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340" w:rsidRDefault="00D55340">
      <w:pPr>
        <w:pStyle w:val="a3"/>
        <w:ind w:left="1" w:firstLine="0"/>
        <w:jc w:val="left"/>
        <w:rPr>
          <w:sz w:val="20"/>
        </w:rPr>
      </w:pPr>
    </w:p>
    <w:p w:rsidR="00E36A91" w:rsidRPr="00385EB6" w:rsidRDefault="00E36A91" w:rsidP="00E36A91">
      <w:pPr>
        <w:jc w:val="center"/>
        <w:rPr>
          <w:b/>
          <w:sz w:val="24"/>
          <w:szCs w:val="24"/>
        </w:rPr>
      </w:pPr>
    </w:p>
    <w:p w:rsidR="00E36A91" w:rsidRPr="00385EB6" w:rsidRDefault="00E36A91" w:rsidP="00E36A91">
      <w:pPr>
        <w:keepNext/>
        <w:keepLines/>
        <w:tabs>
          <w:tab w:val="left" w:pos="0"/>
        </w:tabs>
        <w:ind w:firstLine="709"/>
        <w:jc w:val="center"/>
        <w:outlineLvl w:val="6"/>
        <w:rPr>
          <w:b/>
          <w:iCs/>
          <w:sz w:val="24"/>
          <w:szCs w:val="24"/>
        </w:rPr>
      </w:pPr>
      <w:r w:rsidRPr="00385EB6">
        <w:rPr>
          <w:b/>
          <w:iCs/>
          <w:sz w:val="24"/>
          <w:szCs w:val="24"/>
        </w:rPr>
        <w:t>Муниципальное бюджетное общеобразовательное учреждение</w:t>
      </w:r>
    </w:p>
    <w:p w:rsidR="00E36A91" w:rsidRPr="00385EB6" w:rsidRDefault="00E36A91" w:rsidP="00E36A91">
      <w:pPr>
        <w:keepNext/>
        <w:keepLines/>
        <w:tabs>
          <w:tab w:val="left" w:pos="0"/>
        </w:tabs>
        <w:ind w:firstLine="709"/>
        <w:jc w:val="center"/>
        <w:outlineLvl w:val="6"/>
        <w:rPr>
          <w:b/>
          <w:iCs/>
          <w:sz w:val="24"/>
          <w:szCs w:val="24"/>
        </w:rPr>
      </w:pPr>
      <w:r w:rsidRPr="00385EB6">
        <w:rPr>
          <w:b/>
          <w:iCs/>
          <w:sz w:val="24"/>
          <w:szCs w:val="24"/>
        </w:rPr>
        <w:t>«</w:t>
      </w:r>
      <w:proofErr w:type="spellStart"/>
      <w:r w:rsidRPr="00385EB6">
        <w:rPr>
          <w:b/>
          <w:iCs/>
          <w:sz w:val="24"/>
          <w:szCs w:val="24"/>
        </w:rPr>
        <w:t>Страховская</w:t>
      </w:r>
      <w:proofErr w:type="spellEnd"/>
      <w:r w:rsidRPr="00385EB6">
        <w:rPr>
          <w:b/>
          <w:iCs/>
          <w:sz w:val="24"/>
          <w:szCs w:val="24"/>
        </w:rPr>
        <w:t xml:space="preserve"> средняя общеобразовательная школа »</w:t>
      </w:r>
    </w:p>
    <w:p w:rsidR="00E36A91" w:rsidRPr="00385EB6" w:rsidRDefault="00E36A91" w:rsidP="00E36A91">
      <w:pPr>
        <w:ind w:firstLine="709"/>
        <w:jc w:val="center"/>
        <w:rPr>
          <w:b/>
          <w:sz w:val="24"/>
          <w:szCs w:val="24"/>
        </w:rPr>
      </w:pPr>
      <w:r w:rsidRPr="00385EB6">
        <w:rPr>
          <w:b/>
          <w:sz w:val="24"/>
          <w:szCs w:val="24"/>
        </w:rPr>
        <w:t xml:space="preserve">МБОУ </w:t>
      </w:r>
      <w:proofErr w:type="spellStart"/>
      <w:r w:rsidRPr="00385EB6">
        <w:rPr>
          <w:b/>
          <w:sz w:val="24"/>
          <w:szCs w:val="24"/>
        </w:rPr>
        <w:t>Страховская</w:t>
      </w:r>
      <w:proofErr w:type="spellEnd"/>
      <w:r w:rsidRPr="00385EB6">
        <w:rPr>
          <w:b/>
          <w:sz w:val="24"/>
          <w:szCs w:val="24"/>
        </w:rPr>
        <w:t xml:space="preserve"> СОШ</w:t>
      </w:r>
    </w:p>
    <w:p w:rsidR="00E36A91" w:rsidRPr="00A638A2" w:rsidRDefault="00E36A91" w:rsidP="00E36A91">
      <w:pPr>
        <w:ind w:firstLine="709"/>
        <w:jc w:val="right"/>
        <w:rPr>
          <w:sz w:val="24"/>
          <w:szCs w:val="24"/>
        </w:rPr>
      </w:pPr>
    </w:p>
    <w:p w:rsidR="00E36A91" w:rsidRPr="00A638A2" w:rsidRDefault="00E36A91" w:rsidP="00E36A91">
      <w:pPr>
        <w:ind w:left="851" w:right="851"/>
        <w:rPr>
          <w:sz w:val="24"/>
          <w:szCs w:val="24"/>
        </w:rPr>
      </w:pPr>
    </w:p>
    <w:p w:rsidR="00E36A91" w:rsidRPr="00385EB6" w:rsidRDefault="00E36A91" w:rsidP="00E36A91">
      <w:pPr>
        <w:widowControl/>
        <w:ind w:left="120"/>
        <w:rPr>
          <w:sz w:val="28"/>
          <w:szCs w:val="28"/>
          <w:lang w:eastAsia="ru-RU"/>
        </w:rPr>
      </w:pPr>
    </w:p>
    <w:p w:rsidR="00E36A91" w:rsidRPr="00385EB6" w:rsidRDefault="00E36A91" w:rsidP="00E36A91">
      <w:pPr>
        <w:widowControl/>
        <w:ind w:left="120"/>
        <w:rPr>
          <w:sz w:val="28"/>
          <w:szCs w:val="28"/>
          <w:lang w:eastAsia="ru-RU"/>
        </w:rPr>
      </w:pPr>
    </w:p>
    <w:p w:rsidR="00E36A91" w:rsidRPr="00385EB6" w:rsidRDefault="00E36A91" w:rsidP="00E36A91">
      <w:pPr>
        <w:widowControl/>
        <w:ind w:left="120"/>
        <w:rPr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36A91" w:rsidRPr="00385EB6" w:rsidTr="00D50438">
        <w:tc>
          <w:tcPr>
            <w:tcW w:w="3114" w:type="dxa"/>
          </w:tcPr>
          <w:p w:rsidR="00E36A91" w:rsidRPr="00385EB6" w:rsidRDefault="00E36A91" w:rsidP="00D50438">
            <w:pPr>
              <w:widowControl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85EB6">
              <w:rPr>
                <w:color w:val="000000"/>
                <w:sz w:val="24"/>
                <w:szCs w:val="24"/>
                <w:lang w:eastAsia="ru-RU"/>
              </w:rPr>
              <w:t>РАССМОТРЕНО</w:t>
            </w:r>
          </w:p>
          <w:p w:rsidR="00E36A91" w:rsidRPr="00385EB6" w:rsidRDefault="00E36A91" w:rsidP="00D50438"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 w:rsidRPr="00385EB6">
              <w:rPr>
                <w:color w:val="000000"/>
                <w:sz w:val="24"/>
                <w:szCs w:val="24"/>
                <w:lang w:eastAsia="ru-RU"/>
              </w:rPr>
              <w:t>Педагогическим советом</w:t>
            </w:r>
          </w:p>
          <w:p w:rsidR="00E36A91" w:rsidRPr="00385EB6" w:rsidRDefault="00E36A91" w:rsidP="00D50438"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 w:rsidRPr="00385EB6">
              <w:rPr>
                <w:color w:val="000000"/>
                <w:sz w:val="24"/>
                <w:szCs w:val="24"/>
                <w:lang w:eastAsia="ru-RU"/>
              </w:rPr>
              <w:t>Протокол № 9</w:t>
            </w:r>
          </w:p>
          <w:p w:rsidR="00E36A91" w:rsidRPr="00385EB6" w:rsidRDefault="00E36A91" w:rsidP="00D50438"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 w:rsidRPr="00385EB6">
              <w:rPr>
                <w:color w:val="000000"/>
                <w:sz w:val="24"/>
                <w:szCs w:val="24"/>
                <w:lang w:eastAsia="ru-RU"/>
              </w:rPr>
              <w:t xml:space="preserve"> от 22. 07. 2025 г.</w:t>
            </w:r>
          </w:p>
          <w:p w:rsidR="00E36A91" w:rsidRPr="00385EB6" w:rsidRDefault="00E36A91" w:rsidP="00D50438">
            <w:pPr>
              <w:widowControl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E36A91" w:rsidRPr="00385EB6" w:rsidRDefault="00E36A91" w:rsidP="00D50438">
            <w:pPr>
              <w:widowControl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E36A91" w:rsidRPr="00385EB6" w:rsidRDefault="00E36A91" w:rsidP="00D50438"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 w:rsidRPr="00385EB6">
              <w:rPr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:rsidR="00E36A91" w:rsidRPr="00385EB6" w:rsidRDefault="00E36A91" w:rsidP="00D50438"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 w:rsidRPr="00385EB6">
              <w:rPr>
                <w:color w:val="000000"/>
                <w:sz w:val="24"/>
                <w:szCs w:val="24"/>
                <w:lang w:eastAsia="ru-RU"/>
              </w:rPr>
              <w:t xml:space="preserve">Директор  </w:t>
            </w:r>
          </w:p>
          <w:p w:rsidR="00E36A91" w:rsidRPr="00385EB6" w:rsidRDefault="00E36A91" w:rsidP="00D50438">
            <w:pPr>
              <w:widowControl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5EB6">
              <w:rPr>
                <w:color w:val="000000"/>
                <w:sz w:val="24"/>
                <w:szCs w:val="24"/>
                <w:lang w:eastAsia="ru-RU"/>
              </w:rPr>
              <w:t>________Мальцева С.Г.</w:t>
            </w:r>
          </w:p>
          <w:p w:rsidR="00E36A91" w:rsidRPr="00385EB6" w:rsidRDefault="00E36A91" w:rsidP="00D50438"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 w:rsidRPr="00385EB6">
              <w:rPr>
                <w:color w:val="000000"/>
                <w:sz w:val="24"/>
                <w:szCs w:val="24"/>
                <w:lang w:eastAsia="ru-RU"/>
              </w:rPr>
              <w:t>Приказ № 66</w:t>
            </w:r>
          </w:p>
          <w:p w:rsidR="00E36A91" w:rsidRPr="00385EB6" w:rsidRDefault="00E36A91" w:rsidP="00D50438"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 w:rsidRPr="00385EB6">
              <w:rPr>
                <w:color w:val="000000"/>
                <w:sz w:val="24"/>
                <w:szCs w:val="24"/>
                <w:lang w:eastAsia="ru-RU"/>
              </w:rPr>
              <w:t xml:space="preserve"> от 22. 07. 2025 г.</w:t>
            </w:r>
          </w:p>
          <w:p w:rsidR="00E36A91" w:rsidRPr="00385EB6" w:rsidRDefault="00E36A91" w:rsidP="00D50438">
            <w:pPr>
              <w:widowControl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36A91" w:rsidRPr="00A638A2" w:rsidRDefault="00E36A91" w:rsidP="00E36A91">
      <w:pPr>
        <w:ind w:firstLine="709"/>
        <w:jc w:val="both"/>
        <w:rPr>
          <w:sz w:val="24"/>
          <w:szCs w:val="24"/>
        </w:rPr>
      </w:pPr>
    </w:p>
    <w:p w:rsidR="00E36A91" w:rsidRPr="00A638A2" w:rsidRDefault="00E36A91" w:rsidP="00E36A91">
      <w:pPr>
        <w:ind w:firstLine="709"/>
        <w:jc w:val="both"/>
        <w:rPr>
          <w:sz w:val="24"/>
          <w:szCs w:val="24"/>
        </w:rPr>
      </w:pPr>
    </w:p>
    <w:p w:rsidR="00E36A91" w:rsidRPr="00385EB6" w:rsidRDefault="00E36A91" w:rsidP="00E36A91">
      <w:pPr>
        <w:ind w:firstLine="709"/>
        <w:jc w:val="both"/>
        <w:rPr>
          <w:sz w:val="28"/>
          <w:szCs w:val="28"/>
        </w:rPr>
      </w:pPr>
    </w:p>
    <w:p w:rsidR="00E36A91" w:rsidRPr="00385EB6" w:rsidRDefault="00E36A91" w:rsidP="00E36A91">
      <w:pPr>
        <w:ind w:firstLine="709"/>
        <w:jc w:val="center"/>
        <w:rPr>
          <w:b/>
          <w:sz w:val="28"/>
          <w:szCs w:val="28"/>
        </w:rPr>
      </w:pPr>
      <w:r w:rsidRPr="00385EB6">
        <w:rPr>
          <w:b/>
          <w:sz w:val="28"/>
          <w:szCs w:val="28"/>
        </w:rPr>
        <w:t>ОСНОВНАЯ ОБЩЕОБРАЗОВАТЕЛЬНАЯ ПРОГРАММА –</w:t>
      </w:r>
    </w:p>
    <w:p w:rsidR="00E36A91" w:rsidRPr="00385EB6" w:rsidRDefault="00E36A91" w:rsidP="00E36A91">
      <w:pPr>
        <w:ind w:firstLine="709"/>
        <w:jc w:val="center"/>
        <w:rPr>
          <w:b/>
          <w:sz w:val="28"/>
          <w:szCs w:val="28"/>
        </w:rPr>
      </w:pPr>
      <w:r w:rsidRPr="00385EB6">
        <w:rPr>
          <w:b/>
          <w:sz w:val="28"/>
          <w:szCs w:val="28"/>
        </w:rPr>
        <w:t>ОБРАЗОВАТЕЛЬНАЯ ПРОГРАММА</w:t>
      </w:r>
    </w:p>
    <w:p w:rsidR="00E36A91" w:rsidRPr="00385EB6" w:rsidRDefault="00E36A91" w:rsidP="00E36A91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ОСНОВНОГО</w:t>
      </w:r>
      <w:bookmarkStart w:id="0" w:name="_GoBack"/>
      <w:bookmarkEnd w:id="0"/>
      <w:r w:rsidRPr="00385EB6">
        <w:rPr>
          <w:b/>
          <w:sz w:val="28"/>
          <w:szCs w:val="28"/>
        </w:rPr>
        <w:t xml:space="preserve"> ОБЩЕГО ОБРАЗОВАНИЯ</w:t>
      </w:r>
    </w:p>
    <w:p w:rsidR="00E36A91" w:rsidRPr="00385EB6" w:rsidRDefault="00E36A91" w:rsidP="00E36A91">
      <w:pPr>
        <w:ind w:firstLine="709"/>
        <w:jc w:val="center"/>
        <w:rPr>
          <w:b/>
          <w:sz w:val="28"/>
          <w:szCs w:val="28"/>
        </w:rPr>
      </w:pPr>
      <w:r w:rsidRPr="00385EB6">
        <w:rPr>
          <w:b/>
          <w:sz w:val="28"/>
          <w:szCs w:val="28"/>
        </w:rPr>
        <w:t>МБОУ СТРАХОВСКАЯ СОШ</w:t>
      </w:r>
    </w:p>
    <w:p w:rsidR="00E36A91" w:rsidRPr="00385EB6" w:rsidRDefault="00E36A91" w:rsidP="00E36A91">
      <w:pPr>
        <w:ind w:firstLine="709"/>
        <w:jc w:val="center"/>
        <w:rPr>
          <w:b/>
          <w:sz w:val="28"/>
          <w:szCs w:val="28"/>
        </w:rPr>
      </w:pPr>
      <w:r w:rsidRPr="00385EB6">
        <w:rPr>
          <w:b/>
          <w:sz w:val="28"/>
          <w:szCs w:val="28"/>
        </w:rPr>
        <w:t xml:space="preserve">(в </w:t>
      </w:r>
      <w:proofErr w:type="spellStart"/>
      <w:r w:rsidRPr="00385EB6">
        <w:rPr>
          <w:b/>
          <w:sz w:val="28"/>
          <w:szCs w:val="28"/>
        </w:rPr>
        <w:t>соотвествии</w:t>
      </w:r>
      <w:proofErr w:type="spellEnd"/>
      <w:r w:rsidRPr="00385EB6">
        <w:rPr>
          <w:b/>
          <w:sz w:val="28"/>
          <w:szCs w:val="28"/>
        </w:rPr>
        <w:t xml:space="preserve"> с ФОП)</w:t>
      </w:r>
    </w:p>
    <w:p w:rsidR="00E36A91" w:rsidRPr="00A638A2" w:rsidRDefault="00E36A91" w:rsidP="00E36A91">
      <w:pPr>
        <w:ind w:firstLine="709"/>
        <w:jc w:val="center"/>
        <w:rPr>
          <w:b/>
          <w:sz w:val="24"/>
          <w:szCs w:val="24"/>
        </w:rPr>
      </w:pPr>
    </w:p>
    <w:p w:rsidR="00E36A91" w:rsidRPr="00A638A2" w:rsidRDefault="00E36A91" w:rsidP="00E36A91">
      <w:pPr>
        <w:ind w:firstLine="709"/>
        <w:jc w:val="both"/>
        <w:rPr>
          <w:b/>
          <w:sz w:val="48"/>
          <w:szCs w:val="48"/>
        </w:rPr>
      </w:pPr>
    </w:p>
    <w:p w:rsidR="00E36A91" w:rsidRPr="00A638A2" w:rsidRDefault="00E36A91" w:rsidP="00E36A91">
      <w:pPr>
        <w:ind w:firstLine="709"/>
        <w:jc w:val="both"/>
        <w:rPr>
          <w:b/>
          <w:sz w:val="48"/>
          <w:szCs w:val="48"/>
        </w:rPr>
      </w:pPr>
    </w:p>
    <w:p w:rsidR="00E36A91" w:rsidRPr="00A638A2" w:rsidRDefault="00E36A91" w:rsidP="00E36A91">
      <w:pPr>
        <w:ind w:firstLine="709"/>
        <w:jc w:val="both"/>
        <w:rPr>
          <w:b/>
          <w:sz w:val="48"/>
          <w:szCs w:val="48"/>
        </w:rPr>
      </w:pPr>
    </w:p>
    <w:p w:rsidR="00E36A91" w:rsidRPr="00A638A2" w:rsidRDefault="00E36A91" w:rsidP="00E36A91">
      <w:pPr>
        <w:ind w:firstLine="709"/>
        <w:jc w:val="both"/>
        <w:rPr>
          <w:b/>
          <w:sz w:val="48"/>
          <w:szCs w:val="48"/>
        </w:rPr>
      </w:pPr>
    </w:p>
    <w:p w:rsidR="00E36A91" w:rsidRDefault="00E36A91" w:rsidP="00E36A91">
      <w:pPr>
        <w:ind w:firstLine="709"/>
        <w:jc w:val="both"/>
        <w:rPr>
          <w:b/>
          <w:sz w:val="24"/>
          <w:szCs w:val="24"/>
        </w:rPr>
      </w:pPr>
    </w:p>
    <w:p w:rsidR="00E36A91" w:rsidRDefault="00E36A91" w:rsidP="00E36A91">
      <w:pPr>
        <w:ind w:firstLine="709"/>
        <w:jc w:val="both"/>
        <w:rPr>
          <w:b/>
          <w:sz w:val="24"/>
          <w:szCs w:val="24"/>
        </w:rPr>
      </w:pPr>
    </w:p>
    <w:p w:rsidR="00E36A91" w:rsidRDefault="00E36A91" w:rsidP="00E36A91">
      <w:pPr>
        <w:ind w:firstLine="709"/>
        <w:jc w:val="both"/>
        <w:rPr>
          <w:b/>
          <w:sz w:val="24"/>
          <w:szCs w:val="24"/>
        </w:rPr>
      </w:pPr>
    </w:p>
    <w:p w:rsidR="00E36A91" w:rsidRDefault="00E36A91" w:rsidP="00E36A91">
      <w:pPr>
        <w:ind w:firstLine="709"/>
        <w:jc w:val="both"/>
        <w:rPr>
          <w:b/>
          <w:sz w:val="24"/>
          <w:szCs w:val="24"/>
        </w:rPr>
      </w:pPr>
    </w:p>
    <w:p w:rsidR="00E36A91" w:rsidRPr="00A638A2" w:rsidRDefault="00E36A91" w:rsidP="00E36A91">
      <w:pPr>
        <w:ind w:firstLine="709"/>
        <w:jc w:val="both"/>
        <w:rPr>
          <w:b/>
          <w:sz w:val="24"/>
          <w:szCs w:val="24"/>
        </w:rPr>
      </w:pPr>
    </w:p>
    <w:p w:rsidR="00E36A91" w:rsidRPr="00A638A2" w:rsidRDefault="00E36A91" w:rsidP="00E36A91">
      <w:pPr>
        <w:jc w:val="center"/>
      </w:pPr>
      <w:r>
        <w:rPr>
          <w:sz w:val="24"/>
          <w:szCs w:val="24"/>
        </w:rPr>
        <w:t>Страхов, 2025</w:t>
      </w:r>
    </w:p>
    <w:p w:rsidR="00D55340" w:rsidRDefault="00D55340">
      <w:pPr>
        <w:pStyle w:val="a3"/>
        <w:jc w:val="left"/>
        <w:rPr>
          <w:sz w:val="20"/>
        </w:rPr>
        <w:sectPr w:rsidR="00D55340">
          <w:type w:val="continuous"/>
          <w:pgSz w:w="11900" w:h="16840"/>
          <w:pgMar w:top="46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8095"/>
        <w:gridCol w:w="845"/>
      </w:tblGrid>
      <w:tr w:rsidR="00D55340">
        <w:trPr>
          <w:trHeight w:val="1142"/>
        </w:trPr>
        <w:tc>
          <w:tcPr>
            <w:tcW w:w="960" w:type="dxa"/>
          </w:tcPr>
          <w:p w:rsidR="00D55340" w:rsidRDefault="00FA1172">
            <w:pPr>
              <w:pStyle w:val="TableParagraph"/>
              <w:spacing w:line="305" w:lineRule="exact"/>
              <w:ind w:left="31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>№</w:t>
            </w:r>
          </w:p>
          <w:p w:rsidR="00D55340" w:rsidRDefault="00FA1172">
            <w:pPr>
              <w:pStyle w:val="TableParagraph"/>
              <w:spacing w:before="249" w:line="240" w:lineRule="auto"/>
              <w:ind w:left="31"/>
              <w:rPr>
                <w:b/>
                <w:sz w:val="28"/>
              </w:rPr>
            </w:pPr>
            <w:proofErr w:type="gramStart"/>
            <w:r>
              <w:rPr>
                <w:b/>
                <w:spacing w:val="-5"/>
                <w:sz w:val="28"/>
              </w:rPr>
              <w:t>п</w:t>
            </w:r>
            <w:proofErr w:type="gramEnd"/>
            <w:r>
              <w:rPr>
                <w:b/>
                <w:spacing w:val="-5"/>
                <w:sz w:val="28"/>
              </w:rPr>
              <w:t>/п</w:t>
            </w:r>
          </w:p>
        </w:tc>
        <w:tc>
          <w:tcPr>
            <w:tcW w:w="8095" w:type="dxa"/>
          </w:tcPr>
          <w:p w:rsidR="00D55340" w:rsidRDefault="00FA1172">
            <w:pPr>
              <w:pStyle w:val="TableParagraph"/>
              <w:spacing w:line="261" w:lineRule="exact"/>
              <w:ind w:left="1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СОДЕРЖАНИЕ</w:t>
            </w:r>
          </w:p>
        </w:tc>
        <w:tc>
          <w:tcPr>
            <w:tcW w:w="845" w:type="dxa"/>
          </w:tcPr>
          <w:p w:rsidR="00D55340" w:rsidRDefault="00FA1172">
            <w:pPr>
              <w:pStyle w:val="TableParagraph"/>
              <w:spacing w:line="261" w:lineRule="exact"/>
              <w:ind w:left="152" w:right="27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Стр.</w:t>
            </w:r>
          </w:p>
        </w:tc>
      </w:tr>
      <w:tr w:rsidR="00D55340">
        <w:trPr>
          <w:trHeight w:val="566"/>
        </w:trPr>
        <w:tc>
          <w:tcPr>
            <w:tcW w:w="960" w:type="dxa"/>
          </w:tcPr>
          <w:p w:rsidR="00D55340" w:rsidRDefault="00FA1172">
            <w:pPr>
              <w:pStyle w:val="TableParagraph"/>
              <w:spacing w:line="306" w:lineRule="exact"/>
              <w:ind w:left="119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8095" w:type="dxa"/>
          </w:tcPr>
          <w:p w:rsidR="00D55340" w:rsidRDefault="00FA1172">
            <w:pPr>
              <w:pStyle w:val="TableParagraph"/>
              <w:spacing w:line="261" w:lineRule="exact"/>
              <w:ind w:left="120"/>
              <w:jc w:val="lef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ЦЕЛЕВОЙ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РАЗДЕЛ</w:t>
            </w:r>
          </w:p>
        </w:tc>
        <w:tc>
          <w:tcPr>
            <w:tcW w:w="845" w:type="dxa"/>
          </w:tcPr>
          <w:p w:rsidR="00D55340" w:rsidRDefault="00FA1172">
            <w:pPr>
              <w:pStyle w:val="TableParagraph"/>
              <w:spacing w:line="257" w:lineRule="exact"/>
              <w:ind w:left="152" w:right="44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</w:tr>
      <w:tr w:rsidR="00D55340">
        <w:trPr>
          <w:trHeight w:val="575"/>
        </w:trPr>
        <w:tc>
          <w:tcPr>
            <w:tcW w:w="960" w:type="dxa"/>
          </w:tcPr>
          <w:p w:rsidR="00D55340" w:rsidRDefault="00FA1172">
            <w:pPr>
              <w:pStyle w:val="TableParagraph"/>
              <w:spacing w:line="310" w:lineRule="exact"/>
              <w:ind w:left="119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1.1</w:t>
            </w:r>
          </w:p>
        </w:tc>
        <w:tc>
          <w:tcPr>
            <w:tcW w:w="8095" w:type="dxa"/>
          </w:tcPr>
          <w:p w:rsidR="00D55340" w:rsidRDefault="00FA1172">
            <w:pPr>
              <w:pStyle w:val="TableParagraph"/>
              <w:spacing w:before="1" w:line="240" w:lineRule="auto"/>
              <w:ind w:left="12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Пояснительная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записка</w:t>
            </w:r>
          </w:p>
        </w:tc>
        <w:tc>
          <w:tcPr>
            <w:tcW w:w="845" w:type="dxa"/>
          </w:tcPr>
          <w:p w:rsidR="00D55340" w:rsidRDefault="00FA1172">
            <w:pPr>
              <w:pStyle w:val="TableParagraph"/>
              <w:spacing w:line="261" w:lineRule="exact"/>
              <w:ind w:left="152" w:right="44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</w:tr>
      <w:tr w:rsidR="00D55340">
        <w:trPr>
          <w:trHeight w:val="570"/>
        </w:trPr>
        <w:tc>
          <w:tcPr>
            <w:tcW w:w="960" w:type="dxa"/>
          </w:tcPr>
          <w:p w:rsidR="00D55340" w:rsidRDefault="00FA1172">
            <w:pPr>
              <w:pStyle w:val="TableParagraph"/>
              <w:spacing w:line="305" w:lineRule="exact"/>
              <w:ind w:left="11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1.1.1</w:t>
            </w:r>
          </w:p>
        </w:tc>
        <w:tc>
          <w:tcPr>
            <w:tcW w:w="8095" w:type="dxa"/>
          </w:tcPr>
          <w:p w:rsidR="00D55340" w:rsidRDefault="00FA1172">
            <w:pPr>
              <w:pStyle w:val="TableParagraph"/>
              <w:spacing w:line="256" w:lineRule="exact"/>
              <w:ind w:left="120"/>
              <w:jc w:val="left"/>
              <w:rPr>
                <w:sz w:val="23"/>
              </w:rPr>
            </w:pPr>
            <w:r>
              <w:rPr>
                <w:sz w:val="23"/>
              </w:rPr>
              <w:t>Цели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программ</w:t>
            </w:r>
            <w:proofErr w:type="gramStart"/>
            <w:r>
              <w:rPr>
                <w:sz w:val="23"/>
              </w:rPr>
              <w:t>ы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ООО</w:t>
            </w:r>
            <w:proofErr w:type="gramEnd"/>
          </w:p>
        </w:tc>
        <w:tc>
          <w:tcPr>
            <w:tcW w:w="845" w:type="dxa"/>
          </w:tcPr>
          <w:p w:rsidR="00D55340" w:rsidRDefault="00FA1172">
            <w:pPr>
              <w:pStyle w:val="TableParagraph"/>
              <w:spacing w:line="256" w:lineRule="exact"/>
              <w:ind w:left="152" w:right="44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</w:tr>
      <w:tr w:rsidR="00D55340">
        <w:trPr>
          <w:trHeight w:val="566"/>
        </w:trPr>
        <w:tc>
          <w:tcPr>
            <w:tcW w:w="960" w:type="dxa"/>
          </w:tcPr>
          <w:p w:rsidR="00D55340" w:rsidRDefault="00FA1172">
            <w:pPr>
              <w:pStyle w:val="TableParagraph"/>
              <w:spacing w:line="306" w:lineRule="exact"/>
              <w:ind w:left="11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1.1.2</w:t>
            </w:r>
          </w:p>
        </w:tc>
        <w:tc>
          <w:tcPr>
            <w:tcW w:w="8095" w:type="dxa"/>
          </w:tcPr>
          <w:p w:rsidR="00D55340" w:rsidRDefault="00FA1172">
            <w:pPr>
              <w:pStyle w:val="TableParagraph"/>
              <w:spacing w:line="256" w:lineRule="exact"/>
              <w:ind w:left="120"/>
              <w:jc w:val="left"/>
              <w:rPr>
                <w:sz w:val="23"/>
              </w:rPr>
            </w:pPr>
            <w:r>
              <w:rPr>
                <w:sz w:val="23"/>
              </w:rPr>
              <w:t>Принципы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формирования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механизмы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программ</w:t>
            </w:r>
            <w:proofErr w:type="gramStart"/>
            <w:r>
              <w:rPr>
                <w:sz w:val="23"/>
              </w:rPr>
              <w:t>ы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ООО</w:t>
            </w:r>
            <w:proofErr w:type="gramEnd"/>
          </w:p>
        </w:tc>
        <w:tc>
          <w:tcPr>
            <w:tcW w:w="845" w:type="dxa"/>
          </w:tcPr>
          <w:p w:rsidR="00D55340" w:rsidRDefault="00FA1172">
            <w:pPr>
              <w:pStyle w:val="TableParagraph"/>
              <w:spacing w:line="256" w:lineRule="exact"/>
              <w:ind w:left="152" w:right="44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</w:tr>
      <w:tr w:rsidR="00D55340">
        <w:trPr>
          <w:trHeight w:val="575"/>
        </w:trPr>
        <w:tc>
          <w:tcPr>
            <w:tcW w:w="960" w:type="dxa"/>
          </w:tcPr>
          <w:p w:rsidR="00D55340" w:rsidRDefault="00FA1172">
            <w:pPr>
              <w:pStyle w:val="TableParagraph"/>
              <w:spacing w:line="310" w:lineRule="exact"/>
              <w:ind w:left="11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1.1.3</w:t>
            </w:r>
          </w:p>
        </w:tc>
        <w:tc>
          <w:tcPr>
            <w:tcW w:w="8095" w:type="dxa"/>
          </w:tcPr>
          <w:p w:rsidR="00D55340" w:rsidRDefault="00FA1172">
            <w:pPr>
              <w:pStyle w:val="TableParagraph"/>
              <w:spacing w:line="261" w:lineRule="exact"/>
              <w:ind w:left="120"/>
              <w:jc w:val="left"/>
              <w:rPr>
                <w:sz w:val="23"/>
              </w:rPr>
            </w:pPr>
            <w:r>
              <w:rPr>
                <w:sz w:val="23"/>
              </w:rPr>
              <w:t>Общая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характеристика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программ</w:t>
            </w:r>
            <w:proofErr w:type="gramStart"/>
            <w:r>
              <w:rPr>
                <w:sz w:val="23"/>
              </w:rPr>
              <w:t>ы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ООО</w:t>
            </w:r>
            <w:proofErr w:type="gramEnd"/>
          </w:p>
        </w:tc>
        <w:tc>
          <w:tcPr>
            <w:tcW w:w="845" w:type="dxa"/>
          </w:tcPr>
          <w:p w:rsidR="00D55340" w:rsidRDefault="00FA1172">
            <w:pPr>
              <w:pStyle w:val="TableParagraph"/>
              <w:spacing w:line="261" w:lineRule="exact"/>
              <w:ind w:left="152" w:right="44"/>
              <w:rPr>
                <w:sz w:val="23"/>
              </w:rPr>
            </w:pPr>
            <w:r>
              <w:rPr>
                <w:spacing w:val="-10"/>
                <w:sz w:val="23"/>
              </w:rPr>
              <w:t>6</w:t>
            </w:r>
          </w:p>
        </w:tc>
      </w:tr>
      <w:tr w:rsidR="00D55340">
        <w:trPr>
          <w:trHeight w:val="566"/>
        </w:trPr>
        <w:tc>
          <w:tcPr>
            <w:tcW w:w="960" w:type="dxa"/>
          </w:tcPr>
          <w:p w:rsidR="00D55340" w:rsidRDefault="00FA1172">
            <w:pPr>
              <w:pStyle w:val="TableParagraph"/>
              <w:spacing w:line="305" w:lineRule="exact"/>
              <w:ind w:left="119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1.2</w:t>
            </w:r>
          </w:p>
        </w:tc>
        <w:tc>
          <w:tcPr>
            <w:tcW w:w="8095" w:type="dxa"/>
          </w:tcPr>
          <w:p w:rsidR="00D55340" w:rsidRDefault="00FA1172">
            <w:pPr>
              <w:pStyle w:val="TableParagraph"/>
              <w:spacing w:line="256" w:lineRule="exact"/>
              <w:ind w:left="12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Планируемые</w:t>
            </w:r>
            <w:r>
              <w:rPr>
                <w:b/>
                <w:spacing w:val="50"/>
                <w:sz w:val="23"/>
              </w:rPr>
              <w:t xml:space="preserve"> </w:t>
            </w:r>
            <w:r>
              <w:rPr>
                <w:b/>
                <w:sz w:val="23"/>
              </w:rPr>
              <w:t>результаты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z w:val="23"/>
              </w:rPr>
              <w:t>освоения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z w:val="23"/>
              </w:rPr>
              <w:t>обучающимися</w:t>
            </w:r>
            <w:r>
              <w:rPr>
                <w:b/>
                <w:spacing w:val="35"/>
                <w:sz w:val="23"/>
              </w:rPr>
              <w:t xml:space="preserve"> </w:t>
            </w:r>
            <w:r>
              <w:rPr>
                <w:b/>
                <w:sz w:val="23"/>
              </w:rPr>
              <w:t>программ</w:t>
            </w:r>
            <w:proofErr w:type="gramStart"/>
            <w:r>
              <w:rPr>
                <w:b/>
                <w:sz w:val="23"/>
              </w:rPr>
              <w:t>ы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ООО</w:t>
            </w:r>
            <w:proofErr w:type="gramEnd"/>
          </w:p>
        </w:tc>
        <w:tc>
          <w:tcPr>
            <w:tcW w:w="845" w:type="dxa"/>
          </w:tcPr>
          <w:p w:rsidR="00D55340" w:rsidRDefault="00FA1172">
            <w:pPr>
              <w:pStyle w:val="TableParagraph"/>
              <w:spacing w:line="256" w:lineRule="exact"/>
              <w:ind w:left="152" w:right="44"/>
              <w:rPr>
                <w:sz w:val="23"/>
              </w:rPr>
            </w:pPr>
            <w:r>
              <w:rPr>
                <w:spacing w:val="-10"/>
                <w:sz w:val="23"/>
              </w:rPr>
              <w:t>7</w:t>
            </w:r>
          </w:p>
        </w:tc>
      </w:tr>
      <w:tr w:rsidR="00D55340">
        <w:trPr>
          <w:trHeight w:val="1032"/>
        </w:trPr>
        <w:tc>
          <w:tcPr>
            <w:tcW w:w="960" w:type="dxa"/>
          </w:tcPr>
          <w:p w:rsidR="00D55340" w:rsidRDefault="00FA1172">
            <w:pPr>
              <w:pStyle w:val="TableParagraph"/>
              <w:spacing w:line="311" w:lineRule="exact"/>
              <w:ind w:left="119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1.3</w:t>
            </w:r>
          </w:p>
        </w:tc>
        <w:tc>
          <w:tcPr>
            <w:tcW w:w="8095" w:type="dxa"/>
          </w:tcPr>
          <w:p w:rsidR="00D55340" w:rsidRDefault="00FA1172">
            <w:pPr>
              <w:pStyle w:val="TableParagraph"/>
              <w:spacing w:before="1" w:line="240" w:lineRule="auto"/>
              <w:ind w:left="12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Система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z w:val="23"/>
              </w:rPr>
              <w:t>оценки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z w:val="23"/>
              </w:rPr>
              <w:t>достижения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z w:val="23"/>
              </w:rPr>
              <w:t>планируемых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результатов</w:t>
            </w:r>
          </w:p>
          <w:p w:rsidR="00D55340" w:rsidRDefault="00FA1172">
            <w:pPr>
              <w:pStyle w:val="TableParagraph"/>
              <w:spacing w:before="254" w:line="240" w:lineRule="auto"/>
              <w:ind w:left="120"/>
              <w:jc w:val="lef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освоения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программ</w:t>
            </w:r>
            <w:proofErr w:type="gramStart"/>
            <w:r>
              <w:rPr>
                <w:b/>
                <w:spacing w:val="-2"/>
                <w:w w:val="105"/>
                <w:sz w:val="23"/>
              </w:rPr>
              <w:t>ы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ООО</w:t>
            </w:r>
            <w:proofErr w:type="gramEnd"/>
          </w:p>
        </w:tc>
        <w:tc>
          <w:tcPr>
            <w:tcW w:w="845" w:type="dxa"/>
          </w:tcPr>
          <w:p w:rsidR="00D55340" w:rsidRDefault="00FA1172">
            <w:pPr>
              <w:pStyle w:val="TableParagraph"/>
              <w:spacing w:line="257" w:lineRule="exact"/>
              <w:ind w:left="152" w:right="44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</w:tr>
      <w:tr w:rsidR="00D55340">
        <w:trPr>
          <w:trHeight w:val="575"/>
        </w:trPr>
        <w:tc>
          <w:tcPr>
            <w:tcW w:w="960" w:type="dxa"/>
          </w:tcPr>
          <w:p w:rsidR="00D55340" w:rsidRDefault="00FA1172">
            <w:pPr>
              <w:pStyle w:val="TableParagraph"/>
              <w:spacing w:line="310" w:lineRule="exact"/>
              <w:ind w:left="11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1.3.1</w:t>
            </w:r>
          </w:p>
        </w:tc>
        <w:tc>
          <w:tcPr>
            <w:tcW w:w="8095" w:type="dxa"/>
          </w:tcPr>
          <w:p w:rsidR="00D55340" w:rsidRDefault="00FA1172">
            <w:pPr>
              <w:pStyle w:val="TableParagraph"/>
              <w:spacing w:line="261" w:lineRule="exact"/>
              <w:ind w:left="120"/>
              <w:jc w:val="left"/>
              <w:rPr>
                <w:sz w:val="23"/>
              </w:rPr>
            </w:pPr>
            <w:r>
              <w:rPr>
                <w:sz w:val="23"/>
              </w:rPr>
              <w:t>Общие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положения</w:t>
            </w:r>
          </w:p>
        </w:tc>
        <w:tc>
          <w:tcPr>
            <w:tcW w:w="845" w:type="dxa"/>
          </w:tcPr>
          <w:p w:rsidR="00D55340" w:rsidRDefault="00FA1172">
            <w:pPr>
              <w:pStyle w:val="TableParagraph"/>
              <w:spacing w:line="261" w:lineRule="exact"/>
              <w:ind w:left="152" w:right="44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</w:tr>
      <w:tr w:rsidR="00D55340">
        <w:trPr>
          <w:trHeight w:val="571"/>
        </w:trPr>
        <w:tc>
          <w:tcPr>
            <w:tcW w:w="960" w:type="dxa"/>
          </w:tcPr>
          <w:p w:rsidR="00D55340" w:rsidRDefault="00FA1172">
            <w:pPr>
              <w:pStyle w:val="TableParagraph"/>
              <w:spacing w:line="306" w:lineRule="exact"/>
              <w:ind w:left="11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1.3.2</w:t>
            </w:r>
          </w:p>
        </w:tc>
        <w:tc>
          <w:tcPr>
            <w:tcW w:w="8095" w:type="dxa"/>
          </w:tcPr>
          <w:p w:rsidR="00D55340" w:rsidRDefault="00FA1172">
            <w:pPr>
              <w:pStyle w:val="TableParagraph"/>
              <w:spacing w:line="256" w:lineRule="exact"/>
              <w:ind w:left="120"/>
              <w:jc w:val="left"/>
              <w:rPr>
                <w:sz w:val="23"/>
              </w:rPr>
            </w:pPr>
            <w:r>
              <w:rPr>
                <w:sz w:val="23"/>
              </w:rPr>
              <w:t>Особенности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оценки</w:t>
            </w:r>
            <w:r>
              <w:rPr>
                <w:spacing w:val="4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метапредметных</w:t>
            </w:r>
            <w:proofErr w:type="spellEnd"/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предметных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результатов</w:t>
            </w:r>
          </w:p>
        </w:tc>
        <w:tc>
          <w:tcPr>
            <w:tcW w:w="845" w:type="dxa"/>
          </w:tcPr>
          <w:p w:rsidR="00D55340" w:rsidRDefault="00FA1172">
            <w:pPr>
              <w:pStyle w:val="TableParagraph"/>
              <w:spacing w:line="256" w:lineRule="exact"/>
              <w:ind w:left="152" w:right="24"/>
              <w:rPr>
                <w:sz w:val="23"/>
              </w:rPr>
            </w:pPr>
            <w:r>
              <w:rPr>
                <w:spacing w:val="-5"/>
                <w:sz w:val="23"/>
              </w:rPr>
              <w:t>10</w:t>
            </w:r>
          </w:p>
        </w:tc>
      </w:tr>
      <w:tr w:rsidR="00D55340">
        <w:trPr>
          <w:trHeight w:val="565"/>
        </w:trPr>
        <w:tc>
          <w:tcPr>
            <w:tcW w:w="960" w:type="dxa"/>
          </w:tcPr>
          <w:p w:rsidR="00D55340" w:rsidRDefault="00FA1172">
            <w:pPr>
              <w:pStyle w:val="TableParagraph"/>
              <w:spacing w:line="305" w:lineRule="exact"/>
              <w:ind w:left="11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1.3.3</w:t>
            </w:r>
          </w:p>
        </w:tc>
        <w:tc>
          <w:tcPr>
            <w:tcW w:w="8095" w:type="dxa"/>
          </w:tcPr>
          <w:p w:rsidR="00D55340" w:rsidRDefault="00FA1172">
            <w:pPr>
              <w:pStyle w:val="TableParagraph"/>
              <w:spacing w:line="256" w:lineRule="exact"/>
              <w:ind w:left="120"/>
              <w:jc w:val="left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содержание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оценочных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процедур</w:t>
            </w:r>
          </w:p>
        </w:tc>
        <w:tc>
          <w:tcPr>
            <w:tcW w:w="845" w:type="dxa"/>
          </w:tcPr>
          <w:p w:rsidR="00D55340" w:rsidRDefault="00FA1172">
            <w:pPr>
              <w:pStyle w:val="TableParagraph"/>
              <w:spacing w:line="256" w:lineRule="exact"/>
              <w:ind w:left="152" w:right="2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</w:tr>
      <w:tr w:rsidR="00D55340">
        <w:trPr>
          <w:trHeight w:val="575"/>
        </w:trPr>
        <w:tc>
          <w:tcPr>
            <w:tcW w:w="960" w:type="dxa"/>
          </w:tcPr>
          <w:p w:rsidR="00D55340" w:rsidRDefault="00FA1172">
            <w:pPr>
              <w:pStyle w:val="TableParagraph"/>
              <w:spacing w:line="310" w:lineRule="exact"/>
              <w:ind w:left="119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8095" w:type="dxa"/>
          </w:tcPr>
          <w:p w:rsidR="00D55340" w:rsidRDefault="00FA1172">
            <w:pPr>
              <w:pStyle w:val="TableParagraph"/>
              <w:spacing w:before="1" w:line="240" w:lineRule="auto"/>
              <w:ind w:left="12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СОДЕРЖАТЕЛЬНЫЙ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РАЗДЕЛ</w:t>
            </w:r>
          </w:p>
        </w:tc>
        <w:tc>
          <w:tcPr>
            <w:tcW w:w="845" w:type="dxa"/>
          </w:tcPr>
          <w:p w:rsidR="00D55340" w:rsidRDefault="00FA1172">
            <w:pPr>
              <w:pStyle w:val="TableParagraph"/>
              <w:spacing w:line="261" w:lineRule="exact"/>
              <w:ind w:left="152" w:right="24"/>
              <w:rPr>
                <w:sz w:val="23"/>
              </w:rPr>
            </w:pPr>
            <w:r>
              <w:rPr>
                <w:spacing w:val="-5"/>
                <w:sz w:val="23"/>
              </w:rPr>
              <w:t>13</w:t>
            </w:r>
          </w:p>
        </w:tc>
      </w:tr>
      <w:tr w:rsidR="00D55340">
        <w:trPr>
          <w:trHeight w:val="830"/>
        </w:trPr>
        <w:tc>
          <w:tcPr>
            <w:tcW w:w="960" w:type="dxa"/>
          </w:tcPr>
          <w:p w:rsidR="00D55340" w:rsidRDefault="00FA1172">
            <w:pPr>
              <w:pStyle w:val="TableParagraph"/>
              <w:spacing w:line="306" w:lineRule="exact"/>
              <w:ind w:left="119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2.1.</w:t>
            </w:r>
          </w:p>
        </w:tc>
        <w:tc>
          <w:tcPr>
            <w:tcW w:w="8095" w:type="dxa"/>
          </w:tcPr>
          <w:p w:rsidR="00D55340" w:rsidRDefault="00FA1172">
            <w:pPr>
              <w:pStyle w:val="TableParagraph"/>
              <w:spacing w:line="288" w:lineRule="auto"/>
              <w:ind w:left="120" w:right="413"/>
              <w:jc w:val="left"/>
              <w:rPr>
                <w:sz w:val="23"/>
              </w:rPr>
            </w:pPr>
            <w:r>
              <w:rPr>
                <w:sz w:val="23"/>
              </w:rPr>
              <w:t>Рабочие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учебных предметов, учебных</w:t>
            </w:r>
            <w:r>
              <w:rPr>
                <w:spacing w:val="26"/>
                <w:sz w:val="23"/>
              </w:rPr>
              <w:t xml:space="preserve"> </w:t>
            </w:r>
            <w:r w:rsidR="00E36A91">
              <w:rPr>
                <w:sz w:val="23"/>
              </w:rPr>
              <w:t>курс</w:t>
            </w:r>
            <w:r>
              <w:rPr>
                <w:sz w:val="23"/>
              </w:rPr>
              <w:t>ов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 xml:space="preserve">(модулей) </w:t>
            </w:r>
            <w:r>
              <w:rPr>
                <w:spacing w:val="-2"/>
                <w:sz w:val="23"/>
              </w:rPr>
              <w:t>курсов</w:t>
            </w:r>
          </w:p>
        </w:tc>
        <w:tc>
          <w:tcPr>
            <w:tcW w:w="845" w:type="dxa"/>
          </w:tcPr>
          <w:p w:rsidR="00D55340" w:rsidRDefault="00FA1172">
            <w:pPr>
              <w:pStyle w:val="TableParagraph"/>
              <w:spacing w:line="256" w:lineRule="exact"/>
              <w:ind w:left="152" w:right="24"/>
              <w:rPr>
                <w:sz w:val="23"/>
              </w:rPr>
            </w:pPr>
            <w:r>
              <w:rPr>
                <w:spacing w:val="-5"/>
                <w:sz w:val="23"/>
              </w:rPr>
              <w:t>13</w:t>
            </w:r>
          </w:p>
        </w:tc>
      </w:tr>
      <w:tr w:rsidR="00D55340">
        <w:trPr>
          <w:trHeight w:val="575"/>
        </w:trPr>
        <w:tc>
          <w:tcPr>
            <w:tcW w:w="960" w:type="dxa"/>
          </w:tcPr>
          <w:p w:rsidR="00D55340" w:rsidRDefault="00FA1172">
            <w:pPr>
              <w:pStyle w:val="TableParagraph"/>
              <w:spacing w:line="310" w:lineRule="exact"/>
              <w:ind w:left="11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2.1.1</w:t>
            </w:r>
          </w:p>
        </w:tc>
        <w:tc>
          <w:tcPr>
            <w:tcW w:w="8095" w:type="dxa"/>
          </w:tcPr>
          <w:p w:rsidR="00D55340" w:rsidRDefault="00FA1172">
            <w:pPr>
              <w:pStyle w:val="TableParagraph"/>
              <w:spacing w:line="261" w:lineRule="exact"/>
              <w:ind w:left="120"/>
              <w:jc w:val="left"/>
              <w:rPr>
                <w:sz w:val="23"/>
              </w:rPr>
            </w:pPr>
            <w:r>
              <w:rPr>
                <w:sz w:val="23"/>
              </w:rPr>
              <w:t>Рабочая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предмета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«Русский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язык»</w:t>
            </w:r>
          </w:p>
        </w:tc>
        <w:tc>
          <w:tcPr>
            <w:tcW w:w="845" w:type="dxa"/>
          </w:tcPr>
          <w:p w:rsidR="00D55340" w:rsidRDefault="00FA1172">
            <w:pPr>
              <w:pStyle w:val="TableParagraph"/>
              <w:spacing w:line="261" w:lineRule="exact"/>
              <w:ind w:left="152" w:right="24"/>
              <w:rPr>
                <w:sz w:val="23"/>
              </w:rPr>
            </w:pPr>
            <w:r>
              <w:rPr>
                <w:spacing w:val="-5"/>
                <w:sz w:val="23"/>
              </w:rPr>
              <w:t>47</w:t>
            </w:r>
          </w:p>
        </w:tc>
      </w:tr>
      <w:tr w:rsidR="00D55340">
        <w:trPr>
          <w:trHeight w:val="566"/>
        </w:trPr>
        <w:tc>
          <w:tcPr>
            <w:tcW w:w="960" w:type="dxa"/>
          </w:tcPr>
          <w:p w:rsidR="00D55340" w:rsidRDefault="00FA1172">
            <w:pPr>
              <w:pStyle w:val="TableParagraph"/>
              <w:spacing w:line="305" w:lineRule="exact"/>
              <w:ind w:left="11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2.1.2</w:t>
            </w:r>
          </w:p>
        </w:tc>
        <w:tc>
          <w:tcPr>
            <w:tcW w:w="8095" w:type="dxa"/>
          </w:tcPr>
          <w:p w:rsidR="00D55340" w:rsidRDefault="00FA1172">
            <w:pPr>
              <w:pStyle w:val="TableParagraph"/>
              <w:spacing w:line="256" w:lineRule="exact"/>
              <w:ind w:left="120"/>
              <w:jc w:val="left"/>
              <w:rPr>
                <w:sz w:val="23"/>
              </w:rPr>
            </w:pPr>
            <w:r>
              <w:rPr>
                <w:sz w:val="23"/>
              </w:rPr>
              <w:t>Рабочая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предмета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«Литература»</w:t>
            </w:r>
          </w:p>
        </w:tc>
        <w:tc>
          <w:tcPr>
            <w:tcW w:w="845" w:type="dxa"/>
          </w:tcPr>
          <w:p w:rsidR="00D55340" w:rsidRDefault="00FA1172">
            <w:pPr>
              <w:pStyle w:val="TableParagraph"/>
              <w:spacing w:line="256" w:lineRule="exact"/>
              <w:ind w:left="152" w:right="24"/>
              <w:rPr>
                <w:sz w:val="23"/>
              </w:rPr>
            </w:pPr>
            <w:r>
              <w:rPr>
                <w:spacing w:val="-5"/>
                <w:sz w:val="23"/>
              </w:rPr>
              <w:t>47</w:t>
            </w:r>
          </w:p>
        </w:tc>
      </w:tr>
      <w:tr w:rsidR="00D55340">
        <w:trPr>
          <w:trHeight w:val="570"/>
        </w:trPr>
        <w:tc>
          <w:tcPr>
            <w:tcW w:w="960" w:type="dxa"/>
          </w:tcPr>
          <w:p w:rsidR="00D55340" w:rsidRDefault="00FA1172">
            <w:pPr>
              <w:pStyle w:val="TableParagraph"/>
              <w:spacing w:line="310" w:lineRule="exact"/>
              <w:ind w:left="11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2.1.3</w:t>
            </w:r>
          </w:p>
        </w:tc>
        <w:tc>
          <w:tcPr>
            <w:tcW w:w="8095" w:type="dxa"/>
          </w:tcPr>
          <w:p w:rsidR="00D55340" w:rsidRDefault="00FA1172">
            <w:pPr>
              <w:pStyle w:val="TableParagraph"/>
              <w:spacing w:line="256" w:lineRule="exact"/>
              <w:ind w:left="120"/>
              <w:jc w:val="left"/>
              <w:rPr>
                <w:sz w:val="23"/>
              </w:rPr>
            </w:pPr>
            <w:r>
              <w:rPr>
                <w:sz w:val="23"/>
              </w:rPr>
              <w:t>Рабочая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предмета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«История»</w:t>
            </w:r>
          </w:p>
        </w:tc>
        <w:tc>
          <w:tcPr>
            <w:tcW w:w="845" w:type="dxa"/>
          </w:tcPr>
          <w:p w:rsidR="00D55340" w:rsidRDefault="00FA1172">
            <w:pPr>
              <w:pStyle w:val="TableParagraph"/>
              <w:spacing w:line="256" w:lineRule="exact"/>
              <w:ind w:left="152" w:right="24"/>
              <w:rPr>
                <w:sz w:val="23"/>
              </w:rPr>
            </w:pPr>
            <w:r>
              <w:rPr>
                <w:spacing w:val="-5"/>
                <w:sz w:val="23"/>
              </w:rPr>
              <w:t>68</w:t>
            </w:r>
          </w:p>
        </w:tc>
      </w:tr>
      <w:tr w:rsidR="00D55340">
        <w:trPr>
          <w:trHeight w:val="565"/>
        </w:trPr>
        <w:tc>
          <w:tcPr>
            <w:tcW w:w="960" w:type="dxa"/>
          </w:tcPr>
          <w:p w:rsidR="00D55340" w:rsidRDefault="00FA1172">
            <w:pPr>
              <w:pStyle w:val="TableParagraph"/>
              <w:spacing w:line="305" w:lineRule="exact"/>
              <w:ind w:left="11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2.1.4</w:t>
            </w:r>
          </w:p>
        </w:tc>
        <w:tc>
          <w:tcPr>
            <w:tcW w:w="8095" w:type="dxa"/>
          </w:tcPr>
          <w:p w:rsidR="00D55340" w:rsidRDefault="00FA1172">
            <w:pPr>
              <w:pStyle w:val="TableParagraph"/>
              <w:spacing w:line="256" w:lineRule="exact"/>
              <w:ind w:left="120"/>
              <w:jc w:val="left"/>
              <w:rPr>
                <w:sz w:val="23"/>
              </w:rPr>
            </w:pPr>
            <w:r>
              <w:rPr>
                <w:sz w:val="23"/>
              </w:rPr>
              <w:t>Рабочая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предмета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«Обществознание»</w:t>
            </w:r>
          </w:p>
        </w:tc>
        <w:tc>
          <w:tcPr>
            <w:tcW w:w="845" w:type="dxa"/>
          </w:tcPr>
          <w:p w:rsidR="00D55340" w:rsidRDefault="00FA1172">
            <w:pPr>
              <w:pStyle w:val="TableParagraph"/>
              <w:spacing w:line="256" w:lineRule="exact"/>
              <w:ind w:left="152"/>
              <w:rPr>
                <w:sz w:val="23"/>
              </w:rPr>
            </w:pPr>
            <w:r>
              <w:rPr>
                <w:spacing w:val="-5"/>
                <w:sz w:val="23"/>
              </w:rPr>
              <w:t>107</w:t>
            </w:r>
          </w:p>
        </w:tc>
      </w:tr>
      <w:tr w:rsidR="00D55340">
        <w:trPr>
          <w:trHeight w:val="576"/>
        </w:trPr>
        <w:tc>
          <w:tcPr>
            <w:tcW w:w="960" w:type="dxa"/>
          </w:tcPr>
          <w:p w:rsidR="00D55340" w:rsidRDefault="00FA1172">
            <w:pPr>
              <w:pStyle w:val="TableParagraph"/>
              <w:spacing w:line="310" w:lineRule="exact"/>
              <w:ind w:left="11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2.1.5</w:t>
            </w:r>
          </w:p>
        </w:tc>
        <w:tc>
          <w:tcPr>
            <w:tcW w:w="8095" w:type="dxa"/>
          </w:tcPr>
          <w:p w:rsidR="00D55340" w:rsidRDefault="00FA1172">
            <w:pPr>
              <w:pStyle w:val="TableParagraph"/>
              <w:spacing w:line="261" w:lineRule="exact"/>
              <w:ind w:left="120"/>
              <w:jc w:val="left"/>
              <w:rPr>
                <w:sz w:val="23"/>
              </w:rPr>
            </w:pPr>
            <w:r>
              <w:rPr>
                <w:sz w:val="23"/>
              </w:rPr>
              <w:t>Рабочая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предмета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«География»</w:t>
            </w:r>
          </w:p>
        </w:tc>
        <w:tc>
          <w:tcPr>
            <w:tcW w:w="845" w:type="dxa"/>
          </w:tcPr>
          <w:p w:rsidR="00D55340" w:rsidRDefault="00FA1172">
            <w:pPr>
              <w:pStyle w:val="TableParagraph"/>
              <w:spacing w:line="261" w:lineRule="exact"/>
              <w:ind w:left="152"/>
              <w:rPr>
                <w:sz w:val="23"/>
              </w:rPr>
            </w:pPr>
            <w:r>
              <w:rPr>
                <w:spacing w:val="-5"/>
                <w:sz w:val="23"/>
              </w:rPr>
              <w:t>128</w:t>
            </w:r>
          </w:p>
        </w:tc>
      </w:tr>
      <w:tr w:rsidR="00D55340">
        <w:trPr>
          <w:trHeight w:val="830"/>
        </w:trPr>
        <w:tc>
          <w:tcPr>
            <w:tcW w:w="960" w:type="dxa"/>
          </w:tcPr>
          <w:p w:rsidR="00D55340" w:rsidRDefault="00FA1172">
            <w:pPr>
              <w:pStyle w:val="TableParagraph"/>
              <w:spacing w:line="305" w:lineRule="exact"/>
              <w:ind w:left="11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2.1.6</w:t>
            </w:r>
          </w:p>
        </w:tc>
        <w:tc>
          <w:tcPr>
            <w:tcW w:w="8095" w:type="dxa"/>
          </w:tcPr>
          <w:p w:rsidR="00D55340" w:rsidRDefault="00FA1172">
            <w:pPr>
              <w:pStyle w:val="TableParagraph"/>
              <w:spacing w:line="292" w:lineRule="auto"/>
              <w:ind w:left="120"/>
              <w:jc w:val="left"/>
              <w:rPr>
                <w:sz w:val="23"/>
              </w:rPr>
            </w:pPr>
            <w:r>
              <w:rPr>
                <w:sz w:val="23"/>
              </w:rPr>
              <w:t>Рабочая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учебно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предмета</w:t>
            </w:r>
            <w:r>
              <w:rPr>
                <w:spacing w:val="40"/>
                <w:sz w:val="23"/>
              </w:rPr>
              <w:t xml:space="preserve"> </w:t>
            </w:r>
            <w:r w:rsidR="00E36A91">
              <w:rPr>
                <w:sz w:val="23"/>
              </w:rPr>
              <w:t>«ОБЗР</w:t>
            </w:r>
            <w:r>
              <w:rPr>
                <w:spacing w:val="-2"/>
                <w:sz w:val="23"/>
              </w:rPr>
              <w:t>»</w:t>
            </w:r>
          </w:p>
        </w:tc>
        <w:tc>
          <w:tcPr>
            <w:tcW w:w="845" w:type="dxa"/>
          </w:tcPr>
          <w:p w:rsidR="00D55340" w:rsidRDefault="00FA1172">
            <w:pPr>
              <w:pStyle w:val="TableParagraph"/>
              <w:spacing w:line="256" w:lineRule="exact"/>
              <w:ind w:left="152"/>
              <w:rPr>
                <w:sz w:val="23"/>
              </w:rPr>
            </w:pPr>
            <w:r>
              <w:rPr>
                <w:spacing w:val="-5"/>
                <w:sz w:val="23"/>
              </w:rPr>
              <w:t>151</w:t>
            </w:r>
          </w:p>
        </w:tc>
      </w:tr>
      <w:tr w:rsidR="00D55340">
        <w:trPr>
          <w:trHeight w:val="571"/>
        </w:trPr>
        <w:tc>
          <w:tcPr>
            <w:tcW w:w="960" w:type="dxa"/>
          </w:tcPr>
          <w:p w:rsidR="00D55340" w:rsidRDefault="00FA1172">
            <w:pPr>
              <w:pStyle w:val="TableParagraph"/>
              <w:spacing w:line="310" w:lineRule="exact"/>
              <w:ind w:left="119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2.2.</w:t>
            </w:r>
          </w:p>
        </w:tc>
        <w:tc>
          <w:tcPr>
            <w:tcW w:w="8095" w:type="dxa"/>
          </w:tcPr>
          <w:p w:rsidR="00D55340" w:rsidRDefault="00FA1172">
            <w:pPr>
              <w:pStyle w:val="TableParagraph"/>
              <w:spacing w:before="1" w:line="240" w:lineRule="auto"/>
              <w:ind w:left="12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Программа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z w:val="23"/>
              </w:rPr>
              <w:t>формирования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z w:val="23"/>
              </w:rPr>
              <w:t>УУД</w:t>
            </w:r>
            <w:r>
              <w:rPr>
                <w:b/>
                <w:spacing w:val="30"/>
                <w:sz w:val="23"/>
              </w:rPr>
              <w:t xml:space="preserve"> </w:t>
            </w:r>
            <w:r>
              <w:rPr>
                <w:b/>
                <w:sz w:val="23"/>
              </w:rPr>
              <w:t>у</w:t>
            </w:r>
            <w:r>
              <w:rPr>
                <w:b/>
                <w:spacing w:val="34"/>
                <w:sz w:val="23"/>
              </w:rPr>
              <w:t xml:space="preserve"> </w:t>
            </w:r>
            <w:proofErr w:type="gramStart"/>
            <w:r>
              <w:rPr>
                <w:b/>
                <w:spacing w:val="-2"/>
                <w:sz w:val="23"/>
              </w:rPr>
              <w:t>обучающихся</w:t>
            </w:r>
            <w:proofErr w:type="gramEnd"/>
          </w:p>
        </w:tc>
        <w:tc>
          <w:tcPr>
            <w:tcW w:w="845" w:type="dxa"/>
          </w:tcPr>
          <w:p w:rsidR="00D55340" w:rsidRDefault="00FA1172">
            <w:pPr>
              <w:pStyle w:val="TableParagraph"/>
              <w:spacing w:line="261" w:lineRule="exact"/>
              <w:ind w:left="152"/>
              <w:rPr>
                <w:sz w:val="23"/>
              </w:rPr>
            </w:pPr>
            <w:r>
              <w:rPr>
                <w:spacing w:val="-5"/>
                <w:sz w:val="23"/>
              </w:rPr>
              <w:t>165</w:t>
            </w:r>
          </w:p>
        </w:tc>
      </w:tr>
      <w:tr w:rsidR="00D55340">
        <w:trPr>
          <w:trHeight w:val="575"/>
        </w:trPr>
        <w:tc>
          <w:tcPr>
            <w:tcW w:w="960" w:type="dxa"/>
          </w:tcPr>
          <w:p w:rsidR="00D55340" w:rsidRDefault="00FA1172">
            <w:pPr>
              <w:pStyle w:val="TableParagraph"/>
              <w:spacing w:line="305" w:lineRule="exact"/>
              <w:ind w:left="11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2.2.1.</w:t>
            </w:r>
          </w:p>
        </w:tc>
        <w:tc>
          <w:tcPr>
            <w:tcW w:w="8095" w:type="dxa"/>
          </w:tcPr>
          <w:p w:rsidR="00D55340" w:rsidRDefault="00FA1172">
            <w:pPr>
              <w:pStyle w:val="TableParagraph"/>
              <w:spacing w:line="261" w:lineRule="exact"/>
              <w:ind w:left="120"/>
              <w:jc w:val="left"/>
              <w:rPr>
                <w:sz w:val="23"/>
              </w:rPr>
            </w:pPr>
            <w:r>
              <w:rPr>
                <w:sz w:val="23"/>
              </w:rPr>
              <w:t>Целевой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раздел</w:t>
            </w:r>
          </w:p>
        </w:tc>
        <w:tc>
          <w:tcPr>
            <w:tcW w:w="845" w:type="dxa"/>
          </w:tcPr>
          <w:p w:rsidR="00D55340" w:rsidRDefault="00FA1172">
            <w:pPr>
              <w:pStyle w:val="TableParagraph"/>
              <w:spacing w:line="261" w:lineRule="exact"/>
              <w:ind w:left="152"/>
              <w:rPr>
                <w:sz w:val="23"/>
              </w:rPr>
            </w:pPr>
            <w:r>
              <w:rPr>
                <w:spacing w:val="-5"/>
                <w:sz w:val="23"/>
              </w:rPr>
              <w:t>165</w:t>
            </w:r>
          </w:p>
        </w:tc>
      </w:tr>
      <w:tr w:rsidR="00D55340">
        <w:trPr>
          <w:trHeight w:val="570"/>
        </w:trPr>
        <w:tc>
          <w:tcPr>
            <w:tcW w:w="960" w:type="dxa"/>
          </w:tcPr>
          <w:p w:rsidR="00D55340" w:rsidRDefault="00FA1172">
            <w:pPr>
              <w:pStyle w:val="TableParagraph"/>
              <w:spacing w:line="305" w:lineRule="exact"/>
              <w:ind w:left="11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2.2.2.</w:t>
            </w:r>
          </w:p>
        </w:tc>
        <w:tc>
          <w:tcPr>
            <w:tcW w:w="8095" w:type="dxa"/>
          </w:tcPr>
          <w:p w:rsidR="00D55340" w:rsidRDefault="00FA1172">
            <w:pPr>
              <w:pStyle w:val="TableParagraph"/>
              <w:spacing w:line="256" w:lineRule="exact"/>
              <w:ind w:left="120"/>
              <w:jc w:val="left"/>
              <w:rPr>
                <w:sz w:val="23"/>
              </w:rPr>
            </w:pPr>
            <w:r>
              <w:rPr>
                <w:spacing w:val="2"/>
                <w:sz w:val="23"/>
              </w:rPr>
              <w:t>Содержательный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раздел</w:t>
            </w:r>
          </w:p>
        </w:tc>
        <w:tc>
          <w:tcPr>
            <w:tcW w:w="845" w:type="dxa"/>
          </w:tcPr>
          <w:p w:rsidR="00D55340" w:rsidRDefault="00FA1172">
            <w:pPr>
              <w:pStyle w:val="TableParagraph"/>
              <w:spacing w:line="256" w:lineRule="exact"/>
              <w:ind w:left="152"/>
              <w:rPr>
                <w:sz w:val="23"/>
              </w:rPr>
            </w:pPr>
            <w:r>
              <w:rPr>
                <w:spacing w:val="-5"/>
                <w:sz w:val="23"/>
              </w:rPr>
              <w:t>166</w:t>
            </w:r>
          </w:p>
        </w:tc>
      </w:tr>
    </w:tbl>
    <w:p w:rsidR="00D55340" w:rsidRDefault="00D55340">
      <w:pPr>
        <w:pStyle w:val="TableParagraph"/>
        <w:spacing w:line="256" w:lineRule="exact"/>
        <w:rPr>
          <w:sz w:val="23"/>
        </w:rPr>
        <w:sectPr w:rsidR="00D55340">
          <w:pgSz w:w="11910" w:h="16850"/>
          <w:pgMar w:top="1220" w:right="141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8095"/>
        <w:gridCol w:w="845"/>
      </w:tblGrid>
      <w:tr w:rsidR="00D55340">
        <w:trPr>
          <w:trHeight w:val="570"/>
        </w:trPr>
        <w:tc>
          <w:tcPr>
            <w:tcW w:w="960" w:type="dxa"/>
          </w:tcPr>
          <w:p w:rsidR="00D55340" w:rsidRDefault="00FA1172">
            <w:pPr>
              <w:pStyle w:val="TableParagraph"/>
              <w:spacing w:line="305" w:lineRule="exact"/>
              <w:ind w:left="11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2.2.3.</w:t>
            </w:r>
          </w:p>
        </w:tc>
        <w:tc>
          <w:tcPr>
            <w:tcW w:w="8095" w:type="dxa"/>
          </w:tcPr>
          <w:p w:rsidR="00D55340" w:rsidRDefault="00FA1172">
            <w:pPr>
              <w:pStyle w:val="TableParagraph"/>
              <w:spacing w:line="251" w:lineRule="exact"/>
              <w:ind w:left="120"/>
              <w:jc w:val="left"/>
              <w:rPr>
                <w:sz w:val="23"/>
              </w:rPr>
            </w:pPr>
            <w:r>
              <w:rPr>
                <w:sz w:val="23"/>
              </w:rPr>
              <w:t>Организационный</w:t>
            </w:r>
            <w:r>
              <w:rPr>
                <w:spacing w:val="32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раздел</w:t>
            </w:r>
          </w:p>
        </w:tc>
        <w:tc>
          <w:tcPr>
            <w:tcW w:w="845" w:type="dxa"/>
          </w:tcPr>
          <w:p w:rsidR="00D55340" w:rsidRDefault="00FA1172">
            <w:pPr>
              <w:pStyle w:val="TableParagraph"/>
              <w:spacing w:line="251" w:lineRule="exact"/>
              <w:ind w:right="159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180</w:t>
            </w:r>
          </w:p>
        </w:tc>
      </w:tr>
      <w:tr w:rsidR="00D55340">
        <w:trPr>
          <w:trHeight w:val="566"/>
        </w:trPr>
        <w:tc>
          <w:tcPr>
            <w:tcW w:w="960" w:type="dxa"/>
          </w:tcPr>
          <w:p w:rsidR="00D55340" w:rsidRDefault="00FA1172">
            <w:pPr>
              <w:pStyle w:val="TableParagraph"/>
              <w:spacing w:line="305" w:lineRule="exact"/>
              <w:ind w:left="119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2.3</w:t>
            </w:r>
          </w:p>
        </w:tc>
        <w:tc>
          <w:tcPr>
            <w:tcW w:w="8095" w:type="dxa"/>
          </w:tcPr>
          <w:p w:rsidR="00D55340" w:rsidRDefault="00FA1172">
            <w:pPr>
              <w:pStyle w:val="TableParagraph"/>
              <w:spacing w:before="1" w:line="240" w:lineRule="auto"/>
              <w:ind w:left="12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Рабочая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программа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воспитания</w:t>
            </w:r>
          </w:p>
        </w:tc>
        <w:tc>
          <w:tcPr>
            <w:tcW w:w="845" w:type="dxa"/>
          </w:tcPr>
          <w:p w:rsidR="00D55340" w:rsidRDefault="00FA1172">
            <w:pPr>
              <w:pStyle w:val="TableParagraph"/>
              <w:spacing w:line="251" w:lineRule="exact"/>
              <w:ind w:right="159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182</w:t>
            </w:r>
          </w:p>
        </w:tc>
      </w:tr>
      <w:tr w:rsidR="00D55340">
        <w:trPr>
          <w:trHeight w:val="576"/>
        </w:trPr>
        <w:tc>
          <w:tcPr>
            <w:tcW w:w="960" w:type="dxa"/>
          </w:tcPr>
          <w:p w:rsidR="00D55340" w:rsidRDefault="00FA1172">
            <w:pPr>
              <w:pStyle w:val="TableParagraph"/>
              <w:spacing w:line="310" w:lineRule="exact"/>
              <w:ind w:left="11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2.3.1</w:t>
            </w:r>
          </w:p>
        </w:tc>
        <w:tc>
          <w:tcPr>
            <w:tcW w:w="8095" w:type="dxa"/>
          </w:tcPr>
          <w:p w:rsidR="00D55340" w:rsidRDefault="00FA1172">
            <w:pPr>
              <w:pStyle w:val="TableParagraph"/>
              <w:spacing w:line="261" w:lineRule="exact"/>
              <w:ind w:left="120"/>
              <w:jc w:val="left"/>
              <w:rPr>
                <w:sz w:val="23"/>
              </w:rPr>
            </w:pPr>
            <w:r>
              <w:rPr>
                <w:sz w:val="23"/>
              </w:rPr>
              <w:t>Пояснительная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записка</w:t>
            </w:r>
          </w:p>
        </w:tc>
        <w:tc>
          <w:tcPr>
            <w:tcW w:w="845" w:type="dxa"/>
          </w:tcPr>
          <w:p w:rsidR="00D55340" w:rsidRDefault="00FA1172">
            <w:pPr>
              <w:pStyle w:val="TableParagraph"/>
              <w:spacing w:line="261" w:lineRule="exact"/>
              <w:ind w:right="159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182</w:t>
            </w:r>
          </w:p>
        </w:tc>
      </w:tr>
      <w:tr w:rsidR="00D55340">
        <w:trPr>
          <w:trHeight w:val="565"/>
        </w:trPr>
        <w:tc>
          <w:tcPr>
            <w:tcW w:w="960" w:type="dxa"/>
          </w:tcPr>
          <w:p w:rsidR="00D55340" w:rsidRDefault="00FA1172">
            <w:pPr>
              <w:pStyle w:val="TableParagraph"/>
              <w:spacing w:line="305" w:lineRule="exact"/>
              <w:ind w:left="11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2.3.2</w:t>
            </w:r>
          </w:p>
        </w:tc>
        <w:tc>
          <w:tcPr>
            <w:tcW w:w="8095" w:type="dxa"/>
          </w:tcPr>
          <w:p w:rsidR="00D55340" w:rsidRDefault="00FA1172">
            <w:pPr>
              <w:pStyle w:val="TableParagraph"/>
              <w:spacing w:line="251" w:lineRule="exact"/>
              <w:ind w:left="120"/>
              <w:jc w:val="left"/>
              <w:rPr>
                <w:sz w:val="23"/>
              </w:rPr>
            </w:pPr>
            <w:r>
              <w:rPr>
                <w:sz w:val="23"/>
              </w:rPr>
              <w:t>Целевой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раздел</w:t>
            </w:r>
          </w:p>
        </w:tc>
        <w:tc>
          <w:tcPr>
            <w:tcW w:w="845" w:type="dxa"/>
          </w:tcPr>
          <w:p w:rsidR="00D55340" w:rsidRDefault="00FA1172">
            <w:pPr>
              <w:pStyle w:val="TableParagraph"/>
              <w:spacing w:line="251" w:lineRule="exact"/>
              <w:ind w:right="159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182</w:t>
            </w:r>
          </w:p>
        </w:tc>
      </w:tr>
      <w:tr w:rsidR="00D55340">
        <w:trPr>
          <w:trHeight w:val="570"/>
        </w:trPr>
        <w:tc>
          <w:tcPr>
            <w:tcW w:w="960" w:type="dxa"/>
          </w:tcPr>
          <w:p w:rsidR="00D55340" w:rsidRDefault="00FA1172">
            <w:pPr>
              <w:pStyle w:val="TableParagraph"/>
              <w:spacing w:line="310" w:lineRule="exact"/>
              <w:ind w:left="11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2.3.3</w:t>
            </w:r>
          </w:p>
        </w:tc>
        <w:tc>
          <w:tcPr>
            <w:tcW w:w="8095" w:type="dxa"/>
          </w:tcPr>
          <w:p w:rsidR="00D55340" w:rsidRDefault="00FA1172">
            <w:pPr>
              <w:pStyle w:val="TableParagraph"/>
              <w:spacing w:line="256" w:lineRule="exact"/>
              <w:ind w:left="120"/>
              <w:jc w:val="left"/>
              <w:rPr>
                <w:sz w:val="23"/>
              </w:rPr>
            </w:pPr>
            <w:r>
              <w:rPr>
                <w:spacing w:val="2"/>
                <w:sz w:val="23"/>
              </w:rPr>
              <w:t>Содержательный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раздел</w:t>
            </w:r>
          </w:p>
        </w:tc>
        <w:tc>
          <w:tcPr>
            <w:tcW w:w="845" w:type="dxa"/>
          </w:tcPr>
          <w:p w:rsidR="00D55340" w:rsidRDefault="00FA1172">
            <w:pPr>
              <w:pStyle w:val="TableParagraph"/>
              <w:spacing w:line="256" w:lineRule="exact"/>
              <w:ind w:right="159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186</w:t>
            </w:r>
          </w:p>
        </w:tc>
      </w:tr>
      <w:tr w:rsidR="00D55340">
        <w:trPr>
          <w:trHeight w:val="575"/>
        </w:trPr>
        <w:tc>
          <w:tcPr>
            <w:tcW w:w="960" w:type="dxa"/>
          </w:tcPr>
          <w:p w:rsidR="00D55340" w:rsidRDefault="00FA1172">
            <w:pPr>
              <w:pStyle w:val="TableParagraph"/>
              <w:spacing w:line="305" w:lineRule="exact"/>
              <w:ind w:left="11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2.3.4</w:t>
            </w:r>
          </w:p>
        </w:tc>
        <w:tc>
          <w:tcPr>
            <w:tcW w:w="8095" w:type="dxa"/>
          </w:tcPr>
          <w:p w:rsidR="00D55340" w:rsidRDefault="00FA1172">
            <w:pPr>
              <w:pStyle w:val="TableParagraph"/>
              <w:spacing w:line="251" w:lineRule="exact"/>
              <w:ind w:left="120"/>
              <w:jc w:val="left"/>
              <w:rPr>
                <w:sz w:val="23"/>
              </w:rPr>
            </w:pPr>
            <w:r>
              <w:rPr>
                <w:spacing w:val="2"/>
                <w:sz w:val="23"/>
              </w:rPr>
              <w:t>Организационный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раздел</w:t>
            </w:r>
          </w:p>
        </w:tc>
        <w:tc>
          <w:tcPr>
            <w:tcW w:w="845" w:type="dxa"/>
          </w:tcPr>
          <w:p w:rsidR="00D55340" w:rsidRDefault="00FA1172">
            <w:pPr>
              <w:pStyle w:val="TableParagraph"/>
              <w:spacing w:line="251" w:lineRule="exact"/>
              <w:ind w:right="159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197</w:t>
            </w:r>
          </w:p>
        </w:tc>
      </w:tr>
      <w:tr w:rsidR="00D55340">
        <w:trPr>
          <w:trHeight w:val="829"/>
        </w:trPr>
        <w:tc>
          <w:tcPr>
            <w:tcW w:w="960" w:type="dxa"/>
          </w:tcPr>
          <w:p w:rsidR="00D55340" w:rsidRDefault="00FA1172">
            <w:pPr>
              <w:pStyle w:val="TableParagraph"/>
              <w:spacing w:line="305" w:lineRule="exact"/>
              <w:ind w:left="11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2.3.5.</w:t>
            </w:r>
          </w:p>
        </w:tc>
        <w:tc>
          <w:tcPr>
            <w:tcW w:w="8095" w:type="dxa"/>
          </w:tcPr>
          <w:p w:rsidR="00D55340" w:rsidRDefault="00FA1172">
            <w:pPr>
              <w:pStyle w:val="TableParagraph"/>
              <w:spacing w:line="288" w:lineRule="auto"/>
              <w:ind w:left="120"/>
              <w:jc w:val="left"/>
              <w:rPr>
                <w:sz w:val="23"/>
              </w:rPr>
            </w:pPr>
            <w:r>
              <w:rPr>
                <w:sz w:val="23"/>
              </w:rPr>
              <w:t>Система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поощрений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социальной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успешности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проявлений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активной жизненной позиции обучающихся</w:t>
            </w:r>
          </w:p>
        </w:tc>
        <w:tc>
          <w:tcPr>
            <w:tcW w:w="845" w:type="dxa"/>
          </w:tcPr>
          <w:p w:rsidR="00D55340" w:rsidRDefault="00FA1172">
            <w:pPr>
              <w:pStyle w:val="TableParagraph"/>
              <w:spacing w:line="251" w:lineRule="exact"/>
              <w:ind w:right="159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200</w:t>
            </w:r>
          </w:p>
        </w:tc>
      </w:tr>
      <w:tr w:rsidR="00D55340">
        <w:trPr>
          <w:trHeight w:val="575"/>
        </w:trPr>
        <w:tc>
          <w:tcPr>
            <w:tcW w:w="960" w:type="dxa"/>
          </w:tcPr>
          <w:p w:rsidR="00D55340" w:rsidRDefault="00FA1172">
            <w:pPr>
              <w:pStyle w:val="TableParagraph"/>
              <w:spacing w:line="305" w:lineRule="exact"/>
              <w:ind w:left="119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8095" w:type="dxa"/>
          </w:tcPr>
          <w:p w:rsidR="00D55340" w:rsidRDefault="00FA1172">
            <w:pPr>
              <w:pStyle w:val="TableParagraph"/>
              <w:spacing w:before="1" w:line="240" w:lineRule="auto"/>
              <w:ind w:left="12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ОРГАНИЗАЦИОННЫЙ</w:t>
            </w:r>
            <w:r>
              <w:rPr>
                <w:b/>
                <w:spacing w:val="5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РАЗДЕЛ</w:t>
            </w:r>
          </w:p>
        </w:tc>
        <w:tc>
          <w:tcPr>
            <w:tcW w:w="845" w:type="dxa"/>
          </w:tcPr>
          <w:p w:rsidR="00D55340" w:rsidRDefault="00FA1172">
            <w:pPr>
              <w:pStyle w:val="TableParagraph"/>
              <w:spacing w:line="251" w:lineRule="exact"/>
              <w:ind w:right="159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201</w:t>
            </w:r>
          </w:p>
        </w:tc>
      </w:tr>
      <w:tr w:rsidR="00D55340">
        <w:trPr>
          <w:trHeight w:val="566"/>
        </w:trPr>
        <w:tc>
          <w:tcPr>
            <w:tcW w:w="960" w:type="dxa"/>
          </w:tcPr>
          <w:p w:rsidR="00D55340" w:rsidRDefault="00FA1172">
            <w:pPr>
              <w:pStyle w:val="TableParagraph"/>
              <w:spacing w:line="301" w:lineRule="exact"/>
              <w:ind w:left="119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095" w:type="dxa"/>
          </w:tcPr>
          <w:p w:rsidR="00D55340" w:rsidRDefault="00FA1172">
            <w:pPr>
              <w:pStyle w:val="TableParagraph"/>
              <w:spacing w:line="252" w:lineRule="exact"/>
              <w:ind w:left="120"/>
              <w:jc w:val="left"/>
              <w:rPr>
                <w:sz w:val="23"/>
              </w:rPr>
            </w:pPr>
            <w:r>
              <w:rPr>
                <w:sz w:val="23"/>
              </w:rPr>
              <w:t>Учебный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план</w:t>
            </w:r>
          </w:p>
        </w:tc>
        <w:tc>
          <w:tcPr>
            <w:tcW w:w="845" w:type="dxa"/>
          </w:tcPr>
          <w:p w:rsidR="00D55340" w:rsidRDefault="00FA1172">
            <w:pPr>
              <w:pStyle w:val="TableParagraph"/>
              <w:spacing w:line="252" w:lineRule="exact"/>
              <w:ind w:right="159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201</w:t>
            </w:r>
          </w:p>
        </w:tc>
      </w:tr>
      <w:tr w:rsidR="00D55340">
        <w:trPr>
          <w:trHeight w:val="570"/>
        </w:trPr>
        <w:tc>
          <w:tcPr>
            <w:tcW w:w="960" w:type="dxa"/>
          </w:tcPr>
          <w:p w:rsidR="00D55340" w:rsidRDefault="00FA1172">
            <w:pPr>
              <w:pStyle w:val="TableParagraph"/>
              <w:spacing w:line="310" w:lineRule="exact"/>
              <w:ind w:left="119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3.2.</w:t>
            </w:r>
          </w:p>
        </w:tc>
        <w:tc>
          <w:tcPr>
            <w:tcW w:w="8095" w:type="dxa"/>
          </w:tcPr>
          <w:p w:rsidR="00D55340" w:rsidRDefault="00FA1172">
            <w:pPr>
              <w:pStyle w:val="TableParagraph"/>
              <w:spacing w:line="256" w:lineRule="exact"/>
              <w:ind w:left="120"/>
              <w:jc w:val="left"/>
              <w:rPr>
                <w:sz w:val="23"/>
              </w:rPr>
            </w:pPr>
            <w:r>
              <w:rPr>
                <w:sz w:val="23"/>
              </w:rPr>
              <w:t>Календарный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учебный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график.</w:t>
            </w:r>
          </w:p>
        </w:tc>
        <w:tc>
          <w:tcPr>
            <w:tcW w:w="845" w:type="dxa"/>
          </w:tcPr>
          <w:p w:rsidR="00D55340" w:rsidRDefault="00FA1172">
            <w:pPr>
              <w:pStyle w:val="TableParagraph"/>
              <w:spacing w:line="256" w:lineRule="exact"/>
              <w:ind w:right="159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203</w:t>
            </w:r>
          </w:p>
        </w:tc>
      </w:tr>
      <w:tr w:rsidR="00D55340">
        <w:trPr>
          <w:trHeight w:val="566"/>
        </w:trPr>
        <w:tc>
          <w:tcPr>
            <w:tcW w:w="960" w:type="dxa"/>
          </w:tcPr>
          <w:p w:rsidR="00D55340" w:rsidRDefault="00FA1172">
            <w:pPr>
              <w:pStyle w:val="TableParagraph"/>
              <w:spacing w:line="305" w:lineRule="exact"/>
              <w:ind w:left="119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3.3.</w:t>
            </w:r>
          </w:p>
        </w:tc>
        <w:tc>
          <w:tcPr>
            <w:tcW w:w="8095" w:type="dxa"/>
          </w:tcPr>
          <w:p w:rsidR="00D55340" w:rsidRDefault="00FA1172">
            <w:pPr>
              <w:pStyle w:val="TableParagraph"/>
              <w:spacing w:line="251" w:lineRule="exact"/>
              <w:ind w:left="120"/>
              <w:jc w:val="left"/>
              <w:rPr>
                <w:sz w:val="23"/>
              </w:rPr>
            </w:pPr>
            <w:r>
              <w:rPr>
                <w:sz w:val="23"/>
              </w:rPr>
              <w:t>План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внеурочной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деятельности</w:t>
            </w:r>
          </w:p>
        </w:tc>
        <w:tc>
          <w:tcPr>
            <w:tcW w:w="845" w:type="dxa"/>
          </w:tcPr>
          <w:p w:rsidR="00D55340" w:rsidRDefault="00FA1172">
            <w:pPr>
              <w:pStyle w:val="TableParagraph"/>
              <w:spacing w:line="251" w:lineRule="exact"/>
              <w:ind w:right="159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204</w:t>
            </w:r>
          </w:p>
        </w:tc>
      </w:tr>
      <w:tr w:rsidR="00D55340">
        <w:trPr>
          <w:trHeight w:val="571"/>
        </w:trPr>
        <w:tc>
          <w:tcPr>
            <w:tcW w:w="960" w:type="dxa"/>
          </w:tcPr>
          <w:p w:rsidR="00D55340" w:rsidRDefault="00FA1172">
            <w:pPr>
              <w:pStyle w:val="TableParagraph"/>
              <w:spacing w:line="310" w:lineRule="exact"/>
              <w:ind w:left="119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3.4.</w:t>
            </w:r>
          </w:p>
        </w:tc>
        <w:tc>
          <w:tcPr>
            <w:tcW w:w="8095" w:type="dxa"/>
          </w:tcPr>
          <w:p w:rsidR="00D55340" w:rsidRDefault="00FA1172">
            <w:pPr>
              <w:pStyle w:val="TableParagraph"/>
              <w:spacing w:line="261" w:lineRule="exact"/>
              <w:ind w:left="120"/>
              <w:jc w:val="left"/>
              <w:rPr>
                <w:sz w:val="23"/>
              </w:rPr>
            </w:pPr>
            <w:r>
              <w:rPr>
                <w:sz w:val="23"/>
              </w:rPr>
              <w:t>Календарный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план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воспитательной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</w:t>
            </w:r>
          </w:p>
        </w:tc>
        <w:tc>
          <w:tcPr>
            <w:tcW w:w="845" w:type="dxa"/>
          </w:tcPr>
          <w:p w:rsidR="00D55340" w:rsidRDefault="00FA1172">
            <w:pPr>
              <w:pStyle w:val="TableParagraph"/>
              <w:spacing w:line="261" w:lineRule="exact"/>
              <w:ind w:right="159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206</w:t>
            </w:r>
          </w:p>
        </w:tc>
      </w:tr>
      <w:tr w:rsidR="00D55340">
        <w:trPr>
          <w:trHeight w:val="575"/>
        </w:trPr>
        <w:tc>
          <w:tcPr>
            <w:tcW w:w="960" w:type="dxa"/>
          </w:tcPr>
          <w:p w:rsidR="00D55340" w:rsidRDefault="00FA1172">
            <w:pPr>
              <w:pStyle w:val="TableParagraph"/>
              <w:spacing w:line="305" w:lineRule="exact"/>
              <w:ind w:left="119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3.5.</w:t>
            </w:r>
          </w:p>
        </w:tc>
        <w:tc>
          <w:tcPr>
            <w:tcW w:w="8095" w:type="dxa"/>
          </w:tcPr>
          <w:p w:rsidR="00D55340" w:rsidRDefault="00FA1172">
            <w:pPr>
              <w:pStyle w:val="TableParagraph"/>
              <w:spacing w:line="256" w:lineRule="exact"/>
              <w:ind w:left="120"/>
              <w:jc w:val="left"/>
              <w:rPr>
                <w:sz w:val="23"/>
              </w:rPr>
            </w:pPr>
            <w:r>
              <w:rPr>
                <w:sz w:val="23"/>
              </w:rPr>
              <w:t>Характеристика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условий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программ</w:t>
            </w:r>
            <w:proofErr w:type="gramStart"/>
            <w:r>
              <w:rPr>
                <w:sz w:val="23"/>
              </w:rPr>
              <w:t>ы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ООО</w:t>
            </w:r>
            <w:proofErr w:type="gramEnd"/>
          </w:p>
        </w:tc>
        <w:tc>
          <w:tcPr>
            <w:tcW w:w="845" w:type="dxa"/>
          </w:tcPr>
          <w:p w:rsidR="00D55340" w:rsidRDefault="00FA1172">
            <w:pPr>
              <w:pStyle w:val="TableParagraph"/>
              <w:spacing w:line="256" w:lineRule="exact"/>
              <w:ind w:right="159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218</w:t>
            </w:r>
          </w:p>
        </w:tc>
      </w:tr>
    </w:tbl>
    <w:p w:rsidR="00D55340" w:rsidRDefault="00D55340">
      <w:pPr>
        <w:pStyle w:val="TableParagraph"/>
        <w:spacing w:line="256" w:lineRule="exact"/>
        <w:jc w:val="right"/>
        <w:rPr>
          <w:sz w:val="23"/>
        </w:rPr>
        <w:sectPr w:rsidR="00D55340">
          <w:headerReference w:type="default" r:id="rId8"/>
          <w:pgSz w:w="11910" w:h="16850"/>
          <w:pgMar w:top="820" w:right="141" w:bottom="280" w:left="708" w:header="582" w:footer="0" w:gutter="0"/>
          <w:pgNumType w:start="2"/>
          <w:cols w:space="720"/>
        </w:sectPr>
      </w:pPr>
    </w:p>
    <w:p w:rsidR="00D55340" w:rsidRDefault="00FA1172" w:rsidP="00FA1172">
      <w:pPr>
        <w:pStyle w:val="1"/>
        <w:numPr>
          <w:ilvl w:val="0"/>
          <w:numId w:val="66"/>
        </w:numPr>
        <w:tabs>
          <w:tab w:val="left" w:pos="4356"/>
        </w:tabs>
        <w:spacing w:before="44"/>
        <w:ind w:left="4356" w:hanging="253"/>
        <w:jc w:val="left"/>
      </w:pPr>
      <w:bookmarkStart w:id="1" w:name="I._ЦЕЛЕВОЙ_РАЗДЕЛ"/>
      <w:bookmarkEnd w:id="1"/>
      <w:r>
        <w:lastRenderedPageBreak/>
        <w:t>ЦЕЛЕВОЙ</w:t>
      </w:r>
      <w:r>
        <w:rPr>
          <w:spacing w:val="-13"/>
        </w:rPr>
        <w:t xml:space="preserve"> </w:t>
      </w:r>
      <w:r>
        <w:rPr>
          <w:spacing w:val="-2"/>
        </w:rPr>
        <w:t>РАЗДЕЛ</w:t>
      </w:r>
    </w:p>
    <w:p w:rsidR="00D55340" w:rsidRDefault="00D55340">
      <w:pPr>
        <w:pStyle w:val="a3"/>
        <w:spacing w:before="204"/>
        <w:ind w:left="0" w:firstLine="0"/>
        <w:jc w:val="left"/>
        <w:rPr>
          <w:b/>
          <w:sz w:val="28"/>
        </w:rPr>
      </w:pPr>
    </w:p>
    <w:p w:rsidR="00D55340" w:rsidRDefault="00FA1172">
      <w:pPr>
        <w:pStyle w:val="2"/>
        <w:ind w:left="3551"/>
      </w:pPr>
      <w:bookmarkStart w:id="2" w:name="1.1._ПОЯСНИТЕЛЬНАЯ_ЗАПИСКА"/>
      <w:bookmarkEnd w:id="2"/>
      <w:r>
        <w:t>1.1.</w:t>
      </w:r>
      <w:r>
        <w:rPr>
          <w:spacing w:val="38"/>
        </w:rPr>
        <w:t xml:space="preserve"> </w:t>
      </w:r>
      <w:r>
        <w:t>ПОЯСНИТЕЛЬНАЯ</w:t>
      </w:r>
      <w:r>
        <w:rPr>
          <w:spacing w:val="47"/>
        </w:rPr>
        <w:t xml:space="preserve"> </w:t>
      </w:r>
      <w:r>
        <w:rPr>
          <w:spacing w:val="-2"/>
        </w:rPr>
        <w:t>ЗАПИСКА</w:t>
      </w:r>
    </w:p>
    <w:p w:rsidR="00D55340" w:rsidRDefault="00FA1172">
      <w:pPr>
        <w:pStyle w:val="a3"/>
        <w:spacing w:before="125" w:line="249" w:lineRule="auto"/>
        <w:ind w:right="412"/>
      </w:pPr>
      <w:r>
        <w:t>Основная образовательная программам основного общего образования (далее – Программа) Муниципального бюджетного общеобразовательного учреждения «</w:t>
      </w:r>
      <w:proofErr w:type="spellStart"/>
      <w:r>
        <w:t>Страховская</w:t>
      </w:r>
      <w:proofErr w:type="spellEnd"/>
      <w:r>
        <w:t xml:space="preserve"> средняя общеобразовательная школа» Семикаракорского района разработана на основе ФЗ №273</w:t>
      </w:r>
      <w:r>
        <w:rPr>
          <w:spacing w:val="80"/>
        </w:rPr>
        <w:t xml:space="preserve"> </w:t>
      </w:r>
      <w:r>
        <w:t>от 29</w:t>
      </w:r>
      <w:r>
        <w:rPr>
          <w:spacing w:val="40"/>
        </w:rPr>
        <w:t xml:space="preserve"> </w:t>
      </w:r>
      <w:r>
        <w:t>декабря 2012 года «Об образовании в РФ» с изменениями и дополнениями, ФГОС ООО, утвержденного</w:t>
      </w:r>
      <w:r>
        <w:rPr>
          <w:spacing w:val="27"/>
        </w:rPr>
        <w:t xml:space="preserve">  </w:t>
      </w:r>
      <w:r>
        <w:t>приказом</w:t>
      </w:r>
      <w:r>
        <w:rPr>
          <w:spacing w:val="32"/>
        </w:rPr>
        <w:t xml:space="preserve">  </w:t>
      </w:r>
      <w:r>
        <w:t>Министерства</w:t>
      </w:r>
      <w:r>
        <w:rPr>
          <w:spacing w:val="26"/>
        </w:rPr>
        <w:t xml:space="preserve">  </w:t>
      </w:r>
      <w:r>
        <w:t>просвещения</w:t>
      </w:r>
      <w:r>
        <w:rPr>
          <w:spacing w:val="30"/>
        </w:rPr>
        <w:t xml:space="preserve">  </w:t>
      </w:r>
      <w:r>
        <w:t>Российской</w:t>
      </w:r>
      <w:r>
        <w:rPr>
          <w:spacing w:val="38"/>
        </w:rPr>
        <w:t xml:space="preserve">  </w:t>
      </w:r>
      <w:r>
        <w:t>Федерации</w:t>
      </w:r>
      <w:r>
        <w:rPr>
          <w:spacing w:val="31"/>
        </w:rPr>
        <w:t xml:space="preserve">  </w:t>
      </w:r>
      <w:r>
        <w:t>от</w:t>
      </w:r>
      <w:r>
        <w:rPr>
          <w:spacing w:val="32"/>
        </w:rPr>
        <w:t xml:space="preserve">  </w:t>
      </w:r>
      <w:r>
        <w:t>31.05.2021</w:t>
      </w:r>
      <w:r>
        <w:rPr>
          <w:spacing w:val="74"/>
          <w:w w:val="150"/>
        </w:rPr>
        <w:t xml:space="preserve"> </w:t>
      </w:r>
      <w:r>
        <w:rPr>
          <w:spacing w:val="6"/>
        </w:rPr>
        <w:t>г.</w:t>
      </w:r>
    </w:p>
    <w:p w:rsidR="00D55340" w:rsidRDefault="00FA1172">
      <w:pPr>
        <w:pStyle w:val="a3"/>
        <w:spacing w:line="258" w:lineRule="exact"/>
        <w:ind w:firstLine="0"/>
      </w:pPr>
      <w:r>
        <w:t>№287</w:t>
      </w:r>
      <w:r>
        <w:rPr>
          <w:spacing w:val="60"/>
          <w:w w:val="150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ФОП</w:t>
      </w:r>
      <w:r>
        <w:rPr>
          <w:spacing w:val="26"/>
        </w:rPr>
        <w:t xml:space="preserve"> </w:t>
      </w:r>
      <w:r>
        <w:t>ООО</w:t>
      </w:r>
      <w:r>
        <w:rPr>
          <w:spacing w:val="33"/>
        </w:rPr>
        <w:t xml:space="preserve"> </w:t>
      </w:r>
      <w:proofErr w:type="spellStart"/>
      <w:r>
        <w:t>утвержд</w:t>
      </w:r>
      <w:proofErr w:type="spellEnd"/>
      <w:r>
        <w:t>.</w:t>
      </w:r>
      <w:r>
        <w:rPr>
          <w:spacing w:val="22"/>
        </w:rPr>
        <w:t xml:space="preserve"> </w:t>
      </w:r>
      <w:r>
        <w:t>Приказом</w:t>
      </w:r>
      <w:r>
        <w:rPr>
          <w:spacing w:val="30"/>
        </w:rPr>
        <w:t xml:space="preserve"> </w:t>
      </w:r>
      <w:r>
        <w:rPr>
          <w:color w:val="313131"/>
        </w:rPr>
        <w:t>№</w:t>
      </w:r>
      <w:r>
        <w:rPr>
          <w:color w:val="313131"/>
          <w:spacing w:val="21"/>
        </w:rPr>
        <w:t xml:space="preserve"> </w:t>
      </w:r>
      <w:r>
        <w:rPr>
          <w:color w:val="313131"/>
        </w:rPr>
        <w:t>1028</w:t>
      </w:r>
      <w:r>
        <w:rPr>
          <w:color w:val="313131"/>
          <w:spacing w:val="24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21"/>
        </w:rPr>
        <w:t xml:space="preserve"> </w:t>
      </w:r>
      <w:r>
        <w:t>РФ</w:t>
      </w:r>
      <w:r>
        <w:rPr>
          <w:spacing w:val="32"/>
        </w:rPr>
        <w:t xml:space="preserve"> </w:t>
      </w:r>
      <w:r>
        <w:rPr>
          <w:color w:val="313131"/>
        </w:rPr>
        <w:t>от</w:t>
      </w:r>
      <w:r>
        <w:rPr>
          <w:color w:val="313131"/>
          <w:spacing w:val="7"/>
        </w:rPr>
        <w:t xml:space="preserve"> </w:t>
      </w:r>
      <w:r>
        <w:rPr>
          <w:color w:val="313131"/>
        </w:rPr>
        <w:t>25</w:t>
      </w:r>
      <w:r>
        <w:rPr>
          <w:color w:val="313131"/>
          <w:spacing w:val="19"/>
        </w:rPr>
        <w:t xml:space="preserve"> </w:t>
      </w:r>
      <w:r>
        <w:rPr>
          <w:color w:val="313131"/>
        </w:rPr>
        <w:t>ноября</w:t>
      </w:r>
      <w:r>
        <w:rPr>
          <w:color w:val="313131"/>
          <w:spacing w:val="19"/>
        </w:rPr>
        <w:t xml:space="preserve"> </w:t>
      </w:r>
      <w:r>
        <w:rPr>
          <w:color w:val="313131"/>
        </w:rPr>
        <w:t>2022</w:t>
      </w:r>
      <w:r>
        <w:rPr>
          <w:color w:val="313131"/>
          <w:spacing w:val="20"/>
        </w:rPr>
        <w:t xml:space="preserve"> </w:t>
      </w:r>
      <w:r>
        <w:rPr>
          <w:color w:val="313131"/>
          <w:spacing w:val="-5"/>
        </w:rPr>
        <w:t>г.</w:t>
      </w:r>
    </w:p>
    <w:p w:rsidR="00D55340" w:rsidRDefault="00FA1172">
      <w:pPr>
        <w:pStyle w:val="a3"/>
        <w:spacing w:before="18"/>
        <w:ind w:left="1126" w:firstLine="0"/>
      </w:pPr>
      <w:r>
        <w:t>Такж</w:t>
      </w:r>
      <w:r>
        <w:t>е</w:t>
      </w:r>
      <w:r>
        <w:rPr>
          <w:spacing w:val="8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реализации</w:t>
      </w:r>
      <w:r>
        <w:rPr>
          <w:spacing w:val="22"/>
        </w:rPr>
        <w:t xml:space="preserve"> </w:t>
      </w:r>
      <w:r>
        <w:t>ООП</w:t>
      </w:r>
      <w:r>
        <w:rPr>
          <w:spacing w:val="16"/>
        </w:rPr>
        <w:t xml:space="preserve"> </w:t>
      </w:r>
      <w:r>
        <w:t>ООО</w:t>
      </w:r>
      <w:r>
        <w:rPr>
          <w:spacing w:val="35"/>
        </w:rPr>
        <w:t xml:space="preserve"> </w:t>
      </w:r>
      <w:r>
        <w:t>учтены</w:t>
      </w:r>
      <w:r>
        <w:rPr>
          <w:spacing w:val="24"/>
        </w:rPr>
        <w:t xml:space="preserve"> </w:t>
      </w:r>
      <w:r>
        <w:rPr>
          <w:spacing w:val="-2"/>
        </w:rPr>
        <w:t>требования</w:t>
      </w:r>
    </w:p>
    <w:p w:rsidR="00D55340" w:rsidRDefault="00FA1172" w:rsidP="00FA1172">
      <w:pPr>
        <w:pStyle w:val="a4"/>
        <w:numPr>
          <w:ilvl w:val="0"/>
          <w:numId w:val="65"/>
        </w:numPr>
        <w:tabs>
          <w:tab w:val="left" w:pos="1418"/>
        </w:tabs>
        <w:spacing w:before="10" w:line="252" w:lineRule="auto"/>
        <w:ind w:right="421" w:firstLine="706"/>
        <w:rPr>
          <w:sz w:val="23"/>
        </w:rPr>
      </w:pPr>
      <w:r>
        <w:rPr>
          <w:sz w:val="23"/>
        </w:rPr>
        <w:t>Постановления</w:t>
      </w:r>
      <w:r>
        <w:rPr>
          <w:spacing w:val="40"/>
          <w:sz w:val="23"/>
        </w:rPr>
        <w:t xml:space="preserve"> </w:t>
      </w:r>
      <w:r>
        <w:rPr>
          <w:sz w:val="23"/>
        </w:rPr>
        <w:t>Главного</w:t>
      </w:r>
      <w:r>
        <w:rPr>
          <w:spacing w:val="40"/>
          <w:sz w:val="23"/>
        </w:rPr>
        <w:t xml:space="preserve"> </w:t>
      </w:r>
      <w:r>
        <w:rPr>
          <w:sz w:val="23"/>
        </w:rPr>
        <w:t>государственного</w:t>
      </w:r>
      <w:r>
        <w:rPr>
          <w:spacing w:val="40"/>
          <w:sz w:val="23"/>
        </w:rPr>
        <w:t xml:space="preserve"> </w:t>
      </w:r>
      <w:r>
        <w:rPr>
          <w:sz w:val="23"/>
        </w:rPr>
        <w:t>санитарного</w:t>
      </w:r>
      <w:r>
        <w:rPr>
          <w:spacing w:val="40"/>
          <w:sz w:val="23"/>
        </w:rPr>
        <w:t xml:space="preserve"> </w:t>
      </w:r>
      <w:r>
        <w:rPr>
          <w:sz w:val="23"/>
        </w:rPr>
        <w:t>врача</w:t>
      </w:r>
      <w:r>
        <w:rPr>
          <w:spacing w:val="40"/>
          <w:sz w:val="23"/>
        </w:rPr>
        <w:t xml:space="preserve"> </w:t>
      </w:r>
      <w:r>
        <w:rPr>
          <w:sz w:val="23"/>
        </w:rPr>
        <w:t>РФ</w:t>
      </w:r>
      <w:r>
        <w:rPr>
          <w:spacing w:val="40"/>
          <w:sz w:val="23"/>
        </w:rPr>
        <w:t xml:space="preserve"> </w:t>
      </w:r>
      <w:r>
        <w:rPr>
          <w:sz w:val="23"/>
        </w:rPr>
        <w:t>от</w:t>
      </w:r>
      <w:r>
        <w:rPr>
          <w:spacing w:val="40"/>
          <w:sz w:val="23"/>
        </w:rPr>
        <w:t xml:space="preserve"> </w:t>
      </w:r>
      <w:r>
        <w:rPr>
          <w:sz w:val="23"/>
        </w:rPr>
        <w:t>28</w:t>
      </w:r>
      <w:r>
        <w:rPr>
          <w:spacing w:val="40"/>
          <w:sz w:val="23"/>
        </w:rPr>
        <w:t xml:space="preserve"> </w:t>
      </w:r>
      <w:r>
        <w:rPr>
          <w:sz w:val="23"/>
        </w:rPr>
        <w:t>сентября</w:t>
      </w:r>
      <w:r>
        <w:rPr>
          <w:spacing w:val="40"/>
          <w:sz w:val="23"/>
        </w:rPr>
        <w:t xml:space="preserve"> </w:t>
      </w:r>
      <w:r>
        <w:rPr>
          <w:sz w:val="23"/>
        </w:rPr>
        <w:t>2020</w:t>
      </w:r>
      <w:r>
        <w:rPr>
          <w:spacing w:val="40"/>
          <w:sz w:val="23"/>
        </w:rPr>
        <w:t xml:space="preserve"> </w:t>
      </w:r>
      <w:r>
        <w:rPr>
          <w:sz w:val="23"/>
        </w:rPr>
        <w:t>г. N 28 "Об утверждении санитарных правил СП 2.4.3648-20 "Санитарно-эпидемиологические</w:t>
      </w:r>
      <w:r>
        <w:rPr>
          <w:spacing w:val="40"/>
          <w:sz w:val="23"/>
        </w:rPr>
        <w:t xml:space="preserve"> </w:t>
      </w:r>
      <w:r>
        <w:rPr>
          <w:sz w:val="23"/>
        </w:rPr>
        <w:t>требования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организациям</w:t>
      </w:r>
      <w:r>
        <w:rPr>
          <w:spacing w:val="39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обучения,</w:t>
      </w:r>
      <w:r>
        <w:rPr>
          <w:spacing w:val="40"/>
          <w:sz w:val="23"/>
        </w:rPr>
        <w:t xml:space="preserve"> </w:t>
      </w:r>
      <w:r>
        <w:rPr>
          <w:sz w:val="23"/>
        </w:rPr>
        <w:t>отдыха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оздоровления</w:t>
      </w:r>
      <w:r>
        <w:rPr>
          <w:spacing w:val="40"/>
          <w:sz w:val="23"/>
        </w:rPr>
        <w:t xml:space="preserve"> </w:t>
      </w:r>
      <w:r>
        <w:rPr>
          <w:sz w:val="23"/>
        </w:rPr>
        <w:t>детей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молодежи"",</w:t>
      </w:r>
    </w:p>
    <w:p w:rsidR="00D55340" w:rsidRDefault="00FA1172" w:rsidP="00FA1172">
      <w:pPr>
        <w:pStyle w:val="a4"/>
        <w:numPr>
          <w:ilvl w:val="0"/>
          <w:numId w:val="65"/>
        </w:numPr>
        <w:tabs>
          <w:tab w:val="left" w:pos="1418"/>
        </w:tabs>
        <w:spacing w:before="2" w:line="249" w:lineRule="auto"/>
        <w:ind w:right="428" w:firstLine="706"/>
        <w:rPr>
          <w:sz w:val="23"/>
        </w:rPr>
      </w:pPr>
      <w:r>
        <w:rPr>
          <w:sz w:val="23"/>
        </w:rPr>
        <w:t>Постановления</w:t>
      </w:r>
      <w:r>
        <w:rPr>
          <w:spacing w:val="40"/>
          <w:sz w:val="23"/>
        </w:rPr>
        <w:t xml:space="preserve"> </w:t>
      </w:r>
      <w:r>
        <w:rPr>
          <w:sz w:val="23"/>
        </w:rPr>
        <w:t>Главного</w:t>
      </w:r>
      <w:r>
        <w:rPr>
          <w:spacing w:val="35"/>
          <w:sz w:val="23"/>
        </w:rPr>
        <w:t xml:space="preserve"> </w:t>
      </w:r>
      <w:r>
        <w:rPr>
          <w:sz w:val="23"/>
        </w:rPr>
        <w:t>государственного</w:t>
      </w:r>
      <w:r>
        <w:rPr>
          <w:spacing w:val="35"/>
          <w:sz w:val="23"/>
        </w:rPr>
        <w:t xml:space="preserve"> </w:t>
      </w:r>
      <w:r>
        <w:rPr>
          <w:sz w:val="23"/>
        </w:rPr>
        <w:t>санитарного</w:t>
      </w:r>
      <w:r>
        <w:rPr>
          <w:spacing w:val="35"/>
          <w:sz w:val="23"/>
        </w:rPr>
        <w:t xml:space="preserve"> </w:t>
      </w:r>
      <w:r>
        <w:rPr>
          <w:sz w:val="23"/>
        </w:rPr>
        <w:t>врача</w:t>
      </w:r>
      <w:r>
        <w:rPr>
          <w:spacing w:val="39"/>
          <w:sz w:val="23"/>
        </w:rPr>
        <w:t xml:space="preserve"> </w:t>
      </w:r>
      <w:r>
        <w:rPr>
          <w:sz w:val="23"/>
        </w:rPr>
        <w:t>РФ</w:t>
      </w:r>
      <w:r>
        <w:rPr>
          <w:spacing w:val="40"/>
          <w:sz w:val="23"/>
        </w:rPr>
        <w:t xml:space="preserve"> </w:t>
      </w:r>
      <w:r>
        <w:rPr>
          <w:sz w:val="23"/>
        </w:rPr>
        <w:t>от</w:t>
      </w:r>
      <w:r>
        <w:rPr>
          <w:spacing w:val="40"/>
          <w:sz w:val="23"/>
        </w:rPr>
        <w:t xml:space="preserve"> </w:t>
      </w:r>
      <w:r>
        <w:rPr>
          <w:sz w:val="23"/>
        </w:rPr>
        <w:t>28</w:t>
      </w:r>
      <w:r>
        <w:rPr>
          <w:spacing w:val="40"/>
          <w:sz w:val="23"/>
        </w:rPr>
        <w:t xml:space="preserve"> </w:t>
      </w:r>
      <w:r>
        <w:rPr>
          <w:sz w:val="23"/>
        </w:rPr>
        <w:t>января</w:t>
      </w:r>
      <w:r>
        <w:rPr>
          <w:spacing w:val="40"/>
          <w:sz w:val="23"/>
        </w:rPr>
        <w:t xml:space="preserve"> </w:t>
      </w:r>
      <w:r>
        <w:rPr>
          <w:sz w:val="23"/>
        </w:rPr>
        <w:t>2021</w:t>
      </w:r>
      <w:r>
        <w:rPr>
          <w:spacing w:val="40"/>
          <w:sz w:val="23"/>
        </w:rPr>
        <w:t xml:space="preserve"> </w:t>
      </w:r>
      <w:r>
        <w:rPr>
          <w:sz w:val="23"/>
        </w:rPr>
        <w:t>г.</w:t>
      </w:r>
      <w:r>
        <w:rPr>
          <w:spacing w:val="40"/>
          <w:sz w:val="23"/>
        </w:rPr>
        <w:t xml:space="preserve"> </w:t>
      </w:r>
      <w:r>
        <w:rPr>
          <w:sz w:val="23"/>
        </w:rPr>
        <w:t>N 2 "Об утверждении санитарных правил и норм СанПиН 1.2.3685-21 "Гигиенические нормативы и требования к обеспечению безопа</w:t>
      </w:r>
      <w:r>
        <w:rPr>
          <w:sz w:val="23"/>
        </w:rPr>
        <w:t>сности и (или) безвредности для человека факторов среды</w:t>
      </w:r>
      <w:r>
        <w:rPr>
          <w:spacing w:val="80"/>
          <w:sz w:val="23"/>
        </w:rPr>
        <w:t xml:space="preserve"> </w:t>
      </w:r>
      <w:r>
        <w:rPr>
          <w:spacing w:val="-2"/>
          <w:sz w:val="23"/>
        </w:rPr>
        <w:t>обитания".</w:t>
      </w:r>
    </w:p>
    <w:p w:rsidR="00D55340" w:rsidRDefault="00FA1172">
      <w:pPr>
        <w:pStyle w:val="a3"/>
        <w:spacing w:before="4" w:line="247" w:lineRule="auto"/>
        <w:ind w:right="428" w:firstLine="763"/>
      </w:pPr>
      <w:r>
        <w:t xml:space="preserve">При разработке ООП ООО МБОУ </w:t>
      </w:r>
      <w:proofErr w:type="spellStart"/>
      <w:r>
        <w:t>Страховская</w:t>
      </w:r>
      <w:proofErr w:type="spellEnd"/>
      <w:r>
        <w:t xml:space="preserve"> СОШ предусматривает непосредственное применение при реализации обязательной части ООП ООО федеральных рабочих программ по учебным предметам «Русский </w:t>
      </w:r>
      <w:r>
        <w:t>язык», «Литература», «История», «Обществознание», «Основы безопасности жизнедеятельности».</w:t>
      </w:r>
    </w:p>
    <w:p w:rsidR="00D55340" w:rsidRDefault="00FA1172">
      <w:pPr>
        <w:pStyle w:val="a3"/>
        <w:tabs>
          <w:tab w:val="left" w:pos="2298"/>
        </w:tabs>
        <w:spacing w:before="5" w:line="252" w:lineRule="auto"/>
        <w:ind w:right="436"/>
      </w:pPr>
      <w:r>
        <w:rPr>
          <w:spacing w:val="-4"/>
        </w:rPr>
        <w:t>ООП</w:t>
      </w:r>
      <w:r>
        <w:tab/>
        <w:t>включает</w:t>
      </w:r>
      <w:r>
        <w:rPr>
          <w:spacing w:val="40"/>
        </w:rPr>
        <w:t xml:space="preserve"> </w:t>
      </w:r>
      <w:r>
        <w:t>три</w:t>
      </w:r>
      <w:r>
        <w:rPr>
          <w:spacing w:val="40"/>
        </w:rPr>
        <w:t xml:space="preserve"> </w:t>
      </w:r>
      <w:r>
        <w:t>раздела:</w:t>
      </w:r>
      <w:r>
        <w:rPr>
          <w:spacing w:val="40"/>
        </w:rPr>
        <w:t xml:space="preserve"> </w:t>
      </w:r>
      <w:r>
        <w:t>целевой,</w:t>
      </w:r>
      <w:r>
        <w:rPr>
          <w:spacing w:val="40"/>
        </w:rPr>
        <w:t xml:space="preserve"> </w:t>
      </w:r>
      <w:r>
        <w:t>содержательный,</w:t>
      </w:r>
      <w:r>
        <w:rPr>
          <w:spacing w:val="40"/>
        </w:rPr>
        <w:t xml:space="preserve"> </w:t>
      </w:r>
      <w:r>
        <w:t>организационный.</w:t>
      </w:r>
      <w:r>
        <w:rPr>
          <w:spacing w:val="40"/>
        </w:rPr>
        <w:t xml:space="preserve"> </w:t>
      </w:r>
      <w:r>
        <w:t>Приложением к ООП являются локальные нормативные акты образовательной организации, конкретизирующие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дополняющие</w:t>
      </w:r>
      <w:r>
        <w:rPr>
          <w:spacing w:val="40"/>
        </w:rPr>
        <w:t xml:space="preserve"> </w:t>
      </w:r>
      <w:r>
        <w:t>основную</w:t>
      </w:r>
      <w:r>
        <w:rPr>
          <w:spacing w:val="40"/>
        </w:rPr>
        <w:t xml:space="preserve"> </w:t>
      </w:r>
      <w:r>
        <w:t>образовательную</w:t>
      </w:r>
      <w:r>
        <w:rPr>
          <w:spacing w:val="40"/>
        </w:rPr>
        <w:t xml:space="preserve"> </w:t>
      </w:r>
      <w:r>
        <w:t>программу.</w:t>
      </w:r>
    </w:p>
    <w:p w:rsidR="00D55340" w:rsidRDefault="00D55340">
      <w:pPr>
        <w:pStyle w:val="a3"/>
        <w:spacing w:before="108"/>
        <w:ind w:left="0" w:firstLine="0"/>
        <w:jc w:val="left"/>
      </w:pPr>
    </w:p>
    <w:p w:rsidR="00D55340" w:rsidRDefault="00FA1172" w:rsidP="00FA1172">
      <w:pPr>
        <w:pStyle w:val="2"/>
        <w:numPr>
          <w:ilvl w:val="2"/>
          <w:numId w:val="64"/>
        </w:numPr>
        <w:tabs>
          <w:tab w:val="left" w:pos="3685"/>
        </w:tabs>
        <w:ind w:left="3685" w:hanging="3534"/>
        <w:jc w:val="left"/>
      </w:pPr>
      <w:bookmarkStart w:id="3" w:name="1.1.1_ЦЕЛИ_РЕАЛИЗАЦИИ_ПРОГРАММЫ"/>
      <w:bookmarkEnd w:id="3"/>
      <w:r>
        <w:t>ЦЕЛИ</w:t>
      </w:r>
      <w:r>
        <w:rPr>
          <w:spacing w:val="40"/>
        </w:rPr>
        <w:t xml:space="preserve"> </w:t>
      </w:r>
      <w:r>
        <w:t>РЕАЛИЗАЦИИ</w:t>
      </w:r>
      <w:r>
        <w:rPr>
          <w:spacing w:val="41"/>
        </w:rPr>
        <w:t xml:space="preserve"> </w:t>
      </w:r>
      <w:r>
        <w:rPr>
          <w:spacing w:val="-2"/>
        </w:rPr>
        <w:t>ПРОГРАММЫ</w:t>
      </w:r>
    </w:p>
    <w:p w:rsidR="00D55340" w:rsidRDefault="00FA1172">
      <w:pPr>
        <w:pStyle w:val="a3"/>
        <w:spacing w:before="119"/>
        <w:ind w:left="1131" w:firstLine="0"/>
      </w:pPr>
      <w:r>
        <w:rPr>
          <w:u w:val="single"/>
        </w:rPr>
        <w:t>Целями</w:t>
      </w:r>
      <w:r>
        <w:rPr>
          <w:spacing w:val="32"/>
          <w:u w:val="single"/>
        </w:rPr>
        <w:t xml:space="preserve"> </w:t>
      </w:r>
      <w:r>
        <w:rPr>
          <w:u w:val="single"/>
        </w:rPr>
        <w:t>реализации</w:t>
      </w:r>
      <w:r>
        <w:rPr>
          <w:spacing w:val="27"/>
          <w:u w:val="single"/>
        </w:rPr>
        <w:t xml:space="preserve"> </w:t>
      </w:r>
      <w:r>
        <w:rPr>
          <w:u w:val="single"/>
        </w:rPr>
        <w:t>ООП</w:t>
      </w:r>
      <w:r>
        <w:rPr>
          <w:spacing w:val="19"/>
          <w:u w:val="single"/>
        </w:rPr>
        <w:t xml:space="preserve"> </w:t>
      </w:r>
      <w:r>
        <w:rPr>
          <w:u w:val="single"/>
        </w:rPr>
        <w:t>ООО</w:t>
      </w:r>
      <w:r>
        <w:rPr>
          <w:spacing w:val="32"/>
          <w:u w:val="single"/>
        </w:rPr>
        <w:t xml:space="preserve"> </w:t>
      </w:r>
      <w:r>
        <w:rPr>
          <w:spacing w:val="-2"/>
          <w:u w:val="single"/>
        </w:rPr>
        <w:t>являются:</w:t>
      </w:r>
    </w:p>
    <w:p w:rsidR="00D55340" w:rsidRDefault="00FA1172" w:rsidP="00FA1172">
      <w:pPr>
        <w:pStyle w:val="a4"/>
        <w:numPr>
          <w:ilvl w:val="3"/>
          <w:numId w:val="64"/>
        </w:numPr>
        <w:tabs>
          <w:tab w:val="left" w:pos="1840"/>
        </w:tabs>
        <w:spacing w:before="12" w:line="247" w:lineRule="auto"/>
        <w:ind w:right="450" w:firstLine="706"/>
        <w:rPr>
          <w:sz w:val="23"/>
        </w:rPr>
      </w:pPr>
      <w:r>
        <w:rPr>
          <w:sz w:val="23"/>
        </w:rPr>
        <w:t>организация учебного процесса с учётом целей, содержания и планируемых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40"/>
          <w:sz w:val="23"/>
        </w:rPr>
        <w:t xml:space="preserve"> </w:t>
      </w:r>
      <w:r>
        <w:rPr>
          <w:sz w:val="23"/>
        </w:rPr>
        <w:t>основного</w:t>
      </w:r>
      <w:r>
        <w:rPr>
          <w:spacing w:val="40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40"/>
          <w:sz w:val="23"/>
        </w:rPr>
        <w:t xml:space="preserve"> </w:t>
      </w:r>
      <w:r>
        <w:rPr>
          <w:sz w:val="23"/>
        </w:rPr>
        <w:t>отражённых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ФГОС</w:t>
      </w:r>
      <w:r>
        <w:rPr>
          <w:spacing w:val="40"/>
          <w:sz w:val="23"/>
        </w:rPr>
        <w:t xml:space="preserve"> </w:t>
      </w:r>
      <w:r>
        <w:rPr>
          <w:sz w:val="23"/>
        </w:rPr>
        <w:t>ООО;</w:t>
      </w:r>
    </w:p>
    <w:p w:rsidR="00D55340" w:rsidRDefault="00FA1172" w:rsidP="00FA1172">
      <w:pPr>
        <w:pStyle w:val="a4"/>
        <w:numPr>
          <w:ilvl w:val="3"/>
          <w:numId w:val="64"/>
        </w:numPr>
        <w:tabs>
          <w:tab w:val="left" w:pos="1840"/>
        </w:tabs>
        <w:spacing w:before="4"/>
        <w:ind w:left="1840" w:hanging="714"/>
        <w:rPr>
          <w:sz w:val="23"/>
        </w:rPr>
      </w:pPr>
      <w:r>
        <w:rPr>
          <w:sz w:val="23"/>
        </w:rPr>
        <w:t>создание</w:t>
      </w:r>
      <w:r>
        <w:rPr>
          <w:spacing w:val="29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29"/>
          <w:sz w:val="23"/>
        </w:rPr>
        <w:t xml:space="preserve"> </w:t>
      </w:r>
      <w:r>
        <w:rPr>
          <w:sz w:val="23"/>
        </w:rPr>
        <w:t>для</w:t>
      </w:r>
      <w:r>
        <w:rPr>
          <w:spacing w:val="41"/>
          <w:sz w:val="23"/>
        </w:rPr>
        <w:t xml:space="preserve"> </w:t>
      </w:r>
      <w:r>
        <w:rPr>
          <w:sz w:val="23"/>
        </w:rPr>
        <w:t>становления</w:t>
      </w:r>
      <w:r>
        <w:rPr>
          <w:spacing w:val="24"/>
          <w:sz w:val="23"/>
        </w:rPr>
        <w:t xml:space="preserve"> </w:t>
      </w:r>
      <w:r>
        <w:rPr>
          <w:sz w:val="23"/>
        </w:rPr>
        <w:t>и</w:t>
      </w:r>
      <w:r>
        <w:rPr>
          <w:spacing w:val="38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33"/>
          <w:sz w:val="23"/>
        </w:rPr>
        <w:t xml:space="preserve"> </w:t>
      </w:r>
      <w:r>
        <w:rPr>
          <w:sz w:val="23"/>
        </w:rPr>
        <w:t>личности</w:t>
      </w:r>
      <w:r>
        <w:rPr>
          <w:spacing w:val="39"/>
          <w:sz w:val="23"/>
        </w:rPr>
        <w:t xml:space="preserve"> </w:t>
      </w:r>
      <w:r>
        <w:rPr>
          <w:spacing w:val="-2"/>
          <w:sz w:val="23"/>
        </w:rPr>
        <w:t>обучающегося;</w:t>
      </w:r>
    </w:p>
    <w:p w:rsidR="00D55340" w:rsidRDefault="00FA1172" w:rsidP="00FA1172">
      <w:pPr>
        <w:pStyle w:val="a4"/>
        <w:numPr>
          <w:ilvl w:val="3"/>
          <w:numId w:val="64"/>
        </w:numPr>
        <w:tabs>
          <w:tab w:val="left" w:pos="1840"/>
        </w:tabs>
        <w:spacing w:before="11" w:line="247" w:lineRule="auto"/>
        <w:ind w:right="435" w:firstLine="706"/>
        <w:rPr>
          <w:sz w:val="23"/>
        </w:rPr>
      </w:pPr>
      <w:r>
        <w:rPr>
          <w:sz w:val="23"/>
        </w:rPr>
        <w:t>организация</w:t>
      </w:r>
      <w:r>
        <w:rPr>
          <w:spacing w:val="80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80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80"/>
          <w:sz w:val="23"/>
        </w:rPr>
        <w:t xml:space="preserve"> </w:t>
      </w:r>
      <w:r>
        <w:rPr>
          <w:sz w:val="23"/>
        </w:rPr>
        <w:t>коллектива</w:t>
      </w:r>
      <w:r>
        <w:rPr>
          <w:spacing w:val="80"/>
          <w:sz w:val="23"/>
        </w:rPr>
        <w:t xml:space="preserve"> </w:t>
      </w:r>
      <w:r>
        <w:rPr>
          <w:sz w:val="23"/>
        </w:rPr>
        <w:t>по</w:t>
      </w:r>
      <w:r>
        <w:rPr>
          <w:spacing w:val="80"/>
          <w:sz w:val="23"/>
        </w:rPr>
        <w:t xml:space="preserve"> </w:t>
      </w:r>
      <w:r>
        <w:rPr>
          <w:sz w:val="23"/>
        </w:rPr>
        <w:t>созданию индивидуальных программ и учебных планов для одарённых, успешных обучающихся и (или) для обучающихся</w:t>
      </w:r>
      <w:r>
        <w:rPr>
          <w:spacing w:val="40"/>
          <w:sz w:val="23"/>
        </w:rPr>
        <w:t xml:space="preserve"> </w:t>
      </w:r>
      <w:r>
        <w:rPr>
          <w:sz w:val="23"/>
        </w:rPr>
        <w:t>социальных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групп,</w:t>
      </w:r>
      <w:r>
        <w:rPr>
          <w:spacing w:val="40"/>
          <w:sz w:val="23"/>
        </w:rPr>
        <w:t xml:space="preserve"> </w:t>
      </w:r>
      <w:r>
        <w:rPr>
          <w:sz w:val="23"/>
        </w:rPr>
        <w:t>нуждающихся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особом</w:t>
      </w:r>
      <w:r>
        <w:rPr>
          <w:spacing w:val="40"/>
          <w:sz w:val="23"/>
        </w:rPr>
        <w:t xml:space="preserve"> </w:t>
      </w:r>
      <w:r>
        <w:rPr>
          <w:sz w:val="23"/>
        </w:rPr>
        <w:t>внимании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поддержке.</w:t>
      </w:r>
    </w:p>
    <w:p w:rsidR="00D55340" w:rsidRDefault="00FA1172" w:rsidP="00FA1172">
      <w:pPr>
        <w:pStyle w:val="a4"/>
        <w:numPr>
          <w:ilvl w:val="3"/>
          <w:numId w:val="64"/>
        </w:numPr>
        <w:tabs>
          <w:tab w:val="left" w:pos="1840"/>
        </w:tabs>
        <w:spacing w:before="10" w:line="247" w:lineRule="auto"/>
        <w:ind w:right="432" w:firstLine="706"/>
        <w:rPr>
          <w:sz w:val="23"/>
        </w:rPr>
      </w:pPr>
      <w:r>
        <w:rPr>
          <w:sz w:val="23"/>
        </w:rPr>
        <w:t>16.3.</w:t>
      </w:r>
      <w:r>
        <w:rPr>
          <w:spacing w:val="40"/>
          <w:sz w:val="23"/>
        </w:rPr>
        <w:t xml:space="preserve"> </w:t>
      </w:r>
      <w:r>
        <w:rPr>
          <w:sz w:val="23"/>
        </w:rPr>
        <w:t>Достижение</w:t>
      </w:r>
      <w:r>
        <w:rPr>
          <w:spacing w:val="40"/>
          <w:sz w:val="23"/>
        </w:rPr>
        <w:t xml:space="preserve"> </w:t>
      </w:r>
      <w:r>
        <w:rPr>
          <w:sz w:val="23"/>
        </w:rPr>
        <w:t>поставленных</w:t>
      </w:r>
      <w:r>
        <w:rPr>
          <w:spacing w:val="40"/>
          <w:sz w:val="23"/>
        </w:rPr>
        <w:t xml:space="preserve"> </w:t>
      </w:r>
      <w:r>
        <w:rPr>
          <w:sz w:val="23"/>
        </w:rPr>
        <w:t>целей</w:t>
      </w:r>
      <w:r>
        <w:rPr>
          <w:spacing w:val="40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40"/>
          <w:sz w:val="23"/>
        </w:rPr>
        <w:t xml:space="preserve"> </w:t>
      </w:r>
      <w:r>
        <w:rPr>
          <w:sz w:val="23"/>
        </w:rPr>
        <w:t>ООП</w:t>
      </w:r>
      <w:r>
        <w:rPr>
          <w:spacing w:val="40"/>
          <w:sz w:val="23"/>
        </w:rPr>
        <w:t xml:space="preserve"> </w:t>
      </w:r>
      <w:r>
        <w:rPr>
          <w:sz w:val="23"/>
        </w:rPr>
        <w:t>ООО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предусматривает </w:t>
      </w:r>
      <w:r>
        <w:rPr>
          <w:sz w:val="23"/>
        </w:rPr>
        <w:t>решение следующих основных задач:</w:t>
      </w:r>
    </w:p>
    <w:p w:rsidR="00D55340" w:rsidRDefault="00FA1172" w:rsidP="00FA1172">
      <w:pPr>
        <w:pStyle w:val="a4"/>
        <w:numPr>
          <w:ilvl w:val="3"/>
          <w:numId w:val="64"/>
        </w:numPr>
        <w:tabs>
          <w:tab w:val="left" w:pos="1840"/>
        </w:tabs>
        <w:spacing w:before="4" w:line="249" w:lineRule="auto"/>
        <w:ind w:right="439" w:firstLine="706"/>
        <w:rPr>
          <w:sz w:val="23"/>
        </w:rPr>
      </w:pPr>
      <w:r>
        <w:rPr>
          <w:sz w:val="23"/>
        </w:rPr>
        <w:t>формирование у обучающихся нравственных убеждений, эстетического вкуса и здорового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образа</w:t>
      </w:r>
      <w:r>
        <w:rPr>
          <w:spacing w:val="40"/>
          <w:sz w:val="23"/>
        </w:rPr>
        <w:t xml:space="preserve"> </w:t>
      </w:r>
      <w:r>
        <w:rPr>
          <w:sz w:val="23"/>
        </w:rPr>
        <w:t>жизни,</w:t>
      </w:r>
      <w:r>
        <w:rPr>
          <w:spacing w:val="40"/>
          <w:sz w:val="23"/>
        </w:rPr>
        <w:t xml:space="preserve"> </w:t>
      </w:r>
      <w:r>
        <w:rPr>
          <w:sz w:val="23"/>
        </w:rPr>
        <w:t>высокой</w:t>
      </w:r>
      <w:r>
        <w:rPr>
          <w:spacing w:val="40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40"/>
          <w:sz w:val="23"/>
        </w:rPr>
        <w:t xml:space="preserve"> </w:t>
      </w:r>
      <w:r>
        <w:rPr>
          <w:sz w:val="23"/>
        </w:rPr>
        <w:t>межличностного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межэтнического</w:t>
      </w:r>
      <w:r>
        <w:rPr>
          <w:spacing w:val="40"/>
          <w:sz w:val="23"/>
        </w:rPr>
        <w:t xml:space="preserve"> </w:t>
      </w:r>
      <w:r>
        <w:rPr>
          <w:sz w:val="23"/>
        </w:rPr>
        <w:t>общения,</w:t>
      </w:r>
      <w:r>
        <w:rPr>
          <w:spacing w:val="40"/>
          <w:sz w:val="23"/>
        </w:rPr>
        <w:t xml:space="preserve"> </w:t>
      </w:r>
      <w:r>
        <w:rPr>
          <w:sz w:val="23"/>
        </w:rPr>
        <w:t>овладение</w:t>
      </w:r>
      <w:r>
        <w:rPr>
          <w:spacing w:val="80"/>
          <w:sz w:val="23"/>
        </w:rPr>
        <w:t xml:space="preserve"> </w:t>
      </w:r>
      <w:r>
        <w:rPr>
          <w:sz w:val="23"/>
        </w:rPr>
        <w:t>основами</w:t>
      </w:r>
      <w:r>
        <w:rPr>
          <w:spacing w:val="80"/>
          <w:sz w:val="23"/>
        </w:rPr>
        <w:t xml:space="preserve"> </w:t>
      </w:r>
      <w:r>
        <w:rPr>
          <w:sz w:val="23"/>
        </w:rPr>
        <w:t>наук,</w:t>
      </w:r>
      <w:r>
        <w:rPr>
          <w:spacing w:val="40"/>
          <w:sz w:val="23"/>
        </w:rPr>
        <w:t xml:space="preserve"> </w:t>
      </w:r>
      <w:r>
        <w:rPr>
          <w:sz w:val="23"/>
        </w:rPr>
        <w:t>государственным</w:t>
      </w:r>
      <w:r>
        <w:rPr>
          <w:spacing w:val="40"/>
          <w:sz w:val="23"/>
        </w:rPr>
        <w:t xml:space="preserve"> </w:t>
      </w:r>
      <w:r>
        <w:rPr>
          <w:sz w:val="23"/>
        </w:rPr>
        <w:t>языком</w:t>
      </w:r>
      <w:r>
        <w:rPr>
          <w:spacing w:val="40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80"/>
          <w:sz w:val="23"/>
        </w:rPr>
        <w:t xml:space="preserve"> </w:t>
      </w:r>
      <w:r>
        <w:rPr>
          <w:sz w:val="23"/>
        </w:rPr>
        <w:t>Федераци</w:t>
      </w:r>
      <w:r>
        <w:rPr>
          <w:sz w:val="23"/>
        </w:rPr>
        <w:t>и,</w:t>
      </w:r>
      <w:r>
        <w:rPr>
          <w:spacing w:val="80"/>
          <w:sz w:val="23"/>
        </w:rPr>
        <w:t xml:space="preserve"> </w:t>
      </w:r>
      <w:r>
        <w:rPr>
          <w:sz w:val="23"/>
        </w:rPr>
        <w:t xml:space="preserve">навыками умственного и физического труда, развитие склонностей, интересов, способностей к социальному </w:t>
      </w:r>
      <w:r>
        <w:rPr>
          <w:spacing w:val="-2"/>
          <w:sz w:val="23"/>
        </w:rPr>
        <w:t>самоопределению;</w:t>
      </w:r>
    </w:p>
    <w:p w:rsidR="00D55340" w:rsidRDefault="00FA1172" w:rsidP="00FA1172">
      <w:pPr>
        <w:pStyle w:val="a4"/>
        <w:numPr>
          <w:ilvl w:val="3"/>
          <w:numId w:val="64"/>
        </w:numPr>
        <w:tabs>
          <w:tab w:val="left" w:pos="1840"/>
        </w:tabs>
        <w:spacing w:line="249" w:lineRule="auto"/>
        <w:ind w:right="440" w:firstLine="706"/>
        <w:rPr>
          <w:sz w:val="23"/>
        </w:rPr>
      </w:pPr>
      <w:r>
        <w:rPr>
          <w:sz w:val="23"/>
        </w:rPr>
        <w:t>обеспечение</w:t>
      </w:r>
      <w:r>
        <w:rPr>
          <w:spacing w:val="40"/>
          <w:sz w:val="23"/>
        </w:rPr>
        <w:t xml:space="preserve"> </w:t>
      </w:r>
      <w:r>
        <w:rPr>
          <w:sz w:val="23"/>
        </w:rPr>
        <w:t>планируемых</w:t>
      </w:r>
      <w:r>
        <w:rPr>
          <w:spacing w:val="40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40"/>
          <w:sz w:val="23"/>
        </w:rPr>
        <w:t xml:space="preserve"> </w:t>
      </w:r>
      <w:r>
        <w:rPr>
          <w:sz w:val="23"/>
        </w:rPr>
        <w:t>по</w:t>
      </w:r>
      <w:r>
        <w:rPr>
          <w:spacing w:val="40"/>
          <w:sz w:val="23"/>
        </w:rPr>
        <w:t xml:space="preserve"> </w:t>
      </w:r>
      <w:r>
        <w:rPr>
          <w:sz w:val="23"/>
        </w:rPr>
        <w:t>освоению</w:t>
      </w:r>
      <w:r>
        <w:rPr>
          <w:spacing w:val="40"/>
          <w:sz w:val="23"/>
        </w:rPr>
        <w:t xml:space="preserve"> </w:t>
      </w:r>
      <w:proofErr w:type="gramStart"/>
      <w:r>
        <w:rPr>
          <w:sz w:val="23"/>
        </w:rPr>
        <w:t>обучающимся</w:t>
      </w:r>
      <w:proofErr w:type="gramEnd"/>
      <w:r>
        <w:rPr>
          <w:spacing w:val="40"/>
          <w:sz w:val="23"/>
        </w:rPr>
        <w:t xml:space="preserve"> </w:t>
      </w:r>
      <w:r>
        <w:rPr>
          <w:sz w:val="23"/>
        </w:rPr>
        <w:t>целевых установок, приобретению знаний, умений, навыков, определяемых личностными, семейными, общественными, государственными потребностями и возможностями обучающегося, индивидуальными</w:t>
      </w:r>
      <w:r>
        <w:rPr>
          <w:spacing w:val="40"/>
          <w:sz w:val="23"/>
        </w:rPr>
        <w:t xml:space="preserve"> </w:t>
      </w:r>
      <w:r>
        <w:rPr>
          <w:sz w:val="23"/>
        </w:rPr>
        <w:t>особенностями</w:t>
      </w:r>
      <w:r>
        <w:rPr>
          <w:spacing w:val="40"/>
          <w:sz w:val="23"/>
        </w:rPr>
        <w:t xml:space="preserve"> </w:t>
      </w:r>
      <w:r>
        <w:rPr>
          <w:sz w:val="23"/>
        </w:rPr>
        <w:t>его</w:t>
      </w:r>
      <w:r>
        <w:rPr>
          <w:spacing w:val="40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состояния</w:t>
      </w:r>
      <w:r>
        <w:rPr>
          <w:spacing w:val="40"/>
          <w:sz w:val="23"/>
        </w:rPr>
        <w:t xml:space="preserve"> </w:t>
      </w:r>
      <w:r>
        <w:rPr>
          <w:sz w:val="23"/>
        </w:rPr>
        <w:t>здоровья;</w:t>
      </w:r>
    </w:p>
    <w:p w:rsidR="00D55340" w:rsidRDefault="00FA1172" w:rsidP="00FA1172">
      <w:pPr>
        <w:pStyle w:val="a4"/>
        <w:numPr>
          <w:ilvl w:val="3"/>
          <w:numId w:val="64"/>
        </w:numPr>
        <w:tabs>
          <w:tab w:val="left" w:pos="1840"/>
        </w:tabs>
        <w:ind w:left="1840" w:hanging="714"/>
        <w:rPr>
          <w:sz w:val="23"/>
        </w:rPr>
      </w:pPr>
      <w:r>
        <w:rPr>
          <w:sz w:val="23"/>
        </w:rPr>
        <w:t>обеспечение</w:t>
      </w:r>
      <w:r>
        <w:rPr>
          <w:spacing w:val="16"/>
          <w:sz w:val="23"/>
        </w:rPr>
        <w:t xml:space="preserve"> </w:t>
      </w:r>
      <w:r>
        <w:rPr>
          <w:sz w:val="23"/>
        </w:rPr>
        <w:t>преемственности</w:t>
      </w:r>
      <w:r>
        <w:rPr>
          <w:spacing w:val="54"/>
          <w:sz w:val="23"/>
        </w:rPr>
        <w:t xml:space="preserve"> </w:t>
      </w:r>
      <w:r>
        <w:rPr>
          <w:sz w:val="23"/>
        </w:rPr>
        <w:t>основного</w:t>
      </w:r>
      <w:r>
        <w:rPr>
          <w:spacing w:val="34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32"/>
          <w:sz w:val="23"/>
        </w:rPr>
        <w:t xml:space="preserve"> </w:t>
      </w:r>
      <w:r>
        <w:rPr>
          <w:sz w:val="23"/>
        </w:rPr>
        <w:t>и</w:t>
      </w:r>
      <w:r>
        <w:rPr>
          <w:spacing w:val="39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37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29"/>
          <w:sz w:val="23"/>
        </w:rPr>
        <w:t xml:space="preserve"> </w:t>
      </w:r>
      <w:r>
        <w:rPr>
          <w:spacing w:val="-2"/>
          <w:sz w:val="23"/>
        </w:rPr>
        <w:t>образования;</w:t>
      </w:r>
    </w:p>
    <w:p w:rsidR="00D55340" w:rsidRDefault="00FA1172" w:rsidP="00FA1172">
      <w:pPr>
        <w:pStyle w:val="a4"/>
        <w:numPr>
          <w:ilvl w:val="3"/>
          <w:numId w:val="64"/>
        </w:numPr>
        <w:tabs>
          <w:tab w:val="left" w:pos="1840"/>
        </w:tabs>
        <w:spacing w:before="11" w:line="252" w:lineRule="auto"/>
        <w:ind w:right="444" w:firstLine="706"/>
        <w:rPr>
          <w:sz w:val="23"/>
        </w:rPr>
      </w:pPr>
      <w:r>
        <w:rPr>
          <w:sz w:val="23"/>
        </w:rPr>
        <w:t>достижение планируемых результатов освоения ФОП ООО</w:t>
      </w:r>
      <w:r>
        <w:rPr>
          <w:spacing w:val="40"/>
          <w:sz w:val="23"/>
        </w:rPr>
        <w:t xml:space="preserve"> </w:t>
      </w:r>
      <w:r>
        <w:rPr>
          <w:sz w:val="23"/>
        </w:rPr>
        <w:t>всеми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обучающимися, в</w:t>
      </w:r>
      <w:r>
        <w:rPr>
          <w:spacing w:val="40"/>
          <w:sz w:val="23"/>
        </w:rPr>
        <w:t xml:space="preserve"> </w:t>
      </w:r>
      <w:r>
        <w:rPr>
          <w:sz w:val="23"/>
        </w:rPr>
        <w:t>том</w:t>
      </w:r>
      <w:r>
        <w:rPr>
          <w:spacing w:val="40"/>
          <w:sz w:val="23"/>
        </w:rPr>
        <w:t xml:space="preserve"> </w:t>
      </w:r>
      <w:r>
        <w:rPr>
          <w:sz w:val="23"/>
        </w:rPr>
        <w:t>числе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обучающимися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ограниченными</w:t>
      </w:r>
      <w:r>
        <w:rPr>
          <w:spacing w:val="40"/>
          <w:sz w:val="23"/>
        </w:rPr>
        <w:t xml:space="preserve"> </w:t>
      </w:r>
      <w:r>
        <w:rPr>
          <w:sz w:val="23"/>
        </w:rPr>
        <w:t>возможностями</w:t>
      </w:r>
      <w:r>
        <w:rPr>
          <w:spacing w:val="40"/>
          <w:sz w:val="23"/>
        </w:rPr>
        <w:t xml:space="preserve"> </w:t>
      </w:r>
      <w:r>
        <w:rPr>
          <w:sz w:val="23"/>
        </w:rPr>
        <w:t>здоровья;</w:t>
      </w:r>
    </w:p>
    <w:p w:rsidR="00D55340" w:rsidRDefault="00FA1172" w:rsidP="00FA1172">
      <w:pPr>
        <w:pStyle w:val="a4"/>
        <w:numPr>
          <w:ilvl w:val="3"/>
          <w:numId w:val="64"/>
        </w:numPr>
        <w:tabs>
          <w:tab w:val="left" w:pos="1840"/>
        </w:tabs>
        <w:spacing w:line="280" w:lineRule="exact"/>
        <w:ind w:left="1840" w:hanging="714"/>
        <w:rPr>
          <w:sz w:val="23"/>
        </w:rPr>
      </w:pPr>
      <w:r>
        <w:rPr>
          <w:sz w:val="23"/>
        </w:rPr>
        <w:t>обеспечение</w:t>
      </w:r>
      <w:r>
        <w:rPr>
          <w:spacing w:val="21"/>
          <w:sz w:val="23"/>
        </w:rPr>
        <w:t xml:space="preserve"> </w:t>
      </w:r>
      <w:r>
        <w:rPr>
          <w:sz w:val="23"/>
        </w:rPr>
        <w:t>доступности</w:t>
      </w:r>
      <w:r>
        <w:rPr>
          <w:spacing w:val="39"/>
          <w:sz w:val="23"/>
        </w:rPr>
        <w:t xml:space="preserve"> </w:t>
      </w:r>
      <w:r>
        <w:rPr>
          <w:sz w:val="23"/>
        </w:rPr>
        <w:t>получения</w:t>
      </w:r>
      <w:r>
        <w:rPr>
          <w:spacing w:val="43"/>
          <w:sz w:val="23"/>
        </w:rPr>
        <w:t xml:space="preserve"> </w:t>
      </w:r>
      <w:r>
        <w:rPr>
          <w:sz w:val="23"/>
        </w:rPr>
        <w:t>качественного</w:t>
      </w:r>
      <w:r>
        <w:rPr>
          <w:spacing w:val="52"/>
          <w:sz w:val="23"/>
        </w:rPr>
        <w:t xml:space="preserve"> </w:t>
      </w:r>
      <w:r>
        <w:rPr>
          <w:sz w:val="23"/>
        </w:rPr>
        <w:t>основно</w:t>
      </w:r>
      <w:r>
        <w:rPr>
          <w:sz w:val="23"/>
        </w:rPr>
        <w:t>го</w:t>
      </w:r>
      <w:r>
        <w:rPr>
          <w:spacing w:val="42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38"/>
          <w:sz w:val="23"/>
        </w:rPr>
        <w:t xml:space="preserve"> </w:t>
      </w:r>
      <w:r>
        <w:rPr>
          <w:spacing w:val="-2"/>
          <w:sz w:val="23"/>
        </w:rPr>
        <w:t>образования;</w:t>
      </w:r>
    </w:p>
    <w:p w:rsidR="00D55340" w:rsidRDefault="00FA1172" w:rsidP="00FA1172">
      <w:pPr>
        <w:pStyle w:val="a4"/>
        <w:numPr>
          <w:ilvl w:val="3"/>
          <w:numId w:val="64"/>
        </w:numPr>
        <w:tabs>
          <w:tab w:val="left" w:pos="1840"/>
        </w:tabs>
        <w:spacing w:before="11" w:line="247" w:lineRule="auto"/>
        <w:ind w:right="430" w:firstLine="706"/>
        <w:rPr>
          <w:sz w:val="23"/>
        </w:rPr>
      </w:pPr>
      <w:r>
        <w:rPr>
          <w:sz w:val="23"/>
        </w:rPr>
        <w:t>выявление и развитие способностей обучающихся, в том числе проявивших</w:t>
      </w:r>
      <w:r>
        <w:rPr>
          <w:spacing w:val="40"/>
          <w:sz w:val="23"/>
        </w:rPr>
        <w:t xml:space="preserve"> </w:t>
      </w:r>
      <w:r>
        <w:rPr>
          <w:sz w:val="23"/>
        </w:rPr>
        <w:t>выдающиеся</w:t>
      </w:r>
      <w:r>
        <w:rPr>
          <w:spacing w:val="40"/>
          <w:sz w:val="23"/>
        </w:rPr>
        <w:t xml:space="preserve"> </w:t>
      </w:r>
      <w:r>
        <w:rPr>
          <w:sz w:val="23"/>
        </w:rPr>
        <w:t>способности,</w:t>
      </w:r>
      <w:r>
        <w:rPr>
          <w:spacing w:val="80"/>
          <w:sz w:val="23"/>
        </w:rPr>
        <w:t xml:space="preserve"> </w:t>
      </w:r>
      <w:r>
        <w:rPr>
          <w:sz w:val="23"/>
        </w:rPr>
        <w:t>через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систему</w:t>
      </w:r>
      <w:r>
        <w:rPr>
          <w:spacing w:val="80"/>
          <w:sz w:val="23"/>
        </w:rPr>
        <w:t xml:space="preserve"> </w:t>
      </w:r>
      <w:r>
        <w:rPr>
          <w:sz w:val="23"/>
        </w:rPr>
        <w:t>клубов,</w:t>
      </w:r>
      <w:r>
        <w:rPr>
          <w:spacing w:val="80"/>
          <w:sz w:val="23"/>
        </w:rPr>
        <w:t xml:space="preserve"> </w:t>
      </w:r>
      <w:r>
        <w:rPr>
          <w:sz w:val="23"/>
        </w:rPr>
        <w:t>секций,</w:t>
      </w:r>
      <w:r>
        <w:rPr>
          <w:spacing w:val="40"/>
          <w:sz w:val="23"/>
        </w:rPr>
        <w:t xml:space="preserve"> </w:t>
      </w:r>
      <w:r>
        <w:rPr>
          <w:sz w:val="23"/>
        </w:rPr>
        <w:t>студий</w:t>
      </w:r>
      <w:r>
        <w:rPr>
          <w:spacing w:val="8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других,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организацию</w:t>
      </w:r>
    </w:p>
    <w:p w:rsidR="00D55340" w:rsidRDefault="00D55340">
      <w:pPr>
        <w:pStyle w:val="a4"/>
        <w:spacing w:line="247" w:lineRule="auto"/>
        <w:rPr>
          <w:sz w:val="23"/>
        </w:rPr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firstLine="0"/>
      </w:pPr>
      <w:r>
        <w:lastRenderedPageBreak/>
        <w:t>общественно</w:t>
      </w:r>
      <w:r>
        <w:rPr>
          <w:spacing w:val="32"/>
        </w:rPr>
        <w:t xml:space="preserve"> </w:t>
      </w:r>
      <w:r>
        <w:t>полезной</w:t>
      </w:r>
      <w:r>
        <w:rPr>
          <w:spacing w:val="38"/>
        </w:rPr>
        <w:t xml:space="preserve"> </w:t>
      </w:r>
      <w:r>
        <w:rPr>
          <w:spacing w:val="-2"/>
        </w:rPr>
        <w:t>деятельности;</w:t>
      </w:r>
    </w:p>
    <w:p w:rsidR="00D55340" w:rsidRDefault="00FA1172" w:rsidP="00FA1172">
      <w:pPr>
        <w:pStyle w:val="a4"/>
        <w:numPr>
          <w:ilvl w:val="3"/>
          <w:numId w:val="64"/>
        </w:numPr>
        <w:tabs>
          <w:tab w:val="left" w:pos="1840"/>
        </w:tabs>
        <w:spacing w:before="12" w:line="252" w:lineRule="auto"/>
        <w:ind w:right="431" w:firstLine="706"/>
        <w:rPr>
          <w:sz w:val="23"/>
        </w:rPr>
      </w:pPr>
      <w:r>
        <w:rPr>
          <w:sz w:val="23"/>
        </w:rPr>
        <w:t>организация интеллектуальных и творческих соревнований, научно-технического творчества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проектно-исследовательской</w:t>
      </w:r>
      <w:r>
        <w:rPr>
          <w:spacing w:val="40"/>
          <w:sz w:val="23"/>
        </w:rPr>
        <w:t xml:space="preserve"> </w:t>
      </w:r>
      <w:r>
        <w:rPr>
          <w:sz w:val="23"/>
        </w:rPr>
        <w:t>деятельности;</w:t>
      </w:r>
    </w:p>
    <w:p w:rsidR="00D55340" w:rsidRDefault="00FA1172" w:rsidP="00FA1172">
      <w:pPr>
        <w:pStyle w:val="a4"/>
        <w:numPr>
          <w:ilvl w:val="3"/>
          <w:numId w:val="64"/>
        </w:numPr>
        <w:tabs>
          <w:tab w:val="left" w:pos="1840"/>
        </w:tabs>
        <w:spacing w:line="252" w:lineRule="auto"/>
        <w:ind w:right="458" w:firstLine="706"/>
        <w:rPr>
          <w:sz w:val="23"/>
        </w:rPr>
      </w:pPr>
      <w:r>
        <w:rPr>
          <w:sz w:val="23"/>
        </w:rPr>
        <w:t>участие обучающихся, их родителей (законных представителей), педагогических работников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проектировании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развитии</w:t>
      </w:r>
      <w:r>
        <w:rPr>
          <w:spacing w:val="40"/>
          <w:sz w:val="23"/>
        </w:rPr>
        <w:t xml:space="preserve"> </w:t>
      </w:r>
      <w:r>
        <w:rPr>
          <w:sz w:val="23"/>
        </w:rPr>
        <w:t>социальной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среды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организации;</w:t>
      </w:r>
    </w:p>
    <w:p w:rsidR="00D55340" w:rsidRDefault="00FA1172" w:rsidP="00FA1172">
      <w:pPr>
        <w:pStyle w:val="a4"/>
        <w:numPr>
          <w:ilvl w:val="3"/>
          <w:numId w:val="64"/>
        </w:numPr>
        <w:tabs>
          <w:tab w:val="left" w:pos="1840"/>
        </w:tabs>
        <w:spacing w:line="247" w:lineRule="auto"/>
        <w:ind w:right="451" w:firstLine="706"/>
        <w:rPr>
          <w:sz w:val="23"/>
        </w:rPr>
      </w:pPr>
      <w:r>
        <w:rPr>
          <w:sz w:val="23"/>
        </w:rPr>
        <w:t xml:space="preserve">включение </w:t>
      </w:r>
      <w:proofErr w:type="gramStart"/>
      <w:r>
        <w:rPr>
          <w:sz w:val="23"/>
        </w:rPr>
        <w:t>обучающихся</w:t>
      </w:r>
      <w:proofErr w:type="gramEnd"/>
      <w:r>
        <w:rPr>
          <w:sz w:val="23"/>
        </w:rPr>
        <w:t xml:space="preserve"> в процессы познания и преобразования социальной среды (населенного</w:t>
      </w:r>
      <w:r>
        <w:rPr>
          <w:spacing w:val="40"/>
          <w:sz w:val="23"/>
        </w:rPr>
        <w:t xml:space="preserve"> </w:t>
      </w:r>
      <w:r>
        <w:rPr>
          <w:sz w:val="23"/>
        </w:rPr>
        <w:t>пункта,</w:t>
      </w:r>
      <w:r>
        <w:rPr>
          <w:spacing w:val="40"/>
          <w:sz w:val="23"/>
        </w:rPr>
        <w:t xml:space="preserve"> </w:t>
      </w:r>
      <w:r>
        <w:rPr>
          <w:sz w:val="23"/>
        </w:rPr>
        <w:t>района,</w:t>
      </w:r>
      <w:r>
        <w:rPr>
          <w:spacing w:val="40"/>
          <w:sz w:val="23"/>
        </w:rPr>
        <w:t xml:space="preserve"> </w:t>
      </w:r>
      <w:r>
        <w:rPr>
          <w:sz w:val="23"/>
        </w:rPr>
        <w:t>города)</w:t>
      </w:r>
      <w:r>
        <w:rPr>
          <w:spacing w:val="40"/>
          <w:sz w:val="23"/>
        </w:rPr>
        <w:t xml:space="preserve"> </w:t>
      </w:r>
      <w:r>
        <w:rPr>
          <w:sz w:val="23"/>
        </w:rPr>
        <w:t>для</w:t>
      </w:r>
      <w:r>
        <w:rPr>
          <w:spacing w:val="40"/>
          <w:sz w:val="23"/>
        </w:rPr>
        <w:t xml:space="preserve"> </w:t>
      </w:r>
      <w:r>
        <w:rPr>
          <w:sz w:val="23"/>
        </w:rPr>
        <w:t>приобретения</w:t>
      </w:r>
      <w:r>
        <w:rPr>
          <w:spacing w:val="40"/>
          <w:sz w:val="23"/>
        </w:rPr>
        <w:t xml:space="preserve"> </w:t>
      </w:r>
      <w:r>
        <w:rPr>
          <w:sz w:val="23"/>
        </w:rPr>
        <w:t>опыта</w:t>
      </w:r>
      <w:r>
        <w:rPr>
          <w:spacing w:val="40"/>
          <w:sz w:val="23"/>
        </w:rPr>
        <w:t xml:space="preserve"> </w:t>
      </w:r>
      <w:r>
        <w:rPr>
          <w:sz w:val="23"/>
        </w:rPr>
        <w:t>реального</w:t>
      </w:r>
      <w:r>
        <w:rPr>
          <w:spacing w:val="40"/>
          <w:sz w:val="23"/>
        </w:rPr>
        <w:t xml:space="preserve"> </w:t>
      </w:r>
      <w:r>
        <w:rPr>
          <w:sz w:val="23"/>
        </w:rPr>
        <w:t>управления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действия;</w:t>
      </w:r>
    </w:p>
    <w:p w:rsidR="00D55340" w:rsidRDefault="00FA1172" w:rsidP="00FA1172">
      <w:pPr>
        <w:pStyle w:val="a4"/>
        <w:numPr>
          <w:ilvl w:val="3"/>
          <w:numId w:val="64"/>
        </w:numPr>
        <w:tabs>
          <w:tab w:val="left" w:pos="1840"/>
        </w:tabs>
        <w:spacing w:line="247" w:lineRule="auto"/>
        <w:ind w:right="427" w:firstLine="706"/>
        <w:rPr>
          <w:sz w:val="23"/>
        </w:rPr>
      </w:pPr>
      <w:r>
        <w:rPr>
          <w:sz w:val="23"/>
        </w:rPr>
        <w:t>организация социального и учебно-исследовательского проектирования, профессиональной ориентации обучающихся при поддержке педагогов, психологов, социальных педагогов, сотрудничество с базовыми предприятиями, организациями профессионального образования,</w:t>
      </w:r>
      <w:r>
        <w:rPr>
          <w:spacing w:val="40"/>
          <w:sz w:val="23"/>
        </w:rPr>
        <w:t xml:space="preserve"> </w:t>
      </w:r>
      <w:r>
        <w:rPr>
          <w:sz w:val="23"/>
        </w:rPr>
        <w:t>цен</w:t>
      </w:r>
      <w:r>
        <w:rPr>
          <w:sz w:val="23"/>
        </w:rPr>
        <w:t>трами</w:t>
      </w:r>
      <w:r>
        <w:rPr>
          <w:spacing w:val="40"/>
          <w:sz w:val="23"/>
        </w:rPr>
        <w:t xml:space="preserve"> </w:t>
      </w:r>
      <w:r>
        <w:rPr>
          <w:sz w:val="23"/>
        </w:rPr>
        <w:t>профессиональной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работы;</w:t>
      </w:r>
    </w:p>
    <w:p w:rsidR="00D55340" w:rsidRDefault="00FA1172" w:rsidP="00FA1172">
      <w:pPr>
        <w:pStyle w:val="a4"/>
        <w:numPr>
          <w:ilvl w:val="3"/>
          <w:numId w:val="64"/>
        </w:numPr>
        <w:tabs>
          <w:tab w:val="left" w:pos="1840"/>
          <w:tab w:val="left" w:pos="3455"/>
          <w:tab w:val="left" w:pos="6120"/>
        </w:tabs>
        <w:spacing w:before="5" w:line="247" w:lineRule="auto"/>
        <w:ind w:right="446" w:firstLine="706"/>
        <w:rPr>
          <w:sz w:val="23"/>
        </w:rPr>
      </w:pPr>
      <w:r>
        <w:rPr>
          <w:sz w:val="23"/>
        </w:rPr>
        <w:t>создание условий для сохранения и укрепления физического, психологического и социального</w:t>
      </w:r>
      <w:r>
        <w:rPr>
          <w:spacing w:val="40"/>
          <w:sz w:val="23"/>
        </w:rPr>
        <w:t xml:space="preserve"> </w:t>
      </w:r>
      <w:r>
        <w:rPr>
          <w:sz w:val="23"/>
        </w:rPr>
        <w:t>здоровья</w:t>
      </w:r>
      <w:r>
        <w:rPr>
          <w:sz w:val="23"/>
        </w:rPr>
        <w:tab/>
      </w:r>
      <w:r>
        <w:rPr>
          <w:spacing w:val="-2"/>
          <w:sz w:val="23"/>
        </w:rPr>
        <w:t>обучающихся,</w:t>
      </w:r>
      <w:r>
        <w:rPr>
          <w:sz w:val="23"/>
        </w:rPr>
        <w:tab/>
        <w:t>обеспечение их безопасности.</w:t>
      </w:r>
    </w:p>
    <w:p w:rsidR="00D55340" w:rsidRDefault="00D55340">
      <w:pPr>
        <w:pStyle w:val="a3"/>
        <w:spacing w:before="121"/>
        <w:ind w:left="0" w:firstLine="0"/>
        <w:jc w:val="left"/>
      </w:pPr>
    </w:p>
    <w:p w:rsidR="00D55340" w:rsidRDefault="00FA1172" w:rsidP="00FA1172">
      <w:pPr>
        <w:pStyle w:val="2"/>
        <w:numPr>
          <w:ilvl w:val="2"/>
          <w:numId w:val="64"/>
        </w:numPr>
        <w:tabs>
          <w:tab w:val="left" w:pos="1293"/>
        </w:tabs>
        <w:ind w:left="1293" w:hanging="542"/>
        <w:jc w:val="left"/>
      </w:pPr>
      <w:bookmarkStart w:id="4" w:name="1.1.2_ПРИНЦИПЫ_ФОРМИРОВАНИЯ_И_МЕХАНИЗМЫ_"/>
      <w:bookmarkEnd w:id="4"/>
      <w:r>
        <w:t>ПРИНЦИПЫ</w:t>
      </w:r>
      <w:r>
        <w:rPr>
          <w:spacing w:val="38"/>
        </w:rPr>
        <w:t xml:space="preserve"> </w:t>
      </w:r>
      <w:r>
        <w:t>ФОРМИРОВАНИЯ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МЕХАНИЗМЫ</w:t>
      </w:r>
      <w:r>
        <w:rPr>
          <w:spacing w:val="41"/>
        </w:rPr>
        <w:t xml:space="preserve"> </w:t>
      </w:r>
      <w:r>
        <w:t>РЕАЛИЗАЦИИ</w:t>
      </w:r>
      <w:r>
        <w:rPr>
          <w:spacing w:val="54"/>
        </w:rPr>
        <w:t xml:space="preserve"> </w:t>
      </w:r>
      <w:r>
        <w:rPr>
          <w:spacing w:val="-2"/>
        </w:rPr>
        <w:t>ПРОГРАМЫ</w:t>
      </w:r>
    </w:p>
    <w:p w:rsidR="00D55340" w:rsidRDefault="00FA1172">
      <w:pPr>
        <w:pStyle w:val="a3"/>
        <w:spacing w:before="120"/>
        <w:ind w:left="1126" w:firstLine="0"/>
      </w:pPr>
      <w:r>
        <w:t>ООП</w:t>
      </w:r>
      <w:r>
        <w:rPr>
          <w:spacing w:val="20"/>
        </w:rPr>
        <w:t xml:space="preserve"> </w:t>
      </w:r>
      <w:r>
        <w:t>ООО</w:t>
      </w:r>
      <w:r>
        <w:rPr>
          <w:spacing w:val="39"/>
        </w:rPr>
        <w:t xml:space="preserve"> </w:t>
      </w:r>
      <w:r>
        <w:t>учитывает</w:t>
      </w:r>
      <w:r>
        <w:rPr>
          <w:spacing w:val="29"/>
        </w:rPr>
        <w:t xml:space="preserve"> </w:t>
      </w:r>
      <w:r>
        <w:t>следующие</w:t>
      </w:r>
      <w:r>
        <w:rPr>
          <w:spacing w:val="24"/>
        </w:rPr>
        <w:t xml:space="preserve"> </w:t>
      </w:r>
      <w:r>
        <w:rPr>
          <w:spacing w:val="-2"/>
        </w:rPr>
        <w:t>принципы:</w:t>
      </w:r>
    </w:p>
    <w:p w:rsidR="00D55340" w:rsidRDefault="00FA1172" w:rsidP="00FA1172">
      <w:pPr>
        <w:pStyle w:val="a4"/>
        <w:numPr>
          <w:ilvl w:val="0"/>
          <w:numId w:val="63"/>
        </w:numPr>
        <w:tabs>
          <w:tab w:val="left" w:pos="1264"/>
          <w:tab w:val="left" w:pos="6974"/>
        </w:tabs>
        <w:spacing w:before="9" w:line="249" w:lineRule="auto"/>
        <w:ind w:right="435" w:firstLine="706"/>
        <w:rPr>
          <w:sz w:val="23"/>
        </w:rPr>
      </w:pPr>
      <w:r>
        <w:rPr>
          <w:sz w:val="23"/>
        </w:rPr>
        <w:t xml:space="preserve">принцип учёта ФГОС ООО: </w:t>
      </w:r>
      <w:proofErr w:type="gramStart"/>
      <w:r>
        <w:rPr>
          <w:sz w:val="23"/>
        </w:rPr>
        <w:t>ООП ООО базируется на требованиях, предъявляемых ФГОС ООО</w:t>
      </w:r>
      <w:r>
        <w:rPr>
          <w:spacing w:val="80"/>
          <w:sz w:val="23"/>
        </w:rPr>
        <w:t xml:space="preserve">  </w:t>
      </w:r>
      <w:r>
        <w:rPr>
          <w:sz w:val="23"/>
        </w:rPr>
        <w:t>к</w:t>
      </w:r>
      <w:r>
        <w:rPr>
          <w:spacing w:val="80"/>
          <w:sz w:val="23"/>
        </w:rPr>
        <w:t xml:space="preserve">   </w:t>
      </w:r>
      <w:r>
        <w:rPr>
          <w:sz w:val="23"/>
        </w:rPr>
        <w:t>целям,</w:t>
      </w:r>
      <w:r>
        <w:rPr>
          <w:spacing w:val="80"/>
          <w:sz w:val="23"/>
        </w:rPr>
        <w:t xml:space="preserve">  </w:t>
      </w:r>
      <w:r>
        <w:rPr>
          <w:sz w:val="23"/>
        </w:rPr>
        <w:t>содержанию,</w:t>
      </w:r>
      <w:r>
        <w:rPr>
          <w:spacing w:val="80"/>
          <w:sz w:val="23"/>
        </w:rPr>
        <w:t xml:space="preserve">  </w:t>
      </w:r>
      <w:r>
        <w:rPr>
          <w:sz w:val="23"/>
        </w:rPr>
        <w:t>планируемым</w:t>
      </w:r>
      <w:r>
        <w:rPr>
          <w:sz w:val="23"/>
        </w:rPr>
        <w:tab/>
        <w:t>результатам и условиям обучения</w:t>
      </w:r>
      <w:r>
        <w:rPr>
          <w:spacing w:val="8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уровне основного общего образования;</w:t>
      </w:r>
      <w:proofErr w:type="gramEnd"/>
    </w:p>
    <w:p w:rsidR="00D55340" w:rsidRDefault="00FA1172" w:rsidP="00FA1172">
      <w:pPr>
        <w:pStyle w:val="a4"/>
        <w:numPr>
          <w:ilvl w:val="0"/>
          <w:numId w:val="63"/>
        </w:numPr>
        <w:tabs>
          <w:tab w:val="left" w:pos="1307"/>
          <w:tab w:val="left" w:pos="3248"/>
          <w:tab w:val="left" w:pos="6187"/>
        </w:tabs>
        <w:spacing w:before="6" w:line="249" w:lineRule="auto"/>
        <w:ind w:right="438" w:firstLine="706"/>
        <w:rPr>
          <w:sz w:val="23"/>
        </w:rPr>
      </w:pPr>
      <w:r>
        <w:rPr>
          <w:sz w:val="23"/>
        </w:rPr>
        <w:t>принцип учёта языка обучения: с учётом условий функцио</w:t>
      </w:r>
      <w:r>
        <w:rPr>
          <w:sz w:val="23"/>
        </w:rPr>
        <w:t>нирования образовательной организации</w:t>
      </w:r>
      <w:r>
        <w:rPr>
          <w:spacing w:val="40"/>
          <w:sz w:val="23"/>
        </w:rPr>
        <w:t xml:space="preserve"> </w:t>
      </w:r>
      <w:r>
        <w:rPr>
          <w:sz w:val="23"/>
        </w:rPr>
        <w:t>ООП</w:t>
      </w:r>
      <w:r>
        <w:rPr>
          <w:spacing w:val="40"/>
          <w:sz w:val="23"/>
        </w:rPr>
        <w:t xml:space="preserve"> </w:t>
      </w:r>
      <w:r>
        <w:rPr>
          <w:sz w:val="23"/>
        </w:rPr>
        <w:t>ООО</w:t>
      </w:r>
      <w:r>
        <w:rPr>
          <w:spacing w:val="40"/>
          <w:sz w:val="23"/>
        </w:rPr>
        <w:t xml:space="preserve"> </w:t>
      </w:r>
      <w:r>
        <w:rPr>
          <w:sz w:val="23"/>
        </w:rPr>
        <w:t>характеризует</w:t>
      </w:r>
      <w:r>
        <w:rPr>
          <w:spacing w:val="40"/>
          <w:sz w:val="23"/>
        </w:rPr>
        <w:t xml:space="preserve"> </w:t>
      </w:r>
      <w:r>
        <w:rPr>
          <w:sz w:val="23"/>
        </w:rPr>
        <w:t>право</w:t>
      </w:r>
      <w:r>
        <w:rPr>
          <w:spacing w:val="40"/>
          <w:sz w:val="23"/>
        </w:rPr>
        <w:t xml:space="preserve"> </w:t>
      </w:r>
      <w:r>
        <w:rPr>
          <w:sz w:val="23"/>
        </w:rPr>
        <w:t>получения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родном</w:t>
      </w:r>
      <w:r>
        <w:rPr>
          <w:spacing w:val="40"/>
          <w:sz w:val="23"/>
        </w:rPr>
        <w:t xml:space="preserve"> </w:t>
      </w:r>
      <w:r>
        <w:rPr>
          <w:sz w:val="23"/>
        </w:rPr>
        <w:t>языке</w:t>
      </w:r>
      <w:r>
        <w:rPr>
          <w:spacing w:val="40"/>
          <w:sz w:val="23"/>
        </w:rPr>
        <w:t xml:space="preserve"> </w:t>
      </w:r>
      <w:r>
        <w:rPr>
          <w:sz w:val="23"/>
        </w:rPr>
        <w:t>из</w:t>
      </w:r>
      <w:r>
        <w:rPr>
          <w:spacing w:val="40"/>
          <w:sz w:val="23"/>
        </w:rPr>
        <w:t xml:space="preserve"> </w:t>
      </w:r>
      <w:r>
        <w:rPr>
          <w:sz w:val="23"/>
        </w:rPr>
        <w:t>числа языков</w:t>
      </w:r>
      <w:r>
        <w:rPr>
          <w:spacing w:val="80"/>
          <w:sz w:val="23"/>
        </w:rPr>
        <w:t xml:space="preserve"> </w:t>
      </w:r>
      <w:r>
        <w:rPr>
          <w:sz w:val="23"/>
        </w:rPr>
        <w:t>народов</w:t>
      </w:r>
      <w:r>
        <w:rPr>
          <w:sz w:val="23"/>
        </w:rPr>
        <w:tab/>
      </w:r>
      <w:r>
        <w:rPr>
          <w:spacing w:val="-2"/>
          <w:sz w:val="23"/>
        </w:rPr>
        <w:t>Российской</w:t>
      </w:r>
      <w:r>
        <w:rPr>
          <w:sz w:val="23"/>
        </w:rPr>
        <w:tab/>
        <w:t>Федерации и отражает механизмы реализации</w:t>
      </w:r>
      <w:r>
        <w:rPr>
          <w:spacing w:val="40"/>
          <w:sz w:val="23"/>
        </w:rPr>
        <w:t xml:space="preserve"> </w:t>
      </w:r>
      <w:r>
        <w:rPr>
          <w:sz w:val="23"/>
        </w:rPr>
        <w:t>данного</w:t>
      </w:r>
      <w:r>
        <w:rPr>
          <w:spacing w:val="80"/>
          <w:sz w:val="23"/>
        </w:rPr>
        <w:t xml:space="preserve"> </w:t>
      </w:r>
      <w:r>
        <w:rPr>
          <w:sz w:val="23"/>
        </w:rPr>
        <w:t>принципа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40"/>
          <w:sz w:val="23"/>
        </w:rPr>
        <w:t xml:space="preserve"> </w:t>
      </w:r>
      <w:r>
        <w:rPr>
          <w:sz w:val="23"/>
        </w:rPr>
        <w:t>планах,</w:t>
      </w:r>
      <w:r>
        <w:rPr>
          <w:spacing w:val="40"/>
          <w:sz w:val="23"/>
        </w:rPr>
        <w:t xml:space="preserve"> </w:t>
      </w:r>
      <w:r>
        <w:rPr>
          <w:sz w:val="23"/>
        </w:rPr>
        <w:t>планах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40"/>
          <w:sz w:val="23"/>
        </w:rPr>
        <w:t xml:space="preserve"> </w:t>
      </w:r>
      <w:r>
        <w:rPr>
          <w:sz w:val="23"/>
        </w:rPr>
        <w:t>деятельности;</w:t>
      </w:r>
    </w:p>
    <w:p w:rsidR="00D55340" w:rsidRDefault="00FA1172" w:rsidP="00FA1172">
      <w:pPr>
        <w:pStyle w:val="a4"/>
        <w:numPr>
          <w:ilvl w:val="0"/>
          <w:numId w:val="63"/>
        </w:numPr>
        <w:tabs>
          <w:tab w:val="left" w:pos="1418"/>
          <w:tab w:val="left" w:pos="4977"/>
        </w:tabs>
        <w:spacing w:before="4" w:line="247" w:lineRule="auto"/>
        <w:ind w:right="427" w:firstLine="706"/>
        <w:rPr>
          <w:sz w:val="23"/>
        </w:rPr>
      </w:pPr>
      <w:r>
        <w:rPr>
          <w:sz w:val="23"/>
        </w:rPr>
        <w:t>принцип учёта ведущей деятельности обучающегося: ООП ООО обеспечивает конструирование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40"/>
          <w:sz w:val="23"/>
        </w:rPr>
        <w:t xml:space="preserve"> </w:t>
      </w:r>
      <w:r>
        <w:rPr>
          <w:sz w:val="23"/>
        </w:rPr>
        <w:t>процесса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структуре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40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40"/>
          <w:sz w:val="23"/>
        </w:rPr>
        <w:t xml:space="preserve"> </w:t>
      </w:r>
      <w:r>
        <w:rPr>
          <w:sz w:val="23"/>
        </w:rPr>
        <w:t>предусматривает механизмы формирования всех компонентов учебной деятельности (мотив, цель, учебная задача, учебные</w:t>
      </w:r>
      <w:r>
        <w:rPr>
          <w:spacing w:val="40"/>
          <w:sz w:val="23"/>
        </w:rPr>
        <w:t xml:space="preserve"> </w:t>
      </w:r>
      <w:r>
        <w:rPr>
          <w:sz w:val="23"/>
        </w:rPr>
        <w:t>опе</w:t>
      </w:r>
      <w:r>
        <w:rPr>
          <w:sz w:val="23"/>
        </w:rPr>
        <w:t>рации,</w:t>
      </w:r>
      <w:r>
        <w:rPr>
          <w:sz w:val="23"/>
        </w:rPr>
        <w:tab/>
        <w:t>контроль и самоконтроль);</w:t>
      </w:r>
    </w:p>
    <w:p w:rsidR="00D55340" w:rsidRDefault="00FA1172" w:rsidP="00FA1172">
      <w:pPr>
        <w:pStyle w:val="a4"/>
        <w:numPr>
          <w:ilvl w:val="0"/>
          <w:numId w:val="63"/>
        </w:numPr>
        <w:tabs>
          <w:tab w:val="left" w:pos="1365"/>
          <w:tab w:val="left" w:pos="5347"/>
          <w:tab w:val="left" w:pos="8103"/>
          <w:tab w:val="left" w:pos="9438"/>
        </w:tabs>
        <w:spacing w:before="5" w:line="249" w:lineRule="auto"/>
        <w:ind w:right="431" w:firstLine="706"/>
        <w:rPr>
          <w:sz w:val="23"/>
        </w:rPr>
      </w:pPr>
      <w:r>
        <w:rPr>
          <w:sz w:val="23"/>
        </w:rPr>
        <w:t>принцип индивидуализации обучения: ООП ООО предусматривает возможность и механизмы</w:t>
      </w:r>
      <w:r>
        <w:rPr>
          <w:spacing w:val="40"/>
          <w:sz w:val="23"/>
        </w:rPr>
        <w:t xml:space="preserve"> </w:t>
      </w:r>
      <w:r>
        <w:rPr>
          <w:sz w:val="23"/>
        </w:rPr>
        <w:t>разработки</w:t>
      </w:r>
      <w:r>
        <w:rPr>
          <w:spacing w:val="40"/>
          <w:sz w:val="23"/>
        </w:rPr>
        <w:t xml:space="preserve"> </w:t>
      </w:r>
      <w:r>
        <w:rPr>
          <w:sz w:val="23"/>
        </w:rPr>
        <w:t>индивидуальных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программ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40"/>
          <w:sz w:val="23"/>
        </w:rPr>
        <w:t xml:space="preserve"> </w:t>
      </w:r>
      <w:r>
        <w:rPr>
          <w:sz w:val="23"/>
        </w:rPr>
        <w:t>планов</w:t>
      </w:r>
      <w:r>
        <w:rPr>
          <w:spacing w:val="40"/>
          <w:sz w:val="23"/>
        </w:rPr>
        <w:t xml:space="preserve"> </w:t>
      </w:r>
      <w:r>
        <w:rPr>
          <w:sz w:val="23"/>
        </w:rPr>
        <w:t>для</w:t>
      </w:r>
      <w:r>
        <w:rPr>
          <w:spacing w:val="40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40"/>
          <w:sz w:val="23"/>
        </w:rPr>
        <w:t xml:space="preserve"> </w:t>
      </w:r>
      <w:r>
        <w:rPr>
          <w:sz w:val="23"/>
        </w:rPr>
        <w:t>детей</w:t>
      </w:r>
      <w:r>
        <w:rPr>
          <w:spacing w:val="40"/>
          <w:sz w:val="23"/>
        </w:rPr>
        <w:t xml:space="preserve"> </w:t>
      </w:r>
      <w:r>
        <w:rPr>
          <w:sz w:val="23"/>
        </w:rPr>
        <w:t>с особыми</w:t>
      </w:r>
      <w:r>
        <w:rPr>
          <w:spacing w:val="-18"/>
          <w:sz w:val="23"/>
        </w:rPr>
        <w:t xml:space="preserve"> </w:t>
      </w:r>
      <w:r>
        <w:rPr>
          <w:sz w:val="23"/>
        </w:rPr>
        <w:t>способностями,</w:t>
      </w:r>
      <w:r>
        <w:rPr>
          <w:sz w:val="23"/>
        </w:rPr>
        <w:tab/>
      </w:r>
      <w:r>
        <w:rPr>
          <w:spacing w:val="-2"/>
          <w:sz w:val="23"/>
        </w:rPr>
        <w:t>потребностями</w:t>
      </w:r>
      <w:r>
        <w:rPr>
          <w:sz w:val="23"/>
        </w:rPr>
        <w:tab/>
      </w:r>
      <w:r>
        <w:rPr>
          <w:spacing w:val="-10"/>
          <w:sz w:val="23"/>
        </w:rPr>
        <w:t>и</w:t>
      </w:r>
      <w:r>
        <w:rPr>
          <w:sz w:val="23"/>
        </w:rPr>
        <w:tab/>
      </w:r>
      <w:r>
        <w:rPr>
          <w:spacing w:val="-2"/>
          <w:sz w:val="23"/>
        </w:rPr>
        <w:t xml:space="preserve">интересами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учетом</w:t>
      </w:r>
      <w:r>
        <w:rPr>
          <w:spacing w:val="40"/>
          <w:sz w:val="23"/>
        </w:rPr>
        <w:t xml:space="preserve"> </w:t>
      </w:r>
      <w:r>
        <w:rPr>
          <w:sz w:val="23"/>
        </w:rPr>
        <w:t>мнения</w:t>
      </w:r>
      <w:r>
        <w:rPr>
          <w:spacing w:val="40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40"/>
          <w:sz w:val="23"/>
        </w:rPr>
        <w:t xml:space="preserve"> </w:t>
      </w:r>
      <w:r>
        <w:rPr>
          <w:sz w:val="23"/>
        </w:rPr>
        <w:t>(законных</w:t>
      </w:r>
      <w:r>
        <w:rPr>
          <w:spacing w:val="40"/>
          <w:sz w:val="23"/>
        </w:rPr>
        <w:t xml:space="preserve"> </w:t>
      </w:r>
      <w:r>
        <w:rPr>
          <w:sz w:val="23"/>
        </w:rPr>
        <w:t>представителей)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обучающегося;</w:t>
      </w:r>
    </w:p>
    <w:p w:rsidR="00D55340" w:rsidRDefault="00FA1172" w:rsidP="00FA1172">
      <w:pPr>
        <w:pStyle w:val="a4"/>
        <w:numPr>
          <w:ilvl w:val="0"/>
          <w:numId w:val="63"/>
        </w:numPr>
        <w:tabs>
          <w:tab w:val="left" w:pos="1932"/>
          <w:tab w:val="left" w:pos="5347"/>
          <w:tab w:val="left" w:pos="6869"/>
          <w:tab w:val="left" w:pos="9375"/>
        </w:tabs>
        <w:spacing w:before="9" w:line="249" w:lineRule="auto"/>
        <w:ind w:right="434" w:firstLine="706"/>
        <w:rPr>
          <w:sz w:val="23"/>
        </w:rPr>
      </w:pPr>
      <w:r>
        <w:rPr>
          <w:spacing w:val="-2"/>
          <w:sz w:val="23"/>
        </w:rPr>
        <w:t>системно-</w:t>
      </w:r>
      <w:proofErr w:type="spellStart"/>
      <w:r>
        <w:rPr>
          <w:spacing w:val="-2"/>
          <w:sz w:val="23"/>
        </w:rPr>
        <w:t>деятельностный</w:t>
      </w:r>
      <w:proofErr w:type="spellEnd"/>
      <w:r>
        <w:rPr>
          <w:sz w:val="23"/>
        </w:rPr>
        <w:tab/>
      </w:r>
      <w:r>
        <w:rPr>
          <w:spacing w:val="-2"/>
          <w:sz w:val="23"/>
        </w:rPr>
        <w:t>подход,</w:t>
      </w:r>
      <w:r>
        <w:rPr>
          <w:sz w:val="23"/>
        </w:rPr>
        <w:tab/>
      </w:r>
      <w:r>
        <w:rPr>
          <w:spacing w:val="-2"/>
          <w:sz w:val="23"/>
        </w:rPr>
        <w:t>предполагающий</w:t>
      </w:r>
      <w:r>
        <w:rPr>
          <w:sz w:val="23"/>
        </w:rPr>
        <w:tab/>
      </w:r>
      <w:r>
        <w:rPr>
          <w:spacing w:val="-2"/>
          <w:sz w:val="23"/>
        </w:rPr>
        <w:t xml:space="preserve">ориентацию </w:t>
      </w:r>
      <w:r>
        <w:rPr>
          <w:sz w:val="23"/>
        </w:rPr>
        <w:t>на</w:t>
      </w:r>
      <w:r>
        <w:rPr>
          <w:spacing w:val="80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80"/>
          <w:sz w:val="23"/>
        </w:rPr>
        <w:t xml:space="preserve"> </w:t>
      </w:r>
      <w:r>
        <w:rPr>
          <w:sz w:val="23"/>
        </w:rPr>
        <w:t>обучения,</w:t>
      </w:r>
      <w:r>
        <w:rPr>
          <w:spacing w:val="80"/>
          <w:sz w:val="23"/>
        </w:rPr>
        <w:t xml:space="preserve"> </w:t>
      </w:r>
      <w:r>
        <w:rPr>
          <w:sz w:val="23"/>
        </w:rPr>
        <w:t>на</w:t>
      </w:r>
      <w:r>
        <w:rPr>
          <w:spacing w:val="80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80"/>
          <w:sz w:val="23"/>
        </w:rPr>
        <w:t xml:space="preserve"> </w:t>
      </w:r>
      <w:r>
        <w:rPr>
          <w:sz w:val="23"/>
        </w:rPr>
        <w:t>активной</w:t>
      </w:r>
      <w:r>
        <w:rPr>
          <w:spacing w:val="80"/>
          <w:sz w:val="23"/>
        </w:rPr>
        <w:t xml:space="preserve"> </w:t>
      </w:r>
      <w:r>
        <w:rPr>
          <w:sz w:val="23"/>
        </w:rPr>
        <w:t>учебно-познавательной</w:t>
      </w:r>
      <w:r>
        <w:rPr>
          <w:spacing w:val="80"/>
          <w:sz w:val="23"/>
        </w:rPr>
        <w:t xml:space="preserve"> </w:t>
      </w:r>
      <w:r>
        <w:rPr>
          <w:sz w:val="23"/>
        </w:rPr>
        <w:t>деятельности обучающегося</w:t>
      </w:r>
      <w:r>
        <w:rPr>
          <w:spacing w:val="78"/>
          <w:w w:val="150"/>
          <w:sz w:val="23"/>
        </w:rPr>
        <w:t xml:space="preserve">  </w:t>
      </w:r>
      <w:r>
        <w:rPr>
          <w:sz w:val="23"/>
        </w:rPr>
        <w:t>на</w:t>
      </w:r>
      <w:r>
        <w:rPr>
          <w:spacing w:val="75"/>
          <w:sz w:val="23"/>
        </w:rPr>
        <w:t xml:space="preserve">   </w:t>
      </w:r>
      <w:r>
        <w:rPr>
          <w:sz w:val="23"/>
        </w:rPr>
        <w:t>основе</w:t>
      </w:r>
      <w:r>
        <w:rPr>
          <w:spacing w:val="77"/>
          <w:sz w:val="23"/>
        </w:rPr>
        <w:t xml:space="preserve">   </w:t>
      </w:r>
      <w:r>
        <w:rPr>
          <w:sz w:val="23"/>
        </w:rPr>
        <w:t>освоения</w:t>
      </w:r>
      <w:r>
        <w:rPr>
          <w:spacing w:val="78"/>
          <w:sz w:val="23"/>
        </w:rPr>
        <w:t xml:space="preserve">   </w:t>
      </w:r>
      <w:r>
        <w:rPr>
          <w:sz w:val="23"/>
        </w:rPr>
        <w:t>универсальных</w:t>
      </w:r>
      <w:r>
        <w:rPr>
          <w:spacing w:val="77"/>
          <w:sz w:val="23"/>
        </w:rPr>
        <w:t xml:space="preserve">   </w:t>
      </w:r>
      <w:r>
        <w:rPr>
          <w:sz w:val="23"/>
        </w:rPr>
        <w:t>учебных</w:t>
      </w:r>
      <w:r>
        <w:rPr>
          <w:spacing w:val="76"/>
          <w:sz w:val="23"/>
        </w:rPr>
        <w:t xml:space="preserve">   </w:t>
      </w:r>
      <w:r>
        <w:rPr>
          <w:sz w:val="23"/>
        </w:rPr>
        <w:t>действий,</w:t>
      </w:r>
      <w:r>
        <w:rPr>
          <w:spacing w:val="71"/>
          <w:sz w:val="23"/>
        </w:rPr>
        <w:t xml:space="preserve">   </w:t>
      </w:r>
      <w:r>
        <w:rPr>
          <w:sz w:val="23"/>
        </w:rPr>
        <w:t>познания и</w:t>
      </w:r>
      <w:r>
        <w:rPr>
          <w:spacing w:val="62"/>
          <w:sz w:val="23"/>
        </w:rPr>
        <w:t xml:space="preserve">   </w:t>
      </w:r>
      <w:r>
        <w:rPr>
          <w:sz w:val="23"/>
        </w:rPr>
        <w:t>освоения</w:t>
      </w:r>
      <w:r>
        <w:rPr>
          <w:spacing w:val="80"/>
          <w:sz w:val="23"/>
        </w:rPr>
        <w:t xml:space="preserve">   </w:t>
      </w:r>
      <w:r>
        <w:rPr>
          <w:sz w:val="23"/>
        </w:rPr>
        <w:t>мира</w:t>
      </w:r>
      <w:r>
        <w:rPr>
          <w:spacing w:val="80"/>
          <w:sz w:val="23"/>
        </w:rPr>
        <w:t xml:space="preserve">   </w:t>
      </w:r>
      <w:r>
        <w:rPr>
          <w:sz w:val="23"/>
        </w:rPr>
        <w:t>личности,</w:t>
      </w:r>
      <w:r>
        <w:rPr>
          <w:spacing w:val="80"/>
          <w:sz w:val="23"/>
        </w:rPr>
        <w:t xml:space="preserve">   </w:t>
      </w:r>
      <w:r>
        <w:rPr>
          <w:sz w:val="23"/>
        </w:rPr>
        <w:t>формирование</w:t>
      </w:r>
      <w:r>
        <w:rPr>
          <w:spacing w:val="80"/>
          <w:sz w:val="23"/>
        </w:rPr>
        <w:t xml:space="preserve">   </w:t>
      </w:r>
      <w:r>
        <w:rPr>
          <w:sz w:val="23"/>
        </w:rPr>
        <w:t>его</w:t>
      </w:r>
      <w:r>
        <w:rPr>
          <w:spacing w:val="80"/>
          <w:sz w:val="23"/>
        </w:rPr>
        <w:t xml:space="preserve">   </w:t>
      </w:r>
      <w:r>
        <w:rPr>
          <w:sz w:val="23"/>
        </w:rPr>
        <w:t>готовности</w:t>
      </w:r>
      <w:r>
        <w:rPr>
          <w:spacing w:val="80"/>
          <w:sz w:val="23"/>
        </w:rPr>
        <w:t xml:space="preserve">   </w:t>
      </w:r>
      <w:r>
        <w:rPr>
          <w:sz w:val="23"/>
        </w:rPr>
        <w:t>к</w:t>
      </w:r>
      <w:r>
        <w:rPr>
          <w:spacing w:val="80"/>
          <w:sz w:val="23"/>
        </w:rPr>
        <w:t xml:space="preserve">   </w:t>
      </w:r>
      <w:r>
        <w:rPr>
          <w:sz w:val="23"/>
        </w:rPr>
        <w:t>саморазвитию и непрерывному образованию;</w:t>
      </w:r>
    </w:p>
    <w:p w:rsidR="00D55340" w:rsidRDefault="00FA1172" w:rsidP="00FA1172">
      <w:pPr>
        <w:pStyle w:val="a4"/>
        <w:numPr>
          <w:ilvl w:val="0"/>
          <w:numId w:val="63"/>
        </w:numPr>
        <w:tabs>
          <w:tab w:val="left" w:pos="1851"/>
          <w:tab w:val="left" w:pos="3387"/>
          <w:tab w:val="left" w:pos="4588"/>
          <w:tab w:val="left" w:pos="6969"/>
          <w:tab w:val="left" w:pos="7191"/>
          <w:tab w:val="left" w:pos="8842"/>
          <w:tab w:val="left" w:pos="10029"/>
        </w:tabs>
        <w:spacing w:line="247" w:lineRule="auto"/>
        <w:ind w:right="439" w:firstLine="706"/>
        <w:jc w:val="left"/>
        <w:rPr>
          <w:sz w:val="23"/>
        </w:rPr>
      </w:pPr>
      <w:r>
        <w:rPr>
          <w:spacing w:val="-2"/>
          <w:sz w:val="23"/>
        </w:rPr>
        <w:t>принцип</w:t>
      </w:r>
      <w:r>
        <w:rPr>
          <w:sz w:val="23"/>
        </w:rPr>
        <w:tab/>
      </w:r>
      <w:r>
        <w:rPr>
          <w:spacing w:val="-2"/>
          <w:sz w:val="23"/>
        </w:rPr>
        <w:t>учета</w:t>
      </w:r>
      <w:r>
        <w:rPr>
          <w:sz w:val="23"/>
        </w:rPr>
        <w:tab/>
      </w:r>
      <w:r>
        <w:rPr>
          <w:spacing w:val="-2"/>
          <w:sz w:val="23"/>
        </w:rPr>
        <w:t>индивидуальных</w:t>
      </w:r>
      <w:r>
        <w:rPr>
          <w:sz w:val="23"/>
        </w:rPr>
        <w:tab/>
      </w:r>
      <w:r>
        <w:rPr>
          <w:spacing w:val="-2"/>
          <w:sz w:val="23"/>
        </w:rPr>
        <w:t>возрастных,</w:t>
      </w:r>
      <w:r>
        <w:rPr>
          <w:sz w:val="23"/>
        </w:rPr>
        <w:tab/>
      </w:r>
      <w:r>
        <w:rPr>
          <w:spacing w:val="-2"/>
          <w:sz w:val="23"/>
        </w:rPr>
        <w:t xml:space="preserve">психологических </w:t>
      </w:r>
      <w:r>
        <w:rPr>
          <w:sz w:val="23"/>
        </w:rPr>
        <w:t>и</w:t>
      </w:r>
      <w:r>
        <w:rPr>
          <w:spacing w:val="80"/>
          <w:sz w:val="23"/>
        </w:rPr>
        <w:t xml:space="preserve"> </w:t>
      </w:r>
      <w:r>
        <w:rPr>
          <w:sz w:val="23"/>
        </w:rPr>
        <w:t>физиологических</w:t>
      </w:r>
      <w:r>
        <w:rPr>
          <w:spacing w:val="80"/>
          <w:sz w:val="23"/>
        </w:rPr>
        <w:t xml:space="preserve"> </w:t>
      </w:r>
      <w:r>
        <w:rPr>
          <w:sz w:val="23"/>
        </w:rPr>
        <w:t>особенностей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80"/>
          <w:sz w:val="23"/>
        </w:rPr>
        <w:t xml:space="preserve"> </w:t>
      </w:r>
      <w:r>
        <w:rPr>
          <w:sz w:val="23"/>
        </w:rPr>
        <w:t>при</w:t>
      </w:r>
      <w:r>
        <w:rPr>
          <w:spacing w:val="80"/>
          <w:sz w:val="23"/>
        </w:rPr>
        <w:t xml:space="preserve"> </w:t>
      </w:r>
      <w:r>
        <w:rPr>
          <w:sz w:val="23"/>
        </w:rPr>
        <w:t>построении</w:t>
      </w:r>
      <w:r>
        <w:rPr>
          <w:spacing w:val="80"/>
          <w:sz w:val="23"/>
        </w:rPr>
        <w:t xml:space="preserve"> </w:t>
      </w:r>
      <w:r>
        <w:rPr>
          <w:sz w:val="23"/>
        </w:rPr>
        <w:t>образов</w:t>
      </w:r>
      <w:r>
        <w:rPr>
          <w:sz w:val="23"/>
        </w:rPr>
        <w:t>ательного</w:t>
      </w:r>
      <w:r>
        <w:rPr>
          <w:spacing w:val="80"/>
          <w:sz w:val="23"/>
        </w:rPr>
        <w:t xml:space="preserve"> </w:t>
      </w:r>
      <w:r>
        <w:rPr>
          <w:sz w:val="23"/>
        </w:rPr>
        <w:t>процесса</w:t>
      </w:r>
      <w:r>
        <w:rPr>
          <w:spacing w:val="8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определении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образовательно-воспитательных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целей</w:t>
      </w:r>
      <w:r>
        <w:rPr>
          <w:sz w:val="23"/>
        </w:rPr>
        <w:tab/>
      </w:r>
      <w:r>
        <w:rPr>
          <w:spacing w:val="-10"/>
          <w:sz w:val="23"/>
        </w:rPr>
        <w:t>и</w:t>
      </w:r>
      <w:r>
        <w:rPr>
          <w:sz w:val="23"/>
        </w:rPr>
        <w:tab/>
      </w:r>
      <w:r>
        <w:rPr>
          <w:spacing w:val="-2"/>
          <w:sz w:val="23"/>
        </w:rPr>
        <w:t xml:space="preserve">путей </w:t>
      </w:r>
      <w:r>
        <w:rPr>
          <w:sz w:val="23"/>
        </w:rPr>
        <w:t>их достижения;</w:t>
      </w:r>
    </w:p>
    <w:p w:rsidR="00D55340" w:rsidRDefault="00FA1172" w:rsidP="00FA1172">
      <w:pPr>
        <w:pStyle w:val="a4"/>
        <w:numPr>
          <w:ilvl w:val="0"/>
          <w:numId w:val="63"/>
        </w:numPr>
        <w:tabs>
          <w:tab w:val="left" w:pos="1389"/>
        </w:tabs>
        <w:spacing w:before="12" w:line="247" w:lineRule="auto"/>
        <w:ind w:right="436" w:firstLine="706"/>
        <w:jc w:val="left"/>
        <w:rPr>
          <w:sz w:val="23"/>
        </w:rPr>
      </w:pPr>
      <w:r>
        <w:rPr>
          <w:sz w:val="23"/>
        </w:rPr>
        <w:t>принцип</w:t>
      </w:r>
      <w:r>
        <w:rPr>
          <w:spacing w:val="40"/>
          <w:sz w:val="23"/>
        </w:rPr>
        <w:t xml:space="preserve">  </w:t>
      </w:r>
      <w:r>
        <w:rPr>
          <w:sz w:val="23"/>
        </w:rPr>
        <w:t>обеспечения</w:t>
      </w:r>
      <w:r>
        <w:rPr>
          <w:spacing w:val="40"/>
          <w:sz w:val="23"/>
        </w:rPr>
        <w:t xml:space="preserve">  </w:t>
      </w:r>
      <w:r>
        <w:rPr>
          <w:sz w:val="23"/>
        </w:rPr>
        <w:t>фундаментального</w:t>
      </w:r>
      <w:r>
        <w:rPr>
          <w:spacing w:val="40"/>
          <w:sz w:val="23"/>
        </w:rPr>
        <w:t xml:space="preserve">  </w:t>
      </w:r>
      <w:r>
        <w:rPr>
          <w:sz w:val="23"/>
        </w:rPr>
        <w:t>характера</w:t>
      </w:r>
      <w:r>
        <w:rPr>
          <w:spacing w:val="40"/>
          <w:sz w:val="23"/>
        </w:rPr>
        <w:t xml:space="preserve">  </w:t>
      </w:r>
      <w:r>
        <w:rPr>
          <w:sz w:val="23"/>
        </w:rPr>
        <w:t>образования,</w:t>
      </w:r>
      <w:r>
        <w:rPr>
          <w:spacing w:val="40"/>
          <w:sz w:val="23"/>
        </w:rPr>
        <w:t xml:space="preserve">  </w:t>
      </w:r>
      <w:r>
        <w:rPr>
          <w:sz w:val="23"/>
        </w:rPr>
        <w:t>учета</w:t>
      </w:r>
      <w:r>
        <w:rPr>
          <w:spacing w:val="40"/>
          <w:sz w:val="23"/>
        </w:rPr>
        <w:t xml:space="preserve">  </w:t>
      </w:r>
      <w:r>
        <w:rPr>
          <w:sz w:val="23"/>
        </w:rPr>
        <w:t>специфики</w:t>
      </w:r>
      <w:r>
        <w:rPr>
          <w:spacing w:val="40"/>
          <w:sz w:val="23"/>
        </w:rPr>
        <w:t xml:space="preserve"> </w:t>
      </w:r>
      <w:r>
        <w:rPr>
          <w:sz w:val="23"/>
        </w:rPr>
        <w:t>изучаемых учебных предметов;</w:t>
      </w:r>
    </w:p>
    <w:p w:rsidR="00D55340" w:rsidRDefault="00FA1172" w:rsidP="00FA1172">
      <w:pPr>
        <w:pStyle w:val="a4"/>
        <w:numPr>
          <w:ilvl w:val="0"/>
          <w:numId w:val="63"/>
        </w:numPr>
        <w:tabs>
          <w:tab w:val="left" w:pos="1264"/>
        </w:tabs>
        <w:spacing w:before="3" w:line="252" w:lineRule="auto"/>
        <w:ind w:right="439" w:firstLine="706"/>
        <w:rPr>
          <w:sz w:val="23"/>
        </w:rPr>
      </w:pPr>
      <w:r>
        <w:rPr>
          <w:sz w:val="23"/>
        </w:rPr>
        <w:t>принцип интеграции обучения и воспитания: ООП ООО предусматривает связь урочной и внеурочной деятельности, предполагающий направленность учебного процесса на достижение личностных</w:t>
      </w:r>
      <w:r>
        <w:rPr>
          <w:spacing w:val="40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40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программы;</w:t>
      </w:r>
    </w:p>
    <w:p w:rsidR="00D55340" w:rsidRDefault="00FA1172" w:rsidP="00FA1172">
      <w:pPr>
        <w:pStyle w:val="a4"/>
        <w:numPr>
          <w:ilvl w:val="0"/>
          <w:numId w:val="63"/>
        </w:numPr>
        <w:tabs>
          <w:tab w:val="left" w:pos="1466"/>
        </w:tabs>
        <w:spacing w:before="2" w:line="249" w:lineRule="auto"/>
        <w:ind w:right="427" w:firstLine="706"/>
        <w:rPr>
          <w:sz w:val="23"/>
        </w:rPr>
      </w:pPr>
      <w:r>
        <w:rPr>
          <w:sz w:val="23"/>
        </w:rPr>
        <w:t>принцип</w:t>
      </w:r>
      <w:r>
        <w:rPr>
          <w:spacing w:val="79"/>
          <w:sz w:val="23"/>
        </w:rPr>
        <w:t xml:space="preserve">  </w:t>
      </w:r>
      <w:proofErr w:type="spellStart"/>
      <w:r>
        <w:rPr>
          <w:sz w:val="23"/>
        </w:rPr>
        <w:t>здоровьесбережения</w:t>
      </w:r>
      <w:proofErr w:type="spellEnd"/>
      <w:r>
        <w:rPr>
          <w:sz w:val="23"/>
        </w:rPr>
        <w:t>:</w:t>
      </w:r>
      <w:r>
        <w:rPr>
          <w:spacing w:val="76"/>
          <w:sz w:val="23"/>
        </w:rPr>
        <w:t xml:space="preserve">  </w:t>
      </w:r>
      <w:r>
        <w:rPr>
          <w:sz w:val="23"/>
        </w:rPr>
        <w:t>при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организации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образовательной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 xml:space="preserve">деятельности не допускается использование технологий, которые могут нанести вред физическому и (или) психическому здоровью обучающихся, приоритет использования </w:t>
      </w:r>
      <w:proofErr w:type="spellStart"/>
      <w:r>
        <w:rPr>
          <w:sz w:val="23"/>
        </w:rPr>
        <w:t>здоровьесберегающих</w:t>
      </w:r>
      <w:proofErr w:type="spellEnd"/>
      <w:r>
        <w:rPr>
          <w:sz w:val="23"/>
        </w:rPr>
        <w:t xml:space="preserve"> педагогических</w:t>
      </w:r>
      <w:r>
        <w:rPr>
          <w:spacing w:val="80"/>
          <w:sz w:val="23"/>
        </w:rPr>
        <w:t xml:space="preserve"> </w:t>
      </w:r>
      <w:r>
        <w:rPr>
          <w:sz w:val="23"/>
        </w:rPr>
        <w:t>технологий.</w:t>
      </w:r>
      <w:r>
        <w:rPr>
          <w:spacing w:val="80"/>
          <w:sz w:val="23"/>
        </w:rPr>
        <w:t xml:space="preserve"> </w:t>
      </w:r>
      <w:r>
        <w:rPr>
          <w:sz w:val="23"/>
        </w:rPr>
        <w:t>Объём</w:t>
      </w:r>
      <w:r>
        <w:rPr>
          <w:spacing w:val="80"/>
          <w:sz w:val="23"/>
        </w:rPr>
        <w:t xml:space="preserve"> </w:t>
      </w:r>
      <w:r>
        <w:rPr>
          <w:sz w:val="23"/>
        </w:rPr>
        <w:t>учебно</w:t>
      </w:r>
      <w:r>
        <w:rPr>
          <w:sz w:val="23"/>
        </w:rPr>
        <w:t>й</w:t>
      </w:r>
      <w:r>
        <w:rPr>
          <w:spacing w:val="80"/>
          <w:sz w:val="23"/>
        </w:rPr>
        <w:t xml:space="preserve"> </w:t>
      </w:r>
      <w:r>
        <w:rPr>
          <w:sz w:val="23"/>
        </w:rPr>
        <w:t>нагрузки,</w:t>
      </w:r>
      <w:r>
        <w:rPr>
          <w:spacing w:val="80"/>
          <w:sz w:val="23"/>
        </w:rPr>
        <w:t xml:space="preserve"> </w:t>
      </w:r>
      <w:r>
        <w:rPr>
          <w:sz w:val="23"/>
        </w:rPr>
        <w:t>организация</w:t>
      </w:r>
      <w:r>
        <w:rPr>
          <w:spacing w:val="80"/>
          <w:sz w:val="23"/>
        </w:rPr>
        <w:t xml:space="preserve"> </w:t>
      </w:r>
      <w:proofErr w:type="gramStart"/>
      <w:r>
        <w:rPr>
          <w:sz w:val="23"/>
        </w:rPr>
        <w:t>учебных</w:t>
      </w:r>
      <w:proofErr w:type="gramEnd"/>
      <w:r>
        <w:rPr>
          <w:spacing w:val="8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внеурочных</w:t>
      </w:r>
    </w:p>
    <w:p w:rsidR="00D55340" w:rsidRDefault="00D55340">
      <w:pPr>
        <w:pStyle w:val="a4"/>
        <w:spacing w:line="249" w:lineRule="auto"/>
        <w:rPr>
          <w:sz w:val="23"/>
        </w:rPr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right="465" w:firstLine="0"/>
      </w:pPr>
      <w:r>
        <w:lastRenderedPageBreak/>
        <w:t xml:space="preserve">мероприятий должны соответствовать требованиям, предусмотренным санитарными правилами и </w:t>
      </w:r>
      <w:r>
        <w:rPr>
          <w:spacing w:val="-2"/>
        </w:rPr>
        <w:t>нормами</w:t>
      </w:r>
    </w:p>
    <w:p w:rsidR="00D55340" w:rsidRDefault="00FA1172">
      <w:pPr>
        <w:pStyle w:val="a3"/>
        <w:spacing w:before="7" w:line="249" w:lineRule="auto"/>
        <w:ind w:right="424" w:firstLine="0"/>
      </w:pPr>
      <w:proofErr w:type="gramStart"/>
      <w:r>
        <w:t>СанПиН</w:t>
      </w:r>
      <w:r>
        <w:rPr>
          <w:spacing w:val="40"/>
        </w:rPr>
        <w:t xml:space="preserve"> </w:t>
      </w:r>
      <w:r>
        <w:t>1.2.3685-21</w:t>
      </w:r>
      <w:r>
        <w:rPr>
          <w:spacing w:val="80"/>
        </w:rPr>
        <w:t xml:space="preserve"> </w:t>
      </w:r>
      <w:r>
        <w:t>«Гигиенические</w:t>
      </w:r>
      <w:r>
        <w:rPr>
          <w:spacing w:val="40"/>
        </w:rPr>
        <w:t xml:space="preserve"> </w:t>
      </w:r>
      <w:r>
        <w:t>нормативы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требования</w:t>
      </w:r>
      <w:r>
        <w:rPr>
          <w:spacing w:val="4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обеспечению</w:t>
      </w:r>
      <w:r>
        <w:rPr>
          <w:spacing w:val="40"/>
        </w:rPr>
        <w:t xml:space="preserve"> </w:t>
      </w:r>
      <w:r>
        <w:t>безопасности</w:t>
      </w:r>
      <w:r>
        <w:rPr>
          <w:spacing w:val="80"/>
        </w:rPr>
        <w:t xml:space="preserve"> </w:t>
      </w:r>
      <w:r>
        <w:t>и (или) безвредности для человека факторов среды обитания», утвержденными постановлением</w:t>
      </w:r>
      <w:r>
        <w:rPr>
          <w:spacing w:val="40"/>
        </w:rPr>
        <w:t xml:space="preserve"> </w:t>
      </w:r>
      <w:r>
        <w:t>Главного государственного санитарного врача Российской Федерации от 28 января 2021 г. № 2 (зарегистрировано Министерством юстиции Российской Федерации 29 января 2021 г</w:t>
      </w:r>
      <w:r>
        <w:t>., регистрационный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62296),</w:t>
      </w:r>
      <w:r>
        <w:rPr>
          <w:spacing w:val="40"/>
        </w:rPr>
        <w:t xml:space="preserve"> </w:t>
      </w:r>
      <w:r>
        <w:t>действующими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марта</w:t>
      </w:r>
      <w:r>
        <w:rPr>
          <w:spacing w:val="40"/>
        </w:rPr>
        <w:t xml:space="preserve"> </w:t>
      </w:r>
      <w:r>
        <w:t>2027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Гигиенические</w:t>
      </w:r>
      <w:r>
        <w:rPr>
          <w:spacing w:val="40"/>
        </w:rPr>
        <w:t xml:space="preserve"> </w:t>
      </w:r>
      <w:r>
        <w:rPr>
          <w:spacing w:val="-2"/>
        </w:rPr>
        <w:t>нормативы),</w:t>
      </w:r>
      <w:proofErr w:type="gramEnd"/>
    </w:p>
    <w:p w:rsidR="00D55340" w:rsidRDefault="00FA1172">
      <w:pPr>
        <w:pStyle w:val="a3"/>
        <w:tabs>
          <w:tab w:val="left" w:pos="2590"/>
          <w:tab w:val="left" w:pos="4703"/>
          <w:tab w:val="left" w:pos="5899"/>
          <w:tab w:val="left" w:pos="7124"/>
          <w:tab w:val="left" w:pos="9001"/>
          <w:tab w:val="left" w:pos="10465"/>
        </w:tabs>
        <w:spacing w:before="6" w:line="247" w:lineRule="auto"/>
        <w:ind w:right="431" w:firstLine="0"/>
      </w:pPr>
      <w:r>
        <w:t>и санитарными правилами СП 2.4.3648-20 «Санитарно-эпидемиологические требования к организациям</w:t>
      </w:r>
      <w:r>
        <w:rPr>
          <w:spacing w:val="75"/>
        </w:rPr>
        <w:t xml:space="preserve">    </w:t>
      </w:r>
      <w:r>
        <w:t>воспитания</w:t>
      </w:r>
      <w:r>
        <w:rPr>
          <w:spacing w:val="76"/>
        </w:rPr>
        <w:t xml:space="preserve">    </w:t>
      </w:r>
      <w:r>
        <w:t>и</w:t>
      </w:r>
      <w:r>
        <w:rPr>
          <w:spacing w:val="77"/>
        </w:rPr>
        <w:t xml:space="preserve">    </w:t>
      </w:r>
      <w:r>
        <w:t>обучения,</w:t>
      </w:r>
      <w:r>
        <w:rPr>
          <w:spacing w:val="74"/>
        </w:rPr>
        <w:t xml:space="preserve">    </w:t>
      </w:r>
      <w:r>
        <w:t>отдыха</w:t>
      </w:r>
      <w:r>
        <w:rPr>
          <w:spacing w:val="63"/>
          <w:w w:val="150"/>
        </w:rPr>
        <w:t xml:space="preserve">    </w:t>
      </w:r>
      <w:r>
        <w:t>и</w:t>
      </w:r>
      <w:r>
        <w:rPr>
          <w:spacing w:val="62"/>
          <w:w w:val="150"/>
        </w:rPr>
        <w:t xml:space="preserve">    </w:t>
      </w:r>
      <w:r>
        <w:t>оздоровления</w:t>
      </w:r>
      <w:r>
        <w:rPr>
          <w:spacing w:val="76"/>
        </w:rPr>
        <w:t xml:space="preserve">    </w:t>
      </w:r>
      <w:r>
        <w:t xml:space="preserve">детей и молодежи», утвержденными постановлением Главного государственного санитарного врача </w:t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Федерации</w:t>
      </w:r>
      <w:r>
        <w:tab/>
      </w:r>
      <w:r>
        <w:rPr>
          <w:spacing w:val="-5"/>
        </w:rPr>
        <w:t>от</w:t>
      </w:r>
      <w:r>
        <w:tab/>
      </w:r>
      <w:r>
        <w:rPr>
          <w:spacing w:val="-5"/>
        </w:rPr>
        <w:t>28</w:t>
      </w:r>
      <w:r>
        <w:tab/>
      </w:r>
      <w:r>
        <w:rPr>
          <w:spacing w:val="-2"/>
        </w:rPr>
        <w:t>сентября</w:t>
      </w:r>
      <w:r>
        <w:tab/>
      </w:r>
      <w:r>
        <w:rPr>
          <w:spacing w:val="-4"/>
        </w:rPr>
        <w:t>2020</w:t>
      </w:r>
      <w:r>
        <w:tab/>
      </w:r>
      <w:r>
        <w:rPr>
          <w:spacing w:val="-5"/>
        </w:rPr>
        <w:t>г.</w:t>
      </w:r>
    </w:p>
    <w:p w:rsidR="00D55340" w:rsidRDefault="00FA1172">
      <w:pPr>
        <w:pStyle w:val="a3"/>
        <w:spacing w:before="5" w:line="252" w:lineRule="auto"/>
        <w:ind w:right="428" w:firstLine="0"/>
      </w:pPr>
      <w:r>
        <w:t>№ 28 (зарегистрировано Министерством юстиции Российской Федерации 18 декабря 2020 г., регистрационный № 61573), дейс</w:t>
      </w:r>
      <w:r>
        <w:t>твующими до 1 января 2027 г. (далее – Санитарн</w:t>
      </w:r>
      <w:proofErr w:type="gramStart"/>
      <w:r>
        <w:t>о-</w:t>
      </w:r>
      <w:proofErr w:type="gramEnd"/>
      <w:r>
        <w:t xml:space="preserve"> эпидемиологические требования).</w:t>
      </w:r>
    </w:p>
    <w:p w:rsidR="00D55340" w:rsidRDefault="00FA1172">
      <w:pPr>
        <w:pStyle w:val="a3"/>
        <w:tabs>
          <w:tab w:val="left" w:pos="4799"/>
          <w:tab w:val="left" w:pos="9707"/>
        </w:tabs>
        <w:spacing w:before="2" w:line="252" w:lineRule="auto"/>
        <w:ind w:right="422"/>
      </w:pPr>
      <w:r>
        <w:t>ООП</w:t>
      </w:r>
      <w:r>
        <w:rPr>
          <w:spacing w:val="40"/>
        </w:rPr>
        <w:t xml:space="preserve"> </w:t>
      </w:r>
      <w:r>
        <w:t>ООО</w:t>
      </w:r>
      <w:r>
        <w:rPr>
          <w:spacing w:val="40"/>
        </w:rPr>
        <w:t xml:space="preserve"> </w:t>
      </w:r>
      <w:r>
        <w:t>учитывает</w:t>
      </w:r>
      <w:r>
        <w:rPr>
          <w:spacing w:val="40"/>
        </w:rPr>
        <w:t xml:space="preserve"> </w:t>
      </w:r>
      <w:r>
        <w:t>возрастные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психологические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обучающихся.</w:t>
      </w:r>
      <w:r>
        <w:rPr>
          <w:spacing w:val="40"/>
        </w:rPr>
        <w:t xml:space="preserve"> </w:t>
      </w:r>
      <w:r>
        <w:t>Общий объем аудиторной работы обучающихся за пять учебных лет не может составлять менее 5058 академичес</w:t>
      </w:r>
      <w:r>
        <w:t>ких</w:t>
      </w:r>
      <w:r>
        <w:rPr>
          <w:spacing w:val="40"/>
        </w:rPr>
        <w:t xml:space="preserve"> </w:t>
      </w:r>
      <w:r>
        <w:t>часов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5848</w:t>
      </w:r>
      <w:r>
        <w:rPr>
          <w:spacing w:val="40"/>
        </w:rPr>
        <w:t xml:space="preserve"> </w:t>
      </w:r>
      <w:r>
        <w:t>академических</w:t>
      </w:r>
      <w:r>
        <w:rPr>
          <w:spacing w:val="40"/>
        </w:rPr>
        <w:t xml:space="preserve"> </w:t>
      </w:r>
      <w:r>
        <w:t>часов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требованиями</w:t>
      </w:r>
      <w:r>
        <w:rPr>
          <w:spacing w:val="40"/>
        </w:rPr>
        <w:t xml:space="preserve"> </w:t>
      </w:r>
      <w:r>
        <w:t xml:space="preserve">к </w:t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образовательного</w:t>
      </w:r>
      <w:r>
        <w:tab/>
      </w:r>
      <w:r>
        <w:rPr>
          <w:spacing w:val="-2"/>
        </w:rPr>
        <w:t xml:space="preserve">процесса </w:t>
      </w:r>
      <w:r>
        <w:t>к учебной нагрузке при 5-дневной (или 6-дневной) учебной неделе, предусмотренными Гигиеническими</w:t>
      </w:r>
      <w:r>
        <w:rPr>
          <w:spacing w:val="40"/>
        </w:rPr>
        <w:t xml:space="preserve"> </w:t>
      </w:r>
      <w:r>
        <w:t>нормативами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Санитарно-эпидемиологическими</w:t>
      </w:r>
      <w:r>
        <w:rPr>
          <w:spacing w:val="80"/>
        </w:rPr>
        <w:t xml:space="preserve"> </w:t>
      </w:r>
      <w:r>
        <w:t>требованиями.</w:t>
      </w:r>
    </w:p>
    <w:p w:rsidR="00D55340" w:rsidRDefault="00FA1172">
      <w:pPr>
        <w:pStyle w:val="a3"/>
        <w:spacing w:line="247" w:lineRule="auto"/>
        <w:ind w:right="434" w:firstLine="763"/>
      </w:pPr>
      <w:r>
        <w:t>В целях удовлетворения образовательных потребностей и интересов обучающихся могут разрабатываться</w:t>
      </w:r>
      <w:r>
        <w:rPr>
          <w:spacing w:val="40"/>
        </w:rPr>
        <w:t xml:space="preserve"> </w:t>
      </w:r>
      <w:r>
        <w:t>индивидуальные</w:t>
      </w:r>
      <w:r>
        <w:rPr>
          <w:spacing w:val="40"/>
        </w:rPr>
        <w:t xml:space="preserve"> </w:t>
      </w:r>
      <w:r>
        <w:t>учебные</w:t>
      </w:r>
      <w:r>
        <w:rPr>
          <w:spacing w:val="40"/>
        </w:rPr>
        <w:t xml:space="preserve"> </w:t>
      </w:r>
      <w:r>
        <w:t>планы,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ускоренного</w:t>
      </w:r>
      <w:r>
        <w:rPr>
          <w:spacing w:val="40"/>
        </w:rPr>
        <w:t xml:space="preserve"> </w:t>
      </w:r>
      <w:r>
        <w:t>обучения,</w:t>
      </w:r>
      <w:r>
        <w:rPr>
          <w:spacing w:val="40"/>
        </w:rPr>
        <w:t xml:space="preserve"> </w:t>
      </w:r>
      <w:r>
        <w:t>в пределах осваиваемой программы основного общего образования в порядке, уст</w:t>
      </w:r>
      <w:r>
        <w:t>ановленном локальными</w:t>
      </w:r>
      <w:r>
        <w:rPr>
          <w:spacing w:val="40"/>
        </w:rPr>
        <w:t xml:space="preserve"> </w:t>
      </w:r>
      <w:r>
        <w:t>нормативными</w:t>
      </w:r>
      <w:r>
        <w:rPr>
          <w:spacing w:val="40"/>
        </w:rPr>
        <w:t xml:space="preserve"> </w:t>
      </w:r>
      <w:r>
        <w:t>актами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организации.</w:t>
      </w:r>
    </w:p>
    <w:p w:rsidR="00D55340" w:rsidRDefault="00D55340">
      <w:pPr>
        <w:pStyle w:val="a3"/>
        <w:spacing w:before="101"/>
        <w:ind w:left="0" w:firstLine="0"/>
        <w:jc w:val="left"/>
      </w:pPr>
    </w:p>
    <w:p w:rsidR="00D55340" w:rsidRDefault="00FA1172" w:rsidP="00FA1172">
      <w:pPr>
        <w:pStyle w:val="2"/>
        <w:numPr>
          <w:ilvl w:val="2"/>
          <w:numId w:val="64"/>
        </w:numPr>
        <w:tabs>
          <w:tab w:val="left" w:pos="2926"/>
        </w:tabs>
        <w:ind w:left="2926" w:hanging="537"/>
        <w:jc w:val="left"/>
      </w:pPr>
      <w:bookmarkStart w:id="5" w:name="1.1.3_ОБЩАЯ_ХАРАКТЕРИСТИКА_ПРОГРАММЫ_ООО"/>
      <w:bookmarkEnd w:id="5"/>
      <w:r>
        <w:t>ОБЩАЯ</w:t>
      </w:r>
      <w:r>
        <w:rPr>
          <w:spacing w:val="47"/>
        </w:rPr>
        <w:t xml:space="preserve"> </w:t>
      </w:r>
      <w:r>
        <w:t>ХАРАКТЕРИСТИКА</w:t>
      </w:r>
      <w:r>
        <w:rPr>
          <w:spacing w:val="34"/>
        </w:rPr>
        <w:t xml:space="preserve"> </w:t>
      </w:r>
      <w:r>
        <w:t>ПРОГРАММ</w:t>
      </w:r>
      <w:proofErr w:type="gramStart"/>
      <w:r>
        <w:t>Ы</w:t>
      </w:r>
      <w:r>
        <w:rPr>
          <w:spacing w:val="40"/>
        </w:rPr>
        <w:t xml:space="preserve"> </w:t>
      </w:r>
      <w:r>
        <w:rPr>
          <w:spacing w:val="-5"/>
        </w:rPr>
        <w:t>ООО</w:t>
      </w:r>
      <w:proofErr w:type="gramEnd"/>
    </w:p>
    <w:p w:rsidR="00D55340" w:rsidRDefault="00FA1172">
      <w:pPr>
        <w:pStyle w:val="a3"/>
        <w:tabs>
          <w:tab w:val="left" w:pos="9419"/>
        </w:tabs>
        <w:spacing w:before="129" w:line="247" w:lineRule="auto"/>
        <w:ind w:right="432"/>
      </w:pPr>
      <w:r>
        <w:t>Программа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основным</w:t>
      </w:r>
      <w:r>
        <w:rPr>
          <w:spacing w:val="40"/>
        </w:rPr>
        <w:t xml:space="preserve"> </w:t>
      </w:r>
      <w:r>
        <w:t>документом,</w:t>
      </w:r>
      <w:r>
        <w:rPr>
          <w:spacing w:val="40"/>
        </w:rPr>
        <w:t xml:space="preserve"> </w:t>
      </w:r>
      <w:r>
        <w:t>регламентирующим</w:t>
      </w:r>
      <w:r>
        <w:rPr>
          <w:spacing w:val="40"/>
        </w:rPr>
        <w:t xml:space="preserve"> </w:t>
      </w:r>
      <w:r>
        <w:t>образовательный</w:t>
      </w:r>
      <w:r>
        <w:rPr>
          <w:spacing w:val="40"/>
        </w:rPr>
        <w:t xml:space="preserve"> </w:t>
      </w:r>
      <w:r>
        <w:t>процесс</w:t>
      </w:r>
      <w:r>
        <w:rPr>
          <w:spacing w:val="80"/>
        </w:rPr>
        <w:t xml:space="preserve"> </w:t>
      </w:r>
      <w:r>
        <w:t>на уровне ООО в единстве урочной и внеурочной деятельности при учете</w:t>
      </w:r>
      <w:r>
        <w:t xml:space="preserve"> установленного ФГОС соотношения</w:t>
      </w:r>
      <w:r>
        <w:rPr>
          <w:spacing w:val="80"/>
        </w:rPr>
        <w:t xml:space="preserve"> </w:t>
      </w:r>
      <w:r>
        <w:t>обязательной</w:t>
      </w:r>
      <w:r>
        <w:rPr>
          <w:spacing w:val="80"/>
        </w:rPr>
        <w:t xml:space="preserve"> </w:t>
      </w:r>
      <w:r>
        <w:t>части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части,</w:t>
      </w:r>
      <w:r>
        <w:rPr>
          <w:spacing w:val="80"/>
        </w:rPr>
        <w:t xml:space="preserve"> </w:t>
      </w:r>
      <w:r>
        <w:t>формируемой</w:t>
      </w:r>
      <w:r>
        <w:rPr>
          <w:spacing w:val="80"/>
        </w:rPr>
        <w:t xml:space="preserve"> </w:t>
      </w:r>
      <w:r>
        <w:t xml:space="preserve">участниками </w:t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отношений.</w:t>
      </w:r>
    </w:p>
    <w:p w:rsidR="00D55340" w:rsidRDefault="00FA1172">
      <w:pPr>
        <w:pStyle w:val="a3"/>
        <w:spacing w:before="15" w:line="247" w:lineRule="auto"/>
        <w:ind w:right="434" w:firstLine="0"/>
      </w:pPr>
      <w:r>
        <w:t>Программа учитывает психолого-педагогические особенности и образовательные потребности обучающихся, что способствует созданию комфортн</w:t>
      </w:r>
      <w:r>
        <w:t>ых условий организации образовательного процесса без вреда для здоровья и эмоционального благополучия каждого обучающегося, включая одаренных</w:t>
      </w:r>
      <w:r>
        <w:rPr>
          <w:spacing w:val="40"/>
        </w:rPr>
        <w:t xml:space="preserve"> </w:t>
      </w:r>
      <w:r>
        <w:t>обучающихся и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 ОВЗ.</w:t>
      </w:r>
    </w:p>
    <w:p w:rsidR="00D55340" w:rsidRDefault="00FA1172">
      <w:pPr>
        <w:pStyle w:val="a3"/>
        <w:spacing w:before="5" w:line="249" w:lineRule="auto"/>
        <w:ind w:right="437"/>
      </w:pPr>
      <w:r>
        <w:t>Программа</w:t>
      </w:r>
      <w:r>
        <w:rPr>
          <w:spacing w:val="80"/>
        </w:rPr>
        <w:t xml:space="preserve"> </w:t>
      </w:r>
      <w:r>
        <w:t>учитывает</w:t>
      </w:r>
      <w:r>
        <w:rPr>
          <w:spacing w:val="80"/>
        </w:rPr>
        <w:t xml:space="preserve"> </w:t>
      </w:r>
      <w:r>
        <w:t>Санитарно-эпидемиологические</w:t>
      </w:r>
      <w:r>
        <w:rPr>
          <w:spacing w:val="40"/>
        </w:rPr>
        <w:t xml:space="preserve"> </w:t>
      </w:r>
      <w:r>
        <w:t>требования</w:t>
      </w:r>
      <w:r>
        <w:rPr>
          <w:spacing w:val="8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организации воспитания и обучения.</w:t>
      </w:r>
    </w:p>
    <w:p w:rsidR="00D55340" w:rsidRDefault="00FA1172">
      <w:pPr>
        <w:pStyle w:val="a3"/>
        <w:spacing w:before="7" w:line="247" w:lineRule="auto"/>
        <w:ind w:right="430"/>
      </w:pPr>
      <w:r>
        <w:t>Структура Программы соответствует требованиям ФГОС ООО и включает целевой, содержательный</w:t>
      </w:r>
      <w:r>
        <w:rPr>
          <w:spacing w:val="40"/>
        </w:rPr>
        <w:t xml:space="preserve"> </w:t>
      </w:r>
      <w:r>
        <w:t>и организационный</w:t>
      </w:r>
      <w:r>
        <w:rPr>
          <w:spacing w:val="40"/>
        </w:rPr>
        <w:t xml:space="preserve"> </w:t>
      </w:r>
      <w:r>
        <w:t>разделы.</w:t>
      </w:r>
    </w:p>
    <w:p w:rsidR="00D55340" w:rsidRDefault="00FA1172">
      <w:pPr>
        <w:pStyle w:val="a3"/>
        <w:spacing w:before="7"/>
        <w:ind w:left="1126" w:firstLine="0"/>
        <w:jc w:val="left"/>
      </w:pPr>
      <w:r>
        <w:t>Целевой</w:t>
      </w:r>
      <w:r>
        <w:rPr>
          <w:spacing w:val="27"/>
        </w:rPr>
        <w:t xml:space="preserve"> </w:t>
      </w:r>
      <w:r>
        <w:t>раздел</w:t>
      </w:r>
      <w:r>
        <w:rPr>
          <w:spacing w:val="15"/>
        </w:rPr>
        <w:t xml:space="preserve"> </w:t>
      </w:r>
      <w:r>
        <w:t>ООП</w:t>
      </w:r>
      <w:r>
        <w:rPr>
          <w:spacing w:val="26"/>
        </w:rPr>
        <w:t xml:space="preserve"> </w:t>
      </w:r>
      <w:r>
        <w:t>ООО</w:t>
      </w:r>
      <w:r>
        <w:rPr>
          <w:spacing w:val="15"/>
        </w:rPr>
        <w:t xml:space="preserve"> </w:t>
      </w:r>
      <w:r>
        <w:rPr>
          <w:spacing w:val="-2"/>
        </w:rPr>
        <w:t>включает:</w:t>
      </w:r>
    </w:p>
    <w:p w:rsidR="00D55340" w:rsidRDefault="00FA1172" w:rsidP="00FA1172">
      <w:pPr>
        <w:pStyle w:val="a4"/>
        <w:numPr>
          <w:ilvl w:val="0"/>
          <w:numId w:val="63"/>
        </w:numPr>
        <w:tabs>
          <w:tab w:val="left" w:pos="1260"/>
        </w:tabs>
        <w:spacing w:before="9"/>
        <w:ind w:left="1260" w:hanging="134"/>
        <w:jc w:val="left"/>
        <w:rPr>
          <w:sz w:val="23"/>
        </w:rPr>
      </w:pPr>
      <w:r>
        <w:rPr>
          <w:sz w:val="23"/>
        </w:rPr>
        <w:t>пояснительную</w:t>
      </w:r>
      <w:r>
        <w:rPr>
          <w:spacing w:val="58"/>
          <w:sz w:val="23"/>
        </w:rPr>
        <w:t xml:space="preserve"> </w:t>
      </w:r>
      <w:r>
        <w:rPr>
          <w:spacing w:val="-2"/>
          <w:sz w:val="23"/>
        </w:rPr>
        <w:t>записку;</w:t>
      </w:r>
    </w:p>
    <w:p w:rsidR="00D55340" w:rsidRDefault="00FA1172" w:rsidP="00FA1172">
      <w:pPr>
        <w:pStyle w:val="a4"/>
        <w:numPr>
          <w:ilvl w:val="0"/>
          <w:numId w:val="63"/>
        </w:numPr>
        <w:tabs>
          <w:tab w:val="left" w:pos="1260"/>
        </w:tabs>
        <w:spacing w:before="9"/>
        <w:ind w:left="1260" w:hanging="134"/>
        <w:jc w:val="left"/>
        <w:rPr>
          <w:sz w:val="23"/>
        </w:rPr>
      </w:pPr>
      <w:r>
        <w:rPr>
          <w:sz w:val="23"/>
        </w:rPr>
        <w:t>планируемые</w:t>
      </w:r>
      <w:r>
        <w:rPr>
          <w:spacing w:val="30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46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47"/>
          <w:sz w:val="23"/>
        </w:rPr>
        <w:t xml:space="preserve"> </w:t>
      </w:r>
      <w:r>
        <w:rPr>
          <w:sz w:val="23"/>
        </w:rPr>
        <w:t>обучающимися</w:t>
      </w:r>
      <w:r>
        <w:rPr>
          <w:spacing w:val="55"/>
          <w:sz w:val="23"/>
        </w:rPr>
        <w:t xml:space="preserve"> </w:t>
      </w:r>
      <w:r>
        <w:rPr>
          <w:sz w:val="23"/>
        </w:rPr>
        <w:t>ООП</w:t>
      </w:r>
      <w:r>
        <w:rPr>
          <w:spacing w:val="32"/>
          <w:sz w:val="23"/>
        </w:rPr>
        <w:t xml:space="preserve"> </w:t>
      </w:r>
      <w:r>
        <w:rPr>
          <w:spacing w:val="-4"/>
          <w:sz w:val="23"/>
        </w:rPr>
        <w:t>ООО;</w:t>
      </w:r>
    </w:p>
    <w:p w:rsidR="00D55340" w:rsidRDefault="00FA1172" w:rsidP="00FA1172">
      <w:pPr>
        <w:pStyle w:val="a4"/>
        <w:numPr>
          <w:ilvl w:val="0"/>
          <w:numId w:val="63"/>
        </w:numPr>
        <w:tabs>
          <w:tab w:val="left" w:pos="1264"/>
        </w:tabs>
        <w:spacing w:before="10"/>
        <w:ind w:left="1264" w:hanging="138"/>
        <w:jc w:val="left"/>
        <w:rPr>
          <w:sz w:val="23"/>
        </w:rPr>
      </w:pPr>
      <w:r>
        <w:rPr>
          <w:sz w:val="23"/>
        </w:rPr>
        <w:t>систему</w:t>
      </w:r>
      <w:r>
        <w:rPr>
          <w:spacing w:val="23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28"/>
          <w:sz w:val="23"/>
        </w:rPr>
        <w:t xml:space="preserve"> </w:t>
      </w:r>
      <w:r>
        <w:rPr>
          <w:sz w:val="23"/>
        </w:rPr>
        <w:t>достижения</w:t>
      </w:r>
      <w:r>
        <w:rPr>
          <w:spacing w:val="35"/>
          <w:sz w:val="23"/>
        </w:rPr>
        <w:t xml:space="preserve"> </w:t>
      </w:r>
      <w:r>
        <w:rPr>
          <w:sz w:val="23"/>
        </w:rPr>
        <w:t>планируемых</w:t>
      </w:r>
      <w:r>
        <w:rPr>
          <w:spacing w:val="34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52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40"/>
          <w:sz w:val="23"/>
        </w:rPr>
        <w:t xml:space="preserve"> </w:t>
      </w:r>
      <w:r>
        <w:rPr>
          <w:sz w:val="23"/>
        </w:rPr>
        <w:t>ООП</w:t>
      </w:r>
      <w:r>
        <w:rPr>
          <w:spacing w:val="43"/>
          <w:sz w:val="23"/>
        </w:rPr>
        <w:t xml:space="preserve"> </w:t>
      </w:r>
      <w:r>
        <w:rPr>
          <w:spacing w:val="-4"/>
          <w:sz w:val="23"/>
        </w:rPr>
        <w:t>ООО.</w:t>
      </w:r>
    </w:p>
    <w:p w:rsidR="00D55340" w:rsidRDefault="00FA1172">
      <w:pPr>
        <w:pStyle w:val="a3"/>
        <w:spacing w:before="14" w:line="247" w:lineRule="auto"/>
        <w:ind w:firstLine="763"/>
        <w:jc w:val="left"/>
      </w:pPr>
      <w:r>
        <w:t>Содержательный</w:t>
      </w:r>
      <w:r>
        <w:rPr>
          <w:spacing w:val="40"/>
        </w:rPr>
        <w:t xml:space="preserve"> </w:t>
      </w:r>
      <w:r>
        <w:t>раздел</w:t>
      </w:r>
      <w:r>
        <w:rPr>
          <w:spacing w:val="40"/>
        </w:rPr>
        <w:t xml:space="preserve"> </w:t>
      </w:r>
      <w:r>
        <w:t>ООП</w:t>
      </w:r>
      <w:r>
        <w:rPr>
          <w:spacing w:val="40"/>
        </w:rPr>
        <w:t xml:space="preserve"> </w:t>
      </w:r>
      <w:r>
        <w:t>ООО</w:t>
      </w:r>
      <w:r>
        <w:rPr>
          <w:spacing w:val="40"/>
        </w:rPr>
        <w:t xml:space="preserve"> </w:t>
      </w:r>
      <w:r>
        <w:t>включает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программы,</w:t>
      </w:r>
      <w:r>
        <w:rPr>
          <w:spacing w:val="40"/>
        </w:rPr>
        <w:t xml:space="preserve"> </w:t>
      </w:r>
      <w:r>
        <w:t>ориентированные</w:t>
      </w:r>
      <w:r>
        <w:rPr>
          <w:spacing w:val="40"/>
        </w:rPr>
        <w:t xml:space="preserve"> </w:t>
      </w:r>
      <w:r>
        <w:t>на достижение</w:t>
      </w:r>
      <w:r>
        <w:rPr>
          <w:spacing w:val="40"/>
        </w:rPr>
        <w:t xml:space="preserve"> </w:t>
      </w:r>
      <w:r>
        <w:t>предметных,</w:t>
      </w:r>
      <w:r>
        <w:rPr>
          <w:spacing w:val="40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личностных</w:t>
      </w:r>
      <w:r>
        <w:rPr>
          <w:spacing w:val="40"/>
        </w:rPr>
        <w:t xml:space="preserve"> </w:t>
      </w:r>
      <w:r>
        <w:t>результатов:</w:t>
      </w:r>
    </w:p>
    <w:p w:rsidR="00D55340" w:rsidRDefault="00FA1172" w:rsidP="00FA1172">
      <w:pPr>
        <w:pStyle w:val="a4"/>
        <w:numPr>
          <w:ilvl w:val="0"/>
          <w:numId w:val="63"/>
        </w:numPr>
        <w:tabs>
          <w:tab w:val="left" w:pos="1264"/>
        </w:tabs>
        <w:spacing w:before="2"/>
        <w:ind w:left="1264" w:hanging="138"/>
        <w:jc w:val="left"/>
        <w:rPr>
          <w:sz w:val="23"/>
        </w:rPr>
      </w:pPr>
      <w:r>
        <w:rPr>
          <w:sz w:val="23"/>
        </w:rPr>
        <w:t>федеральные</w:t>
      </w:r>
      <w:r>
        <w:rPr>
          <w:spacing w:val="34"/>
          <w:sz w:val="23"/>
        </w:rPr>
        <w:t xml:space="preserve"> </w:t>
      </w:r>
      <w:r>
        <w:rPr>
          <w:sz w:val="23"/>
        </w:rPr>
        <w:t>рабочие</w:t>
      </w:r>
      <w:r>
        <w:rPr>
          <w:spacing w:val="22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44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36"/>
          <w:sz w:val="23"/>
        </w:rPr>
        <w:t xml:space="preserve"> </w:t>
      </w:r>
      <w:r>
        <w:rPr>
          <w:spacing w:val="-2"/>
          <w:sz w:val="23"/>
        </w:rPr>
        <w:t>предметов;</w:t>
      </w:r>
    </w:p>
    <w:p w:rsidR="00D55340" w:rsidRDefault="00FA1172" w:rsidP="00FA1172">
      <w:pPr>
        <w:pStyle w:val="a4"/>
        <w:numPr>
          <w:ilvl w:val="0"/>
          <w:numId w:val="63"/>
        </w:numPr>
        <w:tabs>
          <w:tab w:val="left" w:pos="1260"/>
        </w:tabs>
        <w:spacing w:before="19"/>
        <w:ind w:left="1260" w:hanging="134"/>
        <w:jc w:val="left"/>
        <w:rPr>
          <w:sz w:val="23"/>
        </w:rPr>
      </w:pPr>
      <w:r>
        <w:rPr>
          <w:sz w:val="23"/>
        </w:rPr>
        <w:t>программу</w:t>
      </w:r>
      <w:r>
        <w:rPr>
          <w:spacing w:val="17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41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4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37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46"/>
          <w:sz w:val="23"/>
        </w:rPr>
        <w:t xml:space="preserve"> </w:t>
      </w:r>
      <w:proofErr w:type="gramStart"/>
      <w:r>
        <w:rPr>
          <w:sz w:val="23"/>
        </w:rPr>
        <w:t>у</w:t>
      </w:r>
      <w:proofErr w:type="gramEnd"/>
      <w:r>
        <w:rPr>
          <w:spacing w:val="28"/>
          <w:sz w:val="23"/>
        </w:rPr>
        <w:t xml:space="preserve"> </w:t>
      </w:r>
      <w:r>
        <w:rPr>
          <w:spacing w:val="-2"/>
          <w:sz w:val="23"/>
        </w:rPr>
        <w:t>обучающихся;</w:t>
      </w:r>
    </w:p>
    <w:p w:rsidR="00D55340" w:rsidRDefault="00FA1172" w:rsidP="00FA1172">
      <w:pPr>
        <w:pStyle w:val="a4"/>
        <w:numPr>
          <w:ilvl w:val="0"/>
          <w:numId w:val="63"/>
        </w:numPr>
        <w:tabs>
          <w:tab w:val="left" w:pos="1264"/>
        </w:tabs>
        <w:spacing w:before="9"/>
        <w:ind w:left="1264" w:hanging="138"/>
        <w:jc w:val="left"/>
        <w:rPr>
          <w:sz w:val="23"/>
        </w:rPr>
      </w:pPr>
      <w:r>
        <w:rPr>
          <w:sz w:val="23"/>
        </w:rPr>
        <w:t>федеральную</w:t>
      </w:r>
      <w:r>
        <w:rPr>
          <w:spacing w:val="41"/>
          <w:sz w:val="23"/>
        </w:rPr>
        <w:t xml:space="preserve"> </w:t>
      </w:r>
      <w:r>
        <w:rPr>
          <w:sz w:val="23"/>
        </w:rPr>
        <w:t>рабочую</w:t>
      </w:r>
      <w:r>
        <w:rPr>
          <w:spacing w:val="39"/>
          <w:sz w:val="23"/>
        </w:rPr>
        <w:t xml:space="preserve"> </w:t>
      </w:r>
      <w:r>
        <w:rPr>
          <w:sz w:val="23"/>
        </w:rPr>
        <w:t>программу</w:t>
      </w:r>
      <w:r>
        <w:rPr>
          <w:spacing w:val="24"/>
          <w:sz w:val="23"/>
        </w:rPr>
        <w:t xml:space="preserve"> </w:t>
      </w:r>
      <w:r>
        <w:rPr>
          <w:spacing w:val="-2"/>
          <w:sz w:val="23"/>
        </w:rPr>
        <w:t>воспитания.</w:t>
      </w:r>
    </w:p>
    <w:p w:rsidR="00D55340" w:rsidRDefault="00FA1172">
      <w:pPr>
        <w:pStyle w:val="a3"/>
        <w:spacing w:before="10" w:line="252" w:lineRule="auto"/>
        <w:ind w:right="445"/>
      </w:pPr>
      <w:r>
        <w:t>Рабочие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предметов</w:t>
      </w:r>
      <w:r>
        <w:rPr>
          <w:spacing w:val="40"/>
        </w:rPr>
        <w:t xml:space="preserve"> </w:t>
      </w:r>
      <w:r>
        <w:t>обеспечивают</w:t>
      </w:r>
      <w:r>
        <w:rPr>
          <w:spacing w:val="40"/>
        </w:rPr>
        <w:t xml:space="preserve"> </w:t>
      </w:r>
      <w:r>
        <w:t>достижение</w:t>
      </w:r>
      <w:r>
        <w:rPr>
          <w:spacing w:val="40"/>
        </w:rPr>
        <w:t xml:space="preserve"> </w:t>
      </w:r>
      <w:r>
        <w:t>планируемых</w:t>
      </w:r>
      <w:r>
        <w:rPr>
          <w:spacing w:val="80"/>
        </w:rPr>
        <w:t xml:space="preserve"> </w:t>
      </w:r>
      <w:r>
        <w:t>результатов освоения ООП ООО и разработаны на основе требований ФГОС ООО к результатам освоения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образования.</w:t>
      </w:r>
    </w:p>
    <w:p w:rsidR="00D55340" w:rsidRDefault="00FA1172">
      <w:pPr>
        <w:pStyle w:val="a3"/>
        <w:tabs>
          <w:tab w:val="left" w:pos="3181"/>
          <w:tab w:val="left" w:pos="5534"/>
          <w:tab w:val="left" w:pos="7949"/>
          <w:tab w:val="left" w:pos="9678"/>
        </w:tabs>
        <w:spacing w:line="256" w:lineRule="auto"/>
        <w:ind w:right="478" w:firstLine="763"/>
      </w:pPr>
      <w:r>
        <w:rPr>
          <w:spacing w:val="-2"/>
        </w:rPr>
        <w:t>Программа</w:t>
      </w:r>
      <w:r>
        <w:tab/>
      </w:r>
      <w:r>
        <w:rPr>
          <w:spacing w:val="-2"/>
        </w:rPr>
        <w:t>формирования</w:t>
      </w:r>
      <w:r>
        <w:tab/>
      </w:r>
      <w:r>
        <w:rPr>
          <w:spacing w:val="-2"/>
        </w:rPr>
        <w:t>универсальных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 xml:space="preserve">действий </w:t>
      </w:r>
      <w:proofErr w:type="gramStart"/>
      <w:r>
        <w:t>у</w:t>
      </w:r>
      <w:proofErr w:type="gramEnd"/>
      <w:r>
        <w:t xml:space="preserve"> обучающихся содержит:</w:t>
      </w:r>
    </w:p>
    <w:p w:rsidR="00D55340" w:rsidRDefault="00D55340">
      <w:pPr>
        <w:pStyle w:val="a3"/>
        <w:spacing w:line="256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 w:rsidP="00FA1172">
      <w:pPr>
        <w:pStyle w:val="a4"/>
        <w:numPr>
          <w:ilvl w:val="0"/>
          <w:numId w:val="63"/>
        </w:numPr>
        <w:tabs>
          <w:tab w:val="left" w:pos="1389"/>
        </w:tabs>
        <w:spacing w:line="247" w:lineRule="auto"/>
        <w:ind w:right="448" w:firstLine="706"/>
        <w:rPr>
          <w:sz w:val="23"/>
        </w:rPr>
      </w:pPr>
      <w:r>
        <w:rPr>
          <w:sz w:val="23"/>
        </w:rPr>
        <w:lastRenderedPageBreak/>
        <w:t>описание</w:t>
      </w:r>
      <w:r>
        <w:rPr>
          <w:spacing w:val="40"/>
          <w:sz w:val="23"/>
        </w:rPr>
        <w:t xml:space="preserve"> </w:t>
      </w:r>
      <w:r>
        <w:rPr>
          <w:sz w:val="23"/>
        </w:rPr>
        <w:t>взаимосвязи</w:t>
      </w:r>
      <w:r>
        <w:rPr>
          <w:spacing w:val="40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40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40"/>
          <w:sz w:val="23"/>
        </w:rPr>
        <w:t xml:space="preserve"> </w:t>
      </w:r>
      <w:r>
        <w:rPr>
          <w:sz w:val="23"/>
        </w:rPr>
        <w:t>с содержанием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учебных </w:t>
      </w:r>
      <w:r>
        <w:rPr>
          <w:spacing w:val="-2"/>
          <w:sz w:val="23"/>
        </w:rPr>
        <w:t>предметов;</w:t>
      </w:r>
    </w:p>
    <w:p w:rsidR="00D55340" w:rsidRDefault="00FA1172" w:rsidP="00FA1172">
      <w:pPr>
        <w:pStyle w:val="a4"/>
        <w:numPr>
          <w:ilvl w:val="0"/>
          <w:numId w:val="63"/>
        </w:numPr>
        <w:tabs>
          <w:tab w:val="left" w:pos="1432"/>
        </w:tabs>
        <w:spacing w:before="7" w:line="247" w:lineRule="auto"/>
        <w:ind w:right="451" w:firstLine="706"/>
        <w:rPr>
          <w:sz w:val="23"/>
        </w:rPr>
      </w:pPr>
      <w:r>
        <w:rPr>
          <w:sz w:val="23"/>
        </w:rPr>
        <w:t>характеристики</w:t>
      </w:r>
      <w:r>
        <w:rPr>
          <w:spacing w:val="40"/>
          <w:sz w:val="23"/>
        </w:rPr>
        <w:t xml:space="preserve"> </w:t>
      </w:r>
      <w:r>
        <w:rPr>
          <w:sz w:val="23"/>
        </w:rPr>
        <w:t>регулятивных,</w:t>
      </w:r>
      <w:r>
        <w:rPr>
          <w:spacing w:val="40"/>
          <w:sz w:val="23"/>
        </w:rPr>
        <w:t xml:space="preserve"> </w:t>
      </w:r>
      <w:r>
        <w:rPr>
          <w:sz w:val="23"/>
        </w:rPr>
        <w:t>познавательных,</w:t>
      </w:r>
      <w:r>
        <w:rPr>
          <w:spacing w:val="40"/>
          <w:sz w:val="23"/>
        </w:rPr>
        <w:t xml:space="preserve"> </w:t>
      </w:r>
      <w:r>
        <w:rPr>
          <w:sz w:val="23"/>
        </w:rPr>
        <w:t>коммуникативных</w:t>
      </w:r>
      <w:r>
        <w:rPr>
          <w:spacing w:val="40"/>
          <w:sz w:val="23"/>
        </w:rPr>
        <w:t xml:space="preserve"> </w:t>
      </w:r>
      <w:r>
        <w:rPr>
          <w:sz w:val="23"/>
        </w:rPr>
        <w:t>универсальных учебных действий обучающихся.</w:t>
      </w:r>
    </w:p>
    <w:p w:rsidR="00D55340" w:rsidRDefault="00FA1172">
      <w:pPr>
        <w:pStyle w:val="a3"/>
        <w:tabs>
          <w:tab w:val="left" w:pos="1846"/>
          <w:tab w:val="left" w:pos="2706"/>
          <w:tab w:val="left" w:pos="3286"/>
          <w:tab w:val="left" w:pos="4554"/>
          <w:tab w:val="left" w:pos="6513"/>
          <w:tab w:val="left" w:pos="6720"/>
          <w:tab w:val="left" w:pos="7872"/>
          <w:tab w:val="left" w:pos="8449"/>
          <w:tab w:val="left" w:pos="9448"/>
          <w:tab w:val="left" w:pos="9558"/>
        </w:tabs>
        <w:spacing w:before="2" w:line="249" w:lineRule="auto"/>
        <w:ind w:right="434"/>
      </w:pPr>
      <w:proofErr w:type="gramStart"/>
      <w:r>
        <w:rPr>
          <w:spacing w:val="-2"/>
        </w:rPr>
        <w:t>Рабочая</w:t>
      </w:r>
      <w:r>
        <w:tab/>
      </w:r>
      <w:r>
        <w:rPr>
          <w:spacing w:val="-2"/>
        </w:rPr>
        <w:t>программа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2"/>
        </w:rPr>
        <w:t>направлена</w:t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сохранение </w:t>
      </w:r>
      <w:r>
        <w:t>и</w:t>
      </w:r>
      <w:r>
        <w:rPr>
          <w:spacing w:val="71"/>
          <w:w w:val="150"/>
        </w:rPr>
        <w:t xml:space="preserve">    </w:t>
      </w:r>
      <w:r>
        <w:t>укрепление</w:t>
      </w:r>
      <w:r>
        <w:rPr>
          <w:spacing w:val="69"/>
          <w:w w:val="150"/>
        </w:rPr>
        <w:t xml:space="preserve">    </w:t>
      </w:r>
      <w:r>
        <w:t>традиционных</w:t>
      </w:r>
      <w:r>
        <w:rPr>
          <w:spacing w:val="71"/>
          <w:w w:val="150"/>
        </w:rPr>
        <w:t xml:space="preserve"> </w:t>
      </w:r>
      <w:r>
        <w:rPr>
          <w:spacing w:val="71"/>
          <w:w w:val="150"/>
        </w:rPr>
        <w:t xml:space="preserve">   </w:t>
      </w:r>
      <w:r>
        <w:t>российских</w:t>
      </w:r>
      <w:r>
        <w:rPr>
          <w:spacing w:val="80"/>
        </w:rPr>
        <w:t xml:space="preserve">    </w:t>
      </w:r>
      <w:r>
        <w:t>духовно-нравственных</w:t>
      </w:r>
      <w:r>
        <w:rPr>
          <w:spacing w:val="80"/>
        </w:rPr>
        <w:t xml:space="preserve">    </w:t>
      </w:r>
      <w:r>
        <w:t>ценностей, к</w:t>
      </w:r>
      <w:r>
        <w:rPr>
          <w:spacing w:val="40"/>
        </w:rPr>
        <w:t xml:space="preserve"> </w:t>
      </w:r>
      <w:r>
        <w:t>которым</w:t>
      </w:r>
      <w:r>
        <w:rPr>
          <w:spacing w:val="40"/>
        </w:rPr>
        <w:t xml:space="preserve"> </w:t>
      </w:r>
      <w:r>
        <w:t>относятся</w:t>
      </w:r>
      <w:r>
        <w:rPr>
          <w:spacing w:val="40"/>
        </w:rPr>
        <w:t xml:space="preserve"> </w:t>
      </w:r>
      <w:r>
        <w:t>жизнь,</w:t>
      </w:r>
      <w:r>
        <w:rPr>
          <w:spacing w:val="40"/>
        </w:rPr>
        <w:t xml:space="preserve"> </w:t>
      </w:r>
      <w:r>
        <w:t>достоинство,</w:t>
      </w:r>
      <w:r>
        <w:rPr>
          <w:spacing w:val="40"/>
        </w:rPr>
        <w:t xml:space="preserve"> </w:t>
      </w:r>
      <w:r>
        <w:t>права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свободы</w:t>
      </w:r>
      <w:r>
        <w:rPr>
          <w:spacing w:val="40"/>
        </w:rPr>
        <w:t xml:space="preserve"> </w:t>
      </w:r>
      <w:r>
        <w:t>человека,</w:t>
      </w:r>
      <w:r>
        <w:rPr>
          <w:spacing w:val="40"/>
        </w:rPr>
        <w:t xml:space="preserve"> </w:t>
      </w:r>
      <w:r>
        <w:t xml:space="preserve">патриотизм, гражданственность, служение Отечеству и ответственность за его судьбу, высокие нравственные </w:t>
      </w:r>
      <w:r>
        <w:rPr>
          <w:spacing w:val="-2"/>
        </w:rPr>
        <w:t>идеалы,</w:t>
      </w:r>
      <w:r>
        <w:tab/>
      </w:r>
      <w:r>
        <w:rPr>
          <w:spacing w:val="-2"/>
        </w:rPr>
        <w:t>крепкая</w:t>
      </w:r>
      <w:r>
        <w:tab/>
      </w:r>
      <w:r>
        <w:tab/>
      </w:r>
      <w:r>
        <w:rPr>
          <w:spacing w:val="-2"/>
        </w:rPr>
        <w:t>семья,</w:t>
      </w:r>
      <w:r>
        <w:tab/>
      </w:r>
      <w:r>
        <w:rPr>
          <w:spacing w:val="-2"/>
        </w:rPr>
        <w:t>созидательный</w:t>
      </w:r>
      <w:r>
        <w:tab/>
      </w:r>
      <w:r>
        <w:tab/>
      </w:r>
      <w:r>
        <w:rPr>
          <w:spacing w:val="-2"/>
        </w:rPr>
        <w:t>труд,</w:t>
      </w:r>
      <w:r>
        <w:tab/>
      </w:r>
      <w:r>
        <w:rPr>
          <w:spacing w:val="-2"/>
        </w:rPr>
        <w:t>приоритет</w:t>
      </w:r>
      <w:r>
        <w:tab/>
      </w:r>
      <w:r>
        <w:tab/>
      </w:r>
      <w:r>
        <w:rPr>
          <w:spacing w:val="-2"/>
        </w:rPr>
        <w:t xml:space="preserve">духовного </w:t>
      </w:r>
      <w:r>
        <w:t>над материальным, гуманизм, милосердие, справедливость, коллективизм, взаимопомощь и взаимоуважение,</w:t>
      </w:r>
      <w:r>
        <w:rPr>
          <w:spacing w:val="40"/>
        </w:rPr>
        <w:t xml:space="preserve"> </w:t>
      </w:r>
      <w:r>
        <w:t>историческая</w:t>
      </w:r>
      <w:r>
        <w:rPr>
          <w:spacing w:val="40"/>
        </w:rPr>
        <w:t xml:space="preserve"> </w:t>
      </w:r>
      <w:r>
        <w:t>память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преемственность</w:t>
      </w:r>
      <w:r>
        <w:rPr>
          <w:spacing w:val="40"/>
        </w:rPr>
        <w:t xml:space="preserve"> </w:t>
      </w:r>
      <w:r>
        <w:t>поколений,</w:t>
      </w:r>
      <w:r>
        <w:rPr>
          <w:spacing w:val="40"/>
        </w:rPr>
        <w:t xml:space="preserve"> </w:t>
      </w:r>
      <w:r>
        <w:t>единство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России.</w:t>
      </w:r>
      <w:proofErr w:type="gramEnd"/>
    </w:p>
    <w:p w:rsidR="00D55340" w:rsidRDefault="00FA1172">
      <w:pPr>
        <w:pStyle w:val="a3"/>
        <w:spacing w:before="5" w:line="249" w:lineRule="auto"/>
        <w:ind w:right="436"/>
      </w:pPr>
      <w:r>
        <w:t>Рабочая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направлена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личности</w:t>
      </w:r>
      <w:r>
        <w:rPr>
          <w:spacing w:val="80"/>
        </w:rPr>
        <w:t xml:space="preserve"> </w:t>
      </w:r>
      <w:r>
        <w:t>обучающихся,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 укрепление психического здоровья и физическое воспитание, достижение ими результатов освоения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образования.</w:t>
      </w:r>
    </w:p>
    <w:p w:rsidR="00D55340" w:rsidRDefault="00FA1172">
      <w:pPr>
        <w:pStyle w:val="a3"/>
        <w:spacing w:before="1" w:line="249" w:lineRule="auto"/>
        <w:ind w:right="450"/>
      </w:pPr>
      <w:r>
        <w:t>Рабочая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реализуется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единстве</w:t>
      </w:r>
      <w:r>
        <w:rPr>
          <w:spacing w:val="80"/>
        </w:rPr>
        <w:t xml:space="preserve"> </w:t>
      </w:r>
      <w:r>
        <w:t>урочной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внеурочной</w:t>
      </w:r>
      <w:r>
        <w:rPr>
          <w:spacing w:val="80"/>
        </w:rPr>
        <w:t xml:space="preserve"> </w:t>
      </w:r>
      <w:r>
        <w:t>деятельности, осуществляемой образовательной организацией совместно с семьей и другими институтами воспитания.</w:t>
      </w:r>
    </w:p>
    <w:p w:rsidR="00D55340" w:rsidRDefault="00FA1172">
      <w:pPr>
        <w:pStyle w:val="a3"/>
        <w:tabs>
          <w:tab w:val="left" w:pos="3815"/>
          <w:tab w:val="left" w:pos="6365"/>
          <w:tab w:val="left" w:pos="9563"/>
        </w:tabs>
        <w:spacing w:before="5" w:line="249" w:lineRule="auto"/>
        <w:ind w:right="433"/>
      </w:pPr>
      <w:r>
        <w:t xml:space="preserve">Рабочая программа воспитания предусматривает приобщение </w:t>
      </w:r>
      <w:proofErr w:type="gramStart"/>
      <w:r>
        <w:t>обучающихся</w:t>
      </w:r>
      <w:proofErr w:type="gramEnd"/>
      <w:r>
        <w:t xml:space="preserve"> к российским традиционным духовным ценностям, включая культурные ценности сво</w:t>
      </w:r>
      <w:r>
        <w:t xml:space="preserve">ей этнической группы, </w:t>
      </w:r>
      <w:r>
        <w:rPr>
          <w:spacing w:val="-2"/>
        </w:rPr>
        <w:t>правилам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нормам</w:t>
      </w:r>
      <w:r>
        <w:tab/>
      </w:r>
      <w:r>
        <w:rPr>
          <w:spacing w:val="-2"/>
        </w:rPr>
        <w:t xml:space="preserve">поведения </w:t>
      </w:r>
      <w:r>
        <w:t>в российском обществе.</w:t>
      </w:r>
    </w:p>
    <w:p w:rsidR="00D55340" w:rsidRDefault="00FA1172">
      <w:pPr>
        <w:pStyle w:val="a3"/>
        <w:spacing w:line="254" w:lineRule="auto"/>
        <w:ind w:right="446"/>
      </w:pPr>
      <w:r>
        <w:t>Организационный</w:t>
      </w:r>
      <w:r>
        <w:rPr>
          <w:spacing w:val="80"/>
        </w:rPr>
        <w:t xml:space="preserve"> </w:t>
      </w:r>
      <w:r>
        <w:t>раздел</w:t>
      </w:r>
      <w:r>
        <w:rPr>
          <w:spacing w:val="80"/>
        </w:rPr>
        <w:t xml:space="preserve"> </w:t>
      </w:r>
      <w:r>
        <w:t>ООП</w:t>
      </w:r>
      <w:r>
        <w:rPr>
          <w:spacing w:val="80"/>
        </w:rPr>
        <w:t xml:space="preserve"> </w:t>
      </w:r>
      <w:r>
        <w:t>ООО</w:t>
      </w:r>
      <w:r>
        <w:rPr>
          <w:spacing w:val="80"/>
        </w:rPr>
        <w:t xml:space="preserve"> </w:t>
      </w:r>
      <w:r>
        <w:t>определяет</w:t>
      </w:r>
      <w:r>
        <w:rPr>
          <w:spacing w:val="80"/>
        </w:rPr>
        <w:t xml:space="preserve"> </w:t>
      </w:r>
      <w:r>
        <w:t>общие</w:t>
      </w:r>
      <w:r>
        <w:rPr>
          <w:spacing w:val="80"/>
        </w:rPr>
        <w:t xml:space="preserve"> </w:t>
      </w:r>
      <w:r>
        <w:t>рамки</w:t>
      </w:r>
      <w:r>
        <w:rPr>
          <w:spacing w:val="80"/>
        </w:rPr>
        <w:t xml:space="preserve"> </w:t>
      </w:r>
      <w:r>
        <w:t>организации образовательной деятельности, а также организационные механизмы и условия реализации</w:t>
      </w:r>
      <w:r>
        <w:rPr>
          <w:spacing w:val="8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</w:t>
      </w:r>
      <w:r>
        <w:t>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включает:</w:t>
      </w:r>
    </w:p>
    <w:p w:rsidR="00D55340" w:rsidRDefault="00FA1172" w:rsidP="00FA1172">
      <w:pPr>
        <w:pStyle w:val="a4"/>
        <w:numPr>
          <w:ilvl w:val="0"/>
          <w:numId w:val="63"/>
        </w:numPr>
        <w:tabs>
          <w:tab w:val="left" w:pos="1264"/>
        </w:tabs>
        <w:spacing w:line="264" w:lineRule="exact"/>
        <w:ind w:left="1264" w:hanging="138"/>
        <w:rPr>
          <w:sz w:val="23"/>
        </w:rPr>
      </w:pPr>
      <w:r>
        <w:rPr>
          <w:sz w:val="23"/>
        </w:rPr>
        <w:t>учебный</w:t>
      </w:r>
      <w:r>
        <w:rPr>
          <w:spacing w:val="19"/>
          <w:sz w:val="23"/>
        </w:rPr>
        <w:t xml:space="preserve"> </w:t>
      </w:r>
      <w:r>
        <w:rPr>
          <w:sz w:val="23"/>
        </w:rPr>
        <w:t>план;</w:t>
      </w:r>
      <w:r>
        <w:rPr>
          <w:spacing w:val="29"/>
          <w:sz w:val="23"/>
        </w:rPr>
        <w:t xml:space="preserve"> </w:t>
      </w:r>
      <w:r>
        <w:rPr>
          <w:sz w:val="23"/>
        </w:rPr>
        <w:t>план</w:t>
      </w:r>
      <w:r>
        <w:rPr>
          <w:spacing w:val="27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28"/>
          <w:sz w:val="23"/>
        </w:rPr>
        <w:t xml:space="preserve"> </w:t>
      </w:r>
      <w:r>
        <w:rPr>
          <w:spacing w:val="-2"/>
          <w:sz w:val="23"/>
        </w:rPr>
        <w:t>деятельности;</w:t>
      </w:r>
    </w:p>
    <w:p w:rsidR="00D55340" w:rsidRDefault="00FA1172" w:rsidP="00FA1172">
      <w:pPr>
        <w:pStyle w:val="a4"/>
        <w:numPr>
          <w:ilvl w:val="0"/>
          <w:numId w:val="63"/>
        </w:numPr>
        <w:tabs>
          <w:tab w:val="left" w:pos="1264"/>
        </w:tabs>
        <w:ind w:left="1264" w:hanging="138"/>
        <w:rPr>
          <w:sz w:val="23"/>
        </w:rPr>
      </w:pPr>
      <w:r>
        <w:rPr>
          <w:sz w:val="23"/>
        </w:rPr>
        <w:t>календарный</w:t>
      </w:r>
      <w:r>
        <w:rPr>
          <w:spacing w:val="47"/>
          <w:sz w:val="23"/>
        </w:rPr>
        <w:t xml:space="preserve"> </w:t>
      </w:r>
      <w:r>
        <w:rPr>
          <w:sz w:val="23"/>
        </w:rPr>
        <w:t>учебный</w:t>
      </w:r>
      <w:r>
        <w:rPr>
          <w:spacing w:val="30"/>
          <w:sz w:val="23"/>
        </w:rPr>
        <w:t xml:space="preserve"> </w:t>
      </w:r>
      <w:r>
        <w:rPr>
          <w:spacing w:val="-2"/>
          <w:sz w:val="23"/>
        </w:rPr>
        <w:t>график;</w:t>
      </w:r>
    </w:p>
    <w:p w:rsidR="00D55340" w:rsidRDefault="00FA1172" w:rsidP="00FA1172">
      <w:pPr>
        <w:pStyle w:val="a4"/>
        <w:numPr>
          <w:ilvl w:val="0"/>
          <w:numId w:val="63"/>
        </w:numPr>
        <w:tabs>
          <w:tab w:val="left" w:pos="1274"/>
        </w:tabs>
        <w:spacing w:before="13" w:line="247" w:lineRule="auto"/>
        <w:ind w:right="433" w:firstLine="706"/>
        <w:rPr>
          <w:sz w:val="23"/>
        </w:rPr>
      </w:pPr>
      <w:r>
        <w:rPr>
          <w:sz w:val="23"/>
        </w:rPr>
        <w:t>календарный план воспитательной работы, содержащий перечень событий и мероприятий воспитательной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направленности,</w:t>
      </w:r>
      <w:r>
        <w:rPr>
          <w:spacing w:val="40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40"/>
          <w:sz w:val="23"/>
        </w:rPr>
        <w:t xml:space="preserve"> </w:t>
      </w:r>
      <w:r>
        <w:rPr>
          <w:sz w:val="23"/>
        </w:rPr>
        <w:t>организуются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проводятся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организацией или в которых образовательная организация принимает участие в учебном году или периоде обучения.</w:t>
      </w:r>
    </w:p>
    <w:p w:rsidR="00D55340" w:rsidRDefault="00D55340">
      <w:pPr>
        <w:pStyle w:val="a3"/>
        <w:spacing w:before="33"/>
        <w:ind w:left="0" w:firstLine="0"/>
        <w:jc w:val="left"/>
      </w:pPr>
    </w:p>
    <w:p w:rsidR="00D55340" w:rsidRDefault="00FA1172" w:rsidP="00FA1172">
      <w:pPr>
        <w:pStyle w:val="2"/>
        <w:numPr>
          <w:ilvl w:val="1"/>
          <w:numId w:val="62"/>
        </w:numPr>
        <w:tabs>
          <w:tab w:val="left" w:pos="2988"/>
        </w:tabs>
        <w:ind w:left="2988" w:hanging="388"/>
      </w:pPr>
      <w:bookmarkStart w:id="6" w:name="1.2_ПЛАНИРУЕМЫЕ_РЕЗУЛЬТАТЫ_ОСВОЕНИЯ_ООП"/>
      <w:bookmarkEnd w:id="6"/>
      <w:r>
        <w:t>ПЛАНИРУЕМЫЕ</w:t>
      </w:r>
      <w:r>
        <w:rPr>
          <w:spacing w:val="39"/>
        </w:rPr>
        <w:t xml:space="preserve"> </w:t>
      </w:r>
      <w:r>
        <w:t>РЕЗУЛЬТАТЫ</w:t>
      </w:r>
      <w:r>
        <w:rPr>
          <w:spacing w:val="39"/>
        </w:rPr>
        <w:t xml:space="preserve"> </w:t>
      </w:r>
      <w:r>
        <w:t>ОСВОЕНИЯ</w:t>
      </w:r>
      <w:r>
        <w:rPr>
          <w:spacing w:val="33"/>
        </w:rPr>
        <w:t xml:space="preserve"> </w:t>
      </w:r>
      <w:r>
        <w:rPr>
          <w:spacing w:val="-5"/>
        </w:rPr>
        <w:t>ООП</w:t>
      </w:r>
    </w:p>
    <w:p w:rsidR="00D55340" w:rsidRDefault="00FA1172" w:rsidP="00FA1172">
      <w:pPr>
        <w:pStyle w:val="a4"/>
        <w:numPr>
          <w:ilvl w:val="2"/>
          <w:numId w:val="62"/>
        </w:numPr>
        <w:tabs>
          <w:tab w:val="left" w:pos="1725"/>
          <w:tab w:val="left" w:pos="3262"/>
          <w:tab w:val="left" w:pos="5803"/>
        </w:tabs>
        <w:spacing w:before="5" w:line="247" w:lineRule="auto"/>
        <w:ind w:right="427" w:firstLine="706"/>
        <w:jc w:val="both"/>
        <w:rPr>
          <w:sz w:val="23"/>
        </w:rPr>
      </w:pPr>
      <w:r>
        <w:rPr>
          <w:sz w:val="23"/>
        </w:rPr>
        <w:t>Планируемые</w:t>
      </w:r>
      <w:r>
        <w:rPr>
          <w:spacing w:val="40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40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40"/>
          <w:sz w:val="23"/>
        </w:rPr>
        <w:t xml:space="preserve"> </w:t>
      </w:r>
      <w:r>
        <w:rPr>
          <w:sz w:val="23"/>
        </w:rPr>
        <w:t>ООП</w:t>
      </w:r>
      <w:r>
        <w:rPr>
          <w:spacing w:val="40"/>
          <w:sz w:val="23"/>
        </w:rPr>
        <w:t xml:space="preserve"> </w:t>
      </w:r>
      <w:r>
        <w:rPr>
          <w:sz w:val="23"/>
        </w:rPr>
        <w:t>соответствуют</w:t>
      </w:r>
      <w:r>
        <w:rPr>
          <w:spacing w:val="40"/>
          <w:sz w:val="23"/>
        </w:rPr>
        <w:t xml:space="preserve"> </w:t>
      </w:r>
      <w:r>
        <w:rPr>
          <w:sz w:val="23"/>
        </w:rPr>
        <w:t>современным</w:t>
      </w:r>
      <w:r>
        <w:rPr>
          <w:spacing w:val="40"/>
          <w:sz w:val="23"/>
        </w:rPr>
        <w:t xml:space="preserve"> </w:t>
      </w:r>
      <w:r>
        <w:rPr>
          <w:sz w:val="23"/>
        </w:rPr>
        <w:t>целям</w:t>
      </w:r>
      <w:r>
        <w:rPr>
          <w:spacing w:val="80"/>
          <w:sz w:val="23"/>
        </w:rPr>
        <w:t xml:space="preserve"> </w:t>
      </w:r>
      <w:r>
        <w:rPr>
          <w:sz w:val="23"/>
        </w:rPr>
        <w:t>основного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общего</w:t>
      </w:r>
      <w:r>
        <w:rPr>
          <w:sz w:val="23"/>
        </w:rPr>
        <w:tab/>
      </w:r>
      <w:r>
        <w:rPr>
          <w:spacing w:val="-2"/>
          <w:sz w:val="23"/>
        </w:rPr>
        <w:t>образования,</w:t>
      </w:r>
      <w:r>
        <w:rPr>
          <w:sz w:val="23"/>
        </w:rPr>
        <w:tab/>
      </w:r>
      <w:r>
        <w:rPr>
          <w:sz w:val="23"/>
        </w:rPr>
        <w:t>представленным</w:t>
      </w:r>
      <w:r>
        <w:rPr>
          <w:spacing w:val="40"/>
          <w:sz w:val="23"/>
        </w:rPr>
        <w:t xml:space="preserve"> </w:t>
      </w:r>
      <w:r>
        <w:rPr>
          <w:sz w:val="23"/>
        </w:rPr>
        <w:t>во</w:t>
      </w:r>
      <w:r>
        <w:rPr>
          <w:spacing w:val="80"/>
          <w:sz w:val="23"/>
        </w:rPr>
        <w:t xml:space="preserve"> </w:t>
      </w:r>
      <w:r>
        <w:rPr>
          <w:sz w:val="23"/>
        </w:rPr>
        <w:t>ФГОС</w:t>
      </w:r>
      <w:r>
        <w:rPr>
          <w:spacing w:val="80"/>
          <w:sz w:val="23"/>
        </w:rPr>
        <w:t xml:space="preserve">  </w:t>
      </w:r>
      <w:r>
        <w:rPr>
          <w:sz w:val="23"/>
        </w:rPr>
        <w:t>ООО</w:t>
      </w:r>
      <w:r>
        <w:rPr>
          <w:spacing w:val="80"/>
          <w:sz w:val="23"/>
        </w:rPr>
        <w:t xml:space="preserve">  </w:t>
      </w:r>
      <w:r>
        <w:rPr>
          <w:sz w:val="23"/>
        </w:rPr>
        <w:t>как система</w:t>
      </w:r>
      <w:r>
        <w:rPr>
          <w:spacing w:val="80"/>
          <w:sz w:val="23"/>
        </w:rPr>
        <w:t xml:space="preserve"> </w:t>
      </w:r>
      <w:r>
        <w:rPr>
          <w:sz w:val="23"/>
        </w:rPr>
        <w:t>личностных,</w:t>
      </w:r>
      <w:r>
        <w:rPr>
          <w:spacing w:val="80"/>
          <w:sz w:val="23"/>
        </w:rPr>
        <w:t xml:space="preserve"> </w:t>
      </w:r>
      <w:proofErr w:type="spellStart"/>
      <w:r>
        <w:rPr>
          <w:sz w:val="23"/>
        </w:rPr>
        <w:t>метапредметных</w:t>
      </w:r>
      <w:proofErr w:type="spellEnd"/>
      <w:r>
        <w:rPr>
          <w:spacing w:val="80"/>
          <w:sz w:val="23"/>
        </w:rPr>
        <w:t xml:space="preserve"> </w:t>
      </w:r>
      <w:r>
        <w:rPr>
          <w:sz w:val="23"/>
        </w:rPr>
        <w:t>и</w:t>
      </w:r>
      <w:r>
        <w:rPr>
          <w:spacing w:val="80"/>
          <w:sz w:val="23"/>
        </w:rPr>
        <w:t xml:space="preserve"> </w:t>
      </w:r>
      <w:r>
        <w:rPr>
          <w:sz w:val="23"/>
        </w:rPr>
        <w:t>предметных</w:t>
      </w:r>
      <w:r>
        <w:rPr>
          <w:spacing w:val="80"/>
          <w:sz w:val="23"/>
        </w:rPr>
        <w:t xml:space="preserve"> </w:t>
      </w:r>
      <w:r>
        <w:rPr>
          <w:sz w:val="23"/>
        </w:rPr>
        <w:t>достижений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обучающегося.</w:t>
      </w:r>
    </w:p>
    <w:p w:rsidR="00D55340" w:rsidRDefault="00FA1172" w:rsidP="00FA1172">
      <w:pPr>
        <w:pStyle w:val="a4"/>
        <w:numPr>
          <w:ilvl w:val="2"/>
          <w:numId w:val="62"/>
        </w:numPr>
        <w:tabs>
          <w:tab w:val="left" w:pos="1726"/>
          <w:tab w:val="left" w:pos="6413"/>
          <w:tab w:val="left" w:pos="9520"/>
        </w:tabs>
        <w:spacing w:before="3" w:line="252" w:lineRule="auto"/>
        <w:ind w:right="430" w:firstLine="706"/>
        <w:jc w:val="both"/>
        <w:rPr>
          <w:sz w:val="23"/>
        </w:rPr>
      </w:pPr>
      <w:proofErr w:type="gramStart"/>
      <w:r>
        <w:rPr>
          <w:sz w:val="23"/>
        </w:rPr>
        <w:t>Требования</w:t>
      </w:r>
      <w:r>
        <w:rPr>
          <w:spacing w:val="80"/>
          <w:sz w:val="23"/>
        </w:rPr>
        <w:t xml:space="preserve">   </w:t>
      </w:r>
      <w:r>
        <w:rPr>
          <w:sz w:val="23"/>
        </w:rPr>
        <w:t>к</w:t>
      </w:r>
      <w:r>
        <w:rPr>
          <w:spacing w:val="80"/>
          <w:w w:val="150"/>
          <w:sz w:val="23"/>
        </w:rPr>
        <w:t xml:space="preserve">   </w:t>
      </w:r>
      <w:r>
        <w:rPr>
          <w:sz w:val="23"/>
        </w:rPr>
        <w:t>личностным</w:t>
      </w:r>
      <w:r>
        <w:rPr>
          <w:spacing w:val="80"/>
          <w:w w:val="150"/>
          <w:sz w:val="23"/>
        </w:rPr>
        <w:t xml:space="preserve">   </w:t>
      </w:r>
      <w:r>
        <w:rPr>
          <w:sz w:val="23"/>
        </w:rPr>
        <w:t>результатам</w:t>
      </w:r>
      <w:r>
        <w:rPr>
          <w:spacing w:val="80"/>
          <w:w w:val="150"/>
          <w:sz w:val="23"/>
        </w:rPr>
        <w:t xml:space="preserve">   </w:t>
      </w:r>
      <w:r>
        <w:rPr>
          <w:sz w:val="23"/>
        </w:rPr>
        <w:t>освоения</w:t>
      </w:r>
      <w:r>
        <w:rPr>
          <w:spacing w:val="80"/>
          <w:w w:val="150"/>
          <w:sz w:val="23"/>
        </w:rPr>
        <w:t xml:space="preserve">   </w:t>
      </w:r>
      <w:r>
        <w:rPr>
          <w:sz w:val="23"/>
        </w:rPr>
        <w:t>обучающимися ООП включают осознание российской гражданской идентичности; готовность обучающихся</w:t>
      </w:r>
      <w:r>
        <w:rPr>
          <w:sz w:val="23"/>
        </w:rPr>
        <w:t xml:space="preserve"> к саморазвитию,</w:t>
      </w:r>
      <w:r>
        <w:rPr>
          <w:spacing w:val="78"/>
          <w:sz w:val="23"/>
        </w:rPr>
        <w:t xml:space="preserve"> </w:t>
      </w:r>
      <w:r>
        <w:rPr>
          <w:sz w:val="23"/>
        </w:rPr>
        <w:t>самостоятельности</w:t>
      </w:r>
      <w:r>
        <w:rPr>
          <w:spacing w:val="80"/>
          <w:sz w:val="23"/>
        </w:rPr>
        <w:t xml:space="preserve"> </w:t>
      </w:r>
      <w:r>
        <w:rPr>
          <w:sz w:val="23"/>
        </w:rPr>
        <w:t>и</w:t>
      </w:r>
      <w:r>
        <w:rPr>
          <w:spacing w:val="80"/>
          <w:sz w:val="23"/>
        </w:rPr>
        <w:t xml:space="preserve"> </w:t>
      </w:r>
      <w:r>
        <w:rPr>
          <w:sz w:val="23"/>
        </w:rPr>
        <w:t>личностному</w:t>
      </w:r>
      <w:r>
        <w:rPr>
          <w:spacing w:val="69"/>
          <w:sz w:val="23"/>
        </w:rPr>
        <w:t xml:space="preserve"> </w:t>
      </w:r>
      <w:r>
        <w:rPr>
          <w:sz w:val="23"/>
        </w:rPr>
        <w:t>самоопределению;</w:t>
      </w:r>
      <w:r>
        <w:rPr>
          <w:spacing w:val="74"/>
          <w:sz w:val="23"/>
        </w:rPr>
        <w:t xml:space="preserve"> </w:t>
      </w:r>
      <w:r>
        <w:rPr>
          <w:sz w:val="23"/>
        </w:rPr>
        <w:t>ценность</w:t>
      </w:r>
      <w:r>
        <w:rPr>
          <w:spacing w:val="78"/>
          <w:sz w:val="23"/>
        </w:rPr>
        <w:t xml:space="preserve"> </w:t>
      </w:r>
      <w:r>
        <w:rPr>
          <w:sz w:val="23"/>
        </w:rPr>
        <w:t xml:space="preserve">самостоятельности </w:t>
      </w:r>
      <w:r>
        <w:rPr>
          <w:spacing w:val="-10"/>
          <w:sz w:val="23"/>
        </w:rPr>
        <w:t>и</w:t>
      </w:r>
      <w:r>
        <w:rPr>
          <w:sz w:val="23"/>
        </w:rPr>
        <w:tab/>
      </w:r>
      <w:r>
        <w:rPr>
          <w:spacing w:val="-2"/>
          <w:sz w:val="23"/>
        </w:rPr>
        <w:t>инициативы;</w:t>
      </w:r>
      <w:r>
        <w:rPr>
          <w:sz w:val="23"/>
        </w:rPr>
        <w:tab/>
      </w:r>
      <w:r>
        <w:rPr>
          <w:spacing w:val="-2"/>
          <w:sz w:val="23"/>
        </w:rPr>
        <w:t>наличие</w:t>
      </w:r>
      <w:r>
        <w:rPr>
          <w:sz w:val="23"/>
        </w:rPr>
        <w:tab/>
      </w:r>
      <w:r>
        <w:rPr>
          <w:spacing w:val="-2"/>
          <w:sz w:val="23"/>
        </w:rPr>
        <w:t xml:space="preserve">мотивации </w:t>
      </w:r>
      <w:r>
        <w:rPr>
          <w:sz w:val="23"/>
        </w:rPr>
        <w:t xml:space="preserve">к целенаправленной социально значимой деятельности; </w:t>
      </w:r>
      <w:proofErr w:type="spellStart"/>
      <w:r>
        <w:rPr>
          <w:sz w:val="23"/>
        </w:rPr>
        <w:t>сформированность</w:t>
      </w:r>
      <w:proofErr w:type="spellEnd"/>
      <w:r>
        <w:rPr>
          <w:sz w:val="23"/>
        </w:rPr>
        <w:t xml:space="preserve"> внутренней позиции личности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как</w:t>
      </w:r>
      <w:r>
        <w:rPr>
          <w:spacing w:val="40"/>
          <w:sz w:val="23"/>
        </w:rPr>
        <w:t xml:space="preserve"> </w:t>
      </w:r>
      <w:r>
        <w:rPr>
          <w:sz w:val="23"/>
        </w:rPr>
        <w:t>особого</w:t>
      </w:r>
      <w:r>
        <w:rPr>
          <w:spacing w:val="27"/>
          <w:sz w:val="23"/>
        </w:rPr>
        <w:t xml:space="preserve"> </w:t>
      </w:r>
      <w:r>
        <w:rPr>
          <w:sz w:val="23"/>
        </w:rPr>
        <w:t>ценностного</w:t>
      </w:r>
      <w:r>
        <w:rPr>
          <w:spacing w:val="40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себе,</w:t>
      </w:r>
      <w:r>
        <w:rPr>
          <w:spacing w:val="40"/>
          <w:sz w:val="23"/>
        </w:rPr>
        <w:t xml:space="preserve"> </w:t>
      </w:r>
      <w:r>
        <w:rPr>
          <w:sz w:val="23"/>
        </w:rPr>
        <w:t>окружающим</w:t>
      </w:r>
      <w:r>
        <w:rPr>
          <w:spacing w:val="40"/>
          <w:sz w:val="23"/>
        </w:rPr>
        <w:t xml:space="preserve"> </w:t>
      </w:r>
      <w:r>
        <w:rPr>
          <w:sz w:val="23"/>
        </w:rPr>
        <w:t>людям</w:t>
      </w:r>
      <w:r>
        <w:rPr>
          <w:spacing w:val="39"/>
          <w:sz w:val="23"/>
        </w:rPr>
        <w:t xml:space="preserve"> </w:t>
      </w:r>
      <w:r>
        <w:rPr>
          <w:sz w:val="23"/>
        </w:rPr>
        <w:t>и</w:t>
      </w:r>
      <w:r>
        <w:rPr>
          <w:spacing w:val="34"/>
          <w:sz w:val="23"/>
        </w:rPr>
        <w:t xml:space="preserve"> </w:t>
      </w:r>
      <w:r>
        <w:rPr>
          <w:sz w:val="23"/>
        </w:rPr>
        <w:t>жизни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целом.</w:t>
      </w:r>
      <w:proofErr w:type="gramEnd"/>
    </w:p>
    <w:p w:rsidR="00D55340" w:rsidRDefault="00FA1172">
      <w:pPr>
        <w:pStyle w:val="a3"/>
        <w:tabs>
          <w:tab w:val="left" w:pos="1654"/>
          <w:tab w:val="left" w:pos="2374"/>
          <w:tab w:val="left" w:pos="3277"/>
          <w:tab w:val="left" w:pos="4189"/>
          <w:tab w:val="left" w:pos="5035"/>
          <w:tab w:val="left" w:pos="6369"/>
          <w:tab w:val="left" w:pos="6926"/>
          <w:tab w:val="left" w:pos="7858"/>
          <w:tab w:val="left" w:pos="8977"/>
          <w:tab w:val="left" w:pos="9549"/>
        </w:tabs>
        <w:spacing w:before="5" w:line="252" w:lineRule="auto"/>
        <w:ind w:right="433"/>
      </w:pPr>
      <w:r>
        <w:t>Личностные результаты освоения ООП ООО достигаются в единстве учебной и</w:t>
      </w:r>
      <w:r>
        <w:rPr>
          <w:spacing w:val="80"/>
        </w:rPr>
        <w:t xml:space="preserve"> </w:t>
      </w:r>
      <w:r>
        <w:t>воспитательной</w:t>
      </w:r>
      <w:r>
        <w:rPr>
          <w:spacing w:val="79"/>
        </w:rPr>
        <w:t xml:space="preserve">    </w:t>
      </w:r>
      <w:r>
        <w:t>деятельности</w:t>
      </w:r>
      <w:r>
        <w:rPr>
          <w:spacing w:val="68"/>
          <w:w w:val="150"/>
        </w:rPr>
        <w:t xml:space="preserve">    </w:t>
      </w:r>
      <w:r>
        <w:t>образовательной</w:t>
      </w:r>
      <w:r>
        <w:rPr>
          <w:spacing w:val="68"/>
          <w:w w:val="150"/>
        </w:rPr>
        <w:t xml:space="preserve">    </w:t>
      </w:r>
      <w:r>
        <w:t>организации</w:t>
      </w:r>
      <w:r>
        <w:rPr>
          <w:spacing w:val="66"/>
          <w:w w:val="150"/>
        </w:rPr>
        <w:t xml:space="preserve">    </w:t>
      </w:r>
      <w:r>
        <w:t>в</w:t>
      </w:r>
      <w:r>
        <w:rPr>
          <w:spacing w:val="66"/>
          <w:w w:val="150"/>
        </w:rPr>
        <w:t xml:space="preserve">    </w:t>
      </w:r>
      <w:r>
        <w:t>соответствии с</w:t>
      </w:r>
      <w:r>
        <w:rPr>
          <w:spacing w:val="40"/>
        </w:rPr>
        <w:t xml:space="preserve"> </w:t>
      </w:r>
      <w:r>
        <w:t>традиционными</w:t>
      </w:r>
      <w:r>
        <w:rPr>
          <w:spacing w:val="40"/>
        </w:rPr>
        <w:t xml:space="preserve"> </w:t>
      </w:r>
      <w:r>
        <w:t>российскими</w:t>
      </w:r>
      <w:r>
        <w:rPr>
          <w:spacing w:val="40"/>
        </w:rPr>
        <w:t xml:space="preserve"> </w:t>
      </w:r>
      <w:r>
        <w:t>социокультурными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духовно-н</w:t>
      </w:r>
      <w:r>
        <w:t>равственными</w:t>
      </w:r>
      <w:r>
        <w:rPr>
          <w:spacing w:val="40"/>
        </w:rPr>
        <w:t xml:space="preserve"> </w:t>
      </w:r>
      <w:r>
        <w:t xml:space="preserve">ценностями, </w:t>
      </w:r>
      <w:r>
        <w:rPr>
          <w:spacing w:val="-2"/>
        </w:rPr>
        <w:t>принятыми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обществе</w:t>
      </w:r>
      <w:r>
        <w:tab/>
      </w:r>
      <w:r>
        <w:tab/>
      </w:r>
      <w:r>
        <w:rPr>
          <w:spacing w:val="-2"/>
        </w:rPr>
        <w:t>правилами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нормами</w:t>
      </w:r>
      <w:r>
        <w:tab/>
      </w:r>
      <w:r>
        <w:tab/>
      </w:r>
      <w:r>
        <w:rPr>
          <w:spacing w:val="-2"/>
        </w:rPr>
        <w:t xml:space="preserve">поведения </w:t>
      </w:r>
      <w:r>
        <w:rPr>
          <w:spacing w:val="-10"/>
        </w:rPr>
        <w:t>и</w:t>
      </w:r>
      <w:r>
        <w:tab/>
      </w:r>
      <w:r>
        <w:rPr>
          <w:spacing w:val="-2"/>
        </w:rPr>
        <w:t>способствуют</w:t>
      </w:r>
      <w:r>
        <w:tab/>
      </w:r>
      <w:r>
        <w:tab/>
      </w:r>
      <w:r>
        <w:rPr>
          <w:spacing w:val="-2"/>
        </w:rPr>
        <w:t>процессам</w:t>
      </w:r>
      <w:r>
        <w:tab/>
      </w:r>
      <w:r>
        <w:rPr>
          <w:spacing w:val="-2"/>
        </w:rPr>
        <w:t>самопознания,</w:t>
      </w:r>
      <w:r>
        <w:tab/>
      </w:r>
      <w:r>
        <w:rPr>
          <w:spacing w:val="-2"/>
        </w:rPr>
        <w:t>самовоспитания</w:t>
      </w:r>
      <w:r>
        <w:rPr>
          <w:spacing w:val="80"/>
          <w:w w:val="150"/>
        </w:rPr>
        <w:t xml:space="preserve">       </w:t>
      </w:r>
      <w:r>
        <w:t>и</w:t>
      </w:r>
      <w:r>
        <w:rPr>
          <w:spacing w:val="40"/>
        </w:rPr>
        <w:t xml:space="preserve"> </w:t>
      </w:r>
      <w:r>
        <w:t>саморазвития,</w:t>
      </w:r>
      <w:r>
        <w:rPr>
          <w:spacing w:val="40"/>
        </w:rPr>
        <w:t xml:space="preserve"> </w:t>
      </w:r>
      <w:r>
        <w:t>формирования</w:t>
      </w:r>
      <w:r>
        <w:rPr>
          <w:spacing w:val="40"/>
        </w:rPr>
        <w:t xml:space="preserve"> </w:t>
      </w:r>
      <w:r>
        <w:t>внутренней</w:t>
      </w:r>
      <w:r>
        <w:rPr>
          <w:spacing w:val="40"/>
        </w:rPr>
        <w:t xml:space="preserve"> </w:t>
      </w:r>
      <w:r>
        <w:t>позиции</w:t>
      </w:r>
      <w:r>
        <w:rPr>
          <w:spacing w:val="40"/>
        </w:rPr>
        <w:t xml:space="preserve"> </w:t>
      </w:r>
      <w:r>
        <w:t>личности.</w:t>
      </w:r>
    </w:p>
    <w:p w:rsidR="00D55340" w:rsidRDefault="00FA1172">
      <w:pPr>
        <w:pStyle w:val="a3"/>
        <w:tabs>
          <w:tab w:val="left" w:pos="3267"/>
          <w:tab w:val="left" w:pos="5121"/>
          <w:tab w:val="left" w:pos="7268"/>
          <w:tab w:val="left" w:pos="9429"/>
        </w:tabs>
        <w:spacing w:line="247" w:lineRule="auto"/>
        <w:ind w:right="435"/>
      </w:pPr>
      <w:r>
        <w:t xml:space="preserve">Личностные результаты освоения ООП ООО отражают готовность обучающихся </w:t>
      </w:r>
      <w:r>
        <w:rPr>
          <w:spacing w:val="-2"/>
        </w:rPr>
        <w:t>руководствоваться</w:t>
      </w:r>
      <w:r>
        <w:tab/>
      </w:r>
      <w:r>
        <w:rPr>
          <w:spacing w:val="-2"/>
        </w:rPr>
        <w:t>системой</w:t>
      </w:r>
      <w:r>
        <w:tab/>
      </w:r>
      <w:r>
        <w:rPr>
          <w:spacing w:val="-2"/>
        </w:rPr>
        <w:t>позитивных</w:t>
      </w:r>
      <w:r>
        <w:tab/>
      </w:r>
      <w:r>
        <w:rPr>
          <w:spacing w:val="-2"/>
        </w:rPr>
        <w:t>ценностных</w:t>
      </w:r>
      <w:r>
        <w:tab/>
      </w:r>
      <w:r>
        <w:rPr>
          <w:spacing w:val="-2"/>
        </w:rPr>
        <w:t xml:space="preserve">ориентаций </w:t>
      </w:r>
      <w:r>
        <w:t xml:space="preserve">и расширение опыта деятельности на ее основе и в процессе реализации основных направлений воспитательной деятельности, в том </w:t>
      </w:r>
      <w:r>
        <w:t>числе в части: гражданского воспитания, патриотического воспитания,</w:t>
      </w:r>
      <w:r>
        <w:rPr>
          <w:spacing w:val="80"/>
        </w:rPr>
        <w:t xml:space="preserve"> </w:t>
      </w:r>
      <w:r>
        <w:t>духовно-нравственного</w:t>
      </w:r>
      <w:r>
        <w:rPr>
          <w:spacing w:val="75"/>
        </w:rPr>
        <w:t xml:space="preserve"> </w:t>
      </w:r>
      <w:r>
        <w:t>воспитания,</w:t>
      </w:r>
      <w:r>
        <w:rPr>
          <w:spacing w:val="74"/>
        </w:rPr>
        <w:t xml:space="preserve"> </w:t>
      </w:r>
      <w:r>
        <w:t>эстетического</w:t>
      </w:r>
      <w:r>
        <w:rPr>
          <w:spacing w:val="80"/>
        </w:rPr>
        <w:t xml:space="preserve"> </w:t>
      </w:r>
      <w:r>
        <w:t>воспитания,</w:t>
      </w:r>
      <w:r>
        <w:rPr>
          <w:spacing w:val="80"/>
        </w:rPr>
        <w:t xml:space="preserve"> </w:t>
      </w:r>
      <w:r>
        <w:t>физического</w:t>
      </w:r>
    </w:p>
    <w:p w:rsidR="00D55340" w:rsidRDefault="00D55340">
      <w:pPr>
        <w:pStyle w:val="a3"/>
        <w:spacing w:line="247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9" w:lineRule="auto"/>
        <w:ind w:right="429" w:firstLine="0"/>
      </w:pPr>
      <w:r>
        <w:lastRenderedPageBreak/>
        <w:t>воспитания, формирования культуры здоровья и эмоционального благополучия, трудового</w:t>
      </w:r>
      <w:r>
        <w:rPr>
          <w:spacing w:val="40"/>
        </w:rPr>
        <w:t xml:space="preserve"> </w:t>
      </w:r>
      <w:r>
        <w:t>воспитания,</w:t>
      </w:r>
      <w:r>
        <w:rPr>
          <w:spacing w:val="40"/>
        </w:rPr>
        <w:t xml:space="preserve"> </w:t>
      </w:r>
      <w:r>
        <w:t>экологического</w:t>
      </w:r>
      <w:r>
        <w:rPr>
          <w:spacing w:val="40"/>
        </w:rPr>
        <w:t xml:space="preserve"> </w:t>
      </w:r>
      <w:r>
        <w:t>воспитания,</w:t>
      </w:r>
      <w:r>
        <w:rPr>
          <w:spacing w:val="40"/>
        </w:rPr>
        <w:t xml:space="preserve"> </w:t>
      </w:r>
      <w:r>
        <w:t>осознание</w:t>
      </w:r>
      <w:r>
        <w:rPr>
          <w:spacing w:val="40"/>
        </w:rPr>
        <w:t xml:space="preserve"> </w:t>
      </w:r>
      <w:r>
        <w:t>ценности</w:t>
      </w:r>
      <w:r>
        <w:rPr>
          <w:spacing w:val="40"/>
        </w:rPr>
        <w:t xml:space="preserve"> </w:t>
      </w:r>
      <w:r>
        <w:t>научного</w:t>
      </w:r>
      <w:r>
        <w:rPr>
          <w:spacing w:val="40"/>
        </w:rPr>
        <w:t xml:space="preserve"> </w:t>
      </w:r>
      <w:r>
        <w:t>познания,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 результаты, обеспечивающие адаптацию обучающегося к изменяющимся условиям социальной и природной среды.</w:t>
      </w:r>
    </w:p>
    <w:p w:rsidR="00D55340" w:rsidRDefault="00FA1172" w:rsidP="00FA1172">
      <w:pPr>
        <w:pStyle w:val="a4"/>
        <w:numPr>
          <w:ilvl w:val="2"/>
          <w:numId w:val="62"/>
        </w:numPr>
        <w:tabs>
          <w:tab w:val="left" w:pos="1725"/>
        </w:tabs>
        <w:spacing w:line="263" w:lineRule="exact"/>
        <w:ind w:left="1725" w:hanging="599"/>
        <w:rPr>
          <w:sz w:val="23"/>
        </w:rPr>
      </w:pPr>
      <w:proofErr w:type="spellStart"/>
      <w:r>
        <w:rPr>
          <w:sz w:val="23"/>
        </w:rPr>
        <w:t>Метапредметные</w:t>
      </w:r>
      <w:proofErr w:type="spellEnd"/>
      <w:r>
        <w:rPr>
          <w:spacing w:val="37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33"/>
          <w:sz w:val="23"/>
        </w:rPr>
        <w:t xml:space="preserve"> </w:t>
      </w:r>
      <w:r>
        <w:rPr>
          <w:spacing w:val="-2"/>
          <w:sz w:val="23"/>
        </w:rPr>
        <w:t>включают:</w:t>
      </w:r>
    </w:p>
    <w:p w:rsidR="00D55340" w:rsidRDefault="00FA1172">
      <w:pPr>
        <w:pStyle w:val="a3"/>
        <w:tabs>
          <w:tab w:val="left" w:pos="2792"/>
          <w:tab w:val="left" w:pos="5107"/>
          <w:tab w:val="left" w:pos="7517"/>
          <w:tab w:val="left" w:pos="9111"/>
        </w:tabs>
        <w:spacing w:before="13" w:line="249" w:lineRule="auto"/>
        <w:ind w:right="434"/>
        <w:jc w:val="left"/>
      </w:pPr>
      <w:r>
        <w:rPr>
          <w:spacing w:val="-2"/>
        </w:rPr>
        <w:t>освоение</w:t>
      </w:r>
      <w:r>
        <w:tab/>
      </w:r>
      <w:proofErr w:type="gramStart"/>
      <w:r>
        <w:rPr>
          <w:spacing w:val="-2"/>
        </w:rPr>
        <w:t>обучающимися</w:t>
      </w:r>
      <w:proofErr w:type="gramEnd"/>
      <w:r>
        <w:tab/>
      </w:r>
      <w:proofErr w:type="spellStart"/>
      <w:r>
        <w:rPr>
          <w:spacing w:val="-2"/>
        </w:rPr>
        <w:t>межпредметных</w:t>
      </w:r>
      <w:proofErr w:type="spellEnd"/>
      <w:r>
        <w:tab/>
      </w:r>
      <w:r>
        <w:rPr>
          <w:spacing w:val="-2"/>
        </w:rPr>
        <w:t>понятий</w:t>
      </w:r>
      <w:r>
        <w:tab/>
      </w:r>
      <w:r>
        <w:rPr>
          <w:spacing w:val="-2"/>
        </w:rPr>
        <w:t xml:space="preserve">(используются </w:t>
      </w:r>
      <w:r>
        <w:t>в</w:t>
      </w:r>
      <w:r>
        <w:rPr>
          <w:spacing w:val="80"/>
          <w:w w:val="150"/>
        </w:rPr>
        <w:t xml:space="preserve"> </w:t>
      </w:r>
      <w:r>
        <w:t>нескольких</w:t>
      </w:r>
      <w:r>
        <w:rPr>
          <w:spacing w:val="80"/>
          <w:w w:val="150"/>
        </w:rPr>
        <w:t xml:space="preserve"> </w:t>
      </w:r>
      <w:r>
        <w:t>предметных</w:t>
      </w:r>
      <w:r>
        <w:rPr>
          <w:spacing w:val="40"/>
        </w:rPr>
        <w:t xml:space="preserve">  </w:t>
      </w:r>
      <w:r>
        <w:t>областях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позволяют</w:t>
      </w:r>
      <w:r>
        <w:rPr>
          <w:spacing w:val="80"/>
          <w:w w:val="150"/>
        </w:rPr>
        <w:t xml:space="preserve"> </w:t>
      </w:r>
      <w:r>
        <w:t>связывать</w:t>
      </w:r>
      <w:r>
        <w:rPr>
          <w:spacing w:val="80"/>
          <w:w w:val="150"/>
        </w:rPr>
        <w:t xml:space="preserve"> </w:t>
      </w:r>
      <w:r>
        <w:t>знания</w:t>
      </w:r>
      <w:r>
        <w:rPr>
          <w:spacing w:val="80"/>
          <w:w w:val="150"/>
        </w:rPr>
        <w:t xml:space="preserve"> </w:t>
      </w:r>
      <w:r>
        <w:t>из</w:t>
      </w:r>
      <w:r>
        <w:rPr>
          <w:spacing w:val="80"/>
          <w:w w:val="150"/>
        </w:rPr>
        <w:t xml:space="preserve"> </w:t>
      </w:r>
      <w:r>
        <w:t>различных</w:t>
      </w:r>
      <w:r>
        <w:rPr>
          <w:spacing w:val="40"/>
        </w:rPr>
        <w:t xml:space="preserve">  </w:t>
      </w:r>
      <w:r>
        <w:t>учебных</w:t>
      </w:r>
      <w:r>
        <w:rPr>
          <w:spacing w:val="40"/>
        </w:rPr>
        <w:t xml:space="preserve"> </w:t>
      </w:r>
      <w:r>
        <w:t>предметов,</w:t>
      </w:r>
      <w:r>
        <w:rPr>
          <w:spacing w:val="78"/>
        </w:rPr>
        <w:t xml:space="preserve"> </w:t>
      </w:r>
      <w:r>
        <w:t>учебных</w:t>
      </w:r>
      <w:r>
        <w:rPr>
          <w:spacing w:val="73"/>
        </w:rPr>
        <w:t xml:space="preserve"> </w:t>
      </w:r>
      <w:r>
        <w:t>курсов,</w:t>
      </w:r>
      <w:r>
        <w:rPr>
          <w:spacing w:val="73"/>
        </w:rPr>
        <w:t xml:space="preserve"> </w:t>
      </w:r>
      <w:r>
        <w:t>модулей</w:t>
      </w:r>
      <w:r>
        <w:rPr>
          <w:spacing w:val="74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целостную</w:t>
      </w:r>
      <w:r>
        <w:rPr>
          <w:spacing w:val="74"/>
        </w:rPr>
        <w:t xml:space="preserve"> </w:t>
      </w:r>
      <w:r>
        <w:t>научную</w:t>
      </w:r>
      <w:r>
        <w:rPr>
          <w:spacing w:val="80"/>
          <w:w w:val="150"/>
        </w:rPr>
        <w:t xml:space="preserve"> </w:t>
      </w:r>
      <w:r>
        <w:t>картину</w:t>
      </w:r>
      <w:r>
        <w:rPr>
          <w:spacing w:val="80"/>
          <w:w w:val="150"/>
        </w:rPr>
        <w:t xml:space="preserve"> </w:t>
      </w:r>
      <w:r>
        <w:t>мира)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универсальны</w:t>
      </w:r>
      <w:r>
        <w:rPr>
          <w:spacing w:val="70"/>
        </w:rPr>
        <w:t xml:space="preserve"> </w:t>
      </w:r>
      <w:r>
        <w:t>х учебных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(познавательные,</w:t>
      </w:r>
      <w:r>
        <w:rPr>
          <w:spacing w:val="40"/>
        </w:rPr>
        <w:t xml:space="preserve"> </w:t>
      </w:r>
      <w:r>
        <w:t>коммуникативные,</w:t>
      </w:r>
      <w:r>
        <w:rPr>
          <w:spacing w:val="40"/>
        </w:rPr>
        <w:t xml:space="preserve"> </w:t>
      </w:r>
      <w:r>
        <w:t>регулятивные);</w:t>
      </w:r>
    </w:p>
    <w:p w:rsidR="00D55340" w:rsidRDefault="00FA1172">
      <w:pPr>
        <w:pStyle w:val="a3"/>
        <w:spacing w:line="264" w:lineRule="exact"/>
        <w:ind w:left="1126" w:firstLine="0"/>
        <w:jc w:val="left"/>
      </w:pPr>
      <w:r>
        <w:t>способность</w:t>
      </w:r>
      <w:r>
        <w:rPr>
          <w:spacing w:val="16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использовать</w:t>
      </w:r>
      <w:r>
        <w:rPr>
          <w:spacing w:val="2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учебной,</w:t>
      </w:r>
      <w:r>
        <w:rPr>
          <w:spacing w:val="27"/>
        </w:rPr>
        <w:t xml:space="preserve"> </w:t>
      </w:r>
      <w:r>
        <w:t>познавательной</w:t>
      </w:r>
      <w:r>
        <w:rPr>
          <w:spacing w:val="2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социальной</w:t>
      </w:r>
      <w:r>
        <w:rPr>
          <w:spacing w:val="38"/>
        </w:rPr>
        <w:t xml:space="preserve"> </w:t>
      </w:r>
      <w:r>
        <w:rPr>
          <w:spacing w:val="-2"/>
        </w:rPr>
        <w:t>практике;</w:t>
      </w:r>
    </w:p>
    <w:p w:rsidR="00D55340" w:rsidRDefault="00FA1172">
      <w:pPr>
        <w:pStyle w:val="a3"/>
        <w:spacing w:before="10" w:line="252" w:lineRule="auto"/>
        <w:ind w:right="449"/>
      </w:pPr>
      <w:r>
        <w:t>готовность к самостоятельному планированию и осуществлению учебной деятельности и организации</w:t>
      </w:r>
      <w:r>
        <w:rPr>
          <w:spacing w:val="40"/>
        </w:rPr>
        <w:t xml:space="preserve"> </w:t>
      </w:r>
      <w:r>
        <w:t>учебного</w:t>
      </w:r>
      <w:r>
        <w:rPr>
          <w:spacing w:val="32"/>
        </w:rPr>
        <w:t xml:space="preserve"> </w:t>
      </w:r>
      <w:r>
        <w:t>сотрудничества</w:t>
      </w:r>
      <w:r>
        <w:rPr>
          <w:spacing w:val="40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педагогическими</w:t>
      </w:r>
      <w:r>
        <w:rPr>
          <w:spacing w:val="40"/>
        </w:rPr>
        <w:t xml:space="preserve"> </w:t>
      </w:r>
      <w:r>
        <w:t>работниками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сверстниками,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участию в</w:t>
      </w:r>
      <w:r>
        <w:rPr>
          <w:spacing w:val="40"/>
        </w:rPr>
        <w:t xml:space="preserve"> </w:t>
      </w:r>
      <w:r>
        <w:t>пос</w:t>
      </w:r>
      <w:r>
        <w:t>троении</w:t>
      </w:r>
      <w:r>
        <w:rPr>
          <w:spacing w:val="40"/>
        </w:rPr>
        <w:t xml:space="preserve"> </w:t>
      </w:r>
      <w:r>
        <w:t>индивидуальной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траектории;</w:t>
      </w:r>
    </w:p>
    <w:p w:rsidR="00D55340" w:rsidRDefault="00FA1172">
      <w:pPr>
        <w:pStyle w:val="a3"/>
        <w:spacing w:before="2" w:line="249" w:lineRule="auto"/>
        <w:ind w:right="434"/>
      </w:pPr>
      <w:r>
        <w:t>овладение</w:t>
      </w:r>
      <w:r>
        <w:rPr>
          <w:spacing w:val="40"/>
        </w:rPr>
        <w:t xml:space="preserve"> </w:t>
      </w:r>
      <w:r>
        <w:t>навыками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информацией:</w:t>
      </w:r>
      <w:r>
        <w:rPr>
          <w:spacing w:val="40"/>
        </w:rPr>
        <w:t xml:space="preserve"> </w:t>
      </w:r>
      <w:r>
        <w:t>восприятие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информационных текстов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форматах,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цифровых,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назначения</w:t>
      </w:r>
      <w:r>
        <w:rPr>
          <w:spacing w:val="40"/>
        </w:rPr>
        <w:t xml:space="preserve"> </w:t>
      </w:r>
      <w:r>
        <w:t>информац</w:t>
      </w:r>
      <w:proofErr w:type="gramStart"/>
      <w:r>
        <w:t>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ее</w:t>
      </w:r>
      <w:proofErr w:type="gramEnd"/>
      <w:r>
        <w:t xml:space="preserve"> целевой аудитории.</w:t>
      </w:r>
    </w:p>
    <w:p w:rsidR="00D55340" w:rsidRDefault="00FA1172" w:rsidP="00FA1172">
      <w:pPr>
        <w:pStyle w:val="a4"/>
        <w:numPr>
          <w:ilvl w:val="2"/>
          <w:numId w:val="62"/>
        </w:numPr>
        <w:tabs>
          <w:tab w:val="left" w:pos="1725"/>
        </w:tabs>
        <w:spacing w:before="5" w:line="252" w:lineRule="auto"/>
        <w:ind w:right="442" w:firstLine="706"/>
        <w:jc w:val="both"/>
        <w:rPr>
          <w:sz w:val="23"/>
        </w:rPr>
      </w:pPr>
      <w:proofErr w:type="spellStart"/>
      <w:r>
        <w:rPr>
          <w:sz w:val="23"/>
        </w:rPr>
        <w:t>Метапредметные</w:t>
      </w:r>
      <w:proofErr w:type="spellEnd"/>
      <w:r>
        <w:rPr>
          <w:spacing w:val="80"/>
          <w:sz w:val="23"/>
        </w:rPr>
        <w:t xml:space="preserve">   </w:t>
      </w:r>
      <w:r>
        <w:rPr>
          <w:sz w:val="23"/>
        </w:rPr>
        <w:t>результаты</w:t>
      </w:r>
      <w:r>
        <w:rPr>
          <w:spacing w:val="80"/>
          <w:w w:val="150"/>
          <w:sz w:val="23"/>
        </w:rPr>
        <w:t xml:space="preserve">   </w:t>
      </w:r>
      <w:r>
        <w:rPr>
          <w:sz w:val="23"/>
        </w:rPr>
        <w:t>сгруппированы</w:t>
      </w:r>
      <w:r>
        <w:rPr>
          <w:spacing w:val="80"/>
          <w:w w:val="150"/>
          <w:sz w:val="23"/>
        </w:rPr>
        <w:t xml:space="preserve">   </w:t>
      </w:r>
      <w:r>
        <w:rPr>
          <w:sz w:val="23"/>
        </w:rPr>
        <w:t>по</w:t>
      </w:r>
      <w:r>
        <w:rPr>
          <w:spacing w:val="80"/>
          <w:w w:val="150"/>
          <w:sz w:val="23"/>
        </w:rPr>
        <w:t xml:space="preserve">   </w:t>
      </w:r>
      <w:r>
        <w:rPr>
          <w:sz w:val="23"/>
        </w:rPr>
        <w:t>трем</w:t>
      </w:r>
      <w:r>
        <w:rPr>
          <w:spacing w:val="80"/>
          <w:w w:val="150"/>
          <w:sz w:val="23"/>
        </w:rPr>
        <w:t xml:space="preserve">   </w:t>
      </w:r>
      <w:r>
        <w:rPr>
          <w:sz w:val="23"/>
        </w:rPr>
        <w:t>направлениям и</w:t>
      </w:r>
      <w:r>
        <w:rPr>
          <w:spacing w:val="40"/>
          <w:sz w:val="23"/>
        </w:rPr>
        <w:t xml:space="preserve"> </w:t>
      </w:r>
      <w:r>
        <w:rPr>
          <w:sz w:val="23"/>
        </w:rPr>
        <w:t>отражают</w:t>
      </w:r>
      <w:r>
        <w:rPr>
          <w:spacing w:val="40"/>
          <w:sz w:val="23"/>
        </w:rPr>
        <w:t xml:space="preserve"> </w:t>
      </w:r>
      <w:r>
        <w:rPr>
          <w:sz w:val="23"/>
        </w:rPr>
        <w:t>способность</w:t>
      </w:r>
      <w:r>
        <w:rPr>
          <w:spacing w:val="40"/>
          <w:sz w:val="23"/>
        </w:rPr>
        <w:t xml:space="preserve"> </w:t>
      </w:r>
      <w:proofErr w:type="gramStart"/>
      <w:r>
        <w:rPr>
          <w:sz w:val="23"/>
        </w:rPr>
        <w:t>обучающихся</w:t>
      </w:r>
      <w:proofErr w:type="gramEnd"/>
      <w:r>
        <w:rPr>
          <w:spacing w:val="40"/>
          <w:sz w:val="23"/>
        </w:rPr>
        <w:t xml:space="preserve"> </w:t>
      </w:r>
      <w:r>
        <w:rPr>
          <w:sz w:val="23"/>
        </w:rPr>
        <w:t>использовать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практике</w:t>
      </w:r>
      <w:r>
        <w:rPr>
          <w:spacing w:val="40"/>
          <w:sz w:val="23"/>
        </w:rPr>
        <w:t xml:space="preserve"> </w:t>
      </w:r>
      <w:r>
        <w:rPr>
          <w:sz w:val="23"/>
        </w:rPr>
        <w:t>универсальные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учебные</w:t>
      </w:r>
      <w:r>
        <w:rPr>
          <w:spacing w:val="80"/>
          <w:sz w:val="23"/>
        </w:rPr>
        <w:t xml:space="preserve"> </w:t>
      </w:r>
      <w:r>
        <w:rPr>
          <w:sz w:val="23"/>
        </w:rPr>
        <w:t>действия, составляющие</w:t>
      </w:r>
      <w:r>
        <w:rPr>
          <w:spacing w:val="40"/>
          <w:sz w:val="23"/>
        </w:rPr>
        <w:t xml:space="preserve"> </w:t>
      </w:r>
      <w:r>
        <w:rPr>
          <w:sz w:val="23"/>
        </w:rPr>
        <w:t>умение овладевать:</w:t>
      </w:r>
    </w:p>
    <w:p w:rsidR="00D55340" w:rsidRDefault="00FA1172">
      <w:pPr>
        <w:pStyle w:val="a3"/>
        <w:spacing w:before="3" w:line="249" w:lineRule="auto"/>
        <w:ind w:left="1126" w:right="3885" w:firstLine="0"/>
      </w:pPr>
      <w:r>
        <w:t>познавательными универсальными учебными действиями; коммуникативными</w:t>
      </w:r>
      <w:r>
        <w:rPr>
          <w:spacing w:val="-1"/>
        </w:rPr>
        <w:t xml:space="preserve"> </w:t>
      </w:r>
      <w:r>
        <w:t>универсал</w:t>
      </w:r>
      <w:r>
        <w:t>ьными</w:t>
      </w:r>
      <w:r>
        <w:rPr>
          <w:spacing w:val="-1"/>
        </w:rPr>
        <w:t xml:space="preserve"> </w:t>
      </w:r>
      <w:r>
        <w:t>учебными</w:t>
      </w:r>
      <w:r>
        <w:rPr>
          <w:spacing w:val="-2"/>
        </w:rPr>
        <w:t xml:space="preserve"> </w:t>
      </w:r>
      <w:r>
        <w:t>действиями; регулятивными</w:t>
      </w:r>
      <w:r>
        <w:rPr>
          <w:spacing w:val="40"/>
        </w:rPr>
        <w:t xml:space="preserve"> </w:t>
      </w:r>
      <w:r>
        <w:t>универсальными</w:t>
      </w:r>
      <w:r>
        <w:rPr>
          <w:spacing w:val="40"/>
        </w:rPr>
        <w:t xml:space="preserve"> </w:t>
      </w:r>
      <w:r>
        <w:t>учебными</w:t>
      </w:r>
      <w:r>
        <w:rPr>
          <w:spacing w:val="40"/>
        </w:rPr>
        <w:t xml:space="preserve"> </w:t>
      </w:r>
      <w:r>
        <w:t>действиями.</w:t>
      </w:r>
    </w:p>
    <w:p w:rsidR="00D55340" w:rsidRDefault="00FA1172" w:rsidP="00FA1172">
      <w:pPr>
        <w:pStyle w:val="a4"/>
        <w:numPr>
          <w:ilvl w:val="2"/>
          <w:numId w:val="62"/>
        </w:numPr>
        <w:tabs>
          <w:tab w:val="left" w:pos="1725"/>
        </w:tabs>
        <w:spacing w:before="5" w:line="252" w:lineRule="auto"/>
        <w:ind w:right="435" w:firstLine="706"/>
        <w:jc w:val="both"/>
        <w:rPr>
          <w:sz w:val="23"/>
        </w:rPr>
      </w:pPr>
      <w:r>
        <w:rPr>
          <w:sz w:val="23"/>
        </w:rPr>
        <w:t>Овладение познавательными универсальными учебными действиями предполагает умение</w:t>
      </w:r>
      <w:r>
        <w:rPr>
          <w:spacing w:val="40"/>
          <w:sz w:val="23"/>
        </w:rPr>
        <w:t xml:space="preserve"> </w:t>
      </w:r>
      <w:r>
        <w:rPr>
          <w:sz w:val="23"/>
        </w:rPr>
        <w:t>использовать</w:t>
      </w:r>
      <w:r>
        <w:rPr>
          <w:spacing w:val="40"/>
          <w:sz w:val="23"/>
        </w:rPr>
        <w:t xml:space="preserve"> </w:t>
      </w:r>
      <w:r>
        <w:rPr>
          <w:sz w:val="23"/>
        </w:rPr>
        <w:t>базовые</w:t>
      </w:r>
      <w:r>
        <w:rPr>
          <w:spacing w:val="40"/>
          <w:sz w:val="23"/>
        </w:rPr>
        <w:t xml:space="preserve"> </w:t>
      </w:r>
      <w:r>
        <w:rPr>
          <w:sz w:val="23"/>
        </w:rPr>
        <w:t>логические</w:t>
      </w:r>
      <w:r>
        <w:rPr>
          <w:spacing w:val="40"/>
          <w:sz w:val="23"/>
        </w:rPr>
        <w:t xml:space="preserve"> </w:t>
      </w:r>
      <w:r>
        <w:rPr>
          <w:sz w:val="23"/>
        </w:rPr>
        <w:t>действия,</w:t>
      </w:r>
      <w:r>
        <w:rPr>
          <w:spacing w:val="40"/>
          <w:sz w:val="23"/>
        </w:rPr>
        <w:t xml:space="preserve"> </w:t>
      </w:r>
      <w:r>
        <w:rPr>
          <w:sz w:val="23"/>
        </w:rPr>
        <w:t>базовые</w:t>
      </w:r>
      <w:r>
        <w:rPr>
          <w:spacing w:val="40"/>
          <w:sz w:val="23"/>
        </w:rPr>
        <w:t xml:space="preserve"> </w:t>
      </w:r>
      <w:r>
        <w:rPr>
          <w:sz w:val="23"/>
        </w:rPr>
        <w:t>исследовательские</w:t>
      </w:r>
      <w:r>
        <w:rPr>
          <w:spacing w:val="40"/>
          <w:sz w:val="23"/>
        </w:rPr>
        <w:t xml:space="preserve"> </w:t>
      </w:r>
      <w:r>
        <w:rPr>
          <w:sz w:val="23"/>
        </w:rPr>
        <w:t>действия,</w:t>
      </w:r>
      <w:r>
        <w:rPr>
          <w:spacing w:val="40"/>
          <w:sz w:val="23"/>
        </w:rPr>
        <w:t xml:space="preserve"> </w:t>
      </w:r>
      <w:r>
        <w:rPr>
          <w:sz w:val="23"/>
        </w:rPr>
        <w:t>работать</w:t>
      </w:r>
      <w:r>
        <w:rPr>
          <w:spacing w:val="40"/>
          <w:sz w:val="23"/>
        </w:rPr>
        <w:t xml:space="preserve"> </w:t>
      </w:r>
      <w:r>
        <w:rPr>
          <w:sz w:val="23"/>
        </w:rPr>
        <w:t>с информацией.</w:t>
      </w:r>
    </w:p>
    <w:p w:rsidR="00D55340" w:rsidRDefault="00FA1172" w:rsidP="00FA1172">
      <w:pPr>
        <w:pStyle w:val="a4"/>
        <w:numPr>
          <w:ilvl w:val="2"/>
          <w:numId w:val="62"/>
        </w:numPr>
        <w:tabs>
          <w:tab w:val="left" w:pos="1725"/>
        </w:tabs>
        <w:spacing w:before="3" w:line="252" w:lineRule="auto"/>
        <w:ind w:right="441" w:firstLine="706"/>
        <w:jc w:val="both"/>
        <w:rPr>
          <w:sz w:val="23"/>
        </w:rPr>
      </w:pPr>
      <w:r>
        <w:rPr>
          <w:sz w:val="23"/>
        </w:rPr>
        <w:t>Овладение</w:t>
      </w:r>
      <w:r>
        <w:rPr>
          <w:spacing w:val="40"/>
          <w:sz w:val="23"/>
        </w:rPr>
        <w:t xml:space="preserve"> </w:t>
      </w:r>
      <w:r>
        <w:rPr>
          <w:sz w:val="23"/>
        </w:rPr>
        <w:t>системой</w:t>
      </w:r>
      <w:r>
        <w:rPr>
          <w:spacing w:val="40"/>
          <w:sz w:val="23"/>
        </w:rPr>
        <w:t xml:space="preserve"> </w:t>
      </w:r>
      <w:r>
        <w:rPr>
          <w:sz w:val="23"/>
        </w:rPr>
        <w:t>коммуникативных</w:t>
      </w:r>
      <w:r>
        <w:rPr>
          <w:spacing w:val="40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40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80"/>
          <w:sz w:val="23"/>
        </w:rPr>
        <w:t xml:space="preserve"> </w:t>
      </w:r>
      <w:r>
        <w:rPr>
          <w:sz w:val="23"/>
        </w:rPr>
        <w:t>обеспечивает</w:t>
      </w:r>
      <w:r>
        <w:rPr>
          <w:spacing w:val="40"/>
          <w:sz w:val="23"/>
        </w:rPr>
        <w:t xml:space="preserve"> </w:t>
      </w:r>
      <w:proofErr w:type="spellStart"/>
      <w:r>
        <w:rPr>
          <w:sz w:val="23"/>
        </w:rPr>
        <w:t>сформированность</w:t>
      </w:r>
      <w:proofErr w:type="spellEnd"/>
      <w:r>
        <w:rPr>
          <w:spacing w:val="40"/>
          <w:sz w:val="23"/>
        </w:rPr>
        <w:t xml:space="preserve"> </w:t>
      </w:r>
      <w:r>
        <w:rPr>
          <w:sz w:val="23"/>
        </w:rPr>
        <w:t>социальных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навыков</w:t>
      </w:r>
      <w:r>
        <w:rPr>
          <w:spacing w:val="40"/>
          <w:sz w:val="23"/>
        </w:rPr>
        <w:t xml:space="preserve"> </w:t>
      </w:r>
      <w:r>
        <w:rPr>
          <w:sz w:val="23"/>
        </w:rPr>
        <w:t>общения,</w:t>
      </w:r>
      <w:r>
        <w:rPr>
          <w:spacing w:val="40"/>
          <w:sz w:val="23"/>
        </w:rPr>
        <w:t xml:space="preserve"> </w:t>
      </w:r>
      <w:r>
        <w:rPr>
          <w:sz w:val="23"/>
        </w:rPr>
        <w:t>совместной</w:t>
      </w:r>
      <w:r>
        <w:rPr>
          <w:spacing w:val="40"/>
          <w:sz w:val="23"/>
        </w:rPr>
        <w:t xml:space="preserve"> </w:t>
      </w:r>
      <w:r>
        <w:rPr>
          <w:sz w:val="23"/>
        </w:rPr>
        <w:t>деятельности.</w:t>
      </w:r>
    </w:p>
    <w:p w:rsidR="00D55340" w:rsidRDefault="00FA1172" w:rsidP="00FA1172">
      <w:pPr>
        <w:pStyle w:val="a4"/>
        <w:numPr>
          <w:ilvl w:val="2"/>
          <w:numId w:val="62"/>
        </w:numPr>
        <w:tabs>
          <w:tab w:val="left" w:pos="1725"/>
        </w:tabs>
        <w:spacing w:before="1" w:line="247" w:lineRule="auto"/>
        <w:ind w:right="450" w:firstLine="706"/>
        <w:jc w:val="both"/>
        <w:rPr>
          <w:sz w:val="23"/>
        </w:rPr>
      </w:pPr>
      <w:r>
        <w:rPr>
          <w:sz w:val="23"/>
        </w:rPr>
        <w:t>Овладение регулятивными универсальными учебными действиями включает умения самоорганизации,</w:t>
      </w:r>
      <w:r>
        <w:rPr>
          <w:spacing w:val="40"/>
          <w:sz w:val="23"/>
        </w:rPr>
        <w:t xml:space="preserve"> </w:t>
      </w:r>
      <w:r>
        <w:rPr>
          <w:sz w:val="23"/>
        </w:rPr>
        <w:t>самоконтроля,</w:t>
      </w:r>
      <w:r>
        <w:rPr>
          <w:spacing w:val="40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40"/>
          <w:sz w:val="23"/>
        </w:rPr>
        <w:t xml:space="preserve"> </w:t>
      </w:r>
      <w:r>
        <w:rPr>
          <w:sz w:val="23"/>
        </w:rPr>
        <w:t>эмоционального</w:t>
      </w:r>
      <w:r>
        <w:rPr>
          <w:spacing w:val="40"/>
          <w:sz w:val="23"/>
        </w:rPr>
        <w:t xml:space="preserve"> </w:t>
      </w:r>
      <w:r>
        <w:rPr>
          <w:sz w:val="23"/>
        </w:rPr>
        <w:t>интеллекта.</w:t>
      </w:r>
    </w:p>
    <w:p w:rsidR="00D55340" w:rsidRDefault="00FA1172" w:rsidP="00FA1172">
      <w:pPr>
        <w:pStyle w:val="a4"/>
        <w:numPr>
          <w:ilvl w:val="2"/>
          <w:numId w:val="62"/>
        </w:numPr>
        <w:tabs>
          <w:tab w:val="left" w:pos="1783"/>
        </w:tabs>
        <w:spacing w:before="3" w:line="263" w:lineRule="exact"/>
        <w:ind w:left="1783" w:hanging="657"/>
        <w:jc w:val="both"/>
        <w:rPr>
          <w:sz w:val="23"/>
        </w:rPr>
      </w:pPr>
      <w:r>
        <w:rPr>
          <w:sz w:val="23"/>
        </w:rPr>
        <w:t>Предметные</w:t>
      </w:r>
      <w:r>
        <w:rPr>
          <w:spacing w:val="29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34"/>
          <w:sz w:val="23"/>
        </w:rPr>
        <w:t xml:space="preserve"> </w:t>
      </w:r>
      <w:r>
        <w:rPr>
          <w:spacing w:val="-2"/>
          <w:sz w:val="23"/>
        </w:rPr>
        <w:t>включают:</w:t>
      </w:r>
    </w:p>
    <w:p w:rsidR="00D55340" w:rsidRDefault="00FA1172" w:rsidP="00FA1172">
      <w:pPr>
        <w:pStyle w:val="a4"/>
        <w:numPr>
          <w:ilvl w:val="3"/>
          <w:numId w:val="62"/>
        </w:numPr>
        <w:tabs>
          <w:tab w:val="left" w:pos="1552"/>
        </w:tabs>
        <w:spacing w:line="247" w:lineRule="auto"/>
        <w:ind w:right="449" w:firstLine="706"/>
        <w:rPr>
          <w:sz w:val="23"/>
        </w:rPr>
      </w:pPr>
      <w:r>
        <w:rPr>
          <w:sz w:val="23"/>
        </w:rPr>
        <w:t xml:space="preserve">освоение </w:t>
      </w:r>
      <w:proofErr w:type="gramStart"/>
      <w:r>
        <w:rPr>
          <w:sz w:val="23"/>
        </w:rPr>
        <w:t>обучающимися</w:t>
      </w:r>
      <w:proofErr w:type="gramEnd"/>
      <w:r>
        <w:rPr>
          <w:sz w:val="23"/>
        </w:rPr>
        <w:t xml:space="preserve"> в ходе изучения учебного предмета научных знаний, умений и способов</w:t>
      </w:r>
      <w:r>
        <w:rPr>
          <w:spacing w:val="40"/>
          <w:sz w:val="23"/>
        </w:rPr>
        <w:t xml:space="preserve"> </w:t>
      </w:r>
      <w:r>
        <w:rPr>
          <w:sz w:val="23"/>
        </w:rPr>
        <w:t>действий,</w:t>
      </w:r>
      <w:r>
        <w:rPr>
          <w:spacing w:val="40"/>
          <w:sz w:val="23"/>
        </w:rPr>
        <w:t xml:space="preserve"> </w:t>
      </w:r>
      <w:r>
        <w:rPr>
          <w:sz w:val="23"/>
        </w:rPr>
        <w:t>специфических</w:t>
      </w:r>
      <w:r>
        <w:rPr>
          <w:spacing w:val="40"/>
          <w:sz w:val="23"/>
        </w:rPr>
        <w:t xml:space="preserve"> </w:t>
      </w:r>
      <w:r>
        <w:rPr>
          <w:sz w:val="23"/>
        </w:rPr>
        <w:t>для</w:t>
      </w:r>
      <w:r>
        <w:rPr>
          <w:spacing w:val="40"/>
          <w:sz w:val="23"/>
        </w:rPr>
        <w:t xml:space="preserve"> </w:t>
      </w:r>
      <w:r>
        <w:rPr>
          <w:sz w:val="23"/>
        </w:rPr>
        <w:t>соответствующей</w:t>
      </w:r>
      <w:r>
        <w:rPr>
          <w:spacing w:val="40"/>
          <w:sz w:val="23"/>
        </w:rPr>
        <w:t xml:space="preserve"> </w:t>
      </w:r>
      <w:r>
        <w:rPr>
          <w:sz w:val="23"/>
        </w:rPr>
        <w:t>предметной</w:t>
      </w:r>
      <w:r>
        <w:rPr>
          <w:spacing w:val="40"/>
          <w:sz w:val="23"/>
        </w:rPr>
        <w:t xml:space="preserve"> </w:t>
      </w:r>
      <w:r>
        <w:rPr>
          <w:sz w:val="23"/>
        </w:rPr>
        <w:t>области;</w:t>
      </w:r>
      <w:r>
        <w:rPr>
          <w:spacing w:val="40"/>
          <w:sz w:val="23"/>
        </w:rPr>
        <w:t xml:space="preserve"> </w:t>
      </w:r>
      <w:r>
        <w:rPr>
          <w:sz w:val="23"/>
        </w:rPr>
        <w:t>предпосылки научного</w:t>
      </w:r>
      <w:r>
        <w:rPr>
          <w:sz w:val="23"/>
        </w:rPr>
        <w:t xml:space="preserve"> типа мышления;</w:t>
      </w:r>
    </w:p>
    <w:p w:rsidR="00D55340" w:rsidRDefault="00FA1172" w:rsidP="00FA1172">
      <w:pPr>
        <w:pStyle w:val="a4"/>
        <w:numPr>
          <w:ilvl w:val="3"/>
          <w:numId w:val="62"/>
        </w:numPr>
        <w:tabs>
          <w:tab w:val="left" w:pos="1552"/>
          <w:tab w:val="left" w:pos="2379"/>
          <w:tab w:val="left" w:pos="3157"/>
          <w:tab w:val="left" w:pos="4919"/>
          <w:tab w:val="left" w:pos="6456"/>
          <w:tab w:val="left" w:pos="8223"/>
          <w:tab w:val="left" w:pos="9001"/>
          <w:tab w:val="left" w:pos="10033"/>
        </w:tabs>
        <w:spacing w:line="247" w:lineRule="auto"/>
        <w:ind w:right="434" w:firstLine="706"/>
        <w:rPr>
          <w:sz w:val="23"/>
        </w:rPr>
      </w:pPr>
      <w:r>
        <w:rPr>
          <w:sz w:val="23"/>
        </w:rPr>
        <w:t xml:space="preserve">виды деятельности по получению нового знания, его интерпретации, преобразованию и </w:t>
      </w:r>
      <w:r>
        <w:rPr>
          <w:spacing w:val="-2"/>
          <w:sz w:val="23"/>
        </w:rPr>
        <w:t>применению</w:t>
      </w:r>
      <w:r>
        <w:rPr>
          <w:sz w:val="23"/>
        </w:rPr>
        <w:tab/>
      </w:r>
      <w:r>
        <w:rPr>
          <w:spacing w:val="-10"/>
          <w:sz w:val="23"/>
        </w:rPr>
        <w:t>в</w:t>
      </w:r>
      <w:r>
        <w:rPr>
          <w:sz w:val="23"/>
        </w:rPr>
        <w:tab/>
      </w:r>
      <w:r>
        <w:rPr>
          <w:spacing w:val="-2"/>
          <w:sz w:val="23"/>
        </w:rPr>
        <w:t>различных</w:t>
      </w:r>
      <w:r>
        <w:rPr>
          <w:sz w:val="23"/>
        </w:rPr>
        <w:tab/>
      </w:r>
      <w:r>
        <w:rPr>
          <w:spacing w:val="-2"/>
          <w:sz w:val="23"/>
        </w:rPr>
        <w:t>учебных</w:t>
      </w:r>
      <w:r>
        <w:rPr>
          <w:sz w:val="23"/>
        </w:rPr>
        <w:tab/>
      </w:r>
      <w:r>
        <w:rPr>
          <w:spacing w:val="-2"/>
          <w:sz w:val="23"/>
        </w:rPr>
        <w:t>ситуациях,</w:t>
      </w:r>
      <w:r>
        <w:rPr>
          <w:sz w:val="23"/>
        </w:rPr>
        <w:tab/>
      </w:r>
      <w:r>
        <w:rPr>
          <w:spacing w:val="-10"/>
          <w:sz w:val="23"/>
        </w:rPr>
        <w:t>в</w:t>
      </w:r>
      <w:r>
        <w:rPr>
          <w:sz w:val="23"/>
        </w:rPr>
        <w:tab/>
      </w:r>
      <w:r>
        <w:rPr>
          <w:spacing w:val="-4"/>
          <w:sz w:val="23"/>
        </w:rPr>
        <w:t>том</w:t>
      </w:r>
      <w:r>
        <w:rPr>
          <w:sz w:val="23"/>
        </w:rPr>
        <w:tab/>
      </w:r>
      <w:r>
        <w:rPr>
          <w:spacing w:val="-2"/>
          <w:sz w:val="23"/>
        </w:rPr>
        <w:t xml:space="preserve">числе </w:t>
      </w:r>
      <w:r>
        <w:rPr>
          <w:sz w:val="23"/>
        </w:rPr>
        <w:t>при создании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учебных и</w:t>
      </w:r>
      <w:r>
        <w:rPr>
          <w:spacing w:val="40"/>
          <w:sz w:val="23"/>
        </w:rPr>
        <w:t xml:space="preserve"> </w:t>
      </w:r>
      <w:r>
        <w:rPr>
          <w:sz w:val="23"/>
        </w:rPr>
        <w:t>социальных проектов.</w:t>
      </w:r>
    </w:p>
    <w:p w:rsidR="00D55340" w:rsidRDefault="00FA1172">
      <w:pPr>
        <w:pStyle w:val="a3"/>
        <w:spacing w:before="6"/>
        <w:ind w:left="1126" w:firstLine="0"/>
      </w:pPr>
      <w:r>
        <w:t>Требования</w:t>
      </w:r>
      <w:r>
        <w:rPr>
          <w:spacing w:val="20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предметным</w:t>
      </w:r>
      <w:r>
        <w:rPr>
          <w:spacing w:val="33"/>
        </w:rPr>
        <w:t xml:space="preserve"> </w:t>
      </w:r>
      <w:r>
        <w:rPr>
          <w:spacing w:val="-2"/>
        </w:rPr>
        <w:t>результатам:</w:t>
      </w:r>
    </w:p>
    <w:p w:rsidR="00D55340" w:rsidRDefault="00FA1172" w:rsidP="00FA1172">
      <w:pPr>
        <w:pStyle w:val="a4"/>
        <w:numPr>
          <w:ilvl w:val="3"/>
          <w:numId w:val="62"/>
        </w:numPr>
        <w:tabs>
          <w:tab w:val="left" w:pos="1417"/>
        </w:tabs>
        <w:spacing w:before="17" w:line="247" w:lineRule="auto"/>
        <w:ind w:right="478" w:firstLine="571"/>
        <w:jc w:val="left"/>
        <w:rPr>
          <w:sz w:val="23"/>
        </w:rPr>
      </w:pPr>
      <w:r>
        <w:rPr>
          <w:sz w:val="23"/>
        </w:rPr>
        <w:t>сформулированы</w:t>
      </w:r>
      <w:r>
        <w:rPr>
          <w:spacing w:val="36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proofErr w:type="spellStart"/>
      <w:r>
        <w:rPr>
          <w:sz w:val="23"/>
        </w:rPr>
        <w:t>деятельностной</w:t>
      </w:r>
      <w:proofErr w:type="spellEnd"/>
      <w:r>
        <w:rPr>
          <w:spacing w:val="40"/>
          <w:sz w:val="23"/>
        </w:rPr>
        <w:t xml:space="preserve"> </w:t>
      </w:r>
      <w:r>
        <w:rPr>
          <w:sz w:val="23"/>
        </w:rPr>
        <w:t>форме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усилением</w:t>
      </w:r>
      <w:r>
        <w:rPr>
          <w:spacing w:val="40"/>
          <w:sz w:val="23"/>
        </w:rPr>
        <w:t xml:space="preserve"> </w:t>
      </w:r>
      <w:r>
        <w:rPr>
          <w:sz w:val="23"/>
        </w:rPr>
        <w:t>акцента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применение</w:t>
      </w:r>
      <w:r>
        <w:rPr>
          <w:spacing w:val="36"/>
          <w:sz w:val="23"/>
        </w:rPr>
        <w:t xml:space="preserve"> </w:t>
      </w:r>
      <w:r>
        <w:rPr>
          <w:sz w:val="23"/>
        </w:rPr>
        <w:t>знаний</w:t>
      </w:r>
      <w:r>
        <w:rPr>
          <w:spacing w:val="39"/>
          <w:sz w:val="23"/>
        </w:rPr>
        <w:t xml:space="preserve"> </w:t>
      </w:r>
      <w:r>
        <w:rPr>
          <w:sz w:val="23"/>
        </w:rPr>
        <w:t>и конкретные умения;</w:t>
      </w:r>
    </w:p>
    <w:p w:rsidR="00D55340" w:rsidRDefault="00FA1172" w:rsidP="00FA1172">
      <w:pPr>
        <w:pStyle w:val="a4"/>
        <w:numPr>
          <w:ilvl w:val="3"/>
          <w:numId w:val="62"/>
        </w:numPr>
        <w:tabs>
          <w:tab w:val="left" w:pos="1417"/>
        </w:tabs>
        <w:spacing w:before="4" w:line="247" w:lineRule="auto"/>
        <w:ind w:right="583" w:firstLine="571"/>
        <w:jc w:val="left"/>
        <w:rPr>
          <w:sz w:val="23"/>
        </w:rPr>
      </w:pPr>
      <w:r>
        <w:rPr>
          <w:sz w:val="23"/>
        </w:rPr>
        <w:t>определяют</w:t>
      </w:r>
      <w:r>
        <w:rPr>
          <w:spacing w:val="80"/>
          <w:sz w:val="23"/>
        </w:rPr>
        <w:t xml:space="preserve"> </w:t>
      </w:r>
      <w:r>
        <w:rPr>
          <w:sz w:val="23"/>
        </w:rPr>
        <w:t>минимум</w:t>
      </w:r>
      <w:r>
        <w:rPr>
          <w:spacing w:val="40"/>
          <w:sz w:val="23"/>
        </w:rPr>
        <w:t xml:space="preserve"> </w:t>
      </w:r>
      <w:r>
        <w:rPr>
          <w:sz w:val="23"/>
        </w:rPr>
        <w:t>содержания</w:t>
      </w:r>
      <w:r>
        <w:rPr>
          <w:spacing w:val="80"/>
          <w:sz w:val="23"/>
        </w:rPr>
        <w:t xml:space="preserve"> </w:t>
      </w:r>
      <w:r>
        <w:rPr>
          <w:sz w:val="23"/>
        </w:rPr>
        <w:t>гарантированного</w:t>
      </w:r>
      <w:r>
        <w:rPr>
          <w:spacing w:val="80"/>
          <w:sz w:val="23"/>
        </w:rPr>
        <w:t xml:space="preserve"> </w:t>
      </w:r>
      <w:r>
        <w:rPr>
          <w:sz w:val="23"/>
        </w:rPr>
        <w:t>государством</w:t>
      </w:r>
      <w:r>
        <w:rPr>
          <w:spacing w:val="40"/>
          <w:sz w:val="23"/>
        </w:rPr>
        <w:t xml:space="preserve"> </w:t>
      </w:r>
      <w:r>
        <w:rPr>
          <w:sz w:val="23"/>
        </w:rPr>
        <w:t>основного</w:t>
      </w:r>
      <w:r>
        <w:rPr>
          <w:spacing w:val="80"/>
          <w:sz w:val="23"/>
        </w:rPr>
        <w:t xml:space="preserve"> </w:t>
      </w:r>
      <w:r>
        <w:rPr>
          <w:sz w:val="23"/>
        </w:rPr>
        <w:t>общего образования,</w:t>
      </w:r>
      <w:r>
        <w:rPr>
          <w:spacing w:val="40"/>
          <w:sz w:val="23"/>
        </w:rPr>
        <w:t xml:space="preserve"> </w:t>
      </w:r>
      <w:r>
        <w:rPr>
          <w:sz w:val="23"/>
        </w:rPr>
        <w:t>построенного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логике</w:t>
      </w:r>
      <w:r>
        <w:rPr>
          <w:spacing w:val="40"/>
          <w:sz w:val="23"/>
        </w:rPr>
        <w:t xml:space="preserve"> </w:t>
      </w:r>
      <w:r>
        <w:rPr>
          <w:sz w:val="23"/>
        </w:rPr>
        <w:t>изучения</w:t>
      </w:r>
      <w:r>
        <w:rPr>
          <w:spacing w:val="40"/>
          <w:sz w:val="23"/>
        </w:rPr>
        <w:t xml:space="preserve"> </w:t>
      </w:r>
      <w:r>
        <w:rPr>
          <w:sz w:val="23"/>
        </w:rPr>
        <w:t>каждого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40"/>
          <w:sz w:val="23"/>
        </w:rPr>
        <w:t xml:space="preserve"> </w:t>
      </w:r>
      <w:r>
        <w:rPr>
          <w:sz w:val="23"/>
        </w:rPr>
        <w:t>предмета;</w:t>
      </w:r>
    </w:p>
    <w:p w:rsidR="00D55340" w:rsidRDefault="00FA1172" w:rsidP="00FA1172">
      <w:pPr>
        <w:pStyle w:val="a4"/>
        <w:numPr>
          <w:ilvl w:val="3"/>
          <w:numId w:val="62"/>
        </w:numPr>
        <w:tabs>
          <w:tab w:val="left" w:pos="1417"/>
          <w:tab w:val="left" w:pos="2878"/>
          <w:tab w:val="left" w:pos="4281"/>
          <w:tab w:val="left" w:pos="4646"/>
          <w:tab w:val="left" w:pos="6144"/>
          <w:tab w:val="left" w:pos="7316"/>
          <w:tab w:val="left" w:pos="8578"/>
          <w:tab w:val="left" w:pos="9885"/>
        </w:tabs>
        <w:spacing w:before="3" w:line="247" w:lineRule="auto"/>
        <w:ind w:right="434" w:firstLine="571"/>
        <w:jc w:val="left"/>
        <w:rPr>
          <w:sz w:val="23"/>
        </w:rPr>
      </w:pPr>
      <w:r>
        <w:rPr>
          <w:spacing w:val="-2"/>
          <w:sz w:val="23"/>
        </w:rPr>
        <w:t>определяют</w:t>
      </w:r>
      <w:r>
        <w:rPr>
          <w:sz w:val="23"/>
        </w:rPr>
        <w:tab/>
      </w:r>
      <w:r>
        <w:rPr>
          <w:spacing w:val="-2"/>
          <w:sz w:val="23"/>
        </w:rPr>
        <w:t>требования</w:t>
      </w:r>
      <w:r>
        <w:rPr>
          <w:sz w:val="23"/>
        </w:rPr>
        <w:tab/>
      </w:r>
      <w:r>
        <w:rPr>
          <w:spacing w:val="-10"/>
          <w:sz w:val="23"/>
        </w:rPr>
        <w:t>к</w:t>
      </w:r>
      <w:r>
        <w:rPr>
          <w:sz w:val="23"/>
        </w:rPr>
        <w:tab/>
      </w:r>
      <w:r>
        <w:rPr>
          <w:spacing w:val="-2"/>
          <w:sz w:val="23"/>
        </w:rPr>
        <w:t>результатам</w:t>
      </w:r>
      <w:r>
        <w:rPr>
          <w:sz w:val="23"/>
        </w:rPr>
        <w:tab/>
      </w:r>
      <w:r>
        <w:rPr>
          <w:spacing w:val="-2"/>
          <w:sz w:val="23"/>
        </w:rPr>
        <w:t>освоения</w:t>
      </w:r>
      <w:r>
        <w:rPr>
          <w:sz w:val="23"/>
        </w:rPr>
        <w:tab/>
      </w:r>
      <w:r>
        <w:rPr>
          <w:spacing w:val="-2"/>
          <w:sz w:val="23"/>
        </w:rPr>
        <w:t>программ</w:t>
      </w:r>
      <w:r>
        <w:rPr>
          <w:sz w:val="23"/>
        </w:rPr>
        <w:tab/>
      </w:r>
      <w:r>
        <w:rPr>
          <w:spacing w:val="-2"/>
          <w:sz w:val="23"/>
        </w:rPr>
        <w:t>основного</w:t>
      </w:r>
      <w:r>
        <w:rPr>
          <w:sz w:val="23"/>
        </w:rPr>
        <w:tab/>
      </w:r>
      <w:r>
        <w:rPr>
          <w:spacing w:val="-2"/>
          <w:sz w:val="23"/>
        </w:rPr>
        <w:t xml:space="preserve">общего </w:t>
      </w:r>
      <w:r>
        <w:rPr>
          <w:sz w:val="23"/>
        </w:rPr>
        <w:t>образования</w:t>
      </w:r>
      <w:r>
        <w:rPr>
          <w:spacing w:val="40"/>
          <w:sz w:val="23"/>
        </w:rPr>
        <w:t xml:space="preserve"> </w:t>
      </w:r>
      <w:r>
        <w:rPr>
          <w:sz w:val="23"/>
        </w:rPr>
        <w:t>по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учебным</w:t>
      </w:r>
      <w:r>
        <w:rPr>
          <w:spacing w:val="40"/>
          <w:sz w:val="23"/>
        </w:rPr>
        <w:t xml:space="preserve"> </w:t>
      </w:r>
      <w:r>
        <w:rPr>
          <w:sz w:val="23"/>
        </w:rPr>
        <w:t>предметам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базовом</w:t>
      </w:r>
      <w:r>
        <w:rPr>
          <w:spacing w:val="40"/>
          <w:sz w:val="23"/>
        </w:rPr>
        <w:t xml:space="preserve"> </w:t>
      </w:r>
      <w:r>
        <w:rPr>
          <w:sz w:val="23"/>
        </w:rPr>
        <w:t>уровне;</w:t>
      </w:r>
    </w:p>
    <w:p w:rsidR="00D55340" w:rsidRDefault="00FA1172" w:rsidP="00FA1172">
      <w:pPr>
        <w:pStyle w:val="a4"/>
        <w:numPr>
          <w:ilvl w:val="3"/>
          <w:numId w:val="62"/>
        </w:numPr>
        <w:tabs>
          <w:tab w:val="left" w:pos="1417"/>
          <w:tab w:val="left" w:pos="2768"/>
          <w:tab w:val="left" w:pos="3873"/>
          <w:tab w:val="left" w:pos="4357"/>
          <w:tab w:val="left" w:pos="5548"/>
          <w:tab w:val="left" w:pos="6633"/>
          <w:tab w:val="left" w:pos="7013"/>
          <w:tab w:val="left" w:pos="8314"/>
          <w:tab w:val="left" w:pos="9889"/>
        </w:tabs>
        <w:spacing w:before="5" w:line="247" w:lineRule="auto"/>
        <w:ind w:right="459" w:firstLine="571"/>
        <w:jc w:val="left"/>
        <w:rPr>
          <w:sz w:val="23"/>
        </w:rPr>
      </w:pPr>
      <w:r>
        <w:rPr>
          <w:spacing w:val="-2"/>
          <w:sz w:val="23"/>
        </w:rPr>
        <w:t>усиливают</w:t>
      </w:r>
      <w:r>
        <w:rPr>
          <w:sz w:val="23"/>
        </w:rPr>
        <w:tab/>
      </w:r>
      <w:r>
        <w:rPr>
          <w:spacing w:val="-2"/>
          <w:sz w:val="23"/>
        </w:rPr>
        <w:t>акценты</w:t>
      </w:r>
      <w:r>
        <w:rPr>
          <w:sz w:val="23"/>
        </w:rPr>
        <w:tab/>
      </w:r>
      <w:r>
        <w:rPr>
          <w:spacing w:val="-6"/>
          <w:sz w:val="23"/>
        </w:rPr>
        <w:t>на</w:t>
      </w:r>
      <w:r>
        <w:rPr>
          <w:sz w:val="23"/>
        </w:rPr>
        <w:tab/>
      </w:r>
      <w:r>
        <w:rPr>
          <w:spacing w:val="-2"/>
          <w:sz w:val="23"/>
        </w:rPr>
        <w:t>изучение</w:t>
      </w:r>
      <w:r>
        <w:rPr>
          <w:sz w:val="23"/>
        </w:rPr>
        <w:tab/>
      </w:r>
      <w:r>
        <w:rPr>
          <w:spacing w:val="-2"/>
          <w:sz w:val="23"/>
        </w:rPr>
        <w:t>явлений</w:t>
      </w:r>
      <w:r>
        <w:rPr>
          <w:sz w:val="23"/>
        </w:rPr>
        <w:tab/>
      </w:r>
      <w:r>
        <w:rPr>
          <w:spacing w:val="-10"/>
          <w:sz w:val="23"/>
        </w:rPr>
        <w:t>и</w:t>
      </w:r>
      <w:r>
        <w:rPr>
          <w:sz w:val="23"/>
        </w:rPr>
        <w:tab/>
      </w:r>
      <w:r>
        <w:rPr>
          <w:spacing w:val="-2"/>
          <w:sz w:val="23"/>
        </w:rPr>
        <w:t>процессов</w:t>
      </w:r>
      <w:r>
        <w:rPr>
          <w:sz w:val="23"/>
        </w:rPr>
        <w:tab/>
      </w:r>
      <w:r>
        <w:rPr>
          <w:spacing w:val="-2"/>
          <w:sz w:val="23"/>
        </w:rPr>
        <w:t>современной</w:t>
      </w:r>
      <w:r>
        <w:rPr>
          <w:sz w:val="23"/>
        </w:rPr>
        <w:tab/>
      </w:r>
      <w:r>
        <w:rPr>
          <w:spacing w:val="-2"/>
          <w:sz w:val="23"/>
        </w:rPr>
        <w:t xml:space="preserve">России </w:t>
      </w:r>
      <w:r>
        <w:rPr>
          <w:sz w:val="23"/>
        </w:rPr>
        <w:t>и мира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целом,</w:t>
      </w:r>
      <w:r>
        <w:rPr>
          <w:spacing w:val="40"/>
          <w:sz w:val="23"/>
        </w:rPr>
        <w:t xml:space="preserve"> </w:t>
      </w:r>
      <w:r>
        <w:rPr>
          <w:sz w:val="23"/>
        </w:rPr>
        <w:t>современного состояния науки.</w:t>
      </w:r>
    </w:p>
    <w:p w:rsidR="00D55340" w:rsidRDefault="00D55340">
      <w:pPr>
        <w:pStyle w:val="a3"/>
        <w:spacing w:before="72"/>
        <w:ind w:left="0" w:firstLine="0"/>
        <w:jc w:val="left"/>
      </w:pPr>
    </w:p>
    <w:p w:rsidR="00D55340" w:rsidRDefault="00FA1172" w:rsidP="00FA1172">
      <w:pPr>
        <w:pStyle w:val="a4"/>
        <w:numPr>
          <w:ilvl w:val="1"/>
          <w:numId w:val="61"/>
        </w:numPr>
        <w:tabs>
          <w:tab w:val="left" w:pos="928"/>
        </w:tabs>
        <w:ind w:left="928" w:hanging="479"/>
        <w:rPr>
          <w:b/>
          <w:sz w:val="23"/>
        </w:rPr>
      </w:pPr>
      <w:bookmarkStart w:id="7" w:name="1.3._СИСТЕМА_ОЦЕНКИ_ДОСТИЖЕНИЯ_ПЛАНИРУЕМ"/>
      <w:bookmarkEnd w:id="7"/>
      <w:r>
        <w:rPr>
          <w:b/>
          <w:sz w:val="23"/>
        </w:rPr>
        <w:t>СИСТЕМА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ОЦЕНКИ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ДОСТИЖЕНИЯ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ПЛАНИРУЕМЫХ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РЕЗ</w:t>
      </w:r>
      <w:r>
        <w:rPr>
          <w:b/>
          <w:sz w:val="23"/>
        </w:rPr>
        <w:t>УЛЬТАТОВ</w:t>
      </w:r>
      <w:r>
        <w:rPr>
          <w:b/>
          <w:spacing w:val="-1"/>
          <w:sz w:val="23"/>
        </w:rPr>
        <w:t xml:space="preserve"> </w:t>
      </w:r>
      <w:r>
        <w:rPr>
          <w:b/>
          <w:spacing w:val="-2"/>
          <w:sz w:val="23"/>
        </w:rPr>
        <w:t>ОСВОЕНИЯ</w:t>
      </w:r>
    </w:p>
    <w:p w:rsidR="00D55340" w:rsidRDefault="00FA1172">
      <w:pPr>
        <w:spacing w:before="9"/>
        <w:ind w:left="5251"/>
        <w:rPr>
          <w:b/>
          <w:sz w:val="23"/>
        </w:rPr>
      </w:pPr>
      <w:r>
        <w:rPr>
          <w:b/>
          <w:spacing w:val="-5"/>
          <w:w w:val="105"/>
          <w:sz w:val="23"/>
        </w:rPr>
        <w:t>ООП</w:t>
      </w:r>
    </w:p>
    <w:p w:rsidR="00D55340" w:rsidRDefault="00FA1172" w:rsidP="00FA1172">
      <w:pPr>
        <w:pStyle w:val="a4"/>
        <w:numPr>
          <w:ilvl w:val="2"/>
          <w:numId w:val="61"/>
        </w:numPr>
        <w:tabs>
          <w:tab w:val="left" w:pos="1298"/>
        </w:tabs>
        <w:spacing w:before="20"/>
        <w:ind w:left="1298" w:hanging="537"/>
        <w:jc w:val="left"/>
        <w:rPr>
          <w:b/>
          <w:sz w:val="23"/>
        </w:rPr>
      </w:pPr>
      <w:r>
        <w:rPr>
          <w:b/>
          <w:sz w:val="23"/>
        </w:rPr>
        <w:t>ОБЩИЕ</w:t>
      </w:r>
      <w:r>
        <w:rPr>
          <w:b/>
          <w:spacing w:val="41"/>
          <w:sz w:val="23"/>
        </w:rPr>
        <w:t xml:space="preserve"> </w:t>
      </w:r>
      <w:r>
        <w:rPr>
          <w:b/>
          <w:spacing w:val="-2"/>
          <w:sz w:val="23"/>
        </w:rPr>
        <w:t>ПОЛОЖЕНИЯ</w:t>
      </w:r>
    </w:p>
    <w:p w:rsidR="00D55340" w:rsidRDefault="00FA1172" w:rsidP="00FA1172">
      <w:pPr>
        <w:pStyle w:val="a4"/>
        <w:numPr>
          <w:ilvl w:val="3"/>
          <w:numId w:val="61"/>
        </w:numPr>
        <w:tabs>
          <w:tab w:val="left" w:pos="1908"/>
          <w:tab w:val="left" w:pos="3978"/>
          <w:tab w:val="left" w:pos="7248"/>
        </w:tabs>
        <w:spacing w:before="57" w:line="247" w:lineRule="auto"/>
        <w:ind w:right="433" w:firstLine="706"/>
        <w:jc w:val="both"/>
        <w:rPr>
          <w:sz w:val="23"/>
        </w:rPr>
      </w:pPr>
      <w:r>
        <w:rPr>
          <w:sz w:val="23"/>
        </w:rPr>
        <w:t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функциями являются: ориентация образовательного процесса на достижение планируемых</w:t>
      </w:r>
      <w:r>
        <w:rPr>
          <w:spacing w:val="80"/>
          <w:sz w:val="23"/>
        </w:rPr>
        <w:t xml:space="preserve"> </w:t>
      </w:r>
      <w:r>
        <w:rPr>
          <w:sz w:val="23"/>
        </w:rPr>
        <w:t>результато</w:t>
      </w:r>
      <w:r>
        <w:rPr>
          <w:sz w:val="23"/>
        </w:rPr>
        <w:t>в</w:t>
      </w:r>
      <w:r>
        <w:rPr>
          <w:spacing w:val="40"/>
          <w:sz w:val="23"/>
        </w:rPr>
        <w:t xml:space="preserve">  </w:t>
      </w:r>
      <w:r>
        <w:rPr>
          <w:sz w:val="23"/>
        </w:rPr>
        <w:t>освоения</w:t>
      </w:r>
      <w:r>
        <w:rPr>
          <w:sz w:val="23"/>
        </w:rPr>
        <w:tab/>
      </w:r>
      <w:r>
        <w:rPr>
          <w:spacing w:val="-4"/>
          <w:sz w:val="23"/>
        </w:rPr>
        <w:t>ООП</w:t>
      </w:r>
      <w:r>
        <w:rPr>
          <w:sz w:val="23"/>
        </w:rPr>
        <w:tab/>
      </w:r>
      <w:r>
        <w:rPr>
          <w:spacing w:val="-4"/>
          <w:sz w:val="23"/>
        </w:rPr>
        <w:t>ООО</w:t>
      </w:r>
    </w:p>
    <w:p w:rsidR="00D55340" w:rsidRDefault="00D55340">
      <w:pPr>
        <w:pStyle w:val="a4"/>
        <w:spacing w:line="247" w:lineRule="auto"/>
        <w:rPr>
          <w:sz w:val="23"/>
        </w:rPr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right="433" w:firstLine="0"/>
      </w:pPr>
      <w:r>
        <w:lastRenderedPageBreak/>
        <w:t>и обеспечение эффективной</w:t>
      </w:r>
      <w:r>
        <w:rPr>
          <w:spacing w:val="40"/>
        </w:rPr>
        <w:t xml:space="preserve"> </w:t>
      </w:r>
      <w:r>
        <w:t>обратной</w:t>
      </w:r>
      <w:r>
        <w:rPr>
          <w:spacing w:val="40"/>
        </w:rPr>
        <w:t xml:space="preserve"> </w:t>
      </w:r>
      <w:r>
        <w:t>связи, позволяющей</w:t>
      </w:r>
      <w:r>
        <w:rPr>
          <w:spacing w:val="40"/>
        </w:rPr>
        <w:t xml:space="preserve"> </w:t>
      </w:r>
      <w:r>
        <w:t>осуществлять</w:t>
      </w:r>
      <w:r>
        <w:rPr>
          <w:spacing w:val="40"/>
        </w:rPr>
        <w:t xml:space="preserve"> </w:t>
      </w:r>
      <w:r>
        <w:t>управление образовательным процессом.</w:t>
      </w:r>
    </w:p>
    <w:p w:rsidR="00D55340" w:rsidRDefault="00FA1172" w:rsidP="00FA1172">
      <w:pPr>
        <w:pStyle w:val="a4"/>
        <w:numPr>
          <w:ilvl w:val="3"/>
          <w:numId w:val="61"/>
        </w:numPr>
        <w:tabs>
          <w:tab w:val="left" w:pos="1908"/>
        </w:tabs>
        <w:spacing w:before="7" w:line="247" w:lineRule="auto"/>
        <w:ind w:right="464" w:firstLine="706"/>
        <w:jc w:val="both"/>
        <w:rPr>
          <w:sz w:val="23"/>
        </w:rPr>
      </w:pPr>
      <w:r>
        <w:rPr>
          <w:sz w:val="23"/>
        </w:rPr>
        <w:t>Основными</w:t>
      </w:r>
      <w:r>
        <w:rPr>
          <w:spacing w:val="77"/>
          <w:sz w:val="23"/>
        </w:rPr>
        <w:t xml:space="preserve">    </w:t>
      </w:r>
      <w:r>
        <w:rPr>
          <w:sz w:val="23"/>
        </w:rPr>
        <w:t>направлениями</w:t>
      </w:r>
      <w:r>
        <w:rPr>
          <w:spacing w:val="77"/>
          <w:sz w:val="23"/>
        </w:rPr>
        <w:t xml:space="preserve">    </w:t>
      </w:r>
      <w:r>
        <w:rPr>
          <w:sz w:val="23"/>
        </w:rPr>
        <w:t>и</w:t>
      </w:r>
      <w:r>
        <w:rPr>
          <w:spacing w:val="79"/>
          <w:sz w:val="23"/>
        </w:rPr>
        <w:t xml:space="preserve">    </w:t>
      </w:r>
      <w:r>
        <w:rPr>
          <w:sz w:val="23"/>
        </w:rPr>
        <w:t>целями</w:t>
      </w:r>
      <w:r>
        <w:rPr>
          <w:spacing w:val="65"/>
          <w:w w:val="150"/>
          <w:sz w:val="23"/>
        </w:rPr>
        <w:t xml:space="preserve">    </w:t>
      </w:r>
      <w:r>
        <w:rPr>
          <w:sz w:val="23"/>
        </w:rPr>
        <w:t>оценочной</w:t>
      </w:r>
      <w:r>
        <w:rPr>
          <w:spacing w:val="77"/>
          <w:sz w:val="23"/>
        </w:rPr>
        <w:t xml:space="preserve">    </w:t>
      </w:r>
      <w:r>
        <w:rPr>
          <w:sz w:val="23"/>
        </w:rPr>
        <w:t>деятельности в образовательной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организации являются:</w:t>
      </w:r>
    </w:p>
    <w:p w:rsidR="00D55340" w:rsidRDefault="00FA1172">
      <w:pPr>
        <w:pStyle w:val="a3"/>
        <w:spacing w:before="2" w:line="252" w:lineRule="auto"/>
        <w:ind w:right="426"/>
      </w:pPr>
      <w:r>
        <w:t>оц</w:t>
      </w:r>
      <w:r>
        <w:t>енка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достижений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этапах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как основа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промежуточной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итоговой</w:t>
      </w:r>
      <w:r>
        <w:rPr>
          <w:spacing w:val="40"/>
        </w:rPr>
        <w:t xml:space="preserve"> </w:t>
      </w:r>
      <w:r>
        <w:t>аттестации,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основа</w:t>
      </w:r>
      <w:r>
        <w:rPr>
          <w:spacing w:val="40"/>
        </w:rPr>
        <w:t xml:space="preserve"> </w:t>
      </w:r>
      <w:r>
        <w:t>процедур</w:t>
      </w:r>
      <w:r>
        <w:rPr>
          <w:spacing w:val="40"/>
        </w:rPr>
        <w:t xml:space="preserve"> </w:t>
      </w:r>
      <w:r>
        <w:t>внутреннего мониторинга образовательной организации, мониторинговых исследований муниципального, регионального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уровней;</w:t>
      </w:r>
      <w:r>
        <w:rPr>
          <w:spacing w:val="40"/>
        </w:rPr>
        <w:t xml:space="preserve"> </w:t>
      </w:r>
      <w:r>
        <w:t>оценка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педагогических работников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основа</w:t>
      </w:r>
      <w:r>
        <w:rPr>
          <w:spacing w:val="40"/>
        </w:rPr>
        <w:t xml:space="preserve"> </w:t>
      </w:r>
      <w:r>
        <w:t>аттестационных</w:t>
      </w:r>
      <w:r>
        <w:rPr>
          <w:spacing w:val="40"/>
        </w:rPr>
        <w:t xml:space="preserve"> </w:t>
      </w:r>
      <w:r>
        <w:t>процедур;</w:t>
      </w:r>
    </w:p>
    <w:p w:rsidR="00D55340" w:rsidRDefault="00FA1172">
      <w:pPr>
        <w:pStyle w:val="a3"/>
        <w:spacing w:line="247" w:lineRule="auto"/>
        <w:ind w:right="442"/>
      </w:pPr>
      <w:r>
        <w:t>оценка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деятельн</w:t>
      </w:r>
      <w:r>
        <w:t>ости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 xml:space="preserve">основа </w:t>
      </w:r>
      <w:proofErr w:type="spellStart"/>
      <w:r>
        <w:t>аккредитационных</w:t>
      </w:r>
      <w:proofErr w:type="spellEnd"/>
      <w:r>
        <w:t xml:space="preserve"> процедур.</w:t>
      </w:r>
    </w:p>
    <w:p w:rsidR="00D55340" w:rsidRDefault="00FA1172" w:rsidP="00FA1172">
      <w:pPr>
        <w:pStyle w:val="a4"/>
        <w:numPr>
          <w:ilvl w:val="3"/>
          <w:numId w:val="61"/>
        </w:numPr>
        <w:tabs>
          <w:tab w:val="left" w:pos="1908"/>
          <w:tab w:val="left" w:pos="3613"/>
          <w:tab w:val="left" w:pos="5212"/>
          <w:tab w:val="left" w:pos="6701"/>
          <w:tab w:val="left" w:pos="8127"/>
          <w:tab w:val="left" w:pos="8967"/>
        </w:tabs>
        <w:spacing w:before="7" w:line="247" w:lineRule="auto"/>
        <w:ind w:right="435" w:firstLine="706"/>
        <w:jc w:val="both"/>
        <w:rPr>
          <w:sz w:val="23"/>
        </w:rPr>
      </w:pPr>
      <w:r>
        <w:rPr>
          <w:spacing w:val="-2"/>
          <w:sz w:val="23"/>
        </w:rPr>
        <w:t>Основным</w:t>
      </w:r>
      <w:r>
        <w:rPr>
          <w:sz w:val="23"/>
        </w:rPr>
        <w:tab/>
      </w:r>
      <w:r>
        <w:rPr>
          <w:spacing w:val="-2"/>
          <w:sz w:val="23"/>
        </w:rPr>
        <w:t>объектом</w:t>
      </w:r>
      <w:r>
        <w:rPr>
          <w:sz w:val="23"/>
        </w:rPr>
        <w:tab/>
      </w:r>
      <w:r>
        <w:rPr>
          <w:spacing w:val="-2"/>
          <w:sz w:val="23"/>
        </w:rPr>
        <w:t>системы</w:t>
      </w:r>
      <w:r>
        <w:rPr>
          <w:sz w:val="23"/>
        </w:rPr>
        <w:tab/>
      </w:r>
      <w:r>
        <w:rPr>
          <w:spacing w:val="-2"/>
          <w:sz w:val="23"/>
        </w:rPr>
        <w:t>оценки,</w:t>
      </w:r>
      <w:r>
        <w:rPr>
          <w:sz w:val="23"/>
        </w:rPr>
        <w:tab/>
      </w:r>
      <w:r>
        <w:rPr>
          <w:spacing w:val="-6"/>
          <w:sz w:val="23"/>
        </w:rPr>
        <w:t>её</w:t>
      </w:r>
      <w:r>
        <w:rPr>
          <w:sz w:val="23"/>
        </w:rPr>
        <w:tab/>
      </w:r>
      <w:r>
        <w:rPr>
          <w:spacing w:val="-2"/>
          <w:sz w:val="23"/>
        </w:rPr>
        <w:t xml:space="preserve">содержательной </w:t>
      </w:r>
      <w:r>
        <w:rPr>
          <w:sz w:val="23"/>
        </w:rPr>
        <w:t xml:space="preserve">и </w:t>
      </w:r>
      <w:proofErr w:type="spellStart"/>
      <w:r>
        <w:rPr>
          <w:sz w:val="23"/>
        </w:rPr>
        <w:t>критериальной</w:t>
      </w:r>
      <w:proofErr w:type="spellEnd"/>
      <w:r>
        <w:rPr>
          <w:sz w:val="23"/>
        </w:rPr>
        <w:t xml:space="preserve"> базой выступают требования ФГОС ООО, которые конкретизируются в</w:t>
      </w:r>
      <w:r>
        <w:rPr>
          <w:spacing w:val="80"/>
          <w:sz w:val="23"/>
        </w:rPr>
        <w:t xml:space="preserve"> </w:t>
      </w:r>
      <w:r>
        <w:rPr>
          <w:sz w:val="23"/>
        </w:rPr>
        <w:t>планируемых</w:t>
      </w:r>
      <w:r>
        <w:rPr>
          <w:spacing w:val="40"/>
          <w:sz w:val="23"/>
        </w:rPr>
        <w:t xml:space="preserve"> </w:t>
      </w:r>
      <w:r>
        <w:rPr>
          <w:sz w:val="23"/>
        </w:rPr>
        <w:t>результатах</w:t>
      </w:r>
      <w:r>
        <w:rPr>
          <w:spacing w:val="40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обучающимися</w:t>
      </w:r>
      <w:r>
        <w:rPr>
          <w:spacing w:val="40"/>
          <w:sz w:val="23"/>
        </w:rPr>
        <w:t xml:space="preserve"> </w:t>
      </w:r>
      <w:r>
        <w:rPr>
          <w:sz w:val="23"/>
        </w:rPr>
        <w:t>ООП</w:t>
      </w:r>
      <w:r>
        <w:rPr>
          <w:spacing w:val="40"/>
          <w:sz w:val="23"/>
        </w:rPr>
        <w:t xml:space="preserve"> </w:t>
      </w:r>
      <w:r>
        <w:rPr>
          <w:sz w:val="23"/>
        </w:rPr>
        <w:t>ООО</w:t>
      </w:r>
      <w:r>
        <w:rPr>
          <w:sz w:val="23"/>
        </w:rPr>
        <w:t>.</w:t>
      </w:r>
      <w:r>
        <w:rPr>
          <w:spacing w:val="40"/>
          <w:sz w:val="23"/>
        </w:rPr>
        <w:t xml:space="preserve"> </w:t>
      </w:r>
      <w:r>
        <w:rPr>
          <w:sz w:val="23"/>
        </w:rPr>
        <w:t>Система</w:t>
      </w:r>
      <w:r>
        <w:rPr>
          <w:spacing w:val="40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40"/>
          <w:sz w:val="23"/>
        </w:rPr>
        <w:t xml:space="preserve"> </w:t>
      </w:r>
      <w:r>
        <w:rPr>
          <w:sz w:val="23"/>
        </w:rPr>
        <w:t>включает процедуры внутренней и внешней оценки.</w:t>
      </w:r>
    </w:p>
    <w:p w:rsidR="00D55340" w:rsidRDefault="00FA1172" w:rsidP="00FA1172">
      <w:pPr>
        <w:pStyle w:val="a4"/>
        <w:numPr>
          <w:ilvl w:val="3"/>
          <w:numId w:val="61"/>
        </w:numPr>
        <w:tabs>
          <w:tab w:val="left" w:pos="1908"/>
        </w:tabs>
        <w:spacing w:before="5"/>
        <w:ind w:left="1908" w:hanging="782"/>
        <w:jc w:val="both"/>
        <w:rPr>
          <w:sz w:val="23"/>
        </w:rPr>
      </w:pPr>
      <w:r>
        <w:rPr>
          <w:sz w:val="23"/>
        </w:rPr>
        <w:t>Внутренняя</w:t>
      </w:r>
      <w:r>
        <w:rPr>
          <w:spacing w:val="38"/>
          <w:sz w:val="23"/>
        </w:rPr>
        <w:t xml:space="preserve"> </w:t>
      </w:r>
      <w:r>
        <w:rPr>
          <w:sz w:val="23"/>
        </w:rPr>
        <w:t>оценка</w:t>
      </w:r>
      <w:r>
        <w:rPr>
          <w:spacing w:val="29"/>
          <w:sz w:val="23"/>
        </w:rPr>
        <w:t xml:space="preserve"> </w:t>
      </w:r>
      <w:r>
        <w:rPr>
          <w:spacing w:val="-2"/>
          <w:sz w:val="23"/>
        </w:rPr>
        <w:t>включает:</w:t>
      </w:r>
    </w:p>
    <w:p w:rsidR="00D55340" w:rsidRDefault="00FA1172">
      <w:pPr>
        <w:pStyle w:val="a3"/>
        <w:spacing w:before="9"/>
        <w:ind w:left="1126" w:firstLine="0"/>
        <w:jc w:val="left"/>
      </w:pPr>
      <w:r>
        <w:t>стартовую</w:t>
      </w:r>
      <w:r>
        <w:rPr>
          <w:spacing w:val="34"/>
        </w:rPr>
        <w:t xml:space="preserve"> </w:t>
      </w:r>
      <w:r>
        <w:rPr>
          <w:spacing w:val="-2"/>
        </w:rPr>
        <w:t>диагностику;</w:t>
      </w:r>
    </w:p>
    <w:p w:rsidR="00D55340" w:rsidRDefault="00FA1172">
      <w:pPr>
        <w:pStyle w:val="a3"/>
        <w:spacing w:before="14" w:line="249" w:lineRule="auto"/>
        <w:ind w:left="1126" w:right="6002" w:firstLine="0"/>
        <w:jc w:val="left"/>
      </w:pPr>
      <w:r>
        <w:t>текущую и тематическую оценку; психолого-педагогическое</w:t>
      </w:r>
      <w:r>
        <w:rPr>
          <w:spacing w:val="-15"/>
        </w:rPr>
        <w:t xml:space="preserve"> </w:t>
      </w:r>
      <w:r>
        <w:t>наблюдение;</w:t>
      </w:r>
    </w:p>
    <w:p w:rsidR="00D55340" w:rsidRDefault="00FA1172">
      <w:pPr>
        <w:pStyle w:val="a3"/>
        <w:spacing w:before="2"/>
        <w:ind w:left="1126" w:firstLine="0"/>
        <w:jc w:val="left"/>
      </w:pPr>
      <w:r>
        <w:t>внутренний</w:t>
      </w:r>
      <w:r>
        <w:rPr>
          <w:spacing w:val="43"/>
        </w:rPr>
        <w:t xml:space="preserve"> </w:t>
      </w:r>
      <w:r>
        <w:t>мониторинг</w:t>
      </w:r>
      <w:r>
        <w:rPr>
          <w:spacing w:val="54"/>
        </w:rPr>
        <w:t xml:space="preserve"> </w:t>
      </w:r>
      <w:r>
        <w:t>образовательных</w:t>
      </w:r>
      <w:r>
        <w:rPr>
          <w:spacing w:val="39"/>
        </w:rPr>
        <w:t xml:space="preserve"> </w:t>
      </w:r>
      <w:r>
        <w:t>достижений</w:t>
      </w:r>
      <w:r>
        <w:rPr>
          <w:spacing w:val="50"/>
        </w:rPr>
        <w:t xml:space="preserve"> </w:t>
      </w:r>
      <w:r>
        <w:rPr>
          <w:spacing w:val="-2"/>
        </w:rPr>
        <w:t>обучающихся.</w:t>
      </w:r>
    </w:p>
    <w:p w:rsidR="00D55340" w:rsidRDefault="00FA1172" w:rsidP="00FA1172">
      <w:pPr>
        <w:pStyle w:val="a4"/>
        <w:numPr>
          <w:ilvl w:val="3"/>
          <w:numId w:val="61"/>
        </w:numPr>
        <w:tabs>
          <w:tab w:val="left" w:pos="1908"/>
        </w:tabs>
        <w:spacing w:before="14"/>
        <w:ind w:left="1908" w:hanging="782"/>
        <w:rPr>
          <w:sz w:val="23"/>
        </w:rPr>
      </w:pPr>
      <w:r>
        <w:rPr>
          <w:sz w:val="23"/>
        </w:rPr>
        <w:t>Внешняя</w:t>
      </w:r>
      <w:r>
        <w:rPr>
          <w:spacing w:val="31"/>
          <w:sz w:val="23"/>
        </w:rPr>
        <w:t xml:space="preserve"> </w:t>
      </w:r>
      <w:r>
        <w:rPr>
          <w:sz w:val="23"/>
        </w:rPr>
        <w:t>оценка</w:t>
      </w:r>
      <w:r>
        <w:rPr>
          <w:spacing w:val="25"/>
          <w:sz w:val="23"/>
        </w:rPr>
        <w:t xml:space="preserve"> </w:t>
      </w:r>
      <w:r>
        <w:rPr>
          <w:spacing w:val="-2"/>
          <w:sz w:val="23"/>
        </w:rPr>
        <w:t>включает:</w:t>
      </w:r>
    </w:p>
    <w:p w:rsidR="00D55340" w:rsidRDefault="00FA1172">
      <w:pPr>
        <w:pStyle w:val="a3"/>
        <w:spacing w:before="9"/>
        <w:ind w:left="1126" w:firstLine="0"/>
        <w:jc w:val="left"/>
      </w:pPr>
      <w:r>
        <w:t>независимую</w:t>
      </w:r>
      <w:r>
        <w:rPr>
          <w:spacing w:val="33"/>
        </w:rPr>
        <w:t xml:space="preserve"> </w:t>
      </w:r>
      <w:r>
        <w:t>оценку</w:t>
      </w:r>
      <w:r>
        <w:rPr>
          <w:spacing w:val="20"/>
        </w:rPr>
        <w:t xml:space="preserve"> </w:t>
      </w:r>
      <w:r>
        <w:t>качества</w:t>
      </w:r>
      <w:r>
        <w:rPr>
          <w:spacing w:val="45"/>
        </w:rPr>
        <w:t xml:space="preserve"> </w:t>
      </w:r>
      <w:r>
        <w:rPr>
          <w:spacing w:val="-2"/>
        </w:rPr>
        <w:t>образования;</w:t>
      </w:r>
    </w:p>
    <w:p w:rsidR="00D55340" w:rsidRDefault="00FA1172">
      <w:pPr>
        <w:pStyle w:val="a3"/>
        <w:tabs>
          <w:tab w:val="left" w:pos="3877"/>
          <w:tab w:val="left" w:pos="6312"/>
          <w:tab w:val="left" w:pos="9116"/>
        </w:tabs>
        <w:spacing w:before="9" w:line="256" w:lineRule="auto"/>
        <w:ind w:right="502"/>
      </w:pPr>
      <w:proofErr w:type="gramStart"/>
      <w:r>
        <w:rPr>
          <w:spacing w:val="-2"/>
        </w:rPr>
        <w:t>мониторинговые</w:t>
      </w:r>
      <w:r>
        <w:tab/>
      </w:r>
      <w:r>
        <w:rPr>
          <w:spacing w:val="-2"/>
        </w:rPr>
        <w:t>исследования</w:t>
      </w:r>
      <w:r>
        <w:tab/>
      </w:r>
      <w:r>
        <w:rPr>
          <w:spacing w:val="-2"/>
        </w:rPr>
        <w:t>муниципального,</w:t>
      </w:r>
      <w:r>
        <w:tab/>
      </w:r>
      <w:r>
        <w:rPr>
          <w:spacing w:val="-2"/>
        </w:rPr>
        <w:t xml:space="preserve">регионального </w:t>
      </w:r>
      <w:r>
        <w:t>и федерального уровней.</w:t>
      </w:r>
      <w:proofErr w:type="gramEnd"/>
    </w:p>
    <w:p w:rsidR="00D55340" w:rsidRDefault="00FA1172" w:rsidP="00FA1172">
      <w:pPr>
        <w:pStyle w:val="a4"/>
        <w:numPr>
          <w:ilvl w:val="3"/>
          <w:numId w:val="61"/>
        </w:numPr>
        <w:tabs>
          <w:tab w:val="left" w:pos="2057"/>
        </w:tabs>
        <w:spacing w:line="252" w:lineRule="auto"/>
        <w:ind w:right="437" w:firstLine="706"/>
        <w:jc w:val="both"/>
        <w:rPr>
          <w:sz w:val="23"/>
        </w:rPr>
      </w:pPr>
      <w:r>
        <w:rPr>
          <w:sz w:val="23"/>
        </w:rPr>
        <w:t>В соответствии с ФГОС ООО система оценки образовательной организации</w:t>
      </w:r>
      <w:r>
        <w:rPr>
          <w:spacing w:val="80"/>
          <w:sz w:val="23"/>
        </w:rPr>
        <w:t xml:space="preserve"> </w:t>
      </w:r>
      <w:r>
        <w:rPr>
          <w:sz w:val="23"/>
        </w:rPr>
        <w:t>реализует</w:t>
      </w:r>
      <w:r>
        <w:rPr>
          <w:spacing w:val="40"/>
          <w:sz w:val="23"/>
        </w:rPr>
        <w:t xml:space="preserve"> </w:t>
      </w:r>
      <w:r>
        <w:rPr>
          <w:sz w:val="23"/>
        </w:rPr>
        <w:t>системно-</w:t>
      </w:r>
      <w:proofErr w:type="spellStart"/>
      <w:r>
        <w:rPr>
          <w:sz w:val="23"/>
        </w:rPr>
        <w:t>деятельностный</w:t>
      </w:r>
      <w:proofErr w:type="spellEnd"/>
      <w:r>
        <w:rPr>
          <w:sz w:val="23"/>
        </w:rPr>
        <w:t>,</w:t>
      </w:r>
      <w:r>
        <w:rPr>
          <w:spacing w:val="40"/>
          <w:sz w:val="23"/>
        </w:rPr>
        <w:t xml:space="preserve"> </w:t>
      </w:r>
      <w:r>
        <w:rPr>
          <w:sz w:val="23"/>
        </w:rPr>
        <w:t>уровневый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комплексный</w:t>
      </w:r>
      <w:r>
        <w:rPr>
          <w:spacing w:val="40"/>
          <w:sz w:val="23"/>
        </w:rPr>
        <w:t xml:space="preserve"> </w:t>
      </w:r>
      <w:r>
        <w:rPr>
          <w:sz w:val="23"/>
        </w:rPr>
        <w:t>подходы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оценке</w:t>
      </w:r>
      <w:r>
        <w:rPr>
          <w:spacing w:val="80"/>
          <w:sz w:val="23"/>
        </w:rPr>
        <w:t xml:space="preserve"> </w:t>
      </w:r>
      <w:r>
        <w:rPr>
          <w:sz w:val="23"/>
        </w:rPr>
        <w:t>образовательных достижений.</w:t>
      </w:r>
    </w:p>
    <w:p w:rsidR="00D55340" w:rsidRDefault="00FA1172" w:rsidP="00FA1172">
      <w:pPr>
        <w:pStyle w:val="a4"/>
        <w:numPr>
          <w:ilvl w:val="3"/>
          <w:numId w:val="61"/>
        </w:numPr>
        <w:tabs>
          <w:tab w:val="left" w:pos="1908"/>
          <w:tab w:val="left" w:pos="5275"/>
          <w:tab w:val="left" w:pos="6629"/>
          <w:tab w:val="left" w:pos="9260"/>
        </w:tabs>
        <w:spacing w:line="252" w:lineRule="auto"/>
        <w:ind w:right="438" w:firstLine="706"/>
        <w:jc w:val="both"/>
        <w:rPr>
          <w:sz w:val="23"/>
        </w:rPr>
      </w:pPr>
      <w:r>
        <w:rPr>
          <w:sz w:val="23"/>
        </w:rPr>
        <w:t>Системно-</w:t>
      </w:r>
      <w:proofErr w:type="spellStart"/>
      <w:r>
        <w:rPr>
          <w:sz w:val="23"/>
        </w:rPr>
        <w:t>деятельностный</w:t>
      </w:r>
      <w:proofErr w:type="spellEnd"/>
      <w:r>
        <w:rPr>
          <w:sz w:val="23"/>
        </w:rPr>
        <w:t xml:space="preserve"> подход к оценке образовательных достижений</w:t>
      </w:r>
      <w:r>
        <w:rPr>
          <w:spacing w:val="80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40"/>
          <w:sz w:val="23"/>
        </w:rPr>
        <w:t xml:space="preserve"> </w:t>
      </w:r>
      <w:r>
        <w:rPr>
          <w:sz w:val="23"/>
        </w:rPr>
        <w:t>проявляется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оценке</w:t>
      </w:r>
      <w:r>
        <w:rPr>
          <w:spacing w:val="40"/>
          <w:sz w:val="23"/>
        </w:rPr>
        <w:t xml:space="preserve"> </w:t>
      </w:r>
      <w:r>
        <w:rPr>
          <w:sz w:val="23"/>
        </w:rPr>
        <w:t>способности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80"/>
          <w:sz w:val="23"/>
        </w:rPr>
        <w:t xml:space="preserve"> </w:t>
      </w:r>
      <w:r>
        <w:rPr>
          <w:sz w:val="23"/>
        </w:rPr>
        <w:t>решению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</w:t>
      </w:r>
      <w:proofErr w:type="gramStart"/>
      <w:r>
        <w:rPr>
          <w:sz w:val="23"/>
        </w:rPr>
        <w:t>о-</w:t>
      </w:r>
      <w:proofErr w:type="gramEnd"/>
      <w:r>
        <w:rPr>
          <w:spacing w:val="80"/>
          <w:sz w:val="23"/>
        </w:rPr>
        <w:t xml:space="preserve"> </w:t>
      </w:r>
      <w:r>
        <w:rPr>
          <w:sz w:val="23"/>
        </w:rPr>
        <w:t>познавательных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учебно-практических</w:t>
      </w:r>
      <w:r>
        <w:rPr>
          <w:spacing w:val="40"/>
          <w:sz w:val="23"/>
        </w:rPr>
        <w:t xml:space="preserve"> </w:t>
      </w:r>
      <w:r>
        <w:rPr>
          <w:sz w:val="23"/>
        </w:rPr>
        <w:t>задач,</w:t>
      </w:r>
      <w:r>
        <w:rPr>
          <w:spacing w:val="40"/>
          <w:sz w:val="23"/>
        </w:rPr>
        <w:t xml:space="preserve"> </w:t>
      </w:r>
      <w:r>
        <w:rPr>
          <w:sz w:val="23"/>
        </w:rPr>
        <w:t>а</w:t>
      </w:r>
      <w:r>
        <w:rPr>
          <w:spacing w:val="40"/>
          <w:sz w:val="23"/>
        </w:rPr>
        <w:t xml:space="preserve"> </w:t>
      </w:r>
      <w:r>
        <w:rPr>
          <w:sz w:val="23"/>
        </w:rPr>
        <w:t>также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оценке</w:t>
      </w:r>
      <w:r>
        <w:rPr>
          <w:spacing w:val="40"/>
          <w:sz w:val="23"/>
        </w:rPr>
        <w:t xml:space="preserve"> </w:t>
      </w:r>
      <w:r>
        <w:rPr>
          <w:sz w:val="23"/>
        </w:rPr>
        <w:t>уровня</w:t>
      </w:r>
      <w:r>
        <w:rPr>
          <w:spacing w:val="40"/>
          <w:sz w:val="23"/>
        </w:rPr>
        <w:t xml:space="preserve"> </w:t>
      </w:r>
      <w:r>
        <w:rPr>
          <w:sz w:val="23"/>
        </w:rPr>
        <w:t>функциональной грамотности</w:t>
      </w:r>
      <w:r>
        <w:rPr>
          <w:spacing w:val="80"/>
          <w:sz w:val="23"/>
        </w:rPr>
        <w:t xml:space="preserve"> </w:t>
      </w:r>
      <w:r>
        <w:rPr>
          <w:sz w:val="23"/>
        </w:rPr>
        <w:t>обучающихся.</w:t>
      </w:r>
      <w:r>
        <w:rPr>
          <w:sz w:val="23"/>
        </w:rPr>
        <w:tab/>
      </w:r>
      <w:r>
        <w:rPr>
          <w:spacing w:val="-6"/>
          <w:sz w:val="23"/>
        </w:rPr>
        <w:t>Он</w:t>
      </w:r>
      <w:r>
        <w:rPr>
          <w:sz w:val="23"/>
        </w:rPr>
        <w:tab/>
      </w:r>
      <w:r>
        <w:rPr>
          <w:spacing w:val="-2"/>
          <w:sz w:val="23"/>
        </w:rPr>
        <w:t>обеспечивается</w:t>
      </w:r>
      <w:r>
        <w:rPr>
          <w:sz w:val="23"/>
        </w:rPr>
        <w:tab/>
      </w:r>
      <w:r>
        <w:rPr>
          <w:spacing w:val="-2"/>
          <w:sz w:val="23"/>
        </w:rPr>
        <w:t xml:space="preserve">содержанием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критериями</w:t>
      </w:r>
      <w:r>
        <w:rPr>
          <w:spacing w:val="40"/>
          <w:sz w:val="23"/>
        </w:rPr>
        <w:t xml:space="preserve"> </w:t>
      </w:r>
      <w:r>
        <w:rPr>
          <w:sz w:val="23"/>
        </w:rPr>
        <w:t>оценки,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качестве</w:t>
      </w:r>
      <w:r>
        <w:rPr>
          <w:spacing w:val="40"/>
          <w:sz w:val="23"/>
        </w:rPr>
        <w:t xml:space="preserve"> </w:t>
      </w:r>
      <w:r>
        <w:rPr>
          <w:sz w:val="23"/>
        </w:rPr>
        <w:t>которых</w:t>
      </w:r>
      <w:r>
        <w:rPr>
          <w:spacing w:val="40"/>
          <w:sz w:val="23"/>
        </w:rPr>
        <w:t xml:space="preserve"> </w:t>
      </w:r>
      <w:r>
        <w:rPr>
          <w:sz w:val="23"/>
        </w:rPr>
        <w:t>выступают</w:t>
      </w:r>
      <w:r>
        <w:rPr>
          <w:spacing w:val="40"/>
          <w:sz w:val="23"/>
        </w:rPr>
        <w:t xml:space="preserve"> </w:t>
      </w:r>
      <w:r>
        <w:rPr>
          <w:sz w:val="23"/>
        </w:rPr>
        <w:t>планируемые</w:t>
      </w:r>
      <w:r>
        <w:rPr>
          <w:spacing w:val="40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обучения, выраженные в </w:t>
      </w:r>
      <w:proofErr w:type="spellStart"/>
      <w:r>
        <w:rPr>
          <w:sz w:val="23"/>
        </w:rPr>
        <w:t>деятельностной</w:t>
      </w:r>
      <w:proofErr w:type="spellEnd"/>
      <w:r>
        <w:rPr>
          <w:sz w:val="23"/>
        </w:rPr>
        <w:t xml:space="preserve"> форме.</w:t>
      </w:r>
    </w:p>
    <w:p w:rsidR="00D55340" w:rsidRDefault="00FA1172">
      <w:pPr>
        <w:pStyle w:val="a3"/>
        <w:tabs>
          <w:tab w:val="left" w:pos="1784"/>
          <w:tab w:val="left" w:pos="2518"/>
          <w:tab w:val="left" w:pos="4785"/>
          <w:tab w:val="left" w:pos="5721"/>
          <w:tab w:val="left" w:pos="7570"/>
          <w:tab w:val="left" w:pos="8540"/>
          <w:tab w:val="left" w:pos="9419"/>
        </w:tabs>
        <w:spacing w:line="249" w:lineRule="auto"/>
        <w:ind w:right="458"/>
      </w:pPr>
      <w:r>
        <w:t xml:space="preserve">1.3.1.8 Уровневый подход служит важнейшей основой для </w:t>
      </w:r>
      <w:r>
        <w:t>организации индивидуальной</w:t>
      </w:r>
      <w:r>
        <w:rPr>
          <w:spacing w:val="40"/>
        </w:rPr>
        <w:t xml:space="preserve"> </w:t>
      </w:r>
      <w:r>
        <w:rPr>
          <w:spacing w:val="-2"/>
        </w:rPr>
        <w:t>работы</w:t>
      </w:r>
      <w:r>
        <w:tab/>
      </w:r>
      <w:r>
        <w:rPr>
          <w:spacing w:val="-10"/>
        </w:rPr>
        <w:t>с</w:t>
      </w:r>
      <w:r>
        <w:tab/>
      </w:r>
      <w:proofErr w:type="gramStart"/>
      <w:r>
        <w:rPr>
          <w:spacing w:val="-2"/>
        </w:rPr>
        <w:t>обучающимися</w:t>
      </w:r>
      <w:proofErr w:type="gramEnd"/>
      <w:r>
        <w:rPr>
          <w:spacing w:val="-2"/>
        </w:rPr>
        <w:t>.</w:t>
      </w:r>
      <w:r>
        <w:tab/>
      </w:r>
      <w:r>
        <w:rPr>
          <w:spacing w:val="-6"/>
        </w:rPr>
        <w:t>Он</w:t>
      </w:r>
      <w:r>
        <w:tab/>
      </w:r>
      <w:r>
        <w:rPr>
          <w:spacing w:val="-2"/>
        </w:rPr>
        <w:t>реализуется</w:t>
      </w:r>
      <w:r>
        <w:tab/>
      </w:r>
      <w:r>
        <w:rPr>
          <w:spacing w:val="-4"/>
        </w:rPr>
        <w:t>как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отношению </w:t>
      </w:r>
      <w:r>
        <w:t>к</w:t>
      </w:r>
      <w:r>
        <w:rPr>
          <w:spacing w:val="40"/>
        </w:rPr>
        <w:t xml:space="preserve"> </w:t>
      </w:r>
      <w:r>
        <w:t>содержанию</w:t>
      </w:r>
      <w:r>
        <w:rPr>
          <w:spacing w:val="40"/>
        </w:rPr>
        <w:t xml:space="preserve"> </w:t>
      </w:r>
      <w:r>
        <w:t>оценки,</w:t>
      </w:r>
      <w:r>
        <w:rPr>
          <w:spacing w:val="40"/>
        </w:rPr>
        <w:t xml:space="preserve"> </w:t>
      </w:r>
      <w:r>
        <w:t>так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представлению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интерпретации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измерений.</w:t>
      </w:r>
    </w:p>
    <w:p w:rsidR="00D55340" w:rsidRDefault="00FA1172">
      <w:pPr>
        <w:pStyle w:val="a3"/>
        <w:tabs>
          <w:tab w:val="left" w:pos="2994"/>
          <w:tab w:val="left" w:pos="3906"/>
          <w:tab w:val="left" w:pos="5447"/>
          <w:tab w:val="left" w:pos="5990"/>
          <w:tab w:val="left" w:pos="7608"/>
          <w:tab w:val="left" w:pos="8934"/>
          <w:tab w:val="left" w:pos="9284"/>
        </w:tabs>
        <w:spacing w:before="4" w:line="249" w:lineRule="auto"/>
        <w:ind w:right="423"/>
      </w:pPr>
      <w:r>
        <w:t xml:space="preserve">1.3.1.9. Уровневый подход реализуется за счёт фиксации различных уровней достижения </w:t>
      </w:r>
      <w:proofErr w:type="gramStart"/>
      <w:r>
        <w:t>обучающимися</w:t>
      </w:r>
      <w:proofErr w:type="gramEnd"/>
      <w:r>
        <w:t xml:space="preserve"> планируемых результатов базового уровня и уровней выше и ниже базового. Достижение</w:t>
      </w:r>
      <w:r>
        <w:rPr>
          <w:spacing w:val="40"/>
        </w:rPr>
        <w:t xml:space="preserve"> </w:t>
      </w:r>
      <w:r>
        <w:t>базового</w:t>
      </w:r>
      <w:r>
        <w:rPr>
          <w:spacing w:val="40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свидетельствует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способности</w:t>
      </w:r>
      <w:r>
        <w:rPr>
          <w:spacing w:val="40"/>
        </w:rPr>
        <w:t xml:space="preserve"> </w:t>
      </w:r>
      <w:proofErr w:type="gramStart"/>
      <w:r>
        <w:t>обучающихся</w:t>
      </w:r>
      <w:proofErr w:type="gramEnd"/>
      <w:r>
        <w:rPr>
          <w:spacing w:val="40"/>
        </w:rPr>
        <w:t xml:space="preserve"> </w:t>
      </w:r>
      <w:r>
        <w:t>решать</w:t>
      </w:r>
      <w:r>
        <w:rPr>
          <w:spacing w:val="40"/>
        </w:rPr>
        <w:t xml:space="preserve"> </w:t>
      </w:r>
      <w:r>
        <w:t>типовые</w:t>
      </w:r>
      <w:r>
        <w:rPr>
          <w:spacing w:val="40"/>
        </w:rPr>
        <w:t xml:space="preserve"> </w:t>
      </w:r>
      <w:r>
        <w:rPr>
          <w:spacing w:val="-2"/>
        </w:rPr>
        <w:t>уче</w:t>
      </w:r>
      <w:r>
        <w:rPr>
          <w:spacing w:val="-2"/>
        </w:rPr>
        <w:t>бные</w:t>
      </w:r>
      <w:r>
        <w:tab/>
      </w:r>
      <w:r>
        <w:rPr>
          <w:spacing w:val="-2"/>
        </w:rPr>
        <w:t>задачи,</w:t>
      </w:r>
      <w:r>
        <w:tab/>
      </w:r>
      <w:r>
        <w:tab/>
      </w:r>
      <w:r>
        <w:rPr>
          <w:spacing w:val="-2"/>
        </w:rPr>
        <w:t>целенаправленно</w:t>
      </w:r>
      <w:r>
        <w:tab/>
      </w:r>
      <w:r>
        <w:tab/>
      </w:r>
      <w:r>
        <w:rPr>
          <w:spacing w:val="-2"/>
        </w:rPr>
        <w:t xml:space="preserve">отрабатываемые </w:t>
      </w:r>
      <w:r>
        <w:t>со</w:t>
      </w:r>
      <w:r>
        <w:rPr>
          <w:spacing w:val="40"/>
        </w:rPr>
        <w:t xml:space="preserve"> </w:t>
      </w:r>
      <w:r>
        <w:t>всеми</w:t>
      </w:r>
      <w:r>
        <w:rPr>
          <w:spacing w:val="40"/>
        </w:rPr>
        <w:t xml:space="preserve"> </w:t>
      </w:r>
      <w:r>
        <w:t>обучающимися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процесса.</w:t>
      </w:r>
      <w:r>
        <w:rPr>
          <w:spacing w:val="40"/>
        </w:rPr>
        <w:t xml:space="preserve"> </w:t>
      </w:r>
      <w:r>
        <w:t>Овладение</w:t>
      </w:r>
      <w:r>
        <w:rPr>
          <w:spacing w:val="40"/>
        </w:rPr>
        <w:t xml:space="preserve"> </w:t>
      </w:r>
      <w:r>
        <w:t>базовым</w:t>
      </w:r>
      <w:r>
        <w:rPr>
          <w:spacing w:val="40"/>
        </w:rPr>
        <w:t xml:space="preserve"> </w:t>
      </w:r>
      <w:r>
        <w:t>уровнем</w:t>
      </w:r>
      <w:r>
        <w:rPr>
          <w:spacing w:val="40"/>
        </w:rPr>
        <w:t xml:space="preserve"> </w:t>
      </w:r>
      <w:r>
        <w:t>является границей,</w:t>
      </w:r>
      <w:r>
        <w:rPr>
          <w:spacing w:val="80"/>
        </w:rPr>
        <w:t xml:space="preserve">   </w:t>
      </w:r>
      <w:r>
        <w:t>отделяющей</w:t>
      </w:r>
      <w:r>
        <w:tab/>
        <w:t>знание</w:t>
      </w:r>
      <w:r>
        <w:rPr>
          <w:spacing w:val="80"/>
        </w:rPr>
        <w:t xml:space="preserve">   </w:t>
      </w:r>
      <w:r>
        <w:t>от</w:t>
      </w:r>
      <w:r>
        <w:tab/>
      </w:r>
      <w:r>
        <w:tab/>
      </w:r>
      <w:r>
        <w:rPr>
          <w:spacing w:val="-2"/>
        </w:rPr>
        <w:t>незнания,</w:t>
      </w:r>
      <w:r>
        <w:tab/>
      </w:r>
      <w:r>
        <w:rPr>
          <w:spacing w:val="-2"/>
        </w:rPr>
        <w:t>выступает</w:t>
      </w:r>
      <w:r>
        <w:tab/>
      </w:r>
      <w:r>
        <w:tab/>
      </w:r>
      <w:r>
        <w:rPr>
          <w:spacing w:val="-2"/>
        </w:rPr>
        <w:t xml:space="preserve">достаточным </w:t>
      </w:r>
      <w:r>
        <w:t>для</w:t>
      </w:r>
      <w:r>
        <w:rPr>
          <w:spacing w:val="40"/>
        </w:rPr>
        <w:t xml:space="preserve"> </w:t>
      </w:r>
      <w:r>
        <w:t>продолжения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усвоения</w:t>
      </w:r>
      <w:r>
        <w:rPr>
          <w:spacing w:val="40"/>
        </w:rPr>
        <w:t xml:space="preserve"> </w:t>
      </w:r>
      <w:r>
        <w:t>последующего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материала.</w:t>
      </w:r>
    </w:p>
    <w:p w:rsidR="00D55340" w:rsidRDefault="00FA1172" w:rsidP="00FA1172">
      <w:pPr>
        <w:pStyle w:val="a4"/>
        <w:numPr>
          <w:ilvl w:val="3"/>
          <w:numId w:val="60"/>
        </w:numPr>
        <w:tabs>
          <w:tab w:val="left" w:pos="2028"/>
        </w:tabs>
        <w:spacing w:line="256" w:lineRule="auto"/>
        <w:ind w:right="787" w:firstLine="0"/>
        <w:jc w:val="both"/>
        <w:rPr>
          <w:sz w:val="23"/>
        </w:rPr>
      </w:pPr>
      <w:r>
        <w:rPr>
          <w:sz w:val="23"/>
        </w:rPr>
        <w:t>Комплексный подход к оценке образовательных достижений реализуется через: оценку предметных и</w:t>
      </w:r>
      <w:r>
        <w:rPr>
          <w:spacing w:val="40"/>
          <w:sz w:val="23"/>
        </w:rPr>
        <w:t xml:space="preserve"> </w:t>
      </w:r>
      <w:proofErr w:type="spellStart"/>
      <w:r>
        <w:rPr>
          <w:sz w:val="23"/>
        </w:rPr>
        <w:t>метапредметных</w:t>
      </w:r>
      <w:proofErr w:type="spellEnd"/>
      <w:r>
        <w:rPr>
          <w:spacing w:val="40"/>
          <w:sz w:val="23"/>
        </w:rPr>
        <w:t xml:space="preserve"> </w:t>
      </w:r>
      <w:r>
        <w:rPr>
          <w:sz w:val="23"/>
        </w:rPr>
        <w:t>результатов;</w:t>
      </w:r>
    </w:p>
    <w:p w:rsidR="00D55340" w:rsidRDefault="00FA1172">
      <w:pPr>
        <w:pStyle w:val="a3"/>
        <w:tabs>
          <w:tab w:val="left" w:pos="3508"/>
          <w:tab w:val="left" w:pos="6605"/>
          <w:tab w:val="left" w:pos="9202"/>
        </w:tabs>
        <w:spacing w:line="249" w:lineRule="auto"/>
        <w:ind w:right="441"/>
      </w:pPr>
      <w:r>
        <w:t xml:space="preserve">использования комплекса оценочных процедур как основы для оценки динамики </w:t>
      </w:r>
      <w:r>
        <w:rPr>
          <w:spacing w:val="-2"/>
        </w:rPr>
        <w:t>индивидуальных</w:t>
      </w:r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достижений</w:t>
      </w:r>
      <w:r>
        <w:tab/>
      </w:r>
      <w:r>
        <w:rPr>
          <w:spacing w:val="-2"/>
        </w:rPr>
        <w:t xml:space="preserve">обучающихся </w:t>
      </w:r>
      <w:r>
        <w:t xml:space="preserve">и для итоговой оценки; использования контекстной информации (об особенностях обучающихся, условиях и процессе обучения и </w:t>
      </w:r>
      <w:proofErr w:type="gramStart"/>
      <w:r>
        <w:t>другое</w:t>
      </w:r>
      <w:proofErr w:type="gramEnd"/>
      <w:r>
        <w:t>) для интерпретации полученных результатов в целях управления качеством образования;</w:t>
      </w:r>
    </w:p>
    <w:p w:rsidR="00D55340" w:rsidRDefault="00FA1172">
      <w:pPr>
        <w:pStyle w:val="a3"/>
        <w:spacing w:line="247" w:lineRule="auto"/>
        <w:ind w:right="426"/>
      </w:pPr>
      <w:r>
        <w:t>использования разнообразных мето</w:t>
      </w:r>
      <w:r>
        <w:t>дов и форм оценки, взаимно дополняющих друг друга: стандартизированных устных и письменных работ, проектов, практических (в том числе исследовательских) и творческих работ;</w:t>
      </w:r>
    </w:p>
    <w:p w:rsidR="00D55340" w:rsidRDefault="00D55340">
      <w:pPr>
        <w:pStyle w:val="a3"/>
        <w:spacing w:line="247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right="435"/>
      </w:pPr>
      <w:r>
        <w:lastRenderedPageBreak/>
        <w:t>использования форм работы, обеспечивающих возможность включения о</w:t>
      </w:r>
      <w:r>
        <w:t>бучающихся в самостоятельную</w:t>
      </w:r>
      <w:r>
        <w:rPr>
          <w:spacing w:val="80"/>
        </w:rPr>
        <w:t xml:space="preserve"> </w:t>
      </w:r>
      <w:r>
        <w:t>оценочную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(самоанализ,</w:t>
      </w:r>
      <w:r>
        <w:rPr>
          <w:spacing w:val="40"/>
        </w:rPr>
        <w:t xml:space="preserve"> </w:t>
      </w:r>
      <w:r>
        <w:t>самооценка,</w:t>
      </w:r>
      <w:r>
        <w:rPr>
          <w:spacing w:val="40"/>
        </w:rPr>
        <w:t xml:space="preserve"> </w:t>
      </w:r>
      <w:proofErr w:type="spellStart"/>
      <w:r>
        <w:t>взаимооценка</w:t>
      </w:r>
      <w:proofErr w:type="spellEnd"/>
      <w:r>
        <w:t>);</w:t>
      </w:r>
    </w:p>
    <w:p w:rsidR="00D55340" w:rsidRDefault="00FA1172">
      <w:pPr>
        <w:pStyle w:val="a3"/>
        <w:spacing w:before="7" w:line="247" w:lineRule="auto"/>
        <w:ind w:right="433"/>
      </w:pPr>
      <w:r>
        <w:t>использования</w:t>
      </w:r>
      <w:r>
        <w:rPr>
          <w:spacing w:val="80"/>
          <w:w w:val="150"/>
        </w:rPr>
        <w:t xml:space="preserve">   </w:t>
      </w:r>
      <w:r>
        <w:t>мониторинга</w:t>
      </w:r>
      <w:r>
        <w:rPr>
          <w:spacing w:val="80"/>
          <w:w w:val="150"/>
        </w:rPr>
        <w:t xml:space="preserve">   </w:t>
      </w:r>
      <w:r>
        <w:t>динамических</w:t>
      </w:r>
      <w:r>
        <w:rPr>
          <w:spacing w:val="79"/>
          <w:w w:val="150"/>
        </w:rPr>
        <w:t xml:space="preserve">   </w:t>
      </w:r>
      <w:r>
        <w:t>показателей</w:t>
      </w:r>
      <w:r>
        <w:rPr>
          <w:spacing w:val="80"/>
          <w:w w:val="150"/>
        </w:rPr>
        <w:t xml:space="preserve">   </w:t>
      </w:r>
      <w:r>
        <w:t>освоения</w:t>
      </w:r>
      <w:r>
        <w:rPr>
          <w:spacing w:val="80"/>
          <w:w w:val="150"/>
        </w:rPr>
        <w:t xml:space="preserve">   </w:t>
      </w:r>
      <w:r>
        <w:t>умений и знаний, в том числе формируемых с использованием информационно-коммуникационных (цифр</w:t>
      </w:r>
      <w:r>
        <w:t>овых) технологий.</w:t>
      </w:r>
    </w:p>
    <w:p w:rsidR="00D55340" w:rsidRDefault="00FA1172" w:rsidP="00FA1172">
      <w:pPr>
        <w:pStyle w:val="a4"/>
        <w:numPr>
          <w:ilvl w:val="3"/>
          <w:numId w:val="60"/>
        </w:numPr>
        <w:tabs>
          <w:tab w:val="left" w:pos="2028"/>
        </w:tabs>
        <w:spacing w:before="8" w:line="249" w:lineRule="auto"/>
        <w:ind w:left="420" w:right="424" w:firstLine="706"/>
        <w:jc w:val="both"/>
        <w:rPr>
          <w:sz w:val="23"/>
        </w:rPr>
      </w:pPr>
      <w:r>
        <w:rPr>
          <w:sz w:val="23"/>
        </w:rPr>
        <w:t>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программы, которые устанавливаются</w:t>
      </w:r>
      <w:r>
        <w:rPr>
          <w:spacing w:val="40"/>
          <w:sz w:val="23"/>
        </w:rPr>
        <w:t xml:space="preserve"> </w:t>
      </w:r>
      <w:r>
        <w:rPr>
          <w:sz w:val="23"/>
        </w:rPr>
        <w:t>требованиями</w:t>
      </w:r>
      <w:r>
        <w:rPr>
          <w:spacing w:val="40"/>
          <w:sz w:val="23"/>
        </w:rPr>
        <w:t xml:space="preserve"> </w:t>
      </w:r>
      <w:r>
        <w:rPr>
          <w:sz w:val="23"/>
        </w:rPr>
        <w:t>ФГОС</w:t>
      </w:r>
      <w:r>
        <w:rPr>
          <w:spacing w:val="40"/>
          <w:sz w:val="23"/>
        </w:rPr>
        <w:t xml:space="preserve"> </w:t>
      </w:r>
      <w:r>
        <w:rPr>
          <w:sz w:val="23"/>
        </w:rPr>
        <w:t>ООО.</w:t>
      </w:r>
    </w:p>
    <w:p w:rsidR="00D55340" w:rsidRDefault="00FA1172" w:rsidP="00FA1172">
      <w:pPr>
        <w:pStyle w:val="a4"/>
        <w:numPr>
          <w:ilvl w:val="3"/>
          <w:numId w:val="60"/>
        </w:numPr>
        <w:tabs>
          <w:tab w:val="left" w:pos="2080"/>
        </w:tabs>
        <w:spacing w:before="1" w:line="247" w:lineRule="auto"/>
        <w:ind w:left="420" w:right="460" w:firstLine="706"/>
        <w:jc w:val="both"/>
        <w:rPr>
          <w:sz w:val="23"/>
        </w:rPr>
      </w:pPr>
      <w:r>
        <w:rPr>
          <w:sz w:val="23"/>
        </w:rPr>
        <w:t>Формирование личностных результатов обесп</w:t>
      </w:r>
      <w:r>
        <w:rPr>
          <w:sz w:val="23"/>
        </w:rPr>
        <w:t>ечивается в ходе реализации всех компонентов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40"/>
          <w:sz w:val="23"/>
        </w:rPr>
        <w:t xml:space="preserve"> </w:t>
      </w:r>
      <w:r>
        <w:rPr>
          <w:sz w:val="23"/>
        </w:rPr>
        <w:t>включая</w:t>
      </w:r>
      <w:r>
        <w:rPr>
          <w:spacing w:val="40"/>
          <w:sz w:val="23"/>
        </w:rPr>
        <w:t xml:space="preserve"> </w:t>
      </w:r>
      <w:r>
        <w:rPr>
          <w:sz w:val="23"/>
        </w:rPr>
        <w:t>внеурочную</w:t>
      </w:r>
      <w:r>
        <w:rPr>
          <w:spacing w:val="40"/>
          <w:sz w:val="23"/>
        </w:rPr>
        <w:t xml:space="preserve"> </w:t>
      </w:r>
      <w:r>
        <w:rPr>
          <w:sz w:val="23"/>
        </w:rPr>
        <w:t>деятельность.</w:t>
      </w:r>
    </w:p>
    <w:p w:rsidR="00D55340" w:rsidRDefault="00FA1172" w:rsidP="00FA1172">
      <w:pPr>
        <w:pStyle w:val="a4"/>
        <w:numPr>
          <w:ilvl w:val="3"/>
          <w:numId w:val="60"/>
        </w:numPr>
        <w:tabs>
          <w:tab w:val="left" w:pos="2028"/>
        </w:tabs>
        <w:spacing w:before="7" w:line="247" w:lineRule="auto"/>
        <w:ind w:left="420" w:right="426" w:firstLine="706"/>
        <w:jc w:val="both"/>
        <w:rPr>
          <w:sz w:val="23"/>
        </w:rPr>
      </w:pPr>
      <w:proofErr w:type="gramStart"/>
      <w:r>
        <w:rPr>
          <w:sz w:val="23"/>
        </w:rPr>
        <w:t xml:space="preserve">Во внутреннем мониторинге возможна оценка </w:t>
      </w:r>
      <w:proofErr w:type="spellStart"/>
      <w:r>
        <w:rPr>
          <w:sz w:val="23"/>
        </w:rPr>
        <w:t>сформированности</w:t>
      </w:r>
      <w:proofErr w:type="spellEnd"/>
      <w:r>
        <w:rPr>
          <w:sz w:val="23"/>
        </w:rPr>
        <w:t xml:space="preserve"> отдельных личностных результатов, проявляющихся в соблюдении норм и правил поведения, принятых в образовательной организации; участии в общественной жизни образовательной организации, ближайшего</w:t>
      </w:r>
      <w:r>
        <w:rPr>
          <w:spacing w:val="80"/>
          <w:sz w:val="23"/>
        </w:rPr>
        <w:t xml:space="preserve"> </w:t>
      </w:r>
      <w:r>
        <w:rPr>
          <w:sz w:val="23"/>
        </w:rPr>
        <w:t>со</w:t>
      </w:r>
      <w:r>
        <w:rPr>
          <w:sz w:val="23"/>
        </w:rPr>
        <w:t>циального</w:t>
      </w:r>
      <w:r>
        <w:rPr>
          <w:spacing w:val="80"/>
          <w:sz w:val="23"/>
        </w:rPr>
        <w:t xml:space="preserve"> </w:t>
      </w:r>
      <w:r>
        <w:rPr>
          <w:sz w:val="23"/>
        </w:rPr>
        <w:t>окружения,</w:t>
      </w:r>
      <w:r>
        <w:rPr>
          <w:spacing w:val="80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80"/>
          <w:sz w:val="23"/>
        </w:rPr>
        <w:t xml:space="preserve"> </w:t>
      </w:r>
      <w:r>
        <w:rPr>
          <w:sz w:val="23"/>
        </w:rPr>
        <w:t>Федерации,</w:t>
      </w:r>
      <w:r>
        <w:rPr>
          <w:spacing w:val="80"/>
          <w:sz w:val="23"/>
        </w:rPr>
        <w:t xml:space="preserve"> </w:t>
      </w:r>
      <w:r>
        <w:rPr>
          <w:sz w:val="23"/>
        </w:rPr>
        <w:t>общественно-полезной деятельности;</w:t>
      </w:r>
      <w:r>
        <w:rPr>
          <w:spacing w:val="40"/>
          <w:sz w:val="23"/>
        </w:rPr>
        <w:t xml:space="preserve"> </w:t>
      </w:r>
      <w:r>
        <w:rPr>
          <w:sz w:val="23"/>
        </w:rPr>
        <w:t>ответственности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за</w:t>
      </w:r>
      <w:r>
        <w:rPr>
          <w:spacing w:val="40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40"/>
          <w:sz w:val="23"/>
        </w:rPr>
        <w:t xml:space="preserve"> </w:t>
      </w:r>
      <w:r>
        <w:rPr>
          <w:sz w:val="23"/>
        </w:rPr>
        <w:t>обучения;</w:t>
      </w:r>
      <w:r>
        <w:rPr>
          <w:spacing w:val="40"/>
          <w:sz w:val="23"/>
        </w:rPr>
        <w:t xml:space="preserve"> </w:t>
      </w:r>
      <w:r>
        <w:rPr>
          <w:sz w:val="23"/>
        </w:rPr>
        <w:t>способности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делать</w:t>
      </w:r>
      <w:r>
        <w:rPr>
          <w:spacing w:val="40"/>
          <w:sz w:val="23"/>
        </w:rPr>
        <w:t xml:space="preserve"> </w:t>
      </w:r>
      <w:r>
        <w:rPr>
          <w:sz w:val="23"/>
        </w:rPr>
        <w:t>осознанный</w:t>
      </w:r>
      <w:r>
        <w:rPr>
          <w:spacing w:val="40"/>
          <w:sz w:val="23"/>
        </w:rPr>
        <w:t xml:space="preserve"> </w:t>
      </w:r>
      <w:r>
        <w:rPr>
          <w:sz w:val="23"/>
        </w:rPr>
        <w:t>выбор своей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траектории,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том</w:t>
      </w:r>
      <w:r>
        <w:rPr>
          <w:spacing w:val="40"/>
          <w:sz w:val="23"/>
        </w:rPr>
        <w:t xml:space="preserve"> </w:t>
      </w:r>
      <w:r>
        <w:rPr>
          <w:sz w:val="23"/>
        </w:rPr>
        <w:t>числе</w:t>
      </w:r>
      <w:r>
        <w:rPr>
          <w:spacing w:val="40"/>
          <w:sz w:val="23"/>
        </w:rPr>
        <w:t xml:space="preserve"> </w:t>
      </w:r>
      <w:r>
        <w:rPr>
          <w:sz w:val="23"/>
        </w:rPr>
        <w:t>выбор</w:t>
      </w:r>
      <w:r>
        <w:rPr>
          <w:spacing w:val="40"/>
          <w:sz w:val="23"/>
        </w:rPr>
        <w:t xml:space="preserve"> </w:t>
      </w:r>
      <w:r>
        <w:rPr>
          <w:sz w:val="23"/>
        </w:rPr>
        <w:t>профессии;</w:t>
      </w:r>
      <w:r>
        <w:rPr>
          <w:spacing w:val="40"/>
          <w:sz w:val="23"/>
        </w:rPr>
        <w:t xml:space="preserve"> </w:t>
      </w:r>
      <w:r>
        <w:rPr>
          <w:sz w:val="23"/>
        </w:rPr>
        <w:t>ценностно-смысловых установках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обучающихся,</w:t>
      </w:r>
      <w:r>
        <w:rPr>
          <w:spacing w:val="40"/>
          <w:sz w:val="23"/>
        </w:rPr>
        <w:t xml:space="preserve"> </w:t>
      </w:r>
      <w:r>
        <w:rPr>
          <w:sz w:val="23"/>
        </w:rPr>
        <w:t>формируемых</w:t>
      </w:r>
      <w:r>
        <w:rPr>
          <w:spacing w:val="40"/>
          <w:sz w:val="23"/>
        </w:rPr>
        <w:t xml:space="preserve"> </w:t>
      </w:r>
      <w:r>
        <w:rPr>
          <w:sz w:val="23"/>
        </w:rPr>
        <w:t>средствами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40"/>
          <w:sz w:val="23"/>
        </w:rPr>
        <w:t xml:space="preserve"> </w:t>
      </w:r>
      <w:r>
        <w:rPr>
          <w:sz w:val="23"/>
        </w:rPr>
        <w:t>предметов.</w:t>
      </w:r>
      <w:proofErr w:type="gramEnd"/>
    </w:p>
    <w:p w:rsidR="00D55340" w:rsidRDefault="00FA1172" w:rsidP="00FA1172">
      <w:pPr>
        <w:pStyle w:val="a4"/>
        <w:numPr>
          <w:ilvl w:val="3"/>
          <w:numId w:val="60"/>
        </w:numPr>
        <w:tabs>
          <w:tab w:val="left" w:pos="2028"/>
        </w:tabs>
        <w:spacing w:before="19" w:line="249" w:lineRule="auto"/>
        <w:ind w:left="420" w:right="460" w:firstLine="706"/>
        <w:jc w:val="both"/>
        <w:rPr>
          <w:sz w:val="23"/>
        </w:rPr>
      </w:pPr>
      <w:r>
        <w:rPr>
          <w:sz w:val="23"/>
        </w:rPr>
        <w:t>Результаты, полученные в ходе как внешних, так и внутренних мониторингов, допускается</w:t>
      </w:r>
      <w:r>
        <w:rPr>
          <w:spacing w:val="40"/>
          <w:sz w:val="23"/>
        </w:rPr>
        <w:t xml:space="preserve"> </w:t>
      </w:r>
      <w:r>
        <w:rPr>
          <w:sz w:val="23"/>
        </w:rPr>
        <w:t>использовать</w:t>
      </w:r>
      <w:r>
        <w:rPr>
          <w:spacing w:val="40"/>
          <w:sz w:val="23"/>
        </w:rPr>
        <w:t xml:space="preserve"> </w:t>
      </w:r>
      <w:r>
        <w:rPr>
          <w:sz w:val="23"/>
        </w:rPr>
        <w:t>только</w:t>
      </w:r>
      <w:r>
        <w:rPr>
          <w:spacing w:val="37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виде</w:t>
      </w:r>
      <w:r>
        <w:rPr>
          <w:spacing w:val="40"/>
          <w:sz w:val="23"/>
        </w:rPr>
        <w:t xml:space="preserve"> </w:t>
      </w:r>
      <w:r>
        <w:rPr>
          <w:sz w:val="23"/>
        </w:rPr>
        <w:t>агрегированных</w:t>
      </w:r>
      <w:r>
        <w:rPr>
          <w:spacing w:val="40"/>
          <w:sz w:val="23"/>
        </w:rPr>
        <w:t xml:space="preserve"> </w:t>
      </w:r>
      <w:r>
        <w:rPr>
          <w:sz w:val="23"/>
        </w:rPr>
        <w:t>(усредненных,</w:t>
      </w:r>
      <w:r>
        <w:rPr>
          <w:spacing w:val="40"/>
          <w:sz w:val="23"/>
        </w:rPr>
        <w:t xml:space="preserve"> </w:t>
      </w:r>
      <w:r>
        <w:rPr>
          <w:sz w:val="23"/>
        </w:rPr>
        <w:t>анонимных)</w:t>
      </w:r>
      <w:r>
        <w:rPr>
          <w:spacing w:val="40"/>
          <w:sz w:val="23"/>
        </w:rPr>
        <w:t xml:space="preserve"> </w:t>
      </w:r>
      <w:r>
        <w:rPr>
          <w:sz w:val="23"/>
        </w:rPr>
        <w:t>данных.</w:t>
      </w:r>
    </w:p>
    <w:p w:rsidR="00D55340" w:rsidRDefault="00D55340">
      <w:pPr>
        <w:pStyle w:val="a3"/>
        <w:spacing w:before="30"/>
        <w:ind w:left="0" w:firstLine="0"/>
        <w:jc w:val="left"/>
      </w:pPr>
    </w:p>
    <w:p w:rsidR="00D55340" w:rsidRDefault="00FA1172" w:rsidP="00FA1172">
      <w:pPr>
        <w:pStyle w:val="2"/>
        <w:numPr>
          <w:ilvl w:val="2"/>
          <w:numId w:val="61"/>
        </w:numPr>
        <w:tabs>
          <w:tab w:val="left" w:pos="962"/>
        </w:tabs>
        <w:spacing w:line="264" w:lineRule="exact"/>
        <w:ind w:left="962" w:hanging="542"/>
        <w:jc w:val="left"/>
      </w:pPr>
      <w:bookmarkStart w:id="8" w:name="1.3.2_ОСОБЕННОСТИ_ОЦЕНКИ_МЕТАПРЕДМЕТНЫХ_"/>
      <w:bookmarkEnd w:id="8"/>
      <w:r>
        <w:t>ОСОБЕННОСТИ</w:t>
      </w:r>
      <w:r>
        <w:rPr>
          <w:spacing w:val="49"/>
        </w:rPr>
        <w:t xml:space="preserve"> </w:t>
      </w:r>
      <w:r>
        <w:t>ОЦЕНКИ</w:t>
      </w:r>
      <w:r>
        <w:rPr>
          <w:spacing w:val="51"/>
        </w:rPr>
        <w:t xml:space="preserve"> </w:t>
      </w:r>
      <w:r>
        <w:t>МЕТАПРЕДМЕТНЫХ</w:t>
      </w:r>
      <w:r>
        <w:rPr>
          <w:spacing w:val="58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ПРЕ</w:t>
      </w:r>
      <w:r>
        <w:t>ДМЕТНЫХ</w:t>
      </w:r>
      <w:r>
        <w:rPr>
          <w:spacing w:val="50"/>
        </w:rPr>
        <w:t xml:space="preserve"> </w:t>
      </w:r>
      <w:r>
        <w:rPr>
          <w:spacing w:val="-2"/>
        </w:rPr>
        <w:t>РЕЗУЛЬТАТОВ</w:t>
      </w:r>
    </w:p>
    <w:p w:rsidR="00D55340" w:rsidRDefault="00FA1172">
      <w:pPr>
        <w:pStyle w:val="a3"/>
        <w:spacing w:line="247" w:lineRule="auto"/>
        <w:ind w:right="425"/>
      </w:pPr>
      <w:r>
        <w:t xml:space="preserve">1.3.2.1 Оценка </w:t>
      </w:r>
      <w:proofErr w:type="spellStart"/>
      <w:r>
        <w:t>метапредметных</w:t>
      </w:r>
      <w:proofErr w:type="spellEnd"/>
      <w:r>
        <w:t xml:space="preserve"> результатов представляет собой оценку достижения планируемых результатов освоения ООП ООО, которые отражают совокупность познавательных, коммуникативных и регулятивных универсальных учебных действий, а такж</w:t>
      </w:r>
      <w:r>
        <w:t>е систему междисциплинарных</w:t>
      </w:r>
      <w:r>
        <w:rPr>
          <w:spacing w:val="40"/>
        </w:rPr>
        <w:t xml:space="preserve"> </w:t>
      </w:r>
      <w:r>
        <w:t>(</w:t>
      </w:r>
      <w:proofErr w:type="spellStart"/>
      <w:r>
        <w:t>межпредметных</w:t>
      </w:r>
      <w:proofErr w:type="spellEnd"/>
      <w:r>
        <w:t>)</w:t>
      </w:r>
      <w:r>
        <w:rPr>
          <w:spacing w:val="40"/>
        </w:rPr>
        <w:t xml:space="preserve"> </w:t>
      </w:r>
      <w:r>
        <w:t>понятий.</w:t>
      </w:r>
    </w:p>
    <w:p w:rsidR="00D55340" w:rsidRDefault="00FA1172" w:rsidP="00FA1172">
      <w:pPr>
        <w:pStyle w:val="a4"/>
        <w:numPr>
          <w:ilvl w:val="3"/>
          <w:numId w:val="59"/>
        </w:numPr>
        <w:tabs>
          <w:tab w:val="left" w:pos="1937"/>
        </w:tabs>
        <w:spacing w:before="10" w:line="252" w:lineRule="auto"/>
        <w:ind w:right="428" w:firstLine="706"/>
        <w:jc w:val="both"/>
        <w:rPr>
          <w:sz w:val="23"/>
        </w:rPr>
      </w:pPr>
      <w:r>
        <w:rPr>
          <w:sz w:val="23"/>
        </w:rPr>
        <w:t xml:space="preserve">Формирование </w:t>
      </w:r>
      <w:proofErr w:type="spellStart"/>
      <w:r>
        <w:rPr>
          <w:sz w:val="23"/>
        </w:rPr>
        <w:t>метапредметных</w:t>
      </w:r>
      <w:proofErr w:type="spellEnd"/>
      <w:r>
        <w:rPr>
          <w:sz w:val="23"/>
        </w:rPr>
        <w:t xml:space="preserve"> результатов обеспечивается комплексом освоения программ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40"/>
          <w:sz w:val="23"/>
        </w:rPr>
        <w:t xml:space="preserve"> </w:t>
      </w:r>
      <w:r>
        <w:rPr>
          <w:sz w:val="23"/>
        </w:rPr>
        <w:t>предметов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40"/>
          <w:sz w:val="23"/>
        </w:rPr>
        <w:t xml:space="preserve"> </w:t>
      </w:r>
      <w:r>
        <w:rPr>
          <w:sz w:val="23"/>
        </w:rPr>
        <w:t>деятельности.</w:t>
      </w:r>
    </w:p>
    <w:p w:rsidR="00D55340" w:rsidRDefault="00FA1172" w:rsidP="00FA1172">
      <w:pPr>
        <w:pStyle w:val="a4"/>
        <w:numPr>
          <w:ilvl w:val="3"/>
          <w:numId w:val="59"/>
        </w:numPr>
        <w:tabs>
          <w:tab w:val="left" w:pos="1908"/>
        </w:tabs>
        <w:spacing w:before="2" w:line="247" w:lineRule="auto"/>
        <w:ind w:left="1126" w:right="455" w:firstLine="0"/>
        <w:jc w:val="both"/>
        <w:rPr>
          <w:sz w:val="23"/>
        </w:rPr>
      </w:pPr>
      <w:proofErr w:type="gramStart"/>
      <w:r>
        <w:rPr>
          <w:sz w:val="23"/>
        </w:rPr>
        <w:t xml:space="preserve">Основным объектом оценки </w:t>
      </w:r>
      <w:proofErr w:type="spellStart"/>
      <w:r>
        <w:rPr>
          <w:sz w:val="23"/>
        </w:rPr>
        <w:t>метапредметных</w:t>
      </w:r>
      <w:proofErr w:type="spellEnd"/>
      <w:r>
        <w:rPr>
          <w:sz w:val="23"/>
        </w:rPr>
        <w:t xml:space="preserve"> результатов является овладение: по</w:t>
      </w:r>
      <w:r>
        <w:rPr>
          <w:sz w:val="23"/>
        </w:rPr>
        <w:t>знавательными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универсальными</w:t>
      </w:r>
      <w:r>
        <w:rPr>
          <w:spacing w:val="80"/>
          <w:sz w:val="23"/>
        </w:rPr>
        <w:t xml:space="preserve"> </w:t>
      </w:r>
      <w:r>
        <w:rPr>
          <w:sz w:val="23"/>
        </w:rPr>
        <w:t>учебными</w:t>
      </w:r>
      <w:r>
        <w:rPr>
          <w:spacing w:val="80"/>
          <w:sz w:val="23"/>
        </w:rPr>
        <w:t xml:space="preserve"> </w:t>
      </w:r>
      <w:r>
        <w:rPr>
          <w:sz w:val="23"/>
        </w:rPr>
        <w:t>действиями</w:t>
      </w:r>
      <w:r>
        <w:rPr>
          <w:spacing w:val="80"/>
          <w:sz w:val="23"/>
        </w:rPr>
        <w:t xml:space="preserve"> </w:t>
      </w:r>
      <w:r>
        <w:rPr>
          <w:sz w:val="23"/>
        </w:rPr>
        <w:t>(замещение,</w:t>
      </w:r>
      <w:r>
        <w:rPr>
          <w:spacing w:val="80"/>
          <w:sz w:val="23"/>
        </w:rPr>
        <w:t xml:space="preserve"> </w:t>
      </w:r>
      <w:r>
        <w:rPr>
          <w:sz w:val="23"/>
        </w:rPr>
        <w:t>моделирование,</w:t>
      </w:r>
      <w:proofErr w:type="gramEnd"/>
    </w:p>
    <w:p w:rsidR="00D55340" w:rsidRDefault="00FA1172">
      <w:pPr>
        <w:pStyle w:val="a3"/>
        <w:spacing w:line="252" w:lineRule="auto"/>
        <w:ind w:right="447" w:firstLine="0"/>
      </w:pPr>
      <w:r>
        <w:t>кодирование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декодирование</w:t>
      </w:r>
      <w:r>
        <w:rPr>
          <w:spacing w:val="40"/>
        </w:rPr>
        <w:t xml:space="preserve"> </w:t>
      </w:r>
      <w:r>
        <w:t>информации,</w:t>
      </w:r>
      <w:r>
        <w:rPr>
          <w:spacing w:val="40"/>
        </w:rPr>
        <w:t xml:space="preserve"> </w:t>
      </w:r>
      <w:r>
        <w:t>логические</w:t>
      </w:r>
      <w:r>
        <w:rPr>
          <w:spacing w:val="40"/>
        </w:rPr>
        <w:t xml:space="preserve"> </w:t>
      </w:r>
      <w:r>
        <w:t>операции,</w:t>
      </w:r>
      <w:r>
        <w:rPr>
          <w:spacing w:val="40"/>
        </w:rPr>
        <w:t xml:space="preserve"> </w:t>
      </w:r>
      <w:r>
        <w:t>включая</w:t>
      </w:r>
      <w:r>
        <w:rPr>
          <w:spacing w:val="40"/>
        </w:rPr>
        <w:t xml:space="preserve"> </w:t>
      </w:r>
      <w:r>
        <w:t>общие</w:t>
      </w:r>
      <w:r>
        <w:rPr>
          <w:spacing w:val="40"/>
        </w:rPr>
        <w:t xml:space="preserve"> </w:t>
      </w:r>
      <w:r>
        <w:t>приемы</w:t>
      </w:r>
      <w:r>
        <w:rPr>
          <w:spacing w:val="80"/>
        </w:rPr>
        <w:t xml:space="preserve"> </w:t>
      </w:r>
      <w:r>
        <w:t>решения задач);</w:t>
      </w:r>
    </w:p>
    <w:p w:rsidR="00D55340" w:rsidRDefault="00FA1172">
      <w:pPr>
        <w:pStyle w:val="a3"/>
        <w:spacing w:line="252" w:lineRule="auto"/>
        <w:ind w:right="423"/>
      </w:pPr>
      <w:proofErr w:type="gramStart"/>
      <w:r>
        <w:t>коммуникативными</w:t>
      </w:r>
      <w:r>
        <w:rPr>
          <w:spacing w:val="40"/>
        </w:rPr>
        <w:t xml:space="preserve"> </w:t>
      </w:r>
      <w:r>
        <w:t>универсальными</w:t>
      </w:r>
      <w:r>
        <w:rPr>
          <w:spacing w:val="40"/>
        </w:rPr>
        <w:t xml:space="preserve"> </w:t>
      </w:r>
      <w:r>
        <w:t>учебными</w:t>
      </w:r>
      <w:r>
        <w:rPr>
          <w:spacing w:val="40"/>
        </w:rPr>
        <w:t xml:space="preserve"> </w:t>
      </w:r>
      <w:r>
        <w:t>действиями</w:t>
      </w:r>
      <w:r>
        <w:rPr>
          <w:spacing w:val="40"/>
        </w:rPr>
        <w:t xml:space="preserve"> </w:t>
      </w:r>
      <w:r>
        <w:t>(приобретение</w:t>
      </w:r>
      <w:r>
        <w:rPr>
          <w:spacing w:val="40"/>
        </w:rPr>
        <w:t xml:space="preserve"> </w:t>
      </w:r>
      <w:r>
        <w:t>умения</w:t>
      </w:r>
      <w:r>
        <w:rPr>
          <w:spacing w:val="80"/>
        </w:rPr>
        <w:t xml:space="preserve"> </w:t>
      </w:r>
      <w:r>
        <w:t>учитывать позицию</w:t>
      </w:r>
      <w:r>
        <w:rPr>
          <w:spacing w:val="40"/>
        </w:rPr>
        <w:t xml:space="preserve"> </w:t>
      </w:r>
      <w:r>
        <w:t>собеседника,</w:t>
      </w:r>
      <w:r>
        <w:rPr>
          <w:spacing w:val="40"/>
        </w:rPr>
        <w:t xml:space="preserve"> </w:t>
      </w:r>
      <w:r>
        <w:t>организовывать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осуществлять</w:t>
      </w:r>
      <w:r>
        <w:rPr>
          <w:spacing w:val="40"/>
        </w:rPr>
        <w:t xml:space="preserve"> </w:t>
      </w:r>
      <w:r>
        <w:t>сотрудничество,</w:t>
      </w:r>
      <w:r>
        <w:rPr>
          <w:spacing w:val="40"/>
        </w:rPr>
        <w:t xml:space="preserve"> </w:t>
      </w:r>
      <w:r>
        <w:t>взаимодействие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педагогическими</w:t>
      </w:r>
      <w:r>
        <w:rPr>
          <w:spacing w:val="40"/>
        </w:rPr>
        <w:t xml:space="preserve"> </w:t>
      </w:r>
      <w:r>
        <w:t>работниками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сверстниками,</w:t>
      </w:r>
      <w:r>
        <w:rPr>
          <w:spacing w:val="40"/>
        </w:rPr>
        <w:t xml:space="preserve"> </w:t>
      </w:r>
      <w:r>
        <w:t>адекватно</w:t>
      </w:r>
      <w:r>
        <w:rPr>
          <w:spacing w:val="40"/>
        </w:rPr>
        <w:t xml:space="preserve"> </w:t>
      </w:r>
      <w:r>
        <w:t>передавать</w:t>
      </w:r>
      <w:r>
        <w:rPr>
          <w:spacing w:val="40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 xml:space="preserve">и отображать предметное содержание и условия деятельности и речи, учитывать разные </w:t>
      </w:r>
      <w:r>
        <w:t>мнения и интересы, аргументировать и обосновывать свою позицию, задавать вопросы, необходимые для организации</w:t>
      </w:r>
      <w:r>
        <w:rPr>
          <w:spacing w:val="40"/>
        </w:rPr>
        <w:t xml:space="preserve"> </w:t>
      </w:r>
      <w:r>
        <w:t>собственной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сотрудничества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партнером);</w:t>
      </w:r>
      <w:proofErr w:type="gramEnd"/>
    </w:p>
    <w:p w:rsidR="00D55340" w:rsidRDefault="00FA1172">
      <w:pPr>
        <w:pStyle w:val="a3"/>
        <w:tabs>
          <w:tab w:val="left" w:pos="2782"/>
          <w:tab w:val="left" w:pos="2946"/>
          <w:tab w:val="left" w:pos="3195"/>
          <w:tab w:val="left" w:pos="4900"/>
          <w:tab w:val="left" w:pos="5798"/>
          <w:tab w:val="left" w:pos="5942"/>
          <w:tab w:val="left" w:pos="6163"/>
          <w:tab w:val="left" w:pos="7584"/>
          <w:tab w:val="left" w:pos="8847"/>
          <w:tab w:val="left" w:pos="9159"/>
          <w:tab w:val="left" w:pos="9414"/>
          <w:tab w:val="left" w:pos="10494"/>
        </w:tabs>
        <w:spacing w:line="249" w:lineRule="auto"/>
        <w:ind w:right="439"/>
        <w:jc w:val="left"/>
      </w:pPr>
      <w:proofErr w:type="gramStart"/>
      <w:r>
        <w:rPr>
          <w:spacing w:val="-2"/>
        </w:rPr>
        <w:t>регулятивными</w:t>
      </w:r>
      <w:r>
        <w:tab/>
      </w:r>
      <w:r>
        <w:tab/>
      </w:r>
      <w:r>
        <w:rPr>
          <w:spacing w:val="-2"/>
        </w:rPr>
        <w:t>универсальными</w:t>
      </w:r>
      <w:r>
        <w:tab/>
      </w:r>
      <w:r>
        <w:rPr>
          <w:spacing w:val="-2"/>
        </w:rPr>
        <w:t>учебными</w:t>
      </w:r>
      <w:r>
        <w:tab/>
      </w:r>
      <w:r>
        <w:tab/>
      </w:r>
      <w:r>
        <w:rPr>
          <w:spacing w:val="-2"/>
        </w:rPr>
        <w:t>действиями</w:t>
      </w:r>
      <w:r>
        <w:tab/>
      </w:r>
      <w:r>
        <w:rPr>
          <w:spacing w:val="-2"/>
        </w:rPr>
        <w:t>(способность</w:t>
      </w:r>
      <w:r>
        <w:tab/>
      </w:r>
      <w:r>
        <w:rPr>
          <w:spacing w:val="-2"/>
        </w:rPr>
        <w:t>принимать</w:t>
      </w:r>
      <w:r>
        <w:tab/>
      </w:r>
      <w:r>
        <w:rPr>
          <w:spacing w:val="-10"/>
        </w:rPr>
        <w:t xml:space="preserve">и </w:t>
      </w:r>
      <w:r>
        <w:t>сохранять</w:t>
      </w:r>
      <w:r>
        <w:rPr>
          <w:spacing w:val="40"/>
        </w:rPr>
        <w:t xml:space="preserve"> </w:t>
      </w:r>
      <w:r>
        <w:t>учебную</w:t>
      </w:r>
      <w:r>
        <w:rPr>
          <w:spacing w:val="40"/>
        </w:rPr>
        <w:t xml:space="preserve"> </w:t>
      </w:r>
      <w:r>
        <w:t>цель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задачу,</w:t>
      </w:r>
      <w:r>
        <w:rPr>
          <w:spacing w:val="40"/>
        </w:rPr>
        <w:t xml:space="preserve"> </w:t>
      </w:r>
      <w:r>
        <w:t>планировать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реализацию,</w:t>
      </w:r>
      <w:r>
        <w:rPr>
          <w:spacing w:val="40"/>
        </w:rPr>
        <w:t xml:space="preserve"> </w:t>
      </w:r>
      <w:r>
        <w:t>контролировать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оценивать</w:t>
      </w:r>
      <w:r>
        <w:rPr>
          <w:spacing w:val="40"/>
        </w:rPr>
        <w:t xml:space="preserve"> </w:t>
      </w:r>
      <w:r>
        <w:t xml:space="preserve">свои </w:t>
      </w:r>
      <w:r>
        <w:rPr>
          <w:spacing w:val="-2"/>
        </w:rPr>
        <w:t>действия,</w:t>
      </w:r>
      <w:r>
        <w:tab/>
      </w:r>
      <w:r>
        <w:tab/>
      </w:r>
      <w:r>
        <w:tab/>
      </w:r>
      <w:r>
        <w:rPr>
          <w:spacing w:val="-2"/>
        </w:rPr>
        <w:t>вносить</w:t>
      </w:r>
      <w:r>
        <w:tab/>
      </w:r>
      <w:r>
        <w:tab/>
      </w:r>
      <w:r>
        <w:rPr>
          <w:spacing w:val="-2"/>
        </w:rPr>
        <w:t>соответствующие</w:t>
      </w:r>
      <w:r>
        <w:tab/>
      </w:r>
      <w:r>
        <w:tab/>
      </w:r>
      <w:r>
        <w:tab/>
      </w:r>
      <w:r>
        <w:tab/>
      </w:r>
      <w:r>
        <w:rPr>
          <w:spacing w:val="-2"/>
        </w:rPr>
        <w:t xml:space="preserve">коррективы </w:t>
      </w:r>
      <w:r>
        <w:t>в</w:t>
      </w:r>
      <w:r>
        <w:rPr>
          <w:spacing w:val="80"/>
          <w:w w:val="150"/>
        </w:rPr>
        <w:t xml:space="preserve"> </w:t>
      </w:r>
      <w:r>
        <w:t>их</w:t>
      </w:r>
      <w:r>
        <w:rPr>
          <w:spacing w:val="80"/>
          <w:w w:val="150"/>
        </w:rPr>
        <w:t xml:space="preserve"> </w:t>
      </w:r>
      <w:r>
        <w:t>выполнение,</w:t>
      </w:r>
      <w:r>
        <w:rPr>
          <w:spacing w:val="80"/>
          <w:w w:val="150"/>
        </w:rPr>
        <w:t xml:space="preserve"> </w:t>
      </w:r>
      <w:r>
        <w:t>ставить</w:t>
      </w:r>
      <w:r>
        <w:rPr>
          <w:spacing w:val="80"/>
          <w:w w:val="150"/>
        </w:rPr>
        <w:t xml:space="preserve"> </w:t>
      </w:r>
      <w:r>
        <w:t>новые</w:t>
      </w:r>
      <w:r>
        <w:rPr>
          <w:spacing w:val="80"/>
          <w:w w:val="150"/>
        </w:rPr>
        <w:t xml:space="preserve"> </w:t>
      </w:r>
      <w:r>
        <w:t>учебные</w:t>
      </w:r>
      <w:r>
        <w:rPr>
          <w:spacing w:val="80"/>
          <w:w w:val="150"/>
        </w:rPr>
        <w:t xml:space="preserve"> </w:t>
      </w:r>
      <w:r>
        <w:t>задачи,</w:t>
      </w:r>
      <w:r>
        <w:rPr>
          <w:spacing w:val="80"/>
          <w:w w:val="150"/>
        </w:rPr>
        <w:t xml:space="preserve"> </w:t>
      </w:r>
      <w:r>
        <w:t>проявлять</w:t>
      </w:r>
      <w:r>
        <w:rPr>
          <w:spacing w:val="80"/>
          <w:w w:val="150"/>
        </w:rPr>
        <w:t xml:space="preserve"> </w:t>
      </w:r>
      <w:r>
        <w:t>познавательную</w:t>
      </w:r>
      <w:r>
        <w:rPr>
          <w:spacing w:val="80"/>
          <w:w w:val="150"/>
        </w:rPr>
        <w:t xml:space="preserve"> </w:t>
      </w:r>
      <w:r>
        <w:t>инициативу</w:t>
      </w:r>
      <w:r>
        <w:rPr>
          <w:spacing w:val="80"/>
          <w:w w:val="150"/>
        </w:rPr>
        <w:t xml:space="preserve"> </w:t>
      </w:r>
      <w:r>
        <w:t xml:space="preserve">в </w:t>
      </w:r>
      <w:r>
        <w:rPr>
          <w:spacing w:val="-2"/>
        </w:rPr>
        <w:t>учебном</w:t>
      </w:r>
      <w:r>
        <w:tab/>
      </w:r>
      <w:r>
        <w:rPr>
          <w:spacing w:val="-2"/>
        </w:rPr>
        <w:t>сотрудничестве,</w:t>
      </w:r>
      <w:r>
        <w:tab/>
      </w:r>
      <w:r>
        <w:tab/>
      </w:r>
      <w:r>
        <w:tab/>
      </w:r>
      <w:r>
        <w:rPr>
          <w:spacing w:val="-2"/>
        </w:rPr>
        <w:t>осуществлять</w:t>
      </w:r>
      <w:r>
        <w:tab/>
      </w:r>
      <w:r>
        <w:tab/>
      </w:r>
      <w:r>
        <w:rPr>
          <w:spacing w:val="-2"/>
        </w:rPr>
        <w:t xml:space="preserve">констатирующий </w:t>
      </w:r>
      <w:r>
        <w:t>и</w:t>
      </w:r>
      <w:r>
        <w:rPr>
          <w:spacing w:val="40"/>
        </w:rPr>
        <w:t xml:space="preserve"> </w:t>
      </w:r>
      <w:r>
        <w:t>предвосхищающий</w:t>
      </w:r>
      <w:r>
        <w:rPr>
          <w:spacing w:val="40"/>
        </w:rPr>
        <w:t xml:space="preserve"> </w:t>
      </w:r>
      <w:r>
        <w:t>контроль</w:t>
      </w:r>
      <w:r>
        <w:rPr>
          <w:spacing w:val="40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результату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способу</w:t>
      </w:r>
      <w:r>
        <w:rPr>
          <w:spacing w:val="40"/>
        </w:rPr>
        <w:t xml:space="preserve"> </w:t>
      </w:r>
      <w:r>
        <w:t>действия,</w:t>
      </w:r>
      <w:r>
        <w:rPr>
          <w:spacing w:val="40"/>
        </w:rPr>
        <w:t xml:space="preserve"> </w:t>
      </w:r>
      <w:r>
        <w:t>актуальный</w:t>
      </w:r>
      <w:r>
        <w:rPr>
          <w:spacing w:val="40"/>
        </w:rPr>
        <w:t xml:space="preserve"> </w:t>
      </w:r>
      <w:r>
        <w:t>контроль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 произвольного внимания).</w:t>
      </w:r>
      <w:proofErr w:type="gramEnd"/>
    </w:p>
    <w:p w:rsidR="00D55340" w:rsidRDefault="00FA1172" w:rsidP="00FA1172">
      <w:pPr>
        <w:pStyle w:val="a4"/>
        <w:numPr>
          <w:ilvl w:val="3"/>
          <w:numId w:val="59"/>
        </w:numPr>
        <w:tabs>
          <w:tab w:val="left" w:pos="1937"/>
          <w:tab w:val="left" w:pos="4881"/>
        </w:tabs>
        <w:spacing w:line="249" w:lineRule="auto"/>
        <w:ind w:right="436" w:firstLine="706"/>
        <w:jc w:val="both"/>
        <w:rPr>
          <w:sz w:val="23"/>
        </w:rPr>
      </w:pPr>
      <w:r>
        <w:rPr>
          <w:sz w:val="23"/>
        </w:rPr>
        <w:t xml:space="preserve">Оценка достижения </w:t>
      </w:r>
      <w:proofErr w:type="spellStart"/>
      <w:r>
        <w:rPr>
          <w:sz w:val="23"/>
        </w:rPr>
        <w:t>метапредметных</w:t>
      </w:r>
      <w:proofErr w:type="spellEnd"/>
      <w:r>
        <w:rPr>
          <w:sz w:val="23"/>
        </w:rPr>
        <w:t xml:space="preserve"> результатов осуществляется администрацией образовательной организации в ходе внутреннего м</w:t>
      </w:r>
      <w:r>
        <w:rPr>
          <w:sz w:val="23"/>
        </w:rPr>
        <w:t>ониторинга. Содержание и периодичность внутреннего мониторинга устанавливается решением педагогического совета образовательной организации.</w:t>
      </w:r>
      <w:r>
        <w:rPr>
          <w:spacing w:val="80"/>
          <w:sz w:val="23"/>
        </w:rPr>
        <w:t xml:space="preserve"> </w:t>
      </w:r>
      <w:r>
        <w:rPr>
          <w:sz w:val="23"/>
        </w:rPr>
        <w:t>Инструментарий</w:t>
      </w:r>
      <w:r>
        <w:rPr>
          <w:sz w:val="23"/>
        </w:rPr>
        <w:tab/>
        <w:t xml:space="preserve">строится на </w:t>
      </w:r>
      <w:proofErr w:type="spellStart"/>
      <w:r>
        <w:rPr>
          <w:sz w:val="23"/>
        </w:rPr>
        <w:t>межпредметной</w:t>
      </w:r>
      <w:proofErr w:type="spellEnd"/>
      <w:r>
        <w:rPr>
          <w:sz w:val="23"/>
        </w:rPr>
        <w:t xml:space="preserve"> основе и может включать диагностические материалы по оценке читательской и </w:t>
      </w:r>
      <w:r>
        <w:rPr>
          <w:sz w:val="23"/>
        </w:rPr>
        <w:t xml:space="preserve">цифровой грамотности, </w:t>
      </w:r>
      <w:proofErr w:type="spellStart"/>
      <w:r>
        <w:rPr>
          <w:sz w:val="23"/>
        </w:rPr>
        <w:t>сформированности</w:t>
      </w:r>
      <w:proofErr w:type="spellEnd"/>
      <w:r>
        <w:rPr>
          <w:sz w:val="23"/>
        </w:rPr>
        <w:t xml:space="preserve"> регулятивных,</w:t>
      </w:r>
      <w:r>
        <w:rPr>
          <w:spacing w:val="80"/>
          <w:sz w:val="23"/>
        </w:rPr>
        <w:t xml:space="preserve"> </w:t>
      </w:r>
      <w:r>
        <w:rPr>
          <w:sz w:val="23"/>
        </w:rPr>
        <w:t>коммуникативных</w:t>
      </w:r>
      <w:r>
        <w:rPr>
          <w:spacing w:val="80"/>
          <w:sz w:val="23"/>
        </w:rPr>
        <w:t xml:space="preserve"> </w:t>
      </w:r>
      <w:r>
        <w:rPr>
          <w:sz w:val="23"/>
        </w:rPr>
        <w:t>и</w:t>
      </w:r>
      <w:r>
        <w:rPr>
          <w:spacing w:val="80"/>
          <w:sz w:val="23"/>
        </w:rPr>
        <w:t xml:space="preserve"> </w:t>
      </w:r>
      <w:r>
        <w:rPr>
          <w:sz w:val="23"/>
        </w:rPr>
        <w:t>познавательных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40"/>
          <w:sz w:val="23"/>
        </w:rPr>
        <w:t xml:space="preserve"> </w:t>
      </w:r>
      <w:r>
        <w:rPr>
          <w:sz w:val="23"/>
        </w:rPr>
        <w:t>действий.</w:t>
      </w:r>
    </w:p>
    <w:p w:rsidR="00D55340" w:rsidRDefault="00D55340">
      <w:pPr>
        <w:pStyle w:val="a4"/>
        <w:spacing w:line="249" w:lineRule="auto"/>
        <w:rPr>
          <w:sz w:val="23"/>
        </w:rPr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 w:rsidP="00FA1172">
      <w:pPr>
        <w:pStyle w:val="2"/>
        <w:numPr>
          <w:ilvl w:val="2"/>
          <w:numId w:val="58"/>
        </w:numPr>
        <w:tabs>
          <w:tab w:val="left" w:pos="1668"/>
        </w:tabs>
        <w:spacing w:before="9" w:line="262" w:lineRule="exact"/>
        <w:ind w:left="1668" w:hanging="542"/>
      </w:pPr>
      <w:bookmarkStart w:id="9" w:name="1.3.3_ОРГАНИЗАЦИЯ_И_СОДЕРЖАНИЕ_ОЦЕНОЧНЫХ"/>
      <w:bookmarkEnd w:id="9"/>
      <w:r>
        <w:lastRenderedPageBreak/>
        <w:t>ОРГАНИЗАЦИЯ</w:t>
      </w:r>
      <w:r>
        <w:rPr>
          <w:spacing w:val="43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СОДЕРЖАНИЕ</w:t>
      </w:r>
      <w:r>
        <w:rPr>
          <w:spacing w:val="41"/>
        </w:rPr>
        <w:t xml:space="preserve"> </w:t>
      </w:r>
      <w:r>
        <w:t>ОЦЕНОЧНЫХ</w:t>
      </w:r>
      <w:r>
        <w:rPr>
          <w:spacing w:val="52"/>
        </w:rPr>
        <w:t xml:space="preserve"> </w:t>
      </w:r>
      <w:r>
        <w:rPr>
          <w:spacing w:val="-2"/>
        </w:rPr>
        <w:t>ПРОЦЕДУР</w:t>
      </w:r>
    </w:p>
    <w:p w:rsidR="00D55340" w:rsidRDefault="00FA1172" w:rsidP="00FA1172">
      <w:pPr>
        <w:pStyle w:val="a4"/>
        <w:numPr>
          <w:ilvl w:val="3"/>
          <w:numId w:val="58"/>
        </w:numPr>
        <w:tabs>
          <w:tab w:val="left" w:pos="1908"/>
        </w:tabs>
        <w:spacing w:line="262" w:lineRule="exact"/>
        <w:ind w:left="1908" w:hanging="782"/>
        <w:rPr>
          <w:sz w:val="23"/>
        </w:rPr>
      </w:pPr>
      <w:r>
        <w:rPr>
          <w:sz w:val="23"/>
        </w:rPr>
        <w:t>Формы</w:t>
      </w:r>
      <w:r>
        <w:rPr>
          <w:spacing w:val="29"/>
          <w:sz w:val="23"/>
        </w:rPr>
        <w:t xml:space="preserve"> </w:t>
      </w:r>
      <w:r>
        <w:rPr>
          <w:spacing w:val="-2"/>
          <w:sz w:val="23"/>
        </w:rPr>
        <w:t>оценки:</w:t>
      </w:r>
    </w:p>
    <w:p w:rsidR="00D55340" w:rsidRDefault="00FA1172">
      <w:pPr>
        <w:pStyle w:val="a3"/>
        <w:tabs>
          <w:tab w:val="left" w:pos="2057"/>
          <w:tab w:val="left" w:pos="3594"/>
          <w:tab w:val="left" w:pos="5553"/>
          <w:tab w:val="left" w:pos="7479"/>
          <w:tab w:val="left" w:pos="8108"/>
          <w:tab w:val="left" w:pos="9947"/>
        </w:tabs>
        <w:spacing w:before="14" w:line="252" w:lineRule="auto"/>
        <w:ind w:right="434"/>
        <w:jc w:val="left"/>
      </w:pPr>
      <w:r>
        <w:rPr>
          <w:spacing w:val="-4"/>
        </w:rPr>
        <w:t>для</w:t>
      </w:r>
      <w:r>
        <w:tab/>
      </w:r>
      <w:r>
        <w:rPr>
          <w:spacing w:val="-2"/>
        </w:rPr>
        <w:t>проверки</w:t>
      </w:r>
      <w:r>
        <w:tab/>
      </w:r>
      <w:r>
        <w:rPr>
          <w:spacing w:val="-2"/>
        </w:rPr>
        <w:t>читательской</w:t>
      </w:r>
      <w:r>
        <w:tab/>
      </w:r>
      <w:r>
        <w:rPr>
          <w:spacing w:val="-2"/>
        </w:rPr>
        <w:t>грамотности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письменная</w:t>
      </w:r>
      <w:r>
        <w:tab/>
      </w:r>
      <w:r>
        <w:rPr>
          <w:spacing w:val="-2"/>
        </w:rPr>
        <w:t xml:space="preserve">работа </w:t>
      </w:r>
      <w:r>
        <w:t xml:space="preserve">на </w:t>
      </w:r>
      <w:proofErr w:type="spellStart"/>
      <w:r>
        <w:t>межпредметной</w:t>
      </w:r>
      <w:proofErr w:type="spellEnd"/>
      <w:r>
        <w:t xml:space="preserve"> основе;</w:t>
      </w:r>
    </w:p>
    <w:p w:rsidR="00D55340" w:rsidRDefault="00FA1172">
      <w:pPr>
        <w:pStyle w:val="a3"/>
        <w:tabs>
          <w:tab w:val="left" w:pos="1787"/>
          <w:tab w:val="left" w:pos="3056"/>
          <w:tab w:val="left" w:pos="4384"/>
          <w:tab w:val="left" w:pos="6067"/>
          <w:tab w:val="left" w:pos="6456"/>
          <w:tab w:val="left" w:pos="8142"/>
          <w:tab w:val="left" w:pos="9133"/>
          <w:tab w:val="left" w:pos="9559"/>
        </w:tabs>
        <w:spacing w:line="252" w:lineRule="auto"/>
        <w:ind w:right="451"/>
        <w:jc w:val="left"/>
      </w:pPr>
      <w:r>
        <w:rPr>
          <w:spacing w:val="-4"/>
        </w:rPr>
        <w:t>для</w:t>
      </w:r>
      <w:r>
        <w:tab/>
      </w:r>
      <w:r>
        <w:rPr>
          <w:spacing w:val="-2"/>
        </w:rPr>
        <w:t>проверки</w:t>
      </w:r>
      <w:r>
        <w:tab/>
      </w:r>
      <w:r>
        <w:rPr>
          <w:spacing w:val="-2"/>
        </w:rPr>
        <w:t>цифровой</w:t>
      </w:r>
      <w:r>
        <w:tab/>
      </w:r>
      <w:r>
        <w:rPr>
          <w:spacing w:val="-2"/>
        </w:rPr>
        <w:t>грамотности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практическая</w:t>
      </w:r>
      <w:r>
        <w:tab/>
      </w:r>
      <w:r>
        <w:rPr>
          <w:spacing w:val="-2"/>
        </w:rPr>
        <w:t>работа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сочетании </w:t>
      </w:r>
      <w:r>
        <w:t>с письменной</w:t>
      </w:r>
      <w:r>
        <w:rPr>
          <w:spacing w:val="40"/>
        </w:rPr>
        <w:t xml:space="preserve"> </w:t>
      </w:r>
      <w:r>
        <w:t>(компьютеризованной) частью;</w:t>
      </w:r>
    </w:p>
    <w:p w:rsidR="00D55340" w:rsidRDefault="00FA1172">
      <w:pPr>
        <w:pStyle w:val="a3"/>
        <w:tabs>
          <w:tab w:val="left" w:pos="761"/>
          <w:tab w:val="left" w:pos="2187"/>
          <w:tab w:val="left" w:pos="2706"/>
          <w:tab w:val="left" w:pos="3858"/>
          <w:tab w:val="left" w:pos="4564"/>
          <w:tab w:val="left" w:pos="5721"/>
          <w:tab w:val="left" w:pos="6518"/>
          <w:tab w:val="left" w:pos="6950"/>
          <w:tab w:val="left" w:pos="7301"/>
          <w:tab w:val="left" w:pos="8722"/>
          <w:tab w:val="left" w:pos="9707"/>
        </w:tabs>
        <w:spacing w:before="3" w:line="249" w:lineRule="auto"/>
        <w:ind w:right="434"/>
        <w:jc w:val="left"/>
      </w:pPr>
      <w:r>
        <w:rPr>
          <w:spacing w:val="-4"/>
        </w:rPr>
        <w:t>для</w:t>
      </w:r>
      <w:r>
        <w:tab/>
      </w:r>
      <w:r>
        <w:rPr>
          <w:spacing w:val="-2"/>
        </w:rPr>
        <w:t>проверки</w:t>
      </w:r>
      <w:r>
        <w:tab/>
      </w:r>
      <w:proofErr w:type="spellStart"/>
      <w:r>
        <w:rPr>
          <w:spacing w:val="-2"/>
        </w:rPr>
        <w:t>сформированности</w:t>
      </w:r>
      <w:proofErr w:type="spellEnd"/>
      <w:r>
        <w:tab/>
      </w:r>
      <w:r>
        <w:tab/>
      </w:r>
      <w:r>
        <w:rPr>
          <w:spacing w:val="-2"/>
        </w:rPr>
        <w:t>регулятивных,</w:t>
      </w:r>
      <w:r>
        <w:tab/>
      </w:r>
      <w:r>
        <w:rPr>
          <w:spacing w:val="-53"/>
        </w:rPr>
        <w:t xml:space="preserve"> </w:t>
      </w:r>
      <w:r>
        <w:rPr>
          <w:spacing w:val="-2"/>
        </w:rPr>
        <w:t xml:space="preserve">коммуникативных </w:t>
      </w:r>
      <w:r>
        <w:rPr>
          <w:spacing w:val="-10"/>
        </w:rPr>
        <w:t>и</w:t>
      </w:r>
      <w:r>
        <w:tab/>
      </w:r>
      <w:r>
        <w:rPr>
          <w:spacing w:val="-2"/>
        </w:rPr>
        <w:t>познавательных</w:t>
      </w:r>
      <w:r>
        <w:tab/>
      </w:r>
      <w:r>
        <w:rPr>
          <w:spacing w:val="-2"/>
        </w:rPr>
        <w:t>универсальных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действий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экспертная</w:t>
      </w:r>
      <w:r>
        <w:tab/>
      </w:r>
      <w:r>
        <w:rPr>
          <w:spacing w:val="-2"/>
        </w:rPr>
        <w:t>оценка</w:t>
      </w:r>
      <w:r>
        <w:tab/>
      </w:r>
      <w:r>
        <w:rPr>
          <w:spacing w:val="-2"/>
        </w:rPr>
        <w:t xml:space="preserve">процесса </w:t>
      </w:r>
      <w:r>
        <w:t>и</w:t>
      </w:r>
      <w:r>
        <w:rPr>
          <w:spacing w:val="39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выполнения</w:t>
      </w:r>
      <w:r>
        <w:rPr>
          <w:spacing w:val="33"/>
        </w:rPr>
        <w:t xml:space="preserve"> </w:t>
      </w:r>
      <w:r>
        <w:t>групповых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индивидуальных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33"/>
        </w:rPr>
        <w:t xml:space="preserve"> </w:t>
      </w:r>
      <w:r>
        <w:t>исследований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проектов.</w:t>
      </w:r>
    </w:p>
    <w:p w:rsidR="00D55340" w:rsidRDefault="00FA1172">
      <w:pPr>
        <w:pStyle w:val="a3"/>
        <w:spacing w:before="6" w:line="247" w:lineRule="auto"/>
        <w:ind w:right="434"/>
        <w:jc w:val="left"/>
      </w:pPr>
      <w:r>
        <w:t>Каждый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перечисленных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диагностики</w:t>
      </w:r>
      <w:r>
        <w:rPr>
          <w:spacing w:val="40"/>
        </w:rPr>
        <w:t xml:space="preserve"> </w:t>
      </w:r>
      <w:r>
        <w:t>проводится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периодичностью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чем один раз в два года.</w:t>
      </w:r>
    </w:p>
    <w:p w:rsidR="00D55340" w:rsidRDefault="00FA1172" w:rsidP="00FA1172">
      <w:pPr>
        <w:pStyle w:val="a4"/>
        <w:numPr>
          <w:ilvl w:val="3"/>
          <w:numId w:val="58"/>
        </w:numPr>
        <w:tabs>
          <w:tab w:val="left" w:pos="799"/>
          <w:tab w:val="left" w:pos="1424"/>
          <w:tab w:val="left" w:pos="1908"/>
          <w:tab w:val="left" w:pos="2623"/>
          <w:tab w:val="left" w:pos="2715"/>
          <w:tab w:val="left" w:pos="3037"/>
          <w:tab w:val="left" w:pos="3869"/>
          <w:tab w:val="left" w:pos="4319"/>
          <w:tab w:val="left" w:pos="4467"/>
          <w:tab w:val="left" w:pos="4718"/>
          <w:tab w:val="left" w:pos="5059"/>
          <w:tab w:val="left" w:pos="5294"/>
          <w:tab w:val="left" w:pos="5669"/>
          <w:tab w:val="left" w:pos="6005"/>
          <w:tab w:val="left" w:pos="6485"/>
          <w:tab w:val="left" w:pos="6941"/>
          <w:tab w:val="left" w:pos="7191"/>
          <w:tab w:val="left" w:pos="7392"/>
          <w:tab w:val="left" w:pos="8361"/>
          <w:tab w:val="left" w:pos="8492"/>
          <w:tab w:val="left" w:pos="8938"/>
          <w:tab w:val="left" w:pos="9313"/>
          <w:tab w:val="left" w:pos="9386"/>
          <w:tab w:val="left" w:pos="9798"/>
          <w:tab w:val="left" w:pos="10398"/>
        </w:tabs>
        <w:spacing w:before="2" w:line="249" w:lineRule="auto"/>
        <w:ind w:left="420" w:right="420" w:firstLine="706"/>
        <w:rPr>
          <w:sz w:val="23"/>
        </w:rPr>
      </w:pPr>
      <w:proofErr w:type="gramStart"/>
      <w:r>
        <w:rPr>
          <w:sz w:val="23"/>
        </w:rPr>
        <w:t>Групповые</w:t>
      </w:r>
      <w:r>
        <w:rPr>
          <w:spacing w:val="80"/>
          <w:sz w:val="23"/>
        </w:rPr>
        <w:t xml:space="preserve"> </w:t>
      </w:r>
      <w:r>
        <w:rPr>
          <w:sz w:val="23"/>
        </w:rPr>
        <w:t>и</w:t>
      </w:r>
      <w:r>
        <w:rPr>
          <w:spacing w:val="80"/>
          <w:sz w:val="23"/>
        </w:rPr>
        <w:t xml:space="preserve"> </w:t>
      </w:r>
      <w:r>
        <w:rPr>
          <w:sz w:val="23"/>
        </w:rPr>
        <w:t>(или)</w:t>
      </w:r>
      <w:r>
        <w:rPr>
          <w:spacing w:val="80"/>
          <w:sz w:val="23"/>
        </w:rPr>
        <w:t xml:space="preserve"> </w:t>
      </w:r>
      <w:r>
        <w:rPr>
          <w:sz w:val="23"/>
        </w:rPr>
        <w:t>индивидуальные</w:t>
      </w:r>
      <w:r>
        <w:rPr>
          <w:spacing w:val="80"/>
          <w:sz w:val="23"/>
        </w:rPr>
        <w:t xml:space="preserve"> </w:t>
      </w:r>
      <w:r>
        <w:rPr>
          <w:sz w:val="23"/>
        </w:rPr>
        <w:t>у</w:t>
      </w:r>
      <w:r>
        <w:rPr>
          <w:sz w:val="23"/>
        </w:rPr>
        <w:t>чебные</w:t>
      </w:r>
      <w:r>
        <w:rPr>
          <w:spacing w:val="80"/>
          <w:sz w:val="23"/>
        </w:rPr>
        <w:t xml:space="preserve"> </w:t>
      </w:r>
      <w:r>
        <w:rPr>
          <w:sz w:val="23"/>
        </w:rPr>
        <w:t>исследования</w:t>
      </w:r>
      <w:r>
        <w:rPr>
          <w:spacing w:val="80"/>
          <w:sz w:val="23"/>
        </w:rPr>
        <w:t xml:space="preserve"> </w:t>
      </w:r>
      <w:r>
        <w:rPr>
          <w:sz w:val="23"/>
        </w:rPr>
        <w:t>и</w:t>
      </w:r>
      <w:r>
        <w:rPr>
          <w:spacing w:val="80"/>
          <w:sz w:val="23"/>
        </w:rPr>
        <w:t xml:space="preserve"> </w:t>
      </w:r>
      <w:r>
        <w:rPr>
          <w:sz w:val="23"/>
        </w:rPr>
        <w:t>проекты</w:t>
      </w:r>
      <w:r>
        <w:rPr>
          <w:spacing w:val="80"/>
          <w:sz w:val="23"/>
        </w:rPr>
        <w:t xml:space="preserve"> </w:t>
      </w:r>
      <w:r>
        <w:rPr>
          <w:sz w:val="23"/>
        </w:rPr>
        <w:t>(далее</w:t>
      </w:r>
      <w:r>
        <w:rPr>
          <w:spacing w:val="80"/>
          <w:sz w:val="23"/>
        </w:rPr>
        <w:t xml:space="preserve"> </w:t>
      </w:r>
      <w:r>
        <w:rPr>
          <w:sz w:val="23"/>
        </w:rPr>
        <w:t>–</w:t>
      </w:r>
      <w:r>
        <w:rPr>
          <w:spacing w:val="40"/>
          <w:sz w:val="23"/>
        </w:rPr>
        <w:t xml:space="preserve"> </w:t>
      </w:r>
      <w:r>
        <w:rPr>
          <w:spacing w:val="-2"/>
          <w:sz w:val="23"/>
        </w:rPr>
        <w:t>проект)</w:t>
      </w:r>
      <w:r>
        <w:rPr>
          <w:sz w:val="23"/>
        </w:rPr>
        <w:tab/>
      </w:r>
      <w:r>
        <w:rPr>
          <w:spacing w:val="-2"/>
          <w:sz w:val="23"/>
        </w:rPr>
        <w:t>выполняются</w:t>
      </w:r>
      <w:r>
        <w:rPr>
          <w:sz w:val="23"/>
        </w:rPr>
        <w:tab/>
      </w:r>
      <w:r>
        <w:rPr>
          <w:spacing w:val="-2"/>
          <w:sz w:val="23"/>
        </w:rPr>
        <w:t>обучающимся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10"/>
          <w:sz w:val="23"/>
        </w:rPr>
        <w:t>в</w:t>
      </w:r>
      <w:r>
        <w:rPr>
          <w:sz w:val="23"/>
        </w:rPr>
        <w:tab/>
      </w:r>
      <w:r>
        <w:rPr>
          <w:spacing w:val="-2"/>
          <w:sz w:val="23"/>
        </w:rPr>
        <w:t>рамках</w:t>
      </w:r>
      <w:r>
        <w:rPr>
          <w:sz w:val="23"/>
        </w:rPr>
        <w:tab/>
      </w:r>
      <w:r>
        <w:rPr>
          <w:spacing w:val="-2"/>
          <w:sz w:val="23"/>
        </w:rPr>
        <w:t>одного</w:t>
      </w:r>
      <w:r>
        <w:rPr>
          <w:sz w:val="23"/>
        </w:rPr>
        <w:tab/>
      </w:r>
      <w:r>
        <w:rPr>
          <w:spacing w:val="-6"/>
          <w:sz w:val="23"/>
        </w:rPr>
        <w:t>из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учебных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предметов</w:t>
      </w:r>
      <w:r>
        <w:rPr>
          <w:sz w:val="23"/>
        </w:rPr>
        <w:tab/>
      </w:r>
      <w:r>
        <w:rPr>
          <w:spacing w:val="-4"/>
          <w:sz w:val="23"/>
        </w:rPr>
        <w:t>или</w:t>
      </w:r>
      <w:r>
        <w:rPr>
          <w:sz w:val="23"/>
        </w:rPr>
        <w:tab/>
      </w:r>
      <w:r>
        <w:rPr>
          <w:spacing w:val="-6"/>
          <w:sz w:val="23"/>
        </w:rPr>
        <w:t xml:space="preserve">на </w:t>
      </w:r>
      <w:proofErr w:type="spellStart"/>
      <w:r>
        <w:rPr>
          <w:spacing w:val="-2"/>
          <w:sz w:val="23"/>
        </w:rPr>
        <w:t>межпредметной</w:t>
      </w:r>
      <w:proofErr w:type="spellEnd"/>
      <w:r>
        <w:rPr>
          <w:sz w:val="23"/>
        </w:rPr>
        <w:tab/>
      </w:r>
      <w:r>
        <w:rPr>
          <w:spacing w:val="-2"/>
          <w:sz w:val="23"/>
        </w:rPr>
        <w:t>основе</w:t>
      </w:r>
      <w:r>
        <w:rPr>
          <w:sz w:val="23"/>
        </w:rPr>
        <w:tab/>
      </w:r>
      <w:r>
        <w:rPr>
          <w:spacing w:val="-10"/>
          <w:sz w:val="23"/>
        </w:rPr>
        <w:t>с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4"/>
          <w:sz w:val="23"/>
        </w:rPr>
        <w:t>целью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продемонстрировать</w:t>
      </w:r>
      <w:r>
        <w:rPr>
          <w:sz w:val="23"/>
        </w:rPr>
        <w:tab/>
      </w:r>
      <w:r>
        <w:rPr>
          <w:spacing w:val="-4"/>
          <w:sz w:val="23"/>
        </w:rPr>
        <w:t>свои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 xml:space="preserve">достижения </w:t>
      </w:r>
      <w:r>
        <w:rPr>
          <w:sz w:val="23"/>
        </w:rPr>
        <w:t>в</w:t>
      </w:r>
      <w:r>
        <w:rPr>
          <w:spacing w:val="28"/>
          <w:sz w:val="23"/>
        </w:rPr>
        <w:t xml:space="preserve"> </w:t>
      </w:r>
      <w:r>
        <w:rPr>
          <w:sz w:val="23"/>
        </w:rPr>
        <w:t>самостоятельном</w:t>
      </w:r>
      <w:r>
        <w:rPr>
          <w:spacing w:val="40"/>
          <w:sz w:val="23"/>
        </w:rPr>
        <w:t xml:space="preserve"> </w:t>
      </w:r>
      <w:r>
        <w:rPr>
          <w:sz w:val="23"/>
        </w:rPr>
        <w:t>освоении</w:t>
      </w:r>
      <w:r>
        <w:rPr>
          <w:spacing w:val="39"/>
          <w:sz w:val="23"/>
        </w:rPr>
        <w:t xml:space="preserve"> </w:t>
      </w:r>
      <w:r>
        <w:rPr>
          <w:sz w:val="23"/>
        </w:rPr>
        <w:t>содержания</w:t>
      </w:r>
      <w:r>
        <w:rPr>
          <w:spacing w:val="30"/>
          <w:sz w:val="23"/>
        </w:rPr>
        <w:t xml:space="preserve"> </w:t>
      </w:r>
      <w:r>
        <w:rPr>
          <w:sz w:val="23"/>
        </w:rPr>
        <w:t>избранных</w:t>
      </w:r>
      <w:r>
        <w:rPr>
          <w:spacing w:val="36"/>
          <w:sz w:val="23"/>
        </w:rPr>
        <w:t xml:space="preserve"> </w:t>
      </w:r>
      <w:r>
        <w:rPr>
          <w:sz w:val="23"/>
        </w:rPr>
        <w:t>областей</w:t>
      </w:r>
      <w:r>
        <w:rPr>
          <w:spacing w:val="39"/>
          <w:sz w:val="23"/>
        </w:rPr>
        <w:t xml:space="preserve"> </w:t>
      </w:r>
      <w:r>
        <w:rPr>
          <w:sz w:val="23"/>
        </w:rPr>
        <w:t>знаний</w:t>
      </w:r>
      <w:r>
        <w:rPr>
          <w:spacing w:val="31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(или) видов</w:t>
      </w:r>
      <w:r>
        <w:rPr>
          <w:spacing w:val="37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34"/>
          <w:sz w:val="23"/>
        </w:rPr>
        <w:t xml:space="preserve"> </w:t>
      </w:r>
      <w:r>
        <w:rPr>
          <w:sz w:val="23"/>
        </w:rPr>
        <w:t xml:space="preserve">и </w:t>
      </w:r>
      <w:r>
        <w:rPr>
          <w:spacing w:val="-2"/>
          <w:sz w:val="23"/>
        </w:rPr>
        <w:t>способность</w:t>
      </w:r>
      <w:r>
        <w:rPr>
          <w:sz w:val="23"/>
        </w:rPr>
        <w:tab/>
      </w:r>
      <w:r>
        <w:rPr>
          <w:spacing w:val="-2"/>
          <w:sz w:val="23"/>
        </w:rPr>
        <w:t>проектировать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10"/>
          <w:sz w:val="23"/>
        </w:rPr>
        <w:t>и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осуществлять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 xml:space="preserve">целесообразную </w:t>
      </w:r>
      <w:r>
        <w:rPr>
          <w:spacing w:val="-10"/>
          <w:sz w:val="23"/>
        </w:rPr>
        <w:t>и</w:t>
      </w:r>
      <w:r>
        <w:rPr>
          <w:sz w:val="23"/>
        </w:rPr>
        <w:tab/>
      </w:r>
      <w:r>
        <w:rPr>
          <w:spacing w:val="-2"/>
          <w:sz w:val="23"/>
        </w:rPr>
        <w:t>результативную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деятельность</w:t>
      </w:r>
      <w:r>
        <w:rPr>
          <w:sz w:val="23"/>
        </w:rPr>
        <w:tab/>
      </w:r>
      <w:r>
        <w:rPr>
          <w:spacing w:val="-2"/>
          <w:sz w:val="23"/>
        </w:rPr>
        <w:t>(учебно-познавательную,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конструкторскую,</w:t>
      </w:r>
      <w:r>
        <w:rPr>
          <w:sz w:val="23"/>
        </w:rPr>
        <w:tab/>
      </w:r>
      <w:r>
        <w:rPr>
          <w:spacing w:val="-2"/>
          <w:sz w:val="23"/>
        </w:rPr>
        <w:t xml:space="preserve">социальную, </w:t>
      </w:r>
      <w:r>
        <w:rPr>
          <w:sz w:val="23"/>
        </w:rPr>
        <w:t>художественно-творческую и другие).</w:t>
      </w:r>
      <w:proofErr w:type="gramEnd"/>
    </w:p>
    <w:p w:rsidR="00D55340" w:rsidRDefault="00FA1172" w:rsidP="00FA1172">
      <w:pPr>
        <w:pStyle w:val="a4"/>
        <w:numPr>
          <w:ilvl w:val="3"/>
          <w:numId w:val="58"/>
        </w:numPr>
        <w:tabs>
          <w:tab w:val="left" w:pos="1908"/>
        </w:tabs>
        <w:spacing w:line="260" w:lineRule="exact"/>
        <w:ind w:left="1908" w:hanging="782"/>
        <w:rPr>
          <w:sz w:val="23"/>
        </w:rPr>
      </w:pPr>
      <w:r>
        <w:rPr>
          <w:sz w:val="23"/>
        </w:rPr>
        <w:t>Выбор</w:t>
      </w:r>
      <w:r>
        <w:rPr>
          <w:spacing w:val="24"/>
          <w:sz w:val="23"/>
        </w:rPr>
        <w:t xml:space="preserve"> </w:t>
      </w:r>
      <w:r>
        <w:rPr>
          <w:sz w:val="23"/>
        </w:rPr>
        <w:t>темы</w:t>
      </w:r>
      <w:r>
        <w:rPr>
          <w:spacing w:val="22"/>
          <w:sz w:val="23"/>
        </w:rPr>
        <w:t xml:space="preserve"> </w:t>
      </w:r>
      <w:r>
        <w:rPr>
          <w:sz w:val="23"/>
        </w:rPr>
        <w:t>проекта</w:t>
      </w:r>
      <w:r>
        <w:rPr>
          <w:spacing w:val="38"/>
          <w:sz w:val="23"/>
        </w:rPr>
        <w:t xml:space="preserve"> </w:t>
      </w:r>
      <w:r>
        <w:rPr>
          <w:sz w:val="23"/>
        </w:rPr>
        <w:t>осуществляется</w:t>
      </w:r>
      <w:r>
        <w:rPr>
          <w:spacing w:val="44"/>
          <w:sz w:val="23"/>
        </w:rPr>
        <w:t xml:space="preserve"> </w:t>
      </w:r>
      <w:proofErr w:type="gramStart"/>
      <w:r>
        <w:rPr>
          <w:spacing w:val="-2"/>
          <w:sz w:val="23"/>
        </w:rPr>
        <w:t>обучающимися</w:t>
      </w:r>
      <w:proofErr w:type="gramEnd"/>
      <w:r>
        <w:rPr>
          <w:spacing w:val="-2"/>
          <w:sz w:val="23"/>
        </w:rPr>
        <w:t>.</w:t>
      </w:r>
    </w:p>
    <w:p w:rsidR="00D55340" w:rsidRDefault="00FA1172" w:rsidP="00FA1172">
      <w:pPr>
        <w:pStyle w:val="a4"/>
        <w:numPr>
          <w:ilvl w:val="3"/>
          <w:numId w:val="58"/>
        </w:numPr>
        <w:tabs>
          <w:tab w:val="left" w:pos="1908"/>
        </w:tabs>
        <w:spacing w:before="9"/>
        <w:ind w:left="1908" w:hanging="782"/>
        <w:rPr>
          <w:sz w:val="23"/>
        </w:rPr>
      </w:pPr>
      <w:r>
        <w:rPr>
          <w:sz w:val="23"/>
        </w:rPr>
        <w:t>Формы</w:t>
      </w:r>
      <w:r>
        <w:rPr>
          <w:spacing w:val="29"/>
          <w:sz w:val="23"/>
        </w:rPr>
        <w:t xml:space="preserve"> </w:t>
      </w:r>
      <w:r>
        <w:rPr>
          <w:spacing w:val="-2"/>
          <w:sz w:val="23"/>
        </w:rPr>
        <w:t>оценки:</w:t>
      </w:r>
    </w:p>
    <w:p w:rsidR="00D55340" w:rsidRDefault="00FA1172">
      <w:pPr>
        <w:pStyle w:val="a3"/>
        <w:tabs>
          <w:tab w:val="left" w:pos="2057"/>
          <w:tab w:val="left" w:pos="3594"/>
          <w:tab w:val="left" w:pos="5553"/>
          <w:tab w:val="left" w:pos="7479"/>
          <w:tab w:val="left" w:pos="8108"/>
          <w:tab w:val="left" w:pos="9947"/>
        </w:tabs>
        <w:spacing w:before="14" w:line="247" w:lineRule="auto"/>
        <w:ind w:right="434"/>
        <w:jc w:val="left"/>
      </w:pPr>
      <w:r>
        <w:rPr>
          <w:spacing w:val="-4"/>
        </w:rPr>
        <w:t>для</w:t>
      </w:r>
      <w:r>
        <w:tab/>
      </w:r>
      <w:r>
        <w:rPr>
          <w:spacing w:val="-2"/>
        </w:rPr>
        <w:t>проверки</w:t>
      </w:r>
      <w:r>
        <w:tab/>
      </w:r>
      <w:r>
        <w:rPr>
          <w:spacing w:val="-2"/>
        </w:rPr>
        <w:t>читательской</w:t>
      </w:r>
      <w:r>
        <w:tab/>
      </w:r>
      <w:r>
        <w:rPr>
          <w:spacing w:val="-2"/>
        </w:rPr>
        <w:t>грамотности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письменная</w:t>
      </w:r>
      <w:r>
        <w:tab/>
      </w:r>
      <w:r>
        <w:rPr>
          <w:spacing w:val="-2"/>
        </w:rPr>
        <w:t xml:space="preserve">работа </w:t>
      </w:r>
      <w:r>
        <w:t xml:space="preserve">на </w:t>
      </w:r>
      <w:proofErr w:type="spellStart"/>
      <w:r>
        <w:t>межпредметной</w:t>
      </w:r>
      <w:proofErr w:type="spellEnd"/>
      <w:r>
        <w:t xml:space="preserve"> основе;</w:t>
      </w:r>
    </w:p>
    <w:p w:rsidR="00D55340" w:rsidRDefault="00FA1172">
      <w:pPr>
        <w:pStyle w:val="a3"/>
        <w:tabs>
          <w:tab w:val="left" w:pos="1787"/>
          <w:tab w:val="left" w:pos="3056"/>
          <w:tab w:val="left" w:pos="4384"/>
          <w:tab w:val="left" w:pos="6067"/>
          <w:tab w:val="left" w:pos="6456"/>
          <w:tab w:val="left" w:pos="8141"/>
          <w:tab w:val="left" w:pos="9133"/>
          <w:tab w:val="left" w:pos="9559"/>
        </w:tabs>
        <w:spacing w:before="7" w:line="252" w:lineRule="auto"/>
        <w:ind w:right="451"/>
        <w:jc w:val="left"/>
      </w:pPr>
      <w:r>
        <w:rPr>
          <w:spacing w:val="-4"/>
        </w:rPr>
        <w:t>для</w:t>
      </w:r>
      <w:r>
        <w:tab/>
      </w:r>
      <w:r>
        <w:rPr>
          <w:spacing w:val="-2"/>
        </w:rPr>
        <w:t>проверки</w:t>
      </w:r>
      <w:r>
        <w:tab/>
      </w:r>
      <w:r>
        <w:rPr>
          <w:spacing w:val="-2"/>
        </w:rPr>
        <w:t>цифровой</w:t>
      </w:r>
      <w:r>
        <w:tab/>
      </w:r>
      <w:r>
        <w:rPr>
          <w:spacing w:val="-2"/>
        </w:rPr>
        <w:t>грамотности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практическая</w:t>
      </w:r>
      <w:r>
        <w:tab/>
      </w:r>
      <w:r>
        <w:rPr>
          <w:spacing w:val="-2"/>
        </w:rPr>
        <w:t>работа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сочетании </w:t>
      </w:r>
      <w:r>
        <w:t>с письменной</w:t>
      </w:r>
      <w:r>
        <w:rPr>
          <w:spacing w:val="40"/>
        </w:rPr>
        <w:t xml:space="preserve"> </w:t>
      </w:r>
      <w:r>
        <w:t>(компьютеризованной) частью;</w:t>
      </w:r>
    </w:p>
    <w:p w:rsidR="00D55340" w:rsidRDefault="00FA1172">
      <w:pPr>
        <w:pStyle w:val="a3"/>
        <w:tabs>
          <w:tab w:val="left" w:pos="803"/>
          <w:tab w:val="left" w:pos="2187"/>
          <w:tab w:val="left" w:pos="2715"/>
          <w:tab w:val="left" w:pos="3858"/>
          <w:tab w:val="left" w:pos="4540"/>
          <w:tab w:val="left" w:pos="5671"/>
          <w:tab w:val="left" w:pos="6518"/>
          <w:tab w:val="left" w:pos="6941"/>
          <w:tab w:val="left" w:pos="7277"/>
          <w:tab w:val="left" w:pos="8722"/>
          <w:tab w:val="left" w:pos="9691"/>
        </w:tabs>
        <w:spacing w:before="2" w:line="252" w:lineRule="auto"/>
        <w:ind w:right="451"/>
        <w:jc w:val="left"/>
      </w:pPr>
      <w:r>
        <w:rPr>
          <w:spacing w:val="-4"/>
        </w:rPr>
        <w:t>для</w:t>
      </w:r>
      <w:r>
        <w:tab/>
      </w:r>
      <w:r>
        <w:rPr>
          <w:spacing w:val="-2"/>
        </w:rPr>
        <w:t>проверки</w:t>
      </w:r>
      <w:r>
        <w:tab/>
      </w:r>
      <w:proofErr w:type="spellStart"/>
      <w:r>
        <w:rPr>
          <w:spacing w:val="-2"/>
        </w:rPr>
        <w:t>сформированности</w:t>
      </w:r>
      <w:proofErr w:type="spellEnd"/>
      <w:r>
        <w:tab/>
      </w:r>
      <w:r>
        <w:rPr>
          <w:spacing w:val="-2"/>
        </w:rPr>
        <w:t>регулятивных,</w:t>
      </w:r>
      <w:r>
        <w:tab/>
      </w:r>
      <w:r>
        <w:rPr>
          <w:spacing w:val="-2"/>
        </w:rPr>
        <w:t xml:space="preserve">коммуникативных </w:t>
      </w:r>
      <w:r>
        <w:rPr>
          <w:spacing w:val="-10"/>
        </w:rPr>
        <w:t>и</w:t>
      </w:r>
      <w:r>
        <w:tab/>
      </w:r>
      <w:r>
        <w:rPr>
          <w:spacing w:val="-2"/>
        </w:rPr>
        <w:t>познавательных</w:t>
      </w:r>
      <w:r>
        <w:tab/>
      </w:r>
      <w:r>
        <w:rPr>
          <w:spacing w:val="-2"/>
        </w:rPr>
        <w:t>универсальных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действий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экспертная</w:t>
      </w:r>
      <w:r>
        <w:tab/>
      </w:r>
      <w:r>
        <w:rPr>
          <w:spacing w:val="-52"/>
        </w:rPr>
        <w:t xml:space="preserve"> </w:t>
      </w:r>
      <w:r>
        <w:rPr>
          <w:spacing w:val="-2"/>
        </w:rPr>
        <w:t>оценка</w:t>
      </w:r>
      <w:r>
        <w:tab/>
      </w:r>
      <w:r>
        <w:rPr>
          <w:spacing w:val="-2"/>
        </w:rPr>
        <w:t xml:space="preserve">процесса </w:t>
      </w:r>
      <w:r>
        <w:t>и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выполнения</w:t>
      </w:r>
      <w:r>
        <w:rPr>
          <w:spacing w:val="38"/>
        </w:rPr>
        <w:t xml:space="preserve"> </w:t>
      </w:r>
      <w:r>
        <w:t>групповых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индивидуальных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34"/>
        </w:rPr>
        <w:t xml:space="preserve"> </w:t>
      </w:r>
      <w:r>
        <w:t>исследований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проектов.</w:t>
      </w:r>
    </w:p>
    <w:p w:rsidR="00D55340" w:rsidRDefault="00FA1172">
      <w:pPr>
        <w:pStyle w:val="a3"/>
        <w:spacing w:before="2" w:line="247" w:lineRule="auto"/>
        <w:ind w:right="434"/>
        <w:jc w:val="left"/>
      </w:pPr>
      <w:r>
        <w:t>Каждый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перечисленных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диагностики</w:t>
      </w:r>
      <w:r>
        <w:rPr>
          <w:spacing w:val="40"/>
        </w:rPr>
        <w:t xml:space="preserve"> </w:t>
      </w:r>
      <w:r>
        <w:t>проводится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периодичностью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чем один раз в два года.</w:t>
      </w:r>
    </w:p>
    <w:p w:rsidR="00D55340" w:rsidRDefault="00FA1172">
      <w:pPr>
        <w:pStyle w:val="a3"/>
        <w:spacing w:line="262" w:lineRule="exact"/>
        <w:ind w:left="1126" w:firstLine="0"/>
        <w:jc w:val="left"/>
      </w:pPr>
      <w:r>
        <w:t>Результатом</w:t>
      </w:r>
      <w:r>
        <w:rPr>
          <w:spacing w:val="26"/>
        </w:rPr>
        <w:t xml:space="preserve"> </w:t>
      </w:r>
      <w:r>
        <w:t>проекта</w:t>
      </w:r>
      <w:r>
        <w:rPr>
          <w:spacing w:val="25"/>
        </w:rPr>
        <w:t xml:space="preserve"> </w:t>
      </w:r>
      <w:r>
        <w:t>является</w:t>
      </w:r>
      <w:r>
        <w:rPr>
          <w:spacing w:val="36"/>
        </w:rPr>
        <w:t xml:space="preserve"> </w:t>
      </w:r>
      <w:r>
        <w:t>одна</w:t>
      </w:r>
      <w:r>
        <w:rPr>
          <w:spacing w:val="25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следующих</w:t>
      </w:r>
      <w:r>
        <w:rPr>
          <w:spacing w:val="30"/>
        </w:rPr>
        <w:t xml:space="preserve"> </w:t>
      </w:r>
      <w:r>
        <w:rPr>
          <w:spacing w:val="-2"/>
        </w:rPr>
        <w:t>работ:</w:t>
      </w:r>
    </w:p>
    <w:p w:rsidR="00D55340" w:rsidRDefault="00FA1172">
      <w:pPr>
        <w:pStyle w:val="a3"/>
        <w:spacing w:before="10" w:line="247" w:lineRule="auto"/>
        <w:ind w:right="573"/>
        <w:jc w:val="left"/>
      </w:pPr>
      <w:r>
        <w:t>письменная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(эссе,</w:t>
      </w:r>
      <w:r>
        <w:rPr>
          <w:spacing w:val="40"/>
        </w:rPr>
        <w:t xml:space="preserve"> </w:t>
      </w:r>
      <w:r>
        <w:t>реферат,</w:t>
      </w:r>
      <w:r>
        <w:rPr>
          <w:spacing w:val="40"/>
        </w:rPr>
        <w:t xml:space="preserve"> </w:t>
      </w:r>
      <w:r>
        <w:t>аналитические</w:t>
      </w:r>
      <w:r>
        <w:rPr>
          <w:spacing w:val="40"/>
        </w:rPr>
        <w:t xml:space="preserve"> </w:t>
      </w:r>
      <w:r>
        <w:t>материалы,</w:t>
      </w:r>
      <w:r>
        <w:rPr>
          <w:spacing w:val="80"/>
        </w:rPr>
        <w:t xml:space="preserve"> </w:t>
      </w:r>
      <w:r>
        <w:t>обзорные</w:t>
      </w:r>
      <w:r>
        <w:rPr>
          <w:spacing w:val="40"/>
        </w:rPr>
        <w:t xml:space="preserve"> </w:t>
      </w:r>
      <w:r>
        <w:t>материалы,</w:t>
      </w:r>
      <w:r>
        <w:rPr>
          <w:spacing w:val="40"/>
        </w:rPr>
        <w:t xml:space="preserve"> </w:t>
      </w:r>
      <w:r>
        <w:t>отчеты</w:t>
      </w:r>
      <w:r>
        <w:rPr>
          <w:spacing w:val="80"/>
        </w:rPr>
        <w:t xml:space="preserve"> </w:t>
      </w:r>
      <w:r>
        <w:t>о проведенных</w:t>
      </w:r>
      <w:r>
        <w:rPr>
          <w:spacing w:val="40"/>
        </w:rPr>
        <w:t xml:space="preserve"> </w:t>
      </w:r>
      <w:r>
        <w:t>исследованиях,</w:t>
      </w:r>
      <w:r>
        <w:rPr>
          <w:spacing w:val="40"/>
        </w:rPr>
        <w:t xml:space="preserve"> </w:t>
      </w:r>
      <w:r>
        <w:t>стендовый</w:t>
      </w:r>
      <w:r>
        <w:rPr>
          <w:spacing w:val="40"/>
        </w:rPr>
        <w:t xml:space="preserve"> </w:t>
      </w:r>
      <w:r>
        <w:t>доклад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другие);</w:t>
      </w:r>
    </w:p>
    <w:p w:rsidR="00D55340" w:rsidRDefault="00FA1172">
      <w:pPr>
        <w:pStyle w:val="a3"/>
        <w:tabs>
          <w:tab w:val="left" w:pos="2907"/>
          <w:tab w:val="left" w:pos="5856"/>
          <w:tab w:val="left" w:pos="7320"/>
          <w:tab w:val="left" w:pos="7949"/>
          <w:tab w:val="left" w:pos="9126"/>
        </w:tabs>
        <w:spacing w:before="7" w:line="249" w:lineRule="auto"/>
        <w:ind w:right="434"/>
        <w:jc w:val="left"/>
      </w:pPr>
      <w:r>
        <w:t>художестве</w:t>
      </w:r>
      <w:r>
        <w:t>нная</w:t>
      </w:r>
      <w:r>
        <w:rPr>
          <w:spacing w:val="80"/>
          <w:w w:val="150"/>
        </w:rPr>
        <w:t xml:space="preserve"> </w:t>
      </w:r>
      <w:r>
        <w:t>творческая</w:t>
      </w:r>
      <w:r>
        <w:rPr>
          <w:spacing w:val="80"/>
          <w:w w:val="150"/>
        </w:rPr>
        <w:t xml:space="preserve"> </w:t>
      </w:r>
      <w:r>
        <w:t>работа</w:t>
      </w:r>
      <w:r>
        <w:rPr>
          <w:spacing w:val="80"/>
          <w:w w:val="150"/>
        </w:rPr>
        <w:t xml:space="preserve"> </w:t>
      </w:r>
      <w:r>
        <w:t>(в</w:t>
      </w:r>
      <w:r>
        <w:rPr>
          <w:spacing w:val="80"/>
          <w:w w:val="150"/>
        </w:rPr>
        <w:t xml:space="preserve"> </w:t>
      </w:r>
      <w:r>
        <w:t>области</w:t>
      </w:r>
      <w:r>
        <w:rPr>
          <w:spacing w:val="80"/>
          <w:w w:val="150"/>
        </w:rPr>
        <w:t xml:space="preserve"> </w:t>
      </w:r>
      <w:r>
        <w:t>литературы,</w:t>
      </w:r>
      <w:r>
        <w:rPr>
          <w:spacing w:val="80"/>
          <w:w w:val="150"/>
        </w:rPr>
        <w:t xml:space="preserve"> </w:t>
      </w:r>
      <w:r>
        <w:t>музыки,</w:t>
      </w:r>
      <w:r>
        <w:rPr>
          <w:spacing w:val="80"/>
          <w:w w:val="150"/>
        </w:rPr>
        <w:t xml:space="preserve"> </w:t>
      </w:r>
      <w:r>
        <w:t>изобразительного</w:t>
      </w:r>
      <w:r>
        <w:rPr>
          <w:spacing w:val="80"/>
        </w:rPr>
        <w:t xml:space="preserve"> </w:t>
      </w:r>
      <w:r>
        <w:rPr>
          <w:spacing w:val="-2"/>
        </w:rPr>
        <w:t>искусства),</w:t>
      </w:r>
      <w:r>
        <w:tab/>
      </w:r>
      <w:r>
        <w:rPr>
          <w:spacing w:val="-2"/>
        </w:rPr>
        <w:t>представленная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виде</w:t>
      </w:r>
      <w:r>
        <w:tab/>
      </w:r>
      <w:r>
        <w:tab/>
      </w:r>
      <w:r>
        <w:rPr>
          <w:spacing w:val="-2"/>
        </w:rPr>
        <w:t xml:space="preserve">прозаического </w:t>
      </w:r>
      <w:r>
        <w:t>или</w:t>
      </w:r>
      <w:r>
        <w:rPr>
          <w:spacing w:val="80"/>
        </w:rPr>
        <w:t xml:space="preserve"> </w:t>
      </w:r>
      <w:r>
        <w:t>стихотворного</w:t>
      </w:r>
      <w:r>
        <w:rPr>
          <w:spacing w:val="80"/>
        </w:rPr>
        <w:t xml:space="preserve"> </w:t>
      </w:r>
      <w:r>
        <w:t>произведения,</w:t>
      </w:r>
      <w:r>
        <w:rPr>
          <w:spacing w:val="80"/>
        </w:rPr>
        <w:t xml:space="preserve"> </w:t>
      </w:r>
      <w:r>
        <w:t>инсценировки,</w:t>
      </w:r>
      <w:r>
        <w:rPr>
          <w:spacing w:val="80"/>
        </w:rPr>
        <w:t xml:space="preserve"> </w:t>
      </w:r>
      <w:r>
        <w:t>художественной</w:t>
      </w:r>
      <w:r>
        <w:tab/>
      </w:r>
      <w:r>
        <w:tab/>
        <w:t>декламации,</w:t>
      </w:r>
      <w:r>
        <w:rPr>
          <w:spacing w:val="80"/>
        </w:rPr>
        <w:t xml:space="preserve"> </w:t>
      </w:r>
      <w:r>
        <w:t>исполнения музыкального</w:t>
      </w:r>
      <w:r>
        <w:rPr>
          <w:spacing w:val="40"/>
        </w:rPr>
        <w:t xml:space="preserve"> </w:t>
      </w:r>
      <w:r>
        <w:t>произведения,</w:t>
      </w:r>
      <w:r>
        <w:rPr>
          <w:spacing w:val="40"/>
        </w:rPr>
        <w:t xml:space="preserve"> </w:t>
      </w:r>
      <w:r>
        <w:t>компьютерной</w:t>
      </w:r>
      <w:r>
        <w:rPr>
          <w:spacing w:val="40"/>
        </w:rPr>
        <w:t xml:space="preserve"> </w:t>
      </w:r>
      <w:r>
        <w:t>анимации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других;</w:t>
      </w:r>
    </w:p>
    <w:p w:rsidR="00D55340" w:rsidRDefault="00FA1172">
      <w:pPr>
        <w:pStyle w:val="a3"/>
        <w:spacing w:line="249" w:lineRule="auto"/>
        <w:ind w:left="1126" w:right="3428" w:firstLine="0"/>
        <w:jc w:val="left"/>
      </w:pPr>
      <w:r>
        <w:t>материальный</w:t>
      </w:r>
      <w:r>
        <w:rPr>
          <w:spacing w:val="40"/>
        </w:rPr>
        <w:t xml:space="preserve"> </w:t>
      </w:r>
      <w:r>
        <w:t>объект,</w:t>
      </w:r>
      <w:r>
        <w:rPr>
          <w:spacing w:val="40"/>
        </w:rPr>
        <w:t xml:space="preserve"> </w:t>
      </w:r>
      <w:r>
        <w:t>макет,</w:t>
      </w:r>
      <w:r>
        <w:rPr>
          <w:spacing w:val="40"/>
        </w:rPr>
        <w:t xml:space="preserve"> </w:t>
      </w:r>
      <w:r>
        <w:t>иное</w:t>
      </w:r>
      <w:r>
        <w:rPr>
          <w:spacing w:val="40"/>
        </w:rPr>
        <w:t xml:space="preserve"> </w:t>
      </w:r>
      <w:r>
        <w:t>конструкторское</w:t>
      </w:r>
      <w:r>
        <w:rPr>
          <w:spacing w:val="38"/>
        </w:rPr>
        <w:t xml:space="preserve"> </w:t>
      </w:r>
      <w:r>
        <w:t>изделие; отчетные</w:t>
      </w:r>
      <w:r>
        <w:rPr>
          <w:spacing w:val="40"/>
        </w:rPr>
        <w:t xml:space="preserve"> </w:t>
      </w:r>
      <w:r>
        <w:t>материалы</w:t>
      </w:r>
      <w:r>
        <w:rPr>
          <w:spacing w:val="40"/>
        </w:rPr>
        <w:t xml:space="preserve"> </w:t>
      </w:r>
      <w:r>
        <w:t>по социальному проекту.</w:t>
      </w:r>
    </w:p>
    <w:p w:rsidR="00D55340" w:rsidRDefault="00FA1172" w:rsidP="00FA1172">
      <w:pPr>
        <w:pStyle w:val="a4"/>
        <w:numPr>
          <w:ilvl w:val="3"/>
          <w:numId w:val="58"/>
        </w:numPr>
        <w:tabs>
          <w:tab w:val="left" w:pos="1908"/>
        </w:tabs>
        <w:spacing w:before="6" w:line="247" w:lineRule="auto"/>
        <w:ind w:left="420" w:right="433" w:firstLine="706"/>
        <w:jc w:val="both"/>
        <w:rPr>
          <w:sz w:val="23"/>
        </w:rPr>
      </w:pPr>
      <w:r>
        <w:rPr>
          <w:sz w:val="23"/>
        </w:rPr>
        <w:t>Требования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к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организации</w:t>
      </w:r>
      <w:r>
        <w:rPr>
          <w:spacing w:val="80"/>
          <w:sz w:val="23"/>
        </w:rPr>
        <w:t xml:space="preserve">   </w:t>
      </w:r>
      <w:r>
        <w:rPr>
          <w:sz w:val="23"/>
        </w:rPr>
        <w:t>проектной</w:t>
      </w:r>
      <w:r>
        <w:rPr>
          <w:spacing w:val="80"/>
          <w:sz w:val="23"/>
        </w:rPr>
        <w:t xml:space="preserve">   </w:t>
      </w:r>
      <w:r>
        <w:rPr>
          <w:sz w:val="23"/>
        </w:rPr>
        <w:t>деятельности,</w:t>
      </w:r>
      <w:r>
        <w:rPr>
          <w:spacing w:val="80"/>
          <w:sz w:val="23"/>
        </w:rPr>
        <w:t xml:space="preserve">   </w:t>
      </w:r>
      <w:r>
        <w:rPr>
          <w:sz w:val="23"/>
        </w:rPr>
        <w:t>к</w:t>
      </w:r>
      <w:r>
        <w:rPr>
          <w:spacing w:val="80"/>
          <w:sz w:val="23"/>
        </w:rPr>
        <w:t xml:space="preserve">   </w:t>
      </w:r>
      <w:r>
        <w:rPr>
          <w:sz w:val="23"/>
        </w:rPr>
        <w:t>содержанию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направленности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проекта</w:t>
      </w:r>
      <w:r>
        <w:rPr>
          <w:spacing w:val="40"/>
          <w:sz w:val="23"/>
        </w:rPr>
        <w:t xml:space="preserve"> </w:t>
      </w:r>
      <w:r>
        <w:rPr>
          <w:sz w:val="23"/>
        </w:rPr>
        <w:t>разрабатываются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организацией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отдельном</w:t>
      </w:r>
      <w:r>
        <w:rPr>
          <w:spacing w:val="40"/>
          <w:sz w:val="23"/>
        </w:rPr>
        <w:t xml:space="preserve"> </w:t>
      </w:r>
      <w:r>
        <w:rPr>
          <w:spacing w:val="-2"/>
          <w:sz w:val="23"/>
        </w:rPr>
        <w:t>Положении.</w:t>
      </w:r>
    </w:p>
    <w:p w:rsidR="00D55340" w:rsidRDefault="00FA1172" w:rsidP="00FA1172">
      <w:pPr>
        <w:pStyle w:val="a4"/>
        <w:numPr>
          <w:ilvl w:val="3"/>
          <w:numId w:val="58"/>
        </w:numPr>
        <w:tabs>
          <w:tab w:val="left" w:pos="1965"/>
        </w:tabs>
        <w:spacing w:before="4" w:line="252" w:lineRule="auto"/>
        <w:ind w:left="420" w:right="449" w:firstLine="706"/>
        <w:jc w:val="both"/>
        <w:rPr>
          <w:sz w:val="23"/>
        </w:rPr>
      </w:pPr>
      <w:r>
        <w:rPr>
          <w:sz w:val="23"/>
        </w:rPr>
        <w:t>Оценка предметных результатов представляет собой оценку достижения обучающимися</w:t>
      </w:r>
      <w:r>
        <w:rPr>
          <w:spacing w:val="40"/>
          <w:sz w:val="23"/>
        </w:rPr>
        <w:t xml:space="preserve"> </w:t>
      </w:r>
      <w:r>
        <w:rPr>
          <w:sz w:val="23"/>
        </w:rPr>
        <w:t>планируемых</w:t>
      </w:r>
      <w:r>
        <w:rPr>
          <w:spacing w:val="40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40"/>
          <w:sz w:val="23"/>
        </w:rPr>
        <w:t xml:space="preserve"> </w:t>
      </w:r>
      <w:r>
        <w:rPr>
          <w:sz w:val="23"/>
        </w:rPr>
        <w:t>по</w:t>
      </w:r>
      <w:r>
        <w:rPr>
          <w:spacing w:val="40"/>
          <w:sz w:val="23"/>
        </w:rPr>
        <w:t xml:space="preserve"> </w:t>
      </w:r>
      <w:r>
        <w:rPr>
          <w:sz w:val="23"/>
        </w:rPr>
        <w:t>отдельным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учебным</w:t>
      </w:r>
      <w:r>
        <w:rPr>
          <w:spacing w:val="40"/>
          <w:sz w:val="23"/>
        </w:rPr>
        <w:t xml:space="preserve"> </w:t>
      </w:r>
      <w:r>
        <w:rPr>
          <w:sz w:val="23"/>
        </w:rPr>
        <w:t>предметам.</w:t>
      </w:r>
    </w:p>
    <w:p w:rsidR="00D55340" w:rsidRDefault="00FA1172" w:rsidP="00FA1172">
      <w:pPr>
        <w:pStyle w:val="a4"/>
        <w:numPr>
          <w:ilvl w:val="3"/>
          <w:numId w:val="58"/>
        </w:numPr>
        <w:tabs>
          <w:tab w:val="left" w:pos="1908"/>
        </w:tabs>
        <w:spacing w:line="252" w:lineRule="auto"/>
        <w:ind w:left="420" w:right="423" w:firstLine="706"/>
        <w:jc w:val="both"/>
        <w:rPr>
          <w:sz w:val="23"/>
        </w:rPr>
      </w:pPr>
      <w:r>
        <w:rPr>
          <w:sz w:val="23"/>
        </w:rPr>
        <w:t>Основным предметом оценки является способность к решению учебн</w:t>
      </w:r>
      <w:proofErr w:type="gramStart"/>
      <w:r>
        <w:rPr>
          <w:sz w:val="23"/>
        </w:rPr>
        <w:t>о-</w:t>
      </w:r>
      <w:proofErr w:type="gramEnd"/>
      <w:r>
        <w:rPr>
          <w:spacing w:val="80"/>
          <w:sz w:val="23"/>
        </w:rPr>
        <w:t xml:space="preserve"> </w:t>
      </w:r>
      <w:r>
        <w:rPr>
          <w:sz w:val="23"/>
        </w:rPr>
        <w:t xml:space="preserve">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</w:t>
      </w:r>
      <w:proofErr w:type="spellStart"/>
      <w:r>
        <w:rPr>
          <w:sz w:val="23"/>
        </w:rPr>
        <w:t>метапредметных</w:t>
      </w:r>
      <w:proofErr w:type="spellEnd"/>
      <w:r>
        <w:rPr>
          <w:sz w:val="23"/>
        </w:rPr>
        <w:t xml:space="preserve"> (познавательных, регулятивных, коммуникативных) действий, а такж</w:t>
      </w:r>
      <w:r>
        <w:rPr>
          <w:sz w:val="23"/>
        </w:rPr>
        <w:t>е компетентностей,</w:t>
      </w:r>
      <w:r>
        <w:rPr>
          <w:spacing w:val="40"/>
          <w:sz w:val="23"/>
        </w:rPr>
        <w:t xml:space="preserve"> </w:t>
      </w:r>
      <w:r>
        <w:rPr>
          <w:sz w:val="23"/>
        </w:rPr>
        <w:t>релевантных</w:t>
      </w:r>
      <w:r>
        <w:rPr>
          <w:spacing w:val="40"/>
          <w:sz w:val="23"/>
        </w:rPr>
        <w:t xml:space="preserve"> </w:t>
      </w:r>
      <w:r>
        <w:rPr>
          <w:sz w:val="23"/>
        </w:rPr>
        <w:t>соответствующим</w:t>
      </w:r>
      <w:r>
        <w:rPr>
          <w:spacing w:val="40"/>
          <w:sz w:val="23"/>
        </w:rPr>
        <w:t xml:space="preserve"> </w:t>
      </w:r>
      <w:r>
        <w:rPr>
          <w:sz w:val="23"/>
        </w:rPr>
        <w:t>направлениям</w:t>
      </w:r>
      <w:r>
        <w:rPr>
          <w:spacing w:val="61"/>
          <w:sz w:val="23"/>
        </w:rPr>
        <w:t xml:space="preserve"> </w:t>
      </w:r>
      <w:r>
        <w:rPr>
          <w:sz w:val="23"/>
        </w:rPr>
        <w:t>функциональной</w:t>
      </w:r>
      <w:r>
        <w:rPr>
          <w:spacing w:val="66"/>
          <w:sz w:val="23"/>
        </w:rPr>
        <w:t xml:space="preserve"> </w:t>
      </w:r>
      <w:r>
        <w:rPr>
          <w:sz w:val="23"/>
        </w:rPr>
        <w:t>грамотности.</w:t>
      </w:r>
    </w:p>
    <w:p w:rsidR="00D55340" w:rsidRDefault="00FA1172" w:rsidP="00FA1172">
      <w:pPr>
        <w:pStyle w:val="a4"/>
        <w:numPr>
          <w:ilvl w:val="3"/>
          <w:numId w:val="58"/>
        </w:numPr>
        <w:tabs>
          <w:tab w:val="left" w:pos="1908"/>
        </w:tabs>
        <w:spacing w:line="249" w:lineRule="auto"/>
        <w:ind w:left="420" w:right="442" w:firstLine="706"/>
        <w:jc w:val="both"/>
        <w:rPr>
          <w:sz w:val="23"/>
        </w:rPr>
      </w:pPr>
      <w:r>
        <w:rPr>
          <w:sz w:val="23"/>
        </w:rPr>
        <w:t>Для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оценки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предметных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результатов</w:t>
      </w:r>
      <w:r>
        <w:rPr>
          <w:spacing w:val="80"/>
          <w:sz w:val="23"/>
        </w:rPr>
        <w:t xml:space="preserve">   </w:t>
      </w:r>
      <w:r>
        <w:rPr>
          <w:sz w:val="23"/>
        </w:rPr>
        <w:t>используются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критерии: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знание</w:t>
      </w:r>
      <w:r>
        <w:rPr>
          <w:spacing w:val="80"/>
          <w:sz w:val="23"/>
        </w:rPr>
        <w:t xml:space="preserve"> </w:t>
      </w:r>
      <w:r>
        <w:rPr>
          <w:sz w:val="23"/>
        </w:rPr>
        <w:t>и понимание, применение,</w:t>
      </w:r>
      <w:r>
        <w:rPr>
          <w:spacing w:val="40"/>
          <w:sz w:val="23"/>
        </w:rPr>
        <w:t xml:space="preserve"> </w:t>
      </w:r>
      <w:r>
        <w:rPr>
          <w:sz w:val="23"/>
        </w:rPr>
        <w:t>функциональность.</w:t>
      </w:r>
    </w:p>
    <w:p w:rsidR="00D55340" w:rsidRDefault="00FA1172">
      <w:pPr>
        <w:pStyle w:val="a3"/>
        <w:spacing w:line="247" w:lineRule="auto"/>
        <w:ind w:right="450"/>
      </w:pPr>
      <w:r>
        <w:t>Обобщённый</w:t>
      </w:r>
      <w:r>
        <w:rPr>
          <w:spacing w:val="77"/>
        </w:rPr>
        <w:t xml:space="preserve">    </w:t>
      </w:r>
      <w:r>
        <w:t>критерий</w:t>
      </w:r>
      <w:r>
        <w:rPr>
          <w:spacing w:val="64"/>
          <w:w w:val="150"/>
        </w:rPr>
        <w:t xml:space="preserve">    </w:t>
      </w:r>
      <w:r>
        <w:t>«знание</w:t>
      </w:r>
      <w:r>
        <w:rPr>
          <w:spacing w:val="62"/>
          <w:w w:val="150"/>
        </w:rPr>
        <w:t xml:space="preserve">    </w:t>
      </w:r>
      <w:r>
        <w:t>и</w:t>
      </w:r>
      <w:r>
        <w:rPr>
          <w:spacing w:val="62"/>
          <w:w w:val="150"/>
        </w:rPr>
        <w:t xml:space="preserve">    </w:t>
      </w:r>
      <w:r>
        <w:t>понимание»</w:t>
      </w:r>
      <w:r>
        <w:rPr>
          <w:spacing w:val="62"/>
          <w:w w:val="150"/>
        </w:rPr>
        <w:t xml:space="preserve">  </w:t>
      </w:r>
      <w:r>
        <w:rPr>
          <w:spacing w:val="62"/>
          <w:w w:val="150"/>
        </w:rPr>
        <w:t xml:space="preserve">  </w:t>
      </w:r>
      <w:r>
        <w:t>включает</w:t>
      </w:r>
      <w:r>
        <w:rPr>
          <w:spacing w:val="63"/>
          <w:w w:val="150"/>
        </w:rPr>
        <w:t xml:space="preserve">    </w:t>
      </w:r>
      <w:r>
        <w:t>знание и понимание роли изучаемой области знания и (или) вида деятельности в различных контекстах, знание</w:t>
      </w:r>
      <w:r>
        <w:rPr>
          <w:spacing w:val="2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понимание</w:t>
      </w:r>
      <w:r>
        <w:rPr>
          <w:spacing w:val="38"/>
        </w:rPr>
        <w:t xml:space="preserve"> </w:t>
      </w:r>
      <w:r>
        <w:t>терминологии,</w:t>
      </w:r>
      <w:r>
        <w:rPr>
          <w:spacing w:val="34"/>
        </w:rPr>
        <w:t xml:space="preserve"> </w:t>
      </w:r>
      <w:r>
        <w:t>понятий</w:t>
      </w:r>
      <w:r>
        <w:rPr>
          <w:spacing w:val="35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идей,</w:t>
      </w:r>
      <w:r>
        <w:rPr>
          <w:spacing w:val="28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36"/>
        </w:rPr>
        <w:t xml:space="preserve"> </w:t>
      </w:r>
      <w:r>
        <w:t>процедурных</w:t>
      </w:r>
      <w:r>
        <w:rPr>
          <w:spacing w:val="39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алгоритмов.</w:t>
      </w:r>
    </w:p>
    <w:p w:rsidR="00D55340" w:rsidRDefault="00D55340">
      <w:pPr>
        <w:pStyle w:val="a3"/>
        <w:spacing w:line="247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left="1126" w:firstLine="0"/>
      </w:pPr>
      <w:r>
        <w:lastRenderedPageBreak/>
        <w:t>Обобщённый</w:t>
      </w:r>
      <w:r>
        <w:rPr>
          <w:spacing w:val="45"/>
        </w:rPr>
        <w:t xml:space="preserve"> </w:t>
      </w:r>
      <w:r>
        <w:t>критерий</w:t>
      </w:r>
      <w:r>
        <w:rPr>
          <w:spacing w:val="44"/>
        </w:rPr>
        <w:t xml:space="preserve"> </w:t>
      </w:r>
      <w:r>
        <w:t>«применение»</w:t>
      </w:r>
      <w:r>
        <w:rPr>
          <w:spacing w:val="23"/>
        </w:rPr>
        <w:t xml:space="preserve"> </w:t>
      </w:r>
      <w:r>
        <w:rPr>
          <w:spacing w:val="-2"/>
        </w:rPr>
        <w:t>включает:</w:t>
      </w:r>
    </w:p>
    <w:p w:rsidR="00D55340" w:rsidRDefault="00FA1172">
      <w:pPr>
        <w:pStyle w:val="a3"/>
        <w:spacing w:before="9" w:line="252" w:lineRule="auto"/>
        <w:ind w:right="450"/>
      </w:pPr>
      <w:r>
        <w:t>использование изучаемого материала при решении учебных задач, различающихся</w:t>
      </w:r>
      <w:r>
        <w:rPr>
          <w:spacing w:val="80"/>
        </w:rPr>
        <w:t xml:space="preserve"> </w:t>
      </w:r>
      <w:r>
        <w:t>сложностью предметного содержания, сочетанием универсальных познавательных действий и операций,</w:t>
      </w:r>
      <w:r>
        <w:rPr>
          <w:spacing w:val="40"/>
        </w:rPr>
        <w:t xml:space="preserve"> </w:t>
      </w:r>
      <w:r>
        <w:t>степенью</w:t>
      </w:r>
      <w:r>
        <w:rPr>
          <w:spacing w:val="40"/>
        </w:rPr>
        <w:t xml:space="preserve"> </w:t>
      </w:r>
      <w:r>
        <w:t>проработанности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учебном</w:t>
      </w:r>
      <w:r>
        <w:rPr>
          <w:spacing w:val="40"/>
        </w:rPr>
        <w:t xml:space="preserve"> </w:t>
      </w:r>
      <w:r>
        <w:t>процессе;</w:t>
      </w:r>
    </w:p>
    <w:p w:rsidR="00D55340" w:rsidRDefault="00FA1172">
      <w:pPr>
        <w:pStyle w:val="a3"/>
        <w:tabs>
          <w:tab w:val="left" w:pos="2437"/>
          <w:tab w:val="left" w:pos="4012"/>
          <w:tab w:val="left" w:pos="5649"/>
          <w:tab w:val="left" w:pos="6835"/>
          <w:tab w:val="left" w:pos="9313"/>
        </w:tabs>
        <w:spacing w:before="2" w:line="249" w:lineRule="auto"/>
        <w:ind w:right="446"/>
      </w:pPr>
      <w:r>
        <w:t>использование специфических д</w:t>
      </w:r>
      <w:r>
        <w:t xml:space="preserve">ля предмета способов действий и видов деятельности по </w:t>
      </w:r>
      <w:r>
        <w:rPr>
          <w:spacing w:val="-2"/>
        </w:rPr>
        <w:t>получению</w:t>
      </w:r>
      <w:r>
        <w:tab/>
      </w:r>
      <w:r>
        <w:rPr>
          <w:spacing w:val="-2"/>
        </w:rPr>
        <w:t>нового</w:t>
      </w:r>
      <w:r>
        <w:tab/>
      </w:r>
      <w:r>
        <w:rPr>
          <w:spacing w:val="-2"/>
        </w:rPr>
        <w:t>знания,</w:t>
      </w:r>
      <w:r>
        <w:tab/>
      </w:r>
      <w:r>
        <w:rPr>
          <w:spacing w:val="-4"/>
        </w:rPr>
        <w:t>его</w:t>
      </w:r>
      <w:r>
        <w:tab/>
      </w:r>
      <w:r>
        <w:rPr>
          <w:spacing w:val="-2"/>
        </w:rPr>
        <w:t>интерпретации,</w:t>
      </w:r>
      <w:r>
        <w:tab/>
      </w:r>
      <w:r>
        <w:rPr>
          <w:spacing w:val="-2"/>
        </w:rPr>
        <w:t xml:space="preserve">применению </w:t>
      </w:r>
      <w:r>
        <w:t>и</w:t>
      </w:r>
      <w:r>
        <w:rPr>
          <w:spacing w:val="40"/>
        </w:rPr>
        <w:t xml:space="preserve"> </w:t>
      </w:r>
      <w:r>
        <w:t>преобразованию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решении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задач/проблем,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поисковой деятельности,</w:t>
      </w:r>
      <w:r>
        <w:rPr>
          <w:spacing w:val="40"/>
        </w:rPr>
        <w:t xml:space="preserve"> </w:t>
      </w:r>
      <w:r>
        <w:t>учебно-исследовательской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учебно-проектной</w:t>
      </w:r>
      <w:r>
        <w:rPr>
          <w:spacing w:val="40"/>
        </w:rPr>
        <w:t xml:space="preserve"> </w:t>
      </w:r>
      <w:r>
        <w:t>деятельности.</w:t>
      </w:r>
    </w:p>
    <w:p w:rsidR="00D55340" w:rsidRDefault="00FA1172">
      <w:pPr>
        <w:pStyle w:val="a3"/>
        <w:spacing w:before="4" w:line="247" w:lineRule="auto"/>
        <w:ind w:right="433"/>
      </w:pPr>
      <w:r>
        <w:t xml:space="preserve">Обобщённый критерий «функциональность» включает осознанное использование приобретённых знаний и способов действий при решении </w:t>
      </w:r>
      <w:proofErr w:type="spellStart"/>
      <w:r>
        <w:t>внеучебных</w:t>
      </w:r>
      <w:proofErr w:type="spellEnd"/>
      <w:r>
        <w:t xml:space="preserve"> проблем, различающихся сложностью предметного содержания, читательских умений, контекста, а также сочетан</w:t>
      </w:r>
      <w:r>
        <w:t>ием когнитивных операций.</w:t>
      </w:r>
    </w:p>
    <w:p w:rsidR="00D55340" w:rsidRDefault="00FA1172">
      <w:pPr>
        <w:pStyle w:val="a3"/>
        <w:spacing w:before="5" w:line="252" w:lineRule="auto"/>
        <w:ind w:right="461"/>
      </w:pPr>
      <w:r>
        <w:t xml:space="preserve">Оценка функциональной грамотности направлена на выявление способности </w:t>
      </w:r>
      <w:proofErr w:type="gramStart"/>
      <w:r>
        <w:t>обучающихся</w:t>
      </w:r>
      <w:proofErr w:type="gramEnd"/>
      <w:r>
        <w:t xml:space="preserve"> применять</w:t>
      </w:r>
      <w:r>
        <w:rPr>
          <w:spacing w:val="61"/>
          <w:w w:val="150"/>
        </w:rPr>
        <w:t xml:space="preserve">    </w:t>
      </w:r>
      <w:r>
        <w:t>предметные</w:t>
      </w:r>
      <w:r>
        <w:rPr>
          <w:spacing w:val="61"/>
          <w:w w:val="150"/>
        </w:rPr>
        <w:t xml:space="preserve">    </w:t>
      </w:r>
      <w:r>
        <w:t>знания</w:t>
      </w:r>
      <w:r>
        <w:rPr>
          <w:spacing w:val="74"/>
        </w:rPr>
        <w:t xml:space="preserve">    </w:t>
      </w:r>
      <w:r>
        <w:t>и</w:t>
      </w:r>
      <w:r>
        <w:rPr>
          <w:spacing w:val="61"/>
          <w:w w:val="150"/>
        </w:rPr>
        <w:t xml:space="preserve">    </w:t>
      </w:r>
      <w:r>
        <w:t>умения</w:t>
      </w:r>
      <w:r>
        <w:rPr>
          <w:spacing w:val="61"/>
          <w:w w:val="150"/>
        </w:rPr>
        <w:t xml:space="preserve">    </w:t>
      </w:r>
      <w:r>
        <w:t>во</w:t>
      </w:r>
      <w:r>
        <w:rPr>
          <w:spacing w:val="59"/>
          <w:w w:val="150"/>
        </w:rPr>
        <w:t xml:space="preserve">    </w:t>
      </w:r>
      <w:proofErr w:type="spellStart"/>
      <w:r>
        <w:t>внеучебной</w:t>
      </w:r>
      <w:proofErr w:type="spellEnd"/>
      <w:r>
        <w:rPr>
          <w:spacing w:val="62"/>
          <w:w w:val="150"/>
        </w:rPr>
        <w:t xml:space="preserve">    </w:t>
      </w:r>
      <w:r>
        <w:t>ситуации, в реальной жизни.</w:t>
      </w:r>
    </w:p>
    <w:p w:rsidR="00D55340" w:rsidRDefault="00FA1172" w:rsidP="00FA1172">
      <w:pPr>
        <w:pStyle w:val="a4"/>
        <w:numPr>
          <w:ilvl w:val="3"/>
          <w:numId w:val="58"/>
        </w:numPr>
        <w:tabs>
          <w:tab w:val="left" w:pos="1908"/>
        </w:tabs>
        <w:spacing w:before="3" w:line="247" w:lineRule="auto"/>
        <w:ind w:left="420" w:right="437" w:firstLine="706"/>
        <w:jc w:val="both"/>
        <w:rPr>
          <w:sz w:val="23"/>
        </w:rPr>
      </w:pPr>
      <w:r>
        <w:rPr>
          <w:sz w:val="23"/>
        </w:rPr>
        <w:t>Оценка предметных результатов осуществляется педагогическим работником в ходе процедур</w:t>
      </w:r>
      <w:r>
        <w:rPr>
          <w:spacing w:val="40"/>
          <w:sz w:val="23"/>
        </w:rPr>
        <w:t xml:space="preserve"> </w:t>
      </w:r>
      <w:r>
        <w:rPr>
          <w:sz w:val="23"/>
        </w:rPr>
        <w:t>текущего,</w:t>
      </w:r>
      <w:r>
        <w:rPr>
          <w:spacing w:val="40"/>
          <w:sz w:val="23"/>
        </w:rPr>
        <w:t xml:space="preserve"> </w:t>
      </w:r>
      <w:r>
        <w:rPr>
          <w:sz w:val="23"/>
        </w:rPr>
        <w:t>тематического,</w:t>
      </w:r>
      <w:r>
        <w:rPr>
          <w:spacing w:val="40"/>
          <w:sz w:val="23"/>
        </w:rPr>
        <w:t xml:space="preserve"> </w:t>
      </w:r>
      <w:r>
        <w:rPr>
          <w:sz w:val="23"/>
        </w:rPr>
        <w:t>промежуточного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итогового</w:t>
      </w:r>
      <w:r>
        <w:rPr>
          <w:spacing w:val="40"/>
          <w:sz w:val="23"/>
        </w:rPr>
        <w:t xml:space="preserve"> </w:t>
      </w:r>
      <w:r>
        <w:rPr>
          <w:sz w:val="23"/>
        </w:rPr>
        <w:t>контроля.</w:t>
      </w:r>
    </w:p>
    <w:p w:rsidR="00D55340" w:rsidRDefault="00FA1172">
      <w:pPr>
        <w:pStyle w:val="a3"/>
        <w:spacing w:before="7" w:line="244" w:lineRule="auto"/>
        <w:ind w:right="460"/>
      </w:pPr>
      <w:r>
        <w:t>Особенности</w:t>
      </w:r>
      <w:r>
        <w:rPr>
          <w:spacing w:val="74"/>
          <w:w w:val="150"/>
        </w:rPr>
        <w:t xml:space="preserve">   </w:t>
      </w:r>
      <w:r>
        <w:t>оценки</w:t>
      </w:r>
      <w:r>
        <w:rPr>
          <w:spacing w:val="74"/>
          <w:w w:val="150"/>
        </w:rPr>
        <w:t xml:space="preserve">   </w:t>
      </w:r>
      <w:r>
        <w:t>по</w:t>
      </w:r>
      <w:r>
        <w:rPr>
          <w:spacing w:val="72"/>
          <w:w w:val="150"/>
        </w:rPr>
        <w:t xml:space="preserve">   </w:t>
      </w:r>
      <w:r>
        <w:t>отдельному</w:t>
      </w:r>
      <w:r>
        <w:rPr>
          <w:spacing w:val="73"/>
          <w:w w:val="150"/>
        </w:rPr>
        <w:t xml:space="preserve">   </w:t>
      </w:r>
      <w:r>
        <w:t>учебному</w:t>
      </w:r>
      <w:r>
        <w:rPr>
          <w:spacing w:val="72"/>
          <w:w w:val="150"/>
        </w:rPr>
        <w:t xml:space="preserve">   </w:t>
      </w:r>
      <w:r>
        <w:t>предмету</w:t>
      </w:r>
      <w:r>
        <w:rPr>
          <w:spacing w:val="72"/>
          <w:w w:val="150"/>
        </w:rPr>
        <w:t xml:space="preserve">   </w:t>
      </w:r>
      <w:r>
        <w:t>фиксируются в приложении к ООП ООО.</w:t>
      </w:r>
    </w:p>
    <w:p w:rsidR="00D55340" w:rsidRDefault="00FA1172" w:rsidP="00FA1172">
      <w:pPr>
        <w:pStyle w:val="a4"/>
        <w:numPr>
          <w:ilvl w:val="3"/>
          <w:numId w:val="58"/>
        </w:numPr>
        <w:tabs>
          <w:tab w:val="left" w:pos="2028"/>
        </w:tabs>
        <w:spacing w:before="8" w:line="252" w:lineRule="auto"/>
        <w:ind w:left="420" w:right="452" w:firstLine="706"/>
        <w:jc w:val="both"/>
        <w:rPr>
          <w:sz w:val="23"/>
        </w:rPr>
      </w:pPr>
      <w:r>
        <w:rPr>
          <w:sz w:val="23"/>
        </w:rPr>
        <w:t>Стартова</w:t>
      </w:r>
      <w:r>
        <w:rPr>
          <w:sz w:val="23"/>
        </w:rPr>
        <w:t>я</w:t>
      </w:r>
      <w:r>
        <w:rPr>
          <w:spacing w:val="80"/>
          <w:sz w:val="23"/>
        </w:rPr>
        <w:t xml:space="preserve"> </w:t>
      </w:r>
      <w:r>
        <w:rPr>
          <w:sz w:val="23"/>
        </w:rPr>
        <w:t>диагностика</w:t>
      </w:r>
      <w:r>
        <w:rPr>
          <w:spacing w:val="74"/>
          <w:sz w:val="23"/>
        </w:rPr>
        <w:t xml:space="preserve"> </w:t>
      </w:r>
      <w:r>
        <w:rPr>
          <w:sz w:val="23"/>
        </w:rPr>
        <w:t>проводится</w:t>
      </w:r>
      <w:r>
        <w:rPr>
          <w:spacing w:val="76"/>
          <w:sz w:val="23"/>
        </w:rPr>
        <w:t xml:space="preserve"> </w:t>
      </w:r>
      <w:r>
        <w:rPr>
          <w:sz w:val="23"/>
        </w:rPr>
        <w:t>администрацией</w:t>
      </w:r>
      <w:r>
        <w:rPr>
          <w:spacing w:val="79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80"/>
          <w:sz w:val="23"/>
        </w:rPr>
        <w:t xml:space="preserve"> </w:t>
      </w:r>
      <w:r>
        <w:rPr>
          <w:sz w:val="23"/>
        </w:rPr>
        <w:t>организации с</w:t>
      </w:r>
      <w:r>
        <w:rPr>
          <w:spacing w:val="33"/>
          <w:sz w:val="23"/>
        </w:rPr>
        <w:t xml:space="preserve"> </w:t>
      </w:r>
      <w:r>
        <w:rPr>
          <w:sz w:val="23"/>
        </w:rPr>
        <w:t>целью</w:t>
      </w:r>
      <w:r>
        <w:rPr>
          <w:spacing w:val="40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40"/>
          <w:sz w:val="23"/>
        </w:rPr>
        <w:t xml:space="preserve"> </w:t>
      </w:r>
      <w:r>
        <w:rPr>
          <w:sz w:val="23"/>
        </w:rPr>
        <w:t>готовности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обучению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40"/>
          <w:sz w:val="23"/>
        </w:rPr>
        <w:t xml:space="preserve"> </w:t>
      </w:r>
      <w:r>
        <w:rPr>
          <w:sz w:val="23"/>
        </w:rPr>
        <w:t>основного</w:t>
      </w:r>
      <w:r>
        <w:rPr>
          <w:spacing w:val="40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образования.</w:t>
      </w:r>
    </w:p>
    <w:p w:rsidR="00D55340" w:rsidRDefault="00FA1172" w:rsidP="00FA1172">
      <w:pPr>
        <w:pStyle w:val="a4"/>
        <w:numPr>
          <w:ilvl w:val="3"/>
          <w:numId w:val="58"/>
        </w:numPr>
        <w:tabs>
          <w:tab w:val="left" w:pos="2028"/>
        </w:tabs>
        <w:spacing w:before="1" w:line="247" w:lineRule="auto"/>
        <w:ind w:left="420" w:right="439" w:firstLine="706"/>
        <w:jc w:val="both"/>
        <w:rPr>
          <w:sz w:val="23"/>
        </w:rPr>
      </w:pPr>
      <w:r>
        <w:rPr>
          <w:sz w:val="23"/>
        </w:rPr>
        <w:t>Стартовая</w:t>
      </w:r>
      <w:r>
        <w:rPr>
          <w:spacing w:val="80"/>
          <w:sz w:val="23"/>
        </w:rPr>
        <w:t xml:space="preserve">  </w:t>
      </w:r>
      <w:r>
        <w:rPr>
          <w:sz w:val="23"/>
        </w:rPr>
        <w:t>диагностика</w:t>
      </w:r>
      <w:r>
        <w:rPr>
          <w:spacing w:val="80"/>
          <w:sz w:val="23"/>
        </w:rPr>
        <w:t xml:space="preserve">  </w:t>
      </w:r>
      <w:r>
        <w:rPr>
          <w:sz w:val="23"/>
        </w:rPr>
        <w:t>проводится</w:t>
      </w:r>
      <w:r>
        <w:rPr>
          <w:spacing w:val="80"/>
          <w:sz w:val="23"/>
        </w:rPr>
        <w:t xml:space="preserve">  </w:t>
      </w:r>
      <w:r>
        <w:rPr>
          <w:sz w:val="23"/>
        </w:rPr>
        <w:t>в</w:t>
      </w:r>
      <w:r>
        <w:rPr>
          <w:spacing w:val="80"/>
          <w:sz w:val="23"/>
        </w:rPr>
        <w:t xml:space="preserve">  </w:t>
      </w:r>
      <w:r>
        <w:rPr>
          <w:sz w:val="23"/>
        </w:rPr>
        <w:t>начале</w:t>
      </w:r>
      <w:r>
        <w:rPr>
          <w:spacing w:val="80"/>
          <w:sz w:val="23"/>
        </w:rPr>
        <w:t xml:space="preserve">  </w:t>
      </w:r>
      <w:r>
        <w:rPr>
          <w:sz w:val="23"/>
        </w:rPr>
        <w:t>5</w:t>
      </w:r>
      <w:r>
        <w:rPr>
          <w:spacing w:val="80"/>
          <w:sz w:val="23"/>
        </w:rPr>
        <w:t xml:space="preserve">  </w:t>
      </w:r>
      <w:r>
        <w:rPr>
          <w:sz w:val="23"/>
        </w:rPr>
        <w:t>класса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и</w:t>
      </w:r>
      <w:r>
        <w:rPr>
          <w:spacing w:val="80"/>
          <w:sz w:val="23"/>
        </w:rPr>
        <w:t xml:space="preserve">  </w:t>
      </w:r>
      <w:r>
        <w:rPr>
          <w:sz w:val="23"/>
        </w:rPr>
        <w:t>выступает</w:t>
      </w:r>
      <w:r>
        <w:rPr>
          <w:spacing w:val="40"/>
          <w:sz w:val="23"/>
        </w:rPr>
        <w:t xml:space="preserve"> </w:t>
      </w:r>
      <w:r>
        <w:rPr>
          <w:sz w:val="23"/>
        </w:rPr>
        <w:t>как</w:t>
      </w:r>
      <w:r>
        <w:rPr>
          <w:spacing w:val="40"/>
          <w:sz w:val="23"/>
        </w:rPr>
        <w:t xml:space="preserve"> </w:t>
      </w:r>
      <w:r>
        <w:rPr>
          <w:sz w:val="23"/>
        </w:rPr>
        <w:t>основа</w:t>
      </w:r>
      <w:r>
        <w:rPr>
          <w:spacing w:val="40"/>
          <w:sz w:val="23"/>
        </w:rPr>
        <w:t xml:space="preserve"> </w:t>
      </w:r>
      <w:r>
        <w:rPr>
          <w:sz w:val="23"/>
        </w:rPr>
        <w:t>(точка</w:t>
      </w:r>
      <w:r>
        <w:rPr>
          <w:spacing w:val="40"/>
          <w:sz w:val="23"/>
        </w:rPr>
        <w:t xml:space="preserve"> </w:t>
      </w:r>
      <w:r>
        <w:rPr>
          <w:sz w:val="23"/>
        </w:rPr>
        <w:t>отсчёта)</w:t>
      </w:r>
      <w:r>
        <w:rPr>
          <w:spacing w:val="40"/>
          <w:sz w:val="23"/>
        </w:rPr>
        <w:t xml:space="preserve"> </w:t>
      </w:r>
      <w:r>
        <w:rPr>
          <w:sz w:val="23"/>
        </w:rPr>
        <w:t>для</w:t>
      </w:r>
      <w:r>
        <w:rPr>
          <w:spacing w:val="40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40"/>
          <w:sz w:val="23"/>
        </w:rPr>
        <w:t xml:space="preserve"> </w:t>
      </w:r>
      <w:r>
        <w:rPr>
          <w:sz w:val="23"/>
        </w:rPr>
        <w:t>динамики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достижений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обучающихся.</w:t>
      </w:r>
    </w:p>
    <w:p w:rsidR="00D55340" w:rsidRDefault="00FA1172">
      <w:pPr>
        <w:pStyle w:val="a3"/>
        <w:tabs>
          <w:tab w:val="left" w:pos="2917"/>
          <w:tab w:val="left" w:pos="4828"/>
          <w:tab w:val="left" w:pos="5635"/>
          <w:tab w:val="left" w:pos="6691"/>
          <w:tab w:val="left" w:pos="8031"/>
          <w:tab w:val="left" w:pos="9889"/>
        </w:tabs>
        <w:spacing w:before="8" w:line="247" w:lineRule="auto"/>
        <w:ind w:right="450"/>
      </w:pPr>
      <w:r>
        <w:t xml:space="preserve">1.3.3.12 Объектом оценки являются: структура мотивации, </w:t>
      </w:r>
      <w:proofErr w:type="spellStart"/>
      <w:r>
        <w:t>сформированность</w:t>
      </w:r>
      <w:proofErr w:type="spellEnd"/>
      <w:r>
        <w:t xml:space="preserve"> учебной деятельности, владение универсальными и специфическими для основных учебных предметов </w:t>
      </w:r>
      <w:r>
        <w:rPr>
          <w:spacing w:val="-2"/>
        </w:rPr>
        <w:t>познавательными</w:t>
      </w:r>
      <w:r>
        <w:tab/>
      </w:r>
      <w:r>
        <w:rPr>
          <w:spacing w:val="-2"/>
        </w:rPr>
        <w:t>средствами,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>числе:</w:t>
      </w:r>
      <w:r>
        <w:tab/>
      </w:r>
      <w:r>
        <w:rPr>
          <w:spacing w:val="-2"/>
        </w:rPr>
        <w:t>средствами</w:t>
      </w:r>
      <w:r>
        <w:tab/>
      </w:r>
      <w:r>
        <w:rPr>
          <w:spacing w:val="-2"/>
        </w:rPr>
        <w:t xml:space="preserve">работы </w:t>
      </w:r>
      <w:r>
        <w:t>с</w:t>
      </w:r>
      <w:r>
        <w:rPr>
          <w:spacing w:val="40"/>
        </w:rPr>
        <w:t xml:space="preserve"> </w:t>
      </w:r>
      <w:r>
        <w:t>информацией,</w:t>
      </w:r>
      <w:r>
        <w:rPr>
          <w:spacing w:val="40"/>
        </w:rPr>
        <w:t xml:space="preserve"> </w:t>
      </w:r>
      <w:r>
        <w:t>знаково-символическими</w:t>
      </w:r>
      <w:r>
        <w:rPr>
          <w:spacing w:val="80"/>
        </w:rPr>
        <w:t xml:space="preserve"> </w:t>
      </w:r>
      <w:r>
        <w:t>средствами,</w:t>
      </w:r>
      <w:r>
        <w:rPr>
          <w:spacing w:val="40"/>
        </w:rPr>
        <w:t xml:space="preserve"> </w:t>
      </w:r>
      <w:r>
        <w:t>логическими</w:t>
      </w:r>
      <w:r>
        <w:rPr>
          <w:spacing w:val="80"/>
        </w:rPr>
        <w:t xml:space="preserve"> </w:t>
      </w:r>
      <w:r>
        <w:t>операциями.</w:t>
      </w:r>
    </w:p>
    <w:p w:rsidR="00D55340" w:rsidRDefault="00FA1172" w:rsidP="00FA1172">
      <w:pPr>
        <w:pStyle w:val="a4"/>
        <w:numPr>
          <w:ilvl w:val="3"/>
          <w:numId w:val="57"/>
        </w:numPr>
        <w:tabs>
          <w:tab w:val="left" w:pos="2028"/>
          <w:tab w:val="left" w:pos="4295"/>
          <w:tab w:val="left" w:pos="5495"/>
          <w:tab w:val="left" w:pos="7896"/>
          <w:tab w:val="left" w:pos="9630"/>
        </w:tabs>
        <w:spacing w:before="10" w:line="247" w:lineRule="auto"/>
        <w:ind w:right="447" w:firstLine="706"/>
        <w:jc w:val="both"/>
        <w:rPr>
          <w:sz w:val="23"/>
        </w:rPr>
      </w:pPr>
      <w:r>
        <w:rPr>
          <w:sz w:val="23"/>
        </w:rPr>
        <w:t>Стартовая</w:t>
      </w:r>
      <w:r>
        <w:rPr>
          <w:spacing w:val="80"/>
          <w:sz w:val="23"/>
        </w:rPr>
        <w:t xml:space="preserve">    </w:t>
      </w:r>
      <w:r>
        <w:rPr>
          <w:sz w:val="23"/>
        </w:rPr>
        <w:t>диагностика</w:t>
      </w:r>
      <w:r>
        <w:rPr>
          <w:spacing w:val="80"/>
          <w:sz w:val="23"/>
        </w:rPr>
        <w:t xml:space="preserve">    </w:t>
      </w:r>
      <w:r>
        <w:rPr>
          <w:sz w:val="23"/>
        </w:rPr>
        <w:t>проводится</w:t>
      </w:r>
      <w:r>
        <w:rPr>
          <w:spacing w:val="80"/>
          <w:w w:val="150"/>
          <w:sz w:val="23"/>
        </w:rPr>
        <w:t xml:space="preserve">   </w:t>
      </w:r>
      <w:r>
        <w:rPr>
          <w:sz w:val="23"/>
        </w:rPr>
        <w:t>педагогическими</w:t>
      </w:r>
      <w:r>
        <w:rPr>
          <w:spacing w:val="80"/>
          <w:sz w:val="23"/>
        </w:rPr>
        <w:t xml:space="preserve">    </w:t>
      </w:r>
      <w:r>
        <w:rPr>
          <w:sz w:val="23"/>
        </w:rPr>
        <w:t>работниками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с целью оценки готовности к изучению отдельных предметов. Результаты стартовой диагностики </w:t>
      </w:r>
      <w:r>
        <w:rPr>
          <w:spacing w:val="-2"/>
          <w:sz w:val="23"/>
        </w:rPr>
        <w:t>являются</w:t>
      </w:r>
      <w:r>
        <w:rPr>
          <w:sz w:val="23"/>
        </w:rPr>
        <w:tab/>
      </w:r>
      <w:r>
        <w:rPr>
          <w:spacing w:val="-2"/>
          <w:sz w:val="23"/>
        </w:rPr>
        <w:t>основанием</w:t>
      </w:r>
      <w:r>
        <w:rPr>
          <w:sz w:val="23"/>
        </w:rPr>
        <w:tab/>
      </w:r>
      <w:r>
        <w:rPr>
          <w:spacing w:val="-4"/>
          <w:sz w:val="23"/>
        </w:rPr>
        <w:t>для</w:t>
      </w:r>
      <w:r>
        <w:rPr>
          <w:sz w:val="23"/>
        </w:rPr>
        <w:tab/>
      </w:r>
      <w:r>
        <w:rPr>
          <w:spacing w:val="-2"/>
          <w:sz w:val="23"/>
        </w:rPr>
        <w:t>корректировки</w:t>
      </w:r>
      <w:r>
        <w:rPr>
          <w:sz w:val="23"/>
        </w:rPr>
        <w:tab/>
      </w:r>
      <w:r>
        <w:rPr>
          <w:spacing w:val="-2"/>
          <w:sz w:val="23"/>
        </w:rPr>
        <w:t>учебных</w:t>
      </w:r>
      <w:r>
        <w:rPr>
          <w:sz w:val="23"/>
        </w:rPr>
        <w:tab/>
      </w:r>
      <w:r>
        <w:rPr>
          <w:spacing w:val="-2"/>
          <w:sz w:val="23"/>
        </w:rPr>
        <w:t xml:space="preserve">программ </w:t>
      </w:r>
      <w:r>
        <w:rPr>
          <w:sz w:val="23"/>
        </w:rPr>
        <w:t>и индивидуализации учебного процесса.</w:t>
      </w:r>
    </w:p>
    <w:p w:rsidR="00D55340" w:rsidRDefault="00FA1172" w:rsidP="00FA1172">
      <w:pPr>
        <w:pStyle w:val="a4"/>
        <w:numPr>
          <w:ilvl w:val="3"/>
          <w:numId w:val="57"/>
        </w:numPr>
        <w:tabs>
          <w:tab w:val="left" w:pos="2028"/>
        </w:tabs>
        <w:spacing w:before="9" w:line="252" w:lineRule="auto"/>
        <w:ind w:right="441" w:firstLine="706"/>
        <w:jc w:val="both"/>
        <w:rPr>
          <w:sz w:val="23"/>
        </w:rPr>
      </w:pPr>
      <w:r>
        <w:rPr>
          <w:sz w:val="23"/>
        </w:rPr>
        <w:t>Текущая оценка представляет собой процедуру оценки индивидуального</w:t>
      </w:r>
      <w:r>
        <w:rPr>
          <w:spacing w:val="80"/>
          <w:sz w:val="23"/>
        </w:rPr>
        <w:t xml:space="preserve"> </w:t>
      </w:r>
      <w:r>
        <w:rPr>
          <w:sz w:val="23"/>
        </w:rPr>
        <w:t>продвижения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освоении</w:t>
      </w:r>
      <w:r>
        <w:rPr>
          <w:spacing w:val="40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40"/>
          <w:sz w:val="23"/>
        </w:rPr>
        <w:t xml:space="preserve"> </w:t>
      </w:r>
      <w:r>
        <w:rPr>
          <w:sz w:val="23"/>
        </w:rPr>
        <w:t>предмета.</w:t>
      </w:r>
    </w:p>
    <w:p w:rsidR="00D55340" w:rsidRDefault="00FA1172" w:rsidP="00FA1172">
      <w:pPr>
        <w:pStyle w:val="a4"/>
        <w:numPr>
          <w:ilvl w:val="3"/>
          <w:numId w:val="57"/>
        </w:numPr>
        <w:tabs>
          <w:tab w:val="left" w:pos="2028"/>
          <w:tab w:val="left" w:pos="2869"/>
          <w:tab w:val="left" w:pos="6753"/>
          <w:tab w:val="left" w:pos="9462"/>
        </w:tabs>
        <w:spacing w:before="2" w:line="249" w:lineRule="auto"/>
        <w:ind w:right="427" w:firstLine="706"/>
        <w:jc w:val="both"/>
        <w:rPr>
          <w:sz w:val="23"/>
        </w:rPr>
      </w:pPr>
      <w:r>
        <w:rPr>
          <w:sz w:val="23"/>
        </w:rPr>
        <w:t>Текущая</w:t>
      </w:r>
      <w:r>
        <w:rPr>
          <w:spacing w:val="76"/>
          <w:w w:val="150"/>
          <w:sz w:val="23"/>
        </w:rPr>
        <w:t xml:space="preserve">   </w:t>
      </w:r>
      <w:r>
        <w:rPr>
          <w:sz w:val="23"/>
        </w:rPr>
        <w:t>оценка</w:t>
      </w:r>
      <w:r>
        <w:rPr>
          <w:spacing w:val="80"/>
          <w:sz w:val="23"/>
        </w:rPr>
        <w:t xml:space="preserve">    </w:t>
      </w:r>
      <w:r>
        <w:rPr>
          <w:sz w:val="23"/>
        </w:rPr>
        <w:t>может</w:t>
      </w:r>
      <w:r>
        <w:rPr>
          <w:spacing w:val="76"/>
          <w:w w:val="150"/>
          <w:sz w:val="23"/>
        </w:rPr>
        <w:t xml:space="preserve">   </w:t>
      </w:r>
      <w:r>
        <w:rPr>
          <w:sz w:val="23"/>
        </w:rPr>
        <w:t>быть</w:t>
      </w:r>
      <w:r>
        <w:rPr>
          <w:spacing w:val="80"/>
          <w:sz w:val="23"/>
        </w:rPr>
        <w:t xml:space="preserve">    </w:t>
      </w:r>
      <w:r>
        <w:rPr>
          <w:sz w:val="23"/>
        </w:rPr>
        <w:t>формирующей</w:t>
      </w:r>
      <w:r>
        <w:rPr>
          <w:spacing w:val="80"/>
          <w:sz w:val="23"/>
        </w:rPr>
        <w:t xml:space="preserve">    </w:t>
      </w:r>
      <w:r>
        <w:rPr>
          <w:sz w:val="23"/>
        </w:rPr>
        <w:t>(поддерживающей и направляющей усилия обучающегося, включающей его в самостоятельную оценочную</w:t>
      </w:r>
      <w:r>
        <w:rPr>
          <w:spacing w:val="40"/>
          <w:sz w:val="23"/>
        </w:rPr>
        <w:t xml:space="preserve"> </w:t>
      </w:r>
      <w:r>
        <w:rPr>
          <w:sz w:val="23"/>
        </w:rPr>
        <w:t>деятельность),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z w:val="23"/>
        </w:rPr>
        <w:tab/>
      </w:r>
      <w:r>
        <w:rPr>
          <w:spacing w:val="-2"/>
          <w:sz w:val="23"/>
        </w:rPr>
        <w:t>диагностической,</w:t>
      </w:r>
      <w:r>
        <w:rPr>
          <w:sz w:val="23"/>
        </w:rPr>
        <w:tab/>
      </w:r>
      <w:r>
        <w:rPr>
          <w:spacing w:val="-2"/>
          <w:sz w:val="23"/>
        </w:rPr>
        <w:t>способствующей</w:t>
      </w:r>
      <w:r>
        <w:rPr>
          <w:sz w:val="23"/>
        </w:rPr>
        <w:tab/>
      </w:r>
      <w:r>
        <w:rPr>
          <w:spacing w:val="-2"/>
          <w:sz w:val="23"/>
        </w:rPr>
        <w:t xml:space="preserve">выявлению </w:t>
      </w:r>
      <w:r>
        <w:rPr>
          <w:sz w:val="23"/>
        </w:rPr>
        <w:t>и</w:t>
      </w:r>
      <w:r>
        <w:rPr>
          <w:spacing w:val="79"/>
          <w:sz w:val="23"/>
        </w:rPr>
        <w:t xml:space="preserve">  </w:t>
      </w:r>
      <w:r>
        <w:rPr>
          <w:sz w:val="23"/>
        </w:rPr>
        <w:t>осознанию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педагогическим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работником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и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обучающимся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существующих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проблем</w:t>
      </w:r>
      <w:r>
        <w:rPr>
          <w:spacing w:val="40"/>
          <w:sz w:val="23"/>
        </w:rPr>
        <w:t xml:space="preserve"> </w:t>
      </w:r>
      <w:r>
        <w:rPr>
          <w:sz w:val="23"/>
        </w:rPr>
        <w:t>в обучении.</w:t>
      </w:r>
    </w:p>
    <w:p w:rsidR="00D55340" w:rsidRDefault="00FA1172" w:rsidP="00FA1172">
      <w:pPr>
        <w:pStyle w:val="a4"/>
        <w:numPr>
          <w:ilvl w:val="3"/>
          <w:numId w:val="57"/>
        </w:numPr>
        <w:tabs>
          <w:tab w:val="left" w:pos="2028"/>
        </w:tabs>
        <w:spacing w:line="247" w:lineRule="auto"/>
        <w:ind w:right="438" w:firstLine="706"/>
        <w:jc w:val="both"/>
        <w:rPr>
          <w:sz w:val="23"/>
        </w:rPr>
      </w:pPr>
      <w:r>
        <w:rPr>
          <w:sz w:val="23"/>
        </w:rPr>
        <w:t xml:space="preserve">Объектом текущей оценки являются тематические планируемые результаты, </w:t>
      </w:r>
      <w:proofErr w:type="gramStart"/>
      <w:r>
        <w:rPr>
          <w:sz w:val="23"/>
        </w:rPr>
        <w:t>этапы</w:t>
      </w:r>
      <w:proofErr w:type="gramEnd"/>
      <w:r>
        <w:rPr>
          <w:sz w:val="23"/>
        </w:rPr>
        <w:t xml:space="preserve"> освоения</w:t>
      </w:r>
      <w:r>
        <w:rPr>
          <w:spacing w:val="40"/>
          <w:sz w:val="23"/>
        </w:rPr>
        <w:t xml:space="preserve"> </w:t>
      </w:r>
      <w:r>
        <w:rPr>
          <w:sz w:val="23"/>
        </w:rPr>
        <w:t>которых</w:t>
      </w:r>
      <w:r>
        <w:rPr>
          <w:spacing w:val="40"/>
          <w:sz w:val="23"/>
        </w:rPr>
        <w:t xml:space="preserve"> </w:t>
      </w:r>
      <w:r>
        <w:rPr>
          <w:sz w:val="23"/>
        </w:rPr>
        <w:t>зафиксированы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тематическом</w:t>
      </w:r>
      <w:r>
        <w:rPr>
          <w:spacing w:val="40"/>
          <w:sz w:val="23"/>
        </w:rPr>
        <w:t xml:space="preserve"> </w:t>
      </w:r>
      <w:r>
        <w:rPr>
          <w:sz w:val="23"/>
        </w:rPr>
        <w:t>планировании</w:t>
      </w:r>
      <w:r>
        <w:rPr>
          <w:spacing w:val="80"/>
          <w:sz w:val="23"/>
        </w:rPr>
        <w:t xml:space="preserve"> </w:t>
      </w:r>
      <w:r>
        <w:rPr>
          <w:sz w:val="23"/>
        </w:rPr>
        <w:t>по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учебному</w:t>
      </w:r>
      <w:r>
        <w:rPr>
          <w:spacing w:val="37"/>
          <w:sz w:val="23"/>
        </w:rPr>
        <w:t xml:space="preserve"> </w:t>
      </w:r>
      <w:r>
        <w:rPr>
          <w:sz w:val="23"/>
        </w:rPr>
        <w:t>предмету.</w:t>
      </w:r>
    </w:p>
    <w:p w:rsidR="00D55340" w:rsidRDefault="00FA1172" w:rsidP="00FA1172">
      <w:pPr>
        <w:pStyle w:val="a4"/>
        <w:numPr>
          <w:ilvl w:val="3"/>
          <w:numId w:val="57"/>
        </w:numPr>
        <w:tabs>
          <w:tab w:val="left" w:pos="2028"/>
        </w:tabs>
        <w:spacing w:line="249" w:lineRule="auto"/>
        <w:ind w:right="433" w:firstLine="706"/>
        <w:jc w:val="both"/>
        <w:rPr>
          <w:sz w:val="23"/>
        </w:rPr>
      </w:pPr>
      <w:r>
        <w:rPr>
          <w:sz w:val="23"/>
        </w:rPr>
        <w:t>В текущей оценке используется различные формы и методы проверки (устные и письменные</w:t>
      </w:r>
      <w:r>
        <w:rPr>
          <w:spacing w:val="40"/>
          <w:sz w:val="23"/>
        </w:rPr>
        <w:t xml:space="preserve"> </w:t>
      </w:r>
      <w:r>
        <w:rPr>
          <w:sz w:val="23"/>
        </w:rPr>
        <w:t>опросы,</w:t>
      </w:r>
      <w:r>
        <w:rPr>
          <w:spacing w:val="40"/>
          <w:sz w:val="23"/>
        </w:rPr>
        <w:t xml:space="preserve"> </w:t>
      </w:r>
      <w:r>
        <w:rPr>
          <w:sz w:val="23"/>
        </w:rPr>
        <w:t>практические</w:t>
      </w:r>
      <w:r>
        <w:rPr>
          <w:spacing w:val="40"/>
          <w:sz w:val="23"/>
        </w:rPr>
        <w:t xml:space="preserve"> </w:t>
      </w:r>
      <w:r>
        <w:rPr>
          <w:sz w:val="23"/>
        </w:rPr>
        <w:t>работы,</w:t>
      </w:r>
      <w:r>
        <w:rPr>
          <w:spacing w:val="40"/>
          <w:sz w:val="23"/>
        </w:rPr>
        <w:t xml:space="preserve"> </w:t>
      </w:r>
      <w:r>
        <w:rPr>
          <w:sz w:val="23"/>
        </w:rPr>
        <w:t>творческие</w:t>
      </w:r>
      <w:r>
        <w:rPr>
          <w:spacing w:val="40"/>
          <w:sz w:val="23"/>
        </w:rPr>
        <w:t xml:space="preserve"> </w:t>
      </w:r>
      <w:r>
        <w:rPr>
          <w:sz w:val="23"/>
        </w:rPr>
        <w:t>работы,</w:t>
      </w:r>
      <w:r>
        <w:rPr>
          <w:spacing w:val="40"/>
          <w:sz w:val="23"/>
        </w:rPr>
        <w:t xml:space="preserve"> </w:t>
      </w:r>
      <w:r>
        <w:rPr>
          <w:sz w:val="23"/>
        </w:rPr>
        <w:t>индивидуальные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групповые формы, сам</w:t>
      </w:r>
      <w:proofErr w:type="gramStart"/>
      <w:r>
        <w:rPr>
          <w:sz w:val="23"/>
        </w:rPr>
        <w:t>о-</w:t>
      </w:r>
      <w:proofErr w:type="gramEnd"/>
      <w:r>
        <w:rPr>
          <w:sz w:val="23"/>
        </w:rPr>
        <w:t xml:space="preserve"> и </w:t>
      </w:r>
      <w:proofErr w:type="spellStart"/>
      <w:r>
        <w:rPr>
          <w:sz w:val="23"/>
        </w:rPr>
        <w:t>взаимооценка</w:t>
      </w:r>
      <w:proofErr w:type="spellEnd"/>
      <w:r>
        <w:rPr>
          <w:sz w:val="23"/>
        </w:rPr>
        <w:t>, рефлексия, листы продвижения и другие) с учётом особенностей учебного предмета.</w:t>
      </w:r>
    </w:p>
    <w:p w:rsidR="00D55340" w:rsidRDefault="00FA1172" w:rsidP="00FA1172">
      <w:pPr>
        <w:pStyle w:val="a4"/>
        <w:numPr>
          <w:ilvl w:val="3"/>
          <w:numId w:val="57"/>
        </w:numPr>
        <w:tabs>
          <w:tab w:val="left" w:pos="2085"/>
        </w:tabs>
        <w:spacing w:before="5" w:line="247" w:lineRule="auto"/>
        <w:ind w:right="451" w:firstLine="706"/>
        <w:jc w:val="both"/>
        <w:rPr>
          <w:sz w:val="23"/>
        </w:rPr>
      </w:pPr>
      <w:r>
        <w:rPr>
          <w:sz w:val="23"/>
        </w:rPr>
        <w:t>Результаты текущей оценки являются основой для индивидуализации учебного</w:t>
      </w:r>
      <w:r>
        <w:rPr>
          <w:sz w:val="23"/>
        </w:rPr>
        <w:t xml:space="preserve"> </w:t>
      </w:r>
      <w:r>
        <w:rPr>
          <w:spacing w:val="-2"/>
          <w:sz w:val="23"/>
        </w:rPr>
        <w:t>процесса.</w:t>
      </w:r>
    </w:p>
    <w:p w:rsidR="00D55340" w:rsidRDefault="00FA1172" w:rsidP="00FA1172">
      <w:pPr>
        <w:pStyle w:val="a4"/>
        <w:numPr>
          <w:ilvl w:val="3"/>
          <w:numId w:val="57"/>
        </w:numPr>
        <w:tabs>
          <w:tab w:val="left" w:pos="2028"/>
        </w:tabs>
        <w:spacing w:before="7" w:line="252" w:lineRule="auto"/>
        <w:ind w:right="458" w:firstLine="706"/>
        <w:jc w:val="both"/>
        <w:rPr>
          <w:sz w:val="23"/>
        </w:rPr>
      </w:pPr>
      <w:r>
        <w:rPr>
          <w:sz w:val="23"/>
        </w:rPr>
        <w:t>Тематическая оценка представляет собой процедуру оценки уровня достижения тематических</w:t>
      </w:r>
      <w:r>
        <w:rPr>
          <w:spacing w:val="40"/>
          <w:sz w:val="23"/>
        </w:rPr>
        <w:t xml:space="preserve"> </w:t>
      </w:r>
      <w:r>
        <w:rPr>
          <w:sz w:val="23"/>
        </w:rPr>
        <w:t>планируемых</w:t>
      </w:r>
      <w:r>
        <w:rPr>
          <w:spacing w:val="40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40"/>
          <w:sz w:val="23"/>
        </w:rPr>
        <w:t xml:space="preserve"> </w:t>
      </w:r>
      <w:r>
        <w:rPr>
          <w:sz w:val="23"/>
        </w:rPr>
        <w:t>по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учебному</w:t>
      </w:r>
      <w:r>
        <w:rPr>
          <w:spacing w:val="40"/>
          <w:sz w:val="23"/>
        </w:rPr>
        <w:t xml:space="preserve"> </w:t>
      </w:r>
      <w:r>
        <w:rPr>
          <w:sz w:val="23"/>
        </w:rPr>
        <w:t>предмету.</w:t>
      </w:r>
    </w:p>
    <w:p w:rsidR="00D55340" w:rsidRDefault="00FA1172" w:rsidP="00FA1172">
      <w:pPr>
        <w:pStyle w:val="a4"/>
        <w:numPr>
          <w:ilvl w:val="3"/>
          <w:numId w:val="57"/>
        </w:numPr>
        <w:tabs>
          <w:tab w:val="left" w:pos="2028"/>
        </w:tabs>
        <w:spacing w:before="1" w:line="249" w:lineRule="auto"/>
        <w:ind w:left="1126" w:right="2032" w:firstLine="0"/>
        <w:rPr>
          <w:sz w:val="23"/>
        </w:rPr>
      </w:pPr>
      <w:r>
        <w:rPr>
          <w:sz w:val="23"/>
        </w:rPr>
        <w:t>Внутренний</w:t>
      </w:r>
      <w:r>
        <w:rPr>
          <w:spacing w:val="40"/>
          <w:sz w:val="23"/>
        </w:rPr>
        <w:t xml:space="preserve"> </w:t>
      </w:r>
      <w:r>
        <w:rPr>
          <w:sz w:val="23"/>
        </w:rPr>
        <w:t>мониторинг</w:t>
      </w:r>
      <w:r>
        <w:rPr>
          <w:spacing w:val="40"/>
          <w:sz w:val="23"/>
        </w:rPr>
        <w:t xml:space="preserve"> </w:t>
      </w:r>
      <w:r>
        <w:rPr>
          <w:sz w:val="23"/>
        </w:rPr>
        <w:t>представляет</w:t>
      </w:r>
      <w:r>
        <w:rPr>
          <w:spacing w:val="39"/>
          <w:sz w:val="23"/>
        </w:rPr>
        <w:t xml:space="preserve"> </w:t>
      </w:r>
      <w:r>
        <w:rPr>
          <w:sz w:val="23"/>
        </w:rPr>
        <w:t>собой следующие</w:t>
      </w:r>
      <w:r>
        <w:rPr>
          <w:spacing w:val="38"/>
          <w:sz w:val="23"/>
        </w:rPr>
        <w:t xml:space="preserve"> </w:t>
      </w:r>
      <w:r>
        <w:rPr>
          <w:sz w:val="23"/>
        </w:rPr>
        <w:t>процедуры: стартовая диагностика;</w:t>
      </w:r>
    </w:p>
    <w:p w:rsidR="00D55340" w:rsidRDefault="00FA1172">
      <w:pPr>
        <w:pStyle w:val="a3"/>
        <w:spacing w:before="3" w:line="244" w:lineRule="auto"/>
        <w:ind w:left="1126" w:right="2398" w:firstLine="0"/>
        <w:jc w:val="left"/>
      </w:pPr>
      <w:r>
        <w:t>оценка уровня достижения пр</w:t>
      </w:r>
      <w:r>
        <w:t xml:space="preserve">едметных и </w:t>
      </w:r>
      <w:proofErr w:type="spellStart"/>
      <w:r>
        <w:t>метапредметных</w:t>
      </w:r>
      <w:proofErr w:type="spellEnd"/>
      <w:r>
        <w:t xml:space="preserve"> результатов;</w:t>
      </w:r>
      <w:r>
        <w:rPr>
          <w:spacing w:val="40"/>
        </w:rPr>
        <w:t xml:space="preserve"> </w:t>
      </w:r>
      <w:r>
        <w:t>оценка</w:t>
      </w:r>
      <w:r>
        <w:rPr>
          <w:spacing w:val="40"/>
        </w:rPr>
        <w:t xml:space="preserve"> </w:t>
      </w:r>
      <w:r>
        <w:t>уровня функциональной</w:t>
      </w:r>
      <w:r>
        <w:rPr>
          <w:spacing w:val="40"/>
        </w:rPr>
        <w:t xml:space="preserve"> </w:t>
      </w:r>
      <w:r>
        <w:t>грамотности;</w:t>
      </w:r>
    </w:p>
    <w:p w:rsidR="00D55340" w:rsidRDefault="00FA1172">
      <w:pPr>
        <w:pStyle w:val="a3"/>
        <w:tabs>
          <w:tab w:val="left" w:pos="2259"/>
          <w:tab w:val="left" w:pos="3387"/>
          <w:tab w:val="left" w:pos="5827"/>
          <w:tab w:val="left" w:pos="7392"/>
          <w:tab w:val="left" w:pos="9515"/>
        </w:tabs>
        <w:spacing w:before="7"/>
        <w:ind w:left="1126" w:firstLine="0"/>
        <w:jc w:val="left"/>
      </w:pPr>
      <w:r>
        <w:rPr>
          <w:spacing w:val="-2"/>
        </w:rPr>
        <w:t>оценка</w:t>
      </w:r>
      <w:r>
        <w:tab/>
      </w:r>
      <w:r>
        <w:rPr>
          <w:spacing w:val="-2"/>
        </w:rPr>
        <w:t>уровня</w:t>
      </w:r>
      <w:r>
        <w:tab/>
      </w:r>
      <w:r>
        <w:rPr>
          <w:spacing w:val="-2"/>
        </w:rPr>
        <w:t>профессионального</w:t>
      </w:r>
      <w:r>
        <w:tab/>
      </w:r>
      <w:r>
        <w:rPr>
          <w:spacing w:val="-2"/>
        </w:rPr>
        <w:t>мастерства</w:t>
      </w:r>
      <w:r>
        <w:tab/>
      </w:r>
      <w:r>
        <w:rPr>
          <w:spacing w:val="-2"/>
        </w:rPr>
        <w:t>педагогического</w:t>
      </w:r>
      <w:r>
        <w:tab/>
      </w:r>
      <w:r>
        <w:rPr>
          <w:spacing w:val="-2"/>
        </w:rPr>
        <w:t>работника,</w:t>
      </w:r>
    </w:p>
    <w:p w:rsidR="00D55340" w:rsidRDefault="00D55340">
      <w:pPr>
        <w:pStyle w:val="a3"/>
        <w:jc w:val="lef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52" w:lineRule="auto"/>
        <w:ind w:right="433" w:firstLine="0"/>
      </w:pPr>
      <w:r>
        <w:lastRenderedPageBreak/>
        <w:t xml:space="preserve">осуществляемого на основе выполнения </w:t>
      </w:r>
      <w:proofErr w:type="gramStart"/>
      <w:r>
        <w:t>обучающимися</w:t>
      </w:r>
      <w:proofErr w:type="gramEnd"/>
      <w:r>
        <w:t xml:space="preserve"> проверочных работ, анализа посещенных уроков,</w:t>
      </w:r>
      <w:r>
        <w:rPr>
          <w:spacing w:val="4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качества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заданий,</w:t>
      </w:r>
      <w:r>
        <w:rPr>
          <w:spacing w:val="40"/>
        </w:rPr>
        <w:t xml:space="preserve"> </w:t>
      </w:r>
      <w:r>
        <w:t>предлагаемых</w:t>
      </w:r>
      <w:r>
        <w:rPr>
          <w:spacing w:val="40"/>
        </w:rPr>
        <w:t xml:space="preserve"> </w:t>
      </w:r>
      <w:r>
        <w:t>педагогическим</w:t>
      </w:r>
      <w:r>
        <w:rPr>
          <w:spacing w:val="40"/>
        </w:rPr>
        <w:t xml:space="preserve"> </w:t>
      </w:r>
      <w:r>
        <w:t xml:space="preserve">работником </w:t>
      </w:r>
      <w:r>
        <w:rPr>
          <w:spacing w:val="-2"/>
        </w:rPr>
        <w:t>обучающимся.</w:t>
      </w:r>
    </w:p>
    <w:p w:rsidR="00D55340" w:rsidRDefault="00FA1172">
      <w:pPr>
        <w:pStyle w:val="a3"/>
        <w:tabs>
          <w:tab w:val="left" w:pos="3176"/>
          <w:tab w:val="left" w:pos="6182"/>
          <w:tab w:val="left" w:pos="9164"/>
        </w:tabs>
        <w:spacing w:line="249" w:lineRule="auto"/>
        <w:ind w:right="437"/>
      </w:pPr>
      <w:r>
        <w:t>Содержание и периодичность внутреннего мониторинга устанавливается решением педагогического</w:t>
      </w:r>
      <w:r>
        <w:rPr>
          <w:spacing w:val="40"/>
        </w:rPr>
        <w:t xml:space="preserve"> </w:t>
      </w:r>
      <w:r>
        <w:t>совета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организации.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внутреннего</w:t>
      </w:r>
      <w:r>
        <w:rPr>
          <w:spacing w:val="40"/>
        </w:rPr>
        <w:t xml:space="preserve"> </w:t>
      </w:r>
      <w:r>
        <w:t xml:space="preserve">мониторинга </w:t>
      </w:r>
      <w:r>
        <w:rPr>
          <w:spacing w:val="-2"/>
        </w:rPr>
        <w:t>являются</w:t>
      </w:r>
      <w:r>
        <w:tab/>
      </w:r>
      <w:r>
        <w:rPr>
          <w:spacing w:val="-2"/>
        </w:rPr>
        <w:t>основанием</w:t>
      </w:r>
      <w:r>
        <w:tab/>
      </w:r>
      <w:r>
        <w:rPr>
          <w:spacing w:val="-2"/>
        </w:rPr>
        <w:t>подготовки</w:t>
      </w:r>
      <w:r>
        <w:tab/>
      </w:r>
      <w:r>
        <w:rPr>
          <w:spacing w:val="-2"/>
        </w:rPr>
        <w:t xml:space="preserve">рекомендаций </w:t>
      </w:r>
      <w:r>
        <w:t>для</w:t>
      </w:r>
      <w:r>
        <w:rPr>
          <w:spacing w:val="76"/>
        </w:rPr>
        <w:t xml:space="preserve">    </w:t>
      </w:r>
      <w:r>
        <w:t>текущей</w:t>
      </w:r>
      <w:r>
        <w:rPr>
          <w:spacing w:val="64"/>
          <w:w w:val="150"/>
        </w:rPr>
        <w:t xml:space="preserve">    </w:t>
      </w:r>
      <w:r>
        <w:t>коррекции</w:t>
      </w:r>
      <w:r>
        <w:rPr>
          <w:spacing w:val="78"/>
        </w:rPr>
        <w:t xml:space="preserve">    </w:t>
      </w:r>
      <w:r>
        <w:t>учебного</w:t>
      </w:r>
      <w:r>
        <w:rPr>
          <w:spacing w:val="76"/>
        </w:rPr>
        <w:t xml:space="preserve">    </w:t>
      </w:r>
      <w:r>
        <w:t>процес</w:t>
      </w:r>
      <w:r>
        <w:t>са</w:t>
      </w:r>
      <w:r>
        <w:rPr>
          <w:spacing w:val="75"/>
        </w:rPr>
        <w:t xml:space="preserve">    </w:t>
      </w:r>
      <w:r>
        <w:t>и</w:t>
      </w:r>
      <w:r>
        <w:rPr>
          <w:spacing w:val="64"/>
          <w:w w:val="150"/>
        </w:rPr>
        <w:t xml:space="preserve">    </w:t>
      </w:r>
      <w:r>
        <w:t>его</w:t>
      </w:r>
      <w:r>
        <w:rPr>
          <w:spacing w:val="75"/>
        </w:rPr>
        <w:t xml:space="preserve">    </w:t>
      </w:r>
      <w:r>
        <w:t>индивидуализации 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повышения</w:t>
      </w:r>
      <w:r>
        <w:rPr>
          <w:spacing w:val="40"/>
        </w:rPr>
        <w:t xml:space="preserve"> </w:t>
      </w:r>
      <w:r>
        <w:t>квалификации</w:t>
      </w:r>
      <w:r>
        <w:rPr>
          <w:spacing w:val="40"/>
        </w:rPr>
        <w:t xml:space="preserve"> </w:t>
      </w:r>
      <w:r>
        <w:t>педагогического</w:t>
      </w:r>
      <w:r>
        <w:rPr>
          <w:spacing w:val="40"/>
        </w:rPr>
        <w:t xml:space="preserve"> </w:t>
      </w:r>
      <w:r>
        <w:t>работника.</w:t>
      </w:r>
    </w:p>
    <w:p w:rsidR="00D55340" w:rsidRDefault="00D55340">
      <w:pPr>
        <w:pStyle w:val="a3"/>
        <w:spacing w:before="18"/>
        <w:ind w:left="0" w:firstLine="0"/>
        <w:jc w:val="left"/>
      </w:pPr>
    </w:p>
    <w:p w:rsidR="00D55340" w:rsidRDefault="00FA1172" w:rsidP="00FA1172">
      <w:pPr>
        <w:pStyle w:val="2"/>
        <w:numPr>
          <w:ilvl w:val="0"/>
          <w:numId w:val="66"/>
        </w:numPr>
        <w:tabs>
          <w:tab w:val="left" w:pos="4086"/>
        </w:tabs>
        <w:ind w:left="4086" w:hanging="300"/>
        <w:jc w:val="left"/>
      </w:pPr>
      <w:bookmarkStart w:id="10" w:name="II._СОДЕРЖАТЕЛЬНЫЙ_РАЗДЕЛ"/>
      <w:bookmarkEnd w:id="10"/>
      <w:r>
        <w:rPr>
          <w:spacing w:val="-2"/>
          <w:w w:val="105"/>
        </w:rPr>
        <w:t>СОДЕРЖАТЕЛЬНЫЙ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РАЗДЕЛ</w:t>
      </w:r>
    </w:p>
    <w:p w:rsidR="00D55340" w:rsidRDefault="00D55340">
      <w:pPr>
        <w:pStyle w:val="a3"/>
        <w:spacing w:before="19"/>
        <w:ind w:left="0" w:firstLine="0"/>
        <w:jc w:val="left"/>
        <w:rPr>
          <w:b/>
        </w:rPr>
      </w:pPr>
    </w:p>
    <w:p w:rsidR="00D55340" w:rsidRDefault="00FA1172" w:rsidP="00FA1172">
      <w:pPr>
        <w:pStyle w:val="3"/>
        <w:numPr>
          <w:ilvl w:val="1"/>
          <w:numId w:val="56"/>
        </w:numPr>
        <w:tabs>
          <w:tab w:val="left" w:pos="1062"/>
        </w:tabs>
        <w:spacing w:line="252" w:lineRule="auto"/>
        <w:ind w:right="424" w:firstLine="57"/>
        <w:jc w:val="both"/>
      </w:pPr>
      <w:proofErr w:type="gramStart"/>
      <w:r>
        <w:rPr>
          <w:b w:val="0"/>
          <w:w w:val="105"/>
        </w:rPr>
        <w:t>р</w:t>
      </w:r>
      <w:r>
        <w:rPr>
          <w:w w:val="105"/>
        </w:rPr>
        <w:t xml:space="preserve">абочие программы учебных предметов, учебных курсов (в </w:t>
      </w:r>
      <w:proofErr w:type="spellStart"/>
      <w:r>
        <w:rPr>
          <w:w w:val="105"/>
        </w:rPr>
        <w:t>т.ч</w:t>
      </w:r>
      <w:proofErr w:type="spellEnd"/>
      <w:r>
        <w:rPr>
          <w:w w:val="105"/>
        </w:rPr>
        <w:t xml:space="preserve">. внеурочной деятельности), учебных модулей (в </w:t>
      </w:r>
      <w:proofErr w:type="spellStart"/>
      <w:r>
        <w:rPr>
          <w:w w:val="105"/>
        </w:rPr>
        <w:t>т.ч</w:t>
      </w:r>
      <w:proofErr w:type="spellEnd"/>
      <w:r>
        <w:rPr>
          <w:w w:val="105"/>
        </w:rPr>
        <w:t>. внеурочной деятельности)</w:t>
      </w:r>
      <w:proofErr w:type="gramEnd"/>
    </w:p>
    <w:p w:rsidR="00D55340" w:rsidRDefault="00D55340">
      <w:pPr>
        <w:pStyle w:val="a3"/>
        <w:spacing w:before="15"/>
        <w:ind w:left="0" w:firstLine="0"/>
        <w:jc w:val="left"/>
        <w:rPr>
          <w:b/>
        </w:rPr>
      </w:pPr>
    </w:p>
    <w:p w:rsidR="00D55340" w:rsidRDefault="00FA1172" w:rsidP="00FA1172">
      <w:pPr>
        <w:pStyle w:val="a4"/>
        <w:numPr>
          <w:ilvl w:val="2"/>
          <w:numId w:val="56"/>
        </w:numPr>
        <w:tabs>
          <w:tab w:val="left" w:pos="1019"/>
        </w:tabs>
        <w:spacing w:line="264" w:lineRule="exact"/>
        <w:ind w:left="1019" w:hanging="599"/>
        <w:jc w:val="both"/>
        <w:rPr>
          <w:b/>
          <w:sz w:val="23"/>
        </w:rPr>
      </w:pPr>
      <w:bookmarkStart w:id="11" w:name="2.1.1._Федеральная_рабочая_программа_по_"/>
      <w:bookmarkEnd w:id="11"/>
      <w:r>
        <w:rPr>
          <w:b/>
          <w:sz w:val="23"/>
        </w:rPr>
        <w:t>Федеральная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рабочая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программа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учебному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предмету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«Русский</w:t>
      </w:r>
      <w:r>
        <w:rPr>
          <w:b/>
          <w:spacing w:val="28"/>
          <w:sz w:val="23"/>
        </w:rPr>
        <w:t xml:space="preserve"> </w:t>
      </w:r>
      <w:r>
        <w:rPr>
          <w:b/>
          <w:spacing w:val="-2"/>
          <w:sz w:val="23"/>
        </w:rPr>
        <w:t>язык».</w:t>
      </w:r>
    </w:p>
    <w:p w:rsidR="00D55340" w:rsidRDefault="00FA1172">
      <w:pPr>
        <w:pStyle w:val="a3"/>
        <w:tabs>
          <w:tab w:val="left" w:pos="2379"/>
          <w:tab w:val="left" w:pos="4511"/>
          <w:tab w:val="left" w:pos="6173"/>
          <w:tab w:val="left" w:pos="7479"/>
          <w:tab w:val="left" w:pos="9985"/>
        </w:tabs>
        <w:spacing w:line="249" w:lineRule="auto"/>
        <w:ind w:right="435"/>
      </w:pPr>
      <w:r>
        <w:t>Федеральная</w:t>
      </w:r>
      <w:r>
        <w:rPr>
          <w:spacing w:val="40"/>
        </w:rPr>
        <w:t xml:space="preserve"> </w:t>
      </w:r>
      <w:r>
        <w:t>рабочая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учебному</w:t>
      </w:r>
      <w:r>
        <w:rPr>
          <w:spacing w:val="40"/>
        </w:rPr>
        <w:t xml:space="preserve"> </w:t>
      </w:r>
      <w:r>
        <w:t>предмету</w:t>
      </w:r>
      <w:r>
        <w:rPr>
          <w:spacing w:val="40"/>
        </w:rPr>
        <w:t xml:space="preserve"> </w:t>
      </w:r>
      <w:r>
        <w:t>«Русский</w:t>
      </w:r>
      <w:r>
        <w:rPr>
          <w:spacing w:val="40"/>
        </w:rPr>
        <w:t xml:space="preserve"> </w:t>
      </w:r>
      <w:r>
        <w:t>язык»</w:t>
      </w:r>
      <w:r>
        <w:rPr>
          <w:spacing w:val="40"/>
        </w:rPr>
        <w:t xml:space="preserve"> </w:t>
      </w:r>
      <w:r>
        <w:t>(предметная</w:t>
      </w:r>
      <w:r>
        <w:rPr>
          <w:spacing w:val="80"/>
        </w:rPr>
        <w:t xml:space="preserve"> </w:t>
      </w:r>
      <w:r>
        <w:rPr>
          <w:spacing w:val="-2"/>
        </w:rPr>
        <w:t>область</w:t>
      </w:r>
      <w:r>
        <w:tab/>
      </w:r>
      <w:r>
        <w:rPr>
          <w:spacing w:val="-2"/>
        </w:rPr>
        <w:t>«Русский</w:t>
      </w:r>
      <w:r>
        <w:tab/>
      </w:r>
      <w:r>
        <w:rPr>
          <w:spacing w:val="-4"/>
        </w:rPr>
        <w:t>язык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литература»)</w:t>
      </w:r>
      <w:r>
        <w:tab/>
      </w:r>
      <w:r>
        <w:rPr>
          <w:spacing w:val="-2"/>
        </w:rPr>
        <w:t xml:space="preserve">(далее </w:t>
      </w:r>
      <w:r>
        <w:t>соответственно – программа по русскому языку, русский язык) включает пояснительную записку, содержание</w:t>
      </w:r>
      <w:r>
        <w:rPr>
          <w:spacing w:val="40"/>
        </w:rPr>
        <w:t xml:space="preserve"> </w:t>
      </w:r>
      <w:r>
        <w:t>обучения,</w:t>
      </w:r>
      <w:r>
        <w:rPr>
          <w:spacing w:val="40"/>
        </w:rPr>
        <w:t xml:space="preserve"> </w:t>
      </w:r>
      <w:r>
        <w:t>планируемые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русскому</w:t>
      </w:r>
      <w:r>
        <w:rPr>
          <w:spacing w:val="37"/>
        </w:rPr>
        <w:t xml:space="preserve"> </w:t>
      </w:r>
      <w:r>
        <w:t>языку.</w:t>
      </w:r>
    </w:p>
    <w:p w:rsidR="00D55340" w:rsidRDefault="00FA1172">
      <w:pPr>
        <w:pStyle w:val="a3"/>
        <w:spacing w:line="252" w:lineRule="auto"/>
        <w:ind w:right="436"/>
      </w:pPr>
      <w:r>
        <w:t xml:space="preserve">Пояснительная записка отражает общие цели и задачи изучения русского языка, место </w:t>
      </w:r>
      <w:r>
        <w:t>в структуре</w:t>
      </w:r>
      <w:r>
        <w:rPr>
          <w:spacing w:val="74"/>
        </w:rPr>
        <w:t xml:space="preserve">    </w:t>
      </w:r>
      <w:r>
        <w:t>учебного</w:t>
      </w:r>
      <w:r>
        <w:rPr>
          <w:spacing w:val="80"/>
          <w:w w:val="150"/>
        </w:rPr>
        <w:t xml:space="preserve">   </w:t>
      </w:r>
      <w:r>
        <w:t>плана,</w:t>
      </w:r>
      <w:r>
        <w:rPr>
          <w:spacing w:val="73"/>
        </w:rPr>
        <w:t xml:space="preserve">    </w:t>
      </w:r>
      <w:r>
        <w:t>а</w:t>
      </w:r>
      <w:r>
        <w:rPr>
          <w:spacing w:val="68"/>
          <w:w w:val="150"/>
        </w:rPr>
        <w:t xml:space="preserve">   </w:t>
      </w:r>
      <w:r>
        <w:t>также</w:t>
      </w:r>
      <w:r>
        <w:rPr>
          <w:spacing w:val="80"/>
          <w:w w:val="150"/>
        </w:rPr>
        <w:t xml:space="preserve">   </w:t>
      </w:r>
      <w:r>
        <w:t>подходы</w:t>
      </w:r>
      <w:r>
        <w:rPr>
          <w:spacing w:val="74"/>
        </w:rPr>
        <w:t xml:space="preserve">    </w:t>
      </w:r>
      <w:r>
        <w:t>к</w:t>
      </w:r>
      <w:r>
        <w:rPr>
          <w:spacing w:val="74"/>
        </w:rPr>
        <w:t xml:space="preserve">    </w:t>
      </w:r>
      <w:r>
        <w:t>отбору</w:t>
      </w:r>
      <w:r>
        <w:rPr>
          <w:spacing w:val="80"/>
          <w:w w:val="150"/>
        </w:rPr>
        <w:t xml:space="preserve">   </w:t>
      </w:r>
      <w:r>
        <w:t>содержания, к определению планируемых результатов.</w:t>
      </w:r>
    </w:p>
    <w:p w:rsidR="00D55340" w:rsidRDefault="00FA1172">
      <w:pPr>
        <w:pStyle w:val="a3"/>
        <w:spacing w:line="252" w:lineRule="auto"/>
        <w:ind w:right="442" w:firstLine="763"/>
      </w:pPr>
      <w:r>
        <w:t>Содержание обучения раскрывает содержательные линии, которые предлагаются для обязательного</w:t>
      </w:r>
      <w:r>
        <w:rPr>
          <w:spacing w:val="39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каждом</w:t>
      </w:r>
      <w:r>
        <w:rPr>
          <w:spacing w:val="40"/>
        </w:rPr>
        <w:t xml:space="preserve"> </w:t>
      </w:r>
      <w:r>
        <w:t>классе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образования.</w:t>
      </w:r>
    </w:p>
    <w:p w:rsidR="00D55340" w:rsidRDefault="00FA1172">
      <w:pPr>
        <w:pStyle w:val="a3"/>
        <w:tabs>
          <w:tab w:val="left" w:pos="3128"/>
          <w:tab w:val="left" w:pos="5279"/>
          <w:tab w:val="left" w:pos="6489"/>
          <w:tab w:val="left" w:pos="7930"/>
          <w:tab w:val="left" w:pos="9664"/>
        </w:tabs>
        <w:spacing w:before="4" w:line="247" w:lineRule="auto"/>
        <w:ind w:right="431"/>
      </w:pPr>
      <w:r>
        <w:t xml:space="preserve">Планируемые результаты освоения программы по русскому языку включают личностные, </w:t>
      </w:r>
      <w:proofErr w:type="spellStart"/>
      <w:r>
        <w:rPr>
          <w:spacing w:val="-2"/>
        </w:rPr>
        <w:t>метапредметные</w:t>
      </w:r>
      <w:proofErr w:type="spellEnd"/>
      <w:r>
        <w:tab/>
      </w:r>
      <w:r>
        <w:rPr>
          <w:spacing w:val="-2"/>
        </w:rPr>
        <w:t>результаты</w:t>
      </w:r>
      <w:r>
        <w:tab/>
      </w:r>
      <w:r>
        <w:rPr>
          <w:spacing w:val="-6"/>
        </w:rPr>
        <w:t>за</w:t>
      </w:r>
      <w:r>
        <w:tab/>
      </w:r>
      <w:r>
        <w:rPr>
          <w:spacing w:val="-4"/>
        </w:rPr>
        <w:t>весь</w:t>
      </w:r>
      <w:r>
        <w:tab/>
      </w:r>
      <w:r>
        <w:rPr>
          <w:spacing w:val="-2"/>
        </w:rPr>
        <w:t>период</w:t>
      </w:r>
      <w:r>
        <w:tab/>
      </w:r>
      <w:r>
        <w:rPr>
          <w:spacing w:val="-2"/>
        </w:rPr>
        <w:t xml:space="preserve">обучения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предметные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за каждый го</w:t>
      </w:r>
      <w:r>
        <w:t>д обучения.</w:t>
      </w:r>
    </w:p>
    <w:p w:rsidR="00D55340" w:rsidRDefault="00FA1172">
      <w:pPr>
        <w:pStyle w:val="a3"/>
        <w:spacing w:before="4"/>
        <w:ind w:left="1126" w:firstLine="0"/>
      </w:pPr>
      <w:r>
        <w:t>Пояснительная</w:t>
      </w:r>
      <w:r>
        <w:rPr>
          <w:spacing w:val="30"/>
        </w:rPr>
        <w:t xml:space="preserve"> </w:t>
      </w:r>
      <w:r>
        <w:rPr>
          <w:spacing w:val="-2"/>
        </w:rPr>
        <w:t>записка.</w:t>
      </w:r>
    </w:p>
    <w:p w:rsidR="00D55340" w:rsidRDefault="00FA1172">
      <w:pPr>
        <w:pStyle w:val="a3"/>
        <w:spacing w:before="10" w:line="247" w:lineRule="auto"/>
        <w:ind w:right="430"/>
      </w:pPr>
      <w:r>
        <w:t>Программа</w:t>
      </w:r>
      <w:r>
        <w:rPr>
          <w:spacing w:val="40"/>
        </w:rPr>
        <w:t xml:space="preserve"> </w:t>
      </w:r>
      <w:proofErr w:type="gramStart"/>
      <w:r>
        <w:t>по</w:t>
      </w:r>
      <w:r>
        <w:rPr>
          <w:spacing w:val="40"/>
        </w:rPr>
        <w:t xml:space="preserve"> </w:t>
      </w:r>
      <w:r>
        <w:t>русскому</w:t>
      </w:r>
      <w:r>
        <w:rPr>
          <w:spacing w:val="40"/>
        </w:rPr>
        <w:t xml:space="preserve"> </w:t>
      </w:r>
      <w:r>
        <w:t>языку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разработана</w:t>
      </w:r>
      <w:r>
        <w:rPr>
          <w:spacing w:val="40"/>
        </w:rPr>
        <w:t xml:space="preserve"> </w:t>
      </w:r>
      <w:r>
        <w:t>с целью оказания методической помощи учителю русского языка в создании рабочей программы по учебному предмету</w:t>
      </w:r>
      <w:proofErr w:type="gramEnd"/>
      <w:r>
        <w:t xml:space="preserve">, ориентированной на современные </w:t>
      </w:r>
      <w:r>
        <w:t>тенденции в школьном образовании и</w:t>
      </w:r>
      <w:r>
        <w:rPr>
          <w:spacing w:val="80"/>
        </w:rPr>
        <w:t xml:space="preserve"> </w:t>
      </w:r>
      <w:r>
        <w:t>активные методики обучения.</w:t>
      </w:r>
    </w:p>
    <w:p w:rsidR="00D55340" w:rsidRDefault="00FA1172">
      <w:pPr>
        <w:pStyle w:val="a3"/>
        <w:spacing w:before="14"/>
        <w:ind w:left="1126" w:firstLine="0"/>
        <w:rPr>
          <w:position w:val="1"/>
        </w:rPr>
      </w:pPr>
      <w:r>
        <w:t>Программа</w:t>
      </w:r>
      <w:r>
        <w:rPr>
          <w:spacing w:val="28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русскому</w:t>
      </w:r>
      <w:r>
        <w:rPr>
          <w:spacing w:val="24"/>
        </w:rPr>
        <w:t xml:space="preserve"> </w:t>
      </w:r>
      <w:r>
        <w:t>языку</w:t>
      </w:r>
      <w:r>
        <w:rPr>
          <w:spacing w:val="28"/>
        </w:rPr>
        <w:t xml:space="preserve"> </w:t>
      </w:r>
      <w:r>
        <w:rPr>
          <w:position w:val="1"/>
        </w:rPr>
        <w:t>позволит</w:t>
      </w:r>
      <w:r>
        <w:rPr>
          <w:spacing w:val="38"/>
          <w:position w:val="1"/>
        </w:rPr>
        <w:t xml:space="preserve"> </w:t>
      </w:r>
      <w:r>
        <w:rPr>
          <w:spacing w:val="-2"/>
          <w:position w:val="1"/>
        </w:rPr>
        <w:t>учителю:</w:t>
      </w:r>
    </w:p>
    <w:p w:rsidR="00D55340" w:rsidRDefault="00FA1172">
      <w:pPr>
        <w:pStyle w:val="a3"/>
        <w:spacing w:before="9" w:line="249" w:lineRule="auto"/>
        <w:ind w:right="425"/>
      </w:pPr>
      <w:r>
        <w:t>реализовать</w:t>
      </w:r>
      <w:r>
        <w:rPr>
          <w:spacing w:val="63"/>
          <w:w w:val="150"/>
        </w:rPr>
        <w:t xml:space="preserve">  </w:t>
      </w:r>
      <w:r>
        <w:t>в</w:t>
      </w:r>
      <w:r>
        <w:rPr>
          <w:spacing w:val="62"/>
        </w:rPr>
        <w:t xml:space="preserve">   </w:t>
      </w:r>
      <w:r>
        <w:t>процессе</w:t>
      </w:r>
      <w:r>
        <w:rPr>
          <w:spacing w:val="80"/>
        </w:rPr>
        <w:t xml:space="preserve">  </w:t>
      </w:r>
      <w:r>
        <w:t>преподавания</w:t>
      </w:r>
      <w:r>
        <w:rPr>
          <w:spacing w:val="63"/>
        </w:rPr>
        <w:t xml:space="preserve">   </w:t>
      </w:r>
      <w:r>
        <w:t>русского</w:t>
      </w:r>
      <w:r>
        <w:rPr>
          <w:spacing w:val="68"/>
        </w:rPr>
        <w:t xml:space="preserve">   </w:t>
      </w:r>
      <w:r>
        <w:t>языка</w:t>
      </w:r>
      <w:r>
        <w:rPr>
          <w:spacing w:val="63"/>
        </w:rPr>
        <w:t xml:space="preserve">   </w:t>
      </w:r>
      <w:r>
        <w:t>современные</w:t>
      </w:r>
      <w:r>
        <w:rPr>
          <w:spacing w:val="80"/>
        </w:rPr>
        <w:t xml:space="preserve">  </w:t>
      </w:r>
      <w:r>
        <w:t>подходы к</w:t>
      </w:r>
      <w:r>
        <w:rPr>
          <w:spacing w:val="40"/>
        </w:rPr>
        <w:t xml:space="preserve"> </w:t>
      </w:r>
      <w:r>
        <w:t>достижению</w:t>
      </w:r>
      <w:r>
        <w:rPr>
          <w:spacing w:val="40"/>
        </w:rPr>
        <w:t xml:space="preserve"> </w:t>
      </w:r>
      <w:r>
        <w:t>личностных,</w:t>
      </w:r>
      <w:r>
        <w:rPr>
          <w:spacing w:val="40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предметных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обучения, сформулированных в ФГОС ООО;</w:t>
      </w:r>
    </w:p>
    <w:p w:rsidR="00D55340" w:rsidRDefault="00FA1172">
      <w:pPr>
        <w:pStyle w:val="a3"/>
        <w:tabs>
          <w:tab w:val="left" w:pos="3618"/>
          <w:tab w:val="left" w:pos="9664"/>
        </w:tabs>
        <w:spacing w:before="1" w:line="247" w:lineRule="auto"/>
        <w:ind w:right="448"/>
      </w:pPr>
      <w:r>
        <w:t>определить</w:t>
      </w:r>
      <w:r>
        <w:rPr>
          <w:spacing w:val="80"/>
        </w:rPr>
        <w:t xml:space="preserve">   </w:t>
      </w:r>
      <w:r>
        <w:t>и</w:t>
      </w:r>
      <w:r>
        <w:tab/>
        <w:t>структурировать</w:t>
      </w:r>
      <w:r>
        <w:rPr>
          <w:spacing w:val="80"/>
        </w:rPr>
        <w:t xml:space="preserve">   </w:t>
      </w:r>
      <w:r>
        <w:t>планируемые</w:t>
      </w:r>
      <w:r>
        <w:rPr>
          <w:spacing w:val="80"/>
        </w:rPr>
        <w:t xml:space="preserve">   </w:t>
      </w:r>
      <w:r>
        <w:t>результаты</w:t>
      </w:r>
      <w:r>
        <w:tab/>
      </w:r>
      <w:r>
        <w:rPr>
          <w:spacing w:val="-2"/>
        </w:rPr>
        <w:t xml:space="preserve">обучения </w:t>
      </w:r>
      <w:r>
        <w:t>и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русского</w:t>
      </w:r>
      <w:r>
        <w:rPr>
          <w:spacing w:val="28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годам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ФГОС</w:t>
      </w:r>
      <w:r>
        <w:rPr>
          <w:spacing w:val="40"/>
        </w:rPr>
        <w:t xml:space="preserve"> </w:t>
      </w:r>
      <w:r>
        <w:t>ООО;</w:t>
      </w:r>
    </w:p>
    <w:p w:rsidR="00D55340" w:rsidRDefault="00FA1172">
      <w:pPr>
        <w:pStyle w:val="a3"/>
        <w:spacing w:before="7" w:line="247" w:lineRule="auto"/>
        <w:ind w:right="452"/>
      </w:pPr>
      <w:r>
        <w:t>разработать календарно-тематическое планирование с учётом особенностей конкре</w:t>
      </w:r>
      <w:r>
        <w:t>тного</w:t>
      </w:r>
      <w:r>
        <w:rPr>
          <w:spacing w:val="40"/>
        </w:rPr>
        <w:t xml:space="preserve"> </w:t>
      </w:r>
      <w:r>
        <w:rPr>
          <w:spacing w:val="-2"/>
        </w:rPr>
        <w:t>класса.</w:t>
      </w:r>
    </w:p>
    <w:p w:rsidR="00D55340" w:rsidRDefault="00FA1172">
      <w:pPr>
        <w:pStyle w:val="a3"/>
        <w:tabs>
          <w:tab w:val="left" w:pos="5102"/>
          <w:tab w:val="left" w:pos="9793"/>
        </w:tabs>
        <w:spacing w:before="12" w:line="247" w:lineRule="auto"/>
        <w:ind w:right="440"/>
      </w:pPr>
      <w:r>
        <w:t>Русский язык - государственный язык Российской Федерации, язык межнационального</w:t>
      </w:r>
      <w:r>
        <w:rPr>
          <w:spacing w:val="40"/>
        </w:rPr>
        <w:t xml:space="preserve"> </w:t>
      </w:r>
      <w:r>
        <w:t>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</w:t>
      </w:r>
      <w:r>
        <w:rPr>
          <w:spacing w:val="80"/>
        </w:rPr>
        <w:t xml:space="preserve"> </w:t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Федерации,</w:t>
      </w:r>
      <w:r>
        <w:tab/>
      </w:r>
      <w:r>
        <w:rPr>
          <w:spacing w:val="-2"/>
        </w:rPr>
        <w:t xml:space="preserve">основой </w:t>
      </w:r>
      <w:r>
        <w:t>их</w:t>
      </w:r>
      <w:r>
        <w:rPr>
          <w:spacing w:val="40"/>
        </w:rPr>
        <w:t xml:space="preserve"> </w:t>
      </w:r>
      <w:r>
        <w:t>социально-экономической,</w:t>
      </w:r>
      <w:r>
        <w:rPr>
          <w:spacing w:val="40"/>
        </w:rPr>
        <w:t xml:space="preserve"> </w:t>
      </w:r>
      <w:r>
        <w:t>культурной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духовной</w:t>
      </w:r>
      <w:r>
        <w:rPr>
          <w:spacing w:val="40"/>
        </w:rPr>
        <w:t xml:space="preserve"> </w:t>
      </w:r>
      <w:r>
        <w:t>консолидации.</w:t>
      </w:r>
    </w:p>
    <w:p w:rsidR="00D55340" w:rsidRDefault="00FA1172">
      <w:pPr>
        <w:pStyle w:val="a3"/>
        <w:tabs>
          <w:tab w:val="left" w:pos="1467"/>
          <w:tab w:val="left" w:pos="2144"/>
          <w:tab w:val="left" w:pos="2374"/>
          <w:tab w:val="left" w:pos="3556"/>
          <w:tab w:val="left" w:pos="3733"/>
          <w:tab w:val="left" w:pos="4506"/>
          <w:tab w:val="left" w:pos="4588"/>
          <w:tab w:val="left" w:pos="6254"/>
          <w:tab w:val="left" w:pos="7090"/>
          <w:tab w:val="left" w:pos="7234"/>
          <w:tab w:val="left" w:pos="7354"/>
          <w:tab w:val="left" w:pos="8300"/>
          <w:tab w:val="left" w:pos="9491"/>
          <w:tab w:val="left" w:pos="9846"/>
          <w:tab w:val="left" w:pos="9913"/>
        </w:tabs>
        <w:spacing w:before="11" w:line="249" w:lineRule="auto"/>
        <w:ind w:right="432"/>
      </w:pPr>
      <w:r>
        <w:t>Высокая</w:t>
      </w:r>
      <w:r>
        <w:rPr>
          <w:spacing w:val="80"/>
          <w:w w:val="150"/>
        </w:rPr>
        <w:t xml:space="preserve">   </w:t>
      </w:r>
      <w:r>
        <w:t>функциональная</w:t>
      </w:r>
      <w:r>
        <w:rPr>
          <w:spacing w:val="80"/>
          <w:w w:val="150"/>
        </w:rPr>
        <w:t xml:space="preserve">   </w:t>
      </w:r>
      <w:r>
        <w:t>значимость</w:t>
      </w:r>
      <w:r>
        <w:rPr>
          <w:spacing w:val="80"/>
          <w:w w:val="150"/>
        </w:rPr>
        <w:t xml:space="preserve">   </w:t>
      </w:r>
      <w:r>
        <w:t>русского</w:t>
      </w:r>
      <w:r>
        <w:rPr>
          <w:spacing w:val="80"/>
          <w:w w:val="150"/>
        </w:rPr>
        <w:t xml:space="preserve">   </w:t>
      </w:r>
      <w:r>
        <w:t>языка</w:t>
      </w:r>
      <w:r>
        <w:rPr>
          <w:spacing w:val="80"/>
        </w:rPr>
        <w:t xml:space="preserve">    </w:t>
      </w:r>
      <w:r>
        <w:t>и</w:t>
      </w:r>
      <w:r>
        <w:rPr>
          <w:spacing w:val="80"/>
          <w:w w:val="150"/>
        </w:rPr>
        <w:t xml:space="preserve">   </w:t>
      </w:r>
      <w:r>
        <w:t>выполнение им</w:t>
      </w:r>
      <w:r>
        <w:rPr>
          <w:spacing w:val="40"/>
        </w:rPr>
        <w:t xml:space="preserve"> </w:t>
      </w:r>
      <w:r>
        <w:t>функций</w:t>
      </w:r>
      <w:r>
        <w:rPr>
          <w:spacing w:val="40"/>
        </w:rPr>
        <w:t xml:space="preserve"> </w:t>
      </w:r>
      <w:r>
        <w:t>государственного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межнационального</w:t>
      </w:r>
      <w:r>
        <w:rPr>
          <w:spacing w:val="40"/>
        </w:rPr>
        <w:t xml:space="preserve"> </w:t>
      </w:r>
      <w:r>
        <w:t>общения</w:t>
      </w:r>
      <w:r>
        <w:rPr>
          <w:spacing w:val="40"/>
        </w:rPr>
        <w:t xml:space="preserve"> </w:t>
      </w:r>
      <w:r>
        <w:t>важны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каждого жителя</w:t>
      </w:r>
      <w:r>
        <w:rPr>
          <w:spacing w:val="40"/>
        </w:rPr>
        <w:t xml:space="preserve"> </w:t>
      </w:r>
      <w:r>
        <w:t>России,</w:t>
      </w:r>
      <w:r>
        <w:rPr>
          <w:spacing w:val="40"/>
        </w:rPr>
        <w:t xml:space="preserve"> </w:t>
      </w:r>
      <w:r>
        <w:t>независимо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места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проживания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этнической</w:t>
      </w:r>
      <w:r>
        <w:rPr>
          <w:spacing w:val="40"/>
        </w:rPr>
        <w:t xml:space="preserve"> </w:t>
      </w:r>
      <w:r>
        <w:t>принадлежности.</w:t>
      </w:r>
      <w:r>
        <w:rPr>
          <w:spacing w:val="40"/>
        </w:rPr>
        <w:t xml:space="preserve"> </w:t>
      </w:r>
      <w:r>
        <w:t>Зна</w:t>
      </w:r>
      <w:r>
        <w:t xml:space="preserve">ние </w:t>
      </w:r>
      <w:r>
        <w:rPr>
          <w:spacing w:val="-2"/>
        </w:rPr>
        <w:t>русского</w:t>
      </w:r>
      <w:r>
        <w:tab/>
      </w:r>
      <w:r>
        <w:tab/>
      </w:r>
      <w:r>
        <w:rPr>
          <w:spacing w:val="-4"/>
        </w:rPr>
        <w:t>языка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владение</w:t>
      </w:r>
      <w:r>
        <w:tab/>
      </w:r>
      <w:r>
        <w:rPr>
          <w:spacing w:val="-6"/>
        </w:rPr>
        <w:t>им</w:t>
      </w:r>
      <w:r>
        <w:tab/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разных</w:t>
      </w:r>
      <w:r>
        <w:tab/>
      </w:r>
      <w:r>
        <w:tab/>
      </w:r>
      <w:r>
        <w:rPr>
          <w:spacing w:val="-2"/>
        </w:rPr>
        <w:t xml:space="preserve">формах </w:t>
      </w:r>
      <w:r>
        <w:rPr>
          <w:spacing w:val="-4"/>
        </w:rPr>
        <w:t>его</w:t>
      </w:r>
      <w:r>
        <w:tab/>
      </w:r>
      <w:r>
        <w:rPr>
          <w:spacing w:val="-2"/>
        </w:rPr>
        <w:t>существования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функциональных</w:t>
      </w:r>
      <w:r>
        <w:tab/>
      </w:r>
      <w:r>
        <w:rPr>
          <w:spacing w:val="-2"/>
        </w:rPr>
        <w:t>разновидностях,</w:t>
      </w:r>
      <w:r>
        <w:tab/>
      </w:r>
      <w:r>
        <w:rPr>
          <w:spacing w:val="-2"/>
        </w:rPr>
        <w:t xml:space="preserve">понимание </w:t>
      </w:r>
      <w:r>
        <w:t>его</w:t>
      </w:r>
      <w:r>
        <w:rPr>
          <w:spacing w:val="40"/>
        </w:rPr>
        <w:t xml:space="preserve"> </w:t>
      </w:r>
      <w:r>
        <w:t>стилистических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выразительных</w:t>
      </w:r>
      <w:r>
        <w:rPr>
          <w:spacing w:val="40"/>
        </w:rPr>
        <w:t xml:space="preserve"> </w:t>
      </w:r>
      <w:r>
        <w:t>возможностей,</w:t>
      </w:r>
      <w:r>
        <w:rPr>
          <w:spacing w:val="8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правильно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spacing w:val="-2"/>
        </w:rPr>
        <w:t>эффективно</w:t>
      </w:r>
      <w:r>
        <w:tab/>
      </w:r>
      <w:r>
        <w:tab/>
        <w:t>использовать</w:t>
      </w:r>
      <w:r>
        <w:rPr>
          <w:spacing w:val="8"/>
        </w:rPr>
        <w:t xml:space="preserve"> </w:t>
      </w:r>
      <w:r>
        <w:t>русский</w:t>
      </w:r>
      <w:r>
        <w:rPr>
          <w:spacing w:val="-17"/>
        </w:rPr>
        <w:t xml:space="preserve"> </w:t>
      </w:r>
      <w:r>
        <w:rPr>
          <w:spacing w:val="-4"/>
        </w:rPr>
        <w:t>язык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различных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сферах</w:t>
      </w:r>
    </w:p>
    <w:p w:rsidR="00D55340" w:rsidRDefault="00D55340">
      <w:pPr>
        <w:pStyle w:val="a3"/>
        <w:spacing w:line="249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right="455" w:firstLine="0"/>
      </w:pPr>
      <w:r>
        <w:lastRenderedPageBreak/>
        <w:t>и</w:t>
      </w:r>
      <w:r>
        <w:rPr>
          <w:spacing w:val="61"/>
          <w:w w:val="150"/>
        </w:rPr>
        <w:t xml:space="preserve">    </w:t>
      </w:r>
      <w:proofErr w:type="gramStart"/>
      <w:r>
        <w:t>ситуациях</w:t>
      </w:r>
      <w:proofErr w:type="gramEnd"/>
      <w:r>
        <w:rPr>
          <w:spacing w:val="63"/>
          <w:w w:val="150"/>
        </w:rPr>
        <w:t xml:space="preserve">    </w:t>
      </w:r>
      <w:r>
        <w:t>общения</w:t>
      </w:r>
      <w:r>
        <w:rPr>
          <w:spacing w:val="78"/>
        </w:rPr>
        <w:t xml:space="preserve">    </w:t>
      </w:r>
      <w:r>
        <w:t>определяют</w:t>
      </w:r>
      <w:r>
        <w:rPr>
          <w:spacing w:val="64"/>
          <w:w w:val="150"/>
        </w:rPr>
        <w:t xml:space="preserve">    </w:t>
      </w:r>
      <w:r>
        <w:t>успешность</w:t>
      </w:r>
      <w:r>
        <w:rPr>
          <w:spacing w:val="65"/>
          <w:w w:val="150"/>
        </w:rPr>
        <w:t xml:space="preserve">    </w:t>
      </w:r>
      <w:r>
        <w:t>социализации</w:t>
      </w:r>
      <w:r>
        <w:rPr>
          <w:spacing w:val="61"/>
          <w:w w:val="150"/>
        </w:rPr>
        <w:t xml:space="preserve">    </w:t>
      </w:r>
      <w:r>
        <w:t>личности и</w:t>
      </w:r>
      <w:r>
        <w:rPr>
          <w:spacing w:val="40"/>
        </w:rPr>
        <w:t xml:space="preserve"> </w:t>
      </w:r>
      <w:r>
        <w:t>возможности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самореализации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жизненно</w:t>
      </w:r>
      <w:r>
        <w:rPr>
          <w:spacing w:val="40"/>
        </w:rPr>
        <w:t xml:space="preserve"> </w:t>
      </w:r>
      <w:r>
        <w:t>важных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областях.</w:t>
      </w:r>
    </w:p>
    <w:p w:rsidR="00D55340" w:rsidRDefault="00FA1172">
      <w:pPr>
        <w:pStyle w:val="a3"/>
        <w:tabs>
          <w:tab w:val="left" w:pos="2811"/>
          <w:tab w:val="left" w:pos="3733"/>
          <w:tab w:val="left" w:pos="5692"/>
          <w:tab w:val="left" w:pos="8108"/>
          <w:tab w:val="left" w:pos="9611"/>
        </w:tabs>
        <w:spacing w:before="7" w:line="249" w:lineRule="auto"/>
        <w:ind w:right="433"/>
      </w:pPr>
      <w:r>
        <w:t>Русский язык, выполняя свои базовые функции общения и выражения мы</w:t>
      </w:r>
      <w:r>
        <w:t xml:space="preserve">сли, обеспечивает </w:t>
      </w:r>
      <w:r>
        <w:rPr>
          <w:spacing w:val="-2"/>
        </w:rPr>
        <w:t>межличностное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социальное</w:t>
      </w:r>
      <w:r>
        <w:tab/>
      </w:r>
      <w:r>
        <w:rPr>
          <w:spacing w:val="-2"/>
        </w:rPr>
        <w:t>взаимодействие</w:t>
      </w:r>
      <w:r>
        <w:tab/>
      </w:r>
      <w:r>
        <w:rPr>
          <w:spacing w:val="-2"/>
        </w:rPr>
        <w:t>людей,</w:t>
      </w:r>
      <w:r>
        <w:tab/>
      </w:r>
      <w:r>
        <w:rPr>
          <w:spacing w:val="-2"/>
        </w:rPr>
        <w:t xml:space="preserve">участвует </w:t>
      </w:r>
      <w:r>
        <w:t>в</w:t>
      </w:r>
      <w:r>
        <w:rPr>
          <w:spacing w:val="40"/>
        </w:rPr>
        <w:t xml:space="preserve"> </w:t>
      </w:r>
      <w:r>
        <w:t>формировании</w:t>
      </w:r>
      <w:r>
        <w:rPr>
          <w:spacing w:val="40"/>
        </w:rPr>
        <w:t xml:space="preserve"> </w:t>
      </w:r>
      <w:r>
        <w:t>сознания,</w:t>
      </w:r>
      <w:r>
        <w:rPr>
          <w:spacing w:val="40"/>
        </w:rPr>
        <w:t xml:space="preserve"> </w:t>
      </w:r>
      <w:r>
        <w:t>самосознания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мировоззрения</w:t>
      </w:r>
      <w:r>
        <w:rPr>
          <w:spacing w:val="40"/>
        </w:rPr>
        <w:t xml:space="preserve"> </w:t>
      </w:r>
      <w:r>
        <w:t>личности,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важнейшим средством хранения и передачи информации, культурных традиций, истории русского и других народов России.</w:t>
      </w:r>
    </w:p>
    <w:p w:rsidR="00D55340" w:rsidRDefault="00FA1172">
      <w:pPr>
        <w:pStyle w:val="a3"/>
        <w:tabs>
          <w:tab w:val="left" w:pos="4137"/>
          <w:tab w:val="left" w:pos="6974"/>
          <w:tab w:val="left" w:pos="9717"/>
        </w:tabs>
        <w:spacing w:line="247" w:lineRule="auto"/>
        <w:ind w:right="434"/>
      </w:pPr>
      <w:r>
        <w:t>Обучение</w:t>
      </w:r>
      <w:r>
        <w:rPr>
          <w:spacing w:val="40"/>
        </w:rPr>
        <w:t xml:space="preserve"> </w:t>
      </w:r>
      <w:r>
        <w:t>русскому</w:t>
      </w:r>
      <w:r>
        <w:rPr>
          <w:spacing w:val="40"/>
        </w:rPr>
        <w:t xml:space="preserve"> </w:t>
      </w:r>
      <w:r>
        <w:t>языку</w:t>
      </w:r>
      <w:r>
        <w:rPr>
          <w:spacing w:val="40"/>
        </w:rPr>
        <w:t xml:space="preserve"> </w:t>
      </w:r>
      <w:r>
        <w:t>направлено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совершенствование</w:t>
      </w:r>
      <w:r>
        <w:rPr>
          <w:spacing w:val="40"/>
        </w:rPr>
        <w:t xml:space="preserve"> </w:t>
      </w:r>
      <w:r>
        <w:t>нравственной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коммуникативной</w:t>
      </w:r>
      <w:r>
        <w:tab/>
      </w:r>
      <w:r>
        <w:rPr>
          <w:spacing w:val="-2"/>
        </w:rPr>
        <w:t>культуры</w:t>
      </w:r>
      <w:r>
        <w:tab/>
      </w:r>
      <w:r>
        <w:rPr>
          <w:spacing w:val="-2"/>
        </w:rPr>
        <w:t>ученика,</w:t>
      </w:r>
      <w:r>
        <w:tab/>
      </w:r>
      <w:r>
        <w:rPr>
          <w:spacing w:val="-2"/>
        </w:rPr>
        <w:t xml:space="preserve">развитие </w:t>
      </w:r>
      <w:r>
        <w:t>его</w:t>
      </w:r>
      <w:r>
        <w:rPr>
          <w:spacing w:val="65"/>
          <w:w w:val="150"/>
        </w:rPr>
        <w:t xml:space="preserve">    </w:t>
      </w:r>
      <w:r>
        <w:t>интеллектуальных</w:t>
      </w:r>
      <w:r>
        <w:rPr>
          <w:spacing w:val="78"/>
        </w:rPr>
        <w:t xml:space="preserve">    </w:t>
      </w:r>
      <w:r>
        <w:t>и</w:t>
      </w:r>
      <w:r>
        <w:rPr>
          <w:spacing w:val="67"/>
          <w:w w:val="150"/>
        </w:rPr>
        <w:t xml:space="preserve">    </w:t>
      </w:r>
      <w:r>
        <w:t>творческих</w:t>
      </w:r>
      <w:r>
        <w:rPr>
          <w:spacing w:val="66"/>
          <w:w w:val="150"/>
        </w:rPr>
        <w:t xml:space="preserve">    </w:t>
      </w:r>
      <w:r>
        <w:t>способностей,</w:t>
      </w:r>
      <w:r>
        <w:rPr>
          <w:spacing w:val="67"/>
          <w:w w:val="150"/>
        </w:rPr>
        <w:t xml:space="preserve">    </w:t>
      </w:r>
      <w:r>
        <w:t>мышления,</w:t>
      </w:r>
      <w:r>
        <w:rPr>
          <w:spacing w:val="66"/>
          <w:w w:val="150"/>
        </w:rPr>
        <w:t xml:space="preserve">    </w:t>
      </w:r>
      <w:r>
        <w:t>памяти и</w:t>
      </w:r>
      <w:r>
        <w:rPr>
          <w:spacing w:val="40"/>
        </w:rPr>
        <w:t xml:space="preserve"> </w:t>
      </w:r>
      <w:r>
        <w:t>воображения,</w:t>
      </w:r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самостоятельной</w:t>
      </w:r>
      <w:r>
        <w:rPr>
          <w:spacing w:val="8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самообразования.</w:t>
      </w:r>
    </w:p>
    <w:p w:rsidR="00D55340" w:rsidRDefault="00FA1172">
      <w:pPr>
        <w:pStyle w:val="a3"/>
        <w:spacing w:before="12" w:line="249" w:lineRule="auto"/>
        <w:ind w:right="440"/>
      </w:pPr>
      <w:r>
        <w:t>Содержание</w:t>
      </w:r>
      <w:r>
        <w:rPr>
          <w:spacing w:val="80"/>
        </w:rPr>
        <w:t xml:space="preserve">    </w:t>
      </w:r>
      <w:r>
        <w:t>программы</w:t>
      </w:r>
      <w:r>
        <w:rPr>
          <w:spacing w:val="80"/>
        </w:rPr>
        <w:t xml:space="preserve">    </w:t>
      </w:r>
      <w:r>
        <w:t>по</w:t>
      </w:r>
      <w:r>
        <w:rPr>
          <w:spacing w:val="80"/>
        </w:rPr>
        <w:t xml:space="preserve">    </w:t>
      </w:r>
      <w:r>
        <w:t>русскому</w:t>
      </w:r>
      <w:r>
        <w:rPr>
          <w:spacing w:val="80"/>
        </w:rPr>
        <w:t xml:space="preserve">    </w:t>
      </w:r>
      <w:r>
        <w:t>языку</w:t>
      </w:r>
      <w:r>
        <w:rPr>
          <w:spacing w:val="80"/>
        </w:rPr>
        <w:t xml:space="preserve">    </w:t>
      </w:r>
      <w:r>
        <w:t>ориентировано</w:t>
      </w:r>
      <w:r>
        <w:rPr>
          <w:spacing w:val="80"/>
        </w:rPr>
        <w:t xml:space="preserve">    </w:t>
      </w:r>
      <w:r>
        <w:t>также на развитие функциональной грамотности как ин</w:t>
      </w:r>
      <w:r>
        <w:t>тегративного умения человека читать, понимать тексты,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>текстов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форматов,</w:t>
      </w:r>
      <w:r>
        <w:rPr>
          <w:spacing w:val="40"/>
        </w:rPr>
        <w:t xml:space="preserve"> </w:t>
      </w:r>
      <w:r>
        <w:t>оценивать</w:t>
      </w:r>
      <w:r>
        <w:rPr>
          <w:spacing w:val="40"/>
        </w:rPr>
        <w:t xml:space="preserve"> </w:t>
      </w:r>
      <w:r>
        <w:t>её,</w:t>
      </w:r>
      <w:r>
        <w:rPr>
          <w:spacing w:val="40"/>
        </w:rPr>
        <w:t xml:space="preserve"> </w:t>
      </w:r>
      <w:r>
        <w:t>размышлять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ней, чтобы достигать своих целей, расширять свои знания и возможности, участвовать в социальной</w:t>
      </w:r>
      <w:r>
        <w:rPr>
          <w:spacing w:val="80"/>
        </w:rPr>
        <w:t xml:space="preserve"> </w:t>
      </w:r>
      <w:r>
        <w:rPr>
          <w:spacing w:val="-2"/>
        </w:rPr>
        <w:t>жизни.</w:t>
      </w:r>
    </w:p>
    <w:p w:rsidR="00D55340" w:rsidRDefault="00FA1172">
      <w:pPr>
        <w:pStyle w:val="a3"/>
        <w:spacing w:line="263" w:lineRule="exact"/>
        <w:ind w:left="1126" w:firstLine="0"/>
      </w:pPr>
      <w:r>
        <w:t>Изучение</w:t>
      </w:r>
      <w:r>
        <w:rPr>
          <w:spacing w:val="27"/>
        </w:rPr>
        <w:t xml:space="preserve"> </w:t>
      </w:r>
      <w:r>
        <w:t>русского</w:t>
      </w:r>
      <w:r>
        <w:rPr>
          <w:spacing w:val="30"/>
        </w:rPr>
        <w:t xml:space="preserve"> </w:t>
      </w:r>
      <w:r>
        <w:t>языка</w:t>
      </w:r>
      <w:r>
        <w:rPr>
          <w:spacing w:val="27"/>
        </w:rPr>
        <w:t xml:space="preserve"> </w:t>
      </w:r>
      <w:r>
        <w:t>направлено</w:t>
      </w:r>
      <w:r>
        <w:rPr>
          <w:spacing w:val="30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достижение</w:t>
      </w:r>
      <w:r>
        <w:rPr>
          <w:spacing w:val="27"/>
        </w:rPr>
        <w:t xml:space="preserve"> </w:t>
      </w:r>
      <w:r>
        <w:t>следующих</w:t>
      </w:r>
      <w:r>
        <w:rPr>
          <w:spacing w:val="22"/>
        </w:rPr>
        <w:t xml:space="preserve"> </w:t>
      </w:r>
      <w:r>
        <w:rPr>
          <w:spacing w:val="-2"/>
        </w:rPr>
        <w:t>целей:</w:t>
      </w:r>
    </w:p>
    <w:p w:rsidR="00D55340" w:rsidRDefault="00FA1172" w:rsidP="00FA1172">
      <w:pPr>
        <w:pStyle w:val="a4"/>
        <w:numPr>
          <w:ilvl w:val="0"/>
          <w:numId w:val="55"/>
        </w:numPr>
        <w:tabs>
          <w:tab w:val="left" w:pos="1150"/>
          <w:tab w:val="left" w:pos="1552"/>
          <w:tab w:val="left" w:pos="2490"/>
          <w:tab w:val="left" w:pos="3815"/>
          <w:tab w:val="left" w:pos="5808"/>
          <w:tab w:val="left" w:pos="7662"/>
          <w:tab w:val="left" w:pos="7858"/>
          <w:tab w:val="left" w:pos="9477"/>
          <w:tab w:val="left" w:pos="9654"/>
        </w:tabs>
        <w:spacing w:before="16" w:line="249" w:lineRule="auto"/>
        <w:ind w:right="427" w:firstLine="706"/>
        <w:rPr>
          <w:sz w:val="23"/>
        </w:rPr>
      </w:pPr>
      <w:r>
        <w:rPr>
          <w:sz w:val="23"/>
        </w:rPr>
        <w:t>осознание и проявление общероссийской гражданственности, патриотизма, уважения к русскому</w:t>
      </w:r>
      <w:r>
        <w:rPr>
          <w:spacing w:val="80"/>
          <w:sz w:val="23"/>
        </w:rPr>
        <w:t xml:space="preserve">   </w:t>
      </w:r>
      <w:r>
        <w:rPr>
          <w:sz w:val="23"/>
        </w:rPr>
        <w:t>языку</w:t>
      </w:r>
      <w:r>
        <w:rPr>
          <w:spacing w:val="80"/>
          <w:sz w:val="23"/>
        </w:rPr>
        <w:t xml:space="preserve">   </w:t>
      </w:r>
      <w:r>
        <w:rPr>
          <w:sz w:val="23"/>
        </w:rPr>
        <w:t>как</w:t>
      </w:r>
      <w:r>
        <w:rPr>
          <w:spacing w:val="80"/>
          <w:sz w:val="23"/>
        </w:rPr>
        <w:t xml:space="preserve">   </w:t>
      </w:r>
      <w:r>
        <w:rPr>
          <w:sz w:val="23"/>
        </w:rPr>
        <w:t>государственному</w:t>
      </w:r>
      <w:r>
        <w:rPr>
          <w:spacing w:val="80"/>
          <w:sz w:val="23"/>
        </w:rPr>
        <w:t xml:space="preserve">   </w:t>
      </w:r>
      <w:r>
        <w:rPr>
          <w:sz w:val="23"/>
        </w:rPr>
        <w:t>языку</w:t>
      </w:r>
      <w:r>
        <w:rPr>
          <w:sz w:val="23"/>
        </w:rPr>
        <w:tab/>
      </w:r>
      <w:r>
        <w:rPr>
          <w:spacing w:val="-2"/>
          <w:sz w:val="23"/>
        </w:rPr>
        <w:t>Российской</w:t>
      </w:r>
      <w:r>
        <w:rPr>
          <w:sz w:val="23"/>
        </w:rPr>
        <w:tab/>
      </w:r>
      <w:r>
        <w:rPr>
          <w:spacing w:val="-2"/>
          <w:sz w:val="23"/>
        </w:rPr>
        <w:t xml:space="preserve">Федерации </w:t>
      </w:r>
      <w:r>
        <w:rPr>
          <w:sz w:val="23"/>
        </w:rPr>
        <w:t>и языку межнационального общения; проявление сознательного от</w:t>
      </w:r>
      <w:r>
        <w:rPr>
          <w:sz w:val="23"/>
        </w:rPr>
        <w:t>ношения к языку как к общероссийской ценности, форме выражения и хранения духовного богатства русского и других народов</w:t>
      </w:r>
      <w:r>
        <w:rPr>
          <w:spacing w:val="61"/>
          <w:w w:val="150"/>
          <w:sz w:val="23"/>
        </w:rPr>
        <w:t xml:space="preserve">    </w:t>
      </w:r>
      <w:r>
        <w:rPr>
          <w:sz w:val="23"/>
        </w:rPr>
        <w:t>России,</w:t>
      </w:r>
      <w:r>
        <w:rPr>
          <w:spacing w:val="73"/>
          <w:sz w:val="23"/>
        </w:rPr>
        <w:t xml:space="preserve">    </w:t>
      </w:r>
      <w:r>
        <w:rPr>
          <w:sz w:val="23"/>
        </w:rPr>
        <w:t>как</w:t>
      </w:r>
      <w:r>
        <w:rPr>
          <w:spacing w:val="59"/>
          <w:w w:val="150"/>
          <w:sz w:val="23"/>
        </w:rPr>
        <w:t xml:space="preserve">    </w:t>
      </w:r>
      <w:r>
        <w:rPr>
          <w:sz w:val="23"/>
        </w:rPr>
        <w:t>к</w:t>
      </w:r>
      <w:r>
        <w:rPr>
          <w:spacing w:val="59"/>
          <w:w w:val="150"/>
          <w:sz w:val="23"/>
        </w:rPr>
        <w:t xml:space="preserve">    </w:t>
      </w:r>
      <w:r>
        <w:rPr>
          <w:sz w:val="23"/>
        </w:rPr>
        <w:t>средству</w:t>
      </w:r>
      <w:r>
        <w:rPr>
          <w:spacing w:val="58"/>
          <w:w w:val="150"/>
          <w:sz w:val="23"/>
        </w:rPr>
        <w:t xml:space="preserve">    </w:t>
      </w:r>
      <w:r>
        <w:rPr>
          <w:sz w:val="23"/>
        </w:rPr>
        <w:t>общения</w:t>
      </w:r>
      <w:r>
        <w:rPr>
          <w:spacing w:val="60"/>
          <w:w w:val="150"/>
          <w:sz w:val="23"/>
        </w:rPr>
        <w:t xml:space="preserve">    </w:t>
      </w:r>
      <w:r>
        <w:rPr>
          <w:sz w:val="23"/>
        </w:rPr>
        <w:t>и</w:t>
      </w:r>
      <w:r>
        <w:rPr>
          <w:spacing w:val="58"/>
          <w:w w:val="150"/>
          <w:sz w:val="23"/>
        </w:rPr>
        <w:t xml:space="preserve">    </w:t>
      </w:r>
      <w:r>
        <w:rPr>
          <w:sz w:val="23"/>
        </w:rPr>
        <w:t>получения</w:t>
      </w:r>
      <w:r>
        <w:rPr>
          <w:spacing w:val="60"/>
          <w:w w:val="150"/>
          <w:sz w:val="23"/>
        </w:rPr>
        <w:t xml:space="preserve">    </w:t>
      </w:r>
      <w:r>
        <w:rPr>
          <w:sz w:val="23"/>
        </w:rPr>
        <w:t xml:space="preserve">знаний </w:t>
      </w:r>
      <w:r>
        <w:rPr>
          <w:spacing w:val="-10"/>
          <w:sz w:val="23"/>
        </w:rPr>
        <w:t>в</w:t>
      </w:r>
      <w:r>
        <w:rPr>
          <w:sz w:val="23"/>
        </w:rPr>
        <w:tab/>
      </w:r>
      <w:r>
        <w:rPr>
          <w:spacing w:val="-2"/>
          <w:sz w:val="23"/>
        </w:rPr>
        <w:t>разных</w:t>
      </w:r>
      <w:r>
        <w:rPr>
          <w:sz w:val="23"/>
        </w:rPr>
        <w:tab/>
      </w:r>
      <w:r>
        <w:rPr>
          <w:spacing w:val="-2"/>
          <w:sz w:val="23"/>
        </w:rPr>
        <w:t>сферах</w:t>
      </w:r>
      <w:r>
        <w:rPr>
          <w:sz w:val="23"/>
        </w:rPr>
        <w:tab/>
      </w:r>
      <w:r>
        <w:rPr>
          <w:spacing w:val="-2"/>
          <w:sz w:val="23"/>
        </w:rPr>
        <w:t>человеческой</w:t>
      </w:r>
      <w:r>
        <w:rPr>
          <w:sz w:val="23"/>
        </w:rPr>
        <w:tab/>
      </w:r>
      <w:r>
        <w:rPr>
          <w:spacing w:val="-2"/>
          <w:sz w:val="23"/>
        </w:rPr>
        <w:t>деятельности,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проявление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уважен</w:t>
      </w:r>
      <w:r>
        <w:rPr>
          <w:spacing w:val="-2"/>
          <w:sz w:val="23"/>
        </w:rPr>
        <w:t xml:space="preserve">ия </w:t>
      </w:r>
      <w:r>
        <w:rPr>
          <w:sz w:val="23"/>
        </w:rPr>
        <w:t>к</w:t>
      </w:r>
      <w:r>
        <w:rPr>
          <w:spacing w:val="34"/>
          <w:sz w:val="23"/>
        </w:rPr>
        <w:t xml:space="preserve"> </w:t>
      </w:r>
      <w:r>
        <w:rPr>
          <w:sz w:val="23"/>
        </w:rPr>
        <w:t>общероссийской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русской</w:t>
      </w:r>
      <w:r>
        <w:rPr>
          <w:spacing w:val="40"/>
          <w:sz w:val="23"/>
        </w:rPr>
        <w:t xml:space="preserve"> </w:t>
      </w:r>
      <w:r>
        <w:rPr>
          <w:sz w:val="23"/>
        </w:rPr>
        <w:t>культуре,</w:t>
      </w:r>
      <w:r>
        <w:rPr>
          <w:spacing w:val="3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культуре</w:t>
      </w:r>
      <w:r>
        <w:rPr>
          <w:spacing w:val="27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языкам</w:t>
      </w:r>
      <w:r>
        <w:rPr>
          <w:spacing w:val="35"/>
          <w:sz w:val="23"/>
        </w:rPr>
        <w:t xml:space="preserve"> </w:t>
      </w:r>
      <w:r>
        <w:rPr>
          <w:sz w:val="23"/>
        </w:rPr>
        <w:t>всех</w:t>
      </w:r>
      <w:r>
        <w:rPr>
          <w:spacing w:val="30"/>
          <w:sz w:val="23"/>
        </w:rPr>
        <w:t xml:space="preserve"> </w:t>
      </w:r>
      <w:r>
        <w:rPr>
          <w:sz w:val="23"/>
        </w:rPr>
        <w:t>народов</w:t>
      </w:r>
      <w:r>
        <w:rPr>
          <w:spacing w:val="40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40"/>
          <w:sz w:val="23"/>
        </w:rPr>
        <w:t xml:space="preserve"> </w:t>
      </w:r>
      <w:r>
        <w:rPr>
          <w:sz w:val="23"/>
        </w:rPr>
        <w:t>Федерации;</w:t>
      </w:r>
    </w:p>
    <w:p w:rsidR="00D55340" w:rsidRDefault="00FA1172" w:rsidP="00FA1172">
      <w:pPr>
        <w:pStyle w:val="a4"/>
        <w:numPr>
          <w:ilvl w:val="0"/>
          <w:numId w:val="55"/>
        </w:numPr>
        <w:tabs>
          <w:tab w:val="left" w:pos="1552"/>
        </w:tabs>
        <w:spacing w:before="2" w:line="247" w:lineRule="auto"/>
        <w:ind w:right="458" w:firstLine="706"/>
        <w:rPr>
          <w:sz w:val="23"/>
        </w:rPr>
      </w:pPr>
      <w:proofErr w:type="gramStart"/>
      <w:r>
        <w:rPr>
          <w:sz w:val="23"/>
        </w:rPr>
        <w:t>овладение русским языком как инструментом личностного развития, инструментом формирования</w:t>
      </w:r>
      <w:r>
        <w:rPr>
          <w:spacing w:val="40"/>
          <w:sz w:val="23"/>
        </w:rPr>
        <w:t xml:space="preserve"> </w:t>
      </w:r>
      <w:r>
        <w:rPr>
          <w:sz w:val="23"/>
        </w:rPr>
        <w:t>социальных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взаимоотношений,</w:t>
      </w:r>
      <w:r>
        <w:rPr>
          <w:spacing w:val="40"/>
          <w:sz w:val="23"/>
        </w:rPr>
        <w:t xml:space="preserve"> </w:t>
      </w:r>
      <w:r>
        <w:rPr>
          <w:sz w:val="23"/>
        </w:rPr>
        <w:t>инструментом</w:t>
      </w:r>
      <w:r>
        <w:rPr>
          <w:spacing w:val="40"/>
          <w:sz w:val="23"/>
        </w:rPr>
        <w:t xml:space="preserve"> </w:t>
      </w:r>
      <w:r>
        <w:rPr>
          <w:sz w:val="23"/>
        </w:rPr>
        <w:t>преобразования</w:t>
      </w:r>
      <w:r>
        <w:rPr>
          <w:spacing w:val="40"/>
          <w:sz w:val="23"/>
        </w:rPr>
        <w:t xml:space="preserve"> </w:t>
      </w:r>
      <w:r>
        <w:rPr>
          <w:sz w:val="23"/>
        </w:rPr>
        <w:t>мира;</w:t>
      </w:r>
      <w:proofErr w:type="gramEnd"/>
    </w:p>
    <w:p w:rsidR="00D55340" w:rsidRDefault="00FA1172" w:rsidP="00FA1172">
      <w:pPr>
        <w:pStyle w:val="a4"/>
        <w:numPr>
          <w:ilvl w:val="0"/>
          <w:numId w:val="55"/>
        </w:numPr>
        <w:tabs>
          <w:tab w:val="left" w:pos="1552"/>
          <w:tab w:val="left" w:pos="9448"/>
        </w:tabs>
        <w:spacing w:before="4" w:line="249" w:lineRule="auto"/>
        <w:ind w:right="431" w:firstLine="706"/>
        <w:rPr>
          <w:sz w:val="23"/>
        </w:rPr>
      </w:pPr>
      <w:r>
        <w:rPr>
          <w:sz w:val="23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</w:t>
      </w:r>
      <w:r>
        <w:rPr>
          <w:spacing w:val="40"/>
          <w:sz w:val="23"/>
        </w:rPr>
        <w:t xml:space="preserve"> </w:t>
      </w:r>
      <w:r>
        <w:rPr>
          <w:sz w:val="23"/>
        </w:rPr>
        <w:t>словарног</w:t>
      </w:r>
      <w:r>
        <w:rPr>
          <w:sz w:val="23"/>
        </w:rPr>
        <w:t>о</w:t>
      </w:r>
      <w:r>
        <w:rPr>
          <w:spacing w:val="40"/>
          <w:sz w:val="23"/>
        </w:rPr>
        <w:t xml:space="preserve"> </w:t>
      </w:r>
      <w:r>
        <w:rPr>
          <w:sz w:val="23"/>
        </w:rPr>
        <w:t>запаса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собственной</w:t>
      </w:r>
      <w:r>
        <w:rPr>
          <w:spacing w:val="40"/>
          <w:sz w:val="23"/>
        </w:rPr>
        <w:t xml:space="preserve"> </w:t>
      </w:r>
      <w:r>
        <w:rPr>
          <w:sz w:val="23"/>
        </w:rPr>
        <w:t>речевой</w:t>
      </w:r>
      <w:r>
        <w:rPr>
          <w:spacing w:val="40"/>
          <w:sz w:val="23"/>
        </w:rPr>
        <w:t xml:space="preserve"> </w:t>
      </w:r>
      <w:r>
        <w:rPr>
          <w:sz w:val="23"/>
        </w:rPr>
        <w:t>практике</w:t>
      </w:r>
      <w:r>
        <w:rPr>
          <w:spacing w:val="40"/>
          <w:sz w:val="23"/>
        </w:rPr>
        <w:t xml:space="preserve"> </w:t>
      </w:r>
      <w:r>
        <w:rPr>
          <w:sz w:val="23"/>
        </w:rPr>
        <w:t>разнообразных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грамматических средств; совершенствование орфографической и пунктуационной грамотности; </w:t>
      </w:r>
      <w:r>
        <w:rPr>
          <w:spacing w:val="-2"/>
          <w:sz w:val="23"/>
        </w:rPr>
        <w:t>воспитание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стремления</w:t>
      </w:r>
    </w:p>
    <w:p w:rsidR="00D55340" w:rsidRDefault="00FA1172">
      <w:pPr>
        <w:pStyle w:val="a3"/>
        <w:spacing w:line="264" w:lineRule="exact"/>
        <w:ind w:firstLine="0"/>
      </w:pPr>
      <w:r>
        <w:t>к</w:t>
      </w:r>
      <w:r>
        <w:rPr>
          <w:spacing w:val="35"/>
        </w:rPr>
        <w:t xml:space="preserve"> </w:t>
      </w:r>
      <w:r>
        <w:t>речевому</w:t>
      </w:r>
      <w:r>
        <w:rPr>
          <w:spacing w:val="37"/>
        </w:rPr>
        <w:t xml:space="preserve"> </w:t>
      </w:r>
      <w:r>
        <w:rPr>
          <w:spacing w:val="-2"/>
        </w:rPr>
        <w:t>самосовершенствованию;</w:t>
      </w:r>
    </w:p>
    <w:p w:rsidR="00D55340" w:rsidRDefault="00FA1172" w:rsidP="00FA1172">
      <w:pPr>
        <w:pStyle w:val="a4"/>
        <w:numPr>
          <w:ilvl w:val="0"/>
          <w:numId w:val="55"/>
        </w:numPr>
        <w:tabs>
          <w:tab w:val="left" w:pos="1552"/>
          <w:tab w:val="left" w:pos="2950"/>
          <w:tab w:val="left" w:pos="5783"/>
          <w:tab w:val="left" w:pos="7090"/>
          <w:tab w:val="left" w:pos="9808"/>
        </w:tabs>
        <w:spacing w:before="16" w:line="247" w:lineRule="auto"/>
        <w:ind w:right="420" w:firstLine="706"/>
        <w:rPr>
          <w:sz w:val="23"/>
        </w:rPr>
      </w:pPr>
      <w:r>
        <w:rPr>
          <w:sz w:val="23"/>
        </w:rPr>
        <w:t>совершенствование речевой деятельности, к</w:t>
      </w:r>
      <w:r>
        <w:rPr>
          <w:sz w:val="23"/>
        </w:rPr>
        <w:t xml:space="preserve">оммуникативных умений, обеспечивающих </w:t>
      </w:r>
      <w:r>
        <w:rPr>
          <w:spacing w:val="-2"/>
          <w:sz w:val="23"/>
        </w:rPr>
        <w:t>эффективное</w:t>
      </w:r>
      <w:r>
        <w:rPr>
          <w:sz w:val="23"/>
        </w:rPr>
        <w:tab/>
      </w:r>
      <w:r>
        <w:rPr>
          <w:spacing w:val="-2"/>
          <w:sz w:val="23"/>
        </w:rPr>
        <w:t>взаимодействие</w:t>
      </w:r>
      <w:r>
        <w:rPr>
          <w:sz w:val="23"/>
        </w:rPr>
        <w:tab/>
      </w:r>
      <w:r>
        <w:rPr>
          <w:spacing w:val="-10"/>
          <w:sz w:val="23"/>
        </w:rPr>
        <w:t>с</w:t>
      </w:r>
      <w:r>
        <w:rPr>
          <w:sz w:val="23"/>
        </w:rPr>
        <w:tab/>
      </w:r>
      <w:r>
        <w:rPr>
          <w:spacing w:val="-2"/>
          <w:sz w:val="23"/>
        </w:rPr>
        <w:t>окружающими</w:t>
      </w:r>
      <w:r>
        <w:rPr>
          <w:sz w:val="23"/>
        </w:rPr>
        <w:tab/>
      </w:r>
      <w:r>
        <w:rPr>
          <w:spacing w:val="-2"/>
          <w:sz w:val="23"/>
        </w:rPr>
        <w:t xml:space="preserve">людьми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ситуациях</w:t>
      </w:r>
      <w:r>
        <w:rPr>
          <w:spacing w:val="40"/>
          <w:sz w:val="23"/>
        </w:rPr>
        <w:t xml:space="preserve"> </w:t>
      </w:r>
      <w:r>
        <w:rPr>
          <w:sz w:val="23"/>
        </w:rPr>
        <w:t>формального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неформального</w:t>
      </w:r>
      <w:r>
        <w:rPr>
          <w:spacing w:val="40"/>
          <w:sz w:val="23"/>
        </w:rPr>
        <w:t xml:space="preserve"> </w:t>
      </w:r>
      <w:r>
        <w:rPr>
          <w:sz w:val="23"/>
        </w:rPr>
        <w:t>межличностного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межкультурного</w:t>
      </w:r>
      <w:r>
        <w:rPr>
          <w:spacing w:val="40"/>
          <w:sz w:val="23"/>
        </w:rPr>
        <w:t xml:space="preserve"> </w:t>
      </w:r>
      <w:r>
        <w:rPr>
          <w:sz w:val="23"/>
        </w:rPr>
        <w:t>общения,</w:t>
      </w:r>
      <w:r>
        <w:rPr>
          <w:spacing w:val="40"/>
          <w:sz w:val="23"/>
        </w:rPr>
        <w:t xml:space="preserve"> </w:t>
      </w:r>
      <w:r>
        <w:rPr>
          <w:sz w:val="23"/>
        </w:rPr>
        <w:t>овладение</w:t>
      </w:r>
      <w:r>
        <w:rPr>
          <w:spacing w:val="40"/>
          <w:sz w:val="23"/>
        </w:rPr>
        <w:t xml:space="preserve"> </w:t>
      </w:r>
      <w:r>
        <w:rPr>
          <w:sz w:val="23"/>
        </w:rPr>
        <w:t>русским</w:t>
      </w:r>
      <w:r>
        <w:rPr>
          <w:spacing w:val="40"/>
          <w:sz w:val="23"/>
        </w:rPr>
        <w:t xml:space="preserve"> </w:t>
      </w:r>
      <w:r>
        <w:rPr>
          <w:sz w:val="23"/>
        </w:rPr>
        <w:t>языком</w:t>
      </w:r>
      <w:r>
        <w:rPr>
          <w:spacing w:val="40"/>
          <w:sz w:val="23"/>
        </w:rPr>
        <w:t xml:space="preserve"> </w:t>
      </w:r>
      <w:r>
        <w:rPr>
          <w:sz w:val="23"/>
        </w:rPr>
        <w:t>как</w:t>
      </w:r>
      <w:r>
        <w:rPr>
          <w:spacing w:val="40"/>
          <w:sz w:val="23"/>
        </w:rPr>
        <w:t xml:space="preserve"> </w:t>
      </w:r>
      <w:r>
        <w:rPr>
          <w:sz w:val="23"/>
        </w:rPr>
        <w:t>средством</w:t>
      </w:r>
      <w:r>
        <w:rPr>
          <w:spacing w:val="40"/>
          <w:sz w:val="23"/>
        </w:rPr>
        <w:t xml:space="preserve"> </w:t>
      </w:r>
      <w:r>
        <w:rPr>
          <w:sz w:val="23"/>
        </w:rPr>
        <w:t>получения</w:t>
      </w:r>
      <w:r>
        <w:rPr>
          <w:spacing w:val="40"/>
          <w:sz w:val="23"/>
        </w:rPr>
        <w:t xml:space="preserve"> </w:t>
      </w:r>
      <w:r>
        <w:rPr>
          <w:sz w:val="23"/>
        </w:rPr>
        <w:t>различной</w:t>
      </w:r>
      <w:r>
        <w:rPr>
          <w:spacing w:val="40"/>
          <w:sz w:val="23"/>
        </w:rPr>
        <w:t xml:space="preserve"> </w:t>
      </w:r>
      <w:r>
        <w:rPr>
          <w:sz w:val="23"/>
        </w:rPr>
        <w:t>информации,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том</w:t>
      </w:r>
      <w:r>
        <w:rPr>
          <w:spacing w:val="40"/>
          <w:sz w:val="23"/>
        </w:rPr>
        <w:t xml:space="preserve"> </w:t>
      </w:r>
      <w:r>
        <w:rPr>
          <w:sz w:val="23"/>
        </w:rPr>
        <w:t>числе</w:t>
      </w:r>
      <w:r>
        <w:rPr>
          <w:spacing w:val="40"/>
          <w:sz w:val="23"/>
        </w:rPr>
        <w:t xml:space="preserve"> </w:t>
      </w:r>
      <w:r>
        <w:rPr>
          <w:sz w:val="23"/>
        </w:rPr>
        <w:t>знаний по разным учебным предметам;</w:t>
      </w:r>
    </w:p>
    <w:p w:rsidR="00D55340" w:rsidRDefault="00FA1172" w:rsidP="00FA1172">
      <w:pPr>
        <w:pStyle w:val="a4"/>
        <w:numPr>
          <w:ilvl w:val="0"/>
          <w:numId w:val="55"/>
        </w:numPr>
        <w:tabs>
          <w:tab w:val="left" w:pos="1552"/>
        </w:tabs>
        <w:spacing w:before="13" w:line="247" w:lineRule="auto"/>
        <w:ind w:right="429" w:firstLine="706"/>
        <w:rPr>
          <w:sz w:val="23"/>
        </w:rPr>
      </w:pPr>
      <w:r>
        <w:rPr>
          <w:sz w:val="23"/>
        </w:rPr>
        <w:t>совершенствование мыслительной деятельности, развитие универсальных интеллектуальных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умений</w:t>
      </w:r>
      <w:r>
        <w:rPr>
          <w:spacing w:val="40"/>
          <w:sz w:val="23"/>
        </w:rPr>
        <w:t xml:space="preserve"> </w:t>
      </w:r>
      <w:r>
        <w:rPr>
          <w:sz w:val="23"/>
        </w:rPr>
        <w:t>сравнения,</w:t>
      </w:r>
      <w:r>
        <w:rPr>
          <w:spacing w:val="40"/>
          <w:sz w:val="23"/>
        </w:rPr>
        <w:t xml:space="preserve"> </w:t>
      </w:r>
      <w:r>
        <w:rPr>
          <w:sz w:val="23"/>
        </w:rPr>
        <w:t>анализа,</w:t>
      </w:r>
      <w:r>
        <w:rPr>
          <w:spacing w:val="40"/>
          <w:sz w:val="23"/>
        </w:rPr>
        <w:t xml:space="preserve"> </w:t>
      </w:r>
      <w:r>
        <w:rPr>
          <w:sz w:val="23"/>
        </w:rPr>
        <w:t>синтеза,</w:t>
      </w:r>
      <w:r>
        <w:rPr>
          <w:spacing w:val="40"/>
          <w:sz w:val="23"/>
        </w:rPr>
        <w:t xml:space="preserve"> </w:t>
      </w:r>
      <w:r>
        <w:rPr>
          <w:sz w:val="23"/>
        </w:rPr>
        <w:t>абстрагирования,</w:t>
      </w:r>
      <w:r>
        <w:rPr>
          <w:spacing w:val="40"/>
          <w:sz w:val="23"/>
        </w:rPr>
        <w:t xml:space="preserve"> </w:t>
      </w:r>
      <w:r>
        <w:rPr>
          <w:sz w:val="23"/>
        </w:rPr>
        <w:t>обобщения, классификации,</w:t>
      </w:r>
      <w:r>
        <w:rPr>
          <w:spacing w:val="80"/>
          <w:sz w:val="23"/>
        </w:rPr>
        <w:t xml:space="preserve"> </w:t>
      </w:r>
      <w:r>
        <w:rPr>
          <w:sz w:val="23"/>
        </w:rPr>
        <w:t>установления</w:t>
      </w:r>
      <w:r>
        <w:rPr>
          <w:spacing w:val="80"/>
          <w:sz w:val="23"/>
        </w:rPr>
        <w:t xml:space="preserve"> </w:t>
      </w:r>
      <w:r>
        <w:rPr>
          <w:sz w:val="23"/>
        </w:rPr>
        <w:t>определённых</w:t>
      </w:r>
      <w:r>
        <w:rPr>
          <w:spacing w:val="80"/>
          <w:sz w:val="23"/>
        </w:rPr>
        <w:t xml:space="preserve"> </w:t>
      </w:r>
      <w:r>
        <w:rPr>
          <w:sz w:val="23"/>
        </w:rPr>
        <w:t>закономерностей</w:t>
      </w:r>
      <w:r>
        <w:rPr>
          <w:spacing w:val="80"/>
          <w:sz w:val="23"/>
        </w:rPr>
        <w:t xml:space="preserve"> </w:t>
      </w:r>
      <w:r>
        <w:rPr>
          <w:sz w:val="23"/>
        </w:rPr>
        <w:t>и</w:t>
      </w:r>
      <w:r>
        <w:rPr>
          <w:spacing w:val="80"/>
          <w:sz w:val="23"/>
        </w:rPr>
        <w:t xml:space="preserve"> </w:t>
      </w:r>
      <w:r>
        <w:rPr>
          <w:sz w:val="23"/>
        </w:rPr>
        <w:t>правил,</w:t>
      </w:r>
      <w:r>
        <w:rPr>
          <w:spacing w:val="80"/>
          <w:sz w:val="23"/>
        </w:rPr>
        <w:t xml:space="preserve"> </w:t>
      </w:r>
      <w:r>
        <w:rPr>
          <w:sz w:val="23"/>
        </w:rPr>
        <w:t>конк</w:t>
      </w:r>
      <w:r>
        <w:rPr>
          <w:sz w:val="23"/>
        </w:rPr>
        <w:t>ретизации</w:t>
      </w:r>
      <w:r>
        <w:rPr>
          <w:spacing w:val="80"/>
          <w:sz w:val="23"/>
        </w:rPr>
        <w:t xml:space="preserve"> </w:t>
      </w:r>
      <w:r>
        <w:rPr>
          <w:sz w:val="23"/>
        </w:rPr>
        <w:t>в процессе изучения русского языка;</w:t>
      </w:r>
    </w:p>
    <w:p w:rsidR="00D55340" w:rsidRDefault="00FA1172" w:rsidP="00FA1172">
      <w:pPr>
        <w:pStyle w:val="a4"/>
        <w:numPr>
          <w:ilvl w:val="0"/>
          <w:numId w:val="55"/>
        </w:numPr>
        <w:tabs>
          <w:tab w:val="left" w:pos="1552"/>
          <w:tab w:val="left" w:pos="4482"/>
          <w:tab w:val="left" w:pos="5663"/>
          <w:tab w:val="left" w:pos="7565"/>
          <w:tab w:val="left" w:pos="9635"/>
        </w:tabs>
        <w:spacing w:before="16" w:line="247" w:lineRule="auto"/>
        <w:ind w:right="419" w:firstLine="706"/>
        <w:rPr>
          <w:sz w:val="23"/>
        </w:rPr>
      </w:pPr>
      <w:r>
        <w:rPr>
          <w:sz w:val="23"/>
        </w:rPr>
        <w:t>развитие функциональной грамотности в части формирования умений осуществлять информационный</w:t>
      </w:r>
      <w:r>
        <w:rPr>
          <w:spacing w:val="40"/>
          <w:sz w:val="23"/>
        </w:rPr>
        <w:t xml:space="preserve"> </w:t>
      </w:r>
      <w:r>
        <w:rPr>
          <w:sz w:val="23"/>
        </w:rPr>
        <w:t>поиск,</w:t>
      </w:r>
      <w:r>
        <w:rPr>
          <w:spacing w:val="40"/>
          <w:sz w:val="23"/>
        </w:rPr>
        <w:t xml:space="preserve"> </w:t>
      </w:r>
      <w:r>
        <w:rPr>
          <w:sz w:val="23"/>
        </w:rPr>
        <w:t>извлекать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преобразовывать</w:t>
      </w:r>
      <w:r>
        <w:rPr>
          <w:spacing w:val="40"/>
          <w:sz w:val="23"/>
        </w:rPr>
        <w:t xml:space="preserve"> </w:t>
      </w:r>
      <w:r>
        <w:rPr>
          <w:sz w:val="23"/>
        </w:rPr>
        <w:t>необходимую</w:t>
      </w:r>
      <w:r>
        <w:rPr>
          <w:spacing w:val="40"/>
          <w:sz w:val="23"/>
        </w:rPr>
        <w:t xml:space="preserve"> </w:t>
      </w:r>
      <w:r>
        <w:rPr>
          <w:sz w:val="23"/>
        </w:rPr>
        <w:t>информацию, интерпретировать,</w:t>
      </w:r>
      <w:r>
        <w:rPr>
          <w:spacing w:val="40"/>
          <w:sz w:val="23"/>
        </w:rPr>
        <w:t xml:space="preserve"> </w:t>
      </w:r>
      <w:r>
        <w:rPr>
          <w:sz w:val="23"/>
        </w:rPr>
        <w:t>понимать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использовать</w:t>
      </w:r>
      <w:r>
        <w:rPr>
          <w:spacing w:val="40"/>
          <w:sz w:val="23"/>
        </w:rPr>
        <w:t xml:space="preserve"> </w:t>
      </w:r>
      <w:r>
        <w:rPr>
          <w:sz w:val="23"/>
        </w:rPr>
        <w:t>тексты</w:t>
      </w:r>
      <w:r>
        <w:rPr>
          <w:spacing w:val="40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40"/>
          <w:sz w:val="23"/>
        </w:rPr>
        <w:t xml:space="preserve"> </w:t>
      </w:r>
      <w:r>
        <w:rPr>
          <w:sz w:val="23"/>
        </w:rPr>
        <w:t>фор</w:t>
      </w:r>
      <w:r>
        <w:rPr>
          <w:sz w:val="23"/>
        </w:rPr>
        <w:t>матов</w:t>
      </w:r>
      <w:r>
        <w:rPr>
          <w:spacing w:val="40"/>
          <w:sz w:val="23"/>
        </w:rPr>
        <w:t xml:space="preserve"> </w:t>
      </w:r>
      <w:r>
        <w:rPr>
          <w:sz w:val="23"/>
        </w:rPr>
        <w:t>(сплошной,</w:t>
      </w:r>
      <w:r>
        <w:rPr>
          <w:spacing w:val="40"/>
          <w:sz w:val="23"/>
        </w:rPr>
        <w:t xml:space="preserve"> </w:t>
      </w:r>
      <w:proofErr w:type="spellStart"/>
      <w:r>
        <w:rPr>
          <w:sz w:val="23"/>
        </w:rPr>
        <w:t>несплошной</w:t>
      </w:r>
      <w:proofErr w:type="spellEnd"/>
      <w:r>
        <w:rPr>
          <w:sz w:val="23"/>
        </w:rPr>
        <w:t xml:space="preserve"> текст,</w:t>
      </w:r>
      <w:r>
        <w:rPr>
          <w:spacing w:val="80"/>
          <w:sz w:val="23"/>
        </w:rPr>
        <w:t xml:space="preserve">   </w:t>
      </w:r>
      <w:proofErr w:type="spellStart"/>
      <w:r>
        <w:rPr>
          <w:sz w:val="23"/>
        </w:rPr>
        <w:t>инфографика</w:t>
      </w:r>
      <w:proofErr w:type="spellEnd"/>
      <w:r>
        <w:rPr>
          <w:sz w:val="23"/>
        </w:rPr>
        <w:tab/>
      </w:r>
      <w:r>
        <w:rPr>
          <w:spacing w:val="-10"/>
          <w:sz w:val="23"/>
        </w:rPr>
        <w:t>и</w:t>
      </w:r>
      <w:r>
        <w:rPr>
          <w:sz w:val="23"/>
        </w:rPr>
        <w:tab/>
      </w:r>
      <w:r>
        <w:rPr>
          <w:spacing w:val="-2"/>
          <w:sz w:val="23"/>
        </w:rPr>
        <w:t>другие),</w:t>
      </w:r>
      <w:r>
        <w:rPr>
          <w:sz w:val="23"/>
        </w:rPr>
        <w:tab/>
      </w:r>
      <w:r>
        <w:rPr>
          <w:spacing w:val="-2"/>
          <w:sz w:val="23"/>
        </w:rPr>
        <w:t>осваивать</w:t>
      </w:r>
      <w:r>
        <w:rPr>
          <w:sz w:val="23"/>
        </w:rPr>
        <w:tab/>
      </w:r>
      <w:r>
        <w:rPr>
          <w:spacing w:val="-2"/>
          <w:sz w:val="23"/>
        </w:rPr>
        <w:t xml:space="preserve">стратегии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тактики</w:t>
      </w:r>
      <w:r>
        <w:rPr>
          <w:spacing w:val="40"/>
          <w:sz w:val="23"/>
        </w:rPr>
        <w:t xml:space="preserve"> </w:t>
      </w:r>
      <w:r>
        <w:rPr>
          <w:sz w:val="23"/>
        </w:rPr>
        <w:t>информационно-смысловой</w:t>
      </w:r>
      <w:r>
        <w:rPr>
          <w:spacing w:val="40"/>
          <w:sz w:val="23"/>
        </w:rPr>
        <w:t xml:space="preserve"> </w:t>
      </w:r>
      <w:r>
        <w:rPr>
          <w:sz w:val="23"/>
        </w:rPr>
        <w:t>переработки</w:t>
      </w:r>
      <w:r>
        <w:rPr>
          <w:spacing w:val="40"/>
          <w:sz w:val="23"/>
        </w:rPr>
        <w:t xml:space="preserve"> </w:t>
      </w:r>
      <w:r>
        <w:rPr>
          <w:sz w:val="23"/>
        </w:rPr>
        <w:t>текста,</w:t>
      </w:r>
      <w:r>
        <w:rPr>
          <w:spacing w:val="40"/>
          <w:sz w:val="23"/>
        </w:rPr>
        <w:t xml:space="preserve"> </w:t>
      </w:r>
      <w:r>
        <w:rPr>
          <w:sz w:val="23"/>
        </w:rPr>
        <w:t>способы</w:t>
      </w:r>
      <w:r>
        <w:rPr>
          <w:spacing w:val="40"/>
          <w:sz w:val="23"/>
        </w:rPr>
        <w:t xml:space="preserve"> </w:t>
      </w:r>
      <w:r>
        <w:rPr>
          <w:sz w:val="23"/>
        </w:rPr>
        <w:t>понимания</w:t>
      </w:r>
      <w:r>
        <w:rPr>
          <w:spacing w:val="40"/>
          <w:sz w:val="23"/>
        </w:rPr>
        <w:t xml:space="preserve"> </w:t>
      </w:r>
      <w:r>
        <w:rPr>
          <w:sz w:val="23"/>
        </w:rPr>
        <w:t>текста,</w:t>
      </w:r>
      <w:r>
        <w:rPr>
          <w:spacing w:val="40"/>
          <w:sz w:val="23"/>
        </w:rPr>
        <w:t xml:space="preserve"> </w:t>
      </w:r>
      <w:r>
        <w:rPr>
          <w:sz w:val="23"/>
        </w:rPr>
        <w:t>его назначения, общего смысла, коммуникативного намерения автора, логической структуры, роли языковых средств.</w:t>
      </w:r>
    </w:p>
    <w:p w:rsidR="00D55340" w:rsidRDefault="00FA1172">
      <w:pPr>
        <w:pStyle w:val="a3"/>
        <w:tabs>
          <w:tab w:val="left" w:pos="3416"/>
          <w:tab w:val="left" w:pos="5630"/>
          <w:tab w:val="left" w:pos="7949"/>
          <w:tab w:val="left" w:pos="9913"/>
        </w:tabs>
        <w:spacing w:before="13" w:line="249" w:lineRule="auto"/>
        <w:ind w:right="423"/>
      </w:pPr>
      <w:r>
        <w:rPr>
          <w:spacing w:val="-2"/>
        </w:rPr>
        <w:t>Учебный</w:t>
      </w:r>
      <w:r>
        <w:tab/>
      </w:r>
      <w:r>
        <w:rPr>
          <w:spacing w:val="-2"/>
        </w:rPr>
        <w:t>предмет</w:t>
      </w:r>
      <w:r>
        <w:tab/>
      </w:r>
      <w:r>
        <w:rPr>
          <w:spacing w:val="-2"/>
        </w:rPr>
        <w:t>«Русский</w:t>
      </w:r>
      <w:r>
        <w:tab/>
      </w:r>
      <w:r>
        <w:rPr>
          <w:spacing w:val="-2"/>
        </w:rPr>
        <w:t>язык»</w:t>
      </w:r>
      <w:r>
        <w:tab/>
      </w:r>
      <w:r>
        <w:rPr>
          <w:spacing w:val="-2"/>
        </w:rPr>
        <w:t xml:space="preserve">входит </w:t>
      </w:r>
      <w:r>
        <w:t>в</w:t>
      </w:r>
      <w:r>
        <w:rPr>
          <w:spacing w:val="80"/>
        </w:rPr>
        <w:t xml:space="preserve">  </w:t>
      </w:r>
      <w:r>
        <w:t>предметную</w:t>
      </w:r>
      <w:r>
        <w:rPr>
          <w:spacing w:val="80"/>
        </w:rPr>
        <w:t xml:space="preserve">  </w:t>
      </w:r>
      <w:r>
        <w:t>область</w:t>
      </w:r>
      <w:r>
        <w:rPr>
          <w:spacing w:val="80"/>
        </w:rPr>
        <w:t xml:space="preserve">  </w:t>
      </w:r>
      <w:r>
        <w:t>«Русский</w:t>
      </w:r>
      <w:r>
        <w:rPr>
          <w:spacing w:val="80"/>
        </w:rPr>
        <w:t xml:space="preserve">  </w:t>
      </w:r>
      <w:r>
        <w:t>язык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литература»</w:t>
      </w:r>
      <w:r>
        <w:rPr>
          <w:spacing w:val="8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является</w:t>
      </w:r>
      <w:r>
        <w:rPr>
          <w:spacing w:val="80"/>
          <w:w w:val="150"/>
        </w:rPr>
        <w:t xml:space="preserve">  </w:t>
      </w:r>
      <w:r>
        <w:t>обязательным</w:t>
      </w:r>
      <w:r>
        <w:rPr>
          <w:spacing w:val="40"/>
        </w:rPr>
        <w:t xml:space="preserve"> </w:t>
      </w:r>
      <w:r>
        <w:t>для</w:t>
      </w:r>
      <w:r>
        <w:rPr>
          <w:spacing w:val="65"/>
        </w:rPr>
        <w:t xml:space="preserve">  </w:t>
      </w:r>
      <w:r>
        <w:t>изучения.</w:t>
      </w:r>
      <w:r>
        <w:rPr>
          <w:spacing w:val="67"/>
        </w:rPr>
        <w:t xml:space="preserve">  </w:t>
      </w:r>
      <w:proofErr w:type="gramStart"/>
      <w:r>
        <w:t>Общее</w:t>
      </w:r>
      <w:r>
        <w:rPr>
          <w:spacing w:val="64"/>
        </w:rPr>
        <w:t xml:space="preserve">  </w:t>
      </w:r>
      <w:r>
        <w:t>чи</w:t>
      </w:r>
      <w:r>
        <w:t>сло</w:t>
      </w:r>
      <w:r>
        <w:rPr>
          <w:spacing w:val="63"/>
        </w:rPr>
        <w:t xml:space="preserve">  </w:t>
      </w:r>
      <w:r>
        <w:t>часов,</w:t>
      </w:r>
      <w:r>
        <w:rPr>
          <w:spacing w:val="65"/>
        </w:rPr>
        <w:t xml:space="preserve">  </w:t>
      </w:r>
      <w:r>
        <w:t>рекомендованных</w:t>
      </w:r>
      <w:r>
        <w:rPr>
          <w:spacing w:val="65"/>
        </w:rPr>
        <w:t xml:space="preserve">  </w:t>
      </w:r>
      <w:r>
        <w:t>для</w:t>
      </w:r>
      <w:r>
        <w:rPr>
          <w:spacing w:val="65"/>
        </w:rPr>
        <w:t xml:space="preserve">  </w:t>
      </w:r>
      <w:r>
        <w:t>изучения</w:t>
      </w:r>
      <w:r>
        <w:rPr>
          <w:spacing w:val="65"/>
        </w:rPr>
        <w:t xml:space="preserve">  </w:t>
      </w:r>
      <w:r>
        <w:t>русского</w:t>
      </w:r>
      <w:r>
        <w:rPr>
          <w:spacing w:val="63"/>
        </w:rPr>
        <w:t xml:space="preserve">  </w:t>
      </w:r>
      <w:r>
        <w:t>языка,</w:t>
      </w:r>
      <w:r>
        <w:rPr>
          <w:spacing w:val="72"/>
        </w:rPr>
        <w:t xml:space="preserve">  </w:t>
      </w:r>
      <w:r>
        <w:t>- 714</w:t>
      </w:r>
      <w:r>
        <w:rPr>
          <w:spacing w:val="40"/>
        </w:rPr>
        <w:t xml:space="preserve"> </w:t>
      </w:r>
      <w:r>
        <w:t>часов: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5</w:t>
      </w:r>
      <w:r>
        <w:rPr>
          <w:spacing w:val="66"/>
        </w:rPr>
        <w:t xml:space="preserve"> </w:t>
      </w:r>
      <w:r>
        <w:t>классе</w:t>
      </w:r>
      <w:r>
        <w:rPr>
          <w:spacing w:val="66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170</w:t>
      </w:r>
      <w:r>
        <w:rPr>
          <w:spacing w:val="40"/>
        </w:rPr>
        <w:t xml:space="preserve"> </w:t>
      </w:r>
      <w:r>
        <w:t>часов</w:t>
      </w:r>
      <w:r>
        <w:rPr>
          <w:spacing w:val="70"/>
        </w:rPr>
        <w:t xml:space="preserve"> </w:t>
      </w:r>
      <w:r>
        <w:t>(5</w:t>
      </w:r>
      <w:r>
        <w:rPr>
          <w:spacing w:val="40"/>
        </w:rPr>
        <w:t xml:space="preserve"> </w:t>
      </w:r>
      <w:r>
        <w:t>часов</w:t>
      </w:r>
      <w:r>
        <w:rPr>
          <w:spacing w:val="6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неделю),</w:t>
      </w:r>
      <w:r>
        <w:rPr>
          <w:spacing w:val="40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6</w:t>
      </w:r>
      <w:r>
        <w:rPr>
          <w:spacing w:val="60"/>
        </w:rPr>
        <w:t xml:space="preserve"> </w:t>
      </w:r>
      <w:r>
        <w:t>классе</w:t>
      </w:r>
      <w:r>
        <w:rPr>
          <w:spacing w:val="78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204</w:t>
      </w:r>
      <w:r>
        <w:rPr>
          <w:spacing w:val="40"/>
        </w:rPr>
        <w:t xml:space="preserve"> </w:t>
      </w:r>
      <w:r>
        <w:t>часа</w:t>
      </w:r>
      <w:r>
        <w:rPr>
          <w:spacing w:val="66"/>
        </w:rPr>
        <w:t xml:space="preserve"> </w:t>
      </w:r>
      <w:r>
        <w:t>(6</w:t>
      </w:r>
      <w:r>
        <w:rPr>
          <w:spacing w:val="40"/>
        </w:rPr>
        <w:t xml:space="preserve"> </w:t>
      </w:r>
      <w:r>
        <w:t>часов</w:t>
      </w:r>
      <w:proofErr w:type="gramEnd"/>
    </w:p>
    <w:p w:rsidR="00D55340" w:rsidRDefault="00D55340">
      <w:pPr>
        <w:pStyle w:val="a3"/>
        <w:spacing w:line="249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tabs>
          <w:tab w:val="left" w:pos="8386"/>
        </w:tabs>
        <w:spacing w:line="247" w:lineRule="auto"/>
        <w:ind w:right="573" w:firstLine="0"/>
        <w:jc w:val="left"/>
      </w:pPr>
      <w:r>
        <w:lastRenderedPageBreak/>
        <w:t>в</w:t>
      </w:r>
      <w:r>
        <w:rPr>
          <w:spacing w:val="80"/>
        </w:rPr>
        <w:t xml:space="preserve"> </w:t>
      </w:r>
      <w:r>
        <w:t>неделю),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7</w:t>
      </w:r>
      <w:r>
        <w:rPr>
          <w:spacing w:val="80"/>
        </w:rPr>
        <w:t xml:space="preserve"> </w:t>
      </w:r>
      <w:r>
        <w:t>классе</w:t>
      </w:r>
      <w:r>
        <w:rPr>
          <w:spacing w:val="80"/>
        </w:rPr>
        <w:t xml:space="preserve"> </w:t>
      </w:r>
      <w:r>
        <w:t>136</w:t>
      </w:r>
      <w:r>
        <w:rPr>
          <w:spacing w:val="80"/>
        </w:rPr>
        <w:t xml:space="preserve"> </w:t>
      </w:r>
      <w:r>
        <w:t>часов</w:t>
      </w:r>
      <w:r>
        <w:rPr>
          <w:spacing w:val="80"/>
        </w:rPr>
        <w:t xml:space="preserve"> </w:t>
      </w:r>
      <w:r>
        <w:t>(4</w:t>
      </w:r>
      <w:r>
        <w:rPr>
          <w:spacing w:val="80"/>
        </w:rPr>
        <w:t xml:space="preserve"> </w:t>
      </w:r>
      <w:r>
        <w:t>часа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неделю),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8</w:t>
      </w:r>
      <w:r>
        <w:rPr>
          <w:spacing w:val="80"/>
        </w:rPr>
        <w:t xml:space="preserve"> </w:t>
      </w:r>
      <w:r>
        <w:t>классе</w:t>
      </w:r>
      <w:r>
        <w:tab/>
        <w:t>-</w:t>
      </w:r>
      <w:r>
        <w:rPr>
          <w:spacing w:val="40"/>
        </w:rPr>
        <w:t xml:space="preserve"> </w:t>
      </w:r>
      <w:r>
        <w:t>102</w:t>
      </w:r>
      <w:r>
        <w:rPr>
          <w:spacing w:val="80"/>
        </w:rPr>
        <w:t xml:space="preserve"> </w:t>
      </w:r>
      <w:r>
        <w:t>часа</w:t>
      </w:r>
      <w:r>
        <w:rPr>
          <w:spacing w:val="80"/>
        </w:rPr>
        <w:t xml:space="preserve"> </w:t>
      </w:r>
      <w:r>
        <w:t>(3</w:t>
      </w:r>
      <w:r>
        <w:rPr>
          <w:spacing w:val="80"/>
        </w:rPr>
        <w:t xml:space="preserve"> </w:t>
      </w:r>
      <w:r>
        <w:t>часа</w:t>
      </w:r>
      <w:r>
        <w:rPr>
          <w:spacing w:val="80"/>
        </w:rPr>
        <w:t xml:space="preserve"> </w:t>
      </w:r>
      <w:r>
        <w:t>в неделю),</w:t>
      </w:r>
      <w:r>
        <w:rPr>
          <w:spacing w:val="38"/>
        </w:rPr>
        <w:t xml:space="preserve"> </w:t>
      </w:r>
      <w:r>
        <w:t>в 9</w:t>
      </w:r>
      <w:r>
        <w:rPr>
          <w:spacing w:val="35"/>
        </w:rPr>
        <w:t xml:space="preserve"> </w:t>
      </w:r>
      <w:r>
        <w:t>классе</w:t>
      </w:r>
      <w:r>
        <w:rPr>
          <w:spacing w:val="37"/>
        </w:rPr>
        <w:t xml:space="preserve"> </w:t>
      </w:r>
      <w:r>
        <w:t>- 102</w:t>
      </w:r>
      <w:r>
        <w:rPr>
          <w:spacing w:val="35"/>
        </w:rPr>
        <w:t xml:space="preserve"> </w:t>
      </w:r>
      <w:r>
        <w:t>часа</w:t>
      </w:r>
      <w:r>
        <w:rPr>
          <w:spacing w:val="35"/>
        </w:rPr>
        <w:t xml:space="preserve"> </w:t>
      </w:r>
      <w:r>
        <w:t>(3 часа</w:t>
      </w:r>
      <w:r>
        <w:rPr>
          <w:spacing w:val="40"/>
        </w:rPr>
        <w:t xml:space="preserve"> </w:t>
      </w:r>
      <w:r>
        <w:t>в неделю).</w:t>
      </w:r>
    </w:p>
    <w:p w:rsidR="00D55340" w:rsidRDefault="00FA1172">
      <w:pPr>
        <w:pStyle w:val="a3"/>
        <w:spacing w:before="7" w:line="247" w:lineRule="auto"/>
        <w:ind w:left="1126" w:right="6002" w:firstLine="0"/>
        <w:jc w:val="left"/>
      </w:pPr>
      <w:r>
        <w:rPr>
          <w:u w:val="single"/>
        </w:rPr>
        <w:t>Содержание обучения в 5 классе.</w:t>
      </w:r>
      <w:r>
        <w:t xml:space="preserve"> Общие сведения о языке.</w:t>
      </w:r>
    </w:p>
    <w:p w:rsidR="00D55340" w:rsidRDefault="00FA1172">
      <w:pPr>
        <w:pStyle w:val="a3"/>
        <w:spacing w:before="2" w:line="252" w:lineRule="auto"/>
        <w:ind w:left="1126" w:right="1592" w:firstLine="0"/>
        <w:jc w:val="left"/>
      </w:pPr>
      <w:r>
        <w:t>Богатство и выразительность</w:t>
      </w:r>
      <w:r>
        <w:rPr>
          <w:spacing w:val="31"/>
        </w:rPr>
        <w:t xml:space="preserve"> </w:t>
      </w:r>
      <w:r>
        <w:t>русского языка.</w:t>
      </w:r>
      <w:r>
        <w:rPr>
          <w:spacing w:val="29"/>
        </w:rPr>
        <w:t xml:space="preserve"> </w:t>
      </w:r>
      <w:r>
        <w:t>Лингвистика как</w:t>
      </w:r>
      <w:r>
        <w:rPr>
          <w:spacing w:val="27"/>
        </w:rPr>
        <w:t xml:space="preserve"> </w:t>
      </w:r>
      <w:r>
        <w:t>наука</w:t>
      </w:r>
      <w:r>
        <w:rPr>
          <w:spacing w:val="38"/>
        </w:rPr>
        <w:t xml:space="preserve"> </w:t>
      </w:r>
      <w:r>
        <w:t>о языке. Основные разделы лингвистики.</w:t>
      </w:r>
    </w:p>
    <w:p w:rsidR="00D55340" w:rsidRDefault="00FA1172">
      <w:pPr>
        <w:pStyle w:val="a3"/>
        <w:spacing w:before="7" w:line="264" w:lineRule="exact"/>
        <w:ind w:left="1126" w:firstLine="0"/>
        <w:jc w:val="left"/>
      </w:pPr>
      <w:r>
        <w:t>Язык</w:t>
      </w:r>
      <w:r>
        <w:rPr>
          <w:spacing w:val="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spacing w:val="-2"/>
        </w:rPr>
        <w:t>речь.</w:t>
      </w:r>
    </w:p>
    <w:p w:rsidR="00D55340" w:rsidRDefault="00FA1172">
      <w:pPr>
        <w:pStyle w:val="a3"/>
        <w:spacing w:line="264" w:lineRule="exact"/>
        <w:ind w:left="1126" w:firstLine="0"/>
        <w:jc w:val="left"/>
      </w:pPr>
      <w:r>
        <w:t>Язык</w:t>
      </w:r>
      <w:r>
        <w:rPr>
          <w:spacing w:val="12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речь.</w:t>
      </w:r>
      <w:r>
        <w:rPr>
          <w:spacing w:val="22"/>
        </w:rPr>
        <w:t xml:space="preserve"> </w:t>
      </w:r>
      <w:r>
        <w:t>Речь</w:t>
      </w:r>
      <w:r>
        <w:rPr>
          <w:spacing w:val="35"/>
        </w:rPr>
        <w:t xml:space="preserve"> </w:t>
      </w:r>
      <w:r>
        <w:t>устная</w:t>
      </w:r>
      <w:r>
        <w:rPr>
          <w:spacing w:val="14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письменная,</w:t>
      </w:r>
      <w:r>
        <w:rPr>
          <w:spacing w:val="29"/>
        </w:rPr>
        <w:t xml:space="preserve"> </w:t>
      </w:r>
      <w:r>
        <w:t>монологическая</w:t>
      </w:r>
      <w:r>
        <w:rPr>
          <w:spacing w:val="23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диалогическая,</w:t>
      </w:r>
      <w:r>
        <w:rPr>
          <w:spacing w:val="33"/>
        </w:rPr>
        <w:t xml:space="preserve"> </w:t>
      </w:r>
      <w:proofErr w:type="spellStart"/>
      <w:r>
        <w:rPr>
          <w:spacing w:val="-2"/>
        </w:rPr>
        <w:t>полилог</w:t>
      </w:r>
      <w:proofErr w:type="spellEnd"/>
      <w:r>
        <w:rPr>
          <w:spacing w:val="-2"/>
        </w:rPr>
        <w:t>.</w:t>
      </w:r>
    </w:p>
    <w:p w:rsidR="00D55340" w:rsidRDefault="00FA1172">
      <w:pPr>
        <w:pStyle w:val="a3"/>
        <w:tabs>
          <w:tab w:val="left" w:pos="2172"/>
          <w:tab w:val="left" w:pos="3460"/>
          <w:tab w:val="left" w:pos="5303"/>
          <w:tab w:val="left" w:pos="6965"/>
          <w:tab w:val="left" w:pos="8506"/>
          <w:tab w:val="left" w:pos="9731"/>
        </w:tabs>
        <w:spacing w:before="14" w:line="247" w:lineRule="auto"/>
        <w:ind w:right="451"/>
        <w:jc w:val="left"/>
      </w:pPr>
      <w:r>
        <w:rPr>
          <w:spacing w:val="-4"/>
        </w:rPr>
        <w:t>Виды</w:t>
      </w:r>
      <w:r>
        <w:tab/>
      </w:r>
      <w:r>
        <w:rPr>
          <w:spacing w:val="-2"/>
        </w:rPr>
        <w:t>речевой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(говорение,</w:t>
      </w:r>
      <w:r>
        <w:tab/>
      </w:r>
      <w:r>
        <w:rPr>
          <w:spacing w:val="-2"/>
        </w:rPr>
        <w:t>слушание,</w:t>
      </w:r>
      <w:r>
        <w:tab/>
      </w:r>
      <w:r>
        <w:rPr>
          <w:spacing w:val="-2"/>
        </w:rPr>
        <w:t>чтение,</w:t>
      </w:r>
      <w:r>
        <w:tab/>
      </w:r>
      <w:r>
        <w:rPr>
          <w:spacing w:val="-2"/>
        </w:rPr>
        <w:t xml:space="preserve">письмо), </w:t>
      </w:r>
      <w:r>
        <w:t>их особенности.</w:t>
      </w:r>
    </w:p>
    <w:p w:rsidR="00D55340" w:rsidRDefault="00FA1172">
      <w:pPr>
        <w:pStyle w:val="a3"/>
        <w:spacing w:before="7" w:line="252" w:lineRule="auto"/>
        <w:ind w:right="477"/>
        <w:jc w:val="left"/>
      </w:pPr>
      <w:r>
        <w:t>Создание</w:t>
      </w:r>
      <w:r>
        <w:rPr>
          <w:spacing w:val="40"/>
        </w:rPr>
        <w:t xml:space="preserve"> </w:t>
      </w:r>
      <w:r>
        <w:t>устных</w:t>
      </w:r>
      <w:r>
        <w:rPr>
          <w:spacing w:val="40"/>
        </w:rPr>
        <w:t xml:space="preserve"> </w:t>
      </w:r>
      <w:r>
        <w:t>монологических</w:t>
      </w:r>
      <w:r>
        <w:rPr>
          <w:spacing w:val="40"/>
        </w:rPr>
        <w:t xml:space="preserve"> </w:t>
      </w:r>
      <w:r>
        <w:t>высказываний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37"/>
        </w:rPr>
        <w:t xml:space="preserve"> </w:t>
      </w:r>
      <w:r>
        <w:t>жизненных</w:t>
      </w:r>
      <w:r>
        <w:rPr>
          <w:spacing w:val="40"/>
        </w:rPr>
        <w:t xml:space="preserve"> </w:t>
      </w:r>
      <w:r>
        <w:t>наблюдений,</w:t>
      </w:r>
      <w:r>
        <w:rPr>
          <w:spacing w:val="40"/>
        </w:rPr>
        <w:t xml:space="preserve"> </w:t>
      </w:r>
      <w:r>
        <w:t>чтения научно-учебной,</w:t>
      </w:r>
      <w:r>
        <w:rPr>
          <w:spacing w:val="40"/>
        </w:rPr>
        <w:t xml:space="preserve"> </w:t>
      </w:r>
      <w:r>
        <w:t>художественной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научно-популярной</w:t>
      </w:r>
      <w:r>
        <w:rPr>
          <w:spacing w:val="40"/>
        </w:rPr>
        <w:t xml:space="preserve"> </w:t>
      </w:r>
      <w:r>
        <w:t>литературы.</w:t>
      </w:r>
    </w:p>
    <w:p w:rsidR="00D55340" w:rsidRDefault="00FA1172">
      <w:pPr>
        <w:pStyle w:val="a3"/>
        <w:tabs>
          <w:tab w:val="left" w:pos="2250"/>
          <w:tab w:val="left" w:pos="3460"/>
          <w:tab w:val="left" w:pos="5217"/>
          <w:tab w:val="left" w:pos="5923"/>
          <w:tab w:val="left" w:pos="7853"/>
          <w:tab w:val="left" w:pos="8886"/>
          <w:tab w:val="left" w:pos="9332"/>
          <w:tab w:val="left" w:pos="10033"/>
        </w:tabs>
        <w:spacing w:before="2" w:line="247" w:lineRule="auto"/>
        <w:ind w:right="447"/>
        <w:jc w:val="left"/>
      </w:pPr>
      <w:r>
        <w:rPr>
          <w:spacing w:val="-2"/>
        </w:rPr>
        <w:t>Устный</w:t>
      </w:r>
      <w:r>
        <w:tab/>
      </w:r>
      <w:r>
        <w:rPr>
          <w:spacing w:val="-2"/>
        </w:rPr>
        <w:t>пересказ</w:t>
      </w:r>
      <w:r>
        <w:tab/>
      </w:r>
      <w:r>
        <w:rPr>
          <w:spacing w:val="-2"/>
        </w:rPr>
        <w:t>прочитанного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прослушанного</w:t>
      </w:r>
      <w:r>
        <w:tab/>
      </w:r>
      <w:r>
        <w:rPr>
          <w:spacing w:val="-2"/>
        </w:rPr>
        <w:t>текста,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 xml:space="preserve">числе </w:t>
      </w:r>
      <w:r>
        <w:t>с изменением лица рассказчика.</w:t>
      </w:r>
    </w:p>
    <w:p w:rsidR="00D55340" w:rsidRDefault="00FA1172">
      <w:pPr>
        <w:pStyle w:val="a3"/>
        <w:tabs>
          <w:tab w:val="left" w:pos="2206"/>
          <w:tab w:val="left" w:pos="2557"/>
          <w:tab w:val="left" w:pos="3604"/>
          <w:tab w:val="left" w:pos="4084"/>
          <w:tab w:val="left" w:pos="6072"/>
          <w:tab w:val="left" w:pos="6830"/>
          <w:tab w:val="left" w:pos="7272"/>
          <w:tab w:val="left" w:pos="8228"/>
          <w:tab w:val="left" w:pos="9717"/>
          <w:tab w:val="left" w:pos="10091"/>
        </w:tabs>
        <w:spacing w:before="2" w:line="247" w:lineRule="auto"/>
        <w:ind w:right="452"/>
        <w:jc w:val="left"/>
      </w:pPr>
      <w:r>
        <w:rPr>
          <w:spacing w:val="-2"/>
        </w:rPr>
        <w:t>Участие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диалоге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лингвистические</w:t>
      </w:r>
      <w:r>
        <w:tab/>
      </w:r>
      <w:r>
        <w:rPr>
          <w:spacing w:val="-4"/>
        </w:rPr>
        <w:t>темы</w:t>
      </w:r>
      <w:r>
        <w:tab/>
      </w:r>
      <w:r>
        <w:rPr>
          <w:spacing w:val="-6"/>
        </w:rPr>
        <w:t>(в</w:t>
      </w:r>
      <w:r>
        <w:tab/>
      </w:r>
      <w:r>
        <w:rPr>
          <w:spacing w:val="-2"/>
        </w:rPr>
        <w:t>рамках</w:t>
      </w:r>
      <w:r>
        <w:tab/>
      </w:r>
      <w:proofErr w:type="gramStart"/>
      <w:r>
        <w:rPr>
          <w:spacing w:val="-2"/>
        </w:rPr>
        <w:t>изученного</w:t>
      </w:r>
      <w:proofErr w:type="gramEnd"/>
      <w:r>
        <w:rPr>
          <w:spacing w:val="-2"/>
        </w:rPr>
        <w:t>)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 xml:space="preserve">темы </w:t>
      </w:r>
      <w:r>
        <w:t>на основе жизненных наблюдений.</w:t>
      </w:r>
    </w:p>
    <w:p w:rsidR="00D55340" w:rsidRDefault="00FA1172">
      <w:pPr>
        <w:pStyle w:val="a3"/>
        <w:spacing w:before="7"/>
        <w:ind w:left="1126" w:firstLine="0"/>
        <w:jc w:val="left"/>
      </w:pPr>
      <w:r>
        <w:t>Речевые</w:t>
      </w:r>
      <w:r>
        <w:rPr>
          <w:spacing w:val="29"/>
        </w:rPr>
        <w:t xml:space="preserve"> </w:t>
      </w:r>
      <w:r>
        <w:t>формулы</w:t>
      </w:r>
      <w:r>
        <w:rPr>
          <w:spacing w:val="27"/>
        </w:rPr>
        <w:t xml:space="preserve"> </w:t>
      </w:r>
      <w:r>
        <w:t>приветствия,</w:t>
      </w:r>
      <w:r>
        <w:rPr>
          <w:spacing w:val="43"/>
        </w:rPr>
        <w:t xml:space="preserve"> </w:t>
      </w:r>
      <w:r>
        <w:t>прощания,</w:t>
      </w:r>
      <w:r>
        <w:rPr>
          <w:spacing w:val="38"/>
        </w:rPr>
        <w:t xml:space="preserve"> </w:t>
      </w:r>
      <w:r>
        <w:t>просьбы,</w:t>
      </w:r>
      <w:r>
        <w:rPr>
          <w:spacing w:val="29"/>
        </w:rPr>
        <w:t xml:space="preserve"> </w:t>
      </w:r>
      <w:r>
        <w:rPr>
          <w:spacing w:val="-2"/>
        </w:rPr>
        <w:t>благодарности.</w:t>
      </w:r>
    </w:p>
    <w:p w:rsidR="00D55340" w:rsidRDefault="00FA1172">
      <w:pPr>
        <w:pStyle w:val="a3"/>
        <w:spacing w:before="9" w:line="249" w:lineRule="auto"/>
        <w:jc w:val="left"/>
      </w:pPr>
      <w:r>
        <w:t>Сочинения</w:t>
      </w:r>
      <w:r>
        <w:rPr>
          <w:spacing w:val="27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видов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опорой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жизненный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читательский</w:t>
      </w:r>
      <w:r>
        <w:rPr>
          <w:spacing w:val="80"/>
        </w:rPr>
        <w:t xml:space="preserve"> </w:t>
      </w:r>
      <w:r>
        <w:t>опыт,</w:t>
      </w:r>
      <w:r>
        <w:rPr>
          <w:spacing w:val="80"/>
        </w:rPr>
        <w:t xml:space="preserve"> </w:t>
      </w:r>
      <w:r>
        <w:t>сюжетную картину (в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сочинения-миниатюры).</w:t>
      </w:r>
    </w:p>
    <w:p w:rsidR="00D55340" w:rsidRDefault="00FA1172">
      <w:pPr>
        <w:pStyle w:val="a3"/>
        <w:spacing w:before="3" w:line="252" w:lineRule="auto"/>
        <w:jc w:val="left"/>
      </w:pPr>
      <w:r>
        <w:t>Виды</w:t>
      </w:r>
      <w:r>
        <w:rPr>
          <w:spacing w:val="80"/>
        </w:rPr>
        <w:t xml:space="preserve"> </w:t>
      </w:r>
      <w:proofErr w:type="spellStart"/>
      <w:r>
        <w:t>аудирования</w:t>
      </w:r>
      <w:proofErr w:type="spellEnd"/>
      <w:r>
        <w:t>:</w:t>
      </w:r>
      <w:r>
        <w:rPr>
          <w:spacing w:val="80"/>
        </w:rPr>
        <w:t xml:space="preserve"> </w:t>
      </w:r>
      <w:proofErr w:type="gramStart"/>
      <w:r>
        <w:t>выборочное</w:t>
      </w:r>
      <w:proofErr w:type="gramEnd"/>
      <w:r>
        <w:t>,</w:t>
      </w:r>
      <w:r>
        <w:rPr>
          <w:spacing w:val="80"/>
        </w:rPr>
        <w:t xml:space="preserve"> </w:t>
      </w:r>
      <w:r>
        <w:t>ознакомительное,</w:t>
      </w:r>
      <w:r>
        <w:rPr>
          <w:spacing w:val="80"/>
        </w:rPr>
        <w:t xml:space="preserve"> </w:t>
      </w:r>
      <w:r>
        <w:t>детальное.</w:t>
      </w:r>
      <w:r>
        <w:rPr>
          <w:spacing w:val="80"/>
        </w:rPr>
        <w:t xml:space="preserve"> </w:t>
      </w:r>
      <w:r>
        <w:t>Виды</w:t>
      </w:r>
      <w:r>
        <w:rPr>
          <w:spacing w:val="80"/>
        </w:rPr>
        <w:t xml:space="preserve"> </w:t>
      </w:r>
      <w:r>
        <w:t>чтения:</w:t>
      </w:r>
      <w:r>
        <w:rPr>
          <w:spacing w:val="80"/>
        </w:rPr>
        <w:t xml:space="preserve"> </w:t>
      </w:r>
      <w:r>
        <w:t>изучающее, ознакомительное, просмотровое, поисковое.</w:t>
      </w:r>
    </w:p>
    <w:p w:rsidR="00D55340" w:rsidRDefault="00FA1172">
      <w:pPr>
        <w:pStyle w:val="a3"/>
        <w:spacing w:before="6" w:line="264" w:lineRule="exact"/>
        <w:ind w:left="1126" w:firstLine="0"/>
        <w:jc w:val="left"/>
      </w:pPr>
      <w:r>
        <w:rPr>
          <w:spacing w:val="-2"/>
        </w:rPr>
        <w:t>Текст.</w:t>
      </w:r>
    </w:p>
    <w:p w:rsidR="00D55340" w:rsidRDefault="00FA1172">
      <w:pPr>
        <w:pStyle w:val="a3"/>
        <w:spacing w:line="264" w:lineRule="exact"/>
        <w:ind w:left="1126" w:firstLine="0"/>
        <w:jc w:val="left"/>
      </w:pPr>
      <w:r>
        <w:t>Текст</w:t>
      </w:r>
      <w:r>
        <w:rPr>
          <w:spacing w:val="1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основные</w:t>
      </w:r>
      <w:r>
        <w:rPr>
          <w:spacing w:val="23"/>
        </w:rPr>
        <w:t xml:space="preserve"> </w:t>
      </w:r>
      <w:r>
        <w:t>признаки.</w:t>
      </w:r>
      <w:r>
        <w:rPr>
          <w:spacing w:val="27"/>
        </w:rPr>
        <w:t xml:space="preserve"> </w:t>
      </w:r>
      <w:r>
        <w:t>Тема</w:t>
      </w:r>
      <w:r>
        <w:rPr>
          <w:spacing w:val="3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главная</w:t>
      </w:r>
      <w:r>
        <w:rPr>
          <w:spacing w:val="20"/>
        </w:rPr>
        <w:t xml:space="preserve"> </w:t>
      </w:r>
      <w:r>
        <w:t>мысль</w:t>
      </w:r>
      <w:r>
        <w:rPr>
          <w:spacing w:val="26"/>
        </w:rPr>
        <w:t xml:space="preserve"> </w:t>
      </w:r>
      <w:r>
        <w:t>текста.</w:t>
      </w:r>
      <w:r>
        <w:rPr>
          <w:spacing w:val="34"/>
        </w:rPr>
        <w:t xml:space="preserve"> </w:t>
      </w:r>
      <w:proofErr w:type="spellStart"/>
      <w:r>
        <w:t>Микротема</w:t>
      </w:r>
      <w:proofErr w:type="spellEnd"/>
      <w:r>
        <w:rPr>
          <w:spacing w:val="25"/>
        </w:rPr>
        <w:t xml:space="preserve"> </w:t>
      </w:r>
      <w:r>
        <w:t>текста.</w:t>
      </w:r>
      <w:r>
        <w:rPr>
          <w:spacing w:val="22"/>
        </w:rPr>
        <w:t xml:space="preserve"> </w:t>
      </w:r>
      <w:r>
        <w:rPr>
          <w:spacing w:val="-2"/>
        </w:rPr>
        <w:t>Ключевые</w:t>
      </w:r>
    </w:p>
    <w:p w:rsidR="00D55340" w:rsidRDefault="00FA1172">
      <w:pPr>
        <w:pStyle w:val="a3"/>
        <w:spacing w:before="14"/>
        <w:ind w:firstLine="0"/>
        <w:jc w:val="left"/>
      </w:pPr>
      <w:r>
        <w:rPr>
          <w:spacing w:val="-2"/>
        </w:rPr>
        <w:t>слова.</w:t>
      </w:r>
    </w:p>
    <w:p w:rsidR="00D55340" w:rsidRDefault="00FA1172">
      <w:pPr>
        <w:pStyle w:val="a3"/>
        <w:tabs>
          <w:tab w:val="left" w:pos="4228"/>
          <w:tab w:val="left" w:pos="4972"/>
          <w:tab w:val="left" w:pos="5745"/>
          <w:tab w:val="left" w:pos="6974"/>
          <w:tab w:val="left" w:pos="8756"/>
          <w:tab w:val="left" w:pos="10360"/>
        </w:tabs>
        <w:spacing w:before="10"/>
        <w:ind w:left="1126" w:firstLine="0"/>
        <w:jc w:val="left"/>
      </w:pPr>
      <w:r>
        <w:t>Функционально-</w:t>
      </w:r>
      <w:r>
        <w:rPr>
          <w:spacing w:val="-2"/>
        </w:rPr>
        <w:t>смысловые</w:t>
      </w:r>
      <w:r>
        <w:tab/>
      </w:r>
      <w:r>
        <w:rPr>
          <w:spacing w:val="-4"/>
        </w:rPr>
        <w:t>типы</w:t>
      </w:r>
      <w:r>
        <w:tab/>
      </w:r>
      <w:r>
        <w:rPr>
          <w:spacing w:val="-4"/>
        </w:rPr>
        <w:t>речи:</w:t>
      </w:r>
      <w:r>
        <w:tab/>
      </w:r>
      <w:r>
        <w:rPr>
          <w:spacing w:val="-2"/>
        </w:rPr>
        <w:t>описание,</w:t>
      </w:r>
      <w:r>
        <w:tab/>
      </w:r>
      <w:r>
        <w:rPr>
          <w:spacing w:val="-2"/>
        </w:rPr>
        <w:t>повествование,</w:t>
      </w:r>
      <w:r>
        <w:tab/>
      </w:r>
      <w:r>
        <w:rPr>
          <w:spacing w:val="-2"/>
        </w:rPr>
        <w:t>рассуждение;</w:t>
      </w:r>
      <w:r>
        <w:tab/>
      </w:r>
      <w:r>
        <w:rPr>
          <w:spacing w:val="-5"/>
        </w:rPr>
        <w:t>их</w:t>
      </w:r>
    </w:p>
    <w:p w:rsidR="00D55340" w:rsidRDefault="00FA1172">
      <w:pPr>
        <w:pStyle w:val="a3"/>
        <w:spacing w:before="9"/>
        <w:ind w:firstLine="0"/>
        <w:jc w:val="left"/>
      </w:pPr>
      <w:r>
        <w:rPr>
          <w:spacing w:val="-2"/>
        </w:rPr>
        <w:t>особенности.</w:t>
      </w:r>
    </w:p>
    <w:p w:rsidR="00D55340" w:rsidRDefault="00FA1172">
      <w:pPr>
        <w:pStyle w:val="a3"/>
        <w:spacing w:before="14" w:line="252" w:lineRule="auto"/>
        <w:ind w:right="458"/>
      </w:pPr>
      <w:r>
        <w:t>Композиционна</w:t>
      </w:r>
      <w:r>
        <w:t>я</w:t>
      </w:r>
      <w:r>
        <w:rPr>
          <w:spacing w:val="80"/>
          <w:w w:val="150"/>
        </w:rPr>
        <w:t xml:space="preserve">  </w:t>
      </w:r>
      <w:r>
        <w:t>структура</w:t>
      </w:r>
      <w:r>
        <w:rPr>
          <w:spacing w:val="80"/>
          <w:w w:val="150"/>
        </w:rPr>
        <w:t xml:space="preserve">  </w:t>
      </w:r>
      <w:r>
        <w:t>текста.</w:t>
      </w:r>
      <w:r>
        <w:rPr>
          <w:spacing w:val="66"/>
        </w:rPr>
        <w:t xml:space="preserve">   </w:t>
      </w:r>
      <w:r>
        <w:t>Абзац</w:t>
      </w:r>
      <w:r>
        <w:rPr>
          <w:spacing w:val="80"/>
          <w:w w:val="150"/>
        </w:rPr>
        <w:t xml:space="preserve">  </w:t>
      </w:r>
      <w:r>
        <w:t>как</w:t>
      </w:r>
      <w:r>
        <w:rPr>
          <w:spacing w:val="80"/>
        </w:rPr>
        <w:t xml:space="preserve">   </w:t>
      </w:r>
      <w:r>
        <w:t>средство</w:t>
      </w:r>
      <w:r>
        <w:rPr>
          <w:spacing w:val="80"/>
        </w:rPr>
        <w:t xml:space="preserve">   </w:t>
      </w:r>
      <w:r>
        <w:t>членения</w:t>
      </w:r>
      <w:r>
        <w:rPr>
          <w:spacing w:val="80"/>
        </w:rPr>
        <w:t xml:space="preserve">   </w:t>
      </w:r>
      <w:r>
        <w:t>текста на композиционно-смысловые части.</w:t>
      </w:r>
    </w:p>
    <w:p w:rsidR="00D55340" w:rsidRDefault="00FA1172">
      <w:pPr>
        <w:pStyle w:val="a3"/>
        <w:spacing w:line="252" w:lineRule="auto"/>
        <w:ind w:right="445"/>
      </w:pPr>
      <w:r>
        <w:t>Средства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предложений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частей</w:t>
      </w:r>
      <w:r>
        <w:rPr>
          <w:spacing w:val="40"/>
        </w:rPr>
        <w:t xml:space="preserve"> </w:t>
      </w:r>
      <w:r>
        <w:t>текста: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слова,</w:t>
      </w:r>
      <w:r>
        <w:rPr>
          <w:spacing w:val="40"/>
        </w:rPr>
        <w:t xml:space="preserve"> </w:t>
      </w:r>
      <w:r>
        <w:t>однокоренные</w:t>
      </w:r>
      <w:r>
        <w:rPr>
          <w:spacing w:val="40"/>
        </w:rPr>
        <w:t xml:space="preserve"> </w:t>
      </w:r>
      <w:r>
        <w:t>слова,</w:t>
      </w:r>
      <w:r>
        <w:rPr>
          <w:spacing w:val="40"/>
        </w:rPr>
        <w:t xml:space="preserve"> </w:t>
      </w:r>
      <w:r>
        <w:t>синонимы,</w:t>
      </w:r>
      <w:r>
        <w:rPr>
          <w:spacing w:val="40"/>
        </w:rPr>
        <w:t xml:space="preserve"> </w:t>
      </w:r>
      <w:r>
        <w:t>антонимы,</w:t>
      </w:r>
      <w:r>
        <w:rPr>
          <w:spacing w:val="40"/>
        </w:rPr>
        <w:t xml:space="preserve"> </w:t>
      </w:r>
      <w:r>
        <w:t>личные</w:t>
      </w:r>
      <w:r>
        <w:rPr>
          <w:spacing w:val="40"/>
        </w:rPr>
        <w:t xml:space="preserve"> </w:t>
      </w:r>
      <w:r>
        <w:t>местоимения,</w:t>
      </w:r>
      <w:r>
        <w:rPr>
          <w:spacing w:val="40"/>
        </w:rPr>
        <w:t xml:space="preserve"> </w:t>
      </w:r>
      <w:r>
        <w:t>повтор</w:t>
      </w:r>
      <w:r>
        <w:rPr>
          <w:spacing w:val="40"/>
        </w:rPr>
        <w:t xml:space="preserve"> </w:t>
      </w:r>
      <w:r>
        <w:t>слова.</w:t>
      </w:r>
    </w:p>
    <w:p w:rsidR="00D55340" w:rsidRDefault="00FA1172">
      <w:pPr>
        <w:pStyle w:val="a3"/>
        <w:spacing w:before="3" w:line="264" w:lineRule="exact"/>
        <w:ind w:left="1126" w:firstLine="0"/>
      </w:pPr>
      <w:r>
        <w:t>Повествование</w:t>
      </w:r>
      <w:r>
        <w:rPr>
          <w:spacing w:val="24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тип</w:t>
      </w:r>
      <w:r>
        <w:rPr>
          <w:spacing w:val="33"/>
        </w:rPr>
        <w:t xml:space="preserve"> </w:t>
      </w:r>
      <w:r>
        <w:t>речи.</w:t>
      </w:r>
      <w:r>
        <w:rPr>
          <w:spacing w:val="24"/>
        </w:rPr>
        <w:t xml:space="preserve"> </w:t>
      </w:r>
      <w:r>
        <w:rPr>
          <w:spacing w:val="-2"/>
        </w:rPr>
        <w:t>Рассказ.</w:t>
      </w:r>
    </w:p>
    <w:p w:rsidR="00D55340" w:rsidRDefault="00FA1172">
      <w:pPr>
        <w:pStyle w:val="a3"/>
        <w:spacing w:line="252" w:lineRule="auto"/>
        <w:ind w:right="461"/>
      </w:pPr>
      <w:r>
        <w:t>Смысловой</w:t>
      </w:r>
      <w:r>
        <w:rPr>
          <w:spacing w:val="80"/>
        </w:rPr>
        <w:t xml:space="preserve">   </w:t>
      </w:r>
      <w:r>
        <w:t>анализ</w:t>
      </w:r>
      <w:r>
        <w:rPr>
          <w:spacing w:val="80"/>
        </w:rPr>
        <w:t xml:space="preserve">   </w:t>
      </w:r>
      <w:r>
        <w:t>текста:</w:t>
      </w:r>
      <w:r>
        <w:rPr>
          <w:spacing w:val="80"/>
        </w:rPr>
        <w:t xml:space="preserve">   </w:t>
      </w:r>
      <w:r>
        <w:t>его</w:t>
      </w:r>
      <w:r>
        <w:rPr>
          <w:spacing w:val="80"/>
        </w:rPr>
        <w:t xml:space="preserve">   </w:t>
      </w:r>
      <w:r>
        <w:t>композиционных</w:t>
      </w:r>
      <w:r>
        <w:rPr>
          <w:spacing w:val="80"/>
        </w:rPr>
        <w:t xml:space="preserve">   </w:t>
      </w:r>
      <w:r>
        <w:t>особенностей,</w:t>
      </w:r>
      <w:r>
        <w:rPr>
          <w:spacing w:val="80"/>
        </w:rPr>
        <w:t xml:space="preserve">   </w:t>
      </w:r>
      <w:proofErr w:type="spellStart"/>
      <w:r>
        <w:t>микротем</w:t>
      </w:r>
      <w:proofErr w:type="spellEnd"/>
      <w:r>
        <w:rPr>
          <w:spacing w:val="40"/>
        </w:rPr>
        <w:t xml:space="preserve"> </w:t>
      </w:r>
      <w:r>
        <w:t>и абзацев, способов и сре</w:t>
      </w:r>
      <w:proofErr w:type="gramStart"/>
      <w:r>
        <w:t>дств св</w:t>
      </w:r>
      <w:proofErr w:type="gramEnd"/>
      <w:r>
        <w:t>язи предложений в тексте; использование языковых средств выразительности (в рамках изученного).</w:t>
      </w:r>
    </w:p>
    <w:p w:rsidR="00D55340" w:rsidRDefault="00FA1172">
      <w:pPr>
        <w:pStyle w:val="a3"/>
        <w:spacing w:before="2" w:line="252" w:lineRule="auto"/>
        <w:ind w:right="449"/>
      </w:pPr>
      <w:r>
        <w:t>Подробное,</w:t>
      </w:r>
      <w:r>
        <w:rPr>
          <w:spacing w:val="80"/>
          <w:w w:val="150"/>
        </w:rPr>
        <w:t xml:space="preserve">  </w:t>
      </w:r>
      <w:r>
        <w:t>выборочное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сжато</w:t>
      </w:r>
      <w:r>
        <w:t>е</w:t>
      </w:r>
      <w:r>
        <w:rPr>
          <w:spacing w:val="80"/>
        </w:rPr>
        <w:t xml:space="preserve">   </w:t>
      </w:r>
      <w:r>
        <w:t>изложение</w:t>
      </w:r>
      <w:r>
        <w:rPr>
          <w:spacing w:val="80"/>
        </w:rPr>
        <w:t xml:space="preserve">   </w:t>
      </w:r>
      <w:r>
        <w:t>содержания</w:t>
      </w:r>
      <w:r>
        <w:rPr>
          <w:spacing w:val="80"/>
        </w:rPr>
        <w:t xml:space="preserve">   </w:t>
      </w:r>
      <w:r>
        <w:t>прочитанного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прослушанного</w:t>
      </w:r>
      <w:r>
        <w:rPr>
          <w:spacing w:val="40"/>
        </w:rPr>
        <w:t xml:space="preserve"> </w:t>
      </w:r>
      <w:r>
        <w:t>текста.</w:t>
      </w:r>
      <w:r>
        <w:rPr>
          <w:spacing w:val="40"/>
        </w:rPr>
        <w:t xml:space="preserve"> </w:t>
      </w:r>
      <w:r>
        <w:t>Изложение</w:t>
      </w:r>
      <w:r>
        <w:rPr>
          <w:spacing w:val="40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изменением</w:t>
      </w:r>
      <w:r>
        <w:rPr>
          <w:spacing w:val="40"/>
        </w:rPr>
        <w:t xml:space="preserve"> </w:t>
      </w:r>
      <w:r>
        <w:t>лица</w:t>
      </w:r>
      <w:r>
        <w:rPr>
          <w:spacing w:val="40"/>
        </w:rPr>
        <w:t xml:space="preserve"> </w:t>
      </w:r>
      <w:r>
        <w:t>рассказчика.</w:t>
      </w:r>
    </w:p>
    <w:p w:rsidR="00D55340" w:rsidRDefault="00FA1172">
      <w:pPr>
        <w:pStyle w:val="a3"/>
        <w:spacing w:before="2" w:line="247" w:lineRule="auto"/>
        <w:ind w:left="1126" w:right="2675" w:firstLine="0"/>
      </w:pPr>
      <w:r>
        <w:t>Информационная переработка текста: простой и сложный план текста. Функциональные разновидности языка.</w:t>
      </w:r>
    </w:p>
    <w:p w:rsidR="00D55340" w:rsidRDefault="00FA1172">
      <w:pPr>
        <w:pStyle w:val="a3"/>
        <w:tabs>
          <w:tab w:val="left" w:pos="2451"/>
          <w:tab w:val="left" w:pos="4597"/>
          <w:tab w:val="left" w:pos="5356"/>
          <w:tab w:val="left" w:pos="7767"/>
          <w:tab w:val="left" w:pos="10024"/>
        </w:tabs>
        <w:spacing w:before="2" w:line="247" w:lineRule="auto"/>
        <w:ind w:right="451"/>
        <w:jc w:val="left"/>
      </w:pPr>
      <w:r>
        <w:rPr>
          <w:spacing w:val="-2"/>
        </w:rPr>
        <w:t>Общее</w:t>
      </w:r>
      <w:r>
        <w:tab/>
      </w:r>
      <w:r>
        <w:rPr>
          <w:spacing w:val="-2"/>
        </w:rPr>
        <w:t>представление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функциональных</w:t>
      </w:r>
      <w:r>
        <w:tab/>
      </w:r>
      <w:r>
        <w:rPr>
          <w:spacing w:val="-2"/>
        </w:rPr>
        <w:t>разновидностях</w:t>
      </w:r>
      <w:r>
        <w:tab/>
      </w:r>
      <w:r>
        <w:rPr>
          <w:spacing w:val="-2"/>
        </w:rPr>
        <w:t xml:space="preserve">языка </w:t>
      </w:r>
      <w:r>
        <w:t>(о</w:t>
      </w:r>
      <w:r>
        <w:rPr>
          <w:spacing w:val="40"/>
        </w:rPr>
        <w:t xml:space="preserve"> </w:t>
      </w:r>
      <w:r>
        <w:t>разговорной</w:t>
      </w:r>
      <w:r>
        <w:rPr>
          <w:spacing w:val="40"/>
        </w:rPr>
        <w:t xml:space="preserve"> </w:t>
      </w:r>
      <w:r>
        <w:t>речи,</w:t>
      </w:r>
      <w:r>
        <w:rPr>
          <w:spacing w:val="40"/>
        </w:rPr>
        <w:t xml:space="preserve"> </w:t>
      </w:r>
      <w:r>
        <w:t>функциональных</w:t>
      </w:r>
      <w:r>
        <w:rPr>
          <w:spacing w:val="40"/>
        </w:rPr>
        <w:t xml:space="preserve"> </w:t>
      </w:r>
      <w:r>
        <w:t>стилях,</w:t>
      </w:r>
      <w:r>
        <w:rPr>
          <w:spacing w:val="40"/>
        </w:rPr>
        <w:t xml:space="preserve"> </w:t>
      </w:r>
      <w:r>
        <w:t>языке</w:t>
      </w:r>
      <w:r>
        <w:rPr>
          <w:spacing w:val="40"/>
        </w:rPr>
        <w:t xml:space="preserve"> </w:t>
      </w:r>
      <w:r>
        <w:t>художественной</w:t>
      </w:r>
      <w:r>
        <w:rPr>
          <w:spacing w:val="40"/>
        </w:rPr>
        <w:t xml:space="preserve"> </w:t>
      </w:r>
      <w:r>
        <w:t>литературы).</w:t>
      </w:r>
    </w:p>
    <w:p w:rsidR="00D55340" w:rsidRDefault="00FA1172">
      <w:pPr>
        <w:pStyle w:val="a3"/>
        <w:spacing w:before="7"/>
        <w:ind w:left="1126" w:firstLine="0"/>
        <w:jc w:val="left"/>
      </w:pPr>
      <w:r>
        <w:t>Система</w:t>
      </w:r>
      <w:r>
        <w:rPr>
          <w:spacing w:val="30"/>
        </w:rPr>
        <w:t xml:space="preserve"> </w:t>
      </w:r>
      <w:r>
        <w:rPr>
          <w:spacing w:val="-2"/>
        </w:rPr>
        <w:t>языка.</w:t>
      </w:r>
    </w:p>
    <w:p w:rsidR="00D55340" w:rsidRDefault="00FA1172">
      <w:pPr>
        <w:pStyle w:val="a3"/>
        <w:spacing w:before="9"/>
        <w:ind w:left="1126" w:firstLine="0"/>
        <w:jc w:val="left"/>
      </w:pPr>
      <w:r>
        <w:t>Фонетика.</w:t>
      </w:r>
      <w:r>
        <w:rPr>
          <w:spacing w:val="36"/>
        </w:rPr>
        <w:t xml:space="preserve"> </w:t>
      </w:r>
      <w:r>
        <w:t>Графика.</w:t>
      </w:r>
      <w:r>
        <w:rPr>
          <w:spacing w:val="35"/>
        </w:rPr>
        <w:t xml:space="preserve"> </w:t>
      </w:r>
      <w:r>
        <w:rPr>
          <w:spacing w:val="-2"/>
        </w:rPr>
        <w:t>Орфоэпия.</w:t>
      </w:r>
    </w:p>
    <w:p w:rsidR="00D55340" w:rsidRDefault="00FA1172">
      <w:pPr>
        <w:pStyle w:val="a3"/>
        <w:spacing w:before="9"/>
        <w:ind w:left="1126" w:firstLine="0"/>
        <w:jc w:val="left"/>
      </w:pPr>
      <w:r>
        <w:t>Фонетика</w:t>
      </w:r>
      <w:r>
        <w:rPr>
          <w:spacing w:val="12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графика</w:t>
      </w:r>
      <w:r>
        <w:rPr>
          <w:spacing w:val="25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разделы</w:t>
      </w:r>
      <w:r>
        <w:rPr>
          <w:spacing w:val="20"/>
        </w:rPr>
        <w:t xml:space="preserve"> </w:t>
      </w:r>
      <w:r>
        <w:rPr>
          <w:spacing w:val="-2"/>
        </w:rPr>
        <w:t>лингвистики.</w:t>
      </w:r>
    </w:p>
    <w:p w:rsidR="00D55340" w:rsidRDefault="00FA1172">
      <w:pPr>
        <w:pStyle w:val="a3"/>
        <w:spacing w:before="10" w:line="252" w:lineRule="auto"/>
        <w:ind w:left="1126" w:right="3428" w:firstLine="0"/>
        <w:jc w:val="left"/>
      </w:pPr>
      <w:r>
        <w:t>Звук как единица языка. Смыслоразличительная роль звук</w:t>
      </w:r>
      <w:r>
        <w:t>а. Система гласных звуков.</w:t>
      </w:r>
    </w:p>
    <w:p w:rsidR="00D55340" w:rsidRDefault="00FA1172">
      <w:pPr>
        <w:pStyle w:val="a3"/>
        <w:spacing w:before="6" w:line="264" w:lineRule="exact"/>
        <w:ind w:left="1126" w:firstLine="0"/>
        <w:jc w:val="left"/>
      </w:pPr>
      <w:r>
        <w:t>Система</w:t>
      </w:r>
      <w:r>
        <w:rPr>
          <w:spacing w:val="34"/>
        </w:rPr>
        <w:t xml:space="preserve"> </w:t>
      </w:r>
      <w:r>
        <w:t>согласных</w:t>
      </w:r>
      <w:r>
        <w:rPr>
          <w:spacing w:val="24"/>
        </w:rPr>
        <w:t xml:space="preserve"> </w:t>
      </w:r>
      <w:r>
        <w:rPr>
          <w:spacing w:val="-2"/>
        </w:rPr>
        <w:t>звуков.</w:t>
      </w:r>
    </w:p>
    <w:p w:rsidR="00D55340" w:rsidRDefault="00FA1172">
      <w:pPr>
        <w:pStyle w:val="a3"/>
        <w:spacing w:line="256" w:lineRule="auto"/>
        <w:ind w:left="1126" w:right="1592" w:firstLine="0"/>
        <w:jc w:val="left"/>
      </w:pPr>
      <w:r>
        <w:t>Изменение</w:t>
      </w:r>
      <w:r>
        <w:rPr>
          <w:spacing w:val="31"/>
        </w:rPr>
        <w:t xml:space="preserve"> </w:t>
      </w:r>
      <w:r>
        <w:t>звуков</w:t>
      </w:r>
      <w:r>
        <w:rPr>
          <w:spacing w:val="3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речевом</w:t>
      </w:r>
      <w:r>
        <w:rPr>
          <w:spacing w:val="31"/>
        </w:rPr>
        <w:t xml:space="preserve"> </w:t>
      </w:r>
      <w:r>
        <w:t>потоке.</w:t>
      </w:r>
      <w:r>
        <w:rPr>
          <w:spacing w:val="28"/>
        </w:rPr>
        <w:t xml:space="preserve"> </w:t>
      </w:r>
      <w:r>
        <w:t>Элементы</w:t>
      </w:r>
      <w:r>
        <w:rPr>
          <w:spacing w:val="36"/>
        </w:rPr>
        <w:t xml:space="preserve"> </w:t>
      </w:r>
      <w:r>
        <w:t>фонетической</w:t>
      </w:r>
      <w:r>
        <w:rPr>
          <w:spacing w:val="40"/>
        </w:rPr>
        <w:t xml:space="preserve"> </w:t>
      </w:r>
      <w:r>
        <w:t>транскрипции. Слог. Ударение.</w:t>
      </w:r>
      <w:r>
        <w:rPr>
          <w:spacing w:val="40"/>
        </w:rPr>
        <w:t xml:space="preserve"> </w:t>
      </w:r>
      <w:r>
        <w:t>Свойства</w:t>
      </w:r>
      <w:r>
        <w:rPr>
          <w:spacing w:val="40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ударения.</w:t>
      </w:r>
    </w:p>
    <w:p w:rsidR="00D55340" w:rsidRDefault="00FA1172">
      <w:pPr>
        <w:pStyle w:val="a3"/>
        <w:spacing w:line="249" w:lineRule="auto"/>
        <w:ind w:left="1126" w:right="6002" w:firstLine="0"/>
        <w:jc w:val="left"/>
      </w:pPr>
      <w:r>
        <w:t>Соотношение звуков</w:t>
      </w:r>
      <w:r>
        <w:rPr>
          <w:spacing w:val="2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букв. Фонетический</w:t>
      </w:r>
      <w:r>
        <w:rPr>
          <w:spacing w:val="28"/>
        </w:rPr>
        <w:t xml:space="preserve"> </w:t>
      </w:r>
      <w:r>
        <w:t>анализ</w:t>
      </w:r>
      <w:r>
        <w:rPr>
          <w:spacing w:val="33"/>
        </w:rPr>
        <w:t xml:space="preserve"> </w:t>
      </w:r>
      <w:r>
        <w:rPr>
          <w:spacing w:val="-2"/>
        </w:rPr>
        <w:t>слова.</w:t>
      </w:r>
    </w:p>
    <w:p w:rsidR="00D55340" w:rsidRDefault="00FA1172">
      <w:pPr>
        <w:pStyle w:val="a3"/>
        <w:spacing w:line="249" w:lineRule="auto"/>
        <w:ind w:left="1126" w:right="4640" w:firstLine="0"/>
        <w:jc w:val="left"/>
      </w:pPr>
      <w:r>
        <w:t>Способы</w:t>
      </w:r>
      <w:r>
        <w:rPr>
          <w:spacing w:val="-7"/>
        </w:rPr>
        <w:t xml:space="preserve"> </w:t>
      </w:r>
      <w:r>
        <w:t>обозначения</w:t>
      </w:r>
      <w:r>
        <w:rPr>
          <w:spacing w:val="-11"/>
        </w:rPr>
        <w:t xml:space="preserve"> </w:t>
      </w:r>
      <w:r>
        <w:t>[й’],</w:t>
      </w:r>
      <w:r>
        <w:rPr>
          <w:spacing w:val="-9"/>
        </w:rPr>
        <w:t xml:space="preserve"> </w:t>
      </w:r>
      <w:r>
        <w:t>мягкости</w:t>
      </w:r>
      <w:r>
        <w:rPr>
          <w:spacing w:val="-9"/>
        </w:rPr>
        <w:t xml:space="preserve"> </w:t>
      </w:r>
      <w:r>
        <w:t>согласных. Основные выразительные средства</w:t>
      </w:r>
      <w:r>
        <w:rPr>
          <w:spacing w:val="40"/>
        </w:rPr>
        <w:t xml:space="preserve"> </w:t>
      </w:r>
      <w:r>
        <w:t>фонетики. Прописные и строчные буквы.</w:t>
      </w:r>
    </w:p>
    <w:p w:rsidR="00D55340" w:rsidRDefault="00D55340">
      <w:pPr>
        <w:pStyle w:val="a3"/>
        <w:spacing w:line="249" w:lineRule="auto"/>
        <w:jc w:val="lef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left="1126" w:right="3428" w:firstLine="0"/>
        <w:jc w:val="left"/>
      </w:pPr>
      <w:r>
        <w:lastRenderedPageBreak/>
        <w:t>Интонация,</w:t>
      </w:r>
      <w:r>
        <w:rPr>
          <w:spacing w:val="40"/>
        </w:rPr>
        <w:t xml:space="preserve"> </w:t>
      </w:r>
      <w:r>
        <w:t>её</w:t>
      </w:r>
      <w:r>
        <w:rPr>
          <w:spacing w:val="34"/>
        </w:rPr>
        <w:t xml:space="preserve"> </w:t>
      </w:r>
      <w:r>
        <w:t>функции.</w:t>
      </w:r>
      <w:r>
        <w:rPr>
          <w:spacing w:val="33"/>
        </w:rPr>
        <w:t xml:space="preserve"> </w:t>
      </w:r>
      <w:r>
        <w:t>Основные</w:t>
      </w:r>
      <w:r>
        <w:rPr>
          <w:spacing w:val="35"/>
        </w:rPr>
        <w:t xml:space="preserve"> </w:t>
      </w:r>
      <w:r>
        <w:t>элементы</w:t>
      </w:r>
      <w:r>
        <w:rPr>
          <w:spacing w:val="31"/>
        </w:rPr>
        <w:t xml:space="preserve"> </w:t>
      </w:r>
      <w:r>
        <w:t xml:space="preserve">интонации. </w:t>
      </w:r>
      <w:r>
        <w:rPr>
          <w:spacing w:val="-2"/>
        </w:rPr>
        <w:t>Орфография.</w:t>
      </w:r>
    </w:p>
    <w:p w:rsidR="00D55340" w:rsidRDefault="00FA1172">
      <w:pPr>
        <w:pStyle w:val="a3"/>
        <w:spacing w:before="7"/>
        <w:ind w:left="1126" w:firstLine="0"/>
        <w:jc w:val="left"/>
      </w:pPr>
      <w:r>
        <w:t>Орфография</w:t>
      </w:r>
      <w:r>
        <w:rPr>
          <w:spacing w:val="20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раздел</w:t>
      </w:r>
      <w:r>
        <w:rPr>
          <w:spacing w:val="30"/>
        </w:rPr>
        <w:t xml:space="preserve"> </w:t>
      </w:r>
      <w:r>
        <w:rPr>
          <w:spacing w:val="-2"/>
        </w:rPr>
        <w:t>лингвистики.</w:t>
      </w:r>
    </w:p>
    <w:p w:rsidR="00D55340" w:rsidRDefault="00FA1172">
      <w:pPr>
        <w:pStyle w:val="a3"/>
        <w:spacing w:before="9" w:line="247" w:lineRule="auto"/>
        <w:ind w:left="1126" w:right="3428" w:firstLine="0"/>
        <w:jc w:val="left"/>
      </w:pPr>
      <w:r>
        <w:t>Понятие</w:t>
      </w:r>
      <w:r>
        <w:rPr>
          <w:spacing w:val="-10"/>
        </w:rPr>
        <w:t xml:space="preserve"> </w:t>
      </w:r>
      <w:r>
        <w:t>«орфограмма».</w:t>
      </w:r>
      <w:r>
        <w:rPr>
          <w:spacing w:val="-9"/>
        </w:rPr>
        <w:t xml:space="preserve"> </w:t>
      </w:r>
      <w:r>
        <w:t>Буквенные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небуквенные</w:t>
      </w:r>
      <w:r>
        <w:rPr>
          <w:spacing w:val="-5"/>
        </w:rPr>
        <w:t xml:space="preserve"> </w:t>
      </w:r>
      <w:r>
        <w:t>орфограммы.</w:t>
      </w:r>
      <w:r>
        <w:t xml:space="preserve"> Правописание </w:t>
      </w:r>
      <w:proofErr w:type="gramStart"/>
      <w:r>
        <w:t>разделительных</w:t>
      </w:r>
      <w:proofErr w:type="gramEnd"/>
      <w:r>
        <w:t xml:space="preserve"> ъ и ь.</w:t>
      </w:r>
    </w:p>
    <w:p w:rsidR="00D55340" w:rsidRDefault="00FA1172">
      <w:pPr>
        <w:pStyle w:val="a3"/>
        <w:spacing w:before="7"/>
        <w:ind w:left="1126" w:firstLine="0"/>
        <w:jc w:val="left"/>
      </w:pPr>
      <w:r>
        <w:rPr>
          <w:spacing w:val="-2"/>
        </w:rPr>
        <w:t>Лексикология.</w:t>
      </w:r>
    </w:p>
    <w:p w:rsidR="00D55340" w:rsidRDefault="00FA1172">
      <w:pPr>
        <w:pStyle w:val="a3"/>
        <w:spacing w:before="10"/>
        <w:ind w:left="1126" w:firstLine="0"/>
        <w:jc w:val="left"/>
      </w:pPr>
      <w:r>
        <w:t>Лексикология</w:t>
      </w:r>
      <w:r>
        <w:rPr>
          <w:spacing w:val="24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раздел</w:t>
      </w:r>
      <w:r>
        <w:rPr>
          <w:spacing w:val="24"/>
        </w:rPr>
        <w:t xml:space="preserve"> </w:t>
      </w:r>
      <w:r>
        <w:rPr>
          <w:spacing w:val="-2"/>
        </w:rPr>
        <w:t>лингвистики.</w:t>
      </w:r>
    </w:p>
    <w:p w:rsidR="00D55340" w:rsidRDefault="00FA1172">
      <w:pPr>
        <w:pStyle w:val="a3"/>
        <w:spacing w:before="9" w:line="256" w:lineRule="auto"/>
        <w:ind w:right="434"/>
        <w:jc w:val="left"/>
      </w:pPr>
      <w:r>
        <w:t>Основные</w:t>
      </w:r>
      <w:r>
        <w:rPr>
          <w:spacing w:val="40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толкования</w:t>
      </w:r>
      <w:r>
        <w:rPr>
          <w:spacing w:val="40"/>
        </w:rPr>
        <w:t xml:space="preserve"> </w:t>
      </w:r>
      <w:r>
        <w:t>лексического</w:t>
      </w:r>
      <w:r>
        <w:rPr>
          <w:spacing w:val="40"/>
        </w:rPr>
        <w:t xml:space="preserve"> </w:t>
      </w:r>
      <w:r>
        <w:t>значения</w:t>
      </w:r>
      <w:r>
        <w:rPr>
          <w:spacing w:val="40"/>
        </w:rPr>
        <w:t xml:space="preserve"> </w:t>
      </w:r>
      <w:r>
        <w:t>слова</w:t>
      </w:r>
      <w:r>
        <w:rPr>
          <w:spacing w:val="40"/>
        </w:rPr>
        <w:t xml:space="preserve"> </w:t>
      </w:r>
      <w:r>
        <w:t>(подбор</w:t>
      </w:r>
      <w:r>
        <w:rPr>
          <w:spacing w:val="40"/>
        </w:rPr>
        <w:t xml:space="preserve"> </w:t>
      </w:r>
      <w:r>
        <w:t>однокоренных</w:t>
      </w:r>
      <w:r>
        <w:rPr>
          <w:spacing w:val="80"/>
        </w:rPr>
        <w:t xml:space="preserve"> </w:t>
      </w:r>
      <w:r>
        <w:t>слов; подбор синонимов и антонимов);</w:t>
      </w:r>
    </w:p>
    <w:p w:rsidR="00D55340" w:rsidRDefault="00FA1172">
      <w:pPr>
        <w:pStyle w:val="a3"/>
        <w:spacing w:line="247" w:lineRule="auto"/>
        <w:ind w:right="434"/>
        <w:jc w:val="left"/>
      </w:pPr>
      <w:r>
        <w:t>основные</w:t>
      </w:r>
      <w:r>
        <w:rPr>
          <w:spacing w:val="40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разъяснения</w:t>
      </w:r>
      <w:r>
        <w:rPr>
          <w:spacing w:val="40"/>
        </w:rPr>
        <w:t xml:space="preserve"> </w:t>
      </w:r>
      <w:r>
        <w:t>значения</w:t>
      </w:r>
      <w:r>
        <w:rPr>
          <w:spacing w:val="40"/>
        </w:rPr>
        <w:t xml:space="preserve"> </w:t>
      </w:r>
      <w:r>
        <w:t>слова</w:t>
      </w:r>
      <w:r>
        <w:rPr>
          <w:spacing w:val="40"/>
        </w:rPr>
        <w:t xml:space="preserve"> </w:t>
      </w:r>
      <w:r>
        <w:t>(по</w:t>
      </w:r>
      <w:r>
        <w:rPr>
          <w:spacing w:val="40"/>
        </w:rPr>
        <w:t xml:space="preserve"> </w:t>
      </w:r>
      <w:r>
        <w:t>контексту,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 xml:space="preserve">толкового </w:t>
      </w:r>
      <w:r>
        <w:rPr>
          <w:spacing w:val="-2"/>
        </w:rPr>
        <w:t>словаря).</w:t>
      </w:r>
    </w:p>
    <w:p w:rsidR="00D55340" w:rsidRDefault="00FA1172">
      <w:pPr>
        <w:pStyle w:val="a3"/>
        <w:spacing w:line="249" w:lineRule="auto"/>
        <w:ind w:right="434"/>
        <w:jc w:val="left"/>
      </w:pPr>
      <w:r>
        <w:t>Слова</w:t>
      </w:r>
      <w:r>
        <w:rPr>
          <w:spacing w:val="40"/>
        </w:rPr>
        <w:t xml:space="preserve"> </w:t>
      </w:r>
      <w:r>
        <w:t>однозначные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многозначные.</w:t>
      </w:r>
      <w:r>
        <w:rPr>
          <w:spacing w:val="40"/>
        </w:rPr>
        <w:t xml:space="preserve"> </w:t>
      </w:r>
      <w:r>
        <w:t>Прямое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переносное</w:t>
      </w:r>
      <w:r>
        <w:rPr>
          <w:spacing w:val="40"/>
        </w:rPr>
        <w:t xml:space="preserve"> </w:t>
      </w:r>
      <w:r>
        <w:t>значения</w:t>
      </w:r>
      <w:r>
        <w:rPr>
          <w:spacing w:val="40"/>
        </w:rPr>
        <w:t xml:space="preserve"> </w:t>
      </w:r>
      <w:r>
        <w:t>слова.</w:t>
      </w:r>
      <w:r>
        <w:rPr>
          <w:spacing w:val="40"/>
        </w:rPr>
        <w:t xml:space="preserve"> </w:t>
      </w:r>
      <w:r>
        <w:t>Тематические</w:t>
      </w:r>
      <w:r>
        <w:rPr>
          <w:spacing w:val="40"/>
        </w:rPr>
        <w:t xml:space="preserve"> </w:t>
      </w:r>
      <w:r>
        <w:t>группы</w:t>
      </w:r>
      <w:r>
        <w:rPr>
          <w:spacing w:val="40"/>
        </w:rPr>
        <w:t xml:space="preserve"> </w:t>
      </w:r>
      <w:r>
        <w:t>слов.</w:t>
      </w:r>
      <w:r>
        <w:rPr>
          <w:spacing w:val="40"/>
        </w:rPr>
        <w:t xml:space="preserve"> </w:t>
      </w:r>
      <w:r>
        <w:t>Обозначение</w:t>
      </w:r>
      <w:r>
        <w:rPr>
          <w:spacing w:val="40"/>
        </w:rPr>
        <w:t xml:space="preserve"> </w:t>
      </w:r>
      <w:r>
        <w:t>родовых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видовых</w:t>
      </w:r>
      <w:r>
        <w:rPr>
          <w:spacing w:val="40"/>
        </w:rPr>
        <w:t xml:space="preserve"> </w:t>
      </w:r>
      <w:r>
        <w:t>понятий.</w:t>
      </w:r>
    </w:p>
    <w:p w:rsidR="00D55340" w:rsidRDefault="00FA1172">
      <w:pPr>
        <w:pStyle w:val="a3"/>
        <w:spacing w:line="262" w:lineRule="exact"/>
        <w:ind w:left="1126" w:firstLine="0"/>
        <w:jc w:val="left"/>
      </w:pPr>
      <w:r>
        <w:t>Синонимы.</w:t>
      </w:r>
      <w:r>
        <w:rPr>
          <w:spacing w:val="39"/>
        </w:rPr>
        <w:t xml:space="preserve"> </w:t>
      </w:r>
      <w:r>
        <w:t>Антонимы.</w:t>
      </w:r>
      <w:r>
        <w:rPr>
          <w:spacing w:val="30"/>
        </w:rPr>
        <w:t xml:space="preserve"> </w:t>
      </w:r>
      <w:r>
        <w:t>Омонимы.</w:t>
      </w:r>
      <w:r>
        <w:rPr>
          <w:spacing w:val="31"/>
        </w:rPr>
        <w:t xml:space="preserve"> </w:t>
      </w:r>
      <w:r>
        <w:rPr>
          <w:spacing w:val="-2"/>
        </w:rPr>
        <w:t>Паронимы.</w:t>
      </w:r>
    </w:p>
    <w:p w:rsidR="00D55340" w:rsidRDefault="00FA1172">
      <w:pPr>
        <w:pStyle w:val="a3"/>
        <w:spacing w:before="17" w:line="247" w:lineRule="auto"/>
        <w:jc w:val="left"/>
      </w:pPr>
      <w:r>
        <w:t>Разные</w:t>
      </w:r>
      <w:r>
        <w:rPr>
          <w:spacing w:val="80"/>
        </w:rPr>
        <w:t xml:space="preserve"> </w:t>
      </w:r>
      <w:r>
        <w:t>виды</w:t>
      </w:r>
      <w:r>
        <w:rPr>
          <w:spacing w:val="80"/>
        </w:rPr>
        <w:t xml:space="preserve"> </w:t>
      </w:r>
      <w:r>
        <w:t>лексических</w:t>
      </w:r>
      <w:r>
        <w:rPr>
          <w:spacing w:val="80"/>
        </w:rPr>
        <w:t xml:space="preserve"> </w:t>
      </w:r>
      <w:r>
        <w:t>словарей</w:t>
      </w:r>
      <w:r>
        <w:rPr>
          <w:spacing w:val="80"/>
        </w:rPr>
        <w:t xml:space="preserve"> </w:t>
      </w:r>
      <w:r>
        <w:t>(толковы</w:t>
      </w:r>
      <w:r>
        <w:t>й</w:t>
      </w:r>
      <w:r>
        <w:rPr>
          <w:spacing w:val="80"/>
        </w:rPr>
        <w:t xml:space="preserve"> </w:t>
      </w:r>
      <w:r>
        <w:t>словарь,</w:t>
      </w:r>
      <w:r>
        <w:rPr>
          <w:spacing w:val="80"/>
        </w:rPr>
        <w:t xml:space="preserve"> </w:t>
      </w:r>
      <w:r>
        <w:t>словари</w:t>
      </w:r>
      <w:r>
        <w:rPr>
          <w:spacing w:val="80"/>
        </w:rPr>
        <w:t xml:space="preserve"> </w:t>
      </w:r>
      <w:r>
        <w:t>синонимов,</w:t>
      </w:r>
      <w:r>
        <w:rPr>
          <w:spacing w:val="80"/>
        </w:rPr>
        <w:t xml:space="preserve"> </w:t>
      </w:r>
      <w:r>
        <w:t>антонимов, омонимов,</w:t>
      </w:r>
      <w:r>
        <w:rPr>
          <w:spacing w:val="40"/>
        </w:rPr>
        <w:t xml:space="preserve"> </w:t>
      </w:r>
      <w:r>
        <w:t>паронимов)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овладении</w:t>
      </w:r>
      <w:r>
        <w:rPr>
          <w:spacing w:val="40"/>
        </w:rPr>
        <w:t xml:space="preserve"> </w:t>
      </w:r>
      <w:r>
        <w:t>словарным</w:t>
      </w:r>
      <w:r>
        <w:rPr>
          <w:spacing w:val="40"/>
        </w:rPr>
        <w:t xml:space="preserve"> </w:t>
      </w:r>
      <w:r>
        <w:t>богатством</w:t>
      </w:r>
      <w:r>
        <w:rPr>
          <w:spacing w:val="40"/>
        </w:rPr>
        <w:t xml:space="preserve"> </w:t>
      </w:r>
      <w:r>
        <w:t>родного</w:t>
      </w:r>
      <w:r>
        <w:rPr>
          <w:spacing w:val="40"/>
        </w:rPr>
        <w:t xml:space="preserve"> </w:t>
      </w:r>
      <w:r>
        <w:t>языка.</w:t>
      </w:r>
    </w:p>
    <w:p w:rsidR="00D55340" w:rsidRDefault="00FA1172">
      <w:pPr>
        <w:pStyle w:val="a3"/>
        <w:spacing w:before="2" w:line="252" w:lineRule="auto"/>
        <w:ind w:left="1126" w:right="4640" w:firstLine="0"/>
        <w:jc w:val="left"/>
      </w:pPr>
      <w:r>
        <w:t>Лексический</w:t>
      </w:r>
      <w:r>
        <w:rPr>
          <w:spacing w:val="26"/>
        </w:rPr>
        <w:t xml:space="preserve"> </w:t>
      </w:r>
      <w:r>
        <w:t>анализ</w:t>
      </w:r>
      <w:r>
        <w:rPr>
          <w:spacing w:val="29"/>
        </w:rPr>
        <w:t xml:space="preserve"> </w:t>
      </w:r>
      <w:r>
        <w:t>слов</w:t>
      </w:r>
      <w:r>
        <w:rPr>
          <w:spacing w:val="26"/>
        </w:rPr>
        <w:t xml:space="preserve"> </w:t>
      </w:r>
      <w:r>
        <w:t>(в</w:t>
      </w:r>
      <w:r>
        <w:rPr>
          <w:spacing w:val="34"/>
        </w:rPr>
        <w:t xml:space="preserve"> </w:t>
      </w:r>
      <w:r>
        <w:t xml:space="preserve">рамках </w:t>
      </w:r>
      <w:proofErr w:type="gramStart"/>
      <w:r>
        <w:t>изученного</w:t>
      </w:r>
      <w:proofErr w:type="gramEnd"/>
      <w:r>
        <w:t xml:space="preserve">). </w:t>
      </w:r>
      <w:proofErr w:type="spellStart"/>
      <w:r>
        <w:t>Морфемика</w:t>
      </w:r>
      <w:proofErr w:type="spellEnd"/>
      <w:r>
        <w:t>. Орфография.</w:t>
      </w:r>
    </w:p>
    <w:p w:rsidR="00D55340" w:rsidRDefault="00FA1172">
      <w:pPr>
        <w:pStyle w:val="a3"/>
        <w:spacing w:before="7" w:line="264" w:lineRule="exact"/>
        <w:ind w:left="1126" w:firstLine="0"/>
        <w:jc w:val="left"/>
      </w:pPr>
      <w:proofErr w:type="spellStart"/>
      <w:r>
        <w:t>Морфемика</w:t>
      </w:r>
      <w:proofErr w:type="spellEnd"/>
      <w:r>
        <w:rPr>
          <w:spacing w:val="31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раздел</w:t>
      </w:r>
      <w:r>
        <w:rPr>
          <w:spacing w:val="20"/>
        </w:rPr>
        <w:t xml:space="preserve"> </w:t>
      </w:r>
      <w:r>
        <w:rPr>
          <w:spacing w:val="-2"/>
        </w:rPr>
        <w:t>лингвистики.</w:t>
      </w:r>
    </w:p>
    <w:p w:rsidR="00D55340" w:rsidRDefault="00FA1172">
      <w:pPr>
        <w:pStyle w:val="a3"/>
        <w:spacing w:line="252" w:lineRule="auto"/>
        <w:jc w:val="left"/>
      </w:pPr>
      <w:r>
        <w:t>Морфема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минимальная</w:t>
      </w:r>
      <w:r>
        <w:rPr>
          <w:spacing w:val="40"/>
        </w:rPr>
        <w:t xml:space="preserve"> </w:t>
      </w:r>
      <w:r>
        <w:t>значимая</w:t>
      </w:r>
      <w:r>
        <w:rPr>
          <w:spacing w:val="40"/>
        </w:rPr>
        <w:t xml:space="preserve"> </w:t>
      </w:r>
      <w:r>
        <w:t>единица</w:t>
      </w:r>
      <w:r>
        <w:rPr>
          <w:spacing w:val="40"/>
        </w:rPr>
        <w:t xml:space="preserve"> </w:t>
      </w:r>
      <w:r>
        <w:t>языка.</w:t>
      </w:r>
      <w:r>
        <w:rPr>
          <w:spacing w:val="40"/>
        </w:rPr>
        <w:t xml:space="preserve"> </w:t>
      </w:r>
      <w:r>
        <w:t>Основа</w:t>
      </w:r>
      <w:r>
        <w:rPr>
          <w:spacing w:val="40"/>
        </w:rPr>
        <w:t xml:space="preserve"> </w:t>
      </w:r>
      <w:r>
        <w:t>слова.</w:t>
      </w:r>
      <w:r>
        <w:rPr>
          <w:spacing w:val="39"/>
        </w:rPr>
        <w:t xml:space="preserve"> </w:t>
      </w:r>
      <w:r>
        <w:t>Виды</w:t>
      </w:r>
      <w:r>
        <w:rPr>
          <w:spacing w:val="36"/>
        </w:rPr>
        <w:t xml:space="preserve"> </w:t>
      </w:r>
      <w:r>
        <w:t>морфем</w:t>
      </w:r>
      <w:r>
        <w:rPr>
          <w:spacing w:val="40"/>
        </w:rPr>
        <w:t xml:space="preserve"> </w:t>
      </w:r>
      <w:r>
        <w:t>(корень, приставка, суффикс, окончание).</w:t>
      </w:r>
    </w:p>
    <w:p w:rsidR="00D55340" w:rsidRDefault="00FA1172">
      <w:pPr>
        <w:pStyle w:val="a3"/>
        <w:spacing w:before="1" w:line="247" w:lineRule="auto"/>
        <w:ind w:left="1126" w:right="1592" w:firstLine="0"/>
        <w:jc w:val="left"/>
      </w:pPr>
      <w:r>
        <w:t>Чередование</w:t>
      </w:r>
      <w:r>
        <w:rPr>
          <w:spacing w:val="-5"/>
        </w:rPr>
        <w:t xml:space="preserve"> </w:t>
      </w:r>
      <w:r>
        <w:t>звуков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морфемах</w:t>
      </w:r>
      <w:r>
        <w:rPr>
          <w:spacing w:val="-4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чередование</w:t>
      </w:r>
      <w:r>
        <w:rPr>
          <w:spacing w:val="-5"/>
        </w:rPr>
        <w:t xml:space="preserve"> </w:t>
      </w:r>
      <w:r>
        <w:t>гласных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нулём</w:t>
      </w:r>
      <w:r>
        <w:rPr>
          <w:spacing w:val="-1"/>
        </w:rPr>
        <w:t xml:space="preserve"> </w:t>
      </w:r>
      <w:r>
        <w:t>звука). Морфемный анализ слов.</w:t>
      </w:r>
    </w:p>
    <w:p w:rsidR="00D55340" w:rsidRDefault="00FA1172">
      <w:pPr>
        <w:pStyle w:val="a3"/>
        <w:spacing w:before="7"/>
        <w:ind w:left="1126" w:firstLine="0"/>
        <w:jc w:val="left"/>
      </w:pPr>
      <w:r>
        <w:t>Уместное</w:t>
      </w:r>
      <w:r>
        <w:rPr>
          <w:spacing w:val="10"/>
        </w:rPr>
        <w:t xml:space="preserve"> </w:t>
      </w:r>
      <w:r>
        <w:t>использование</w:t>
      </w:r>
      <w:r>
        <w:rPr>
          <w:spacing w:val="23"/>
        </w:rPr>
        <w:t xml:space="preserve"> </w:t>
      </w:r>
      <w:r>
        <w:t>слов</w:t>
      </w:r>
      <w:r>
        <w:rPr>
          <w:spacing w:val="3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суффиксами</w:t>
      </w:r>
      <w:r>
        <w:rPr>
          <w:spacing w:val="34"/>
        </w:rPr>
        <w:t xml:space="preserve"> </w:t>
      </w:r>
      <w:r>
        <w:t>оценки</w:t>
      </w:r>
      <w:r>
        <w:rPr>
          <w:spacing w:val="2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собственной</w:t>
      </w:r>
      <w:r>
        <w:rPr>
          <w:spacing w:val="25"/>
        </w:rPr>
        <w:t xml:space="preserve"> </w:t>
      </w:r>
      <w:r>
        <w:rPr>
          <w:spacing w:val="-2"/>
        </w:rPr>
        <w:t>речи.</w:t>
      </w:r>
    </w:p>
    <w:p w:rsidR="00D55340" w:rsidRDefault="00FA1172">
      <w:pPr>
        <w:pStyle w:val="a3"/>
        <w:spacing w:before="10" w:line="244" w:lineRule="auto"/>
        <w:jc w:val="left"/>
      </w:pPr>
      <w:r>
        <w:t>Правописание</w:t>
      </w:r>
      <w:r>
        <w:rPr>
          <w:spacing w:val="40"/>
        </w:rPr>
        <w:t xml:space="preserve"> </w:t>
      </w:r>
      <w:r>
        <w:t>корней</w:t>
      </w:r>
      <w:r>
        <w:rPr>
          <w:spacing w:val="40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безударными</w:t>
      </w:r>
      <w:r>
        <w:rPr>
          <w:spacing w:val="40"/>
        </w:rPr>
        <w:t xml:space="preserve"> </w:t>
      </w:r>
      <w:r>
        <w:t>проверяемыми,</w:t>
      </w:r>
      <w:r>
        <w:rPr>
          <w:spacing w:val="40"/>
        </w:rPr>
        <w:t xml:space="preserve"> </w:t>
      </w:r>
      <w:r>
        <w:t>непроверяемыми</w:t>
      </w:r>
      <w:r>
        <w:rPr>
          <w:spacing w:val="40"/>
        </w:rPr>
        <w:t xml:space="preserve"> </w:t>
      </w:r>
      <w:r>
        <w:t>гласными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 xml:space="preserve">рамках </w:t>
      </w:r>
      <w:proofErr w:type="gramStart"/>
      <w:r>
        <w:rPr>
          <w:spacing w:val="-2"/>
        </w:rPr>
        <w:t>изученного</w:t>
      </w:r>
      <w:proofErr w:type="gramEnd"/>
      <w:r>
        <w:rPr>
          <w:spacing w:val="-2"/>
        </w:rPr>
        <w:t>).</w:t>
      </w:r>
    </w:p>
    <w:p w:rsidR="00D55340" w:rsidRDefault="00FA1172">
      <w:pPr>
        <w:pStyle w:val="a3"/>
        <w:spacing w:before="12" w:line="247" w:lineRule="auto"/>
        <w:jc w:val="left"/>
      </w:pPr>
      <w:r>
        <w:t>Правописание</w:t>
      </w:r>
      <w:r>
        <w:rPr>
          <w:spacing w:val="40"/>
        </w:rPr>
        <w:t xml:space="preserve"> </w:t>
      </w:r>
      <w:r>
        <w:t>корней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проверяемыми,</w:t>
      </w:r>
      <w:r>
        <w:rPr>
          <w:spacing w:val="40"/>
        </w:rPr>
        <w:t xml:space="preserve"> </w:t>
      </w:r>
      <w:r>
        <w:t>непроверяемыми,</w:t>
      </w:r>
      <w:r>
        <w:rPr>
          <w:spacing w:val="40"/>
        </w:rPr>
        <w:t xml:space="preserve"> </w:t>
      </w:r>
      <w:r>
        <w:t>непроизносимыми</w:t>
      </w:r>
      <w:r>
        <w:rPr>
          <w:spacing w:val="40"/>
        </w:rPr>
        <w:t xml:space="preserve"> </w:t>
      </w:r>
      <w:r>
        <w:t>согласными</w:t>
      </w:r>
      <w:r>
        <w:rPr>
          <w:spacing w:val="40"/>
        </w:rPr>
        <w:t xml:space="preserve"> </w:t>
      </w:r>
      <w:r>
        <w:t xml:space="preserve">(в рамках </w:t>
      </w:r>
      <w:proofErr w:type="gramStart"/>
      <w:r>
        <w:t>изученного</w:t>
      </w:r>
      <w:proofErr w:type="gramEnd"/>
      <w:r>
        <w:t>).</w:t>
      </w:r>
    </w:p>
    <w:p w:rsidR="00D55340" w:rsidRDefault="00FA1172">
      <w:pPr>
        <w:pStyle w:val="a3"/>
        <w:spacing w:before="7"/>
        <w:ind w:left="1126" w:firstLine="0"/>
        <w:jc w:val="left"/>
      </w:pPr>
      <w:r>
        <w:t>Правописание</w:t>
      </w:r>
      <w:r>
        <w:rPr>
          <w:spacing w:val="21"/>
        </w:rPr>
        <w:t xml:space="preserve"> </w:t>
      </w:r>
      <w:r>
        <w:t>ё</w:t>
      </w:r>
      <w:r>
        <w:rPr>
          <w:spacing w:val="19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после</w:t>
      </w:r>
      <w:r>
        <w:rPr>
          <w:spacing w:val="20"/>
        </w:rPr>
        <w:t xml:space="preserve"> </w:t>
      </w:r>
      <w:r>
        <w:t>шипящих</w:t>
      </w:r>
      <w:r>
        <w:rPr>
          <w:spacing w:val="22"/>
        </w:rPr>
        <w:t xml:space="preserve"> </w:t>
      </w:r>
      <w:r>
        <w:t>в</w:t>
      </w:r>
      <w:r>
        <w:rPr>
          <w:spacing w:val="15"/>
        </w:rPr>
        <w:t xml:space="preserve"> </w:t>
      </w:r>
      <w:proofErr w:type="gramStart"/>
      <w:r>
        <w:t>корне</w:t>
      </w:r>
      <w:r>
        <w:rPr>
          <w:spacing w:val="19"/>
        </w:rPr>
        <w:t xml:space="preserve"> </w:t>
      </w:r>
      <w:r>
        <w:rPr>
          <w:spacing w:val="-2"/>
        </w:rPr>
        <w:t>слова</w:t>
      </w:r>
      <w:proofErr w:type="gramEnd"/>
      <w:r>
        <w:rPr>
          <w:spacing w:val="-2"/>
        </w:rPr>
        <w:t>.</w:t>
      </w:r>
    </w:p>
    <w:p w:rsidR="00D55340" w:rsidRDefault="00FA1172">
      <w:pPr>
        <w:pStyle w:val="a3"/>
        <w:spacing w:before="9" w:line="249" w:lineRule="auto"/>
        <w:ind w:left="1126" w:right="2398" w:firstLine="0"/>
        <w:jc w:val="left"/>
      </w:pPr>
      <w:r>
        <w:t>Правописание неизменяемых на письме приставок и приставок</w:t>
      </w:r>
      <w:r>
        <w:rPr>
          <w:spacing w:val="27"/>
        </w:rPr>
        <w:t xml:space="preserve"> </w:t>
      </w:r>
      <w:r>
        <w:t>на</w:t>
      </w:r>
      <w:r>
        <w:rPr>
          <w:spacing w:val="40"/>
        </w:rPr>
        <w:t xml:space="preserve"> </w:t>
      </w:r>
      <w:proofErr w:type="gramStart"/>
      <w:r>
        <w:t>-з</w:t>
      </w:r>
      <w:proofErr w:type="gramEnd"/>
      <w:r>
        <w:t xml:space="preserve"> (-с). Правописание ы</w:t>
      </w:r>
      <w:r>
        <w:rPr>
          <w:spacing w:val="40"/>
        </w:rPr>
        <w:t xml:space="preserve"> </w:t>
      </w:r>
      <w:r>
        <w:t>- и после приставок.</w:t>
      </w:r>
    </w:p>
    <w:p w:rsidR="00D55340" w:rsidRDefault="00FA1172">
      <w:pPr>
        <w:pStyle w:val="a3"/>
        <w:spacing w:before="3"/>
        <w:ind w:left="1126" w:firstLine="0"/>
        <w:jc w:val="left"/>
      </w:pPr>
      <w:r>
        <w:t>Правописание</w:t>
      </w:r>
      <w:r>
        <w:rPr>
          <w:spacing w:val="17"/>
        </w:rPr>
        <w:t xml:space="preserve"> </w:t>
      </w:r>
      <w:r>
        <w:t>ы</w:t>
      </w:r>
      <w:r>
        <w:rPr>
          <w:spacing w:val="35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после</w:t>
      </w:r>
      <w:r>
        <w:rPr>
          <w:spacing w:val="12"/>
        </w:rPr>
        <w:t xml:space="preserve"> </w:t>
      </w:r>
      <w:r>
        <w:rPr>
          <w:spacing w:val="-5"/>
        </w:rPr>
        <w:t>ц.</w:t>
      </w:r>
    </w:p>
    <w:p w:rsidR="00D55340" w:rsidRDefault="00FA1172">
      <w:pPr>
        <w:pStyle w:val="a3"/>
        <w:spacing w:before="14" w:line="244" w:lineRule="auto"/>
        <w:ind w:left="1126" w:right="3428" w:firstLine="0"/>
        <w:jc w:val="left"/>
      </w:pPr>
      <w:r>
        <w:t>Орфографический</w:t>
      </w:r>
      <w:r>
        <w:rPr>
          <w:spacing w:val="36"/>
        </w:rPr>
        <w:t xml:space="preserve"> </w:t>
      </w:r>
      <w:r>
        <w:t>анализ</w:t>
      </w:r>
      <w:r>
        <w:rPr>
          <w:spacing w:val="34"/>
        </w:rPr>
        <w:t xml:space="preserve"> </w:t>
      </w:r>
      <w:r>
        <w:t>слова</w:t>
      </w:r>
      <w:r>
        <w:rPr>
          <w:spacing w:val="27"/>
        </w:rPr>
        <w:t xml:space="preserve"> </w:t>
      </w:r>
      <w:r>
        <w:t>(в</w:t>
      </w:r>
      <w:r>
        <w:rPr>
          <w:spacing w:val="31"/>
        </w:rPr>
        <w:t xml:space="preserve"> </w:t>
      </w:r>
      <w:r>
        <w:t>рамках изученного). Морфология. Культура речи. Орфография.</w:t>
      </w:r>
    </w:p>
    <w:p w:rsidR="00D55340" w:rsidRDefault="00FA1172">
      <w:pPr>
        <w:pStyle w:val="a3"/>
        <w:spacing w:before="7" w:line="252" w:lineRule="auto"/>
        <w:ind w:left="1126" w:right="2398" w:firstLine="0"/>
        <w:jc w:val="left"/>
      </w:pPr>
      <w:r>
        <w:t>Морфология</w:t>
      </w:r>
      <w:r>
        <w:rPr>
          <w:spacing w:val="28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раздел</w:t>
      </w:r>
      <w:r>
        <w:rPr>
          <w:spacing w:val="37"/>
        </w:rPr>
        <w:t xml:space="preserve"> </w:t>
      </w:r>
      <w:r>
        <w:t>грамматики.</w:t>
      </w:r>
      <w:r>
        <w:rPr>
          <w:spacing w:val="38"/>
        </w:rPr>
        <w:t xml:space="preserve"> </w:t>
      </w:r>
      <w:r>
        <w:t>Грамматическое значение</w:t>
      </w:r>
      <w:r>
        <w:rPr>
          <w:spacing w:val="36"/>
        </w:rPr>
        <w:t xml:space="preserve"> </w:t>
      </w:r>
      <w:r>
        <w:t>слова. Части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лексико-грамматические</w:t>
      </w:r>
      <w:r>
        <w:rPr>
          <w:spacing w:val="40"/>
        </w:rPr>
        <w:t xml:space="preserve"> </w:t>
      </w:r>
      <w:r>
        <w:t>разряды</w:t>
      </w:r>
      <w:r>
        <w:rPr>
          <w:spacing w:val="40"/>
        </w:rPr>
        <w:t xml:space="preserve"> </w:t>
      </w:r>
      <w:r>
        <w:t>слов.</w:t>
      </w:r>
    </w:p>
    <w:p w:rsidR="00D55340" w:rsidRDefault="00FA1172">
      <w:pPr>
        <w:pStyle w:val="a3"/>
        <w:spacing w:before="2" w:line="247" w:lineRule="auto"/>
        <w:ind w:left="1126" w:right="1592" w:firstLine="0"/>
        <w:jc w:val="left"/>
      </w:pPr>
      <w:r>
        <w:t>Система частей</w:t>
      </w:r>
      <w:r>
        <w:rPr>
          <w:spacing w:val="35"/>
        </w:rPr>
        <w:t xml:space="preserve"> </w:t>
      </w:r>
      <w:r>
        <w:t>речи в русском языке. Самостоятельные и</w:t>
      </w:r>
      <w:r>
        <w:rPr>
          <w:spacing w:val="35"/>
        </w:rPr>
        <w:t xml:space="preserve"> </w:t>
      </w:r>
      <w:r>
        <w:t>служебные</w:t>
      </w:r>
      <w:r>
        <w:rPr>
          <w:spacing w:val="40"/>
        </w:rPr>
        <w:t xml:space="preserve"> </w:t>
      </w:r>
      <w:r>
        <w:t>части</w:t>
      </w:r>
      <w:r>
        <w:rPr>
          <w:spacing w:val="34"/>
        </w:rPr>
        <w:t xml:space="preserve"> </w:t>
      </w:r>
      <w:r>
        <w:t>речи. Имя существительное.</w:t>
      </w:r>
    </w:p>
    <w:p w:rsidR="00D55340" w:rsidRDefault="00FA1172">
      <w:pPr>
        <w:pStyle w:val="a3"/>
        <w:spacing w:before="7" w:line="247" w:lineRule="auto"/>
        <w:ind w:right="470"/>
      </w:pPr>
      <w:r>
        <w:t>Имя существительное как часть речи. Общее грамматическое значен</w:t>
      </w:r>
      <w:r>
        <w:t>ие, морфологические признаки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синтаксические</w:t>
      </w:r>
      <w:r>
        <w:rPr>
          <w:spacing w:val="40"/>
        </w:rPr>
        <w:t xml:space="preserve"> </w:t>
      </w:r>
      <w:r>
        <w:t>функции</w:t>
      </w:r>
      <w:r>
        <w:rPr>
          <w:spacing w:val="40"/>
        </w:rPr>
        <w:t xml:space="preserve"> </w:t>
      </w:r>
      <w:r>
        <w:t>имени</w:t>
      </w:r>
      <w:r>
        <w:rPr>
          <w:spacing w:val="40"/>
        </w:rPr>
        <w:t xml:space="preserve"> </w:t>
      </w:r>
      <w:r>
        <w:t>существительного.</w:t>
      </w:r>
      <w:r>
        <w:rPr>
          <w:spacing w:val="40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имени</w:t>
      </w:r>
      <w:r>
        <w:rPr>
          <w:spacing w:val="40"/>
        </w:rPr>
        <w:t xml:space="preserve"> </w:t>
      </w:r>
      <w:r>
        <w:t>существительного</w:t>
      </w:r>
      <w:r>
        <w:rPr>
          <w:spacing w:val="40"/>
        </w:rPr>
        <w:t xml:space="preserve"> </w:t>
      </w:r>
      <w:r>
        <w:t xml:space="preserve">в </w:t>
      </w:r>
      <w:r>
        <w:rPr>
          <w:spacing w:val="-2"/>
        </w:rPr>
        <w:t>речи.</w:t>
      </w:r>
    </w:p>
    <w:p w:rsidR="00D55340" w:rsidRDefault="00FA1172">
      <w:pPr>
        <w:pStyle w:val="a3"/>
        <w:spacing w:before="9" w:line="249" w:lineRule="auto"/>
        <w:ind w:right="437"/>
      </w:pPr>
      <w:r>
        <w:t>Лексико-грамматические разряды имён существительных по значению, имена</w:t>
      </w:r>
      <w:r>
        <w:rPr>
          <w:spacing w:val="40"/>
        </w:rPr>
        <w:t xml:space="preserve"> </w:t>
      </w:r>
      <w:r>
        <w:t>существительные собственные и нарицательные; имена существительные одуш</w:t>
      </w:r>
      <w:r>
        <w:t xml:space="preserve">евлённые и </w:t>
      </w:r>
      <w:r>
        <w:rPr>
          <w:spacing w:val="-2"/>
        </w:rPr>
        <w:t>неодушевлённые.</w:t>
      </w:r>
    </w:p>
    <w:p w:rsidR="00D55340" w:rsidRDefault="00FA1172">
      <w:pPr>
        <w:pStyle w:val="a3"/>
        <w:spacing w:line="247" w:lineRule="auto"/>
        <w:ind w:left="1126" w:right="5402" w:firstLine="0"/>
      </w:pPr>
      <w:r>
        <w:t>Род, число, падеж имени существительного. Имена существительные общего рода.</w:t>
      </w:r>
    </w:p>
    <w:p w:rsidR="00D55340" w:rsidRDefault="00FA1172">
      <w:pPr>
        <w:pStyle w:val="a3"/>
        <w:spacing w:before="3" w:line="252" w:lineRule="auto"/>
        <w:ind w:right="424"/>
      </w:pPr>
      <w:r>
        <w:t>Имена</w:t>
      </w:r>
      <w:r>
        <w:rPr>
          <w:spacing w:val="40"/>
        </w:rPr>
        <w:t xml:space="preserve"> </w:t>
      </w:r>
      <w:r>
        <w:t>существительные,</w:t>
      </w:r>
      <w:r>
        <w:rPr>
          <w:spacing w:val="40"/>
        </w:rPr>
        <w:t xml:space="preserve"> </w:t>
      </w:r>
      <w:r>
        <w:t>имеющие</w:t>
      </w:r>
      <w:r>
        <w:rPr>
          <w:spacing w:val="40"/>
        </w:rPr>
        <w:t xml:space="preserve"> </w:t>
      </w:r>
      <w:r>
        <w:t>форму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единственного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множественного числа.</w:t>
      </w:r>
    </w:p>
    <w:p w:rsidR="00D55340" w:rsidRDefault="00FA1172">
      <w:pPr>
        <w:pStyle w:val="a3"/>
        <w:spacing w:before="6"/>
        <w:ind w:left="1126" w:firstLine="0"/>
      </w:pPr>
      <w:r>
        <w:t>Типы</w:t>
      </w:r>
      <w:r>
        <w:rPr>
          <w:spacing w:val="51"/>
        </w:rPr>
        <w:t xml:space="preserve">  </w:t>
      </w:r>
      <w:r>
        <w:t>склонения</w:t>
      </w:r>
      <w:r>
        <w:rPr>
          <w:spacing w:val="56"/>
        </w:rPr>
        <w:t xml:space="preserve">  </w:t>
      </w:r>
      <w:r>
        <w:t>имён</w:t>
      </w:r>
      <w:r>
        <w:rPr>
          <w:spacing w:val="25"/>
        </w:rPr>
        <w:t xml:space="preserve">  </w:t>
      </w:r>
      <w:r>
        <w:t>существительных.</w:t>
      </w:r>
      <w:r>
        <w:rPr>
          <w:spacing w:val="60"/>
        </w:rPr>
        <w:t xml:space="preserve">  </w:t>
      </w:r>
      <w:r>
        <w:t>Разносклоняемые</w:t>
      </w:r>
      <w:r>
        <w:rPr>
          <w:spacing w:val="54"/>
        </w:rPr>
        <w:t xml:space="preserve">  </w:t>
      </w:r>
      <w:r>
        <w:t>имена</w:t>
      </w:r>
      <w:r>
        <w:rPr>
          <w:spacing w:val="55"/>
        </w:rPr>
        <w:t xml:space="preserve">  </w:t>
      </w:r>
      <w:r>
        <w:rPr>
          <w:spacing w:val="-2"/>
        </w:rPr>
        <w:t>существительные.</w:t>
      </w:r>
    </w:p>
    <w:p w:rsidR="00D55340" w:rsidRDefault="00FA1172">
      <w:pPr>
        <w:pStyle w:val="a3"/>
        <w:ind w:firstLine="0"/>
      </w:pPr>
      <w:r>
        <w:t>Несклоняемые</w:t>
      </w:r>
      <w:r>
        <w:rPr>
          <w:spacing w:val="35"/>
        </w:rPr>
        <w:t xml:space="preserve"> </w:t>
      </w:r>
      <w:r>
        <w:t>имена</w:t>
      </w:r>
      <w:r>
        <w:rPr>
          <w:spacing w:val="45"/>
        </w:rPr>
        <w:t xml:space="preserve"> </w:t>
      </w:r>
      <w:r>
        <w:rPr>
          <w:spacing w:val="-2"/>
        </w:rPr>
        <w:t>существительные.</w:t>
      </w:r>
    </w:p>
    <w:p w:rsidR="00D55340" w:rsidRDefault="00FA1172">
      <w:pPr>
        <w:pStyle w:val="a3"/>
        <w:tabs>
          <w:tab w:val="left" w:pos="2264"/>
          <w:tab w:val="left" w:pos="3925"/>
          <w:tab w:val="left" w:pos="5289"/>
          <w:tab w:val="left" w:pos="7623"/>
          <w:tab w:val="left" w:pos="8814"/>
        </w:tabs>
        <w:spacing w:before="14" w:line="249" w:lineRule="auto"/>
        <w:ind w:right="432"/>
      </w:pPr>
      <w:r>
        <w:t>Морфологический</w:t>
      </w:r>
      <w:r>
        <w:rPr>
          <w:spacing w:val="80"/>
        </w:rPr>
        <w:t xml:space="preserve"> </w:t>
      </w:r>
      <w:r>
        <w:t>анализ</w:t>
      </w:r>
      <w:r>
        <w:rPr>
          <w:spacing w:val="80"/>
        </w:rPr>
        <w:t xml:space="preserve"> </w:t>
      </w:r>
      <w:r>
        <w:t>имён</w:t>
      </w:r>
      <w:r>
        <w:rPr>
          <w:spacing w:val="80"/>
        </w:rPr>
        <w:t xml:space="preserve"> </w:t>
      </w:r>
      <w:r>
        <w:t>существительных.</w:t>
      </w:r>
      <w:r>
        <w:rPr>
          <w:spacing w:val="80"/>
        </w:rPr>
        <w:t xml:space="preserve"> </w:t>
      </w:r>
      <w:r>
        <w:t>Нормы</w:t>
      </w:r>
      <w:r>
        <w:rPr>
          <w:spacing w:val="80"/>
        </w:rPr>
        <w:t xml:space="preserve"> </w:t>
      </w:r>
      <w:r>
        <w:t>произношения,</w:t>
      </w:r>
      <w:r>
        <w:rPr>
          <w:spacing w:val="80"/>
        </w:rPr>
        <w:t xml:space="preserve"> </w:t>
      </w:r>
      <w:r>
        <w:t xml:space="preserve">нормы </w:t>
      </w:r>
      <w:r>
        <w:rPr>
          <w:spacing w:val="-2"/>
        </w:rPr>
        <w:t>постановки</w:t>
      </w:r>
      <w:r>
        <w:tab/>
      </w:r>
      <w:r>
        <w:rPr>
          <w:spacing w:val="-2"/>
        </w:rPr>
        <w:t>ударения,</w:t>
      </w:r>
      <w:r>
        <w:tab/>
      </w:r>
      <w:r>
        <w:rPr>
          <w:spacing w:val="-4"/>
        </w:rPr>
        <w:t>нормы</w:t>
      </w:r>
      <w:r>
        <w:tab/>
      </w:r>
      <w:r>
        <w:rPr>
          <w:spacing w:val="-2"/>
        </w:rPr>
        <w:t>словоизменения</w:t>
      </w:r>
      <w:r>
        <w:tab/>
      </w:r>
      <w:r>
        <w:rPr>
          <w:spacing w:val="-4"/>
        </w:rPr>
        <w:t>имён</w:t>
      </w:r>
      <w:r>
        <w:tab/>
      </w:r>
      <w:r>
        <w:rPr>
          <w:spacing w:val="-2"/>
        </w:rPr>
        <w:t xml:space="preserve">существительных </w:t>
      </w:r>
      <w:r>
        <w:t>(в рамках изученного).</w:t>
      </w:r>
    </w:p>
    <w:p w:rsidR="00D55340" w:rsidRDefault="00D55340">
      <w:pPr>
        <w:pStyle w:val="a3"/>
        <w:spacing w:line="249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jc w:val="left"/>
      </w:pPr>
      <w:r>
        <w:lastRenderedPageBreak/>
        <w:t>Правописание</w:t>
      </w:r>
      <w:r>
        <w:rPr>
          <w:spacing w:val="40"/>
        </w:rPr>
        <w:t xml:space="preserve"> </w:t>
      </w:r>
      <w:r>
        <w:t>собствен</w:t>
      </w:r>
      <w:r>
        <w:t>ных</w:t>
      </w:r>
      <w:r>
        <w:rPr>
          <w:spacing w:val="40"/>
        </w:rPr>
        <w:t xml:space="preserve"> </w:t>
      </w:r>
      <w:r>
        <w:t>имён</w:t>
      </w:r>
      <w:r>
        <w:rPr>
          <w:spacing w:val="40"/>
        </w:rPr>
        <w:t xml:space="preserve"> </w:t>
      </w:r>
      <w:r>
        <w:t>существительных.</w:t>
      </w:r>
      <w:r>
        <w:rPr>
          <w:spacing w:val="40"/>
        </w:rPr>
        <w:t xml:space="preserve"> </w:t>
      </w:r>
      <w:r>
        <w:t>Правописание</w:t>
      </w:r>
      <w:r>
        <w:rPr>
          <w:spacing w:val="40"/>
        </w:rPr>
        <w:t xml:space="preserve"> </w:t>
      </w:r>
      <w:r>
        <w:t>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конце</w:t>
      </w:r>
      <w:r>
        <w:rPr>
          <w:spacing w:val="40"/>
        </w:rPr>
        <w:t xml:space="preserve"> </w:t>
      </w:r>
      <w:r>
        <w:t>имён существительных после шипящих.</w:t>
      </w:r>
    </w:p>
    <w:p w:rsidR="00D55340" w:rsidRDefault="00FA1172">
      <w:pPr>
        <w:pStyle w:val="a3"/>
        <w:tabs>
          <w:tab w:val="left" w:pos="2965"/>
          <w:tab w:val="left" w:pos="4540"/>
          <w:tab w:val="left" w:pos="6014"/>
          <w:tab w:val="left" w:pos="6897"/>
          <w:tab w:val="left" w:pos="9145"/>
        </w:tabs>
        <w:spacing w:before="7" w:line="247" w:lineRule="auto"/>
        <w:ind w:right="451"/>
        <w:jc w:val="left"/>
      </w:pPr>
      <w:r>
        <w:rPr>
          <w:spacing w:val="-2"/>
        </w:rPr>
        <w:t>Правописание</w:t>
      </w:r>
      <w:r>
        <w:tab/>
      </w:r>
      <w:r>
        <w:rPr>
          <w:spacing w:val="-2"/>
        </w:rPr>
        <w:t>безударных</w:t>
      </w:r>
      <w:r>
        <w:tab/>
      </w:r>
      <w:r>
        <w:rPr>
          <w:spacing w:val="-2"/>
        </w:rPr>
        <w:t>окончаний</w:t>
      </w:r>
      <w:r>
        <w:tab/>
      </w:r>
      <w:r>
        <w:rPr>
          <w:spacing w:val="-4"/>
        </w:rPr>
        <w:t>имён</w:t>
      </w:r>
      <w:r>
        <w:tab/>
      </w:r>
      <w:r>
        <w:rPr>
          <w:spacing w:val="-2"/>
        </w:rPr>
        <w:t>существительных.</w:t>
      </w:r>
      <w:r>
        <w:tab/>
      </w:r>
      <w:r>
        <w:rPr>
          <w:spacing w:val="-2"/>
        </w:rPr>
        <w:t xml:space="preserve">Правописание </w:t>
      </w:r>
      <w:r>
        <w:t>о</w:t>
      </w:r>
      <w:r>
        <w:rPr>
          <w:spacing w:val="32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е</w:t>
      </w:r>
      <w:r>
        <w:rPr>
          <w:spacing w:val="31"/>
        </w:rPr>
        <w:t xml:space="preserve"> </w:t>
      </w:r>
      <w:r>
        <w:t>(ё)</w:t>
      </w:r>
      <w:r>
        <w:rPr>
          <w:spacing w:val="35"/>
        </w:rPr>
        <w:t xml:space="preserve"> </w:t>
      </w:r>
      <w:r>
        <w:t>после</w:t>
      </w:r>
      <w:r>
        <w:rPr>
          <w:spacing w:val="38"/>
        </w:rPr>
        <w:t xml:space="preserve"> </w:t>
      </w:r>
      <w:r>
        <w:t>шипящих</w:t>
      </w:r>
      <w:r>
        <w:rPr>
          <w:spacing w:val="2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ц</w:t>
      </w:r>
      <w:r>
        <w:rPr>
          <w:spacing w:val="35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суффиксах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окончаниях</w:t>
      </w:r>
      <w:r>
        <w:rPr>
          <w:spacing w:val="40"/>
        </w:rPr>
        <w:t xml:space="preserve"> </w:t>
      </w:r>
      <w:r>
        <w:t>имён</w:t>
      </w:r>
      <w:r>
        <w:rPr>
          <w:spacing w:val="37"/>
        </w:rPr>
        <w:t xml:space="preserve"> </w:t>
      </w:r>
      <w:r>
        <w:t>существительных.</w:t>
      </w:r>
    </w:p>
    <w:p w:rsidR="00D55340" w:rsidRDefault="00FA1172">
      <w:pPr>
        <w:pStyle w:val="a3"/>
        <w:spacing w:before="7" w:line="247" w:lineRule="auto"/>
        <w:ind w:left="1126" w:right="4035" w:firstLine="0"/>
        <w:jc w:val="left"/>
      </w:pPr>
      <w:r>
        <w:t xml:space="preserve">Правописание суффиксов </w:t>
      </w:r>
      <w:proofErr w:type="gramStart"/>
      <w:r>
        <w:t>-ч</w:t>
      </w:r>
      <w:proofErr w:type="gramEnd"/>
      <w:r>
        <w:t>ик- - -</w:t>
      </w:r>
      <w:proofErr w:type="spellStart"/>
      <w:r>
        <w:t>щик</w:t>
      </w:r>
      <w:proofErr w:type="spellEnd"/>
      <w:r>
        <w:t>-; -</w:t>
      </w:r>
      <w:proofErr w:type="spellStart"/>
      <w:r>
        <w:t>ек</w:t>
      </w:r>
      <w:proofErr w:type="spellEnd"/>
      <w:r>
        <w:t>- - -</w:t>
      </w:r>
      <w:proofErr w:type="spellStart"/>
      <w:r>
        <w:t>ик</w:t>
      </w:r>
      <w:proofErr w:type="spellEnd"/>
      <w:r>
        <w:t>- (-чик-) имён существительных.</w:t>
      </w:r>
    </w:p>
    <w:p w:rsidR="00D55340" w:rsidRDefault="00FA1172">
      <w:pPr>
        <w:pStyle w:val="a3"/>
        <w:spacing w:before="3"/>
        <w:ind w:left="1126" w:firstLine="0"/>
        <w:jc w:val="left"/>
      </w:pPr>
      <w:r>
        <w:t>Правописание</w:t>
      </w:r>
      <w:r>
        <w:rPr>
          <w:spacing w:val="10"/>
        </w:rPr>
        <w:t xml:space="preserve"> </w:t>
      </w:r>
      <w:r>
        <w:t>корней</w:t>
      </w:r>
      <w:r>
        <w:rPr>
          <w:spacing w:val="34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чередованием</w:t>
      </w:r>
      <w:r>
        <w:rPr>
          <w:spacing w:val="31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//</w:t>
      </w:r>
      <w:r>
        <w:rPr>
          <w:spacing w:val="22"/>
        </w:rPr>
        <w:t xml:space="preserve"> </w:t>
      </w:r>
      <w:r>
        <w:t>о:</w:t>
      </w:r>
      <w:r>
        <w:rPr>
          <w:spacing w:val="22"/>
        </w:rPr>
        <w:t xml:space="preserve"> </w:t>
      </w:r>
      <w:proofErr w:type="gramStart"/>
      <w:r>
        <w:t>-л</w:t>
      </w:r>
      <w:proofErr w:type="gramEnd"/>
      <w:r>
        <w:t>аг-</w:t>
      </w:r>
      <w:r>
        <w:rPr>
          <w:spacing w:val="18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-лож-</w:t>
      </w:r>
      <w:r>
        <w:rPr>
          <w:spacing w:val="-10"/>
        </w:rPr>
        <w:t>;</w:t>
      </w:r>
    </w:p>
    <w:p w:rsidR="00D55340" w:rsidRDefault="00FA1172">
      <w:pPr>
        <w:pStyle w:val="a3"/>
        <w:spacing w:before="9"/>
        <w:ind w:left="1126" w:firstLine="0"/>
        <w:jc w:val="left"/>
      </w:pPr>
      <w:r>
        <w:t>-</w:t>
      </w:r>
      <w:proofErr w:type="spellStart"/>
      <w:r>
        <w:t>рас</w:t>
      </w:r>
      <w:proofErr w:type="gramStart"/>
      <w:r>
        <w:t>т</w:t>
      </w:r>
      <w:proofErr w:type="spellEnd"/>
      <w:r>
        <w:t>-</w:t>
      </w:r>
      <w:proofErr w:type="gramEnd"/>
      <w:r>
        <w:rPr>
          <w:spacing w:val="9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-</w:t>
      </w:r>
      <w:proofErr w:type="spellStart"/>
      <w:r>
        <w:t>ращ</w:t>
      </w:r>
      <w:proofErr w:type="spellEnd"/>
      <w:r>
        <w:t>-</w:t>
      </w:r>
      <w:r>
        <w:rPr>
          <w:spacing w:val="11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-рос-;</w:t>
      </w:r>
      <w:r>
        <w:rPr>
          <w:spacing w:val="25"/>
        </w:rPr>
        <w:t xml:space="preserve"> </w:t>
      </w:r>
      <w:r>
        <w:t>-</w:t>
      </w:r>
      <w:proofErr w:type="spellStart"/>
      <w:r>
        <w:t>гар</w:t>
      </w:r>
      <w:proofErr w:type="spellEnd"/>
      <w:r>
        <w:t>-</w:t>
      </w:r>
      <w:r>
        <w:rPr>
          <w:spacing w:val="12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-гор-,</w:t>
      </w:r>
      <w:r>
        <w:rPr>
          <w:spacing w:val="23"/>
        </w:rPr>
        <w:t xml:space="preserve"> </w:t>
      </w:r>
      <w:r>
        <w:t>-</w:t>
      </w:r>
      <w:proofErr w:type="spellStart"/>
      <w:r>
        <w:t>зар</w:t>
      </w:r>
      <w:proofErr w:type="spellEnd"/>
      <w:r>
        <w:t>-</w:t>
      </w:r>
      <w:r>
        <w:rPr>
          <w:spacing w:val="16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-</w:t>
      </w:r>
      <w:proofErr w:type="spellStart"/>
      <w:r>
        <w:t>зор</w:t>
      </w:r>
      <w:proofErr w:type="spellEnd"/>
      <w:r>
        <w:t>-</w:t>
      </w:r>
      <w:r>
        <w:rPr>
          <w:spacing w:val="-10"/>
        </w:rPr>
        <w:t>;</w:t>
      </w:r>
    </w:p>
    <w:p w:rsidR="00D55340" w:rsidRDefault="00FA1172">
      <w:pPr>
        <w:pStyle w:val="a3"/>
        <w:spacing w:before="14"/>
        <w:ind w:left="1126" w:firstLine="0"/>
        <w:jc w:val="left"/>
      </w:pPr>
      <w:r>
        <w:t>-кла</w:t>
      </w:r>
      <w:proofErr w:type="gramStart"/>
      <w:r>
        <w:t>н-</w:t>
      </w:r>
      <w:proofErr w:type="gramEnd"/>
      <w:r>
        <w:rPr>
          <w:spacing w:val="16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-клон-,</w:t>
      </w:r>
      <w:r>
        <w:rPr>
          <w:spacing w:val="28"/>
        </w:rPr>
        <w:t xml:space="preserve"> </w:t>
      </w:r>
      <w:r>
        <w:t>-</w:t>
      </w:r>
      <w:proofErr w:type="spellStart"/>
      <w:r>
        <w:t>скак</w:t>
      </w:r>
      <w:proofErr w:type="spellEnd"/>
      <w:r>
        <w:t>-</w:t>
      </w:r>
      <w:r>
        <w:rPr>
          <w:spacing w:val="17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-</w:t>
      </w:r>
      <w:proofErr w:type="spellStart"/>
      <w:r>
        <w:t>скоч</w:t>
      </w:r>
      <w:proofErr w:type="spellEnd"/>
      <w:r>
        <w:t>-</w:t>
      </w:r>
      <w:r>
        <w:rPr>
          <w:spacing w:val="-10"/>
        </w:rPr>
        <w:t>.</w:t>
      </w:r>
    </w:p>
    <w:p w:rsidR="00D55340" w:rsidRDefault="00FA1172">
      <w:pPr>
        <w:pStyle w:val="a3"/>
        <w:spacing w:before="14" w:line="249" w:lineRule="auto"/>
        <w:ind w:left="1126" w:right="2398" w:firstLine="0"/>
        <w:jc w:val="left"/>
      </w:pPr>
      <w:r>
        <w:t>Слитное и раздельное написание не с именами существительными.</w:t>
      </w:r>
      <w:r>
        <w:rPr>
          <w:spacing w:val="80"/>
        </w:rPr>
        <w:t xml:space="preserve"> </w:t>
      </w:r>
      <w:r>
        <w:t>Орфографический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имён</w:t>
      </w:r>
      <w:r>
        <w:rPr>
          <w:spacing w:val="-6"/>
        </w:rPr>
        <w:t xml:space="preserve"> </w:t>
      </w:r>
      <w:r>
        <w:t>существительных</w:t>
      </w:r>
      <w:r>
        <w:rPr>
          <w:spacing w:val="-6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7"/>
        </w:rPr>
        <w:t xml:space="preserve"> </w:t>
      </w:r>
      <w:proofErr w:type="gramStart"/>
      <w:r>
        <w:t>изученного</w:t>
      </w:r>
      <w:proofErr w:type="gramEnd"/>
      <w:r>
        <w:t>). Имя прилагательное.</w:t>
      </w:r>
    </w:p>
    <w:p w:rsidR="00D55340" w:rsidRDefault="00FA1172">
      <w:pPr>
        <w:pStyle w:val="a3"/>
        <w:spacing w:before="5" w:line="247" w:lineRule="auto"/>
        <w:jc w:val="left"/>
      </w:pPr>
      <w:r>
        <w:t>Имя</w:t>
      </w:r>
      <w:r>
        <w:rPr>
          <w:spacing w:val="80"/>
        </w:rPr>
        <w:t xml:space="preserve"> </w:t>
      </w:r>
      <w:r>
        <w:t>прилагательное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часть</w:t>
      </w:r>
      <w:r>
        <w:rPr>
          <w:spacing w:val="80"/>
        </w:rPr>
        <w:t xml:space="preserve"> </w:t>
      </w:r>
      <w:r>
        <w:t>речи.</w:t>
      </w:r>
      <w:r>
        <w:rPr>
          <w:spacing w:val="80"/>
        </w:rPr>
        <w:t xml:space="preserve"> </w:t>
      </w:r>
      <w:r>
        <w:t>Общее</w:t>
      </w:r>
      <w:r>
        <w:rPr>
          <w:spacing w:val="77"/>
        </w:rPr>
        <w:t xml:space="preserve"> </w:t>
      </w:r>
      <w:r>
        <w:t>грамматическое</w:t>
      </w:r>
      <w:r>
        <w:rPr>
          <w:spacing w:val="80"/>
        </w:rPr>
        <w:t xml:space="preserve"> </w:t>
      </w:r>
      <w:r>
        <w:t>значение,</w:t>
      </w:r>
      <w:r>
        <w:rPr>
          <w:spacing w:val="80"/>
        </w:rPr>
        <w:t xml:space="preserve"> </w:t>
      </w:r>
      <w:r>
        <w:t>морфологические признаки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синтаксические</w:t>
      </w:r>
      <w:r>
        <w:rPr>
          <w:spacing w:val="40"/>
        </w:rPr>
        <w:t xml:space="preserve"> </w:t>
      </w:r>
      <w:r>
        <w:t>функции</w:t>
      </w:r>
      <w:r>
        <w:rPr>
          <w:spacing w:val="40"/>
        </w:rPr>
        <w:t xml:space="preserve"> </w:t>
      </w:r>
      <w:r>
        <w:t>имени</w:t>
      </w:r>
      <w:r>
        <w:rPr>
          <w:spacing w:val="40"/>
        </w:rPr>
        <w:t xml:space="preserve"> </w:t>
      </w:r>
      <w:r>
        <w:t>прилагательного.</w:t>
      </w:r>
      <w:r>
        <w:rPr>
          <w:spacing w:val="40"/>
        </w:rPr>
        <w:t xml:space="preserve"> </w:t>
      </w:r>
      <w:r>
        <w:t>Роль</w:t>
      </w:r>
      <w:r>
        <w:rPr>
          <w:spacing w:val="36"/>
        </w:rPr>
        <w:t xml:space="preserve"> </w:t>
      </w:r>
      <w:r>
        <w:t>имени</w:t>
      </w:r>
      <w:r>
        <w:rPr>
          <w:spacing w:val="40"/>
        </w:rPr>
        <w:t xml:space="preserve"> </w:t>
      </w:r>
      <w:r>
        <w:t>прилагательного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речи.</w:t>
      </w:r>
    </w:p>
    <w:p w:rsidR="00D55340" w:rsidRDefault="00FA1172">
      <w:pPr>
        <w:pStyle w:val="a3"/>
        <w:spacing w:before="3" w:line="252" w:lineRule="auto"/>
        <w:ind w:left="1126" w:right="2398" w:firstLine="0"/>
        <w:jc w:val="left"/>
      </w:pPr>
      <w:r>
        <w:t>Имена</w:t>
      </w:r>
      <w:r>
        <w:rPr>
          <w:spacing w:val="-6"/>
        </w:rPr>
        <w:t xml:space="preserve"> </w:t>
      </w:r>
      <w:r>
        <w:t>прилагательные</w:t>
      </w:r>
      <w:r>
        <w:rPr>
          <w:spacing w:val="-4"/>
        </w:rPr>
        <w:t xml:space="preserve"> </w:t>
      </w:r>
      <w:r>
        <w:t>полные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краткие,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синтаксические</w:t>
      </w:r>
      <w:r>
        <w:rPr>
          <w:spacing w:val="-5"/>
        </w:rPr>
        <w:t xml:space="preserve"> </w:t>
      </w:r>
      <w:r>
        <w:t>функции. Склонение имён прилагательных.</w:t>
      </w:r>
    </w:p>
    <w:p w:rsidR="00D55340" w:rsidRDefault="00FA1172">
      <w:pPr>
        <w:pStyle w:val="a3"/>
        <w:spacing w:line="261" w:lineRule="exact"/>
        <w:ind w:left="1126" w:firstLine="0"/>
        <w:jc w:val="left"/>
      </w:pPr>
      <w:r>
        <w:t>Морфологический</w:t>
      </w:r>
      <w:r>
        <w:rPr>
          <w:spacing w:val="33"/>
        </w:rPr>
        <w:t xml:space="preserve"> </w:t>
      </w:r>
      <w:r>
        <w:t>анализ</w:t>
      </w:r>
      <w:r>
        <w:rPr>
          <w:spacing w:val="24"/>
        </w:rPr>
        <w:t xml:space="preserve"> </w:t>
      </w:r>
      <w:r>
        <w:t>имён</w:t>
      </w:r>
      <w:r>
        <w:rPr>
          <w:spacing w:val="33"/>
        </w:rPr>
        <w:t xml:space="preserve"> </w:t>
      </w:r>
      <w:r>
        <w:t>прилагательных</w:t>
      </w:r>
      <w:r>
        <w:rPr>
          <w:spacing w:val="46"/>
        </w:rPr>
        <w:t xml:space="preserve"> </w:t>
      </w:r>
      <w:r>
        <w:t>(в</w:t>
      </w:r>
      <w:r>
        <w:rPr>
          <w:spacing w:val="34"/>
        </w:rPr>
        <w:t xml:space="preserve"> </w:t>
      </w:r>
      <w:r>
        <w:t>рамках</w:t>
      </w:r>
      <w:r>
        <w:rPr>
          <w:spacing w:val="24"/>
        </w:rPr>
        <w:t xml:space="preserve"> </w:t>
      </w:r>
      <w:proofErr w:type="gramStart"/>
      <w:r>
        <w:rPr>
          <w:spacing w:val="-2"/>
        </w:rPr>
        <w:t>изученного</w:t>
      </w:r>
      <w:proofErr w:type="gramEnd"/>
      <w:r>
        <w:rPr>
          <w:spacing w:val="-2"/>
        </w:rPr>
        <w:t>).</w:t>
      </w:r>
    </w:p>
    <w:p w:rsidR="00D55340" w:rsidRDefault="00FA1172">
      <w:pPr>
        <w:pStyle w:val="a3"/>
        <w:spacing w:before="9" w:line="252" w:lineRule="auto"/>
        <w:ind w:right="451"/>
        <w:jc w:val="left"/>
      </w:pPr>
      <w:r>
        <w:t>Нормы</w:t>
      </w:r>
      <w:r>
        <w:rPr>
          <w:spacing w:val="40"/>
        </w:rPr>
        <w:t xml:space="preserve"> </w:t>
      </w:r>
      <w:r>
        <w:t>словоизменения,</w:t>
      </w:r>
      <w:r>
        <w:rPr>
          <w:spacing w:val="40"/>
        </w:rPr>
        <w:t xml:space="preserve"> </w:t>
      </w:r>
      <w:r>
        <w:t>произношения</w:t>
      </w:r>
      <w:r>
        <w:rPr>
          <w:spacing w:val="40"/>
        </w:rPr>
        <w:t xml:space="preserve"> </w:t>
      </w:r>
      <w:r>
        <w:t>имён</w:t>
      </w:r>
      <w:r>
        <w:rPr>
          <w:spacing w:val="40"/>
        </w:rPr>
        <w:t xml:space="preserve"> </w:t>
      </w:r>
      <w:r>
        <w:t>прилагательных,</w:t>
      </w:r>
      <w:r>
        <w:rPr>
          <w:spacing w:val="40"/>
        </w:rPr>
        <w:t xml:space="preserve"> </w:t>
      </w:r>
      <w:r>
        <w:t>постановки</w:t>
      </w:r>
      <w:r>
        <w:rPr>
          <w:spacing w:val="40"/>
        </w:rPr>
        <w:t xml:space="preserve"> </w:t>
      </w:r>
      <w:r>
        <w:t>ударения</w:t>
      </w:r>
      <w:r>
        <w:rPr>
          <w:spacing w:val="40"/>
        </w:rPr>
        <w:t xml:space="preserve"> </w:t>
      </w:r>
      <w:r>
        <w:t>(в рамках изученного).</w:t>
      </w:r>
    </w:p>
    <w:p w:rsidR="00D55340" w:rsidRDefault="00FA1172">
      <w:pPr>
        <w:pStyle w:val="a3"/>
        <w:tabs>
          <w:tab w:val="left" w:pos="2989"/>
          <w:tab w:val="left" w:pos="4602"/>
          <w:tab w:val="left" w:pos="6105"/>
          <w:tab w:val="left" w:pos="7023"/>
          <w:tab w:val="left" w:pos="9145"/>
        </w:tabs>
        <w:spacing w:line="252" w:lineRule="auto"/>
        <w:ind w:right="505"/>
        <w:jc w:val="left"/>
      </w:pPr>
      <w:r>
        <w:rPr>
          <w:spacing w:val="-2"/>
        </w:rPr>
        <w:t>Правописание</w:t>
      </w:r>
      <w:r>
        <w:tab/>
      </w:r>
      <w:r>
        <w:rPr>
          <w:spacing w:val="-2"/>
        </w:rPr>
        <w:t>безударных</w:t>
      </w:r>
      <w:r>
        <w:tab/>
      </w:r>
      <w:r>
        <w:rPr>
          <w:spacing w:val="-2"/>
        </w:rPr>
        <w:t>окончаний</w:t>
      </w:r>
      <w:r>
        <w:tab/>
      </w:r>
      <w:r>
        <w:rPr>
          <w:spacing w:val="-4"/>
        </w:rPr>
        <w:t>имён</w:t>
      </w:r>
      <w:r>
        <w:tab/>
      </w:r>
      <w:r>
        <w:rPr>
          <w:spacing w:val="-2"/>
        </w:rPr>
        <w:t>прилагательных.</w:t>
      </w:r>
      <w:r>
        <w:tab/>
      </w:r>
      <w:r>
        <w:rPr>
          <w:spacing w:val="-2"/>
        </w:rPr>
        <w:t xml:space="preserve">Правописание </w:t>
      </w:r>
      <w:r>
        <w:t>о</w:t>
      </w:r>
      <w:r>
        <w:rPr>
          <w:spacing w:val="34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е</w:t>
      </w:r>
      <w:r>
        <w:rPr>
          <w:spacing w:val="33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шипящих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ц</w:t>
      </w:r>
      <w:r>
        <w:rPr>
          <w:spacing w:val="3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суффиксах</w:t>
      </w:r>
      <w:r>
        <w:rPr>
          <w:spacing w:val="3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окончаниях</w:t>
      </w:r>
      <w:r>
        <w:rPr>
          <w:spacing w:val="30"/>
        </w:rPr>
        <w:t xml:space="preserve"> </w:t>
      </w:r>
      <w:r>
        <w:t>имён</w:t>
      </w:r>
      <w:r>
        <w:rPr>
          <w:spacing w:val="39"/>
        </w:rPr>
        <w:t xml:space="preserve"> </w:t>
      </w:r>
      <w:r>
        <w:t>прилагательных.</w:t>
      </w:r>
    </w:p>
    <w:p w:rsidR="00D55340" w:rsidRDefault="00FA1172">
      <w:pPr>
        <w:pStyle w:val="a3"/>
        <w:spacing w:before="3" w:line="244" w:lineRule="auto"/>
        <w:ind w:left="1126" w:right="1592" w:firstLine="0"/>
        <w:jc w:val="left"/>
      </w:pPr>
      <w:r>
        <w:t>Правописание кратких</w:t>
      </w:r>
      <w:r>
        <w:rPr>
          <w:spacing w:val="33"/>
        </w:rPr>
        <w:t xml:space="preserve"> </w:t>
      </w:r>
      <w:r>
        <w:t>форм</w:t>
      </w:r>
      <w:r>
        <w:rPr>
          <w:spacing w:val="35"/>
        </w:rPr>
        <w:t xml:space="preserve"> </w:t>
      </w:r>
      <w:r>
        <w:t>имён</w:t>
      </w:r>
      <w:r>
        <w:rPr>
          <w:spacing w:val="30"/>
        </w:rPr>
        <w:t xml:space="preserve"> </w:t>
      </w:r>
      <w:r>
        <w:t>прилагательных</w:t>
      </w:r>
      <w:r>
        <w:rPr>
          <w:spacing w:val="29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основой</w:t>
      </w:r>
      <w:r>
        <w:rPr>
          <w:spacing w:val="30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шипящий. Слитное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раздельное</w:t>
      </w:r>
      <w:r>
        <w:rPr>
          <w:spacing w:val="40"/>
        </w:rPr>
        <w:t xml:space="preserve"> </w:t>
      </w:r>
      <w:r>
        <w:t>написание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именами</w:t>
      </w:r>
      <w:r>
        <w:rPr>
          <w:spacing w:val="40"/>
        </w:rPr>
        <w:t xml:space="preserve"> </w:t>
      </w:r>
      <w:r>
        <w:t>прилагательными.</w:t>
      </w:r>
    </w:p>
    <w:p w:rsidR="00D55340" w:rsidRDefault="00FA1172">
      <w:pPr>
        <w:pStyle w:val="a3"/>
        <w:spacing w:before="3" w:line="249" w:lineRule="auto"/>
        <w:ind w:left="1126" w:right="2398" w:firstLine="0"/>
        <w:jc w:val="left"/>
      </w:pPr>
      <w:r>
        <w:t>Орфографический</w:t>
      </w:r>
      <w:r>
        <w:rPr>
          <w:spacing w:val="-6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имён</w:t>
      </w:r>
      <w:r>
        <w:rPr>
          <w:spacing w:val="-7"/>
        </w:rPr>
        <w:t xml:space="preserve"> </w:t>
      </w:r>
      <w:r>
        <w:t>прилагательных</w:t>
      </w:r>
      <w:r>
        <w:rPr>
          <w:spacing w:val="-7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7"/>
        </w:rPr>
        <w:t xml:space="preserve"> </w:t>
      </w:r>
      <w:proofErr w:type="gramStart"/>
      <w:r>
        <w:t>изученного</w:t>
      </w:r>
      <w:proofErr w:type="gramEnd"/>
      <w:r>
        <w:t xml:space="preserve">). </w:t>
      </w:r>
      <w:r>
        <w:rPr>
          <w:spacing w:val="-2"/>
        </w:rPr>
        <w:t>Глагол.</w:t>
      </w:r>
    </w:p>
    <w:p w:rsidR="00D55340" w:rsidRDefault="00FA1172">
      <w:pPr>
        <w:pStyle w:val="a3"/>
        <w:spacing w:before="3" w:line="252" w:lineRule="auto"/>
        <w:jc w:val="left"/>
      </w:pPr>
      <w:r>
        <w:t>Глагол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часть</w:t>
      </w:r>
      <w:r>
        <w:rPr>
          <w:spacing w:val="37"/>
        </w:rPr>
        <w:t xml:space="preserve"> </w:t>
      </w:r>
      <w:r>
        <w:t>речи.</w:t>
      </w:r>
      <w:r>
        <w:rPr>
          <w:spacing w:val="80"/>
        </w:rPr>
        <w:t xml:space="preserve"> </w:t>
      </w:r>
      <w:r>
        <w:t>Общее</w:t>
      </w:r>
      <w:r>
        <w:rPr>
          <w:spacing w:val="80"/>
        </w:rPr>
        <w:t xml:space="preserve"> </w:t>
      </w:r>
      <w:r>
        <w:t>грамматическое</w:t>
      </w:r>
      <w:r>
        <w:rPr>
          <w:spacing w:val="80"/>
        </w:rPr>
        <w:t xml:space="preserve"> </w:t>
      </w:r>
      <w:r>
        <w:t>значение,</w:t>
      </w:r>
      <w:r>
        <w:rPr>
          <w:spacing w:val="80"/>
        </w:rPr>
        <w:t xml:space="preserve"> </w:t>
      </w:r>
      <w:r>
        <w:t>морфологические</w:t>
      </w:r>
      <w:r>
        <w:rPr>
          <w:spacing w:val="80"/>
        </w:rPr>
        <w:t xml:space="preserve"> </w:t>
      </w:r>
      <w:r>
        <w:t>признаки</w:t>
      </w:r>
      <w:r>
        <w:rPr>
          <w:spacing w:val="40"/>
        </w:rPr>
        <w:t xml:space="preserve"> </w:t>
      </w:r>
      <w:r>
        <w:t>и син</w:t>
      </w:r>
      <w:r>
        <w:t>таксические функции глагола.</w:t>
      </w:r>
    </w:p>
    <w:p w:rsidR="00D55340" w:rsidRDefault="00FA1172">
      <w:pPr>
        <w:pStyle w:val="a3"/>
        <w:spacing w:before="6" w:line="264" w:lineRule="exact"/>
        <w:ind w:left="1126" w:firstLine="0"/>
        <w:jc w:val="left"/>
      </w:pPr>
      <w:r>
        <w:t>Роль</w:t>
      </w:r>
      <w:r>
        <w:rPr>
          <w:spacing w:val="16"/>
        </w:rPr>
        <w:t xml:space="preserve"> </w:t>
      </w:r>
      <w:r>
        <w:t>глагола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словосочетании</w:t>
      </w:r>
      <w:r>
        <w:rPr>
          <w:spacing w:val="2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предложении,</w:t>
      </w:r>
      <w:r>
        <w:rPr>
          <w:spacing w:val="19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2"/>
        </w:rPr>
        <w:t>речи.</w:t>
      </w:r>
    </w:p>
    <w:p w:rsidR="00D55340" w:rsidRDefault="00FA1172">
      <w:pPr>
        <w:pStyle w:val="a3"/>
        <w:spacing w:line="264" w:lineRule="exact"/>
        <w:ind w:left="1126" w:firstLine="0"/>
        <w:jc w:val="left"/>
      </w:pPr>
      <w:r>
        <w:t>Глаголы</w:t>
      </w:r>
      <w:r>
        <w:rPr>
          <w:spacing w:val="35"/>
        </w:rPr>
        <w:t xml:space="preserve"> </w:t>
      </w:r>
      <w:r>
        <w:t>совершенного</w:t>
      </w:r>
      <w:r>
        <w:rPr>
          <w:spacing w:val="2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несовершенного</w:t>
      </w:r>
      <w:r>
        <w:rPr>
          <w:spacing w:val="22"/>
        </w:rPr>
        <w:t xml:space="preserve"> </w:t>
      </w:r>
      <w:r>
        <w:t>вида,</w:t>
      </w:r>
      <w:r>
        <w:rPr>
          <w:spacing w:val="29"/>
        </w:rPr>
        <w:t xml:space="preserve"> </w:t>
      </w:r>
      <w:r>
        <w:t>возвратные</w:t>
      </w:r>
      <w:r>
        <w:rPr>
          <w:spacing w:val="2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2"/>
        </w:rPr>
        <w:t>невозвратные.</w:t>
      </w:r>
    </w:p>
    <w:p w:rsidR="00D55340" w:rsidRDefault="00FA1172">
      <w:pPr>
        <w:pStyle w:val="a3"/>
        <w:spacing w:before="14" w:line="249" w:lineRule="auto"/>
        <w:ind w:right="434"/>
        <w:jc w:val="left"/>
      </w:pPr>
      <w:r>
        <w:t>Инфинитив</w:t>
      </w:r>
      <w:r>
        <w:rPr>
          <w:spacing w:val="79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грамматические</w:t>
      </w:r>
      <w:r>
        <w:rPr>
          <w:spacing w:val="78"/>
        </w:rPr>
        <w:t xml:space="preserve"> </w:t>
      </w:r>
      <w:r>
        <w:t>свойства.</w:t>
      </w:r>
      <w:r>
        <w:rPr>
          <w:spacing w:val="80"/>
        </w:rPr>
        <w:t xml:space="preserve"> </w:t>
      </w:r>
      <w:r>
        <w:t>Основа</w:t>
      </w:r>
      <w:r>
        <w:rPr>
          <w:spacing w:val="40"/>
        </w:rPr>
        <w:t xml:space="preserve"> </w:t>
      </w:r>
      <w:r>
        <w:t>инфинитива,</w:t>
      </w:r>
      <w:r>
        <w:rPr>
          <w:spacing w:val="40"/>
        </w:rPr>
        <w:t xml:space="preserve"> </w:t>
      </w:r>
      <w:r>
        <w:t>основа</w:t>
      </w:r>
      <w:r>
        <w:rPr>
          <w:spacing w:val="40"/>
        </w:rPr>
        <w:t xml:space="preserve"> </w:t>
      </w:r>
      <w:r>
        <w:t>настоящего (будущего простого) времени глагола.</w:t>
      </w:r>
    </w:p>
    <w:p w:rsidR="00D55340" w:rsidRDefault="00FA1172">
      <w:pPr>
        <w:pStyle w:val="a3"/>
        <w:spacing w:before="2"/>
        <w:ind w:left="1126" w:firstLine="0"/>
        <w:jc w:val="left"/>
      </w:pPr>
      <w:r>
        <w:t>Спряжение</w:t>
      </w:r>
      <w:r>
        <w:rPr>
          <w:spacing w:val="36"/>
        </w:rPr>
        <w:t xml:space="preserve"> </w:t>
      </w:r>
      <w:r>
        <w:rPr>
          <w:spacing w:val="-2"/>
        </w:rPr>
        <w:t>глагола.</w:t>
      </w:r>
    </w:p>
    <w:p w:rsidR="00D55340" w:rsidRDefault="00FA1172">
      <w:pPr>
        <w:pStyle w:val="a3"/>
        <w:spacing w:before="14"/>
        <w:ind w:left="1126" w:firstLine="0"/>
        <w:jc w:val="left"/>
      </w:pPr>
      <w:r>
        <w:t>Морфологический</w:t>
      </w:r>
      <w:r>
        <w:rPr>
          <w:spacing w:val="30"/>
        </w:rPr>
        <w:t xml:space="preserve"> </w:t>
      </w:r>
      <w:r>
        <w:t>анализ</w:t>
      </w:r>
      <w:r>
        <w:rPr>
          <w:spacing w:val="23"/>
        </w:rPr>
        <w:t xml:space="preserve"> </w:t>
      </w:r>
      <w:r>
        <w:t>глаголов</w:t>
      </w:r>
      <w:r>
        <w:rPr>
          <w:spacing w:val="34"/>
        </w:rPr>
        <w:t xml:space="preserve"> </w:t>
      </w:r>
      <w:r>
        <w:t>(в</w:t>
      </w:r>
      <w:r>
        <w:rPr>
          <w:spacing w:val="42"/>
        </w:rPr>
        <w:t xml:space="preserve"> </w:t>
      </w:r>
      <w:r>
        <w:t>рамках</w:t>
      </w:r>
      <w:r>
        <w:rPr>
          <w:spacing w:val="23"/>
        </w:rPr>
        <w:t xml:space="preserve"> </w:t>
      </w:r>
      <w:proofErr w:type="gramStart"/>
      <w:r>
        <w:rPr>
          <w:spacing w:val="-2"/>
        </w:rPr>
        <w:t>изученного</w:t>
      </w:r>
      <w:proofErr w:type="gramEnd"/>
      <w:r>
        <w:rPr>
          <w:spacing w:val="-2"/>
        </w:rPr>
        <w:t>).</w:t>
      </w:r>
    </w:p>
    <w:p w:rsidR="00D55340" w:rsidRDefault="00FA1172">
      <w:pPr>
        <w:pStyle w:val="a3"/>
        <w:spacing w:before="9" w:line="247" w:lineRule="auto"/>
        <w:jc w:val="left"/>
      </w:pPr>
      <w:r>
        <w:t>Нормы</w:t>
      </w:r>
      <w:r>
        <w:rPr>
          <w:spacing w:val="80"/>
        </w:rPr>
        <w:t xml:space="preserve"> </w:t>
      </w:r>
      <w:r>
        <w:t>словоизменения</w:t>
      </w:r>
      <w:r>
        <w:rPr>
          <w:spacing w:val="80"/>
        </w:rPr>
        <w:t xml:space="preserve"> </w:t>
      </w:r>
      <w:r>
        <w:t>глаголов,</w:t>
      </w:r>
      <w:r>
        <w:rPr>
          <w:spacing w:val="80"/>
        </w:rPr>
        <w:t xml:space="preserve"> </w:t>
      </w:r>
      <w:r>
        <w:t>постановки</w:t>
      </w:r>
      <w:r>
        <w:rPr>
          <w:spacing w:val="80"/>
        </w:rPr>
        <w:t xml:space="preserve"> </w:t>
      </w:r>
      <w:r>
        <w:t>ударения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глагольных</w:t>
      </w:r>
      <w:r>
        <w:rPr>
          <w:spacing w:val="80"/>
        </w:rPr>
        <w:t xml:space="preserve"> </w:t>
      </w:r>
      <w:r>
        <w:t>формах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 xml:space="preserve">рамках </w:t>
      </w:r>
      <w:r>
        <w:rPr>
          <w:spacing w:val="-2"/>
        </w:rPr>
        <w:t>изученного).</w:t>
      </w:r>
    </w:p>
    <w:p w:rsidR="00D55340" w:rsidRDefault="00FA1172">
      <w:pPr>
        <w:pStyle w:val="a3"/>
        <w:tabs>
          <w:tab w:val="left" w:pos="2797"/>
          <w:tab w:val="left" w:pos="3738"/>
          <w:tab w:val="left" w:pos="4050"/>
          <w:tab w:val="left" w:pos="5702"/>
          <w:tab w:val="left" w:pos="6024"/>
          <w:tab w:val="left" w:pos="6369"/>
          <w:tab w:val="left" w:pos="6787"/>
          <w:tab w:val="left" w:pos="7508"/>
          <w:tab w:val="left" w:pos="7800"/>
          <w:tab w:val="left" w:pos="8607"/>
          <w:tab w:val="left" w:pos="9539"/>
          <w:tab w:val="left" w:pos="9832"/>
        </w:tabs>
        <w:spacing w:before="12"/>
        <w:ind w:left="1126" w:firstLine="0"/>
        <w:jc w:val="left"/>
      </w:pPr>
      <w:r>
        <w:rPr>
          <w:spacing w:val="-2"/>
        </w:rPr>
        <w:t>Правописание</w:t>
      </w:r>
      <w:r>
        <w:tab/>
      </w:r>
      <w:r>
        <w:rPr>
          <w:spacing w:val="-2"/>
        </w:rPr>
        <w:t>корней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чередованием</w:t>
      </w:r>
      <w:r>
        <w:tab/>
      </w:r>
      <w:r>
        <w:rPr>
          <w:spacing w:val="-10"/>
        </w:rPr>
        <w:t>е</w:t>
      </w:r>
      <w:r>
        <w:tab/>
      </w:r>
      <w:r>
        <w:rPr>
          <w:spacing w:val="-5"/>
        </w:rPr>
        <w:t>//</w:t>
      </w:r>
      <w:r>
        <w:tab/>
      </w:r>
      <w:r>
        <w:rPr>
          <w:spacing w:val="-5"/>
        </w:rPr>
        <w:t>и:</w:t>
      </w:r>
      <w:proofErr w:type="gramStart"/>
      <w:r>
        <w:tab/>
        <w:t>-</w:t>
      </w:r>
      <w:proofErr w:type="spellStart"/>
      <w:proofErr w:type="gramEnd"/>
      <w:r>
        <w:rPr>
          <w:spacing w:val="-4"/>
        </w:rPr>
        <w:t>бер</w:t>
      </w:r>
      <w:proofErr w:type="spellEnd"/>
      <w:r>
        <w:rPr>
          <w:spacing w:val="-4"/>
        </w:rPr>
        <w:t>-</w:t>
      </w:r>
      <w:r>
        <w:tab/>
      </w:r>
      <w:r>
        <w:rPr>
          <w:spacing w:val="-10"/>
        </w:rPr>
        <w:t>-</w:t>
      </w:r>
      <w:r>
        <w:tab/>
        <w:t>-</w:t>
      </w:r>
      <w:proofErr w:type="spellStart"/>
      <w:r>
        <w:t>бир</w:t>
      </w:r>
      <w:proofErr w:type="spellEnd"/>
      <w:r>
        <w:t>-</w:t>
      </w:r>
      <w:r>
        <w:rPr>
          <w:spacing w:val="-10"/>
        </w:rPr>
        <w:t>,</w:t>
      </w:r>
      <w:r>
        <w:tab/>
        <w:t>-</w:t>
      </w:r>
      <w:proofErr w:type="spellStart"/>
      <w:r>
        <w:rPr>
          <w:spacing w:val="-2"/>
        </w:rPr>
        <w:t>блест</w:t>
      </w:r>
      <w:proofErr w:type="spellEnd"/>
      <w:r>
        <w:rPr>
          <w:spacing w:val="-2"/>
        </w:rPr>
        <w:t>-</w:t>
      </w:r>
      <w:r>
        <w:tab/>
      </w:r>
      <w:r>
        <w:rPr>
          <w:spacing w:val="-10"/>
        </w:rPr>
        <w:t>-</w:t>
      </w:r>
      <w:r>
        <w:tab/>
        <w:t>-</w:t>
      </w:r>
      <w:proofErr w:type="spellStart"/>
      <w:r>
        <w:t>блист</w:t>
      </w:r>
      <w:proofErr w:type="spellEnd"/>
      <w:r>
        <w:t>-</w:t>
      </w:r>
      <w:r>
        <w:rPr>
          <w:spacing w:val="-10"/>
        </w:rPr>
        <w:t>,</w:t>
      </w:r>
    </w:p>
    <w:p w:rsidR="00D55340" w:rsidRDefault="00FA1172">
      <w:pPr>
        <w:pStyle w:val="a3"/>
        <w:spacing w:before="10"/>
        <w:ind w:firstLine="0"/>
        <w:jc w:val="left"/>
      </w:pPr>
      <w:r>
        <w:t>-де</w:t>
      </w:r>
      <w:proofErr w:type="gramStart"/>
      <w:r>
        <w:t>р-</w:t>
      </w:r>
      <w:proofErr w:type="gramEnd"/>
      <w:r>
        <w:rPr>
          <w:spacing w:val="11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-</w:t>
      </w:r>
      <w:proofErr w:type="spellStart"/>
      <w:r>
        <w:t>дир</w:t>
      </w:r>
      <w:proofErr w:type="spellEnd"/>
      <w:r>
        <w:t>-,</w:t>
      </w:r>
      <w:r>
        <w:rPr>
          <w:spacing w:val="18"/>
        </w:rPr>
        <w:t xml:space="preserve"> </w:t>
      </w:r>
      <w:r>
        <w:t>-жег-</w:t>
      </w:r>
      <w:r>
        <w:rPr>
          <w:spacing w:val="20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-жиг-,</w:t>
      </w:r>
      <w:r>
        <w:rPr>
          <w:spacing w:val="24"/>
        </w:rPr>
        <w:t xml:space="preserve"> </w:t>
      </w:r>
      <w:r>
        <w:t>-мер-</w:t>
      </w:r>
      <w:r>
        <w:rPr>
          <w:spacing w:val="25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-мир-,</w:t>
      </w:r>
      <w:r>
        <w:rPr>
          <w:spacing w:val="19"/>
        </w:rPr>
        <w:t xml:space="preserve"> </w:t>
      </w:r>
      <w:r>
        <w:t>-пер-</w:t>
      </w:r>
      <w:r>
        <w:rPr>
          <w:spacing w:val="14"/>
        </w:rPr>
        <w:t xml:space="preserve"> </w:t>
      </w:r>
      <w:r>
        <w:t>-</w:t>
      </w:r>
      <w:r>
        <w:rPr>
          <w:spacing w:val="18"/>
        </w:rPr>
        <w:t xml:space="preserve"> </w:t>
      </w:r>
      <w:r>
        <w:t>-пир-,</w:t>
      </w:r>
      <w:r>
        <w:rPr>
          <w:spacing w:val="19"/>
        </w:rPr>
        <w:t xml:space="preserve"> </w:t>
      </w:r>
      <w:r>
        <w:t>-стел-</w:t>
      </w:r>
      <w:r>
        <w:rPr>
          <w:spacing w:val="13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-</w:t>
      </w:r>
      <w:proofErr w:type="spellStart"/>
      <w:r>
        <w:t>стил</w:t>
      </w:r>
      <w:proofErr w:type="spellEnd"/>
      <w:r>
        <w:t>-,</w:t>
      </w:r>
      <w:r>
        <w:rPr>
          <w:spacing w:val="19"/>
        </w:rPr>
        <w:t xml:space="preserve"> </w:t>
      </w:r>
      <w:r>
        <w:t>-тер-</w:t>
      </w:r>
      <w:r>
        <w:rPr>
          <w:spacing w:val="18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-тир-</w:t>
      </w:r>
      <w:r>
        <w:rPr>
          <w:spacing w:val="-10"/>
        </w:rPr>
        <w:t>.</w:t>
      </w:r>
    </w:p>
    <w:p w:rsidR="00D55340" w:rsidRDefault="00FA1172">
      <w:pPr>
        <w:pStyle w:val="a3"/>
        <w:tabs>
          <w:tab w:val="left" w:pos="3046"/>
          <w:tab w:val="left" w:pos="3527"/>
          <w:tab w:val="left" w:pos="4233"/>
          <w:tab w:val="left" w:pos="5716"/>
          <w:tab w:val="left" w:pos="7752"/>
          <w:tab w:val="left" w:pos="8833"/>
          <w:tab w:val="left" w:pos="9313"/>
        </w:tabs>
        <w:spacing w:before="9" w:line="252" w:lineRule="auto"/>
        <w:ind w:right="487"/>
        <w:jc w:val="left"/>
      </w:pPr>
      <w:r>
        <w:rPr>
          <w:spacing w:val="-2"/>
        </w:rPr>
        <w:t>Использование</w:t>
      </w:r>
      <w:r>
        <w:tab/>
      </w:r>
      <w:r>
        <w:rPr>
          <w:spacing w:val="-10"/>
        </w:rPr>
        <w:t>ь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показателя</w:t>
      </w:r>
      <w:r>
        <w:tab/>
      </w:r>
      <w:r>
        <w:rPr>
          <w:spacing w:val="-2"/>
        </w:rPr>
        <w:t>грамматической</w:t>
      </w:r>
      <w:r>
        <w:tab/>
      </w:r>
      <w:r>
        <w:rPr>
          <w:spacing w:val="-2"/>
        </w:rPr>
        <w:t>формы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инфинитиве, </w:t>
      </w:r>
      <w:r>
        <w:t>в</w:t>
      </w:r>
      <w:r>
        <w:rPr>
          <w:spacing w:val="40"/>
        </w:rPr>
        <w:t xml:space="preserve"> </w:t>
      </w:r>
      <w:r>
        <w:t>форме 2-го</w:t>
      </w:r>
      <w:r>
        <w:rPr>
          <w:spacing w:val="40"/>
        </w:rPr>
        <w:t xml:space="preserve"> </w:t>
      </w:r>
      <w:r>
        <w:t>лица</w:t>
      </w:r>
      <w:r>
        <w:rPr>
          <w:spacing w:val="40"/>
        </w:rPr>
        <w:t xml:space="preserve"> </w:t>
      </w:r>
      <w:r>
        <w:t>единственного</w:t>
      </w:r>
      <w:r>
        <w:rPr>
          <w:spacing w:val="40"/>
        </w:rPr>
        <w:t xml:space="preserve"> </w:t>
      </w:r>
      <w:r>
        <w:t>числа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шипящих.</w:t>
      </w:r>
    </w:p>
    <w:p w:rsidR="00D55340" w:rsidRDefault="00FA1172">
      <w:pPr>
        <w:pStyle w:val="a3"/>
        <w:spacing w:before="6"/>
        <w:ind w:left="1126" w:right="2398" w:firstLine="0"/>
        <w:jc w:val="left"/>
      </w:pPr>
      <w:r>
        <w:t xml:space="preserve">Правописание </w:t>
      </w:r>
      <w:proofErr w:type="gramStart"/>
      <w:r>
        <w:t>-</w:t>
      </w:r>
      <w:proofErr w:type="spellStart"/>
      <w:r>
        <w:t>т</w:t>
      </w:r>
      <w:proofErr w:type="gramEnd"/>
      <w:r>
        <w:t>ся</w:t>
      </w:r>
      <w:proofErr w:type="spellEnd"/>
      <w:r>
        <w:t xml:space="preserve"> и -</w:t>
      </w:r>
      <w:proofErr w:type="spellStart"/>
      <w:r>
        <w:t>ться</w:t>
      </w:r>
      <w:proofErr w:type="spellEnd"/>
      <w:r>
        <w:t xml:space="preserve"> в глаголах,</w:t>
      </w:r>
      <w:r>
        <w:rPr>
          <w:spacing w:val="31"/>
        </w:rPr>
        <w:t xml:space="preserve"> </w:t>
      </w:r>
      <w:r>
        <w:t>суффиксов</w:t>
      </w:r>
      <w:r>
        <w:rPr>
          <w:spacing w:val="34"/>
        </w:rPr>
        <w:t xml:space="preserve"> </w:t>
      </w:r>
      <w:r>
        <w:t>-</w:t>
      </w:r>
      <w:proofErr w:type="spellStart"/>
      <w:r>
        <w:t>ова</w:t>
      </w:r>
      <w:proofErr w:type="spellEnd"/>
      <w:r>
        <w:t>- - -</w:t>
      </w:r>
      <w:proofErr w:type="spellStart"/>
      <w:r>
        <w:t>ева</w:t>
      </w:r>
      <w:proofErr w:type="spellEnd"/>
      <w:r>
        <w:t>-, -</w:t>
      </w:r>
      <w:proofErr w:type="spellStart"/>
      <w:r>
        <w:t>ыва</w:t>
      </w:r>
      <w:proofErr w:type="spellEnd"/>
      <w:r>
        <w:t>- - -ива-. Правописание безударных</w:t>
      </w:r>
      <w:r>
        <w:rPr>
          <w:spacing w:val="40"/>
        </w:rPr>
        <w:t xml:space="preserve"> </w:t>
      </w:r>
      <w:r>
        <w:t>личных</w:t>
      </w:r>
      <w:r>
        <w:rPr>
          <w:spacing w:val="40"/>
        </w:rPr>
        <w:t xml:space="preserve"> </w:t>
      </w:r>
      <w:r>
        <w:t>окончаний</w:t>
      </w:r>
      <w:r>
        <w:rPr>
          <w:spacing w:val="40"/>
        </w:rPr>
        <w:t xml:space="preserve"> </w:t>
      </w:r>
      <w:r>
        <w:t>глагола.</w:t>
      </w:r>
    </w:p>
    <w:p w:rsidR="00D55340" w:rsidRDefault="00FA1172">
      <w:pPr>
        <w:pStyle w:val="a3"/>
        <w:spacing w:before="13" w:line="247" w:lineRule="auto"/>
        <w:ind w:left="1126" w:right="864" w:firstLine="0"/>
        <w:jc w:val="left"/>
      </w:pPr>
      <w:r>
        <w:t>Правописание</w:t>
      </w:r>
      <w:r>
        <w:rPr>
          <w:spacing w:val="-6"/>
        </w:rPr>
        <w:t xml:space="preserve"> </w:t>
      </w:r>
      <w:r>
        <w:t>гласной</w:t>
      </w:r>
      <w:r>
        <w:rPr>
          <w:spacing w:val="-1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суффиксом</w:t>
      </w:r>
      <w:r>
        <w:rPr>
          <w:spacing w:val="-5"/>
        </w:rPr>
        <w:t xml:space="preserve"> </w:t>
      </w:r>
      <w:proofErr w:type="gramStart"/>
      <w:r>
        <w:t>-л</w:t>
      </w:r>
      <w:proofErr w:type="gramEnd"/>
      <w:r>
        <w:t>-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формах</w:t>
      </w:r>
      <w:r>
        <w:rPr>
          <w:spacing w:val="-4"/>
        </w:rPr>
        <w:t xml:space="preserve"> </w:t>
      </w:r>
      <w:r>
        <w:t>прошедшего</w:t>
      </w:r>
      <w:r>
        <w:rPr>
          <w:spacing w:val="-8"/>
        </w:rPr>
        <w:t xml:space="preserve"> </w:t>
      </w:r>
      <w:r>
        <w:t>времени глагола. Слитное и</w:t>
      </w:r>
      <w:r>
        <w:rPr>
          <w:spacing w:val="40"/>
        </w:rPr>
        <w:t xml:space="preserve"> </w:t>
      </w:r>
      <w:r>
        <w:t>раздельное написание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с глаголами.</w:t>
      </w:r>
    </w:p>
    <w:p w:rsidR="00D55340" w:rsidRDefault="00FA1172">
      <w:pPr>
        <w:pStyle w:val="a3"/>
        <w:spacing w:before="8" w:line="252" w:lineRule="auto"/>
        <w:ind w:left="1126" w:right="3428" w:firstLine="0"/>
        <w:jc w:val="left"/>
      </w:pPr>
      <w:r>
        <w:t>Орфографический</w:t>
      </w:r>
      <w:r>
        <w:rPr>
          <w:spacing w:val="-7"/>
        </w:rPr>
        <w:t xml:space="preserve"> </w:t>
      </w:r>
      <w:r>
        <w:t>анализ</w:t>
      </w:r>
      <w:r>
        <w:rPr>
          <w:spacing w:val="-9"/>
        </w:rPr>
        <w:t xml:space="preserve"> </w:t>
      </w:r>
      <w:r>
        <w:t>глаголов</w:t>
      </w:r>
      <w:r>
        <w:rPr>
          <w:spacing w:val="-6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рамках</w:t>
      </w:r>
      <w:r>
        <w:rPr>
          <w:spacing w:val="-9"/>
        </w:rPr>
        <w:t xml:space="preserve"> </w:t>
      </w:r>
      <w:proofErr w:type="gramStart"/>
      <w:r>
        <w:t>изученного</w:t>
      </w:r>
      <w:proofErr w:type="gramEnd"/>
      <w:r>
        <w:t>). Синтаксис. Культура речи. Пунктуация.</w:t>
      </w:r>
    </w:p>
    <w:p w:rsidR="00D55340" w:rsidRDefault="00FA1172">
      <w:pPr>
        <w:pStyle w:val="a3"/>
        <w:spacing w:before="1" w:line="247" w:lineRule="auto"/>
        <w:ind w:right="445"/>
      </w:pPr>
      <w:r>
        <w:t>Синтаксис</w:t>
      </w:r>
      <w:r>
        <w:rPr>
          <w:spacing w:val="80"/>
          <w:w w:val="150"/>
        </w:rPr>
        <w:t xml:space="preserve">   </w:t>
      </w:r>
      <w:r>
        <w:t>как</w:t>
      </w:r>
      <w:r>
        <w:rPr>
          <w:spacing w:val="80"/>
          <w:w w:val="150"/>
        </w:rPr>
        <w:t xml:space="preserve">   </w:t>
      </w:r>
      <w:r>
        <w:t>раздел</w:t>
      </w:r>
      <w:r>
        <w:rPr>
          <w:spacing w:val="80"/>
          <w:w w:val="150"/>
        </w:rPr>
        <w:t xml:space="preserve">   </w:t>
      </w:r>
      <w:r>
        <w:t>грамматики.</w:t>
      </w:r>
      <w:r>
        <w:rPr>
          <w:spacing w:val="80"/>
          <w:w w:val="150"/>
        </w:rPr>
        <w:t xml:space="preserve">   </w:t>
      </w:r>
      <w:r>
        <w:t>Словосочетание</w:t>
      </w:r>
      <w:r>
        <w:rPr>
          <w:spacing w:val="80"/>
        </w:rPr>
        <w:t xml:space="preserve">    </w:t>
      </w:r>
      <w:r>
        <w:t>и</w:t>
      </w:r>
      <w:r>
        <w:rPr>
          <w:spacing w:val="80"/>
        </w:rPr>
        <w:t xml:space="preserve">    </w:t>
      </w:r>
      <w:r>
        <w:t>предложение как единицы синтаксиса.</w:t>
      </w:r>
    </w:p>
    <w:p w:rsidR="00D55340" w:rsidRDefault="00FA1172">
      <w:pPr>
        <w:pStyle w:val="a3"/>
        <w:spacing w:before="8" w:line="247" w:lineRule="auto"/>
        <w:ind w:right="445"/>
      </w:pPr>
      <w:r>
        <w:t>Словосочетание</w:t>
      </w:r>
      <w:r>
        <w:rPr>
          <w:spacing w:val="80"/>
        </w:rPr>
        <w:t xml:space="preserve">    </w:t>
      </w:r>
      <w:r>
        <w:t>и</w:t>
      </w:r>
      <w:r>
        <w:rPr>
          <w:spacing w:val="80"/>
        </w:rPr>
        <w:t xml:space="preserve">    </w:t>
      </w:r>
      <w:r>
        <w:t>его</w:t>
      </w:r>
      <w:r>
        <w:rPr>
          <w:spacing w:val="80"/>
        </w:rPr>
        <w:t xml:space="preserve">    </w:t>
      </w:r>
      <w:r>
        <w:t>признаки.</w:t>
      </w:r>
      <w:r>
        <w:rPr>
          <w:spacing w:val="80"/>
        </w:rPr>
        <w:t xml:space="preserve">    </w:t>
      </w:r>
      <w:r>
        <w:t>Основные</w:t>
      </w:r>
      <w:r>
        <w:rPr>
          <w:spacing w:val="80"/>
        </w:rPr>
        <w:t xml:space="preserve">    </w:t>
      </w:r>
      <w:r>
        <w:t>виды</w:t>
      </w:r>
      <w:r>
        <w:rPr>
          <w:spacing w:val="80"/>
        </w:rPr>
        <w:t xml:space="preserve">    </w:t>
      </w:r>
      <w:r>
        <w:t>словосочетаний по морфологическим свойствам главного слова (именные,</w:t>
      </w:r>
      <w:r>
        <w:rPr>
          <w:spacing w:val="40"/>
        </w:rPr>
        <w:t xml:space="preserve"> </w:t>
      </w:r>
      <w:r>
        <w:t>глагольные,</w:t>
      </w:r>
      <w:r>
        <w:rPr>
          <w:spacing w:val="40"/>
        </w:rPr>
        <w:t xml:space="preserve"> </w:t>
      </w:r>
      <w:r>
        <w:t>наречные).</w:t>
      </w:r>
      <w:r>
        <w:rPr>
          <w:spacing w:val="40"/>
        </w:rPr>
        <w:t xml:space="preserve"> </w:t>
      </w:r>
      <w:r>
        <w:t>Средства связи слов в словосочетании.</w:t>
      </w:r>
    </w:p>
    <w:p w:rsidR="00D55340" w:rsidRDefault="00FA1172">
      <w:pPr>
        <w:pStyle w:val="a3"/>
        <w:spacing w:before="8"/>
        <w:ind w:left="1126" w:firstLine="0"/>
      </w:pPr>
      <w:r>
        <w:t>Синтаксический</w:t>
      </w:r>
      <w:r>
        <w:rPr>
          <w:spacing w:val="38"/>
        </w:rPr>
        <w:t xml:space="preserve"> </w:t>
      </w:r>
      <w:r>
        <w:t>анализ</w:t>
      </w:r>
      <w:r>
        <w:rPr>
          <w:spacing w:val="42"/>
        </w:rPr>
        <w:t xml:space="preserve"> </w:t>
      </w:r>
      <w:r>
        <w:rPr>
          <w:spacing w:val="-2"/>
        </w:rPr>
        <w:t>словосочетания.</w:t>
      </w:r>
    </w:p>
    <w:p w:rsidR="00D55340" w:rsidRDefault="00FA1172">
      <w:pPr>
        <w:pStyle w:val="a3"/>
        <w:spacing w:before="10" w:line="247" w:lineRule="auto"/>
        <w:ind w:right="451"/>
      </w:pPr>
      <w:r>
        <w:t>Предложение</w:t>
      </w:r>
      <w:r>
        <w:rPr>
          <w:spacing w:val="8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его</w:t>
      </w:r>
      <w:r>
        <w:rPr>
          <w:spacing w:val="80"/>
          <w:w w:val="150"/>
        </w:rPr>
        <w:t xml:space="preserve">  </w:t>
      </w:r>
      <w:r>
        <w:t>признаки.</w:t>
      </w:r>
      <w:r>
        <w:rPr>
          <w:spacing w:val="80"/>
          <w:w w:val="150"/>
        </w:rPr>
        <w:t xml:space="preserve">  </w:t>
      </w:r>
      <w:r>
        <w:t>Виды</w:t>
      </w:r>
      <w:r>
        <w:rPr>
          <w:spacing w:val="80"/>
          <w:w w:val="150"/>
        </w:rPr>
        <w:t xml:space="preserve">  </w:t>
      </w:r>
      <w:r>
        <w:t>предложений</w:t>
      </w:r>
      <w:r>
        <w:rPr>
          <w:spacing w:val="80"/>
          <w:w w:val="150"/>
        </w:rPr>
        <w:t xml:space="preserve">  </w:t>
      </w:r>
      <w:r>
        <w:t>по</w:t>
      </w:r>
      <w:r>
        <w:rPr>
          <w:spacing w:val="80"/>
          <w:w w:val="150"/>
        </w:rPr>
        <w:t xml:space="preserve">  </w:t>
      </w:r>
      <w:r>
        <w:t>цели</w:t>
      </w:r>
      <w:r>
        <w:rPr>
          <w:spacing w:val="80"/>
          <w:w w:val="150"/>
        </w:rPr>
        <w:t xml:space="preserve">  </w:t>
      </w:r>
      <w:r>
        <w:t>высказывания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эмоциональной</w:t>
      </w:r>
      <w:r>
        <w:rPr>
          <w:spacing w:val="40"/>
        </w:rPr>
        <w:t xml:space="preserve"> </w:t>
      </w:r>
      <w:r>
        <w:t>окраске.</w:t>
      </w:r>
      <w:r>
        <w:rPr>
          <w:spacing w:val="80"/>
          <w:w w:val="150"/>
        </w:rPr>
        <w:t xml:space="preserve"> </w:t>
      </w:r>
      <w:r>
        <w:t>Смысловые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интонационные</w:t>
      </w:r>
      <w:r>
        <w:rPr>
          <w:spacing w:val="80"/>
          <w:w w:val="150"/>
        </w:rPr>
        <w:t xml:space="preserve"> </w:t>
      </w:r>
      <w:r>
        <w:t>особенности</w:t>
      </w:r>
      <w:r>
        <w:rPr>
          <w:spacing w:val="80"/>
          <w:w w:val="150"/>
        </w:rPr>
        <w:t xml:space="preserve"> </w:t>
      </w:r>
      <w:proofErr w:type="gramStart"/>
      <w:r>
        <w:t>повествовательных</w:t>
      </w:r>
      <w:proofErr w:type="gramEnd"/>
      <w:r>
        <w:t>,</w:t>
      </w:r>
    </w:p>
    <w:p w:rsidR="00D55340" w:rsidRDefault="00D55340">
      <w:pPr>
        <w:pStyle w:val="a3"/>
        <w:spacing w:line="247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tabs>
          <w:tab w:val="left" w:pos="4675"/>
          <w:tab w:val="left" w:pos="8842"/>
        </w:tabs>
        <w:spacing w:line="247" w:lineRule="auto"/>
        <w:ind w:right="502" w:firstLine="0"/>
      </w:pPr>
      <w:r>
        <w:rPr>
          <w:spacing w:val="-2"/>
        </w:rPr>
        <w:lastRenderedPageBreak/>
        <w:t>вопросительных,</w:t>
      </w:r>
      <w:r>
        <w:tab/>
      </w:r>
      <w:r>
        <w:rPr>
          <w:spacing w:val="-2"/>
        </w:rPr>
        <w:t>побудительных;</w:t>
      </w:r>
      <w:r>
        <w:tab/>
      </w:r>
      <w:r>
        <w:rPr>
          <w:spacing w:val="-2"/>
        </w:rPr>
        <w:t xml:space="preserve">восклицательных </w:t>
      </w:r>
      <w:r>
        <w:t>и невосклицательных предложений.</w:t>
      </w:r>
    </w:p>
    <w:p w:rsidR="00D55340" w:rsidRDefault="00FA1172">
      <w:pPr>
        <w:pStyle w:val="a3"/>
        <w:spacing w:before="7" w:line="249" w:lineRule="auto"/>
        <w:ind w:right="427"/>
      </w:pPr>
      <w:r>
        <w:t>Главные</w:t>
      </w:r>
      <w:r>
        <w:rPr>
          <w:spacing w:val="79"/>
        </w:rPr>
        <w:t xml:space="preserve">    </w:t>
      </w:r>
      <w:r>
        <w:t>члены</w:t>
      </w:r>
      <w:r>
        <w:rPr>
          <w:spacing w:val="67"/>
          <w:w w:val="150"/>
        </w:rPr>
        <w:t xml:space="preserve">    </w:t>
      </w:r>
      <w:r>
        <w:t>предложения</w:t>
      </w:r>
      <w:r>
        <w:rPr>
          <w:spacing w:val="69"/>
          <w:w w:val="150"/>
        </w:rPr>
        <w:t xml:space="preserve">    </w:t>
      </w:r>
      <w:r>
        <w:t>(грамматическая</w:t>
      </w:r>
      <w:r>
        <w:rPr>
          <w:spacing w:val="67"/>
          <w:w w:val="150"/>
        </w:rPr>
        <w:t xml:space="preserve">    </w:t>
      </w:r>
      <w:r>
        <w:t>основа).</w:t>
      </w:r>
      <w:r>
        <w:rPr>
          <w:spacing w:val="67"/>
          <w:w w:val="150"/>
        </w:rPr>
        <w:t xml:space="preserve">    </w:t>
      </w:r>
      <w:r>
        <w:t>Подлежащее и</w:t>
      </w:r>
      <w:r>
        <w:rPr>
          <w:spacing w:val="71"/>
          <w:w w:val="150"/>
        </w:rPr>
        <w:t xml:space="preserve">   </w:t>
      </w:r>
      <w:r>
        <w:t>способы</w:t>
      </w:r>
      <w:r>
        <w:rPr>
          <w:spacing w:val="78"/>
        </w:rPr>
        <w:t xml:space="preserve">    </w:t>
      </w:r>
      <w:r>
        <w:t>его</w:t>
      </w:r>
      <w:r>
        <w:rPr>
          <w:spacing w:val="70"/>
          <w:w w:val="150"/>
        </w:rPr>
        <w:t xml:space="preserve">   </w:t>
      </w:r>
      <w:r>
        <w:t>выражения:</w:t>
      </w:r>
      <w:r>
        <w:rPr>
          <w:spacing w:val="70"/>
          <w:w w:val="150"/>
        </w:rPr>
        <w:t xml:space="preserve">   </w:t>
      </w:r>
      <w:r>
        <w:t>именем</w:t>
      </w:r>
      <w:r>
        <w:rPr>
          <w:spacing w:val="77"/>
        </w:rPr>
        <w:t xml:space="preserve">    </w:t>
      </w:r>
      <w:r>
        <w:t>существительным</w:t>
      </w:r>
      <w:r>
        <w:rPr>
          <w:spacing w:val="71"/>
          <w:w w:val="150"/>
        </w:rPr>
        <w:t xml:space="preserve">   </w:t>
      </w:r>
      <w:r>
        <w:t>или</w:t>
      </w:r>
      <w:r>
        <w:rPr>
          <w:spacing w:val="71"/>
          <w:w w:val="150"/>
        </w:rPr>
        <w:t xml:space="preserve">   </w:t>
      </w:r>
      <w:r>
        <w:t>местоимением в именительном падеже, сочетанием имени существительного в форме именительного падежа с существительным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местоимением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творительного</w:t>
      </w:r>
      <w:r>
        <w:rPr>
          <w:spacing w:val="40"/>
        </w:rPr>
        <w:t xml:space="preserve"> </w:t>
      </w:r>
      <w:r>
        <w:t>падежа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предлогом;</w:t>
      </w:r>
      <w:r>
        <w:rPr>
          <w:spacing w:val="40"/>
        </w:rPr>
        <w:t xml:space="preserve"> </w:t>
      </w:r>
      <w:r>
        <w:t xml:space="preserve">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</w:t>
      </w:r>
      <w:r>
        <w:rPr>
          <w:spacing w:val="-2"/>
        </w:rPr>
        <w:t>прилагательным.</w:t>
      </w:r>
    </w:p>
    <w:p w:rsidR="00D55340" w:rsidRDefault="00FA1172">
      <w:pPr>
        <w:pStyle w:val="a3"/>
        <w:ind w:left="1126" w:firstLine="0"/>
      </w:pPr>
      <w:r>
        <w:t>Тире</w:t>
      </w:r>
      <w:r>
        <w:rPr>
          <w:spacing w:val="16"/>
        </w:rPr>
        <w:t xml:space="preserve"> </w:t>
      </w:r>
      <w:r>
        <w:t>между</w:t>
      </w:r>
      <w:r>
        <w:rPr>
          <w:spacing w:val="13"/>
        </w:rPr>
        <w:t xml:space="preserve"> </w:t>
      </w:r>
      <w:r>
        <w:t>подлежащим</w:t>
      </w:r>
      <w:r>
        <w:rPr>
          <w:spacing w:val="2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2"/>
        </w:rPr>
        <w:t>сказуемым.</w:t>
      </w:r>
    </w:p>
    <w:p w:rsidR="00D55340" w:rsidRDefault="00FA1172">
      <w:pPr>
        <w:pStyle w:val="a3"/>
        <w:spacing w:before="9"/>
        <w:ind w:left="1126" w:firstLine="0"/>
      </w:pPr>
      <w:r>
        <w:t>Предложения</w:t>
      </w:r>
      <w:r>
        <w:rPr>
          <w:spacing w:val="50"/>
        </w:rPr>
        <w:t xml:space="preserve"> </w:t>
      </w:r>
      <w:r>
        <w:t>распространённые</w:t>
      </w:r>
      <w:r>
        <w:rPr>
          <w:spacing w:val="32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2"/>
        </w:rPr>
        <w:t>нераспространённые.</w:t>
      </w:r>
    </w:p>
    <w:p w:rsidR="00D55340" w:rsidRDefault="00FA1172">
      <w:pPr>
        <w:pStyle w:val="a3"/>
        <w:spacing w:before="19" w:line="247" w:lineRule="auto"/>
        <w:ind w:right="433"/>
      </w:pPr>
      <w:r>
        <w:t>Второстепенные</w:t>
      </w:r>
      <w:r>
        <w:rPr>
          <w:spacing w:val="40"/>
        </w:rPr>
        <w:t xml:space="preserve"> </w:t>
      </w:r>
      <w:r>
        <w:t>члены</w:t>
      </w:r>
      <w:r>
        <w:rPr>
          <w:spacing w:val="40"/>
        </w:rPr>
        <w:t xml:space="preserve"> </w:t>
      </w:r>
      <w:r>
        <w:t>предложения:</w:t>
      </w:r>
      <w:r>
        <w:rPr>
          <w:spacing w:val="40"/>
        </w:rPr>
        <w:t xml:space="preserve"> </w:t>
      </w:r>
      <w:r>
        <w:t>определение,</w:t>
      </w:r>
      <w:r>
        <w:rPr>
          <w:spacing w:val="40"/>
        </w:rPr>
        <w:t xml:space="preserve"> </w:t>
      </w:r>
      <w:r>
        <w:t>дополнение,</w:t>
      </w:r>
      <w:r>
        <w:rPr>
          <w:spacing w:val="40"/>
        </w:rPr>
        <w:t xml:space="preserve"> </w:t>
      </w:r>
      <w:r>
        <w:t>обстоятельство.</w:t>
      </w:r>
      <w:r>
        <w:rPr>
          <w:spacing w:val="40"/>
        </w:rPr>
        <w:t xml:space="preserve"> </w:t>
      </w:r>
      <w:r>
        <w:rPr>
          <w:position w:val="1"/>
        </w:rPr>
        <w:t xml:space="preserve">Определение и типичные средства его </w:t>
      </w:r>
      <w:proofErr w:type="spellStart"/>
      <w:r>
        <w:rPr>
          <w:position w:val="1"/>
        </w:rPr>
        <w:t>выраже</w:t>
      </w:r>
      <w:r>
        <w:t>ния</w:t>
      </w:r>
      <w:proofErr w:type="spellEnd"/>
      <w:r>
        <w:t>. Дополнение (прямое и косвенное) и типичные средства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выражения.</w:t>
      </w:r>
      <w:r>
        <w:rPr>
          <w:spacing w:val="40"/>
        </w:rPr>
        <w:t xml:space="preserve"> </w:t>
      </w:r>
      <w:proofErr w:type="gramStart"/>
      <w:r>
        <w:t>Обстоятельство,</w:t>
      </w:r>
      <w:r>
        <w:rPr>
          <w:spacing w:val="40"/>
        </w:rPr>
        <w:t xml:space="preserve"> </w:t>
      </w:r>
      <w:r>
        <w:t>типичные</w:t>
      </w:r>
      <w:r>
        <w:rPr>
          <w:spacing w:val="40"/>
        </w:rPr>
        <w:t xml:space="preserve"> </w:t>
      </w:r>
      <w:r>
        <w:t>сре</w:t>
      </w:r>
      <w:r>
        <w:t>дства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выражения,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обстоятельств по значению</w:t>
      </w:r>
      <w:r>
        <w:rPr>
          <w:spacing w:val="38"/>
        </w:rPr>
        <w:t xml:space="preserve"> </w:t>
      </w:r>
      <w:r>
        <w:t>(времени,</w:t>
      </w:r>
      <w:r>
        <w:rPr>
          <w:spacing w:val="38"/>
        </w:rPr>
        <w:t xml:space="preserve"> </w:t>
      </w:r>
      <w:r>
        <w:t>места,</w:t>
      </w:r>
      <w:r>
        <w:rPr>
          <w:spacing w:val="40"/>
        </w:rPr>
        <w:t xml:space="preserve"> </w:t>
      </w:r>
      <w:r>
        <w:t>образа</w:t>
      </w:r>
      <w:r>
        <w:rPr>
          <w:spacing w:val="33"/>
        </w:rPr>
        <w:t xml:space="preserve"> </w:t>
      </w:r>
      <w:r>
        <w:t>действия,</w:t>
      </w:r>
      <w:r>
        <w:rPr>
          <w:spacing w:val="30"/>
        </w:rPr>
        <w:t xml:space="preserve"> </w:t>
      </w:r>
      <w:r>
        <w:t>цели,</w:t>
      </w:r>
      <w:r>
        <w:rPr>
          <w:spacing w:val="28"/>
        </w:rPr>
        <w:t xml:space="preserve"> </w:t>
      </w:r>
      <w:r>
        <w:t>причины,</w:t>
      </w:r>
      <w:r>
        <w:rPr>
          <w:spacing w:val="40"/>
        </w:rPr>
        <w:t xml:space="preserve"> </w:t>
      </w:r>
      <w:r>
        <w:t>меры</w:t>
      </w:r>
      <w:r>
        <w:rPr>
          <w:spacing w:val="2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степени,</w:t>
      </w:r>
      <w:r>
        <w:rPr>
          <w:spacing w:val="40"/>
        </w:rPr>
        <w:t xml:space="preserve"> </w:t>
      </w:r>
      <w:r>
        <w:t>условия,</w:t>
      </w:r>
      <w:r>
        <w:rPr>
          <w:spacing w:val="40"/>
        </w:rPr>
        <w:t xml:space="preserve"> </w:t>
      </w:r>
      <w:r>
        <w:t>уступки).</w:t>
      </w:r>
      <w:proofErr w:type="gramEnd"/>
    </w:p>
    <w:p w:rsidR="00D55340" w:rsidRDefault="00FA1172">
      <w:pPr>
        <w:pStyle w:val="a3"/>
        <w:tabs>
          <w:tab w:val="left" w:pos="5107"/>
          <w:tab w:val="left" w:pos="9236"/>
        </w:tabs>
        <w:spacing w:before="4" w:line="252" w:lineRule="auto"/>
        <w:ind w:right="429"/>
      </w:pPr>
      <w:r>
        <w:t>Простое осложнённое предложение. Однородные члены предложения, их роль в речи. Особенности интонации предложений</w:t>
      </w:r>
      <w:r>
        <w:rPr>
          <w:spacing w:val="40"/>
        </w:rPr>
        <w:t xml:space="preserve"> </w:t>
      </w:r>
      <w:r>
        <w:t xml:space="preserve">с однородными членами. </w:t>
      </w:r>
      <w:proofErr w:type="gramStart"/>
      <w:r>
        <w:t>Предложения с однородными</w:t>
      </w:r>
      <w:r>
        <w:rPr>
          <w:spacing w:val="80"/>
        </w:rPr>
        <w:t xml:space="preserve"> </w:t>
      </w:r>
      <w:r>
        <w:t xml:space="preserve">членами (без союзов, с одиночным союзом и, союзами а, но, однако, зато, да (в значении и), да (в </w:t>
      </w:r>
      <w:r>
        <w:rPr>
          <w:spacing w:val="-2"/>
        </w:rPr>
        <w:t>значении</w:t>
      </w:r>
      <w:r>
        <w:tab/>
      </w:r>
      <w:r>
        <w:rPr>
          <w:spacing w:val="-4"/>
        </w:rPr>
        <w:t>но).</w:t>
      </w:r>
      <w:proofErr w:type="gramEnd"/>
      <w:r>
        <w:tab/>
      </w:r>
      <w:r>
        <w:rPr>
          <w:spacing w:val="-2"/>
        </w:rPr>
        <w:t xml:space="preserve">Предложения </w:t>
      </w:r>
      <w:r>
        <w:t>с</w:t>
      </w:r>
      <w:r>
        <w:rPr>
          <w:spacing w:val="40"/>
        </w:rPr>
        <w:t xml:space="preserve"> </w:t>
      </w:r>
      <w:r>
        <w:t>обобщающим</w:t>
      </w:r>
      <w:r>
        <w:rPr>
          <w:spacing w:val="40"/>
        </w:rPr>
        <w:t xml:space="preserve"> </w:t>
      </w:r>
      <w:r>
        <w:t>словом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однородных членах.</w:t>
      </w:r>
    </w:p>
    <w:p w:rsidR="00D55340" w:rsidRDefault="00FA1172">
      <w:pPr>
        <w:pStyle w:val="a3"/>
        <w:spacing w:before="4" w:line="244" w:lineRule="auto"/>
        <w:ind w:right="448"/>
      </w:pPr>
      <w:r>
        <w:t>Предложения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обращением,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инт</w:t>
      </w:r>
      <w:r>
        <w:t>онации.</w:t>
      </w:r>
      <w:r>
        <w:rPr>
          <w:spacing w:val="40"/>
        </w:rPr>
        <w:t xml:space="preserve"> </w:t>
      </w:r>
      <w:r>
        <w:t>Обращение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rPr>
          <w:spacing w:val="-2"/>
        </w:rPr>
        <w:t>выражения.</w:t>
      </w:r>
    </w:p>
    <w:p w:rsidR="00D55340" w:rsidRDefault="00FA1172">
      <w:pPr>
        <w:pStyle w:val="a3"/>
        <w:spacing w:before="8"/>
        <w:ind w:left="1126" w:firstLine="0"/>
      </w:pPr>
      <w:r>
        <w:t>Синтаксический</w:t>
      </w:r>
      <w:r>
        <w:rPr>
          <w:spacing w:val="38"/>
        </w:rPr>
        <w:t xml:space="preserve"> </w:t>
      </w:r>
      <w:r>
        <w:t>анализ</w:t>
      </w:r>
      <w:r>
        <w:rPr>
          <w:spacing w:val="30"/>
        </w:rPr>
        <w:t xml:space="preserve"> </w:t>
      </w:r>
      <w:r>
        <w:t>простого</w:t>
      </w:r>
      <w:r>
        <w:rPr>
          <w:spacing w:val="24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простого</w:t>
      </w:r>
      <w:r>
        <w:rPr>
          <w:spacing w:val="39"/>
        </w:rPr>
        <w:t xml:space="preserve"> </w:t>
      </w:r>
      <w:r>
        <w:t>осложнённого</w:t>
      </w:r>
      <w:r>
        <w:rPr>
          <w:spacing w:val="26"/>
        </w:rPr>
        <w:t xml:space="preserve"> </w:t>
      </w:r>
      <w:r>
        <w:rPr>
          <w:spacing w:val="-2"/>
        </w:rPr>
        <w:t>предложений.</w:t>
      </w:r>
    </w:p>
    <w:p w:rsidR="00D55340" w:rsidRDefault="00FA1172">
      <w:pPr>
        <w:pStyle w:val="a3"/>
        <w:tabs>
          <w:tab w:val="left" w:pos="2298"/>
          <w:tab w:val="left" w:pos="4180"/>
          <w:tab w:val="left" w:pos="5611"/>
          <w:tab w:val="left" w:pos="7455"/>
          <w:tab w:val="left" w:pos="8890"/>
          <w:tab w:val="left" w:pos="9750"/>
        </w:tabs>
        <w:spacing w:before="9" w:line="249" w:lineRule="auto"/>
        <w:ind w:right="434"/>
      </w:pPr>
      <w:proofErr w:type="gramStart"/>
      <w:r>
        <w:t>Пунктуационное</w:t>
      </w:r>
      <w:r>
        <w:rPr>
          <w:spacing w:val="40"/>
        </w:rPr>
        <w:t xml:space="preserve"> </w:t>
      </w:r>
      <w:r>
        <w:t>оформление</w:t>
      </w:r>
      <w:r>
        <w:rPr>
          <w:spacing w:val="40"/>
        </w:rPr>
        <w:t xml:space="preserve"> </w:t>
      </w:r>
      <w:r>
        <w:t>предложений,</w:t>
      </w:r>
      <w:r>
        <w:rPr>
          <w:spacing w:val="40"/>
        </w:rPr>
        <w:t xml:space="preserve"> </w:t>
      </w:r>
      <w:r>
        <w:t>осложнённых</w:t>
      </w:r>
      <w:r>
        <w:rPr>
          <w:spacing w:val="40"/>
        </w:rPr>
        <w:t xml:space="preserve"> </w:t>
      </w:r>
      <w:r>
        <w:t>однородными</w:t>
      </w:r>
      <w:r>
        <w:rPr>
          <w:spacing w:val="40"/>
        </w:rPr>
        <w:t xml:space="preserve"> </w:t>
      </w:r>
      <w:r>
        <w:t>членами,</w:t>
      </w:r>
      <w:r>
        <w:rPr>
          <w:spacing w:val="40"/>
        </w:rPr>
        <w:t xml:space="preserve"> </w:t>
      </w:r>
      <w:r>
        <w:rPr>
          <w:spacing w:val="-2"/>
        </w:rPr>
        <w:t>связанными</w:t>
      </w:r>
      <w:r>
        <w:tab/>
      </w:r>
      <w:r>
        <w:rPr>
          <w:spacing w:val="-2"/>
        </w:rPr>
        <w:t>бессоюзной</w:t>
      </w:r>
      <w:r>
        <w:tab/>
      </w:r>
      <w:r>
        <w:rPr>
          <w:spacing w:val="-2"/>
        </w:rPr>
        <w:t>связью,</w:t>
      </w:r>
      <w:r>
        <w:tab/>
      </w:r>
      <w:r>
        <w:rPr>
          <w:spacing w:val="-2"/>
        </w:rPr>
        <w:t>одиночным</w:t>
      </w:r>
      <w:r>
        <w:tab/>
      </w:r>
      <w:r>
        <w:rPr>
          <w:spacing w:val="-2"/>
        </w:rPr>
        <w:t>союзом</w:t>
      </w:r>
      <w:r>
        <w:tab/>
      </w:r>
      <w:r>
        <w:rPr>
          <w:spacing w:val="-6"/>
        </w:rPr>
        <w:t>и,</w:t>
      </w:r>
      <w:r>
        <w:tab/>
      </w:r>
      <w:r>
        <w:rPr>
          <w:spacing w:val="-2"/>
        </w:rPr>
        <w:t xml:space="preserve">союзами </w:t>
      </w:r>
      <w:r>
        <w:t>а, но,</w:t>
      </w:r>
      <w:r>
        <w:rPr>
          <w:spacing w:val="40"/>
        </w:rPr>
        <w:t xml:space="preserve"> </w:t>
      </w:r>
      <w:r>
        <w:t>однако,</w:t>
      </w:r>
      <w:r>
        <w:rPr>
          <w:spacing w:val="39"/>
        </w:rPr>
        <w:t xml:space="preserve"> </w:t>
      </w:r>
      <w:r>
        <w:t>зато,</w:t>
      </w:r>
      <w:r>
        <w:rPr>
          <w:spacing w:val="32"/>
        </w:rPr>
        <w:t xml:space="preserve"> </w:t>
      </w:r>
      <w:r>
        <w:t>да</w:t>
      </w:r>
      <w:r>
        <w:rPr>
          <w:spacing w:val="35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значении</w:t>
      </w:r>
      <w:r>
        <w:rPr>
          <w:spacing w:val="40"/>
        </w:rPr>
        <w:t xml:space="preserve"> </w:t>
      </w:r>
      <w:r>
        <w:t>и),</w:t>
      </w:r>
      <w:r>
        <w:rPr>
          <w:spacing w:val="31"/>
        </w:rPr>
        <w:t xml:space="preserve"> </w:t>
      </w:r>
      <w:r>
        <w:t>да</w:t>
      </w:r>
      <w:r>
        <w:rPr>
          <w:spacing w:val="35"/>
        </w:rPr>
        <w:t xml:space="preserve"> </w:t>
      </w:r>
      <w:r>
        <w:t>(в</w:t>
      </w:r>
      <w:r>
        <w:rPr>
          <w:spacing w:val="39"/>
        </w:rPr>
        <w:t xml:space="preserve"> </w:t>
      </w:r>
      <w:r>
        <w:t>значении</w:t>
      </w:r>
      <w:r>
        <w:rPr>
          <w:spacing w:val="38"/>
        </w:rPr>
        <w:t xml:space="preserve"> </w:t>
      </w:r>
      <w:r>
        <w:t>но).</w:t>
      </w:r>
      <w:proofErr w:type="gramEnd"/>
    </w:p>
    <w:p w:rsidR="00D55340" w:rsidRDefault="00FA1172">
      <w:pPr>
        <w:pStyle w:val="a3"/>
        <w:spacing w:before="6" w:line="252" w:lineRule="auto"/>
        <w:ind w:right="431"/>
      </w:pPr>
      <w:r>
        <w:t>Предложения</w:t>
      </w:r>
      <w:r>
        <w:rPr>
          <w:spacing w:val="80"/>
        </w:rPr>
        <w:t xml:space="preserve">   </w:t>
      </w:r>
      <w:r>
        <w:t>простые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</w:rPr>
        <w:t xml:space="preserve">   </w:t>
      </w:r>
      <w:r>
        <w:t>сложные.</w:t>
      </w:r>
      <w:r>
        <w:rPr>
          <w:spacing w:val="80"/>
        </w:rPr>
        <w:t xml:space="preserve">   </w:t>
      </w:r>
      <w:r>
        <w:t>Сложные</w:t>
      </w:r>
      <w:r>
        <w:rPr>
          <w:spacing w:val="80"/>
          <w:w w:val="150"/>
        </w:rPr>
        <w:t xml:space="preserve">  </w:t>
      </w:r>
      <w:r>
        <w:t>предложения</w:t>
      </w:r>
      <w:r>
        <w:rPr>
          <w:spacing w:val="80"/>
        </w:rPr>
        <w:t xml:space="preserve">   </w:t>
      </w:r>
      <w:r>
        <w:t>с</w:t>
      </w:r>
      <w:r>
        <w:rPr>
          <w:spacing w:val="80"/>
          <w:w w:val="150"/>
        </w:rPr>
        <w:t xml:space="preserve">  </w:t>
      </w:r>
      <w:r>
        <w:t>бессоюзной</w:t>
      </w:r>
      <w:r>
        <w:rPr>
          <w:spacing w:val="40"/>
        </w:rPr>
        <w:t xml:space="preserve"> </w:t>
      </w:r>
      <w:r>
        <w:t>и союзной связью. Предложения сложносочинённые и сложноподчинённые (общее представление, практическое усвоение).</w:t>
      </w:r>
    </w:p>
    <w:p w:rsidR="00D55340" w:rsidRDefault="00FA1172">
      <w:pPr>
        <w:pStyle w:val="a3"/>
        <w:spacing w:before="2" w:line="249" w:lineRule="auto"/>
        <w:ind w:right="454"/>
      </w:pPr>
      <w:r>
        <w:t>Пунктуационное оформление сложных предложений, состоящих из частей, связанных бессоюзной</w:t>
      </w:r>
      <w:r>
        <w:rPr>
          <w:spacing w:val="40"/>
        </w:rPr>
        <w:t xml:space="preserve"> </w:t>
      </w:r>
      <w:r>
        <w:t>связью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союзами</w:t>
      </w:r>
      <w:r>
        <w:rPr>
          <w:spacing w:val="40"/>
        </w:rPr>
        <w:t xml:space="preserve"> </w:t>
      </w:r>
      <w:r>
        <w:t>и, но,</w:t>
      </w:r>
      <w:r>
        <w:rPr>
          <w:spacing w:val="40"/>
        </w:rPr>
        <w:t xml:space="preserve"> </w:t>
      </w:r>
      <w:r>
        <w:t>а,</w:t>
      </w:r>
      <w:r>
        <w:rPr>
          <w:spacing w:val="40"/>
        </w:rPr>
        <w:t xml:space="preserve"> </w:t>
      </w:r>
      <w:r>
        <w:t>однако,</w:t>
      </w:r>
      <w:r>
        <w:rPr>
          <w:spacing w:val="40"/>
        </w:rPr>
        <w:t xml:space="preserve"> </w:t>
      </w:r>
      <w:r>
        <w:t>зато,</w:t>
      </w:r>
      <w:r>
        <w:rPr>
          <w:spacing w:val="40"/>
        </w:rPr>
        <w:t xml:space="preserve"> </w:t>
      </w:r>
      <w:r>
        <w:t>да.</w:t>
      </w:r>
    </w:p>
    <w:p w:rsidR="00D55340" w:rsidRDefault="00FA1172">
      <w:pPr>
        <w:pStyle w:val="a3"/>
        <w:spacing w:line="257" w:lineRule="exact"/>
        <w:ind w:left="1126" w:firstLine="0"/>
      </w:pPr>
      <w:r>
        <w:t>Предложения</w:t>
      </w:r>
      <w:r>
        <w:rPr>
          <w:spacing w:val="23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прямой</w:t>
      </w:r>
      <w:r>
        <w:rPr>
          <w:spacing w:val="22"/>
        </w:rPr>
        <w:t xml:space="preserve"> </w:t>
      </w:r>
      <w:r>
        <w:rPr>
          <w:spacing w:val="-2"/>
        </w:rPr>
        <w:t>речью.</w:t>
      </w:r>
    </w:p>
    <w:p w:rsidR="00D55340" w:rsidRDefault="00FA1172">
      <w:pPr>
        <w:pStyle w:val="a3"/>
        <w:spacing w:before="9" w:line="247" w:lineRule="auto"/>
        <w:ind w:left="1126" w:right="3428" w:firstLine="0"/>
        <w:jc w:val="left"/>
      </w:pPr>
      <w:r>
        <w:t>Пунктуационное</w:t>
      </w:r>
      <w:r>
        <w:rPr>
          <w:spacing w:val="-5"/>
        </w:rPr>
        <w:t xml:space="preserve"> </w:t>
      </w:r>
      <w:r>
        <w:t>оформление</w:t>
      </w:r>
      <w:r>
        <w:rPr>
          <w:spacing w:val="-11"/>
        </w:rPr>
        <w:t xml:space="preserve"> </w:t>
      </w:r>
      <w:r>
        <w:t>предложений</w:t>
      </w:r>
      <w:r>
        <w:rPr>
          <w:spacing w:val="-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прямой</w:t>
      </w:r>
      <w:r>
        <w:rPr>
          <w:spacing w:val="-7"/>
        </w:rPr>
        <w:t xml:space="preserve"> </w:t>
      </w:r>
      <w:r>
        <w:t xml:space="preserve">речью. </w:t>
      </w:r>
      <w:r>
        <w:rPr>
          <w:spacing w:val="-2"/>
        </w:rPr>
        <w:t>Диалог.</w:t>
      </w:r>
    </w:p>
    <w:p w:rsidR="00D55340" w:rsidRDefault="00FA1172">
      <w:pPr>
        <w:pStyle w:val="a3"/>
        <w:spacing w:before="12" w:line="247" w:lineRule="auto"/>
        <w:ind w:left="1126" w:right="4640" w:firstLine="0"/>
        <w:jc w:val="left"/>
      </w:pPr>
      <w:r>
        <w:t>Пунктуационное</w:t>
      </w:r>
      <w:r>
        <w:rPr>
          <w:spacing w:val="-5"/>
        </w:rPr>
        <w:t xml:space="preserve"> </w:t>
      </w:r>
      <w:r>
        <w:t>оформление</w:t>
      </w:r>
      <w:r>
        <w:rPr>
          <w:spacing w:val="-11"/>
        </w:rPr>
        <w:t xml:space="preserve"> </w:t>
      </w:r>
      <w:r>
        <w:t>диалога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письме. Пунктуация как раздел лингвистики.</w:t>
      </w:r>
    </w:p>
    <w:p w:rsidR="00D55340" w:rsidRDefault="00FA1172">
      <w:pPr>
        <w:pStyle w:val="a3"/>
        <w:spacing w:before="3" w:line="252" w:lineRule="auto"/>
        <w:ind w:left="1126" w:right="3428" w:firstLine="0"/>
        <w:jc w:val="left"/>
      </w:pPr>
      <w:r>
        <w:t>Пунктуационный</w:t>
      </w:r>
      <w:r>
        <w:rPr>
          <w:spacing w:val="-6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предложения</w:t>
      </w:r>
      <w:r>
        <w:rPr>
          <w:spacing w:val="-9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 xml:space="preserve">изученного). </w:t>
      </w:r>
      <w:r>
        <w:rPr>
          <w:u w:val="single"/>
        </w:rPr>
        <w:t>Содержание обучения в 6 классе.</w:t>
      </w:r>
    </w:p>
    <w:p w:rsidR="00D55340" w:rsidRDefault="00FA1172">
      <w:pPr>
        <w:pStyle w:val="a3"/>
        <w:spacing w:before="6" w:line="264" w:lineRule="exact"/>
        <w:ind w:left="1126" w:firstLine="0"/>
        <w:jc w:val="left"/>
      </w:pPr>
      <w:r>
        <w:t>Общие</w:t>
      </w:r>
      <w:r>
        <w:rPr>
          <w:spacing w:val="22"/>
        </w:rPr>
        <w:t xml:space="preserve"> </w:t>
      </w:r>
      <w:r>
        <w:t>сведения</w:t>
      </w:r>
      <w:r>
        <w:rPr>
          <w:spacing w:val="31"/>
        </w:rPr>
        <w:t xml:space="preserve"> </w:t>
      </w:r>
      <w:r>
        <w:t>о</w:t>
      </w:r>
      <w:r>
        <w:rPr>
          <w:spacing w:val="4"/>
        </w:rPr>
        <w:t xml:space="preserve"> </w:t>
      </w:r>
      <w:r>
        <w:rPr>
          <w:spacing w:val="-2"/>
        </w:rPr>
        <w:t>языке.</w:t>
      </w:r>
    </w:p>
    <w:p w:rsidR="00D55340" w:rsidRDefault="00FA1172">
      <w:pPr>
        <w:pStyle w:val="a3"/>
        <w:spacing w:line="252" w:lineRule="auto"/>
        <w:jc w:val="left"/>
      </w:pPr>
      <w:r>
        <w:t>Русский</w:t>
      </w:r>
      <w:r>
        <w:rPr>
          <w:spacing w:val="40"/>
        </w:rPr>
        <w:t xml:space="preserve"> </w:t>
      </w:r>
      <w:r>
        <w:t>язык</w:t>
      </w:r>
      <w:r>
        <w:rPr>
          <w:spacing w:val="8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государственный</w:t>
      </w:r>
      <w:r>
        <w:rPr>
          <w:spacing w:val="80"/>
        </w:rPr>
        <w:t xml:space="preserve"> </w:t>
      </w:r>
      <w:r>
        <w:t>язык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</w:t>
      </w:r>
      <w:r>
        <w:rPr>
          <w:spacing w:val="74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 xml:space="preserve">межнационального </w:t>
      </w:r>
      <w:r>
        <w:rPr>
          <w:spacing w:val="-2"/>
        </w:rPr>
        <w:t>общения.</w:t>
      </w:r>
    </w:p>
    <w:p w:rsidR="00D55340" w:rsidRDefault="00FA1172">
      <w:pPr>
        <w:pStyle w:val="a3"/>
        <w:spacing w:before="6" w:line="244" w:lineRule="auto"/>
        <w:ind w:left="1126" w:right="6521" w:firstLine="0"/>
        <w:jc w:val="left"/>
      </w:pPr>
      <w:r>
        <w:t>Понятие о литературном языке. Язык и речь.</w:t>
      </w:r>
    </w:p>
    <w:p w:rsidR="00D55340" w:rsidRDefault="00FA1172">
      <w:pPr>
        <w:pStyle w:val="a3"/>
        <w:tabs>
          <w:tab w:val="left" w:pos="3647"/>
          <w:tab w:val="left" w:pos="6662"/>
          <w:tab w:val="left" w:pos="9510"/>
        </w:tabs>
        <w:spacing w:before="8" w:line="247" w:lineRule="auto"/>
        <w:ind w:right="434"/>
        <w:jc w:val="left"/>
      </w:pPr>
      <w:r>
        <w:rPr>
          <w:spacing w:val="-2"/>
        </w:rPr>
        <w:t>Монолог-описание,</w:t>
      </w:r>
      <w:r>
        <w:tab/>
      </w:r>
      <w:r>
        <w:rPr>
          <w:spacing w:val="-2"/>
        </w:rPr>
        <w:t>монолог-повествование,</w:t>
      </w:r>
      <w:r>
        <w:tab/>
      </w:r>
      <w:r>
        <w:rPr>
          <w:spacing w:val="-2"/>
        </w:rPr>
        <w:t>монолог-рассуждение;</w:t>
      </w:r>
      <w:r>
        <w:tab/>
      </w:r>
      <w:r>
        <w:rPr>
          <w:spacing w:val="-2"/>
        </w:rPr>
        <w:t xml:space="preserve">сообщение </w:t>
      </w:r>
      <w:r>
        <w:t>на лингвистическую тему.</w:t>
      </w:r>
    </w:p>
    <w:p w:rsidR="00D55340" w:rsidRDefault="00FA1172">
      <w:pPr>
        <w:pStyle w:val="a3"/>
        <w:spacing w:before="3" w:line="252" w:lineRule="auto"/>
        <w:ind w:left="1126" w:right="4035" w:firstLine="0"/>
        <w:jc w:val="left"/>
      </w:pPr>
      <w:r>
        <w:t>Виды</w:t>
      </w:r>
      <w:r>
        <w:rPr>
          <w:spacing w:val="-7"/>
        </w:rPr>
        <w:t xml:space="preserve"> </w:t>
      </w:r>
      <w:r>
        <w:t>диалога:</w:t>
      </w:r>
      <w:r>
        <w:rPr>
          <w:spacing w:val="-11"/>
        </w:rPr>
        <w:t xml:space="preserve"> </w:t>
      </w:r>
      <w:r>
        <w:t>побуждение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действию,</w:t>
      </w:r>
      <w:r>
        <w:rPr>
          <w:spacing w:val="-4"/>
        </w:rPr>
        <w:t xml:space="preserve"> </w:t>
      </w:r>
      <w:r>
        <w:t>обмен</w:t>
      </w:r>
      <w:r>
        <w:rPr>
          <w:spacing w:val="-4"/>
        </w:rPr>
        <w:t xml:space="preserve"> </w:t>
      </w:r>
      <w:r>
        <w:t xml:space="preserve">мнениями. </w:t>
      </w:r>
      <w:r>
        <w:rPr>
          <w:spacing w:val="-2"/>
        </w:rPr>
        <w:t>Текст.</w:t>
      </w:r>
    </w:p>
    <w:p w:rsidR="00D55340" w:rsidRDefault="00FA1172">
      <w:pPr>
        <w:pStyle w:val="a3"/>
        <w:spacing w:before="1" w:line="252" w:lineRule="auto"/>
        <w:ind w:right="461"/>
      </w:pPr>
      <w:r>
        <w:t>Смысловой</w:t>
      </w:r>
      <w:r>
        <w:rPr>
          <w:spacing w:val="80"/>
        </w:rPr>
        <w:t xml:space="preserve">   </w:t>
      </w:r>
      <w:r>
        <w:t>анализ</w:t>
      </w:r>
      <w:r>
        <w:rPr>
          <w:spacing w:val="80"/>
        </w:rPr>
        <w:t xml:space="preserve">   </w:t>
      </w:r>
      <w:r>
        <w:t>текста:</w:t>
      </w:r>
      <w:r>
        <w:rPr>
          <w:spacing w:val="80"/>
        </w:rPr>
        <w:t xml:space="preserve">   </w:t>
      </w:r>
      <w:r>
        <w:t>его</w:t>
      </w:r>
      <w:r>
        <w:rPr>
          <w:spacing w:val="80"/>
        </w:rPr>
        <w:t xml:space="preserve">   </w:t>
      </w:r>
      <w:r>
        <w:t>композиционных</w:t>
      </w:r>
      <w:r>
        <w:rPr>
          <w:spacing w:val="80"/>
        </w:rPr>
        <w:t xml:space="preserve">   </w:t>
      </w:r>
      <w:r>
        <w:t>о</w:t>
      </w:r>
      <w:r>
        <w:t>собенностей,</w:t>
      </w:r>
      <w:r>
        <w:rPr>
          <w:spacing w:val="80"/>
        </w:rPr>
        <w:t xml:space="preserve">   </w:t>
      </w:r>
      <w:proofErr w:type="spellStart"/>
      <w:r>
        <w:t>микротем</w:t>
      </w:r>
      <w:proofErr w:type="spellEnd"/>
      <w:r>
        <w:rPr>
          <w:spacing w:val="40"/>
        </w:rPr>
        <w:t xml:space="preserve"> </w:t>
      </w:r>
      <w:r>
        <w:t>и абзацев, способов и сре</w:t>
      </w:r>
      <w:proofErr w:type="gramStart"/>
      <w:r>
        <w:t>дств св</w:t>
      </w:r>
      <w:proofErr w:type="gramEnd"/>
      <w:r>
        <w:t>язи предложений в тексте; использование языковых средств выразительности (в рамках изученного).</w:t>
      </w:r>
    </w:p>
    <w:p w:rsidR="00D55340" w:rsidRDefault="00FA1172">
      <w:pPr>
        <w:pStyle w:val="a3"/>
        <w:spacing w:before="3" w:line="247" w:lineRule="auto"/>
        <w:ind w:right="430"/>
      </w:pPr>
      <w:r>
        <w:t>Информационная</w:t>
      </w:r>
      <w:r>
        <w:rPr>
          <w:spacing w:val="40"/>
        </w:rPr>
        <w:t xml:space="preserve"> </w:t>
      </w:r>
      <w:r>
        <w:t>переработка</w:t>
      </w:r>
      <w:r>
        <w:rPr>
          <w:spacing w:val="40"/>
        </w:rPr>
        <w:t xml:space="preserve"> </w:t>
      </w:r>
      <w:r>
        <w:t>текста.</w:t>
      </w:r>
      <w:r>
        <w:rPr>
          <w:spacing w:val="40"/>
        </w:rPr>
        <w:t xml:space="preserve"> </w:t>
      </w:r>
      <w:r>
        <w:t>План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(простой,</w:t>
      </w:r>
      <w:r>
        <w:rPr>
          <w:spacing w:val="40"/>
        </w:rPr>
        <w:t xml:space="preserve"> </w:t>
      </w:r>
      <w:r>
        <w:t>сложный;</w:t>
      </w:r>
      <w:r>
        <w:rPr>
          <w:spacing w:val="40"/>
        </w:rPr>
        <w:t xml:space="preserve"> </w:t>
      </w:r>
      <w:r>
        <w:t>назывной, вопросный);</w:t>
      </w:r>
      <w:r>
        <w:rPr>
          <w:spacing w:val="40"/>
        </w:rPr>
        <w:t xml:space="preserve"> </w:t>
      </w:r>
      <w:r>
        <w:t>главная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второстепенная</w:t>
      </w:r>
      <w:r>
        <w:rPr>
          <w:spacing w:val="40"/>
        </w:rPr>
        <w:t xml:space="preserve"> </w:t>
      </w:r>
      <w:r>
        <w:t>информация</w:t>
      </w:r>
      <w:r>
        <w:rPr>
          <w:spacing w:val="40"/>
        </w:rPr>
        <w:t xml:space="preserve"> </w:t>
      </w:r>
      <w:r>
        <w:t>текста;</w:t>
      </w:r>
      <w:r>
        <w:rPr>
          <w:spacing w:val="40"/>
        </w:rPr>
        <w:t xml:space="preserve"> </w:t>
      </w:r>
      <w:r>
        <w:t>пересказ</w:t>
      </w:r>
      <w:r>
        <w:rPr>
          <w:spacing w:val="40"/>
        </w:rPr>
        <w:t xml:space="preserve"> </w:t>
      </w:r>
      <w:r>
        <w:t>текста.</w:t>
      </w:r>
    </w:p>
    <w:p w:rsidR="00D55340" w:rsidRDefault="00FA1172">
      <w:pPr>
        <w:pStyle w:val="a3"/>
        <w:spacing w:before="2"/>
        <w:ind w:left="1126" w:firstLine="0"/>
      </w:pPr>
      <w:r>
        <w:t>Описание</w:t>
      </w:r>
      <w:r>
        <w:rPr>
          <w:spacing w:val="11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тип</w:t>
      </w:r>
      <w:r>
        <w:rPr>
          <w:spacing w:val="27"/>
        </w:rPr>
        <w:t xml:space="preserve"> </w:t>
      </w:r>
      <w:r>
        <w:rPr>
          <w:spacing w:val="-4"/>
        </w:rPr>
        <w:t>речи.</w:t>
      </w:r>
    </w:p>
    <w:p w:rsidR="00D55340" w:rsidRDefault="00D55340">
      <w:pPr>
        <w:pStyle w:val="a3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left="1126" w:right="6849" w:firstLine="0"/>
      </w:pPr>
      <w:r>
        <w:lastRenderedPageBreak/>
        <w:t>Описание</w:t>
      </w:r>
      <w:r>
        <w:rPr>
          <w:spacing w:val="-15"/>
        </w:rPr>
        <w:t xml:space="preserve"> </w:t>
      </w:r>
      <w:r>
        <w:t>внешности</w:t>
      </w:r>
      <w:r>
        <w:rPr>
          <w:spacing w:val="-14"/>
        </w:rPr>
        <w:t xml:space="preserve"> </w:t>
      </w:r>
      <w:r>
        <w:t>человека. Описание помещения.</w:t>
      </w:r>
    </w:p>
    <w:p w:rsidR="00D55340" w:rsidRDefault="00FA1172">
      <w:pPr>
        <w:pStyle w:val="a3"/>
        <w:spacing w:before="7" w:line="247" w:lineRule="auto"/>
        <w:ind w:left="1126" w:right="7838" w:firstLine="0"/>
      </w:pPr>
      <w:r>
        <w:t>Описание природы. Описание</w:t>
      </w:r>
      <w:r>
        <w:rPr>
          <w:spacing w:val="-15"/>
        </w:rPr>
        <w:t xml:space="preserve"> </w:t>
      </w:r>
      <w:r>
        <w:t>местности. Описание действий.</w:t>
      </w:r>
    </w:p>
    <w:p w:rsidR="00D55340" w:rsidRDefault="00FA1172">
      <w:pPr>
        <w:pStyle w:val="a3"/>
        <w:spacing w:before="8"/>
        <w:ind w:left="1126" w:firstLine="0"/>
      </w:pPr>
      <w:r>
        <w:t>Функциональные</w:t>
      </w:r>
      <w:r>
        <w:rPr>
          <w:spacing w:val="33"/>
        </w:rPr>
        <w:t xml:space="preserve"> </w:t>
      </w:r>
      <w:r>
        <w:t>разновидности</w:t>
      </w:r>
      <w:r>
        <w:rPr>
          <w:spacing w:val="36"/>
        </w:rPr>
        <w:t xml:space="preserve"> </w:t>
      </w:r>
      <w:r>
        <w:rPr>
          <w:spacing w:val="-2"/>
        </w:rPr>
        <w:t>языка.</w:t>
      </w:r>
    </w:p>
    <w:p w:rsidR="00D55340" w:rsidRDefault="00FA1172">
      <w:pPr>
        <w:pStyle w:val="a3"/>
        <w:spacing w:before="10"/>
        <w:ind w:left="1126" w:firstLine="0"/>
      </w:pPr>
      <w:r>
        <w:t>Официально-деловой</w:t>
      </w:r>
      <w:r>
        <w:rPr>
          <w:spacing w:val="74"/>
        </w:rPr>
        <w:t xml:space="preserve"> </w:t>
      </w:r>
      <w:r>
        <w:t>стиль.</w:t>
      </w:r>
      <w:r>
        <w:rPr>
          <w:spacing w:val="43"/>
        </w:rPr>
        <w:t xml:space="preserve">  </w:t>
      </w:r>
      <w:r>
        <w:t>Заявление.</w:t>
      </w:r>
      <w:r>
        <w:rPr>
          <w:spacing w:val="45"/>
        </w:rPr>
        <w:t xml:space="preserve">  </w:t>
      </w:r>
      <w:r>
        <w:t>Расписка.</w:t>
      </w:r>
      <w:r>
        <w:rPr>
          <w:spacing w:val="44"/>
        </w:rPr>
        <w:t xml:space="preserve">  </w:t>
      </w:r>
      <w:r>
        <w:t>Научный</w:t>
      </w:r>
      <w:r>
        <w:rPr>
          <w:spacing w:val="54"/>
        </w:rPr>
        <w:t xml:space="preserve">  </w:t>
      </w:r>
      <w:r>
        <w:t>стиль.</w:t>
      </w:r>
      <w:r>
        <w:rPr>
          <w:spacing w:val="47"/>
        </w:rPr>
        <w:t xml:space="preserve">  </w:t>
      </w:r>
      <w:r>
        <w:t>Словарная</w:t>
      </w:r>
      <w:r>
        <w:rPr>
          <w:spacing w:val="49"/>
        </w:rPr>
        <w:t xml:space="preserve">  </w:t>
      </w:r>
      <w:r>
        <w:rPr>
          <w:spacing w:val="-2"/>
        </w:rPr>
        <w:t>статья.</w:t>
      </w:r>
    </w:p>
    <w:p w:rsidR="00D55340" w:rsidRDefault="00FA1172">
      <w:pPr>
        <w:pStyle w:val="a3"/>
        <w:spacing w:before="9"/>
        <w:ind w:firstLine="0"/>
      </w:pPr>
      <w:r>
        <w:t>Научное</w:t>
      </w:r>
      <w:r>
        <w:rPr>
          <w:spacing w:val="21"/>
        </w:rPr>
        <w:t xml:space="preserve"> </w:t>
      </w:r>
      <w:r>
        <w:rPr>
          <w:spacing w:val="-2"/>
        </w:rPr>
        <w:t>сообщение.</w:t>
      </w:r>
    </w:p>
    <w:p w:rsidR="00D55340" w:rsidRDefault="00FA1172">
      <w:pPr>
        <w:pStyle w:val="a3"/>
        <w:spacing w:before="14" w:line="247" w:lineRule="auto"/>
        <w:ind w:left="1126" w:right="6906" w:firstLine="0"/>
      </w:pPr>
      <w:r>
        <w:t>Система языка.</w:t>
      </w:r>
      <w:r>
        <w:rPr>
          <w:spacing w:val="80"/>
        </w:rPr>
        <w:t xml:space="preserve"> </w:t>
      </w:r>
      <w:r>
        <w:t>Лексикология.</w:t>
      </w:r>
      <w:r>
        <w:rPr>
          <w:spacing w:val="3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rPr>
          <w:spacing w:val="-4"/>
        </w:rPr>
        <w:t>речи.</w:t>
      </w:r>
    </w:p>
    <w:p w:rsidR="00D55340" w:rsidRDefault="00FA1172">
      <w:pPr>
        <w:pStyle w:val="a3"/>
        <w:spacing w:before="7" w:line="252" w:lineRule="auto"/>
        <w:ind w:right="447"/>
      </w:pPr>
      <w:r>
        <w:t>Лексика</w:t>
      </w:r>
      <w:r>
        <w:rPr>
          <w:spacing w:val="79"/>
        </w:rPr>
        <w:t xml:space="preserve">  </w:t>
      </w:r>
      <w:r>
        <w:t>русского</w:t>
      </w:r>
      <w:r>
        <w:rPr>
          <w:spacing w:val="80"/>
        </w:rPr>
        <w:t xml:space="preserve">  </w:t>
      </w:r>
      <w:r>
        <w:t>языка</w:t>
      </w:r>
      <w:r>
        <w:rPr>
          <w:spacing w:val="79"/>
        </w:rPr>
        <w:t xml:space="preserve">  </w:t>
      </w:r>
      <w:r>
        <w:t>с</w:t>
      </w:r>
      <w:r>
        <w:rPr>
          <w:spacing w:val="79"/>
        </w:rPr>
        <w:t xml:space="preserve">  </w:t>
      </w:r>
      <w:r>
        <w:t>точки</w:t>
      </w:r>
      <w:r>
        <w:rPr>
          <w:spacing w:val="80"/>
        </w:rPr>
        <w:t xml:space="preserve">  </w:t>
      </w:r>
      <w:r>
        <w:t>зрения</w:t>
      </w:r>
      <w:r>
        <w:rPr>
          <w:spacing w:val="80"/>
        </w:rPr>
        <w:t xml:space="preserve">  </w:t>
      </w:r>
      <w:r>
        <w:t>её</w:t>
      </w:r>
      <w:r>
        <w:rPr>
          <w:spacing w:val="79"/>
        </w:rPr>
        <w:t xml:space="preserve">  </w:t>
      </w:r>
      <w:r>
        <w:t>происхождения:</w:t>
      </w:r>
      <w:r>
        <w:rPr>
          <w:spacing w:val="80"/>
        </w:rPr>
        <w:t xml:space="preserve">  </w:t>
      </w:r>
      <w:r>
        <w:t>исконно</w:t>
      </w:r>
      <w:r>
        <w:rPr>
          <w:spacing w:val="78"/>
        </w:rPr>
        <w:t xml:space="preserve">  </w:t>
      </w:r>
      <w:r>
        <w:t>русские и заимствованные слова.</w:t>
      </w:r>
    </w:p>
    <w:p w:rsidR="00D55340" w:rsidRDefault="00FA1172">
      <w:pPr>
        <w:pStyle w:val="a3"/>
        <w:spacing w:before="2" w:line="247" w:lineRule="auto"/>
        <w:ind w:right="449"/>
      </w:pPr>
      <w:r>
        <w:t>Лексика</w:t>
      </w:r>
      <w:r>
        <w:rPr>
          <w:spacing w:val="69"/>
        </w:rPr>
        <w:t xml:space="preserve">   </w:t>
      </w:r>
      <w:r>
        <w:t>русского</w:t>
      </w:r>
      <w:r>
        <w:rPr>
          <w:spacing w:val="73"/>
        </w:rPr>
        <w:t xml:space="preserve">   </w:t>
      </w:r>
      <w:r>
        <w:t>языка</w:t>
      </w:r>
      <w:r>
        <w:rPr>
          <w:spacing w:val="69"/>
        </w:rPr>
        <w:t xml:space="preserve">   </w:t>
      </w:r>
      <w:r>
        <w:t>с</w:t>
      </w:r>
      <w:r>
        <w:rPr>
          <w:spacing w:val="70"/>
        </w:rPr>
        <w:t xml:space="preserve">   </w:t>
      </w:r>
      <w:r>
        <w:t>точки</w:t>
      </w:r>
      <w:r>
        <w:rPr>
          <w:spacing w:val="70"/>
        </w:rPr>
        <w:t xml:space="preserve">   </w:t>
      </w:r>
      <w:r>
        <w:t>зрения</w:t>
      </w:r>
      <w:r>
        <w:rPr>
          <w:spacing w:val="71"/>
        </w:rPr>
        <w:t xml:space="preserve">   </w:t>
      </w:r>
      <w:r>
        <w:t>принадлежности</w:t>
      </w:r>
      <w:r>
        <w:rPr>
          <w:spacing w:val="71"/>
        </w:rPr>
        <w:t xml:space="preserve">   </w:t>
      </w:r>
      <w:r>
        <w:t>к</w:t>
      </w:r>
      <w:r>
        <w:rPr>
          <w:spacing w:val="69"/>
        </w:rPr>
        <w:t xml:space="preserve">   </w:t>
      </w:r>
      <w:r>
        <w:t>активному и</w:t>
      </w:r>
      <w:r>
        <w:rPr>
          <w:spacing w:val="40"/>
        </w:rPr>
        <w:t xml:space="preserve"> </w:t>
      </w:r>
      <w:r>
        <w:t>пассивному</w:t>
      </w:r>
      <w:r>
        <w:rPr>
          <w:spacing w:val="40"/>
        </w:rPr>
        <w:t xml:space="preserve"> </w:t>
      </w:r>
      <w:r>
        <w:t>запасу:</w:t>
      </w:r>
      <w:r>
        <w:rPr>
          <w:spacing w:val="40"/>
        </w:rPr>
        <w:t xml:space="preserve"> </w:t>
      </w:r>
      <w:r>
        <w:t>неологизмы,</w:t>
      </w:r>
      <w:r>
        <w:rPr>
          <w:spacing w:val="40"/>
        </w:rPr>
        <w:t xml:space="preserve"> </w:t>
      </w:r>
      <w:r>
        <w:t>устаревшие</w:t>
      </w:r>
      <w:r>
        <w:rPr>
          <w:spacing w:val="40"/>
        </w:rPr>
        <w:t xml:space="preserve"> </w:t>
      </w:r>
      <w:r>
        <w:t>слова</w:t>
      </w:r>
      <w:r>
        <w:rPr>
          <w:spacing w:val="40"/>
        </w:rPr>
        <w:t xml:space="preserve"> </w:t>
      </w:r>
      <w:r>
        <w:t>(историзмы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архаизмы).</w:t>
      </w:r>
    </w:p>
    <w:p w:rsidR="00D55340" w:rsidRDefault="00FA1172">
      <w:pPr>
        <w:pStyle w:val="a3"/>
        <w:spacing w:before="2" w:line="247" w:lineRule="auto"/>
        <w:ind w:left="516" w:right="429" w:firstLine="653"/>
        <w:jc w:val="right"/>
      </w:pPr>
      <w:r>
        <w:t>Лексика</w:t>
      </w:r>
      <w:r>
        <w:rPr>
          <w:spacing w:val="40"/>
        </w:rPr>
        <w:t xml:space="preserve"> </w:t>
      </w:r>
      <w:r>
        <w:t>русского</w:t>
      </w:r>
      <w:r>
        <w:rPr>
          <w:spacing w:val="22"/>
        </w:rPr>
        <w:t xml:space="preserve"> </w:t>
      </w:r>
      <w:r>
        <w:t>языка</w:t>
      </w:r>
      <w:r>
        <w:rPr>
          <w:spacing w:val="33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точки</w:t>
      </w:r>
      <w:r>
        <w:rPr>
          <w:spacing w:val="38"/>
        </w:rPr>
        <w:t xml:space="preserve"> </w:t>
      </w:r>
      <w:r>
        <w:t>зрения</w:t>
      </w:r>
      <w:r>
        <w:rPr>
          <w:spacing w:val="40"/>
        </w:rPr>
        <w:t xml:space="preserve"> </w:t>
      </w:r>
      <w:r>
        <w:t>сферы</w:t>
      </w:r>
      <w:r>
        <w:rPr>
          <w:spacing w:val="40"/>
        </w:rPr>
        <w:t xml:space="preserve"> </w:t>
      </w:r>
      <w:r>
        <w:t>употребления:</w:t>
      </w:r>
      <w:r>
        <w:rPr>
          <w:spacing w:val="36"/>
        </w:rPr>
        <w:t xml:space="preserve"> </w:t>
      </w:r>
      <w:r>
        <w:t>общеупотребительная</w:t>
      </w:r>
      <w:r>
        <w:rPr>
          <w:spacing w:val="40"/>
        </w:rPr>
        <w:t xml:space="preserve"> </w:t>
      </w:r>
      <w:r>
        <w:t>лексика и</w:t>
      </w:r>
      <w:r>
        <w:rPr>
          <w:spacing w:val="39"/>
        </w:rPr>
        <w:t xml:space="preserve"> </w:t>
      </w:r>
      <w:r>
        <w:t>лексика</w:t>
      </w:r>
      <w:r>
        <w:rPr>
          <w:spacing w:val="39"/>
        </w:rPr>
        <w:t xml:space="preserve"> </w:t>
      </w:r>
      <w:r>
        <w:t>ограниченного</w:t>
      </w:r>
      <w:r>
        <w:rPr>
          <w:spacing w:val="46"/>
        </w:rPr>
        <w:t xml:space="preserve"> </w:t>
      </w:r>
      <w:r>
        <w:t>употребления</w:t>
      </w:r>
      <w:r>
        <w:rPr>
          <w:spacing w:val="45"/>
        </w:rPr>
        <w:t xml:space="preserve"> </w:t>
      </w:r>
      <w:r>
        <w:t>(диалектизмы,</w:t>
      </w:r>
      <w:r>
        <w:rPr>
          <w:spacing w:val="46"/>
        </w:rPr>
        <w:t xml:space="preserve"> </w:t>
      </w:r>
      <w:r>
        <w:t>термины,</w:t>
      </w:r>
      <w:r>
        <w:rPr>
          <w:spacing w:val="36"/>
        </w:rPr>
        <w:t xml:space="preserve"> </w:t>
      </w:r>
      <w:r>
        <w:t>профессионализмы,</w:t>
      </w:r>
      <w:r>
        <w:rPr>
          <w:spacing w:val="46"/>
        </w:rPr>
        <w:t xml:space="preserve"> </w:t>
      </w:r>
      <w:r>
        <w:rPr>
          <w:spacing w:val="-2"/>
        </w:rPr>
        <w:t>жаргонизмы).</w:t>
      </w:r>
    </w:p>
    <w:p w:rsidR="00D55340" w:rsidRDefault="00FA1172">
      <w:pPr>
        <w:pStyle w:val="a3"/>
        <w:tabs>
          <w:tab w:val="left" w:pos="3296"/>
          <w:tab w:val="left" w:pos="4535"/>
          <w:tab w:val="left" w:pos="5937"/>
          <w:tab w:val="left" w:pos="7944"/>
          <w:tab w:val="left" w:pos="9779"/>
        </w:tabs>
        <w:spacing w:before="7" w:line="252" w:lineRule="auto"/>
        <w:ind w:right="451"/>
        <w:jc w:val="left"/>
      </w:pPr>
      <w:r>
        <w:rPr>
          <w:spacing w:val="-2"/>
        </w:rPr>
        <w:t>Стилистические</w:t>
      </w:r>
      <w:r>
        <w:tab/>
      </w:r>
      <w:r>
        <w:rPr>
          <w:spacing w:val="-2"/>
        </w:rPr>
        <w:t>пласты</w:t>
      </w:r>
      <w:r>
        <w:tab/>
      </w:r>
      <w:r>
        <w:rPr>
          <w:spacing w:val="-2"/>
        </w:rPr>
        <w:t>лексики:</w:t>
      </w:r>
      <w:r>
        <w:tab/>
      </w:r>
      <w:r>
        <w:rPr>
          <w:spacing w:val="-2"/>
        </w:rPr>
        <w:t>стилистически</w:t>
      </w:r>
      <w:r>
        <w:tab/>
      </w:r>
      <w:r>
        <w:rPr>
          <w:spacing w:val="-2"/>
        </w:rPr>
        <w:t>нейтральная,</w:t>
      </w:r>
      <w:r>
        <w:tab/>
      </w:r>
      <w:r>
        <w:rPr>
          <w:spacing w:val="-2"/>
        </w:rPr>
        <w:t xml:space="preserve">высокая </w:t>
      </w:r>
      <w:r>
        <w:t>и сниженная лексика.</w:t>
      </w:r>
    </w:p>
    <w:p w:rsidR="00D55340" w:rsidRDefault="00FA1172">
      <w:pPr>
        <w:pStyle w:val="a3"/>
        <w:spacing w:before="7" w:line="264" w:lineRule="exact"/>
        <w:ind w:left="1126" w:firstLine="0"/>
        <w:jc w:val="left"/>
      </w:pPr>
      <w:r>
        <w:t>Лексический</w:t>
      </w:r>
      <w:r>
        <w:rPr>
          <w:spacing w:val="37"/>
        </w:rPr>
        <w:t xml:space="preserve"> </w:t>
      </w:r>
      <w:r>
        <w:t>анализ</w:t>
      </w:r>
      <w:r>
        <w:rPr>
          <w:spacing w:val="34"/>
        </w:rPr>
        <w:t xml:space="preserve"> </w:t>
      </w:r>
      <w:r>
        <w:rPr>
          <w:spacing w:val="-4"/>
        </w:rPr>
        <w:t>слов.</w:t>
      </w:r>
    </w:p>
    <w:p w:rsidR="00D55340" w:rsidRDefault="00FA1172">
      <w:pPr>
        <w:pStyle w:val="a3"/>
        <w:tabs>
          <w:tab w:val="left" w:pos="3070"/>
          <w:tab w:val="left" w:pos="3637"/>
          <w:tab w:val="left" w:pos="4871"/>
          <w:tab w:val="left" w:pos="5279"/>
          <w:tab w:val="left" w:pos="6537"/>
          <w:tab w:val="left" w:pos="8281"/>
          <w:tab w:val="left" w:pos="9832"/>
        </w:tabs>
        <w:spacing w:line="252" w:lineRule="auto"/>
        <w:ind w:right="455"/>
        <w:jc w:val="left"/>
      </w:pPr>
      <w:r>
        <w:rPr>
          <w:spacing w:val="-2"/>
        </w:rPr>
        <w:t>Фразеологизмы.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признаки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значение.</w:t>
      </w:r>
      <w:r>
        <w:tab/>
      </w:r>
      <w:r>
        <w:rPr>
          <w:spacing w:val="-2"/>
        </w:rPr>
        <w:t>Употребление</w:t>
      </w:r>
      <w:r>
        <w:tab/>
      </w:r>
      <w:r>
        <w:rPr>
          <w:spacing w:val="-2"/>
        </w:rPr>
        <w:t>лексических</w:t>
      </w:r>
      <w:r>
        <w:tab/>
      </w:r>
      <w:r>
        <w:rPr>
          <w:spacing w:val="-2"/>
        </w:rPr>
        <w:t>сре</w:t>
      </w:r>
      <w:proofErr w:type="gramStart"/>
      <w:r>
        <w:rPr>
          <w:spacing w:val="-2"/>
        </w:rPr>
        <w:t xml:space="preserve">дств </w:t>
      </w:r>
      <w:r>
        <w:t>в с</w:t>
      </w:r>
      <w:proofErr w:type="gramEnd"/>
      <w:r>
        <w:t>оответствии с ситуацией</w:t>
      </w:r>
      <w:r>
        <w:rPr>
          <w:spacing w:val="40"/>
        </w:rPr>
        <w:t xml:space="preserve"> </w:t>
      </w:r>
      <w:r>
        <w:t>общения.</w:t>
      </w:r>
    </w:p>
    <w:p w:rsidR="00D55340" w:rsidRDefault="00FA1172">
      <w:pPr>
        <w:pStyle w:val="a3"/>
        <w:tabs>
          <w:tab w:val="left" w:pos="2288"/>
          <w:tab w:val="left" w:pos="3253"/>
          <w:tab w:val="left" w:pos="3777"/>
          <w:tab w:val="left" w:pos="4833"/>
          <w:tab w:val="left" w:pos="5711"/>
          <w:tab w:val="left" w:pos="6216"/>
          <w:tab w:val="left" w:pos="7205"/>
          <w:tab w:val="left" w:pos="8290"/>
          <w:tab w:val="left" w:pos="9563"/>
        </w:tabs>
        <w:spacing w:before="1" w:line="247" w:lineRule="auto"/>
        <w:ind w:right="451"/>
        <w:jc w:val="left"/>
      </w:pPr>
      <w:r>
        <w:rPr>
          <w:spacing w:val="-2"/>
        </w:rPr>
        <w:t>Оценка</w:t>
      </w:r>
      <w:r>
        <w:tab/>
      </w:r>
      <w:r>
        <w:rPr>
          <w:spacing w:val="-4"/>
        </w:rPr>
        <w:t>своей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чужой</w:t>
      </w:r>
      <w:r>
        <w:tab/>
      </w:r>
      <w:r>
        <w:rPr>
          <w:spacing w:val="-4"/>
        </w:rPr>
        <w:t>речи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точки</w:t>
      </w:r>
      <w:r>
        <w:tab/>
      </w:r>
      <w:r>
        <w:rPr>
          <w:spacing w:val="-2"/>
        </w:rPr>
        <w:t>зрения</w:t>
      </w:r>
      <w:r>
        <w:tab/>
      </w:r>
      <w:r>
        <w:rPr>
          <w:spacing w:val="-2"/>
        </w:rPr>
        <w:t>точного,</w:t>
      </w:r>
      <w:r>
        <w:tab/>
      </w:r>
      <w:r>
        <w:rPr>
          <w:spacing w:val="-2"/>
        </w:rPr>
        <w:t xml:space="preserve">уместного </w:t>
      </w:r>
      <w:r>
        <w:t>и выразительного словоупотребления.</w:t>
      </w:r>
    </w:p>
    <w:p w:rsidR="00D55340" w:rsidRDefault="00FA1172">
      <w:pPr>
        <w:pStyle w:val="a3"/>
        <w:spacing w:before="8" w:line="244" w:lineRule="auto"/>
        <w:ind w:left="1126" w:right="6002" w:firstLine="0"/>
        <w:jc w:val="left"/>
      </w:pPr>
      <w:r>
        <w:t>Эпитеты, метафоры, олицетворения. Лексические словари.</w:t>
      </w:r>
    </w:p>
    <w:p w:rsidR="00D55340" w:rsidRDefault="00FA1172">
      <w:pPr>
        <w:pStyle w:val="a3"/>
        <w:spacing w:before="3"/>
        <w:ind w:left="1126" w:firstLine="0"/>
        <w:jc w:val="left"/>
      </w:pPr>
      <w:r>
        <w:t>Словообразование.</w:t>
      </w:r>
      <w:r>
        <w:rPr>
          <w:spacing w:val="40"/>
        </w:rPr>
        <w:t xml:space="preserve"> </w:t>
      </w:r>
      <w:r>
        <w:t>Культура</w:t>
      </w:r>
      <w:r>
        <w:rPr>
          <w:spacing w:val="45"/>
        </w:rPr>
        <w:t xml:space="preserve"> </w:t>
      </w:r>
      <w:r>
        <w:t>речи.</w:t>
      </w:r>
      <w:r>
        <w:rPr>
          <w:spacing w:val="27"/>
        </w:rPr>
        <w:t xml:space="preserve"> </w:t>
      </w:r>
      <w:r>
        <w:rPr>
          <w:spacing w:val="-2"/>
        </w:rPr>
        <w:t>Орфография.</w:t>
      </w:r>
    </w:p>
    <w:p w:rsidR="00D55340" w:rsidRDefault="00FA1172">
      <w:pPr>
        <w:pStyle w:val="a3"/>
        <w:spacing w:before="14"/>
        <w:ind w:left="1126" w:firstLine="0"/>
        <w:jc w:val="left"/>
      </w:pPr>
      <w:r>
        <w:t>Формообразующие</w:t>
      </w:r>
      <w:r>
        <w:rPr>
          <w:spacing w:val="28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словообразующие</w:t>
      </w:r>
      <w:r>
        <w:rPr>
          <w:spacing w:val="31"/>
        </w:rPr>
        <w:t xml:space="preserve"> </w:t>
      </w:r>
      <w:r>
        <w:t>морфемы.</w:t>
      </w:r>
      <w:r>
        <w:rPr>
          <w:spacing w:val="35"/>
        </w:rPr>
        <w:t xml:space="preserve"> </w:t>
      </w:r>
      <w:r>
        <w:t>Производящая</w:t>
      </w:r>
      <w:r>
        <w:rPr>
          <w:spacing w:val="53"/>
        </w:rPr>
        <w:t xml:space="preserve"> </w:t>
      </w:r>
      <w:r>
        <w:rPr>
          <w:spacing w:val="-2"/>
        </w:rPr>
        <w:t>основа.</w:t>
      </w:r>
    </w:p>
    <w:p w:rsidR="00D55340" w:rsidRDefault="00FA1172">
      <w:pPr>
        <w:pStyle w:val="a3"/>
        <w:spacing w:before="14" w:line="247" w:lineRule="auto"/>
        <w:ind w:right="479"/>
        <w:jc w:val="left"/>
      </w:pPr>
      <w:r>
        <w:t>Основные</w:t>
      </w:r>
      <w:r>
        <w:rPr>
          <w:spacing w:val="80"/>
        </w:rPr>
        <w:t xml:space="preserve"> </w:t>
      </w:r>
      <w:r>
        <w:t>способы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слов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русском</w:t>
      </w:r>
      <w:r>
        <w:rPr>
          <w:spacing w:val="80"/>
        </w:rPr>
        <w:t xml:space="preserve"> </w:t>
      </w:r>
      <w:r>
        <w:t>языке</w:t>
      </w:r>
      <w:r>
        <w:rPr>
          <w:spacing w:val="80"/>
        </w:rPr>
        <w:t xml:space="preserve"> </w:t>
      </w:r>
      <w:r>
        <w:t>(приставочный,</w:t>
      </w:r>
      <w:r>
        <w:rPr>
          <w:spacing w:val="80"/>
        </w:rPr>
        <w:t xml:space="preserve"> </w:t>
      </w:r>
      <w:r>
        <w:t>суффиксальный, приставочно-суффиксальный,</w:t>
      </w:r>
      <w:r>
        <w:rPr>
          <w:spacing w:val="40"/>
        </w:rPr>
        <w:t xml:space="preserve"> </w:t>
      </w:r>
      <w:proofErr w:type="spellStart"/>
      <w:r>
        <w:t>бессуффиксный</w:t>
      </w:r>
      <w:proofErr w:type="spellEnd"/>
      <w:r>
        <w:t>,</w:t>
      </w:r>
      <w:r>
        <w:rPr>
          <w:spacing w:val="40"/>
        </w:rPr>
        <w:t xml:space="preserve"> </w:t>
      </w:r>
      <w:r>
        <w:t>сложение,</w:t>
      </w:r>
      <w:r>
        <w:rPr>
          <w:spacing w:val="40"/>
        </w:rPr>
        <w:t xml:space="preserve"> </w:t>
      </w:r>
      <w:r>
        <w:t>переход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другую).</w:t>
      </w:r>
    </w:p>
    <w:p w:rsidR="00D55340" w:rsidRDefault="00FA1172">
      <w:pPr>
        <w:pStyle w:val="a3"/>
        <w:tabs>
          <w:tab w:val="left" w:pos="2763"/>
          <w:tab w:val="left" w:pos="3258"/>
          <w:tab w:val="left" w:pos="5952"/>
          <w:tab w:val="left" w:pos="6993"/>
          <w:tab w:val="left" w:pos="7863"/>
          <w:tab w:val="left" w:pos="9697"/>
        </w:tabs>
        <w:spacing w:before="7" w:line="249" w:lineRule="auto"/>
        <w:ind w:right="451"/>
        <w:jc w:val="left"/>
      </w:pPr>
      <w:r>
        <w:rPr>
          <w:spacing w:val="-2"/>
        </w:rPr>
        <w:t>Морфемный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словообразовательный</w:t>
      </w:r>
      <w:r>
        <w:tab/>
      </w:r>
      <w:r>
        <w:rPr>
          <w:spacing w:val="-2"/>
        </w:rPr>
        <w:t>анализ</w:t>
      </w:r>
      <w:r>
        <w:tab/>
      </w:r>
      <w:r>
        <w:rPr>
          <w:spacing w:val="-2"/>
        </w:rPr>
        <w:t>слов.</w:t>
      </w:r>
      <w:r>
        <w:tab/>
      </w:r>
      <w:r>
        <w:rPr>
          <w:spacing w:val="-2"/>
        </w:rPr>
        <w:t>Правописание</w:t>
      </w:r>
      <w:r>
        <w:tab/>
      </w:r>
      <w:r>
        <w:rPr>
          <w:spacing w:val="-2"/>
        </w:rPr>
        <w:t xml:space="preserve">сложных </w:t>
      </w:r>
      <w:r>
        <w:t>и сложносокращённых слов.</w:t>
      </w:r>
    </w:p>
    <w:p w:rsidR="00D55340" w:rsidRDefault="00FA1172">
      <w:pPr>
        <w:pStyle w:val="a3"/>
        <w:tabs>
          <w:tab w:val="left" w:pos="2105"/>
          <w:tab w:val="left" w:pos="3796"/>
          <w:tab w:val="left" w:pos="4665"/>
          <w:tab w:val="left" w:pos="5414"/>
          <w:tab w:val="left" w:pos="5755"/>
          <w:tab w:val="left" w:pos="6518"/>
          <w:tab w:val="left" w:pos="6888"/>
          <w:tab w:val="left" w:pos="8578"/>
          <w:tab w:val="left" w:pos="8948"/>
          <w:tab w:val="left" w:pos="9346"/>
          <w:tab w:val="left" w:pos="9784"/>
        </w:tabs>
        <w:spacing w:before="2" w:line="247" w:lineRule="auto"/>
        <w:ind w:right="445"/>
        <w:jc w:val="left"/>
      </w:pPr>
      <w:r>
        <w:rPr>
          <w:spacing w:val="-2"/>
        </w:rPr>
        <w:t>Нормы</w:t>
      </w:r>
      <w:r>
        <w:tab/>
      </w:r>
      <w:r>
        <w:rPr>
          <w:spacing w:val="-2"/>
        </w:rPr>
        <w:t>правописания</w:t>
      </w:r>
      <w:r>
        <w:tab/>
      </w:r>
      <w:r>
        <w:rPr>
          <w:spacing w:val="-4"/>
        </w:rPr>
        <w:t>корня</w:t>
      </w:r>
      <w:proofErr w:type="gramStart"/>
      <w:r>
        <w:tab/>
      </w:r>
      <w:r>
        <w:rPr>
          <w:spacing w:val="-2"/>
        </w:rPr>
        <w:t>-</w:t>
      </w:r>
      <w:proofErr w:type="spellStart"/>
      <w:proofErr w:type="gramEnd"/>
      <w:r>
        <w:rPr>
          <w:spacing w:val="-2"/>
        </w:rPr>
        <w:t>кас</w:t>
      </w:r>
      <w:proofErr w:type="spellEnd"/>
      <w:r>
        <w:rPr>
          <w:spacing w:val="-2"/>
        </w:rPr>
        <w:t>-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-кос-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чередованием</w:t>
      </w:r>
      <w:r>
        <w:tab/>
      </w:r>
      <w:r>
        <w:rPr>
          <w:spacing w:val="-10"/>
          <w:position w:val="1"/>
        </w:rPr>
        <w:t>а</w:t>
      </w:r>
      <w:r>
        <w:rPr>
          <w:position w:val="1"/>
        </w:rPr>
        <w:tab/>
      </w:r>
      <w:r>
        <w:rPr>
          <w:spacing w:val="-6"/>
          <w:position w:val="1"/>
        </w:rPr>
        <w:t>//</w:t>
      </w:r>
      <w:r>
        <w:rPr>
          <w:position w:val="1"/>
        </w:rPr>
        <w:tab/>
      </w:r>
      <w:r>
        <w:rPr>
          <w:spacing w:val="-6"/>
          <w:position w:val="1"/>
        </w:rPr>
        <w:t>о,</w:t>
      </w:r>
      <w:r>
        <w:rPr>
          <w:position w:val="1"/>
        </w:rPr>
        <w:tab/>
      </w:r>
      <w:r>
        <w:rPr>
          <w:spacing w:val="-2"/>
          <w:position w:val="1"/>
        </w:rPr>
        <w:t xml:space="preserve">гласных </w:t>
      </w:r>
      <w:r>
        <w:t>в приставках пре- и при-.</w:t>
      </w:r>
    </w:p>
    <w:p w:rsidR="00D55340" w:rsidRDefault="00FA1172">
      <w:pPr>
        <w:pStyle w:val="a3"/>
        <w:spacing w:before="7" w:line="247" w:lineRule="auto"/>
        <w:ind w:left="1126" w:right="3428" w:firstLine="0"/>
        <w:jc w:val="left"/>
      </w:pPr>
      <w:r>
        <w:t>Орфографический</w:t>
      </w:r>
      <w:r>
        <w:rPr>
          <w:spacing w:val="31"/>
        </w:rPr>
        <w:t xml:space="preserve"> </w:t>
      </w:r>
      <w:r>
        <w:t>анализ</w:t>
      </w:r>
      <w:r>
        <w:rPr>
          <w:spacing w:val="34"/>
        </w:rPr>
        <w:t xml:space="preserve"> </w:t>
      </w:r>
      <w:r>
        <w:t>слов</w:t>
      </w:r>
      <w:r>
        <w:rPr>
          <w:spacing w:val="30"/>
        </w:rPr>
        <w:t xml:space="preserve"> </w:t>
      </w:r>
      <w:r>
        <w:t>(в</w:t>
      </w:r>
      <w:r>
        <w:rPr>
          <w:spacing w:val="30"/>
        </w:rPr>
        <w:t xml:space="preserve"> </w:t>
      </w:r>
      <w:r>
        <w:t xml:space="preserve">рамках </w:t>
      </w:r>
      <w:proofErr w:type="gramStart"/>
      <w:r>
        <w:t>изученного</w:t>
      </w:r>
      <w:proofErr w:type="gramEnd"/>
      <w:r>
        <w:t>). Морфология. Культура речи. Орфография.</w:t>
      </w:r>
    </w:p>
    <w:p w:rsidR="00D55340" w:rsidRDefault="00FA1172">
      <w:pPr>
        <w:pStyle w:val="a3"/>
        <w:spacing w:before="12" w:line="244" w:lineRule="auto"/>
        <w:ind w:left="1126" w:right="6521" w:firstLine="0"/>
        <w:jc w:val="left"/>
      </w:pPr>
      <w:r>
        <w:t>Имя существительное. Особенности</w:t>
      </w:r>
      <w:r>
        <w:rPr>
          <w:spacing w:val="9"/>
        </w:rPr>
        <w:t xml:space="preserve"> </w:t>
      </w:r>
      <w:r>
        <w:t>словообразования.</w:t>
      </w:r>
    </w:p>
    <w:p w:rsidR="00D55340" w:rsidRDefault="00FA1172">
      <w:pPr>
        <w:pStyle w:val="a3"/>
        <w:tabs>
          <w:tab w:val="left" w:pos="2192"/>
          <w:tab w:val="left" w:pos="4036"/>
          <w:tab w:val="left" w:pos="4905"/>
          <w:tab w:val="left" w:pos="7124"/>
          <w:tab w:val="left" w:pos="8151"/>
          <w:tab w:val="left" w:pos="9669"/>
        </w:tabs>
        <w:spacing w:before="8" w:line="247" w:lineRule="auto"/>
        <w:ind w:right="463"/>
        <w:jc w:val="left"/>
      </w:pPr>
      <w:r>
        <w:rPr>
          <w:spacing w:val="-2"/>
        </w:rPr>
        <w:t>Нормы</w:t>
      </w:r>
      <w:r>
        <w:tab/>
      </w:r>
      <w:r>
        <w:rPr>
          <w:spacing w:val="-2"/>
        </w:rPr>
        <w:t>произношения</w:t>
      </w:r>
      <w:r>
        <w:tab/>
      </w:r>
      <w:r>
        <w:rPr>
          <w:spacing w:val="-4"/>
        </w:rPr>
        <w:t>имён</w:t>
      </w:r>
      <w:r>
        <w:tab/>
      </w:r>
      <w:r>
        <w:rPr>
          <w:spacing w:val="-2"/>
        </w:rPr>
        <w:t>существительных,</w:t>
      </w:r>
      <w:r>
        <w:tab/>
      </w:r>
      <w:r>
        <w:rPr>
          <w:spacing w:val="-2"/>
        </w:rPr>
        <w:t>нормы</w:t>
      </w:r>
      <w:r>
        <w:tab/>
      </w:r>
      <w:r>
        <w:rPr>
          <w:spacing w:val="-2"/>
        </w:rPr>
        <w:t>постановки</w:t>
      </w:r>
      <w:r>
        <w:tab/>
      </w:r>
      <w:r>
        <w:rPr>
          <w:spacing w:val="-2"/>
        </w:rPr>
        <w:t xml:space="preserve">ударения </w:t>
      </w:r>
      <w:r>
        <w:t>(в рамках изученного).</w:t>
      </w:r>
    </w:p>
    <w:p w:rsidR="00D55340" w:rsidRDefault="00FA1172">
      <w:pPr>
        <w:pStyle w:val="a3"/>
        <w:spacing w:before="2" w:line="252" w:lineRule="auto"/>
        <w:ind w:left="1126" w:right="3428" w:firstLine="0"/>
        <w:jc w:val="left"/>
      </w:pPr>
      <w:r>
        <w:t>Нормы словоизменения имён существительных. Морфологический</w:t>
      </w:r>
      <w:r>
        <w:rPr>
          <w:spacing w:val="39"/>
        </w:rPr>
        <w:t xml:space="preserve"> </w:t>
      </w:r>
      <w:r>
        <w:t>анализ</w:t>
      </w:r>
      <w:r>
        <w:rPr>
          <w:spacing w:val="33"/>
        </w:rPr>
        <w:t xml:space="preserve"> </w:t>
      </w:r>
      <w:r>
        <w:t>имён существительных.</w:t>
      </w:r>
    </w:p>
    <w:p w:rsidR="00D55340" w:rsidRDefault="00FA1172">
      <w:pPr>
        <w:pStyle w:val="a3"/>
        <w:spacing w:before="7" w:line="249" w:lineRule="auto"/>
        <w:ind w:left="1126" w:right="2398" w:firstLine="0"/>
        <w:jc w:val="left"/>
      </w:pPr>
      <w:r>
        <w:t>Правила слитного и</w:t>
      </w:r>
      <w:r>
        <w:rPr>
          <w:spacing w:val="40"/>
        </w:rPr>
        <w:t xml:space="preserve"> </w:t>
      </w:r>
      <w:r>
        <w:t>дефисног</w:t>
      </w:r>
      <w:r>
        <w:t>о написания пол-</w:t>
      </w:r>
      <w:r>
        <w:rPr>
          <w:spacing w:val="40"/>
        </w:rPr>
        <w:t xml:space="preserve"> </w:t>
      </w:r>
      <w:r>
        <w:t>и пол</w:t>
      </w:r>
      <w:proofErr w:type="gramStart"/>
      <w:r>
        <w:t>у-</w:t>
      </w:r>
      <w:proofErr w:type="gramEnd"/>
      <w:r>
        <w:t xml:space="preserve"> со словами. Орфографический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имён</w:t>
      </w:r>
      <w:r>
        <w:rPr>
          <w:spacing w:val="-6"/>
        </w:rPr>
        <w:t xml:space="preserve"> </w:t>
      </w:r>
      <w:r>
        <w:t>существительных</w:t>
      </w:r>
      <w:r>
        <w:rPr>
          <w:spacing w:val="-6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7"/>
        </w:rPr>
        <w:t xml:space="preserve"> </w:t>
      </w:r>
      <w:proofErr w:type="gramStart"/>
      <w:r>
        <w:t>изученного</w:t>
      </w:r>
      <w:proofErr w:type="gramEnd"/>
      <w:r>
        <w:t>). Имя прилагательное.</w:t>
      </w:r>
    </w:p>
    <w:p w:rsidR="00D55340" w:rsidRDefault="00FA1172">
      <w:pPr>
        <w:pStyle w:val="a3"/>
        <w:spacing w:before="5" w:line="247" w:lineRule="auto"/>
        <w:ind w:left="1126" w:right="2398" w:firstLine="0"/>
        <w:jc w:val="left"/>
      </w:pPr>
      <w:r>
        <w:t>Качественные,</w:t>
      </w:r>
      <w:r>
        <w:rPr>
          <w:spacing w:val="-3"/>
        </w:rPr>
        <w:t xml:space="preserve"> </w:t>
      </w:r>
      <w:r>
        <w:t>относительные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притяжательные</w:t>
      </w:r>
      <w:r>
        <w:rPr>
          <w:spacing w:val="-4"/>
        </w:rPr>
        <w:t xml:space="preserve"> </w:t>
      </w:r>
      <w:r>
        <w:t>имена</w:t>
      </w:r>
      <w:r>
        <w:rPr>
          <w:spacing w:val="-9"/>
        </w:rPr>
        <w:t xml:space="preserve"> </w:t>
      </w:r>
      <w:r>
        <w:t>прилагательные. Степени</w:t>
      </w:r>
      <w:r>
        <w:rPr>
          <w:spacing w:val="40"/>
        </w:rPr>
        <w:t xml:space="preserve"> </w:t>
      </w:r>
      <w:r>
        <w:t>сравнения</w:t>
      </w:r>
      <w:r>
        <w:rPr>
          <w:spacing w:val="40"/>
        </w:rPr>
        <w:t xml:space="preserve"> </w:t>
      </w:r>
      <w:r>
        <w:t>качественных</w:t>
      </w:r>
      <w:r>
        <w:rPr>
          <w:spacing w:val="40"/>
        </w:rPr>
        <w:t xml:space="preserve"> </w:t>
      </w:r>
      <w:r>
        <w:t>имён</w:t>
      </w:r>
      <w:r>
        <w:rPr>
          <w:spacing w:val="40"/>
        </w:rPr>
        <w:t xml:space="preserve"> </w:t>
      </w:r>
      <w:r>
        <w:t>прилагательных.</w:t>
      </w:r>
    </w:p>
    <w:p w:rsidR="00D55340" w:rsidRDefault="00FA1172">
      <w:pPr>
        <w:pStyle w:val="a3"/>
        <w:spacing w:before="3" w:line="247" w:lineRule="auto"/>
        <w:ind w:left="1126" w:right="4035" w:firstLine="0"/>
        <w:jc w:val="left"/>
      </w:pPr>
      <w:r>
        <w:t>Словообразование имён прилагательных.</w:t>
      </w:r>
      <w:r>
        <w:rPr>
          <w:spacing w:val="40"/>
        </w:rPr>
        <w:t xml:space="preserve"> </w:t>
      </w:r>
      <w:r>
        <w:t xml:space="preserve">Морфологический анализ имён прилагательных. Правописание н и </w:t>
      </w:r>
      <w:proofErr w:type="spellStart"/>
      <w:r>
        <w:t>нн</w:t>
      </w:r>
      <w:proofErr w:type="spellEnd"/>
      <w:r>
        <w:t xml:space="preserve"> в именах прилагательных. Правописание суффиксов </w:t>
      </w:r>
      <w:proofErr w:type="gramStart"/>
      <w:r>
        <w:t>-к</w:t>
      </w:r>
      <w:proofErr w:type="gramEnd"/>
      <w:r>
        <w:t>- и -</w:t>
      </w:r>
      <w:proofErr w:type="spellStart"/>
      <w:r>
        <w:t>ск</w:t>
      </w:r>
      <w:proofErr w:type="spellEnd"/>
      <w:r>
        <w:t>- имён прилагательных. Правописание</w:t>
      </w:r>
      <w:r>
        <w:rPr>
          <w:spacing w:val="40"/>
        </w:rPr>
        <w:t xml:space="preserve"> </w:t>
      </w:r>
      <w:r>
        <w:t>сложных имён прилагательных.</w:t>
      </w:r>
    </w:p>
    <w:p w:rsidR="00D55340" w:rsidRDefault="00FA1172">
      <w:pPr>
        <w:pStyle w:val="a3"/>
        <w:spacing w:before="6" w:line="256" w:lineRule="auto"/>
        <w:ind w:left="1126" w:firstLine="0"/>
        <w:jc w:val="left"/>
      </w:pPr>
      <w:r>
        <w:t>Нормы</w:t>
      </w:r>
      <w:r>
        <w:rPr>
          <w:spacing w:val="-8"/>
        </w:rPr>
        <w:t xml:space="preserve"> </w:t>
      </w:r>
      <w:r>
        <w:t>произношения</w:t>
      </w:r>
      <w:r>
        <w:rPr>
          <w:spacing w:val="-5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прилагат</w:t>
      </w:r>
      <w:r>
        <w:t>ельных,</w:t>
      </w:r>
      <w:r>
        <w:rPr>
          <w:spacing w:val="-5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ударения</w:t>
      </w:r>
      <w:r>
        <w:rPr>
          <w:spacing w:val="-6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изученного). Орфографический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имени</w:t>
      </w:r>
      <w:r>
        <w:rPr>
          <w:spacing w:val="40"/>
        </w:rPr>
        <w:t xml:space="preserve"> </w:t>
      </w:r>
      <w:r>
        <w:t>прилагательного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изученного).</w:t>
      </w:r>
    </w:p>
    <w:p w:rsidR="00D55340" w:rsidRDefault="00D55340">
      <w:pPr>
        <w:pStyle w:val="a3"/>
        <w:spacing w:line="256" w:lineRule="auto"/>
        <w:jc w:val="lef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left="1126" w:firstLine="0"/>
        <w:jc w:val="left"/>
      </w:pPr>
      <w:r>
        <w:lastRenderedPageBreak/>
        <w:t>Имя</w:t>
      </w:r>
      <w:r>
        <w:rPr>
          <w:spacing w:val="3"/>
        </w:rPr>
        <w:t xml:space="preserve"> </w:t>
      </w:r>
      <w:r>
        <w:rPr>
          <w:spacing w:val="-2"/>
        </w:rPr>
        <w:t>числительное.</w:t>
      </w:r>
    </w:p>
    <w:p w:rsidR="00D55340" w:rsidRDefault="00FA1172">
      <w:pPr>
        <w:pStyle w:val="a3"/>
        <w:spacing w:before="9" w:line="256" w:lineRule="auto"/>
        <w:jc w:val="left"/>
      </w:pPr>
      <w:r>
        <w:t>Общее</w:t>
      </w:r>
      <w:r>
        <w:rPr>
          <w:spacing w:val="40"/>
        </w:rPr>
        <w:t xml:space="preserve"> </w:t>
      </w:r>
      <w:r>
        <w:t>грамматическое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имени</w:t>
      </w:r>
      <w:r>
        <w:rPr>
          <w:spacing w:val="40"/>
        </w:rPr>
        <w:t xml:space="preserve"> </w:t>
      </w:r>
      <w:r>
        <w:t>числительного.</w:t>
      </w:r>
      <w:r>
        <w:rPr>
          <w:spacing w:val="40"/>
        </w:rPr>
        <w:t xml:space="preserve"> </w:t>
      </w:r>
      <w:r>
        <w:t>Синтаксические</w:t>
      </w:r>
      <w:r>
        <w:rPr>
          <w:spacing w:val="40"/>
        </w:rPr>
        <w:t xml:space="preserve"> </w:t>
      </w:r>
      <w:r>
        <w:t>функции</w:t>
      </w:r>
      <w:r>
        <w:rPr>
          <w:spacing w:val="40"/>
        </w:rPr>
        <w:t xml:space="preserve"> </w:t>
      </w:r>
      <w:r>
        <w:t xml:space="preserve">имён </w:t>
      </w:r>
      <w:r>
        <w:rPr>
          <w:spacing w:val="-2"/>
        </w:rPr>
        <w:t>числительных.</w:t>
      </w:r>
    </w:p>
    <w:p w:rsidR="00D55340" w:rsidRDefault="00FA1172">
      <w:pPr>
        <w:pStyle w:val="a3"/>
        <w:tabs>
          <w:tab w:val="left" w:pos="2259"/>
          <w:tab w:val="left" w:pos="3056"/>
          <w:tab w:val="left" w:pos="4790"/>
          <w:tab w:val="left" w:pos="5332"/>
          <w:tab w:val="left" w:pos="6677"/>
          <w:tab w:val="left" w:pos="8636"/>
          <w:tab w:val="left" w:pos="9683"/>
        </w:tabs>
        <w:spacing w:line="247" w:lineRule="auto"/>
        <w:ind w:right="434"/>
        <w:jc w:val="left"/>
      </w:pPr>
      <w:r>
        <w:rPr>
          <w:spacing w:val="-2"/>
          <w:position w:val="1"/>
        </w:rPr>
        <w:t>Разряды</w:t>
      </w:r>
      <w:r>
        <w:rPr>
          <w:position w:val="1"/>
        </w:rPr>
        <w:tab/>
      </w:r>
      <w:r>
        <w:rPr>
          <w:spacing w:val="-4"/>
          <w:position w:val="1"/>
        </w:rPr>
        <w:t>имён</w:t>
      </w:r>
      <w:r>
        <w:rPr>
          <w:position w:val="1"/>
        </w:rPr>
        <w:tab/>
      </w:r>
      <w:r>
        <w:rPr>
          <w:spacing w:val="-2"/>
          <w:position w:val="1"/>
        </w:rPr>
        <w:t>числительных</w:t>
      </w:r>
      <w:r>
        <w:rPr>
          <w:position w:val="1"/>
        </w:rPr>
        <w:tab/>
      </w:r>
      <w:r>
        <w:rPr>
          <w:spacing w:val="-6"/>
          <w:position w:val="1"/>
        </w:rPr>
        <w:t>по</w:t>
      </w:r>
      <w:r>
        <w:rPr>
          <w:position w:val="1"/>
        </w:rPr>
        <w:tab/>
      </w:r>
      <w:r>
        <w:rPr>
          <w:spacing w:val="-2"/>
          <w:position w:val="1"/>
        </w:rPr>
        <w:t>значению:</w:t>
      </w:r>
      <w:r>
        <w:rPr>
          <w:position w:val="1"/>
        </w:rPr>
        <w:tab/>
      </w:r>
      <w:r>
        <w:rPr>
          <w:spacing w:val="-2"/>
          <w:position w:val="1"/>
        </w:rPr>
        <w:t>количественные</w:t>
      </w:r>
      <w:r>
        <w:rPr>
          <w:position w:val="1"/>
        </w:rPr>
        <w:tab/>
      </w:r>
      <w:r>
        <w:rPr>
          <w:spacing w:val="-2"/>
        </w:rPr>
        <w:t>(</w:t>
      </w:r>
      <w:r>
        <w:rPr>
          <w:spacing w:val="-2"/>
          <w:position w:val="1"/>
        </w:rPr>
        <w:t>целые,</w:t>
      </w:r>
      <w:r>
        <w:rPr>
          <w:position w:val="1"/>
        </w:rPr>
        <w:tab/>
      </w:r>
      <w:r>
        <w:rPr>
          <w:spacing w:val="-2"/>
          <w:position w:val="1"/>
        </w:rPr>
        <w:t xml:space="preserve">дробные, </w:t>
      </w:r>
      <w:r>
        <w:t>собирательные),</w:t>
      </w:r>
      <w:r>
        <w:rPr>
          <w:spacing w:val="40"/>
        </w:rPr>
        <w:t xml:space="preserve"> </w:t>
      </w:r>
      <w:r>
        <w:t>порядковые числительные.</w:t>
      </w:r>
    </w:p>
    <w:p w:rsidR="00D55340" w:rsidRDefault="00FA1172">
      <w:pPr>
        <w:pStyle w:val="a3"/>
        <w:spacing w:line="244" w:lineRule="auto"/>
        <w:ind w:left="1126" w:firstLine="0"/>
        <w:jc w:val="left"/>
      </w:pPr>
      <w:r>
        <w:t>Разряды</w:t>
      </w:r>
      <w:r>
        <w:rPr>
          <w:spacing w:val="28"/>
        </w:rPr>
        <w:t xml:space="preserve"> </w:t>
      </w:r>
      <w:r>
        <w:t>имён</w:t>
      </w:r>
      <w:r>
        <w:rPr>
          <w:spacing w:val="36"/>
        </w:rPr>
        <w:t xml:space="preserve"> </w:t>
      </w:r>
      <w:r>
        <w:t>числительных по</w:t>
      </w:r>
      <w:r>
        <w:rPr>
          <w:spacing w:val="34"/>
        </w:rPr>
        <w:t xml:space="preserve"> </w:t>
      </w:r>
      <w:r>
        <w:t>строению: простые,</w:t>
      </w:r>
      <w:r>
        <w:rPr>
          <w:spacing w:val="40"/>
        </w:rPr>
        <w:t xml:space="preserve"> </w:t>
      </w:r>
      <w:r>
        <w:t>сложные,</w:t>
      </w:r>
      <w:r>
        <w:rPr>
          <w:spacing w:val="40"/>
        </w:rPr>
        <w:t xml:space="preserve"> </w:t>
      </w:r>
      <w:r>
        <w:t>составные</w:t>
      </w:r>
      <w:r>
        <w:rPr>
          <w:spacing w:val="34"/>
        </w:rPr>
        <w:t xml:space="preserve"> </w:t>
      </w:r>
      <w:r>
        <w:t>числительные. Словообразование имён числительных.</w:t>
      </w:r>
    </w:p>
    <w:p w:rsidR="00D55340" w:rsidRDefault="00FA1172">
      <w:pPr>
        <w:pStyle w:val="a3"/>
        <w:spacing w:before="10" w:line="247" w:lineRule="auto"/>
        <w:ind w:left="1126" w:right="3428" w:firstLine="0"/>
        <w:jc w:val="left"/>
      </w:pPr>
      <w:r>
        <w:t>Склонение</w:t>
      </w:r>
      <w:r>
        <w:rPr>
          <w:spacing w:val="25"/>
        </w:rPr>
        <w:t xml:space="preserve"> </w:t>
      </w:r>
      <w:r>
        <w:t>количественных</w:t>
      </w:r>
      <w:r>
        <w:rPr>
          <w:spacing w:val="3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порядковых</w:t>
      </w:r>
      <w:r>
        <w:rPr>
          <w:spacing w:val="40"/>
        </w:rPr>
        <w:t xml:space="preserve"> </w:t>
      </w:r>
      <w:r>
        <w:t>имён</w:t>
      </w:r>
      <w:r>
        <w:rPr>
          <w:spacing w:val="40"/>
        </w:rPr>
        <w:t xml:space="preserve"> </w:t>
      </w:r>
      <w:r>
        <w:t>числительных. Правильное</w:t>
      </w:r>
      <w:r>
        <w:rPr>
          <w:spacing w:val="40"/>
        </w:rPr>
        <w:t xml:space="preserve"> </w:t>
      </w:r>
      <w:r>
        <w:t>образование</w:t>
      </w:r>
      <w:r>
        <w:rPr>
          <w:spacing w:val="40"/>
        </w:rPr>
        <w:t xml:space="preserve"> </w:t>
      </w:r>
      <w:r>
        <w:t>форм имён</w:t>
      </w:r>
      <w:r>
        <w:rPr>
          <w:spacing w:val="40"/>
        </w:rPr>
        <w:t xml:space="preserve"> </w:t>
      </w:r>
      <w:r>
        <w:t>числительных.</w:t>
      </w:r>
    </w:p>
    <w:p w:rsidR="00D55340" w:rsidRDefault="00FA1172">
      <w:pPr>
        <w:pStyle w:val="a3"/>
        <w:spacing w:before="8" w:line="247" w:lineRule="auto"/>
        <w:ind w:left="1126" w:right="3428" w:firstLine="0"/>
        <w:jc w:val="left"/>
      </w:pPr>
      <w:r>
        <w:t>Правильное</w:t>
      </w:r>
      <w:r>
        <w:rPr>
          <w:spacing w:val="-6"/>
        </w:rPr>
        <w:t xml:space="preserve"> </w:t>
      </w:r>
      <w:r>
        <w:t>употребление</w:t>
      </w:r>
      <w:r>
        <w:rPr>
          <w:spacing w:val="-9"/>
        </w:rPr>
        <w:t xml:space="preserve"> </w:t>
      </w:r>
      <w:r>
        <w:t>собирательных</w:t>
      </w:r>
      <w:r>
        <w:rPr>
          <w:spacing w:val="-9"/>
        </w:rPr>
        <w:t xml:space="preserve"> </w:t>
      </w:r>
      <w:r>
        <w:t>имён</w:t>
      </w:r>
      <w:r>
        <w:rPr>
          <w:spacing w:val="-8"/>
        </w:rPr>
        <w:t xml:space="preserve"> </w:t>
      </w:r>
      <w:r>
        <w:t>числительных. Морфологический анализ имён числительных.</w:t>
      </w:r>
    </w:p>
    <w:p w:rsidR="00D55340" w:rsidRDefault="00FA1172">
      <w:pPr>
        <w:pStyle w:val="a3"/>
        <w:spacing w:before="12" w:line="249" w:lineRule="auto"/>
        <w:ind w:right="432"/>
      </w:pPr>
      <w:r>
        <w:t>Правила правописания имён числительных: написание ь в именах числительных; написание двойных</w:t>
      </w:r>
      <w:r>
        <w:rPr>
          <w:spacing w:val="80"/>
        </w:rPr>
        <w:t xml:space="preserve"> </w:t>
      </w:r>
      <w:r>
        <w:t>согласных;</w:t>
      </w:r>
      <w:r>
        <w:rPr>
          <w:spacing w:val="80"/>
        </w:rPr>
        <w:t xml:space="preserve"> </w:t>
      </w:r>
      <w:r>
        <w:t>слитное,</w:t>
      </w:r>
      <w:r>
        <w:rPr>
          <w:spacing w:val="80"/>
        </w:rPr>
        <w:t xml:space="preserve"> </w:t>
      </w:r>
      <w:r>
        <w:t>раздельное,</w:t>
      </w:r>
      <w:r>
        <w:rPr>
          <w:spacing w:val="80"/>
        </w:rPr>
        <w:t xml:space="preserve"> </w:t>
      </w:r>
      <w:r>
        <w:t>дефисное</w:t>
      </w:r>
      <w:r>
        <w:rPr>
          <w:spacing w:val="80"/>
        </w:rPr>
        <w:t xml:space="preserve"> </w:t>
      </w:r>
      <w:r>
        <w:t>написание</w:t>
      </w:r>
      <w:r>
        <w:rPr>
          <w:spacing w:val="80"/>
        </w:rPr>
        <w:t xml:space="preserve"> </w:t>
      </w:r>
      <w:r>
        <w:t>числительных;</w:t>
      </w:r>
      <w:r>
        <w:rPr>
          <w:spacing w:val="80"/>
        </w:rPr>
        <w:t xml:space="preserve"> </w:t>
      </w:r>
      <w:r>
        <w:t>нормы правописания окончаний числительных.</w:t>
      </w:r>
    </w:p>
    <w:p w:rsidR="00D55340" w:rsidRDefault="00FA1172">
      <w:pPr>
        <w:pStyle w:val="a3"/>
        <w:spacing w:before="5" w:line="247" w:lineRule="auto"/>
        <w:ind w:left="1126" w:right="2398" w:firstLine="0"/>
        <w:jc w:val="left"/>
      </w:pPr>
      <w:r>
        <w:t>Орфографический</w:t>
      </w:r>
      <w:r>
        <w:rPr>
          <w:spacing w:val="37"/>
        </w:rPr>
        <w:t xml:space="preserve"> </w:t>
      </w:r>
      <w:r>
        <w:t>анализ</w:t>
      </w:r>
      <w:r>
        <w:rPr>
          <w:spacing w:val="30"/>
        </w:rPr>
        <w:t xml:space="preserve"> </w:t>
      </w:r>
      <w:r>
        <w:t>имён</w:t>
      </w:r>
      <w:r>
        <w:rPr>
          <w:spacing w:val="36"/>
        </w:rPr>
        <w:t xml:space="preserve"> </w:t>
      </w:r>
      <w:r>
        <w:t>числительных</w:t>
      </w:r>
      <w:r>
        <w:rPr>
          <w:spacing w:val="35"/>
        </w:rPr>
        <w:t xml:space="preserve"> </w:t>
      </w:r>
      <w:r>
        <w:t>(в</w:t>
      </w:r>
      <w:r>
        <w:rPr>
          <w:spacing w:val="36"/>
        </w:rPr>
        <w:t xml:space="preserve"> </w:t>
      </w:r>
      <w:r>
        <w:t>рамках</w:t>
      </w:r>
      <w:r>
        <w:rPr>
          <w:spacing w:val="26"/>
        </w:rPr>
        <w:t xml:space="preserve"> </w:t>
      </w:r>
      <w:proofErr w:type="gramStart"/>
      <w:r>
        <w:t>изуч</w:t>
      </w:r>
      <w:r>
        <w:t>енного</w:t>
      </w:r>
      <w:proofErr w:type="gramEnd"/>
      <w:r>
        <w:t xml:space="preserve">). </w:t>
      </w:r>
      <w:r>
        <w:rPr>
          <w:spacing w:val="-2"/>
        </w:rPr>
        <w:t>Местоимение.</w:t>
      </w:r>
    </w:p>
    <w:p w:rsidR="00D55340" w:rsidRDefault="00FA1172">
      <w:pPr>
        <w:pStyle w:val="a3"/>
        <w:spacing w:before="7" w:line="264" w:lineRule="exact"/>
        <w:ind w:left="1126" w:firstLine="0"/>
        <w:jc w:val="left"/>
      </w:pPr>
      <w:r>
        <w:t>Общее</w:t>
      </w:r>
      <w:r>
        <w:rPr>
          <w:spacing w:val="37"/>
        </w:rPr>
        <w:t xml:space="preserve"> </w:t>
      </w:r>
      <w:r>
        <w:t>грамматическое</w:t>
      </w:r>
      <w:r>
        <w:rPr>
          <w:spacing w:val="34"/>
        </w:rPr>
        <w:t xml:space="preserve">  </w:t>
      </w:r>
      <w:r>
        <w:t>значение</w:t>
      </w:r>
      <w:r>
        <w:rPr>
          <w:spacing w:val="29"/>
        </w:rPr>
        <w:t xml:space="preserve">  </w:t>
      </w:r>
      <w:r>
        <w:t>местоимения.</w:t>
      </w:r>
      <w:r>
        <w:rPr>
          <w:spacing w:val="35"/>
        </w:rPr>
        <w:t xml:space="preserve">  </w:t>
      </w:r>
      <w:r>
        <w:t>Синтаксические</w:t>
      </w:r>
      <w:r>
        <w:rPr>
          <w:spacing w:val="34"/>
        </w:rPr>
        <w:t xml:space="preserve">  </w:t>
      </w:r>
      <w:r>
        <w:t>функции</w:t>
      </w:r>
      <w:r>
        <w:rPr>
          <w:spacing w:val="34"/>
        </w:rPr>
        <w:t xml:space="preserve">  </w:t>
      </w:r>
      <w:r>
        <w:rPr>
          <w:spacing w:val="-2"/>
        </w:rPr>
        <w:t>местоимений.</w:t>
      </w:r>
    </w:p>
    <w:p w:rsidR="00D55340" w:rsidRDefault="00FA1172">
      <w:pPr>
        <w:pStyle w:val="a3"/>
        <w:spacing w:line="264" w:lineRule="exact"/>
        <w:ind w:firstLine="0"/>
        <w:jc w:val="left"/>
      </w:pPr>
      <w:r>
        <w:t>Роль</w:t>
      </w:r>
      <w:r>
        <w:rPr>
          <w:spacing w:val="18"/>
        </w:rPr>
        <w:t xml:space="preserve"> </w:t>
      </w:r>
      <w:r>
        <w:t>местоимений</w:t>
      </w:r>
      <w:r>
        <w:rPr>
          <w:spacing w:val="23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rPr>
          <w:spacing w:val="-2"/>
        </w:rPr>
        <w:t>речи.</w:t>
      </w:r>
    </w:p>
    <w:p w:rsidR="00D55340" w:rsidRDefault="00FA1172">
      <w:pPr>
        <w:pStyle w:val="a3"/>
        <w:spacing w:before="10" w:line="256" w:lineRule="auto"/>
        <w:jc w:val="left"/>
      </w:pPr>
      <w:proofErr w:type="gramStart"/>
      <w:r>
        <w:t>Разряды</w:t>
      </w:r>
      <w:r>
        <w:rPr>
          <w:spacing w:val="40"/>
        </w:rPr>
        <w:t xml:space="preserve"> </w:t>
      </w:r>
      <w:r>
        <w:t>местоимений:</w:t>
      </w:r>
      <w:r>
        <w:rPr>
          <w:spacing w:val="40"/>
        </w:rPr>
        <w:t xml:space="preserve"> </w:t>
      </w:r>
      <w:r>
        <w:t>личные,</w:t>
      </w:r>
      <w:r>
        <w:rPr>
          <w:spacing w:val="40"/>
        </w:rPr>
        <w:t xml:space="preserve"> </w:t>
      </w:r>
      <w:r>
        <w:t>возвратное,</w:t>
      </w:r>
      <w:r>
        <w:rPr>
          <w:spacing w:val="40"/>
        </w:rPr>
        <w:t xml:space="preserve"> </w:t>
      </w:r>
      <w:r>
        <w:t>вопросительные,</w:t>
      </w:r>
      <w:r>
        <w:rPr>
          <w:spacing w:val="40"/>
        </w:rPr>
        <w:t xml:space="preserve"> </w:t>
      </w:r>
      <w:r>
        <w:t>относительные,</w:t>
      </w:r>
      <w:r>
        <w:rPr>
          <w:spacing w:val="40"/>
        </w:rPr>
        <w:t xml:space="preserve"> </w:t>
      </w:r>
      <w:r>
        <w:t>указательные, притяжательные,</w:t>
      </w:r>
      <w:r>
        <w:rPr>
          <w:spacing w:val="40"/>
        </w:rPr>
        <w:t xml:space="preserve"> </w:t>
      </w:r>
      <w:r>
        <w:t>неопределённые,</w:t>
      </w:r>
      <w:r>
        <w:rPr>
          <w:spacing w:val="78"/>
        </w:rPr>
        <w:t xml:space="preserve"> </w:t>
      </w:r>
      <w:r>
        <w:t>отрицательные,</w:t>
      </w:r>
      <w:r>
        <w:rPr>
          <w:spacing w:val="40"/>
        </w:rPr>
        <w:t xml:space="preserve"> </w:t>
      </w:r>
      <w:r>
        <w:t>определительные.</w:t>
      </w:r>
      <w:proofErr w:type="gramEnd"/>
    </w:p>
    <w:p w:rsidR="00D55340" w:rsidRDefault="00FA1172">
      <w:pPr>
        <w:pStyle w:val="a3"/>
        <w:spacing w:line="252" w:lineRule="auto"/>
        <w:ind w:left="1126" w:right="6002" w:firstLine="0"/>
        <w:jc w:val="left"/>
      </w:pPr>
      <w:r>
        <w:t>Склонение местоимений. Словообразование местоимений.</w:t>
      </w:r>
    </w:p>
    <w:p w:rsidR="00D55340" w:rsidRDefault="00FA1172">
      <w:pPr>
        <w:pStyle w:val="a3"/>
        <w:ind w:left="1126" w:firstLine="0"/>
        <w:jc w:val="left"/>
      </w:pPr>
      <w:r>
        <w:t>Морфологический</w:t>
      </w:r>
      <w:r>
        <w:rPr>
          <w:spacing w:val="10"/>
        </w:rPr>
        <w:t xml:space="preserve"> </w:t>
      </w:r>
      <w:r>
        <w:t xml:space="preserve">анализ </w:t>
      </w:r>
      <w:r>
        <w:rPr>
          <w:spacing w:val="-2"/>
        </w:rPr>
        <w:t>местоимений.</w:t>
      </w:r>
    </w:p>
    <w:p w:rsidR="00D55340" w:rsidRDefault="00FA1172">
      <w:pPr>
        <w:pStyle w:val="a3"/>
        <w:spacing w:before="6" w:line="249" w:lineRule="auto"/>
        <w:ind w:right="438"/>
      </w:pPr>
      <w:r>
        <w:t>Употребление</w:t>
      </w:r>
      <w:r>
        <w:rPr>
          <w:spacing w:val="40"/>
        </w:rPr>
        <w:t xml:space="preserve"> </w:t>
      </w:r>
      <w:r>
        <w:t>местоимений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требованиями</w:t>
      </w:r>
      <w:r>
        <w:rPr>
          <w:spacing w:val="40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речевого</w:t>
      </w:r>
      <w:r>
        <w:rPr>
          <w:spacing w:val="40"/>
        </w:rPr>
        <w:t xml:space="preserve"> </w:t>
      </w:r>
      <w:r>
        <w:t>этикета,</w:t>
      </w:r>
      <w:r>
        <w:rPr>
          <w:spacing w:val="40"/>
        </w:rPr>
        <w:t xml:space="preserve"> </w:t>
      </w:r>
      <w:r>
        <w:t>в 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местоимения</w:t>
      </w:r>
      <w:r>
        <w:rPr>
          <w:spacing w:val="40"/>
        </w:rPr>
        <w:t xml:space="preserve"> </w:t>
      </w:r>
      <w:r>
        <w:t>3-го</w:t>
      </w:r>
      <w:r>
        <w:rPr>
          <w:spacing w:val="40"/>
        </w:rPr>
        <w:t xml:space="preserve"> </w:t>
      </w:r>
      <w:r>
        <w:t>лица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</w:t>
      </w:r>
      <w:r>
        <w:t>мыслом</w:t>
      </w:r>
      <w:r>
        <w:rPr>
          <w:spacing w:val="40"/>
        </w:rPr>
        <w:t xml:space="preserve"> </w:t>
      </w:r>
      <w:r>
        <w:t>предшествующего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D55340" w:rsidRDefault="00FA1172">
      <w:pPr>
        <w:pStyle w:val="a3"/>
        <w:spacing w:line="252" w:lineRule="auto"/>
        <w:ind w:right="429"/>
      </w:pPr>
      <w:r>
        <w:t>Правила правописания местоимений: правописание местоимений с не и ни; слитное,</w:t>
      </w:r>
      <w:r>
        <w:rPr>
          <w:spacing w:val="80"/>
        </w:rPr>
        <w:t xml:space="preserve"> </w:t>
      </w:r>
      <w:r>
        <w:t>раздельное</w:t>
      </w:r>
      <w:r>
        <w:rPr>
          <w:spacing w:val="40"/>
        </w:rPr>
        <w:t xml:space="preserve"> </w:t>
      </w:r>
      <w:r>
        <w:t>и дефисное</w:t>
      </w:r>
      <w:r>
        <w:rPr>
          <w:spacing w:val="40"/>
        </w:rPr>
        <w:t xml:space="preserve"> </w:t>
      </w:r>
      <w:r>
        <w:t>написание местоимений.</w:t>
      </w:r>
    </w:p>
    <w:p w:rsidR="00D55340" w:rsidRDefault="00FA1172">
      <w:pPr>
        <w:pStyle w:val="a3"/>
        <w:spacing w:before="6" w:line="244" w:lineRule="auto"/>
        <w:ind w:left="1126" w:right="3428" w:firstLine="0"/>
        <w:jc w:val="left"/>
      </w:pPr>
      <w:r>
        <w:t xml:space="preserve">Орфографический анализ местоимений (в рамках </w:t>
      </w:r>
      <w:proofErr w:type="gramStart"/>
      <w:r>
        <w:t>изученного</w:t>
      </w:r>
      <w:proofErr w:type="gramEnd"/>
      <w:r>
        <w:t xml:space="preserve">). </w:t>
      </w:r>
      <w:r>
        <w:rPr>
          <w:spacing w:val="-2"/>
        </w:rPr>
        <w:t>Глагол.</w:t>
      </w:r>
    </w:p>
    <w:p w:rsidR="00D55340" w:rsidRDefault="00FA1172">
      <w:pPr>
        <w:pStyle w:val="a3"/>
        <w:spacing w:before="3" w:line="247" w:lineRule="auto"/>
        <w:ind w:left="1126" w:right="6002" w:firstLine="0"/>
        <w:jc w:val="left"/>
      </w:pPr>
      <w:r>
        <w:t>Переходные</w:t>
      </w:r>
      <w:r>
        <w:rPr>
          <w:spacing w:val="2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непереходные</w:t>
      </w:r>
      <w:r>
        <w:rPr>
          <w:spacing w:val="24"/>
        </w:rPr>
        <w:t xml:space="preserve"> </w:t>
      </w:r>
      <w:r>
        <w:t>глаголы. Разноспрягаемые глаголы.</w:t>
      </w:r>
    </w:p>
    <w:p w:rsidR="00D55340" w:rsidRDefault="00FA1172">
      <w:pPr>
        <w:pStyle w:val="a3"/>
        <w:spacing w:before="3"/>
        <w:ind w:left="1126" w:firstLine="0"/>
        <w:jc w:val="left"/>
      </w:pPr>
      <w:r>
        <w:t>Безличные</w:t>
      </w:r>
      <w:r>
        <w:rPr>
          <w:spacing w:val="27"/>
        </w:rPr>
        <w:t xml:space="preserve"> </w:t>
      </w:r>
      <w:r>
        <w:t>глаголы.</w:t>
      </w:r>
      <w:r>
        <w:rPr>
          <w:spacing w:val="32"/>
        </w:rPr>
        <w:t xml:space="preserve"> </w:t>
      </w:r>
      <w:r>
        <w:t>Использование</w:t>
      </w:r>
      <w:r>
        <w:rPr>
          <w:spacing w:val="32"/>
        </w:rPr>
        <w:t xml:space="preserve"> </w:t>
      </w:r>
      <w:r>
        <w:t>личных</w:t>
      </w:r>
      <w:r>
        <w:rPr>
          <w:spacing w:val="30"/>
        </w:rPr>
        <w:t xml:space="preserve"> </w:t>
      </w:r>
      <w:r>
        <w:t>глаголов</w:t>
      </w:r>
      <w:r>
        <w:rPr>
          <w:spacing w:val="3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безличном</w:t>
      </w:r>
      <w:r>
        <w:rPr>
          <w:spacing w:val="38"/>
        </w:rPr>
        <w:t xml:space="preserve"> </w:t>
      </w:r>
      <w:r>
        <w:rPr>
          <w:spacing w:val="-2"/>
        </w:rPr>
        <w:t>значении.</w:t>
      </w:r>
    </w:p>
    <w:p w:rsidR="00D55340" w:rsidRDefault="00FA1172">
      <w:pPr>
        <w:pStyle w:val="a3"/>
        <w:spacing w:before="13" w:line="249" w:lineRule="auto"/>
        <w:ind w:right="434"/>
      </w:pPr>
      <w:r>
        <w:t>Изъявительное,</w:t>
      </w:r>
      <w:r>
        <w:rPr>
          <w:spacing w:val="40"/>
        </w:rPr>
        <w:t xml:space="preserve"> </w:t>
      </w:r>
      <w:r>
        <w:t>условное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повелительное</w:t>
      </w:r>
      <w:r>
        <w:rPr>
          <w:spacing w:val="40"/>
        </w:rPr>
        <w:t xml:space="preserve"> </w:t>
      </w:r>
      <w:r>
        <w:t>наклонения</w:t>
      </w:r>
      <w:r>
        <w:rPr>
          <w:spacing w:val="40"/>
        </w:rPr>
        <w:t xml:space="preserve"> </w:t>
      </w:r>
      <w:r>
        <w:t>глагола.</w:t>
      </w:r>
      <w:r>
        <w:rPr>
          <w:spacing w:val="40"/>
        </w:rPr>
        <w:t xml:space="preserve"> </w:t>
      </w:r>
      <w:r>
        <w:t>Нормы</w:t>
      </w:r>
      <w:r>
        <w:rPr>
          <w:spacing w:val="40"/>
        </w:rPr>
        <w:t xml:space="preserve"> </w:t>
      </w:r>
      <w:r>
        <w:t>ударения</w:t>
      </w:r>
      <w:r>
        <w:rPr>
          <w:spacing w:val="40"/>
        </w:rPr>
        <w:t xml:space="preserve"> </w:t>
      </w:r>
      <w:r>
        <w:t xml:space="preserve">в глагольных формах (в рамках изученного). Нормы словоизменения глаголов. </w:t>
      </w:r>
      <w:proofErr w:type="spellStart"/>
      <w:proofErr w:type="gramStart"/>
      <w:r>
        <w:t>Видо</w:t>
      </w:r>
      <w:proofErr w:type="spellEnd"/>
      <w:r>
        <w:t>-временная</w:t>
      </w:r>
      <w:proofErr w:type="gramEnd"/>
      <w:r>
        <w:t xml:space="preserve"> соотнесённость глагольных форм в</w:t>
      </w:r>
      <w:r>
        <w:rPr>
          <w:spacing w:val="40"/>
        </w:rPr>
        <w:t xml:space="preserve"> </w:t>
      </w:r>
      <w:r>
        <w:t>тексте.</w:t>
      </w:r>
    </w:p>
    <w:p w:rsidR="00D55340" w:rsidRDefault="00FA1172">
      <w:pPr>
        <w:pStyle w:val="a3"/>
        <w:spacing w:before="1"/>
        <w:ind w:left="1131" w:firstLine="0"/>
      </w:pPr>
      <w:r>
        <w:t>Морфологический</w:t>
      </w:r>
      <w:r>
        <w:rPr>
          <w:spacing w:val="67"/>
        </w:rPr>
        <w:t xml:space="preserve"> </w:t>
      </w:r>
      <w:r>
        <w:t>анализ</w:t>
      </w:r>
      <w:r>
        <w:rPr>
          <w:spacing w:val="57"/>
        </w:rPr>
        <w:t xml:space="preserve"> </w:t>
      </w:r>
      <w:r>
        <w:rPr>
          <w:spacing w:val="-2"/>
        </w:rPr>
        <w:t>глаголов.</w:t>
      </w:r>
    </w:p>
    <w:p w:rsidR="00D55340" w:rsidRDefault="00FA1172">
      <w:pPr>
        <w:pStyle w:val="a3"/>
        <w:spacing w:before="10" w:line="247" w:lineRule="auto"/>
        <w:ind w:right="446"/>
      </w:pPr>
      <w:r>
        <w:t>Использование</w:t>
      </w:r>
      <w:r>
        <w:rPr>
          <w:spacing w:val="40"/>
        </w:rPr>
        <w:t xml:space="preserve"> </w:t>
      </w:r>
      <w:r>
        <w:t>ь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показателя</w:t>
      </w:r>
      <w:r>
        <w:rPr>
          <w:spacing w:val="40"/>
        </w:rPr>
        <w:t xml:space="preserve"> </w:t>
      </w:r>
      <w:r>
        <w:t>грамматическо</w:t>
      </w:r>
      <w:r>
        <w:t>й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повелительном</w:t>
      </w:r>
      <w:r>
        <w:rPr>
          <w:spacing w:val="40"/>
        </w:rPr>
        <w:t xml:space="preserve"> </w:t>
      </w:r>
      <w:r>
        <w:t xml:space="preserve">наклонении </w:t>
      </w:r>
      <w:r>
        <w:rPr>
          <w:spacing w:val="-2"/>
        </w:rPr>
        <w:t>глагола.</w:t>
      </w:r>
    </w:p>
    <w:p w:rsidR="00D55340" w:rsidRDefault="00FA1172">
      <w:pPr>
        <w:pStyle w:val="a3"/>
        <w:spacing w:before="7" w:line="247" w:lineRule="auto"/>
        <w:ind w:left="1126" w:right="3964" w:firstLine="0"/>
      </w:pPr>
      <w:r>
        <w:t xml:space="preserve">Орфографический анализ глаголов (в рамках </w:t>
      </w:r>
      <w:proofErr w:type="gramStart"/>
      <w:r>
        <w:t>изученного</w:t>
      </w:r>
      <w:proofErr w:type="gramEnd"/>
      <w:r>
        <w:t xml:space="preserve">). </w:t>
      </w:r>
      <w:r>
        <w:rPr>
          <w:u w:val="single"/>
        </w:rPr>
        <w:t>Содержание обучения в 7 классе.</w:t>
      </w:r>
    </w:p>
    <w:p w:rsidR="00D55340" w:rsidRDefault="00FA1172">
      <w:pPr>
        <w:pStyle w:val="a3"/>
        <w:spacing w:before="2"/>
        <w:ind w:left="1126" w:firstLine="0"/>
      </w:pPr>
      <w:r>
        <w:t>Общие</w:t>
      </w:r>
      <w:r>
        <w:rPr>
          <w:spacing w:val="22"/>
        </w:rPr>
        <w:t xml:space="preserve"> </w:t>
      </w:r>
      <w:r>
        <w:t>сведения</w:t>
      </w:r>
      <w:r>
        <w:rPr>
          <w:spacing w:val="31"/>
        </w:rPr>
        <w:t xml:space="preserve"> </w:t>
      </w:r>
      <w:r>
        <w:t>о</w:t>
      </w:r>
      <w:r>
        <w:rPr>
          <w:spacing w:val="4"/>
        </w:rPr>
        <w:t xml:space="preserve"> </w:t>
      </w:r>
      <w:r>
        <w:rPr>
          <w:spacing w:val="-2"/>
        </w:rPr>
        <w:t>языке.</w:t>
      </w:r>
    </w:p>
    <w:p w:rsidR="00D55340" w:rsidRDefault="00FA1172">
      <w:pPr>
        <w:pStyle w:val="a3"/>
        <w:tabs>
          <w:tab w:val="left" w:pos="2317"/>
          <w:tab w:val="left" w:pos="3152"/>
          <w:tab w:val="left" w:pos="3844"/>
          <w:tab w:val="left" w:pos="5769"/>
          <w:tab w:val="left" w:pos="6999"/>
          <w:tab w:val="left" w:pos="8655"/>
          <w:tab w:val="left" w:pos="9649"/>
        </w:tabs>
        <w:spacing w:before="14" w:line="247" w:lineRule="auto"/>
        <w:ind w:right="451"/>
        <w:jc w:val="left"/>
      </w:pPr>
      <w:r>
        <w:rPr>
          <w:spacing w:val="-2"/>
        </w:rPr>
        <w:t>Русский</w:t>
      </w:r>
      <w:r>
        <w:tab/>
      </w:r>
      <w:r>
        <w:rPr>
          <w:spacing w:val="-4"/>
        </w:rPr>
        <w:t>язык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развивающееся</w:t>
      </w:r>
      <w:r>
        <w:tab/>
      </w:r>
      <w:r>
        <w:rPr>
          <w:spacing w:val="-2"/>
        </w:rPr>
        <w:t>явление.</w:t>
      </w:r>
      <w:r>
        <w:tab/>
      </w:r>
      <w:r>
        <w:rPr>
          <w:spacing w:val="-2"/>
        </w:rPr>
        <w:t>Взаимосвязь</w:t>
      </w:r>
      <w:r>
        <w:tab/>
      </w:r>
      <w:r>
        <w:rPr>
          <w:spacing w:val="-2"/>
        </w:rPr>
        <w:t>языка,</w:t>
      </w:r>
      <w:r>
        <w:tab/>
      </w:r>
      <w:r>
        <w:rPr>
          <w:spacing w:val="-2"/>
        </w:rPr>
        <w:t xml:space="preserve">культуры </w:t>
      </w:r>
      <w:r>
        <w:t>и истории народа.</w:t>
      </w:r>
    </w:p>
    <w:p w:rsidR="00D55340" w:rsidRDefault="00FA1172">
      <w:pPr>
        <w:pStyle w:val="a3"/>
        <w:spacing w:before="8"/>
        <w:ind w:left="1126" w:firstLine="0"/>
        <w:jc w:val="left"/>
      </w:pPr>
      <w:r>
        <w:t>Язык</w:t>
      </w:r>
      <w:r>
        <w:rPr>
          <w:spacing w:val="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spacing w:val="-2"/>
        </w:rPr>
        <w:t>речь.</w:t>
      </w:r>
    </w:p>
    <w:p w:rsidR="00D55340" w:rsidRDefault="00FA1172">
      <w:pPr>
        <w:pStyle w:val="a3"/>
        <w:spacing w:before="14"/>
        <w:ind w:left="1126" w:firstLine="0"/>
        <w:jc w:val="left"/>
      </w:pPr>
      <w:r>
        <w:t>Монолог-описание,</w:t>
      </w:r>
      <w:r>
        <w:rPr>
          <w:spacing w:val="76"/>
        </w:rPr>
        <w:t xml:space="preserve"> </w:t>
      </w:r>
      <w:r>
        <w:t>монолог-рассуждение,</w:t>
      </w:r>
      <w:r>
        <w:rPr>
          <w:spacing w:val="78"/>
        </w:rPr>
        <w:t xml:space="preserve"> </w:t>
      </w:r>
      <w:r>
        <w:t>монолог-</w:t>
      </w:r>
      <w:r>
        <w:rPr>
          <w:spacing w:val="-2"/>
        </w:rPr>
        <w:t>повествование.</w:t>
      </w:r>
    </w:p>
    <w:p w:rsidR="00D55340" w:rsidRDefault="00FA1172">
      <w:pPr>
        <w:pStyle w:val="a3"/>
        <w:spacing w:before="9" w:line="247" w:lineRule="auto"/>
        <w:jc w:val="left"/>
      </w:pPr>
      <w:r>
        <w:t>Виды</w:t>
      </w:r>
      <w:r>
        <w:rPr>
          <w:spacing w:val="40"/>
        </w:rPr>
        <w:t xml:space="preserve"> </w:t>
      </w:r>
      <w:r>
        <w:t>диалога:</w:t>
      </w:r>
      <w:r>
        <w:rPr>
          <w:spacing w:val="40"/>
        </w:rPr>
        <w:t xml:space="preserve"> </w:t>
      </w:r>
      <w:r>
        <w:t>побуждение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действию,</w:t>
      </w:r>
      <w:r>
        <w:rPr>
          <w:spacing w:val="40"/>
        </w:rPr>
        <w:t xml:space="preserve"> </w:t>
      </w:r>
      <w:r>
        <w:t>обмен</w:t>
      </w:r>
      <w:r>
        <w:rPr>
          <w:spacing w:val="40"/>
        </w:rPr>
        <w:t xml:space="preserve"> </w:t>
      </w:r>
      <w:r>
        <w:t>мнениями,</w:t>
      </w:r>
      <w:r>
        <w:rPr>
          <w:spacing w:val="40"/>
        </w:rPr>
        <w:t xml:space="preserve"> </w:t>
      </w:r>
      <w:r>
        <w:t>запрос</w:t>
      </w:r>
      <w:r>
        <w:rPr>
          <w:spacing w:val="40"/>
        </w:rPr>
        <w:t xml:space="preserve"> </w:t>
      </w:r>
      <w:r>
        <w:t>информации,</w:t>
      </w:r>
      <w:r>
        <w:rPr>
          <w:spacing w:val="40"/>
        </w:rPr>
        <w:t xml:space="preserve"> </w:t>
      </w:r>
      <w:r>
        <w:t xml:space="preserve">сообщение </w:t>
      </w:r>
      <w:r>
        <w:rPr>
          <w:spacing w:val="-2"/>
        </w:rPr>
        <w:t>информации.</w:t>
      </w:r>
    </w:p>
    <w:p w:rsidR="00D55340" w:rsidRDefault="00FA1172">
      <w:pPr>
        <w:pStyle w:val="a3"/>
        <w:spacing w:before="12"/>
        <w:ind w:left="1126" w:firstLine="0"/>
        <w:jc w:val="left"/>
      </w:pPr>
      <w:r>
        <w:rPr>
          <w:spacing w:val="-2"/>
        </w:rPr>
        <w:t>Текст.</w:t>
      </w:r>
    </w:p>
    <w:p w:rsidR="00D55340" w:rsidRDefault="00FA1172">
      <w:pPr>
        <w:pStyle w:val="a3"/>
        <w:spacing w:before="14" w:line="247" w:lineRule="auto"/>
        <w:ind w:left="1126" w:right="2398" w:firstLine="0"/>
        <w:jc w:val="left"/>
      </w:pPr>
      <w:r>
        <w:t>Текст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речевое</w:t>
      </w:r>
      <w:r>
        <w:rPr>
          <w:spacing w:val="-7"/>
        </w:rPr>
        <w:t xml:space="preserve"> </w:t>
      </w:r>
      <w:r>
        <w:t>произведение.</w:t>
      </w:r>
      <w:r>
        <w:rPr>
          <w:spacing w:val="-3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(</w:t>
      </w:r>
      <w:r>
        <w:rPr>
          <w:position w:val="1"/>
        </w:rPr>
        <w:t xml:space="preserve">обобщение). </w:t>
      </w:r>
      <w:r>
        <w:t>Структура текста. Абзац</w:t>
      </w:r>
      <w:r>
        <w:t>.</w:t>
      </w:r>
    </w:p>
    <w:p w:rsidR="00D55340" w:rsidRDefault="00FA1172">
      <w:pPr>
        <w:pStyle w:val="a3"/>
        <w:tabs>
          <w:tab w:val="left" w:pos="3147"/>
          <w:tab w:val="left" w:pos="4636"/>
          <w:tab w:val="left" w:pos="5572"/>
          <w:tab w:val="left" w:pos="6288"/>
          <w:tab w:val="left" w:pos="7157"/>
          <w:tab w:val="left" w:pos="8353"/>
          <w:tab w:val="left" w:pos="9568"/>
        </w:tabs>
        <w:spacing w:before="2"/>
        <w:ind w:left="1126" w:firstLine="0"/>
        <w:jc w:val="left"/>
      </w:pPr>
      <w:proofErr w:type="gramStart"/>
      <w:r>
        <w:rPr>
          <w:spacing w:val="-2"/>
        </w:rPr>
        <w:t>Информационная</w:t>
      </w:r>
      <w:r>
        <w:tab/>
      </w:r>
      <w:r>
        <w:rPr>
          <w:spacing w:val="-2"/>
        </w:rPr>
        <w:t>переработка</w:t>
      </w:r>
      <w:r>
        <w:tab/>
      </w:r>
      <w:r>
        <w:rPr>
          <w:spacing w:val="-2"/>
        </w:rPr>
        <w:t>текста:</w:t>
      </w:r>
      <w:r>
        <w:tab/>
      </w:r>
      <w:r>
        <w:rPr>
          <w:spacing w:val="-4"/>
        </w:rPr>
        <w:t>план</w:t>
      </w:r>
      <w:r>
        <w:tab/>
      </w:r>
      <w:r>
        <w:rPr>
          <w:spacing w:val="-2"/>
        </w:rPr>
        <w:t>текста</w:t>
      </w:r>
      <w:r>
        <w:tab/>
      </w:r>
      <w:r>
        <w:rPr>
          <w:spacing w:val="-2"/>
        </w:rPr>
        <w:t>(простой,</w:t>
      </w:r>
      <w:r>
        <w:tab/>
      </w:r>
      <w:r>
        <w:rPr>
          <w:spacing w:val="-2"/>
        </w:rPr>
        <w:t>сложный;</w:t>
      </w:r>
      <w:r>
        <w:tab/>
      </w:r>
      <w:r>
        <w:rPr>
          <w:spacing w:val="-2"/>
        </w:rPr>
        <w:t>назывной,</w:t>
      </w:r>
      <w:proofErr w:type="gramEnd"/>
    </w:p>
    <w:p w:rsidR="00D55340" w:rsidRDefault="00D55340">
      <w:pPr>
        <w:pStyle w:val="a3"/>
        <w:jc w:val="lef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left="1126" w:right="3503" w:hanging="707"/>
      </w:pPr>
      <w:proofErr w:type="gramStart"/>
      <w:r>
        <w:lastRenderedPageBreak/>
        <w:t>вопросный</w:t>
      </w:r>
      <w:proofErr w:type="gramEnd"/>
      <w:r>
        <w:t>, тезисный); главная и второстепенная информация текста. Способы и</w:t>
      </w:r>
      <w:r>
        <w:rPr>
          <w:spacing w:val="40"/>
        </w:rPr>
        <w:t xml:space="preserve"> </w:t>
      </w:r>
      <w:r>
        <w:t>средства</w:t>
      </w:r>
      <w:r>
        <w:rPr>
          <w:spacing w:val="33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предложений</w:t>
      </w:r>
      <w:r>
        <w:rPr>
          <w:spacing w:val="3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тексте</w:t>
      </w:r>
      <w:r>
        <w:rPr>
          <w:spacing w:val="33"/>
        </w:rPr>
        <w:t xml:space="preserve"> </w:t>
      </w:r>
      <w:r>
        <w:t>(обобщение).</w:t>
      </w:r>
    </w:p>
    <w:p w:rsidR="00D55340" w:rsidRDefault="00FA1172">
      <w:pPr>
        <w:pStyle w:val="a3"/>
        <w:spacing w:before="6" w:line="244" w:lineRule="auto"/>
        <w:ind w:right="430"/>
      </w:pPr>
      <w:r>
        <w:rPr>
          <w:position w:val="1"/>
        </w:rPr>
        <w:t xml:space="preserve">Языковые средства выразительности в тексте: фонетические </w:t>
      </w:r>
      <w:r>
        <w:t>(</w:t>
      </w:r>
      <w:r>
        <w:rPr>
          <w:position w:val="1"/>
        </w:rPr>
        <w:t xml:space="preserve">звукопись), </w:t>
      </w:r>
      <w:r>
        <w:t>словообразовательные,</w:t>
      </w:r>
      <w:r>
        <w:rPr>
          <w:spacing w:val="40"/>
        </w:rPr>
        <w:t xml:space="preserve"> </w:t>
      </w:r>
      <w:r>
        <w:t>лексические</w:t>
      </w:r>
      <w:r>
        <w:rPr>
          <w:spacing w:val="40"/>
        </w:rPr>
        <w:t xml:space="preserve"> </w:t>
      </w:r>
      <w:r>
        <w:t>(обобщение).</w:t>
      </w:r>
    </w:p>
    <w:p w:rsidR="00D55340" w:rsidRDefault="00FA1172">
      <w:pPr>
        <w:pStyle w:val="a3"/>
        <w:spacing w:before="8" w:line="247" w:lineRule="auto"/>
        <w:ind w:left="1126" w:right="4308" w:firstLine="0"/>
      </w:pPr>
      <w:r>
        <w:t>Рассуждение как функционально-смысловой тип речи. Структурные особенности</w:t>
      </w:r>
      <w:r>
        <w:rPr>
          <w:spacing w:val="40"/>
        </w:rPr>
        <w:t xml:space="preserve"> </w:t>
      </w:r>
      <w:r>
        <w:t>текста-рассуждения.</w:t>
      </w:r>
    </w:p>
    <w:p w:rsidR="00D55340" w:rsidRDefault="00FA1172">
      <w:pPr>
        <w:pStyle w:val="a3"/>
        <w:spacing w:before="3" w:line="252" w:lineRule="auto"/>
        <w:ind w:right="442"/>
      </w:pPr>
      <w:r>
        <w:t>Смысловой</w:t>
      </w:r>
      <w:r>
        <w:rPr>
          <w:spacing w:val="80"/>
        </w:rPr>
        <w:t xml:space="preserve">   </w:t>
      </w:r>
      <w:r>
        <w:t>анализ</w:t>
      </w:r>
      <w:r>
        <w:rPr>
          <w:spacing w:val="80"/>
        </w:rPr>
        <w:t xml:space="preserve">   </w:t>
      </w:r>
      <w:r>
        <w:t>текста:</w:t>
      </w:r>
      <w:r>
        <w:rPr>
          <w:spacing w:val="76"/>
          <w:w w:val="150"/>
        </w:rPr>
        <w:t xml:space="preserve">   </w:t>
      </w:r>
      <w:r>
        <w:t>его</w:t>
      </w:r>
      <w:r>
        <w:rPr>
          <w:spacing w:val="80"/>
        </w:rPr>
        <w:t xml:space="preserve">   </w:t>
      </w:r>
      <w:r>
        <w:t>композиц</w:t>
      </w:r>
      <w:r>
        <w:t>ионных</w:t>
      </w:r>
      <w:r>
        <w:rPr>
          <w:spacing w:val="80"/>
        </w:rPr>
        <w:t xml:space="preserve">   </w:t>
      </w:r>
      <w:r>
        <w:t>особенностей,</w:t>
      </w:r>
      <w:r>
        <w:rPr>
          <w:spacing w:val="80"/>
        </w:rPr>
        <w:t xml:space="preserve">   </w:t>
      </w:r>
      <w:proofErr w:type="spellStart"/>
      <w:r>
        <w:t>микротем</w:t>
      </w:r>
      <w:proofErr w:type="spellEnd"/>
      <w:r>
        <w:t xml:space="preserve"> и абзацев, способов и сре</w:t>
      </w:r>
      <w:proofErr w:type="gramStart"/>
      <w:r>
        <w:t>дств св</w:t>
      </w:r>
      <w:proofErr w:type="gramEnd"/>
      <w:r>
        <w:t>язи предложений в тексте; использование языковых средств выразительности (в рамках изученного).</w:t>
      </w:r>
    </w:p>
    <w:p w:rsidR="00D55340" w:rsidRDefault="00FA1172">
      <w:pPr>
        <w:pStyle w:val="a3"/>
        <w:spacing w:before="7"/>
        <w:ind w:left="1126" w:firstLine="0"/>
      </w:pPr>
      <w:r>
        <w:t>Функциональные</w:t>
      </w:r>
      <w:r>
        <w:rPr>
          <w:spacing w:val="33"/>
        </w:rPr>
        <w:t xml:space="preserve"> </w:t>
      </w:r>
      <w:r>
        <w:t>разновидности</w:t>
      </w:r>
      <w:r>
        <w:rPr>
          <w:spacing w:val="36"/>
        </w:rPr>
        <w:t xml:space="preserve"> </w:t>
      </w:r>
      <w:r>
        <w:rPr>
          <w:spacing w:val="-2"/>
        </w:rPr>
        <w:t>языка.</w:t>
      </w:r>
    </w:p>
    <w:p w:rsidR="00D55340" w:rsidRDefault="00FA1172">
      <w:pPr>
        <w:pStyle w:val="a3"/>
        <w:spacing w:before="9" w:line="247" w:lineRule="auto"/>
        <w:ind w:right="430"/>
      </w:pPr>
      <w:r>
        <w:t>Понятие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функциональных</w:t>
      </w:r>
      <w:r>
        <w:rPr>
          <w:spacing w:val="40"/>
        </w:rPr>
        <w:t xml:space="preserve"> </w:t>
      </w:r>
      <w:r>
        <w:t>разновидностях</w:t>
      </w:r>
      <w:r>
        <w:rPr>
          <w:spacing w:val="40"/>
        </w:rPr>
        <w:t xml:space="preserve"> </w:t>
      </w:r>
      <w:r>
        <w:t>языка:</w:t>
      </w:r>
      <w:r>
        <w:rPr>
          <w:spacing w:val="40"/>
        </w:rPr>
        <w:t xml:space="preserve"> </w:t>
      </w:r>
      <w:r>
        <w:t>разговорная</w:t>
      </w:r>
      <w:r>
        <w:rPr>
          <w:spacing w:val="40"/>
        </w:rPr>
        <w:t xml:space="preserve"> </w:t>
      </w:r>
      <w:r>
        <w:t>речь,</w:t>
      </w:r>
      <w:r>
        <w:rPr>
          <w:spacing w:val="40"/>
        </w:rPr>
        <w:t xml:space="preserve"> </w:t>
      </w:r>
      <w:r>
        <w:t>функциональные</w:t>
      </w:r>
      <w:r>
        <w:rPr>
          <w:spacing w:val="80"/>
        </w:rPr>
        <w:t xml:space="preserve"> </w:t>
      </w:r>
      <w:r>
        <w:t>стили</w:t>
      </w:r>
      <w:r>
        <w:rPr>
          <w:spacing w:val="40"/>
        </w:rPr>
        <w:t xml:space="preserve"> </w:t>
      </w:r>
      <w:r>
        <w:t>(научный,</w:t>
      </w:r>
      <w:r>
        <w:rPr>
          <w:spacing w:val="40"/>
        </w:rPr>
        <w:t xml:space="preserve"> </w:t>
      </w:r>
      <w:r>
        <w:t>публицистический,</w:t>
      </w:r>
      <w:r>
        <w:rPr>
          <w:spacing w:val="40"/>
        </w:rPr>
        <w:t xml:space="preserve"> </w:t>
      </w:r>
      <w:r>
        <w:t>официально-деловой),</w:t>
      </w:r>
      <w:r>
        <w:rPr>
          <w:spacing w:val="40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художественной</w:t>
      </w:r>
      <w:r>
        <w:rPr>
          <w:spacing w:val="77"/>
        </w:rPr>
        <w:t xml:space="preserve"> </w:t>
      </w:r>
      <w:r>
        <w:t>литературы.</w:t>
      </w:r>
    </w:p>
    <w:p w:rsidR="00D55340" w:rsidRDefault="00FA1172">
      <w:pPr>
        <w:pStyle w:val="a3"/>
        <w:spacing w:before="3" w:line="252" w:lineRule="auto"/>
        <w:ind w:left="1126" w:right="1592" w:firstLine="0"/>
        <w:jc w:val="left"/>
      </w:pPr>
      <w:r>
        <w:t>Публицистический</w:t>
      </w:r>
      <w:r>
        <w:rPr>
          <w:spacing w:val="40"/>
        </w:rPr>
        <w:t xml:space="preserve"> </w:t>
      </w:r>
      <w:r>
        <w:t>стиль.</w:t>
      </w:r>
      <w:r>
        <w:rPr>
          <w:spacing w:val="31"/>
        </w:rPr>
        <w:t xml:space="preserve"> </w:t>
      </w:r>
      <w:r>
        <w:t>Сфера</w:t>
      </w:r>
      <w:r>
        <w:rPr>
          <w:spacing w:val="40"/>
        </w:rPr>
        <w:t xml:space="preserve"> </w:t>
      </w:r>
      <w:r>
        <w:t>употребления,</w:t>
      </w:r>
      <w:r>
        <w:rPr>
          <w:spacing w:val="35"/>
        </w:rPr>
        <w:t xml:space="preserve"> </w:t>
      </w:r>
      <w:r>
        <w:t>функции,</w:t>
      </w:r>
      <w:r>
        <w:rPr>
          <w:spacing w:val="40"/>
        </w:rPr>
        <w:t xml:space="preserve"> </w:t>
      </w:r>
      <w:r>
        <w:t>языковые</w:t>
      </w:r>
      <w:r>
        <w:rPr>
          <w:spacing w:val="40"/>
        </w:rPr>
        <w:t xml:space="preserve"> </w:t>
      </w:r>
      <w:r>
        <w:t>особенности. Жанры</w:t>
      </w:r>
      <w:r>
        <w:rPr>
          <w:spacing w:val="40"/>
        </w:rPr>
        <w:t xml:space="preserve"> </w:t>
      </w:r>
      <w:r>
        <w:t>публицистического</w:t>
      </w:r>
      <w:r>
        <w:rPr>
          <w:spacing w:val="40"/>
        </w:rPr>
        <w:t xml:space="preserve"> </w:t>
      </w:r>
      <w:r>
        <w:t>стиля</w:t>
      </w:r>
      <w:r>
        <w:rPr>
          <w:spacing w:val="40"/>
        </w:rPr>
        <w:t xml:space="preserve"> </w:t>
      </w:r>
      <w:r>
        <w:t>(репортаж,</w:t>
      </w:r>
      <w:r>
        <w:rPr>
          <w:spacing w:val="40"/>
        </w:rPr>
        <w:t xml:space="preserve"> </w:t>
      </w:r>
      <w:r>
        <w:t>заметка,</w:t>
      </w:r>
      <w:r>
        <w:rPr>
          <w:spacing w:val="40"/>
        </w:rPr>
        <w:t xml:space="preserve"> </w:t>
      </w:r>
      <w:r>
        <w:t>интервью).</w:t>
      </w:r>
    </w:p>
    <w:p w:rsidR="00D55340" w:rsidRDefault="00FA1172">
      <w:pPr>
        <w:pStyle w:val="a3"/>
        <w:tabs>
          <w:tab w:val="left" w:pos="3541"/>
          <w:tab w:val="left" w:pos="5222"/>
          <w:tab w:val="left" w:pos="6907"/>
          <w:tab w:val="left" w:pos="8074"/>
          <w:tab w:val="left" w:pos="9265"/>
        </w:tabs>
        <w:spacing w:before="6" w:line="247" w:lineRule="auto"/>
        <w:ind w:left="1126" w:right="450" w:firstLine="0"/>
        <w:jc w:val="left"/>
      </w:pPr>
      <w:r>
        <w:t>Употребление</w:t>
      </w:r>
      <w:r>
        <w:rPr>
          <w:spacing w:val="40"/>
        </w:rPr>
        <w:t xml:space="preserve"> </w:t>
      </w:r>
      <w:r>
        <w:t>языковых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выразительности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текстах</w:t>
      </w:r>
      <w:r>
        <w:rPr>
          <w:spacing w:val="40"/>
        </w:rPr>
        <w:t xml:space="preserve"> </w:t>
      </w:r>
      <w:r>
        <w:t>публицистического</w:t>
      </w:r>
      <w:r>
        <w:rPr>
          <w:spacing w:val="40"/>
        </w:rPr>
        <w:t xml:space="preserve"> </w:t>
      </w:r>
      <w:r>
        <w:t xml:space="preserve">стиля. </w:t>
      </w:r>
      <w:r>
        <w:rPr>
          <w:spacing w:val="-2"/>
        </w:rPr>
        <w:t>Официально-деловой</w:t>
      </w:r>
      <w:r>
        <w:tab/>
        <w:t>стиль.</w:t>
      </w:r>
      <w:r>
        <w:rPr>
          <w:spacing w:val="80"/>
        </w:rPr>
        <w:t xml:space="preserve"> </w:t>
      </w:r>
      <w:r>
        <w:t>Сфера</w:t>
      </w:r>
      <w:r>
        <w:tab/>
      </w:r>
      <w:r>
        <w:rPr>
          <w:spacing w:val="-2"/>
        </w:rPr>
        <w:t>употребления,</w:t>
      </w:r>
      <w:r>
        <w:tab/>
      </w:r>
      <w:r>
        <w:rPr>
          <w:spacing w:val="-2"/>
        </w:rPr>
        <w:t>функции,</w:t>
      </w:r>
      <w:r>
        <w:tab/>
      </w:r>
      <w:r>
        <w:rPr>
          <w:spacing w:val="-2"/>
        </w:rPr>
        <w:t>языковые</w:t>
      </w:r>
      <w:r>
        <w:tab/>
      </w:r>
      <w:r>
        <w:rPr>
          <w:spacing w:val="-2"/>
        </w:rPr>
        <w:t>особенности.</w:t>
      </w:r>
    </w:p>
    <w:p w:rsidR="00D55340" w:rsidRDefault="00FA1172">
      <w:pPr>
        <w:pStyle w:val="a3"/>
        <w:spacing w:before="2"/>
        <w:ind w:firstLine="0"/>
        <w:jc w:val="left"/>
      </w:pPr>
      <w:r>
        <w:rPr>
          <w:spacing w:val="-2"/>
        </w:rPr>
        <w:t>Инструкция.</w:t>
      </w:r>
    </w:p>
    <w:p w:rsidR="00D55340" w:rsidRDefault="00FA1172">
      <w:pPr>
        <w:pStyle w:val="a3"/>
        <w:spacing w:before="5"/>
        <w:ind w:left="1126" w:firstLine="0"/>
        <w:jc w:val="left"/>
      </w:pPr>
      <w:r>
        <w:t>Система</w:t>
      </w:r>
      <w:r>
        <w:rPr>
          <w:spacing w:val="30"/>
        </w:rPr>
        <w:t xml:space="preserve"> </w:t>
      </w:r>
      <w:r>
        <w:rPr>
          <w:spacing w:val="-2"/>
        </w:rPr>
        <w:t>языка.</w:t>
      </w:r>
    </w:p>
    <w:p w:rsidR="00D55340" w:rsidRDefault="00FA1172">
      <w:pPr>
        <w:pStyle w:val="a3"/>
        <w:spacing w:before="9"/>
        <w:ind w:left="1126" w:firstLine="0"/>
        <w:jc w:val="left"/>
      </w:pPr>
      <w:r>
        <w:t>Морфология.</w:t>
      </w:r>
      <w:r>
        <w:rPr>
          <w:spacing w:val="44"/>
        </w:rPr>
        <w:t xml:space="preserve"> </w:t>
      </w:r>
      <w:r>
        <w:t>Культура</w:t>
      </w:r>
      <w:r>
        <w:rPr>
          <w:spacing w:val="40"/>
        </w:rPr>
        <w:t xml:space="preserve"> </w:t>
      </w:r>
      <w:r>
        <w:t>речи.</w:t>
      </w:r>
      <w:r>
        <w:rPr>
          <w:spacing w:val="45"/>
        </w:rPr>
        <w:t xml:space="preserve"> </w:t>
      </w:r>
      <w:r>
        <w:rPr>
          <w:spacing w:val="-2"/>
        </w:rPr>
        <w:t>Орфография.</w:t>
      </w:r>
    </w:p>
    <w:p w:rsidR="00D55340" w:rsidRDefault="00FA1172">
      <w:pPr>
        <w:pStyle w:val="a3"/>
        <w:spacing w:before="14" w:line="252" w:lineRule="auto"/>
        <w:ind w:left="1126" w:right="4640" w:firstLine="0"/>
        <w:jc w:val="left"/>
      </w:pPr>
      <w:r>
        <w:t>Морфология как</w:t>
      </w:r>
      <w:r>
        <w:rPr>
          <w:spacing w:val="31"/>
        </w:rPr>
        <w:t xml:space="preserve"> </w:t>
      </w:r>
      <w:r>
        <w:t>раздел</w:t>
      </w:r>
      <w:r>
        <w:rPr>
          <w:spacing w:val="28"/>
        </w:rPr>
        <w:t xml:space="preserve"> </w:t>
      </w:r>
      <w:r>
        <w:t>науки</w:t>
      </w:r>
      <w:r>
        <w:rPr>
          <w:spacing w:val="40"/>
        </w:rPr>
        <w:t xml:space="preserve"> </w:t>
      </w:r>
      <w:r>
        <w:t>о яз</w:t>
      </w:r>
      <w:r>
        <w:t xml:space="preserve">ыке (обобщение). </w:t>
      </w:r>
      <w:r>
        <w:rPr>
          <w:spacing w:val="-2"/>
        </w:rPr>
        <w:t>Причастие.</w:t>
      </w:r>
    </w:p>
    <w:p w:rsidR="00D55340" w:rsidRDefault="00FA1172">
      <w:pPr>
        <w:pStyle w:val="a3"/>
        <w:spacing w:before="2" w:line="252" w:lineRule="auto"/>
        <w:ind w:right="434"/>
        <w:jc w:val="left"/>
      </w:pPr>
      <w:r>
        <w:t>Причастие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особая</w:t>
      </w:r>
      <w:r>
        <w:rPr>
          <w:spacing w:val="40"/>
        </w:rPr>
        <w:t xml:space="preserve"> </w:t>
      </w:r>
      <w:r>
        <w:t>форма</w:t>
      </w:r>
      <w:r>
        <w:rPr>
          <w:spacing w:val="40"/>
        </w:rPr>
        <w:t xml:space="preserve"> </w:t>
      </w:r>
      <w:r>
        <w:t>глагола.</w:t>
      </w:r>
      <w:r>
        <w:rPr>
          <w:spacing w:val="40"/>
        </w:rPr>
        <w:t xml:space="preserve"> </w:t>
      </w:r>
      <w:r>
        <w:t>Признаки</w:t>
      </w:r>
      <w:r>
        <w:rPr>
          <w:spacing w:val="40"/>
        </w:rPr>
        <w:t xml:space="preserve"> </w:t>
      </w:r>
      <w:r>
        <w:t>глагола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имени</w:t>
      </w:r>
      <w:r>
        <w:rPr>
          <w:spacing w:val="40"/>
        </w:rPr>
        <w:t xml:space="preserve"> </w:t>
      </w:r>
      <w:r>
        <w:t>прилагательного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причастии.</w:t>
      </w:r>
      <w:r>
        <w:rPr>
          <w:spacing w:val="40"/>
        </w:rPr>
        <w:t xml:space="preserve"> </w:t>
      </w:r>
      <w:r>
        <w:t>Синтаксические</w:t>
      </w:r>
      <w:r>
        <w:rPr>
          <w:spacing w:val="40"/>
        </w:rPr>
        <w:t xml:space="preserve"> </w:t>
      </w:r>
      <w:r>
        <w:t>функции</w:t>
      </w:r>
      <w:r>
        <w:rPr>
          <w:spacing w:val="40"/>
        </w:rPr>
        <w:t xml:space="preserve"> </w:t>
      </w:r>
      <w:r>
        <w:t>причастия,</w:t>
      </w:r>
      <w:r>
        <w:rPr>
          <w:spacing w:val="40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речи.</w:t>
      </w:r>
    </w:p>
    <w:p w:rsidR="00D55340" w:rsidRDefault="00FA1172">
      <w:pPr>
        <w:pStyle w:val="a3"/>
        <w:spacing w:before="1" w:line="249" w:lineRule="auto"/>
        <w:ind w:left="1126" w:right="434" w:firstLine="0"/>
        <w:jc w:val="left"/>
      </w:pPr>
      <w:r>
        <w:t>Причастный</w:t>
      </w:r>
      <w:r>
        <w:rPr>
          <w:spacing w:val="39"/>
        </w:rPr>
        <w:t xml:space="preserve"> </w:t>
      </w:r>
      <w:r>
        <w:t>оборот.</w:t>
      </w:r>
      <w:r>
        <w:rPr>
          <w:spacing w:val="33"/>
        </w:rPr>
        <w:t xml:space="preserve"> </w:t>
      </w:r>
      <w:r>
        <w:t>Знаки препинания в</w:t>
      </w:r>
      <w:r>
        <w:rPr>
          <w:spacing w:val="29"/>
        </w:rPr>
        <w:t xml:space="preserve"> </w:t>
      </w:r>
      <w:r>
        <w:t>предложениях</w:t>
      </w:r>
      <w:r>
        <w:rPr>
          <w:spacing w:val="38"/>
        </w:rPr>
        <w:t xml:space="preserve"> </w:t>
      </w:r>
      <w:r>
        <w:t>с причастным</w:t>
      </w:r>
      <w:r>
        <w:rPr>
          <w:spacing w:val="40"/>
        </w:rPr>
        <w:t xml:space="preserve"> </w:t>
      </w:r>
      <w:r>
        <w:t>оборотом. Действительные и</w:t>
      </w:r>
      <w:r>
        <w:rPr>
          <w:spacing w:val="40"/>
        </w:rPr>
        <w:t xml:space="preserve"> </w:t>
      </w:r>
      <w:r>
        <w:t>страдательные причастия.</w:t>
      </w:r>
    </w:p>
    <w:p w:rsidR="00D55340" w:rsidRDefault="00FA1172">
      <w:pPr>
        <w:pStyle w:val="a3"/>
        <w:spacing w:line="262" w:lineRule="exact"/>
        <w:ind w:left="1126" w:firstLine="0"/>
        <w:jc w:val="left"/>
      </w:pPr>
      <w:r>
        <w:t>Полные</w:t>
      </w:r>
      <w:r>
        <w:rPr>
          <w:spacing w:val="2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краткие</w:t>
      </w:r>
      <w:r>
        <w:rPr>
          <w:spacing w:val="27"/>
        </w:rPr>
        <w:t xml:space="preserve"> </w:t>
      </w:r>
      <w:r>
        <w:t>формы</w:t>
      </w:r>
      <w:r>
        <w:rPr>
          <w:spacing w:val="33"/>
        </w:rPr>
        <w:t xml:space="preserve"> </w:t>
      </w:r>
      <w:r>
        <w:t>страдательных</w:t>
      </w:r>
      <w:r>
        <w:rPr>
          <w:spacing w:val="20"/>
        </w:rPr>
        <w:t xml:space="preserve"> </w:t>
      </w:r>
      <w:r>
        <w:rPr>
          <w:spacing w:val="-2"/>
        </w:rPr>
        <w:t>причастий.</w:t>
      </w:r>
    </w:p>
    <w:p w:rsidR="00D55340" w:rsidRDefault="00FA1172">
      <w:pPr>
        <w:pStyle w:val="a3"/>
        <w:spacing w:before="9" w:line="249" w:lineRule="auto"/>
        <w:ind w:right="428"/>
      </w:pPr>
      <w:r>
        <w:t>Причастия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прошедшего времени. Склонение</w:t>
      </w:r>
      <w:r>
        <w:rPr>
          <w:spacing w:val="40"/>
        </w:rPr>
        <w:t xml:space="preserve"> </w:t>
      </w:r>
      <w:r>
        <w:t>причастий.</w:t>
      </w:r>
      <w:r>
        <w:rPr>
          <w:spacing w:val="40"/>
        </w:rPr>
        <w:t xml:space="preserve"> </w:t>
      </w:r>
      <w:r>
        <w:t>Правописание падежных</w:t>
      </w:r>
      <w:r>
        <w:rPr>
          <w:spacing w:val="40"/>
        </w:rPr>
        <w:t xml:space="preserve"> </w:t>
      </w:r>
      <w:r>
        <w:t>окончаний</w:t>
      </w:r>
      <w:r>
        <w:rPr>
          <w:spacing w:val="40"/>
        </w:rPr>
        <w:t xml:space="preserve"> </w:t>
      </w:r>
      <w:r>
        <w:t>причастий.</w:t>
      </w:r>
      <w:r>
        <w:rPr>
          <w:spacing w:val="40"/>
        </w:rPr>
        <w:t xml:space="preserve"> </w:t>
      </w:r>
      <w:r>
        <w:t>Созвучные</w:t>
      </w:r>
      <w:r>
        <w:rPr>
          <w:spacing w:val="40"/>
        </w:rPr>
        <w:t xml:space="preserve"> </w:t>
      </w:r>
      <w:r>
        <w:t>причастия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имена</w:t>
      </w:r>
      <w:r>
        <w:rPr>
          <w:spacing w:val="40"/>
        </w:rPr>
        <w:t xml:space="preserve"> </w:t>
      </w:r>
      <w:r>
        <w:t>прилагательные</w:t>
      </w:r>
      <w:r>
        <w:rPr>
          <w:spacing w:val="40"/>
        </w:rPr>
        <w:t xml:space="preserve"> </w:t>
      </w:r>
      <w:r>
        <w:t>(висящий</w:t>
      </w:r>
      <w:r>
        <w:rPr>
          <w:spacing w:val="40"/>
        </w:rPr>
        <w:t xml:space="preserve"> </w:t>
      </w:r>
      <w:r>
        <w:t>— висячий,</w:t>
      </w:r>
      <w:r>
        <w:rPr>
          <w:spacing w:val="40"/>
        </w:rPr>
        <w:t xml:space="preserve"> </w:t>
      </w:r>
      <w:r>
        <w:t>горящий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гор</w:t>
      </w:r>
      <w:r>
        <w:t>ячий).</w:t>
      </w:r>
      <w:r>
        <w:rPr>
          <w:spacing w:val="40"/>
        </w:rPr>
        <w:t xml:space="preserve"> </w:t>
      </w:r>
      <w:r>
        <w:t>Ударение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некоторых</w:t>
      </w:r>
      <w:r>
        <w:rPr>
          <w:spacing w:val="40"/>
        </w:rPr>
        <w:t xml:space="preserve"> </w:t>
      </w:r>
      <w:r>
        <w:t>формах</w:t>
      </w:r>
      <w:r>
        <w:rPr>
          <w:spacing w:val="40"/>
        </w:rPr>
        <w:t xml:space="preserve"> </w:t>
      </w:r>
      <w:r>
        <w:t>причастий.</w:t>
      </w:r>
    </w:p>
    <w:p w:rsidR="00D55340" w:rsidRDefault="00FA1172">
      <w:pPr>
        <w:pStyle w:val="a3"/>
        <w:spacing w:before="10"/>
        <w:ind w:left="1126" w:firstLine="0"/>
      </w:pPr>
      <w:r>
        <w:t>Морфологический</w:t>
      </w:r>
      <w:r>
        <w:rPr>
          <w:spacing w:val="38"/>
        </w:rPr>
        <w:t xml:space="preserve"> </w:t>
      </w:r>
      <w:r>
        <w:t>анализ</w:t>
      </w:r>
      <w:r>
        <w:rPr>
          <w:spacing w:val="33"/>
        </w:rPr>
        <w:t xml:space="preserve"> </w:t>
      </w:r>
      <w:r>
        <w:rPr>
          <w:spacing w:val="-2"/>
        </w:rPr>
        <w:t>причастий.</w:t>
      </w:r>
    </w:p>
    <w:p w:rsidR="00D55340" w:rsidRDefault="00FA1172">
      <w:pPr>
        <w:pStyle w:val="a3"/>
        <w:spacing w:line="256" w:lineRule="auto"/>
        <w:ind w:right="440"/>
      </w:pPr>
      <w:r>
        <w:t>Правописание</w:t>
      </w:r>
      <w:r>
        <w:rPr>
          <w:spacing w:val="80"/>
          <w:w w:val="150"/>
        </w:rPr>
        <w:t xml:space="preserve">  </w:t>
      </w:r>
      <w:r>
        <w:t>гласных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60"/>
        </w:rPr>
        <w:t xml:space="preserve">   </w:t>
      </w:r>
      <w:r>
        <w:t>суффиксах</w:t>
      </w:r>
      <w:r>
        <w:rPr>
          <w:spacing w:val="80"/>
        </w:rPr>
        <w:t xml:space="preserve">   </w:t>
      </w:r>
      <w:r>
        <w:t>причастий.</w:t>
      </w:r>
      <w:r>
        <w:rPr>
          <w:spacing w:val="77"/>
        </w:rPr>
        <w:t xml:space="preserve">   </w:t>
      </w:r>
      <w:r>
        <w:t>Правописание</w:t>
      </w:r>
      <w:r>
        <w:rPr>
          <w:spacing w:val="77"/>
        </w:rPr>
        <w:t xml:space="preserve">   </w:t>
      </w:r>
      <w:r>
        <w:t>н</w:t>
      </w:r>
      <w:r>
        <w:rPr>
          <w:spacing w:val="80"/>
        </w:rPr>
        <w:t xml:space="preserve">   </w:t>
      </w:r>
      <w:r>
        <w:t>и</w:t>
      </w:r>
      <w:r>
        <w:rPr>
          <w:spacing w:val="78"/>
        </w:rPr>
        <w:t xml:space="preserve">   </w:t>
      </w:r>
      <w:proofErr w:type="spellStart"/>
      <w:r>
        <w:t>нн</w:t>
      </w:r>
      <w:proofErr w:type="spellEnd"/>
      <w:r>
        <w:t xml:space="preserve"> в</w:t>
      </w:r>
      <w:r>
        <w:rPr>
          <w:spacing w:val="40"/>
        </w:rPr>
        <w:t xml:space="preserve"> </w:t>
      </w:r>
      <w:r>
        <w:t>суффиксах</w:t>
      </w:r>
      <w:r>
        <w:rPr>
          <w:spacing w:val="40"/>
        </w:rPr>
        <w:t xml:space="preserve"> </w:t>
      </w:r>
      <w:r>
        <w:t>причастий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отглагольных</w:t>
      </w:r>
      <w:r>
        <w:rPr>
          <w:spacing w:val="40"/>
        </w:rPr>
        <w:t xml:space="preserve"> </w:t>
      </w:r>
      <w:r>
        <w:t>имён</w:t>
      </w:r>
      <w:r>
        <w:rPr>
          <w:spacing w:val="40"/>
        </w:rPr>
        <w:t xml:space="preserve"> </w:t>
      </w:r>
      <w:r>
        <w:t>прилагательных.</w:t>
      </w:r>
    </w:p>
    <w:p w:rsidR="00D55340" w:rsidRDefault="00FA1172">
      <w:pPr>
        <w:pStyle w:val="a3"/>
        <w:spacing w:line="247" w:lineRule="auto"/>
        <w:ind w:left="1126" w:right="3782" w:firstLine="0"/>
      </w:pPr>
      <w:r>
        <w:t>Слитное и раздельное написание не с причастиями. Орфографический</w:t>
      </w:r>
      <w:r>
        <w:rPr>
          <w:spacing w:val="40"/>
        </w:rPr>
        <w:t xml:space="preserve"> </w:t>
      </w:r>
      <w:r>
        <w:t>анализ</w:t>
      </w:r>
      <w:r>
        <w:rPr>
          <w:spacing w:val="37"/>
        </w:rPr>
        <w:t xml:space="preserve"> </w:t>
      </w:r>
      <w:r>
        <w:t>причастий</w:t>
      </w:r>
      <w:r>
        <w:rPr>
          <w:spacing w:val="39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рамках</w:t>
      </w:r>
      <w:r>
        <w:rPr>
          <w:spacing w:val="32"/>
        </w:rPr>
        <w:t xml:space="preserve"> </w:t>
      </w:r>
      <w:proofErr w:type="gramStart"/>
      <w:r>
        <w:t>изученного</w:t>
      </w:r>
      <w:proofErr w:type="gramEnd"/>
      <w:r>
        <w:t>).</w:t>
      </w:r>
    </w:p>
    <w:p w:rsidR="00D55340" w:rsidRDefault="00FA1172">
      <w:pPr>
        <w:pStyle w:val="a3"/>
        <w:spacing w:line="247" w:lineRule="auto"/>
        <w:jc w:val="left"/>
      </w:pPr>
      <w:r>
        <w:t>Синтаксический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пунктуационный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предложений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причастным</w:t>
      </w:r>
      <w:r>
        <w:rPr>
          <w:spacing w:val="40"/>
        </w:rPr>
        <w:t xml:space="preserve"> </w:t>
      </w:r>
      <w:r>
        <w:t>оборотом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 xml:space="preserve">рамках </w:t>
      </w:r>
      <w:proofErr w:type="gramStart"/>
      <w:r>
        <w:rPr>
          <w:spacing w:val="-2"/>
        </w:rPr>
        <w:t>изученного</w:t>
      </w:r>
      <w:proofErr w:type="gramEnd"/>
      <w:r>
        <w:rPr>
          <w:spacing w:val="-2"/>
        </w:rPr>
        <w:t>).</w:t>
      </w:r>
    </w:p>
    <w:p w:rsidR="00D55340" w:rsidRDefault="00FA1172">
      <w:pPr>
        <w:pStyle w:val="a3"/>
        <w:spacing w:before="6"/>
        <w:ind w:left="1126" w:firstLine="0"/>
        <w:jc w:val="left"/>
      </w:pPr>
      <w:r>
        <w:rPr>
          <w:spacing w:val="-2"/>
        </w:rPr>
        <w:t>Деепричастие.</w:t>
      </w:r>
    </w:p>
    <w:p w:rsidR="00D55340" w:rsidRDefault="00FA1172">
      <w:pPr>
        <w:pStyle w:val="a3"/>
        <w:spacing w:before="9" w:line="247" w:lineRule="auto"/>
        <w:ind w:right="447"/>
      </w:pPr>
      <w:r>
        <w:t>Деепричастие</w:t>
      </w:r>
      <w:r>
        <w:rPr>
          <w:spacing w:val="80"/>
          <w:w w:val="150"/>
        </w:rPr>
        <w:t xml:space="preserve">  </w:t>
      </w:r>
      <w:r>
        <w:t>как</w:t>
      </w:r>
      <w:r>
        <w:rPr>
          <w:spacing w:val="79"/>
        </w:rPr>
        <w:t xml:space="preserve">   </w:t>
      </w:r>
      <w:r>
        <w:t>особая</w:t>
      </w:r>
      <w:r>
        <w:rPr>
          <w:spacing w:val="78"/>
        </w:rPr>
        <w:t xml:space="preserve">   </w:t>
      </w:r>
      <w:r>
        <w:t>форма</w:t>
      </w:r>
      <w:r>
        <w:rPr>
          <w:spacing w:val="77"/>
        </w:rPr>
        <w:t xml:space="preserve">   </w:t>
      </w:r>
      <w:r>
        <w:t>глаг</w:t>
      </w:r>
      <w:r>
        <w:t>ола.</w:t>
      </w:r>
      <w:r>
        <w:rPr>
          <w:spacing w:val="78"/>
        </w:rPr>
        <w:t xml:space="preserve">   </w:t>
      </w:r>
      <w:r>
        <w:t>Признаки</w:t>
      </w:r>
      <w:r>
        <w:rPr>
          <w:spacing w:val="80"/>
          <w:w w:val="150"/>
        </w:rPr>
        <w:t xml:space="preserve">  </w:t>
      </w:r>
      <w:r>
        <w:t>глагола</w:t>
      </w:r>
      <w:r>
        <w:rPr>
          <w:spacing w:val="77"/>
        </w:rPr>
        <w:t xml:space="preserve">   </w:t>
      </w:r>
      <w:r>
        <w:t>и</w:t>
      </w:r>
      <w:r>
        <w:rPr>
          <w:spacing w:val="80"/>
          <w:w w:val="150"/>
        </w:rPr>
        <w:t xml:space="preserve">  </w:t>
      </w:r>
      <w:r>
        <w:t>наречия в</w:t>
      </w:r>
      <w:r>
        <w:rPr>
          <w:spacing w:val="40"/>
        </w:rPr>
        <w:t xml:space="preserve"> </w:t>
      </w:r>
      <w:r>
        <w:t>деепричастии.</w:t>
      </w:r>
      <w:r>
        <w:rPr>
          <w:spacing w:val="40"/>
        </w:rPr>
        <w:t xml:space="preserve"> </w:t>
      </w:r>
      <w:r>
        <w:t>Синтаксическая</w:t>
      </w:r>
      <w:r>
        <w:rPr>
          <w:spacing w:val="40"/>
        </w:rPr>
        <w:t xml:space="preserve"> </w:t>
      </w:r>
      <w:r>
        <w:t>функция</w:t>
      </w:r>
      <w:r>
        <w:rPr>
          <w:spacing w:val="40"/>
        </w:rPr>
        <w:t xml:space="preserve"> </w:t>
      </w:r>
      <w:r>
        <w:t>деепричастия,</w:t>
      </w:r>
      <w:r>
        <w:rPr>
          <w:spacing w:val="40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речи.</w:t>
      </w:r>
    </w:p>
    <w:p w:rsidR="00D55340" w:rsidRDefault="00FA1172">
      <w:pPr>
        <w:pStyle w:val="a3"/>
        <w:tabs>
          <w:tab w:val="left" w:pos="2960"/>
          <w:tab w:val="left" w:pos="4948"/>
          <w:tab w:val="left" w:pos="7124"/>
          <w:tab w:val="left" w:pos="9236"/>
        </w:tabs>
        <w:spacing w:before="2" w:line="252" w:lineRule="auto"/>
        <w:ind w:right="464"/>
      </w:pPr>
      <w:r>
        <w:t xml:space="preserve">Деепричастный оборот. Знаки препинания в предложениях с одиночным деепричастием и </w:t>
      </w:r>
      <w:r>
        <w:rPr>
          <w:spacing w:val="-2"/>
        </w:rPr>
        <w:t>деепричастным</w:t>
      </w:r>
      <w:r>
        <w:tab/>
      </w:r>
      <w:r>
        <w:rPr>
          <w:spacing w:val="-2"/>
        </w:rPr>
        <w:t>оборотом.</w:t>
      </w:r>
      <w:r>
        <w:tab/>
      </w:r>
      <w:r>
        <w:rPr>
          <w:spacing w:val="-2"/>
        </w:rPr>
        <w:t>Правильное</w:t>
      </w:r>
      <w:r>
        <w:tab/>
      </w:r>
      <w:r>
        <w:rPr>
          <w:spacing w:val="-2"/>
        </w:rPr>
        <w:t>построение</w:t>
      </w:r>
      <w:r>
        <w:tab/>
      </w:r>
      <w:r>
        <w:rPr>
          <w:spacing w:val="-2"/>
        </w:rPr>
        <w:t xml:space="preserve">предложений </w:t>
      </w:r>
      <w:r>
        <w:t>с</w:t>
      </w:r>
      <w:r>
        <w:rPr>
          <w:spacing w:val="40"/>
        </w:rPr>
        <w:t xml:space="preserve"> </w:t>
      </w:r>
      <w:r>
        <w:t>одиночными</w:t>
      </w:r>
      <w:r>
        <w:rPr>
          <w:spacing w:val="40"/>
        </w:rPr>
        <w:t xml:space="preserve"> </w:t>
      </w:r>
      <w:r>
        <w:t>деепричастиями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деепричастными</w:t>
      </w:r>
      <w:r>
        <w:rPr>
          <w:spacing w:val="40"/>
        </w:rPr>
        <w:t xml:space="preserve"> </w:t>
      </w:r>
      <w:r>
        <w:t>оборотами.</w:t>
      </w:r>
    </w:p>
    <w:p w:rsidR="00D55340" w:rsidRDefault="00FA1172">
      <w:pPr>
        <w:pStyle w:val="a3"/>
        <w:spacing w:before="3" w:line="252" w:lineRule="auto"/>
        <w:ind w:right="455"/>
      </w:pPr>
      <w:r>
        <w:t>Деепричастия</w:t>
      </w:r>
      <w:r>
        <w:rPr>
          <w:spacing w:val="65"/>
        </w:rPr>
        <w:t xml:space="preserve">   </w:t>
      </w:r>
      <w:r>
        <w:t>совершенного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</w:rPr>
        <w:t xml:space="preserve">   </w:t>
      </w:r>
      <w:r>
        <w:t>несовершенного</w:t>
      </w:r>
      <w:r>
        <w:rPr>
          <w:spacing w:val="80"/>
        </w:rPr>
        <w:t xml:space="preserve">   </w:t>
      </w:r>
      <w:r>
        <w:t>вида.</w:t>
      </w:r>
      <w:r>
        <w:rPr>
          <w:spacing w:val="80"/>
        </w:rPr>
        <w:t xml:space="preserve">   </w:t>
      </w:r>
      <w:r>
        <w:t>Постановка</w:t>
      </w:r>
      <w:r>
        <w:rPr>
          <w:spacing w:val="64"/>
        </w:rPr>
        <w:t xml:space="preserve">   </w:t>
      </w:r>
      <w:r>
        <w:t>ударения в деепричастиях.</w:t>
      </w:r>
    </w:p>
    <w:p w:rsidR="00D55340" w:rsidRDefault="00FA1172">
      <w:pPr>
        <w:pStyle w:val="a3"/>
        <w:spacing w:before="6" w:line="262" w:lineRule="exact"/>
        <w:ind w:left="1126" w:firstLine="0"/>
      </w:pPr>
      <w:r>
        <w:t>Морфологический</w:t>
      </w:r>
      <w:r>
        <w:rPr>
          <w:spacing w:val="43"/>
        </w:rPr>
        <w:t xml:space="preserve"> </w:t>
      </w:r>
      <w:r>
        <w:t>анализ</w:t>
      </w:r>
      <w:r>
        <w:rPr>
          <w:spacing w:val="38"/>
        </w:rPr>
        <w:t xml:space="preserve"> </w:t>
      </w:r>
      <w:r>
        <w:rPr>
          <w:spacing w:val="-2"/>
        </w:rPr>
        <w:t>деепричастий.</w:t>
      </w:r>
    </w:p>
    <w:p w:rsidR="00D55340" w:rsidRDefault="00FA1172">
      <w:pPr>
        <w:pStyle w:val="a3"/>
        <w:spacing w:line="256" w:lineRule="auto"/>
        <w:ind w:right="426"/>
      </w:pPr>
      <w:r>
        <w:t xml:space="preserve">Правописание гласных в суффиксах деепричастий. Слитное и раздельное написание не с </w:t>
      </w:r>
      <w:r>
        <w:rPr>
          <w:spacing w:val="-2"/>
        </w:rPr>
        <w:t>деепричастиями.</w:t>
      </w:r>
    </w:p>
    <w:p w:rsidR="00D55340" w:rsidRDefault="00FA1172">
      <w:pPr>
        <w:pStyle w:val="a3"/>
        <w:spacing w:line="264" w:lineRule="exact"/>
        <w:ind w:left="1126" w:firstLine="0"/>
      </w:pPr>
      <w:r>
        <w:t>Орфографический</w:t>
      </w:r>
      <w:r>
        <w:rPr>
          <w:spacing w:val="30"/>
        </w:rPr>
        <w:t xml:space="preserve"> </w:t>
      </w:r>
      <w:r>
        <w:t>анализ</w:t>
      </w:r>
      <w:r>
        <w:rPr>
          <w:spacing w:val="28"/>
        </w:rPr>
        <w:t xml:space="preserve"> </w:t>
      </w:r>
      <w:r>
        <w:t>деепричастий</w:t>
      </w:r>
      <w:r>
        <w:rPr>
          <w:spacing w:val="33"/>
        </w:rPr>
        <w:t xml:space="preserve"> </w:t>
      </w:r>
      <w:r>
        <w:t>(в</w:t>
      </w:r>
      <w:r>
        <w:rPr>
          <w:spacing w:val="41"/>
        </w:rPr>
        <w:t xml:space="preserve"> </w:t>
      </w:r>
      <w:r>
        <w:t>рамках</w:t>
      </w:r>
      <w:r>
        <w:rPr>
          <w:spacing w:val="22"/>
        </w:rPr>
        <w:t xml:space="preserve"> </w:t>
      </w:r>
      <w:proofErr w:type="gramStart"/>
      <w:r>
        <w:rPr>
          <w:spacing w:val="-2"/>
        </w:rPr>
        <w:t>изученного</w:t>
      </w:r>
      <w:proofErr w:type="gramEnd"/>
      <w:r>
        <w:rPr>
          <w:spacing w:val="-2"/>
        </w:rPr>
        <w:t>).</w:t>
      </w:r>
    </w:p>
    <w:p w:rsidR="00D55340" w:rsidRDefault="00FA1172">
      <w:pPr>
        <w:pStyle w:val="a3"/>
        <w:spacing w:line="252" w:lineRule="auto"/>
        <w:ind w:right="451"/>
      </w:pPr>
      <w:r>
        <w:t>Синтаксический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пунктуационный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предложений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деепричастным</w:t>
      </w:r>
      <w:r>
        <w:rPr>
          <w:spacing w:val="40"/>
        </w:rPr>
        <w:t xml:space="preserve"> </w:t>
      </w:r>
      <w:r>
        <w:t>оборотом</w:t>
      </w:r>
      <w:r>
        <w:rPr>
          <w:spacing w:val="40"/>
        </w:rPr>
        <w:t xml:space="preserve"> </w:t>
      </w:r>
      <w:r>
        <w:t xml:space="preserve">(в рамках </w:t>
      </w:r>
      <w:proofErr w:type="gramStart"/>
      <w:r>
        <w:t>изученного</w:t>
      </w:r>
      <w:proofErr w:type="gramEnd"/>
      <w:r>
        <w:t>).</w:t>
      </w:r>
    </w:p>
    <w:p w:rsidR="00D55340" w:rsidRDefault="00FA1172">
      <w:pPr>
        <w:pStyle w:val="a3"/>
        <w:spacing w:before="4"/>
        <w:ind w:left="1126" w:firstLine="0"/>
        <w:jc w:val="left"/>
      </w:pPr>
      <w:r>
        <w:rPr>
          <w:spacing w:val="-2"/>
        </w:rPr>
        <w:t>Наречие.</w:t>
      </w:r>
    </w:p>
    <w:p w:rsidR="00D55340" w:rsidRDefault="00FA1172">
      <w:pPr>
        <w:pStyle w:val="a3"/>
        <w:tabs>
          <w:tab w:val="left" w:pos="2259"/>
          <w:tab w:val="left" w:pos="3387"/>
          <w:tab w:val="left" w:pos="3921"/>
          <w:tab w:val="left" w:pos="5255"/>
          <w:tab w:val="left" w:pos="6389"/>
          <w:tab w:val="left" w:pos="6811"/>
          <w:tab w:val="left" w:pos="8098"/>
          <w:tab w:val="left" w:pos="9092"/>
        </w:tabs>
        <w:spacing w:before="4" w:line="247" w:lineRule="auto"/>
        <w:ind w:left="1126" w:right="508" w:firstLine="0"/>
        <w:jc w:val="left"/>
      </w:pPr>
      <w:r>
        <w:rPr>
          <w:position w:val="1"/>
        </w:rPr>
        <w:t>Общее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грамматическое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значение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наречий.</w:t>
      </w:r>
      <w:r>
        <w:rPr>
          <w:spacing w:val="40"/>
          <w:position w:val="1"/>
        </w:rPr>
        <w:t xml:space="preserve"> </w:t>
      </w:r>
      <w:r>
        <w:t>Синтаксические</w:t>
      </w:r>
      <w:r>
        <w:rPr>
          <w:spacing w:val="40"/>
        </w:rPr>
        <w:t xml:space="preserve"> </w:t>
      </w:r>
      <w:r>
        <w:t>свойства</w:t>
      </w:r>
      <w:r>
        <w:rPr>
          <w:spacing w:val="40"/>
        </w:rPr>
        <w:t xml:space="preserve"> </w:t>
      </w:r>
      <w:r>
        <w:t>наречий.</w:t>
      </w:r>
      <w:r>
        <w:rPr>
          <w:spacing w:val="40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речи. </w:t>
      </w:r>
      <w:r>
        <w:rPr>
          <w:spacing w:val="-2"/>
        </w:rPr>
        <w:t>Разряды</w:t>
      </w:r>
      <w:r>
        <w:tab/>
      </w:r>
      <w:r>
        <w:rPr>
          <w:spacing w:val="-2"/>
        </w:rPr>
        <w:t>наречий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значению.</w:t>
      </w:r>
      <w:r>
        <w:tab/>
      </w:r>
      <w:proofErr w:type="gramStart"/>
      <w:r>
        <w:rPr>
          <w:spacing w:val="-2"/>
        </w:rPr>
        <w:t>Простая</w:t>
      </w:r>
      <w:proofErr w:type="gramEnd"/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составная</w:t>
      </w:r>
      <w:r>
        <w:tab/>
      </w:r>
      <w:r>
        <w:rPr>
          <w:spacing w:val="-2"/>
        </w:rPr>
        <w:t>формы</w:t>
      </w:r>
      <w:r>
        <w:tab/>
      </w:r>
      <w:r>
        <w:rPr>
          <w:spacing w:val="-2"/>
        </w:rPr>
        <w:t>сравнительной</w:t>
      </w:r>
    </w:p>
    <w:p w:rsidR="00D55340" w:rsidRDefault="00D55340">
      <w:pPr>
        <w:pStyle w:val="a3"/>
        <w:spacing w:line="247" w:lineRule="auto"/>
        <w:jc w:val="lef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tabs>
          <w:tab w:val="left" w:pos="967"/>
          <w:tab w:val="left" w:pos="2816"/>
          <w:tab w:val="left" w:pos="4156"/>
          <w:tab w:val="left" w:pos="5620"/>
          <w:tab w:val="left" w:pos="6945"/>
          <w:tab w:val="left" w:pos="8098"/>
          <w:tab w:val="left" w:pos="9688"/>
        </w:tabs>
        <w:spacing w:line="247" w:lineRule="auto"/>
        <w:ind w:right="445" w:firstLine="0"/>
        <w:jc w:val="left"/>
      </w:pPr>
      <w:r>
        <w:rPr>
          <w:spacing w:val="-10"/>
          <w:position w:val="1"/>
        </w:rPr>
        <w:lastRenderedPageBreak/>
        <w:t>и</w:t>
      </w:r>
      <w:r>
        <w:rPr>
          <w:position w:val="1"/>
        </w:rPr>
        <w:tab/>
      </w:r>
      <w:proofErr w:type="gramStart"/>
      <w:r>
        <w:rPr>
          <w:spacing w:val="-2"/>
          <w:position w:val="1"/>
        </w:rPr>
        <w:t>превосходной</w:t>
      </w:r>
      <w:proofErr w:type="gramEnd"/>
      <w:r>
        <w:rPr>
          <w:position w:val="1"/>
        </w:rPr>
        <w:tab/>
      </w:r>
      <w:r>
        <w:rPr>
          <w:spacing w:val="-2"/>
          <w:position w:val="1"/>
        </w:rPr>
        <w:t>степеней</w:t>
      </w:r>
      <w:r>
        <w:rPr>
          <w:position w:val="1"/>
        </w:rPr>
        <w:tab/>
      </w:r>
      <w:r>
        <w:rPr>
          <w:spacing w:val="-2"/>
          <w:position w:val="1"/>
        </w:rPr>
        <w:t>сравнения</w:t>
      </w:r>
      <w:r>
        <w:rPr>
          <w:position w:val="1"/>
        </w:rPr>
        <w:tab/>
      </w:r>
      <w:r>
        <w:rPr>
          <w:spacing w:val="-2"/>
          <w:position w:val="1"/>
        </w:rPr>
        <w:t>наречий.</w:t>
      </w:r>
      <w:r>
        <w:rPr>
          <w:position w:val="1"/>
        </w:rPr>
        <w:tab/>
      </w:r>
      <w:r>
        <w:rPr>
          <w:spacing w:val="-2"/>
        </w:rPr>
        <w:t>Нормы</w:t>
      </w:r>
      <w:r>
        <w:tab/>
      </w:r>
      <w:r>
        <w:rPr>
          <w:spacing w:val="-2"/>
        </w:rPr>
        <w:t>постановки</w:t>
      </w:r>
      <w:r>
        <w:tab/>
      </w:r>
      <w:r>
        <w:rPr>
          <w:spacing w:val="-2"/>
        </w:rPr>
        <w:t xml:space="preserve">ударения </w:t>
      </w:r>
      <w:r>
        <w:t>в</w:t>
      </w:r>
      <w:r>
        <w:rPr>
          <w:spacing w:val="40"/>
        </w:rPr>
        <w:t xml:space="preserve"> </w:t>
      </w:r>
      <w:r>
        <w:t>нар</w:t>
      </w:r>
      <w:r>
        <w:t>ечиях,</w:t>
      </w:r>
      <w:r>
        <w:rPr>
          <w:spacing w:val="40"/>
        </w:rPr>
        <w:t xml:space="preserve"> </w:t>
      </w:r>
      <w:r>
        <w:t>нормы</w:t>
      </w:r>
      <w:r>
        <w:rPr>
          <w:spacing w:val="40"/>
        </w:rPr>
        <w:t xml:space="preserve"> </w:t>
      </w:r>
      <w:r>
        <w:t>произношения</w:t>
      </w:r>
      <w:r>
        <w:rPr>
          <w:spacing w:val="40"/>
        </w:rPr>
        <w:t xml:space="preserve"> </w:t>
      </w:r>
      <w:r>
        <w:t>наречий.</w:t>
      </w:r>
      <w:r>
        <w:rPr>
          <w:spacing w:val="40"/>
        </w:rPr>
        <w:t xml:space="preserve"> </w:t>
      </w:r>
      <w:r>
        <w:t>Нормы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степеней</w:t>
      </w:r>
      <w:r>
        <w:rPr>
          <w:spacing w:val="40"/>
        </w:rPr>
        <w:t xml:space="preserve"> </w:t>
      </w:r>
      <w:r>
        <w:t>сравнения</w:t>
      </w:r>
      <w:r>
        <w:rPr>
          <w:spacing w:val="40"/>
        </w:rPr>
        <w:t xml:space="preserve"> </w:t>
      </w:r>
      <w:r>
        <w:t>наречий.</w:t>
      </w:r>
    </w:p>
    <w:p w:rsidR="00D55340" w:rsidRDefault="00FA1172">
      <w:pPr>
        <w:pStyle w:val="a3"/>
        <w:spacing w:before="6"/>
        <w:ind w:left="1126" w:firstLine="0"/>
        <w:jc w:val="left"/>
      </w:pPr>
      <w:r>
        <w:rPr>
          <w:spacing w:val="2"/>
        </w:rPr>
        <w:t>Словообразование</w:t>
      </w:r>
      <w:r>
        <w:rPr>
          <w:spacing w:val="45"/>
        </w:rPr>
        <w:t xml:space="preserve"> </w:t>
      </w:r>
      <w:r>
        <w:rPr>
          <w:spacing w:val="-2"/>
        </w:rPr>
        <w:t>наречий.</w:t>
      </w:r>
    </w:p>
    <w:p w:rsidR="00D55340" w:rsidRDefault="00FA1172">
      <w:pPr>
        <w:pStyle w:val="a3"/>
        <w:spacing w:before="5"/>
        <w:ind w:left="1126" w:firstLine="0"/>
        <w:jc w:val="left"/>
      </w:pPr>
      <w:r>
        <w:t>Морфологический</w:t>
      </w:r>
      <w:r>
        <w:rPr>
          <w:spacing w:val="2"/>
        </w:rPr>
        <w:t xml:space="preserve"> </w:t>
      </w:r>
      <w:r>
        <w:t>анализ</w:t>
      </w:r>
      <w:r>
        <w:rPr>
          <w:spacing w:val="46"/>
        </w:rPr>
        <w:t xml:space="preserve"> </w:t>
      </w:r>
      <w:r>
        <w:rPr>
          <w:spacing w:val="-2"/>
        </w:rPr>
        <w:t>наречий.</w:t>
      </w:r>
    </w:p>
    <w:p w:rsidR="00D55340" w:rsidRDefault="00FA1172">
      <w:pPr>
        <w:pStyle w:val="a3"/>
        <w:tabs>
          <w:tab w:val="left" w:pos="2941"/>
          <w:tab w:val="left" w:pos="4209"/>
          <w:tab w:val="left" w:pos="5438"/>
          <w:tab w:val="left" w:pos="6989"/>
          <w:tab w:val="left" w:pos="8319"/>
          <w:tab w:val="left" w:pos="9813"/>
        </w:tabs>
        <w:spacing w:before="14" w:line="247" w:lineRule="auto"/>
        <w:ind w:right="463"/>
        <w:jc w:val="left"/>
      </w:pPr>
      <w:r>
        <w:rPr>
          <w:spacing w:val="-2"/>
        </w:rPr>
        <w:t>Правописание</w:t>
      </w:r>
      <w:r>
        <w:tab/>
      </w:r>
      <w:r>
        <w:rPr>
          <w:spacing w:val="-2"/>
        </w:rPr>
        <w:t>наречий:</w:t>
      </w:r>
      <w:r>
        <w:tab/>
      </w:r>
      <w:r>
        <w:rPr>
          <w:spacing w:val="-2"/>
        </w:rPr>
        <w:t>слитное,</w:t>
      </w:r>
      <w:r>
        <w:tab/>
      </w:r>
      <w:r>
        <w:rPr>
          <w:spacing w:val="-2"/>
        </w:rPr>
        <w:t>раздельное,</w:t>
      </w:r>
      <w:r>
        <w:tab/>
      </w:r>
      <w:r>
        <w:rPr>
          <w:spacing w:val="-2"/>
        </w:rPr>
        <w:t>дефисное</w:t>
      </w:r>
      <w:r>
        <w:tab/>
      </w:r>
      <w:r>
        <w:rPr>
          <w:spacing w:val="-2"/>
        </w:rPr>
        <w:t>написание;</w:t>
      </w:r>
      <w:r>
        <w:tab/>
      </w:r>
      <w:r>
        <w:rPr>
          <w:spacing w:val="-2"/>
        </w:rPr>
        <w:t xml:space="preserve">слитное </w:t>
      </w:r>
      <w:r>
        <w:t>и</w:t>
      </w:r>
      <w:r>
        <w:rPr>
          <w:spacing w:val="21"/>
        </w:rPr>
        <w:t xml:space="preserve"> </w:t>
      </w:r>
      <w:r>
        <w:t>раздельное</w:t>
      </w:r>
      <w:r>
        <w:rPr>
          <w:spacing w:val="20"/>
        </w:rPr>
        <w:t xml:space="preserve"> </w:t>
      </w:r>
      <w:r>
        <w:t>написание</w:t>
      </w:r>
      <w:r>
        <w:rPr>
          <w:spacing w:val="27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наречиями;</w:t>
      </w:r>
      <w:r>
        <w:rPr>
          <w:spacing w:val="23"/>
        </w:rPr>
        <w:t xml:space="preserve"> </w:t>
      </w:r>
      <w:r>
        <w:t>н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proofErr w:type="spellStart"/>
      <w:r>
        <w:t>нн</w:t>
      </w:r>
      <w:proofErr w:type="spellEnd"/>
      <w:r>
        <w:rPr>
          <w:spacing w:val="27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наречиях</w:t>
      </w:r>
      <w:r>
        <w:rPr>
          <w:spacing w:val="21"/>
        </w:rPr>
        <w:t xml:space="preserve"> </w:t>
      </w:r>
      <w:r>
        <w:t>на</w:t>
      </w:r>
      <w:r>
        <w:rPr>
          <w:spacing w:val="35"/>
        </w:rPr>
        <w:t xml:space="preserve"> </w:t>
      </w:r>
      <w:proofErr w:type="gramStart"/>
      <w:r>
        <w:t>-о</w:t>
      </w:r>
      <w:proofErr w:type="gramEnd"/>
      <w:r>
        <w:rPr>
          <w:spacing w:val="14"/>
        </w:rPr>
        <w:t xml:space="preserve"> </w:t>
      </w:r>
      <w:r>
        <w:t>(-е);</w:t>
      </w:r>
      <w:r>
        <w:rPr>
          <w:spacing w:val="18"/>
        </w:rPr>
        <w:t xml:space="preserve"> </w:t>
      </w:r>
      <w:r>
        <w:t>правописание</w:t>
      </w:r>
      <w:r>
        <w:rPr>
          <w:spacing w:val="20"/>
        </w:rPr>
        <w:t xml:space="preserve"> </w:t>
      </w:r>
      <w:r>
        <w:t>суффиксов</w:t>
      </w:r>
      <w:r>
        <w:rPr>
          <w:spacing w:val="41"/>
        </w:rPr>
        <w:t xml:space="preserve"> </w:t>
      </w:r>
      <w:r>
        <w:t>-а</w:t>
      </w:r>
      <w:r>
        <w:rPr>
          <w:spacing w:val="31"/>
        </w:rPr>
        <w:t xml:space="preserve"> </w:t>
      </w:r>
      <w:r>
        <w:rPr>
          <w:spacing w:val="-10"/>
        </w:rPr>
        <w:t>и</w:t>
      </w:r>
    </w:p>
    <w:p w:rsidR="00D55340" w:rsidRDefault="00FA1172">
      <w:pPr>
        <w:pStyle w:val="a3"/>
        <w:spacing w:before="7" w:line="252" w:lineRule="auto"/>
        <w:ind w:right="434" w:firstLine="0"/>
        <w:jc w:val="left"/>
      </w:pPr>
      <w:r>
        <w:t>-о</w:t>
      </w:r>
      <w:r>
        <w:rPr>
          <w:spacing w:val="77"/>
        </w:rPr>
        <w:t xml:space="preserve"> </w:t>
      </w:r>
      <w:r>
        <w:t>наречий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приставками</w:t>
      </w:r>
      <w:r>
        <w:rPr>
          <w:spacing w:val="31"/>
        </w:rPr>
        <w:t xml:space="preserve"> </w:t>
      </w:r>
      <w:r>
        <w:t>и</w:t>
      </w:r>
      <w:proofErr w:type="gramStart"/>
      <w:r>
        <w:t>з-</w:t>
      </w:r>
      <w:proofErr w:type="gramEnd"/>
      <w:r>
        <w:t>,</w:t>
      </w:r>
      <w:r>
        <w:rPr>
          <w:spacing w:val="20"/>
        </w:rPr>
        <w:t xml:space="preserve"> </w:t>
      </w:r>
      <w:r>
        <w:t>до-,</w:t>
      </w:r>
      <w:r>
        <w:rPr>
          <w:spacing w:val="20"/>
        </w:rPr>
        <w:t xml:space="preserve"> </w:t>
      </w:r>
      <w:r>
        <w:t>с-,</w:t>
      </w:r>
      <w:r>
        <w:rPr>
          <w:spacing w:val="77"/>
        </w:rPr>
        <w:t xml:space="preserve"> </w:t>
      </w:r>
      <w:r>
        <w:t>в-,</w:t>
      </w:r>
      <w:r>
        <w:rPr>
          <w:spacing w:val="80"/>
        </w:rPr>
        <w:t xml:space="preserve"> </w:t>
      </w:r>
      <w:r>
        <w:t>на-,</w:t>
      </w:r>
      <w:r>
        <w:rPr>
          <w:spacing w:val="80"/>
        </w:rPr>
        <w:t xml:space="preserve"> </w:t>
      </w:r>
      <w:r>
        <w:t>за-;</w:t>
      </w:r>
      <w:r>
        <w:rPr>
          <w:spacing w:val="25"/>
        </w:rPr>
        <w:t xml:space="preserve"> </w:t>
      </w:r>
      <w:r>
        <w:t>употребление</w:t>
      </w:r>
      <w:r>
        <w:rPr>
          <w:spacing w:val="80"/>
        </w:rPr>
        <w:t xml:space="preserve"> </w:t>
      </w:r>
      <w:r>
        <w:t>ь</w:t>
      </w:r>
      <w:r>
        <w:rPr>
          <w:spacing w:val="27"/>
        </w:rPr>
        <w:t xml:space="preserve"> </w:t>
      </w:r>
      <w:r>
        <w:t>после</w:t>
      </w:r>
      <w:r>
        <w:rPr>
          <w:spacing w:val="80"/>
        </w:rPr>
        <w:t xml:space="preserve"> </w:t>
      </w:r>
      <w:r>
        <w:t>шипящих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конце наречий;</w:t>
      </w:r>
      <w:r>
        <w:rPr>
          <w:spacing w:val="40"/>
        </w:rPr>
        <w:t xml:space="preserve"> </w:t>
      </w:r>
      <w:r>
        <w:t>правописание</w:t>
      </w:r>
      <w:r>
        <w:rPr>
          <w:spacing w:val="40"/>
        </w:rPr>
        <w:t xml:space="preserve"> </w:t>
      </w:r>
      <w:r>
        <w:t>суффиксов</w:t>
      </w:r>
      <w:r>
        <w:rPr>
          <w:spacing w:val="40"/>
        </w:rPr>
        <w:t xml:space="preserve"> </w:t>
      </w:r>
      <w:r>
        <w:t>наречий</w:t>
      </w:r>
      <w:r>
        <w:rPr>
          <w:spacing w:val="40"/>
        </w:rPr>
        <w:t xml:space="preserve"> </w:t>
      </w:r>
      <w:r>
        <w:t>-о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-е после</w:t>
      </w:r>
      <w:r>
        <w:rPr>
          <w:spacing w:val="40"/>
        </w:rPr>
        <w:t xml:space="preserve"> </w:t>
      </w:r>
      <w:r>
        <w:t>шипящих.</w:t>
      </w:r>
    </w:p>
    <w:p w:rsidR="00D55340" w:rsidRDefault="00FA1172">
      <w:pPr>
        <w:pStyle w:val="a3"/>
        <w:spacing w:before="2" w:line="247" w:lineRule="auto"/>
        <w:ind w:left="1126" w:right="4035" w:firstLine="0"/>
        <w:jc w:val="left"/>
      </w:pPr>
      <w:r>
        <w:t>Орфографический</w:t>
      </w:r>
      <w:r>
        <w:rPr>
          <w:spacing w:val="-8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наречий</w:t>
      </w:r>
      <w:r>
        <w:rPr>
          <w:spacing w:val="-8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рамках</w:t>
      </w:r>
      <w:r>
        <w:rPr>
          <w:spacing w:val="-9"/>
        </w:rPr>
        <w:t xml:space="preserve"> </w:t>
      </w:r>
      <w:proofErr w:type="gramStart"/>
      <w:r>
        <w:t>изученного</w:t>
      </w:r>
      <w:proofErr w:type="gramEnd"/>
      <w:r>
        <w:t>). Слова категории состояния.</w:t>
      </w:r>
    </w:p>
    <w:p w:rsidR="00D55340" w:rsidRDefault="00FA1172">
      <w:pPr>
        <w:pStyle w:val="a3"/>
        <w:spacing w:before="2"/>
        <w:ind w:left="1126" w:firstLine="0"/>
        <w:jc w:val="left"/>
      </w:pPr>
      <w:r>
        <w:t>Вопрос</w:t>
      </w:r>
      <w:r>
        <w:rPr>
          <w:spacing w:val="22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словах</w:t>
      </w:r>
      <w:r>
        <w:rPr>
          <w:spacing w:val="21"/>
        </w:rPr>
        <w:t xml:space="preserve"> </w:t>
      </w:r>
      <w:r>
        <w:t>категории</w:t>
      </w:r>
      <w:r>
        <w:rPr>
          <w:spacing w:val="37"/>
        </w:rPr>
        <w:t xml:space="preserve"> </w:t>
      </w:r>
      <w:r>
        <w:t>состояния</w:t>
      </w:r>
      <w:r>
        <w:rPr>
          <w:spacing w:val="1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системе</w:t>
      </w:r>
      <w:r>
        <w:rPr>
          <w:spacing w:val="20"/>
        </w:rPr>
        <w:t xml:space="preserve"> </w:t>
      </w:r>
      <w:r>
        <w:t>частей</w:t>
      </w:r>
      <w:r>
        <w:rPr>
          <w:spacing w:val="36"/>
        </w:rPr>
        <w:t xml:space="preserve"> </w:t>
      </w:r>
      <w:r>
        <w:rPr>
          <w:spacing w:val="-2"/>
        </w:rPr>
        <w:t>речи.</w:t>
      </w:r>
    </w:p>
    <w:p w:rsidR="00D55340" w:rsidRDefault="00FA1172">
      <w:pPr>
        <w:pStyle w:val="a3"/>
        <w:tabs>
          <w:tab w:val="left" w:pos="2667"/>
          <w:tab w:val="left" w:pos="5159"/>
          <w:tab w:val="left" w:pos="6993"/>
          <w:tab w:val="left" w:pos="9664"/>
        </w:tabs>
        <w:spacing w:before="9" w:line="249" w:lineRule="auto"/>
        <w:ind w:right="451"/>
        <w:jc w:val="left"/>
      </w:pPr>
      <w:r>
        <w:rPr>
          <w:spacing w:val="-2"/>
        </w:rPr>
        <w:t>Общее</w:t>
      </w:r>
      <w:r>
        <w:tab/>
      </w:r>
      <w:r>
        <w:rPr>
          <w:spacing w:val="-2"/>
        </w:rPr>
        <w:t>грамматическое</w:t>
      </w:r>
      <w:r>
        <w:tab/>
      </w:r>
      <w:r>
        <w:rPr>
          <w:spacing w:val="-2"/>
        </w:rPr>
        <w:t>значение,</w:t>
      </w:r>
      <w:r>
        <w:tab/>
      </w:r>
      <w:r>
        <w:rPr>
          <w:spacing w:val="-2"/>
        </w:rPr>
        <w:t>морфологические</w:t>
      </w:r>
      <w:r>
        <w:tab/>
      </w:r>
      <w:r>
        <w:rPr>
          <w:spacing w:val="-2"/>
        </w:rPr>
        <w:t xml:space="preserve">признаки </w:t>
      </w:r>
      <w:r>
        <w:t>и</w:t>
      </w:r>
      <w:r>
        <w:rPr>
          <w:spacing w:val="38"/>
        </w:rPr>
        <w:t xml:space="preserve"> </w:t>
      </w:r>
      <w:r>
        <w:t>синтаксическая</w:t>
      </w:r>
      <w:r>
        <w:rPr>
          <w:spacing w:val="40"/>
        </w:rPr>
        <w:t xml:space="preserve"> </w:t>
      </w:r>
      <w:r>
        <w:t>функция</w:t>
      </w:r>
      <w:r>
        <w:rPr>
          <w:spacing w:val="40"/>
        </w:rPr>
        <w:t xml:space="preserve"> </w:t>
      </w:r>
      <w:r>
        <w:t>слов</w:t>
      </w:r>
      <w:r>
        <w:rPr>
          <w:spacing w:val="40"/>
        </w:rPr>
        <w:t xml:space="preserve"> </w:t>
      </w:r>
      <w:r>
        <w:t>категории</w:t>
      </w:r>
      <w:r>
        <w:rPr>
          <w:spacing w:val="40"/>
        </w:rPr>
        <w:t xml:space="preserve"> </w:t>
      </w:r>
      <w:r>
        <w:t>состояния.</w:t>
      </w:r>
      <w:r>
        <w:rPr>
          <w:spacing w:val="40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слов</w:t>
      </w:r>
      <w:r>
        <w:rPr>
          <w:spacing w:val="40"/>
        </w:rPr>
        <w:t xml:space="preserve"> </w:t>
      </w:r>
      <w:r>
        <w:t>категории</w:t>
      </w:r>
      <w:r>
        <w:rPr>
          <w:spacing w:val="40"/>
        </w:rPr>
        <w:t xml:space="preserve"> </w:t>
      </w:r>
      <w:r>
        <w:t>состояния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речи.</w:t>
      </w:r>
    </w:p>
    <w:p w:rsidR="00D55340" w:rsidRDefault="00FA1172">
      <w:pPr>
        <w:pStyle w:val="a3"/>
        <w:spacing w:before="7"/>
        <w:ind w:left="1126" w:firstLine="0"/>
        <w:jc w:val="left"/>
      </w:pPr>
      <w:r>
        <w:t>Служебные</w:t>
      </w:r>
      <w:r>
        <w:rPr>
          <w:spacing w:val="26"/>
        </w:rPr>
        <w:t xml:space="preserve"> </w:t>
      </w:r>
      <w:r>
        <w:t>части</w:t>
      </w:r>
      <w:r>
        <w:rPr>
          <w:spacing w:val="31"/>
        </w:rPr>
        <w:t xml:space="preserve"> </w:t>
      </w:r>
      <w:r>
        <w:rPr>
          <w:spacing w:val="-4"/>
        </w:rPr>
        <w:t>речи.</w:t>
      </w:r>
    </w:p>
    <w:p w:rsidR="00D55340" w:rsidRDefault="00FA1172">
      <w:pPr>
        <w:pStyle w:val="a3"/>
        <w:spacing w:before="9" w:line="247" w:lineRule="auto"/>
        <w:jc w:val="left"/>
      </w:pPr>
      <w:r>
        <w:t>Общая</w:t>
      </w:r>
      <w:r>
        <w:rPr>
          <w:spacing w:val="40"/>
        </w:rPr>
        <w:t xml:space="preserve"> </w:t>
      </w:r>
      <w:r>
        <w:t>характеристика</w:t>
      </w:r>
      <w:r>
        <w:rPr>
          <w:spacing w:val="40"/>
        </w:rPr>
        <w:t xml:space="preserve"> </w:t>
      </w:r>
      <w:r>
        <w:t>служебных</w:t>
      </w:r>
      <w:r>
        <w:rPr>
          <w:spacing w:val="40"/>
        </w:rPr>
        <w:t xml:space="preserve"> </w:t>
      </w:r>
      <w:r>
        <w:t>частей</w:t>
      </w:r>
      <w:r>
        <w:rPr>
          <w:spacing w:val="40"/>
        </w:rPr>
        <w:t xml:space="preserve"> </w:t>
      </w:r>
      <w:r>
        <w:t>речи.</w:t>
      </w:r>
      <w:r>
        <w:rPr>
          <w:spacing w:val="40"/>
        </w:rPr>
        <w:t xml:space="preserve"> </w:t>
      </w:r>
      <w:r>
        <w:t>Отличие</w:t>
      </w:r>
      <w:r>
        <w:rPr>
          <w:spacing w:val="40"/>
        </w:rPr>
        <w:t xml:space="preserve"> </w:t>
      </w:r>
      <w:r>
        <w:t>самостоятельных</w:t>
      </w:r>
      <w:r>
        <w:rPr>
          <w:spacing w:val="40"/>
        </w:rPr>
        <w:t xml:space="preserve"> </w:t>
      </w:r>
      <w:r>
        <w:t>частей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proofErr w:type="gramStart"/>
      <w:r>
        <w:t>от</w:t>
      </w:r>
      <w:proofErr w:type="gramEnd"/>
      <w:r>
        <w:rPr>
          <w:spacing w:val="40"/>
        </w:rPr>
        <w:t xml:space="preserve"> </w:t>
      </w:r>
      <w:r>
        <w:rPr>
          <w:spacing w:val="-2"/>
        </w:rPr>
        <w:t>служебных.</w:t>
      </w:r>
    </w:p>
    <w:p w:rsidR="00D55340" w:rsidRDefault="00FA1172">
      <w:pPr>
        <w:pStyle w:val="a3"/>
        <w:spacing w:before="8"/>
        <w:ind w:left="1126" w:firstLine="0"/>
        <w:jc w:val="left"/>
      </w:pPr>
      <w:r>
        <w:rPr>
          <w:spacing w:val="-2"/>
        </w:rPr>
        <w:t>Предлог.</w:t>
      </w:r>
    </w:p>
    <w:p w:rsidR="00D55340" w:rsidRDefault="00FA1172">
      <w:pPr>
        <w:pStyle w:val="a3"/>
        <w:spacing w:before="9"/>
        <w:ind w:left="1126" w:firstLine="0"/>
        <w:jc w:val="left"/>
      </w:pPr>
      <w:r>
        <w:t>Предлог</w:t>
      </w:r>
      <w:r>
        <w:rPr>
          <w:spacing w:val="28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служебная</w:t>
      </w:r>
      <w:r>
        <w:rPr>
          <w:spacing w:val="22"/>
        </w:rPr>
        <w:t xml:space="preserve"> </w:t>
      </w:r>
      <w:r>
        <w:t>часть</w:t>
      </w:r>
      <w:r>
        <w:rPr>
          <w:spacing w:val="29"/>
        </w:rPr>
        <w:t xml:space="preserve"> </w:t>
      </w:r>
      <w:r>
        <w:t>речи.</w:t>
      </w:r>
      <w:r>
        <w:rPr>
          <w:spacing w:val="29"/>
        </w:rPr>
        <w:t xml:space="preserve"> </w:t>
      </w:r>
      <w:r>
        <w:t>Грамматические</w:t>
      </w:r>
      <w:r>
        <w:rPr>
          <w:spacing w:val="28"/>
        </w:rPr>
        <w:t xml:space="preserve"> </w:t>
      </w:r>
      <w:r>
        <w:t>функции</w:t>
      </w:r>
      <w:r>
        <w:rPr>
          <w:spacing w:val="25"/>
        </w:rPr>
        <w:t xml:space="preserve"> </w:t>
      </w:r>
      <w:r>
        <w:rPr>
          <w:spacing w:val="-2"/>
        </w:rPr>
        <w:t>предлогов.</w:t>
      </w:r>
    </w:p>
    <w:p w:rsidR="00D55340" w:rsidRDefault="00FA1172">
      <w:pPr>
        <w:pStyle w:val="a3"/>
        <w:tabs>
          <w:tab w:val="left" w:pos="2634"/>
          <w:tab w:val="left" w:pos="4348"/>
          <w:tab w:val="left" w:pos="5260"/>
          <w:tab w:val="left" w:pos="7666"/>
          <w:tab w:val="left" w:pos="9279"/>
        </w:tabs>
        <w:spacing w:before="9" w:line="252" w:lineRule="auto"/>
        <w:ind w:right="495"/>
        <w:jc w:val="left"/>
      </w:pPr>
      <w:r>
        <w:rPr>
          <w:spacing w:val="-2"/>
        </w:rPr>
        <w:t>Разряды</w:t>
      </w:r>
      <w:r>
        <w:tab/>
      </w:r>
      <w:r>
        <w:rPr>
          <w:spacing w:val="-2"/>
        </w:rPr>
        <w:t>предлогов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происхождению:</w:t>
      </w:r>
      <w:r>
        <w:tab/>
      </w:r>
      <w:r>
        <w:rPr>
          <w:spacing w:val="-2"/>
        </w:rPr>
        <w:t>предлоги</w:t>
      </w:r>
      <w:r>
        <w:tab/>
      </w:r>
      <w:r>
        <w:rPr>
          <w:spacing w:val="-2"/>
        </w:rPr>
        <w:t xml:space="preserve">производные </w:t>
      </w:r>
      <w:r>
        <w:t>и</w:t>
      </w:r>
      <w:r>
        <w:rPr>
          <w:spacing w:val="40"/>
        </w:rPr>
        <w:t xml:space="preserve"> </w:t>
      </w:r>
      <w:r>
        <w:t>непроизводные.</w:t>
      </w:r>
      <w:r>
        <w:rPr>
          <w:spacing w:val="40"/>
        </w:rPr>
        <w:t xml:space="preserve"> </w:t>
      </w:r>
      <w:r>
        <w:t>Разряды</w:t>
      </w:r>
      <w:r>
        <w:rPr>
          <w:spacing w:val="40"/>
        </w:rPr>
        <w:t xml:space="preserve"> </w:t>
      </w:r>
      <w:r>
        <w:t>предлогов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строению:</w:t>
      </w:r>
      <w:r>
        <w:rPr>
          <w:spacing w:val="40"/>
        </w:rPr>
        <w:t xml:space="preserve"> </w:t>
      </w:r>
      <w:r>
        <w:t>предлоги</w:t>
      </w:r>
      <w:r>
        <w:rPr>
          <w:spacing w:val="40"/>
        </w:rPr>
        <w:t xml:space="preserve"> </w:t>
      </w:r>
      <w:r>
        <w:t>простые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составные.</w:t>
      </w:r>
    </w:p>
    <w:p w:rsidR="00D55340" w:rsidRDefault="00FA1172">
      <w:pPr>
        <w:pStyle w:val="a3"/>
        <w:spacing w:before="11" w:line="264" w:lineRule="exact"/>
        <w:ind w:left="1126" w:firstLine="0"/>
        <w:jc w:val="left"/>
      </w:pPr>
      <w:r>
        <w:t>Морфологический</w:t>
      </w:r>
      <w:r>
        <w:rPr>
          <w:spacing w:val="38"/>
        </w:rPr>
        <w:t xml:space="preserve"> </w:t>
      </w:r>
      <w:r>
        <w:t>анализ</w:t>
      </w:r>
      <w:r>
        <w:rPr>
          <w:spacing w:val="33"/>
        </w:rPr>
        <w:t xml:space="preserve"> </w:t>
      </w:r>
      <w:r>
        <w:rPr>
          <w:spacing w:val="-2"/>
        </w:rPr>
        <w:t>предлогов.</w:t>
      </w:r>
    </w:p>
    <w:p w:rsidR="00D55340" w:rsidRDefault="00FA1172">
      <w:pPr>
        <w:pStyle w:val="a3"/>
        <w:spacing w:line="249" w:lineRule="auto"/>
        <w:ind w:right="427"/>
      </w:pPr>
      <w:r>
        <w:t>Нормы употребления имён существительных и местоимений с предлогами. Правильное использование предлогов из–с, в–на. Правильное образование предложно-падежных форм с предлогами</w:t>
      </w:r>
      <w:r>
        <w:rPr>
          <w:spacing w:val="40"/>
        </w:rPr>
        <w:t xml:space="preserve"> </w:t>
      </w:r>
      <w:proofErr w:type="gramStart"/>
      <w:r>
        <w:t>по</w:t>
      </w:r>
      <w:proofErr w:type="gramEnd"/>
      <w:r>
        <w:t>,</w:t>
      </w:r>
      <w:r>
        <w:rPr>
          <w:spacing w:val="40"/>
        </w:rPr>
        <w:t xml:space="preserve"> </w:t>
      </w:r>
      <w:r>
        <w:t>благодаря,</w:t>
      </w:r>
      <w:r>
        <w:rPr>
          <w:spacing w:val="40"/>
        </w:rPr>
        <w:t xml:space="preserve"> </w:t>
      </w:r>
      <w:r>
        <w:t>согласно,</w:t>
      </w:r>
      <w:r>
        <w:rPr>
          <w:spacing w:val="40"/>
        </w:rPr>
        <w:t xml:space="preserve"> </w:t>
      </w:r>
      <w:r>
        <w:t>вопреки,</w:t>
      </w:r>
      <w:r>
        <w:rPr>
          <w:spacing w:val="40"/>
        </w:rPr>
        <w:t xml:space="preserve"> </w:t>
      </w:r>
      <w:r>
        <w:t>наперерез.</w:t>
      </w:r>
    </w:p>
    <w:p w:rsidR="00D55340" w:rsidRDefault="00FA1172">
      <w:pPr>
        <w:pStyle w:val="a3"/>
        <w:spacing w:before="6" w:line="256" w:lineRule="auto"/>
        <w:ind w:left="1126" w:right="5889" w:firstLine="0"/>
      </w:pPr>
      <w:r>
        <w:t xml:space="preserve">Правописание производных предлогов. </w:t>
      </w:r>
      <w:r>
        <w:rPr>
          <w:spacing w:val="-2"/>
        </w:rPr>
        <w:t>Союз.</w:t>
      </w:r>
    </w:p>
    <w:p w:rsidR="00D55340" w:rsidRDefault="00FA1172">
      <w:pPr>
        <w:pStyle w:val="a3"/>
        <w:spacing w:line="247" w:lineRule="auto"/>
        <w:ind w:right="453"/>
      </w:pPr>
      <w:r>
        <w:t>Союз</w:t>
      </w:r>
      <w:r>
        <w:rPr>
          <w:spacing w:val="40"/>
        </w:rPr>
        <w:t xml:space="preserve"> </w:t>
      </w:r>
      <w:r>
        <w:t>как</w:t>
      </w:r>
      <w:r>
        <w:rPr>
          <w:spacing w:val="37"/>
        </w:rPr>
        <w:t xml:space="preserve"> </w:t>
      </w:r>
      <w:r>
        <w:t>служебная</w:t>
      </w:r>
      <w:r>
        <w:rPr>
          <w:spacing w:val="39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речи.</w:t>
      </w:r>
      <w:r>
        <w:rPr>
          <w:spacing w:val="40"/>
        </w:rPr>
        <w:t xml:space="preserve"> </w:t>
      </w:r>
      <w:r>
        <w:t>Союз</w:t>
      </w:r>
      <w:r>
        <w:rPr>
          <w:spacing w:val="40"/>
        </w:rPr>
        <w:t xml:space="preserve"> </w:t>
      </w:r>
      <w:r>
        <w:t>как</w:t>
      </w:r>
      <w:r>
        <w:rPr>
          <w:spacing w:val="37"/>
        </w:rPr>
        <w:t xml:space="preserve"> </w:t>
      </w:r>
      <w:r>
        <w:t>средство</w:t>
      </w:r>
      <w:r>
        <w:rPr>
          <w:spacing w:val="33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однородных</w:t>
      </w:r>
      <w:r>
        <w:rPr>
          <w:spacing w:val="40"/>
        </w:rPr>
        <w:t xml:space="preserve"> </w:t>
      </w:r>
      <w:r>
        <w:t>членов</w:t>
      </w:r>
      <w:r>
        <w:rPr>
          <w:spacing w:val="40"/>
        </w:rPr>
        <w:t xml:space="preserve"> </w:t>
      </w:r>
      <w:r>
        <w:t>предложения и частей сложного предложения.</w:t>
      </w:r>
    </w:p>
    <w:p w:rsidR="00D55340" w:rsidRDefault="00FA1172">
      <w:pPr>
        <w:pStyle w:val="a3"/>
        <w:spacing w:line="249" w:lineRule="auto"/>
        <w:ind w:right="439"/>
      </w:pPr>
      <w:r>
        <w:t>Разряды</w:t>
      </w:r>
      <w:r>
        <w:rPr>
          <w:spacing w:val="40"/>
        </w:rPr>
        <w:t xml:space="preserve"> </w:t>
      </w:r>
      <w:r>
        <w:t>союзов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строению:</w:t>
      </w:r>
      <w:r>
        <w:rPr>
          <w:spacing w:val="40"/>
        </w:rPr>
        <w:t xml:space="preserve"> </w:t>
      </w:r>
      <w:r>
        <w:t>простые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составные.</w:t>
      </w:r>
      <w:r>
        <w:rPr>
          <w:spacing w:val="40"/>
        </w:rPr>
        <w:t xml:space="preserve"> </w:t>
      </w:r>
      <w:r>
        <w:t>Правописание</w:t>
      </w:r>
      <w:r>
        <w:rPr>
          <w:spacing w:val="40"/>
        </w:rPr>
        <w:t xml:space="preserve"> </w:t>
      </w:r>
      <w:r>
        <w:t>составных</w:t>
      </w:r>
      <w:r>
        <w:rPr>
          <w:spacing w:val="40"/>
        </w:rPr>
        <w:t xml:space="preserve"> </w:t>
      </w:r>
      <w:r>
        <w:t>союзов. Разряды союзов по значению: сочинительные и подчинител</w:t>
      </w:r>
      <w:r>
        <w:t>ьные. Одиночные, двойные и повторяющиеся сочинительные союзы.</w:t>
      </w:r>
    </w:p>
    <w:p w:rsidR="00D55340" w:rsidRDefault="00FA1172">
      <w:pPr>
        <w:pStyle w:val="a3"/>
        <w:spacing w:line="247" w:lineRule="auto"/>
        <w:ind w:left="1126" w:right="6431" w:firstLine="0"/>
      </w:pPr>
      <w:r>
        <w:t>Морфологический анализ союзов. Правописание союзов.</w:t>
      </w:r>
    </w:p>
    <w:p w:rsidR="00D55340" w:rsidRDefault="00FA1172">
      <w:pPr>
        <w:pStyle w:val="a3"/>
        <w:spacing w:line="252" w:lineRule="auto"/>
        <w:ind w:right="435"/>
      </w:pPr>
      <w:r>
        <w:t>Знаки препинания в сложных союзных предложениях (в рамках изученного). Знаки</w:t>
      </w:r>
      <w:r>
        <w:rPr>
          <w:spacing w:val="80"/>
          <w:w w:val="150"/>
        </w:rPr>
        <w:t xml:space="preserve"> </w:t>
      </w:r>
      <w:r>
        <w:t>препинания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</w:rPr>
        <w:t xml:space="preserve">   </w:t>
      </w:r>
      <w:r>
        <w:t>предложениях</w:t>
      </w:r>
      <w:r>
        <w:rPr>
          <w:spacing w:val="80"/>
        </w:rPr>
        <w:t xml:space="preserve">   </w:t>
      </w:r>
      <w:r>
        <w:t>с</w:t>
      </w:r>
      <w:r>
        <w:rPr>
          <w:spacing w:val="79"/>
        </w:rPr>
        <w:t xml:space="preserve">   </w:t>
      </w:r>
      <w:r>
        <w:t>союзом</w:t>
      </w:r>
      <w:r>
        <w:rPr>
          <w:spacing w:val="80"/>
        </w:rPr>
        <w:t xml:space="preserve">   </w:t>
      </w:r>
      <w:r>
        <w:t>и,</w:t>
      </w:r>
      <w:r>
        <w:rPr>
          <w:spacing w:val="80"/>
        </w:rPr>
        <w:t xml:space="preserve">   </w:t>
      </w:r>
      <w:r>
        <w:t>связывающим</w:t>
      </w:r>
      <w:r>
        <w:rPr>
          <w:spacing w:val="80"/>
        </w:rPr>
        <w:t xml:space="preserve">   </w:t>
      </w:r>
      <w:r>
        <w:t>од</w:t>
      </w:r>
      <w:r>
        <w:t>нородные</w:t>
      </w:r>
      <w:r>
        <w:rPr>
          <w:spacing w:val="80"/>
        </w:rPr>
        <w:t xml:space="preserve">   </w:t>
      </w:r>
      <w:r>
        <w:t>члены и части сложного предложения.</w:t>
      </w:r>
    </w:p>
    <w:p w:rsidR="00D55340" w:rsidRDefault="00FA1172">
      <w:pPr>
        <w:pStyle w:val="a3"/>
        <w:spacing w:before="4"/>
        <w:ind w:left="1126" w:firstLine="0"/>
        <w:jc w:val="left"/>
      </w:pPr>
      <w:r>
        <w:rPr>
          <w:spacing w:val="-2"/>
        </w:rPr>
        <w:t>Частица.</w:t>
      </w:r>
    </w:p>
    <w:p w:rsidR="00D55340" w:rsidRDefault="00FA1172">
      <w:pPr>
        <w:pStyle w:val="a3"/>
        <w:spacing w:before="9" w:line="247" w:lineRule="auto"/>
        <w:ind w:right="446"/>
      </w:pPr>
      <w:r>
        <w:t xml:space="preserve">Частица как служебная часть речи. Роль частиц в передаче различных оттенков значения в слове и тексте, в образовании форм глагола. </w:t>
      </w:r>
      <w:proofErr w:type="spellStart"/>
      <w:proofErr w:type="gramStart"/>
      <w:r>
        <w:t>Уп</w:t>
      </w:r>
      <w:proofErr w:type="spellEnd"/>
      <w:r>
        <w:rPr>
          <w:spacing w:val="-15"/>
        </w:rPr>
        <w:t xml:space="preserve"> </w:t>
      </w:r>
      <w:proofErr w:type="spellStart"/>
      <w:r>
        <w:t>отребление</w:t>
      </w:r>
      <w:proofErr w:type="spellEnd"/>
      <w:proofErr w:type="gramEnd"/>
      <w:r>
        <w:t xml:space="preserve"> частиц в предложении и тексте в 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значением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стилистической</w:t>
      </w:r>
      <w:r>
        <w:rPr>
          <w:spacing w:val="40"/>
        </w:rPr>
        <w:t xml:space="preserve"> </w:t>
      </w:r>
      <w:r>
        <w:t>окраской.</w:t>
      </w:r>
      <w:r>
        <w:rPr>
          <w:spacing w:val="40"/>
        </w:rPr>
        <w:t xml:space="preserve"> </w:t>
      </w:r>
      <w:r>
        <w:t>Интонационные</w:t>
      </w:r>
      <w:r>
        <w:rPr>
          <w:spacing w:val="40"/>
        </w:rPr>
        <w:t xml:space="preserve"> </w:t>
      </w:r>
      <w:r>
        <w:t>особенности предложений с частицами.</w:t>
      </w:r>
    </w:p>
    <w:p w:rsidR="00D55340" w:rsidRDefault="00FA1172">
      <w:pPr>
        <w:pStyle w:val="a3"/>
        <w:spacing w:before="5" w:line="247" w:lineRule="auto"/>
        <w:ind w:right="441"/>
      </w:pPr>
      <w:r>
        <w:t>Разряды</w:t>
      </w:r>
      <w:r>
        <w:rPr>
          <w:spacing w:val="40"/>
        </w:rPr>
        <w:t xml:space="preserve"> </w:t>
      </w:r>
      <w:r>
        <w:t>частиц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значению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употреблению:</w:t>
      </w:r>
      <w:r>
        <w:rPr>
          <w:spacing w:val="40"/>
        </w:rPr>
        <w:t xml:space="preserve"> </w:t>
      </w:r>
      <w:r>
        <w:t>формообразующие,</w:t>
      </w:r>
      <w:r>
        <w:rPr>
          <w:spacing w:val="40"/>
        </w:rPr>
        <w:t xml:space="preserve"> </w:t>
      </w:r>
      <w:r>
        <w:t xml:space="preserve">отрицательные, </w:t>
      </w:r>
      <w:r>
        <w:rPr>
          <w:spacing w:val="-2"/>
        </w:rPr>
        <w:t>модальные.</w:t>
      </w:r>
    </w:p>
    <w:p w:rsidR="00D55340" w:rsidRDefault="00FA1172">
      <w:pPr>
        <w:pStyle w:val="a3"/>
        <w:spacing w:before="12"/>
        <w:ind w:left="1126" w:firstLine="0"/>
      </w:pPr>
      <w:r>
        <w:t>Морфологический</w:t>
      </w:r>
      <w:r>
        <w:rPr>
          <w:spacing w:val="46"/>
        </w:rPr>
        <w:t xml:space="preserve"> </w:t>
      </w:r>
      <w:r>
        <w:t>анализ</w:t>
      </w:r>
      <w:r>
        <w:rPr>
          <w:spacing w:val="43"/>
        </w:rPr>
        <w:t xml:space="preserve"> </w:t>
      </w:r>
      <w:r>
        <w:rPr>
          <w:spacing w:val="-2"/>
        </w:rPr>
        <w:t>частиц.</w:t>
      </w:r>
    </w:p>
    <w:p w:rsidR="00D55340" w:rsidRDefault="00FA1172">
      <w:pPr>
        <w:pStyle w:val="a3"/>
        <w:spacing w:before="9" w:line="249" w:lineRule="auto"/>
        <w:ind w:right="428"/>
      </w:pPr>
      <w:r>
        <w:t>Смысловые</w:t>
      </w:r>
      <w:r>
        <w:rPr>
          <w:spacing w:val="80"/>
        </w:rPr>
        <w:t xml:space="preserve">    </w:t>
      </w:r>
      <w:r>
        <w:t>различия</w:t>
      </w:r>
      <w:r>
        <w:rPr>
          <w:spacing w:val="78"/>
        </w:rPr>
        <w:t xml:space="preserve">    </w:t>
      </w:r>
      <w:r>
        <w:t>частиц</w:t>
      </w:r>
      <w:r>
        <w:rPr>
          <w:spacing w:val="67"/>
          <w:w w:val="150"/>
        </w:rPr>
        <w:t xml:space="preserve">    </w:t>
      </w:r>
      <w:r>
        <w:t>не</w:t>
      </w:r>
      <w:r>
        <w:rPr>
          <w:spacing w:val="77"/>
        </w:rPr>
        <w:t xml:space="preserve">    </w:t>
      </w:r>
      <w:r>
        <w:t>и</w:t>
      </w:r>
      <w:r>
        <w:rPr>
          <w:spacing w:val="66"/>
          <w:w w:val="150"/>
        </w:rPr>
        <w:t xml:space="preserve">    </w:t>
      </w:r>
      <w:r>
        <w:t>ни.</w:t>
      </w:r>
      <w:r>
        <w:rPr>
          <w:spacing w:val="78"/>
        </w:rPr>
        <w:t xml:space="preserve">    </w:t>
      </w:r>
      <w:r>
        <w:t>Использование</w:t>
      </w:r>
      <w:r>
        <w:rPr>
          <w:spacing w:val="79"/>
        </w:rPr>
        <w:t xml:space="preserve">    </w:t>
      </w:r>
      <w:r>
        <w:t>частиц не</w:t>
      </w:r>
      <w:r>
        <w:rPr>
          <w:spacing w:val="78"/>
        </w:rPr>
        <w:t xml:space="preserve">  </w:t>
      </w:r>
      <w:r>
        <w:t>и</w:t>
      </w:r>
      <w:r>
        <w:rPr>
          <w:spacing w:val="77"/>
        </w:rPr>
        <w:t xml:space="preserve">  </w:t>
      </w:r>
      <w:r>
        <w:t>ни</w:t>
      </w:r>
      <w:r>
        <w:rPr>
          <w:spacing w:val="80"/>
        </w:rPr>
        <w:t xml:space="preserve">  </w:t>
      </w:r>
      <w:r>
        <w:t>в</w:t>
      </w:r>
      <w:r>
        <w:rPr>
          <w:spacing w:val="77"/>
        </w:rPr>
        <w:t xml:space="preserve">  </w:t>
      </w:r>
      <w:r>
        <w:t>письменной</w:t>
      </w:r>
      <w:r>
        <w:rPr>
          <w:spacing w:val="79"/>
        </w:rPr>
        <w:t xml:space="preserve">  </w:t>
      </w:r>
      <w:r>
        <w:t>речи.</w:t>
      </w:r>
      <w:r>
        <w:rPr>
          <w:spacing w:val="79"/>
        </w:rPr>
        <w:t xml:space="preserve">  </w:t>
      </w:r>
      <w:r>
        <w:t>Различение</w:t>
      </w:r>
      <w:r>
        <w:rPr>
          <w:spacing w:val="78"/>
        </w:rPr>
        <w:t xml:space="preserve">  </w:t>
      </w:r>
      <w:r>
        <w:t>приставки</w:t>
      </w:r>
      <w:r>
        <w:rPr>
          <w:spacing w:val="80"/>
        </w:rPr>
        <w:t xml:space="preserve">  </w:t>
      </w:r>
      <w:r>
        <w:t>н</w:t>
      </w:r>
      <w:proofErr w:type="gramStart"/>
      <w:r>
        <w:t>е-</w:t>
      </w:r>
      <w:proofErr w:type="gramEnd"/>
      <w:r>
        <w:rPr>
          <w:spacing w:val="79"/>
        </w:rPr>
        <w:t xml:space="preserve">  </w:t>
      </w:r>
      <w:r>
        <w:t>и</w:t>
      </w:r>
      <w:r>
        <w:rPr>
          <w:spacing w:val="77"/>
        </w:rPr>
        <w:t xml:space="preserve">  </w:t>
      </w:r>
      <w:r>
        <w:t>частицы</w:t>
      </w:r>
      <w:r>
        <w:rPr>
          <w:spacing w:val="78"/>
        </w:rPr>
        <w:t xml:space="preserve">  </w:t>
      </w:r>
      <w:r>
        <w:t>не.</w:t>
      </w:r>
      <w:r>
        <w:rPr>
          <w:spacing w:val="79"/>
        </w:rPr>
        <w:t xml:space="preserve">  </w:t>
      </w:r>
      <w:r>
        <w:t>Слитное и</w:t>
      </w:r>
      <w:r>
        <w:rPr>
          <w:spacing w:val="34"/>
        </w:rPr>
        <w:t xml:space="preserve"> </w:t>
      </w:r>
      <w:r>
        <w:t>раздельное</w:t>
      </w:r>
      <w:r>
        <w:rPr>
          <w:spacing w:val="36"/>
        </w:rPr>
        <w:t xml:space="preserve"> </w:t>
      </w:r>
      <w:r>
        <w:t>написание</w:t>
      </w:r>
      <w:r>
        <w:rPr>
          <w:spacing w:val="36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разными</w:t>
      </w:r>
      <w:r>
        <w:rPr>
          <w:spacing w:val="40"/>
        </w:rPr>
        <w:t xml:space="preserve"> </w:t>
      </w:r>
      <w:r>
        <w:t>частями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(обобщение).</w:t>
      </w:r>
      <w:r>
        <w:rPr>
          <w:spacing w:val="39"/>
        </w:rPr>
        <w:t xml:space="preserve"> </w:t>
      </w:r>
      <w:r>
        <w:t>Правописание</w:t>
      </w:r>
      <w:r>
        <w:rPr>
          <w:spacing w:val="36"/>
        </w:rPr>
        <w:t xml:space="preserve"> </w:t>
      </w:r>
      <w:r>
        <w:t>частиц</w:t>
      </w:r>
      <w:r>
        <w:rPr>
          <w:spacing w:val="40"/>
        </w:rPr>
        <w:t xml:space="preserve"> </w:t>
      </w:r>
      <w:proofErr w:type="gramStart"/>
      <w:r>
        <w:t>бы,</w:t>
      </w:r>
      <w:r>
        <w:rPr>
          <w:spacing w:val="39"/>
        </w:rPr>
        <w:t xml:space="preserve"> </w:t>
      </w:r>
      <w:r>
        <w:t>ли</w:t>
      </w:r>
      <w:proofErr w:type="gramEnd"/>
      <w:r>
        <w:t>,</w:t>
      </w:r>
      <w:r>
        <w:rPr>
          <w:spacing w:val="39"/>
        </w:rPr>
        <w:t xml:space="preserve"> </w:t>
      </w:r>
      <w:r>
        <w:t>же с другими</w:t>
      </w:r>
      <w:r>
        <w:rPr>
          <w:spacing w:val="40"/>
        </w:rPr>
        <w:t xml:space="preserve"> </w:t>
      </w:r>
      <w:r>
        <w:t>словами.</w:t>
      </w:r>
      <w:r>
        <w:rPr>
          <w:spacing w:val="40"/>
        </w:rPr>
        <w:t xml:space="preserve"> </w:t>
      </w:r>
      <w:r>
        <w:t>Дефисное</w:t>
      </w:r>
      <w:r>
        <w:rPr>
          <w:spacing w:val="40"/>
        </w:rPr>
        <w:t xml:space="preserve"> </w:t>
      </w:r>
      <w:r>
        <w:t>написание</w:t>
      </w:r>
      <w:r>
        <w:rPr>
          <w:spacing w:val="39"/>
        </w:rPr>
        <w:t xml:space="preserve"> </w:t>
      </w:r>
      <w:r>
        <w:t>частиц</w:t>
      </w:r>
      <w:r>
        <w:rPr>
          <w:spacing w:val="40"/>
        </w:rPr>
        <w:t xml:space="preserve"> </w:t>
      </w:r>
      <w:proofErr w:type="gramStart"/>
      <w:r>
        <w:t>-т</w:t>
      </w:r>
      <w:proofErr w:type="gramEnd"/>
      <w:r>
        <w:t>о,</w:t>
      </w:r>
      <w:r>
        <w:rPr>
          <w:spacing w:val="40"/>
        </w:rPr>
        <w:t xml:space="preserve"> </w:t>
      </w:r>
      <w:r>
        <w:t>-таки,</w:t>
      </w:r>
      <w:r>
        <w:rPr>
          <w:spacing w:val="40"/>
        </w:rPr>
        <w:t xml:space="preserve"> </w:t>
      </w:r>
      <w:r>
        <w:t>-ка.</w:t>
      </w:r>
    </w:p>
    <w:p w:rsidR="00D55340" w:rsidRDefault="00FA1172">
      <w:pPr>
        <w:pStyle w:val="a3"/>
        <w:spacing w:before="4" w:line="249" w:lineRule="auto"/>
        <w:ind w:left="1126" w:right="5394" w:firstLine="0"/>
      </w:pPr>
      <w:r>
        <w:t>Междометия и звукоподражательные слова. Междометия как особая группа слов.</w:t>
      </w:r>
    </w:p>
    <w:p w:rsidR="00D55340" w:rsidRDefault="00FA1172">
      <w:pPr>
        <w:pStyle w:val="a3"/>
        <w:spacing w:before="7" w:line="247" w:lineRule="auto"/>
        <w:ind w:right="424"/>
      </w:pPr>
      <w:r>
        <w:t>Разряды</w:t>
      </w:r>
      <w:r>
        <w:rPr>
          <w:spacing w:val="68"/>
        </w:rPr>
        <w:t xml:space="preserve">   </w:t>
      </w:r>
      <w:r>
        <w:t>междометий</w:t>
      </w:r>
      <w:r>
        <w:rPr>
          <w:spacing w:val="63"/>
          <w:w w:val="150"/>
        </w:rPr>
        <w:t xml:space="preserve">   </w:t>
      </w:r>
      <w:r>
        <w:t>по</w:t>
      </w:r>
      <w:r>
        <w:rPr>
          <w:spacing w:val="62"/>
          <w:w w:val="150"/>
        </w:rPr>
        <w:t xml:space="preserve">   </w:t>
      </w:r>
      <w:r>
        <w:t>значению</w:t>
      </w:r>
      <w:r>
        <w:rPr>
          <w:spacing w:val="63"/>
          <w:w w:val="150"/>
        </w:rPr>
        <w:t xml:space="preserve">   </w:t>
      </w:r>
      <w:r>
        <w:t>(выражающие</w:t>
      </w:r>
      <w:r>
        <w:rPr>
          <w:spacing w:val="80"/>
        </w:rPr>
        <w:t xml:space="preserve">   </w:t>
      </w:r>
      <w:r>
        <w:t>чувства,</w:t>
      </w:r>
      <w:r>
        <w:rPr>
          <w:spacing w:val="62"/>
          <w:w w:val="150"/>
        </w:rPr>
        <w:t xml:space="preserve">   </w:t>
      </w:r>
      <w:r>
        <w:t>побуждающие к</w:t>
      </w:r>
      <w:r>
        <w:rPr>
          <w:spacing w:val="40"/>
        </w:rPr>
        <w:t xml:space="preserve"> </w:t>
      </w:r>
      <w:r>
        <w:t>действию,</w:t>
      </w:r>
      <w:r>
        <w:rPr>
          <w:spacing w:val="40"/>
        </w:rPr>
        <w:t xml:space="preserve"> </w:t>
      </w:r>
      <w:r>
        <w:t>этикетные</w:t>
      </w:r>
      <w:r>
        <w:rPr>
          <w:spacing w:val="40"/>
        </w:rPr>
        <w:t xml:space="preserve"> </w:t>
      </w:r>
      <w:r>
        <w:t>междометия);</w:t>
      </w:r>
      <w:r>
        <w:rPr>
          <w:spacing w:val="40"/>
        </w:rPr>
        <w:t xml:space="preserve"> </w:t>
      </w:r>
      <w:r>
        <w:t>междометия</w:t>
      </w:r>
      <w:r>
        <w:rPr>
          <w:spacing w:val="40"/>
        </w:rPr>
        <w:t xml:space="preserve"> </w:t>
      </w:r>
      <w:r>
        <w:t>производные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непроизводные.</w:t>
      </w:r>
    </w:p>
    <w:p w:rsidR="00D55340" w:rsidRDefault="00FA1172">
      <w:pPr>
        <w:pStyle w:val="a3"/>
        <w:spacing w:before="2"/>
        <w:ind w:left="1126" w:firstLine="0"/>
      </w:pPr>
      <w:r>
        <w:t>Морфологический</w:t>
      </w:r>
      <w:r>
        <w:rPr>
          <w:spacing w:val="43"/>
        </w:rPr>
        <w:t xml:space="preserve"> </w:t>
      </w:r>
      <w:r>
        <w:t>а</w:t>
      </w:r>
      <w:r>
        <w:t>нализ</w:t>
      </w:r>
      <w:r>
        <w:rPr>
          <w:spacing w:val="38"/>
        </w:rPr>
        <w:t xml:space="preserve"> </w:t>
      </w:r>
      <w:r>
        <w:rPr>
          <w:spacing w:val="-2"/>
        </w:rPr>
        <w:t>междометий.</w:t>
      </w:r>
    </w:p>
    <w:p w:rsidR="00D55340" w:rsidRDefault="00D55340">
      <w:pPr>
        <w:pStyle w:val="a3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left="1126" w:firstLine="0"/>
      </w:pPr>
      <w:r>
        <w:rPr>
          <w:spacing w:val="2"/>
        </w:rPr>
        <w:lastRenderedPageBreak/>
        <w:t>Звукоподражательные</w:t>
      </w:r>
      <w:r>
        <w:rPr>
          <w:spacing w:val="30"/>
        </w:rPr>
        <w:t xml:space="preserve"> </w:t>
      </w:r>
      <w:r>
        <w:rPr>
          <w:spacing w:val="-2"/>
        </w:rPr>
        <w:t>слова.</w:t>
      </w:r>
    </w:p>
    <w:p w:rsidR="00D55340" w:rsidRDefault="00FA1172">
      <w:pPr>
        <w:pStyle w:val="a3"/>
        <w:spacing w:before="9" w:line="249" w:lineRule="auto"/>
        <w:ind w:right="435"/>
      </w:pPr>
      <w:r>
        <w:t>Использование</w:t>
      </w:r>
      <w:r>
        <w:rPr>
          <w:spacing w:val="80"/>
        </w:rPr>
        <w:t xml:space="preserve">   </w:t>
      </w:r>
      <w:r>
        <w:t>междометий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звукоподражательных</w:t>
      </w:r>
      <w:r>
        <w:rPr>
          <w:spacing w:val="80"/>
        </w:rPr>
        <w:t xml:space="preserve">   </w:t>
      </w:r>
      <w:r>
        <w:t>слов</w:t>
      </w:r>
      <w:r>
        <w:rPr>
          <w:spacing w:val="79"/>
          <w:w w:val="150"/>
        </w:rPr>
        <w:t xml:space="preserve">   </w:t>
      </w:r>
      <w:r>
        <w:t>в</w:t>
      </w:r>
      <w:r>
        <w:rPr>
          <w:spacing w:val="80"/>
        </w:rPr>
        <w:t xml:space="preserve">   </w:t>
      </w:r>
      <w:r>
        <w:t>разговорной и</w:t>
      </w:r>
      <w:r>
        <w:rPr>
          <w:spacing w:val="80"/>
        </w:rPr>
        <w:t xml:space="preserve">   </w:t>
      </w:r>
      <w:r>
        <w:t>художественной</w:t>
      </w:r>
      <w:r>
        <w:rPr>
          <w:spacing w:val="77"/>
          <w:w w:val="150"/>
        </w:rPr>
        <w:t xml:space="preserve">   </w:t>
      </w:r>
      <w:r>
        <w:t>речи</w:t>
      </w:r>
      <w:r>
        <w:rPr>
          <w:spacing w:val="77"/>
          <w:w w:val="150"/>
        </w:rPr>
        <w:t xml:space="preserve">   </w:t>
      </w:r>
      <w:r>
        <w:t>как</w:t>
      </w:r>
      <w:r>
        <w:rPr>
          <w:spacing w:val="76"/>
          <w:w w:val="150"/>
        </w:rPr>
        <w:t xml:space="preserve">   </w:t>
      </w:r>
      <w:r>
        <w:t>средства</w:t>
      </w:r>
      <w:r>
        <w:rPr>
          <w:spacing w:val="74"/>
          <w:w w:val="150"/>
        </w:rPr>
        <w:t xml:space="preserve">   </w:t>
      </w:r>
      <w:r>
        <w:t>создания</w:t>
      </w:r>
      <w:r>
        <w:rPr>
          <w:spacing w:val="80"/>
        </w:rPr>
        <w:t xml:space="preserve">   </w:t>
      </w:r>
      <w:r>
        <w:t>экспрессии.</w:t>
      </w:r>
      <w:r>
        <w:rPr>
          <w:spacing w:val="80"/>
        </w:rPr>
        <w:t xml:space="preserve">   </w:t>
      </w:r>
      <w:r>
        <w:t>Интонационное и</w:t>
      </w:r>
      <w:r>
        <w:rPr>
          <w:spacing w:val="80"/>
          <w:w w:val="150"/>
        </w:rPr>
        <w:t xml:space="preserve">   </w:t>
      </w:r>
      <w:r>
        <w:t>пунктуационное</w:t>
      </w:r>
      <w:r>
        <w:rPr>
          <w:spacing w:val="80"/>
        </w:rPr>
        <w:t xml:space="preserve">    </w:t>
      </w:r>
      <w:r>
        <w:t>выделение</w:t>
      </w:r>
      <w:r>
        <w:rPr>
          <w:spacing w:val="80"/>
        </w:rPr>
        <w:t xml:space="preserve">    </w:t>
      </w:r>
      <w:r>
        <w:t>междометий</w:t>
      </w:r>
      <w:r>
        <w:rPr>
          <w:spacing w:val="80"/>
        </w:rPr>
        <w:t xml:space="preserve">    </w:t>
      </w:r>
      <w:r>
        <w:t>и</w:t>
      </w:r>
      <w:r>
        <w:rPr>
          <w:spacing w:val="60"/>
          <w:w w:val="150"/>
        </w:rPr>
        <w:t xml:space="preserve">    </w:t>
      </w:r>
      <w:r>
        <w:t>звукоподражательных</w:t>
      </w:r>
      <w:r>
        <w:rPr>
          <w:spacing w:val="59"/>
          <w:w w:val="150"/>
        </w:rPr>
        <w:t xml:space="preserve">    </w:t>
      </w:r>
      <w:r>
        <w:t>слов в предложении.</w:t>
      </w:r>
    </w:p>
    <w:p w:rsidR="00D55340" w:rsidRDefault="00FA1172">
      <w:pPr>
        <w:pStyle w:val="a3"/>
        <w:spacing w:before="8" w:line="249" w:lineRule="auto"/>
        <w:ind w:right="444"/>
      </w:pPr>
      <w:r>
        <w:t>Омонимия слов разных частей речи. Грамматическая омонимия. Использование грамматических омонимов в речи.</w:t>
      </w:r>
    </w:p>
    <w:p w:rsidR="00D55340" w:rsidRDefault="00FA1172">
      <w:pPr>
        <w:pStyle w:val="a3"/>
        <w:spacing w:line="252" w:lineRule="auto"/>
        <w:ind w:left="1126" w:right="6002" w:firstLine="0"/>
        <w:jc w:val="left"/>
      </w:pPr>
      <w:r>
        <w:rPr>
          <w:u w:val="single"/>
        </w:rPr>
        <w:t>Содержание обучения в 8 классе.</w:t>
      </w:r>
      <w:r>
        <w:t xml:space="preserve"> Общие сведения о языке.</w:t>
      </w:r>
    </w:p>
    <w:p w:rsidR="00D55340" w:rsidRDefault="00FA1172">
      <w:pPr>
        <w:pStyle w:val="a3"/>
        <w:spacing w:line="247" w:lineRule="auto"/>
        <w:ind w:left="1126" w:right="4640" w:firstLine="0"/>
        <w:jc w:val="left"/>
      </w:pPr>
      <w:r>
        <w:t>Русский язык в кругу других с</w:t>
      </w:r>
      <w:r>
        <w:t>лавянских языков. Язык и речь.</w:t>
      </w:r>
    </w:p>
    <w:p w:rsidR="00D55340" w:rsidRDefault="00FA1172">
      <w:pPr>
        <w:pStyle w:val="a3"/>
        <w:spacing w:before="7" w:line="244" w:lineRule="auto"/>
        <w:jc w:val="left"/>
      </w:pPr>
      <w:r>
        <w:t>Монолог-описание, монолог-рассуждение, монолог-повествование; выступление</w:t>
      </w:r>
      <w:r>
        <w:rPr>
          <w:spacing w:val="-4"/>
        </w:rPr>
        <w:t xml:space="preserve"> </w:t>
      </w:r>
      <w:r>
        <w:t xml:space="preserve">с научным </w:t>
      </w:r>
      <w:r>
        <w:rPr>
          <w:spacing w:val="-2"/>
        </w:rPr>
        <w:t>сообщением.</w:t>
      </w:r>
    </w:p>
    <w:p w:rsidR="00D55340" w:rsidRDefault="00FA1172">
      <w:pPr>
        <w:pStyle w:val="a3"/>
        <w:spacing w:before="8" w:line="252" w:lineRule="auto"/>
        <w:ind w:left="1126" w:right="9165" w:firstLine="0"/>
        <w:jc w:val="left"/>
      </w:pPr>
      <w:r>
        <w:rPr>
          <w:spacing w:val="-2"/>
        </w:rPr>
        <w:t>Диалог. Текст.</w:t>
      </w:r>
    </w:p>
    <w:p w:rsidR="00D55340" w:rsidRDefault="00FA1172">
      <w:pPr>
        <w:pStyle w:val="a3"/>
        <w:spacing w:before="6" w:line="264" w:lineRule="exact"/>
        <w:ind w:left="1126" w:firstLine="0"/>
        <w:jc w:val="left"/>
      </w:pPr>
      <w:r>
        <w:t>Текст</w:t>
      </w:r>
      <w:r>
        <w:rPr>
          <w:spacing w:val="1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его</w:t>
      </w:r>
      <w:r>
        <w:rPr>
          <w:spacing w:val="15"/>
        </w:rPr>
        <w:t xml:space="preserve"> </w:t>
      </w:r>
      <w:r>
        <w:t>основные</w:t>
      </w:r>
      <w:r>
        <w:rPr>
          <w:spacing w:val="16"/>
        </w:rPr>
        <w:t xml:space="preserve"> </w:t>
      </w:r>
      <w:r>
        <w:rPr>
          <w:spacing w:val="-2"/>
        </w:rPr>
        <w:t>признаки.</w:t>
      </w:r>
    </w:p>
    <w:p w:rsidR="00D55340" w:rsidRDefault="00FA1172">
      <w:pPr>
        <w:pStyle w:val="a3"/>
        <w:tabs>
          <w:tab w:val="left" w:pos="2782"/>
          <w:tab w:val="left" w:pos="5957"/>
          <w:tab w:val="left" w:pos="6873"/>
          <w:tab w:val="left" w:pos="7656"/>
          <w:tab w:val="left" w:pos="9606"/>
        </w:tabs>
        <w:spacing w:line="252" w:lineRule="auto"/>
        <w:ind w:right="451"/>
        <w:jc w:val="left"/>
      </w:pPr>
      <w:r>
        <w:rPr>
          <w:spacing w:val="-2"/>
        </w:rPr>
        <w:t>Особенности</w:t>
      </w:r>
      <w:r>
        <w:tab/>
      </w:r>
      <w:r>
        <w:rPr>
          <w:spacing w:val="-2"/>
        </w:rPr>
        <w:t>функционально-смысловых</w:t>
      </w:r>
      <w:r>
        <w:tab/>
      </w:r>
      <w:r>
        <w:rPr>
          <w:spacing w:val="-2"/>
        </w:rPr>
        <w:t>типов</w:t>
      </w:r>
      <w:r>
        <w:tab/>
      </w:r>
      <w:r>
        <w:rPr>
          <w:spacing w:val="-4"/>
        </w:rPr>
        <w:t>речи</w:t>
      </w:r>
      <w:r>
        <w:tab/>
      </w:r>
      <w:r>
        <w:rPr>
          <w:spacing w:val="-2"/>
        </w:rPr>
        <w:t>(повествование,</w:t>
      </w:r>
      <w:r>
        <w:tab/>
      </w:r>
      <w:r>
        <w:rPr>
          <w:spacing w:val="-2"/>
        </w:rPr>
        <w:t>описание, рассуждение).</w:t>
      </w:r>
    </w:p>
    <w:p w:rsidR="00D55340" w:rsidRDefault="00FA1172">
      <w:pPr>
        <w:pStyle w:val="a3"/>
        <w:spacing w:before="6" w:line="247" w:lineRule="auto"/>
        <w:jc w:val="left"/>
      </w:pPr>
      <w:r>
        <w:t>Информационная</w:t>
      </w:r>
      <w:r>
        <w:rPr>
          <w:spacing w:val="40"/>
        </w:rPr>
        <w:t xml:space="preserve"> </w:t>
      </w:r>
      <w:r>
        <w:t>переработка</w:t>
      </w:r>
      <w:r>
        <w:rPr>
          <w:spacing w:val="80"/>
        </w:rPr>
        <w:t xml:space="preserve"> </w:t>
      </w:r>
      <w:r>
        <w:t>текста:</w:t>
      </w:r>
      <w:r>
        <w:rPr>
          <w:spacing w:val="40"/>
        </w:rPr>
        <w:t xml:space="preserve"> </w:t>
      </w:r>
      <w:r>
        <w:t>извлечение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источников;</w:t>
      </w:r>
      <w:r>
        <w:rPr>
          <w:spacing w:val="40"/>
        </w:rPr>
        <w:t xml:space="preserve"> </w:t>
      </w:r>
      <w:r>
        <w:t>использование</w:t>
      </w:r>
      <w:r>
        <w:rPr>
          <w:spacing w:val="40"/>
        </w:rPr>
        <w:t xml:space="preserve"> </w:t>
      </w:r>
      <w:r>
        <w:t>лингвистических</w:t>
      </w:r>
      <w:r>
        <w:rPr>
          <w:spacing w:val="40"/>
        </w:rPr>
        <w:t xml:space="preserve"> </w:t>
      </w:r>
      <w:r>
        <w:t>словарей;</w:t>
      </w:r>
      <w:r>
        <w:rPr>
          <w:spacing w:val="40"/>
        </w:rPr>
        <w:t xml:space="preserve"> </w:t>
      </w:r>
      <w:r>
        <w:t>тезисы,</w:t>
      </w:r>
      <w:r>
        <w:rPr>
          <w:spacing w:val="40"/>
        </w:rPr>
        <w:t xml:space="preserve"> </w:t>
      </w:r>
      <w:r>
        <w:t>конспект.</w:t>
      </w:r>
    </w:p>
    <w:p w:rsidR="00D55340" w:rsidRDefault="00FA1172">
      <w:pPr>
        <w:pStyle w:val="a3"/>
        <w:spacing w:before="3"/>
        <w:ind w:left="1126" w:firstLine="0"/>
        <w:jc w:val="left"/>
      </w:pPr>
      <w:r>
        <w:t>Функциональные</w:t>
      </w:r>
      <w:r>
        <w:rPr>
          <w:spacing w:val="33"/>
        </w:rPr>
        <w:t xml:space="preserve"> </w:t>
      </w:r>
      <w:r>
        <w:t>разновидности</w:t>
      </w:r>
      <w:r>
        <w:rPr>
          <w:spacing w:val="36"/>
        </w:rPr>
        <w:t xml:space="preserve"> </w:t>
      </w:r>
      <w:r>
        <w:rPr>
          <w:spacing w:val="-2"/>
        </w:rPr>
        <w:t>языка.</w:t>
      </w:r>
    </w:p>
    <w:p w:rsidR="00D55340" w:rsidRDefault="00FA1172">
      <w:pPr>
        <w:pStyle w:val="a3"/>
        <w:spacing w:before="9"/>
        <w:ind w:left="1126" w:firstLine="0"/>
        <w:jc w:val="left"/>
      </w:pPr>
      <w:r>
        <w:t>Официально-деловой</w:t>
      </w:r>
      <w:r>
        <w:rPr>
          <w:spacing w:val="38"/>
        </w:rPr>
        <w:t xml:space="preserve"> </w:t>
      </w:r>
      <w:r>
        <w:t>стиль.</w:t>
      </w:r>
      <w:r>
        <w:rPr>
          <w:spacing w:val="36"/>
        </w:rPr>
        <w:t xml:space="preserve"> </w:t>
      </w:r>
      <w:r>
        <w:t>Сфера</w:t>
      </w:r>
      <w:r>
        <w:rPr>
          <w:spacing w:val="51"/>
        </w:rPr>
        <w:t xml:space="preserve"> </w:t>
      </w:r>
      <w:r>
        <w:t>употребления,</w:t>
      </w:r>
      <w:r>
        <w:rPr>
          <w:spacing w:val="35"/>
        </w:rPr>
        <w:t xml:space="preserve"> </w:t>
      </w:r>
      <w:r>
        <w:t>функции,</w:t>
      </w:r>
      <w:r>
        <w:rPr>
          <w:spacing w:val="27"/>
        </w:rPr>
        <w:t xml:space="preserve"> </w:t>
      </w:r>
      <w:r>
        <w:t>языковые</w:t>
      </w:r>
      <w:r>
        <w:rPr>
          <w:spacing w:val="43"/>
        </w:rPr>
        <w:t xml:space="preserve"> </w:t>
      </w:r>
      <w:r>
        <w:rPr>
          <w:spacing w:val="-2"/>
        </w:rPr>
        <w:t>особенности.</w:t>
      </w:r>
    </w:p>
    <w:p w:rsidR="00D55340" w:rsidRDefault="00FA1172">
      <w:pPr>
        <w:pStyle w:val="a3"/>
        <w:spacing w:before="9" w:line="252" w:lineRule="auto"/>
        <w:jc w:val="left"/>
      </w:pPr>
      <w:r>
        <w:t>Жанры</w:t>
      </w:r>
      <w:r>
        <w:rPr>
          <w:spacing w:val="80"/>
        </w:rPr>
        <w:t xml:space="preserve"> </w:t>
      </w:r>
      <w:r>
        <w:t>официально-делового</w:t>
      </w:r>
      <w:r>
        <w:rPr>
          <w:spacing w:val="80"/>
        </w:rPr>
        <w:t xml:space="preserve"> </w:t>
      </w:r>
      <w:r>
        <w:t>стиля</w:t>
      </w:r>
      <w:r>
        <w:rPr>
          <w:spacing w:val="80"/>
        </w:rPr>
        <w:t xml:space="preserve"> </w:t>
      </w:r>
      <w:r>
        <w:t>(заявление,</w:t>
      </w:r>
      <w:r>
        <w:rPr>
          <w:spacing w:val="80"/>
        </w:rPr>
        <w:t xml:space="preserve"> </w:t>
      </w:r>
      <w:r>
        <w:t>объяснительная</w:t>
      </w:r>
      <w:r>
        <w:rPr>
          <w:spacing w:val="80"/>
        </w:rPr>
        <w:t xml:space="preserve"> </w:t>
      </w:r>
      <w:r>
        <w:t>записка,</w:t>
      </w:r>
      <w:r>
        <w:rPr>
          <w:spacing w:val="80"/>
        </w:rPr>
        <w:t xml:space="preserve"> </w:t>
      </w:r>
      <w:r>
        <w:t xml:space="preserve">автобиография, </w:t>
      </w:r>
      <w:r>
        <w:rPr>
          <w:spacing w:val="-2"/>
        </w:rPr>
        <w:t>характеристика).</w:t>
      </w:r>
    </w:p>
    <w:p w:rsidR="00D55340" w:rsidRDefault="00FA1172">
      <w:pPr>
        <w:pStyle w:val="a3"/>
        <w:spacing w:before="7" w:line="264" w:lineRule="exact"/>
        <w:ind w:left="1126" w:firstLine="0"/>
        <w:jc w:val="left"/>
      </w:pPr>
      <w:r>
        <w:t>Научный</w:t>
      </w:r>
      <w:r>
        <w:rPr>
          <w:spacing w:val="24"/>
        </w:rPr>
        <w:t xml:space="preserve"> </w:t>
      </w:r>
      <w:r>
        <w:t>стиль.</w:t>
      </w:r>
      <w:r>
        <w:rPr>
          <w:spacing w:val="26"/>
        </w:rPr>
        <w:t xml:space="preserve"> </w:t>
      </w:r>
      <w:r>
        <w:t>Сфера</w:t>
      </w:r>
      <w:r>
        <w:rPr>
          <w:spacing w:val="39"/>
        </w:rPr>
        <w:t xml:space="preserve"> </w:t>
      </w:r>
      <w:r>
        <w:t>употребления,</w:t>
      </w:r>
      <w:r>
        <w:rPr>
          <w:spacing w:val="36"/>
        </w:rPr>
        <w:t xml:space="preserve"> </w:t>
      </w:r>
      <w:r>
        <w:t>функции,</w:t>
      </w:r>
      <w:r>
        <w:rPr>
          <w:spacing w:val="33"/>
        </w:rPr>
        <w:t xml:space="preserve"> </w:t>
      </w:r>
      <w:r>
        <w:t>языковые</w:t>
      </w:r>
      <w:r>
        <w:rPr>
          <w:spacing w:val="32"/>
        </w:rPr>
        <w:t xml:space="preserve"> </w:t>
      </w:r>
      <w:r>
        <w:rPr>
          <w:spacing w:val="-2"/>
        </w:rPr>
        <w:t>особенности.</w:t>
      </w:r>
    </w:p>
    <w:p w:rsidR="00D55340" w:rsidRDefault="00FA1172">
      <w:pPr>
        <w:pStyle w:val="a3"/>
        <w:spacing w:line="256" w:lineRule="auto"/>
        <w:jc w:val="left"/>
      </w:pPr>
      <w:r>
        <w:t>Жанры</w:t>
      </w:r>
      <w:r>
        <w:rPr>
          <w:spacing w:val="80"/>
        </w:rPr>
        <w:t xml:space="preserve"> </w:t>
      </w:r>
      <w:r>
        <w:t>научного</w:t>
      </w:r>
      <w:r>
        <w:rPr>
          <w:spacing w:val="80"/>
        </w:rPr>
        <w:t xml:space="preserve"> </w:t>
      </w:r>
      <w:r>
        <w:t>стиля</w:t>
      </w:r>
      <w:r>
        <w:rPr>
          <w:spacing w:val="80"/>
        </w:rPr>
        <w:t xml:space="preserve"> </w:t>
      </w:r>
      <w:r>
        <w:t>(реферат,</w:t>
      </w:r>
      <w:r>
        <w:rPr>
          <w:spacing w:val="80"/>
        </w:rPr>
        <w:t xml:space="preserve"> </w:t>
      </w:r>
      <w:r>
        <w:t>доклад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научную</w:t>
      </w:r>
      <w:r>
        <w:rPr>
          <w:spacing w:val="80"/>
        </w:rPr>
        <w:t xml:space="preserve"> </w:t>
      </w:r>
      <w:r>
        <w:t>тему).</w:t>
      </w:r>
      <w:r>
        <w:rPr>
          <w:spacing w:val="80"/>
        </w:rPr>
        <w:t xml:space="preserve"> </w:t>
      </w:r>
      <w:r>
        <w:t>Сочетание</w:t>
      </w:r>
      <w:r>
        <w:rPr>
          <w:spacing w:val="80"/>
        </w:rPr>
        <w:t xml:space="preserve"> </w:t>
      </w:r>
      <w:r>
        <w:t>различных функциональных</w:t>
      </w:r>
      <w:r>
        <w:rPr>
          <w:spacing w:val="40"/>
        </w:rPr>
        <w:t xml:space="preserve"> </w:t>
      </w:r>
      <w:r>
        <w:t>разновидностей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тексте,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предложений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тексте.</w:t>
      </w:r>
    </w:p>
    <w:p w:rsidR="00D55340" w:rsidRDefault="00FA1172">
      <w:pPr>
        <w:pStyle w:val="a3"/>
        <w:spacing w:line="264" w:lineRule="exact"/>
        <w:ind w:left="1126" w:firstLine="0"/>
        <w:jc w:val="left"/>
      </w:pPr>
      <w:r>
        <w:t>Система</w:t>
      </w:r>
      <w:r>
        <w:rPr>
          <w:spacing w:val="30"/>
        </w:rPr>
        <w:t xml:space="preserve"> </w:t>
      </w:r>
      <w:r>
        <w:rPr>
          <w:spacing w:val="-2"/>
        </w:rPr>
        <w:t>языка.</w:t>
      </w:r>
    </w:p>
    <w:p w:rsidR="00D55340" w:rsidRDefault="00FA1172">
      <w:pPr>
        <w:pStyle w:val="a3"/>
        <w:spacing w:line="252" w:lineRule="auto"/>
        <w:ind w:left="1126" w:right="5524" w:firstLine="0"/>
        <w:jc w:val="left"/>
      </w:pPr>
      <w:r>
        <w:t>Синтаксис.</w:t>
      </w:r>
      <w:r>
        <w:rPr>
          <w:spacing w:val="35"/>
        </w:rPr>
        <w:t xml:space="preserve"> </w:t>
      </w:r>
      <w:r>
        <w:t>Культура</w:t>
      </w:r>
      <w:r>
        <w:rPr>
          <w:spacing w:val="40"/>
        </w:rPr>
        <w:t xml:space="preserve"> </w:t>
      </w:r>
      <w:r>
        <w:t>речи.</w:t>
      </w:r>
      <w:r>
        <w:rPr>
          <w:spacing w:val="27"/>
        </w:rPr>
        <w:t xml:space="preserve"> </w:t>
      </w:r>
      <w:r>
        <w:t>Пунктуация. Синтаксис как раздел лингвистики.</w:t>
      </w:r>
    </w:p>
    <w:p w:rsidR="00D55340" w:rsidRDefault="00FA1172">
      <w:pPr>
        <w:pStyle w:val="a3"/>
        <w:spacing w:before="1" w:line="252" w:lineRule="auto"/>
        <w:ind w:left="1126" w:right="3428" w:firstLine="0"/>
        <w:jc w:val="left"/>
      </w:pPr>
      <w:r>
        <w:t>Словосочетание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предложение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единицы</w:t>
      </w:r>
      <w:r>
        <w:rPr>
          <w:spacing w:val="-8"/>
        </w:rPr>
        <w:t xml:space="preserve"> </w:t>
      </w:r>
      <w:r>
        <w:t>синтаксиса. Пунктуация. Функции знаков препинания.</w:t>
      </w:r>
    </w:p>
    <w:p w:rsidR="00D55340" w:rsidRDefault="00FA1172">
      <w:pPr>
        <w:pStyle w:val="a3"/>
        <w:spacing w:line="261" w:lineRule="exact"/>
        <w:ind w:left="1126" w:firstLine="0"/>
        <w:jc w:val="left"/>
      </w:pPr>
      <w:r>
        <w:rPr>
          <w:spacing w:val="-2"/>
        </w:rPr>
        <w:t>Словосочетание.</w:t>
      </w:r>
    </w:p>
    <w:p w:rsidR="00D55340" w:rsidRDefault="00FA1172">
      <w:pPr>
        <w:pStyle w:val="a3"/>
        <w:spacing w:before="5"/>
        <w:ind w:left="1126" w:firstLine="0"/>
        <w:jc w:val="left"/>
      </w:pPr>
      <w:r>
        <w:t>Основные</w:t>
      </w:r>
      <w:r>
        <w:rPr>
          <w:spacing w:val="24"/>
        </w:rPr>
        <w:t xml:space="preserve"> </w:t>
      </w:r>
      <w:r>
        <w:t>признаки</w:t>
      </w:r>
      <w:r>
        <w:rPr>
          <w:spacing w:val="50"/>
        </w:rPr>
        <w:t xml:space="preserve"> </w:t>
      </w:r>
      <w:r>
        <w:rPr>
          <w:spacing w:val="-2"/>
        </w:rPr>
        <w:t>словосочетания.</w:t>
      </w:r>
    </w:p>
    <w:p w:rsidR="00D55340" w:rsidRDefault="00FA1172">
      <w:pPr>
        <w:pStyle w:val="a3"/>
        <w:tabs>
          <w:tab w:val="left" w:pos="6216"/>
        </w:tabs>
        <w:spacing w:before="9" w:line="256" w:lineRule="auto"/>
        <w:ind w:right="864"/>
        <w:jc w:val="left"/>
      </w:pPr>
      <w:r>
        <w:t>Виды</w:t>
      </w:r>
      <w:r>
        <w:rPr>
          <w:spacing w:val="80"/>
        </w:rPr>
        <w:t xml:space="preserve"> </w:t>
      </w:r>
      <w:r>
        <w:t>словосочетаний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морфологическим</w:t>
      </w:r>
      <w:r>
        <w:tab/>
        <w:t>свойствам главного слова:</w:t>
      </w:r>
      <w:r>
        <w:rPr>
          <w:spacing w:val="40"/>
        </w:rPr>
        <w:t xml:space="preserve"> </w:t>
      </w:r>
      <w:r>
        <w:t>глагольные, именные, наречные.</w:t>
      </w:r>
    </w:p>
    <w:p w:rsidR="00D55340" w:rsidRDefault="00FA1172">
      <w:pPr>
        <w:pStyle w:val="a3"/>
        <w:tabs>
          <w:tab w:val="left" w:pos="1947"/>
          <w:tab w:val="left" w:pos="3882"/>
          <w:tab w:val="left" w:pos="4689"/>
          <w:tab w:val="left" w:pos="5395"/>
          <w:tab w:val="left" w:pos="5759"/>
          <w:tab w:val="left" w:pos="7709"/>
          <w:tab w:val="left" w:pos="9381"/>
        </w:tabs>
        <w:spacing w:line="247" w:lineRule="auto"/>
        <w:ind w:right="491"/>
        <w:jc w:val="left"/>
      </w:pPr>
      <w:r>
        <w:rPr>
          <w:spacing w:val="-4"/>
        </w:rPr>
        <w:t>Типы</w:t>
      </w:r>
      <w:r>
        <w:tab/>
      </w:r>
      <w:r>
        <w:rPr>
          <w:spacing w:val="-2"/>
        </w:rPr>
        <w:t>подчинительной</w:t>
      </w:r>
      <w:r>
        <w:tab/>
      </w:r>
      <w:r>
        <w:rPr>
          <w:spacing w:val="-4"/>
        </w:rPr>
        <w:t>связи</w:t>
      </w:r>
      <w:r>
        <w:tab/>
      </w:r>
      <w:r>
        <w:rPr>
          <w:spacing w:val="-4"/>
        </w:rPr>
        <w:t>слов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словосочетании:</w:t>
      </w:r>
      <w:r>
        <w:tab/>
      </w:r>
      <w:r>
        <w:rPr>
          <w:spacing w:val="-2"/>
        </w:rPr>
        <w:t>согласован</w:t>
      </w:r>
      <w:r>
        <w:rPr>
          <w:spacing w:val="-2"/>
        </w:rPr>
        <w:t>ие,</w:t>
      </w:r>
      <w:r>
        <w:tab/>
      </w:r>
      <w:r>
        <w:rPr>
          <w:spacing w:val="-2"/>
        </w:rPr>
        <w:t>управление, примыкание.</w:t>
      </w:r>
    </w:p>
    <w:p w:rsidR="00D55340" w:rsidRDefault="00FA1172">
      <w:pPr>
        <w:pStyle w:val="a3"/>
        <w:ind w:left="1126" w:firstLine="0"/>
        <w:jc w:val="left"/>
      </w:pPr>
      <w:r>
        <w:t>Синтаксический</w:t>
      </w:r>
      <w:r>
        <w:rPr>
          <w:spacing w:val="38"/>
        </w:rPr>
        <w:t xml:space="preserve"> </w:t>
      </w:r>
      <w:r>
        <w:t>анализ</w:t>
      </w:r>
      <w:r>
        <w:rPr>
          <w:spacing w:val="47"/>
        </w:rPr>
        <w:t xml:space="preserve"> </w:t>
      </w:r>
      <w:r>
        <w:rPr>
          <w:spacing w:val="-2"/>
        </w:rPr>
        <w:t>словосочетаний.</w:t>
      </w:r>
    </w:p>
    <w:p w:rsidR="00D55340" w:rsidRDefault="00FA1172">
      <w:pPr>
        <w:pStyle w:val="a3"/>
        <w:spacing w:before="8" w:line="247" w:lineRule="auto"/>
        <w:ind w:left="1126" w:right="573" w:firstLine="0"/>
        <w:jc w:val="left"/>
      </w:pPr>
      <w:r>
        <w:t>Грамматическая</w:t>
      </w:r>
      <w:r>
        <w:rPr>
          <w:spacing w:val="-6"/>
        </w:rPr>
        <w:t xml:space="preserve"> </w:t>
      </w:r>
      <w:r>
        <w:t>синонимия</w:t>
      </w:r>
      <w:r>
        <w:rPr>
          <w:spacing w:val="-5"/>
        </w:rPr>
        <w:t xml:space="preserve"> </w:t>
      </w:r>
      <w:r>
        <w:t>словосочетаний.</w:t>
      </w:r>
      <w:r>
        <w:rPr>
          <w:spacing w:val="-5"/>
        </w:rPr>
        <w:t xml:space="preserve"> </w:t>
      </w:r>
      <w:r>
        <w:t>Нормы</w:t>
      </w:r>
      <w:r>
        <w:rPr>
          <w:spacing w:val="-7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 xml:space="preserve">словосочетаний. </w:t>
      </w:r>
      <w:r>
        <w:rPr>
          <w:spacing w:val="-2"/>
        </w:rPr>
        <w:t>Предложение.</w:t>
      </w:r>
    </w:p>
    <w:p w:rsidR="00D55340" w:rsidRDefault="00FA1172">
      <w:pPr>
        <w:pStyle w:val="a3"/>
        <w:spacing w:before="12" w:line="244" w:lineRule="auto"/>
        <w:ind w:right="450"/>
      </w:pPr>
      <w:r>
        <w:t>Предложение.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признаки</w:t>
      </w:r>
      <w:r>
        <w:rPr>
          <w:spacing w:val="40"/>
        </w:rPr>
        <w:t xml:space="preserve"> </w:t>
      </w:r>
      <w:r>
        <w:t>предложения:</w:t>
      </w:r>
      <w:r>
        <w:rPr>
          <w:spacing w:val="40"/>
        </w:rPr>
        <w:t xml:space="preserve"> </w:t>
      </w:r>
      <w:r>
        <w:t>смысловая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интонационная</w:t>
      </w:r>
      <w:r>
        <w:rPr>
          <w:spacing w:val="80"/>
        </w:rPr>
        <w:t xml:space="preserve"> </w:t>
      </w:r>
      <w:r>
        <w:t>законченность,</w:t>
      </w:r>
      <w:r>
        <w:rPr>
          <w:spacing w:val="40"/>
        </w:rPr>
        <w:t xml:space="preserve"> </w:t>
      </w:r>
      <w:r>
        <w:t>грамматическая</w:t>
      </w:r>
      <w:r>
        <w:rPr>
          <w:spacing w:val="40"/>
        </w:rPr>
        <w:t xml:space="preserve"> </w:t>
      </w:r>
      <w:proofErr w:type="spellStart"/>
      <w:r>
        <w:t>оформленность</w:t>
      </w:r>
      <w:proofErr w:type="spellEnd"/>
      <w:r>
        <w:t>.</w:t>
      </w:r>
    </w:p>
    <w:p w:rsidR="00D55340" w:rsidRDefault="00FA1172">
      <w:pPr>
        <w:pStyle w:val="a3"/>
        <w:spacing w:before="3" w:line="252" w:lineRule="auto"/>
        <w:ind w:right="431"/>
      </w:pPr>
      <w: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D55340" w:rsidRDefault="00FA1172">
      <w:pPr>
        <w:pStyle w:val="a3"/>
        <w:spacing w:before="7"/>
        <w:ind w:left="1126" w:firstLine="0"/>
      </w:pPr>
      <w:r>
        <w:t>Употребление</w:t>
      </w:r>
      <w:r>
        <w:rPr>
          <w:spacing w:val="34"/>
        </w:rPr>
        <w:t xml:space="preserve"> </w:t>
      </w:r>
      <w:r>
        <w:t>языковых</w:t>
      </w:r>
      <w:r>
        <w:rPr>
          <w:spacing w:val="38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выражения</w:t>
      </w:r>
      <w:r>
        <w:rPr>
          <w:spacing w:val="29"/>
        </w:rPr>
        <w:t xml:space="preserve"> </w:t>
      </w:r>
      <w:r>
        <w:t>побужден</w:t>
      </w:r>
      <w:r>
        <w:t>ия</w:t>
      </w:r>
      <w:r>
        <w:rPr>
          <w:spacing w:val="2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побудительных</w:t>
      </w:r>
      <w:r>
        <w:rPr>
          <w:spacing w:val="30"/>
        </w:rPr>
        <w:t xml:space="preserve"> </w:t>
      </w:r>
      <w:r>
        <w:rPr>
          <w:spacing w:val="-2"/>
        </w:rPr>
        <w:t>предложениях.</w:t>
      </w:r>
    </w:p>
    <w:p w:rsidR="00D55340" w:rsidRDefault="00FA1172">
      <w:pPr>
        <w:pStyle w:val="a3"/>
        <w:spacing w:before="4" w:line="247" w:lineRule="auto"/>
        <w:ind w:right="460"/>
      </w:pPr>
      <w:r>
        <w:t>Средства оформления предложения в устной и письменной речи (интонация, логическое ударение, знаки препинания).</w:t>
      </w:r>
    </w:p>
    <w:p w:rsidR="00D55340" w:rsidRDefault="00FA1172">
      <w:pPr>
        <w:pStyle w:val="a3"/>
        <w:spacing w:before="12"/>
        <w:ind w:left="1126" w:firstLine="0"/>
        <w:rPr>
          <w:position w:val="1"/>
        </w:rPr>
      </w:pPr>
      <w:r>
        <w:t>Виды</w:t>
      </w:r>
      <w:r>
        <w:rPr>
          <w:spacing w:val="21"/>
        </w:rPr>
        <w:t xml:space="preserve"> </w:t>
      </w:r>
      <w:r>
        <w:t>предложений</w:t>
      </w:r>
      <w:r>
        <w:rPr>
          <w:spacing w:val="35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количеству</w:t>
      </w:r>
      <w:r>
        <w:rPr>
          <w:spacing w:val="25"/>
        </w:rPr>
        <w:t xml:space="preserve"> </w:t>
      </w:r>
      <w:r>
        <w:t>грамматических</w:t>
      </w:r>
      <w:r>
        <w:rPr>
          <w:spacing w:val="34"/>
        </w:rPr>
        <w:t xml:space="preserve"> </w:t>
      </w:r>
      <w:r>
        <w:t>основ</w:t>
      </w:r>
      <w:r>
        <w:rPr>
          <w:spacing w:val="35"/>
        </w:rPr>
        <w:t xml:space="preserve"> </w:t>
      </w:r>
      <w:r>
        <w:t>(</w:t>
      </w:r>
      <w:r>
        <w:rPr>
          <w:position w:val="1"/>
        </w:rPr>
        <w:t>простые,</w:t>
      </w:r>
      <w:r>
        <w:rPr>
          <w:spacing w:val="37"/>
          <w:position w:val="1"/>
        </w:rPr>
        <w:t xml:space="preserve"> </w:t>
      </w:r>
      <w:r>
        <w:rPr>
          <w:spacing w:val="-2"/>
          <w:position w:val="1"/>
        </w:rPr>
        <w:t>сложные).</w:t>
      </w:r>
    </w:p>
    <w:p w:rsidR="00D55340" w:rsidRDefault="00FA1172">
      <w:pPr>
        <w:pStyle w:val="a3"/>
        <w:spacing w:before="14" w:line="247" w:lineRule="auto"/>
        <w:ind w:left="1126" w:right="450" w:firstLine="0"/>
      </w:pPr>
      <w:r>
        <w:rPr>
          <w:position w:val="1"/>
        </w:rPr>
        <w:t>Виды простых предложений по наличию главных членов</w:t>
      </w:r>
      <w:r>
        <w:rPr>
          <w:spacing w:val="40"/>
          <w:position w:val="1"/>
        </w:rPr>
        <w:t xml:space="preserve"> </w:t>
      </w:r>
      <w:r>
        <w:t>(</w:t>
      </w:r>
      <w:r>
        <w:rPr>
          <w:position w:val="1"/>
        </w:rPr>
        <w:t>двусоставные, односоставные).</w:t>
      </w:r>
      <w:r>
        <w:rPr>
          <w:spacing w:val="40"/>
          <w:position w:val="1"/>
        </w:rPr>
        <w:t xml:space="preserve"> </w:t>
      </w:r>
      <w:proofErr w:type="gramStart"/>
      <w:r>
        <w:t>Виды</w:t>
      </w:r>
      <w:r>
        <w:rPr>
          <w:spacing w:val="40"/>
        </w:rPr>
        <w:t xml:space="preserve"> </w:t>
      </w:r>
      <w:r>
        <w:t>предложений</w:t>
      </w:r>
      <w:r>
        <w:rPr>
          <w:spacing w:val="8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наличию</w:t>
      </w:r>
      <w:r>
        <w:rPr>
          <w:spacing w:val="40"/>
        </w:rPr>
        <w:t xml:space="preserve"> </w:t>
      </w:r>
      <w:r>
        <w:t>второстепенных</w:t>
      </w:r>
      <w:r>
        <w:rPr>
          <w:spacing w:val="80"/>
        </w:rPr>
        <w:t xml:space="preserve"> </w:t>
      </w:r>
      <w:r>
        <w:t>членов</w:t>
      </w:r>
      <w:r>
        <w:rPr>
          <w:spacing w:val="80"/>
        </w:rPr>
        <w:t xml:space="preserve"> </w:t>
      </w:r>
      <w:r>
        <w:t>(распространённые,</w:t>
      </w:r>
      <w:proofErr w:type="gramEnd"/>
    </w:p>
    <w:p w:rsidR="00D55340" w:rsidRDefault="00FA1172">
      <w:pPr>
        <w:pStyle w:val="a3"/>
        <w:spacing w:before="2"/>
        <w:ind w:firstLine="0"/>
        <w:jc w:val="left"/>
      </w:pPr>
      <w:r>
        <w:rPr>
          <w:spacing w:val="-2"/>
        </w:rPr>
        <w:t>нераспространённые).</w:t>
      </w:r>
    </w:p>
    <w:p w:rsidR="00D55340" w:rsidRDefault="00D55340">
      <w:pPr>
        <w:pStyle w:val="a3"/>
        <w:jc w:val="lef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left="1126" w:firstLine="0"/>
        <w:jc w:val="left"/>
      </w:pPr>
      <w:r>
        <w:lastRenderedPageBreak/>
        <w:t>Предложения</w:t>
      </w:r>
      <w:r>
        <w:rPr>
          <w:spacing w:val="20"/>
        </w:rPr>
        <w:t xml:space="preserve"> </w:t>
      </w:r>
      <w:r>
        <w:t>полные</w:t>
      </w:r>
      <w:r>
        <w:rPr>
          <w:spacing w:val="1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2"/>
        </w:rPr>
        <w:t>неполные.</w:t>
      </w:r>
    </w:p>
    <w:p w:rsidR="00D55340" w:rsidRDefault="00FA1172">
      <w:pPr>
        <w:pStyle w:val="a3"/>
        <w:tabs>
          <w:tab w:val="left" w:pos="2955"/>
          <w:tab w:val="left" w:pos="4338"/>
          <w:tab w:val="left" w:pos="6086"/>
          <w:tab w:val="left" w:pos="6566"/>
          <w:tab w:val="left" w:pos="8473"/>
          <w:tab w:val="left" w:pos="9381"/>
        </w:tabs>
        <w:spacing w:before="9" w:line="256" w:lineRule="auto"/>
        <w:ind w:right="455"/>
        <w:jc w:val="left"/>
      </w:pPr>
      <w:r>
        <w:rPr>
          <w:spacing w:val="-2"/>
        </w:rPr>
        <w:t>Употребление</w:t>
      </w:r>
      <w:r>
        <w:tab/>
      </w:r>
      <w:r>
        <w:rPr>
          <w:spacing w:val="-2"/>
        </w:rPr>
        <w:t>неполных</w:t>
      </w:r>
      <w:r>
        <w:tab/>
      </w:r>
      <w:r>
        <w:rPr>
          <w:spacing w:val="-2"/>
        </w:rPr>
        <w:t>предложений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диалогической</w:t>
      </w:r>
      <w:r>
        <w:tab/>
      </w:r>
      <w:r>
        <w:rPr>
          <w:spacing w:val="-2"/>
        </w:rPr>
        <w:t>речи,</w:t>
      </w:r>
      <w:r>
        <w:tab/>
      </w:r>
      <w:r>
        <w:rPr>
          <w:spacing w:val="-2"/>
        </w:rPr>
        <w:t xml:space="preserve">соблюдение </w:t>
      </w:r>
      <w:r>
        <w:t>в</w:t>
      </w:r>
      <w:r>
        <w:rPr>
          <w:spacing w:val="40"/>
        </w:rPr>
        <w:t xml:space="preserve"> </w:t>
      </w:r>
      <w:r>
        <w:t>устной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интонации</w:t>
      </w:r>
      <w:r>
        <w:rPr>
          <w:spacing w:val="40"/>
        </w:rPr>
        <w:t xml:space="preserve"> </w:t>
      </w:r>
      <w:r>
        <w:t>неполного предложения.</w:t>
      </w:r>
    </w:p>
    <w:p w:rsidR="00D55340" w:rsidRDefault="00FA1172">
      <w:pPr>
        <w:pStyle w:val="a3"/>
        <w:spacing w:line="247" w:lineRule="auto"/>
        <w:ind w:right="434"/>
        <w:jc w:val="left"/>
      </w:pPr>
      <w:r>
        <w:t>Грамматические,</w:t>
      </w:r>
      <w:r>
        <w:rPr>
          <w:spacing w:val="40"/>
        </w:rPr>
        <w:t xml:space="preserve"> </w:t>
      </w:r>
      <w:r>
        <w:t>интонационные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пунктуационные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предложений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словами да, нет.</w:t>
      </w:r>
    </w:p>
    <w:p w:rsidR="00D55340" w:rsidRDefault="00FA1172">
      <w:pPr>
        <w:pStyle w:val="a3"/>
        <w:spacing w:line="252" w:lineRule="auto"/>
        <w:ind w:left="1126" w:right="2398" w:firstLine="0"/>
        <w:jc w:val="left"/>
      </w:pPr>
      <w:r>
        <w:t>Нормы</w:t>
      </w:r>
      <w:r>
        <w:rPr>
          <w:spacing w:val="35"/>
        </w:rPr>
        <w:t xml:space="preserve"> </w:t>
      </w:r>
      <w:r>
        <w:t>построения простого</w:t>
      </w:r>
      <w:r>
        <w:rPr>
          <w:spacing w:val="33"/>
        </w:rPr>
        <w:t xml:space="preserve"> </w:t>
      </w:r>
      <w:r>
        <w:t>предложения,</w:t>
      </w:r>
      <w:r>
        <w:rPr>
          <w:spacing w:val="40"/>
        </w:rPr>
        <w:t xml:space="preserve"> </w:t>
      </w:r>
      <w:r>
        <w:t>использования</w:t>
      </w:r>
      <w:r>
        <w:rPr>
          <w:spacing w:val="38"/>
        </w:rPr>
        <w:t xml:space="preserve"> </w:t>
      </w:r>
      <w:r>
        <w:t>инверсии. Двусоставное предложение.</w:t>
      </w:r>
    </w:p>
    <w:p w:rsidR="00D55340" w:rsidRDefault="00FA1172">
      <w:pPr>
        <w:pStyle w:val="a3"/>
        <w:spacing w:line="262" w:lineRule="exact"/>
        <w:ind w:left="1126" w:firstLine="0"/>
        <w:jc w:val="left"/>
      </w:pPr>
      <w:r>
        <w:t>Главные</w:t>
      </w:r>
      <w:r>
        <w:rPr>
          <w:spacing w:val="22"/>
        </w:rPr>
        <w:t xml:space="preserve"> </w:t>
      </w:r>
      <w:r>
        <w:t>члены</w:t>
      </w:r>
      <w:r>
        <w:rPr>
          <w:spacing w:val="24"/>
        </w:rPr>
        <w:t xml:space="preserve"> </w:t>
      </w:r>
      <w:r>
        <w:rPr>
          <w:spacing w:val="-2"/>
        </w:rPr>
        <w:t>предложения.</w:t>
      </w:r>
    </w:p>
    <w:p w:rsidR="00D55340" w:rsidRDefault="00FA1172">
      <w:pPr>
        <w:pStyle w:val="a3"/>
        <w:spacing w:before="7" w:line="247" w:lineRule="auto"/>
        <w:ind w:left="1126" w:right="3428" w:firstLine="0"/>
        <w:jc w:val="left"/>
      </w:pPr>
      <w:r>
        <w:t>Подлежащее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сказуемое</w:t>
      </w:r>
      <w:r>
        <w:rPr>
          <w:spacing w:val="-4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главные</w:t>
      </w:r>
      <w:r>
        <w:rPr>
          <w:spacing w:val="-7"/>
        </w:rPr>
        <w:t xml:space="preserve"> </w:t>
      </w:r>
      <w:r>
        <w:t>члены</w:t>
      </w:r>
      <w:r>
        <w:rPr>
          <w:spacing w:val="-8"/>
        </w:rPr>
        <w:t xml:space="preserve"> </w:t>
      </w:r>
      <w:r>
        <w:t>предложения. Способы выражения подлежащего.</w:t>
      </w:r>
    </w:p>
    <w:p w:rsidR="00D55340" w:rsidRDefault="00FA1172">
      <w:pPr>
        <w:pStyle w:val="a3"/>
        <w:spacing w:before="7" w:line="252" w:lineRule="auto"/>
        <w:ind w:right="437"/>
      </w:pPr>
      <w:r>
        <w:t>Виды сказуемого (простое глагольное, составное глагольное, составное именное)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его выражения.</w:t>
      </w:r>
    </w:p>
    <w:p w:rsidR="00D55340" w:rsidRDefault="00FA1172">
      <w:pPr>
        <w:pStyle w:val="a3"/>
        <w:spacing w:before="7" w:line="264" w:lineRule="exact"/>
        <w:ind w:left="1126" w:firstLine="0"/>
      </w:pPr>
      <w:r>
        <w:t>Тире</w:t>
      </w:r>
      <w:r>
        <w:rPr>
          <w:spacing w:val="16"/>
        </w:rPr>
        <w:t xml:space="preserve"> </w:t>
      </w:r>
      <w:r>
        <w:t>между</w:t>
      </w:r>
      <w:r>
        <w:rPr>
          <w:spacing w:val="13"/>
        </w:rPr>
        <w:t xml:space="preserve"> </w:t>
      </w:r>
      <w:r>
        <w:t>подлежащим</w:t>
      </w:r>
      <w:r>
        <w:rPr>
          <w:spacing w:val="2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2"/>
        </w:rPr>
        <w:t>сказуемым.</w:t>
      </w:r>
    </w:p>
    <w:p w:rsidR="00D55340" w:rsidRDefault="00FA1172">
      <w:pPr>
        <w:pStyle w:val="a3"/>
        <w:spacing w:line="252" w:lineRule="auto"/>
        <w:ind w:right="446"/>
      </w:pPr>
      <w:r>
        <w:t>Нормы согласования сказуемого с подлежащим, выраженным словосочетанием, сложносокращёнными</w:t>
      </w:r>
      <w:r>
        <w:rPr>
          <w:spacing w:val="40"/>
        </w:rPr>
        <w:t xml:space="preserve"> </w:t>
      </w:r>
      <w:r>
        <w:t>словами,</w:t>
      </w:r>
      <w:r>
        <w:rPr>
          <w:spacing w:val="40"/>
        </w:rPr>
        <w:t xml:space="preserve"> </w:t>
      </w:r>
      <w:r>
        <w:t>словами</w:t>
      </w:r>
      <w:r>
        <w:rPr>
          <w:spacing w:val="40"/>
        </w:rPr>
        <w:t xml:space="preserve"> </w:t>
      </w:r>
      <w:r>
        <w:t>большинство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меньшинство,</w:t>
      </w:r>
      <w:r>
        <w:rPr>
          <w:spacing w:val="40"/>
        </w:rPr>
        <w:t xml:space="preserve"> </w:t>
      </w:r>
      <w:r>
        <w:t xml:space="preserve">количественными </w:t>
      </w:r>
      <w:r>
        <w:rPr>
          <w:spacing w:val="-2"/>
        </w:rPr>
        <w:t>сочетаниями.</w:t>
      </w:r>
    </w:p>
    <w:p w:rsidR="00D55340" w:rsidRDefault="00FA1172">
      <w:pPr>
        <w:pStyle w:val="a3"/>
        <w:spacing w:before="2" w:line="252" w:lineRule="auto"/>
        <w:ind w:left="1126" w:right="5123" w:firstLine="0"/>
      </w:pPr>
      <w:r>
        <w:t>Второстепенные члены предложения. Второстепенные</w:t>
      </w:r>
      <w:r>
        <w:rPr>
          <w:spacing w:val="37"/>
        </w:rPr>
        <w:t xml:space="preserve"> </w:t>
      </w:r>
      <w:r>
        <w:t>члены</w:t>
      </w:r>
      <w:r>
        <w:rPr>
          <w:spacing w:val="33"/>
        </w:rPr>
        <w:t xml:space="preserve"> </w:t>
      </w:r>
      <w:r>
        <w:t>предлож</w:t>
      </w:r>
      <w:r>
        <w:t>ения,</w:t>
      </w:r>
      <w:r>
        <w:rPr>
          <w:spacing w:val="43"/>
        </w:rPr>
        <w:t xml:space="preserve"> </w:t>
      </w:r>
      <w:r>
        <w:t>их</w:t>
      </w:r>
      <w:r>
        <w:rPr>
          <w:spacing w:val="29"/>
        </w:rPr>
        <w:t xml:space="preserve"> </w:t>
      </w:r>
      <w:r>
        <w:rPr>
          <w:spacing w:val="-4"/>
        </w:rPr>
        <w:t>виды.</w:t>
      </w:r>
    </w:p>
    <w:p w:rsidR="00D55340" w:rsidRDefault="00FA1172">
      <w:pPr>
        <w:pStyle w:val="a3"/>
        <w:spacing w:before="2" w:line="247" w:lineRule="auto"/>
        <w:jc w:val="left"/>
      </w:pPr>
      <w:r>
        <w:t>Определение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второстепенный</w:t>
      </w:r>
      <w:r>
        <w:rPr>
          <w:spacing w:val="80"/>
        </w:rPr>
        <w:t xml:space="preserve"> </w:t>
      </w:r>
      <w:r>
        <w:t>член</w:t>
      </w:r>
      <w:r>
        <w:rPr>
          <w:spacing w:val="80"/>
        </w:rPr>
        <w:t xml:space="preserve"> </w:t>
      </w:r>
      <w:r>
        <w:t>предложения.</w:t>
      </w:r>
      <w:r>
        <w:rPr>
          <w:spacing w:val="80"/>
        </w:rPr>
        <w:t xml:space="preserve"> </w:t>
      </w:r>
      <w:r>
        <w:t>Определения</w:t>
      </w:r>
      <w:r>
        <w:rPr>
          <w:spacing w:val="80"/>
        </w:rPr>
        <w:t xml:space="preserve"> </w:t>
      </w:r>
      <w:r>
        <w:t>согласованные</w:t>
      </w:r>
      <w:r>
        <w:rPr>
          <w:spacing w:val="80"/>
        </w:rPr>
        <w:t xml:space="preserve"> </w:t>
      </w:r>
      <w:r>
        <w:t xml:space="preserve">и </w:t>
      </w:r>
      <w:r>
        <w:rPr>
          <w:spacing w:val="-2"/>
        </w:rPr>
        <w:t>несогласованные.</w:t>
      </w:r>
    </w:p>
    <w:p w:rsidR="00D55340" w:rsidRDefault="00FA1172">
      <w:pPr>
        <w:pStyle w:val="a3"/>
        <w:tabs>
          <w:tab w:val="left" w:pos="2624"/>
          <w:tab w:val="left" w:pos="3171"/>
          <w:tab w:val="left" w:pos="4127"/>
          <w:tab w:val="left" w:pos="4703"/>
          <w:tab w:val="left" w:pos="7709"/>
          <w:tab w:val="left" w:pos="8247"/>
          <w:tab w:val="left" w:pos="10134"/>
        </w:tabs>
        <w:spacing w:before="7" w:line="244" w:lineRule="auto"/>
        <w:ind w:right="454"/>
        <w:jc w:val="left"/>
      </w:pPr>
      <w:r>
        <w:rPr>
          <w:spacing w:val="-2"/>
        </w:rPr>
        <w:t>Приложение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особый</w:t>
      </w:r>
      <w:r>
        <w:tab/>
      </w:r>
      <w:r>
        <w:rPr>
          <w:spacing w:val="-4"/>
        </w:rPr>
        <w:t>вид</w:t>
      </w:r>
      <w:r>
        <w:tab/>
        <w:t>определения.</w:t>
      </w:r>
      <w:r>
        <w:rPr>
          <w:spacing w:val="80"/>
        </w:rPr>
        <w:t xml:space="preserve"> </w:t>
      </w:r>
      <w:r>
        <w:t>Дополнение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второстепенный</w:t>
      </w:r>
      <w:r>
        <w:tab/>
      </w:r>
      <w:r>
        <w:rPr>
          <w:spacing w:val="-4"/>
        </w:rPr>
        <w:t xml:space="preserve">член </w:t>
      </w:r>
      <w:r>
        <w:t>предложения.</w:t>
      </w:r>
      <w:r>
        <w:rPr>
          <w:spacing w:val="40"/>
        </w:rPr>
        <w:t xml:space="preserve"> </w:t>
      </w:r>
      <w:r>
        <w:t>Дополнения</w:t>
      </w:r>
      <w:r>
        <w:rPr>
          <w:spacing w:val="40"/>
        </w:rPr>
        <w:t xml:space="preserve"> </w:t>
      </w:r>
      <w:r>
        <w:t>прямые и</w:t>
      </w:r>
      <w:r>
        <w:rPr>
          <w:spacing w:val="40"/>
        </w:rPr>
        <w:t xml:space="preserve"> </w:t>
      </w:r>
      <w:r>
        <w:t>косвенные.</w:t>
      </w:r>
    </w:p>
    <w:p w:rsidR="00D55340" w:rsidRDefault="00FA1172">
      <w:pPr>
        <w:pStyle w:val="a3"/>
        <w:spacing w:before="3" w:line="252" w:lineRule="auto"/>
        <w:ind w:right="573"/>
        <w:jc w:val="left"/>
      </w:pPr>
      <w:r>
        <w:t>Обстоятельство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второстепенный</w:t>
      </w:r>
      <w:r>
        <w:rPr>
          <w:spacing w:val="40"/>
        </w:rPr>
        <w:t xml:space="preserve"> </w:t>
      </w:r>
      <w:r>
        <w:t>член</w:t>
      </w:r>
      <w:r>
        <w:rPr>
          <w:spacing w:val="40"/>
        </w:rPr>
        <w:t xml:space="preserve"> </w:t>
      </w:r>
      <w:r>
        <w:t>предложения.</w:t>
      </w:r>
      <w:r>
        <w:rPr>
          <w:spacing w:val="40"/>
        </w:rPr>
        <w:t xml:space="preserve"> </w:t>
      </w:r>
      <w:proofErr w:type="gramStart"/>
      <w:r>
        <w:t>Виды</w:t>
      </w:r>
      <w:r>
        <w:rPr>
          <w:spacing w:val="40"/>
        </w:rPr>
        <w:t xml:space="preserve"> </w:t>
      </w:r>
      <w:r>
        <w:t>обстоятельств</w:t>
      </w:r>
      <w:r>
        <w:rPr>
          <w:spacing w:val="40"/>
        </w:rPr>
        <w:t xml:space="preserve"> </w:t>
      </w:r>
      <w:r>
        <w:t>(места, времени,</w:t>
      </w:r>
      <w:r>
        <w:rPr>
          <w:spacing w:val="40"/>
        </w:rPr>
        <w:t xml:space="preserve"> </w:t>
      </w:r>
      <w:r>
        <w:t>причины,</w:t>
      </w:r>
      <w:r>
        <w:rPr>
          <w:spacing w:val="40"/>
        </w:rPr>
        <w:t xml:space="preserve"> </w:t>
      </w:r>
      <w:r>
        <w:t>цели,</w:t>
      </w:r>
      <w:r>
        <w:rPr>
          <w:spacing w:val="40"/>
        </w:rPr>
        <w:t xml:space="preserve"> </w:t>
      </w:r>
      <w:r>
        <w:t>образа</w:t>
      </w:r>
      <w:r>
        <w:rPr>
          <w:spacing w:val="40"/>
        </w:rPr>
        <w:t xml:space="preserve"> </w:t>
      </w:r>
      <w:r>
        <w:t>действия,</w:t>
      </w:r>
      <w:r>
        <w:rPr>
          <w:spacing w:val="40"/>
        </w:rPr>
        <w:t xml:space="preserve"> </w:t>
      </w:r>
      <w:r>
        <w:t>меры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степени,</w:t>
      </w:r>
      <w:r>
        <w:rPr>
          <w:spacing w:val="40"/>
        </w:rPr>
        <w:t xml:space="preserve"> </w:t>
      </w:r>
      <w:r>
        <w:t>условия,</w:t>
      </w:r>
      <w:r>
        <w:rPr>
          <w:spacing w:val="40"/>
        </w:rPr>
        <w:t xml:space="preserve"> </w:t>
      </w:r>
      <w:r>
        <w:t>уступки).</w:t>
      </w:r>
      <w:proofErr w:type="gramEnd"/>
    </w:p>
    <w:p w:rsidR="00D55340" w:rsidRDefault="00FA1172">
      <w:pPr>
        <w:pStyle w:val="a3"/>
        <w:spacing w:before="11" w:line="262" w:lineRule="exact"/>
        <w:ind w:left="1126" w:firstLine="0"/>
        <w:jc w:val="left"/>
      </w:pPr>
      <w:r>
        <w:t>Односоставные</w:t>
      </w:r>
      <w:r>
        <w:rPr>
          <w:spacing w:val="30"/>
        </w:rPr>
        <w:t xml:space="preserve"> </w:t>
      </w:r>
      <w:r>
        <w:rPr>
          <w:spacing w:val="-2"/>
        </w:rPr>
        <w:t>предложения.</w:t>
      </w:r>
    </w:p>
    <w:p w:rsidR="00D55340" w:rsidRDefault="00FA1172">
      <w:pPr>
        <w:pStyle w:val="a3"/>
        <w:spacing w:line="262" w:lineRule="exact"/>
        <w:ind w:left="1126" w:firstLine="0"/>
        <w:jc w:val="left"/>
      </w:pPr>
      <w:r>
        <w:t>Односоставные</w:t>
      </w:r>
      <w:r>
        <w:rPr>
          <w:spacing w:val="28"/>
        </w:rPr>
        <w:t xml:space="preserve"> </w:t>
      </w:r>
      <w:r>
        <w:t>предложения,</w:t>
      </w:r>
      <w:r>
        <w:rPr>
          <w:spacing w:val="37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грамматические</w:t>
      </w:r>
      <w:r>
        <w:rPr>
          <w:spacing w:val="31"/>
        </w:rPr>
        <w:t xml:space="preserve"> </w:t>
      </w:r>
      <w:r>
        <w:rPr>
          <w:spacing w:val="-2"/>
        </w:rPr>
        <w:t>признаки.</w:t>
      </w:r>
    </w:p>
    <w:p w:rsidR="00D55340" w:rsidRDefault="00FA1172">
      <w:pPr>
        <w:pStyle w:val="a3"/>
        <w:tabs>
          <w:tab w:val="left" w:pos="3046"/>
          <w:tab w:val="left" w:pos="4209"/>
          <w:tab w:val="left" w:pos="5985"/>
          <w:tab w:val="left" w:pos="7594"/>
          <w:tab w:val="left" w:pos="7954"/>
          <w:tab w:val="left" w:pos="9597"/>
        </w:tabs>
        <w:spacing w:before="19" w:line="244" w:lineRule="auto"/>
        <w:ind w:right="455"/>
        <w:jc w:val="left"/>
      </w:pPr>
      <w:r>
        <w:rPr>
          <w:spacing w:val="-2"/>
        </w:rPr>
        <w:t>Грамматические</w:t>
      </w:r>
      <w:r>
        <w:tab/>
      </w:r>
      <w:r>
        <w:rPr>
          <w:spacing w:val="-2"/>
        </w:rPr>
        <w:t>различия</w:t>
      </w:r>
      <w:r>
        <w:tab/>
      </w:r>
      <w:r>
        <w:rPr>
          <w:spacing w:val="-2"/>
        </w:rPr>
        <w:t>односоставных</w:t>
      </w:r>
      <w:r>
        <w:tab/>
      </w:r>
      <w:r>
        <w:rPr>
          <w:spacing w:val="-2"/>
        </w:rPr>
        <w:t>предложений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двусоставных</w:t>
      </w:r>
      <w:r>
        <w:tab/>
      </w:r>
      <w:r>
        <w:rPr>
          <w:spacing w:val="-2"/>
        </w:rPr>
        <w:t>неполных предложений.</w:t>
      </w:r>
    </w:p>
    <w:p w:rsidR="00D55340" w:rsidRDefault="00FA1172">
      <w:pPr>
        <w:pStyle w:val="a3"/>
        <w:tabs>
          <w:tab w:val="left" w:pos="1918"/>
          <w:tab w:val="left" w:pos="3695"/>
          <w:tab w:val="left" w:pos="5356"/>
          <w:tab w:val="left" w:pos="6638"/>
          <w:tab w:val="left" w:pos="8991"/>
        </w:tabs>
        <w:spacing w:before="7" w:line="252" w:lineRule="auto"/>
        <w:ind w:right="515"/>
        <w:jc w:val="left"/>
      </w:pPr>
      <w:r>
        <w:rPr>
          <w:spacing w:val="-4"/>
        </w:rPr>
        <w:t>Виды</w:t>
      </w:r>
      <w:r>
        <w:tab/>
      </w:r>
      <w:r>
        <w:rPr>
          <w:spacing w:val="-2"/>
        </w:rPr>
        <w:t>односоставных</w:t>
      </w:r>
      <w:r>
        <w:tab/>
      </w:r>
      <w:r>
        <w:rPr>
          <w:spacing w:val="-2"/>
        </w:rPr>
        <w:t>предложений:</w:t>
      </w:r>
      <w:r>
        <w:tab/>
      </w:r>
      <w:r>
        <w:rPr>
          <w:spacing w:val="-2"/>
        </w:rPr>
        <w:t>назывные,</w:t>
      </w:r>
      <w:r>
        <w:tab/>
      </w:r>
      <w:proofErr w:type="spellStart"/>
      <w:r>
        <w:rPr>
          <w:spacing w:val="-2"/>
        </w:rPr>
        <w:t>определённоличные</w:t>
      </w:r>
      <w:proofErr w:type="spellEnd"/>
      <w:r>
        <w:rPr>
          <w:spacing w:val="-2"/>
        </w:rPr>
        <w:t>,</w:t>
      </w:r>
      <w:r>
        <w:tab/>
      </w:r>
      <w:r>
        <w:rPr>
          <w:spacing w:val="-2"/>
        </w:rPr>
        <w:t>неопределённ</w:t>
      </w:r>
      <w:proofErr w:type="gramStart"/>
      <w:r>
        <w:rPr>
          <w:spacing w:val="-2"/>
        </w:rPr>
        <w:t>о-</w:t>
      </w:r>
      <w:proofErr w:type="gramEnd"/>
      <w:r>
        <w:rPr>
          <w:spacing w:val="-2"/>
        </w:rPr>
        <w:t xml:space="preserve"> </w:t>
      </w:r>
      <w:r>
        <w:t>личные,</w:t>
      </w:r>
      <w:r>
        <w:rPr>
          <w:spacing w:val="40"/>
        </w:rPr>
        <w:t xml:space="preserve"> </w:t>
      </w:r>
      <w:r>
        <w:t>обобщённо-личные,</w:t>
      </w:r>
      <w:r>
        <w:rPr>
          <w:spacing w:val="40"/>
        </w:rPr>
        <w:t xml:space="preserve"> </w:t>
      </w:r>
      <w:r>
        <w:t>безличные</w:t>
      </w:r>
      <w:r>
        <w:rPr>
          <w:spacing w:val="40"/>
        </w:rPr>
        <w:t xml:space="preserve"> </w:t>
      </w:r>
      <w:r>
        <w:t>предложения.</w:t>
      </w:r>
    </w:p>
    <w:p w:rsidR="00D55340" w:rsidRDefault="00FA1172">
      <w:pPr>
        <w:pStyle w:val="a3"/>
        <w:spacing w:before="2" w:line="247" w:lineRule="auto"/>
        <w:ind w:left="1126" w:right="2398" w:firstLine="0"/>
        <w:jc w:val="left"/>
      </w:pPr>
      <w:r>
        <w:t>Синтаксическая</w:t>
      </w:r>
      <w:r>
        <w:rPr>
          <w:spacing w:val="-8"/>
        </w:rPr>
        <w:t xml:space="preserve"> </w:t>
      </w:r>
      <w:r>
        <w:t>синонимия</w:t>
      </w:r>
      <w:r>
        <w:rPr>
          <w:spacing w:val="-3"/>
        </w:rPr>
        <w:t xml:space="preserve"> </w:t>
      </w:r>
      <w:r>
        <w:t>односоставных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двусоставных</w:t>
      </w:r>
      <w:r>
        <w:rPr>
          <w:spacing w:val="-7"/>
        </w:rPr>
        <w:t xml:space="preserve"> </w:t>
      </w:r>
      <w:r>
        <w:t>предложений. Употребление</w:t>
      </w:r>
      <w:r>
        <w:rPr>
          <w:spacing w:val="40"/>
        </w:rPr>
        <w:t xml:space="preserve"> </w:t>
      </w:r>
      <w:r>
        <w:t>односоставных предложений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речи.</w:t>
      </w:r>
    </w:p>
    <w:p w:rsidR="00D55340" w:rsidRDefault="00FA1172">
      <w:pPr>
        <w:pStyle w:val="a3"/>
        <w:spacing w:before="7" w:line="244" w:lineRule="auto"/>
        <w:ind w:left="1126" w:right="5524" w:firstLine="0"/>
        <w:jc w:val="left"/>
      </w:pPr>
      <w:r>
        <w:t>Простое осложнённое предложение. Предложения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однородными</w:t>
      </w:r>
      <w:r>
        <w:rPr>
          <w:spacing w:val="34"/>
        </w:rPr>
        <w:t xml:space="preserve"> </w:t>
      </w:r>
      <w:r>
        <w:t>членами.</w:t>
      </w:r>
    </w:p>
    <w:p w:rsidR="00D55340" w:rsidRDefault="00FA1172">
      <w:pPr>
        <w:pStyle w:val="a3"/>
        <w:spacing w:before="3" w:line="252" w:lineRule="auto"/>
        <w:ind w:left="1126" w:right="3459" w:firstLine="0"/>
      </w:pPr>
      <w:r>
        <w:t>Однородные члены предложения, их признаки, средства связи. Союзная и бессоюзная связь однородных членов предложения. Однородные и неоднородные определения</w:t>
      </w:r>
      <w:r>
        <w:t>.</w:t>
      </w:r>
    </w:p>
    <w:p w:rsidR="00D55340" w:rsidRDefault="00FA1172">
      <w:pPr>
        <w:pStyle w:val="a3"/>
        <w:spacing w:before="3"/>
        <w:ind w:left="1126" w:firstLine="0"/>
      </w:pPr>
      <w:r>
        <w:t>Предложения</w:t>
      </w:r>
      <w:r>
        <w:rPr>
          <w:spacing w:val="3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обобщающими</w:t>
      </w:r>
      <w:r>
        <w:rPr>
          <w:spacing w:val="42"/>
        </w:rPr>
        <w:t xml:space="preserve"> </w:t>
      </w:r>
      <w:r>
        <w:t>словами</w:t>
      </w:r>
      <w:r>
        <w:rPr>
          <w:spacing w:val="27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однородных</w:t>
      </w:r>
      <w:r>
        <w:rPr>
          <w:spacing w:val="26"/>
        </w:rPr>
        <w:t xml:space="preserve"> </w:t>
      </w:r>
      <w:r>
        <w:rPr>
          <w:spacing w:val="-2"/>
        </w:rPr>
        <w:t>членах.</w:t>
      </w:r>
    </w:p>
    <w:p w:rsidR="00D55340" w:rsidRDefault="00FA1172">
      <w:pPr>
        <w:pStyle w:val="a3"/>
        <w:spacing w:before="9" w:line="247" w:lineRule="auto"/>
        <w:ind w:right="456"/>
      </w:pPr>
      <w:r>
        <w:t>Нормы</w:t>
      </w:r>
      <w:r>
        <w:rPr>
          <w:spacing w:val="40"/>
        </w:rPr>
        <w:t xml:space="preserve"> </w:t>
      </w:r>
      <w:r>
        <w:t>построения</w:t>
      </w:r>
      <w:r>
        <w:rPr>
          <w:spacing w:val="40"/>
        </w:rPr>
        <w:t xml:space="preserve"> </w:t>
      </w:r>
      <w:r>
        <w:t>предложений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однородными</w:t>
      </w:r>
      <w:r>
        <w:rPr>
          <w:spacing w:val="40"/>
        </w:rPr>
        <w:t xml:space="preserve"> </w:t>
      </w:r>
      <w:r>
        <w:t>членами,</w:t>
      </w:r>
      <w:r>
        <w:rPr>
          <w:spacing w:val="40"/>
        </w:rPr>
        <w:t xml:space="preserve"> </w:t>
      </w:r>
      <w:r>
        <w:t>связанными</w:t>
      </w:r>
      <w:r>
        <w:rPr>
          <w:spacing w:val="40"/>
        </w:rPr>
        <w:t xml:space="preserve"> </w:t>
      </w:r>
      <w:r>
        <w:t>двойными</w:t>
      </w:r>
      <w:r>
        <w:rPr>
          <w:spacing w:val="40"/>
        </w:rPr>
        <w:t xml:space="preserve"> </w:t>
      </w:r>
      <w:r>
        <w:t xml:space="preserve">союзами не </w:t>
      </w:r>
      <w:proofErr w:type="gramStart"/>
      <w:r>
        <w:t>только</w:t>
      </w:r>
      <w:proofErr w:type="gramEnd"/>
      <w:r>
        <w:t>… но и, как…так и.</w:t>
      </w:r>
    </w:p>
    <w:p w:rsidR="00D55340" w:rsidRDefault="00FA1172">
      <w:pPr>
        <w:pStyle w:val="a3"/>
        <w:spacing w:before="2" w:line="252" w:lineRule="auto"/>
        <w:ind w:right="426"/>
      </w:pPr>
      <w:r>
        <w:t>Правила</w:t>
      </w:r>
      <w:r>
        <w:rPr>
          <w:spacing w:val="40"/>
        </w:rPr>
        <w:t xml:space="preserve"> </w:t>
      </w:r>
      <w:r>
        <w:t>постановки</w:t>
      </w:r>
      <w:r>
        <w:rPr>
          <w:spacing w:val="40"/>
        </w:rPr>
        <w:t xml:space="preserve"> </w:t>
      </w:r>
      <w:r>
        <w:t>знаков</w:t>
      </w:r>
      <w:r>
        <w:rPr>
          <w:spacing w:val="40"/>
        </w:rPr>
        <w:t xml:space="preserve"> </w:t>
      </w:r>
      <w:r>
        <w:t>препинания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предложениях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однородными</w:t>
      </w:r>
      <w:r>
        <w:rPr>
          <w:spacing w:val="40"/>
        </w:rPr>
        <w:t xml:space="preserve"> </w:t>
      </w:r>
      <w:r>
        <w:t>членами, связанными</w:t>
      </w:r>
      <w:r>
        <w:rPr>
          <w:spacing w:val="40"/>
        </w:rPr>
        <w:t xml:space="preserve"> </w:t>
      </w:r>
      <w:r>
        <w:t>попарно,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повторяющихся</w:t>
      </w:r>
      <w:r>
        <w:rPr>
          <w:spacing w:val="40"/>
        </w:rPr>
        <w:t xml:space="preserve"> </w:t>
      </w:r>
      <w:r>
        <w:t>союзов</w:t>
      </w:r>
      <w:r>
        <w:rPr>
          <w:spacing w:val="40"/>
        </w:rPr>
        <w:t xml:space="preserve"> </w:t>
      </w:r>
      <w:r>
        <w:t>(и...</w:t>
      </w:r>
      <w:r>
        <w:rPr>
          <w:spacing w:val="40"/>
        </w:rPr>
        <w:t xml:space="preserve"> </w:t>
      </w:r>
      <w:r>
        <w:t>и,</w:t>
      </w:r>
      <w:r>
        <w:rPr>
          <w:spacing w:val="40"/>
        </w:rPr>
        <w:t xml:space="preserve"> </w:t>
      </w:r>
      <w:r>
        <w:t>или...</w:t>
      </w:r>
      <w:r>
        <w:rPr>
          <w:spacing w:val="40"/>
        </w:rPr>
        <w:t xml:space="preserve"> </w:t>
      </w:r>
      <w:r>
        <w:t>или,</w:t>
      </w:r>
      <w:r>
        <w:rPr>
          <w:spacing w:val="40"/>
        </w:rPr>
        <w:t xml:space="preserve"> </w:t>
      </w:r>
      <w:proofErr w:type="spellStart"/>
      <w:r>
        <w:t>либo</w:t>
      </w:r>
      <w:proofErr w:type="spellEnd"/>
      <w:r>
        <w:t>...</w:t>
      </w:r>
      <w:r>
        <w:rPr>
          <w:spacing w:val="40"/>
        </w:rPr>
        <w:t xml:space="preserve"> </w:t>
      </w:r>
      <w:proofErr w:type="spellStart"/>
      <w:r>
        <w:t>либo</w:t>
      </w:r>
      <w:proofErr w:type="spellEnd"/>
      <w:r>
        <w:t>,</w:t>
      </w:r>
      <w:r>
        <w:rPr>
          <w:spacing w:val="40"/>
        </w:rPr>
        <w:t xml:space="preserve"> </w:t>
      </w:r>
      <w:r>
        <w:t>ни..</w:t>
      </w:r>
      <w:proofErr w:type="gramStart"/>
      <w:r>
        <w:t>.н</w:t>
      </w:r>
      <w:proofErr w:type="gramEnd"/>
      <w:r>
        <w:t xml:space="preserve">и, </w:t>
      </w:r>
      <w:proofErr w:type="spellStart"/>
      <w:r>
        <w:t>тo</w:t>
      </w:r>
      <w:proofErr w:type="spellEnd"/>
      <w:r>
        <w:t xml:space="preserve">... </w:t>
      </w:r>
      <w:proofErr w:type="spellStart"/>
      <w:r>
        <w:t>тo</w:t>
      </w:r>
      <w:proofErr w:type="spellEnd"/>
      <w:r>
        <w:t>).</w:t>
      </w:r>
    </w:p>
    <w:p w:rsidR="00D55340" w:rsidRDefault="00FA1172">
      <w:pPr>
        <w:pStyle w:val="a3"/>
        <w:spacing w:line="256" w:lineRule="auto"/>
        <w:ind w:right="462"/>
      </w:pPr>
      <w:r>
        <w:t>Правила постановки знаков препинания в предложениях с обобщающими словами при однородных членах.</w:t>
      </w:r>
    </w:p>
    <w:p w:rsidR="00D55340" w:rsidRDefault="00FA1172">
      <w:pPr>
        <w:pStyle w:val="a3"/>
        <w:spacing w:line="247" w:lineRule="auto"/>
        <w:ind w:right="463"/>
      </w:pPr>
      <w:r>
        <w:t>Правила</w:t>
      </w:r>
      <w:r>
        <w:rPr>
          <w:spacing w:val="80"/>
        </w:rPr>
        <w:t xml:space="preserve">  </w:t>
      </w:r>
      <w:r>
        <w:t>постановки</w:t>
      </w:r>
      <w:r>
        <w:rPr>
          <w:spacing w:val="80"/>
        </w:rPr>
        <w:t xml:space="preserve">  </w:t>
      </w:r>
      <w:r>
        <w:t>знаков</w:t>
      </w:r>
      <w:r>
        <w:rPr>
          <w:spacing w:val="80"/>
        </w:rPr>
        <w:t xml:space="preserve">  </w:t>
      </w:r>
      <w:r>
        <w:t>препинания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простом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сложном</w:t>
      </w:r>
      <w:r>
        <w:rPr>
          <w:spacing w:val="80"/>
        </w:rPr>
        <w:t xml:space="preserve"> </w:t>
      </w:r>
      <w:r>
        <w:rPr>
          <w:spacing w:val="80"/>
        </w:rPr>
        <w:t xml:space="preserve"> </w:t>
      </w:r>
      <w:r>
        <w:t>предложениях</w:t>
      </w:r>
      <w:r>
        <w:rPr>
          <w:spacing w:val="80"/>
        </w:rPr>
        <w:t xml:space="preserve"> </w:t>
      </w:r>
      <w:r>
        <w:t>с союзом и.</w:t>
      </w:r>
    </w:p>
    <w:p w:rsidR="00D55340" w:rsidRDefault="00FA1172">
      <w:pPr>
        <w:pStyle w:val="a3"/>
        <w:ind w:left="1126" w:firstLine="0"/>
      </w:pPr>
      <w:r>
        <w:t>Предложения</w:t>
      </w:r>
      <w:r>
        <w:rPr>
          <w:spacing w:val="38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обособленными</w:t>
      </w:r>
      <w:r>
        <w:rPr>
          <w:spacing w:val="47"/>
        </w:rPr>
        <w:t xml:space="preserve"> </w:t>
      </w:r>
      <w:r>
        <w:rPr>
          <w:spacing w:val="-2"/>
        </w:rPr>
        <w:t>членами.</w:t>
      </w:r>
    </w:p>
    <w:p w:rsidR="00D55340" w:rsidRDefault="00FA1172">
      <w:pPr>
        <w:pStyle w:val="a3"/>
        <w:spacing w:line="249" w:lineRule="auto"/>
        <w:ind w:right="431"/>
      </w:pPr>
      <w:r>
        <w:t>Обособление. Виды обособленных членов предложения (обособленные определения, обособленные</w:t>
      </w:r>
      <w:r>
        <w:rPr>
          <w:spacing w:val="40"/>
        </w:rPr>
        <w:t xml:space="preserve"> </w:t>
      </w:r>
      <w:r>
        <w:t>приложения,</w:t>
      </w:r>
      <w:r>
        <w:rPr>
          <w:spacing w:val="40"/>
        </w:rPr>
        <w:t xml:space="preserve"> </w:t>
      </w:r>
      <w:r>
        <w:t>обособленные</w:t>
      </w:r>
      <w:r>
        <w:rPr>
          <w:spacing w:val="40"/>
        </w:rPr>
        <w:t xml:space="preserve"> </w:t>
      </w:r>
      <w:r>
        <w:t>обстоятельства,</w:t>
      </w:r>
      <w:r>
        <w:rPr>
          <w:spacing w:val="74"/>
        </w:rPr>
        <w:t xml:space="preserve"> </w:t>
      </w:r>
      <w:r>
        <w:t>обособленные</w:t>
      </w:r>
      <w:r>
        <w:rPr>
          <w:spacing w:val="40"/>
        </w:rPr>
        <w:t xml:space="preserve"> </w:t>
      </w:r>
      <w:r>
        <w:t>дополнения).</w:t>
      </w:r>
    </w:p>
    <w:p w:rsidR="00D55340" w:rsidRDefault="00FA1172">
      <w:pPr>
        <w:pStyle w:val="a3"/>
        <w:tabs>
          <w:tab w:val="left" w:pos="1904"/>
          <w:tab w:val="left" w:pos="3877"/>
          <w:tab w:val="left" w:pos="6081"/>
          <w:tab w:val="left" w:pos="6873"/>
          <w:tab w:val="left" w:pos="9313"/>
        </w:tabs>
        <w:spacing w:before="3" w:line="249" w:lineRule="auto"/>
        <w:ind w:right="432"/>
        <w:jc w:val="right"/>
      </w:pPr>
      <w:r>
        <w:t>Уточняющие</w:t>
      </w:r>
      <w:r>
        <w:rPr>
          <w:spacing w:val="80"/>
          <w:w w:val="150"/>
        </w:rPr>
        <w:t xml:space="preserve"> </w:t>
      </w:r>
      <w:r>
        <w:t>члены</w:t>
      </w:r>
      <w:r>
        <w:rPr>
          <w:spacing w:val="80"/>
          <w:w w:val="150"/>
        </w:rPr>
        <w:t xml:space="preserve"> </w:t>
      </w:r>
      <w:r>
        <w:t>предложения,</w:t>
      </w:r>
      <w:r>
        <w:rPr>
          <w:spacing w:val="80"/>
          <w:w w:val="150"/>
        </w:rPr>
        <w:t xml:space="preserve"> </w:t>
      </w:r>
      <w:r>
        <w:t>поясни</w:t>
      </w:r>
      <w:r>
        <w:t>тельные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присоединительные</w:t>
      </w:r>
      <w:r>
        <w:rPr>
          <w:spacing w:val="80"/>
          <w:w w:val="150"/>
        </w:rPr>
        <w:t xml:space="preserve"> </w:t>
      </w:r>
      <w:r>
        <w:t>конструкции.</w:t>
      </w:r>
      <w:r>
        <w:rPr>
          <w:spacing w:val="80"/>
        </w:rPr>
        <w:t xml:space="preserve"> </w:t>
      </w:r>
      <w:r>
        <w:t>Нормы</w:t>
      </w:r>
      <w:r>
        <w:rPr>
          <w:spacing w:val="40"/>
        </w:rPr>
        <w:t xml:space="preserve">  </w:t>
      </w:r>
      <w:r>
        <w:t>постановки</w:t>
      </w:r>
      <w:r>
        <w:rPr>
          <w:spacing w:val="40"/>
        </w:rPr>
        <w:t xml:space="preserve">  </w:t>
      </w:r>
      <w:r>
        <w:t>знаков</w:t>
      </w:r>
      <w:r>
        <w:rPr>
          <w:spacing w:val="40"/>
        </w:rPr>
        <w:t xml:space="preserve">  </w:t>
      </w:r>
      <w:r>
        <w:t>препинания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предложениях</w:t>
      </w:r>
      <w:r>
        <w:rPr>
          <w:spacing w:val="40"/>
        </w:rPr>
        <w:t xml:space="preserve">  </w:t>
      </w:r>
      <w:r>
        <w:t>со</w:t>
      </w:r>
      <w:r>
        <w:rPr>
          <w:spacing w:val="80"/>
          <w:w w:val="150"/>
        </w:rPr>
        <w:t xml:space="preserve"> </w:t>
      </w:r>
      <w:r>
        <w:t>сравнительным</w:t>
      </w:r>
      <w:r>
        <w:rPr>
          <w:spacing w:val="40"/>
        </w:rPr>
        <w:t xml:space="preserve">  </w:t>
      </w:r>
      <w:r>
        <w:t xml:space="preserve">оборотом; </w:t>
      </w:r>
      <w:r>
        <w:rPr>
          <w:spacing w:val="-2"/>
          <w:position w:val="1"/>
        </w:rPr>
        <w:t>правила</w:t>
      </w:r>
      <w:r>
        <w:rPr>
          <w:position w:val="1"/>
        </w:rPr>
        <w:tab/>
      </w:r>
      <w:r>
        <w:rPr>
          <w:spacing w:val="-2"/>
          <w:position w:val="1"/>
        </w:rPr>
        <w:t>обособления</w:t>
      </w:r>
      <w:r>
        <w:rPr>
          <w:position w:val="1"/>
        </w:rPr>
        <w:tab/>
      </w:r>
      <w:r>
        <w:rPr>
          <w:spacing w:val="-2"/>
          <w:position w:val="1"/>
        </w:rPr>
        <w:t>согласованных</w:t>
      </w:r>
      <w:r>
        <w:rPr>
          <w:position w:val="1"/>
        </w:rP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несогласованных</w:t>
      </w:r>
      <w:r>
        <w:tab/>
      </w:r>
      <w:r>
        <w:rPr>
          <w:spacing w:val="-2"/>
        </w:rPr>
        <w:t>определений</w:t>
      </w:r>
    </w:p>
    <w:p w:rsidR="00D55340" w:rsidRDefault="00D55340">
      <w:pPr>
        <w:pStyle w:val="a3"/>
        <w:spacing w:line="249" w:lineRule="auto"/>
        <w:jc w:val="righ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right="475" w:firstLine="0"/>
      </w:pPr>
      <w:r>
        <w:lastRenderedPageBreak/>
        <w:t>(в том числе приложений), дополнений, обстоятельств, уточняющих членов, пояснительных и присоединительных конструкций.</w:t>
      </w:r>
    </w:p>
    <w:p w:rsidR="00D55340" w:rsidRDefault="00FA1172">
      <w:pPr>
        <w:pStyle w:val="a3"/>
        <w:spacing w:before="7"/>
        <w:ind w:left="1126" w:firstLine="0"/>
      </w:pPr>
      <w:r>
        <w:t>Предложения</w:t>
      </w:r>
      <w:r>
        <w:rPr>
          <w:spacing w:val="35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обращениями,</w:t>
      </w:r>
      <w:r>
        <w:rPr>
          <w:spacing w:val="29"/>
        </w:rPr>
        <w:t xml:space="preserve"> </w:t>
      </w:r>
      <w:r>
        <w:t>вводными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вставными</w:t>
      </w:r>
      <w:r>
        <w:rPr>
          <w:spacing w:val="35"/>
        </w:rPr>
        <w:t xml:space="preserve"> </w:t>
      </w:r>
      <w:r>
        <w:rPr>
          <w:spacing w:val="-2"/>
        </w:rPr>
        <w:t>конструкциями.</w:t>
      </w:r>
    </w:p>
    <w:p w:rsidR="00D55340" w:rsidRDefault="00FA1172">
      <w:pPr>
        <w:pStyle w:val="a3"/>
        <w:tabs>
          <w:tab w:val="left" w:pos="3171"/>
          <w:tab w:val="left" w:pos="5035"/>
          <w:tab w:val="left" w:pos="6753"/>
          <w:tab w:val="left" w:pos="8756"/>
        </w:tabs>
        <w:spacing w:before="9" w:line="247" w:lineRule="auto"/>
        <w:ind w:right="509"/>
      </w:pPr>
      <w:r>
        <w:rPr>
          <w:spacing w:val="-2"/>
        </w:rPr>
        <w:t>Обращение.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>функции</w:t>
      </w:r>
      <w:r>
        <w:tab/>
      </w:r>
      <w:r>
        <w:rPr>
          <w:spacing w:val="-2"/>
        </w:rPr>
        <w:t>обращения.</w:t>
      </w:r>
      <w:r>
        <w:tab/>
      </w:r>
      <w:r>
        <w:rPr>
          <w:spacing w:val="-2"/>
        </w:rPr>
        <w:t xml:space="preserve">Распространённое </w:t>
      </w:r>
      <w:r>
        <w:t>и нераспространённ</w:t>
      </w:r>
      <w:r>
        <w:t>ое обращение.</w:t>
      </w:r>
    </w:p>
    <w:p w:rsidR="00D55340" w:rsidRDefault="00FA1172">
      <w:pPr>
        <w:pStyle w:val="a3"/>
        <w:spacing w:before="7"/>
        <w:ind w:left="1126" w:firstLine="0"/>
      </w:pPr>
      <w:r>
        <w:t>Вводные</w:t>
      </w:r>
      <w:r>
        <w:rPr>
          <w:spacing w:val="75"/>
        </w:rPr>
        <w:t xml:space="preserve"> </w:t>
      </w:r>
      <w:r>
        <w:rPr>
          <w:spacing w:val="-2"/>
        </w:rPr>
        <w:t>конструкции.</w:t>
      </w:r>
    </w:p>
    <w:p w:rsidR="00D55340" w:rsidRDefault="00FA1172">
      <w:pPr>
        <w:pStyle w:val="a3"/>
        <w:spacing w:before="10" w:line="252" w:lineRule="auto"/>
        <w:ind w:right="448"/>
      </w:pPr>
      <w:r>
        <w:t>Группы</w:t>
      </w:r>
      <w:r>
        <w:rPr>
          <w:spacing w:val="40"/>
        </w:rPr>
        <w:t xml:space="preserve"> </w:t>
      </w:r>
      <w:r>
        <w:t>вводных</w:t>
      </w:r>
      <w:r>
        <w:rPr>
          <w:spacing w:val="40"/>
        </w:rPr>
        <w:t xml:space="preserve"> </w:t>
      </w:r>
      <w:r>
        <w:t>конструкций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значению</w:t>
      </w:r>
      <w:r>
        <w:rPr>
          <w:spacing w:val="40"/>
        </w:rPr>
        <w:t xml:space="preserve"> </w:t>
      </w:r>
      <w:r>
        <w:t>(вводные</w:t>
      </w:r>
      <w:r>
        <w:rPr>
          <w:spacing w:val="40"/>
        </w:rPr>
        <w:t xml:space="preserve"> </w:t>
      </w:r>
      <w:r>
        <w:t>слова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значением</w:t>
      </w:r>
      <w:r>
        <w:rPr>
          <w:spacing w:val="40"/>
        </w:rPr>
        <w:t xml:space="preserve"> </w:t>
      </w:r>
      <w:r>
        <w:t>различной</w:t>
      </w:r>
      <w:r>
        <w:rPr>
          <w:spacing w:val="80"/>
        </w:rPr>
        <w:t xml:space="preserve"> </w:t>
      </w:r>
      <w:r>
        <w:t>степени</w:t>
      </w:r>
      <w:r>
        <w:rPr>
          <w:spacing w:val="40"/>
        </w:rPr>
        <w:t xml:space="preserve"> </w:t>
      </w:r>
      <w:r>
        <w:t>уверенности,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чувств,</w:t>
      </w:r>
      <w:r>
        <w:rPr>
          <w:spacing w:val="40"/>
        </w:rPr>
        <w:t xml:space="preserve"> </w:t>
      </w:r>
      <w:r>
        <w:t>источника</w:t>
      </w:r>
      <w:r>
        <w:rPr>
          <w:spacing w:val="40"/>
        </w:rPr>
        <w:t xml:space="preserve"> </w:t>
      </w:r>
      <w:r>
        <w:t>сообщения,</w:t>
      </w:r>
      <w:r>
        <w:rPr>
          <w:spacing w:val="40"/>
        </w:rPr>
        <w:t xml:space="preserve"> </w:t>
      </w:r>
      <w:r>
        <w:t>порядка</w:t>
      </w:r>
      <w:r>
        <w:rPr>
          <w:spacing w:val="40"/>
        </w:rPr>
        <w:t xml:space="preserve"> </w:t>
      </w:r>
      <w:r>
        <w:t>мыслей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связи, способа оформления мыслей).</w:t>
      </w:r>
    </w:p>
    <w:p w:rsidR="00D55340" w:rsidRDefault="00FA1172">
      <w:pPr>
        <w:pStyle w:val="a3"/>
        <w:spacing w:before="7" w:line="264" w:lineRule="exact"/>
        <w:ind w:left="1126" w:firstLine="0"/>
      </w:pPr>
      <w:r>
        <w:t>Вставные</w:t>
      </w:r>
      <w:r>
        <w:rPr>
          <w:spacing w:val="51"/>
          <w:w w:val="150"/>
        </w:rPr>
        <w:t xml:space="preserve"> </w:t>
      </w:r>
      <w:r>
        <w:rPr>
          <w:spacing w:val="-2"/>
        </w:rPr>
        <w:t>конструкции.</w:t>
      </w:r>
    </w:p>
    <w:p w:rsidR="00D55340" w:rsidRDefault="00FA1172">
      <w:pPr>
        <w:pStyle w:val="a3"/>
        <w:tabs>
          <w:tab w:val="left" w:pos="2691"/>
          <w:tab w:val="left" w:pos="3935"/>
          <w:tab w:val="left" w:pos="5837"/>
          <w:tab w:val="left" w:pos="6504"/>
          <w:tab w:val="left" w:pos="7916"/>
          <w:tab w:val="left" w:pos="8977"/>
        </w:tabs>
        <w:spacing w:line="252" w:lineRule="auto"/>
        <w:ind w:right="477"/>
        <w:jc w:val="left"/>
      </w:pPr>
      <w:r>
        <w:rPr>
          <w:spacing w:val="-2"/>
        </w:rPr>
        <w:t>Омонимия</w:t>
      </w:r>
      <w:r>
        <w:tab/>
      </w:r>
      <w:r>
        <w:rPr>
          <w:spacing w:val="-2"/>
        </w:rPr>
        <w:t>членов</w:t>
      </w:r>
      <w:r>
        <w:tab/>
      </w:r>
      <w:r>
        <w:rPr>
          <w:spacing w:val="-2"/>
        </w:rPr>
        <w:t>предложения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вводных</w:t>
      </w:r>
      <w:r>
        <w:tab/>
      </w:r>
      <w:r>
        <w:rPr>
          <w:spacing w:val="-2"/>
        </w:rPr>
        <w:t>слов,</w:t>
      </w:r>
      <w:r>
        <w:tab/>
      </w:r>
      <w:r>
        <w:rPr>
          <w:spacing w:val="-2"/>
        </w:rPr>
        <w:t xml:space="preserve">словосочетаний </w:t>
      </w:r>
      <w:r>
        <w:t>и предложений.</w:t>
      </w:r>
    </w:p>
    <w:p w:rsidR="00D55340" w:rsidRDefault="00FA1172">
      <w:pPr>
        <w:pStyle w:val="a3"/>
        <w:tabs>
          <w:tab w:val="left" w:pos="4564"/>
          <w:tab w:val="left" w:pos="8473"/>
        </w:tabs>
        <w:spacing w:before="6" w:line="249" w:lineRule="auto"/>
        <w:ind w:right="451"/>
        <w:jc w:val="left"/>
      </w:pPr>
      <w:r>
        <w:t>Нормы</w:t>
      </w:r>
      <w:r>
        <w:rPr>
          <w:spacing w:val="80"/>
          <w:w w:val="150"/>
        </w:rPr>
        <w:t xml:space="preserve"> </w:t>
      </w:r>
      <w:r>
        <w:t>построения</w:t>
      </w:r>
      <w:r>
        <w:rPr>
          <w:spacing w:val="80"/>
          <w:w w:val="150"/>
        </w:rPr>
        <w:t xml:space="preserve"> </w:t>
      </w:r>
      <w:r>
        <w:t>предложений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вводными</w:t>
      </w:r>
      <w:r>
        <w:rPr>
          <w:spacing w:val="80"/>
          <w:w w:val="150"/>
        </w:rPr>
        <w:t xml:space="preserve"> </w:t>
      </w:r>
      <w:r>
        <w:t>словами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предложениями,</w:t>
      </w:r>
      <w:r>
        <w:rPr>
          <w:spacing w:val="80"/>
          <w:w w:val="150"/>
        </w:rPr>
        <w:t xml:space="preserve"> </w:t>
      </w:r>
      <w:r>
        <w:t>вставными</w:t>
      </w:r>
      <w:r>
        <w:rPr>
          <w:spacing w:val="80"/>
        </w:rPr>
        <w:t xml:space="preserve"> </w:t>
      </w:r>
      <w:r>
        <w:rPr>
          <w:spacing w:val="-2"/>
        </w:rPr>
        <w:t>конструкциями,</w:t>
      </w:r>
      <w:r>
        <w:tab/>
      </w:r>
      <w:r>
        <w:rPr>
          <w:spacing w:val="-2"/>
        </w:rPr>
        <w:t>обращениями</w:t>
      </w:r>
      <w:r>
        <w:tab/>
      </w:r>
      <w:r>
        <w:rPr>
          <w:spacing w:val="-2"/>
        </w:rPr>
        <w:t xml:space="preserve">(распространёнными </w:t>
      </w:r>
      <w:r>
        <w:t>и нераспространёнными), междометиями.</w:t>
      </w:r>
    </w:p>
    <w:p w:rsidR="00D55340" w:rsidRDefault="00FA1172">
      <w:pPr>
        <w:pStyle w:val="a3"/>
        <w:tabs>
          <w:tab w:val="left" w:pos="2341"/>
          <w:tab w:val="left" w:pos="3925"/>
          <w:tab w:val="left" w:pos="5020"/>
          <w:tab w:val="left" w:pos="6648"/>
          <w:tab w:val="left" w:pos="7167"/>
          <w:tab w:val="left" w:pos="9058"/>
          <w:tab w:val="left" w:pos="9563"/>
        </w:tabs>
        <w:spacing w:before="5" w:line="247" w:lineRule="auto"/>
        <w:ind w:right="451"/>
        <w:jc w:val="left"/>
      </w:pPr>
      <w:r>
        <w:rPr>
          <w:spacing w:val="-2"/>
        </w:rPr>
        <w:t>Правила</w:t>
      </w:r>
      <w:r>
        <w:tab/>
      </w:r>
      <w:r>
        <w:rPr>
          <w:spacing w:val="-2"/>
        </w:rPr>
        <w:t>постановки</w:t>
      </w:r>
      <w:r>
        <w:tab/>
      </w:r>
      <w:r>
        <w:rPr>
          <w:spacing w:val="-2"/>
        </w:rPr>
        <w:t>знак</w:t>
      </w:r>
      <w:r>
        <w:rPr>
          <w:spacing w:val="-2"/>
        </w:rPr>
        <w:t>ов</w:t>
      </w:r>
      <w:r>
        <w:tab/>
      </w:r>
      <w:r>
        <w:rPr>
          <w:spacing w:val="-2"/>
        </w:rPr>
        <w:t>препинания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предложениях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вводными </w:t>
      </w:r>
      <w:r>
        <w:t>и</w:t>
      </w:r>
      <w:r>
        <w:rPr>
          <w:spacing w:val="40"/>
        </w:rPr>
        <w:t xml:space="preserve"> </w:t>
      </w:r>
      <w:r>
        <w:t>вставными</w:t>
      </w:r>
      <w:r>
        <w:rPr>
          <w:spacing w:val="40"/>
        </w:rPr>
        <w:t xml:space="preserve"> </w:t>
      </w:r>
      <w:r>
        <w:t>конструкциями,</w:t>
      </w:r>
      <w:r>
        <w:rPr>
          <w:spacing w:val="40"/>
        </w:rPr>
        <w:t xml:space="preserve"> </w:t>
      </w:r>
      <w:r>
        <w:t>обращениями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междометиями.</w:t>
      </w:r>
    </w:p>
    <w:p w:rsidR="00D55340" w:rsidRDefault="00FA1172">
      <w:pPr>
        <w:pStyle w:val="a3"/>
        <w:spacing w:before="3" w:line="244" w:lineRule="auto"/>
        <w:ind w:left="1126" w:right="2398" w:firstLine="0"/>
        <w:jc w:val="left"/>
      </w:pPr>
      <w:r>
        <w:t>Синтаксический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пунктуационный</w:t>
      </w:r>
      <w:r>
        <w:rPr>
          <w:spacing w:val="40"/>
        </w:rPr>
        <w:t xml:space="preserve"> </w:t>
      </w:r>
      <w:r>
        <w:t>анализ</w:t>
      </w:r>
      <w:r>
        <w:rPr>
          <w:spacing w:val="35"/>
        </w:rPr>
        <w:t xml:space="preserve"> </w:t>
      </w:r>
      <w:r>
        <w:t>простых</w:t>
      </w:r>
      <w:r>
        <w:rPr>
          <w:spacing w:val="31"/>
        </w:rPr>
        <w:t xml:space="preserve"> </w:t>
      </w:r>
      <w:r>
        <w:t xml:space="preserve">предложений. </w:t>
      </w:r>
      <w:r>
        <w:rPr>
          <w:u w:val="single"/>
        </w:rPr>
        <w:t>Содержание обучения в 9 классе.</w:t>
      </w:r>
    </w:p>
    <w:p w:rsidR="00D55340" w:rsidRDefault="00FA1172">
      <w:pPr>
        <w:pStyle w:val="a3"/>
        <w:spacing w:before="3"/>
        <w:ind w:left="1126" w:firstLine="0"/>
        <w:jc w:val="left"/>
      </w:pPr>
      <w:r>
        <w:t>Общие</w:t>
      </w:r>
      <w:r>
        <w:rPr>
          <w:spacing w:val="16"/>
        </w:rPr>
        <w:t xml:space="preserve"> </w:t>
      </w:r>
      <w:r>
        <w:t>сведения</w:t>
      </w:r>
      <w:r>
        <w:rPr>
          <w:spacing w:val="33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rPr>
          <w:spacing w:val="-2"/>
        </w:rPr>
        <w:t>языке.</w:t>
      </w:r>
    </w:p>
    <w:p w:rsidR="00D55340" w:rsidRDefault="00FA1172">
      <w:pPr>
        <w:pStyle w:val="a3"/>
        <w:spacing w:before="14" w:line="252" w:lineRule="auto"/>
        <w:ind w:left="1126" w:right="1592" w:firstLine="0"/>
        <w:jc w:val="left"/>
      </w:pPr>
      <w:r>
        <w:t>Роль русского языка в</w:t>
      </w:r>
      <w:r>
        <w:rPr>
          <w:spacing w:val="34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Федерации. Русский язык в современном мире. Язык и речь.</w:t>
      </w:r>
    </w:p>
    <w:p w:rsidR="00D55340" w:rsidRDefault="00FA1172">
      <w:pPr>
        <w:pStyle w:val="a3"/>
        <w:spacing w:line="252" w:lineRule="auto"/>
        <w:ind w:left="1126" w:right="1349" w:firstLine="0"/>
      </w:pPr>
      <w:r>
        <w:t xml:space="preserve">Речь устная и письменная, монологическая и диалогическая, </w:t>
      </w:r>
      <w:proofErr w:type="spellStart"/>
      <w:r>
        <w:t>полилог</w:t>
      </w:r>
      <w:proofErr w:type="spellEnd"/>
      <w:r>
        <w:t xml:space="preserve"> (повторение). Виды речевой деятельности: говорение, письмо, </w:t>
      </w:r>
      <w:proofErr w:type="spellStart"/>
      <w:r>
        <w:t>аудирование</w:t>
      </w:r>
      <w:proofErr w:type="spellEnd"/>
      <w:r>
        <w:t>, чтение (повторение). Виды</w:t>
      </w:r>
      <w:r>
        <w:rPr>
          <w:spacing w:val="40"/>
        </w:rPr>
        <w:t xml:space="preserve"> </w:t>
      </w:r>
      <w:proofErr w:type="spellStart"/>
      <w:r>
        <w:t>аудирования</w:t>
      </w:r>
      <w:proofErr w:type="spellEnd"/>
      <w:r>
        <w:t>:</w:t>
      </w:r>
      <w:r>
        <w:rPr>
          <w:spacing w:val="40"/>
        </w:rPr>
        <w:t xml:space="preserve"> </w:t>
      </w:r>
      <w:proofErr w:type="gramStart"/>
      <w:r>
        <w:t>выборочное</w:t>
      </w:r>
      <w:proofErr w:type="gramEnd"/>
      <w:r>
        <w:t>,</w:t>
      </w:r>
      <w:r>
        <w:rPr>
          <w:spacing w:val="40"/>
        </w:rPr>
        <w:t xml:space="preserve"> </w:t>
      </w:r>
      <w:r>
        <w:t>ознакомит</w:t>
      </w:r>
      <w:r>
        <w:t>ельное,</w:t>
      </w:r>
      <w:r>
        <w:rPr>
          <w:spacing w:val="40"/>
        </w:rPr>
        <w:t xml:space="preserve"> </w:t>
      </w:r>
      <w:r>
        <w:t>детальное.</w:t>
      </w:r>
    </w:p>
    <w:p w:rsidR="00D55340" w:rsidRDefault="00FA1172">
      <w:pPr>
        <w:pStyle w:val="a3"/>
        <w:ind w:left="1126" w:firstLine="0"/>
      </w:pPr>
      <w:r>
        <w:t>Виды</w:t>
      </w:r>
      <w:r>
        <w:rPr>
          <w:spacing w:val="29"/>
        </w:rPr>
        <w:t xml:space="preserve"> </w:t>
      </w:r>
      <w:r>
        <w:t>чтения:</w:t>
      </w:r>
      <w:r>
        <w:rPr>
          <w:spacing w:val="25"/>
        </w:rPr>
        <w:t xml:space="preserve"> </w:t>
      </w:r>
      <w:r>
        <w:t>изучающее,</w:t>
      </w:r>
      <w:r>
        <w:rPr>
          <w:spacing w:val="51"/>
        </w:rPr>
        <w:t xml:space="preserve"> </w:t>
      </w:r>
      <w:r>
        <w:t>ознакомительное,</w:t>
      </w:r>
      <w:r>
        <w:rPr>
          <w:spacing w:val="33"/>
        </w:rPr>
        <w:t xml:space="preserve"> </w:t>
      </w:r>
      <w:r>
        <w:t>просмотровое,</w:t>
      </w:r>
      <w:r>
        <w:rPr>
          <w:spacing w:val="34"/>
        </w:rPr>
        <w:t xml:space="preserve"> </w:t>
      </w:r>
      <w:r>
        <w:rPr>
          <w:spacing w:val="-2"/>
        </w:rPr>
        <w:t>поисковое.</w:t>
      </w:r>
    </w:p>
    <w:p w:rsidR="00D55340" w:rsidRDefault="00FA1172">
      <w:pPr>
        <w:pStyle w:val="a3"/>
        <w:spacing w:before="3" w:line="249" w:lineRule="auto"/>
        <w:ind w:right="435"/>
      </w:pPr>
      <w: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</w:t>
      </w:r>
      <w:r>
        <w:rPr>
          <w:spacing w:val="40"/>
        </w:rPr>
        <w:t xml:space="preserve"> </w:t>
      </w:r>
      <w:r>
        <w:t>фотографии,</w:t>
      </w:r>
      <w:r>
        <w:rPr>
          <w:spacing w:val="40"/>
        </w:rPr>
        <w:t xml:space="preserve"> </w:t>
      </w:r>
      <w:r>
        <w:t>сюжетную</w:t>
      </w:r>
      <w:r>
        <w:rPr>
          <w:spacing w:val="40"/>
        </w:rPr>
        <w:t xml:space="preserve"> </w:t>
      </w:r>
      <w:r>
        <w:t>картину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сочинения-миниатюры).</w:t>
      </w:r>
    </w:p>
    <w:p w:rsidR="00D55340" w:rsidRDefault="00FA1172">
      <w:pPr>
        <w:pStyle w:val="a3"/>
        <w:spacing w:before="6"/>
        <w:ind w:left="1126" w:firstLine="0"/>
      </w:pPr>
      <w:r>
        <w:t>Подробное,</w:t>
      </w:r>
      <w:r>
        <w:rPr>
          <w:spacing w:val="39"/>
        </w:rPr>
        <w:t xml:space="preserve"> </w:t>
      </w:r>
      <w:r>
        <w:t>с</w:t>
      </w:r>
      <w:r>
        <w:t>жатое,</w:t>
      </w:r>
      <w:r>
        <w:rPr>
          <w:spacing w:val="28"/>
        </w:rPr>
        <w:t xml:space="preserve"> </w:t>
      </w:r>
      <w:r>
        <w:t>выборочное</w:t>
      </w:r>
      <w:r>
        <w:rPr>
          <w:spacing w:val="36"/>
        </w:rPr>
        <w:t xml:space="preserve"> </w:t>
      </w:r>
      <w:r>
        <w:t>изложение</w:t>
      </w:r>
      <w:r>
        <w:rPr>
          <w:spacing w:val="36"/>
        </w:rPr>
        <w:t xml:space="preserve"> </w:t>
      </w:r>
      <w:r>
        <w:t>прочитанного</w:t>
      </w:r>
      <w:r>
        <w:rPr>
          <w:spacing w:val="33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прослушанного</w:t>
      </w:r>
      <w:r>
        <w:rPr>
          <w:spacing w:val="21"/>
        </w:rPr>
        <w:t xml:space="preserve"> </w:t>
      </w:r>
      <w:r>
        <w:rPr>
          <w:spacing w:val="-2"/>
        </w:rPr>
        <w:t>текста.</w:t>
      </w:r>
    </w:p>
    <w:p w:rsidR="00D55340" w:rsidRDefault="00FA1172">
      <w:pPr>
        <w:pStyle w:val="a3"/>
        <w:tabs>
          <w:tab w:val="left" w:pos="2840"/>
          <w:tab w:val="left" w:pos="4434"/>
          <w:tab w:val="left" w:pos="7234"/>
          <w:tab w:val="left" w:pos="9904"/>
        </w:tabs>
        <w:spacing w:before="9" w:line="252" w:lineRule="auto"/>
        <w:ind w:right="439"/>
      </w:pPr>
      <w:r>
        <w:t xml:space="preserve">Соблюдение орфоэпических, лексических, грамматических, стилистических норм русского </w:t>
      </w:r>
      <w:r>
        <w:rPr>
          <w:spacing w:val="-2"/>
        </w:rPr>
        <w:t>литературного</w:t>
      </w:r>
      <w:r>
        <w:tab/>
      </w:r>
      <w:r>
        <w:rPr>
          <w:spacing w:val="-2"/>
        </w:rPr>
        <w:t>языка;</w:t>
      </w:r>
      <w:r>
        <w:tab/>
      </w:r>
      <w:r>
        <w:rPr>
          <w:spacing w:val="-2"/>
        </w:rPr>
        <w:t>орфографических,</w:t>
      </w:r>
      <w:r>
        <w:tab/>
      </w:r>
      <w:r>
        <w:rPr>
          <w:spacing w:val="-2"/>
        </w:rPr>
        <w:t>пунктуационных</w:t>
      </w:r>
      <w:r>
        <w:tab/>
      </w:r>
      <w:r>
        <w:rPr>
          <w:spacing w:val="-2"/>
        </w:rPr>
        <w:t xml:space="preserve">правил </w:t>
      </w:r>
      <w:r>
        <w:t>в</w:t>
      </w:r>
      <w:r>
        <w:rPr>
          <w:spacing w:val="40"/>
        </w:rPr>
        <w:t xml:space="preserve"> </w:t>
      </w:r>
      <w:r>
        <w:t>речевой</w:t>
      </w:r>
      <w:r>
        <w:rPr>
          <w:spacing w:val="40"/>
        </w:rPr>
        <w:t xml:space="preserve"> </w:t>
      </w:r>
      <w:r>
        <w:t>практике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создании</w:t>
      </w:r>
      <w:r>
        <w:rPr>
          <w:spacing w:val="40"/>
        </w:rPr>
        <w:t xml:space="preserve"> </w:t>
      </w:r>
      <w:r>
        <w:t>устных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письменных</w:t>
      </w:r>
      <w:r>
        <w:rPr>
          <w:spacing w:val="40"/>
        </w:rPr>
        <w:t xml:space="preserve"> </w:t>
      </w:r>
      <w:r>
        <w:t>высказываний.</w:t>
      </w:r>
    </w:p>
    <w:p w:rsidR="00D55340" w:rsidRDefault="00FA1172">
      <w:pPr>
        <w:pStyle w:val="a3"/>
        <w:spacing w:before="2" w:line="244" w:lineRule="auto"/>
        <w:ind w:left="1126" w:right="575" w:firstLine="0"/>
      </w:pPr>
      <w:r>
        <w:t xml:space="preserve">Приёмы работы с учебной книгой, лингвистическими словарями, справочной литературой. </w:t>
      </w:r>
      <w:r>
        <w:rPr>
          <w:spacing w:val="-2"/>
        </w:rPr>
        <w:t>Текст.</w:t>
      </w:r>
    </w:p>
    <w:p w:rsidR="00D55340" w:rsidRDefault="00FA1172">
      <w:pPr>
        <w:pStyle w:val="a3"/>
        <w:tabs>
          <w:tab w:val="left" w:pos="2581"/>
          <w:tab w:val="left" w:pos="4420"/>
          <w:tab w:val="left" w:pos="7296"/>
          <w:tab w:val="left" w:pos="10033"/>
        </w:tabs>
        <w:spacing w:before="8" w:line="247" w:lineRule="auto"/>
        <w:ind w:right="443"/>
      </w:pPr>
      <w:r>
        <w:t xml:space="preserve">Сочетание разных функционально-смысловых типов речи в тексте, в том числе сочетание </w:t>
      </w:r>
      <w:r>
        <w:rPr>
          <w:spacing w:val="-2"/>
        </w:rPr>
        <w:t>элементов</w:t>
      </w:r>
      <w:r>
        <w:tab/>
      </w:r>
      <w:r>
        <w:rPr>
          <w:spacing w:val="-2"/>
        </w:rPr>
        <w:t>разных</w:t>
      </w:r>
      <w:r>
        <w:tab/>
      </w:r>
      <w:r>
        <w:rPr>
          <w:spacing w:val="-2"/>
        </w:rPr>
        <w:t>функциональных</w:t>
      </w:r>
      <w:r>
        <w:tab/>
      </w:r>
      <w:r>
        <w:rPr>
          <w:spacing w:val="-2"/>
        </w:rPr>
        <w:t>разновидностей</w:t>
      </w:r>
      <w:r>
        <w:tab/>
      </w:r>
      <w:r>
        <w:rPr>
          <w:spacing w:val="-2"/>
        </w:rPr>
        <w:t xml:space="preserve">языка </w:t>
      </w:r>
      <w:r>
        <w:t>в х</w:t>
      </w:r>
      <w:r>
        <w:t>удожественном произведении.</w:t>
      </w:r>
    </w:p>
    <w:p w:rsidR="00D55340" w:rsidRDefault="00FA1172">
      <w:pPr>
        <w:pStyle w:val="a3"/>
        <w:spacing w:before="9" w:line="252" w:lineRule="auto"/>
        <w:ind w:right="455"/>
      </w:pPr>
      <w:r>
        <w:t>Особенности употребления языковых средств выразительности в текстах, принадлежащих к различным</w:t>
      </w:r>
      <w:r>
        <w:rPr>
          <w:spacing w:val="40"/>
        </w:rPr>
        <w:t xml:space="preserve"> </w:t>
      </w:r>
      <w:r>
        <w:t>функционально-смысловым</w:t>
      </w:r>
      <w:r>
        <w:rPr>
          <w:spacing w:val="40"/>
        </w:rPr>
        <w:t xml:space="preserve"> </w:t>
      </w:r>
      <w:r>
        <w:t>типам</w:t>
      </w:r>
      <w:r>
        <w:rPr>
          <w:spacing w:val="40"/>
        </w:rPr>
        <w:t xml:space="preserve"> </w:t>
      </w:r>
      <w:r>
        <w:t>речи.</w:t>
      </w:r>
    </w:p>
    <w:p w:rsidR="00D55340" w:rsidRDefault="00FA1172">
      <w:pPr>
        <w:pStyle w:val="a3"/>
        <w:spacing w:line="252" w:lineRule="auto"/>
        <w:ind w:left="1126" w:right="5856" w:firstLine="0"/>
      </w:pPr>
      <w:r>
        <w:t>Информационная переработка текста. Функциональные разновидности языка.</w:t>
      </w:r>
    </w:p>
    <w:p w:rsidR="00D55340" w:rsidRDefault="00FA1172">
      <w:pPr>
        <w:pStyle w:val="a3"/>
        <w:spacing w:line="252" w:lineRule="auto"/>
        <w:ind w:right="432"/>
      </w:pPr>
      <w:proofErr w:type="gramStart"/>
      <w:r>
        <w:t>Функциональные разновиднос</w:t>
      </w:r>
      <w:r>
        <w:t>ти современного русского языка: разговорная речь; функциональные</w:t>
      </w:r>
      <w:r>
        <w:rPr>
          <w:spacing w:val="80"/>
        </w:rPr>
        <w:t xml:space="preserve"> </w:t>
      </w:r>
      <w:r>
        <w:t>стили:</w:t>
      </w:r>
      <w:r>
        <w:rPr>
          <w:spacing w:val="80"/>
        </w:rPr>
        <w:t xml:space="preserve"> </w:t>
      </w:r>
      <w:r>
        <w:t>научный</w:t>
      </w:r>
      <w:r>
        <w:rPr>
          <w:spacing w:val="80"/>
        </w:rPr>
        <w:t xml:space="preserve"> </w:t>
      </w:r>
      <w:r>
        <w:t>(научно-учебный),</w:t>
      </w:r>
      <w:r>
        <w:rPr>
          <w:spacing w:val="80"/>
        </w:rPr>
        <w:t xml:space="preserve"> </w:t>
      </w:r>
      <w:r>
        <w:t>публицистический,</w:t>
      </w:r>
      <w:r>
        <w:rPr>
          <w:spacing w:val="80"/>
        </w:rPr>
        <w:t xml:space="preserve"> </w:t>
      </w:r>
      <w:r>
        <w:t>официально-деловой;</w:t>
      </w:r>
      <w:r>
        <w:rPr>
          <w:spacing w:val="40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художественной</w:t>
      </w:r>
      <w:r>
        <w:rPr>
          <w:spacing w:val="40"/>
        </w:rPr>
        <w:t xml:space="preserve"> </w:t>
      </w:r>
      <w:r>
        <w:t>литературы</w:t>
      </w:r>
      <w:r>
        <w:rPr>
          <w:spacing w:val="40"/>
        </w:rPr>
        <w:t xml:space="preserve"> </w:t>
      </w:r>
      <w:r>
        <w:t>(повторение,</w:t>
      </w:r>
      <w:r>
        <w:rPr>
          <w:spacing w:val="40"/>
        </w:rPr>
        <w:t xml:space="preserve"> </w:t>
      </w:r>
      <w:r>
        <w:t>обобщение).</w:t>
      </w:r>
      <w:proofErr w:type="gramEnd"/>
    </w:p>
    <w:p w:rsidR="00D55340" w:rsidRDefault="00FA1172">
      <w:pPr>
        <w:pStyle w:val="a3"/>
        <w:spacing w:line="252" w:lineRule="auto"/>
        <w:ind w:right="462"/>
      </w:pPr>
      <w:r>
        <w:t>Научный</w:t>
      </w:r>
      <w:r>
        <w:rPr>
          <w:spacing w:val="40"/>
        </w:rPr>
        <w:t xml:space="preserve"> </w:t>
      </w:r>
      <w:r>
        <w:t>стиль.</w:t>
      </w:r>
      <w:r>
        <w:rPr>
          <w:spacing w:val="40"/>
        </w:rPr>
        <w:t xml:space="preserve"> </w:t>
      </w:r>
      <w:r>
        <w:t>Сфера</w:t>
      </w:r>
      <w:r>
        <w:rPr>
          <w:spacing w:val="40"/>
        </w:rPr>
        <w:t xml:space="preserve"> </w:t>
      </w:r>
      <w:r>
        <w:t>употребления,</w:t>
      </w:r>
      <w:r>
        <w:rPr>
          <w:spacing w:val="40"/>
        </w:rPr>
        <w:t xml:space="preserve"> </w:t>
      </w:r>
      <w:r>
        <w:t>функции,</w:t>
      </w:r>
      <w:r>
        <w:rPr>
          <w:spacing w:val="40"/>
        </w:rPr>
        <w:t xml:space="preserve"> </w:t>
      </w:r>
      <w:r>
        <w:t>типичные</w:t>
      </w:r>
      <w:r>
        <w:rPr>
          <w:spacing w:val="40"/>
        </w:rPr>
        <w:t xml:space="preserve"> </w:t>
      </w:r>
      <w:r>
        <w:t>ситуации</w:t>
      </w:r>
      <w:r>
        <w:rPr>
          <w:spacing w:val="40"/>
        </w:rPr>
        <w:t xml:space="preserve"> </w:t>
      </w:r>
      <w:r>
        <w:t>ре</w:t>
      </w:r>
      <w:r>
        <w:t>чевого</w:t>
      </w:r>
      <w:r>
        <w:rPr>
          <w:spacing w:val="40"/>
        </w:rPr>
        <w:t xml:space="preserve"> </w:t>
      </w:r>
      <w:r>
        <w:t xml:space="preserve">общения, задачи речи, языковые средства, характерные для научного стиля. Тезисы, конспект, реферат, </w:t>
      </w:r>
      <w:r>
        <w:rPr>
          <w:spacing w:val="-2"/>
        </w:rPr>
        <w:t>рецензия.</w:t>
      </w:r>
    </w:p>
    <w:p w:rsidR="00D55340" w:rsidRDefault="00FA1172">
      <w:pPr>
        <w:pStyle w:val="a3"/>
        <w:tabs>
          <w:tab w:val="left" w:pos="9798"/>
        </w:tabs>
        <w:spacing w:before="2" w:line="249" w:lineRule="auto"/>
        <w:ind w:right="426"/>
      </w:pPr>
      <w:r>
        <w:t>Язык художественной литературы и его отличие от других разновидностей современного русского языка. Основные признаки художественной речи: о</w:t>
      </w:r>
      <w:r>
        <w:t>бразность, широкое использование изобразительно-</w:t>
      </w:r>
      <w:r>
        <w:rPr>
          <w:spacing w:val="-2"/>
        </w:rPr>
        <w:t>выразительных</w:t>
      </w:r>
      <w:r>
        <w:tab/>
      </w:r>
      <w:r>
        <w:rPr>
          <w:spacing w:val="-2"/>
        </w:rPr>
        <w:t>средств,</w:t>
      </w:r>
    </w:p>
    <w:p w:rsidR="00D55340" w:rsidRDefault="00FA1172">
      <w:pPr>
        <w:pStyle w:val="a3"/>
        <w:spacing w:before="11" w:line="259" w:lineRule="exact"/>
        <w:ind w:firstLine="0"/>
      </w:pPr>
      <w:r>
        <w:t>а</w:t>
      </w:r>
      <w:r>
        <w:rPr>
          <w:spacing w:val="18"/>
        </w:rPr>
        <w:t xml:space="preserve"> </w:t>
      </w:r>
      <w:r>
        <w:t>также</w:t>
      </w:r>
      <w:r>
        <w:rPr>
          <w:spacing w:val="31"/>
        </w:rPr>
        <w:t xml:space="preserve"> </w:t>
      </w:r>
      <w:r>
        <w:t>языковых</w:t>
      </w:r>
      <w:r>
        <w:rPr>
          <w:spacing w:val="35"/>
        </w:rPr>
        <w:t xml:space="preserve"> </w:t>
      </w:r>
      <w:r>
        <w:t>сре</w:t>
      </w:r>
      <w:proofErr w:type="gramStart"/>
      <w:r>
        <w:t>дств</w:t>
      </w:r>
      <w:r>
        <w:rPr>
          <w:spacing w:val="28"/>
        </w:rPr>
        <w:t xml:space="preserve"> </w:t>
      </w:r>
      <w:r>
        <w:t>др</w:t>
      </w:r>
      <w:proofErr w:type="gramEnd"/>
      <w:r>
        <w:t>угих</w:t>
      </w:r>
      <w:r>
        <w:rPr>
          <w:spacing w:val="33"/>
        </w:rPr>
        <w:t xml:space="preserve"> </w:t>
      </w:r>
      <w:r>
        <w:t>функциональных</w:t>
      </w:r>
      <w:r>
        <w:rPr>
          <w:spacing w:val="35"/>
        </w:rPr>
        <w:t xml:space="preserve"> </w:t>
      </w:r>
      <w:r>
        <w:t>разновидностей</w:t>
      </w:r>
      <w:r>
        <w:rPr>
          <w:spacing w:val="53"/>
        </w:rPr>
        <w:t xml:space="preserve"> </w:t>
      </w:r>
      <w:r>
        <w:rPr>
          <w:spacing w:val="-2"/>
        </w:rPr>
        <w:t>языка.</w:t>
      </w:r>
    </w:p>
    <w:p w:rsidR="00D55340" w:rsidRDefault="00FA1172">
      <w:pPr>
        <w:pStyle w:val="a3"/>
        <w:tabs>
          <w:tab w:val="left" w:pos="2850"/>
          <w:tab w:val="left" w:pos="6797"/>
          <w:tab w:val="left" w:pos="8377"/>
          <w:tab w:val="left" w:pos="9971"/>
        </w:tabs>
        <w:spacing w:line="259" w:lineRule="exact"/>
        <w:ind w:left="1126" w:firstLine="0"/>
      </w:pPr>
      <w:r>
        <w:rPr>
          <w:spacing w:val="-2"/>
        </w:rPr>
        <w:t>Основные</w:t>
      </w:r>
      <w:r>
        <w:tab/>
        <w:t>изобразительно-</w:t>
      </w:r>
      <w:r>
        <w:rPr>
          <w:spacing w:val="-2"/>
        </w:rPr>
        <w:t>выразительные</w:t>
      </w:r>
      <w:r>
        <w:tab/>
      </w:r>
      <w:r>
        <w:rPr>
          <w:spacing w:val="-2"/>
        </w:rPr>
        <w:t>средства</w:t>
      </w:r>
      <w:r>
        <w:tab/>
      </w:r>
      <w:r>
        <w:rPr>
          <w:spacing w:val="-2"/>
        </w:rPr>
        <w:t>русского</w:t>
      </w:r>
      <w:r>
        <w:tab/>
      </w:r>
      <w:r>
        <w:rPr>
          <w:spacing w:val="-2"/>
        </w:rPr>
        <w:t>языка,</w:t>
      </w:r>
    </w:p>
    <w:p w:rsidR="00D55340" w:rsidRDefault="00D55340">
      <w:pPr>
        <w:pStyle w:val="a3"/>
        <w:spacing w:line="259" w:lineRule="exac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tabs>
          <w:tab w:val="left" w:pos="948"/>
          <w:tab w:val="left" w:pos="2739"/>
          <w:tab w:val="left" w:pos="3142"/>
          <w:tab w:val="left" w:pos="3892"/>
          <w:tab w:val="left" w:pos="5284"/>
          <w:tab w:val="left" w:pos="6307"/>
          <w:tab w:val="left" w:pos="7695"/>
          <w:tab w:val="left" w:pos="9082"/>
        </w:tabs>
        <w:spacing w:line="247" w:lineRule="auto"/>
        <w:ind w:right="510" w:firstLine="0"/>
        <w:jc w:val="left"/>
      </w:pPr>
      <w:r>
        <w:rPr>
          <w:spacing w:val="-6"/>
        </w:rPr>
        <w:lastRenderedPageBreak/>
        <w:t>их</w:t>
      </w:r>
      <w:r>
        <w:tab/>
      </w:r>
      <w:r>
        <w:rPr>
          <w:spacing w:val="-2"/>
        </w:rPr>
        <w:t>использование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речи</w:t>
      </w:r>
      <w:r>
        <w:tab/>
      </w:r>
      <w:r>
        <w:rPr>
          <w:spacing w:val="-2"/>
        </w:rPr>
        <w:t>(метафора,</w:t>
      </w:r>
      <w:r>
        <w:tab/>
      </w:r>
      <w:r>
        <w:rPr>
          <w:spacing w:val="-2"/>
        </w:rPr>
        <w:t>эпитет,</w:t>
      </w:r>
      <w:r>
        <w:tab/>
      </w:r>
      <w:r>
        <w:rPr>
          <w:spacing w:val="-2"/>
        </w:rPr>
        <w:t>сравнение,</w:t>
      </w:r>
      <w:r>
        <w:tab/>
      </w:r>
      <w:r>
        <w:rPr>
          <w:spacing w:val="-2"/>
        </w:rPr>
        <w:t>гипербола,</w:t>
      </w:r>
      <w:r>
        <w:tab/>
      </w:r>
      <w:r>
        <w:rPr>
          <w:spacing w:val="-2"/>
        </w:rPr>
        <w:t xml:space="preserve">олицетворение </w:t>
      </w:r>
      <w:r>
        <w:t>и другие).</w:t>
      </w:r>
    </w:p>
    <w:p w:rsidR="00D55340" w:rsidRDefault="00FA1172">
      <w:pPr>
        <w:pStyle w:val="a3"/>
        <w:spacing w:before="7" w:line="247" w:lineRule="auto"/>
        <w:ind w:left="1126" w:right="5524" w:firstLine="0"/>
        <w:jc w:val="left"/>
      </w:pPr>
      <w:r>
        <w:t>Синтаксис.</w:t>
      </w:r>
      <w:r>
        <w:rPr>
          <w:spacing w:val="35"/>
        </w:rPr>
        <w:t xml:space="preserve"> </w:t>
      </w:r>
      <w:r>
        <w:t>Культура</w:t>
      </w:r>
      <w:r>
        <w:rPr>
          <w:spacing w:val="40"/>
        </w:rPr>
        <w:t xml:space="preserve"> </w:t>
      </w:r>
      <w:r>
        <w:t>речи.</w:t>
      </w:r>
      <w:r>
        <w:rPr>
          <w:spacing w:val="27"/>
        </w:rPr>
        <w:t xml:space="preserve"> </w:t>
      </w:r>
      <w:r>
        <w:t>Пунктуация. Сложное предложение.</w:t>
      </w:r>
    </w:p>
    <w:p w:rsidR="00D55340" w:rsidRDefault="00FA1172">
      <w:pPr>
        <w:pStyle w:val="a3"/>
        <w:spacing w:before="2" w:line="252" w:lineRule="auto"/>
        <w:ind w:left="1126" w:right="4640" w:firstLine="0"/>
        <w:jc w:val="left"/>
      </w:pPr>
      <w:r>
        <w:t>Понятие</w:t>
      </w:r>
      <w:r>
        <w:rPr>
          <w:spacing w:val="32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сложном</w:t>
      </w:r>
      <w:r>
        <w:rPr>
          <w:spacing w:val="32"/>
        </w:rPr>
        <w:t xml:space="preserve"> </w:t>
      </w:r>
      <w:r>
        <w:t>предложении</w:t>
      </w:r>
      <w:r>
        <w:rPr>
          <w:spacing w:val="36"/>
        </w:rPr>
        <w:t xml:space="preserve"> </w:t>
      </w:r>
      <w:r>
        <w:t>(повторение). Классификация сложных предложений.</w:t>
      </w:r>
    </w:p>
    <w:p w:rsidR="00D55340" w:rsidRDefault="00FA1172">
      <w:pPr>
        <w:pStyle w:val="a3"/>
        <w:spacing w:before="7" w:line="247" w:lineRule="auto"/>
        <w:ind w:left="1126" w:firstLine="0"/>
        <w:jc w:val="left"/>
      </w:pPr>
      <w:r>
        <w:t>Смысловое,</w:t>
      </w:r>
      <w:r>
        <w:rPr>
          <w:spacing w:val="40"/>
        </w:rPr>
        <w:t xml:space="preserve"> </w:t>
      </w:r>
      <w:r>
        <w:t>структурное</w:t>
      </w:r>
      <w:r>
        <w:rPr>
          <w:spacing w:val="2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интонационное</w:t>
      </w:r>
      <w:r>
        <w:rPr>
          <w:spacing w:val="40"/>
        </w:rPr>
        <w:t xml:space="preserve"> </w:t>
      </w:r>
      <w:r>
        <w:t>единство частей</w:t>
      </w:r>
      <w:r>
        <w:rPr>
          <w:spacing w:val="40"/>
        </w:rPr>
        <w:t xml:space="preserve"> </w:t>
      </w:r>
      <w:r>
        <w:t>сложного</w:t>
      </w:r>
      <w:r>
        <w:t xml:space="preserve"> предложения. Сложносочинённое предложение.</w:t>
      </w:r>
    </w:p>
    <w:p w:rsidR="00D55340" w:rsidRDefault="00FA1172">
      <w:pPr>
        <w:pStyle w:val="a3"/>
        <w:spacing w:before="2"/>
        <w:ind w:left="1126" w:firstLine="0"/>
        <w:jc w:val="left"/>
      </w:pPr>
      <w:r>
        <w:t>Понятие</w:t>
      </w:r>
      <w:r>
        <w:rPr>
          <w:spacing w:val="34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сложносочинённом</w:t>
      </w:r>
      <w:r>
        <w:rPr>
          <w:spacing w:val="31"/>
        </w:rPr>
        <w:t xml:space="preserve"> </w:t>
      </w:r>
      <w:r>
        <w:t>предложении,</w:t>
      </w:r>
      <w:r>
        <w:rPr>
          <w:spacing w:val="40"/>
        </w:rPr>
        <w:t xml:space="preserve"> </w:t>
      </w:r>
      <w:r>
        <w:t>его</w:t>
      </w:r>
      <w:r>
        <w:rPr>
          <w:spacing w:val="30"/>
        </w:rPr>
        <w:t xml:space="preserve"> </w:t>
      </w:r>
      <w:r>
        <w:rPr>
          <w:spacing w:val="-2"/>
        </w:rPr>
        <w:t>строении.</w:t>
      </w:r>
    </w:p>
    <w:p w:rsidR="00D55340" w:rsidRDefault="00FA1172">
      <w:pPr>
        <w:pStyle w:val="a3"/>
        <w:tabs>
          <w:tab w:val="left" w:pos="1899"/>
          <w:tab w:val="left" w:pos="4122"/>
          <w:tab w:val="left" w:pos="5769"/>
          <w:tab w:val="left" w:pos="6917"/>
          <w:tab w:val="left" w:pos="7676"/>
          <w:tab w:val="left" w:pos="8550"/>
        </w:tabs>
        <w:spacing w:before="5" w:line="247" w:lineRule="auto"/>
        <w:ind w:right="434"/>
        <w:jc w:val="left"/>
      </w:pPr>
      <w:r>
        <w:rPr>
          <w:spacing w:val="-4"/>
        </w:rPr>
        <w:t>Виды</w:t>
      </w:r>
      <w:r>
        <w:tab/>
      </w:r>
      <w:r>
        <w:rPr>
          <w:spacing w:val="-2"/>
        </w:rPr>
        <w:t>сложносочинённых</w:t>
      </w:r>
      <w:r>
        <w:tab/>
      </w:r>
      <w:r>
        <w:rPr>
          <w:spacing w:val="-2"/>
        </w:rPr>
        <w:t>предложений.</w:t>
      </w:r>
      <w:r>
        <w:tab/>
      </w:r>
      <w:r>
        <w:rPr>
          <w:spacing w:val="-2"/>
        </w:rPr>
        <w:t>Средства</w:t>
      </w:r>
      <w:r>
        <w:tab/>
      </w:r>
      <w:r>
        <w:rPr>
          <w:spacing w:val="-2"/>
        </w:rPr>
        <w:t>связи</w:t>
      </w:r>
      <w:r>
        <w:tab/>
      </w:r>
      <w:r>
        <w:rPr>
          <w:spacing w:val="-2"/>
        </w:rPr>
        <w:t>частей</w:t>
      </w:r>
      <w:r>
        <w:tab/>
      </w:r>
      <w:r>
        <w:rPr>
          <w:spacing w:val="-2"/>
        </w:rPr>
        <w:t>сложносочинённого предложения.</w:t>
      </w:r>
    </w:p>
    <w:p w:rsidR="00D55340" w:rsidRDefault="00FA1172">
      <w:pPr>
        <w:pStyle w:val="a3"/>
        <w:spacing w:before="12" w:line="244" w:lineRule="auto"/>
        <w:jc w:val="left"/>
      </w:pPr>
      <w:r>
        <w:t>Интонационные</w:t>
      </w:r>
      <w:r>
        <w:rPr>
          <w:spacing w:val="80"/>
          <w:w w:val="150"/>
        </w:rPr>
        <w:t xml:space="preserve"> </w:t>
      </w:r>
      <w:r>
        <w:t>особенности</w:t>
      </w:r>
      <w:r>
        <w:rPr>
          <w:spacing w:val="80"/>
          <w:w w:val="150"/>
        </w:rPr>
        <w:t xml:space="preserve"> </w:t>
      </w:r>
      <w:r>
        <w:t>сложносочинённых</w:t>
      </w:r>
      <w:r>
        <w:rPr>
          <w:spacing w:val="80"/>
          <w:w w:val="150"/>
        </w:rPr>
        <w:t xml:space="preserve"> </w:t>
      </w:r>
      <w:r>
        <w:t>предложений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разными</w:t>
      </w:r>
      <w:r>
        <w:rPr>
          <w:spacing w:val="80"/>
          <w:w w:val="150"/>
        </w:rPr>
        <w:t xml:space="preserve"> </w:t>
      </w:r>
      <w:r>
        <w:t>смысловыми отношениями между частями.</w:t>
      </w:r>
    </w:p>
    <w:p w:rsidR="00D55340" w:rsidRDefault="00FA1172">
      <w:pPr>
        <w:pStyle w:val="a3"/>
        <w:tabs>
          <w:tab w:val="left" w:pos="2787"/>
          <w:tab w:val="left" w:pos="3537"/>
          <w:tab w:val="left" w:pos="4996"/>
          <w:tab w:val="left" w:pos="6019"/>
          <w:tab w:val="left" w:pos="7268"/>
          <w:tab w:val="left" w:pos="9241"/>
          <w:tab w:val="left" w:pos="9491"/>
        </w:tabs>
        <w:spacing w:before="3" w:line="252" w:lineRule="auto"/>
        <w:ind w:right="434"/>
        <w:jc w:val="left"/>
      </w:pPr>
      <w:r>
        <w:rPr>
          <w:spacing w:val="-2"/>
        </w:rPr>
        <w:t>Употребление</w:t>
      </w:r>
      <w:r>
        <w:tab/>
      </w:r>
      <w:r>
        <w:rPr>
          <w:spacing w:val="-2"/>
        </w:rPr>
        <w:t>сложносочинённых</w:t>
      </w:r>
      <w:r>
        <w:tab/>
        <w:t>предложений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речи.</w:t>
      </w:r>
      <w:r>
        <w:rPr>
          <w:spacing w:val="80"/>
        </w:rPr>
        <w:t xml:space="preserve"> </w:t>
      </w:r>
      <w:r>
        <w:t>Грамматическая</w:t>
      </w:r>
      <w:r>
        <w:tab/>
      </w:r>
      <w:r>
        <w:tab/>
      </w:r>
      <w:r>
        <w:rPr>
          <w:spacing w:val="-2"/>
        </w:rPr>
        <w:t>синонимия сложносочинённых</w:t>
      </w:r>
      <w:r>
        <w:tab/>
      </w:r>
      <w:r>
        <w:tab/>
      </w:r>
      <w:r>
        <w:rPr>
          <w:spacing w:val="-2"/>
        </w:rPr>
        <w:t>предложений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простых</w:t>
      </w:r>
      <w:r>
        <w:tab/>
      </w:r>
      <w:r>
        <w:rPr>
          <w:spacing w:val="-2"/>
        </w:rPr>
        <w:t xml:space="preserve">предложений </w:t>
      </w:r>
      <w:r>
        <w:t>с однородными членами.</w:t>
      </w:r>
    </w:p>
    <w:p w:rsidR="00D55340" w:rsidRDefault="00FA1172">
      <w:pPr>
        <w:pStyle w:val="a3"/>
        <w:tabs>
          <w:tab w:val="left" w:pos="2081"/>
          <w:tab w:val="left" w:pos="3498"/>
          <w:tab w:val="left" w:pos="5808"/>
          <w:tab w:val="left" w:pos="7469"/>
          <w:tab w:val="left" w:pos="8530"/>
          <w:tab w:val="left" w:pos="9942"/>
        </w:tabs>
        <w:spacing w:before="2" w:line="256" w:lineRule="auto"/>
        <w:ind w:right="436"/>
        <w:jc w:val="left"/>
      </w:pPr>
      <w:r>
        <w:rPr>
          <w:spacing w:val="-2"/>
        </w:rPr>
        <w:t>Нормы</w:t>
      </w:r>
      <w:r>
        <w:tab/>
      </w:r>
      <w:r>
        <w:rPr>
          <w:spacing w:val="-2"/>
        </w:rPr>
        <w:t>построения</w:t>
      </w:r>
      <w:r>
        <w:tab/>
      </w:r>
      <w:r>
        <w:rPr>
          <w:spacing w:val="-2"/>
        </w:rPr>
        <w:t>сложносочинённого</w:t>
      </w:r>
      <w:r>
        <w:tab/>
      </w:r>
      <w:r>
        <w:rPr>
          <w:spacing w:val="-2"/>
        </w:rPr>
        <w:t>предложения;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постановки</w:t>
      </w:r>
      <w:r>
        <w:tab/>
      </w:r>
      <w:r>
        <w:rPr>
          <w:spacing w:val="-2"/>
        </w:rPr>
        <w:t xml:space="preserve">знаков </w:t>
      </w:r>
      <w:r>
        <w:t>препинания в сложных предложениях.</w:t>
      </w:r>
    </w:p>
    <w:p w:rsidR="00D55340" w:rsidRDefault="00FA1172">
      <w:pPr>
        <w:pStyle w:val="a3"/>
        <w:spacing w:line="247" w:lineRule="auto"/>
        <w:ind w:left="1126" w:right="434" w:firstLine="0"/>
        <w:jc w:val="left"/>
      </w:pPr>
      <w:r>
        <w:t>Синтаксический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пунктуационный</w:t>
      </w:r>
      <w:r>
        <w:rPr>
          <w:spacing w:val="-5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сложносочинённых</w:t>
      </w:r>
      <w:r>
        <w:rPr>
          <w:spacing w:val="-6"/>
        </w:rPr>
        <w:t xml:space="preserve"> </w:t>
      </w:r>
      <w:r>
        <w:t>предложений. Сложноподчинённое предложение.</w:t>
      </w:r>
    </w:p>
    <w:p w:rsidR="00D55340" w:rsidRDefault="00FA1172">
      <w:pPr>
        <w:pStyle w:val="a3"/>
        <w:spacing w:line="247" w:lineRule="auto"/>
        <w:ind w:left="1126" w:right="434" w:firstLine="0"/>
        <w:jc w:val="left"/>
      </w:pPr>
      <w:r>
        <w:t>Понятие</w:t>
      </w:r>
      <w:r>
        <w:rPr>
          <w:spacing w:val="37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сложноподчинённом</w:t>
      </w:r>
      <w:r>
        <w:rPr>
          <w:spacing w:val="32"/>
        </w:rPr>
        <w:t xml:space="preserve"> </w:t>
      </w:r>
      <w:r>
        <w:t>предложении.</w:t>
      </w:r>
      <w:r>
        <w:rPr>
          <w:spacing w:val="33"/>
        </w:rPr>
        <w:t xml:space="preserve"> </w:t>
      </w:r>
      <w:r>
        <w:t>Главная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придаточная</w:t>
      </w:r>
      <w:r>
        <w:rPr>
          <w:spacing w:val="33"/>
        </w:rPr>
        <w:t xml:space="preserve"> </w:t>
      </w:r>
      <w:r>
        <w:t>части</w:t>
      </w:r>
      <w:r>
        <w:rPr>
          <w:spacing w:val="39"/>
        </w:rPr>
        <w:t xml:space="preserve"> </w:t>
      </w:r>
      <w:r>
        <w:t>предложения. Союзы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союзные</w:t>
      </w:r>
      <w:r>
        <w:rPr>
          <w:spacing w:val="40"/>
        </w:rPr>
        <w:t xml:space="preserve"> </w:t>
      </w:r>
      <w:r>
        <w:t>слова.</w:t>
      </w:r>
      <w:r>
        <w:rPr>
          <w:spacing w:val="40"/>
        </w:rPr>
        <w:t xml:space="preserve"> </w:t>
      </w:r>
      <w:r>
        <w:t>Различия</w:t>
      </w:r>
      <w:r>
        <w:rPr>
          <w:spacing w:val="40"/>
        </w:rPr>
        <w:t xml:space="preserve"> </w:t>
      </w:r>
      <w:r>
        <w:t>подчинительных</w:t>
      </w:r>
      <w:r>
        <w:rPr>
          <w:spacing w:val="40"/>
        </w:rPr>
        <w:t xml:space="preserve"> </w:t>
      </w:r>
      <w:r>
        <w:t>союзов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союзных</w:t>
      </w:r>
      <w:r>
        <w:rPr>
          <w:spacing w:val="40"/>
        </w:rPr>
        <w:t xml:space="preserve"> </w:t>
      </w:r>
      <w:r>
        <w:t>слов.</w:t>
      </w:r>
    </w:p>
    <w:p w:rsidR="00D55340" w:rsidRDefault="00FA1172">
      <w:pPr>
        <w:pStyle w:val="a3"/>
        <w:spacing w:before="1" w:line="252" w:lineRule="auto"/>
        <w:ind w:right="439"/>
      </w:pPr>
      <w:r>
        <w:t>Виды</w:t>
      </w:r>
      <w:r>
        <w:rPr>
          <w:spacing w:val="40"/>
        </w:rPr>
        <w:t xml:space="preserve"> </w:t>
      </w:r>
      <w:r>
        <w:t>сложноподчинённых</w:t>
      </w:r>
      <w:r>
        <w:rPr>
          <w:spacing w:val="40"/>
        </w:rPr>
        <w:t xml:space="preserve"> </w:t>
      </w:r>
      <w:r>
        <w:t>предложений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характеру</w:t>
      </w:r>
      <w:r>
        <w:rPr>
          <w:spacing w:val="40"/>
        </w:rPr>
        <w:t xml:space="preserve"> </w:t>
      </w:r>
      <w:r>
        <w:t>смысловых</w:t>
      </w:r>
      <w:r>
        <w:rPr>
          <w:spacing w:val="40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главной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придаточной</w:t>
      </w:r>
      <w:r>
        <w:rPr>
          <w:spacing w:val="40"/>
        </w:rPr>
        <w:t xml:space="preserve"> </w:t>
      </w:r>
      <w:r>
        <w:t>частями,</w:t>
      </w:r>
      <w:r>
        <w:rPr>
          <w:spacing w:val="40"/>
        </w:rPr>
        <w:t xml:space="preserve"> </w:t>
      </w:r>
      <w:r>
        <w:t>структуре,</w:t>
      </w:r>
      <w:r>
        <w:rPr>
          <w:spacing w:val="40"/>
        </w:rPr>
        <w:t xml:space="preserve"> </w:t>
      </w:r>
      <w:r>
        <w:t>синтаксическим</w:t>
      </w:r>
      <w:r>
        <w:rPr>
          <w:spacing w:val="40"/>
        </w:rPr>
        <w:t xml:space="preserve"> </w:t>
      </w:r>
      <w:r>
        <w:t>средствам</w:t>
      </w:r>
      <w:r>
        <w:rPr>
          <w:spacing w:val="40"/>
        </w:rPr>
        <w:t xml:space="preserve"> </w:t>
      </w:r>
      <w:r>
        <w:t>связи.</w:t>
      </w:r>
    </w:p>
    <w:p w:rsidR="00D55340" w:rsidRDefault="00FA1172">
      <w:pPr>
        <w:pStyle w:val="a3"/>
        <w:spacing w:before="2" w:line="247" w:lineRule="auto"/>
        <w:ind w:right="460"/>
      </w:pPr>
      <w:r>
        <w:t>Грамматическая синонимия сложноподчинённых предложений и простых пред</w:t>
      </w:r>
      <w:r>
        <w:t>ложений с обособленными членами.</w:t>
      </w:r>
    </w:p>
    <w:p w:rsidR="00D55340" w:rsidRDefault="00FA1172">
      <w:pPr>
        <w:pStyle w:val="a3"/>
        <w:spacing w:before="2" w:line="249" w:lineRule="auto"/>
        <w:ind w:right="422"/>
      </w:pPr>
      <w:r>
        <w:t>Сложноподчинённые</w:t>
      </w:r>
      <w:r>
        <w:rPr>
          <w:spacing w:val="40"/>
        </w:rPr>
        <w:t xml:space="preserve"> </w:t>
      </w:r>
      <w:r>
        <w:t>предложения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proofErr w:type="gramStart"/>
      <w:r>
        <w:t>придаточными</w:t>
      </w:r>
      <w:proofErr w:type="gramEnd"/>
      <w:r>
        <w:rPr>
          <w:spacing w:val="80"/>
        </w:rPr>
        <w:t xml:space="preserve"> </w:t>
      </w:r>
      <w:r>
        <w:t xml:space="preserve">определительными. Сложноподчинённые предложения с </w:t>
      </w:r>
      <w:proofErr w:type="gramStart"/>
      <w:r>
        <w:t>придаточными</w:t>
      </w:r>
      <w:proofErr w:type="gramEnd"/>
      <w:r>
        <w:t xml:space="preserve"> изъяснительными. Сложноподчинённые предложения с </w:t>
      </w:r>
      <w:proofErr w:type="gramStart"/>
      <w:r>
        <w:t>придаточными</w:t>
      </w:r>
      <w:proofErr w:type="gramEnd"/>
      <w:r>
        <w:t xml:space="preserve"> обстоятельственными. Сложноподчинённые предложения с </w:t>
      </w:r>
      <w:proofErr w:type="gramStart"/>
      <w:r>
        <w:t>придаточными</w:t>
      </w:r>
      <w:proofErr w:type="gramEnd"/>
      <w:r>
        <w:rPr>
          <w:spacing w:val="40"/>
        </w:rPr>
        <w:t xml:space="preserve"> </w:t>
      </w:r>
      <w:r>
        <w:t>места,</w:t>
      </w:r>
      <w:r>
        <w:rPr>
          <w:spacing w:val="40"/>
        </w:rPr>
        <w:t xml:space="preserve"> </w:t>
      </w:r>
      <w:r>
        <w:t>времени.</w:t>
      </w:r>
      <w:r>
        <w:rPr>
          <w:spacing w:val="40"/>
        </w:rPr>
        <w:t xml:space="preserve"> </w:t>
      </w:r>
      <w:r>
        <w:t>Сложноподчинённые</w:t>
      </w:r>
      <w:r>
        <w:rPr>
          <w:spacing w:val="40"/>
        </w:rPr>
        <w:t xml:space="preserve"> </w:t>
      </w:r>
      <w:r>
        <w:t>предложения</w:t>
      </w:r>
      <w:r>
        <w:rPr>
          <w:spacing w:val="40"/>
        </w:rPr>
        <w:t xml:space="preserve"> </w:t>
      </w:r>
      <w:r>
        <w:t xml:space="preserve">с </w:t>
      </w:r>
      <w:proofErr w:type="gramStart"/>
      <w:r>
        <w:t>придаточными</w:t>
      </w:r>
      <w:proofErr w:type="gramEnd"/>
      <w:r>
        <w:rPr>
          <w:spacing w:val="40"/>
        </w:rPr>
        <w:t xml:space="preserve"> </w:t>
      </w:r>
      <w:r>
        <w:t>причины, цели</w:t>
      </w:r>
      <w:r>
        <w:rPr>
          <w:spacing w:val="80"/>
        </w:rPr>
        <w:t xml:space="preserve"> </w:t>
      </w:r>
      <w:r>
        <w:t xml:space="preserve">и следствия. Сложноподчинённые предложения с </w:t>
      </w:r>
      <w:proofErr w:type="gramStart"/>
      <w:r>
        <w:t>придаточными</w:t>
      </w:r>
      <w:proofErr w:type="gramEnd"/>
      <w:r>
        <w:t xml:space="preserve"> условия, уступки. Сложноподчинённые</w:t>
      </w:r>
      <w:r>
        <w:rPr>
          <w:spacing w:val="64"/>
          <w:w w:val="150"/>
        </w:rPr>
        <w:t xml:space="preserve">   </w:t>
      </w:r>
      <w:r>
        <w:t>предложения</w:t>
      </w:r>
      <w:r>
        <w:rPr>
          <w:spacing w:val="76"/>
        </w:rPr>
        <w:t xml:space="preserve">    </w:t>
      </w:r>
      <w:r>
        <w:t>с</w:t>
      </w:r>
      <w:r>
        <w:rPr>
          <w:spacing w:val="80"/>
          <w:w w:val="150"/>
        </w:rPr>
        <w:t xml:space="preserve">   </w:t>
      </w:r>
      <w:proofErr w:type="gramStart"/>
      <w:r>
        <w:t>придаточными</w:t>
      </w:r>
      <w:proofErr w:type="gramEnd"/>
      <w:r>
        <w:rPr>
          <w:spacing w:val="77"/>
        </w:rPr>
        <w:t xml:space="preserve">    </w:t>
      </w:r>
      <w:r>
        <w:t>образа</w:t>
      </w:r>
      <w:r>
        <w:rPr>
          <w:spacing w:val="76"/>
        </w:rPr>
        <w:t xml:space="preserve">    </w:t>
      </w:r>
      <w:r>
        <w:t>действия,</w:t>
      </w:r>
      <w:r>
        <w:rPr>
          <w:spacing w:val="80"/>
          <w:w w:val="150"/>
        </w:rPr>
        <w:t xml:space="preserve">   </w:t>
      </w:r>
      <w:r>
        <w:t>меры и степени и сравнительными.</w:t>
      </w:r>
    </w:p>
    <w:p w:rsidR="00D55340" w:rsidRDefault="00FA1172">
      <w:pPr>
        <w:pStyle w:val="a3"/>
        <w:spacing w:line="247" w:lineRule="auto"/>
        <w:ind w:right="431"/>
      </w:pPr>
      <w:r>
        <w:t>Нормы</w:t>
      </w:r>
      <w:r>
        <w:rPr>
          <w:spacing w:val="40"/>
        </w:rPr>
        <w:t xml:space="preserve"> </w:t>
      </w:r>
      <w:r>
        <w:t>построения</w:t>
      </w:r>
      <w:r>
        <w:rPr>
          <w:spacing w:val="40"/>
        </w:rPr>
        <w:t xml:space="preserve"> </w:t>
      </w:r>
      <w:r>
        <w:t>сложноподчинённого</w:t>
      </w:r>
      <w:r>
        <w:rPr>
          <w:spacing w:val="40"/>
        </w:rPr>
        <w:t xml:space="preserve"> </w:t>
      </w:r>
      <w:r>
        <w:t>предложения,</w:t>
      </w:r>
      <w:r>
        <w:rPr>
          <w:spacing w:val="40"/>
        </w:rPr>
        <w:t xml:space="preserve"> </w:t>
      </w:r>
      <w:r>
        <w:t>место</w:t>
      </w:r>
      <w:r>
        <w:rPr>
          <w:spacing w:val="40"/>
        </w:rPr>
        <w:t xml:space="preserve"> </w:t>
      </w:r>
      <w:r>
        <w:t>придаточного определительного в сложноподчинённом предложении; построение сложноподчинённого</w:t>
      </w:r>
      <w:r>
        <w:rPr>
          <w:spacing w:val="40"/>
        </w:rPr>
        <w:t xml:space="preserve"> </w:t>
      </w:r>
      <w:r>
        <w:t>предложения с придаточным изъяснительным, присоединённым к главной части со</w:t>
      </w:r>
      <w:r>
        <w:t>юзом чтобы, союзными словами какой, который.</w:t>
      </w:r>
    </w:p>
    <w:p w:rsidR="00D55340" w:rsidRDefault="00FA1172">
      <w:pPr>
        <w:pStyle w:val="a3"/>
        <w:spacing w:before="15" w:line="247" w:lineRule="auto"/>
        <w:ind w:left="1126" w:right="447" w:firstLine="0"/>
      </w:pPr>
      <w:r>
        <w:t>Типичные грамматические ошибки при построении сложноподчинённых предложений. Сложноподчинённые</w:t>
      </w:r>
      <w:r>
        <w:rPr>
          <w:spacing w:val="40"/>
        </w:rPr>
        <w:t xml:space="preserve"> </w:t>
      </w:r>
      <w:r>
        <w:t>предложения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несколькими</w:t>
      </w:r>
      <w:r>
        <w:rPr>
          <w:spacing w:val="80"/>
        </w:rPr>
        <w:t xml:space="preserve"> </w:t>
      </w:r>
      <w:r>
        <w:t>придаточными.</w:t>
      </w:r>
      <w:r>
        <w:rPr>
          <w:spacing w:val="40"/>
        </w:rPr>
        <w:t xml:space="preserve"> </w:t>
      </w:r>
      <w:r>
        <w:t>Однородное,</w:t>
      </w:r>
    </w:p>
    <w:p w:rsidR="00D55340" w:rsidRDefault="00FA1172">
      <w:pPr>
        <w:pStyle w:val="a3"/>
        <w:spacing w:before="17" w:line="264" w:lineRule="exact"/>
        <w:ind w:firstLine="0"/>
      </w:pPr>
      <w:r>
        <w:t>неоднородное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последовательное</w:t>
      </w:r>
      <w:r>
        <w:rPr>
          <w:spacing w:val="36"/>
        </w:rPr>
        <w:t xml:space="preserve"> </w:t>
      </w:r>
      <w:r>
        <w:t>подчинение</w:t>
      </w:r>
      <w:r>
        <w:rPr>
          <w:spacing w:val="27"/>
        </w:rPr>
        <w:t xml:space="preserve"> </w:t>
      </w:r>
      <w:r>
        <w:t>придаточных</w:t>
      </w:r>
      <w:r>
        <w:rPr>
          <w:spacing w:val="27"/>
        </w:rPr>
        <w:t xml:space="preserve"> </w:t>
      </w:r>
      <w:r>
        <w:rPr>
          <w:spacing w:val="-2"/>
        </w:rPr>
        <w:t>частей.</w:t>
      </w:r>
    </w:p>
    <w:p w:rsidR="00D55340" w:rsidRDefault="00FA1172">
      <w:pPr>
        <w:pStyle w:val="a3"/>
        <w:spacing w:line="249" w:lineRule="auto"/>
        <w:ind w:left="1126" w:right="1808" w:firstLine="0"/>
      </w:pPr>
      <w:r>
        <w:t>Правила постановки знаков препинания в сложноподчинённых предложениях. Синтаксический и пунктуационный анализ сложноподчинённых предложений. Бессоюзное сложное предложение.</w:t>
      </w:r>
    </w:p>
    <w:p w:rsidR="00D55340" w:rsidRDefault="00FA1172">
      <w:pPr>
        <w:pStyle w:val="a3"/>
        <w:spacing w:before="10"/>
        <w:ind w:left="1126" w:firstLine="0"/>
      </w:pPr>
      <w:r>
        <w:t>Понятие</w:t>
      </w:r>
      <w:r>
        <w:rPr>
          <w:spacing w:val="27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бессоюзном</w:t>
      </w:r>
      <w:r>
        <w:rPr>
          <w:spacing w:val="41"/>
        </w:rPr>
        <w:t xml:space="preserve"> </w:t>
      </w:r>
      <w:r>
        <w:t>сложном</w:t>
      </w:r>
      <w:r>
        <w:rPr>
          <w:spacing w:val="27"/>
        </w:rPr>
        <w:t xml:space="preserve"> </w:t>
      </w:r>
      <w:r>
        <w:rPr>
          <w:spacing w:val="-2"/>
        </w:rPr>
        <w:t>предложении.</w:t>
      </w:r>
    </w:p>
    <w:p w:rsidR="00D55340" w:rsidRDefault="00FA1172">
      <w:pPr>
        <w:pStyle w:val="a3"/>
        <w:spacing w:before="4" w:line="249" w:lineRule="auto"/>
        <w:ind w:right="422"/>
      </w:pPr>
      <w:r>
        <w:t>Смысловые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частями</w:t>
      </w:r>
      <w:r>
        <w:rPr>
          <w:spacing w:val="40"/>
        </w:rPr>
        <w:t xml:space="preserve"> </w:t>
      </w:r>
      <w:r>
        <w:t>бессоюз</w:t>
      </w:r>
      <w:r>
        <w:t>ного</w:t>
      </w:r>
      <w:r>
        <w:rPr>
          <w:spacing w:val="40"/>
        </w:rPr>
        <w:t xml:space="preserve"> </w:t>
      </w:r>
      <w:r>
        <w:t>сложного</w:t>
      </w:r>
      <w:r>
        <w:rPr>
          <w:spacing w:val="40"/>
        </w:rPr>
        <w:t xml:space="preserve"> </w:t>
      </w:r>
      <w:r>
        <w:t>предложения.</w:t>
      </w:r>
      <w:r>
        <w:rPr>
          <w:spacing w:val="40"/>
        </w:rPr>
        <w:t xml:space="preserve"> </w:t>
      </w:r>
      <w:r>
        <w:t>Виды бессоюзных сложных предложений. Употребление бессоюзных сложных предложений в речи. Грамматическая</w:t>
      </w:r>
      <w:r>
        <w:rPr>
          <w:spacing w:val="80"/>
        </w:rPr>
        <w:t xml:space="preserve"> </w:t>
      </w:r>
      <w:r>
        <w:t>синонимия</w:t>
      </w:r>
      <w:r>
        <w:rPr>
          <w:spacing w:val="80"/>
        </w:rPr>
        <w:t xml:space="preserve"> </w:t>
      </w:r>
      <w:r>
        <w:t>бессоюзных</w:t>
      </w:r>
      <w:r>
        <w:rPr>
          <w:spacing w:val="80"/>
        </w:rPr>
        <w:t xml:space="preserve"> </w:t>
      </w:r>
      <w:r>
        <w:t>сложных</w:t>
      </w:r>
      <w:r>
        <w:rPr>
          <w:spacing w:val="80"/>
        </w:rPr>
        <w:t xml:space="preserve"> </w:t>
      </w:r>
      <w:r>
        <w:t>предложений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союзных</w:t>
      </w:r>
      <w:r>
        <w:rPr>
          <w:spacing w:val="80"/>
        </w:rPr>
        <w:t xml:space="preserve"> </w:t>
      </w:r>
      <w:r>
        <w:t xml:space="preserve">сложных </w:t>
      </w:r>
      <w:r>
        <w:rPr>
          <w:spacing w:val="-2"/>
        </w:rPr>
        <w:t>предложений.</w:t>
      </w:r>
    </w:p>
    <w:p w:rsidR="00D55340" w:rsidRDefault="00FA1172">
      <w:pPr>
        <w:pStyle w:val="a3"/>
        <w:spacing w:line="249" w:lineRule="auto"/>
        <w:ind w:right="465"/>
      </w:pPr>
      <w:r>
        <w:t>Бессоюзные</w:t>
      </w:r>
      <w:r>
        <w:rPr>
          <w:spacing w:val="77"/>
          <w:w w:val="150"/>
        </w:rPr>
        <w:t xml:space="preserve">   </w:t>
      </w:r>
      <w:r>
        <w:t>сложные</w:t>
      </w:r>
      <w:r>
        <w:rPr>
          <w:spacing w:val="80"/>
        </w:rPr>
        <w:t xml:space="preserve">   </w:t>
      </w:r>
      <w:r>
        <w:t>предложения</w:t>
      </w:r>
      <w:r>
        <w:rPr>
          <w:spacing w:val="77"/>
          <w:w w:val="150"/>
        </w:rPr>
        <w:t xml:space="preserve">   </w:t>
      </w:r>
      <w:r>
        <w:t>со</w:t>
      </w:r>
      <w:r>
        <w:rPr>
          <w:spacing w:val="80"/>
        </w:rPr>
        <w:t xml:space="preserve">   </w:t>
      </w:r>
      <w:r>
        <w:t>значением</w:t>
      </w:r>
      <w:r>
        <w:rPr>
          <w:spacing w:val="80"/>
        </w:rPr>
        <w:t xml:space="preserve">   </w:t>
      </w:r>
      <w:r>
        <w:t>перечисления.</w:t>
      </w:r>
      <w:r>
        <w:rPr>
          <w:spacing w:val="80"/>
        </w:rPr>
        <w:t xml:space="preserve">   </w:t>
      </w:r>
      <w:r>
        <w:t>Запятая и</w:t>
      </w:r>
      <w:r>
        <w:rPr>
          <w:spacing w:val="40"/>
        </w:rPr>
        <w:t xml:space="preserve"> </w:t>
      </w:r>
      <w:r>
        <w:t>точка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запятой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бессоюзном</w:t>
      </w:r>
      <w:r>
        <w:rPr>
          <w:spacing w:val="40"/>
        </w:rPr>
        <w:t xml:space="preserve"> </w:t>
      </w:r>
      <w:r>
        <w:t>сложном</w:t>
      </w:r>
      <w:r>
        <w:rPr>
          <w:spacing w:val="40"/>
        </w:rPr>
        <w:t xml:space="preserve"> </w:t>
      </w:r>
      <w:r>
        <w:t>предложении.</w:t>
      </w:r>
    </w:p>
    <w:p w:rsidR="00D55340" w:rsidRDefault="00FA1172">
      <w:pPr>
        <w:pStyle w:val="a3"/>
        <w:spacing w:before="6"/>
        <w:ind w:left="1126" w:firstLine="0"/>
      </w:pPr>
      <w:r>
        <w:t>Бессоюзные</w:t>
      </w:r>
      <w:r>
        <w:rPr>
          <w:spacing w:val="63"/>
          <w:w w:val="150"/>
        </w:rPr>
        <w:t xml:space="preserve"> </w:t>
      </w:r>
      <w:r>
        <w:t>сложные</w:t>
      </w:r>
      <w:r>
        <w:rPr>
          <w:spacing w:val="49"/>
        </w:rPr>
        <w:t xml:space="preserve">  </w:t>
      </w:r>
      <w:r>
        <w:t>предложения</w:t>
      </w:r>
      <w:r>
        <w:rPr>
          <w:spacing w:val="57"/>
        </w:rPr>
        <w:t xml:space="preserve">  </w:t>
      </w:r>
      <w:r>
        <w:t>со</w:t>
      </w:r>
      <w:r>
        <w:rPr>
          <w:spacing w:val="46"/>
        </w:rPr>
        <w:t xml:space="preserve">  </w:t>
      </w:r>
      <w:r>
        <w:t>значением</w:t>
      </w:r>
      <w:r>
        <w:rPr>
          <w:spacing w:val="53"/>
        </w:rPr>
        <w:t xml:space="preserve">  </w:t>
      </w:r>
      <w:r>
        <w:t>причины,</w:t>
      </w:r>
      <w:r>
        <w:rPr>
          <w:spacing w:val="50"/>
        </w:rPr>
        <w:t xml:space="preserve">  </w:t>
      </w:r>
      <w:r>
        <w:t>пояснения,</w:t>
      </w:r>
      <w:r>
        <w:rPr>
          <w:spacing w:val="54"/>
        </w:rPr>
        <w:t xml:space="preserve">  </w:t>
      </w:r>
      <w:r>
        <w:rPr>
          <w:spacing w:val="-2"/>
        </w:rPr>
        <w:t>дополнения.</w:t>
      </w:r>
    </w:p>
    <w:p w:rsidR="00D55340" w:rsidRDefault="00FA1172">
      <w:pPr>
        <w:pStyle w:val="a3"/>
        <w:spacing w:before="9"/>
        <w:ind w:firstLine="0"/>
      </w:pPr>
      <w:r>
        <w:t>Двоеточие</w:t>
      </w:r>
      <w:r>
        <w:rPr>
          <w:spacing w:val="17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бессоюзном</w:t>
      </w:r>
      <w:r>
        <w:rPr>
          <w:spacing w:val="39"/>
        </w:rPr>
        <w:t xml:space="preserve"> </w:t>
      </w:r>
      <w:r>
        <w:t>сложном</w:t>
      </w:r>
      <w:r>
        <w:rPr>
          <w:spacing w:val="26"/>
        </w:rPr>
        <w:t xml:space="preserve"> </w:t>
      </w:r>
      <w:r>
        <w:rPr>
          <w:spacing w:val="-2"/>
        </w:rPr>
        <w:t>предложении.</w:t>
      </w:r>
    </w:p>
    <w:p w:rsidR="00D55340" w:rsidRDefault="00FA1172">
      <w:pPr>
        <w:pStyle w:val="a3"/>
        <w:spacing w:before="10"/>
        <w:ind w:left="1126" w:firstLine="0"/>
      </w:pPr>
      <w:r>
        <w:t>Бессоюзные</w:t>
      </w:r>
      <w:r>
        <w:rPr>
          <w:spacing w:val="55"/>
        </w:rPr>
        <w:t xml:space="preserve"> </w:t>
      </w:r>
      <w:r>
        <w:t>сложные</w:t>
      </w:r>
      <w:r>
        <w:rPr>
          <w:spacing w:val="50"/>
        </w:rPr>
        <w:t xml:space="preserve"> </w:t>
      </w:r>
      <w:r>
        <w:t>предложения</w:t>
      </w:r>
      <w:r>
        <w:rPr>
          <w:spacing w:val="67"/>
        </w:rPr>
        <w:t xml:space="preserve"> </w:t>
      </w:r>
      <w:r>
        <w:t>со</w:t>
      </w:r>
      <w:r>
        <w:rPr>
          <w:spacing w:val="48"/>
        </w:rPr>
        <w:t xml:space="preserve"> </w:t>
      </w:r>
      <w:r>
        <w:t>значением</w:t>
      </w:r>
      <w:r>
        <w:rPr>
          <w:spacing w:val="56"/>
        </w:rPr>
        <w:t xml:space="preserve"> </w:t>
      </w:r>
      <w:r>
        <w:t>противопоставления,</w:t>
      </w:r>
      <w:r>
        <w:rPr>
          <w:spacing w:val="57"/>
        </w:rPr>
        <w:t xml:space="preserve"> </w:t>
      </w:r>
      <w:r>
        <w:t>времени,</w:t>
      </w:r>
      <w:r>
        <w:rPr>
          <w:spacing w:val="72"/>
        </w:rPr>
        <w:t xml:space="preserve"> </w:t>
      </w:r>
      <w:r>
        <w:t>условия</w:t>
      </w:r>
      <w:r>
        <w:rPr>
          <w:spacing w:val="64"/>
        </w:rPr>
        <w:t xml:space="preserve"> </w:t>
      </w:r>
      <w:r>
        <w:rPr>
          <w:spacing w:val="-10"/>
        </w:rPr>
        <w:t>и</w:t>
      </w:r>
    </w:p>
    <w:p w:rsidR="00D55340" w:rsidRDefault="00D55340">
      <w:pPr>
        <w:pStyle w:val="a3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firstLine="0"/>
      </w:pPr>
      <w:r>
        <w:lastRenderedPageBreak/>
        <w:t>следствия,</w:t>
      </w:r>
      <w:r>
        <w:rPr>
          <w:spacing w:val="31"/>
        </w:rPr>
        <w:t xml:space="preserve"> </w:t>
      </w:r>
      <w:r>
        <w:t>сравнения.</w:t>
      </w:r>
      <w:r>
        <w:rPr>
          <w:spacing w:val="25"/>
        </w:rPr>
        <w:t xml:space="preserve"> </w:t>
      </w:r>
      <w:r>
        <w:t>Тире</w:t>
      </w:r>
      <w:r>
        <w:rPr>
          <w:spacing w:val="19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бессоюзном</w:t>
      </w:r>
      <w:r>
        <w:rPr>
          <w:spacing w:val="37"/>
        </w:rPr>
        <w:t xml:space="preserve"> </w:t>
      </w:r>
      <w:r>
        <w:t>сложном</w:t>
      </w:r>
      <w:r>
        <w:rPr>
          <w:spacing w:val="29"/>
        </w:rPr>
        <w:t xml:space="preserve"> </w:t>
      </w:r>
      <w:r>
        <w:rPr>
          <w:spacing w:val="-2"/>
        </w:rPr>
        <w:t>предложении.</w:t>
      </w:r>
    </w:p>
    <w:p w:rsidR="00D55340" w:rsidRDefault="00FA1172">
      <w:pPr>
        <w:pStyle w:val="a3"/>
        <w:spacing w:before="9" w:line="256" w:lineRule="auto"/>
        <w:ind w:left="1126" w:right="1741" w:firstLine="0"/>
      </w:pPr>
      <w:r>
        <w:t>Синтаксический и пунктуационный анализ бессоюзных сложных предложений. Сложные</w:t>
      </w:r>
      <w:r>
        <w:rPr>
          <w:spacing w:val="40"/>
        </w:rPr>
        <w:t xml:space="preserve"> </w:t>
      </w:r>
      <w:r>
        <w:t>предложения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разными</w:t>
      </w:r>
      <w:r>
        <w:rPr>
          <w:spacing w:val="40"/>
        </w:rPr>
        <w:t xml:space="preserve"> </w:t>
      </w:r>
      <w:r>
        <w:t>видами</w:t>
      </w:r>
      <w:r>
        <w:rPr>
          <w:spacing w:val="40"/>
        </w:rPr>
        <w:t xml:space="preserve"> </w:t>
      </w:r>
      <w:r>
        <w:t>союзной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бессоюзной</w:t>
      </w:r>
      <w:r>
        <w:rPr>
          <w:spacing w:val="40"/>
        </w:rPr>
        <w:t xml:space="preserve"> </w:t>
      </w:r>
      <w:r>
        <w:t>связи.</w:t>
      </w:r>
    </w:p>
    <w:p w:rsidR="00D55340" w:rsidRDefault="00FA1172">
      <w:pPr>
        <w:pStyle w:val="a3"/>
        <w:spacing w:line="264" w:lineRule="exact"/>
        <w:ind w:left="1126" w:firstLine="0"/>
      </w:pPr>
      <w:r>
        <w:t>Ти</w:t>
      </w:r>
      <w:r>
        <w:t>пы</w:t>
      </w:r>
      <w:r>
        <w:rPr>
          <w:spacing w:val="14"/>
        </w:rPr>
        <w:t xml:space="preserve"> </w:t>
      </w:r>
      <w:r>
        <w:t>сложных</w:t>
      </w:r>
      <w:r>
        <w:rPr>
          <w:spacing w:val="15"/>
        </w:rPr>
        <w:t xml:space="preserve"> </w:t>
      </w:r>
      <w:r>
        <w:t>предложений</w:t>
      </w:r>
      <w:r>
        <w:rPr>
          <w:spacing w:val="35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разными</w:t>
      </w:r>
      <w:r>
        <w:rPr>
          <w:spacing w:val="35"/>
        </w:rPr>
        <w:t xml:space="preserve"> </w:t>
      </w:r>
      <w:r>
        <w:t>видами</w:t>
      </w:r>
      <w:r>
        <w:rPr>
          <w:spacing w:val="22"/>
        </w:rPr>
        <w:t xml:space="preserve"> </w:t>
      </w:r>
      <w:r>
        <w:rPr>
          <w:spacing w:val="-2"/>
        </w:rPr>
        <w:t>связи.</w:t>
      </w:r>
    </w:p>
    <w:p w:rsidR="00D55340" w:rsidRDefault="00FA1172">
      <w:pPr>
        <w:pStyle w:val="a3"/>
        <w:spacing w:line="252" w:lineRule="auto"/>
        <w:ind w:right="455"/>
      </w:pPr>
      <w:r>
        <w:t>Синтаксический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пунктуационный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сложных</w:t>
      </w:r>
      <w:r>
        <w:rPr>
          <w:spacing w:val="40"/>
        </w:rPr>
        <w:t xml:space="preserve"> </w:t>
      </w:r>
      <w:r>
        <w:t>предложений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разными</w:t>
      </w:r>
      <w:r>
        <w:rPr>
          <w:spacing w:val="40"/>
        </w:rPr>
        <w:t xml:space="preserve"> </w:t>
      </w:r>
      <w:r>
        <w:t>видами союзной и бессоюзной связи.</w:t>
      </w:r>
    </w:p>
    <w:p w:rsidR="00D55340" w:rsidRDefault="00FA1172">
      <w:pPr>
        <w:pStyle w:val="a3"/>
        <w:spacing w:before="7" w:line="264" w:lineRule="exact"/>
        <w:ind w:left="1126" w:firstLine="0"/>
      </w:pPr>
      <w:r>
        <w:t>Прямая</w:t>
      </w:r>
      <w:r>
        <w:rPr>
          <w:spacing w:val="24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косвенная</w:t>
      </w:r>
      <w:r>
        <w:rPr>
          <w:spacing w:val="26"/>
        </w:rPr>
        <w:t xml:space="preserve"> </w:t>
      </w:r>
      <w:r>
        <w:rPr>
          <w:spacing w:val="-2"/>
        </w:rPr>
        <w:t>речь.</w:t>
      </w:r>
    </w:p>
    <w:p w:rsidR="00D55340" w:rsidRDefault="00FA1172">
      <w:pPr>
        <w:pStyle w:val="a3"/>
        <w:spacing w:line="252" w:lineRule="auto"/>
        <w:ind w:left="1126" w:right="1576" w:firstLine="0"/>
      </w:pPr>
      <w:r>
        <w:t>Прямая и косвенная речь. Синонимия предложений с прямой и косвенной речью. Цитирование.</w:t>
      </w:r>
      <w:r>
        <w:rPr>
          <w:spacing w:val="40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включения</w:t>
      </w:r>
      <w:r>
        <w:rPr>
          <w:spacing w:val="40"/>
        </w:rPr>
        <w:t xml:space="preserve"> </w:t>
      </w:r>
      <w:r>
        <w:t>цитат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высказывание.</w:t>
      </w:r>
    </w:p>
    <w:p w:rsidR="00D55340" w:rsidRDefault="00FA1172">
      <w:pPr>
        <w:pStyle w:val="a3"/>
        <w:spacing w:before="6" w:line="244" w:lineRule="auto"/>
        <w:ind w:right="455"/>
      </w:pPr>
      <w:r>
        <w:t>Нормы построения предложений с прямой и косвенной речью; правила постановки знаков препинания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предложениях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косвенной</w:t>
      </w:r>
      <w:r>
        <w:rPr>
          <w:spacing w:val="40"/>
        </w:rPr>
        <w:t xml:space="preserve"> </w:t>
      </w:r>
      <w:r>
        <w:t>речью,</w:t>
      </w:r>
      <w:r>
        <w:rPr>
          <w:spacing w:val="4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прямой</w:t>
      </w:r>
      <w:r>
        <w:rPr>
          <w:spacing w:val="40"/>
        </w:rPr>
        <w:t xml:space="preserve"> </w:t>
      </w:r>
      <w:r>
        <w:t>речью,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цитировании.</w:t>
      </w:r>
    </w:p>
    <w:p w:rsidR="00D55340" w:rsidRDefault="00FA1172">
      <w:pPr>
        <w:pStyle w:val="a3"/>
        <w:spacing w:before="7"/>
        <w:ind w:left="1126" w:firstLine="0"/>
      </w:pPr>
      <w:r>
        <w:t>Применение</w:t>
      </w:r>
      <w:r>
        <w:rPr>
          <w:spacing w:val="13"/>
        </w:rPr>
        <w:t xml:space="preserve"> </w:t>
      </w:r>
      <w:r>
        <w:t>знаний</w:t>
      </w:r>
      <w:r>
        <w:rPr>
          <w:spacing w:val="32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синтаксису</w:t>
      </w:r>
      <w:r>
        <w:rPr>
          <w:spacing w:val="2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пунктуации</w:t>
      </w:r>
      <w:r>
        <w:rPr>
          <w:spacing w:val="33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практике</w:t>
      </w:r>
      <w:r>
        <w:rPr>
          <w:spacing w:val="29"/>
        </w:rPr>
        <w:t xml:space="preserve"> </w:t>
      </w:r>
      <w:r>
        <w:rPr>
          <w:spacing w:val="-2"/>
        </w:rPr>
        <w:t>правописания.</w:t>
      </w:r>
    </w:p>
    <w:p w:rsidR="00D55340" w:rsidRDefault="00FA1172">
      <w:pPr>
        <w:pStyle w:val="a3"/>
        <w:spacing w:before="10" w:line="247" w:lineRule="auto"/>
        <w:ind w:right="441"/>
      </w:pPr>
      <w:r>
        <w:t>Планируемые</w:t>
      </w:r>
      <w:r>
        <w:rPr>
          <w:spacing w:val="80"/>
          <w:w w:val="150"/>
        </w:rPr>
        <w:t xml:space="preserve">   </w:t>
      </w:r>
      <w:r>
        <w:t>результаты</w:t>
      </w:r>
      <w:r>
        <w:rPr>
          <w:spacing w:val="79"/>
          <w:w w:val="150"/>
        </w:rPr>
        <w:t xml:space="preserve">   </w:t>
      </w:r>
      <w:r>
        <w:t>освоения</w:t>
      </w:r>
      <w:r>
        <w:rPr>
          <w:spacing w:val="80"/>
        </w:rPr>
        <w:t xml:space="preserve">    </w:t>
      </w:r>
      <w:r>
        <w:t>программы</w:t>
      </w:r>
      <w:r>
        <w:rPr>
          <w:spacing w:val="80"/>
        </w:rPr>
        <w:t xml:space="preserve">    </w:t>
      </w:r>
      <w:r>
        <w:t>по</w:t>
      </w:r>
      <w:r>
        <w:rPr>
          <w:spacing w:val="80"/>
        </w:rPr>
        <w:t xml:space="preserve">    </w:t>
      </w:r>
      <w:r>
        <w:t>русскому</w:t>
      </w:r>
      <w:r>
        <w:rPr>
          <w:spacing w:val="80"/>
        </w:rPr>
        <w:t xml:space="preserve">    </w:t>
      </w:r>
      <w:r>
        <w:t>языку на уровне основного общего образования.</w:t>
      </w:r>
    </w:p>
    <w:p w:rsidR="00D55340" w:rsidRDefault="00FA1172">
      <w:pPr>
        <w:pStyle w:val="a3"/>
        <w:spacing w:before="7" w:line="249" w:lineRule="auto"/>
        <w:ind w:right="435"/>
      </w:pPr>
      <w:r>
        <w:t>Личностные</w:t>
      </w:r>
      <w:r>
        <w:rPr>
          <w:spacing w:val="80"/>
        </w:rPr>
        <w:t xml:space="preserve">    </w:t>
      </w:r>
      <w:r>
        <w:t>результаты</w:t>
      </w:r>
      <w:r>
        <w:rPr>
          <w:spacing w:val="80"/>
        </w:rPr>
        <w:t xml:space="preserve">    </w:t>
      </w:r>
      <w:r>
        <w:t>освоения</w:t>
      </w:r>
      <w:r>
        <w:rPr>
          <w:spacing w:val="69"/>
          <w:w w:val="150"/>
        </w:rPr>
        <w:t xml:space="preserve"> </w:t>
      </w:r>
      <w:r>
        <w:rPr>
          <w:spacing w:val="69"/>
          <w:w w:val="150"/>
        </w:rPr>
        <w:t xml:space="preserve">   </w:t>
      </w:r>
      <w:r>
        <w:t>программы</w:t>
      </w:r>
      <w:r>
        <w:rPr>
          <w:spacing w:val="80"/>
        </w:rPr>
        <w:t xml:space="preserve">    </w:t>
      </w:r>
      <w:r>
        <w:t>по</w:t>
      </w:r>
      <w:r>
        <w:rPr>
          <w:spacing w:val="80"/>
        </w:rPr>
        <w:t xml:space="preserve">    </w:t>
      </w:r>
      <w:r>
        <w:t>русскому</w:t>
      </w:r>
      <w:r>
        <w:rPr>
          <w:spacing w:val="80"/>
        </w:rPr>
        <w:t xml:space="preserve">    </w:t>
      </w:r>
      <w:r>
        <w:t>языку на</w:t>
      </w:r>
      <w:r>
        <w:rPr>
          <w:spacing w:val="79"/>
        </w:rPr>
        <w:t xml:space="preserve">   </w:t>
      </w:r>
      <w:r>
        <w:t>уровне</w:t>
      </w:r>
      <w:r>
        <w:rPr>
          <w:spacing w:val="79"/>
        </w:rPr>
        <w:t xml:space="preserve">   </w:t>
      </w:r>
      <w:r>
        <w:t>основного</w:t>
      </w:r>
      <w:r>
        <w:rPr>
          <w:spacing w:val="78"/>
        </w:rPr>
        <w:t xml:space="preserve">   </w:t>
      </w:r>
      <w:r>
        <w:t>общего</w:t>
      </w:r>
      <w:r>
        <w:rPr>
          <w:spacing w:val="78"/>
        </w:rPr>
        <w:t xml:space="preserve">   </w:t>
      </w:r>
      <w:r>
        <w:t>образования</w:t>
      </w:r>
      <w:r>
        <w:rPr>
          <w:spacing w:val="78"/>
        </w:rPr>
        <w:t xml:space="preserve">   </w:t>
      </w:r>
      <w:r>
        <w:t>достигаются</w:t>
      </w:r>
      <w:r>
        <w:rPr>
          <w:spacing w:val="78"/>
        </w:rPr>
        <w:t xml:space="preserve">   </w:t>
      </w:r>
      <w:r>
        <w:t>в</w:t>
      </w:r>
      <w:r>
        <w:rPr>
          <w:spacing w:val="79"/>
        </w:rPr>
        <w:t xml:space="preserve">   </w:t>
      </w:r>
      <w:r>
        <w:t>единстве</w:t>
      </w:r>
      <w:r>
        <w:rPr>
          <w:spacing w:val="79"/>
        </w:rPr>
        <w:t xml:space="preserve">   </w:t>
      </w:r>
      <w:r>
        <w:t>учебной и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традиционными</w:t>
      </w:r>
      <w:r>
        <w:rPr>
          <w:spacing w:val="40"/>
        </w:rPr>
        <w:t xml:space="preserve"> </w:t>
      </w:r>
      <w:r>
        <w:t>российскими</w:t>
      </w:r>
      <w:r>
        <w:rPr>
          <w:spacing w:val="40"/>
        </w:rPr>
        <w:t xml:space="preserve"> </w:t>
      </w:r>
      <w:r>
        <w:t>социокультурными</w:t>
      </w:r>
      <w:r>
        <w:rPr>
          <w:spacing w:val="40"/>
        </w:rPr>
        <w:t xml:space="preserve"> </w:t>
      </w:r>
      <w:r>
        <w:t>и духовно-нравственными ценностями, принятыми в обществе правилами и нормами поведения и способствуют</w:t>
      </w:r>
      <w:r>
        <w:rPr>
          <w:spacing w:val="40"/>
        </w:rPr>
        <w:t xml:space="preserve"> </w:t>
      </w:r>
      <w:r>
        <w:t>процессам</w:t>
      </w:r>
      <w:r>
        <w:rPr>
          <w:spacing w:val="40"/>
        </w:rPr>
        <w:t xml:space="preserve"> </w:t>
      </w:r>
      <w:r>
        <w:t>самопознания,</w:t>
      </w:r>
      <w:r>
        <w:rPr>
          <w:spacing w:val="40"/>
        </w:rPr>
        <w:t xml:space="preserve"> </w:t>
      </w:r>
      <w:r>
        <w:t>самовоспитания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саморазвития,</w:t>
      </w:r>
      <w:r>
        <w:rPr>
          <w:spacing w:val="40"/>
        </w:rPr>
        <w:t xml:space="preserve"> </w:t>
      </w:r>
      <w:r>
        <w:t>формирования</w:t>
      </w:r>
      <w:r>
        <w:rPr>
          <w:spacing w:val="80"/>
          <w:w w:val="150"/>
        </w:rPr>
        <w:t xml:space="preserve"> </w:t>
      </w:r>
      <w:r>
        <w:t>внутренней позиции личности.</w:t>
      </w:r>
    </w:p>
    <w:p w:rsidR="00D55340" w:rsidRDefault="00FA1172">
      <w:pPr>
        <w:pStyle w:val="a3"/>
        <w:spacing w:before="2" w:line="247" w:lineRule="auto"/>
        <w:ind w:right="438"/>
      </w:pPr>
      <w:r>
        <w:t xml:space="preserve">В результате изучения русского языка на уровне основного </w:t>
      </w:r>
      <w:r>
        <w:t xml:space="preserve">общего образования </w:t>
      </w:r>
      <w:proofErr w:type="gramStart"/>
      <w:r>
        <w:t>у</w:t>
      </w:r>
      <w:proofErr w:type="gramEnd"/>
      <w:r>
        <w:t xml:space="preserve"> обучающегося</w:t>
      </w:r>
      <w:r>
        <w:rPr>
          <w:spacing w:val="40"/>
        </w:rPr>
        <w:t xml:space="preserve"> </w:t>
      </w:r>
      <w:r>
        <w:t>будут</w:t>
      </w:r>
      <w:r>
        <w:rPr>
          <w:spacing w:val="40"/>
        </w:rPr>
        <w:t xml:space="preserve"> </w:t>
      </w:r>
      <w:r>
        <w:t>сформированы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личностные</w:t>
      </w:r>
      <w:r>
        <w:rPr>
          <w:spacing w:val="40"/>
        </w:rPr>
        <w:t xml:space="preserve"> </w:t>
      </w:r>
      <w:r>
        <w:t>результаты:</w:t>
      </w:r>
    </w:p>
    <w:p w:rsidR="00D55340" w:rsidRDefault="00FA1172" w:rsidP="00FA1172">
      <w:pPr>
        <w:pStyle w:val="a4"/>
        <w:numPr>
          <w:ilvl w:val="3"/>
          <w:numId w:val="56"/>
        </w:numPr>
        <w:tabs>
          <w:tab w:val="left" w:pos="1389"/>
        </w:tabs>
        <w:spacing w:before="7"/>
        <w:ind w:left="1389" w:hanging="263"/>
        <w:jc w:val="both"/>
        <w:rPr>
          <w:sz w:val="23"/>
        </w:rPr>
      </w:pPr>
      <w:r>
        <w:rPr>
          <w:sz w:val="23"/>
        </w:rPr>
        <w:t>гражданского</w:t>
      </w:r>
      <w:r>
        <w:rPr>
          <w:spacing w:val="25"/>
          <w:sz w:val="23"/>
        </w:rPr>
        <w:t xml:space="preserve"> </w:t>
      </w:r>
      <w:r>
        <w:rPr>
          <w:spacing w:val="-2"/>
          <w:sz w:val="23"/>
        </w:rPr>
        <w:t>воспитания:</w:t>
      </w:r>
    </w:p>
    <w:p w:rsidR="00D55340" w:rsidRDefault="00FA1172">
      <w:pPr>
        <w:pStyle w:val="a3"/>
        <w:tabs>
          <w:tab w:val="left" w:pos="2451"/>
          <w:tab w:val="left" w:pos="5668"/>
          <w:tab w:val="left" w:pos="8290"/>
          <w:tab w:val="left" w:pos="9846"/>
        </w:tabs>
        <w:spacing w:before="18" w:line="247" w:lineRule="auto"/>
        <w:ind w:right="423"/>
      </w:pPr>
      <w:r>
        <w:t>готовность к выполнению обязанностей гражданина и реализации его прав, уважение прав, свобод</w:t>
      </w:r>
      <w:r>
        <w:rPr>
          <w:spacing w:val="80"/>
        </w:rPr>
        <w:t xml:space="preserve">   </w:t>
      </w:r>
      <w:r>
        <w:t>и</w:t>
      </w:r>
      <w:r>
        <w:tab/>
        <w:t>законных</w:t>
      </w:r>
      <w:r>
        <w:rPr>
          <w:spacing w:val="80"/>
        </w:rPr>
        <w:t xml:space="preserve">   </w:t>
      </w:r>
      <w:r>
        <w:t>интересов</w:t>
      </w:r>
      <w:r>
        <w:tab/>
        <w:t>других</w:t>
      </w:r>
      <w:r>
        <w:rPr>
          <w:spacing w:val="80"/>
        </w:rPr>
        <w:t xml:space="preserve">   </w:t>
      </w:r>
      <w:r>
        <w:t>людей,</w:t>
      </w:r>
      <w:r>
        <w:tab/>
      </w:r>
      <w:r>
        <w:rPr>
          <w:spacing w:val="-2"/>
        </w:rPr>
        <w:t>активное</w:t>
      </w:r>
      <w:r>
        <w:tab/>
      </w:r>
      <w:r>
        <w:rPr>
          <w:spacing w:val="-2"/>
        </w:rPr>
        <w:t>уч</w:t>
      </w:r>
      <w:r>
        <w:rPr>
          <w:spacing w:val="-2"/>
        </w:rPr>
        <w:t xml:space="preserve">астие </w:t>
      </w:r>
      <w:r>
        <w:t>в жизни</w:t>
      </w:r>
      <w:r>
        <w:rPr>
          <w:spacing w:val="40"/>
        </w:rPr>
        <w:t xml:space="preserve"> </w:t>
      </w:r>
      <w:r>
        <w:t>семьи,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организации, местного сообщества,</w:t>
      </w:r>
      <w:r>
        <w:rPr>
          <w:spacing w:val="40"/>
        </w:rPr>
        <w:t xml:space="preserve"> </w:t>
      </w:r>
      <w:r>
        <w:t>родного края,</w:t>
      </w:r>
      <w:r>
        <w:rPr>
          <w:spacing w:val="40"/>
        </w:rPr>
        <w:t xml:space="preserve"> </w:t>
      </w:r>
      <w:r>
        <w:t>страны,</w:t>
      </w:r>
      <w:r>
        <w:rPr>
          <w:spacing w:val="40"/>
        </w:rPr>
        <w:t xml:space="preserve"> </w:t>
      </w:r>
      <w:r>
        <w:t>в том числе</w:t>
      </w:r>
      <w:r>
        <w:rPr>
          <w:spacing w:val="40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сопоставлении</w:t>
      </w:r>
      <w:r>
        <w:rPr>
          <w:spacing w:val="73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ситуациями,</w:t>
      </w:r>
      <w:r>
        <w:rPr>
          <w:spacing w:val="80"/>
        </w:rPr>
        <w:t xml:space="preserve"> </w:t>
      </w:r>
      <w:r>
        <w:t>отражёнными</w:t>
      </w:r>
      <w:r>
        <w:rPr>
          <w:spacing w:val="7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литературных</w:t>
      </w:r>
      <w:r>
        <w:rPr>
          <w:spacing w:val="40"/>
        </w:rPr>
        <w:t xml:space="preserve"> </w:t>
      </w:r>
      <w:r>
        <w:t>произведениях,</w:t>
      </w:r>
      <w:r>
        <w:rPr>
          <w:spacing w:val="40"/>
        </w:rPr>
        <w:t xml:space="preserve"> </w:t>
      </w:r>
      <w:r>
        <w:t>написанных на русском языке;</w:t>
      </w:r>
    </w:p>
    <w:p w:rsidR="00D55340" w:rsidRDefault="00FA1172">
      <w:pPr>
        <w:pStyle w:val="a3"/>
        <w:spacing w:before="7" w:line="256" w:lineRule="auto"/>
        <w:ind w:right="444"/>
      </w:pPr>
      <w:r>
        <w:t>неприятие</w:t>
      </w:r>
      <w:r>
        <w:rPr>
          <w:spacing w:val="40"/>
        </w:rPr>
        <w:t xml:space="preserve"> </w:t>
      </w:r>
      <w:r>
        <w:t>любых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экстремизма,</w:t>
      </w:r>
      <w:r>
        <w:rPr>
          <w:spacing w:val="40"/>
        </w:rPr>
        <w:t xml:space="preserve"> </w:t>
      </w:r>
      <w:r>
        <w:t>дискриминации;</w:t>
      </w:r>
      <w:r>
        <w:rPr>
          <w:spacing w:val="40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роли</w:t>
      </w:r>
      <w:r>
        <w:rPr>
          <w:spacing w:val="40"/>
        </w:rPr>
        <w:t xml:space="preserve"> </w:t>
      </w:r>
      <w:r>
        <w:t>различных социальных институтов в жизни человека;</w:t>
      </w:r>
    </w:p>
    <w:p w:rsidR="00D55340" w:rsidRDefault="00FA1172">
      <w:pPr>
        <w:pStyle w:val="a3"/>
        <w:tabs>
          <w:tab w:val="left" w:pos="918"/>
          <w:tab w:val="left" w:pos="980"/>
          <w:tab w:val="left" w:pos="1788"/>
          <w:tab w:val="left" w:pos="2417"/>
          <w:tab w:val="left" w:pos="2547"/>
          <w:tab w:val="left" w:pos="2907"/>
          <w:tab w:val="left" w:pos="4108"/>
          <w:tab w:val="left" w:pos="4209"/>
          <w:tab w:val="left" w:pos="4406"/>
          <w:tab w:val="left" w:pos="4568"/>
          <w:tab w:val="left" w:pos="5378"/>
          <w:tab w:val="left" w:pos="5861"/>
          <w:tab w:val="left" w:pos="6202"/>
          <w:tab w:val="left" w:pos="6403"/>
          <w:tab w:val="left" w:pos="6507"/>
          <w:tab w:val="left" w:pos="6930"/>
          <w:tab w:val="left" w:pos="7351"/>
          <w:tab w:val="left" w:pos="8136"/>
          <w:tab w:val="left" w:pos="8180"/>
          <w:tab w:val="left" w:pos="8329"/>
          <w:tab w:val="left" w:pos="8691"/>
          <w:tab w:val="left" w:pos="8924"/>
          <w:tab w:val="left" w:pos="9478"/>
        </w:tabs>
        <w:spacing w:line="249" w:lineRule="auto"/>
        <w:ind w:right="425"/>
        <w:jc w:val="left"/>
      </w:pPr>
      <w:r>
        <w:t>представление</w:t>
      </w:r>
      <w:r>
        <w:rPr>
          <w:spacing w:val="80"/>
          <w:w w:val="15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правах,</w:t>
      </w:r>
      <w:r>
        <w:rPr>
          <w:spacing w:val="80"/>
        </w:rPr>
        <w:t xml:space="preserve"> </w:t>
      </w:r>
      <w:r>
        <w:t>свободах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обязанностях</w:t>
      </w:r>
      <w:r>
        <w:rPr>
          <w:spacing w:val="80"/>
        </w:rPr>
        <w:t xml:space="preserve"> </w:t>
      </w:r>
      <w:r>
        <w:t>гражданина,</w:t>
      </w:r>
      <w:r>
        <w:rPr>
          <w:spacing w:val="80"/>
        </w:rPr>
        <w:t xml:space="preserve"> </w:t>
      </w:r>
      <w:r>
        <w:t>социальных</w:t>
      </w:r>
      <w:r>
        <w:rPr>
          <w:spacing w:val="80"/>
        </w:rPr>
        <w:t xml:space="preserve"> </w:t>
      </w:r>
      <w:r>
        <w:rPr>
          <w:spacing w:val="-2"/>
        </w:rPr>
        <w:t>нормах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правилах</w:t>
      </w:r>
      <w:r>
        <w:tab/>
      </w:r>
      <w:r>
        <w:rPr>
          <w:spacing w:val="-2"/>
        </w:rPr>
        <w:t>межличностных</w:t>
      </w:r>
      <w:r>
        <w:tab/>
      </w:r>
      <w:r>
        <w:tab/>
      </w:r>
      <w:r>
        <w:tab/>
      </w:r>
      <w:r>
        <w:rPr>
          <w:spacing w:val="-2"/>
        </w:rPr>
        <w:t>отношений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tab/>
      </w:r>
      <w:r>
        <w:tab/>
      </w:r>
      <w:r>
        <w:rPr>
          <w:spacing w:val="-2"/>
        </w:rPr>
        <w:t xml:space="preserve">поликультурном </w:t>
      </w:r>
      <w:r>
        <w:t>и</w:t>
      </w:r>
      <w:r>
        <w:rPr>
          <w:spacing w:val="40"/>
        </w:rPr>
        <w:t xml:space="preserve">  </w:t>
      </w:r>
      <w:r>
        <w:t>многоконфессиональном</w:t>
      </w:r>
      <w:r>
        <w:rPr>
          <w:spacing w:val="40"/>
        </w:rPr>
        <w:t xml:space="preserve">  </w:t>
      </w:r>
      <w:r>
        <w:t>обществе,</w:t>
      </w:r>
      <w:r>
        <w:rPr>
          <w:spacing w:val="40"/>
        </w:rPr>
        <w:t xml:space="preserve">  </w:t>
      </w:r>
      <w:r>
        <w:t>формируемое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том</w:t>
      </w:r>
      <w:r>
        <w:rPr>
          <w:spacing w:val="40"/>
        </w:rPr>
        <w:t xml:space="preserve">  </w:t>
      </w:r>
      <w:r>
        <w:t>числе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основе</w:t>
      </w:r>
      <w:r>
        <w:rPr>
          <w:spacing w:val="40"/>
        </w:rPr>
        <w:t xml:space="preserve">  </w:t>
      </w:r>
      <w:r>
        <w:t>примеров</w:t>
      </w:r>
      <w:r>
        <w:rPr>
          <w:spacing w:val="40"/>
        </w:rPr>
        <w:t xml:space="preserve">  </w:t>
      </w:r>
      <w:r>
        <w:rPr>
          <w:spacing w:val="11"/>
        </w:rPr>
        <w:t>из</w:t>
      </w:r>
      <w:r>
        <w:rPr>
          <w:spacing w:val="40"/>
        </w:rPr>
        <w:t xml:space="preserve"> </w:t>
      </w:r>
      <w:r>
        <w:rPr>
          <w:spacing w:val="-2"/>
        </w:rPr>
        <w:t>литературных</w:t>
      </w:r>
      <w:r>
        <w:tab/>
      </w:r>
      <w:r>
        <w:tab/>
      </w:r>
      <w:r>
        <w:rPr>
          <w:spacing w:val="-2"/>
        </w:rPr>
        <w:t>произведений,</w:t>
      </w:r>
      <w:r>
        <w:tab/>
      </w:r>
      <w:r>
        <w:tab/>
      </w:r>
      <w:r>
        <w:tab/>
      </w:r>
      <w:r>
        <w:rPr>
          <w:spacing w:val="-2"/>
        </w:rPr>
        <w:t>написанных</w:t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tab/>
      </w:r>
      <w:r>
        <w:rPr>
          <w:spacing w:val="-2"/>
        </w:rPr>
        <w:t>русском</w:t>
      </w:r>
      <w:r>
        <w:tab/>
      </w:r>
      <w:r>
        <w:tab/>
      </w:r>
      <w:r>
        <w:tab/>
      </w:r>
      <w:r>
        <w:rPr>
          <w:spacing w:val="-2"/>
        </w:rPr>
        <w:t>языке;</w:t>
      </w:r>
      <w:r>
        <w:tab/>
      </w:r>
      <w:proofErr w:type="gramStart"/>
      <w:r>
        <w:t>готов</w:t>
      </w:r>
      <w:r>
        <w:rPr>
          <w:spacing w:val="-24"/>
        </w:rPr>
        <w:t xml:space="preserve"> </w:t>
      </w:r>
      <w:proofErr w:type="spellStart"/>
      <w:r>
        <w:t>ность</w:t>
      </w:r>
      <w:proofErr w:type="spellEnd"/>
      <w:proofErr w:type="gramEnd"/>
      <w:r>
        <w:t xml:space="preserve"> </w:t>
      </w:r>
      <w:r>
        <w:rPr>
          <w:spacing w:val="-10"/>
        </w:rPr>
        <w:t>к</w:t>
      </w:r>
      <w:r>
        <w:tab/>
      </w:r>
      <w:r>
        <w:tab/>
      </w:r>
      <w:r>
        <w:rPr>
          <w:spacing w:val="-2"/>
        </w:rPr>
        <w:t>разнообразной</w:t>
      </w:r>
      <w:r>
        <w:tab/>
      </w:r>
      <w:r>
        <w:tab/>
      </w:r>
      <w:r>
        <w:tab/>
      </w:r>
      <w:r>
        <w:rPr>
          <w:spacing w:val="-32"/>
        </w:rPr>
        <w:t xml:space="preserve"> </w:t>
      </w:r>
      <w:r>
        <w:t>совместной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деятельности,</w:t>
      </w:r>
      <w:r>
        <w:tab/>
      </w:r>
      <w:r>
        <w:tab/>
      </w:r>
      <w:r>
        <w:tab/>
      </w:r>
      <w:r>
        <w:rPr>
          <w:spacing w:val="-2"/>
        </w:rPr>
        <w:t>стремление</w:t>
      </w:r>
      <w:r>
        <w:tab/>
      </w:r>
      <w:r>
        <w:rPr>
          <w:spacing w:val="-10"/>
        </w:rPr>
        <w:t>к</w:t>
      </w:r>
      <w:r>
        <w:tab/>
      </w:r>
      <w:r>
        <w:tab/>
      </w:r>
      <w:r>
        <w:rPr>
          <w:spacing w:val="-2"/>
        </w:rPr>
        <w:t>взаимопониманию</w:t>
      </w:r>
      <w:r>
        <w:rPr>
          <w:spacing w:val="40"/>
        </w:rPr>
        <w:t xml:space="preserve"> </w:t>
      </w:r>
      <w:r>
        <w:rPr>
          <w:spacing w:val="-10"/>
        </w:rPr>
        <w:t>и</w:t>
      </w:r>
      <w:r>
        <w:tab/>
      </w:r>
      <w:r>
        <w:rPr>
          <w:spacing w:val="-2"/>
        </w:rPr>
        <w:t>взаимопомощи,</w:t>
      </w:r>
      <w:r>
        <w:tab/>
      </w:r>
      <w:r>
        <w:tab/>
      </w:r>
      <w:r>
        <w:rPr>
          <w:spacing w:val="-2"/>
        </w:rPr>
        <w:t>активное</w:t>
      </w:r>
      <w:r>
        <w:tab/>
      </w:r>
      <w:r>
        <w:tab/>
      </w:r>
      <w:r>
        <w:rPr>
          <w:spacing w:val="-2"/>
        </w:rPr>
        <w:t>участие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школьном</w:t>
      </w:r>
      <w:r>
        <w:tab/>
      </w:r>
      <w:r>
        <w:tab/>
      </w:r>
      <w:r>
        <w:rPr>
          <w:spacing w:val="-2"/>
        </w:rPr>
        <w:t>самоуправлении;</w:t>
      </w:r>
      <w:r>
        <w:tab/>
      </w:r>
      <w:r>
        <w:rPr>
          <w:spacing w:val="-53"/>
        </w:rPr>
        <w:t xml:space="preserve"> </w:t>
      </w:r>
      <w:r>
        <w:rPr>
          <w:spacing w:val="-2"/>
        </w:rPr>
        <w:t xml:space="preserve">готовность </w:t>
      </w:r>
      <w:r>
        <w:t>к</w:t>
      </w:r>
      <w:r>
        <w:rPr>
          <w:spacing w:val="40"/>
        </w:rPr>
        <w:t xml:space="preserve"> </w:t>
      </w:r>
      <w:r>
        <w:t>участию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гуманитарной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(помощь</w:t>
      </w:r>
      <w:r>
        <w:rPr>
          <w:spacing w:val="40"/>
        </w:rPr>
        <w:t xml:space="preserve"> </w:t>
      </w:r>
      <w:r>
        <w:t>людям,</w:t>
      </w:r>
      <w:r>
        <w:rPr>
          <w:spacing w:val="40"/>
        </w:rPr>
        <w:t xml:space="preserve"> </w:t>
      </w:r>
      <w:r>
        <w:t>нуждающимся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ней;</w:t>
      </w:r>
      <w:r>
        <w:rPr>
          <w:spacing w:val="40"/>
        </w:rPr>
        <w:t xml:space="preserve"> </w:t>
      </w:r>
      <w:proofErr w:type="spellStart"/>
      <w:r>
        <w:t>волонтёрство</w:t>
      </w:r>
      <w:proofErr w:type="spellEnd"/>
      <w:r>
        <w:t>);</w:t>
      </w:r>
    </w:p>
    <w:p w:rsidR="00D55340" w:rsidRDefault="00FA1172" w:rsidP="00FA1172">
      <w:pPr>
        <w:pStyle w:val="a4"/>
        <w:numPr>
          <w:ilvl w:val="3"/>
          <w:numId w:val="56"/>
        </w:numPr>
        <w:tabs>
          <w:tab w:val="left" w:pos="1389"/>
        </w:tabs>
        <w:spacing w:line="260" w:lineRule="exact"/>
        <w:ind w:left="1389" w:hanging="263"/>
        <w:rPr>
          <w:sz w:val="23"/>
        </w:rPr>
      </w:pPr>
      <w:r>
        <w:rPr>
          <w:sz w:val="23"/>
        </w:rPr>
        <w:t>патриотического</w:t>
      </w:r>
      <w:r>
        <w:rPr>
          <w:spacing w:val="31"/>
          <w:sz w:val="23"/>
        </w:rPr>
        <w:t xml:space="preserve"> </w:t>
      </w:r>
      <w:r>
        <w:rPr>
          <w:spacing w:val="-2"/>
          <w:sz w:val="23"/>
        </w:rPr>
        <w:t>воспитания:</w:t>
      </w:r>
    </w:p>
    <w:p w:rsidR="00D55340" w:rsidRDefault="00FA1172">
      <w:pPr>
        <w:pStyle w:val="a3"/>
        <w:tabs>
          <w:tab w:val="left" w:pos="1971"/>
          <w:tab w:val="left" w:pos="3930"/>
          <w:tab w:val="left" w:pos="4060"/>
          <w:tab w:val="left" w:pos="5615"/>
          <w:tab w:val="left" w:pos="6278"/>
          <w:tab w:val="left" w:pos="6499"/>
          <w:tab w:val="left" w:pos="8290"/>
          <w:tab w:val="left" w:pos="8530"/>
          <w:tab w:val="left" w:pos="9635"/>
          <w:tab w:val="left" w:pos="9971"/>
        </w:tabs>
        <w:spacing w:before="10" w:line="249" w:lineRule="auto"/>
        <w:ind w:right="425"/>
      </w:pPr>
      <w:proofErr w:type="gramStart"/>
      <w:r>
        <w:t>осознание</w:t>
      </w:r>
      <w:r>
        <w:rPr>
          <w:spacing w:val="77"/>
        </w:rPr>
        <w:t xml:space="preserve">    </w:t>
      </w:r>
      <w:r>
        <w:t>российской</w:t>
      </w:r>
      <w:r>
        <w:rPr>
          <w:spacing w:val="64"/>
          <w:w w:val="150"/>
        </w:rPr>
        <w:t xml:space="preserve">    </w:t>
      </w:r>
      <w:r>
        <w:t>гражданской</w:t>
      </w:r>
      <w:r>
        <w:rPr>
          <w:spacing w:val="66"/>
          <w:w w:val="150"/>
        </w:rPr>
        <w:t xml:space="preserve">    </w:t>
      </w:r>
      <w:r>
        <w:t>идентичности</w:t>
      </w:r>
      <w:r>
        <w:rPr>
          <w:spacing w:val="66"/>
          <w:w w:val="150"/>
        </w:rPr>
        <w:t xml:space="preserve">    </w:t>
      </w:r>
      <w:r>
        <w:t>в</w:t>
      </w:r>
      <w:r>
        <w:rPr>
          <w:spacing w:val="64"/>
          <w:w w:val="150"/>
        </w:rPr>
        <w:t xml:space="preserve">    </w:t>
      </w:r>
      <w:r>
        <w:t xml:space="preserve">поликультурном </w:t>
      </w:r>
      <w:r>
        <w:rPr>
          <w:position w:val="1"/>
        </w:rPr>
        <w:t>и</w:t>
      </w:r>
      <w:r>
        <w:rPr>
          <w:spacing w:val="80"/>
          <w:position w:val="1"/>
        </w:rPr>
        <w:t xml:space="preserve">   </w:t>
      </w:r>
      <w:r>
        <w:rPr>
          <w:position w:val="1"/>
        </w:rPr>
        <w:t>многоконфессиональном</w:t>
      </w:r>
      <w:r>
        <w:rPr>
          <w:spacing w:val="80"/>
          <w:position w:val="1"/>
        </w:rPr>
        <w:t xml:space="preserve">   </w:t>
      </w:r>
      <w:r>
        <w:rPr>
          <w:position w:val="1"/>
        </w:rPr>
        <w:t>обществе,</w:t>
      </w:r>
      <w:r>
        <w:rPr>
          <w:spacing w:val="80"/>
          <w:position w:val="1"/>
        </w:rPr>
        <w:t xml:space="preserve">   </w:t>
      </w:r>
      <w:r>
        <w:rPr>
          <w:position w:val="1"/>
        </w:rPr>
        <w:t>понимание</w:t>
      </w:r>
      <w:r>
        <w:rPr>
          <w:spacing w:val="80"/>
          <w:position w:val="1"/>
        </w:rPr>
        <w:t xml:space="preserve">   </w:t>
      </w:r>
      <w:r>
        <w:t>роли</w:t>
      </w:r>
      <w:r>
        <w:tab/>
      </w:r>
      <w:r>
        <w:tab/>
        <w:t>русского</w:t>
      </w:r>
      <w:r>
        <w:rPr>
          <w:spacing w:val="80"/>
        </w:rPr>
        <w:t xml:space="preserve">  </w:t>
      </w:r>
      <w:r>
        <w:t>языка</w:t>
      </w:r>
      <w:r>
        <w:rPr>
          <w:spacing w:val="80"/>
        </w:rPr>
        <w:t xml:space="preserve"> </w:t>
      </w:r>
      <w:r>
        <w:t xml:space="preserve">как государственного языка Российской Федерации и языка межнационального общения народов </w:t>
      </w:r>
      <w:r>
        <w:rPr>
          <w:spacing w:val="-2"/>
        </w:rPr>
        <w:t>России,</w:t>
      </w:r>
      <w:r>
        <w:tab/>
      </w:r>
      <w:r>
        <w:rPr>
          <w:spacing w:val="-2"/>
        </w:rPr>
        <w:t>проявление</w:t>
      </w:r>
      <w:r>
        <w:tab/>
      </w:r>
      <w:r>
        <w:rPr>
          <w:spacing w:val="-2"/>
        </w:rPr>
        <w:t>интереса</w:t>
      </w:r>
      <w:r>
        <w:tab/>
      </w:r>
      <w:r>
        <w:rPr>
          <w:spacing w:val="-10"/>
        </w:rPr>
        <w:t>к</w:t>
      </w:r>
      <w:r>
        <w:tab/>
      </w:r>
      <w:r>
        <w:tab/>
      </w:r>
      <w:r>
        <w:rPr>
          <w:spacing w:val="-2"/>
        </w:rPr>
        <w:t>познанию</w:t>
      </w:r>
      <w:r>
        <w:tab/>
      </w:r>
      <w:r>
        <w:rPr>
          <w:spacing w:val="-2"/>
        </w:rPr>
        <w:t>русского</w:t>
      </w:r>
      <w:r>
        <w:tab/>
      </w:r>
      <w:r>
        <w:tab/>
      </w:r>
      <w:r>
        <w:rPr>
          <w:spacing w:val="-2"/>
        </w:rPr>
        <w:t xml:space="preserve">языка, </w:t>
      </w:r>
      <w:r>
        <w:t>к</w:t>
      </w:r>
      <w:r>
        <w:rPr>
          <w:spacing w:val="80"/>
        </w:rPr>
        <w:t xml:space="preserve"> </w:t>
      </w:r>
      <w:r>
        <w:t>истории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культуре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Федерации,</w:t>
      </w:r>
      <w:r>
        <w:rPr>
          <w:spacing w:val="80"/>
          <w:w w:val="150"/>
        </w:rPr>
        <w:t xml:space="preserve"> </w:t>
      </w:r>
      <w:r>
        <w:t>культуре</w:t>
      </w:r>
      <w:r>
        <w:rPr>
          <w:spacing w:val="80"/>
          <w:w w:val="150"/>
        </w:rPr>
        <w:t xml:space="preserve"> </w:t>
      </w:r>
      <w:r>
        <w:t>своего</w:t>
      </w:r>
      <w:r>
        <w:rPr>
          <w:spacing w:val="80"/>
        </w:rPr>
        <w:t xml:space="preserve"> </w:t>
      </w:r>
      <w:r>
        <w:t>края,</w:t>
      </w:r>
      <w:r>
        <w:rPr>
          <w:spacing w:val="80"/>
          <w:w w:val="150"/>
        </w:rPr>
        <w:t xml:space="preserve"> </w:t>
      </w:r>
      <w:r>
        <w:t>народов</w:t>
      </w:r>
      <w:r>
        <w:rPr>
          <w:spacing w:val="80"/>
          <w:w w:val="150"/>
        </w:rPr>
        <w:t xml:space="preserve"> </w:t>
      </w:r>
      <w:r>
        <w:t>России, ценностное</w:t>
      </w:r>
      <w:r>
        <w:rPr>
          <w:spacing w:val="53"/>
        </w:rPr>
        <w:t xml:space="preserve">  </w:t>
      </w:r>
      <w:r>
        <w:t>отношение</w:t>
      </w:r>
      <w:r>
        <w:rPr>
          <w:spacing w:val="80"/>
        </w:rPr>
        <w:t xml:space="preserve">  </w:t>
      </w:r>
      <w:r>
        <w:t>к</w:t>
      </w:r>
      <w:r>
        <w:rPr>
          <w:spacing w:val="80"/>
        </w:rPr>
        <w:t xml:space="preserve">  </w:t>
      </w:r>
      <w:r>
        <w:t>русскому</w:t>
      </w:r>
      <w:r>
        <w:rPr>
          <w:spacing w:val="80"/>
        </w:rPr>
        <w:t xml:space="preserve">  </w:t>
      </w:r>
      <w:r>
        <w:t>языку,</w:t>
      </w:r>
      <w:r>
        <w:rPr>
          <w:spacing w:val="80"/>
        </w:rPr>
        <w:t xml:space="preserve">  </w:t>
      </w:r>
      <w:r>
        <w:t>к</w:t>
      </w:r>
      <w:r>
        <w:rPr>
          <w:spacing w:val="80"/>
        </w:rPr>
        <w:t xml:space="preserve">  </w:t>
      </w:r>
      <w:r>
        <w:t>достижениям</w:t>
      </w:r>
      <w:r>
        <w:rPr>
          <w:spacing w:val="80"/>
        </w:rPr>
        <w:t xml:space="preserve">  </w:t>
      </w:r>
      <w:r>
        <w:t>своей</w:t>
      </w:r>
      <w:r>
        <w:rPr>
          <w:spacing w:val="80"/>
        </w:rPr>
        <w:t xml:space="preserve">  </w:t>
      </w:r>
      <w:r>
        <w:t>Родины</w:t>
      </w:r>
      <w:r>
        <w:rPr>
          <w:spacing w:val="64"/>
          <w:w w:val="150"/>
        </w:rPr>
        <w:t xml:space="preserve">  </w:t>
      </w:r>
      <w:r>
        <w:t>-</w:t>
      </w:r>
      <w:r>
        <w:rPr>
          <w:spacing w:val="50"/>
        </w:rPr>
        <w:t xml:space="preserve">  </w:t>
      </w:r>
      <w:r>
        <w:t>России, к науке, искусству, боевым подвигам и трудовым достижениям народа</w:t>
      </w:r>
      <w:proofErr w:type="gramEnd"/>
      <w:r>
        <w:t>, в том числе отражённым в художественных произведениях, уважение к символам России, гос</w:t>
      </w:r>
      <w:r>
        <w:t xml:space="preserve">ударственным праздникам, </w:t>
      </w:r>
      <w:r>
        <w:rPr>
          <w:spacing w:val="-2"/>
        </w:rPr>
        <w:t>историческому</w:t>
      </w:r>
      <w:r>
        <w:tab/>
      </w:r>
      <w:r>
        <w:tab/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природному</w:t>
      </w:r>
      <w:r>
        <w:tab/>
      </w:r>
      <w:r>
        <w:tab/>
      </w:r>
      <w:r>
        <w:tab/>
      </w:r>
      <w:r>
        <w:rPr>
          <w:spacing w:val="-2"/>
        </w:rPr>
        <w:t xml:space="preserve">наследию </w:t>
      </w:r>
      <w:r>
        <w:t>и</w:t>
      </w:r>
      <w:r>
        <w:rPr>
          <w:spacing w:val="40"/>
        </w:rPr>
        <w:t xml:space="preserve"> </w:t>
      </w:r>
      <w:r>
        <w:t>памятникам,</w:t>
      </w:r>
      <w:r>
        <w:rPr>
          <w:spacing w:val="40"/>
        </w:rPr>
        <w:t xml:space="preserve"> </w:t>
      </w:r>
      <w:r>
        <w:t>традициям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народов,</w:t>
      </w:r>
      <w:r>
        <w:rPr>
          <w:spacing w:val="40"/>
        </w:rPr>
        <w:t xml:space="preserve"> </w:t>
      </w:r>
      <w:r>
        <w:t>проживающих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родной</w:t>
      </w:r>
      <w:r>
        <w:rPr>
          <w:spacing w:val="40"/>
        </w:rPr>
        <w:t xml:space="preserve"> </w:t>
      </w:r>
      <w:r>
        <w:t>стране;</w:t>
      </w:r>
    </w:p>
    <w:p w:rsidR="00D55340" w:rsidRDefault="00FA1172" w:rsidP="00FA1172">
      <w:pPr>
        <w:pStyle w:val="a4"/>
        <w:numPr>
          <w:ilvl w:val="3"/>
          <w:numId w:val="56"/>
        </w:numPr>
        <w:tabs>
          <w:tab w:val="left" w:pos="1389"/>
        </w:tabs>
        <w:ind w:left="1389" w:hanging="263"/>
        <w:jc w:val="both"/>
        <w:rPr>
          <w:sz w:val="23"/>
        </w:rPr>
      </w:pPr>
      <w:r>
        <w:rPr>
          <w:sz w:val="23"/>
        </w:rPr>
        <w:t>духовно-нравственного</w:t>
      </w:r>
      <w:r>
        <w:rPr>
          <w:spacing w:val="41"/>
          <w:sz w:val="23"/>
        </w:rPr>
        <w:t xml:space="preserve"> </w:t>
      </w:r>
      <w:r>
        <w:rPr>
          <w:spacing w:val="-2"/>
          <w:sz w:val="23"/>
        </w:rPr>
        <w:t>воспитания:</w:t>
      </w:r>
    </w:p>
    <w:p w:rsidR="00D55340" w:rsidRDefault="00FA1172">
      <w:pPr>
        <w:pStyle w:val="a3"/>
        <w:tabs>
          <w:tab w:val="left" w:pos="2086"/>
        </w:tabs>
        <w:spacing w:before="14" w:line="249" w:lineRule="auto"/>
        <w:ind w:right="435"/>
      </w:pPr>
      <w:r>
        <w:t xml:space="preserve">ориентация на моральные ценности и нормы в ситуациях нравственного выбора, готовность </w:t>
      </w:r>
      <w:r>
        <w:rPr>
          <w:spacing w:val="-2"/>
        </w:rPr>
        <w:t>оценивать</w:t>
      </w:r>
      <w:r>
        <w:tab/>
        <w:t>своё</w:t>
      </w:r>
      <w:r>
        <w:rPr>
          <w:spacing w:val="58"/>
          <w:w w:val="150"/>
        </w:rPr>
        <w:t xml:space="preserve">    </w:t>
      </w:r>
      <w:r>
        <w:t>поведение,</w:t>
      </w:r>
      <w:r>
        <w:rPr>
          <w:spacing w:val="58"/>
          <w:w w:val="150"/>
        </w:rPr>
        <w:t xml:space="preserve">    </w:t>
      </w:r>
      <w:r>
        <w:t>в</w:t>
      </w:r>
      <w:r>
        <w:rPr>
          <w:spacing w:val="58"/>
          <w:w w:val="150"/>
        </w:rPr>
        <w:t xml:space="preserve">    </w:t>
      </w:r>
      <w:r>
        <w:t>том</w:t>
      </w:r>
      <w:r>
        <w:rPr>
          <w:spacing w:val="58"/>
          <w:w w:val="150"/>
        </w:rPr>
        <w:t xml:space="preserve">    </w:t>
      </w:r>
      <w:r>
        <w:t>числе</w:t>
      </w:r>
      <w:r>
        <w:rPr>
          <w:spacing w:val="59"/>
          <w:w w:val="150"/>
        </w:rPr>
        <w:t xml:space="preserve">    </w:t>
      </w:r>
      <w:r>
        <w:t>речевое,</w:t>
      </w:r>
      <w:r>
        <w:rPr>
          <w:spacing w:val="58"/>
          <w:w w:val="150"/>
        </w:rPr>
        <w:t xml:space="preserve">    </w:t>
      </w:r>
      <w:r>
        <w:t>и</w:t>
      </w:r>
      <w:r>
        <w:rPr>
          <w:spacing w:val="58"/>
          <w:w w:val="150"/>
        </w:rPr>
        <w:t xml:space="preserve">    </w:t>
      </w:r>
      <w:r>
        <w:t>поступки, а также поведение и поступки других людей с позиции нравственных и правовых норм с учётом осознания</w:t>
      </w:r>
      <w:r>
        <w:rPr>
          <w:spacing w:val="80"/>
        </w:rPr>
        <w:t xml:space="preserve"> </w:t>
      </w:r>
      <w:r>
        <w:t>последствий</w:t>
      </w:r>
      <w:r>
        <w:rPr>
          <w:spacing w:val="80"/>
        </w:rPr>
        <w:t xml:space="preserve"> </w:t>
      </w:r>
      <w:r>
        <w:t>поступков;</w:t>
      </w:r>
      <w:r>
        <w:rPr>
          <w:spacing w:val="80"/>
        </w:rPr>
        <w:t xml:space="preserve"> </w:t>
      </w:r>
      <w:r>
        <w:t>активное</w:t>
      </w:r>
      <w:r>
        <w:rPr>
          <w:spacing w:val="80"/>
        </w:rPr>
        <w:t xml:space="preserve"> </w:t>
      </w:r>
      <w:r>
        <w:t>неприятие</w:t>
      </w:r>
      <w:r>
        <w:rPr>
          <w:spacing w:val="80"/>
        </w:rPr>
        <w:t xml:space="preserve"> </w:t>
      </w:r>
      <w:r>
        <w:t>асоциальных</w:t>
      </w:r>
      <w:r>
        <w:rPr>
          <w:spacing w:val="80"/>
        </w:rPr>
        <w:t xml:space="preserve"> </w:t>
      </w:r>
      <w:r>
        <w:t>поступков,</w:t>
      </w:r>
      <w:r>
        <w:rPr>
          <w:spacing w:val="80"/>
        </w:rPr>
        <w:t xml:space="preserve"> </w:t>
      </w:r>
      <w:r>
        <w:t>свобода</w:t>
      </w:r>
      <w:r>
        <w:rPr>
          <w:spacing w:val="80"/>
        </w:rPr>
        <w:t xml:space="preserve"> </w:t>
      </w:r>
      <w:r>
        <w:t>и</w:t>
      </w:r>
    </w:p>
    <w:p w:rsidR="00D55340" w:rsidRDefault="00D55340">
      <w:pPr>
        <w:pStyle w:val="a3"/>
        <w:spacing w:line="249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tabs>
          <w:tab w:val="left" w:pos="3282"/>
          <w:tab w:val="left" w:pos="5414"/>
          <w:tab w:val="left" w:pos="6710"/>
          <w:tab w:val="left" w:pos="8838"/>
        </w:tabs>
        <w:spacing w:line="247" w:lineRule="auto"/>
        <w:ind w:right="502" w:firstLine="0"/>
      </w:pPr>
      <w:r>
        <w:rPr>
          <w:spacing w:val="-2"/>
        </w:rPr>
        <w:lastRenderedPageBreak/>
        <w:t>ответственность</w:t>
      </w:r>
      <w:r>
        <w:tab/>
      </w:r>
      <w:r>
        <w:rPr>
          <w:spacing w:val="-2"/>
        </w:rPr>
        <w:t>личности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условиях</w:t>
      </w:r>
      <w:r>
        <w:tab/>
      </w:r>
      <w:r>
        <w:rPr>
          <w:spacing w:val="-2"/>
        </w:rPr>
        <w:t xml:space="preserve">индивидуального </w:t>
      </w:r>
      <w:r>
        <w:t>и общественного пространства;</w:t>
      </w:r>
    </w:p>
    <w:p w:rsidR="00D55340" w:rsidRDefault="00FA1172" w:rsidP="00FA1172">
      <w:pPr>
        <w:pStyle w:val="a4"/>
        <w:numPr>
          <w:ilvl w:val="3"/>
          <w:numId w:val="56"/>
        </w:numPr>
        <w:tabs>
          <w:tab w:val="left" w:pos="1389"/>
        </w:tabs>
        <w:spacing w:before="7"/>
        <w:ind w:left="1389" w:hanging="263"/>
        <w:jc w:val="both"/>
        <w:rPr>
          <w:sz w:val="23"/>
        </w:rPr>
      </w:pPr>
      <w:r>
        <w:rPr>
          <w:sz w:val="23"/>
        </w:rPr>
        <w:t>эстетического</w:t>
      </w:r>
      <w:r>
        <w:rPr>
          <w:spacing w:val="29"/>
          <w:sz w:val="23"/>
        </w:rPr>
        <w:t xml:space="preserve"> </w:t>
      </w:r>
      <w:r>
        <w:rPr>
          <w:spacing w:val="-2"/>
          <w:sz w:val="23"/>
        </w:rPr>
        <w:t>воспитания:</w:t>
      </w:r>
    </w:p>
    <w:p w:rsidR="00D55340" w:rsidRDefault="00FA1172">
      <w:pPr>
        <w:pStyle w:val="a3"/>
        <w:spacing w:before="9" w:line="252" w:lineRule="auto"/>
        <w:ind w:right="439"/>
      </w:pPr>
      <w:r>
        <w:t>восприимчивость</w:t>
      </w:r>
      <w:r>
        <w:rPr>
          <w:spacing w:val="80"/>
        </w:rPr>
        <w:t xml:space="preserve">  </w:t>
      </w:r>
      <w:r>
        <w:t>к</w:t>
      </w:r>
      <w:r>
        <w:rPr>
          <w:spacing w:val="80"/>
        </w:rPr>
        <w:t xml:space="preserve">  </w:t>
      </w:r>
      <w:r>
        <w:t>разным</w:t>
      </w:r>
      <w:r>
        <w:rPr>
          <w:spacing w:val="80"/>
        </w:rPr>
        <w:t xml:space="preserve">  </w:t>
      </w:r>
      <w:r>
        <w:t>видам</w:t>
      </w:r>
      <w:r>
        <w:rPr>
          <w:spacing w:val="80"/>
        </w:rPr>
        <w:t xml:space="preserve">  </w:t>
      </w:r>
      <w:r>
        <w:t>искусства,</w:t>
      </w:r>
      <w:r>
        <w:rPr>
          <w:spacing w:val="80"/>
        </w:rPr>
        <w:t xml:space="preserve">  </w:t>
      </w:r>
      <w:r>
        <w:t>традициям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творчеству</w:t>
      </w:r>
      <w:r>
        <w:rPr>
          <w:spacing w:val="72"/>
          <w:w w:val="150"/>
        </w:rPr>
        <w:t xml:space="preserve">  </w:t>
      </w:r>
      <w:r>
        <w:t>своего</w:t>
      </w:r>
      <w:r>
        <w:rPr>
          <w:spacing w:val="40"/>
        </w:rPr>
        <w:t xml:space="preserve"> </w:t>
      </w:r>
      <w:r>
        <w:t>и других народов, понимание эмоционального воздействия искусства, осознание важности художественной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коммуникации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самовыражения;</w:t>
      </w:r>
    </w:p>
    <w:p w:rsidR="00D55340" w:rsidRDefault="00FA1172">
      <w:pPr>
        <w:pStyle w:val="a3"/>
        <w:tabs>
          <w:tab w:val="left" w:pos="2533"/>
          <w:tab w:val="left" w:pos="4396"/>
          <w:tab w:val="left" w:pos="5419"/>
          <w:tab w:val="left" w:pos="7378"/>
          <w:tab w:val="left" w:pos="9453"/>
        </w:tabs>
        <w:spacing w:line="249" w:lineRule="auto"/>
        <w:ind w:right="436"/>
      </w:pPr>
      <w:r>
        <w:t>осознание</w:t>
      </w:r>
      <w:r>
        <w:rPr>
          <w:spacing w:val="77"/>
        </w:rPr>
        <w:t xml:space="preserve">    </w:t>
      </w:r>
      <w:r>
        <w:t>важности</w:t>
      </w:r>
      <w:r>
        <w:rPr>
          <w:spacing w:val="80"/>
        </w:rPr>
        <w:t xml:space="preserve">    </w:t>
      </w:r>
      <w:r>
        <w:t>русского</w:t>
      </w:r>
      <w:r>
        <w:rPr>
          <w:spacing w:val="77"/>
        </w:rPr>
        <w:t xml:space="preserve">    </w:t>
      </w:r>
      <w:r>
        <w:t>языка</w:t>
      </w:r>
      <w:r>
        <w:rPr>
          <w:spacing w:val="66"/>
          <w:w w:val="150"/>
        </w:rPr>
        <w:t xml:space="preserve">    </w:t>
      </w:r>
      <w:r>
        <w:t>как</w:t>
      </w:r>
      <w:r>
        <w:rPr>
          <w:spacing w:val="65"/>
          <w:w w:val="150"/>
        </w:rPr>
        <w:t xml:space="preserve">    </w:t>
      </w:r>
      <w:r>
        <w:t>средства</w:t>
      </w:r>
      <w:r>
        <w:rPr>
          <w:spacing w:val="66"/>
          <w:w w:val="150"/>
        </w:rPr>
        <w:t xml:space="preserve">    </w:t>
      </w:r>
      <w:r>
        <w:t>коммуникации и самовыражения; понимание</w:t>
      </w:r>
      <w:r>
        <w:t xml:space="preserve"> ценности отечественного и мирового искусства, роли этнических </w:t>
      </w:r>
      <w:r>
        <w:rPr>
          <w:spacing w:val="-2"/>
        </w:rPr>
        <w:t>культурных</w:t>
      </w:r>
      <w:r>
        <w:tab/>
      </w:r>
      <w:r>
        <w:rPr>
          <w:spacing w:val="-2"/>
        </w:rPr>
        <w:t>традиций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народного</w:t>
      </w:r>
      <w:r>
        <w:tab/>
      </w:r>
      <w:r>
        <w:rPr>
          <w:spacing w:val="-2"/>
        </w:rPr>
        <w:t>творчества,</w:t>
      </w:r>
      <w:r>
        <w:tab/>
      </w:r>
      <w:r>
        <w:rPr>
          <w:spacing w:val="-2"/>
        </w:rPr>
        <w:t xml:space="preserve">стремление </w:t>
      </w:r>
      <w:r>
        <w:t>к самовыражению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разных видах искусства;</w:t>
      </w:r>
    </w:p>
    <w:p w:rsidR="00D55340" w:rsidRDefault="00FA1172" w:rsidP="00FA1172">
      <w:pPr>
        <w:pStyle w:val="a4"/>
        <w:numPr>
          <w:ilvl w:val="3"/>
          <w:numId w:val="56"/>
        </w:numPr>
        <w:tabs>
          <w:tab w:val="left" w:pos="1389"/>
          <w:tab w:val="left" w:pos="3503"/>
          <w:tab w:val="left" w:pos="5577"/>
          <w:tab w:val="left" w:pos="7901"/>
          <w:tab w:val="left" w:pos="9702"/>
        </w:tabs>
        <w:spacing w:line="252" w:lineRule="auto"/>
        <w:ind w:left="420" w:right="453" w:firstLine="706"/>
        <w:jc w:val="both"/>
        <w:rPr>
          <w:sz w:val="23"/>
        </w:rPr>
      </w:pPr>
      <w:r>
        <w:rPr>
          <w:spacing w:val="-2"/>
          <w:sz w:val="23"/>
        </w:rPr>
        <w:t>физического</w:t>
      </w:r>
      <w:r>
        <w:rPr>
          <w:sz w:val="23"/>
        </w:rPr>
        <w:tab/>
      </w:r>
      <w:r>
        <w:rPr>
          <w:spacing w:val="-2"/>
          <w:sz w:val="23"/>
        </w:rPr>
        <w:t>воспитания,</w:t>
      </w:r>
      <w:r>
        <w:rPr>
          <w:sz w:val="23"/>
        </w:rPr>
        <w:tab/>
      </w:r>
      <w:r>
        <w:rPr>
          <w:spacing w:val="-2"/>
          <w:sz w:val="23"/>
        </w:rPr>
        <w:t>формирования</w:t>
      </w:r>
      <w:r>
        <w:rPr>
          <w:sz w:val="23"/>
        </w:rPr>
        <w:tab/>
      </w:r>
      <w:r>
        <w:rPr>
          <w:spacing w:val="-2"/>
          <w:sz w:val="23"/>
        </w:rPr>
        <w:t>культуры</w:t>
      </w:r>
      <w:r>
        <w:rPr>
          <w:sz w:val="23"/>
        </w:rPr>
        <w:tab/>
      </w:r>
      <w:r>
        <w:rPr>
          <w:spacing w:val="-2"/>
          <w:sz w:val="23"/>
        </w:rPr>
        <w:t xml:space="preserve">здоровья </w:t>
      </w:r>
      <w:r>
        <w:rPr>
          <w:sz w:val="23"/>
        </w:rPr>
        <w:t>и эмоционального благополучия:</w:t>
      </w:r>
    </w:p>
    <w:p w:rsidR="00D55340" w:rsidRDefault="00FA1172">
      <w:pPr>
        <w:pStyle w:val="a3"/>
        <w:spacing w:before="3" w:line="247" w:lineRule="auto"/>
        <w:ind w:right="446"/>
      </w:pPr>
      <w:r>
        <w:t>осознание</w:t>
      </w:r>
      <w:r>
        <w:rPr>
          <w:spacing w:val="61"/>
          <w:w w:val="150"/>
        </w:rPr>
        <w:t xml:space="preserve"> </w:t>
      </w:r>
      <w:r>
        <w:rPr>
          <w:spacing w:val="61"/>
          <w:w w:val="150"/>
        </w:rPr>
        <w:t xml:space="preserve">  </w:t>
      </w:r>
      <w:r>
        <w:t>ценности</w:t>
      </w:r>
      <w:r>
        <w:rPr>
          <w:spacing w:val="80"/>
          <w:w w:val="150"/>
        </w:rPr>
        <w:t xml:space="preserve">   </w:t>
      </w:r>
      <w:r>
        <w:t>жизни</w:t>
      </w:r>
      <w:r>
        <w:rPr>
          <w:spacing w:val="80"/>
          <w:w w:val="150"/>
        </w:rPr>
        <w:t xml:space="preserve">   </w:t>
      </w:r>
      <w:r>
        <w:t>с</w:t>
      </w:r>
      <w:r>
        <w:rPr>
          <w:spacing w:val="80"/>
          <w:w w:val="150"/>
        </w:rPr>
        <w:t xml:space="preserve">   </w:t>
      </w:r>
      <w:r>
        <w:t>опорой</w:t>
      </w:r>
      <w:r>
        <w:rPr>
          <w:spacing w:val="80"/>
          <w:w w:val="150"/>
        </w:rPr>
        <w:t xml:space="preserve">   </w:t>
      </w:r>
      <w:r>
        <w:t>на</w:t>
      </w:r>
      <w:r>
        <w:rPr>
          <w:spacing w:val="80"/>
          <w:w w:val="150"/>
        </w:rPr>
        <w:t xml:space="preserve">   </w:t>
      </w:r>
      <w:r>
        <w:t>собственный</w:t>
      </w:r>
      <w:r>
        <w:rPr>
          <w:spacing w:val="80"/>
          <w:w w:val="150"/>
        </w:rPr>
        <w:t xml:space="preserve">   </w:t>
      </w:r>
      <w:r>
        <w:t>жизненный и</w:t>
      </w:r>
      <w:r>
        <w:rPr>
          <w:spacing w:val="80"/>
        </w:rPr>
        <w:t xml:space="preserve">  </w:t>
      </w:r>
      <w:r>
        <w:t>читательский</w:t>
      </w:r>
      <w:r>
        <w:rPr>
          <w:spacing w:val="80"/>
        </w:rPr>
        <w:t xml:space="preserve">  </w:t>
      </w:r>
      <w:r>
        <w:t>опыт,</w:t>
      </w:r>
      <w:r>
        <w:rPr>
          <w:spacing w:val="80"/>
        </w:rPr>
        <w:t xml:space="preserve">  </w:t>
      </w:r>
      <w:r>
        <w:t>ответственное</w:t>
      </w:r>
      <w:r>
        <w:rPr>
          <w:spacing w:val="68"/>
          <w:w w:val="150"/>
        </w:rPr>
        <w:t xml:space="preserve">  </w:t>
      </w:r>
      <w:r>
        <w:t>отношение</w:t>
      </w:r>
      <w:r>
        <w:rPr>
          <w:spacing w:val="80"/>
        </w:rPr>
        <w:t xml:space="preserve">  </w:t>
      </w:r>
      <w:r>
        <w:t>к</w:t>
      </w:r>
      <w:r>
        <w:rPr>
          <w:spacing w:val="80"/>
          <w:w w:val="150"/>
        </w:rPr>
        <w:t xml:space="preserve">  </w:t>
      </w:r>
      <w:r>
        <w:t>своему</w:t>
      </w:r>
      <w:r>
        <w:rPr>
          <w:spacing w:val="80"/>
        </w:rPr>
        <w:t xml:space="preserve">  </w:t>
      </w:r>
      <w:r>
        <w:t>здоровью</w:t>
      </w:r>
      <w:r>
        <w:rPr>
          <w:spacing w:val="80"/>
        </w:rPr>
        <w:t xml:space="preserve">  </w:t>
      </w:r>
      <w:r>
        <w:t>и</w:t>
      </w:r>
      <w:r>
        <w:rPr>
          <w:spacing w:val="66"/>
        </w:rPr>
        <w:t xml:space="preserve">   </w:t>
      </w:r>
      <w:r>
        <w:t>установка на здоровый</w:t>
      </w:r>
      <w:r>
        <w:rPr>
          <w:spacing w:val="40"/>
        </w:rPr>
        <w:t xml:space="preserve"> </w:t>
      </w:r>
      <w:r>
        <w:t>образ жизни</w:t>
      </w:r>
      <w:r>
        <w:rPr>
          <w:spacing w:val="40"/>
        </w:rPr>
        <w:t xml:space="preserve"> </w:t>
      </w:r>
      <w:r>
        <w:t>(здоровое питание, соблюдение гигиенических правил, рациональный режим</w:t>
      </w:r>
      <w:r>
        <w:rPr>
          <w:spacing w:val="40"/>
        </w:rPr>
        <w:t xml:space="preserve"> </w:t>
      </w:r>
      <w:r>
        <w:t>занятий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отдыха,</w:t>
      </w:r>
      <w:r>
        <w:rPr>
          <w:spacing w:val="40"/>
        </w:rPr>
        <w:t xml:space="preserve"> </w:t>
      </w:r>
      <w:r>
        <w:t>регулярная</w:t>
      </w:r>
      <w:r>
        <w:rPr>
          <w:spacing w:val="40"/>
        </w:rPr>
        <w:t xml:space="preserve"> </w:t>
      </w:r>
      <w:r>
        <w:t>физическая</w:t>
      </w:r>
      <w:r>
        <w:rPr>
          <w:spacing w:val="40"/>
        </w:rPr>
        <w:t xml:space="preserve"> </w:t>
      </w:r>
      <w:r>
        <w:t>активность);</w:t>
      </w:r>
    </w:p>
    <w:p w:rsidR="00D55340" w:rsidRDefault="00FA1172">
      <w:pPr>
        <w:pStyle w:val="a3"/>
        <w:spacing w:before="5" w:line="249" w:lineRule="auto"/>
        <w:ind w:right="428"/>
      </w:pPr>
      <w:r>
        <w:t>осознание</w:t>
      </w:r>
      <w:r>
        <w:rPr>
          <w:spacing w:val="80"/>
        </w:rPr>
        <w:t xml:space="preserve"> </w:t>
      </w:r>
      <w:r>
        <w:t>последствий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неприятие</w:t>
      </w:r>
      <w:r>
        <w:rPr>
          <w:spacing w:val="80"/>
        </w:rPr>
        <w:t xml:space="preserve"> </w:t>
      </w:r>
      <w:r>
        <w:t>вредных</w:t>
      </w:r>
      <w:r>
        <w:rPr>
          <w:spacing w:val="80"/>
        </w:rPr>
        <w:t xml:space="preserve"> </w:t>
      </w:r>
      <w:r>
        <w:t>привычек</w:t>
      </w:r>
      <w:r>
        <w:rPr>
          <w:spacing w:val="80"/>
        </w:rPr>
        <w:t xml:space="preserve"> </w:t>
      </w:r>
      <w:r>
        <w:t>(употребление</w:t>
      </w:r>
      <w:r>
        <w:rPr>
          <w:spacing w:val="80"/>
        </w:rPr>
        <w:t xml:space="preserve"> </w:t>
      </w:r>
      <w:r>
        <w:t>алкоголя, наркотиков, курение) и иных форм вреда для физического и психического здоровья, соблюдение правил безопасности, в том числе навыки безопас</w:t>
      </w:r>
      <w:r>
        <w:t>ного поведения в информационн</w:t>
      </w:r>
      <w:proofErr w:type="gramStart"/>
      <w:r>
        <w:t>о-</w:t>
      </w:r>
      <w:proofErr w:type="gramEnd"/>
      <w:r>
        <w:t xml:space="preserve"> коммуникационной</w:t>
      </w:r>
      <w:r>
        <w:rPr>
          <w:spacing w:val="40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«Интернет»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школьного</w:t>
      </w:r>
      <w:r>
        <w:rPr>
          <w:spacing w:val="40"/>
        </w:rPr>
        <w:t xml:space="preserve"> </w:t>
      </w:r>
      <w:r>
        <w:t>языкового</w:t>
      </w:r>
      <w:r>
        <w:rPr>
          <w:spacing w:val="40"/>
        </w:rPr>
        <w:t xml:space="preserve"> </w:t>
      </w:r>
      <w:r>
        <w:t>образования;</w:t>
      </w:r>
    </w:p>
    <w:p w:rsidR="00D55340" w:rsidRDefault="00FA1172">
      <w:pPr>
        <w:pStyle w:val="a3"/>
        <w:spacing w:line="252" w:lineRule="auto"/>
        <w:ind w:right="441"/>
      </w:pPr>
      <w:r>
        <w:rPr>
          <w:position w:val="1"/>
        </w:rPr>
        <w:t>способность адаптироваться к стрессовым ситуациям и меняю</w:t>
      </w:r>
      <w:proofErr w:type="spellStart"/>
      <w:r>
        <w:t>щимся</w:t>
      </w:r>
      <w:proofErr w:type="spellEnd"/>
      <w:r>
        <w:t xml:space="preserve"> социальным, информационным и природным условиям, в том числе осмысляя собственный оп</w:t>
      </w:r>
      <w:r>
        <w:t>ыт и выстраивая дальнейшие цели;</w:t>
      </w:r>
    </w:p>
    <w:p w:rsidR="00D55340" w:rsidRDefault="00FA1172">
      <w:pPr>
        <w:pStyle w:val="a3"/>
        <w:spacing w:before="6"/>
        <w:ind w:left="1126" w:firstLine="0"/>
      </w:pPr>
      <w:r>
        <w:t>умение</w:t>
      </w:r>
      <w:r>
        <w:rPr>
          <w:spacing w:val="7"/>
        </w:rPr>
        <w:t xml:space="preserve"> </w:t>
      </w:r>
      <w:r>
        <w:t>принимать</w:t>
      </w:r>
      <w:r>
        <w:rPr>
          <w:spacing w:val="25"/>
        </w:rPr>
        <w:t xml:space="preserve"> </w:t>
      </w:r>
      <w:r>
        <w:t>себя</w:t>
      </w:r>
      <w:r>
        <w:rPr>
          <w:spacing w:val="2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других,</w:t>
      </w:r>
      <w:r>
        <w:rPr>
          <w:spacing w:val="20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rPr>
          <w:spacing w:val="-2"/>
        </w:rPr>
        <w:t>осуждая;</w:t>
      </w:r>
    </w:p>
    <w:p w:rsidR="00D55340" w:rsidRDefault="00FA1172">
      <w:pPr>
        <w:pStyle w:val="a3"/>
        <w:spacing w:line="252" w:lineRule="auto"/>
        <w:ind w:right="432"/>
      </w:pPr>
      <w:r>
        <w:t>умение осознавать своё эмоциональное состояние и эмоциональное состояние других, использовать</w:t>
      </w:r>
      <w:r>
        <w:rPr>
          <w:spacing w:val="40"/>
        </w:rPr>
        <w:t xml:space="preserve"> </w:t>
      </w:r>
      <w:r>
        <w:t>адекватные</w:t>
      </w:r>
      <w:r>
        <w:rPr>
          <w:spacing w:val="40"/>
        </w:rPr>
        <w:t xml:space="preserve"> </w:t>
      </w:r>
      <w:r>
        <w:t>языковые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выражения</w:t>
      </w:r>
      <w:r>
        <w:rPr>
          <w:spacing w:val="4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состояния,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 xml:space="preserve">числе опираясь на примеры из литературных произведений, написанных на русском языке, </w:t>
      </w:r>
      <w:proofErr w:type="spellStart"/>
      <w:r>
        <w:t>сформированность</w:t>
      </w:r>
      <w:proofErr w:type="spellEnd"/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рефлексии,</w:t>
      </w:r>
      <w:r>
        <w:rPr>
          <w:spacing w:val="40"/>
        </w:rPr>
        <w:t xml:space="preserve"> </w:t>
      </w:r>
      <w:r>
        <w:t>признание</w:t>
      </w:r>
      <w:r>
        <w:rPr>
          <w:spacing w:val="4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права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ошибку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такого</w:t>
      </w:r>
      <w:r>
        <w:rPr>
          <w:spacing w:val="40"/>
        </w:rPr>
        <w:t xml:space="preserve"> </w:t>
      </w:r>
      <w:r>
        <w:t>же</w:t>
      </w:r>
      <w:r>
        <w:rPr>
          <w:spacing w:val="40"/>
        </w:rPr>
        <w:t xml:space="preserve"> </w:t>
      </w:r>
      <w:r>
        <w:t>права другого человека;</w:t>
      </w:r>
    </w:p>
    <w:p w:rsidR="00D55340" w:rsidRDefault="00FA1172" w:rsidP="00FA1172">
      <w:pPr>
        <w:pStyle w:val="a4"/>
        <w:numPr>
          <w:ilvl w:val="3"/>
          <w:numId w:val="56"/>
        </w:numPr>
        <w:tabs>
          <w:tab w:val="left" w:pos="1389"/>
        </w:tabs>
        <w:spacing w:before="4"/>
        <w:ind w:left="1389" w:hanging="263"/>
        <w:jc w:val="both"/>
        <w:rPr>
          <w:sz w:val="23"/>
        </w:rPr>
      </w:pPr>
      <w:r>
        <w:rPr>
          <w:sz w:val="23"/>
        </w:rPr>
        <w:t>трудового</w:t>
      </w:r>
      <w:r>
        <w:rPr>
          <w:spacing w:val="31"/>
          <w:sz w:val="23"/>
        </w:rPr>
        <w:t xml:space="preserve"> </w:t>
      </w:r>
      <w:r>
        <w:rPr>
          <w:spacing w:val="-2"/>
          <w:sz w:val="23"/>
        </w:rPr>
        <w:t>воспитания:</w:t>
      </w:r>
    </w:p>
    <w:p w:rsidR="00D55340" w:rsidRDefault="00FA1172">
      <w:pPr>
        <w:pStyle w:val="a3"/>
        <w:spacing w:line="249" w:lineRule="auto"/>
        <w:ind w:right="426"/>
      </w:pPr>
      <w:r>
        <w:t>установка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активное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решении</w:t>
      </w:r>
      <w:r>
        <w:rPr>
          <w:spacing w:val="40"/>
        </w:rPr>
        <w:t xml:space="preserve"> </w:t>
      </w:r>
      <w:r>
        <w:t>прак</w:t>
      </w:r>
      <w:r>
        <w:t>тических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семьи,</w:t>
      </w:r>
      <w:r>
        <w:rPr>
          <w:spacing w:val="40"/>
        </w:rPr>
        <w:t xml:space="preserve"> </w:t>
      </w:r>
      <w:r>
        <w:t>школы, города, края) технологической</w:t>
      </w:r>
      <w:r>
        <w:rPr>
          <w:spacing w:val="40"/>
        </w:rPr>
        <w:t xml:space="preserve"> </w:t>
      </w:r>
      <w:r>
        <w:t>и социальной</w:t>
      </w:r>
      <w:r>
        <w:rPr>
          <w:spacing w:val="40"/>
        </w:rPr>
        <w:t xml:space="preserve"> </w:t>
      </w:r>
      <w:r>
        <w:t>направленности, способность</w:t>
      </w:r>
      <w:r>
        <w:rPr>
          <w:spacing w:val="40"/>
        </w:rPr>
        <w:t xml:space="preserve"> </w:t>
      </w:r>
      <w:r>
        <w:t>инициировать, планировать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выполнять</w:t>
      </w:r>
      <w:r>
        <w:rPr>
          <w:spacing w:val="40"/>
        </w:rPr>
        <w:t xml:space="preserve"> </w:t>
      </w:r>
      <w:r>
        <w:t>такого</w:t>
      </w:r>
      <w:r>
        <w:rPr>
          <w:spacing w:val="40"/>
        </w:rPr>
        <w:t xml:space="preserve"> </w:t>
      </w:r>
      <w:r>
        <w:t>рода</w:t>
      </w:r>
      <w:r>
        <w:rPr>
          <w:spacing w:val="40"/>
        </w:rPr>
        <w:t xml:space="preserve"> </w:t>
      </w:r>
      <w:r>
        <w:t>деятельность;</w:t>
      </w:r>
    </w:p>
    <w:p w:rsidR="00D55340" w:rsidRDefault="00FA1172">
      <w:pPr>
        <w:pStyle w:val="a3"/>
        <w:tabs>
          <w:tab w:val="left" w:pos="3524"/>
          <w:tab w:val="left" w:pos="4711"/>
          <w:tab w:val="left" w:pos="7762"/>
          <w:tab w:val="left" w:pos="8425"/>
          <w:tab w:val="left" w:pos="8485"/>
          <w:tab w:val="left" w:pos="9167"/>
          <w:tab w:val="left" w:pos="9822"/>
        </w:tabs>
        <w:spacing w:before="5" w:line="252" w:lineRule="auto"/>
        <w:ind w:right="437"/>
      </w:pPr>
      <w:r>
        <w:t>интерес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практическому</w:t>
      </w:r>
      <w:r>
        <w:rPr>
          <w:spacing w:val="40"/>
        </w:rPr>
        <w:t xml:space="preserve"> </w:t>
      </w:r>
      <w:r>
        <w:t>изучению</w:t>
      </w:r>
      <w:r>
        <w:rPr>
          <w:spacing w:val="40"/>
        </w:rPr>
        <w:t xml:space="preserve"> </w:t>
      </w:r>
      <w:r>
        <w:t>профессий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труда</w:t>
      </w:r>
      <w:r>
        <w:rPr>
          <w:spacing w:val="40"/>
        </w:rPr>
        <w:t xml:space="preserve"> </w:t>
      </w:r>
      <w:r>
        <w:t>различного</w:t>
      </w:r>
      <w:r>
        <w:rPr>
          <w:spacing w:val="40"/>
        </w:rPr>
        <w:t xml:space="preserve"> </w:t>
      </w:r>
      <w:r>
        <w:t>рода,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на основе</w:t>
      </w:r>
      <w:r>
        <w:rPr>
          <w:spacing w:val="80"/>
        </w:rPr>
        <w:t xml:space="preserve">   </w:t>
      </w:r>
      <w:r>
        <w:t>применения</w:t>
      </w:r>
      <w:r>
        <w:tab/>
        <w:t>изучаемого</w:t>
      </w:r>
      <w:r>
        <w:rPr>
          <w:spacing w:val="80"/>
        </w:rPr>
        <w:t xml:space="preserve">   </w:t>
      </w:r>
      <w:r>
        <w:t>предметного</w:t>
      </w:r>
      <w:r>
        <w:rPr>
          <w:spacing w:val="80"/>
        </w:rPr>
        <w:t xml:space="preserve">   </w:t>
      </w:r>
      <w:r>
        <w:t>знания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ознакомления </w:t>
      </w:r>
      <w:r>
        <w:t>с</w:t>
      </w:r>
      <w:r>
        <w:rPr>
          <w:spacing w:val="71"/>
          <w:w w:val="150"/>
        </w:rPr>
        <w:t xml:space="preserve">   </w:t>
      </w:r>
      <w:r>
        <w:t>деятельностью</w:t>
      </w:r>
      <w:r>
        <w:rPr>
          <w:spacing w:val="74"/>
          <w:w w:val="150"/>
        </w:rPr>
        <w:t xml:space="preserve">   </w:t>
      </w:r>
      <w:r>
        <w:t>филологов,</w:t>
      </w:r>
      <w:r>
        <w:rPr>
          <w:spacing w:val="75"/>
          <w:w w:val="150"/>
        </w:rPr>
        <w:t xml:space="preserve">   </w:t>
      </w:r>
      <w:r>
        <w:t>журналистов,</w:t>
      </w:r>
      <w:r>
        <w:rPr>
          <w:spacing w:val="73"/>
          <w:w w:val="150"/>
        </w:rPr>
        <w:t xml:space="preserve">   </w:t>
      </w:r>
      <w:r>
        <w:t>писателей,</w:t>
      </w:r>
      <w:r>
        <w:rPr>
          <w:spacing w:val="79"/>
        </w:rPr>
        <w:t xml:space="preserve">    </w:t>
      </w:r>
      <w:r>
        <w:t>уважение</w:t>
      </w:r>
      <w:r>
        <w:rPr>
          <w:spacing w:val="73"/>
          <w:w w:val="150"/>
        </w:rPr>
        <w:t xml:space="preserve">   </w:t>
      </w:r>
      <w:r>
        <w:t>к</w:t>
      </w:r>
      <w:r>
        <w:rPr>
          <w:spacing w:val="79"/>
        </w:rPr>
        <w:t xml:space="preserve">    </w:t>
      </w:r>
      <w:r>
        <w:t>труду и</w:t>
      </w:r>
      <w:r>
        <w:rPr>
          <w:spacing w:val="40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трудовой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осознанный</w:t>
      </w:r>
      <w:r>
        <w:rPr>
          <w:spacing w:val="40"/>
        </w:rPr>
        <w:t xml:space="preserve"> </w:t>
      </w:r>
      <w:r>
        <w:t>выбор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построение</w:t>
      </w:r>
      <w:r>
        <w:rPr>
          <w:spacing w:val="40"/>
        </w:rPr>
        <w:t xml:space="preserve"> </w:t>
      </w:r>
      <w:r>
        <w:t>индивидуальной</w:t>
      </w:r>
      <w:r>
        <w:rPr>
          <w:spacing w:val="80"/>
        </w:rPr>
        <w:t xml:space="preserve"> </w:t>
      </w:r>
      <w:r>
        <w:t>трае</w:t>
      </w:r>
      <w:r>
        <w:t>ктории</w:t>
      </w:r>
      <w:r>
        <w:rPr>
          <w:spacing w:val="80"/>
        </w:rPr>
        <w:t xml:space="preserve">   </w:t>
      </w:r>
      <w:r>
        <w:t>образования</w:t>
      </w:r>
      <w:r>
        <w:rPr>
          <w:spacing w:val="80"/>
        </w:rPr>
        <w:t xml:space="preserve">   </w:t>
      </w:r>
      <w:r>
        <w:t>и</w:t>
      </w:r>
      <w:r>
        <w:tab/>
        <w:t>жизненных</w:t>
      </w:r>
      <w:r>
        <w:rPr>
          <w:spacing w:val="80"/>
        </w:rPr>
        <w:t xml:space="preserve">   </w:t>
      </w:r>
      <w:r>
        <w:t>планов</w:t>
      </w:r>
      <w:r>
        <w:tab/>
      </w:r>
      <w:r>
        <w:rPr>
          <w:spacing w:val="-10"/>
        </w:rPr>
        <w:t>с</w:t>
      </w:r>
      <w:r>
        <w:tab/>
      </w:r>
      <w:r>
        <w:tab/>
      </w:r>
      <w:r>
        <w:rPr>
          <w:spacing w:val="-2"/>
        </w:rPr>
        <w:t>учётом</w:t>
      </w:r>
      <w:r>
        <w:tab/>
      </w:r>
      <w:r>
        <w:tab/>
      </w:r>
      <w:r>
        <w:rPr>
          <w:spacing w:val="-2"/>
        </w:rPr>
        <w:t xml:space="preserve">личных </w:t>
      </w:r>
      <w:r>
        <w:t>и общественных интересов и потребностей;</w:t>
      </w:r>
    </w:p>
    <w:p w:rsidR="00D55340" w:rsidRDefault="00FA1172">
      <w:pPr>
        <w:pStyle w:val="a3"/>
        <w:ind w:left="1126" w:firstLine="0"/>
      </w:pPr>
      <w:r>
        <w:t>умение</w:t>
      </w:r>
      <w:r>
        <w:rPr>
          <w:spacing w:val="22"/>
        </w:rPr>
        <w:t xml:space="preserve"> </w:t>
      </w:r>
      <w:r>
        <w:t>рассказать</w:t>
      </w:r>
      <w:r>
        <w:rPr>
          <w:spacing w:val="32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своих</w:t>
      </w:r>
      <w:r>
        <w:rPr>
          <w:spacing w:val="12"/>
        </w:rPr>
        <w:t xml:space="preserve"> </w:t>
      </w:r>
      <w:r>
        <w:t>планах</w:t>
      </w:r>
      <w:r>
        <w:rPr>
          <w:spacing w:val="19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rPr>
          <w:spacing w:val="-2"/>
        </w:rPr>
        <w:t>будущее;</w:t>
      </w:r>
    </w:p>
    <w:p w:rsidR="00D55340" w:rsidRDefault="00FA1172" w:rsidP="00FA1172">
      <w:pPr>
        <w:pStyle w:val="a4"/>
        <w:numPr>
          <w:ilvl w:val="3"/>
          <w:numId w:val="56"/>
        </w:numPr>
        <w:tabs>
          <w:tab w:val="left" w:pos="1389"/>
        </w:tabs>
        <w:spacing w:before="4"/>
        <w:ind w:left="1389" w:hanging="263"/>
        <w:jc w:val="both"/>
        <w:rPr>
          <w:sz w:val="23"/>
        </w:rPr>
      </w:pPr>
      <w:r>
        <w:rPr>
          <w:sz w:val="23"/>
        </w:rPr>
        <w:t>экологического</w:t>
      </w:r>
      <w:r>
        <w:rPr>
          <w:spacing w:val="23"/>
          <w:sz w:val="23"/>
        </w:rPr>
        <w:t xml:space="preserve"> </w:t>
      </w:r>
      <w:r>
        <w:rPr>
          <w:spacing w:val="-2"/>
          <w:sz w:val="23"/>
        </w:rPr>
        <w:t>воспитания:</w:t>
      </w:r>
    </w:p>
    <w:p w:rsidR="00D55340" w:rsidRDefault="00FA1172">
      <w:pPr>
        <w:pStyle w:val="a3"/>
        <w:spacing w:before="9" w:line="247" w:lineRule="auto"/>
        <w:ind w:right="436"/>
      </w:pPr>
      <w:r>
        <w:t>ориентация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применение</w:t>
      </w:r>
      <w:r>
        <w:rPr>
          <w:spacing w:val="4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естественных</w:t>
      </w:r>
      <w:r>
        <w:rPr>
          <w:spacing w:val="40"/>
        </w:rPr>
        <w:t xml:space="preserve"> </w:t>
      </w:r>
      <w:r>
        <w:t>наук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</w:t>
      </w:r>
      <w:r>
        <w:rPr>
          <w:spacing w:val="64"/>
          <w:w w:val="150"/>
        </w:rPr>
        <w:t xml:space="preserve">   </w:t>
      </w:r>
      <w:r>
        <w:t>задач</w:t>
      </w:r>
      <w:r>
        <w:rPr>
          <w:spacing w:val="80"/>
          <w:w w:val="150"/>
        </w:rPr>
        <w:t xml:space="preserve">   </w:t>
      </w:r>
      <w:r>
        <w:t>в</w:t>
      </w:r>
      <w:r>
        <w:rPr>
          <w:spacing w:val="80"/>
          <w:w w:val="150"/>
        </w:rPr>
        <w:t xml:space="preserve">   </w:t>
      </w:r>
      <w:r>
        <w:t>области</w:t>
      </w:r>
      <w:r>
        <w:rPr>
          <w:spacing w:val="80"/>
          <w:w w:val="150"/>
        </w:rPr>
        <w:t xml:space="preserve">   </w:t>
      </w:r>
      <w:r>
        <w:t>окружающей</w:t>
      </w:r>
      <w:r>
        <w:rPr>
          <w:spacing w:val="80"/>
          <w:w w:val="150"/>
        </w:rPr>
        <w:t xml:space="preserve">   </w:t>
      </w:r>
      <w:r>
        <w:t>среды,</w:t>
      </w:r>
      <w:r>
        <w:rPr>
          <w:spacing w:val="80"/>
          <w:w w:val="150"/>
        </w:rPr>
        <w:t xml:space="preserve">   </w:t>
      </w:r>
      <w:r>
        <w:t>планирования</w:t>
      </w:r>
      <w:r>
        <w:rPr>
          <w:spacing w:val="80"/>
          <w:w w:val="150"/>
        </w:rPr>
        <w:t xml:space="preserve">   </w:t>
      </w:r>
      <w:r>
        <w:t>поступков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возможных</w:t>
      </w:r>
      <w:r>
        <w:rPr>
          <w:spacing w:val="40"/>
        </w:rPr>
        <w:t xml:space="preserve"> </w:t>
      </w:r>
      <w:r>
        <w:t>последствий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окружающей</w:t>
      </w:r>
      <w:r>
        <w:rPr>
          <w:spacing w:val="40"/>
        </w:rPr>
        <w:t xml:space="preserve"> </w:t>
      </w:r>
      <w:r>
        <w:t>среды,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точно,</w:t>
      </w:r>
      <w:r>
        <w:rPr>
          <w:spacing w:val="40"/>
        </w:rPr>
        <w:t xml:space="preserve"> </w:t>
      </w:r>
      <w:r>
        <w:t>логично</w:t>
      </w:r>
      <w:r>
        <w:rPr>
          <w:spacing w:val="40"/>
        </w:rPr>
        <w:t xml:space="preserve"> </w:t>
      </w:r>
      <w:r>
        <w:t>выражать свою</w:t>
      </w:r>
      <w:r>
        <w:rPr>
          <w:spacing w:val="40"/>
        </w:rPr>
        <w:t xml:space="preserve"> </w:t>
      </w:r>
      <w:r>
        <w:t>точку</w:t>
      </w:r>
      <w:r>
        <w:rPr>
          <w:spacing w:val="40"/>
        </w:rPr>
        <w:t xml:space="preserve"> </w:t>
      </w:r>
      <w:r>
        <w:t>зрения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экологические проблемы;</w:t>
      </w:r>
    </w:p>
    <w:p w:rsidR="00D55340" w:rsidRDefault="00FA1172">
      <w:pPr>
        <w:pStyle w:val="a3"/>
        <w:tabs>
          <w:tab w:val="left" w:pos="3214"/>
          <w:tab w:val="left" w:pos="5323"/>
          <w:tab w:val="left" w:pos="8045"/>
          <w:tab w:val="left" w:pos="9760"/>
        </w:tabs>
        <w:spacing w:before="15" w:line="247" w:lineRule="auto"/>
        <w:ind w:right="429"/>
      </w:pPr>
      <w:proofErr w:type="gramStart"/>
      <w:r>
        <w:t>повышение</w:t>
      </w:r>
      <w:r>
        <w:rPr>
          <w:spacing w:val="40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экологической</w:t>
      </w:r>
      <w:r>
        <w:rPr>
          <w:spacing w:val="40"/>
        </w:rPr>
        <w:t xml:space="preserve"> </w:t>
      </w:r>
      <w:r>
        <w:t>культуры,</w:t>
      </w:r>
      <w:r>
        <w:rPr>
          <w:spacing w:val="40"/>
        </w:rPr>
        <w:t xml:space="preserve"> </w:t>
      </w:r>
      <w:r>
        <w:t>осознание</w:t>
      </w:r>
      <w:r>
        <w:rPr>
          <w:spacing w:val="40"/>
        </w:rPr>
        <w:t xml:space="preserve"> </w:t>
      </w:r>
      <w:r>
        <w:t>глобального</w:t>
      </w:r>
      <w:r>
        <w:rPr>
          <w:spacing w:val="40"/>
        </w:rPr>
        <w:t xml:space="preserve"> </w:t>
      </w:r>
      <w:r>
        <w:t>характера</w:t>
      </w:r>
      <w:r>
        <w:rPr>
          <w:spacing w:val="80"/>
        </w:rPr>
        <w:t xml:space="preserve"> </w:t>
      </w:r>
      <w:r>
        <w:t>экологических проблем и путей их решения, активное неприятие действий, приносящих вред окружающей</w:t>
      </w:r>
      <w:r>
        <w:rPr>
          <w:spacing w:val="62"/>
          <w:w w:val="150"/>
        </w:rPr>
        <w:t xml:space="preserve">    </w:t>
      </w:r>
      <w:r>
        <w:t>среде,</w:t>
      </w:r>
      <w:r>
        <w:rPr>
          <w:spacing w:val="61"/>
          <w:w w:val="150"/>
        </w:rPr>
        <w:t xml:space="preserve">    </w:t>
      </w:r>
      <w:r>
        <w:t>в</w:t>
      </w:r>
      <w:r>
        <w:rPr>
          <w:spacing w:val="60"/>
          <w:w w:val="150"/>
        </w:rPr>
        <w:t xml:space="preserve">    </w:t>
      </w:r>
      <w:r>
        <w:t>том</w:t>
      </w:r>
      <w:r>
        <w:rPr>
          <w:spacing w:val="62"/>
          <w:w w:val="150"/>
        </w:rPr>
        <w:t xml:space="preserve">    </w:t>
      </w:r>
      <w:r>
        <w:t>числе</w:t>
      </w:r>
      <w:r>
        <w:rPr>
          <w:spacing w:val="61"/>
          <w:w w:val="150"/>
        </w:rPr>
        <w:t xml:space="preserve">    </w:t>
      </w:r>
      <w:r>
        <w:t>сформированное</w:t>
      </w:r>
      <w:r>
        <w:rPr>
          <w:spacing w:val="61"/>
          <w:w w:val="150"/>
        </w:rPr>
        <w:t xml:space="preserve">    </w:t>
      </w:r>
      <w:r>
        <w:t>при</w:t>
      </w:r>
      <w:r>
        <w:rPr>
          <w:spacing w:val="62"/>
          <w:w w:val="150"/>
        </w:rPr>
        <w:t xml:space="preserve">    </w:t>
      </w:r>
      <w:r>
        <w:t>знакомстве с</w:t>
      </w:r>
      <w:r>
        <w:rPr>
          <w:spacing w:val="40"/>
        </w:rPr>
        <w:t xml:space="preserve"> </w:t>
      </w:r>
      <w:r>
        <w:t>литературными</w:t>
      </w:r>
      <w:r>
        <w:rPr>
          <w:spacing w:val="80"/>
        </w:rPr>
        <w:t xml:space="preserve"> </w:t>
      </w:r>
      <w:r>
        <w:t>произведениями,</w:t>
      </w:r>
      <w:r>
        <w:rPr>
          <w:spacing w:val="80"/>
        </w:rPr>
        <w:t xml:space="preserve"> </w:t>
      </w:r>
      <w:r>
        <w:t>поднимающими</w:t>
      </w:r>
      <w:r>
        <w:rPr>
          <w:spacing w:val="80"/>
        </w:rPr>
        <w:t xml:space="preserve"> </w:t>
      </w:r>
      <w:r>
        <w:t>экологическ</w:t>
      </w:r>
      <w:r>
        <w:t>ие</w:t>
      </w:r>
      <w:r>
        <w:rPr>
          <w:spacing w:val="80"/>
        </w:rPr>
        <w:t xml:space="preserve"> </w:t>
      </w:r>
      <w:r>
        <w:t>проблемы,</w:t>
      </w:r>
      <w:r>
        <w:rPr>
          <w:spacing w:val="80"/>
        </w:rPr>
        <w:t xml:space="preserve"> </w:t>
      </w:r>
      <w:r>
        <w:t>осознание</w:t>
      </w:r>
      <w:r>
        <w:rPr>
          <w:spacing w:val="80"/>
        </w:rPr>
        <w:t xml:space="preserve"> </w:t>
      </w:r>
      <w:r>
        <w:t>своей роли как гражданина и потребителя в условиях взаимосвязи природной, технологической и</w:t>
      </w:r>
      <w:r>
        <w:rPr>
          <w:spacing w:val="80"/>
        </w:rPr>
        <w:t xml:space="preserve"> </w:t>
      </w:r>
      <w:r>
        <w:rPr>
          <w:spacing w:val="-2"/>
        </w:rPr>
        <w:t>социальной</w:t>
      </w:r>
      <w:r>
        <w:tab/>
      </w:r>
      <w:r>
        <w:rPr>
          <w:spacing w:val="-4"/>
        </w:rPr>
        <w:t>сред,</w:t>
      </w:r>
      <w:r>
        <w:tab/>
      </w:r>
      <w:r>
        <w:rPr>
          <w:spacing w:val="-2"/>
        </w:rPr>
        <w:t>готовность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 xml:space="preserve">участию </w:t>
      </w:r>
      <w:r>
        <w:t>в</w:t>
      </w:r>
      <w:r>
        <w:rPr>
          <w:spacing w:val="40"/>
        </w:rPr>
        <w:t xml:space="preserve"> </w:t>
      </w:r>
      <w:r>
        <w:t>практической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экологической</w:t>
      </w:r>
      <w:r>
        <w:rPr>
          <w:spacing w:val="40"/>
        </w:rPr>
        <w:t xml:space="preserve"> </w:t>
      </w:r>
      <w:r>
        <w:t>направленности;</w:t>
      </w:r>
      <w:proofErr w:type="gramEnd"/>
    </w:p>
    <w:p w:rsidR="00D55340" w:rsidRDefault="00FA1172" w:rsidP="00FA1172">
      <w:pPr>
        <w:pStyle w:val="a4"/>
        <w:numPr>
          <w:ilvl w:val="3"/>
          <w:numId w:val="56"/>
        </w:numPr>
        <w:tabs>
          <w:tab w:val="left" w:pos="1389"/>
        </w:tabs>
        <w:spacing w:before="23"/>
        <w:ind w:left="1389" w:hanging="263"/>
        <w:jc w:val="both"/>
        <w:rPr>
          <w:sz w:val="23"/>
        </w:rPr>
      </w:pPr>
      <w:r>
        <w:rPr>
          <w:sz w:val="23"/>
        </w:rPr>
        <w:t>ценности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научного</w:t>
      </w:r>
      <w:r>
        <w:rPr>
          <w:spacing w:val="21"/>
          <w:sz w:val="23"/>
        </w:rPr>
        <w:t xml:space="preserve"> </w:t>
      </w:r>
      <w:r>
        <w:rPr>
          <w:spacing w:val="-2"/>
          <w:sz w:val="23"/>
        </w:rPr>
        <w:t>познания:</w:t>
      </w:r>
    </w:p>
    <w:p w:rsidR="00D55340" w:rsidRDefault="00D55340">
      <w:pPr>
        <w:pStyle w:val="a4"/>
        <w:rPr>
          <w:sz w:val="23"/>
        </w:rPr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tabs>
          <w:tab w:val="left" w:pos="2365"/>
          <w:tab w:val="left" w:pos="3532"/>
          <w:tab w:val="left" w:pos="5217"/>
          <w:tab w:val="left" w:pos="5697"/>
          <w:tab w:val="left" w:pos="7306"/>
          <w:tab w:val="left" w:pos="9563"/>
          <w:tab w:val="left" w:pos="9933"/>
        </w:tabs>
        <w:spacing w:line="252" w:lineRule="auto"/>
        <w:ind w:right="431"/>
      </w:pPr>
      <w:proofErr w:type="gramStart"/>
      <w:r>
        <w:lastRenderedPageBreak/>
        <w:t xml:space="preserve">ориентация в деятельности на современную систему научных представлений об основных </w:t>
      </w:r>
      <w:r>
        <w:rPr>
          <w:position w:val="1"/>
        </w:rPr>
        <w:t>закономерностях развития чело</w:t>
      </w:r>
      <w:r>
        <w:t>века, природы и общества, взаимосвязях человека с природной и социальной</w:t>
      </w:r>
      <w:r>
        <w:rPr>
          <w:spacing w:val="40"/>
        </w:rPr>
        <w:t xml:space="preserve"> </w:t>
      </w:r>
      <w:r>
        <w:t>средой,</w:t>
      </w:r>
      <w:r>
        <w:rPr>
          <w:spacing w:val="40"/>
        </w:rPr>
        <w:t xml:space="preserve"> </w:t>
      </w:r>
      <w:r>
        <w:t>закономерностях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языка,</w:t>
      </w:r>
      <w:r>
        <w:rPr>
          <w:spacing w:val="40"/>
        </w:rPr>
        <w:t xml:space="preserve"> </w:t>
      </w:r>
      <w:r>
        <w:t>овладение</w:t>
      </w:r>
      <w:r>
        <w:rPr>
          <w:spacing w:val="40"/>
        </w:rPr>
        <w:t xml:space="preserve"> </w:t>
      </w:r>
      <w:r>
        <w:t>языковой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читательской </w:t>
      </w:r>
      <w:r>
        <w:rPr>
          <w:spacing w:val="-2"/>
        </w:rPr>
        <w:t>культурой,</w:t>
      </w:r>
      <w:r>
        <w:tab/>
      </w:r>
      <w:r>
        <w:tab/>
      </w:r>
      <w:r>
        <w:tab/>
      </w:r>
      <w:r>
        <w:rPr>
          <w:spacing w:val="-2"/>
        </w:rPr>
        <w:t>навыками</w:t>
      </w:r>
      <w:r>
        <w:tab/>
      </w:r>
      <w:r>
        <w:tab/>
      </w:r>
      <w:r>
        <w:tab/>
      </w:r>
      <w:r>
        <w:rPr>
          <w:spacing w:val="-2"/>
        </w:rPr>
        <w:t xml:space="preserve">чтения </w:t>
      </w:r>
      <w:r>
        <w:t xml:space="preserve">как средства познания мира, овладение основными навыками исследовательской деятельности, </w:t>
      </w:r>
      <w:r>
        <w:rPr>
          <w:spacing w:val="-2"/>
        </w:rPr>
        <w:t>установка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осмысление</w:t>
      </w:r>
      <w:r>
        <w:tab/>
      </w:r>
      <w:r>
        <w:tab/>
      </w:r>
      <w:r>
        <w:rPr>
          <w:spacing w:val="-2"/>
        </w:rPr>
        <w:t>опыта,</w:t>
      </w:r>
      <w:r>
        <w:tab/>
      </w:r>
      <w:r>
        <w:rPr>
          <w:spacing w:val="-2"/>
        </w:rPr>
        <w:t>наблюдений,</w:t>
      </w:r>
      <w:r>
        <w:tab/>
      </w:r>
      <w:r>
        <w:rPr>
          <w:spacing w:val="-2"/>
        </w:rPr>
        <w:t xml:space="preserve">поступков </w:t>
      </w:r>
      <w:r>
        <w:t>и</w:t>
      </w:r>
      <w:r>
        <w:rPr>
          <w:spacing w:val="80"/>
        </w:rPr>
        <w:t xml:space="preserve"> </w:t>
      </w:r>
      <w:r>
        <w:t>стремление</w:t>
      </w:r>
      <w:r>
        <w:rPr>
          <w:spacing w:val="80"/>
        </w:rPr>
        <w:t xml:space="preserve"> </w:t>
      </w:r>
      <w:r>
        <w:t>совершенствовать</w:t>
      </w:r>
      <w:r>
        <w:rPr>
          <w:spacing w:val="80"/>
        </w:rPr>
        <w:t xml:space="preserve"> </w:t>
      </w:r>
      <w:r>
        <w:t>пути</w:t>
      </w:r>
      <w:r>
        <w:rPr>
          <w:spacing w:val="80"/>
        </w:rPr>
        <w:t xml:space="preserve"> </w:t>
      </w:r>
      <w:r>
        <w:t>достижения</w:t>
      </w:r>
      <w:r>
        <w:rPr>
          <w:spacing w:val="80"/>
        </w:rPr>
        <w:t xml:space="preserve"> </w:t>
      </w:r>
      <w:r>
        <w:t>индивидуального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колле</w:t>
      </w:r>
      <w:r>
        <w:t xml:space="preserve">ктивного </w:t>
      </w:r>
      <w:r>
        <w:rPr>
          <w:spacing w:val="-2"/>
        </w:rPr>
        <w:t>благополучия;</w:t>
      </w:r>
      <w:proofErr w:type="gramEnd"/>
    </w:p>
    <w:p w:rsidR="00D55340" w:rsidRDefault="00FA1172" w:rsidP="00FA1172">
      <w:pPr>
        <w:pStyle w:val="a4"/>
        <w:numPr>
          <w:ilvl w:val="3"/>
          <w:numId w:val="56"/>
        </w:numPr>
        <w:tabs>
          <w:tab w:val="left" w:pos="1389"/>
        </w:tabs>
        <w:spacing w:line="247" w:lineRule="auto"/>
        <w:ind w:left="420" w:right="461" w:firstLine="706"/>
        <w:jc w:val="both"/>
        <w:rPr>
          <w:sz w:val="23"/>
        </w:rPr>
      </w:pPr>
      <w:r>
        <w:rPr>
          <w:sz w:val="23"/>
        </w:rPr>
        <w:t>адаптации</w:t>
      </w:r>
      <w:r>
        <w:rPr>
          <w:spacing w:val="80"/>
          <w:sz w:val="23"/>
        </w:rPr>
        <w:t xml:space="preserve">    </w:t>
      </w:r>
      <w:proofErr w:type="gramStart"/>
      <w:r>
        <w:rPr>
          <w:sz w:val="23"/>
        </w:rPr>
        <w:t>обучающегося</w:t>
      </w:r>
      <w:proofErr w:type="gramEnd"/>
      <w:r>
        <w:rPr>
          <w:spacing w:val="67"/>
          <w:w w:val="150"/>
          <w:sz w:val="23"/>
        </w:rPr>
        <w:t xml:space="preserve">    </w:t>
      </w:r>
      <w:r>
        <w:rPr>
          <w:sz w:val="23"/>
        </w:rPr>
        <w:t>к</w:t>
      </w:r>
      <w:r>
        <w:rPr>
          <w:spacing w:val="65"/>
          <w:w w:val="150"/>
          <w:sz w:val="23"/>
        </w:rPr>
        <w:t xml:space="preserve">    </w:t>
      </w:r>
      <w:r>
        <w:rPr>
          <w:sz w:val="23"/>
        </w:rPr>
        <w:t>изменяющимся</w:t>
      </w:r>
      <w:r>
        <w:rPr>
          <w:spacing w:val="68"/>
          <w:w w:val="150"/>
          <w:sz w:val="23"/>
        </w:rPr>
        <w:t xml:space="preserve">    </w:t>
      </w:r>
      <w:r>
        <w:rPr>
          <w:sz w:val="23"/>
        </w:rPr>
        <w:t>условиям</w:t>
      </w:r>
      <w:r>
        <w:rPr>
          <w:spacing w:val="67"/>
          <w:w w:val="150"/>
          <w:sz w:val="23"/>
        </w:rPr>
        <w:t xml:space="preserve">    </w:t>
      </w:r>
      <w:r>
        <w:rPr>
          <w:sz w:val="23"/>
        </w:rPr>
        <w:t>социальной и природной среды:</w:t>
      </w:r>
    </w:p>
    <w:p w:rsidR="00D55340" w:rsidRDefault="00FA1172">
      <w:pPr>
        <w:pStyle w:val="a3"/>
        <w:tabs>
          <w:tab w:val="left" w:pos="2672"/>
          <w:tab w:val="left" w:pos="4506"/>
          <w:tab w:val="left" w:pos="5750"/>
          <w:tab w:val="left" w:pos="7647"/>
          <w:tab w:val="left" w:pos="8991"/>
          <w:tab w:val="left" w:pos="9803"/>
        </w:tabs>
        <w:spacing w:line="247" w:lineRule="auto"/>
        <w:ind w:right="443"/>
      </w:pPr>
      <w:r>
        <w:t xml:space="preserve">освоение обучающимися социального опыта, основных социальных ролей, норм и правил </w:t>
      </w:r>
      <w:r>
        <w:rPr>
          <w:spacing w:val="-2"/>
        </w:rPr>
        <w:t>общественного</w:t>
      </w:r>
      <w:r>
        <w:tab/>
      </w:r>
      <w:r>
        <w:rPr>
          <w:spacing w:val="-2"/>
        </w:rPr>
        <w:t>поведения,</w:t>
      </w:r>
      <w:r>
        <w:tab/>
      </w:r>
      <w:r>
        <w:rPr>
          <w:spacing w:val="-4"/>
        </w:rPr>
        <w:t>форм</w:t>
      </w:r>
      <w:r>
        <w:tab/>
      </w:r>
      <w:r>
        <w:rPr>
          <w:spacing w:val="-2"/>
        </w:rPr>
        <w:t>социальной</w:t>
      </w:r>
      <w:r>
        <w:tab/>
      </w:r>
      <w:r>
        <w:rPr>
          <w:spacing w:val="-2"/>
        </w:rPr>
        <w:t>жизни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группах </w:t>
      </w:r>
      <w:r>
        <w:t>и</w:t>
      </w:r>
      <w:r>
        <w:rPr>
          <w:spacing w:val="40"/>
        </w:rPr>
        <w:t xml:space="preserve"> </w:t>
      </w:r>
      <w:r>
        <w:t>сообществах,</w:t>
      </w:r>
      <w:r>
        <w:rPr>
          <w:spacing w:val="40"/>
        </w:rPr>
        <w:t xml:space="preserve"> </w:t>
      </w:r>
      <w:r>
        <w:t>включая</w:t>
      </w:r>
      <w:r>
        <w:rPr>
          <w:spacing w:val="40"/>
        </w:rPr>
        <w:t xml:space="preserve"> </w:t>
      </w:r>
      <w:r>
        <w:t>семью,</w:t>
      </w:r>
      <w:r>
        <w:rPr>
          <w:spacing w:val="40"/>
        </w:rPr>
        <w:t xml:space="preserve"> </w:t>
      </w:r>
      <w:r>
        <w:t>группы,</w:t>
      </w:r>
      <w:r>
        <w:rPr>
          <w:spacing w:val="40"/>
        </w:rPr>
        <w:t xml:space="preserve"> </w:t>
      </w:r>
      <w:r>
        <w:t>сформированные по профессиональной</w:t>
      </w:r>
      <w:r>
        <w:rPr>
          <w:spacing w:val="40"/>
        </w:rPr>
        <w:t xml:space="preserve"> </w:t>
      </w:r>
      <w:r>
        <w:t>деятельности, а также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социального</w:t>
      </w:r>
      <w:r>
        <w:rPr>
          <w:spacing w:val="32"/>
        </w:rPr>
        <w:t xml:space="preserve"> </w:t>
      </w:r>
      <w:r>
        <w:t>взаимодействия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людьми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другой</w:t>
      </w:r>
      <w:r>
        <w:rPr>
          <w:spacing w:val="40"/>
        </w:rPr>
        <w:t xml:space="preserve"> </w:t>
      </w:r>
      <w:r>
        <w:t>культурной</w:t>
      </w:r>
      <w:r>
        <w:rPr>
          <w:spacing w:val="40"/>
        </w:rPr>
        <w:t xml:space="preserve"> </w:t>
      </w:r>
      <w:r>
        <w:t>среды;</w:t>
      </w:r>
    </w:p>
    <w:p w:rsidR="00D55340" w:rsidRDefault="00FA1172">
      <w:pPr>
        <w:pStyle w:val="a3"/>
        <w:tabs>
          <w:tab w:val="left" w:pos="847"/>
          <w:tab w:val="left" w:pos="1870"/>
          <w:tab w:val="left" w:pos="1976"/>
          <w:tab w:val="left" w:pos="2429"/>
          <w:tab w:val="left" w:pos="2907"/>
          <w:tab w:val="left" w:pos="3511"/>
          <w:tab w:val="left" w:pos="3829"/>
          <w:tab w:val="left" w:pos="4460"/>
          <w:tab w:val="left" w:pos="4627"/>
          <w:tab w:val="left" w:pos="5049"/>
          <w:tab w:val="left" w:pos="6072"/>
          <w:tab w:val="left" w:pos="6254"/>
          <w:tab w:val="left" w:pos="6496"/>
          <w:tab w:val="left" w:pos="7061"/>
          <w:tab w:val="left" w:pos="7358"/>
          <w:tab w:val="left" w:pos="7493"/>
          <w:tab w:val="left" w:pos="8674"/>
          <w:tab w:val="left" w:pos="9063"/>
          <w:tab w:val="left" w:pos="9193"/>
        </w:tabs>
        <w:spacing w:before="3" w:line="252" w:lineRule="auto"/>
        <w:ind w:right="434"/>
        <w:jc w:val="left"/>
      </w:pPr>
      <w:proofErr w:type="gramStart"/>
      <w:r>
        <w:t>потребность</w:t>
      </w:r>
      <w:r>
        <w:rPr>
          <w:spacing w:val="40"/>
        </w:rPr>
        <w:t xml:space="preserve"> </w:t>
      </w:r>
      <w:r>
        <w:t>во</w:t>
      </w:r>
      <w:r>
        <w:rPr>
          <w:spacing w:val="39"/>
        </w:rPr>
        <w:t xml:space="preserve"> </w:t>
      </w:r>
      <w:r>
        <w:t>взаимодействии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условиях</w:t>
      </w:r>
      <w:r>
        <w:rPr>
          <w:spacing w:val="40"/>
        </w:rPr>
        <w:t xml:space="preserve"> </w:t>
      </w:r>
      <w:r>
        <w:t>неопределённости,</w:t>
      </w:r>
      <w:r>
        <w:rPr>
          <w:spacing w:val="40"/>
        </w:rPr>
        <w:t xml:space="preserve"> </w:t>
      </w:r>
      <w:r>
        <w:t>открытость</w:t>
      </w:r>
      <w:r>
        <w:rPr>
          <w:spacing w:val="40"/>
        </w:rPr>
        <w:t xml:space="preserve"> </w:t>
      </w:r>
      <w:r>
        <w:t>опыту</w:t>
      </w:r>
      <w:r>
        <w:rPr>
          <w:spacing w:val="3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знаниям </w:t>
      </w:r>
      <w:r>
        <w:rPr>
          <w:spacing w:val="-2"/>
        </w:rPr>
        <w:t>других,</w:t>
      </w:r>
      <w:r>
        <w:tab/>
      </w:r>
      <w:r>
        <w:rPr>
          <w:spacing w:val="-2"/>
        </w:rPr>
        <w:t>потребность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действии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условиях</w:t>
      </w:r>
      <w:r>
        <w:tab/>
      </w:r>
      <w:r>
        <w:rPr>
          <w:spacing w:val="-2"/>
        </w:rPr>
        <w:t>неопределённости,</w:t>
      </w:r>
      <w:r>
        <w:rPr>
          <w:spacing w:val="40"/>
        </w:rPr>
        <w:t xml:space="preserve"> </w:t>
      </w:r>
      <w:r>
        <w:rPr>
          <w:spacing w:val="-10"/>
        </w:rPr>
        <w:t>в</w:t>
      </w:r>
      <w:r>
        <w:tab/>
      </w:r>
      <w:r>
        <w:rPr>
          <w:spacing w:val="-2"/>
        </w:rPr>
        <w:t>повышении</w:t>
      </w:r>
      <w:r>
        <w:tab/>
      </w:r>
      <w:r>
        <w:rPr>
          <w:spacing w:val="-2"/>
        </w:rPr>
        <w:t>уровня</w:t>
      </w:r>
      <w:r>
        <w:tab/>
      </w:r>
      <w:r>
        <w:rPr>
          <w:spacing w:val="-4"/>
        </w:rPr>
        <w:t>своей</w:t>
      </w:r>
      <w:r>
        <w:tab/>
      </w:r>
      <w:r>
        <w:rPr>
          <w:spacing w:val="-2"/>
        </w:rPr>
        <w:t>компетентности</w:t>
      </w:r>
      <w:r>
        <w:tab/>
      </w:r>
      <w:r>
        <w:tab/>
      </w:r>
      <w:r>
        <w:tab/>
      </w:r>
      <w:r>
        <w:rPr>
          <w:spacing w:val="-2"/>
        </w:rPr>
        <w:t>через</w:t>
      </w:r>
      <w:r>
        <w:tab/>
      </w:r>
      <w:r>
        <w:tab/>
      </w:r>
      <w:r>
        <w:rPr>
          <w:spacing w:val="-2"/>
        </w:rPr>
        <w:t>практическую</w:t>
      </w:r>
      <w:r>
        <w:tab/>
      </w:r>
      <w:r>
        <w:tab/>
      </w:r>
      <w:r>
        <w:rPr>
          <w:spacing w:val="-2"/>
        </w:rPr>
        <w:t xml:space="preserve">деятельность,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учиться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людей,</w:t>
      </w:r>
      <w:r>
        <w:rPr>
          <w:spacing w:val="40"/>
        </w:rPr>
        <w:t xml:space="preserve"> </w:t>
      </w:r>
      <w:r>
        <w:t>получать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новые</w:t>
      </w:r>
      <w:r>
        <w:rPr>
          <w:spacing w:val="40"/>
        </w:rPr>
        <w:t xml:space="preserve"> </w:t>
      </w:r>
      <w:r>
        <w:t xml:space="preserve">знания, </w:t>
      </w:r>
      <w:r>
        <w:rPr>
          <w:spacing w:val="-2"/>
        </w:rPr>
        <w:t>навыки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компетенции</w:t>
      </w:r>
      <w:r>
        <w:tab/>
      </w:r>
      <w:r>
        <w:tab/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опыта</w:t>
      </w:r>
      <w:r>
        <w:tab/>
      </w:r>
      <w:r>
        <w:tab/>
      </w:r>
      <w:r>
        <w:tab/>
      </w:r>
      <w:r>
        <w:rPr>
          <w:spacing w:val="-2"/>
        </w:rPr>
        <w:t>других,</w:t>
      </w:r>
      <w:r>
        <w:tab/>
      </w:r>
      <w:r>
        <w:tab/>
      </w:r>
      <w:r>
        <w:rPr>
          <w:spacing w:val="-2"/>
        </w:rPr>
        <w:t xml:space="preserve">необходимость </w:t>
      </w:r>
      <w:r>
        <w:t>в формировании новых знаний,</w:t>
      </w:r>
      <w:r>
        <w:rPr>
          <w:spacing w:val="40"/>
        </w:rPr>
        <w:t xml:space="preserve"> </w:t>
      </w:r>
      <w:r>
        <w:t>умений связывать</w:t>
      </w:r>
      <w:r>
        <w:rPr>
          <w:spacing w:val="40"/>
        </w:rPr>
        <w:t xml:space="preserve"> </w:t>
      </w:r>
      <w:r>
        <w:t>образы,</w:t>
      </w:r>
      <w:r>
        <w:rPr>
          <w:spacing w:val="40"/>
        </w:rPr>
        <w:t xml:space="preserve"> </w:t>
      </w:r>
      <w:r>
        <w:t>формулировать идеи, понятия,</w:t>
      </w:r>
      <w:r>
        <w:rPr>
          <w:spacing w:val="40"/>
        </w:rPr>
        <w:t xml:space="preserve"> </w:t>
      </w:r>
      <w:r>
        <w:t>гипотезы</w:t>
      </w:r>
      <w:r>
        <w:rPr>
          <w:spacing w:val="8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объектах</w:t>
      </w:r>
      <w:r>
        <w:rPr>
          <w:spacing w:val="40"/>
        </w:rPr>
        <w:t xml:space="preserve"> </w:t>
      </w:r>
      <w:r>
        <w:t>и</w:t>
      </w:r>
      <w:proofErr w:type="gramEnd"/>
      <w:r>
        <w:rPr>
          <w:spacing w:val="40"/>
        </w:rPr>
        <w:t xml:space="preserve"> </w:t>
      </w:r>
      <w:proofErr w:type="gramStart"/>
      <w:r>
        <w:t>явлениях</w:t>
      </w:r>
      <w:proofErr w:type="gramEnd"/>
      <w:r>
        <w:t>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39"/>
        </w:rPr>
        <w:t xml:space="preserve"> </w:t>
      </w:r>
      <w:r>
        <w:t>числе</w:t>
      </w:r>
      <w:r>
        <w:rPr>
          <w:spacing w:val="39"/>
        </w:rPr>
        <w:t xml:space="preserve"> </w:t>
      </w:r>
      <w:r>
        <w:t>ранее</w:t>
      </w:r>
      <w:r>
        <w:rPr>
          <w:spacing w:val="39"/>
        </w:rPr>
        <w:t xml:space="preserve"> </w:t>
      </w:r>
      <w:r>
        <w:t>неизвестных,</w:t>
      </w:r>
      <w:r>
        <w:rPr>
          <w:spacing w:val="40"/>
        </w:rPr>
        <w:t xml:space="preserve"> </w:t>
      </w:r>
      <w:r>
        <w:t>осознание</w:t>
      </w:r>
      <w:r>
        <w:rPr>
          <w:spacing w:val="39"/>
        </w:rPr>
        <w:t xml:space="preserve"> </w:t>
      </w:r>
      <w:r>
        <w:t>дефицита</w:t>
      </w:r>
      <w:r>
        <w:rPr>
          <w:spacing w:val="71"/>
        </w:rPr>
        <w:t xml:space="preserve"> </w:t>
      </w:r>
      <w:r>
        <w:t>собственных</w:t>
      </w:r>
      <w:r>
        <w:rPr>
          <w:spacing w:val="40"/>
        </w:rPr>
        <w:t xml:space="preserve"> </w:t>
      </w:r>
      <w:r>
        <w:t>знаний и</w:t>
      </w:r>
      <w:r>
        <w:rPr>
          <w:spacing w:val="80"/>
          <w:w w:val="150"/>
        </w:rPr>
        <w:t xml:space="preserve"> </w:t>
      </w:r>
      <w:r>
        <w:t>компетенций,</w:t>
      </w:r>
      <w:r>
        <w:rPr>
          <w:spacing w:val="80"/>
          <w:w w:val="150"/>
        </w:rPr>
        <w:t xml:space="preserve"> </w:t>
      </w:r>
      <w:r>
        <w:t>планирование</w:t>
      </w:r>
      <w:r>
        <w:rPr>
          <w:spacing w:val="80"/>
          <w:w w:val="150"/>
        </w:rPr>
        <w:t xml:space="preserve"> </w:t>
      </w:r>
      <w:r>
        <w:t>своего</w:t>
      </w:r>
      <w:r>
        <w:rPr>
          <w:spacing w:val="80"/>
          <w:w w:val="150"/>
        </w:rPr>
        <w:t xml:space="preserve"> </w:t>
      </w:r>
      <w:r>
        <w:t>развития,</w:t>
      </w:r>
      <w:r>
        <w:rPr>
          <w:spacing w:val="80"/>
          <w:w w:val="150"/>
        </w:rPr>
        <w:t xml:space="preserve"> </w:t>
      </w:r>
      <w:r>
        <w:t>умение</w:t>
      </w:r>
      <w:r>
        <w:rPr>
          <w:spacing w:val="80"/>
          <w:w w:val="150"/>
        </w:rPr>
        <w:t xml:space="preserve"> </w:t>
      </w:r>
      <w:r>
        <w:t>оперировать</w:t>
      </w:r>
      <w:r>
        <w:rPr>
          <w:spacing w:val="80"/>
          <w:w w:val="150"/>
        </w:rPr>
        <w:t xml:space="preserve"> </w:t>
      </w:r>
      <w:r>
        <w:t>основными</w:t>
      </w:r>
      <w:r>
        <w:rPr>
          <w:spacing w:val="80"/>
          <w:w w:val="150"/>
        </w:rPr>
        <w:t xml:space="preserve"> </w:t>
      </w:r>
      <w:r>
        <w:t>понятиями,</w:t>
      </w:r>
      <w:r>
        <w:rPr>
          <w:spacing w:val="80"/>
        </w:rPr>
        <w:t xml:space="preserve"> </w:t>
      </w:r>
      <w:r>
        <w:rPr>
          <w:spacing w:val="-2"/>
        </w:rPr>
        <w:t>терминами</w:t>
      </w:r>
    </w:p>
    <w:p w:rsidR="00D55340" w:rsidRDefault="00FA1172">
      <w:pPr>
        <w:pStyle w:val="a3"/>
        <w:spacing w:before="2" w:line="247" w:lineRule="auto"/>
        <w:ind w:right="444" w:firstLine="0"/>
      </w:pPr>
      <w:r>
        <w:t>и</w:t>
      </w:r>
      <w:r>
        <w:rPr>
          <w:spacing w:val="80"/>
          <w:w w:val="150"/>
        </w:rPr>
        <w:t xml:space="preserve">  </w:t>
      </w:r>
      <w:r>
        <w:t>представлениями</w:t>
      </w:r>
      <w:r>
        <w:rPr>
          <w:spacing w:val="80"/>
        </w:rPr>
        <w:t xml:space="preserve">   </w:t>
      </w:r>
      <w:r>
        <w:t>в</w:t>
      </w:r>
      <w:r>
        <w:rPr>
          <w:spacing w:val="79"/>
        </w:rPr>
        <w:t xml:space="preserve">   </w:t>
      </w:r>
      <w:r>
        <w:t>области</w:t>
      </w:r>
      <w:r>
        <w:rPr>
          <w:spacing w:val="79"/>
        </w:rPr>
        <w:t xml:space="preserve">   </w:t>
      </w:r>
      <w:r>
        <w:t>концепции</w:t>
      </w:r>
      <w:r>
        <w:rPr>
          <w:spacing w:val="79"/>
        </w:rPr>
        <w:t xml:space="preserve">   </w:t>
      </w:r>
      <w:r>
        <w:t>устойчивого</w:t>
      </w:r>
      <w:r>
        <w:rPr>
          <w:spacing w:val="79"/>
        </w:rPr>
        <w:t xml:space="preserve">   </w:t>
      </w:r>
      <w:r>
        <w:t>развития,</w:t>
      </w:r>
      <w:r>
        <w:rPr>
          <w:spacing w:val="76"/>
        </w:rPr>
        <w:t xml:space="preserve">   </w:t>
      </w:r>
      <w:r>
        <w:t>анализировать и</w:t>
      </w:r>
      <w:r>
        <w:rPr>
          <w:spacing w:val="80"/>
        </w:rPr>
        <w:t xml:space="preserve">  </w:t>
      </w:r>
      <w:r>
        <w:t>выявлять</w:t>
      </w:r>
      <w:r>
        <w:rPr>
          <w:spacing w:val="80"/>
        </w:rPr>
        <w:t xml:space="preserve">  </w:t>
      </w:r>
      <w:r>
        <w:t>взаимосвязь</w:t>
      </w:r>
      <w:r>
        <w:rPr>
          <w:spacing w:val="80"/>
        </w:rPr>
        <w:t xml:space="preserve">  </w:t>
      </w:r>
      <w:r>
        <w:t>природы,</w:t>
      </w:r>
      <w:r>
        <w:rPr>
          <w:spacing w:val="80"/>
        </w:rPr>
        <w:t xml:space="preserve">  </w:t>
      </w:r>
      <w:r>
        <w:t>общества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экономики,</w:t>
      </w:r>
      <w:r>
        <w:rPr>
          <w:spacing w:val="58"/>
        </w:rPr>
        <w:t xml:space="preserve">  </w:t>
      </w:r>
      <w:r>
        <w:t>оценивать</w:t>
      </w:r>
      <w:r>
        <w:rPr>
          <w:spacing w:val="80"/>
        </w:rPr>
        <w:t xml:space="preserve">  </w:t>
      </w:r>
      <w:r>
        <w:t>свои</w:t>
      </w:r>
      <w:r>
        <w:rPr>
          <w:spacing w:val="80"/>
        </w:rPr>
        <w:t xml:space="preserve">  </w:t>
      </w:r>
      <w:r>
        <w:t>действия с учётом влияния на окружающую среду, достижения целей и преодоления вызовов, возможных глобальных последствий;</w:t>
      </w:r>
    </w:p>
    <w:p w:rsidR="00D55340" w:rsidRDefault="00FA1172">
      <w:pPr>
        <w:pStyle w:val="a3"/>
        <w:spacing w:before="10" w:line="252" w:lineRule="auto"/>
        <w:ind w:right="431"/>
      </w:pPr>
      <w:proofErr w:type="gramStart"/>
      <w:r>
        <w:t>способность осознавать стрессовую ситуацию, оценивать происходящие изменения и их последствия, опираясь на жизненный, речевой и читател</w:t>
      </w:r>
      <w:r>
        <w:t>ьский опыт, воспринимать стрессовую ситуацию как вызов, требующий контрмер; оценивать ситуацию стресса, корректировать</w:t>
      </w:r>
      <w:r>
        <w:rPr>
          <w:spacing w:val="40"/>
        </w:rPr>
        <w:t xml:space="preserve"> </w:t>
      </w:r>
      <w:r>
        <w:t>принимаемые решения и действия; формулировать и оценивать риски и последствия, формировать опыт,</w:t>
      </w:r>
      <w:r>
        <w:rPr>
          <w:spacing w:val="80"/>
          <w:w w:val="150"/>
        </w:rPr>
        <w:t xml:space="preserve"> </w:t>
      </w:r>
      <w:r>
        <w:t>уметь</w:t>
      </w:r>
      <w:r>
        <w:rPr>
          <w:spacing w:val="64"/>
        </w:rPr>
        <w:t xml:space="preserve">  </w:t>
      </w:r>
      <w:r>
        <w:t>находить</w:t>
      </w:r>
      <w:r>
        <w:rPr>
          <w:spacing w:val="65"/>
        </w:rPr>
        <w:t xml:space="preserve">  </w:t>
      </w:r>
      <w:r>
        <w:t>позитивное</w:t>
      </w:r>
      <w:r>
        <w:rPr>
          <w:spacing w:val="64"/>
        </w:rPr>
        <w:t xml:space="preserve">  </w:t>
      </w:r>
      <w:r>
        <w:t>в</w:t>
      </w:r>
      <w:r>
        <w:rPr>
          <w:spacing w:val="62"/>
        </w:rPr>
        <w:t xml:space="preserve">  </w:t>
      </w:r>
      <w:r>
        <w:t>сложивше</w:t>
      </w:r>
      <w:r>
        <w:t>йся</w:t>
      </w:r>
      <w:r>
        <w:rPr>
          <w:spacing w:val="65"/>
        </w:rPr>
        <w:t xml:space="preserve">  </w:t>
      </w:r>
      <w:r>
        <w:t>ситуации,</w:t>
      </w:r>
      <w:r>
        <w:rPr>
          <w:spacing w:val="62"/>
        </w:rPr>
        <w:t xml:space="preserve">  </w:t>
      </w:r>
      <w:r>
        <w:t>быть</w:t>
      </w:r>
      <w:r>
        <w:rPr>
          <w:spacing w:val="61"/>
        </w:rPr>
        <w:t xml:space="preserve">  </w:t>
      </w:r>
      <w:r>
        <w:t>готовым</w:t>
      </w:r>
      <w:r>
        <w:rPr>
          <w:spacing w:val="66"/>
        </w:rPr>
        <w:t xml:space="preserve">  </w:t>
      </w:r>
      <w:r>
        <w:t>действовать в отсутствие гарантий успеха.</w:t>
      </w:r>
      <w:proofErr w:type="gramEnd"/>
    </w:p>
    <w:p w:rsidR="00D55340" w:rsidRDefault="00FA1172">
      <w:pPr>
        <w:pStyle w:val="a3"/>
        <w:spacing w:line="249" w:lineRule="auto"/>
        <w:ind w:right="423"/>
      </w:pPr>
      <w:r>
        <w:t xml:space="preserve">В результате изучения русского языка на уровне основного общего образования у обучающегося будут сформированы следующие </w:t>
      </w:r>
      <w:proofErr w:type="spellStart"/>
      <w:r>
        <w:t>метапредметные</w:t>
      </w:r>
      <w:proofErr w:type="spellEnd"/>
      <w:r>
        <w:t xml:space="preserve"> результаты: познавательные универсальные</w:t>
      </w:r>
      <w:r>
        <w:rPr>
          <w:spacing w:val="40"/>
        </w:rPr>
        <w:t xml:space="preserve"> </w:t>
      </w:r>
      <w:r>
        <w:t>учебные</w:t>
      </w:r>
      <w:r>
        <w:rPr>
          <w:spacing w:val="40"/>
        </w:rPr>
        <w:t xml:space="preserve"> </w:t>
      </w:r>
      <w:r>
        <w:t>действия,</w:t>
      </w:r>
      <w:r>
        <w:rPr>
          <w:spacing w:val="40"/>
        </w:rPr>
        <w:t xml:space="preserve"> </w:t>
      </w:r>
      <w:r>
        <w:t>коммуникативные</w:t>
      </w:r>
      <w:r>
        <w:rPr>
          <w:spacing w:val="40"/>
        </w:rPr>
        <w:t xml:space="preserve"> </w:t>
      </w:r>
      <w:r>
        <w:t>универсальные</w:t>
      </w:r>
      <w:r>
        <w:rPr>
          <w:spacing w:val="40"/>
        </w:rPr>
        <w:t xml:space="preserve"> </w:t>
      </w:r>
      <w:r>
        <w:t>учебные</w:t>
      </w:r>
      <w:r>
        <w:rPr>
          <w:spacing w:val="40"/>
        </w:rPr>
        <w:t xml:space="preserve"> </w:t>
      </w:r>
      <w:r>
        <w:t>действия, регулятивные</w:t>
      </w:r>
      <w:r>
        <w:rPr>
          <w:spacing w:val="40"/>
        </w:rPr>
        <w:t xml:space="preserve"> </w:t>
      </w:r>
      <w:r>
        <w:t>универсальные</w:t>
      </w:r>
      <w:r>
        <w:rPr>
          <w:spacing w:val="40"/>
        </w:rPr>
        <w:t xml:space="preserve"> </w:t>
      </w:r>
      <w:r>
        <w:t>учебные</w:t>
      </w:r>
      <w:r>
        <w:rPr>
          <w:spacing w:val="40"/>
        </w:rPr>
        <w:t xml:space="preserve"> </w:t>
      </w:r>
      <w:r>
        <w:t>действия,</w:t>
      </w:r>
      <w:r>
        <w:rPr>
          <w:spacing w:val="40"/>
        </w:rPr>
        <w:t xml:space="preserve"> </w:t>
      </w:r>
      <w:r>
        <w:t>совместная</w:t>
      </w:r>
      <w:r>
        <w:rPr>
          <w:spacing w:val="40"/>
        </w:rPr>
        <w:t xml:space="preserve"> </w:t>
      </w:r>
      <w:r>
        <w:t>деятельность.</w:t>
      </w:r>
    </w:p>
    <w:p w:rsidR="00D55340" w:rsidRDefault="00FA1172">
      <w:pPr>
        <w:pStyle w:val="a3"/>
        <w:spacing w:line="247" w:lineRule="auto"/>
        <w:ind w:right="453"/>
      </w:pPr>
      <w:r>
        <w:t>У обучающегося будут сформированы следующие базовые логические действия как часть познавательных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</w:t>
      </w:r>
      <w:r>
        <w:t>:</w:t>
      </w:r>
    </w:p>
    <w:p w:rsidR="00D55340" w:rsidRDefault="00FA1172">
      <w:pPr>
        <w:pStyle w:val="a3"/>
        <w:spacing w:line="252" w:lineRule="auto"/>
        <w:ind w:right="449"/>
      </w:pPr>
      <w:r>
        <w:t xml:space="preserve">выявлять и характеризовать существенные признаки языковых единиц, языковых явлений и </w:t>
      </w:r>
      <w:r>
        <w:rPr>
          <w:spacing w:val="-2"/>
        </w:rPr>
        <w:t>процессов;</w:t>
      </w:r>
    </w:p>
    <w:p w:rsidR="00D55340" w:rsidRDefault="00FA1172">
      <w:pPr>
        <w:pStyle w:val="a3"/>
        <w:spacing w:line="252" w:lineRule="auto"/>
        <w:ind w:right="447"/>
      </w:pPr>
      <w:r>
        <w:t>устанавливать</w:t>
      </w:r>
      <w:r>
        <w:rPr>
          <w:spacing w:val="40"/>
        </w:rPr>
        <w:t xml:space="preserve"> </w:t>
      </w:r>
      <w:r>
        <w:t>существенный</w:t>
      </w:r>
      <w:r>
        <w:rPr>
          <w:spacing w:val="40"/>
        </w:rPr>
        <w:t xml:space="preserve"> </w:t>
      </w:r>
      <w:r>
        <w:t>признак</w:t>
      </w:r>
      <w:r>
        <w:rPr>
          <w:spacing w:val="40"/>
        </w:rPr>
        <w:t xml:space="preserve"> </w:t>
      </w:r>
      <w:r>
        <w:t>классификации</w:t>
      </w:r>
      <w:r>
        <w:rPr>
          <w:spacing w:val="40"/>
        </w:rPr>
        <w:t xml:space="preserve"> </w:t>
      </w:r>
      <w:r>
        <w:t>языковых</w:t>
      </w:r>
      <w:r>
        <w:rPr>
          <w:spacing w:val="40"/>
        </w:rPr>
        <w:t xml:space="preserve"> </w:t>
      </w:r>
      <w:r>
        <w:t>единиц</w:t>
      </w:r>
      <w:r>
        <w:rPr>
          <w:spacing w:val="40"/>
        </w:rPr>
        <w:t xml:space="preserve"> </w:t>
      </w:r>
      <w:r>
        <w:t>(явлений),</w:t>
      </w:r>
      <w:r>
        <w:rPr>
          <w:spacing w:val="80"/>
        </w:rPr>
        <w:t xml:space="preserve"> </w:t>
      </w:r>
      <w:r>
        <w:t>основания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обобщения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сравнения,</w:t>
      </w:r>
      <w:r>
        <w:rPr>
          <w:spacing w:val="40"/>
        </w:rPr>
        <w:t xml:space="preserve"> </w:t>
      </w:r>
      <w:r>
        <w:t>критерии</w:t>
      </w:r>
      <w:r>
        <w:rPr>
          <w:spacing w:val="40"/>
        </w:rPr>
        <w:t xml:space="preserve"> </w:t>
      </w:r>
      <w:r>
        <w:t>проводимого</w:t>
      </w:r>
      <w:r>
        <w:rPr>
          <w:spacing w:val="40"/>
        </w:rPr>
        <w:t xml:space="preserve"> </w:t>
      </w:r>
      <w:r>
        <w:t>анализа,</w:t>
      </w:r>
      <w:r>
        <w:rPr>
          <w:spacing w:val="40"/>
        </w:rPr>
        <w:t xml:space="preserve"> </w:t>
      </w:r>
      <w:r>
        <w:t>классифицировать языковые</w:t>
      </w:r>
      <w:r>
        <w:rPr>
          <w:spacing w:val="40"/>
        </w:rPr>
        <w:t xml:space="preserve"> </w:t>
      </w:r>
      <w:r>
        <w:t>единицы</w:t>
      </w:r>
      <w:r>
        <w:rPr>
          <w:spacing w:val="40"/>
        </w:rPr>
        <w:t xml:space="preserve"> </w:t>
      </w:r>
      <w:r>
        <w:t>по существенному признаку;</w:t>
      </w:r>
    </w:p>
    <w:p w:rsidR="00D55340" w:rsidRDefault="00FA1172">
      <w:pPr>
        <w:pStyle w:val="a3"/>
        <w:tabs>
          <w:tab w:val="left" w:pos="2288"/>
          <w:tab w:val="left" w:pos="2542"/>
          <w:tab w:val="left" w:pos="4165"/>
          <w:tab w:val="left" w:pos="4367"/>
          <w:tab w:val="left" w:pos="4506"/>
          <w:tab w:val="left" w:pos="6019"/>
          <w:tab w:val="left" w:pos="6149"/>
          <w:tab w:val="left" w:pos="6480"/>
          <w:tab w:val="left" w:pos="7066"/>
          <w:tab w:val="left" w:pos="8511"/>
          <w:tab w:val="left" w:pos="8857"/>
          <w:tab w:val="left" w:pos="9501"/>
          <w:tab w:val="left" w:pos="10485"/>
        </w:tabs>
        <w:spacing w:before="1" w:line="252" w:lineRule="auto"/>
        <w:ind w:right="449"/>
        <w:jc w:val="left"/>
      </w:pPr>
      <w:r>
        <w:rPr>
          <w:spacing w:val="-2"/>
        </w:rPr>
        <w:t>выявлять</w:t>
      </w:r>
      <w:r>
        <w:tab/>
      </w:r>
      <w:r>
        <w:rPr>
          <w:spacing w:val="-2"/>
        </w:rPr>
        <w:t>закономерности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противоречия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рассматриваемых</w:t>
      </w:r>
      <w:r>
        <w:tab/>
      </w:r>
      <w:r>
        <w:rPr>
          <w:spacing w:val="-2"/>
        </w:rPr>
        <w:t>фактах,</w:t>
      </w:r>
      <w:r>
        <w:tab/>
      </w:r>
      <w:r>
        <w:rPr>
          <w:spacing w:val="-2"/>
        </w:rPr>
        <w:t>данных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наблюдениях,</w:t>
      </w:r>
      <w:r>
        <w:tab/>
      </w:r>
      <w:r>
        <w:tab/>
      </w:r>
      <w:r>
        <w:rPr>
          <w:spacing w:val="-2"/>
        </w:rPr>
        <w:t>предлагать</w:t>
      </w:r>
      <w:r>
        <w:tab/>
      </w:r>
      <w:r>
        <w:tab/>
      </w:r>
      <w:r>
        <w:rPr>
          <w:spacing w:val="-2"/>
        </w:rPr>
        <w:t>критерии</w:t>
      </w:r>
      <w:r>
        <w:tab/>
      </w:r>
      <w:r>
        <w:rPr>
          <w:spacing w:val="-4"/>
        </w:rPr>
        <w:t>для</w:t>
      </w:r>
      <w:r>
        <w:tab/>
      </w:r>
      <w:r>
        <w:tab/>
      </w:r>
      <w:r>
        <w:rPr>
          <w:spacing w:val="-2"/>
        </w:rPr>
        <w:t>выявления</w:t>
      </w:r>
      <w:r>
        <w:tab/>
      </w:r>
      <w:r>
        <w:tab/>
      </w:r>
      <w:r>
        <w:rPr>
          <w:spacing w:val="-2"/>
        </w:rPr>
        <w:t xml:space="preserve">закономерностей </w:t>
      </w:r>
      <w:r>
        <w:t>и противоречий;</w:t>
      </w:r>
    </w:p>
    <w:p w:rsidR="00D55340" w:rsidRDefault="00FA1172">
      <w:pPr>
        <w:pStyle w:val="a3"/>
        <w:spacing w:before="2" w:line="244" w:lineRule="auto"/>
        <w:jc w:val="left"/>
      </w:pPr>
      <w:r>
        <w:t>выявлять</w:t>
      </w:r>
      <w:r>
        <w:rPr>
          <w:spacing w:val="78"/>
        </w:rPr>
        <w:t xml:space="preserve"> </w:t>
      </w:r>
      <w:r>
        <w:t>дефицит</w:t>
      </w:r>
      <w:r>
        <w:rPr>
          <w:spacing w:val="78"/>
        </w:rPr>
        <w:t xml:space="preserve"> </w:t>
      </w:r>
      <w:r>
        <w:t>информации</w:t>
      </w:r>
      <w:r>
        <w:rPr>
          <w:spacing w:val="80"/>
        </w:rPr>
        <w:t xml:space="preserve"> </w:t>
      </w:r>
      <w:r>
        <w:t>текста,</w:t>
      </w:r>
      <w:r>
        <w:rPr>
          <w:spacing w:val="78"/>
        </w:rPr>
        <w:t xml:space="preserve"> </w:t>
      </w:r>
      <w:r>
        <w:t>необходимой</w:t>
      </w:r>
      <w:r>
        <w:rPr>
          <w:spacing w:val="80"/>
        </w:rPr>
        <w:t xml:space="preserve"> </w:t>
      </w:r>
      <w:r>
        <w:t>для</w:t>
      </w:r>
      <w:r>
        <w:rPr>
          <w:spacing w:val="78"/>
        </w:rPr>
        <w:t xml:space="preserve"> </w:t>
      </w:r>
      <w:r>
        <w:t>решения</w:t>
      </w:r>
      <w:r>
        <w:rPr>
          <w:spacing w:val="78"/>
        </w:rPr>
        <w:t xml:space="preserve"> </w:t>
      </w:r>
      <w:r>
        <w:t>поставленной</w:t>
      </w:r>
      <w:r>
        <w:rPr>
          <w:spacing w:val="80"/>
        </w:rPr>
        <w:t xml:space="preserve"> </w:t>
      </w:r>
      <w:r>
        <w:t xml:space="preserve">учебной </w:t>
      </w:r>
      <w:r>
        <w:rPr>
          <w:spacing w:val="-2"/>
        </w:rPr>
        <w:t>задачи;</w:t>
      </w:r>
    </w:p>
    <w:p w:rsidR="00D55340" w:rsidRDefault="00FA1172">
      <w:pPr>
        <w:pStyle w:val="a3"/>
        <w:spacing w:before="4" w:line="247" w:lineRule="auto"/>
        <w:ind w:right="445"/>
      </w:pPr>
      <w:r>
        <w:t>выявлять</w:t>
      </w:r>
      <w:r>
        <w:rPr>
          <w:spacing w:val="40"/>
        </w:rPr>
        <w:t xml:space="preserve"> </w:t>
      </w:r>
      <w:r>
        <w:t>причинно-следственные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изучении</w:t>
      </w:r>
      <w:r>
        <w:rPr>
          <w:spacing w:val="40"/>
        </w:rPr>
        <w:t xml:space="preserve"> </w:t>
      </w:r>
      <w:r>
        <w:t>языковых</w:t>
      </w:r>
      <w:r>
        <w:rPr>
          <w:spacing w:val="40"/>
        </w:rPr>
        <w:t xml:space="preserve"> </w:t>
      </w:r>
      <w:r>
        <w:t>процессов,</w:t>
      </w:r>
      <w:r>
        <w:rPr>
          <w:spacing w:val="40"/>
        </w:rPr>
        <w:t xml:space="preserve"> </w:t>
      </w:r>
      <w:r>
        <w:t>делать</w:t>
      </w:r>
      <w:r>
        <w:rPr>
          <w:spacing w:val="40"/>
        </w:rPr>
        <w:t xml:space="preserve"> </w:t>
      </w:r>
      <w:r>
        <w:t>выводы</w:t>
      </w:r>
      <w:r>
        <w:rPr>
          <w:spacing w:val="80"/>
        </w:rPr>
        <w:t xml:space="preserve"> </w:t>
      </w:r>
      <w:r>
        <w:t>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D55340" w:rsidRDefault="00FA1172">
      <w:pPr>
        <w:pStyle w:val="a3"/>
        <w:spacing w:before="3"/>
        <w:ind w:left="1126" w:firstLine="0"/>
      </w:pPr>
      <w:r>
        <w:t>самостоятельно</w:t>
      </w:r>
      <w:r>
        <w:rPr>
          <w:spacing w:val="59"/>
        </w:rPr>
        <w:t xml:space="preserve">   </w:t>
      </w:r>
      <w:r>
        <w:t>выбирать</w:t>
      </w:r>
      <w:r>
        <w:rPr>
          <w:spacing w:val="57"/>
          <w:w w:val="150"/>
        </w:rPr>
        <w:t xml:space="preserve">   </w:t>
      </w:r>
      <w:r>
        <w:t>способ</w:t>
      </w:r>
      <w:r>
        <w:rPr>
          <w:spacing w:val="54"/>
          <w:w w:val="150"/>
        </w:rPr>
        <w:t xml:space="preserve">   </w:t>
      </w:r>
      <w:r>
        <w:t>решения</w:t>
      </w:r>
      <w:r>
        <w:rPr>
          <w:spacing w:val="58"/>
          <w:w w:val="150"/>
        </w:rPr>
        <w:t xml:space="preserve">   </w:t>
      </w:r>
      <w:r>
        <w:t>учебной</w:t>
      </w:r>
      <w:r>
        <w:rPr>
          <w:spacing w:val="54"/>
          <w:w w:val="150"/>
        </w:rPr>
        <w:t xml:space="preserve">   </w:t>
      </w:r>
      <w:r>
        <w:t>задачи</w:t>
      </w:r>
      <w:r>
        <w:rPr>
          <w:spacing w:val="54"/>
          <w:w w:val="150"/>
        </w:rPr>
        <w:t xml:space="preserve">   </w:t>
      </w:r>
      <w:r>
        <w:t>при</w:t>
      </w:r>
      <w:r>
        <w:rPr>
          <w:spacing w:val="51"/>
          <w:w w:val="150"/>
        </w:rPr>
        <w:t xml:space="preserve">   </w:t>
      </w:r>
      <w:r>
        <w:rPr>
          <w:spacing w:val="-2"/>
        </w:rPr>
        <w:t>работе</w:t>
      </w:r>
    </w:p>
    <w:p w:rsidR="00D55340" w:rsidRDefault="00D55340">
      <w:pPr>
        <w:pStyle w:val="a3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right="458" w:firstLine="0"/>
      </w:pPr>
      <w:r>
        <w:lastRenderedPageBreak/>
        <w:t>с разными типами текстов, разными е</w:t>
      </w:r>
      <w:r>
        <w:t>диницами языка, сравнивая варианты решения и выбирая оптимальный</w:t>
      </w:r>
      <w:r>
        <w:rPr>
          <w:spacing w:val="40"/>
        </w:rPr>
        <w:t xml:space="preserve"> </w:t>
      </w:r>
      <w:r>
        <w:t>вариант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выделенных</w:t>
      </w:r>
      <w:r>
        <w:rPr>
          <w:spacing w:val="40"/>
        </w:rPr>
        <w:t xml:space="preserve"> </w:t>
      </w:r>
      <w:r>
        <w:t>критериев.</w:t>
      </w:r>
    </w:p>
    <w:p w:rsidR="00D55340" w:rsidRDefault="00FA1172">
      <w:pPr>
        <w:pStyle w:val="a3"/>
        <w:spacing w:before="7" w:line="247" w:lineRule="auto"/>
        <w:ind w:right="432"/>
      </w:pPr>
      <w:r>
        <w:t>У обучающегося будут сформированы следующие базовые исследовательские действия как часть</w:t>
      </w:r>
      <w:r>
        <w:rPr>
          <w:spacing w:val="40"/>
        </w:rPr>
        <w:t xml:space="preserve"> </w:t>
      </w:r>
      <w:r>
        <w:t>познавательных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действий:</w:t>
      </w:r>
    </w:p>
    <w:p w:rsidR="00D55340" w:rsidRDefault="00FA1172">
      <w:pPr>
        <w:pStyle w:val="a3"/>
        <w:spacing w:before="2" w:line="252" w:lineRule="auto"/>
        <w:ind w:right="449"/>
      </w:pPr>
      <w:r>
        <w:t>и</w:t>
      </w:r>
      <w:r>
        <w:t>спользовать</w:t>
      </w:r>
      <w:r>
        <w:rPr>
          <w:spacing w:val="66"/>
          <w:w w:val="150"/>
        </w:rPr>
        <w:t xml:space="preserve">    </w:t>
      </w:r>
      <w:r>
        <w:t>вопросы</w:t>
      </w:r>
      <w:r>
        <w:rPr>
          <w:spacing w:val="65"/>
          <w:w w:val="150"/>
        </w:rPr>
        <w:t xml:space="preserve">    </w:t>
      </w:r>
      <w:r>
        <w:t>как</w:t>
      </w:r>
      <w:r>
        <w:rPr>
          <w:spacing w:val="68"/>
          <w:w w:val="150"/>
        </w:rPr>
        <w:t xml:space="preserve">    </w:t>
      </w:r>
      <w:r>
        <w:t>исследовательский</w:t>
      </w:r>
      <w:r>
        <w:rPr>
          <w:spacing w:val="66"/>
          <w:w w:val="150"/>
        </w:rPr>
        <w:t xml:space="preserve">    </w:t>
      </w:r>
      <w:r>
        <w:t>инструмент</w:t>
      </w:r>
      <w:r>
        <w:rPr>
          <w:spacing w:val="66"/>
          <w:w w:val="150"/>
        </w:rPr>
        <w:t xml:space="preserve">    </w:t>
      </w:r>
      <w:r>
        <w:t>познания в языковом образовании;</w:t>
      </w:r>
    </w:p>
    <w:p w:rsidR="00D55340" w:rsidRDefault="00FA1172">
      <w:pPr>
        <w:pStyle w:val="a3"/>
        <w:spacing w:before="7" w:line="249" w:lineRule="auto"/>
        <w:ind w:right="433"/>
      </w:pPr>
      <w:r>
        <w:t>формулировать</w:t>
      </w:r>
      <w:r>
        <w:rPr>
          <w:spacing w:val="80"/>
          <w:w w:val="150"/>
        </w:rPr>
        <w:t xml:space="preserve">   </w:t>
      </w:r>
      <w:r>
        <w:t>вопросы,</w:t>
      </w:r>
      <w:r>
        <w:rPr>
          <w:spacing w:val="80"/>
          <w:w w:val="150"/>
        </w:rPr>
        <w:t xml:space="preserve">   </w:t>
      </w:r>
      <w:r>
        <w:t>фиксирующие</w:t>
      </w:r>
      <w:r>
        <w:rPr>
          <w:spacing w:val="80"/>
          <w:w w:val="150"/>
        </w:rPr>
        <w:t xml:space="preserve">   </w:t>
      </w:r>
      <w:r>
        <w:t>несоответствие</w:t>
      </w:r>
      <w:r>
        <w:rPr>
          <w:spacing w:val="80"/>
          <w:w w:val="150"/>
        </w:rPr>
        <w:t xml:space="preserve">   </w:t>
      </w:r>
      <w:r>
        <w:t>между</w:t>
      </w:r>
      <w:r>
        <w:rPr>
          <w:spacing w:val="80"/>
          <w:w w:val="150"/>
        </w:rPr>
        <w:t xml:space="preserve">   </w:t>
      </w:r>
      <w:r>
        <w:t>реальным и</w:t>
      </w:r>
      <w:r>
        <w:rPr>
          <w:spacing w:val="80"/>
          <w:w w:val="150"/>
        </w:rPr>
        <w:t xml:space="preserve">  </w:t>
      </w:r>
      <w:r>
        <w:t>желательным</w:t>
      </w:r>
      <w:r>
        <w:rPr>
          <w:spacing w:val="63"/>
        </w:rPr>
        <w:t xml:space="preserve">   </w:t>
      </w:r>
      <w:r>
        <w:t>состоянием</w:t>
      </w:r>
      <w:r>
        <w:rPr>
          <w:spacing w:val="80"/>
        </w:rPr>
        <w:t xml:space="preserve">   </w:t>
      </w:r>
      <w:r>
        <w:t>ситуации,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</w:rPr>
        <w:t xml:space="preserve">   </w:t>
      </w:r>
      <w:r>
        <w:t>самостоятельно</w:t>
      </w:r>
      <w:r>
        <w:rPr>
          <w:spacing w:val="65"/>
        </w:rPr>
        <w:t xml:space="preserve">   </w:t>
      </w:r>
      <w:r>
        <w:t>устанавливать</w:t>
      </w:r>
      <w:r>
        <w:rPr>
          <w:spacing w:val="80"/>
        </w:rPr>
        <w:t xml:space="preserve">   </w:t>
      </w:r>
      <w:r>
        <w:t>искомое и данное;</w:t>
      </w:r>
    </w:p>
    <w:p w:rsidR="00D55340" w:rsidRDefault="00FA1172">
      <w:pPr>
        <w:pStyle w:val="a3"/>
        <w:spacing w:before="5" w:line="247" w:lineRule="auto"/>
        <w:ind w:right="448"/>
      </w:pPr>
      <w:r>
        <w:t>формировать гипотезу об истинности собственных суждений и суждений других, аргументировать свою позицию, мнение;</w:t>
      </w:r>
    </w:p>
    <w:p w:rsidR="00D55340" w:rsidRDefault="00FA1172">
      <w:pPr>
        <w:pStyle w:val="a3"/>
        <w:spacing w:before="2"/>
        <w:ind w:left="1126" w:firstLine="0"/>
      </w:pPr>
      <w:r>
        <w:t>составлять</w:t>
      </w:r>
      <w:r>
        <w:rPr>
          <w:spacing w:val="18"/>
        </w:rPr>
        <w:t xml:space="preserve"> </w:t>
      </w:r>
      <w:r>
        <w:t>алгоритм</w:t>
      </w:r>
      <w:r>
        <w:rPr>
          <w:spacing w:val="26"/>
        </w:rPr>
        <w:t xml:space="preserve"> </w:t>
      </w:r>
      <w:r>
        <w:t>действий</w:t>
      </w:r>
      <w:r>
        <w:rPr>
          <w:spacing w:val="2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использовать</w:t>
      </w:r>
      <w:r>
        <w:rPr>
          <w:spacing w:val="30"/>
        </w:rPr>
        <w:t xml:space="preserve"> </w:t>
      </w:r>
      <w:r>
        <w:t>его</w:t>
      </w:r>
      <w:r>
        <w:rPr>
          <w:spacing w:val="10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решения</w:t>
      </w:r>
      <w:r>
        <w:rPr>
          <w:spacing w:val="33"/>
        </w:rPr>
        <w:t xml:space="preserve"> </w:t>
      </w:r>
      <w:r>
        <w:t>учебных</w:t>
      </w:r>
      <w:r>
        <w:rPr>
          <w:spacing w:val="15"/>
        </w:rPr>
        <w:t xml:space="preserve"> </w:t>
      </w:r>
      <w:r>
        <w:rPr>
          <w:spacing w:val="-2"/>
        </w:rPr>
        <w:t>задач;</w:t>
      </w:r>
    </w:p>
    <w:p w:rsidR="00D55340" w:rsidRDefault="00FA1172">
      <w:pPr>
        <w:pStyle w:val="a3"/>
        <w:spacing w:before="5" w:line="252" w:lineRule="auto"/>
        <w:ind w:right="417"/>
      </w:pPr>
      <w:r>
        <w:t>проводить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составленному</w:t>
      </w:r>
      <w:r>
        <w:rPr>
          <w:spacing w:val="40"/>
        </w:rPr>
        <w:t xml:space="preserve"> </w:t>
      </w:r>
      <w:r>
        <w:t>плану</w:t>
      </w:r>
      <w:r>
        <w:rPr>
          <w:spacing w:val="40"/>
        </w:rPr>
        <w:t xml:space="preserve"> </w:t>
      </w:r>
      <w:r>
        <w:t>не</w:t>
      </w:r>
      <w:r>
        <w:t>большое</w:t>
      </w:r>
      <w:r>
        <w:rPr>
          <w:spacing w:val="40"/>
        </w:rPr>
        <w:t xml:space="preserve"> </w:t>
      </w:r>
      <w:r>
        <w:t>исследование</w:t>
      </w:r>
      <w:r>
        <w:rPr>
          <w:spacing w:val="40"/>
        </w:rPr>
        <w:t xml:space="preserve"> </w:t>
      </w:r>
      <w:r>
        <w:rPr>
          <w:spacing w:val="11"/>
        </w:rPr>
        <w:t xml:space="preserve">по </w:t>
      </w:r>
      <w:r>
        <w:t>установлению особенностей языковых единиц, процессов, причинно-следственных связей и зависимостей объектов между собой;</w:t>
      </w:r>
    </w:p>
    <w:p w:rsidR="00D55340" w:rsidRDefault="00FA1172">
      <w:pPr>
        <w:pStyle w:val="a3"/>
        <w:spacing w:before="2" w:line="244" w:lineRule="auto"/>
        <w:ind w:right="442"/>
      </w:pPr>
      <w:r>
        <w:t>оценивать на применимость и достоверность информацию, полученную в ходе лингвистического</w:t>
      </w:r>
      <w:r>
        <w:rPr>
          <w:spacing w:val="40"/>
        </w:rPr>
        <w:t xml:space="preserve"> </w:t>
      </w:r>
      <w:r>
        <w:t>исследования</w:t>
      </w:r>
      <w:r>
        <w:rPr>
          <w:spacing w:val="40"/>
        </w:rPr>
        <w:t xml:space="preserve"> </w:t>
      </w:r>
      <w:r>
        <w:t>(экспериме</w:t>
      </w:r>
      <w:r>
        <w:t>нта);</w:t>
      </w:r>
    </w:p>
    <w:p w:rsidR="00D55340" w:rsidRDefault="00FA1172">
      <w:pPr>
        <w:pStyle w:val="a3"/>
        <w:spacing w:before="8" w:line="249" w:lineRule="auto"/>
        <w:ind w:right="440"/>
      </w:pPr>
      <w:r>
        <w:t xml:space="preserve"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</w:t>
      </w:r>
      <w:r>
        <w:rPr>
          <w:spacing w:val="-2"/>
        </w:rPr>
        <w:t>обобщений;</w:t>
      </w:r>
    </w:p>
    <w:p w:rsidR="00D55340" w:rsidRDefault="00FA1172">
      <w:pPr>
        <w:pStyle w:val="a3"/>
        <w:spacing w:before="1" w:line="247" w:lineRule="auto"/>
        <w:ind w:right="444"/>
      </w:pPr>
      <w:r>
        <w:t>прогнозировать</w:t>
      </w:r>
      <w:r>
        <w:rPr>
          <w:spacing w:val="68"/>
          <w:w w:val="150"/>
        </w:rPr>
        <w:t xml:space="preserve">    </w:t>
      </w:r>
      <w:r>
        <w:t>возможное</w:t>
      </w:r>
      <w:r>
        <w:rPr>
          <w:spacing w:val="80"/>
        </w:rPr>
        <w:t xml:space="preserve">    </w:t>
      </w:r>
      <w:r>
        <w:t>дальнейшее</w:t>
      </w:r>
      <w:r>
        <w:rPr>
          <w:spacing w:val="80"/>
        </w:rPr>
        <w:t xml:space="preserve">    </w:t>
      </w:r>
      <w:r>
        <w:t>развитие</w:t>
      </w:r>
      <w:r>
        <w:rPr>
          <w:spacing w:val="79"/>
        </w:rPr>
        <w:t xml:space="preserve">    </w:t>
      </w:r>
      <w:r>
        <w:t>процессов,</w:t>
      </w:r>
      <w:r>
        <w:rPr>
          <w:spacing w:val="68"/>
          <w:w w:val="150"/>
        </w:rPr>
        <w:t xml:space="preserve">    </w:t>
      </w:r>
      <w:r>
        <w:t>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D55340" w:rsidRDefault="00FA1172">
      <w:pPr>
        <w:pStyle w:val="a3"/>
        <w:spacing w:before="8" w:line="249" w:lineRule="auto"/>
        <w:ind w:right="440"/>
      </w:pPr>
      <w:r>
        <w:t>У</w:t>
      </w:r>
      <w:r>
        <w:rPr>
          <w:spacing w:val="67"/>
          <w:w w:val="150"/>
        </w:rPr>
        <w:t xml:space="preserve">   </w:t>
      </w:r>
      <w:r>
        <w:t>обучающегося</w:t>
      </w:r>
      <w:r>
        <w:rPr>
          <w:spacing w:val="75"/>
        </w:rPr>
        <w:t xml:space="preserve">    </w:t>
      </w:r>
      <w:r>
        <w:t>будут</w:t>
      </w:r>
      <w:r>
        <w:rPr>
          <w:spacing w:val="76"/>
        </w:rPr>
        <w:t xml:space="preserve">    </w:t>
      </w:r>
      <w:r>
        <w:t>сформированы</w:t>
      </w:r>
      <w:r>
        <w:rPr>
          <w:spacing w:val="76"/>
        </w:rPr>
        <w:t xml:space="preserve">    </w:t>
      </w:r>
      <w:r>
        <w:t>следующие</w:t>
      </w:r>
      <w:r>
        <w:rPr>
          <w:spacing w:val="77"/>
        </w:rPr>
        <w:t xml:space="preserve">    </w:t>
      </w:r>
      <w:r>
        <w:t>умения</w:t>
      </w:r>
      <w:r>
        <w:rPr>
          <w:spacing w:val="74"/>
        </w:rPr>
        <w:t xml:space="preserve">    </w:t>
      </w:r>
      <w:r>
        <w:t>работать с</w:t>
      </w:r>
      <w:r>
        <w:rPr>
          <w:spacing w:val="40"/>
        </w:rPr>
        <w:t xml:space="preserve"> </w:t>
      </w:r>
      <w:r>
        <w:t>информацией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познавательных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действий:</w:t>
      </w:r>
    </w:p>
    <w:p w:rsidR="00D55340" w:rsidRDefault="00FA1172">
      <w:pPr>
        <w:pStyle w:val="a3"/>
        <w:spacing w:before="3" w:line="252" w:lineRule="auto"/>
        <w:ind w:right="461"/>
      </w:pPr>
      <w:r>
        <w:t>применять различные методы, инструменты и запросы при поиске и отборе информации с учётом</w:t>
      </w:r>
      <w:r>
        <w:rPr>
          <w:spacing w:val="40"/>
        </w:rPr>
        <w:t xml:space="preserve"> </w:t>
      </w:r>
      <w:r>
        <w:t>предложенной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заданных</w:t>
      </w:r>
      <w:r>
        <w:rPr>
          <w:spacing w:val="40"/>
        </w:rPr>
        <w:t xml:space="preserve"> </w:t>
      </w:r>
      <w:r>
        <w:t>критериев;</w:t>
      </w:r>
    </w:p>
    <w:p w:rsidR="00D55340" w:rsidRDefault="00FA1172">
      <w:pPr>
        <w:pStyle w:val="a3"/>
        <w:spacing w:before="1" w:line="247" w:lineRule="auto"/>
        <w:ind w:right="457"/>
      </w:pPr>
      <w:r>
        <w:t xml:space="preserve">выбирать, анализировать, интерпретировать, обобщать и систематизировать информацию, </w:t>
      </w:r>
      <w:r>
        <w:t>представленную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текстах, таблицах, схемах;</w:t>
      </w:r>
    </w:p>
    <w:p w:rsidR="00D55340" w:rsidRDefault="00FA1172">
      <w:pPr>
        <w:pStyle w:val="a3"/>
        <w:spacing w:before="7" w:line="249" w:lineRule="auto"/>
        <w:ind w:right="456"/>
      </w:pPr>
      <w:r>
        <w:t xml:space="preserve">использовать различные виды </w:t>
      </w:r>
      <w:proofErr w:type="spellStart"/>
      <w:r>
        <w:t>аудирования</w:t>
      </w:r>
      <w:proofErr w:type="spellEnd"/>
      <w: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</w:t>
      </w:r>
      <w:r>
        <w:rPr>
          <w:spacing w:val="40"/>
        </w:rPr>
        <w:t xml:space="preserve"> </w:t>
      </w:r>
      <w:r>
        <w:t>с целью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учебных задач;</w:t>
      </w:r>
    </w:p>
    <w:p w:rsidR="00D55340" w:rsidRDefault="00FA1172">
      <w:pPr>
        <w:pStyle w:val="a3"/>
        <w:spacing w:before="1" w:line="244" w:lineRule="auto"/>
        <w:ind w:right="467"/>
      </w:pPr>
      <w:r>
        <w:t>исполь</w:t>
      </w:r>
      <w:r>
        <w:t>зовать</w:t>
      </w:r>
      <w:r>
        <w:rPr>
          <w:spacing w:val="40"/>
        </w:rPr>
        <w:t xml:space="preserve"> </w:t>
      </w:r>
      <w:r>
        <w:t>смысловое</w:t>
      </w:r>
      <w:r>
        <w:rPr>
          <w:spacing w:val="40"/>
        </w:rPr>
        <w:t xml:space="preserve"> </w:t>
      </w:r>
      <w:r>
        <w:t>чтение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извлечения,</w:t>
      </w:r>
      <w:r>
        <w:rPr>
          <w:spacing w:val="40"/>
        </w:rPr>
        <w:t xml:space="preserve"> </w:t>
      </w:r>
      <w:r>
        <w:t>обобщения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систематизации</w:t>
      </w:r>
      <w:r>
        <w:rPr>
          <w:spacing w:val="40"/>
        </w:rPr>
        <w:t xml:space="preserve"> </w:t>
      </w:r>
      <w:r>
        <w:t>информации из</w:t>
      </w:r>
      <w:r>
        <w:rPr>
          <w:spacing w:val="40"/>
        </w:rPr>
        <w:t xml:space="preserve"> </w:t>
      </w:r>
      <w:r>
        <w:t>одного или</w:t>
      </w:r>
      <w:r>
        <w:rPr>
          <w:spacing w:val="40"/>
        </w:rPr>
        <w:t xml:space="preserve"> </w:t>
      </w:r>
      <w:r>
        <w:t>нескольких</w:t>
      </w:r>
      <w:r>
        <w:rPr>
          <w:spacing w:val="40"/>
        </w:rPr>
        <w:t xml:space="preserve"> </w:t>
      </w:r>
      <w:r>
        <w:t>источников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поставленных</w:t>
      </w:r>
      <w:r>
        <w:rPr>
          <w:spacing w:val="40"/>
        </w:rPr>
        <w:t xml:space="preserve"> </w:t>
      </w:r>
      <w:r>
        <w:t>целей;</w:t>
      </w:r>
    </w:p>
    <w:p w:rsidR="00D55340" w:rsidRDefault="00FA1172">
      <w:pPr>
        <w:pStyle w:val="a3"/>
        <w:spacing w:before="8" w:line="252" w:lineRule="auto"/>
        <w:ind w:right="438"/>
      </w:pPr>
      <w:r>
        <w:t>находить</w:t>
      </w:r>
      <w:r>
        <w:rPr>
          <w:spacing w:val="80"/>
        </w:rPr>
        <w:t xml:space="preserve">   </w:t>
      </w:r>
      <w:r>
        <w:t>сходные</w:t>
      </w:r>
      <w:r>
        <w:rPr>
          <w:spacing w:val="80"/>
        </w:rPr>
        <w:t xml:space="preserve">   </w:t>
      </w:r>
      <w:r>
        <w:t>аргументы</w:t>
      </w:r>
      <w:r>
        <w:rPr>
          <w:spacing w:val="80"/>
        </w:rPr>
        <w:t xml:space="preserve">   </w:t>
      </w:r>
      <w:r>
        <w:t>(подтверждающие</w:t>
      </w:r>
      <w:r>
        <w:rPr>
          <w:spacing w:val="80"/>
        </w:rPr>
        <w:t xml:space="preserve">   </w:t>
      </w:r>
      <w:r>
        <w:t>или</w:t>
      </w:r>
      <w:r>
        <w:rPr>
          <w:spacing w:val="64"/>
        </w:rPr>
        <w:t xml:space="preserve">   </w:t>
      </w:r>
      <w:r>
        <w:t>опровергающие</w:t>
      </w:r>
      <w:r>
        <w:rPr>
          <w:spacing w:val="80"/>
        </w:rPr>
        <w:t xml:space="preserve">   </w:t>
      </w:r>
      <w:r>
        <w:t>одну и</w:t>
      </w:r>
      <w:r>
        <w:rPr>
          <w:spacing w:val="40"/>
        </w:rPr>
        <w:t xml:space="preserve"> </w:t>
      </w:r>
      <w:r>
        <w:t>ту</w:t>
      </w:r>
      <w:r>
        <w:rPr>
          <w:spacing w:val="40"/>
        </w:rPr>
        <w:t xml:space="preserve"> </w:t>
      </w:r>
      <w:r>
        <w:t>же</w:t>
      </w:r>
      <w:r>
        <w:rPr>
          <w:spacing w:val="40"/>
        </w:rPr>
        <w:t xml:space="preserve"> </w:t>
      </w:r>
      <w:r>
        <w:t>идею,</w:t>
      </w:r>
      <w:r>
        <w:rPr>
          <w:spacing w:val="40"/>
        </w:rPr>
        <w:t xml:space="preserve"> </w:t>
      </w:r>
      <w:r>
        <w:t>версию)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информационных</w:t>
      </w:r>
      <w:r>
        <w:rPr>
          <w:spacing w:val="40"/>
        </w:rPr>
        <w:t xml:space="preserve"> </w:t>
      </w:r>
      <w:r>
        <w:t>источниках;</w:t>
      </w:r>
    </w:p>
    <w:p w:rsidR="00D55340" w:rsidRDefault="00FA1172">
      <w:pPr>
        <w:pStyle w:val="a3"/>
        <w:tabs>
          <w:tab w:val="left" w:pos="2931"/>
          <w:tab w:val="left" w:pos="4516"/>
          <w:tab w:val="left" w:pos="6561"/>
          <w:tab w:val="left" w:pos="7776"/>
          <w:tab w:val="left" w:pos="9102"/>
        </w:tabs>
        <w:spacing w:before="2" w:line="249" w:lineRule="auto"/>
        <w:ind w:right="444"/>
      </w:pPr>
      <w:r>
        <w:t>самостоятельно выбирать оптимальную форму представления информации (текст,</w:t>
      </w:r>
      <w:r>
        <w:rPr>
          <w:spacing w:val="80"/>
        </w:rPr>
        <w:t xml:space="preserve"> </w:t>
      </w:r>
      <w:r>
        <w:t>презентация, таблица, схема) и иллюстрировать решаемые задачи несложными схемами,</w:t>
      </w:r>
      <w:r>
        <w:rPr>
          <w:spacing w:val="80"/>
        </w:rPr>
        <w:t xml:space="preserve"> </w:t>
      </w:r>
      <w:r>
        <w:rPr>
          <w:spacing w:val="-2"/>
        </w:rPr>
        <w:t>диаграммами,</w:t>
      </w:r>
      <w:r>
        <w:tab/>
      </w:r>
      <w:r>
        <w:rPr>
          <w:spacing w:val="-4"/>
        </w:rPr>
        <w:t>иной</w:t>
      </w:r>
      <w:r>
        <w:tab/>
      </w:r>
      <w:r>
        <w:rPr>
          <w:spacing w:val="-2"/>
        </w:rPr>
        <w:t>графикой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 xml:space="preserve">комбинациями </w:t>
      </w:r>
      <w:r>
        <w:t>в зависимости</w:t>
      </w:r>
      <w:r>
        <w:rPr>
          <w:spacing w:val="40"/>
        </w:rPr>
        <w:t xml:space="preserve"> </w:t>
      </w:r>
      <w:r>
        <w:t>от коммуникат</w:t>
      </w:r>
      <w:r>
        <w:t>ивной</w:t>
      </w:r>
      <w:r>
        <w:rPr>
          <w:spacing w:val="40"/>
        </w:rPr>
        <w:t xml:space="preserve"> </w:t>
      </w:r>
      <w:r>
        <w:t>установки;</w:t>
      </w:r>
    </w:p>
    <w:p w:rsidR="00D55340" w:rsidRDefault="00FA1172">
      <w:pPr>
        <w:pStyle w:val="a3"/>
        <w:spacing w:line="252" w:lineRule="auto"/>
        <w:ind w:right="462"/>
      </w:pPr>
      <w:r>
        <w:t>оценивать</w:t>
      </w:r>
      <w:r>
        <w:rPr>
          <w:spacing w:val="80"/>
          <w:w w:val="150"/>
        </w:rPr>
        <w:t xml:space="preserve">  </w:t>
      </w:r>
      <w:r>
        <w:t>надёжность</w:t>
      </w:r>
      <w:r>
        <w:rPr>
          <w:spacing w:val="80"/>
          <w:w w:val="150"/>
        </w:rPr>
        <w:t xml:space="preserve">  </w:t>
      </w:r>
      <w:r>
        <w:t>информации</w:t>
      </w:r>
      <w:r>
        <w:rPr>
          <w:spacing w:val="80"/>
          <w:w w:val="150"/>
        </w:rPr>
        <w:t xml:space="preserve">  </w:t>
      </w:r>
      <w:r>
        <w:t>по</w:t>
      </w:r>
      <w:r>
        <w:rPr>
          <w:spacing w:val="80"/>
        </w:rPr>
        <w:t xml:space="preserve">   </w:t>
      </w:r>
      <w:r>
        <w:t>критериям,</w:t>
      </w:r>
      <w:r>
        <w:rPr>
          <w:spacing w:val="80"/>
        </w:rPr>
        <w:t xml:space="preserve">   </w:t>
      </w:r>
      <w:r>
        <w:t>предложенным</w:t>
      </w:r>
      <w:r>
        <w:rPr>
          <w:spacing w:val="80"/>
        </w:rPr>
        <w:t xml:space="preserve">   </w:t>
      </w:r>
      <w:r>
        <w:t>учителем или сформулированным самостоятельно;</w:t>
      </w:r>
    </w:p>
    <w:p w:rsidR="00D55340" w:rsidRDefault="00FA1172">
      <w:pPr>
        <w:pStyle w:val="a3"/>
        <w:spacing w:before="5"/>
        <w:ind w:left="1126" w:firstLine="0"/>
      </w:pPr>
      <w:r>
        <w:t>эффективно</w:t>
      </w:r>
      <w:r>
        <w:rPr>
          <w:spacing w:val="26"/>
        </w:rPr>
        <w:t xml:space="preserve"> </w:t>
      </w:r>
      <w:r>
        <w:t>запоминать</w:t>
      </w:r>
      <w:r>
        <w:rPr>
          <w:spacing w:val="37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систематизировать</w:t>
      </w:r>
      <w:r>
        <w:rPr>
          <w:spacing w:val="41"/>
        </w:rPr>
        <w:t xml:space="preserve"> </w:t>
      </w:r>
      <w:r>
        <w:rPr>
          <w:spacing w:val="-2"/>
        </w:rPr>
        <w:t>информацию.</w:t>
      </w:r>
    </w:p>
    <w:p w:rsidR="00D55340" w:rsidRDefault="00FA1172">
      <w:pPr>
        <w:pStyle w:val="a3"/>
        <w:spacing w:line="252" w:lineRule="auto"/>
        <w:ind w:right="454"/>
      </w:pPr>
      <w:r>
        <w:t>У обучающегося будут сформированы следующие умения общения как часть</w:t>
      </w:r>
      <w:r>
        <w:rPr>
          <w:spacing w:val="40"/>
        </w:rPr>
        <w:t xml:space="preserve"> </w:t>
      </w:r>
      <w:r>
        <w:t>ко</w:t>
      </w:r>
      <w:r>
        <w:t>ммуникативных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действий:</w:t>
      </w:r>
    </w:p>
    <w:p w:rsidR="00D55340" w:rsidRDefault="00FA1172">
      <w:pPr>
        <w:pStyle w:val="a3"/>
        <w:spacing w:before="1" w:line="247" w:lineRule="auto"/>
        <w:ind w:right="438"/>
      </w:pPr>
      <w:r>
        <w:t>воспринимать</w:t>
      </w:r>
      <w:r>
        <w:rPr>
          <w:spacing w:val="8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формулировать</w:t>
      </w:r>
      <w:r>
        <w:rPr>
          <w:spacing w:val="80"/>
          <w:w w:val="150"/>
        </w:rPr>
        <w:t xml:space="preserve">  </w:t>
      </w:r>
      <w:r>
        <w:t>суждения,</w:t>
      </w:r>
      <w:r>
        <w:rPr>
          <w:spacing w:val="80"/>
          <w:w w:val="150"/>
        </w:rPr>
        <w:t xml:space="preserve">  </w:t>
      </w:r>
      <w:r>
        <w:t>выражать</w:t>
      </w:r>
      <w:r>
        <w:rPr>
          <w:spacing w:val="80"/>
          <w:w w:val="150"/>
        </w:rPr>
        <w:t xml:space="preserve">  </w:t>
      </w:r>
      <w:r>
        <w:t>эмоции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 xml:space="preserve">соответствии </w:t>
      </w:r>
      <w:r>
        <w:rPr>
          <w:position w:val="1"/>
        </w:rPr>
        <w:t>с</w:t>
      </w:r>
      <w:r>
        <w:rPr>
          <w:spacing w:val="80"/>
          <w:position w:val="1"/>
        </w:rPr>
        <w:t xml:space="preserve">  </w:t>
      </w:r>
      <w:r>
        <w:rPr>
          <w:position w:val="1"/>
        </w:rPr>
        <w:t>условиями</w:t>
      </w:r>
      <w:r>
        <w:rPr>
          <w:spacing w:val="80"/>
          <w:position w:val="1"/>
        </w:rPr>
        <w:t xml:space="preserve">  </w:t>
      </w:r>
      <w:r>
        <w:rPr>
          <w:position w:val="1"/>
        </w:rPr>
        <w:t>и</w:t>
      </w:r>
      <w:r>
        <w:rPr>
          <w:spacing w:val="80"/>
          <w:position w:val="1"/>
        </w:rPr>
        <w:t xml:space="preserve">  </w:t>
      </w:r>
      <w:r>
        <w:rPr>
          <w:position w:val="1"/>
        </w:rPr>
        <w:t>целями</w:t>
      </w:r>
      <w:r>
        <w:rPr>
          <w:spacing w:val="80"/>
          <w:position w:val="1"/>
        </w:rPr>
        <w:t xml:space="preserve">  </w:t>
      </w:r>
      <w:r>
        <w:rPr>
          <w:position w:val="1"/>
        </w:rPr>
        <w:t>общения;</w:t>
      </w:r>
      <w:r>
        <w:rPr>
          <w:spacing w:val="79"/>
          <w:position w:val="1"/>
        </w:rPr>
        <w:t xml:space="preserve">  </w:t>
      </w:r>
      <w:r>
        <w:rPr>
          <w:position w:val="1"/>
        </w:rPr>
        <w:t>выражать</w:t>
      </w:r>
      <w:r>
        <w:rPr>
          <w:spacing w:val="80"/>
          <w:position w:val="1"/>
        </w:rPr>
        <w:t xml:space="preserve">  </w:t>
      </w:r>
      <w:r>
        <w:rPr>
          <w:position w:val="1"/>
        </w:rPr>
        <w:t>себя</w:t>
      </w:r>
      <w:r>
        <w:rPr>
          <w:spacing w:val="80"/>
          <w:position w:val="1"/>
        </w:rPr>
        <w:t xml:space="preserve">  </w:t>
      </w:r>
      <w:r>
        <w:t>(</w:t>
      </w:r>
      <w:r>
        <w:rPr>
          <w:position w:val="1"/>
        </w:rPr>
        <w:t>свою</w:t>
      </w:r>
      <w:r>
        <w:rPr>
          <w:spacing w:val="80"/>
          <w:position w:val="1"/>
        </w:rPr>
        <w:t xml:space="preserve">  </w:t>
      </w:r>
      <w:r>
        <w:rPr>
          <w:position w:val="1"/>
        </w:rPr>
        <w:t>точку</w:t>
      </w:r>
      <w:r>
        <w:rPr>
          <w:spacing w:val="40"/>
          <w:position w:val="1"/>
        </w:rPr>
        <w:t xml:space="preserve">  </w:t>
      </w:r>
      <w:r>
        <w:rPr>
          <w:position w:val="1"/>
        </w:rPr>
        <w:t>зрения)</w:t>
      </w:r>
      <w:r>
        <w:rPr>
          <w:spacing w:val="80"/>
          <w:position w:val="1"/>
        </w:rPr>
        <w:t xml:space="preserve">  </w:t>
      </w:r>
      <w:r>
        <w:rPr>
          <w:position w:val="1"/>
        </w:rPr>
        <w:t>в</w:t>
      </w:r>
      <w:r>
        <w:rPr>
          <w:spacing w:val="80"/>
          <w:position w:val="1"/>
        </w:rPr>
        <w:t xml:space="preserve">  </w:t>
      </w:r>
      <w:r>
        <w:rPr>
          <w:position w:val="1"/>
        </w:rPr>
        <w:t xml:space="preserve">диалогах </w:t>
      </w:r>
      <w:r>
        <w:t>и</w:t>
      </w:r>
      <w:r>
        <w:rPr>
          <w:spacing w:val="40"/>
        </w:rPr>
        <w:t xml:space="preserve"> </w:t>
      </w:r>
      <w:r>
        <w:t>дискуссиях,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устной</w:t>
      </w:r>
      <w:r>
        <w:rPr>
          <w:spacing w:val="40"/>
        </w:rPr>
        <w:t xml:space="preserve"> </w:t>
      </w:r>
      <w:r>
        <w:t>монологической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письменных</w:t>
      </w:r>
      <w:r>
        <w:rPr>
          <w:spacing w:val="40"/>
        </w:rPr>
        <w:t xml:space="preserve"> </w:t>
      </w:r>
      <w:r>
        <w:t>текстах;</w:t>
      </w:r>
    </w:p>
    <w:p w:rsidR="00D55340" w:rsidRDefault="00FA1172">
      <w:pPr>
        <w:pStyle w:val="a3"/>
        <w:spacing w:before="8" w:line="252" w:lineRule="auto"/>
        <w:ind w:left="1126" w:right="467" w:firstLine="0"/>
      </w:pPr>
      <w:r>
        <w:t>распознавать</w:t>
      </w:r>
      <w:r>
        <w:rPr>
          <w:spacing w:val="80"/>
        </w:rPr>
        <w:t xml:space="preserve"> </w:t>
      </w:r>
      <w:r>
        <w:t>невербальные</w:t>
      </w:r>
      <w:r>
        <w:rPr>
          <w:spacing w:val="80"/>
        </w:rPr>
        <w:t xml:space="preserve"> </w:t>
      </w:r>
      <w:r>
        <w:t>средства</w:t>
      </w:r>
      <w:r>
        <w:rPr>
          <w:spacing w:val="80"/>
        </w:rPr>
        <w:t xml:space="preserve"> </w:t>
      </w:r>
      <w:r>
        <w:t>общения,</w:t>
      </w:r>
      <w:r>
        <w:rPr>
          <w:spacing w:val="80"/>
        </w:rPr>
        <w:t xml:space="preserve"> </w:t>
      </w:r>
      <w:r>
        <w:t>понимать</w:t>
      </w:r>
      <w:r>
        <w:rPr>
          <w:spacing w:val="8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социальных</w:t>
      </w:r>
      <w:r>
        <w:rPr>
          <w:spacing w:val="80"/>
        </w:rPr>
        <w:t xml:space="preserve"> </w:t>
      </w:r>
      <w:r>
        <w:t>знаков; знать</w:t>
      </w:r>
      <w:r>
        <w:rPr>
          <w:spacing w:val="71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распознавать</w:t>
      </w:r>
      <w:r>
        <w:rPr>
          <w:spacing w:val="80"/>
        </w:rPr>
        <w:t xml:space="preserve"> </w:t>
      </w:r>
      <w:r>
        <w:t>предпосылки</w:t>
      </w:r>
      <w:r>
        <w:rPr>
          <w:spacing w:val="80"/>
        </w:rPr>
        <w:t xml:space="preserve"> </w:t>
      </w:r>
      <w:r>
        <w:t>конфликтных</w:t>
      </w:r>
      <w:r>
        <w:rPr>
          <w:spacing w:val="79"/>
        </w:rPr>
        <w:t xml:space="preserve"> </w:t>
      </w:r>
      <w:r>
        <w:t>ситуаций</w:t>
      </w:r>
      <w:r>
        <w:rPr>
          <w:spacing w:val="74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смягчать</w:t>
      </w:r>
      <w:r>
        <w:rPr>
          <w:spacing w:val="80"/>
        </w:rPr>
        <w:t xml:space="preserve"> </w:t>
      </w:r>
      <w:r>
        <w:t>конфликты,</w:t>
      </w:r>
      <w:r>
        <w:rPr>
          <w:spacing w:val="73"/>
        </w:rPr>
        <w:t xml:space="preserve"> </w:t>
      </w:r>
      <w:r>
        <w:t>вести</w:t>
      </w:r>
    </w:p>
    <w:p w:rsidR="00D55340" w:rsidRDefault="00FA1172">
      <w:pPr>
        <w:pStyle w:val="a3"/>
        <w:spacing w:before="7" w:line="262" w:lineRule="exact"/>
        <w:ind w:firstLine="0"/>
        <w:jc w:val="left"/>
      </w:pPr>
      <w:r>
        <w:rPr>
          <w:spacing w:val="-2"/>
        </w:rPr>
        <w:t>переговоры;</w:t>
      </w:r>
    </w:p>
    <w:p w:rsidR="00D55340" w:rsidRDefault="00FA1172">
      <w:pPr>
        <w:pStyle w:val="a3"/>
        <w:tabs>
          <w:tab w:val="left" w:pos="2710"/>
          <w:tab w:val="left" w:pos="4410"/>
          <w:tab w:val="left" w:pos="5793"/>
          <w:tab w:val="left" w:pos="7450"/>
          <w:tab w:val="left" w:pos="9486"/>
        </w:tabs>
        <w:spacing w:line="252" w:lineRule="auto"/>
        <w:ind w:right="490"/>
        <w:jc w:val="left"/>
      </w:pPr>
      <w:r>
        <w:rPr>
          <w:spacing w:val="-2"/>
        </w:rPr>
        <w:t>понимать</w:t>
      </w:r>
      <w:r>
        <w:tab/>
      </w:r>
      <w:r>
        <w:rPr>
          <w:spacing w:val="-2"/>
        </w:rPr>
        <w:t>намерения</w:t>
      </w:r>
      <w:r>
        <w:tab/>
      </w:r>
      <w:r>
        <w:rPr>
          <w:spacing w:val="-2"/>
        </w:rPr>
        <w:t>других,</w:t>
      </w:r>
      <w:r>
        <w:tab/>
      </w:r>
      <w:r>
        <w:rPr>
          <w:spacing w:val="-2"/>
        </w:rPr>
        <w:t>проявлять</w:t>
      </w:r>
      <w:r>
        <w:tab/>
      </w:r>
      <w:r>
        <w:rPr>
          <w:spacing w:val="-2"/>
        </w:rPr>
        <w:t>уважительное</w:t>
      </w:r>
      <w:r>
        <w:tab/>
      </w:r>
      <w:r>
        <w:rPr>
          <w:spacing w:val="-2"/>
        </w:rPr>
        <w:t xml:space="preserve">отношение </w:t>
      </w:r>
      <w:r>
        <w:t>к</w:t>
      </w:r>
      <w:r>
        <w:rPr>
          <w:spacing w:val="40"/>
        </w:rPr>
        <w:t xml:space="preserve"> </w:t>
      </w:r>
      <w:r>
        <w:t>собеседнику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корректной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формулировать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возражения;</w:t>
      </w:r>
    </w:p>
    <w:p w:rsidR="00D55340" w:rsidRDefault="00D55340">
      <w:pPr>
        <w:pStyle w:val="a3"/>
        <w:spacing w:line="252" w:lineRule="auto"/>
        <w:jc w:val="lef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right="464"/>
      </w:pPr>
      <w:r>
        <w:lastRenderedPageBreak/>
        <w:t>в</w:t>
      </w:r>
      <w:r>
        <w:rPr>
          <w:spacing w:val="51"/>
        </w:rPr>
        <w:t xml:space="preserve">  </w:t>
      </w:r>
      <w:r>
        <w:t>ходе</w:t>
      </w:r>
      <w:r>
        <w:rPr>
          <w:spacing w:val="52"/>
        </w:rPr>
        <w:t xml:space="preserve">  </w:t>
      </w:r>
      <w:r>
        <w:t>диалога</w:t>
      </w:r>
      <w:r>
        <w:rPr>
          <w:spacing w:val="51"/>
        </w:rPr>
        <w:t xml:space="preserve">  </w:t>
      </w:r>
      <w:r>
        <w:t>(дискуссии)</w:t>
      </w:r>
      <w:r>
        <w:rPr>
          <w:spacing w:val="80"/>
        </w:rPr>
        <w:t xml:space="preserve">  </w:t>
      </w:r>
      <w:r>
        <w:t>задавать</w:t>
      </w:r>
      <w:r>
        <w:rPr>
          <w:spacing w:val="50"/>
        </w:rPr>
        <w:t xml:space="preserve">  </w:t>
      </w:r>
      <w:r>
        <w:t>вопросы</w:t>
      </w:r>
      <w:r>
        <w:rPr>
          <w:spacing w:val="80"/>
        </w:rPr>
        <w:t xml:space="preserve">  </w:t>
      </w:r>
      <w:r>
        <w:t>по</w:t>
      </w:r>
      <w:r>
        <w:rPr>
          <w:spacing w:val="80"/>
        </w:rPr>
        <w:t xml:space="preserve">  </w:t>
      </w:r>
      <w:r>
        <w:t>существу</w:t>
      </w:r>
      <w:r>
        <w:rPr>
          <w:spacing w:val="80"/>
        </w:rPr>
        <w:t xml:space="preserve">  </w:t>
      </w:r>
      <w:r>
        <w:t>обсуждаемой</w:t>
      </w:r>
      <w:r>
        <w:rPr>
          <w:spacing w:val="80"/>
        </w:rPr>
        <w:t xml:space="preserve">  </w:t>
      </w:r>
      <w:r>
        <w:t>темы и</w:t>
      </w:r>
      <w:r>
        <w:rPr>
          <w:spacing w:val="40"/>
        </w:rPr>
        <w:t xml:space="preserve"> </w:t>
      </w:r>
      <w:r>
        <w:t>высказывать</w:t>
      </w:r>
      <w:r>
        <w:rPr>
          <w:spacing w:val="40"/>
        </w:rPr>
        <w:t xml:space="preserve"> </w:t>
      </w:r>
      <w:r>
        <w:t>идеи,</w:t>
      </w:r>
      <w:r>
        <w:rPr>
          <w:spacing w:val="40"/>
        </w:rPr>
        <w:t xml:space="preserve"> </w:t>
      </w:r>
      <w:r>
        <w:t>нацеленные</w:t>
      </w:r>
      <w:r>
        <w:rPr>
          <w:spacing w:val="34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решение</w:t>
      </w:r>
      <w:r>
        <w:rPr>
          <w:spacing w:val="34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поддержание</w:t>
      </w:r>
      <w:r>
        <w:rPr>
          <w:spacing w:val="34"/>
        </w:rPr>
        <w:t xml:space="preserve"> </w:t>
      </w:r>
      <w:r>
        <w:t>благожелательности</w:t>
      </w:r>
      <w:r>
        <w:rPr>
          <w:spacing w:val="40"/>
        </w:rPr>
        <w:t xml:space="preserve"> </w:t>
      </w:r>
      <w:r>
        <w:t>общения;</w:t>
      </w:r>
    </w:p>
    <w:p w:rsidR="00D55340" w:rsidRDefault="00FA1172">
      <w:pPr>
        <w:pStyle w:val="a3"/>
        <w:spacing w:before="7" w:line="247" w:lineRule="auto"/>
        <w:ind w:right="440"/>
      </w:pPr>
      <w:r>
        <w:t>сопоставлять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суждения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суждениями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диалога,</w:t>
      </w:r>
      <w:r>
        <w:rPr>
          <w:spacing w:val="40"/>
        </w:rPr>
        <w:t xml:space="preserve"> </w:t>
      </w:r>
      <w:r>
        <w:t>обнаруживать различие и сходство позиций;</w:t>
      </w:r>
    </w:p>
    <w:p w:rsidR="00D55340" w:rsidRDefault="00FA1172">
      <w:pPr>
        <w:pStyle w:val="a3"/>
        <w:spacing w:before="2" w:line="252" w:lineRule="auto"/>
        <w:ind w:right="445"/>
      </w:pPr>
      <w:r>
        <w:t>публично представлять результаты проведённого языкового анализа, выполненного лингвистического</w:t>
      </w:r>
      <w:r>
        <w:rPr>
          <w:spacing w:val="40"/>
        </w:rPr>
        <w:t xml:space="preserve"> </w:t>
      </w:r>
      <w:r>
        <w:t>эксперимента,</w:t>
      </w:r>
      <w:r>
        <w:rPr>
          <w:spacing w:val="40"/>
        </w:rPr>
        <w:t xml:space="preserve"> </w:t>
      </w:r>
      <w:r>
        <w:t>исследования,</w:t>
      </w:r>
      <w:r>
        <w:rPr>
          <w:spacing w:val="40"/>
        </w:rPr>
        <w:t xml:space="preserve"> </w:t>
      </w:r>
      <w:r>
        <w:t>проекта;</w:t>
      </w:r>
    </w:p>
    <w:p w:rsidR="00D55340" w:rsidRDefault="00FA1172">
      <w:pPr>
        <w:pStyle w:val="a3"/>
        <w:spacing w:before="7" w:line="249" w:lineRule="auto"/>
        <w:ind w:right="442"/>
      </w:pPr>
      <w:r>
        <w:t>самостоятельно</w:t>
      </w:r>
      <w:r>
        <w:rPr>
          <w:spacing w:val="80"/>
          <w:w w:val="150"/>
        </w:rPr>
        <w:t xml:space="preserve">  </w:t>
      </w:r>
      <w:r>
        <w:t>выбирать</w:t>
      </w:r>
      <w:r>
        <w:rPr>
          <w:spacing w:val="80"/>
          <w:w w:val="150"/>
        </w:rPr>
        <w:t xml:space="preserve">  </w:t>
      </w:r>
      <w:r>
        <w:t>формат</w:t>
      </w:r>
      <w:r>
        <w:rPr>
          <w:spacing w:val="80"/>
          <w:w w:val="150"/>
        </w:rPr>
        <w:t xml:space="preserve">  </w:t>
      </w:r>
      <w:r>
        <w:t>выступления</w:t>
      </w:r>
      <w:r>
        <w:rPr>
          <w:spacing w:val="80"/>
          <w:w w:val="150"/>
        </w:rPr>
        <w:t xml:space="preserve">  </w:t>
      </w:r>
      <w:r>
        <w:t>с</w:t>
      </w:r>
      <w:r>
        <w:rPr>
          <w:spacing w:val="80"/>
          <w:w w:val="150"/>
        </w:rPr>
        <w:t xml:space="preserve">  </w:t>
      </w:r>
      <w:r>
        <w:t>учётом</w:t>
      </w:r>
      <w:r>
        <w:rPr>
          <w:spacing w:val="80"/>
          <w:w w:val="150"/>
        </w:rPr>
        <w:t xml:space="preserve">  </w:t>
      </w:r>
      <w:r>
        <w:t>цели</w:t>
      </w:r>
      <w:r>
        <w:rPr>
          <w:spacing w:val="67"/>
        </w:rPr>
        <w:t xml:space="preserve">   </w:t>
      </w:r>
      <w:r>
        <w:t>презентации</w:t>
      </w:r>
      <w:r>
        <w:rPr>
          <w:spacing w:val="40"/>
        </w:rPr>
        <w:t xml:space="preserve"> </w:t>
      </w:r>
      <w:r>
        <w:t>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D55340" w:rsidRDefault="00FA1172">
      <w:pPr>
        <w:pStyle w:val="a3"/>
        <w:spacing w:before="5" w:line="247" w:lineRule="auto"/>
        <w:ind w:right="450"/>
      </w:pPr>
      <w:r>
        <w:t>У обучающегося будут сформированы следующие умения самоорганиза</w:t>
      </w:r>
      <w:r>
        <w:t>ции как части регулятивных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действий:</w:t>
      </w:r>
    </w:p>
    <w:p w:rsidR="00D55340" w:rsidRDefault="00FA1172">
      <w:pPr>
        <w:pStyle w:val="a3"/>
        <w:spacing w:before="2"/>
        <w:ind w:left="1126" w:firstLine="0"/>
      </w:pPr>
      <w:r>
        <w:t>выявлять</w:t>
      </w:r>
      <w:r>
        <w:rPr>
          <w:spacing w:val="14"/>
        </w:rPr>
        <w:t xml:space="preserve"> </w:t>
      </w:r>
      <w:r>
        <w:t>проблемы</w:t>
      </w:r>
      <w:r>
        <w:rPr>
          <w:spacing w:val="27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решения</w:t>
      </w:r>
      <w:r>
        <w:rPr>
          <w:spacing w:val="1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учебных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жизненных</w:t>
      </w:r>
      <w:r>
        <w:rPr>
          <w:spacing w:val="24"/>
        </w:rPr>
        <w:t xml:space="preserve"> </w:t>
      </w:r>
      <w:r>
        <w:rPr>
          <w:spacing w:val="-2"/>
        </w:rPr>
        <w:t>ситуациях;</w:t>
      </w:r>
    </w:p>
    <w:p w:rsidR="00D55340" w:rsidRDefault="00FA1172">
      <w:pPr>
        <w:pStyle w:val="a3"/>
        <w:spacing w:before="10" w:line="247" w:lineRule="auto"/>
        <w:ind w:right="432"/>
      </w:pPr>
      <w:r>
        <w:rPr>
          <w:position w:val="1"/>
        </w:rPr>
        <w:t xml:space="preserve">ориентироваться в различных подходах к принятию решений </w:t>
      </w:r>
      <w:r>
        <w:t>(</w:t>
      </w:r>
      <w:r>
        <w:rPr>
          <w:position w:val="1"/>
        </w:rPr>
        <w:t xml:space="preserve">индивидуальное, принятие </w:t>
      </w:r>
      <w:r>
        <w:t>решения в группе, принятие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группой);</w:t>
      </w:r>
    </w:p>
    <w:p w:rsidR="00D55340" w:rsidRDefault="00FA1172">
      <w:pPr>
        <w:pStyle w:val="a3"/>
        <w:tabs>
          <w:tab w:val="left" w:pos="2115"/>
          <w:tab w:val="left" w:pos="3762"/>
          <w:tab w:val="left" w:pos="5255"/>
          <w:tab w:val="left" w:pos="6158"/>
          <w:tab w:val="left" w:pos="7695"/>
          <w:tab w:val="left" w:pos="9712"/>
        </w:tabs>
        <w:spacing w:line="254" w:lineRule="auto"/>
        <w:ind w:right="447"/>
      </w:pPr>
      <w:r>
        <w:t>самостоятельно составлять алгоритм решения задачи</w:t>
      </w:r>
      <w:r>
        <w:rPr>
          <w:spacing w:val="40"/>
        </w:rPr>
        <w:t xml:space="preserve"> </w:t>
      </w:r>
      <w:r>
        <w:t>(или</w:t>
      </w:r>
      <w:r>
        <w:rPr>
          <w:spacing w:val="40"/>
        </w:rPr>
        <w:t xml:space="preserve"> </w:t>
      </w:r>
      <w:r>
        <w:t>его часть), выбирать способ</w:t>
      </w:r>
      <w:r>
        <w:rPr>
          <w:spacing w:val="40"/>
        </w:rPr>
        <w:t xml:space="preserve"> </w:t>
      </w:r>
      <w:r>
        <w:rPr>
          <w:spacing w:val="-2"/>
        </w:rPr>
        <w:t>решения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задачи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учётом</w:t>
      </w:r>
      <w:r>
        <w:tab/>
      </w:r>
      <w:r>
        <w:rPr>
          <w:spacing w:val="-2"/>
        </w:rPr>
        <w:t>имеющихся</w:t>
      </w:r>
      <w:r>
        <w:tab/>
      </w:r>
      <w:r>
        <w:rPr>
          <w:spacing w:val="-2"/>
        </w:rPr>
        <w:t xml:space="preserve">ресурсов </w:t>
      </w:r>
      <w:r>
        <w:t>и</w:t>
      </w:r>
      <w:r>
        <w:rPr>
          <w:spacing w:val="40"/>
        </w:rPr>
        <w:t xml:space="preserve"> </w:t>
      </w:r>
      <w:r>
        <w:t>собственных</w:t>
      </w:r>
      <w:r>
        <w:rPr>
          <w:spacing w:val="40"/>
        </w:rPr>
        <w:t xml:space="preserve"> </w:t>
      </w:r>
      <w:r>
        <w:t>возможностей,</w:t>
      </w:r>
      <w:r>
        <w:rPr>
          <w:spacing w:val="40"/>
        </w:rPr>
        <w:t xml:space="preserve"> </w:t>
      </w:r>
      <w:r>
        <w:t>аргументировать</w:t>
      </w:r>
      <w:r>
        <w:rPr>
          <w:spacing w:val="40"/>
        </w:rPr>
        <w:t xml:space="preserve"> </w:t>
      </w:r>
      <w:r>
        <w:t>предлагаемые</w:t>
      </w:r>
      <w:r>
        <w:rPr>
          <w:spacing w:val="40"/>
        </w:rPr>
        <w:t xml:space="preserve"> </w:t>
      </w:r>
      <w:r>
        <w:t>варианты</w:t>
      </w:r>
      <w:r>
        <w:rPr>
          <w:spacing w:val="40"/>
        </w:rPr>
        <w:t xml:space="preserve"> </w:t>
      </w:r>
      <w:r>
        <w:t>решений;</w:t>
      </w:r>
    </w:p>
    <w:p w:rsidR="00D55340" w:rsidRDefault="00FA1172">
      <w:pPr>
        <w:pStyle w:val="a3"/>
        <w:spacing w:line="244" w:lineRule="auto"/>
        <w:ind w:right="463"/>
      </w:pPr>
      <w:r>
        <w:t>самостоятельно</w:t>
      </w:r>
      <w:r>
        <w:rPr>
          <w:spacing w:val="64"/>
        </w:rPr>
        <w:t xml:space="preserve">   </w:t>
      </w:r>
      <w:r>
        <w:t>составлять</w:t>
      </w:r>
      <w:r>
        <w:rPr>
          <w:spacing w:val="66"/>
        </w:rPr>
        <w:t xml:space="preserve">   </w:t>
      </w:r>
      <w:r>
        <w:t>план</w:t>
      </w:r>
      <w:r>
        <w:rPr>
          <w:spacing w:val="65"/>
        </w:rPr>
        <w:t xml:space="preserve">   </w:t>
      </w:r>
      <w:r>
        <w:t>действий,</w:t>
      </w:r>
      <w:r>
        <w:rPr>
          <w:spacing w:val="80"/>
        </w:rPr>
        <w:t xml:space="preserve">  </w:t>
      </w:r>
      <w:r>
        <w:t>вносить</w:t>
      </w:r>
      <w:r>
        <w:rPr>
          <w:spacing w:val="66"/>
        </w:rPr>
        <w:t xml:space="preserve">   </w:t>
      </w:r>
      <w:r>
        <w:t>необходимые</w:t>
      </w:r>
      <w:r>
        <w:rPr>
          <w:spacing w:val="65"/>
        </w:rPr>
        <w:t xml:space="preserve">   </w:t>
      </w:r>
      <w:r>
        <w:t>коррективы в ходе его реализации;</w:t>
      </w:r>
    </w:p>
    <w:p w:rsidR="00D55340" w:rsidRDefault="00FA1172">
      <w:pPr>
        <w:pStyle w:val="a3"/>
        <w:spacing w:before="4"/>
        <w:ind w:left="1126" w:firstLine="0"/>
      </w:pPr>
      <w:r>
        <w:t>делать</w:t>
      </w:r>
      <w:r>
        <w:rPr>
          <w:spacing w:val="14"/>
        </w:rPr>
        <w:t xml:space="preserve"> </w:t>
      </w:r>
      <w:r>
        <w:t>выбор</w:t>
      </w:r>
      <w:r>
        <w:rPr>
          <w:spacing w:val="14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брать</w:t>
      </w:r>
      <w:r>
        <w:rPr>
          <w:spacing w:val="34"/>
        </w:rPr>
        <w:t xml:space="preserve"> </w:t>
      </w:r>
      <w:r>
        <w:t>ответственность</w:t>
      </w:r>
      <w:r>
        <w:rPr>
          <w:spacing w:val="31"/>
        </w:rPr>
        <w:t xml:space="preserve"> </w:t>
      </w:r>
      <w:r>
        <w:t>за</w:t>
      </w:r>
      <w:r>
        <w:rPr>
          <w:spacing w:val="23"/>
        </w:rPr>
        <w:t xml:space="preserve"> </w:t>
      </w:r>
      <w:r>
        <w:rPr>
          <w:spacing w:val="-2"/>
        </w:rPr>
        <w:t>решение.</w:t>
      </w:r>
    </w:p>
    <w:p w:rsidR="00D55340" w:rsidRDefault="00FA1172">
      <w:pPr>
        <w:pStyle w:val="a3"/>
        <w:spacing w:before="10" w:line="247" w:lineRule="auto"/>
        <w:ind w:right="442"/>
      </w:pPr>
      <w:r>
        <w:t>У обучающегося будут сформированы следующие умения самоконтроля, эмоционального интеллекта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регулятивных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действий:</w:t>
      </w:r>
    </w:p>
    <w:p w:rsidR="00D55340" w:rsidRDefault="00FA1172">
      <w:pPr>
        <w:pStyle w:val="a3"/>
        <w:spacing w:before="7" w:line="252" w:lineRule="auto"/>
        <w:ind w:right="449"/>
      </w:pPr>
      <w:r>
        <w:t>в</w:t>
      </w:r>
      <w:r>
        <w:t>ладеть разными</w:t>
      </w:r>
      <w:r>
        <w:rPr>
          <w:spacing w:val="40"/>
        </w:rPr>
        <w:t xml:space="preserve"> </w:t>
      </w:r>
      <w:r>
        <w:t>способами</w:t>
      </w:r>
      <w:r>
        <w:rPr>
          <w:spacing w:val="40"/>
        </w:rPr>
        <w:t xml:space="preserve"> </w:t>
      </w:r>
      <w:r>
        <w:t xml:space="preserve">самоконтроля (в том числе речевого), </w:t>
      </w:r>
      <w:proofErr w:type="spellStart"/>
      <w:r>
        <w:t>самомотивации</w:t>
      </w:r>
      <w:proofErr w:type="spellEnd"/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рефлексии;</w:t>
      </w:r>
    </w:p>
    <w:p w:rsidR="00D55340" w:rsidRDefault="00FA1172">
      <w:pPr>
        <w:pStyle w:val="a3"/>
        <w:spacing w:line="261" w:lineRule="exact"/>
        <w:ind w:left="1126" w:firstLine="0"/>
      </w:pPr>
      <w:r>
        <w:t>давать</w:t>
      </w:r>
      <w:r>
        <w:rPr>
          <w:spacing w:val="17"/>
        </w:rPr>
        <w:t xml:space="preserve"> </w:t>
      </w:r>
      <w:r>
        <w:t>адекватную</w:t>
      </w:r>
      <w:r>
        <w:rPr>
          <w:spacing w:val="34"/>
        </w:rPr>
        <w:t xml:space="preserve"> </w:t>
      </w:r>
      <w:r>
        <w:t>оценку</w:t>
      </w:r>
      <w:r>
        <w:rPr>
          <w:spacing w:val="24"/>
        </w:rPr>
        <w:t xml:space="preserve"> </w:t>
      </w:r>
      <w:r>
        <w:t>учебной</w:t>
      </w:r>
      <w:r>
        <w:rPr>
          <w:spacing w:val="35"/>
        </w:rPr>
        <w:t xml:space="preserve"> </w:t>
      </w:r>
      <w:r>
        <w:t>ситуации</w:t>
      </w:r>
      <w:r>
        <w:rPr>
          <w:spacing w:val="26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предлагать</w:t>
      </w:r>
      <w:r>
        <w:rPr>
          <w:spacing w:val="21"/>
        </w:rPr>
        <w:t xml:space="preserve"> </w:t>
      </w:r>
      <w:r>
        <w:t>план</w:t>
      </w:r>
      <w:r>
        <w:rPr>
          <w:spacing w:val="33"/>
        </w:rPr>
        <w:t xml:space="preserve"> </w:t>
      </w:r>
      <w:r>
        <w:t>её</w:t>
      </w:r>
      <w:r>
        <w:rPr>
          <w:spacing w:val="14"/>
        </w:rPr>
        <w:t xml:space="preserve"> </w:t>
      </w:r>
      <w:r>
        <w:rPr>
          <w:spacing w:val="-2"/>
        </w:rPr>
        <w:t>изменения;</w:t>
      </w:r>
    </w:p>
    <w:p w:rsidR="00D55340" w:rsidRDefault="00FA1172">
      <w:pPr>
        <w:pStyle w:val="a3"/>
        <w:spacing w:before="9" w:line="247" w:lineRule="auto"/>
        <w:ind w:right="449"/>
      </w:pPr>
      <w:r>
        <w:t>предвидеть трудности, которые могут возникнуть при решении</w:t>
      </w:r>
      <w:r>
        <w:rPr>
          <w:spacing w:val="40"/>
        </w:rPr>
        <w:t xml:space="preserve"> </w:t>
      </w:r>
      <w:r>
        <w:t>учебной задачи, и</w:t>
      </w:r>
      <w:r>
        <w:rPr>
          <w:spacing w:val="80"/>
        </w:rPr>
        <w:t xml:space="preserve"> </w:t>
      </w:r>
      <w:r>
        <w:t>адаптировать</w:t>
      </w:r>
      <w:r>
        <w:rPr>
          <w:spacing w:val="40"/>
        </w:rPr>
        <w:t xml:space="preserve"> </w:t>
      </w:r>
      <w:r>
        <w:t>решение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меняющимся</w:t>
      </w:r>
      <w:r>
        <w:rPr>
          <w:spacing w:val="40"/>
        </w:rPr>
        <w:t xml:space="preserve"> </w:t>
      </w:r>
      <w:r>
        <w:t>обстоятельствам;</w:t>
      </w:r>
    </w:p>
    <w:p w:rsidR="00D55340" w:rsidRDefault="00FA1172">
      <w:pPr>
        <w:pStyle w:val="a3"/>
        <w:tabs>
          <w:tab w:val="left" w:pos="2394"/>
          <w:tab w:val="left" w:pos="4041"/>
          <w:tab w:val="left" w:pos="5188"/>
          <w:tab w:val="left" w:pos="7815"/>
          <w:tab w:val="left" w:pos="10168"/>
        </w:tabs>
        <w:spacing w:before="2" w:line="252" w:lineRule="auto"/>
        <w:ind w:right="440"/>
      </w:pPr>
      <w:r>
        <w:t>объяснять</w:t>
      </w:r>
      <w:r>
        <w:rPr>
          <w:spacing w:val="40"/>
        </w:rPr>
        <w:t xml:space="preserve"> </w:t>
      </w:r>
      <w:r>
        <w:t>причины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40"/>
        </w:rPr>
        <w:t xml:space="preserve"> </w:t>
      </w:r>
      <w:r>
        <w:t>результата</w:t>
      </w:r>
      <w:r>
        <w:rPr>
          <w:spacing w:val="40"/>
        </w:rPr>
        <w:t xml:space="preserve"> </w:t>
      </w:r>
      <w:r>
        <w:t>деятельности;</w:t>
      </w:r>
      <w:r>
        <w:rPr>
          <w:spacing w:val="40"/>
        </w:rPr>
        <w:t xml:space="preserve"> </w:t>
      </w:r>
      <w:r>
        <w:t>понимать</w:t>
      </w:r>
      <w:r>
        <w:rPr>
          <w:spacing w:val="80"/>
        </w:rPr>
        <w:t xml:space="preserve"> </w:t>
      </w:r>
      <w:r>
        <w:t xml:space="preserve">причины коммуникативных неудач и уметь предупреждать их, давать оценку приобретённому </w:t>
      </w:r>
      <w:r>
        <w:rPr>
          <w:spacing w:val="-2"/>
        </w:rPr>
        <w:t>речевому</w:t>
      </w:r>
      <w:r>
        <w:tab/>
      </w:r>
      <w:r>
        <w:rPr>
          <w:spacing w:val="-4"/>
        </w:rPr>
        <w:t>опыту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корректировать</w:t>
      </w:r>
      <w:r>
        <w:tab/>
      </w:r>
      <w:r>
        <w:rPr>
          <w:spacing w:val="-2"/>
        </w:rPr>
        <w:t>собственную</w:t>
      </w:r>
      <w:r>
        <w:tab/>
      </w:r>
      <w:r>
        <w:rPr>
          <w:spacing w:val="-4"/>
        </w:rPr>
        <w:t xml:space="preserve">речь </w:t>
      </w:r>
      <w:r>
        <w:t>с</w:t>
      </w:r>
      <w:r>
        <w:rPr>
          <w:spacing w:val="80"/>
        </w:rPr>
        <w:t xml:space="preserve">  </w:t>
      </w:r>
      <w:r>
        <w:t>уч</w:t>
      </w:r>
      <w:r>
        <w:t>ётом</w:t>
      </w:r>
      <w:r>
        <w:rPr>
          <w:spacing w:val="80"/>
          <w:w w:val="150"/>
        </w:rPr>
        <w:t xml:space="preserve">  </w:t>
      </w:r>
      <w:r>
        <w:t>целей</w:t>
      </w:r>
      <w:r>
        <w:rPr>
          <w:spacing w:val="61"/>
        </w:rPr>
        <w:t xml:space="preserve">   </w:t>
      </w:r>
      <w:r>
        <w:t>и</w:t>
      </w:r>
      <w:r>
        <w:rPr>
          <w:spacing w:val="64"/>
        </w:rPr>
        <w:t xml:space="preserve">   </w:t>
      </w:r>
      <w:r>
        <w:t>условий</w:t>
      </w:r>
      <w:r>
        <w:rPr>
          <w:spacing w:val="64"/>
        </w:rPr>
        <w:t xml:space="preserve">   </w:t>
      </w:r>
      <w:r>
        <w:t>общения;</w:t>
      </w:r>
      <w:r>
        <w:rPr>
          <w:spacing w:val="80"/>
          <w:w w:val="150"/>
        </w:rPr>
        <w:t xml:space="preserve">  </w:t>
      </w:r>
      <w:r>
        <w:t>оценивать</w:t>
      </w:r>
      <w:r>
        <w:rPr>
          <w:spacing w:val="61"/>
        </w:rPr>
        <w:t xml:space="preserve">   </w:t>
      </w:r>
      <w:r>
        <w:t>соответствие</w:t>
      </w:r>
      <w:r>
        <w:rPr>
          <w:spacing w:val="62"/>
        </w:rPr>
        <w:t xml:space="preserve">   </w:t>
      </w:r>
      <w:r>
        <w:t>результата</w:t>
      </w:r>
      <w:r>
        <w:rPr>
          <w:spacing w:val="62"/>
        </w:rPr>
        <w:t xml:space="preserve">   </w:t>
      </w:r>
      <w:r>
        <w:t>цели и условиям общения;</w:t>
      </w:r>
    </w:p>
    <w:p w:rsidR="00D55340" w:rsidRDefault="00FA1172">
      <w:pPr>
        <w:pStyle w:val="a3"/>
        <w:spacing w:before="9" w:line="264" w:lineRule="exact"/>
        <w:ind w:left="1126" w:firstLine="0"/>
      </w:pPr>
      <w:r>
        <w:t>развивать</w:t>
      </w:r>
      <w:r>
        <w:rPr>
          <w:spacing w:val="25"/>
        </w:rPr>
        <w:t xml:space="preserve"> </w:t>
      </w:r>
      <w:r>
        <w:t>способность</w:t>
      </w:r>
      <w:r>
        <w:rPr>
          <w:spacing w:val="45"/>
        </w:rPr>
        <w:t xml:space="preserve"> </w:t>
      </w:r>
      <w:r>
        <w:t>управлять</w:t>
      </w:r>
      <w:r>
        <w:rPr>
          <w:spacing w:val="28"/>
        </w:rPr>
        <w:t xml:space="preserve"> </w:t>
      </w:r>
      <w:r>
        <w:t>собственными</w:t>
      </w:r>
      <w:r>
        <w:rPr>
          <w:spacing w:val="32"/>
        </w:rPr>
        <w:t xml:space="preserve"> </w:t>
      </w:r>
      <w:r>
        <w:t>эмоциями</w:t>
      </w:r>
      <w:r>
        <w:rPr>
          <w:spacing w:val="3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эмоциями</w:t>
      </w:r>
      <w:r>
        <w:rPr>
          <w:spacing w:val="45"/>
        </w:rPr>
        <w:t xml:space="preserve"> </w:t>
      </w:r>
      <w:r>
        <w:rPr>
          <w:spacing w:val="-2"/>
        </w:rPr>
        <w:t>других;</w:t>
      </w:r>
    </w:p>
    <w:p w:rsidR="00D55340" w:rsidRDefault="00FA1172">
      <w:pPr>
        <w:pStyle w:val="a3"/>
        <w:spacing w:line="252" w:lineRule="auto"/>
        <w:ind w:right="439"/>
      </w:pPr>
      <w:r>
        <w:t>выявлять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анализировать</w:t>
      </w:r>
      <w:r>
        <w:rPr>
          <w:spacing w:val="40"/>
        </w:rPr>
        <w:t xml:space="preserve"> </w:t>
      </w:r>
      <w:r>
        <w:t>причины</w:t>
      </w:r>
      <w:r>
        <w:rPr>
          <w:spacing w:val="40"/>
        </w:rPr>
        <w:t xml:space="preserve"> </w:t>
      </w:r>
      <w:r>
        <w:t>эмоций;</w:t>
      </w:r>
      <w:r>
        <w:rPr>
          <w:spacing w:val="40"/>
        </w:rPr>
        <w:t xml:space="preserve"> </w:t>
      </w:r>
      <w:r>
        <w:t>понимать</w:t>
      </w:r>
      <w:r>
        <w:rPr>
          <w:spacing w:val="40"/>
        </w:rPr>
        <w:t xml:space="preserve"> </w:t>
      </w:r>
      <w:r>
        <w:t>мотивы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намерения</w:t>
      </w:r>
      <w:r>
        <w:rPr>
          <w:spacing w:val="40"/>
        </w:rPr>
        <w:t xml:space="preserve"> </w:t>
      </w:r>
      <w:r>
        <w:t>другого человека,</w:t>
      </w:r>
      <w:r>
        <w:rPr>
          <w:spacing w:val="40"/>
        </w:rPr>
        <w:t xml:space="preserve"> </w:t>
      </w:r>
      <w:r>
        <w:t>анализируя</w:t>
      </w:r>
      <w:r>
        <w:rPr>
          <w:spacing w:val="40"/>
        </w:rPr>
        <w:t xml:space="preserve"> </w:t>
      </w:r>
      <w:r>
        <w:t>речевую</w:t>
      </w:r>
      <w:r>
        <w:rPr>
          <w:spacing w:val="40"/>
        </w:rPr>
        <w:t xml:space="preserve"> </w:t>
      </w:r>
      <w:r>
        <w:t>ситуацию;</w:t>
      </w:r>
      <w:r>
        <w:rPr>
          <w:spacing w:val="40"/>
        </w:rPr>
        <w:t xml:space="preserve"> </w:t>
      </w:r>
      <w:r>
        <w:t>регулировать</w:t>
      </w:r>
      <w:r>
        <w:rPr>
          <w:spacing w:val="40"/>
        </w:rPr>
        <w:t xml:space="preserve"> </w:t>
      </w:r>
      <w:r>
        <w:t>способ</w:t>
      </w:r>
      <w:r>
        <w:rPr>
          <w:spacing w:val="40"/>
        </w:rPr>
        <w:t xml:space="preserve"> </w:t>
      </w:r>
      <w:r>
        <w:t>выражения</w:t>
      </w:r>
      <w:r>
        <w:rPr>
          <w:spacing w:val="40"/>
        </w:rPr>
        <w:t xml:space="preserve"> </w:t>
      </w:r>
      <w:r>
        <w:t>собственных</w:t>
      </w:r>
      <w:r>
        <w:rPr>
          <w:spacing w:val="40"/>
        </w:rPr>
        <w:t xml:space="preserve"> </w:t>
      </w:r>
      <w:r>
        <w:t>эмоций;</w:t>
      </w:r>
    </w:p>
    <w:p w:rsidR="00D55340" w:rsidRDefault="00FA1172">
      <w:pPr>
        <w:pStyle w:val="a3"/>
        <w:spacing w:before="1" w:line="249" w:lineRule="auto"/>
        <w:ind w:left="1126" w:right="3428" w:firstLine="0"/>
        <w:jc w:val="left"/>
      </w:pPr>
      <w:r>
        <w:t>осознанно</w:t>
      </w:r>
      <w:r>
        <w:rPr>
          <w:spacing w:val="-3"/>
        </w:rPr>
        <w:t xml:space="preserve"> </w:t>
      </w:r>
      <w:r>
        <w:t>относиться</w:t>
      </w:r>
      <w:r>
        <w:rPr>
          <w:spacing w:val="-4"/>
        </w:rPr>
        <w:t xml:space="preserve"> </w:t>
      </w:r>
      <w:r>
        <w:t>к другому</w:t>
      </w:r>
      <w:r>
        <w:rPr>
          <w:spacing w:val="-9"/>
        </w:rPr>
        <w:t xml:space="preserve"> </w:t>
      </w:r>
      <w:r>
        <w:t>человеку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мнению; признавать</w:t>
      </w:r>
      <w:r>
        <w:rPr>
          <w:spacing w:val="40"/>
        </w:rPr>
        <w:t xml:space="preserve"> </w:t>
      </w:r>
      <w:r>
        <w:t>своё и чужое право на ошибку;</w:t>
      </w:r>
    </w:p>
    <w:p w:rsidR="00D55340" w:rsidRDefault="00FA1172">
      <w:pPr>
        <w:pStyle w:val="a3"/>
        <w:spacing w:before="3" w:line="244" w:lineRule="auto"/>
        <w:ind w:left="1126" w:right="6002" w:firstLine="0"/>
        <w:jc w:val="left"/>
      </w:pPr>
      <w:r>
        <w:t>принимать себя и других, не осуждая; проявлять открытость;</w:t>
      </w:r>
    </w:p>
    <w:p w:rsidR="00D55340" w:rsidRDefault="00FA1172">
      <w:pPr>
        <w:pStyle w:val="a3"/>
        <w:spacing w:before="7"/>
        <w:ind w:left="1126" w:firstLine="0"/>
        <w:jc w:val="left"/>
      </w:pPr>
      <w:r>
        <w:t>осознавать</w:t>
      </w:r>
      <w:r>
        <w:rPr>
          <w:spacing w:val="30"/>
        </w:rPr>
        <w:t xml:space="preserve"> </w:t>
      </w:r>
      <w:r>
        <w:t>невозможность</w:t>
      </w:r>
      <w:r>
        <w:rPr>
          <w:spacing w:val="43"/>
        </w:rPr>
        <w:t xml:space="preserve"> </w:t>
      </w:r>
      <w:r>
        <w:t>контролировать</w:t>
      </w:r>
      <w:r>
        <w:rPr>
          <w:spacing w:val="34"/>
        </w:rPr>
        <w:t xml:space="preserve"> </w:t>
      </w:r>
      <w:r>
        <w:t>всё</w:t>
      </w:r>
      <w:r>
        <w:rPr>
          <w:spacing w:val="45"/>
        </w:rPr>
        <w:t xml:space="preserve"> </w:t>
      </w:r>
      <w:r>
        <w:rPr>
          <w:spacing w:val="-2"/>
        </w:rPr>
        <w:t>вокруг.</w:t>
      </w:r>
    </w:p>
    <w:p w:rsidR="00D55340" w:rsidRDefault="00FA1172">
      <w:pPr>
        <w:pStyle w:val="a3"/>
        <w:spacing w:before="14" w:line="247" w:lineRule="auto"/>
        <w:ind w:left="1126" w:right="434" w:firstLine="0"/>
        <w:jc w:val="left"/>
      </w:pPr>
      <w:r>
        <w:t>У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будут</w:t>
      </w:r>
      <w:r>
        <w:rPr>
          <w:spacing w:val="40"/>
        </w:rPr>
        <w:t xml:space="preserve"> </w:t>
      </w:r>
      <w:r>
        <w:t>сформированы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умения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деятельности: понимать</w:t>
      </w:r>
      <w:r>
        <w:rPr>
          <w:spacing w:val="3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использовать</w:t>
      </w:r>
      <w:r>
        <w:rPr>
          <w:spacing w:val="35"/>
        </w:rPr>
        <w:t xml:space="preserve"> </w:t>
      </w:r>
      <w:r>
        <w:t>преимущества</w:t>
      </w:r>
      <w:r>
        <w:rPr>
          <w:spacing w:val="40"/>
        </w:rPr>
        <w:t xml:space="preserve"> </w:t>
      </w:r>
      <w:r>
        <w:t>командной</w:t>
      </w:r>
      <w:r>
        <w:rPr>
          <w:spacing w:val="4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индивидуальной</w:t>
      </w:r>
      <w:r>
        <w:rPr>
          <w:spacing w:val="40"/>
        </w:rPr>
        <w:t xml:space="preserve"> </w:t>
      </w:r>
      <w:r>
        <w:t>работы</w:t>
      </w:r>
      <w:r>
        <w:rPr>
          <w:spacing w:val="35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решении</w:t>
      </w:r>
    </w:p>
    <w:p w:rsidR="00D55340" w:rsidRDefault="00FA1172">
      <w:pPr>
        <w:pStyle w:val="a3"/>
        <w:tabs>
          <w:tab w:val="left" w:pos="1947"/>
          <w:tab w:val="left" w:pos="3378"/>
          <w:tab w:val="left" w:pos="5140"/>
          <w:tab w:val="left" w:pos="7042"/>
          <w:tab w:val="left" w:pos="8617"/>
          <w:tab w:val="left" w:pos="10072"/>
        </w:tabs>
        <w:spacing w:before="7" w:line="249" w:lineRule="auto"/>
        <w:ind w:right="455" w:firstLine="0"/>
        <w:jc w:val="left"/>
      </w:pPr>
      <w:r>
        <w:rPr>
          <w:spacing w:val="-2"/>
        </w:rPr>
        <w:t>конкретной</w:t>
      </w:r>
      <w:r>
        <w:tab/>
      </w:r>
      <w:r>
        <w:rPr>
          <w:spacing w:val="-2"/>
        </w:rPr>
        <w:t>проблемы,</w:t>
      </w:r>
      <w:r>
        <w:tab/>
      </w:r>
      <w:r>
        <w:rPr>
          <w:spacing w:val="-2"/>
        </w:rPr>
        <w:t>обосновывать</w:t>
      </w:r>
      <w:r>
        <w:tab/>
      </w:r>
      <w:r>
        <w:rPr>
          <w:spacing w:val="-2"/>
        </w:rPr>
        <w:t>необходимость</w:t>
      </w:r>
      <w:r>
        <w:tab/>
      </w:r>
      <w:r>
        <w:rPr>
          <w:spacing w:val="-2"/>
        </w:rPr>
        <w:t>применения</w:t>
      </w:r>
      <w:r>
        <w:tab/>
      </w:r>
      <w:r>
        <w:rPr>
          <w:spacing w:val="-2"/>
        </w:rPr>
        <w:t>групповых</w:t>
      </w:r>
      <w:r>
        <w:tab/>
      </w:r>
      <w:r>
        <w:rPr>
          <w:spacing w:val="-4"/>
        </w:rPr>
        <w:t xml:space="preserve">форм </w:t>
      </w:r>
      <w:r>
        <w:t>взаимодействия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решении</w:t>
      </w:r>
      <w:r>
        <w:rPr>
          <w:spacing w:val="40"/>
        </w:rPr>
        <w:t xml:space="preserve"> </w:t>
      </w:r>
      <w:r>
        <w:t>поставленной</w:t>
      </w:r>
      <w:r>
        <w:rPr>
          <w:spacing w:val="40"/>
        </w:rPr>
        <w:t xml:space="preserve"> </w:t>
      </w:r>
      <w:r>
        <w:t>задачи;</w:t>
      </w:r>
    </w:p>
    <w:p w:rsidR="00D55340" w:rsidRDefault="00FA1172">
      <w:pPr>
        <w:pStyle w:val="a3"/>
        <w:spacing w:before="7" w:line="249" w:lineRule="auto"/>
        <w:ind w:right="428"/>
      </w:pPr>
      <w:r>
        <w:t>принимать</w:t>
      </w:r>
      <w:r>
        <w:rPr>
          <w:spacing w:val="70"/>
        </w:rPr>
        <w:t xml:space="preserve">   </w:t>
      </w:r>
      <w:r>
        <w:t>цель</w:t>
      </w:r>
      <w:r>
        <w:rPr>
          <w:spacing w:val="69"/>
        </w:rPr>
        <w:t xml:space="preserve">   </w:t>
      </w:r>
      <w:r>
        <w:t>совместной</w:t>
      </w:r>
      <w:r>
        <w:rPr>
          <w:spacing w:val="80"/>
        </w:rPr>
        <w:t xml:space="preserve">   </w:t>
      </w:r>
      <w:r>
        <w:t>деятельности,</w:t>
      </w:r>
      <w:r>
        <w:rPr>
          <w:spacing w:val="80"/>
        </w:rPr>
        <w:t xml:space="preserve">   </w:t>
      </w:r>
      <w:r>
        <w:t>коллективно</w:t>
      </w:r>
      <w:r>
        <w:rPr>
          <w:spacing w:val="80"/>
        </w:rPr>
        <w:t xml:space="preserve">   </w:t>
      </w:r>
      <w:r>
        <w:t>строить</w:t>
      </w:r>
      <w:r>
        <w:rPr>
          <w:spacing w:val="80"/>
        </w:rPr>
        <w:t xml:space="preserve">   </w:t>
      </w:r>
      <w:r>
        <w:t>действия по</w:t>
      </w:r>
      <w:r>
        <w:rPr>
          <w:spacing w:val="80"/>
        </w:rPr>
        <w:t xml:space="preserve">   </w:t>
      </w:r>
      <w:r>
        <w:t>её</w:t>
      </w:r>
      <w:r>
        <w:rPr>
          <w:spacing w:val="75"/>
          <w:w w:val="150"/>
        </w:rPr>
        <w:t xml:space="preserve">   </w:t>
      </w:r>
      <w:r>
        <w:t>достижению:</w:t>
      </w:r>
      <w:r>
        <w:rPr>
          <w:spacing w:val="80"/>
        </w:rPr>
        <w:t xml:space="preserve">   </w:t>
      </w:r>
      <w:r>
        <w:t>распределять</w:t>
      </w:r>
      <w:r>
        <w:rPr>
          <w:spacing w:val="76"/>
          <w:w w:val="150"/>
        </w:rPr>
        <w:t xml:space="preserve">   </w:t>
      </w:r>
      <w:r>
        <w:t>роли,</w:t>
      </w:r>
      <w:r>
        <w:rPr>
          <w:spacing w:val="75"/>
          <w:w w:val="150"/>
        </w:rPr>
        <w:t xml:space="preserve">   </w:t>
      </w:r>
      <w:r>
        <w:t>договариваться,</w:t>
      </w:r>
      <w:r>
        <w:rPr>
          <w:spacing w:val="75"/>
          <w:w w:val="150"/>
        </w:rPr>
        <w:t xml:space="preserve">   </w:t>
      </w:r>
      <w:r>
        <w:t>обсуждать</w:t>
      </w:r>
      <w:r>
        <w:rPr>
          <w:spacing w:val="80"/>
        </w:rPr>
        <w:t xml:space="preserve">   </w:t>
      </w:r>
      <w:r>
        <w:t xml:space="preserve">процесс и </w:t>
      </w:r>
      <w:r>
        <w:t>результат совместной работы;</w:t>
      </w:r>
    </w:p>
    <w:p w:rsidR="00D55340" w:rsidRDefault="00FA1172">
      <w:pPr>
        <w:pStyle w:val="a3"/>
        <w:spacing w:before="6" w:line="247" w:lineRule="auto"/>
        <w:ind w:right="462"/>
      </w:pPr>
      <w:r>
        <w:t xml:space="preserve">уметь обобщать мнения </w:t>
      </w:r>
      <w:proofErr w:type="gramStart"/>
      <w:r>
        <w:t>нескольких</w:t>
      </w:r>
      <w:proofErr w:type="gramEnd"/>
      <w:r>
        <w:t xml:space="preserve"> людей, проявлять готовность руководить, выполнять поручения, подчиняться;</w:t>
      </w:r>
    </w:p>
    <w:p w:rsidR="00D55340" w:rsidRDefault="00FA1172">
      <w:pPr>
        <w:pStyle w:val="a3"/>
        <w:spacing w:before="3" w:line="247" w:lineRule="auto"/>
        <w:ind w:right="439"/>
      </w:pPr>
      <w:proofErr w:type="gramStart"/>
      <w:r>
        <w:t>планировать</w:t>
      </w:r>
      <w:r>
        <w:rPr>
          <w:spacing w:val="40"/>
        </w:rPr>
        <w:t xml:space="preserve"> </w:t>
      </w:r>
      <w:r>
        <w:t>организацию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работы,</w:t>
      </w:r>
      <w:r>
        <w:rPr>
          <w:spacing w:val="40"/>
        </w:rPr>
        <w:t xml:space="preserve"> </w:t>
      </w:r>
      <w:r>
        <w:t>определять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(с</w:t>
      </w:r>
      <w:r>
        <w:rPr>
          <w:spacing w:val="40"/>
        </w:rPr>
        <w:t xml:space="preserve"> </w:t>
      </w:r>
      <w:r>
        <w:t>учётом предпочтений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возможностей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взаимодействия),</w:t>
      </w:r>
      <w:r>
        <w:rPr>
          <w:spacing w:val="40"/>
        </w:rPr>
        <w:t xml:space="preserve"> </w:t>
      </w:r>
      <w:r>
        <w:t>распределять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между членами</w:t>
      </w:r>
      <w:r>
        <w:rPr>
          <w:spacing w:val="40"/>
        </w:rPr>
        <w:t xml:space="preserve"> </w:t>
      </w:r>
      <w:r>
        <w:t>команды,</w:t>
      </w:r>
      <w:r>
        <w:rPr>
          <w:spacing w:val="80"/>
        </w:rPr>
        <w:t xml:space="preserve"> </w:t>
      </w:r>
      <w:r>
        <w:t>участвовать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групповых</w:t>
      </w:r>
      <w:r>
        <w:rPr>
          <w:spacing w:val="40"/>
        </w:rPr>
        <w:t xml:space="preserve"> </w:t>
      </w:r>
      <w:r>
        <w:t>формах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(обсуждения,</w:t>
      </w:r>
      <w:r>
        <w:rPr>
          <w:spacing w:val="80"/>
        </w:rPr>
        <w:t xml:space="preserve"> </w:t>
      </w:r>
      <w:r>
        <w:t>обмен</w:t>
      </w:r>
      <w:r>
        <w:rPr>
          <w:spacing w:val="40"/>
        </w:rPr>
        <w:t xml:space="preserve"> </w:t>
      </w:r>
      <w:r>
        <w:t>мнениями,</w:t>
      </w:r>
      <w:proofErr w:type="gramEnd"/>
    </w:p>
    <w:p w:rsidR="00D55340" w:rsidRDefault="00FA1172">
      <w:pPr>
        <w:pStyle w:val="a3"/>
        <w:spacing w:before="8"/>
        <w:ind w:firstLine="0"/>
      </w:pPr>
      <w:r>
        <w:t>«мозговой</w:t>
      </w:r>
      <w:r>
        <w:rPr>
          <w:spacing w:val="31"/>
        </w:rPr>
        <w:t xml:space="preserve"> </w:t>
      </w:r>
      <w:r>
        <w:t>штурм»</w:t>
      </w:r>
      <w:r>
        <w:rPr>
          <w:spacing w:val="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2"/>
        </w:rPr>
        <w:t>другие);</w:t>
      </w:r>
    </w:p>
    <w:p w:rsidR="00D55340" w:rsidRDefault="00D55340">
      <w:pPr>
        <w:pStyle w:val="a3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right="452"/>
      </w:pPr>
      <w:r>
        <w:lastRenderedPageBreak/>
        <w:t>выполнять свою часть работы, достигать качественный результат по своему направлению</w:t>
      </w:r>
      <w:r>
        <w:t xml:space="preserve"> и координировать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действиями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членов</w:t>
      </w:r>
      <w:r>
        <w:rPr>
          <w:spacing w:val="40"/>
        </w:rPr>
        <w:t xml:space="preserve"> </w:t>
      </w:r>
      <w:r>
        <w:t>команды;</w:t>
      </w:r>
    </w:p>
    <w:p w:rsidR="00D55340" w:rsidRDefault="00FA1172">
      <w:pPr>
        <w:pStyle w:val="a3"/>
        <w:tabs>
          <w:tab w:val="left" w:pos="9510"/>
        </w:tabs>
        <w:spacing w:before="7" w:line="247" w:lineRule="auto"/>
        <w:ind w:right="436"/>
      </w:pPr>
      <w:r>
        <w:t>оценивать качество своего вклада в общий продукт по критериям, самостоятельно сформулированным</w:t>
      </w:r>
      <w:r>
        <w:rPr>
          <w:spacing w:val="40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взаимодействия,</w:t>
      </w:r>
      <w:r>
        <w:rPr>
          <w:spacing w:val="40"/>
        </w:rPr>
        <w:t xml:space="preserve"> </w:t>
      </w:r>
      <w:r>
        <w:t>сравнивать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исходной</w:t>
      </w:r>
      <w:r>
        <w:rPr>
          <w:spacing w:val="40"/>
        </w:rPr>
        <w:t xml:space="preserve"> </w:t>
      </w:r>
      <w:r>
        <w:t>задачей</w:t>
      </w:r>
      <w:r>
        <w:rPr>
          <w:spacing w:val="40"/>
        </w:rPr>
        <w:t xml:space="preserve"> </w:t>
      </w:r>
      <w:r>
        <w:t>и вклад каждого члена ко</w:t>
      </w:r>
      <w:r>
        <w:t>манды в достижение результатов,</w:t>
      </w:r>
      <w:r>
        <w:rPr>
          <w:spacing w:val="40"/>
        </w:rPr>
        <w:t xml:space="preserve"> </w:t>
      </w:r>
      <w:r>
        <w:t>разделять сферу ответственности и</w:t>
      </w:r>
      <w:r>
        <w:rPr>
          <w:spacing w:val="40"/>
        </w:rPr>
        <w:t xml:space="preserve"> </w:t>
      </w:r>
      <w:r>
        <w:rPr>
          <w:spacing w:val="-2"/>
        </w:rPr>
        <w:t>проявлять</w:t>
      </w:r>
      <w:r>
        <w:tab/>
      </w:r>
      <w:r>
        <w:rPr>
          <w:spacing w:val="-2"/>
        </w:rPr>
        <w:t>готовность</w:t>
      </w:r>
    </w:p>
    <w:p w:rsidR="00D55340" w:rsidRDefault="00FA1172">
      <w:pPr>
        <w:pStyle w:val="a3"/>
        <w:spacing w:before="10"/>
        <w:ind w:firstLine="0"/>
      </w:pPr>
      <w:r>
        <w:t>к</w:t>
      </w:r>
      <w:r>
        <w:rPr>
          <w:spacing w:val="13"/>
        </w:rPr>
        <w:t xml:space="preserve"> </w:t>
      </w:r>
      <w:r>
        <w:t>представлению</w:t>
      </w:r>
      <w:r>
        <w:rPr>
          <w:spacing w:val="42"/>
        </w:rPr>
        <w:t xml:space="preserve"> </w:t>
      </w:r>
      <w:r>
        <w:t>отчёта</w:t>
      </w:r>
      <w:r>
        <w:rPr>
          <w:spacing w:val="23"/>
        </w:rPr>
        <w:t xml:space="preserve"> </w:t>
      </w:r>
      <w:r>
        <w:t>перед</w:t>
      </w:r>
      <w:r>
        <w:rPr>
          <w:spacing w:val="16"/>
        </w:rPr>
        <w:t xml:space="preserve"> </w:t>
      </w:r>
      <w:r>
        <w:rPr>
          <w:spacing w:val="-2"/>
        </w:rPr>
        <w:t>группой.</w:t>
      </w:r>
    </w:p>
    <w:p w:rsidR="00D55340" w:rsidRDefault="00FA1172">
      <w:pPr>
        <w:pStyle w:val="a3"/>
        <w:spacing w:before="9" w:line="252" w:lineRule="auto"/>
        <w:ind w:right="447"/>
      </w:pPr>
      <w:r>
        <w:t xml:space="preserve">К концу обучения в 5 классе </w:t>
      </w:r>
      <w:proofErr w:type="gramStart"/>
      <w:r>
        <w:t>обучающийся</w:t>
      </w:r>
      <w:proofErr w:type="gramEnd"/>
      <w:r>
        <w:t xml:space="preserve"> получит следующие предметные результаты по отдельным</w:t>
      </w:r>
      <w:r>
        <w:rPr>
          <w:spacing w:val="40"/>
        </w:rPr>
        <w:t xml:space="preserve"> </w:t>
      </w:r>
      <w:r>
        <w:t>темам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русскому</w:t>
      </w:r>
      <w:r>
        <w:rPr>
          <w:spacing w:val="40"/>
        </w:rPr>
        <w:t xml:space="preserve"> </w:t>
      </w:r>
      <w:r>
        <w:t>языку:</w:t>
      </w:r>
    </w:p>
    <w:p w:rsidR="00D55340" w:rsidRDefault="00FA1172">
      <w:pPr>
        <w:pStyle w:val="a3"/>
        <w:spacing w:before="6" w:line="264" w:lineRule="exact"/>
        <w:ind w:left="1126" w:firstLine="0"/>
      </w:pPr>
      <w:r>
        <w:t>Общие</w:t>
      </w:r>
      <w:r>
        <w:rPr>
          <w:spacing w:val="22"/>
        </w:rPr>
        <w:t xml:space="preserve"> </w:t>
      </w:r>
      <w:r>
        <w:t>сведения</w:t>
      </w:r>
      <w:r>
        <w:rPr>
          <w:spacing w:val="31"/>
        </w:rPr>
        <w:t xml:space="preserve"> </w:t>
      </w:r>
      <w:r>
        <w:t>о</w:t>
      </w:r>
      <w:r>
        <w:rPr>
          <w:spacing w:val="4"/>
        </w:rPr>
        <w:t xml:space="preserve"> </w:t>
      </w:r>
      <w:r>
        <w:rPr>
          <w:spacing w:val="-2"/>
        </w:rPr>
        <w:t>языке.</w:t>
      </w:r>
    </w:p>
    <w:p w:rsidR="00D55340" w:rsidRDefault="00FA1172">
      <w:pPr>
        <w:pStyle w:val="a3"/>
        <w:spacing w:line="256" w:lineRule="auto"/>
        <w:ind w:right="444"/>
      </w:pPr>
      <w:r>
        <w:t>Осознавать богатство и выразительность русского языка, приводить примеры, свидетельствующие об этом.</w:t>
      </w:r>
    </w:p>
    <w:p w:rsidR="00D55340" w:rsidRDefault="00FA1172">
      <w:pPr>
        <w:pStyle w:val="a3"/>
        <w:spacing w:line="247" w:lineRule="auto"/>
        <w:ind w:right="458"/>
      </w:pPr>
      <w:r>
        <w:t>Знать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разделы</w:t>
      </w:r>
      <w:r>
        <w:rPr>
          <w:spacing w:val="40"/>
        </w:rPr>
        <w:t xml:space="preserve"> </w:t>
      </w:r>
      <w:r>
        <w:t>лингвистики,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единицы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(звук,</w:t>
      </w:r>
      <w:r>
        <w:rPr>
          <w:spacing w:val="40"/>
        </w:rPr>
        <w:t xml:space="preserve"> </w:t>
      </w:r>
      <w:r>
        <w:t>морфема, слово, словосочетание, предложение).</w:t>
      </w:r>
    </w:p>
    <w:p w:rsidR="00D55340" w:rsidRDefault="00FA1172">
      <w:pPr>
        <w:pStyle w:val="a3"/>
        <w:ind w:left="1126" w:firstLine="0"/>
      </w:pPr>
      <w:r>
        <w:t>Язык</w:t>
      </w:r>
      <w:r>
        <w:rPr>
          <w:spacing w:val="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spacing w:val="-2"/>
        </w:rPr>
        <w:t>речь.</w:t>
      </w:r>
    </w:p>
    <w:p w:rsidR="00D55340" w:rsidRDefault="00FA1172">
      <w:pPr>
        <w:pStyle w:val="a3"/>
        <w:spacing w:before="7" w:line="252" w:lineRule="auto"/>
        <w:ind w:right="428"/>
      </w:pPr>
      <w:r>
        <w:t>Характеризовать</w:t>
      </w:r>
      <w:r>
        <w:rPr>
          <w:spacing w:val="80"/>
        </w:rPr>
        <w:t xml:space="preserve">   </w:t>
      </w:r>
      <w:r>
        <w:t>различия</w:t>
      </w:r>
      <w:r>
        <w:rPr>
          <w:spacing w:val="80"/>
          <w:w w:val="150"/>
        </w:rPr>
        <w:t xml:space="preserve">  </w:t>
      </w:r>
      <w:r>
        <w:t>между</w:t>
      </w:r>
      <w:r>
        <w:rPr>
          <w:spacing w:val="80"/>
          <w:w w:val="150"/>
        </w:rPr>
        <w:t xml:space="preserve">  </w:t>
      </w:r>
      <w:r>
        <w:t>устной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</w:rPr>
        <w:t xml:space="preserve">   </w:t>
      </w:r>
      <w:r>
        <w:t>письменной</w:t>
      </w:r>
      <w:r>
        <w:rPr>
          <w:spacing w:val="80"/>
        </w:rPr>
        <w:t xml:space="preserve">   </w:t>
      </w:r>
      <w:r>
        <w:t>речью,</w:t>
      </w:r>
      <w:r>
        <w:rPr>
          <w:spacing w:val="80"/>
          <w:w w:val="150"/>
        </w:rPr>
        <w:t xml:space="preserve">  </w:t>
      </w:r>
      <w:r>
        <w:t>диалогом</w:t>
      </w:r>
      <w:r>
        <w:rPr>
          <w:spacing w:val="40"/>
        </w:rPr>
        <w:t xml:space="preserve"> </w:t>
      </w:r>
      <w:r>
        <w:t>и монологом, учитывать особенности видов речевой деятельности при решении практик</w:t>
      </w:r>
      <w:proofErr w:type="gramStart"/>
      <w:r>
        <w:t>о-</w:t>
      </w:r>
      <w:proofErr w:type="gramEnd"/>
      <w:r>
        <w:t xml:space="preserve"> ориентированных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повседневной</w:t>
      </w:r>
      <w:r>
        <w:rPr>
          <w:spacing w:val="40"/>
        </w:rPr>
        <w:t xml:space="preserve"> </w:t>
      </w:r>
      <w:r>
        <w:t>жизни.</w:t>
      </w:r>
    </w:p>
    <w:p w:rsidR="00D55340" w:rsidRDefault="00FA1172">
      <w:pPr>
        <w:pStyle w:val="a3"/>
        <w:spacing w:before="3" w:line="249" w:lineRule="auto"/>
        <w:ind w:right="445"/>
      </w:pPr>
      <w:r>
        <w:t>Создавать</w:t>
      </w:r>
      <w:r>
        <w:rPr>
          <w:spacing w:val="74"/>
          <w:w w:val="150"/>
        </w:rPr>
        <w:t xml:space="preserve">   </w:t>
      </w:r>
      <w:r>
        <w:t>устные</w:t>
      </w:r>
      <w:r>
        <w:rPr>
          <w:spacing w:val="77"/>
        </w:rPr>
        <w:t xml:space="preserve">    </w:t>
      </w:r>
      <w:r>
        <w:t>монологические</w:t>
      </w:r>
      <w:r>
        <w:rPr>
          <w:spacing w:val="71"/>
          <w:w w:val="150"/>
        </w:rPr>
        <w:t xml:space="preserve">   </w:t>
      </w:r>
      <w:r>
        <w:t>в</w:t>
      </w:r>
      <w:r>
        <w:t>ысказывания</w:t>
      </w:r>
      <w:r>
        <w:rPr>
          <w:spacing w:val="77"/>
        </w:rPr>
        <w:t xml:space="preserve">    </w:t>
      </w:r>
      <w:r>
        <w:t>объёмом</w:t>
      </w:r>
      <w:r>
        <w:rPr>
          <w:spacing w:val="77"/>
        </w:rPr>
        <w:t xml:space="preserve">    </w:t>
      </w:r>
      <w:r>
        <w:t>не</w:t>
      </w:r>
      <w:r>
        <w:rPr>
          <w:spacing w:val="76"/>
        </w:rPr>
        <w:t xml:space="preserve">    </w:t>
      </w:r>
      <w:r>
        <w:t>менее 5</w:t>
      </w:r>
      <w:r>
        <w:rPr>
          <w:spacing w:val="40"/>
        </w:rPr>
        <w:t xml:space="preserve"> </w:t>
      </w:r>
      <w:r>
        <w:t>предложений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жизненных</w:t>
      </w:r>
      <w:r>
        <w:rPr>
          <w:spacing w:val="40"/>
        </w:rPr>
        <w:t xml:space="preserve"> </w:t>
      </w:r>
      <w:r>
        <w:t>наблюдений,</w:t>
      </w:r>
      <w:r>
        <w:rPr>
          <w:spacing w:val="40"/>
        </w:rPr>
        <w:t xml:space="preserve"> </w:t>
      </w:r>
      <w:r>
        <w:t>чтения</w:t>
      </w:r>
      <w:r>
        <w:rPr>
          <w:spacing w:val="40"/>
        </w:rPr>
        <w:t xml:space="preserve"> </w:t>
      </w:r>
      <w:r>
        <w:t>научно-учебной,</w:t>
      </w:r>
      <w:r>
        <w:rPr>
          <w:spacing w:val="40"/>
        </w:rPr>
        <w:t xml:space="preserve"> </w:t>
      </w:r>
      <w:r>
        <w:t>художественной</w:t>
      </w:r>
      <w:r>
        <w:rPr>
          <w:spacing w:val="40"/>
        </w:rPr>
        <w:t xml:space="preserve"> </w:t>
      </w:r>
      <w:r>
        <w:t>и научно-популярной литературы.</w:t>
      </w:r>
    </w:p>
    <w:p w:rsidR="00D55340" w:rsidRDefault="00FA1172">
      <w:pPr>
        <w:pStyle w:val="a3"/>
        <w:spacing w:before="5" w:line="252" w:lineRule="auto"/>
        <w:ind w:right="451"/>
      </w:pPr>
      <w:r>
        <w:t>Участвовать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диалоге</w:t>
      </w:r>
      <w:r>
        <w:rPr>
          <w:spacing w:val="80"/>
          <w:w w:val="150"/>
        </w:rPr>
        <w:t xml:space="preserve">  </w:t>
      </w:r>
      <w:r>
        <w:t>на</w:t>
      </w:r>
      <w:r>
        <w:rPr>
          <w:spacing w:val="62"/>
        </w:rPr>
        <w:t xml:space="preserve">   </w:t>
      </w:r>
      <w:r>
        <w:t>лингвистические</w:t>
      </w:r>
      <w:r>
        <w:rPr>
          <w:spacing w:val="80"/>
          <w:w w:val="150"/>
        </w:rPr>
        <w:t xml:space="preserve">  </w:t>
      </w:r>
      <w:r>
        <w:t>темы</w:t>
      </w:r>
      <w:r>
        <w:rPr>
          <w:spacing w:val="80"/>
          <w:w w:val="150"/>
        </w:rPr>
        <w:t xml:space="preserve">  </w:t>
      </w:r>
      <w:r>
        <w:t>(в</w:t>
      </w:r>
      <w:r>
        <w:rPr>
          <w:spacing w:val="80"/>
          <w:w w:val="150"/>
        </w:rPr>
        <w:t xml:space="preserve">  </w:t>
      </w:r>
      <w:r>
        <w:t>рамках</w:t>
      </w:r>
      <w:r>
        <w:rPr>
          <w:spacing w:val="80"/>
        </w:rPr>
        <w:t xml:space="preserve">   </w:t>
      </w:r>
      <w:proofErr w:type="gramStart"/>
      <w:r>
        <w:t>изученного</w:t>
      </w:r>
      <w:proofErr w:type="gramEnd"/>
      <w:r>
        <w:t>)</w:t>
      </w:r>
      <w:r>
        <w:rPr>
          <w:spacing w:val="40"/>
        </w:rPr>
        <w:t xml:space="preserve"> </w:t>
      </w:r>
      <w:r>
        <w:t>и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диалоге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(или)</w:t>
      </w:r>
      <w:r>
        <w:rPr>
          <w:spacing w:val="80"/>
          <w:w w:val="150"/>
        </w:rPr>
        <w:t xml:space="preserve">  </w:t>
      </w:r>
      <w:proofErr w:type="spellStart"/>
      <w:r>
        <w:t>полилоге</w:t>
      </w:r>
      <w:proofErr w:type="spellEnd"/>
      <w:r>
        <w:rPr>
          <w:spacing w:val="80"/>
          <w:w w:val="150"/>
        </w:rPr>
        <w:t xml:space="preserve">  </w:t>
      </w:r>
      <w:r>
        <w:t>на</w:t>
      </w:r>
      <w:r>
        <w:rPr>
          <w:spacing w:val="80"/>
          <w:w w:val="150"/>
        </w:rPr>
        <w:t xml:space="preserve">  </w:t>
      </w:r>
      <w:r>
        <w:t>основе</w:t>
      </w:r>
      <w:r>
        <w:rPr>
          <w:spacing w:val="80"/>
          <w:w w:val="150"/>
        </w:rPr>
        <w:t xml:space="preserve">  </w:t>
      </w:r>
      <w:r>
        <w:t>жизненных</w:t>
      </w:r>
      <w:r>
        <w:rPr>
          <w:spacing w:val="80"/>
          <w:w w:val="150"/>
        </w:rPr>
        <w:t xml:space="preserve">  </w:t>
      </w:r>
      <w:r>
        <w:t>наблюдений</w:t>
      </w:r>
      <w:r>
        <w:rPr>
          <w:spacing w:val="80"/>
          <w:w w:val="150"/>
        </w:rPr>
        <w:t xml:space="preserve">  </w:t>
      </w:r>
      <w:r>
        <w:t>объёмом</w:t>
      </w:r>
      <w:r>
        <w:rPr>
          <w:spacing w:val="40"/>
        </w:rPr>
        <w:t xml:space="preserve"> </w:t>
      </w:r>
      <w:r>
        <w:t>не менее 3 реплик.</w:t>
      </w:r>
    </w:p>
    <w:p w:rsidR="00D55340" w:rsidRDefault="00FA1172">
      <w:pPr>
        <w:pStyle w:val="a3"/>
        <w:spacing w:before="16" w:line="230" w:lineRule="auto"/>
        <w:ind w:right="505"/>
      </w:pPr>
      <w:r>
        <w:t xml:space="preserve">Владеть различными видами </w:t>
      </w:r>
      <w:proofErr w:type="spellStart"/>
      <w:r>
        <w:t>аудирования</w:t>
      </w:r>
      <w:proofErr w:type="spellEnd"/>
      <w:r>
        <w:t>: выборочным, ознакомительным, детальным - научно-учебных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художественных</w:t>
      </w:r>
      <w:r>
        <w:rPr>
          <w:spacing w:val="40"/>
        </w:rPr>
        <w:t xml:space="preserve"> </w:t>
      </w:r>
      <w:r>
        <w:t>текстов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функционально-смысловых</w:t>
      </w:r>
      <w:r>
        <w:rPr>
          <w:spacing w:val="40"/>
        </w:rPr>
        <w:t xml:space="preserve"> </w:t>
      </w:r>
      <w:r>
        <w:t>типов</w:t>
      </w:r>
      <w:r>
        <w:rPr>
          <w:spacing w:val="40"/>
        </w:rPr>
        <w:t xml:space="preserve"> </w:t>
      </w:r>
      <w:r>
        <w:t>речи.</w:t>
      </w:r>
    </w:p>
    <w:p w:rsidR="00D55340" w:rsidRDefault="00FA1172">
      <w:pPr>
        <w:pStyle w:val="a3"/>
        <w:spacing w:before="17" w:line="252" w:lineRule="auto"/>
        <w:jc w:val="left"/>
      </w:pPr>
      <w:r>
        <w:t>Владеть</w:t>
      </w:r>
      <w:r>
        <w:rPr>
          <w:spacing w:val="80"/>
        </w:rPr>
        <w:t xml:space="preserve"> </w:t>
      </w:r>
      <w:r>
        <w:t>различны</w:t>
      </w:r>
      <w:r>
        <w:t>ми</w:t>
      </w:r>
      <w:r>
        <w:rPr>
          <w:spacing w:val="80"/>
        </w:rPr>
        <w:t xml:space="preserve"> </w:t>
      </w:r>
      <w:r>
        <w:t>видами</w:t>
      </w:r>
      <w:r>
        <w:rPr>
          <w:spacing w:val="80"/>
        </w:rPr>
        <w:t xml:space="preserve"> </w:t>
      </w:r>
      <w:r>
        <w:t>чтения:</w:t>
      </w:r>
      <w:r>
        <w:rPr>
          <w:spacing w:val="80"/>
        </w:rPr>
        <w:t xml:space="preserve"> </w:t>
      </w:r>
      <w:r>
        <w:t>просмотровым,</w:t>
      </w:r>
      <w:r>
        <w:rPr>
          <w:spacing w:val="80"/>
        </w:rPr>
        <w:t xml:space="preserve"> </w:t>
      </w:r>
      <w:r>
        <w:t>ознакомительным,</w:t>
      </w:r>
      <w:r>
        <w:rPr>
          <w:spacing w:val="80"/>
        </w:rPr>
        <w:t xml:space="preserve"> </w:t>
      </w:r>
      <w:r>
        <w:t xml:space="preserve">изучающим, </w:t>
      </w:r>
      <w:r>
        <w:rPr>
          <w:spacing w:val="-2"/>
        </w:rPr>
        <w:t>поисковым.</w:t>
      </w:r>
    </w:p>
    <w:p w:rsidR="00D55340" w:rsidRDefault="00FA1172">
      <w:pPr>
        <w:pStyle w:val="a3"/>
        <w:tabs>
          <w:tab w:val="left" w:pos="2192"/>
          <w:tab w:val="left" w:pos="4113"/>
          <w:tab w:val="left" w:pos="5928"/>
          <w:tab w:val="left" w:pos="6739"/>
          <w:tab w:val="left" w:pos="8742"/>
          <w:tab w:val="left" w:pos="9721"/>
        </w:tabs>
        <w:spacing w:line="252" w:lineRule="auto"/>
        <w:ind w:right="451"/>
        <w:jc w:val="left"/>
      </w:pPr>
      <w:r>
        <w:rPr>
          <w:spacing w:val="-2"/>
        </w:rPr>
        <w:t>Устно</w:t>
      </w:r>
      <w:r>
        <w:tab/>
      </w:r>
      <w:r>
        <w:rPr>
          <w:spacing w:val="-2"/>
        </w:rPr>
        <w:t>пересказывать</w:t>
      </w:r>
      <w:r>
        <w:tab/>
      </w:r>
      <w:r>
        <w:rPr>
          <w:spacing w:val="-2"/>
        </w:rPr>
        <w:t>прочитанный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прослушанный</w:t>
      </w:r>
      <w:r>
        <w:tab/>
      </w:r>
      <w:r>
        <w:rPr>
          <w:spacing w:val="-2"/>
        </w:rPr>
        <w:t>текст</w:t>
      </w:r>
      <w:r>
        <w:tab/>
      </w:r>
      <w:r>
        <w:rPr>
          <w:spacing w:val="-2"/>
        </w:rPr>
        <w:t xml:space="preserve">объёмом </w:t>
      </w:r>
      <w:r>
        <w:t>не менее 100 слов.</w:t>
      </w:r>
    </w:p>
    <w:p w:rsidR="00D55340" w:rsidRDefault="00FA1172">
      <w:pPr>
        <w:pStyle w:val="a3"/>
        <w:tabs>
          <w:tab w:val="left" w:pos="2653"/>
          <w:tab w:val="left" w:pos="4367"/>
          <w:tab w:val="left" w:pos="6417"/>
          <w:tab w:val="left" w:pos="7056"/>
          <w:tab w:val="left" w:pos="8934"/>
        </w:tabs>
        <w:spacing w:line="247" w:lineRule="auto"/>
        <w:ind w:right="477"/>
        <w:jc w:val="left"/>
      </w:pPr>
      <w:r>
        <w:rPr>
          <w:spacing w:val="-2"/>
        </w:rPr>
        <w:t>Понимать</w:t>
      </w:r>
      <w:r>
        <w:tab/>
      </w:r>
      <w:r>
        <w:rPr>
          <w:spacing w:val="-2"/>
        </w:rPr>
        <w:t>содержание</w:t>
      </w:r>
      <w:r>
        <w:tab/>
      </w:r>
      <w:r>
        <w:rPr>
          <w:spacing w:val="-2"/>
        </w:rPr>
        <w:t>прослушанных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прочитанных</w:t>
      </w:r>
      <w:r>
        <w:tab/>
      </w:r>
      <w:r>
        <w:rPr>
          <w:spacing w:val="-2"/>
        </w:rPr>
        <w:t xml:space="preserve">научно-учебных </w:t>
      </w:r>
      <w:r>
        <w:t>и</w:t>
      </w:r>
      <w:r>
        <w:rPr>
          <w:spacing w:val="54"/>
        </w:rPr>
        <w:t xml:space="preserve"> </w:t>
      </w:r>
      <w:r>
        <w:t>художественных</w:t>
      </w:r>
      <w:r>
        <w:rPr>
          <w:spacing w:val="64"/>
        </w:rPr>
        <w:t xml:space="preserve"> </w:t>
      </w:r>
      <w:r>
        <w:t>текстов</w:t>
      </w:r>
      <w:r>
        <w:rPr>
          <w:spacing w:val="76"/>
        </w:rPr>
        <w:t xml:space="preserve"> </w:t>
      </w:r>
      <w:r>
        <w:t>различных</w:t>
      </w:r>
      <w:r>
        <w:rPr>
          <w:spacing w:val="61"/>
        </w:rPr>
        <w:t xml:space="preserve"> </w:t>
      </w:r>
      <w:r>
        <w:t>функционально-смысловых</w:t>
      </w:r>
      <w:r>
        <w:rPr>
          <w:spacing w:val="68"/>
        </w:rPr>
        <w:t xml:space="preserve"> </w:t>
      </w:r>
      <w:r>
        <w:t>типов</w:t>
      </w:r>
      <w:r>
        <w:rPr>
          <w:spacing w:val="68"/>
        </w:rPr>
        <w:t xml:space="preserve"> </w:t>
      </w:r>
      <w:r>
        <w:t>речи</w:t>
      </w:r>
      <w:r>
        <w:rPr>
          <w:spacing w:val="53"/>
          <w:w w:val="150"/>
        </w:rPr>
        <w:t xml:space="preserve"> </w:t>
      </w:r>
      <w:r>
        <w:t>объёмом</w:t>
      </w:r>
      <w:r>
        <w:rPr>
          <w:spacing w:val="64"/>
        </w:rPr>
        <w:t xml:space="preserve"> </w:t>
      </w:r>
      <w:r>
        <w:t>не</w:t>
      </w:r>
      <w:r>
        <w:rPr>
          <w:spacing w:val="57"/>
        </w:rPr>
        <w:t xml:space="preserve"> </w:t>
      </w:r>
      <w:r>
        <w:rPr>
          <w:spacing w:val="-2"/>
        </w:rPr>
        <w:t>менее</w:t>
      </w:r>
    </w:p>
    <w:p w:rsidR="00D55340" w:rsidRDefault="00FA1172">
      <w:pPr>
        <w:pStyle w:val="a3"/>
        <w:tabs>
          <w:tab w:val="left" w:pos="5654"/>
          <w:tab w:val="left" w:pos="10033"/>
        </w:tabs>
        <w:spacing w:before="5" w:line="249" w:lineRule="auto"/>
        <w:ind w:right="431" w:firstLine="0"/>
      </w:pPr>
      <w:r>
        <w:t>150</w:t>
      </w:r>
      <w:r>
        <w:rPr>
          <w:spacing w:val="40"/>
        </w:rPr>
        <w:t xml:space="preserve"> </w:t>
      </w:r>
      <w:r>
        <w:t>слов:</w:t>
      </w:r>
      <w:r>
        <w:rPr>
          <w:spacing w:val="40"/>
        </w:rPr>
        <w:t xml:space="preserve"> </w:t>
      </w:r>
      <w:r>
        <w:t>устно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письменно</w:t>
      </w:r>
      <w:r>
        <w:rPr>
          <w:spacing w:val="40"/>
        </w:rPr>
        <w:t xml:space="preserve"> </w:t>
      </w:r>
      <w:r>
        <w:t>формулировать</w:t>
      </w:r>
      <w:r>
        <w:rPr>
          <w:spacing w:val="40"/>
        </w:rPr>
        <w:t xml:space="preserve"> </w:t>
      </w:r>
      <w:r>
        <w:t>тему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главную</w:t>
      </w:r>
      <w:r>
        <w:rPr>
          <w:spacing w:val="40"/>
        </w:rPr>
        <w:t xml:space="preserve"> </w:t>
      </w:r>
      <w:r>
        <w:t>мысль</w:t>
      </w:r>
      <w:r>
        <w:rPr>
          <w:spacing w:val="40"/>
        </w:rPr>
        <w:t xml:space="preserve"> </w:t>
      </w:r>
      <w:r>
        <w:t>текста,</w:t>
      </w:r>
      <w:r>
        <w:rPr>
          <w:spacing w:val="40"/>
        </w:rPr>
        <w:t xml:space="preserve"> </w:t>
      </w:r>
      <w:r>
        <w:t>формулировать вопросы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содержанию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отвечать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них,</w:t>
      </w:r>
      <w:r>
        <w:rPr>
          <w:spacing w:val="40"/>
        </w:rPr>
        <w:t xml:space="preserve"> </w:t>
      </w:r>
      <w:r>
        <w:t>подробно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сжато</w:t>
      </w:r>
      <w:r>
        <w:rPr>
          <w:spacing w:val="40"/>
        </w:rPr>
        <w:t xml:space="preserve"> </w:t>
      </w:r>
      <w:r>
        <w:t>передавать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письменной форме содержание исходного текста (для подробного изложения объём исходного текста должен </w:t>
      </w:r>
      <w:r>
        <w:rPr>
          <w:spacing w:val="-2"/>
        </w:rPr>
        <w:t>составлять</w:t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 xml:space="preserve">менее </w:t>
      </w:r>
      <w:r>
        <w:t>100</w:t>
      </w:r>
      <w:r>
        <w:rPr>
          <w:spacing w:val="40"/>
        </w:rPr>
        <w:t xml:space="preserve"> </w:t>
      </w:r>
      <w:r>
        <w:t>слов;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сжатого изложения</w:t>
      </w:r>
      <w:r>
        <w:rPr>
          <w:spacing w:val="40"/>
        </w:rPr>
        <w:t xml:space="preserve"> </w:t>
      </w:r>
      <w:r>
        <w:t>- не менее 110</w:t>
      </w:r>
      <w:r>
        <w:rPr>
          <w:spacing w:val="40"/>
        </w:rPr>
        <w:t xml:space="preserve"> </w:t>
      </w:r>
      <w:r>
        <w:t>слов).</w:t>
      </w:r>
    </w:p>
    <w:p w:rsidR="00D55340" w:rsidRDefault="00FA1172">
      <w:pPr>
        <w:pStyle w:val="a3"/>
        <w:spacing w:line="256" w:lineRule="auto"/>
        <w:ind w:right="460"/>
      </w:pPr>
      <w:r>
        <w:t>Осуществлять</w:t>
      </w:r>
      <w:r>
        <w:rPr>
          <w:spacing w:val="72"/>
          <w:w w:val="150"/>
        </w:rPr>
        <w:t xml:space="preserve">   </w:t>
      </w:r>
      <w:r>
        <w:t>выбор</w:t>
      </w:r>
      <w:r>
        <w:rPr>
          <w:spacing w:val="77"/>
        </w:rPr>
        <w:t xml:space="preserve">    </w:t>
      </w:r>
      <w:r>
        <w:t>языковых</w:t>
      </w:r>
      <w:r>
        <w:rPr>
          <w:spacing w:val="77"/>
        </w:rPr>
        <w:t xml:space="preserve">    </w:t>
      </w:r>
      <w:r>
        <w:t>сре</w:t>
      </w:r>
      <w:proofErr w:type="gramStart"/>
      <w:r>
        <w:t>дств</w:t>
      </w:r>
      <w:r>
        <w:rPr>
          <w:spacing w:val="78"/>
        </w:rPr>
        <w:t xml:space="preserve">    </w:t>
      </w:r>
      <w:r>
        <w:t>дл</w:t>
      </w:r>
      <w:proofErr w:type="gramEnd"/>
      <w:r>
        <w:t>я</w:t>
      </w:r>
      <w:r>
        <w:rPr>
          <w:spacing w:val="77"/>
        </w:rPr>
        <w:t xml:space="preserve">    </w:t>
      </w:r>
      <w:r>
        <w:t>создания</w:t>
      </w:r>
      <w:r>
        <w:rPr>
          <w:spacing w:val="71"/>
          <w:w w:val="150"/>
        </w:rPr>
        <w:t xml:space="preserve">   </w:t>
      </w:r>
      <w:r>
        <w:t>высказывания в</w:t>
      </w:r>
      <w:r>
        <w:rPr>
          <w:spacing w:val="40"/>
        </w:rPr>
        <w:t xml:space="preserve"> </w:t>
      </w:r>
      <w:r>
        <w:t>с</w:t>
      </w:r>
      <w:r>
        <w:t>оответствии</w:t>
      </w:r>
      <w:r>
        <w:rPr>
          <w:spacing w:val="40"/>
        </w:rPr>
        <w:t xml:space="preserve"> </w:t>
      </w:r>
      <w:r>
        <w:t>с целью,</w:t>
      </w:r>
      <w:r>
        <w:rPr>
          <w:spacing w:val="40"/>
        </w:rPr>
        <w:t xml:space="preserve"> </w:t>
      </w:r>
      <w:r>
        <w:t>темой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коммуникативным</w:t>
      </w:r>
      <w:r>
        <w:rPr>
          <w:spacing w:val="40"/>
        </w:rPr>
        <w:t xml:space="preserve"> </w:t>
      </w:r>
      <w:r>
        <w:t>замыслом.</w:t>
      </w:r>
    </w:p>
    <w:p w:rsidR="00D55340" w:rsidRDefault="00FA1172">
      <w:pPr>
        <w:pStyle w:val="a3"/>
        <w:tabs>
          <w:tab w:val="left" w:pos="1841"/>
          <w:tab w:val="left" w:pos="3661"/>
          <w:tab w:val="left" w:pos="4799"/>
          <w:tab w:val="left" w:pos="6389"/>
          <w:tab w:val="left" w:pos="8184"/>
          <w:tab w:val="left" w:pos="9726"/>
        </w:tabs>
        <w:spacing w:line="249" w:lineRule="auto"/>
        <w:ind w:right="423"/>
      </w:pPr>
      <w:r>
        <w:t>Соблюдать</w:t>
      </w:r>
      <w:r>
        <w:rPr>
          <w:spacing w:val="80"/>
          <w:w w:val="150"/>
        </w:rPr>
        <w:t xml:space="preserve">  </w:t>
      </w:r>
      <w:r>
        <w:t>на</w:t>
      </w:r>
      <w:r>
        <w:rPr>
          <w:spacing w:val="80"/>
          <w:w w:val="150"/>
        </w:rPr>
        <w:t xml:space="preserve">  </w:t>
      </w:r>
      <w:r>
        <w:t>письме</w:t>
      </w:r>
      <w:r>
        <w:rPr>
          <w:spacing w:val="80"/>
          <w:w w:val="150"/>
        </w:rPr>
        <w:t xml:space="preserve">  </w:t>
      </w:r>
      <w:r>
        <w:t>нормы</w:t>
      </w:r>
      <w:r>
        <w:rPr>
          <w:spacing w:val="62"/>
        </w:rPr>
        <w:t xml:space="preserve">   </w:t>
      </w:r>
      <w:r>
        <w:t>современного</w:t>
      </w:r>
      <w:r>
        <w:rPr>
          <w:spacing w:val="80"/>
          <w:w w:val="150"/>
        </w:rPr>
        <w:t xml:space="preserve">  </w:t>
      </w:r>
      <w:r>
        <w:t>русского</w:t>
      </w:r>
      <w:r>
        <w:rPr>
          <w:spacing w:val="80"/>
          <w:w w:val="150"/>
        </w:rPr>
        <w:t xml:space="preserve">  </w:t>
      </w:r>
      <w:r>
        <w:t>литературного</w:t>
      </w:r>
      <w:r>
        <w:rPr>
          <w:spacing w:val="66"/>
        </w:rPr>
        <w:t xml:space="preserve">   </w:t>
      </w:r>
      <w:r>
        <w:t>языка,</w:t>
      </w:r>
      <w:r>
        <w:rPr>
          <w:spacing w:val="40"/>
        </w:rPr>
        <w:t xml:space="preserve"> </w:t>
      </w:r>
      <w:r>
        <w:t xml:space="preserve">в том числе во время списывания текста объёмом 90-100 слов, словарного диктанта объёмом 15-20 </w:t>
      </w:r>
      <w:r>
        <w:rPr>
          <w:spacing w:val="-2"/>
        </w:rPr>
        <w:t>слов;</w:t>
      </w:r>
      <w:r>
        <w:tab/>
      </w:r>
      <w:r>
        <w:rPr>
          <w:spacing w:val="-2"/>
        </w:rPr>
        <w:t>диктанта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основе</w:t>
      </w:r>
      <w:r>
        <w:tab/>
      </w:r>
      <w:r>
        <w:rPr>
          <w:spacing w:val="-2"/>
        </w:rPr>
        <w:t>связного</w:t>
      </w:r>
      <w:r>
        <w:tab/>
      </w:r>
      <w:r>
        <w:rPr>
          <w:spacing w:val="-2"/>
        </w:rPr>
        <w:t>текста</w:t>
      </w:r>
      <w:r>
        <w:tab/>
      </w:r>
      <w:r>
        <w:rPr>
          <w:spacing w:val="-2"/>
        </w:rPr>
        <w:t xml:space="preserve">объёмом </w:t>
      </w:r>
      <w:r>
        <w:t>90-100</w:t>
      </w:r>
      <w:r>
        <w:rPr>
          <w:spacing w:val="40"/>
        </w:rPr>
        <w:t xml:space="preserve"> </w:t>
      </w:r>
      <w:r>
        <w:t>слов,</w:t>
      </w:r>
      <w:r>
        <w:rPr>
          <w:spacing w:val="40"/>
        </w:rPr>
        <w:t xml:space="preserve"> </w:t>
      </w:r>
      <w:r>
        <w:t>составленного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ранее</w:t>
      </w:r>
      <w:r>
        <w:rPr>
          <w:spacing w:val="40"/>
        </w:rPr>
        <w:t xml:space="preserve"> </w:t>
      </w:r>
      <w:r>
        <w:t>изученных</w:t>
      </w:r>
      <w:r>
        <w:rPr>
          <w:spacing w:val="4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правописания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 xml:space="preserve">числе содержащего изученные в течение первого года обучения орфограммы, </w:t>
      </w:r>
      <w:proofErr w:type="spellStart"/>
      <w:r>
        <w:t>пунктограммы</w:t>
      </w:r>
      <w:proofErr w:type="spellEnd"/>
      <w:r>
        <w:t xml:space="preserve"> и слова с непроверяемыми написаниями), уметь пользоваться разными ви</w:t>
      </w:r>
      <w:r>
        <w:t>дами лексических словарей;</w:t>
      </w:r>
      <w:r>
        <w:rPr>
          <w:spacing w:val="80"/>
        </w:rPr>
        <w:t xml:space="preserve"> </w:t>
      </w:r>
      <w:r>
        <w:t>соблюдать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устной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письме правила</w:t>
      </w:r>
      <w:r>
        <w:rPr>
          <w:spacing w:val="40"/>
        </w:rPr>
        <w:t xml:space="preserve"> </w:t>
      </w:r>
      <w:r>
        <w:t>речевого</w:t>
      </w:r>
      <w:r>
        <w:rPr>
          <w:spacing w:val="40"/>
        </w:rPr>
        <w:t xml:space="preserve"> </w:t>
      </w:r>
      <w:r>
        <w:t>этикета.</w:t>
      </w:r>
    </w:p>
    <w:p w:rsidR="00D55340" w:rsidRDefault="00FA1172">
      <w:pPr>
        <w:pStyle w:val="a3"/>
        <w:spacing w:line="259" w:lineRule="exact"/>
        <w:ind w:left="1126" w:firstLine="0"/>
        <w:jc w:val="left"/>
      </w:pPr>
      <w:r>
        <w:rPr>
          <w:spacing w:val="-2"/>
        </w:rPr>
        <w:t>Текст.</w:t>
      </w:r>
    </w:p>
    <w:p w:rsidR="00D55340" w:rsidRDefault="00FA1172">
      <w:pPr>
        <w:pStyle w:val="a3"/>
        <w:spacing w:before="3" w:line="249" w:lineRule="auto"/>
        <w:ind w:right="431"/>
      </w:pPr>
      <w:r>
        <w:t>Распознавать основные признаки текста, членить текст на композиционно-смысловые части (абзацы); распознавать средства связи предложений и частей текста (формы с</w:t>
      </w:r>
      <w:r>
        <w:t>лова, однокоренные слова,</w:t>
      </w:r>
      <w:r>
        <w:rPr>
          <w:spacing w:val="40"/>
        </w:rPr>
        <w:t xml:space="preserve"> </w:t>
      </w:r>
      <w:r>
        <w:t>синонимы,</w:t>
      </w:r>
      <w:r>
        <w:rPr>
          <w:spacing w:val="40"/>
        </w:rPr>
        <w:t xml:space="preserve"> </w:t>
      </w:r>
      <w:r>
        <w:t>антонимы,</w:t>
      </w:r>
      <w:r>
        <w:rPr>
          <w:spacing w:val="40"/>
        </w:rPr>
        <w:t xml:space="preserve"> </w:t>
      </w:r>
      <w:r>
        <w:t>личные</w:t>
      </w:r>
      <w:r>
        <w:rPr>
          <w:spacing w:val="40"/>
        </w:rPr>
        <w:t xml:space="preserve"> </w:t>
      </w:r>
      <w:r>
        <w:t>местоимения,</w:t>
      </w:r>
      <w:r>
        <w:rPr>
          <w:spacing w:val="40"/>
        </w:rPr>
        <w:t xml:space="preserve"> </w:t>
      </w:r>
      <w:r>
        <w:t>повтор</w:t>
      </w:r>
      <w:r>
        <w:rPr>
          <w:spacing w:val="40"/>
        </w:rPr>
        <w:t xml:space="preserve"> </w:t>
      </w:r>
      <w:r>
        <w:t>слова),</w:t>
      </w:r>
      <w:r>
        <w:rPr>
          <w:spacing w:val="40"/>
        </w:rPr>
        <w:t xml:space="preserve"> </w:t>
      </w:r>
      <w:r>
        <w:t>применять</w:t>
      </w:r>
      <w:r>
        <w:rPr>
          <w:spacing w:val="40"/>
        </w:rPr>
        <w:t xml:space="preserve"> </w:t>
      </w:r>
      <w:r>
        <w:t>эти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при создании</w:t>
      </w:r>
      <w:r>
        <w:rPr>
          <w:spacing w:val="40"/>
        </w:rPr>
        <w:t xml:space="preserve"> </w:t>
      </w:r>
      <w:r>
        <w:t>собственного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(устного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письменного).</w:t>
      </w:r>
    </w:p>
    <w:p w:rsidR="00D55340" w:rsidRDefault="00FA1172">
      <w:pPr>
        <w:pStyle w:val="a3"/>
        <w:spacing w:line="247" w:lineRule="auto"/>
        <w:ind w:right="450"/>
      </w:pPr>
      <w:r>
        <w:t xml:space="preserve">Проводить смысловой анализ текста, его композиционных особенностей, определять количество </w:t>
      </w:r>
      <w:proofErr w:type="spellStart"/>
      <w:r>
        <w:t>микрот</w:t>
      </w:r>
      <w:r>
        <w:t>ем</w:t>
      </w:r>
      <w:proofErr w:type="spellEnd"/>
      <w:r>
        <w:t xml:space="preserve"> и абзацев.</w:t>
      </w:r>
    </w:p>
    <w:p w:rsidR="00D55340" w:rsidRDefault="00D55340">
      <w:pPr>
        <w:pStyle w:val="a3"/>
        <w:spacing w:line="247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9" w:lineRule="auto"/>
        <w:ind w:right="438"/>
      </w:pPr>
      <w:r>
        <w:lastRenderedPageBreak/>
        <w:t>Характеризовать</w:t>
      </w:r>
      <w:r>
        <w:rPr>
          <w:spacing w:val="40"/>
        </w:rPr>
        <w:t xml:space="preserve"> </w:t>
      </w:r>
      <w:r>
        <w:t>текст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точки</w:t>
      </w:r>
      <w:r>
        <w:rPr>
          <w:spacing w:val="40"/>
        </w:rPr>
        <w:t xml:space="preserve"> </w:t>
      </w:r>
      <w:r>
        <w:t>зрения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соответствия</w:t>
      </w:r>
      <w:r>
        <w:rPr>
          <w:spacing w:val="40"/>
        </w:rPr>
        <w:t xml:space="preserve"> </w:t>
      </w:r>
      <w:r>
        <w:t>основным</w:t>
      </w:r>
      <w:r>
        <w:rPr>
          <w:spacing w:val="40"/>
        </w:rPr>
        <w:t xml:space="preserve"> </w:t>
      </w:r>
      <w:r>
        <w:t>признакам</w:t>
      </w:r>
      <w:r>
        <w:rPr>
          <w:spacing w:val="40"/>
        </w:rPr>
        <w:t xml:space="preserve"> </w:t>
      </w:r>
      <w:r>
        <w:t>(наличие</w:t>
      </w:r>
      <w:r>
        <w:rPr>
          <w:spacing w:val="40"/>
        </w:rPr>
        <w:t xml:space="preserve"> </w:t>
      </w:r>
      <w:r>
        <w:t>темы,</w:t>
      </w:r>
      <w:r>
        <w:rPr>
          <w:spacing w:val="78"/>
        </w:rPr>
        <w:t xml:space="preserve">    </w:t>
      </w:r>
      <w:r>
        <w:t>главной</w:t>
      </w:r>
      <w:r>
        <w:rPr>
          <w:spacing w:val="69"/>
          <w:w w:val="150"/>
        </w:rPr>
        <w:t xml:space="preserve">    </w:t>
      </w:r>
      <w:r>
        <w:t>мысли,</w:t>
      </w:r>
      <w:r>
        <w:rPr>
          <w:spacing w:val="66"/>
          <w:w w:val="150"/>
        </w:rPr>
        <w:t xml:space="preserve">    </w:t>
      </w:r>
      <w:r>
        <w:t>грамматической</w:t>
      </w:r>
      <w:r>
        <w:rPr>
          <w:spacing w:val="67"/>
          <w:w w:val="150"/>
        </w:rPr>
        <w:t xml:space="preserve">    </w:t>
      </w:r>
      <w:r>
        <w:t>связи</w:t>
      </w:r>
      <w:r>
        <w:rPr>
          <w:spacing w:val="66"/>
          <w:w w:val="150"/>
        </w:rPr>
        <w:t xml:space="preserve">    </w:t>
      </w:r>
      <w:r>
        <w:t>предложений,</w:t>
      </w:r>
      <w:r>
        <w:rPr>
          <w:spacing w:val="66"/>
          <w:w w:val="150"/>
        </w:rPr>
        <w:t xml:space="preserve">    </w:t>
      </w:r>
      <w:r>
        <w:t>цельности и</w:t>
      </w:r>
      <w:r>
        <w:rPr>
          <w:spacing w:val="72"/>
          <w:w w:val="150"/>
        </w:rPr>
        <w:t xml:space="preserve">   </w:t>
      </w:r>
      <w:r>
        <w:t>относительной</w:t>
      </w:r>
      <w:r>
        <w:rPr>
          <w:spacing w:val="77"/>
        </w:rPr>
        <w:t xml:space="preserve">    </w:t>
      </w:r>
      <w:r>
        <w:t>законченности),</w:t>
      </w:r>
      <w:r>
        <w:rPr>
          <w:spacing w:val="77"/>
        </w:rPr>
        <w:t xml:space="preserve">    </w:t>
      </w:r>
      <w:r>
        <w:t>с</w:t>
      </w:r>
      <w:r>
        <w:rPr>
          <w:spacing w:val="77"/>
        </w:rPr>
        <w:t xml:space="preserve">    </w:t>
      </w:r>
      <w:r>
        <w:t>точки</w:t>
      </w:r>
      <w:r>
        <w:rPr>
          <w:spacing w:val="77"/>
        </w:rPr>
        <w:t xml:space="preserve">    </w:t>
      </w:r>
      <w:r>
        <w:t>зрения</w:t>
      </w:r>
      <w:r>
        <w:rPr>
          <w:spacing w:val="77"/>
        </w:rPr>
        <w:t xml:space="preserve">    </w:t>
      </w:r>
      <w:r>
        <w:t>его</w:t>
      </w:r>
      <w:r>
        <w:rPr>
          <w:spacing w:val="76"/>
        </w:rPr>
        <w:t xml:space="preserve">    </w:t>
      </w:r>
      <w:r>
        <w:t>принадлежности к функционально-смысловому типу речи.</w:t>
      </w:r>
    </w:p>
    <w:p w:rsidR="00D55340" w:rsidRDefault="00FA1172">
      <w:pPr>
        <w:pStyle w:val="a3"/>
        <w:tabs>
          <w:tab w:val="left" w:pos="2288"/>
          <w:tab w:val="left" w:pos="4093"/>
          <w:tab w:val="left" w:pos="7133"/>
          <w:tab w:val="left" w:pos="10033"/>
        </w:tabs>
        <w:spacing w:line="252" w:lineRule="auto"/>
        <w:ind w:right="424"/>
      </w:pPr>
      <w:r>
        <w:t xml:space="preserve">Использовать знание основных признаков текста, особенностей функционально-смысловых </w:t>
      </w:r>
      <w:r>
        <w:rPr>
          <w:spacing w:val="-2"/>
        </w:rPr>
        <w:t>типов</w:t>
      </w:r>
      <w:r>
        <w:tab/>
      </w:r>
      <w:r>
        <w:rPr>
          <w:spacing w:val="-4"/>
        </w:rPr>
        <w:t>речи,</w:t>
      </w:r>
      <w:r>
        <w:tab/>
      </w:r>
      <w:r>
        <w:rPr>
          <w:spacing w:val="-2"/>
        </w:rPr>
        <w:t>функциональных</w:t>
      </w:r>
      <w:r>
        <w:tab/>
      </w:r>
      <w:r>
        <w:rPr>
          <w:spacing w:val="-2"/>
        </w:rPr>
        <w:t>разновидностей</w:t>
      </w:r>
      <w:r>
        <w:tab/>
      </w:r>
      <w:r>
        <w:rPr>
          <w:spacing w:val="-2"/>
        </w:rPr>
        <w:t xml:space="preserve">языка </w:t>
      </w:r>
      <w:r>
        <w:t>в</w:t>
      </w:r>
      <w:r>
        <w:rPr>
          <w:spacing w:val="40"/>
        </w:rPr>
        <w:t xml:space="preserve"> </w:t>
      </w:r>
      <w:r>
        <w:t>практике</w:t>
      </w:r>
      <w:r>
        <w:rPr>
          <w:spacing w:val="40"/>
        </w:rPr>
        <w:t xml:space="preserve"> </w:t>
      </w:r>
      <w:r>
        <w:t>создания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изученного).</w:t>
      </w:r>
    </w:p>
    <w:p w:rsidR="00D55340" w:rsidRDefault="00FA1172">
      <w:pPr>
        <w:pStyle w:val="a3"/>
        <w:spacing w:line="252" w:lineRule="auto"/>
        <w:ind w:right="453"/>
      </w:pPr>
      <w:r>
        <w:t>Прим</w:t>
      </w:r>
      <w:r>
        <w:t>енять</w:t>
      </w:r>
      <w:r>
        <w:rPr>
          <w:spacing w:val="80"/>
        </w:rPr>
        <w:t xml:space="preserve">  </w:t>
      </w:r>
      <w:r>
        <w:t>знание</w:t>
      </w:r>
      <w:r>
        <w:rPr>
          <w:spacing w:val="80"/>
        </w:rPr>
        <w:t xml:space="preserve">  </w:t>
      </w:r>
      <w:r>
        <w:t>основных</w:t>
      </w:r>
      <w:r>
        <w:rPr>
          <w:spacing w:val="80"/>
        </w:rPr>
        <w:t xml:space="preserve">  </w:t>
      </w:r>
      <w:r>
        <w:t>признаков</w:t>
      </w:r>
      <w:r>
        <w:rPr>
          <w:spacing w:val="80"/>
          <w:w w:val="150"/>
        </w:rPr>
        <w:t xml:space="preserve">  </w:t>
      </w:r>
      <w:r>
        <w:t>текста</w:t>
      </w:r>
      <w:r>
        <w:rPr>
          <w:spacing w:val="74"/>
        </w:rPr>
        <w:t xml:space="preserve">   </w:t>
      </w:r>
      <w:r>
        <w:t>(повествование)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практике</w:t>
      </w:r>
      <w:r>
        <w:rPr>
          <w:spacing w:val="40"/>
        </w:rPr>
        <w:t xml:space="preserve"> </w:t>
      </w:r>
      <w:r>
        <w:t>его создания.</w:t>
      </w:r>
    </w:p>
    <w:p w:rsidR="00D55340" w:rsidRDefault="00FA1172">
      <w:pPr>
        <w:pStyle w:val="a3"/>
        <w:spacing w:line="252" w:lineRule="auto"/>
        <w:ind w:right="427"/>
      </w:pPr>
      <w:r>
        <w:t>Создавать тексты-повествования с</w:t>
      </w:r>
      <w:r>
        <w:rPr>
          <w:spacing w:val="40"/>
        </w:rPr>
        <w:t xml:space="preserve"> </w:t>
      </w:r>
      <w:r>
        <w:t>опорой на</w:t>
      </w:r>
      <w:r>
        <w:rPr>
          <w:spacing w:val="40"/>
        </w:rPr>
        <w:t xml:space="preserve"> </w:t>
      </w:r>
      <w:r>
        <w:t>жизненный и читательский опыт; тексты</w:t>
      </w:r>
      <w:r>
        <w:rPr>
          <w:spacing w:val="40"/>
        </w:rPr>
        <w:t xml:space="preserve"> </w:t>
      </w:r>
      <w:r>
        <w:t>с опорой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сюжетную</w:t>
      </w:r>
      <w:r>
        <w:rPr>
          <w:spacing w:val="40"/>
        </w:rPr>
        <w:t xml:space="preserve"> </w:t>
      </w:r>
      <w:r>
        <w:t>картину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сочинения-миниатюры</w:t>
      </w:r>
      <w:r>
        <w:rPr>
          <w:spacing w:val="40"/>
        </w:rPr>
        <w:t xml:space="preserve"> </w:t>
      </w:r>
      <w:r>
        <w:t>объёмом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более предложений,</w:t>
      </w:r>
      <w:r>
        <w:rPr>
          <w:spacing w:val="40"/>
        </w:rPr>
        <w:t xml:space="preserve"> </w:t>
      </w:r>
      <w:r>
        <w:t>классные</w:t>
      </w:r>
      <w:r>
        <w:rPr>
          <w:spacing w:val="40"/>
        </w:rPr>
        <w:t xml:space="preserve"> </w:t>
      </w:r>
      <w:r>
        <w:t>сочинения</w:t>
      </w:r>
      <w:r>
        <w:rPr>
          <w:spacing w:val="40"/>
        </w:rPr>
        <w:t xml:space="preserve"> </w:t>
      </w:r>
      <w:r>
        <w:t>объёмом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70</w:t>
      </w:r>
      <w:r>
        <w:rPr>
          <w:spacing w:val="40"/>
        </w:rPr>
        <w:t xml:space="preserve"> </w:t>
      </w:r>
      <w:r>
        <w:t>слов).</w:t>
      </w:r>
    </w:p>
    <w:p w:rsidR="00D55340" w:rsidRDefault="00FA1172">
      <w:pPr>
        <w:pStyle w:val="a3"/>
        <w:spacing w:line="247" w:lineRule="auto"/>
        <w:ind w:right="443"/>
      </w:pPr>
      <w:r>
        <w:t>Восстанавливать деформированный текст, осуществлять корректировку восстановленного текста с опорой на образец.</w:t>
      </w:r>
    </w:p>
    <w:p w:rsidR="00D55340" w:rsidRDefault="00FA1172">
      <w:pPr>
        <w:pStyle w:val="a3"/>
        <w:tabs>
          <w:tab w:val="left" w:pos="1294"/>
          <w:tab w:val="left" w:pos="2376"/>
          <w:tab w:val="left" w:pos="2696"/>
          <w:tab w:val="left" w:pos="2955"/>
          <w:tab w:val="left" w:pos="3161"/>
          <w:tab w:val="left" w:pos="4458"/>
          <w:tab w:val="left" w:pos="4977"/>
          <w:tab w:val="left" w:pos="5422"/>
          <w:tab w:val="left" w:pos="6902"/>
          <w:tab w:val="left" w:pos="6993"/>
          <w:tab w:val="left" w:pos="7412"/>
          <w:tab w:val="left" w:pos="7591"/>
          <w:tab w:val="left" w:pos="9015"/>
          <w:tab w:val="left" w:pos="9345"/>
          <w:tab w:val="left" w:pos="9918"/>
        </w:tabs>
        <w:spacing w:line="249" w:lineRule="auto"/>
        <w:ind w:right="434"/>
        <w:jc w:val="left"/>
      </w:pPr>
      <w:proofErr w:type="gramStart"/>
      <w:r>
        <w:rPr>
          <w:spacing w:val="-2"/>
        </w:rPr>
        <w:t>Владеть</w:t>
      </w:r>
      <w:r>
        <w:tab/>
      </w:r>
      <w:r>
        <w:tab/>
      </w:r>
      <w:r>
        <w:rPr>
          <w:spacing w:val="-2"/>
        </w:rPr>
        <w:t>умениями</w:t>
      </w:r>
      <w:r>
        <w:tab/>
      </w:r>
      <w:r>
        <w:rPr>
          <w:spacing w:val="-2"/>
        </w:rPr>
        <w:t>информационной</w:t>
      </w:r>
      <w:r>
        <w:tab/>
      </w:r>
      <w:r>
        <w:tab/>
      </w:r>
      <w:r>
        <w:rPr>
          <w:spacing w:val="-2"/>
        </w:rPr>
        <w:t>переработки</w:t>
      </w:r>
      <w:r>
        <w:tab/>
      </w:r>
      <w:r>
        <w:rPr>
          <w:spacing w:val="-2"/>
        </w:rPr>
        <w:t xml:space="preserve">прослушанного </w:t>
      </w:r>
      <w:r>
        <w:t>и</w:t>
      </w:r>
      <w:r>
        <w:rPr>
          <w:spacing w:val="80"/>
        </w:rPr>
        <w:t xml:space="preserve"> </w:t>
      </w:r>
      <w:r>
        <w:t>прочитанного</w:t>
      </w:r>
      <w:r>
        <w:rPr>
          <w:spacing w:val="80"/>
        </w:rPr>
        <w:t xml:space="preserve"> </w:t>
      </w:r>
      <w:r>
        <w:t>научн</w:t>
      </w:r>
      <w:r>
        <w:t>о-учебного,</w:t>
      </w:r>
      <w:r>
        <w:rPr>
          <w:spacing w:val="80"/>
        </w:rPr>
        <w:t xml:space="preserve"> </w:t>
      </w:r>
      <w:r>
        <w:t>художественного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научно-популярного</w:t>
      </w:r>
      <w:r>
        <w:rPr>
          <w:spacing w:val="80"/>
        </w:rPr>
        <w:t xml:space="preserve"> </w:t>
      </w:r>
      <w:r>
        <w:t>текстов:</w:t>
      </w:r>
      <w:r>
        <w:rPr>
          <w:spacing w:val="80"/>
        </w:rPr>
        <w:t xml:space="preserve"> </w:t>
      </w:r>
      <w:r>
        <w:t>составлять</w:t>
      </w:r>
      <w:r>
        <w:rPr>
          <w:spacing w:val="80"/>
        </w:rPr>
        <w:t xml:space="preserve"> </w:t>
      </w:r>
      <w:r>
        <w:t>план</w:t>
      </w:r>
      <w:r>
        <w:rPr>
          <w:spacing w:val="76"/>
        </w:rPr>
        <w:t xml:space="preserve"> </w:t>
      </w:r>
      <w:r>
        <w:t>(простой,</w:t>
      </w:r>
      <w:r>
        <w:rPr>
          <w:spacing w:val="74"/>
        </w:rPr>
        <w:t xml:space="preserve"> </w:t>
      </w:r>
      <w:r>
        <w:t>сложный)</w:t>
      </w:r>
      <w:r>
        <w:rPr>
          <w:spacing w:val="74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целью</w:t>
      </w:r>
      <w:r>
        <w:rPr>
          <w:spacing w:val="75"/>
        </w:rPr>
        <w:t xml:space="preserve"> </w:t>
      </w:r>
      <w:r>
        <w:t>дальнейшего</w:t>
      </w:r>
      <w:r>
        <w:rPr>
          <w:spacing w:val="40"/>
        </w:rPr>
        <w:t xml:space="preserve"> </w:t>
      </w:r>
      <w:r>
        <w:t>воспроизведения</w:t>
      </w:r>
      <w:r>
        <w:rPr>
          <w:spacing w:val="74"/>
        </w:rPr>
        <w:t xml:space="preserve"> </w:t>
      </w:r>
      <w:r>
        <w:t>содержания</w:t>
      </w:r>
      <w:r>
        <w:rPr>
          <w:spacing w:val="74"/>
        </w:rPr>
        <w:t xml:space="preserve"> </w:t>
      </w:r>
      <w:r>
        <w:t>текста</w:t>
      </w:r>
      <w:r>
        <w:rPr>
          <w:spacing w:val="71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устной</w:t>
      </w:r>
      <w:r>
        <w:rPr>
          <w:spacing w:val="75"/>
        </w:rPr>
        <w:t xml:space="preserve"> </w:t>
      </w:r>
      <w:r>
        <w:t xml:space="preserve">и </w:t>
      </w:r>
      <w:r>
        <w:rPr>
          <w:spacing w:val="-2"/>
        </w:rPr>
        <w:t>письменной</w:t>
      </w:r>
      <w:r>
        <w:tab/>
      </w:r>
      <w:r>
        <w:tab/>
      </w:r>
      <w:r>
        <w:tab/>
      </w:r>
      <w:r>
        <w:rPr>
          <w:spacing w:val="-2"/>
        </w:rPr>
        <w:t>форме,</w:t>
      </w:r>
      <w:r>
        <w:tab/>
      </w:r>
      <w:r>
        <w:tab/>
      </w:r>
      <w:r>
        <w:rPr>
          <w:spacing w:val="-2"/>
        </w:rPr>
        <w:t>передавать</w:t>
      </w:r>
      <w:r>
        <w:tab/>
      </w:r>
      <w:r>
        <w:tab/>
      </w:r>
      <w:r>
        <w:tab/>
      </w:r>
      <w:r>
        <w:rPr>
          <w:spacing w:val="-2"/>
        </w:rPr>
        <w:t>содержание</w:t>
      </w:r>
      <w:r>
        <w:tab/>
      </w:r>
      <w:r>
        <w:tab/>
      </w:r>
      <w:r>
        <w:tab/>
      </w:r>
      <w:r>
        <w:rPr>
          <w:spacing w:val="-2"/>
        </w:rPr>
        <w:t xml:space="preserve">текста,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изменением</w:t>
      </w:r>
      <w:r>
        <w:rPr>
          <w:spacing w:val="40"/>
        </w:rPr>
        <w:t xml:space="preserve"> </w:t>
      </w:r>
      <w:r>
        <w:t>лица</w:t>
      </w:r>
      <w:r>
        <w:rPr>
          <w:spacing w:val="40"/>
        </w:rPr>
        <w:t xml:space="preserve"> </w:t>
      </w:r>
      <w:r>
        <w:t>рассказчика,</w:t>
      </w:r>
      <w:r>
        <w:rPr>
          <w:spacing w:val="40"/>
        </w:rPr>
        <w:t xml:space="preserve"> </w:t>
      </w:r>
      <w:r>
        <w:t>извлекать</w:t>
      </w:r>
      <w:r>
        <w:rPr>
          <w:spacing w:val="40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источников,</w:t>
      </w:r>
      <w:r>
        <w:rPr>
          <w:spacing w:val="40"/>
        </w:rPr>
        <w:t xml:space="preserve"> </w:t>
      </w:r>
      <w:r>
        <w:t xml:space="preserve">в </w:t>
      </w:r>
      <w:r>
        <w:rPr>
          <w:spacing w:val="-4"/>
        </w:rPr>
        <w:t>том</w:t>
      </w:r>
      <w:r>
        <w:tab/>
      </w:r>
      <w:r>
        <w:rPr>
          <w:spacing w:val="-2"/>
        </w:rPr>
        <w:t>числе</w:t>
      </w:r>
      <w:r>
        <w:tab/>
      </w:r>
      <w:r>
        <w:rPr>
          <w:spacing w:val="-6"/>
        </w:rPr>
        <w:t>из</w:t>
      </w:r>
      <w:r>
        <w:tab/>
      </w:r>
      <w:r>
        <w:tab/>
      </w:r>
      <w:r>
        <w:tab/>
      </w:r>
      <w:r>
        <w:rPr>
          <w:spacing w:val="-2"/>
        </w:rPr>
        <w:t>лингвистических</w:t>
      </w:r>
      <w:r>
        <w:tab/>
      </w:r>
      <w:r>
        <w:tab/>
      </w:r>
      <w:r>
        <w:rPr>
          <w:spacing w:val="-2"/>
        </w:rPr>
        <w:t>словарей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справочной</w:t>
      </w:r>
      <w:r>
        <w:tab/>
      </w:r>
      <w:r>
        <w:tab/>
      </w:r>
      <w:r>
        <w:rPr>
          <w:spacing w:val="-2"/>
        </w:rPr>
        <w:t xml:space="preserve">литературы, </w:t>
      </w:r>
      <w:r>
        <w:t>и использовать</w:t>
      </w:r>
      <w:r>
        <w:rPr>
          <w:spacing w:val="40"/>
        </w:rPr>
        <w:t xml:space="preserve"> </w:t>
      </w:r>
      <w:r>
        <w:t>её в</w:t>
      </w:r>
      <w:r>
        <w:rPr>
          <w:spacing w:val="40"/>
        </w:rPr>
        <w:t xml:space="preserve"> </w:t>
      </w:r>
      <w:r>
        <w:t>учебной деятельности.</w:t>
      </w:r>
      <w:proofErr w:type="gramEnd"/>
    </w:p>
    <w:p w:rsidR="00D55340" w:rsidRDefault="00FA1172">
      <w:pPr>
        <w:pStyle w:val="a3"/>
        <w:spacing w:line="247" w:lineRule="auto"/>
        <w:ind w:right="422"/>
      </w:pPr>
      <w:r>
        <w:t>Представлять сообщение на заданную тему в виде презентации. Редактировать собственные (созданные д</w:t>
      </w:r>
      <w:r>
        <w:t xml:space="preserve">ругими обучающимися) тексты с целью совершенствования их содержания (проверка фактического материала, начальный логический анализ </w:t>
      </w:r>
      <w:r>
        <w:rPr>
          <w:position w:val="1"/>
        </w:rPr>
        <w:t xml:space="preserve">текста - целостность, связность, </w:t>
      </w:r>
      <w:r>
        <w:rPr>
          <w:spacing w:val="-2"/>
        </w:rPr>
        <w:t>информативность).</w:t>
      </w:r>
    </w:p>
    <w:p w:rsidR="00D55340" w:rsidRDefault="00FA1172">
      <w:pPr>
        <w:pStyle w:val="a3"/>
        <w:spacing w:before="7"/>
        <w:ind w:left="1126" w:firstLine="0"/>
      </w:pPr>
      <w:r>
        <w:t>Функциональные</w:t>
      </w:r>
      <w:r>
        <w:rPr>
          <w:spacing w:val="33"/>
        </w:rPr>
        <w:t xml:space="preserve"> </w:t>
      </w:r>
      <w:r>
        <w:t>разновидности</w:t>
      </w:r>
      <w:r>
        <w:rPr>
          <w:spacing w:val="36"/>
        </w:rPr>
        <w:t xml:space="preserve"> </w:t>
      </w:r>
      <w:r>
        <w:rPr>
          <w:spacing w:val="-2"/>
        </w:rPr>
        <w:t>языка.</w:t>
      </w:r>
    </w:p>
    <w:p w:rsidR="00D55340" w:rsidRDefault="00FA1172">
      <w:pPr>
        <w:pStyle w:val="a3"/>
        <w:spacing w:before="14" w:line="247" w:lineRule="auto"/>
        <w:ind w:right="456"/>
      </w:pPr>
      <w:r>
        <w:t>Иметь общее представление об особенност</w:t>
      </w:r>
      <w:r>
        <w:t>ях разговорной речи, функциональных стилей,</w:t>
      </w:r>
      <w:r>
        <w:rPr>
          <w:spacing w:val="80"/>
        </w:rPr>
        <w:t xml:space="preserve"> </w:t>
      </w:r>
      <w:r>
        <w:t>языка художественной литературы.</w:t>
      </w:r>
    </w:p>
    <w:p w:rsidR="00D55340" w:rsidRDefault="00FA1172">
      <w:pPr>
        <w:pStyle w:val="a3"/>
        <w:spacing w:before="8"/>
        <w:ind w:left="1126" w:firstLine="0"/>
      </w:pPr>
      <w:r>
        <w:t>Система</w:t>
      </w:r>
      <w:r>
        <w:rPr>
          <w:spacing w:val="30"/>
        </w:rPr>
        <w:t xml:space="preserve"> </w:t>
      </w:r>
      <w:r>
        <w:rPr>
          <w:spacing w:val="-2"/>
        </w:rPr>
        <w:t>языка.</w:t>
      </w:r>
    </w:p>
    <w:p w:rsidR="00D55340" w:rsidRDefault="00FA1172">
      <w:pPr>
        <w:pStyle w:val="a3"/>
        <w:spacing w:before="9"/>
        <w:ind w:left="1126" w:firstLine="0"/>
      </w:pPr>
      <w:r>
        <w:t>Фонетика.</w:t>
      </w:r>
      <w:r>
        <w:rPr>
          <w:spacing w:val="36"/>
        </w:rPr>
        <w:t xml:space="preserve"> </w:t>
      </w:r>
      <w:r>
        <w:t>Графика.</w:t>
      </w:r>
      <w:r>
        <w:rPr>
          <w:spacing w:val="35"/>
        </w:rPr>
        <w:t xml:space="preserve"> </w:t>
      </w:r>
      <w:r>
        <w:rPr>
          <w:spacing w:val="-2"/>
        </w:rPr>
        <w:t>Орфоэпия.</w:t>
      </w:r>
    </w:p>
    <w:p w:rsidR="00D55340" w:rsidRDefault="00FA1172">
      <w:pPr>
        <w:pStyle w:val="a3"/>
        <w:spacing w:before="9" w:line="252" w:lineRule="auto"/>
        <w:ind w:right="447"/>
      </w:pPr>
      <w:r>
        <w:t>Характеризовать</w:t>
      </w:r>
      <w:r>
        <w:rPr>
          <w:spacing w:val="40"/>
        </w:rPr>
        <w:t xml:space="preserve"> </w:t>
      </w:r>
      <w:r>
        <w:t>звуки;</w:t>
      </w:r>
      <w:r>
        <w:rPr>
          <w:spacing w:val="40"/>
        </w:rPr>
        <w:t xml:space="preserve"> </w:t>
      </w:r>
      <w:r>
        <w:t>понимать</w:t>
      </w:r>
      <w:r>
        <w:rPr>
          <w:spacing w:val="40"/>
        </w:rPr>
        <w:t xml:space="preserve"> </w:t>
      </w:r>
      <w:r>
        <w:t>различие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звуком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буквой,</w:t>
      </w:r>
      <w:r>
        <w:rPr>
          <w:spacing w:val="40"/>
        </w:rPr>
        <w:t xml:space="preserve"> </w:t>
      </w:r>
      <w:r>
        <w:t>характеризовать систему звуков.</w:t>
      </w:r>
    </w:p>
    <w:p w:rsidR="00D55340" w:rsidRDefault="00FA1172">
      <w:pPr>
        <w:pStyle w:val="a3"/>
        <w:spacing w:before="6" w:line="264" w:lineRule="exact"/>
        <w:ind w:left="1126" w:firstLine="0"/>
      </w:pPr>
      <w:r>
        <w:t>Проводить</w:t>
      </w:r>
      <w:r>
        <w:rPr>
          <w:spacing w:val="40"/>
        </w:rPr>
        <w:t xml:space="preserve"> </w:t>
      </w:r>
      <w:r>
        <w:t>фонетический</w:t>
      </w:r>
      <w:r>
        <w:rPr>
          <w:spacing w:val="35"/>
        </w:rPr>
        <w:t xml:space="preserve"> </w:t>
      </w:r>
      <w:r>
        <w:t>анализ</w:t>
      </w:r>
      <w:r>
        <w:rPr>
          <w:spacing w:val="39"/>
        </w:rPr>
        <w:t xml:space="preserve"> </w:t>
      </w:r>
      <w:r>
        <w:rPr>
          <w:spacing w:val="-4"/>
        </w:rPr>
        <w:t>слов.</w:t>
      </w:r>
    </w:p>
    <w:p w:rsidR="00D55340" w:rsidRDefault="00FA1172">
      <w:pPr>
        <w:pStyle w:val="a3"/>
        <w:spacing w:line="256" w:lineRule="auto"/>
        <w:ind w:right="458"/>
      </w:pPr>
      <w:r>
        <w:t>Использовать знания по фонетике, графике и орфоэпии в практике произношения и правописания слов.</w:t>
      </w:r>
    </w:p>
    <w:p w:rsidR="00D55340" w:rsidRDefault="00FA1172">
      <w:pPr>
        <w:pStyle w:val="a3"/>
        <w:spacing w:before="1"/>
        <w:ind w:left="1126" w:firstLine="0"/>
        <w:jc w:val="left"/>
      </w:pPr>
      <w:r>
        <w:rPr>
          <w:spacing w:val="-2"/>
        </w:rPr>
        <w:t>Орфография.</w:t>
      </w:r>
    </w:p>
    <w:p w:rsidR="00D55340" w:rsidRDefault="00FA1172">
      <w:pPr>
        <w:pStyle w:val="a3"/>
        <w:spacing w:line="252" w:lineRule="auto"/>
        <w:ind w:right="434"/>
        <w:jc w:val="left"/>
      </w:pPr>
      <w:r>
        <w:t>Оперировать</w:t>
      </w:r>
      <w:r>
        <w:rPr>
          <w:spacing w:val="40"/>
        </w:rPr>
        <w:t xml:space="preserve"> </w:t>
      </w:r>
      <w:r>
        <w:t>понятием</w:t>
      </w:r>
      <w:r>
        <w:rPr>
          <w:spacing w:val="40"/>
        </w:rPr>
        <w:t xml:space="preserve"> </w:t>
      </w:r>
      <w:r>
        <w:t>«орфограмма»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различать</w:t>
      </w:r>
      <w:r>
        <w:rPr>
          <w:spacing w:val="40"/>
        </w:rPr>
        <w:t xml:space="preserve"> </w:t>
      </w:r>
      <w:r>
        <w:t>буквенные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небуквенные</w:t>
      </w:r>
      <w:r>
        <w:rPr>
          <w:spacing w:val="40"/>
        </w:rPr>
        <w:t xml:space="preserve"> </w:t>
      </w:r>
      <w:r>
        <w:t>орфограммы при</w:t>
      </w:r>
      <w:r>
        <w:rPr>
          <w:spacing w:val="40"/>
        </w:rPr>
        <w:t xml:space="preserve"> </w:t>
      </w:r>
      <w:r>
        <w:t>проведении</w:t>
      </w:r>
      <w:r>
        <w:rPr>
          <w:spacing w:val="40"/>
        </w:rPr>
        <w:t xml:space="preserve"> </w:t>
      </w:r>
      <w:r>
        <w:t>орфографического анализа</w:t>
      </w:r>
      <w:r>
        <w:rPr>
          <w:spacing w:val="40"/>
        </w:rPr>
        <w:t xml:space="preserve"> </w:t>
      </w:r>
      <w:r>
        <w:t>слова.</w:t>
      </w:r>
    </w:p>
    <w:p w:rsidR="00D55340" w:rsidRDefault="00FA1172">
      <w:pPr>
        <w:pStyle w:val="a3"/>
        <w:spacing w:before="6"/>
        <w:ind w:left="1126" w:firstLine="0"/>
        <w:jc w:val="left"/>
      </w:pPr>
      <w:r>
        <w:t>Распознавать</w:t>
      </w:r>
      <w:r>
        <w:rPr>
          <w:spacing w:val="29"/>
        </w:rPr>
        <w:t xml:space="preserve"> </w:t>
      </w:r>
      <w:r>
        <w:t>изученные</w:t>
      </w:r>
      <w:r>
        <w:rPr>
          <w:spacing w:val="38"/>
        </w:rPr>
        <w:t xml:space="preserve"> </w:t>
      </w:r>
      <w:r>
        <w:rPr>
          <w:spacing w:val="-2"/>
        </w:rPr>
        <w:t>орфограммы.</w:t>
      </w:r>
    </w:p>
    <w:p w:rsidR="00D55340" w:rsidRDefault="00FA1172">
      <w:pPr>
        <w:pStyle w:val="a3"/>
        <w:spacing w:before="4" w:line="247" w:lineRule="auto"/>
        <w:ind w:right="451"/>
        <w:jc w:val="left"/>
      </w:pPr>
      <w:r>
        <w:rPr>
          <w:position w:val="1"/>
        </w:rPr>
        <w:t>Применять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знания</w:t>
      </w:r>
      <w:r>
        <w:rPr>
          <w:spacing w:val="28"/>
          <w:position w:val="1"/>
        </w:rPr>
        <w:t xml:space="preserve"> </w:t>
      </w:r>
      <w:r>
        <w:rPr>
          <w:position w:val="1"/>
        </w:rPr>
        <w:t>по</w:t>
      </w:r>
      <w:r>
        <w:rPr>
          <w:spacing w:val="34"/>
          <w:position w:val="1"/>
        </w:rPr>
        <w:t xml:space="preserve"> </w:t>
      </w:r>
      <w:r>
        <w:rPr>
          <w:position w:val="1"/>
        </w:rPr>
        <w:t>орфографии</w:t>
      </w:r>
      <w:r>
        <w:rPr>
          <w:spacing w:val="39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практике</w:t>
      </w:r>
      <w:r>
        <w:rPr>
          <w:spacing w:val="28"/>
          <w:position w:val="1"/>
        </w:rPr>
        <w:t xml:space="preserve"> </w:t>
      </w:r>
      <w:r>
        <w:rPr>
          <w:position w:val="1"/>
        </w:rPr>
        <w:t>правописания</w:t>
      </w:r>
      <w:r>
        <w:rPr>
          <w:spacing w:val="40"/>
          <w:position w:val="1"/>
        </w:rPr>
        <w:t xml:space="preserve"> </w:t>
      </w:r>
      <w:r>
        <w:t>(</w:t>
      </w:r>
      <w:r>
        <w:rPr>
          <w:position w:val="1"/>
        </w:rPr>
        <w:t>в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том</w:t>
      </w:r>
      <w:r>
        <w:rPr>
          <w:spacing w:val="31"/>
          <w:position w:val="1"/>
        </w:rPr>
        <w:t xml:space="preserve"> </w:t>
      </w:r>
      <w:r>
        <w:rPr>
          <w:position w:val="1"/>
        </w:rPr>
        <w:t>числе</w:t>
      </w:r>
      <w:r>
        <w:rPr>
          <w:spacing w:val="31"/>
          <w:position w:val="1"/>
        </w:rPr>
        <w:t xml:space="preserve"> </w:t>
      </w:r>
      <w:r>
        <w:rPr>
          <w:position w:val="1"/>
        </w:rPr>
        <w:t>применять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знание </w:t>
      </w:r>
      <w:r>
        <w:t xml:space="preserve">о правописании </w:t>
      </w:r>
      <w:proofErr w:type="gramStart"/>
      <w:r>
        <w:t>разделительных</w:t>
      </w:r>
      <w:proofErr w:type="gramEnd"/>
      <w:r>
        <w:t xml:space="preserve"> ъ</w:t>
      </w:r>
      <w:r>
        <w:rPr>
          <w:spacing w:val="40"/>
        </w:rPr>
        <w:t xml:space="preserve"> </w:t>
      </w:r>
      <w:r>
        <w:t>и ь).</w:t>
      </w:r>
    </w:p>
    <w:p w:rsidR="00D55340" w:rsidRDefault="00FA1172">
      <w:pPr>
        <w:pStyle w:val="a3"/>
        <w:spacing w:before="2"/>
        <w:ind w:left="1126" w:firstLine="0"/>
        <w:jc w:val="left"/>
      </w:pPr>
      <w:r>
        <w:rPr>
          <w:spacing w:val="-2"/>
        </w:rPr>
        <w:t>Лексикология.</w:t>
      </w:r>
    </w:p>
    <w:p w:rsidR="00D55340" w:rsidRDefault="00FA1172">
      <w:pPr>
        <w:pStyle w:val="a3"/>
        <w:tabs>
          <w:tab w:val="left" w:pos="1860"/>
          <w:tab w:val="left" w:pos="3695"/>
          <w:tab w:val="left" w:pos="4540"/>
          <w:tab w:val="left" w:pos="6427"/>
          <w:tab w:val="left" w:pos="8425"/>
          <w:tab w:val="left" w:pos="10062"/>
        </w:tabs>
        <w:spacing w:before="14" w:line="252" w:lineRule="auto"/>
        <w:ind w:right="437"/>
      </w:pPr>
      <w:r>
        <w:rPr>
          <w:position w:val="1"/>
        </w:rPr>
        <w:t xml:space="preserve">Объяснять лексическое значение слова разными способами </w:t>
      </w:r>
      <w:r>
        <w:t>(</w:t>
      </w:r>
      <w:r>
        <w:rPr>
          <w:position w:val="1"/>
        </w:rPr>
        <w:t>подбор однокоренных слов;</w:t>
      </w:r>
      <w:r>
        <w:rPr>
          <w:spacing w:val="80"/>
          <w:position w:val="1"/>
        </w:rPr>
        <w:t xml:space="preserve"> </w:t>
      </w:r>
      <w:r>
        <w:rPr>
          <w:spacing w:val="-2"/>
        </w:rPr>
        <w:t>подбор</w:t>
      </w:r>
      <w:r>
        <w:tab/>
      </w:r>
      <w:r>
        <w:rPr>
          <w:spacing w:val="-2"/>
        </w:rPr>
        <w:t>синонимов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антонимов,</w:t>
      </w:r>
      <w:r>
        <w:tab/>
      </w:r>
      <w:r>
        <w:rPr>
          <w:spacing w:val="-2"/>
        </w:rPr>
        <w:t>определение</w:t>
      </w:r>
      <w:r>
        <w:tab/>
      </w:r>
      <w:r>
        <w:rPr>
          <w:spacing w:val="-2"/>
        </w:rPr>
        <w:t>значения</w:t>
      </w:r>
      <w:r>
        <w:tab/>
      </w:r>
      <w:r>
        <w:rPr>
          <w:spacing w:val="-2"/>
        </w:rPr>
        <w:t xml:space="preserve">слова </w:t>
      </w:r>
      <w:r>
        <w:t>по контексту,</w:t>
      </w:r>
      <w:r>
        <w:rPr>
          <w:spacing w:val="40"/>
        </w:rPr>
        <w:t xml:space="preserve"> </w:t>
      </w:r>
      <w:r>
        <w:t>с помощью</w:t>
      </w:r>
      <w:r>
        <w:rPr>
          <w:spacing w:val="40"/>
        </w:rPr>
        <w:t xml:space="preserve"> </w:t>
      </w:r>
      <w:r>
        <w:t>толкового словаря).</w:t>
      </w:r>
    </w:p>
    <w:p w:rsidR="00D55340" w:rsidRDefault="00FA1172">
      <w:pPr>
        <w:pStyle w:val="a3"/>
        <w:spacing w:before="2" w:line="244" w:lineRule="auto"/>
        <w:ind w:right="455"/>
      </w:pPr>
      <w:r>
        <w:t>Распознавать</w:t>
      </w:r>
      <w:r>
        <w:rPr>
          <w:spacing w:val="79"/>
        </w:rPr>
        <w:t xml:space="preserve">    </w:t>
      </w:r>
      <w:r>
        <w:t>однозначные</w:t>
      </w:r>
      <w:r>
        <w:rPr>
          <w:spacing w:val="71"/>
          <w:w w:val="150"/>
        </w:rPr>
        <w:t xml:space="preserve">   </w:t>
      </w:r>
      <w:r>
        <w:t>и</w:t>
      </w:r>
      <w:r>
        <w:rPr>
          <w:spacing w:val="72"/>
          <w:w w:val="150"/>
        </w:rPr>
        <w:t xml:space="preserve">   </w:t>
      </w:r>
      <w:r>
        <w:t>многозначные</w:t>
      </w:r>
      <w:r>
        <w:rPr>
          <w:spacing w:val="77"/>
        </w:rPr>
        <w:t xml:space="preserve">    </w:t>
      </w:r>
      <w:r>
        <w:t>слова,</w:t>
      </w:r>
      <w:r>
        <w:rPr>
          <w:spacing w:val="71"/>
          <w:w w:val="150"/>
        </w:rPr>
        <w:t xml:space="preserve">   </w:t>
      </w:r>
      <w:r>
        <w:t>различать</w:t>
      </w:r>
      <w:r>
        <w:rPr>
          <w:spacing w:val="78"/>
        </w:rPr>
        <w:t xml:space="preserve">    </w:t>
      </w:r>
      <w:r>
        <w:t>прямое и переносное значения слова.</w:t>
      </w:r>
    </w:p>
    <w:p w:rsidR="00D55340" w:rsidRDefault="00FA1172">
      <w:pPr>
        <w:pStyle w:val="a3"/>
        <w:spacing w:before="8" w:line="247" w:lineRule="auto"/>
        <w:ind w:right="491"/>
      </w:pPr>
      <w:r>
        <w:t>Распознавать синонимы, антонимы, омонимы; различать мн</w:t>
      </w:r>
      <w:r>
        <w:t>огозначные слова и омонимы</w:t>
      </w:r>
      <w:proofErr w:type="gramStart"/>
      <w:r>
        <w:rPr>
          <w:spacing w:val="-15"/>
        </w:rPr>
        <w:t xml:space="preserve"> </w:t>
      </w:r>
      <w:r>
        <w:t>,</w:t>
      </w:r>
      <w:proofErr w:type="gramEnd"/>
      <w:r>
        <w:t xml:space="preserve"> уметь правильно употреблять слова-паронимы.</w:t>
      </w:r>
    </w:p>
    <w:p w:rsidR="00D55340" w:rsidRDefault="00FA1172">
      <w:pPr>
        <w:pStyle w:val="a3"/>
        <w:spacing w:before="3" w:line="256" w:lineRule="auto"/>
        <w:ind w:left="1126" w:right="2380" w:firstLine="0"/>
      </w:pPr>
      <w:r>
        <w:t>Характеризовать тематические группы слов, родовые и видовые понятия. Проводить</w:t>
      </w:r>
      <w:r>
        <w:rPr>
          <w:spacing w:val="40"/>
        </w:rPr>
        <w:t xml:space="preserve"> </w:t>
      </w:r>
      <w:r>
        <w:t>лексический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слов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proofErr w:type="gramStart"/>
      <w:r>
        <w:t>изученного</w:t>
      </w:r>
      <w:proofErr w:type="gramEnd"/>
      <w:r>
        <w:t>).</w:t>
      </w:r>
    </w:p>
    <w:p w:rsidR="00D55340" w:rsidRDefault="00FA1172">
      <w:pPr>
        <w:pStyle w:val="a3"/>
        <w:spacing w:line="247" w:lineRule="auto"/>
        <w:ind w:right="468"/>
      </w:pPr>
      <w:r>
        <w:t>Уметь пользоваться лексическими словарями (толковым слова</w:t>
      </w:r>
      <w:r>
        <w:t>рём, словарями синонимов, антонимов, омонимов, паронимов).</w:t>
      </w:r>
    </w:p>
    <w:p w:rsidR="00D55340" w:rsidRDefault="00D55340">
      <w:pPr>
        <w:pStyle w:val="a3"/>
        <w:spacing w:line="247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D55340">
      <w:pPr>
        <w:pStyle w:val="a3"/>
        <w:ind w:left="0" w:firstLine="0"/>
        <w:jc w:val="left"/>
      </w:pPr>
    </w:p>
    <w:p w:rsidR="00D55340" w:rsidRDefault="00D55340">
      <w:pPr>
        <w:pStyle w:val="a3"/>
        <w:ind w:left="0" w:firstLine="0"/>
        <w:jc w:val="left"/>
      </w:pPr>
    </w:p>
    <w:p w:rsidR="00D55340" w:rsidRDefault="00D55340">
      <w:pPr>
        <w:pStyle w:val="a3"/>
        <w:spacing w:before="32"/>
        <w:ind w:left="0" w:firstLine="0"/>
        <w:jc w:val="left"/>
      </w:pPr>
    </w:p>
    <w:p w:rsidR="00D55340" w:rsidRDefault="00FA1172">
      <w:pPr>
        <w:pStyle w:val="a3"/>
        <w:ind w:firstLine="0"/>
        <w:jc w:val="left"/>
      </w:pPr>
      <w:r>
        <w:rPr>
          <w:spacing w:val="-4"/>
        </w:rPr>
        <w:t>слова.</w:t>
      </w:r>
    </w:p>
    <w:p w:rsidR="00D55340" w:rsidRDefault="00FA1172">
      <w:pPr>
        <w:pStyle w:val="a3"/>
        <w:spacing w:line="260" w:lineRule="exact"/>
        <w:ind w:left="70" w:firstLine="0"/>
        <w:jc w:val="left"/>
      </w:pPr>
      <w:r>
        <w:br w:type="column"/>
      </w:r>
      <w:proofErr w:type="spellStart"/>
      <w:r>
        <w:lastRenderedPageBreak/>
        <w:t>Морфемика</w:t>
      </w:r>
      <w:proofErr w:type="spellEnd"/>
      <w:r>
        <w:t>.</w:t>
      </w:r>
      <w:r>
        <w:rPr>
          <w:spacing w:val="60"/>
          <w:w w:val="150"/>
        </w:rPr>
        <w:t xml:space="preserve"> </w:t>
      </w:r>
      <w:r>
        <w:rPr>
          <w:spacing w:val="-2"/>
        </w:rPr>
        <w:t>Орфография.</w:t>
      </w:r>
    </w:p>
    <w:p w:rsidR="00D55340" w:rsidRDefault="00FA1172">
      <w:pPr>
        <w:pStyle w:val="a3"/>
        <w:spacing w:before="9"/>
        <w:ind w:left="70" w:firstLine="0"/>
        <w:jc w:val="left"/>
      </w:pPr>
      <w:r>
        <w:t>Характеризовать</w:t>
      </w:r>
      <w:r>
        <w:rPr>
          <w:spacing w:val="33"/>
        </w:rPr>
        <w:t xml:space="preserve"> </w:t>
      </w:r>
      <w:r>
        <w:t>морфему</w:t>
      </w:r>
      <w:r>
        <w:rPr>
          <w:spacing w:val="29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минимальную</w:t>
      </w:r>
      <w:r>
        <w:rPr>
          <w:spacing w:val="30"/>
        </w:rPr>
        <w:t xml:space="preserve"> </w:t>
      </w:r>
      <w:r>
        <w:t>значимую</w:t>
      </w:r>
      <w:r>
        <w:rPr>
          <w:spacing w:val="43"/>
        </w:rPr>
        <w:t xml:space="preserve"> </w:t>
      </w:r>
      <w:r>
        <w:t>единицу</w:t>
      </w:r>
      <w:r>
        <w:rPr>
          <w:spacing w:val="25"/>
        </w:rPr>
        <w:t xml:space="preserve"> </w:t>
      </w:r>
      <w:r>
        <w:rPr>
          <w:spacing w:val="-2"/>
        </w:rPr>
        <w:t>языка.</w:t>
      </w:r>
    </w:p>
    <w:p w:rsidR="00D55340" w:rsidRDefault="00FA1172">
      <w:pPr>
        <w:pStyle w:val="a3"/>
        <w:spacing w:before="14"/>
        <w:ind w:left="70" w:firstLine="0"/>
        <w:jc w:val="left"/>
      </w:pPr>
      <w:r>
        <w:t>Распознавать</w:t>
      </w:r>
      <w:r>
        <w:rPr>
          <w:spacing w:val="50"/>
        </w:rPr>
        <w:t xml:space="preserve"> </w:t>
      </w:r>
      <w:r>
        <w:t>морфемы</w:t>
      </w:r>
      <w:r>
        <w:rPr>
          <w:spacing w:val="42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слове</w:t>
      </w:r>
      <w:r>
        <w:rPr>
          <w:spacing w:val="41"/>
        </w:rPr>
        <w:t xml:space="preserve"> </w:t>
      </w:r>
      <w:r>
        <w:t>(корень,</w:t>
      </w:r>
      <w:r>
        <w:rPr>
          <w:spacing w:val="44"/>
        </w:rPr>
        <w:t xml:space="preserve"> </w:t>
      </w:r>
      <w:r>
        <w:t>приставку,</w:t>
      </w:r>
      <w:r>
        <w:rPr>
          <w:spacing w:val="55"/>
        </w:rPr>
        <w:t xml:space="preserve"> </w:t>
      </w:r>
      <w:r>
        <w:t>суффикс,</w:t>
      </w:r>
      <w:r>
        <w:rPr>
          <w:spacing w:val="57"/>
        </w:rPr>
        <w:t xml:space="preserve"> </w:t>
      </w:r>
      <w:r>
        <w:t>окончание),</w:t>
      </w:r>
      <w:r>
        <w:rPr>
          <w:spacing w:val="44"/>
        </w:rPr>
        <w:t xml:space="preserve"> </w:t>
      </w:r>
      <w:r>
        <w:t>выделять</w:t>
      </w:r>
      <w:r>
        <w:rPr>
          <w:spacing w:val="66"/>
        </w:rPr>
        <w:t xml:space="preserve"> </w:t>
      </w:r>
      <w:r>
        <w:rPr>
          <w:spacing w:val="-2"/>
        </w:rPr>
        <w:t>основу</w:t>
      </w:r>
    </w:p>
    <w:p w:rsidR="00D55340" w:rsidRDefault="00D55340">
      <w:pPr>
        <w:pStyle w:val="a3"/>
        <w:spacing w:before="23"/>
        <w:ind w:left="0" w:firstLine="0"/>
        <w:jc w:val="left"/>
      </w:pPr>
    </w:p>
    <w:p w:rsidR="00D55340" w:rsidRDefault="00FA1172">
      <w:pPr>
        <w:pStyle w:val="a3"/>
        <w:tabs>
          <w:tab w:val="left" w:pos="1290"/>
          <w:tab w:val="left" w:pos="2798"/>
          <w:tab w:val="left" w:pos="3720"/>
          <w:tab w:val="left" w:pos="4070"/>
          <w:tab w:val="left" w:pos="5338"/>
          <w:tab w:val="left" w:pos="5770"/>
          <w:tab w:val="left" w:pos="6380"/>
          <w:tab w:val="left" w:pos="7196"/>
          <w:tab w:val="left" w:pos="8714"/>
        </w:tabs>
        <w:ind w:left="70" w:firstLine="0"/>
        <w:jc w:val="left"/>
      </w:pPr>
      <w:proofErr w:type="gramStart"/>
      <w:r>
        <w:rPr>
          <w:spacing w:val="-2"/>
        </w:rPr>
        <w:t>Находить</w:t>
      </w:r>
      <w:r>
        <w:tab/>
      </w:r>
      <w:r>
        <w:rPr>
          <w:spacing w:val="-2"/>
        </w:rPr>
        <w:t>чередование</w:t>
      </w:r>
      <w:r>
        <w:tab/>
      </w:r>
      <w:r>
        <w:rPr>
          <w:spacing w:val="-2"/>
        </w:rPr>
        <w:t>звуков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морфемах</w:t>
      </w:r>
      <w:r>
        <w:tab/>
      </w:r>
      <w:r>
        <w:rPr>
          <w:spacing w:val="-5"/>
        </w:rPr>
        <w:t>(в</w:t>
      </w:r>
      <w:r>
        <w:tab/>
      </w:r>
      <w:r>
        <w:rPr>
          <w:spacing w:val="-5"/>
        </w:rPr>
        <w:t>том</w:t>
      </w:r>
      <w:r>
        <w:tab/>
      </w:r>
      <w:r>
        <w:rPr>
          <w:spacing w:val="-2"/>
        </w:rPr>
        <w:t>числе</w:t>
      </w:r>
      <w:r>
        <w:tab/>
      </w:r>
      <w:r>
        <w:rPr>
          <w:spacing w:val="-2"/>
        </w:rPr>
        <w:t>чередование</w:t>
      </w:r>
      <w:r>
        <w:tab/>
      </w:r>
      <w:r>
        <w:rPr>
          <w:spacing w:val="-2"/>
        </w:rPr>
        <w:t>гласных</w:t>
      </w:r>
      <w:proofErr w:type="gramEnd"/>
    </w:p>
    <w:p w:rsidR="00D55340" w:rsidRDefault="00D55340">
      <w:pPr>
        <w:pStyle w:val="a3"/>
        <w:jc w:val="left"/>
        <w:sectPr w:rsidR="00D55340">
          <w:pgSz w:w="11910" w:h="16850"/>
          <w:pgMar w:top="820" w:right="141" w:bottom="280" w:left="708" w:header="582" w:footer="0" w:gutter="0"/>
          <w:cols w:num="2" w:space="720" w:equalWidth="0">
            <w:col w:w="1016" w:space="40"/>
            <w:col w:w="10005"/>
          </w:cols>
        </w:sectPr>
      </w:pPr>
    </w:p>
    <w:p w:rsidR="00D55340" w:rsidRDefault="00FA1172">
      <w:pPr>
        <w:pStyle w:val="a3"/>
        <w:spacing w:before="19"/>
        <w:ind w:firstLine="0"/>
      </w:pPr>
      <w:r>
        <w:lastRenderedPageBreak/>
        <w:t>с нулём</w:t>
      </w:r>
      <w:r>
        <w:rPr>
          <w:spacing w:val="13"/>
        </w:rPr>
        <w:t xml:space="preserve"> </w:t>
      </w:r>
      <w:r>
        <w:rPr>
          <w:spacing w:val="-2"/>
        </w:rPr>
        <w:t>звука).</w:t>
      </w:r>
    </w:p>
    <w:p w:rsidR="00D55340" w:rsidRDefault="00FA1172">
      <w:pPr>
        <w:pStyle w:val="a3"/>
        <w:spacing w:before="9"/>
        <w:ind w:left="1126" w:firstLine="0"/>
      </w:pPr>
      <w:r>
        <w:t>Проводить</w:t>
      </w:r>
      <w:r>
        <w:rPr>
          <w:spacing w:val="41"/>
        </w:rPr>
        <w:t xml:space="preserve"> </w:t>
      </w:r>
      <w:r>
        <w:t>морфемный</w:t>
      </w:r>
      <w:r>
        <w:rPr>
          <w:spacing w:val="35"/>
        </w:rPr>
        <w:t xml:space="preserve"> </w:t>
      </w:r>
      <w:r>
        <w:t>анализ</w:t>
      </w:r>
      <w:r>
        <w:rPr>
          <w:spacing w:val="32"/>
        </w:rPr>
        <w:t xml:space="preserve"> </w:t>
      </w:r>
      <w:r>
        <w:rPr>
          <w:spacing w:val="-4"/>
        </w:rPr>
        <w:t>слов.</w:t>
      </w:r>
    </w:p>
    <w:p w:rsidR="00D55340" w:rsidRDefault="00FA1172">
      <w:pPr>
        <w:pStyle w:val="a3"/>
        <w:tabs>
          <w:tab w:val="left" w:pos="9913"/>
        </w:tabs>
        <w:spacing w:before="9" w:line="252" w:lineRule="auto"/>
        <w:ind w:right="427"/>
      </w:pPr>
      <w:r>
        <w:t xml:space="preserve">Применять знания по </w:t>
      </w:r>
      <w:proofErr w:type="spellStart"/>
      <w:r>
        <w:t>морфемике</w:t>
      </w:r>
      <w:proofErr w:type="spellEnd"/>
      <w:r>
        <w:t xml:space="preserve"> при выполнении языкового анализа различных видов и в практике</w:t>
      </w:r>
      <w:r>
        <w:rPr>
          <w:spacing w:val="40"/>
        </w:rPr>
        <w:t xml:space="preserve"> </w:t>
      </w:r>
      <w:r>
        <w:t>правописания</w:t>
      </w:r>
      <w:r>
        <w:rPr>
          <w:spacing w:val="40"/>
        </w:rPr>
        <w:t xml:space="preserve"> </w:t>
      </w:r>
      <w:r>
        <w:t>неизменяемых</w:t>
      </w:r>
      <w:r>
        <w:rPr>
          <w:spacing w:val="40"/>
        </w:rPr>
        <w:t xml:space="preserve"> </w:t>
      </w:r>
      <w:r>
        <w:t>приставок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приставок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proofErr w:type="gramStart"/>
      <w:r>
        <w:t>-з</w:t>
      </w:r>
      <w:proofErr w:type="gramEnd"/>
      <w:r>
        <w:rPr>
          <w:spacing w:val="40"/>
        </w:rPr>
        <w:t xml:space="preserve"> </w:t>
      </w:r>
      <w:r>
        <w:t>(-с);</w:t>
      </w:r>
      <w:r>
        <w:rPr>
          <w:spacing w:val="40"/>
        </w:rPr>
        <w:t xml:space="preserve"> </w:t>
      </w:r>
      <w:r>
        <w:t>ы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 xml:space="preserve">приставок, </w:t>
      </w:r>
      <w:r>
        <w:rPr>
          <w:position w:val="1"/>
        </w:rPr>
        <w:t xml:space="preserve">корней с безударными проверяемыми, непроверяемыми, </w:t>
      </w:r>
      <w:r>
        <w:t xml:space="preserve">чередующимися гласными (в рамках </w:t>
      </w:r>
      <w:r>
        <w:rPr>
          <w:spacing w:val="-2"/>
        </w:rPr>
        <w:t>изученного),</w:t>
      </w:r>
      <w:r>
        <w:tab/>
      </w:r>
      <w:r>
        <w:rPr>
          <w:spacing w:val="-2"/>
        </w:rPr>
        <w:t>корней</w:t>
      </w:r>
    </w:p>
    <w:p w:rsidR="00D55340" w:rsidRDefault="00FA1172">
      <w:pPr>
        <w:pStyle w:val="a3"/>
        <w:spacing w:line="249" w:lineRule="auto"/>
        <w:ind w:right="419" w:firstLine="0"/>
      </w:pPr>
      <w:r>
        <w:t>с</w:t>
      </w:r>
      <w:r>
        <w:rPr>
          <w:spacing w:val="40"/>
        </w:rPr>
        <w:t xml:space="preserve"> </w:t>
      </w:r>
      <w:r>
        <w:t>проверяемыми,</w:t>
      </w:r>
      <w:r>
        <w:rPr>
          <w:spacing w:val="40"/>
        </w:rPr>
        <w:t xml:space="preserve"> </w:t>
      </w:r>
      <w:r>
        <w:t>непроверяемыми,</w:t>
      </w:r>
      <w:r>
        <w:rPr>
          <w:spacing w:val="40"/>
        </w:rPr>
        <w:t xml:space="preserve"> </w:t>
      </w:r>
      <w:r>
        <w:t>непроизносимыми</w:t>
      </w:r>
      <w:r>
        <w:rPr>
          <w:spacing w:val="40"/>
        </w:rPr>
        <w:t xml:space="preserve"> </w:t>
      </w:r>
      <w:r>
        <w:t>согласными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изученного),</w:t>
      </w:r>
      <w:r>
        <w:rPr>
          <w:spacing w:val="40"/>
        </w:rPr>
        <w:t xml:space="preserve"> </w:t>
      </w:r>
      <w:r>
        <w:t>ё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о после шипящих в</w:t>
      </w:r>
      <w:r>
        <w:rPr>
          <w:spacing w:val="40"/>
        </w:rPr>
        <w:t xml:space="preserve"> </w:t>
      </w:r>
      <w:proofErr w:type="gramStart"/>
      <w:r>
        <w:t>корне</w:t>
      </w:r>
      <w:r>
        <w:rPr>
          <w:spacing w:val="40"/>
        </w:rPr>
        <w:t xml:space="preserve"> </w:t>
      </w:r>
      <w:r>
        <w:t>слова</w:t>
      </w:r>
      <w:proofErr w:type="gramEnd"/>
      <w:r>
        <w:t>, ы</w:t>
      </w:r>
      <w:r>
        <w:rPr>
          <w:spacing w:val="40"/>
        </w:rPr>
        <w:t xml:space="preserve"> </w:t>
      </w:r>
      <w:r>
        <w:t>- и после ц.</w:t>
      </w:r>
    </w:p>
    <w:p w:rsidR="00D55340" w:rsidRDefault="00FA1172">
      <w:pPr>
        <w:pStyle w:val="a3"/>
        <w:spacing w:line="249" w:lineRule="auto"/>
        <w:ind w:left="1126" w:right="2756" w:firstLine="0"/>
        <w:jc w:val="left"/>
      </w:pPr>
      <w:r>
        <w:t xml:space="preserve">Проводить орфографический анализ слов (в рамках </w:t>
      </w:r>
      <w:proofErr w:type="gramStart"/>
      <w:r>
        <w:t>изученного</w:t>
      </w:r>
      <w:proofErr w:type="gramEnd"/>
      <w:r>
        <w:t>).</w:t>
      </w:r>
      <w:r>
        <w:rPr>
          <w:spacing w:val="80"/>
        </w:rPr>
        <w:t xml:space="preserve"> </w:t>
      </w:r>
      <w:r>
        <w:t>Уместно использовать слова с суффиксами оценки в собственной речи.</w:t>
      </w:r>
      <w:r>
        <w:rPr>
          <w:spacing w:val="40"/>
        </w:rPr>
        <w:t xml:space="preserve"> </w:t>
      </w:r>
      <w:r>
        <w:t>Морфология. Культура речи. Орфография.</w:t>
      </w:r>
    </w:p>
    <w:p w:rsidR="00D55340" w:rsidRDefault="00FA1172">
      <w:pPr>
        <w:pStyle w:val="a3"/>
        <w:spacing w:line="249" w:lineRule="auto"/>
        <w:ind w:right="441"/>
      </w:pPr>
      <w:r>
        <w:t>Применять</w:t>
      </w:r>
      <w:r>
        <w:rPr>
          <w:spacing w:val="80"/>
        </w:rPr>
        <w:t xml:space="preserve">  </w:t>
      </w:r>
      <w:r>
        <w:t>знания</w:t>
      </w:r>
      <w:r>
        <w:rPr>
          <w:spacing w:val="80"/>
        </w:rPr>
        <w:t xml:space="preserve">  </w:t>
      </w:r>
      <w:r>
        <w:t>о</w:t>
      </w:r>
      <w:r>
        <w:rPr>
          <w:spacing w:val="80"/>
        </w:rPr>
        <w:t xml:space="preserve">  </w:t>
      </w:r>
      <w:r>
        <w:t>част</w:t>
      </w:r>
      <w:r>
        <w:t>ях</w:t>
      </w:r>
      <w:r>
        <w:rPr>
          <w:spacing w:val="80"/>
        </w:rPr>
        <w:t xml:space="preserve">  </w:t>
      </w:r>
      <w:r>
        <w:t>речи</w:t>
      </w:r>
      <w:r>
        <w:rPr>
          <w:spacing w:val="80"/>
        </w:rPr>
        <w:t xml:space="preserve">  </w:t>
      </w:r>
      <w:r>
        <w:t>как</w:t>
      </w:r>
      <w:r>
        <w:rPr>
          <w:spacing w:val="80"/>
        </w:rPr>
        <w:t xml:space="preserve">  </w:t>
      </w:r>
      <w:r>
        <w:t>лексико-грамматических</w:t>
      </w:r>
      <w:r>
        <w:rPr>
          <w:spacing w:val="80"/>
        </w:rPr>
        <w:t xml:space="preserve">  </w:t>
      </w:r>
      <w:r>
        <w:t>разрядах</w:t>
      </w:r>
      <w:r>
        <w:rPr>
          <w:spacing w:val="80"/>
        </w:rPr>
        <w:t xml:space="preserve">  </w:t>
      </w:r>
      <w:r>
        <w:t>слов,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 </w:t>
      </w:r>
      <w:r>
        <w:t>грамматическом</w:t>
      </w:r>
      <w:r>
        <w:rPr>
          <w:spacing w:val="80"/>
        </w:rPr>
        <w:t xml:space="preserve">  </w:t>
      </w:r>
      <w:r>
        <w:t>значении</w:t>
      </w:r>
      <w:r>
        <w:rPr>
          <w:spacing w:val="80"/>
        </w:rPr>
        <w:t xml:space="preserve">  </w:t>
      </w:r>
      <w:r>
        <w:t>слова,</w:t>
      </w:r>
      <w:r>
        <w:rPr>
          <w:spacing w:val="80"/>
          <w:w w:val="150"/>
        </w:rPr>
        <w:t xml:space="preserve">  </w:t>
      </w:r>
      <w:r>
        <w:t>о</w:t>
      </w:r>
      <w:r>
        <w:rPr>
          <w:spacing w:val="80"/>
          <w:w w:val="150"/>
        </w:rPr>
        <w:t xml:space="preserve">  </w:t>
      </w:r>
      <w:r>
        <w:t>системе</w:t>
      </w:r>
      <w:r>
        <w:rPr>
          <w:spacing w:val="80"/>
          <w:w w:val="150"/>
        </w:rPr>
        <w:t xml:space="preserve">  </w:t>
      </w:r>
      <w:r>
        <w:t>частей</w:t>
      </w:r>
      <w:r>
        <w:rPr>
          <w:spacing w:val="80"/>
          <w:w w:val="150"/>
        </w:rPr>
        <w:t xml:space="preserve">  </w:t>
      </w:r>
      <w:r>
        <w:t>речи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русском</w:t>
      </w:r>
      <w:r>
        <w:rPr>
          <w:spacing w:val="80"/>
          <w:w w:val="150"/>
        </w:rPr>
        <w:t xml:space="preserve">  </w:t>
      </w:r>
      <w:r>
        <w:t>языке 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практико-ориентированных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задач.</w:t>
      </w:r>
    </w:p>
    <w:p w:rsidR="00D55340" w:rsidRDefault="00FA1172">
      <w:pPr>
        <w:pStyle w:val="a3"/>
        <w:spacing w:before="2"/>
        <w:ind w:left="1126" w:firstLine="0"/>
      </w:pPr>
      <w:r>
        <w:t>Распознавать</w:t>
      </w:r>
      <w:r>
        <w:rPr>
          <w:spacing w:val="30"/>
        </w:rPr>
        <w:t xml:space="preserve"> </w:t>
      </w:r>
      <w:r>
        <w:t>имена</w:t>
      </w:r>
      <w:r>
        <w:rPr>
          <w:spacing w:val="47"/>
        </w:rPr>
        <w:t xml:space="preserve"> </w:t>
      </w:r>
      <w:r>
        <w:t>существительные,</w:t>
      </w:r>
      <w:r>
        <w:rPr>
          <w:spacing w:val="33"/>
        </w:rPr>
        <w:t xml:space="preserve"> </w:t>
      </w:r>
      <w:r>
        <w:t>имена</w:t>
      </w:r>
      <w:r>
        <w:rPr>
          <w:spacing w:val="39"/>
        </w:rPr>
        <w:t xml:space="preserve"> </w:t>
      </w:r>
      <w:r>
        <w:t>прилагательные,</w:t>
      </w:r>
      <w:r>
        <w:rPr>
          <w:spacing w:val="33"/>
        </w:rPr>
        <w:t xml:space="preserve"> </w:t>
      </w:r>
      <w:r>
        <w:rPr>
          <w:spacing w:val="-2"/>
        </w:rPr>
        <w:t>глаголы.</w:t>
      </w:r>
    </w:p>
    <w:p w:rsidR="00D55340" w:rsidRDefault="00FA1172">
      <w:pPr>
        <w:pStyle w:val="a3"/>
        <w:spacing w:before="9" w:line="247" w:lineRule="auto"/>
        <w:ind w:right="434"/>
        <w:jc w:val="left"/>
      </w:pPr>
      <w:r>
        <w:t>Проводить</w:t>
      </w:r>
      <w:r>
        <w:rPr>
          <w:spacing w:val="40"/>
        </w:rPr>
        <w:t xml:space="preserve"> </w:t>
      </w:r>
      <w:r>
        <w:t>морфологический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имён</w:t>
      </w:r>
      <w:r>
        <w:rPr>
          <w:spacing w:val="40"/>
        </w:rPr>
        <w:t xml:space="preserve"> </w:t>
      </w:r>
      <w:r>
        <w:t>существительных,</w:t>
      </w:r>
      <w:r>
        <w:rPr>
          <w:spacing w:val="40"/>
        </w:rPr>
        <w:t xml:space="preserve"> </w:t>
      </w:r>
      <w:r>
        <w:t>частичный</w:t>
      </w:r>
      <w:r>
        <w:rPr>
          <w:spacing w:val="40"/>
        </w:rPr>
        <w:t xml:space="preserve"> </w:t>
      </w:r>
      <w:r>
        <w:t>морфологический</w:t>
      </w:r>
      <w:r>
        <w:rPr>
          <w:spacing w:val="40"/>
        </w:rPr>
        <w:t xml:space="preserve"> </w:t>
      </w:r>
      <w:r>
        <w:t>анализ имён прилагательных, глаголов.</w:t>
      </w:r>
    </w:p>
    <w:p w:rsidR="00D55340" w:rsidRDefault="00FA1172">
      <w:pPr>
        <w:pStyle w:val="a3"/>
        <w:tabs>
          <w:tab w:val="left" w:pos="2446"/>
          <w:tab w:val="left" w:pos="5366"/>
          <w:tab w:val="left" w:pos="6091"/>
          <w:tab w:val="left" w:pos="8890"/>
        </w:tabs>
        <w:spacing w:before="12" w:line="247" w:lineRule="auto"/>
        <w:ind w:right="516"/>
        <w:jc w:val="left"/>
      </w:pPr>
      <w:r>
        <w:rPr>
          <w:spacing w:val="-2"/>
        </w:rPr>
        <w:t>Проводить</w:t>
      </w:r>
      <w:r>
        <w:tab/>
        <w:t>орфографический</w:t>
      </w:r>
      <w:r>
        <w:rPr>
          <w:spacing w:val="80"/>
        </w:rPr>
        <w:t xml:space="preserve"> </w:t>
      </w:r>
      <w:r>
        <w:t>анализ</w:t>
      </w:r>
      <w:r>
        <w:tab/>
      </w:r>
      <w:r>
        <w:rPr>
          <w:spacing w:val="-4"/>
        </w:rPr>
        <w:t>имён</w:t>
      </w:r>
      <w:r>
        <w:tab/>
        <w:t>существительных,</w:t>
      </w:r>
      <w:r>
        <w:rPr>
          <w:spacing w:val="80"/>
        </w:rPr>
        <w:t xml:space="preserve"> </w:t>
      </w:r>
      <w:r>
        <w:t>имён</w:t>
      </w:r>
      <w:r>
        <w:tab/>
      </w:r>
      <w:r>
        <w:rPr>
          <w:spacing w:val="-2"/>
        </w:rPr>
        <w:t xml:space="preserve">прилагательных, </w:t>
      </w:r>
      <w:r>
        <w:t xml:space="preserve">глаголов (в рамках </w:t>
      </w:r>
      <w:proofErr w:type="gramStart"/>
      <w:r>
        <w:t>изученного</w:t>
      </w:r>
      <w:proofErr w:type="gramEnd"/>
      <w:r>
        <w:t>).</w:t>
      </w:r>
    </w:p>
    <w:p w:rsidR="00D55340" w:rsidRDefault="00FA1172">
      <w:pPr>
        <w:pStyle w:val="a3"/>
        <w:spacing w:before="3" w:line="252" w:lineRule="auto"/>
        <w:jc w:val="left"/>
      </w:pPr>
      <w:r>
        <w:t>Применять</w:t>
      </w:r>
      <w:r>
        <w:rPr>
          <w:spacing w:val="37"/>
        </w:rPr>
        <w:t xml:space="preserve"> </w:t>
      </w:r>
      <w:r>
        <w:t>знания</w:t>
      </w:r>
      <w:r>
        <w:rPr>
          <w:spacing w:val="35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морфологи</w:t>
      </w:r>
      <w:r>
        <w:t>и</w:t>
      </w:r>
      <w:r>
        <w:rPr>
          <w:spacing w:val="38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выполнении</w:t>
      </w:r>
      <w:r>
        <w:rPr>
          <w:spacing w:val="38"/>
        </w:rPr>
        <w:t xml:space="preserve"> </w:t>
      </w:r>
      <w:r>
        <w:t>языкового</w:t>
      </w:r>
      <w:r>
        <w:rPr>
          <w:spacing w:val="29"/>
        </w:rPr>
        <w:t xml:space="preserve"> </w:t>
      </w:r>
      <w:r>
        <w:t>анализа</w:t>
      </w:r>
      <w:r>
        <w:rPr>
          <w:spacing w:val="34"/>
        </w:rPr>
        <w:t xml:space="preserve"> </w:t>
      </w:r>
      <w:r>
        <w:t>различных</w:t>
      </w:r>
      <w:r>
        <w:rPr>
          <w:spacing w:val="37"/>
        </w:rPr>
        <w:t xml:space="preserve"> </w:t>
      </w:r>
      <w:r>
        <w:t>видов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 речевой практике.</w:t>
      </w:r>
    </w:p>
    <w:p w:rsidR="00D55340" w:rsidRDefault="00FA1172">
      <w:pPr>
        <w:pStyle w:val="a3"/>
        <w:spacing w:before="6" w:line="264" w:lineRule="exact"/>
        <w:ind w:left="1126" w:firstLine="0"/>
        <w:jc w:val="left"/>
      </w:pPr>
      <w:r>
        <w:t>Имя</w:t>
      </w:r>
      <w:r>
        <w:rPr>
          <w:spacing w:val="3"/>
        </w:rPr>
        <w:t xml:space="preserve"> </w:t>
      </w:r>
      <w:r>
        <w:rPr>
          <w:spacing w:val="-2"/>
        </w:rPr>
        <w:t>существительное.</w:t>
      </w:r>
    </w:p>
    <w:p w:rsidR="00D55340" w:rsidRDefault="00FA1172">
      <w:pPr>
        <w:pStyle w:val="a3"/>
        <w:tabs>
          <w:tab w:val="left" w:pos="2778"/>
          <w:tab w:val="left" w:pos="3863"/>
          <w:tab w:val="left" w:pos="5966"/>
          <w:tab w:val="left" w:pos="7388"/>
          <w:tab w:val="left" w:pos="9664"/>
        </w:tabs>
        <w:spacing w:line="252" w:lineRule="auto"/>
        <w:ind w:right="451"/>
        <w:jc w:val="left"/>
      </w:pPr>
      <w:r>
        <w:rPr>
          <w:spacing w:val="-2"/>
        </w:rPr>
        <w:t>Определять</w:t>
      </w:r>
      <w:r>
        <w:tab/>
      </w:r>
      <w:r>
        <w:rPr>
          <w:spacing w:val="-4"/>
        </w:rPr>
        <w:t>общее</w:t>
      </w:r>
      <w:r>
        <w:tab/>
      </w:r>
      <w:r>
        <w:rPr>
          <w:spacing w:val="-2"/>
        </w:rPr>
        <w:t>грамматическое</w:t>
      </w:r>
      <w:r>
        <w:tab/>
      </w:r>
      <w:r>
        <w:rPr>
          <w:spacing w:val="-2"/>
        </w:rPr>
        <w:t>значение,</w:t>
      </w:r>
      <w:r>
        <w:tab/>
      </w:r>
      <w:r>
        <w:rPr>
          <w:spacing w:val="-2"/>
        </w:rPr>
        <w:t>морфологические</w:t>
      </w:r>
      <w:r>
        <w:tab/>
      </w:r>
      <w:r>
        <w:rPr>
          <w:spacing w:val="-2"/>
        </w:rPr>
        <w:t xml:space="preserve">признаки </w:t>
      </w:r>
      <w:r>
        <w:t>и</w:t>
      </w:r>
      <w:r>
        <w:rPr>
          <w:spacing w:val="40"/>
        </w:rPr>
        <w:t xml:space="preserve"> </w:t>
      </w:r>
      <w:r>
        <w:t>синтаксические</w:t>
      </w:r>
      <w:r>
        <w:rPr>
          <w:spacing w:val="40"/>
        </w:rPr>
        <w:t xml:space="preserve"> </w:t>
      </w:r>
      <w:r>
        <w:t>функции</w:t>
      </w:r>
      <w:r>
        <w:rPr>
          <w:spacing w:val="40"/>
        </w:rPr>
        <w:t xml:space="preserve"> </w:t>
      </w:r>
      <w:r>
        <w:t>имени</w:t>
      </w:r>
      <w:r>
        <w:rPr>
          <w:spacing w:val="40"/>
        </w:rPr>
        <w:t xml:space="preserve"> </w:t>
      </w:r>
      <w:r>
        <w:t>существительного,</w:t>
      </w:r>
      <w:r>
        <w:rPr>
          <w:spacing w:val="40"/>
        </w:rPr>
        <w:t xml:space="preserve"> </w:t>
      </w:r>
      <w:r>
        <w:t>объяснять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речи.</w:t>
      </w:r>
    </w:p>
    <w:p w:rsidR="00D55340" w:rsidRDefault="00FA1172">
      <w:pPr>
        <w:pStyle w:val="a3"/>
        <w:spacing w:before="6"/>
        <w:ind w:left="1126" w:firstLine="0"/>
        <w:jc w:val="left"/>
      </w:pPr>
      <w:r>
        <w:t>Определять</w:t>
      </w:r>
      <w:r>
        <w:rPr>
          <w:spacing w:val="42"/>
        </w:rPr>
        <w:t xml:space="preserve"> </w:t>
      </w:r>
      <w:r>
        <w:t>лексико-грамматические</w:t>
      </w:r>
      <w:r>
        <w:rPr>
          <w:spacing w:val="40"/>
        </w:rPr>
        <w:t xml:space="preserve"> </w:t>
      </w:r>
      <w:r>
        <w:t>разряды</w:t>
      </w:r>
      <w:r>
        <w:rPr>
          <w:spacing w:val="43"/>
        </w:rPr>
        <w:t xml:space="preserve"> </w:t>
      </w:r>
      <w:r>
        <w:t>имён</w:t>
      </w:r>
      <w:r>
        <w:rPr>
          <w:spacing w:val="50"/>
        </w:rPr>
        <w:t xml:space="preserve"> </w:t>
      </w:r>
      <w:r>
        <w:rPr>
          <w:spacing w:val="-2"/>
        </w:rPr>
        <w:t>существительных.</w:t>
      </w:r>
    </w:p>
    <w:p w:rsidR="00D55340" w:rsidRDefault="00FA1172">
      <w:pPr>
        <w:pStyle w:val="a3"/>
        <w:tabs>
          <w:tab w:val="left" w:pos="2437"/>
          <w:tab w:val="left" w:pos="3258"/>
          <w:tab w:val="left" w:pos="4602"/>
          <w:tab w:val="left" w:pos="5414"/>
          <w:tab w:val="left" w:pos="7580"/>
          <w:tab w:val="left" w:pos="8818"/>
        </w:tabs>
        <w:spacing w:line="252" w:lineRule="auto"/>
        <w:ind w:right="519"/>
        <w:jc w:val="left"/>
      </w:pPr>
      <w:r>
        <w:rPr>
          <w:spacing w:val="-2"/>
        </w:rPr>
        <w:t>Различать</w:t>
      </w:r>
      <w:r>
        <w:tab/>
      </w:r>
      <w:r>
        <w:rPr>
          <w:spacing w:val="-4"/>
        </w:rPr>
        <w:t>типы</w:t>
      </w:r>
      <w:r>
        <w:tab/>
      </w:r>
      <w:r>
        <w:rPr>
          <w:spacing w:val="-2"/>
        </w:rPr>
        <w:t>склонения</w:t>
      </w:r>
      <w:r>
        <w:tab/>
      </w:r>
      <w:r>
        <w:rPr>
          <w:spacing w:val="-4"/>
        </w:rPr>
        <w:t>имён</w:t>
      </w:r>
      <w:r>
        <w:tab/>
      </w:r>
      <w:r>
        <w:rPr>
          <w:spacing w:val="-2"/>
        </w:rPr>
        <w:t>существительных,</w:t>
      </w:r>
      <w:r>
        <w:tab/>
      </w:r>
      <w:r>
        <w:rPr>
          <w:spacing w:val="-2"/>
        </w:rPr>
        <w:t>выявлять</w:t>
      </w:r>
      <w:r>
        <w:tab/>
      </w:r>
      <w:r>
        <w:rPr>
          <w:spacing w:val="-2"/>
        </w:rPr>
        <w:t xml:space="preserve">разносклоняемые </w:t>
      </w:r>
      <w:r>
        <w:t>и несклоняемые имена существительные.</w:t>
      </w:r>
    </w:p>
    <w:p w:rsidR="00D55340" w:rsidRDefault="00FA1172">
      <w:pPr>
        <w:pStyle w:val="a3"/>
        <w:spacing w:before="11" w:line="264" w:lineRule="exact"/>
        <w:ind w:left="1126" w:firstLine="0"/>
        <w:jc w:val="left"/>
      </w:pPr>
      <w:r>
        <w:t>Проводить</w:t>
      </w:r>
      <w:r>
        <w:rPr>
          <w:spacing w:val="42"/>
        </w:rPr>
        <w:t xml:space="preserve"> </w:t>
      </w:r>
      <w:r>
        <w:t>морфологический</w:t>
      </w:r>
      <w:r>
        <w:rPr>
          <w:spacing w:val="35"/>
        </w:rPr>
        <w:t xml:space="preserve"> </w:t>
      </w:r>
      <w:r>
        <w:t>анализ</w:t>
      </w:r>
      <w:r>
        <w:rPr>
          <w:spacing w:val="32"/>
        </w:rPr>
        <w:t xml:space="preserve"> </w:t>
      </w:r>
      <w:r>
        <w:t>имён</w:t>
      </w:r>
      <w:r>
        <w:rPr>
          <w:spacing w:val="46"/>
        </w:rPr>
        <w:t xml:space="preserve"> </w:t>
      </w:r>
      <w:r>
        <w:rPr>
          <w:spacing w:val="-2"/>
        </w:rPr>
        <w:t>существительных.</w:t>
      </w:r>
    </w:p>
    <w:p w:rsidR="00D55340" w:rsidRDefault="00FA1172">
      <w:pPr>
        <w:pStyle w:val="a3"/>
        <w:spacing w:line="252" w:lineRule="auto"/>
        <w:ind w:right="462"/>
      </w:pPr>
      <w:r>
        <w:t>Соблюдать</w:t>
      </w:r>
      <w:r>
        <w:rPr>
          <w:spacing w:val="40"/>
        </w:rPr>
        <w:t xml:space="preserve"> </w:t>
      </w:r>
      <w:r>
        <w:t>нормы</w:t>
      </w:r>
      <w:r>
        <w:rPr>
          <w:spacing w:val="40"/>
        </w:rPr>
        <w:t xml:space="preserve"> </w:t>
      </w:r>
      <w:r>
        <w:t>словоизменения,</w:t>
      </w:r>
      <w:r>
        <w:rPr>
          <w:spacing w:val="40"/>
        </w:rPr>
        <w:t xml:space="preserve"> </w:t>
      </w:r>
      <w:r>
        <w:t>произн</w:t>
      </w:r>
      <w:r>
        <w:t>ошения</w:t>
      </w:r>
      <w:r>
        <w:rPr>
          <w:spacing w:val="40"/>
        </w:rPr>
        <w:t xml:space="preserve"> </w:t>
      </w:r>
      <w:r>
        <w:t>имён</w:t>
      </w:r>
      <w:r>
        <w:rPr>
          <w:spacing w:val="40"/>
        </w:rPr>
        <w:t xml:space="preserve"> </w:t>
      </w:r>
      <w:r>
        <w:t>существительных,</w:t>
      </w:r>
      <w:r>
        <w:rPr>
          <w:spacing w:val="40"/>
        </w:rPr>
        <w:t xml:space="preserve"> </w:t>
      </w:r>
      <w:r>
        <w:t>постановки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них</w:t>
      </w:r>
      <w:r>
        <w:rPr>
          <w:spacing w:val="40"/>
        </w:rPr>
        <w:t xml:space="preserve"> </w:t>
      </w:r>
      <w:r>
        <w:t>ударения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изученного),</w:t>
      </w:r>
      <w:r>
        <w:rPr>
          <w:spacing w:val="40"/>
        </w:rPr>
        <w:t xml:space="preserve"> </w:t>
      </w:r>
      <w:r>
        <w:t>употребления</w:t>
      </w:r>
      <w:r>
        <w:rPr>
          <w:spacing w:val="40"/>
        </w:rPr>
        <w:t xml:space="preserve"> </w:t>
      </w:r>
      <w:r>
        <w:t>несклоняемых</w:t>
      </w:r>
      <w:r>
        <w:rPr>
          <w:spacing w:val="40"/>
        </w:rPr>
        <w:t xml:space="preserve"> </w:t>
      </w:r>
      <w:r>
        <w:t>имён</w:t>
      </w:r>
      <w:r>
        <w:rPr>
          <w:spacing w:val="40"/>
        </w:rPr>
        <w:t xml:space="preserve"> </w:t>
      </w:r>
      <w:r>
        <w:t>существительных.</w:t>
      </w:r>
    </w:p>
    <w:p w:rsidR="00D55340" w:rsidRDefault="00FA1172">
      <w:pPr>
        <w:pStyle w:val="a3"/>
        <w:spacing w:before="1" w:line="252" w:lineRule="auto"/>
        <w:ind w:right="419"/>
      </w:pPr>
      <w:r>
        <w:t>Соблюдать правила правописания имён существительных: безударных окончаний, о - е (ё)</w:t>
      </w:r>
      <w:r>
        <w:rPr>
          <w:spacing w:val="40"/>
        </w:rPr>
        <w:t xml:space="preserve"> </w:t>
      </w:r>
      <w:r>
        <w:t>после</w:t>
      </w:r>
      <w:r>
        <w:rPr>
          <w:spacing w:val="31"/>
        </w:rPr>
        <w:t xml:space="preserve"> </w:t>
      </w:r>
      <w:r>
        <w:t>шипящих</w:t>
      </w:r>
      <w:r>
        <w:rPr>
          <w:spacing w:val="33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ц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суффиксах</w:t>
      </w:r>
      <w:r>
        <w:rPr>
          <w:spacing w:val="33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окончаниях,</w:t>
      </w:r>
      <w:r>
        <w:rPr>
          <w:spacing w:val="33"/>
        </w:rPr>
        <w:t xml:space="preserve"> </w:t>
      </w:r>
      <w:r>
        <w:t>суффиксов</w:t>
      </w:r>
      <w:r>
        <w:rPr>
          <w:spacing w:val="40"/>
        </w:rPr>
        <w:t xml:space="preserve"> </w:t>
      </w:r>
      <w:proofErr w:type="gramStart"/>
      <w:r>
        <w:t>-ч</w:t>
      </w:r>
      <w:proofErr w:type="gramEnd"/>
      <w:r>
        <w:t>ик-</w:t>
      </w:r>
      <w:r>
        <w:rPr>
          <w:spacing w:val="33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-</w:t>
      </w:r>
      <w:proofErr w:type="spellStart"/>
      <w:r>
        <w:t>щик</w:t>
      </w:r>
      <w:proofErr w:type="spellEnd"/>
      <w:r>
        <w:t>-,</w:t>
      </w:r>
      <w:r>
        <w:rPr>
          <w:spacing w:val="27"/>
        </w:rPr>
        <w:t xml:space="preserve"> </w:t>
      </w:r>
      <w:r>
        <w:t>-</w:t>
      </w:r>
      <w:proofErr w:type="spellStart"/>
      <w:r>
        <w:t>ек</w:t>
      </w:r>
      <w:proofErr w:type="spellEnd"/>
      <w:r>
        <w:t>-</w:t>
      </w:r>
      <w:r>
        <w:rPr>
          <w:spacing w:val="27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-</w:t>
      </w:r>
      <w:proofErr w:type="spellStart"/>
      <w:r>
        <w:t>ик</w:t>
      </w:r>
      <w:proofErr w:type="spellEnd"/>
      <w:r>
        <w:t>-</w:t>
      </w:r>
      <w:r>
        <w:rPr>
          <w:spacing w:val="27"/>
        </w:rPr>
        <w:t xml:space="preserve"> </w:t>
      </w:r>
      <w:r>
        <w:t>(-чик-),</w:t>
      </w:r>
      <w:r>
        <w:rPr>
          <w:spacing w:val="27"/>
        </w:rPr>
        <w:t xml:space="preserve"> </w:t>
      </w:r>
      <w:r>
        <w:t>корней с</w:t>
      </w:r>
      <w:r>
        <w:rPr>
          <w:spacing w:val="30"/>
        </w:rPr>
        <w:t xml:space="preserve"> </w:t>
      </w:r>
      <w:r>
        <w:t>чередованием</w:t>
      </w:r>
      <w:r>
        <w:rPr>
          <w:spacing w:val="30"/>
        </w:rPr>
        <w:t xml:space="preserve"> </w:t>
      </w:r>
      <w:r>
        <w:t>а</w:t>
      </w:r>
      <w:r>
        <w:rPr>
          <w:spacing w:val="30"/>
        </w:rPr>
        <w:t xml:space="preserve"> </w:t>
      </w:r>
      <w:r>
        <w:t>(о):</w:t>
      </w:r>
      <w:r>
        <w:rPr>
          <w:spacing w:val="30"/>
        </w:rPr>
        <w:t xml:space="preserve"> </w:t>
      </w:r>
      <w:r>
        <w:t>-лаг-</w:t>
      </w:r>
      <w:r>
        <w:rPr>
          <w:spacing w:val="27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-лож-;</w:t>
      </w:r>
      <w:r>
        <w:rPr>
          <w:spacing w:val="30"/>
        </w:rPr>
        <w:t xml:space="preserve"> </w:t>
      </w:r>
      <w:r>
        <w:t>-</w:t>
      </w:r>
      <w:proofErr w:type="spellStart"/>
      <w:r>
        <w:t>раст</w:t>
      </w:r>
      <w:proofErr w:type="spellEnd"/>
      <w:r>
        <w:t>-</w:t>
      </w:r>
      <w:r>
        <w:rPr>
          <w:spacing w:val="27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-</w:t>
      </w:r>
      <w:proofErr w:type="spellStart"/>
      <w:r>
        <w:t>ращ</w:t>
      </w:r>
      <w:proofErr w:type="spellEnd"/>
      <w:r>
        <w:t>-</w:t>
      </w:r>
      <w:r>
        <w:rPr>
          <w:spacing w:val="27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рос-,</w:t>
      </w:r>
      <w:r>
        <w:rPr>
          <w:spacing w:val="27"/>
        </w:rPr>
        <w:t xml:space="preserve"> </w:t>
      </w:r>
      <w:r>
        <w:t>-</w:t>
      </w:r>
      <w:proofErr w:type="spellStart"/>
      <w:r>
        <w:t>гар</w:t>
      </w:r>
      <w:proofErr w:type="spellEnd"/>
      <w:r>
        <w:t>-</w:t>
      </w:r>
      <w:r>
        <w:rPr>
          <w:spacing w:val="27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-гор-,</w:t>
      </w:r>
      <w:r>
        <w:rPr>
          <w:spacing w:val="27"/>
        </w:rPr>
        <w:t xml:space="preserve"> </w:t>
      </w:r>
      <w:r>
        <w:t>-</w:t>
      </w:r>
      <w:proofErr w:type="spellStart"/>
      <w:r>
        <w:t>зар</w:t>
      </w:r>
      <w:proofErr w:type="spellEnd"/>
      <w:r>
        <w:t>-</w:t>
      </w:r>
      <w:r>
        <w:rPr>
          <w:spacing w:val="27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-</w:t>
      </w:r>
      <w:proofErr w:type="spellStart"/>
      <w:r>
        <w:t>зор</w:t>
      </w:r>
      <w:proofErr w:type="spellEnd"/>
      <w:r>
        <w:t>-,</w:t>
      </w:r>
      <w:r>
        <w:rPr>
          <w:spacing w:val="33"/>
        </w:rPr>
        <w:t xml:space="preserve"> </w:t>
      </w:r>
      <w:r>
        <w:t>-клан-</w:t>
      </w:r>
      <w:r>
        <w:rPr>
          <w:spacing w:val="27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-клон-,</w:t>
      </w:r>
      <w:r>
        <w:rPr>
          <w:spacing w:val="27"/>
        </w:rPr>
        <w:t xml:space="preserve"> </w:t>
      </w:r>
      <w:r>
        <w:t xml:space="preserve">- </w:t>
      </w:r>
      <w:proofErr w:type="spellStart"/>
      <w:r>
        <w:t>скак</w:t>
      </w:r>
      <w:proofErr w:type="spellEnd"/>
      <w:r>
        <w:t>- - -</w:t>
      </w:r>
      <w:proofErr w:type="spellStart"/>
      <w:r>
        <w:t>скоч</w:t>
      </w:r>
      <w:proofErr w:type="spellEnd"/>
      <w:r>
        <w:t>-, употребления (неупотребления) ь на конце имён существительных после шипящих; с</w:t>
      </w:r>
      <w:r>
        <w:t>литное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раздельное</w:t>
      </w:r>
      <w:r>
        <w:rPr>
          <w:spacing w:val="40"/>
        </w:rPr>
        <w:t xml:space="preserve"> </w:t>
      </w:r>
      <w:r>
        <w:t>написание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именами</w:t>
      </w:r>
      <w:r>
        <w:rPr>
          <w:spacing w:val="40"/>
        </w:rPr>
        <w:t xml:space="preserve"> </w:t>
      </w:r>
      <w:r>
        <w:t>существительными;</w:t>
      </w:r>
      <w:r>
        <w:rPr>
          <w:spacing w:val="40"/>
        </w:rPr>
        <w:t xml:space="preserve"> </w:t>
      </w:r>
      <w:r>
        <w:t>правописание</w:t>
      </w:r>
      <w:r>
        <w:rPr>
          <w:spacing w:val="40"/>
        </w:rPr>
        <w:t xml:space="preserve"> </w:t>
      </w:r>
      <w:r>
        <w:t>собственных</w:t>
      </w:r>
      <w:r>
        <w:rPr>
          <w:spacing w:val="40"/>
        </w:rPr>
        <w:t xml:space="preserve"> </w:t>
      </w:r>
      <w:r>
        <w:t>имён существительных.</w:t>
      </w:r>
    </w:p>
    <w:p w:rsidR="00D55340" w:rsidRDefault="00FA1172">
      <w:pPr>
        <w:pStyle w:val="a3"/>
        <w:spacing w:line="262" w:lineRule="exact"/>
        <w:ind w:left="1126" w:firstLine="0"/>
      </w:pPr>
      <w:r>
        <w:t>Имя</w:t>
      </w:r>
      <w:r>
        <w:rPr>
          <w:spacing w:val="3"/>
        </w:rPr>
        <w:t xml:space="preserve"> </w:t>
      </w:r>
      <w:r>
        <w:rPr>
          <w:spacing w:val="-2"/>
        </w:rPr>
        <w:t>прилагательное.</w:t>
      </w:r>
    </w:p>
    <w:p w:rsidR="00D55340" w:rsidRDefault="00FA1172">
      <w:pPr>
        <w:pStyle w:val="a3"/>
        <w:spacing w:line="247" w:lineRule="auto"/>
        <w:ind w:right="453"/>
      </w:pPr>
      <w:r>
        <w:t>Определять</w:t>
      </w:r>
      <w:r>
        <w:rPr>
          <w:spacing w:val="80"/>
          <w:w w:val="150"/>
        </w:rPr>
        <w:t xml:space="preserve">   </w:t>
      </w:r>
      <w:r>
        <w:t>общее</w:t>
      </w:r>
      <w:r>
        <w:rPr>
          <w:spacing w:val="80"/>
          <w:w w:val="150"/>
        </w:rPr>
        <w:t xml:space="preserve">   </w:t>
      </w:r>
      <w:r>
        <w:t>грамматическое</w:t>
      </w:r>
      <w:r>
        <w:rPr>
          <w:spacing w:val="80"/>
          <w:w w:val="150"/>
        </w:rPr>
        <w:t xml:space="preserve">   </w:t>
      </w:r>
      <w:r>
        <w:t>значение,</w:t>
      </w:r>
      <w:r>
        <w:rPr>
          <w:spacing w:val="80"/>
          <w:w w:val="150"/>
        </w:rPr>
        <w:t xml:space="preserve">   </w:t>
      </w:r>
      <w:r>
        <w:t>морфологические</w:t>
      </w:r>
      <w:r>
        <w:rPr>
          <w:spacing w:val="80"/>
          <w:w w:val="150"/>
        </w:rPr>
        <w:t xml:space="preserve">   </w:t>
      </w:r>
      <w:r>
        <w:t xml:space="preserve">признаки </w:t>
      </w:r>
      <w:r>
        <w:rPr>
          <w:position w:val="1"/>
        </w:rPr>
        <w:t>и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синтаксические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функции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имени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прилагательного,</w:t>
      </w:r>
      <w:r>
        <w:rPr>
          <w:spacing w:val="63"/>
          <w:position w:val="1"/>
        </w:rPr>
        <w:t xml:space="preserve"> </w:t>
      </w:r>
      <w:r>
        <w:t>объяснять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речи;</w:t>
      </w:r>
      <w:r>
        <w:rPr>
          <w:spacing w:val="40"/>
        </w:rPr>
        <w:t xml:space="preserve"> </w:t>
      </w:r>
      <w:r>
        <w:t>различать</w:t>
      </w:r>
      <w:r>
        <w:rPr>
          <w:spacing w:val="40"/>
        </w:rPr>
        <w:t xml:space="preserve"> </w:t>
      </w:r>
      <w:r>
        <w:t>полную и краткую</w:t>
      </w:r>
      <w:r>
        <w:rPr>
          <w:spacing w:val="40"/>
        </w:rPr>
        <w:t xml:space="preserve"> </w:t>
      </w:r>
      <w:r>
        <w:t>формы имён прилагательных.</w:t>
      </w:r>
    </w:p>
    <w:p w:rsidR="00D55340" w:rsidRDefault="00FA1172">
      <w:pPr>
        <w:pStyle w:val="a3"/>
        <w:spacing w:before="10" w:line="247" w:lineRule="auto"/>
        <w:ind w:right="451"/>
      </w:pPr>
      <w:r>
        <w:t>Проводить</w:t>
      </w:r>
      <w:r>
        <w:rPr>
          <w:spacing w:val="80"/>
          <w:w w:val="150"/>
        </w:rPr>
        <w:t xml:space="preserve">   </w:t>
      </w:r>
      <w:r>
        <w:t>частичный</w:t>
      </w:r>
      <w:r>
        <w:rPr>
          <w:spacing w:val="80"/>
        </w:rPr>
        <w:t xml:space="preserve">    </w:t>
      </w:r>
      <w:r>
        <w:t>морфологический</w:t>
      </w:r>
      <w:r>
        <w:rPr>
          <w:spacing w:val="80"/>
        </w:rPr>
        <w:t xml:space="preserve">    </w:t>
      </w:r>
      <w:r>
        <w:t>анализ</w:t>
      </w:r>
      <w:r>
        <w:rPr>
          <w:spacing w:val="80"/>
        </w:rPr>
        <w:t xml:space="preserve">    </w:t>
      </w:r>
      <w:r>
        <w:t>имён</w:t>
      </w:r>
      <w:r>
        <w:rPr>
          <w:spacing w:val="80"/>
        </w:rPr>
        <w:t xml:space="preserve">    </w:t>
      </w:r>
      <w:r>
        <w:t xml:space="preserve">прилагательных (в рамках </w:t>
      </w:r>
      <w:proofErr w:type="gramStart"/>
      <w:r>
        <w:t>изученного</w:t>
      </w:r>
      <w:proofErr w:type="gramEnd"/>
      <w:r>
        <w:t>).</w:t>
      </w:r>
    </w:p>
    <w:p w:rsidR="00D55340" w:rsidRDefault="00FA1172">
      <w:pPr>
        <w:pStyle w:val="a3"/>
        <w:spacing w:before="8" w:line="252" w:lineRule="auto"/>
        <w:ind w:right="457"/>
      </w:pPr>
      <w:r>
        <w:t>Соблюдать нормы словоизменения, произношения имён прилагательных, постановк</w:t>
      </w:r>
      <w:r>
        <w:t>и в них ударения (в рамках изученного).</w:t>
      </w:r>
    </w:p>
    <w:p w:rsidR="00D55340" w:rsidRDefault="00FA1172">
      <w:pPr>
        <w:pStyle w:val="a3"/>
        <w:spacing w:before="1" w:line="247" w:lineRule="auto"/>
        <w:ind w:right="411"/>
      </w:pPr>
      <w:r>
        <w:t xml:space="preserve">Соблюдать </w:t>
      </w:r>
      <w:r>
        <w:rPr>
          <w:position w:val="1"/>
        </w:rPr>
        <w:t xml:space="preserve">правила </w:t>
      </w:r>
      <w:r>
        <w:t>правописания имён прилагательных: безударных окончаний, о - е после шипящих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ц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суффиксах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окончаниях;</w:t>
      </w:r>
      <w:r>
        <w:rPr>
          <w:spacing w:val="40"/>
        </w:rPr>
        <w:t xml:space="preserve"> </w:t>
      </w:r>
      <w:r>
        <w:t>кратких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имён</w:t>
      </w:r>
      <w:r>
        <w:rPr>
          <w:spacing w:val="40"/>
        </w:rPr>
        <w:t xml:space="preserve"> </w:t>
      </w:r>
      <w:r>
        <w:t>прилагательных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основой</w:t>
      </w:r>
      <w:r>
        <w:rPr>
          <w:spacing w:val="11"/>
        </w:rPr>
        <w:t xml:space="preserve"> на </w:t>
      </w:r>
      <w:r>
        <w:t>шипящие;</w:t>
      </w:r>
      <w:r>
        <w:rPr>
          <w:spacing w:val="40"/>
        </w:rPr>
        <w:t xml:space="preserve"> </w:t>
      </w:r>
      <w:r>
        <w:rPr>
          <w:position w:val="1"/>
        </w:rPr>
        <w:t>правила</w:t>
      </w:r>
      <w:r>
        <w:rPr>
          <w:spacing w:val="40"/>
          <w:position w:val="1"/>
        </w:rPr>
        <w:t xml:space="preserve"> </w:t>
      </w:r>
      <w:r>
        <w:t>слитного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раздельного</w:t>
      </w:r>
      <w:r>
        <w:rPr>
          <w:spacing w:val="40"/>
        </w:rPr>
        <w:t xml:space="preserve"> </w:t>
      </w:r>
      <w:r>
        <w:t>написания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именами</w:t>
      </w:r>
      <w:r>
        <w:rPr>
          <w:spacing w:val="40"/>
        </w:rPr>
        <w:t xml:space="preserve"> </w:t>
      </w:r>
      <w:r>
        <w:t>прилагательными.</w:t>
      </w:r>
    </w:p>
    <w:p w:rsidR="00D55340" w:rsidRDefault="00FA1172">
      <w:pPr>
        <w:pStyle w:val="a3"/>
        <w:spacing w:before="8"/>
        <w:ind w:left="1131" w:firstLine="0"/>
        <w:jc w:val="left"/>
      </w:pPr>
      <w:r>
        <w:rPr>
          <w:spacing w:val="-2"/>
        </w:rPr>
        <w:t>Глагол.</w:t>
      </w:r>
    </w:p>
    <w:p w:rsidR="00D55340" w:rsidRDefault="00D55340">
      <w:pPr>
        <w:pStyle w:val="a3"/>
        <w:jc w:val="left"/>
        <w:sectPr w:rsidR="00D55340">
          <w:type w:val="continuous"/>
          <w:pgSz w:w="11910" w:h="16850"/>
          <w:pgMar w:top="46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52" w:lineRule="auto"/>
        <w:ind w:right="459"/>
      </w:pPr>
      <w:r>
        <w:lastRenderedPageBreak/>
        <w:t>Определять</w:t>
      </w:r>
      <w:r>
        <w:rPr>
          <w:spacing w:val="80"/>
          <w:w w:val="150"/>
        </w:rPr>
        <w:t xml:space="preserve">   </w:t>
      </w:r>
      <w:r>
        <w:t>общее</w:t>
      </w:r>
      <w:r>
        <w:rPr>
          <w:spacing w:val="80"/>
          <w:w w:val="150"/>
        </w:rPr>
        <w:t xml:space="preserve">   </w:t>
      </w:r>
      <w:r>
        <w:t>грамматическое</w:t>
      </w:r>
      <w:r>
        <w:rPr>
          <w:spacing w:val="80"/>
          <w:w w:val="150"/>
        </w:rPr>
        <w:t xml:space="preserve">   </w:t>
      </w:r>
      <w:r>
        <w:t>значение,</w:t>
      </w:r>
      <w:r>
        <w:rPr>
          <w:spacing w:val="78"/>
          <w:w w:val="150"/>
        </w:rPr>
        <w:t xml:space="preserve">   </w:t>
      </w:r>
      <w:r>
        <w:t>морфологические</w:t>
      </w:r>
      <w:r>
        <w:rPr>
          <w:spacing w:val="80"/>
          <w:w w:val="150"/>
        </w:rPr>
        <w:t xml:space="preserve">   </w:t>
      </w:r>
      <w:r>
        <w:t>признаки и</w:t>
      </w:r>
      <w:r>
        <w:rPr>
          <w:spacing w:val="76"/>
        </w:rPr>
        <w:t xml:space="preserve">   </w:t>
      </w:r>
      <w:r>
        <w:t>синтаксические</w:t>
      </w:r>
      <w:r>
        <w:rPr>
          <w:spacing w:val="79"/>
        </w:rPr>
        <w:t xml:space="preserve">   </w:t>
      </w:r>
      <w:r>
        <w:t>функции</w:t>
      </w:r>
      <w:r>
        <w:rPr>
          <w:spacing w:val="78"/>
        </w:rPr>
        <w:t xml:space="preserve">   </w:t>
      </w:r>
      <w:r>
        <w:t>глагола;</w:t>
      </w:r>
      <w:r>
        <w:rPr>
          <w:spacing w:val="78"/>
        </w:rPr>
        <w:t xml:space="preserve">   </w:t>
      </w:r>
      <w:r>
        <w:t>объяснять</w:t>
      </w:r>
      <w:r>
        <w:rPr>
          <w:spacing w:val="71"/>
          <w:w w:val="150"/>
        </w:rPr>
        <w:t xml:space="preserve">   </w:t>
      </w:r>
      <w:r>
        <w:t>его</w:t>
      </w:r>
      <w:r>
        <w:rPr>
          <w:spacing w:val="75"/>
        </w:rPr>
        <w:t xml:space="preserve">   </w:t>
      </w:r>
      <w:r>
        <w:t>роль</w:t>
      </w:r>
      <w:r>
        <w:rPr>
          <w:spacing w:val="77"/>
        </w:rPr>
        <w:t xml:space="preserve">   </w:t>
      </w:r>
      <w:r>
        <w:t>в</w:t>
      </w:r>
      <w:r>
        <w:rPr>
          <w:spacing w:val="71"/>
          <w:w w:val="150"/>
        </w:rPr>
        <w:t xml:space="preserve">   </w:t>
      </w:r>
      <w:r>
        <w:t>словосочетании и предложении, а также в речи.</w:t>
      </w:r>
    </w:p>
    <w:p w:rsidR="00D55340" w:rsidRDefault="00FA1172">
      <w:pPr>
        <w:pStyle w:val="a3"/>
        <w:spacing w:line="244" w:lineRule="auto"/>
        <w:ind w:right="433"/>
      </w:pPr>
      <w:r>
        <w:t>Различать</w:t>
      </w:r>
      <w:r>
        <w:rPr>
          <w:spacing w:val="75"/>
          <w:w w:val="150"/>
        </w:rPr>
        <w:t xml:space="preserve">   </w:t>
      </w:r>
      <w:r>
        <w:t>глаголы</w:t>
      </w:r>
      <w:r>
        <w:rPr>
          <w:spacing w:val="78"/>
          <w:w w:val="150"/>
        </w:rPr>
        <w:t xml:space="preserve">   </w:t>
      </w:r>
      <w:r>
        <w:t>совершенного</w:t>
      </w:r>
      <w:r>
        <w:rPr>
          <w:spacing w:val="79"/>
          <w:w w:val="150"/>
        </w:rPr>
        <w:t xml:space="preserve">   </w:t>
      </w:r>
      <w:r>
        <w:t>и</w:t>
      </w:r>
      <w:r>
        <w:rPr>
          <w:spacing w:val="75"/>
          <w:w w:val="150"/>
        </w:rPr>
        <w:t xml:space="preserve">   </w:t>
      </w:r>
      <w:r>
        <w:t>несовершенного</w:t>
      </w:r>
      <w:r>
        <w:rPr>
          <w:spacing w:val="75"/>
          <w:w w:val="150"/>
        </w:rPr>
        <w:t xml:space="preserve">   </w:t>
      </w:r>
      <w:r>
        <w:t>вида,</w:t>
      </w:r>
      <w:r>
        <w:rPr>
          <w:spacing w:val="74"/>
          <w:w w:val="150"/>
        </w:rPr>
        <w:t xml:space="preserve">   </w:t>
      </w:r>
      <w:r>
        <w:t>возвратные и невозвратные.</w:t>
      </w:r>
    </w:p>
    <w:p w:rsidR="00D55340" w:rsidRDefault="00FA1172">
      <w:pPr>
        <w:pStyle w:val="a3"/>
        <w:spacing w:before="4" w:line="249" w:lineRule="auto"/>
        <w:ind w:right="453"/>
      </w:pPr>
      <w:r>
        <w:t>Называть</w:t>
      </w:r>
      <w:r>
        <w:rPr>
          <w:spacing w:val="80"/>
        </w:rPr>
        <w:t xml:space="preserve"> </w:t>
      </w:r>
      <w:r>
        <w:t>грамматические</w:t>
      </w:r>
      <w:r>
        <w:rPr>
          <w:spacing w:val="80"/>
        </w:rPr>
        <w:t xml:space="preserve"> </w:t>
      </w:r>
      <w:r>
        <w:t>свойства</w:t>
      </w:r>
      <w:r>
        <w:rPr>
          <w:spacing w:val="80"/>
        </w:rPr>
        <w:t xml:space="preserve"> </w:t>
      </w:r>
      <w:r>
        <w:t>инфинитива</w:t>
      </w:r>
      <w:r>
        <w:rPr>
          <w:spacing w:val="80"/>
        </w:rPr>
        <w:t xml:space="preserve"> </w:t>
      </w:r>
      <w:r>
        <w:t>(неопределённой</w:t>
      </w:r>
      <w:r>
        <w:rPr>
          <w:spacing w:val="80"/>
        </w:rPr>
        <w:t xml:space="preserve"> </w:t>
      </w:r>
      <w:r>
        <w:t>формы)</w:t>
      </w:r>
      <w:r>
        <w:rPr>
          <w:spacing w:val="80"/>
        </w:rPr>
        <w:t xml:space="preserve"> </w:t>
      </w:r>
      <w:r>
        <w:t>глагола, выделять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основу,</w:t>
      </w:r>
      <w:r>
        <w:rPr>
          <w:spacing w:val="40"/>
        </w:rPr>
        <w:t xml:space="preserve"> </w:t>
      </w:r>
      <w:r>
        <w:t>выделять</w:t>
      </w:r>
      <w:r>
        <w:rPr>
          <w:spacing w:val="40"/>
        </w:rPr>
        <w:t xml:space="preserve"> </w:t>
      </w:r>
      <w:r>
        <w:t>основу</w:t>
      </w:r>
      <w:r>
        <w:rPr>
          <w:spacing w:val="39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(будущего</w:t>
      </w:r>
      <w:r>
        <w:rPr>
          <w:spacing w:val="40"/>
        </w:rPr>
        <w:t xml:space="preserve"> </w:t>
      </w:r>
      <w:r>
        <w:t>простого)</w:t>
      </w:r>
      <w:r>
        <w:rPr>
          <w:spacing w:val="40"/>
        </w:rPr>
        <w:t xml:space="preserve"> </w:t>
      </w:r>
      <w:r>
        <w:t>времени</w:t>
      </w:r>
      <w:r>
        <w:rPr>
          <w:spacing w:val="40"/>
        </w:rPr>
        <w:t xml:space="preserve"> </w:t>
      </w:r>
      <w:r>
        <w:t>глагола.</w:t>
      </w:r>
    </w:p>
    <w:p w:rsidR="00D55340" w:rsidRDefault="00FA1172">
      <w:pPr>
        <w:pStyle w:val="a3"/>
        <w:spacing w:line="262" w:lineRule="exact"/>
        <w:ind w:left="1126" w:firstLine="0"/>
      </w:pPr>
      <w:r>
        <w:t>Определять</w:t>
      </w:r>
      <w:r>
        <w:rPr>
          <w:spacing w:val="30"/>
        </w:rPr>
        <w:t xml:space="preserve"> </w:t>
      </w:r>
      <w:r>
        <w:t>спряжение</w:t>
      </w:r>
      <w:r>
        <w:rPr>
          <w:spacing w:val="15"/>
        </w:rPr>
        <w:t xml:space="preserve"> </w:t>
      </w:r>
      <w:r>
        <w:t>глагола,</w:t>
      </w:r>
      <w:r>
        <w:rPr>
          <w:spacing w:val="34"/>
        </w:rPr>
        <w:t xml:space="preserve"> </w:t>
      </w:r>
      <w:r>
        <w:t>уметь</w:t>
      </w:r>
      <w:r>
        <w:rPr>
          <w:spacing w:val="30"/>
        </w:rPr>
        <w:t xml:space="preserve"> </w:t>
      </w:r>
      <w:r>
        <w:t>спрягать</w:t>
      </w:r>
      <w:r>
        <w:rPr>
          <w:spacing w:val="35"/>
        </w:rPr>
        <w:t xml:space="preserve"> </w:t>
      </w:r>
      <w:r>
        <w:rPr>
          <w:spacing w:val="-2"/>
        </w:rPr>
        <w:t>глаголы.</w:t>
      </w:r>
    </w:p>
    <w:p w:rsidR="00D55340" w:rsidRDefault="00FA1172">
      <w:pPr>
        <w:pStyle w:val="a3"/>
        <w:spacing w:before="14"/>
        <w:ind w:left="1126" w:firstLine="0"/>
        <w:rPr>
          <w:position w:val="1"/>
        </w:rPr>
      </w:pPr>
      <w:r>
        <w:rPr>
          <w:position w:val="1"/>
        </w:rPr>
        <w:t>Проводить</w:t>
      </w:r>
      <w:r>
        <w:rPr>
          <w:spacing w:val="35"/>
          <w:position w:val="1"/>
        </w:rPr>
        <w:t xml:space="preserve"> </w:t>
      </w:r>
      <w:r>
        <w:rPr>
          <w:position w:val="1"/>
        </w:rPr>
        <w:t>частичный</w:t>
      </w:r>
      <w:r>
        <w:rPr>
          <w:spacing w:val="29"/>
          <w:position w:val="1"/>
        </w:rPr>
        <w:t xml:space="preserve"> </w:t>
      </w:r>
      <w:r>
        <w:rPr>
          <w:position w:val="1"/>
        </w:rPr>
        <w:t>морфологический</w:t>
      </w:r>
      <w:r>
        <w:rPr>
          <w:spacing w:val="34"/>
          <w:position w:val="1"/>
        </w:rPr>
        <w:t xml:space="preserve"> </w:t>
      </w:r>
      <w:r>
        <w:rPr>
          <w:position w:val="1"/>
        </w:rPr>
        <w:t>анализ</w:t>
      </w:r>
      <w:r>
        <w:rPr>
          <w:spacing w:val="18"/>
          <w:position w:val="1"/>
        </w:rPr>
        <w:t xml:space="preserve"> </w:t>
      </w:r>
      <w:r>
        <w:rPr>
          <w:position w:val="1"/>
        </w:rPr>
        <w:t>глаголов</w:t>
      </w:r>
      <w:r>
        <w:rPr>
          <w:spacing w:val="48"/>
          <w:position w:val="1"/>
        </w:rPr>
        <w:t xml:space="preserve"> </w:t>
      </w:r>
      <w:r>
        <w:t>(</w:t>
      </w:r>
      <w:r>
        <w:rPr>
          <w:position w:val="1"/>
        </w:rPr>
        <w:t>в</w:t>
      </w:r>
      <w:r>
        <w:rPr>
          <w:spacing w:val="42"/>
          <w:position w:val="1"/>
        </w:rPr>
        <w:t xml:space="preserve"> </w:t>
      </w:r>
      <w:r>
        <w:rPr>
          <w:position w:val="1"/>
        </w:rPr>
        <w:t>рамках</w:t>
      </w:r>
      <w:r>
        <w:rPr>
          <w:spacing w:val="23"/>
          <w:position w:val="1"/>
        </w:rPr>
        <w:t xml:space="preserve"> </w:t>
      </w:r>
      <w:proofErr w:type="gramStart"/>
      <w:r>
        <w:rPr>
          <w:spacing w:val="-2"/>
          <w:position w:val="1"/>
        </w:rPr>
        <w:t>изученного</w:t>
      </w:r>
      <w:proofErr w:type="gramEnd"/>
      <w:r>
        <w:rPr>
          <w:spacing w:val="-2"/>
          <w:position w:val="1"/>
        </w:rPr>
        <w:t>).</w:t>
      </w:r>
    </w:p>
    <w:p w:rsidR="00D55340" w:rsidRDefault="00FA1172">
      <w:pPr>
        <w:pStyle w:val="a3"/>
        <w:tabs>
          <w:tab w:val="left" w:pos="4125"/>
          <w:tab w:val="left" w:pos="9663"/>
        </w:tabs>
        <w:spacing w:before="9" w:line="256" w:lineRule="auto"/>
        <w:ind w:right="458"/>
      </w:pPr>
      <w:r>
        <w:t>Соблюдать</w:t>
      </w:r>
      <w:r>
        <w:rPr>
          <w:spacing w:val="80"/>
        </w:rPr>
        <w:t xml:space="preserve">   </w:t>
      </w:r>
      <w:r>
        <w:t>нормы</w:t>
      </w:r>
      <w:r>
        <w:tab/>
        <w:t>словоизменения</w:t>
      </w:r>
      <w:r>
        <w:rPr>
          <w:spacing w:val="80"/>
        </w:rPr>
        <w:t xml:space="preserve">   </w:t>
      </w:r>
      <w:r>
        <w:t>глаголов,</w:t>
      </w:r>
      <w:r>
        <w:rPr>
          <w:spacing w:val="80"/>
        </w:rPr>
        <w:t xml:space="preserve">   </w:t>
      </w:r>
      <w:r>
        <w:t>постановки</w:t>
      </w:r>
      <w:r>
        <w:tab/>
      </w:r>
      <w:r>
        <w:rPr>
          <w:spacing w:val="-2"/>
        </w:rPr>
        <w:t xml:space="preserve">ударения </w:t>
      </w:r>
      <w:r>
        <w:t>в глагольных</w:t>
      </w:r>
      <w:r>
        <w:t xml:space="preserve"> формах (в</w:t>
      </w:r>
      <w:r>
        <w:rPr>
          <w:spacing w:val="40"/>
        </w:rPr>
        <w:t xml:space="preserve"> </w:t>
      </w:r>
      <w:r>
        <w:t>рамках изученного).</w:t>
      </w:r>
    </w:p>
    <w:p w:rsidR="00D55340" w:rsidRDefault="00FA1172">
      <w:pPr>
        <w:pStyle w:val="a3"/>
        <w:spacing w:line="249" w:lineRule="auto"/>
        <w:ind w:right="426"/>
      </w:pPr>
      <w:r>
        <w:t>Соблюдать</w:t>
      </w:r>
      <w:r>
        <w:rPr>
          <w:spacing w:val="79"/>
        </w:rPr>
        <w:t xml:space="preserve">    </w:t>
      </w:r>
      <w:r>
        <w:t>правила</w:t>
      </w:r>
      <w:r>
        <w:rPr>
          <w:spacing w:val="78"/>
        </w:rPr>
        <w:t xml:space="preserve">    </w:t>
      </w:r>
      <w:r>
        <w:t>правописания</w:t>
      </w:r>
      <w:r>
        <w:rPr>
          <w:spacing w:val="72"/>
          <w:w w:val="150"/>
        </w:rPr>
        <w:t xml:space="preserve">   </w:t>
      </w:r>
      <w:r>
        <w:t>глаголов:</w:t>
      </w:r>
      <w:r>
        <w:rPr>
          <w:spacing w:val="77"/>
        </w:rPr>
        <w:t xml:space="preserve">    </w:t>
      </w:r>
      <w:r>
        <w:t>корней</w:t>
      </w:r>
      <w:r>
        <w:rPr>
          <w:spacing w:val="79"/>
        </w:rPr>
        <w:t xml:space="preserve">    </w:t>
      </w:r>
      <w:r>
        <w:t>с</w:t>
      </w:r>
      <w:r>
        <w:rPr>
          <w:spacing w:val="72"/>
          <w:w w:val="150"/>
        </w:rPr>
        <w:t xml:space="preserve">   </w:t>
      </w:r>
      <w:r>
        <w:t>чередованием е</w:t>
      </w:r>
      <w:r>
        <w:rPr>
          <w:spacing w:val="74"/>
        </w:rPr>
        <w:t xml:space="preserve">  </w:t>
      </w:r>
      <w:r>
        <w:t>(и),</w:t>
      </w:r>
      <w:r>
        <w:rPr>
          <w:spacing w:val="80"/>
          <w:w w:val="150"/>
        </w:rPr>
        <w:t xml:space="preserve">  </w:t>
      </w:r>
      <w:r>
        <w:t>использования</w:t>
      </w:r>
      <w:r>
        <w:rPr>
          <w:spacing w:val="80"/>
          <w:w w:val="150"/>
        </w:rPr>
        <w:t xml:space="preserve">  </w:t>
      </w:r>
      <w:r>
        <w:t>ь</w:t>
      </w:r>
      <w:r>
        <w:rPr>
          <w:spacing w:val="80"/>
          <w:w w:val="150"/>
        </w:rPr>
        <w:t xml:space="preserve">  </w:t>
      </w:r>
      <w:r>
        <w:t>после</w:t>
      </w:r>
      <w:r>
        <w:rPr>
          <w:spacing w:val="80"/>
          <w:w w:val="150"/>
        </w:rPr>
        <w:t xml:space="preserve">  </w:t>
      </w:r>
      <w:r>
        <w:t>шипящих</w:t>
      </w:r>
      <w:r>
        <w:rPr>
          <w:spacing w:val="80"/>
          <w:w w:val="150"/>
        </w:rPr>
        <w:t xml:space="preserve">  </w:t>
      </w:r>
      <w:r>
        <w:t>как</w:t>
      </w:r>
      <w:r>
        <w:rPr>
          <w:spacing w:val="80"/>
          <w:w w:val="150"/>
        </w:rPr>
        <w:t xml:space="preserve">  </w:t>
      </w:r>
      <w:r>
        <w:t>показателя</w:t>
      </w:r>
      <w:r>
        <w:rPr>
          <w:spacing w:val="80"/>
          <w:w w:val="150"/>
        </w:rPr>
        <w:t xml:space="preserve">  </w:t>
      </w:r>
      <w:r>
        <w:t>грамматической</w:t>
      </w:r>
      <w:r>
        <w:rPr>
          <w:spacing w:val="80"/>
          <w:w w:val="150"/>
        </w:rPr>
        <w:t xml:space="preserve">  </w:t>
      </w:r>
      <w:r>
        <w:t>формы</w:t>
      </w:r>
      <w:r>
        <w:rPr>
          <w:spacing w:val="4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инфинитиве, в</w:t>
      </w:r>
      <w:r>
        <w:rPr>
          <w:spacing w:val="28"/>
        </w:rPr>
        <w:t xml:space="preserve"> </w:t>
      </w:r>
      <w:r>
        <w:t>форме</w:t>
      </w:r>
      <w:r>
        <w:rPr>
          <w:spacing w:val="31"/>
        </w:rPr>
        <w:t xml:space="preserve"> </w:t>
      </w:r>
      <w:r>
        <w:t>2-го лица</w:t>
      </w:r>
      <w:r>
        <w:rPr>
          <w:spacing w:val="31"/>
        </w:rPr>
        <w:t xml:space="preserve"> </w:t>
      </w:r>
      <w:r>
        <w:t>единственного числа,</w:t>
      </w:r>
      <w:r>
        <w:rPr>
          <w:spacing w:val="40"/>
        </w:rPr>
        <w:t xml:space="preserve"> </w:t>
      </w:r>
      <w:proofErr w:type="gramStart"/>
      <w:r>
        <w:t>-</w:t>
      </w:r>
      <w:proofErr w:type="spellStart"/>
      <w:r>
        <w:t>т</w:t>
      </w:r>
      <w:proofErr w:type="gramEnd"/>
      <w:r>
        <w:t>ся</w:t>
      </w:r>
      <w:proofErr w:type="spellEnd"/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-</w:t>
      </w:r>
      <w:proofErr w:type="spellStart"/>
      <w:r>
        <w:t>ться</w:t>
      </w:r>
      <w:proofErr w:type="spellEnd"/>
      <w:r>
        <w:rPr>
          <w:spacing w:val="32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глаголах;</w:t>
      </w:r>
      <w:r>
        <w:rPr>
          <w:spacing w:val="31"/>
        </w:rPr>
        <w:t xml:space="preserve"> </w:t>
      </w:r>
      <w:r>
        <w:t>суффиксов</w:t>
      </w:r>
      <w:r>
        <w:rPr>
          <w:spacing w:val="40"/>
        </w:rPr>
        <w:t xml:space="preserve"> </w:t>
      </w:r>
      <w:r>
        <w:t>-</w:t>
      </w:r>
      <w:proofErr w:type="spellStart"/>
      <w:r>
        <w:t>ова</w:t>
      </w:r>
      <w:proofErr w:type="spellEnd"/>
      <w:r>
        <w:t xml:space="preserve">- - - </w:t>
      </w:r>
      <w:proofErr w:type="spellStart"/>
      <w:r>
        <w:t>ева</w:t>
      </w:r>
      <w:proofErr w:type="spellEnd"/>
      <w:r>
        <w:t>-, -</w:t>
      </w:r>
      <w:proofErr w:type="spellStart"/>
      <w:r>
        <w:t>ыва</w:t>
      </w:r>
      <w:proofErr w:type="spellEnd"/>
      <w:r>
        <w:t>- - -ива-, личных окончаний глагола, гласной перед суффиксом -л- в формах прошедшего времени</w:t>
      </w:r>
      <w:r>
        <w:rPr>
          <w:spacing w:val="40"/>
        </w:rPr>
        <w:t xml:space="preserve"> </w:t>
      </w:r>
      <w:r>
        <w:t>глагола,</w:t>
      </w:r>
      <w:r>
        <w:rPr>
          <w:spacing w:val="40"/>
        </w:rPr>
        <w:t xml:space="preserve"> </w:t>
      </w:r>
      <w:r>
        <w:t>слитного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раздельного</w:t>
      </w:r>
      <w:r>
        <w:rPr>
          <w:spacing w:val="40"/>
        </w:rPr>
        <w:t xml:space="preserve"> </w:t>
      </w:r>
      <w:r>
        <w:t>написания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глаголами.</w:t>
      </w:r>
    </w:p>
    <w:p w:rsidR="00D55340" w:rsidRDefault="00FA1172">
      <w:pPr>
        <w:pStyle w:val="a3"/>
        <w:spacing w:line="262" w:lineRule="exact"/>
        <w:ind w:left="1126" w:firstLine="0"/>
      </w:pPr>
      <w:r>
        <w:t>Синтаксис.</w:t>
      </w:r>
      <w:r>
        <w:rPr>
          <w:spacing w:val="32"/>
        </w:rPr>
        <w:t xml:space="preserve"> </w:t>
      </w:r>
      <w:r>
        <w:t>Культура</w:t>
      </w:r>
      <w:r>
        <w:rPr>
          <w:spacing w:val="41"/>
        </w:rPr>
        <w:t xml:space="preserve"> </w:t>
      </w:r>
      <w:r>
        <w:t>речи.</w:t>
      </w:r>
      <w:r>
        <w:rPr>
          <w:spacing w:val="24"/>
        </w:rPr>
        <w:t xml:space="preserve"> </w:t>
      </w:r>
      <w:r>
        <w:rPr>
          <w:spacing w:val="-2"/>
        </w:rPr>
        <w:t>Пунктуация.</w:t>
      </w:r>
    </w:p>
    <w:p w:rsidR="00D55340" w:rsidRDefault="00FA1172">
      <w:pPr>
        <w:pStyle w:val="a3"/>
        <w:tabs>
          <w:tab w:val="left" w:pos="3157"/>
          <w:tab w:val="left" w:pos="6797"/>
          <w:tab w:val="left" w:pos="9419"/>
        </w:tabs>
        <w:spacing w:before="5" w:line="249" w:lineRule="auto"/>
        <w:ind w:right="435"/>
      </w:pPr>
      <w:r>
        <w:t>Распознавать</w:t>
      </w:r>
      <w:r>
        <w:rPr>
          <w:spacing w:val="40"/>
        </w:rPr>
        <w:t xml:space="preserve"> </w:t>
      </w:r>
      <w:r>
        <w:t>единиц</w:t>
      </w:r>
      <w:r>
        <w:t>ы</w:t>
      </w:r>
      <w:r>
        <w:rPr>
          <w:spacing w:val="40"/>
        </w:rPr>
        <w:t xml:space="preserve"> </w:t>
      </w:r>
      <w:r>
        <w:t>синтаксиса</w:t>
      </w:r>
      <w:r>
        <w:rPr>
          <w:spacing w:val="40"/>
        </w:rPr>
        <w:t xml:space="preserve"> </w:t>
      </w:r>
      <w:r>
        <w:t>(словосочетание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предложение);</w:t>
      </w:r>
      <w:r>
        <w:rPr>
          <w:spacing w:val="40"/>
        </w:rPr>
        <w:t xml:space="preserve"> </w:t>
      </w:r>
      <w:r>
        <w:t>проводить синтаксический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словосочетаний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простых</w:t>
      </w:r>
      <w:r>
        <w:rPr>
          <w:spacing w:val="40"/>
        </w:rPr>
        <w:t xml:space="preserve"> </w:t>
      </w:r>
      <w:r>
        <w:t>предложений,</w:t>
      </w:r>
      <w:r>
        <w:rPr>
          <w:spacing w:val="40"/>
        </w:rPr>
        <w:t xml:space="preserve"> </w:t>
      </w:r>
      <w:r>
        <w:t>проводить</w:t>
      </w:r>
      <w:r>
        <w:rPr>
          <w:spacing w:val="40"/>
        </w:rPr>
        <w:t xml:space="preserve"> </w:t>
      </w:r>
      <w:r>
        <w:t>пунктуационный</w:t>
      </w:r>
      <w:r>
        <w:rPr>
          <w:spacing w:val="8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простых</w:t>
      </w:r>
      <w:r>
        <w:rPr>
          <w:spacing w:val="40"/>
        </w:rPr>
        <w:t xml:space="preserve"> </w:t>
      </w:r>
      <w:r>
        <w:t>осложнённых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сложных</w:t>
      </w:r>
      <w:r>
        <w:rPr>
          <w:spacing w:val="40"/>
        </w:rPr>
        <w:t xml:space="preserve"> </w:t>
      </w:r>
      <w:r>
        <w:t>предложений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изученного),</w:t>
      </w:r>
      <w:r>
        <w:rPr>
          <w:spacing w:val="40"/>
        </w:rPr>
        <w:t xml:space="preserve"> </w:t>
      </w:r>
      <w:r>
        <w:t>применять</w:t>
      </w:r>
      <w:r>
        <w:rPr>
          <w:spacing w:val="40"/>
        </w:rPr>
        <w:t xml:space="preserve"> </w:t>
      </w:r>
      <w:r>
        <w:t xml:space="preserve">знания </w:t>
      </w:r>
      <w:r>
        <w:rPr>
          <w:spacing w:val="-6"/>
        </w:rPr>
        <w:t>по</w:t>
      </w:r>
      <w:r>
        <w:tab/>
      </w:r>
      <w:r>
        <w:rPr>
          <w:spacing w:val="-2"/>
        </w:rPr>
        <w:t>синтаксису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пунктуации </w:t>
      </w:r>
      <w:r>
        <w:t>при</w:t>
      </w:r>
      <w:r>
        <w:rPr>
          <w:spacing w:val="40"/>
        </w:rPr>
        <w:t xml:space="preserve"> </w:t>
      </w:r>
      <w:r>
        <w:t>выполнении</w:t>
      </w:r>
      <w:r>
        <w:rPr>
          <w:spacing w:val="40"/>
        </w:rPr>
        <w:t xml:space="preserve"> </w:t>
      </w:r>
      <w:r>
        <w:t>языкового</w:t>
      </w:r>
      <w:r>
        <w:rPr>
          <w:spacing w:val="34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речевой</w:t>
      </w:r>
      <w:r>
        <w:rPr>
          <w:spacing w:val="40"/>
        </w:rPr>
        <w:t xml:space="preserve"> </w:t>
      </w:r>
      <w:r>
        <w:t>практике.</w:t>
      </w:r>
    </w:p>
    <w:p w:rsidR="00D55340" w:rsidRDefault="00FA1172">
      <w:pPr>
        <w:pStyle w:val="a3"/>
        <w:tabs>
          <w:tab w:val="left" w:pos="1932"/>
          <w:tab w:val="left" w:pos="2475"/>
          <w:tab w:val="left" w:pos="2854"/>
          <w:tab w:val="left" w:pos="3334"/>
          <w:tab w:val="left" w:pos="3517"/>
          <w:tab w:val="left" w:pos="3892"/>
          <w:tab w:val="left" w:pos="4458"/>
          <w:tab w:val="left" w:pos="4775"/>
          <w:tab w:val="left" w:pos="5351"/>
          <w:tab w:val="left" w:pos="5808"/>
          <w:tab w:val="left" w:pos="6369"/>
          <w:tab w:val="left" w:pos="6696"/>
          <w:tab w:val="left" w:pos="7330"/>
          <w:tab w:val="left" w:pos="7690"/>
          <w:tab w:val="left" w:pos="8079"/>
          <w:tab w:val="left" w:pos="8372"/>
          <w:tab w:val="left" w:pos="9126"/>
          <w:tab w:val="left" w:pos="9207"/>
          <w:tab w:val="left" w:pos="9270"/>
          <w:tab w:val="left" w:pos="9486"/>
        </w:tabs>
        <w:spacing w:before="8" w:line="249" w:lineRule="auto"/>
        <w:ind w:right="434"/>
        <w:jc w:val="left"/>
      </w:pPr>
      <w:r>
        <w:t>Распознавать</w:t>
      </w:r>
      <w:r>
        <w:rPr>
          <w:spacing w:val="80"/>
        </w:rPr>
        <w:t xml:space="preserve"> </w:t>
      </w:r>
      <w:r>
        <w:t>словосочетания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морфологическим</w:t>
      </w:r>
      <w:r>
        <w:rPr>
          <w:spacing w:val="80"/>
        </w:rPr>
        <w:t xml:space="preserve"> </w:t>
      </w:r>
      <w:r>
        <w:t>свойствам</w:t>
      </w:r>
      <w:r>
        <w:rPr>
          <w:spacing w:val="80"/>
        </w:rPr>
        <w:t xml:space="preserve"> </w:t>
      </w:r>
      <w:r>
        <w:t>главного</w:t>
      </w:r>
      <w:r>
        <w:rPr>
          <w:spacing w:val="80"/>
        </w:rPr>
        <w:t xml:space="preserve"> </w:t>
      </w:r>
      <w:r>
        <w:t>слова</w:t>
      </w:r>
      <w:r>
        <w:rPr>
          <w:spacing w:val="80"/>
        </w:rPr>
        <w:t xml:space="preserve"> </w:t>
      </w:r>
      <w:r>
        <w:t xml:space="preserve">(именные, </w:t>
      </w:r>
      <w:r>
        <w:rPr>
          <w:spacing w:val="-2"/>
        </w:rPr>
        <w:t>глагольные,</w:t>
      </w:r>
      <w:r>
        <w:tab/>
      </w:r>
      <w:r>
        <w:rPr>
          <w:spacing w:val="-2"/>
        </w:rPr>
        <w:t>наречные),</w:t>
      </w:r>
      <w:r>
        <w:tab/>
      </w:r>
      <w:r>
        <w:rPr>
          <w:spacing w:val="-2"/>
        </w:rPr>
        <w:t>простые</w:t>
      </w:r>
      <w:r>
        <w:tab/>
      </w:r>
      <w:r>
        <w:rPr>
          <w:spacing w:val="-2"/>
        </w:rPr>
        <w:t>неосложнённые</w:t>
      </w:r>
      <w:r>
        <w:tab/>
      </w:r>
      <w:r>
        <w:rPr>
          <w:spacing w:val="-2"/>
        </w:rPr>
        <w:t>предложения;</w:t>
      </w:r>
      <w:r>
        <w:tab/>
      </w:r>
      <w:proofErr w:type="gramStart"/>
      <w:r>
        <w:rPr>
          <w:spacing w:val="-2"/>
        </w:rPr>
        <w:t>простые</w:t>
      </w:r>
      <w:r>
        <w:tab/>
      </w:r>
      <w:r>
        <w:tab/>
      </w:r>
      <w:r>
        <w:rPr>
          <w:spacing w:val="-2"/>
        </w:rPr>
        <w:t>предложения, осложнённые</w:t>
      </w:r>
      <w:r>
        <w:tab/>
      </w:r>
      <w:r>
        <w:tab/>
      </w:r>
      <w:r>
        <w:tab/>
      </w:r>
      <w:r>
        <w:rPr>
          <w:spacing w:val="-2"/>
        </w:rPr>
        <w:t>однородными</w:t>
      </w:r>
      <w:r>
        <w:tab/>
      </w:r>
      <w:r>
        <w:tab/>
      </w:r>
      <w:r>
        <w:tab/>
      </w:r>
      <w:r>
        <w:rPr>
          <w:spacing w:val="-2"/>
        </w:rPr>
        <w:t>членами,</w:t>
      </w:r>
      <w:r>
        <w:tab/>
      </w:r>
      <w:r>
        <w:tab/>
      </w:r>
      <w:r>
        <w:tab/>
      </w:r>
      <w:r>
        <w:rPr>
          <w:spacing w:val="-2"/>
        </w:rPr>
        <w:t>включая</w:t>
      </w:r>
      <w:r>
        <w:tab/>
      </w:r>
      <w:r>
        <w:tab/>
      </w:r>
      <w:r>
        <w:tab/>
      </w:r>
      <w:r>
        <w:tab/>
      </w:r>
      <w:r>
        <w:rPr>
          <w:spacing w:val="-2"/>
        </w:rPr>
        <w:t xml:space="preserve">предложения </w:t>
      </w:r>
      <w:r>
        <w:t>с</w:t>
      </w:r>
      <w:r>
        <w:rPr>
          <w:spacing w:val="40"/>
        </w:rPr>
        <w:t xml:space="preserve"> </w:t>
      </w:r>
      <w:r>
        <w:t>обобщающим</w:t>
      </w:r>
      <w:r>
        <w:rPr>
          <w:spacing w:val="40"/>
        </w:rPr>
        <w:t xml:space="preserve"> </w:t>
      </w:r>
      <w:r>
        <w:t>словом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однородных</w:t>
      </w:r>
      <w:r>
        <w:rPr>
          <w:spacing w:val="40"/>
        </w:rPr>
        <w:t xml:space="preserve"> </w:t>
      </w:r>
      <w:r>
        <w:t>членах,</w:t>
      </w:r>
      <w:r>
        <w:rPr>
          <w:spacing w:val="40"/>
        </w:rPr>
        <w:t xml:space="preserve"> </w:t>
      </w:r>
      <w:r>
        <w:t>обращением,</w:t>
      </w:r>
      <w:r>
        <w:rPr>
          <w:spacing w:val="40"/>
        </w:rPr>
        <w:t xml:space="preserve"> </w:t>
      </w:r>
      <w:r>
        <w:t>распознавать</w:t>
      </w:r>
      <w:r>
        <w:rPr>
          <w:spacing w:val="40"/>
        </w:rPr>
        <w:t xml:space="preserve"> </w:t>
      </w:r>
      <w:r>
        <w:t>предложения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цели высказывания</w:t>
      </w:r>
      <w:r>
        <w:rPr>
          <w:spacing w:val="40"/>
        </w:rPr>
        <w:t xml:space="preserve">  </w:t>
      </w:r>
      <w:r>
        <w:t>(повествовательные,</w:t>
      </w:r>
      <w:r>
        <w:rPr>
          <w:spacing w:val="40"/>
        </w:rPr>
        <w:t xml:space="preserve">  </w:t>
      </w:r>
      <w:r>
        <w:t>побудительные,</w:t>
      </w:r>
      <w:r>
        <w:rPr>
          <w:spacing w:val="40"/>
        </w:rPr>
        <w:t xml:space="preserve">  </w:t>
      </w:r>
      <w:r>
        <w:t>вопросительные),</w:t>
      </w:r>
      <w:r>
        <w:rPr>
          <w:spacing w:val="40"/>
        </w:rPr>
        <w:t xml:space="preserve">  </w:t>
      </w:r>
      <w:r>
        <w:t>эмоциональной</w:t>
      </w:r>
      <w:r>
        <w:rPr>
          <w:spacing w:val="40"/>
        </w:rPr>
        <w:t xml:space="preserve">  </w:t>
      </w:r>
      <w:r>
        <w:t>окраске (восклицательные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невосклиц</w:t>
      </w:r>
      <w:r>
        <w:t>ательные),</w:t>
      </w:r>
      <w:r>
        <w:rPr>
          <w:spacing w:val="40"/>
        </w:rPr>
        <w:t xml:space="preserve"> </w:t>
      </w:r>
      <w:r>
        <w:t>количеству</w:t>
      </w:r>
      <w:r>
        <w:rPr>
          <w:spacing w:val="40"/>
        </w:rPr>
        <w:t xml:space="preserve"> </w:t>
      </w:r>
      <w:r>
        <w:t>грамматических</w:t>
      </w:r>
      <w:r>
        <w:rPr>
          <w:spacing w:val="40"/>
        </w:rPr>
        <w:t xml:space="preserve"> </w:t>
      </w:r>
      <w:r>
        <w:t>основ</w:t>
      </w:r>
      <w:r>
        <w:rPr>
          <w:spacing w:val="40"/>
        </w:rPr>
        <w:t xml:space="preserve"> </w:t>
      </w:r>
      <w:r>
        <w:t>(простые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сложные), наличию</w:t>
      </w:r>
      <w:r>
        <w:rPr>
          <w:spacing w:val="40"/>
        </w:rPr>
        <w:t xml:space="preserve"> </w:t>
      </w:r>
      <w:r>
        <w:t>второстепенных</w:t>
      </w:r>
      <w:r>
        <w:rPr>
          <w:spacing w:val="40"/>
        </w:rPr>
        <w:t xml:space="preserve"> </w:t>
      </w:r>
      <w:r>
        <w:t>членов</w:t>
      </w:r>
      <w:r>
        <w:rPr>
          <w:spacing w:val="40"/>
        </w:rPr>
        <w:t xml:space="preserve"> </w:t>
      </w:r>
      <w:r>
        <w:t>(распространённые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нераспространённые),</w:t>
      </w:r>
      <w:r>
        <w:rPr>
          <w:spacing w:val="40"/>
        </w:rPr>
        <w:t xml:space="preserve"> </w:t>
      </w:r>
      <w:r>
        <w:t>определять</w:t>
      </w:r>
      <w:r>
        <w:rPr>
          <w:spacing w:val="40"/>
        </w:rPr>
        <w:t xml:space="preserve"> </w:t>
      </w:r>
      <w:r>
        <w:t>главные</w:t>
      </w:r>
      <w:r>
        <w:rPr>
          <w:spacing w:val="40"/>
        </w:rPr>
        <w:t xml:space="preserve"> </w:t>
      </w:r>
      <w:r>
        <w:rPr>
          <w:spacing w:val="-2"/>
        </w:rPr>
        <w:t>(грамматическую</w:t>
      </w:r>
      <w:r>
        <w:tab/>
      </w:r>
      <w:r>
        <w:rPr>
          <w:spacing w:val="-2"/>
        </w:rPr>
        <w:t>основу)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второстепенные</w:t>
      </w:r>
      <w:r>
        <w:tab/>
      </w:r>
      <w:r>
        <w:rPr>
          <w:spacing w:val="-2"/>
        </w:rPr>
        <w:t>члены</w:t>
      </w:r>
      <w:r>
        <w:tab/>
      </w:r>
      <w:r>
        <w:rPr>
          <w:spacing w:val="-2"/>
        </w:rPr>
        <w:t>предложения,</w:t>
      </w:r>
      <w:r>
        <w:tab/>
      </w:r>
      <w:r>
        <w:tab/>
      </w:r>
      <w:r>
        <w:rPr>
          <w:spacing w:val="-2"/>
        </w:rPr>
        <w:t>способы</w:t>
      </w:r>
      <w:r>
        <w:tab/>
      </w:r>
      <w:r>
        <w:tab/>
      </w:r>
      <w:r>
        <w:tab/>
      </w:r>
      <w:r>
        <w:rPr>
          <w:spacing w:val="-2"/>
        </w:rPr>
        <w:t>выражения подлежащего</w:t>
      </w:r>
      <w:r>
        <w:tab/>
      </w:r>
      <w:r>
        <w:tab/>
      </w:r>
      <w:r>
        <w:tab/>
      </w:r>
      <w:r>
        <w:rPr>
          <w:spacing w:val="-2"/>
        </w:rPr>
        <w:t>(имене</w:t>
      </w:r>
      <w:r>
        <w:rPr>
          <w:spacing w:val="-2"/>
        </w:rPr>
        <w:t>м</w:t>
      </w:r>
      <w:r>
        <w:tab/>
      </w:r>
      <w:r>
        <w:tab/>
      </w:r>
      <w:r>
        <w:tab/>
      </w:r>
      <w:r>
        <w:rPr>
          <w:spacing w:val="-2"/>
        </w:rPr>
        <w:t>существительным</w:t>
      </w:r>
      <w:r>
        <w:tab/>
      </w:r>
      <w:r>
        <w:tab/>
      </w:r>
      <w:r>
        <w:tab/>
      </w:r>
      <w:r>
        <w:rPr>
          <w:spacing w:val="-4"/>
        </w:rPr>
        <w:t>или</w:t>
      </w:r>
      <w:r>
        <w:tab/>
      </w:r>
      <w:r>
        <w:tab/>
      </w:r>
      <w:r>
        <w:tab/>
      </w:r>
      <w:r>
        <w:rPr>
          <w:spacing w:val="-2"/>
        </w:rPr>
        <w:t xml:space="preserve">местоимением </w:t>
      </w:r>
      <w:r>
        <w:t>в</w:t>
      </w:r>
      <w:r>
        <w:rPr>
          <w:spacing w:val="40"/>
        </w:rPr>
        <w:t xml:space="preserve"> </w:t>
      </w:r>
      <w:r>
        <w:t>именительном</w:t>
      </w:r>
      <w:r>
        <w:rPr>
          <w:spacing w:val="40"/>
        </w:rPr>
        <w:t xml:space="preserve"> </w:t>
      </w:r>
      <w:r>
        <w:t>падеже,</w:t>
      </w:r>
      <w:r>
        <w:rPr>
          <w:spacing w:val="74"/>
        </w:rPr>
        <w:t xml:space="preserve"> </w:t>
      </w:r>
      <w:r>
        <w:t>сочетанием</w:t>
      </w:r>
      <w:r>
        <w:rPr>
          <w:spacing w:val="40"/>
        </w:rPr>
        <w:t xml:space="preserve"> </w:t>
      </w:r>
      <w:r>
        <w:t>имени</w:t>
      </w:r>
      <w:r>
        <w:rPr>
          <w:spacing w:val="76"/>
        </w:rPr>
        <w:t xml:space="preserve"> </w:t>
      </w:r>
      <w:r>
        <w:t>существительного</w:t>
      </w:r>
      <w:proofErr w:type="gramEnd"/>
      <w:r>
        <w:rPr>
          <w:spacing w:val="40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именительного</w:t>
      </w:r>
      <w:r>
        <w:rPr>
          <w:spacing w:val="40"/>
        </w:rPr>
        <w:t xml:space="preserve"> </w:t>
      </w:r>
      <w:r>
        <w:t>падежа</w:t>
      </w:r>
      <w:r>
        <w:rPr>
          <w:spacing w:val="78"/>
        </w:rPr>
        <w:t xml:space="preserve"> </w:t>
      </w:r>
      <w:r>
        <w:t>с существительным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местоимением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форме</w:t>
      </w:r>
      <w:r>
        <w:rPr>
          <w:spacing w:val="80"/>
        </w:rPr>
        <w:t xml:space="preserve"> </w:t>
      </w:r>
      <w:r>
        <w:t>творительного</w:t>
      </w:r>
      <w:r>
        <w:rPr>
          <w:spacing w:val="80"/>
        </w:rPr>
        <w:t xml:space="preserve"> </w:t>
      </w:r>
      <w:r>
        <w:t>падежа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предлогом,</w:t>
      </w:r>
      <w:r>
        <w:rPr>
          <w:spacing w:val="80"/>
        </w:rPr>
        <w:t xml:space="preserve"> </w:t>
      </w:r>
      <w:r>
        <w:t>сочетанием имени</w:t>
      </w:r>
      <w:r>
        <w:rPr>
          <w:spacing w:val="40"/>
        </w:rPr>
        <w:t xml:space="preserve"> </w:t>
      </w:r>
      <w:r>
        <w:t>числительного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именительного</w:t>
      </w:r>
      <w:r>
        <w:rPr>
          <w:spacing w:val="40"/>
        </w:rPr>
        <w:t xml:space="preserve"> </w:t>
      </w:r>
      <w:r>
        <w:t>падежа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proofErr w:type="spellStart"/>
      <w:proofErr w:type="gramStart"/>
      <w:r>
        <w:t>существител</w:t>
      </w:r>
      <w:proofErr w:type="spellEnd"/>
      <w:r>
        <w:rPr>
          <w:spacing w:val="-30"/>
        </w:rPr>
        <w:t xml:space="preserve"> </w:t>
      </w:r>
      <w:proofErr w:type="spellStart"/>
      <w:r>
        <w:t>ьным</w:t>
      </w:r>
      <w:proofErr w:type="spellEnd"/>
      <w:proofErr w:type="gramEnd"/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родительного</w:t>
      </w:r>
      <w:r>
        <w:rPr>
          <w:spacing w:val="40"/>
        </w:rPr>
        <w:t xml:space="preserve"> </w:t>
      </w:r>
      <w:r>
        <w:rPr>
          <w:spacing w:val="-2"/>
        </w:rPr>
        <w:t>падежа)</w:t>
      </w:r>
    </w:p>
    <w:p w:rsidR="00D55340" w:rsidRDefault="00FA1172">
      <w:pPr>
        <w:pStyle w:val="a3"/>
        <w:tabs>
          <w:tab w:val="left" w:pos="3330"/>
          <w:tab w:val="left" w:pos="6777"/>
          <w:tab w:val="left" w:pos="9265"/>
        </w:tabs>
        <w:spacing w:before="1" w:line="252" w:lineRule="auto"/>
        <w:ind w:right="440" w:firstLine="0"/>
      </w:pPr>
      <w:r>
        <w:t xml:space="preserve">и сказуемого (глаголом, именем существительным, именем прилагательным), типичные средства </w:t>
      </w:r>
      <w:r>
        <w:rPr>
          <w:spacing w:val="-2"/>
        </w:rPr>
        <w:t>выражения</w:t>
      </w:r>
      <w:r>
        <w:tab/>
      </w:r>
      <w:r>
        <w:rPr>
          <w:spacing w:val="-2"/>
        </w:rPr>
        <w:t>второстепенных</w:t>
      </w:r>
      <w:r>
        <w:tab/>
      </w:r>
      <w:r>
        <w:rPr>
          <w:spacing w:val="-2"/>
        </w:rPr>
        <w:t>членов</w:t>
      </w:r>
      <w:r>
        <w:tab/>
      </w:r>
      <w:r>
        <w:rPr>
          <w:spacing w:val="-2"/>
        </w:rPr>
        <w:t xml:space="preserve">предложения </w:t>
      </w:r>
      <w:r>
        <w:t>(в рамках изученного).</w:t>
      </w:r>
    </w:p>
    <w:p w:rsidR="00D55340" w:rsidRDefault="00FA1172">
      <w:pPr>
        <w:pStyle w:val="a3"/>
        <w:tabs>
          <w:tab w:val="left" w:pos="2552"/>
          <w:tab w:val="left" w:pos="4252"/>
          <w:tab w:val="left" w:pos="5894"/>
          <w:tab w:val="left" w:pos="8074"/>
          <w:tab w:val="left" w:pos="9145"/>
        </w:tabs>
        <w:spacing w:before="2" w:line="249" w:lineRule="auto"/>
        <w:ind w:right="434"/>
      </w:pPr>
      <w:r>
        <w:t xml:space="preserve">Соблюдать на письме пунктуационные правила </w:t>
      </w:r>
      <w:r>
        <w:t xml:space="preserve">при постановке тире между подлежащим и </w:t>
      </w:r>
      <w:r>
        <w:rPr>
          <w:spacing w:val="-2"/>
        </w:rPr>
        <w:t>сказуемым,</w:t>
      </w:r>
      <w:r>
        <w:tab/>
      </w:r>
      <w:r>
        <w:rPr>
          <w:spacing w:val="-2"/>
        </w:rPr>
        <w:t>выборе</w:t>
      </w:r>
      <w:r>
        <w:tab/>
      </w:r>
      <w:r>
        <w:rPr>
          <w:spacing w:val="-2"/>
        </w:rPr>
        <w:t>знаков</w:t>
      </w:r>
      <w:r>
        <w:tab/>
      </w:r>
      <w:r>
        <w:rPr>
          <w:spacing w:val="-2"/>
        </w:rPr>
        <w:t>препинания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предложениях </w:t>
      </w:r>
      <w:r>
        <w:t>с</w:t>
      </w:r>
      <w:r>
        <w:rPr>
          <w:spacing w:val="80"/>
          <w:w w:val="150"/>
        </w:rPr>
        <w:t xml:space="preserve">  </w:t>
      </w:r>
      <w:r>
        <w:t>однородными</w:t>
      </w:r>
      <w:r>
        <w:rPr>
          <w:spacing w:val="66"/>
        </w:rPr>
        <w:t xml:space="preserve">   </w:t>
      </w:r>
      <w:r>
        <w:t>членами,</w:t>
      </w:r>
      <w:r>
        <w:rPr>
          <w:spacing w:val="80"/>
        </w:rPr>
        <w:t xml:space="preserve">   </w:t>
      </w:r>
      <w:r>
        <w:t>связанными</w:t>
      </w:r>
      <w:r>
        <w:rPr>
          <w:spacing w:val="80"/>
        </w:rPr>
        <w:t xml:space="preserve">   </w:t>
      </w:r>
      <w:r>
        <w:t>бессоюзной</w:t>
      </w:r>
      <w:r>
        <w:rPr>
          <w:spacing w:val="80"/>
        </w:rPr>
        <w:t xml:space="preserve">   </w:t>
      </w:r>
      <w:r>
        <w:t>связью,</w:t>
      </w:r>
      <w:r>
        <w:rPr>
          <w:spacing w:val="80"/>
          <w:w w:val="150"/>
        </w:rPr>
        <w:t xml:space="preserve">  </w:t>
      </w:r>
      <w:r>
        <w:t>одиночным</w:t>
      </w:r>
      <w:r>
        <w:rPr>
          <w:spacing w:val="80"/>
        </w:rPr>
        <w:t xml:space="preserve">   </w:t>
      </w:r>
      <w:r>
        <w:t>союзом</w:t>
      </w:r>
      <w:r>
        <w:rPr>
          <w:spacing w:val="40"/>
        </w:rPr>
        <w:t xml:space="preserve"> </w:t>
      </w:r>
      <w:r>
        <w:t xml:space="preserve">и, союзами а, но, однако, зато, да (в значении и), да (в значении но); с обобщающим </w:t>
      </w:r>
      <w:proofErr w:type="spellStart"/>
      <w:proofErr w:type="gramStart"/>
      <w:r>
        <w:t>сл</w:t>
      </w:r>
      <w:proofErr w:type="spellEnd"/>
      <w:r>
        <w:rPr>
          <w:spacing w:val="-15"/>
        </w:rPr>
        <w:t xml:space="preserve"> </w:t>
      </w:r>
      <w:proofErr w:type="spellStart"/>
      <w:r>
        <w:t>овом</w:t>
      </w:r>
      <w:proofErr w:type="spellEnd"/>
      <w:proofErr w:type="gramEnd"/>
      <w:r>
        <w:t xml:space="preserve"> при однородных</w:t>
      </w:r>
      <w:r>
        <w:rPr>
          <w:spacing w:val="80"/>
        </w:rPr>
        <w:t xml:space="preserve">   </w:t>
      </w:r>
      <w:r>
        <w:t>членах;</w:t>
      </w:r>
      <w:r>
        <w:rPr>
          <w:spacing w:val="76"/>
          <w:w w:val="150"/>
        </w:rPr>
        <w:t xml:space="preserve">   </w:t>
      </w:r>
      <w:r>
        <w:t>с</w:t>
      </w:r>
      <w:r>
        <w:rPr>
          <w:spacing w:val="75"/>
          <w:w w:val="150"/>
        </w:rPr>
        <w:t xml:space="preserve">   </w:t>
      </w:r>
      <w:r>
        <w:t>обращением,</w:t>
      </w:r>
      <w:r>
        <w:rPr>
          <w:spacing w:val="75"/>
          <w:w w:val="150"/>
        </w:rPr>
        <w:t xml:space="preserve">   </w:t>
      </w:r>
      <w:r>
        <w:t>в</w:t>
      </w:r>
      <w:r>
        <w:rPr>
          <w:spacing w:val="75"/>
          <w:w w:val="150"/>
        </w:rPr>
        <w:t xml:space="preserve">   </w:t>
      </w:r>
      <w:r>
        <w:t>предложениях</w:t>
      </w:r>
      <w:r>
        <w:rPr>
          <w:spacing w:val="77"/>
          <w:w w:val="150"/>
        </w:rPr>
        <w:t xml:space="preserve">   </w:t>
      </w:r>
      <w:r>
        <w:t>с</w:t>
      </w:r>
      <w:r>
        <w:rPr>
          <w:spacing w:val="72"/>
          <w:w w:val="150"/>
        </w:rPr>
        <w:t xml:space="preserve">   </w:t>
      </w:r>
      <w:r>
        <w:t>прямой</w:t>
      </w:r>
      <w:r>
        <w:rPr>
          <w:spacing w:val="77"/>
          <w:w w:val="150"/>
        </w:rPr>
        <w:t xml:space="preserve">   </w:t>
      </w:r>
      <w:r>
        <w:t>речью, в</w:t>
      </w:r>
      <w:r>
        <w:rPr>
          <w:spacing w:val="80"/>
          <w:w w:val="150"/>
        </w:rPr>
        <w:t xml:space="preserve">  </w:t>
      </w:r>
      <w:r>
        <w:t>сложных</w:t>
      </w:r>
      <w:r>
        <w:rPr>
          <w:spacing w:val="61"/>
        </w:rPr>
        <w:t xml:space="preserve">   </w:t>
      </w:r>
      <w:r>
        <w:t>предложениях,</w:t>
      </w:r>
      <w:r>
        <w:rPr>
          <w:spacing w:val="61"/>
        </w:rPr>
        <w:t xml:space="preserve">   </w:t>
      </w:r>
      <w:r>
        <w:t>состоящих</w:t>
      </w:r>
      <w:r>
        <w:rPr>
          <w:spacing w:val="61"/>
        </w:rPr>
        <w:t xml:space="preserve">   </w:t>
      </w:r>
      <w:r>
        <w:t>из</w:t>
      </w:r>
      <w:r>
        <w:rPr>
          <w:spacing w:val="80"/>
          <w:w w:val="150"/>
        </w:rPr>
        <w:t xml:space="preserve">  </w:t>
      </w:r>
      <w:r>
        <w:t>частей,</w:t>
      </w:r>
      <w:r>
        <w:rPr>
          <w:spacing w:val="61"/>
        </w:rPr>
        <w:t xml:space="preserve">   </w:t>
      </w:r>
      <w:r>
        <w:t>связанных</w:t>
      </w:r>
      <w:r>
        <w:rPr>
          <w:spacing w:val="61"/>
        </w:rPr>
        <w:t xml:space="preserve">   </w:t>
      </w:r>
      <w:r>
        <w:t>бессоюзной</w:t>
      </w:r>
      <w:r>
        <w:rPr>
          <w:spacing w:val="62"/>
        </w:rPr>
        <w:t xml:space="preserve">   </w:t>
      </w:r>
      <w:r>
        <w:t>связью и</w:t>
      </w:r>
      <w:r>
        <w:rPr>
          <w:spacing w:val="37"/>
        </w:rPr>
        <w:t xml:space="preserve"> </w:t>
      </w:r>
      <w:r>
        <w:t>союзами</w:t>
      </w:r>
      <w:r>
        <w:rPr>
          <w:spacing w:val="40"/>
        </w:rPr>
        <w:t xml:space="preserve"> </w:t>
      </w:r>
      <w:r>
        <w:t>и,</w:t>
      </w:r>
      <w:r>
        <w:rPr>
          <w:spacing w:val="31"/>
        </w:rPr>
        <w:t xml:space="preserve"> </w:t>
      </w:r>
      <w:r>
        <w:t>но,</w:t>
      </w:r>
      <w:r>
        <w:rPr>
          <w:spacing w:val="36"/>
        </w:rPr>
        <w:t xml:space="preserve"> </w:t>
      </w:r>
      <w:r>
        <w:t>а,</w:t>
      </w:r>
      <w:r>
        <w:rPr>
          <w:spacing w:val="40"/>
        </w:rPr>
        <w:t xml:space="preserve"> </w:t>
      </w:r>
      <w:r>
        <w:t>однако,</w:t>
      </w:r>
      <w:r>
        <w:rPr>
          <w:spacing w:val="40"/>
        </w:rPr>
        <w:t xml:space="preserve"> </w:t>
      </w:r>
      <w:r>
        <w:t>зато,</w:t>
      </w:r>
      <w:r>
        <w:rPr>
          <w:spacing w:val="37"/>
        </w:rPr>
        <w:t xml:space="preserve"> </w:t>
      </w:r>
      <w:r>
        <w:t>да;</w:t>
      </w:r>
      <w:r>
        <w:rPr>
          <w:spacing w:val="40"/>
        </w:rPr>
        <w:t xml:space="preserve"> </w:t>
      </w:r>
      <w:r>
        <w:t>оформлять</w:t>
      </w:r>
      <w:r>
        <w:rPr>
          <w:spacing w:val="40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письме диалог.</w:t>
      </w:r>
    </w:p>
    <w:p w:rsidR="00D55340" w:rsidRDefault="00FA1172">
      <w:pPr>
        <w:pStyle w:val="a3"/>
        <w:spacing w:line="259" w:lineRule="exact"/>
        <w:ind w:left="1126" w:firstLine="0"/>
      </w:pPr>
      <w:r>
        <w:t>Проводить</w:t>
      </w:r>
      <w:r>
        <w:rPr>
          <w:spacing w:val="35"/>
        </w:rPr>
        <w:t xml:space="preserve"> </w:t>
      </w:r>
      <w:r>
        <w:t>пунктуационный</w:t>
      </w:r>
      <w:r>
        <w:rPr>
          <w:spacing w:val="34"/>
        </w:rPr>
        <w:t xml:space="preserve"> </w:t>
      </w:r>
      <w:r>
        <w:t>анализ</w:t>
      </w:r>
      <w:r>
        <w:rPr>
          <w:spacing w:val="24"/>
        </w:rPr>
        <w:t xml:space="preserve"> </w:t>
      </w:r>
      <w:r>
        <w:t>предложения</w:t>
      </w:r>
      <w:r>
        <w:rPr>
          <w:spacing w:val="22"/>
        </w:rPr>
        <w:t xml:space="preserve"> </w:t>
      </w:r>
      <w:r>
        <w:t>(в</w:t>
      </w:r>
      <w:r>
        <w:rPr>
          <w:spacing w:val="42"/>
        </w:rPr>
        <w:t xml:space="preserve"> </w:t>
      </w:r>
      <w:r>
        <w:t>рамках</w:t>
      </w:r>
      <w:r>
        <w:rPr>
          <w:spacing w:val="32"/>
        </w:rPr>
        <w:t xml:space="preserve"> </w:t>
      </w:r>
      <w:r>
        <w:rPr>
          <w:spacing w:val="-2"/>
        </w:rPr>
        <w:t>изученного).</w:t>
      </w:r>
    </w:p>
    <w:p w:rsidR="00D55340" w:rsidRDefault="00FA1172">
      <w:pPr>
        <w:pStyle w:val="a3"/>
        <w:spacing w:before="19" w:line="247" w:lineRule="auto"/>
        <w:ind w:right="447"/>
      </w:pPr>
      <w:r>
        <w:t xml:space="preserve">К концу обучения в 6 классе </w:t>
      </w:r>
      <w:proofErr w:type="gramStart"/>
      <w:r>
        <w:t>обучающийся</w:t>
      </w:r>
      <w:proofErr w:type="gramEnd"/>
      <w:r>
        <w:t xml:space="preserve"> получит следующие предметные результаты по отдельным</w:t>
      </w:r>
      <w:r>
        <w:rPr>
          <w:spacing w:val="40"/>
        </w:rPr>
        <w:t xml:space="preserve"> </w:t>
      </w:r>
      <w:r>
        <w:t>темам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русскому</w:t>
      </w:r>
      <w:r>
        <w:rPr>
          <w:spacing w:val="40"/>
        </w:rPr>
        <w:t xml:space="preserve"> </w:t>
      </w:r>
      <w:r>
        <w:t>языку:</w:t>
      </w:r>
    </w:p>
    <w:p w:rsidR="00D55340" w:rsidRDefault="00FA1172">
      <w:pPr>
        <w:pStyle w:val="a3"/>
        <w:spacing w:before="2"/>
        <w:ind w:left="1126" w:firstLine="0"/>
      </w:pPr>
      <w:r>
        <w:t>Общие</w:t>
      </w:r>
      <w:r>
        <w:rPr>
          <w:spacing w:val="22"/>
        </w:rPr>
        <w:t xml:space="preserve"> </w:t>
      </w:r>
      <w:r>
        <w:t>сведения</w:t>
      </w:r>
      <w:r>
        <w:rPr>
          <w:spacing w:val="31"/>
        </w:rPr>
        <w:t xml:space="preserve"> </w:t>
      </w:r>
      <w:r>
        <w:t>о</w:t>
      </w:r>
      <w:r>
        <w:rPr>
          <w:spacing w:val="4"/>
        </w:rPr>
        <w:t xml:space="preserve"> </w:t>
      </w:r>
      <w:r>
        <w:rPr>
          <w:spacing w:val="-2"/>
        </w:rPr>
        <w:t>языке.</w:t>
      </w:r>
    </w:p>
    <w:p w:rsidR="00D55340" w:rsidRDefault="00FA1172">
      <w:pPr>
        <w:pStyle w:val="a3"/>
        <w:tabs>
          <w:tab w:val="left" w:pos="1913"/>
          <w:tab w:val="left" w:pos="3157"/>
          <w:tab w:val="left" w:pos="5885"/>
          <w:tab w:val="left" w:pos="7383"/>
          <w:tab w:val="left" w:pos="9486"/>
        </w:tabs>
        <w:spacing w:before="10" w:line="249" w:lineRule="auto"/>
        <w:ind w:right="444"/>
      </w:pPr>
      <w:r>
        <w:t>Характеризовать</w:t>
      </w:r>
      <w:r>
        <w:rPr>
          <w:spacing w:val="40"/>
        </w:rPr>
        <w:t xml:space="preserve"> </w:t>
      </w:r>
      <w:r>
        <w:t>функции</w:t>
      </w:r>
      <w:r>
        <w:rPr>
          <w:spacing w:val="40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государственного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Российской Федерации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межнационального</w:t>
      </w:r>
      <w:r>
        <w:rPr>
          <w:spacing w:val="40"/>
        </w:rPr>
        <w:t xml:space="preserve"> </w:t>
      </w:r>
      <w:r>
        <w:t>общения,</w:t>
      </w:r>
      <w:r>
        <w:rPr>
          <w:spacing w:val="40"/>
        </w:rPr>
        <w:t xml:space="preserve"> </w:t>
      </w:r>
      <w:r>
        <w:t>приводить</w:t>
      </w:r>
      <w:r>
        <w:rPr>
          <w:spacing w:val="40"/>
        </w:rPr>
        <w:t xml:space="preserve"> </w:t>
      </w:r>
      <w:r>
        <w:t>примеры</w:t>
      </w:r>
      <w:r>
        <w:rPr>
          <w:spacing w:val="40"/>
        </w:rPr>
        <w:t xml:space="preserve"> </w:t>
      </w:r>
      <w:r>
        <w:t>использования</w:t>
      </w:r>
      <w:r>
        <w:rPr>
          <w:spacing w:val="40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rPr>
          <w:spacing w:val="-2"/>
        </w:rPr>
        <w:t>языка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государственного</w:t>
      </w:r>
      <w:r>
        <w:tab/>
      </w:r>
      <w:r>
        <w:rPr>
          <w:spacing w:val="-2"/>
        </w:rPr>
        <w:t>языка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 xml:space="preserve">Федерации </w:t>
      </w:r>
      <w:r>
        <w:t>и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межнационального</w:t>
      </w:r>
      <w:r>
        <w:rPr>
          <w:spacing w:val="40"/>
        </w:rPr>
        <w:t xml:space="preserve"> </w:t>
      </w:r>
      <w:r>
        <w:t>общения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изученного).</w:t>
      </w:r>
    </w:p>
    <w:p w:rsidR="00D55340" w:rsidRDefault="00D55340">
      <w:pPr>
        <w:pStyle w:val="a3"/>
        <w:spacing w:line="249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left="1126" w:right="4447" w:firstLine="0"/>
        <w:jc w:val="left"/>
      </w:pPr>
      <w:r>
        <w:lastRenderedPageBreak/>
        <w:t>Иметь представление о русском литературном языке. Язык и речь.</w:t>
      </w:r>
    </w:p>
    <w:p w:rsidR="00D55340" w:rsidRDefault="00FA1172">
      <w:pPr>
        <w:pStyle w:val="a3"/>
        <w:tabs>
          <w:tab w:val="left" w:pos="2610"/>
          <w:tab w:val="left" w:pos="3628"/>
          <w:tab w:val="left" w:pos="3831"/>
          <w:tab w:val="left" w:pos="4924"/>
          <w:tab w:val="left" w:pos="5939"/>
          <w:tab w:val="left" w:pos="6749"/>
          <w:tab w:val="left" w:pos="7889"/>
          <w:tab w:val="left" w:pos="8526"/>
          <w:tab w:val="left" w:pos="8598"/>
          <w:tab w:val="left" w:pos="9278"/>
          <w:tab w:val="left" w:pos="9356"/>
          <w:tab w:val="left" w:pos="10010"/>
        </w:tabs>
        <w:spacing w:before="7" w:line="249" w:lineRule="auto"/>
        <w:ind w:right="436"/>
        <w:jc w:val="left"/>
      </w:pPr>
      <w:r>
        <w:rPr>
          <w:spacing w:val="-2"/>
        </w:rPr>
        <w:t>Создавать</w:t>
      </w:r>
      <w:r>
        <w:tab/>
      </w:r>
      <w:r>
        <w:rPr>
          <w:spacing w:val="-2"/>
        </w:rPr>
        <w:t>устные</w:t>
      </w:r>
      <w:r>
        <w:tab/>
      </w:r>
      <w:r>
        <w:tab/>
      </w:r>
      <w:r>
        <w:rPr>
          <w:spacing w:val="-2"/>
        </w:rPr>
        <w:t>монологические</w:t>
      </w:r>
      <w:r>
        <w:tab/>
      </w:r>
      <w:r>
        <w:rPr>
          <w:spacing w:val="-2"/>
        </w:rPr>
        <w:t>высказывания</w:t>
      </w:r>
      <w:r>
        <w:tab/>
      </w:r>
      <w:r>
        <w:rPr>
          <w:spacing w:val="-2"/>
        </w:rPr>
        <w:t>объёмом</w:t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 xml:space="preserve">менее </w:t>
      </w:r>
      <w:r>
        <w:t>6</w:t>
      </w:r>
      <w:r>
        <w:rPr>
          <w:spacing w:val="80"/>
        </w:rPr>
        <w:t xml:space="preserve"> </w:t>
      </w:r>
      <w:r>
        <w:t>предложений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жизненных</w:t>
      </w:r>
      <w:r>
        <w:rPr>
          <w:spacing w:val="80"/>
        </w:rPr>
        <w:t xml:space="preserve"> </w:t>
      </w:r>
      <w:r>
        <w:t>наблюдений,</w:t>
      </w:r>
      <w:r>
        <w:rPr>
          <w:spacing w:val="80"/>
        </w:rPr>
        <w:t xml:space="preserve"> </w:t>
      </w:r>
      <w:r>
        <w:t>чтения</w:t>
      </w:r>
      <w:r>
        <w:rPr>
          <w:spacing w:val="80"/>
        </w:rPr>
        <w:t xml:space="preserve"> </w:t>
      </w:r>
      <w:r>
        <w:t>научно-учебной,</w:t>
      </w:r>
      <w:r>
        <w:rPr>
          <w:spacing w:val="80"/>
        </w:rPr>
        <w:t xml:space="preserve"> </w:t>
      </w:r>
      <w:r>
        <w:t>художественной</w:t>
      </w:r>
      <w:r>
        <w:rPr>
          <w:spacing w:val="80"/>
        </w:rPr>
        <w:t xml:space="preserve"> </w:t>
      </w:r>
      <w:r>
        <w:t xml:space="preserve">и </w:t>
      </w:r>
      <w:r>
        <w:rPr>
          <w:spacing w:val="-2"/>
        </w:rPr>
        <w:t>научно-популярной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литературы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(монолог-описание, монолог-повествование,</w:t>
      </w:r>
      <w:r>
        <w:tab/>
      </w:r>
      <w:r>
        <w:rPr>
          <w:spacing w:val="-2"/>
        </w:rPr>
        <w:t>монолог-рассуждение),</w:t>
      </w:r>
      <w:r>
        <w:tab/>
      </w:r>
      <w:r>
        <w:tab/>
      </w:r>
      <w:r>
        <w:rPr>
          <w:spacing w:val="-2"/>
        </w:rPr>
        <w:t>выступать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tab/>
      </w:r>
      <w:r>
        <w:rPr>
          <w:spacing w:val="-2"/>
        </w:rPr>
        <w:t xml:space="preserve">сообщением </w:t>
      </w:r>
      <w:r>
        <w:t>на лингвистическую тему.</w:t>
      </w:r>
    </w:p>
    <w:p w:rsidR="00D55340" w:rsidRDefault="00FA1172">
      <w:pPr>
        <w:pStyle w:val="a3"/>
        <w:tabs>
          <w:tab w:val="left" w:pos="2668"/>
          <w:tab w:val="left" w:pos="3047"/>
          <w:tab w:val="left" w:pos="4115"/>
          <w:tab w:val="left" w:pos="5715"/>
          <w:tab w:val="left" w:pos="6099"/>
          <w:tab w:val="left" w:pos="7416"/>
          <w:tab w:val="left" w:pos="8329"/>
          <w:tab w:val="left" w:pos="9714"/>
        </w:tabs>
        <w:spacing w:before="3" w:line="247" w:lineRule="auto"/>
        <w:ind w:right="451"/>
        <w:jc w:val="left"/>
      </w:pPr>
      <w:r>
        <w:rPr>
          <w:spacing w:val="-2"/>
        </w:rPr>
        <w:t>Участвовать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диалоге</w:t>
      </w:r>
      <w:r>
        <w:tab/>
      </w:r>
      <w:r>
        <w:rPr>
          <w:spacing w:val="-2"/>
        </w:rPr>
        <w:t>(побуждение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действию,</w:t>
      </w:r>
      <w:r>
        <w:tab/>
      </w:r>
      <w:r>
        <w:rPr>
          <w:spacing w:val="-2"/>
        </w:rPr>
        <w:t>обмен</w:t>
      </w:r>
      <w:r>
        <w:tab/>
      </w:r>
      <w:r>
        <w:rPr>
          <w:spacing w:val="-2"/>
        </w:rPr>
        <w:t>мнениями)</w:t>
      </w:r>
      <w:r>
        <w:tab/>
      </w:r>
      <w:r>
        <w:rPr>
          <w:spacing w:val="-2"/>
        </w:rPr>
        <w:t xml:space="preserve">объёмом </w:t>
      </w:r>
      <w:r>
        <w:t>не</w:t>
      </w:r>
      <w:r>
        <w:t xml:space="preserve"> менее 4 реплик.</w:t>
      </w:r>
    </w:p>
    <w:p w:rsidR="00D55340" w:rsidRDefault="00FA1172">
      <w:pPr>
        <w:pStyle w:val="a3"/>
        <w:spacing w:before="12"/>
        <w:ind w:right="452"/>
        <w:jc w:val="left"/>
      </w:pPr>
      <w:r>
        <w:t>Владеть</w:t>
      </w:r>
      <w:r>
        <w:rPr>
          <w:spacing w:val="80"/>
        </w:rPr>
        <w:t xml:space="preserve"> </w:t>
      </w:r>
      <w:r>
        <w:t>различными</w:t>
      </w:r>
      <w:r>
        <w:rPr>
          <w:spacing w:val="80"/>
        </w:rPr>
        <w:t xml:space="preserve"> </w:t>
      </w:r>
      <w:r>
        <w:t>видами</w:t>
      </w:r>
      <w:r>
        <w:rPr>
          <w:spacing w:val="80"/>
        </w:rPr>
        <w:t xml:space="preserve"> </w:t>
      </w:r>
      <w:proofErr w:type="spellStart"/>
      <w:r>
        <w:t>аудирования</w:t>
      </w:r>
      <w:proofErr w:type="spellEnd"/>
      <w:r>
        <w:t>:</w:t>
      </w:r>
      <w:r>
        <w:rPr>
          <w:spacing w:val="80"/>
        </w:rPr>
        <w:t xml:space="preserve"> </w:t>
      </w:r>
      <w:r>
        <w:t>выборочным,</w:t>
      </w:r>
      <w:r>
        <w:rPr>
          <w:spacing w:val="80"/>
        </w:rPr>
        <w:t xml:space="preserve"> </w:t>
      </w:r>
      <w:r>
        <w:t>ознакомительным,</w:t>
      </w:r>
      <w:r>
        <w:rPr>
          <w:spacing w:val="80"/>
        </w:rPr>
        <w:t xml:space="preserve"> </w:t>
      </w:r>
      <w:r>
        <w:t>детальным</w:t>
      </w:r>
      <w:r>
        <w:rPr>
          <w:spacing w:val="80"/>
        </w:rPr>
        <w:t xml:space="preserve"> </w:t>
      </w:r>
      <w:r>
        <w:t>- научно-учебных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художественных</w:t>
      </w:r>
      <w:r>
        <w:rPr>
          <w:spacing w:val="40"/>
        </w:rPr>
        <w:t xml:space="preserve"> </w:t>
      </w:r>
      <w:r>
        <w:t>текстов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функционально-смысловых</w:t>
      </w:r>
      <w:r>
        <w:rPr>
          <w:spacing w:val="40"/>
        </w:rPr>
        <w:t xml:space="preserve"> </w:t>
      </w:r>
      <w:r>
        <w:t>типов</w:t>
      </w:r>
      <w:r>
        <w:rPr>
          <w:spacing w:val="40"/>
        </w:rPr>
        <w:t xml:space="preserve"> </w:t>
      </w:r>
      <w:r>
        <w:t>речи.</w:t>
      </w:r>
    </w:p>
    <w:p w:rsidR="00D55340" w:rsidRDefault="00FA1172">
      <w:pPr>
        <w:pStyle w:val="a3"/>
        <w:spacing w:before="13" w:line="249" w:lineRule="auto"/>
        <w:jc w:val="left"/>
      </w:pPr>
      <w:r>
        <w:t>Владеть</w:t>
      </w:r>
      <w:r>
        <w:rPr>
          <w:spacing w:val="80"/>
        </w:rPr>
        <w:t xml:space="preserve"> </w:t>
      </w:r>
      <w:r>
        <w:t>различными</w:t>
      </w:r>
      <w:r>
        <w:rPr>
          <w:spacing w:val="80"/>
        </w:rPr>
        <w:t xml:space="preserve"> </w:t>
      </w:r>
      <w:r>
        <w:t>видами</w:t>
      </w:r>
      <w:r>
        <w:rPr>
          <w:spacing w:val="80"/>
        </w:rPr>
        <w:t xml:space="preserve"> </w:t>
      </w:r>
      <w:r>
        <w:t>чтения:</w:t>
      </w:r>
      <w:r>
        <w:rPr>
          <w:spacing w:val="80"/>
        </w:rPr>
        <w:t xml:space="preserve"> </w:t>
      </w:r>
      <w:r>
        <w:t>просмотровым,</w:t>
      </w:r>
      <w:r>
        <w:rPr>
          <w:spacing w:val="80"/>
        </w:rPr>
        <w:t xml:space="preserve"> </w:t>
      </w:r>
      <w:r>
        <w:t>ознакомительным,</w:t>
      </w:r>
      <w:r>
        <w:rPr>
          <w:spacing w:val="80"/>
        </w:rPr>
        <w:t xml:space="preserve"> </w:t>
      </w:r>
      <w:r>
        <w:t xml:space="preserve">изучающим, </w:t>
      </w:r>
      <w:r>
        <w:rPr>
          <w:spacing w:val="-2"/>
        </w:rPr>
        <w:t>поисковым.</w:t>
      </w:r>
    </w:p>
    <w:p w:rsidR="00D55340" w:rsidRDefault="00FA1172">
      <w:pPr>
        <w:pStyle w:val="a3"/>
        <w:tabs>
          <w:tab w:val="left" w:pos="2192"/>
          <w:tab w:val="left" w:pos="4113"/>
          <w:tab w:val="left" w:pos="5928"/>
          <w:tab w:val="left" w:pos="6739"/>
          <w:tab w:val="left" w:pos="8742"/>
          <w:tab w:val="left" w:pos="9721"/>
        </w:tabs>
        <w:spacing w:before="2" w:line="252" w:lineRule="auto"/>
        <w:ind w:right="451"/>
        <w:jc w:val="left"/>
      </w:pPr>
      <w:r>
        <w:rPr>
          <w:spacing w:val="-2"/>
        </w:rPr>
        <w:t>Устно</w:t>
      </w:r>
      <w:r>
        <w:tab/>
      </w:r>
      <w:r>
        <w:rPr>
          <w:spacing w:val="-2"/>
        </w:rPr>
        <w:t>пересказывать</w:t>
      </w:r>
      <w:r>
        <w:tab/>
      </w:r>
      <w:r>
        <w:rPr>
          <w:spacing w:val="-2"/>
        </w:rPr>
        <w:t>прочитанный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прослушанный</w:t>
      </w:r>
      <w:r>
        <w:tab/>
      </w:r>
      <w:r>
        <w:rPr>
          <w:spacing w:val="-2"/>
        </w:rPr>
        <w:t>текст</w:t>
      </w:r>
      <w:r>
        <w:tab/>
      </w:r>
      <w:r>
        <w:rPr>
          <w:spacing w:val="-2"/>
        </w:rPr>
        <w:t xml:space="preserve">объёмом </w:t>
      </w:r>
      <w:r>
        <w:t>не менее 110 слов.</w:t>
      </w:r>
    </w:p>
    <w:p w:rsidR="00D55340" w:rsidRDefault="00FA1172">
      <w:pPr>
        <w:pStyle w:val="a3"/>
        <w:tabs>
          <w:tab w:val="left" w:pos="2653"/>
          <w:tab w:val="left" w:pos="4367"/>
          <w:tab w:val="left" w:pos="6417"/>
          <w:tab w:val="left" w:pos="7056"/>
          <w:tab w:val="left" w:pos="8934"/>
        </w:tabs>
        <w:spacing w:before="2" w:line="247" w:lineRule="auto"/>
        <w:ind w:right="477"/>
        <w:jc w:val="left"/>
      </w:pPr>
      <w:r>
        <w:rPr>
          <w:spacing w:val="-2"/>
        </w:rPr>
        <w:t>Понимать</w:t>
      </w:r>
      <w:r>
        <w:tab/>
      </w:r>
      <w:r>
        <w:rPr>
          <w:spacing w:val="-2"/>
        </w:rPr>
        <w:t>содержание</w:t>
      </w:r>
      <w:r>
        <w:tab/>
      </w:r>
      <w:r>
        <w:rPr>
          <w:spacing w:val="-2"/>
        </w:rPr>
        <w:t>прослушанных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прочитанных</w:t>
      </w:r>
      <w:r>
        <w:tab/>
      </w:r>
      <w:r>
        <w:rPr>
          <w:spacing w:val="-2"/>
        </w:rPr>
        <w:t xml:space="preserve">научно-учебных </w:t>
      </w:r>
      <w:r>
        <w:t>и</w:t>
      </w:r>
      <w:r>
        <w:rPr>
          <w:spacing w:val="54"/>
        </w:rPr>
        <w:t xml:space="preserve"> </w:t>
      </w:r>
      <w:r>
        <w:t>художественных</w:t>
      </w:r>
      <w:r>
        <w:rPr>
          <w:spacing w:val="64"/>
        </w:rPr>
        <w:t xml:space="preserve"> </w:t>
      </w:r>
      <w:r>
        <w:t>текстов</w:t>
      </w:r>
      <w:r>
        <w:rPr>
          <w:spacing w:val="76"/>
        </w:rPr>
        <w:t xml:space="preserve"> </w:t>
      </w:r>
      <w:r>
        <w:t>различных</w:t>
      </w:r>
      <w:r>
        <w:rPr>
          <w:spacing w:val="61"/>
        </w:rPr>
        <w:t xml:space="preserve"> </w:t>
      </w:r>
      <w:r>
        <w:t>функционально-смысловых</w:t>
      </w:r>
      <w:r>
        <w:rPr>
          <w:spacing w:val="68"/>
        </w:rPr>
        <w:t xml:space="preserve"> </w:t>
      </w:r>
      <w:r>
        <w:t>типов</w:t>
      </w:r>
      <w:r>
        <w:rPr>
          <w:spacing w:val="68"/>
        </w:rPr>
        <w:t xml:space="preserve"> </w:t>
      </w:r>
      <w:r>
        <w:t>речи</w:t>
      </w:r>
      <w:r>
        <w:rPr>
          <w:spacing w:val="53"/>
          <w:w w:val="150"/>
        </w:rPr>
        <w:t xml:space="preserve"> </w:t>
      </w:r>
      <w:r>
        <w:t>объёмом</w:t>
      </w:r>
      <w:r>
        <w:rPr>
          <w:spacing w:val="64"/>
        </w:rPr>
        <w:t xml:space="preserve"> </w:t>
      </w:r>
      <w:r>
        <w:t>не</w:t>
      </w:r>
      <w:r>
        <w:rPr>
          <w:spacing w:val="57"/>
        </w:rPr>
        <w:t xml:space="preserve"> </w:t>
      </w:r>
      <w:r>
        <w:rPr>
          <w:spacing w:val="-2"/>
        </w:rPr>
        <w:t>менее</w:t>
      </w:r>
    </w:p>
    <w:p w:rsidR="00D55340" w:rsidRDefault="00FA1172">
      <w:pPr>
        <w:pStyle w:val="a3"/>
        <w:tabs>
          <w:tab w:val="left" w:pos="5567"/>
          <w:tab w:val="left" w:pos="10153"/>
        </w:tabs>
        <w:spacing w:before="7" w:line="247" w:lineRule="auto"/>
        <w:ind w:right="412" w:firstLine="0"/>
      </w:pPr>
      <w:r>
        <w:t>180</w:t>
      </w:r>
      <w:r>
        <w:rPr>
          <w:spacing w:val="40"/>
        </w:rPr>
        <w:t xml:space="preserve"> </w:t>
      </w:r>
      <w:r>
        <w:t>слов:</w:t>
      </w:r>
      <w:r>
        <w:rPr>
          <w:spacing w:val="40"/>
        </w:rPr>
        <w:t xml:space="preserve"> </w:t>
      </w:r>
      <w:r>
        <w:t>устно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письменно</w:t>
      </w:r>
      <w:r>
        <w:rPr>
          <w:spacing w:val="40"/>
        </w:rPr>
        <w:t xml:space="preserve"> </w:t>
      </w:r>
      <w:r>
        <w:t>формулировать</w:t>
      </w:r>
      <w:r>
        <w:rPr>
          <w:spacing w:val="40"/>
        </w:rPr>
        <w:t xml:space="preserve"> </w:t>
      </w:r>
      <w:r>
        <w:t>тему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главную</w:t>
      </w:r>
      <w:r>
        <w:rPr>
          <w:spacing w:val="40"/>
        </w:rPr>
        <w:t xml:space="preserve"> </w:t>
      </w:r>
      <w:r>
        <w:t>мысль</w:t>
      </w:r>
      <w:r>
        <w:rPr>
          <w:spacing w:val="40"/>
        </w:rPr>
        <w:t xml:space="preserve"> </w:t>
      </w:r>
      <w:r>
        <w:t>текста,</w:t>
      </w:r>
      <w:r>
        <w:rPr>
          <w:spacing w:val="40"/>
        </w:rPr>
        <w:t xml:space="preserve"> </w:t>
      </w:r>
      <w:r>
        <w:t>вопросы</w:t>
      </w:r>
      <w:r>
        <w:rPr>
          <w:spacing w:val="40"/>
        </w:rPr>
        <w:t xml:space="preserve"> </w:t>
      </w:r>
      <w:r>
        <w:rPr>
          <w:spacing w:val="11"/>
        </w:rPr>
        <w:t xml:space="preserve">по </w:t>
      </w:r>
      <w:r>
        <w:t>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</w:t>
      </w:r>
      <w:proofErr w:type="gramStart"/>
      <w:r>
        <w:t>о-</w:t>
      </w:r>
      <w:proofErr w:type="gramEnd"/>
      <w:r>
        <w:t xml:space="preserve"> </w:t>
      </w:r>
      <w:r>
        <w:rPr>
          <w:spacing w:val="-2"/>
        </w:rPr>
        <w:t>смысловых</w:t>
      </w:r>
      <w:r>
        <w:tab/>
      </w:r>
      <w:r>
        <w:rPr>
          <w:spacing w:val="-2"/>
        </w:rPr>
        <w:t>типов</w:t>
      </w:r>
      <w:r>
        <w:tab/>
      </w:r>
      <w:r>
        <w:rPr>
          <w:spacing w:val="-4"/>
        </w:rPr>
        <w:t xml:space="preserve">речи </w:t>
      </w:r>
      <w:r>
        <w:t>(для</w:t>
      </w:r>
      <w:r>
        <w:rPr>
          <w:spacing w:val="65"/>
        </w:rPr>
        <w:t xml:space="preserve">  </w:t>
      </w:r>
      <w:r>
        <w:t>подробного</w:t>
      </w:r>
      <w:r>
        <w:rPr>
          <w:spacing w:val="63"/>
        </w:rPr>
        <w:t xml:space="preserve">  </w:t>
      </w:r>
      <w:r>
        <w:t>изложения</w:t>
      </w:r>
      <w:r>
        <w:rPr>
          <w:spacing w:val="80"/>
        </w:rPr>
        <w:t xml:space="preserve">  </w:t>
      </w:r>
      <w:r>
        <w:t>объём</w:t>
      </w:r>
      <w:r>
        <w:rPr>
          <w:spacing w:val="80"/>
        </w:rPr>
        <w:t xml:space="preserve">  </w:t>
      </w:r>
      <w:r>
        <w:t>исходного</w:t>
      </w:r>
      <w:r>
        <w:rPr>
          <w:spacing w:val="80"/>
        </w:rPr>
        <w:t xml:space="preserve">  </w:t>
      </w:r>
      <w:r>
        <w:t>текста</w:t>
      </w:r>
      <w:r>
        <w:rPr>
          <w:spacing w:val="80"/>
        </w:rPr>
        <w:t xml:space="preserve"> </w:t>
      </w:r>
      <w:r>
        <w:rPr>
          <w:spacing w:val="80"/>
        </w:rPr>
        <w:t xml:space="preserve"> </w:t>
      </w:r>
      <w:r>
        <w:t>должен</w:t>
      </w:r>
      <w:r>
        <w:rPr>
          <w:spacing w:val="77"/>
          <w:w w:val="150"/>
        </w:rPr>
        <w:t xml:space="preserve">  </w:t>
      </w:r>
      <w:r>
        <w:t>составлять</w:t>
      </w:r>
      <w:r>
        <w:rPr>
          <w:spacing w:val="80"/>
        </w:rPr>
        <w:t xml:space="preserve">  </w:t>
      </w:r>
      <w:r>
        <w:t>не</w:t>
      </w:r>
      <w:r>
        <w:rPr>
          <w:spacing w:val="80"/>
        </w:rPr>
        <w:t xml:space="preserve">  </w:t>
      </w:r>
      <w:r>
        <w:t>менее 160</w:t>
      </w:r>
      <w:r>
        <w:rPr>
          <w:spacing w:val="40"/>
        </w:rPr>
        <w:t xml:space="preserve"> </w:t>
      </w:r>
      <w:r>
        <w:t>слов;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сжатого изложения</w:t>
      </w:r>
      <w:r>
        <w:rPr>
          <w:spacing w:val="40"/>
        </w:rPr>
        <w:t xml:space="preserve"> </w:t>
      </w:r>
      <w:r>
        <w:t>- не менее 165</w:t>
      </w:r>
      <w:r>
        <w:rPr>
          <w:spacing w:val="40"/>
        </w:rPr>
        <w:t xml:space="preserve"> </w:t>
      </w:r>
      <w:r>
        <w:t>слов).</w:t>
      </w:r>
    </w:p>
    <w:p w:rsidR="00D55340" w:rsidRDefault="00FA1172">
      <w:pPr>
        <w:pStyle w:val="a3"/>
        <w:spacing w:before="17" w:line="247" w:lineRule="auto"/>
        <w:ind w:right="438"/>
      </w:pPr>
      <w:r>
        <w:t>Осуществлять</w:t>
      </w:r>
      <w:r>
        <w:rPr>
          <w:spacing w:val="40"/>
        </w:rPr>
        <w:t xml:space="preserve"> </w:t>
      </w:r>
      <w:r>
        <w:t>выбор</w:t>
      </w:r>
      <w:r>
        <w:rPr>
          <w:spacing w:val="40"/>
        </w:rPr>
        <w:t xml:space="preserve"> </w:t>
      </w:r>
      <w:r>
        <w:t>лексических</w:t>
      </w:r>
      <w:r>
        <w:rPr>
          <w:spacing w:val="40"/>
        </w:rPr>
        <w:t xml:space="preserve"> </w:t>
      </w:r>
      <w:r>
        <w:t>сре</w:t>
      </w:r>
      <w:proofErr w:type="gramStart"/>
      <w:r>
        <w:t>дств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</w:t>
      </w:r>
      <w:proofErr w:type="gramEnd"/>
      <w:r>
        <w:t>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речевой</w:t>
      </w:r>
      <w:r>
        <w:rPr>
          <w:spacing w:val="40"/>
        </w:rPr>
        <w:t xml:space="preserve"> </w:t>
      </w:r>
      <w:r>
        <w:t>ситуацией;</w:t>
      </w:r>
      <w:r>
        <w:rPr>
          <w:spacing w:val="80"/>
        </w:rPr>
        <w:t xml:space="preserve"> </w:t>
      </w:r>
      <w:r>
        <w:t>пользоваться</w:t>
      </w:r>
      <w:r>
        <w:rPr>
          <w:spacing w:val="40"/>
        </w:rPr>
        <w:t xml:space="preserve"> </w:t>
      </w:r>
      <w:r>
        <w:t>словарями</w:t>
      </w:r>
      <w:r>
        <w:rPr>
          <w:spacing w:val="40"/>
        </w:rPr>
        <w:t xml:space="preserve"> </w:t>
      </w:r>
      <w:r>
        <w:t>иностранных</w:t>
      </w:r>
      <w:r>
        <w:rPr>
          <w:spacing w:val="40"/>
        </w:rPr>
        <w:t xml:space="preserve"> </w:t>
      </w:r>
      <w:r>
        <w:t>слов,</w:t>
      </w:r>
      <w:r>
        <w:rPr>
          <w:spacing w:val="40"/>
        </w:rPr>
        <w:t xml:space="preserve"> </w:t>
      </w:r>
      <w:r>
        <w:t>устаревших</w:t>
      </w:r>
      <w:r>
        <w:rPr>
          <w:spacing w:val="40"/>
        </w:rPr>
        <w:t xml:space="preserve"> </w:t>
      </w:r>
      <w:r>
        <w:t>слов,</w:t>
      </w:r>
      <w:r>
        <w:rPr>
          <w:spacing w:val="40"/>
        </w:rPr>
        <w:t xml:space="preserve"> </w:t>
      </w:r>
      <w:r>
        <w:t>оценивать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чужую</w:t>
      </w:r>
      <w:r>
        <w:rPr>
          <w:spacing w:val="40"/>
        </w:rPr>
        <w:t xml:space="preserve"> </w:t>
      </w:r>
      <w:r>
        <w:t>речь</w:t>
      </w:r>
      <w:r>
        <w:rPr>
          <w:spacing w:val="40"/>
        </w:rPr>
        <w:t xml:space="preserve"> </w:t>
      </w:r>
      <w:r>
        <w:t>с точки зр</w:t>
      </w:r>
      <w:r>
        <w:t xml:space="preserve">ения точного, уместного и выразительного словоупотребления; использовать толковые </w:t>
      </w:r>
      <w:r>
        <w:rPr>
          <w:spacing w:val="-2"/>
        </w:rPr>
        <w:t>словари.</w:t>
      </w:r>
    </w:p>
    <w:p w:rsidR="00D55340" w:rsidRDefault="00FA1172">
      <w:pPr>
        <w:pStyle w:val="a3"/>
        <w:tabs>
          <w:tab w:val="left" w:pos="1328"/>
          <w:tab w:val="left" w:pos="2288"/>
          <w:tab w:val="left" w:pos="2490"/>
          <w:tab w:val="left" w:pos="3685"/>
          <w:tab w:val="left" w:pos="3863"/>
          <w:tab w:val="left" w:pos="4886"/>
          <w:tab w:val="left" w:pos="6283"/>
          <w:tab w:val="left" w:pos="6739"/>
          <w:tab w:val="left" w:pos="8290"/>
          <w:tab w:val="left" w:pos="9544"/>
          <w:tab w:val="left" w:pos="9726"/>
        </w:tabs>
        <w:spacing w:before="5" w:line="249" w:lineRule="auto"/>
        <w:ind w:right="429"/>
      </w:pPr>
      <w:proofErr w:type="gramStart"/>
      <w:r>
        <w:t>Соблюдать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устной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письме</w:t>
      </w:r>
      <w:r>
        <w:rPr>
          <w:spacing w:val="40"/>
        </w:rPr>
        <w:t xml:space="preserve"> </w:t>
      </w:r>
      <w:r>
        <w:t>нормы</w:t>
      </w:r>
      <w:r>
        <w:rPr>
          <w:spacing w:val="40"/>
        </w:rPr>
        <w:t xml:space="preserve"> </w:t>
      </w:r>
      <w:r>
        <w:t>современного</w:t>
      </w:r>
      <w:r>
        <w:rPr>
          <w:spacing w:val="40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литературного</w:t>
      </w:r>
      <w:r>
        <w:rPr>
          <w:spacing w:val="40"/>
        </w:rPr>
        <w:t xml:space="preserve"> </w:t>
      </w:r>
      <w:r>
        <w:t xml:space="preserve">языка, </w:t>
      </w: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tab/>
      </w:r>
      <w:r>
        <w:rPr>
          <w:spacing w:val="-4"/>
        </w:rPr>
        <w:t>числе</w:t>
      </w:r>
      <w:r>
        <w:tab/>
      </w:r>
      <w:r>
        <w:tab/>
      </w:r>
      <w:r>
        <w:rPr>
          <w:spacing w:val="-6"/>
        </w:rPr>
        <w:t>во</w:t>
      </w:r>
      <w:r>
        <w:tab/>
      </w:r>
      <w:r>
        <w:rPr>
          <w:spacing w:val="-4"/>
        </w:rPr>
        <w:t>время</w:t>
      </w:r>
      <w:r>
        <w:tab/>
      </w:r>
      <w:r>
        <w:rPr>
          <w:spacing w:val="-2"/>
        </w:rPr>
        <w:t>списывания</w:t>
      </w:r>
      <w:r>
        <w:tab/>
      </w:r>
      <w:r>
        <w:rPr>
          <w:spacing w:val="-2"/>
        </w:rPr>
        <w:t>текста</w:t>
      </w:r>
      <w:r>
        <w:tab/>
      </w:r>
      <w:r>
        <w:tab/>
      </w:r>
      <w:r>
        <w:rPr>
          <w:spacing w:val="-2"/>
        </w:rPr>
        <w:t xml:space="preserve">объёмом </w:t>
      </w:r>
      <w:r>
        <w:t>100-110</w:t>
      </w:r>
      <w:r>
        <w:rPr>
          <w:spacing w:val="40"/>
        </w:rPr>
        <w:t xml:space="preserve"> </w:t>
      </w:r>
      <w:r>
        <w:t>слов,</w:t>
      </w:r>
      <w:r>
        <w:rPr>
          <w:spacing w:val="40"/>
        </w:rPr>
        <w:t xml:space="preserve"> </w:t>
      </w:r>
      <w:r>
        <w:t>словарного</w:t>
      </w:r>
      <w:r>
        <w:rPr>
          <w:spacing w:val="40"/>
        </w:rPr>
        <w:t xml:space="preserve"> </w:t>
      </w:r>
      <w:r>
        <w:t>диктанта</w:t>
      </w:r>
      <w:r>
        <w:rPr>
          <w:spacing w:val="40"/>
        </w:rPr>
        <w:t xml:space="preserve"> </w:t>
      </w:r>
      <w:r>
        <w:t>объёмом</w:t>
      </w:r>
      <w:r>
        <w:rPr>
          <w:spacing w:val="40"/>
        </w:rPr>
        <w:t xml:space="preserve"> </w:t>
      </w:r>
      <w:r>
        <w:t>20-25</w:t>
      </w:r>
      <w:r>
        <w:rPr>
          <w:spacing w:val="40"/>
        </w:rPr>
        <w:t xml:space="preserve"> </w:t>
      </w:r>
      <w:r>
        <w:t>слов,</w:t>
      </w:r>
      <w:r>
        <w:rPr>
          <w:spacing w:val="40"/>
        </w:rPr>
        <w:t xml:space="preserve"> </w:t>
      </w:r>
      <w:r>
        <w:t>диктанта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связного</w:t>
      </w:r>
      <w:r>
        <w:rPr>
          <w:spacing w:val="40"/>
        </w:rPr>
        <w:t xml:space="preserve"> </w:t>
      </w:r>
      <w:r>
        <w:t>текста объёмом</w:t>
      </w:r>
      <w:r>
        <w:rPr>
          <w:spacing w:val="40"/>
        </w:rPr>
        <w:t xml:space="preserve"> </w:t>
      </w:r>
      <w:r>
        <w:t>100-110</w:t>
      </w:r>
      <w:r>
        <w:rPr>
          <w:spacing w:val="40"/>
        </w:rPr>
        <w:t xml:space="preserve"> </w:t>
      </w:r>
      <w:r>
        <w:t>слов,</w:t>
      </w:r>
      <w:r>
        <w:rPr>
          <w:spacing w:val="40"/>
        </w:rPr>
        <w:t xml:space="preserve"> </w:t>
      </w:r>
      <w:r>
        <w:t>составленного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ранее</w:t>
      </w:r>
      <w:r>
        <w:rPr>
          <w:spacing w:val="40"/>
        </w:rPr>
        <w:t xml:space="preserve"> </w:t>
      </w:r>
      <w:r>
        <w:t>изученных</w:t>
      </w:r>
      <w:r>
        <w:rPr>
          <w:spacing w:val="4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правописания</w:t>
      </w:r>
      <w:r>
        <w:rPr>
          <w:spacing w:val="8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 числе</w:t>
      </w:r>
      <w:r>
        <w:rPr>
          <w:spacing w:val="40"/>
        </w:rPr>
        <w:t xml:space="preserve"> </w:t>
      </w:r>
      <w:r>
        <w:t>содержащего</w:t>
      </w:r>
      <w:r>
        <w:rPr>
          <w:spacing w:val="40"/>
        </w:rPr>
        <w:t xml:space="preserve"> </w:t>
      </w:r>
      <w:r>
        <w:t>изученные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течение</w:t>
      </w:r>
      <w:r>
        <w:rPr>
          <w:spacing w:val="40"/>
        </w:rPr>
        <w:t xml:space="preserve"> </w:t>
      </w:r>
      <w:r>
        <w:t>второго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орфограммы,</w:t>
      </w:r>
      <w:r>
        <w:rPr>
          <w:spacing w:val="40"/>
        </w:rPr>
        <w:t xml:space="preserve"> </w:t>
      </w:r>
      <w:proofErr w:type="spellStart"/>
      <w:r>
        <w:t>пунктограммы</w:t>
      </w:r>
      <w:proofErr w:type="spellEnd"/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слова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tab/>
      </w:r>
      <w:r>
        <w:rPr>
          <w:spacing w:val="-2"/>
        </w:rPr>
        <w:t>непроверяемыми</w:t>
      </w:r>
      <w:r>
        <w:tab/>
      </w:r>
      <w:r>
        <w:tab/>
      </w:r>
      <w:r>
        <w:rPr>
          <w:spacing w:val="-2"/>
        </w:rPr>
        <w:t>написаниями),</w:t>
      </w:r>
      <w:r>
        <w:tab/>
      </w:r>
      <w:r>
        <w:tab/>
      </w:r>
      <w:r>
        <w:rPr>
          <w:spacing w:val="-2"/>
        </w:rPr>
        <w:t>соблюдать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устной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 письме правила</w:t>
      </w:r>
      <w:r>
        <w:rPr>
          <w:spacing w:val="40"/>
        </w:rPr>
        <w:t xml:space="preserve"> </w:t>
      </w:r>
      <w:r>
        <w:t>речевого этикета.</w:t>
      </w:r>
    </w:p>
    <w:p w:rsidR="00D55340" w:rsidRDefault="00FA1172">
      <w:pPr>
        <w:pStyle w:val="a3"/>
        <w:spacing w:before="5"/>
        <w:ind w:left="1126" w:firstLine="0"/>
        <w:jc w:val="left"/>
      </w:pPr>
      <w:r>
        <w:rPr>
          <w:spacing w:val="-2"/>
        </w:rPr>
        <w:t>Текст.</w:t>
      </w:r>
    </w:p>
    <w:p w:rsidR="00D55340" w:rsidRDefault="00FA1172">
      <w:pPr>
        <w:pStyle w:val="a3"/>
        <w:spacing w:before="19" w:line="247" w:lineRule="auto"/>
        <w:ind w:right="452"/>
      </w:pPr>
      <w:r>
        <w:t>Анализировать</w:t>
      </w:r>
      <w:r>
        <w:rPr>
          <w:spacing w:val="80"/>
        </w:rPr>
        <w:t xml:space="preserve">  </w:t>
      </w:r>
      <w:r>
        <w:t>текст</w:t>
      </w:r>
      <w:r>
        <w:rPr>
          <w:spacing w:val="65"/>
          <w:w w:val="150"/>
        </w:rPr>
        <w:t xml:space="preserve">  </w:t>
      </w:r>
      <w:r>
        <w:t>с</w:t>
      </w:r>
      <w:r>
        <w:rPr>
          <w:spacing w:val="64"/>
          <w:w w:val="150"/>
        </w:rPr>
        <w:t xml:space="preserve">  </w:t>
      </w:r>
      <w:r>
        <w:t>точки</w:t>
      </w:r>
      <w:r>
        <w:rPr>
          <w:spacing w:val="63"/>
          <w:w w:val="150"/>
        </w:rPr>
        <w:t xml:space="preserve">  </w:t>
      </w:r>
      <w:r>
        <w:t>зрения</w:t>
      </w:r>
      <w:r>
        <w:rPr>
          <w:spacing w:val="62"/>
          <w:w w:val="150"/>
        </w:rPr>
        <w:t xml:space="preserve">  </w:t>
      </w:r>
      <w:r>
        <w:t>его</w:t>
      </w:r>
      <w:r>
        <w:rPr>
          <w:spacing w:val="65"/>
          <w:w w:val="150"/>
        </w:rPr>
        <w:t xml:space="preserve">  </w:t>
      </w:r>
      <w:r>
        <w:t>соответствия</w:t>
      </w:r>
      <w:r>
        <w:rPr>
          <w:spacing w:val="64"/>
          <w:w w:val="150"/>
        </w:rPr>
        <w:t xml:space="preserve">  </w:t>
      </w:r>
      <w:r>
        <w:t>основным</w:t>
      </w:r>
      <w:r>
        <w:rPr>
          <w:spacing w:val="62"/>
          <w:w w:val="150"/>
        </w:rPr>
        <w:t xml:space="preserve">  </w:t>
      </w:r>
      <w:r>
        <w:t>признакам</w:t>
      </w:r>
      <w:proofErr w:type="gramStart"/>
      <w:r>
        <w:rPr>
          <w:spacing w:val="-15"/>
        </w:rPr>
        <w:t xml:space="preserve"> </w:t>
      </w:r>
      <w:r>
        <w:t>,</w:t>
      </w:r>
      <w:proofErr w:type="gramEnd"/>
      <w:r>
        <w:t xml:space="preserve"> с</w:t>
      </w:r>
      <w:r>
        <w:rPr>
          <w:spacing w:val="40"/>
        </w:rPr>
        <w:t xml:space="preserve"> </w:t>
      </w:r>
      <w:r>
        <w:t>точки</w:t>
      </w:r>
      <w:r>
        <w:rPr>
          <w:spacing w:val="40"/>
        </w:rPr>
        <w:t xml:space="preserve"> </w:t>
      </w:r>
      <w:r>
        <w:t>зрения</w:t>
      </w:r>
      <w:r>
        <w:rPr>
          <w:spacing w:val="40"/>
        </w:rPr>
        <w:t xml:space="preserve"> </w:t>
      </w:r>
      <w:r>
        <w:t>его принадлежности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функционально-смысловому</w:t>
      </w:r>
      <w:r>
        <w:rPr>
          <w:spacing w:val="40"/>
        </w:rPr>
        <w:t xml:space="preserve"> </w:t>
      </w:r>
      <w:r>
        <w:t>типу речи.</w:t>
      </w:r>
    </w:p>
    <w:p w:rsidR="00D55340" w:rsidRDefault="00FA1172">
      <w:pPr>
        <w:pStyle w:val="a3"/>
        <w:spacing w:before="3" w:line="249" w:lineRule="auto"/>
        <w:ind w:right="427"/>
      </w:pPr>
      <w:r>
        <w:t>Хар</w:t>
      </w:r>
      <w:r>
        <w:t>актеризовать</w:t>
      </w:r>
      <w:r>
        <w:rPr>
          <w:spacing w:val="80"/>
        </w:rPr>
        <w:t xml:space="preserve"> </w:t>
      </w:r>
      <w:r>
        <w:t>тексты</w:t>
      </w:r>
      <w:r>
        <w:rPr>
          <w:spacing w:val="80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функционально-смысловых</w:t>
      </w:r>
      <w:r>
        <w:rPr>
          <w:spacing w:val="80"/>
        </w:rPr>
        <w:t xml:space="preserve"> </w:t>
      </w:r>
      <w:r>
        <w:t>типов</w:t>
      </w:r>
      <w:r>
        <w:rPr>
          <w:spacing w:val="80"/>
        </w:rPr>
        <w:t xml:space="preserve"> </w:t>
      </w:r>
      <w:r>
        <w:t>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D55340" w:rsidRDefault="00FA1172">
      <w:pPr>
        <w:pStyle w:val="a3"/>
        <w:spacing w:before="5" w:line="252" w:lineRule="auto"/>
        <w:ind w:right="461"/>
      </w:pPr>
      <w:r>
        <w:t>Выявлять</w:t>
      </w:r>
      <w:r>
        <w:rPr>
          <w:spacing w:val="80"/>
        </w:rPr>
        <w:t xml:space="preserve">  </w:t>
      </w:r>
      <w:r>
        <w:t>средства</w:t>
      </w:r>
      <w:r>
        <w:rPr>
          <w:spacing w:val="80"/>
        </w:rPr>
        <w:t xml:space="preserve">  </w:t>
      </w:r>
      <w:r>
        <w:t>связи</w:t>
      </w:r>
      <w:r>
        <w:rPr>
          <w:spacing w:val="80"/>
        </w:rPr>
        <w:t xml:space="preserve">  </w:t>
      </w:r>
      <w:r>
        <w:t>предложений</w:t>
      </w:r>
      <w:r>
        <w:rPr>
          <w:spacing w:val="54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тексте,</w:t>
      </w:r>
      <w:r>
        <w:rPr>
          <w:spacing w:val="51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том</w:t>
      </w:r>
      <w:r>
        <w:rPr>
          <w:spacing w:val="53"/>
        </w:rPr>
        <w:t xml:space="preserve">  </w:t>
      </w:r>
      <w:r>
        <w:t>числе</w:t>
      </w:r>
      <w:r>
        <w:rPr>
          <w:spacing w:val="53"/>
        </w:rPr>
        <w:t xml:space="preserve">  </w:t>
      </w:r>
      <w:r>
        <w:t>притяжательные и</w:t>
      </w:r>
      <w:r>
        <w:rPr>
          <w:spacing w:val="40"/>
        </w:rPr>
        <w:t xml:space="preserve"> </w:t>
      </w:r>
      <w:r>
        <w:t>указательные</w:t>
      </w:r>
      <w:r>
        <w:rPr>
          <w:spacing w:val="40"/>
        </w:rPr>
        <w:t xml:space="preserve"> </w:t>
      </w:r>
      <w:r>
        <w:t>местоимения,</w:t>
      </w:r>
      <w:r>
        <w:rPr>
          <w:spacing w:val="40"/>
        </w:rPr>
        <w:t xml:space="preserve"> </w:t>
      </w:r>
      <w:proofErr w:type="spellStart"/>
      <w:proofErr w:type="gramStart"/>
      <w:r>
        <w:t>видо</w:t>
      </w:r>
      <w:proofErr w:type="spellEnd"/>
      <w:r>
        <w:t>-временную</w:t>
      </w:r>
      <w:proofErr w:type="gramEnd"/>
      <w:r>
        <w:rPr>
          <w:spacing w:val="40"/>
        </w:rPr>
        <w:t xml:space="preserve"> </w:t>
      </w:r>
      <w:r>
        <w:t>соотнесённость</w:t>
      </w:r>
      <w:r>
        <w:rPr>
          <w:spacing w:val="40"/>
        </w:rPr>
        <w:t xml:space="preserve"> </w:t>
      </w:r>
      <w:r>
        <w:t>глагольных</w:t>
      </w:r>
      <w:r>
        <w:rPr>
          <w:spacing w:val="40"/>
        </w:rPr>
        <w:t xml:space="preserve"> </w:t>
      </w:r>
      <w:r>
        <w:t>форм.</w:t>
      </w:r>
    </w:p>
    <w:p w:rsidR="00D55340" w:rsidRDefault="00FA1172">
      <w:pPr>
        <w:pStyle w:val="a3"/>
        <w:spacing w:before="6" w:line="249" w:lineRule="auto"/>
        <w:ind w:right="442"/>
      </w:pPr>
      <w:r>
        <w:t>Применять знания о функционально-смысловых типах речи при выполнении анализа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речевой</w:t>
      </w:r>
      <w:r>
        <w:rPr>
          <w:spacing w:val="40"/>
        </w:rPr>
        <w:t xml:space="preserve"> </w:t>
      </w:r>
      <w:r>
        <w:t>практике,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знание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признаков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в пра</w:t>
      </w:r>
      <w:r>
        <w:t>ктике создания собственного текста.</w:t>
      </w:r>
    </w:p>
    <w:p w:rsidR="00D55340" w:rsidRDefault="00FA1172">
      <w:pPr>
        <w:pStyle w:val="a3"/>
        <w:spacing w:before="6" w:line="247" w:lineRule="auto"/>
        <w:ind w:right="445"/>
      </w:pPr>
      <w:r>
        <w:t xml:space="preserve">Проводить смысловой анализ текста, его композиционных особенностей, определять количество </w:t>
      </w:r>
      <w:proofErr w:type="spellStart"/>
      <w:r>
        <w:t>микротем</w:t>
      </w:r>
      <w:proofErr w:type="spellEnd"/>
      <w:r>
        <w:t xml:space="preserve"> и абзацев.</w:t>
      </w:r>
    </w:p>
    <w:p w:rsidR="00D55340" w:rsidRDefault="00FA1172">
      <w:pPr>
        <w:pStyle w:val="a3"/>
        <w:tabs>
          <w:tab w:val="left" w:pos="2494"/>
          <w:tab w:val="left" w:pos="3532"/>
          <w:tab w:val="left" w:pos="5817"/>
          <w:tab w:val="left" w:pos="7306"/>
          <w:tab w:val="left" w:pos="9616"/>
        </w:tabs>
        <w:spacing w:before="2" w:line="247" w:lineRule="auto"/>
        <w:ind w:right="425"/>
      </w:pPr>
      <w:r>
        <w:t>Создавать</w:t>
      </w:r>
      <w:r>
        <w:rPr>
          <w:spacing w:val="40"/>
        </w:rPr>
        <w:t xml:space="preserve"> </w:t>
      </w:r>
      <w:r>
        <w:t>тексты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функционально-смысловых</w:t>
      </w:r>
      <w:r>
        <w:rPr>
          <w:spacing w:val="40"/>
        </w:rPr>
        <w:t xml:space="preserve"> </w:t>
      </w:r>
      <w:r>
        <w:t>типов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(повествование, описание</w:t>
      </w:r>
      <w:r>
        <w:rPr>
          <w:spacing w:val="80"/>
        </w:rPr>
        <w:t xml:space="preserve"> </w:t>
      </w:r>
      <w:r>
        <w:t>внешности</w:t>
      </w:r>
      <w:r>
        <w:rPr>
          <w:spacing w:val="80"/>
        </w:rPr>
        <w:t xml:space="preserve"> </w:t>
      </w:r>
      <w:r>
        <w:t>человека,</w:t>
      </w:r>
      <w:r>
        <w:rPr>
          <w:spacing w:val="80"/>
        </w:rPr>
        <w:t xml:space="preserve"> </w:t>
      </w:r>
      <w:r>
        <w:t>пом</w:t>
      </w:r>
      <w:r>
        <w:t>ещения,</w:t>
      </w:r>
      <w:r>
        <w:rPr>
          <w:spacing w:val="80"/>
        </w:rPr>
        <w:t xml:space="preserve"> </w:t>
      </w:r>
      <w:r>
        <w:t>природы,</w:t>
      </w:r>
      <w:r>
        <w:rPr>
          <w:spacing w:val="80"/>
        </w:rPr>
        <w:t xml:space="preserve"> </w:t>
      </w:r>
      <w:r>
        <w:t>местности,</w:t>
      </w:r>
      <w:r>
        <w:rPr>
          <w:spacing w:val="80"/>
        </w:rPr>
        <w:t xml:space="preserve"> </w:t>
      </w:r>
      <w:r>
        <w:t>действий)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опорой</w:t>
      </w:r>
      <w:r>
        <w:rPr>
          <w:spacing w:val="80"/>
        </w:rPr>
        <w:t xml:space="preserve"> </w:t>
      </w:r>
      <w:r>
        <w:t xml:space="preserve">на </w:t>
      </w:r>
      <w:r>
        <w:rPr>
          <w:spacing w:val="-2"/>
        </w:rPr>
        <w:t>жизненный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читательский</w:t>
      </w:r>
      <w:r>
        <w:tab/>
      </w:r>
      <w:r>
        <w:rPr>
          <w:spacing w:val="-2"/>
        </w:rPr>
        <w:t>опыт,</w:t>
      </w:r>
      <w:r>
        <w:tab/>
      </w:r>
      <w:r>
        <w:rPr>
          <w:spacing w:val="-2"/>
        </w:rPr>
        <w:t>произведение</w:t>
      </w:r>
      <w:r>
        <w:tab/>
      </w:r>
      <w:r>
        <w:rPr>
          <w:spacing w:val="-2"/>
        </w:rPr>
        <w:t xml:space="preserve">искусства </w:t>
      </w:r>
      <w:r>
        <w:t>(в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сочинения-миниатюры</w:t>
      </w:r>
      <w:r>
        <w:rPr>
          <w:spacing w:val="40"/>
        </w:rPr>
        <w:t xml:space="preserve"> </w:t>
      </w:r>
      <w:r>
        <w:t>объёмом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предложений;</w:t>
      </w:r>
      <w:r>
        <w:rPr>
          <w:spacing w:val="40"/>
        </w:rPr>
        <w:t xml:space="preserve"> </w:t>
      </w:r>
      <w:r>
        <w:t>классные</w:t>
      </w:r>
      <w:r>
        <w:rPr>
          <w:spacing w:val="40"/>
        </w:rPr>
        <w:t xml:space="preserve"> </w:t>
      </w:r>
      <w:r>
        <w:t>сочинения</w:t>
      </w:r>
      <w:r>
        <w:rPr>
          <w:spacing w:val="40"/>
        </w:rPr>
        <w:t xml:space="preserve"> </w:t>
      </w:r>
      <w:r>
        <w:t>объёмом</w:t>
      </w:r>
      <w:r>
        <w:rPr>
          <w:spacing w:val="80"/>
        </w:rPr>
        <w:t xml:space="preserve">   </w:t>
      </w:r>
      <w:r>
        <w:t>не</w:t>
      </w:r>
      <w:r>
        <w:rPr>
          <w:spacing w:val="72"/>
          <w:w w:val="150"/>
        </w:rPr>
        <w:t xml:space="preserve">   </w:t>
      </w:r>
      <w:r>
        <w:t>менее</w:t>
      </w:r>
      <w:r>
        <w:rPr>
          <w:spacing w:val="73"/>
          <w:w w:val="150"/>
        </w:rPr>
        <w:t xml:space="preserve">   </w:t>
      </w:r>
      <w:r>
        <w:t>100</w:t>
      </w:r>
      <w:r>
        <w:rPr>
          <w:spacing w:val="76"/>
          <w:w w:val="150"/>
        </w:rPr>
        <w:t xml:space="preserve">   </w:t>
      </w:r>
      <w:r>
        <w:t>слов</w:t>
      </w:r>
      <w:r>
        <w:rPr>
          <w:spacing w:val="75"/>
          <w:w w:val="150"/>
        </w:rPr>
        <w:t xml:space="preserve">   </w:t>
      </w:r>
      <w:r>
        <w:t>с</w:t>
      </w:r>
      <w:r>
        <w:rPr>
          <w:spacing w:val="77"/>
          <w:w w:val="150"/>
        </w:rPr>
        <w:t xml:space="preserve">   </w:t>
      </w:r>
      <w:r>
        <w:t>учётом</w:t>
      </w:r>
      <w:r>
        <w:rPr>
          <w:spacing w:val="74"/>
          <w:w w:val="150"/>
        </w:rPr>
        <w:t xml:space="preserve">   </w:t>
      </w:r>
      <w:r>
        <w:t>функциональной</w:t>
      </w:r>
      <w:r>
        <w:rPr>
          <w:spacing w:val="76"/>
          <w:w w:val="150"/>
        </w:rPr>
        <w:t xml:space="preserve">   </w:t>
      </w:r>
      <w:r>
        <w:t>разновидности и жанра сочинения, характера темы).</w:t>
      </w:r>
    </w:p>
    <w:p w:rsidR="00D55340" w:rsidRDefault="00D55340">
      <w:pPr>
        <w:pStyle w:val="a3"/>
        <w:spacing w:line="247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tabs>
          <w:tab w:val="left" w:pos="4290"/>
          <w:tab w:val="left" w:pos="7042"/>
          <w:tab w:val="left" w:pos="10048"/>
        </w:tabs>
        <w:spacing w:line="249" w:lineRule="auto"/>
        <w:ind w:right="430"/>
      </w:pPr>
      <w:proofErr w:type="gramStart"/>
      <w:r>
        <w:lastRenderedPageBreak/>
        <w:t>Владеть</w:t>
      </w:r>
      <w:r>
        <w:rPr>
          <w:spacing w:val="40"/>
        </w:rPr>
        <w:t xml:space="preserve"> </w:t>
      </w:r>
      <w:r>
        <w:t>умениями</w:t>
      </w:r>
      <w:r>
        <w:rPr>
          <w:spacing w:val="40"/>
        </w:rPr>
        <w:t xml:space="preserve"> </w:t>
      </w:r>
      <w:r>
        <w:t>информационной</w:t>
      </w:r>
      <w:r>
        <w:rPr>
          <w:spacing w:val="40"/>
        </w:rPr>
        <w:t xml:space="preserve"> </w:t>
      </w:r>
      <w:r>
        <w:t>переработки</w:t>
      </w:r>
      <w:r>
        <w:rPr>
          <w:spacing w:val="40"/>
        </w:rPr>
        <w:t xml:space="preserve"> </w:t>
      </w:r>
      <w:r>
        <w:t>текста:</w:t>
      </w:r>
      <w:r>
        <w:rPr>
          <w:spacing w:val="40"/>
        </w:rPr>
        <w:t xml:space="preserve"> </w:t>
      </w:r>
      <w:r>
        <w:t>составлять</w:t>
      </w:r>
      <w:r>
        <w:rPr>
          <w:spacing w:val="40"/>
        </w:rPr>
        <w:t xml:space="preserve"> </w:t>
      </w:r>
      <w:r>
        <w:t>план</w:t>
      </w:r>
      <w:r>
        <w:rPr>
          <w:spacing w:val="40"/>
        </w:rPr>
        <w:t xml:space="preserve"> </w:t>
      </w:r>
      <w:r>
        <w:t>прочитанного текста</w:t>
      </w:r>
      <w:r>
        <w:rPr>
          <w:spacing w:val="40"/>
        </w:rPr>
        <w:t xml:space="preserve"> </w:t>
      </w:r>
      <w:r>
        <w:t>(простой,</w:t>
      </w:r>
      <w:r>
        <w:rPr>
          <w:spacing w:val="40"/>
        </w:rPr>
        <w:t xml:space="preserve"> </w:t>
      </w:r>
      <w:r>
        <w:t>сложный;</w:t>
      </w:r>
      <w:r>
        <w:rPr>
          <w:spacing w:val="40"/>
        </w:rPr>
        <w:t xml:space="preserve"> </w:t>
      </w:r>
      <w:r>
        <w:t>назывной,</w:t>
      </w:r>
      <w:r>
        <w:rPr>
          <w:spacing w:val="40"/>
        </w:rPr>
        <w:t xml:space="preserve"> </w:t>
      </w:r>
      <w:r>
        <w:t>вопросный)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дальнейшего</w:t>
      </w:r>
      <w:r>
        <w:rPr>
          <w:spacing w:val="40"/>
        </w:rPr>
        <w:t xml:space="preserve"> </w:t>
      </w:r>
      <w:r>
        <w:t>воспроизведения содержания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устн</w:t>
      </w:r>
      <w:r>
        <w:t>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письменной</w:t>
      </w:r>
      <w:r>
        <w:rPr>
          <w:spacing w:val="40"/>
        </w:rPr>
        <w:t xml:space="preserve"> </w:t>
      </w:r>
      <w:r>
        <w:t>форме,</w:t>
      </w:r>
      <w:r>
        <w:rPr>
          <w:spacing w:val="40"/>
        </w:rPr>
        <w:t xml:space="preserve"> </w:t>
      </w:r>
      <w:r>
        <w:t>выделять</w:t>
      </w:r>
      <w:r>
        <w:rPr>
          <w:spacing w:val="40"/>
        </w:rPr>
        <w:t xml:space="preserve"> </w:t>
      </w:r>
      <w:r>
        <w:t>главную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второстепенную информацию в прослушанном и прочитанном тексте, извлекать информацию из различных</w:t>
      </w:r>
      <w:r>
        <w:rPr>
          <w:spacing w:val="40"/>
        </w:rPr>
        <w:t xml:space="preserve"> </w:t>
      </w:r>
      <w:r>
        <w:rPr>
          <w:spacing w:val="-2"/>
        </w:rPr>
        <w:t>источников,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 xml:space="preserve">числе </w:t>
      </w:r>
      <w:r>
        <w:t>из</w:t>
      </w:r>
      <w:r>
        <w:rPr>
          <w:spacing w:val="40"/>
        </w:rPr>
        <w:t xml:space="preserve"> </w:t>
      </w:r>
      <w:r>
        <w:t>лингвистических</w:t>
      </w:r>
      <w:r>
        <w:rPr>
          <w:spacing w:val="40"/>
        </w:rPr>
        <w:t xml:space="preserve"> </w:t>
      </w:r>
      <w:r>
        <w:t>словарей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справочной</w:t>
      </w:r>
      <w:r>
        <w:rPr>
          <w:spacing w:val="40"/>
        </w:rPr>
        <w:t xml:space="preserve"> </w:t>
      </w:r>
      <w:r>
        <w:t>литературы,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учебной</w:t>
      </w:r>
      <w:r>
        <w:rPr>
          <w:spacing w:val="80"/>
        </w:rPr>
        <w:t xml:space="preserve"> </w:t>
      </w:r>
      <w:r>
        <w:rPr>
          <w:spacing w:val="-2"/>
        </w:rPr>
        <w:t>деятельности.</w:t>
      </w:r>
      <w:proofErr w:type="gramEnd"/>
    </w:p>
    <w:p w:rsidR="00D55340" w:rsidRDefault="00FA1172">
      <w:pPr>
        <w:pStyle w:val="a3"/>
        <w:spacing w:line="252" w:lineRule="auto"/>
        <w:ind w:right="437"/>
      </w:pPr>
      <w:r>
        <w:t>Представлять сообщение на заданную тему в виде презентации. 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D55340" w:rsidRDefault="00FA1172">
      <w:pPr>
        <w:pStyle w:val="a3"/>
        <w:spacing w:line="252" w:lineRule="auto"/>
        <w:ind w:right="449"/>
      </w:pPr>
      <w:r>
        <w:t>Редактировать собственные тексты с опорой на знание норм современного русского литературного языка.</w:t>
      </w:r>
    </w:p>
    <w:p w:rsidR="00D55340" w:rsidRDefault="00FA1172">
      <w:pPr>
        <w:pStyle w:val="a3"/>
        <w:spacing w:before="8" w:line="262" w:lineRule="exact"/>
        <w:ind w:left="1126" w:firstLine="0"/>
      </w:pPr>
      <w:r>
        <w:t>Функциональные</w:t>
      </w:r>
      <w:r>
        <w:rPr>
          <w:spacing w:val="35"/>
        </w:rPr>
        <w:t xml:space="preserve"> </w:t>
      </w:r>
      <w:r>
        <w:t>разновидности</w:t>
      </w:r>
      <w:r>
        <w:rPr>
          <w:spacing w:val="35"/>
        </w:rPr>
        <w:t xml:space="preserve"> </w:t>
      </w:r>
      <w:r>
        <w:rPr>
          <w:spacing w:val="-2"/>
        </w:rPr>
        <w:t>языка.</w:t>
      </w:r>
    </w:p>
    <w:p w:rsidR="00D55340" w:rsidRDefault="00FA1172">
      <w:pPr>
        <w:pStyle w:val="a3"/>
        <w:tabs>
          <w:tab w:val="left" w:pos="2317"/>
          <w:tab w:val="left" w:pos="4247"/>
          <w:tab w:val="left" w:pos="7215"/>
          <w:tab w:val="left" w:pos="10029"/>
        </w:tabs>
        <w:spacing w:line="247" w:lineRule="auto"/>
        <w:ind w:right="434"/>
      </w:pPr>
      <w:r>
        <w:t>Характеризовать особенности официально-делового стиля речи, научного стиля речи, перечислять требования к составлению сл</w:t>
      </w:r>
      <w:r>
        <w:t>оварной статьи и научного сообщения, анализировать</w:t>
      </w:r>
      <w:r>
        <w:rPr>
          <w:spacing w:val="80"/>
        </w:rPr>
        <w:t xml:space="preserve"> </w:t>
      </w:r>
      <w:r>
        <w:rPr>
          <w:spacing w:val="-2"/>
        </w:rPr>
        <w:t>тексты</w:t>
      </w:r>
      <w:r>
        <w:tab/>
      </w:r>
      <w:r>
        <w:rPr>
          <w:spacing w:val="-2"/>
        </w:rPr>
        <w:t>разных</w:t>
      </w:r>
      <w:r>
        <w:tab/>
      </w:r>
      <w:r>
        <w:rPr>
          <w:spacing w:val="-2"/>
        </w:rPr>
        <w:t>функциональных</w:t>
      </w:r>
      <w:r>
        <w:tab/>
      </w:r>
      <w:r>
        <w:rPr>
          <w:spacing w:val="-2"/>
        </w:rPr>
        <w:t>разновидностей</w:t>
      </w:r>
      <w:r>
        <w:tab/>
      </w:r>
      <w:r>
        <w:rPr>
          <w:spacing w:val="-2"/>
        </w:rPr>
        <w:t xml:space="preserve">языка </w:t>
      </w:r>
      <w:r>
        <w:t>и</w:t>
      </w:r>
      <w:r>
        <w:rPr>
          <w:spacing w:val="40"/>
        </w:rPr>
        <w:t xml:space="preserve"> </w:t>
      </w:r>
      <w:r>
        <w:t>жанров</w:t>
      </w:r>
      <w:r>
        <w:rPr>
          <w:spacing w:val="40"/>
        </w:rPr>
        <w:t xml:space="preserve"> </w:t>
      </w:r>
      <w:r>
        <w:t>(рассказ;</w:t>
      </w:r>
      <w:r>
        <w:rPr>
          <w:spacing w:val="40"/>
        </w:rPr>
        <w:t xml:space="preserve"> </w:t>
      </w:r>
      <w:r>
        <w:t>заявление,</w:t>
      </w:r>
      <w:r>
        <w:rPr>
          <w:spacing w:val="40"/>
        </w:rPr>
        <w:t xml:space="preserve"> </w:t>
      </w:r>
      <w:r>
        <w:t>расписка;</w:t>
      </w:r>
      <w:r>
        <w:rPr>
          <w:spacing w:val="40"/>
        </w:rPr>
        <w:t xml:space="preserve"> </w:t>
      </w:r>
      <w:r>
        <w:t>словарная</w:t>
      </w:r>
      <w:r>
        <w:rPr>
          <w:spacing w:val="40"/>
        </w:rPr>
        <w:t xml:space="preserve"> </w:t>
      </w:r>
      <w:r>
        <w:t>статья,</w:t>
      </w:r>
      <w:r>
        <w:rPr>
          <w:spacing w:val="40"/>
        </w:rPr>
        <w:t xml:space="preserve"> </w:t>
      </w:r>
      <w:r>
        <w:t>научное</w:t>
      </w:r>
      <w:r>
        <w:rPr>
          <w:spacing w:val="40"/>
        </w:rPr>
        <w:t xml:space="preserve"> </w:t>
      </w:r>
      <w:r>
        <w:t>сообщение).</w:t>
      </w:r>
    </w:p>
    <w:p w:rsidR="00D55340" w:rsidRDefault="00FA1172">
      <w:pPr>
        <w:pStyle w:val="a3"/>
        <w:spacing w:before="12" w:line="249" w:lineRule="auto"/>
        <w:ind w:right="439"/>
      </w:pPr>
      <w:r>
        <w:t>Применять знания об официально-деловом и научном стиле при выполнении языково</w:t>
      </w:r>
      <w:r>
        <w:t>го</w:t>
      </w:r>
      <w:r>
        <w:rPr>
          <w:spacing w:val="80"/>
        </w:rPr>
        <w:t xml:space="preserve"> </w:t>
      </w:r>
      <w:r>
        <w:t>анализа различных видов</w:t>
      </w:r>
      <w:r>
        <w:rPr>
          <w:spacing w:val="40"/>
        </w:rPr>
        <w:t xml:space="preserve"> </w:t>
      </w:r>
      <w:r>
        <w:t>и в речевой</w:t>
      </w:r>
      <w:r>
        <w:rPr>
          <w:spacing w:val="40"/>
        </w:rPr>
        <w:t xml:space="preserve"> </w:t>
      </w:r>
      <w:r>
        <w:t>практике.</w:t>
      </w:r>
    </w:p>
    <w:p w:rsidR="00D55340" w:rsidRDefault="00FA1172">
      <w:pPr>
        <w:pStyle w:val="a3"/>
        <w:tabs>
          <w:tab w:val="left" w:pos="3582"/>
        </w:tabs>
        <w:spacing w:before="2"/>
        <w:ind w:left="1126" w:firstLine="0"/>
      </w:pPr>
      <w:r>
        <w:rPr>
          <w:spacing w:val="-2"/>
        </w:rPr>
        <w:t>Система</w:t>
      </w:r>
      <w:r>
        <w:tab/>
      </w:r>
      <w:r>
        <w:rPr>
          <w:spacing w:val="-2"/>
        </w:rPr>
        <w:t>языка.</w:t>
      </w:r>
    </w:p>
    <w:p w:rsidR="00D55340" w:rsidRDefault="00FA1172">
      <w:pPr>
        <w:pStyle w:val="a3"/>
        <w:spacing w:before="10"/>
        <w:ind w:left="1126" w:firstLine="0"/>
      </w:pPr>
      <w:r>
        <w:t>Лексикология.</w:t>
      </w:r>
      <w:r>
        <w:rPr>
          <w:spacing w:val="3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rPr>
          <w:spacing w:val="-4"/>
        </w:rPr>
        <w:t>речи.</w:t>
      </w:r>
    </w:p>
    <w:p w:rsidR="00D55340" w:rsidRDefault="00FA1172">
      <w:pPr>
        <w:pStyle w:val="a3"/>
        <w:spacing w:before="18" w:line="252" w:lineRule="auto"/>
        <w:ind w:right="432"/>
      </w:pPr>
      <w:proofErr w:type="gramStart"/>
      <w:r>
        <w:t>Различать</w:t>
      </w:r>
      <w:r>
        <w:rPr>
          <w:spacing w:val="80"/>
          <w:w w:val="150"/>
        </w:rPr>
        <w:t xml:space="preserve">  </w:t>
      </w:r>
      <w:r>
        <w:t>слова</w:t>
      </w:r>
      <w:r>
        <w:rPr>
          <w:spacing w:val="78"/>
        </w:rPr>
        <w:t xml:space="preserve">   </w:t>
      </w:r>
      <w:r>
        <w:t>с</w:t>
      </w:r>
      <w:r>
        <w:rPr>
          <w:spacing w:val="78"/>
        </w:rPr>
        <w:t xml:space="preserve">   </w:t>
      </w:r>
      <w:r>
        <w:t>точки</w:t>
      </w:r>
      <w:r>
        <w:rPr>
          <w:spacing w:val="79"/>
        </w:rPr>
        <w:t xml:space="preserve">   </w:t>
      </w:r>
      <w:r>
        <w:t>зрения</w:t>
      </w:r>
      <w:r>
        <w:rPr>
          <w:spacing w:val="78"/>
        </w:rPr>
        <w:t xml:space="preserve">   </w:t>
      </w:r>
      <w:r>
        <w:t>их</w:t>
      </w:r>
      <w:r>
        <w:rPr>
          <w:spacing w:val="77"/>
        </w:rPr>
        <w:t xml:space="preserve">   </w:t>
      </w:r>
      <w:r>
        <w:t>происхождения:</w:t>
      </w:r>
      <w:r>
        <w:rPr>
          <w:spacing w:val="76"/>
        </w:rPr>
        <w:t xml:space="preserve">   </w:t>
      </w:r>
      <w:r>
        <w:t>исконно</w:t>
      </w:r>
      <w:r>
        <w:rPr>
          <w:spacing w:val="77"/>
        </w:rPr>
        <w:t xml:space="preserve">   </w:t>
      </w:r>
      <w:r>
        <w:t>русские и</w:t>
      </w:r>
      <w:r>
        <w:rPr>
          <w:spacing w:val="80"/>
          <w:w w:val="150"/>
        </w:rPr>
        <w:t xml:space="preserve">  </w:t>
      </w:r>
      <w:r>
        <w:t>заимствованные</w:t>
      </w:r>
      <w:r>
        <w:rPr>
          <w:spacing w:val="80"/>
          <w:w w:val="150"/>
        </w:rPr>
        <w:t xml:space="preserve">  </w:t>
      </w:r>
      <w:r>
        <w:t>слова,</w:t>
      </w:r>
      <w:r>
        <w:rPr>
          <w:spacing w:val="80"/>
          <w:w w:val="150"/>
        </w:rPr>
        <w:t xml:space="preserve">  </w:t>
      </w:r>
      <w:r>
        <w:t>различать</w:t>
      </w:r>
      <w:r>
        <w:rPr>
          <w:spacing w:val="80"/>
          <w:w w:val="150"/>
        </w:rPr>
        <w:t xml:space="preserve">  </w:t>
      </w:r>
      <w:r>
        <w:t>слова</w:t>
      </w:r>
      <w:r>
        <w:rPr>
          <w:spacing w:val="80"/>
          <w:w w:val="150"/>
        </w:rPr>
        <w:t xml:space="preserve">  </w:t>
      </w:r>
      <w:r>
        <w:t>с</w:t>
      </w:r>
      <w:r>
        <w:rPr>
          <w:spacing w:val="80"/>
          <w:w w:val="150"/>
        </w:rPr>
        <w:t xml:space="preserve">  </w:t>
      </w:r>
      <w:r>
        <w:t>точки</w:t>
      </w:r>
      <w:r>
        <w:rPr>
          <w:spacing w:val="80"/>
          <w:w w:val="150"/>
        </w:rPr>
        <w:t xml:space="preserve">  </w:t>
      </w:r>
      <w:r>
        <w:t>зрения</w:t>
      </w:r>
      <w:r>
        <w:rPr>
          <w:spacing w:val="80"/>
          <w:w w:val="150"/>
        </w:rPr>
        <w:t xml:space="preserve">  </w:t>
      </w:r>
      <w:r>
        <w:t>их</w:t>
      </w:r>
      <w:r>
        <w:rPr>
          <w:spacing w:val="80"/>
          <w:w w:val="150"/>
        </w:rPr>
        <w:t xml:space="preserve">  </w:t>
      </w:r>
      <w:r>
        <w:t>принадлежности</w:t>
      </w:r>
      <w:r>
        <w:rPr>
          <w:spacing w:val="80"/>
        </w:rPr>
        <w:t xml:space="preserve"> </w:t>
      </w:r>
      <w:r>
        <w:t>к</w:t>
      </w:r>
      <w:r>
        <w:rPr>
          <w:spacing w:val="79"/>
        </w:rPr>
        <w:t xml:space="preserve">  </w:t>
      </w:r>
      <w:r>
        <w:t>активному</w:t>
      </w:r>
      <w:r>
        <w:rPr>
          <w:spacing w:val="80"/>
          <w:w w:val="150"/>
        </w:rPr>
        <w:t xml:space="preserve">  </w:t>
      </w:r>
      <w:r>
        <w:t>или</w:t>
      </w:r>
      <w:r>
        <w:rPr>
          <w:spacing w:val="80"/>
          <w:w w:val="150"/>
        </w:rPr>
        <w:t xml:space="preserve">  </w:t>
      </w:r>
      <w:r>
        <w:t>пассивному</w:t>
      </w:r>
      <w:r>
        <w:rPr>
          <w:spacing w:val="80"/>
          <w:w w:val="150"/>
        </w:rPr>
        <w:t xml:space="preserve">  </w:t>
      </w:r>
      <w:r>
        <w:t>запасу:</w:t>
      </w:r>
      <w:r>
        <w:rPr>
          <w:spacing w:val="80"/>
          <w:w w:val="150"/>
        </w:rPr>
        <w:t xml:space="preserve">  </w:t>
      </w:r>
      <w:r>
        <w:t>неологизмы,</w:t>
      </w:r>
      <w:r>
        <w:rPr>
          <w:spacing w:val="80"/>
          <w:w w:val="150"/>
        </w:rPr>
        <w:t xml:space="preserve">  </w:t>
      </w:r>
      <w:r>
        <w:t>устаревшие</w:t>
      </w:r>
      <w:r>
        <w:rPr>
          <w:spacing w:val="80"/>
          <w:w w:val="150"/>
        </w:rPr>
        <w:t xml:space="preserve">  </w:t>
      </w:r>
      <w:r>
        <w:t>слова</w:t>
      </w:r>
      <w:r>
        <w:rPr>
          <w:spacing w:val="80"/>
          <w:w w:val="150"/>
        </w:rPr>
        <w:t xml:space="preserve">  </w:t>
      </w:r>
      <w:r>
        <w:t>(историзмы</w:t>
      </w:r>
      <w:r>
        <w:rPr>
          <w:spacing w:val="4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архаизмы),</w:t>
      </w:r>
      <w:r>
        <w:rPr>
          <w:spacing w:val="34"/>
        </w:rPr>
        <w:t xml:space="preserve"> </w:t>
      </w:r>
      <w:r>
        <w:t>различать</w:t>
      </w:r>
      <w:r>
        <w:rPr>
          <w:spacing w:val="40"/>
        </w:rPr>
        <w:t xml:space="preserve"> </w:t>
      </w:r>
      <w:r>
        <w:t>слова</w:t>
      </w:r>
      <w:r>
        <w:rPr>
          <w:spacing w:val="40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точки</w:t>
      </w:r>
      <w:r>
        <w:rPr>
          <w:spacing w:val="40"/>
        </w:rPr>
        <w:t xml:space="preserve"> </w:t>
      </w:r>
      <w:r>
        <w:t>зрения</w:t>
      </w:r>
      <w:r>
        <w:rPr>
          <w:spacing w:val="38"/>
        </w:rPr>
        <w:t xml:space="preserve"> </w:t>
      </w:r>
      <w:r>
        <w:t>сферы</w:t>
      </w:r>
      <w:r>
        <w:rPr>
          <w:spacing w:val="37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употребления:</w:t>
      </w:r>
      <w:r>
        <w:rPr>
          <w:spacing w:val="40"/>
        </w:rPr>
        <w:t xml:space="preserve"> </w:t>
      </w:r>
      <w:r>
        <w:t>общеупотребительные</w:t>
      </w:r>
      <w:r>
        <w:rPr>
          <w:spacing w:val="40"/>
        </w:rPr>
        <w:t xml:space="preserve"> </w:t>
      </w:r>
      <w:r>
        <w:t>слова и</w:t>
      </w:r>
      <w:r>
        <w:rPr>
          <w:spacing w:val="40"/>
        </w:rPr>
        <w:t xml:space="preserve"> </w:t>
      </w:r>
      <w:r>
        <w:t>слова</w:t>
      </w:r>
      <w:r>
        <w:rPr>
          <w:spacing w:val="40"/>
        </w:rPr>
        <w:t xml:space="preserve"> </w:t>
      </w:r>
      <w:r>
        <w:t>ограниченной</w:t>
      </w:r>
      <w:r>
        <w:rPr>
          <w:spacing w:val="40"/>
        </w:rPr>
        <w:t xml:space="preserve"> </w:t>
      </w:r>
      <w:r>
        <w:t>сферы</w:t>
      </w:r>
      <w:r>
        <w:rPr>
          <w:spacing w:val="40"/>
        </w:rPr>
        <w:t xml:space="preserve"> </w:t>
      </w:r>
      <w:r>
        <w:t>употребления</w:t>
      </w:r>
      <w:r>
        <w:rPr>
          <w:spacing w:val="40"/>
        </w:rPr>
        <w:t xml:space="preserve"> </w:t>
      </w:r>
      <w:r>
        <w:t>(диалектизмы,</w:t>
      </w:r>
      <w:r>
        <w:rPr>
          <w:spacing w:val="40"/>
        </w:rPr>
        <w:t xml:space="preserve"> </w:t>
      </w:r>
      <w:r>
        <w:t>термины,</w:t>
      </w:r>
      <w:r>
        <w:rPr>
          <w:spacing w:val="40"/>
        </w:rPr>
        <w:t xml:space="preserve"> </w:t>
      </w:r>
      <w:r>
        <w:t>профессионализмы, жаргонизмы),</w:t>
      </w:r>
      <w:r>
        <w:rPr>
          <w:spacing w:val="40"/>
        </w:rPr>
        <w:t xml:space="preserve"> </w:t>
      </w:r>
      <w:r>
        <w:t>определять</w:t>
      </w:r>
      <w:r>
        <w:rPr>
          <w:spacing w:val="40"/>
        </w:rPr>
        <w:t xml:space="preserve"> </w:t>
      </w:r>
      <w:r>
        <w:t>стилистическую</w:t>
      </w:r>
      <w:r>
        <w:rPr>
          <w:spacing w:val="40"/>
        </w:rPr>
        <w:t xml:space="preserve"> </w:t>
      </w:r>
      <w:r>
        <w:t>окраску</w:t>
      </w:r>
      <w:r>
        <w:rPr>
          <w:spacing w:val="40"/>
        </w:rPr>
        <w:t xml:space="preserve"> </w:t>
      </w:r>
      <w:r>
        <w:t>слова.</w:t>
      </w:r>
      <w:proofErr w:type="gramEnd"/>
      <w:r>
        <w:rPr>
          <w:spacing w:val="40"/>
        </w:rPr>
        <w:t xml:space="preserve"> </w:t>
      </w:r>
      <w:r>
        <w:t>Проводить</w:t>
      </w:r>
      <w:r>
        <w:rPr>
          <w:spacing w:val="40"/>
        </w:rPr>
        <w:t xml:space="preserve"> </w:t>
      </w:r>
      <w:r>
        <w:t>лексический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слов.</w:t>
      </w:r>
    </w:p>
    <w:p w:rsidR="00D55340" w:rsidRDefault="00FA1172">
      <w:pPr>
        <w:pStyle w:val="a3"/>
        <w:tabs>
          <w:tab w:val="left" w:pos="2211"/>
          <w:tab w:val="left" w:pos="2970"/>
          <w:tab w:val="left" w:pos="5332"/>
          <w:tab w:val="left" w:pos="6609"/>
          <w:tab w:val="left" w:pos="7383"/>
          <w:tab w:val="left" w:pos="9385"/>
          <w:tab w:val="left" w:pos="10139"/>
        </w:tabs>
        <w:spacing w:line="249" w:lineRule="auto"/>
        <w:ind w:right="447"/>
      </w:pPr>
      <w:r>
        <w:t xml:space="preserve">Распознавать эпитеты, метафоры, олицетворения, понимать их основное коммуникативное </w:t>
      </w:r>
      <w:r>
        <w:rPr>
          <w:spacing w:val="-2"/>
        </w:rPr>
        <w:t>назначение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художественном</w:t>
      </w:r>
      <w:r>
        <w:tab/>
      </w:r>
      <w:r>
        <w:rPr>
          <w:spacing w:val="-2"/>
        </w:rPr>
        <w:t>тексте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использовать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 xml:space="preserve">речи </w:t>
      </w:r>
      <w:r>
        <w:t>с целью</w:t>
      </w:r>
      <w:r>
        <w:rPr>
          <w:spacing w:val="40"/>
        </w:rPr>
        <w:t xml:space="preserve"> </w:t>
      </w:r>
      <w:r>
        <w:t>повышения</w:t>
      </w:r>
      <w:r>
        <w:rPr>
          <w:spacing w:val="40"/>
        </w:rPr>
        <w:t xml:space="preserve"> </w:t>
      </w:r>
      <w:r>
        <w:t>её богатства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выразительности.</w:t>
      </w:r>
    </w:p>
    <w:p w:rsidR="00D55340" w:rsidRDefault="00FA1172">
      <w:pPr>
        <w:pStyle w:val="a3"/>
        <w:spacing w:before="6" w:line="247" w:lineRule="auto"/>
        <w:ind w:right="447"/>
      </w:pPr>
      <w: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D55340" w:rsidRDefault="00FA1172">
      <w:pPr>
        <w:pStyle w:val="a3"/>
        <w:spacing w:before="7" w:line="247" w:lineRule="auto"/>
        <w:ind w:right="435"/>
      </w:pPr>
      <w:r>
        <w:t>Осуществлять</w:t>
      </w:r>
      <w:r>
        <w:rPr>
          <w:spacing w:val="40"/>
        </w:rPr>
        <w:t xml:space="preserve"> </w:t>
      </w:r>
      <w:r>
        <w:t>выбор</w:t>
      </w:r>
      <w:r>
        <w:rPr>
          <w:spacing w:val="40"/>
        </w:rPr>
        <w:t xml:space="preserve"> </w:t>
      </w:r>
      <w:r>
        <w:t>лексических</w:t>
      </w:r>
      <w:r>
        <w:rPr>
          <w:spacing w:val="40"/>
        </w:rPr>
        <w:t xml:space="preserve"> </w:t>
      </w:r>
      <w:r>
        <w:t>сре</w:t>
      </w:r>
      <w:proofErr w:type="gramStart"/>
      <w:r>
        <w:t>дств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</w:t>
      </w:r>
      <w:proofErr w:type="gramEnd"/>
      <w:r>
        <w:t>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речевой</w:t>
      </w:r>
      <w:r>
        <w:rPr>
          <w:spacing w:val="40"/>
        </w:rPr>
        <w:t xml:space="preserve"> </w:t>
      </w:r>
      <w:r>
        <w:t>ситуацией,</w:t>
      </w:r>
      <w:r>
        <w:rPr>
          <w:spacing w:val="80"/>
        </w:rPr>
        <w:t xml:space="preserve"> </w:t>
      </w:r>
      <w:r>
        <w:t>пользоваться</w:t>
      </w:r>
      <w:r>
        <w:rPr>
          <w:spacing w:val="40"/>
        </w:rPr>
        <w:t xml:space="preserve"> </w:t>
      </w:r>
      <w:r>
        <w:t>словар</w:t>
      </w:r>
      <w:r>
        <w:t>ями</w:t>
      </w:r>
      <w:r>
        <w:rPr>
          <w:spacing w:val="40"/>
        </w:rPr>
        <w:t xml:space="preserve"> </w:t>
      </w:r>
      <w:r>
        <w:t>иностранных</w:t>
      </w:r>
      <w:r>
        <w:rPr>
          <w:spacing w:val="40"/>
        </w:rPr>
        <w:t xml:space="preserve"> </w:t>
      </w:r>
      <w:r>
        <w:t>слов,</w:t>
      </w:r>
      <w:r>
        <w:rPr>
          <w:spacing w:val="40"/>
        </w:rPr>
        <w:t xml:space="preserve"> </w:t>
      </w:r>
      <w:r>
        <w:t>устаревших</w:t>
      </w:r>
      <w:r>
        <w:rPr>
          <w:spacing w:val="40"/>
        </w:rPr>
        <w:t xml:space="preserve"> </w:t>
      </w:r>
      <w:r>
        <w:t>слов,</w:t>
      </w:r>
      <w:r>
        <w:rPr>
          <w:spacing w:val="40"/>
        </w:rPr>
        <w:t xml:space="preserve"> </w:t>
      </w:r>
      <w:r>
        <w:t>оценивать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чужую</w:t>
      </w:r>
      <w:r>
        <w:rPr>
          <w:spacing w:val="40"/>
        </w:rPr>
        <w:t xml:space="preserve"> </w:t>
      </w:r>
      <w:r>
        <w:t>речь</w:t>
      </w:r>
      <w:r>
        <w:rPr>
          <w:spacing w:val="40"/>
        </w:rPr>
        <w:t xml:space="preserve"> </w:t>
      </w:r>
      <w:r>
        <w:t xml:space="preserve">с точки зрения точного, уместного и выразительного словоупотребления; использовать толковые </w:t>
      </w:r>
      <w:r>
        <w:rPr>
          <w:spacing w:val="-2"/>
        </w:rPr>
        <w:t>словари.</w:t>
      </w:r>
    </w:p>
    <w:p w:rsidR="00D55340" w:rsidRDefault="00FA1172">
      <w:pPr>
        <w:pStyle w:val="a3"/>
        <w:spacing w:before="5" w:line="264" w:lineRule="exact"/>
        <w:ind w:left="1126" w:firstLine="0"/>
      </w:pPr>
      <w:r>
        <w:t>Словообразование.</w:t>
      </w:r>
      <w:r>
        <w:rPr>
          <w:spacing w:val="40"/>
        </w:rPr>
        <w:t xml:space="preserve"> </w:t>
      </w:r>
      <w:r>
        <w:t>Культура</w:t>
      </w:r>
      <w:r>
        <w:rPr>
          <w:spacing w:val="45"/>
        </w:rPr>
        <w:t xml:space="preserve"> </w:t>
      </w:r>
      <w:r>
        <w:t>речи.</w:t>
      </w:r>
      <w:r>
        <w:rPr>
          <w:spacing w:val="27"/>
        </w:rPr>
        <w:t xml:space="preserve"> </w:t>
      </w:r>
      <w:r>
        <w:rPr>
          <w:spacing w:val="-2"/>
        </w:rPr>
        <w:t>Орфография.</w:t>
      </w:r>
    </w:p>
    <w:p w:rsidR="00D55340" w:rsidRDefault="00FA1172">
      <w:pPr>
        <w:pStyle w:val="a3"/>
        <w:spacing w:line="256" w:lineRule="auto"/>
        <w:ind w:right="454"/>
      </w:pPr>
      <w:r>
        <w:t>Распознавать формообразующие и словообразующие морфемы в слове; выделять производящую основу.</w:t>
      </w:r>
    </w:p>
    <w:p w:rsidR="00D55340" w:rsidRDefault="00FA1172">
      <w:pPr>
        <w:pStyle w:val="a3"/>
        <w:spacing w:line="247" w:lineRule="auto"/>
        <w:ind w:right="428"/>
      </w:pPr>
      <w:r>
        <w:t>Определять способы словообразования (приставочный, суффиксальный, приставочн</w:t>
      </w:r>
      <w:proofErr w:type="gramStart"/>
      <w:r>
        <w:t>о-</w:t>
      </w:r>
      <w:proofErr w:type="gramEnd"/>
      <w:r>
        <w:t xml:space="preserve"> суффиксальный, </w:t>
      </w:r>
      <w:proofErr w:type="spellStart"/>
      <w:r>
        <w:t>бессуффиксный</w:t>
      </w:r>
      <w:proofErr w:type="spellEnd"/>
      <w:r>
        <w:t>, сложение, переход из одной части речи в другую), пров</w:t>
      </w:r>
      <w:r>
        <w:t xml:space="preserve">одить морфемный и словообразовательный анализ слов, применять знания по </w:t>
      </w:r>
      <w:proofErr w:type="spellStart"/>
      <w:r>
        <w:t>морфемике</w:t>
      </w:r>
      <w:proofErr w:type="spellEnd"/>
      <w:r>
        <w:t xml:space="preserve"> и словообразованию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выполнении</w:t>
      </w:r>
      <w:r>
        <w:rPr>
          <w:spacing w:val="40"/>
        </w:rPr>
        <w:t xml:space="preserve"> </w:t>
      </w:r>
      <w:r>
        <w:t>языкового</w:t>
      </w:r>
      <w:r>
        <w:rPr>
          <w:spacing w:val="4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видов.</w:t>
      </w:r>
    </w:p>
    <w:p w:rsidR="00D55340" w:rsidRDefault="00FA1172">
      <w:pPr>
        <w:pStyle w:val="a3"/>
        <w:spacing w:before="6" w:line="249" w:lineRule="auto"/>
        <w:ind w:right="428"/>
      </w:pPr>
      <w:r>
        <w:t>Соблюдать нормы словообразования имён прилагательных. Распознавать изученные орфограммы;</w:t>
      </w:r>
      <w:r>
        <w:rPr>
          <w:spacing w:val="40"/>
        </w:rPr>
        <w:t xml:space="preserve"> </w:t>
      </w:r>
      <w:r>
        <w:t>проводить</w:t>
      </w:r>
      <w:r>
        <w:rPr>
          <w:spacing w:val="40"/>
        </w:rPr>
        <w:t xml:space="preserve"> </w:t>
      </w:r>
      <w:r>
        <w:t>орфогр</w:t>
      </w:r>
      <w:r>
        <w:t>афический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слов,</w:t>
      </w:r>
      <w:r>
        <w:rPr>
          <w:spacing w:val="40"/>
        </w:rPr>
        <w:t xml:space="preserve"> </w:t>
      </w:r>
      <w:r>
        <w:t>применять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орфографии</w:t>
      </w:r>
      <w:r>
        <w:rPr>
          <w:spacing w:val="40"/>
        </w:rPr>
        <w:t xml:space="preserve"> </w:t>
      </w:r>
      <w:r>
        <w:t>в практике правописания.</w:t>
      </w:r>
    </w:p>
    <w:p w:rsidR="00D55340" w:rsidRDefault="00FA1172">
      <w:pPr>
        <w:pStyle w:val="a3"/>
        <w:spacing w:before="5" w:line="252" w:lineRule="auto"/>
        <w:ind w:right="428"/>
      </w:pPr>
      <w:r>
        <w:t>Соблюдать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правописания</w:t>
      </w:r>
      <w:r>
        <w:rPr>
          <w:spacing w:val="40"/>
        </w:rPr>
        <w:t xml:space="preserve"> </w:t>
      </w:r>
      <w:r>
        <w:t>сложных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сложносокращённых</w:t>
      </w:r>
      <w:r>
        <w:rPr>
          <w:spacing w:val="40"/>
        </w:rPr>
        <w:t xml:space="preserve"> </w:t>
      </w:r>
      <w:r>
        <w:t>слов,</w:t>
      </w:r>
      <w:r>
        <w:rPr>
          <w:spacing w:val="40"/>
        </w:rPr>
        <w:t xml:space="preserve"> </w:t>
      </w:r>
      <w:r>
        <w:t>правила правописания</w:t>
      </w:r>
      <w:r>
        <w:rPr>
          <w:spacing w:val="59"/>
        </w:rPr>
        <w:t xml:space="preserve">  </w:t>
      </w:r>
      <w:r>
        <w:t>корня</w:t>
      </w:r>
      <w:r>
        <w:rPr>
          <w:spacing w:val="80"/>
        </w:rPr>
        <w:t xml:space="preserve">  </w:t>
      </w:r>
      <w:proofErr w:type="gramStart"/>
      <w:r>
        <w:t>-</w:t>
      </w:r>
      <w:proofErr w:type="spellStart"/>
      <w:r>
        <w:t>к</w:t>
      </w:r>
      <w:proofErr w:type="gramEnd"/>
      <w:r>
        <w:t>ас</w:t>
      </w:r>
      <w:proofErr w:type="spellEnd"/>
      <w:r>
        <w:t>-</w:t>
      </w:r>
      <w:r>
        <w:rPr>
          <w:spacing w:val="80"/>
        </w:rPr>
        <w:t xml:space="preserve">  </w:t>
      </w:r>
      <w:r>
        <w:t>-</w:t>
      </w:r>
      <w:r>
        <w:rPr>
          <w:spacing w:val="80"/>
        </w:rPr>
        <w:t xml:space="preserve">  </w:t>
      </w:r>
      <w:r>
        <w:t>-кос-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чередованием</w:t>
      </w:r>
      <w:r>
        <w:rPr>
          <w:spacing w:val="80"/>
        </w:rPr>
        <w:t xml:space="preserve">  </w:t>
      </w:r>
      <w:r>
        <w:t>а</w:t>
      </w:r>
      <w:r>
        <w:rPr>
          <w:spacing w:val="80"/>
        </w:rPr>
        <w:t xml:space="preserve">  </w:t>
      </w:r>
      <w:r>
        <w:t>(о),</w:t>
      </w:r>
      <w:r>
        <w:rPr>
          <w:spacing w:val="80"/>
        </w:rPr>
        <w:t xml:space="preserve">  </w:t>
      </w:r>
      <w:r>
        <w:t>гласных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приставках пре- и при-.</w:t>
      </w:r>
    </w:p>
    <w:p w:rsidR="00D55340" w:rsidRDefault="00FA1172">
      <w:pPr>
        <w:pStyle w:val="a3"/>
        <w:spacing w:before="7" w:line="259" w:lineRule="exact"/>
        <w:ind w:left="1126" w:firstLine="0"/>
      </w:pPr>
      <w:r>
        <w:t>Морф</w:t>
      </w:r>
      <w:r>
        <w:t>ология.</w:t>
      </w:r>
      <w:r>
        <w:rPr>
          <w:spacing w:val="28"/>
        </w:rPr>
        <w:t xml:space="preserve"> </w:t>
      </w:r>
      <w:r>
        <w:t>Культура</w:t>
      </w:r>
      <w:r>
        <w:rPr>
          <w:spacing w:val="36"/>
        </w:rPr>
        <w:t xml:space="preserve"> </w:t>
      </w:r>
      <w:r>
        <w:t>речи.</w:t>
      </w:r>
      <w:r>
        <w:rPr>
          <w:spacing w:val="41"/>
        </w:rPr>
        <w:t xml:space="preserve"> </w:t>
      </w:r>
      <w:r>
        <w:rPr>
          <w:spacing w:val="-2"/>
        </w:rPr>
        <w:t>Орфография.</w:t>
      </w:r>
    </w:p>
    <w:p w:rsidR="00D55340" w:rsidRDefault="00FA1172">
      <w:pPr>
        <w:pStyle w:val="a3"/>
        <w:spacing w:line="252" w:lineRule="auto"/>
        <w:ind w:left="1126" w:right="1592" w:firstLine="0"/>
        <w:jc w:val="left"/>
        <w:rPr>
          <w:position w:val="1"/>
        </w:rPr>
      </w:pPr>
      <w:r>
        <w:t>Характеризовать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словообразования имён</w:t>
      </w:r>
      <w:r>
        <w:rPr>
          <w:spacing w:val="40"/>
        </w:rPr>
        <w:t xml:space="preserve"> </w:t>
      </w:r>
      <w:r>
        <w:t>существительных. Соблюдать</w:t>
      </w:r>
      <w:r>
        <w:rPr>
          <w:spacing w:val="26"/>
        </w:rPr>
        <w:t xml:space="preserve"> </w:t>
      </w:r>
      <w:r>
        <w:t>правила</w:t>
      </w:r>
      <w:r>
        <w:rPr>
          <w:spacing w:val="38"/>
        </w:rPr>
        <w:t xml:space="preserve"> </w:t>
      </w:r>
      <w:r>
        <w:t>слитного и</w:t>
      </w:r>
      <w:r>
        <w:rPr>
          <w:spacing w:val="26"/>
        </w:rPr>
        <w:t xml:space="preserve"> </w:t>
      </w:r>
      <w:r>
        <w:t>дефисного написания</w:t>
      </w:r>
      <w:r>
        <w:rPr>
          <w:spacing w:val="30"/>
        </w:rPr>
        <w:t xml:space="preserve"> </w:t>
      </w:r>
      <w:r>
        <w:t>пол-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position w:val="1"/>
        </w:rPr>
        <w:t>пол</w:t>
      </w:r>
      <w:proofErr w:type="gramStart"/>
      <w:r>
        <w:rPr>
          <w:position w:val="1"/>
        </w:rPr>
        <w:t>у-</w:t>
      </w:r>
      <w:proofErr w:type="gramEnd"/>
      <w:r>
        <w:rPr>
          <w:spacing w:val="25"/>
          <w:position w:val="1"/>
        </w:rPr>
        <w:t xml:space="preserve"> </w:t>
      </w:r>
      <w:r>
        <w:rPr>
          <w:position w:val="1"/>
        </w:rPr>
        <w:t>со</w:t>
      </w:r>
      <w:r>
        <w:rPr>
          <w:spacing w:val="25"/>
          <w:position w:val="1"/>
        </w:rPr>
        <w:t xml:space="preserve"> </w:t>
      </w:r>
      <w:r>
        <w:rPr>
          <w:position w:val="1"/>
        </w:rPr>
        <w:t>словами.</w:t>
      </w:r>
    </w:p>
    <w:p w:rsidR="00D55340" w:rsidRDefault="00FA1172">
      <w:pPr>
        <w:pStyle w:val="a3"/>
        <w:tabs>
          <w:tab w:val="left" w:pos="2518"/>
          <w:tab w:val="left" w:pos="3455"/>
          <w:tab w:val="left" w:pos="5265"/>
          <w:tab w:val="left" w:pos="6705"/>
          <w:tab w:val="left" w:pos="7892"/>
          <w:tab w:val="left" w:pos="8348"/>
          <w:tab w:val="left" w:pos="9318"/>
        </w:tabs>
        <w:spacing w:before="1"/>
        <w:ind w:left="1126" w:firstLine="0"/>
        <w:jc w:val="left"/>
      </w:pPr>
      <w:r>
        <w:rPr>
          <w:spacing w:val="-2"/>
        </w:rPr>
        <w:t>Соблюдать</w:t>
      </w:r>
      <w:r>
        <w:tab/>
      </w:r>
      <w:r>
        <w:rPr>
          <w:spacing w:val="-4"/>
        </w:rPr>
        <w:t>нормы</w:t>
      </w:r>
      <w:r>
        <w:tab/>
      </w:r>
      <w:r>
        <w:rPr>
          <w:spacing w:val="-2"/>
        </w:rPr>
        <w:t>произношения,</w:t>
      </w:r>
      <w:r>
        <w:tab/>
      </w:r>
      <w:r>
        <w:rPr>
          <w:spacing w:val="-2"/>
        </w:rPr>
        <w:t>постановки</w:t>
      </w:r>
      <w:r>
        <w:tab/>
      </w:r>
      <w:r>
        <w:rPr>
          <w:spacing w:val="-2"/>
        </w:rPr>
        <w:t>ударения</w:t>
      </w:r>
      <w:r>
        <w:tab/>
      </w:r>
      <w:r>
        <w:rPr>
          <w:spacing w:val="-5"/>
        </w:rPr>
        <w:t>(в</w:t>
      </w:r>
      <w:r>
        <w:tab/>
      </w:r>
      <w:r>
        <w:rPr>
          <w:spacing w:val="-2"/>
        </w:rPr>
        <w:t>рамках</w:t>
      </w:r>
      <w:r>
        <w:tab/>
      </w:r>
      <w:r>
        <w:rPr>
          <w:spacing w:val="-2"/>
        </w:rPr>
        <w:t>изученного),</w:t>
      </w:r>
    </w:p>
    <w:p w:rsidR="00D55340" w:rsidRDefault="00D55340">
      <w:pPr>
        <w:pStyle w:val="a3"/>
        <w:jc w:val="lef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firstLine="0"/>
      </w:pPr>
      <w:r>
        <w:lastRenderedPageBreak/>
        <w:t>словоизменения</w:t>
      </w:r>
      <w:r>
        <w:rPr>
          <w:spacing w:val="32"/>
        </w:rPr>
        <w:t xml:space="preserve"> </w:t>
      </w:r>
      <w:r>
        <w:t>имён</w:t>
      </w:r>
      <w:r>
        <w:rPr>
          <w:spacing w:val="49"/>
        </w:rPr>
        <w:t xml:space="preserve"> </w:t>
      </w:r>
      <w:r>
        <w:rPr>
          <w:spacing w:val="-2"/>
        </w:rPr>
        <w:t>существительных.</w:t>
      </w:r>
    </w:p>
    <w:p w:rsidR="00D55340" w:rsidRDefault="00FA1172">
      <w:pPr>
        <w:pStyle w:val="a3"/>
        <w:spacing w:before="9" w:line="256" w:lineRule="auto"/>
        <w:ind w:right="461"/>
      </w:pPr>
      <w:r>
        <w:t>Различать качественные, относительные и притяжательные имена прилагательные, степени сравнения качественных имён</w:t>
      </w:r>
      <w:r>
        <w:rPr>
          <w:spacing w:val="40"/>
        </w:rPr>
        <w:t xml:space="preserve"> </w:t>
      </w:r>
      <w:r>
        <w:t>прилагательных.</w:t>
      </w:r>
    </w:p>
    <w:p w:rsidR="00D55340" w:rsidRDefault="00FA1172">
      <w:pPr>
        <w:pStyle w:val="a3"/>
        <w:tabs>
          <w:tab w:val="left" w:pos="2091"/>
          <w:tab w:val="left" w:pos="4391"/>
          <w:tab w:val="left" w:pos="7666"/>
          <w:tab w:val="left" w:pos="10355"/>
        </w:tabs>
        <w:spacing w:line="249" w:lineRule="auto"/>
        <w:ind w:right="414"/>
      </w:pPr>
      <w:r>
        <w:t>Соблюдать нормы словообразования имён прилагательных, нормы произношени</w:t>
      </w:r>
      <w:r>
        <w:t xml:space="preserve">я имён </w:t>
      </w:r>
      <w:r>
        <w:rPr>
          <w:position w:val="1"/>
        </w:rPr>
        <w:t>прилагательных,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нормы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ударения</w:t>
      </w:r>
      <w:r>
        <w:rPr>
          <w:spacing w:val="40"/>
          <w:position w:val="1"/>
        </w:rPr>
        <w:t xml:space="preserve"> </w:t>
      </w:r>
      <w:r>
        <w:t>(</w:t>
      </w:r>
      <w:r>
        <w:rPr>
          <w:position w:val="1"/>
        </w:rPr>
        <w:t>в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рамках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изученного);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соблюдать</w:t>
      </w:r>
      <w:r>
        <w:rPr>
          <w:spacing w:val="40"/>
          <w:position w:val="1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rPr>
          <w:position w:val="1"/>
        </w:rPr>
        <w:t>правописания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н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40"/>
          <w:position w:val="1"/>
        </w:rPr>
        <w:t xml:space="preserve"> </w:t>
      </w:r>
      <w:proofErr w:type="spellStart"/>
      <w:r>
        <w:rPr>
          <w:position w:val="1"/>
        </w:rPr>
        <w:t>нн</w:t>
      </w:r>
      <w:proofErr w:type="spellEnd"/>
      <w:r>
        <w:rPr>
          <w:spacing w:val="40"/>
          <w:position w:val="1"/>
        </w:rPr>
        <w:t xml:space="preserve"> </w:t>
      </w:r>
      <w:r>
        <w:rPr>
          <w:spacing w:val="-10"/>
        </w:rPr>
        <w:t>в</w:t>
      </w:r>
      <w:r>
        <w:tab/>
      </w:r>
      <w:r>
        <w:rPr>
          <w:spacing w:val="-2"/>
        </w:rPr>
        <w:t>именах</w:t>
      </w:r>
      <w:r>
        <w:tab/>
      </w:r>
      <w:r>
        <w:rPr>
          <w:spacing w:val="-2"/>
        </w:rPr>
        <w:t>прилагательных,</w:t>
      </w:r>
      <w:r>
        <w:tab/>
      </w:r>
      <w:r>
        <w:rPr>
          <w:spacing w:val="-2"/>
        </w:rPr>
        <w:t>суффиксов</w:t>
      </w:r>
      <w:proofErr w:type="gramStart"/>
      <w:r>
        <w:tab/>
      </w:r>
      <w:r>
        <w:rPr>
          <w:spacing w:val="-4"/>
        </w:rPr>
        <w:t>-</w:t>
      </w:r>
      <w:proofErr w:type="gramEnd"/>
      <w:r>
        <w:rPr>
          <w:spacing w:val="-4"/>
        </w:rPr>
        <w:t xml:space="preserve">к- </w:t>
      </w:r>
      <w:r>
        <w:t>и</w:t>
      </w:r>
      <w:r>
        <w:rPr>
          <w:spacing w:val="40"/>
        </w:rPr>
        <w:t xml:space="preserve"> </w:t>
      </w:r>
      <w:r>
        <w:t>-</w:t>
      </w:r>
      <w:proofErr w:type="spellStart"/>
      <w:r>
        <w:t>ск</w:t>
      </w:r>
      <w:proofErr w:type="spellEnd"/>
      <w:r>
        <w:t>-</w:t>
      </w:r>
      <w:r>
        <w:rPr>
          <w:spacing w:val="40"/>
        </w:rPr>
        <w:t xml:space="preserve"> </w:t>
      </w:r>
      <w:r>
        <w:t>имён</w:t>
      </w:r>
      <w:r>
        <w:rPr>
          <w:spacing w:val="40"/>
        </w:rPr>
        <w:t xml:space="preserve"> </w:t>
      </w:r>
      <w:r>
        <w:t>прилагательных,</w:t>
      </w:r>
      <w:r>
        <w:rPr>
          <w:spacing w:val="40"/>
        </w:rPr>
        <w:t xml:space="preserve"> </w:t>
      </w:r>
      <w:r>
        <w:t>сложных</w:t>
      </w:r>
      <w:r>
        <w:rPr>
          <w:spacing w:val="40"/>
        </w:rPr>
        <w:t xml:space="preserve"> </w:t>
      </w:r>
      <w:r>
        <w:t>имён</w:t>
      </w:r>
      <w:r>
        <w:rPr>
          <w:spacing w:val="40"/>
        </w:rPr>
        <w:t xml:space="preserve"> </w:t>
      </w:r>
      <w:r>
        <w:t>прилагательных.</w:t>
      </w:r>
    </w:p>
    <w:p w:rsidR="00D55340" w:rsidRDefault="00FA1172">
      <w:pPr>
        <w:pStyle w:val="a3"/>
        <w:tabs>
          <w:tab w:val="left" w:pos="8737"/>
        </w:tabs>
        <w:spacing w:line="247" w:lineRule="auto"/>
        <w:ind w:right="437"/>
      </w:pPr>
      <w:r>
        <w:t>Распознавать числительные; определять общее грамматическое значение имени</w:t>
      </w:r>
      <w:r>
        <w:rPr>
          <w:spacing w:val="80"/>
          <w:w w:val="150"/>
        </w:rPr>
        <w:t xml:space="preserve"> </w:t>
      </w:r>
      <w:r>
        <w:t>числительного;</w:t>
      </w:r>
      <w:r>
        <w:rPr>
          <w:spacing w:val="80"/>
        </w:rPr>
        <w:t xml:space="preserve">   </w:t>
      </w:r>
      <w:r>
        <w:t>различать</w:t>
      </w:r>
      <w:r>
        <w:rPr>
          <w:spacing w:val="80"/>
        </w:rPr>
        <w:t xml:space="preserve">   </w:t>
      </w:r>
      <w:r>
        <w:t>разряды</w:t>
      </w:r>
      <w:r>
        <w:rPr>
          <w:spacing w:val="80"/>
        </w:rPr>
        <w:t xml:space="preserve">   </w:t>
      </w:r>
      <w:r>
        <w:t>имён</w:t>
      </w:r>
      <w:r>
        <w:rPr>
          <w:spacing w:val="80"/>
        </w:rPr>
        <w:t xml:space="preserve">   </w:t>
      </w:r>
      <w:r>
        <w:t>числительных</w:t>
      </w:r>
      <w:r>
        <w:tab/>
        <w:t>по</w:t>
      </w:r>
      <w:r>
        <w:rPr>
          <w:spacing w:val="80"/>
          <w:w w:val="150"/>
        </w:rPr>
        <w:t xml:space="preserve">  </w:t>
      </w:r>
      <w:r>
        <w:t>значению,</w:t>
      </w:r>
      <w:r>
        <w:rPr>
          <w:spacing w:val="80"/>
        </w:rPr>
        <w:t xml:space="preserve"> </w:t>
      </w:r>
      <w:r>
        <w:t>по строению.</w:t>
      </w:r>
    </w:p>
    <w:p w:rsidR="00D55340" w:rsidRDefault="00FA1172">
      <w:pPr>
        <w:pStyle w:val="a3"/>
        <w:spacing w:before="3" w:line="247" w:lineRule="auto"/>
        <w:ind w:right="439"/>
      </w:pPr>
      <w:r>
        <w:t>Уметь</w:t>
      </w:r>
      <w:r>
        <w:rPr>
          <w:spacing w:val="40"/>
        </w:rPr>
        <w:t xml:space="preserve"> </w:t>
      </w:r>
      <w:r>
        <w:t>склонять числительные и</w:t>
      </w:r>
      <w:r>
        <w:rPr>
          <w:spacing w:val="40"/>
        </w:rPr>
        <w:t xml:space="preserve"> </w:t>
      </w:r>
      <w:r>
        <w:t>характеризовать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склонения,</w:t>
      </w:r>
      <w:r>
        <w:rPr>
          <w:spacing w:val="40"/>
        </w:rPr>
        <w:t xml:space="preserve"> </w:t>
      </w:r>
      <w:r>
        <w:t>словообразования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синтакси</w:t>
      </w:r>
      <w:r>
        <w:t>ческих</w:t>
      </w:r>
      <w:r>
        <w:rPr>
          <w:spacing w:val="40"/>
        </w:rPr>
        <w:t xml:space="preserve"> </w:t>
      </w:r>
      <w:r>
        <w:t>функций</w:t>
      </w:r>
      <w:r>
        <w:rPr>
          <w:spacing w:val="40"/>
        </w:rPr>
        <w:t xml:space="preserve"> </w:t>
      </w:r>
      <w:r>
        <w:t>числительных;</w:t>
      </w:r>
      <w:r>
        <w:rPr>
          <w:spacing w:val="40"/>
        </w:rPr>
        <w:t xml:space="preserve"> </w:t>
      </w:r>
      <w:r>
        <w:t>характеризовать</w:t>
      </w:r>
      <w:r>
        <w:rPr>
          <w:spacing w:val="40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имён</w:t>
      </w:r>
      <w:r>
        <w:rPr>
          <w:spacing w:val="40"/>
        </w:rPr>
        <w:t xml:space="preserve"> </w:t>
      </w:r>
      <w:r>
        <w:t>числительных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речи.</w:t>
      </w:r>
    </w:p>
    <w:p w:rsidR="00D55340" w:rsidRDefault="00FA1172">
      <w:pPr>
        <w:pStyle w:val="a3"/>
        <w:spacing w:before="12" w:line="247" w:lineRule="auto"/>
        <w:ind w:right="423"/>
      </w:pPr>
      <w:r>
        <w:rPr>
          <w:position w:val="1"/>
        </w:rPr>
        <w:t>Правильно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употреблять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собирательные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имена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числительные,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соблюдать</w:t>
      </w:r>
      <w:r>
        <w:rPr>
          <w:spacing w:val="40"/>
          <w:position w:val="1"/>
        </w:rPr>
        <w:t xml:space="preserve"> </w:t>
      </w:r>
      <w:r>
        <w:t xml:space="preserve">правила правописания имён числительных, в том числе написание ь в именах числительных, написание </w:t>
      </w:r>
      <w:r>
        <w:rPr>
          <w:position w:val="1"/>
        </w:rPr>
        <w:t>двойных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согласных;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слитное,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раздельное,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дефисное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написание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числительных,</w:t>
      </w:r>
      <w:r>
        <w:rPr>
          <w:spacing w:val="40"/>
          <w:position w:val="1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правописания окончаний числительных.</w:t>
      </w:r>
    </w:p>
    <w:p w:rsidR="00D55340" w:rsidRDefault="00FA1172">
      <w:pPr>
        <w:pStyle w:val="a3"/>
        <w:tabs>
          <w:tab w:val="left" w:pos="4069"/>
          <w:tab w:val="left" w:pos="7426"/>
          <w:tab w:val="left" w:pos="10144"/>
        </w:tabs>
        <w:spacing w:before="9" w:line="249" w:lineRule="auto"/>
        <w:ind w:right="433"/>
      </w:pPr>
      <w:r>
        <w:t>Распознавать местоимения; определять общее грамматическое значение; различать разряды местоимений, уметь склонять местоимения; характеризовать осо</w:t>
      </w:r>
      <w:r>
        <w:t xml:space="preserve">бенности их склонения, </w:t>
      </w:r>
      <w:r>
        <w:rPr>
          <w:spacing w:val="-2"/>
        </w:rPr>
        <w:t>словообразования,</w:t>
      </w:r>
      <w:r>
        <w:tab/>
      </w:r>
      <w:r>
        <w:rPr>
          <w:spacing w:val="-2"/>
        </w:rPr>
        <w:t>синтаксических</w:t>
      </w:r>
      <w:r>
        <w:tab/>
      </w:r>
      <w:r>
        <w:rPr>
          <w:spacing w:val="-2"/>
        </w:rPr>
        <w:t>функций,</w:t>
      </w:r>
      <w:r>
        <w:tab/>
      </w:r>
      <w:r>
        <w:rPr>
          <w:spacing w:val="-4"/>
        </w:rPr>
        <w:t xml:space="preserve">роли </w:t>
      </w:r>
      <w:r>
        <w:t>в речи.</w:t>
      </w:r>
    </w:p>
    <w:p w:rsidR="00D55340" w:rsidRDefault="00FA1172">
      <w:pPr>
        <w:pStyle w:val="a3"/>
        <w:tabs>
          <w:tab w:val="left" w:pos="4564"/>
          <w:tab w:val="left" w:pos="9385"/>
        </w:tabs>
        <w:spacing w:line="252" w:lineRule="auto"/>
        <w:ind w:right="432"/>
      </w:pPr>
      <w:r>
        <w:t>Правильно употреблять местоимения в соответствии с требованиями русского речевого</w:t>
      </w:r>
      <w:r>
        <w:rPr>
          <w:spacing w:val="40"/>
        </w:rPr>
        <w:t xml:space="preserve"> </w:t>
      </w:r>
      <w:r>
        <w:t xml:space="preserve">этикета, в том числе местоимения 3-го лица в соответствии со смыслом предшествующего текста </w:t>
      </w:r>
      <w:r>
        <w:rPr>
          <w:position w:val="1"/>
        </w:rPr>
        <w:t>(уст</w:t>
      </w:r>
      <w:r>
        <w:rPr>
          <w:position w:val="1"/>
        </w:rPr>
        <w:t>ранение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двусмысленности,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неточности);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соблюдать</w:t>
      </w:r>
      <w:r>
        <w:rPr>
          <w:spacing w:val="40"/>
          <w:position w:val="1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rPr>
          <w:position w:val="1"/>
        </w:rPr>
        <w:t>правописания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местоимений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с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не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и </w:t>
      </w:r>
      <w:r>
        <w:rPr>
          <w:spacing w:val="-4"/>
        </w:rPr>
        <w:t>ни,</w:t>
      </w:r>
      <w:r>
        <w:tab/>
      </w:r>
      <w:r>
        <w:rPr>
          <w:spacing w:val="-2"/>
        </w:rPr>
        <w:t>слитного,</w:t>
      </w:r>
      <w:r>
        <w:tab/>
      </w:r>
      <w:r>
        <w:rPr>
          <w:spacing w:val="-2"/>
        </w:rPr>
        <w:t xml:space="preserve">раздельного </w:t>
      </w:r>
      <w:r>
        <w:t>и дефисного написания местоимений.</w:t>
      </w:r>
    </w:p>
    <w:p w:rsidR="00D55340" w:rsidRDefault="00FA1172">
      <w:pPr>
        <w:pStyle w:val="a3"/>
        <w:tabs>
          <w:tab w:val="left" w:pos="2216"/>
          <w:tab w:val="left" w:pos="3661"/>
          <w:tab w:val="left" w:pos="5188"/>
          <w:tab w:val="left" w:pos="6701"/>
          <w:tab w:val="left" w:pos="7426"/>
          <w:tab w:val="left" w:pos="9645"/>
        </w:tabs>
        <w:spacing w:line="249" w:lineRule="auto"/>
        <w:ind w:right="428"/>
      </w:pPr>
      <w:r>
        <w:t xml:space="preserve">Распознавать переходные и непереходные глаголы, разноспрягаемые глаголы; определять </w:t>
      </w:r>
      <w:r>
        <w:rPr>
          <w:spacing w:val="-2"/>
        </w:rPr>
        <w:t>наклонение</w:t>
      </w:r>
      <w:r>
        <w:tab/>
      </w:r>
      <w:r>
        <w:rPr>
          <w:spacing w:val="-2"/>
        </w:rPr>
        <w:t>глагола,</w:t>
      </w:r>
      <w:r>
        <w:tab/>
      </w:r>
      <w:r>
        <w:rPr>
          <w:spacing w:val="-2"/>
        </w:rPr>
        <w:t>зна</w:t>
      </w:r>
      <w:r>
        <w:rPr>
          <w:spacing w:val="-2"/>
        </w:rPr>
        <w:t>чение</w:t>
      </w:r>
      <w:r>
        <w:tab/>
      </w:r>
      <w:r>
        <w:rPr>
          <w:spacing w:val="-2"/>
        </w:rPr>
        <w:t>глаголов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изъявительном,</w:t>
      </w:r>
      <w:r>
        <w:tab/>
      </w:r>
      <w:r>
        <w:rPr>
          <w:spacing w:val="-2"/>
        </w:rPr>
        <w:t xml:space="preserve">условном </w:t>
      </w:r>
      <w:r>
        <w:t>и</w:t>
      </w:r>
      <w:r>
        <w:rPr>
          <w:spacing w:val="40"/>
        </w:rPr>
        <w:t xml:space="preserve"> </w:t>
      </w:r>
      <w:r>
        <w:t>повелительном</w:t>
      </w:r>
      <w:r>
        <w:rPr>
          <w:spacing w:val="40"/>
        </w:rPr>
        <w:t xml:space="preserve"> </w:t>
      </w:r>
      <w:r>
        <w:t>наклонении;</w:t>
      </w:r>
      <w:r>
        <w:rPr>
          <w:spacing w:val="40"/>
        </w:rPr>
        <w:t xml:space="preserve"> </w:t>
      </w:r>
      <w:r>
        <w:t>различать</w:t>
      </w:r>
      <w:r>
        <w:rPr>
          <w:spacing w:val="40"/>
        </w:rPr>
        <w:t xml:space="preserve"> </w:t>
      </w:r>
      <w:r>
        <w:t>безличные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личные</w:t>
      </w:r>
      <w:r>
        <w:rPr>
          <w:spacing w:val="40"/>
        </w:rPr>
        <w:t xml:space="preserve"> </w:t>
      </w:r>
      <w:r>
        <w:t>глаголы,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личные глаголы в безличном значении.</w:t>
      </w:r>
    </w:p>
    <w:p w:rsidR="00D55340" w:rsidRDefault="00FA1172">
      <w:pPr>
        <w:pStyle w:val="a3"/>
        <w:spacing w:line="249" w:lineRule="auto"/>
        <w:ind w:left="1126" w:right="456" w:firstLine="0"/>
      </w:pPr>
      <w:r>
        <w:rPr>
          <w:position w:val="1"/>
        </w:rPr>
        <w:t>Соблюдать</w:t>
      </w:r>
      <w:r>
        <w:rPr>
          <w:spacing w:val="40"/>
          <w:position w:val="1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rPr>
          <w:position w:val="1"/>
        </w:rPr>
        <w:t>правописания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ь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формах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глагола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повелительного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наклонения. </w:t>
      </w:r>
      <w:r>
        <w:t>Проводить</w:t>
      </w:r>
      <w:r>
        <w:rPr>
          <w:spacing w:val="40"/>
        </w:rPr>
        <w:t xml:space="preserve"> </w:t>
      </w:r>
      <w:r>
        <w:t>морфологический</w:t>
      </w:r>
      <w:r>
        <w:rPr>
          <w:spacing w:val="8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имён</w:t>
      </w:r>
      <w:r>
        <w:rPr>
          <w:spacing w:val="80"/>
        </w:rPr>
        <w:t xml:space="preserve"> </w:t>
      </w:r>
      <w:r>
        <w:t>прилагательных,</w:t>
      </w:r>
      <w:r>
        <w:rPr>
          <w:spacing w:val="40"/>
        </w:rPr>
        <w:t xml:space="preserve"> </w:t>
      </w:r>
      <w:r>
        <w:t>имён</w:t>
      </w:r>
      <w:r>
        <w:rPr>
          <w:spacing w:val="80"/>
        </w:rPr>
        <w:t xml:space="preserve"> </w:t>
      </w:r>
      <w:r>
        <w:t>числительных,</w:t>
      </w:r>
    </w:p>
    <w:p w:rsidR="00D55340" w:rsidRDefault="00FA1172">
      <w:pPr>
        <w:pStyle w:val="a3"/>
        <w:tabs>
          <w:tab w:val="left" w:pos="2739"/>
          <w:tab w:val="left" w:pos="4612"/>
          <w:tab w:val="left" w:pos="6600"/>
          <w:tab w:val="left" w:pos="8214"/>
          <w:tab w:val="left" w:pos="9366"/>
        </w:tabs>
        <w:spacing w:line="244" w:lineRule="auto"/>
        <w:ind w:right="436" w:firstLine="0"/>
      </w:pPr>
      <w:r>
        <w:rPr>
          <w:spacing w:val="-2"/>
          <w:position w:val="1"/>
        </w:rPr>
        <w:t>местоимений,</w:t>
      </w:r>
      <w:r>
        <w:rPr>
          <w:position w:val="1"/>
        </w:rPr>
        <w:tab/>
      </w:r>
      <w:r>
        <w:rPr>
          <w:spacing w:val="-2"/>
          <w:position w:val="1"/>
        </w:rPr>
        <w:t>глаголов;</w:t>
      </w:r>
      <w:r>
        <w:rPr>
          <w:position w:val="1"/>
        </w:rPr>
        <w:tab/>
      </w:r>
      <w:r>
        <w:rPr>
          <w:spacing w:val="-2"/>
          <w:position w:val="1"/>
        </w:rPr>
        <w:t>применять</w:t>
      </w:r>
      <w:r>
        <w:rPr>
          <w:position w:val="1"/>
        </w:rPr>
        <w:tab/>
      </w:r>
      <w:r>
        <w:rPr>
          <w:spacing w:val="-2"/>
          <w:position w:val="1"/>
        </w:rPr>
        <w:t>знания</w:t>
      </w:r>
      <w:r>
        <w:rPr>
          <w:position w:val="1"/>
        </w:rP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морфологии </w:t>
      </w:r>
      <w:r>
        <w:t>при</w:t>
      </w:r>
      <w:r>
        <w:rPr>
          <w:spacing w:val="40"/>
        </w:rPr>
        <w:t xml:space="preserve"> </w:t>
      </w:r>
      <w:r>
        <w:t>выполнении</w:t>
      </w:r>
      <w:r>
        <w:rPr>
          <w:spacing w:val="40"/>
        </w:rPr>
        <w:t xml:space="preserve"> </w:t>
      </w:r>
      <w:r>
        <w:t>языкового</w:t>
      </w:r>
      <w:r>
        <w:rPr>
          <w:spacing w:val="33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речевой</w:t>
      </w:r>
      <w:r>
        <w:rPr>
          <w:spacing w:val="40"/>
        </w:rPr>
        <w:t xml:space="preserve"> </w:t>
      </w:r>
      <w:r>
        <w:t>практике.</w:t>
      </w:r>
    </w:p>
    <w:p w:rsidR="00D55340" w:rsidRDefault="00FA1172">
      <w:pPr>
        <w:pStyle w:val="a3"/>
        <w:tabs>
          <w:tab w:val="left" w:pos="2621"/>
          <w:tab w:val="left" w:pos="4394"/>
          <w:tab w:val="left" w:pos="5462"/>
          <w:tab w:val="left" w:pos="6305"/>
          <w:tab w:val="left" w:pos="8049"/>
          <w:tab w:val="left" w:pos="9064"/>
          <w:tab w:val="left" w:pos="9634"/>
        </w:tabs>
        <w:spacing w:before="6" w:line="252" w:lineRule="auto"/>
        <w:ind w:right="463"/>
        <w:jc w:val="left"/>
      </w:pPr>
      <w:r>
        <w:rPr>
          <w:spacing w:val="-2"/>
        </w:rPr>
        <w:t>Проводить</w:t>
      </w:r>
      <w:r>
        <w:tab/>
      </w:r>
      <w:r>
        <w:rPr>
          <w:spacing w:val="-2"/>
        </w:rPr>
        <w:t>фонетический</w:t>
      </w:r>
      <w:r>
        <w:tab/>
      </w:r>
      <w:r>
        <w:rPr>
          <w:spacing w:val="-2"/>
        </w:rPr>
        <w:t>анализ</w:t>
      </w:r>
      <w:r>
        <w:tab/>
      </w:r>
      <w:r>
        <w:rPr>
          <w:spacing w:val="-2"/>
        </w:rPr>
        <w:t>слов;</w:t>
      </w:r>
      <w:r>
        <w:tab/>
      </w:r>
      <w:r>
        <w:rPr>
          <w:spacing w:val="-2"/>
        </w:rPr>
        <w:t>использовать</w:t>
      </w:r>
      <w:r>
        <w:tab/>
      </w:r>
      <w:r>
        <w:rPr>
          <w:spacing w:val="-2"/>
        </w:rPr>
        <w:t>знания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фонетике </w:t>
      </w:r>
      <w:r>
        <w:t>и</w:t>
      </w:r>
      <w:r>
        <w:rPr>
          <w:spacing w:val="40"/>
        </w:rPr>
        <w:t xml:space="preserve"> </w:t>
      </w:r>
      <w:r>
        <w:t>графике в</w:t>
      </w:r>
      <w:r>
        <w:rPr>
          <w:spacing w:val="40"/>
        </w:rPr>
        <w:t xml:space="preserve"> </w:t>
      </w:r>
      <w:r>
        <w:t>практике произношения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правописания</w:t>
      </w:r>
      <w:r>
        <w:rPr>
          <w:spacing w:val="40"/>
        </w:rPr>
        <w:t xml:space="preserve"> </w:t>
      </w:r>
      <w:r>
        <w:t>слов.</w:t>
      </w:r>
    </w:p>
    <w:p w:rsidR="00D55340" w:rsidRDefault="00FA1172">
      <w:pPr>
        <w:pStyle w:val="a3"/>
        <w:spacing w:before="2" w:line="249" w:lineRule="auto"/>
        <w:jc w:val="left"/>
      </w:pPr>
      <w:r>
        <w:t>Распознавать</w:t>
      </w:r>
      <w:r>
        <w:rPr>
          <w:spacing w:val="40"/>
        </w:rPr>
        <w:t xml:space="preserve"> </w:t>
      </w:r>
      <w:r>
        <w:t>изученные</w:t>
      </w:r>
      <w:r>
        <w:rPr>
          <w:spacing w:val="40"/>
        </w:rPr>
        <w:t xml:space="preserve"> </w:t>
      </w:r>
      <w:r>
        <w:t>орфограммы,</w:t>
      </w:r>
      <w:r>
        <w:rPr>
          <w:spacing w:val="40"/>
        </w:rPr>
        <w:t xml:space="preserve"> </w:t>
      </w:r>
      <w:r>
        <w:t>проводить</w:t>
      </w:r>
      <w:r>
        <w:rPr>
          <w:spacing w:val="40"/>
        </w:rPr>
        <w:t xml:space="preserve"> </w:t>
      </w:r>
      <w:r>
        <w:t>орфографический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слов,</w:t>
      </w:r>
      <w:r>
        <w:rPr>
          <w:spacing w:val="40"/>
        </w:rPr>
        <w:t xml:space="preserve"> </w:t>
      </w:r>
      <w:r>
        <w:t>применять знания по</w:t>
      </w:r>
      <w:r>
        <w:rPr>
          <w:spacing w:val="40"/>
        </w:rPr>
        <w:t xml:space="preserve"> </w:t>
      </w:r>
      <w:r>
        <w:t>орфографии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практике</w:t>
      </w:r>
      <w:r>
        <w:rPr>
          <w:spacing w:val="40"/>
        </w:rPr>
        <w:t xml:space="preserve"> </w:t>
      </w:r>
      <w:r>
        <w:t>правописания.</w:t>
      </w:r>
    </w:p>
    <w:p w:rsidR="00D55340" w:rsidRDefault="00FA1172">
      <w:pPr>
        <w:pStyle w:val="a3"/>
        <w:tabs>
          <w:tab w:val="left" w:pos="818"/>
          <w:tab w:val="left" w:pos="2275"/>
          <w:tab w:val="left" w:pos="2663"/>
          <w:tab w:val="left" w:pos="2840"/>
          <w:tab w:val="left" w:pos="2922"/>
          <w:tab w:val="left" w:pos="3793"/>
          <w:tab w:val="left" w:pos="4134"/>
          <w:tab w:val="left" w:pos="4767"/>
          <w:tab w:val="left" w:pos="5236"/>
          <w:tab w:val="left" w:pos="5447"/>
          <w:tab w:val="left" w:pos="5978"/>
          <w:tab w:val="left" w:pos="6290"/>
          <w:tab w:val="left" w:pos="6614"/>
          <w:tab w:val="left" w:pos="6965"/>
          <w:tab w:val="left" w:pos="7608"/>
          <w:tab w:val="left" w:pos="8547"/>
          <w:tab w:val="left" w:pos="8657"/>
          <w:tab w:val="left" w:pos="8986"/>
          <w:tab w:val="left" w:pos="9907"/>
          <w:tab w:val="left" w:pos="10018"/>
        </w:tabs>
        <w:spacing w:before="2" w:line="247" w:lineRule="auto"/>
        <w:ind w:right="434"/>
        <w:jc w:val="left"/>
      </w:pPr>
      <w:r>
        <w:rPr>
          <w:spacing w:val="-2"/>
        </w:rPr>
        <w:t>Проводить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синтаксический</w:t>
      </w:r>
      <w:r>
        <w:tab/>
      </w:r>
      <w:r>
        <w:tab/>
      </w:r>
      <w:r>
        <w:rPr>
          <w:spacing w:val="-2"/>
        </w:rPr>
        <w:t>анализ</w:t>
      </w:r>
      <w:r>
        <w:tab/>
      </w:r>
      <w:r>
        <w:tab/>
      </w:r>
      <w:r>
        <w:tab/>
      </w:r>
      <w:r>
        <w:rPr>
          <w:spacing w:val="-2"/>
        </w:rPr>
        <w:t>словосочетаний,</w:t>
      </w:r>
      <w:r>
        <w:tab/>
      </w:r>
      <w:r>
        <w:tab/>
      </w:r>
      <w:r>
        <w:tab/>
      </w:r>
      <w:r>
        <w:rPr>
          <w:spacing w:val="-2"/>
        </w:rPr>
        <w:t xml:space="preserve">синтаксический </w:t>
      </w:r>
      <w:r>
        <w:rPr>
          <w:spacing w:val="-10"/>
        </w:rPr>
        <w:t>и</w:t>
      </w:r>
      <w:r>
        <w:tab/>
      </w:r>
      <w:r>
        <w:rPr>
          <w:spacing w:val="-2"/>
        </w:rPr>
        <w:t>пунктуационный</w:t>
      </w:r>
      <w:r>
        <w:tab/>
      </w:r>
      <w:r>
        <w:tab/>
      </w:r>
      <w:r>
        <w:rPr>
          <w:spacing w:val="-2"/>
        </w:rPr>
        <w:t>анализ</w:t>
      </w:r>
      <w:r>
        <w:tab/>
      </w:r>
      <w:r>
        <w:rPr>
          <w:spacing w:val="-2"/>
        </w:rPr>
        <w:t>предложений</w:t>
      </w:r>
      <w:r>
        <w:tab/>
      </w:r>
      <w:r>
        <w:tab/>
      </w:r>
      <w:r>
        <w:rPr>
          <w:spacing w:val="-6"/>
        </w:rPr>
        <w:t>(в</w:t>
      </w:r>
      <w:r>
        <w:tab/>
      </w:r>
      <w:r>
        <w:rPr>
          <w:spacing w:val="-2"/>
        </w:rPr>
        <w:t>рамках</w:t>
      </w:r>
      <w:r>
        <w:tab/>
      </w:r>
      <w:r>
        <w:rPr>
          <w:spacing w:val="-2"/>
        </w:rPr>
        <w:t>изученного),</w:t>
      </w:r>
      <w:r>
        <w:tab/>
      </w:r>
      <w:r>
        <w:rPr>
          <w:spacing w:val="-2"/>
        </w:rPr>
        <w:t>применять</w:t>
      </w:r>
      <w:r>
        <w:tab/>
      </w:r>
      <w:r>
        <w:rPr>
          <w:spacing w:val="-2"/>
        </w:rPr>
        <w:t xml:space="preserve">знания </w:t>
      </w:r>
      <w:r>
        <w:t>по</w:t>
      </w:r>
      <w:r>
        <w:rPr>
          <w:spacing w:val="80"/>
        </w:rPr>
        <w:t xml:space="preserve"> </w:t>
      </w:r>
      <w:r>
        <w:t>синтаксису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пунктуации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выполнении</w:t>
      </w:r>
      <w:r>
        <w:tab/>
      </w:r>
      <w:r>
        <w:tab/>
      </w:r>
      <w:r>
        <w:rPr>
          <w:spacing w:val="-2"/>
        </w:rPr>
        <w:t>языкового</w:t>
      </w:r>
      <w:r>
        <w:tab/>
      </w:r>
      <w:r>
        <w:rPr>
          <w:spacing w:val="-2"/>
        </w:rPr>
        <w:t>анализа</w:t>
      </w:r>
      <w:r>
        <w:tab/>
      </w:r>
      <w:r>
        <w:tab/>
      </w:r>
      <w:r>
        <w:rPr>
          <w:spacing w:val="-2"/>
        </w:rPr>
        <w:t>различных</w:t>
      </w:r>
      <w:r>
        <w:tab/>
      </w:r>
      <w:r>
        <w:tab/>
      </w:r>
      <w:r>
        <w:rPr>
          <w:spacing w:val="-2"/>
        </w:rPr>
        <w:t xml:space="preserve">видов </w:t>
      </w:r>
      <w:r>
        <w:t>и в речевой практике.</w:t>
      </w:r>
    </w:p>
    <w:p w:rsidR="00D55340" w:rsidRDefault="00FA1172">
      <w:pPr>
        <w:pStyle w:val="a3"/>
        <w:spacing w:before="5" w:line="249" w:lineRule="auto"/>
        <w:jc w:val="left"/>
      </w:pPr>
      <w:r>
        <w:t>К</w:t>
      </w:r>
      <w:r>
        <w:rPr>
          <w:spacing w:val="40"/>
        </w:rPr>
        <w:t xml:space="preserve"> </w:t>
      </w:r>
      <w:r>
        <w:t>концу</w:t>
      </w:r>
      <w:r>
        <w:rPr>
          <w:spacing w:val="39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7</w:t>
      </w:r>
      <w:r>
        <w:rPr>
          <w:spacing w:val="39"/>
        </w:rPr>
        <w:t xml:space="preserve"> </w:t>
      </w:r>
      <w:r>
        <w:t>классе</w:t>
      </w:r>
      <w:r>
        <w:rPr>
          <w:spacing w:val="40"/>
        </w:rPr>
        <w:t xml:space="preserve"> </w:t>
      </w:r>
      <w:proofErr w:type="gramStart"/>
      <w:r>
        <w:t>обучающийся</w:t>
      </w:r>
      <w:proofErr w:type="gramEnd"/>
      <w:r>
        <w:rPr>
          <w:spacing w:val="40"/>
        </w:rPr>
        <w:t xml:space="preserve"> </w:t>
      </w:r>
      <w:r>
        <w:t>получит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предметные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по отдельным</w:t>
      </w:r>
      <w:r>
        <w:rPr>
          <w:spacing w:val="40"/>
        </w:rPr>
        <w:t xml:space="preserve"> </w:t>
      </w:r>
      <w:r>
        <w:t>темам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русскому</w:t>
      </w:r>
      <w:r>
        <w:rPr>
          <w:spacing w:val="40"/>
        </w:rPr>
        <w:t xml:space="preserve"> </w:t>
      </w:r>
      <w:r>
        <w:t>языку:</w:t>
      </w:r>
    </w:p>
    <w:p w:rsidR="00D55340" w:rsidRDefault="00FA1172">
      <w:pPr>
        <w:pStyle w:val="a3"/>
        <w:spacing w:before="7"/>
        <w:ind w:left="1126" w:firstLine="0"/>
        <w:jc w:val="left"/>
      </w:pPr>
      <w:r>
        <w:t>Общие</w:t>
      </w:r>
      <w:r>
        <w:rPr>
          <w:spacing w:val="17"/>
        </w:rPr>
        <w:t xml:space="preserve"> </w:t>
      </w:r>
      <w:r>
        <w:t>сведения</w:t>
      </w:r>
      <w:r>
        <w:rPr>
          <w:spacing w:val="33"/>
        </w:rPr>
        <w:t xml:space="preserve"> </w:t>
      </w:r>
      <w:r>
        <w:t>о</w:t>
      </w:r>
      <w:r>
        <w:rPr>
          <w:spacing w:val="6"/>
        </w:rPr>
        <w:t xml:space="preserve"> </w:t>
      </w:r>
      <w:r>
        <w:rPr>
          <w:spacing w:val="-2"/>
        </w:rPr>
        <w:t>языке.</w:t>
      </w:r>
    </w:p>
    <w:p w:rsidR="00D55340" w:rsidRDefault="00FA1172">
      <w:pPr>
        <w:pStyle w:val="a3"/>
        <w:spacing w:before="9" w:line="252" w:lineRule="auto"/>
        <w:jc w:val="left"/>
        <w:rPr>
          <w:position w:val="1"/>
        </w:rPr>
      </w:pPr>
      <w:r>
        <w:t>Иметь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языке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развивающемся</w:t>
      </w:r>
      <w:r>
        <w:rPr>
          <w:spacing w:val="40"/>
        </w:rPr>
        <w:t xml:space="preserve"> </w:t>
      </w:r>
      <w:r>
        <w:t>явлении.</w:t>
      </w:r>
      <w:r>
        <w:rPr>
          <w:spacing w:val="40"/>
        </w:rPr>
        <w:t xml:space="preserve"> </w:t>
      </w:r>
      <w:r>
        <w:t>Осознавать</w:t>
      </w:r>
      <w:r>
        <w:rPr>
          <w:spacing w:val="40"/>
        </w:rPr>
        <w:t xml:space="preserve"> </w:t>
      </w:r>
      <w:r>
        <w:t>взаимосвязь</w:t>
      </w:r>
      <w:r>
        <w:rPr>
          <w:spacing w:val="40"/>
        </w:rPr>
        <w:t xml:space="preserve"> </w:t>
      </w:r>
      <w:r>
        <w:t>языка, культуры и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народа</w:t>
      </w:r>
      <w:r>
        <w:rPr>
          <w:spacing w:val="40"/>
        </w:rPr>
        <w:t xml:space="preserve"> </w:t>
      </w:r>
      <w:r>
        <w:t>(</w:t>
      </w:r>
      <w:r>
        <w:rPr>
          <w:position w:val="1"/>
        </w:rPr>
        <w:t>приводить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примеры).</w:t>
      </w:r>
    </w:p>
    <w:p w:rsidR="00D55340" w:rsidRDefault="00FA1172">
      <w:pPr>
        <w:pStyle w:val="a3"/>
        <w:spacing w:before="6" w:line="264" w:lineRule="exact"/>
        <w:ind w:left="1126" w:firstLine="0"/>
        <w:jc w:val="left"/>
      </w:pPr>
      <w:r>
        <w:t>Язык</w:t>
      </w:r>
      <w:r>
        <w:rPr>
          <w:spacing w:val="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spacing w:val="-2"/>
        </w:rPr>
        <w:t>речь.</w:t>
      </w:r>
    </w:p>
    <w:p w:rsidR="00D55340" w:rsidRDefault="00FA1172">
      <w:pPr>
        <w:pStyle w:val="a3"/>
        <w:tabs>
          <w:tab w:val="left" w:pos="2590"/>
          <w:tab w:val="left" w:pos="3786"/>
          <w:tab w:val="left" w:pos="5928"/>
          <w:tab w:val="left" w:pos="7858"/>
          <w:tab w:val="left" w:pos="9231"/>
          <w:tab w:val="left" w:pos="9937"/>
        </w:tabs>
        <w:spacing w:line="264" w:lineRule="exact"/>
        <w:ind w:left="1126" w:firstLine="0"/>
        <w:jc w:val="left"/>
      </w:pPr>
      <w:r>
        <w:rPr>
          <w:spacing w:val="-2"/>
        </w:rPr>
        <w:t>Создавать</w:t>
      </w:r>
      <w:r>
        <w:tab/>
      </w:r>
      <w:r>
        <w:rPr>
          <w:spacing w:val="-2"/>
        </w:rPr>
        <w:t>устные</w:t>
      </w:r>
      <w:r>
        <w:tab/>
      </w:r>
      <w:r>
        <w:rPr>
          <w:spacing w:val="-2"/>
        </w:rPr>
        <w:t>монологичес</w:t>
      </w:r>
      <w:r>
        <w:rPr>
          <w:spacing w:val="-2"/>
        </w:rPr>
        <w:t>кие</w:t>
      </w:r>
      <w:r>
        <w:tab/>
      </w:r>
      <w:r>
        <w:rPr>
          <w:spacing w:val="-2"/>
        </w:rPr>
        <w:t>высказывания</w:t>
      </w:r>
      <w:r>
        <w:tab/>
      </w:r>
      <w:r>
        <w:rPr>
          <w:spacing w:val="-2"/>
        </w:rPr>
        <w:t>объёмом</w:t>
      </w:r>
      <w:r>
        <w:tab/>
      </w:r>
      <w:r>
        <w:rPr>
          <w:spacing w:val="-5"/>
        </w:rPr>
        <w:t>не</w:t>
      </w:r>
      <w:r>
        <w:tab/>
      </w:r>
      <w:r>
        <w:rPr>
          <w:spacing w:val="-2"/>
        </w:rPr>
        <w:t>менее</w:t>
      </w:r>
    </w:p>
    <w:p w:rsidR="00D55340" w:rsidRDefault="00FA1172">
      <w:pPr>
        <w:pStyle w:val="a3"/>
        <w:spacing w:before="14" w:line="249" w:lineRule="auto"/>
        <w:ind w:right="426" w:firstLine="0"/>
      </w:pPr>
      <w:r>
        <w:t>7</w:t>
      </w:r>
      <w:r>
        <w:rPr>
          <w:spacing w:val="40"/>
        </w:rPr>
        <w:t xml:space="preserve"> </w:t>
      </w:r>
      <w:r>
        <w:t>предложений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наблюдений,</w:t>
      </w:r>
      <w:r>
        <w:rPr>
          <w:spacing w:val="40"/>
        </w:rPr>
        <w:t xml:space="preserve"> </w:t>
      </w:r>
      <w:r>
        <w:t>личных</w:t>
      </w:r>
      <w:r>
        <w:rPr>
          <w:spacing w:val="40"/>
        </w:rPr>
        <w:t xml:space="preserve"> </w:t>
      </w:r>
      <w:r>
        <w:t>впечатлений,</w:t>
      </w:r>
      <w:r>
        <w:rPr>
          <w:spacing w:val="40"/>
        </w:rPr>
        <w:t xml:space="preserve"> </w:t>
      </w:r>
      <w:r>
        <w:t>чтения</w:t>
      </w:r>
      <w:r>
        <w:rPr>
          <w:spacing w:val="40"/>
        </w:rPr>
        <w:t xml:space="preserve"> </w:t>
      </w:r>
      <w:r>
        <w:t>научно-учебной, художественной и научно-популярной литературы (монолог-описание, монолог-рассуждение,</w:t>
      </w:r>
      <w:r>
        <w:rPr>
          <w:spacing w:val="40"/>
        </w:rPr>
        <w:t xml:space="preserve"> </w:t>
      </w:r>
      <w:r>
        <w:t>монолог-повествование),</w:t>
      </w:r>
      <w:r>
        <w:rPr>
          <w:spacing w:val="40"/>
        </w:rPr>
        <w:t xml:space="preserve"> </w:t>
      </w:r>
      <w:r>
        <w:t>выступать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научным</w:t>
      </w:r>
      <w:r>
        <w:rPr>
          <w:spacing w:val="40"/>
        </w:rPr>
        <w:t xml:space="preserve"> </w:t>
      </w:r>
      <w:r>
        <w:t>сообщением.</w:t>
      </w:r>
    </w:p>
    <w:p w:rsidR="00D55340" w:rsidRDefault="00FA1172">
      <w:pPr>
        <w:pStyle w:val="a3"/>
        <w:spacing w:before="6" w:line="247" w:lineRule="auto"/>
        <w:ind w:right="458"/>
      </w:pPr>
      <w:r>
        <w:t xml:space="preserve">Участвовать в диалоге на лингвистические темы (в рамках </w:t>
      </w:r>
      <w:proofErr w:type="gramStart"/>
      <w:r>
        <w:t>изученного</w:t>
      </w:r>
      <w:proofErr w:type="gramEnd"/>
      <w:r>
        <w:t>) и темы на основе жизненных</w:t>
      </w:r>
      <w:r>
        <w:rPr>
          <w:spacing w:val="40"/>
        </w:rPr>
        <w:t xml:space="preserve"> </w:t>
      </w:r>
      <w:r>
        <w:t>наблюдений</w:t>
      </w:r>
      <w:r>
        <w:rPr>
          <w:spacing w:val="40"/>
        </w:rPr>
        <w:t xml:space="preserve"> </w:t>
      </w:r>
      <w:r>
        <w:t>объёмом не менее 5</w:t>
      </w:r>
      <w:r>
        <w:rPr>
          <w:spacing w:val="40"/>
        </w:rPr>
        <w:t xml:space="preserve"> </w:t>
      </w:r>
      <w:r>
        <w:t>реплик.</w:t>
      </w:r>
    </w:p>
    <w:p w:rsidR="00D55340" w:rsidRDefault="00D55340">
      <w:pPr>
        <w:pStyle w:val="a3"/>
        <w:spacing w:line="247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right="424"/>
      </w:pPr>
      <w:r>
        <w:lastRenderedPageBreak/>
        <w:t xml:space="preserve">Владеть различными видами диалога: диалог - запрос информации, диалог - сообщение </w:t>
      </w:r>
      <w:r>
        <w:rPr>
          <w:spacing w:val="-2"/>
        </w:rPr>
        <w:t>информации.</w:t>
      </w:r>
    </w:p>
    <w:p w:rsidR="00D55340" w:rsidRDefault="00FA1172">
      <w:pPr>
        <w:pStyle w:val="a3"/>
        <w:spacing w:before="7" w:line="247" w:lineRule="auto"/>
        <w:ind w:right="451"/>
      </w:pPr>
      <w:r>
        <w:t xml:space="preserve">Владеть различными видами </w:t>
      </w:r>
      <w:proofErr w:type="spellStart"/>
      <w:r>
        <w:t>аудирования</w:t>
      </w:r>
      <w:proofErr w:type="spellEnd"/>
      <w:r>
        <w:t xml:space="preserve"> (</w:t>
      </w:r>
      <w:proofErr w:type="gramStart"/>
      <w:r>
        <w:t>выборочное</w:t>
      </w:r>
      <w:proofErr w:type="gramEnd"/>
      <w:r>
        <w:t>, ознакомительное, детальное) публицистических</w:t>
      </w:r>
      <w:r>
        <w:rPr>
          <w:spacing w:val="40"/>
        </w:rPr>
        <w:t xml:space="preserve"> </w:t>
      </w:r>
      <w:r>
        <w:t>текстов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функционально-смысловых</w:t>
      </w:r>
      <w:r>
        <w:rPr>
          <w:spacing w:val="40"/>
        </w:rPr>
        <w:t xml:space="preserve"> </w:t>
      </w:r>
      <w:r>
        <w:t>типов</w:t>
      </w:r>
      <w:r>
        <w:rPr>
          <w:spacing w:val="40"/>
        </w:rPr>
        <w:t xml:space="preserve"> </w:t>
      </w:r>
      <w:r>
        <w:t>речи.</w:t>
      </w:r>
    </w:p>
    <w:p w:rsidR="00D55340" w:rsidRDefault="00FA1172">
      <w:pPr>
        <w:pStyle w:val="a3"/>
        <w:spacing w:before="2" w:line="252" w:lineRule="auto"/>
        <w:ind w:right="444"/>
      </w:pPr>
      <w:r>
        <w:t xml:space="preserve">Владеть различными видами чтения: просмотровым, ознакомительным, изучающим, </w:t>
      </w:r>
      <w:r>
        <w:rPr>
          <w:spacing w:val="-2"/>
        </w:rPr>
        <w:t>поисковым.</w:t>
      </w:r>
    </w:p>
    <w:p w:rsidR="00D55340" w:rsidRDefault="00FA1172">
      <w:pPr>
        <w:pStyle w:val="a3"/>
        <w:spacing w:before="7" w:line="247" w:lineRule="auto"/>
        <w:ind w:right="451"/>
      </w:pPr>
      <w:r>
        <w:t>Устно</w:t>
      </w:r>
      <w:r>
        <w:rPr>
          <w:spacing w:val="80"/>
        </w:rPr>
        <w:t xml:space="preserve">   </w:t>
      </w:r>
      <w:r>
        <w:t>пересказыва</w:t>
      </w:r>
      <w:r>
        <w:t>ть</w:t>
      </w:r>
      <w:r>
        <w:rPr>
          <w:spacing w:val="80"/>
        </w:rPr>
        <w:t xml:space="preserve">   </w:t>
      </w:r>
      <w:r>
        <w:t>прослушанный</w:t>
      </w:r>
      <w:r>
        <w:rPr>
          <w:spacing w:val="80"/>
          <w:w w:val="150"/>
        </w:rPr>
        <w:t xml:space="preserve">   </w:t>
      </w:r>
      <w:r>
        <w:t>или</w:t>
      </w:r>
      <w:r>
        <w:rPr>
          <w:spacing w:val="80"/>
          <w:w w:val="150"/>
        </w:rPr>
        <w:t xml:space="preserve">   </w:t>
      </w:r>
      <w:r>
        <w:t>прочитанный</w:t>
      </w:r>
      <w:r>
        <w:rPr>
          <w:spacing w:val="80"/>
          <w:w w:val="150"/>
        </w:rPr>
        <w:t xml:space="preserve">   </w:t>
      </w:r>
      <w:r>
        <w:t>текст</w:t>
      </w:r>
      <w:r>
        <w:rPr>
          <w:spacing w:val="80"/>
          <w:w w:val="150"/>
        </w:rPr>
        <w:t xml:space="preserve">   </w:t>
      </w:r>
      <w:r>
        <w:t>объёмом не менее 120 слов.</w:t>
      </w:r>
    </w:p>
    <w:p w:rsidR="00D55340" w:rsidRDefault="00FA1172">
      <w:pPr>
        <w:pStyle w:val="a3"/>
        <w:spacing w:before="2" w:line="249" w:lineRule="auto"/>
        <w:ind w:right="428"/>
      </w:pPr>
      <w:proofErr w:type="gramStart"/>
      <w:r>
        <w:t>Понимать</w:t>
      </w:r>
      <w:r>
        <w:rPr>
          <w:spacing w:val="40"/>
        </w:rPr>
        <w:t xml:space="preserve"> </w:t>
      </w:r>
      <w:r>
        <w:t>содержание прослушанных и</w:t>
      </w:r>
      <w:r>
        <w:rPr>
          <w:spacing w:val="40"/>
        </w:rPr>
        <w:t xml:space="preserve"> </w:t>
      </w:r>
      <w:r>
        <w:t>прочитанных публицистических</w:t>
      </w:r>
      <w:r>
        <w:rPr>
          <w:spacing w:val="40"/>
        </w:rPr>
        <w:t xml:space="preserve"> </w:t>
      </w:r>
      <w:r>
        <w:t>текстов (рассуждение-доказательство, рассуждение-объяснение, рассуждение-размышление) объёмом не</w:t>
      </w:r>
      <w:r>
        <w:rPr>
          <w:spacing w:val="80"/>
        </w:rPr>
        <w:t xml:space="preserve"> </w:t>
      </w:r>
      <w:r>
        <w:t xml:space="preserve">менее </w:t>
      </w:r>
      <w:r>
        <w:rPr>
          <w:position w:val="1"/>
        </w:rPr>
        <w:t>230 слов: устн</w:t>
      </w:r>
      <w:r>
        <w:rPr>
          <w:position w:val="1"/>
        </w:rPr>
        <w:t xml:space="preserve">о и письменно формулировать тему и главную мысль текста, формулировать </w:t>
      </w:r>
      <w:r>
        <w:t>вопросы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содержанию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отвечать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них,</w:t>
      </w:r>
      <w:r>
        <w:rPr>
          <w:spacing w:val="40"/>
        </w:rPr>
        <w:t xml:space="preserve"> </w:t>
      </w:r>
      <w:r>
        <w:t>подробно,</w:t>
      </w:r>
      <w:r>
        <w:rPr>
          <w:spacing w:val="40"/>
        </w:rPr>
        <w:t xml:space="preserve"> </w:t>
      </w:r>
      <w:r>
        <w:t>сжато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выборочно</w:t>
      </w:r>
      <w:r>
        <w:rPr>
          <w:spacing w:val="40"/>
        </w:rPr>
        <w:t xml:space="preserve"> </w:t>
      </w:r>
      <w:r>
        <w:t>передавать</w:t>
      </w:r>
      <w:r>
        <w:rPr>
          <w:spacing w:val="40"/>
        </w:rPr>
        <w:t xml:space="preserve"> </w:t>
      </w:r>
      <w:r>
        <w:t>в устной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письменной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прослушанных</w:t>
      </w:r>
      <w:r>
        <w:rPr>
          <w:spacing w:val="40"/>
        </w:rPr>
        <w:t xml:space="preserve"> </w:t>
      </w:r>
      <w:r>
        <w:t>публицистических</w:t>
      </w:r>
      <w:r>
        <w:rPr>
          <w:spacing w:val="40"/>
        </w:rPr>
        <w:t xml:space="preserve"> </w:t>
      </w:r>
      <w:r>
        <w:t>текстов</w:t>
      </w:r>
      <w:r>
        <w:rPr>
          <w:spacing w:val="40"/>
        </w:rPr>
        <w:t xml:space="preserve"> </w:t>
      </w:r>
      <w:r>
        <w:t>(для</w:t>
      </w:r>
      <w:r>
        <w:rPr>
          <w:spacing w:val="40"/>
        </w:rPr>
        <w:t xml:space="preserve"> </w:t>
      </w:r>
      <w:r>
        <w:t>подробного</w:t>
      </w:r>
      <w:r>
        <w:rPr>
          <w:spacing w:val="80"/>
        </w:rPr>
        <w:t xml:space="preserve"> </w:t>
      </w:r>
      <w:r>
        <w:t>изложения</w:t>
      </w:r>
      <w:r>
        <w:rPr>
          <w:spacing w:val="80"/>
        </w:rPr>
        <w:t xml:space="preserve"> </w:t>
      </w:r>
      <w:r>
        <w:t>объём</w:t>
      </w:r>
      <w:r>
        <w:rPr>
          <w:spacing w:val="80"/>
        </w:rPr>
        <w:t xml:space="preserve"> </w:t>
      </w:r>
      <w:r>
        <w:t>исходного</w:t>
      </w:r>
      <w:r>
        <w:rPr>
          <w:spacing w:val="70"/>
        </w:rPr>
        <w:t xml:space="preserve">  </w:t>
      </w:r>
      <w:r>
        <w:t>текста</w:t>
      </w:r>
      <w:r>
        <w:rPr>
          <w:spacing w:val="72"/>
        </w:rPr>
        <w:t xml:space="preserve">  </w:t>
      </w:r>
      <w:r>
        <w:t>должен</w:t>
      </w:r>
      <w:r>
        <w:rPr>
          <w:spacing w:val="74"/>
        </w:rPr>
        <w:t xml:space="preserve">  </w:t>
      </w:r>
      <w:r>
        <w:t>составлять</w:t>
      </w:r>
      <w:r>
        <w:rPr>
          <w:spacing w:val="73"/>
        </w:rPr>
        <w:t xml:space="preserve">  </w:t>
      </w:r>
      <w:r>
        <w:t>не</w:t>
      </w:r>
      <w:r>
        <w:rPr>
          <w:spacing w:val="69"/>
        </w:rPr>
        <w:t xml:space="preserve">  </w:t>
      </w:r>
      <w:r>
        <w:t>менее</w:t>
      </w:r>
      <w:r>
        <w:rPr>
          <w:spacing w:val="69"/>
        </w:rPr>
        <w:t xml:space="preserve">  </w:t>
      </w:r>
      <w:r>
        <w:t>180</w:t>
      </w:r>
      <w:r>
        <w:rPr>
          <w:spacing w:val="73"/>
        </w:rPr>
        <w:t xml:space="preserve">  </w:t>
      </w:r>
      <w:r>
        <w:t>слов, для</w:t>
      </w:r>
      <w:proofErr w:type="gramEnd"/>
      <w:r>
        <w:rPr>
          <w:spacing w:val="40"/>
        </w:rPr>
        <w:t xml:space="preserve"> </w:t>
      </w:r>
      <w:r>
        <w:t>сжатого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выборочного</w:t>
      </w:r>
      <w:r>
        <w:rPr>
          <w:spacing w:val="37"/>
        </w:rPr>
        <w:t xml:space="preserve"> </w:t>
      </w:r>
      <w:r>
        <w:t>изложения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менее 200</w:t>
      </w:r>
      <w:r>
        <w:rPr>
          <w:spacing w:val="40"/>
        </w:rPr>
        <w:t xml:space="preserve"> </w:t>
      </w:r>
      <w:r>
        <w:t>слов).</w:t>
      </w:r>
    </w:p>
    <w:p w:rsidR="00D55340" w:rsidRDefault="00FA1172">
      <w:pPr>
        <w:pStyle w:val="a3"/>
        <w:spacing w:line="256" w:lineRule="auto"/>
        <w:ind w:right="449"/>
      </w:pPr>
      <w:r>
        <w:t>Осуществлять</w:t>
      </w:r>
      <w:r>
        <w:rPr>
          <w:spacing w:val="40"/>
        </w:rPr>
        <w:t xml:space="preserve"> </w:t>
      </w:r>
      <w:r>
        <w:t>адекватный</w:t>
      </w:r>
      <w:r>
        <w:rPr>
          <w:spacing w:val="40"/>
        </w:rPr>
        <w:t xml:space="preserve"> </w:t>
      </w:r>
      <w:r>
        <w:t>выбор</w:t>
      </w:r>
      <w:r>
        <w:rPr>
          <w:spacing w:val="40"/>
        </w:rPr>
        <w:t xml:space="preserve"> </w:t>
      </w:r>
      <w:r>
        <w:t>языковых</w:t>
      </w:r>
      <w:r>
        <w:rPr>
          <w:spacing w:val="40"/>
        </w:rPr>
        <w:t xml:space="preserve"> </w:t>
      </w:r>
      <w:r>
        <w:t>сре</w:t>
      </w:r>
      <w:proofErr w:type="gramStart"/>
      <w:r>
        <w:t>дств</w:t>
      </w:r>
      <w:r>
        <w:rPr>
          <w:spacing w:val="40"/>
        </w:rPr>
        <w:t xml:space="preserve"> </w:t>
      </w:r>
      <w:r>
        <w:t>дл</w:t>
      </w:r>
      <w:proofErr w:type="gramEnd"/>
      <w:r>
        <w:t>я</w:t>
      </w:r>
      <w:r>
        <w:rPr>
          <w:spacing w:val="40"/>
        </w:rPr>
        <w:t xml:space="preserve"> </w:t>
      </w:r>
      <w:r>
        <w:t>создания</w:t>
      </w:r>
      <w:r>
        <w:rPr>
          <w:spacing w:val="40"/>
        </w:rPr>
        <w:t xml:space="preserve"> </w:t>
      </w:r>
      <w:r>
        <w:t>высказывания</w:t>
      </w:r>
      <w:r>
        <w:rPr>
          <w:spacing w:val="40"/>
        </w:rPr>
        <w:t xml:space="preserve"> </w:t>
      </w:r>
      <w:r>
        <w:t>в соответствии</w:t>
      </w:r>
      <w:r>
        <w:rPr>
          <w:spacing w:val="40"/>
        </w:rPr>
        <w:t xml:space="preserve"> </w:t>
      </w:r>
      <w:r>
        <w:t>с целью,</w:t>
      </w:r>
      <w:r>
        <w:rPr>
          <w:spacing w:val="40"/>
        </w:rPr>
        <w:t xml:space="preserve"> </w:t>
      </w:r>
      <w:r>
        <w:t>темой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коммуникативным</w:t>
      </w:r>
      <w:r>
        <w:rPr>
          <w:spacing w:val="40"/>
        </w:rPr>
        <w:t xml:space="preserve"> </w:t>
      </w:r>
      <w:r>
        <w:t>замыслом.</w:t>
      </w:r>
    </w:p>
    <w:p w:rsidR="00D55340" w:rsidRDefault="00FA1172">
      <w:pPr>
        <w:pStyle w:val="a3"/>
        <w:tabs>
          <w:tab w:val="left" w:pos="1328"/>
          <w:tab w:val="left" w:pos="2490"/>
          <w:tab w:val="left" w:pos="3863"/>
          <w:tab w:val="left" w:pos="4886"/>
          <w:tab w:val="left" w:pos="6283"/>
          <w:tab w:val="left" w:pos="8290"/>
          <w:tab w:val="left" w:pos="9726"/>
        </w:tabs>
        <w:spacing w:line="252" w:lineRule="auto"/>
        <w:ind w:right="428"/>
      </w:pPr>
      <w:proofErr w:type="gramStart"/>
      <w:r>
        <w:t>Соблюдать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устной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письме</w:t>
      </w:r>
      <w:r>
        <w:rPr>
          <w:spacing w:val="40"/>
        </w:rPr>
        <w:t xml:space="preserve"> </w:t>
      </w:r>
      <w:r>
        <w:t>нормы</w:t>
      </w:r>
      <w:r>
        <w:rPr>
          <w:spacing w:val="40"/>
        </w:rPr>
        <w:t xml:space="preserve"> </w:t>
      </w:r>
      <w:r>
        <w:t>современного</w:t>
      </w:r>
      <w:r>
        <w:rPr>
          <w:spacing w:val="40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литературного</w:t>
      </w:r>
      <w:r>
        <w:rPr>
          <w:spacing w:val="40"/>
        </w:rPr>
        <w:t xml:space="preserve"> </w:t>
      </w:r>
      <w:r>
        <w:t xml:space="preserve">языка, </w:t>
      </w: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4"/>
        </w:rPr>
        <w:t>числе</w:t>
      </w:r>
      <w:r>
        <w:tab/>
      </w:r>
      <w:r>
        <w:rPr>
          <w:spacing w:val="-6"/>
        </w:rPr>
        <w:t>во</w:t>
      </w:r>
      <w:r>
        <w:tab/>
      </w:r>
      <w:r>
        <w:rPr>
          <w:spacing w:val="-4"/>
        </w:rPr>
        <w:t>время</w:t>
      </w:r>
      <w:r>
        <w:tab/>
      </w:r>
      <w:r>
        <w:rPr>
          <w:spacing w:val="-2"/>
        </w:rPr>
        <w:t>списывания</w:t>
      </w:r>
      <w:r>
        <w:tab/>
      </w:r>
      <w:r>
        <w:rPr>
          <w:spacing w:val="-2"/>
        </w:rPr>
        <w:t>текста</w:t>
      </w:r>
      <w:r>
        <w:tab/>
      </w:r>
      <w:r>
        <w:rPr>
          <w:spacing w:val="-2"/>
        </w:rPr>
        <w:t xml:space="preserve">объёмом </w:t>
      </w:r>
      <w:r>
        <w:t>110-120</w:t>
      </w:r>
      <w:r>
        <w:rPr>
          <w:spacing w:val="40"/>
        </w:rPr>
        <w:t xml:space="preserve"> </w:t>
      </w:r>
      <w:r>
        <w:t>слов,</w:t>
      </w:r>
      <w:r>
        <w:rPr>
          <w:spacing w:val="40"/>
        </w:rPr>
        <w:t xml:space="preserve"> </w:t>
      </w:r>
      <w:r>
        <w:t>словарного</w:t>
      </w:r>
      <w:r>
        <w:rPr>
          <w:spacing w:val="40"/>
        </w:rPr>
        <w:t xml:space="preserve"> </w:t>
      </w:r>
      <w:r>
        <w:t>диктанта</w:t>
      </w:r>
      <w:r>
        <w:rPr>
          <w:spacing w:val="40"/>
        </w:rPr>
        <w:t xml:space="preserve"> </w:t>
      </w:r>
      <w:r>
        <w:t>объёмом</w:t>
      </w:r>
      <w:r>
        <w:rPr>
          <w:spacing w:val="40"/>
        </w:rPr>
        <w:t xml:space="preserve"> </w:t>
      </w:r>
      <w:r>
        <w:t>25-30</w:t>
      </w:r>
      <w:r>
        <w:rPr>
          <w:spacing w:val="40"/>
        </w:rPr>
        <w:t xml:space="preserve"> </w:t>
      </w:r>
      <w:r>
        <w:t>слов,</w:t>
      </w:r>
      <w:r>
        <w:rPr>
          <w:spacing w:val="40"/>
        </w:rPr>
        <w:t xml:space="preserve"> </w:t>
      </w:r>
      <w:r>
        <w:t>диктанта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связного</w:t>
      </w:r>
      <w:r>
        <w:rPr>
          <w:spacing w:val="40"/>
        </w:rPr>
        <w:t xml:space="preserve"> </w:t>
      </w:r>
      <w:r>
        <w:t>текста объёмом</w:t>
      </w:r>
      <w:r>
        <w:rPr>
          <w:spacing w:val="40"/>
        </w:rPr>
        <w:t xml:space="preserve"> </w:t>
      </w:r>
      <w:r>
        <w:t>110-120</w:t>
      </w:r>
      <w:r>
        <w:rPr>
          <w:spacing w:val="40"/>
        </w:rPr>
        <w:t xml:space="preserve"> </w:t>
      </w:r>
      <w:r>
        <w:t>слов,</w:t>
      </w:r>
      <w:r>
        <w:rPr>
          <w:spacing w:val="40"/>
        </w:rPr>
        <w:t xml:space="preserve"> </w:t>
      </w:r>
      <w:r>
        <w:t>составленного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ранее</w:t>
      </w:r>
      <w:r>
        <w:rPr>
          <w:spacing w:val="40"/>
        </w:rPr>
        <w:t xml:space="preserve"> </w:t>
      </w:r>
      <w:r>
        <w:t>изученных</w:t>
      </w:r>
      <w:r>
        <w:rPr>
          <w:spacing w:val="4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правописания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содержащего</w:t>
      </w:r>
      <w:r>
        <w:rPr>
          <w:spacing w:val="40"/>
        </w:rPr>
        <w:t xml:space="preserve"> </w:t>
      </w:r>
      <w:r>
        <w:t>изученные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течение</w:t>
      </w:r>
      <w:r>
        <w:rPr>
          <w:spacing w:val="40"/>
        </w:rPr>
        <w:t xml:space="preserve"> </w:t>
      </w:r>
      <w:r>
        <w:t>третьего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орфограммы,</w:t>
      </w:r>
      <w:r>
        <w:rPr>
          <w:spacing w:val="40"/>
        </w:rPr>
        <w:t xml:space="preserve"> </w:t>
      </w:r>
      <w:proofErr w:type="spellStart"/>
      <w:r>
        <w:t>пунктограммы</w:t>
      </w:r>
      <w:proofErr w:type="spellEnd"/>
      <w:r>
        <w:rPr>
          <w:spacing w:val="40"/>
        </w:rPr>
        <w:t xml:space="preserve"> </w:t>
      </w:r>
      <w:r>
        <w:t>и слова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непроверяемыми</w:t>
      </w:r>
      <w:r>
        <w:rPr>
          <w:spacing w:val="40"/>
        </w:rPr>
        <w:t xml:space="preserve"> </w:t>
      </w:r>
      <w:r>
        <w:t>написаниями),</w:t>
      </w:r>
      <w:r>
        <w:rPr>
          <w:spacing w:val="40"/>
        </w:rPr>
        <w:t xml:space="preserve"> </w:t>
      </w:r>
      <w:r>
        <w:t>соблюдать</w:t>
      </w:r>
      <w:proofErr w:type="gramEnd"/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письме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речевого</w:t>
      </w:r>
      <w:r>
        <w:rPr>
          <w:spacing w:val="40"/>
        </w:rPr>
        <w:t xml:space="preserve"> </w:t>
      </w:r>
      <w:r>
        <w:t>этикета.</w:t>
      </w:r>
    </w:p>
    <w:p w:rsidR="00D55340" w:rsidRDefault="00FA1172">
      <w:pPr>
        <w:pStyle w:val="a3"/>
        <w:spacing w:line="260" w:lineRule="exact"/>
        <w:ind w:left="1126" w:firstLine="0"/>
        <w:jc w:val="left"/>
      </w:pPr>
      <w:r>
        <w:rPr>
          <w:spacing w:val="-2"/>
        </w:rPr>
        <w:t>Текст.</w:t>
      </w:r>
    </w:p>
    <w:p w:rsidR="00D55340" w:rsidRDefault="00FA1172">
      <w:pPr>
        <w:pStyle w:val="a3"/>
        <w:spacing w:line="252" w:lineRule="auto"/>
        <w:ind w:right="428"/>
      </w:pPr>
      <w: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</w:t>
      </w:r>
      <w:r>
        <w:rPr>
          <w:spacing w:val="40"/>
        </w:rPr>
        <w:t xml:space="preserve"> </w:t>
      </w:r>
      <w:r>
        <w:t>(звукопись),</w:t>
      </w:r>
      <w:r>
        <w:rPr>
          <w:spacing w:val="40"/>
        </w:rPr>
        <w:t xml:space="preserve"> </w:t>
      </w:r>
      <w:r>
        <w:t>словообразовательные,</w:t>
      </w:r>
      <w:r>
        <w:rPr>
          <w:spacing w:val="40"/>
        </w:rPr>
        <w:t xml:space="preserve"> </w:t>
      </w:r>
      <w:r>
        <w:t>лексические.</w:t>
      </w:r>
    </w:p>
    <w:p w:rsidR="00D55340" w:rsidRDefault="00FA1172">
      <w:pPr>
        <w:pStyle w:val="a3"/>
        <w:spacing w:line="252" w:lineRule="auto"/>
        <w:ind w:right="450"/>
      </w:pPr>
      <w:r>
        <w:t>Проводить смысловой ана</w:t>
      </w:r>
      <w:r>
        <w:t xml:space="preserve">лиз текста, его композиционных особенностей, определять количество </w:t>
      </w:r>
      <w:proofErr w:type="spellStart"/>
      <w:r>
        <w:t>микротем</w:t>
      </w:r>
      <w:proofErr w:type="spellEnd"/>
      <w:r>
        <w:t xml:space="preserve"> и абзацев.</w:t>
      </w:r>
    </w:p>
    <w:p w:rsidR="00D55340" w:rsidRDefault="00FA1172">
      <w:pPr>
        <w:pStyle w:val="a3"/>
        <w:spacing w:line="262" w:lineRule="exact"/>
        <w:ind w:left="1126" w:firstLine="0"/>
      </w:pPr>
      <w:r>
        <w:t>Выявлять</w:t>
      </w:r>
      <w:r>
        <w:rPr>
          <w:spacing w:val="26"/>
        </w:rPr>
        <w:t xml:space="preserve"> </w:t>
      </w:r>
      <w:r>
        <w:t>лексические</w:t>
      </w:r>
      <w:r>
        <w:rPr>
          <w:spacing w:val="1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грамматические</w:t>
      </w:r>
      <w:r>
        <w:rPr>
          <w:spacing w:val="23"/>
        </w:rPr>
        <w:t xml:space="preserve"> </w:t>
      </w:r>
      <w:r>
        <w:t>средства</w:t>
      </w:r>
      <w:r>
        <w:rPr>
          <w:spacing w:val="32"/>
        </w:rPr>
        <w:t xml:space="preserve"> </w:t>
      </w:r>
      <w:r>
        <w:t>связи</w:t>
      </w:r>
      <w:r>
        <w:rPr>
          <w:spacing w:val="24"/>
        </w:rPr>
        <w:t xml:space="preserve"> </w:t>
      </w:r>
      <w:r>
        <w:t>предложений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частей</w:t>
      </w:r>
      <w:r>
        <w:rPr>
          <w:spacing w:val="34"/>
        </w:rPr>
        <w:t xml:space="preserve"> </w:t>
      </w:r>
      <w:r>
        <w:rPr>
          <w:spacing w:val="-2"/>
        </w:rPr>
        <w:t>текста.</w:t>
      </w:r>
    </w:p>
    <w:p w:rsidR="00D55340" w:rsidRDefault="00FA1172">
      <w:pPr>
        <w:pStyle w:val="a3"/>
        <w:spacing w:line="249" w:lineRule="auto"/>
        <w:ind w:right="423"/>
      </w:pPr>
      <w:r>
        <w:t>Создавать</w:t>
      </w:r>
      <w:r>
        <w:rPr>
          <w:spacing w:val="66"/>
        </w:rPr>
        <w:t xml:space="preserve">  </w:t>
      </w:r>
      <w:r>
        <w:t>тексты</w:t>
      </w:r>
      <w:r>
        <w:rPr>
          <w:spacing w:val="73"/>
          <w:w w:val="150"/>
        </w:rPr>
        <w:t xml:space="preserve">  </w:t>
      </w:r>
      <w:r>
        <w:t>различных</w:t>
      </w:r>
      <w:r>
        <w:rPr>
          <w:spacing w:val="74"/>
          <w:w w:val="150"/>
        </w:rPr>
        <w:t xml:space="preserve">  </w:t>
      </w:r>
      <w:r>
        <w:t>функционально-смысловых</w:t>
      </w:r>
      <w:r>
        <w:rPr>
          <w:spacing w:val="74"/>
          <w:w w:val="150"/>
        </w:rPr>
        <w:t xml:space="preserve">  </w:t>
      </w:r>
      <w:r>
        <w:t>типов</w:t>
      </w:r>
      <w:r>
        <w:rPr>
          <w:spacing w:val="78"/>
          <w:w w:val="150"/>
        </w:rPr>
        <w:t xml:space="preserve">  </w:t>
      </w:r>
      <w:r>
        <w:t>речи</w:t>
      </w:r>
      <w:r>
        <w:rPr>
          <w:spacing w:val="75"/>
          <w:w w:val="150"/>
        </w:rPr>
        <w:t xml:space="preserve">  </w:t>
      </w:r>
      <w:r>
        <w:t>с</w:t>
      </w:r>
      <w:r>
        <w:rPr>
          <w:spacing w:val="74"/>
          <w:w w:val="150"/>
        </w:rPr>
        <w:t xml:space="preserve">  </w:t>
      </w:r>
      <w:r>
        <w:t>опорой на</w:t>
      </w:r>
      <w:r>
        <w:rPr>
          <w:spacing w:val="40"/>
        </w:rPr>
        <w:t xml:space="preserve"> </w:t>
      </w:r>
      <w:r>
        <w:t>жизнен</w:t>
      </w:r>
      <w:r>
        <w:t>ный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читательский</w:t>
      </w:r>
      <w:r>
        <w:rPr>
          <w:spacing w:val="40"/>
        </w:rPr>
        <w:t xml:space="preserve"> </w:t>
      </w:r>
      <w:r>
        <w:t>опыт,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произведения</w:t>
      </w:r>
      <w:r>
        <w:rPr>
          <w:spacing w:val="40"/>
        </w:rPr>
        <w:t xml:space="preserve"> </w:t>
      </w:r>
      <w:r>
        <w:t>искусства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сочинени</w:t>
      </w:r>
      <w:proofErr w:type="gramStart"/>
      <w:r>
        <w:t>я-</w:t>
      </w:r>
      <w:proofErr w:type="gramEnd"/>
      <w:r>
        <w:t xml:space="preserve"> миниатюры</w:t>
      </w:r>
      <w:r>
        <w:rPr>
          <w:spacing w:val="40"/>
        </w:rPr>
        <w:t xml:space="preserve"> </w:t>
      </w:r>
      <w:r>
        <w:t>объёмом 6 и более предложений, классные сочинения</w:t>
      </w:r>
      <w:r>
        <w:rPr>
          <w:spacing w:val="40"/>
        </w:rPr>
        <w:t xml:space="preserve"> </w:t>
      </w:r>
      <w:r>
        <w:t>объёмом не</w:t>
      </w:r>
      <w:r>
        <w:rPr>
          <w:spacing w:val="40"/>
        </w:rPr>
        <w:t xml:space="preserve"> </w:t>
      </w:r>
      <w:r>
        <w:t>менее 150 слов</w:t>
      </w:r>
      <w:r>
        <w:rPr>
          <w:spacing w:val="40"/>
        </w:rPr>
        <w:t xml:space="preserve"> </w:t>
      </w:r>
      <w:r>
        <w:t>с учётом</w:t>
      </w:r>
      <w:r>
        <w:rPr>
          <w:spacing w:val="40"/>
        </w:rPr>
        <w:t xml:space="preserve"> </w:t>
      </w:r>
      <w:r>
        <w:t>стиля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жанра</w:t>
      </w:r>
      <w:r>
        <w:rPr>
          <w:spacing w:val="40"/>
        </w:rPr>
        <w:t xml:space="preserve"> </w:t>
      </w:r>
      <w:r>
        <w:t>сочинения,</w:t>
      </w:r>
      <w:r>
        <w:rPr>
          <w:spacing w:val="40"/>
        </w:rPr>
        <w:t xml:space="preserve"> </w:t>
      </w:r>
      <w:r>
        <w:t>характера</w:t>
      </w:r>
      <w:r>
        <w:rPr>
          <w:spacing w:val="40"/>
        </w:rPr>
        <w:t xml:space="preserve"> </w:t>
      </w:r>
      <w:r>
        <w:t>темы).</w:t>
      </w:r>
    </w:p>
    <w:p w:rsidR="00D55340" w:rsidRDefault="00FA1172">
      <w:pPr>
        <w:pStyle w:val="a3"/>
        <w:spacing w:line="249" w:lineRule="auto"/>
        <w:ind w:right="431"/>
      </w:pPr>
      <w:r>
        <w:t>Владеть</w:t>
      </w:r>
      <w:r>
        <w:rPr>
          <w:spacing w:val="40"/>
        </w:rPr>
        <w:t xml:space="preserve"> </w:t>
      </w:r>
      <w:r>
        <w:t>умениями</w:t>
      </w:r>
      <w:r>
        <w:rPr>
          <w:spacing w:val="40"/>
        </w:rPr>
        <w:t xml:space="preserve"> </w:t>
      </w:r>
      <w:r>
        <w:t>информационной</w:t>
      </w:r>
      <w:r>
        <w:rPr>
          <w:spacing w:val="40"/>
        </w:rPr>
        <w:t xml:space="preserve"> </w:t>
      </w:r>
      <w:r>
        <w:t>переработки</w:t>
      </w:r>
      <w:r>
        <w:rPr>
          <w:spacing w:val="40"/>
        </w:rPr>
        <w:t xml:space="preserve"> </w:t>
      </w:r>
      <w:r>
        <w:t>текста:</w:t>
      </w:r>
      <w:r>
        <w:rPr>
          <w:spacing w:val="40"/>
        </w:rPr>
        <w:t xml:space="preserve"> </w:t>
      </w:r>
      <w:r>
        <w:t>составлять</w:t>
      </w:r>
      <w:r>
        <w:rPr>
          <w:spacing w:val="40"/>
        </w:rPr>
        <w:t xml:space="preserve"> </w:t>
      </w:r>
      <w:r>
        <w:t>план</w:t>
      </w:r>
      <w:r>
        <w:rPr>
          <w:spacing w:val="40"/>
        </w:rPr>
        <w:t xml:space="preserve"> </w:t>
      </w:r>
      <w:r>
        <w:t>прочитанного текста</w:t>
      </w:r>
      <w:r>
        <w:rPr>
          <w:spacing w:val="80"/>
        </w:rPr>
        <w:t xml:space="preserve"> </w:t>
      </w:r>
      <w:r>
        <w:t>(простой,</w:t>
      </w:r>
      <w:r>
        <w:rPr>
          <w:spacing w:val="80"/>
        </w:rPr>
        <w:t xml:space="preserve"> </w:t>
      </w:r>
      <w:r>
        <w:t>сложный;</w:t>
      </w:r>
      <w:r>
        <w:rPr>
          <w:spacing w:val="80"/>
        </w:rPr>
        <w:t xml:space="preserve"> </w:t>
      </w:r>
      <w:proofErr w:type="gramStart"/>
      <w:r>
        <w:t>назывной,</w:t>
      </w:r>
      <w:r>
        <w:rPr>
          <w:spacing w:val="80"/>
        </w:rPr>
        <w:t xml:space="preserve"> </w:t>
      </w:r>
      <w:r>
        <w:t>вопросный,</w:t>
      </w:r>
      <w:r>
        <w:rPr>
          <w:spacing w:val="80"/>
        </w:rPr>
        <w:t xml:space="preserve"> </w:t>
      </w:r>
      <w:r>
        <w:t>тезисный)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целью</w:t>
      </w:r>
      <w:r>
        <w:rPr>
          <w:spacing w:val="80"/>
        </w:rPr>
        <w:t xml:space="preserve"> </w:t>
      </w:r>
      <w:r>
        <w:t>дальнейшего воспроизведения содержания текста в устной и письменной форме, выделять главную и второстепенную</w:t>
      </w:r>
      <w:r>
        <w:rPr>
          <w:spacing w:val="40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тексте,</w:t>
      </w:r>
      <w:r>
        <w:rPr>
          <w:spacing w:val="40"/>
        </w:rPr>
        <w:t xml:space="preserve"> </w:t>
      </w:r>
      <w:r>
        <w:t>передавать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те</w:t>
      </w:r>
      <w:r>
        <w:t>кста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изменением</w:t>
      </w:r>
      <w:r>
        <w:rPr>
          <w:spacing w:val="40"/>
        </w:rPr>
        <w:t xml:space="preserve"> </w:t>
      </w:r>
      <w:r>
        <w:t>лица рассказчика,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информационной</w:t>
      </w:r>
      <w:r>
        <w:rPr>
          <w:spacing w:val="40"/>
        </w:rPr>
        <w:t xml:space="preserve"> </w:t>
      </w:r>
      <w:r>
        <w:t>переработки</w:t>
      </w:r>
      <w:r>
        <w:rPr>
          <w:spacing w:val="40"/>
        </w:rPr>
        <w:t xml:space="preserve"> </w:t>
      </w:r>
      <w:r>
        <w:t>текста,</w:t>
      </w:r>
      <w:r>
        <w:rPr>
          <w:spacing w:val="40"/>
        </w:rPr>
        <w:t xml:space="preserve"> </w:t>
      </w:r>
      <w:r>
        <w:t>извлекать</w:t>
      </w:r>
      <w:r>
        <w:rPr>
          <w:spacing w:val="40"/>
        </w:rPr>
        <w:t xml:space="preserve"> </w:t>
      </w:r>
      <w:r>
        <w:t>информацию</w:t>
      </w:r>
      <w:r>
        <w:rPr>
          <w:spacing w:val="80"/>
        </w:rPr>
        <w:t xml:space="preserve"> </w:t>
      </w:r>
      <w:r>
        <w:t>из различных источников, в том числе из лингвистических словарей и справочной литературы, и использовать её в</w:t>
      </w:r>
      <w:r>
        <w:rPr>
          <w:spacing w:val="40"/>
        </w:rPr>
        <w:t xml:space="preserve"> </w:t>
      </w:r>
      <w:r>
        <w:t>учебной деятельности.</w:t>
      </w:r>
      <w:proofErr w:type="gramEnd"/>
    </w:p>
    <w:p w:rsidR="00D55340" w:rsidRDefault="00FA1172">
      <w:pPr>
        <w:pStyle w:val="a3"/>
        <w:ind w:left="1126" w:firstLine="0"/>
      </w:pPr>
      <w:r>
        <w:t>Представлять</w:t>
      </w:r>
      <w:r>
        <w:rPr>
          <w:spacing w:val="28"/>
        </w:rPr>
        <w:t xml:space="preserve"> </w:t>
      </w:r>
      <w:r>
        <w:t>сообщение</w:t>
      </w:r>
      <w:r>
        <w:rPr>
          <w:spacing w:val="26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заданную</w:t>
      </w:r>
      <w:r>
        <w:rPr>
          <w:spacing w:val="36"/>
        </w:rPr>
        <w:t xml:space="preserve"> </w:t>
      </w:r>
      <w:r>
        <w:t>тему</w:t>
      </w:r>
      <w:r>
        <w:rPr>
          <w:spacing w:val="1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виде</w:t>
      </w:r>
      <w:r>
        <w:rPr>
          <w:spacing w:val="16"/>
        </w:rPr>
        <w:t xml:space="preserve"> </w:t>
      </w:r>
      <w:r>
        <w:rPr>
          <w:spacing w:val="-2"/>
        </w:rPr>
        <w:t>презентации.</w:t>
      </w:r>
    </w:p>
    <w:p w:rsidR="00D55340" w:rsidRDefault="00FA1172">
      <w:pPr>
        <w:pStyle w:val="a3"/>
        <w:spacing w:before="9" w:line="252" w:lineRule="auto"/>
        <w:ind w:right="451"/>
      </w:pPr>
      <w: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D55340" w:rsidRDefault="00FA1172">
      <w:pPr>
        <w:pStyle w:val="a3"/>
        <w:tabs>
          <w:tab w:val="left" w:pos="2384"/>
          <w:tab w:val="left" w:pos="3748"/>
          <w:tab w:val="left" w:pos="4511"/>
          <w:tab w:val="left" w:pos="5822"/>
          <w:tab w:val="left" w:pos="8502"/>
          <w:tab w:val="left" w:pos="9409"/>
        </w:tabs>
        <w:spacing w:before="7" w:line="249" w:lineRule="auto"/>
        <w:ind w:right="432"/>
      </w:pPr>
      <w:r>
        <w:t xml:space="preserve">Редактировать тексты: сопоставлять исходный и отредактированный тексты, редактировать </w:t>
      </w:r>
      <w:r>
        <w:rPr>
          <w:spacing w:val="-2"/>
        </w:rPr>
        <w:t>собственные</w:t>
      </w:r>
      <w:r>
        <w:tab/>
      </w:r>
      <w:r>
        <w:rPr>
          <w:spacing w:val="-2"/>
        </w:rPr>
        <w:t>тексты</w:t>
      </w:r>
      <w:r>
        <w:tab/>
      </w:r>
      <w:r>
        <w:rPr>
          <w:spacing w:val="-10"/>
        </w:rPr>
        <w:t>с</w:t>
      </w:r>
      <w:r>
        <w:tab/>
      </w:r>
      <w:r>
        <w:rPr>
          <w:spacing w:val="-4"/>
        </w:rPr>
        <w:t>целью</w:t>
      </w:r>
      <w:r>
        <w:tab/>
      </w:r>
      <w:r>
        <w:rPr>
          <w:spacing w:val="-2"/>
        </w:rPr>
        <w:t>совершенствования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 xml:space="preserve">содержания </w:t>
      </w:r>
      <w:r>
        <w:t>и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опорой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знание</w:t>
      </w:r>
      <w:r>
        <w:rPr>
          <w:spacing w:val="37"/>
        </w:rPr>
        <w:t xml:space="preserve"> </w:t>
      </w:r>
      <w:r>
        <w:t>норм</w:t>
      </w:r>
      <w:r>
        <w:rPr>
          <w:spacing w:val="40"/>
        </w:rPr>
        <w:t xml:space="preserve"> </w:t>
      </w:r>
      <w:r>
        <w:t>современного</w:t>
      </w:r>
      <w:r>
        <w:rPr>
          <w:spacing w:val="40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литературного</w:t>
      </w:r>
      <w:r>
        <w:rPr>
          <w:spacing w:val="35"/>
        </w:rPr>
        <w:t xml:space="preserve"> </w:t>
      </w:r>
      <w:r>
        <w:t>языка.</w:t>
      </w:r>
    </w:p>
    <w:p w:rsidR="00D55340" w:rsidRDefault="00FA1172">
      <w:pPr>
        <w:pStyle w:val="a3"/>
        <w:spacing w:before="10" w:line="259" w:lineRule="exact"/>
        <w:ind w:left="1126" w:firstLine="0"/>
      </w:pPr>
      <w:r>
        <w:t>Функциональные</w:t>
      </w:r>
      <w:r>
        <w:rPr>
          <w:spacing w:val="33"/>
        </w:rPr>
        <w:t xml:space="preserve"> </w:t>
      </w:r>
      <w:r>
        <w:t>разновидности</w:t>
      </w:r>
      <w:r>
        <w:rPr>
          <w:spacing w:val="36"/>
        </w:rPr>
        <w:t xml:space="preserve"> </w:t>
      </w:r>
      <w:r>
        <w:rPr>
          <w:spacing w:val="-2"/>
        </w:rPr>
        <w:t>языка.</w:t>
      </w:r>
    </w:p>
    <w:p w:rsidR="00D55340" w:rsidRDefault="00FA1172">
      <w:pPr>
        <w:pStyle w:val="a3"/>
        <w:spacing w:line="254" w:lineRule="auto"/>
        <w:ind w:right="427"/>
      </w:pPr>
      <w:r>
        <w:t>Характеризовать</w:t>
      </w:r>
      <w:r>
        <w:rPr>
          <w:spacing w:val="80"/>
          <w:w w:val="150"/>
        </w:rPr>
        <w:t xml:space="preserve">   </w:t>
      </w:r>
      <w:r>
        <w:t>функциональные</w:t>
      </w:r>
      <w:r>
        <w:rPr>
          <w:spacing w:val="80"/>
        </w:rPr>
        <w:t xml:space="preserve">   </w:t>
      </w:r>
      <w:r>
        <w:t>разновидности</w:t>
      </w:r>
      <w:r>
        <w:rPr>
          <w:spacing w:val="80"/>
        </w:rPr>
        <w:t xml:space="preserve">   </w:t>
      </w:r>
      <w:r>
        <w:t>языка:</w:t>
      </w:r>
      <w:r>
        <w:rPr>
          <w:spacing w:val="80"/>
          <w:w w:val="150"/>
        </w:rPr>
        <w:t xml:space="preserve">   </w:t>
      </w:r>
      <w:r>
        <w:t>разговорную</w:t>
      </w:r>
      <w:r>
        <w:rPr>
          <w:spacing w:val="80"/>
        </w:rPr>
        <w:t xml:space="preserve">   </w:t>
      </w:r>
      <w:r>
        <w:t>речь и</w:t>
      </w:r>
      <w:r>
        <w:rPr>
          <w:spacing w:val="40"/>
        </w:rPr>
        <w:t xml:space="preserve"> </w:t>
      </w:r>
      <w:r>
        <w:t>функциональные</w:t>
      </w:r>
      <w:r>
        <w:rPr>
          <w:spacing w:val="40"/>
        </w:rPr>
        <w:t xml:space="preserve"> </w:t>
      </w:r>
      <w:r>
        <w:t>стили</w:t>
      </w:r>
      <w:r>
        <w:rPr>
          <w:spacing w:val="40"/>
        </w:rPr>
        <w:t xml:space="preserve"> </w:t>
      </w:r>
      <w:r>
        <w:t>(научный,</w:t>
      </w:r>
      <w:r>
        <w:rPr>
          <w:spacing w:val="40"/>
        </w:rPr>
        <w:t xml:space="preserve"> </w:t>
      </w:r>
      <w:r>
        <w:t>публицистический,</w:t>
      </w:r>
      <w:r>
        <w:rPr>
          <w:spacing w:val="40"/>
        </w:rPr>
        <w:t xml:space="preserve"> </w:t>
      </w:r>
      <w:r>
        <w:t>официально-деловой),</w:t>
      </w:r>
      <w:r>
        <w:rPr>
          <w:spacing w:val="40"/>
        </w:rPr>
        <w:t xml:space="preserve"> </w:t>
      </w:r>
      <w:r>
        <w:t>язык</w:t>
      </w:r>
      <w:r>
        <w:rPr>
          <w:spacing w:val="80"/>
        </w:rPr>
        <w:t xml:space="preserve"> </w:t>
      </w:r>
      <w:r>
        <w:t>художественной литературы.</w:t>
      </w:r>
    </w:p>
    <w:p w:rsidR="00D55340" w:rsidRDefault="00FA1172">
      <w:pPr>
        <w:pStyle w:val="a3"/>
        <w:tabs>
          <w:tab w:val="left" w:pos="2514"/>
          <w:tab w:val="left" w:pos="4987"/>
          <w:tab w:val="left" w:pos="7037"/>
          <w:tab w:val="left" w:pos="8871"/>
        </w:tabs>
        <w:spacing w:line="252" w:lineRule="auto"/>
        <w:ind w:right="449"/>
      </w:pPr>
      <w:r>
        <w:t xml:space="preserve">Характеризовать особенности публицистического стиля (в том числе сферу употребления, </w:t>
      </w:r>
      <w:r>
        <w:rPr>
          <w:spacing w:val="-2"/>
        </w:rPr>
        <w:t>функции),</w:t>
      </w:r>
      <w:r>
        <w:tab/>
      </w:r>
      <w:r>
        <w:rPr>
          <w:spacing w:val="-2"/>
        </w:rPr>
        <w:t>употребления</w:t>
      </w:r>
      <w:r>
        <w:tab/>
      </w:r>
      <w:r>
        <w:rPr>
          <w:spacing w:val="-2"/>
        </w:rPr>
        <w:t>языковых</w:t>
      </w:r>
      <w:r>
        <w:tab/>
      </w:r>
      <w:r>
        <w:rPr>
          <w:spacing w:val="-2"/>
        </w:rPr>
        <w:t>средств</w:t>
      </w:r>
      <w:r>
        <w:tab/>
      </w:r>
      <w:r>
        <w:rPr>
          <w:spacing w:val="-2"/>
        </w:rPr>
        <w:t>выразительности</w:t>
      </w:r>
    </w:p>
    <w:p w:rsidR="00D55340" w:rsidRDefault="00D55340">
      <w:pPr>
        <w:pStyle w:val="a3"/>
        <w:spacing w:line="252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right="448" w:firstLine="0"/>
      </w:pPr>
      <w:r>
        <w:lastRenderedPageBreak/>
        <w:t>в текстах публицистического стиля, нормы построения текстов публицистического стиля,</w:t>
      </w:r>
      <w:r>
        <w:rPr>
          <w:spacing w:val="8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жанров</w:t>
      </w:r>
      <w:r>
        <w:rPr>
          <w:spacing w:val="40"/>
        </w:rPr>
        <w:t xml:space="preserve"> </w:t>
      </w:r>
      <w:r>
        <w:t>(интервью,</w:t>
      </w:r>
      <w:r>
        <w:rPr>
          <w:spacing w:val="40"/>
        </w:rPr>
        <w:t xml:space="preserve"> </w:t>
      </w:r>
      <w:r>
        <w:t>репортаж,</w:t>
      </w:r>
      <w:r>
        <w:rPr>
          <w:spacing w:val="40"/>
        </w:rPr>
        <w:t xml:space="preserve"> </w:t>
      </w:r>
      <w:r>
        <w:t>заметка).</w:t>
      </w:r>
    </w:p>
    <w:p w:rsidR="00D55340" w:rsidRDefault="00FA1172">
      <w:pPr>
        <w:pStyle w:val="a3"/>
        <w:spacing w:before="7" w:line="247" w:lineRule="auto"/>
        <w:ind w:right="443"/>
      </w:pPr>
      <w:r>
        <w:t>Создавать</w:t>
      </w:r>
      <w:r>
        <w:rPr>
          <w:spacing w:val="40"/>
        </w:rPr>
        <w:t xml:space="preserve"> </w:t>
      </w:r>
      <w:r>
        <w:t>тексты</w:t>
      </w:r>
      <w:r>
        <w:rPr>
          <w:spacing w:val="40"/>
        </w:rPr>
        <w:t xml:space="preserve"> </w:t>
      </w:r>
      <w:r>
        <w:t>публицистического</w:t>
      </w:r>
      <w:r>
        <w:rPr>
          <w:spacing w:val="40"/>
        </w:rPr>
        <w:t xml:space="preserve"> </w:t>
      </w:r>
      <w:r>
        <w:t>стиля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жанре</w:t>
      </w:r>
      <w:r>
        <w:rPr>
          <w:spacing w:val="40"/>
        </w:rPr>
        <w:t xml:space="preserve"> </w:t>
      </w:r>
      <w:r>
        <w:t>репортажа,</w:t>
      </w:r>
      <w:r>
        <w:rPr>
          <w:spacing w:val="40"/>
        </w:rPr>
        <w:t xml:space="preserve"> </w:t>
      </w:r>
      <w:r>
        <w:t>заметки,</w:t>
      </w:r>
      <w:r>
        <w:rPr>
          <w:spacing w:val="40"/>
        </w:rPr>
        <w:t xml:space="preserve"> </w:t>
      </w:r>
      <w:r>
        <w:t>интервью; оформлять деловые бумаги (инструкция).</w:t>
      </w:r>
    </w:p>
    <w:p w:rsidR="00D55340" w:rsidRDefault="00FA1172">
      <w:pPr>
        <w:pStyle w:val="a3"/>
        <w:spacing w:before="7"/>
        <w:ind w:left="1126" w:firstLine="0"/>
      </w:pPr>
      <w:r>
        <w:t>Владеть</w:t>
      </w:r>
      <w:r>
        <w:rPr>
          <w:spacing w:val="26"/>
        </w:rPr>
        <w:t xml:space="preserve"> </w:t>
      </w:r>
      <w:r>
        <w:t>нормами</w:t>
      </w:r>
      <w:r>
        <w:rPr>
          <w:spacing w:val="32"/>
        </w:rPr>
        <w:t xml:space="preserve"> </w:t>
      </w:r>
      <w:r>
        <w:t>построения</w:t>
      </w:r>
      <w:r>
        <w:rPr>
          <w:spacing w:val="36"/>
        </w:rPr>
        <w:t xml:space="preserve"> </w:t>
      </w:r>
      <w:r>
        <w:t>текстов</w:t>
      </w:r>
      <w:r>
        <w:rPr>
          <w:spacing w:val="32"/>
        </w:rPr>
        <w:t xml:space="preserve"> </w:t>
      </w:r>
      <w:r>
        <w:t>публицистического</w:t>
      </w:r>
      <w:r>
        <w:rPr>
          <w:spacing w:val="29"/>
        </w:rPr>
        <w:t xml:space="preserve"> </w:t>
      </w:r>
      <w:r>
        <w:rPr>
          <w:spacing w:val="-2"/>
        </w:rPr>
        <w:t>стиля.</w:t>
      </w:r>
    </w:p>
    <w:p w:rsidR="00D55340" w:rsidRDefault="00FA1172">
      <w:pPr>
        <w:pStyle w:val="a3"/>
        <w:spacing w:before="9" w:line="249" w:lineRule="auto"/>
        <w:ind w:right="424"/>
      </w:pPr>
      <w:r>
        <w:t>Характеризовать</w:t>
      </w:r>
      <w:r>
        <w:rPr>
          <w:spacing w:val="80"/>
        </w:rPr>
        <w:t xml:space="preserve"> </w:t>
      </w:r>
      <w:r>
        <w:t>особенности</w:t>
      </w:r>
      <w:r>
        <w:rPr>
          <w:spacing w:val="80"/>
        </w:rPr>
        <w:t xml:space="preserve"> </w:t>
      </w:r>
      <w:r>
        <w:t>официально-д</w:t>
      </w:r>
      <w:r>
        <w:t>елового</w:t>
      </w:r>
      <w:r>
        <w:rPr>
          <w:spacing w:val="80"/>
        </w:rPr>
        <w:t xml:space="preserve"> </w:t>
      </w:r>
      <w:r>
        <w:t>стиля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сферу употребления,</w:t>
      </w:r>
      <w:r>
        <w:rPr>
          <w:spacing w:val="40"/>
        </w:rPr>
        <w:t xml:space="preserve"> </w:t>
      </w:r>
      <w:r>
        <w:t>функции,</w:t>
      </w:r>
      <w:r>
        <w:rPr>
          <w:spacing w:val="40"/>
        </w:rPr>
        <w:t xml:space="preserve"> </w:t>
      </w:r>
      <w:r>
        <w:t>языковые</w:t>
      </w:r>
      <w:r>
        <w:rPr>
          <w:spacing w:val="40"/>
        </w:rPr>
        <w:t xml:space="preserve"> </w:t>
      </w:r>
      <w:r>
        <w:t>особенности),</w:t>
      </w:r>
      <w:r>
        <w:rPr>
          <w:spacing w:val="40"/>
        </w:rPr>
        <w:t xml:space="preserve"> </w:t>
      </w:r>
      <w:r>
        <w:t>особенности</w:t>
      </w:r>
      <w:r>
        <w:rPr>
          <w:spacing w:val="80"/>
        </w:rPr>
        <w:t xml:space="preserve"> </w:t>
      </w:r>
      <w:r>
        <w:t>жанра</w:t>
      </w:r>
      <w:r>
        <w:rPr>
          <w:spacing w:val="40"/>
        </w:rPr>
        <w:t xml:space="preserve"> </w:t>
      </w:r>
      <w:r>
        <w:t>инструкции.</w:t>
      </w:r>
    </w:p>
    <w:p w:rsidR="00D55340" w:rsidRDefault="00FA1172">
      <w:pPr>
        <w:pStyle w:val="a3"/>
        <w:spacing w:line="252" w:lineRule="auto"/>
        <w:ind w:right="457"/>
      </w:pPr>
      <w:r>
        <w:t>Применять знания о функциональных разновидностях языка при выполнении языкового анализа различных видов</w:t>
      </w:r>
      <w:r>
        <w:rPr>
          <w:spacing w:val="40"/>
        </w:rPr>
        <w:t xml:space="preserve"> </w:t>
      </w:r>
      <w:r>
        <w:t>и в речевой</w:t>
      </w:r>
      <w:r>
        <w:rPr>
          <w:spacing w:val="40"/>
        </w:rPr>
        <w:t xml:space="preserve"> </w:t>
      </w:r>
      <w:r>
        <w:t>практике.</w:t>
      </w:r>
    </w:p>
    <w:p w:rsidR="00D55340" w:rsidRDefault="00FA1172">
      <w:pPr>
        <w:pStyle w:val="a3"/>
        <w:spacing w:before="4" w:line="264" w:lineRule="exact"/>
        <w:ind w:left="1126" w:firstLine="0"/>
      </w:pPr>
      <w:r>
        <w:t>Система</w:t>
      </w:r>
      <w:r>
        <w:rPr>
          <w:spacing w:val="30"/>
        </w:rPr>
        <w:t xml:space="preserve"> </w:t>
      </w:r>
      <w:r>
        <w:rPr>
          <w:spacing w:val="-2"/>
        </w:rPr>
        <w:t>языка.</w:t>
      </w:r>
    </w:p>
    <w:p w:rsidR="00D55340" w:rsidRDefault="00FA1172">
      <w:pPr>
        <w:pStyle w:val="a3"/>
        <w:spacing w:line="256" w:lineRule="auto"/>
        <w:ind w:right="452"/>
      </w:pPr>
      <w:r>
        <w:t>Распознавать изученные орфограммы; проводить орфографический анализ слов, применять знания по</w:t>
      </w:r>
      <w:r>
        <w:rPr>
          <w:spacing w:val="40"/>
        </w:rPr>
        <w:t xml:space="preserve"> </w:t>
      </w:r>
      <w:r>
        <w:t>орфографии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практике</w:t>
      </w:r>
      <w:r>
        <w:rPr>
          <w:spacing w:val="40"/>
        </w:rPr>
        <w:t xml:space="preserve"> </w:t>
      </w:r>
      <w:r>
        <w:t>правописания.</w:t>
      </w:r>
    </w:p>
    <w:p w:rsidR="00D55340" w:rsidRDefault="00FA1172">
      <w:pPr>
        <w:pStyle w:val="a3"/>
        <w:spacing w:line="247" w:lineRule="auto"/>
        <w:ind w:right="449"/>
      </w:pPr>
      <w:r>
        <w:t>Использовать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proofErr w:type="spellStart"/>
      <w:r>
        <w:t>морфемике</w:t>
      </w:r>
      <w:proofErr w:type="spell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словообразованию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выполнении</w:t>
      </w:r>
      <w:r>
        <w:rPr>
          <w:spacing w:val="40"/>
        </w:rPr>
        <w:t xml:space="preserve"> </w:t>
      </w:r>
      <w:r>
        <w:t>языкового</w:t>
      </w:r>
      <w:r>
        <w:rPr>
          <w:spacing w:val="4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практике правописания</w:t>
      </w:r>
      <w:r>
        <w:t>.</w:t>
      </w:r>
    </w:p>
    <w:p w:rsidR="00D55340" w:rsidRDefault="00FA1172">
      <w:pPr>
        <w:pStyle w:val="a3"/>
        <w:spacing w:line="247" w:lineRule="auto"/>
        <w:ind w:right="442"/>
      </w:pPr>
      <w:r>
        <w:t>Объяснять значения фразеологизмов, пословиц и поговорок, афоризмов, крылатых слов (на основе</w:t>
      </w:r>
      <w:r>
        <w:rPr>
          <w:spacing w:val="40"/>
        </w:rPr>
        <w:t xml:space="preserve"> </w:t>
      </w:r>
      <w:r>
        <w:t>изученного),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фразеологических</w:t>
      </w:r>
      <w:r>
        <w:rPr>
          <w:spacing w:val="40"/>
        </w:rPr>
        <w:t xml:space="preserve"> </w:t>
      </w:r>
      <w:r>
        <w:t>словарей</w:t>
      </w:r>
      <w:r>
        <w:rPr>
          <w:spacing w:val="40"/>
        </w:rPr>
        <w:t xml:space="preserve"> </w:t>
      </w:r>
      <w:r>
        <w:t>русского</w:t>
      </w:r>
      <w:r>
        <w:rPr>
          <w:spacing w:val="35"/>
        </w:rPr>
        <w:t xml:space="preserve"> </w:t>
      </w:r>
      <w:r>
        <w:t>языка.</w:t>
      </w:r>
    </w:p>
    <w:p w:rsidR="00D55340" w:rsidRDefault="00FA1172">
      <w:pPr>
        <w:pStyle w:val="a3"/>
        <w:spacing w:line="252" w:lineRule="auto"/>
        <w:ind w:right="446"/>
      </w:pPr>
      <w:r>
        <w:t>Распознавать</w:t>
      </w:r>
      <w:r>
        <w:rPr>
          <w:spacing w:val="77"/>
          <w:w w:val="150"/>
        </w:rPr>
        <w:t xml:space="preserve">  </w:t>
      </w:r>
      <w:r>
        <w:t>метафору,</w:t>
      </w:r>
      <w:r>
        <w:rPr>
          <w:spacing w:val="76"/>
          <w:w w:val="150"/>
        </w:rPr>
        <w:t xml:space="preserve">  </w:t>
      </w:r>
      <w:r>
        <w:t>олицетворение,</w:t>
      </w:r>
      <w:r>
        <w:rPr>
          <w:spacing w:val="77"/>
          <w:w w:val="150"/>
        </w:rPr>
        <w:t xml:space="preserve">  </w:t>
      </w:r>
      <w:r>
        <w:t>эпитет,</w:t>
      </w:r>
      <w:r>
        <w:rPr>
          <w:spacing w:val="73"/>
        </w:rPr>
        <w:t xml:space="preserve">   </w:t>
      </w:r>
      <w:r>
        <w:t>гиперболу,</w:t>
      </w:r>
      <w:r>
        <w:rPr>
          <w:spacing w:val="75"/>
        </w:rPr>
        <w:t xml:space="preserve">   </w:t>
      </w:r>
      <w:r>
        <w:t>литоту;</w:t>
      </w:r>
      <w:r>
        <w:rPr>
          <w:spacing w:val="74"/>
        </w:rPr>
        <w:t xml:space="preserve">   </w:t>
      </w:r>
      <w:r>
        <w:t>пон</w:t>
      </w:r>
      <w:r>
        <w:t xml:space="preserve">имать их коммуникативное назначение в художественном тексте и использовать в речи как средство </w:t>
      </w:r>
      <w:r>
        <w:rPr>
          <w:spacing w:val="-2"/>
        </w:rPr>
        <w:t>выразительности.</w:t>
      </w:r>
    </w:p>
    <w:p w:rsidR="00D55340" w:rsidRDefault="00FA1172">
      <w:pPr>
        <w:pStyle w:val="a3"/>
        <w:spacing w:before="3" w:line="249" w:lineRule="auto"/>
        <w:ind w:right="440"/>
      </w:pPr>
      <w:r>
        <w:t>Характеризовать</w:t>
      </w:r>
      <w:r>
        <w:rPr>
          <w:spacing w:val="40"/>
        </w:rPr>
        <w:t xml:space="preserve"> </w:t>
      </w:r>
      <w:r>
        <w:t>слово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точки</w:t>
      </w:r>
      <w:r>
        <w:rPr>
          <w:spacing w:val="40"/>
        </w:rPr>
        <w:t xml:space="preserve"> </w:t>
      </w:r>
      <w:r>
        <w:t>зрения</w:t>
      </w:r>
      <w:r>
        <w:rPr>
          <w:spacing w:val="40"/>
        </w:rPr>
        <w:t xml:space="preserve"> </w:t>
      </w:r>
      <w:r>
        <w:t>сферы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употребления,</w:t>
      </w:r>
      <w:r>
        <w:rPr>
          <w:spacing w:val="40"/>
        </w:rPr>
        <w:t xml:space="preserve"> </w:t>
      </w:r>
      <w:r>
        <w:t>происхождения,</w:t>
      </w:r>
      <w:r>
        <w:rPr>
          <w:spacing w:val="40"/>
        </w:rPr>
        <w:t xml:space="preserve"> </w:t>
      </w:r>
      <w:r>
        <w:t>активного и</w:t>
      </w:r>
      <w:r>
        <w:rPr>
          <w:spacing w:val="40"/>
        </w:rPr>
        <w:t xml:space="preserve"> </w:t>
      </w:r>
      <w:r>
        <w:t>пассивного запаса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стилистической</w:t>
      </w:r>
      <w:r>
        <w:rPr>
          <w:spacing w:val="40"/>
        </w:rPr>
        <w:t xml:space="preserve"> </w:t>
      </w:r>
      <w:r>
        <w:t>окраски; проводить</w:t>
      </w:r>
      <w:r>
        <w:rPr>
          <w:spacing w:val="40"/>
        </w:rPr>
        <w:t xml:space="preserve"> </w:t>
      </w:r>
      <w:r>
        <w:t>лексический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 xml:space="preserve">слов, применять знания по лексике и фразеологии при выполнении языкового анализа различных видов и в речевой </w:t>
      </w:r>
      <w:r>
        <w:rPr>
          <w:spacing w:val="-2"/>
        </w:rPr>
        <w:t>практике.</w:t>
      </w:r>
    </w:p>
    <w:p w:rsidR="00D55340" w:rsidRDefault="00FA1172">
      <w:pPr>
        <w:pStyle w:val="a3"/>
        <w:spacing w:line="249" w:lineRule="auto"/>
        <w:ind w:right="467"/>
      </w:pPr>
      <w:r>
        <w:t>Распознавать</w:t>
      </w:r>
      <w:r>
        <w:rPr>
          <w:spacing w:val="63"/>
        </w:rPr>
        <w:t xml:space="preserve">   </w:t>
      </w:r>
      <w:r>
        <w:t>омонимию</w:t>
      </w:r>
      <w:r>
        <w:rPr>
          <w:spacing w:val="80"/>
          <w:w w:val="150"/>
        </w:rPr>
        <w:t xml:space="preserve">  </w:t>
      </w:r>
      <w:r>
        <w:t>слов</w:t>
      </w:r>
      <w:r>
        <w:rPr>
          <w:spacing w:val="80"/>
          <w:w w:val="150"/>
        </w:rPr>
        <w:t xml:space="preserve">  </w:t>
      </w:r>
      <w:r>
        <w:t>разных</w:t>
      </w:r>
      <w:r>
        <w:rPr>
          <w:spacing w:val="64"/>
        </w:rPr>
        <w:t xml:space="preserve">   </w:t>
      </w:r>
      <w:r>
        <w:t>частей</w:t>
      </w:r>
      <w:r>
        <w:rPr>
          <w:spacing w:val="80"/>
          <w:w w:val="150"/>
        </w:rPr>
        <w:t xml:space="preserve">  </w:t>
      </w:r>
      <w:r>
        <w:t>речи;</w:t>
      </w:r>
      <w:r>
        <w:rPr>
          <w:spacing w:val="80"/>
          <w:w w:val="150"/>
        </w:rPr>
        <w:t xml:space="preserve">  </w:t>
      </w:r>
      <w:r>
        <w:t>различать</w:t>
      </w:r>
      <w:r>
        <w:rPr>
          <w:spacing w:val="63"/>
        </w:rPr>
        <w:t xml:space="preserve">   </w:t>
      </w:r>
      <w:r>
        <w:t>лексическую и</w:t>
      </w:r>
      <w:r>
        <w:rPr>
          <w:spacing w:val="80"/>
        </w:rPr>
        <w:t xml:space="preserve">   </w:t>
      </w:r>
      <w:r>
        <w:t>грамматическую</w:t>
      </w:r>
      <w:r>
        <w:rPr>
          <w:spacing w:val="77"/>
          <w:w w:val="150"/>
        </w:rPr>
        <w:t xml:space="preserve">   </w:t>
      </w:r>
      <w:r>
        <w:t>омонимию,</w:t>
      </w:r>
      <w:r>
        <w:rPr>
          <w:spacing w:val="80"/>
        </w:rPr>
        <w:t xml:space="preserve">   </w:t>
      </w:r>
      <w:r>
        <w:t>понима</w:t>
      </w:r>
      <w:r>
        <w:t>ть</w:t>
      </w:r>
      <w:r>
        <w:rPr>
          <w:spacing w:val="75"/>
          <w:w w:val="150"/>
        </w:rPr>
        <w:t xml:space="preserve">   </w:t>
      </w:r>
      <w:r>
        <w:t>особенности</w:t>
      </w:r>
      <w:r>
        <w:rPr>
          <w:spacing w:val="78"/>
          <w:w w:val="150"/>
        </w:rPr>
        <w:t xml:space="preserve">   </w:t>
      </w:r>
      <w:r>
        <w:t>употребления</w:t>
      </w:r>
      <w:r>
        <w:rPr>
          <w:spacing w:val="80"/>
        </w:rPr>
        <w:t xml:space="preserve">   </w:t>
      </w:r>
      <w:r>
        <w:t>омонимов в речи.</w:t>
      </w:r>
    </w:p>
    <w:p w:rsidR="00D55340" w:rsidRDefault="00FA1172">
      <w:pPr>
        <w:pStyle w:val="a3"/>
        <w:spacing w:line="252" w:lineRule="auto"/>
        <w:ind w:left="1126" w:right="2279" w:firstLine="0"/>
      </w:pPr>
      <w:r>
        <w:t>Использовать грамматические словари и справочники в речевой практике. Морфология. Культура речи. Орфография.</w:t>
      </w:r>
    </w:p>
    <w:p w:rsidR="00D55340" w:rsidRDefault="00FA1172">
      <w:pPr>
        <w:pStyle w:val="a3"/>
        <w:tabs>
          <w:tab w:val="left" w:pos="2177"/>
          <w:tab w:val="left" w:pos="4281"/>
          <w:tab w:val="left" w:pos="7325"/>
          <w:tab w:val="left" w:pos="8665"/>
          <w:tab w:val="left" w:pos="9563"/>
        </w:tabs>
        <w:spacing w:line="247" w:lineRule="auto"/>
        <w:ind w:right="429"/>
      </w:pPr>
      <w:proofErr w:type="gramStart"/>
      <w:r>
        <w:t>Распознавать причастия и деепричастия, наречия, служебные слова (предлоги, союзы,</w:t>
      </w:r>
      <w:r>
        <w:rPr>
          <w:spacing w:val="80"/>
        </w:rPr>
        <w:t xml:space="preserve"> </w:t>
      </w:r>
      <w:r>
        <w:rPr>
          <w:spacing w:val="-2"/>
        </w:rPr>
        <w:t>частицы),</w:t>
      </w:r>
      <w:r>
        <w:tab/>
      </w:r>
      <w:r>
        <w:rPr>
          <w:spacing w:val="-2"/>
        </w:rPr>
        <w:t>межд</w:t>
      </w:r>
      <w:r>
        <w:rPr>
          <w:spacing w:val="-2"/>
        </w:rPr>
        <w:t>ометия,</w:t>
      </w:r>
      <w:r>
        <w:tab/>
      </w:r>
      <w:r>
        <w:rPr>
          <w:spacing w:val="-2"/>
        </w:rPr>
        <w:t>звукоподражательные</w:t>
      </w:r>
      <w:r>
        <w:tab/>
      </w:r>
      <w:r>
        <w:rPr>
          <w:spacing w:val="-2"/>
        </w:rPr>
        <w:t>слова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проводить </w:t>
      </w:r>
      <w:r>
        <w:t>их</w:t>
      </w:r>
      <w:r>
        <w:rPr>
          <w:spacing w:val="40"/>
        </w:rPr>
        <w:t xml:space="preserve"> </w:t>
      </w:r>
      <w:r>
        <w:t>морфологический</w:t>
      </w:r>
      <w:r>
        <w:rPr>
          <w:spacing w:val="40"/>
        </w:rPr>
        <w:t xml:space="preserve"> </w:t>
      </w:r>
      <w:r>
        <w:t>анализ:</w:t>
      </w:r>
      <w:r>
        <w:rPr>
          <w:spacing w:val="40"/>
        </w:rPr>
        <w:t xml:space="preserve"> </w:t>
      </w:r>
      <w:r>
        <w:t>определять</w:t>
      </w:r>
      <w:r>
        <w:rPr>
          <w:spacing w:val="40"/>
        </w:rPr>
        <w:t xml:space="preserve"> </w:t>
      </w:r>
      <w:r>
        <w:t>общее</w:t>
      </w:r>
      <w:r>
        <w:rPr>
          <w:spacing w:val="40"/>
        </w:rPr>
        <w:t xml:space="preserve"> </w:t>
      </w:r>
      <w:r>
        <w:t>грамматическое</w:t>
      </w:r>
      <w:r>
        <w:rPr>
          <w:spacing w:val="40"/>
        </w:rPr>
        <w:t xml:space="preserve"> </w:t>
      </w:r>
      <w:r>
        <w:t>значение,</w:t>
      </w:r>
      <w:r>
        <w:rPr>
          <w:spacing w:val="40"/>
        </w:rPr>
        <w:t xml:space="preserve"> </w:t>
      </w:r>
      <w:r>
        <w:t>морфологические признаки, синтаксические функции.</w:t>
      </w:r>
      <w:proofErr w:type="gramEnd"/>
    </w:p>
    <w:p w:rsidR="00D55340" w:rsidRDefault="00FA1172">
      <w:pPr>
        <w:pStyle w:val="a3"/>
        <w:spacing w:before="6"/>
        <w:ind w:left="1126" w:firstLine="0"/>
        <w:jc w:val="left"/>
      </w:pPr>
      <w:r>
        <w:rPr>
          <w:spacing w:val="-2"/>
        </w:rPr>
        <w:t>Причастие.</w:t>
      </w:r>
    </w:p>
    <w:p w:rsidR="00D55340" w:rsidRDefault="00FA1172">
      <w:pPr>
        <w:pStyle w:val="a3"/>
        <w:spacing w:before="14" w:line="247" w:lineRule="auto"/>
        <w:ind w:right="439"/>
      </w:pPr>
      <w:r>
        <w:t>Характеризовать</w:t>
      </w:r>
      <w:r>
        <w:rPr>
          <w:spacing w:val="40"/>
        </w:rPr>
        <w:t xml:space="preserve"> </w:t>
      </w:r>
      <w:r>
        <w:t>причастие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особую</w:t>
      </w:r>
      <w:r>
        <w:rPr>
          <w:spacing w:val="40"/>
        </w:rPr>
        <w:t xml:space="preserve"> </w:t>
      </w:r>
      <w:r>
        <w:t>форму</w:t>
      </w:r>
      <w:r>
        <w:rPr>
          <w:spacing w:val="40"/>
        </w:rPr>
        <w:t xml:space="preserve"> </w:t>
      </w:r>
      <w:r>
        <w:t>глагола,</w:t>
      </w:r>
      <w:r>
        <w:rPr>
          <w:spacing w:val="40"/>
        </w:rPr>
        <w:t xml:space="preserve"> </w:t>
      </w:r>
      <w:r>
        <w:t>определять</w:t>
      </w:r>
      <w:r>
        <w:rPr>
          <w:spacing w:val="40"/>
        </w:rPr>
        <w:t xml:space="preserve"> </w:t>
      </w:r>
      <w:r>
        <w:t>признаки</w:t>
      </w:r>
      <w:r>
        <w:rPr>
          <w:spacing w:val="40"/>
        </w:rPr>
        <w:t xml:space="preserve"> </w:t>
      </w:r>
      <w:r>
        <w:t>глагола</w:t>
      </w:r>
      <w:r>
        <w:rPr>
          <w:spacing w:val="40"/>
        </w:rPr>
        <w:t xml:space="preserve"> </w:t>
      </w:r>
      <w:r>
        <w:t>и имени</w:t>
      </w:r>
      <w:r>
        <w:rPr>
          <w:spacing w:val="40"/>
        </w:rPr>
        <w:t xml:space="preserve"> </w:t>
      </w:r>
      <w:r>
        <w:t>прилагательного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причастии;</w:t>
      </w:r>
      <w:r>
        <w:rPr>
          <w:spacing w:val="40"/>
        </w:rPr>
        <w:t xml:space="preserve"> </w:t>
      </w:r>
      <w:r>
        <w:t>определять</w:t>
      </w:r>
      <w:r>
        <w:rPr>
          <w:spacing w:val="40"/>
        </w:rPr>
        <w:t xml:space="preserve"> </w:t>
      </w:r>
      <w:r>
        <w:t>синтаксические</w:t>
      </w:r>
      <w:r>
        <w:rPr>
          <w:spacing w:val="40"/>
        </w:rPr>
        <w:t xml:space="preserve"> </w:t>
      </w:r>
      <w:r>
        <w:t>функции</w:t>
      </w:r>
      <w:r>
        <w:rPr>
          <w:spacing w:val="40"/>
        </w:rPr>
        <w:t xml:space="preserve"> </w:t>
      </w:r>
      <w:r>
        <w:t>причастия.</w:t>
      </w:r>
    </w:p>
    <w:p w:rsidR="00D55340" w:rsidRDefault="00FA1172">
      <w:pPr>
        <w:pStyle w:val="a3"/>
        <w:spacing w:before="8" w:line="249" w:lineRule="auto"/>
        <w:ind w:right="454"/>
      </w:pPr>
      <w:r>
        <w:t>Распознавать</w:t>
      </w:r>
      <w:r>
        <w:rPr>
          <w:spacing w:val="68"/>
          <w:w w:val="150"/>
        </w:rPr>
        <w:t xml:space="preserve">  </w:t>
      </w:r>
      <w:r>
        <w:t>причастия</w:t>
      </w:r>
      <w:r>
        <w:rPr>
          <w:spacing w:val="67"/>
        </w:rPr>
        <w:t xml:space="preserve">   </w:t>
      </w:r>
      <w:r>
        <w:t>настоящего</w:t>
      </w:r>
      <w:r>
        <w:rPr>
          <w:spacing w:val="66"/>
        </w:rPr>
        <w:t xml:space="preserve">   </w:t>
      </w:r>
      <w:r>
        <w:t>и</w:t>
      </w:r>
      <w:r>
        <w:rPr>
          <w:spacing w:val="66"/>
        </w:rPr>
        <w:t xml:space="preserve">   </w:t>
      </w:r>
      <w:r>
        <w:t>прошедшего</w:t>
      </w:r>
      <w:r>
        <w:rPr>
          <w:spacing w:val="66"/>
        </w:rPr>
        <w:t xml:space="preserve">   </w:t>
      </w:r>
      <w:r>
        <w:t>времени,</w:t>
      </w:r>
      <w:r>
        <w:rPr>
          <w:spacing w:val="67"/>
        </w:rPr>
        <w:t xml:space="preserve">   </w:t>
      </w:r>
      <w:r>
        <w:t xml:space="preserve">действительные и страдательные причастия, различать и характеризовать полные и краткие формы страдательных </w:t>
      </w:r>
      <w:r>
        <w:t>причастий, склонять причастия.</w:t>
      </w:r>
    </w:p>
    <w:p w:rsidR="00D55340" w:rsidRDefault="00FA1172">
      <w:pPr>
        <w:pStyle w:val="a3"/>
        <w:spacing w:before="5" w:line="247" w:lineRule="auto"/>
        <w:ind w:right="457"/>
      </w:pPr>
      <w:r>
        <w:t>Проводить морфологический, орфографический анализ причастий, применять это умение в речевой практике.</w:t>
      </w:r>
    </w:p>
    <w:p w:rsidR="00D55340" w:rsidRDefault="00FA1172">
      <w:pPr>
        <w:pStyle w:val="a3"/>
        <w:spacing w:before="3" w:line="252" w:lineRule="auto"/>
        <w:ind w:right="432"/>
      </w:pPr>
      <w:r>
        <w:t>Составлять</w:t>
      </w:r>
      <w:r>
        <w:rPr>
          <w:spacing w:val="40"/>
        </w:rPr>
        <w:t xml:space="preserve"> </w:t>
      </w:r>
      <w:r>
        <w:t>словосочетания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причастием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роли</w:t>
      </w:r>
      <w:r>
        <w:rPr>
          <w:spacing w:val="40"/>
        </w:rPr>
        <w:t xml:space="preserve"> </w:t>
      </w:r>
      <w:r>
        <w:t>зависимого</w:t>
      </w:r>
      <w:r>
        <w:rPr>
          <w:spacing w:val="40"/>
        </w:rPr>
        <w:t xml:space="preserve"> </w:t>
      </w:r>
      <w:r>
        <w:t>слова,</w:t>
      </w:r>
      <w:r>
        <w:rPr>
          <w:spacing w:val="40"/>
        </w:rPr>
        <w:t xml:space="preserve"> </w:t>
      </w:r>
      <w:r>
        <w:t>конструировать причастные обороты.</w:t>
      </w:r>
    </w:p>
    <w:p w:rsidR="00D55340" w:rsidRDefault="00FA1172">
      <w:pPr>
        <w:pStyle w:val="a3"/>
        <w:spacing w:before="6" w:line="249" w:lineRule="auto"/>
        <w:ind w:right="422"/>
      </w:pPr>
      <w:r>
        <w:t>Уместно</w:t>
      </w:r>
      <w:r>
        <w:rPr>
          <w:spacing w:val="73"/>
          <w:w w:val="150"/>
        </w:rPr>
        <w:t xml:space="preserve">  </w:t>
      </w:r>
      <w:r>
        <w:t>использовать</w:t>
      </w:r>
      <w:r>
        <w:rPr>
          <w:spacing w:val="73"/>
        </w:rPr>
        <w:t xml:space="preserve">   </w:t>
      </w:r>
      <w:r>
        <w:t>причастия</w:t>
      </w:r>
      <w:r>
        <w:rPr>
          <w:spacing w:val="73"/>
        </w:rPr>
        <w:t xml:space="preserve">   </w:t>
      </w:r>
      <w:r>
        <w:t>в</w:t>
      </w:r>
      <w:r>
        <w:rPr>
          <w:spacing w:val="73"/>
        </w:rPr>
        <w:t xml:space="preserve">   </w:t>
      </w:r>
      <w:r>
        <w:t>речи,</w:t>
      </w:r>
      <w:r>
        <w:rPr>
          <w:spacing w:val="71"/>
        </w:rPr>
        <w:t xml:space="preserve">   </w:t>
      </w:r>
      <w:r>
        <w:t>различать</w:t>
      </w:r>
      <w:r>
        <w:rPr>
          <w:spacing w:val="77"/>
        </w:rPr>
        <w:t xml:space="preserve">   </w:t>
      </w:r>
      <w:r>
        <w:t>созвучные</w:t>
      </w:r>
      <w:r>
        <w:rPr>
          <w:spacing w:val="72"/>
        </w:rPr>
        <w:t xml:space="preserve">   </w:t>
      </w:r>
      <w:r>
        <w:t xml:space="preserve">причастия </w:t>
      </w:r>
      <w:r>
        <w:rPr>
          <w:position w:val="1"/>
        </w:rPr>
        <w:t>и</w:t>
      </w:r>
      <w:r>
        <w:rPr>
          <w:spacing w:val="37"/>
          <w:position w:val="1"/>
        </w:rPr>
        <w:t xml:space="preserve"> </w:t>
      </w:r>
      <w:r>
        <w:rPr>
          <w:position w:val="1"/>
        </w:rPr>
        <w:t>имена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прилагательные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(висящий</w:t>
      </w:r>
      <w:r>
        <w:rPr>
          <w:spacing w:val="62"/>
          <w:position w:val="1"/>
        </w:rPr>
        <w:t xml:space="preserve"> </w:t>
      </w:r>
      <w:r>
        <w:rPr>
          <w:position w:val="1"/>
        </w:rPr>
        <w:t>—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висячий,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горящий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—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горячий).</w:t>
      </w:r>
      <w:r>
        <w:rPr>
          <w:spacing w:val="40"/>
          <w:position w:val="1"/>
        </w:rPr>
        <w:t xml:space="preserve"> </w:t>
      </w:r>
      <w:r>
        <w:t>Правильно</w:t>
      </w:r>
      <w:r>
        <w:rPr>
          <w:spacing w:val="36"/>
        </w:rPr>
        <w:t xml:space="preserve"> </w:t>
      </w:r>
      <w:r>
        <w:t>ставить</w:t>
      </w:r>
      <w:r>
        <w:rPr>
          <w:spacing w:val="40"/>
        </w:rPr>
        <w:t xml:space="preserve"> </w:t>
      </w:r>
      <w:r>
        <w:t>ударение в</w:t>
      </w:r>
      <w:r>
        <w:rPr>
          <w:spacing w:val="40"/>
        </w:rPr>
        <w:t xml:space="preserve"> </w:t>
      </w:r>
      <w:r>
        <w:t>некоторых</w:t>
      </w:r>
      <w:r>
        <w:rPr>
          <w:spacing w:val="40"/>
        </w:rPr>
        <w:t xml:space="preserve"> </w:t>
      </w:r>
      <w:r>
        <w:t>формах</w:t>
      </w:r>
      <w:r>
        <w:rPr>
          <w:spacing w:val="40"/>
        </w:rPr>
        <w:t xml:space="preserve"> </w:t>
      </w:r>
      <w:r>
        <w:t>причастий,</w:t>
      </w:r>
      <w:r>
        <w:rPr>
          <w:spacing w:val="40"/>
        </w:rPr>
        <w:t xml:space="preserve"> </w:t>
      </w:r>
      <w:r>
        <w:t>применять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правописания</w:t>
      </w:r>
      <w:r>
        <w:rPr>
          <w:spacing w:val="40"/>
        </w:rPr>
        <w:t xml:space="preserve"> </w:t>
      </w:r>
      <w:r>
        <w:t>падежных</w:t>
      </w:r>
      <w:r>
        <w:rPr>
          <w:spacing w:val="40"/>
        </w:rPr>
        <w:t xml:space="preserve"> </w:t>
      </w:r>
      <w:r>
        <w:t>окончаний</w:t>
      </w:r>
      <w:r>
        <w:rPr>
          <w:spacing w:val="40"/>
        </w:rPr>
        <w:t xml:space="preserve"> </w:t>
      </w:r>
      <w:r>
        <w:t xml:space="preserve">и суффиксов причастий; н и </w:t>
      </w:r>
      <w:proofErr w:type="spellStart"/>
      <w:r>
        <w:t>нн</w:t>
      </w:r>
      <w:proofErr w:type="spellEnd"/>
      <w:r>
        <w:t xml:space="preserve"> в причастиях и отглагольных именах прилагательных, написания</w:t>
      </w:r>
      <w:r>
        <w:rPr>
          <w:spacing w:val="80"/>
        </w:rPr>
        <w:t xml:space="preserve"> </w:t>
      </w:r>
      <w:r>
        <w:t>гласной</w:t>
      </w:r>
      <w:r>
        <w:rPr>
          <w:spacing w:val="80"/>
        </w:rPr>
        <w:t xml:space="preserve"> </w:t>
      </w:r>
      <w:r>
        <w:t>перед</w:t>
      </w:r>
      <w:r>
        <w:rPr>
          <w:spacing w:val="80"/>
        </w:rPr>
        <w:t xml:space="preserve"> </w:t>
      </w:r>
      <w:r>
        <w:t>суффиксом</w:t>
      </w:r>
      <w:r>
        <w:rPr>
          <w:spacing w:val="80"/>
        </w:rPr>
        <w:t xml:space="preserve"> </w:t>
      </w:r>
      <w:proofErr w:type="gramStart"/>
      <w:r>
        <w:t>-</w:t>
      </w:r>
      <w:proofErr w:type="spellStart"/>
      <w:r>
        <w:t>в</w:t>
      </w:r>
      <w:proofErr w:type="gramEnd"/>
      <w:r>
        <w:t>ш</w:t>
      </w:r>
      <w:proofErr w:type="spellEnd"/>
      <w:r>
        <w:t>-</w:t>
      </w:r>
      <w:r>
        <w:rPr>
          <w:spacing w:val="80"/>
        </w:rPr>
        <w:t xml:space="preserve"> </w:t>
      </w:r>
      <w:r>
        <w:t>действительных</w:t>
      </w:r>
      <w:r>
        <w:rPr>
          <w:spacing w:val="80"/>
        </w:rPr>
        <w:t xml:space="preserve"> </w:t>
      </w:r>
      <w:r>
        <w:t>причастий</w:t>
      </w:r>
      <w:r>
        <w:rPr>
          <w:spacing w:val="80"/>
        </w:rPr>
        <w:t xml:space="preserve"> </w:t>
      </w:r>
      <w:r>
        <w:t>прошедшего</w:t>
      </w:r>
      <w:r>
        <w:rPr>
          <w:spacing w:val="80"/>
        </w:rPr>
        <w:t xml:space="preserve"> </w:t>
      </w:r>
      <w:r>
        <w:t>времени,</w:t>
      </w:r>
      <w:r>
        <w:rPr>
          <w:spacing w:val="80"/>
        </w:rPr>
        <w:t xml:space="preserve"> </w:t>
      </w:r>
      <w:r>
        <w:t>перед суффиксом</w:t>
      </w:r>
      <w:r>
        <w:rPr>
          <w:spacing w:val="40"/>
        </w:rPr>
        <w:t xml:space="preserve"> </w:t>
      </w:r>
      <w:r>
        <w:t>-</w:t>
      </w:r>
      <w:proofErr w:type="spellStart"/>
      <w:r>
        <w:t>нн</w:t>
      </w:r>
      <w:proofErr w:type="spellEnd"/>
      <w:r>
        <w:t>-</w:t>
      </w:r>
      <w:r>
        <w:rPr>
          <w:spacing w:val="40"/>
        </w:rPr>
        <w:t xml:space="preserve"> </w:t>
      </w:r>
      <w:r>
        <w:t>страдательных</w:t>
      </w:r>
      <w:r>
        <w:rPr>
          <w:spacing w:val="40"/>
        </w:rPr>
        <w:t xml:space="preserve"> </w:t>
      </w:r>
      <w:r>
        <w:t>причастий</w:t>
      </w:r>
      <w:r>
        <w:rPr>
          <w:spacing w:val="40"/>
        </w:rPr>
        <w:t xml:space="preserve"> </w:t>
      </w:r>
      <w:r>
        <w:t>прошедшего</w:t>
      </w:r>
      <w:r>
        <w:rPr>
          <w:spacing w:val="40"/>
        </w:rPr>
        <w:t xml:space="preserve"> </w:t>
      </w:r>
      <w:r>
        <w:t>времени,</w:t>
      </w:r>
      <w:r>
        <w:rPr>
          <w:spacing w:val="40"/>
        </w:rPr>
        <w:t xml:space="preserve"> </w:t>
      </w:r>
      <w:r>
        <w:t>написания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причастиями</w:t>
      </w:r>
      <w:r>
        <w:t>.</w:t>
      </w:r>
    </w:p>
    <w:p w:rsidR="00D55340" w:rsidRDefault="00FA1172">
      <w:pPr>
        <w:pStyle w:val="a3"/>
        <w:spacing w:line="261" w:lineRule="exact"/>
        <w:ind w:left="1126" w:firstLine="0"/>
      </w:pPr>
      <w:r>
        <w:t>Правильно</w:t>
      </w:r>
      <w:r>
        <w:rPr>
          <w:spacing w:val="25"/>
        </w:rPr>
        <w:t xml:space="preserve"> </w:t>
      </w:r>
      <w:r>
        <w:t>расставлять</w:t>
      </w:r>
      <w:r>
        <w:rPr>
          <w:spacing w:val="30"/>
        </w:rPr>
        <w:t xml:space="preserve"> </w:t>
      </w:r>
      <w:r>
        <w:t>знаки</w:t>
      </w:r>
      <w:r>
        <w:rPr>
          <w:spacing w:val="35"/>
        </w:rPr>
        <w:t xml:space="preserve"> </w:t>
      </w:r>
      <w:r>
        <w:t>препинания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предложениях</w:t>
      </w:r>
      <w:r>
        <w:rPr>
          <w:spacing w:val="36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причастным</w:t>
      </w:r>
      <w:r>
        <w:rPr>
          <w:spacing w:val="32"/>
        </w:rPr>
        <w:t xml:space="preserve"> </w:t>
      </w:r>
      <w:r>
        <w:rPr>
          <w:spacing w:val="-2"/>
        </w:rPr>
        <w:t>оборотом.</w:t>
      </w:r>
    </w:p>
    <w:p w:rsidR="00D55340" w:rsidRDefault="00FA1172">
      <w:pPr>
        <w:pStyle w:val="a3"/>
        <w:spacing w:before="10" w:line="247" w:lineRule="auto"/>
        <w:ind w:right="461"/>
      </w:pPr>
      <w:r>
        <w:t>Проводить</w:t>
      </w:r>
      <w:r>
        <w:rPr>
          <w:spacing w:val="65"/>
          <w:w w:val="150"/>
        </w:rPr>
        <w:t xml:space="preserve">    </w:t>
      </w:r>
      <w:r>
        <w:t>синтаксический</w:t>
      </w:r>
      <w:r>
        <w:rPr>
          <w:spacing w:val="64"/>
          <w:w w:val="150"/>
        </w:rPr>
        <w:t xml:space="preserve">    </w:t>
      </w:r>
      <w:r>
        <w:t>и</w:t>
      </w:r>
      <w:r>
        <w:rPr>
          <w:spacing w:val="64"/>
          <w:w w:val="150"/>
        </w:rPr>
        <w:t xml:space="preserve">    </w:t>
      </w:r>
      <w:r>
        <w:t>пунктуационный</w:t>
      </w:r>
      <w:r>
        <w:rPr>
          <w:spacing w:val="66"/>
          <w:w w:val="150"/>
        </w:rPr>
        <w:t xml:space="preserve">    </w:t>
      </w:r>
      <w:r>
        <w:t>анализ</w:t>
      </w:r>
      <w:r>
        <w:rPr>
          <w:spacing w:val="64"/>
          <w:w w:val="150"/>
        </w:rPr>
        <w:t xml:space="preserve">    </w:t>
      </w:r>
      <w:r>
        <w:t>предложений с причастным</w:t>
      </w:r>
      <w:r>
        <w:rPr>
          <w:spacing w:val="40"/>
        </w:rPr>
        <w:t xml:space="preserve"> </w:t>
      </w:r>
      <w:r>
        <w:t>оборотом (в</w:t>
      </w:r>
      <w:r>
        <w:rPr>
          <w:spacing w:val="40"/>
        </w:rPr>
        <w:t xml:space="preserve"> </w:t>
      </w:r>
      <w:r>
        <w:t xml:space="preserve">рамках </w:t>
      </w:r>
      <w:proofErr w:type="gramStart"/>
      <w:r>
        <w:t>изученного</w:t>
      </w:r>
      <w:proofErr w:type="gramEnd"/>
      <w:r>
        <w:t>).</w:t>
      </w:r>
    </w:p>
    <w:p w:rsidR="00D55340" w:rsidRDefault="00FA1172">
      <w:pPr>
        <w:pStyle w:val="a3"/>
        <w:spacing w:before="2"/>
        <w:ind w:left="1126" w:firstLine="0"/>
        <w:jc w:val="left"/>
      </w:pPr>
      <w:r>
        <w:rPr>
          <w:spacing w:val="-2"/>
        </w:rPr>
        <w:t>Деепричастие.</w:t>
      </w:r>
    </w:p>
    <w:p w:rsidR="00D55340" w:rsidRDefault="00FA1172">
      <w:pPr>
        <w:pStyle w:val="a3"/>
        <w:spacing w:before="14"/>
        <w:ind w:left="1126" w:firstLine="0"/>
        <w:jc w:val="left"/>
      </w:pPr>
      <w:r>
        <w:t>Характеризовать</w:t>
      </w:r>
      <w:r>
        <w:rPr>
          <w:spacing w:val="32"/>
        </w:rPr>
        <w:t xml:space="preserve"> </w:t>
      </w:r>
      <w:r>
        <w:t>деепричастие</w:t>
      </w:r>
      <w:r>
        <w:rPr>
          <w:spacing w:val="27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особую</w:t>
      </w:r>
      <w:r>
        <w:rPr>
          <w:spacing w:val="42"/>
        </w:rPr>
        <w:t xml:space="preserve"> </w:t>
      </w:r>
      <w:r>
        <w:t>форму</w:t>
      </w:r>
      <w:r>
        <w:rPr>
          <w:spacing w:val="12"/>
        </w:rPr>
        <w:t xml:space="preserve"> </w:t>
      </w:r>
      <w:r>
        <w:rPr>
          <w:spacing w:val="-2"/>
        </w:rPr>
        <w:t>глагола.</w:t>
      </w:r>
    </w:p>
    <w:p w:rsidR="00D55340" w:rsidRDefault="00D55340">
      <w:pPr>
        <w:pStyle w:val="a3"/>
        <w:jc w:val="lef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jc w:val="left"/>
      </w:pPr>
      <w:r>
        <w:lastRenderedPageBreak/>
        <w:t>Определять</w:t>
      </w:r>
      <w:r>
        <w:rPr>
          <w:spacing w:val="80"/>
        </w:rPr>
        <w:t xml:space="preserve"> </w:t>
      </w:r>
      <w:r>
        <w:t>признаки</w:t>
      </w:r>
      <w:r>
        <w:rPr>
          <w:spacing w:val="80"/>
        </w:rPr>
        <w:t xml:space="preserve"> </w:t>
      </w:r>
      <w:r>
        <w:t>глагола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наречия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деепричастии,</w:t>
      </w:r>
      <w:r>
        <w:rPr>
          <w:spacing w:val="80"/>
        </w:rPr>
        <w:t xml:space="preserve"> </w:t>
      </w:r>
      <w:r>
        <w:t>синтаксическую</w:t>
      </w:r>
      <w:r>
        <w:rPr>
          <w:spacing w:val="80"/>
        </w:rPr>
        <w:t xml:space="preserve"> </w:t>
      </w:r>
      <w:r>
        <w:t xml:space="preserve">функцию </w:t>
      </w:r>
      <w:r>
        <w:rPr>
          <w:spacing w:val="-2"/>
        </w:rPr>
        <w:t>деепричастия.</w:t>
      </w:r>
    </w:p>
    <w:p w:rsidR="00D55340" w:rsidRDefault="00FA1172">
      <w:pPr>
        <w:pStyle w:val="a3"/>
        <w:spacing w:before="7"/>
        <w:ind w:left="1126" w:firstLine="0"/>
        <w:jc w:val="left"/>
      </w:pPr>
      <w:r>
        <w:t>Распознавать</w:t>
      </w:r>
      <w:r>
        <w:rPr>
          <w:spacing w:val="32"/>
        </w:rPr>
        <w:t xml:space="preserve"> </w:t>
      </w:r>
      <w:r>
        <w:t>деепричастия</w:t>
      </w:r>
      <w:r>
        <w:rPr>
          <w:spacing w:val="41"/>
        </w:rPr>
        <w:t xml:space="preserve"> </w:t>
      </w:r>
      <w:r>
        <w:t>совершенного</w:t>
      </w:r>
      <w:r>
        <w:rPr>
          <w:spacing w:val="1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несовершенного</w:t>
      </w:r>
      <w:r>
        <w:rPr>
          <w:spacing w:val="21"/>
        </w:rPr>
        <w:t xml:space="preserve"> </w:t>
      </w:r>
      <w:r>
        <w:rPr>
          <w:spacing w:val="-2"/>
        </w:rPr>
        <w:t>вида.</w:t>
      </w:r>
    </w:p>
    <w:p w:rsidR="00D55340" w:rsidRDefault="00FA1172">
      <w:pPr>
        <w:pStyle w:val="a3"/>
        <w:spacing w:before="9" w:line="247" w:lineRule="auto"/>
        <w:ind w:right="434"/>
        <w:jc w:val="left"/>
      </w:pPr>
      <w:r>
        <w:t>Проводить</w:t>
      </w:r>
      <w:r>
        <w:rPr>
          <w:spacing w:val="80"/>
        </w:rPr>
        <w:t xml:space="preserve"> </w:t>
      </w:r>
      <w:r>
        <w:t>морфологический,</w:t>
      </w:r>
      <w:r>
        <w:rPr>
          <w:spacing w:val="80"/>
        </w:rPr>
        <w:t xml:space="preserve"> </w:t>
      </w:r>
      <w:r>
        <w:t>орфографический</w:t>
      </w:r>
      <w:r>
        <w:rPr>
          <w:spacing w:val="80"/>
        </w:rPr>
        <w:t xml:space="preserve"> </w:t>
      </w:r>
      <w:r>
        <w:t>анализ</w:t>
      </w:r>
      <w:r>
        <w:rPr>
          <w:spacing w:val="80"/>
        </w:rPr>
        <w:t xml:space="preserve"> </w:t>
      </w:r>
      <w:r>
        <w:t>деепричастий,</w:t>
      </w:r>
      <w:r>
        <w:rPr>
          <w:spacing w:val="80"/>
        </w:rPr>
        <w:t xml:space="preserve"> </w:t>
      </w:r>
      <w:r>
        <w:t>применять</w:t>
      </w:r>
      <w:r>
        <w:rPr>
          <w:spacing w:val="80"/>
        </w:rPr>
        <w:t xml:space="preserve"> </w:t>
      </w:r>
      <w:r>
        <w:t>это умение в речевой практике.</w:t>
      </w:r>
    </w:p>
    <w:p w:rsidR="00D55340" w:rsidRDefault="00FA1172">
      <w:pPr>
        <w:pStyle w:val="a3"/>
        <w:tabs>
          <w:tab w:val="left" w:pos="3282"/>
          <w:tab w:val="left" w:pos="5351"/>
          <w:tab w:val="left" w:pos="6629"/>
          <w:tab w:val="left" w:pos="8266"/>
          <w:tab w:val="left" w:pos="9231"/>
        </w:tabs>
        <w:spacing w:before="7" w:line="249" w:lineRule="auto"/>
        <w:ind w:right="496"/>
        <w:jc w:val="left"/>
      </w:pPr>
      <w:r>
        <w:rPr>
          <w:spacing w:val="-2"/>
        </w:rPr>
        <w:t>Конструировать</w:t>
      </w:r>
      <w:r>
        <w:tab/>
      </w:r>
      <w:r>
        <w:rPr>
          <w:spacing w:val="-2"/>
        </w:rPr>
        <w:t>деепричастный</w:t>
      </w:r>
      <w:r>
        <w:tab/>
      </w:r>
      <w:r>
        <w:rPr>
          <w:spacing w:val="-2"/>
        </w:rPr>
        <w:t>оборот,</w:t>
      </w:r>
      <w:r>
        <w:tab/>
      </w:r>
      <w:r>
        <w:rPr>
          <w:spacing w:val="-2"/>
        </w:rPr>
        <w:t>определять</w:t>
      </w:r>
      <w:r>
        <w:tab/>
      </w:r>
      <w:r>
        <w:rPr>
          <w:spacing w:val="-4"/>
        </w:rPr>
        <w:t>роль</w:t>
      </w:r>
      <w:r>
        <w:tab/>
      </w:r>
      <w:r>
        <w:rPr>
          <w:spacing w:val="-2"/>
        </w:rPr>
        <w:t xml:space="preserve">деепричастия </w:t>
      </w:r>
      <w:r>
        <w:t>в предложении.</w:t>
      </w:r>
    </w:p>
    <w:p w:rsidR="00D55340" w:rsidRDefault="00FA1172">
      <w:pPr>
        <w:pStyle w:val="a3"/>
        <w:spacing w:before="2" w:line="252" w:lineRule="auto"/>
        <w:ind w:left="1126" w:right="4640" w:firstLine="0"/>
        <w:jc w:val="left"/>
      </w:pPr>
      <w:r>
        <w:t>Уместно использовать деепричастия в речи. Правильно</w:t>
      </w:r>
      <w:r>
        <w:rPr>
          <w:spacing w:val="34"/>
        </w:rPr>
        <w:t xml:space="preserve"> </w:t>
      </w:r>
      <w:r>
        <w:t>ставить</w:t>
      </w:r>
      <w:r>
        <w:rPr>
          <w:spacing w:val="38"/>
        </w:rPr>
        <w:t xml:space="preserve"> </w:t>
      </w:r>
      <w:r>
        <w:t>ударение в</w:t>
      </w:r>
      <w:r>
        <w:rPr>
          <w:spacing w:val="29"/>
        </w:rPr>
        <w:t xml:space="preserve"> </w:t>
      </w:r>
      <w:r>
        <w:t>деепричастиях.</w:t>
      </w:r>
    </w:p>
    <w:p w:rsidR="00D55340" w:rsidRDefault="00FA1172">
      <w:pPr>
        <w:pStyle w:val="a3"/>
        <w:spacing w:before="2" w:line="247" w:lineRule="auto"/>
        <w:jc w:val="left"/>
      </w:pPr>
      <w:r>
        <w:t>Применять</w:t>
      </w:r>
      <w:r>
        <w:rPr>
          <w:spacing w:val="80"/>
        </w:rPr>
        <w:t xml:space="preserve"> </w:t>
      </w:r>
      <w:r>
        <w:t>правила</w:t>
      </w:r>
      <w:r>
        <w:rPr>
          <w:spacing w:val="80"/>
        </w:rPr>
        <w:t xml:space="preserve"> </w:t>
      </w:r>
      <w:r>
        <w:t>написания</w:t>
      </w:r>
      <w:r>
        <w:rPr>
          <w:spacing w:val="80"/>
        </w:rPr>
        <w:t xml:space="preserve"> </w:t>
      </w:r>
      <w:r>
        <w:t>гласных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суффиксах</w:t>
      </w:r>
      <w:r>
        <w:rPr>
          <w:spacing w:val="80"/>
        </w:rPr>
        <w:t xml:space="preserve"> </w:t>
      </w:r>
      <w:r>
        <w:t>деепричастий,</w:t>
      </w:r>
      <w:r>
        <w:rPr>
          <w:spacing w:val="80"/>
        </w:rPr>
        <w:t xml:space="preserve"> </w:t>
      </w:r>
      <w:r>
        <w:t>правила</w:t>
      </w:r>
      <w:r>
        <w:rPr>
          <w:spacing w:val="80"/>
        </w:rPr>
        <w:t xml:space="preserve"> </w:t>
      </w:r>
      <w:r>
        <w:t>слитного</w:t>
      </w:r>
      <w:r>
        <w:rPr>
          <w:spacing w:val="80"/>
        </w:rPr>
        <w:t xml:space="preserve"> </w:t>
      </w:r>
      <w:r>
        <w:t>и раздельного написания</w:t>
      </w:r>
      <w:r>
        <w:rPr>
          <w:spacing w:val="40"/>
        </w:rPr>
        <w:t xml:space="preserve"> </w:t>
      </w:r>
      <w:r>
        <w:t>не с деепричастиями.</w:t>
      </w:r>
    </w:p>
    <w:p w:rsidR="00D55340" w:rsidRDefault="00FA1172">
      <w:pPr>
        <w:pStyle w:val="a3"/>
        <w:tabs>
          <w:tab w:val="left" w:pos="2869"/>
          <w:tab w:val="left" w:pos="4290"/>
          <w:tab w:val="left" w:pos="6283"/>
          <w:tab w:val="left" w:pos="7008"/>
          <w:tab w:val="left" w:pos="8953"/>
        </w:tabs>
        <w:spacing w:before="2" w:line="249" w:lineRule="auto"/>
        <w:ind w:right="507"/>
        <w:jc w:val="left"/>
      </w:pPr>
      <w:r>
        <w:rPr>
          <w:spacing w:val="-2"/>
        </w:rPr>
        <w:t>Правильно</w:t>
      </w:r>
      <w:r>
        <w:tab/>
      </w:r>
      <w:r>
        <w:rPr>
          <w:spacing w:val="-2"/>
        </w:rPr>
        <w:t>строить</w:t>
      </w:r>
      <w:r>
        <w:tab/>
      </w:r>
      <w:r>
        <w:rPr>
          <w:spacing w:val="-2"/>
        </w:rPr>
        <w:t>предложения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одиночными</w:t>
      </w:r>
      <w:r>
        <w:tab/>
      </w:r>
      <w:r>
        <w:rPr>
          <w:spacing w:val="-2"/>
        </w:rPr>
        <w:t xml:space="preserve">деепричастиями </w:t>
      </w:r>
      <w:r>
        <w:t>и деепричастными оборотами.</w:t>
      </w:r>
    </w:p>
    <w:p w:rsidR="00D55340" w:rsidRDefault="00FA1172">
      <w:pPr>
        <w:pStyle w:val="a3"/>
        <w:spacing w:before="3" w:line="247" w:lineRule="auto"/>
        <w:jc w:val="left"/>
      </w:pPr>
      <w:r>
        <w:t>Правильно</w:t>
      </w:r>
      <w:r>
        <w:rPr>
          <w:spacing w:val="40"/>
        </w:rPr>
        <w:t xml:space="preserve"> </w:t>
      </w:r>
      <w:r>
        <w:t>расставлять</w:t>
      </w:r>
      <w:r>
        <w:rPr>
          <w:spacing w:val="40"/>
        </w:rPr>
        <w:t xml:space="preserve"> </w:t>
      </w:r>
      <w:r>
        <w:t>знаки</w:t>
      </w:r>
      <w:r>
        <w:rPr>
          <w:spacing w:val="40"/>
        </w:rPr>
        <w:t xml:space="preserve"> </w:t>
      </w:r>
      <w:r>
        <w:t>препинания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предложениях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одиночным</w:t>
      </w:r>
      <w:r>
        <w:rPr>
          <w:spacing w:val="40"/>
        </w:rPr>
        <w:t xml:space="preserve"> </w:t>
      </w:r>
      <w:r>
        <w:t>деепричастием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деепричастным оборотом.</w:t>
      </w:r>
    </w:p>
    <w:p w:rsidR="00D55340" w:rsidRDefault="00FA1172">
      <w:pPr>
        <w:pStyle w:val="a3"/>
        <w:tabs>
          <w:tab w:val="left" w:pos="2797"/>
          <w:tab w:val="left" w:pos="4991"/>
          <w:tab w:val="left" w:pos="5683"/>
          <w:tab w:val="left" w:pos="7992"/>
          <w:tab w:val="left" w:pos="9246"/>
        </w:tabs>
        <w:spacing w:before="12" w:line="244" w:lineRule="auto"/>
        <w:ind w:right="498"/>
        <w:jc w:val="left"/>
      </w:pPr>
      <w:r>
        <w:rPr>
          <w:spacing w:val="-2"/>
        </w:rPr>
        <w:t>Проводить</w:t>
      </w:r>
      <w:r>
        <w:tab/>
      </w:r>
      <w:r>
        <w:rPr>
          <w:spacing w:val="-2"/>
        </w:rPr>
        <w:t>синтаксический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пунктуационный</w:t>
      </w:r>
      <w:r>
        <w:tab/>
      </w:r>
      <w:r>
        <w:rPr>
          <w:spacing w:val="-2"/>
        </w:rPr>
        <w:t>анализ</w:t>
      </w:r>
      <w:r>
        <w:tab/>
      </w:r>
      <w:r>
        <w:rPr>
          <w:spacing w:val="-2"/>
        </w:rPr>
        <w:t xml:space="preserve">предложений </w:t>
      </w:r>
      <w:r>
        <w:t>с</w:t>
      </w:r>
      <w:r>
        <w:rPr>
          <w:spacing w:val="40"/>
        </w:rPr>
        <w:t xml:space="preserve"> </w:t>
      </w:r>
      <w:r>
        <w:t>одиночным</w:t>
      </w:r>
      <w:r>
        <w:rPr>
          <w:spacing w:val="40"/>
        </w:rPr>
        <w:t xml:space="preserve"> </w:t>
      </w:r>
      <w:r>
        <w:t>деепричастием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деепричастным</w:t>
      </w:r>
      <w:r>
        <w:rPr>
          <w:spacing w:val="40"/>
        </w:rPr>
        <w:t xml:space="preserve"> </w:t>
      </w:r>
      <w:r>
        <w:t>оборотом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proofErr w:type="gramStart"/>
      <w:r>
        <w:t>изученного</w:t>
      </w:r>
      <w:proofErr w:type="gramEnd"/>
      <w:r>
        <w:t>).</w:t>
      </w:r>
    </w:p>
    <w:p w:rsidR="00D55340" w:rsidRDefault="00FA1172">
      <w:pPr>
        <w:pStyle w:val="a3"/>
        <w:spacing w:before="7"/>
        <w:ind w:left="1126" w:firstLine="0"/>
        <w:jc w:val="left"/>
      </w:pPr>
      <w:r>
        <w:rPr>
          <w:spacing w:val="-2"/>
        </w:rPr>
        <w:t>Наречие.</w:t>
      </w:r>
    </w:p>
    <w:p w:rsidR="00D55340" w:rsidRDefault="00FA1172">
      <w:pPr>
        <w:pStyle w:val="a3"/>
        <w:spacing w:before="10" w:line="249" w:lineRule="auto"/>
        <w:ind w:right="418"/>
      </w:pPr>
      <w:r>
        <w:t>Распознавать</w:t>
      </w:r>
      <w:r>
        <w:rPr>
          <w:spacing w:val="40"/>
        </w:rPr>
        <w:t xml:space="preserve"> </w:t>
      </w:r>
      <w:r>
        <w:t>наречия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речи,</w:t>
      </w:r>
      <w:r>
        <w:rPr>
          <w:spacing w:val="40"/>
        </w:rPr>
        <w:t xml:space="preserve"> </w:t>
      </w:r>
      <w:r>
        <w:t>определять</w:t>
      </w:r>
      <w:r>
        <w:rPr>
          <w:spacing w:val="40"/>
        </w:rPr>
        <w:t xml:space="preserve"> </w:t>
      </w:r>
      <w:r>
        <w:t>общее</w:t>
      </w:r>
      <w:r>
        <w:rPr>
          <w:spacing w:val="40"/>
        </w:rPr>
        <w:t xml:space="preserve"> </w:t>
      </w:r>
      <w:r>
        <w:t>грамматическое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наречий,</w:t>
      </w:r>
      <w:r>
        <w:rPr>
          <w:spacing w:val="40"/>
        </w:rPr>
        <w:t xml:space="preserve"> </w:t>
      </w:r>
      <w:r>
        <w:t>различать</w:t>
      </w:r>
      <w:r>
        <w:rPr>
          <w:spacing w:val="40"/>
        </w:rPr>
        <w:t xml:space="preserve"> </w:t>
      </w:r>
      <w:r>
        <w:t>разряды наречий по</w:t>
      </w:r>
      <w:r>
        <w:rPr>
          <w:spacing w:val="40"/>
        </w:rPr>
        <w:t xml:space="preserve"> </w:t>
      </w:r>
      <w:r>
        <w:t>значению;</w:t>
      </w:r>
      <w:r>
        <w:rPr>
          <w:spacing w:val="40"/>
        </w:rPr>
        <w:t xml:space="preserve"> </w:t>
      </w:r>
      <w:r>
        <w:t>характеризовать</w:t>
      </w:r>
      <w:r>
        <w:rPr>
          <w:spacing w:val="40"/>
        </w:rPr>
        <w:t xml:space="preserve"> </w:t>
      </w:r>
      <w:r>
        <w:t>особенности словообразования наречий,</w:t>
      </w:r>
      <w:r>
        <w:rPr>
          <w:spacing w:val="40"/>
        </w:rPr>
        <w:t xml:space="preserve"> </w:t>
      </w:r>
      <w:r>
        <w:t>их синтаксических свойств,</w:t>
      </w:r>
      <w:r>
        <w:rPr>
          <w:spacing w:val="40"/>
        </w:rPr>
        <w:t xml:space="preserve"> </w:t>
      </w:r>
      <w:r>
        <w:t>роли в речи.</w:t>
      </w:r>
    </w:p>
    <w:p w:rsidR="00D55340" w:rsidRDefault="00FA1172">
      <w:pPr>
        <w:pStyle w:val="a3"/>
        <w:spacing w:before="5" w:line="247" w:lineRule="auto"/>
        <w:ind w:right="446"/>
      </w:pPr>
      <w:r>
        <w:t xml:space="preserve">Проводить морфологический, орфографический анализ наречий (в рамках </w:t>
      </w:r>
      <w:proofErr w:type="gramStart"/>
      <w:r>
        <w:t>изученного</w:t>
      </w:r>
      <w:proofErr w:type="gramEnd"/>
      <w:r>
        <w:t>), применять</w:t>
      </w:r>
      <w:r>
        <w:rPr>
          <w:spacing w:val="40"/>
        </w:rPr>
        <w:t xml:space="preserve"> </w:t>
      </w:r>
      <w:r>
        <w:t>это умение в речевой практике.</w:t>
      </w:r>
    </w:p>
    <w:p w:rsidR="00D55340" w:rsidRDefault="00FA1172">
      <w:pPr>
        <w:pStyle w:val="a3"/>
        <w:spacing w:before="7" w:line="249" w:lineRule="auto"/>
        <w:ind w:right="449"/>
      </w:pPr>
      <w:r>
        <w:t xml:space="preserve">Соблюдать </w:t>
      </w:r>
      <w:r>
        <w:t>нормы образования степеней сравнения наречий, произношения наречий, постановки в них ударения.</w:t>
      </w:r>
    </w:p>
    <w:p w:rsidR="00D55340" w:rsidRDefault="00FA1172">
      <w:pPr>
        <w:pStyle w:val="a3"/>
        <w:tabs>
          <w:tab w:val="left" w:pos="2259"/>
          <w:tab w:val="left" w:pos="3825"/>
          <w:tab w:val="left" w:pos="4732"/>
          <w:tab w:val="left" w:pos="5591"/>
          <w:tab w:val="left" w:pos="6485"/>
          <w:tab w:val="left" w:pos="7791"/>
          <w:tab w:val="left" w:pos="9558"/>
        </w:tabs>
        <w:spacing w:line="252" w:lineRule="auto"/>
        <w:ind w:right="429"/>
      </w:pPr>
      <w:r>
        <w:t>Применять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слитного,</w:t>
      </w:r>
      <w:r>
        <w:rPr>
          <w:spacing w:val="40"/>
        </w:rPr>
        <w:t xml:space="preserve"> </w:t>
      </w:r>
      <w:r>
        <w:t>раздельного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дефисного</w:t>
      </w:r>
      <w:r>
        <w:rPr>
          <w:spacing w:val="40"/>
        </w:rPr>
        <w:t xml:space="preserve"> </w:t>
      </w:r>
      <w:r>
        <w:t>написания</w:t>
      </w:r>
      <w:r>
        <w:rPr>
          <w:spacing w:val="40"/>
        </w:rPr>
        <w:t xml:space="preserve"> </w:t>
      </w:r>
      <w:r>
        <w:t>наречий,</w:t>
      </w:r>
      <w:r>
        <w:rPr>
          <w:spacing w:val="40"/>
        </w:rPr>
        <w:t xml:space="preserve"> </w:t>
      </w:r>
      <w:r>
        <w:t>написания</w:t>
      </w:r>
      <w:r>
        <w:rPr>
          <w:spacing w:val="40"/>
        </w:rPr>
        <w:t xml:space="preserve"> </w:t>
      </w:r>
      <w:r>
        <w:t>н</w:t>
      </w:r>
      <w:r>
        <w:rPr>
          <w:spacing w:val="40"/>
        </w:rPr>
        <w:t xml:space="preserve"> </w:t>
      </w:r>
      <w:r>
        <w:t xml:space="preserve">и </w:t>
      </w:r>
      <w:proofErr w:type="spellStart"/>
      <w:r>
        <w:t>нн</w:t>
      </w:r>
      <w:proofErr w:type="spellEnd"/>
      <w:r>
        <w:rPr>
          <w:spacing w:val="71"/>
        </w:rPr>
        <w:t xml:space="preserve">   </w:t>
      </w:r>
      <w:r>
        <w:t>в</w:t>
      </w:r>
      <w:r>
        <w:rPr>
          <w:spacing w:val="71"/>
        </w:rPr>
        <w:t xml:space="preserve">   </w:t>
      </w:r>
      <w:r>
        <w:t>наречиях</w:t>
      </w:r>
      <w:r>
        <w:rPr>
          <w:spacing w:val="72"/>
        </w:rPr>
        <w:t xml:space="preserve">   </w:t>
      </w:r>
      <w:r>
        <w:t>на</w:t>
      </w:r>
      <w:r>
        <w:rPr>
          <w:spacing w:val="73"/>
        </w:rPr>
        <w:t xml:space="preserve">   </w:t>
      </w:r>
      <w:r>
        <w:t>-о</w:t>
      </w:r>
      <w:r>
        <w:rPr>
          <w:spacing w:val="71"/>
        </w:rPr>
        <w:t xml:space="preserve">   </w:t>
      </w:r>
      <w:r>
        <w:t>и</w:t>
      </w:r>
      <w:r>
        <w:rPr>
          <w:spacing w:val="72"/>
        </w:rPr>
        <w:t xml:space="preserve">   </w:t>
      </w:r>
      <w:r>
        <w:t>-е;</w:t>
      </w:r>
      <w:r>
        <w:rPr>
          <w:spacing w:val="70"/>
        </w:rPr>
        <w:t xml:space="preserve">   </w:t>
      </w:r>
      <w:r>
        <w:t>написания</w:t>
      </w:r>
      <w:r>
        <w:rPr>
          <w:spacing w:val="74"/>
        </w:rPr>
        <w:t xml:space="preserve">   </w:t>
      </w:r>
      <w:r>
        <w:t>суффиксов</w:t>
      </w:r>
      <w:r>
        <w:rPr>
          <w:spacing w:val="67"/>
          <w:w w:val="150"/>
        </w:rPr>
        <w:t xml:space="preserve">   </w:t>
      </w:r>
      <w:r>
        <w:t>-а</w:t>
      </w:r>
      <w:r>
        <w:rPr>
          <w:spacing w:val="70"/>
        </w:rPr>
        <w:t xml:space="preserve">   </w:t>
      </w:r>
      <w:r>
        <w:t>и</w:t>
      </w:r>
      <w:r>
        <w:rPr>
          <w:spacing w:val="72"/>
        </w:rPr>
        <w:t xml:space="preserve">   </w:t>
      </w:r>
      <w:r>
        <w:t>-о</w:t>
      </w:r>
      <w:r>
        <w:rPr>
          <w:spacing w:val="71"/>
        </w:rPr>
        <w:t xml:space="preserve">   </w:t>
      </w:r>
      <w:r>
        <w:t xml:space="preserve">наречий с приставками из-, до-, с-, в-, на-, за-, употребления ь на конце наречий после шипящих, написания </w:t>
      </w:r>
      <w:r>
        <w:rPr>
          <w:spacing w:val="-2"/>
        </w:rPr>
        <w:t>суффиксов</w:t>
      </w:r>
      <w:r>
        <w:tab/>
      </w:r>
      <w:r>
        <w:rPr>
          <w:spacing w:val="-2"/>
        </w:rPr>
        <w:t>наречий</w:t>
      </w:r>
      <w:r>
        <w:tab/>
      </w:r>
      <w:r>
        <w:rPr>
          <w:spacing w:val="-6"/>
        </w:rPr>
        <w:t>-о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>-е</w:t>
      </w:r>
      <w:r>
        <w:tab/>
      </w:r>
      <w:r>
        <w:rPr>
          <w:spacing w:val="-2"/>
        </w:rPr>
        <w:t>после</w:t>
      </w:r>
      <w:r>
        <w:tab/>
      </w:r>
      <w:r>
        <w:rPr>
          <w:spacing w:val="-2"/>
        </w:rPr>
        <w:t>шипящих;</w:t>
      </w:r>
      <w:r>
        <w:tab/>
      </w:r>
      <w:r>
        <w:rPr>
          <w:spacing w:val="-2"/>
        </w:rPr>
        <w:t xml:space="preserve">написания </w:t>
      </w:r>
      <w:r>
        <w:t>е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proofErr w:type="spellStart"/>
      <w:proofErr w:type="gramStart"/>
      <w:r>
        <w:t>и</w:t>
      </w:r>
      <w:proofErr w:type="spellEnd"/>
      <w:proofErr w:type="gramEnd"/>
      <w:r>
        <w:rPr>
          <w:spacing w:val="8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приставках</w:t>
      </w:r>
      <w:r>
        <w:rPr>
          <w:spacing w:val="80"/>
          <w:w w:val="150"/>
        </w:rPr>
        <w:t xml:space="preserve">  </w:t>
      </w:r>
      <w:r>
        <w:t>не-</w:t>
      </w:r>
      <w:r>
        <w:rPr>
          <w:spacing w:val="8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ни-</w:t>
      </w:r>
      <w:r>
        <w:rPr>
          <w:spacing w:val="80"/>
        </w:rPr>
        <w:t xml:space="preserve">  </w:t>
      </w:r>
      <w:r>
        <w:t>наречий;</w:t>
      </w:r>
      <w:r>
        <w:rPr>
          <w:spacing w:val="80"/>
          <w:w w:val="150"/>
        </w:rPr>
        <w:t xml:space="preserve">  </w:t>
      </w:r>
      <w:r>
        <w:t>слитного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раздельного</w:t>
      </w:r>
      <w:r>
        <w:rPr>
          <w:spacing w:val="79"/>
        </w:rPr>
        <w:t xml:space="preserve">  </w:t>
      </w:r>
      <w:r>
        <w:t>написания не с наречия</w:t>
      </w:r>
      <w:r>
        <w:t>ми.</w:t>
      </w:r>
    </w:p>
    <w:p w:rsidR="00D55340" w:rsidRDefault="00FA1172">
      <w:pPr>
        <w:pStyle w:val="a3"/>
        <w:ind w:left="1126" w:firstLine="0"/>
      </w:pPr>
      <w:r>
        <w:t>Слова</w:t>
      </w:r>
      <w:r>
        <w:rPr>
          <w:spacing w:val="18"/>
        </w:rPr>
        <w:t xml:space="preserve"> </w:t>
      </w:r>
      <w:r>
        <w:t>категории</w:t>
      </w:r>
      <w:r>
        <w:rPr>
          <w:spacing w:val="39"/>
        </w:rPr>
        <w:t xml:space="preserve"> </w:t>
      </w:r>
      <w:r>
        <w:rPr>
          <w:spacing w:val="-2"/>
        </w:rPr>
        <w:t>состояния.</w:t>
      </w:r>
    </w:p>
    <w:p w:rsidR="00D55340" w:rsidRDefault="00FA1172">
      <w:pPr>
        <w:pStyle w:val="a3"/>
        <w:spacing w:before="2" w:line="247" w:lineRule="auto"/>
        <w:ind w:right="468"/>
      </w:pPr>
      <w:r>
        <w:t>Определять общее грамматическое значение, морфологические признаки слов категории состояния,</w:t>
      </w:r>
      <w:r>
        <w:rPr>
          <w:spacing w:val="40"/>
        </w:rPr>
        <w:t xml:space="preserve"> </w:t>
      </w:r>
      <w:r>
        <w:t>характеризовать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синтаксическую</w:t>
      </w:r>
      <w:r>
        <w:rPr>
          <w:spacing w:val="40"/>
        </w:rPr>
        <w:t xml:space="preserve"> </w:t>
      </w:r>
      <w:r>
        <w:t>функцию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речи.</w:t>
      </w:r>
    </w:p>
    <w:p w:rsidR="00D55340" w:rsidRDefault="00FA1172">
      <w:pPr>
        <w:pStyle w:val="a3"/>
        <w:spacing w:before="7"/>
        <w:ind w:left="1126" w:firstLine="0"/>
      </w:pPr>
      <w:r>
        <w:t>Служебные</w:t>
      </w:r>
      <w:r>
        <w:rPr>
          <w:spacing w:val="26"/>
        </w:rPr>
        <w:t xml:space="preserve"> </w:t>
      </w:r>
      <w:r>
        <w:t>части</w:t>
      </w:r>
      <w:r>
        <w:rPr>
          <w:spacing w:val="31"/>
        </w:rPr>
        <w:t xml:space="preserve"> </w:t>
      </w:r>
      <w:r>
        <w:rPr>
          <w:spacing w:val="-4"/>
        </w:rPr>
        <w:t>речи.</w:t>
      </w:r>
    </w:p>
    <w:p w:rsidR="00D55340" w:rsidRDefault="00FA1172">
      <w:pPr>
        <w:pStyle w:val="a3"/>
        <w:spacing w:before="14" w:line="249" w:lineRule="auto"/>
        <w:ind w:right="454"/>
      </w:pPr>
      <w:r>
        <w:t>Давать</w:t>
      </w:r>
      <w:r>
        <w:rPr>
          <w:spacing w:val="61"/>
        </w:rPr>
        <w:t xml:space="preserve">  </w:t>
      </w:r>
      <w:r>
        <w:t>общую</w:t>
      </w:r>
      <w:r>
        <w:rPr>
          <w:spacing w:val="80"/>
        </w:rPr>
        <w:t xml:space="preserve">  </w:t>
      </w:r>
      <w:r>
        <w:t>характеристику</w:t>
      </w:r>
      <w:r>
        <w:rPr>
          <w:spacing w:val="80"/>
        </w:rPr>
        <w:t xml:space="preserve">  </w:t>
      </w:r>
      <w:r>
        <w:t>служебных</w:t>
      </w:r>
      <w:r>
        <w:rPr>
          <w:spacing w:val="57"/>
        </w:rPr>
        <w:t xml:space="preserve">  </w:t>
      </w:r>
      <w:r>
        <w:t>частей</w:t>
      </w:r>
      <w:r>
        <w:rPr>
          <w:spacing w:val="80"/>
        </w:rPr>
        <w:t xml:space="preserve">  </w:t>
      </w:r>
      <w:r>
        <w:t>речи,</w:t>
      </w:r>
      <w:r>
        <w:rPr>
          <w:spacing w:val="80"/>
        </w:rPr>
        <w:t xml:space="preserve">  </w:t>
      </w:r>
      <w:r>
        <w:t>объяснять</w:t>
      </w:r>
      <w:r>
        <w:rPr>
          <w:spacing w:val="58"/>
        </w:rPr>
        <w:t xml:space="preserve">  </w:t>
      </w:r>
      <w:r>
        <w:t>их</w:t>
      </w:r>
      <w:r>
        <w:rPr>
          <w:spacing w:val="80"/>
        </w:rPr>
        <w:t xml:space="preserve">  </w:t>
      </w:r>
      <w:r>
        <w:t>отличия от самостоятельных частей речи.</w:t>
      </w:r>
    </w:p>
    <w:p w:rsidR="00D55340" w:rsidRDefault="00FA1172">
      <w:pPr>
        <w:pStyle w:val="a3"/>
        <w:spacing w:line="262" w:lineRule="exact"/>
        <w:ind w:left="1126" w:firstLine="0"/>
        <w:jc w:val="left"/>
      </w:pPr>
      <w:r>
        <w:rPr>
          <w:spacing w:val="-2"/>
        </w:rPr>
        <w:t>Предлог.</w:t>
      </w:r>
    </w:p>
    <w:p w:rsidR="00D55340" w:rsidRDefault="00FA1172">
      <w:pPr>
        <w:pStyle w:val="a3"/>
        <w:spacing w:before="14" w:line="252" w:lineRule="auto"/>
        <w:ind w:right="445"/>
      </w:pPr>
      <w:r>
        <w:t>Характеризовать</w:t>
      </w:r>
      <w:r>
        <w:rPr>
          <w:spacing w:val="80"/>
        </w:rPr>
        <w:t xml:space="preserve">  </w:t>
      </w:r>
      <w:r>
        <w:t>предлог</w:t>
      </w:r>
      <w:r>
        <w:rPr>
          <w:spacing w:val="80"/>
        </w:rPr>
        <w:t xml:space="preserve">  </w:t>
      </w:r>
      <w:r>
        <w:t>как</w:t>
      </w:r>
      <w:r>
        <w:rPr>
          <w:spacing w:val="65"/>
          <w:w w:val="150"/>
        </w:rPr>
        <w:t xml:space="preserve">  </w:t>
      </w:r>
      <w:r>
        <w:t>служебную</w:t>
      </w:r>
      <w:r>
        <w:rPr>
          <w:spacing w:val="64"/>
        </w:rPr>
        <w:t xml:space="preserve">   </w:t>
      </w:r>
      <w:r>
        <w:t>часть</w:t>
      </w:r>
      <w:r>
        <w:rPr>
          <w:spacing w:val="80"/>
          <w:w w:val="150"/>
        </w:rPr>
        <w:t xml:space="preserve">  </w:t>
      </w:r>
      <w:r>
        <w:t>речи,</w:t>
      </w:r>
      <w:r>
        <w:rPr>
          <w:spacing w:val="80"/>
          <w:w w:val="150"/>
        </w:rPr>
        <w:t xml:space="preserve">  </w:t>
      </w:r>
      <w:r>
        <w:t>различать</w:t>
      </w:r>
      <w:r>
        <w:rPr>
          <w:spacing w:val="80"/>
        </w:rPr>
        <w:t xml:space="preserve">  </w:t>
      </w:r>
      <w:r>
        <w:t>производные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непроизводные</w:t>
      </w:r>
      <w:r>
        <w:rPr>
          <w:spacing w:val="40"/>
        </w:rPr>
        <w:t xml:space="preserve"> </w:t>
      </w:r>
      <w:r>
        <w:t>предлоги,</w:t>
      </w:r>
      <w:r>
        <w:rPr>
          <w:spacing w:val="40"/>
        </w:rPr>
        <w:t xml:space="preserve"> </w:t>
      </w:r>
      <w:r>
        <w:t>простые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составные</w:t>
      </w:r>
      <w:r>
        <w:rPr>
          <w:spacing w:val="40"/>
        </w:rPr>
        <w:t xml:space="preserve"> </w:t>
      </w:r>
      <w:r>
        <w:t>предлоги.</w:t>
      </w:r>
    </w:p>
    <w:p w:rsidR="00D55340" w:rsidRDefault="00FA1172">
      <w:pPr>
        <w:pStyle w:val="a3"/>
        <w:spacing w:line="252" w:lineRule="auto"/>
        <w:ind w:right="442"/>
      </w:pPr>
      <w:r>
        <w:t>Употреблять</w:t>
      </w:r>
      <w:r>
        <w:rPr>
          <w:spacing w:val="60"/>
          <w:w w:val="150"/>
        </w:rPr>
        <w:t xml:space="preserve">   </w:t>
      </w:r>
      <w:r>
        <w:t>предлоги</w:t>
      </w:r>
      <w:r>
        <w:rPr>
          <w:spacing w:val="80"/>
          <w:w w:val="150"/>
        </w:rPr>
        <w:t xml:space="preserve">   </w:t>
      </w:r>
      <w:r>
        <w:t>в</w:t>
      </w:r>
      <w:r>
        <w:rPr>
          <w:spacing w:val="80"/>
          <w:w w:val="150"/>
        </w:rPr>
        <w:t xml:space="preserve">   </w:t>
      </w:r>
      <w:r>
        <w:t>речи</w:t>
      </w:r>
      <w:r>
        <w:rPr>
          <w:spacing w:val="80"/>
          <w:w w:val="150"/>
        </w:rPr>
        <w:t xml:space="preserve">   </w:t>
      </w:r>
      <w:r>
        <w:t>в</w:t>
      </w:r>
      <w:r>
        <w:rPr>
          <w:spacing w:val="80"/>
          <w:w w:val="150"/>
        </w:rPr>
        <w:t xml:space="preserve">   </w:t>
      </w:r>
      <w:r>
        <w:t>соответст</w:t>
      </w:r>
      <w:r>
        <w:t>вии</w:t>
      </w:r>
      <w:r>
        <w:rPr>
          <w:spacing w:val="80"/>
          <w:w w:val="150"/>
        </w:rPr>
        <w:t xml:space="preserve">   </w:t>
      </w:r>
      <w:r>
        <w:t>с</w:t>
      </w:r>
      <w:r>
        <w:rPr>
          <w:spacing w:val="80"/>
          <w:w w:val="150"/>
        </w:rPr>
        <w:t xml:space="preserve">   </w:t>
      </w:r>
      <w:r>
        <w:t>их</w:t>
      </w:r>
      <w:r>
        <w:rPr>
          <w:spacing w:val="76"/>
          <w:w w:val="150"/>
        </w:rPr>
        <w:t xml:space="preserve">   </w:t>
      </w:r>
      <w:r>
        <w:t>значением и</w:t>
      </w:r>
      <w:r>
        <w:rPr>
          <w:spacing w:val="40"/>
        </w:rPr>
        <w:t xml:space="preserve"> </w:t>
      </w:r>
      <w:r>
        <w:t>стилистическими</w:t>
      </w:r>
      <w:r>
        <w:rPr>
          <w:spacing w:val="40"/>
        </w:rPr>
        <w:t xml:space="preserve"> </w:t>
      </w:r>
      <w:r>
        <w:t>особенностями,</w:t>
      </w:r>
      <w:r>
        <w:rPr>
          <w:spacing w:val="40"/>
        </w:rPr>
        <w:t xml:space="preserve"> </w:t>
      </w:r>
      <w:r>
        <w:t>соблюдать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правописания</w:t>
      </w:r>
      <w:r>
        <w:rPr>
          <w:spacing w:val="40"/>
        </w:rPr>
        <w:t xml:space="preserve"> </w:t>
      </w:r>
      <w:r>
        <w:t>производных</w:t>
      </w:r>
      <w:r>
        <w:rPr>
          <w:spacing w:val="40"/>
        </w:rPr>
        <w:t xml:space="preserve"> </w:t>
      </w:r>
      <w:r>
        <w:t>предлогов.</w:t>
      </w:r>
    </w:p>
    <w:p w:rsidR="00D55340" w:rsidRDefault="00FA1172">
      <w:pPr>
        <w:pStyle w:val="a3"/>
        <w:spacing w:line="252" w:lineRule="auto"/>
        <w:ind w:right="435"/>
      </w:pPr>
      <w:proofErr w:type="gramStart"/>
      <w:r>
        <w:t>Соблюдать</w:t>
      </w:r>
      <w:r>
        <w:rPr>
          <w:spacing w:val="80"/>
        </w:rPr>
        <w:t xml:space="preserve">   </w:t>
      </w:r>
      <w:r>
        <w:t>нормы</w:t>
      </w:r>
      <w:r>
        <w:rPr>
          <w:spacing w:val="80"/>
          <w:w w:val="150"/>
        </w:rPr>
        <w:t xml:space="preserve">   </w:t>
      </w:r>
      <w:r>
        <w:t>употребления</w:t>
      </w:r>
      <w:r>
        <w:rPr>
          <w:spacing w:val="80"/>
        </w:rPr>
        <w:t xml:space="preserve">   </w:t>
      </w:r>
      <w:r>
        <w:t>имён</w:t>
      </w:r>
      <w:r>
        <w:rPr>
          <w:spacing w:val="77"/>
          <w:w w:val="150"/>
        </w:rPr>
        <w:t xml:space="preserve">   </w:t>
      </w:r>
      <w:r>
        <w:t>существительных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местоимений с</w:t>
      </w:r>
      <w:r>
        <w:rPr>
          <w:spacing w:val="40"/>
        </w:rPr>
        <w:t xml:space="preserve"> </w:t>
      </w:r>
      <w:r>
        <w:t>предлогами,</w:t>
      </w:r>
      <w:r>
        <w:rPr>
          <w:spacing w:val="40"/>
        </w:rPr>
        <w:t xml:space="preserve"> </w:t>
      </w:r>
      <w:r>
        <w:t>предлогов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составе</w:t>
      </w:r>
      <w:r>
        <w:rPr>
          <w:spacing w:val="40"/>
        </w:rPr>
        <w:t xml:space="preserve"> </w:t>
      </w:r>
      <w:r>
        <w:t>словосочетаний,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правописания производных предлогов.</w:t>
      </w:r>
      <w:proofErr w:type="gramEnd"/>
    </w:p>
    <w:p w:rsidR="00D55340" w:rsidRDefault="00FA1172">
      <w:pPr>
        <w:pStyle w:val="a3"/>
        <w:spacing w:line="247" w:lineRule="auto"/>
        <w:ind w:right="442"/>
      </w:pPr>
      <w:r>
        <w:t>Проводить</w:t>
      </w:r>
      <w:r>
        <w:rPr>
          <w:spacing w:val="80"/>
        </w:rPr>
        <w:t xml:space="preserve">   </w:t>
      </w:r>
      <w:r>
        <w:t>морфологический</w:t>
      </w:r>
      <w:r>
        <w:rPr>
          <w:spacing w:val="80"/>
        </w:rPr>
        <w:t xml:space="preserve">   </w:t>
      </w:r>
      <w:r>
        <w:t>анализ</w:t>
      </w:r>
      <w:r>
        <w:rPr>
          <w:spacing w:val="80"/>
        </w:rPr>
        <w:t xml:space="preserve">   </w:t>
      </w:r>
      <w:r>
        <w:t>предлогов,</w:t>
      </w:r>
      <w:r>
        <w:rPr>
          <w:spacing w:val="80"/>
        </w:rPr>
        <w:t xml:space="preserve">   </w:t>
      </w:r>
      <w:r>
        <w:t>применять</w:t>
      </w:r>
      <w:r>
        <w:rPr>
          <w:spacing w:val="80"/>
        </w:rPr>
        <w:t xml:space="preserve">   </w:t>
      </w:r>
      <w:r>
        <w:t>это</w:t>
      </w:r>
      <w:r>
        <w:rPr>
          <w:spacing w:val="80"/>
        </w:rPr>
        <w:t xml:space="preserve">   </w:t>
      </w:r>
      <w:r>
        <w:t>умение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выполнении</w:t>
      </w:r>
      <w:r>
        <w:rPr>
          <w:spacing w:val="40"/>
        </w:rPr>
        <w:t xml:space="preserve"> </w:t>
      </w:r>
      <w:r>
        <w:t>языкового</w:t>
      </w:r>
      <w:r>
        <w:rPr>
          <w:spacing w:val="33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речевой</w:t>
      </w:r>
      <w:r>
        <w:rPr>
          <w:spacing w:val="40"/>
        </w:rPr>
        <w:t xml:space="preserve"> </w:t>
      </w:r>
      <w:r>
        <w:t>практике.</w:t>
      </w:r>
    </w:p>
    <w:p w:rsidR="00D55340" w:rsidRDefault="00FA1172">
      <w:pPr>
        <w:pStyle w:val="a3"/>
        <w:spacing w:line="262" w:lineRule="exact"/>
        <w:ind w:left="1126" w:firstLine="0"/>
        <w:jc w:val="left"/>
      </w:pPr>
      <w:r>
        <w:rPr>
          <w:spacing w:val="-2"/>
        </w:rPr>
        <w:t>Союз.</w:t>
      </w:r>
    </w:p>
    <w:p w:rsidR="00D55340" w:rsidRDefault="00FA1172">
      <w:pPr>
        <w:pStyle w:val="a3"/>
        <w:spacing w:before="5" w:line="252" w:lineRule="auto"/>
        <w:ind w:right="442"/>
      </w:pPr>
      <w:r>
        <w:t>Характеризовать</w:t>
      </w:r>
      <w:r>
        <w:rPr>
          <w:spacing w:val="40"/>
        </w:rPr>
        <w:t xml:space="preserve"> </w:t>
      </w:r>
      <w:r>
        <w:t>союз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служебную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речи,</w:t>
      </w:r>
      <w:r>
        <w:rPr>
          <w:spacing w:val="40"/>
        </w:rPr>
        <w:t xml:space="preserve"> </w:t>
      </w:r>
      <w:r>
        <w:t>различать</w:t>
      </w:r>
      <w:r>
        <w:rPr>
          <w:spacing w:val="40"/>
        </w:rPr>
        <w:t xml:space="preserve"> </w:t>
      </w:r>
      <w:r>
        <w:t>разряды</w:t>
      </w:r>
      <w:r>
        <w:rPr>
          <w:spacing w:val="40"/>
        </w:rPr>
        <w:t xml:space="preserve"> </w:t>
      </w:r>
      <w:r>
        <w:t>союзов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значению, по строению; объяснять роль союзов в тексте, в том числе как сре</w:t>
      </w:r>
      <w:proofErr w:type="gramStart"/>
      <w:r>
        <w:t>дств св</w:t>
      </w:r>
      <w:proofErr w:type="gramEnd"/>
      <w:r>
        <w:t>язи однородных членов предложения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частей</w:t>
      </w:r>
      <w:r>
        <w:rPr>
          <w:spacing w:val="40"/>
        </w:rPr>
        <w:t xml:space="preserve"> </w:t>
      </w:r>
      <w:r>
        <w:t>сложного предложения.</w:t>
      </w:r>
    </w:p>
    <w:p w:rsidR="00D55340" w:rsidRDefault="00FA1172">
      <w:pPr>
        <w:pStyle w:val="a3"/>
        <w:spacing w:before="2" w:line="247" w:lineRule="auto"/>
        <w:ind w:right="438"/>
      </w:pPr>
      <w:r>
        <w:t>Употреблять</w:t>
      </w:r>
      <w:r>
        <w:rPr>
          <w:spacing w:val="40"/>
        </w:rPr>
        <w:t xml:space="preserve"> </w:t>
      </w:r>
      <w:r>
        <w:t>союзы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значением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стилистическими особенностями,</w:t>
      </w:r>
      <w:r>
        <w:rPr>
          <w:spacing w:val="80"/>
        </w:rPr>
        <w:t xml:space="preserve"> </w:t>
      </w:r>
      <w:r>
        <w:t>собл</w:t>
      </w:r>
      <w:r>
        <w:t>юдать</w:t>
      </w:r>
      <w:r>
        <w:rPr>
          <w:spacing w:val="80"/>
        </w:rPr>
        <w:t xml:space="preserve"> </w:t>
      </w:r>
      <w:r>
        <w:t>правила</w:t>
      </w:r>
      <w:r>
        <w:rPr>
          <w:spacing w:val="80"/>
        </w:rPr>
        <w:t xml:space="preserve"> </w:t>
      </w:r>
      <w:r>
        <w:t>правописания</w:t>
      </w:r>
      <w:r>
        <w:rPr>
          <w:spacing w:val="80"/>
        </w:rPr>
        <w:t xml:space="preserve"> </w:t>
      </w:r>
      <w:r>
        <w:t>союзов,</w:t>
      </w:r>
      <w:r>
        <w:rPr>
          <w:spacing w:val="80"/>
        </w:rPr>
        <w:t xml:space="preserve"> </w:t>
      </w:r>
      <w:r>
        <w:t>постановки</w:t>
      </w:r>
      <w:r>
        <w:rPr>
          <w:spacing w:val="80"/>
        </w:rPr>
        <w:t xml:space="preserve"> </w:t>
      </w:r>
      <w:r>
        <w:t>знаков</w:t>
      </w:r>
      <w:r>
        <w:rPr>
          <w:spacing w:val="80"/>
        </w:rPr>
        <w:t xml:space="preserve"> </w:t>
      </w:r>
      <w:r>
        <w:t>препинания</w:t>
      </w:r>
      <w:r>
        <w:rPr>
          <w:spacing w:val="80"/>
        </w:rPr>
        <w:t xml:space="preserve"> </w:t>
      </w:r>
      <w:proofErr w:type="gramStart"/>
      <w:r>
        <w:t>в</w:t>
      </w:r>
      <w:proofErr w:type="gramEnd"/>
    </w:p>
    <w:p w:rsidR="00D55340" w:rsidRDefault="00D55340">
      <w:pPr>
        <w:pStyle w:val="a3"/>
        <w:spacing w:line="247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tabs>
          <w:tab w:val="left" w:pos="2100"/>
          <w:tab w:val="left" w:pos="3753"/>
          <w:tab w:val="left" w:pos="6043"/>
          <w:tab w:val="left" w:pos="7973"/>
          <w:tab w:val="left" w:pos="9405"/>
        </w:tabs>
        <w:spacing w:line="247" w:lineRule="auto"/>
        <w:ind w:right="448" w:firstLine="0"/>
      </w:pPr>
      <w:r>
        <w:rPr>
          <w:spacing w:val="-2"/>
        </w:rPr>
        <w:lastRenderedPageBreak/>
        <w:t>сложных</w:t>
      </w:r>
      <w:r>
        <w:tab/>
      </w:r>
      <w:r>
        <w:rPr>
          <w:spacing w:val="-2"/>
        </w:rPr>
        <w:t>союзных</w:t>
      </w:r>
      <w:r>
        <w:tab/>
      </w:r>
      <w:proofErr w:type="gramStart"/>
      <w:r>
        <w:rPr>
          <w:spacing w:val="-2"/>
        </w:rPr>
        <w:t>предложениях</w:t>
      </w:r>
      <w:proofErr w:type="gramEnd"/>
      <w:r>
        <w:rPr>
          <w:spacing w:val="-2"/>
        </w:rPr>
        <w:t>,</w:t>
      </w:r>
      <w:r>
        <w:tab/>
      </w:r>
      <w:r>
        <w:rPr>
          <w:spacing w:val="-2"/>
        </w:rPr>
        <w:t>постановки</w:t>
      </w:r>
      <w:r>
        <w:tab/>
      </w:r>
      <w:r>
        <w:rPr>
          <w:spacing w:val="-2"/>
        </w:rPr>
        <w:t>знаков</w:t>
      </w:r>
      <w:r>
        <w:tab/>
      </w:r>
      <w:r>
        <w:rPr>
          <w:spacing w:val="-2"/>
        </w:rPr>
        <w:t xml:space="preserve">препинания </w:t>
      </w:r>
      <w:r>
        <w:t>в предложениях с союзом и.</w:t>
      </w:r>
    </w:p>
    <w:p w:rsidR="00D55340" w:rsidRDefault="00FA1172">
      <w:pPr>
        <w:pStyle w:val="a3"/>
        <w:spacing w:before="7" w:line="247" w:lineRule="auto"/>
        <w:ind w:left="1126" w:right="909" w:firstLine="0"/>
      </w:pPr>
      <w:r>
        <w:t xml:space="preserve">Проводить морфологический анализ союзов, применять это умение в речевой практике. </w:t>
      </w:r>
      <w:r>
        <w:rPr>
          <w:spacing w:val="-2"/>
        </w:rPr>
        <w:t>Частица.</w:t>
      </w:r>
    </w:p>
    <w:p w:rsidR="00D55340" w:rsidRDefault="00FA1172">
      <w:pPr>
        <w:pStyle w:val="a3"/>
        <w:spacing w:before="2" w:line="249" w:lineRule="auto"/>
        <w:ind w:right="412"/>
      </w:pPr>
      <w:r>
        <w:t>Характеризовать</w:t>
      </w:r>
      <w:r>
        <w:rPr>
          <w:spacing w:val="40"/>
        </w:rPr>
        <w:t xml:space="preserve"> </w:t>
      </w:r>
      <w:r>
        <w:t>частицу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служебную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речи,</w:t>
      </w:r>
      <w:r>
        <w:rPr>
          <w:spacing w:val="40"/>
        </w:rPr>
        <w:t xml:space="preserve"> </w:t>
      </w:r>
      <w:r>
        <w:t>различать</w:t>
      </w:r>
      <w:r>
        <w:rPr>
          <w:spacing w:val="40"/>
        </w:rPr>
        <w:t xml:space="preserve"> </w:t>
      </w:r>
      <w:r>
        <w:t>разряды</w:t>
      </w:r>
      <w:r>
        <w:rPr>
          <w:spacing w:val="40"/>
        </w:rPr>
        <w:t xml:space="preserve"> </w:t>
      </w:r>
      <w:r>
        <w:t>частиц</w:t>
      </w:r>
      <w:r>
        <w:rPr>
          <w:spacing w:val="40"/>
        </w:rPr>
        <w:t xml:space="preserve"> </w:t>
      </w:r>
      <w:r>
        <w:rPr>
          <w:spacing w:val="15"/>
        </w:rPr>
        <w:t xml:space="preserve">по </w:t>
      </w:r>
      <w:r>
        <w:t>значению, по составу, объяснять роль частиц в передаче различных оттенков значения в слове и</w:t>
      </w:r>
      <w:r>
        <w:rPr>
          <w:spacing w:val="80"/>
        </w:rPr>
        <w:t xml:space="preserve"> </w:t>
      </w:r>
      <w:r>
        <w:t>тексте,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образовании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глагола,</w:t>
      </w:r>
      <w:r>
        <w:rPr>
          <w:spacing w:val="40"/>
        </w:rPr>
        <w:t xml:space="preserve"> </w:t>
      </w:r>
      <w:r>
        <w:t>понимать</w:t>
      </w:r>
      <w:r>
        <w:rPr>
          <w:spacing w:val="40"/>
        </w:rPr>
        <w:t xml:space="preserve"> </w:t>
      </w:r>
      <w:r>
        <w:t>интонационные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предложений</w:t>
      </w:r>
      <w:r>
        <w:rPr>
          <w:spacing w:val="40"/>
        </w:rPr>
        <w:t xml:space="preserve"> </w:t>
      </w:r>
      <w:r>
        <w:t xml:space="preserve">с </w:t>
      </w:r>
      <w:r>
        <w:rPr>
          <w:spacing w:val="-2"/>
        </w:rPr>
        <w:t>частицами.</w:t>
      </w:r>
    </w:p>
    <w:p w:rsidR="00D55340" w:rsidRDefault="00FA1172">
      <w:pPr>
        <w:pStyle w:val="a3"/>
        <w:spacing w:before="4" w:line="247" w:lineRule="auto"/>
        <w:ind w:right="435"/>
      </w:pPr>
      <w:r>
        <w:t>Употреблять частицы в речи в соответствии с их значением и стилистической окраской; соблюдать правила правописания частиц.</w:t>
      </w:r>
    </w:p>
    <w:p w:rsidR="00D55340" w:rsidRDefault="00FA1172">
      <w:pPr>
        <w:pStyle w:val="a3"/>
        <w:spacing w:before="8" w:line="247" w:lineRule="auto"/>
        <w:ind w:left="1126" w:right="951" w:firstLine="0"/>
      </w:pPr>
      <w:r>
        <w:t>Проводить морфологический анализ частиц, применять это умение в речевой практике. Междометия и звукоподражат</w:t>
      </w:r>
      <w:r>
        <w:t>ельные слова.</w:t>
      </w:r>
    </w:p>
    <w:p w:rsidR="00D55340" w:rsidRDefault="00FA1172">
      <w:pPr>
        <w:pStyle w:val="a3"/>
        <w:spacing w:before="12" w:line="247" w:lineRule="auto"/>
        <w:ind w:right="422"/>
      </w:pPr>
      <w:r>
        <w:t xml:space="preserve">Характеризовать междометия как особую группу слов, различать группы междометий </w:t>
      </w:r>
      <w:r>
        <w:rPr>
          <w:spacing w:val="11"/>
        </w:rPr>
        <w:t xml:space="preserve">по </w:t>
      </w:r>
      <w:r>
        <w:t>значению,</w:t>
      </w:r>
      <w:r>
        <w:rPr>
          <w:spacing w:val="80"/>
        </w:rPr>
        <w:t xml:space="preserve"> </w:t>
      </w:r>
      <w:r>
        <w:t>объяснять</w:t>
      </w:r>
      <w:r>
        <w:rPr>
          <w:spacing w:val="80"/>
        </w:rPr>
        <w:t xml:space="preserve"> </w:t>
      </w:r>
      <w:r>
        <w:t>роль</w:t>
      </w:r>
      <w:r>
        <w:rPr>
          <w:spacing w:val="80"/>
        </w:rPr>
        <w:t xml:space="preserve"> </w:t>
      </w:r>
      <w:r>
        <w:t>междометий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речи,</w:t>
      </w:r>
      <w:r>
        <w:rPr>
          <w:spacing w:val="80"/>
        </w:rPr>
        <w:t xml:space="preserve"> </w:t>
      </w:r>
      <w:r>
        <w:t>характеризовать</w:t>
      </w:r>
      <w:r>
        <w:rPr>
          <w:spacing w:val="80"/>
        </w:rPr>
        <w:t xml:space="preserve"> </w:t>
      </w:r>
      <w:r>
        <w:t>особенности звукоподражательных</w:t>
      </w:r>
      <w:r>
        <w:rPr>
          <w:spacing w:val="80"/>
          <w:w w:val="150"/>
        </w:rPr>
        <w:t xml:space="preserve">   </w:t>
      </w:r>
      <w:r>
        <w:t>слов</w:t>
      </w:r>
      <w:r>
        <w:rPr>
          <w:spacing w:val="80"/>
        </w:rPr>
        <w:t xml:space="preserve">    </w:t>
      </w:r>
      <w:r>
        <w:t>и</w:t>
      </w:r>
      <w:r>
        <w:rPr>
          <w:spacing w:val="80"/>
        </w:rPr>
        <w:t xml:space="preserve">    </w:t>
      </w:r>
      <w:r>
        <w:t>их</w:t>
      </w:r>
      <w:r>
        <w:rPr>
          <w:spacing w:val="58"/>
          <w:w w:val="150"/>
        </w:rPr>
        <w:t xml:space="preserve">    </w:t>
      </w:r>
      <w:r>
        <w:t>употребление</w:t>
      </w:r>
      <w:r>
        <w:rPr>
          <w:spacing w:val="80"/>
        </w:rPr>
        <w:t xml:space="preserve">    </w:t>
      </w:r>
      <w:r>
        <w:t>в</w:t>
      </w:r>
      <w:r>
        <w:rPr>
          <w:spacing w:val="60"/>
          <w:w w:val="150"/>
        </w:rPr>
        <w:t xml:space="preserve">    </w:t>
      </w:r>
      <w:r>
        <w:t>разговорной</w:t>
      </w:r>
      <w:r>
        <w:rPr>
          <w:spacing w:val="60"/>
          <w:w w:val="150"/>
        </w:rPr>
        <w:t xml:space="preserve">    </w:t>
      </w:r>
      <w:r>
        <w:t>речи,</w:t>
      </w:r>
      <w:r>
        <w:rPr>
          <w:spacing w:val="40"/>
        </w:rPr>
        <w:t xml:space="preserve"> </w:t>
      </w:r>
      <w:r>
        <w:t>в худ</w:t>
      </w:r>
      <w:r>
        <w:t>ожественной литературе.</w:t>
      </w:r>
    </w:p>
    <w:p w:rsidR="00D55340" w:rsidRDefault="00FA1172">
      <w:pPr>
        <w:pStyle w:val="a3"/>
        <w:spacing w:before="5" w:line="256" w:lineRule="auto"/>
        <w:ind w:right="427"/>
      </w:pPr>
      <w:r>
        <w:t>Проводить</w:t>
      </w:r>
      <w:r>
        <w:rPr>
          <w:spacing w:val="71"/>
        </w:rPr>
        <w:t xml:space="preserve">   </w:t>
      </w:r>
      <w:r>
        <w:t>морфологический</w:t>
      </w:r>
      <w:r>
        <w:rPr>
          <w:spacing w:val="62"/>
          <w:w w:val="150"/>
        </w:rPr>
        <w:t xml:space="preserve">   </w:t>
      </w:r>
      <w:r>
        <w:t>анализ</w:t>
      </w:r>
      <w:r>
        <w:rPr>
          <w:spacing w:val="63"/>
          <w:w w:val="150"/>
        </w:rPr>
        <w:t xml:space="preserve">   </w:t>
      </w:r>
      <w:r>
        <w:t>междометий,</w:t>
      </w:r>
      <w:r>
        <w:rPr>
          <w:spacing w:val="80"/>
        </w:rPr>
        <w:t xml:space="preserve">   </w:t>
      </w:r>
      <w:r>
        <w:t>применять</w:t>
      </w:r>
      <w:r>
        <w:rPr>
          <w:spacing w:val="64"/>
          <w:w w:val="150"/>
        </w:rPr>
        <w:t xml:space="preserve">   </w:t>
      </w:r>
      <w:r>
        <w:t>это</w:t>
      </w:r>
      <w:r>
        <w:rPr>
          <w:spacing w:val="63"/>
          <w:w w:val="150"/>
        </w:rPr>
        <w:t xml:space="preserve">   </w:t>
      </w:r>
      <w:r>
        <w:t>умение в речевой практике.</w:t>
      </w:r>
    </w:p>
    <w:p w:rsidR="00D55340" w:rsidRDefault="00FA1172">
      <w:pPr>
        <w:pStyle w:val="a3"/>
        <w:tabs>
          <w:tab w:val="left" w:pos="3056"/>
          <w:tab w:val="left" w:pos="5582"/>
          <w:tab w:val="left" w:pos="7205"/>
          <w:tab w:val="left" w:pos="9255"/>
        </w:tabs>
        <w:spacing w:line="247" w:lineRule="auto"/>
        <w:ind w:right="488"/>
      </w:pPr>
      <w:r>
        <w:rPr>
          <w:spacing w:val="-2"/>
        </w:rPr>
        <w:t>Соблюдать</w:t>
      </w:r>
      <w:r>
        <w:tab/>
      </w:r>
      <w:r>
        <w:rPr>
          <w:spacing w:val="-2"/>
        </w:rPr>
        <w:t>пунктуационные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оформления</w:t>
      </w:r>
      <w:r>
        <w:tab/>
      </w:r>
      <w:r>
        <w:rPr>
          <w:spacing w:val="-2"/>
        </w:rPr>
        <w:t xml:space="preserve">предложений </w:t>
      </w:r>
      <w:r>
        <w:t>с междометиями.</w:t>
      </w:r>
    </w:p>
    <w:p w:rsidR="00D55340" w:rsidRDefault="00FA1172">
      <w:pPr>
        <w:pStyle w:val="a3"/>
        <w:ind w:left="1126" w:firstLine="0"/>
      </w:pPr>
      <w:r>
        <w:t>Различать</w:t>
      </w:r>
      <w:r>
        <w:rPr>
          <w:spacing w:val="41"/>
        </w:rPr>
        <w:t xml:space="preserve"> </w:t>
      </w:r>
      <w:r>
        <w:t>грамматические</w:t>
      </w:r>
      <w:r>
        <w:rPr>
          <w:spacing w:val="51"/>
        </w:rPr>
        <w:t xml:space="preserve"> </w:t>
      </w:r>
      <w:r>
        <w:rPr>
          <w:spacing w:val="-2"/>
        </w:rPr>
        <w:t>омонимы.</w:t>
      </w:r>
    </w:p>
    <w:p w:rsidR="00D55340" w:rsidRDefault="00FA1172">
      <w:pPr>
        <w:pStyle w:val="a3"/>
        <w:spacing w:before="3" w:line="247" w:lineRule="auto"/>
        <w:ind w:right="431"/>
      </w:pPr>
      <w:r>
        <w:t xml:space="preserve">К концу обучения в 8 классе </w:t>
      </w:r>
      <w:proofErr w:type="gramStart"/>
      <w:r>
        <w:t>обучающийся</w:t>
      </w:r>
      <w:proofErr w:type="gramEnd"/>
      <w:r>
        <w:t xml:space="preserve"> получит следующие предметные результаты по отдельным</w:t>
      </w:r>
      <w:r>
        <w:rPr>
          <w:spacing w:val="40"/>
        </w:rPr>
        <w:t xml:space="preserve"> </w:t>
      </w:r>
      <w:r>
        <w:t>темам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русскому</w:t>
      </w:r>
      <w:r>
        <w:rPr>
          <w:spacing w:val="40"/>
        </w:rPr>
        <w:t xml:space="preserve"> </w:t>
      </w:r>
      <w:r>
        <w:t>языку:</w:t>
      </w:r>
    </w:p>
    <w:p w:rsidR="00D55340" w:rsidRDefault="00FA1172">
      <w:pPr>
        <w:pStyle w:val="a3"/>
        <w:spacing w:before="12"/>
        <w:ind w:left="1126" w:firstLine="0"/>
      </w:pPr>
      <w:r>
        <w:t>Общие</w:t>
      </w:r>
      <w:r>
        <w:rPr>
          <w:spacing w:val="22"/>
        </w:rPr>
        <w:t xml:space="preserve"> </w:t>
      </w:r>
      <w:r>
        <w:t>сведения</w:t>
      </w:r>
      <w:r>
        <w:rPr>
          <w:spacing w:val="31"/>
        </w:rPr>
        <w:t xml:space="preserve"> </w:t>
      </w:r>
      <w:r>
        <w:t>о</w:t>
      </w:r>
      <w:r>
        <w:rPr>
          <w:spacing w:val="4"/>
        </w:rPr>
        <w:t xml:space="preserve"> </w:t>
      </w:r>
      <w:r>
        <w:rPr>
          <w:spacing w:val="-2"/>
        </w:rPr>
        <w:t>языке.</w:t>
      </w:r>
    </w:p>
    <w:p w:rsidR="00D55340" w:rsidRDefault="00FA1172">
      <w:pPr>
        <w:pStyle w:val="a3"/>
        <w:spacing w:before="9" w:line="244" w:lineRule="auto"/>
        <w:ind w:left="1126" w:right="2566" w:firstLine="0"/>
      </w:pPr>
      <w:r>
        <w:t>Иметь представление о русском языке как одном из славянских языков. Язык и речь.</w:t>
      </w:r>
    </w:p>
    <w:p w:rsidR="00D55340" w:rsidRDefault="00FA1172">
      <w:pPr>
        <w:pStyle w:val="a3"/>
        <w:spacing w:before="13" w:line="247" w:lineRule="auto"/>
        <w:ind w:right="428"/>
      </w:pPr>
      <w:r>
        <w:t>Создавать</w:t>
      </w:r>
      <w:r>
        <w:rPr>
          <w:spacing w:val="74"/>
          <w:w w:val="150"/>
        </w:rPr>
        <w:t xml:space="preserve">   </w:t>
      </w:r>
      <w:r>
        <w:t>устные</w:t>
      </w:r>
      <w:r>
        <w:rPr>
          <w:spacing w:val="77"/>
        </w:rPr>
        <w:t xml:space="preserve">    </w:t>
      </w:r>
      <w:r>
        <w:t>монологические</w:t>
      </w:r>
      <w:r>
        <w:rPr>
          <w:spacing w:val="70"/>
          <w:w w:val="150"/>
        </w:rPr>
        <w:t xml:space="preserve">   </w:t>
      </w:r>
      <w:r>
        <w:t>высказывания</w:t>
      </w:r>
      <w:r>
        <w:rPr>
          <w:spacing w:val="78"/>
        </w:rPr>
        <w:t xml:space="preserve">    </w:t>
      </w:r>
      <w:r>
        <w:t>объёмом</w:t>
      </w:r>
      <w:r>
        <w:rPr>
          <w:spacing w:val="76"/>
        </w:rPr>
        <w:t xml:space="preserve">    </w:t>
      </w:r>
      <w:r>
        <w:t>не</w:t>
      </w:r>
      <w:r>
        <w:rPr>
          <w:spacing w:val="80"/>
        </w:rPr>
        <w:t xml:space="preserve">    </w:t>
      </w:r>
      <w:r>
        <w:t xml:space="preserve">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 </w:t>
      </w:r>
      <w:proofErr w:type="gramStart"/>
      <w:r>
        <w:t>-о</w:t>
      </w:r>
      <w:proofErr w:type="gramEnd"/>
      <w:r>
        <w:t>писание,</w:t>
      </w:r>
      <w:r>
        <w:rPr>
          <w:spacing w:val="-14"/>
        </w:rPr>
        <w:t xml:space="preserve"> </w:t>
      </w:r>
      <w:r>
        <w:t>монолог- рассуждение,</w:t>
      </w:r>
      <w:r>
        <w:rPr>
          <w:spacing w:val="40"/>
        </w:rPr>
        <w:t xml:space="preserve"> </w:t>
      </w:r>
      <w:r>
        <w:t>монол</w:t>
      </w:r>
      <w:r>
        <w:t>ог-повествование);</w:t>
      </w:r>
      <w:r>
        <w:rPr>
          <w:spacing w:val="40"/>
        </w:rPr>
        <w:t xml:space="preserve"> </w:t>
      </w:r>
      <w:r>
        <w:t>выступать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научным</w:t>
      </w:r>
      <w:r>
        <w:rPr>
          <w:spacing w:val="40"/>
        </w:rPr>
        <w:t xml:space="preserve"> </w:t>
      </w:r>
      <w:r>
        <w:t>сообщением.</w:t>
      </w:r>
    </w:p>
    <w:p w:rsidR="00D55340" w:rsidRDefault="00FA1172">
      <w:pPr>
        <w:pStyle w:val="a3"/>
        <w:spacing w:before="14" w:line="244" w:lineRule="auto"/>
        <w:ind w:right="462"/>
      </w:pPr>
      <w:r>
        <w:t xml:space="preserve">Участвовать в диалоге на лингвистические темы (в рамках </w:t>
      </w:r>
      <w:proofErr w:type="gramStart"/>
      <w:r>
        <w:t>изученного</w:t>
      </w:r>
      <w:proofErr w:type="gramEnd"/>
      <w:r>
        <w:t>) и темы на основе жизненных</w:t>
      </w:r>
      <w:r>
        <w:rPr>
          <w:spacing w:val="40"/>
        </w:rPr>
        <w:t xml:space="preserve"> </w:t>
      </w:r>
      <w:r>
        <w:t>наблюдений</w:t>
      </w:r>
      <w:r>
        <w:rPr>
          <w:spacing w:val="40"/>
        </w:rPr>
        <w:t xml:space="preserve"> </w:t>
      </w:r>
      <w:r>
        <w:t>(объём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менее 6</w:t>
      </w:r>
      <w:r>
        <w:rPr>
          <w:spacing w:val="40"/>
        </w:rPr>
        <w:t xml:space="preserve"> </w:t>
      </w:r>
      <w:r>
        <w:t>реплик).</w:t>
      </w:r>
    </w:p>
    <w:p w:rsidR="00D55340" w:rsidRDefault="00FA1172">
      <w:pPr>
        <w:pStyle w:val="a3"/>
        <w:spacing w:before="8" w:line="247" w:lineRule="auto"/>
        <w:ind w:right="423"/>
      </w:pPr>
      <w:r>
        <w:t xml:space="preserve">Владеть различными видами </w:t>
      </w:r>
      <w:proofErr w:type="spellStart"/>
      <w:r>
        <w:t>аудирования</w:t>
      </w:r>
      <w:proofErr w:type="spellEnd"/>
      <w:r>
        <w:t>: выборочным, ознакомительным, детальным — научно-учебных, художественных, публицистических текстов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функционально -</w:t>
      </w:r>
      <w:r>
        <w:rPr>
          <w:spacing w:val="40"/>
        </w:rPr>
        <w:t xml:space="preserve"> </w:t>
      </w:r>
      <w:r>
        <w:t>смысловых типов речи.</w:t>
      </w:r>
    </w:p>
    <w:p w:rsidR="00D55340" w:rsidRDefault="00FA1172">
      <w:pPr>
        <w:pStyle w:val="a3"/>
        <w:spacing w:before="13" w:line="244" w:lineRule="auto"/>
        <w:ind w:right="435"/>
      </w:pPr>
      <w:r>
        <w:t>Владеть различными видами чтения: просмотровым, ознакомительным, изучаю</w:t>
      </w:r>
      <w:r>
        <w:t xml:space="preserve">щим, </w:t>
      </w:r>
      <w:r>
        <w:rPr>
          <w:spacing w:val="-2"/>
        </w:rPr>
        <w:t>поисковым.</w:t>
      </w:r>
    </w:p>
    <w:p w:rsidR="00D55340" w:rsidRDefault="00FA1172">
      <w:pPr>
        <w:pStyle w:val="a3"/>
        <w:spacing w:before="8" w:line="252" w:lineRule="auto"/>
        <w:ind w:right="454"/>
      </w:pPr>
      <w:r>
        <w:t>Устно</w:t>
      </w:r>
      <w:r>
        <w:rPr>
          <w:spacing w:val="80"/>
        </w:rPr>
        <w:t xml:space="preserve">   </w:t>
      </w:r>
      <w:r>
        <w:t>пересказывать</w:t>
      </w:r>
      <w:r>
        <w:rPr>
          <w:spacing w:val="80"/>
        </w:rPr>
        <w:t xml:space="preserve">   </w:t>
      </w:r>
      <w:r>
        <w:t>прочитанный</w:t>
      </w:r>
      <w:r>
        <w:rPr>
          <w:spacing w:val="80"/>
          <w:w w:val="150"/>
        </w:rPr>
        <w:t xml:space="preserve">   </w:t>
      </w:r>
      <w:r>
        <w:t>или</w:t>
      </w:r>
      <w:r>
        <w:rPr>
          <w:spacing w:val="80"/>
          <w:w w:val="150"/>
        </w:rPr>
        <w:t xml:space="preserve">   </w:t>
      </w:r>
      <w:r>
        <w:t>прослушанный</w:t>
      </w:r>
      <w:r>
        <w:rPr>
          <w:spacing w:val="80"/>
          <w:w w:val="150"/>
        </w:rPr>
        <w:t xml:space="preserve">   </w:t>
      </w:r>
      <w:r>
        <w:t>текст</w:t>
      </w:r>
      <w:r>
        <w:rPr>
          <w:spacing w:val="80"/>
          <w:w w:val="150"/>
        </w:rPr>
        <w:t xml:space="preserve">   </w:t>
      </w:r>
      <w:r>
        <w:t>объёмом не менее 140 слов.</w:t>
      </w:r>
    </w:p>
    <w:p w:rsidR="00D55340" w:rsidRDefault="00FA1172">
      <w:pPr>
        <w:pStyle w:val="a3"/>
        <w:spacing w:before="2" w:line="247" w:lineRule="auto"/>
        <w:ind w:right="439"/>
      </w:pPr>
      <w:r>
        <w:t>Понимать содержание прослушанных и прочитанных научно-учебных, художественных, публицистических</w:t>
      </w:r>
      <w:r>
        <w:rPr>
          <w:spacing w:val="74"/>
        </w:rPr>
        <w:t xml:space="preserve"> </w:t>
      </w:r>
      <w:r>
        <w:t>текстов</w:t>
      </w:r>
      <w:r>
        <w:rPr>
          <w:spacing w:val="74"/>
        </w:rPr>
        <w:t xml:space="preserve"> </w:t>
      </w:r>
      <w:r>
        <w:t>различных</w:t>
      </w:r>
      <w:r>
        <w:rPr>
          <w:spacing w:val="73"/>
        </w:rPr>
        <w:t xml:space="preserve"> </w:t>
      </w:r>
      <w:r>
        <w:t>функционально-смысловых</w:t>
      </w:r>
      <w:r>
        <w:rPr>
          <w:spacing w:val="72"/>
        </w:rPr>
        <w:t xml:space="preserve"> </w:t>
      </w:r>
      <w:r>
        <w:t>типов</w:t>
      </w:r>
      <w:r>
        <w:rPr>
          <w:spacing w:val="73"/>
        </w:rPr>
        <w:t xml:space="preserve"> </w:t>
      </w:r>
      <w:r>
        <w:t>ре</w:t>
      </w:r>
      <w:r>
        <w:t>чи</w:t>
      </w:r>
      <w:r>
        <w:rPr>
          <w:spacing w:val="51"/>
          <w:w w:val="150"/>
        </w:rPr>
        <w:t xml:space="preserve"> </w:t>
      </w:r>
      <w:r>
        <w:t>объёмом</w:t>
      </w:r>
      <w:r>
        <w:rPr>
          <w:spacing w:val="76"/>
        </w:rPr>
        <w:t xml:space="preserve"> </w:t>
      </w:r>
      <w:r>
        <w:t>не</w:t>
      </w:r>
      <w:r>
        <w:rPr>
          <w:spacing w:val="67"/>
        </w:rPr>
        <w:t xml:space="preserve"> </w:t>
      </w:r>
      <w:r>
        <w:rPr>
          <w:spacing w:val="-2"/>
        </w:rPr>
        <w:t>менее</w:t>
      </w:r>
    </w:p>
    <w:p w:rsidR="00D55340" w:rsidRDefault="00FA1172">
      <w:pPr>
        <w:pStyle w:val="a3"/>
        <w:tabs>
          <w:tab w:val="left" w:pos="1668"/>
          <w:tab w:val="left" w:pos="2220"/>
          <w:tab w:val="left" w:pos="3066"/>
          <w:tab w:val="left" w:pos="3330"/>
          <w:tab w:val="left" w:pos="4991"/>
          <w:tab w:val="left" w:pos="5654"/>
          <w:tab w:val="left" w:pos="6475"/>
          <w:tab w:val="left" w:pos="7484"/>
          <w:tab w:val="left" w:pos="7752"/>
          <w:tab w:val="left" w:pos="8809"/>
          <w:tab w:val="left" w:pos="9491"/>
          <w:tab w:val="left" w:pos="10029"/>
        </w:tabs>
        <w:spacing w:before="7" w:line="247" w:lineRule="auto"/>
        <w:ind w:right="425" w:firstLine="0"/>
        <w:jc w:val="left"/>
      </w:pPr>
      <w:r>
        <w:rPr>
          <w:spacing w:val="-4"/>
        </w:rPr>
        <w:t>280</w:t>
      </w:r>
      <w:r>
        <w:tab/>
      </w:r>
      <w:r>
        <w:rPr>
          <w:spacing w:val="-4"/>
        </w:rPr>
        <w:t>слов:</w:t>
      </w:r>
      <w:r>
        <w:tab/>
      </w:r>
      <w:r>
        <w:tab/>
      </w:r>
      <w:r>
        <w:rPr>
          <w:spacing w:val="-2"/>
        </w:rPr>
        <w:t>подробно,</w:t>
      </w:r>
      <w:r>
        <w:tab/>
      </w:r>
      <w:r>
        <w:rPr>
          <w:spacing w:val="-2"/>
        </w:rPr>
        <w:t>сжато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выборочно</w:t>
      </w:r>
      <w:r>
        <w:tab/>
      </w:r>
      <w:r>
        <w:tab/>
      </w:r>
      <w:proofErr w:type="gramStart"/>
      <w:r>
        <w:rPr>
          <w:spacing w:val="-2"/>
        </w:rPr>
        <w:t>передавать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устной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письменной</w:t>
      </w:r>
      <w:r>
        <w:rPr>
          <w:spacing w:val="80"/>
          <w:w w:val="150"/>
        </w:rPr>
        <w:t xml:space="preserve"> </w:t>
      </w:r>
      <w:r>
        <w:t>форме</w:t>
      </w:r>
      <w:r>
        <w:rPr>
          <w:spacing w:val="80"/>
          <w:w w:val="150"/>
        </w:rPr>
        <w:t xml:space="preserve"> </w:t>
      </w:r>
      <w:r>
        <w:t>содержание</w:t>
      </w:r>
      <w:r>
        <w:rPr>
          <w:spacing w:val="80"/>
          <w:w w:val="150"/>
        </w:rPr>
        <w:t xml:space="preserve"> </w:t>
      </w:r>
      <w:r>
        <w:t>прослушанных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прочитанных</w:t>
      </w:r>
      <w:r>
        <w:rPr>
          <w:spacing w:val="80"/>
          <w:w w:val="150"/>
        </w:rPr>
        <w:t xml:space="preserve"> </w:t>
      </w:r>
      <w:r>
        <w:t>научно-учебных,</w:t>
      </w:r>
      <w:r>
        <w:rPr>
          <w:spacing w:val="40"/>
        </w:rPr>
        <w:t xml:space="preserve"> </w:t>
      </w:r>
      <w:r>
        <w:t>художественных,</w:t>
      </w:r>
      <w:r>
        <w:rPr>
          <w:spacing w:val="80"/>
        </w:rPr>
        <w:t xml:space="preserve"> </w:t>
      </w:r>
      <w:r>
        <w:t>публицистических</w:t>
      </w:r>
      <w:r>
        <w:rPr>
          <w:spacing w:val="80"/>
        </w:rPr>
        <w:t xml:space="preserve"> </w:t>
      </w:r>
      <w:r>
        <w:t>текстов</w:t>
      </w:r>
      <w:r>
        <w:rPr>
          <w:spacing w:val="80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функционально-смысловых</w:t>
      </w:r>
      <w:r>
        <w:rPr>
          <w:spacing w:val="80"/>
        </w:rPr>
        <w:t xml:space="preserve"> </w:t>
      </w:r>
      <w:r>
        <w:t>типов</w:t>
      </w:r>
      <w:r>
        <w:rPr>
          <w:spacing w:val="8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(для</w:t>
      </w:r>
      <w:r>
        <w:rPr>
          <w:spacing w:val="72"/>
        </w:rPr>
        <w:t xml:space="preserve"> </w:t>
      </w:r>
      <w:r>
        <w:t>подробного</w:t>
      </w:r>
      <w:r>
        <w:rPr>
          <w:spacing w:val="67"/>
        </w:rPr>
        <w:t xml:space="preserve"> </w:t>
      </w:r>
      <w:r>
        <w:t>изложения</w:t>
      </w:r>
      <w:r>
        <w:rPr>
          <w:spacing w:val="79"/>
        </w:rPr>
        <w:t xml:space="preserve"> </w:t>
      </w:r>
      <w:r>
        <w:t>объём</w:t>
      </w:r>
      <w:r>
        <w:rPr>
          <w:spacing w:val="71"/>
        </w:rPr>
        <w:t xml:space="preserve"> </w:t>
      </w:r>
      <w:r>
        <w:t>исходного</w:t>
      </w:r>
      <w:r>
        <w:rPr>
          <w:spacing w:val="67"/>
        </w:rPr>
        <w:t xml:space="preserve"> </w:t>
      </w:r>
      <w:r>
        <w:t>текста</w:t>
      </w:r>
      <w:r>
        <w:rPr>
          <w:spacing w:val="71"/>
        </w:rPr>
        <w:t xml:space="preserve"> </w:t>
      </w:r>
      <w:r>
        <w:t>должен</w:t>
      </w:r>
      <w:r>
        <w:rPr>
          <w:spacing w:val="75"/>
        </w:rPr>
        <w:t xml:space="preserve"> </w:t>
      </w:r>
      <w:r>
        <w:t>составлять</w:t>
      </w:r>
      <w:r>
        <w:rPr>
          <w:spacing w:val="74"/>
        </w:rPr>
        <w:t xml:space="preserve"> </w:t>
      </w:r>
      <w:r>
        <w:t>не</w:t>
      </w:r>
      <w:r>
        <w:rPr>
          <w:spacing w:val="66"/>
        </w:rPr>
        <w:t xml:space="preserve"> </w:t>
      </w:r>
      <w:r>
        <w:t>менее</w:t>
      </w:r>
      <w:r>
        <w:rPr>
          <w:spacing w:val="71"/>
        </w:rPr>
        <w:t xml:space="preserve"> </w:t>
      </w:r>
      <w:r>
        <w:t>230</w:t>
      </w:r>
      <w:r>
        <w:rPr>
          <w:spacing w:val="74"/>
        </w:rPr>
        <w:t xml:space="preserve"> </w:t>
      </w:r>
      <w:r>
        <w:t>слов,</w:t>
      </w:r>
      <w:r>
        <w:rPr>
          <w:spacing w:val="67"/>
        </w:rPr>
        <w:t xml:space="preserve"> </w:t>
      </w:r>
      <w:r>
        <w:t xml:space="preserve">для </w:t>
      </w:r>
      <w:r>
        <w:rPr>
          <w:spacing w:val="-2"/>
        </w:rPr>
        <w:t>сжатого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выборочного</w:t>
      </w:r>
      <w:r>
        <w:tab/>
      </w:r>
      <w:r>
        <w:tab/>
      </w:r>
      <w:r>
        <w:rPr>
          <w:spacing w:val="-2"/>
        </w:rPr>
        <w:t>изложения</w:t>
      </w:r>
      <w:r>
        <w:tab/>
      </w:r>
      <w:r>
        <w:tab/>
      </w:r>
      <w:r>
        <w:rPr>
          <w:spacing w:val="-10"/>
        </w:rPr>
        <w:t>-</w:t>
      </w:r>
      <w:r>
        <w:tab/>
      </w:r>
      <w:r>
        <w:rPr>
          <w:spacing w:val="-6"/>
        </w:rPr>
        <w:t>не</w:t>
      </w:r>
      <w:r>
        <w:tab/>
      </w:r>
      <w:r>
        <w:tab/>
      </w:r>
      <w:r>
        <w:rPr>
          <w:spacing w:val="-2"/>
        </w:rPr>
        <w:t xml:space="preserve">менее </w:t>
      </w:r>
      <w:r>
        <w:t>260 слов).</w:t>
      </w:r>
    </w:p>
    <w:p w:rsidR="00D55340" w:rsidRDefault="00FA1172">
      <w:pPr>
        <w:pStyle w:val="a3"/>
        <w:spacing w:before="12" w:line="252" w:lineRule="auto"/>
        <w:ind w:right="460"/>
      </w:pPr>
      <w:r>
        <w:t>Осуществлять</w:t>
      </w:r>
      <w:r>
        <w:rPr>
          <w:spacing w:val="72"/>
          <w:w w:val="150"/>
        </w:rPr>
        <w:t xml:space="preserve">   </w:t>
      </w:r>
      <w:r>
        <w:t>выбор</w:t>
      </w:r>
      <w:r>
        <w:rPr>
          <w:spacing w:val="77"/>
        </w:rPr>
        <w:t xml:space="preserve">    </w:t>
      </w:r>
      <w:r>
        <w:t>языковых</w:t>
      </w:r>
      <w:r>
        <w:rPr>
          <w:spacing w:val="77"/>
        </w:rPr>
        <w:t xml:space="preserve">    </w:t>
      </w:r>
      <w:r>
        <w:t>сре</w:t>
      </w:r>
      <w:proofErr w:type="gramStart"/>
      <w:r>
        <w:t>дств</w:t>
      </w:r>
      <w:r>
        <w:rPr>
          <w:spacing w:val="78"/>
        </w:rPr>
        <w:t xml:space="preserve">    </w:t>
      </w:r>
      <w:r>
        <w:t>дл</w:t>
      </w:r>
      <w:proofErr w:type="gramEnd"/>
      <w:r>
        <w:t>я</w:t>
      </w:r>
      <w:r>
        <w:rPr>
          <w:spacing w:val="77"/>
        </w:rPr>
        <w:t xml:space="preserve">    </w:t>
      </w:r>
      <w:r>
        <w:t>создания</w:t>
      </w:r>
      <w:r>
        <w:rPr>
          <w:spacing w:val="71"/>
          <w:w w:val="150"/>
        </w:rPr>
        <w:t xml:space="preserve">   </w:t>
      </w:r>
      <w:r>
        <w:t>высказывания 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 целью,</w:t>
      </w:r>
      <w:r>
        <w:rPr>
          <w:spacing w:val="40"/>
        </w:rPr>
        <w:t xml:space="preserve"> </w:t>
      </w:r>
      <w:r>
        <w:t>темой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коммуникативн</w:t>
      </w:r>
      <w:r>
        <w:t>ым</w:t>
      </w:r>
      <w:r>
        <w:rPr>
          <w:spacing w:val="40"/>
        </w:rPr>
        <w:t xml:space="preserve"> </w:t>
      </w:r>
      <w:r>
        <w:t>замыслом.</w:t>
      </w:r>
    </w:p>
    <w:p w:rsidR="00D55340" w:rsidRDefault="00FA1172">
      <w:pPr>
        <w:pStyle w:val="a3"/>
        <w:tabs>
          <w:tab w:val="left" w:pos="1328"/>
          <w:tab w:val="left" w:pos="2490"/>
          <w:tab w:val="left" w:pos="3863"/>
          <w:tab w:val="left" w:pos="4886"/>
          <w:tab w:val="left" w:pos="6283"/>
          <w:tab w:val="left" w:pos="8290"/>
          <w:tab w:val="left" w:pos="9726"/>
        </w:tabs>
        <w:spacing w:line="247" w:lineRule="auto"/>
        <w:ind w:right="438"/>
      </w:pPr>
      <w:proofErr w:type="gramStart"/>
      <w:r>
        <w:t>Соблюдать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устной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письме</w:t>
      </w:r>
      <w:r>
        <w:rPr>
          <w:spacing w:val="40"/>
        </w:rPr>
        <w:t xml:space="preserve"> </w:t>
      </w:r>
      <w:r>
        <w:t>нормы</w:t>
      </w:r>
      <w:r>
        <w:rPr>
          <w:spacing w:val="40"/>
        </w:rPr>
        <w:t xml:space="preserve"> </w:t>
      </w:r>
      <w:r>
        <w:t>современного</w:t>
      </w:r>
      <w:r>
        <w:rPr>
          <w:spacing w:val="40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литературного</w:t>
      </w:r>
      <w:r>
        <w:rPr>
          <w:spacing w:val="40"/>
        </w:rPr>
        <w:t xml:space="preserve"> </w:t>
      </w:r>
      <w:r>
        <w:t xml:space="preserve">языка, </w:t>
      </w: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4"/>
        </w:rPr>
        <w:t>числе</w:t>
      </w:r>
      <w:r>
        <w:tab/>
      </w:r>
      <w:r>
        <w:rPr>
          <w:spacing w:val="-6"/>
        </w:rPr>
        <w:t>во</w:t>
      </w:r>
      <w:r>
        <w:tab/>
      </w:r>
      <w:r>
        <w:rPr>
          <w:spacing w:val="-4"/>
        </w:rPr>
        <w:t>время</w:t>
      </w:r>
      <w:r>
        <w:tab/>
      </w:r>
      <w:r>
        <w:rPr>
          <w:spacing w:val="-2"/>
        </w:rPr>
        <w:t>списывания</w:t>
      </w:r>
      <w:r>
        <w:tab/>
      </w:r>
      <w:r>
        <w:rPr>
          <w:spacing w:val="-2"/>
        </w:rPr>
        <w:t>текста</w:t>
      </w:r>
      <w:r>
        <w:tab/>
      </w:r>
      <w:r>
        <w:rPr>
          <w:spacing w:val="-2"/>
        </w:rPr>
        <w:t xml:space="preserve">объёмом </w:t>
      </w:r>
      <w:r>
        <w:t>120-140</w:t>
      </w:r>
      <w:r>
        <w:rPr>
          <w:spacing w:val="40"/>
        </w:rPr>
        <w:t xml:space="preserve"> </w:t>
      </w:r>
      <w:r>
        <w:t>слов,</w:t>
      </w:r>
      <w:r>
        <w:rPr>
          <w:spacing w:val="40"/>
        </w:rPr>
        <w:t xml:space="preserve"> </w:t>
      </w:r>
      <w:r>
        <w:t>словарного</w:t>
      </w:r>
      <w:r>
        <w:rPr>
          <w:spacing w:val="40"/>
        </w:rPr>
        <w:t xml:space="preserve"> </w:t>
      </w:r>
      <w:r>
        <w:t>диктанта</w:t>
      </w:r>
      <w:r>
        <w:rPr>
          <w:spacing w:val="40"/>
        </w:rPr>
        <w:t xml:space="preserve"> </w:t>
      </w:r>
      <w:r>
        <w:t>объёмом</w:t>
      </w:r>
      <w:r>
        <w:rPr>
          <w:spacing w:val="40"/>
        </w:rPr>
        <w:t xml:space="preserve"> </w:t>
      </w:r>
      <w:r>
        <w:t>30-35</w:t>
      </w:r>
      <w:r>
        <w:rPr>
          <w:spacing w:val="40"/>
        </w:rPr>
        <w:t xml:space="preserve"> </w:t>
      </w:r>
      <w:r>
        <w:t>слов,</w:t>
      </w:r>
      <w:r>
        <w:rPr>
          <w:spacing w:val="40"/>
        </w:rPr>
        <w:t xml:space="preserve"> </w:t>
      </w:r>
      <w:r>
        <w:t>диктанта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связного</w:t>
      </w:r>
      <w:r>
        <w:rPr>
          <w:spacing w:val="40"/>
        </w:rPr>
        <w:t xml:space="preserve"> </w:t>
      </w:r>
      <w:r>
        <w:t>текста объёмом</w:t>
      </w:r>
      <w:r>
        <w:rPr>
          <w:spacing w:val="80"/>
        </w:rPr>
        <w:t xml:space="preserve"> </w:t>
      </w:r>
      <w:r>
        <w:t>120-140</w:t>
      </w:r>
      <w:r>
        <w:rPr>
          <w:spacing w:val="80"/>
        </w:rPr>
        <w:t xml:space="preserve"> </w:t>
      </w:r>
      <w:r>
        <w:t>слов,</w:t>
      </w:r>
      <w:r>
        <w:rPr>
          <w:spacing w:val="80"/>
        </w:rPr>
        <w:t xml:space="preserve"> </w:t>
      </w:r>
      <w:r>
        <w:t>составленного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учётом</w:t>
      </w:r>
      <w:r>
        <w:rPr>
          <w:spacing w:val="80"/>
        </w:rPr>
        <w:t xml:space="preserve"> </w:t>
      </w:r>
      <w:r>
        <w:t>ранее</w:t>
      </w:r>
      <w:r>
        <w:rPr>
          <w:spacing w:val="80"/>
        </w:rPr>
        <w:t xml:space="preserve"> </w:t>
      </w:r>
      <w:r>
        <w:t>изученных</w:t>
      </w:r>
      <w:r>
        <w:rPr>
          <w:spacing w:val="80"/>
        </w:rPr>
        <w:t xml:space="preserve"> </w:t>
      </w:r>
      <w:r>
        <w:t>правил</w:t>
      </w:r>
      <w:r>
        <w:rPr>
          <w:spacing w:val="80"/>
        </w:rPr>
        <w:t xml:space="preserve"> </w:t>
      </w:r>
      <w:r>
        <w:t>правописания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том</w:t>
      </w:r>
      <w:proofErr w:type="gramEnd"/>
    </w:p>
    <w:p w:rsidR="00D55340" w:rsidRDefault="00D55340">
      <w:pPr>
        <w:pStyle w:val="a3"/>
        <w:spacing w:line="247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9" w:lineRule="auto"/>
        <w:ind w:right="438" w:firstLine="0"/>
      </w:pPr>
      <w:proofErr w:type="gramStart"/>
      <w:r>
        <w:lastRenderedPageBreak/>
        <w:t xml:space="preserve">числе содержащего изученные в течение четвёртого года обучения орфограммы, </w:t>
      </w:r>
      <w:proofErr w:type="spellStart"/>
      <w:r>
        <w:t>пунктограммы</w:t>
      </w:r>
      <w:proofErr w:type="spellEnd"/>
      <w:r>
        <w:t xml:space="preserve"> и слова с непроверяемыми написаниями), понимать особенности использования мимики и жестов в разговорной</w:t>
      </w:r>
      <w:r>
        <w:rPr>
          <w:spacing w:val="40"/>
        </w:rPr>
        <w:t xml:space="preserve"> </w:t>
      </w:r>
      <w:r>
        <w:t>речи,</w:t>
      </w:r>
      <w:r>
        <w:rPr>
          <w:spacing w:val="40"/>
        </w:rPr>
        <w:t xml:space="preserve"> </w:t>
      </w:r>
      <w:r>
        <w:t>объяснять</w:t>
      </w:r>
      <w:r>
        <w:rPr>
          <w:spacing w:val="40"/>
        </w:rPr>
        <w:t xml:space="preserve">  </w:t>
      </w:r>
      <w:r>
        <w:t>национальную</w:t>
      </w:r>
      <w:r>
        <w:rPr>
          <w:spacing w:val="63"/>
        </w:rPr>
        <w:t xml:space="preserve"> </w:t>
      </w:r>
      <w:r>
        <w:t>обусловленность</w:t>
      </w:r>
      <w:r>
        <w:rPr>
          <w:spacing w:val="40"/>
        </w:rPr>
        <w:t xml:space="preserve"> </w:t>
      </w:r>
      <w:r>
        <w:t>норм</w:t>
      </w:r>
      <w:r>
        <w:rPr>
          <w:spacing w:val="40"/>
        </w:rPr>
        <w:t xml:space="preserve">  </w:t>
      </w:r>
      <w:r>
        <w:t>речевого</w:t>
      </w:r>
      <w:r>
        <w:rPr>
          <w:spacing w:val="40"/>
        </w:rPr>
        <w:t xml:space="preserve"> </w:t>
      </w:r>
      <w:r>
        <w:t>этикета,</w:t>
      </w:r>
      <w:r>
        <w:rPr>
          <w:spacing w:val="40"/>
        </w:rPr>
        <w:t xml:space="preserve"> </w:t>
      </w:r>
      <w:r>
        <w:t>соблюдать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устной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письме правила</w:t>
      </w:r>
      <w:r>
        <w:rPr>
          <w:spacing w:val="40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речевого</w:t>
      </w:r>
      <w:r>
        <w:rPr>
          <w:spacing w:val="40"/>
        </w:rPr>
        <w:t xml:space="preserve"> </w:t>
      </w:r>
      <w:r>
        <w:t>этикета.</w:t>
      </w:r>
      <w:proofErr w:type="gramEnd"/>
    </w:p>
    <w:p w:rsidR="00D55340" w:rsidRDefault="00FA1172">
      <w:pPr>
        <w:pStyle w:val="a3"/>
        <w:spacing w:line="263" w:lineRule="exact"/>
        <w:ind w:left="1126" w:firstLine="0"/>
        <w:jc w:val="left"/>
      </w:pPr>
      <w:r>
        <w:rPr>
          <w:spacing w:val="-2"/>
        </w:rPr>
        <w:t>Текст.</w:t>
      </w:r>
    </w:p>
    <w:p w:rsidR="00D55340" w:rsidRDefault="00FA1172">
      <w:pPr>
        <w:pStyle w:val="a3"/>
        <w:tabs>
          <w:tab w:val="left" w:pos="2028"/>
          <w:tab w:val="left" w:pos="3537"/>
          <w:tab w:val="left" w:pos="6005"/>
          <w:tab w:val="left" w:pos="7344"/>
          <w:tab w:val="left" w:pos="9568"/>
        </w:tabs>
        <w:spacing w:before="13" w:line="249" w:lineRule="auto"/>
        <w:ind w:right="430"/>
      </w:pPr>
      <w:r>
        <w:t xml:space="preserve">Анализировать текст с точки зрения его соответствия основным признакам: наличия темы, </w:t>
      </w:r>
      <w:r>
        <w:rPr>
          <w:spacing w:val="-2"/>
        </w:rPr>
        <w:t>главной</w:t>
      </w:r>
      <w:r>
        <w:tab/>
      </w:r>
      <w:r>
        <w:rPr>
          <w:spacing w:val="-2"/>
        </w:rPr>
        <w:t>мысли,</w:t>
      </w:r>
      <w:r>
        <w:tab/>
      </w:r>
      <w:r>
        <w:rPr>
          <w:spacing w:val="-2"/>
        </w:rPr>
        <w:t>грамматической</w:t>
      </w:r>
      <w:r>
        <w:tab/>
      </w:r>
      <w:r>
        <w:rPr>
          <w:spacing w:val="-2"/>
        </w:rPr>
        <w:t>связи</w:t>
      </w:r>
      <w:r>
        <w:tab/>
      </w:r>
      <w:r>
        <w:rPr>
          <w:spacing w:val="-2"/>
        </w:rPr>
        <w:t>предложений,</w:t>
      </w:r>
      <w:r>
        <w:tab/>
      </w:r>
      <w:r>
        <w:rPr>
          <w:spacing w:val="-2"/>
        </w:rPr>
        <w:t xml:space="preserve">цельности </w:t>
      </w:r>
      <w:r>
        <w:t>и</w:t>
      </w:r>
      <w:r>
        <w:rPr>
          <w:spacing w:val="80"/>
        </w:rPr>
        <w:t xml:space="preserve">  </w:t>
      </w:r>
      <w:r>
        <w:t>относительной</w:t>
      </w:r>
      <w:r>
        <w:rPr>
          <w:spacing w:val="80"/>
        </w:rPr>
        <w:t xml:space="preserve">  </w:t>
      </w:r>
      <w:r>
        <w:t>законч</w:t>
      </w:r>
      <w:r>
        <w:t>енности,</w:t>
      </w:r>
      <w:r>
        <w:rPr>
          <w:spacing w:val="80"/>
        </w:rPr>
        <w:t xml:space="preserve">  </w:t>
      </w:r>
      <w:r>
        <w:t>указывать</w:t>
      </w:r>
      <w:r>
        <w:rPr>
          <w:spacing w:val="80"/>
        </w:rPr>
        <w:t xml:space="preserve">  </w:t>
      </w:r>
      <w:r>
        <w:t>способы</w:t>
      </w:r>
      <w:r>
        <w:rPr>
          <w:spacing w:val="80"/>
        </w:rPr>
        <w:t xml:space="preserve">  </w:t>
      </w:r>
      <w:r>
        <w:t>и</w:t>
      </w:r>
      <w:r>
        <w:rPr>
          <w:spacing w:val="69"/>
          <w:w w:val="150"/>
        </w:rPr>
        <w:t xml:space="preserve">  </w:t>
      </w:r>
      <w:r>
        <w:t>средства</w:t>
      </w:r>
      <w:r>
        <w:rPr>
          <w:spacing w:val="64"/>
        </w:rPr>
        <w:t xml:space="preserve">   </w:t>
      </w:r>
      <w:r>
        <w:t>связи</w:t>
      </w:r>
      <w:r>
        <w:rPr>
          <w:spacing w:val="80"/>
        </w:rPr>
        <w:t xml:space="preserve">  </w:t>
      </w:r>
      <w:r>
        <w:t>предложений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тексте,</w:t>
      </w:r>
      <w:r>
        <w:rPr>
          <w:spacing w:val="40"/>
        </w:rPr>
        <w:t xml:space="preserve"> </w:t>
      </w:r>
      <w:r>
        <w:t>анализировать</w:t>
      </w:r>
      <w:r>
        <w:rPr>
          <w:spacing w:val="40"/>
        </w:rPr>
        <w:t xml:space="preserve"> </w:t>
      </w:r>
      <w:r>
        <w:t>текст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точки</w:t>
      </w:r>
      <w:r>
        <w:rPr>
          <w:spacing w:val="40"/>
        </w:rPr>
        <w:t xml:space="preserve"> </w:t>
      </w:r>
      <w:r>
        <w:t>зрения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принадлежности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функционально</w:t>
      </w:r>
      <w:r>
        <w:rPr>
          <w:spacing w:val="-15"/>
        </w:rPr>
        <w:t xml:space="preserve"> </w:t>
      </w:r>
      <w:proofErr w:type="gramStart"/>
      <w:r>
        <w:t>-с</w:t>
      </w:r>
      <w:proofErr w:type="gramEnd"/>
      <w:r>
        <w:t>мысловому типу речи, анализировать языковые средства выразительности в тексте (фонетические, словообразовательн</w:t>
      </w:r>
      <w:r>
        <w:t>ые,</w:t>
      </w:r>
      <w:r>
        <w:rPr>
          <w:spacing w:val="40"/>
        </w:rPr>
        <w:t xml:space="preserve"> </w:t>
      </w:r>
      <w:r>
        <w:t>лексические,</w:t>
      </w:r>
      <w:r>
        <w:rPr>
          <w:spacing w:val="40"/>
        </w:rPr>
        <w:t xml:space="preserve"> </w:t>
      </w:r>
      <w:r>
        <w:t>морфологические).</w:t>
      </w:r>
    </w:p>
    <w:p w:rsidR="00D55340" w:rsidRDefault="00FA1172">
      <w:pPr>
        <w:pStyle w:val="a3"/>
        <w:tabs>
          <w:tab w:val="left" w:pos="3690"/>
          <w:tab w:val="left" w:pos="6710"/>
          <w:tab w:val="left" w:pos="10024"/>
        </w:tabs>
        <w:spacing w:before="2" w:line="249" w:lineRule="auto"/>
        <w:ind w:right="441"/>
      </w:pPr>
      <w:r>
        <w:t xml:space="preserve">Распознавать тексты разных функционально-смысловых типов речи; анализировать тексты разных функциональных разновидностей языка и жанров, применять эти знания при выполнении </w:t>
      </w:r>
      <w:r>
        <w:rPr>
          <w:spacing w:val="-2"/>
        </w:rPr>
        <w:t>языкового</w:t>
      </w:r>
      <w:r>
        <w:tab/>
      </w:r>
      <w:r>
        <w:rPr>
          <w:spacing w:val="-2"/>
        </w:rPr>
        <w:t>анализа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2"/>
        </w:rPr>
        <w:t xml:space="preserve">видов </w:t>
      </w:r>
      <w:r>
        <w:t>и в речевой практике.</w:t>
      </w:r>
    </w:p>
    <w:p w:rsidR="00D55340" w:rsidRDefault="00FA1172">
      <w:pPr>
        <w:pStyle w:val="a3"/>
        <w:spacing w:before="4" w:line="249" w:lineRule="auto"/>
        <w:ind w:right="439"/>
      </w:pPr>
      <w:r>
        <w:t>Создавать</w:t>
      </w:r>
      <w:r>
        <w:rPr>
          <w:spacing w:val="63"/>
        </w:rPr>
        <w:t xml:space="preserve">  </w:t>
      </w:r>
      <w:r>
        <w:t>тексты</w:t>
      </w:r>
      <w:r>
        <w:rPr>
          <w:spacing w:val="74"/>
          <w:w w:val="150"/>
        </w:rPr>
        <w:t xml:space="preserve">  </w:t>
      </w:r>
      <w:r>
        <w:t>различных</w:t>
      </w:r>
      <w:r>
        <w:rPr>
          <w:spacing w:val="74"/>
          <w:w w:val="150"/>
        </w:rPr>
        <w:t xml:space="preserve">  </w:t>
      </w:r>
      <w:r>
        <w:t>функционально-смысловых</w:t>
      </w:r>
      <w:r>
        <w:rPr>
          <w:spacing w:val="74"/>
          <w:w w:val="150"/>
        </w:rPr>
        <w:t xml:space="preserve">  </w:t>
      </w:r>
      <w:r>
        <w:t>типов</w:t>
      </w:r>
      <w:r>
        <w:rPr>
          <w:spacing w:val="75"/>
          <w:w w:val="150"/>
        </w:rPr>
        <w:t xml:space="preserve">  </w:t>
      </w:r>
      <w:r>
        <w:t>речи</w:t>
      </w:r>
      <w:r>
        <w:rPr>
          <w:spacing w:val="80"/>
        </w:rPr>
        <w:t xml:space="preserve">  </w:t>
      </w:r>
      <w:r>
        <w:t>с</w:t>
      </w:r>
      <w:r>
        <w:rPr>
          <w:spacing w:val="74"/>
          <w:w w:val="150"/>
        </w:rPr>
        <w:t xml:space="preserve">  </w:t>
      </w:r>
      <w:r>
        <w:t>опорой на</w:t>
      </w:r>
      <w:r>
        <w:rPr>
          <w:spacing w:val="52"/>
        </w:rPr>
        <w:t xml:space="preserve">  </w:t>
      </w:r>
      <w:r>
        <w:t>жизненный</w:t>
      </w:r>
      <w:r>
        <w:rPr>
          <w:spacing w:val="57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читательский</w:t>
      </w:r>
      <w:r>
        <w:rPr>
          <w:spacing w:val="80"/>
        </w:rPr>
        <w:t xml:space="preserve">  </w:t>
      </w:r>
      <w:r>
        <w:t>опыт,</w:t>
      </w:r>
      <w:r>
        <w:rPr>
          <w:spacing w:val="80"/>
        </w:rPr>
        <w:t xml:space="preserve">  </w:t>
      </w:r>
      <w:r>
        <w:t>тексты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опорой</w:t>
      </w:r>
      <w:r>
        <w:rPr>
          <w:spacing w:val="80"/>
        </w:rPr>
        <w:t xml:space="preserve">  </w:t>
      </w:r>
      <w:r>
        <w:t>на</w:t>
      </w:r>
      <w:r>
        <w:rPr>
          <w:spacing w:val="80"/>
        </w:rPr>
        <w:t xml:space="preserve">  </w:t>
      </w:r>
      <w:r>
        <w:t>произведения</w:t>
      </w:r>
      <w:r>
        <w:rPr>
          <w:spacing w:val="80"/>
        </w:rPr>
        <w:t xml:space="preserve">  </w:t>
      </w:r>
      <w:r>
        <w:t>искусства (в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сочинения-миниатюры</w:t>
      </w:r>
      <w:r>
        <w:rPr>
          <w:spacing w:val="40"/>
        </w:rPr>
        <w:t xml:space="preserve"> </w:t>
      </w:r>
      <w:r>
        <w:t>объёмом</w:t>
      </w:r>
      <w:r>
        <w:rPr>
          <w:spacing w:val="40"/>
        </w:rPr>
        <w:t xml:space="preserve"> </w:t>
      </w:r>
      <w:r>
        <w:t>7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предложений,</w:t>
      </w:r>
      <w:r>
        <w:rPr>
          <w:spacing w:val="40"/>
        </w:rPr>
        <w:t xml:space="preserve"> </w:t>
      </w:r>
      <w:r>
        <w:t>классн</w:t>
      </w:r>
      <w:r>
        <w:t>ые</w:t>
      </w:r>
      <w:r>
        <w:rPr>
          <w:spacing w:val="40"/>
        </w:rPr>
        <w:t xml:space="preserve"> </w:t>
      </w:r>
      <w:r>
        <w:t>сочинения</w:t>
      </w:r>
      <w:r>
        <w:rPr>
          <w:spacing w:val="40"/>
        </w:rPr>
        <w:t xml:space="preserve"> </w:t>
      </w:r>
      <w:r>
        <w:t>объёмом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менее</w:t>
      </w:r>
      <w:r>
        <w:rPr>
          <w:spacing w:val="27"/>
        </w:rPr>
        <w:t xml:space="preserve"> </w:t>
      </w:r>
      <w:r>
        <w:t>200</w:t>
      </w:r>
      <w:r>
        <w:rPr>
          <w:spacing w:val="40"/>
        </w:rPr>
        <w:t xml:space="preserve"> </w:t>
      </w:r>
      <w:r>
        <w:t>слов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стиля</w:t>
      </w:r>
      <w:r>
        <w:rPr>
          <w:spacing w:val="3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жанра</w:t>
      </w:r>
      <w:r>
        <w:rPr>
          <w:spacing w:val="40"/>
        </w:rPr>
        <w:t xml:space="preserve"> </w:t>
      </w:r>
      <w:r>
        <w:t>сочинения,</w:t>
      </w:r>
      <w:r>
        <w:rPr>
          <w:spacing w:val="40"/>
        </w:rPr>
        <w:t xml:space="preserve"> </w:t>
      </w:r>
      <w:r>
        <w:t>характера</w:t>
      </w:r>
      <w:r>
        <w:rPr>
          <w:spacing w:val="37"/>
        </w:rPr>
        <w:t xml:space="preserve"> </w:t>
      </w:r>
      <w:r>
        <w:t>темы).</w:t>
      </w:r>
    </w:p>
    <w:p w:rsidR="00D55340" w:rsidRDefault="00FA1172">
      <w:pPr>
        <w:pStyle w:val="a3"/>
        <w:tabs>
          <w:tab w:val="left" w:pos="4799"/>
          <w:tab w:val="left" w:pos="9058"/>
        </w:tabs>
        <w:spacing w:line="247" w:lineRule="auto"/>
        <w:ind w:right="426"/>
      </w:pPr>
      <w:r>
        <w:t>Владеть</w:t>
      </w:r>
      <w:r>
        <w:rPr>
          <w:spacing w:val="40"/>
        </w:rPr>
        <w:t xml:space="preserve"> </w:t>
      </w:r>
      <w:r>
        <w:t>умениями</w:t>
      </w:r>
      <w:r>
        <w:rPr>
          <w:spacing w:val="40"/>
        </w:rPr>
        <w:t xml:space="preserve"> </w:t>
      </w:r>
      <w:r>
        <w:t>информационной</w:t>
      </w:r>
      <w:r>
        <w:rPr>
          <w:spacing w:val="40"/>
        </w:rPr>
        <w:t xml:space="preserve"> </w:t>
      </w:r>
      <w:r>
        <w:t>переработки</w:t>
      </w:r>
      <w:r>
        <w:rPr>
          <w:spacing w:val="40"/>
        </w:rPr>
        <w:t xml:space="preserve"> </w:t>
      </w:r>
      <w:r>
        <w:t>текста: создавать</w:t>
      </w:r>
      <w:r>
        <w:rPr>
          <w:spacing w:val="40"/>
        </w:rPr>
        <w:t xml:space="preserve"> </w:t>
      </w:r>
      <w:r>
        <w:t>тезисы,</w:t>
      </w:r>
      <w:r>
        <w:rPr>
          <w:spacing w:val="40"/>
        </w:rPr>
        <w:t xml:space="preserve"> </w:t>
      </w:r>
      <w:r>
        <w:t>конспект, извлекать</w:t>
      </w:r>
      <w:r>
        <w:rPr>
          <w:spacing w:val="80"/>
        </w:rPr>
        <w:t xml:space="preserve">   </w:t>
      </w:r>
      <w:r>
        <w:t>информацию</w:t>
      </w:r>
      <w:r>
        <w:rPr>
          <w:spacing w:val="80"/>
        </w:rPr>
        <w:t xml:space="preserve">   </w:t>
      </w:r>
      <w:r>
        <w:t>из</w:t>
      </w:r>
      <w:r>
        <w:tab/>
        <w:t>различных</w:t>
      </w:r>
      <w:r>
        <w:rPr>
          <w:spacing w:val="80"/>
        </w:rPr>
        <w:t xml:space="preserve">   </w:t>
      </w:r>
      <w:r>
        <w:t>источников,</w:t>
      </w:r>
      <w:r>
        <w:rPr>
          <w:spacing w:val="80"/>
        </w:rPr>
        <w:t xml:space="preserve">   </w:t>
      </w:r>
      <w:r>
        <w:t>в</w:t>
      </w:r>
      <w:r>
        <w:tab/>
        <w:t>том</w:t>
      </w:r>
      <w:r>
        <w:rPr>
          <w:spacing w:val="80"/>
          <w:w w:val="150"/>
        </w:rPr>
        <w:t xml:space="preserve">  </w:t>
      </w:r>
      <w:r>
        <w:t>числе</w:t>
      </w:r>
      <w:r>
        <w:rPr>
          <w:spacing w:val="80"/>
          <w:w w:val="15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лингвистических</w:t>
      </w:r>
      <w:r>
        <w:rPr>
          <w:spacing w:val="80"/>
        </w:rPr>
        <w:t xml:space="preserve"> </w:t>
      </w:r>
      <w:r>
        <w:t>словарей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справочной</w:t>
      </w:r>
      <w:r>
        <w:rPr>
          <w:spacing w:val="40"/>
        </w:rPr>
        <w:t xml:space="preserve"> </w:t>
      </w:r>
      <w:r>
        <w:t>литературы,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rPr>
          <w:spacing w:val="-2"/>
        </w:rPr>
        <w:t>деятельности.</w:t>
      </w:r>
    </w:p>
    <w:p w:rsidR="00D55340" w:rsidRDefault="00FA1172">
      <w:pPr>
        <w:pStyle w:val="a3"/>
        <w:spacing w:before="14"/>
        <w:ind w:left="1126" w:firstLine="0"/>
      </w:pPr>
      <w:r>
        <w:t>Представлять</w:t>
      </w:r>
      <w:r>
        <w:rPr>
          <w:spacing w:val="28"/>
        </w:rPr>
        <w:t xml:space="preserve"> </w:t>
      </w:r>
      <w:r>
        <w:t>сообщение</w:t>
      </w:r>
      <w:r>
        <w:rPr>
          <w:spacing w:val="26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заданную</w:t>
      </w:r>
      <w:r>
        <w:rPr>
          <w:spacing w:val="36"/>
        </w:rPr>
        <w:t xml:space="preserve"> </w:t>
      </w:r>
      <w:r>
        <w:t>тему</w:t>
      </w:r>
      <w:r>
        <w:rPr>
          <w:spacing w:val="1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виде</w:t>
      </w:r>
      <w:r>
        <w:rPr>
          <w:spacing w:val="16"/>
        </w:rPr>
        <w:t xml:space="preserve"> </w:t>
      </w:r>
      <w:r>
        <w:rPr>
          <w:spacing w:val="-2"/>
        </w:rPr>
        <w:t>презентации.</w:t>
      </w:r>
    </w:p>
    <w:p w:rsidR="00D55340" w:rsidRDefault="00FA1172">
      <w:pPr>
        <w:pStyle w:val="a3"/>
        <w:spacing w:before="10" w:line="247" w:lineRule="auto"/>
        <w:ind w:right="427"/>
      </w:pPr>
      <w:r>
        <w:t>Представлять содержание прослушанного или прочитанного научно-учебного текста в виде таблицы,</w:t>
      </w:r>
      <w:r>
        <w:rPr>
          <w:spacing w:val="40"/>
        </w:rPr>
        <w:t xml:space="preserve"> </w:t>
      </w:r>
      <w:r>
        <w:t>схемы,</w:t>
      </w:r>
      <w:r>
        <w:rPr>
          <w:spacing w:val="40"/>
        </w:rPr>
        <w:t xml:space="preserve"> </w:t>
      </w:r>
      <w:r>
        <w:t>представлять</w:t>
      </w:r>
      <w:r>
        <w:rPr>
          <w:spacing w:val="40"/>
        </w:rPr>
        <w:t xml:space="preserve"> </w:t>
      </w:r>
      <w:r>
        <w:t>содерж</w:t>
      </w:r>
      <w:r>
        <w:t>ание</w:t>
      </w:r>
      <w:r>
        <w:rPr>
          <w:spacing w:val="40"/>
        </w:rPr>
        <w:t xml:space="preserve"> </w:t>
      </w:r>
      <w:r>
        <w:t>таблицы,</w:t>
      </w:r>
      <w:r>
        <w:rPr>
          <w:spacing w:val="40"/>
        </w:rPr>
        <w:t xml:space="preserve"> </w:t>
      </w:r>
      <w:r>
        <w:t>схемы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виде</w:t>
      </w:r>
      <w:r>
        <w:rPr>
          <w:spacing w:val="40"/>
        </w:rPr>
        <w:t xml:space="preserve"> </w:t>
      </w:r>
      <w:r>
        <w:t>текста.</w:t>
      </w:r>
    </w:p>
    <w:p w:rsidR="00D55340" w:rsidRDefault="00FA1172">
      <w:pPr>
        <w:pStyle w:val="a3"/>
        <w:spacing w:before="7" w:line="249" w:lineRule="auto"/>
        <w:ind w:right="440"/>
      </w:pPr>
      <w:r>
        <w:t>Редактировать</w:t>
      </w:r>
      <w:r>
        <w:rPr>
          <w:spacing w:val="40"/>
        </w:rPr>
        <w:t xml:space="preserve"> </w:t>
      </w:r>
      <w:r>
        <w:t>тексты:</w:t>
      </w:r>
      <w:r>
        <w:rPr>
          <w:spacing w:val="40"/>
        </w:rPr>
        <w:t xml:space="preserve"> </w:t>
      </w:r>
      <w:r>
        <w:t>собственные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созданные</w:t>
      </w:r>
      <w:r>
        <w:rPr>
          <w:spacing w:val="40"/>
        </w:rPr>
        <w:t xml:space="preserve"> </w:t>
      </w:r>
      <w:r>
        <w:t>другими</w:t>
      </w:r>
      <w:r>
        <w:rPr>
          <w:spacing w:val="40"/>
        </w:rPr>
        <w:t xml:space="preserve"> </w:t>
      </w:r>
      <w:r>
        <w:t>обучающимися</w:t>
      </w:r>
      <w:r>
        <w:rPr>
          <w:spacing w:val="40"/>
        </w:rPr>
        <w:t xml:space="preserve"> </w:t>
      </w:r>
      <w:r>
        <w:t>тексты</w:t>
      </w:r>
      <w:r>
        <w:rPr>
          <w:spacing w:val="40"/>
        </w:rPr>
        <w:t xml:space="preserve"> </w:t>
      </w:r>
      <w:r>
        <w:t xml:space="preserve">с целью совершенствования их содержания и формы, сопоставлять исходный и отредактированный </w:t>
      </w:r>
      <w:r>
        <w:rPr>
          <w:spacing w:val="-2"/>
        </w:rPr>
        <w:t>тексты.</w:t>
      </w:r>
    </w:p>
    <w:p w:rsidR="00D55340" w:rsidRDefault="00FA1172">
      <w:pPr>
        <w:pStyle w:val="a3"/>
        <w:spacing w:before="5"/>
        <w:ind w:left="1126" w:firstLine="0"/>
      </w:pPr>
      <w:r>
        <w:rPr>
          <w:spacing w:val="2"/>
        </w:rPr>
        <w:t>Функциональные</w:t>
      </w:r>
      <w:r>
        <w:rPr>
          <w:spacing w:val="28"/>
        </w:rPr>
        <w:t xml:space="preserve"> </w:t>
      </w:r>
      <w:r>
        <w:rPr>
          <w:spacing w:val="2"/>
        </w:rPr>
        <w:t>разновидности</w:t>
      </w:r>
      <w:r>
        <w:rPr>
          <w:spacing w:val="32"/>
        </w:rPr>
        <w:t xml:space="preserve"> </w:t>
      </w:r>
      <w:r>
        <w:rPr>
          <w:spacing w:val="-2"/>
        </w:rPr>
        <w:t>языка.</w:t>
      </w:r>
    </w:p>
    <w:p w:rsidR="00D55340" w:rsidRDefault="00FA1172">
      <w:pPr>
        <w:pStyle w:val="a3"/>
        <w:spacing w:before="9" w:line="247" w:lineRule="auto"/>
        <w:ind w:right="424"/>
      </w:pPr>
      <w:r>
        <w:t>Характеризовать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официально-делового</w:t>
      </w:r>
      <w:r>
        <w:rPr>
          <w:spacing w:val="40"/>
        </w:rPr>
        <w:t xml:space="preserve"> </w:t>
      </w:r>
      <w:r>
        <w:t>стиля</w:t>
      </w:r>
      <w:r>
        <w:rPr>
          <w:spacing w:val="40"/>
        </w:rPr>
        <w:t xml:space="preserve"> </w:t>
      </w:r>
      <w:r>
        <w:t>(заявление,</w:t>
      </w:r>
      <w:r>
        <w:rPr>
          <w:spacing w:val="40"/>
        </w:rPr>
        <w:t xml:space="preserve"> </w:t>
      </w:r>
      <w:r>
        <w:t>объяснительная записка, автобиография, характеристика) и научного стиля, основных жанров научного стиля</w:t>
      </w:r>
      <w:r>
        <w:rPr>
          <w:spacing w:val="80"/>
        </w:rPr>
        <w:t xml:space="preserve"> </w:t>
      </w:r>
      <w:r>
        <w:t>(реферат,</w:t>
      </w:r>
      <w:r>
        <w:rPr>
          <w:spacing w:val="40"/>
        </w:rPr>
        <w:t xml:space="preserve"> </w:t>
      </w:r>
      <w:r>
        <w:t>доклад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научную</w:t>
      </w:r>
      <w:r>
        <w:rPr>
          <w:spacing w:val="40"/>
        </w:rPr>
        <w:t xml:space="preserve"> </w:t>
      </w:r>
      <w:r>
        <w:t>тему),</w:t>
      </w:r>
      <w:r>
        <w:rPr>
          <w:spacing w:val="40"/>
        </w:rPr>
        <w:t xml:space="preserve"> </w:t>
      </w:r>
      <w:r>
        <w:t>выявлять</w:t>
      </w:r>
      <w:r>
        <w:rPr>
          <w:spacing w:val="40"/>
        </w:rPr>
        <w:t xml:space="preserve"> </w:t>
      </w:r>
      <w:r>
        <w:t>сочетание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функциональных разнови</w:t>
      </w:r>
      <w:r>
        <w:t>дностей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тексте,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предложений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тексте.</w:t>
      </w:r>
    </w:p>
    <w:p w:rsidR="00D55340" w:rsidRDefault="00FA1172">
      <w:pPr>
        <w:pStyle w:val="a3"/>
        <w:spacing w:before="10" w:line="252" w:lineRule="auto"/>
        <w:ind w:right="439"/>
      </w:pPr>
      <w:r>
        <w:t>Создавать тексты официально-делового стиля (заявление, объяснительная записка, автобиография,</w:t>
      </w:r>
      <w:r>
        <w:rPr>
          <w:spacing w:val="40"/>
        </w:rPr>
        <w:t xml:space="preserve"> </w:t>
      </w:r>
      <w:r>
        <w:t>характеристика),</w:t>
      </w:r>
      <w:r>
        <w:rPr>
          <w:spacing w:val="40"/>
        </w:rPr>
        <w:t xml:space="preserve"> </w:t>
      </w:r>
      <w:r>
        <w:t>публицистических</w:t>
      </w:r>
      <w:r>
        <w:rPr>
          <w:spacing w:val="40"/>
        </w:rPr>
        <w:t xml:space="preserve"> </w:t>
      </w:r>
      <w:r>
        <w:t>жанров,</w:t>
      </w:r>
      <w:r>
        <w:rPr>
          <w:spacing w:val="40"/>
        </w:rPr>
        <w:t xml:space="preserve"> </w:t>
      </w:r>
      <w:r>
        <w:t>оформлять</w:t>
      </w:r>
      <w:r>
        <w:rPr>
          <w:spacing w:val="40"/>
        </w:rPr>
        <w:t xml:space="preserve"> </w:t>
      </w:r>
      <w:r>
        <w:t>деловые</w:t>
      </w:r>
      <w:r>
        <w:rPr>
          <w:spacing w:val="40"/>
        </w:rPr>
        <w:t xml:space="preserve"> </w:t>
      </w:r>
      <w:r>
        <w:t>бумаги.</w:t>
      </w:r>
    </w:p>
    <w:p w:rsidR="00D55340" w:rsidRDefault="00FA1172">
      <w:pPr>
        <w:pStyle w:val="a3"/>
        <w:spacing w:before="1" w:line="249" w:lineRule="auto"/>
        <w:ind w:right="451"/>
      </w:pPr>
      <w:r>
        <w:t>Осуществлять</w:t>
      </w:r>
      <w:r>
        <w:rPr>
          <w:spacing w:val="73"/>
          <w:w w:val="150"/>
        </w:rPr>
        <w:t xml:space="preserve">   </w:t>
      </w:r>
      <w:r>
        <w:t>выбор</w:t>
      </w:r>
      <w:r>
        <w:rPr>
          <w:spacing w:val="77"/>
        </w:rPr>
        <w:t xml:space="preserve">    </w:t>
      </w:r>
      <w:r>
        <w:t>языковых</w:t>
      </w:r>
      <w:r>
        <w:rPr>
          <w:spacing w:val="77"/>
        </w:rPr>
        <w:t xml:space="preserve">    </w:t>
      </w:r>
      <w:r>
        <w:t>сре</w:t>
      </w:r>
      <w:proofErr w:type="gramStart"/>
      <w:r>
        <w:t>дств</w:t>
      </w:r>
      <w:r>
        <w:rPr>
          <w:spacing w:val="78"/>
        </w:rPr>
        <w:t xml:space="preserve">    </w:t>
      </w:r>
      <w:r>
        <w:t>дл</w:t>
      </w:r>
      <w:proofErr w:type="gramEnd"/>
      <w:r>
        <w:t>я</w:t>
      </w:r>
      <w:r>
        <w:rPr>
          <w:spacing w:val="79"/>
        </w:rPr>
        <w:t xml:space="preserve">    </w:t>
      </w:r>
      <w:r>
        <w:t>создания</w:t>
      </w:r>
      <w:r>
        <w:rPr>
          <w:spacing w:val="71"/>
          <w:w w:val="150"/>
        </w:rPr>
        <w:t xml:space="preserve">   </w:t>
      </w:r>
      <w:r>
        <w:t>высказывания 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 целью,</w:t>
      </w:r>
      <w:r>
        <w:rPr>
          <w:spacing w:val="40"/>
        </w:rPr>
        <w:t xml:space="preserve"> </w:t>
      </w:r>
      <w:r>
        <w:t>темой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коммуникативным</w:t>
      </w:r>
      <w:r>
        <w:rPr>
          <w:spacing w:val="40"/>
        </w:rPr>
        <w:t xml:space="preserve"> </w:t>
      </w:r>
      <w:r>
        <w:t>замыслом.</w:t>
      </w:r>
    </w:p>
    <w:p w:rsidR="00D55340" w:rsidRDefault="00FA1172">
      <w:pPr>
        <w:pStyle w:val="a3"/>
        <w:spacing w:line="262" w:lineRule="exact"/>
        <w:ind w:left="1126" w:firstLine="0"/>
      </w:pPr>
      <w:r>
        <w:t>Система</w:t>
      </w:r>
      <w:r>
        <w:rPr>
          <w:spacing w:val="30"/>
        </w:rPr>
        <w:t xml:space="preserve"> </w:t>
      </w:r>
      <w:r>
        <w:rPr>
          <w:spacing w:val="-2"/>
        </w:rPr>
        <w:t>языка.</w:t>
      </w:r>
    </w:p>
    <w:p w:rsidR="00D55340" w:rsidRDefault="00FA1172">
      <w:pPr>
        <w:pStyle w:val="a3"/>
        <w:spacing w:before="10"/>
        <w:ind w:left="1126" w:firstLine="0"/>
      </w:pPr>
      <w:proofErr w:type="spellStart"/>
      <w:proofErr w:type="gramStart"/>
      <w:r>
        <w:t>C</w:t>
      </w:r>
      <w:proofErr w:type="gramEnd"/>
      <w:r>
        <w:t>интаксис</w:t>
      </w:r>
      <w:proofErr w:type="spellEnd"/>
      <w:r>
        <w:t>.</w:t>
      </w:r>
      <w:r>
        <w:rPr>
          <w:spacing w:val="32"/>
        </w:rPr>
        <w:t xml:space="preserve"> </w:t>
      </w:r>
      <w:r>
        <w:t>Культура</w:t>
      </w:r>
      <w:r>
        <w:rPr>
          <w:spacing w:val="41"/>
        </w:rPr>
        <w:t xml:space="preserve"> </w:t>
      </w:r>
      <w:r>
        <w:t>речи.</w:t>
      </w:r>
      <w:r>
        <w:rPr>
          <w:spacing w:val="24"/>
        </w:rPr>
        <w:t xml:space="preserve"> </w:t>
      </w:r>
      <w:r>
        <w:rPr>
          <w:spacing w:val="-2"/>
        </w:rPr>
        <w:t>Пунктуация.</w:t>
      </w:r>
    </w:p>
    <w:p w:rsidR="00D55340" w:rsidRDefault="00FA1172">
      <w:pPr>
        <w:pStyle w:val="a3"/>
        <w:spacing w:before="9" w:line="252" w:lineRule="auto"/>
        <w:ind w:right="448"/>
        <w:rPr>
          <w:position w:val="1"/>
        </w:rPr>
      </w:pPr>
      <w:r>
        <w:t>Иметь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 </w:t>
      </w:r>
      <w:r>
        <w:t>синтаксисе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разделе</w:t>
      </w:r>
      <w:r>
        <w:rPr>
          <w:spacing w:val="40"/>
        </w:rPr>
        <w:t xml:space="preserve"> </w:t>
      </w:r>
      <w:r>
        <w:t>лингвистики,</w:t>
      </w:r>
      <w:r>
        <w:rPr>
          <w:spacing w:val="40"/>
        </w:rPr>
        <w:t xml:space="preserve"> </w:t>
      </w:r>
      <w:r>
        <w:t>распознавать</w:t>
      </w:r>
      <w:r>
        <w:rPr>
          <w:spacing w:val="40"/>
        </w:rPr>
        <w:t xml:space="preserve"> </w:t>
      </w:r>
      <w:r>
        <w:t>словосочетание</w:t>
      </w:r>
      <w:r>
        <w:rPr>
          <w:spacing w:val="40"/>
        </w:rPr>
        <w:t xml:space="preserve"> </w:t>
      </w:r>
      <w:r>
        <w:t>и предложени</w:t>
      </w:r>
      <w:r>
        <w:t>е как</w:t>
      </w:r>
      <w:r>
        <w:rPr>
          <w:spacing w:val="40"/>
        </w:rPr>
        <w:t xml:space="preserve"> </w:t>
      </w:r>
      <w:r>
        <w:t xml:space="preserve">единицы </w:t>
      </w:r>
      <w:r>
        <w:rPr>
          <w:position w:val="1"/>
        </w:rPr>
        <w:t>синтаксиса.</w:t>
      </w:r>
    </w:p>
    <w:p w:rsidR="00D55340" w:rsidRDefault="00FA1172">
      <w:pPr>
        <w:pStyle w:val="a3"/>
        <w:spacing w:before="1" w:line="252" w:lineRule="auto"/>
        <w:ind w:left="1126" w:right="5875" w:firstLine="0"/>
      </w:pPr>
      <w:r>
        <w:t xml:space="preserve">Различать функции знаков препинания. </w:t>
      </w:r>
      <w:r>
        <w:rPr>
          <w:spacing w:val="-2"/>
        </w:rPr>
        <w:t>Словосочетание.</w:t>
      </w:r>
    </w:p>
    <w:p w:rsidR="00D55340" w:rsidRDefault="00FA1172">
      <w:pPr>
        <w:pStyle w:val="a3"/>
        <w:tabs>
          <w:tab w:val="left" w:pos="5582"/>
          <w:tab w:val="left" w:pos="8974"/>
          <w:tab w:val="left" w:pos="10147"/>
        </w:tabs>
        <w:spacing w:before="6" w:line="247" w:lineRule="auto"/>
        <w:ind w:right="441"/>
      </w:pPr>
      <w:r>
        <w:t>Распознавать словосочетания по морфологическим свойствам главного слова: именные, глагольные,</w:t>
      </w:r>
      <w:r>
        <w:rPr>
          <w:spacing w:val="80"/>
        </w:rPr>
        <w:t xml:space="preserve">   </w:t>
      </w:r>
      <w:r>
        <w:t>наречные;</w:t>
      </w:r>
      <w:r>
        <w:rPr>
          <w:spacing w:val="80"/>
        </w:rPr>
        <w:t xml:space="preserve">   </w:t>
      </w:r>
      <w:r>
        <w:t>определять</w:t>
      </w:r>
      <w:r>
        <w:tab/>
        <w:t>типы</w:t>
      </w:r>
      <w:r>
        <w:rPr>
          <w:spacing w:val="80"/>
        </w:rPr>
        <w:t xml:space="preserve">   </w:t>
      </w:r>
      <w:r>
        <w:t>подчинительной</w:t>
      </w:r>
      <w:r>
        <w:tab/>
      </w:r>
      <w:r>
        <w:rPr>
          <w:spacing w:val="-2"/>
        </w:rPr>
        <w:t>связи</w:t>
      </w:r>
      <w:r>
        <w:tab/>
      </w:r>
      <w:r>
        <w:rPr>
          <w:spacing w:val="-4"/>
        </w:rPr>
        <w:t xml:space="preserve">слов </w:t>
      </w:r>
      <w:r>
        <w:t>в словосочетании: согласо</w:t>
      </w:r>
      <w:r>
        <w:t xml:space="preserve">вание, управление, примыкание, выявлять грамматическую синонимию </w:t>
      </w:r>
      <w:r>
        <w:rPr>
          <w:spacing w:val="-2"/>
        </w:rPr>
        <w:t>словосочетаний.</w:t>
      </w:r>
    </w:p>
    <w:p w:rsidR="00D55340" w:rsidRDefault="00FA1172">
      <w:pPr>
        <w:pStyle w:val="a3"/>
        <w:spacing w:before="5" w:line="256" w:lineRule="auto"/>
        <w:ind w:left="1126" w:right="5079" w:firstLine="0"/>
      </w:pPr>
      <w:r>
        <w:t xml:space="preserve">Применять нормы построения словосочетаний. </w:t>
      </w:r>
      <w:r>
        <w:rPr>
          <w:spacing w:val="-2"/>
        </w:rPr>
        <w:t>Предложение.</w:t>
      </w:r>
    </w:p>
    <w:p w:rsidR="00D55340" w:rsidRDefault="00FA1172">
      <w:pPr>
        <w:pStyle w:val="a3"/>
        <w:spacing w:line="247" w:lineRule="auto"/>
        <w:ind w:right="474"/>
      </w:pPr>
      <w:r>
        <w:t>Характеризовать основные признаки предложения, средства оформления предложения в</w:t>
      </w:r>
      <w:r>
        <w:rPr>
          <w:spacing w:val="40"/>
        </w:rPr>
        <w:t xml:space="preserve"> </w:t>
      </w:r>
      <w:r>
        <w:t>устной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письменной</w:t>
      </w:r>
      <w:r>
        <w:rPr>
          <w:spacing w:val="40"/>
        </w:rPr>
        <w:t xml:space="preserve"> </w:t>
      </w:r>
      <w:r>
        <w:t>речи,</w:t>
      </w:r>
      <w:r>
        <w:rPr>
          <w:spacing w:val="40"/>
        </w:rPr>
        <w:t xml:space="preserve"> </w:t>
      </w:r>
      <w:r>
        <w:t>различать</w:t>
      </w:r>
      <w:r>
        <w:rPr>
          <w:spacing w:val="40"/>
        </w:rPr>
        <w:t xml:space="preserve"> </w:t>
      </w:r>
      <w:r>
        <w:t>функции</w:t>
      </w:r>
      <w:r>
        <w:rPr>
          <w:spacing w:val="40"/>
        </w:rPr>
        <w:t xml:space="preserve"> </w:t>
      </w:r>
      <w:r>
        <w:t>знаков</w:t>
      </w:r>
      <w:r>
        <w:rPr>
          <w:spacing w:val="40"/>
        </w:rPr>
        <w:t xml:space="preserve"> </w:t>
      </w:r>
      <w:r>
        <w:t>препинания.</w:t>
      </w:r>
    </w:p>
    <w:p w:rsidR="00D55340" w:rsidRDefault="00FA1172">
      <w:pPr>
        <w:pStyle w:val="a3"/>
        <w:ind w:left="1126" w:firstLine="0"/>
      </w:pPr>
      <w:r>
        <w:t>Распознавать</w:t>
      </w:r>
      <w:r>
        <w:rPr>
          <w:spacing w:val="71"/>
          <w:w w:val="150"/>
        </w:rPr>
        <w:t xml:space="preserve">  </w:t>
      </w:r>
      <w:r>
        <w:t>предложения</w:t>
      </w:r>
      <w:r>
        <w:rPr>
          <w:spacing w:val="69"/>
        </w:rPr>
        <w:t xml:space="preserve">   </w:t>
      </w:r>
      <w:r>
        <w:t>по</w:t>
      </w:r>
      <w:r>
        <w:rPr>
          <w:spacing w:val="65"/>
        </w:rPr>
        <w:t xml:space="preserve">   </w:t>
      </w:r>
      <w:r>
        <w:t>цели</w:t>
      </w:r>
      <w:r>
        <w:rPr>
          <w:spacing w:val="72"/>
        </w:rPr>
        <w:t xml:space="preserve">   </w:t>
      </w:r>
      <w:r>
        <w:t>высказывания,</w:t>
      </w:r>
      <w:r>
        <w:rPr>
          <w:spacing w:val="69"/>
        </w:rPr>
        <w:t xml:space="preserve">   </w:t>
      </w:r>
      <w:r>
        <w:t>эмоциональной</w:t>
      </w:r>
      <w:r>
        <w:rPr>
          <w:spacing w:val="74"/>
        </w:rPr>
        <w:t xml:space="preserve">   </w:t>
      </w:r>
      <w:r>
        <w:rPr>
          <w:spacing w:val="-2"/>
        </w:rPr>
        <w:t>окраске,</w:t>
      </w:r>
    </w:p>
    <w:p w:rsidR="00D55340" w:rsidRDefault="00D55340">
      <w:pPr>
        <w:pStyle w:val="a3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52" w:lineRule="auto"/>
        <w:ind w:right="444" w:firstLine="0"/>
      </w:pPr>
      <w:r>
        <w:lastRenderedPageBreak/>
        <w:t>характеризовать их интонационные и смысловые особенности, языковые формы выражения побуждения в побудительных предложениях, использовать в текстах публицистического стиля риторическое</w:t>
      </w:r>
      <w:r>
        <w:rPr>
          <w:spacing w:val="40"/>
        </w:rPr>
        <w:t xml:space="preserve"> </w:t>
      </w:r>
      <w:r>
        <w:t>восклицание,</w:t>
      </w:r>
      <w:r>
        <w:rPr>
          <w:spacing w:val="40"/>
        </w:rPr>
        <w:t xml:space="preserve"> </w:t>
      </w:r>
      <w:r>
        <w:t>вопросно-ответную</w:t>
      </w:r>
      <w:r>
        <w:rPr>
          <w:spacing w:val="40"/>
        </w:rPr>
        <w:t xml:space="preserve"> </w:t>
      </w:r>
      <w:r>
        <w:t>форму</w:t>
      </w:r>
      <w:r>
        <w:rPr>
          <w:spacing w:val="40"/>
        </w:rPr>
        <w:t xml:space="preserve"> </w:t>
      </w:r>
      <w:r>
        <w:t>изложения.</w:t>
      </w:r>
    </w:p>
    <w:p w:rsidR="00D55340" w:rsidRDefault="00FA1172">
      <w:pPr>
        <w:pStyle w:val="a3"/>
        <w:spacing w:line="252" w:lineRule="auto"/>
        <w:ind w:right="425"/>
      </w:pPr>
      <w:r>
        <w:t>Распознавать предложения</w:t>
      </w:r>
      <w:r>
        <w:t xml:space="preserve"> по количеству грамматических основ, различать способы</w:t>
      </w:r>
      <w:r>
        <w:rPr>
          <w:spacing w:val="40"/>
        </w:rPr>
        <w:t xml:space="preserve"> </w:t>
      </w:r>
      <w:r>
        <w:t>выражения</w:t>
      </w:r>
      <w:r>
        <w:rPr>
          <w:spacing w:val="40"/>
        </w:rPr>
        <w:t xml:space="preserve"> </w:t>
      </w:r>
      <w:r>
        <w:t>подлежащего,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сказуемого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выражения,</w:t>
      </w:r>
      <w:r>
        <w:rPr>
          <w:spacing w:val="40"/>
        </w:rPr>
        <w:t xml:space="preserve"> </w:t>
      </w:r>
      <w:r>
        <w:t>применять</w:t>
      </w:r>
      <w:r>
        <w:rPr>
          <w:spacing w:val="40"/>
        </w:rPr>
        <w:t xml:space="preserve"> </w:t>
      </w:r>
      <w:r>
        <w:t>нормы</w:t>
      </w:r>
      <w:r>
        <w:rPr>
          <w:spacing w:val="40"/>
        </w:rPr>
        <w:t xml:space="preserve"> </w:t>
      </w:r>
      <w:r>
        <w:t>построения простого предложения, использования инверсии; применять нормы согласования сказуемого с подлежащим, в том числ</w:t>
      </w:r>
      <w:r>
        <w:t>е выраженным словосочетанием, сложносокращёнными</w:t>
      </w:r>
      <w:r>
        <w:rPr>
          <w:spacing w:val="80"/>
        </w:rPr>
        <w:t xml:space="preserve"> </w:t>
      </w:r>
      <w:r>
        <w:t>словами,</w:t>
      </w:r>
      <w:r>
        <w:rPr>
          <w:spacing w:val="80"/>
        </w:rPr>
        <w:t xml:space="preserve"> </w:t>
      </w:r>
      <w:r>
        <w:t>словами</w:t>
      </w:r>
      <w:r>
        <w:rPr>
          <w:spacing w:val="80"/>
        </w:rPr>
        <w:t xml:space="preserve"> </w:t>
      </w:r>
      <w:r>
        <w:t>большинство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меньшинство,</w:t>
      </w:r>
      <w:r>
        <w:rPr>
          <w:spacing w:val="80"/>
        </w:rPr>
        <w:t xml:space="preserve"> </w:t>
      </w:r>
      <w:r>
        <w:t>количественными</w:t>
      </w:r>
      <w:r>
        <w:rPr>
          <w:spacing w:val="80"/>
        </w:rPr>
        <w:t xml:space="preserve"> </w:t>
      </w:r>
      <w:r>
        <w:t>сочетаниями,</w:t>
      </w:r>
      <w:r>
        <w:rPr>
          <w:spacing w:val="80"/>
        </w:rPr>
        <w:t xml:space="preserve"> </w:t>
      </w:r>
      <w:r>
        <w:t>применять правила</w:t>
      </w:r>
      <w:r>
        <w:rPr>
          <w:spacing w:val="40"/>
        </w:rPr>
        <w:t xml:space="preserve"> </w:t>
      </w:r>
      <w:r>
        <w:t>постановки</w:t>
      </w:r>
      <w:r>
        <w:rPr>
          <w:spacing w:val="40"/>
        </w:rPr>
        <w:t xml:space="preserve"> </w:t>
      </w:r>
      <w:r>
        <w:t>тире</w:t>
      </w:r>
      <w:r>
        <w:rPr>
          <w:spacing w:val="40"/>
        </w:rPr>
        <w:t xml:space="preserve"> </w:t>
      </w:r>
      <w:r>
        <w:t>между подлежащим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сказуемым.</w:t>
      </w:r>
    </w:p>
    <w:p w:rsidR="00D55340" w:rsidRDefault="00FA1172">
      <w:pPr>
        <w:pStyle w:val="a3"/>
        <w:spacing w:line="252" w:lineRule="auto"/>
        <w:ind w:right="449"/>
      </w:pPr>
      <w:r>
        <w:t>Распознавать предложения по наличию главных и второстепенных членов, п</w:t>
      </w:r>
      <w:r>
        <w:t>редложения полные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неполные</w:t>
      </w:r>
      <w:r>
        <w:rPr>
          <w:spacing w:val="80"/>
        </w:rPr>
        <w:t xml:space="preserve"> </w:t>
      </w:r>
      <w:r>
        <w:t>(понимать</w:t>
      </w:r>
      <w:r>
        <w:rPr>
          <w:spacing w:val="80"/>
        </w:rPr>
        <w:t xml:space="preserve"> </w:t>
      </w:r>
      <w:r>
        <w:t>особенности</w:t>
      </w:r>
      <w:r>
        <w:rPr>
          <w:spacing w:val="80"/>
        </w:rPr>
        <w:t xml:space="preserve"> </w:t>
      </w:r>
      <w:r>
        <w:t>употребления</w:t>
      </w:r>
      <w:r>
        <w:rPr>
          <w:spacing w:val="80"/>
        </w:rPr>
        <w:t xml:space="preserve"> </w:t>
      </w:r>
      <w:r>
        <w:t>неполных</w:t>
      </w:r>
      <w:r>
        <w:rPr>
          <w:spacing w:val="80"/>
        </w:rPr>
        <w:t xml:space="preserve"> </w:t>
      </w:r>
      <w:r>
        <w:t>предложений</w:t>
      </w:r>
      <w:r>
        <w:rPr>
          <w:spacing w:val="80"/>
        </w:rPr>
        <w:t xml:space="preserve"> </w:t>
      </w:r>
      <w:r>
        <w:t>в диалогической</w:t>
      </w:r>
      <w:r>
        <w:rPr>
          <w:spacing w:val="40"/>
        </w:rPr>
        <w:t xml:space="preserve"> </w:t>
      </w:r>
      <w:r>
        <w:t>речи,</w:t>
      </w:r>
      <w:r>
        <w:rPr>
          <w:spacing w:val="40"/>
        </w:rPr>
        <w:t xml:space="preserve"> </w:t>
      </w:r>
      <w:r>
        <w:t>соблюдения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устной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интонации</w:t>
      </w:r>
      <w:r>
        <w:rPr>
          <w:spacing w:val="40"/>
        </w:rPr>
        <w:t xml:space="preserve"> </w:t>
      </w:r>
      <w:r>
        <w:t>неполного</w:t>
      </w:r>
      <w:r>
        <w:rPr>
          <w:spacing w:val="40"/>
        </w:rPr>
        <w:t xml:space="preserve"> </w:t>
      </w:r>
      <w:r>
        <w:t>предложения).</w:t>
      </w:r>
    </w:p>
    <w:p w:rsidR="00D55340" w:rsidRDefault="00FA1172">
      <w:pPr>
        <w:pStyle w:val="a3"/>
        <w:spacing w:line="252" w:lineRule="auto"/>
        <w:ind w:right="437"/>
      </w:pPr>
      <w:r>
        <w:t>Различать</w:t>
      </w:r>
      <w:r>
        <w:rPr>
          <w:spacing w:val="69"/>
          <w:w w:val="150"/>
        </w:rPr>
        <w:t xml:space="preserve">    </w:t>
      </w:r>
      <w:r>
        <w:t>виды</w:t>
      </w:r>
      <w:r>
        <w:rPr>
          <w:spacing w:val="80"/>
        </w:rPr>
        <w:t xml:space="preserve">    </w:t>
      </w:r>
      <w:r>
        <w:t>второстепенных</w:t>
      </w:r>
      <w:r>
        <w:rPr>
          <w:spacing w:val="80"/>
        </w:rPr>
        <w:t xml:space="preserve">    </w:t>
      </w:r>
      <w:r>
        <w:t>членов</w:t>
      </w:r>
      <w:r>
        <w:rPr>
          <w:spacing w:val="80"/>
        </w:rPr>
        <w:t xml:space="preserve">    </w:t>
      </w:r>
      <w:r>
        <w:t>предложения</w:t>
      </w:r>
      <w:r>
        <w:rPr>
          <w:spacing w:val="80"/>
        </w:rPr>
        <w:t xml:space="preserve">    </w:t>
      </w:r>
      <w:r>
        <w:t>(согласованные и несогласованные определения, приложение как особый вид определения, прямые и косвенные дополнения, виды обстоятельств).</w:t>
      </w:r>
    </w:p>
    <w:p w:rsidR="00D55340" w:rsidRDefault="00FA1172">
      <w:pPr>
        <w:pStyle w:val="a3"/>
        <w:spacing w:line="249" w:lineRule="auto"/>
        <w:ind w:right="421"/>
      </w:pPr>
      <w:r>
        <w:t>Распознавать односоставные предложения, их грамматические признаки, морфологически</w:t>
      </w:r>
      <w:r>
        <w:rPr>
          <w:spacing w:val="-5"/>
        </w:rPr>
        <w:t xml:space="preserve"> </w:t>
      </w:r>
      <w:r>
        <w:t>е средства выражения главных членов;</w:t>
      </w:r>
      <w:r>
        <w:t xml:space="preserve"> различать виды односоставных предложений (назывное предложение,</w:t>
      </w:r>
      <w:r>
        <w:rPr>
          <w:spacing w:val="80"/>
          <w:w w:val="150"/>
        </w:rPr>
        <w:t xml:space="preserve"> </w:t>
      </w:r>
      <w:r>
        <w:t>определённо-личное</w:t>
      </w:r>
      <w:r>
        <w:rPr>
          <w:spacing w:val="80"/>
          <w:w w:val="150"/>
        </w:rPr>
        <w:t xml:space="preserve"> </w:t>
      </w:r>
      <w:r>
        <w:t>предложение,</w:t>
      </w:r>
      <w:r>
        <w:rPr>
          <w:spacing w:val="80"/>
          <w:w w:val="150"/>
        </w:rPr>
        <w:t xml:space="preserve"> </w:t>
      </w:r>
      <w:r>
        <w:t>неопределённо-личное</w:t>
      </w:r>
      <w:r>
        <w:rPr>
          <w:spacing w:val="80"/>
          <w:w w:val="150"/>
        </w:rPr>
        <w:t xml:space="preserve"> </w:t>
      </w:r>
      <w:r>
        <w:t>предложение,</w:t>
      </w:r>
      <w:r>
        <w:rPr>
          <w:spacing w:val="40"/>
        </w:rPr>
        <w:t xml:space="preserve"> </w:t>
      </w:r>
      <w:r>
        <w:t>обобщённо-личное</w:t>
      </w:r>
      <w:r>
        <w:rPr>
          <w:spacing w:val="40"/>
        </w:rPr>
        <w:t xml:space="preserve"> </w:t>
      </w:r>
      <w:r>
        <w:t>предложение,</w:t>
      </w:r>
      <w:r>
        <w:rPr>
          <w:spacing w:val="40"/>
        </w:rPr>
        <w:t xml:space="preserve"> </w:t>
      </w:r>
      <w:r>
        <w:t>безличное</w:t>
      </w:r>
      <w:r>
        <w:rPr>
          <w:spacing w:val="40"/>
        </w:rPr>
        <w:t xml:space="preserve"> </w:t>
      </w:r>
      <w:r>
        <w:t>предложение),</w:t>
      </w:r>
      <w:r>
        <w:rPr>
          <w:spacing w:val="40"/>
        </w:rPr>
        <w:t xml:space="preserve"> </w:t>
      </w:r>
      <w:r>
        <w:t>характеризовать</w:t>
      </w:r>
      <w:r>
        <w:rPr>
          <w:spacing w:val="40"/>
        </w:rPr>
        <w:t xml:space="preserve"> </w:t>
      </w:r>
      <w:r>
        <w:t>грамматические различия односоставных предложений и дву</w:t>
      </w:r>
      <w:r>
        <w:t>составных неполных предложений, выявлять синтаксическую синонимию односоставных и двусоставных предложений; понимать особенности употребления</w:t>
      </w:r>
      <w:r>
        <w:rPr>
          <w:spacing w:val="40"/>
        </w:rPr>
        <w:t xml:space="preserve"> </w:t>
      </w:r>
      <w:r>
        <w:t>односоставных</w:t>
      </w:r>
      <w:r>
        <w:rPr>
          <w:spacing w:val="40"/>
        </w:rPr>
        <w:t xml:space="preserve"> </w:t>
      </w:r>
      <w:r>
        <w:t>предложений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речи;</w:t>
      </w:r>
      <w:r>
        <w:rPr>
          <w:spacing w:val="40"/>
        </w:rPr>
        <w:t xml:space="preserve"> </w:t>
      </w:r>
      <w:r>
        <w:t>характеризовать</w:t>
      </w:r>
      <w:r>
        <w:rPr>
          <w:spacing w:val="40"/>
        </w:rPr>
        <w:t xml:space="preserve"> </w:t>
      </w:r>
      <w:r>
        <w:t>грамматические,</w:t>
      </w:r>
      <w:r>
        <w:rPr>
          <w:spacing w:val="40"/>
        </w:rPr>
        <w:t xml:space="preserve"> </w:t>
      </w:r>
      <w:r>
        <w:t>интонационные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пунктуационные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предл</w:t>
      </w:r>
      <w:r>
        <w:t>ожений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словами</w:t>
      </w:r>
      <w:r>
        <w:rPr>
          <w:spacing w:val="40"/>
        </w:rPr>
        <w:t xml:space="preserve"> </w:t>
      </w:r>
      <w:r>
        <w:t>да,</w:t>
      </w:r>
      <w:r>
        <w:rPr>
          <w:spacing w:val="40"/>
        </w:rPr>
        <w:t xml:space="preserve"> </w:t>
      </w:r>
      <w:r>
        <w:t>нет.</w:t>
      </w:r>
    </w:p>
    <w:p w:rsidR="00D55340" w:rsidRDefault="00FA1172">
      <w:pPr>
        <w:pStyle w:val="a3"/>
        <w:spacing w:line="249" w:lineRule="auto"/>
        <w:ind w:right="440"/>
      </w:pPr>
      <w:r>
        <w:t>Характеризовать</w:t>
      </w:r>
      <w:r>
        <w:rPr>
          <w:spacing w:val="80"/>
          <w:w w:val="150"/>
        </w:rPr>
        <w:t xml:space="preserve">   </w:t>
      </w:r>
      <w:r>
        <w:t>признаки</w:t>
      </w:r>
      <w:r>
        <w:rPr>
          <w:spacing w:val="80"/>
          <w:w w:val="150"/>
        </w:rPr>
        <w:t xml:space="preserve">   </w:t>
      </w:r>
      <w:r>
        <w:t>однородных</w:t>
      </w:r>
      <w:r>
        <w:rPr>
          <w:spacing w:val="80"/>
        </w:rPr>
        <w:t xml:space="preserve">    </w:t>
      </w:r>
      <w:r>
        <w:t>членов</w:t>
      </w:r>
      <w:r>
        <w:rPr>
          <w:spacing w:val="80"/>
        </w:rPr>
        <w:t xml:space="preserve">    </w:t>
      </w:r>
      <w:r>
        <w:t>предложения,</w:t>
      </w:r>
      <w:r>
        <w:rPr>
          <w:spacing w:val="80"/>
        </w:rPr>
        <w:t xml:space="preserve">    </w:t>
      </w:r>
      <w:r>
        <w:t>средства их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(союзная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бессоюзная</w:t>
      </w:r>
      <w:r>
        <w:rPr>
          <w:spacing w:val="40"/>
        </w:rPr>
        <w:t xml:space="preserve"> </w:t>
      </w:r>
      <w:r>
        <w:t>связь),</w:t>
      </w:r>
      <w:r>
        <w:rPr>
          <w:spacing w:val="40"/>
        </w:rPr>
        <w:t xml:space="preserve"> </w:t>
      </w:r>
      <w:r>
        <w:t>различать</w:t>
      </w:r>
      <w:r>
        <w:rPr>
          <w:spacing w:val="40"/>
        </w:rPr>
        <w:t xml:space="preserve"> </w:t>
      </w:r>
      <w:r>
        <w:t>однородные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неоднородные</w:t>
      </w:r>
      <w:r>
        <w:rPr>
          <w:spacing w:val="40"/>
        </w:rPr>
        <w:t xml:space="preserve"> </w:t>
      </w:r>
      <w:r>
        <w:t>определения; находить обобщающие слова при однородных членах, понимать особенности употребления в речи сочетаний однородных членов разных типов.</w:t>
      </w:r>
    </w:p>
    <w:p w:rsidR="00D55340" w:rsidRDefault="00FA1172">
      <w:pPr>
        <w:pStyle w:val="a3"/>
        <w:spacing w:line="247" w:lineRule="auto"/>
        <w:ind w:right="451"/>
      </w:pPr>
      <w:r>
        <w:t>Применять</w:t>
      </w:r>
      <w:r>
        <w:rPr>
          <w:spacing w:val="40"/>
        </w:rPr>
        <w:t xml:space="preserve"> </w:t>
      </w:r>
      <w:r>
        <w:t>нормы</w:t>
      </w:r>
      <w:r>
        <w:rPr>
          <w:spacing w:val="40"/>
        </w:rPr>
        <w:t xml:space="preserve"> </w:t>
      </w:r>
      <w:r>
        <w:t>построения</w:t>
      </w:r>
      <w:r>
        <w:rPr>
          <w:spacing w:val="40"/>
        </w:rPr>
        <w:t xml:space="preserve"> </w:t>
      </w:r>
      <w:r>
        <w:t>предложений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однородными</w:t>
      </w:r>
      <w:r>
        <w:rPr>
          <w:spacing w:val="40"/>
        </w:rPr>
        <w:t xml:space="preserve"> </w:t>
      </w:r>
      <w:r>
        <w:t>членами,</w:t>
      </w:r>
      <w:r>
        <w:rPr>
          <w:spacing w:val="40"/>
        </w:rPr>
        <w:t xml:space="preserve"> </w:t>
      </w:r>
      <w:r>
        <w:t>связанными</w:t>
      </w:r>
      <w:r>
        <w:rPr>
          <w:spacing w:val="80"/>
        </w:rPr>
        <w:t xml:space="preserve"> </w:t>
      </w:r>
      <w:r>
        <w:t>двойными</w:t>
      </w:r>
      <w:r>
        <w:rPr>
          <w:spacing w:val="40"/>
        </w:rPr>
        <w:t xml:space="preserve"> </w:t>
      </w:r>
      <w:r>
        <w:t>союзами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proofErr w:type="gramStart"/>
      <w:r>
        <w:t>только</w:t>
      </w:r>
      <w:proofErr w:type="gramEnd"/>
      <w:r>
        <w:t>…</w:t>
      </w:r>
      <w:r>
        <w:rPr>
          <w:spacing w:val="40"/>
        </w:rPr>
        <w:t xml:space="preserve"> </w:t>
      </w:r>
      <w:r>
        <w:t>но и, как…</w:t>
      </w:r>
      <w:r>
        <w:rPr>
          <w:spacing w:val="40"/>
        </w:rPr>
        <w:t xml:space="preserve"> </w:t>
      </w:r>
      <w:r>
        <w:t>так</w:t>
      </w:r>
      <w:r>
        <w:rPr>
          <w:spacing w:val="40"/>
        </w:rPr>
        <w:t xml:space="preserve"> </w:t>
      </w:r>
      <w:r>
        <w:t>и.</w:t>
      </w:r>
    </w:p>
    <w:p w:rsidR="00D55340" w:rsidRDefault="00FA1172">
      <w:pPr>
        <w:pStyle w:val="a3"/>
        <w:spacing w:line="249" w:lineRule="auto"/>
        <w:ind w:right="433"/>
      </w:pPr>
      <w:r>
        <w:t>Применять</w:t>
      </w:r>
      <w:r>
        <w:rPr>
          <w:spacing w:val="73"/>
          <w:w w:val="150"/>
        </w:rPr>
        <w:t xml:space="preserve">   </w:t>
      </w:r>
      <w:r>
        <w:t>правила</w:t>
      </w:r>
      <w:r>
        <w:rPr>
          <w:spacing w:val="78"/>
        </w:rPr>
        <w:t xml:space="preserve">    </w:t>
      </w:r>
      <w:r>
        <w:t>постановки</w:t>
      </w:r>
      <w:r>
        <w:rPr>
          <w:spacing w:val="78"/>
        </w:rPr>
        <w:t xml:space="preserve">    </w:t>
      </w:r>
      <w:r>
        <w:t>знаков</w:t>
      </w:r>
      <w:r>
        <w:rPr>
          <w:spacing w:val="78"/>
        </w:rPr>
        <w:t xml:space="preserve">    </w:t>
      </w:r>
      <w:r>
        <w:t>препинания</w:t>
      </w:r>
      <w:r>
        <w:rPr>
          <w:spacing w:val="76"/>
        </w:rPr>
        <w:t xml:space="preserve">    </w:t>
      </w:r>
      <w:r>
        <w:t>в</w:t>
      </w:r>
      <w:r>
        <w:rPr>
          <w:spacing w:val="71"/>
          <w:w w:val="150"/>
        </w:rPr>
        <w:t xml:space="preserve">   </w:t>
      </w:r>
      <w:r>
        <w:t>предложениях с</w:t>
      </w:r>
      <w:r>
        <w:rPr>
          <w:spacing w:val="40"/>
        </w:rPr>
        <w:t xml:space="preserve"> </w:t>
      </w:r>
      <w:r>
        <w:t>однородными</w:t>
      </w:r>
      <w:r>
        <w:rPr>
          <w:spacing w:val="40"/>
        </w:rPr>
        <w:t xml:space="preserve"> </w:t>
      </w:r>
      <w:r>
        <w:t>членами,</w:t>
      </w:r>
      <w:r>
        <w:rPr>
          <w:spacing w:val="40"/>
        </w:rPr>
        <w:t xml:space="preserve"> </w:t>
      </w:r>
      <w:r>
        <w:t>связанными</w:t>
      </w:r>
      <w:r>
        <w:rPr>
          <w:spacing w:val="40"/>
        </w:rPr>
        <w:t xml:space="preserve"> </w:t>
      </w:r>
      <w:r>
        <w:t>попарно,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повторяющихся</w:t>
      </w:r>
      <w:r>
        <w:rPr>
          <w:spacing w:val="40"/>
        </w:rPr>
        <w:t xml:space="preserve"> </w:t>
      </w:r>
      <w:r>
        <w:t>союзов</w:t>
      </w:r>
      <w:r>
        <w:rPr>
          <w:spacing w:val="40"/>
        </w:rPr>
        <w:t xml:space="preserve"> </w:t>
      </w:r>
      <w:r>
        <w:t>(и...</w:t>
      </w:r>
      <w:r>
        <w:rPr>
          <w:spacing w:val="40"/>
        </w:rPr>
        <w:t xml:space="preserve"> </w:t>
      </w:r>
      <w:r>
        <w:t>и,</w:t>
      </w:r>
      <w:r>
        <w:rPr>
          <w:spacing w:val="40"/>
        </w:rPr>
        <w:t xml:space="preserve"> </w:t>
      </w:r>
      <w:r>
        <w:t xml:space="preserve">или... или, </w:t>
      </w:r>
      <w:proofErr w:type="spellStart"/>
      <w:r>
        <w:t>либ</w:t>
      </w:r>
      <w:proofErr w:type="gramStart"/>
      <w:r>
        <w:t>o</w:t>
      </w:r>
      <w:proofErr w:type="spellEnd"/>
      <w:proofErr w:type="gramEnd"/>
      <w:r>
        <w:t xml:space="preserve">... </w:t>
      </w:r>
      <w:proofErr w:type="spellStart"/>
      <w:r>
        <w:t>либo</w:t>
      </w:r>
      <w:proofErr w:type="spellEnd"/>
      <w:r>
        <w:t xml:space="preserve">, ни... ни, </w:t>
      </w:r>
      <w:proofErr w:type="spellStart"/>
      <w:r>
        <w:t>тo</w:t>
      </w:r>
      <w:proofErr w:type="spellEnd"/>
      <w:r>
        <w:t xml:space="preserve">... </w:t>
      </w:r>
      <w:proofErr w:type="spellStart"/>
      <w:r>
        <w:t>тo</w:t>
      </w:r>
      <w:proofErr w:type="spellEnd"/>
      <w:r>
        <w:t>); правила постановки знаков препинания в предложениях с обобщающим</w:t>
      </w:r>
      <w:r>
        <w:rPr>
          <w:spacing w:val="40"/>
        </w:rPr>
        <w:t xml:space="preserve"> </w:t>
      </w:r>
      <w:r>
        <w:t>словом при</w:t>
      </w:r>
      <w:r>
        <w:rPr>
          <w:spacing w:val="40"/>
        </w:rPr>
        <w:t xml:space="preserve"> </w:t>
      </w:r>
      <w:r>
        <w:t>однородных</w:t>
      </w:r>
      <w:r>
        <w:rPr>
          <w:spacing w:val="40"/>
        </w:rPr>
        <w:t xml:space="preserve"> </w:t>
      </w:r>
      <w:r>
        <w:t>членах.</w:t>
      </w:r>
    </w:p>
    <w:p w:rsidR="00D55340" w:rsidRDefault="00FA1172">
      <w:pPr>
        <w:pStyle w:val="a3"/>
        <w:tabs>
          <w:tab w:val="left" w:pos="2710"/>
          <w:tab w:val="left" w:pos="5505"/>
          <w:tab w:val="left" w:pos="7042"/>
          <w:tab w:val="left" w:pos="9899"/>
        </w:tabs>
        <w:spacing w:line="249" w:lineRule="auto"/>
        <w:ind w:right="446"/>
      </w:pPr>
      <w:r>
        <w:t>Распознавать</w:t>
      </w:r>
      <w:r>
        <w:rPr>
          <w:spacing w:val="80"/>
        </w:rPr>
        <w:t xml:space="preserve">  </w:t>
      </w:r>
      <w:r>
        <w:t>простые</w:t>
      </w:r>
      <w:r>
        <w:rPr>
          <w:spacing w:val="63"/>
          <w:w w:val="150"/>
        </w:rPr>
        <w:t xml:space="preserve">  </w:t>
      </w:r>
      <w:r>
        <w:t>неосложнённые</w:t>
      </w:r>
      <w:r>
        <w:rPr>
          <w:spacing w:val="63"/>
          <w:w w:val="150"/>
        </w:rPr>
        <w:t xml:space="preserve">  </w:t>
      </w:r>
      <w:r>
        <w:t>предложения,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том</w:t>
      </w:r>
      <w:r>
        <w:rPr>
          <w:spacing w:val="80"/>
        </w:rPr>
        <w:t xml:space="preserve">  </w:t>
      </w:r>
      <w:r>
        <w:t>числе</w:t>
      </w:r>
      <w:r>
        <w:rPr>
          <w:spacing w:val="63"/>
          <w:w w:val="150"/>
        </w:rPr>
        <w:t xml:space="preserve">  </w:t>
      </w:r>
      <w:r>
        <w:t>предложения</w:t>
      </w:r>
      <w:r>
        <w:rPr>
          <w:spacing w:val="40"/>
        </w:rPr>
        <w:t xml:space="preserve"> </w:t>
      </w:r>
      <w:r>
        <w:t>с неоднородными определениями; прос</w:t>
      </w:r>
      <w:r>
        <w:t xml:space="preserve">тые предложения, осложнённые однородными членами, </w:t>
      </w:r>
      <w:r>
        <w:rPr>
          <w:spacing w:val="-2"/>
        </w:rPr>
        <w:t>включая</w:t>
      </w:r>
      <w:r>
        <w:tab/>
      </w:r>
      <w:r>
        <w:rPr>
          <w:spacing w:val="-2"/>
        </w:rPr>
        <w:t>предложения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обобщающим</w:t>
      </w:r>
      <w:r>
        <w:tab/>
      </w:r>
      <w:r>
        <w:rPr>
          <w:spacing w:val="-2"/>
        </w:rPr>
        <w:t xml:space="preserve">словом </w:t>
      </w:r>
      <w:r>
        <w:t>при</w:t>
      </w:r>
      <w:r>
        <w:rPr>
          <w:spacing w:val="65"/>
        </w:rPr>
        <w:t xml:space="preserve"> </w:t>
      </w:r>
      <w:r>
        <w:t>однородных</w:t>
      </w:r>
      <w:r>
        <w:rPr>
          <w:spacing w:val="40"/>
        </w:rPr>
        <w:t xml:space="preserve"> </w:t>
      </w:r>
      <w:r>
        <w:t>членах,</w:t>
      </w:r>
      <w:r>
        <w:rPr>
          <w:spacing w:val="40"/>
        </w:rPr>
        <w:t xml:space="preserve"> </w:t>
      </w:r>
      <w:r>
        <w:t>осложнённые</w:t>
      </w:r>
      <w:r>
        <w:rPr>
          <w:spacing w:val="68"/>
        </w:rPr>
        <w:t xml:space="preserve"> </w:t>
      </w:r>
      <w:r>
        <w:t>обособленными</w:t>
      </w:r>
      <w:r>
        <w:rPr>
          <w:spacing w:val="65"/>
        </w:rPr>
        <w:t xml:space="preserve"> </w:t>
      </w:r>
      <w:r>
        <w:t>членами,</w:t>
      </w:r>
      <w:r>
        <w:rPr>
          <w:spacing w:val="40"/>
        </w:rPr>
        <w:t xml:space="preserve"> </w:t>
      </w:r>
      <w:r>
        <w:t>обращением,</w:t>
      </w:r>
      <w:r>
        <w:rPr>
          <w:spacing w:val="40"/>
        </w:rPr>
        <w:t xml:space="preserve"> </w:t>
      </w:r>
      <w:r>
        <w:t>вводными</w:t>
      </w:r>
      <w:r>
        <w:rPr>
          <w:spacing w:val="65"/>
        </w:rPr>
        <w:t xml:space="preserve"> </w:t>
      </w:r>
      <w:r>
        <w:t>словами и</w:t>
      </w:r>
      <w:r>
        <w:rPr>
          <w:spacing w:val="40"/>
        </w:rPr>
        <w:t xml:space="preserve"> </w:t>
      </w:r>
      <w:r>
        <w:t>предложениями,</w:t>
      </w:r>
      <w:r>
        <w:rPr>
          <w:spacing w:val="40"/>
        </w:rPr>
        <w:t xml:space="preserve"> </w:t>
      </w:r>
      <w:r>
        <w:t>вставными</w:t>
      </w:r>
      <w:r>
        <w:rPr>
          <w:spacing w:val="40"/>
        </w:rPr>
        <w:t xml:space="preserve"> </w:t>
      </w:r>
      <w:r>
        <w:t>конструкциями,</w:t>
      </w:r>
      <w:r>
        <w:rPr>
          <w:spacing w:val="40"/>
        </w:rPr>
        <w:t xml:space="preserve"> </w:t>
      </w:r>
      <w:r>
        <w:t>междометиями.</w:t>
      </w:r>
    </w:p>
    <w:p w:rsidR="00D55340" w:rsidRDefault="00FA1172">
      <w:pPr>
        <w:pStyle w:val="a3"/>
        <w:tabs>
          <w:tab w:val="left" w:pos="929"/>
          <w:tab w:val="left" w:pos="985"/>
          <w:tab w:val="left" w:pos="2158"/>
          <w:tab w:val="left" w:pos="2196"/>
          <w:tab w:val="left" w:pos="2446"/>
          <w:tab w:val="left" w:pos="2485"/>
          <w:tab w:val="left" w:pos="2715"/>
          <w:tab w:val="left" w:pos="3500"/>
          <w:tab w:val="left" w:pos="3609"/>
          <w:tab w:val="left" w:pos="4012"/>
          <w:tab w:val="left" w:pos="4453"/>
          <w:tab w:val="left" w:pos="4607"/>
          <w:tab w:val="left" w:pos="5011"/>
          <w:tab w:val="left" w:pos="5073"/>
          <w:tab w:val="left" w:pos="5393"/>
          <w:tab w:val="left" w:pos="5904"/>
          <w:tab w:val="left" w:pos="5942"/>
          <w:tab w:val="left" w:pos="5976"/>
          <w:tab w:val="left" w:pos="6605"/>
          <w:tab w:val="left" w:pos="6652"/>
          <w:tab w:val="left" w:pos="7066"/>
          <w:tab w:val="left" w:pos="7575"/>
          <w:tab w:val="left" w:pos="7719"/>
          <w:tab w:val="left" w:pos="8267"/>
          <w:tab w:val="left" w:pos="8665"/>
          <w:tab w:val="left" w:pos="9054"/>
          <w:tab w:val="left" w:pos="9116"/>
          <w:tab w:val="left" w:pos="9337"/>
          <w:tab w:val="left" w:pos="9388"/>
          <w:tab w:val="left" w:pos="10509"/>
        </w:tabs>
        <w:spacing w:line="249" w:lineRule="auto"/>
        <w:ind w:right="425"/>
        <w:jc w:val="left"/>
      </w:pPr>
      <w:proofErr w:type="gramStart"/>
      <w:r>
        <w:t>Различать</w:t>
      </w:r>
      <w:r>
        <w:rPr>
          <w:spacing w:val="80"/>
          <w:w w:val="150"/>
        </w:rPr>
        <w:t xml:space="preserve"> </w:t>
      </w:r>
      <w:r>
        <w:t>виды</w:t>
      </w:r>
      <w:r>
        <w:rPr>
          <w:spacing w:val="80"/>
          <w:w w:val="150"/>
        </w:rPr>
        <w:t xml:space="preserve"> </w:t>
      </w:r>
      <w:r>
        <w:t>обособле</w:t>
      </w:r>
      <w:r>
        <w:t>нных</w:t>
      </w:r>
      <w:r>
        <w:rPr>
          <w:spacing w:val="80"/>
          <w:w w:val="150"/>
        </w:rPr>
        <w:t xml:space="preserve"> </w:t>
      </w:r>
      <w:r>
        <w:t>членов</w:t>
      </w:r>
      <w:r>
        <w:rPr>
          <w:spacing w:val="80"/>
          <w:w w:val="150"/>
        </w:rPr>
        <w:t xml:space="preserve"> </w:t>
      </w:r>
      <w:r>
        <w:t>предложения,</w:t>
      </w:r>
      <w:r>
        <w:rPr>
          <w:spacing w:val="80"/>
          <w:w w:val="150"/>
        </w:rPr>
        <w:t xml:space="preserve"> </w:t>
      </w:r>
      <w:r>
        <w:t>применять</w:t>
      </w:r>
      <w:r>
        <w:rPr>
          <w:spacing w:val="80"/>
          <w:w w:val="150"/>
        </w:rPr>
        <w:t xml:space="preserve"> </w:t>
      </w:r>
      <w:r>
        <w:t>правила</w:t>
      </w:r>
      <w:r>
        <w:rPr>
          <w:spacing w:val="80"/>
          <w:w w:val="150"/>
        </w:rPr>
        <w:t xml:space="preserve"> </w:t>
      </w:r>
      <w:r>
        <w:t>обособления</w:t>
      </w:r>
      <w:r>
        <w:rPr>
          <w:spacing w:val="80"/>
        </w:rPr>
        <w:t xml:space="preserve"> </w:t>
      </w:r>
      <w:r>
        <w:rPr>
          <w:spacing w:val="-2"/>
        </w:rPr>
        <w:t>согласованных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несогласованных</w:t>
      </w:r>
      <w:r>
        <w:tab/>
      </w:r>
      <w:r>
        <w:rPr>
          <w:spacing w:val="-53"/>
        </w:rPr>
        <w:t xml:space="preserve"> </w:t>
      </w:r>
      <w:r>
        <w:rPr>
          <w:spacing w:val="-2"/>
        </w:rPr>
        <w:t>определений</w:t>
      </w:r>
      <w:r>
        <w:tab/>
      </w:r>
      <w:r>
        <w:tab/>
      </w:r>
      <w:r>
        <w:tab/>
        <w:t>(в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tab/>
      </w:r>
      <w:r>
        <w:tab/>
      </w:r>
      <w:r>
        <w:rPr>
          <w:spacing w:val="-2"/>
        </w:rPr>
        <w:t>приложений),</w:t>
      </w:r>
      <w:r>
        <w:tab/>
      </w:r>
      <w:r>
        <w:tab/>
      </w:r>
      <w:r>
        <w:tab/>
      </w:r>
      <w:r>
        <w:rPr>
          <w:spacing w:val="-2"/>
        </w:rPr>
        <w:t>дополнений, обстоятельств,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уточняющих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членов,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 xml:space="preserve">пояснительных </w:t>
      </w:r>
      <w:r>
        <w:t>и</w:t>
      </w:r>
      <w:r>
        <w:rPr>
          <w:spacing w:val="59"/>
        </w:rPr>
        <w:t xml:space="preserve">  </w:t>
      </w:r>
      <w:r>
        <w:t>присоединительных</w:t>
      </w:r>
      <w:r>
        <w:rPr>
          <w:spacing w:val="60"/>
        </w:rPr>
        <w:t xml:space="preserve">  </w:t>
      </w:r>
      <w:r>
        <w:t>конструкций,</w:t>
      </w:r>
      <w:r>
        <w:rPr>
          <w:spacing w:val="59"/>
        </w:rPr>
        <w:t xml:space="preserve">  </w:t>
      </w:r>
      <w:r>
        <w:t>применять</w:t>
      </w:r>
      <w:r>
        <w:rPr>
          <w:spacing w:val="59"/>
        </w:rPr>
        <w:t xml:space="preserve">  </w:t>
      </w:r>
      <w:r>
        <w:t>правила</w:t>
      </w:r>
      <w:r>
        <w:rPr>
          <w:spacing w:val="40"/>
        </w:rPr>
        <w:t xml:space="preserve">  </w:t>
      </w:r>
      <w:r>
        <w:t>постановки</w:t>
      </w:r>
      <w:r>
        <w:rPr>
          <w:spacing w:val="60"/>
        </w:rPr>
        <w:t xml:space="preserve">  </w:t>
      </w:r>
      <w:r>
        <w:t>знаков</w:t>
      </w:r>
      <w:r>
        <w:rPr>
          <w:spacing w:val="59"/>
        </w:rPr>
        <w:t xml:space="preserve">  </w:t>
      </w:r>
      <w:r>
        <w:t>препинания</w:t>
      </w:r>
      <w:r>
        <w:rPr>
          <w:spacing w:val="59"/>
        </w:rPr>
        <w:t xml:space="preserve">  </w:t>
      </w:r>
      <w:r>
        <w:t xml:space="preserve">в </w:t>
      </w:r>
      <w:r>
        <w:rPr>
          <w:spacing w:val="-2"/>
        </w:rPr>
        <w:t>предложениях</w:t>
      </w:r>
      <w:r>
        <w:tab/>
      </w:r>
      <w:r>
        <w:tab/>
      </w:r>
      <w:r>
        <w:rPr>
          <w:spacing w:val="-6"/>
        </w:rPr>
        <w:t>со</w:t>
      </w:r>
      <w:r>
        <w:tab/>
      </w:r>
      <w:r>
        <w:tab/>
      </w:r>
      <w:r>
        <w:tab/>
      </w:r>
      <w:r>
        <w:rPr>
          <w:spacing w:val="-2"/>
        </w:rPr>
        <w:t>сравнительным</w:t>
      </w:r>
      <w:r>
        <w:tab/>
      </w:r>
      <w:r>
        <w:tab/>
      </w:r>
      <w:r>
        <w:rPr>
          <w:spacing w:val="-2"/>
        </w:rPr>
        <w:t>оборотом,</w:t>
      </w:r>
      <w:r>
        <w:tab/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обособления</w:t>
      </w:r>
      <w:r>
        <w:tab/>
      </w:r>
      <w:r>
        <w:rPr>
          <w:spacing w:val="-2"/>
        </w:rPr>
        <w:t>согласованных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несогласованных</w:t>
      </w:r>
      <w:r>
        <w:tab/>
      </w:r>
      <w:r>
        <w:tab/>
      </w:r>
      <w:r>
        <w:tab/>
      </w:r>
      <w:r>
        <w:rPr>
          <w:spacing w:val="-2"/>
        </w:rPr>
        <w:t>определений</w:t>
      </w:r>
      <w:r>
        <w:tab/>
      </w:r>
      <w:r>
        <w:rPr>
          <w:spacing w:val="-6"/>
        </w:rPr>
        <w:t>(в</w:t>
      </w:r>
      <w:r>
        <w:tab/>
      </w:r>
      <w:r>
        <w:rPr>
          <w:spacing w:val="-4"/>
        </w:rPr>
        <w:t>том</w:t>
      </w:r>
      <w:r>
        <w:tab/>
      </w:r>
      <w:r>
        <w:tab/>
      </w:r>
      <w:r>
        <w:rPr>
          <w:spacing w:val="-4"/>
        </w:rPr>
        <w:t>числе</w:t>
      </w:r>
      <w:r>
        <w:tab/>
      </w:r>
      <w:r>
        <w:rPr>
          <w:spacing w:val="-2"/>
        </w:rPr>
        <w:t>приложений),</w:t>
      </w:r>
      <w:r>
        <w:tab/>
      </w:r>
      <w:r>
        <w:rPr>
          <w:spacing w:val="-2"/>
        </w:rPr>
        <w:t>дополнений,</w:t>
      </w:r>
      <w:r>
        <w:tab/>
      </w:r>
      <w:r>
        <w:tab/>
      </w:r>
      <w:r>
        <w:rPr>
          <w:spacing w:val="-2"/>
        </w:rPr>
        <w:t>обстоятельств, уточняющих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членов,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поясните</w:t>
      </w:r>
      <w:r>
        <w:rPr>
          <w:spacing w:val="-2"/>
        </w:rPr>
        <w:t xml:space="preserve">льных </w:t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присоединительных</w:t>
      </w:r>
      <w:r>
        <w:tab/>
      </w:r>
      <w:r>
        <w:rPr>
          <w:spacing w:val="-2"/>
        </w:rPr>
        <w:t>конструкций;</w:t>
      </w:r>
      <w:proofErr w:type="gramEnd"/>
      <w:r>
        <w:tab/>
      </w:r>
      <w:r>
        <w:tab/>
      </w:r>
      <w:r>
        <w:tab/>
      </w:r>
      <w:r>
        <w:rPr>
          <w:spacing w:val="-2"/>
        </w:rPr>
        <w:t>правила</w:t>
      </w:r>
      <w:r>
        <w:tab/>
      </w:r>
      <w:r>
        <w:tab/>
      </w:r>
      <w:r>
        <w:rPr>
          <w:spacing w:val="-2"/>
        </w:rPr>
        <w:t>постановки</w:t>
      </w:r>
      <w:r>
        <w:tab/>
      </w:r>
      <w:r>
        <w:rPr>
          <w:spacing w:val="-2"/>
        </w:rPr>
        <w:t>знаков</w:t>
      </w:r>
      <w:r>
        <w:tab/>
      </w:r>
      <w:r>
        <w:tab/>
      </w:r>
      <w:r>
        <w:tab/>
      </w:r>
      <w:r>
        <w:tab/>
      </w:r>
      <w:r>
        <w:rPr>
          <w:spacing w:val="-2"/>
        </w:rPr>
        <w:t xml:space="preserve">препинания </w:t>
      </w:r>
      <w:r>
        <w:rPr>
          <w:spacing w:val="-10"/>
        </w:rPr>
        <w:t>в</w:t>
      </w:r>
      <w:r>
        <w:tab/>
        <w:t>предложениях</w:t>
      </w:r>
      <w:r>
        <w:rPr>
          <w:spacing w:val="80"/>
          <w:w w:val="150"/>
        </w:rPr>
        <w:t xml:space="preserve">   </w:t>
      </w:r>
      <w:r>
        <w:t>с</w:t>
      </w:r>
      <w:r>
        <w:rPr>
          <w:spacing w:val="78"/>
          <w:w w:val="150"/>
        </w:rPr>
        <w:t xml:space="preserve">   </w:t>
      </w:r>
      <w:r>
        <w:t>вводными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вставными</w:t>
      </w:r>
      <w:r>
        <w:rPr>
          <w:spacing w:val="80"/>
          <w:w w:val="150"/>
        </w:rPr>
        <w:t xml:space="preserve">   </w:t>
      </w:r>
      <w:r>
        <w:t>конструкциями,</w:t>
      </w:r>
      <w:r>
        <w:rPr>
          <w:spacing w:val="80"/>
          <w:w w:val="150"/>
        </w:rPr>
        <w:t xml:space="preserve">   </w:t>
      </w:r>
      <w:r>
        <w:t>обращениями и междометиями.</w:t>
      </w:r>
    </w:p>
    <w:p w:rsidR="00D55340" w:rsidRDefault="00FA1172">
      <w:pPr>
        <w:pStyle w:val="a3"/>
        <w:tabs>
          <w:tab w:val="left" w:pos="2734"/>
          <w:tab w:val="left" w:pos="4655"/>
          <w:tab w:val="left" w:pos="6893"/>
          <w:tab w:val="left" w:pos="9241"/>
        </w:tabs>
        <w:spacing w:line="249" w:lineRule="auto"/>
        <w:ind w:right="429"/>
      </w:pPr>
      <w:r>
        <w:t xml:space="preserve">Различать группы вводных слов по значению, различать вводные предложения и вставные </w:t>
      </w:r>
      <w:r>
        <w:rPr>
          <w:spacing w:val="-2"/>
        </w:rPr>
        <w:t>конструкции,</w:t>
      </w:r>
      <w:r>
        <w:tab/>
      </w:r>
      <w:r>
        <w:rPr>
          <w:spacing w:val="-2"/>
        </w:rPr>
        <w:t>понимать</w:t>
      </w:r>
      <w:r>
        <w:tab/>
      </w:r>
      <w:r>
        <w:rPr>
          <w:spacing w:val="-2"/>
        </w:rPr>
        <w:t>особенности</w:t>
      </w:r>
      <w:r>
        <w:tab/>
      </w:r>
      <w:r>
        <w:rPr>
          <w:spacing w:val="-2"/>
        </w:rPr>
        <w:t>употребления</w:t>
      </w:r>
      <w:r>
        <w:tab/>
      </w:r>
      <w:r>
        <w:rPr>
          <w:spacing w:val="-2"/>
        </w:rPr>
        <w:t xml:space="preserve">предложений </w:t>
      </w:r>
      <w:r>
        <w:t>с вводными словами, вводными предложениями и вставными конструкциями, обращениями и междометиями в речи, понимать</w:t>
      </w:r>
      <w:r>
        <w:t xml:space="preserve"> их функции, выявлять омонимию членов предложения и вводных слов, словосочетаний и предложений.</w:t>
      </w:r>
    </w:p>
    <w:p w:rsidR="00D55340" w:rsidRDefault="00D55340">
      <w:pPr>
        <w:pStyle w:val="a3"/>
        <w:spacing w:line="249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52" w:lineRule="auto"/>
        <w:ind w:right="462"/>
      </w:pPr>
      <w:r>
        <w:lastRenderedPageBreak/>
        <w:t>Применять</w:t>
      </w:r>
      <w:r>
        <w:rPr>
          <w:spacing w:val="77"/>
        </w:rPr>
        <w:t xml:space="preserve">    </w:t>
      </w:r>
      <w:r>
        <w:t>нормы</w:t>
      </w:r>
      <w:r>
        <w:rPr>
          <w:spacing w:val="75"/>
        </w:rPr>
        <w:t xml:space="preserve">    </w:t>
      </w:r>
      <w:r>
        <w:t>построения</w:t>
      </w:r>
      <w:r>
        <w:rPr>
          <w:spacing w:val="76"/>
        </w:rPr>
        <w:t xml:space="preserve">    </w:t>
      </w:r>
      <w:r>
        <w:t>предложений</w:t>
      </w:r>
      <w:r>
        <w:rPr>
          <w:spacing w:val="64"/>
          <w:w w:val="150"/>
        </w:rPr>
        <w:t xml:space="preserve">    </w:t>
      </w:r>
      <w:r>
        <w:t>с</w:t>
      </w:r>
      <w:r>
        <w:rPr>
          <w:spacing w:val="80"/>
          <w:w w:val="150"/>
        </w:rPr>
        <w:t xml:space="preserve">   </w:t>
      </w:r>
      <w:r>
        <w:t>вводными</w:t>
      </w:r>
      <w:r>
        <w:rPr>
          <w:spacing w:val="64"/>
          <w:w w:val="150"/>
        </w:rPr>
        <w:t xml:space="preserve">    </w:t>
      </w:r>
      <w:r>
        <w:t>словами и</w:t>
      </w:r>
      <w:r>
        <w:rPr>
          <w:spacing w:val="80"/>
        </w:rPr>
        <w:t xml:space="preserve">   </w:t>
      </w:r>
      <w:r>
        <w:t>предложениями,</w:t>
      </w:r>
      <w:r>
        <w:rPr>
          <w:spacing w:val="80"/>
        </w:rPr>
        <w:t xml:space="preserve">   </w:t>
      </w:r>
      <w:r>
        <w:t>вставными</w:t>
      </w:r>
      <w:r>
        <w:rPr>
          <w:spacing w:val="80"/>
          <w:w w:val="150"/>
        </w:rPr>
        <w:t xml:space="preserve">   </w:t>
      </w:r>
      <w:r>
        <w:t>конструкциями,</w:t>
      </w:r>
      <w:r>
        <w:rPr>
          <w:spacing w:val="80"/>
          <w:w w:val="150"/>
        </w:rPr>
        <w:t xml:space="preserve">   </w:t>
      </w:r>
      <w:r>
        <w:t>обращениями</w:t>
      </w:r>
      <w:r>
        <w:rPr>
          <w:spacing w:val="80"/>
        </w:rPr>
        <w:t xml:space="preserve">   </w:t>
      </w:r>
      <w:r>
        <w:t>(ра</w:t>
      </w:r>
      <w:r>
        <w:t>спространёнными</w:t>
      </w:r>
      <w:r>
        <w:rPr>
          <w:spacing w:val="40"/>
        </w:rPr>
        <w:t xml:space="preserve"> </w:t>
      </w:r>
      <w:r>
        <w:t>и нераспространёнными), междометиями.</w:t>
      </w:r>
    </w:p>
    <w:p w:rsidR="00D55340" w:rsidRDefault="00FA1172">
      <w:pPr>
        <w:pStyle w:val="a3"/>
        <w:spacing w:before="2" w:line="264" w:lineRule="exact"/>
        <w:ind w:left="1126" w:firstLine="0"/>
      </w:pPr>
      <w:proofErr w:type="gramStart"/>
      <w:r>
        <w:t>Распознавать</w:t>
      </w:r>
      <w:r>
        <w:rPr>
          <w:spacing w:val="31"/>
        </w:rPr>
        <w:t xml:space="preserve"> </w:t>
      </w:r>
      <w:r>
        <w:t>сложные</w:t>
      </w:r>
      <w:r>
        <w:rPr>
          <w:spacing w:val="26"/>
        </w:rPr>
        <w:t xml:space="preserve"> </w:t>
      </w:r>
      <w:r>
        <w:t>предложения,</w:t>
      </w:r>
      <w:r>
        <w:rPr>
          <w:spacing w:val="32"/>
        </w:rPr>
        <w:t xml:space="preserve"> </w:t>
      </w:r>
      <w:r>
        <w:t>конструкции</w:t>
      </w:r>
      <w:r>
        <w:rPr>
          <w:spacing w:val="39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чужой</w:t>
      </w:r>
      <w:r>
        <w:rPr>
          <w:spacing w:val="39"/>
        </w:rPr>
        <w:t xml:space="preserve"> </w:t>
      </w:r>
      <w:r>
        <w:t>речью</w:t>
      </w:r>
      <w:r>
        <w:rPr>
          <w:spacing w:val="24"/>
        </w:rPr>
        <w:t xml:space="preserve"> </w:t>
      </w:r>
      <w:r>
        <w:t>(в</w:t>
      </w:r>
      <w:r>
        <w:rPr>
          <w:spacing w:val="38"/>
        </w:rPr>
        <w:t xml:space="preserve"> </w:t>
      </w:r>
      <w:r>
        <w:t>рамках</w:t>
      </w:r>
      <w:r>
        <w:rPr>
          <w:spacing w:val="19"/>
        </w:rPr>
        <w:t xml:space="preserve"> </w:t>
      </w:r>
      <w:r>
        <w:rPr>
          <w:spacing w:val="-2"/>
        </w:rPr>
        <w:t>изученного).</w:t>
      </w:r>
      <w:proofErr w:type="gramEnd"/>
    </w:p>
    <w:p w:rsidR="00D55340" w:rsidRDefault="00FA1172">
      <w:pPr>
        <w:pStyle w:val="a3"/>
        <w:tabs>
          <w:tab w:val="left" w:pos="2922"/>
          <w:tab w:val="left" w:pos="5236"/>
          <w:tab w:val="left" w:pos="6614"/>
          <w:tab w:val="left" w:pos="8986"/>
        </w:tabs>
        <w:spacing w:line="252" w:lineRule="auto"/>
        <w:ind w:right="456"/>
      </w:pPr>
      <w:r>
        <w:rPr>
          <w:spacing w:val="-2"/>
        </w:rPr>
        <w:t>Проводить</w:t>
      </w:r>
      <w:r>
        <w:tab/>
      </w:r>
      <w:r>
        <w:rPr>
          <w:spacing w:val="-2"/>
        </w:rPr>
        <w:t>синтаксический</w:t>
      </w:r>
      <w:r>
        <w:tab/>
      </w:r>
      <w:r>
        <w:rPr>
          <w:spacing w:val="-2"/>
        </w:rPr>
        <w:t>анализ</w:t>
      </w:r>
      <w:r>
        <w:tab/>
      </w:r>
      <w:r>
        <w:rPr>
          <w:spacing w:val="-2"/>
        </w:rPr>
        <w:t>словосочетаний,</w:t>
      </w:r>
      <w:r>
        <w:tab/>
      </w:r>
      <w:r>
        <w:rPr>
          <w:spacing w:val="-2"/>
        </w:rPr>
        <w:t xml:space="preserve">синтаксический </w:t>
      </w:r>
      <w:r>
        <w:t>и</w:t>
      </w:r>
      <w:r>
        <w:rPr>
          <w:spacing w:val="78"/>
        </w:rPr>
        <w:t xml:space="preserve">   </w:t>
      </w:r>
      <w:r>
        <w:t>пунктуационный</w:t>
      </w:r>
      <w:r>
        <w:rPr>
          <w:spacing w:val="72"/>
          <w:w w:val="150"/>
        </w:rPr>
        <w:t xml:space="preserve">   </w:t>
      </w:r>
      <w:r>
        <w:t>анализ</w:t>
      </w:r>
      <w:r>
        <w:rPr>
          <w:spacing w:val="72"/>
          <w:w w:val="150"/>
        </w:rPr>
        <w:t xml:space="preserve">   </w:t>
      </w:r>
      <w:r>
        <w:t>предложений,</w:t>
      </w:r>
      <w:r>
        <w:rPr>
          <w:spacing w:val="72"/>
          <w:w w:val="150"/>
        </w:rPr>
        <w:t xml:space="preserve">   </w:t>
      </w:r>
      <w:r>
        <w:t>применять</w:t>
      </w:r>
      <w:r>
        <w:rPr>
          <w:spacing w:val="72"/>
          <w:w w:val="150"/>
        </w:rPr>
        <w:t xml:space="preserve">   </w:t>
      </w:r>
      <w:r>
        <w:t>знания</w:t>
      </w:r>
      <w:r>
        <w:rPr>
          <w:spacing w:val="72"/>
          <w:w w:val="150"/>
        </w:rPr>
        <w:t xml:space="preserve">   </w:t>
      </w:r>
      <w:r>
        <w:t>по</w:t>
      </w:r>
      <w:r>
        <w:rPr>
          <w:spacing w:val="70"/>
          <w:w w:val="150"/>
        </w:rPr>
        <w:t xml:space="preserve">   </w:t>
      </w:r>
      <w:r>
        <w:t>синтаксису и</w:t>
      </w:r>
      <w:r>
        <w:rPr>
          <w:spacing w:val="39"/>
        </w:rPr>
        <w:t xml:space="preserve"> </w:t>
      </w:r>
      <w:r>
        <w:t>пунктуации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выполнении</w:t>
      </w:r>
      <w:r>
        <w:rPr>
          <w:spacing w:val="40"/>
        </w:rPr>
        <w:t xml:space="preserve"> </w:t>
      </w:r>
      <w:r>
        <w:t>языкового</w:t>
      </w:r>
      <w:r>
        <w:rPr>
          <w:spacing w:val="39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речевой</w:t>
      </w:r>
      <w:r>
        <w:rPr>
          <w:spacing w:val="40"/>
        </w:rPr>
        <w:t xml:space="preserve"> </w:t>
      </w:r>
      <w:r>
        <w:t>практике.</w:t>
      </w:r>
    </w:p>
    <w:p w:rsidR="00D55340" w:rsidRDefault="00FA1172">
      <w:pPr>
        <w:pStyle w:val="a3"/>
        <w:spacing w:before="2" w:line="252" w:lineRule="auto"/>
        <w:ind w:right="447"/>
      </w:pPr>
      <w:r>
        <w:t xml:space="preserve">К концу обучения в 9 классе </w:t>
      </w:r>
      <w:proofErr w:type="gramStart"/>
      <w:r>
        <w:t>обучающийся</w:t>
      </w:r>
      <w:proofErr w:type="gramEnd"/>
      <w:r>
        <w:t xml:space="preserve"> получит следующие предметные результаты по отдельным</w:t>
      </w:r>
      <w:r>
        <w:rPr>
          <w:spacing w:val="40"/>
        </w:rPr>
        <w:t xml:space="preserve"> </w:t>
      </w:r>
      <w:r>
        <w:t>темам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русскому</w:t>
      </w:r>
      <w:r>
        <w:rPr>
          <w:spacing w:val="40"/>
        </w:rPr>
        <w:t xml:space="preserve"> </w:t>
      </w:r>
      <w:r>
        <w:t>языку:</w:t>
      </w:r>
    </w:p>
    <w:p w:rsidR="00D55340" w:rsidRDefault="00FA1172">
      <w:pPr>
        <w:pStyle w:val="a3"/>
        <w:spacing w:before="6" w:line="262" w:lineRule="exact"/>
        <w:ind w:left="1126" w:firstLine="0"/>
      </w:pPr>
      <w:r>
        <w:t>Общие</w:t>
      </w:r>
      <w:r>
        <w:rPr>
          <w:spacing w:val="17"/>
        </w:rPr>
        <w:t xml:space="preserve"> </w:t>
      </w:r>
      <w:r>
        <w:t>сведения</w:t>
      </w:r>
      <w:r>
        <w:rPr>
          <w:spacing w:val="33"/>
        </w:rPr>
        <w:t xml:space="preserve"> </w:t>
      </w:r>
      <w:r>
        <w:t>о</w:t>
      </w:r>
      <w:r>
        <w:rPr>
          <w:spacing w:val="6"/>
        </w:rPr>
        <w:t xml:space="preserve"> </w:t>
      </w:r>
      <w:r>
        <w:rPr>
          <w:spacing w:val="-2"/>
        </w:rPr>
        <w:t>языке.</w:t>
      </w:r>
    </w:p>
    <w:p w:rsidR="00D55340" w:rsidRDefault="00FA1172">
      <w:pPr>
        <w:pStyle w:val="a3"/>
        <w:spacing w:line="252" w:lineRule="auto"/>
        <w:ind w:right="449"/>
      </w:pPr>
      <w:r>
        <w:t>Осознавать роль русского языка в жизни человека, государства, общества; понимать</w:t>
      </w:r>
      <w:r>
        <w:rPr>
          <w:spacing w:val="40"/>
        </w:rPr>
        <w:t xml:space="preserve"> </w:t>
      </w:r>
      <w:r>
        <w:t>внутренние</w:t>
      </w:r>
      <w:r>
        <w:rPr>
          <w:spacing w:val="3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внешние</w:t>
      </w:r>
      <w:r>
        <w:rPr>
          <w:spacing w:val="34"/>
        </w:rPr>
        <w:t xml:space="preserve"> </w:t>
      </w:r>
      <w:r>
        <w:t>функции</w:t>
      </w:r>
      <w:r>
        <w:rPr>
          <w:spacing w:val="40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уметь</w:t>
      </w:r>
      <w:r>
        <w:rPr>
          <w:spacing w:val="40"/>
        </w:rPr>
        <w:t xml:space="preserve"> </w:t>
      </w:r>
      <w:r>
        <w:t>рассказать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них.</w:t>
      </w:r>
    </w:p>
    <w:p w:rsidR="00D55340" w:rsidRDefault="00FA1172">
      <w:pPr>
        <w:pStyle w:val="a3"/>
        <w:spacing w:before="4" w:line="264" w:lineRule="exact"/>
        <w:ind w:left="1126" w:firstLine="0"/>
      </w:pPr>
      <w:r>
        <w:t>Язык</w:t>
      </w:r>
      <w:r>
        <w:rPr>
          <w:spacing w:val="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spacing w:val="-2"/>
        </w:rPr>
        <w:t>речь.</w:t>
      </w:r>
    </w:p>
    <w:p w:rsidR="00D55340" w:rsidRDefault="00FA1172">
      <w:pPr>
        <w:pStyle w:val="a3"/>
        <w:spacing w:line="249" w:lineRule="auto"/>
        <w:ind w:right="428"/>
      </w:pPr>
      <w:r>
        <w:t>Создавать</w:t>
      </w:r>
      <w:r>
        <w:rPr>
          <w:spacing w:val="80"/>
        </w:rPr>
        <w:t xml:space="preserve">  </w:t>
      </w:r>
      <w:r>
        <w:t>устные</w:t>
      </w:r>
      <w:r>
        <w:rPr>
          <w:spacing w:val="80"/>
        </w:rPr>
        <w:t xml:space="preserve">  </w:t>
      </w:r>
      <w:r>
        <w:t>монологические</w:t>
      </w:r>
      <w:r>
        <w:rPr>
          <w:spacing w:val="80"/>
        </w:rPr>
        <w:t xml:space="preserve">  </w:t>
      </w:r>
      <w:r>
        <w:t>высказывания</w:t>
      </w:r>
      <w:r>
        <w:rPr>
          <w:spacing w:val="80"/>
        </w:rPr>
        <w:t xml:space="preserve">  </w:t>
      </w:r>
      <w:r>
        <w:t>объёмом</w:t>
      </w:r>
      <w:r>
        <w:rPr>
          <w:spacing w:val="80"/>
        </w:rPr>
        <w:t xml:space="preserve">  </w:t>
      </w:r>
      <w:r>
        <w:t>не</w:t>
      </w:r>
      <w:r>
        <w:rPr>
          <w:spacing w:val="80"/>
        </w:rPr>
        <w:t xml:space="preserve">  </w:t>
      </w:r>
      <w:r>
        <w:t>менее</w:t>
      </w:r>
      <w:r>
        <w:rPr>
          <w:spacing w:val="80"/>
        </w:rPr>
        <w:t xml:space="preserve">  </w:t>
      </w:r>
      <w:r>
        <w:t>80</w:t>
      </w:r>
      <w:r>
        <w:rPr>
          <w:spacing w:val="80"/>
        </w:rPr>
        <w:t xml:space="preserve">  </w:t>
      </w:r>
      <w:r>
        <w:t>слов</w:t>
      </w:r>
      <w:r>
        <w:rPr>
          <w:spacing w:val="80"/>
        </w:rPr>
        <w:t xml:space="preserve"> </w:t>
      </w:r>
      <w:r>
        <w:t>на основе наблюдений, личных впечатлений, чтения научно-учебной, художественной и научн</w:t>
      </w:r>
      <w:proofErr w:type="gramStart"/>
      <w:r>
        <w:t>о-</w:t>
      </w:r>
      <w:proofErr w:type="gramEnd"/>
      <w:r>
        <w:t xml:space="preserve"> популярной литературы: монолог-сообщение, монолог-описание, монолог-рассуждение, монолог- повествование;</w:t>
      </w:r>
      <w:r>
        <w:rPr>
          <w:spacing w:val="40"/>
        </w:rPr>
        <w:t xml:space="preserve"> </w:t>
      </w:r>
      <w:r>
        <w:t>выступать</w:t>
      </w:r>
      <w:r>
        <w:rPr>
          <w:spacing w:val="40"/>
        </w:rPr>
        <w:t xml:space="preserve"> </w:t>
      </w:r>
      <w:r>
        <w:t>с научным</w:t>
      </w:r>
      <w:r>
        <w:rPr>
          <w:spacing w:val="40"/>
        </w:rPr>
        <w:t xml:space="preserve"> </w:t>
      </w:r>
      <w:r>
        <w:t>сообщением.</w:t>
      </w:r>
    </w:p>
    <w:p w:rsidR="00D55340" w:rsidRDefault="00FA1172">
      <w:pPr>
        <w:pStyle w:val="a3"/>
        <w:spacing w:before="9" w:line="249" w:lineRule="auto"/>
        <w:ind w:right="437"/>
      </w:pPr>
      <w:r>
        <w:t>Участвовать</w:t>
      </w:r>
      <w:r>
        <w:rPr>
          <w:spacing w:val="76"/>
        </w:rPr>
        <w:t xml:space="preserve">   </w:t>
      </w:r>
      <w:r>
        <w:t>в</w:t>
      </w:r>
      <w:r>
        <w:rPr>
          <w:spacing w:val="70"/>
          <w:w w:val="150"/>
        </w:rPr>
        <w:t xml:space="preserve">   </w:t>
      </w:r>
      <w:r>
        <w:t>диалогическ</w:t>
      </w:r>
      <w:r>
        <w:t>ом</w:t>
      </w:r>
      <w:r>
        <w:rPr>
          <w:spacing w:val="70"/>
          <w:w w:val="150"/>
        </w:rPr>
        <w:t xml:space="preserve">   </w:t>
      </w:r>
      <w:r>
        <w:t>и</w:t>
      </w:r>
      <w:r>
        <w:rPr>
          <w:spacing w:val="68"/>
          <w:w w:val="150"/>
        </w:rPr>
        <w:t xml:space="preserve">   </w:t>
      </w:r>
      <w:proofErr w:type="spellStart"/>
      <w:r>
        <w:t>полилогическом</w:t>
      </w:r>
      <w:proofErr w:type="spellEnd"/>
      <w:r>
        <w:rPr>
          <w:spacing w:val="73"/>
          <w:w w:val="150"/>
        </w:rPr>
        <w:t xml:space="preserve">   </w:t>
      </w:r>
      <w:r>
        <w:t>общении</w:t>
      </w:r>
      <w:r>
        <w:rPr>
          <w:spacing w:val="70"/>
          <w:w w:val="150"/>
        </w:rPr>
        <w:t xml:space="preserve">   </w:t>
      </w:r>
      <w:r>
        <w:t>(побуждение к</w:t>
      </w:r>
      <w:r>
        <w:rPr>
          <w:spacing w:val="80"/>
        </w:rPr>
        <w:t xml:space="preserve">   </w:t>
      </w:r>
      <w:r>
        <w:t>действию,</w:t>
      </w:r>
      <w:r>
        <w:rPr>
          <w:spacing w:val="80"/>
        </w:rPr>
        <w:t xml:space="preserve">   </w:t>
      </w:r>
      <w:r>
        <w:t>обмен</w:t>
      </w:r>
      <w:r>
        <w:rPr>
          <w:spacing w:val="80"/>
        </w:rPr>
        <w:t xml:space="preserve">   </w:t>
      </w:r>
      <w:r>
        <w:t>мнениями,</w:t>
      </w:r>
      <w:r>
        <w:rPr>
          <w:spacing w:val="80"/>
        </w:rPr>
        <w:t xml:space="preserve">   </w:t>
      </w:r>
      <w:r>
        <w:t>запрос</w:t>
      </w:r>
      <w:r>
        <w:rPr>
          <w:spacing w:val="80"/>
        </w:rPr>
        <w:t xml:space="preserve">   </w:t>
      </w:r>
      <w:r>
        <w:t>информации,</w:t>
      </w:r>
      <w:r>
        <w:rPr>
          <w:spacing w:val="80"/>
        </w:rPr>
        <w:t xml:space="preserve">   </w:t>
      </w:r>
      <w:r>
        <w:t>сообщение</w:t>
      </w:r>
      <w:r>
        <w:rPr>
          <w:spacing w:val="80"/>
        </w:rPr>
        <w:t xml:space="preserve">   </w:t>
      </w:r>
      <w:r>
        <w:t>информации) на</w:t>
      </w:r>
      <w:r>
        <w:rPr>
          <w:spacing w:val="40"/>
        </w:rPr>
        <w:t xml:space="preserve">  </w:t>
      </w:r>
      <w:r>
        <w:t>бытовые,</w:t>
      </w:r>
      <w:r>
        <w:rPr>
          <w:spacing w:val="76"/>
        </w:rPr>
        <w:t xml:space="preserve">  </w:t>
      </w:r>
      <w:r>
        <w:t>научно-учебные</w:t>
      </w:r>
      <w:r>
        <w:rPr>
          <w:spacing w:val="73"/>
        </w:rPr>
        <w:t xml:space="preserve">  </w:t>
      </w:r>
      <w:r>
        <w:t>(в</w:t>
      </w:r>
      <w:r>
        <w:rPr>
          <w:spacing w:val="76"/>
        </w:rPr>
        <w:t xml:space="preserve">  </w:t>
      </w:r>
      <w:r>
        <w:t>том</w:t>
      </w:r>
      <w:r>
        <w:rPr>
          <w:spacing w:val="75"/>
        </w:rPr>
        <w:t xml:space="preserve">  </w:t>
      </w:r>
      <w:r>
        <w:t>числе</w:t>
      </w:r>
      <w:r>
        <w:rPr>
          <w:spacing w:val="75"/>
        </w:rPr>
        <w:t xml:space="preserve">  </w:t>
      </w:r>
      <w:r>
        <w:t>лингвистические)</w:t>
      </w:r>
      <w:r>
        <w:rPr>
          <w:spacing w:val="80"/>
        </w:rPr>
        <w:t xml:space="preserve">  </w:t>
      </w:r>
      <w:r>
        <w:t>темы</w:t>
      </w:r>
      <w:r>
        <w:rPr>
          <w:spacing w:val="75"/>
        </w:rPr>
        <w:t xml:space="preserve">  </w:t>
      </w:r>
      <w:r>
        <w:t>(объём</w:t>
      </w:r>
      <w:r>
        <w:rPr>
          <w:spacing w:val="75"/>
        </w:rPr>
        <w:t xml:space="preserve">  </w:t>
      </w:r>
      <w:r>
        <w:t>не</w:t>
      </w:r>
      <w:r>
        <w:rPr>
          <w:spacing w:val="72"/>
        </w:rPr>
        <w:t xml:space="preserve">  </w:t>
      </w:r>
      <w:r>
        <w:t>менее 6 реплик).</w:t>
      </w:r>
    </w:p>
    <w:p w:rsidR="00D55340" w:rsidRDefault="00FA1172">
      <w:pPr>
        <w:pStyle w:val="a3"/>
        <w:spacing w:line="254" w:lineRule="auto"/>
        <w:ind w:right="419"/>
      </w:pPr>
      <w:r>
        <w:t xml:space="preserve">Владеть различными видами </w:t>
      </w:r>
      <w:proofErr w:type="spellStart"/>
      <w:r>
        <w:t>аудирования</w:t>
      </w:r>
      <w:proofErr w:type="spellEnd"/>
      <w:r>
        <w:t>: выборочным, ознакомительным, детальным - научно-учебных, художественных, публицистических текстов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функционально -</w:t>
      </w:r>
      <w:r>
        <w:rPr>
          <w:spacing w:val="40"/>
        </w:rPr>
        <w:t xml:space="preserve"> </w:t>
      </w:r>
      <w:r>
        <w:t>смысловых типов речи.</w:t>
      </w:r>
    </w:p>
    <w:p w:rsidR="00D55340" w:rsidRDefault="00FA1172">
      <w:pPr>
        <w:pStyle w:val="a3"/>
        <w:spacing w:line="247" w:lineRule="auto"/>
        <w:ind w:right="444"/>
      </w:pPr>
      <w:r>
        <w:t xml:space="preserve">Владеть различными видами чтения: просмотровым, ознакомительным, изучающим, </w:t>
      </w:r>
      <w:r>
        <w:rPr>
          <w:spacing w:val="-2"/>
        </w:rPr>
        <w:t>поисковым.</w:t>
      </w:r>
    </w:p>
    <w:p w:rsidR="00D55340" w:rsidRDefault="00FA1172">
      <w:pPr>
        <w:pStyle w:val="a3"/>
        <w:spacing w:line="247" w:lineRule="auto"/>
        <w:ind w:right="454"/>
      </w:pPr>
      <w:r>
        <w:t>Устно</w:t>
      </w:r>
      <w:r>
        <w:rPr>
          <w:spacing w:val="80"/>
        </w:rPr>
        <w:t xml:space="preserve">   </w:t>
      </w:r>
      <w:r>
        <w:t>пересказывать</w:t>
      </w:r>
      <w:r>
        <w:rPr>
          <w:spacing w:val="80"/>
        </w:rPr>
        <w:t xml:space="preserve">   </w:t>
      </w:r>
      <w:r>
        <w:t>прочитанный</w:t>
      </w:r>
      <w:r>
        <w:rPr>
          <w:spacing w:val="80"/>
          <w:w w:val="150"/>
        </w:rPr>
        <w:t xml:space="preserve">   </w:t>
      </w:r>
      <w:r>
        <w:t>или</w:t>
      </w:r>
      <w:r>
        <w:rPr>
          <w:spacing w:val="80"/>
          <w:w w:val="150"/>
        </w:rPr>
        <w:t xml:space="preserve">   </w:t>
      </w:r>
      <w:r>
        <w:t>прослушанный</w:t>
      </w:r>
      <w:r>
        <w:rPr>
          <w:spacing w:val="80"/>
          <w:w w:val="150"/>
        </w:rPr>
        <w:t xml:space="preserve">   </w:t>
      </w:r>
      <w:r>
        <w:t>текст</w:t>
      </w:r>
      <w:r>
        <w:rPr>
          <w:spacing w:val="80"/>
          <w:w w:val="150"/>
        </w:rPr>
        <w:t xml:space="preserve">   </w:t>
      </w:r>
      <w:r>
        <w:t>объёмом не менее 150 слов.</w:t>
      </w:r>
    </w:p>
    <w:p w:rsidR="00D55340" w:rsidRDefault="00FA1172">
      <w:pPr>
        <w:pStyle w:val="a3"/>
        <w:spacing w:line="256" w:lineRule="auto"/>
        <w:ind w:right="460"/>
      </w:pPr>
      <w:r>
        <w:t>Осуществлять</w:t>
      </w:r>
      <w:r>
        <w:rPr>
          <w:spacing w:val="72"/>
          <w:w w:val="150"/>
        </w:rPr>
        <w:t xml:space="preserve">   </w:t>
      </w:r>
      <w:r>
        <w:t>выбор</w:t>
      </w:r>
      <w:r>
        <w:rPr>
          <w:spacing w:val="77"/>
        </w:rPr>
        <w:t xml:space="preserve">    </w:t>
      </w:r>
      <w:r>
        <w:t>языковых</w:t>
      </w:r>
      <w:r>
        <w:rPr>
          <w:spacing w:val="77"/>
        </w:rPr>
        <w:t xml:space="preserve">    </w:t>
      </w:r>
      <w:r>
        <w:t>сре</w:t>
      </w:r>
      <w:proofErr w:type="gramStart"/>
      <w:r>
        <w:t>дств</w:t>
      </w:r>
      <w:r>
        <w:rPr>
          <w:spacing w:val="78"/>
        </w:rPr>
        <w:t xml:space="preserve">    </w:t>
      </w:r>
      <w:r>
        <w:t>дл</w:t>
      </w:r>
      <w:proofErr w:type="gramEnd"/>
      <w:r>
        <w:t>я</w:t>
      </w:r>
      <w:r>
        <w:rPr>
          <w:spacing w:val="77"/>
        </w:rPr>
        <w:t xml:space="preserve">    </w:t>
      </w:r>
      <w:r>
        <w:t>создания</w:t>
      </w:r>
      <w:r>
        <w:rPr>
          <w:spacing w:val="71"/>
          <w:w w:val="150"/>
        </w:rPr>
        <w:t xml:space="preserve">   </w:t>
      </w:r>
      <w:r>
        <w:t>высказывания 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 целью,</w:t>
      </w:r>
      <w:r>
        <w:rPr>
          <w:spacing w:val="40"/>
        </w:rPr>
        <w:t xml:space="preserve"> </w:t>
      </w:r>
      <w:r>
        <w:t>темой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коммуникативным</w:t>
      </w:r>
      <w:r>
        <w:rPr>
          <w:spacing w:val="40"/>
        </w:rPr>
        <w:t xml:space="preserve"> </w:t>
      </w:r>
      <w:r>
        <w:t>замыслом.</w:t>
      </w:r>
    </w:p>
    <w:p w:rsidR="00D55340" w:rsidRDefault="00FA1172">
      <w:pPr>
        <w:pStyle w:val="a3"/>
        <w:tabs>
          <w:tab w:val="left" w:pos="1328"/>
          <w:tab w:val="left" w:pos="2490"/>
          <w:tab w:val="left" w:pos="3863"/>
          <w:tab w:val="left" w:pos="4886"/>
          <w:tab w:val="left" w:pos="6283"/>
          <w:tab w:val="left" w:pos="8290"/>
          <w:tab w:val="left" w:pos="9726"/>
        </w:tabs>
        <w:spacing w:line="252" w:lineRule="auto"/>
        <w:ind w:right="433"/>
      </w:pPr>
      <w:proofErr w:type="gramStart"/>
      <w:r>
        <w:t>Соблюдать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устной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письм</w:t>
      </w:r>
      <w:r>
        <w:t>е</w:t>
      </w:r>
      <w:r>
        <w:rPr>
          <w:spacing w:val="40"/>
        </w:rPr>
        <w:t xml:space="preserve"> </w:t>
      </w:r>
      <w:r>
        <w:t>нормы</w:t>
      </w:r>
      <w:r>
        <w:rPr>
          <w:spacing w:val="40"/>
        </w:rPr>
        <w:t xml:space="preserve"> </w:t>
      </w:r>
      <w:r>
        <w:t>современного</w:t>
      </w:r>
      <w:r>
        <w:rPr>
          <w:spacing w:val="40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литературного</w:t>
      </w:r>
      <w:r>
        <w:rPr>
          <w:spacing w:val="40"/>
        </w:rPr>
        <w:t xml:space="preserve"> </w:t>
      </w:r>
      <w:r>
        <w:t xml:space="preserve">языка, </w:t>
      </w: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4"/>
        </w:rPr>
        <w:t>числе</w:t>
      </w:r>
      <w:r>
        <w:tab/>
      </w:r>
      <w:r>
        <w:rPr>
          <w:spacing w:val="-6"/>
        </w:rPr>
        <w:t>во</w:t>
      </w:r>
      <w:r>
        <w:tab/>
      </w:r>
      <w:r>
        <w:rPr>
          <w:spacing w:val="-4"/>
        </w:rPr>
        <w:t>время</w:t>
      </w:r>
      <w:r>
        <w:tab/>
      </w:r>
      <w:r>
        <w:rPr>
          <w:spacing w:val="-2"/>
        </w:rPr>
        <w:t>списывания</w:t>
      </w:r>
      <w:r>
        <w:tab/>
      </w:r>
      <w:r>
        <w:rPr>
          <w:spacing w:val="-2"/>
        </w:rPr>
        <w:t>текста</w:t>
      </w:r>
      <w:r>
        <w:tab/>
      </w:r>
      <w:r>
        <w:rPr>
          <w:spacing w:val="-2"/>
        </w:rPr>
        <w:t xml:space="preserve">объёмом </w:t>
      </w:r>
      <w:r>
        <w:t>140-160</w:t>
      </w:r>
      <w:r>
        <w:rPr>
          <w:spacing w:val="40"/>
        </w:rPr>
        <w:t xml:space="preserve"> </w:t>
      </w:r>
      <w:r>
        <w:t>слов,</w:t>
      </w:r>
      <w:r>
        <w:rPr>
          <w:spacing w:val="40"/>
        </w:rPr>
        <w:t xml:space="preserve"> </w:t>
      </w:r>
      <w:r>
        <w:t>словарного</w:t>
      </w:r>
      <w:r>
        <w:rPr>
          <w:spacing w:val="40"/>
        </w:rPr>
        <w:t xml:space="preserve"> </w:t>
      </w:r>
      <w:r>
        <w:t>диктанта</w:t>
      </w:r>
      <w:r>
        <w:rPr>
          <w:spacing w:val="40"/>
        </w:rPr>
        <w:t xml:space="preserve"> </w:t>
      </w:r>
      <w:r>
        <w:t>объёмом</w:t>
      </w:r>
      <w:r>
        <w:rPr>
          <w:spacing w:val="40"/>
        </w:rPr>
        <w:t xml:space="preserve"> </w:t>
      </w:r>
      <w:r>
        <w:t>35-40</w:t>
      </w:r>
      <w:r>
        <w:rPr>
          <w:spacing w:val="40"/>
        </w:rPr>
        <w:t xml:space="preserve"> </w:t>
      </w:r>
      <w:r>
        <w:t>слов,</w:t>
      </w:r>
      <w:r>
        <w:rPr>
          <w:spacing w:val="40"/>
        </w:rPr>
        <w:t xml:space="preserve"> </w:t>
      </w:r>
      <w:r>
        <w:t>диктанта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связного</w:t>
      </w:r>
      <w:r>
        <w:rPr>
          <w:spacing w:val="40"/>
        </w:rPr>
        <w:t xml:space="preserve"> </w:t>
      </w:r>
      <w:r>
        <w:t>текста объёмом</w:t>
      </w:r>
      <w:r>
        <w:rPr>
          <w:spacing w:val="40"/>
        </w:rPr>
        <w:t xml:space="preserve"> </w:t>
      </w:r>
      <w:r>
        <w:t>140-160</w:t>
      </w:r>
      <w:r>
        <w:rPr>
          <w:spacing w:val="40"/>
        </w:rPr>
        <w:t xml:space="preserve"> </w:t>
      </w:r>
      <w:r>
        <w:t>слов,</w:t>
      </w:r>
      <w:r>
        <w:rPr>
          <w:spacing w:val="40"/>
        </w:rPr>
        <w:t xml:space="preserve"> </w:t>
      </w:r>
      <w:r>
        <w:t>составленного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ранее</w:t>
      </w:r>
      <w:r>
        <w:rPr>
          <w:spacing w:val="40"/>
        </w:rPr>
        <w:t xml:space="preserve"> </w:t>
      </w:r>
      <w:r>
        <w:t>изученных</w:t>
      </w:r>
      <w:r>
        <w:rPr>
          <w:spacing w:val="4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правописания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содержащего</w:t>
      </w:r>
      <w:r>
        <w:rPr>
          <w:spacing w:val="40"/>
        </w:rPr>
        <w:t xml:space="preserve"> </w:t>
      </w:r>
      <w:r>
        <w:t>изученные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течение</w:t>
      </w:r>
      <w:r>
        <w:rPr>
          <w:spacing w:val="40"/>
        </w:rPr>
        <w:t xml:space="preserve"> </w:t>
      </w:r>
      <w:r>
        <w:t>пятого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орфограммы,</w:t>
      </w:r>
      <w:r>
        <w:rPr>
          <w:spacing w:val="40"/>
        </w:rPr>
        <w:t xml:space="preserve"> </w:t>
      </w:r>
      <w:proofErr w:type="spellStart"/>
      <w:r>
        <w:t>пунктограммы</w:t>
      </w:r>
      <w:proofErr w:type="spell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слова с непроверяемыми написаниями).</w:t>
      </w:r>
      <w:proofErr w:type="gramEnd"/>
    </w:p>
    <w:p w:rsidR="00D55340" w:rsidRDefault="00FA1172">
      <w:pPr>
        <w:pStyle w:val="a3"/>
        <w:spacing w:line="259" w:lineRule="exact"/>
        <w:ind w:left="1126" w:firstLine="0"/>
        <w:jc w:val="left"/>
      </w:pPr>
      <w:r>
        <w:rPr>
          <w:spacing w:val="-2"/>
        </w:rPr>
        <w:t>Текст.</w:t>
      </w:r>
    </w:p>
    <w:p w:rsidR="00D55340" w:rsidRDefault="00FA1172">
      <w:pPr>
        <w:pStyle w:val="a3"/>
        <w:spacing w:line="256" w:lineRule="auto"/>
        <w:jc w:val="left"/>
      </w:pPr>
      <w:r>
        <w:t>Анализировать</w:t>
      </w:r>
      <w:r>
        <w:rPr>
          <w:spacing w:val="73"/>
        </w:rPr>
        <w:t xml:space="preserve"> </w:t>
      </w:r>
      <w:r>
        <w:t>текст:</w:t>
      </w:r>
      <w:r>
        <w:rPr>
          <w:spacing w:val="80"/>
          <w:w w:val="150"/>
        </w:rPr>
        <w:t xml:space="preserve"> </w:t>
      </w:r>
      <w:r>
        <w:t>определять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комментировать</w:t>
      </w:r>
      <w:r>
        <w:rPr>
          <w:spacing w:val="40"/>
        </w:rPr>
        <w:t xml:space="preserve">  </w:t>
      </w:r>
      <w:r>
        <w:t>тему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главную</w:t>
      </w:r>
      <w:r>
        <w:rPr>
          <w:spacing w:val="40"/>
        </w:rPr>
        <w:t xml:space="preserve">  </w:t>
      </w:r>
      <w:r>
        <w:t>мысль</w:t>
      </w:r>
      <w:r>
        <w:rPr>
          <w:spacing w:val="40"/>
        </w:rPr>
        <w:t xml:space="preserve">  </w:t>
      </w:r>
      <w:r>
        <w:t>текста, подбирать</w:t>
      </w:r>
      <w:r>
        <w:rPr>
          <w:spacing w:val="40"/>
        </w:rPr>
        <w:t xml:space="preserve"> </w:t>
      </w:r>
      <w:r>
        <w:t>заголовок,</w:t>
      </w:r>
      <w:r>
        <w:rPr>
          <w:spacing w:val="40"/>
        </w:rPr>
        <w:t xml:space="preserve"> </w:t>
      </w:r>
      <w:r>
        <w:t>отражающий</w:t>
      </w:r>
      <w:r>
        <w:rPr>
          <w:spacing w:val="40"/>
        </w:rPr>
        <w:t xml:space="preserve"> </w:t>
      </w:r>
      <w:r>
        <w:t>тему или</w:t>
      </w:r>
      <w:r>
        <w:rPr>
          <w:spacing w:val="40"/>
        </w:rPr>
        <w:t xml:space="preserve"> </w:t>
      </w:r>
      <w:r>
        <w:t>главную</w:t>
      </w:r>
      <w:r>
        <w:rPr>
          <w:spacing w:val="40"/>
        </w:rPr>
        <w:t xml:space="preserve"> </w:t>
      </w:r>
      <w:r>
        <w:t>мысль</w:t>
      </w:r>
      <w:r>
        <w:rPr>
          <w:spacing w:val="40"/>
        </w:rPr>
        <w:t xml:space="preserve"> </w:t>
      </w:r>
      <w:r>
        <w:t>текста.</w:t>
      </w:r>
    </w:p>
    <w:p w:rsidR="00D55340" w:rsidRDefault="00FA1172">
      <w:pPr>
        <w:pStyle w:val="a3"/>
        <w:spacing w:line="255" w:lineRule="exact"/>
        <w:ind w:left="1126" w:firstLine="0"/>
        <w:jc w:val="left"/>
      </w:pPr>
      <w:r>
        <w:t>Устанавливать</w:t>
      </w:r>
      <w:r>
        <w:rPr>
          <w:spacing w:val="32"/>
        </w:rPr>
        <w:t xml:space="preserve"> </w:t>
      </w:r>
      <w:r>
        <w:t>принадлежность</w:t>
      </w:r>
      <w:r>
        <w:rPr>
          <w:spacing w:val="43"/>
        </w:rPr>
        <w:t xml:space="preserve"> </w:t>
      </w:r>
      <w:r>
        <w:t>текста</w:t>
      </w:r>
      <w:r>
        <w:rPr>
          <w:spacing w:val="36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функционально-смысловому</w:t>
      </w:r>
      <w:r>
        <w:rPr>
          <w:spacing w:val="34"/>
        </w:rPr>
        <w:t xml:space="preserve"> </w:t>
      </w:r>
      <w:r>
        <w:t>типу</w:t>
      </w:r>
      <w:r>
        <w:rPr>
          <w:spacing w:val="20"/>
        </w:rPr>
        <w:t xml:space="preserve"> </w:t>
      </w:r>
      <w:r>
        <w:rPr>
          <w:spacing w:val="-2"/>
        </w:rPr>
        <w:t>речи.</w:t>
      </w:r>
    </w:p>
    <w:p w:rsidR="00D55340" w:rsidRDefault="00FA1172">
      <w:pPr>
        <w:pStyle w:val="a3"/>
        <w:tabs>
          <w:tab w:val="left" w:pos="2317"/>
          <w:tab w:val="left" w:pos="2648"/>
          <w:tab w:val="left" w:pos="3508"/>
          <w:tab w:val="left" w:pos="4578"/>
          <w:tab w:val="left" w:pos="5942"/>
          <w:tab w:val="left" w:pos="6230"/>
          <w:tab w:val="left" w:pos="7455"/>
          <w:tab w:val="left" w:pos="9231"/>
        </w:tabs>
        <w:spacing w:line="252" w:lineRule="auto"/>
        <w:ind w:right="491"/>
        <w:jc w:val="left"/>
      </w:pPr>
      <w:r>
        <w:rPr>
          <w:spacing w:val="-2"/>
        </w:rPr>
        <w:t>Находить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тексте</w:t>
      </w:r>
      <w:r>
        <w:tab/>
      </w:r>
      <w:r>
        <w:rPr>
          <w:spacing w:val="-2"/>
        </w:rPr>
        <w:t>типовые</w:t>
      </w:r>
      <w:r>
        <w:tab/>
      </w:r>
      <w:r>
        <w:rPr>
          <w:spacing w:val="-2"/>
        </w:rPr>
        <w:t>фрагменты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описание,</w:t>
      </w:r>
      <w:r>
        <w:tab/>
      </w:r>
      <w:r>
        <w:rPr>
          <w:spacing w:val="-2"/>
        </w:rPr>
        <w:t>повествование,</w:t>
      </w:r>
      <w:r>
        <w:tab/>
      </w:r>
      <w:r>
        <w:rPr>
          <w:spacing w:val="-2"/>
        </w:rPr>
        <w:t>рассуждени</w:t>
      </w:r>
      <w:proofErr w:type="gramStart"/>
      <w:r>
        <w:rPr>
          <w:spacing w:val="-2"/>
        </w:rPr>
        <w:t>е-</w:t>
      </w:r>
      <w:proofErr w:type="gramEnd"/>
      <w:r>
        <w:rPr>
          <w:spacing w:val="-2"/>
        </w:rPr>
        <w:t xml:space="preserve"> </w:t>
      </w:r>
      <w:r>
        <w:t>доказательство, оценочные высказывания.</w:t>
      </w:r>
    </w:p>
    <w:p w:rsidR="00D55340" w:rsidRDefault="00FA1172">
      <w:pPr>
        <w:pStyle w:val="a3"/>
        <w:spacing w:line="249" w:lineRule="auto"/>
        <w:ind w:left="1126" w:right="434" w:firstLine="0"/>
        <w:jc w:val="left"/>
      </w:pPr>
      <w:r>
        <w:t>Прогнозировать</w:t>
      </w:r>
      <w:r>
        <w:rPr>
          <w:spacing w:val="-2"/>
        </w:rPr>
        <w:t xml:space="preserve"> </w:t>
      </w:r>
      <w:r>
        <w:t>содержани</w:t>
      </w:r>
      <w:r>
        <w:t>е</w:t>
      </w:r>
      <w:r>
        <w:rPr>
          <w:spacing w:val="-5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заголовку, ключевым</w:t>
      </w:r>
      <w:r>
        <w:rPr>
          <w:spacing w:val="-5"/>
        </w:rPr>
        <w:t xml:space="preserve"> </w:t>
      </w:r>
      <w:r>
        <w:t>словам,</w:t>
      </w:r>
      <w:r>
        <w:rPr>
          <w:spacing w:val="-4"/>
        </w:rPr>
        <w:t xml:space="preserve"> </w:t>
      </w:r>
      <w:r>
        <w:t>зачину</w:t>
      </w:r>
      <w:r>
        <w:rPr>
          <w:spacing w:val="-9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концовке. Выявлять</w:t>
      </w:r>
      <w:r>
        <w:rPr>
          <w:spacing w:val="40"/>
        </w:rPr>
        <w:t xml:space="preserve"> </w:t>
      </w:r>
      <w:r>
        <w:t>отличительные</w:t>
      </w:r>
      <w:r>
        <w:rPr>
          <w:spacing w:val="40"/>
        </w:rPr>
        <w:t xml:space="preserve"> </w:t>
      </w:r>
      <w:r>
        <w:t>признаки</w:t>
      </w:r>
      <w:r>
        <w:rPr>
          <w:spacing w:val="40"/>
        </w:rPr>
        <w:t xml:space="preserve"> </w:t>
      </w:r>
      <w:r>
        <w:t>текстов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жанров.</w:t>
      </w:r>
    </w:p>
    <w:p w:rsidR="00D55340" w:rsidRDefault="00FA1172">
      <w:pPr>
        <w:pStyle w:val="a3"/>
        <w:spacing w:before="2" w:line="244" w:lineRule="auto"/>
        <w:ind w:right="445"/>
      </w:pPr>
      <w:r>
        <w:t>Создавать</w:t>
      </w:r>
      <w:r>
        <w:rPr>
          <w:spacing w:val="80"/>
        </w:rPr>
        <w:t xml:space="preserve">   </w:t>
      </w:r>
      <w:r>
        <w:t>высказывание</w:t>
      </w:r>
      <w:r>
        <w:rPr>
          <w:spacing w:val="79"/>
        </w:rPr>
        <w:t xml:space="preserve">   </w:t>
      </w:r>
      <w:r>
        <w:t>на</w:t>
      </w:r>
      <w:r>
        <w:rPr>
          <w:spacing w:val="73"/>
          <w:w w:val="150"/>
        </w:rPr>
        <w:t xml:space="preserve">   </w:t>
      </w:r>
      <w:r>
        <w:t>основе</w:t>
      </w:r>
      <w:r>
        <w:rPr>
          <w:spacing w:val="79"/>
        </w:rPr>
        <w:t xml:space="preserve">   </w:t>
      </w:r>
      <w:r>
        <w:t>текста:</w:t>
      </w:r>
      <w:r>
        <w:rPr>
          <w:spacing w:val="78"/>
        </w:rPr>
        <w:t xml:space="preserve">   </w:t>
      </w:r>
      <w:r>
        <w:t>выражать</w:t>
      </w:r>
      <w:r>
        <w:rPr>
          <w:spacing w:val="80"/>
          <w:w w:val="150"/>
        </w:rPr>
        <w:t xml:space="preserve">   </w:t>
      </w:r>
      <w:r>
        <w:t>своё</w:t>
      </w:r>
      <w:r>
        <w:rPr>
          <w:spacing w:val="80"/>
        </w:rPr>
        <w:t xml:space="preserve">   </w:t>
      </w:r>
      <w:r>
        <w:t>отношение к</w:t>
      </w:r>
      <w:r>
        <w:rPr>
          <w:spacing w:val="40"/>
        </w:rPr>
        <w:t xml:space="preserve"> </w:t>
      </w:r>
      <w:proofErr w:type="gramStart"/>
      <w:r>
        <w:t>прочитанному</w:t>
      </w:r>
      <w:proofErr w:type="gramEnd"/>
      <w:r>
        <w:t xml:space="preserve"> или</w:t>
      </w:r>
      <w:r>
        <w:rPr>
          <w:spacing w:val="40"/>
        </w:rPr>
        <w:t xml:space="preserve"> </w:t>
      </w:r>
      <w:r>
        <w:t>прослушанному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устной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письменной</w:t>
      </w:r>
      <w:r>
        <w:rPr>
          <w:spacing w:val="40"/>
        </w:rPr>
        <w:t xml:space="preserve"> </w:t>
      </w:r>
      <w:r>
        <w:t>форме.</w:t>
      </w:r>
    </w:p>
    <w:p w:rsidR="00D55340" w:rsidRDefault="00FA1172">
      <w:pPr>
        <w:pStyle w:val="a3"/>
        <w:tabs>
          <w:tab w:val="left" w:pos="1424"/>
          <w:tab w:val="left" w:pos="2941"/>
          <w:tab w:val="left" w:pos="3796"/>
          <w:tab w:val="left" w:pos="5025"/>
          <w:tab w:val="left" w:pos="5981"/>
          <w:tab w:val="left" w:pos="7983"/>
          <w:tab w:val="left" w:pos="9496"/>
        </w:tabs>
        <w:spacing w:before="3" w:line="252" w:lineRule="auto"/>
        <w:ind w:right="427"/>
      </w:pPr>
      <w:proofErr w:type="gramStart"/>
      <w:r>
        <w:t>Создавать</w:t>
      </w:r>
      <w:r>
        <w:rPr>
          <w:spacing w:val="80"/>
        </w:rPr>
        <w:t xml:space="preserve">   </w:t>
      </w:r>
      <w:r>
        <w:t>тексты</w:t>
      </w:r>
      <w:r>
        <w:rPr>
          <w:spacing w:val="80"/>
        </w:rPr>
        <w:t xml:space="preserve">   </w:t>
      </w:r>
      <w:r>
        <w:t>с</w:t>
      </w:r>
      <w:r>
        <w:rPr>
          <w:spacing w:val="80"/>
        </w:rPr>
        <w:t xml:space="preserve">   </w:t>
      </w:r>
      <w:r>
        <w:t>опорой</w:t>
      </w:r>
      <w:r>
        <w:rPr>
          <w:spacing w:val="73"/>
          <w:w w:val="150"/>
        </w:rPr>
        <w:t xml:space="preserve">   </w:t>
      </w:r>
      <w:r>
        <w:t>на</w:t>
      </w:r>
      <w:r>
        <w:rPr>
          <w:spacing w:val="73"/>
          <w:w w:val="150"/>
        </w:rPr>
        <w:t xml:space="preserve">   </w:t>
      </w:r>
      <w:r>
        <w:t>жизненный</w:t>
      </w:r>
      <w:r>
        <w:rPr>
          <w:spacing w:val="75"/>
          <w:w w:val="150"/>
        </w:rPr>
        <w:t xml:space="preserve">   </w:t>
      </w:r>
      <w:r>
        <w:t>и</w:t>
      </w:r>
      <w:r>
        <w:rPr>
          <w:spacing w:val="72"/>
          <w:w w:val="150"/>
        </w:rPr>
        <w:t xml:space="preserve">   </w:t>
      </w:r>
      <w:r>
        <w:t>читательский</w:t>
      </w:r>
      <w:r>
        <w:rPr>
          <w:spacing w:val="74"/>
          <w:w w:val="150"/>
        </w:rPr>
        <w:t xml:space="preserve">   </w:t>
      </w:r>
      <w:r>
        <w:t>опыт, на</w:t>
      </w:r>
      <w:r>
        <w:rPr>
          <w:spacing w:val="40"/>
        </w:rPr>
        <w:t xml:space="preserve"> </w:t>
      </w:r>
      <w:r>
        <w:t>произведения</w:t>
      </w:r>
      <w:r>
        <w:rPr>
          <w:spacing w:val="40"/>
        </w:rPr>
        <w:t xml:space="preserve"> </w:t>
      </w:r>
      <w:r>
        <w:t>искусства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сочинения-миниатюры</w:t>
      </w:r>
      <w:r>
        <w:rPr>
          <w:spacing w:val="40"/>
        </w:rPr>
        <w:t xml:space="preserve"> </w:t>
      </w:r>
      <w:r>
        <w:t>объёмом</w:t>
      </w:r>
      <w:r>
        <w:rPr>
          <w:spacing w:val="40"/>
        </w:rPr>
        <w:t xml:space="preserve"> </w:t>
      </w:r>
      <w:r>
        <w:t>8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 xml:space="preserve">предложений </w:t>
      </w:r>
      <w:r>
        <w:rPr>
          <w:spacing w:val="-4"/>
        </w:rPr>
        <w:t>или</w:t>
      </w:r>
      <w:r>
        <w:tab/>
      </w:r>
      <w:r>
        <w:rPr>
          <w:spacing w:val="-2"/>
        </w:rPr>
        <w:t>объёмом</w:t>
      </w:r>
      <w:r>
        <w:tab/>
      </w:r>
      <w:r>
        <w:rPr>
          <w:spacing w:val="-6"/>
        </w:rPr>
        <w:t>не</w:t>
      </w:r>
      <w:r>
        <w:tab/>
      </w:r>
      <w:r>
        <w:rPr>
          <w:spacing w:val="-4"/>
        </w:rPr>
        <w:t>менее</w:t>
      </w:r>
      <w:r>
        <w:tab/>
      </w:r>
      <w:r>
        <w:rPr>
          <w:spacing w:val="-4"/>
        </w:rPr>
        <w:t>6-7</w:t>
      </w:r>
      <w:r>
        <w:tab/>
      </w:r>
      <w:r>
        <w:rPr>
          <w:spacing w:val="-2"/>
        </w:rPr>
        <w:t>предложений</w:t>
      </w:r>
      <w:r>
        <w:tab/>
      </w:r>
      <w:r>
        <w:rPr>
          <w:spacing w:val="-2"/>
        </w:rPr>
        <w:t>сложной</w:t>
      </w:r>
      <w:r>
        <w:tab/>
      </w:r>
      <w:r>
        <w:rPr>
          <w:spacing w:val="-2"/>
        </w:rPr>
        <w:t xml:space="preserve">структуры, </w:t>
      </w:r>
      <w:r>
        <w:t>если</w:t>
      </w:r>
      <w:r>
        <w:rPr>
          <w:spacing w:val="40"/>
        </w:rPr>
        <w:t xml:space="preserve"> </w:t>
      </w:r>
      <w:r>
        <w:t>этот</w:t>
      </w:r>
      <w:r>
        <w:rPr>
          <w:spacing w:val="40"/>
        </w:rPr>
        <w:t xml:space="preserve"> </w:t>
      </w:r>
      <w:r>
        <w:t>объём</w:t>
      </w:r>
      <w:r>
        <w:rPr>
          <w:spacing w:val="24"/>
        </w:rPr>
        <w:t xml:space="preserve"> </w:t>
      </w:r>
      <w:r>
        <w:t>позволяет</w:t>
      </w:r>
      <w:r>
        <w:rPr>
          <w:spacing w:val="35"/>
        </w:rPr>
        <w:t xml:space="preserve"> </w:t>
      </w:r>
      <w:r>
        <w:t>раскрыть</w:t>
      </w:r>
      <w:r>
        <w:rPr>
          <w:spacing w:val="37"/>
        </w:rPr>
        <w:t xml:space="preserve"> </w:t>
      </w:r>
      <w:r>
        <w:t>тему,</w:t>
      </w:r>
      <w:r>
        <w:rPr>
          <w:spacing w:val="28"/>
        </w:rPr>
        <w:t xml:space="preserve"> </w:t>
      </w:r>
      <w:r>
        <w:t>выразить</w:t>
      </w:r>
      <w:r>
        <w:rPr>
          <w:spacing w:val="30"/>
        </w:rPr>
        <w:t xml:space="preserve"> </w:t>
      </w:r>
      <w:r>
        <w:t>главную</w:t>
      </w:r>
      <w:r>
        <w:rPr>
          <w:spacing w:val="35"/>
        </w:rPr>
        <w:t xml:space="preserve"> </w:t>
      </w:r>
      <w:r>
        <w:t>мысль),</w:t>
      </w:r>
      <w:r>
        <w:rPr>
          <w:spacing w:val="30"/>
        </w:rPr>
        <w:t xml:space="preserve"> </w:t>
      </w:r>
      <w:r>
        <w:t>классные</w:t>
      </w:r>
      <w:r>
        <w:rPr>
          <w:spacing w:val="34"/>
        </w:rPr>
        <w:t xml:space="preserve"> </w:t>
      </w:r>
      <w:r>
        <w:t>сочинения</w:t>
      </w:r>
      <w:r>
        <w:rPr>
          <w:spacing w:val="40"/>
        </w:rPr>
        <w:t xml:space="preserve"> </w:t>
      </w:r>
      <w:r>
        <w:t>объёмом не менее</w:t>
      </w:r>
      <w:r>
        <w:rPr>
          <w:spacing w:val="40"/>
        </w:rPr>
        <w:t xml:space="preserve"> </w:t>
      </w:r>
      <w:r>
        <w:t>250</w:t>
      </w:r>
      <w:r>
        <w:rPr>
          <w:spacing w:val="40"/>
        </w:rPr>
        <w:t xml:space="preserve"> </w:t>
      </w:r>
      <w:r>
        <w:t>слов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стиля</w:t>
      </w:r>
      <w:r>
        <w:rPr>
          <w:spacing w:val="40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жанра</w:t>
      </w:r>
      <w:r>
        <w:rPr>
          <w:spacing w:val="40"/>
        </w:rPr>
        <w:t xml:space="preserve"> </w:t>
      </w:r>
      <w:r>
        <w:t>сочинения,</w:t>
      </w:r>
      <w:r>
        <w:rPr>
          <w:spacing w:val="40"/>
        </w:rPr>
        <w:t xml:space="preserve"> </w:t>
      </w:r>
      <w:r>
        <w:t>характера</w:t>
      </w:r>
      <w:r>
        <w:rPr>
          <w:spacing w:val="37"/>
        </w:rPr>
        <w:t xml:space="preserve"> </w:t>
      </w:r>
      <w:r>
        <w:t>темы.</w:t>
      </w:r>
      <w:proofErr w:type="gramEnd"/>
    </w:p>
    <w:p w:rsidR="00D55340" w:rsidRDefault="00FA1172">
      <w:pPr>
        <w:pStyle w:val="a3"/>
        <w:spacing w:before="4" w:line="244" w:lineRule="auto"/>
        <w:ind w:right="466"/>
      </w:pPr>
      <w:r>
        <w:t>Владеть</w:t>
      </w:r>
      <w:r>
        <w:rPr>
          <w:spacing w:val="68"/>
        </w:rPr>
        <w:t xml:space="preserve">   </w:t>
      </w:r>
      <w:r>
        <w:t>умениями</w:t>
      </w:r>
      <w:r>
        <w:rPr>
          <w:spacing w:val="64"/>
        </w:rPr>
        <w:t xml:space="preserve">   </w:t>
      </w:r>
      <w:r>
        <w:t>информационной</w:t>
      </w:r>
      <w:r>
        <w:rPr>
          <w:spacing w:val="66"/>
        </w:rPr>
        <w:t xml:space="preserve">   </w:t>
      </w:r>
      <w:r>
        <w:t>переработки</w:t>
      </w:r>
      <w:r>
        <w:rPr>
          <w:spacing w:val="66"/>
        </w:rPr>
        <w:t xml:space="preserve">   </w:t>
      </w:r>
      <w:r>
        <w:t>текста:</w:t>
      </w:r>
      <w:r>
        <w:rPr>
          <w:spacing w:val="80"/>
        </w:rPr>
        <w:t xml:space="preserve">   </w:t>
      </w:r>
      <w:r>
        <w:t>выделять</w:t>
      </w:r>
      <w:r>
        <w:rPr>
          <w:spacing w:val="64"/>
        </w:rPr>
        <w:t xml:space="preserve">   </w:t>
      </w:r>
      <w:r>
        <w:t>главную и</w:t>
      </w:r>
      <w:r>
        <w:rPr>
          <w:spacing w:val="39"/>
        </w:rPr>
        <w:t xml:space="preserve"> </w:t>
      </w:r>
      <w:r>
        <w:t>второстепенную</w:t>
      </w:r>
      <w:r>
        <w:rPr>
          <w:spacing w:val="40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тексте,</w:t>
      </w:r>
      <w:r>
        <w:rPr>
          <w:spacing w:val="36"/>
        </w:rPr>
        <w:t xml:space="preserve"> </w:t>
      </w:r>
      <w:r>
        <w:t>извлекать</w:t>
      </w:r>
      <w:r>
        <w:rPr>
          <w:spacing w:val="40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различных</w:t>
      </w:r>
      <w:r>
        <w:rPr>
          <w:spacing w:val="39"/>
        </w:rPr>
        <w:t xml:space="preserve"> </w:t>
      </w:r>
      <w:r>
        <w:t>источников,</w:t>
      </w:r>
      <w:r>
        <w:rPr>
          <w:spacing w:val="36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</w:p>
    <w:p w:rsidR="00D55340" w:rsidRDefault="00D55340">
      <w:pPr>
        <w:pStyle w:val="a3"/>
        <w:spacing w:line="244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tabs>
          <w:tab w:val="left" w:pos="1688"/>
          <w:tab w:val="left" w:pos="2610"/>
          <w:tab w:val="left" w:pos="5059"/>
          <w:tab w:val="left" w:pos="6662"/>
          <w:tab w:val="left" w:pos="7488"/>
          <w:tab w:val="left" w:pos="9370"/>
        </w:tabs>
        <w:spacing w:line="247" w:lineRule="auto"/>
        <w:ind w:right="445" w:firstLine="0"/>
      </w:pPr>
      <w:proofErr w:type="gramStart"/>
      <w:r>
        <w:rPr>
          <w:spacing w:val="-2"/>
        </w:rPr>
        <w:lastRenderedPageBreak/>
        <w:t>числе</w:t>
      </w:r>
      <w:proofErr w:type="gramEnd"/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лингвистических</w:t>
      </w:r>
      <w:r>
        <w:tab/>
      </w:r>
      <w:r>
        <w:rPr>
          <w:spacing w:val="-2"/>
        </w:rPr>
        <w:t>словарей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справочной</w:t>
      </w:r>
      <w:r>
        <w:tab/>
      </w:r>
      <w:r>
        <w:rPr>
          <w:spacing w:val="-2"/>
        </w:rPr>
        <w:t xml:space="preserve">литературы, </w:t>
      </w:r>
      <w:r>
        <w:t>и использовать</w:t>
      </w:r>
      <w:r>
        <w:rPr>
          <w:spacing w:val="40"/>
        </w:rPr>
        <w:t xml:space="preserve"> </w:t>
      </w:r>
      <w:r>
        <w:t>её в</w:t>
      </w:r>
      <w:r>
        <w:rPr>
          <w:spacing w:val="40"/>
        </w:rPr>
        <w:t xml:space="preserve"> </w:t>
      </w:r>
      <w:r>
        <w:t>учебной деятельности.</w:t>
      </w:r>
    </w:p>
    <w:p w:rsidR="00D55340" w:rsidRDefault="00FA1172">
      <w:pPr>
        <w:pStyle w:val="a3"/>
        <w:spacing w:before="7" w:line="247" w:lineRule="auto"/>
        <w:ind w:right="441"/>
      </w:pPr>
      <w:r>
        <w:t>Представлять сообщение на заданную тему в виде презентации, 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текста.</w:t>
      </w:r>
    </w:p>
    <w:p w:rsidR="00D55340" w:rsidRDefault="00FA1172">
      <w:pPr>
        <w:pStyle w:val="a3"/>
        <w:tabs>
          <w:tab w:val="left" w:pos="2504"/>
          <w:tab w:val="left" w:pos="4098"/>
          <w:tab w:val="left" w:pos="6153"/>
          <w:tab w:val="left" w:pos="7781"/>
          <w:tab w:val="left" w:pos="9525"/>
        </w:tabs>
        <w:spacing w:before="8" w:line="249" w:lineRule="auto"/>
        <w:ind w:right="430"/>
      </w:pPr>
      <w:r>
        <w:t>Подробно и сжато передавать в устной и пи</w:t>
      </w:r>
      <w:r>
        <w:t>сьменной форме содержание прослушанных и прочитанных</w:t>
      </w:r>
      <w:r>
        <w:rPr>
          <w:spacing w:val="40"/>
        </w:rPr>
        <w:t xml:space="preserve"> </w:t>
      </w:r>
      <w:r>
        <w:t>текстов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функционально-смысловых</w:t>
      </w:r>
      <w:r>
        <w:rPr>
          <w:spacing w:val="40"/>
        </w:rPr>
        <w:t xml:space="preserve"> </w:t>
      </w:r>
      <w:r>
        <w:t>типов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(для</w:t>
      </w:r>
      <w:r>
        <w:rPr>
          <w:spacing w:val="40"/>
        </w:rPr>
        <w:t xml:space="preserve"> </w:t>
      </w:r>
      <w:r>
        <w:t>подробного</w:t>
      </w:r>
      <w:r>
        <w:rPr>
          <w:spacing w:val="80"/>
        </w:rPr>
        <w:t xml:space="preserve"> </w:t>
      </w:r>
      <w:r>
        <w:rPr>
          <w:spacing w:val="-2"/>
        </w:rPr>
        <w:t>изложения</w:t>
      </w:r>
      <w:r>
        <w:tab/>
      </w:r>
      <w:r>
        <w:rPr>
          <w:spacing w:val="-4"/>
        </w:rPr>
        <w:t>объём</w:t>
      </w:r>
      <w:r>
        <w:tab/>
      </w:r>
      <w:r>
        <w:rPr>
          <w:spacing w:val="-2"/>
        </w:rPr>
        <w:t>исходного</w:t>
      </w:r>
      <w:r>
        <w:tab/>
      </w:r>
      <w:r>
        <w:rPr>
          <w:spacing w:val="-2"/>
        </w:rPr>
        <w:t>текста</w:t>
      </w:r>
      <w:r>
        <w:tab/>
      </w:r>
      <w:r>
        <w:rPr>
          <w:spacing w:val="-2"/>
        </w:rPr>
        <w:t>должен</w:t>
      </w:r>
      <w:r>
        <w:tab/>
      </w:r>
      <w:r>
        <w:rPr>
          <w:spacing w:val="-2"/>
        </w:rPr>
        <w:t xml:space="preserve">составлять </w:t>
      </w:r>
      <w:r>
        <w:t>не</w:t>
      </w:r>
      <w:r>
        <w:rPr>
          <w:spacing w:val="25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280</w:t>
      </w:r>
      <w:r>
        <w:rPr>
          <w:spacing w:val="34"/>
        </w:rPr>
        <w:t xml:space="preserve"> </w:t>
      </w:r>
      <w:r>
        <w:t>слов;</w:t>
      </w:r>
      <w:r>
        <w:rPr>
          <w:spacing w:val="34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сжатого</w:t>
      </w:r>
      <w:r>
        <w:rPr>
          <w:spacing w:val="3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выборочного</w:t>
      </w:r>
      <w:r>
        <w:rPr>
          <w:spacing w:val="31"/>
        </w:rPr>
        <w:t xml:space="preserve"> </w:t>
      </w:r>
      <w:r>
        <w:t>изложения</w:t>
      </w:r>
      <w:r>
        <w:rPr>
          <w:spacing w:val="40"/>
        </w:rPr>
        <w:t xml:space="preserve"> </w:t>
      </w:r>
      <w:r>
        <w:t>- не</w:t>
      </w:r>
      <w:r>
        <w:rPr>
          <w:spacing w:val="25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300</w:t>
      </w:r>
      <w:r>
        <w:rPr>
          <w:spacing w:val="40"/>
        </w:rPr>
        <w:t xml:space="preserve"> </w:t>
      </w:r>
      <w:r>
        <w:t>слов).</w:t>
      </w:r>
    </w:p>
    <w:p w:rsidR="00D55340" w:rsidRDefault="00FA1172">
      <w:pPr>
        <w:pStyle w:val="a3"/>
        <w:spacing w:before="4" w:line="247" w:lineRule="auto"/>
        <w:ind w:right="446"/>
      </w:pPr>
      <w:r>
        <w:rPr>
          <w:position w:val="1"/>
        </w:rPr>
        <w:t>Редакт</w:t>
      </w:r>
      <w:r>
        <w:rPr>
          <w:position w:val="1"/>
        </w:rPr>
        <w:t>ировать</w:t>
      </w:r>
      <w:r>
        <w:rPr>
          <w:spacing w:val="80"/>
          <w:position w:val="1"/>
        </w:rPr>
        <w:t xml:space="preserve">  </w:t>
      </w:r>
      <w:r>
        <w:rPr>
          <w:position w:val="1"/>
        </w:rPr>
        <w:t>собственные</w:t>
      </w:r>
      <w:r>
        <w:rPr>
          <w:spacing w:val="64"/>
          <w:w w:val="150"/>
          <w:position w:val="1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(или)</w:t>
      </w:r>
      <w:r>
        <w:rPr>
          <w:spacing w:val="80"/>
        </w:rPr>
        <w:t xml:space="preserve">  </w:t>
      </w:r>
      <w:r>
        <w:rPr>
          <w:position w:val="1"/>
        </w:rPr>
        <w:t>созданные</w:t>
      </w:r>
      <w:r>
        <w:rPr>
          <w:spacing w:val="80"/>
          <w:position w:val="1"/>
        </w:rPr>
        <w:t xml:space="preserve">  </w:t>
      </w:r>
      <w:r>
        <w:rPr>
          <w:position w:val="1"/>
        </w:rPr>
        <w:t>другими</w:t>
      </w:r>
      <w:r>
        <w:rPr>
          <w:spacing w:val="66"/>
          <w:w w:val="150"/>
          <w:position w:val="1"/>
        </w:rPr>
        <w:t xml:space="preserve">  </w:t>
      </w:r>
      <w:r>
        <w:rPr>
          <w:position w:val="1"/>
        </w:rPr>
        <w:t>обучающимися</w:t>
      </w:r>
      <w:r>
        <w:rPr>
          <w:spacing w:val="80"/>
          <w:position w:val="1"/>
        </w:rPr>
        <w:t xml:space="preserve">  </w:t>
      </w:r>
      <w:r>
        <w:rPr>
          <w:position w:val="1"/>
        </w:rPr>
        <w:t>тексты</w:t>
      </w:r>
      <w:r>
        <w:rPr>
          <w:spacing w:val="40"/>
          <w:position w:val="1"/>
        </w:rPr>
        <w:t xml:space="preserve"> </w:t>
      </w:r>
      <w:r>
        <w:t>с целью</w:t>
      </w:r>
      <w:r>
        <w:rPr>
          <w:spacing w:val="40"/>
        </w:rPr>
        <w:t xml:space="preserve"> </w:t>
      </w:r>
      <w:r>
        <w:t>совершенствования</w:t>
      </w:r>
      <w:r>
        <w:rPr>
          <w:spacing w:val="40"/>
        </w:rPr>
        <w:t xml:space="preserve"> </w:t>
      </w:r>
      <w:r>
        <w:t>их содержания</w:t>
      </w:r>
      <w:r>
        <w:rPr>
          <w:spacing w:val="40"/>
        </w:rPr>
        <w:t xml:space="preserve"> </w:t>
      </w:r>
      <w:r>
        <w:t>(проверка фактического материала,</w:t>
      </w:r>
      <w:r>
        <w:rPr>
          <w:spacing w:val="40"/>
        </w:rPr>
        <w:t xml:space="preserve"> </w:t>
      </w:r>
      <w:r>
        <w:t>начальный логический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целостность,</w:t>
      </w:r>
      <w:r>
        <w:rPr>
          <w:spacing w:val="40"/>
        </w:rPr>
        <w:t xml:space="preserve"> </w:t>
      </w:r>
      <w:r>
        <w:t>связность,</w:t>
      </w:r>
      <w:r>
        <w:rPr>
          <w:spacing w:val="40"/>
        </w:rPr>
        <w:t xml:space="preserve"> </w:t>
      </w:r>
      <w:r>
        <w:t>информативность).</w:t>
      </w:r>
    </w:p>
    <w:p w:rsidR="00D55340" w:rsidRDefault="00FA1172">
      <w:pPr>
        <w:pStyle w:val="a3"/>
        <w:spacing w:before="14"/>
        <w:ind w:left="1126" w:firstLine="0"/>
      </w:pPr>
      <w:r>
        <w:t>Функциональные</w:t>
      </w:r>
      <w:r>
        <w:rPr>
          <w:spacing w:val="33"/>
        </w:rPr>
        <w:t xml:space="preserve"> </w:t>
      </w:r>
      <w:r>
        <w:t>разновидности</w:t>
      </w:r>
      <w:r>
        <w:rPr>
          <w:spacing w:val="36"/>
        </w:rPr>
        <w:t xml:space="preserve"> </w:t>
      </w:r>
      <w:r>
        <w:rPr>
          <w:spacing w:val="-2"/>
        </w:rPr>
        <w:t>языка.</w:t>
      </w:r>
    </w:p>
    <w:p w:rsidR="00D55340" w:rsidRDefault="00FA1172">
      <w:pPr>
        <w:pStyle w:val="a3"/>
        <w:spacing w:before="4" w:line="249" w:lineRule="auto"/>
        <w:ind w:right="443"/>
      </w:pPr>
      <w:r>
        <w:t>Характеризовать</w:t>
      </w:r>
      <w:r>
        <w:rPr>
          <w:spacing w:val="40"/>
        </w:rPr>
        <w:t xml:space="preserve"> </w:t>
      </w:r>
      <w:r>
        <w:t>сферу</w:t>
      </w:r>
      <w:r>
        <w:rPr>
          <w:spacing w:val="40"/>
        </w:rPr>
        <w:t xml:space="preserve"> </w:t>
      </w:r>
      <w:r>
        <w:t>употребления,</w:t>
      </w:r>
      <w:r>
        <w:rPr>
          <w:spacing w:val="40"/>
        </w:rPr>
        <w:t xml:space="preserve"> </w:t>
      </w:r>
      <w:r>
        <w:t>функции,</w:t>
      </w:r>
      <w:r>
        <w:rPr>
          <w:spacing w:val="40"/>
        </w:rPr>
        <w:t xml:space="preserve"> </w:t>
      </w:r>
      <w:r>
        <w:t>типичные</w:t>
      </w:r>
      <w:r>
        <w:rPr>
          <w:spacing w:val="40"/>
        </w:rPr>
        <w:t xml:space="preserve"> </w:t>
      </w:r>
      <w:r>
        <w:t>ситуации</w:t>
      </w:r>
      <w:r>
        <w:rPr>
          <w:spacing w:val="40"/>
        </w:rPr>
        <w:t xml:space="preserve"> </w:t>
      </w:r>
      <w:r>
        <w:t>речевого</w:t>
      </w:r>
      <w:r>
        <w:rPr>
          <w:spacing w:val="40"/>
        </w:rPr>
        <w:t xml:space="preserve"> </w:t>
      </w:r>
      <w:r>
        <w:t>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</w:t>
      </w:r>
      <w:r>
        <w:t xml:space="preserve"> разных функциональных</w:t>
      </w:r>
      <w:r>
        <w:rPr>
          <w:spacing w:val="40"/>
        </w:rPr>
        <w:t xml:space="preserve"> </w:t>
      </w:r>
      <w:r>
        <w:t>стилей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художественном</w:t>
      </w:r>
      <w:r>
        <w:rPr>
          <w:spacing w:val="40"/>
        </w:rPr>
        <w:t xml:space="preserve"> </w:t>
      </w:r>
      <w:r>
        <w:t>произведении.</w:t>
      </w:r>
    </w:p>
    <w:p w:rsidR="00D55340" w:rsidRDefault="00FA1172">
      <w:pPr>
        <w:pStyle w:val="a3"/>
        <w:tabs>
          <w:tab w:val="left" w:pos="4117"/>
          <w:tab w:val="left" w:pos="6182"/>
          <w:tab w:val="left" w:pos="8958"/>
        </w:tabs>
        <w:spacing w:before="4" w:line="249" w:lineRule="auto"/>
        <w:ind w:right="436"/>
      </w:pPr>
      <w:r>
        <w:t xml:space="preserve"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</w:t>
      </w:r>
      <w:r>
        <w:rPr>
          <w:spacing w:val="-2"/>
        </w:rPr>
        <w:t>выразительности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текстах,</w:t>
      </w:r>
      <w:r>
        <w:tab/>
      </w:r>
      <w:r>
        <w:rPr>
          <w:spacing w:val="-2"/>
        </w:rPr>
        <w:t xml:space="preserve">принадлежащих </w:t>
      </w:r>
      <w:r>
        <w:t>к</w:t>
      </w:r>
      <w:r>
        <w:rPr>
          <w:spacing w:val="40"/>
        </w:rPr>
        <w:t xml:space="preserve"> </w:t>
      </w:r>
      <w:r>
        <w:t>различным</w:t>
      </w:r>
      <w:r>
        <w:rPr>
          <w:spacing w:val="40"/>
        </w:rPr>
        <w:t xml:space="preserve"> </w:t>
      </w:r>
      <w:r>
        <w:t>функционально-смысловым</w:t>
      </w:r>
      <w:r>
        <w:rPr>
          <w:spacing w:val="40"/>
        </w:rPr>
        <w:t xml:space="preserve"> </w:t>
      </w:r>
      <w:r>
        <w:t>типам</w:t>
      </w:r>
      <w:r>
        <w:rPr>
          <w:spacing w:val="40"/>
        </w:rPr>
        <w:t xml:space="preserve"> </w:t>
      </w:r>
      <w:r>
        <w:t>речи,</w:t>
      </w:r>
      <w:r>
        <w:rPr>
          <w:spacing w:val="40"/>
        </w:rPr>
        <w:t xml:space="preserve"> </w:t>
      </w:r>
      <w:r>
        <w:t>функциональным</w:t>
      </w:r>
      <w:r>
        <w:rPr>
          <w:spacing w:val="40"/>
        </w:rPr>
        <w:t xml:space="preserve"> </w:t>
      </w:r>
      <w:r>
        <w:t>разновидностям</w:t>
      </w:r>
      <w:r>
        <w:rPr>
          <w:spacing w:val="40"/>
        </w:rPr>
        <w:t xml:space="preserve"> </w:t>
      </w:r>
      <w:r>
        <w:t>языка.</w:t>
      </w:r>
    </w:p>
    <w:p w:rsidR="00D55340" w:rsidRDefault="00FA1172">
      <w:pPr>
        <w:pStyle w:val="a3"/>
        <w:spacing w:line="252" w:lineRule="auto"/>
        <w:ind w:right="439"/>
      </w:pPr>
      <w:r>
        <w:t>Использовать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создании</w:t>
      </w:r>
      <w:r>
        <w:rPr>
          <w:spacing w:val="40"/>
        </w:rPr>
        <w:t xml:space="preserve"> </w:t>
      </w:r>
      <w:r>
        <w:t>собственного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нормы</w:t>
      </w:r>
      <w:r>
        <w:rPr>
          <w:spacing w:val="40"/>
        </w:rPr>
        <w:t xml:space="preserve"> </w:t>
      </w:r>
      <w:r>
        <w:t>построения</w:t>
      </w:r>
      <w:r>
        <w:rPr>
          <w:spacing w:val="40"/>
        </w:rPr>
        <w:t xml:space="preserve"> </w:t>
      </w:r>
      <w:r>
        <w:t>текстов,</w:t>
      </w:r>
      <w:r>
        <w:rPr>
          <w:spacing w:val="80"/>
          <w:w w:val="150"/>
        </w:rPr>
        <w:t xml:space="preserve"> </w:t>
      </w:r>
      <w:r>
        <w:t>принадлежащих к различным функционально-смысловым типам речи, функциональным разновидностям</w:t>
      </w:r>
      <w:r>
        <w:rPr>
          <w:spacing w:val="40"/>
        </w:rPr>
        <w:t xml:space="preserve"> </w:t>
      </w:r>
      <w:r>
        <w:t>языка,</w:t>
      </w:r>
      <w:r>
        <w:rPr>
          <w:spacing w:val="40"/>
        </w:rPr>
        <w:t xml:space="preserve"> </w:t>
      </w:r>
      <w:r>
        <w:t>нормы</w:t>
      </w:r>
      <w:r>
        <w:rPr>
          <w:spacing w:val="40"/>
        </w:rPr>
        <w:t xml:space="preserve"> </w:t>
      </w:r>
      <w:r>
        <w:t>составления</w:t>
      </w:r>
      <w:r>
        <w:rPr>
          <w:spacing w:val="40"/>
        </w:rPr>
        <w:t xml:space="preserve"> </w:t>
      </w:r>
      <w:r>
        <w:t>тезисов,</w:t>
      </w:r>
      <w:r>
        <w:rPr>
          <w:spacing w:val="40"/>
        </w:rPr>
        <w:t xml:space="preserve"> </w:t>
      </w:r>
      <w:r>
        <w:t>конспекта,</w:t>
      </w:r>
      <w:r>
        <w:rPr>
          <w:spacing w:val="40"/>
        </w:rPr>
        <w:t xml:space="preserve"> </w:t>
      </w:r>
      <w:r>
        <w:t>написания</w:t>
      </w:r>
      <w:r>
        <w:rPr>
          <w:spacing w:val="40"/>
        </w:rPr>
        <w:t xml:space="preserve"> </w:t>
      </w:r>
      <w:r>
        <w:t>реферата.</w:t>
      </w:r>
    </w:p>
    <w:p w:rsidR="00D55340" w:rsidRDefault="00FA1172">
      <w:pPr>
        <w:pStyle w:val="a3"/>
        <w:spacing w:line="247" w:lineRule="auto"/>
        <w:ind w:right="427"/>
      </w:pPr>
      <w:r>
        <w:t>Составлять</w:t>
      </w:r>
      <w:r>
        <w:rPr>
          <w:spacing w:val="68"/>
          <w:w w:val="150"/>
        </w:rPr>
        <w:t xml:space="preserve">  </w:t>
      </w:r>
      <w:r>
        <w:t>тезисы,</w:t>
      </w:r>
      <w:r>
        <w:rPr>
          <w:spacing w:val="64"/>
        </w:rPr>
        <w:t xml:space="preserve">   </w:t>
      </w:r>
      <w:r>
        <w:t>конспект,</w:t>
      </w:r>
      <w:r>
        <w:rPr>
          <w:spacing w:val="68"/>
        </w:rPr>
        <w:t xml:space="preserve">   </w:t>
      </w:r>
      <w:r>
        <w:t>писать</w:t>
      </w:r>
      <w:r>
        <w:rPr>
          <w:spacing w:val="67"/>
        </w:rPr>
        <w:t xml:space="preserve">   </w:t>
      </w:r>
      <w:r>
        <w:t>рецензию,</w:t>
      </w:r>
      <w:r>
        <w:rPr>
          <w:spacing w:val="67"/>
        </w:rPr>
        <w:t xml:space="preserve">   </w:t>
      </w:r>
      <w:r>
        <w:t>реферат,</w:t>
      </w:r>
      <w:r>
        <w:rPr>
          <w:spacing w:val="67"/>
        </w:rPr>
        <w:t xml:space="preserve">   </w:t>
      </w:r>
      <w:r>
        <w:t>оценивать</w:t>
      </w:r>
      <w:r>
        <w:rPr>
          <w:spacing w:val="68"/>
        </w:rPr>
        <w:t xml:space="preserve">   </w:t>
      </w:r>
      <w:r>
        <w:t>чужие и</w:t>
      </w:r>
      <w:r>
        <w:rPr>
          <w:spacing w:val="80"/>
        </w:rPr>
        <w:t xml:space="preserve">   </w:t>
      </w:r>
      <w:r>
        <w:t>собственные</w:t>
      </w:r>
      <w:r>
        <w:rPr>
          <w:spacing w:val="80"/>
        </w:rPr>
        <w:t xml:space="preserve">   </w:t>
      </w:r>
      <w:r>
        <w:t>речевые</w:t>
      </w:r>
      <w:r>
        <w:rPr>
          <w:spacing w:val="80"/>
        </w:rPr>
        <w:t xml:space="preserve">   </w:t>
      </w:r>
      <w:r>
        <w:t>высказывания</w:t>
      </w:r>
      <w:r>
        <w:rPr>
          <w:spacing w:val="80"/>
        </w:rPr>
        <w:t xml:space="preserve">   </w:t>
      </w:r>
      <w:r>
        <w:t>разной</w:t>
      </w:r>
      <w:r>
        <w:rPr>
          <w:spacing w:val="80"/>
          <w:w w:val="150"/>
        </w:rPr>
        <w:t xml:space="preserve">   </w:t>
      </w:r>
      <w:r>
        <w:t>функциональной</w:t>
      </w:r>
      <w:r>
        <w:rPr>
          <w:spacing w:val="79"/>
          <w:w w:val="150"/>
        </w:rPr>
        <w:t xml:space="preserve">   </w:t>
      </w:r>
      <w:r>
        <w:t>направленности с</w:t>
      </w:r>
      <w:r>
        <w:rPr>
          <w:spacing w:val="40"/>
        </w:rPr>
        <w:t xml:space="preserve"> </w:t>
      </w:r>
      <w:r>
        <w:t>точки</w:t>
      </w:r>
      <w:r>
        <w:rPr>
          <w:spacing w:val="40"/>
        </w:rPr>
        <w:t xml:space="preserve"> </w:t>
      </w:r>
      <w:r>
        <w:t>зрения</w:t>
      </w:r>
      <w:r>
        <w:rPr>
          <w:spacing w:val="40"/>
        </w:rPr>
        <w:t xml:space="preserve"> </w:t>
      </w:r>
      <w:r>
        <w:t>соответствия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коммуникативным</w:t>
      </w:r>
      <w:r>
        <w:rPr>
          <w:spacing w:val="40"/>
        </w:rPr>
        <w:t xml:space="preserve"> </w:t>
      </w:r>
      <w:r>
        <w:t>требованиям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языковой</w:t>
      </w:r>
      <w:r>
        <w:rPr>
          <w:spacing w:val="40"/>
        </w:rPr>
        <w:t xml:space="preserve"> </w:t>
      </w:r>
      <w:r>
        <w:t>правильности, исправлять</w:t>
      </w:r>
      <w:r>
        <w:rPr>
          <w:spacing w:val="40"/>
        </w:rPr>
        <w:t xml:space="preserve"> </w:t>
      </w:r>
      <w:r>
        <w:t>речевые недостатки,</w:t>
      </w:r>
      <w:r>
        <w:rPr>
          <w:spacing w:val="40"/>
        </w:rPr>
        <w:t xml:space="preserve"> </w:t>
      </w:r>
      <w:r>
        <w:t>редактировать</w:t>
      </w:r>
      <w:r>
        <w:rPr>
          <w:spacing w:val="40"/>
        </w:rPr>
        <w:t xml:space="preserve"> </w:t>
      </w:r>
      <w:r>
        <w:t>текст.</w:t>
      </w:r>
    </w:p>
    <w:p w:rsidR="00D55340" w:rsidRDefault="00FA1172">
      <w:pPr>
        <w:pStyle w:val="a3"/>
        <w:spacing w:before="7" w:line="249" w:lineRule="auto"/>
        <w:ind w:right="434"/>
      </w:pPr>
      <w:r>
        <w:t>Выявлять</w:t>
      </w:r>
      <w:r>
        <w:rPr>
          <w:spacing w:val="80"/>
        </w:rPr>
        <w:t xml:space="preserve">   </w:t>
      </w:r>
      <w:r>
        <w:t>отличительные</w:t>
      </w:r>
      <w:r>
        <w:rPr>
          <w:spacing w:val="80"/>
          <w:w w:val="150"/>
        </w:rPr>
        <w:t xml:space="preserve">   </w:t>
      </w:r>
      <w:r>
        <w:t>особенности</w:t>
      </w:r>
      <w:r>
        <w:rPr>
          <w:spacing w:val="80"/>
          <w:w w:val="150"/>
        </w:rPr>
        <w:t xml:space="preserve">   </w:t>
      </w:r>
      <w:r>
        <w:t>языка</w:t>
      </w:r>
      <w:r>
        <w:rPr>
          <w:spacing w:val="80"/>
          <w:w w:val="150"/>
        </w:rPr>
        <w:t xml:space="preserve">   </w:t>
      </w:r>
      <w:r>
        <w:t>ху</w:t>
      </w:r>
      <w:r>
        <w:t>дожественной</w:t>
      </w:r>
      <w:r>
        <w:rPr>
          <w:spacing w:val="80"/>
          <w:w w:val="150"/>
        </w:rPr>
        <w:t xml:space="preserve">   </w:t>
      </w:r>
      <w:r>
        <w:t>литературы в сравнении с другими функциональными разновидностями языка, распознавать метафору, олицетворение,</w:t>
      </w:r>
      <w:r>
        <w:rPr>
          <w:spacing w:val="40"/>
        </w:rPr>
        <w:t xml:space="preserve"> </w:t>
      </w:r>
      <w:r>
        <w:t>эпитет, гиперболу,</w:t>
      </w:r>
      <w:r>
        <w:rPr>
          <w:spacing w:val="40"/>
        </w:rPr>
        <w:t xml:space="preserve"> </w:t>
      </w:r>
      <w:r>
        <w:t>сравнение.</w:t>
      </w:r>
    </w:p>
    <w:p w:rsidR="00D55340" w:rsidRDefault="00FA1172">
      <w:pPr>
        <w:pStyle w:val="a3"/>
        <w:spacing w:before="5" w:line="247" w:lineRule="auto"/>
        <w:ind w:left="1126" w:right="6521" w:firstLine="0"/>
        <w:jc w:val="left"/>
      </w:pPr>
      <w:r>
        <w:t>Система языка. Сложносочинённое</w:t>
      </w:r>
      <w:r>
        <w:rPr>
          <w:spacing w:val="10"/>
        </w:rPr>
        <w:t xml:space="preserve"> </w:t>
      </w:r>
      <w:r>
        <w:t>предложение.</w:t>
      </w:r>
    </w:p>
    <w:p w:rsidR="00D55340" w:rsidRDefault="00FA1172">
      <w:pPr>
        <w:pStyle w:val="a3"/>
        <w:spacing w:before="3"/>
        <w:ind w:left="1126" w:firstLine="0"/>
        <w:jc w:val="left"/>
      </w:pPr>
      <w:r>
        <w:t>Выявлять</w:t>
      </w:r>
      <w:r>
        <w:rPr>
          <w:spacing w:val="31"/>
        </w:rPr>
        <w:t xml:space="preserve"> </w:t>
      </w:r>
      <w:r>
        <w:t>основные</w:t>
      </w:r>
      <w:r>
        <w:rPr>
          <w:spacing w:val="37"/>
        </w:rPr>
        <w:t xml:space="preserve"> </w:t>
      </w:r>
      <w:r>
        <w:t>средства</w:t>
      </w:r>
      <w:r>
        <w:rPr>
          <w:spacing w:val="36"/>
        </w:rPr>
        <w:t xml:space="preserve"> </w:t>
      </w:r>
      <w:r>
        <w:t>синтаксической</w:t>
      </w:r>
      <w:r>
        <w:rPr>
          <w:spacing w:val="39"/>
        </w:rPr>
        <w:t xml:space="preserve"> </w:t>
      </w:r>
      <w:r>
        <w:t>связи</w:t>
      </w:r>
      <w:r>
        <w:rPr>
          <w:spacing w:val="39"/>
        </w:rPr>
        <w:t xml:space="preserve"> </w:t>
      </w:r>
      <w:r>
        <w:t>между</w:t>
      </w:r>
      <w:r>
        <w:rPr>
          <w:spacing w:val="15"/>
        </w:rPr>
        <w:t xml:space="preserve"> </w:t>
      </w:r>
      <w:r>
        <w:t>частями</w:t>
      </w:r>
      <w:r>
        <w:rPr>
          <w:spacing w:val="38"/>
        </w:rPr>
        <w:t xml:space="preserve"> </w:t>
      </w:r>
      <w:r>
        <w:t>сложного</w:t>
      </w:r>
      <w:r>
        <w:rPr>
          <w:spacing w:val="15"/>
        </w:rPr>
        <w:t xml:space="preserve"> </w:t>
      </w:r>
      <w:r>
        <w:rPr>
          <w:spacing w:val="-2"/>
        </w:rPr>
        <w:t>предложения.</w:t>
      </w:r>
    </w:p>
    <w:p w:rsidR="00D55340" w:rsidRDefault="00FA1172">
      <w:pPr>
        <w:pStyle w:val="a3"/>
        <w:spacing w:before="13" w:line="252" w:lineRule="auto"/>
        <w:ind w:right="468"/>
      </w:pPr>
      <w:r>
        <w:t>Распознавать</w:t>
      </w:r>
      <w:r>
        <w:rPr>
          <w:spacing w:val="80"/>
          <w:w w:val="150"/>
        </w:rPr>
        <w:t xml:space="preserve">  </w:t>
      </w:r>
      <w:r>
        <w:t>сложные</w:t>
      </w:r>
      <w:r>
        <w:rPr>
          <w:spacing w:val="63"/>
        </w:rPr>
        <w:t xml:space="preserve">   </w:t>
      </w:r>
      <w:r>
        <w:t>предложения</w:t>
      </w:r>
      <w:r>
        <w:rPr>
          <w:spacing w:val="80"/>
          <w:w w:val="150"/>
        </w:rPr>
        <w:t xml:space="preserve">  </w:t>
      </w:r>
      <w:r>
        <w:t>с</w:t>
      </w:r>
      <w:r>
        <w:rPr>
          <w:spacing w:val="80"/>
          <w:w w:val="150"/>
        </w:rPr>
        <w:t xml:space="preserve">  </w:t>
      </w:r>
      <w:r>
        <w:t>разными</w:t>
      </w:r>
      <w:r>
        <w:rPr>
          <w:spacing w:val="80"/>
          <w:w w:val="150"/>
        </w:rPr>
        <w:t xml:space="preserve">  </w:t>
      </w:r>
      <w:r>
        <w:t>видами</w:t>
      </w:r>
      <w:r>
        <w:rPr>
          <w:spacing w:val="80"/>
          <w:w w:val="150"/>
        </w:rPr>
        <w:t xml:space="preserve">  </w:t>
      </w:r>
      <w:r>
        <w:t>связи,</w:t>
      </w:r>
      <w:r>
        <w:rPr>
          <w:spacing w:val="80"/>
          <w:w w:val="150"/>
        </w:rPr>
        <w:t xml:space="preserve">  </w:t>
      </w:r>
      <w:r>
        <w:t>бессоюзные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союзные</w:t>
      </w:r>
      <w:r>
        <w:rPr>
          <w:spacing w:val="40"/>
        </w:rPr>
        <w:t xml:space="preserve"> </w:t>
      </w:r>
      <w:r>
        <w:t>предложения</w:t>
      </w:r>
      <w:r>
        <w:rPr>
          <w:spacing w:val="40"/>
        </w:rPr>
        <w:t xml:space="preserve"> </w:t>
      </w:r>
      <w:r>
        <w:t>(сложносочинённые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сложноподчинённые).</w:t>
      </w:r>
    </w:p>
    <w:p w:rsidR="00D55340" w:rsidRDefault="00FA1172">
      <w:pPr>
        <w:pStyle w:val="a3"/>
        <w:spacing w:line="252" w:lineRule="auto"/>
        <w:ind w:right="454"/>
      </w:pPr>
      <w:r>
        <w:t>Характеризовать сложносочинённое предложение, его строение, смысловое, структурное и инт</w:t>
      </w:r>
      <w:r>
        <w:t>онационное</w:t>
      </w:r>
      <w:r>
        <w:rPr>
          <w:spacing w:val="40"/>
        </w:rPr>
        <w:t xml:space="preserve"> </w:t>
      </w:r>
      <w:r>
        <w:t>единство частей</w:t>
      </w:r>
      <w:r>
        <w:rPr>
          <w:spacing w:val="40"/>
        </w:rPr>
        <w:t xml:space="preserve"> </w:t>
      </w:r>
      <w:r>
        <w:t>сложного предложения.</w:t>
      </w:r>
    </w:p>
    <w:p w:rsidR="00D55340" w:rsidRDefault="00FA1172">
      <w:pPr>
        <w:pStyle w:val="a3"/>
        <w:tabs>
          <w:tab w:val="left" w:pos="3334"/>
          <w:tab w:val="left" w:pos="5937"/>
          <w:tab w:val="left" w:pos="9241"/>
        </w:tabs>
        <w:spacing w:line="252" w:lineRule="auto"/>
        <w:ind w:right="445"/>
      </w:pPr>
      <w:r>
        <w:t xml:space="preserve">Выявлять смысловые отношения между частями сложносочинённого предложения, </w:t>
      </w:r>
      <w:r>
        <w:rPr>
          <w:spacing w:val="-2"/>
        </w:rPr>
        <w:t>интонационные</w:t>
      </w:r>
      <w:r>
        <w:tab/>
      </w:r>
      <w:r>
        <w:rPr>
          <w:spacing w:val="-2"/>
        </w:rPr>
        <w:t>особенности</w:t>
      </w:r>
      <w:r>
        <w:tab/>
      </w:r>
      <w:r>
        <w:rPr>
          <w:spacing w:val="-2"/>
        </w:rPr>
        <w:t>сложносочинённых</w:t>
      </w:r>
      <w:r>
        <w:tab/>
      </w:r>
      <w:r>
        <w:rPr>
          <w:spacing w:val="-2"/>
        </w:rPr>
        <w:t xml:space="preserve">предложений </w:t>
      </w:r>
      <w:r>
        <w:t>с</w:t>
      </w:r>
      <w:r>
        <w:rPr>
          <w:spacing w:val="40"/>
        </w:rPr>
        <w:t xml:space="preserve"> </w:t>
      </w:r>
      <w:r>
        <w:t>разными</w:t>
      </w:r>
      <w:r>
        <w:rPr>
          <w:spacing w:val="40"/>
        </w:rPr>
        <w:t xml:space="preserve"> </w:t>
      </w:r>
      <w:r>
        <w:t>типами</w:t>
      </w:r>
      <w:r>
        <w:rPr>
          <w:spacing w:val="40"/>
        </w:rPr>
        <w:t xml:space="preserve"> </w:t>
      </w:r>
      <w:r>
        <w:t>смысловых</w:t>
      </w:r>
      <w:r>
        <w:rPr>
          <w:spacing w:val="40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между частями.</w:t>
      </w:r>
    </w:p>
    <w:p w:rsidR="00D55340" w:rsidRDefault="00FA1172">
      <w:pPr>
        <w:pStyle w:val="a3"/>
        <w:spacing w:before="1" w:line="247" w:lineRule="auto"/>
        <w:ind w:left="1126" w:right="1826" w:firstLine="0"/>
      </w:pPr>
      <w:r>
        <w:t>Понимать особенности употр</w:t>
      </w:r>
      <w:r>
        <w:t>ебления сложносочинённых предложений в речи. Соблюдать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нормы</w:t>
      </w:r>
      <w:r>
        <w:rPr>
          <w:spacing w:val="40"/>
        </w:rPr>
        <w:t xml:space="preserve"> </w:t>
      </w:r>
      <w:r>
        <w:t>построения</w:t>
      </w:r>
      <w:r>
        <w:rPr>
          <w:spacing w:val="40"/>
        </w:rPr>
        <w:t xml:space="preserve"> </w:t>
      </w:r>
      <w:r>
        <w:t>сложносочинённого</w:t>
      </w:r>
      <w:r>
        <w:rPr>
          <w:spacing w:val="38"/>
        </w:rPr>
        <w:t xml:space="preserve"> </w:t>
      </w:r>
      <w:r>
        <w:t>предложения.</w:t>
      </w:r>
    </w:p>
    <w:p w:rsidR="00D55340" w:rsidRDefault="00FA1172">
      <w:pPr>
        <w:pStyle w:val="a3"/>
        <w:spacing w:line="247" w:lineRule="auto"/>
        <w:ind w:right="448"/>
      </w:pPr>
      <w:r>
        <w:t>Понимать явления грамматической синонимии сложносочинённых предложений и простых предложений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однородными</w:t>
      </w:r>
      <w:r>
        <w:rPr>
          <w:spacing w:val="40"/>
        </w:rPr>
        <w:t xml:space="preserve"> </w:t>
      </w:r>
      <w:r>
        <w:t>членами,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соответствующие</w:t>
      </w:r>
      <w:r>
        <w:rPr>
          <w:spacing w:val="40"/>
        </w:rPr>
        <w:t xml:space="preserve"> </w:t>
      </w:r>
      <w:r>
        <w:t>конструкции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речи.</w:t>
      </w:r>
    </w:p>
    <w:p w:rsidR="00D55340" w:rsidRDefault="00FA1172">
      <w:pPr>
        <w:pStyle w:val="a3"/>
        <w:spacing w:before="1" w:line="249" w:lineRule="auto"/>
        <w:ind w:left="1126" w:right="827" w:firstLine="0"/>
      </w:pPr>
      <w:r>
        <w:t>Проводить синтаксический и пунктуационный анализ сложносочинённых предложений. Применять правила постановки знаков препинания в сложносочинённых предложениях. Сложноподчинённое предложение.</w:t>
      </w:r>
    </w:p>
    <w:p w:rsidR="00D55340" w:rsidRDefault="00FA1172">
      <w:pPr>
        <w:pStyle w:val="a3"/>
        <w:tabs>
          <w:tab w:val="left" w:pos="3181"/>
          <w:tab w:val="left" w:pos="6000"/>
          <w:tab w:val="left" w:pos="8108"/>
          <w:tab w:val="left" w:pos="9750"/>
        </w:tabs>
        <w:spacing w:before="5" w:line="256" w:lineRule="auto"/>
        <w:ind w:right="455"/>
        <w:jc w:val="left"/>
      </w:pPr>
      <w:r>
        <w:rPr>
          <w:spacing w:val="-2"/>
        </w:rPr>
        <w:t>Распознавать</w:t>
      </w:r>
      <w:r>
        <w:tab/>
      </w:r>
      <w:r>
        <w:rPr>
          <w:spacing w:val="-2"/>
        </w:rPr>
        <w:t>сложноподчинённые</w:t>
      </w:r>
      <w:r>
        <w:tab/>
      </w:r>
      <w:r>
        <w:rPr>
          <w:spacing w:val="-2"/>
        </w:rPr>
        <w:t>предложения,</w:t>
      </w:r>
      <w:r>
        <w:tab/>
      </w:r>
      <w:r>
        <w:rPr>
          <w:spacing w:val="-2"/>
        </w:rPr>
        <w:t>выделять</w:t>
      </w:r>
      <w:r>
        <w:tab/>
      </w:r>
      <w:r>
        <w:rPr>
          <w:spacing w:val="-2"/>
        </w:rPr>
        <w:t xml:space="preserve">главную </w:t>
      </w:r>
      <w:r>
        <w:t>и</w:t>
      </w:r>
      <w:r>
        <w:rPr>
          <w:spacing w:val="40"/>
        </w:rPr>
        <w:t xml:space="preserve"> </w:t>
      </w:r>
      <w:r>
        <w:t>придаточную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предложения,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частей</w:t>
      </w:r>
      <w:r>
        <w:rPr>
          <w:spacing w:val="40"/>
        </w:rPr>
        <w:t xml:space="preserve"> </w:t>
      </w:r>
      <w:r>
        <w:t>сложноподчинённого</w:t>
      </w:r>
      <w:r>
        <w:rPr>
          <w:spacing w:val="40"/>
        </w:rPr>
        <w:t xml:space="preserve"> </w:t>
      </w:r>
      <w:r>
        <w:t>предложения.</w:t>
      </w:r>
    </w:p>
    <w:p w:rsidR="00D55340" w:rsidRDefault="00FA1172">
      <w:pPr>
        <w:pStyle w:val="a3"/>
        <w:spacing w:before="1" w:line="262" w:lineRule="exact"/>
        <w:ind w:left="1126" w:firstLine="0"/>
        <w:jc w:val="left"/>
      </w:pPr>
      <w:r>
        <w:t>Различать</w:t>
      </w:r>
      <w:r>
        <w:rPr>
          <w:spacing w:val="32"/>
        </w:rPr>
        <w:t xml:space="preserve"> </w:t>
      </w:r>
      <w:r>
        <w:t>подчинительные</w:t>
      </w:r>
      <w:r>
        <w:rPr>
          <w:spacing w:val="33"/>
        </w:rPr>
        <w:t xml:space="preserve"> </w:t>
      </w:r>
      <w:r>
        <w:t>союзы</w:t>
      </w:r>
      <w:r>
        <w:rPr>
          <w:spacing w:val="2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союзные</w:t>
      </w:r>
      <w:r>
        <w:rPr>
          <w:spacing w:val="30"/>
        </w:rPr>
        <w:t xml:space="preserve"> </w:t>
      </w:r>
      <w:r>
        <w:rPr>
          <w:spacing w:val="-2"/>
        </w:rPr>
        <w:t>слова.</w:t>
      </w:r>
    </w:p>
    <w:p w:rsidR="00D55340" w:rsidRDefault="00FA1172">
      <w:pPr>
        <w:pStyle w:val="a3"/>
        <w:spacing w:line="252" w:lineRule="auto"/>
        <w:ind w:right="434"/>
        <w:jc w:val="left"/>
      </w:pPr>
      <w:r>
        <w:t>Различать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сложноподчинённых</w:t>
      </w:r>
      <w:r>
        <w:rPr>
          <w:spacing w:val="40"/>
        </w:rPr>
        <w:t xml:space="preserve"> </w:t>
      </w:r>
      <w:r>
        <w:t>предложений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характеру</w:t>
      </w:r>
      <w:r>
        <w:rPr>
          <w:spacing w:val="40"/>
        </w:rPr>
        <w:t xml:space="preserve"> </w:t>
      </w:r>
      <w:r>
        <w:t>смысловых</w:t>
      </w:r>
      <w:r>
        <w:rPr>
          <w:spacing w:val="40"/>
        </w:rPr>
        <w:t xml:space="preserve"> </w:t>
      </w:r>
      <w:r>
        <w:t>отношений между</w:t>
      </w:r>
      <w:r>
        <w:rPr>
          <w:spacing w:val="71"/>
        </w:rPr>
        <w:t xml:space="preserve"> </w:t>
      </w:r>
      <w:r>
        <w:t>главной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придаточной</w:t>
      </w:r>
      <w:r>
        <w:rPr>
          <w:spacing w:val="80"/>
        </w:rPr>
        <w:t xml:space="preserve"> </w:t>
      </w:r>
      <w:r>
        <w:t>частями,</w:t>
      </w:r>
      <w:r>
        <w:rPr>
          <w:spacing w:val="80"/>
        </w:rPr>
        <w:t xml:space="preserve"> </w:t>
      </w:r>
      <w:r>
        <w:t>структуре,</w:t>
      </w:r>
      <w:r>
        <w:rPr>
          <w:spacing w:val="80"/>
        </w:rPr>
        <w:t xml:space="preserve"> </w:t>
      </w:r>
      <w:r>
        <w:t>синтаксическим</w:t>
      </w:r>
      <w:r>
        <w:rPr>
          <w:spacing w:val="80"/>
        </w:rPr>
        <w:t xml:space="preserve"> </w:t>
      </w:r>
      <w:r>
        <w:t>средствам</w:t>
      </w:r>
      <w:r>
        <w:rPr>
          <w:spacing w:val="80"/>
        </w:rPr>
        <w:t xml:space="preserve"> </w:t>
      </w:r>
      <w:r>
        <w:t>связи,</w:t>
      </w:r>
      <w:r>
        <w:rPr>
          <w:spacing w:val="80"/>
        </w:rPr>
        <w:t xml:space="preserve"> </w:t>
      </w:r>
      <w:r>
        <w:t>выявлять</w:t>
      </w:r>
    </w:p>
    <w:p w:rsidR="00D55340" w:rsidRDefault="00D55340">
      <w:pPr>
        <w:pStyle w:val="a3"/>
        <w:spacing w:line="252" w:lineRule="auto"/>
        <w:jc w:val="lef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firstLine="0"/>
      </w:pPr>
      <w:r>
        <w:lastRenderedPageBreak/>
        <w:t>особенности</w:t>
      </w:r>
      <w:r>
        <w:rPr>
          <w:spacing w:val="23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rPr>
          <w:spacing w:val="-2"/>
        </w:rPr>
        <w:t>строения.</w:t>
      </w:r>
    </w:p>
    <w:p w:rsidR="00D55340" w:rsidRDefault="00FA1172">
      <w:pPr>
        <w:pStyle w:val="a3"/>
        <w:spacing w:before="9" w:line="249" w:lineRule="auto"/>
        <w:ind w:right="430"/>
      </w:pPr>
      <w:proofErr w:type="gramStart"/>
      <w: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</w:t>
      </w:r>
      <w:r>
        <w:t>нительной и обстоятельственной</w:t>
      </w:r>
      <w:r>
        <w:rPr>
          <w:spacing w:val="40"/>
        </w:rPr>
        <w:t xml:space="preserve"> </w:t>
      </w:r>
      <w:r>
        <w:t>(места,</w:t>
      </w:r>
      <w:r>
        <w:rPr>
          <w:spacing w:val="40"/>
        </w:rPr>
        <w:t xml:space="preserve"> </w:t>
      </w:r>
      <w:r>
        <w:t>времени,</w:t>
      </w:r>
      <w:r>
        <w:rPr>
          <w:spacing w:val="40"/>
        </w:rPr>
        <w:t xml:space="preserve"> </w:t>
      </w:r>
      <w:r>
        <w:t>причины,</w:t>
      </w:r>
      <w:r>
        <w:rPr>
          <w:spacing w:val="40"/>
        </w:rPr>
        <w:t xml:space="preserve"> </w:t>
      </w:r>
      <w:r>
        <w:t>образа</w:t>
      </w:r>
      <w:r>
        <w:rPr>
          <w:spacing w:val="40"/>
        </w:rPr>
        <w:t xml:space="preserve"> </w:t>
      </w:r>
      <w:r>
        <w:t>действия,</w:t>
      </w:r>
      <w:r>
        <w:rPr>
          <w:spacing w:val="40"/>
        </w:rPr>
        <w:t xml:space="preserve"> </w:t>
      </w:r>
      <w:r>
        <w:t>меры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степени,</w:t>
      </w:r>
      <w:r>
        <w:rPr>
          <w:spacing w:val="40"/>
        </w:rPr>
        <w:t xml:space="preserve"> </w:t>
      </w:r>
      <w:r>
        <w:t>сравнения, условия, уступки, следствия, цели).</w:t>
      </w:r>
      <w:proofErr w:type="gramEnd"/>
    </w:p>
    <w:p w:rsidR="00D55340" w:rsidRDefault="00FA1172">
      <w:pPr>
        <w:pStyle w:val="a3"/>
        <w:spacing w:before="8"/>
        <w:ind w:left="1126" w:firstLine="0"/>
      </w:pPr>
      <w:r>
        <w:t>Выявлять</w:t>
      </w:r>
      <w:r>
        <w:rPr>
          <w:spacing w:val="37"/>
        </w:rPr>
        <w:t xml:space="preserve"> </w:t>
      </w:r>
      <w:r>
        <w:t>однородное,</w:t>
      </w:r>
      <w:r>
        <w:rPr>
          <w:spacing w:val="31"/>
        </w:rPr>
        <w:t xml:space="preserve"> </w:t>
      </w:r>
      <w:r>
        <w:t>неоднородное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последовательное</w:t>
      </w:r>
      <w:r>
        <w:rPr>
          <w:spacing w:val="35"/>
        </w:rPr>
        <w:t xml:space="preserve"> </w:t>
      </w:r>
      <w:r>
        <w:t>подчинение</w:t>
      </w:r>
      <w:r>
        <w:rPr>
          <w:spacing w:val="34"/>
        </w:rPr>
        <w:t xml:space="preserve"> </w:t>
      </w:r>
      <w:r>
        <w:t>придаточных</w:t>
      </w:r>
      <w:r>
        <w:rPr>
          <w:spacing w:val="27"/>
        </w:rPr>
        <w:t xml:space="preserve"> </w:t>
      </w:r>
      <w:r>
        <w:rPr>
          <w:spacing w:val="-2"/>
        </w:rPr>
        <w:t>частей.</w:t>
      </w:r>
    </w:p>
    <w:p w:rsidR="00D55340" w:rsidRDefault="00FA1172">
      <w:pPr>
        <w:pStyle w:val="a3"/>
        <w:spacing w:before="5" w:line="252" w:lineRule="auto"/>
        <w:ind w:right="439"/>
      </w:pPr>
      <w:r>
        <w:t>Понимать</w:t>
      </w:r>
      <w:r>
        <w:rPr>
          <w:spacing w:val="80"/>
        </w:rPr>
        <w:t xml:space="preserve"> </w:t>
      </w:r>
      <w:r>
        <w:t>явления</w:t>
      </w:r>
      <w:r>
        <w:rPr>
          <w:spacing w:val="40"/>
        </w:rPr>
        <w:t xml:space="preserve"> </w:t>
      </w:r>
      <w:r>
        <w:t>грамматической</w:t>
      </w:r>
      <w:r>
        <w:rPr>
          <w:spacing w:val="80"/>
        </w:rPr>
        <w:t xml:space="preserve"> </w:t>
      </w:r>
      <w:r>
        <w:t>син</w:t>
      </w:r>
      <w:r>
        <w:t>онимии</w:t>
      </w:r>
      <w:r>
        <w:rPr>
          <w:spacing w:val="40"/>
        </w:rPr>
        <w:t xml:space="preserve"> </w:t>
      </w:r>
      <w:r>
        <w:t>сложноподчинённых</w:t>
      </w:r>
      <w:r>
        <w:rPr>
          <w:spacing w:val="80"/>
        </w:rPr>
        <w:t xml:space="preserve"> </w:t>
      </w:r>
      <w:r>
        <w:t>предложений</w:t>
      </w:r>
      <w:r>
        <w:rPr>
          <w:spacing w:val="80"/>
        </w:rPr>
        <w:t xml:space="preserve"> </w:t>
      </w:r>
      <w:r>
        <w:t>и простых</w:t>
      </w:r>
      <w:r>
        <w:rPr>
          <w:spacing w:val="40"/>
        </w:rPr>
        <w:t xml:space="preserve"> </w:t>
      </w:r>
      <w:r>
        <w:t>предложений</w:t>
      </w:r>
      <w:r>
        <w:rPr>
          <w:spacing w:val="40"/>
        </w:rPr>
        <w:t xml:space="preserve"> </w:t>
      </w:r>
      <w:r>
        <w:t>с обособленными</w:t>
      </w:r>
      <w:r>
        <w:rPr>
          <w:spacing w:val="40"/>
        </w:rPr>
        <w:t xml:space="preserve"> </w:t>
      </w:r>
      <w:r>
        <w:t>членами,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 xml:space="preserve">соответствующие конструкции в </w:t>
      </w:r>
      <w:r>
        <w:rPr>
          <w:spacing w:val="-2"/>
        </w:rPr>
        <w:t>речи.</w:t>
      </w:r>
    </w:p>
    <w:p w:rsidR="00D55340" w:rsidRDefault="00D55340">
      <w:pPr>
        <w:pStyle w:val="a3"/>
        <w:spacing w:line="252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D55340">
      <w:pPr>
        <w:pStyle w:val="a3"/>
        <w:ind w:left="0" w:firstLine="0"/>
        <w:jc w:val="left"/>
      </w:pPr>
    </w:p>
    <w:p w:rsidR="00D55340" w:rsidRDefault="00D55340">
      <w:pPr>
        <w:pStyle w:val="a3"/>
        <w:spacing w:before="25"/>
        <w:ind w:left="0" w:firstLine="0"/>
        <w:jc w:val="left"/>
      </w:pPr>
    </w:p>
    <w:p w:rsidR="00D55340" w:rsidRDefault="00FA1172">
      <w:pPr>
        <w:pStyle w:val="a3"/>
        <w:ind w:firstLine="0"/>
        <w:jc w:val="left"/>
      </w:pPr>
      <w:r>
        <w:t>в</w:t>
      </w:r>
      <w:r>
        <w:rPr>
          <w:spacing w:val="6"/>
        </w:rPr>
        <w:t xml:space="preserve"> </w:t>
      </w:r>
      <w:r>
        <w:rPr>
          <w:spacing w:val="-2"/>
        </w:rPr>
        <w:t>речи.</w:t>
      </w:r>
    </w:p>
    <w:p w:rsidR="00D55340" w:rsidRDefault="00FA1172">
      <w:pPr>
        <w:pStyle w:val="a3"/>
        <w:spacing w:before="7"/>
        <w:ind w:left="0" w:firstLine="0"/>
        <w:jc w:val="left"/>
      </w:pPr>
      <w:r>
        <w:br w:type="column"/>
      </w:r>
      <w:r>
        <w:lastRenderedPageBreak/>
        <w:t>Соблюдать</w:t>
      </w:r>
      <w:r>
        <w:rPr>
          <w:spacing w:val="55"/>
        </w:rPr>
        <w:t xml:space="preserve"> </w:t>
      </w:r>
      <w:r>
        <w:t>основные</w:t>
      </w:r>
      <w:r>
        <w:rPr>
          <w:spacing w:val="31"/>
        </w:rPr>
        <w:t xml:space="preserve"> </w:t>
      </w:r>
      <w:r>
        <w:t>нормы</w:t>
      </w:r>
      <w:r>
        <w:rPr>
          <w:spacing w:val="36"/>
        </w:rPr>
        <w:t xml:space="preserve"> </w:t>
      </w:r>
      <w:r>
        <w:t>построения</w:t>
      </w:r>
      <w:r>
        <w:rPr>
          <w:spacing w:val="51"/>
        </w:rPr>
        <w:t xml:space="preserve"> </w:t>
      </w:r>
      <w:r>
        <w:t>сложноподчинённого</w:t>
      </w:r>
      <w:r>
        <w:rPr>
          <w:spacing w:val="33"/>
        </w:rPr>
        <w:t xml:space="preserve"> </w:t>
      </w:r>
      <w:r>
        <w:rPr>
          <w:spacing w:val="-2"/>
        </w:rPr>
        <w:t>предложения.</w:t>
      </w:r>
    </w:p>
    <w:p w:rsidR="00D55340" w:rsidRDefault="00FA1172">
      <w:pPr>
        <w:pStyle w:val="a3"/>
        <w:tabs>
          <w:tab w:val="left" w:pos="1579"/>
          <w:tab w:val="left" w:pos="3437"/>
          <w:tab w:val="left" w:pos="5406"/>
          <w:tab w:val="left" w:pos="8119"/>
        </w:tabs>
        <w:spacing w:before="5"/>
        <w:ind w:left="0" w:firstLine="0"/>
        <w:jc w:val="left"/>
      </w:pPr>
      <w:r>
        <w:rPr>
          <w:spacing w:val="-2"/>
        </w:rPr>
        <w:t>Понимать</w:t>
      </w:r>
      <w:r>
        <w:tab/>
      </w:r>
      <w:r>
        <w:rPr>
          <w:spacing w:val="-2"/>
        </w:rPr>
        <w:t>особенности</w:t>
      </w:r>
      <w:r>
        <w:tab/>
      </w:r>
      <w:r>
        <w:rPr>
          <w:spacing w:val="-2"/>
        </w:rPr>
        <w:t>употребления</w:t>
      </w:r>
      <w:r>
        <w:tab/>
      </w:r>
      <w:r>
        <w:rPr>
          <w:spacing w:val="-2"/>
        </w:rPr>
        <w:t>сложноподчинённых</w:t>
      </w:r>
      <w:r>
        <w:tab/>
      </w:r>
      <w:r>
        <w:rPr>
          <w:spacing w:val="-2"/>
        </w:rPr>
        <w:t>предложений</w:t>
      </w:r>
    </w:p>
    <w:p w:rsidR="00D55340" w:rsidRDefault="00D55340">
      <w:pPr>
        <w:pStyle w:val="a3"/>
        <w:spacing w:before="32"/>
        <w:ind w:left="0" w:firstLine="0"/>
        <w:jc w:val="left"/>
      </w:pPr>
    </w:p>
    <w:p w:rsidR="00D55340" w:rsidRDefault="00FA1172">
      <w:pPr>
        <w:pStyle w:val="a3"/>
        <w:tabs>
          <w:tab w:val="left" w:pos="1872"/>
          <w:tab w:val="left" w:pos="3298"/>
          <w:tab w:val="left" w:pos="5219"/>
          <w:tab w:val="left" w:pos="8114"/>
        </w:tabs>
        <w:spacing w:before="1"/>
        <w:ind w:left="0" w:right="503" w:firstLine="0"/>
        <w:jc w:val="left"/>
      </w:pPr>
      <w:r>
        <w:t>Проводить</w:t>
      </w:r>
      <w:r>
        <w:rPr>
          <w:spacing w:val="40"/>
        </w:rPr>
        <w:t xml:space="preserve"> </w:t>
      </w:r>
      <w:r>
        <w:t>синтаксический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пунктуационный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сложноподчинённых</w:t>
      </w:r>
      <w:r>
        <w:rPr>
          <w:spacing w:val="40"/>
        </w:rPr>
        <w:t xml:space="preserve"> </w:t>
      </w:r>
      <w:r>
        <w:t xml:space="preserve">предложений. </w:t>
      </w:r>
      <w:r>
        <w:rPr>
          <w:spacing w:val="-2"/>
        </w:rPr>
        <w:t>Применять</w:t>
      </w:r>
      <w:r>
        <w:tab/>
      </w:r>
      <w:r>
        <w:rPr>
          <w:spacing w:val="-4"/>
        </w:rPr>
        <w:t>нормы</w:t>
      </w:r>
      <w:r>
        <w:tab/>
      </w:r>
      <w:r>
        <w:rPr>
          <w:spacing w:val="-2"/>
        </w:rPr>
        <w:t>построения</w:t>
      </w:r>
      <w:r>
        <w:tab/>
      </w:r>
      <w:r>
        <w:rPr>
          <w:spacing w:val="-2"/>
        </w:rPr>
        <w:t>сложноподчинённых</w:t>
      </w:r>
      <w:r>
        <w:tab/>
      </w:r>
      <w:r>
        <w:rPr>
          <w:spacing w:val="-2"/>
        </w:rPr>
        <w:t>предложений</w:t>
      </w:r>
    </w:p>
    <w:p w:rsidR="00D55340" w:rsidRDefault="00D55340">
      <w:pPr>
        <w:pStyle w:val="a3"/>
        <w:jc w:val="left"/>
        <w:sectPr w:rsidR="00D55340">
          <w:type w:val="continuous"/>
          <w:pgSz w:w="11910" w:h="16850"/>
          <w:pgMar w:top="460" w:right="141" w:bottom="280" w:left="708" w:header="582" w:footer="0" w:gutter="0"/>
          <w:cols w:num="2" w:space="720" w:equalWidth="0">
            <w:col w:w="1126" w:space="1"/>
            <w:col w:w="9934"/>
          </w:cols>
        </w:sectPr>
      </w:pPr>
    </w:p>
    <w:p w:rsidR="00D55340" w:rsidRDefault="00FA1172">
      <w:pPr>
        <w:pStyle w:val="a3"/>
        <w:spacing w:before="13"/>
        <w:ind w:firstLine="0"/>
        <w:jc w:val="left"/>
      </w:pPr>
      <w:r>
        <w:lastRenderedPageBreak/>
        <w:t>и</w:t>
      </w:r>
      <w:r>
        <w:rPr>
          <w:spacing w:val="25"/>
        </w:rPr>
        <w:t xml:space="preserve"> </w:t>
      </w:r>
      <w:r>
        <w:t>постановки</w:t>
      </w:r>
      <w:r>
        <w:rPr>
          <w:spacing w:val="42"/>
        </w:rPr>
        <w:t xml:space="preserve"> </w:t>
      </w:r>
      <w:r>
        <w:t>знаков</w:t>
      </w:r>
      <w:r>
        <w:rPr>
          <w:spacing w:val="33"/>
        </w:rPr>
        <w:t xml:space="preserve"> </w:t>
      </w:r>
      <w:r>
        <w:t>препинания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rPr>
          <w:spacing w:val="-4"/>
        </w:rPr>
        <w:t>них.</w:t>
      </w:r>
    </w:p>
    <w:p w:rsidR="00D55340" w:rsidRDefault="00FA1172">
      <w:pPr>
        <w:pStyle w:val="a3"/>
        <w:spacing w:before="24" w:line="264" w:lineRule="exact"/>
        <w:ind w:left="1126" w:firstLine="0"/>
        <w:jc w:val="left"/>
      </w:pPr>
      <w:r>
        <w:t>Бессою</w:t>
      </w:r>
      <w:r>
        <w:t>зное</w:t>
      </w:r>
      <w:r>
        <w:rPr>
          <w:spacing w:val="37"/>
        </w:rPr>
        <w:t xml:space="preserve"> </w:t>
      </w:r>
      <w:r>
        <w:t>сложное</w:t>
      </w:r>
      <w:r>
        <w:rPr>
          <w:spacing w:val="34"/>
        </w:rPr>
        <w:t xml:space="preserve"> </w:t>
      </w:r>
      <w:r>
        <w:rPr>
          <w:spacing w:val="-2"/>
        </w:rPr>
        <w:t>предложение.</w:t>
      </w:r>
    </w:p>
    <w:p w:rsidR="00D55340" w:rsidRDefault="00FA1172">
      <w:pPr>
        <w:pStyle w:val="a3"/>
        <w:tabs>
          <w:tab w:val="left" w:pos="3147"/>
          <w:tab w:val="left" w:pos="4578"/>
          <w:tab w:val="left" w:pos="5990"/>
          <w:tab w:val="left" w:pos="6936"/>
          <w:tab w:val="left" w:pos="8045"/>
          <w:tab w:val="left" w:pos="9645"/>
        </w:tabs>
        <w:spacing w:line="252" w:lineRule="auto"/>
        <w:ind w:right="451"/>
        <w:jc w:val="left"/>
      </w:pPr>
      <w:r>
        <w:rPr>
          <w:spacing w:val="-2"/>
        </w:rPr>
        <w:t>Характеризовать</w:t>
      </w:r>
      <w:r>
        <w:tab/>
      </w:r>
      <w:r>
        <w:rPr>
          <w:spacing w:val="-2"/>
        </w:rPr>
        <w:t>смысловые</w:t>
      </w:r>
      <w:r>
        <w:tab/>
      </w:r>
      <w:r>
        <w:rPr>
          <w:spacing w:val="-2"/>
        </w:rPr>
        <w:t>отношения</w:t>
      </w:r>
      <w:r>
        <w:tab/>
      </w:r>
      <w:r>
        <w:rPr>
          <w:spacing w:val="-2"/>
        </w:rPr>
        <w:t>между</w:t>
      </w:r>
      <w:r>
        <w:tab/>
      </w:r>
      <w:r>
        <w:rPr>
          <w:spacing w:val="-2"/>
        </w:rPr>
        <w:t>частями</w:t>
      </w:r>
      <w:r>
        <w:tab/>
      </w:r>
      <w:r>
        <w:rPr>
          <w:spacing w:val="-2"/>
        </w:rPr>
        <w:t>бессоюзного</w:t>
      </w:r>
      <w:r>
        <w:tab/>
      </w:r>
      <w:r>
        <w:rPr>
          <w:spacing w:val="-2"/>
        </w:rPr>
        <w:t xml:space="preserve">сложного </w:t>
      </w:r>
      <w:r>
        <w:t>предложения,</w:t>
      </w:r>
      <w:r>
        <w:rPr>
          <w:spacing w:val="40"/>
        </w:rPr>
        <w:t xml:space="preserve"> </w:t>
      </w:r>
      <w:r>
        <w:t>интонационное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пунктуационное</w:t>
      </w:r>
      <w:r>
        <w:rPr>
          <w:spacing w:val="40"/>
        </w:rPr>
        <w:t xml:space="preserve"> </w:t>
      </w:r>
      <w:r>
        <w:t>выражение</w:t>
      </w:r>
      <w:r>
        <w:rPr>
          <w:spacing w:val="40"/>
        </w:rPr>
        <w:t xml:space="preserve"> </w:t>
      </w:r>
      <w:r>
        <w:t>этих</w:t>
      </w:r>
      <w:r>
        <w:rPr>
          <w:spacing w:val="40"/>
        </w:rPr>
        <w:t xml:space="preserve"> </w:t>
      </w:r>
      <w:r>
        <w:t>отношений.</w:t>
      </w:r>
    </w:p>
    <w:p w:rsidR="00D55340" w:rsidRDefault="00FA1172">
      <w:pPr>
        <w:pStyle w:val="a3"/>
        <w:tabs>
          <w:tab w:val="left" w:pos="2533"/>
          <w:tab w:val="left" w:pos="3777"/>
          <w:tab w:val="left" w:pos="5692"/>
          <w:tab w:val="left" w:pos="6633"/>
          <w:tab w:val="left" w:pos="8064"/>
          <w:tab w:val="left" w:pos="9640"/>
        </w:tabs>
        <w:spacing w:before="1" w:line="247" w:lineRule="auto"/>
        <w:ind w:right="451"/>
        <w:jc w:val="left"/>
      </w:pPr>
      <w:r>
        <w:rPr>
          <w:spacing w:val="-2"/>
        </w:rPr>
        <w:t>Соблюдать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>грамматические</w:t>
      </w:r>
      <w:r>
        <w:tab/>
      </w:r>
      <w:r>
        <w:rPr>
          <w:spacing w:val="-2"/>
        </w:rPr>
        <w:t>нормы</w:t>
      </w:r>
      <w:r>
        <w:tab/>
      </w:r>
      <w:r>
        <w:rPr>
          <w:spacing w:val="-2"/>
        </w:rPr>
        <w:t>построения</w:t>
      </w:r>
      <w:r>
        <w:tab/>
      </w:r>
      <w:r>
        <w:rPr>
          <w:spacing w:val="-2"/>
        </w:rPr>
        <w:t>бессоюзного</w:t>
      </w:r>
      <w:r>
        <w:tab/>
      </w:r>
      <w:r>
        <w:rPr>
          <w:spacing w:val="-2"/>
        </w:rPr>
        <w:t>сложного предложения.</w:t>
      </w:r>
    </w:p>
    <w:p w:rsidR="00D55340" w:rsidRDefault="00FA1172">
      <w:pPr>
        <w:pStyle w:val="a3"/>
        <w:tabs>
          <w:tab w:val="left" w:pos="2600"/>
          <w:tab w:val="left" w:pos="4333"/>
          <w:tab w:val="left" w:pos="6182"/>
          <w:tab w:val="left" w:pos="7887"/>
          <w:tab w:val="left" w:pos="9250"/>
        </w:tabs>
        <w:spacing w:before="3"/>
        <w:ind w:left="1126" w:firstLine="0"/>
        <w:jc w:val="left"/>
      </w:pPr>
      <w:r>
        <w:rPr>
          <w:spacing w:val="-2"/>
        </w:rPr>
        <w:t>Понимать</w:t>
      </w:r>
      <w:r>
        <w:tab/>
      </w:r>
      <w:r>
        <w:rPr>
          <w:spacing w:val="-2"/>
        </w:rPr>
        <w:t>особенности</w:t>
      </w:r>
      <w:r>
        <w:tab/>
      </w:r>
      <w:r>
        <w:rPr>
          <w:spacing w:val="-2"/>
        </w:rPr>
        <w:t>употребления</w:t>
      </w:r>
      <w:r>
        <w:tab/>
      </w:r>
      <w:r>
        <w:rPr>
          <w:spacing w:val="-2"/>
        </w:rPr>
        <w:t>бессоюзных</w:t>
      </w:r>
      <w:r>
        <w:tab/>
      </w:r>
      <w:r>
        <w:rPr>
          <w:spacing w:val="-2"/>
        </w:rPr>
        <w:t>сложных</w:t>
      </w:r>
      <w:r>
        <w:tab/>
      </w:r>
      <w:r>
        <w:rPr>
          <w:spacing w:val="-2"/>
        </w:rPr>
        <w:t>предложений</w:t>
      </w:r>
    </w:p>
    <w:p w:rsidR="00D55340" w:rsidRDefault="00FA1172">
      <w:pPr>
        <w:pStyle w:val="a3"/>
        <w:spacing w:before="9"/>
        <w:ind w:firstLine="0"/>
        <w:jc w:val="left"/>
      </w:pPr>
      <w:r>
        <w:t>в</w:t>
      </w:r>
      <w:r>
        <w:rPr>
          <w:spacing w:val="6"/>
        </w:rPr>
        <w:t xml:space="preserve"> </w:t>
      </w:r>
      <w:r>
        <w:rPr>
          <w:spacing w:val="-2"/>
        </w:rPr>
        <w:t>речи.</w:t>
      </w:r>
    </w:p>
    <w:p w:rsidR="00D55340" w:rsidRDefault="00FA1172">
      <w:pPr>
        <w:pStyle w:val="a3"/>
        <w:tabs>
          <w:tab w:val="left" w:pos="2506"/>
          <w:tab w:val="left" w:pos="4681"/>
          <w:tab w:val="left" w:pos="6272"/>
          <w:tab w:val="left" w:pos="7905"/>
          <w:tab w:val="left" w:pos="9236"/>
        </w:tabs>
        <w:spacing w:before="9" w:line="252" w:lineRule="auto"/>
        <w:ind w:left="1126" w:right="451" w:firstLine="0"/>
        <w:jc w:val="left"/>
      </w:pPr>
      <w:r>
        <w:t>Проводить</w:t>
      </w:r>
      <w:r>
        <w:rPr>
          <w:spacing w:val="40"/>
        </w:rPr>
        <w:t xml:space="preserve"> </w:t>
      </w:r>
      <w:r>
        <w:t>синтаксический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пунктуационный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бессоюзных</w:t>
      </w:r>
      <w:r>
        <w:rPr>
          <w:spacing w:val="40"/>
        </w:rPr>
        <w:t xml:space="preserve"> </w:t>
      </w:r>
      <w:r>
        <w:t>сложных</w:t>
      </w:r>
      <w:r>
        <w:rPr>
          <w:spacing w:val="40"/>
        </w:rPr>
        <w:t xml:space="preserve"> </w:t>
      </w:r>
      <w:r>
        <w:t xml:space="preserve">предложений. </w:t>
      </w:r>
      <w:r>
        <w:rPr>
          <w:spacing w:val="-2"/>
        </w:rPr>
        <w:t>Выявлять</w:t>
      </w:r>
      <w:r>
        <w:tab/>
      </w:r>
      <w:r>
        <w:rPr>
          <w:spacing w:val="-2"/>
        </w:rPr>
        <w:t>грамматическую</w:t>
      </w:r>
      <w:r>
        <w:tab/>
      </w:r>
      <w:r>
        <w:rPr>
          <w:spacing w:val="-2"/>
        </w:rPr>
        <w:t>синонимию</w:t>
      </w:r>
      <w:r>
        <w:tab/>
      </w:r>
      <w:r>
        <w:rPr>
          <w:spacing w:val="-2"/>
        </w:rPr>
        <w:t>бессоюзных</w:t>
      </w:r>
      <w:r>
        <w:tab/>
      </w:r>
      <w:r>
        <w:rPr>
          <w:spacing w:val="-2"/>
        </w:rPr>
        <w:t>сложных</w:t>
      </w:r>
      <w:r>
        <w:tab/>
      </w:r>
      <w:r>
        <w:rPr>
          <w:spacing w:val="-2"/>
        </w:rPr>
        <w:t>предложений</w:t>
      </w:r>
    </w:p>
    <w:p w:rsidR="00D55340" w:rsidRDefault="00FA1172">
      <w:pPr>
        <w:pStyle w:val="a3"/>
        <w:tabs>
          <w:tab w:val="left" w:pos="923"/>
          <w:tab w:val="left" w:pos="2211"/>
          <w:tab w:val="left" w:pos="3510"/>
          <w:tab w:val="left" w:pos="5330"/>
          <w:tab w:val="left" w:pos="7069"/>
          <w:tab w:val="left" w:pos="9273"/>
        </w:tabs>
        <w:spacing w:line="247" w:lineRule="auto"/>
        <w:ind w:right="477" w:firstLine="0"/>
        <w:jc w:val="left"/>
      </w:pPr>
      <w:r>
        <w:rPr>
          <w:spacing w:val="-10"/>
        </w:rPr>
        <w:t>и</w:t>
      </w:r>
      <w:r>
        <w:tab/>
      </w:r>
      <w:r>
        <w:rPr>
          <w:spacing w:val="-2"/>
        </w:rPr>
        <w:t>союзных</w:t>
      </w:r>
      <w:r>
        <w:tab/>
      </w:r>
      <w:r>
        <w:rPr>
          <w:spacing w:val="-2"/>
        </w:rPr>
        <w:t>сложных</w:t>
      </w:r>
      <w:r>
        <w:tab/>
      </w:r>
      <w:r>
        <w:rPr>
          <w:spacing w:val="-2"/>
        </w:rPr>
        <w:t>предложений,</w:t>
      </w:r>
      <w:r>
        <w:tab/>
      </w:r>
      <w:r>
        <w:rPr>
          <w:spacing w:val="-2"/>
        </w:rPr>
        <w:t>исполь</w:t>
      </w:r>
      <w:r>
        <w:rPr>
          <w:spacing w:val="-2"/>
        </w:rPr>
        <w:t>зовать</w:t>
      </w:r>
      <w:r>
        <w:tab/>
      </w:r>
      <w:r>
        <w:rPr>
          <w:spacing w:val="-2"/>
        </w:rPr>
        <w:t>соответствующие</w:t>
      </w:r>
      <w:r>
        <w:tab/>
      </w:r>
      <w:r>
        <w:rPr>
          <w:spacing w:val="-2"/>
        </w:rPr>
        <w:t xml:space="preserve">конструкции </w:t>
      </w:r>
      <w:r>
        <w:t>в</w:t>
      </w:r>
      <w:r>
        <w:rPr>
          <w:spacing w:val="40"/>
        </w:rPr>
        <w:t xml:space="preserve"> </w:t>
      </w:r>
      <w:r>
        <w:t>речи,</w:t>
      </w:r>
      <w:r>
        <w:rPr>
          <w:spacing w:val="36"/>
        </w:rPr>
        <w:t xml:space="preserve"> </w:t>
      </w:r>
      <w:r>
        <w:t>применять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постановки</w:t>
      </w:r>
      <w:r>
        <w:rPr>
          <w:spacing w:val="40"/>
        </w:rPr>
        <w:t xml:space="preserve"> </w:t>
      </w:r>
      <w:r>
        <w:t>знаков</w:t>
      </w:r>
      <w:r>
        <w:rPr>
          <w:spacing w:val="40"/>
        </w:rPr>
        <w:t xml:space="preserve"> </w:t>
      </w:r>
      <w:r>
        <w:t>препинания в</w:t>
      </w:r>
      <w:r>
        <w:rPr>
          <w:spacing w:val="40"/>
        </w:rPr>
        <w:t xml:space="preserve"> </w:t>
      </w:r>
      <w:r>
        <w:t>бессоюзных</w:t>
      </w:r>
      <w:r>
        <w:rPr>
          <w:spacing w:val="40"/>
        </w:rPr>
        <w:t xml:space="preserve"> </w:t>
      </w:r>
      <w:r>
        <w:t>сложных предложениях.</w:t>
      </w:r>
    </w:p>
    <w:p w:rsidR="00D55340" w:rsidRDefault="00FA1172">
      <w:pPr>
        <w:pStyle w:val="a3"/>
        <w:spacing w:before="9" w:line="247" w:lineRule="auto"/>
        <w:ind w:left="1126" w:right="2398" w:firstLine="0"/>
        <w:jc w:val="left"/>
      </w:pPr>
      <w:r>
        <w:t>Сложные предложения</w:t>
      </w:r>
      <w:r>
        <w:rPr>
          <w:spacing w:val="29"/>
        </w:rPr>
        <w:t xml:space="preserve"> </w:t>
      </w:r>
      <w:r>
        <w:t>с разными видами союзной</w:t>
      </w:r>
      <w:r>
        <w:rPr>
          <w:spacing w:val="35"/>
        </w:rPr>
        <w:t xml:space="preserve"> </w:t>
      </w:r>
      <w:r>
        <w:t>и бессоюзной</w:t>
      </w:r>
      <w:r>
        <w:rPr>
          <w:spacing w:val="35"/>
        </w:rPr>
        <w:t xml:space="preserve"> </w:t>
      </w:r>
      <w:r>
        <w:t>связи. Распознавать</w:t>
      </w:r>
      <w:r>
        <w:rPr>
          <w:spacing w:val="40"/>
        </w:rPr>
        <w:t xml:space="preserve"> </w:t>
      </w:r>
      <w:r>
        <w:t>типы</w:t>
      </w:r>
      <w:r>
        <w:rPr>
          <w:spacing w:val="40"/>
        </w:rPr>
        <w:t xml:space="preserve"> </w:t>
      </w:r>
      <w:r>
        <w:t>сложных предложений с разными видами связи.</w:t>
      </w:r>
    </w:p>
    <w:p w:rsidR="00D55340" w:rsidRDefault="00FA1172">
      <w:pPr>
        <w:pStyle w:val="a3"/>
        <w:spacing w:before="2" w:line="252" w:lineRule="auto"/>
        <w:ind w:left="1126" w:firstLine="0"/>
        <w:jc w:val="left"/>
      </w:pPr>
      <w:r>
        <w:t>Соблюдать</w:t>
      </w:r>
      <w:r>
        <w:rPr>
          <w:spacing w:val="38"/>
        </w:rPr>
        <w:t xml:space="preserve"> </w:t>
      </w:r>
      <w:r>
        <w:t>основные</w:t>
      </w:r>
      <w:r>
        <w:rPr>
          <w:spacing w:val="36"/>
        </w:rPr>
        <w:t xml:space="preserve"> </w:t>
      </w:r>
      <w:r>
        <w:t>нормы</w:t>
      </w:r>
      <w:r>
        <w:rPr>
          <w:spacing w:val="36"/>
        </w:rPr>
        <w:t xml:space="preserve"> </w:t>
      </w:r>
      <w:r>
        <w:t>построения</w:t>
      </w:r>
      <w:r>
        <w:rPr>
          <w:spacing w:val="37"/>
        </w:rPr>
        <w:t xml:space="preserve"> </w:t>
      </w:r>
      <w:r>
        <w:t>сложных</w:t>
      </w:r>
      <w:r>
        <w:rPr>
          <w:spacing w:val="37"/>
        </w:rPr>
        <w:t xml:space="preserve"> </w:t>
      </w:r>
      <w:r>
        <w:t>предложений</w:t>
      </w:r>
      <w:r>
        <w:rPr>
          <w:spacing w:val="39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разными</w:t>
      </w:r>
      <w:r>
        <w:rPr>
          <w:spacing w:val="39"/>
        </w:rPr>
        <w:t xml:space="preserve"> </w:t>
      </w:r>
      <w:r>
        <w:t>видами</w:t>
      </w:r>
      <w:r>
        <w:rPr>
          <w:spacing w:val="39"/>
        </w:rPr>
        <w:t xml:space="preserve"> </w:t>
      </w:r>
      <w:r>
        <w:t>связи. Употреблять</w:t>
      </w:r>
      <w:r>
        <w:rPr>
          <w:spacing w:val="40"/>
        </w:rPr>
        <w:t xml:space="preserve"> </w:t>
      </w:r>
      <w:r>
        <w:t>сложные</w:t>
      </w:r>
      <w:r>
        <w:rPr>
          <w:spacing w:val="40"/>
        </w:rPr>
        <w:t xml:space="preserve"> </w:t>
      </w:r>
      <w:r>
        <w:t>предложения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разными</w:t>
      </w:r>
      <w:r>
        <w:rPr>
          <w:spacing w:val="40"/>
        </w:rPr>
        <w:t xml:space="preserve"> </w:t>
      </w:r>
      <w:r>
        <w:t>видами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речи.</w:t>
      </w:r>
    </w:p>
    <w:p w:rsidR="00D55340" w:rsidRDefault="00FA1172">
      <w:pPr>
        <w:pStyle w:val="a3"/>
        <w:tabs>
          <w:tab w:val="left" w:pos="2552"/>
          <w:tab w:val="left" w:pos="4497"/>
          <w:tab w:val="left" w:pos="4939"/>
          <w:tab w:val="left" w:pos="7004"/>
          <w:tab w:val="left" w:pos="8002"/>
          <w:tab w:val="left" w:pos="9236"/>
        </w:tabs>
        <w:spacing w:before="7" w:line="247" w:lineRule="auto"/>
        <w:ind w:right="507"/>
        <w:jc w:val="left"/>
      </w:pPr>
      <w:r>
        <w:rPr>
          <w:spacing w:val="-2"/>
        </w:rPr>
        <w:t>Проводить</w:t>
      </w:r>
      <w:r>
        <w:tab/>
      </w:r>
      <w:r>
        <w:rPr>
          <w:spacing w:val="-2"/>
        </w:rPr>
        <w:t>синтаксический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пунктуационный</w:t>
      </w:r>
      <w:r>
        <w:tab/>
      </w:r>
      <w:r>
        <w:rPr>
          <w:spacing w:val="-2"/>
        </w:rPr>
        <w:t>анализ</w:t>
      </w:r>
      <w:r>
        <w:tab/>
      </w:r>
      <w:r>
        <w:rPr>
          <w:spacing w:val="-2"/>
        </w:rPr>
        <w:t>сложных</w:t>
      </w:r>
      <w:r>
        <w:tab/>
      </w:r>
      <w:r>
        <w:rPr>
          <w:spacing w:val="-2"/>
        </w:rPr>
        <w:t xml:space="preserve">предложений </w:t>
      </w:r>
      <w:r>
        <w:t>с разными видами связи.</w:t>
      </w:r>
    </w:p>
    <w:p w:rsidR="00D55340" w:rsidRDefault="00FA1172">
      <w:pPr>
        <w:pStyle w:val="a3"/>
        <w:tabs>
          <w:tab w:val="left" w:pos="2533"/>
          <w:tab w:val="left" w:pos="3637"/>
          <w:tab w:val="left" w:pos="5092"/>
          <w:tab w:val="left" w:pos="6048"/>
          <w:tab w:val="left" w:pos="7546"/>
          <w:tab w:val="left" w:pos="7940"/>
          <w:tab w:val="left" w:pos="9135"/>
        </w:tabs>
        <w:spacing w:before="2" w:line="247" w:lineRule="auto"/>
        <w:ind w:right="451"/>
        <w:jc w:val="left"/>
      </w:pPr>
      <w:r>
        <w:rPr>
          <w:spacing w:val="-2"/>
        </w:rPr>
        <w:t>Применять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постановки</w:t>
      </w:r>
      <w:r>
        <w:tab/>
      </w:r>
      <w:r>
        <w:rPr>
          <w:spacing w:val="-2"/>
        </w:rPr>
        <w:t>знаков</w:t>
      </w:r>
      <w:r>
        <w:tab/>
      </w:r>
      <w:r>
        <w:rPr>
          <w:spacing w:val="-2"/>
        </w:rPr>
        <w:t>препинания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сложных</w:t>
      </w:r>
      <w:r>
        <w:tab/>
      </w:r>
      <w:r>
        <w:rPr>
          <w:spacing w:val="-2"/>
        </w:rPr>
        <w:t xml:space="preserve">предложениях </w:t>
      </w:r>
      <w:r>
        <w:t>с разными видами связи.</w:t>
      </w:r>
    </w:p>
    <w:p w:rsidR="00D55340" w:rsidRDefault="00FA1172">
      <w:pPr>
        <w:pStyle w:val="a3"/>
        <w:spacing w:line="262" w:lineRule="exact"/>
        <w:ind w:left="1126" w:firstLine="0"/>
        <w:jc w:val="left"/>
      </w:pPr>
      <w:r>
        <w:t>Прямая</w:t>
      </w:r>
      <w:r>
        <w:rPr>
          <w:spacing w:val="24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косвенная</w:t>
      </w:r>
      <w:r>
        <w:rPr>
          <w:spacing w:val="26"/>
        </w:rPr>
        <w:t xml:space="preserve"> </w:t>
      </w:r>
      <w:r>
        <w:rPr>
          <w:spacing w:val="-2"/>
        </w:rPr>
        <w:t>речь.</w:t>
      </w:r>
    </w:p>
    <w:p w:rsidR="00D55340" w:rsidRDefault="00FA1172">
      <w:pPr>
        <w:pStyle w:val="a3"/>
        <w:tabs>
          <w:tab w:val="left" w:pos="2768"/>
          <w:tab w:val="left" w:pos="3873"/>
          <w:tab w:val="left" w:pos="4295"/>
          <w:tab w:val="left" w:pos="5702"/>
          <w:tab w:val="left" w:pos="6509"/>
          <w:tab w:val="left" w:pos="7757"/>
          <w:tab w:val="left" w:pos="9246"/>
        </w:tabs>
        <w:spacing w:before="19" w:line="249" w:lineRule="auto"/>
        <w:ind w:right="498"/>
        <w:jc w:val="left"/>
      </w:pPr>
      <w:r>
        <w:rPr>
          <w:spacing w:val="-2"/>
        </w:rPr>
        <w:t>Распознавать</w:t>
      </w:r>
      <w:r>
        <w:tab/>
      </w:r>
      <w:r>
        <w:rPr>
          <w:spacing w:val="-2"/>
        </w:rPr>
        <w:t>прямую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косвенную</w:t>
      </w:r>
      <w:r>
        <w:tab/>
      </w:r>
      <w:r>
        <w:rPr>
          <w:spacing w:val="-2"/>
        </w:rPr>
        <w:t>речь;</w:t>
      </w:r>
      <w:r>
        <w:tab/>
      </w:r>
      <w:r>
        <w:rPr>
          <w:spacing w:val="-2"/>
        </w:rPr>
        <w:t>выявлять</w:t>
      </w:r>
      <w:r>
        <w:tab/>
      </w:r>
      <w:r>
        <w:rPr>
          <w:spacing w:val="-2"/>
        </w:rPr>
        <w:t>синонимию</w:t>
      </w:r>
      <w:r>
        <w:tab/>
      </w:r>
      <w:r>
        <w:rPr>
          <w:spacing w:val="-2"/>
        </w:rPr>
        <w:t xml:space="preserve">предложений </w:t>
      </w:r>
      <w:r>
        <w:t>с прямой и косвенной речью.</w:t>
      </w:r>
    </w:p>
    <w:p w:rsidR="00D55340" w:rsidRDefault="00FA1172">
      <w:pPr>
        <w:pStyle w:val="a3"/>
        <w:tabs>
          <w:tab w:val="left" w:pos="2220"/>
          <w:tab w:val="left" w:pos="3844"/>
          <w:tab w:val="left" w:pos="4425"/>
          <w:tab w:val="left" w:pos="5971"/>
          <w:tab w:val="left" w:pos="7143"/>
          <w:tab w:val="left" w:pos="8473"/>
          <w:tab w:val="left" w:pos="10038"/>
        </w:tabs>
        <w:spacing w:before="2" w:line="247" w:lineRule="auto"/>
        <w:ind w:right="448"/>
        <w:jc w:val="left"/>
      </w:pPr>
      <w:r>
        <w:rPr>
          <w:spacing w:val="-2"/>
        </w:rPr>
        <w:t>Уметь</w:t>
      </w:r>
      <w:r>
        <w:tab/>
      </w:r>
      <w:r>
        <w:rPr>
          <w:spacing w:val="-2"/>
        </w:rPr>
        <w:t>цитировать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применять</w:t>
      </w:r>
      <w:r>
        <w:tab/>
      </w:r>
      <w:r>
        <w:rPr>
          <w:spacing w:val="-2"/>
        </w:rPr>
        <w:t>разные</w:t>
      </w:r>
      <w:r>
        <w:tab/>
      </w:r>
      <w:r>
        <w:rPr>
          <w:spacing w:val="-2"/>
        </w:rPr>
        <w:t>способы</w:t>
      </w:r>
      <w:r>
        <w:tab/>
      </w:r>
      <w:r>
        <w:rPr>
          <w:spacing w:val="-2"/>
        </w:rPr>
        <w:t>включения</w:t>
      </w:r>
      <w:r>
        <w:tab/>
      </w:r>
      <w:r>
        <w:rPr>
          <w:spacing w:val="-2"/>
        </w:rPr>
        <w:t xml:space="preserve">цитат </w:t>
      </w:r>
      <w:r>
        <w:t>в высказывание.</w:t>
      </w:r>
    </w:p>
    <w:p w:rsidR="00D55340" w:rsidRDefault="00FA1172">
      <w:pPr>
        <w:pStyle w:val="a3"/>
        <w:spacing w:before="12" w:line="244" w:lineRule="auto"/>
        <w:jc w:val="left"/>
      </w:pPr>
      <w:r>
        <w:t>Соблюдать</w:t>
      </w:r>
      <w:r>
        <w:rPr>
          <w:spacing w:val="75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нормы</w:t>
      </w:r>
      <w:r>
        <w:rPr>
          <w:spacing w:val="71"/>
        </w:rPr>
        <w:t xml:space="preserve"> </w:t>
      </w:r>
      <w:r>
        <w:t>построения</w:t>
      </w:r>
      <w:r>
        <w:rPr>
          <w:spacing w:val="40"/>
        </w:rPr>
        <w:t xml:space="preserve"> </w:t>
      </w:r>
      <w:r>
        <w:t>предложений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прямой</w:t>
      </w:r>
      <w:r>
        <w:rPr>
          <w:spacing w:val="75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косвенной</w:t>
      </w:r>
      <w:r>
        <w:rPr>
          <w:spacing w:val="80"/>
        </w:rPr>
        <w:t xml:space="preserve"> </w:t>
      </w:r>
      <w:r>
        <w:t>речью,</w:t>
      </w:r>
      <w:r>
        <w:rPr>
          <w:spacing w:val="40"/>
        </w:rPr>
        <w:t xml:space="preserve"> </w:t>
      </w:r>
      <w:r>
        <w:t xml:space="preserve">при </w:t>
      </w:r>
      <w:r>
        <w:rPr>
          <w:spacing w:val="-2"/>
        </w:rPr>
        <w:t>цитировании.</w:t>
      </w:r>
    </w:p>
    <w:p w:rsidR="00D55340" w:rsidRDefault="00FA1172">
      <w:pPr>
        <w:pStyle w:val="a3"/>
        <w:spacing w:before="8" w:line="247" w:lineRule="auto"/>
        <w:ind w:right="434"/>
        <w:jc w:val="left"/>
      </w:pPr>
      <w:r>
        <w:t>Применять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постановки</w:t>
      </w:r>
      <w:r>
        <w:rPr>
          <w:spacing w:val="40"/>
        </w:rPr>
        <w:t xml:space="preserve"> </w:t>
      </w:r>
      <w:r>
        <w:t>знаков</w:t>
      </w:r>
      <w:r>
        <w:rPr>
          <w:spacing w:val="40"/>
        </w:rPr>
        <w:t xml:space="preserve"> </w:t>
      </w:r>
      <w:r>
        <w:t>препинания</w:t>
      </w:r>
      <w:r>
        <w:rPr>
          <w:spacing w:val="3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предложениях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прямой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косвенной речью, при цитировании.</w:t>
      </w:r>
    </w:p>
    <w:p w:rsidR="00D55340" w:rsidRDefault="00D55340">
      <w:pPr>
        <w:pStyle w:val="a3"/>
        <w:spacing w:before="31"/>
        <w:ind w:left="0" w:firstLine="0"/>
        <w:jc w:val="left"/>
      </w:pPr>
    </w:p>
    <w:p w:rsidR="00D55340" w:rsidRDefault="00FA1172">
      <w:pPr>
        <w:pStyle w:val="3"/>
        <w:spacing w:line="262" w:lineRule="exact"/>
        <w:ind w:left="1126"/>
        <w:jc w:val="left"/>
      </w:pPr>
      <w:bookmarkStart w:id="12" w:name="2.1.2_Федеральная_рабочая_программа_по_у"/>
      <w:bookmarkEnd w:id="12"/>
      <w:r>
        <w:t>2.1.2</w:t>
      </w:r>
      <w:r>
        <w:rPr>
          <w:spacing w:val="32"/>
        </w:rPr>
        <w:t xml:space="preserve"> </w:t>
      </w:r>
      <w:r>
        <w:t>Федеральная</w:t>
      </w:r>
      <w:r>
        <w:rPr>
          <w:spacing w:val="38"/>
        </w:rPr>
        <w:t xml:space="preserve"> </w:t>
      </w:r>
      <w:r>
        <w:t>рабочая</w:t>
      </w:r>
      <w:r>
        <w:rPr>
          <w:spacing w:val="30"/>
        </w:rPr>
        <w:t xml:space="preserve"> </w:t>
      </w:r>
      <w:r>
        <w:t>программа</w:t>
      </w:r>
      <w:r>
        <w:rPr>
          <w:spacing w:val="21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учебному</w:t>
      </w:r>
      <w:r>
        <w:rPr>
          <w:spacing w:val="25"/>
        </w:rPr>
        <w:t xml:space="preserve"> </w:t>
      </w:r>
      <w:r>
        <w:t>предмету</w:t>
      </w:r>
      <w:r>
        <w:rPr>
          <w:spacing w:val="25"/>
        </w:rPr>
        <w:t xml:space="preserve"> </w:t>
      </w:r>
      <w:r>
        <w:rPr>
          <w:spacing w:val="-2"/>
        </w:rPr>
        <w:t>«Литература».</w:t>
      </w:r>
    </w:p>
    <w:p w:rsidR="00D55340" w:rsidRDefault="00FA1172">
      <w:pPr>
        <w:pStyle w:val="a3"/>
        <w:spacing w:line="262" w:lineRule="exact"/>
        <w:ind w:left="1126" w:firstLine="0"/>
        <w:jc w:val="left"/>
      </w:pPr>
      <w:proofErr w:type="gramStart"/>
      <w:r>
        <w:t>Федеральная</w:t>
      </w:r>
      <w:r>
        <w:rPr>
          <w:spacing w:val="53"/>
        </w:rPr>
        <w:t xml:space="preserve"> </w:t>
      </w:r>
      <w:r>
        <w:t>рабочая</w:t>
      </w:r>
      <w:r>
        <w:rPr>
          <w:spacing w:val="42"/>
        </w:rPr>
        <w:t xml:space="preserve"> </w:t>
      </w:r>
      <w:r>
        <w:t>программа</w:t>
      </w:r>
      <w:r>
        <w:rPr>
          <w:spacing w:val="54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учебному</w:t>
      </w:r>
      <w:r>
        <w:rPr>
          <w:spacing w:val="39"/>
        </w:rPr>
        <w:t xml:space="preserve"> </w:t>
      </w:r>
      <w:r>
        <w:t>предмету</w:t>
      </w:r>
      <w:r>
        <w:rPr>
          <w:spacing w:val="39"/>
        </w:rPr>
        <w:t xml:space="preserve"> </w:t>
      </w:r>
      <w:r>
        <w:t>«Литература»</w:t>
      </w:r>
      <w:r>
        <w:rPr>
          <w:spacing w:val="48"/>
        </w:rPr>
        <w:t xml:space="preserve"> </w:t>
      </w:r>
      <w:r>
        <w:t>(предметная</w:t>
      </w:r>
      <w:r>
        <w:rPr>
          <w:spacing w:val="62"/>
        </w:rPr>
        <w:t xml:space="preserve"> </w:t>
      </w:r>
      <w:r>
        <w:rPr>
          <w:spacing w:val="-2"/>
        </w:rPr>
        <w:t>область</w:t>
      </w:r>
      <w:proofErr w:type="gramEnd"/>
    </w:p>
    <w:p w:rsidR="00D55340" w:rsidRDefault="00FA1172">
      <w:pPr>
        <w:pStyle w:val="a3"/>
        <w:tabs>
          <w:tab w:val="left" w:pos="2298"/>
          <w:tab w:val="left" w:pos="3042"/>
          <w:tab w:val="left" w:pos="3983"/>
          <w:tab w:val="left" w:pos="5188"/>
          <w:tab w:val="left" w:pos="6033"/>
          <w:tab w:val="left" w:pos="6984"/>
          <w:tab w:val="left" w:pos="7858"/>
          <w:tab w:val="left" w:pos="9457"/>
          <w:tab w:val="left" w:pos="9985"/>
        </w:tabs>
        <w:spacing w:before="9" w:line="249" w:lineRule="auto"/>
        <w:ind w:right="425" w:firstLine="0"/>
        <w:jc w:val="left"/>
      </w:pPr>
      <w:proofErr w:type="gramStart"/>
      <w:r>
        <w:rPr>
          <w:spacing w:val="-2"/>
        </w:rPr>
        <w:t>«Русский</w:t>
      </w:r>
      <w:r>
        <w:tab/>
      </w:r>
      <w:r>
        <w:tab/>
      </w:r>
      <w:r>
        <w:rPr>
          <w:spacing w:val="-4"/>
        </w:rPr>
        <w:t>язык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литература»)</w:t>
      </w:r>
      <w:r>
        <w:tab/>
      </w:r>
      <w:r>
        <w:tab/>
      </w:r>
      <w:r>
        <w:rPr>
          <w:spacing w:val="-2"/>
        </w:rPr>
        <w:t xml:space="preserve">(далее </w:t>
      </w:r>
      <w:r>
        <w:t>соответственно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40"/>
        </w:rPr>
        <w:t xml:space="preserve">  </w:t>
      </w:r>
      <w:r>
        <w:t>программа</w:t>
      </w:r>
      <w:r>
        <w:rPr>
          <w:spacing w:val="40"/>
        </w:rPr>
        <w:t xml:space="preserve">  </w:t>
      </w:r>
      <w:r>
        <w:t>по</w:t>
      </w:r>
      <w:r>
        <w:rPr>
          <w:spacing w:val="80"/>
          <w:w w:val="150"/>
        </w:rPr>
        <w:t xml:space="preserve"> </w:t>
      </w:r>
      <w:r>
        <w:t>литературе,</w:t>
      </w:r>
      <w:r>
        <w:rPr>
          <w:spacing w:val="40"/>
        </w:rPr>
        <w:t xml:space="preserve">  </w:t>
      </w:r>
      <w:r>
        <w:t>литература)</w:t>
      </w:r>
      <w:r>
        <w:rPr>
          <w:spacing w:val="40"/>
        </w:rPr>
        <w:t xml:space="preserve">  </w:t>
      </w:r>
      <w:r>
        <w:t>включает</w:t>
      </w:r>
      <w:r>
        <w:rPr>
          <w:spacing w:val="40"/>
        </w:rPr>
        <w:t xml:space="preserve">  </w:t>
      </w:r>
      <w:r>
        <w:t>пояснительную</w:t>
      </w:r>
      <w:r>
        <w:rPr>
          <w:spacing w:val="40"/>
        </w:rPr>
        <w:t xml:space="preserve">  </w:t>
      </w:r>
      <w:r>
        <w:t xml:space="preserve">записку, </w:t>
      </w:r>
      <w:r>
        <w:rPr>
          <w:spacing w:val="-2"/>
        </w:rPr>
        <w:t>содержание</w:t>
      </w:r>
      <w:r>
        <w:tab/>
      </w:r>
      <w:r>
        <w:rPr>
          <w:spacing w:val="-2"/>
        </w:rPr>
        <w:t>обучения,</w:t>
      </w:r>
      <w:r>
        <w:tab/>
      </w:r>
      <w:r>
        <w:rPr>
          <w:spacing w:val="-2"/>
        </w:rPr>
        <w:t>планируемые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 xml:space="preserve">программы </w:t>
      </w:r>
      <w:r>
        <w:t>по литературе.</w:t>
      </w:r>
      <w:proofErr w:type="gramEnd"/>
    </w:p>
    <w:p w:rsidR="00D55340" w:rsidRDefault="00FA1172">
      <w:pPr>
        <w:pStyle w:val="a3"/>
        <w:spacing w:before="9"/>
        <w:ind w:left="1126" w:firstLine="0"/>
        <w:jc w:val="left"/>
      </w:pPr>
      <w:r>
        <w:t>Пояснительная</w:t>
      </w:r>
      <w:r>
        <w:rPr>
          <w:spacing w:val="30"/>
        </w:rPr>
        <w:t xml:space="preserve"> </w:t>
      </w:r>
      <w:r>
        <w:rPr>
          <w:spacing w:val="-2"/>
        </w:rPr>
        <w:t>записка.</w:t>
      </w:r>
    </w:p>
    <w:p w:rsidR="00D55340" w:rsidRDefault="00FA1172">
      <w:pPr>
        <w:pStyle w:val="a3"/>
        <w:spacing w:before="10" w:line="247" w:lineRule="auto"/>
        <w:jc w:val="left"/>
      </w:pPr>
      <w:r>
        <w:t>Программа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литературе</w:t>
      </w:r>
      <w:r>
        <w:rPr>
          <w:spacing w:val="40"/>
        </w:rPr>
        <w:t xml:space="preserve"> </w:t>
      </w:r>
      <w:r>
        <w:t>разработана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целью</w:t>
      </w:r>
      <w:r>
        <w:rPr>
          <w:spacing w:val="80"/>
        </w:rPr>
        <w:t xml:space="preserve"> </w:t>
      </w:r>
      <w:r>
        <w:t>оказания</w:t>
      </w:r>
      <w:r>
        <w:rPr>
          <w:spacing w:val="76"/>
        </w:rPr>
        <w:t xml:space="preserve"> </w:t>
      </w:r>
      <w:r>
        <w:t>методической</w:t>
      </w:r>
      <w:r>
        <w:rPr>
          <w:spacing w:val="77"/>
        </w:rPr>
        <w:t xml:space="preserve"> </w:t>
      </w:r>
      <w:r>
        <w:t>помощи</w:t>
      </w:r>
      <w:r>
        <w:rPr>
          <w:spacing w:val="80"/>
        </w:rPr>
        <w:t xml:space="preserve"> </w:t>
      </w:r>
      <w:r>
        <w:t>учителю литературы</w:t>
      </w:r>
      <w:r>
        <w:rPr>
          <w:spacing w:val="8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создании</w:t>
      </w:r>
      <w:r>
        <w:rPr>
          <w:spacing w:val="80"/>
          <w:w w:val="150"/>
        </w:rPr>
        <w:t xml:space="preserve"> </w:t>
      </w:r>
      <w:r>
        <w:t>рабочей</w:t>
      </w:r>
      <w:r>
        <w:rPr>
          <w:spacing w:val="80"/>
          <w:w w:val="15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учебному</w:t>
      </w:r>
      <w:r>
        <w:rPr>
          <w:spacing w:val="80"/>
        </w:rPr>
        <w:t xml:space="preserve"> </w:t>
      </w:r>
      <w:r>
        <w:t>предмету,</w:t>
      </w:r>
      <w:r>
        <w:rPr>
          <w:spacing w:val="40"/>
        </w:rPr>
        <w:t xml:space="preserve"> </w:t>
      </w:r>
      <w:r>
        <w:t>ориентированной</w:t>
      </w:r>
      <w:r>
        <w:rPr>
          <w:spacing w:val="80"/>
          <w:w w:val="150"/>
        </w:rPr>
        <w:t xml:space="preserve"> </w:t>
      </w:r>
      <w:proofErr w:type="gramStart"/>
      <w:r>
        <w:t>на</w:t>
      </w:r>
      <w:proofErr w:type="gramEnd"/>
    </w:p>
    <w:p w:rsidR="00D55340" w:rsidRDefault="00D55340">
      <w:pPr>
        <w:pStyle w:val="a3"/>
        <w:spacing w:line="247" w:lineRule="auto"/>
        <w:jc w:val="left"/>
        <w:sectPr w:rsidR="00D55340">
          <w:type w:val="continuous"/>
          <w:pgSz w:w="11910" w:h="16850"/>
          <w:pgMar w:top="46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firstLine="0"/>
      </w:pPr>
      <w:r>
        <w:lastRenderedPageBreak/>
        <w:t>современные</w:t>
      </w:r>
      <w:r>
        <w:rPr>
          <w:spacing w:val="24"/>
        </w:rPr>
        <w:t xml:space="preserve"> </w:t>
      </w:r>
      <w:r>
        <w:t>тенденции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образовании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активные</w:t>
      </w:r>
      <w:r>
        <w:rPr>
          <w:spacing w:val="18"/>
        </w:rPr>
        <w:t xml:space="preserve"> </w:t>
      </w:r>
      <w:r>
        <w:t>методики</w:t>
      </w:r>
      <w:r>
        <w:rPr>
          <w:spacing w:val="43"/>
        </w:rPr>
        <w:t xml:space="preserve"> </w:t>
      </w:r>
      <w:r>
        <w:rPr>
          <w:spacing w:val="-2"/>
        </w:rPr>
        <w:t>обучения.</w:t>
      </w:r>
    </w:p>
    <w:p w:rsidR="00D55340" w:rsidRDefault="00FA1172">
      <w:pPr>
        <w:pStyle w:val="a3"/>
        <w:spacing w:before="9"/>
        <w:ind w:left="1126" w:firstLine="0"/>
      </w:pPr>
      <w:r>
        <w:t>Программа</w:t>
      </w:r>
      <w:r>
        <w:rPr>
          <w:spacing w:val="30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литературе</w:t>
      </w:r>
      <w:r>
        <w:rPr>
          <w:spacing w:val="33"/>
        </w:rPr>
        <w:t xml:space="preserve"> </w:t>
      </w:r>
      <w:r>
        <w:t>позволит</w:t>
      </w:r>
      <w:r>
        <w:rPr>
          <w:spacing w:val="40"/>
        </w:rPr>
        <w:t xml:space="preserve"> </w:t>
      </w:r>
      <w:r>
        <w:rPr>
          <w:spacing w:val="-2"/>
        </w:rPr>
        <w:t>учителю:</w:t>
      </w:r>
    </w:p>
    <w:p w:rsidR="00D55340" w:rsidRDefault="00FA1172">
      <w:pPr>
        <w:pStyle w:val="a3"/>
        <w:spacing w:before="14" w:line="249" w:lineRule="auto"/>
        <w:ind w:right="434"/>
      </w:pPr>
      <w:r>
        <w:t>реализовать</w:t>
      </w:r>
      <w:r>
        <w:rPr>
          <w:spacing w:val="80"/>
        </w:rPr>
        <w:t xml:space="preserve">   </w:t>
      </w:r>
      <w:r>
        <w:t>в</w:t>
      </w:r>
      <w:r>
        <w:rPr>
          <w:spacing w:val="80"/>
        </w:rPr>
        <w:t xml:space="preserve">   </w:t>
      </w:r>
      <w:r>
        <w:t>процессе</w:t>
      </w:r>
      <w:r>
        <w:rPr>
          <w:spacing w:val="80"/>
        </w:rPr>
        <w:t xml:space="preserve">   </w:t>
      </w:r>
      <w:r>
        <w:t>преподавания</w:t>
      </w:r>
      <w:r>
        <w:rPr>
          <w:spacing w:val="80"/>
        </w:rPr>
        <w:t xml:space="preserve">   </w:t>
      </w:r>
      <w:r>
        <w:t>литературы</w:t>
      </w:r>
      <w:r>
        <w:rPr>
          <w:spacing w:val="77"/>
          <w:w w:val="150"/>
        </w:rPr>
        <w:t xml:space="preserve">   </w:t>
      </w:r>
      <w:r>
        <w:t>современные</w:t>
      </w:r>
      <w:r>
        <w:rPr>
          <w:spacing w:val="80"/>
        </w:rPr>
        <w:t xml:space="preserve">   </w:t>
      </w:r>
      <w:r>
        <w:t xml:space="preserve">подходы к формированию личностных, </w:t>
      </w:r>
      <w:proofErr w:type="spellStart"/>
      <w:r>
        <w:t>мет</w:t>
      </w:r>
      <w:r>
        <w:t>апредметных</w:t>
      </w:r>
      <w:proofErr w:type="spellEnd"/>
      <w:r>
        <w:t xml:space="preserve"> и предметных результатов обучения, сформулированных в ФГОС ООО;</w:t>
      </w:r>
    </w:p>
    <w:p w:rsidR="00D55340" w:rsidRDefault="00FA1172">
      <w:pPr>
        <w:pStyle w:val="a3"/>
        <w:spacing w:before="5" w:line="247" w:lineRule="auto"/>
        <w:ind w:right="456"/>
        <w:rPr>
          <w:position w:val="1"/>
        </w:rPr>
      </w:pPr>
      <w:r>
        <w:t>определить обязательную (инвариантную) часть содержания по литературе; определить и структурировать планируемые результаты обучения и содержание учебного предмета по годам обучения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ФГОС</w:t>
      </w:r>
      <w:r>
        <w:rPr>
          <w:spacing w:val="40"/>
        </w:rPr>
        <w:t xml:space="preserve"> </w:t>
      </w:r>
      <w:r>
        <w:t>ООО,</w:t>
      </w:r>
      <w:r>
        <w:rPr>
          <w:spacing w:val="40"/>
        </w:rPr>
        <w:t xml:space="preserve"> </w:t>
      </w:r>
      <w:r>
        <w:rPr>
          <w:position w:val="1"/>
        </w:rPr>
        <w:t>федеральной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программой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воспитания.</w:t>
      </w:r>
    </w:p>
    <w:p w:rsidR="00D55340" w:rsidRDefault="00FA1172">
      <w:pPr>
        <w:pStyle w:val="a3"/>
        <w:spacing w:before="9" w:line="247" w:lineRule="auto"/>
        <w:ind w:right="423"/>
      </w:pPr>
      <w:r>
        <w:t>Личностные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программе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литературе</w:t>
      </w:r>
      <w:r>
        <w:rPr>
          <w:spacing w:val="40"/>
        </w:rPr>
        <w:t xml:space="preserve"> </w:t>
      </w:r>
      <w:r>
        <w:t>представлены</w:t>
      </w:r>
      <w:r>
        <w:rPr>
          <w:spacing w:val="40"/>
        </w:rPr>
        <w:t xml:space="preserve"> </w:t>
      </w:r>
      <w:r>
        <w:t xml:space="preserve">с </w:t>
      </w:r>
      <w:r>
        <w:rPr>
          <w:position w:val="1"/>
        </w:rPr>
        <w:t xml:space="preserve">учётом особенностей преподавания </w:t>
      </w:r>
      <w:r>
        <w:t>учебного предмета на уровне основного общего образования</w:t>
      </w:r>
      <w:r>
        <w:rPr>
          <w:position w:val="1"/>
        </w:rPr>
        <w:t xml:space="preserve">, </w:t>
      </w:r>
      <w:r>
        <w:t>планируемые</w:t>
      </w:r>
      <w:r>
        <w:rPr>
          <w:spacing w:val="40"/>
        </w:rPr>
        <w:t xml:space="preserve"> </w:t>
      </w:r>
      <w:r>
        <w:t>предметные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распределены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годам</w:t>
      </w:r>
      <w:r>
        <w:rPr>
          <w:spacing w:val="40"/>
        </w:rPr>
        <w:t xml:space="preserve"> </w:t>
      </w:r>
      <w:r>
        <w:t>обучения.</w:t>
      </w:r>
    </w:p>
    <w:p w:rsidR="00D55340" w:rsidRDefault="00FA1172">
      <w:pPr>
        <w:pStyle w:val="a3"/>
        <w:spacing w:before="3" w:line="252" w:lineRule="auto"/>
        <w:ind w:right="427"/>
      </w:pPr>
      <w:r>
        <w:t>Литература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эстетическом</w:t>
      </w:r>
      <w:r>
        <w:rPr>
          <w:spacing w:val="80"/>
        </w:rPr>
        <w:t xml:space="preserve"> </w:t>
      </w:r>
      <w:r>
        <w:t>развитии</w:t>
      </w:r>
      <w:r>
        <w:rPr>
          <w:spacing w:val="80"/>
        </w:rPr>
        <w:t xml:space="preserve"> </w:t>
      </w:r>
      <w:r>
        <w:t>об</w:t>
      </w:r>
      <w:r>
        <w:t>учающихся,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становлении</w:t>
      </w:r>
      <w:r>
        <w:rPr>
          <w:spacing w:val="80"/>
        </w:rPr>
        <w:t xml:space="preserve"> </w:t>
      </w:r>
      <w:r>
        <w:t>основ</w:t>
      </w:r>
      <w:r>
        <w:rPr>
          <w:spacing w:val="80"/>
        </w:rPr>
        <w:t xml:space="preserve"> </w:t>
      </w:r>
      <w:r>
        <w:t>их миропонимания и национального самосознания. 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</w:t>
      </w:r>
      <w:r>
        <w:t>ногообразие человеческого бытия выражено в художественных</w:t>
      </w:r>
      <w:r>
        <w:rPr>
          <w:spacing w:val="40"/>
        </w:rPr>
        <w:t xml:space="preserve"> </w:t>
      </w:r>
      <w:r>
        <w:t>образах,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содержат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себе</w:t>
      </w:r>
      <w:r>
        <w:rPr>
          <w:spacing w:val="40"/>
        </w:rPr>
        <w:t xml:space="preserve"> </w:t>
      </w:r>
      <w:r>
        <w:t>потенциал</w:t>
      </w:r>
      <w:r>
        <w:rPr>
          <w:spacing w:val="40"/>
        </w:rPr>
        <w:t xml:space="preserve"> </w:t>
      </w:r>
      <w:r>
        <w:t>воздействия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читателей</w:t>
      </w:r>
      <w:r>
        <w:rPr>
          <w:spacing w:val="40"/>
        </w:rPr>
        <w:t xml:space="preserve"> </w:t>
      </w:r>
      <w:r>
        <w:t>и приобщают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нравственно-эстетическим</w:t>
      </w:r>
      <w:r>
        <w:rPr>
          <w:spacing w:val="40"/>
        </w:rPr>
        <w:t xml:space="preserve"> </w:t>
      </w:r>
      <w:r>
        <w:t>ценностям,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национальным,</w:t>
      </w:r>
      <w:r>
        <w:rPr>
          <w:spacing w:val="40"/>
        </w:rPr>
        <w:t xml:space="preserve"> </w:t>
      </w:r>
      <w:r>
        <w:t>так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2"/>
        </w:rPr>
        <w:t>общечеловеческим.</w:t>
      </w:r>
    </w:p>
    <w:p w:rsidR="00D55340" w:rsidRDefault="00FA1172">
      <w:pPr>
        <w:pStyle w:val="a3"/>
        <w:tabs>
          <w:tab w:val="left" w:pos="2754"/>
          <w:tab w:val="left" w:pos="2883"/>
          <w:tab w:val="left" w:pos="5294"/>
          <w:tab w:val="left" w:pos="5735"/>
          <w:tab w:val="left" w:pos="6979"/>
          <w:tab w:val="left" w:pos="8406"/>
          <w:tab w:val="left" w:pos="9529"/>
          <w:tab w:val="left" w:pos="9933"/>
        </w:tabs>
        <w:spacing w:before="2" w:line="252" w:lineRule="auto"/>
        <w:ind w:right="424"/>
      </w:pPr>
      <w:r>
        <w:t>Основу</w:t>
      </w:r>
      <w:r>
        <w:rPr>
          <w:spacing w:val="65"/>
          <w:w w:val="150"/>
        </w:rPr>
        <w:t xml:space="preserve">    </w:t>
      </w:r>
      <w:r>
        <w:t>содержания</w:t>
      </w:r>
      <w:r>
        <w:rPr>
          <w:spacing w:val="73"/>
          <w:w w:val="150"/>
        </w:rPr>
        <w:t xml:space="preserve">    </w:t>
      </w:r>
      <w:r>
        <w:t>литературного</w:t>
      </w:r>
      <w:r>
        <w:rPr>
          <w:spacing w:val="65"/>
          <w:w w:val="150"/>
        </w:rPr>
        <w:t xml:space="preserve">    </w:t>
      </w:r>
      <w:r>
        <w:t>образования</w:t>
      </w:r>
      <w:r>
        <w:rPr>
          <w:spacing w:val="73"/>
          <w:w w:val="150"/>
        </w:rPr>
        <w:t xml:space="preserve">    </w:t>
      </w:r>
      <w:r>
        <w:t>составляют</w:t>
      </w:r>
      <w:r>
        <w:rPr>
          <w:spacing w:val="73"/>
          <w:w w:val="150"/>
        </w:rPr>
        <w:t xml:space="preserve">    </w:t>
      </w:r>
      <w:r>
        <w:t xml:space="preserve">чтение и изучение выдающихся художественных произведений русской и мировой литературы, что </w:t>
      </w:r>
      <w:r>
        <w:rPr>
          <w:spacing w:val="-2"/>
        </w:rPr>
        <w:t>способствует</w:t>
      </w:r>
      <w:r>
        <w:tab/>
      </w:r>
      <w:r>
        <w:tab/>
      </w:r>
      <w:r>
        <w:rPr>
          <w:spacing w:val="-2"/>
        </w:rPr>
        <w:t>постижению</w:t>
      </w:r>
      <w:r>
        <w:tab/>
      </w:r>
      <w:r>
        <w:rPr>
          <w:spacing w:val="-2"/>
        </w:rPr>
        <w:t>таких</w:t>
      </w:r>
      <w:r>
        <w:tab/>
      </w:r>
      <w:r>
        <w:rPr>
          <w:spacing w:val="-2"/>
        </w:rPr>
        <w:t>нравственных</w:t>
      </w:r>
      <w:r>
        <w:tab/>
      </w:r>
      <w:r>
        <w:tab/>
      </w:r>
      <w:r>
        <w:rPr>
          <w:spacing w:val="-2"/>
        </w:rPr>
        <w:t xml:space="preserve">категорий, </w:t>
      </w:r>
      <w:r>
        <w:t>как добро, справедливость, честь, патриотизм, гуманизм, дом, се</w:t>
      </w:r>
      <w:r>
        <w:t xml:space="preserve">мья. Целостное восприятие и </w:t>
      </w:r>
      <w:r>
        <w:rPr>
          <w:spacing w:val="-2"/>
        </w:rPr>
        <w:t>понимание</w:t>
      </w:r>
      <w:r>
        <w:tab/>
      </w:r>
      <w:r>
        <w:rPr>
          <w:spacing w:val="-2"/>
        </w:rPr>
        <w:t>художественного</w:t>
      </w:r>
      <w:r>
        <w:tab/>
      </w:r>
      <w:r>
        <w:tab/>
      </w:r>
      <w:r>
        <w:rPr>
          <w:spacing w:val="-2"/>
        </w:rPr>
        <w:t>произведения,</w:t>
      </w:r>
      <w:r>
        <w:tab/>
      </w:r>
      <w:r>
        <w:rPr>
          <w:spacing w:val="-4"/>
        </w:rPr>
        <w:t>его</w:t>
      </w:r>
      <w:r>
        <w:tab/>
      </w:r>
      <w:r>
        <w:tab/>
      </w:r>
      <w:r>
        <w:rPr>
          <w:spacing w:val="-2"/>
        </w:rPr>
        <w:t xml:space="preserve">анализ </w:t>
      </w:r>
      <w:r>
        <w:t>и интерпретация возможны лишь при соответствующей эмоционально-эстетической реакции</w:t>
      </w:r>
      <w:r>
        <w:rPr>
          <w:spacing w:val="80"/>
          <w:w w:val="150"/>
        </w:rPr>
        <w:t xml:space="preserve"> </w:t>
      </w:r>
      <w:r>
        <w:t>читателя,</w:t>
      </w:r>
      <w:r>
        <w:rPr>
          <w:spacing w:val="80"/>
        </w:rPr>
        <w:t xml:space="preserve">    </w:t>
      </w:r>
      <w:r>
        <w:t>которая</w:t>
      </w:r>
      <w:r>
        <w:rPr>
          <w:spacing w:val="80"/>
        </w:rPr>
        <w:t xml:space="preserve">    </w:t>
      </w:r>
      <w:r>
        <w:t>зависит</w:t>
      </w:r>
      <w:r>
        <w:rPr>
          <w:spacing w:val="70"/>
          <w:w w:val="150"/>
        </w:rPr>
        <w:t xml:space="preserve">    </w:t>
      </w:r>
      <w:r>
        <w:t>от</w:t>
      </w:r>
      <w:r>
        <w:rPr>
          <w:spacing w:val="70"/>
          <w:w w:val="150"/>
        </w:rPr>
        <w:t xml:space="preserve">    </w:t>
      </w:r>
      <w:r>
        <w:t>возрастных</w:t>
      </w:r>
      <w:r>
        <w:rPr>
          <w:spacing w:val="71"/>
          <w:w w:val="150"/>
        </w:rPr>
        <w:t xml:space="preserve">    </w:t>
      </w:r>
      <w:r>
        <w:t>особенностей</w:t>
      </w:r>
      <w:r>
        <w:rPr>
          <w:spacing w:val="70"/>
          <w:w w:val="150"/>
        </w:rPr>
        <w:t xml:space="preserve">    </w:t>
      </w:r>
      <w:r>
        <w:t>обучающихся, их</w:t>
      </w:r>
      <w:r>
        <w:rPr>
          <w:spacing w:val="40"/>
        </w:rPr>
        <w:t xml:space="preserve"> </w:t>
      </w:r>
      <w:r>
        <w:t>псих</w:t>
      </w:r>
      <w:r>
        <w:t>ического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литературного</w:t>
      </w:r>
      <w:r>
        <w:rPr>
          <w:spacing w:val="40"/>
        </w:rPr>
        <w:t xml:space="preserve"> </w:t>
      </w:r>
      <w:r>
        <w:t>развития,</w:t>
      </w:r>
      <w:r>
        <w:rPr>
          <w:spacing w:val="40"/>
        </w:rPr>
        <w:t xml:space="preserve"> </w:t>
      </w:r>
      <w:r>
        <w:t>жизненного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читательского</w:t>
      </w:r>
      <w:r>
        <w:rPr>
          <w:spacing w:val="40"/>
        </w:rPr>
        <w:t xml:space="preserve"> </w:t>
      </w:r>
      <w:r>
        <w:t>опыта.</w:t>
      </w:r>
    </w:p>
    <w:p w:rsidR="00D55340" w:rsidRDefault="00FA1172">
      <w:pPr>
        <w:pStyle w:val="a3"/>
        <w:spacing w:before="1" w:line="252" w:lineRule="auto"/>
        <w:ind w:right="429"/>
      </w:pPr>
      <w:r>
        <w:t>Полноценное</w:t>
      </w:r>
      <w:r>
        <w:rPr>
          <w:spacing w:val="40"/>
        </w:rPr>
        <w:t xml:space="preserve"> </w:t>
      </w:r>
      <w:r>
        <w:t>литературное</w:t>
      </w:r>
      <w:r>
        <w:rPr>
          <w:spacing w:val="40"/>
        </w:rPr>
        <w:t xml:space="preserve"> </w:t>
      </w:r>
      <w:r>
        <w:t>образование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 невозможно без учёта преемственности с учебным предметом «Литературное чтение» на уровне начального</w:t>
      </w:r>
      <w:r>
        <w:rPr>
          <w:spacing w:val="65"/>
        </w:rPr>
        <w:t xml:space="preserve"> </w:t>
      </w:r>
      <w:r>
        <w:t>общего</w:t>
      </w:r>
      <w:r>
        <w:rPr>
          <w:spacing w:val="76"/>
        </w:rPr>
        <w:t xml:space="preserve"> </w:t>
      </w:r>
      <w:r>
        <w:t>образования,</w:t>
      </w:r>
      <w:r>
        <w:rPr>
          <w:spacing w:val="7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79"/>
        </w:rPr>
        <w:t xml:space="preserve"> </w:t>
      </w:r>
      <w:r>
        <w:t>связей</w:t>
      </w:r>
      <w:r>
        <w:rPr>
          <w:spacing w:val="80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русским</w:t>
      </w:r>
      <w:r>
        <w:rPr>
          <w:spacing w:val="75"/>
        </w:rPr>
        <w:t xml:space="preserve"> </w:t>
      </w:r>
      <w:r>
        <w:t>языком,</w:t>
      </w:r>
      <w:r>
        <w:rPr>
          <w:spacing w:val="76"/>
        </w:rPr>
        <w:t xml:space="preserve"> </w:t>
      </w:r>
      <w:r>
        <w:t>учебным</w:t>
      </w:r>
      <w:r>
        <w:rPr>
          <w:spacing w:val="75"/>
        </w:rPr>
        <w:t xml:space="preserve"> </w:t>
      </w:r>
      <w:r>
        <w:t>предметом</w:t>
      </w:r>
    </w:p>
    <w:p w:rsidR="00D55340" w:rsidRDefault="00FA1172">
      <w:pPr>
        <w:pStyle w:val="a3"/>
        <w:spacing w:line="252" w:lineRule="auto"/>
        <w:ind w:right="427" w:firstLine="0"/>
      </w:pPr>
      <w:r>
        <w:t>«История» и учебными предметами предметной области «Искусство», что способствует развитию речи, историзма мышления, художественного вкуса, формированию эстетического отношения к окружающ</w:t>
      </w:r>
      <w:r>
        <w:t>ему</w:t>
      </w:r>
      <w:r>
        <w:rPr>
          <w:spacing w:val="40"/>
        </w:rPr>
        <w:t xml:space="preserve"> </w:t>
      </w:r>
      <w:r>
        <w:t>миру</w:t>
      </w:r>
      <w:r>
        <w:rPr>
          <w:spacing w:val="3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воплощения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творческих</w:t>
      </w:r>
      <w:r>
        <w:rPr>
          <w:spacing w:val="40"/>
        </w:rPr>
        <w:t xml:space="preserve"> </w:t>
      </w:r>
      <w:r>
        <w:t>работах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жанров.</w:t>
      </w:r>
    </w:p>
    <w:p w:rsidR="00D55340" w:rsidRDefault="00FA1172">
      <w:pPr>
        <w:pStyle w:val="a3"/>
        <w:spacing w:line="252" w:lineRule="auto"/>
        <w:ind w:right="435"/>
      </w:pPr>
      <w:r>
        <w:t>В рабочей программе учтены все этапы российского историко-литературного процесса (от фольклора</w:t>
      </w:r>
      <w:r>
        <w:rPr>
          <w:spacing w:val="39"/>
        </w:rPr>
        <w:t xml:space="preserve"> </w:t>
      </w:r>
      <w:r>
        <w:t>до</w:t>
      </w:r>
      <w:r>
        <w:rPr>
          <w:spacing w:val="24"/>
        </w:rPr>
        <w:t xml:space="preserve"> </w:t>
      </w:r>
      <w:r>
        <w:t>новейшей</w:t>
      </w:r>
      <w:r>
        <w:rPr>
          <w:spacing w:val="40"/>
        </w:rPr>
        <w:t xml:space="preserve"> </w:t>
      </w:r>
      <w:r>
        <w:t>русской</w:t>
      </w:r>
      <w:r>
        <w:rPr>
          <w:spacing w:val="40"/>
        </w:rPr>
        <w:t xml:space="preserve"> </w:t>
      </w:r>
      <w:r>
        <w:t>литературы)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представлены</w:t>
      </w:r>
      <w:r>
        <w:rPr>
          <w:spacing w:val="40"/>
        </w:rPr>
        <w:t xml:space="preserve"> </w:t>
      </w:r>
      <w:r>
        <w:t>разделы,</w:t>
      </w:r>
      <w:r>
        <w:rPr>
          <w:spacing w:val="40"/>
        </w:rPr>
        <w:t xml:space="preserve"> </w:t>
      </w:r>
      <w:r>
        <w:t>касающиеся</w:t>
      </w:r>
      <w:r>
        <w:rPr>
          <w:spacing w:val="40"/>
        </w:rPr>
        <w:t xml:space="preserve"> </w:t>
      </w:r>
      <w:r>
        <w:t>отечественной и зарубежной ли</w:t>
      </w:r>
      <w:r>
        <w:t>тературы.</w:t>
      </w:r>
    </w:p>
    <w:p w:rsidR="00D55340" w:rsidRDefault="00FA1172">
      <w:pPr>
        <w:pStyle w:val="a3"/>
        <w:spacing w:before="3" w:line="249" w:lineRule="auto"/>
        <w:ind w:right="436"/>
      </w:pPr>
      <w:r>
        <w:t>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</w:t>
      </w:r>
      <w:r>
        <w:rPr>
          <w:spacing w:val="40"/>
        </w:rPr>
        <w:t xml:space="preserve"> </w:t>
      </w:r>
      <w:r>
        <w:t>обучения литературе.</w:t>
      </w:r>
    </w:p>
    <w:p w:rsidR="00D55340" w:rsidRDefault="00FA1172">
      <w:pPr>
        <w:pStyle w:val="a3"/>
        <w:tabs>
          <w:tab w:val="left" w:pos="3527"/>
          <w:tab w:val="left" w:pos="6537"/>
          <w:tab w:val="left" w:pos="9846"/>
        </w:tabs>
        <w:spacing w:before="5" w:line="249" w:lineRule="auto"/>
        <w:ind w:right="431"/>
      </w:pPr>
      <w:proofErr w:type="gramStart"/>
      <w:r>
        <w:t>Цели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литературы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состо</w:t>
      </w:r>
      <w:r>
        <w:t>ят</w:t>
      </w:r>
      <w:r>
        <w:rPr>
          <w:spacing w:val="40"/>
        </w:rPr>
        <w:t xml:space="preserve"> </w:t>
      </w:r>
      <w:r>
        <w:t xml:space="preserve">в формировании у обучающихся потребности в качественном чтении, культуры читательского </w:t>
      </w:r>
      <w:r>
        <w:rPr>
          <w:spacing w:val="-2"/>
        </w:rPr>
        <w:t>восприятия,</w:t>
      </w:r>
      <w:r>
        <w:tab/>
      </w:r>
      <w:r>
        <w:rPr>
          <w:spacing w:val="-2"/>
        </w:rPr>
        <w:t>понимания</w:t>
      </w:r>
      <w:r>
        <w:tab/>
      </w:r>
      <w:r>
        <w:rPr>
          <w:spacing w:val="-2"/>
        </w:rPr>
        <w:t>литературных</w:t>
      </w:r>
      <w:r>
        <w:tab/>
      </w:r>
      <w:r>
        <w:rPr>
          <w:spacing w:val="-2"/>
        </w:rPr>
        <w:t xml:space="preserve">текстов </w:t>
      </w:r>
      <w:r>
        <w:t>и создания собственных устных и письменных высказываний, в развитии чувства причастности к отечественной</w:t>
      </w:r>
      <w:r>
        <w:rPr>
          <w:spacing w:val="40"/>
        </w:rPr>
        <w:t xml:space="preserve"> </w:t>
      </w:r>
      <w:r>
        <w:t>культуре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уважения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другим</w:t>
      </w:r>
      <w:r>
        <w:rPr>
          <w:spacing w:val="40"/>
        </w:rPr>
        <w:t xml:space="preserve"> </w:t>
      </w:r>
      <w:r>
        <w:t>культурам,</w:t>
      </w:r>
      <w:r>
        <w:rPr>
          <w:spacing w:val="40"/>
        </w:rPr>
        <w:t xml:space="preserve"> </w:t>
      </w:r>
      <w:r>
        <w:t>аксиологической</w:t>
      </w:r>
      <w:r>
        <w:rPr>
          <w:spacing w:val="40"/>
        </w:rPr>
        <w:t xml:space="preserve"> </w:t>
      </w:r>
      <w:r>
        <w:t>сферы</w:t>
      </w:r>
      <w:r>
        <w:rPr>
          <w:spacing w:val="40"/>
        </w:rPr>
        <w:t xml:space="preserve"> </w:t>
      </w:r>
      <w:r>
        <w:t>личности</w:t>
      </w:r>
      <w:r>
        <w:rPr>
          <w:spacing w:val="40"/>
        </w:rPr>
        <w:t xml:space="preserve"> </w:t>
      </w:r>
      <w:r>
        <w:t xml:space="preserve">на основе высоких духовно-нравственных идеалов, воплощённых в отечественной и зарубежной </w:t>
      </w:r>
      <w:r>
        <w:rPr>
          <w:spacing w:val="-2"/>
        </w:rPr>
        <w:t>литературе.</w:t>
      </w:r>
      <w:proofErr w:type="gramEnd"/>
    </w:p>
    <w:p w:rsidR="00D55340" w:rsidRDefault="00FA1172">
      <w:pPr>
        <w:pStyle w:val="a3"/>
        <w:spacing w:line="256" w:lineRule="auto"/>
        <w:ind w:right="449"/>
      </w:pPr>
      <w:r>
        <w:t>Достижение целей изучения литературы возможно при решении учебных задач, которые постепенно усл</w:t>
      </w:r>
      <w:r>
        <w:t>ожняются</w:t>
      </w:r>
      <w:r>
        <w:rPr>
          <w:spacing w:val="40"/>
        </w:rPr>
        <w:t xml:space="preserve"> </w:t>
      </w:r>
      <w:r>
        <w:t>от 5</w:t>
      </w:r>
      <w:r>
        <w:rPr>
          <w:spacing w:val="40"/>
        </w:rPr>
        <w:t xml:space="preserve"> </w:t>
      </w:r>
      <w:r>
        <w:t>к 9 классу.</w:t>
      </w:r>
    </w:p>
    <w:p w:rsidR="00D55340" w:rsidRDefault="00FA1172">
      <w:pPr>
        <w:pStyle w:val="a3"/>
        <w:spacing w:line="247" w:lineRule="auto"/>
        <w:ind w:right="423"/>
      </w:pPr>
      <w:r>
        <w:t>Задачи, связанные с пониманием литературы как одной из основных</w:t>
      </w:r>
      <w:r>
        <w:rPr>
          <w:spacing w:val="40"/>
        </w:rPr>
        <w:t xml:space="preserve"> </w:t>
      </w:r>
      <w:r>
        <w:t>национально -</w:t>
      </w:r>
      <w:r>
        <w:rPr>
          <w:spacing w:val="80"/>
        </w:rPr>
        <w:t xml:space="preserve"> </w:t>
      </w:r>
      <w:r>
        <w:t>культурных</w:t>
      </w:r>
      <w:r>
        <w:rPr>
          <w:spacing w:val="75"/>
        </w:rPr>
        <w:t xml:space="preserve">    </w:t>
      </w:r>
      <w:r>
        <w:t>ценностей</w:t>
      </w:r>
      <w:r>
        <w:rPr>
          <w:spacing w:val="78"/>
        </w:rPr>
        <w:t xml:space="preserve">    </w:t>
      </w:r>
      <w:r>
        <w:t>народа,</w:t>
      </w:r>
      <w:r>
        <w:rPr>
          <w:spacing w:val="75"/>
        </w:rPr>
        <w:t xml:space="preserve">    </w:t>
      </w:r>
      <w:r>
        <w:t>как</w:t>
      </w:r>
      <w:r>
        <w:rPr>
          <w:spacing w:val="75"/>
        </w:rPr>
        <w:t xml:space="preserve">    </w:t>
      </w:r>
      <w:r>
        <w:t>особого</w:t>
      </w:r>
      <w:r>
        <w:rPr>
          <w:spacing w:val="74"/>
        </w:rPr>
        <w:t xml:space="preserve">    </w:t>
      </w:r>
      <w:r>
        <w:t>способа</w:t>
      </w:r>
      <w:r>
        <w:rPr>
          <w:spacing w:val="63"/>
          <w:w w:val="150"/>
        </w:rPr>
        <w:t xml:space="preserve">    </w:t>
      </w:r>
      <w:r>
        <w:t>познания</w:t>
      </w:r>
      <w:r>
        <w:rPr>
          <w:spacing w:val="75"/>
        </w:rPr>
        <w:t xml:space="preserve">    </w:t>
      </w:r>
      <w:r>
        <w:t>жизни, с обеспечением культурной самоидентификации, осознанием коммуникат</w:t>
      </w:r>
      <w:r>
        <w:t>ивно-эстетических возможностей</w:t>
      </w:r>
      <w:r>
        <w:rPr>
          <w:spacing w:val="80"/>
        </w:rPr>
        <w:t xml:space="preserve"> </w:t>
      </w:r>
      <w:r>
        <w:t>родного</w:t>
      </w:r>
      <w:r>
        <w:rPr>
          <w:spacing w:val="40"/>
        </w:rPr>
        <w:t xml:space="preserve"> </w:t>
      </w:r>
      <w:r>
        <w:t>языка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выдающихся</w:t>
      </w:r>
      <w:r>
        <w:rPr>
          <w:spacing w:val="80"/>
        </w:rPr>
        <w:t xml:space="preserve"> </w:t>
      </w:r>
      <w:r>
        <w:t>произведений</w:t>
      </w:r>
      <w:r>
        <w:rPr>
          <w:spacing w:val="80"/>
        </w:rPr>
        <w:t xml:space="preserve"> </w:t>
      </w:r>
      <w:r>
        <w:t>отечественной</w:t>
      </w:r>
    </w:p>
    <w:p w:rsidR="00D55340" w:rsidRDefault="00D55340">
      <w:pPr>
        <w:pStyle w:val="a3"/>
        <w:spacing w:line="247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tabs>
          <w:tab w:val="left" w:pos="2437"/>
          <w:tab w:val="left" w:pos="4540"/>
          <w:tab w:val="left" w:pos="5289"/>
          <w:tab w:val="left" w:pos="7815"/>
          <w:tab w:val="left" w:pos="9649"/>
        </w:tabs>
        <w:spacing w:line="249" w:lineRule="auto"/>
        <w:ind w:right="423" w:firstLine="0"/>
      </w:pPr>
      <w:r>
        <w:lastRenderedPageBreak/>
        <w:t xml:space="preserve">культуры, культуры своего народа, мировой культуры, состоят в приобщении обучающихся к наследию отечественной и зарубежной классической </w:t>
      </w:r>
      <w:r>
        <w:t>литературы и лучшим образцам современной литературы,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</w:t>
      </w:r>
      <w:proofErr w:type="gramStart"/>
      <w:r>
        <w:t>о-</w:t>
      </w:r>
      <w:proofErr w:type="gramEnd"/>
      <w:r>
        <w:t xml:space="preserve"> культурной</w:t>
      </w:r>
      <w:r>
        <w:rPr>
          <w:spacing w:val="40"/>
        </w:rPr>
        <w:t xml:space="preserve"> </w:t>
      </w:r>
      <w:r>
        <w:t>идентичности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способности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диа</w:t>
      </w:r>
      <w:r>
        <w:t>логу</w:t>
      </w:r>
      <w:r>
        <w:rPr>
          <w:spacing w:val="40"/>
        </w:rPr>
        <w:t xml:space="preserve"> </w:t>
      </w:r>
      <w:r>
        <w:t>культур,</w:t>
      </w:r>
      <w:r>
        <w:rPr>
          <w:spacing w:val="40"/>
        </w:rPr>
        <w:t xml:space="preserve"> </w:t>
      </w:r>
      <w:r>
        <w:t>освоению</w:t>
      </w:r>
      <w:r>
        <w:rPr>
          <w:spacing w:val="40"/>
        </w:rPr>
        <w:t xml:space="preserve"> </w:t>
      </w:r>
      <w:r>
        <w:t>духовного</w:t>
      </w:r>
      <w:r>
        <w:rPr>
          <w:spacing w:val="40"/>
        </w:rPr>
        <w:t xml:space="preserve"> </w:t>
      </w:r>
      <w:r>
        <w:t xml:space="preserve">опыта </w:t>
      </w:r>
      <w:r>
        <w:rPr>
          <w:spacing w:val="-2"/>
        </w:rPr>
        <w:t>человечества,</w:t>
      </w:r>
      <w:r>
        <w:tab/>
      </w:r>
      <w:r>
        <w:rPr>
          <w:spacing w:val="-2"/>
        </w:rPr>
        <w:t>национальных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общечеловеческих</w:t>
      </w:r>
      <w:r>
        <w:tab/>
      </w:r>
      <w:r>
        <w:rPr>
          <w:spacing w:val="-2"/>
        </w:rPr>
        <w:t>культурных</w:t>
      </w:r>
      <w:r>
        <w:tab/>
      </w:r>
      <w:r>
        <w:rPr>
          <w:spacing w:val="-2"/>
        </w:rPr>
        <w:t xml:space="preserve">традиций </w:t>
      </w:r>
      <w:r>
        <w:t>и</w:t>
      </w:r>
      <w:r>
        <w:rPr>
          <w:spacing w:val="40"/>
        </w:rPr>
        <w:t xml:space="preserve"> </w:t>
      </w:r>
      <w:r>
        <w:t>ценностей;</w:t>
      </w:r>
      <w:r>
        <w:rPr>
          <w:spacing w:val="40"/>
        </w:rPr>
        <w:t xml:space="preserve"> </w:t>
      </w:r>
      <w:r>
        <w:t>формированию</w:t>
      </w:r>
      <w:r>
        <w:rPr>
          <w:spacing w:val="40"/>
        </w:rPr>
        <w:t xml:space="preserve"> </w:t>
      </w:r>
      <w:r>
        <w:t>гуманистического</w:t>
      </w:r>
      <w:r>
        <w:rPr>
          <w:spacing w:val="40"/>
        </w:rPr>
        <w:t xml:space="preserve"> </w:t>
      </w:r>
      <w:r>
        <w:t>мировоззрения.</w:t>
      </w:r>
    </w:p>
    <w:p w:rsidR="00D55340" w:rsidRDefault="00FA1172">
      <w:pPr>
        <w:pStyle w:val="a3"/>
        <w:tabs>
          <w:tab w:val="left" w:pos="929"/>
          <w:tab w:val="left" w:pos="1092"/>
          <w:tab w:val="left" w:pos="2100"/>
          <w:tab w:val="left" w:pos="2379"/>
          <w:tab w:val="left" w:pos="2547"/>
          <w:tab w:val="left" w:pos="2739"/>
          <w:tab w:val="left" w:pos="2782"/>
          <w:tab w:val="left" w:pos="2936"/>
          <w:tab w:val="left" w:pos="3128"/>
          <w:tab w:val="left" w:pos="3363"/>
          <w:tab w:val="left" w:pos="3681"/>
          <w:tab w:val="left" w:pos="4028"/>
          <w:tab w:val="left" w:pos="4230"/>
          <w:tab w:val="left" w:pos="4655"/>
          <w:tab w:val="left" w:pos="5025"/>
          <w:tab w:val="left" w:pos="5078"/>
          <w:tab w:val="left" w:pos="5485"/>
          <w:tab w:val="left" w:pos="5893"/>
          <w:tab w:val="left" w:pos="5940"/>
          <w:tab w:val="left" w:pos="6331"/>
          <w:tab w:val="left" w:pos="6485"/>
          <w:tab w:val="left" w:pos="6629"/>
          <w:tab w:val="left" w:pos="7052"/>
          <w:tab w:val="left" w:pos="7239"/>
          <w:tab w:val="left" w:pos="7392"/>
          <w:tab w:val="left" w:pos="7685"/>
          <w:tab w:val="left" w:pos="7724"/>
          <w:tab w:val="left" w:pos="8871"/>
          <w:tab w:val="left" w:pos="8977"/>
          <w:tab w:val="left" w:pos="9039"/>
          <w:tab w:val="left" w:pos="9122"/>
          <w:tab w:val="left" w:pos="10273"/>
        </w:tabs>
        <w:spacing w:line="252" w:lineRule="auto"/>
        <w:ind w:right="433"/>
        <w:jc w:val="left"/>
      </w:pPr>
      <w:proofErr w:type="gramStart"/>
      <w:r>
        <w:rPr>
          <w:spacing w:val="-2"/>
        </w:rPr>
        <w:t>Задачи,</w:t>
      </w:r>
      <w:r>
        <w:tab/>
      </w:r>
      <w:r>
        <w:rPr>
          <w:spacing w:val="-2"/>
        </w:rPr>
        <w:t>связанные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осознанием</w:t>
      </w:r>
      <w:r>
        <w:tab/>
      </w:r>
      <w:r>
        <w:tab/>
      </w:r>
      <w:r>
        <w:rPr>
          <w:spacing w:val="-2"/>
        </w:rPr>
        <w:t>значимости</w:t>
      </w:r>
      <w:r>
        <w:tab/>
      </w:r>
      <w:r>
        <w:tab/>
      </w:r>
      <w:r>
        <w:rPr>
          <w:spacing w:val="-2"/>
        </w:rPr>
        <w:t>чтения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изучения</w:t>
      </w:r>
      <w:r>
        <w:tab/>
      </w:r>
      <w:r>
        <w:rPr>
          <w:spacing w:val="-2"/>
        </w:rPr>
        <w:t>литературы</w:t>
      </w:r>
      <w:r>
        <w:tab/>
      </w:r>
      <w:r>
        <w:rPr>
          <w:spacing w:val="-4"/>
        </w:rPr>
        <w:t xml:space="preserve">для </w:t>
      </w:r>
      <w:r>
        <w:rPr>
          <w:spacing w:val="-2"/>
        </w:rPr>
        <w:t>дальнейшего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развития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обучающихся,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10"/>
        </w:rPr>
        <w:t>с</w:t>
      </w:r>
      <w:r>
        <w:tab/>
      </w:r>
      <w:r>
        <w:tab/>
      </w:r>
      <w:r>
        <w:rPr>
          <w:spacing w:val="-2"/>
        </w:rPr>
        <w:t xml:space="preserve">формированием </w:t>
      </w:r>
      <w:r>
        <w:t>их</w:t>
      </w:r>
      <w:r>
        <w:rPr>
          <w:spacing w:val="71"/>
        </w:rPr>
        <w:t xml:space="preserve"> </w:t>
      </w:r>
      <w:r>
        <w:t>потребности</w:t>
      </w:r>
      <w:r>
        <w:rPr>
          <w:spacing w:val="79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систематическом</w:t>
      </w:r>
      <w:r>
        <w:rPr>
          <w:spacing w:val="74"/>
        </w:rPr>
        <w:t xml:space="preserve"> </w:t>
      </w:r>
      <w:r>
        <w:t>чтении</w:t>
      </w:r>
      <w:r>
        <w:rPr>
          <w:spacing w:val="79"/>
        </w:rPr>
        <w:t xml:space="preserve"> </w:t>
      </w:r>
      <w:r>
        <w:t>как</w:t>
      </w:r>
      <w:r>
        <w:rPr>
          <w:spacing w:val="75"/>
        </w:rPr>
        <w:t xml:space="preserve"> </w:t>
      </w:r>
      <w:r>
        <w:t>средстве</w:t>
      </w:r>
      <w:r>
        <w:rPr>
          <w:spacing w:val="75"/>
        </w:rPr>
        <w:t xml:space="preserve"> </w:t>
      </w:r>
      <w:r>
        <w:t>познания</w:t>
      </w:r>
      <w:r>
        <w:rPr>
          <w:spacing w:val="80"/>
        </w:rPr>
        <w:t xml:space="preserve"> </w:t>
      </w:r>
      <w:r>
        <w:t>мира</w:t>
      </w:r>
      <w:r>
        <w:rPr>
          <w:spacing w:val="75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себя</w:t>
      </w:r>
      <w:r>
        <w:rPr>
          <w:spacing w:val="76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этом</w:t>
      </w:r>
      <w:r>
        <w:rPr>
          <w:spacing w:val="74"/>
        </w:rPr>
        <w:t xml:space="preserve"> </w:t>
      </w:r>
      <w:r>
        <w:t>мире,</w:t>
      </w:r>
      <w:r>
        <w:rPr>
          <w:spacing w:val="71"/>
        </w:rPr>
        <w:t xml:space="preserve"> </w:t>
      </w:r>
      <w:r>
        <w:t xml:space="preserve">с </w:t>
      </w:r>
      <w:r>
        <w:rPr>
          <w:spacing w:val="-2"/>
        </w:rPr>
        <w:t>гармонизацией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отношений</w:t>
      </w:r>
      <w:r>
        <w:tab/>
      </w:r>
      <w:r>
        <w:tab/>
      </w:r>
      <w:r>
        <w:tab/>
      </w:r>
      <w:r>
        <w:rPr>
          <w:spacing w:val="-2"/>
        </w:rPr>
        <w:t>человека</w:t>
      </w:r>
      <w:r>
        <w:tab/>
      </w:r>
      <w:r>
        <w:tab/>
      </w:r>
      <w:r>
        <w:tab/>
      </w:r>
      <w:r>
        <w:rPr>
          <w:spacing w:val="-10"/>
        </w:rPr>
        <w:t>и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общества,</w:t>
      </w:r>
      <w:r>
        <w:tab/>
      </w:r>
      <w:r>
        <w:tab/>
      </w:r>
      <w:r>
        <w:tab/>
      </w:r>
      <w:r>
        <w:rPr>
          <w:spacing w:val="-2"/>
        </w:rPr>
        <w:t xml:space="preserve">ориентированы </w:t>
      </w:r>
      <w:r>
        <w:rPr>
          <w:spacing w:val="-6"/>
        </w:rPr>
        <w:t>на</w:t>
      </w:r>
      <w:r>
        <w:tab/>
      </w:r>
      <w:r>
        <w:rPr>
          <w:spacing w:val="-2"/>
        </w:rPr>
        <w:t>воспитание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>мотивации</w:t>
      </w:r>
      <w:r>
        <w:tab/>
      </w:r>
      <w:r>
        <w:rPr>
          <w:spacing w:val="-10"/>
        </w:rPr>
        <w:t>к</w:t>
      </w:r>
      <w:r>
        <w:tab/>
      </w:r>
      <w:r>
        <w:tab/>
      </w:r>
      <w:r>
        <w:rPr>
          <w:spacing w:val="-2"/>
        </w:rPr>
        <w:t>чтению</w:t>
      </w:r>
      <w:r>
        <w:tab/>
      </w:r>
      <w:r>
        <w:tab/>
      </w:r>
      <w:r>
        <w:rPr>
          <w:spacing w:val="-2"/>
        </w:rPr>
        <w:t>художественных</w:t>
      </w:r>
      <w:r>
        <w:tab/>
      </w:r>
      <w:r>
        <w:tab/>
      </w:r>
      <w:r>
        <w:tab/>
      </w:r>
      <w:r>
        <w:tab/>
      </w:r>
      <w:r>
        <w:rPr>
          <w:spacing w:val="-2"/>
        </w:rPr>
        <w:t xml:space="preserve">произведений, </w:t>
      </w:r>
      <w:r>
        <w:rPr>
          <w:spacing w:val="-4"/>
        </w:rPr>
        <w:t>как</w:t>
      </w:r>
      <w:r>
        <w:tab/>
      </w:r>
      <w:r>
        <w:tab/>
      </w:r>
      <w:r>
        <w:rPr>
          <w:spacing w:val="-2"/>
        </w:rPr>
        <w:t>изучаемых</w:t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tab/>
      </w:r>
      <w:r>
        <w:tab/>
      </w:r>
      <w:r>
        <w:rPr>
          <w:spacing w:val="-2"/>
        </w:rPr>
        <w:t>уроках</w:t>
      </w:r>
      <w:r>
        <w:tab/>
      </w:r>
      <w:r>
        <w:tab/>
      </w:r>
      <w:r>
        <w:rPr>
          <w:spacing w:val="-2"/>
        </w:rPr>
        <w:t>литературы,</w:t>
      </w:r>
      <w:r>
        <w:tab/>
      </w:r>
      <w:r>
        <w:rPr>
          <w:spacing w:val="-4"/>
        </w:rPr>
        <w:t>так</w:t>
      </w:r>
      <w:r>
        <w:tab/>
      </w:r>
      <w:r>
        <w:tab/>
      </w:r>
      <w:r>
        <w:tab/>
        <w:t>и</w:t>
      </w:r>
      <w:r>
        <w:rPr>
          <w:spacing w:val="80"/>
        </w:rPr>
        <w:t xml:space="preserve">   </w:t>
      </w:r>
      <w:r>
        <w:t>прочитанных</w:t>
      </w:r>
      <w:r>
        <w:rPr>
          <w:spacing w:val="80"/>
        </w:rPr>
        <w:t xml:space="preserve">   </w:t>
      </w:r>
      <w:r>
        <w:t>самостоятельно,</w:t>
      </w:r>
      <w:r>
        <w:rPr>
          <w:spacing w:val="80"/>
          <w:w w:val="15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способствует</w:t>
      </w:r>
      <w:r>
        <w:rPr>
          <w:spacing w:val="80"/>
        </w:rPr>
        <w:t xml:space="preserve"> </w:t>
      </w:r>
      <w:r>
        <w:t>накоплению</w:t>
      </w:r>
      <w:r>
        <w:rPr>
          <w:spacing w:val="80"/>
        </w:rPr>
        <w:t xml:space="preserve"> </w:t>
      </w:r>
      <w:r>
        <w:t>позитивного</w:t>
      </w:r>
      <w:r>
        <w:rPr>
          <w:spacing w:val="80"/>
        </w:rPr>
        <w:t xml:space="preserve"> </w:t>
      </w:r>
      <w:r>
        <w:t>опыта</w:t>
      </w:r>
      <w:r>
        <w:rPr>
          <w:spacing w:val="80"/>
        </w:rPr>
        <w:t xml:space="preserve"> </w:t>
      </w:r>
      <w:r>
        <w:t>освоения</w:t>
      </w:r>
      <w:proofErr w:type="gramEnd"/>
      <w:r>
        <w:rPr>
          <w:spacing w:val="80"/>
        </w:rPr>
        <w:t xml:space="preserve"> </w:t>
      </w:r>
      <w:r>
        <w:t>литературных</w:t>
      </w:r>
      <w:r>
        <w:rPr>
          <w:spacing w:val="80"/>
        </w:rPr>
        <w:t xml:space="preserve"> </w:t>
      </w:r>
      <w:r>
        <w:t>произведений,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 числе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участия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мероприяти</w:t>
      </w:r>
      <w:r>
        <w:t>ях,</w:t>
      </w:r>
      <w:r>
        <w:rPr>
          <w:spacing w:val="40"/>
        </w:rPr>
        <w:t xml:space="preserve"> </w:t>
      </w:r>
      <w:r>
        <w:t>посвящённых</w:t>
      </w:r>
      <w:r>
        <w:rPr>
          <w:spacing w:val="40"/>
        </w:rPr>
        <w:t xml:space="preserve"> </w:t>
      </w:r>
      <w:r>
        <w:t>литературе,</w:t>
      </w:r>
      <w:r>
        <w:rPr>
          <w:spacing w:val="40"/>
        </w:rPr>
        <w:t xml:space="preserve"> </w:t>
      </w:r>
      <w:r>
        <w:t>чтению,</w:t>
      </w:r>
      <w:r>
        <w:rPr>
          <w:spacing w:val="40"/>
        </w:rPr>
        <w:t xml:space="preserve"> </w:t>
      </w:r>
      <w:r>
        <w:t xml:space="preserve">книжной </w:t>
      </w:r>
      <w:r>
        <w:rPr>
          <w:spacing w:val="-2"/>
        </w:rPr>
        <w:t>культуре.</w:t>
      </w:r>
    </w:p>
    <w:p w:rsidR="00D55340" w:rsidRDefault="00FA1172">
      <w:pPr>
        <w:pStyle w:val="a3"/>
        <w:tabs>
          <w:tab w:val="left" w:pos="2610"/>
          <w:tab w:val="left" w:pos="3887"/>
          <w:tab w:val="left" w:pos="6888"/>
          <w:tab w:val="left" w:pos="9405"/>
        </w:tabs>
        <w:spacing w:line="252" w:lineRule="auto"/>
        <w:ind w:right="417"/>
      </w:pPr>
      <w:r>
        <w:t>Задачи,</w:t>
      </w:r>
      <w:r>
        <w:rPr>
          <w:spacing w:val="80"/>
        </w:rPr>
        <w:t xml:space="preserve"> </w:t>
      </w:r>
      <w:r>
        <w:t>связанные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воспитанием</w:t>
      </w:r>
      <w:r>
        <w:rPr>
          <w:spacing w:val="80"/>
        </w:rPr>
        <w:t xml:space="preserve"> </w:t>
      </w:r>
      <w:r>
        <w:t>квалифицированного</w:t>
      </w:r>
      <w:r>
        <w:rPr>
          <w:spacing w:val="80"/>
        </w:rPr>
        <w:t xml:space="preserve"> </w:t>
      </w:r>
      <w:r>
        <w:t>читателя,</w:t>
      </w:r>
      <w:r>
        <w:rPr>
          <w:spacing w:val="80"/>
        </w:rPr>
        <w:t xml:space="preserve"> </w:t>
      </w:r>
      <w:r>
        <w:t>обладающего эстетическим</w:t>
      </w:r>
      <w:r>
        <w:rPr>
          <w:spacing w:val="40"/>
        </w:rPr>
        <w:t xml:space="preserve"> </w:t>
      </w:r>
      <w:r>
        <w:t>вкусом,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формированием</w:t>
      </w:r>
      <w:r>
        <w:rPr>
          <w:spacing w:val="40"/>
        </w:rPr>
        <w:t xml:space="preserve"> </w:t>
      </w:r>
      <w:r>
        <w:t>умений</w:t>
      </w:r>
      <w:r>
        <w:rPr>
          <w:spacing w:val="40"/>
        </w:rPr>
        <w:t xml:space="preserve"> </w:t>
      </w:r>
      <w:r>
        <w:t>воспринимать,</w:t>
      </w:r>
      <w:r>
        <w:rPr>
          <w:spacing w:val="40"/>
        </w:rPr>
        <w:t xml:space="preserve"> </w:t>
      </w:r>
      <w:r>
        <w:t>анализировать,</w:t>
      </w:r>
      <w:r>
        <w:rPr>
          <w:spacing w:val="40"/>
        </w:rPr>
        <w:t xml:space="preserve"> </w:t>
      </w:r>
      <w:r>
        <w:t xml:space="preserve">критически </w:t>
      </w:r>
      <w:r>
        <w:rPr>
          <w:spacing w:val="-2"/>
        </w:rPr>
        <w:t>оценивать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интерпретировать</w:t>
      </w:r>
      <w:r>
        <w:tab/>
      </w:r>
      <w:r>
        <w:rPr>
          <w:spacing w:val="-2"/>
        </w:rPr>
        <w:t>прочитанное,</w:t>
      </w:r>
      <w:r>
        <w:tab/>
      </w:r>
      <w:r>
        <w:rPr>
          <w:spacing w:val="-2"/>
        </w:rPr>
        <w:t xml:space="preserve">направлены </w:t>
      </w:r>
      <w:r>
        <w:t>на</w:t>
      </w:r>
      <w:r>
        <w:rPr>
          <w:spacing w:val="53"/>
        </w:rPr>
        <w:t xml:space="preserve">  </w:t>
      </w:r>
      <w:r>
        <w:t>формирование</w:t>
      </w:r>
      <w:r>
        <w:rPr>
          <w:spacing w:val="55"/>
        </w:rPr>
        <w:t xml:space="preserve">  </w:t>
      </w:r>
      <w:r>
        <w:t>у</w:t>
      </w:r>
      <w:r>
        <w:rPr>
          <w:spacing w:val="80"/>
        </w:rPr>
        <w:t xml:space="preserve">  </w:t>
      </w:r>
      <w:r>
        <w:t>обучающихся</w:t>
      </w:r>
      <w:r>
        <w:rPr>
          <w:spacing w:val="80"/>
        </w:rPr>
        <w:t xml:space="preserve">  </w:t>
      </w:r>
      <w:r>
        <w:t>системы</w:t>
      </w:r>
      <w:r>
        <w:rPr>
          <w:spacing w:val="80"/>
        </w:rPr>
        <w:t xml:space="preserve">  </w:t>
      </w:r>
      <w:r>
        <w:t>знаний</w:t>
      </w:r>
      <w:r>
        <w:rPr>
          <w:spacing w:val="55"/>
        </w:rPr>
        <w:t xml:space="preserve">  </w:t>
      </w:r>
      <w:r>
        <w:t>о</w:t>
      </w:r>
      <w:r>
        <w:rPr>
          <w:spacing w:val="51"/>
        </w:rPr>
        <w:t xml:space="preserve">  </w:t>
      </w:r>
      <w:r>
        <w:t>литературе</w:t>
      </w:r>
      <w:r>
        <w:rPr>
          <w:spacing w:val="55"/>
        </w:rPr>
        <w:t xml:space="preserve">  </w:t>
      </w:r>
      <w:r>
        <w:t>как</w:t>
      </w:r>
      <w:r>
        <w:rPr>
          <w:spacing w:val="53"/>
        </w:rPr>
        <w:t xml:space="preserve">  </w:t>
      </w:r>
      <w:r>
        <w:t>искусстве</w:t>
      </w:r>
      <w:r>
        <w:rPr>
          <w:spacing w:val="53"/>
        </w:rPr>
        <w:t xml:space="preserve">  </w:t>
      </w:r>
      <w:r>
        <w:t>слова, в том числе основных теоретик</w:t>
      </w:r>
      <w:proofErr w:type="gramStart"/>
      <w:r>
        <w:t>о-</w:t>
      </w:r>
      <w:proofErr w:type="gramEnd"/>
      <w:r>
        <w:t xml:space="preserve"> и историко-литературных знаний, необходимых для понимания, анализа и интерпретации художественных произведений, умения воспр</w:t>
      </w:r>
      <w:r>
        <w:t>инимать их в историко- культурном контексте, сопоставлять с произведениями других видов искусства; развитие</w:t>
      </w:r>
      <w:r>
        <w:rPr>
          <w:spacing w:val="80"/>
          <w:w w:val="150"/>
        </w:rPr>
        <w:t xml:space="preserve"> </w:t>
      </w:r>
      <w:r>
        <w:t xml:space="preserve">читательских умений, творческих способностей, эстетического вкуса. Эти задачи направлены на развитие умения выявлять проблематику произведений и их </w:t>
      </w:r>
      <w:r>
        <w:t xml:space="preserve">художественные особенности, комментировать авторскую позицию и выражать собственное отношение к </w:t>
      </w:r>
      <w:proofErr w:type="gramStart"/>
      <w:r>
        <w:t>прочитанному</w:t>
      </w:r>
      <w:proofErr w:type="gramEnd"/>
      <w:r>
        <w:t>; воспринимать тексты художественных произведений в единстве формы и содержания, реализуя возможность их неоднозначного толкования в рамках достовер</w:t>
      </w:r>
      <w:r>
        <w:t>ных интерпретаций, сопоставлять и сравнивать</w:t>
      </w:r>
      <w:r>
        <w:rPr>
          <w:spacing w:val="40"/>
        </w:rPr>
        <w:t xml:space="preserve"> </w:t>
      </w:r>
      <w:r>
        <w:t>художественные</w:t>
      </w:r>
      <w:r>
        <w:rPr>
          <w:spacing w:val="40"/>
        </w:rPr>
        <w:t xml:space="preserve"> </w:t>
      </w:r>
      <w:r>
        <w:t>произведения,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фрагменты,</w:t>
      </w:r>
      <w:r>
        <w:rPr>
          <w:spacing w:val="40"/>
        </w:rPr>
        <w:t xml:space="preserve"> </w:t>
      </w:r>
      <w:r>
        <w:t>образы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proofErr w:type="gramStart"/>
      <w:r>
        <w:t>проблемы</w:t>
      </w:r>
      <w:proofErr w:type="gramEnd"/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собой,</w:t>
      </w:r>
      <w:r>
        <w:rPr>
          <w:spacing w:val="40"/>
        </w:rPr>
        <w:t xml:space="preserve"> </w:t>
      </w:r>
      <w:r>
        <w:t>так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произведениями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искусств,</w:t>
      </w:r>
      <w:r>
        <w:rPr>
          <w:spacing w:val="40"/>
        </w:rPr>
        <w:t xml:space="preserve"> </w:t>
      </w:r>
      <w:r>
        <w:t>формировать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специфике</w:t>
      </w:r>
      <w:r>
        <w:rPr>
          <w:spacing w:val="40"/>
        </w:rPr>
        <w:t xml:space="preserve"> </w:t>
      </w:r>
      <w:r>
        <w:t>литературы</w:t>
      </w:r>
      <w:r>
        <w:rPr>
          <w:spacing w:val="40"/>
        </w:rPr>
        <w:t xml:space="preserve"> </w:t>
      </w:r>
      <w:r>
        <w:t>в ряду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искусств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историко-литературном</w:t>
      </w:r>
      <w:r>
        <w:rPr>
          <w:spacing w:val="40"/>
        </w:rPr>
        <w:t xml:space="preserve"> </w:t>
      </w:r>
      <w:r>
        <w:t>процессе,</w:t>
      </w:r>
      <w:r>
        <w:rPr>
          <w:spacing w:val="40"/>
        </w:rPr>
        <w:t xml:space="preserve"> </w:t>
      </w:r>
      <w:r>
        <w:t>развивать</w:t>
      </w:r>
      <w:r>
        <w:rPr>
          <w:spacing w:val="40"/>
        </w:rPr>
        <w:t xml:space="preserve"> </w:t>
      </w:r>
      <w:r>
        <w:t>умения</w:t>
      </w:r>
      <w:r>
        <w:rPr>
          <w:spacing w:val="40"/>
        </w:rPr>
        <w:t xml:space="preserve"> </w:t>
      </w:r>
      <w:r>
        <w:t>поиска</w:t>
      </w:r>
      <w:r>
        <w:rPr>
          <w:spacing w:val="40"/>
        </w:rPr>
        <w:t xml:space="preserve"> </w:t>
      </w:r>
      <w:r>
        <w:t>необходимой информации с использованием различных источников, владеть навыками их</w:t>
      </w:r>
      <w:r>
        <w:rPr>
          <w:spacing w:val="80"/>
        </w:rPr>
        <w:t xml:space="preserve"> </w:t>
      </w:r>
      <w:r>
        <w:t>критической оценки.</w:t>
      </w:r>
    </w:p>
    <w:p w:rsidR="00D55340" w:rsidRDefault="00FA1172">
      <w:pPr>
        <w:pStyle w:val="a3"/>
        <w:tabs>
          <w:tab w:val="left" w:pos="1635"/>
          <w:tab w:val="left" w:pos="1971"/>
          <w:tab w:val="left" w:pos="2144"/>
          <w:tab w:val="left" w:pos="2538"/>
          <w:tab w:val="left" w:pos="3517"/>
          <w:tab w:val="left" w:pos="3940"/>
          <w:tab w:val="left" w:pos="4670"/>
          <w:tab w:val="left" w:pos="5236"/>
          <w:tab w:val="left" w:pos="5457"/>
          <w:tab w:val="left" w:pos="5947"/>
          <w:tab w:val="left" w:pos="7268"/>
          <w:tab w:val="left" w:pos="7354"/>
          <w:tab w:val="left" w:pos="7412"/>
          <w:tab w:val="left" w:pos="7882"/>
          <w:tab w:val="left" w:pos="8665"/>
          <w:tab w:val="left" w:pos="9933"/>
          <w:tab w:val="left" w:pos="10149"/>
        </w:tabs>
        <w:spacing w:line="247" w:lineRule="auto"/>
        <w:ind w:right="435"/>
        <w:jc w:val="left"/>
      </w:pPr>
      <w:proofErr w:type="gramStart"/>
      <w:r>
        <w:rPr>
          <w:spacing w:val="-2"/>
        </w:rPr>
        <w:t>Задачи,</w:t>
      </w:r>
      <w:r>
        <w:tab/>
      </w:r>
      <w:r>
        <w:tab/>
      </w:r>
      <w:r>
        <w:rPr>
          <w:spacing w:val="-2"/>
        </w:rPr>
        <w:t>связанные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осознанием</w:t>
      </w:r>
      <w:r>
        <w:tab/>
      </w:r>
      <w:r>
        <w:tab/>
      </w:r>
      <w:r>
        <w:rPr>
          <w:spacing w:val="-2"/>
        </w:rPr>
        <w:t>обучающимися</w:t>
      </w:r>
      <w:r>
        <w:tab/>
      </w:r>
      <w:r>
        <w:tab/>
      </w:r>
      <w:r>
        <w:rPr>
          <w:spacing w:val="-2"/>
        </w:rPr>
        <w:t xml:space="preserve">коммуникативно-эстетических </w:t>
      </w:r>
      <w:r>
        <w:t>возможностей</w:t>
      </w:r>
      <w:r>
        <w:rPr>
          <w:spacing w:val="80"/>
        </w:rPr>
        <w:t xml:space="preserve"> </w:t>
      </w:r>
      <w:r>
        <w:t>языка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</w:t>
      </w:r>
      <w:r>
        <w:t>снове</w:t>
      </w:r>
      <w:r>
        <w:rPr>
          <w:spacing w:val="80"/>
        </w:rPr>
        <w:t xml:space="preserve"> </w:t>
      </w:r>
      <w:r>
        <w:t>изучения</w:t>
      </w:r>
      <w:r>
        <w:rPr>
          <w:spacing w:val="80"/>
        </w:rPr>
        <w:t xml:space="preserve"> </w:t>
      </w:r>
      <w:r>
        <w:t>выдающихся</w:t>
      </w:r>
      <w:r>
        <w:rPr>
          <w:spacing w:val="80"/>
        </w:rPr>
        <w:t xml:space="preserve"> </w:t>
      </w:r>
      <w:r>
        <w:t>произведений</w:t>
      </w:r>
      <w:r>
        <w:rPr>
          <w:spacing w:val="80"/>
        </w:rPr>
        <w:t xml:space="preserve"> </w:t>
      </w:r>
      <w:r>
        <w:t>отечественной</w:t>
      </w:r>
      <w:r>
        <w:rPr>
          <w:spacing w:val="80"/>
        </w:rPr>
        <w:t xml:space="preserve"> </w:t>
      </w:r>
      <w:r>
        <w:t>культуры,</w:t>
      </w:r>
      <w:r>
        <w:rPr>
          <w:spacing w:val="40"/>
        </w:rPr>
        <w:t xml:space="preserve"> </w:t>
      </w:r>
      <w:r>
        <w:rPr>
          <w:spacing w:val="-2"/>
        </w:rPr>
        <w:t>культуры</w:t>
      </w:r>
      <w:r>
        <w:tab/>
      </w:r>
      <w:r>
        <w:rPr>
          <w:spacing w:val="-2"/>
        </w:rPr>
        <w:t>своего</w:t>
      </w:r>
      <w:r>
        <w:tab/>
      </w:r>
      <w:r>
        <w:rPr>
          <w:spacing w:val="-2"/>
        </w:rPr>
        <w:t>народа,</w:t>
      </w:r>
      <w:r>
        <w:tab/>
      </w:r>
      <w:r>
        <w:rPr>
          <w:spacing w:val="-29"/>
        </w:rPr>
        <w:t xml:space="preserve"> </w:t>
      </w:r>
      <w:r>
        <w:t>мировой</w:t>
      </w:r>
      <w:r>
        <w:tab/>
      </w:r>
      <w:r>
        <w:rPr>
          <w:spacing w:val="-2"/>
        </w:rPr>
        <w:t>культуры,</w:t>
      </w:r>
      <w:r>
        <w:tab/>
      </w:r>
      <w:r>
        <w:rPr>
          <w:spacing w:val="-2"/>
        </w:rPr>
        <w:t>направлены</w:t>
      </w:r>
      <w:r>
        <w:tab/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совершенствование</w:t>
      </w:r>
      <w:r>
        <w:tab/>
      </w:r>
      <w:r>
        <w:tab/>
      </w:r>
      <w:r>
        <w:rPr>
          <w:spacing w:val="-4"/>
        </w:rPr>
        <w:t xml:space="preserve">речи </w:t>
      </w:r>
      <w:r>
        <w:t>обучающихся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примере</w:t>
      </w:r>
      <w:r>
        <w:rPr>
          <w:spacing w:val="80"/>
        </w:rPr>
        <w:t xml:space="preserve"> </w:t>
      </w:r>
      <w:r>
        <w:t>высоких</w:t>
      </w:r>
      <w:r>
        <w:rPr>
          <w:spacing w:val="80"/>
          <w:w w:val="150"/>
        </w:rPr>
        <w:t xml:space="preserve"> </w:t>
      </w:r>
      <w:r>
        <w:t>образцов</w:t>
      </w:r>
      <w:r>
        <w:rPr>
          <w:spacing w:val="80"/>
        </w:rPr>
        <w:t xml:space="preserve"> </w:t>
      </w:r>
      <w:r>
        <w:t>художественной</w:t>
      </w:r>
      <w:r>
        <w:rPr>
          <w:spacing w:val="80"/>
        </w:rPr>
        <w:t xml:space="preserve"> </w:t>
      </w:r>
      <w:r>
        <w:t>литературы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умений</w:t>
      </w:r>
      <w:r>
        <w:rPr>
          <w:spacing w:val="80"/>
        </w:rPr>
        <w:t xml:space="preserve"> </w:t>
      </w:r>
      <w:r>
        <w:t>создавать разные</w:t>
      </w:r>
      <w:r>
        <w:rPr>
          <w:spacing w:val="31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устных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письменных</w:t>
      </w:r>
      <w:r>
        <w:rPr>
          <w:spacing w:val="40"/>
        </w:rPr>
        <w:t xml:space="preserve"> </w:t>
      </w:r>
      <w:r>
        <w:t>высказываний,</w:t>
      </w:r>
      <w:r>
        <w:rPr>
          <w:spacing w:val="40"/>
        </w:rPr>
        <w:t xml:space="preserve"> </w:t>
      </w:r>
      <w:r>
        <w:t>редактировать</w:t>
      </w:r>
      <w:r>
        <w:rPr>
          <w:spacing w:val="40"/>
        </w:rPr>
        <w:t xml:space="preserve"> </w:t>
      </w:r>
      <w:r>
        <w:t>их,</w:t>
      </w:r>
      <w:r>
        <w:rPr>
          <w:spacing w:val="39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31"/>
        </w:rPr>
        <w:t xml:space="preserve"> </w:t>
      </w:r>
      <w:r>
        <w:t>выразительно</w:t>
      </w:r>
      <w:r>
        <w:rPr>
          <w:spacing w:val="35"/>
        </w:rPr>
        <w:t xml:space="preserve"> </w:t>
      </w:r>
      <w:r>
        <w:t>читать произведения,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том</w:t>
      </w:r>
      <w:r>
        <w:rPr>
          <w:spacing w:val="80"/>
          <w:w w:val="150"/>
        </w:rPr>
        <w:t xml:space="preserve"> </w:t>
      </w:r>
      <w:r>
        <w:t>числе</w:t>
      </w:r>
      <w:r>
        <w:rPr>
          <w:spacing w:val="80"/>
          <w:w w:val="150"/>
        </w:rPr>
        <w:t xml:space="preserve"> </w:t>
      </w:r>
      <w:r>
        <w:t>наизусть,</w:t>
      </w:r>
      <w:r>
        <w:rPr>
          <w:spacing w:val="80"/>
          <w:w w:val="150"/>
        </w:rPr>
        <w:t xml:space="preserve"> </w:t>
      </w:r>
      <w:r>
        <w:t>владеть</w:t>
      </w:r>
      <w:r>
        <w:rPr>
          <w:spacing w:val="80"/>
          <w:w w:val="150"/>
        </w:rPr>
        <w:t xml:space="preserve"> </w:t>
      </w:r>
      <w:r>
        <w:t>различными</w:t>
      </w:r>
      <w:r>
        <w:rPr>
          <w:spacing w:val="80"/>
          <w:w w:val="150"/>
        </w:rPr>
        <w:t xml:space="preserve"> </w:t>
      </w:r>
      <w:r>
        <w:t>видами</w:t>
      </w:r>
      <w:r>
        <w:rPr>
          <w:spacing w:val="80"/>
          <w:w w:val="150"/>
        </w:rPr>
        <w:t xml:space="preserve"> </w:t>
      </w:r>
      <w:r>
        <w:t>пересказа,</w:t>
      </w:r>
      <w:r>
        <w:rPr>
          <w:spacing w:val="80"/>
          <w:w w:val="150"/>
        </w:rPr>
        <w:t xml:space="preserve"> </w:t>
      </w:r>
      <w:r>
        <w:t>участвовать</w:t>
      </w:r>
      <w:r>
        <w:rPr>
          <w:spacing w:val="80"/>
          <w:w w:val="150"/>
        </w:rPr>
        <w:t xml:space="preserve"> </w:t>
      </w:r>
      <w:r>
        <w:t xml:space="preserve">в </w:t>
      </w:r>
      <w:r>
        <w:rPr>
          <w:spacing w:val="-2"/>
        </w:rPr>
        <w:t>учебном</w:t>
      </w:r>
      <w:r>
        <w:tab/>
      </w:r>
      <w:r>
        <w:tab/>
      </w:r>
      <w:r>
        <w:rPr>
          <w:spacing w:val="-2"/>
        </w:rPr>
        <w:t>диалоге,</w:t>
      </w:r>
      <w:r>
        <w:tab/>
      </w:r>
      <w:r>
        <w:rPr>
          <w:spacing w:val="-48"/>
        </w:rPr>
        <w:t xml:space="preserve"> </w:t>
      </w:r>
      <w:r>
        <w:rPr>
          <w:spacing w:val="-2"/>
        </w:rPr>
        <w:t>адекватно</w:t>
      </w:r>
      <w:proofErr w:type="gramEnd"/>
      <w:r>
        <w:tab/>
      </w:r>
      <w:r>
        <w:tab/>
      </w:r>
      <w:r>
        <w:rPr>
          <w:spacing w:val="-2"/>
        </w:rPr>
        <w:t>воспринимая</w:t>
      </w:r>
      <w:r>
        <w:tab/>
      </w:r>
      <w:r>
        <w:rPr>
          <w:spacing w:val="-2"/>
        </w:rPr>
        <w:t>чужую</w:t>
      </w:r>
      <w:r>
        <w:tab/>
      </w:r>
      <w:r>
        <w:rPr>
          <w:spacing w:val="-2"/>
        </w:rPr>
        <w:t>точку</w:t>
      </w:r>
      <w:r>
        <w:tab/>
      </w:r>
      <w:r>
        <w:rPr>
          <w:spacing w:val="-2"/>
        </w:rPr>
        <w:t xml:space="preserve">зрения </w:t>
      </w:r>
      <w:r>
        <w:t>и аргументированно отстаивая свою.</w:t>
      </w:r>
    </w:p>
    <w:p w:rsidR="00D55340" w:rsidRDefault="00FA1172">
      <w:pPr>
        <w:pStyle w:val="a3"/>
        <w:tabs>
          <w:tab w:val="left" w:pos="2196"/>
          <w:tab w:val="left" w:pos="3224"/>
          <w:tab w:val="left" w:pos="4295"/>
          <w:tab w:val="left" w:pos="6595"/>
          <w:tab w:val="left" w:pos="7378"/>
          <w:tab w:val="left" w:pos="8766"/>
          <w:tab w:val="left" w:pos="10465"/>
        </w:tabs>
        <w:ind w:left="1126" w:firstLine="0"/>
        <w:jc w:val="left"/>
      </w:pPr>
      <w:r>
        <w:rPr>
          <w:spacing w:val="-2"/>
        </w:rPr>
        <w:t>Об</w:t>
      </w:r>
      <w:r>
        <w:rPr>
          <w:spacing w:val="-2"/>
        </w:rPr>
        <w:t>щее</w:t>
      </w:r>
      <w:r>
        <w:tab/>
      </w:r>
      <w:r>
        <w:rPr>
          <w:spacing w:val="-4"/>
        </w:rPr>
        <w:t>число</w:t>
      </w:r>
      <w:r>
        <w:tab/>
      </w:r>
      <w:r>
        <w:rPr>
          <w:spacing w:val="-2"/>
        </w:rPr>
        <w:t>часов,</w:t>
      </w:r>
      <w:r>
        <w:tab/>
      </w:r>
      <w:r>
        <w:rPr>
          <w:spacing w:val="-2"/>
        </w:rPr>
        <w:t>рекомендованных</w:t>
      </w:r>
      <w:r>
        <w:tab/>
      </w:r>
      <w:r>
        <w:rPr>
          <w:spacing w:val="-5"/>
        </w:rPr>
        <w:t>для</w:t>
      </w:r>
      <w:r>
        <w:tab/>
      </w:r>
      <w:r>
        <w:rPr>
          <w:spacing w:val="-2"/>
        </w:rPr>
        <w:t>изучения</w:t>
      </w:r>
      <w:r>
        <w:tab/>
      </w:r>
      <w:r>
        <w:rPr>
          <w:spacing w:val="-2"/>
        </w:rPr>
        <w:t>литературы,</w:t>
      </w:r>
      <w:r>
        <w:tab/>
      </w:r>
      <w:r>
        <w:rPr>
          <w:spacing w:val="-10"/>
        </w:rPr>
        <w:t>-</w:t>
      </w:r>
    </w:p>
    <w:p w:rsidR="00D55340" w:rsidRDefault="00FA1172">
      <w:pPr>
        <w:pStyle w:val="a3"/>
        <w:tabs>
          <w:tab w:val="left" w:pos="1664"/>
          <w:tab w:val="left" w:pos="2004"/>
          <w:tab w:val="left" w:pos="2398"/>
          <w:tab w:val="left" w:pos="2802"/>
          <w:tab w:val="left" w:pos="3142"/>
          <w:tab w:val="left" w:pos="4146"/>
          <w:tab w:val="left" w:pos="4602"/>
          <w:tab w:val="left" w:pos="5769"/>
          <w:tab w:val="left" w:pos="7196"/>
          <w:tab w:val="left" w:pos="8454"/>
          <w:tab w:val="left" w:pos="8794"/>
          <w:tab w:val="left" w:pos="9457"/>
          <w:tab w:val="left" w:pos="9793"/>
        </w:tabs>
        <w:spacing w:line="249" w:lineRule="auto"/>
        <w:ind w:right="451" w:firstLine="0"/>
        <w:jc w:val="left"/>
      </w:pPr>
      <w:r>
        <w:t>442</w:t>
      </w:r>
      <w:r>
        <w:rPr>
          <w:spacing w:val="80"/>
        </w:rPr>
        <w:t xml:space="preserve"> </w:t>
      </w:r>
      <w:r>
        <w:t>часа:</w:t>
      </w:r>
      <w:r>
        <w:tab/>
      </w:r>
      <w:r>
        <w:rPr>
          <w:spacing w:val="-10"/>
        </w:rPr>
        <w:t>в</w:t>
      </w:r>
      <w:r>
        <w:tab/>
      </w:r>
      <w:r>
        <w:rPr>
          <w:spacing w:val="-6"/>
        </w:rPr>
        <w:t>5,</w:t>
      </w:r>
      <w:r>
        <w:tab/>
      </w:r>
      <w:r>
        <w:rPr>
          <w:spacing w:val="-6"/>
        </w:rPr>
        <w:t>6,</w:t>
      </w:r>
      <w:r>
        <w:tab/>
      </w:r>
      <w:r>
        <w:rPr>
          <w:spacing w:val="-10"/>
        </w:rPr>
        <w:t>9</w:t>
      </w:r>
      <w:r>
        <w:tab/>
      </w:r>
      <w:r>
        <w:rPr>
          <w:spacing w:val="-2"/>
        </w:rPr>
        <w:t>классах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изучение</w:t>
      </w:r>
      <w:r>
        <w:tab/>
      </w:r>
      <w:r>
        <w:rPr>
          <w:spacing w:val="-2"/>
        </w:rPr>
        <w:t>литературы</w:t>
      </w:r>
      <w:r>
        <w:tab/>
      </w:r>
      <w:r>
        <w:rPr>
          <w:spacing w:val="-2"/>
        </w:rPr>
        <w:t>отводится</w:t>
      </w:r>
      <w:r>
        <w:tab/>
      </w:r>
      <w:r>
        <w:rPr>
          <w:spacing w:val="-10"/>
        </w:rPr>
        <w:t>3</w:t>
      </w:r>
      <w:r>
        <w:tab/>
      </w:r>
      <w:r>
        <w:rPr>
          <w:spacing w:val="-4"/>
        </w:rPr>
        <w:t>часа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неделю, </w:t>
      </w:r>
      <w:r>
        <w:t>в 7 и 8 классах</w:t>
      </w:r>
      <w:r>
        <w:rPr>
          <w:spacing w:val="40"/>
        </w:rPr>
        <w:t xml:space="preserve"> </w:t>
      </w:r>
      <w:r>
        <w:t>- 2 часа в неделю.</w:t>
      </w:r>
    </w:p>
    <w:p w:rsidR="00D55340" w:rsidRDefault="00FA1172">
      <w:pPr>
        <w:pStyle w:val="a3"/>
        <w:spacing w:before="3" w:line="244" w:lineRule="auto"/>
        <w:ind w:left="1126" w:right="6002" w:firstLine="0"/>
        <w:jc w:val="left"/>
      </w:pPr>
      <w:r>
        <w:rPr>
          <w:u w:val="single"/>
        </w:rPr>
        <w:t>Содержание обучения в 5 классе.</w:t>
      </w:r>
      <w:r>
        <w:t xml:space="preserve"> </w:t>
      </w:r>
      <w:r>
        <w:rPr>
          <w:spacing w:val="-2"/>
        </w:rPr>
        <w:t>Мифология.</w:t>
      </w:r>
    </w:p>
    <w:p w:rsidR="00D55340" w:rsidRDefault="00FA1172">
      <w:pPr>
        <w:pStyle w:val="a3"/>
        <w:spacing w:before="7" w:line="252" w:lineRule="auto"/>
        <w:ind w:left="1126" w:right="6002" w:firstLine="0"/>
        <w:jc w:val="left"/>
      </w:pPr>
      <w:r>
        <w:t xml:space="preserve">Мифы народов России и мира. </w:t>
      </w:r>
      <w:r>
        <w:rPr>
          <w:spacing w:val="-2"/>
        </w:rPr>
        <w:t>Фольклор.</w:t>
      </w:r>
    </w:p>
    <w:p w:rsidR="00D55340" w:rsidRDefault="00FA1172">
      <w:pPr>
        <w:pStyle w:val="a3"/>
        <w:tabs>
          <w:tab w:val="left" w:pos="2201"/>
          <w:tab w:val="left" w:pos="3325"/>
          <w:tab w:val="left" w:pos="4891"/>
          <w:tab w:val="left" w:pos="6389"/>
          <w:tab w:val="left" w:pos="7594"/>
          <w:tab w:val="left" w:pos="8698"/>
          <w:tab w:val="left" w:pos="9899"/>
        </w:tabs>
        <w:spacing w:before="2" w:line="249" w:lineRule="auto"/>
        <w:ind w:right="450"/>
        <w:jc w:val="left"/>
      </w:pPr>
      <w:r>
        <w:rPr>
          <w:spacing w:val="-2"/>
        </w:rPr>
        <w:t>Малые</w:t>
      </w:r>
      <w:r>
        <w:tab/>
      </w:r>
      <w:r>
        <w:rPr>
          <w:spacing w:val="-2"/>
        </w:rPr>
        <w:t>жанры:</w:t>
      </w:r>
      <w:r>
        <w:tab/>
      </w:r>
      <w:r>
        <w:rPr>
          <w:spacing w:val="-2"/>
        </w:rPr>
        <w:t>пословицы,</w:t>
      </w:r>
      <w:r>
        <w:tab/>
      </w:r>
      <w:r>
        <w:rPr>
          <w:spacing w:val="-2"/>
        </w:rPr>
        <w:t>поговорки,</w:t>
      </w:r>
      <w:r>
        <w:tab/>
      </w:r>
      <w:r>
        <w:rPr>
          <w:spacing w:val="-2"/>
        </w:rPr>
        <w:t>загадки.</w:t>
      </w:r>
      <w:r>
        <w:tab/>
      </w:r>
      <w:r>
        <w:rPr>
          <w:spacing w:val="-2"/>
        </w:rPr>
        <w:t>Сказки</w:t>
      </w:r>
      <w:r>
        <w:tab/>
      </w:r>
      <w:r>
        <w:rPr>
          <w:spacing w:val="-2"/>
        </w:rPr>
        <w:t>народов</w:t>
      </w:r>
      <w:r>
        <w:tab/>
      </w:r>
      <w:r>
        <w:rPr>
          <w:spacing w:val="-2"/>
        </w:rPr>
        <w:t xml:space="preserve">России </w:t>
      </w:r>
      <w:r>
        <w:t>и народов мира (не менее трёх).</w:t>
      </w:r>
    </w:p>
    <w:p w:rsidR="00D55340" w:rsidRDefault="00FA1172">
      <w:pPr>
        <w:pStyle w:val="a3"/>
        <w:spacing w:before="2"/>
        <w:ind w:left="1126" w:firstLine="0"/>
        <w:jc w:val="left"/>
      </w:pPr>
      <w:r>
        <w:t>Литература</w:t>
      </w:r>
      <w:r>
        <w:rPr>
          <w:spacing w:val="26"/>
        </w:rPr>
        <w:t xml:space="preserve"> </w:t>
      </w:r>
      <w:r>
        <w:t>первой</w:t>
      </w:r>
      <w:r>
        <w:rPr>
          <w:spacing w:val="29"/>
        </w:rPr>
        <w:t xml:space="preserve"> </w:t>
      </w:r>
      <w:r>
        <w:t>половины</w:t>
      </w:r>
      <w:r>
        <w:rPr>
          <w:spacing w:val="39"/>
        </w:rPr>
        <w:t xml:space="preserve"> </w:t>
      </w:r>
      <w:r>
        <w:t>XIX</w:t>
      </w:r>
      <w:r>
        <w:rPr>
          <w:spacing w:val="29"/>
        </w:rPr>
        <w:t xml:space="preserve"> </w:t>
      </w:r>
      <w:r>
        <w:rPr>
          <w:spacing w:val="-2"/>
        </w:rPr>
        <w:t>века.</w:t>
      </w:r>
    </w:p>
    <w:p w:rsidR="00D55340" w:rsidRDefault="00FA1172">
      <w:pPr>
        <w:pStyle w:val="a3"/>
        <w:tabs>
          <w:tab w:val="left" w:pos="1827"/>
          <w:tab w:val="left" w:pos="2917"/>
          <w:tab w:val="left" w:pos="3757"/>
          <w:tab w:val="left" w:pos="4425"/>
          <w:tab w:val="left" w:pos="4915"/>
          <w:tab w:val="left" w:pos="6048"/>
          <w:tab w:val="left" w:pos="7378"/>
          <w:tab w:val="left" w:pos="8247"/>
          <w:tab w:val="left" w:pos="8722"/>
          <w:tab w:val="left" w:pos="9837"/>
        </w:tabs>
        <w:spacing w:before="9" w:line="244" w:lineRule="auto"/>
        <w:ind w:right="456"/>
        <w:jc w:val="left"/>
      </w:pPr>
      <w:r>
        <w:rPr>
          <w:spacing w:val="-4"/>
        </w:rPr>
        <w:t>И.А.</w:t>
      </w:r>
      <w:r>
        <w:tab/>
      </w:r>
      <w:r>
        <w:rPr>
          <w:spacing w:val="-2"/>
        </w:rPr>
        <w:t>Крылов.</w:t>
      </w:r>
      <w:r>
        <w:tab/>
      </w:r>
      <w:r>
        <w:rPr>
          <w:spacing w:val="-4"/>
        </w:rPr>
        <w:t>Басни</w:t>
      </w:r>
      <w:r>
        <w:tab/>
      </w:r>
      <w:r>
        <w:rPr>
          <w:spacing w:val="-4"/>
        </w:rPr>
        <w:t>(три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выбору).</w:t>
      </w:r>
      <w:r>
        <w:tab/>
      </w:r>
      <w:r>
        <w:rPr>
          <w:spacing w:val="-2"/>
        </w:rPr>
        <w:t>Например,</w:t>
      </w:r>
      <w:r>
        <w:tab/>
      </w:r>
      <w:r>
        <w:rPr>
          <w:spacing w:val="-2"/>
        </w:rPr>
        <w:t>«Волк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псарне»,</w:t>
      </w:r>
      <w:r>
        <w:tab/>
      </w:r>
      <w:r>
        <w:rPr>
          <w:spacing w:val="-2"/>
        </w:rPr>
        <w:t xml:space="preserve">«Листы </w:t>
      </w:r>
      <w:r>
        <w:t>и</w:t>
      </w:r>
      <w:r>
        <w:rPr>
          <w:spacing w:val="40"/>
        </w:rPr>
        <w:t xml:space="preserve"> </w:t>
      </w:r>
      <w:r>
        <w:t>Корни»,</w:t>
      </w:r>
      <w:r>
        <w:rPr>
          <w:spacing w:val="40"/>
        </w:rPr>
        <w:t xml:space="preserve"> </w:t>
      </w:r>
      <w:r>
        <w:t>«Свинья</w:t>
      </w:r>
      <w:r>
        <w:rPr>
          <w:spacing w:val="36"/>
        </w:rPr>
        <w:t xml:space="preserve"> </w:t>
      </w:r>
      <w:r>
        <w:t>под</w:t>
      </w:r>
      <w:r>
        <w:rPr>
          <w:spacing w:val="40"/>
        </w:rPr>
        <w:t xml:space="preserve"> </w:t>
      </w:r>
      <w:r>
        <w:t>Дубом»,</w:t>
      </w:r>
      <w:r>
        <w:rPr>
          <w:spacing w:val="40"/>
        </w:rPr>
        <w:t xml:space="preserve"> </w:t>
      </w:r>
      <w:r>
        <w:t>«Квартет»,</w:t>
      </w:r>
      <w:r>
        <w:rPr>
          <w:spacing w:val="40"/>
        </w:rPr>
        <w:t xml:space="preserve"> </w:t>
      </w:r>
      <w:r>
        <w:t>«Осёл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Соловей»,</w:t>
      </w:r>
      <w:r>
        <w:rPr>
          <w:spacing w:val="40"/>
        </w:rPr>
        <w:t xml:space="preserve"> </w:t>
      </w:r>
      <w:r>
        <w:t>«Ворона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Лисица».</w:t>
      </w:r>
    </w:p>
    <w:p w:rsidR="00D55340" w:rsidRDefault="00D55340">
      <w:pPr>
        <w:pStyle w:val="a3"/>
        <w:spacing w:line="244" w:lineRule="auto"/>
        <w:jc w:val="lef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right="434"/>
        <w:jc w:val="left"/>
      </w:pPr>
      <w:r>
        <w:lastRenderedPageBreak/>
        <w:t>А.С.</w:t>
      </w:r>
      <w:r>
        <w:rPr>
          <w:spacing w:val="40"/>
        </w:rPr>
        <w:t xml:space="preserve"> </w:t>
      </w:r>
      <w:r>
        <w:t>Пушкин.</w:t>
      </w:r>
      <w:r>
        <w:rPr>
          <w:spacing w:val="40"/>
        </w:rPr>
        <w:t xml:space="preserve"> </w:t>
      </w:r>
      <w:r>
        <w:t>Стихотворения</w:t>
      </w:r>
      <w:r>
        <w:rPr>
          <w:spacing w:val="40"/>
        </w:rPr>
        <w:t xml:space="preserve"> </w:t>
      </w:r>
      <w:r>
        <w:t>(не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трёх).</w:t>
      </w:r>
      <w:r>
        <w:rPr>
          <w:spacing w:val="40"/>
        </w:rPr>
        <w:t xml:space="preserve"> </w:t>
      </w:r>
      <w:r>
        <w:t>«Зимнее</w:t>
      </w:r>
      <w:r>
        <w:rPr>
          <w:spacing w:val="40"/>
        </w:rPr>
        <w:t xml:space="preserve"> </w:t>
      </w:r>
      <w:r>
        <w:t>утро»,</w:t>
      </w:r>
      <w:r>
        <w:rPr>
          <w:spacing w:val="40"/>
        </w:rPr>
        <w:t xml:space="preserve"> </w:t>
      </w:r>
      <w:r>
        <w:t>«Зимний</w:t>
      </w:r>
      <w:r>
        <w:rPr>
          <w:spacing w:val="40"/>
        </w:rPr>
        <w:t xml:space="preserve"> </w:t>
      </w:r>
      <w:r>
        <w:t>вечер»,</w:t>
      </w:r>
      <w:r>
        <w:rPr>
          <w:spacing w:val="40"/>
        </w:rPr>
        <w:t xml:space="preserve"> </w:t>
      </w:r>
      <w:r>
        <w:t>«Няне»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другие,</w:t>
      </w:r>
      <w:r>
        <w:rPr>
          <w:spacing w:val="40"/>
        </w:rPr>
        <w:t xml:space="preserve"> </w:t>
      </w:r>
      <w:r>
        <w:t>«Сказка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мёртвой</w:t>
      </w:r>
      <w:r>
        <w:rPr>
          <w:spacing w:val="40"/>
        </w:rPr>
        <w:t xml:space="preserve"> </w:t>
      </w:r>
      <w:r>
        <w:t>царевне и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семи</w:t>
      </w:r>
      <w:r>
        <w:rPr>
          <w:spacing w:val="40"/>
        </w:rPr>
        <w:t xml:space="preserve"> </w:t>
      </w:r>
      <w:r>
        <w:t>богатырях».</w:t>
      </w:r>
    </w:p>
    <w:p w:rsidR="00D55340" w:rsidRDefault="00FA1172">
      <w:pPr>
        <w:pStyle w:val="a3"/>
        <w:spacing w:before="7"/>
        <w:ind w:left="1126" w:firstLine="0"/>
        <w:jc w:val="left"/>
      </w:pPr>
      <w:r>
        <w:t>М.Ю.</w:t>
      </w:r>
      <w:r>
        <w:rPr>
          <w:spacing w:val="30"/>
        </w:rPr>
        <w:t xml:space="preserve"> </w:t>
      </w:r>
      <w:r>
        <w:t>Лермонтов.</w:t>
      </w:r>
      <w:r>
        <w:rPr>
          <w:spacing w:val="31"/>
        </w:rPr>
        <w:t xml:space="preserve"> </w:t>
      </w:r>
      <w:r>
        <w:t>Стихотворение</w:t>
      </w:r>
      <w:r>
        <w:rPr>
          <w:spacing w:val="40"/>
        </w:rPr>
        <w:t xml:space="preserve"> </w:t>
      </w:r>
      <w:r>
        <w:rPr>
          <w:spacing w:val="-2"/>
        </w:rPr>
        <w:t>«Бородино».</w:t>
      </w:r>
    </w:p>
    <w:p w:rsidR="00D55340" w:rsidRDefault="00FA1172">
      <w:pPr>
        <w:pStyle w:val="a3"/>
        <w:spacing w:before="9"/>
        <w:ind w:left="1126" w:firstLine="0"/>
        <w:jc w:val="left"/>
      </w:pPr>
      <w:r>
        <w:t>Н</w:t>
      </w:r>
      <w:r>
        <w:rPr>
          <w:spacing w:val="16"/>
        </w:rPr>
        <w:t xml:space="preserve"> </w:t>
      </w:r>
      <w:r>
        <w:t>В.</w:t>
      </w:r>
      <w:r>
        <w:rPr>
          <w:spacing w:val="23"/>
        </w:rPr>
        <w:t xml:space="preserve"> </w:t>
      </w:r>
      <w:r>
        <w:t>Гоголь.</w:t>
      </w:r>
      <w:r>
        <w:rPr>
          <w:spacing w:val="19"/>
        </w:rPr>
        <w:t xml:space="preserve"> </w:t>
      </w:r>
      <w:r>
        <w:t>Повесть</w:t>
      </w:r>
      <w:r>
        <w:rPr>
          <w:spacing w:val="32"/>
        </w:rPr>
        <w:t xml:space="preserve"> </w:t>
      </w:r>
      <w:r>
        <w:t>«Ночь</w:t>
      </w:r>
      <w:r>
        <w:rPr>
          <w:spacing w:val="19"/>
        </w:rPr>
        <w:t xml:space="preserve"> </w:t>
      </w:r>
      <w:r>
        <w:t>п</w:t>
      </w:r>
      <w:r>
        <w:t>еред</w:t>
      </w:r>
      <w:r>
        <w:rPr>
          <w:spacing w:val="29"/>
        </w:rPr>
        <w:t xml:space="preserve"> </w:t>
      </w:r>
      <w:r>
        <w:t>Рождеством»</w:t>
      </w:r>
      <w:r>
        <w:rPr>
          <w:spacing w:val="8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rPr>
          <w:spacing w:val="-2"/>
        </w:rPr>
        <w:t>сборника.</w:t>
      </w:r>
    </w:p>
    <w:p w:rsidR="00D55340" w:rsidRDefault="00FA1172">
      <w:pPr>
        <w:pStyle w:val="a3"/>
        <w:spacing w:before="9" w:line="252" w:lineRule="auto"/>
        <w:ind w:left="1126" w:right="5524" w:firstLine="0"/>
        <w:jc w:val="left"/>
      </w:pPr>
      <w:r>
        <w:t>«Вечера на хуторе близ Диканьки». Литература</w:t>
      </w:r>
      <w:r>
        <w:rPr>
          <w:spacing w:val="23"/>
        </w:rPr>
        <w:t xml:space="preserve"> </w:t>
      </w:r>
      <w:r>
        <w:t>второй</w:t>
      </w:r>
      <w:r>
        <w:rPr>
          <w:spacing w:val="26"/>
        </w:rPr>
        <w:t xml:space="preserve"> </w:t>
      </w:r>
      <w:r>
        <w:t>половины</w:t>
      </w:r>
      <w:r>
        <w:rPr>
          <w:spacing w:val="40"/>
        </w:rPr>
        <w:t xml:space="preserve"> </w:t>
      </w:r>
      <w:r>
        <w:t>XIX века. И.С. Тургенев. Рассказ «Муму».</w:t>
      </w:r>
    </w:p>
    <w:p w:rsidR="00D55340" w:rsidRDefault="00FA1172">
      <w:pPr>
        <w:pStyle w:val="a3"/>
        <w:spacing w:before="3"/>
        <w:ind w:left="1126" w:firstLine="0"/>
        <w:jc w:val="left"/>
      </w:pPr>
      <w:r>
        <w:t>Н.А.</w:t>
      </w:r>
      <w:r>
        <w:rPr>
          <w:spacing w:val="42"/>
        </w:rPr>
        <w:t xml:space="preserve"> </w:t>
      </w:r>
      <w:r>
        <w:t>Некрасов.</w:t>
      </w:r>
      <w:r>
        <w:rPr>
          <w:spacing w:val="53"/>
        </w:rPr>
        <w:t xml:space="preserve"> </w:t>
      </w:r>
      <w:r>
        <w:t>Стихотворения</w:t>
      </w:r>
      <w:r>
        <w:rPr>
          <w:spacing w:val="53"/>
        </w:rPr>
        <w:t xml:space="preserve"> </w:t>
      </w:r>
      <w:r>
        <w:t>(не</w:t>
      </w:r>
      <w:r>
        <w:rPr>
          <w:spacing w:val="42"/>
        </w:rPr>
        <w:t xml:space="preserve"> </w:t>
      </w:r>
      <w:r>
        <w:t>менее</w:t>
      </w:r>
      <w:r>
        <w:rPr>
          <w:spacing w:val="49"/>
        </w:rPr>
        <w:t xml:space="preserve"> </w:t>
      </w:r>
      <w:r>
        <w:t>двух).</w:t>
      </w:r>
      <w:r>
        <w:rPr>
          <w:spacing w:val="52"/>
        </w:rPr>
        <w:t xml:space="preserve"> </w:t>
      </w:r>
      <w:r>
        <w:t>«Крестьянские</w:t>
      </w:r>
      <w:r>
        <w:rPr>
          <w:spacing w:val="46"/>
        </w:rPr>
        <w:t xml:space="preserve"> </w:t>
      </w:r>
      <w:r>
        <w:t>дети».</w:t>
      </w:r>
      <w:r>
        <w:rPr>
          <w:spacing w:val="58"/>
        </w:rPr>
        <w:t xml:space="preserve"> </w:t>
      </w:r>
      <w:r>
        <w:t>«Школьник».</w:t>
      </w:r>
      <w:r>
        <w:rPr>
          <w:spacing w:val="47"/>
        </w:rPr>
        <w:t xml:space="preserve"> </w:t>
      </w:r>
      <w:r>
        <w:rPr>
          <w:spacing w:val="-2"/>
        </w:rPr>
        <w:t>Поэма</w:t>
      </w:r>
    </w:p>
    <w:p w:rsidR="00D55340" w:rsidRDefault="00FA1172">
      <w:pPr>
        <w:pStyle w:val="a3"/>
        <w:spacing w:before="9"/>
        <w:ind w:firstLine="0"/>
        <w:jc w:val="left"/>
      </w:pPr>
      <w:r>
        <w:t>«Мороз,</w:t>
      </w:r>
      <w:r>
        <w:rPr>
          <w:spacing w:val="25"/>
        </w:rPr>
        <w:t xml:space="preserve"> </w:t>
      </w:r>
      <w:r>
        <w:t>Красный</w:t>
      </w:r>
      <w:r>
        <w:rPr>
          <w:spacing w:val="32"/>
        </w:rPr>
        <w:t xml:space="preserve"> </w:t>
      </w:r>
      <w:r>
        <w:t>нос»</w:t>
      </w:r>
      <w:r>
        <w:rPr>
          <w:spacing w:val="16"/>
        </w:rPr>
        <w:t xml:space="preserve"> </w:t>
      </w:r>
      <w:r>
        <w:rPr>
          <w:spacing w:val="-2"/>
        </w:rPr>
        <w:t>(фрагмент).</w:t>
      </w:r>
    </w:p>
    <w:p w:rsidR="00D55340" w:rsidRDefault="00FA1172">
      <w:pPr>
        <w:pStyle w:val="a3"/>
        <w:spacing w:before="9" w:line="247" w:lineRule="auto"/>
        <w:ind w:left="1126" w:right="4640" w:firstLine="0"/>
        <w:jc w:val="left"/>
      </w:pPr>
      <w:r>
        <w:t>Л.Н. Толстой. Рассказ «Кавказский пленник». Литература XIX-ХХ веков.</w:t>
      </w:r>
    </w:p>
    <w:p w:rsidR="00D55340" w:rsidRDefault="00FA1172">
      <w:pPr>
        <w:pStyle w:val="a3"/>
        <w:spacing w:before="7" w:line="249" w:lineRule="auto"/>
        <w:ind w:right="431"/>
      </w:pPr>
      <w:r>
        <w:t>Стихотворения отечественных поэтов XIX-ХХ веков о родной природе и о связи человека с Родиной</w:t>
      </w:r>
      <w:r>
        <w:rPr>
          <w:spacing w:val="40"/>
        </w:rPr>
        <w:t xml:space="preserve"> </w:t>
      </w:r>
      <w:r>
        <w:t>(не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пяти</w:t>
      </w:r>
      <w:r>
        <w:rPr>
          <w:spacing w:val="40"/>
        </w:rPr>
        <w:t xml:space="preserve"> </w:t>
      </w:r>
      <w:r>
        <w:t>стихотворений</w:t>
      </w:r>
      <w:r>
        <w:rPr>
          <w:spacing w:val="40"/>
        </w:rPr>
        <w:t xml:space="preserve"> </w:t>
      </w:r>
      <w:r>
        <w:t>трёх</w:t>
      </w:r>
      <w:r>
        <w:rPr>
          <w:spacing w:val="40"/>
        </w:rPr>
        <w:t xml:space="preserve"> </w:t>
      </w:r>
      <w:r>
        <w:t>поэтов).</w:t>
      </w:r>
      <w:r>
        <w:rPr>
          <w:spacing w:val="40"/>
        </w:rPr>
        <w:t xml:space="preserve"> </w:t>
      </w:r>
      <w:r>
        <w:t>Например,</w:t>
      </w:r>
      <w:r>
        <w:rPr>
          <w:spacing w:val="40"/>
        </w:rPr>
        <w:t xml:space="preserve"> </w:t>
      </w:r>
      <w:r>
        <w:t>стихотворения</w:t>
      </w:r>
      <w:r>
        <w:rPr>
          <w:spacing w:val="40"/>
        </w:rPr>
        <w:t xml:space="preserve"> </w:t>
      </w:r>
      <w:r>
        <w:t>А.К.</w:t>
      </w:r>
      <w:r>
        <w:rPr>
          <w:spacing w:val="80"/>
        </w:rPr>
        <w:t xml:space="preserve"> </w:t>
      </w:r>
      <w:r>
        <w:t>Толстого, Ф.И.</w:t>
      </w:r>
      <w:r>
        <w:rPr>
          <w:spacing w:val="32"/>
        </w:rPr>
        <w:t xml:space="preserve"> </w:t>
      </w:r>
      <w:r>
        <w:t>Тютчев</w:t>
      </w:r>
      <w:r>
        <w:t>а,</w:t>
      </w:r>
      <w:r>
        <w:rPr>
          <w:spacing w:val="40"/>
        </w:rPr>
        <w:t xml:space="preserve"> </w:t>
      </w:r>
      <w:r>
        <w:t>А.А.</w:t>
      </w:r>
      <w:r>
        <w:rPr>
          <w:spacing w:val="33"/>
        </w:rPr>
        <w:t xml:space="preserve"> </w:t>
      </w:r>
      <w:r>
        <w:t>Фета,</w:t>
      </w:r>
      <w:r>
        <w:rPr>
          <w:spacing w:val="33"/>
        </w:rPr>
        <w:t xml:space="preserve"> </w:t>
      </w:r>
      <w:r>
        <w:t>И.А.</w:t>
      </w:r>
      <w:r>
        <w:rPr>
          <w:spacing w:val="40"/>
        </w:rPr>
        <w:t xml:space="preserve"> </w:t>
      </w:r>
      <w:r>
        <w:t>Бунина,</w:t>
      </w:r>
      <w:r>
        <w:rPr>
          <w:spacing w:val="40"/>
        </w:rPr>
        <w:t xml:space="preserve"> </w:t>
      </w:r>
      <w:r>
        <w:t>А.А.</w:t>
      </w:r>
      <w:r>
        <w:rPr>
          <w:spacing w:val="33"/>
        </w:rPr>
        <w:t xml:space="preserve"> </w:t>
      </w:r>
      <w:r>
        <w:t>Блока,</w:t>
      </w:r>
      <w:r>
        <w:rPr>
          <w:spacing w:val="40"/>
        </w:rPr>
        <w:t xml:space="preserve"> </w:t>
      </w:r>
      <w:r>
        <w:t>С.А.</w:t>
      </w:r>
      <w:r>
        <w:rPr>
          <w:spacing w:val="40"/>
        </w:rPr>
        <w:t xml:space="preserve"> </w:t>
      </w:r>
      <w:r>
        <w:t>Есенина,</w:t>
      </w:r>
      <w:r>
        <w:rPr>
          <w:spacing w:val="35"/>
        </w:rPr>
        <w:t xml:space="preserve"> </w:t>
      </w:r>
      <w:r>
        <w:t>Н.М.</w:t>
      </w:r>
      <w:r>
        <w:rPr>
          <w:spacing w:val="40"/>
        </w:rPr>
        <w:t xml:space="preserve"> </w:t>
      </w:r>
      <w:r>
        <w:t>Рубцова,</w:t>
      </w:r>
      <w:r>
        <w:rPr>
          <w:spacing w:val="40"/>
        </w:rPr>
        <w:t xml:space="preserve"> </w:t>
      </w:r>
      <w:r>
        <w:t>Ю.П.</w:t>
      </w:r>
      <w:r>
        <w:rPr>
          <w:spacing w:val="40"/>
        </w:rPr>
        <w:t xml:space="preserve"> </w:t>
      </w:r>
      <w:r>
        <w:t>Кузнецова.</w:t>
      </w:r>
    </w:p>
    <w:p w:rsidR="00D55340" w:rsidRDefault="00FA1172">
      <w:pPr>
        <w:pStyle w:val="a3"/>
        <w:spacing w:before="6" w:line="247" w:lineRule="auto"/>
        <w:ind w:right="429"/>
      </w:pPr>
      <w:r>
        <w:t>Юмористические</w:t>
      </w:r>
      <w:r>
        <w:rPr>
          <w:spacing w:val="80"/>
          <w:w w:val="150"/>
        </w:rPr>
        <w:t xml:space="preserve">   </w:t>
      </w:r>
      <w:r>
        <w:t>рассказы</w:t>
      </w:r>
      <w:r>
        <w:rPr>
          <w:spacing w:val="80"/>
          <w:w w:val="150"/>
        </w:rPr>
        <w:t xml:space="preserve">   </w:t>
      </w:r>
      <w:r>
        <w:t>отечественных</w:t>
      </w:r>
      <w:r>
        <w:rPr>
          <w:spacing w:val="80"/>
        </w:rPr>
        <w:t xml:space="preserve">    </w:t>
      </w:r>
      <w:r>
        <w:t>писателей</w:t>
      </w:r>
      <w:r>
        <w:rPr>
          <w:spacing w:val="80"/>
        </w:rPr>
        <w:t xml:space="preserve">    </w:t>
      </w:r>
      <w:r>
        <w:t>XIX-XX</w:t>
      </w:r>
      <w:r>
        <w:rPr>
          <w:spacing w:val="80"/>
        </w:rPr>
        <w:t xml:space="preserve">    </w:t>
      </w:r>
      <w:r>
        <w:t>веков А.П.</w:t>
      </w:r>
      <w:r>
        <w:rPr>
          <w:spacing w:val="37"/>
        </w:rPr>
        <w:t xml:space="preserve"> </w:t>
      </w:r>
      <w:r>
        <w:t>Чехов</w:t>
      </w:r>
      <w:r>
        <w:rPr>
          <w:spacing w:val="40"/>
        </w:rPr>
        <w:t xml:space="preserve"> </w:t>
      </w:r>
      <w:r>
        <w:t>(два</w:t>
      </w:r>
      <w:r>
        <w:rPr>
          <w:spacing w:val="40"/>
        </w:rPr>
        <w:t xml:space="preserve"> </w:t>
      </w:r>
      <w:r>
        <w:t>рассказа</w:t>
      </w:r>
      <w:r>
        <w:rPr>
          <w:spacing w:val="40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выбору).</w:t>
      </w:r>
      <w:r>
        <w:rPr>
          <w:spacing w:val="39"/>
        </w:rPr>
        <w:t xml:space="preserve"> </w:t>
      </w:r>
      <w:r>
        <w:t>Например,</w:t>
      </w:r>
      <w:r>
        <w:rPr>
          <w:spacing w:val="40"/>
        </w:rPr>
        <w:t xml:space="preserve"> </w:t>
      </w:r>
      <w:r>
        <w:t>«Лошадиная</w:t>
      </w:r>
      <w:r>
        <w:rPr>
          <w:spacing w:val="39"/>
        </w:rPr>
        <w:t xml:space="preserve"> </w:t>
      </w:r>
      <w:r>
        <w:t>фамилия»,</w:t>
      </w:r>
      <w:r>
        <w:rPr>
          <w:spacing w:val="40"/>
        </w:rPr>
        <w:t xml:space="preserve"> </w:t>
      </w:r>
      <w:r>
        <w:t>«Мальчики»,</w:t>
      </w:r>
      <w:r>
        <w:rPr>
          <w:spacing w:val="40"/>
        </w:rPr>
        <w:t xml:space="preserve"> </w:t>
      </w:r>
      <w:r>
        <w:t>«Хирургия» и</w:t>
      </w:r>
      <w:r>
        <w:rPr>
          <w:spacing w:val="26"/>
        </w:rPr>
        <w:t xml:space="preserve"> </w:t>
      </w:r>
      <w:r>
        <w:t>другие</w:t>
      </w:r>
      <w:r>
        <w:rPr>
          <w:spacing w:val="37"/>
        </w:rPr>
        <w:t xml:space="preserve"> </w:t>
      </w:r>
      <w:r>
        <w:t>М.М.</w:t>
      </w:r>
      <w:r>
        <w:rPr>
          <w:spacing w:val="31"/>
        </w:rPr>
        <w:t xml:space="preserve"> </w:t>
      </w:r>
      <w:r>
        <w:t>Зощенко</w:t>
      </w:r>
      <w:r>
        <w:rPr>
          <w:spacing w:val="26"/>
        </w:rPr>
        <w:t xml:space="preserve"> </w:t>
      </w:r>
      <w:r>
        <w:t>(два</w:t>
      </w:r>
      <w:r>
        <w:rPr>
          <w:spacing w:val="36"/>
        </w:rPr>
        <w:t xml:space="preserve"> </w:t>
      </w:r>
      <w:r>
        <w:t>рассказа</w:t>
      </w:r>
      <w:r>
        <w:rPr>
          <w:spacing w:val="38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выбору).</w:t>
      </w:r>
      <w:r>
        <w:rPr>
          <w:spacing w:val="31"/>
        </w:rPr>
        <w:t xml:space="preserve"> </w:t>
      </w:r>
      <w:r>
        <w:t>Например,</w:t>
      </w:r>
      <w:r>
        <w:rPr>
          <w:spacing w:val="37"/>
        </w:rPr>
        <w:t xml:space="preserve"> </w:t>
      </w:r>
      <w:r>
        <w:t>«Галоша»,</w:t>
      </w:r>
      <w:r>
        <w:rPr>
          <w:spacing w:val="37"/>
        </w:rPr>
        <w:t xml:space="preserve"> </w:t>
      </w:r>
      <w:r>
        <w:t>«Лёля</w:t>
      </w:r>
      <w:r>
        <w:rPr>
          <w:spacing w:val="2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Минька»,</w:t>
      </w:r>
      <w:r>
        <w:rPr>
          <w:spacing w:val="40"/>
        </w:rPr>
        <w:t xml:space="preserve"> </w:t>
      </w:r>
      <w:r>
        <w:t>«Ёлка»,</w:t>
      </w:r>
    </w:p>
    <w:p w:rsidR="00D55340" w:rsidRDefault="00FA1172">
      <w:pPr>
        <w:pStyle w:val="a3"/>
        <w:tabs>
          <w:tab w:val="left" w:pos="5102"/>
          <w:tab w:val="left" w:pos="9563"/>
        </w:tabs>
        <w:spacing w:before="3" w:line="252" w:lineRule="auto"/>
        <w:ind w:right="444" w:firstLine="0"/>
      </w:pPr>
      <w:r>
        <w:rPr>
          <w:spacing w:val="-2"/>
        </w:rPr>
        <w:t>«Золотые</w:t>
      </w:r>
      <w:r>
        <w:tab/>
      </w:r>
      <w:r>
        <w:rPr>
          <w:spacing w:val="-2"/>
        </w:rPr>
        <w:t>слова»,</w:t>
      </w:r>
      <w:r>
        <w:tab/>
      </w:r>
      <w:r>
        <w:rPr>
          <w:spacing w:val="-2"/>
        </w:rPr>
        <w:t xml:space="preserve">«Встреча» </w:t>
      </w:r>
      <w:r>
        <w:t>и другие.</w:t>
      </w:r>
    </w:p>
    <w:p w:rsidR="00D55340" w:rsidRDefault="00FA1172">
      <w:pPr>
        <w:pStyle w:val="a3"/>
        <w:spacing w:line="252" w:lineRule="auto"/>
        <w:ind w:right="439"/>
      </w:pPr>
      <w:r>
        <w:t>Произведения</w:t>
      </w:r>
      <w:r>
        <w:rPr>
          <w:spacing w:val="80"/>
        </w:rPr>
        <w:t xml:space="preserve">    </w:t>
      </w:r>
      <w:r>
        <w:t>отечественной</w:t>
      </w:r>
      <w:r>
        <w:rPr>
          <w:spacing w:val="80"/>
        </w:rPr>
        <w:t xml:space="preserve">    </w:t>
      </w:r>
      <w:r>
        <w:t>литературы</w:t>
      </w:r>
      <w:r>
        <w:rPr>
          <w:spacing w:val="80"/>
        </w:rPr>
        <w:t xml:space="preserve">    </w:t>
      </w:r>
      <w:r>
        <w:t>о</w:t>
      </w:r>
      <w:r>
        <w:rPr>
          <w:spacing w:val="80"/>
        </w:rPr>
        <w:t xml:space="preserve">    </w:t>
      </w:r>
      <w:r>
        <w:t>природе</w:t>
      </w:r>
      <w:r>
        <w:rPr>
          <w:spacing w:val="80"/>
        </w:rPr>
        <w:t xml:space="preserve">    </w:t>
      </w:r>
      <w:r>
        <w:t>и</w:t>
      </w:r>
      <w:r>
        <w:rPr>
          <w:spacing w:val="80"/>
        </w:rPr>
        <w:t xml:space="preserve">    </w:t>
      </w:r>
      <w:r>
        <w:t>животных (не</w:t>
      </w:r>
      <w:r>
        <w:rPr>
          <w:spacing w:val="33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двух).</w:t>
      </w:r>
      <w:r>
        <w:rPr>
          <w:spacing w:val="40"/>
        </w:rPr>
        <w:t xml:space="preserve"> </w:t>
      </w:r>
      <w:r>
        <w:t>Например,</w:t>
      </w:r>
      <w:r>
        <w:rPr>
          <w:spacing w:val="40"/>
        </w:rPr>
        <w:t xml:space="preserve"> </w:t>
      </w:r>
      <w:r>
        <w:t>А.И.</w:t>
      </w:r>
      <w:r>
        <w:rPr>
          <w:spacing w:val="40"/>
        </w:rPr>
        <w:t xml:space="preserve"> </w:t>
      </w:r>
      <w:r>
        <w:t>Куприна,</w:t>
      </w:r>
      <w:r>
        <w:rPr>
          <w:spacing w:val="40"/>
        </w:rPr>
        <w:t xml:space="preserve"> </w:t>
      </w:r>
      <w:r>
        <w:t>М.М.</w:t>
      </w:r>
      <w:r>
        <w:rPr>
          <w:spacing w:val="40"/>
        </w:rPr>
        <w:t xml:space="preserve"> </w:t>
      </w:r>
      <w:r>
        <w:t>Пришвина,</w:t>
      </w:r>
      <w:r>
        <w:rPr>
          <w:spacing w:val="40"/>
        </w:rPr>
        <w:t xml:space="preserve"> </w:t>
      </w:r>
      <w:r>
        <w:t>К.Г.</w:t>
      </w:r>
      <w:r>
        <w:rPr>
          <w:spacing w:val="40"/>
        </w:rPr>
        <w:t xml:space="preserve"> </w:t>
      </w:r>
      <w:r>
        <w:t>Паустовского.</w:t>
      </w:r>
    </w:p>
    <w:p w:rsidR="00D55340" w:rsidRDefault="00FA1172">
      <w:pPr>
        <w:pStyle w:val="a3"/>
        <w:spacing w:before="4" w:line="244" w:lineRule="auto"/>
        <w:ind w:right="444"/>
      </w:pPr>
      <w:r>
        <w:t>А.П.</w:t>
      </w:r>
      <w:r>
        <w:rPr>
          <w:spacing w:val="80"/>
        </w:rPr>
        <w:t xml:space="preserve">  </w:t>
      </w:r>
      <w:r>
        <w:t>Платонов.</w:t>
      </w:r>
      <w:r>
        <w:rPr>
          <w:spacing w:val="80"/>
        </w:rPr>
        <w:t xml:space="preserve">  </w:t>
      </w:r>
      <w:r>
        <w:t>Рассказы</w:t>
      </w:r>
      <w:r>
        <w:rPr>
          <w:spacing w:val="80"/>
        </w:rPr>
        <w:t xml:space="preserve">  </w:t>
      </w:r>
      <w:r>
        <w:t>(один</w:t>
      </w:r>
      <w:r>
        <w:rPr>
          <w:spacing w:val="80"/>
        </w:rPr>
        <w:t xml:space="preserve">  </w:t>
      </w:r>
      <w:r>
        <w:t>по</w:t>
      </w:r>
      <w:r>
        <w:rPr>
          <w:spacing w:val="80"/>
        </w:rPr>
        <w:t xml:space="preserve">  </w:t>
      </w:r>
      <w:r>
        <w:t>выбору).</w:t>
      </w:r>
      <w:r>
        <w:rPr>
          <w:spacing w:val="80"/>
          <w:w w:val="150"/>
        </w:rPr>
        <w:t xml:space="preserve">  </w:t>
      </w:r>
      <w:r>
        <w:t>Например,</w:t>
      </w:r>
      <w:r>
        <w:rPr>
          <w:spacing w:val="80"/>
        </w:rPr>
        <w:t xml:space="preserve">  </w:t>
      </w:r>
      <w:r>
        <w:t>«Корова»,</w:t>
      </w:r>
      <w:r>
        <w:rPr>
          <w:spacing w:val="80"/>
          <w:w w:val="150"/>
        </w:rPr>
        <w:t xml:space="preserve">  </w:t>
      </w:r>
      <w:r>
        <w:t>«Никита»</w:t>
      </w:r>
      <w:r>
        <w:rPr>
          <w:spacing w:val="40"/>
        </w:rPr>
        <w:t xml:space="preserve"> </w:t>
      </w:r>
      <w:r>
        <w:t>и другие.</w:t>
      </w:r>
    </w:p>
    <w:p w:rsidR="00D55340" w:rsidRDefault="00FA1172">
      <w:pPr>
        <w:pStyle w:val="a3"/>
        <w:spacing w:before="7" w:line="249" w:lineRule="auto"/>
        <w:ind w:left="1126" w:right="5428" w:firstLine="0"/>
      </w:pPr>
      <w:r>
        <w:t>В.П. Астафьев. Рассказ «</w:t>
      </w:r>
      <w:proofErr w:type="spellStart"/>
      <w:r>
        <w:t>Васюткино</w:t>
      </w:r>
      <w:proofErr w:type="spellEnd"/>
      <w:r>
        <w:t xml:space="preserve"> озеро». Литература XX-XXI веков.</w:t>
      </w:r>
    </w:p>
    <w:p w:rsidR="00D55340" w:rsidRDefault="00FA1172">
      <w:pPr>
        <w:pStyle w:val="a3"/>
        <w:spacing w:line="252" w:lineRule="auto"/>
        <w:ind w:right="445"/>
      </w:pPr>
      <w:r>
        <w:t>Произведения</w:t>
      </w:r>
      <w:r>
        <w:rPr>
          <w:spacing w:val="80"/>
          <w:w w:val="150"/>
        </w:rPr>
        <w:t xml:space="preserve">   </w:t>
      </w:r>
      <w:r>
        <w:t>отечественной</w:t>
      </w:r>
      <w:r>
        <w:rPr>
          <w:spacing w:val="80"/>
          <w:w w:val="150"/>
        </w:rPr>
        <w:t xml:space="preserve">   </w:t>
      </w:r>
      <w:r>
        <w:t>прозы</w:t>
      </w:r>
      <w:r>
        <w:rPr>
          <w:spacing w:val="80"/>
          <w:w w:val="150"/>
        </w:rPr>
        <w:t xml:space="preserve">   </w:t>
      </w:r>
      <w:r>
        <w:t>на</w:t>
      </w:r>
      <w:r>
        <w:rPr>
          <w:spacing w:val="78"/>
          <w:w w:val="150"/>
        </w:rPr>
        <w:t xml:space="preserve">   </w:t>
      </w:r>
      <w:r>
        <w:t>тему</w:t>
      </w:r>
      <w:r>
        <w:rPr>
          <w:spacing w:val="79"/>
          <w:w w:val="150"/>
        </w:rPr>
        <w:t xml:space="preserve">   </w:t>
      </w:r>
      <w:r>
        <w:t>«Человек</w:t>
      </w:r>
      <w:r>
        <w:rPr>
          <w:spacing w:val="80"/>
          <w:w w:val="150"/>
        </w:rPr>
        <w:t xml:space="preserve">   </w:t>
      </w:r>
      <w:r>
        <w:t>на</w:t>
      </w:r>
      <w:r>
        <w:rPr>
          <w:spacing w:val="78"/>
          <w:w w:val="150"/>
        </w:rPr>
        <w:t xml:space="preserve">   </w:t>
      </w:r>
      <w:r>
        <w:t>войне» (не менее двух). Например, Л.А. Кассиль. «Дорогие мои мальчишки», Ю.Я. Яковлев. «Девочки с Васильевского</w:t>
      </w:r>
      <w:r>
        <w:rPr>
          <w:spacing w:val="40"/>
        </w:rPr>
        <w:t xml:space="preserve"> </w:t>
      </w:r>
      <w:r>
        <w:t>острова»,</w:t>
      </w:r>
      <w:r>
        <w:rPr>
          <w:spacing w:val="40"/>
        </w:rPr>
        <w:t xml:space="preserve"> </w:t>
      </w:r>
      <w:r>
        <w:t>В.П.</w:t>
      </w:r>
      <w:r>
        <w:rPr>
          <w:spacing w:val="40"/>
        </w:rPr>
        <w:t xml:space="preserve"> </w:t>
      </w:r>
      <w:r>
        <w:t>Катаев.</w:t>
      </w:r>
      <w:r>
        <w:rPr>
          <w:spacing w:val="40"/>
        </w:rPr>
        <w:t xml:space="preserve"> </w:t>
      </w:r>
      <w:r>
        <w:t>«Сын</w:t>
      </w:r>
      <w:r>
        <w:rPr>
          <w:spacing w:val="40"/>
        </w:rPr>
        <w:t xml:space="preserve"> </w:t>
      </w:r>
      <w:r>
        <w:t>полка» и</w:t>
      </w:r>
      <w:r>
        <w:rPr>
          <w:spacing w:val="40"/>
        </w:rPr>
        <w:t xml:space="preserve"> </w:t>
      </w:r>
      <w:r>
        <w:t>другие.</w:t>
      </w:r>
    </w:p>
    <w:p w:rsidR="00D55340" w:rsidRDefault="00FA1172">
      <w:pPr>
        <w:pStyle w:val="a3"/>
        <w:spacing w:line="249" w:lineRule="auto"/>
        <w:ind w:right="429"/>
      </w:pPr>
      <w:r>
        <w:t>Произведения отечественных писателей XIX-XXI веков на тему детства (не менее двух). Например, произ</w:t>
      </w:r>
      <w:r>
        <w:t xml:space="preserve">ведения В.Г. Короленко, В.П. Катаева, В.П. Крапивина, Ю.П. Казакова, А.Г. Алексина, В.П. Астафьева, В.К. </w:t>
      </w:r>
      <w:proofErr w:type="spellStart"/>
      <w:r>
        <w:t>Железникова</w:t>
      </w:r>
      <w:proofErr w:type="spellEnd"/>
      <w:r>
        <w:t xml:space="preserve">, Ю.Я. Яковлева, И. Коваля, А.А. </w:t>
      </w:r>
      <w:proofErr w:type="spellStart"/>
      <w:r>
        <w:t>Гиваргизова</w:t>
      </w:r>
      <w:proofErr w:type="spellEnd"/>
      <w:proofErr w:type="gramStart"/>
      <w:r>
        <w:rPr>
          <w:spacing w:val="-15"/>
        </w:rPr>
        <w:t xml:space="preserve"> </w:t>
      </w:r>
      <w:r>
        <w:t>,</w:t>
      </w:r>
      <w:proofErr w:type="gramEnd"/>
      <w:r>
        <w:t xml:space="preserve"> М.С. </w:t>
      </w:r>
      <w:proofErr w:type="spellStart"/>
      <w:r>
        <w:t>Аромштам</w:t>
      </w:r>
      <w:proofErr w:type="spellEnd"/>
      <w:r>
        <w:t xml:space="preserve">, Н.Ю. </w:t>
      </w:r>
      <w:proofErr w:type="spellStart"/>
      <w:r>
        <w:t>Абгарян</w:t>
      </w:r>
      <w:proofErr w:type="spellEnd"/>
      <w:r>
        <w:t>.</w:t>
      </w:r>
    </w:p>
    <w:p w:rsidR="00D55340" w:rsidRDefault="00FA1172">
      <w:pPr>
        <w:pStyle w:val="a3"/>
        <w:spacing w:line="247" w:lineRule="auto"/>
        <w:ind w:right="429"/>
      </w:pPr>
      <w:r>
        <w:t>Произведения приключенческого жанра отечественных писателей (одн</w:t>
      </w:r>
      <w:r>
        <w:t>о по выбору).</w:t>
      </w:r>
      <w:r>
        <w:rPr>
          <w:spacing w:val="80"/>
          <w:w w:val="150"/>
        </w:rPr>
        <w:t xml:space="preserve"> </w:t>
      </w:r>
      <w:r>
        <w:t>Например,</w:t>
      </w:r>
      <w:r>
        <w:rPr>
          <w:spacing w:val="40"/>
        </w:rPr>
        <w:t xml:space="preserve"> </w:t>
      </w:r>
      <w:r>
        <w:t>К.</w:t>
      </w:r>
      <w:r>
        <w:rPr>
          <w:spacing w:val="40"/>
        </w:rPr>
        <w:t xml:space="preserve"> </w:t>
      </w:r>
      <w:r>
        <w:t>Булычёв.</w:t>
      </w:r>
      <w:r>
        <w:rPr>
          <w:spacing w:val="40"/>
        </w:rPr>
        <w:t xml:space="preserve"> </w:t>
      </w:r>
      <w:r>
        <w:t>«Девочка,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которой</w:t>
      </w:r>
      <w:r>
        <w:rPr>
          <w:spacing w:val="40"/>
        </w:rPr>
        <w:t xml:space="preserve"> </w:t>
      </w:r>
      <w:r>
        <w:t>ничего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случится»,</w:t>
      </w:r>
      <w:r>
        <w:rPr>
          <w:spacing w:val="40"/>
        </w:rPr>
        <w:t xml:space="preserve"> </w:t>
      </w:r>
      <w:r>
        <w:t>«Миллион</w:t>
      </w:r>
      <w:r>
        <w:rPr>
          <w:spacing w:val="40"/>
        </w:rPr>
        <w:t xml:space="preserve"> </w:t>
      </w:r>
      <w:r>
        <w:t>приключений»</w:t>
      </w:r>
      <w:r>
        <w:rPr>
          <w:spacing w:val="40"/>
        </w:rPr>
        <w:t xml:space="preserve"> </w:t>
      </w:r>
      <w:r>
        <w:t>и другие (главы по выбору).</w:t>
      </w:r>
    </w:p>
    <w:p w:rsidR="00D55340" w:rsidRDefault="00FA1172">
      <w:pPr>
        <w:pStyle w:val="a3"/>
        <w:spacing w:before="8"/>
        <w:ind w:left="1126" w:firstLine="0"/>
      </w:pPr>
      <w:r>
        <w:t>Литература</w:t>
      </w:r>
      <w:r>
        <w:rPr>
          <w:spacing w:val="32"/>
        </w:rPr>
        <w:t xml:space="preserve"> </w:t>
      </w:r>
      <w:r>
        <w:t>народов</w:t>
      </w:r>
      <w:r>
        <w:rPr>
          <w:spacing w:val="35"/>
        </w:rPr>
        <w:t xml:space="preserve"> </w:t>
      </w:r>
      <w:r>
        <w:t>Российской</w:t>
      </w:r>
      <w:r>
        <w:rPr>
          <w:spacing w:val="52"/>
        </w:rPr>
        <w:t xml:space="preserve"> </w:t>
      </w:r>
      <w:r>
        <w:rPr>
          <w:spacing w:val="-2"/>
        </w:rPr>
        <w:t>Федерации.</w:t>
      </w:r>
    </w:p>
    <w:p w:rsidR="00D55340" w:rsidRDefault="00FA1172">
      <w:pPr>
        <w:pStyle w:val="a3"/>
        <w:spacing w:before="14"/>
        <w:ind w:left="1126" w:firstLine="0"/>
        <w:rPr>
          <w:position w:val="1"/>
        </w:rPr>
      </w:pPr>
      <w:r>
        <w:t>Стихотворения</w:t>
      </w:r>
      <w:r>
        <w:rPr>
          <w:spacing w:val="69"/>
        </w:rPr>
        <w:t xml:space="preserve"> </w:t>
      </w:r>
      <w:r>
        <w:t>(одно</w:t>
      </w:r>
      <w:r>
        <w:rPr>
          <w:spacing w:val="58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выбору).</w:t>
      </w:r>
      <w:r>
        <w:rPr>
          <w:spacing w:val="65"/>
        </w:rPr>
        <w:t xml:space="preserve"> </w:t>
      </w:r>
      <w:r>
        <w:t>Например,</w:t>
      </w:r>
      <w:r>
        <w:rPr>
          <w:spacing w:val="72"/>
        </w:rPr>
        <w:t xml:space="preserve"> </w:t>
      </w:r>
      <w:r>
        <w:t>Р.Г.</w:t>
      </w:r>
      <w:r>
        <w:rPr>
          <w:spacing w:val="64"/>
        </w:rPr>
        <w:t xml:space="preserve"> </w:t>
      </w:r>
      <w:r>
        <w:t>Гамзатов.</w:t>
      </w:r>
      <w:r>
        <w:rPr>
          <w:spacing w:val="77"/>
        </w:rPr>
        <w:t xml:space="preserve"> </w:t>
      </w:r>
      <w:r>
        <w:rPr>
          <w:position w:val="1"/>
        </w:rPr>
        <w:t>«Песня</w:t>
      </w:r>
      <w:r>
        <w:rPr>
          <w:spacing w:val="77"/>
          <w:position w:val="1"/>
        </w:rPr>
        <w:t xml:space="preserve"> </w:t>
      </w:r>
      <w:r>
        <w:rPr>
          <w:position w:val="1"/>
        </w:rPr>
        <w:t>соловья»;</w:t>
      </w:r>
      <w:r>
        <w:rPr>
          <w:spacing w:val="68"/>
          <w:position w:val="1"/>
        </w:rPr>
        <w:t xml:space="preserve"> </w:t>
      </w:r>
      <w:r>
        <w:rPr>
          <w:position w:val="1"/>
        </w:rPr>
        <w:t>М.</w:t>
      </w:r>
      <w:r>
        <w:rPr>
          <w:spacing w:val="63"/>
          <w:position w:val="1"/>
        </w:rPr>
        <w:t xml:space="preserve"> </w:t>
      </w:r>
      <w:proofErr w:type="gramStart"/>
      <w:r>
        <w:rPr>
          <w:spacing w:val="-2"/>
          <w:position w:val="1"/>
        </w:rPr>
        <w:t>Карим</w:t>
      </w:r>
      <w:proofErr w:type="gramEnd"/>
      <w:r>
        <w:rPr>
          <w:spacing w:val="-2"/>
          <w:position w:val="1"/>
        </w:rPr>
        <w:t>.</w:t>
      </w:r>
    </w:p>
    <w:p w:rsidR="00D55340" w:rsidRDefault="00FA1172">
      <w:pPr>
        <w:pStyle w:val="a3"/>
        <w:spacing w:before="14"/>
        <w:ind w:firstLine="0"/>
      </w:pPr>
      <w:r>
        <w:t>«Эту</w:t>
      </w:r>
      <w:r>
        <w:rPr>
          <w:spacing w:val="2"/>
        </w:rPr>
        <w:t xml:space="preserve"> </w:t>
      </w:r>
      <w:r>
        <w:t>песню</w:t>
      </w:r>
      <w:r>
        <w:rPr>
          <w:spacing w:val="22"/>
        </w:rPr>
        <w:t xml:space="preserve"> </w:t>
      </w:r>
      <w:r>
        <w:t>мать</w:t>
      </w:r>
      <w:r>
        <w:rPr>
          <w:spacing w:val="27"/>
        </w:rPr>
        <w:t xml:space="preserve"> </w:t>
      </w:r>
      <w:r>
        <w:t>мне</w:t>
      </w:r>
      <w:r>
        <w:rPr>
          <w:spacing w:val="19"/>
        </w:rPr>
        <w:t xml:space="preserve"> </w:t>
      </w:r>
      <w:r>
        <w:rPr>
          <w:spacing w:val="-2"/>
        </w:rPr>
        <w:t>пела».</w:t>
      </w:r>
    </w:p>
    <w:p w:rsidR="00D55340" w:rsidRDefault="00FA1172">
      <w:pPr>
        <w:pStyle w:val="a3"/>
        <w:spacing w:before="4"/>
        <w:ind w:left="1126" w:firstLine="0"/>
      </w:pPr>
      <w:r>
        <w:t>Зарубежная</w:t>
      </w:r>
      <w:r>
        <w:rPr>
          <w:spacing w:val="39"/>
        </w:rPr>
        <w:t xml:space="preserve"> </w:t>
      </w:r>
      <w:r>
        <w:rPr>
          <w:spacing w:val="-2"/>
        </w:rPr>
        <w:t>литература.</w:t>
      </w:r>
    </w:p>
    <w:p w:rsidR="00D55340" w:rsidRDefault="00FA1172">
      <w:pPr>
        <w:pStyle w:val="a3"/>
        <w:spacing w:before="9" w:line="256" w:lineRule="auto"/>
        <w:ind w:right="454"/>
      </w:pPr>
      <w:r>
        <w:t>Х.К.</w:t>
      </w:r>
      <w:r>
        <w:rPr>
          <w:spacing w:val="40"/>
        </w:rPr>
        <w:t xml:space="preserve"> </w:t>
      </w:r>
      <w:r>
        <w:t>Андерсен.</w:t>
      </w:r>
      <w:r>
        <w:rPr>
          <w:spacing w:val="40"/>
        </w:rPr>
        <w:t xml:space="preserve"> </w:t>
      </w:r>
      <w:r>
        <w:t>Сказки</w:t>
      </w:r>
      <w:r>
        <w:rPr>
          <w:spacing w:val="40"/>
        </w:rPr>
        <w:t xml:space="preserve"> </w:t>
      </w:r>
      <w:r>
        <w:t>(одна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выбору).</w:t>
      </w:r>
      <w:r>
        <w:rPr>
          <w:spacing w:val="40"/>
        </w:rPr>
        <w:t xml:space="preserve"> </w:t>
      </w:r>
      <w:r>
        <w:t>Например,</w:t>
      </w:r>
      <w:r>
        <w:rPr>
          <w:spacing w:val="40"/>
        </w:rPr>
        <w:t xml:space="preserve"> </w:t>
      </w:r>
      <w:r>
        <w:t>«Снежная</w:t>
      </w:r>
      <w:r>
        <w:rPr>
          <w:spacing w:val="40"/>
        </w:rPr>
        <w:t xml:space="preserve"> </w:t>
      </w:r>
      <w:r>
        <w:t>королева»,</w:t>
      </w:r>
      <w:r>
        <w:rPr>
          <w:spacing w:val="40"/>
        </w:rPr>
        <w:t xml:space="preserve"> </w:t>
      </w:r>
      <w:r>
        <w:t>«Соловей»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другие.</w:t>
      </w:r>
    </w:p>
    <w:p w:rsidR="00D55340" w:rsidRDefault="00FA1172">
      <w:pPr>
        <w:pStyle w:val="a3"/>
        <w:spacing w:before="1" w:line="264" w:lineRule="exact"/>
        <w:ind w:left="1126" w:firstLine="0"/>
      </w:pPr>
      <w:r>
        <w:t>Зарубежная</w:t>
      </w:r>
      <w:r>
        <w:rPr>
          <w:spacing w:val="46"/>
        </w:rPr>
        <w:t xml:space="preserve"> </w:t>
      </w:r>
      <w:r>
        <w:t>сказочная</w:t>
      </w:r>
      <w:r>
        <w:rPr>
          <w:spacing w:val="32"/>
        </w:rPr>
        <w:t xml:space="preserve">  </w:t>
      </w:r>
      <w:r>
        <w:t>проза</w:t>
      </w:r>
      <w:r>
        <w:rPr>
          <w:spacing w:val="35"/>
        </w:rPr>
        <w:t xml:space="preserve">  </w:t>
      </w:r>
      <w:r>
        <w:t>(одно</w:t>
      </w:r>
      <w:r>
        <w:rPr>
          <w:spacing w:val="29"/>
        </w:rPr>
        <w:t xml:space="preserve">  </w:t>
      </w:r>
      <w:r>
        <w:t>произведение</w:t>
      </w:r>
      <w:r>
        <w:rPr>
          <w:spacing w:val="28"/>
        </w:rPr>
        <w:t xml:space="preserve">  </w:t>
      </w:r>
      <w:r>
        <w:t>по</w:t>
      </w:r>
      <w:r>
        <w:rPr>
          <w:spacing w:val="28"/>
        </w:rPr>
        <w:t xml:space="preserve">  </w:t>
      </w:r>
      <w:r>
        <w:t>выбору).</w:t>
      </w:r>
      <w:r>
        <w:rPr>
          <w:spacing w:val="32"/>
        </w:rPr>
        <w:t xml:space="preserve">  </w:t>
      </w:r>
      <w:r>
        <w:t>Например,</w:t>
      </w:r>
      <w:r>
        <w:rPr>
          <w:spacing w:val="35"/>
        </w:rPr>
        <w:t xml:space="preserve">  </w:t>
      </w:r>
      <w:r>
        <w:t>Л.</w:t>
      </w:r>
      <w:r>
        <w:rPr>
          <w:spacing w:val="28"/>
        </w:rPr>
        <w:t xml:space="preserve">  </w:t>
      </w:r>
      <w:r>
        <w:rPr>
          <w:spacing w:val="-2"/>
        </w:rPr>
        <w:t>Кэрролл.</w:t>
      </w:r>
    </w:p>
    <w:p w:rsidR="00D55340" w:rsidRDefault="00FA1172">
      <w:pPr>
        <w:pStyle w:val="a3"/>
        <w:spacing w:line="252" w:lineRule="auto"/>
        <w:ind w:right="452" w:firstLine="0"/>
      </w:pPr>
      <w:r>
        <w:t>«Алиса</w:t>
      </w:r>
      <w:r>
        <w:rPr>
          <w:spacing w:val="3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Стране</w:t>
      </w:r>
      <w:r>
        <w:rPr>
          <w:spacing w:val="26"/>
        </w:rPr>
        <w:t xml:space="preserve"> </w:t>
      </w:r>
      <w:r>
        <w:t>Чудес»</w:t>
      </w:r>
      <w:r>
        <w:rPr>
          <w:spacing w:val="22"/>
        </w:rPr>
        <w:t xml:space="preserve"> </w:t>
      </w:r>
      <w:r>
        <w:t>(главы</w:t>
      </w:r>
      <w:r>
        <w:rPr>
          <w:spacing w:val="21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выбору),</w:t>
      </w:r>
      <w:r>
        <w:rPr>
          <w:spacing w:val="29"/>
        </w:rPr>
        <w:t xml:space="preserve"> </w:t>
      </w:r>
      <w:proofErr w:type="spellStart"/>
      <w:r>
        <w:t>Дж.Р.Р</w:t>
      </w:r>
      <w:proofErr w:type="spellEnd"/>
      <w:r>
        <w:t>.</w:t>
      </w:r>
      <w:r>
        <w:rPr>
          <w:spacing w:val="29"/>
        </w:rPr>
        <w:t xml:space="preserve"> </w:t>
      </w:r>
      <w:proofErr w:type="spellStart"/>
      <w:r>
        <w:t>Толкин</w:t>
      </w:r>
      <w:proofErr w:type="spellEnd"/>
      <w:r>
        <w:t>.</w:t>
      </w:r>
      <w:r>
        <w:rPr>
          <w:spacing w:val="40"/>
        </w:rPr>
        <w:t xml:space="preserve"> </w:t>
      </w:r>
      <w:r>
        <w:t>«</w:t>
      </w:r>
      <w:proofErr w:type="spellStart"/>
      <w:r>
        <w:t>Хоббит</w:t>
      </w:r>
      <w:proofErr w:type="spellEnd"/>
      <w:r>
        <w:t>,</w:t>
      </w:r>
      <w:r>
        <w:rPr>
          <w:spacing w:val="36"/>
        </w:rPr>
        <w:t xml:space="preserve"> </w:t>
      </w:r>
      <w:r>
        <w:t>или</w:t>
      </w:r>
      <w:proofErr w:type="gramStart"/>
      <w:r>
        <w:rPr>
          <w:spacing w:val="29"/>
        </w:rPr>
        <w:t xml:space="preserve"> </w:t>
      </w:r>
      <w:r>
        <w:t>Т</w:t>
      </w:r>
      <w:proofErr w:type="gramEnd"/>
      <w:r>
        <w:t>уда</w:t>
      </w:r>
      <w:r>
        <w:rPr>
          <w:spacing w:val="32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обратно»</w:t>
      </w:r>
      <w:r>
        <w:rPr>
          <w:spacing w:val="23"/>
        </w:rPr>
        <w:t xml:space="preserve"> </w:t>
      </w:r>
      <w:r>
        <w:t>(главы по выбору).</w:t>
      </w:r>
    </w:p>
    <w:p w:rsidR="00D55340" w:rsidRDefault="00FA1172">
      <w:pPr>
        <w:pStyle w:val="a3"/>
        <w:tabs>
          <w:tab w:val="left" w:pos="2883"/>
          <w:tab w:val="left" w:pos="4021"/>
          <w:tab w:val="left" w:pos="4694"/>
          <w:tab w:val="left" w:pos="5817"/>
          <w:tab w:val="left" w:pos="6509"/>
          <w:tab w:val="left" w:pos="8233"/>
          <w:tab w:val="left" w:pos="9222"/>
        </w:tabs>
        <w:spacing w:before="1" w:line="247" w:lineRule="auto"/>
        <w:ind w:right="477"/>
        <w:jc w:val="left"/>
      </w:pPr>
      <w:r>
        <w:rPr>
          <w:spacing w:val="-2"/>
        </w:rPr>
        <w:t>Зарубежная</w:t>
      </w:r>
      <w:r>
        <w:tab/>
      </w:r>
      <w:r>
        <w:rPr>
          <w:spacing w:val="-4"/>
        </w:rPr>
        <w:t>проза</w:t>
      </w:r>
      <w:r>
        <w:tab/>
      </w:r>
      <w:r>
        <w:rPr>
          <w:spacing w:val="-10"/>
        </w:rPr>
        <w:t>о</w:t>
      </w:r>
      <w:r>
        <w:tab/>
      </w:r>
      <w:r>
        <w:rPr>
          <w:spacing w:val="-4"/>
        </w:rPr>
        <w:t>детях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подростках</w:t>
      </w:r>
      <w:r>
        <w:tab/>
      </w:r>
      <w:r>
        <w:rPr>
          <w:spacing w:val="-4"/>
        </w:rPr>
        <w:t>(два</w:t>
      </w:r>
      <w:r>
        <w:tab/>
      </w:r>
      <w:r>
        <w:rPr>
          <w:spacing w:val="-2"/>
        </w:rPr>
        <w:t xml:space="preserve">произведения </w:t>
      </w:r>
      <w:r>
        <w:t>по</w:t>
      </w:r>
      <w:r>
        <w:rPr>
          <w:spacing w:val="42"/>
        </w:rPr>
        <w:t xml:space="preserve"> </w:t>
      </w:r>
      <w:r>
        <w:t>выбору).</w:t>
      </w:r>
      <w:r>
        <w:rPr>
          <w:spacing w:val="58"/>
        </w:rPr>
        <w:t xml:space="preserve"> </w:t>
      </w:r>
      <w:r>
        <w:t>Например,</w:t>
      </w:r>
      <w:r>
        <w:rPr>
          <w:spacing w:val="64"/>
        </w:rPr>
        <w:t xml:space="preserve"> </w:t>
      </w:r>
      <w:r>
        <w:t>М.</w:t>
      </w:r>
      <w:r>
        <w:rPr>
          <w:spacing w:val="56"/>
        </w:rPr>
        <w:t xml:space="preserve"> </w:t>
      </w:r>
      <w:r>
        <w:t>Твен.</w:t>
      </w:r>
      <w:r>
        <w:rPr>
          <w:spacing w:val="70"/>
        </w:rPr>
        <w:t xml:space="preserve"> </w:t>
      </w:r>
      <w:r>
        <w:t>«Приключения</w:t>
      </w:r>
      <w:r>
        <w:rPr>
          <w:spacing w:val="65"/>
        </w:rPr>
        <w:t xml:space="preserve"> </w:t>
      </w:r>
      <w:r>
        <w:t>Тома</w:t>
      </w:r>
      <w:r>
        <w:rPr>
          <w:spacing w:val="61"/>
        </w:rPr>
        <w:t xml:space="preserve"> </w:t>
      </w:r>
      <w:proofErr w:type="spellStart"/>
      <w:r>
        <w:t>Сойера</w:t>
      </w:r>
      <w:proofErr w:type="spellEnd"/>
      <w:r>
        <w:t>»</w:t>
      </w:r>
      <w:r>
        <w:rPr>
          <w:spacing w:val="59"/>
        </w:rPr>
        <w:t xml:space="preserve"> </w:t>
      </w:r>
      <w:r>
        <w:t>(главы</w:t>
      </w:r>
      <w:r>
        <w:rPr>
          <w:spacing w:val="54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выбору);</w:t>
      </w:r>
      <w:r>
        <w:rPr>
          <w:spacing w:val="55"/>
        </w:rPr>
        <w:t xml:space="preserve"> </w:t>
      </w:r>
      <w:r>
        <w:t>Дж.</w:t>
      </w:r>
      <w:r>
        <w:rPr>
          <w:spacing w:val="64"/>
        </w:rPr>
        <w:t xml:space="preserve"> </w:t>
      </w:r>
      <w:r>
        <w:rPr>
          <w:spacing w:val="-2"/>
        </w:rPr>
        <w:t>Лондон.</w:t>
      </w:r>
    </w:p>
    <w:p w:rsidR="00D55340" w:rsidRDefault="00FA1172">
      <w:pPr>
        <w:pStyle w:val="a3"/>
        <w:spacing w:before="7" w:line="247" w:lineRule="auto"/>
        <w:ind w:right="434" w:firstLine="0"/>
        <w:jc w:val="left"/>
      </w:pPr>
      <w:r>
        <w:t>«Сказание</w:t>
      </w:r>
      <w:r>
        <w:rPr>
          <w:spacing w:val="34"/>
        </w:rPr>
        <w:t xml:space="preserve"> </w:t>
      </w:r>
      <w:r>
        <w:t xml:space="preserve">о </w:t>
      </w:r>
      <w:proofErr w:type="spellStart"/>
      <w:r>
        <w:t>Кише</w:t>
      </w:r>
      <w:proofErr w:type="spellEnd"/>
      <w:r>
        <w:t>»;</w:t>
      </w:r>
      <w:r>
        <w:rPr>
          <w:spacing w:val="29"/>
        </w:rPr>
        <w:t xml:space="preserve"> </w:t>
      </w:r>
      <w:r>
        <w:t>Р.</w:t>
      </w:r>
      <w:r>
        <w:rPr>
          <w:spacing w:val="30"/>
        </w:rPr>
        <w:t xml:space="preserve"> </w:t>
      </w:r>
      <w:proofErr w:type="spellStart"/>
      <w:r>
        <w:t>Брэдбери</w:t>
      </w:r>
      <w:proofErr w:type="spellEnd"/>
      <w:r>
        <w:t>.</w:t>
      </w:r>
      <w:r>
        <w:rPr>
          <w:spacing w:val="40"/>
        </w:rPr>
        <w:t xml:space="preserve"> </w:t>
      </w:r>
      <w:r>
        <w:t>Рассказы.</w:t>
      </w:r>
      <w:r>
        <w:rPr>
          <w:spacing w:val="30"/>
        </w:rPr>
        <w:t xml:space="preserve"> </w:t>
      </w:r>
      <w:r>
        <w:t>Например,</w:t>
      </w:r>
      <w:r>
        <w:rPr>
          <w:spacing w:val="31"/>
        </w:rPr>
        <w:t xml:space="preserve"> </w:t>
      </w:r>
      <w:r>
        <w:t>«Каникулы»,</w:t>
      </w:r>
      <w:r>
        <w:rPr>
          <w:spacing w:val="40"/>
        </w:rPr>
        <w:t xml:space="preserve"> </w:t>
      </w:r>
      <w:r>
        <w:t>«Звук бегущих ног»,</w:t>
      </w:r>
      <w:r>
        <w:rPr>
          <w:spacing w:val="40"/>
        </w:rPr>
        <w:t xml:space="preserve"> </w:t>
      </w:r>
      <w:r>
        <w:t>«Зелёное утро» и другие.</w:t>
      </w:r>
    </w:p>
    <w:p w:rsidR="00D55340" w:rsidRDefault="00FA1172">
      <w:pPr>
        <w:pStyle w:val="a3"/>
        <w:spacing w:before="3" w:line="252" w:lineRule="auto"/>
        <w:ind w:right="434"/>
        <w:jc w:val="left"/>
      </w:pPr>
      <w:r>
        <w:t>Зарубежная</w:t>
      </w:r>
      <w:r>
        <w:rPr>
          <w:spacing w:val="80"/>
        </w:rPr>
        <w:t xml:space="preserve"> </w:t>
      </w:r>
      <w:r>
        <w:t>приключенческая</w:t>
      </w:r>
      <w:r>
        <w:rPr>
          <w:spacing w:val="80"/>
        </w:rPr>
        <w:t xml:space="preserve"> </w:t>
      </w:r>
      <w:r>
        <w:t>проза</w:t>
      </w:r>
      <w:r>
        <w:rPr>
          <w:spacing w:val="80"/>
        </w:rPr>
        <w:t xml:space="preserve"> </w:t>
      </w:r>
      <w:r>
        <w:t>(два</w:t>
      </w:r>
      <w:r>
        <w:rPr>
          <w:spacing w:val="80"/>
        </w:rPr>
        <w:t xml:space="preserve"> </w:t>
      </w:r>
      <w:r>
        <w:t>произведения</w:t>
      </w:r>
      <w:r>
        <w:rPr>
          <w:spacing w:val="80"/>
        </w:rPr>
        <w:t xml:space="preserve"> </w:t>
      </w:r>
      <w:r>
        <w:t>по</w:t>
      </w:r>
      <w:r>
        <w:rPr>
          <w:spacing w:val="75"/>
        </w:rPr>
        <w:t xml:space="preserve"> </w:t>
      </w:r>
      <w:r>
        <w:t>выбору).</w:t>
      </w:r>
      <w:r>
        <w:rPr>
          <w:spacing w:val="80"/>
        </w:rPr>
        <w:t xml:space="preserve"> </w:t>
      </w:r>
      <w:r>
        <w:t>Например,</w:t>
      </w:r>
      <w:r>
        <w:rPr>
          <w:spacing w:val="80"/>
        </w:rPr>
        <w:t xml:space="preserve"> </w:t>
      </w:r>
      <w:r>
        <w:t>Р.Л. Стивенсон.</w:t>
      </w:r>
      <w:r>
        <w:rPr>
          <w:spacing w:val="40"/>
        </w:rPr>
        <w:t xml:space="preserve"> </w:t>
      </w:r>
      <w:r>
        <w:t>«Остров</w:t>
      </w:r>
      <w:r>
        <w:rPr>
          <w:spacing w:val="40"/>
        </w:rPr>
        <w:t xml:space="preserve"> </w:t>
      </w:r>
      <w:r>
        <w:t>сокровищ»,</w:t>
      </w:r>
      <w:r>
        <w:rPr>
          <w:spacing w:val="40"/>
        </w:rPr>
        <w:t xml:space="preserve"> </w:t>
      </w:r>
      <w:r>
        <w:t>«Чёрная</w:t>
      </w:r>
      <w:r>
        <w:rPr>
          <w:spacing w:val="40"/>
        </w:rPr>
        <w:t xml:space="preserve"> </w:t>
      </w:r>
      <w:r>
        <w:t>стрела» и</w:t>
      </w:r>
      <w:r>
        <w:rPr>
          <w:spacing w:val="40"/>
        </w:rPr>
        <w:t xml:space="preserve"> </w:t>
      </w:r>
      <w:r>
        <w:t>другие.</w:t>
      </w:r>
    </w:p>
    <w:p w:rsidR="00D55340" w:rsidRDefault="00FA1172">
      <w:pPr>
        <w:pStyle w:val="a3"/>
        <w:tabs>
          <w:tab w:val="left" w:pos="2754"/>
          <w:tab w:val="left" w:pos="3762"/>
          <w:tab w:val="left" w:pos="4309"/>
          <w:tab w:val="left" w:pos="5783"/>
          <w:tab w:val="left" w:pos="7210"/>
          <w:tab w:val="left" w:pos="9044"/>
          <w:tab w:val="left" w:pos="9721"/>
        </w:tabs>
        <w:spacing w:before="2" w:line="252" w:lineRule="auto"/>
        <w:ind w:right="451"/>
        <w:jc w:val="left"/>
      </w:pPr>
      <w:r>
        <w:rPr>
          <w:spacing w:val="-2"/>
        </w:rPr>
        <w:t>Зарубежная</w:t>
      </w:r>
      <w:r>
        <w:tab/>
      </w:r>
      <w:r>
        <w:rPr>
          <w:spacing w:val="-4"/>
        </w:rPr>
        <w:t>проза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животных</w:t>
      </w:r>
      <w:r>
        <w:tab/>
      </w:r>
      <w:r>
        <w:rPr>
          <w:spacing w:val="-2"/>
        </w:rPr>
        <w:t>(одно-два</w:t>
      </w:r>
      <w:r>
        <w:tab/>
      </w:r>
      <w:r>
        <w:rPr>
          <w:spacing w:val="-2"/>
        </w:rPr>
        <w:t>произве</w:t>
      </w:r>
      <w:r>
        <w:rPr>
          <w:spacing w:val="-2"/>
        </w:rPr>
        <w:t>дения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выбору). </w:t>
      </w:r>
      <w:r>
        <w:t>Э.</w:t>
      </w:r>
      <w:r>
        <w:rPr>
          <w:spacing w:val="39"/>
        </w:rPr>
        <w:t xml:space="preserve"> </w:t>
      </w:r>
      <w:r>
        <w:t>Сетон-Томпсон.</w:t>
      </w:r>
      <w:r>
        <w:rPr>
          <w:spacing w:val="40"/>
        </w:rPr>
        <w:t xml:space="preserve"> </w:t>
      </w:r>
      <w:r>
        <w:t>«</w:t>
      </w:r>
      <w:proofErr w:type="gramStart"/>
      <w:r>
        <w:t>Королевская</w:t>
      </w:r>
      <w:proofErr w:type="gramEnd"/>
      <w:r>
        <w:rPr>
          <w:spacing w:val="40"/>
        </w:rPr>
        <w:t xml:space="preserve"> </w:t>
      </w:r>
      <w:proofErr w:type="spellStart"/>
      <w:r>
        <w:t>аналостанка</w:t>
      </w:r>
      <w:proofErr w:type="spellEnd"/>
      <w:r>
        <w:t>»;</w:t>
      </w:r>
      <w:r>
        <w:rPr>
          <w:spacing w:val="40"/>
        </w:rPr>
        <w:t xml:space="preserve"> </w:t>
      </w:r>
      <w:r>
        <w:t>Дж.</w:t>
      </w:r>
      <w:r>
        <w:rPr>
          <w:spacing w:val="40"/>
        </w:rPr>
        <w:t xml:space="preserve"> </w:t>
      </w:r>
      <w:r>
        <w:t>Даррелл.</w:t>
      </w:r>
      <w:r>
        <w:rPr>
          <w:spacing w:val="40"/>
        </w:rPr>
        <w:t xml:space="preserve"> </w:t>
      </w:r>
      <w:r>
        <w:t>«Говорящий</w:t>
      </w:r>
      <w:r>
        <w:rPr>
          <w:spacing w:val="40"/>
        </w:rPr>
        <w:t xml:space="preserve"> </w:t>
      </w:r>
      <w:r>
        <w:t>свёрток»;</w:t>
      </w:r>
      <w:r>
        <w:rPr>
          <w:spacing w:val="40"/>
        </w:rPr>
        <w:t xml:space="preserve"> </w:t>
      </w:r>
      <w:r>
        <w:t>Дж.</w:t>
      </w:r>
      <w:r>
        <w:rPr>
          <w:spacing w:val="40"/>
        </w:rPr>
        <w:t xml:space="preserve"> </w:t>
      </w:r>
      <w:r>
        <w:t>Лондон.</w:t>
      </w:r>
    </w:p>
    <w:p w:rsidR="00D55340" w:rsidRDefault="00FA1172">
      <w:pPr>
        <w:pStyle w:val="a3"/>
        <w:tabs>
          <w:tab w:val="left" w:pos="1846"/>
          <w:tab w:val="left" w:pos="3210"/>
          <w:tab w:val="left" w:pos="4261"/>
          <w:tab w:val="left" w:pos="5111"/>
          <w:tab w:val="left" w:pos="6725"/>
          <w:tab w:val="left" w:pos="8473"/>
        </w:tabs>
        <w:spacing w:line="261" w:lineRule="exact"/>
        <w:ind w:firstLine="0"/>
        <w:jc w:val="left"/>
      </w:pPr>
      <w:r>
        <w:rPr>
          <w:spacing w:val="-2"/>
        </w:rPr>
        <w:t>«Белый</w:t>
      </w:r>
      <w:r>
        <w:tab/>
      </w:r>
      <w:r>
        <w:rPr>
          <w:spacing w:val="-2"/>
        </w:rPr>
        <w:t>клык»;</w:t>
      </w:r>
      <w:r>
        <w:tab/>
      </w:r>
      <w:r>
        <w:rPr>
          <w:spacing w:val="-5"/>
        </w:rPr>
        <w:t>Дж.</w:t>
      </w:r>
      <w:r>
        <w:tab/>
      </w:r>
      <w:r>
        <w:rPr>
          <w:spacing w:val="-5"/>
        </w:rPr>
        <w:t>Р.</w:t>
      </w:r>
      <w:r>
        <w:tab/>
      </w:r>
      <w:r>
        <w:rPr>
          <w:spacing w:val="-2"/>
        </w:rPr>
        <w:t>Киплинг.</w:t>
      </w:r>
      <w:r>
        <w:tab/>
      </w:r>
      <w:r>
        <w:rPr>
          <w:spacing w:val="-2"/>
        </w:rPr>
        <w:t>«</w:t>
      </w:r>
      <w:proofErr w:type="spellStart"/>
      <w:r>
        <w:rPr>
          <w:spacing w:val="-2"/>
        </w:rPr>
        <w:t>Маугли</w:t>
      </w:r>
      <w:proofErr w:type="spellEnd"/>
      <w:r>
        <w:rPr>
          <w:spacing w:val="-2"/>
        </w:rPr>
        <w:t>»,</w:t>
      </w:r>
      <w:r>
        <w:tab/>
        <w:t>«</w:t>
      </w:r>
      <w:proofErr w:type="spellStart"/>
      <w:r>
        <w:t>Рикки-Тикки-</w:t>
      </w:r>
      <w:r>
        <w:rPr>
          <w:spacing w:val="-2"/>
        </w:rPr>
        <w:t>Тави</w:t>
      </w:r>
      <w:proofErr w:type="spellEnd"/>
      <w:r>
        <w:rPr>
          <w:spacing w:val="-2"/>
        </w:rPr>
        <w:t>»</w:t>
      </w:r>
    </w:p>
    <w:p w:rsidR="00D55340" w:rsidRDefault="00D55340">
      <w:pPr>
        <w:pStyle w:val="a3"/>
        <w:spacing w:line="261" w:lineRule="exact"/>
        <w:jc w:val="lef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firstLine="0"/>
        <w:jc w:val="left"/>
      </w:pPr>
      <w:r>
        <w:lastRenderedPageBreak/>
        <w:t>и</w:t>
      </w:r>
      <w:r>
        <w:rPr>
          <w:spacing w:val="1"/>
        </w:rPr>
        <w:t xml:space="preserve"> </w:t>
      </w:r>
      <w:r>
        <w:rPr>
          <w:spacing w:val="-2"/>
        </w:rPr>
        <w:t>другие.</w:t>
      </w:r>
    </w:p>
    <w:p w:rsidR="00D55340" w:rsidRDefault="00FA1172">
      <w:pPr>
        <w:pStyle w:val="a3"/>
        <w:spacing w:before="9" w:line="256" w:lineRule="auto"/>
        <w:ind w:left="1126" w:right="6002" w:firstLine="0"/>
        <w:jc w:val="left"/>
      </w:pPr>
      <w:r>
        <w:t>Содержание обучения в 6 классе. Античная литература.</w:t>
      </w:r>
    </w:p>
    <w:p w:rsidR="00D55340" w:rsidRDefault="00FA1172">
      <w:pPr>
        <w:pStyle w:val="a3"/>
        <w:spacing w:line="247" w:lineRule="auto"/>
        <w:ind w:left="1126" w:right="4640" w:firstLine="0"/>
        <w:jc w:val="left"/>
      </w:pPr>
      <w:r>
        <w:t>Гомер.</w:t>
      </w:r>
      <w:r>
        <w:rPr>
          <w:spacing w:val="27"/>
        </w:rPr>
        <w:t xml:space="preserve"> </w:t>
      </w:r>
      <w:r>
        <w:t>Поэмы.</w:t>
      </w:r>
      <w:r>
        <w:rPr>
          <w:spacing w:val="40"/>
        </w:rPr>
        <w:t xml:space="preserve"> </w:t>
      </w:r>
      <w:r>
        <w:t>«Илиада»,</w:t>
      </w:r>
      <w:r>
        <w:rPr>
          <w:spacing w:val="40"/>
        </w:rPr>
        <w:t xml:space="preserve"> </w:t>
      </w:r>
      <w:r>
        <w:t>«Одиссея»</w:t>
      </w:r>
      <w:r>
        <w:rPr>
          <w:spacing w:val="27"/>
        </w:rPr>
        <w:t xml:space="preserve"> </w:t>
      </w:r>
      <w:r>
        <w:t xml:space="preserve">(фрагменты). </w:t>
      </w:r>
      <w:r>
        <w:rPr>
          <w:spacing w:val="-2"/>
        </w:rPr>
        <w:t>Фольклор.</w:t>
      </w:r>
    </w:p>
    <w:p w:rsidR="00D55340" w:rsidRDefault="00FA1172">
      <w:pPr>
        <w:pStyle w:val="a3"/>
        <w:ind w:left="1126" w:firstLine="0"/>
        <w:jc w:val="left"/>
      </w:pPr>
      <w:r>
        <w:t>Русские</w:t>
      </w:r>
      <w:r>
        <w:rPr>
          <w:spacing w:val="37"/>
        </w:rPr>
        <w:t xml:space="preserve"> </w:t>
      </w:r>
      <w:r>
        <w:t>былины</w:t>
      </w:r>
      <w:r>
        <w:rPr>
          <w:spacing w:val="26"/>
        </w:rPr>
        <w:t xml:space="preserve">  </w:t>
      </w:r>
      <w:r>
        <w:t>(не</w:t>
      </w:r>
      <w:r>
        <w:rPr>
          <w:spacing w:val="76"/>
          <w:w w:val="150"/>
        </w:rPr>
        <w:t xml:space="preserve"> </w:t>
      </w:r>
      <w:r>
        <w:t>менее</w:t>
      </w:r>
      <w:r>
        <w:rPr>
          <w:spacing w:val="76"/>
          <w:w w:val="150"/>
        </w:rPr>
        <w:t xml:space="preserve"> </w:t>
      </w:r>
      <w:r>
        <w:t>двух).</w:t>
      </w:r>
      <w:r>
        <w:rPr>
          <w:spacing w:val="30"/>
        </w:rPr>
        <w:t xml:space="preserve">  </w:t>
      </w:r>
      <w:r>
        <w:t>Например,</w:t>
      </w:r>
      <w:r>
        <w:rPr>
          <w:spacing w:val="34"/>
        </w:rPr>
        <w:t xml:space="preserve">  </w:t>
      </w:r>
      <w:r>
        <w:t>«Илья</w:t>
      </w:r>
      <w:r>
        <w:rPr>
          <w:spacing w:val="32"/>
        </w:rPr>
        <w:t xml:space="preserve">  </w:t>
      </w:r>
      <w:r>
        <w:t>Муромец</w:t>
      </w:r>
      <w:r>
        <w:rPr>
          <w:spacing w:val="32"/>
        </w:rPr>
        <w:t xml:space="preserve">  </w:t>
      </w:r>
      <w:r>
        <w:t>и</w:t>
      </w:r>
      <w:r>
        <w:rPr>
          <w:spacing w:val="34"/>
        </w:rPr>
        <w:t xml:space="preserve">  </w:t>
      </w:r>
      <w:r>
        <w:t>Соловей-</w:t>
      </w:r>
      <w:r>
        <w:rPr>
          <w:spacing w:val="-2"/>
        </w:rPr>
        <w:t>разбойник»,</w:t>
      </w:r>
    </w:p>
    <w:p w:rsidR="00D55340" w:rsidRDefault="00FA1172">
      <w:pPr>
        <w:pStyle w:val="a3"/>
        <w:spacing w:before="8"/>
        <w:ind w:firstLine="0"/>
        <w:jc w:val="left"/>
      </w:pPr>
      <w:r>
        <w:rPr>
          <w:spacing w:val="-2"/>
        </w:rPr>
        <w:t>«Садко».</w:t>
      </w:r>
    </w:p>
    <w:p w:rsidR="00D55340" w:rsidRDefault="00FA1172">
      <w:pPr>
        <w:pStyle w:val="a3"/>
        <w:spacing w:before="9" w:line="252" w:lineRule="auto"/>
        <w:ind w:right="464"/>
      </w:pPr>
      <w:r>
        <w:t>Народные</w:t>
      </w:r>
      <w:r>
        <w:rPr>
          <w:spacing w:val="40"/>
        </w:rPr>
        <w:t xml:space="preserve">  </w:t>
      </w:r>
      <w:r>
        <w:t>песни</w:t>
      </w:r>
      <w:r>
        <w:rPr>
          <w:spacing w:val="79"/>
        </w:rPr>
        <w:t xml:space="preserve">  </w:t>
      </w:r>
      <w:r>
        <w:t>и</w:t>
      </w:r>
      <w:r>
        <w:rPr>
          <w:spacing w:val="79"/>
        </w:rPr>
        <w:t xml:space="preserve">  </w:t>
      </w:r>
      <w:r>
        <w:t>баллады</w:t>
      </w:r>
      <w:r>
        <w:rPr>
          <w:spacing w:val="78"/>
        </w:rPr>
        <w:t xml:space="preserve">  </w:t>
      </w:r>
      <w:r>
        <w:t>народов</w:t>
      </w:r>
      <w:r>
        <w:rPr>
          <w:spacing w:val="79"/>
        </w:rPr>
        <w:t xml:space="preserve">  </w:t>
      </w:r>
      <w:r>
        <w:t>России</w:t>
      </w:r>
      <w:r>
        <w:rPr>
          <w:spacing w:val="79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мира</w:t>
      </w:r>
      <w:r>
        <w:rPr>
          <w:spacing w:val="80"/>
        </w:rPr>
        <w:t xml:space="preserve">  </w:t>
      </w:r>
      <w:r>
        <w:t>(не</w:t>
      </w:r>
      <w:r>
        <w:rPr>
          <w:spacing w:val="80"/>
        </w:rPr>
        <w:t xml:space="preserve">  </w:t>
      </w:r>
      <w:r>
        <w:t>менее</w:t>
      </w:r>
      <w:r>
        <w:rPr>
          <w:spacing w:val="77"/>
        </w:rPr>
        <w:t xml:space="preserve">  </w:t>
      </w:r>
      <w:r>
        <w:t>трёх</w:t>
      </w:r>
      <w:r>
        <w:rPr>
          <w:spacing w:val="80"/>
        </w:rPr>
        <w:t xml:space="preserve">  </w:t>
      </w:r>
      <w:r>
        <w:t>песен и</w:t>
      </w:r>
      <w:r>
        <w:rPr>
          <w:spacing w:val="68"/>
          <w:w w:val="150"/>
        </w:rPr>
        <w:t xml:space="preserve">   </w:t>
      </w:r>
      <w:r>
        <w:t>одной</w:t>
      </w:r>
      <w:r>
        <w:rPr>
          <w:spacing w:val="70"/>
          <w:w w:val="150"/>
        </w:rPr>
        <w:t xml:space="preserve">   </w:t>
      </w:r>
      <w:r>
        <w:t>баллады).</w:t>
      </w:r>
      <w:r>
        <w:rPr>
          <w:spacing w:val="67"/>
          <w:w w:val="150"/>
        </w:rPr>
        <w:t xml:space="preserve">   </w:t>
      </w:r>
      <w:r>
        <w:t>Например,</w:t>
      </w:r>
      <w:r>
        <w:rPr>
          <w:spacing w:val="69"/>
          <w:w w:val="150"/>
        </w:rPr>
        <w:t xml:space="preserve">   </w:t>
      </w:r>
      <w:r>
        <w:t>«Песнь</w:t>
      </w:r>
      <w:r>
        <w:rPr>
          <w:spacing w:val="69"/>
          <w:w w:val="150"/>
        </w:rPr>
        <w:t xml:space="preserve">   </w:t>
      </w:r>
      <w:r>
        <w:t>о</w:t>
      </w:r>
      <w:r>
        <w:rPr>
          <w:spacing w:val="67"/>
          <w:w w:val="150"/>
        </w:rPr>
        <w:t xml:space="preserve">   </w:t>
      </w:r>
      <w:r>
        <w:t>Роланде»</w:t>
      </w:r>
      <w:r>
        <w:rPr>
          <w:spacing w:val="74"/>
        </w:rPr>
        <w:t xml:space="preserve">   </w:t>
      </w:r>
      <w:r>
        <w:t>(фрагменты).</w:t>
      </w:r>
      <w:r>
        <w:rPr>
          <w:spacing w:val="69"/>
          <w:w w:val="150"/>
        </w:rPr>
        <w:t xml:space="preserve">   </w:t>
      </w:r>
      <w:r>
        <w:t xml:space="preserve">«Песнь о </w:t>
      </w:r>
      <w:proofErr w:type="spellStart"/>
      <w:r>
        <w:t>Нибелунгах</w:t>
      </w:r>
      <w:proofErr w:type="spellEnd"/>
      <w:r>
        <w:t>»</w:t>
      </w:r>
      <w:r>
        <w:rPr>
          <w:spacing w:val="40"/>
        </w:rPr>
        <w:t xml:space="preserve"> </w:t>
      </w:r>
      <w:r>
        <w:t>(фрагменты),</w:t>
      </w:r>
      <w:r>
        <w:rPr>
          <w:spacing w:val="40"/>
        </w:rPr>
        <w:t xml:space="preserve"> </w:t>
      </w:r>
      <w:r>
        <w:t>баллада</w:t>
      </w:r>
      <w:r>
        <w:rPr>
          <w:spacing w:val="40"/>
        </w:rPr>
        <w:t xml:space="preserve"> </w:t>
      </w:r>
      <w:r>
        <w:t>«</w:t>
      </w:r>
      <w:proofErr w:type="spellStart"/>
      <w:r>
        <w:t>Аника</w:t>
      </w:r>
      <w:proofErr w:type="spellEnd"/>
      <w:r>
        <w:t>-воин»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другие.</w:t>
      </w:r>
    </w:p>
    <w:p w:rsidR="00D55340" w:rsidRDefault="00FA1172">
      <w:pPr>
        <w:pStyle w:val="a3"/>
        <w:spacing w:before="7"/>
        <w:ind w:left="1126" w:firstLine="0"/>
      </w:pPr>
      <w:r>
        <w:rPr>
          <w:spacing w:val="2"/>
        </w:rPr>
        <w:t>Древнерусская</w:t>
      </w:r>
      <w:r>
        <w:rPr>
          <w:spacing w:val="28"/>
        </w:rPr>
        <w:t xml:space="preserve"> </w:t>
      </w:r>
      <w:r>
        <w:rPr>
          <w:spacing w:val="-2"/>
        </w:rPr>
        <w:t>литература.</w:t>
      </w:r>
    </w:p>
    <w:p w:rsidR="00D55340" w:rsidRDefault="00FA1172">
      <w:pPr>
        <w:pStyle w:val="a3"/>
        <w:spacing w:before="4" w:line="249" w:lineRule="auto"/>
        <w:ind w:right="438"/>
      </w:pPr>
      <w:r>
        <w:t>«Повесть</w:t>
      </w:r>
      <w:r>
        <w:rPr>
          <w:spacing w:val="51"/>
        </w:rPr>
        <w:t xml:space="preserve">  </w:t>
      </w:r>
      <w:r>
        <w:t>временных</w:t>
      </w:r>
      <w:r>
        <w:rPr>
          <w:spacing w:val="80"/>
        </w:rPr>
        <w:t xml:space="preserve">  </w:t>
      </w:r>
      <w:r>
        <w:t>лет»</w:t>
      </w:r>
      <w:r>
        <w:rPr>
          <w:spacing w:val="80"/>
        </w:rPr>
        <w:t xml:space="preserve">  </w:t>
      </w:r>
      <w:r>
        <w:t>(не</w:t>
      </w:r>
      <w:r>
        <w:rPr>
          <w:spacing w:val="80"/>
        </w:rPr>
        <w:t xml:space="preserve">  </w:t>
      </w:r>
      <w:r>
        <w:t>менее</w:t>
      </w:r>
      <w:r>
        <w:rPr>
          <w:spacing w:val="80"/>
        </w:rPr>
        <w:t xml:space="preserve">  </w:t>
      </w:r>
      <w:r>
        <w:t>одного</w:t>
      </w:r>
      <w:r>
        <w:rPr>
          <w:spacing w:val="80"/>
        </w:rPr>
        <w:t xml:space="preserve">  </w:t>
      </w:r>
      <w:r>
        <w:t>фрагмента).</w:t>
      </w:r>
      <w:r>
        <w:rPr>
          <w:spacing w:val="80"/>
        </w:rPr>
        <w:t xml:space="preserve">  </w:t>
      </w:r>
      <w:r>
        <w:t>Например,</w:t>
      </w:r>
      <w:r>
        <w:rPr>
          <w:spacing w:val="80"/>
        </w:rPr>
        <w:t xml:space="preserve">  </w:t>
      </w:r>
      <w:r>
        <w:t>«Сказание о</w:t>
      </w:r>
      <w:r>
        <w:rPr>
          <w:spacing w:val="33"/>
        </w:rPr>
        <w:t xml:space="preserve">  </w:t>
      </w:r>
      <w:r>
        <w:t>белгородском</w:t>
      </w:r>
      <w:r>
        <w:rPr>
          <w:spacing w:val="74"/>
        </w:rPr>
        <w:t xml:space="preserve">  </w:t>
      </w:r>
      <w:r>
        <w:t>киселе»,</w:t>
      </w:r>
      <w:r>
        <w:rPr>
          <w:spacing w:val="77"/>
        </w:rPr>
        <w:t xml:space="preserve">  </w:t>
      </w:r>
      <w:r>
        <w:t>«Сказание</w:t>
      </w:r>
      <w:r>
        <w:rPr>
          <w:spacing w:val="73"/>
        </w:rPr>
        <w:t xml:space="preserve">  </w:t>
      </w:r>
      <w:r>
        <w:t>о</w:t>
      </w:r>
      <w:r>
        <w:rPr>
          <w:spacing w:val="67"/>
        </w:rPr>
        <w:t xml:space="preserve">  </w:t>
      </w:r>
      <w:r>
        <w:t>п</w:t>
      </w:r>
      <w:r>
        <w:t>оходе</w:t>
      </w:r>
      <w:r>
        <w:rPr>
          <w:spacing w:val="70"/>
        </w:rPr>
        <w:t xml:space="preserve">  </w:t>
      </w:r>
      <w:r>
        <w:t>князя</w:t>
      </w:r>
      <w:r>
        <w:rPr>
          <w:spacing w:val="70"/>
        </w:rPr>
        <w:t xml:space="preserve">  </w:t>
      </w:r>
      <w:r>
        <w:t>Олега</w:t>
      </w:r>
      <w:r>
        <w:rPr>
          <w:spacing w:val="78"/>
        </w:rPr>
        <w:t xml:space="preserve">  </w:t>
      </w:r>
      <w:r>
        <w:t>на</w:t>
      </w:r>
      <w:r>
        <w:rPr>
          <w:spacing w:val="72"/>
        </w:rPr>
        <w:t xml:space="preserve">  </w:t>
      </w:r>
      <w:r>
        <w:t>Царьград»,</w:t>
      </w:r>
      <w:r>
        <w:rPr>
          <w:spacing w:val="72"/>
        </w:rPr>
        <w:t xml:space="preserve">  </w:t>
      </w:r>
      <w:r>
        <w:t>«Предание о смерти князя Олега».</w:t>
      </w:r>
    </w:p>
    <w:p w:rsidR="00D55340" w:rsidRDefault="00FA1172">
      <w:pPr>
        <w:pStyle w:val="a3"/>
        <w:spacing w:before="1"/>
        <w:ind w:left="1126" w:firstLine="0"/>
      </w:pPr>
      <w:r>
        <w:t>Литература</w:t>
      </w:r>
      <w:r>
        <w:rPr>
          <w:spacing w:val="26"/>
        </w:rPr>
        <w:t xml:space="preserve"> </w:t>
      </w:r>
      <w:r>
        <w:t>первой</w:t>
      </w:r>
      <w:r>
        <w:rPr>
          <w:spacing w:val="29"/>
        </w:rPr>
        <w:t xml:space="preserve"> </w:t>
      </w:r>
      <w:r>
        <w:t>половины</w:t>
      </w:r>
      <w:r>
        <w:rPr>
          <w:spacing w:val="39"/>
        </w:rPr>
        <w:t xml:space="preserve"> </w:t>
      </w:r>
      <w:r>
        <w:t>XIX</w:t>
      </w:r>
      <w:r>
        <w:rPr>
          <w:spacing w:val="29"/>
        </w:rPr>
        <w:t xml:space="preserve"> </w:t>
      </w:r>
      <w:r>
        <w:rPr>
          <w:spacing w:val="-2"/>
        </w:rPr>
        <w:t>века.</w:t>
      </w:r>
    </w:p>
    <w:p w:rsidR="00D55340" w:rsidRDefault="00FA1172">
      <w:pPr>
        <w:pStyle w:val="a3"/>
        <w:spacing w:before="14"/>
        <w:ind w:left="1126" w:firstLine="0"/>
      </w:pPr>
      <w:r>
        <w:t>А.С.</w:t>
      </w:r>
      <w:r>
        <w:rPr>
          <w:spacing w:val="52"/>
        </w:rPr>
        <w:t xml:space="preserve"> </w:t>
      </w:r>
      <w:r>
        <w:t>Пушкин.</w:t>
      </w:r>
      <w:r>
        <w:rPr>
          <w:spacing w:val="57"/>
        </w:rPr>
        <w:t xml:space="preserve"> </w:t>
      </w:r>
      <w:r>
        <w:t>Стихотворения</w:t>
      </w:r>
      <w:r>
        <w:rPr>
          <w:spacing w:val="57"/>
        </w:rPr>
        <w:t xml:space="preserve"> </w:t>
      </w:r>
      <w:r>
        <w:t>(не</w:t>
      </w:r>
      <w:r>
        <w:rPr>
          <w:spacing w:val="54"/>
        </w:rPr>
        <w:t xml:space="preserve"> </w:t>
      </w:r>
      <w:r>
        <w:t>менее</w:t>
      </w:r>
      <w:r>
        <w:rPr>
          <w:spacing w:val="53"/>
        </w:rPr>
        <w:t xml:space="preserve"> </w:t>
      </w:r>
      <w:r>
        <w:t>трёх).</w:t>
      </w:r>
      <w:r>
        <w:rPr>
          <w:spacing w:val="57"/>
        </w:rPr>
        <w:t xml:space="preserve"> </w:t>
      </w:r>
      <w:r>
        <w:t>«Песнь</w:t>
      </w:r>
      <w:r>
        <w:rPr>
          <w:spacing w:val="74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вещем</w:t>
      </w:r>
      <w:r>
        <w:rPr>
          <w:spacing w:val="60"/>
        </w:rPr>
        <w:t xml:space="preserve"> </w:t>
      </w:r>
      <w:r>
        <w:t>Олеге»,</w:t>
      </w:r>
      <w:r>
        <w:rPr>
          <w:spacing w:val="62"/>
        </w:rPr>
        <w:t xml:space="preserve"> </w:t>
      </w:r>
      <w:r>
        <w:t>«Зимняя</w:t>
      </w:r>
      <w:r>
        <w:rPr>
          <w:spacing w:val="57"/>
        </w:rPr>
        <w:t xml:space="preserve"> </w:t>
      </w:r>
      <w:r>
        <w:rPr>
          <w:spacing w:val="-2"/>
        </w:rPr>
        <w:t>дорога»,</w:t>
      </w:r>
    </w:p>
    <w:p w:rsidR="00D55340" w:rsidRDefault="00FA1172">
      <w:pPr>
        <w:pStyle w:val="a3"/>
        <w:spacing w:before="13"/>
        <w:ind w:firstLine="0"/>
        <w:rPr>
          <w:position w:val="1"/>
        </w:rPr>
      </w:pPr>
      <w:r>
        <w:t>«Узник»,</w:t>
      </w:r>
      <w:r>
        <w:rPr>
          <w:spacing w:val="27"/>
        </w:rPr>
        <w:t xml:space="preserve"> </w:t>
      </w:r>
      <w:r>
        <w:t>«Туча»</w:t>
      </w:r>
      <w:r>
        <w:rPr>
          <w:spacing w:val="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другие,</w:t>
      </w:r>
      <w:r>
        <w:rPr>
          <w:spacing w:val="21"/>
        </w:rPr>
        <w:t xml:space="preserve"> </w:t>
      </w:r>
      <w:r>
        <w:t>Роман</w:t>
      </w:r>
      <w:r>
        <w:rPr>
          <w:spacing w:val="30"/>
        </w:rPr>
        <w:t xml:space="preserve"> </w:t>
      </w:r>
      <w:r>
        <w:rPr>
          <w:spacing w:val="-2"/>
          <w:position w:val="1"/>
        </w:rPr>
        <w:t>«Дубровский».</w:t>
      </w:r>
    </w:p>
    <w:p w:rsidR="00D55340" w:rsidRDefault="00FA1172">
      <w:pPr>
        <w:pStyle w:val="a3"/>
        <w:spacing w:before="9" w:line="244" w:lineRule="auto"/>
        <w:ind w:right="444"/>
      </w:pPr>
      <w:r>
        <w:t>М.Ю.</w:t>
      </w:r>
      <w:r>
        <w:rPr>
          <w:spacing w:val="40"/>
        </w:rPr>
        <w:t xml:space="preserve"> </w:t>
      </w:r>
      <w:r>
        <w:t>Лермонтов.</w:t>
      </w:r>
      <w:r>
        <w:rPr>
          <w:spacing w:val="40"/>
        </w:rPr>
        <w:t xml:space="preserve"> </w:t>
      </w:r>
      <w:r>
        <w:t>Стихотворения</w:t>
      </w:r>
      <w:r>
        <w:rPr>
          <w:spacing w:val="40"/>
        </w:rPr>
        <w:t xml:space="preserve"> </w:t>
      </w:r>
      <w:r>
        <w:t>(не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трёх).</w:t>
      </w:r>
      <w:r>
        <w:rPr>
          <w:spacing w:val="40"/>
        </w:rPr>
        <w:t xml:space="preserve"> </w:t>
      </w:r>
      <w:r>
        <w:t>«Три</w:t>
      </w:r>
      <w:r>
        <w:rPr>
          <w:spacing w:val="40"/>
        </w:rPr>
        <w:t xml:space="preserve"> </w:t>
      </w:r>
      <w:r>
        <w:t>пальмы»,</w:t>
      </w:r>
      <w:r>
        <w:rPr>
          <w:spacing w:val="40"/>
        </w:rPr>
        <w:t xml:space="preserve"> </w:t>
      </w:r>
      <w:r>
        <w:t>«Листок»,</w:t>
      </w:r>
      <w:r>
        <w:rPr>
          <w:spacing w:val="40"/>
        </w:rPr>
        <w:t xml:space="preserve"> </w:t>
      </w:r>
      <w:r>
        <w:t>«Утёс»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другие.</w:t>
      </w:r>
    </w:p>
    <w:p w:rsidR="00D55340" w:rsidRDefault="00FA1172">
      <w:pPr>
        <w:pStyle w:val="a3"/>
        <w:spacing w:before="8" w:line="247" w:lineRule="auto"/>
        <w:ind w:left="1126" w:right="748" w:firstLine="0"/>
      </w:pPr>
      <w:r>
        <w:t xml:space="preserve">А.В. Кольцов. Стихотворения (не менее двух). Например, </w:t>
      </w:r>
      <w:r>
        <w:rPr>
          <w:position w:val="1"/>
        </w:rPr>
        <w:t xml:space="preserve">«Косарь», «Соловей» и другие. </w:t>
      </w:r>
      <w:r>
        <w:t>Литература второй половины XIX века.</w:t>
      </w:r>
    </w:p>
    <w:p w:rsidR="00D55340" w:rsidRDefault="00FA1172">
      <w:pPr>
        <w:pStyle w:val="a3"/>
        <w:spacing w:before="12" w:line="247" w:lineRule="auto"/>
        <w:ind w:right="446"/>
      </w:pPr>
      <w:r>
        <w:t>Ф.И. Тютчев. Стихотворения (не менее двух). «Есть в осени первоначальной…», «С поляны коршун поднялся…».</w:t>
      </w:r>
    </w:p>
    <w:p w:rsidR="00D55340" w:rsidRDefault="00FA1172">
      <w:pPr>
        <w:pStyle w:val="a3"/>
        <w:spacing w:before="7" w:line="249" w:lineRule="auto"/>
        <w:ind w:right="430"/>
      </w:pPr>
      <w:r>
        <w:t>А.А.</w:t>
      </w:r>
      <w:r>
        <w:rPr>
          <w:spacing w:val="78"/>
          <w:w w:val="150"/>
        </w:rPr>
        <w:t xml:space="preserve">  </w:t>
      </w:r>
      <w:r>
        <w:t>Фет.</w:t>
      </w:r>
      <w:r>
        <w:rPr>
          <w:spacing w:val="78"/>
          <w:w w:val="150"/>
        </w:rPr>
        <w:t xml:space="preserve">  </w:t>
      </w:r>
      <w:r>
        <w:t>Стихотворения</w:t>
      </w:r>
      <w:r>
        <w:rPr>
          <w:spacing w:val="78"/>
          <w:w w:val="150"/>
        </w:rPr>
        <w:t xml:space="preserve">  </w:t>
      </w:r>
      <w:r>
        <w:t>(не</w:t>
      </w:r>
      <w:r>
        <w:rPr>
          <w:spacing w:val="77"/>
          <w:w w:val="150"/>
        </w:rPr>
        <w:t xml:space="preserve">  </w:t>
      </w:r>
      <w:r>
        <w:t>менее</w:t>
      </w:r>
      <w:r>
        <w:rPr>
          <w:spacing w:val="79"/>
          <w:w w:val="150"/>
        </w:rPr>
        <w:t xml:space="preserve">  </w:t>
      </w:r>
      <w:r>
        <w:t>двух).</w:t>
      </w:r>
      <w:r>
        <w:rPr>
          <w:spacing w:val="78"/>
          <w:w w:val="150"/>
        </w:rPr>
        <w:t xml:space="preserve">  </w:t>
      </w:r>
      <w:r>
        <w:t>«Учись</w:t>
      </w:r>
      <w:r>
        <w:rPr>
          <w:spacing w:val="80"/>
          <w:w w:val="150"/>
        </w:rPr>
        <w:t xml:space="preserve">  </w:t>
      </w:r>
      <w:r>
        <w:t>у</w:t>
      </w:r>
      <w:r>
        <w:rPr>
          <w:spacing w:val="76"/>
          <w:w w:val="150"/>
        </w:rPr>
        <w:t xml:space="preserve">  </w:t>
      </w:r>
      <w:r>
        <w:t>них</w:t>
      </w:r>
      <w:r>
        <w:rPr>
          <w:spacing w:val="79"/>
        </w:rPr>
        <w:t xml:space="preserve">   </w:t>
      </w:r>
      <w:r>
        <w:t>-</w:t>
      </w:r>
      <w:r>
        <w:rPr>
          <w:spacing w:val="80"/>
          <w:w w:val="150"/>
        </w:rPr>
        <w:t xml:space="preserve">  </w:t>
      </w:r>
      <w:r>
        <w:rPr>
          <w:position w:val="1"/>
        </w:rPr>
        <w:t>у</w:t>
      </w:r>
      <w:r>
        <w:rPr>
          <w:spacing w:val="73"/>
          <w:w w:val="150"/>
          <w:position w:val="1"/>
        </w:rPr>
        <w:t xml:space="preserve">  </w:t>
      </w:r>
      <w:r>
        <w:rPr>
          <w:position w:val="1"/>
        </w:rPr>
        <w:t xml:space="preserve">дуба, </w:t>
      </w:r>
      <w:r>
        <w:t>у берёзы…»,</w:t>
      </w:r>
      <w:r>
        <w:rPr>
          <w:spacing w:val="40"/>
        </w:rPr>
        <w:t xml:space="preserve"> </w:t>
      </w:r>
      <w:r>
        <w:t>«Я</w:t>
      </w:r>
      <w:r>
        <w:rPr>
          <w:spacing w:val="40"/>
        </w:rPr>
        <w:t xml:space="preserve"> </w:t>
      </w:r>
      <w:r>
        <w:t>пришёл</w:t>
      </w:r>
      <w:r>
        <w:rPr>
          <w:spacing w:val="40"/>
        </w:rPr>
        <w:t xml:space="preserve"> </w:t>
      </w:r>
      <w:r>
        <w:t>к тебе с приветом…».</w:t>
      </w:r>
    </w:p>
    <w:p w:rsidR="00D55340" w:rsidRDefault="00FA1172">
      <w:pPr>
        <w:pStyle w:val="a3"/>
        <w:spacing w:before="2" w:line="247" w:lineRule="auto"/>
        <w:ind w:left="1126" w:right="6002" w:firstLine="0"/>
        <w:jc w:val="left"/>
      </w:pPr>
      <w:r>
        <w:t>И.С. Тургенев. Рассказ «</w:t>
      </w:r>
      <w:proofErr w:type="spellStart"/>
      <w:r>
        <w:t>Бежин</w:t>
      </w:r>
      <w:proofErr w:type="spellEnd"/>
      <w:r>
        <w:t xml:space="preserve"> лу</w:t>
      </w:r>
      <w:r>
        <w:t>г». Н.С. Лесков. Сказ «Левша».</w:t>
      </w:r>
    </w:p>
    <w:p w:rsidR="00D55340" w:rsidRDefault="00FA1172">
      <w:pPr>
        <w:pStyle w:val="a3"/>
        <w:spacing w:before="17" w:line="264" w:lineRule="exact"/>
        <w:ind w:left="1126" w:firstLine="0"/>
        <w:jc w:val="left"/>
      </w:pPr>
      <w:r>
        <w:t>Л.Н.</w:t>
      </w:r>
      <w:r>
        <w:rPr>
          <w:spacing w:val="22"/>
        </w:rPr>
        <w:t xml:space="preserve"> </w:t>
      </w:r>
      <w:r>
        <w:t>Толстой.</w:t>
      </w:r>
      <w:r>
        <w:rPr>
          <w:spacing w:val="24"/>
        </w:rPr>
        <w:t xml:space="preserve"> </w:t>
      </w:r>
      <w:r>
        <w:t>Повесть</w:t>
      </w:r>
      <w:r>
        <w:rPr>
          <w:spacing w:val="39"/>
        </w:rPr>
        <w:t xml:space="preserve"> </w:t>
      </w:r>
      <w:r>
        <w:t>«Детство»</w:t>
      </w:r>
      <w:r>
        <w:rPr>
          <w:spacing w:val="24"/>
        </w:rPr>
        <w:t xml:space="preserve"> </w:t>
      </w:r>
      <w:r>
        <w:rPr>
          <w:spacing w:val="-2"/>
        </w:rPr>
        <w:t>(главы).</w:t>
      </w:r>
    </w:p>
    <w:p w:rsidR="00D55340" w:rsidRDefault="00FA1172">
      <w:pPr>
        <w:pStyle w:val="a3"/>
        <w:spacing w:line="264" w:lineRule="exact"/>
        <w:ind w:left="1126" w:firstLine="0"/>
        <w:jc w:val="left"/>
      </w:pPr>
      <w:r>
        <w:t>А.П.</w:t>
      </w:r>
      <w:r>
        <w:rPr>
          <w:spacing w:val="32"/>
        </w:rPr>
        <w:t xml:space="preserve"> </w:t>
      </w:r>
      <w:r>
        <w:t>Чехов.</w:t>
      </w:r>
      <w:r>
        <w:rPr>
          <w:spacing w:val="76"/>
          <w:w w:val="150"/>
        </w:rPr>
        <w:t xml:space="preserve"> </w:t>
      </w:r>
      <w:r>
        <w:t>Рассказы</w:t>
      </w:r>
      <w:r>
        <w:rPr>
          <w:spacing w:val="71"/>
          <w:w w:val="150"/>
        </w:rPr>
        <w:t xml:space="preserve"> </w:t>
      </w:r>
      <w:r>
        <w:t>(три</w:t>
      </w:r>
      <w:r>
        <w:rPr>
          <w:spacing w:val="77"/>
          <w:w w:val="150"/>
        </w:rPr>
        <w:t xml:space="preserve"> </w:t>
      </w:r>
      <w:r>
        <w:t>по</w:t>
      </w:r>
      <w:r>
        <w:rPr>
          <w:spacing w:val="69"/>
          <w:w w:val="150"/>
        </w:rPr>
        <w:t xml:space="preserve"> </w:t>
      </w:r>
      <w:r>
        <w:t>выбору).</w:t>
      </w:r>
      <w:r>
        <w:rPr>
          <w:spacing w:val="66"/>
          <w:w w:val="150"/>
        </w:rPr>
        <w:t xml:space="preserve"> </w:t>
      </w:r>
      <w:r>
        <w:t>Например,</w:t>
      </w:r>
      <w:r>
        <w:rPr>
          <w:spacing w:val="77"/>
          <w:w w:val="150"/>
        </w:rPr>
        <w:t xml:space="preserve"> </w:t>
      </w:r>
      <w:r>
        <w:t>«Толстый</w:t>
      </w:r>
      <w:r>
        <w:rPr>
          <w:spacing w:val="73"/>
          <w:w w:val="150"/>
        </w:rPr>
        <w:t xml:space="preserve"> </w:t>
      </w:r>
      <w:r>
        <w:t>и</w:t>
      </w:r>
      <w:r>
        <w:rPr>
          <w:spacing w:val="27"/>
        </w:rPr>
        <w:t xml:space="preserve">  </w:t>
      </w:r>
      <w:r>
        <w:t>тонкий»,</w:t>
      </w:r>
      <w:r>
        <w:rPr>
          <w:spacing w:val="72"/>
          <w:w w:val="150"/>
        </w:rPr>
        <w:t xml:space="preserve"> </w:t>
      </w:r>
      <w:r>
        <w:rPr>
          <w:spacing w:val="-2"/>
        </w:rPr>
        <w:t>«Хамелеон»,</w:t>
      </w:r>
    </w:p>
    <w:p w:rsidR="00D55340" w:rsidRDefault="00FA1172">
      <w:pPr>
        <w:pStyle w:val="a3"/>
        <w:spacing w:before="14"/>
        <w:ind w:firstLine="0"/>
        <w:jc w:val="left"/>
      </w:pPr>
      <w:r>
        <w:t>«Смерть</w:t>
      </w:r>
      <w:r>
        <w:rPr>
          <w:spacing w:val="33"/>
        </w:rPr>
        <w:t xml:space="preserve"> </w:t>
      </w:r>
      <w:r>
        <w:t>чиновника»</w:t>
      </w:r>
      <w:r>
        <w:rPr>
          <w:spacing w:val="1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rPr>
          <w:spacing w:val="-2"/>
        </w:rPr>
        <w:t>другие.</w:t>
      </w:r>
    </w:p>
    <w:p w:rsidR="00D55340" w:rsidRDefault="00FA1172">
      <w:pPr>
        <w:pStyle w:val="a3"/>
        <w:spacing w:before="9" w:line="247" w:lineRule="auto"/>
        <w:ind w:left="1126" w:right="4640" w:firstLine="0"/>
        <w:jc w:val="left"/>
      </w:pPr>
      <w:r>
        <w:t>А.И.</w:t>
      </w:r>
      <w:r>
        <w:rPr>
          <w:spacing w:val="22"/>
        </w:rPr>
        <w:t xml:space="preserve"> </w:t>
      </w:r>
      <w:r>
        <w:t>Куприн.</w:t>
      </w:r>
      <w:r>
        <w:rPr>
          <w:spacing w:val="23"/>
        </w:rPr>
        <w:t xml:space="preserve"> </w:t>
      </w:r>
      <w:r>
        <w:t>Рассказ</w:t>
      </w:r>
      <w:r>
        <w:rPr>
          <w:spacing w:val="30"/>
        </w:rPr>
        <w:t xml:space="preserve"> </w:t>
      </w:r>
      <w:r>
        <w:t>«Чудесный</w:t>
      </w:r>
      <w:r>
        <w:rPr>
          <w:spacing w:val="28"/>
        </w:rPr>
        <w:t xml:space="preserve"> </w:t>
      </w:r>
      <w:r>
        <w:t>доктор». Литература XX века.</w:t>
      </w:r>
    </w:p>
    <w:p w:rsidR="00D55340" w:rsidRDefault="00FA1172">
      <w:pPr>
        <w:pStyle w:val="a3"/>
        <w:tabs>
          <w:tab w:val="left" w:pos="2557"/>
          <w:tab w:val="left" w:pos="3416"/>
          <w:tab w:val="left" w:pos="4271"/>
          <w:tab w:val="left" w:pos="5813"/>
          <w:tab w:val="left" w:pos="6893"/>
          <w:tab w:val="left" w:pos="8924"/>
          <w:tab w:val="left" w:pos="10019"/>
        </w:tabs>
        <w:spacing w:before="8" w:line="247" w:lineRule="auto"/>
        <w:ind w:right="435"/>
      </w:pPr>
      <w:r>
        <w:t xml:space="preserve">Стихотворения отечественных поэтов начала ХХ века (не менее двух). Например, </w:t>
      </w:r>
      <w:r>
        <w:rPr>
          <w:spacing w:val="-2"/>
        </w:rPr>
        <w:t>стихотворения</w:t>
      </w:r>
      <w:r>
        <w:tab/>
      </w:r>
      <w:r>
        <w:rPr>
          <w:spacing w:val="-6"/>
        </w:rPr>
        <w:t>С.</w:t>
      </w:r>
      <w:r>
        <w:tab/>
      </w:r>
      <w:r>
        <w:rPr>
          <w:spacing w:val="-6"/>
        </w:rPr>
        <w:t>А.</w:t>
      </w:r>
      <w:r>
        <w:tab/>
      </w:r>
      <w:r>
        <w:rPr>
          <w:spacing w:val="-2"/>
        </w:rPr>
        <w:t>Есенина,</w:t>
      </w:r>
      <w:r>
        <w:tab/>
      </w:r>
      <w:r>
        <w:rPr>
          <w:spacing w:val="-4"/>
        </w:rPr>
        <w:t>В.В.</w:t>
      </w:r>
      <w:r>
        <w:tab/>
      </w:r>
      <w:r>
        <w:rPr>
          <w:spacing w:val="-2"/>
        </w:rPr>
        <w:t>Маяковского,</w:t>
      </w:r>
      <w:r>
        <w:tab/>
      </w:r>
      <w:r>
        <w:rPr>
          <w:spacing w:val="-4"/>
        </w:rPr>
        <w:t>А.А.</w:t>
      </w:r>
      <w:r>
        <w:tab/>
      </w:r>
      <w:r>
        <w:rPr>
          <w:spacing w:val="-2"/>
        </w:rPr>
        <w:t xml:space="preserve">Блока </w:t>
      </w:r>
      <w:r>
        <w:t>и другие.</w:t>
      </w:r>
    </w:p>
    <w:p w:rsidR="00D55340" w:rsidRDefault="00FA1172">
      <w:pPr>
        <w:pStyle w:val="a3"/>
        <w:tabs>
          <w:tab w:val="left" w:pos="2538"/>
          <w:tab w:val="left" w:pos="4939"/>
          <w:tab w:val="left" w:pos="7752"/>
          <w:tab w:val="left" w:pos="9525"/>
        </w:tabs>
        <w:spacing w:before="13" w:line="249" w:lineRule="auto"/>
        <w:ind w:right="438"/>
      </w:pPr>
      <w:r>
        <w:t>Стихотворения</w:t>
      </w:r>
      <w:r>
        <w:rPr>
          <w:spacing w:val="40"/>
        </w:rPr>
        <w:t xml:space="preserve"> </w:t>
      </w:r>
      <w:r>
        <w:t>отечественных</w:t>
      </w:r>
      <w:r>
        <w:rPr>
          <w:spacing w:val="40"/>
        </w:rPr>
        <w:t xml:space="preserve"> </w:t>
      </w:r>
      <w:r>
        <w:t>поэтов</w:t>
      </w:r>
      <w:r>
        <w:rPr>
          <w:spacing w:val="40"/>
        </w:rPr>
        <w:t xml:space="preserve"> </w:t>
      </w:r>
      <w:r>
        <w:t>XX</w:t>
      </w:r>
      <w:r>
        <w:rPr>
          <w:spacing w:val="40"/>
        </w:rPr>
        <w:t xml:space="preserve"> </w:t>
      </w:r>
      <w:r>
        <w:t>века</w:t>
      </w:r>
      <w:r>
        <w:rPr>
          <w:spacing w:val="40"/>
        </w:rPr>
        <w:t xml:space="preserve"> </w:t>
      </w:r>
      <w:r>
        <w:t>(не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четырёх</w:t>
      </w:r>
      <w:r>
        <w:rPr>
          <w:spacing w:val="40"/>
        </w:rPr>
        <w:t xml:space="preserve"> </w:t>
      </w:r>
      <w:r>
        <w:t>стихотворений</w:t>
      </w:r>
      <w:r>
        <w:rPr>
          <w:spacing w:val="40"/>
        </w:rPr>
        <w:t xml:space="preserve"> </w:t>
      </w:r>
      <w:r>
        <w:t xml:space="preserve">двух </w:t>
      </w:r>
      <w:r>
        <w:rPr>
          <w:spacing w:val="-2"/>
        </w:rPr>
        <w:t>поэтов).</w:t>
      </w:r>
      <w:r>
        <w:tab/>
      </w:r>
      <w:r>
        <w:rPr>
          <w:spacing w:val="-2"/>
        </w:rPr>
        <w:t>Например,</w:t>
      </w:r>
      <w:r>
        <w:tab/>
      </w:r>
      <w:r>
        <w:rPr>
          <w:spacing w:val="-2"/>
        </w:rPr>
        <w:t>стихотворени</w:t>
      </w:r>
      <w:r>
        <w:rPr>
          <w:spacing w:val="-2"/>
        </w:rPr>
        <w:t>я</w:t>
      </w:r>
      <w:r>
        <w:tab/>
      </w:r>
      <w:r>
        <w:rPr>
          <w:spacing w:val="-4"/>
        </w:rPr>
        <w:t>О.Ф.</w:t>
      </w:r>
      <w:r>
        <w:tab/>
      </w:r>
      <w:proofErr w:type="spellStart"/>
      <w:r>
        <w:rPr>
          <w:spacing w:val="-2"/>
        </w:rPr>
        <w:t>Берггольц</w:t>
      </w:r>
      <w:proofErr w:type="spellEnd"/>
      <w:r>
        <w:rPr>
          <w:spacing w:val="-2"/>
        </w:rPr>
        <w:t xml:space="preserve">, </w:t>
      </w:r>
      <w:r>
        <w:t>В.С.</w:t>
      </w:r>
      <w:r>
        <w:rPr>
          <w:spacing w:val="40"/>
        </w:rPr>
        <w:t xml:space="preserve"> </w:t>
      </w:r>
      <w:r>
        <w:t>Высоцкого,</w:t>
      </w:r>
      <w:r>
        <w:rPr>
          <w:spacing w:val="40"/>
        </w:rPr>
        <w:t xml:space="preserve"> </w:t>
      </w:r>
      <w:r>
        <w:t>Е.А.</w:t>
      </w:r>
      <w:r>
        <w:rPr>
          <w:spacing w:val="40"/>
        </w:rPr>
        <w:t xml:space="preserve"> </w:t>
      </w:r>
      <w:r>
        <w:t>Евтушенко,</w:t>
      </w:r>
      <w:r>
        <w:rPr>
          <w:spacing w:val="40"/>
        </w:rPr>
        <w:t xml:space="preserve"> </w:t>
      </w:r>
      <w:r>
        <w:t>А.С.</w:t>
      </w:r>
      <w:r>
        <w:rPr>
          <w:spacing w:val="40"/>
        </w:rPr>
        <w:t xml:space="preserve"> </w:t>
      </w:r>
      <w:r>
        <w:t>Кушнера,</w:t>
      </w:r>
      <w:r>
        <w:rPr>
          <w:spacing w:val="40"/>
        </w:rPr>
        <w:t xml:space="preserve"> </w:t>
      </w:r>
      <w:r>
        <w:t>Ю.Д.</w:t>
      </w:r>
      <w:r>
        <w:rPr>
          <w:spacing w:val="40"/>
        </w:rPr>
        <w:t xml:space="preserve"> </w:t>
      </w:r>
      <w:proofErr w:type="spellStart"/>
      <w:r>
        <w:t>Левитанского</w:t>
      </w:r>
      <w:proofErr w:type="spellEnd"/>
      <w:r>
        <w:t>,</w:t>
      </w:r>
      <w:r>
        <w:rPr>
          <w:spacing w:val="40"/>
        </w:rPr>
        <w:t xml:space="preserve"> </w:t>
      </w:r>
      <w:r>
        <w:t>Ю.П.</w:t>
      </w:r>
      <w:r>
        <w:rPr>
          <w:spacing w:val="40"/>
        </w:rPr>
        <w:t xml:space="preserve"> </w:t>
      </w:r>
      <w:proofErr w:type="spellStart"/>
      <w:r>
        <w:t>Мориц</w:t>
      </w:r>
      <w:proofErr w:type="spellEnd"/>
      <w:r>
        <w:t>,</w:t>
      </w:r>
      <w:r>
        <w:rPr>
          <w:spacing w:val="40"/>
        </w:rPr>
        <w:t xml:space="preserve"> </w:t>
      </w:r>
      <w:r>
        <w:t>Б.Ш. Окуджавы, Д.С. Самойлова.</w:t>
      </w:r>
    </w:p>
    <w:p w:rsidR="00D55340" w:rsidRDefault="00FA1172">
      <w:pPr>
        <w:pStyle w:val="a3"/>
        <w:tabs>
          <w:tab w:val="left" w:pos="2158"/>
          <w:tab w:val="left" w:pos="3973"/>
          <w:tab w:val="left" w:pos="5289"/>
          <w:tab w:val="left" w:pos="6446"/>
          <w:tab w:val="left" w:pos="8012"/>
          <w:tab w:val="left" w:pos="9381"/>
        </w:tabs>
        <w:spacing w:line="249" w:lineRule="auto"/>
        <w:ind w:right="433"/>
      </w:pPr>
      <w:r>
        <w:t>Проза</w:t>
      </w:r>
      <w:r>
        <w:rPr>
          <w:spacing w:val="66"/>
          <w:w w:val="150"/>
        </w:rPr>
        <w:t xml:space="preserve">   </w:t>
      </w:r>
      <w:r>
        <w:t>отечественных</w:t>
      </w:r>
      <w:r>
        <w:rPr>
          <w:spacing w:val="67"/>
          <w:w w:val="150"/>
        </w:rPr>
        <w:t xml:space="preserve">   </w:t>
      </w:r>
      <w:r>
        <w:t>писателей</w:t>
      </w:r>
      <w:r>
        <w:rPr>
          <w:spacing w:val="74"/>
        </w:rPr>
        <w:t xml:space="preserve">    </w:t>
      </w:r>
      <w:r>
        <w:t>конца</w:t>
      </w:r>
      <w:r>
        <w:rPr>
          <w:spacing w:val="80"/>
          <w:w w:val="150"/>
        </w:rPr>
        <w:t xml:space="preserve">   </w:t>
      </w:r>
      <w:r>
        <w:t>XX</w:t>
      </w:r>
      <w:r>
        <w:rPr>
          <w:spacing w:val="73"/>
          <w:w w:val="150"/>
        </w:rPr>
        <w:t xml:space="preserve">   </w:t>
      </w:r>
      <w:r>
        <w:t>-</w:t>
      </w:r>
      <w:r>
        <w:rPr>
          <w:spacing w:val="65"/>
          <w:w w:val="150"/>
        </w:rPr>
        <w:t xml:space="preserve">   </w:t>
      </w:r>
      <w:r>
        <w:t>начала</w:t>
      </w:r>
      <w:r>
        <w:rPr>
          <w:spacing w:val="73"/>
        </w:rPr>
        <w:t xml:space="preserve">    </w:t>
      </w:r>
      <w:r>
        <w:t>XXI</w:t>
      </w:r>
      <w:r>
        <w:rPr>
          <w:spacing w:val="65"/>
          <w:w w:val="150"/>
        </w:rPr>
        <w:t xml:space="preserve">   </w:t>
      </w:r>
      <w:r>
        <w:t>века, 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Великой</w:t>
      </w:r>
      <w:r>
        <w:rPr>
          <w:spacing w:val="40"/>
        </w:rPr>
        <w:t xml:space="preserve"> </w:t>
      </w:r>
      <w:r>
        <w:t>Отечественной</w:t>
      </w:r>
      <w:r>
        <w:rPr>
          <w:spacing w:val="40"/>
        </w:rPr>
        <w:t xml:space="preserve"> </w:t>
      </w:r>
      <w:r>
        <w:t>войне</w:t>
      </w:r>
      <w:r>
        <w:rPr>
          <w:spacing w:val="40"/>
        </w:rPr>
        <w:t xml:space="preserve"> </w:t>
      </w:r>
      <w:r>
        <w:t>(два</w:t>
      </w:r>
      <w:r>
        <w:rPr>
          <w:spacing w:val="40"/>
        </w:rPr>
        <w:t xml:space="preserve"> </w:t>
      </w:r>
      <w:r>
        <w:t>произведения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выбору).</w:t>
      </w:r>
      <w:r>
        <w:rPr>
          <w:spacing w:val="40"/>
        </w:rPr>
        <w:t xml:space="preserve"> </w:t>
      </w:r>
      <w:r>
        <w:t>Например,</w:t>
      </w:r>
      <w:r>
        <w:rPr>
          <w:spacing w:val="40"/>
        </w:rPr>
        <w:t xml:space="preserve"> </w:t>
      </w:r>
      <w:r>
        <w:t xml:space="preserve">Б.Л. </w:t>
      </w:r>
      <w:r>
        <w:rPr>
          <w:spacing w:val="-2"/>
        </w:rPr>
        <w:t>Васильев.</w:t>
      </w:r>
      <w:r>
        <w:tab/>
      </w:r>
      <w:r>
        <w:rPr>
          <w:spacing w:val="-2"/>
        </w:rPr>
        <w:t>«Экспонат</w:t>
      </w:r>
      <w:r>
        <w:tab/>
      </w:r>
      <w:r>
        <w:rPr>
          <w:spacing w:val="-2"/>
        </w:rPr>
        <w:t>№...»;</w:t>
      </w:r>
      <w:r>
        <w:tab/>
      </w:r>
      <w:r>
        <w:rPr>
          <w:spacing w:val="-4"/>
        </w:rPr>
        <w:t>Б.П.</w:t>
      </w:r>
      <w:r>
        <w:tab/>
      </w:r>
      <w:r>
        <w:rPr>
          <w:spacing w:val="-2"/>
        </w:rPr>
        <w:t>Екимов.</w:t>
      </w:r>
      <w:r>
        <w:tab/>
      </w:r>
      <w:r>
        <w:rPr>
          <w:spacing w:val="-2"/>
        </w:rPr>
        <w:t>«Ночь</w:t>
      </w:r>
      <w:r>
        <w:tab/>
      </w:r>
      <w:r>
        <w:rPr>
          <w:spacing w:val="-2"/>
        </w:rPr>
        <w:t xml:space="preserve">исцеления», </w:t>
      </w:r>
      <w:r>
        <w:t>А.В.</w:t>
      </w:r>
      <w:r>
        <w:rPr>
          <w:spacing w:val="40"/>
        </w:rPr>
        <w:t xml:space="preserve"> </w:t>
      </w:r>
      <w:proofErr w:type="spellStart"/>
      <w:r>
        <w:t>Жвалевский</w:t>
      </w:r>
      <w:proofErr w:type="spell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Е.Б.</w:t>
      </w:r>
      <w:r>
        <w:rPr>
          <w:spacing w:val="40"/>
        </w:rPr>
        <w:t xml:space="preserve"> </w:t>
      </w:r>
      <w:r>
        <w:t>Пастернак.</w:t>
      </w:r>
      <w:r>
        <w:rPr>
          <w:spacing w:val="40"/>
        </w:rPr>
        <w:t xml:space="preserve"> </w:t>
      </w:r>
      <w:r>
        <w:t>«Правдивая</w:t>
      </w:r>
      <w:r>
        <w:rPr>
          <w:spacing w:val="40"/>
        </w:rPr>
        <w:t xml:space="preserve"> </w:t>
      </w:r>
      <w:r>
        <w:t>история</w:t>
      </w:r>
      <w:r>
        <w:rPr>
          <w:spacing w:val="40"/>
        </w:rPr>
        <w:t xml:space="preserve"> </w:t>
      </w:r>
      <w:r>
        <w:t>Деда</w:t>
      </w:r>
      <w:r>
        <w:rPr>
          <w:spacing w:val="40"/>
        </w:rPr>
        <w:t xml:space="preserve"> </w:t>
      </w:r>
      <w:r>
        <w:t>Мороза»</w:t>
      </w:r>
      <w:r>
        <w:rPr>
          <w:spacing w:val="40"/>
        </w:rPr>
        <w:t xml:space="preserve"> </w:t>
      </w:r>
      <w:r>
        <w:t>(глава</w:t>
      </w:r>
      <w:r>
        <w:rPr>
          <w:spacing w:val="40"/>
        </w:rPr>
        <w:t xml:space="preserve"> </w:t>
      </w:r>
      <w:r>
        <w:t>«Очень</w:t>
      </w:r>
      <w:r>
        <w:rPr>
          <w:spacing w:val="40"/>
        </w:rPr>
        <w:t xml:space="preserve"> </w:t>
      </w:r>
      <w:r>
        <w:t>страшный 1942 Новый год») и другие.</w:t>
      </w:r>
    </w:p>
    <w:p w:rsidR="00D55340" w:rsidRDefault="00FA1172">
      <w:pPr>
        <w:pStyle w:val="a3"/>
        <w:spacing w:before="7"/>
        <w:ind w:left="1126" w:firstLine="0"/>
      </w:pPr>
      <w:r>
        <w:t>В.Г.</w:t>
      </w:r>
      <w:r>
        <w:rPr>
          <w:spacing w:val="14"/>
        </w:rPr>
        <w:t xml:space="preserve"> </w:t>
      </w:r>
      <w:r>
        <w:t>Распутин.</w:t>
      </w:r>
      <w:r>
        <w:rPr>
          <w:spacing w:val="24"/>
        </w:rPr>
        <w:t xml:space="preserve"> </w:t>
      </w:r>
      <w:r>
        <w:t>Рассказ</w:t>
      </w:r>
      <w:r>
        <w:rPr>
          <w:spacing w:val="31"/>
        </w:rPr>
        <w:t xml:space="preserve"> </w:t>
      </w:r>
      <w:r>
        <w:t>«Уроки</w:t>
      </w:r>
      <w:r>
        <w:rPr>
          <w:spacing w:val="32"/>
        </w:rPr>
        <w:t xml:space="preserve"> </w:t>
      </w:r>
      <w:proofErr w:type="gramStart"/>
      <w:r>
        <w:rPr>
          <w:spacing w:val="-2"/>
        </w:rPr>
        <w:t>французского</w:t>
      </w:r>
      <w:proofErr w:type="gramEnd"/>
      <w:r>
        <w:rPr>
          <w:spacing w:val="-2"/>
        </w:rPr>
        <w:t>».</w:t>
      </w:r>
    </w:p>
    <w:p w:rsidR="00D55340" w:rsidRDefault="00FA1172">
      <w:pPr>
        <w:pStyle w:val="a3"/>
        <w:spacing w:before="9" w:line="249" w:lineRule="auto"/>
        <w:ind w:right="440"/>
      </w:pPr>
      <w:r>
        <w:t>Произведения</w:t>
      </w:r>
      <w:r>
        <w:rPr>
          <w:spacing w:val="80"/>
        </w:rPr>
        <w:t xml:space="preserve">   </w:t>
      </w:r>
      <w:r>
        <w:t>отечественных</w:t>
      </w:r>
      <w:r>
        <w:rPr>
          <w:spacing w:val="80"/>
        </w:rPr>
        <w:t xml:space="preserve">   </w:t>
      </w:r>
      <w:r>
        <w:t>писателей</w:t>
      </w:r>
      <w:r>
        <w:rPr>
          <w:spacing w:val="80"/>
        </w:rPr>
        <w:t xml:space="preserve">   </w:t>
      </w:r>
      <w:r>
        <w:t>на</w:t>
      </w:r>
      <w:r>
        <w:rPr>
          <w:spacing w:val="80"/>
          <w:w w:val="150"/>
        </w:rPr>
        <w:t xml:space="preserve">   </w:t>
      </w:r>
      <w:r>
        <w:t>тему</w:t>
      </w:r>
      <w:r>
        <w:rPr>
          <w:spacing w:val="80"/>
          <w:w w:val="150"/>
        </w:rPr>
        <w:t xml:space="preserve">   </w:t>
      </w:r>
      <w:r>
        <w:t>взросления</w:t>
      </w:r>
      <w:r>
        <w:rPr>
          <w:spacing w:val="80"/>
          <w:w w:val="150"/>
        </w:rPr>
        <w:t xml:space="preserve">   </w:t>
      </w:r>
      <w:r>
        <w:t xml:space="preserve">человека (не менее двух). Например, Р.П. Погодин. «Кирпичные острова»; Р.И. </w:t>
      </w:r>
      <w:proofErr w:type="spellStart"/>
      <w:r>
        <w:t>Фраерман</w:t>
      </w:r>
      <w:proofErr w:type="spellEnd"/>
      <w:r>
        <w:t>. «Дикая собака</w:t>
      </w:r>
      <w:r>
        <w:rPr>
          <w:spacing w:val="80"/>
        </w:rPr>
        <w:t xml:space="preserve"> </w:t>
      </w:r>
      <w:r>
        <w:t>Динго,</w:t>
      </w:r>
      <w:r>
        <w:rPr>
          <w:spacing w:val="29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Повесть</w:t>
      </w:r>
      <w:r>
        <w:rPr>
          <w:spacing w:val="40"/>
        </w:rPr>
        <w:t xml:space="preserve"> </w:t>
      </w:r>
      <w:r>
        <w:t>о первой</w:t>
      </w:r>
      <w:r>
        <w:rPr>
          <w:spacing w:val="40"/>
        </w:rPr>
        <w:t xml:space="preserve"> </w:t>
      </w:r>
      <w:r>
        <w:t>любви»;</w:t>
      </w:r>
      <w:r>
        <w:rPr>
          <w:spacing w:val="40"/>
        </w:rPr>
        <w:t xml:space="preserve"> </w:t>
      </w:r>
      <w:r>
        <w:t>Ю.И.</w:t>
      </w:r>
      <w:r>
        <w:rPr>
          <w:spacing w:val="40"/>
        </w:rPr>
        <w:t xml:space="preserve"> </w:t>
      </w:r>
      <w:r>
        <w:t>Коваль.</w:t>
      </w:r>
      <w:r>
        <w:rPr>
          <w:spacing w:val="36"/>
        </w:rPr>
        <w:t xml:space="preserve"> </w:t>
      </w:r>
      <w:r>
        <w:t>«Самая</w:t>
      </w:r>
      <w:r>
        <w:rPr>
          <w:spacing w:val="40"/>
        </w:rPr>
        <w:t xml:space="preserve"> </w:t>
      </w:r>
      <w:r>
        <w:t>лёгкая</w:t>
      </w:r>
      <w:r>
        <w:rPr>
          <w:spacing w:val="40"/>
        </w:rPr>
        <w:t xml:space="preserve"> </w:t>
      </w:r>
      <w:r>
        <w:t>лодка</w:t>
      </w:r>
      <w:r>
        <w:rPr>
          <w:spacing w:val="33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ми</w:t>
      </w:r>
      <w:r>
        <w:t>ре»</w:t>
      </w:r>
      <w:r>
        <w:rPr>
          <w:spacing w:val="2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другие.</w:t>
      </w:r>
    </w:p>
    <w:p w:rsidR="00D55340" w:rsidRDefault="00FA1172">
      <w:pPr>
        <w:pStyle w:val="a3"/>
        <w:spacing w:before="5"/>
        <w:ind w:left="1126" w:firstLine="0"/>
      </w:pPr>
      <w:r>
        <w:t>Произведения</w:t>
      </w:r>
      <w:r>
        <w:rPr>
          <w:spacing w:val="56"/>
          <w:w w:val="150"/>
        </w:rPr>
        <w:t xml:space="preserve">  </w:t>
      </w:r>
      <w:r>
        <w:t>современных</w:t>
      </w:r>
      <w:r>
        <w:rPr>
          <w:spacing w:val="62"/>
          <w:w w:val="150"/>
        </w:rPr>
        <w:t xml:space="preserve">  </w:t>
      </w:r>
      <w:r>
        <w:t>отечественных</w:t>
      </w:r>
      <w:r>
        <w:rPr>
          <w:spacing w:val="60"/>
          <w:w w:val="150"/>
        </w:rPr>
        <w:t xml:space="preserve">  </w:t>
      </w:r>
      <w:r>
        <w:t>писателей-фантастов</w:t>
      </w:r>
      <w:r>
        <w:rPr>
          <w:spacing w:val="59"/>
          <w:w w:val="150"/>
        </w:rPr>
        <w:t xml:space="preserve">  </w:t>
      </w:r>
      <w:r>
        <w:t>(не</w:t>
      </w:r>
      <w:r>
        <w:rPr>
          <w:spacing w:val="54"/>
          <w:w w:val="150"/>
        </w:rPr>
        <w:t xml:space="preserve">  </w:t>
      </w:r>
      <w:r>
        <w:t>менее</w:t>
      </w:r>
      <w:r>
        <w:rPr>
          <w:spacing w:val="58"/>
          <w:w w:val="150"/>
        </w:rPr>
        <w:t xml:space="preserve">  </w:t>
      </w:r>
      <w:r>
        <w:rPr>
          <w:spacing w:val="-2"/>
        </w:rPr>
        <w:t>двух).</w:t>
      </w:r>
    </w:p>
    <w:p w:rsidR="00D55340" w:rsidRDefault="00FA1172">
      <w:pPr>
        <w:pStyle w:val="a3"/>
        <w:spacing w:before="10"/>
        <w:ind w:firstLine="0"/>
      </w:pPr>
      <w:r>
        <w:t>Например,</w:t>
      </w:r>
      <w:r>
        <w:rPr>
          <w:spacing w:val="63"/>
        </w:rPr>
        <w:t xml:space="preserve"> </w:t>
      </w:r>
      <w:r>
        <w:t>А.В.</w:t>
      </w:r>
      <w:r>
        <w:rPr>
          <w:spacing w:val="62"/>
        </w:rPr>
        <w:t xml:space="preserve"> </w:t>
      </w:r>
      <w:proofErr w:type="spellStart"/>
      <w:r>
        <w:t>Жвалевский</w:t>
      </w:r>
      <w:proofErr w:type="spellEnd"/>
      <w:r>
        <w:rPr>
          <w:spacing w:val="62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Е.Б.</w:t>
      </w:r>
      <w:r>
        <w:rPr>
          <w:spacing w:val="56"/>
        </w:rPr>
        <w:t xml:space="preserve"> </w:t>
      </w:r>
      <w:r>
        <w:t>Пастернак.</w:t>
      </w:r>
      <w:r>
        <w:rPr>
          <w:spacing w:val="59"/>
        </w:rPr>
        <w:t xml:space="preserve"> </w:t>
      </w:r>
      <w:r>
        <w:t>«Время</w:t>
      </w:r>
      <w:r>
        <w:rPr>
          <w:spacing w:val="51"/>
        </w:rPr>
        <w:t xml:space="preserve"> </w:t>
      </w:r>
      <w:r>
        <w:t>всегда</w:t>
      </w:r>
      <w:r>
        <w:rPr>
          <w:spacing w:val="69"/>
        </w:rPr>
        <w:t xml:space="preserve"> </w:t>
      </w:r>
      <w:r>
        <w:t>хорошее»;</w:t>
      </w:r>
      <w:r>
        <w:rPr>
          <w:spacing w:val="50"/>
        </w:rPr>
        <w:t xml:space="preserve"> </w:t>
      </w:r>
      <w:r>
        <w:t>С.В.</w:t>
      </w:r>
      <w:r>
        <w:rPr>
          <w:spacing w:val="57"/>
        </w:rPr>
        <w:t xml:space="preserve"> </w:t>
      </w:r>
      <w:r>
        <w:rPr>
          <w:spacing w:val="-2"/>
        </w:rPr>
        <w:t>Лукьяненко.</w:t>
      </w:r>
    </w:p>
    <w:p w:rsidR="00D55340" w:rsidRDefault="00FA1172">
      <w:pPr>
        <w:pStyle w:val="a3"/>
        <w:spacing w:before="9"/>
        <w:ind w:firstLine="0"/>
      </w:pPr>
      <w:r>
        <w:t>«Мальчик</w:t>
      </w:r>
      <w:r>
        <w:rPr>
          <w:spacing w:val="18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Тьма»;</w:t>
      </w:r>
      <w:r>
        <w:rPr>
          <w:spacing w:val="19"/>
        </w:rPr>
        <w:t xml:space="preserve"> </w:t>
      </w:r>
      <w:r>
        <w:t>В.В.</w:t>
      </w:r>
      <w:r>
        <w:rPr>
          <w:spacing w:val="26"/>
        </w:rPr>
        <w:t xml:space="preserve"> </w:t>
      </w:r>
      <w:proofErr w:type="spellStart"/>
      <w:r>
        <w:t>Ледерман</w:t>
      </w:r>
      <w:proofErr w:type="spellEnd"/>
      <w:r>
        <w:t>.</w:t>
      </w:r>
      <w:r>
        <w:rPr>
          <w:spacing w:val="31"/>
        </w:rPr>
        <w:t xml:space="preserve"> </w:t>
      </w:r>
      <w:r>
        <w:t>«Календарь</w:t>
      </w:r>
      <w:r>
        <w:rPr>
          <w:spacing w:val="37"/>
        </w:rPr>
        <w:t xml:space="preserve"> </w:t>
      </w:r>
      <w:proofErr w:type="spellStart"/>
      <w:r>
        <w:t>м</w:t>
      </w:r>
      <w:proofErr w:type="gramStart"/>
      <w:r>
        <w:t>а</w:t>
      </w:r>
      <w:proofErr w:type="spellEnd"/>
      <w:r>
        <w:t>(</w:t>
      </w:r>
      <w:proofErr w:type="gramEnd"/>
      <w:r>
        <w:t>й)я»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2"/>
        </w:rPr>
        <w:t>другие.</w:t>
      </w:r>
    </w:p>
    <w:p w:rsidR="00D55340" w:rsidRDefault="00FA1172">
      <w:pPr>
        <w:pStyle w:val="a3"/>
        <w:spacing w:before="9"/>
        <w:ind w:left="1126" w:firstLine="0"/>
      </w:pPr>
      <w:r>
        <w:t>20.4.7.</w:t>
      </w:r>
      <w:r>
        <w:rPr>
          <w:spacing w:val="24"/>
        </w:rPr>
        <w:t xml:space="preserve"> </w:t>
      </w:r>
      <w:r>
        <w:t>Литература</w:t>
      </w:r>
      <w:r>
        <w:rPr>
          <w:spacing w:val="32"/>
        </w:rPr>
        <w:t xml:space="preserve"> </w:t>
      </w:r>
      <w:r>
        <w:t>народов</w:t>
      </w:r>
      <w:r>
        <w:rPr>
          <w:spacing w:val="35"/>
        </w:rPr>
        <w:t xml:space="preserve"> </w:t>
      </w:r>
      <w:r>
        <w:t>Российской</w:t>
      </w:r>
      <w:r>
        <w:rPr>
          <w:spacing w:val="51"/>
        </w:rPr>
        <w:t xml:space="preserve"> </w:t>
      </w:r>
      <w:r>
        <w:rPr>
          <w:spacing w:val="-2"/>
        </w:rPr>
        <w:t>Федерации.</w:t>
      </w:r>
    </w:p>
    <w:p w:rsidR="00D55340" w:rsidRDefault="00FA1172">
      <w:pPr>
        <w:pStyle w:val="a3"/>
        <w:spacing w:before="9"/>
        <w:ind w:left="1126" w:firstLine="0"/>
      </w:pPr>
      <w:r>
        <w:t>Стихотворения</w:t>
      </w:r>
      <w:r>
        <w:rPr>
          <w:spacing w:val="36"/>
        </w:rPr>
        <w:t xml:space="preserve"> </w:t>
      </w:r>
      <w:r>
        <w:t>(два</w:t>
      </w:r>
      <w:r>
        <w:rPr>
          <w:spacing w:val="24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выбору).</w:t>
      </w:r>
      <w:r>
        <w:rPr>
          <w:spacing w:val="21"/>
        </w:rPr>
        <w:t xml:space="preserve"> </w:t>
      </w:r>
      <w:r>
        <w:t>Например,</w:t>
      </w:r>
      <w:r>
        <w:rPr>
          <w:spacing w:val="44"/>
        </w:rPr>
        <w:t xml:space="preserve"> </w:t>
      </w:r>
      <w:r>
        <w:t>М.</w:t>
      </w:r>
      <w:r>
        <w:rPr>
          <w:spacing w:val="29"/>
        </w:rPr>
        <w:t xml:space="preserve"> </w:t>
      </w:r>
      <w:r>
        <w:t>Карим.</w:t>
      </w:r>
      <w:r>
        <w:rPr>
          <w:spacing w:val="42"/>
        </w:rPr>
        <w:t xml:space="preserve"> </w:t>
      </w:r>
      <w:r>
        <w:t>«Бессмертие»</w:t>
      </w:r>
      <w:r>
        <w:rPr>
          <w:spacing w:val="26"/>
        </w:rPr>
        <w:t xml:space="preserve"> </w:t>
      </w:r>
      <w:r>
        <w:t>(фрагменты);</w:t>
      </w:r>
      <w:r>
        <w:rPr>
          <w:spacing w:val="28"/>
        </w:rPr>
        <w:t xml:space="preserve"> </w:t>
      </w:r>
      <w:r>
        <w:t>Г.</w:t>
      </w:r>
      <w:r>
        <w:rPr>
          <w:spacing w:val="21"/>
        </w:rPr>
        <w:t xml:space="preserve"> </w:t>
      </w:r>
      <w:r>
        <w:rPr>
          <w:spacing w:val="-2"/>
        </w:rPr>
        <w:t>Тукай.</w:t>
      </w:r>
    </w:p>
    <w:p w:rsidR="00D55340" w:rsidRDefault="00D55340">
      <w:pPr>
        <w:pStyle w:val="a3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tabs>
          <w:tab w:val="left" w:pos="1918"/>
          <w:tab w:val="left" w:pos="3416"/>
          <w:tab w:val="left" w:pos="5534"/>
          <w:tab w:val="left" w:pos="7133"/>
          <w:tab w:val="left" w:pos="8358"/>
          <w:tab w:val="left" w:pos="9712"/>
        </w:tabs>
        <w:spacing w:line="252" w:lineRule="auto"/>
        <w:ind w:right="454" w:firstLine="0"/>
      </w:pPr>
      <w:r>
        <w:lastRenderedPageBreak/>
        <w:t>«Родная</w:t>
      </w:r>
      <w:r>
        <w:rPr>
          <w:spacing w:val="40"/>
        </w:rPr>
        <w:t xml:space="preserve"> </w:t>
      </w:r>
      <w:r>
        <w:t>деревня»,</w:t>
      </w:r>
      <w:r>
        <w:rPr>
          <w:spacing w:val="40"/>
        </w:rPr>
        <w:t xml:space="preserve"> </w:t>
      </w:r>
      <w:r>
        <w:t>«Книга»;</w:t>
      </w:r>
      <w:r>
        <w:rPr>
          <w:spacing w:val="40"/>
        </w:rPr>
        <w:t xml:space="preserve"> </w:t>
      </w:r>
      <w:r>
        <w:t>К.</w:t>
      </w:r>
      <w:r>
        <w:rPr>
          <w:spacing w:val="36"/>
        </w:rPr>
        <w:t xml:space="preserve"> </w:t>
      </w:r>
      <w:r>
        <w:t>Кулиев.</w:t>
      </w:r>
      <w:r>
        <w:rPr>
          <w:spacing w:val="36"/>
        </w:rPr>
        <w:t xml:space="preserve"> </w:t>
      </w:r>
      <w:r>
        <w:t>«Когда</w:t>
      </w:r>
      <w:r>
        <w:rPr>
          <w:spacing w:val="40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меня</w:t>
      </w:r>
      <w:r>
        <w:rPr>
          <w:spacing w:val="35"/>
        </w:rPr>
        <w:t xml:space="preserve"> </w:t>
      </w:r>
      <w:r>
        <w:t>навалилась</w:t>
      </w:r>
      <w:r>
        <w:rPr>
          <w:spacing w:val="36"/>
        </w:rPr>
        <w:t xml:space="preserve"> </w:t>
      </w:r>
      <w:r>
        <w:t>беда…»,</w:t>
      </w:r>
      <w:r>
        <w:rPr>
          <w:spacing w:val="40"/>
        </w:rPr>
        <w:t xml:space="preserve"> </w:t>
      </w:r>
      <w:r>
        <w:t>«Каким</w:t>
      </w:r>
      <w:r>
        <w:rPr>
          <w:spacing w:val="40"/>
        </w:rPr>
        <w:t xml:space="preserve"> </w:t>
      </w:r>
      <w:r>
        <w:t>бы</w:t>
      </w:r>
      <w:r>
        <w:rPr>
          <w:spacing w:val="40"/>
        </w:rPr>
        <w:t xml:space="preserve"> </w:t>
      </w:r>
      <w:r>
        <w:t>малым</w:t>
      </w:r>
      <w:r>
        <w:rPr>
          <w:spacing w:val="34"/>
        </w:rPr>
        <w:t xml:space="preserve"> </w:t>
      </w:r>
      <w:r>
        <w:t xml:space="preserve">ни </w:t>
      </w:r>
      <w:r>
        <w:rPr>
          <w:spacing w:val="-4"/>
        </w:rPr>
        <w:t>был</w:t>
      </w:r>
      <w:r>
        <w:tab/>
      </w:r>
      <w:r>
        <w:rPr>
          <w:spacing w:val="-4"/>
        </w:rPr>
        <w:t>мой</w:t>
      </w:r>
      <w:r>
        <w:tab/>
      </w:r>
      <w:r>
        <w:rPr>
          <w:spacing w:val="-2"/>
        </w:rPr>
        <w:t>народ…»,</w:t>
      </w:r>
      <w:r>
        <w:tab/>
      </w:r>
      <w:r>
        <w:rPr>
          <w:spacing w:val="-4"/>
        </w:rPr>
        <w:t>«Что</w:t>
      </w:r>
      <w:r>
        <w:tab/>
      </w:r>
      <w:r>
        <w:rPr>
          <w:spacing w:val="-10"/>
        </w:rPr>
        <w:t>б</w:t>
      </w:r>
      <w:r>
        <w:tab/>
      </w:r>
      <w:r>
        <w:rPr>
          <w:spacing w:val="-6"/>
        </w:rPr>
        <w:t>ни</w:t>
      </w:r>
      <w:r>
        <w:tab/>
      </w:r>
      <w:r>
        <w:rPr>
          <w:spacing w:val="-2"/>
        </w:rPr>
        <w:t xml:space="preserve">делалось </w:t>
      </w:r>
      <w:r>
        <w:t>на свете…».</w:t>
      </w:r>
    </w:p>
    <w:p w:rsidR="00D55340" w:rsidRDefault="00FA1172">
      <w:pPr>
        <w:pStyle w:val="a3"/>
        <w:spacing w:before="2" w:line="264" w:lineRule="exact"/>
        <w:ind w:left="1126" w:firstLine="0"/>
        <w:jc w:val="left"/>
      </w:pPr>
      <w:r>
        <w:t>Зарубежная</w:t>
      </w:r>
      <w:r>
        <w:rPr>
          <w:spacing w:val="39"/>
        </w:rPr>
        <w:t xml:space="preserve"> </w:t>
      </w:r>
      <w:r>
        <w:rPr>
          <w:spacing w:val="-2"/>
        </w:rPr>
        <w:t>литература.</w:t>
      </w:r>
    </w:p>
    <w:p w:rsidR="00D55340" w:rsidRDefault="00FA1172">
      <w:pPr>
        <w:pStyle w:val="a3"/>
        <w:spacing w:line="264" w:lineRule="exact"/>
        <w:ind w:left="1126" w:firstLine="0"/>
        <w:jc w:val="left"/>
      </w:pPr>
      <w:r>
        <w:t>Д.</w:t>
      </w:r>
      <w:r>
        <w:rPr>
          <w:spacing w:val="12"/>
        </w:rPr>
        <w:t xml:space="preserve"> </w:t>
      </w:r>
      <w:r>
        <w:t>Дефо.</w:t>
      </w:r>
      <w:r>
        <w:rPr>
          <w:spacing w:val="33"/>
        </w:rPr>
        <w:t xml:space="preserve"> </w:t>
      </w:r>
      <w:r>
        <w:t>«Робинзон</w:t>
      </w:r>
      <w:r>
        <w:rPr>
          <w:spacing w:val="32"/>
        </w:rPr>
        <w:t xml:space="preserve"> </w:t>
      </w:r>
      <w:r>
        <w:t>Крузо»</w:t>
      </w:r>
      <w:r>
        <w:rPr>
          <w:spacing w:val="23"/>
        </w:rPr>
        <w:t xml:space="preserve"> </w:t>
      </w:r>
      <w:r>
        <w:t>(главы</w:t>
      </w:r>
      <w:r>
        <w:rPr>
          <w:spacing w:val="20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rPr>
          <w:spacing w:val="-2"/>
        </w:rPr>
        <w:t>выбору).</w:t>
      </w:r>
    </w:p>
    <w:p w:rsidR="00D55340" w:rsidRDefault="00FA1172">
      <w:pPr>
        <w:pStyle w:val="a3"/>
        <w:spacing w:before="14"/>
        <w:ind w:left="1126" w:firstLine="0"/>
        <w:jc w:val="left"/>
      </w:pPr>
      <w:r>
        <w:t>Дж.</w:t>
      </w:r>
      <w:r>
        <w:rPr>
          <w:spacing w:val="18"/>
        </w:rPr>
        <w:t xml:space="preserve"> </w:t>
      </w:r>
      <w:r>
        <w:t>Свифт.</w:t>
      </w:r>
      <w:r>
        <w:rPr>
          <w:spacing w:val="38"/>
        </w:rPr>
        <w:t xml:space="preserve"> </w:t>
      </w:r>
      <w:r>
        <w:t>«Путешествия</w:t>
      </w:r>
      <w:r>
        <w:rPr>
          <w:spacing w:val="26"/>
        </w:rPr>
        <w:t xml:space="preserve"> </w:t>
      </w:r>
      <w:r>
        <w:t>Гулливера»</w:t>
      </w:r>
      <w:r>
        <w:rPr>
          <w:spacing w:val="16"/>
        </w:rPr>
        <w:t xml:space="preserve"> </w:t>
      </w:r>
      <w:r>
        <w:t>(главы</w:t>
      </w:r>
      <w:r>
        <w:rPr>
          <w:spacing w:val="33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rPr>
          <w:spacing w:val="-2"/>
        </w:rPr>
        <w:t>выбору).</w:t>
      </w:r>
    </w:p>
    <w:p w:rsidR="00D55340" w:rsidRDefault="00FA1172">
      <w:pPr>
        <w:pStyle w:val="a3"/>
        <w:spacing w:before="14" w:line="249" w:lineRule="auto"/>
        <w:ind w:right="429"/>
      </w:pPr>
      <w:r>
        <w:t>Произведения</w:t>
      </w:r>
      <w:r>
        <w:rPr>
          <w:spacing w:val="40"/>
        </w:rPr>
        <w:t xml:space="preserve"> </w:t>
      </w:r>
      <w:r>
        <w:t>зарубежных</w:t>
      </w:r>
      <w:r>
        <w:rPr>
          <w:spacing w:val="40"/>
        </w:rPr>
        <w:t xml:space="preserve"> </w:t>
      </w:r>
      <w:r>
        <w:t>писателей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тему</w:t>
      </w:r>
      <w:r>
        <w:rPr>
          <w:spacing w:val="40"/>
        </w:rPr>
        <w:t xml:space="preserve"> </w:t>
      </w:r>
      <w:r>
        <w:t>взросления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(не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двух). Например,</w:t>
      </w:r>
      <w:r>
        <w:rPr>
          <w:spacing w:val="80"/>
          <w:w w:val="150"/>
        </w:rPr>
        <w:t xml:space="preserve">   </w:t>
      </w:r>
      <w:r>
        <w:t>Ж.</w:t>
      </w:r>
      <w:r>
        <w:rPr>
          <w:spacing w:val="80"/>
          <w:w w:val="150"/>
        </w:rPr>
        <w:t xml:space="preserve">   </w:t>
      </w:r>
      <w:r>
        <w:t>Верн.</w:t>
      </w:r>
      <w:r>
        <w:rPr>
          <w:spacing w:val="80"/>
          <w:w w:val="150"/>
        </w:rPr>
        <w:t xml:space="preserve">   </w:t>
      </w:r>
      <w:r>
        <w:t>«Дети</w:t>
      </w:r>
      <w:r>
        <w:rPr>
          <w:spacing w:val="80"/>
          <w:w w:val="150"/>
        </w:rPr>
        <w:t xml:space="preserve">   </w:t>
      </w:r>
      <w:r>
        <w:t>капитана</w:t>
      </w:r>
      <w:r>
        <w:rPr>
          <w:spacing w:val="80"/>
          <w:w w:val="150"/>
        </w:rPr>
        <w:t xml:space="preserve">   </w:t>
      </w:r>
      <w:r>
        <w:t>Гранта»</w:t>
      </w:r>
      <w:r>
        <w:rPr>
          <w:spacing w:val="80"/>
          <w:w w:val="150"/>
        </w:rPr>
        <w:t xml:space="preserve">   </w:t>
      </w:r>
      <w:r>
        <w:t>(главы</w:t>
      </w:r>
      <w:r>
        <w:rPr>
          <w:spacing w:val="80"/>
          <w:w w:val="150"/>
        </w:rPr>
        <w:t xml:space="preserve">   </w:t>
      </w:r>
      <w:r>
        <w:t>по</w:t>
      </w:r>
      <w:r>
        <w:rPr>
          <w:spacing w:val="80"/>
        </w:rPr>
        <w:t xml:space="preserve">    </w:t>
      </w:r>
      <w:r>
        <w:t xml:space="preserve">выбору). </w:t>
      </w:r>
      <w:proofErr w:type="spellStart"/>
      <w:r>
        <w:t>Х.Ли</w:t>
      </w:r>
      <w:proofErr w:type="spellEnd"/>
      <w:r>
        <w:t>.</w:t>
      </w:r>
      <w:r>
        <w:rPr>
          <w:spacing w:val="40"/>
        </w:rPr>
        <w:t xml:space="preserve"> </w:t>
      </w:r>
      <w:r>
        <w:t>«Убить</w:t>
      </w:r>
      <w:r>
        <w:rPr>
          <w:spacing w:val="40"/>
        </w:rPr>
        <w:t xml:space="preserve"> </w:t>
      </w:r>
      <w:r>
        <w:t>пересмешника»</w:t>
      </w:r>
      <w:r>
        <w:rPr>
          <w:spacing w:val="40"/>
        </w:rPr>
        <w:t xml:space="preserve"> </w:t>
      </w:r>
      <w:r>
        <w:t>(главы</w:t>
      </w:r>
      <w:r>
        <w:rPr>
          <w:spacing w:val="40"/>
        </w:rPr>
        <w:t xml:space="preserve"> </w:t>
      </w:r>
      <w:r>
        <w:t>по выбору)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другие.</w:t>
      </w:r>
    </w:p>
    <w:p w:rsidR="00D55340" w:rsidRDefault="00FA1172">
      <w:pPr>
        <w:pStyle w:val="a3"/>
        <w:tabs>
          <w:tab w:val="left" w:pos="952"/>
          <w:tab w:val="left" w:pos="1771"/>
          <w:tab w:val="left" w:pos="2609"/>
          <w:tab w:val="left" w:pos="3671"/>
          <w:tab w:val="left" w:pos="3999"/>
          <w:tab w:val="left" w:pos="4607"/>
          <w:tab w:val="left" w:pos="5115"/>
          <w:tab w:val="left" w:pos="6115"/>
          <w:tab w:val="left" w:pos="6318"/>
          <w:tab w:val="left" w:pos="7271"/>
          <w:tab w:val="left" w:pos="8340"/>
          <w:tab w:val="left" w:pos="8463"/>
          <w:tab w:val="left" w:pos="9241"/>
          <w:tab w:val="left" w:pos="9706"/>
        </w:tabs>
        <w:spacing w:before="5" w:line="252" w:lineRule="auto"/>
        <w:ind w:right="434"/>
        <w:jc w:val="left"/>
      </w:pPr>
      <w:r>
        <w:rPr>
          <w:spacing w:val="-2"/>
        </w:rPr>
        <w:t>Произведения</w:t>
      </w:r>
      <w:r>
        <w:tab/>
      </w:r>
      <w:r>
        <w:tab/>
      </w:r>
      <w:r>
        <w:rPr>
          <w:spacing w:val="-2"/>
        </w:rPr>
        <w:t>современных</w:t>
      </w:r>
      <w:r>
        <w:tab/>
      </w:r>
      <w:r>
        <w:tab/>
      </w:r>
      <w:r>
        <w:rPr>
          <w:spacing w:val="-2"/>
        </w:rPr>
        <w:t>зарубежных</w:t>
      </w:r>
      <w:r>
        <w:tab/>
      </w:r>
      <w:r>
        <w:tab/>
      </w:r>
      <w:r>
        <w:rPr>
          <w:spacing w:val="-2"/>
        </w:rPr>
        <w:t xml:space="preserve">писателей-фантастов </w:t>
      </w:r>
      <w:r>
        <w:rPr>
          <w:spacing w:val="-4"/>
        </w:rPr>
        <w:t>(не</w:t>
      </w:r>
      <w:r>
        <w:tab/>
      </w:r>
      <w:r>
        <w:rPr>
          <w:spacing w:val="-2"/>
        </w:rPr>
        <w:t>менее</w:t>
      </w:r>
      <w:r>
        <w:tab/>
      </w:r>
      <w:r>
        <w:rPr>
          <w:spacing w:val="-2"/>
        </w:rPr>
        <w:t>двух).</w:t>
      </w:r>
      <w:r>
        <w:tab/>
      </w:r>
      <w:r>
        <w:rPr>
          <w:spacing w:val="-2"/>
        </w:rPr>
        <w:t>Например,</w:t>
      </w:r>
      <w:r>
        <w:tab/>
      </w:r>
      <w:r>
        <w:tab/>
      </w:r>
      <w:r>
        <w:rPr>
          <w:spacing w:val="-4"/>
        </w:rPr>
        <w:t>Дж.</w:t>
      </w:r>
      <w:r>
        <w:tab/>
      </w:r>
      <w:r>
        <w:rPr>
          <w:spacing w:val="-6"/>
        </w:rPr>
        <w:t>К.</w:t>
      </w:r>
      <w:r>
        <w:tab/>
      </w:r>
      <w:r>
        <w:rPr>
          <w:spacing w:val="-2"/>
        </w:rPr>
        <w:t>Роулинг.</w:t>
      </w:r>
      <w:r>
        <w:tab/>
      </w:r>
      <w:r>
        <w:tab/>
      </w:r>
      <w:r>
        <w:rPr>
          <w:spacing w:val="-2"/>
        </w:rPr>
        <w:t>«Гарри</w:t>
      </w:r>
      <w:r>
        <w:tab/>
      </w:r>
      <w:r>
        <w:rPr>
          <w:spacing w:val="-2"/>
        </w:rPr>
        <w:t>Поттер»</w:t>
      </w:r>
      <w:r>
        <w:tab/>
      </w:r>
      <w:r>
        <w:rPr>
          <w:spacing w:val="-2"/>
        </w:rPr>
        <w:t>(главы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выбору), </w:t>
      </w:r>
      <w:r>
        <w:t>Д.У. Дж</w:t>
      </w:r>
      <w:r>
        <w:t>онс.</w:t>
      </w:r>
      <w:r>
        <w:rPr>
          <w:spacing w:val="40"/>
        </w:rPr>
        <w:t xml:space="preserve"> </w:t>
      </w:r>
      <w:r>
        <w:t>«Дом</w:t>
      </w:r>
      <w:r>
        <w:rPr>
          <w:spacing w:val="40"/>
        </w:rPr>
        <w:t xml:space="preserve"> </w:t>
      </w:r>
      <w:r>
        <w:t>с характером» и другие.</w:t>
      </w:r>
    </w:p>
    <w:p w:rsidR="00D55340" w:rsidRDefault="00FA1172">
      <w:pPr>
        <w:pStyle w:val="a3"/>
        <w:spacing w:before="3" w:line="244" w:lineRule="auto"/>
        <w:ind w:left="1126" w:right="6002" w:firstLine="0"/>
        <w:jc w:val="left"/>
      </w:pPr>
      <w:r>
        <w:t>Содержание обучения в 7 классе. Древнерусская литература.</w:t>
      </w:r>
    </w:p>
    <w:p w:rsidR="00D55340" w:rsidRDefault="00FA1172">
      <w:pPr>
        <w:pStyle w:val="a3"/>
        <w:spacing w:before="2" w:line="247" w:lineRule="auto"/>
        <w:ind w:right="434"/>
        <w:jc w:val="left"/>
      </w:pPr>
      <w:r>
        <w:t>Древнерусские</w:t>
      </w:r>
      <w:r>
        <w:rPr>
          <w:spacing w:val="40"/>
        </w:rPr>
        <w:t xml:space="preserve"> </w:t>
      </w:r>
      <w:r>
        <w:t>повести</w:t>
      </w:r>
      <w:r>
        <w:rPr>
          <w:spacing w:val="40"/>
        </w:rPr>
        <w:t xml:space="preserve"> </w:t>
      </w:r>
      <w:r>
        <w:t>(одна</w:t>
      </w:r>
      <w:r>
        <w:rPr>
          <w:spacing w:val="40"/>
        </w:rPr>
        <w:t xml:space="preserve"> </w:t>
      </w:r>
      <w:r>
        <w:t>повесть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выбору).</w:t>
      </w:r>
      <w:r>
        <w:rPr>
          <w:spacing w:val="40"/>
        </w:rPr>
        <w:t xml:space="preserve"> </w:t>
      </w:r>
      <w:r>
        <w:t>Например,</w:t>
      </w:r>
      <w:r>
        <w:rPr>
          <w:spacing w:val="40"/>
        </w:rPr>
        <w:t xml:space="preserve"> </w:t>
      </w:r>
      <w:r>
        <w:rPr>
          <w:position w:val="1"/>
        </w:rPr>
        <w:t>«Поучение»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Владимира </w:t>
      </w:r>
      <w:r>
        <w:t>Мономаха (в сокращении) и другие.</w:t>
      </w:r>
    </w:p>
    <w:p w:rsidR="00D55340" w:rsidRDefault="00FA1172">
      <w:pPr>
        <w:pStyle w:val="a3"/>
        <w:spacing w:before="7"/>
        <w:ind w:left="1126" w:firstLine="0"/>
        <w:jc w:val="left"/>
      </w:pPr>
      <w:r>
        <w:t>Литература</w:t>
      </w:r>
      <w:r>
        <w:rPr>
          <w:spacing w:val="26"/>
        </w:rPr>
        <w:t xml:space="preserve"> </w:t>
      </w:r>
      <w:r>
        <w:t>первой</w:t>
      </w:r>
      <w:r>
        <w:rPr>
          <w:spacing w:val="29"/>
        </w:rPr>
        <w:t xml:space="preserve"> </w:t>
      </w:r>
      <w:r>
        <w:t>половины</w:t>
      </w:r>
      <w:r>
        <w:rPr>
          <w:spacing w:val="39"/>
        </w:rPr>
        <w:t xml:space="preserve"> </w:t>
      </w:r>
      <w:r>
        <w:t>XIX</w:t>
      </w:r>
      <w:r>
        <w:rPr>
          <w:spacing w:val="29"/>
        </w:rPr>
        <w:t xml:space="preserve"> </w:t>
      </w:r>
      <w:r>
        <w:rPr>
          <w:spacing w:val="-2"/>
        </w:rPr>
        <w:t>века.</w:t>
      </w:r>
    </w:p>
    <w:p w:rsidR="00D55340" w:rsidRDefault="00FA1172">
      <w:pPr>
        <w:pStyle w:val="a3"/>
        <w:spacing w:before="14"/>
        <w:ind w:left="1126" w:firstLine="0"/>
        <w:jc w:val="left"/>
        <w:rPr>
          <w:position w:val="1"/>
        </w:rPr>
      </w:pPr>
      <w:r>
        <w:t>А.С.</w:t>
      </w:r>
      <w:r>
        <w:rPr>
          <w:spacing w:val="43"/>
        </w:rPr>
        <w:t xml:space="preserve"> </w:t>
      </w:r>
      <w:r>
        <w:t>Пушкин.</w:t>
      </w:r>
      <w:r>
        <w:rPr>
          <w:spacing w:val="53"/>
        </w:rPr>
        <w:t xml:space="preserve"> </w:t>
      </w:r>
      <w:r>
        <w:t>Стихотворения</w:t>
      </w:r>
      <w:r>
        <w:rPr>
          <w:spacing w:val="55"/>
        </w:rPr>
        <w:t xml:space="preserve"> </w:t>
      </w:r>
      <w:r>
        <w:t>(не</w:t>
      </w:r>
      <w:r>
        <w:rPr>
          <w:spacing w:val="44"/>
        </w:rPr>
        <w:t xml:space="preserve"> </w:t>
      </w:r>
      <w:r>
        <w:t>менее</w:t>
      </w:r>
      <w:r>
        <w:rPr>
          <w:spacing w:val="37"/>
        </w:rPr>
        <w:t xml:space="preserve"> </w:t>
      </w:r>
      <w:r>
        <w:t>четырёх).</w:t>
      </w:r>
      <w:r>
        <w:rPr>
          <w:spacing w:val="48"/>
        </w:rPr>
        <w:t xml:space="preserve"> </w:t>
      </w:r>
      <w:r>
        <w:t>Например,</w:t>
      </w:r>
      <w:r>
        <w:rPr>
          <w:spacing w:val="74"/>
        </w:rPr>
        <w:t xml:space="preserve"> </w:t>
      </w:r>
      <w:r>
        <w:rPr>
          <w:position w:val="1"/>
        </w:rPr>
        <w:t>«</w:t>
      </w:r>
      <w:proofErr w:type="gramStart"/>
      <w:r>
        <w:rPr>
          <w:position w:val="1"/>
        </w:rPr>
        <w:t>Во</w:t>
      </w:r>
      <w:proofErr w:type="gramEnd"/>
      <w:r>
        <w:rPr>
          <w:spacing w:val="39"/>
          <w:position w:val="1"/>
        </w:rPr>
        <w:t xml:space="preserve"> </w:t>
      </w:r>
      <w:r>
        <w:rPr>
          <w:position w:val="1"/>
        </w:rPr>
        <w:t>глубине</w:t>
      </w:r>
      <w:r>
        <w:rPr>
          <w:spacing w:val="51"/>
          <w:position w:val="1"/>
        </w:rPr>
        <w:t xml:space="preserve"> </w:t>
      </w:r>
      <w:r>
        <w:rPr>
          <w:spacing w:val="-2"/>
          <w:position w:val="1"/>
        </w:rPr>
        <w:t>сибирских</w:t>
      </w:r>
    </w:p>
    <w:p w:rsidR="00D55340" w:rsidRDefault="00FA1172">
      <w:pPr>
        <w:pStyle w:val="a3"/>
        <w:tabs>
          <w:tab w:val="left" w:pos="1841"/>
          <w:tab w:val="left" w:pos="2840"/>
          <w:tab w:val="left" w:pos="4405"/>
          <w:tab w:val="left" w:pos="5942"/>
          <w:tab w:val="left" w:pos="6917"/>
          <w:tab w:val="left" w:pos="8530"/>
          <w:tab w:val="left" w:pos="9640"/>
        </w:tabs>
        <w:spacing w:before="10"/>
        <w:ind w:firstLine="0"/>
        <w:jc w:val="left"/>
      </w:pPr>
      <w:r>
        <w:rPr>
          <w:spacing w:val="-2"/>
        </w:rPr>
        <w:t>руд…»,</w:t>
      </w:r>
      <w:r>
        <w:tab/>
      </w:r>
      <w:r>
        <w:rPr>
          <w:spacing w:val="-5"/>
        </w:rPr>
        <w:t>«19</w:t>
      </w:r>
      <w:r>
        <w:tab/>
      </w:r>
      <w:r>
        <w:rPr>
          <w:spacing w:val="-2"/>
        </w:rPr>
        <w:t>октября»</w:t>
      </w:r>
      <w:r>
        <w:tab/>
      </w:r>
      <w:r>
        <w:rPr>
          <w:spacing w:val="-2"/>
        </w:rPr>
        <w:t>(«Роняет</w:t>
      </w:r>
      <w:r>
        <w:tab/>
      </w:r>
      <w:r>
        <w:rPr>
          <w:spacing w:val="-5"/>
        </w:rPr>
        <w:t>лес</w:t>
      </w:r>
      <w:r>
        <w:tab/>
      </w:r>
      <w:r>
        <w:rPr>
          <w:spacing w:val="-2"/>
        </w:rPr>
        <w:t>багряный</w:t>
      </w:r>
      <w:r>
        <w:tab/>
      </w:r>
      <w:r>
        <w:rPr>
          <w:spacing w:val="-4"/>
        </w:rPr>
        <w:t>свой</w:t>
      </w:r>
      <w:r>
        <w:tab/>
      </w:r>
      <w:r>
        <w:rPr>
          <w:spacing w:val="-2"/>
        </w:rPr>
        <w:t>убор…»),</w:t>
      </w:r>
    </w:p>
    <w:p w:rsidR="00D55340" w:rsidRDefault="00FA1172">
      <w:pPr>
        <w:pStyle w:val="a3"/>
        <w:spacing w:before="4" w:line="252" w:lineRule="auto"/>
        <w:ind w:firstLine="0"/>
        <w:jc w:val="left"/>
      </w:pPr>
      <w:r>
        <w:t>«И.И.</w:t>
      </w:r>
      <w:r>
        <w:rPr>
          <w:spacing w:val="40"/>
        </w:rPr>
        <w:t xml:space="preserve"> </w:t>
      </w:r>
      <w:r>
        <w:t>Пущину»,</w:t>
      </w:r>
      <w:r>
        <w:rPr>
          <w:spacing w:val="40"/>
        </w:rPr>
        <w:t xml:space="preserve"> </w:t>
      </w:r>
      <w:r>
        <w:t>«На</w:t>
      </w:r>
      <w:r>
        <w:rPr>
          <w:spacing w:val="40"/>
        </w:rPr>
        <w:t xml:space="preserve"> </w:t>
      </w:r>
      <w:r>
        <w:t>холмах</w:t>
      </w:r>
      <w:r>
        <w:rPr>
          <w:spacing w:val="40"/>
        </w:rPr>
        <w:t xml:space="preserve"> </w:t>
      </w:r>
      <w:r>
        <w:t>Грузии</w:t>
      </w:r>
      <w:r>
        <w:rPr>
          <w:spacing w:val="40"/>
        </w:rPr>
        <w:t xml:space="preserve"> </w:t>
      </w:r>
      <w:r>
        <w:t>лежит</w:t>
      </w:r>
      <w:r>
        <w:rPr>
          <w:spacing w:val="40"/>
        </w:rPr>
        <w:t xml:space="preserve"> </w:t>
      </w:r>
      <w:r>
        <w:t>ночная</w:t>
      </w:r>
      <w:r>
        <w:rPr>
          <w:spacing w:val="40"/>
        </w:rPr>
        <w:t xml:space="preserve"> </w:t>
      </w:r>
      <w:r>
        <w:t>мгла…»,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</w:t>
      </w:r>
      <w:r>
        <w:rPr>
          <w:spacing w:val="40"/>
        </w:rPr>
        <w:t xml:space="preserve"> </w:t>
      </w:r>
      <w:r>
        <w:t>«Повести</w:t>
      </w:r>
      <w:r>
        <w:rPr>
          <w:spacing w:val="40"/>
        </w:rPr>
        <w:t xml:space="preserve"> </w:t>
      </w:r>
      <w:r>
        <w:t>Белкина»</w:t>
      </w:r>
      <w:r>
        <w:rPr>
          <w:spacing w:val="80"/>
        </w:rPr>
        <w:t xml:space="preserve"> </w:t>
      </w:r>
      <w:r>
        <w:t>(«Станционный</w:t>
      </w:r>
      <w:r>
        <w:rPr>
          <w:spacing w:val="40"/>
        </w:rPr>
        <w:t xml:space="preserve"> </w:t>
      </w:r>
      <w:r>
        <w:t>смотритель»).</w:t>
      </w:r>
      <w:r>
        <w:rPr>
          <w:spacing w:val="40"/>
        </w:rPr>
        <w:t xml:space="preserve"> </w:t>
      </w:r>
      <w:r>
        <w:t>Поэма</w:t>
      </w:r>
      <w:r>
        <w:rPr>
          <w:spacing w:val="40"/>
        </w:rPr>
        <w:t xml:space="preserve"> </w:t>
      </w:r>
      <w:r>
        <w:t>«Полтава»</w:t>
      </w:r>
      <w:r>
        <w:rPr>
          <w:spacing w:val="40"/>
        </w:rPr>
        <w:t xml:space="preserve"> </w:t>
      </w:r>
      <w:r>
        <w:t>(фрагмент)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другие.</w:t>
      </w:r>
    </w:p>
    <w:p w:rsidR="00D55340" w:rsidRDefault="00FA1172">
      <w:pPr>
        <w:pStyle w:val="a3"/>
        <w:spacing w:before="1"/>
        <w:ind w:right="448" w:firstLine="0"/>
        <w:jc w:val="right"/>
      </w:pPr>
      <w:r>
        <w:t>М.Ю.</w:t>
      </w:r>
      <w:r>
        <w:rPr>
          <w:spacing w:val="34"/>
        </w:rPr>
        <w:t xml:space="preserve">  </w:t>
      </w:r>
      <w:r>
        <w:t>Лермонтов.</w:t>
      </w:r>
      <w:r>
        <w:rPr>
          <w:spacing w:val="41"/>
        </w:rPr>
        <w:t xml:space="preserve">  </w:t>
      </w:r>
      <w:r>
        <w:t>Стихотворения</w:t>
      </w:r>
      <w:r>
        <w:rPr>
          <w:spacing w:val="41"/>
        </w:rPr>
        <w:t xml:space="preserve">  </w:t>
      </w:r>
      <w:r>
        <w:t>(не</w:t>
      </w:r>
      <w:r>
        <w:rPr>
          <w:spacing w:val="35"/>
        </w:rPr>
        <w:t xml:space="preserve">  </w:t>
      </w:r>
      <w:r>
        <w:t>менее</w:t>
      </w:r>
      <w:r>
        <w:rPr>
          <w:spacing w:val="36"/>
        </w:rPr>
        <w:t xml:space="preserve">  </w:t>
      </w:r>
      <w:r>
        <w:t>четырёх).</w:t>
      </w:r>
      <w:r>
        <w:rPr>
          <w:spacing w:val="35"/>
        </w:rPr>
        <w:t xml:space="preserve">  </w:t>
      </w:r>
      <w:r>
        <w:t>Например,</w:t>
      </w:r>
      <w:r>
        <w:rPr>
          <w:spacing w:val="38"/>
        </w:rPr>
        <w:t xml:space="preserve">  </w:t>
      </w:r>
      <w:r>
        <w:t>«Узник»,</w:t>
      </w:r>
      <w:r>
        <w:rPr>
          <w:spacing w:val="41"/>
        </w:rPr>
        <w:t xml:space="preserve">  </w:t>
      </w:r>
      <w:r>
        <w:rPr>
          <w:spacing w:val="-2"/>
        </w:rPr>
        <w:t>«Парус»,</w:t>
      </w:r>
    </w:p>
    <w:p w:rsidR="00D55340" w:rsidRDefault="00FA1172">
      <w:pPr>
        <w:pStyle w:val="a3"/>
        <w:spacing w:before="10"/>
        <w:ind w:right="443" w:firstLine="0"/>
        <w:jc w:val="right"/>
      </w:pPr>
      <w:r>
        <w:t>«Тучи»,</w:t>
      </w:r>
      <w:r>
        <w:rPr>
          <w:spacing w:val="53"/>
        </w:rPr>
        <w:t xml:space="preserve"> </w:t>
      </w:r>
      <w:r>
        <w:t>«Желанье»</w:t>
      </w:r>
      <w:r>
        <w:rPr>
          <w:spacing w:val="38"/>
        </w:rPr>
        <w:t xml:space="preserve"> </w:t>
      </w:r>
      <w:r>
        <w:t>(«Отворите</w:t>
      </w:r>
      <w:r>
        <w:rPr>
          <w:spacing w:val="24"/>
        </w:rPr>
        <w:t xml:space="preserve"> </w:t>
      </w:r>
      <w:r>
        <w:t>мне</w:t>
      </w:r>
      <w:r>
        <w:rPr>
          <w:spacing w:val="36"/>
        </w:rPr>
        <w:t xml:space="preserve"> </w:t>
      </w:r>
      <w:r>
        <w:t>темницу…»),</w:t>
      </w:r>
      <w:r>
        <w:rPr>
          <w:spacing w:val="47"/>
        </w:rPr>
        <w:t xml:space="preserve"> </w:t>
      </w:r>
      <w:r>
        <w:t>«Когда</w:t>
      </w:r>
      <w:r>
        <w:rPr>
          <w:spacing w:val="37"/>
        </w:rPr>
        <w:t xml:space="preserve"> </w:t>
      </w:r>
      <w:r>
        <w:t>волнуется</w:t>
      </w:r>
      <w:r>
        <w:rPr>
          <w:spacing w:val="42"/>
        </w:rPr>
        <w:t xml:space="preserve"> </w:t>
      </w:r>
      <w:r>
        <w:t>желтеющая</w:t>
      </w:r>
      <w:r>
        <w:rPr>
          <w:spacing w:val="32"/>
        </w:rPr>
        <w:t xml:space="preserve"> </w:t>
      </w:r>
      <w:r>
        <w:t>нива…»,</w:t>
      </w:r>
      <w:r>
        <w:rPr>
          <w:spacing w:val="48"/>
        </w:rPr>
        <w:t xml:space="preserve"> </w:t>
      </w:r>
      <w:r>
        <w:rPr>
          <w:spacing w:val="-2"/>
        </w:rPr>
        <w:t>«Ангел»,</w:t>
      </w:r>
    </w:p>
    <w:p w:rsidR="00D55340" w:rsidRDefault="00FA1172">
      <w:pPr>
        <w:pStyle w:val="a3"/>
        <w:spacing w:before="9" w:line="256" w:lineRule="auto"/>
        <w:ind w:right="434" w:firstLine="0"/>
        <w:jc w:val="left"/>
      </w:pPr>
      <w:r>
        <w:t>«Молитва»</w:t>
      </w:r>
      <w:r>
        <w:rPr>
          <w:spacing w:val="40"/>
        </w:rPr>
        <w:t xml:space="preserve"> </w:t>
      </w:r>
      <w:r>
        <w:t>(«В</w:t>
      </w:r>
      <w:r>
        <w:rPr>
          <w:spacing w:val="40"/>
        </w:rPr>
        <w:t xml:space="preserve"> </w:t>
      </w:r>
      <w:r>
        <w:t>минуту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трудную…»)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</w:t>
      </w:r>
      <w:r>
        <w:rPr>
          <w:spacing w:val="40"/>
        </w:rPr>
        <w:t xml:space="preserve"> </w:t>
      </w:r>
      <w:r>
        <w:t>«</w:t>
      </w:r>
      <w:proofErr w:type="gramStart"/>
      <w:r>
        <w:t>Песня</w:t>
      </w:r>
      <w:r>
        <w:rPr>
          <w:spacing w:val="40"/>
        </w:rPr>
        <w:t xml:space="preserve"> </w:t>
      </w:r>
      <w:r>
        <w:t>про</w:t>
      </w:r>
      <w:r>
        <w:rPr>
          <w:spacing w:val="40"/>
        </w:rPr>
        <w:t xml:space="preserve"> </w:t>
      </w:r>
      <w:r>
        <w:t>царя</w:t>
      </w:r>
      <w:proofErr w:type="gramEnd"/>
      <w:r>
        <w:rPr>
          <w:spacing w:val="40"/>
        </w:rPr>
        <w:t xml:space="preserve"> </w:t>
      </w:r>
      <w:r>
        <w:t>Ивана</w:t>
      </w:r>
      <w:r>
        <w:rPr>
          <w:spacing w:val="40"/>
        </w:rPr>
        <w:t xml:space="preserve"> </w:t>
      </w:r>
      <w:r>
        <w:t>Васильевича, молодого</w:t>
      </w:r>
      <w:r>
        <w:rPr>
          <w:spacing w:val="40"/>
        </w:rPr>
        <w:t xml:space="preserve"> </w:t>
      </w:r>
      <w:r>
        <w:t>опричника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удалого</w:t>
      </w:r>
      <w:r>
        <w:rPr>
          <w:spacing w:val="40"/>
        </w:rPr>
        <w:t xml:space="preserve"> </w:t>
      </w:r>
      <w:r>
        <w:t>купца</w:t>
      </w:r>
      <w:r>
        <w:rPr>
          <w:spacing w:val="40"/>
        </w:rPr>
        <w:t xml:space="preserve"> </w:t>
      </w:r>
      <w:r>
        <w:t>Калашникова».</w:t>
      </w:r>
    </w:p>
    <w:p w:rsidR="00D55340" w:rsidRDefault="00FA1172">
      <w:pPr>
        <w:pStyle w:val="a3"/>
        <w:spacing w:line="264" w:lineRule="exact"/>
        <w:ind w:left="1126" w:firstLine="0"/>
        <w:jc w:val="left"/>
      </w:pPr>
      <w:r>
        <w:t>Н.В.</w:t>
      </w:r>
      <w:r>
        <w:rPr>
          <w:spacing w:val="21"/>
        </w:rPr>
        <w:t xml:space="preserve"> </w:t>
      </w:r>
      <w:r>
        <w:t>Гоголь.</w:t>
      </w:r>
      <w:r>
        <w:rPr>
          <w:spacing w:val="17"/>
        </w:rPr>
        <w:t xml:space="preserve"> </w:t>
      </w:r>
      <w:r>
        <w:t>Повесть</w:t>
      </w:r>
      <w:r>
        <w:rPr>
          <w:spacing w:val="30"/>
        </w:rPr>
        <w:t xml:space="preserve"> </w:t>
      </w:r>
      <w:r>
        <w:t>«Тарас</w:t>
      </w:r>
      <w:r>
        <w:rPr>
          <w:spacing w:val="22"/>
        </w:rPr>
        <w:t xml:space="preserve"> </w:t>
      </w:r>
      <w:r>
        <w:rPr>
          <w:spacing w:val="-2"/>
        </w:rPr>
        <w:t>Бульба».</w:t>
      </w:r>
    </w:p>
    <w:p w:rsidR="00D55340" w:rsidRDefault="00FA1172">
      <w:pPr>
        <w:pStyle w:val="a3"/>
        <w:spacing w:line="264" w:lineRule="exact"/>
        <w:ind w:left="1126" w:firstLine="0"/>
        <w:jc w:val="left"/>
      </w:pPr>
      <w:r>
        <w:t>20.5.3.</w:t>
      </w:r>
      <w:r>
        <w:rPr>
          <w:spacing w:val="29"/>
        </w:rPr>
        <w:t xml:space="preserve"> </w:t>
      </w:r>
      <w:r>
        <w:t>Литература</w:t>
      </w:r>
      <w:r>
        <w:rPr>
          <w:spacing w:val="25"/>
        </w:rPr>
        <w:t xml:space="preserve"> </w:t>
      </w:r>
      <w:r>
        <w:t>второй</w:t>
      </w:r>
      <w:r>
        <w:rPr>
          <w:spacing w:val="26"/>
        </w:rPr>
        <w:t xml:space="preserve"> </w:t>
      </w:r>
      <w:r>
        <w:t>половины</w:t>
      </w:r>
      <w:r>
        <w:rPr>
          <w:spacing w:val="34"/>
        </w:rPr>
        <w:t xml:space="preserve"> </w:t>
      </w:r>
      <w:r>
        <w:t>XIX</w:t>
      </w:r>
      <w:r>
        <w:rPr>
          <w:spacing w:val="18"/>
        </w:rPr>
        <w:t xml:space="preserve"> </w:t>
      </w:r>
      <w:r>
        <w:rPr>
          <w:spacing w:val="-4"/>
        </w:rPr>
        <w:t>века.</w:t>
      </w:r>
    </w:p>
    <w:p w:rsidR="00D55340" w:rsidRDefault="00FA1172">
      <w:pPr>
        <w:pStyle w:val="a3"/>
        <w:spacing w:before="14"/>
        <w:ind w:right="439" w:firstLine="0"/>
        <w:jc w:val="right"/>
      </w:pPr>
      <w:r>
        <w:t>И.С.</w:t>
      </w:r>
      <w:r>
        <w:rPr>
          <w:spacing w:val="27"/>
        </w:rPr>
        <w:t xml:space="preserve">  </w:t>
      </w:r>
      <w:r>
        <w:t>Тургенев.</w:t>
      </w:r>
      <w:r>
        <w:rPr>
          <w:spacing w:val="36"/>
        </w:rPr>
        <w:t xml:space="preserve">  </w:t>
      </w:r>
      <w:r>
        <w:t>Рассказы</w:t>
      </w:r>
      <w:r>
        <w:rPr>
          <w:spacing w:val="33"/>
        </w:rPr>
        <w:t xml:space="preserve">  </w:t>
      </w:r>
      <w:r>
        <w:t>из</w:t>
      </w:r>
      <w:r>
        <w:rPr>
          <w:spacing w:val="32"/>
        </w:rPr>
        <w:t xml:space="preserve">  </w:t>
      </w:r>
      <w:r>
        <w:t>цикла</w:t>
      </w:r>
      <w:r>
        <w:rPr>
          <w:spacing w:val="40"/>
        </w:rPr>
        <w:t xml:space="preserve">  </w:t>
      </w:r>
      <w:r>
        <w:t>«Записки</w:t>
      </w:r>
      <w:r>
        <w:rPr>
          <w:spacing w:val="36"/>
        </w:rPr>
        <w:t xml:space="preserve">  </w:t>
      </w:r>
      <w:r>
        <w:t>охотника»</w:t>
      </w:r>
      <w:r>
        <w:rPr>
          <w:spacing w:val="28"/>
        </w:rPr>
        <w:t xml:space="preserve">  </w:t>
      </w:r>
      <w:r>
        <w:t>(два</w:t>
      </w:r>
      <w:r>
        <w:rPr>
          <w:spacing w:val="34"/>
        </w:rPr>
        <w:t xml:space="preserve">  </w:t>
      </w:r>
      <w:r>
        <w:t>по</w:t>
      </w:r>
      <w:r>
        <w:rPr>
          <w:spacing w:val="33"/>
        </w:rPr>
        <w:t xml:space="preserve">  </w:t>
      </w:r>
      <w:r>
        <w:t>выбору).</w:t>
      </w:r>
      <w:r>
        <w:rPr>
          <w:spacing w:val="33"/>
        </w:rPr>
        <w:t xml:space="preserve">  </w:t>
      </w:r>
      <w:r>
        <w:rPr>
          <w:spacing w:val="-2"/>
        </w:rPr>
        <w:t>Например,</w:t>
      </w:r>
    </w:p>
    <w:p w:rsidR="00D55340" w:rsidRDefault="00FA1172">
      <w:pPr>
        <w:pStyle w:val="a3"/>
        <w:spacing w:before="10"/>
        <w:ind w:right="448" w:firstLine="0"/>
        <w:jc w:val="right"/>
      </w:pPr>
      <w:r>
        <w:t>«Бирюк»,</w:t>
      </w:r>
      <w:r>
        <w:rPr>
          <w:spacing w:val="29"/>
        </w:rPr>
        <w:t xml:space="preserve">  </w:t>
      </w:r>
      <w:r>
        <w:t>«Хорь</w:t>
      </w:r>
      <w:r>
        <w:rPr>
          <w:spacing w:val="26"/>
        </w:rPr>
        <w:t xml:space="preserve">  </w:t>
      </w:r>
      <w:r>
        <w:t>и</w:t>
      </w:r>
      <w:r>
        <w:rPr>
          <w:spacing w:val="77"/>
          <w:w w:val="150"/>
        </w:rPr>
        <w:t xml:space="preserve"> </w:t>
      </w:r>
      <w:proofErr w:type="spellStart"/>
      <w:r>
        <w:t>Калиныч</w:t>
      </w:r>
      <w:proofErr w:type="spellEnd"/>
      <w:r>
        <w:t>»</w:t>
      </w:r>
      <w:r>
        <w:rPr>
          <w:spacing w:val="65"/>
          <w:w w:val="150"/>
        </w:rPr>
        <w:t xml:space="preserve"> </w:t>
      </w:r>
      <w:r>
        <w:t>и</w:t>
      </w:r>
      <w:r>
        <w:rPr>
          <w:spacing w:val="76"/>
          <w:w w:val="150"/>
        </w:rPr>
        <w:t xml:space="preserve"> </w:t>
      </w:r>
      <w:r>
        <w:t>другие</w:t>
      </w:r>
      <w:r>
        <w:rPr>
          <w:spacing w:val="69"/>
          <w:w w:val="150"/>
        </w:rPr>
        <w:t xml:space="preserve"> </w:t>
      </w:r>
      <w:r>
        <w:t>Стихотворения</w:t>
      </w:r>
      <w:r>
        <w:rPr>
          <w:spacing w:val="76"/>
          <w:w w:val="150"/>
        </w:rPr>
        <w:t xml:space="preserve"> </w:t>
      </w:r>
      <w:r>
        <w:t>в</w:t>
      </w:r>
      <w:r>
        <w:rPr>
          <w:spacing w:val="72"/>
          <w:w w:val="150"/>
        </w:rPr>
        <w:t xml:space="preserve"> </w:t>
      </w:r>
      <w:r>
        <w:t>прозе.</w:t>
      </w:r>
      <w:r>
        <w:rPr>
          <w:spacing w:val="29"/>
        </w:rPr>
        <w:t xml:space="preserve">  </w:t>
      </w:r>
      <w:r>
        <w:t>Например,</w:t>
      </w:r>
      <w:r>
        <w:rPr>
          <w:spacing w:val="77"/>
          <w:w w:val="150"/>
        </w:rPr>
        <w:t xml:space="preserve"> </w:t>
      </w:r>
      <w:r>
        <w:t>«Русский</w:t>
      </w:r>
      <w:r>
        <w:rPr>
          <w:spacing w:val="27"/>
        </w:rPr>
        <w:t xml:space="preserve">  </w:t>
      </w:r>
      <w:r>
        <w:rPr>
          <w:spacing w:val="-2"/>
        </w:rPr>
        <w:t>язык»,</w:t>
      </w:r>
    </w:p>
    <w:p w:rsidR="00D55340" w:rsidRDefault="00FA1172">
      <w:pPr>
        <w:pStyle w:val="a3"/>
        <w:spacing w:before="9"/>
        <w:ind w:firstLine="0"/>
        <w:jc w:val="left"/>
      </w:pPr>
      <w:r>
        <w:t>«Воробей»</w:t>
      </w:r>
      <w:r>
        <w:rPr>
          <w:spacing w:val="7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2"/>
        </w:rPr>
        <w:t>другие.</w:t>
      </w:r>
    </w:p>
    <w:p w:rsidR="00D55340" w:rsidRDefault="00FA1172">
      <w:pPr>
        <w:pStyle w:val="a3"/>
        <w:spacing w:before="14"/>
        <w:ind w:left="1126" w:firstLine="0"/>
        <w:jc w:val="left"/>
      </w:pPr>
      <w:r>
        <w:t>Л.Н.</w:t>
      </w:r>
      <w:r>
        <w:rPr>
          <w:spacing w:val="22"/>
        </w:rPr>
        <w:t xml:space="preserve"> </w:t>
      </w:r>
      <w:r>
        <w:t>Толстой.</w:t>
      </w:r>
      <w:r>
        <w:rPr>
          <w:spacing w:val="23"/>
        </w:rPr>
        <w:t xml:space="preserve"> </w:t>
      </w:r>
      <w:r>
        <w:t>Рассказ</w:t>
      </w:r>
      <w:r>
        <w:rPr>
          <w:spacing w:val="32"/>
        </w:rPr>
        <w:t xml:space="preserve"> </w:t>
      </w:r>
      <w:r>
        <w:t>«После</w:t>
      </w:r>
      <w:r>
        <w:rPr>
          <w:spacing w:val="14"/>
        </w:rPr>
        <w:t xml:space="preserve"> </w:t>
      </w:r>
      <w:r>
        <w:rPr>
          <w:spacing w:val="-2"/>
        </w:rPr>
        <w:t>бала».</w:t>
      </w:r>
    </w:p>
    <w:p w:rsidR="00D55340" w:rsidRDefault="00FA1172">
      <w:pPr>
        <w:pStyle w:val="a3"/>
        <w:tabs>
          <w:tab w:val="left" w:pos="1913"/>
          <w:tab w:val="left" w:pos="3262"/>
          <w:tab w:val="left" w:pos="5145"/>
          <w:tab w:val="left" w:pos="5788"/>
          <w:tab w:val="left" w:pos="6710"/>
          <w:tab w:val="left" w:pos="7652"/>
          <w:tab w:val="left" w:pos="9078"/>
        </w:tabs>
        <w:spacing w:before="18" w:line="244" w:lineRule="auto"/>
        <w:ind w:right="501"/>
        <w:jc w:val="left"/>
      </w:pPr>
      <w:r>
        <w:rPr>
          <w:spacing w:val="-4"/>
        </w:rPr>
        <w:t>Н.А.</w:t>
      </w:r>
      <w:r>
        <w:tab/>
      </w:r>
      <w:r>
        <w:rPr>
          <w:spacing w:val="-2"/>
        </w:rPr>
        <w:t>Некрасов.</w:t>
      </w:r>
      <w:r>
        <w:tab/>
      </w:r>
      <w:r>
        <w:rPr>
          <w:spacing w:val="-2"/>
        </w:rPr>
        <w:t>Стихотворения</w:t>
      </w:r>
      <w:r>
        <w:tab/>
      </w:r>
      <w:r>
        <w:rPr>
          <w:spacing w:val="-4"/>
        </w:rPr>
        <w:t>(не</w:t>
      </w:r>
      <w:r>
        <w:tab/>
      </w:r>
      <w:r>
        <w:rPr>
          <w:spacing w:val="-2"/>
        </w:rPr>
        <w:t>менее</w:t>
      </w:r>
      <w:r>
        <w:tab/>
      </w:r>
      <w:r>
        <w:rPr>
          <w:spacing w:val="-2"/>
        </w:rPr>
        <w:t>двух).</w:t>
      </w:r>
      <w:r>
        <w:tab/>
      </w:r>
      <w:r>
        <w:rPr>
          <w:spacing w:val="-2"/>
        </w:rPr>
        <w:t>Например,</w:t>
      </w:r>
      <w:r>
        <w:tab/>
      </w:r>
      <w:r>
        <w:rPr>
          <w:spacing w:val="-2"/>
          <w:position w:val="1"/>
        </w:rPr>
        <w:t xml:space="preserve">«Размышления </w:t>
      </w:r>
      <w:r>
        <w:t>парадного подъезда»,</w:t>
      </w:r>
      <w:r>
        <w:rPr>
          <w:spacing w:val="40"/>
        </w:rPr>
        <w:t xml:space="preserve"> </w:t>
      </w:r>
      <w:r>
        <w:t>«Железная</w:t>
      </w:r>
      <w:r>
        <w:rPr>
          <w:spacing w:val="40"/>
        </w:rPr>
        <w:t xml:space="preserve"> </w:t>
      </w:r>
      <w:r>
        <w:t>дорога»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другие.</w:t>
      </w:r>
    </w:p>
    <w:p w:rsidR="00D55340" w:rsidRDefault="00FA1172">
      <w:pPr>
        <w:pStyle w:val="a3"/>
        <w:tabs>
          <w:tab w:val="left" w:pos="2105"/>
          <w:tab w:val="left" w:pos="3070"/>
          <w:tab w:val="left" w:pos="4357"/>
          <w:tab w:val="left" w:pos="5035"/>
          <w:tab w:val="left" w:pos="5798"/>
          <w:tab w:val="left" w:pos="6533"/>
          <w:tab w:val="left" w:pos="7628"/>
          <w:tab w:val="left" w:pos="8353"/>
          <w:tab w:val="left" w:pos="9073"/>
          <w:tab w:val="left" w:pos="9769"/>
        </w:tabs>
        <w:spacing w:before="3" w:line="252" w:lineRule="auto"/>
        <w:ind w:right="455"/>
        <w:jc w:val="left"/>
      </w:pPr>
      <w:r>
        <w:rPr>
          <w:spacing w:val="-2"/>
        </w:rPr>
        <w:t>Поэзия</w:t>
      </w:r>
      <w:r>
        <w:tab/>
      </w:r>
      <w:r>
        <w:rPr>
          <w:spacing w:val="-2"/>
        </w:rPr>
        <w:t>второй</w:t>
      </w:r>
      <w:r>
        <w:tab/>
      </w:r>
      <w:r>
        <w:rPr>
          <w:spacing w:val="-2"/>
        </w:rPr>
        <w:t>половины</w:t>
      </w:r>
      <w:r>
        <w:tab/>
      </w:r>
      <w:r>
        <w:rPr>
          <w:spacing w:val="-4"/>
        </w:rPr>
        <w:t>XIX</w:t>
      </w:r>
      <w:r>
        <w:tab/>
      </w:r>
      <w:r>
        <w:rPr>
          <w:spacing w:val="-2"/>
        </w:rPr>
        <w:t>века.</w:t>
      </w:r>
      <w:r>
        <w:tab/>
      </w:r>
      <w:r>
        <w:rPr>
          <w:spacing w:val="-4"/>
        </w:rPr>
        <w:t>Ф.И.</w:t>
      </w:r>
      <w:r>
        <w:tab/>
      </w:r>
      <w:r>
        <w:rPr>
          <w:spacing w:val="-2"/>
        </w:rPr>
        <w:t>Тютчев,</w:t>
      </w:r>
      <w:r>
        <w:tab/>
      </w:r>
      <w:r>
        <w:rPr>
          <w:spacing w:val="-4"/>
        </w:rPr>
        <w:t>А.А.</w:t>
      </w:r>
      <w:r>
        <w:tab/>
      </w:r>
      <w:r>
        <w:rPr>
          <w:spacing w:val="-4"/>
        </w:rPr>
        <w:t>Фет,</w:t>
      </w:r>
      <w:r>
        <w:tab/>
      </w:r>
      <w:r>
        <w:rPr>
          <w:spacing w:val="-4"/>
        </w:rPr>
        <w:t>А.К.</w:t>
      </w:r>
      <w:r>
        <w:tab/>
      </w:r>
      <w:r>
        <w:rPr>
          <w:spacing w:val="-2"/>
        </w:rPr>
        <w:t xml:space="preserve">Толстой </w:t>
      </w:r>
      <w:r>
        <w:t>и</w:t>
      </w:r>
      <w:r>
        <w:rPr>
          <w:spacing w:val="40"/>
        </w:rPr>
        <w:t xml:space="preserve"> </w:t>
      </w:r>
      <w:r>
        <w:t>другие (не менее</w:t>
      </w:r>
      <w:r>
        <w:rPr>
          <w:spacing w:val="40"/>
        </w:rPr>
        <w:t xml:space="preserve"> </w:t>
      </w:r>
      <w:r>
        <w:t>двух</w:t>
      </w:r>
      <w:r>
        <w:rPr>
          <w:spacing w:val="40"/>
        </w:rPr>
        <w:t xml:space="preserve"> </w:t>
      </w:r>
      <w:r>
        <w:t>стихотворений</w:t>
      </w:r>
      <w:r>
        <w:rPr>
          <w:spacing w:val="40"/>
        </w:rPr>
        <w:t xml:space="preserve"> </w:t>
      </w:r>
      <w:r>
        <w:t>по выбору).</w:t>
      </w:r>
    </w:p>
    <w:p w:rsidR="00D55340" w:rsidRDefault="00FA1172">
      <w:pPr>
        <w:pStyle w:val="a3"/>
        <w:spacing w:before="6" w:line="249" w:lineRule="auto"/>
        <w:jc w:val="left"/>
      </w:pPr>
      <w:r>
        <w:t>М.Е.</w:t>
      </w:r>
      <w:r>
        <w:rPr>
          <w:spacing w:val="80"/>
        </w:rPr>
        <w:t xml:space="preserve"> </w:t>
      </w:r>
      <w:r>
        <w:t>Салтыков-Щедрин.</w:t>
      </w:r>
      <w:r>
        <w:rPr>
          <w:spacing w:val="80"/>
        </w:rPr>
        <w:t xml:space="preserve"> </w:t>
      </w:r>
      <w:r>
        <w:t>Сказки</w:t>
      </w:r>
      <w:r>
        <w:rPr>
          <w:spacing w:val="80"/>
        </w:rPr>
        <w:t xml:space="preserve"> </w:t>
      </w:r>
      <w:r>
        <w:t>(две</w:t>
      </w:r>
      <w:r>
        <w:rPr>
          <w:spacing w:val="80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t>выбору).</w:t>
      </w:r>
      <w:r>
        <w:rPr>
          <w:spacing w:val="80"/>
        </w:rPr>
        <w:t xml:space="preserve"> </w:t>
      </w:r>
      <w:r>
        <w:t>Например,</w:t>
      </w:r>
      <w:r>
        <w:rPr>
          <w:spacing w:val="80"/>
        </w:rPr>
        <w:t xml:space="preserve"> </w:t>
      </w:r>
      <w:r>
        <w:rPr>
          <w:position w:val="1"/>
        </w:rPr>
        <w:t>«Повесть</w:t>
      </w:r>
      <w:r>
        <w:rPr>
          <w:spacing w:val="80"/>
          <w:position w:val="1"/>
        </w:rPr>
        <w:t xml:space="preserve"> </w:t>
      </w:r>
      <w:r>
        <w:rPr>
          <w:position w:val="1"/>
        </w:rPr>
        <w:t>о</w:t>
      </w:r>
      <w:r>
        <w:rPr>
          <w:spacing w:val="69"/>
          <w:position w:val="1"/>
        </w:rPr>
        <w:t xml:space="preserve"> </w:t>
      </w:r>
      <w:r>
        <w:rPr>
          <w:position w:val="1"/>
        </w:rPr>
        <w:t>том,</w:t>
      </w:r>
      <w:r>
        <w:rPr>
          <w:spacing w:val="80"/>
          <w:position w:val="1"/>
        </w:rPr>
        <w:t xml:space="preserve"> </w:t>
      </w:r>
      <w:r>
        <w:rPr>
          <w:position w:val="1"/>
        </w:rPr>
        <w:t>как</w:t>
      </w:r>
      <w:r>
        <w:rPr>
          <w:spacing w:val="80"/>
          <w:position w:val="1"/>
        </w:rPr>
        <w:t xml:space="preserve"> </w:t>
      </w:r>
      <w:r>
        <w:rPr>
          <w:position w:val="1"/>
        </w:rPr>
        <w:t xml:space="preserve">один </w:t>
      </w:r>
      <w:r>
        <w:t>мужик</w:t>
      </w:r>
      <w:r>
        <w:rPr>
          <w:spacing w:val="40"/>
        </w:rPr>
        <w:t xml:space="preserve"> </w:t>
      </w:r>
      <w:r>
        <w:t>двух</w:t>
      </w:r>
      <w:r>
        <w:rPr>
          <w:spacing w:val="40"/>
        </w:rPr>
        <w:t xml:space="preserve"> </w:t>
      </w:r>
      <w:r>
        <w:t>генералов</w:t>
      </w:r>
      <w:r>
        <w:rPr>
          <w:spacing w:val="40"/>
        </w:rPr>
        <w:t xml:space="preserve"> </w:t>
      </w:r>
      <w:r>
        <w:t>прокормил»,</w:t>
      </w:r>
      <w:r>
        <w:rPr>
          <w:spacing w:val="40"/>
        </w:rPr>
        <w:t xml:space="preserve"> </w:t>
      </w:r>
      <w:r>
        <w:t>«Дикий</w:t>
      </w:r>
      <w:r>
        <w:rPr>
          <w:spacing w:val="40"/>
        </w:rPr>
        <w:t xml:space="preserve"> </w:t>
      </w:r>
      <w:r>
        <w:t>помещик»,</w:t>
      </w:r>
      <w:r>
        <w:rPr>
          <w:spacing w:val="40"/>
        </w:rPr>
        <w:t xml:space="preserve"> </w:t>
      </w:r>
      <w:r>
        <w:t>«Премудрый</w:t>
      </w:r>
      <w:r>
        <w:rPr>
          <w:spacing w:val="40"/>
        </w:rPr>
        <w:t xml:space="preserve"> </w:t>
      </w:r>
      <w:proofErr w:type="spellStart"/>
      <w:r>
        <w:t>пискарь</w:t>
      </w:r>
      <w:proofErr w:type="spellEnd"/>
      <w:r>
        <w:t>»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другие.</w:t>
      </w:r>
    </w:p>
    <w:p w:rsidR="00D55340" w:rsidRDefault="00FA1172">
      <w:pPr>
        <w:pStyle w:val="a3"/>
        <w:spacing w:line="247" w:lineRule="auto"/>
        <w:ind w:right="434"/>
        <w:jc w:val="left"/>
      </w:pPr>
      <w:r>
        <w:t>Произведения</w:t>
      </w:r>
      <w:r>
        <w:rPr>
          <w:spacing w:val="40"/>
        </w:rPr>
        <w:t xml:space="preserve"> </w:t>
      </w:r>
      <w:r>
        <w:t>отечественных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зарубежных</w:t>
      </w:r>
      <w:r>
        <w:rPr>
          <w:spacing w:val="40"/>
        </w:rPr>
        <w:t xml:space="preserve"> </w:t>
      </w:r>
      <w:r>
        <w:t>писателей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историческую</w:t>
      </w:r>
      <w:r>
        <w:rPr>
          <w:spacing w:val="40"/>
        </w:rPr>
        <w:t xml:space="preserve"> </w:t>
      </w:r>
      <w:r>
        <w:t>тему</w:t>
      </w:r>
      <w:r>
        <w:rPr>
          <w:spacing w:val="35"/>
        </w:rPr>
        <w:t xml:space="preserve"> </w:t>
      </w:r>
      <w:r>
        <w:t>(не</w:t>
      </w:r>
      <w:r>
        <w:rPr>
          <w:spacing w:val="40"/>
        </w:rPr>
        <w:t xml:space="preserve"> </w:t>
      </w:r>
      <w:r>
        <w:t>менее двух).</w:t>
      </w:r>
      <w:r>
        <w:rPr>
          <w:spacing w:val="40"/>
        </w:rPr>
        <w:t xml:space="preserve"> </w:t>
      </w:r>
      <w:r>
        <w:t>Например,</w:t>
      </w:r>
      <w:r>
        <w:rPr>
          <w:spacing w:val="40"/>
        </w:rPr>
        <w:t xml:space="preserve"> </w:t>
      </w:r>
      <w:r>
        <w:t>А.К.</w:t>
      </w:r>
      <w:r>
        <w:rPr>
          <w:spacing w:val="40"/>
        </w:rPr>
        <w:t xml:space="preserve"> </w:t>
      </w:r>
      <w:r>
        <w:t>Толстого,</w:t>
      </w:r>
      <w:r>
        <w:rPr>
          <w:spacing w:val="40"/>
        </w:rPr>
        <w:t xml:space="preserve"> </w:t>
      </w:r>
      <w:r>
        <w:t>Р.</w:t>
      </w:r>
      <w:r>
        <w:rPr>
          <w:spacing w:val="40"/>
        </w:rPr>
        <w:t xml:space="preserve"> </w:t>
      </w:r>
      <w:proofErr w:type="spellStart"/>
      <w:r>
        <w:t>Сабатини</w:t>
      </w:r>
      <w:proofErr w:type="spellEnd"/>
      <w:r>
        <w:t>,</w:t>
      </w:r>
      <w:r>
        <w:rPr>
          <w:spacing w:val="40"/>
        </w:rPr>
        <w:t xml:space="preserve"> </w:t>
      </w:r>
      <w:r>
        <w:t>Ф.</w:t>
      </w:r>
      <w:r>
        <w:rPr>
          <w:spacing w:val="40"/>
        </w:rPr>
        <w:t xml:space="preserve"> </w:t>
      </w:r>
      <w:r>
        <w:t>Купера.</w:t>
      </w:r>
    </w:p>
    <w:p w:rsidR="00D55340" w:rsidRDefault="00FA1172">
      <w:pPr>
        <w:pStyle w:val="a3"/>
        <w:spacing w:before="10"/>
        <w:ind w:left="1126" w:firstLine="0"/>
        <w:jc w:val="left"/>
      </w:pPr>
      <w:r>
        <w:t>20.5.4.</w:t>
      </w:r>
      <w:r>
        <w:rPr>
          <w:spacing w:val="51"/>
        </w:rPr>
        <w:t xml:space="preserve"> </w:t>
      </w:r>
      <w:r>
        <w:t>Литература</w:t>
      </w:r>
      <w:r>
        <w:rPr>
          <w:spacing w:val="18"/>
        </w:rPr>
        <w:t xml:space="preserve"> </w:t>
      </w:r>
      <w:r>
        <w:t>конца</w:t>
      </w:r>
      <w:r>
        <w:rPr>
          <w:spacing w:val="29"/>
        </w:rPr>
        <w:t xml:space="preserve"> </w:t>
      </w:r>
      <w:r>
        <w:t>XIX</w:t>
      </w:r>
      <w:r>
        <w:rPr>
          <w:spacing w:val="15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начала</w:t>
      </w:r>
      <w:r>
        <w:rPr>
          <w:spacing w:val="22"/>
        </w:rPr>
        <w:t xml:space="preserve"> </w:t>
      </w:r>
      <w:r>
        <w:t>XX</w:t>
      </w:r>
      <w:r>
        <w:rPr>
          <w:spacing w:val="8"/>
        </w:rPr>
        <w:t xml:space="preserve"> </w:t>
      </w:r>
      <w:r>
        <w:rPr>
          <w:spacing w:val="-4"/>
        </w:rPr>
        <w:t>века.</w:t>
      </w:r>
    </w:p>
    <w:p w:rsidR="00D55340" w:rsidRDefault="00FA1172">
      <w:pPr>
        <w:pStyle w:val="a3"/>
        <w:spacing w:before="8" w:line="247" w:lineRule="auto"/>
        <w:ind w:left="1126" w:right="573" w:firstLine="0"/>
        <w:jc w:val="left"/>
      </w:pPr>
      <w:r>
        <w:t>А.П.</w:t>
      </w:r>
      <w:r>
        <w:rPr>
          <w:spacing w:val="38"/>
        </w:rPr>
        <w:t xml:space="preserve"> </w:t>
      </w:r>
      <w:r>
        <w:t>Чехов.</w:t>
      </w:r>
      <w:r>
        <w:rPr>
          <w:spacing w:val="38"/>
        </w:rPr>
        <w:t xml:space="preserve"> </w:t>
      </w:r>
      <w:r>
        <w:t>Рассказы</w:t>
      </w:r>
      <w:r>
        <w:rPr>
          <w:spacing w:val="36"/>
        </w:rPr>
        <w:t xml:space="preserve"> </w:t>
      </w:r>
      <w:r>
        <w:t>(один</w:t>
      </w:r>
      <w:r>
        <w:rPr>
          <w:spacing w:val="39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выбору).</w:t>
      </w:r>
      <w:r>
        <w:rPr>
          <w:spacing w:val="38"/>
        </w:rPr>
        <w:t xml:space="preserve"> </w:t>
      </w:r>
      <w:r>
        <w:t>Например,</w:t>
      </w:r>
      <w:r>
        <w:rPr>
          <w:spacing w:val="40"/>
        </w:rPr>
        <w:t xml:space="preserve"> </w:t>
      </w:r>
      <w:r>
        <w:t>«Тоска»,</w:t>
      </w:r>
      <w:r>
        <w:rPr>
          <w:spacing w:val="40"/>
        </w:rPr>
        <w:t xml:space="preserve"> </w:t>
      </w:r>
      <w:r>
        <w:rPr>
          <w:position w:val="1"/>
        </w:rPr>
        <w:t>«Злоумышленник»</w:t>
      </w:r>
      <w:r>
        <w:rPr>
          <w:spacing w:val="30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39"/>
          <w:position w:val="1"/>
        </w:rPr>
        <w:t xml:space="preserve"> </w:t>
      </w:r>
      <w:r>
        <w:rPr>
          <w:position w:val="1"/>
        </w:rPr>
        <w:t xml:space="preserve">другие. </w:t>
      </w:r>
      <w:r>
        <w:t>М.</w:t>
      </w:r>
      <w:r>
        <w:rPr>
          <w:spacing w:val="80"/>
        </w:rPr>
        <w:t xml:space="preserve"> </w:t>
      </w:r>
      <w:r>
        <w:t>Горький.</w:t>
      </w:r>
      <w:r>
        <w:rPr>
          <w:spacing w:val="80"/>
        </w:rPr>
        <w:t xml:space="preserve"> </w:t>
      </w:r>
      <w:r>
        <w:t>Ранние</w:t>
      </w:r>
      <w:r>
        <w:rPr>
          <w:spacing w:val="80"/>
        </w:rPr>
        <w:t xml:space="preserve"> </w:t>
      </w:r>
      <w:r>
        <w:t>рассказы</w:t>
      </w:r>
      <w:r>
        <w:rPr>
          <w:spacing w:val="80"/>
        </w:rPr>
        <w:t xml:space="preserve"> </w:t>
      </w:r>
      <w:r>
        <w:t>(одно</w:t>
      </w:r>
      <w:r>
        <w:rPr>
          <w:spacing w:val="80"/>
        </w:rPr>
        <w:t xml:space="preserve"> </w:t>
      </w:r>
      <w:r>
        <w:t>произведение</w:t>
      </w:r>
      <w:r>
        <w:rPr>
          <w:spacing w:val="80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выбору).</w:t>
      </w:r>
      <w:r>
        <w:rPr>
          <w:spacing w:val="80"/>
        </w:rPr>
        <w:t xml:space="preserve"> </w:t>
      </w:r>
      <w:r>
        <w:t>Например,</w:t>
      </w:r>
      <w:r>
        <w:rPr>
          <w:spacing w:val="80"/>
        </w:rPr>
        <w:t xml:space="preserve"> </w:t>
      </w:r>
      <w:r>
        <w:t>«Старуха</w:t>
      </w:r>
    </w:p>
    <w:p w:rsidR="00D55340" w:rsidRDefault="00FA1172">
      <w:pPr>
        <w:pStyle w:val="a3"/>
        <w:spacing w:before="8"/>
        <w:ind w:firstLine="0"/>
        <w:jc w:val="left"/>
      </w:pPr>
      <w:proofErr w:type="spellStart"/>
      <w:r>
        <w:t>Изергиль</w:t>
      </w:r>
      <w:proofErr w:type="spellEnd"/>
      <w:r>
        <w:t>»</w:t>
      </w:r>
      <w:r>
        <w:rPr>
          <w:spacing w:val="11"/>
        </w:rPr>
        <w:t xml:space="preserve"> </w:t>
      </w:r>
      <w:r>
        <w:t>(легенда</w:t>
      </w:r>
      <w:r>
        <w:rPr>
          <w:spacing w:val="43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Данко),</w:t>
      </w:r>
      <w:r>
        <w:rPr>
          <w:spacing w:val="30"/>
        </w:rPr>
        <w:t xml:space="preserve"> </w:t>
      </w:r>
      <w:r>
        <w:t>«</w:t>
      </w:r>
      <w:proofErr w:type="spellStart"/>
      <w:r>
        <w:t>Челкаш</w:t>
      </w:r>
      <w:proofErr w:type="spellEnd"/>
      <w:r>
        <w:t>»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2"/>
        </w:rPr>
        <w:t>другие.</w:t>
      </w:r>
    </w:p>
    <w:p w:rsidR="00D55340" w:rsidRDefault="00FA1172">
      <w:pPr>
        <w:pStyle w:val="a3"/>
        <w:spacing w:before="9"/>
        <w:ind w:left="1126" w:firstLine="0"/>
        <w:jc w:val="left"/>
      </w:pPr>
      <w:r>
        <w:t>Сатирические</w:t>
      </w:r>
      <w:r>
        <w:rPr>
          <w:spacing w:val="49"/>
        </w:rPr>
        <w:t xml:space="preserve"> </w:t>
      </w:r>
      <w:r>
        <w:t>произведения</w:t>
      </w:r>
      <w:r>
        <w:rPr>
          <w:spacing w:val="35"/>
        </w:rPr>
        <w:t xml:space="preserve">  </w:t>
      </w:r>
      <w:r>
        <w:t>отечественных</w:t>
      </w:r>
      <w:r>
        <w:rPr>
          <w:spacing w:val="36"/>
        </w:rPr>
        <w:t xml:space="preserve">  </w:t>
      </w:r>
      <w:r>
        <w:t>и</w:t>
      </w:r>
      <w:r>
        <w:rPr>
          <w:spacing w:val="32"/>
        </w:rPr>
        <w:t xml:space="preserve">  </w:t>
      </w:r>
      <w:r>
        <w:t>зарубежных</w:t>
      </w:r>
      <w:r>
        <w:rPr>
          <w:spacing w:val="32"/>
        </w:rPr>
        <w:t xml:space="preserve">  </w:t>
      </w:r>
      <w:r>
        <w:t>писателей</w:t>
      </w:r>
      <w:r>
        <w:rPr>
          <w:spacing w:val="42"/>
        </w:rPr>
        <w:t xml:space="preserve">  </w:t>
      </w:r>
      <w:r>
        <w:t>(не</w:t>
      </w:r>
      <w:r>
        <w:rPr>
          <w:spacing w:val="29"/>
        </w:rPr>
        <w:t xml:space="preserve">  </w:t>
      </w:r>
      <w:r>
        <w:t>менее</w:t>
      </w:r>
      <w:r>
        <w:rPr>
          <w:spacing w:val="31"/>
        </w:rPr>
        <w:t xml:space="preserve">  </w:t>
      </w:r>
      <w:r>
        <w:rPr>
          <w:spacing w:val="-2"/>
        </w:rPr>
        <w:t>двух).</w:t>
      </w:r>
    </w:p>
    <w:p w:rsidR="00D55340" w:rsidRDefault="00FA1172">
      <w:pPr>
        <w:pStyle w:val="a3"/>
        <w:spacing w:before="14"/>
        <w:ind w:firstLine="0"/>
        <w:jc w:val="left"/>
      </w:pPr>
      <w:r>
        <w:t>Например,</w:t>
      </w:r>
      <w:r>
        <w:rPr>
          <w:spacing w:val="31"/>
        </w:rPr>
        <w:t xml:space="preserve"> </w:t>
      </w:r>
      <w:r>
        <w:t>М.М.</w:t>
      </w:r>
      <w:r>
        <w:rPr>
          <w:spacing w:val="28"/>
        </w:rPr>
        <w:t xml:space="preserve"> </w:t>
      </w:r>
      <w:r>
        <w:t>Зощенко,</w:t>
      </w:r>
      <w:r>
        <w:rPr>
          <w:spacing w:val="30"/>
        </w:rPr>
        <w:t xml:space="preserve"> </w:t>
      </w:r>
      <w:r>
        <w:t>А.Т.</w:t>
      </w:r>
      <w:r>
        <w:rPr>
          <w:spacing w:val="30"/>
        </w:rPr>
        <w:t xml:space="preserve"> </w:t>
      </w:r>
      <w:r>
        <w:t>Аверченко,</w:t>
      </w:r>
      <w:r>
        <w:rPr>
          <w:spacing w:val="32"/>
        </w:rPr>
        <w:t xml:space="preserve"> </w:t>
      </w:r>
      <w:proofErr w:type="spellStart"/>
      <w:r>
        <w:t>Н.Тэффи</w:t>
      </w:r>
      <w:proofErr w:type="spellEnd"/>
      <w:r>
        <w:t>,</w:t>
      </w:r>
      <w:r>
        <w:rPr>
          <w:spacing w:val="23"/>
        </w:rPr>
        <w:t xml:space="preserve"> </w:t>
      </w:r>
      <w:r>
        <w:t>О.</w:t>
      </w:r>
      <w:r>
        <w:rPr>
          <w:spacing w:val="15"/>
        </w:rPr>
        <w:t xml:space="preserve"> </w:t>
      </w:r>
      <w:r>
        <w:t>Генри,</w:t>
      </w:r>
      <w:r>
        <w:rPr>
          <w:spacing w:val="16"/>
        </w:rPr>
        <w:t xml:space="preserve"> </w:t>
      </w:r>
      <w:r>
        <w:t>Я.</w:t>
      </w:r>
      <w:r>
        <w:rPr>
          <w:spacing w:val="22"/>
        </w:rPr>
        <w:t xml:space="preserve"> </w:t>
      </w:r>
      <w:r>
        <w:rPr>
          <w:spacing w:val="-2"/>
        </w:rPr>
        <w:t>Гашека.</w:t>
      </w:r>
    </w:p>
    <w:p w:rsidR="00D55340" w:rsidRDefault="00FA1172">
      <w:pPr>
        <w:pStyle w:val="a3"/>
        <w:spacing w:before="9"/>
        <w:ind w:left="1126" w:firstLine="0"/>
        <w:jc w:val="left"/>
      </w:pPr>
      <w:r>
        <w:t>Литература</w:t>
      </w:r>
      <w:r>
        <w:rPr>
          <w:spacing w:val="25"/>
        </w:rPr>
        <w:t xml:space="preserve"> </w:t>
      </w:r>
      <w:r>
        <w:t>первой</w:t>
      </w:r>
      <w:r>
        <w:rPr>
          <w:spacing w:val="28"/>
        </w:rPr>
        <w:t xml:space="preserve"> </w:t>
      </w:r>
      <w:r>
        <w:t>половины</w:t>
      </w:r>
      <w:r>
        <w:rPr>
          <w:spacing w:val="38"/>
        </w:rPr>
        <w:t xml:space="preserve"> </w:t>
      </w:r>
      <w:r>
        <w:t>XX</w:t>
      </w:r>
      <w:r>
        <w:rPr>
          <w:spacing w:val="28"/>
        </w:rPr>
        <w:t xml:space="preserve"> </w:t>
      </w:r>
      <w:r>
        <w:rPr>
          <w:spacing w:val="-2"/>
        </w:rPr>
        <w:t>века.</w:t>
      </w:r>
    </w:p>
    <w:p w:rsidR="00D55340" w:rsidRDefault="00FA1172">
      <w:pPr>
        <w:pStyle w:val="a3"/>
        <w:spacing w:before="9"/>
        <w:ind w:left="1126" w:firstLine="0"/>
        <w:jc w:val="left"/>
      </w:pPr>
      <w:r>
        <w:t>А.С.</w:t>
      </w:r>
      <w:r>
        <w:rPr>
          <w:spacing w:val="38"/>
        </w:rPr>
        <w:t xml:space="preserve"> </w:t>
      </w:r>
      <w:r>
        <w:t>Грин.</w:t>
      </w:r>
      <w:r>
        <w:rPr>
          <w:spacing w:val="39"/>
        </w:rPr>
        <w:t xml:space="preserve"> </w:t>
      </w:r>
      <w:r>
        <w:t>Повести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рассказы</w:t>
      </w:r>
      <w:r>
        <w:rPr>
          <w:spacing w:val="45"/>
        </w:rPr>
        <w:t xml:space="preserve"> </w:t>
      </w:r>
      <w:r>
        <w:t>(одно</w:t>
      </w:r>
      <w:r>
        <w:rPr>
          <w:spacing w:val="27"/>
        </w:rPr>
        <w:t xml:space="preserve"> </w:t>
      </w:r>
      <w:r>
        <w:t>произведение</w:t>
      </w:r>
      <w:r>
        <w:rPr>
          <w:spacing w:val="28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выбору).</w:t>
      </w:r>
      <w:r>
        <w:rPr>
          <w:spacing w:val="52"/>
        </w:rPr>
        <w:t xml:space="preserve"> </w:t>
      </w:r>
      <w:r>
        <w:t>Например,</w:t>
      </w:r>
      <w:r>
        <w:rPr>
          <w:spacing w:val="53"/>
        </w:rPr>
        <w:t xml:space="preserve"> </w:t>
      </w:r>
      <w:r>
        <w:t>«Алые</w:t>
      </w:r>
      <w:r>
        <w:rPr>
          <w:spacing w:val="29"/>
        </w:rPr>
        <w:t xml:space="preserve"> </w:t>
      </w:r>
      <w:r>
        <w:rPr>
          <w:spacing w:val="-2"/>
        </w:rPr>
        <w:t>паруса»,</w:t>
      </w:r>
    </w:p>
    <w:p w:rsidR="00D55340" w:rsidRDefault="00FA1172">
      <w:pPr>
        <w:pStyle w:val="a3"/>
        <w:spacing w:before="14"/>
        <w:ind w:firstLine="0"/>
        <w:jc w:val="left"/>
      </w:pPr>
      <w:r>
        <w:t>«Зелёная</w:t>
      </w:r>
      <w:r>
        <w:rPr>
          <w:spacing w:val="20"/>
        </w:rPr>
        <w:t xml:space="preserve"> </w:t>
      </w:r>
      <w:r>
        <w:t>лампа»</w:t>
      </w:r>
      <w:r>
        <w:rPr>
          <w:spacing w:val="1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2"/>
        </w:rPr>
        <w:t>другие.</w:t>
      </w:r>
    </w:p>
    <w:p w:rsidR="00D55340" w:rsidRDefault="00FA1172">
      <w:pPr>
        <w:pStyle w:val="a3"/>
        <w:spacing w:before="14" w:line="252" w:lineRule="auto"/>
        <w:ind w:right="439"/>
      </w:pPr>
      <w:r>
        <w:t>Отечественная</w:t>
      </w:r>
      <w:r>
        <w:rPr>
          <w:spacing w:val="40"/>
        </w:rPr>
        <w:t xml:space="preserve"> </w:t>
      </w:r>
      <w:r>
        <w:t>поэзия</w:t>
      </w:r>
      <w:r>
        <w:rPr>
          <w:spacing w:val="40"/>
        </w:rPr>
        <w:t xml:space="preserve"> </w:t>
      </w:r>
      <w:r>
        <w:t>первой</w:t>
      </w:r>
      <w:r>
        <w:rPr>
          <w:spacing w:val="40"/>
        </w:rPr>
        <w:t xml:space="preserve"> </w:t>
      </w:r>
      <w:r>
        <w:t>половины</w:t>
      </w:r>
      <w:r>
        <w:rPr>
          <w:spacing w:val="40"/>
        </w:rPr>
        <w:t xml:space="preserve"> </w:t>
      </w:r>
      <w:r>
        <w:t>XX</w:t>
      </w:r>
      <w:r>
        <w:rPr>
          <w:spacing w:val="40"/>
        </w:rPr>
        <w:t xml:space="preserve"> </w:t>
      </w:r>
      <w:r>
        <w:t>века.</w:t>
      </w:r>
      <w:r>
        <w:rPr>
          <w:spacing w:val="40"/>
        </w:rPr>
        <w:t xml:space="preserve"> </w:t>
      </w:r>
      <w:r>
        <w:t>Стихотворения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тему</w:t>
      </w:r>
      <w:r>
        <w:rPr>
          <w:spacing w:val="40"/>
        </w:rPr>
        <w:t xml:space="preserve"> </w:t>
      </w:r>
      <w:r>
        <w:t>мечты</w:t>
      </w:r>
      <w:r>
        <w:rPr>
          <w:spacing w:val="40"/>
        </w:rPr>
        <w:t xml:space="preserve"> </w:t>
      </w:r>
      <w:r>
        <w:t>и реальности</w:t>
      </w:r>
      <w:r>
        <w:rPr>
          <w:spacing w:val="80"/>
        </w:rPr>
        <w:t xml:space="preserve">   </w:t>
      </w:r>
      <w:r>
        <w:t>(два-три</w:t>
      </w:r>
      <w:r>
        <w:rPr>
          <w:spacing w:val="80"/>
        </w:rPr>
        <w:t xml:space="preserve">   </w:t>
      </w:r>
      <w:r>
        <w:t>по</w:t>
      </w:r>
      <w:r>
        <w:rPr>
          <w:spacing w:val="80"/>
          <w:w w:val="150"/>
        </w:rPr>
        <w:t xml:space="preserve">   </w:t>
      </w:r>
      <w:r>
        <w:t>выбору).</w:t>
      </w:r>
      <w:r>
        <w:rPr>
          <w:spacing w:val="80"/>
          <w:w w:val="150"/>
        </w:rPr>
        <w:t xml:space="preserve">   </w:t>
      </w:r>
      <w:r>
        <w:t>Например,</w:t>
      </w:r>
      <w:r>
        <w:rPr>
          <w:spacing w:val="80"/>
          <w:w w:val="150"/>
        </w:rPr>
        <w:t xml:space="preserve">   </w:t>
      </w:r>
      <w:r>
        <w:t>стихотворения</w:t>
      </w:r>
      <w:r>
        <w:rPr>
          <w:spacing w:val="80"/>
          <w:w w:val="150"/>
        </w:rPr>
        <w:t xml:space="preserve">   </w:t>
      </w:r>
      <w:r>
        <w:t>А.А.</w:t>
      </w:r>
      <w:r>
        <w:rPr>
          <w:spacing w:val="80"/>
          <w:w w:val="150"/>
        </w:rPr>
        <w:t xml:space="preserve">   </w:t>
      </w:r>
      <w:r>
        <w:t>Блока, Н.С. Гумилёва, М.И. Цветаевой и другие.</w:t>
      </w:r>
    </w:p>
    <w:p w:rsidR="00D55340" w:rsidRDefault="00FA1172">
      <w:pPr>
        <w:pStyle w:val="a3"/>
        <w:spacing w:line="247" w:lineRule="auto"/>
        <w:ind w:right="439"/>
      </w:pPr>
      <w:r>
        <w:t>В.В.</w:t>
      </w:r>
      <w:r>
        <w:rPr>
          <w:spacing w:val="40"/>
        </w:rPr>
        <w:t xml:space="preserve"> </w:t>
      </w:r>
      <w:r>
        <w:t>Маяковский.</w:t>
      </w:r>
      <w:r>
        <w:rPr>
          <w:spacing w:val="40"/>
        </w:rPr>
        <w:t xml:space="preserve"> </w:t>
      </w:r>
      <w:r>
        <w:t>Стихотворения</w:t>
      </w:r>
      <w:r>
        <w:rPr>
          <w:spacing w:val="40"/>
        </w:rPr>
        <w:t xml:space="preserve"> </w:t>
      </w:r>
      <w:r>
        <w:t>(одно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выбору).</w:t>
      </w:r>
      <w:r>
        <w:rPr>
          <w:spacing w:val="40"/>
        </w:rPr>
        <w:t xml:space="preserve"> </w:t>
      </w:r>
      <w:r>
        <w:t>Например,</w:t>
      </w:r>
      <w:r>
        <w:rPr>
          <w:spacing w:val="40"/>
        </w:rPr>
        <w:t xml:space="preserve"> </w:t>
      </w:r>
      <w:r>
        <w:t>«Необычайное</w:t>
      </w:r>
      <w:r>
        <w:rPr>
          <w:spacing w:val="80"/>
          <w:w w:val="150"/>
        </w:rPr>
        <w:t xml:space="preserve"> </w:t>
      </w:r>
      <w:r>
        <w:t>приключение,</w:t>
      </w:r>
      <w:r>
        <w:rPr>
          <w:spacing w:val="76"/>
        </w:rPr>
        <w:t xml:space="preserve"> </w:t>
      </w:r>
      <w:r>
        <w:t>б</w:t>
      </w:r>
      <w:r>
        <w:t>ывшее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Владимиром</w:t>
      </w:r>
      <w:r>
        <w:rPr>
          <w:spacing w:val="80"/>
        </w:rPr>
        <w:t xml:space="preserve"> </w:t>
      </w:r>
      <w:r>
        <w:t>Маяковским</w:t>
      </w:r>
      <w:r>
        <w:rPr>
          <w:spacing w:val="80"/>
        </w:rPr>
        <w:t xml:space="preserve"> </w:t>
      </w:r>
      <w:r>
        <w:t>летом</w:t>
      </w:r>
      <w:r>
        <w:rPr>
          <w:spacing w:val="80"/>
        </w:rPr>
        <w:t xml:space="preserve"> </w:t>
      </w:r>
      <w:r>
        <w:t>на</w:t>
      </w:r>
      <w:r>
        <w:rPr>
          <w:spacing w:val="79"/>
        </w:rPr>
        <w:t xml:space="preserve"> </w:t>
      </w:r>
      <w:r>
        <w:t>даче»,</w:t>
      </w:r>
      <w:r>
        <w:rPr>
          <w:spacing w:val="76"/>
        </w:rPr>
        <w:t xml:space="preserve"> </w:t>
      </w:r>
      <w:r>
        <w:t>«Хорошее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proofErr w:type="gramStart"/>
      <w:r>
        <w:t>к</w:t>
      </w:r>
      <w:proofErr w:type="gramEnd"/>
    </w:p>
    <w:p w:rsidR="00D55340" w:rsidRDefault="00D55340">
      <w:pPr>
        <w:pStyle w:val="a3"/>
        <w:spacing w:line="247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firstLine="0"/>
      </w:pPr>
      <w:r>
        <w:lastRenderedPageBreak/>
        <w:t>лошадям»</w:t>
      </w:r>
      <w:r>
        <w:rPr>
          <w:spacing w:val="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-2"/>
        </w:rPr>
        <w:t>другие.</w:t>
      </w:r>
    </w:p>
    <w:p w:rsidR="00D55340" w:rsidRDefault="00FA1172">
      <w:pPr>
        <w:pStyle w:val="a3"/>
        <w:spacing w:before="9" w:line="256" w:lineRule="auto"/>
        <w:ind w:right="473"/>
      </w:pPr>
      <w:r>
        <w:t xml:space="preserve">А.П. Платонов. Рассказы (один по выбору). Например, «Юшка», «Неизвестный цветок» и </w:t>
      </w:r>
      <w:r>
        <w:rPr>
          <w:spacing w:val="-2"/>
        </w:rPr>
        <w:t>другие.</w:t>
      </w:r>
    </w:p>
    <w:p w:rsidR="00D55340" w:rsidRDefault="00FA1172">
      <w:pPr>
        <w:pStyle w:val="a3"/>
        <w:spacing w:line="264" w:lineRule="exact"/>
        <w:ind w:left="1126" w:firstLine="0"/>
      </w:pPr>
      <w:r>
        <w:t>Литература</w:t>
      </w:r>
      <w:r>
        <w:rPr>
          <w:spacing w:val="24"/>
        </w:rPr>
        <w:t xml:space="preserve"> </w:t>
      </w:r>
      <w:r>
        <w:t>второй</w:t>
      </w:r>
      <w:r>
        <w:rPr>
          <w:spacing w:val="27"/>
        </w:rPr>
        <w:t xml:space="preserve"> </w:t>
      </w:r>
      <w:r>
        <w:t>половины</w:t>
      </w:r>
      <w:r>
        <w:rPr>
          <w:spacing w:val="34"/>
        </w:rPr>
        <w:t xml:space="preserve"> </w:t>
      </w:r>
      <w:r>
        <w:t>XX</w:t>
      </w:r>
      <w:r>
        <w:rPr>
          <w:spacing w:val="18"/>
        </w:rPr>
        <w:t xml:space="preserve"> </w:t>
      </w:r>
      <w:r>
        <w:rPr>
          <w:spacing w:val="-2"/>
        </w:rPr>
        <w:t>века.</w:t>
      </w:r>
    </w:p>
    <w:p w:rsidR="00D55340" w:rsidRDefault="00FA1172">
      <w:pPr>
        <w:pStyle w:val="a3"/>
        <w:spacing w:line="264" w:lineRule="exact"/>
        <w:ind w:left="1126" w:firstLine="0"/>
      </w:pPr>
      <w:r>
        <w:t>В.М.</w:t>
      </w:r>
      <w:r>
        <w:rPr>
          <w:spacing w:val="51"/>
          <w:w w:val="150"/>
        </w:rPr>
        <w:t xml:space="preserve"> </w:t>
      </w:r>
      <w:r>
        <w:t>Шукшин.</w:t>
      </w:r>
      <w:r>
        <w:rPr>
          <w:spacing w:val="48"/>
        </w:rPr>
        <w:t xml:space="preserve">  </w:t>
      </w:r>
      <w:r>
        <w:t>Рассказы</w:t>
      </w:r>
      <w:r>
        <w:rPr>
          <w:spacing w:val="40"/>
        </w:rPr>
        <w:t xml:space="preserve">  </w:t>
      </w:r>
      <w:r>
        <w:t>(один</w:t>
      </w:r>
      <w:r>
        <w:rPr>
          <w:spacing w:val="46"/>
        </w:rPr>
        <w:t xml:space="preserve">  </w:t>
      </w:r>
      <w:r>
        <w:t>по</w:t>
      </w:r>
      <w:r>
        <w:rPr>
          <w:spacing w:val="40"/>
        </w:rPr>
        <w:t xml:space="preserve">  </w:t>
      </w:r>
      <w:r>
        <w:t>выбору).</w:t>
      </w:r>
      <w:r>
        <w:rPr>
          <w:spacing w:val="39"/>
        </w:rPr>
        <w:t xml:space="preserve">  </w:t>
      </w:r>
      <w:r>
        <w:t>Например,</w:t>
      </w:r>
      <w:r>
        <w:rPr>
          <w:spacing w:val="50"/>
        </w:rPr>
        <w:t xml:space="preserve">  </w:t>
      </w:r>
      <w:r>
        <w:t>«Чудик»,</w:t>
      </w:r>
      <w:r>
        <w:rPr>
          <w:spacing w:val="45"/>
        </w:rPr>
        <w:t xml:space="preserve">  </w:t>
      </w:r>
      <w:r>
        <w:t>«Стенька</w:t>
      </w:r>
      <w:r>
        <w:rPr>
          <w:spacing w:val="45"/>
        </w:rPr>
        <w:t xml:space="preserve">  </w:t>
      </w:r>
      <w:r>
        <w:rPr>
          <w:spacing w:val="-2"/>
        </w:rPr>
        <w:t>Разин»,</w:t>
      </w:r>
    </w:p>
    <w:p w:rsidR="00D55340" w:rsidRDefault="00FA1172">
      <w:pPr>
        <w:pStyle w:val="a3"/>
        <w:spacing w:before="14"/>
        <w:ind w:firstLine="0"/>
      </w:pPr>
      <w:r>
        <w:t>«Критики»</w:t>
      </w:r>
      <w:r>
        <w:rPr>
          <w:spacing w:val="16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2"/>
        </w:rPr>
        <w:t>другие.</w:t>
      </w:r>
    </w:p>
    <w:p w:rsidR="00D55340" w:rsidRDefault="00FA1172">
      <w:pPr>
        <w:pStyle w:val="a3"/>
        <w:tabs>
          <w:tab w:val="left" w:pos="1817"/>
          <w:tab w:val="left" w:pos="3585"/>
          <w:tab w:val="left" w:pos="5611"/>
          <w:tab w:val="left" w:pos="8050"/>
          <w:tab w:val="left" w:pos="9486"/>
        </w:tabs>
        <w:spacing w:before="10" w:line="252" w:lineRule="auto"/>
        <w:ind w:right="448"/>
      </w:pPr>
      <w:r>
        <w:t>Стихотворения</w:t>
      </w:r>
      <w:r>
        <w:rPr>
          <w:spacing w:val="80"/>
        </w:rPr>
        <w:t xml:space="preserve"> </w:t>
      </w:r>
      <w:r>
        <w:t>отечественных</w:t>
      </w:r>
      <w:r>
        <w:rPr>
          <w:spacing w:val="80"/>
        </w:rPr>
        <w:t xml:space="preserve"> </w:t>
      </w:r>
      <w:r>
        <w:t>поэтов</w:t>
      </w:r>
      <w:r>
        <w:rPr>
          <w:spacing w:val="80"/>
        </w:rPr>
        <w:t xml:space="preserve"> </w:t>
      </w:r>
      <w:r>
        <w:t>XX-XXI</w:t>
      </w:r>
      <w:r>
        <w:rPr>
          <w:spacing w:val="40"/>
        </w:rPr>
        <w:t xml:space="preserve"> </w:t>
      </w:r>
      <w:r>
        <w:t>веков</w:t>
      </w:r>
      <w:r>
        <w:rPr>
          <w:spacing w:val="80"/>
        </w:rPr>
        <w:t xml:space="preserve"> </w:t>
      </w:r>
      <w:r>
        <w:t>(не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четырёх</w:t>
      </w:r>
      <w:r>
        <w:rPr>
          <w:spacing w:val="80"/>
        </w:rPr>
        <w:t xml:space="preserve"> </w:t>
      </w:r>
      <w:r>
        <w:t xml:space="preserve">стихотворений </w:t>
      </w:r>
      <w:r>
        <w:rPr>
          <w:spacing w:val="-4"/>
        </w:rPr>
        <w:t>двух</w:t>
      </w:r>
      <w:r>
        <w:tab/>
      </w:r>
      <w:r>
        <w:rPr>
          <w:spacing w:val="-2"/>
        </w:rPr>
        <w:t>поэтов).</w:t>
      </w:r>
      <w:r>
        <w:tab/>
      </w:r>
      <w:r>
        <w:rPr>
          <w:spacing w:val="-2"/>
        </w:rPr>
        <w:t>Например,</w:t>
      </w:r>
      <w:r>
        <w:tab/>
      </w:r>
      <w:r>
        <w:rPr>
          <w:spacing w:val="-2"/>
        </w:rPr>
        <w:t>стихотворения</w:t>
      </w:r>
      <w:r>
        <w:tab/>
      </w:r>
      <w:r>
        <w:rPr>
          <w:spacing w:val="-4"/>
        </w:rPr>
        <w:t>М.И.</w:t>
      </w:r>
      <w:r>
        <w:tab/>
      </w:r>
      <w:r>
        <w:rPr>
          <w:spacing w:val="-2"/>
        </w:rPr>
        <w:t xml:space="preserve">Цветаевой, </w:t>
      </w:r>
      <w:r>
        <w:t>Е.А.</w:t>
      </w:r>
      <w:r>
        <w:rPr>
          <w:spacing w:val="40"/>
        </w:rPr>
        <w:t xml:space="preserve"> </w:t>
      </w:r>
      <w:r>
        <w:t>Евтушенко,</w:t>
      </w:r>
      <w:r>
        <w:rPr>
          <w:spacing w:val="40"/>
        </w:rPr>
        <w:t xml:space="preserve"> </w:t>
      </w:r>
      <w:r>
        <w:t>Б.А.</w:t>
      </w:r>
      <w:r>
        <w:rPr>
          <w:spacing w:val="40"/>
        </w:rPr>
        <w:t xml:space="preserve"> </w:t>
      </w:r>
      <w:r>
        <w:t>Ахмадулиной,</w:t>
      </w:r>
      <w:r>
        <w:rPr>
          <w:spacing w:val="40"/>
        </w:rPr>
        <w:t xml:space="preserve"> </w:t>
      </w:r>
      <w:r>
        <w:t>Ю.Д.</w:t>
      </w:r>
      <w:r>
        <w:rPr>
          <w:spacing w:val="40"/>
        </w:rPr>
        <w:t xml:space="preserve"> </w:t>
      </w:r>
      <w:proofErr w:type="spellStart"/>
      <w:r>
        <w:t>Левитанского</w:t>
      </w:r>
      <w:proofErr w:type="spell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другие.</w:t>
      </w:r>
    </w:p>
    <w:p w:rsidR="00D55340" w:rsidRDefault="00FA1172">
      <w:pPr>
        <w:pStyle w:val="a3"/>
        <w:tabs>
          <w:tab w:val="left" w:pos="2418"/>
          <w:tab w:val="left" w:pos="4895"/>
          <w:tab w:val="left" w:pos="7685"/>
          <w:tab w:val="left" w:pos="9553"/>
        </w:tabs>
        <w:spacing w:before="2" w:line="252" w:lineRule="auto"/>
        <w:ind w:right="428"/>
      </w:pPr>
      <w:r>
        <w:t xml:space="preserve">Произведения отечественных прозаиков второй половины XX - начала XXI века (не менее </w:t>
      </w:r>
      <w:r>
        <w:rPr>
          <w:spacing w:val="-2"/>
        </w:rPr>
        <w:t>двух).</w:t>
      </w:r>
      <w:r>
        <w:tab/>
      </w:r>
      <w:r>
        <w:rPr>
          <w:spacing w:val="-2"/>
        </w:rPr>
        <w:t>Например,</w:t>
      </w:r>
      <w:r>
        <w:tab/>
      </w:r>
      <w:r>
        <w:rPr>
          <w:spacing w:val="-2"/>
        </w:rPr>
        <w:t>произведения</w:t>
      </w:r>
      <w:r>
        <w:tab/>
      </w:r>
      <w:r>
        <w:rPr>
          <w:spacing w:val="-4"/>
        </w:rPr>
        <w:t>Ф.А.</w:t>
      </w:r>
      <w:r>
        <w:tab/>
      </w:r>
      <w:r>
        <w:rPr>
          <w:spacing w:val="-2"/>
        </w:rPr>
        <w:t xml:space="preserve">Абрамова, </w:t>
      </w:r>
      <w:r>
        <w:t>В.П.</w:t>
      </w:r>
      <w:r>
        <w:rPr>
          <w:spacing w:val="40"/>
        </w:rPr>
        <w:t xml:space="preserve"> </w:t>
      </w:r>
      <w:r>
        <w:t>Астафьева,</w:t>
      </w:r>
      <w:r>
        <w:rPr>
          <w:spacing w:val="40"/>
        </w:rPr>
        <w:t xml:space="preserve"> </w:t>
      </w:r>
      <w:r>
        <w:t>В.И.</w:t>
      </w:r>
      <w:r>
        <w:rPr>
          <w:spacing w:val="40"/>
        </w:rPr>
        <w:t xml:space="preserve"> </w:t>
      </w:r>
      <w:r>
        <w:t>Белова,</w:t>
      </w:r>
      <w:r>
        <w:rPr>
          <w:spacing w:val="40"/>
        </w:rPr>
        <w:t xml:space="preserve"> </w:t>
      </w:r>
      <w:r>
        <w:t>Ф.А.</w:t>
      </w:r>
      <w:r>
        <w:rPr>
          <w:spacing w:val="40"/>
        </w:rPr>
        <w:t xml:space="preserve"> </w:t>
      </w:r>
      <w:r>
        <w:t>Искандера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другие.</w:t>
      </w:r>
    </w:p>
    <w:p w:rsidR="00D55340" w:rsidRDefault="00FA1172">
      <w:pPr>
        <w:pStyle w:val="a3"/>
        <w:tabs>
          <w:tab w:val="left" w:pos="4684"/>
        </w:tabs>
        <w:spacing w:line="249" w:lineRule="auto"/>
        <w:ind w:right="431"/>
      </w:pPr>
      <w:r>
        <w:t>Тема</w:t>
      </w:r>
      <w:r>
        <w:rPr>
          <w:spacing w:val="80"/>
        </w:rPr>
        <w:t xml:space="preserve">   </w:t>
      </w:r>
      <w:r>
        <w:t>взаимоотношения</w:t>
      </w:r>
      <w:r>
        <w:tab/>
        <w:t>поколений,</w:t>
      </w:r>
      <w:r>
        <w:rPr>
          <w:spacing w:val="80"/>
        </w:rPr>
        <w:t xml:space="preserve">    </w:t>
      </w:r>
      <w:r>
        <w:t>становления</w:t>
      </w:r>
      <w:r>
        <w:rPr>
          <w:spacing w:val="80"/>
        </w:rPr>
        <w:t xml:space="preserve">  </w:t>
      </w:r>
      <w:r>
        <w:rPr>
          <w:spacing w:val="80"/>
        </w:rPr>
        <w:t xml:space="preserve">  </w:t>
      </w:r>
      <w:r>
        <w:t>человека,</w:t>
      </w:r>
      <w:r>
        <w:rPr>
          <w:spacing w:val="80"/>
        </w:rPr>
        <w:t xml:space="preserve">    </w:t>
      </w:r>
      <w:r>
        <w:t>выбора</w:t>
      </w:r>
      <w:r>
        <w:rPr>
          <w:spacing w:val="40"/>
        </w:rPr>
        <w:t xml:space="preserve"> </w:t>
      </w:r>
      <w:r>
        <w:t>им</w:t>
      </w:r>
      <w:r>
        <w:rPr>
          <w:spacing w:val="80"/>
        </w:rPr>
        <w:t xml:space="preserve">  </w:t>
      </w:r>
      <w:r>
        <w:t>жизненного</w:t>
      </w:r>
      <w:r>
        <w:rPr>
          <w:spacing w:val="62"/>
        </w:rPr>
        <w:t xml:space="preserve">   </w:t>
      </w:r>
      <w:r>
        <w:t>пути</w:t>
      </w:r>
      <w:r>
        <w:rPr>
          <w:spacing w:val="62"/>
        </w:rPr>
        <w:t xml:space="preserve">   </w:t>
      </w:r>
      <w:r>
        <w:t>(не</w:t>
      </w:r>
      <w:r>
        <w:rPr>
          <w:spacing w:val="80"/>
          <w:w w:val="150"/>
        </w:rPr>
        <w:t xml:space="preserve">  </w:t>
      </w:r>
      <w:r>
        <w:t>менее</w:t>
      </w:r>
      <w:r>
        <w:rPr>
          <w:spacing w:val="80"/>
          <w:w w:val="150"/>
        </w:rPr>
        <w:t xml:space="preserve">  </w:t>
      </w:r>
      <w:r>
        <w:t>двух</w:t>
      </w:r>
      <w:r>
        <w:rPr>
          <w:spacing w:val="80"/>
          <w:w w:val="150"/>
        </w:rPr>
        <w:t xml:space="preserve">  </w:t>
      </w:r>
      <w:r>
        <w:t>произведений</w:t>
      </w:r>
      <w:r>
        <w:rPr>
          <w:spacing w:val="62"/>
        </w:rPr>
        <w:t xml:space="preserve">   </w:t>
      </w:r>
      <w:r>
        <w:t>современных</w:t>
      </w:r>
      <w:r>
        <w:rPr>
          <w:spacing w:val="62"/>
        </w:rPr>
        <w:t xml:space="preserve">   </w:t>
      </w:r>
      <w:r>
        <w:t>отечественных и</w:t>
      </w:r>
      <w:r>
        <w:rPr>
          <w:spacing w:val="80"/>
        </w:rPr>
        <w:t xml:space="preserve">  </w:t>
      </w:r>
      <w:r>
        <w:t>зарубежных</w:t>
      </w:r>
      <w:r>
        <w:rPr>
          <w:spacing w:val="80"/>
        </w:rPr>
        <w:t xml:space="preserve">  </w:t>
      </w:r>
      <w:r>
        <w:t>писателей).</w:t>
      </w:r>
      <w:r>
        <w:rPr>
          <w:spacing w:val="80"/>
        </w:rPr>
        <w:t xml:space="preserve">  </w:t>
      </w:r>
      <w:r>
        <w:t>Например,</w:t>
      </w:r>
      <w:r>
        <w:rPr>
          <w:spacing w:val="80"/>
        </w:rPr>
        <w:t xml:space="preserve">  </w:t>
      </w:r>
      <w:r>
        <w:t>Л.Л.</w:t>
      </w:r>
      <w:r>
        <w:rPr>
          <w:spacing w:val="80"/>
          <w:w w:val="150"/>
        </w:rPr>
        <w:t xml:space="preserve">  </w:t>
      </w:r>
      <w:r>
        <w:t>Волкова.</w:t>
      </w:r>
      <w:r>
        <w:rPr>
          <w:spacing w:val="80"/>
          <w:w w:val="150"/>
        </w:rPr>
        <w:t xml:space="preserve">  </w:t>
      </w:r>
      <w:r>
        <w:t>«Всем</w:t>
      </w:r>
      <w:r>
        <w:rPr>
          <w:spacing w:val="80"/>
          <w:w w:val="150"/>
        </w:rPr>
        <w:t xml:space="preserve">  </w:t>
      </w:r>
      <w:r>
        <w:t>выйти</w:t>
      </w:r>
      <w:r>
        <w:rPr>
          <w:spacing w:val="74"/>
        </w:rPr>
        <w:t xml:space="preserve">   </w:t>
      </w:r>
      <w:r>
        <w:t>из</w:t>
      </w:r>
      <w:r>
        <w:rPr>
          <w:spacing w:val="80"/>
          <w:w w:val="150"/>
        </w:rPr>
        <w:t xml:space="preserve">  </w:t>
      </w:r>
      <w:r>
        <w:t>кадра», Т.В.</w:t>
      </w:r>
      <w:r>
        <w:rPr>
          <w:spacing w:val="79"/>
        </w:rPr>
        <w:t xml:space="preserve">  </w:t>
      </w:r>
      <w:r>
        <w:t>Михеева.</w:t>
      </w:r>
      <w:r>
        <w:rPr>
          <w:spacing w:val="80"/>
        </w:rPr>
        <w:t xml:space="preserve">  </w:t>
      </w:r>
      <w:r>
        <w:t>«Лёгкие</w:t>
      </w:r>
      <w:r>
        <w:rPr>
          <w:spacing w:val="78"/>
        </w:rPr>
        <w:t xml:space="preserve">  </w:t>
      </w:r>
      <w:r>
        <w:t>горы»,</w:t>
      </w:r>
      <w:r>
        <w:rPr>
          <w:spacing w:val="80"/>
          <w:w w:val="150"/>
        </w:rPr>
        <w:t xml:space="preserve">  </w:t>
      </w:r>
      <w:r>
        <w:t>У.</w:t>
      </w:r>
      <w:r>
        <w:rPr>
          <w:spacing w:val="80"/>
          <w:w w:val="150"/>
        </w:rPr>
        <w:t xml:space="preserve">  </w:t>
      </w:r>
      <w:proofErr w:type="spellStart"/>
      <w:r>
        <w:t>Старк</w:t>
      </w:r>
      <w:proofErr w:type="spellEnd"/>
      <w:r>
        <w:t>.</w:t>
      </w:r>
      <w:r>
        <w:rPr>
          <w:spacing w:val="80"/>
          <w:w w:val="150"/>
        </w:rPr>
        <w:t xml:space="preserve">  </w:t>
      </w:r>
      <w:r>
        <w:t>«Умеешь</w:t>
      </w:r>
      <w:r>
        <w:rPr>
          <w:spacing w:val="80"/>
          <w:w w:val="150"/>
        </w:rPr>
        <w:t xml:space="preserve">  </w:t>
      </w:r>
      <w:r>
        <w:t>ли</w:t>
      </w:r>
      <w:r>
        <w:rPr>
          <w:spacing w:val="80"/>
          <w:w w:val="150"/>
        </w:rPr>
        <w:t xml:space="preserve">  </w:t>
      </w:r>
      <w:r>
        <w:t>ты</w:t>
      </w:r>
      <w:r>
        <w:rPr>
          <w:spacing w:val="80"/>
          <w:w w:val="150"/>
        </w:rPr>
        <w:t xml:space="preserve">  </w:t>
      </w:r>
      <w:r>
        <w:t>свистеть,</w:t>
      </w:r>
      <w:r>
        <w:rPr>
          <w:spacing w:val="79"/>
        </w:rPr>
        <w:t xml:space="preserve">  </w:t>
      </w:r>
      <w:proofErr w:type="spellStart"/>
      <w:r>
        <w:t>Йоханна</w:t>
      </w:r>
      <w:proofErr w:type="spellEnd"/>
      <w:r>
        <w:t>?» и другие.</w:t>
      </w:r>
    </w:p>
    <w:p w:rsidR="00D55340" w:rsidRDefault="00FA1172">
      <w:pPr>
        <w:pStyle w:val="a3"/>
        <w:spacing w:line="262" w:lineRule="exact"/>
        <w:ind w:left="1126" w:firstLine="0"/>
      </w:pPr>
      <w:r>
        <w:t>Зарубежная</w:t>
      </w:r>
      <w:r>
        <w:rPr>
          <w:spacing w:val="39"/>
        </w:rPr>
        <w:t xml:space="preserve"> </w:t>
      </w:r>
      <w:r>
        <w:rPr>
          <w:spacing w:val="-2"/>
        </w:rPr>
        <w:t>литература.</w:t>
      </w:r>
    </w:p>
    <w:p w:rsidR="00D55340" w:rsidRDefault="00FA1172">
      <w:pPr>
        <w:pStyle w:val="a3"/>
        <w:spacing w:before="12" w:line="247" w:lineRule="auto"/>
        <w:ind w:left="1126" w:right="432" w:firstLine="0"/>
      </w:pPr>
      <w:r>
        <w:t xml:space="preserve">М. де Сервантес Сааведра. Роман «Хитроумный идальго Дон </w:t>
      </w:r>
      <w:r>
        <w:rPr>
          <w:position w:val="1"/>
        </w:rPr>
        <w:t xml:space="preserve">Кихот Ламанчский» (главы). </w:t>
      </w:r>
      <w:proofErr w:type="gramStart"/>
      <w:r>
        <w:t>Зарубежная</w:t>
      </w:r>
      <w:proofErr w:type="gramEnd"/>
      <w:r>
        <w:rPr>
          <w:spacing w:val="80"/>
          <w:w w:val="150"/>
        </w:rPr>
        <w:t xml:space="preserve"> </w:t>
      </w:r>
      <w:proofErr w:type="spellStart"/>
      <w:r>
        <w:t>новеллистика</w:t>
      </w:r>
      <w:proofErr w:type="spellEnd"/>
      <w:r>
        <w:rPr>
          <w:spacing w:val="40"/>
        </w:rPr>
        <w:t xml:space="preserve"> </w:t>
      </w:r>
      <w:r>
        <w:t>(одно-два</w:t>
      </w:r>
      <w:r>
        <w:rPr>
          <w:spacing w:val="40"/>
        </w:rPr>
        <w:t xml:space="preserve"> </w:t>
      </w:r>
      <w:r>
        <w:t>произведения</w:t>
      </w:r>
      <w:r>
        <w:rPr>
          <w:spacing w:val="4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выбору).</w:t>
      </w:r>
      <w:r>
        <w:rPr>
          <w:spacing w:val="80"/>
          <w:w w:val="150"/>
        </w:rPr>
        <w:t xml:space="preserve"> </w:t>
      </w:r>
      <w:r>
        <w:t>Например,</w:t>
      </w:r>
    </w:p>
    <w:p w:rsidR="00D55340" w:rsidRDefault="00FA1172">
      <w:pPr>
        <w:pStyle w:val="a3"/>
        <w:spacing w:before="7"/>
        <w:ind w:firstLine="0"/>
      </w:pPr>
      <w:r>
        <w:t>П.</w:t>
      </w:r>
      <w:r>
        <w:rPr>
          <w:spacing w:val="16"/>
        </w:rPr>
        <w:t xml:space="preserve"> </w:t>
      </w:r>
      <w:r>
        <w:t>Мериме.</w:t>
      </w:r>
      <w:r>
        <w:rPr>
          <w:spacing w:val="35"/>
        </w:rPr>
        <w:t xml:space="preserve"> </w:t>
      </w:r>
      <w:r>
        <w:t>«</w:t>
      </w:r>
      <w:proofErr w:type="spellStart"/>
      <w:r>
        <w:t>Маттео</w:t>
      </w:r>
      <w:proofErr w:type="spellEnd"/>
      <w:r>
        <w:rPr>
          <w:spacing w:val="28"/>
        </w:rPr>
        <w:t xml:space="preserve"> </w:t>
      </w:r>
      <w:r>
        <w:t>Фальконе»;</w:t>
      </w:r>
      <w:r>
        <w:rPr>
          <w:spacing w:val="20"/>
        </w:rPr>
        <w:t xml:space="preserve"> </w:t>
      </w:r>
      <w:r>
        <w:t>О.</w:t>
      </w:r>
      <w:r>
        <w:rPr>
          <w:spacing w:val="32"/>
        </w:rPr>
        <w:t xml:space="preserve"> </w:t>
      </w:r>
      <w:r>
        <w:t>Генри.</w:t>
      </w:r>
      <w:r>
        <w:rPr>
          <w:spacing w:val="35"/>
        </w:rPr>
        <w:t xml:space="preserve"> </w:t>
      </w:r>
      <w:r>
        <w:t>«Дары</w:t>
      </w:r>
      <w:r>
        <w:rPr>
          <w:spacing w:val="17"/>
        </w:rPr>
        <w:t xml:space="preserve"> </w:t>
      </w:r>
      <w:r>
        <w:t>волх</w:t>
      </w:r>
      <w:r>
        <w:t>вов»,</w:t>
      </w:r>
      <w:r>
        <w:rPr>
          <w:spacing w:val="34"/>
        </w:rPr>
        <w:t xml:space="preserve"> </w:t>
      </w:r>
      <w:r>
        <w:t>«Последний</w:t>
      </w:r>
      <w:r>
        <w:rPr>
          <w:spacing w:val="31"/>
        </w:rPr>
        <w:t xml:space="preserve"> </w:t>
      </w:r>
      <w:r>
        <w:rPr>
          <w:spacing w:val="-2"/>
        </w:rPr>
        <w:t>лист».</w:t>
      </w:r>
    </w:p>
    <w:p w:rsidR="00D55340" w:rsidRDefault="00FA1172">
      <w:pPr>
        <w:pStyle w:val="a3"/>
        <w:spacing w:before="4" w:line="252" w:lineRule="auto"/>
        <w:ind w:left="1126" w:right="3872" w:firstLine="0"/>
      </w:pPr>
      <w:r>
        <w:t xml:space="preserve">А. де </w:t>
      </w:r>
      <w:proofErr w:type="spellStart"/>
      <w:proofErr w:type="gramStart"/>
      <w:r>
        <w:t>Сент</w:t>
      </w:r>
      <w:proofErr w:type="spellEnd"/>
      <w:proofErr w:type="gramEnd"/>
      <w:r>
        <w:t xml:space="preserve"> Экзюпери. Повесть-сказка «Маленький принц». Содержание обучения в 8 классе.</w:t>
      </w:r>
    </w:p>
    <w:p w:rsidR="00D55340" w:rsidRDefault="00FA1172">
      <w:pPr>
        <w:pStyle w:val="a3"/>
        <w:spacing w:before="6"/>
        <w:ind w:left="1126" w:firstLine="0"/>
      </w:pPr>
      <w:r>
        <w:t>Древнерусская</w:t>
      </w:r>
      <w:r>
        <w:rPr>
          <w:spacing w:val="33"/>
        </w:rPr>
        <w:t xml:space="preserve"> </w:t>
      </w:r>
      <w:r>
        <w:rPr>
          <w:spacing w:val="-2"/>
        </w:rPr>
        <w:t>литература.</w:t>
      </w:r>
    </w:p>
    <w:p w:rsidR="00D55340" w:rsidRDefault="00FA1172">
      <w:pPr>
        <w:pStyle w:val="a3"/>
        <w:spacing w:line="252" w:lineRule="auto"/>
        <w:ind w:right="448"/>
      </w:pPr>
      <w:r>
        <w:t>Житийная литература (одно произведение по выбору). Например, «Житие Сергия Радонежского»,</w:t>
      </w:r>
      <w:r>
        <w:rPr>
          <w:spacing w:val="40"/>
        </w:rPr>
        <w:t xml:space="preserve"> </w:t>
      </w:r>
      <w:r>
        <w:t>«Житие</w:t>
      </w:r>
      <w:r>
        <w:rPr>
          <w:spacing w:val="40"/>
        </w:rPr>
        <w:t xml:space="preserve"> </w:t>
      </w:r>
      <w:r>
        <w:t>протопопа</w:t>
      </w:r>
      <w:r>
        <w:rPr>
          <w:spacing w:val="40"/>
        </w:rPr>
        <w:t xml:space="preserve"> </w:t>
      </w:r>
      <w:r>
        <w:t>Аввакума,</w:t>
      </w:r>
      <w:r>
        <w:rPr>
          <w:spacing w:val="40"/>
        </w:rPr>
        <w:t xml:space="preserve"> </w:t>
      </w:r>
      <w:r>
        <w:t>им</w:t>
      </w:r>
      <w:r>
        <w:rPr>
          <w:spacing w:val="40"/>
        </w:rPr>
        <w:t xml:space="preserve"> </w:t>
      </w:r>
      <w:r>
        <w:t>самим</w:t>
      </w:r>
      <w:r>
        <w:rPr>
          <w:spacing w:val="40"/>
        </w:rPr>
        <w:t xml:space="preserve"> </w:t>
      </w:r>
      <w:r>
        <w:t>написанное».</w:t>
      </w:r>
    </w:p>
    <w:p w:rsidR="00D55340" w:rsidRDefault="00FA1172">
      <w:pPr>
        <w:pStyle w:val="a3"/>
        <w:spacing w:before="11" w:line="264" w:lineRule="exact"/>
        <w:ind w:left="1126" w:firstLine="0"/>
      </w:pPr>
      <w:r>
        <w:t>Литература</w:t>
      </w:r>
      <w:r>
        <w:rPr>
          <w:spacing w:val="44"/>
        </w:rPr>
        <w:t xml:space="preserve"> </w:t>
      </w:r>
      <w:r>
        <w:t>XVIII</w:t>
      </w:r>
      <w:r>
        <w:rPr>
          <w:spacing w:val="17"/>
        </w:rPr>
        <w:t xml:space="preserve"> </w:t>
      </w:r>
      <w:r>
        <w:rPr>
          <w:spacing w:val="-4"/>
        </w:rPr>
        <w:t>века.</w:t>
      </w:r>
    </w:p>
    <w:p w:rsidR="00D55340" w:rsidRDefault="00FA1172">
      <w:pPr>
        <w:pStyle w:val="a3"/>
        <w:spacing w:line="252" w:lineRule="auto"/>
        <w:ind w:left="1126" w:right="5524" w:firstLine="0"/>
        <w:jc w:val="left"/>
      </w:pPr>
      <w:r>
        <w:t>Д.И. Фонвизин. Комедия «Недоросль». Литература первой половины XIX века.</w:t>
      </w:r>
    </w:p>
    <w:p w:rsidR="00D55340" w:rsidRDefault="00FA1172">
      <w:pPr>
        <w:pStyle w:val="a3"/>
        <w:spacing w:before="6"/>
        <w:ind w:left="1126" w:firstLine="0"/>
        <w:jc w:val="left"/>
        <w:rPr>
          <w:position w:val="1"/>
        </w:rPr>
      </w:pPr>
      <w:r>
        <w:t>А.С.</w:t>
      </w:r>
      <w:r>
        <w:rPr>
          <w:spacing w:val="41"/>
        </w:rPr>
        <w:t xml:space="preserve"> </w:t>
      </w:r>
      <w:r>
        <w:t>Пушкин.</w:t>
      </w:r>
      <w:r>
        <w:rPr>
          <w:spacing w:val="51"/>
        </w:rPr>
        <w:t xml:space="preserve"> </w:t>
      </w:r>
      <w:r>
        <w:t>Стихотворения</w:t>
      </w:r>
      <w:r>
        <w:rPr>
          <w:spacing w:val="46"/>
        </w:rPr>
        <w:t xml:space="preserve"> </w:t>
      </w:r>
      <w:r>
        <w:t>(не</w:t>
      </w:r>
      <w:r>
        <w:rPr>
          <w:spacing w:val="35"/>
        </w:rPr>
        <w:t xml:space="preserve"> </w:t>
      </w:r>
      <w:r>
        <w:t>менее</w:t>
      </w:r>
      <w:r>
        <w:rPr>
          <w:spacing w:val="28"/>
        </w:rPr>
        <w:t xml:space="preserve"> </w:t>
      </w:r>
      <w:r>
        <w:t>двух).</w:t>
      </w:r>
      <w:r>
        <w:rPr>
          <w:spacing w:val="41"/>
        </w:rPr>
        <w:t xml:space="preserve"> </w:t>
      </w:r>
      <w:r>
        <w:t>Например,</w:t>
      </w:r>
      <w:r>
        <w:rPr>
          <w:spacing w:val="64"/>
        </w:rPr>
        <w:t xml:space="preserve"> </w:t>
      </w:r>
      <w:r>
        <w:rPr>
          <w:position w:val="1"/>
        </w:rPr>
        <w:t>«К</w:t>
      </w:r>
      <w:r>
        <w:rPr>
          <w:spacing w:val="43"/>
          <w:position w:val="1"/>
        </w:rPr>
        <w:t xml:space="preserve"> </w:t>
      </w:r>
      <w:r>
        <w:rPr>
          <w:position w:val="1"/>
        </w:rPr>
        <w:t>Чаадаеву»,</w:t>
      </w:r>
      <w:r>
        <w:rPr>
          <w:spacing w:val="53"/>
          <w:position w:val="1"/>
        </w:rPr>
        <w:t xml:space="preserve"> </w:t>
      </w:r>
      <w:r>
        <w:rPr>
          <w:position w:val="1"/>
        </w:rPr>
        <w:t>«Анчар»</w:t>
      </w:r>
      <w:r>
        <w:rPr>
          <w:spacing w:val="26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40"/>
          <w:position w:val="1"/>
        </w:rPr>
        <w:t xml:space="preserve"> </w:t>
      </w:r>
      <w:r>
        <w:rPr>
          <w:spacing w:val="-2"/>
          <w:position w:val="1"/>
        </w:rPr>
        <w:t>другие</w:t>
      </w:r>
    </w:p>
    <w:p w:rsidR="00D55340" w:rsidRDefault="00FA1172">
      <w:pPr>
        <w:pStyle w:val="a3"/>
        <w:spacing w:before="5" w:line="247" w:lineRule="auto"/>
        <w:ind w:right="573" w:firstLine="0"/>
        <w:jc w:val="left"/>
      </w:pPr>
      <w:r>
        <w:t>«Маленькие</w:t>
      </w:r>
      <w:r>
        <w:rPr>
          <w:spacing w:val="40"/>
        </w:rPr>
        <w:t xml:space="preserve"> </w:t>
      </w:r>
      <w:r>
        <w:t>трагедии»</w:t>
      </w:r>
      <w:r>
        <w:rPr>
          <w:spacing w:val="37"/>
        </w:rPr>
        <w:t xml:space="preserve"> </w:t>
      </w:r>
      <w:r>
        <w:t>(одна</w:t>
      </w:r>
      <w:r>
        <w:rPr>
          <w:spacing w:val="40"/>
        </w:rPr>
        <w:t xml:space="preserve"> </w:t>
      </w:r>
      <w:r>
        <w:t>пьеса</w:t>
      </w:r>
      <w:r>
        <w:rPr>
          <w:spacing w:val="4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выбору).</w:t>
      </w:r>
      <w:r>
        <w:rPr>
          <w:spacing w:val="40"/>
        </w:rPr>
        <w:t xml:space="preserve"> </w:t>
      </w:r>
      <w:r>
        <w:t>Например,</w:t>
      </w:r>
      <w:r>
        <w:rPr>
          <w:spacing w:val="40"/>
        </w:rPr>
        <w:t xml:space="preserve"> </w:t>
      </w:r>
      <w:r>
        <w:t>«Моцарт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Сальери»,</w:t>
      </w:r>
      <w:r>
        <w:rPr>
          <w:spacing w:val="40"/>
        </w:rPr>
        <w:t xml:space="preserve"> </w:t>
      </w:r>
      <w:r>
        <w:t>«Каменный гость». Роман «Капитанская дочка».</w:t>
      </w:r>
    </w:p>
    <w:p w:rsidR="00D55340" w:rsidRDefault="00FA1172">
      <w:pPr>
        <w:pStyle w:val="a3"/>
        <w:spacing w:before="2" w:line="247" w:lineRule="auto"/>
        <w:ind w:right="435"/>
      </w:pPr>
      <w:r>
        <w:t>М.Ю.</w:t>
      </w:r>
      <w:r>
        <w:rPr>
          <w:spacing w:val="68"/>
        </w:rPr>
        <w:t xml:space="preserve">  </w:t>
      </w:r>
      <w:r>
        <w:t>Лермонтов.</w:t>
      </w:r>
      <w:r>
        <w:rPr>
          <w:spacing w:val="69"/>
        </w:rPr>
        <w:t xml:space="preserve">  </w:t>
      </w:r>
      <w:r>
        <w:t>Стихотворения</w:t>
      </w:r>
      <w:r>
        <w:rPr>
          <w:spacing w:val="71"/>
        </w:rPr>
        <w:t xml:space="preserve">  </w:t>
      </w:r>
      <w:r>
        <w:t>(не</w:t>
      </w:r>
      <w:r>
        <w:rPr>
          <w:spacing w:val="80"/>
        </w:rPr>
        <w:t xml:space="preserve">  </w:t>
      </w:r>
      <w:r>
        <w:t>менее</w:t>
      </w:r>
      <w:r>
        <w:rPr>
          <w:spacing w:val="80"/>
        </w:rPr>
        <w:t xml:space="preserve">  </w:t>
      </w:r>
      <w:r>
        <w:t>двух).</w:t>
      </w:r>
      <w:r>
        <w:rPr>
          <w:spacing w:val="80"/>
        </w:rPr>
        <w:t xml:space="preserve">  </w:t>
      </w:r>
      <w:r>
        <w:t>Например,</w:t>
      </w:r>
      <w:r>
        <w:rPr>
          <w:spacing w:val="80"/>
        </w:rPr>
        <w:t xml:space="preserve">  </w:t>
      </w:r>
      <w:r>
        <w:rPr>
          <w:position w:val="1"/>
        </w:rPr>
        <w:t>«Я</w:t>
      </w:r>
      <w:r>
        <w:rPr>
          <w:spacing w:val="80"/>
          <w:position w:val="1"/>
        </w:rPr>
        <w:t xml:space="preserve">  </w:t>
      </w:r>
      <w:r>
        <w:rPr>
          <w:position w:val="1"/>
        </w:rPr>
        <w:t>не</w:t>
      </w:r>
      <w:r>
        <w:rPr>
          <w:spacing w:val="80"/>
          <w:position w:val="1"/>
        </w:rPr>
        <w:t xml:space="preserve">  </w:t>
      </w:r>
      <w:r>
        <w:rPr>
          <w:position w:val="1"/>
        </w:rPr>
        <w:t xml:space="preserve">хочу, </w:t>
      </w:r>
      <w:r>
        <w:t>чтоб</w:t>
      </w:r>
      <w:r>
        <w:rPr>
          <w:spacing w:val="80"/>
        </w:rPr>
        <w:t xml:space="preserve">   </w:t>
      </w:r>
      <w:r>
        <w:t>свет</w:t>
      </w:r>
      <w:r>
        <w:rPr>
          <w:spacing w:val="80"/>
          <w:w w:val="150"/>
        </w:rPr>
        <w:t xml:space="preserve">  </w:t>
      </w:r>
      <w:r>
        <w:t>узнал…»,</w:t>
      </w:r>
      <w:r>
        <w:rPr>
          <w:spacing w:val="80"/>
        </w:rPr>
        <w:t xml:space="preserve">   </w:t>
      </w:r>
      <w:r>
        <w:t>«Из-под</w:t>
      </w:r>
      <w:r>
        <w:rPr>
          <w:spacing w:val="80"/>
          <w:w w:val="150"/>
        </w:rPr>
        <w:t xml:space="preserve">  </w:t>
      </w:r>
      <w:r>
        <w:t>таинственной,</w:t>
      </w:r>
      <w:r>
        <w:rPr>
          <w:spacing w:val="80"/>
        </w:rPr>
        <w:t xml:space="preserve">   </w:t>
      </w:r>
      <w:r>
        <w:t>холодной</w:t>
      </w:r>
      <w:r>
        <w:rPr>
          <w:spacing w:val="80"/>
        </w:rPr>
        <w:t xml:space="preserve">   </w:t>
      </w:r>
      <w:r>
        <w:t>полумаски…»,</w:t>
      </w:r>
      <w:r>
        <w:rPr>
          <w:spacing w:val="80"/>
        </w:rPr>
        <w:t xml:space="preserve">   </w:t>
      </w:r>
      <w:r>
        <w:t>«Нищий» и другие. Поэма «Мцыри».</w:t>
      </w:r>
    </w:p>
    <w:p w:rsidR="00D55340" w:rsidRDefault="00FA1172">
      <w:pPr>
        <w:pStyle w:val="a3"/>
        <w:spacing w:before="13" w:line="249" w:lineRule="auto"/>
        <w:ind w:left="1126" w:right="3428" w:firstLine="0"/>
        <w:jc w:val="left"/>
      </w:pPr>
      <w:r>
        <w:t>Н.В.</w:t>
      </w:r>
      <w:r>
        <w:rPr>
          <w:spacing w:val="29"/>
        </w:rPr>
        <w:t xml:space="preserve"> </w:t>
      </w:r>
      <w:r>
        <w:t>Гоголь.</w:t>
      </w:r>
      <w:r>
        <w:rPr>
          <w:spacing w:val="25"/>
        </w:rPr>
        <w:t xml:space="preserve"> </w:t>
      </w:r>
      <w:r>
        <w:t>Повесть</w:t>
      </w:r>
      <w:r>
        <w:rPr>
          <w:spacing w:val="33"/>
        </w:rPr>
        <w:t xml:space="preserve"> </w:t>
      </w:r>
      <w:r>
        <w:t>«Шинель». Комедия</w:t>
      </w:r>
      <w:r>
        <w:rPr>
          <w:spacing w:val="33"/>
        </w:rPr>
        <w:t xml:space="preserve"> </w:t>
      </w:r>
      <w:r>
        <w:t>«Ревизор». Литература второй половины XIX века.</w:t>
      </w:r>
    </w:p>
    <w:p w:rsidR="00D55340" w:rsidRDefault="00FA1172">
      <w:pPr>
        <w:pStyle w:val="a3"/>
        <w:spacing w:before="2"/>
        <w:ind w:left="1126" w:firstLine="0"/>
        <w:jc w:val="left"/>
        <w:rPr>
          <w:position w:val="1"/>
        </w:rPr>
      </w:pPr>
      <w:r>
        <w:t>И.С.</w:t>
      </w:r>
      <w:r>
        <w:rPr>
          <w:spacing w:val="14"/>
        </w:rPr>
        <w:t xml:space="preserve"> </w:t>
      </w:r>
      <w:r>
        <w:t>Тургенев.</w:t>
      </w:r>
      <w:r>
        <w:rPr>
          <w:spacing w:val="32"/>
        </w:rPr>
        <w:t xml:space="preserve"> </w:t>
      </w:r>
      <w:r>
        <w:t>Повести</w:t>
      </w:r>
      <w:r>
        <w:rPr>
          <w:spacing w:val="27"/>
        </w:rPr>
        <w:t xml:space="preserve"> </w:t>
      </w:r>
      <w:r>
        <w:t>(одна</w:t>
      </w:r>
      <w:r>
        <w:rPr>
          <w:spacing w:val="23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выбору).</w:t>
      </w:r>
      <w:r>
        <w:rPr>
          <w:spacing w:val="25"/>
        </w:rPr>
        <w:t xml:space="preserve"> </w:t>
      </w:r>
      <w:r>
        <w:t>Например,</w:t>
      </w:r>
      <w:r>
        <w:rPr>
          <w:spacing w:val="32"/>
        </w:rPr>
        <w:t xml:space="preserve"> </w:t>
      </w:r>
      <w:r>
        <w:t>«Ася»,</w:t>
      </w:r>
      <w:r>
        <w:rPr>
          <w:spacing w:val="39"/>
        </w:rPr>
        <w:t xml:space="preserve"> </w:t>
      </w:r>
      <w:r>
        <w:rPr>
          <w:position w:val="1"/>
        </w:rPr>
        <w:t>«Первая</w:t>
      </w:r>
      <w:r>
        <w:rPr>
          <w:spacing w:val="25"/>
          <w:position w:val="1"/>
        </w:rPr>
        <w:t xml:space="preserve"> </w:t>
      </w:r>
      <w:r>
        <w:rPr>
          <w:spacing w:val="-2"/>
          <w:position w:val="1"/>
        </w:rPr>
        <w:t>любовь».</w:t>
      </w:r>
    </w:p>
    <w:p w:rsidR="00D55340" w:rsidRDefault="00FA1172">
      <w:pPr>
        <w:pStyle w:val="a3"/>
        <w:spacing w:before="9" w:line="252" w:lineRule="auto"/>
        <w:ind w:right="443"/>
      </w:pPr>
      <w:r>
        <w:t>Ф.М.</w:t>
      </w:r>
      <w:r>
        <w:rPr>
          <w:spacing w:val="80"/>
          <w:w w:val="150"/>
        </w:rPr>
        <w:t xml:space="preserve">  </w:t>
      </w:r>
      <w:r>
        <w:t>Достоевский.</w:t>
      </w:r>
      <w:r>
        <w:rPr>
          <w:spacing w:val="67"/>
        </w:rPr>
        <w:t xml:space="preserve">   </w:t>
      </w:r>
      <w:r>
        <w:t>«Бедные</w:t>
      </w:r>
      <w:r>
        <w:rPr>
          <w:spacing w:val="80"/>
          <w:w w:val="150"/>
        </w:rPr>
        <w:t xml:space="preserve">  </w:t>
      </w:r>
      <w:r>
        <w:t>люди»,</w:t>
      </w:r>
      <w:r>
        <w:rPr>
          <w:spacing w:val="80"/>
        </w:rPr>
        <w:t xml:space="preserve">   </w:t>
      </w:r>
      <w:r>
        <w:t>«Белые</w:t>
      </w:r>
      <w:r>
        <w:rPr>
          <w:spacing w:val="80"/>
        </w:rPr>
        <w:t xml:space="preserve">   </w:t>
      </w:r>
      <w:r>
        <w:t>ночи»</w:t>
      </w:r>
      <w:r>
        <w:rPr>
          <w:spacing w:val="80"/>
        </w:rPr>
        <w:t xml:space="preserve">   </w:t>
      </w:r>
      <w:r>
        <w:t>(одно</w:t>
      </w:r>
      <w:r>
        <w:rPr>
          <w:spacing w:val="80"/>
        </w:rPr>
        <w:t xml:space="preserve">   </w:t>
      </w:r>
      <w:r>
        <w:t>произведение по выбору).</w:t>
      </w:r>
    </w:p>
    <w:p w:rsidR="00D55340" w:rsidRDefault="00FA1172">
      <w:pPr>
        <w:pStyle w:val="a3"/>
        <w:spacing w:before="11" w:line="264" w:lineRule="exact"/>
        <w:ind w:left="1126" w:firstLine="0"/>
      </w:pPr>
      <w:r>
        <w:t>Л.Н.</w:t>
      </w:r>
      <w:r>
        <w:rPr>
          <w:spacing w:val="32"/>
        </w:rPr>
        <w:t xml:space="preserve">  </w:t>
      </w:r>
      <w:r>
        <w:t>Толс</w:t>
      </w:r>
      <w:r>
        <w:t>той.</w:t>
      </w:r>
      <w:r>
        <w:rPr>
          <w:spacing w:val="71"/>
        </w:rPr>
        <w:t xml:space="preserve">  </w:t>
      </w:r>
      <w:r>
        <w:t>Повести</w:t>
      </w:r>
      <w:r>
        <w:rPr>
          <w:spacing w:val="68"/>
        </w:rPr>
        <w:t xml:space="preserve">  </w:t>
      </w:r>
      <w:r>
        <w:t>и</w:t>
      </w:r>
      <w:r>
        <w:rPr>
          <w:spacing w:val="70"/>
        </w:rPr>
        <w:t xml:space="preserve">  </w:t>
      </w:r>
      <w:r>
        <w:t>рассказы</w:t>
      </w:r>
      <w:r>
        <w:rPr>
          <w:spacing w:val="65"/>
        </w:rPr>
        <w:t xml:space="preserve">  </w:t>
      </w:r>
      <w:r>
        <w:t>(одно</w:t>
      </w:r>
      <w:r>
        <w:rPr>
          <w:spacing w:val="62"/>
        </w:rPr>
        <w:t xml:space="preserve">  </w:t>
      </w:r>
      <w:r>
        <w:t>произведение</w:t>
      </w:r>
      <w:r>
        <w:rPr>
          <w:spacing w:val="65"/>
        </w:rPr>
        <w:t xml:space="preserve">  </w:t>
      </w:r>
      <w:r>
        <w:t>по</w:t>
      </w:r>
      <w:r>
        <w:rPr>
          <w:spacing w:val="64"/>
        </w:rPr>
        <w:t xml:space="preserve">  </w:t>
      </w:r>
      <w:r>
        <w:t>выбору).</w:t>
      </w:r>
      <w:r>
        <w:rPr>
          <w:spacing w:val="65"/>
        </w:rPr>
        <w:t xml:space="preserve">  </w:t>
      </w:r>
      <w:r>
        <w:rPr>
          <w:spacing w:val="-2"/>
        </w:rPr>
        <w:t>Например,</w:t>
      </w:r>
    </w:p>
    <w:p w:rsidR="00D55340" w:rsidRDefault="00FA1172">
      <w:pPr>
        <w:pStyle w:val="a3"/>
        <w:spacing w:line="264" w:lineRule="exact"/>
        <w:ind w:firstLine="0"/>
      </w:pPr>
      <w:r>
        <w:t>«Отрочество»</w:t>
      </w:r>
      <w:r>
        <w:rPr>
          <w:spacing w:val="19"/>
        </w:rPr>
        <w:t xml:space="preserve"> </w:t>
      </w:r>
      <w:r>
        <w:rPr>
          <w:spacing w:val="-2"/>
        </w:rPr>
        <w:t>(главы).</w:t>
      </w:r>
    </w:p>
    <w:p w:rsidR="00D55340" w:rsidRDefault="00FA1172">
      <w:pPr>
        <w:pStyle w:val="a3"/>
        <w:spacing w:before="9"/>
        <w:ind w:left="1126" w:firstLine="0"/>
      </w:pPr>
      <w:r>
        <w:t>Литература</w:t>
      </w:r>
      <w:r>
        <w:rPr>
          <w:spacing w:val="25"/>
        </w:rPr>
        <w:t xml:space="preserve"> </w:t>
      </w:r>
      <w:r>
        <w:t>первой</w:t>
      </w:r>
      <w:r>
        <w:rPr>
          <w:spacing w:val="28"/>
        </w:rPr>
        <w:t xml:space="preserve"> </w:t>
      </w:r>
      <w:r>
        <w:t>половины</w:t>
      </w:r>
      <w:r>
        <w:rPr>
          <w:spacing w:val="38"/>
        </w:rPr>
        <w:t xml:space="preserve"> </w:t>
      </w:r>
      <w:r>
        <w:t>XX</w:t>
      </w:r>
      <w:r>
        <w:rPr>
          <w:spacing w:val="28"/>
        </w:rPr>
        <w:t xml:space="preserve"> </w:t>
      </w:r>
      <w:r>
        <w:rPr>
          <w:spacing w:val="-2"/>
        </w:rPr>
        <w:t>века.</w:t>
      </w:r>
    </w:p>
    <w:p w:rsidR="00D55340" w:rsidRDefault="00FA1172">
      <w:pPr>
        <w:pStyle w:val="a3"/>
        <w:spacing w:before="14" w:line="247" w:lineRule="auto"/>
        <w:ind w:right="444"/>
      </w:pPr>
      <w:r>
        <w:t>Произведения писателей русского зарубежья (не менее двух по выбору). Например, произведения</w:t>
      </w:r>
      <w:r>
        <w:rPr>
          <w:spacing w:val="40"/>
        </w:rPr>
        <w:t xml:space="preserve"> </w:t>
      </w:r>
      <w:r>
        <w:t>И.С.</w:t>
      </w:r>
      <w:r>
        <w:rPr>
          <w:spacing w:val="40"/>
        </w:rPr>
        <w:t xml:space="preserve"> </w:t>
      </w:r>
      <w:proofErr w:type="spellStart"/>
      <w:r>
        <w:t>Шмелёва</w:t>
      </w:r>
      <w:proofErr w:type="spellEnd"/>
      <w:r>
        <w:t>,</w:t>
      </w:r>
      <w:r>
        <w:rPr>
          <w:spacing w:val="40"/>
        </w:rPr>
        <w:t xml:space="preserve"> </w:t>
      </w:r>
      <w:r>
        <w:t>М.А.</w:t>
      </w:r>
      <w:r>
        <w:rPr>
          <w:spacing w:val="37"/>
        </w:rPr>
        <w:t xml:space="preserve"> </w:t>
      </w:r>
      <w:r>
        <w:t>Осоргина,</w:t>
      </w:r>
      <w:r>
        <w:rPr>
          <w:spacing w:val="38"/>
        </w:rPr>
        <w:t xml:space="preserve"> </w:t>
      </w:r>
      <w:r>
        <w:t>В.В.</w:t>
      </w:r>
      <w:r>
        <w:rPr>
          <w:spacing w:val="28"/>
        </w:rPr>
        <w:t xml:space="preserve"> </w:t>
      </w:r>
      <w:r>
        <w:t>Набокова,</w:t>
      </w:r>
      <w:r>
        <w:rPr>
          <w:spacing w:val="40"/>
        </w:rPr>
        <w:t xml:space="preserve"> </w:t>
      </w:r>
      <w:r>
        <w:t>Н.</w:t>
      </w:r>
      <w:r>
        <w:rPr>
          <w:spacing w:val="40"/>
        </w:rPr>
        <w:t xml:space="preserve"> </w:t>
      </w:r>
      <w:r>
        <w:t>Тэффи,</w:t>
      </w:r>
      <w:r>
        <w:rPr>
          <w:spacing w:val="40"/>
        </w:rPr>
        <w:t xml:space="preserve"> </w:t>
      </w:r>
      <w:r>
        <w:t>А.Т.</w:t>
      </w:r>
      <w:r>
        <w:rPr>
          <w:spacing w:val="40"/>
        </w:rPr>
        <w:t xml:space="preserve"> </w:t>
      </w:r>
      <w:r>
        <w:t>Аверченко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другие.</w:t>
      </w:r>
    </w:p>
    <w:p w:rsidR="00D55340" w:rsidRDefault="00FA1172">
      <w:pPr>
        <w:pStyle w:val="a3"/>
        <w:tabs>
          <w:tab w:val="left" w:pos="1587"/>
          <w:tab w:val="left" w:pos="3402"/>
          <w:tab w:val="left" w:pos="5423"/>
          <w:tab w:val="left" w:pos="7858"/>
          <w:tab w:val="left" w:pos="9222"/>
        </w:tabs>
        <w:spacing w:before="3" w:line="252" w:lineRule="auto"/>
        <w:ind w:right="447"/>
      </w:pPr>
      <w:r>
        <w:t>Поэзия</w:t>
      </w:r>
      <w:r>
        <w:rPr>
          <w:spacing w:val="30"/>
        </w:rPr>
        <w:t xml:space="preserve"> </w:t>
      </w:r>
      <w:r>
        <w:t>первой</w:t>
      </w:r>
      <w:r>
        <w:rPr>
          <w:spacing w:val="33"/>
        </w:rPr>
        <w:t xml:space="preserve"> </w:t>
      </w:r>
      <w:r>
        <w:t>половины</w:t>
      </w:r>
      <w:r>
        <w:rPr>
          <w:spacing w:val="30"/>
        </w:rPr>
        <w:t xml:space="preserve"> </w:t>
      </w:r>
      <w:r>
        <w:t>ХХ</w:t>
      </w:r>
      <w:r>
        <w:rPr>
          <w:spacing w:val="40"/>
        </w:rPr>
        <w:t xml:space="preserve"> </w:t>
      </w:r>
      <w:r>
        <w:t>века</w:t>
      </w:r>
      <w:r>
        <w:rPr>
          <w:spacing w:val="29"/>
        </w:rPr>
        <w:t xml:space="preserve"> </w:t>
      </w:r>
      <w:r>
        <w:t>(не</w:t>
      </w:r>
      <w:r>
        <w:rPr>
          <w:spacing w:val="29"/>
        </w:rPr>
        <w:t xml:space="preserve"> </w:t>
      </w:r>
      <w:r>
        <w:t>менее</w:t>
      </w:r>
      <w:r>
        <w:rPr>
          <w:spacing w:val="29"/>
        </w:rPr>
        <w:t xml:space="preserve"> </w:t>
      </w:r>
      <w:r>
        <w:t>трёх</w:t>
      </w:r>
      <w:r>
        <w:rPr>
          <w:spacing w:val="31"/>
        </w:rPr>
        <w:t xml:space="preserve"> </w:t>
      </w:r>
      <w:r>
        <w:t>стихотворений</w:t>
      </w:r>
      <w:r>
        <w:rPr>
          <w:spacing w:val="33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тему</w:t>
      </w:r>
      <w:r>
        <w:rPr>
          <w:spacing w:val="25"/>
        </w:rPr>
        <w:t xml:space="preserve"> </w:t>
      </w:r>
      <w:r>
        <w:t>«Человек</w:t>
      </w:r>
      <w:r>
        <w:rPr>
          <w:spacing w:val="29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 xml:space="preserve">эпоха» </w:t>
      </w:r>
      <w:r>
        <w:rPr>
          <w:spacing w:val="-6"/>
        </w:rPr>
        <w:t>по</w:t>
      </w:r>
      <w:r>
        <w:tab/>
      </w:r>
      <w:r>
        <w:rPr>
          <w:spacing w:val="-2"/>
        </w:rPr>
        <w:t>выбору).</w:t>
      </w:r>
      <w:r>
        <w:tab/>
      </w:r>
      <w:r>
        <w:rPr>
          <w:spacing w:val="-2"/>
        </w:rPr>
        <w:t>Например,</w:t>
      </w:r>
      <w:r>
        <w:tab/>
      </w:r>
      <w:r>
        <w:rPr>
          <w:spacing w:val="-2"/>
        </w:rPr>
        <w:t>стихотворения</w:t>
      </w:r>
      <w:r>
        <w:tab/>
      </w:r>
      <w:r>
        <w:rPr>
          <w:spacing w:val="-4"/>
        </w:rPr>
        <w:t>В.В.</w:t>
      </w:r>
      <w:r>
        <w:tab/>
      </w:r>
      <w:r>
        <w:rPr>
          <w:spacing w:val="-2"/>
        </w:rPr>
        <w:t xml:space="preserve">Маяковского, </w:t>
      </w:r>
      <w:r>
        <w:t>М.И.</w:t>
      </w:r>
      <w:r>
        <w:rPr>
          <w:spacing w:val="40"/>
        </w:rPr>
        <w:t xml:space="preserve"> </w:t>
      </w:r>
      <w:r>
        <w:t>Цветаевой,</w:t>
      </w:r>
      <w:r>
        <w:rPr>
          <w:spacing w:val="40"/>
        </w:rPr>
        <w:t xml:space="preserve"> </w:t>
      </w:r>
      <w:r>
        <w:t>О.Э.</w:t>
      </w:r>
      <w:r>
        <w:rPr>
          <w:spacing w:val="40"/>
        </w:rPr>
        <w:t xml:space="preserve"> </w:t>
      </w:r>
      <w:r>
        <w:t>Мандельштама,</w:t>
      </w:r>
      <w:r>
        <w:rPr>
          <w:spacing w:val="40"/>
        </w:rPr>
        <w:t xml:space="preserve"> </w:t>
      </w:r>
      <w:r>
        <w:t>Б.Л.</w:t>
      </w:r>
      <w:r>
        <w:rPr>
          <w:spacing w:val="40"/>
        </w:rPr>
        <w:t xml:space="preserve"> </w:t>
      </w:r>
      <w:r>
        <w:t>Пастернака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другие.</w:t>
      </w:r>
    </w:p>
    <w:p w:rsidR="00D55340" w:rsidRDefault="00FA1172">
      <w:pPr>
        <w:pStyle w:val="a3"/>
        <w:spacing w:before="2" w:line="252" w:lineRule="auto"/>
        <w:ind w:right="428"/>
      </w:pPr>
      <w:r>
        <w:t>М.А.</w:t>
      </w:r>
      <w:r>
        <w:rPr>
          <w:spacing w:val="76"/>
          <w:w w:val="150"/>
        </w:rPr>
        <w:t xml:space="preserve">  </w:t>
      </w:r>
      <w:r>
        <w:t>Булгаков</w:t>
      </w:r>
      <w:r>
        <w:rPr>
          <w:spacing w:val="80"/>
        </w:rPr>
        <w:t xml:space="preserve">   </w:t>
      </w:r>
      <w:r>
        <w:t>(одна</w:t>
      </w:r>
      <w:r>
        <w:rPr>
          <w:spacing w:val="80"/>
        </w:rPr>
        <w:t xml:space="preserve">   </w:t>
      </w:r>
      <w:r>
        <w:t>повесть</w:t>
      </w:r>
      <w:r>
        <w:rPr>
          <w:spacing w:val="80"/>
          <w:w w:val="150"/>
        </w:rPr>
        <w:t xml:space="preserve">  </w:t>
      </w:r>
      <w:r>
        <w:t>по</w:t>
      </w:r>
      <w:r>
        <w:rPr>
          <w:spacing w:val="80"/>
          <w:w w:val="150"/>
        </w:rPr>
        <w:t xml:space="preserve">  </w:t>
      </w:r>
      <w:r>
        <w:t>выбору).</w:t>
      </w:r>
      <w:r>
        <w:rPr>
          <w:spacing w:val="80"/>
          <w:w w:val="150"/>
        </w:rPr>
        <w:t xml:space="preserve">  </w:t>
      </w:r>
      <w:r>
        <w:t>Например,</w:t>
      </w:r>
      <w:r>
        <w:rPr>
          <w:spacing w:val="80"/>
          <w:w w:val="150"/>
        </w:rPr>
        <w:t xml:space="preserve">  </w:t>
      </w:r>
      <w:r>
        <w:t>«</w:t>
      </w:r>
      <w:r>
        <w:rPr>
          <w:spacing w:val="-15"/>
        </w:rPr>
        <w:t xml:space="preserve"> </w:t>
      </w:r>
      <w:r>
        <w:t>Собачье</w:t>
      </w:r>
      <w:r>
        <w:rPr>
          <w:spacing w:val="80"/>
          <w:w w:val="150"/>
        </w:rPr>
        <w:t xml:space="preserve">  </w:t>
      </w:r>
      <w:r>
        <w:t>сердце» и другие.</w:t>
      </w:r>
    </w:p>
    <w:p w:rsidR="00D55340" w:rsidRDefault="00FA1172">
      <w:pPr>
        <w:pStyle w:val="a3"/>
        <w:spacing w:before="7" w:line="262" w:lineRule="exact"/>
        <w:ind w:left="1126" w:firstLine="0"/>
      </w:pPr>
      <w:r>
        <w:t>Литература</w:t>
      </w:r>
      <w:r>
        <w:rPr>
          <w:spacing w:val="24"/>
        </w:rPr>
        <w:t xml:space="preserve"> </w:t>
      </w:r>
      <w:r>
        <w:t>второй</w:t>
      </w:r>
      <w:r>
        <w:rPr>
          <w:spacing w:val="27"/>
        </w:rPr>
        <w:t xml:space="preserve"> </w:t>
      </w:r>
      <w:r>
        <w:t>половины</w:t>
      </w:r>
      <w:r>
        <w:rPr>
          <w:spacing w:val="39"/>
        </w:rPr>
        <w:t xml:space="preserve"> </w:t>
      </w:r>
      <w:r>
        <w:t>XX</w:t>
      </w:r>
      <w:r>
        <w:rPr>
          <w:spacing w:val="14"/>
        </w:rPr>
        <w:t xml:space="preserve"> </w:t>
      </w:r>
      <w:r>
        <w:rPr>
          <w:spacing w:val="-2"/>
        </w:rPr>
        <w:t>века.</w:t>
      </w:r>
    </w:p>
    <w:p w:rsidR="00D55340" w:rsidRDefault="00FA1172">
      <w:pPr>
        <w:pStyle w:val="a3"/>
        <w:spacing w:line="252" w:lineRule="auto"/>
        <w:ind w:right="442"/>
      </w:pPr>
      <w:r>
        <w:t>А.Т.</w:t>
      </w:r>
      <w:r>
        <w:rPr>
          <w:spacing w:val="40"/>
        </w:rPr>
        <w:t xml:space="preserve"> </w:t>
      </w:r>
      <w:r>
        <w:t>Твардовский.</w:t>
      </w:r>
      <w:r>
        <w:rPr>
          <w:spacing w:val="40"/>
        </w:rPr>
        <w:t xml:space="preserve"> </w:t>
      </w:r>
      <w:proofErr w:type="gramStart"/>
      <w:r>
        <w:t>Поэма</w:t>
      </w:r>
      <w:r>
        <w:rPr>
          <w:spacing w:val="40"/>
        </w:rPr>
        <w:t xml:space="preserve"> </w:t>
      </w:r>
      <w:r>
        <w:t>«Василий</w:t>
      </w:r>
      <w:r>
        <w:rPr>
          <w:spacing w:val="40"/>
        </w:rPr>
        <w:t xml:space="preserve"> </w:t>
      </w:r>
      <w:proofErr w:type="spellStart"/>
      <w:r>
        <w:t>Тёркин</w:t>
      </w:r>
      <w:proofErr w:type="spellEnd"/>
      <w:r>
        <w:t>»</w:t>
      </w:r>
      <w:r>
        <w:rPr>
          <w:spacing w:val="40"/>
        </w:rPr>
        <w:t xml:space="preserve"> </w:t>
      </w:r>
      <w:r>
        <w:t>(главы</w:t>
      </w:r>
      <w:r>
        <w:rPr>
          <w:spacing w:val="40"/>
        </w:rPr>
        <w:t xml:space="preserve"> </w:t>
      </w:r>
      <w:r>
        <w:t>«Переправа»,</w:t>
      </w:r>
      <w:r>
        <w:rPr>
          <w:spacing w:val="40"/>
        </w:rPr>
        <w:t xml:space="preserve"> </w:t>
      </w:r>
      <w:r>
        <w:t>«Гармонь»,</w:t>
      </w:r>
      <w:r>
        <w:rPr>
          <w:spacing w:val="40"/>
        </w:rPr>
        <w:t xml:space="preserve"> </w:t>
      </w:r>
      <w:r>
        <w:t>«Два</w:t>
      </w:r>
      <w:r>
        <w:rPr>
          <w:spacing w:val="40"/>
        </w:rPr>
        <w:t xml:space="preserve"> </w:t>
      </w:r>
      <w:r>
        <w:t>солдата», «Поединок» и другие).</w:t>
      </w:r>
      <w:proofErr w:type="gramEnd"/>
    </w:p>
    <w:p w:rsidR="00D55340" w:rsidRDefault="00D55340">
      <w:pPr>
        <w:pStyle w:val="a3"/>
        <w:spacing w:line="252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left="1126" w:right="5254" w:firstLine="0"/>
      </w:pPr>
      <w:r>
        <w:lastRenderedPageBreak/>
        <w:t>М.А. Шолохо</w:t>
      </w:r>
      <w:r>
        <w:t>в. Рассказ «Судьба человека». А.И.</w:t>
      </w:r>
      <w:r>
        <w:rPr>
          <w:spacing w:val="27"/>
        </w:rPr>
        <w:t xml:space="preserve"> </w:t>
      </w:r>
      <w:r>
        <w:t>Солженицын.</w:t>
      </w:r>
      <w:r>
        <w:rPr>
          <w:spacing w:val="36"/>
        </w:rPr>
        <w:t xml:space="preserve"> </w:t>
      </w:r>
      <w:r>
        <w:t>Рассказ</w:t>
      </w:r>
      <w:r>
        <w:rPr>
          <w:spacing w:val="42"/>
        </w:rPr>
        <w:t xml:space="preserve"> </w:t>
      </w:r>
      <w:r>
        <w:t>«</w:t>
      </w:r>
      <w:proofErr w:type="spellStart"/>
      <w:r>
        <w:t>Матрёнин</w:t>
      </w:r>
      <w:proofErr w:type="spellEnd"/>
      <w:r>
        <w:rPr>
          <w:spacing w:val="34"/>
        </w:rPr>
        <w:t xml:space="preserve"> </w:t>
      </w:r>
      <w:r>
        <w:rPr>
          <w:spacing w:val="-2"/>
        </w:rPr>
        <w:t>двор».</w:t>
      </w:r>
    </w:p>
    <w:p w:rsidR="00D55340" w:rsidRDefault="00FA1172">
      <w:pPr>
        <w:pStyle w:val="a3"/>
        <w:spacing w:before="7" w:line="247" w:lineRule="auto"/>
        <w:ind w:right="432"/>
      </w:pPr>
      <w:r>
        <w:t>Произведения</w:t>
      </w:r>
      <w:r>
        <w:rPr>
          <w:spacing w:val="72"/>
        </w:rPr>
        <w:t xml:space="preserve">   </w:t>
      </w:r>
      <w:r>
        <w:t>отечественных</w:t>
      </w:r>
      <w:r>
        <w:rPr>
          <w:spacing w:val="80"/>
        </w:rPr>
        <w:t xml:space="preserve">   </w:t>
      </w:r>
      <w:r>
        <w:t>прозаиков</w:t>
      </w:r>
      <w:r>
        <w:rPr>
          <w:spacing w:val="80"/>
        </w:rPr>
        <w:t xml:space="preserve">   </w:t>
      </w:r>
      <w:r>
        <w:t>второй</w:t>
      </w:r>
      <w:r>
        <w:rPr>
          <w:spacing w:val="80"/>
        </w:rPr>
        <w:t xml:space="preserve">   </w:t>
      </w:r>
      <w:r>
        <w:t>половины</w:t>
      </w:r>
      <w:r>
        <w:rPr>
          <w:spacing w:val="80"/>
        </w:rPr>
        <w:t xml:space="preserve">   </w:t>
      </w:r>
      <w:r>
        <w:rPr>
          <w:spacing w:val="9"/>
        </w:rPr>
        <w:t>XX-</w:t>
      </w:r>
      <w:r>
        <w:t>XXI</w:t>
      </w:r>
      <w:r>
        <w:rPr>
          <w:spacing w:val="80"/>
        </w:rPr>
        <w:t xml:space="preserve">   </w:t>
      </w:r>
      <w:r>
        <w:t>века (не</w:t>
      </w:r>
      <w:r>
        <w:rPr>
          <w:spacing w:val="80"/>
          <w:w w:val="150"/>
        </w:rPr>
        <w:t xml:space="preserve">   </w:t>
      </w:r>
      <w:r>
        <w:t>менее</w:t>
      </w:r>
      <w:r>
        <w:rPr>
          <w:spacing w:val="80"/>
          <w:w w:val="150"/>
        </w:rPr>
        <w:t xml:space="preserve">   </w:t>
      </w:r>
      <w:r>
        <w:t>двух</w:t>
      </w:r>
      <w:r>
        <w:rPr>
          <w:spacing w:val="80"/>
          <w:w w:val="150"/>
        </w:rPr>
        <w:t xml:space="preserve">   </w:t>
      </w:r>
      <w:r>
        <w:t>произведений).</w:t>
      </w:r>
      <w:r>
        <w:rPr>
          <w:spacing w:val="80"/>
          <w:w w:val="150"/>
        </w:rPr>
        <w:t xml:space="preserve">   </w:t>
      </w:r>
      <w:r>
        <w:t>Например,</w:t>
      </w:r>
      <w:r>
        <w:rPr>
          <w:spacing w:val="80"/>
          <w:w w:val="150"/>
        </w:rPr>
        <w:t xml:space="preserve">   </w:t>
      </w:r>
      <w:r>
        <w:t>произведения</w:t>
      </w:r>
      <w:r>
        <w:rPr>
          <w:spacing w:val="80"/>
          <w:w w:val="150"/>
        </w:rPr>
        <w:t xml:space="preserve">   </w:t>
      </w:r>
      <w:r>
        <w:t>Е.И.</w:t>
      </w:r>
      <w:r>
        <w:rPr>
          <w:spacing w:val="80"/>
        </w:rPr>
        <w:t xml:space="preserve">    </w:t>
      </w:r>
      <w:r>
        <w:t>Носова, А.Н.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Б.Н.</w:t>
      </w:r>
      <w:r>
        <w:rPr>
          <w:spacing w:val="40"/>
        </w:rPr>
        <w:t xml:space="preserve"> </w:t>
      </w:r>
      <w:r>
        <w:t>Стругацких,</w:t>
      </w:r>
      <w:r>
        <w:rPr>
          <w:spacing w:val="40"/>
        </w:rPr>
        <w:t xml:space="preserve"> </w:t>
      </w:r>
      <w:r>
        <w:t>В.Ф.</w:t>
      </w:r>
      <w:r>
        <w:rPr>
          <w:spacing w:val="40"/>
        </w:rPr>
        <w:t xml:space="preserve"> </w:t>
      </w:r>
      <w:r>
        <w:t>Тендрякова,</w:t>
      </w:r>
      <w:r>
        <w:rPr>
          <w:spacing w:val="40"/>
        </w:rPr>
        <w:t xml:space="preserve"> </w:t>
      </w:r>
      <w:r>
        <w:t>Б.П.</w:t>
      </w:r>
      <w:r>
        <w:rPr>
          <w:spacing w:val="36"/>
        </w:rPr>
        <w:t xml:space="preserve"> </w:t>
      </w:r>
      <w:r>
        <w:t>Екимова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другие.</w:t>
      </w:r>
    </w:p>
    <w:p w:rsidR="00D55340" w:rsidRDefault="00FA1172">
      <w:pPr>
        <w:pStyle w:val="a3"/>
        <w:spacing w:before="8" w:line="249" w:lineRule="auto"/>
        <w:ind w:right="433"/>
      </w:pPr>
      <w:r>
        <w:t>Произведения</w:t>
      </w:r>
      <w:r>
        <w:rPr>
          <w:spacing w:val="80"/>
        </w:rPr>
        <w:t xml:space="preserve">  </w:t>
      </w:r>
      <w:r>
        <w:t>отечественных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зарубежных</w:t>
      </w:r>
      <w:r>
        <w:rPr>
          <w:spacing w:val="80"/>
        </w:rPr>
        <w:t xml:space="preserve">  </w:t>
      </w:r>
      <w:r>
        <w:t>прозаиков</w:t>
      </w:r>
      <w:r>
        <w:rPr>
          <w:spacing w:val="80"/>
        </w:rPr>
        <w:t xml:space="preserve">  </w:t>
      </w:r>
      <w:r>
        <w:t>второй</w:t>
      </w:r>
      <w:r>
        <w:rPr>
          <w:spacing w:val="80"/>
        </w:rPr>
        <w:t xml:space="preserve">   </w:t>
      </w:r>
      <w:r>
        <w:t>половины</w:t>
      </w:r>
      <w:r>
        <w:rPr>
          <w:spacing w:val="38"/>
        </w:rPr>
        <w:t xml:space="preserve"> </w:t>
      </w:r>
      <w:r>
        <w:t xml:space="preserve">XX- XXI века (не менее двух произведений на тему «Человек в ситуации нравственного выбора»). </w:t>
      </w:r>
      <w:proofErr w:type="gramStart"/>
      <w:r>
        <w:t>Например, произведения В.П. Астафьева, Ю.В. Бондар</w:t>
      </w:r>
      <w:r>
        <w:t xml:space="preserve">ева, Н.С. </w:t>
      </w:r>
      <w:proofErr w:type="spellStart"/>
      <w:r>
        <w:t>Дашевской</w:t>
      </w:r>
      <w:proofErr w:type="spellEnd"/>
      <w:r>
        <w:t xml:space="preserve">, Дж. Сэлинджера, К. </w:t>
      </w:r>
      <w:proofErr w:type="spellStart"/>
      <w:r>
        <w:t>Патерсон</w:t>
      </w:r>
      <w:proofErr w:type="spellEnd"/>
      <w:r>
        <w:t>, Б. Кауфман и другие).</w:t>
      </w:r>
      <w:proofErr w:type="gramEnd"/>
    </w:p>
    <w:p w:rsidR="00D55340" w:rsidRDefault="00FA1172">
      <w:pPr>
        <w:pStyle w:val="a3"/>
        <w:tabs>
          <w:tab w:val="left" w:pos="2979"/>
          <w:tab w:val="left" w:pos="4939"/>
          <w:tab w:val="left" w:pos="7527"/>
          <w:tab w:val="left" w:pos="9433"/>
        </w:tabs>
        <w:spacing w:line="249" w:lineRule="auto"/>
        <w:ind w:right="439"/>
      </w:pPr>
      <w:r>
        <w:t>Поэзия второй половины XX - начала XXI века (не менее трёх стихотворений). Например, стихотворения</w:t>
      </w:r>
      <w:r>
        <w:rPr>
          <w:spacing w:val="40"/>
        </w:rPr>
        <w:t xml:space="preserve"> </w:t>
      </w:r>
      <w:r>
        <w:t>Н.А.</w:t>
      </w:r>
      <w:r>
        <w:rPr>
          <w:spacing w:val="40"/>
        </w:rPr>
        <w:t xml:space="preserve"> </w:t>
      </w:r>
      <w:r>
        <w:t>Заболоцкого,</w:t>
      </w:r>
      <w:r>
        <w:rPr>
          <w:spacing w:val="40"/>
        </w:rPr>
        <w:t xml:space="preserve"> </w:t>
      </w:r>
      <w:r>
        <w:t>М.А.</w:t>
      </w:r>
      <w:r>
        <w:rPr>
          <w:spacing w:val="40"/>
        </w:rPr>
        <w:t xml:space="preserve"> </w:t>
      </w:r>
      <w:r>
        <w:t>Светлова,</w:t>
      </w:r>
      <w:r>
        <w:rPr>
          <w:spacing w:val="40"/>
        </w:rPr>
        <w:t xml:space="preserve"> </w:t>
      </w:r>
      <w:r>
        <w:t>М.В.</w:t>
      </w:r>
      <w:r>
        <w:rPr>
          <w:spacing w:val="40"/>
        </w:rPr>
        <w:t xml:space="preserve"> </w:t>
      </w:r>
      <w:r>
        <w:t>Исаковского,</w:t>
      </w:r>
      <w:r>
        <w:rPr>
          <w:spacing w:val="40"/>
        </w:rPr>
        <w:t xml:space="preserve"> </w:t>
      </w:r>
      <w:r>
        <w:t>К.М.</w:t>
      </w:r>
      <w:r>
        <w:rPr>
          <w:spacing w:val="40"/>
        </w:rPr>
        <w:t xml:space="preserve"> </w:t>
      </w:r>
      <w:r>
        <w:t>Симонова,</w:t>
      </w:r>
      <w:r>
        <w:rPr>
          <w:spacing w:val="40"/>
        </w:rPr>
        <w:t xml:space="preserve"> </w:t>
      </w:r>
      <w:r>
        <w:t xml:space="preserve">Р.Г. </w:t>
      </w:r>
      <w:r>
        <w:rPr>
          <w:spacing w:val="-2"/>
        </w:rPr>
        <w:t>Гамзатова,</w:t>
      </w:r>
      <w:r>
        <w:tab/>
      </w:r>
      <w:r>
        <w:rPr>
          <w:spacing w:val="-4"/>
        </w:rPr>
        <w:t>Б.Ш.</w:t>
      </w:r>
      <w:r>
        <w:tab/>
      </w:r>
      <w:r>
        <w:rPr>
          <w:spacing w:val="-2"/>
        </w:rPr>
        <w:t>Окуджавы,</w:t>
      </w:r>
      <w:r>
        <w:tab/>
      </w:r>
      <w:r>
        <w:rPr>
          <w:spacing w:val="-4"/>
        </w:rPr>
        <w:t>В.С.</w:t>
      </w:r>
      <w:r>
        <w:tab/>
      </w:r>
      <w:r>
        <w:rPr>
          <w:spacing w:val="-2"/>
        </w:rPr>
        <w:t xml:space="preserve">Высоцкого, </w:t>
      </w:r>
      <w:r>
        <w:t>А.А.</w:t>
      </w:r>
      <w:r>
        <w:rPr>
          <w:spacing w:val="80"/>
          <w:w w:val="150"/>
        </w:rPr>
        <w:t xml:space="preserve">  </w:t>
      </w:r>
      <w:r>
        <w:t>Вознесенского,</w:t>
      </w:r>
      <w:r>
        <w:rPr>
          <w:spacing w:val="76"/>
        </w:rPr>
        <w:t xml:space="preserve">   </w:t>
      </w:r>
      <w:r>
        <w:t>Е.А.</w:t>
      </w:r>
      <w:r>
        <w:rPr>
          <w:spacing w:val="80"/>
          <w:w w:val="150"/>
        </w:rPr>
        <w:t xml:space="preserve">  </w:t>
      </w:r>
      <w:r>
        <w:t>Евтушенко,</w:t>
      </w:r>
      <w:r>
        <w:rPr>
          <w:spacing w:val="80"/>
          <w:w w:val="150"/>
        </w:rPr>
        <w:t xml:space="preserve">  </w:t>
      </w:r>
      <w:r>
        <w:t>Р.И.</w:t>
      </w:r>
      <w:r>
        <w:rPr>
          <w:spacing w:val="80"/>
          <w:w w:val="150"/>
        </w:rPr>
        <w:t xml:space="preserve">  </w:t>
      </w:r>
      <w:r>
        <w:t>Рождественского,</w:t>
      </w:r>
      <w:r>
        <w:rPr>
          <w:spacing w:val="80"/>
        </w:rPr>
        <w:t xml:space="preserve">   </w:t>
      </w:r>
      <w:r>
        <w:t>И.А.</w:t>
      </w:r>
      <w:r>
        <w:rPr>
          <w:spacing w:val="80"/>
        </w:rPr>
        <w:t xml:space="preserve">   </w:t>
      </w:r>
      <w:r>
        <w:t>Бродского, А.С. Кушнера и другие.</w:t>
      </w:r>
    </w:p>
    <w:p w:rsidR="00D55340" w:rsidRDefault="00FA1172">
      <w:pPr>
        <w:pStyle w:val="a3"/>
        <w:spacing w:before="2"/>
        <w:ind w:left="1126" w:firstLine="0"/>
      </w:pPr>
      <w:r>
        <w:t>Зарубежная</w:t>
      </w:r>
      <w:r>
        <w:rPr>
          <w:spacing w:val="39"/>
        </w:rPr>
        <w:t xml:space="preserve"> </w:t>
      </w:r>
      <w:r>
        <w:rPr>
          <w:spacing w:val="-2"/>
        </w:rPr>
        <w:t>литература.</w:t>
      </w:r>
    </w:p>
    <w:p w:rsidR="00D55340" w:rsidRDefault="00FA1172">
      <w:pPr>
        <w:pStyle w:val="a3"/>
        <w:spacing w:before="14" w:line="247" w:lineRule="auto"/>
        <w:ind w:right="437"/>
      </w:pPr>
      <w:r>
        <w:t xml:space="preserve">У. Шекспир. Сонеты (один-два по выбору). Например, № 66 </w:t>
      </w:r>
      <w:r>
        <w:rPr>
          <w:position w:val="1"/>
        </w:rPr>
        <w:t>«</w:t>
      </w:r>
      <w:proofErr w:type="spellStart"/>
      <w:r>
        <w:rPr>
          <w:position w:val="1"/>
        </w:rPr>
        <w:t>Измучась</w:t>
      </w:r>
      <w:proofErr w:type="spellEnd"/>
      <w:r>
        <w:rPr>
          <w:position w:val="1"/>
        </w:rPr>
        <w:t xml:space="preserve"> всем, я умереть </w:t>
      </w:r>
      <w:r>
        <w:t>хочу…», № 130</w:t>
      </w:r>
      <w:r>
        <w:t xml:space="preserve"> «Её глаза на звёзды не похожи…» и другие. Трагедия «Ромео и Джульетта» (фрагменты по выбору).</w:t>
      </w:r>
    </w:p>
    <w:p w:rsidR="00D55340" w:rsidRDefault="00FA1172">
      <w:pPr>
        <w:pStyle w:val="a3"/>
        <w:spacing w:before="9" w:line="252" w:lineRule="auto"/>
        <w:ind w:left="1126" w:right="1592" w:firstLine="0"/>
        <w:jc w:val="left"/>
      </w:pPr>
      <w:r>
        <w:t>Ж.-Б.</w:t>
      </w:r>
      <w:r>
        <w:rPr>
          <w:spacing w:val="29"/>
        </w:rPr>
        <w:t xml:space="preserve"> </w:t>
      </w:r>
      <w:r>
        <w:t>Мольер.</w:t>
      </w:r>
      <w:r>
        <w:rPr>
          <w:spacing w:val="34"/>
        </w:rPr>
        <w:t xml:space="preserve"> </w:t>
      </w:r>
      <w:r>
        <w:t>Комедия</w:t>
      </w:r>
      <w:r>
        <w:rPr>
          <w:spacing w:val="34"/>
        </w:rPr>
        <w:t xml:space="preserve"> </w:t>
      </w:r>
      <w:r>
        <w:t>«Мещанин</w:t>
      </w:r>
      <w:r>
        <w:rPr>
          <w:spacing w:val="31"/>
        </w:rPr>
        <w:t xml:space="preserve"> </w:t>
      </w:r>
      <w:r>
        <w:t>во дворянстве» (фрагменты</w:t>
      </w:r>
      <w:r>
        <w:rPr>
          <w:spacing w:val="33"/>
        </w:rPr>
        <w:t xml:space="preserve"> </w:t>
      </w:r>
      <w:r>
        <w:t>по выбору). Содержание обучения в 9 классе.</w:t>
      </w:r>
    </w:p>
    <w:p w:rsidR="00D55340" w:rsidRDefault="00FA1172">
      <w:pPr>
        <w:pStyle w:val="a3"/>
        <w:spacing w:before="6" w:line="264" w:lineRule="exact"/>
        <w:ind w:left="1126" w:firstLine="0"/>
        <w:jc w:val="left"/>
      </w:pPr>
      <w:r>
        <w:t>Древнерусская</w:t>
      </w:r>
      <w:r>
        <w:rPr>
          <w:spacing w:val="33"/>
        </w:rPr>
        <w:t xml:space="preserve"> </w:t>
      </w:r>
      <w:r>
        <w:rPr>
          <w:spacing w:val="-2"/>
        </w:rPr>
        <w:t>литература.</w:t>
      </w:r>
    </w:p>
    <w:p w:rsidR="00D55340" w:rsidRDefault="00FA1172">
      <w:pPr>
        <w:pStyle w:val="a3"/>
        <w:spacing w:line="252" w:lineRule="auto"/>
        <w:ind w:left="1126" w:right="6521" w:firstLine="57"/>
        <w:jc w:val="left"/>
      </w:pPr>
      <w:r>
        <w:t>«Слово</w:t>
      </w:r>
      <w:r>
        <w:rPr>
          <w:spacing w:val="21"/>
        </w:rPr>
        <w:t xml:space="preserve"> </w:t>
      </w:r>
      <w:r>
        <w:t>о полку Игореве». Литература XVIII века.</w:t>
      </w:r>
    </w:p>
    <w:p w:rsidR="00D55340" w:rsidRDefault="00FA1172">
      <w:pPr>
        <w:pStyle w:val="a3"/>
        <w:spacing w:before="6" w:line="244" w:lineRule="auto"/>
        <w:jc w:val="left"/>
      </w:pPr>
      <w:r>
        <w:t>М.В.</w:t>
      </w:r>
      <w:r>
        <w:rPr>
          <w:spacing w:val="40"/>
        </w:rPr>
        <w:t xml:space="preserve"> </w:t>
      </w:r>
      <w:r>
        <w:t>Ломоносов.</w:t>
      </w:r>
      <w:r>
        <w:rPr>
          <w:spacing w:val="40"/>
        </w:rPr>
        <w:t xml:space="preserve"> </w:t>
      </w:r>
      <w:r>
        <w:t>«Ода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восшествия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Всероссийский</w:t>
      </w:r>
      <w:r>
        <w:rPr>
          <w:spacing w:val="40"/>
        </w:rPr>
        <w:t xml:space="preserve"> </w:t>
      </w:r>
      <w:r>
        <w:t>престол</w:t>
      </w:r>
      <w:r>
        <w:rPr>
          <w:spacing w:val="40"/>
        </w:rPr>
        <w:t xml:space="preserve"> </w:t>
      </w:r>
      <w:r>
        <w:t>Ея</w:t>
      </w:r>
      <w:r>
        <w:rPr>
          <w:spacing w:val="40"/>
        </w:rPr>
        <w:t xml:space="preserve"> </w:t>
      </w:r>
      <w:r>
        <w:t>Величества Государыни</w:t>
      </w:r>
      <w:r>
        <w:rPr>
          <w:spacing w:val="40"/>
        </w:rPr>
        <w:t xml:space="preserve"> </w:t>
      </w:r>
      <w:r>
        <w:t>Императрицы</w:t>
      </w:r>
      <w:r>
        <w:rPr>
          <w:spacing w:val="34"/>
        </w:rPr>
        <w:t xml:space="preserve"> </w:t>
      </w:r>
      <w:proofErr w:type="spellStart"/>
      <w:r>
        <w:t>Елисаветы</w:t>
      </w:r>
      <w:proofErr w:type="spellEnd"/>
      <w:r>
        <w:rPr>
          <w:spacing w:val="34"/>
        </w:rPr>
        <w:t xml:space="preserve"> </w:t>
      </w:r>
      <w:r>
        <w:t>Петровны</w:t>
      </w:r>
      <w:r>
        <w:rPr>
          <w:spacing w:val="33"/>
        </w:rPr>
        <w:t xml:space="preserve"> </w:t>
      </w:r>
      <w:r>
        <w:t>1747</w:t>
      </w:r>
      <w:r>
        <w:rPr>
          <w:spacing w:val="40"/>
        </w:rPr>
        <w:t xml:space="preserve"> </w:t>
      </w:r>
      <w:r>
        <w:t>года»</w:t>
      </w:r>
      <w:r>
        <w:rPr>
          <w:spacing w:val="1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</w:t>
      </w:r>
      <w:r>
        <w:rPr>
          <w:spacing w:val="39"/>
        </w:rPr>
        <w:t xml:space="preserve"> </w:t>
      </w:r>
      <w:r>
        <w:t>стихотворения</w:t>
      </w:r>
      <w:r>
        <w:rPr>
          <w:spacing w:val="36"/>
        </w:rPr>
        <w:t xml:space="preserve"> </w:t>
      </w:r>
      <w:r>
        <w:t>(по</w:t>
      </w:r>
      <w:r>
        <w:rPr>
          <w:spacing w:val="18"/>
        </w:rPr>
        <w:t xml:space="preserve"> </w:t>
      </w:r>
      <w:r>
        <w:t>выбору).</w:t>
      </w:r>
    </w:p>
    <w:p w:rsidR="00D55340" w:rsidRDefault="00FA1172">
      <w:pPr>
        <w:pStyle w:val="a3"/>
        <w:tabs>
          <w:tab w:val="left" w:pos="1846"/>
          <w:tab w:val="left" w:pos="3277"/>
          <w:tab w:val="left" w:pos="5174"/>
          <w:tab w:val="left" w:pos="5933"/>
          <w:tab w:val="left" w:pos="6513"/>
          <w:tab w:val="left" w:pos="7743"/>
          <w:tab w:val="left" w:pos="9193"/>
        </w:tabs>
        <w:spacing w:before="3" w:line="247" w:lineRule="auto"/>
        <w:ind w:right="489"/>
        <w:jc w:val="left"/>
      </w:pPr>
      <w:r>
        <w:rPr>
          <w:spacing w:val="-4"/>
        </w:rPr>
        <w:t>Г.Р.</w:t>
      </w:r>
      <w:r>
        <w:tab/>
      </w:r>
      <w:r>
        <w:rPr>
          <w:spacing w:val="-2"/>
        </w:rPr>
        <w:t>Державин.</w:t>
      </w:r>
      <w:r>
        <w:tab/>
      </w:r>
      <w:r>
        <w:rPr>
          <w:spacing w:val="-2"/>
        </w:rPr>
        <w:t>Стихотворения</w:t>
      </w:r>
      <w:r>
        <w:tab/>
      </w:r>
      <w:r>
        <w:rPr>
          <w:spacing w:val="-4"/>
        </w:rPr>
        <w:t>(два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выбору).</w:t>
      </w:r>
      <w:r>
        <w:tab/>
      </w:r>
      <w:r>
        <w:rPr>
          <w:spacing w:val="-2"/>
        </w:rPr>
        <w:t>Например,</w:t>
      </w:r>
      <w:r>
        <w:tab/>
      </w:r>
      <w:r>
        <w:rPr>
          <w:spacing w:val="-2"/>
          <w:position w:val="1"/>
        </w:rPr>
        <w:t xml:space="preserve">«Властителям </w:t>
      </w:r>
      <w:r>
        <w:t>и судиям», «Памятник» и другие.</w:t>
      </w:r>
    </w:p>
    <w:p w:rsidR="00D55340" w:rsidRDefault="00FA1172">
      <w:pPr>
        <w:pStyle w:val="a3"/>
        <w:spacing w:before="12" w:line="244" w:lineRule="auto"/>
        <w:ind w:left="1126" w:right="5524" w:firstLine="0"/>
        <w:jc w:val="left"/>
      </w:pPr>
      <w:r>
        <w:t>Н.М.</w:t>
      </w:r>
      <w:r>
        <w:rPr>
          <w:spacing w:val="27"/>
        </w:rPr>
        <w:t xml:space="preserve"> </w:t>
      </w:r>
      <w:r>
        <w:t>Карамзин.</w:t>
      </w:r>
      <w:r>
        <w:rPr>
          <w:spacing w:val="28"/>
        </w:rPr>
        <w:t xml:space="preserve"> </w:t>
      </w:r>
      <w:r>
        <w:t>Повесть</w:t>
      </w:r>
      <w:r>
        <w:rPr>
          <w:spacing w:val="28"/>
        </w:rPr>
        <w:t xml:space="preserve"> </w:t>
      </w:r>
      <w:r>
        <w:t>«Бедная Лиза». Литература</w:t>
      </w:r>
      <w:r>
        <w:rPr>
          <w:spacing w:val="26"/>
        </w:rPr>
        <w:t xml:space="preserve"> </w:t>
      </w:r>
      <w:r>
        <w:t>первой</w:t>
      </w:r>
      <w:r>
        <w:rPr>
          <w:spacing w:val="29"/>
        </w:rPr>
        <w:t xml:space="preserve"> </w:t>
      </w:r>
      <w:r>
        <w:t>половины</w:t>
      </w:r>
      <w:r>
        <w:rPr>
          <w:spacing w:val="39"/>
        </w:rPr>
        <w:t xml:space="preserve"> </w:t>
      </w:r>
      <w:r>
        <w:t>XIX</w:t>
      </w:r>
      <w:r>
        <w:rPr>
          <w:spacing w:val="29"/>
        </w:rPr>
        <w:t xml:space="preserve"> </w:t>
      </w:r>
      <w:r>
        <w:rPr>
          <w:spacing w:val="-2"/>
        </w:rPr>
        <w:t>века.</w:t>
      </w:r>
    </w:p>
    <w:p w:rsidR="00D55340" w:rsidRDefault="00FA1172">
      <w:pPr>
        <w:pStyle w:val="a3"/>
        <w:tabs>
          <w:tab w:val="left" w:pos="1788"/>
          <w:tab w:val="left" w:pos="3234"/>
          <w:tab w:val="left" w:pos="4381"/>
          <w:tab w:val="left" w:pos="5289"/>
          <w:tab w:val="left" w:pos="6480"/>
          <w:tab w:val="left" w:pos="6950"/>
          <w:tab w:val="left" w:pos="8064"/>
          <w:tab w:val="left" w:pos="9375"/>
        </w:tabs>
        <w:spacing w:before="8"/>
        <w:ind w:left="1126" w:firstLine="0"/>
        <w:jc w:val="left"/>
      </w:pPr>
      <w:r>
        <w:rPr>
          <w:spacing w:val="-4"/>
        </w:rPr>
        <w:t>В.А.</w:t>
      </w:r>
      <w:r>
        <w:tab/>
      </w:r>
      <w:r>
        <w:rPr>
          <w:spacing w:val="-2"/>
        </w:rPr>
        <w:t>Жуковский.</w:t>
      </w:r>
      <w:r>
        <w:tab/>
      </w:r>
      <w:r>
        <w:rPr>
          <w:spacing w:val="-2"/>
        </w:rPr>
        <w:t>Баллады,</w:t>
      </w:r>
      <w:r>
        <w:tab/>
      </w:r>
      <w:r>
        <w:rPr>
          <w:spacing w:val="-2"/>
        </w:rPr>
        <w:t>элегии</w:t>
      </w:r>
      <w:r>
        <w:tab/>
        <w:t>(одна-</w:t>
      </w:r>
      <w:r>
        <w:rPr>
          <w:spacing w:val="-5"/>
        </w:rPr>
        <w:t>две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выбору).</w:t>
      </w:r>
      <w:r>
        <w:tab/>
      </w:r>
      <w:r>
        <w:rPr>
          <w:spacing w:val="-2"/>
        </w:rPr>
        <w:t>Например,</w:t>
      </w:r>
      <w:r>
        <w:tab/>
      </w:r>
      <w:r>
        <w:rPr>
          <w:spacing w:val="-2"/>
        </w:rPr>
        <w:t>«Светлана»,</w:t>
      </w:r>
    </w:p>
    <w:p w:rsidR="00D55340" w:rsidRDefault="00FA1172">
      <w:pPr>
        <w:pStyle w:val="a3"/>
        <w:spacing w:before="14"/>
        <w:ind w:firstLine="0"/>
        <w:jc w:val="left"/>
      </w:pPr>
      <w:r>
        <w:t>«Невыразимое»,</w:t>
      </w:r>
      <w:r>
        <w:rPr>
          <w:spacing w:val="29"/>
        </w:rPr>
        <w:t xml:space="preserve"> </w:t>
      </w:r>
      <w:r>
        <w:t>«Море»</w:t>
      </w:r>
      <w:r>
        <w:rPr>
          <w:spacing w:val="1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rPr>
          <w:spacing w:val="-2"/>
        </w:rPr>
        <w:t>другие.</w:t>
      </w:r>
    </w:p>
    <w:p w:rsidR="00D55340" w:rsidRDefault="00FA1172">
      <w:pPr>
        <w:pStyle w:val="a3"/>
        <w:spacing w:before="9"/>
        <w:ind w:left="1126" w:firstLine="0"/>
      </w:pPr>
      <w:r>
        <w:t>А.С.</w:t>
      </w:r>
      <w:r>
        <w:rPr>
          <w:spacing w:val="18"/>
        </w:rPr>
        <w:t xml:space="preserve"> </w:t>
      </w:r>
      <w:r>
        <w:t>Грибоедов.</w:t>
      </w:r>
      <w:r>
        <w:rPr>
          <w:spacing w:val="26"/>
        </w:rPr>
        <w:t xml:space="preserve"> </w:t>
      </w:r>
      <w:r>
        <w:t>Ко</w:t>
      </w:r>
      <w:r>
        <w:t>медия</w:t>
      </w:r>
      <w:r>
        <w:rPr>
          <w:spacing w:val="26"/>
        </w:rPr>
        <w:t xml:space="preserve"> </w:t>
      </w:r>
      <w:r>
        <w:t>«Горе</w:t>
      </w:r>
      <w:r>
        <w:rPr>
          <w:spacing w:val="24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rPr>
          <w:spacing w:val="-4"/>
        </w:rPr>
        <w:t>ума».</w:t>
      </w:r>
    </w:p>
    <w:p w:rsidR="00D55340" w:rsidRDefault="00FA1172">
      <w:pPr>
        <w:pStyle w:val="a3"/>
        <w:tabs>
          <w:tab w:val="left" w:pos="2494"/>
          <w:tab w:val="left" w:pos="4425"/>
          <w:tab w:val="left" w:pos="5740"/>
          <w:tab w:val="left" w:pos="6835"/>
          <w:tab w:val="left" w:pos="8612"/>
          <w:tab w:val="left" w:pos="9721"/>
        </w:tabs>
        <w:spacing w:before="9" w:line="252" w:lineRule="auto"/>
        <w:ind w:right="434"/>
      </w:pPr>
      <w:r>
        <w:rPr>
          <w:spacing w:val="-2"/>
        </w:rPr>
        <w:t>Поэзия</w:t>
      </w:r>
      <w:r>
        <w:tab/>
      </w:r>
      <w:r>
        <w:rPr>
          <w:spacing w:val="-2"/>
        </w:rPr>
        <w:t>пушкинской</w:t>
      </w:r>
      <w:r>
        <w:tab/>
      </w:r>
      <w:r>
        <w:rPr>
          <w:spacing w:val="-2"/>
        </w:rPr>
        <w:t>эпохи.</w:t>
      </w:r>
      <w:r>
        <w:tab/>
      </w:r>
      <w:r>
        <w:rPr>
          <w:spacing w:val="-4"/>
        </w:rPr>
        <w:t>К.Н.</w:t>
      </w:r>
      <w:r>
        <w:tab/>
      </w:r>
      <w:r>
        <w:rPr>
          <w:spacing w:val="-2"/>
        </w:rPr>
        <w:t>Батюшков,</w:t>
      </w:r>
      <w:r>
        <w:tab/>
      </w:r>
      <w:r>
        <w:rPr>
          <w:spacing w:val="-4"/>
        </w:rPr>
        <w:t>А.А.</w:t>
      </w:r>
      <w:r>
        <w:tab/>
      </w:r>
      <w:proofErr w:type="spellStart"/>
      <w:r>
        <w:rPr>
          <w:spacing w:val="-2"/>
        </w:rPr>
        <w:t>Дельвиг</w:t>
      </w:r>
      <w:proofErr w:type="spellEnd"/>
      <w:r>
        <w:rPr>
          <w:spacing w:val="-2"/>
        </w:rPr>
        <w:t xml:space="preserve">, </w:t>
      </w:r>
      <w:r>
        <w:t>Н.М.</w:t>
      </w:r>
      <w:r>
        <w:rPr>
          <w:spacing w:val="40"/>
        </w:rPr>
        <w:t xml:space="preserve"> </w:t>
      </w:r>
      <w:r>
        <w:t>Языков,</w:t>
      </w:r>
      <w:r>
        <w:rPr>
          <w:spacing w:val="40"/>
        </w:rPr>
        <w:t xml:space="preserve"> </w:t>
      </w:r>
      <w:r>
        <w:t>Е.А.</w:t>
      </w:r>
      <w:r>
        <w:rPr>
          <w:spacing w:val="40"/>
        </w:rPr>
        <w:t xml:space="preserve"> </w:t>
      </w:r>
      <w:r>
        <w:t>Баратынский</w:t>
      </w:r>
      <w:r>
        <w:rPr>
          <w:spacing w:val="40"/>
        </w:rPr>
        <w:t xml:space="preserve"> </w:t>
      </w:r>
      <w:r>
        <w:t>(не</w:t>
      </w:r>
      <w:r>
        <w:rPr>
          <w:spacing w:val="36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трёх</w:t>
      </w:r>
      <w:r>
        <w:rPr>
          <w:spacing w:val="40"/>
        </w:rPr>
        <w:t xml:space="preserve"> </w:t>
      </w:r>
      <w:r>
        <w:t>стихотворений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выбору).</w:t>
      </w:r>
    </w:p>
    <w:p w:rsidR="00D55340" w:rsidRDefault="00FA1172">
      <w:pPr>
        <w:pStyle w:val="a3"/>
        <w:spacing w:before="11" w:line="264" w:lineRule="exact"/>
        <w:ind w:left="1126" w:firstLine="0"/>
      </w:pPr>
      <w:r>
        <w:t>А.С.</w:t>
      </w:r>
      <w:r>
        <w:rPr>
          <w:spacing w:val="69"/>
        </w:rPr>
        <w:t xml:space="preserve"> </w:t>
      </w:r>
      <w:r>
        <w:t>Пушкин.</w:t>
      </w:r>
      <w:r>
        <w:rPr>
          <w:spacing w:val="70"/>
        </w:rPr>
        <w:t xml:space="preserve"> </w:t>
      </w:r>
      <w:r>
        <w:t>Стихотворения.</w:t>
      </w:r>
      <w:r>
        <w:rPr>
          <w:spacing w:val="72"/>
        </w:rPr>
        <w:t xml:space="preserve"> </w:t>
      </w:r>
      <w:r>
        <w:t>Например,</w:t>
      </w:r>
      <w:r>
        <w:rPr>
          <w:spacing w:val="77"/>
        </w:rPr>
        <w:t xml:space="preserve"> </w:t>
      </w:r>
      <w:r>
        <w:t>«Бесы»,</w:t>
      </w:r>
      <w:r>
        <w:rPr>
          <w:spacing w:val="71"/>
        </w:rPr>
        <w:t xml:space="preserve"> </w:t>
      </w:r>
      <w:r>
        <w:t>«Брожу</w:t>
      </w:r>
      <w:r>
        <w:rPr>
          <w:spacing w:val="59"/>
        </w:rPr>
        <w:t xml:space="preserve"> </w:t>
      </w:r>
      <w:r>
        <w:t>ли</w:t>
      </w:r>
      <w:r>
        <w:rPr>
          <w:spacing w:val="53"/>
          <w:w w:val="150"/>
        </w:rPr>
        <w:t xml:space="preserve"> </w:t>
      </w:r>
      <w:r>
        <w:t>я</w:t>
      </w:r>
      <w:r>
        <w:rPr>
          <w:spacing w:val="69"/>
        </w:rPr>
        <w:t xml:space="preserve"> </w:t>
      </w:r>
      <w:r>
        <w:t>вдоль</w:t>
      </w:r>
      <w:r>
        <w:rPr>
          <w:spacing w:val="53"/>
          <w:w w:val="150"/>
        </w:rPr>
        <w:t xml:space="preserve"> </w:t>
      </w:r>
      <w:r>
        <w:t>улиц</w:t>
      </w:r>
      <w:r>
        <w:rPr>
          <w:spacing w:val="54"/>
          <w:w w:val="150"/>
        </w:rPr>
        <w:t xml:space="preserve"> </w:t>
      </w:r>
      <w:r>
        <w:rPr>
          <w:spacing w:val="-2"/>
        </w:rPr>
        <w:t>шумных…»,</w:t>
      </w:r>
    </w:p>
    <w:p w:rsidR="00D55340" w:rsidRDefault="00FA1172">
      <w:pPr>
        <w:pStyle w:val="a3"/>
        <w:tabs>
          <w:tab w:val="left" w:pos="2014"/>
          <w:tab w:val="left" w:pos="4549"/>
          <w:tab w:val="left" w:pos="5548"/>
          <w:tab w:val="left" w:pos="7628"/>
          <w:tab w:val="left" w:pos="9865"/>
        </w:tabs>
        <w:spacing w:line="252" w:lineRule="auto"/>
        <w:ind w:right="436" w:firstLine="0"/>
      </w:pPr>
      <w:proofErr w:type="gramStart"/>
      <w:r>
        <w:rPr>
          <w:spacing w:val="-2"/>
        </w:rPr>
        <w:t>«…Вновь</w:t>
      </w:r>
      <w:r>
        <w:tab/>
        <w:t>я</w:t>
      </w:r>
      <w:r>
        <w:rPr>
          <w:spacing w:val="80"/>
        </w:rPr>
        <w:t xml:space="preserve">   </w:t>
      </w:r>
      <w:r>
        <w:t>посетил…»,</w:t>
      </w:r>
      <w:r>
        <w:tab/>
      </w:r>
      <w:r>
        <w:rPr>
          <w:spacing w:val="-4"/>
        </w:rPr>
        <w:t>«Из</w:t>
      </w:r>
      <w:r>
        <w:tab/>
      </w:r>
      <w:proofErr w:type="spellStart"/>
      <w:r>
        <w:rPr>
          <w:spacing w:val="-2"/>
        </w:rPr>
        <w:t>Пиндемонти</w:t>
      </w:r>
      <w:proofErr w:type="spellEnd"/>
      <w:r>
        <w:rPr>
          <w:spacing w:val="-2"/>
        </w:rPr>
        <w:t>»,</w:t>
      </w:r>
      <w:r>
        <w:tab/>
        <w:t>«К</w:t>
      </w:r>
      <w:r>
        <w:rPr>
          <w:spacing w:val="80"/>
        </w:rPr>
        <w:t xml:space="preserve">   </w:t>
      </w:r>
      <w:r>
        <w:t>морю»,</w:t>
      </w:r>
      <w:r>
        <w:tab/>
      </w:r>
      <w:r>
        <w:rPr>
          <w:spacing w:val="-2"/>
        </w:rPr>
        <w:t xml:space="preserve">«К***» </w:t>
      </w:r>
      <w:r>
        <w:t>(«Я помню чудное мгновенье…»), «Мадонна», «Осень» (отрывок), «Отцы-пустынники и жёны непорочны…»,</w:t>
      </w:r>
      <w:r>
        <w:rPr>
          <w:spacing w:val="40"/>
        </w:rPr>
        <w:t xml:space="preserve"> </w:t>
      </w:r>
      <w:r>
        <w:t>«Пора,</w:t>
      </w:r>
      <w:r>
        <w:rPr>
          <w:spacing w:val="40"/>
        </w:rPr>
        <w:t xml:space="preserve"> </w:t>
      </w:r>
      <w:r>
        <w:t>мой</w:t>
      </w:r>
      <w:r>
        <w:rPr>
          <w:spacing w:val="40"/>
        </w:rPr>
        <w:t xml:space="preserve"> </w:t>
      </w:r>
      <w:r>
        <w:t>друг,</w:t>
      </w:r>
      <w:r>
        <w:rPr>
          <w:spacing w:val="40"/>
        </w:rPr>
        <w:t xml:space="preserve"> </w:t>
      </w:r>
      <w:r>
        <w:t>пора!</w:t>
      </w:r>
      <w:proofErr w:type="gramEnd"/>
      <w:r>
        <w:rPr>
          <w:spacing w:val="40"/>
        </w:rPr>
        <w:t xml:space="preserve"> </w:t>
      </w:r>
      <w:proofErr w:type="gramStart"/>
      <w:r>
        <w:t>Покоя</w:t>
      </w:r>
      <w:r>
        <w:rPr>
          <w:spacing w:val="40"/>
        </w:rPr>
        <w:t xml:space="preserve"> </w:t>
      </w:r>
      <w:r>
        <w:t>сердце</w:t>
      </w:r>
      <w:r>
        <w:rPr>
          <w:spacing w:val="40"/>
        </w:rPr>
        <w:t xml:space="preserve"> </w:t>
      </w:r>
      <w:r>
        <w:t>просит…»,</w:t>
      </w:r>
      <w:r>
        <w:rPr>
          <w:spacing w:val="40"/>
        </w:rPr>
        <w:t xml:space="preserve"> </w:t>
      </w:r>
      <w:r>
        <w:t>«Поэт»,</w:t>
      </w:r>
      <w:r>
        <w:rPr>
          <w:spacing w:val="40"/>
        </w:rPr>
        <w:t xml:space="preserve"> </w:t>
      </w:r>
      <w:r>
        <w:t>«Пророк»,</w:t>
      </w:r>
      <w:r>
        <w:rPr>
          <w:spacing w:val="40"/>
        </w:rPr>
        <w:t xml:space="preserve"> </w:t>
      </w:r>
      <w:r>
        <w:t>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proofErr w:type="gramEnd"/>
      <w:r>
        <w:t xml:space="preserve"> Поэма «Медный всадник». Роман в стихах «Евгений Онегин».</w:t>
      </w:r>
    </w:p>
    <w:p w:rsidR="00D55340" w:rsidRDefault="00FA1172">
      <w:pPr>
        <w:pStyle w:val="a3"/>
        <w:tabs>
          <w:tab w:val="left" w:pos="2418"/>
          <w:tab w:val="left" w:pos="4314"/>
          <w:tab w:val="left" w:pos="6638"/>
          <w:tab w:val="left" w:pos="8454"/>
          <w:tab w:val="left" w:pos="10125"/>
        </w:tabs>
        <w:spacing w:line="252" w:lineRule="auto"/>
        <w:ind w:right="444"/>
      </w:pPr>
      <w:r>
        <w:rPr>
          <w:spacing w:val="-4"/>
        </w:rPr>
        <w:t>М.Ю.</w:t>
      </w:r>
      <w:r>
        <w:tab/>
      </w:r>
      <w:r>
        <w:rPr>
          <w:spacing w:val="-2"/>
        </w:rPr>
        <w:t>Лермонтов.</w:t>
      </w:r>
      <w:r>
        <w:tab/>
      </w:r>
      <w:r>
        <w:rPr>
          <w:spacing w:val="-2"/>
        </w:rPr>
        <w:t>Стихотворения.</w:t>
      </w:r>
      <w:r>
        <w:tab/>
      </w:r>
      <w:r>
        <w:rPr>
          <w:spacing w:val="-2"/>
        </w:rPr>
        <w:t>Нап</w:t>
      </w:r>
      <w:r>
        <w:rPr>
          <w:spacing w:val="-2"/>
        </w:rPr>
        <w:t>ример,</w:t>
      </w:r>
      <w:r>
        <w:tab/>
      </w:r>
      <w:r>
        <w:rPr>
          <w:spacing w:val="-2"/>
        </w:rPr>
        <w:t>«Выхожу</w:t>
      </w:r>
      <w:r>
        <w:tab/>
      </w:r>
      <w:r>
        <w:rPr>
          <w:spacing w:val="-4"/>
        </w:rPr>
        <w:t xml:space="preserve">один </w:t>
      </w:r>
      <w:r>
        <w:t>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дорогу…»,</w:t>
      </w:r>
      <w:r>
        <w:rPr>
          <w:spacing w:val="40"/>
        </w:rPr>
        <w:t xml:space="preserve"> </w:t>
      </w:r>
      <w:r>
        <w:t>«Дума»,</w:t>
      </w:r>
      <w:r>
        <w:rPr>
          <w:spacing w:val="40"/>
        </w:rPr>
        <w:t xml:space="preserve"> </w:t>
      </w:r>
      <w:r>
        <w:t>«И</w:t>
      </w:r>
      <w:r>
        <w:rPr>
          <w:spacing w:val="74"/>
        </w:rPr>
        <w:t xml:space="preserve"> </w:t>
      </w:r>
      <w:r>
        <w:t>скучно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грустно»,</w:t>
      </w:r>
      <w:r>
        <w:rPr>
          <w:spacing w:val="40"/>
        </w:rPr>
        <w:t xml:space="preserve"> </w:t>
      </w:r>
      <w:r>
        <w:t>«Как</w:t>
      </w:r>
      <w:r>
        <w:rPr>
          <w:spacing w:val="40"/>
        </w:rPr>
        <w:t xml:space="preserve"> </w:t>
      </w:r>
      <w:r>
        <w:t>часто,</w:t>
      </w:r>
      <w:r>
        <w:rPr>
          <w:spacing w:val="40"/>
        </w:rPr>
        <w:t xml:space="preserve"> </w:t>
      </w:r>
      <w:r>
        <w:t>пёстрою</w:t>
      </w:r>
      <w:r>
        <w:rPr>
          <w:spacing w:val="40"/>
        </w:rPr>
        <w:t xml:space="preserve"> </w:t>
      </w:r>
      <w:r>
        <w:t>толпою</w:t>
      </w:r>
      <w:r>
        <w:rPr>
          <w:spacing w:val="80"/>
        </w:rPr>
        <w:t xml:space="preserve"> </w:t>
      </w:r>
      <w:r>
        <w:t>окружён…»,</w:t>
      </w:r>
    </w:p>
    <w:p w:rsidR="00D55340" w:rsidRDefault="00FA1172">
      <w:pPr>
        <w:pStyle w:val="a3"/>
        <w:spacing w:before="2" w:line="249" w:lineRule="auto"/>
        <w:ind w:right="442" w:firstLine="0"/>
      </w:pPr>
      <w:proofErr w:type="gramStart"/>
      <w:r>
        <w:t>«Молитва»</w:t>
      </w:r>
      <w:r>
        <w:rPr>
          <w:spacing w:val="80"/>
        </w:rPr>
        <w:t xml:space="preserve">   </w:t>
      </w:r>
      <w:r>
        <w:t>(«Я,</w:t>
      </w:r>
      <w:r>
        <w:rPr>
          <w:spacing w:val="80"/>
        </w:rPr>
        <w:t xml:space="preserve">   </w:t>
      </w:r>
      <w:r>
        <w:t>Матерь</w:t>
      </w:r>
      <w:r>
        <w:rPr>
          <w:spacing w:val="80"/>
        </w:rPr>
        <w:t xml:space="preserve">   </w:t>
      </w:r>
      <w:r>
        <w:t>Божия,</w:t>
      </w:r>
      <w:r>
        <w:rPr>
          <w:spacing w:val="80"/>
        </w:rPr>
        <w:t xml:space="preserve">   </w:t>
      </w:r>
      <w:r>
        <w:t>ныне</w:t>
      </w:r>
      <w:r>
        <w:rPr>
          <w:spacing w:val="78"/>
          <w:w w:val="150"/>
        </w:rPr>
        <w:t xml:space="preserve">   </w:t>
      </w:r>
      <w:r>
        <w:t>с</w:t>
      </w:r>
      <w:r>
        <w:rPr>
          <w:spacing w:val="80"/>
        </w:rPr>
        <w:t xml:space="preserve">   </w:t>
      </w:r>
      <w:r>
        <w:t>молитвою…»),</w:t>
      </w:r>
      <w:r>
        <w:rPr>
          <w:spacing w:val="79"/>
          <w:w w:val="150"/>
        </w:rPr>
        <w:t xml:space="preserve">   </w:t>
      </w:r>
      <w:r>
        <w:t>«Нет,</w:t>
      </w:r>
      <w:r>
        <w:rPr>
          <w:spacing w:val="80"/>
        </w:rPr>
        <w:t xml:space="preserve">   </w:t>
      </w:r>
      <w:r>
        <w:t>не</w:t>
      </w:r>
      <w:r>
        <w:rPr>
          <w:spacing w:val="80"/>
        </w:rPr>
        <w:t xml:space="preserve">   </w:t>
      </w:r>
      <w:r>
        <w:t xml:space="preserve">тебя так пылко я люблю…», </w:t>
      </w:r>
      <w:r>
        <w:rPr>
          <w:position w:val="1"/>
        </w:rPr>
        <w:t>«Нет, я не Байрон, я другой…», «Поэт» («Отделкой зо</w:t>
      </w:r>
      <w:r>
        <w:rPr>
          <w:position w:val="1"/>
        </w:rPr>
        <w:t xml:space="preserve">лотой блистает мой </w:t>
      </w:r>
      <w:r>
        <w:t>кинжал…»), «Пророк», «Родина», «Смерть Поэта», «Сон» («В полдневный жар в долине Дагестана…»),</w:t>
      </w:r>
      <w:r>
        <w:rPr>
          <w:spacing w:val="40"/>
        </w:rPr>
        <w:t xml:space="preserve"> </w:t>
      </w:r>
      <w:r>
        <w:t>«Я</w:t>
      </w:r>
      <w:r>
        <w:rPr>
          <w:spacing w:val="40"/>
        </w:rPr>
        <w:t xml:space="preserve"> </w:t>
      </w:r>
      <w:r>
        <w:t>жить</w:t>
      </w:r>
      <w:r>
        <w:rPr>
          <w:spacing w:val="40"/>
        </w:rPr>
        <w:t xml:space="preserve"> </w:t>
      </w:r>
      <w:r>
        <w:t>хочу,</w:t>
      </w:r>
      <w:r>
        <w:rPr>
          <w:spacing w:val="40"/>
        </w:rPr>
        <w:t xml:space="preserve"> </w:t>
      </w:r>
      <w:r>
        <w:t>хочу печали…»</w:t>
      </w:r>
      <w:r>
        <w:rPr>
          <w:spacing w:val="3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другие.</w:t>
      </w:r>
      <w:proofErr w:type="gramEnd"/>
      <w:r>
        <w:rPr>
          <w:spacing w:val="40"/>
        </w:rPr>
        <w:t xml:space="preserve"> </w:t>
      </w:r>
      <w:r>
        <w:t>Роман</w:t>
      </w:r>
      <w:r>
        <w:rPr>
          <w:spacing w:val="40"/>
        </w:rPr>
        <w:t xml:space="preserve"> </w:t>
      </w:r>
      <w:r>
        <w:t>«Герой</w:t>
      </w:r>
      <w:r>
        <w:rPr>
          <w:spacing w:val="40"/>
        </w:rPr>
        <w:t xml:space="preserve"> </w:t>
      </w:r>
      <w:r>
        <w:t>нашего</w:t>
      </w:r>
      <w:r>
        <w:rPr>
          <w:spacing w:val="37"/>
        </w:rPr>
        <w:t xml:space="preserve"> </w:t>
      </w:r>
      <w:r>
        <w:t>времени».</w:t>
      </w:r>
    </w:p>
    <w:p w:rsidR="00D55340" w:rsidRDefault="00FA1172">
      <w:pPr>
        <w:pStyle w:val="a3"/>
        <w:spacing w:line="263" w:lineRule="exact"/>
        <w:ind w:left="1126" w:firstLine="0"/>
      </w:pPr>
      <w:r>
        <w:t>Н.В.</w:t>
      </w:r>
      <w:r>
        <w:rPr>
          <w:spacing w:val="23"/>
        </w:rPr>
        <w:t xml:space="preserve"> </w:t>
      </w:r>
      <w:r>
        <w:t>Гоголь.</w:t>
      </w:r>
      <w:r>
        <w:rPr>
          <w:spacing w:val="20"/>
        </w:rPr>
        <w:t xml:space="preserve"> </w:t>
      </w:r>
      <w:r>
        <w:t>Поэма</w:t>
      </w:r>
      <w:r>
        <w:rPr>
          <w:spacing w:val="32"/>
        </w:rPr>
        <w:t xml:space="preserve"> </w:t>
      </w:r>
      <w:r>
        <w:t>«Мёртвые</w:t>
      </w:r>
      <w:r>
        <w:rPr>
          <w:spacing w:val="14"/>
        </w:rPr>
        <w:t xml:space="preserve"> </w:t>
      </w:r>
      <w:r>
        <w:rPr>
          <w:spacing w:val="-2"/>
        </w:rPr>
        <w:t>души».</w:t>
      </w:r>
    </w:p>
    <w:p w:rsidR="00D55340" w:rsidRDefault="00FA1172">
      <w:pPr>
        <w:pStyle w:val="a3"/>
        <w:spacing w:line="252" w:lineRule="auto"/>
        <w:ind w:right="443"/>
      </w:pPr>
      <w:r>
        <w:t>Отечественная проза первой половины XIX в. (одно произведение по выбору). Например, произведения:</w:t>
      </w:r>
      <w:r>
        <w:rPr>
          <w:spacing w:val="40"/>
        </w:rPr>
        <w:t xml:space="preserve"> </w:t>
      </w:r>
      <w:r>
        <w:t>«</w:t>
      </w:r>
      <w:proofErr w:type="spellStart"/>
      <w:r>
        <w:t>Лафертовская</w:t>
      </w:r>
      <w:proofErr w:type="spellEnd"/>
      <w:r>
        <w:rPr>
          <w:spacing w:val="40"/>
        </w:rPr>
        <w:t xml:space="preserve"> </w:t>
      </w:r>
      <w:proofErr w:type="spellStart"/>
      <w:r>
        <w:t>маковница</w:t>
      </w:r>
      <w:proofErr w:type="spellEnd"/>
      <w:r>
        <w:t>»</w:t>
      </w:r>
      <w:r>
        <w:rPr>
          <w:spacing w:val="40"/>
        </w:rPr>
        <w:t xml:space="preserve"> </w:t>
      </w:r>
      <w:r>
        <w:t>Антония</w:t>
      </w:r>
      <w:r>
        <w:rPr>
          <w:spacing w:val="40"/>
        </w:rPr>
        <w:t xml:space="preserve"> </w:t>
      </w:r>
      <w:r>
        <w:t>Погорельского,</w:t>
      </w:r>
      <w:r>
        <w:rPr>
          <w:spacing w:val="40"/>
        </w:rPr>
        <w:t xml:space="preserve"> </w:t>
      </w:r>
      <w:r>
        <w:t>«Часы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зеркало»</w:t>
      </w:r>
      <w:r>
        <w:rPr>
          <w:spacing w:val="40"/>
        </w:rPr>
        <w:t xml:space="preserve"> </w:t>
      </w:r>
      <w:r>
        <w:t>А.А. Бестужева-Марлинского,</w:t>
      </w:r>
      <w:r>
        <w:rPr>
          <w:spacing w:val="40"/>
        </w:rPr>
        <w:t xml:space="preserve"> </w:t>
      </w:r>
      <w:r>
        <w:t>«Кто</w:t>
      </w:r>
      <w:r>
        <w:rPr>
          <w:spacing w:val="40"/>
        </w:rPr>
        <w:t xml:space="preserve"> </w:t>
      </w:r>
      <w:r>
        <w:t>виноват?»</w:t>
      </w:r>
      <w:r>
        <w:rPr>
          <w:spacing w:val="40"/>
        </w:rPr>
        <w:t xml:space="preserve"> </w:t>
      </w:r>
      <w:r>
        <w:t>(главы</w:t>
      </w:r>
      <w:r>
        <w:rPr>
          <w:spacing w:val="40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выбору)</w:t>
      </w:r>
      <w:r>
        <w:rPr>
          <w:spacing w:val="40"/>
        </w:rPr>
        <w:t xml:space="preserve"> </w:t>
      </w:r>
      <w:r>
        <w:t>А.И.</w:t>
      </w:r>
      <w:r>
        <w:rPr>
          <w:spacing w:val="40"/>
        </w:rPr>
        <w:t xml:space="preserve"> </w:t>
      </w:r>
      <w:r>
        <w:t>Герцена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другие.</w:t>
      </w:r>
    </w:p>
    <w:p w:rsidR="00D55340" w:rsidRDefault="00FA1172">
      <w:pPr>
        <w:pStyle w:val="a3"/>
        <w:spacing w:before="7" w:line="264" w:lineRule="exact"/>
        <w:ind w:left="1126" w:firstLine="0"/>
      </w:pPr>
      <w:r>
        <w:t>Зарубежна</w:t>
      </w:r>
      <w:r>
        <w:t>я</w:t>
      </w:r>
      <w:r>
        <w:rPr>
          <w:spacing w:val="39"/>
        </w:rPr>
        <w:t xml:space="preserve"> </w:t>
      </w:r>
      <w:r>
        <w:rPr>
          <w:spacing w:val="-2"/>
        </w:rPr>
        <w:t>литература.</w:t>
      </w:r>
    </w:p>
    <w:p w:rsidR="00D55340" w:rsidRDefault="00FA1172">
      <w:pPr>
        <w:pStyle w:val="a3"/>
        <w:spacing w:line="264" w:lineRule="exact"/>
        <w:ind w:left="1126" w:firstLine="0"/>
      </w:pPr>
      <w:r>
        <w:t>Данте.</w:t>
      </w:r>
      <w:r>
        <w:rPr>
          <w:spacing w:val="33"/>
        </w:rPr>
        <w:t xml:space="preserve"> </w:t>
      </w:r>
      <w:r>
        <w:t>«Божественная</w:t>
      </w:r>
      <w:r>
        <w:rPr>
          <w:spacing w:val="22"/>
        </w:rPr>
        <w:t xml:space="preserve"> </w:t>
      </w:r>
      <w:r>
        <w:t>комедия»</w:t>
      </w:r>
      <w:r>
        <w:rPr>
          <w:spacing w:val="24"/>
        </w:rPr>
        <w:t xml:space="preserve"> </w:t>
      </w:r>
      <w:r>
        <w:t>(не</w:t>
      </w:r>
      <w:r>
        <w:rPr>
          <w:spacing w:val="25"/>
        </w:rPr>
        <w:t xml:space="preserve"> </w:t>
      </w:r>
      <w:r>
        <w:t>менее</w:t>
      </w:r>
      <w:r>
        <w:rPr>
          <w:spacing w:val="18"/>
        </w:rPr>
        <w:t xml:space="preserve"> </w:t>
      </w:r>
      <w:r>
        <w:t>двух</w:t>
      </w:r>
      <w:r>
        <w:rPr>
          <w:spacing w:val="34"/>
        </w:rPr>
        <w:t xml:space="preserve"> </w:t>
      </w:r>
      <w:r>
        <w:t>фрагментов</w:t>
      </w:r>
      <w:r>
        <w:rPr>
          <w:spacing w:val="2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rPr>
          <w:spacing w:val="-2"/>
        </w:rPr>
        <w:t>выбору).</w:t>
      </w:r>
    </w:p>
    <w:p w:rsidR="00D55340" w:rsidRDefault="00D55340">
      <w:pPr>
        <w:pStyle w:val="a3"/>
        <w:spacing w:line="264" w:lineRule="exac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left="1126" w:firstLine="0"/>
      </w:pPr>
      <w:r>
        <w:lastRenderedPageBreak/>
        <w:t>У.</w:t>
      </w:r>
      <w:r>
        <w:rPr>
          <w:spacing w:val="28"/>
        </w:rPr>
        <w:t xml:space="preserve"> </w:t>
      </w:r>
      <w:r>
        <w:t>Шекспир.</w:t>
      </w:r>
      <w:r>
        <w:rPr>
          <w:spacing w:val="35"/>
        </w:rPr>
        <w:t xml:space="preserve"> </w:t>
      </w:r>
      <w:r>
        <w:t>Трагедия</w:t>
      </w:r>
      <w:r>
        <w:rPr>
          <w:spacing w:val="36"/>
        </w:rPr>
        <w:t xml:space="preserve"> </w:t>
      </w:r>
      <w:r>
        <w:t>«Гамлет»</w:t>
      </w:r>
      <w:r>
        <w:rPr>
          <w:spacing w:val="13"/>
        </w:rPr>
        <w:t xml:space="preserve"> </w:t>
      </w:r>
      <w:r>
        <w:t>(фрагменты</w:t>
      </w:r>
      <w:r>
        <w:rPr>
          <w:spacing w:val="21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rPr>
          <w:spacing w:val="-2"/>
        </w:rPr>
        <w:t>выбору).</w:t>
      </w:r>
    </w:p>
    <w:p w:rsidR="00D55340" w:rsidRDefault="00FA1172">
      <w:pPr>
        <w:pStyle w:val="a3"/>
        <w:spacing w:before="9"/>
        <w:ind w:left="1126" w:firstLine="0"/>
      </w:pPr>
      <w:r>
        <w:t>И.-В.</w:t>
      </w:r>
      <w:r>
        <w:rPr>
          <w:spacing w:val="22"/>
        </w:rPr>
        <w:t xml:space="preserve"> </w:t>
      </w:r>
      <w:r>
        <w:t>Гёте.</w:t>
      </w:r>
      <w:r>
        <w:rPr>
          <w:spacing w:val="21"/>
        </w:rPr>
        <w:t xml:space="preserve"> </w:t>
      </w:r>
      <w:r>
        <w:t>Трагедия</w:t>
      </w:r>
      <w:r>
        <w:rPr>
          <w:spacing w:val="25"/>
        </w:rPr>
        <w:t xml:space="preserve"> </w:t>
      </w:r>
      <w:r>
        <w:t>«Фауст»</w:t>
      </w:r>
      <w:r>
        <w:rPr>
          <w:spacing w:val="13"/>
        </w:rPr>
        <w:t xml:space="preserve"> </w:t>
      </w:r>
      <w:r>
        <w:t>(не</w:t>
      </w:r>
      <w:r>
        <w:rPr>
          <w:spacing w:val="15"/>
        </w:rPr>
        <w:t xml:space="preserve"> </w:t>
      </w:r>
      <w:r>
        <w:t>менее</w:t>
      </w:r>
      <w:r>
        <w:rPr>
          <w:spacing w:val="24"/>
        </w:rPr>
        <w:t xml:space="preserve"> </w:t>
      </w:r>
      <w:r>
        <w:t>двух</w:t>
      </w:r>
      <w:r>
        <w:rPr>
          <w:spacing w:val="25"/>
        </w:rPr>
        <w:t xml:space="preserve"> </w:t>
      </w:r>
      <w:r>
        <w:t>фрагментов</w:t>
      </w:r>
      <w:r>
        <w:rPr>
          <w:spacing w:val="28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rPr>
          <w:spacing w:val="-2"/>
        </w:rPr>
        <w:t>выбору).</w:t>
      </w:r>
    </w:p>
    <w:p w:rsidR="00D55340" w:rsidRDefault="00FA1172">
      <w:pPr>
        <w:pStyle w:val="a3"/>
        <w:spacing w:before="13" w:line="249" w:lineRule="auto"/>
        <w:ind w:right="411"/>
      </w:pPr>
      <w:r>
        <w:t>Дж.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Байрон.</w:t>
      </w:r>
      <w:r>
        <w:rPr>
          <w:spacing w:val="40"/>
        </w:rPr>
        <w:t xml:space="preserve"> </w:t>
      </w:r>
      <w:r>
        <w:t>Стихотворения</w:t>
      </w:r>
      <w:r>
        <w:rPr>
          <w:spacing w:val="40"/>
        </w:rPr>
        <w:t xml:space="preserve"> </w:t>
      </w:r>
      <w:r>
        <w:t>(одно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выбору).</w:t>
      </w:r>
      <w:r>
        <w:rPr>
          <w:spacing w:val="40"/>
        </w:rPr>
        <w:t xml:space="preserve"> </w:t>
      </w:r>
      <w:r>
        <w:t>Например,</w:t>
      </w:r>
      <w:r>
        <w:rPr>
          <w:spacing w:val="40"/>
        </w:rPr>
        <w:t xml:space="preserve"> </w:t>
      </w:r>
      <w:r>
        <w:rPr>
          <w:position w:val="1"/>
        </w:rPr>
        <w:t>«Душа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моя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мрачна.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Скорей, певец, скорей!..», «Прощание Наполеона» и другие Поэма «Паломничество </w:t>
      </w:r>
      <w:proofErr w:type="spellStart"/>
      <w:r>
        <w:rPr>
          <w:position w:val="1"/>
        </w:rPr>
        <w:t>Чайльд</w:t>
      </w:r>
      <w:proofErr w:type="spellEnd"/>
      <w:r>
        <w:rPr>
          <w:position w:val="1"/>
        </w:rPr>
        <w:t xml:space="preserve"> </w:t>
      </w:r>
      <w:proofErr w:type="gramStart"/>
      <w:r>
        <w:rPr>
          <w:position w:val="1"/>
        </w:rPr>
        <w:t>-Г</w:t>
      </w:r>
      <w:proofErr w:type="gramEnd"/>
      <w:r>
        <w:rPr>
          <w:position w:val="1"/>
        </w:rPr>
        <w:t xml:space="preserve">арольда» </w:t>
      </w:r>
      <w:r>
        <w:t>(</w:t>
      </w:r>
      <w:r>
        <w:rPr>
          <w:position w:val="1"/>
        </w:rPr>
        <w:t xml:space="preserve">не </w:t>
      </w:r>
      <w:r>
        <w:t>менее одного фрагмента по выбору).</w:t>
      </w:r>
    </w:p>
    <w:p w:rsidR="00D55340" w:rsidRDefault="00FA1172">
      <w:pPr>
        <w:pStyle w:val="a3"/>
        <w:spacing w:before="5" w:line="249" w:lineRule="auto"/>
        <w:ind w:right="444"/>
      </w:pPr>
      <w:r>
        <w:t xml:space="preserve">Зарубежная проза первой половины XIX в. (одно произведение по выбору). Например, </w:t>
      </w:r>
      <w:r>
        <w:t>произведения</w:t>
      </w:r>
      <w:r>
        <w:rPr>
          <w:spacing w:val="40"/>
        </w:rPr>
        <w:t xml:space="preserve"> </w:t>
      </w:r>
      <w:r>
        <w:t>Э.Т.А.</w:t>
      </w:r>
      <w:r>
        <w:rPr>
          <w:spacing w:val="40"/>
        </w:rPr>
        <w:t xml:space="preserve"> </w:t>
      </w:r>
      <w:r>
        <w:t>Гофмана,</w:t>
      </w:r>
      <w:r>
        <w:rPr>
          <w:spacing w:val="40"/>
        </w:rPr>
        <w:t xml:space="preserve"> </w:t>
      </w:r>
      <w:r>
        <w:t>В.</w:t>
      </w:r>
      <w:r>
        <w:rPr>
          <w:spacing w:val="40"/>
        </w:rPr>
        <w:t xml:space="preserve"> </w:t>
      </w:r>
      <w:r>
        <w:t>Гюго,</w:t>
      </w:r>
      <w:r>
        <w:rPr>
          <w:spacing w:val="40"/>
        </w:rPr>
        <w:t xml:space="preserve"> </w:t>
      </w:r>
      <w:r>
        <w:t>В.</w:t>
      </w:r>
      <w:r>
        <w:rPr>
          <w:spacing w:val="40"/>
        </w:rPr>
        <w:t xml:space="preserve"> </w:t>
      </w:r>
      <w:r>
        <w:t>Скотта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другие.</w:t>
      </w:r>
    </w:p>
    <w:p w:rsidR="00D55340" w:rsidRDefault="00FA1172">
      <w:pPr>
        <w:pStyle w:val="a3"/>
        <w:tabs>
          <w:tab w:val="left" w:pos="3234"/>
          <w:tab w:val="left" w:pos="5073"/>
          <w:tab w:val="left" w:pos="6691"/>
          <w:tab w:val="left" w:pos="8540"/>
          <w:tab w:val="left" w:pos="9486"/>
        </w:tabs>
        <w:spacing w:line="247" w:lineRule="auto"/>
        <w:ind w:right="448"/>
      </w:pPr>
      <w:r>
        <w:rPr>
          <w:spacing w:val="-2"/>
        </w:rPr>
        <w:t>Планируемые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литературе </w:t>
      </w:r>
      <w:r>
        <w:t>на уровне основного общего образования.</w:t>
      </w:r>
    </w:p>
    <w:p w:rsidR="00D55340" w:rsidRDefault="00FA1172">
      <w:pPr>
        <w:pStyle w:val="a3"/>
        <w:tabs>
          <w:tab w:val="left" w:pos="3114"/>
          <w:tab w:val="left" w:pos="4977"/>
          <w:tab w:val="left" w:pos="6633"/>
          <w:tab w:val="left" w:pos="8521"/>
          <w:tab w:val="left" w:pos="9486"/>
        </w:tabs>
        <w:spacing w:before="10" w:line="249" w:lineRule="auto"/>
        <w:ind w:right="435"/>
      </w:pPr>
      <w:r>
        <w:rPr>
          <w:spacing w:val="-2"/>
        </w:rPr>
        <w:t>Личностные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литературе </w:t>
      </w:r>
      <w:r>
        <w:t>на</w:t>
      </w:r>
      <w:r>
        <w:rPr>
          <w:spacing w:val="79"/>
        </w:rPr>
        <w:t xml:space="preserve">   </w:t>
      </w:r>
      <w:r>
        <w:t>уровне</w:t>
      </w:r>
      <w:r>
        <w:rPr>
          <w:spacing w:val="79"/>
        </w:rPr>
        <w:t xml:space="preserve">   </w:t>
      </w:r>
      <w:r>
        <w:t>основного</w:t>
      </w:r>
      <w:r>
        <w:rPr>
          <w:spacing w:val="78"/>
        </w:rPr>
        <w:t xml:space="preserve">   </w:t>
      </w:r>
      <w:r>
        <w:t>общего</w:t>
      </w:r>
      <w:r>
        <w:rPr>
          <w:spacing w:val="78"/>
        </w:rPr>
        <w:t xml:space="preserve">   </w:t>
      </w:r>
      <w:r>
        <w:t>образования</w:t>
      </w:r>
      <w:r>
        <w:rPr>
          <w:spacing w:val="77"/>
        </w:rPr>
        <w:t xml:space="preserve">   </w:t>
      </w:r>
      <w:r>
        <w:t>достигаются</w:t>
      </w:r>
      <w:r>
        <w:rPr>
          <w:spacing w:val="80"/>
        </w:rPr>
        <w:t xml:space="preserve">   </w:t>
      </w:r>
      <w:r>
        <w:t>в</w:t>
      </w:r>
      <w:r>
        <w:rPr>
          <w:spacing w:val="77"/>
        </w:rPr>
        <w:t xml:space="preserve">   </w:t>
      </w:r>
      <w:r>
        <w:t>единстве</w:t>
      </w:r>
      <w:r>
        <w:rPr>
          <w:spacing w:val="79"/>
        </w:rPr>
        <w:t xml:space="preserve">   </w:t>
      </w:r>
      <w:r>
        <w:t>учебной и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традиционными</w:t>
      </w:r>
      <w:r>
        <w:rPr>
          <w:spacing w:val="40"/>
        </w:rPr>
        <w:t xml:space="preserve"> </w:t>
      </w:r>
      <w:r>
        <w:t>российскими</w:t>
      </w:r>
      <w:r>
        <w:rPr>
          <w:spacing w:val="40"/>
        </w:rPr>
        <w:t xml:space="preserve"> </w:t>
      </w:r>
      <w:r>
        <w:t>социокультурными</w:t>
      </w:r>
      <w:r>
        <w:rPr>
          <w:spacing w:val="40"/>
        </w:rPr>
        <w:t xml:space="preserve"> </w:t>
      </w:r>
      <w:r>
        <w:t>и духовно-нравственными ценностями, принятыми в обществе правилами и нормами поведения и способствуют</w:t>
      </w:r>
      <w:r>
        <w:rPr>
          <w:spacing w:val="40"/>
        </w:rPr>
        <w:t xml:space="preserve"> </w:t>
      </w:r>
      <w:r>
        <w:t>процессам</w:t>
      </w:r>
      <w:r>
        <w:rPr>
          <w:spacing w:val="40"/>
        </w:rPr>
        <w:t xml:space="preserve"> </w:t>
      </w:r>
      <w:r>
        <w:t>самопознания,</w:t>
      </w:r>
      <w:r>
        <w:rPr>
          <w:spacing w:val="40"/>
        </w:rPr>
        <w:t xml:space="preserve"> </w:t>
      </w:r>
      <w:r>
        <w:t>самовоспитания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саморазвития,</w:t>
      </w:r>
      <w:r>
        <w:rPr>
          <w:spacing w:val="40"/>
        </w:rPr>
        <w:t xml:space="preserve"> </w:t>
      </w:r>
      <w:r>
        <w:t>формирования</w:t>
      </w:r>
      <w:r>
        <w:rPr>
          <w:spacing w:val="80"/>
          <w:w w:val="150"/>
        </w:rPr>
        <w:t xml:space="preserve"> </w:t>
      </w:r>
      <w:r>
        <w:t>внутренней позиции личности.</w:t>
      </w:r>
    </w:p>
    <w:p w:rsidR="00D55340" w:rsidRDefault="00FA1172">
      <w:pPr>
        <w:pStyle w:val="a3"/>
        <w:spacing w:before="1" w:line="247" w:lineRule="auto"/>
        <w:ind w:right="433"/>
      </w:pPr>
      <w:r>
        <w:t>В</w:t>
      </w:r>
      <w:r>
        <w:rPr>
          <w:spacing w:val="40"/>
        </w:rPr>
        <w:t xml:space="preserve"> </w:t>
      </w:r>
      <w:r>
        <w:t>результате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литературы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proofErr w:type="gramStart"/>
      <w:r>
        <w:t>у</w:t>
      </w:r>
      <w:proofErr w:type="gramEnd"/>
      <w:r>
        <w:t xml:space="preserve"> обучающегося</w:t>
      </w:r>
      <w:r>
        <w:rPr>
          <w:spacing w:val="40"/>
        </w:rPr>
        <w:t xml:space="preserve"> </w:t>
      </w:r>
      <w:r>
        <w:t>будут</w:t>
      </w:r>
      <w:r>
        <w:rPr>
          <w:spacing w:val="40"/>
        </w:rPr>
        <w:t xml:space="preserve"> </w:t>
      </w:r>
      <w:r>
        <w:t>сформированы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личностные</w:t>
      </w:r>
      <w:r>
        <w:rPr>
          <w:spacing w:val="40"/>
        </w:rPr>
        <w:t xml:space="preserve"> </w:t>
      </w:r>
      <w:r>
        <w:t>результаты:</w:t>
      </w:r>
    </w:p>
    <w:p w:rsidR="00D55340" w:rsidRDefault="00FA1172" w:rsidP="00FA1172">
      <w:pPr>
        <w:pStyle w:val="a4"/>
        <w:numPr>
          <w:ilvl w:val="0"/>
          <w:numId w:val="54"/>
        </w:numPr>
        <w:tabs>
          <w:tab w:val="left" w:pos="1389"/>
        </w:tabs>
        <w:spacing w:before="2"/>
        <w:ind w:left="1389" w:hanging="263"/>
        <w:jc w:val="both"/>
        <w:rPr>
          <w:sz w:val="23"/>
        </w:rPr>
      </w:pPr>
      <w:r>
        <w:rPr>
          <w:sz w:val="23"/>
        </w:rPr>
        <w:t>гражданского</w:t>
      </w:r>
      <w:r>
        <w:rPr>
          <w:spacing w:val="25"/>
          <w:sz w:val="23"/>
        </w:rPr>
        <w:t xml:space="preserve"> </w:t>
      </w:r>
      <w:r>
        <w:rPr>
          <w:spacing w:val="-2"/>
          <w:sz w:val="23"/>
        </w:rPr>
        <w:t>воспитания:</w:t>
      </w:r>
    </w:p>
    <w:p w:rsidR="00D55340" w:rsidRDefault="00FA1172">
      <w:pPr>
        <w:pStyle w:val="a3"/>
        <w:tabs>
          <w:tab w:val="left" w:pos="2451"/>
          <w:tab w:val="left" w:pos="5668"/>
          <w:tab w:val="left" w:pos="8290"/>
          <w:tab w:val="left" w:pos="9846"/>
        </w:tabs>
        <w:spacing w:before="20" w:line="247" w:lineRule="auto"/>
        <w:ind w:right="423"/>
      </w:pPr>
      <w:r>
        <w:t>готовность к выполнению обязанностей гражданина и реализации его прав, уважение прав, свобод</w:t>
      </w:r>
      <w:r>
        <w:rPr>
          <w:spacing w:val="80"/>
        </w:rPr>
        <w:t xml:space="preserve">   </w:t>
      </w:r>
      <w:r>
        <w:t>и</w:t>
      </w:r>
      <w:r>
        <w:tab/>
        <w:t>законных</w:t>
      </w:r>
      <w:r>
        <w:rPr>
          <w:spacing w:val="80"/>
        </w:rPr>
        <w:t xml:space="preserve">   </w:t>
      </w:r>
      <w:r>
        <w:t>интересов</w:t>
      </w:r>
      <w:r>
        <w:tab/>
        <w:t>других</w:t>
      </w:r>
      <w:r>
        <w:rPr>
          <w:spacing w:val="80"/>
        </w:rPr>
        <w:t xml:space="preserve">   </w:t>
      </w:r>
      <w:r>
        <w:t>людей,</w:t>
      </w:r>
      <w:r>
        <w:tab/>
      </w:r>
      <w:r>
        <w:rPr>
          <w:spacing w:val="-2"/>
        </w:rPr>
        <w:t>активное</w:t>
      </w:r>
      <w:r>
        <w:tab/>
      </w:r>
      <w:r>
        <w:rPr>
          <w:spacing w:val="-2"/>
        </w:rPr>
        <w:t xml:space="preserve">участие </w:t>
      </w:r>
      <w:r>
        <w:t>в жизни</w:t>
      </w:r>
      <w:r>
        <w:rPr>
          <w:spacing w:val="40"/>
        </w:rPr>
        <w:t xml:space="preserve"> </w:t>
      </w:r>
      <w:r>
        <w:t>семьи,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организации, местного сообщества,</w:t>
      </w:r>
      <w:r>
        <w:rPr>
          <w:spacing w:val="40"/>
        </w:rPr>
        <w:t xml:space="preserve"> </w:t>
      </w:r>
      <w:r>
        <w:t>родного края,</w:t>
      </w:r>
      <w:r>
        <w:rPr>
          <w:spacing w:val="40"/>
        </w:rPr>
        <w:t xml:space="preserve"> </w:t>
      </w:r>
      <w:r>
        <w:t>страны,</w:t>
      </w:r>
      <w:r>
        <w:rPr>
          <w:spacing w:val="40"/>
        </w:rPr>
        <w:t xml:space="preserve"> </w:t>
      </w:r>
      <w:r>
        <w:t>в том числе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сопо</w:t>
      </w:r>
      <w:r>
        <w:t>ставлении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ситуациями,</w:t>
      </w:r>
      <w:r>
        <w:rPr>
          <w:spacing w:val="40"/>
        </w:rPr>
        <w:t xml:space="preserve"> </w:t>
      </w:r>
      <w:r>
        <w:t>отражёнными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литературных</w:t>
      </w:r>
      <w:r>
        <w:rPr>
          <w:spacing w:val="40"/>
        </w:rPr>
        <w:t xml:space="preserve"> </w:t>
      </w:r>
      <w:r>
        <w:t>произведениях;</w:t>
      </w:r>
    </w:p>
    <w:p w:rsidR="00D55340" w:rsidRDefault="00FA1172">
      <w:pPr>
        <w:pStyle w:val="a3"/>
        <w:tabs>
          <w:tab w:val="left" w:pos="866"/>
          <w:tab w:val="left" w:pos="975"/>
          <w:tab w:val="left" w:pos="1452"/>
          <w:tab w:val="left" w:pos="2283"/>
          <w:tab w:val="left" w:pos="2389"/>
          <w:tab w:val="left" w:pos="2562"/>
          <w:tab w:val="left" w:pos="3286"/>
          <w:tab w:val="left" w:pos="3351"/>
          <w:tab w:val="left" w:pos="3832"/>
          <w:tab w:val="left" w:pos="4041"/>
          <w:tab w:val="left" w:pos="4602"/>
          <w:tab w:val="left" w:pos="4641"/>
          <w:tab w:val="left" w:pos="5048"/>
          <w:tab w:val="left" w:pos="5240"/>
          <w:tab w:val="left" w:pos="5601"/>
          <w:tab w:val="left" w:pos="5668"/>
          <w:tab w:val="left" w:pos="5733"/>
          <w:tab w:val="left" w:pos="5851"/>
          <w:tab w:val="left" w:pos="6494"/>
          <w:tab w:val="left" w:pos="6729"/>
          <w:tab w:val="left" w:pos="7234"/>
          <w:tab w:val="left" w:pos="7457"/>
          <w:tab w:val="left" w:pos="7498"/>
          <w:tab w:val="left" w:pos="7901"/>
          <w:tab w:val="left" w:pos="7945"/>
          <w:tab w:val="left" w:pos="8319"/>
          <w:tab w:val="left" w:pos="8828"/>
          <w:tab w:val="left" w:pos="8914"/>
          <w:tab w:val="left" w:pos="9126"/>
          <w:tab w:val="left" w:pos="9515"/>
          <w:tab w:val="left" w:pos="9857"/>
        </w:tabs>
        <w:spacing w:before="5" w:line="252" w:lineRule="auto"/>
        <w:ind w:right="451"/>
        <w:jc w:val="left"/>
      </w:pPr>
      <w:r>
        <w:rPr>
          <w:spacing w:val="-2"/>
        </w:rPr>
        <w:t>неприятие</w:t>
      </w:r>
      <w:r>
        <w:tab/>
      </w:r>
      <w:r>
        <w:tab/>
      </w:r>
      <w:r>
        <w:rPr>
          <w:spacing w:val="-4"/>
        </w:rPr>
        <w:t>любых</w:t>
      </w:r>
      <w:r>
        <w:tab/>
      </w:r>
      <w:r>
        <w:rPr>
          <w:spacing w:val="-48"/>
        </w:rPr>
        <w:t xml:space="preserve"> </w:t>
      </w:r>
      <w:r>
        <w:rPr>
          <w:spacing w:val="-2"/>
        </w:rPr>
        <w:t>форм</w:t>
      </w:r>
      <w:r>
        <w:tab/>
      </w:r>
      <w:r>
        <w:tab/>
      </w:r>
      <w:r>
        <w:rPr>
          <w:spacing w:val="-2"/>
        </w:rPr>
        <w:t>экстремизма,</w:t>
      </w:r>
      <w:r>
        <w:tab/>
      </w:r>
      <w:r>
        <w:rPr>
          <w:spacing w:val="-2"/>
        </w:rPr>
        <w:t>дискриминации;</w:t>
      </w:r>
      <w:r>
        <w:tab/>
      </w:r>
      <w:r>
        <w:tab/>
      </w:r>
      <w:r>
        <w:tab/>
      </w:r>
      <w:r>
        <w:rPr>
          <w:spacing w:val="-2"/>
        </w:rPr>
        <w:t>понимание</w:t>
      </w:r>
      <w:r>
        <w:tab/>
      </w:r>
      <w:r>
        <w:rPr>
          <w:spacing w:val="-4"/>
        </w:rPr>
        <w:t>роли</w:t>
      </w:r>
      <w:r>
        <w:tab/>
      </w:r>
      <w:r>
        <w:rPr>
          <w:spacing w:val="-2"/>
        </w:rPr>
        <w:t>различных социальных</w:t>
      </w:r>
      <w:r>
        <w:tab/>
      </w:r>
      <w:r>
        <w:tab/>
      </w:r>
      <w:r>
        <w:tab/>
      </w:r>
      <w:r>
        <w:rPr>
          <w:spacing w:val="-2"/>
        </w:rPr>
        <w:t>институтов</w:t>
      </w:r>
      <w:r>
        <w:tab/>
      </w:r>
      <w:r>
        <w:tab/>
      </w:r>
      <w:r>
        <w:tab/>
      </w:r>
      <w:r>
        <w:tab/>
      </w:r>
      <w:r>
        <w:rPr>
          <w:spacing w:val="-10"/>
        </w:rPr>
        <w:t>в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жизни</w:t>
      </w:r>
      <w:r>
        <w:tab/>
      </w:r>
      <w:r>
        <w:tab/>
      </w:r>
      <w:r>
        <w:tab/>
      </w:r>
      <w:r>
        <w:rPr>
          <w:spacing w:val="-2"/>
        </w:rPr>
        <w:t>человека,</w:t>
      </w:r>
      <w:r>
        <w:tab/>
      </w:r>
      <w:r>
        <w:tab/>
      </w:r>
      <w:r>
        <w:tab/>
      </w:r>
      <w:r>
        <w:tab/>
      </w:r>
      <w:r>
        <w:rPr>
          <w:spacing w:val="-2"/>
        </w:rPr>
        <w:t xml:space="preserve">представление </w:t>
      </w:r>
      <w:r>
        <w:rPr>
          <w:spacing w:val="-6"/>
        </w:rPr>
        <w:t>об</w:t>
      </w:r>
      <w:r>
        <w:tab/>
      </w:r>
      <w:r>
        <w:tab/>
      </w:r>
      <w:r>
        <w:rPr>
          <w:spacing w:val="-2"/>
        </w:rPr>
        <w:t>основных</w:t>
      </w:r>
      <w:r>
        <w:tab/>
      </w:r>
      <w:r>
        <w:rPr>
          <w:spacing w:val="-2"/>
        </w:rPr>
        <w:t>правах,</w:t>
      </w:r>
      <w:r>
        <w:tab/>
      </w:r>
      <w:r>
        <w:tab/>
      </w:r>
      <w:r>
        <w:rPr>
          <w:spacing w:val="-2"/>
        </w:rPr>
        <w:t>свободах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обязанностях</w:t>
      </w:r>
      <w:r>
        <w:tab/>
      </w:r>
      <w:r>
        <w:tab/>
      </w:r>
      <w:r>
        <w:rPr>
          <w:spacing w:val="-2"/>
        </w:rPr>
        <w:t>гражданина,</w:t>
      </w:r>
      <w:r>
        <w:tab/>
      </w:r>
      <w:r>
        <w:tab/>
      </w:r>
      <w:r>
        <w:rPr>
          <w:spacing w:val="-2"/>
        </w:rPr>
        <w:t>социальных</w:t>
      </w:r>
      <w:r>
        <w:tab/>
      </w:r>
      <w:r>
        <w:tab/>
      </w:r>
      <w:r>
        <w:rPr>
          <w:spacing w:val="-2"/>
        </w:rPr>
        <w:t xml:space="preserve">нормах </w:t>
      </w:r>
      <w:r>
        <w:rPr>
          <w:spacing w:val="-10"/>
        </w:rPr>
        <w:t>и</w:t>
      </w:r>
      <w:r>
        <w:tab/>
      </w:r>
      <w:r>
        <w:tab/>
      </w:r>
      <w:r>
        <w:tab/>
      </w:r>
      <w:r>
        <w:rPr>
          <w:spacing w:val="-2"/>
        </w:rPr>
        <w:t>правилах</w:t>
      </w:r>
      <w:r>
        <w:tab/>
      </w:r>
      <w:r>
        <w:tab/>
      </w:r>
      <w:r>
        <w:tab/>
      </w:r>
      <w:r>
        <w:rPr>
          <w:spacing w:val="-2"/>
        </w:rPr>
        <w:t>межличностных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отношений</w:t>
      </w:r>
      <w:r>
        <w:tab/>
      </w:r>
      <w:r>
        <w:tab/>
      </w:r>
      <w:r>
        <w:tab/>
      </w:r>
      <w:r>
        <w:tab/>
      </w:r>
      <w:r>
        <w:rPr>
          <w:spacing w:val="-10"/>
        </w:rPr>
        <w:t>в</w:t>
      </w:r>
      <w:r>
        <w:tab/>
      </w:r>
      <w:r>
        <w:tab/>
      </w:r>
      <w:r>
        <w:tab/>
      </w:r>
      <w:r>
        <w:rPr>
          <w:spacing w:val="-2"/>
        </w:rPr>
        <w:t xml:space="preserve">поликультурном </w:t>
      </w:r>
      <w:r>
        <w:rPr>
          <w:spacing w:val="-10"/>
        </w:rPr>
        <w:t>и</w:t>
      </w:r>
      <w:r>
        <w:tab/>
      </w:r>
      <w:r>
        <w:rPr>
          <w:spacing w:val="-2"/>
        </w:rPr>
        <w:t>многоконфессиональном</w:t>
      </w:r>
      <w:r>
        <w:tab/>
      </w:r>
      <w:r>
        <w:tab/>
      </w:r>
      <w:r>
        <w:rPr>
          <w:spacing w:val="-2"/>
        </w:rPr>
        <w:t>обществе,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tab/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>числе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tab/>
        <w:t>опорой</w:t>
      </w:r>
      <w:r>
        <w:rPr>
          <w:spacing w:val="80"/>
        </w:rPr>
        <w:t xml:space="preserve">  </w:t>
      </w:r>
      <w:r>
        <w:t>на</w:t>
      </w:r>
      <w:r>
        <w:rPr>
          <w:spacing w:val="80"/>
        </w:rPr>
        <w:t xml:space="preserve">  </w:t>
      </w:r>
      <w:r>
        <w:t>примеры</w:t>
      </w:r>
      <w:r>
        <w:rPr>
          <w:spacing w:val="80"/>
          <w:w w:val="150"/>
        </w:rPr>
        <w:t xml:space="preserve"> </w:t>
      </w:r>
      <w:r>
        <w:t>из литературы;</w:t>
      </w:r>
    </w:p>
    <w:p w:rsidR="00D55340" w:rsidRDefault="00FA1172">
      <w:pPr>
        <w:pStyle w:val="a3"/>
        <w:tabs>
          <w:tab w:val="left" w:pos="7743"/>
        </w:tabs>
        <w:spacing w:before="4" w:line="247" w:lineRule="auto"/>
        <w:ind w:right="435"/>
      </w:pPr>
      <w:r>
        <w:t>представление</w:t>
      </w:r>
      <w:r>
        <w:rPr>
          <w:spacing w:val="80"/>
        </w:rPr>
        <w:t xml:space="preserve">   </w:t>
      </w:r>
      <w:r>
        <w:t>о</w:t>
      </w:r>
      <w:r>
        <w:rPr>
          <w:spacing w:val="80"/>
        </w:rPr>
        <w:t xml:space="preserve">   </w:t>
      </w:r>
      <w:r>
        <w:t>способах</w:t>
      </w:r>
      <w:r>
        <w:rPr>
          <w:spacing w:val="80"/>
        </w:rPr>
        <w:t xml:space="preserve">   </w:t>
      </w:r>
      <w:r>
        <w:t>противодействия</w:t>
      </w:r>
      <w:r>
        <w:tab/>
        <w:t>коррупци</w:t>
      </w:r>
      <w:r>
        <w:t>и,</w:t>
      </w:r>
      <w:r>
        <w:rPr>
          <w:spacing w:val="80"/>
          <w:w w:val="150"/>
        </w:rPr>
        <w:t xml:space="preserve">   </w:t>
      </w:r>
      <w:r>
        <w:t>готовность</w:t>
      </w:r>
      <w:r>
        <w:rPr>
          <w:spacing w:val="80"/>
        </w:rPr>
        <w:t xml:space="preserve"> </w:t>
      </w:r>
      <w:r>
        <w:t>к</w:t>
      </w:r>
      <w:r>
        <w:rPr>
          <w:spacing w:val="76"/>
          <w:w w:val="150"/>
        </w:rPr>
        <w:t xml:space="preserve">   </w:t>
      </w:r>
      <w:r>
        <w:t>разнообразной</w:t>
      </w:r>
      <w:r>
        <w:rPr>
          <w:spacing w:val="79"/>
          <w:w w:val="150"/>
        </w:rPr>
        <w:t xml:space="preserve">   </w:t>
      </w:r>
      <w:r>
        <w:t>совместной</w:t>
      </w:r>
      <w:r>
        <w:rPr>
          <w:spacing w:val="79"/>
          <w:w w:val="150"/>
        </w:rPr>
        <w:t xml:space="preserve">   </w:t>
      </w:r>
      <w:r>
        <w:t>деятельности,</w:t>
      </w:r>
      <w:r>
        <w:rPr>
          <w:spacing w:val="80"/>
        </w:rPr>
        <w:t xml:space="preserve">    </w:t>
      </w:r>
      <w:r>
        <w:t>стремление</w:t>
      </w:r>
      <w:r>
        <w:rPr>
          <w:spacing w:val="78"/>
          <w:w w:val="150"/>
        </w:rPr>
        <w:t xml:space="preserve">   </w:t>
      </w:r>
      <w:r>
        <w:t>к</w:t>
      </w:r>
      <w:r>
        <w:rPr>
          <w:spacing w:val="76"/>
          <w:w w:val="150"/>
        </w:rPr>
        <w:t xml:space="preserve">   </w:t>
      </w:r>
      <w:r>
        <w:t>взаимопониманию и взаимопомощи, в том числе с опорой на примеры из литературы, активное участие в школьном самоуправлении;</w:t>
      </w:r>
      <w:r>
        <w:rPr>
          <w:spacing w:val="40"/>
        </w:rPr>
        <w:t xml:space="preserve"> </w:t>
      </w:r>
      <w:r>
        <w:t>готовность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участию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гуманитарной</w:t>
      </w:r>
      <w:r>
        <w:rPr>
          <w:spacing w:val="40"/>
        </w:rPr>
        <w:t xml:space="preserve"> </w:t>
      </w:r>
      <w:r>
        <w:t>деятельности;</w:t>
      </w:r>
    </w:p>
    <w:p w:rsidR="00D55340" w:rsidRDefault="00FA1172" w:rsidP="00FA1172">
      <w:pPr>
        <w:pStyle w:val="a4"/>
        <w:numPr>
          <w:ilvl w:val="0"/>
          <w:numId w:val="54"/>
        </w:numPr>
        <w:tabs>
          <w:tab w:val="left" w:pos="1389"/>
        </w:tabs>
        <w:spacing w:before="5"/>
        <w:ind w:left="1389" w:hanging="263"/>
        <w:jc w:val="both"/>
        <w:rPr>
          <w:sz w:val="23"/>
        </w:rPr>
      </w:pPr>
      <w:r>
        <w:rPr>
          <w:sz w:val="23"/>
        </w:rPr>
        <w:t>патриотического</w:t>
      </w:r>
      <w:r>
        <w:rPr>
          <w:spacing w:val="31"/>
          <w:sz w:val="23"/>
        </w:rPr>
        <w:t xml:space="preserve"> </w:t>
      </w:r>
      <w:r>
        <w:rPr>
          <w:spacing w:val="-2"/>
          <w:sz w:val="23"/>
        </w:rPr>
        <w:t>воспитания:</w:t>
      </w:r>
    </w:p>
    <w:p w:rsidR="00D55340" w:rsidRDefault="00FA1172">
      <w:pPr>
        <w:pStyle w:val="a3"/>
        <w:tabs>
          <w:tab w:val="left" w:pos="2076"/>
          <w:tab w:val="left" w:pos="3954"/>
          <w:tab w:val="left" w:pos="5837"/>
          <w:tab w:val="left" w:pos="7181"/>
          <w:tab w:val="left" w:pos="8386"/>
          <w:tab w:val="left" w:pos="9894"/>
        </w:tabs>
        <w:spacing w:before="14" w:line="249" w:lineRule="auto"/>
        <w:ind w:right="439"/>
      </w:pPr>
      <w:r>
        <w:t>осознание</w:t>
      </w:r>
      <w:r>
        <w:rPr>
          <w:spacing w:val="76"/>
        </w:rPr>
        <w:t xml:space="preserve">    </w:t>
      </w:r>
      <w:r>
        <w:t>российской</w:t>
      </w:r>
      <w:r>
        <w:rPr>
          <w:spacing w:val="65"/>
          <w:w w:val="150"/>
        </w:rPr>
        <w:t xml:space="preserve">    </w:t>
      </w:r>
      <w:r>
        <w:t>гражданской</w:t>
      </w:r>
      <w:r>
        <w:rPr>
          <w:spacing w:val="64"/>
          <w:w w:val="150"/>
        </w:rPr>
        <w:t xml:space="preserve">    </w:t>
      </w:r>
      <w:r>
        <w:t>идентичности</w:t>
      </w:r>
      <w:r>
        <w:rPr>
          <w:spacing w:val="65"/>
          <w:w w:val="150"/>
        </w:rPr>
        <w:t xml:space="preserve">    </w:t>
      </w:r>
      <w:r>
        <w:t>в</w:t>
      </w:r>
      <w:r>
        <w:rPr>
          <w:spacing w:val="62"/>
          <w:w w:val="150"/>
        </w:rPr>
        <w:t xml:space="preserve">    </w:t>
      </w:r>
      <w:r>
        <w:t xml:space="preserve">поликультурном и многоконфессиональном обществе, проявление интереса к познанию родного языка, истории, </w:t>
      </w:r>
      <w:r>
        <w:rPr>
          <w:spacing w:val="-2"/>
        </w:rPr>
        <w:t>культуры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Федерации,</w:t>
      </w:r>
      <w:r>
        <w:tab/>
      </w:r>
      <w:r>
        <w:rPr>
          <w:spacing w:val="-2"/>
        </w:rPr>
        <w:t>своего</w:t>
      </w:r>
      <w:r>
        <w:tab/>
      </w:r>
      <w:r>
        <w:rPr>
          <w:spacing w:val="-2"/>
        </w:rPr>
        <w:t>края,</w:t>
      </w:r>
      <w:r>
        <w:tab/>
      </w:r>
      <w:r>
        <w:rPr>
          <w:spacing w:val="-2"/>
        </w:rPr>
        <w:t>народов</w:t>
      </w:r>
      <w:r>
        <w:tab/>
      </w:r>
      <w:r>
        <w:rPr>
          <w:spacing w:val="-2"/>
        </w:rPr>
        <w:t xml:space="preserve">России </w:t>
      </w:r>
      <w:r>
        <w:t xml:space="preserve">в контексте изучения произведений русской и зарубежной литературы, а также литератур народов </w:t>
      </w:r>
      <w:r>
        <w:rPr>
          <w:spacing w:val="-2"/>
        </w:rPr>
        <w:t>России;</w:t>
      </w:r>
    </w:p>
    <w:p w:rsidR="00D55340" w:rsidRDefault="00FA1172">
      <w:pPr>
        <w:pStyle w:val="a3"/>
        <w:tabs>
          <w:tab w:val="left" w:pos="4060"/>
          <w:tab w:val="left" w:pos="6278"/>
          <w:tab w:val="left" w:pos="9635"/>
        </w:tabs>
        <w:spacing w:line="252" w:lineRule="auto"/>
        <w:ind w:right="431"/>
      </w:pPr>
      <w:proofErr w:type="gramStart"/>
      <w:r>
        <w:t>ценностное отношение к достижениям своей Родины - России, к науке, искусству, спорту, технологиям, боевым подвигам и трудовым достижениям народа, в том чис</w:t>
      </w:r>
      <w:r>
        <w:t xml:space="preserve">ле отражённым в художественных произведениях; уважение к символам России, государственным праздникам, </w:t>
      </w:r>
      <w:r>
        <w:rPr>
          <w:spacing w:val="-2"/>
        </w:rPr>
        <w:t>историческому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природному</w:t>
      </w:r>
      <w:r>
        <w:tab/>
      </w:r>
      <w:r>
        <w:rPr>
          <w:spacing w:val="-2"/>
        </w:rPr>
        <w:t xml:space="preserve">наследию </w:t>
      </w:r>
      <w:r>
        <w:t>и</w:t>
      </w:r>
      <w:r>
        <w:rPr>
          <w:spacing w:val="40"/>
        </w:rPr>
        <w:t xml:space="preserve"> </w:t>
      </w:r>
      <w:r>
        <w:t>памятникам,</w:t>
      </w:r>
      <w:r>
        <w:rPr>
          <w:spacing w:val="40"/>
        </w:rPr>
        <w:t xml:space="preserve"> </w:t>
      </w:r>
      <w:r>
        <w:t>традициям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народов,</w:t>
      </w:r>
      <w:r>
        <w:rPr>
          <w:spacing w:val="40"/>
        </w:rPr>
        <w:t xml:space="preserve"> </w:t>
      </w:r>
      <w:r>
        <w:t>проживающих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родной</w:t>
      </w:r>
      <w:r>
        <w:rPr>
          <w:spacing w:val="40"/>
        </w:rPr>
        <w:t xml:space="preserve"> </w:t>
      </w:r>
      <w:r>
        <w:t>стране,</w:t>
      </w:r>
      <w:r>
        <w:rPr>
          <w:spacing w:val="40"/>
        </w:rPr>
        <w:t xml:space="preserve"> </w:t>
      </w:r>
      <w:r>
        <w:t>обращая</w:t>
      </w:r>
      <w:r>
        <w:rPr>
          <w:spacing w:val="40"/>
        </w:rPr>
        <w:t xml:space="preserve"> </w:t>
      </w:r>
      <w:r>
        <w:t>внимание</w:t>
      </w:r>
      <w:r>
        <w:rPr>
          <w:spacing w:val="40"/>
        </w:rPr>
        <w:t xml:space="preserve"> </w:t>
      </w:r>
      <w:r>
        <w:t>на их воплощение в литературе;</w:t>
      </w:r>
      <w:proofErr w:type="gramEnd"/>
    </w:p>
    <w:p w:rsidR="00D55340" w:rsidRDefault="00FA1172" w:rsidP="00FA1172">
      <w:pPr>
        <w:pStyle w:val="a4"/>
        <w:numPr>
          <w:ilvl w:val="0"/>
          <w:numId w:val="54"/>
        </w:numPr>
        <w:tabs>
          <w:tab w:val="left" w:pos="1389"/>
        </w:tabs>
        <w:ind w:left="1389" w:hanging="263"/>
        <w:jc w:val="both"/>
        <w:rPr>
          <w:sz w:val="23"/>
        </w:rPr>
      </w:pPr>
      <w:r>
        <w:rPr>
          <w:sz w:val="23"/>
        </w:rPr>
        <w:t>д</w:t>
      </w:r>
      <w:r>
        <w:rPr>
          <w:sz w:val="23"/>
        </w:rPr>
        <w:t>уховно-нравственного</w:t>
      </w:r>
      <w:r>
        <w:rPr>
          <w:spacing w:val="41"/>
          <w:sz w:val="23"/>
        </w:rPr>
        <w:t xml:space="preserve"> </w:t>
      </w:r>
      <w:r>
        <w:rPr>
          <w:spacing w:val="-2"/>
          <w:sz w:val="23"/>
        </w:rPr>
        <w:t>воспитания:</w:t>
      </w:r>
    </w:p>
    <w:p w:rsidR="00D55340" w:rsidRDefault="00FA1172">
      <w:pPr>
        <w:pStyle w:val="a3"/>
        <w:spacing w:before="2" w:line="249" w:lineRule="auto"/>
        <w:ind w:right="437"/>
      </w:pPr>
      <w: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 готовность оценивать своё</w:t>
      </w:r>
      <w:r>
        <w:rPr>
          <w:spacing w:val="80"/>
        </w:rPr>
        <w:t xml:space="preserve"> </w:t>
      </w:r>
      <w:r>
        <w:t>поведение и поступки, а также поведение и поступки др</w:t>
      </w:r>
      <w:r>
        <w:t>угих людей с позиции нравственных и правовых</w:t>
      </w:r>
      <w:r>
        <w:rPr>
          <w:spacing w:val="40"/>
        </w:rPr>
        <w:t xml:space="preserve"> </w:t>
      </w:r>
      <w:r>
        <w:t>норм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осознания</w:t>
      </w:r>
      <w:r>
        <w:rPr>
          <w:spacing w:val="40"/>
        </w:rPr>
        <w:t xml:space="preserve"> </w:t>
      </w:r>
      <w:r>
        <w:t>последствий</w:t>
      </w:r>
      <w:r>
        <w:rPr>
          <w:spacing w:val="40"/>
        </w:rPr>
        <w:t xml:space="preserve"> </w:t>
      </w:r>
      <w:r>
        <w:t>поступков;</w:t>
      </w:r>
    </w:p>
    <w:p w:rsidR="00D55340" w:rsidRDefault="00FA1172">
      <w:pPr>
        <w:pStyle w:val="a3"/>
        <w:spacing w:line="247" w:lineRule="auto"/>
        <w:ind w:right="439"/>
      </w:pPr>
      <w:r>
        <w:t>активное</w:t>
      </w:r>
      <w:r>
        <w:rPr>
          <w:spacing w:val="40"/>
        </w:rPr>
        <w:t xml:space="preserve"> </w:t>
      </w:r>
      <w:r>
        <w:t>неприятие</w:t>
      </w:r>
      <w:r>
        <w:rPr>
          <w:spacing w:val="40"/>
        </w:rPr>
        <w:t xml:space="preserve"> </w:t>
      </w:r>
      <w:r>
        <w:t>асоциальных</w:t>
      </w:r>
      <w:r>
        <w:rPr>
          <w:spacing w:val="40"/>
        </w:rPr>
        <w:t xml:space="preserve"> </w:t>
      </w:r>
      <w:r>
        <w:t>поступков,</w:t>
      </w:r>
      <w:r>
        <w:rPr>
          <w:spacing w:val="40"/>
        </w:rPr>
        <w:t xml:space="preserve"> </w:t>
      </w:r>
      <w:r>
        <w:t>свобода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ответственность</w:t>
      </w:r>
      <w:r>
        <w:rPr>
          <w:spacing w:val="40"/>
        </w:rPr>
        <w:t xml:space="preserve"> </w:t>
      </w:r>
      <w:r>
        <w:t>личности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условиях</w:t>
      </w:r>
      <w:r>
        <w:rPr>
          <w:spacing w:val="40"/>
        </w:rPr>
        <w:t xml:space="preserve"> </w:t>
      </w:r>
      <w:r>
        <w:t>индивидуального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общественного</w:t>
      </w:r>
      <w:r>
        <w:rPr>
          <w:spacing w:val="40"/>
        </w:rPr>
        <w:t xml:space="preserve"> </w:t>
      </w:r>
      <w:r>
        <w:t>пространства;</w:t>
      </w:r>
    </w:p>
    <w:p w:rsidR="00D55340" w:rsidRDefault="00FA1172" w:rsidP="00FA1172">
      <w:pPr>
        <w:pStyle w:val="a4"/>
        <w:numPr>
          <w:ilvl w:val="0"/>
          <w:numId w:val="54"/>
        </w:numPr>
        <w:tabs>
          <w:tab w:val="left" w:pos="1389"/>
        </w:tabs>
        <w:spacing w:before="12"/>
        <w:ind w:left="1389" w:hanging="263"/>
        <w:jc w:val="both"/>
        <w:rPr>
          <w:sz w:val="23"/>
        </w:rPr>
      </w:pPr>
      <w:r>
        <w:rPr>
          <w:sz w:val="23"/>
        </w:rPr>
        <w:t>эстетического</w:t>
      </w:r>
      <w:r>
        <w:rPr>
          <w:spacing w:val="29"/>
          <w:sz w:val="23"/>
        </w:rPr>
        <w:t xml:space="preserve"> </w:t>
      </w:r>
      <w:r>
        <w:rPr>
          <w:spacing w:val="-2"/>
          <w:sz w:val="23"/>
        </w:rPr>
        <w:t>воспитания:</w:t>
      </w:r>
    </w:p>
    <w:p w:rsidR="00D55340" w:rsidRDefault="00FA1172">
      <w:pPr>
        <w:pStyle w:val="a3"/>
        <w:spacing w:before="9"/>
        <w:ind w:left="1126" w:firstLine="0"/>
      </w:pPr>
      <w:r>
        <w:t>восприимчивость</w:t>
      </w:r>
      <w:r>
        <w:rPr>
          <w:spacing w:val="58"/>
        </w:rPr>
        <w:t xml:space="preserve">  </w:t>
      </w:r>
      <w:r>
        <w:t>к</w:t>
      </w:r>
      <w:r>
        <w:rPr>
          <w:spacing w:val="57"/>
          <w:w w:val="150"/>
        </w:rPr>
        <w:t xml:space="preserve">  </w:t>
      </w:r>
      <w:r>
        <w:t>разным</w:t>
      </w:r>
      <w:r>
        <w:rPr>
          <w:spacing w:val="58"/>
          <w:w w:val="150"/>
        </w:rPr>
        <w:t xml:space="preserve">  </w:t>
      </w:r>
      <w:r>
        <w:t>видам</w:t>
      </w:r>
      <w:r>
        <w:rPr>
          <w:spacing w:val="54"/>
          <w:w w:val="150"/>
        </w:rPr>
        <w:t xml:space="preserve">  </w:t>
      </w:r>
      <w:r>
        <w:t>искусства,</w:t>
      </w:r>
      <w:r>
        <w:rPr>
          <w:spacing w:val="56"/>
          <w:w w:val="150"/>
        </w:rPr>
        <w:t xml:space="preserve">  </w:t>
      </w:r>
      <w:r>
        <w:t>традициям</w:t>
      </w:r>
      <w:r>
        <w:rPr>
          <w:spacing w:val="55"/>
          <w:w w:val="150"/>
        </w:rPr>
        <w:t xml:space="preserve">  </w:t>
      </w:r>
      <w:r>
        <w:t>и</w:t>
      </w:r>
      <w:r>
        <w:rPr>
          <w:spacing w:val="62"/>
          <w:w w:val="150"/>
        </w:rPr>
        <w:t xml:space="preserve">  </w:t>
      </w:r>
      <w:r>
        <w:t>творчеству</w:t>
      </w:r>
      <w:r>
        <w:rPr>
          <w:spacing w:val="62"/>
          <w:w w:val="150"/>
        </w:rPr>
        <w:t xml:space="preserve">  </w:t>
      </w:r>
      <w:r>
        <w:rPr>
          <w:spacing w:val="-2"/>
        </w:rPr>
        <w:t>своего</w:t>
      </w:r>
    </w:p>
    <w:p w:rsidR="00D55340" w:rsidRDefault="00D55340">
      <w:pPr>
        <w:pStyle w:val="a3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right="445" w:firstLine="0"/>
      </w:pPr>
      <w:r>
        <w:lastRenderedPageBreak/>
        <w:t>и других народов, понимание эмоционального воздействия искусства, в том числе изучаемых литературных произведений;</w:t>
      </w:r>
    </w:p>
    <w:p w:rsidR="00D55340" w:rsidRDefault="00FA1172">
      <w:pPr>
        <w:pStyle w:val="a3"/>
        <w:spacing w:before="7" w:line="247" w:lineRule="auto"/>
        <w:ind w:right="469"/>
      </w:pPr>
      <w:r>
        <w:t>осознание важности художественной литератур</w:t>
      </w:r>
      <w:r>
        <w:t xml:space="preserve">ы и культуры как средства коммуникации и </w:t>
      </w:r>
      <w:r>
        <w:rPr>
          <w:spacing w:val="-2"/>
        </w:rPr>
        <w:t>самовыражения;</w:t>
      </w:r>
    </w:p>
    <w:p w:rsidR="00D55340" w:rsidRDefault="00FA1172">
      <w:pPr>
        <w:pStyle w:val="a3"/>
        <w:tabs>
          <w:tab w:val="left" w:pos="2024"/>
          <w:tab w:val="left" w:pos="2797"/>
          <w:tab w:val="left" w:pos="4511"/>
          <w:tab w:val="left" w:pos="6350"/>
          <w:tab w:val="left" w:pos="8170"/>
          <w:tab w:val="left" w:pos="8938"/>
        </w:tabs>
        <w:spacing w:before="2" w:line="252" w:lineRule="auto"/>
        <w:ind w:right="443"/>
      </w:pPr>
      <w:r>
        <w:t xml:space="preserve">понимание ценности отечественного и мирового искусства, роли этнических культурных </w:t>
      </w:r>
      <w:r>
        <w:rPr>
          <w:spacing w:val="-2"/>
        </w:rPr>
        <w:t>традиций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народного</w:t>
      </w:r>
      <w:r>
        <w:tab/>
      </w:r>
      <w:r>
        <w:rPr>
          <w:spacing w:val="-2"/>
        </w:rPr>
        <w:t>творчества;</w:t>
      </w:r>
      <w:r>
        <w:tab/>
      </w:r>
      <w:r>
        <w:rPr>
          <w:spacing w:val="-2"/>
        </w:rPr>
        <w:t>стремление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 xml:space="preserve">самовыражению </w:t>
      </w:r>
      <w:r>
        <w:t>в разных видах искусства;</w:t>
      </w:r>
    </w:p>
    <w:p w:rsidR="00D55340" w:rsidRDefault="00FA1172" w:rsidP="00FA1172">
      <w:pPr>
        <w:pStyle w:val="a4"/>
        <w:numPr>
          <w:ilvl w:val="0"/>
          <w:numId w:val="54"/>
        </w:numPr>
        <w:tabs>
          <w:tab w:val="left" w:pos="1389"/>
          <w:tab w:val="left" w:pos="3503"/>
          <w:tab w:val="left" w:pos="5577"/>
          <w:tab w:val="left" w:pos="7901"/>
          <w:tab w:val="left" w:pos="9702"/>
        </w:tabs>
        <w:spacing w:before="3" w:line="252" w:lineRule="auto"/>
        <w:ind w:left="420" w:right="453" w:firstLine="706"/>
        <w:jc w:val="both"/>
        <w:rPr>
          <w:sz w:val="23"/>
        </w:rPr>
      </w:pPr>
      <w:r>
        <w:rPr>
          <w:spacing w:val="-2"/>
          <w:sz w:val="23"/>
        </w:rPr>
        <w:t>физического</w:t>
      </w:r>
      <w:r>
        <w:rPr>
          <w:sz w:val="23"/>
        </w:rPr>
        <w:tab/>
      </w:r>
      <w:r>
        <w:rPr>
          <w:spacing w:val="-2"/>
          <w:sz w:val="23"/>
        </w:rPr>
        <w:t>воспитания,</w:t>
      </w:r>
      <w:r>
        <w:rPr>
          <w:sz w:val="23"/>
        </w:rPr>
        <w:tab/>
      </w:r>
      <w:r>
        <w:rPr>
          <w:spacing w:val="-2"/>
          <w:sz w:val="23"/>
        </w:rPr>
        <w:t>формирования</w:t>
      </w:r>
      <w:r>
        <w:rPr>
          <w:sz w:val="23"/>
        </w:rPr>
        <w:tab/>
      </w:r>
      <w:r>
        <w:rPr>
          <w:spacing w:val="-2"/>
          <w:sz w:val="23"/>
        </w:rPr>
        <w:t>культуры</w:t>
      </w:r>
      <w:r>
        <w:rPr>
          <w:sz w:val="23"/>
        </w:rPr>
        <w:tab/>
      </w:r>
      <w:r>
        <w:rPr>
          <w:spacing w:val="-2"/>
          <w:sz w:val="23"/>
        </w:rPr>
        <w:t xml:space="preserve">здоровья </w:t>
      </w:r>
      <w:r>
        <w:rPr>
          <w:sz w:val="23"/>
        </w:rPr>
        <w:t>и эмоционального благополучия:</w:t>
      </w:r>
    </w:p>
    <w:p w:rsidR="00D55340" w:rsidRDefault="00FA1172">
      <w:pPr>
        <w:pStyle w:val="a3"/>
        <w:spacing w:before="1" w:line="249" w:lineRule="auto"/>
        <w:ind w:right="439"/>
      </w:pPr>
      <w:r>
        <w:t>осознание</w:t>
      </w:r>
      <w:r>
        <w:rPr>
          <w:spacing w:val="61"/>
          <w:w w:val="150"/>
        </w:rPr>
        <w:t xml:space="preserve">   </w:t>
      </w:r>
      <w:r>
        <w:t>ценности</w:t>
      </w:r>
      <w:r>
        <w:rPr>
          <w:spacing w:val="80"/>
          <w:w w:val="150"/>
        </w:rPr>
        <w:t xml:space="preserve">   </w:t>
      </w:r>
      <w:r>
        <w:t>жизни</w:t>
      </w:r>
      <w:r>
        <w:rPr>
          <w:spacing w:val="80"/>
          <w:w w:val="150"/>
        </w:rPr>
        <w:t xml:space="preserve">   </w:t>
      </w:r>
      <w:r>
        <w:t>с</w:t>
      </w:r>
      <w:r>
        <w:rPr>
          <w:spacing w:val="80"/>
          <w:w w:val="150"/>
        </w:rPr>
        <w:t xml:space="preserve">   </w:t>
      </w:r>
      <w:r>
        <w:t>опорой</w:t>
      </w:r>
      <w:r>
        <w:rPr>
          <w:spacing w:val="80"/>
          <w:w w:val="150"/>
        </w:rPr>
        <w:t xml:space="preserve">   </w:t>
      </w:r>
      <w:r>
        <w:t>на</w:t>
      </w:r>
      <w:r>
        <w:rPr>
          <w:spacing w:val="80"/>
          <w:w w:val="150"/>
        </w:rPr>
        <w:t xml:space="preserve">   </w:t>
      </w:r>
      <w:r>
        <w:t>собственный</w:t>
      </w:r>
      <w:r>
        <w:rPr>
          <w:spacing w:val="80"/>
          <w:w w:val="150"/>
        </w:rPr>
        <w:t xml:space="preserve">   </w:t>
      </w:r>
      <w:r>
        <w:t>жизненный и</w:t>
      </w:r>
      <w:r>
        <w:rPr>
          <w:spacing w:val="80"/>
        </w:rPr>
        <w:t xml:space="preserve">  </w:t>
      </w:r>
      <w:r>
        <w:t>читательский</w:t>
      </w:r>
      <w:r>
        <w:rPr>
          <w:spacing w:val="80"/>
        </w:rPr>
        <w:t xml:space="preserve">  </w:t>
      </w:r>
      <w:r>
        <w:t>опыт,</w:t>
      </w:r>
      <w:r>
        <w:rPr>
          <w:spacing w:val="80"/>
        </w:rPr>
        <w:t xml:space="preserve">  </w:t>
      </w:r>
      <w:r>
        <w:t>ответственное</w:t>
      </w:r>
      <w:r>
        <w:rPr>
          <w:spacing w:val="71"/>
          <w:w w:val="150"/>
        </w:rPr>
        <w:t xml:space="preserve">  </w:t>
      </w:r>
      <w:r>
        <w:t>отношение</w:t>
      </w:r>
      <w:r>
        <w:rPr>
          <w:spacing w:val="80"/>
        </w:rPr>
        <w:t xml:space="preserve">  </w:t>
      </w:r>
      <w:r>
        <w:t>к</w:t>
      </w:r>
      <w:r>
        <w:rPr>
          <w:spacing w:val="80"/>
          <w:w w:val="150"/>
        </w:rPr>
        <w:t xml:space="preserve">  </w:t>
      </w:r>
      <w:r>
        <w:t>своему</w:t>
      </w:r>
      <w:r>
        <w:rPr>
          <w:spacing w:val="80"/>
        </w:rPr>
        <w:t xml:space="preserve">  </w:t>
      </w:r>
      <w:r>
        <w:t>здоровью</w:t>
      </w:r>
      <w:r>
        <w:rPr>
          <w:spacing w:val="80"/>
        </w:rPr>
        <w:t xml:space="preserve">  </w:t>
      </w:r>
      <w:r>
        <w:t>и</w:t>
      </w:r>
      <w:r>
        <w:rPr>
          <w:spacing w:val="67"/>
        </w:rPr>
        <w:t xml:space="preserve">   </w:t>
      </w:r>
      <w:r>
        <w:t>установка на</w:t>
      </w:r>
      <w:r>
        <w:rPr>
          <w:spacing w:val="40"/>
        </w:rPr>
        <w:t xml:space="preserve"> </w:t>
      </w:r>
      <w:r>
        <w:t>здоровый</w:t>
      </w:r>
      <w:r>
        <w:rPr>
          <w:spacing w:val="40"/>
        </w:rPr>
        <w:t xml:space="preserve"> </w:t>
      </w:r>
      <w:r>
        <w:t>образ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(здоровое</w:t>
      </w:r>
      <w:r>
        <w:rPr>
          <w:spacing w:val="40"/>
        </w:rPr>
        <w:t xml:space="preserve"> </w:t>
      </w:r>
      <w:r>
        <w:t>пи</w:t>
      </w:r>
      <w:r>
        <w:t>тание,</w:t>
      </w:r>
      <w:r>
        <w:rPr>
          <w:spacing w:val="40"/>
        </w:rPr>
        <w:t xml:space="preserve"> </w:t>
      </w:r>
      <w:r>
        <w:t>соблюдение</w:t>
      </w:r>
      <w:r>
        <w:rPr>
          <w:spacing w:val="40"/>
        </w:rPr>
        <w:t xml:space="preserve"> </w:t>
      </w:r>
      <w:r>
        <w:t>гигиенических</w:t>
      </w:r>
      <w:r>
        <w:rPr>
          <w:spacing w:val="40"/>
        </w:rPr>
        <w:t xml:space="preserve"> </w:t>
      </w:r>
      <w:r>
        <w:t>правил,</w:t>
      </w:r>
      <w:r>
        <w:rPr>
          <w:spacing w:val="40"/>
        </w:rPr>
        <w:t xml:space="preserve"> </w:t>
      </w:r>
      <w:r>
        <w:t>сбалансированный</w:t>
      </w:r>
      <w:r>
        <w:rPr>
          <w:spacing w:val="40"/>
        </w:rPr>
        <w:t xml:space="preserve"> </w:t>
      </w:r>
      <w:r>
        <w:t>режим</w:t>
      </w:r>
      <w:r>
        <w:rPr>
          <w:spacing w:val="40"/>
        </w:rPr>
        <w:t xml:space="preserve"> </w:t>
      </w:r>
      <w:r>
        <w:t>занятий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отдыха,</w:t>
      </w:r>
      <w:r>
        <w:rPr>
          <w:spacing w:val="40"/>
        </w:rPr>
        <w:t xml:space="preserve"> </w:t>
      </w:r>
      <w:r>
        <w:t>регулярная</w:t>
      </w:r>
      <w:r>
        <w:rPr>
          <w:spacing w:val="40"/>
        </w:rPr>
        <w:t xml:space="preserve"> </w:t>
      </w:r>
      <w:r>
        <w:t>физическая</w:t>
      </w:r>
      <w:r>
        <w:rPr>
          <w:spacing w:val="40"/>
        </w:rPr>
        <w:t xml:space="preserve"> </w:t>
      </w:r>
      <w:r>
        <w:t>активность);</w:t>
      </w:r>
    </w:p>
    <w:p w:rsidR="00D55340" w:rsidRDefault="00FA1172">
      <w:pPr>
        <w:pStyle w:val="a3"/>
        <w:tabs>
          <w:tab w:val="left" w:pos="2317"/>
          <w:tab w:val="left" w:pos="3877"/>
          <w:tab w:val="left" w:pos="4670"/>
          <w:tab w:val="left" w:pos="5870"/>
          <w:tab w:val="left" w:pos="7080"/>
          <w:tab w:val="left" w:pos="8319"/>
          <w:tab w:val="left" w:pos="9327"/>
        </w:tabs>
        <w:spacing w:line="247" w:lineRule="auto"/>
        <w:ind w:right="426"/>
      </w:pPr>
      <w:r>
        <w:t>осознание</w:t>
      </w:r>
      <w:r>
        <w:rPr>
          <w:spacing w:val="80"/>
        </w:rPr>
        <w:t xml:space="preserve"> </w:t>
      </w:r>
      <w:r>
        <w:t>последствий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неприятие</w:t>
      </w:r>
      <w:r>
        <w:rPr>
          <w:spacing w:val="80"/>
        </w:rPr>
        <w:t xml:space="preserve"> </w:t>
      </w:r>
      <w:r>
        <w:t>вредных</w:t>
      </w:r>
      <w:r>
        <w:rPr>
          <w:spacing w:val="80"/>
        </w:rPr>
        <w:t xml:space="preserve"> </w:t>
      </w:r>
      <w:r>
        <w:t>привычек</w:t>
      </w:r>
      <w:r>
        <w:rPr>
          <w:spacing w:val="80"/>
        </w:rPr>
        <w:t xml:space="preserve"> </w:t>
      </w:r>
      <w:r>
        <w:t>(употребление</w:t>
      </w:r>
      <w:r>
        <w:rPr>
          <w:spacing w:val="80"/>
        </w:rPr>
        <w:t xml:space="preserve"> </w:t>
      </w:r>
      <w:r>
        <w:t xml:space="preserve">алкоголя, </w:t>
      </w:r>
      <w:r>
        <w:rPr>
          <w:spacing w:val="-2"/>
        </w:rPr>
        <w:t>наркотиков,</w:t>
      </w:r>
      <w:r>
        <w:tab/>
      </w:r>
      <w:r>
        <w:rPr>
          <w:spacing w:val="-2"/>
        </w:rPr>
        <w:t>курение)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иных</w:t>
      </w:r>
      <w:r>
        <w:tab/>
      </w:r>
      <w:r>
        <w:rPr>
          <w:spacing w:val="-4"/>
        </w:rPr>
        <w:t>форм</w:t>
      </w:r>
      <w:r>
        <w:tab/>
      </w:r>
      <w:r>
        <w:rPr>
          <w:spacing w:val="-2"/>
        </w:rPr>
        <w:t>вреда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физического </w:t>
      </w:r>
      <w:r>
        <w:t>психического</w:t>
      </w:r>
      <w:r>
        <w:rPr>
          <w:spacing w:val="40"/>
        </w:rPr>
        <w:t xml:space="preserve"> </w:t>
      </w:r>
      <w:r>
        <w:t>здоровья,</w:t>
      </w:r>
      <w:r>
        <w:rPr>
          <w:spacing w:val="40"/>
        </w:rPr>
        <w:t xml:space="preserve"> </w:t>
      </w:r>
      <w:r>
        <w:t>соблюдение</w:t>
      </w:r>
      <w:r>
        <w:rPr>
          <w:spacing w:val="4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безопасности,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навыки</w:t>
      </w:r>
      <w:r>
        <w:rPr>
          <w:spacing w:val="40"/>
        </w:rPr>
        <w:t xml:space="preserve"> </w:t>
      </w:r>
      <w:r>
        <w:t>безопасного поведения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информационно-коммуникационной</w:t>
      </w:r>
      <w:r>
        <w:rPr>
          <w:spacing w:val="40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«Интернет»;</w:t>
      </w:r>
    </w:p>
    <w:p w:rsidR="00D55340" w:rsidRDefault="00FA1172">
      <w:pPr>
        <w:pStyle w:val="a3"/>
        <w:tabs>
          <w:tab w:val="left" w:pos="3056"/>
          <w:tab w:val="left" w:pos="5150"/>
          <w:tab w:val="left" w:pos="6657"/>
          <w:tab w:val="left" w:pos="7858"/>
          <w:tab w:val="left" w:pos="9697"/>
        </w:tabs>
        <w:spacing w:before="9" w:line="249" w:lineRule="auto"/>
        <w:ind w:right="435"/>
      </w:pPr>
      <w: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</w:t>
      </w:r>
      <w:r>
        <w:rPr>
          <w:spacing w:val="40"/>
        </w:rPr>
        <w:t xml:space="preserve"> </w:t>
      </w:r>
      <w:r>
        <w:t>цели,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принимать</w:t>
      </w:r>
      <w:r>
        <w:rPr>
          <w:spacing w:val="8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других,</w:t>
      </w:r>
      <w:r>
        <w:rPr>
          <w:spacing w:val="4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осуждая;</w:t>
      </w:r>
      <w:r>
        <w:rPr>
          <w:spacing w:val="40"/>
        </w:rPr>
        <w:t xml:space="preserve"> </w:t>
      </w:r>
      <w:r>
        <w:rPr>
          <w:position w:val="1"/>
        </w:rPr>
        <w:t>умение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осознавать</w:t>
      </w:r>
      <w:r>
        <w:rPr>
          <w:spacing w:val="40"/>
          <w:position w:val="1"/>
        </w:rPr>
        <w:t xml:space="preserve"> </w:t>
      </w:r>
      <w:r>
        <w:rPr>
          <w:spacing w:val="-2"/>
        </w:rPr>
        <w:t>эмоциональное</w:t>
      </w:r>
      <w:r>
        <w:tab/>
      </w:r>
      <w:r>
        <w:rPr>
          <w:spacing w:val="-2"/>
        </w:rPr>
        <w:t>состояние</w:t>
      </w:r>
      <w:r>
        <w:tab/>
      </w:r>
      <w:r>
        <w:rPr>
          <w:spacing w:val="-4"/>
        </w:rPr>
        <w:t>себя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других,</w:t>
      </w:r>
      <w:r>
        <w:tab/>
      </w:r>
      <w:r>
        <w:rPr>
          <w:spacing w:val="-2"/>
        </w:rPr>
        <w:t xml:space="preserve">опираясь </w:t>
      </w:r>
      <w:r>
        <w:t xml:space="preserve">на примеры из литературных произведений, уметь управлять собственным эмоциональным состоянием, </w:t>
      </w:r>
      <w:proofErr w:type="spellStart"/>
      <w:r>
        <w:t>сформированность</w:t>
      </w:r>
      <w:proofErr w:type="spellEnd"/>
      <w:r>
        <w:t xml:space="preserve"> навыка рефлексии, признание своего права на ошибку и такого же права</w:t>
      </w:r>
      <w:r>
        <w:rPr>
          <w:spacing w:val="40"/>
        </w:rPr>
        <w:t xml:space="preserve"> </w:t>
      </w:r>
      <w:r>
        <w:t>другого человека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оценкой</w:t>
      </w:r>
      <w:r>
        <w:rPr>
          <w:spacing w:val="40"/>
        </w:rPr>
        <w:t xml:space="preserve"> </w:t>
      </w:r>
      <w:r>
        <w:t>поступков</w:t>
      </w:r>
      <w:r>
        <w:rPr>
          <w:spacing w:val="40"/>
        </w:rPr>
        <w:t xml:space="preserve"> </w:t>
      </w:r>
      <w:r>
        <w:t>лите</w:t>
      </w:r>
      <w:r>
        <w:t>ратурных</w:t>
      </w:r>
      <w:r>
        <w:rPr>
          <w:spacing w:val="40"/>
        </w:rPr>
        <w:t xml:space="preserve"> </w:t>
      </w:r>
      <w:r>
        <w:t>героев;</w:t>
      </w:r>
    </w:p>
    <w:p w:rsidR="00D55340" w:rsidRDefault="00FA1172" w:rsidP="00FA1172">
      <w:pPr>
        <w:pStyle w:val="a4"/>
        <w:numPr>
          <w:ilvl w:val="0"/>
          <w:numId w:val="54"/>
        </w:numPr>
        <w:tabs>
          <w:tab w:val="left" w:pos="1389"/>
        </w:tabs>
        <w:spacing w:line="260" w:lineRule="exact"/>
        <w:ind w:left="1389" w:hanging="263"/>
        <w:jc w:val="both"/>
        <w:rPr>
          <w:sz w:val="23"/>
        </w:rPr>
      </w:pPr>
      <w:r>
        <w:rPr>
          <w:sz w:val="23"/>
        </w:rPr>
        <w:t>трудового</w:t>
      </w:r>
      <w:r>
        <w:rPr>
          <w:spacing w:val="31"/>
          <w:sz w:val="23"/>
        </w:rPr>
        <w:t xml:space="preserve"> </w:t>
      </w:r>
      <w:r>
        <w:rPr>
          <w:spacing w:val="-2"/>
          <w:sz w:val="23"/>
        </w:rPr>
        <w:t>воспитания:</w:t>
      </w:r>
    </w:p>
    <w:p w:rsidR="00D55340" w:rsidRDefault="00FA1172">
      <w:pPr>
        <w:pStyle w:val="a3"/>
        <w:spacing w:before="14" w:line="249" w:lineRule="auto"/>
        <w:ind w:right="445"/>
      </w:pPr>
      <w:r>
        <w:t>установка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активное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решении</w:t>
      </w:r>
      <w:r>
        <w:rPr>
          <w:spacing w:val="40"/>
        </w:rPr>
        <w:t xml:space="preserve"> </w:t>
      </w:r>
      <w:r>
        <w:t>практических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семьи,</w:t>
      </w:r>
      <w:r>
        <w:rPr>
          <w:spacing w:val="40"/>
        </w:rPr>
        <w:t xml:space="preserve"> </w:t>
      </w:r>
      <w:r>
        <w:t>школы, города, края) технологической и социальной направленности, способность инициировать,</w:t>
      </w:r>
      <w:r>
        <w:rPr>
          <w:spacing w:val="80"/>
        </w:rPr>
        <w:t xml:space="preserve"> </w:t>
      </w:r>
      <w:r>
        <w:t>планировать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выполнять</w:t>
      </w:r>
      <w:r>
        <w:rPr>
          <w:spacing w:val="40"/>
        </w:rPr>
        <w:t xml:space="preserve"> </w:t>
      </w:r>
      <w:r>
        <w:t>такого</w:t>
      </w:r>
      <w:r>
        <w:rPr>
          <w:spacing w:val="40"/>
        </w:rPr>
        <w:t xml:space="preserve"> </w:t>
      </w:r>
      <w:r>
        <w:t>рода</w:t>
      </w:r>
      <w:r>
        <w:rPr>
          <w:spacing w:val="40"/>
        </w:rPr>
        <w:t xml:space="preserve"> </w:t>
      </w:r>
      <w:r>
        <w:t>деятельность;</w:t>
      </w:r>
    </w:p>
    <w:p w:rsidR="00D55340" w:rsidRDefault="00FA1172">
      <w:pPr>
        <w:pStyle w:val="a3"/>
        <w:spacing w:before="5" w:line="247" w:lineRule="auto"/>
        <w:ind w:right="458"/>
      </w:pPr>
      <w:r>
        <w:t>интерес</w:t>
      </w:r>
      <w:r>
        <w:rPr>
          <w:spacing w:val="80"/>
          <w:w w:val="150"/>
        </w:rPr>
        <w:t xml:space="preserve">  </w:t>
      </w:r>
      <w:r>
        <w:t>к</w:t>
      </w:r>
      <w:r>
        <w:rPr>
          <w:spacing w:val="80"/>
          <w:w w:val="150"/>
        </w:rPr>
        <w:t xml:space="preserve">  </w:t>
      </w:r>
      <w:r>
        <w:t>практическому</w:t>
      </w:r>
      <w:r>
        <w:rPr>
          <w:spacing w:val="80"/>
          <w:w w:val="150"/>
        </w:rPr>
        <w:t xml:space="preserve">  </w:t>
      </w:r>
      <w:r>
        <w:t>изучению</w:t>
      </w:r>
      <w:r>
        <w:rPr>
          <w:spacing w:val="80"/>
          <w:w w:val="150"/>
        </w:rPr>
        <w:t xml:space="preserve">  </w:t>
      </w:r>
      <w:r>
        <w:t>профессий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труда</w:t>
      </w:r>
      <w:r>
        <w:rPr>
          <w:spacing w:val="80"/>
          <w:w w:val="150"/>
        </w:rPr>
        <w:t xml:space="preserve">  </w:t>
      </w:r>
      <w:r>
        <w:t>различного</w:t>
      </w:r>
      <w:r>
        <w:rPr>
          <w:spacing w:val="80"/>
          <w:w w:val="150"/>
        </w:rPr>
        <w:t xml:space="preserve">  </w:t>
      </w:r>
      <w:r>
        <w:t>рода,</w:t>
      </w:r>
      <w:r>
        <w:rPr>
          <w:spacing w:val="40"/>
        </w:rPr>
        <w:t xml:space="preserve"> </w:t>
      </w:r>
      <w:r>
        <w:t>в</w:t>
      </w:r>
      <w:r>
        <w:rPr>
          <w:spacing w:val="49"/>
        </w:rPr>
        <w:t xml:space="preserve">  </w:t>
      </w:r>
      <w:r>
        <w:t>том</w:t>
      </w:r>
      <w:r>
        <w:rPr>
          <w:spacing w:val="80"/>
        </w:rPr>
        <w:t xml:space="preserve">  </w:t>
      </w:r>
      <w:r>
        <w:t>числе</w:t>
      </w:r>
      <w:r>
        <w:rPr>
          <w:spacing w:val="80"/>
        </w:rPr>
        <w:t xml:space="preserve">  </w:t>
      </w:r>
      <w:r>
        <w:t>на</w:t>
      </w:r>
      <w:r>
        <w:rPr>
          <w:spacing w:val="61"/>
          <w:w w:val="150"/>
        </w:rPr>
        <w:t xml:space="preserve">  </w:t>
      </w:r>
      <w:r>
        <w:t>основе</w:t>
      </w:r>
      <w:r>
        <w:rPr>
          <w:spacing w:val="80"/>
        </w:rPr>
        <w:t xml:space="preserve">  </w:t>
      </w:r>
      <w:r>
        <w:t>применения</w:t>
      </w:r>
      <w:r>
        <w:rPr>
          <w:spacing w:val="80"/>
        </w:rPr>
        <w:t xml:space="preserve">  </w:t>
      </w:r>
      <w:r>
        <w:t>изучаемого</w:t>
      </w:r>
      <w:r>
        <w:rPr>
          <w:spacing w:val="80"/>
        </w:rPr>
        <w:t xml:space="preserve">  </w:t>
      </w:r>
      <w:r>
        <w:t>предметного</w:t>
      </w:r>
      <w:r>
        <w:rPr>
          <w:spacing w:val="80"/>
        </w:rPr>
        <w:t xml:space="preserve">  </w:t>
      </w:r>
      <w:r>
        <w:t>знания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знакомства с</w:t>
      </w:r>
      <w:r>
        <w:rPr>
          <w:spacing w:val="40"/>
        </w:rPr>
        <w:t xml:space="preserve"> </w:t>
      </w:r>
      <w:r>
        <w:t>деятельностью</w:t>
      </w:r>
      <w:r>
        <w:rPr>
          <w:spacing w:val="40"/>
        </w:rPr>
        <w:t xml:space="preserve"> </w:t>
      </w:r>
      <w:r>
        <w:t>героев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страницах</w:t>
      </w:r>
      <w:r>
        <w:rPr>
          <w:spacing w:val="40"/>
        </w:rPr>
        <w:t xml:space="preserve"> </w:t>
      </w:r>
      <w:r>
        <w:t>литературных</w:t>
      </w:r>
      <w:r>
        <w:rPr>
          <w:spacing w:val="40"/>
        </w:rPr>
        <w:t xml:space="preserve"> </w:t>
      </w:r>
      <w:r>
        <w:t>произведений;</w:t>
      </w:r>
    </w:p>
    <w:p w:rsidR="00D55340" w:rsidRDefault="00FA1172">
      <w:pPr>
        <w:pStyle w:val="a3"/>
        <w:tabs>
          <w:tab w:val="left" w:pos="3844"/>
          <w:tab w:val="left" w:pos="5966"/>
          <w:tab w:val="left" w:pos="8430"/>
          <w:tab w:val="left" w:pos="10038"/>
        </w:tabs>
        <w:spacing w:before="9" w:line="249" w:lineRule="auto"/>
        <w:ind w:right="429"/>
      </w:pPr>
      <w:r>
        <w:t xml:space="preserve">осознание важности обучения на протяжении всей жизни для успешной </w:t>
      </w:r>
      <w:proofErr w:type="spellStart"/>
      <w:proofErr w:type="gramStart"/>
      <w:r>
        <w:t>профессиона</w:t>
      </w:r>
      <w:proofErr w:type="spellEnd"/>
      <w:r>
        <w:t xml:space="preserve"> </w:t>
      </w:r>
      <w:proofErr w:type="spellStart"/>
      <w:r>
        <w:t>льной</w:t>
      </w:r>
      <w:proofErr w:type="spellEnd"/>
      <w:proofErr w:type="gramEnd"/>
      <w:r>
        <w:t xml:space="preserve"> деятельности и развитие необходимых умений для этого; готовность адаптироваться в </w:t>
      </w:r>
      <w:r>
        <w:rPr>
          <w:spacing w:val="-2"/>
        </w:rPr>
        <w:t>профессиональной</w:t>
      </w:r>
      <w:r>
        <w:tab/>
      </w:r>
      <w:r>
        <w:rPr>
          <w:spacing w:val="-2"/>
        </w:rPr>
        <w:t>среде;</w:t>
      </w:r>
      <w:r>
        <w:tab/>
      </w:r>
      <w:r>
        <w:rPr>
          <w:spacing w:val="-2"/>
        </w:rPr>
        <w:t>уважение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 xml:space="preserve">труду </w:t>
      </w:r>
      <w:r>
        <w:t>и</w:t>
      </w:r>
      <w:r>
        <w:rPr>
          <w:spacing w:val="40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трудовой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изучении</w:t>
      </w:r>
      <w:r>
        <w:rPr>
          <w:spacing w:val="40"/>
        </w:rPr>
        <w:t xml:space="preserve"> </w:t>
      </w:r>
      <w:r>
        <w:t>произведений</w:t>
      </w:r>
      <w:r>
        <w:rPr>
          <w:spacing w:val="40"/>
        </w:rPr>
        <w:t xml:space="preserve"> </w:t>
      </w:r>
      <w:r>
        <w:t>русского</w:t>
      </w:r>
      <w:r>
        <w:rPr>
          <w:spacing w:val="80"/>
        </w:rPr>
        <w:t xml:space="preserve"> </w:t>
      </w:r>
      <w:r>
        <w:t>фольклора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литературы,</w:t>
      </w:r>
      <w:r>
        <w:rPr>
          <w:spacing w:val="40"/>
        </w:rPr>
        <w:t xml:space="preserve"> </w:t>
      </w:r>
      <w:r>
        <w:t>осознанный</w:t>
      </w:r>
      <w:r>
        <w:rPr>
          <w:spacing w:val="40"/>
        </w:rPr>
        <w:t xml:space="preserve"> </w:t>
      </w:r>
      <w:r>
        <w:t>выбор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построение</w:t>
      </w:r>
      <w:r>
        <w:rPr>
          <w:spacing w:val="40"/>
        </w:rPr>
        <w:t xml:space="preserve"> </w:t>
      </w:r>
      <w:r>
        <w:t>индивидуальной</w:t>
      </w:r>
      <w:r>
        <w:rPr>
          <w:spacing w:val="40"/>
        </w:rPr>
        <w:t xml:space="preserve"> </w:t>
      </w:r>
      <w:r>
        <w:t>траектории</w:t>
      </w:r>
      <w:r>
        <w:rPr>
          <w:spacing w:val="8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жизненных</w:t>
      </w:r>
      <w:r>
        <w:rPr>
          <w:spacing w:val="40"/>
        </w:rPr>
        <w:t xml:space="preserve"> </w:t>
      </w:r>
      <w:r>
        <w:t>планов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личных</w:t>
      </w:r>
      <w:r>
        <w:rPr>
          <w:spacing w:val="3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общественных</w:t>
      </w:r>
      <w:r>
        <w:rPr>
          <w:spacing w:val="40"/>
        </w:rPr>
        <w:t xml:space="preserve"> </w:t>
      </w:r>
      <w:r>
        <w:t>интересов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потребностей;</w:t>
      </w:r>
    </w:p>
    <w:p w:rsidR="00D55340" w:rsidRDefault="00FA1172" w:rsidP="00FA1172">
      <w:pPr>
        <w:pStyle w:val="a4"/>
        <w:numPr>
          <w:ilvl w:val="0"/>
          <w:numId w:val="54"/>
        </w:numPr>
        <w:tabs>
          <w:tab w:val="left" w:pos="1389"/>
        </w:tabs>
        <w:spacing w:before="1"/>
        <w:ind w:left="1389" w:hanging="263"/>
        <w:jc w:val="both"/>
        <w:rPr>
          <w:sz w:val="23"/>
        </w:rPr>
      </w:pPr>
      <w:r>
        <w:rPr>
          <w:sz w:val="23"/>
        </w:rPr>
        <w:t>экологического</w:t>
      </w:r>
      <w:r>
        <w:rPr>
          <w:spacing w:val="57"/>
          <w:w w:val="150"/>
          <w:sz w:val="23"/>
        </w:rPr>
        <w:t xml:space="preserve"> </w:t>
      </w:r>
      <w:r>
        <w:rPr>
          <w:spacing w:val="-2"/>
          <w:sz w:val="23"/>
        </w:rPr>
        <w:t>воспитания:</w:t>
      </w:r>
    </w:p>
    <w:p w:rsidR="00D55340" w:rsidRDefault="00FA1172">
      <w:pPr>
        <w:pStyle w:val="a3"/>
        <w:spacing w:before="10" w:line="252" w:lineRule="auto"/>
        <w:ind w:right="427"/>
      </w:pPr>
      <w:r>
        <w:t>ориентация</w:t>
      </w:r>
      <w:r>
        <w:rPr>
          <w:spacing w:val="80"/>
        </w:rPr>
        <w:t xml:space="preserve">  </w:t>
      </w:r>
      <w:r>
        <w:t>на</w:t>
      </w:r>
      <w:r>
        <w:rPr>
          <w:spacing w:val="80"/>
        </w:rPr>
        <w:t xml:space="preserve">  </w:t>
      </w:r>
      <w:r>
        <w:t>применение</w:t>
      </w:r>
      <w:r>
        <w:rPr>
          <w:spacing w:val="80"/>
          <w:w w:val="150"/>
        </w:rPr>
        <w:t xml:space="preserve">  </w:t>
      </w:r>
      <w:r>
        <w:t>знаний</w:t>
      </w:r>
      <w:r>
        <w:rPr>
          <w:spacing w:val="71"/>
        </w:rPr>
        <w:t xml:space="preserve">   </w:t>
      </w:r>
      <w:r>
        <w:t>из</w:t>
      </w:r>
      <w:r>
        <w:rPr>
          <w:spacing w:val="80"/>
          <w:w w:val="150"/>
        </w:rPr>
        <w:t xml:space="preserve">  </w:t>
      </w:r>
      <w:r>
        <w:t>социальных</w:t>
      </w:r>
      <w:r>
        <w:rPr>
          <w:spacing w:val="71"/>
        </w:rPr>
        <w:t xml:space="preserve">   </w:t>
      </w:r>
      <w:r>
        <w:t>и</w:t>
      </w:r>
      <w:r>
        <w:rPr>
          <w:spacing w:val="71"/>
        </w:rPr>
        <w:t xml:space="preserve">   </w:t>
      </w:r>
      <w:r>
        <w:t>естественных</w:t>
      </w:r>
      <w:r>
        <w:rPr>
          <w:spacing w:val="71"/>
        </w:rPr>
        <w:t xml:space="preserve">   </w:t>
      </w:r>
      <w:r>
        <w:t>наук 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окружающей</w:t>
      </w:r>
      <w:r>
        <w:rPr>
          <w:spacing w:val="40"/>
        </w:rPr>
        <w:t xml:space="preserve"> </w:t>
      </w:r>
      <w:r>
        <w:t>среды,</w:t>
      </w:r>
      <w:r>
        <w:rPr>
          <w:spacing w:val="40"/>
        </w:rPr>
        <w:t xml:space="preserve"> </w:t>
      </w:r>
      <w:r>
        <w:t>планирования</w:t>
      </w:r>
      <w:r>
        <w:rPr>
          <w:spacing w:val="40"/>
        </w:rPr>
        <w:t xml:space="preserve"> </w:t>
      </w:r>
      <w:r>
        <w:t>поступков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возможных</w:t>
      </w:r>
      <w:r>
        <w:rPr>
          <w:spacing w:val="40"/>
        </w:rPr>
        <w:t xml:space="preserve"> </w:t>
      </w:r>
      <w:r>
        <w:t>последствий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окружающей</w:t>
      </w:r>
      <w:r>
        <w:rPr>
          <w:spacing w:val="40"/>
        </w:rPr>
        <w:t xml:space="preserve"> </w:t>
      </w:r>
      <w:r>
        <w:t>среды;</w:t>
      </w:r>
    </w:p>
    <w:p w:rsidR="00D55340" w:rsidRDefault="00FA1172">
      <w:pPr>
        <w:pStyle w:val="a3"/>
        <w:tabs>
          <w:tab w:val="left" w:pos="3171"/>
          <w:tab w:val="left" w:pos="5404"/>
          <w:tab w:val="left" w:pos="8098"/>
          <w:tab w:val="left" w:pos="9769"/>
        </w:tabs>
        <w:spacing w:before="2" w:line="249" w:lineRule="auto"/>
        <w:ind w:right="433"/>
      </w:pPr>
      <w:proofErr w:type="gramStart"/>
      <w:r>
        <w:t>повышение</w:t>
      </w:r>
      <w:r>
        <w:rPr>
          <w:spacing w:val="40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экологической</w:t>
      </w:r>
      <w:r>
        <w:rPr>
          <w:spacing w:val="40"/>
        </w:rPr>
        <w:t xml:space="preserve"> </w:t>
      </w:r>
      <w:r>
        <w:t>культуры,</w:t>
      </w:r>
      <w:r>
        <w:rPr>
          <w:spacing w:val="40"/>
        </w:rPr>
        <w:t xml:space="preserve"> </w:t>
      </w:r>
      <w:r>
        <w:t>осознание</w:t>
      </w:r>
      <w:r>
        <w:rPr>
          <w:spacing w:val="40"/>
        </w:rPr>
        <w:t xml:space="preserve"> </w:t>
      </w:r>
      <w:r>
        <w:t>глобального</w:t>
      </w:r>
      <w:r>
        <w:rPr>
          <w:spacing w:val="40"/>
        </w:rPr>
        <w:t xml:space="preserve"> </w:t>
      </w:r>
      <w:r>
        <w:t>характера</w:t>
      </w:r>
      <w:r>
        <w:rPr>
          <w:spacing w:val="80"/>
        </w:rPr>
        <w:t xml:space="preserve"> </w:t>
      </w:r>
      <w:r>
        <w:t>эколог</w:t>
      </w:r>
      <w:r>
        <w:t>ических проблем и путей их решения; активное неприятие действий, приносящих вред окружающей</w:t>
      </w:r>
      <w:r>
        <w:rPr>
          <w:spacing w:val="63"/>
          <w:w w:val="150"/>
        </w:rPr>
        <w:t xml:space="preserve">    </w:t>
      </w:r>
      <w:r>
        <w:t>среде,</w:t>
      </w:r>
      <w:r>
        <w:rPr>
          <w:spacing w:val="60"/>
          <w:w w:val="150"/>
        </w:rPr>
        <w:t xml:space="preserve">    </w:t>
      </w:r>
      <w:r>
        <w:t>в</w:t>
      </w:r>
      <w:r>
        <w:rPr>
          <w:spacing w:val="62"/>
          <w:w w:val="150"/>
        </w:rPr>
        <w:t xml:space="preserve">    </w:t>
      </w:r>
      <w:r>
        <w:t>том</w:t>
      </w:r>
      <w:r>
        <w:rPr>
          <w:spacing w:val="61"/>
          <w:w w:val="150"/>
        </w:rPr>
        <w:t xml:space="preserve">    </w:t>
      </w:r>
      <w:r>
        <w:t>числе</w:t>
      </w:r>
      <w:r>
        <w:rPr>
          <w:spacing w:val="61"/>
          <w:w w:val="150"/>
        </w:rPr>
        <w:t xml:space="preserve">    </w:t>
      </w:r>
      <w:r>
        <w:t>сформированное</w:t>
      </w:r>
      <w:r>
        <w:rPr>
          <w:spacing w:val="61"/>
          <w:w w:val="150"/>
        </w:rPr>
        <w:t xml:space="preserve">    </w:t>
      </w:r>
      <w:r>
        <w:t>при</w:t>
      </w:r>
      <w:r>
        <w:rPr>
          <w:spacing w:val="60"/>
          <w:w w:val="150"/>
        </w:rPr>
        <w:t xml:space="preserve">    </w:t>
      </w:r>
      <w:r>
        <w:t>знакомстве с</w:t>
      </w:r>
      <w:r>
        <w:rPr>
          <w:spacing w:val="40"/>
        </w:rPr>
        <w:t xml:space="preserve"> </w:t>
      </w:r>
      <w:r>
        <w:t>литературными</w:t>
      </w:r>
      <w:r>
        <w:rPr>
          <w:spacing w:val="80"/>
        </w:rPr>
        <w:t xml:space="preserve"> </w:t>
      </w:r>
      <w:r>
        <w:t>произведениями,</w:t>
      </w:r>
      <w:r>
        <w:rPr>
          <w:spacing w:val="40"/>
        </w:rPr>
        <w:t xml:space="preserve"> </w:t>
      </w:r>
      <w:r>
        <w:t>поднимающими</w:t>
      </w:r>
      <w:r>
        <w:rPr>
          <w:spacing w:val="80"/>
        </w:rPr>
        <w:t xml:space="preserve"> </w:t>
      </w:r>
      <w:r>
        <w:t>экологические</w:t>
      </w:r>
      <w:r>
        <w:rPr>
          <w:spacing w:val="40"/>
        </w:rPr>
        <w:t xml:space="preserve"> </w:t>
      </w:r>
      <w:r>
        <w:t>проблемы;</w:t>
      </w:r>
      <w:r>
        <w:rPr>
          <w:spacing w:val="80"/>
        </w:rPr>
        <w:t xml:space="preserve"> </w:t>
      </w:r>
      <w:r>
        <w:t>осознание</w:t>
      </w:r>
      <w:r>
        <w:rPr>
          <w:spacing w:val="80"/>
        </w:rPr>
        <w:t xml:space="preserve"> </w:t>
      </w:r>
      <w:r>
        <w:t>своей роли как гражданина и потребителя в условиях взаимосвязи природной, технологической и</w:t>
      </w:r>
      <w:r>
        <w:rPr>
          <w:spacing w:val="80"/>
        </w:rPr>
        <w:t xml:space="preserve"> </w:t>
      </w:r>
      <w:r>
        <w:rPr>
          <w:spacing w:val="-2"/>
        </w:rPr>
        <w:t>социальной</w:t>
      </w:r>
      <w:r>
        <w:tab/>
      </w:r>
      <w:r>
        <w:rPr>
          <w:spacing w:val="-2"/>
        </w:rPr>
        <w:t>среды,</w:t>
      </w:r>
      <w:r>
        <w:tab/>
      </w:r>
      <w:r>
        <w:rPr>
          <w:spacing w:val="-2"/>
        </w:rPr>
        <w:t>готовность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 xml:space="preserve">участию </w:t>
      </w:r>
      <w:r>
        <w:t>в</w:t>
      </w:r>
      <w:r>
        <w:rPr>
          <w:spacing w:val="40"/>
        </w:rPr>
        <w:t xml:space="preserve"> </w:t>
      </w:r>
      <w:r>
        <w:t>практической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экологической</w:t>
      </w:r>
      <w:r>
        <w:rPr>
          <w:spacing w:val="40"/>
        </w:rPr>
        <w:t xml:space="preserve"> </w:t>
      </w:r>
      <w:r>
        <w:t>направленности;</w:t>
      </w:r>
      <w:proofErr w:type="gramEnd"/>
    </w:p>
    <w:p w:rsidR="00D55340" w:rsidRDefault="00FA1172" w:rsidP="00FA1172">
      <w:pPr>
        <w:pStyle w:val="a4"/>
        <w:numPr>
          <w:ilvl w:val="0"/>
          <w:numId w:val="54"/>
        </w:numPr>
        <w:tabs>
          <w:tab w:val="left" w:pos="1389"/>
        </w:tabs>
        <w:spacing w:line="259" w:lineRule="exact"/>
        <w:ind w:left="1389" w:hanging="263"/>
        <w:jc w:val="both"/>
        <w:rPr>
          <w:sz w:val="23"/>
        </w:rPr>
      </w:pPr>
      <w:r>
        <w:rPr>
          <w:sz w:val="23"/>
        </w:rPr>
        <w:t>ценности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научного</w:t>
      </w:r>
      <w:r>
        <w:rPr>
          <w:spacing w:val="21"/>
          <w:sz w:val="23"/>
        </w:rPr>
        <w:t xml:space="preserve"> </w:t>
      </w:r>
      <w:r>
        <w:rPr>
          <w:spacing w:val="-2"/>
          <w:sz w:val="23"/>
        </w:rPr>
        <w:t>познания:</w:t>
      </w:r>
    </w:p>
    <w:p w:rsidR="00D55340" w:rsidRDefault="00FA1172">
      <w:pPr>
        <w:pStyle w:val="a3"/>
        <w:tabs>
          <w:tab w:val="left" w:pos="2840"/>
          <w:tab w:val="left" w:pos="4771"/>
          <w:tab w:val="left" w:pos="6105"/>
          <w:tab w:val="left" w:pos="8069"/>
          <w:tab w:val="left" w:pos="9534"/>
        </w:tabs>
        <w:spacing w:before="14" w:line="249" w:lineRule="auto"/>
        <w:ind w:right="450"/>
      </w:pPr>
      <w: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</w:t>
      </w:r>
      <w:r>
        <w:rPr>
          <w:spacing w:val="-2"/>
        </w:rPr>
        <w:t>социальной</w:t>
      </w:r>
      <w:r>
        <w:tab/>
      </w:r>
      <w:r>
        <w:rPr>
          <w:spacing w:val="-2"/>
        </w:rPr>
        <w:t>средой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опорой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изученные </w:t>
      </w:r>
      <w:r>
        <w:t>и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прочитанные</w:t>
      </w:r>
      <w:r>
        <w:rPr>
          <w:spacing w:val="40"/>
        </w:rPr>
        <w:t xml:space="preserve"> </w:t>
      </w:r>
      <w:r>
        <w:t>литературные</w:t>
      </w:r>
      <w:r>
        <w:rPr>
          <w:spacing w:val="40"/>
        </w:rPr>
        <w:t xml:space="preserve"> </w:t>
      </w:r>
      <w:r>
        <w:t>произведения;</w:t>
      </w:r>
    </w:p>
    <w:p w:rsidR="00D55340" w:rsidRDefault="00D55340">
      <w:pPr>
        <w:pStyle w:val="a3"/>
        <w:spacing w:line="249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9" w:lineRule="auto"/>
        <w:ind w:right="421"/>
      </w:pPr>
      <w:r>
        <w:lastRenderedPageBreak/>
        <w:t xml:space="preserve">овладение языковой и читательской культурой как средством познания мира, </w:t>
      </w:r>
      <w:proofErr w:type="spellStart"/>
      <w:proofErr w:type="gramStart"/>
      <w:r>
        <w:t>овл</w:t>
      </w:r>
      <w:proofErr w:type="spellEnd"/>
      <w:r>
        <w:rPr>
          <w:spacing w:val="-15"/>
        </w:rPr>
        <w:t xml:space="preserve"> </w:t>
      </w:r>
      <w:proofErr w:type="spellStart"/>
      <w:r>
        <w:t>адение</w:t>
      </w:r>
      <w:proofErr w:type="spellEnd"/>
      <w:proofErr w:type="gramEnd"/>
      <w:r>
        <w:t xml:space="preserve"> основными навыками исследовательской деятельности с учётом специфики литературного образования,</w:t>
      </w:r>
      <w:r>
        <w:rPr>
          <w:spacing w:val="40"/>
        </w:rPr>
        <w:t xml:space="preserve"> </w:t>
      </w:r>
      <w:r>
        <w:t>установка на осмысление</w:t>
      </w:r>
      <w:r>
        <w:rPr>
          <w:spacing w:val="40"/>
        </w:rPr>
        <w:t xml:space="preserve"> </w:t>
      </w:r>
      <w:r>
        <w:t>опыта, наблюдений, п</w:t>
      </w:r>
      <w:r>
        <w:t>оступков и стремление</w:t>
      </w:r>
      <w:r>
        <w:rPr>
          <w:spacing w:val="40"/>
        </w:rPr>
        <w:t xml:space="preserve"> </w:t>
      </w:r>
      <w:r>
        <w:t>совершенствовать</w:t>
      </w:r>
      <w:r>
        <w:rPr>
          <w:spacing w:val="40"/>
        </w:rPr>
        <w:t xml:space="preserve"> </w:t>
      </w:r>
      <w:r>
        <w:t>пути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индивидуального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коллективного</w:t>
      </w:r>
      <w:r>
        <w:rPr>
          <w:spacing w:val="40"/>
        </w:rPr>
        <w:t xml:space="preserve"> </w:t>
      </w:r>
      <w:r>
        <w:t>благополучия.</w:t>
      </w:r>
    </w:p>
    <w:p w:rsidR="00D55340" w:rsidRDefault="00FA1172" w:rsidP="00FA1172">
      <w:pPr>
        <w:pStyle w:val="a4"/>
        <w:numPr>
          <w:ilvl w:val="0"/>
          <w:numId w:val="54"/>
        </w:numPr>
        <w:tabs>
          <w:tab w:val="left" w:pos="1389"/>
        </w:tabs>
        <w:spacing w:line="252" w:lineRule="auto"/>
        <w:ind w:left="420" w:right="430" w:firstLine="706"/>
        <w:jc w:val="both"/>
        <w:rPr>
          <w:sz w:val="23"/>
        </w:rPr>
      </w:pPr>
      <w:r>
        <w:rPr>
          <w:sz w:val="23"/>
        </w:rPr>
        <w:t>обеспечение</w:t>
      </w:r>
      <w:r>
        <w:rPr>
          <w:spacing w:val="40"/>
          <w:sz w:val="23"/>
        </w:rPr>
        <w:t xml:space="preserve"> </w:t>
      </w:r>
      <w:r>
        <w:rPr>
          <w:sz w:val="23"/>
        </w:rPr>
        <w:t>адаптации</w:t>
      </w:r>
      <w:r>
        <w:rPr>
          <w:spacing w:val="40"/>
          <w:sz w:val="23"/>
        </w:rPr>
        <w:t xml:space="preserve"> </w:t>
      </w:r>
      <w:proofErr w:type="gramStart"/>
      <w:r>
        <w:rPr>
          <w:sz w:val="23"/>
        </w:rPr>
        <w:t>обучающегося</w:t>
      </w:r>
      <w:proofErr w:type="gramEnd"/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изменяющимся</w:t>
      </w:r>
      <w:r>
        <w:rPr>
          <w:spacing w:val="40"/>
          <w:sz w:val="23"/>
        </w:rPr>
        <w:t xml:space="preserve"> </w:t>
      </w:r>
      <w:r>
        <w:rPr>
          <w:sz w:val="23"/>
        </w:rPr>
        <w:t>условиям</w:t>
      </w:r>
      <w:r>
        <w:rPr>
          <w:spacing w:val="40"/>
          <w:sz w:val="23"/>
        </w:rPr>
        <w:t xml:space="preserve"> </w:t>
      </w:r>
      <w:r>
        <w:rPr>
          <w:sz w:val="23"/>
        </w:rPr>
        <w:t>социальной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и природной среды:</w:t>
      </w:r>
    </w:p>
    <w:p w:rsidR="00D55340" w:rsidRDefault="00FA1172">
      <w:pPr>
        <w:pStyle w:val="a3"/>
        <w:tabs>
          <w:tab w:val="left" w:pos="3354"/>
          <w:tab w:val="left" w:pos="6782"/>
          <w:tab w:val="left" w:pos="9693"/>
        </w:tabs>
        <w:spacing w:before="1" w:line="252" w:lineRule="auto"/>
        <w:ind w:right="417"/>
      </w:pPr>
      <w:r>
        <w:t>освоение</w:t>
      </w:r>
      <w:r>
        <w:rPr>
          <w:spacing w:val="80"/>
        </w:rPr>
        <w:t xml:space="preserve"> </w:t>
      </w:r>
      <w:r>
        <w:t>обучающимися</w:t>
      </w:r>
      <w:r>
        <w:rPr>
          <w:spacing w:val="80"/>
        </w:rPr>
        <w:t xml:space="preserve"> </w:t>
      </w:r>
      <w:r>
        <w:t>социального</w:t>
      </w:r>
      <w:r>
        <w:rPr>
          <w:spacing w:val="80"/>
        </w:rPr>
        <w:t xml:space="preserve"> </w:t>
      </w:r>
      <w:r>
        <w:t>опыта,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социальных</w:t>
      </w:r>
      <w:r>
        <w:rPr>
          <w:spacing w:val="80"/>
        </w:rPr>
        <w:t xml:space="preserve"> </w:t>
      </w:r>
      <w:r>
        <w:t>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социального</w:t>
      </w:r>
      <w:r>
        <w:rPr>
          <w:spacing w:val="40"/>
        </w:rPr>
        <w:t xml:space="preserve"> </w:t>
      </w:r>
      <w:r>
        <w:t>взаимодействия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людьми</w:t>
      </w:r>
      <w:r>
        <w:rPr>
          <w:spacing w:val="40"/>
        </w:rPr>
        <w:t xml:space="preserve"> </w:t>
      </w:r>
      <w:r>
        <w:t xml:space="preserve">из </w:t>
      </w:r>
      <w:r>
        <w:rPr>
          <w:spacing w:val="-2"/>
        </w:rPr>
        <w:t>другой</w:t>
      </w:r>
      <w:r>
        <w:tab/>
      </w:r>
      <w:r>
        <w:rPr>
          <w:spacing w:val="-2"/>
        </w:rPr>
        <w:t>культурной</w:t>
      </w:r>
      <w:r>
        <w:tab/>
      </w:r>
      <w:r>
        <w:rPr>
          <w:spacing w:val="-2"/>
        </w:rPr>
        <w:t>среды;</w:t>
      </w:r>
      <w:r>
        <w:tab/>
      </w:r>
      <w:r>
        <w:rPr>
          <w:spacing w:val="-2"/>
        </w:rPr>
        <w:t xml:space="preserve">изучение </w:t>
      </w:r>
      <w:r>
        <w:t>и</w:t>
      </w:r>
      <w:r>
        <w:rPr>
          <w:spacing w:val="40"/>
        </w:rPr>
        <w:t xml:space="preserve"> </w:t>
      </w:r>
      <w:r>
        <w:t>оценка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ролей</w:t>
      </w:r>
      <w:r>
        <w:rPr>
          <w:spacing w:val="40"/>
        </w:rPr>
        <w:t xml:space="preserve"> </w:t>
      </w:r>
      <w:r>
        <w:t>персонажей</w:t>
      </w:r>
      <w:r>
        <w:rPr>
          <w:spacing w:val="40"/>
        </w:rPr>
        <w:t xml:space="preserve"> </w:t>
      </w:r>
      <w:r>
        <w:t>литературных</w:t>
      </w:r>
      <w:r>
        <w:rPr>
          <w:spacing w:val="40"/>
        </w:rPr>
        <w:t xml:space="preserve"> </w:t>
      </w:r>
      <w:r>
        <w:t>произведений;</w:t>
      </w:r>
    </w:p>
    <w:p w:rsidR="00D55340" w:rsidRDefault="00FA1172">
      <w:pPr>
        <w:pStyle w:val="a3"/>
        <w:tabs>
          <w:tab w:val="left" w:pos="4943"/>
          <w:tab w:val="left" w:pos="9496"/>
        </w:tabs>
        <w:spacing w:line="249" w:lineRule="auto"/>
        <w:ind w:right="428"/>
      </w:pPr>
      <w:proofErr w:type="gramStart"/>
      <w:r>
        <w:t>потребность во взаимодействии в условиях неопределённости, открытость опыту и знаниям других, в действии в условиях неопределенности, повышение ур</w:t>
      </w:r>
      <w:r>
        <w:t>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других, в выявлении и связывании образов,</w:t>
      </w:r>
      <w:r>
        <w:rPr>
          <w:spacing w:val="40"/>
        </w:rPr>
        <w:t xml:space="preserve"> </w:t>
      </w:r>
      <w:r>
        <w:t>необходимость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формировании</w:t>
      </w:r>
      <w:r>
        <w:rPr>
          <w:spacing w:val="40"/>
        </w:rPr>
        <w:t xml:space="preserve"> </w:t>
      </w:r>
      <w:r>
        <w:t>но</w:t>
      </w:r>
      <w:r>
        <w:t>вых</w:t>
      </w:r>
      <w:r>
        <w:rPr>
          <w:spacing w:val="40"/>
        </w:rPr>
        <w:t xml:space="preserve"> </w:t>
      </w:r>
      <w:r>
        <w:t>знаний,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формулировать</w:t>
      </w:r>
      <w:r>
        <w:rPr>
          <w:spacing w:val="40"/>
        </w:rPr>
        <w:t xml:space="preserve"> </w:t>
      </w:r>
      <w:r>
        <w:t>идеи,</w:t>
      </w:r>
      <w:r>
        <w:rPr>
          <w:spacing w:val="80"/>
        </w:rPr>
        <w:t xml:space="preserve"> </w:t>
      </w:r>
      <w:r>
        <w:t>понятия, гипотезы</w:t>
      </w:r>
      <w:proofErr w:type="gramEnd"/>
      <w:r>
        <w:t xml:space="preserve"> </w:t>
      </w:r>
      <w:proofErr w:type="gramStart"/>
      <w:r>
        <w:t>об объектах и явлениях, в том числе ранее неизвестных, осознавать дефициты собственных</w:t>
      </w:r>
      <w:r>
        <w:rPr>
          <w:spacing w:val="4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компетентностей,</w:t>
      </w:r>
      <w:r>
        <w:rPr>
          <w:spacing w:val="40"/>
        </w:rPr>
        <w:t xml:space="preserve"> </w:t>
      </w:r>
      <w:r>
        <w:t>планировать</w:t>
      </w:r>
      <w:r>
        <w:rPr>
          <w:spacing w:val="40"/>
        </w:rPr>
        <w:t xml:space="preserve"> </w:t>
      </w:r>
      <w:r>
        <w:t>своё</w:t>
      </w:r>
      <w:r>
        <w:rPr>
          <w:spacing w:val="40"/>
        </w:rPr>
        <w:t xml:space="preserve"> </w:t>
      </w:r>
      <w:r>
        <w:t>развитие,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 xml:space="preserve">оперировать </w:t>
      </w:r>
      <w:r>
        <w:rPr>
          <w:spacing w:val="-2"/>
        </w:rPr>
        <w:t>основными</w:t>
      </w:r>
      <w:r>
        <w:tab/>
      </w:r>
      <w:r>
        <w:rPr>
          <w:spacing w:val="-2"/>
        </w:rPr>
        <w:t>понятиями,</w:t>
      </w:r>
      <w:r>
        <w:tab/>
      </w:r>
      <w:r>
        <w:rPr>
          <w:spacing w:val="-2"/>
        </w:rPr>
        <w:t xml:space="preserve">терминами </w:t>
      </w:r>
      <w:r>
        <w:t>и</w:t>
      </w:r>
      <w:r>
        <w:rPr>
          <w:spacing w:val="80"/>
          <w:w w:val="150"/>
        </w:rPr>
        <w:t xml:space="preserve">  </w:t>
      </w:r>
      <w:r>
        <w:t>представлениями</w:t>
      </w:r>
      <w:r>
        <w:rPr>
          <w:spacing w:val="80"/>
        </w:rPr>
        <w:t xml:space="preserve">   </w:t>
      </w:r>
      <w:r>
        <w:t>в</w:t>
      </w:r>
      <w:r>
        <w:rPr>
          <w:spacing w:val="80"/>
        </w:rPr>
        <w:t xml:space="preserve">   </w:t>
      </w:r>
      <w:r>
        <w:t>области</w:t>
      </w:r>
      <w:r>
        <w:rPr>
          <w:spacing w:val="80"/>
        </w:rPr>
        <w:t xml:space="preserve">   </w:t>
      </w:r>
      <w:r>
        <w:t>концепции</w:t>
      </w:r>
      <w:r>
        <w:rPr>
          <w:spacing w:val="79"/>
        </w:rPr>
        <w:t xml:space="preserve">   </w:t>
      </w:r>
      <w:r>
        <w:t>устойчивого</w:t>
      </w:r>
      <w:r>
        <w:rPr>
          <w:spacing w:val="79"/>
        </w:rPr>
        <w:t xml:space="preserve">   </w:t>
      </w:r>
      <w:r>
        <w:t>развития;</w:t>
      </w:r>
      <w:r>
        <w:rPr>
          <w:spacing w:val="77"/>
        </w:rPr>
        <w:t xml:space="preserve">   </w:t>
      </w:r>
      <w:r>
        <w:t>анализировать и</w:t>
      </w:r>
      <w:r>
        <w:rPr>
          <w:spacing w:val="78"/>
        </w:rPr>
        <w:t xml:space="preserve">  </w:t>
      </w:r>
      <w:r>
        <w:t>выявлять</w:t>
      </w:r>
      <w:r>
        <w:rPr>
          <w:spacing w:val="78"/>
        </w:rPr>
        <w:t xml:space="preserve">  </w:t>
      </w:r>
      <w:r>
        <w:t>взаимосвязи</w:t>
      </w:r>
      <w:r>
        <w:rPr>
          <w:spacing w:val="80"/>
        </w:rPr>
        <w:t xml:space="preserve">  </w:t>
      </w:r>
      <w:r>
        <w:t>природы,</w:t>
      </w:r>
      <w:r>
        <w:rPr>
          <w:spacing w:val="80"/>
        </w:rPr>
        <w:t xml:space="preserve">  </w:t>
      </w:r>
      <w:r>
        <w:t>общества</w:t>
      </w:r>
      <w:r>
        <w:rPr>
          <w:spacing w:val="80"/>
        </w:rPr>
        <w:t xml:space="preserve">  </w:t>
      </w:r>
      <w:r>
        <w:t>и</w:t>
      </w:r>
      <w:r>
        <w:rPr>
          <w:spacing w:val="78"/>
        </w:rPr>
        <w:t xml:space="preserve">  </w:t>
      </w:r>
      <w:r>
        <w:t>экономики;</w:t>
      </w:r>
      <w:r>
        <w:rPr>
          <w:spacing w:val="80"/>
        </w:rPr>
        <w:t xml:space="preserve">  </w:t>
      </w:r>
      <w:r>
        <w:t>оценивать</w:t>
      </w:r>
      <w:r>
        <w:rPr>
          <w:spacing w:val="80"/>
        </w:rPr>
        <w:t xml:space="preserve">  </w:t>
      </w:r>
      <w:r>
        <w:t>свои</w:t>
      </w:r>
      <w:r>
        <w:rPr>
          <w:spacing w:val="80"/>
        </w:rPr>
        <w:t xml:space="preserve">  </w:t>
      </w:r>
      <w:r>
        <w:t>действия с учётом влияния на окружающую среду, достижений целей и преодоления вызовов, возможн</w:t>
      </w:r>
      <w:r>
        <w:t>ых глобальных последствий;</w:t>
      </w:r>
      <w:proofErr w:type="gramEnd"/>
    </w:p>
    <w:p w:rsidR="00D55340" w:rsidRDefault="00FA1172">
      <w:pPr>
        <w:pStyle w:val="a3"/>
        <w:spacing w:line="252" w:lineRule="auto"/>
        <w:ind w:right="434"/>
      </w:pPr>
      <w:proofErr w:type="gramStart"/>
      <w:r>
        <w:t>способность осознавать стрессовую ситуацию, оценивать происходящие изменения и их последствия,</w:t>
      </w:r>
      <w:r>
        <w:rPr>
          <w:spacing w:val="40"/>
        </w:rPr>
        <w:t xml:space="preserve"> </w:t>
      </w:r>
      <w:r>
        <w:t>опираясь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жизненный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читательский</w:t>
      </w:r>
      <w:r>
        <w:rPr>
          <w:spacing w:val="40"/>
        </w:rPr>
        <w:t xml:space="preserve"> </w:t>
      </w:r>
      <w:r>
        <w:t>опыт;</w:t>
      </w:r>
      <w:r>
        <w:rPr>
          <w:spacing w:val="40"/>
        </w:rPr>
        <w:t xml:space="preserve"> </w:t>
      </w:r>
      <w:r>
        <w:t>воспринимать</w:t>
      </w:r>
      <w:r>
        <w:rPr>
          <w:spacing w:val="40"/>
        </w:rPr>
        <w:t xml:space="preserve"> </w:t>
      </w:r>
      <w:r>
        <w:t>стрессовую</w:t>
      </w:r>
      <w:r>
        <w:rPr>
          <w:spacing w:val="40"/>
        </w:rPr>
        <w:t xml:space="preserve"> </w:t>
      </w:r>
      <w:r>
        <w:t>ситуацию как</w:t>
      </w:r>
      <w:r>
        <w:rPr>
          <w:spacing w:val="40"/>
        </w:rPr>
        <w:t xml:space="preserve"> </w:t>
      </w:r>
      <w:r>
        <w:t>вызов,</w:t>
      </w:r>
      <w:r>
        <w:rPr>
          <w:spacing w:val="40"/>
        </w:rPr>
        <w:t xml:space="preserve"> </w:t>
      </w:r>
      <w:r>
        <w:t>требующий</w:t>
      </w:r>
      <w:r>
        <w:rPr>
          <w:spacing w:val="40"/>
        </w:rPr>
        <w:t xml:space="preserve"> </w:t>
      </w:r>
      <w:r>
        <w:t>контрмер,</w:t>
      </w:r>
      <w:r>
        <w:rPr>
          <w:spacing w:val="40"/>
        </w:rPr>
        <w:t xml:space="preserve"> </w:t>
      </w:r>
      <w:r>
        <w:t>оценивать</w:t>
      </w:r>
      <w:r>
        <w:rPr>
          <w:spacing w:val="40"/>
        </w:rPr>
        <w:t xml:space="preserve"> </w:t>
      </w:r>
      <w:r>
        <w:t>ситуацию</w:t>
      </w:r>
      <w:r>
        <w:rPr>
          <w:spacing w:val="40"/>
        </w:rPr>
        <w:t xml:space="preserve"> </w:t>
      </w:r>
      <w:r>
        <w:t>стресса,</w:t>
      </w:r>
      <w:r>
        <w:rPr>
          <w:spacing w:val="40"/>
        </w:rPr>
        <w:t xml:space="preserve"> </w:t>
      </w:r>
      <w:r>
        <w:t>корректировать</w:t>
      </w:r>
      <w:r>
        <w:rPr>
          <w:spacing w:val="40"/>
        </w:rPr>
        <w:t xml:space="preserve"> </w:t>
      </w:r>
      <w:r>
        <w:t>принимаемые решения и действия; формулировать и оценивать риски и последствия, формировать опыт, уметь находить</w:t>
      </w:r>
      <w:r>
        <w:rPr>
          <w:spacing w:val="80"/>
        </w:rPr>
        <w:t xml:space="preserve">   </w:t>
      </w:r>
      <w:r>
        <w:t>позитивное</w:t>
      </w:r>
      <w:r>
        <w:rPr>
          <w:spacing w:val="80"/>
        </w:rPr>
        <w:t xml:space="preserve">   </w:t>
      </w:r>
      <w:r>
        <w:t>в</w:t>
      </w:r>
      <w:r>
        <w:rPr>
          <w:spacing w:val="76"/>
          <w:w w:val="150"/>
        </w:rPr>
        <w:t xml:space="preserve">   </w:t>
      </w:r>
      <w:r>
        <w:t>произошедшей</w:t>
      </w:r>
      <w:r>
        <w:rPr>
          <w:spacing w:val="76"/>
          <w:w w:val="150"/>
        </w:rPr>
        <w:t xml:space="preserve">   </w:t>
      </w:r>
      <w:r>
        <w:t>ситуации;</w:t>
      </w:r>
      <w:r>
        <w:rPr>
          <w:spacing w:val="80"/>
        </w:rPr>
        <w:t xml:space="preserve">   </w:t>
      </w:r>
      <w:r>
        <w:t>быть</w:t>
      </w:r>
      <w:r>
        <w:rPr>
          <w:spacing w:val="80"/>
        </w:rPr>
        <w:t xml:space="preserve">   </w:t>
      </w:r>
      <w:r>
        <w:t>готовым</w:t>
      </w:r>
      <w:r>
        <w:rPr>
          <w:spacing w:val="80"/>
        </w:rPr>
        <w:t xml:space="preserve">   </w:t>
      </w:r>
      <w:r>
        <w:t>действовать в отсутствии гарантий успеха.</w:t>
      </w:r>
      <w:proofErr w:type="gramEnd"/>
    </w:p>
    <w:p w:rsidR="00D55340" w:rsidRDefault="00FA1172">
      <w:pPr>
        <w:pStyle w:val="a3"/>
        <w:spacing w:line="249" w:lineRule="auto"/>
        <w:ind w:right="419"/>
      </w:pPr>
      <w:r>
        <w:t>В</w:t>
      </w:r>
      <w:r>
        <w:rPr>
          <w:spacing w:val="40"/>
        </w:rPr>
        <w:t xml:space="preserve"> </w:t>
      </w:r>
      <w:r>
        <w:t>результате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л</w:t>
      </w:r>
      <w:r>
        <w:t>итературы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у обучающегося будут сформированы познавательные универсальные учебные действия, коммуникативные</w:t>
      </w:r>
      <w:r>
        <w:rPr>
          <w:spacing w:val="40"/>
        </w:rPr>
        <w:t xml:space="preserve"> </w:t>
      </w:r>
      <w:r>
        <w:t>универсальные</w:t>
      </w:r>
      <w:r>
        <w:rPr>
          <w:spacing w:val="40"/>
        </w:rPr>
        <w:t xml:space="preserve"> </w:t>
      </w:r>
      <w:r>
        <w:t>учебные</w:t>
      </w:r>
      <w:r>
        <w:rPr>
          <w:spacing w:val="40"/>
        </w:rPr>
        <w:t xml:space="preserve"> </w:t>
      </w:r>
      <w:r>
        <w:t>действия,</w:t>
      </w:r>
      <w:r>
        <w:rPr>
          <w:spacing w:val="40"/>
        </w:rPr>
        <w:t xml:space="preserve"> </w:t>
      </w:r>
      <w:r>
        <w:t>регулятивные</w:t>
      </w:r>
      <w:r>
        <w:rPr>
          <w:spacing w:val="40"/>
        </w:rPr>
        <w:t xml:space="preserve"> </w:t>
      </w:r>
      <w:r>
        <w:t>универсальные</w:t>
      </w:r>
      <w:r>
        <w:rPr>
          <w:spacing w:val="40"/>
        </w:rPr>
        <w:t xml:space="preserve"> </w:t>
      </w:r>
      <w:r>
        <w:t>учебные действия, совместная деятельность.</w:t>
      </w:r>
    </w:p>
    <w:p w:rsidR="00D55340" w:rsidRDefault="00FA1172">
      <w:pPr>
        <w:pStyle w:val="a3"/>
        <w:spacing w:line="252" w:lineRule="auto"/>
        <w:ind w:right="457"/>
      </w:pPr>
      <w:r>
        <w:t>У обучаю</w:t>
      </w:r>
      <w:r>
        <w:t>щегося будут сформированы следующие базовые логические действия как часть познавательных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действий:</w:t>
      </w:r>
    </w:p>
    <w:p w:rsidR="00D55340" w:rsidRDefault="00FA1172">
      <w:pPr>
        <w:pStyle w:val="a3"/>
        <w:spacing w:line="252" w:lineRule="auto"/>
        <w:ind w:right="423"/>
      </w:pPr>
      <w:r>
        <w:t>выявлять и характеризовать существенные признаки объектов (художественных и учебных текстов, литературных героев и другие) и явлений (л</w:t>
      </w:r>
      <w:r>
        <w:t>итературных направлений, этапов историк</w:t>
      </w:r>
      <w:proofErr w:type="gramStart"/>
      <w:r>
        <w:t>о-</w:t>
      </w:r>
      <w:proofErr w:type="gramEnd"/>
      <w:r>
        <w:t xml:space="preserve"> литературного процесса);</w:t>
      </w:r>
    </w:p>
    <w:p w:rsidR="00D55340" w:rsidRDefault="00FA1172">
      <w:pPr>
        <w:pStyle w:val="a3"/>
        <w:tabs>
          <w:tab w:val="left" w:pos="2062"/>
          <w:tab w:val="left" w:pos="3114"/>
          <w:tab w:val="left" w:pos="5495"/>
          <w:tab w:val="left" w:pos="7296"/>
          <w:tab w:val="left" w:pos="9558"/>
        </w:tabs>
        <w:spacing w:line="252" w:lineRule="auto"/>
        <w:ind w:right="447"/>
      </w:pPr>
      <w:r>
        <w:t xml:space="preserve">устанавливать существенный признак классификации и классифицировать литературные </w:t>
      </w:r>
      <w:r>
        <w:rPr>
          <w:spacing w:val="-2"/>
        </w:rPr>
        <w:t>объекты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существенному</w:t>
      </w:r>
      <w:r>
        <w:tab/>
      </w:r>
      <w:r>
        <w:rPr>
          <w:spacing w:val="-2"/>
        </w:rPr>
        <w:t>признаку,</w:t>
      </w:r>
      <w:r>
        <w:tab/>
      </w:r>
      <w:r>
        <w:rPr>
          <w:spacing w:val="-2"/>
        </w:rPr>
        <w:t>устанавливать</w:t>
      </w:r>
      <w:r>
        <w:tab/>
      </w:r>
      <w:r>
        <w:rPr>
          <w:spacing w:val="-2"/>
        </w:rPr>
        <w:t xml:space="preserve">основания </w:t>
      </w:r>
      <w:r>
        <w:t>для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обобщения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сравнения,</w:t>
      </w:r>
      <w:r>
        <w:rPr>
          <w:spacing w:val="40"/>
        </w:rPr>
        <w:t xml:space="preserve"> </w:t>
      </w:r>
      <w:r>
        <w:t>определять</w:t>
      </w:r>
      <w:r>
        <w:rPr>
          <w:spacing w:val="40"/>
        </w:rPr>
        <w:t xml:space="preserve"> </w:t>
      </w:r>
      <w:r>
        <w:t>критерии</w:t>
      </w:r>
      <w:r>
        <w:rPr>
          <w:spacing w:val="40"/>
        </w:rPr>
        <w:t xml:space="preserve"> </w:t>
      </w:r>
      <w:r>
        <w:t>проводимого</w:t>
      </w:r>
      <w:r>
        <w:rPr>
          <w:spacing w:val="40"/>
        </w:rPr>
        <w:t xml:space="preserve"> </w:t>
      </w:r>
      <w:r>
        <w:t>анализа;</w:t>
      </w:r>
    </w:p>
    <w:p w:rsidR="00D55340" w:rsidRDefault="00FA1172">
      <w:pPr>
        <w:pStyle w:val="a3"/>
        <w:spacing w:line="249" w:lineRule="auto"/>
        <w:ind w:right="468"/>
      </w:pPr>
      <w:r>
        <w:t>с</w:t>
      </w:r>
      <w:r>
        <w:rPr>
          <w:spacing w:val="80"/>
          <w:w w:val="150"/>
        </w:rPr>
        <w:t xml:space="preserve">  </w:t>
      </w:r>
      <w:r>
        <w:t>учётом</w:t>
      </w:r>
      <w:r>
        <w:rPr>
          <w:spacing w:val="80"/>
          <w:w w:val="150"/>
        </w:rPr>
        <w:t xml:space="preserve">  </w:t>
      </w:r>
      <w:r>
        <w:t>предложенной</w:t>
      </w:r>
      <w:r>
        <w:rPr>
          <w:spacing w:val="80"/>
        </w:rPr>
        <w:t xml:space="preserve">   </w:t>
      </w:r>
      <w:r>
        <w:t>задачи</w:t>
      </w:r>
      <w:r>
        <w:rPr>
          <w:spacing w:val="80"/>
          <w:w w:val="150"/>
        </w:rPr>
        <w:t xml:space="preserve">  </w:t>
      </w:r>
      <w:r>
        <w:t>выявлять</w:t>
      </w:r>
      <w:r>
        <w:rPr>
          <w:spacing w:val="80"/>
        </w:rPr>
        <w:t xml:space="preserve">   </w:t>
      </w:r>
      <w:r>
        <w:t>закономерности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противоречия</w:t>
      </w:r>
      <w:r>
        <w:rPr>
          <w:spacing w:val="40"/>
        </w:rPr>
        <w:t xml:space="preserve"> </w:t>
      </w:r>
      <w:r>
        <w:t>в рассматриваемых литературных фактах и наблюдениях над текстом; предлагать критерии для выявления</w:t>
      </w:r>
      <w:r>
        <w:rPr>
          <w:spacing w:val="40"/>
        </w:rPr>
        <w:t xml:space="preserve"> </w:t>
      </w:r>
      <w:r>
        <w:t>закономерностей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противоречий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задачи;</w:t>
      </w:r>
    </w:p>
    <w:p w:rsidR="00D55340" w:rsidRDefault="00FA1172">
      <w:pPr>
        <w:pStyle w:val="a3"/>
        <w:spacing w:before="3" w:line="247" w:lineRule="auto"/>
        <w:ind w:right="452"/>
      </w:pPr>
      <w:r>
        <w:t>выявлять</w:t>
      </w:r>
      <w:r>
        <w:rPr>
          <w:spacing w:val="80"/>
        </w:rPr>
        <w:t xml:space="preserve"> </w:t>
      </w:r>
      <w:r>
        <w:t>дефициты</w:t>
      </w:r>
      <w:r>
        <w:rPr>
          <w:spacing w:val="80"/>
        </w:rPr>
        <w:t xml:space="preserve"> </w:t>
      </w:r>
      <w:r>
        <w:t>информации,</w:t>
      </w:r>
      <w:r>
        <w:rPr>
          <w:spacing w:val="80"/>
        </w:rPr>
        <w:t xml:space="preserve"> </w:t>
      </w:r>
      <w:r>
        <w:t>данных,</w:t>
      </w:r>
      <w:r>
        <w:rPr>
          <w:spacing w:val="80"/>
        </w:rPr>
        <w:t xml:space="preserve"> </w:t>
      </w:r>
      <w:r>
        <w:t>необходимых</w:t>
      </w:r>
      <w:r>
        <w:rPr>
          <w:spacing w:val="8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</w:t>
      </w:r>
      <w:r>
        <w:rPr>
          <w:spacing w:val="80"/>
        </w:rPr>
        <w:t xml:space="preserve"> </w:t>
      </w:r>
      <w:r>
        <w:t>поставленной учебной задачи;</w:t>
      </w:r>
    </w:p>
    <w:p w:rsidR="00D55340" w:rsidRDefault="00FA1172">
      <w:pPr>
        <w:pStyle w:val="a3"/>
        <w:spacing w:before="2" w:line="247" w:lineRule="auto"/>
        <w:ind w:right="422"/>
      </w:pPr>
      <w:r>
        <w:t>выявлять причинно-следственные связи при изучении литературных явлений и процессов; делать выводы с использованием дедуктивных и индуктивных умозаключений, умозаключ</w:t>
      </w:r>
      <w:r>
        <w:t xml:space="preserve">ений </w:t>
      </w:r>
      <w:r>
        <w:rPr>
          <w:spacing w:val="11"/>
        </w:rPr>
        <w:t xml:space="preserve">по </w:t>
      </w:r>
      <w:r>
        <w:t>аналогии;</w:t>
      </w:r>
      <w:r>
        <w:rPr>
          <w:spacing w:val="40"/>
        </w:rPr>
        <w:t xml:space="preserve"> </w:t>
      </w:r>
      <w:r>
        <w:t>формулировать</w:t>
      </w:r>
      <w:r>
        <w:rPr>
          <w:spacing w:val="40"/>
        </w:rPr>
        <w:t xml:space="preserve"> </w:t>
      </w:r>
      <w:r>
        <w:t>гипотезы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взаимосвязях;</w:t>
      </w:r>
    </w:p>
    <w:p w:rsidR="00D55340" w:rsidRDefault="00FA1172">
      <w:pPr>
        <w:pStyle w:val="a3"/>
        <w:spacing w:line="247" w:lineRule="auto"/>
        <w:ind w:right="438"/>
      </w:pPr>
      <w:r>
        <w:t>самостоятельно</w:t>
      </w:r>
      <w:r>
        <w:rPr>
          <w:spacing w:val="78"/>
        </w:rPr>
        <w:t xml:space="preserve">   </w:t>
      </w:r>
      <w:r>
        <w:t>выбирать</w:t>
      </w:r>
      <w:r>
        <w:rPr>
          <w:spacing w:val="80"/>
        </w:rPr>
        <w:t xml:space="preserve">   </w:t>
      </w:r>
      <w:r>
        <w:t>способ</w:t>
      </w:r>
      <w:r>
        <w:rPr>
          <w:spacing w:val="80"/>
        </w:rPr>
        <w:t xml:space="preserve">   </w:t>
      </w:r>
      <w:r>
        <w:t>решения</w:t>
      </w:r>
      <w:r>
        <w:rPr>
          <w:spacing w:val="75"/>
          <w:w w:val="150"/>
        </w:rPr>
        <w:t xml:space="preserve">   </w:t>
      </w:r>
      <w:r>
        <w:t>учебной</w:t>
      </w:r>
      <w:r>
        <w:rPr>
          <w:spacing w:val="80"/>
        </w:rPr>
        <w:t xml:space="preserve">   </w:t>
      </w:r>
      <w:r>
        <w:t>задачи</w:t>
      </w:r>
      <w:r>
        <w:rPr>
          <w:spacing w:val="80"/>
        </w:rPr>
        <w:t xml:space="preserve">   </w:t>
      </w:r>
      <w:r>
        <w:t>при</w:t>
      </w:r>
      <w:r>
        <w:rPr>
          <w:spacing w:val="79"/>
        </w:rPr>
        <w:t xml:space="preserve">   </w:t>
      </w:r>
      <w:r>
        <w:t>работе с</w:t>
      </w:r>
      <w:r>
        <w:rPr>
          <w:spacing w:val="40"/>
        </w:rPr>
        <w:t xml:space="preserve"> </w:t>
      </w:r>
      <w:r>
        <w:t>разными</w:t>
      </w:r>
      <w:r>
        <w:rPr>
          <w:spacing w:val="40"/>
        </w:rPr>
        <w:t xml:space="preserve"> </w:t>
      </w:r>
      <w:r>
        <w:t>типами</w:t>
      </w:r>
      <w:r>
        <w:rPr>
          <w:spacing w:val="40"/>
        </w:rPr>
        <w:t xml:space="preserve"> </w:t>
      </w:r>
      <w:r>
        <w:t>текстов</w:t>
      </w:r>
      <w:r>
        <w:rPr>
          <w:spacing w:val="40"/>
        </w:rPr>
        <w:t xml:space="preserve"> </w:t>
      </w:r>
      <w:r>
        <w:t>(сравнивать</w:t>
      </w:r>
      <w:r>
        <w:rPr>
          <w:spacing w:val="40"/>
        </w:rPr>
        <w:t xml:space="preserve"> </w:t>
      </w:r>
      <w:r>
        <w:t>несколько</w:t>
      </w:r>
      <w:r>
        <w:rPr>
          <w:spacing w:val="40"/>
        </w:rPr>
        <w:t xml:space="preserve"> </w:t>
      </w:r>
      <w:r>
        <w:t>вариантов</w:t>
      </w:r>
      <w:r>
        <w:rPr>
          <w:spacing w:val="40"/>
        </w:rPr>
        <w:t xml:space="preserve"> </w:t>
      </w:r>
      <w:r>
        <w:t>решения,</w:t>
      </w:r>
      <w:r>
        <w:rPr>
          <w:spacing w:val="40"/>
        </w:rPr>
        <w:t xml:space="preserve"> </w:t>
      </w:r>
      <w:r>
        <w:t>выбирать</w:t>
      </w:r>
      <w:r>
        <w:rPr>
          <w:spacing w:val="40"/>
        </w:rPr>
        <w:t xml:space="preserve"> </w:t>
      </w:r>
      <w:r>
        <w:t>наиболее подходящий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выделенных</w:t>
      </w:r>
      <w:r>
        <w:rPr>
          <w:spacing w:val="40"/>
        </w:rPr>
        <w:t xml:space="preserve"> </w:t>
      </w:r>
      <w:r>
        <w:t>критериев).</w:t>
      </w:r>
    </w:p>
    <w:p w:rsidR="00D55340" w:rsidRDefault="00D55340">
      <w:pPr>
        <w:pStyle w:val="a3"/>
        <w:spacing w:line="247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right="451"/>
      </w:pPr>
      <w:r>
        <w:lastRenderedPageBreak/>
        <w:t>У обучающегося будут сформированы следующие базовые исследовательские действия как часть</w:t>
      </w:r>
      <w:r>
        <w:rPr>
          <w:spacing w:val="40"/>
        </w:rPr>
        <w:t xml:space="preserve"> </w:t>
      </w:r>
      <w:r>
        <w:t>познавательных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действий:</w:t>
      </w:r>
    </w:p>
    <w:p w:rsidR="00D55340" w:rsidRDefault="00FA1172">
      <w:pPr>
        <w:pStyle w:val="a3"/>
        <w:spacing w:before="7" w:line="247" w:lineRule="auto"/>
        <w:ind w:right="447"/>
      </w:pPr>
      <w:r>
        <w:t>использовать</w:t>
      </w:r>
      <w:r>
        <w:rPr>
          <w:spacing w:val="66"/>
          <w:w w:val="150"/>
        </w:rPr>
        <w:t xml:space="preserve">    </w:t>
      </w:r>
      <w:r>
        <w:t>вопросы</w:t>
      </w:r>
      <w:r>
        <w:rPr>
          <w:spacing w:val="66"/>
          <w:w w:val="150"/>
        </w:rPr>
        <w:t xml:space="preserve">    </w:t>
      </w:r>
      <w:r>
        <w:t>как</w:t>
      </w:r>
      <w:r>
        <w:rPr>
          <w:spacing w:val="66"/>
          <w:w w:val="150"/>
        </w:rPr>
        <w:t xml:space="preserve">    </w:t>
      </w:r>
      <w:r>
        <w:t>исследовательский</w:t>
      </w:r>
      <w:r>
        <w:rPr>
          <w:spacing w:val="67"/>
          <w:w w:val="150"/>
        </w:rPr>
        <w:t xml:space="preserve">    </w:t>
      </w:r>
      <w:r>
        <w:t>инструмен</w:t>
      </w:r>
      <w:r>
        <w:t>т</w:t>
      </w:r>
      <w:r>
        <w:rPr>
          <w:spacing w:val="66"/>
          <w:w w:val="150"/>
        </w:rPr>
        <w:t xml:space="preserve">    </w:t>
      </w:r>
      <w:r>
        <w:t>познания в литературном образовании;</w:t>
      </w:r>
    </w:p>
    <w:p w:rsidR="00D55340" w:rsidRDefault="00FA1172">
      <w:pPr>
        <w:pStyle w:val="a3"/>
        <w:tabs>
          <w:tab w:val="left" w:pos="3330"/>
          <w:tab w:val="left" w:pos="4895"/>
          <w:tab w:val="left" w:pos="6989"/>
          <w:tab w:val="left" w:pos="8319"/>
          <w:tab w:val="left" w:pos="9616"/>
        </w:tabs>
        <w:spacing w:before="2" w:line="252" w:lineRule="auto"/>
        <w:ind w:right="456"/>
      </w:pPr>
      <w:r>
        <w:rPr>
          <w:spacing w:val="-2"/>
        </w:rPr>
        <w:t>формулировать</w:t>
      </w:r>
      <w:r>
        <w:tab/>
      </w:r>
      <w:r>
        <w:rPr>
          <w:spacing w:val="-2"/>
        </w:rPr>
        <w:t>вопросы,</w:t>
      </w:r>
      <w:r>
        <w:tab/>
      </w:r>
      <w:r>
        <w:rPr>
          <w:spacing w:val="-2"/>
        </w:rPr>
        <w:t>фиксирующие</w:t>
      </w:r>
      <w:r>
        <w:tab/>
      </w:r>
      <w:r>
        <w:rPr>
          <w:spacing w:val="-2"/>
        </w:rPr>
        <w:t>разрыв</w:t>
      </w:r>
      <w:r>
        <w:tab/>
      </w:r>
      <w:r>
        <w:rPr>
          <w:spacing w:val="-2"/>
        </w:rPr>
        <w:t>между</w:t>
      </w:r>
      <w:r>
        <w:tab/>
      </w:r>
      <w:r>
        <w:rPr>
          <w:spacing w:val="-2"/>
        </w:rPr>
        <w:t xml:space="preserve">реальным </w:t>
      </w:r>
      <w:r>
        <w:t>и</w:t>
      </w:r>
      <w:r>
        <w:rPr>
          <w:spacing w:val="40"/>
        </w:rPr>
        <w:t xml:space="preserve"> </w:t>
      </w:r>
      <w:r>
        <w:t>желательным</w:t>
      </w:r>
      <w:r>
        <w:rPr>
          <w:spacing w:val="40"/>
        </w:rPr>
        <w:t xml:space="preserve"> </w:t>
      </w:r>
      <w:r>
        <w:t>состоянием</w:t>
      </w:r>
      <w:r>
        <w:rPr>
          <w:spacing w:val="40"/>
        </w:rPr>
        <w:t xml:space="preserve"> </w:t>
      </w:r>
      <w:r>
        <w:t>ситуации,</w:t>
      </w:r>
      <w:r>
        <w:rPr>
          <w:spacing w:val="35"/>
        </w:rPr>
        <w:t xml:space="preserve"> </w:t>
      </w:r>
      <w:r>
        <w:t>объекта,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устанавливать</w:t>
      </w:r>
      <w:r>
        <w:rPr>
          <w:spacing w:val="35"/>
        </w:rPr>
        <w:t xml:space="preserve"> </w:t>
      </w:r>
      <w:r>
        <w:t>искомое и</w:t>
      </w:r>
      <w:r>
        <w:rPr>
          <w:spacing w:val="40"/>
        </w:rPr>
        <w:t xml:space="preserve"> </w:t>
      </w:r>
      <w:r>
        <w:t>данное;</w:t>
      </w:r>
    </w:p>
    <w:p w:rsidR="00D55340" w:rsidRDefault="00FA1172">
      <w:pPr>
        <w:pStyle w:val="a3"/>
        <w:spacing w:before="7" w:line="247" w:lineRule="auto"/>
        <w:ind w:right="448"/>
      </w:pPr>
      <w:r>
        <w:t>формировать гипотезу об истинности собственных суждений и сужден</w:t>
      </w:r>
      <w:r>
        <w:t>ий других, аргументировать свою позицию, мнение;</w:t>
      </w:r>
    </w:p>
    <w:p w:rsidR="00D55340" w:rsidRDefault="00FA1172">
      <w:pPr>
        <w:pStyle w:val="a3"/>
        <w:spacing w:before="2" w:line="247" w:lineRule="auto"/>
        <w:ind w:right="430"/>
      </w:pPr>
      <w:r>
        <w:t>проводить</w:t>
      </w:r>
      <w:r>
        <w:rPr>
          <w:spacing w:val="78"/>
          <w:w w:val="150"/>
        </w:rPr>
        <w:t xml:space="preserve">  </w:t>
      </w:r>
      <w:r>
        <w:t>по</w:t>
      </w:r>
      <w:r>
        <w:rPr>
          <w:spacing w:val="77"/>
          <w:w w:val="150"/>
        </w:rPr>
        <w:t xml:space="preserve">  </w:t>
      </w:r>
      <w:r>
        <w:t>самостоятельно</w:t>
      </w:r>
      <w:r>
        <w:rPr>
          <w:spacing w:val="79"/>
          <w:w w:val="150"/>
        </w:rPr>
        <w:t xml:space="preserve">  </w:t>
      </w:r>
      <w:r>
        <w:t>составленному</w:t>
      </w:r>
      <w:r>
        <w:rPr>
          <w:spacing w:val="76"/>
        </w:rPr>
        <w:t xml:space="preserve">   </w:t>
      </w:r>
      <w:r>
        <w:t>плану</w:t>
      </w:r>
      <w:r>
        <w:rPr>
          <w:spacing w:val="76"/>
        </w:rPr>
        <w:t xml:space="preserve">   </w:t>
      </w:r>
      <w:r>
        <w:t>небольшое</w:t>
      </w:r>
      <w:r>
        <w:rPr>
          <w:spacing w:val="78"/>
        </w:rPr>
        <w:t xml:space="preserve">   </w:t>
      </w:r>
      <w:r>
        <w:t>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D55340" w:rsidRDefault="00FA1172">
      <w:pPr>
        <w:pStyle w:val="a3"/>
        <w:spacing w:before="4" w:line="249" w:lineRule="auto"/>
        <w:ind w:right="432"/>
      </w:pPr>
      <w:r>
        <w:t>оценивать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применимость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достоверность</w:t>
      </w:r>
      <w:r>
        <w:rPr>
          <w:spacing w:val="40"/>
        </w:rPr>
        <w:t xml:space="preserve"> </w:t>
      </w:r>
      <w:r>
        <w:t>информацию,</w:t>
      </w:r>
      <w:r>
        <w:rPr>
          <w:spacing w:val="40"/>
        </w:rPr>
        <w:t xml:space="preserve"> </w:t>
      </w:r>
      <w:r>
        <w:t>полученную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ходе</w:t>
      </w:r>
      <w:r>
        <w:rPr>
          <w:spacing w:val="80"/>
        </w:rPr>
        <w:t xml:space="preserve"> </w:t>
      </w:r>
      <w:r>
        <w:t>исследования (эксперимента);</w:t>
      </w:r>
    </w:p>
    <w:p w:rsidR="00D55340" w:rsidRDefault="00FA1172">
      <w:pPr>
        <w:pStyle w:val="a3"/>
        <w:spacing w:line="252" w:lineRule="auto"/>
        <w:ind w:right="440"/>
      </w:pPr>
      <w:r>
        <w:t>самостоятельно формулировать обобщения и выводы по результатам проведённого наблюдения, опыта, исследования; владеть инструментами оценки достоверности полученных</w:t>
      </w:r>
      <w:r>
        <w:rPr>
          <w:spacing w:val="40"/>
        </w:rPr>
        <w:t xml:space="preserve"> </w:t>
      </w:r>
      <w:r>
        <w:t>выводов и обобщений;</w:t>
      </w:r>
    </w:p>
    <w:p w:rsidR="00D55340" w:rsidRDefault="00FA1172">
      <w:pPr>
        <w:pStyle w:val="a3"/>
        <w:spacing w:line="252" w:lineRule="auto"/>
        <w:ind w:right="452"/>
      </w:pPr>
      <w:r>
        <w:t>прогнозировать</w:t>
      </w:r>
      <w:r>
        <w:rPr>
          <w:spacing w:val="80"/>
          <w:w w:val="150"/>
        </w:rPr>
        <w:t xml:space="preserve">  </w:t>
      </w:r>
      <w:r>
        <w:t>возможное</w:t>
      </w:r>
      <w:r>
        <w:rPr>
          <w:spacing w:val="80"/>
        </w:rPr>
        <w:t xml:space="preserve">  </w:t>
      </w:r>
      <w:r>
        <w:t>дальнейшее</w:t>
      </w:r>
      <w:r>
        <w:rPr>
          <w:spacing w:val="63"/>
        </w:rPr>
        <w:t xml:space="preserve">   </w:t>
      </w:r>
      <w:r>
        <w:t>развитие</w:t>
      </w:r>
      <w:r>
        <w:rPr>
          <w:spacing w:val="80"/>
          <w:w w:val="150"/>
        </w:rPr>
        <w:t xml:space="preserve">  </w:t>
      </w:r>
      <w:r>
        <w:t>событий</w:t>
      </w:r>
      <w:r>
        <w:rPr>
          <w:spacing w:val="62"/>
        </w:rPr>
        <w:t xml:space="preserve">   </w:t>
      </w:r>
      <w:r>
        <w:t>и</w:t>
      </w:r>
      <w:r>
        <w:rPr>
          <w:spacing w:val="80"/>
          <w:w w:val="150"/>
        </w:rPr>
        <w:t xml:space="preserve">  </w:t>
      </w:r>
      <w:r>
        <w:t>их</w:t>
      </w:r>
      <w:r>
        <w:rPr>
          <w:spacing w:val="80"/>
        </w:rPr>
        <w:t xml:space="preserve">  </w:t>
      </w:r>
      <w:r>
        <w:t>после</w:t>
      </w:r>
      <w:r>
        <w:t>дствия</w:t>
      </w:r>
      <w:r>
        <w:rPr>
          <w:spacing w:val="40"/>
        </w:rPr>
        <w:t xml:space="preserve"> </w:t>
      </w:r>
      <w:r>
        <w:t>в</w:t>
      </w:r>
      <w:r>
        <w:rPr>
          <w:spacing w:val="80"/>
          <w:w w:val="150"/>
        </w:rPr>
        <w:t xml:space="preserve">  </w:t>
      </w:r>
      <w:r>
        <w:t>аналогичных</w:t>
      </w:r>
      <w:r>
        <w:rPr>
          <w:spacing w:val="80"/>
          <w:w w:val="150"/>
        </w:rPr>
        <w:t xml:space="preserve">  </w:t>
      </w:r>
      <w:r>
        <w:t>или</w:t>
      </w:r>
      <w:r>
        <w:rPr>
          <w:spacing w:val="80"/>
        </w:rPr>
        <w:t xml:space="preserve">   </w:t>
      </w:r>
      <w:r>
        <w:t>сходных</w:t>
      </w:r>
      <w:r>
        <w:rPr>
          <w:spacing w:val="80"/>
        </w:rPr>
        <w:t xml:space="preserve">   </w:t>
      </w:r>
      <w:r>
        <w:t>ситуациях,</w:t>
      </w:r>
      <w:r>
        <w:rPr>
          <w:spacing w:val="80"/>
        </w:rPr>
        <w:t xml:space="preserve">   </w:t>
      </w:r>
      <w:r>
        <w:t>а</w:t>
      </w:r>
      <w:r>
        <w:rPr>
          <w:spacing w:val="80"/>
        </w:rPr>
        <w:t xml:space="preserve">   </w:t>
      </w:r>
      <w:r>
        <w:t>также</w:t>
      </w:r>
      <w:r>
        <w:rPr>
          <w:spacing w:val="80"/>
        </w:rPr>
        <w:t xml:space="preserve">   </w:t>
      </w:r>
      <w:r>
        <w:t>выдвигать</w:t>
      </w:r>
      <w:r>
        <w:rPr>
          <w:spacing w:val="80"/>
        </w:rPr>
        <w:t xml:space="preserve">   </w:t>
      </w:r>
      <w:r>
        <w:t>предположения об</w:t>
      </w:r>
      <w:r>
        <w:rPr>
          <w:spacing w:val="35"/>
        </w:rPr>
        <w:t xml:space="preserve"> </w:t>
      </w:r>
      <w:r>
        <w:t>их</w:t>
      </w:r>
      <w:r>
        <w:rPr>
          <w:spacing w:val="38"/>
        </w:rPr>
        <w:t xml:space="preserve"> </w:t>
      </w:r>
      <w:r>
        <w:t>развитии</w:t>
      </w:r>
      <w:r>
        <w:rPr>
          <w:spacing w:val="36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условиях</w:t>
      </w:r>
      <w:r>
        <w:rPr>
          <w:spacing w:val="3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контекстах,</w:t>
      </w:r>
      <w:r>
        <w:rPr>
          <w:spacing w:val="4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том</w:t>
      </w:r>
      <w:r>
        <w:rPr>
          <w:spacing w:val="36"/>
        </w:rPr>
        <w:t xml:space="preserve"> </w:t>
      </w:r>
      <w:r>
        <w:t>числе</w:t>
      </w:r>
      <w:r>
        <w:rPr>
          <w:spacing w:val="3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литературных</w:t>
      </w:r>
      <w:r>
        <w:rPr>
          <w:spacing w:val="36"/>
        </w:rPr>
        <w:t xml:space="preserve"> </w:t>
      </w:r>
      <w:r>
        <w:t>произведениях.</w:t>
      </w:r>
    </w:p>
    <w:p w:rsidR="00D55340" w:rsidRDefault="00FA1172">
      <w:pPr>
        <w:pStyle w:val="a3"/>
        <w:spacing w:before="2" w:line="252" w:lineRule="auto"/>
        <w:ind w:right="435"/>
      </w:pPr>
      <w:r>
        <w:t>У</w:t>
      </w:r>
      <w:r>
        <w:rPr>
          <w:spacing w:val="67"/>
          <w:w w:val="150"/>
        </w:rPr>
        <w:t xml:space="preserve">   </w:t>
      </w:r>
      <w:r>
        <w:t>обучающегося</w:t>
      </w:r>
      <w:r>
        <w:rPr>
          <w:spacing w:val="75"/>
        </w:rPr>
        <w:t xml:space="preserve">    </w:t>
      </w:r>
      <w:r>
        <w:t>будут</w:t>
      </w:r>
      <w:r>
        <w:rPr>
          <w:spacing w:val="77"/>
        </w:rPr>
        <w:t xml:space="preserve">    </w:t>
      </w:r>
      <w:r>
        <w:t>сформированы</w:t>
      </w:r>
      <w:r>
        <w:rPr>
          <w:spacing w:val="77"/>
        </w:rPr>
        <w:t xml:space="preserve">    </w:t>
      </w:r>
      <w:r>
        <w:t>следующие</w:t>
      </w:r>
      <w:r>
        <w:rPr>
          <w:spacing w:val="76"/>
        </w:rPr>
        <w:t xml:space="preserve">    </w:t>
      </w:r>
      <w:r>
        <w:t>умения</w:t>
      </w:r>
      <w:r>
        <w:rPr>
          <w:spacing w:val="74"/>
        </w:rPr>
        <w:t xml:space="preserve">    </w:t>
      </w:r>
      <w:r>
        <w:t>работать с</w:t>
      </w:r>
      <w:r>
        <w:rPr>
          <w:spacing w:val="40"/>
        </w:rPr>
        <w:t xml:space="preserve"> </w:t>
      </w:r>
      <w:r>
        <w:t>информацией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познавательных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действий:</w:t>
      </w:r>
    </w:p>
    <w:p w:rsidR="00D55340" w:rsidRDefault="00FA1172">
      <w:pPr>
        <w:pStyle w:val="a3"/>
        <w:spacing w:before="2" w:line="252" w:lineRule="auto"/>
        <w:ind w:right="434"/>
      </w:pPr>
      <w:r>
        <w:t>применять различные методы, инструменты и запросы при поиске и отборе литературной и другой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источников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предложенной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заданных критериев;</w:t>
      </w:r>
    </w:p>
    <w:p w:rsidR="00D55340" w:rsidRDefault="00FA1172">
      <w:pPr>
        <w:pStyle w:val="a3"/>
        <w:spacing w:before="2" w:line="247" w:lineRule="auto"/>
        <w:ind w:right="468"/>
      </w:pPr>
      <w:r>
        <w:t>выбирать, анализировать, систематизировать и интерпретировать литературную и другую информацию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представления;</w:t>
      </w:r>
    </w:p>
    <w:p w:rsidR="00D55340" w:rsidRDefault="00FA1172">
      <w:pPr>
        <w:pStyle w:val="a3"/>
        <w:spacing w:line="252" w:lineRule="auto"/>
        <w:ind w:right="461"/>
      </w:pPr>
      <w:r>
        <w:t>находить сходные аргументы (подтверждающие или опровергающие одну и ту же идею, версию)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информационных</w:t>
      </w:r>
      <w:r>
        <w:rPr>
          <w:spacing w:val="40"/>
        </w:rPr>
        <w:t xml:space="preserve"> </w:t>
      </w:r>
      <w:r>
        <w:t>источни</w:t>
      </w:r>
      <w:r>
        <w:t>ках;</w:t>
      </w:r>
    </w:p>
    <w:p w:rsidR="00D55340" w:rsidRDefault="00FA1172">
      <w:pPr>
        <w:pStyle w:val="a3"/>
        <w:spacing w:line="249" w:lineRule="auto"/>
        <w:ind w:right="444"/>
      </w:pPr>
      <w:r>
        <w:t>самостоятельно</w:t>
      </w:r>
      <w:r>
        <w:rPr>
          <w:spacing w:val="80"/>
        </w:rPr>
        <w:t xml:space="preserve">   </w:t>
      </w:r>
      <w:r>
        <w:t>выбирать</w:t>
      </w:r>
      <w:r>
        <w:rPr>
          <w:spacing w:val="80"/>
        </w:rPr>
        <w:t xml:space="preserve">   </w:t>
      </w:r>
      <w:r>
        <w:t>оптимальную</w:t>
      </w:r>
      <w:r>
        <w:rPr>
          <w:spacing w:val="80"/>
        </w:rPr>
        <w:t xml:space="preserve">   </w:t>
      </w:r>
      <w:r>
        <w:t>форму</w:t>
      </w:r>
      <w:r>
        <w:rPr>
          <w:spacing w:val="80"/>
        </w:rPr>
        <w:t xml:space="preserve">   </w:t>
      </w:r>
      <w:r>
        <w:t>представления</w:t>
      </w:r>
      <w:r>
        <w:rPr>
          <w:spacing w:val="80"/>
        </w:rPr>
        <w:t xml:space="preserve">   </w:t>
      </w:r>
      <w:r>
        <w:t>литературной</w:t>
      </w:r>
      <w:r>
        <w:rPr>
          <w:spacing w:val="80"/>
        </w:rPr>
        <w:t xml:space="preserve"> </w:t>
      </w:r>
      <w:r>
        <w:t>и другой информации и иллюстрировать решаемые учебные задачи несложными схемами, диаграммами,</w:t>
      </w:r>
      <w:r>
        <w:rPr>
          <w:spacing w:val="40"/>
        </w:rPr>
        <w:t xml:space="preserve"> </w:t>
      </w:r>
      <w:r>
        <w:t>иной</w:t>
      </w:r>
      <w:r>
        <w:rPr>
          <w:spacing w:val="40"/>
        </w:rPr>
        <w:t xml:space="preserve"> </w:t>
      </w:r>
      <w:r>
        <w:t>графикой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 комбинациями;</w:t>
      </w:r>
    </w:p>
    <w:p w:rsidR="00D55340" w:rsidRDefault="00FA1172">
      <w:pPr>
        <w:pStyle w:val="a3"/>
        <w:spacing w:line="256" w:lineRule="auto"/>
        <w:ind w:right="451"/>
      </w:pPr>
      <w:r>
        <w:t>оценивать надёжность литературной и другой информации по критериям, предложенным учителем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сформулированным</w:t>
      </w:r>
      <w:r>
        <w:rPr>
          <w:spacing w:val="40"/>
        </w:rPr>
        <w:t xml:space="preserve"> </w:t>
      </w:r>
      <w:r>
        <w:t>самостоятельно;</w:t>
      </w:r>
    </w:p>
    <w:p w:rsidR="00D55340" w:rsidRDefault="00FA1172">
      <w:pPr>
        <w:pStyle w:val="a3"/>
        <w:spacing w:line="259" w:lineRule="exact"/>
        <w:ind w:left="1126" w:firstLine="0"/>
      </w:pPr>
      <w:r>
        <w:t>эффективно</w:t>
      </w:r>
      <w:r>
        <w:rPr>
          <w:spacing w:val="24"/>
        </w:rPr>
        <w:t xml:space="preserve"> </w:t>
      </w:r>
      <w:r>
        <w:t>запоминать</w:t>
      </w:r>
      <w:r>
        <w:rPr>
          <w:spacing w:val="36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систематизировать</w:t>
      </w:r>
      <w:r>
        <w:rPr>
          <w:spacing w:val="40"/>
        </w:rPr>
        <w:t xml:space="preserve"> </w:t>
      </w:r>
      <w:r>
        <w:t>эту</w:t>
      </w:r>
      <w:r>
        <w:rPr>
          <w:spacing w:val="16"/>
        </w:rPr>
        <w:t xml:space="preserve"> </w:t>
      </w:r>
      <w:r>
        <w:rPr>
          <w:spacing w:val="-2"/>
        </w:rPr>
        <w:t>информацию.</w:t>
      </w:r>
    </w:p>
    <w:p w:rsidR="00D55340" w:rsidRDefault="00FA1172">
      <w:pPr>
        <w:pStyle w:val="a3"/>
        <w:spacing w:line="252" w:lineRule="auto"/>
        <w:ind w:right="454"/>
      </w:pPr>
      <w:r>
        <w:t>У обучающегося будут сформированы следующие умения общения как часть</w:t>
      </w:r>
      <w:r>
        <w:rPr>
          <w:spacing w:val="40"/>
        </w:rPr>
        <w:t xml:space="preserve"> </w:t>
      </w:r>
      <w:r>
        <w:t>ко</w:t>
      </w:r>
      <w:r>
        <w:t>ммуникативных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действий:</w:t>
      </w:r>
    </w:p>
    <w:p w:rsidR="00D55340" w:rsidRDefault="00FA1172">
      <w:pPr>
        <w:pStyle w:val="a3"/>
        <w:tabs>
          <w:tab w:val="left" w:pos="3272"/>
          <w:tab w:val="left" w:pos="4117"/>
          <w:tab w:val="left" w:pos="6413"/>
          <w:tab w:val="left" w:pos="8160"/>
          <w:tab w:val="left" w:pos="9861"/>
        </w:tabs>
        <w:spacing w:line="252" w:lineRule="auto"/>
        <w:ind w:right="439"/>
      </w:pPr>
      <w:r>
        <w:rPr>
          <w:spacing w:val="-2"/>
        </w:rPr>
        <w:t>воспринимать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формулировать</w:t>
      </w:r>
      <w:r>
        <w:tab/>
      </w:r>
      <w:r>
        <w:rPr>
          <w:spacing w:val="-2"/>
        </w:rPr>
        <w:t>суждения,</w:t>
      </w:r>
      <w:r>
        <w:tab/>
      </w:r>
      <w:r>
        <w:rPr>
          <w:spacing w:val="-2"/>
        </w:rPr>
        <w:t>выражать</w:t>
      </w:r>
      <w:r>
        <w:tab/>
      </w:r>
      <w:r>
        <w:rPr>
          <w:spacing w:val="-2"/>
        </w:rPr>
        <w:t xml:space="preserve">эмоции </w:t>
      </w:r>
      <w:r>
        <w:t>в</w:t>
      </w:r>
      <w:r>
        <w:rPr>
          <w:spacing w:val="80"/>
          <w:w w:val="150"/>
        </w:rPr>
        <w:t xml:space="preserve"> </w:t>
      </w:r>
      <w:r>
        <w:t>соответствии</w:t>
      </w:r>
      <w:r>
        <w:rPr>
          <w:spacing w:val="64"/>
        </w:rPr>
        <w:t xml:space="preserve">  </w:t>
      </w:r>
      <w:r>
        <w:t>с</w:t>
      </w:r>
      <w:r>
        <w:rPr>
          <w:spacing w:val="63"/>
        </w:rPr>
        <w:t xml:space="preserve">  </w:t>
      </w:r>
      <w:r>
        <w:t>условиями</w:t>
      </w:r>
      <w:r>
        <w:rPr>
          <w:spacing w:val="66"/>
        </w:rPr>
        <w:t xml:space="preserve">  </w:t>
      </w:r>
      <w:r>
        <w:t>и</w:t>
      </w:r>
      <w:r>
        <w:rPr>
          <w:spacing w:val="59"/>
        </w:rPr>
        <w:t xml:space="preserve">  </w:t>
      </w:r>
      <w:r>
        <w:t>целями</w:t>
      </w:r>
      <w:r>
        <w:rPr>
          <w:spacing w:val="63"/>
        </w:rPr>
        <w:t xml:space="preserve">  </w:t>
      </w:r>
      <w:r>
        <w:t>общения;</w:t>
      </w:r>
      <w:r>
        <w:rPr>
          <w:spacing w:val="59"/>
        </w:rPr>
        <w:t xml:space="preserve">  </w:t>
      </w:r>
      <w:r>
        <w:t>выражать</w:t>
      </w:r>
      <w:r>
        <w:rPr>
          <w:spacing w:val="66"/>
        </w:rPr>
        <w:t xml:space="preserve">  </w:t>
      </w:r>
      <w:r>
        <w:t>себя</w:t>
      </w:r>
      <w:r>
        <w:rPr>
          <w:spacing w:val="59"/>
        </w:rPr>
        <w:t xml:space="preserve">  </w:t>
      </w:r>
      <w:r>
        <w:t>(свою</w:t>
      </w:r>
      <w:r>
        <w:rPr>
          <w:spacing w:val="68"/>
        </w:rPr>
        <w:t xml:space="preserve">  </w:t>
      </w:r>
      <w:r>
        <w:t>точку</w:t>
      </w:r>
      <w:r>
        <w:rPr>
          <w:spacing w:val="62"/>
        </w:rPr>
        <w:t xml:space="preserve">  </w:t>
      </w:r>
      <w:r>
        <w:t>зрения) в устных и письменных текстах;</w:t>
      </w:r>
    </w:p>
    <w:p w:rsidR="00D55340" w:rsidRDefault="00FA1172">
      <w:pPr>
        <w:pStyle w:val="a3"/>
        <w:spacing w:line="252" w:lineRule="auto"/>
        <w:ind w:right="439"/>
      </w:pPr>
      <w:r>
        <w:t>распознавать</w:t>
      </w:r>
      <w:r>
        <w:rPr>
          <w:spacing w:val="80"/>
        </w:rPr>
        <w:t xml:space="preserve"> </w:t>
      </w:r>
      <w:r>
        <w:t>невербальные</w:t>
      </w:r>
      <w:r>
        <w:rPr>
          <w:spacing w:val="80"/>
        </w:rPr>
        <w:t xml:space="preserve"> </w:t>
      </w:r>
      <w:r>
        <w:t>средства</w:t>
      </w:r>
      <w:r>
        <w:rPr>
          <w:spacing w:val="80"/>
        </w:rPr>
        <w:t xml:space="preserve"> </w:t>
      </w:r>
      <w:r>
        <w:t>общения,</w:t>
      </w:r>
      <w:r>
        <w:rPr>
          <w:spacing w:val="80"/>
        </w:rPr>
        <w:t xml:space="preserve"> </w:t>
      </w:r>
      <w:r>
        <w:t>понимать</w:t>
      </w:r>
      <w:r>
        <w:rPr>
          <w:spacing w:val="80"/>
        </w:rPr>
        <w:t xml:space="preserve"> </w:t>
      </w:r>
      <w:r>
        <w:t>значение</w:t>
      </w:r>
      <w:r>
        <w:rPr>
          <w:spacing w:val="80"/>
        </w:rPr>
        <w:t xml:space="preserve"> </w:t>
      </w:r>
      <w:r>
        <w:t>социальных</w:t>
      </w:r>
      <w:r>
        <w:rPr>
          <w:spacing w:val="80"/>
        </w:rPr>
        <w:t xml:space="preserve"> </w:t>
      </w:r>
      <w:r>
        <w:t>знаков, знать и распознавать предпосылки конфликтных ситуаций, находя аналогии в литературных произведениях,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смягчать</w:t>
      </w:r>
      <w:r>
        <w:rPr>
          <w:spacing w:val="40"/>
        </w:rPr>
        <w:t xml:space="preserve"> </w:t>
      </w:r>
      <w:r>
        <w:t>конфликты,</w:t>
      </w:r>
      <w:r>
        <w:rPr>
          <w:spacing w:val="40"/>
        </w:rPr>
        <w:t xml:space="preserve"> </w:t>
      </w:r>
      <w:r>
        <w:t>вести</w:t>
      </w:r>
      <w:r>
        <w:rPr>
          <w:spacing w:val="40"/>
        </w:rPr>
        <w:t xml:space="preserve"> </w:t>
      </w:r>
      <w:r>
        <w:t>переговоры;</w:t>
      </w:r>
    </w:p>
    <w:p w:rsidR="00D55340" w:rsidRDefault="00FA1172">
      <w:pPr>
        <w:pStyle w:val="a3"/>
        <w:tabs>
          <w:tab w:val="left" w:pos="2192"/>
          <w:tab w:val="left" w:pos="2710"/>
          <w:tab w:val="left" w:pos="3777"/>
          <w:tab w:val="left" w:pos="4410"/>
          <w:tab w:val="left" w:pos="5361"/>
          <w:tab w:val="left" w:pos="5793"/>
          <w:tab w:val="left" w:pos="6331"/>
          <w:tab w:val="left" w:pos="7450"/>
          <w:tab w:val="left" w:pos="8007"/>
          <w:tab w:val="left" w:pos="9486"/>
          <w:tab w:val="left" w:pos="10096"/>
        </w:tabs>
        <w:spacing w:line="252" w:lineRule="auto"/>
        <w:ind w:right="447"/>
      </w:pPr>
      <w:proofErr w:type="gramStart"/>
      <w:r>
        <w:rPr>
          <w:spacing w:val="-2"/>
        </w:rPr>
        <w:t>понимать</w:t>
      </w:r>
      <w:r>
        <w:tab/>
      </w:r>
      <w:r>
        <w:tab/>
      </w:r>
      <w:r>
        <w:rPr>
          <w:spacing w:val="-2"/>
        </w:rPr>
        <w:t>намерения</w:t>
      </w:r>
      <w:r>
        <w:tab/>
      </w:r>
      <w:r>
        <w:tab/>
      </w:r>
      <w:r>
        <w:rPr>
          <w:spacing w:val="-2"/>
        </w:rPr>
        <w:t>других,</w:t>
      </w:r>
      <w:r>
        <w:tab/>
      </w:r>
      <w:r>
        <w:tab/>
      </w:r>
      <w:r>
        <w:rPr>
          <w:spacing w:val="-2"/>
        </w:rPr>
        <w:t>проявлять</w:t>
      </w:r>
      <w:r>
        <w:tab/>
      </w:r>
      <w:r>
        <w:rPr>
          <w:spacing w:val="-2"/>
        </w:rPr>
        <w:t>уважительное</w:t>
      </w:r>
      <w:r>
        <w:tab/>
      </w:r>
      <w:r>
        <w:rPr>
          <w:spacing w:val="-2"/>
        </w:rPr>
        <w:t xml:space="preserve">отношение </w:t>
      </w:r>
      <w:r>
        <w:t xml:space="preserve">к собеседнику и корректно формулировать свои возражения; в ходе учебного диалога и (или) </w:t>
      </w:r>
      <w:r>
        <w:rPr>
          <w:spacing w:val="-2"/>
        </w:rPr>
        <w:t>дискуссии</w:t>
      </w:r>
      <w:r>
        <w:tab/>
      </w:r>
      <w:r>
        <w:rPr>
          <w:spacing w:val="-2"/>
        </w:rPr>
        <w:t>задавать</w:t>
      </w:r>
      <w:r>
        <w:tab/>
      </w:r>
      <w:r>
        <w:rPr>
          <w:spacing w:val="-2"/>
        </w:rPr>
        <w:t>вопросы</w:t>
      </w:r>
      <w:r>
        <w:tab/>
      </w:r>
      <w:r>
        <w:rPr>
          <w:spacing w:val="-6"/>
        </w:rPr>
        <w:t>по</w:t>
      </w:r>
      <w:r>
        <w:tab/>
      </w:r>
      <w:r>
        <w:tab/>
      </w:r>
      <w:r>
        <w:rPr>
          <w:spacing w:val="-2"/>
        </w:rPr>
        <w:t>существу</w:t>
      </w:r>
      <w:r>
        <w:tab/>
      </w:r>
      <w:r>
        <w:tab/>
      </w:r>
      <w:r>
        <w:rPr>
          <w:spacing w:val="-2"/>
        </w:rPr>
        <w:t>обсуждаемой</w:t>
      </w:r>
      <w:r>
        <w:tab/>
      </w:r>
      <w:r>
        <w:tab/>
      </w:r>
      <w:r>
        <w:rPr>
          <w:spacing w:val="-4"/>
        </w:rPr>
        <w:t xml:space="preserve">темы </w:t>
      </w:r>
      <w:r>
        <w:t>и высказывать идеи, нацеленные на решение учебной задачи и поддержание благожелательности общения; сопоставл</w:t>
      </w:r>
      <w:r>
        <w:t>ять свои суждения с суждениями других участников диалога, обнаруживать различие и сходство позиций;</w:t>
      </w:r>
      <w:proofErr w:type="gramEnd"/>
    </w:p>
    <w:p w:rsidR="00D55340" w:rsidRDefault="00FA1172">
      <w:pPr>
        <w:pStyle w:val="a3"/>
        <w:spacing w:line="249" w:lineRule="auto"/>
        <w:ind w:right="447"/>
      </w:pPr>
      <w:r>
        <w:t>публично</w:t>
      </w:r>
      <w:r>
        <w:rPr>
          <w:spacing w:val="40"/>
        </w:rPr>
        <w:t xml:space="preserve"> </w:t>
      </w:r>
      <w:r>
        <w:t>представлять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выполненного</w:t>
      </w:r>
      <w:r>
        <w:rPr>
          <w:spacing w:val="40"/>
        </w:rPr>
        <w:t xml:space="preserve"> </w:t>
      </w:r>
      <w:r>
        <w:t>опыта</w:t>
      </w:r>
      <w:r>
        <w:rPr>
          <w:spacing w:val="40"/>
        </w:rPr>
        <w:t xml:space="preserve"> </w:t>
      </w:r>
      <w:r>
        <w:t>(литературоведческого эксперимента, исследования, проекта);</w:t>
      </w:r>
    </w:p>
    <w:p w:rsidR="00D55340" w:rsidRDefault="00FA1172">
      <w:pPr>
        <w:pStyle w:val="a3"/>
        <w:spacing w:line="247" w:lineRule="auto"/>
        <w:ind w:right="438"/>
      </w:pPr>
      <w: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D55340" w:rsidRDefault="00D55340">
      <w:pPr>
        <w:pStyle w:val="a3"/>
        <w:spacing w:line="247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right="450"/>
      </w:pPr>
      <w:r>
        <w:lastRenderedPageBreak/>
        <w:t>У обучающегося будут сформированы след</w:t>
      </w:r>
      <w:r>
        <w:t>ующие умения самоорганизации как части регулятивных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действий:</w:t>
      </w:r>
    </w:p>
    <w:p w:rsidR="00D55340" w:rsidRDefault="00FA1172">
      <w:pPr>
        <w:pStyle w:val="a3"/>
        <w:spacing w:before="7" w:line="247" w:lineRule="auto"/>
        <w:ind w:right="461"/>
      </w:pPr>
      <w:r>
        <w:t>выявлять проблемы для решения в учебных и жизненных ситуациях, анализируя ситуации, изображённые в</w:t>
      </w:r>
      <w:r>
        <w:rPr>
          <w:spacing w:val="40"/>
        </w:rPr>
        <w:t xml:space="preserve"> </w:t>
      </w:r>
      <w:r>
        <w:t>художественной</w:t>
      </w:r>
      <w:r>
        <w:rPr>
          <w:spacing w:val="40"/>
        </w:rPr>
        <w:t xml:space="preserve"> </w:t>
      </w:r>
      <w:r>
        <w:t>литературе;</w:t>
      </w:r>
    </w:p>
    <w:p w:rsidR="00D55340" w:rsidRDefault="00FA1172">
      <w:pPr>
        <w:pStyle w:val="a3"/>
        <w:spacing w:before="2" w:line="252" w:lineRule="auto"/>
        <w:ind w:right="447"/>
      </w:pPr>
      <w:r>
        <w:t xml:space="preserve">ориентироваться в различных подходах принятия </w:t>
      </w:r>
      <w:r>
        <w:t>решений (индивидуальное, принятие</w:t>
      </w:r>
      <w:r>
        <w:rPr>
          <w:spacing w:val="40"/>
        </w:rPr>
        <w:t xml:space="preserve"> </w:t>
      </w:r>
      <w:r>
        <w:t>решения в группе, принятие</w:t>
      </w:r>
      <w:r>
        <w:rPr>
          <w:spacing w:val="40"/>
        </w:rPr>
        <w:t xml:space="preserve"> </w:t>
      </w:r>
      <w:r>
        <w:t>решений</w:t>
      </w:r>
      <w:r>
        <w:rPr>
          <w:spacing w:val="40"/>
        </w:rPr>
        <w:t xml:space="preserve"> </w:t>
      </w:r>
      <w:r>
        <w:t>группой);</w:t>
      </w:r>
    </w:p>
    <w:p w:rsidR="00D55340" w:rsidRDefault="00FA1172">
      <w:pPr>
        <w:pStyle w:val="a3"/>
        <w:tabs>
          <w:tab w:val="left" w:pos="4583"/>
          <w:tab w:val="left" w:pos="7882"/>
          <w:tab w:val="left" w:pos="9702"/>
        </w:tabs>
        <w:spacing w:before="7" w:line="249" w:lineRule="auto"/>
        <w:ind w:right="446"/>
      </w:pPr>
      <w:r>
        <w:t>самостоятельно</w:t>
      </w:r>
      <w:r>
        <w:rPr>
          <w:spacing w:val="40"/>
        </w:rPr>
        <w:t xml:space="preserve"> </w:t>
      </w:r>
      <w:r>
        <w:t>составлять</w:t>
      </w:r>
      <w:r>
        <w:rPr>
          <w:spacing w:val="40"/>
        </w:rPr>
        <w:t xml:space="preserve"> </w:t>
      </w:r>
      <w:r>
        <w:t>алгоритм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(или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часть),</w:t>
      </w:r>
      <w:r>
        <w:rPr>
          <w:spacing w:val="40"/>
        </w:rPr>
        <w:t xml:space="preserve"> </w:t>
      </w:r>
      <w:r>
        <w:t>выбирать способ</w:t>
      </w:r>
      <w:r>
        <w:rPr>
          <w:spacing w:val="80"/>
        </w:rPr>
        <w:t xml:space="preserve">   </w:t>
      </w:r>
      <w:r>
        <w:t>решения</w:t>
      </w:r>
      <w:r>
        <w:rPr>
          <w:spacing w:val="80"/>
        </w:rPr>
        <w:t xml:space="preserve">   </w:t>
      </w:r>
      <w:r>
        <w:t>учебной</w:t>
      </w:r>
      <w:r>
        <w:tab/>
        <w:t>задачи</w:t>
      </w:r>
      <w:r>
        <w:rPr>
          <w:spacing w:val="80"/>
        </w:rPr>
        <w:t xml:space="preserve">   </w:t>
      </w:r>
      <w:r>
        <w:t>с</w:t>
      </w:r>
      <w:r>
        <w:rPr>
          <w:spacing w:val="80"/>
        </w:rPr>
        <w:t xml:space="preserve">   </w:t>
      </w:r>
      <w:r>
        <w:t>учётом</w:t>
      </w:r>
      <w:r>
        <w:tab/>
      </w:r>
      <w:r>
        <w:rPr>
          <w:spacing w:val="-2"/>
        </w:rPr>
        <w:t>имеющихся</w:t>
      </w:r>
      <w:r>
        <w:tab/>
      </w:r>
      <w:r>
        <w:rPr>
          <w:spacing w:val="-2"/>
        </w:rPr>
        <w:t xml:space="preserve">ресурсов </w:t>
      </w:r>
      <w:r>
        <w:t>и</w:t>
      </w:r>
      <w:r>
        <w:rPr>
          <w:spacing w:val="40"/>
        </w:rPr>
        <w:t xml:space="preserve"> </w:t>
      </w:r>
      <w:r>
        <w:t>собственных</w:t>
      </w:r>
      <w:r>
        <w:rPr>
          <w:spacing w:val="40"/>
        </w:rPr>
        <w:t xml:space="preserve"> </w:t>
      </w:r>
      <w:r>
        <w:t>возможностей,</w:t>
      </w:r>
      <w:r>
        <w:rPr>
          <w:spacing w:val="40"/>
        </w:rPr>
        <w:t xml:space="preserve"> </w:t>
      </w:r>
      <w:r>
        <w:t>аргументировать</w:t>
      </w:r>
      <w:r>
        <w:rPr>
          <w:spacing w:val="40"/>
        </w:rPr>
        <w:t xml:space="preserve"> </w:t>
      </w:r>
      <w:r>
        <w:t>предлагаемые</w:t>
      </w:r>
      <w:r>
        <w:rPr>
          <w:spacing w:val="40"/>
        </w:rPr>
        <w:t xml:space="preserve"> </w:t>
      </w:r>
      <w:r>
        <w:t>варианты</w:t>
      </w:r>
      <w:r>
        <w:rPr>
          <w:spacing w:val="40"/>
        </w:rPr>
        <w:t xml:space="preserve"> </w:t>
      </w:r>
      <w:r>
        <w:t>решений;</w:t>
      </w:r>
    </w:p>
    <w:p w:rsidR="00D55340" w:rsidRDefault="00FA1172">
      <w:pPr>
        <w:pStyle w:val="a3"/>
        <w:spacing w:before="5" w:line="249" w:lineRule="auto"/>
        <w:ind w:right="439"/>
      </w:pPr>
      <w:r>
        <w:t>составлять план действий (план реализации намеченного алгоритма решения) и</w:t>
      </w:r>
      <w:r>
        <w:rPr>
          <w:spacing w:val="80"/>
        </w:rPr>
        <w:t xml:space="preserve"> </w:t>
      </w:r>
      <w:r>
        <w:t>корректировать</w:t>
      </w:r>
      <w:r>
        <w:rPr>
          <w:spacing w:val="80"/>
        </w:rPr>
        <w:t xml:space="preserve">   </w:t>
      </w:r>
      <w:r>
        <w:t>предложенный</w:t>
      </w:r>
      <w:r>
        <w:rPr>
          <w:spacing w:val="80"/>
        </w:rPr>
        <w:t xml:space="preserve">   </w:t>
      </w:r>
      <w:r>
        <w:t>алгоритм</w:t>
      </w:r>
      <w:r>
        <w:rPr>
          <w:spacing w:val="80"/>
        </w:rPr>
        <w:t xml:space="preserve">   </w:t>
      </w:r>
      <w:r>
        <w:t>с</w:t>
      </w:r>
      <w:r>
        <w:rPr>
          <w:spacing w:val="80"/>
        </w:rPr>
        <w:t xml:space="preserve">   </w:t>
      </w:r>
      <w:r>
        <w:t>учётом</w:t>
      </w:r>
      <w:r>
        <w:rPr>
          <w:spacing w:val="79"/>
          <w:w w:val="150"/>
        </w:rPr>
        <w:t xml:space="preserve">   </w:t>
      </w:r>
      <w:r>
        <w:t>получения</w:t>
      </w:r>
      <w:r>
        <w:rPr>
          <w:spacing w:val="80"/>
        </w:rPr>
        <w:t xml:space="preserve">   </w:t>
      </w:r>
      <w:r>
        <w:t>новых</w:t>
      </w:r>
      <w:r>
        <w:rPr>
          <w:spacing w:val="80"/>
        </w:rPr>
        <w:t xml:space="preserve">   </w:t>
      </w:r>
      <w:r>
        <w:t>знаний об</w:t>
      </w:r>
      <w:r>
        <w:rPr>
          <w:spacing w:val="80"/>
          <w:w w:val="150"/>
        </w:rPr>
        <w:t xml:space="preserve">  </w:t>
      </w:r>
      <w:r>
        <w:t>изучаемом</w:t>
      </w:r>
      <w:r>
        <w:rPr>
          <w:spacing w:val="80"/>
          <w:w w:val="150"/>
        </w:rPr>
        <w:t xml:space="preserve">  </w:t>
      </w:r>
      <w:r>
        <w:t>литературном</w:t>
      </w:r>
      <w:r>
        <w:rPr>
          <w:spacing w:val="79"/>
        </w:rPr>
        <w:t xml:space="preserve">   </w:t>
      </w:r>
      <w:r>
        <w:t>объекте;</w:t>
      </w:r>
      <w:r>
        <w:rPr>
          <w:spacing w:val="79"/>
        </w:rPr>
        <w:t xml:space="preserve">   </w:t>
      </w:r>
      <w:r>
        <w:t>делать</w:t>
      </w:r>
      <w:r>
        <w:rPr>
          <w:spacing w:val="79"/>
        </w:rPr>
        <w:t xml:space="preserve">   </w:t>
      </w:r>
      <w:r>
        <w:t>выбор</w:t>
      </w:r>
      <w:r>
        <w:rPr>
          <w:spacing w:val="77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брать</w:t>
      </w:r>
      <w:r>
        <w:rPr>
          <w:spacing w:val="80"/>
        </w:rPr>
        <w:t xml:space="preserve">   </w:t>
      </w:r>
      <w:r>
        <w:t>ответственность за решение.</w:t>
      </w:r>
    </w:p>
    <w:p w:rsidR="00D55340" w:rsidRDefault="00FA1172">
      <w:pPr>
        <w:pStyle w:val="a3"/>
        <w:spacing w:line="252" w:lineRule="auto"/>
        <w:ind w:right="442"/>
      </w:pPr>
      <w:r>
        <w:t>У обучающегося будут сформированы следующие умения самоконтроля, эмоционального интеллекта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регулятивных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действий:</w:t>
      </w:r>
    </w:p>
    <w:p w:rsidR="00D55340" w:rsidRDefault="00FA1172">
      <w:pPr>
        <w:pStyle w:val="a3"/>
        <w:spacing w:before="6" w:line="244" w:lineRule="auto"/>
        <w:ind w:right="448"/>
      </w:pPr>
      <w:r>
        <w:t>владеть</w:t>
      </w:r>
      <w:r>
        <w:rPr>
          <w:spacing w:val="80"/>
        </w:rPr>
        <w:t xml:space="preserve"> </w:t>
      </w:r>
      <w:r>
        <w:t>способами</w:t>
      </w:r>
      <w:r>
        <w:rPr>
          <w:spacing w:val="80"/>
        </w:rPr>
        <w:t xml:space="preserve"> </w:t>
      </w:r>
      <w:r>
        <w:t>самоконтроля,</w:t>
      </w:r>
      <w:r>
        <w:rPr>
          <w:spacing w:val="80"/>
        </w:rPr>
        <w:t xml:space="preserve"> </w:t>
      </w:r>
      <w:proofErr w:type="spellStart"/>
      <w:r>
        <w:t>самомотивации</w:t>
      </w:r>
      <w:proofErr w:type="spellEnd"/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рефлексии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ли</w:t>
      </w:r>
      <w:r>
        <w:t xml:space="preserve">тературном </w:t>
      </w:r>
      <w:r>
        <w:rPr>
          <w:spacing w:val="-2"/>
        </w:rPr>
        <w:t>образовании;</w:t>
      </w:r>
    </w:p>
    <w:p w:rsidR="00D55340" w:rsidRDefault="00FA1172">
      <w:pPr>
        <w:pStyle w:val="a3"/>
        <w:tabs>
          <w:tab w:val="left" w:pos="2033"/>
          <w:tab w:val="left" w:pos="2878"/>
          <w:tab w:val="left" w:pos="4756"/>
          <w:tab w:val="left" w:pos="6585"/>
          <w:tab w:val="left" w:pos="8151"/>
          <w:tab w:val="left" w:pos="9453"/>
        </w:tabs>
        <w:spacing w:before="3" w:line="249" w:lineRule="auto"/>
        <w:ind w:right="458"/>
      </w:pPr>
      <w:r>
        <w:t xml:space="preserve">давать адекватную оценку учебной ситуации и предлагать план её изменения; учитывать </w:t>
      </w:r>
      <w:r>
        <w:rPr>
          <w:spacing w:val="-2"/>
        </w:rPr>
        <w:t>контекст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предвидеть</w:t>
      </w:r>
      <w:r>
        <w:tab/>
      </w:r>
      <w:r>
        <w:rPr>
          <w:spacing w:val="-2"/>
        </w:rPr>
        <w:t>трудности,</w:t>
      </w:r>
      <w:r>
        <w:tab/>
      </w:r>
      <w:r>
        <w:rPr>
          <w:spacing w:val="-2"/>
        </w:rPr>
        <w:t>которые</w:t>
      </w:r>
      <w:r>
        <w:tab/>
      </w:r>
      <w:r>
        <w:rPr>
          <w:spacing w:val="-2"/>
        </w:rPr>
        <w:t>могут</w:t>
      </w:r>
      <w:r>
        <w:tab/>
      </w:r>
      <w:r>
        <w:rPr>
          <w:spacing w:val="-2"/>
        </w:rPr>
        <w:t xml:space="preserve">возникнуть </w:t>
      </w:r>
      <w:r>
        <w:t>при</w:t>
      </w:r>
      <w:r>
        <w:rPr>
          <w:spacing w:val="40"/>
        </w:rPr>
        <w:t xml:space="preserve"> </w:t>
      </w:r>
      <w:r>
        <w:t>решении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задачи,</w:t>
      </w:r>
      <w:r>
        <w:rPr>
          <w:spacing w:val="40"/>
        </w:rPr>
        <w:t xml:space="preserve"> </w:t>
      </w:r>
      <w:r>
        <w:t>адаптировать</w:t>
      </w:r>
      <w:r>
        <w:rPr>
          <w:spacing w:val="40"/>
        </w:rPr>
        <w:t xml:space="preserve"> </w:t>
      </w:r>
      <w:r>
        <w:t>решение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меняющимся</w:t>
      </w:r>
      <w:r>
        <w:rPr>
          <w:spacing w:val="40"/>
        </w:rPr>
        <w:t xml:space="preserve"> </w:t>
      </w:r>
      <w:r>
        <w:t>обстоятельствам;</w:t>
      </w:r>
    </w:p>
    <w:p w:rsidR="00D55340" w:rsidRDefault="00FA1172">
      <w:pPr>
        <w:pStyle w:val="a3"/>
        <w:tabs>
          <w:tab w:val="left" w:pos="2374"/>
          <w:tab w:val="left" w:pos="3238"/>
          <w:tab w:val="left" w:pos="5337"/>
          <w:tab w:val="left" w:pos="6331"/>
          <w:tab w:val="left" w:pos="7781"/>
          <w:tab w:val="left" w:pos="9169"/>
        </w:tabs>
        <w:spacing w:line="249" w:lineRule="auto"/>
        <w:ind w:right="441"/>
      </w:pPr>
      <w:r>
        <w:t>объяснять причины достижения (</w:t>
      </w:r>
      <w:proofErr w:type="spellStart"/>
      <w:r>
        <w:t>недостижения</w:t>
      </w:r>
      <w:proofErr w:type="spellEnd"/>
      <w:r>
        <w:t>) результатов деятельности, давать оценку приобретённому</w:t>
      </w:r>
      <w:r>
        <w:rPr>
          <w:spacing w:val="40"/>
        </w:rPr>
        <w:t xml:space="preserve"> </w:t>
      </w:r>
      <w:r>
        <w:t>опыту,</w:t>
      </w:r>
      <w:r>
        <w:rPr>
          <w:spacing w:val="40"/>
        </w:rPr>
        <w:t xml:space="preserve"> </w:t>
      </w:r>
      <w:r>
        <w:t>уметь</w:t>
      </w:r>
      <w:r>
        <w:rPr>
          <w:spacing w:val="40"/>
        </w:rPr>
        <w:t xml:space="preserve"> </w:t>
      </w:r>
      <w:r>
        <w:t>находить</w:t>
      </w:r>
      <w:r>
        <w:rPr>
          <w:spacing w:val="40"/>
        </w:rPr>
        <w:t xml:space="preserve"> </w:t>
      </w:r>
      <w:r>
        <w:t>позитивное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произошедшей</w:t>
      </w:r>
      <w:r>
        <w:rPr>
          <w:spacing w:val="40"/>
        </w:rPr>
        <w:t xml:space="preserve"> </w:t>
      </w:r>
      <w:r>
        <w:t>ситуации;</w:t>
      </w:r>
      <w:r>
        <w:rPr>
          <w:spacing w:val="40"/>
        </w:rPr>
        <w:t xml:space="preserve"> </w:t>
      </w:r>
      <w:r>
        <w:t>вносить</w:t>
      </w:r>
      <w:r>
        <w:rPr>
          <w:spacing w:val="40"/>
        </w:rPr>
        <w:t xml:space="preserve"> </w:t>
      </w:r>
      <w:r>
        <w:rPr>
          <w:spacing w:val="-2"/>
        </w:rPr>
        <w:t>коррективы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деятельность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основе</w:t>
      </w:r>
      <w:r>
        <w:tab/>
      </w:r>
      <w:r>
        <w:rPr>
          <w:spacing w:val="-2"/>
        </w:rPr>
        <w:t>новых</w:t>
      </w:r>
      <w:r>
        <w:tab/>
      </w:r>
      <w:r>
        <w:rPr>
          <w:spacing w:val="-2"/>
        </w:rPr>
        <w:t xml:space="preserve">обстоятельств </w:t>
      </w:r>
      <w:r>
        <w:t>и</w:t>
      </w:r>
      <w:r>
        <w:rPr>
          <w:spacing w:val="40"/>
        </w:rPr>
        <w:t xml:space="preserve"> </w:t>
      </w:r>
      <w:r>
        <w:t>изменившихся</w:t>
      </w:r>
      <w:r>
        <w:rPr>
          <w:spacing w:val="80"/>
        </w:rPr>
        <w:t xml:space="preserve"> </w:t>
      </w:r>
      <w:r>
        <w:t>ситуаций,</w:t>
      </w:r>
      <w:r>
        <w:rPr>
          <w:spacing w:val="80"/>
        </w:rPr>
        <w:t xml:space="preserve"> </w:t>
      </w:r>
      <w:r>
        <w:t>установлен</w:t>
      </w:r>
      <w:r>
        <w:t>ных</w:t>
      </w:r>
      <w:r>
        <w:rPr>
          <w:spacing w:val="80"/>
        </w:rPr>
        <w:t xml:space="preserve"> </w:t>
      </w:r>
      <w:r>
        <w:t>ошибок,</w:t>
      </w:r>
      <w:r>
        <w:rPr>
          <w:spacing w:val="80"/>
        </w:rPr>
        <w:t xml:space="preserve"> </w:t>
      </w:r>
      <w:r>
        <w:t>возникших</w:t>
      </w:r>
      <w:r>
        <w:rPr>
          <w:spacing w:val="80"/>
        </w:rPr>
        <w:t xml:space="preserve"> </w:t>
      </w:r>
      <w:r>
        <w:t>трудностей,</w:t>
      </w:r>
      <w:r>
        <w:rPr>
          <w:spacing w:val="80"/>
        </w:rPr>
        <w:t xml:space="preserve"> </w:t>
      </w:r>
      <w:r>
        <w:t>оценивать соответствие результата цели и</w:t>
      </w:r>
      <w:r>
        <w:rPr>
          <w:spacing w:val="40"/>
        </w:rPr>
        <w:t xml:space="preserve"> </w:t>
      </w:r>
      <w:r>
        <w:t>условиям;</w:t>
      </w:r>
    </w:p>
    <w:p w:rsidR="00D55340" w:rsidRDefault="00FA1172">
      <w:pPr>
        <w:pStyle w:val="a3"/>
        <w:spacing w:line="256" w:lineRule="auto"/>
        <w:ind w:right="439"/>
      </w:pPr>
      <w:r>
        <w:t>развивать</w:t>
      </w:r>
      <w:r>
        <w:rPr>
          <w:spacing w:val="40"/>
        </w:rPr>
        <w:t xml:space="preserve"> </w:t>
      </w:r>
      <w:r>
        <w:t>способность</w:t>
      </w:r>
      <w:r>
        <w:rPr>
          <w:spacing w:val="40"/>
        </w:rPr>
        <w:t xml:space="preserve"> </w:t>
      </w:r>
      <w:r>
        <w:t>различать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называть</w:t>
      </w:r>
      <w:r>
        <w:rPr>
          <w:spacing w:val="40"/>
        </w:rPr>
        <w:t xml:space="preserve"> </w:t>
      </w:r>
      <w:r>
        <w:t>собственные</w:t>
      </w:r>
      <w:r>
        <w:rPr>
          <w:spacing w:val="40"/>
        </w:rPr>
        <w:t xml:space="preserve"> </w:t>
      </w:r>
      <w:r>
        <w:t>эмоции,</w:t>
      </w:r>
      <w:r>
        <w:rPr>
          <w:spacing w:val="40"/>
        </w:rPr>
        <w:t xml:space="preserve"> </w:t>
      </w:r>
      <w:r>
        <w:t>управлять</w:t>
      </w:r>
      <w:r>
        <w:rPr>
          <w:spacing w:val="40"/>
        </w:rPr>
        <w:t xml:space="preserve"> </w:t>
      </w:r>
      <w:r>
        <w:t>ими</w:t>
      </w:r>
      <w:r>
        <w:rPr>
          <w:spacing w:val="40"/>
        </w:rPr>
        <w:t xml:space="preserve"> </w:t>
      </w:r>
      <w:r>
        <w:t>и эмоциями других;</w:t>
      </w:r>
    </w:p>
    <w:p w:rsidR="00D55340" w:rsidRDefault="00FA1172">
      <w:pPr>
        <w:pStyle w:val="a3"/>
        <w:tabs>
          <w:tab w:val="left" w:pos="2105"/>
          <w:tab w:val="left" w:pos="3604"/>
          <w:tab w:val="left" w:pos="4444"/>
          <w:tab w:val="left" w:pos="6245"/>
          <w:tab w:val="left" w:pos="7829"/>
          <w:tab w:val="left" w:pos="9702"/>
        </w:tabs>
        <w:spacing w:line="252" w:lineRule="auto"/>
        <w:ind w:right="444"/>
      </w:pPr>
      <w:r>
        <w:t>выявлять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анализировать</w:t>
      </w:r>
      <w:r>
        <w:rPr>
          <w:spacing w:val="40"/>
        </w:rPr>
        <w:t xml:space="preserve"> </w:t>
      </w:r>
      <w:r>
        <w:t>причины</w:t>
      </w:r>
      <w:r>
        <w:rPr>
          <w:spacing w:val="40"/>
        </w:rPr>
        <w:t xml:space="preserve"> </w:t>
      </w:r>
      <w:r>
        <w:t>эмоций;</w:t>
      </w:r>
      <w:r>
        <w:rPr>
          <w:spacing w:val="40"/>
        </w:rPr>
        <w:t xml:space="preserve"> </w:t>
      </w:r>
      <w:r>
        <w:t>ставить</w:t>
      </w:r>
      <w:r>
        <w:rPr>
          <w:spacing w:val="4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место</w:t>
      </w:r>
      <w:r>
        <w:rPr>
          <w:spacing w:val="40"/>
        </w:rPr>
        <w:t xml:space="preserve"> </w:t>
      </w:r>
      <w:r>
        <w:t>другого</w:t>
      </w:r>
      <w:r>
        <w:rPr>
          <w:spacing w:val="40"/>
        </w:rPr>
        <w:t xml:space="preserve"> </w:t>
      </w:r>
      <w:r>
        <w:t xml:space="preserve">человека, </w:t>
      </w:r>
      <w:r>
        <w:rPr>
          <w:spacing w:val="-2"/>
        </w:rPr>
        <w:t>понимать</w:t>
      </w:r>
      <w:r>
        <w:tab/>
      </w:r>
      <w:r>
        <w:rPr>
          <w:spacing w:val="-2"/>
        </w:rPr>
        <w:t>мотивы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намерения</w:t>
      </w:r>
      <w:r>
        <w:tab/>
      </w:r>
      <w:r>
        <w:rPr>
          <w:spacing w:val="-2"/>
        </w:rPr>
        <w:t>другого,</w:t>
      </w:r>
      <w:r>
        <w:tab/>
      </w:r>
      <w:r>
        <w:rPr>
          <w:spacing w:val="-2"/>
        </w:rPr>
        <w:t>анализируя</w:t>
      </w:r>
      <w:r>
        <w:tab/>
      </w:r>
      <w:r>
        <w:rPr>
          <w:spacing w:val="-2"/>
        </w:rPr>
        <w:t xml:space="preserve">примеры </w:t>
      </w:r>
      <w:r>
        <w:t>из</w:t>
      </w:r>
      <w:r>
        <w:rPr>
          <w:spacing w:val="40"/>
        </w:rPr>
        <w:t xml:space="preserve"> </w:t>
      </w:r>
      <w:r>
        <w:t>художественной</w:t>
      </w:r>
      <w:r>
        <w:rPr>
          <w:spacing w:val="40"/>
        </w:rPr>
        <w:t xml:space="preserve"> </w:t>
      </w:r>
      <w:r>
        <w:t>литературы;</w:t>
      </w:r>
      <w:r>
        <w:rPr>
          <w:spacing w:val="40"/>
        </w:rPr>
        <w:t xml:space="preserve"> </w:t>
      </w:r>
      <w:r>
        <w:t>регулировать</w:t>
      </w:r>
      <w:r>
        <w:rPr>
          <w:spacing w:val="40"/>
        </w:rPr>
        <w:t xml:space="preserve"> </w:t>
      </w:r>
      <w:r>
        <w:t>способ</w:t>
      </w:r>
      <w:r>
        <w:rPr>
          <w:spacing w:val="40"/>
        </w:rPr>
        <w:t xml:space="preserve"> </w:t>
      </w:r>
      <w:r>
        <w:t>выражения</w:t>
      </w:r>
      <w:r>
        <w:rPr>
          <w:spacing w:val="40"/>
        </w:rPr>
        <w:t xml:space="preserve"> </w:t>
      </w:r>
      <w:r>
        <w:t>своих</w:t>
      </w:r>
      <w:r>
        <w:rPr>
          <w:spacing w:val="40"/>
        </w:rPr>
        <w:t xml:space="preserve"> </w:t>
      </w:r>
      <w:r>
        <w:t>эмоций;</w:t>
      </w:r>
    </w:p>
    <w:p w:rsidR="00D55340" w:rsidRDefault="00FA1172">
      <w:pPr>
        <w:pStyle w:val="a3"/>
        <w:spacing w:line="252" w:lineRule="auto"/>
        <w:ind w:right="444"/>
      </w:pPr>
      <w:r>
        <w:t>осознанно</w:t>
      </w:r>
      <w:r>
        <w:rPr>
          <w:spacing w:val="80"/>
        </w:rPr>
        <w:t xml:space="preserve">   </w:t>
      </w:r>
      <w:r>
        <w:t>относиться</w:t>
      </w:r>
      <w:r>
        <w:rPr>
          <w:spacing w:val="80"/>
        </w:rPr>
        <w:t xml:space="preserve">   </w:t>
      </w:r>
      <w:r>
        <w:t>к</w:t>
      </w:r>
      <w:r>
        <w:rPr>
          <w:spacing w:val="80"/>
        </w:rPr>
        <w:t xml:space="preserve">   </w:t>
      </w:r>
      <w:r>
        <w:t>другому</w:t>
      </w:r>
      <w:r>
        <w:rPr>
          <w:spacing w:val="80"/>
        </w:rPr>
        <w:t xml:space="preserve">   </w:t>
      </w:r>
      <w:r>
        <w:t>человеку,</w:t>
      </w:r>
      <w:r>
        <w:rPr>
          <w:spacing w:val="80"/>
        </w:rPr>
        <w:t xml:space="preserve">   </w:t>
      </w:r>
      <w:r>
        <w:t>его</w:t>
      </w:r>
      <w:r>
        <w:rPr>
          <w:spacing w:val="80"/>
        </w:rPr>
        <w:t xml:space="preserve">   </w:t>
      </w:r>
      <w:r>
        <w:t>мнению,</w:t>
      </w:r>
      <w:r>
        <w:rPr>
          <w:spacing w:val="80"/>
          <w:w w:val="150"/>
        </w:rPr>
        <w:t xml:space="preserve">   </w:t>
      </w:r>
      <w:r>
        <w:t>размышляя над</w:t>
      </w:r>
      <w:r>
        <w:rPr>
          <w:spacing w:val="80"/>
        </w:rPr>
        <w:t xml:space="preserve">  </w:t>
      </w:r>
      <w:r>
        <w:t>взаимоотношениями</w:t>
      </w:r>
      <w:r>
        <w:rPr>
          <w:spacing w:val="64"/>
        </w:rPr>
        <w:t xml:space="preserve">   </w:t>
      </w:r>
      <w:r>
        <w:t>литературных</w:t>
      </w:r>
      <w:r>
        <w:rPr>
          <w:spacing w:val="80"/>
        </w:rPr>
        <w:t xml:space="preserve">  </w:t>
      </w:r>
      <w:r>
        <w:t>героев;</w:t>
      </w:r>
      <w:r>
        <w:rPr>
          <w:spacing w:val="63"/>
        </w:rPr>
        <w:t xml:space="preserve">   </w:t>
      </w:r>
      <w:r>
        <w:t>признавать</w:t>
      </w:r>
      <w:r>
        <w:rPr>
          <w:spacing w:val="64"/>
        </w:rPr>
        <w:t xml:space="preserve">   </w:t>
      </w:r>
      <w:r>
        <w:t>своё</w:t>
      </w:r>
      <w:r>
        <w:rPr>
          <w:spacing w:val="80"/>
        </w:rPr>
        <w:t xml:space="preserve">  </w:t>
      </w:r>
      <w:r>
        <w:t>право</w:t>
      </w:r>
      <w:r>
        <w:rPr>
          <w:spacing w:val="80"/>
        </w:rPr>
        <w:t xml:space="preserve">  </w:t>
      </w:r>
      <w:r>
        <w:t>на</w:t>
      </w:r>
      <w:r>
        <w:rPr>
          <w:spacing w:val="80"/>
          <w:w w:val="150"/>
        </w:rPr>
        <w:t xml:space="preserve">  </w:t>
      </w:r>
      <w:r>
        <w:t>ошибку</w:t>
      </w:r>
      <w:r>
        <w:rPr>
          <w:spacing w:val="40"/>
        </w:rPr>
        <w:t xml:space="preserve"> </w:t>
      </w:r>
      <w:r>
        <w:t>и такое же право другого;</w:t>
      </w:r>
    </w:p>
    <w:p w:rsidR="00D55340" w:rsidRDefault="00FA1172">
      <w:pPr>
        <w:pStyle w:val="a3"/>
        <w:spacing w:line="247" w:lineRule="auto"/>
        <w:ind w:right="449"/>
      </w:pPr>
      <w:r>
        <w:t>принимать себя и других, не осуждая; проявлять открытость себе и другим; осознавать невозможность</w:t>
      </w:r>
      <w:r>
        <w:rPr>
          <w:spacing w:val="40"/>
        </w:rPr>
        <w:t xml:space="preserve"> </w:t>
      </w:r>
      <w:r>
        <w:t>контролировать всё вокруг.</w:t>
      </w:r>
    </w:p>
    <w:p w:rsidR="00D55340" w:rsidRDefault="00FA1172">
      <w:pPr>
        <w:pStyle w:val="a3"/>
        <w:spacing w:line="249" w:lineRule="auto"/>
        <w:ind w:left="1126" w:right="453" w:firstLine="0"/>
      </w:pPr>
      <w:r>
        <w:t>У обучающегося будут сформированы следующие умения совместной деятельности: использовать</w:t>
      </w:r>
      <w:r>
        <w:rPr>
          <w:spacing w:val="80"/>
        </w:rPr>
        <w:t xml:space="preserve"> </w:t>
      </w:r>
      <w:r>
        <w:t>преимущества</w:t>
      </w:r>
      <w:r>
        <w:rPr>
          <w:spacing w:val="80"/>
        </w:rPr>
        <w:t xml:space="preserve"> </w:t>
      </w:r>
      <w:r>
        <w:t>командной</w:t>
      </w:r>
      <w:r>
        <w:rPr>
          <w:spacing w:val="80"/>
        </w:rPr>
        <w:t xml:space="preserve"> </w:t>
      </w:r>
      <w:r>
        <w:t>(парной,</w:t>
      </w:r>
      <w:r>
        <w:rPr>
          <w:spacing w:val="80"/>
        </w:rPr>
        <w:t xml:space="preserve"> </w:t>
      </w:r>
      <w:r>
        <w:t>групповой,</w:t>
      </w:r>
      <w:r>
        <w:rPr>
          <w:spacing w:val="80"/>
        </w:rPr>
        <w:t xml:space="preserve"> </w:t>
      </w:r>
      <w:r>
        <w:t>коллективной)</w:t>
      </w:r>
    </w:p>
    <w:p w:rsidR="00D55340" w:rsidRDefault="00FA1172">
      <w:pPr>
        <w:pStyle w:val="a3"/>
        <w:spacing w:line="252" w:lineRule="auto"/>
        <w:ind w:right="436" w:firstLine="0"/>
      </w:pPr>
      <w:r>
        <w:t>и</w:t>
      </w:r>
      <w:r>
        <w:rPr>
          <w:spacing w:val="40"/>
        </w:rPr>
        <w:t xml:space="preserve"> </w:t>
      </w:r>
      <w:r>
        <w:t>индивидуальной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решении</w:t>
      </w:r>
      <w:r>
        <w:rPr>
          <w:spacing w:val="40"/>
        </w:rPr>
        <w:t xml:space="preserve"> </w:t>
      </w:r>
      <w:r>
        <w:t>конкретной</w:t>
      </w:r>
      <w:r>
        <w:rPr>
          <w:spacing w:val="40"/>
        </w:rPr>
        <w:t xml:space="preserve"> </w:t>
      </w:r>
      <w:r>
        <w:t>проблемы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уроках</w:t>
      </w:r>
      <w:r>
        <w:rPr>
          <w:spacing w:val="40"/>
        </w:rPr>
        <w:t xml:space="preserve"> </w:t>
      </w:r>
      <w:r>
        <w:t>литературы,</w:t>
      </w:r>
      <w:r>
        <w:rPr>
          <w:spacing w:val="40"/>
        </w:rPr>
        <w:t xml:space="preserve"> </w:t>
      </w:r>
      <w:r>
        <w:t>обосновывать необходимость приме</w:t>
      </w:r>
      <w:r>
        <w:t>нения групповых форм взаимодействия при решении</w:t>
      </w:r>
      <w:r>
        <w:rPr>
          <w:spacing w:val="40"/>
        </w:rPr>
        <w:t xml:space="preserve"> </w:t>
      </w:r>
      <w:r>
        <w:t>поставленной задачи;</w:t>
      </w:r>
    </w:p>
    <w:p w:rsidR="00D55340" w:rsidRDefault="00FA1172">
      <w:pPr>
        <w:pStyle w:val="a3"/>
        <w:tabs>
          <w:tab w:val="left" w:pos="2456"/>
          <w:tab w:val="left" w:pos="4497"/>
          <w:tab w:val="left" w:pos="5721"/>
          <w:tab w:val="left" w:pos="8045"/>
          <w:tab w:val="left" w:pos="9813"/>
        </w:tabs>
        <w:spacing w:line="252" w:lineRule="auto"/>
        <w:ind w:right="438"/>
      </w:pPr>
      <w:r>
        <w:t xml:space="preserve">принимать цель совместной учебной деятельности, коллективно строить действия по её </w:t>
      </w:r>
      <w:r>
        <w:rPr>
          <w:spacing w:val="-2"/>
        </w:rPr>
        <w:t>достижению:</w:t>
      </w:r>
      <w:r>
        <w:tab/>
      </w:r>
      <w:r>
        <w:rPr>
          <w:spacing w:val="-2"/>
        </w:rPr>
        <w:t>распределять</w:t>
      </w:r>
      <w:r>
        <w:tab/>
      </w:r>
      <w:r>
        <w:rPr>
          <w:spacing w:val="-4"/>
        </w:rPr>
        <w:t>роли,</w:t>
      </w:r>
      <w:r>
        <w:tab/>
      </w:r>
      <w:r>
        <w:rPr>
          <w:spacing w:val="-2"/>
        </w:rPr>
        <w:t>договариваться,</w:t>
      </w:r>
      <w:r>
        <w:tab/>
      </w:r>
      <w:r>
        <w:rPr>
          <w:spacing w:val="-2"/>
        </w:rPr>
        <w:t>обсуждать</w:t>
      </w:r>
      <w:r>
        <w:tab/>
      </w:r>
      <w:r>
        <w:rPr>
          <w:spacing w:val="-2"/>
        </w:rPr>
        <w:t xml:space="preserve">процесс </w:t>
      </w:r>
      <w:r>
        <w:t>и результат совместной работы;</w:t>
      </w:r>
    </w:p>
    <w:p w:rsidR="00D55340" w:rsidRDefault="00FA1172">
      <w:pPr>
        <w:pStyle w:val="a3"/>
        <w:spacing w:line="252" w:lineRule="auto"/>
        <w:ind w:right="447"/>
      </w:pPr>
      <w:proofErr w:type="gramStart"/>
      <w:r>
        <w:t>уметь об</w:t>
      </w:r>
      <w:r>
        <w:t>общать мнения нескольких людей; 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</w:t>
      </w:r>
      <w:r>
        <w:t>й</w:t>
      </w:r>
      <w:r>
        <w:rPr>
          <w:spacing w:val="40"/>
        </w:rPr>
        <w:t xml:space="preserve"> </w:t>
      </w:r>
      <w:r>
        <w:t>всех участников взаимодействия), распределять задачи между членами команды, участвовать в групповых</w:t>
      </w:r>
      <w:r>
        <w:rPr>
          <w:spacing w:val="40"/>
        </w:rPr>
        <w:t xml:space="preserve"> </w:t>
      </w:r>
      <w:r>
        <w:t>формах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(обсуждения,</w:t>
      </w:r>
      <w:r>
        <w:rPr>
          <w:spacing w:val="40"/>
        </w:rPr>
        <w:t xml:space="preserve"> </w:t>
      </w:r>
      <w:r>
        <w:t>обмен</w:t>
      </w:r>
      <w:r>
        <w:rPr>
          <w:spacing w:val="40"/>
        </w:rPr>
        <w:t xml:space="preserve"> </w:t>
      </w:r>
      <w:r>
        <w:t>мнений,</w:t>
      </w:r>
      <w:r>
        <w:rPr>
          <w:spacing w:val="40"/>
        </w:rPr>
        <w:t xml:space="preserve"> </w:t>
      </w:r>
      <w:r>
        <w:t>«мозговые</w:t>
      </w:r>
      <w:r>
        <w:rPr>
          <w:spacing w:val="40"/>
        </w:rPr>
        <w:t xml:space="preserve"> </w:t>
      </w:r>
      <w:r>
        <w:t>штурмы»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иные);</w:t>
      </w:r>
      <w:proofErr w:type="gramEnd"/>
    </w:p>
    <w:p w:rsidR="00D55340" w:rsidRDefault="00FA1172">
      <w:pPr>
        <w:pStyle w:val="a3"/>
        <w:spacing w:line="249" w:lineRule="auto"/>
        <w:ind w:right="430"/>
      </w:pPr>
      <w:r>
        <w:t>выполнять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работы,</w:t>
      </w:r>
      <w:r>
        <w:rPr>
          <w:spacing w:val="40"/>
        </w:rPr>
        <w:t xml:space="preserve"> </w:t>
      </w:r>
      <w:r>
        <w:t>достигать</w:t>
      </w:r>
      <w:r>
        <w:rPr>
          <w:spacing w:val="40"/>
        </w:rPr>
        <w:t xml:space="preserve"> </w:t>
      </w:r>
      <w:r>
        <w:t>качественного</w:t>
      </w:r>
      <w:r>
        <w:rPr>
          <w:spacing w:val="40"/>
        </w:rPr>
        <w:t xml:space="preserve"> </w:t>
      </w:r>
      <w:r>
        <w:t>результата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своему</w:t>
      </w:r>
      <w:r>
        <w:rPr>
          <w:spacing w:val="26"/>
        </w:rPr>
        <w:t xml:space="preserve"> </w:t>
      </w:r>
      <w:r>
        <w:t>направлению, и координировать свои действия с другими членами команды; оценивать качество своего вклада в общий</w:t>
      </w:r>
      <w:r>
        <w:rPr>
          <w:spacing w:val="80"/>
        </w:rPr>
        <w:t xml:space="preserve"> </w:t>
      </w:r>
      <w:r>
        <w:t>результат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критериям,</w:t>
      </w:r>
      <w:r>
        <w:rPr>
          <w:spacing w:val="80"/>
        </w:rPr>
        <w:t xml:space="preserve"> </w:t>
      </w:r>
      <w:r>
        <w:t>сформулированным</w:t>
      </w:r>
      <w:r>
        <w:rPr>
          <w:spacing w:val="80"/>
        </w:rPr>
        <w:t xml:space="preserve"> </w:t>
      </w:r>
      <w:r>
        <w:t>участниками</w:t>
      </w:r>
      <w:r>
        <w:rPr>
          <w:spacing w:val="80"/>
        </w:rPr>
        <w:t xml:space="preserve"> </w:t>
      </w:r>
      <w:r>
        <w:t>взаимодействия</w:t>
      </w:r>
      <w:r>
        <w:rPr>
          <w:spacing w:val="80"/>
        </w:rPr>
        <w:t xml:space="preserve"> </w:t>
      </w:r>
      <w:r>
        <w:t>на литературных</w:t>
      </w:r>
      <w:r>
        <w:rPr>
          <w:spacing w:val="40"/>
        </w:rPr>
        <w:t xml:space="preserve"> </w:t>
      </w:r>
      <w:r>
        <w:t>занятиях;</w:t>
      </w:r>
      <w:r>
        <w:rPr>
          <w:spacing w:val="40"/>
        </w:rPr>
        <w:t xml:space="preserve"> </w:t>
      </w:r>
      <w:r>
        <w:t>сравнивать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исходной</w:t>
      </w:r>
      <w:r>
        <w:rPr>
          <w:spacing w:val="40"/>
        </w:rPr>
        <w:t xml:space="preserve"> </w:t>
      </w:r>
      <w:r>
        <w:t>задачей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вклад</w:t>
      </w:r>
      <w:r>
        <w:rPr>
          <w:spacing w:val="40"/>
        </w:rPr>
        <w:t xml:space="preserve"> </w:t>
      </w:r>
      <w:r>
        <w:t>к</w:t>
      </w:r>
      <w:r>
        <w:t>аждого</w:t>
      </w:r>
      <w:r>
        <w:rPr>
          <w:spacing w:val="40"/>
        </w:rPr>
        <w:t xml:space="preserve"> </w:t>
      </w:r>
      <w:r>
        <w:t>члена</w:t>
      </w:r>
      <w:r>
        <w:rPr>
          <w:spacing w:val="40"/>
        </w:rPr>
        <w:t xml:space="preserve"> </w:t>
      </w:r>
      <w:r>
        <w:rPr>
          <w:spacing w:val="-2"/>
        </w:rPr>
        <w:t>команды</w:t>
      </w:r>
    </w:p>
    <w:p w:rsidR="00D55340" w:rsidRDefault="00D55340">
      <w:pPr>
        <w:pStyle w:val="a3"/>
        <w:spacing w:line="249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right="446" w:firstLine="0"/>
      </w:pPr>
      <w:r>
        <w:lastRenderedPageBreak/>
        <w:t>в достижение результатов, разделять сферу ответственности и проявлять готовность к</w:t>
      </w:r>
      <w:r>
        <w:rPr>
          <w:spacing w:val="80"/>
        </w:rPr>
        <w:t xml:space="preserve"> </w:t>
      </w:r>
      <w:r>
        <w:t>предоставлению отчёта перед группой.</w:t>
      </w:r>
    </w:p>
    <w:p w:rsidR="00D55340" w:rsidRDefault="00FA1172">
      <w:pPr>
        <w:pStyle w:val="a3"/>
        <w:spacing w:before="7" w:line="247" w:lineRule="auto"/>
        <w:ind w:right="446"/>
      </w:pPr>
      <w:r>
        <w:t>Предметные результаты освоения программы по литературе на уровне основного общего образования дол</w:t>
      </w:r>
      <w:r>
        <w:t>жны обеспечивать:</w:t>
      </w:r>
    </w:p>
    <w:p w:rsidR="00D55340" w:rsidRDefault="00FA1172" w:rsidP="00FA1172">
      <w:pPr>
        <w:pStyle w:val="a4"/>
        <w:numPr>
          <w:ilvl w:val="0"/>
          <w:numId w:val="53"/>
        </w:numPr>
        <w:tabs>
          <w:tab w:val="left" w:pos="1725"/>
        </w:tabs>
        <w:spacing w:before="2" w:line="252" w:lineRule="auto"/>
        <w:ind w:right="443" w:firstLine="706"/>
        <w:jc w:val="both"/>
        <w:rPr>
          <w:sz w:val="23"/>
        </w:rPr>
      </w:pPr>
      <w:r>
        <w:rPr>
          <w:sz w:val="23"/>
        </w:rPr>
        <w:t>понимание</w:t>
      </w:r>
      <w:r>
        <w:rPr>
          <w:spacing w:val="80"/>
          <w:sz w:val="23"/>
        </w:rPr>
        <w:t xml:space="preserve">   </w:t>
      </w:r>
      <w:r>
        <w:rPr>
          <w:sz w:val="23"/>
        </w:rPr>
        <w:t>духовно-нравственной</w:t>
      </w:r>
      <w:r>
        <w:rPr>
          <w:spacing w:val="80"/>
          <w:sz w:val="23"/>
        </w:rPr>
        <w:t xml:space="preserve">   </w:t>
      </w:r>
      <w:r>
        <w:rPr>
          <w:sz w:val="23"/>
        </w:rPr>
        <w:t>и</w:t>
      </w:r>
      <w:r>
        <w:rPr>
          <w:spacing w:val="80"/>
          <w:sz w:val="23"/>
        </w:rPr>
        <w:t xml:space="preserve">   </w:t>
      </w:r>
      <w:r>
        <w:rPr>
          <w:sz w:val="23"/>
        </w:rPr>
        <w:t>культурной</w:t>
      </w:r>
      <w:r>
        <w:rPr>
          <w:spacing w:val="80"/>
          <w:sz w:val="23"/>
        </w:rPr>
        <w:t xml:space="preserve">   </w:t>
      </w:r>
      <w:r>
        <w:rPr>
          <w:sz w:val="23"/>
        </w:rPr>
        <w:t>ценности</w:t>
      </w:r>
      <w:r>
        <w:rPr>
          <w:spacing w:val="80"/>
          <w:sz w:val="23"/>
        </w:rPr>
        <w:t xml:space="preserve">   </w:t>
      </w:r>
      <w:r>
        <w:rPr>
          <w:sz w:val="23"/>
        </w:rPr>
        <w:t>литературы</w:t>
      </w:r>
      <w:r>
        <w:rPr>
          <w:spacing w:val="80"/>
          <w:sz w:val="23"/>
        </w:rPr>
        <w:t xml:space="preserve"> </w:t>
      </w:r>
      <w:r>
        <w:rPr>
          <w:sz w:val="23"/>
        </w:rPr>
        <w:t>и её роли в формировании гражданственности и патриотизма, укреплении единства многонационального</w:t>
      </w:r>
      <w:r>
        <w:rPr>
          <w:spacing w:val="40"/>
          <w:sz w:val="23"/>
        </w:rPr>
        <w:t xml:space="preserve"> </w:t>
      </w:r>
      <w:r>
        <w:rPr>
          <w:sz w:val="23"/>
        </w:rPr>
        <w:t>народа</w:t>
      </w:r>
      <w:r>
        <w:rPr>
          <w:spacing w:val="40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40"/>
          <w:sz w:val="23"/>
        </w:rPr>
        <w:t xml:space="preserve"> </w:t>
      </w:r>
      <w:r>
        <w:rPr>
          <w:sz w:val="23"/>
        </w:rPr>
        <w:t>Федерации;</w:t>
      </w:r>
    </w:p>
    <w:p w:rsidR="00D55340" w:rsidRDefault="00FA1172" w:rsidP="00FA1172">
      <w:pPr>
        <w:pStyle w:val="a4"/>
        <w:numPr>
          <w:ilvl w:val="0"/>
          <w:numId w:val="53"/>
        </w:numPr>
        <w:tabs>
          <w:tab w:val="left" w:pos="1389"/>
        </w:tabs>
        <w:spacing w:before="3" w:line="252" w:lineRule="auto"/>
        <w:ind w:right="445" w:firstLine="706"/>
        <w:jc w:val="both"/>
        <w:rPr>
          <w:sz w:val="23"/>
        </w:rPr>
      </w:pPr>
      <w:r>
        <w:rPr>
          <w:sz w:val="23"/>
        </w:rPr>
        <w:t>понимание специфики литературы как вида искусства, принципиальных отличий художественного</w:t>
      </w:r>
      <w:r>
        <w:rPr>
          <w:spacing w:val="40"/>
          <w:sz w:val="23"/>
        </w:rPr>
        <w:t xml:space="preserve"> </w:t>
      </w:r>
      <w:r>
        <w:rPr>
          <w:sz w:val="23"/>
        </w:rPr>
        <w:t>текста</w:t>
      </w:r>
      <w:r>
        <w:rPr>
          <w:spacing w:val="40"/>
          <w:sz w:val="23"/>
        </w:rPr>
        <w:t xml:space="preserve"> </w:t>
      </w:r>
      <w:r>
        <w:rPr>
          <w:sz w:val="23"/>
        </w:rPr>
        <w:t>от</w:t>
      </w:r>
      <w:r>
        <w:rPr>
          <w:spacing w:val="40"/>
          <w:sz w:val="23"/>
        </w:rPr>
        <w:t xml:space="preserve"> </w:t>
      </w:r>
      <w:r>
        <w:rPr>
          <w:sz w:val="23"/>
        </w:rPr>
        <w:t>текста</w:t>
      </w:r>
      <w:r>
        <w:rPr>
          <w:spacing w:val="40"/>
          <w:sz w:val="23"/>
        </w:rPr>
        <w:t xml:space="preserve"> </w:t>
      </w:r>
      <w:r>
        <w:rPr>
          <w:sz w:val="23"/>
        </w:rPr>
        <w:t>научного,</w:t>
      </w:r>
      <w:r>
        <w:rPr>
          <w:spacing w:val="40"/>
          <w:sz w:val="23"/>
        </w:rPr>
        <w:t xml:space="preserve"> </w:t>
      </w:r>
      <w:r>
        <w:rPr>
          <w:sz w:val="23"/>
        </w:rPr>
        <w:t>делового,</w:t>
      </w:r>
      <w:r>
        <w:rPr>
          <w:spacing w:val="40"/>
          <w:sz w:val="23"/>
        </w:rPr>
        <w:t xml:space="preserve"> </w:t>
      </w:r>
      <w:r>
        <w:rPr>
          <w:sz w:val="23"/>
        </w:rPr>
        <w:t>публицистического;</w:t>
      </w:r>
    </w:p>
    <w:p w:rsidR="00D55340" w:rsidRDefault="00FA1172" w:rsidP="00FA1172">
      <w:pPr>
        <w:pStyle w:val="a4"/>
        <w:numPr>
          <w:ilvl w:val="0"/>
          <w:numId w:val="53"/>
        </w:numPr>
        <w:tabs>
          <w:tab w:val="left" w:pos="1389"/>
        </w:tabs>
        <w:spacing w:before="1" w:line="249" w:lineRule="auto"/>
        <w:ind w:right="431" w:firstLine="706"/>
        <w:jc w:val="both"/>
        <w:rPr>
          <w:sz w:val="23"/>
        </w:rPr>
      </w:pPr>
      <w:r>
        <w:rPr>
          <w:sz w:val="23"/>
        </w:rPr>
        <w:t>овладение</w:t>
      </w:r>
      <w:r>
        <w:rPr>
          <w:spacing w:val="40"/>
          <w:sz w:val="23"/>
        </w:rPr>
        <w:t xml:space="preserve"> </w:t>
      </w:r>
      <w:r>
        <w:rPr>
          <w:sz w:val="23"/>
        </w:rPr>
        <w:t>умениями</w:t>
      </w:r>
      <w:r>
        <w:rPr>
          <w:spacing w:val="40"/>
          <w:sz w:val="23"/>
        </w:rPr>
        <w:t xml:space="preserve"> </w:t>
      </w:r>
      <w:r>
        <w:rPr>
          <w:sz w:val="23"/>
        </w:rPr>
        <w:t>эстетического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смыслового</w:t>
      </w:r>
      <w:r>
        <w:rPr>
          <w:spacing w:val="40"/>
          <w:sz w:val="23"/>
        </w:rPr>
        <w:t xml:space="preserve"> </w:t>
      </w:r>
      <w:r>
        <w:rPr>
          <w:sz w:val="23"/>
        </w:rPr>
        <w:t>анализа</w:t>
      </w:r>
      <w:r>
        <w:rPr>
          <w:spacing w:val="40"/>
          <w:sz w:val="23"/>
        </w:rPr>
        <w:t xml:space="preserve"> </w:t>
      </w:r>
      <w:r>
        <w:rPr>
          <w:sz w:val="23"/>
        </w:rPr>
        <w:t>произведений</w:t>
      </w:r>
      <w:r>
        <w:rPr>
          <w:spacing w:val="40"/>
          <w:sz w:val="23"/>
        </w:rPr>
        <w:t xml:space="preserve"> </w:t>
      </w:r>
      <w:r>
        <w:rPr>
          <w:sz w:val="23"/>
        </w:rPr>
        <w:t>устного народного творчества и художественной литературы, умениями воспринимать, анализировать, интерпретировать</w:t>
      </w:r>
      <w:r>
        <w:rPr>
          <w:spacing w:val="80"/>
          <w:sz w:val="23"/>
        </w:rPr>
        <w:t xml:space="preserve"> </w:t>
      </w:r>
      <w:r>
        <w:rPr>
          <w:sz w:val="23"/>
        </w:rPr>
        <w:t>и</w:t>
      </w:r>
      <w:r>
        <w:rPr>
          <w:spacing w:val="80"/>
          <w:sz w:val="23"/>
        </w:rPr>
        <w:t xml:space="preserve"> </w:t>
      </w:r>
      <w:r>
        <w:rPr>
          <w:sz w:val="23"/>
        </w:rPr>
        <w:t>оценивать</w:t>
      </w:r>
      <w:r>
        <w:rPr>
          <w:spacing w:val="80"/>
          <w:sz w:val="23"/>
        </w:rPr>
        <w:t xml:space="preserve"> </w:t>
      </w:r>
      <w:r>
        <w:rPr>
          <w:sz w:val="23"/>
        </w:rPr>
        <w:t>прочитанное,</w:t>
      </w:r>
      <w:r>
        <w:rPr>
          <w:spacing w:val="80"/>
          <w:sz w:val="23"/>
        </w:rPr>
        <w:t xml:space="preserve"> </w:t>
      </w:r>
      <w:r>
        <w:rPr>
          <w:sz w:val="23"/>
        </w:rPr>
        <w:t>понимать</w:t>
      </w:r>
      <w:r>
        <w:rPr>
          <w:spacing w:val="80"/>
          <w:sz w:val="23"/>
        </w:rPr>
        <w:t xml:space="preserve"> </w:t>
      </w:r>
      <w:r>
        <w:rPr>
          <w:sz w:val="23"/>
        </w:rPr>
        <w:t>художественную</w:t>
      </w:r>
      <w:r>
        <w:rPr>
          <w:spacing w:val="80"/>
          <w:sz w:val="23"/>
        </w:rPr>
        <w:t xml:space="preserve"> </w:t>
      </w:r>
      <w:r>
        <w:rPr>
          <w:sz w:val="23"/>
        </w:rPr>
        <w:t>картину</w:t>
      </w:r>
      <w:r>
        <w:rPr>
          <w:spacing w:val="80"/>
          <w:sz w:val="23"/>
        </w:rPr>
        <w:t xml:space="preserve"> </w:t>
      </w:r>
      <w:r>
        <w:rPr>
          <w:sz w:val="23"/>
        </w:rPr>
        <w:t>мира, отражённую в литературных произведениях, с учётом неоднозначности заложенных в н</w:t>
      </w:r>
      <w:r>
        <w:rPr>
          <w:sz w:val="23"/>
        </w:rPr>
        <w:t>их художественных смыслов;</w:t>
      </w:r>
    </w:p>
    <w:p w:rsidR="00D55340" w:rsidRDefault="00FA1172" w:rsidP="00FA1172">
      <w:pPr>
        <w:pStyle w:val="a4"/>
        <w:numPr>
          <w:ilvl w:val="0"/>
          <w:numId w:val="52"/>
        </w:numPr>
        <w:tabs>
          <w:tab w:val="left" w:pos="1389"/>
          <w:tab w:val="left" w:pos="5030"/>
          <w:tab w:val="left" w:pos="9346"/>
        </w:tabs>
        <w:spacing w:line="249" w:lineRule="auto"/>
        <w:ind w:right="430" w:firstLine="706"/>
        <w:jc w:val="both"/>
        <w:rPr>
          <w:sz w:val="23"/>
        </w:rPr>
      </w:pPr>
      <w:r>
        <w:rPr>
          <w:sz w:val="23"/>
        </w:rPr>
        <w:t>овладение</w:t>
      </w:r>
      <w:r>
        <w:rPr>
          <w:spacing w:val="76"/>
          <w:w w:val="150"/>
          <w:sz w:val="23"/>
        </w:rPr>
        <w:t xml:space="preserve">   </w:t>
      </w:r>
      <w:r>
        <w:rPr>
          <w:sz w:val="23"/>
        </w:rPr>
        <w:t>умением</w:t>
      </w:r>
      <w:r>
        <w:rPr>
          <w:spacing w:val="75"/>
          <w:w w:val="150"/>
          <w:sz w:val="23"/>
        </w:rPr>
        <w:t xml:space="preserve">   </w:t>
      </w:r>
      <w:r>
        <w:rPr>
          <w:sz w:val="23"/>
        </w:rPr>
        <w:t>анализировать</w:t>
      </w:r>
      <w:r>
        <w:rPr>
          <w:spacing w:val="73"/>
          <w:w w:val="150"/>
          <w:sz w:val="23"/>
        </w:rPr>
        <w:t xml:space="preserve">   </w:t>
      </w:r>
      <w:r>
        <w:rPr>
          <w:sz w:val="23"/>
        </w:rPr>
        <w:t>произведение</w:t>
      </w:r>
      <w:r>
        <w:rPr>
          <w:spacing w:val="73"/>
          <w:w w:val="150"/>
          <w:sz w:val="23"/>
        </w:rPr>
        <w:t xml:space="preserve">   </w:t>
      </w:r>
      <w:r>
        <w:rPr>
          <w:sz w:val="23"/>
        </w:rPr>
        <w:t>в</w:t>
      </w:r>
      <w:r>
        <w:rPr>
          <w:spacing w:val="75"/>
          <w:w w:val="150"/>
          <w:sz w:val="23"/>
        </w:rPr>
        <w:t xml:space="preserve">   </w:t>
      </w:r>
      <w:r>
        <w:rPr>
          <w:sz w:val="23"/>
        </w:rPr>
        <w:t>единстве</w:t>
      </w:r>
      <w:r>
        <w:rPr>
          <w:spacing w:val="74"/>
          <w:w w:val="150"/>
          <w:sz w:val="23"/>
        </w:rPr>
        <w:t xml:space="preserve">   </w:t>
      </w:r>
      <w:r>
        <w:rPr>
          <w:sz w:val="23"/>
        </w:rPr>
        <w:t>формы и</w:t>
      </w:r>
      <w:r>
        <w:rPr>
          <w:spacing w:val="80"/>
          <w:sz w:val="23"/>
        </w:rPr>
        <w:t xml:space="preserve">   </w:t>
      </w:r>
      <w:r>
        <w:rPr>
          <w:sz w:val="23"/>
        </w:rPr>
        <w:t>содержания,</w:t>
      </w:r>
      <w:r>
        <w:rPr>
          <w:spacing w:val="80"/>
          <w:sz w:val="23"/>
        </w:rPr>
        <w:t xml:space="preserve">   </w:t>
      </w:r>
      <w:r>
        <w:rPr>
          <w:sz w:val="23"/>
        </w:rPr>
        <w:t>определять</w:t>
      </w:r>
      <w:r>
        <w:rPr>
          <w:spacing w:val="80"/>
          <w:sz w:val="23"/>
        </w:rPr>
        <w:t xml:space="preserve">   </w:t>
      </w:r>
      <w:r>
        <w:rPr>
          <w:sz w:val="23"/>
        </w:rPr>
        <w:t>тематику</w:t>
      </w:r>
      <w:r>
        <w:rPr>
          <w:spacing w:val="80"/>
          <w:sz w:val="23"/>
        </w:rPr>
        <w:t xml:space="preserve">   </w:t>
      </w:r>
      <w:r>
        <w:rPr>
          <w:sz w:val="23"/>
        </w:rPr>
        <w:t>и</w:t>
      </w:r>
      <w:r>
        <w:rPr>
          <w:spacing w:val="80"/>
          <w:sz w:val="23"/>
        </w:rPr>
        <w:t xml:space="preserve">   </w:t>
      </w:r>
      <w:r>
        <w:rPr>
          <w:sz w:val="23"/>
        </w:rPr>
        <w:t>проблематику</w:t>
      </w:r>
      <w:r>
        <w:rPr>
          <w:spacing w:val="73"/>
          <w:w w:val="150"/>
          <w:sz w:val="23"/>
        </w:rPr>
        <w:t xml:space="preserve">   </w:t>
      </w:r>
      <w:r>
        <w:rPr>
          <w:sz w:val="23"/>
        </w:rPr>
        <w:t>произведения,</w:t>
      </w:r>
      <w:r>
        <w:rPr>
          <w:spacing w:val="75"/>
          <w:w w:val="150"/>
          <w:sz w:val="23"/>
        </w:rPr>
        <w:t xml:space="preserve">   </w:t>
      </w:r>
      <w:r>
        <w:rPr>
          <w:sz w:val="23"/>
        </w:rPr>
        <w:t>родовую и</w:t>
      </w:r>
      <w:r>
        <w:rPr>
          <w:spacing w:val="80"/>
          <w:sz w:val="23"/>
        </w:rPr>
        <w:t xml:space="preserve"> </w:t>
      </w:r>
      <w:r>
        <w:rPr>
          <w:sz w:val="23"/>
        </w:rPr>
        <w:t>жанровую</w:t>
      </w:r>
      <w:r>
        <w:rPr>
          <w:spacing w:val="80"/>
          <w:sz w:val="23"/>
        </w:rPr>
        <w:t xml:space="preserve"> </w:t>
      </w:r>
      <w:r>
        <w:rPr>
          <w:sz w:val="23"/>
        </w:rPr>
        <w:t>принадлежность</w:t>
      </w:r>
      <w:r>
        <w:rPr>
          <w:spacing w:val="80"/>
          <w:sz w:val="23"/>
        </w:rPr>
        <w:t xml:space="preserve"> </w:t>
      </w:r>
      <w:r>
        <w:rPr>
          <w:sz w:val="23"/>
        </w:rPr>
        <w:t>произведения;</w:t>
      </w:r>
      <w:r>
        <w:rPr>
          <w:spacing w:val="80"/>
          <w:sz w:val="23"/>
        </w:rPr>
        <w:t xml:space="preserve"> </w:t>
      </w:r>
      <w:r>
        <w:rPr>
          <w:sz w:val="23"/>
        </w:rPr>
        <w:t>выявлять</w:t>
      </w:r>
      <w:r>
        <w:rPr>
          <w:spacing w:val="80"/>
          <w:sz w:val="23"/>
        </w:rPr>
        <w:t xml:space="preserve"> </w:t>
      </w:r>
      <w:r>
        <w:rPr>
          <w:sz w:val="23"/>
        </w:rPr>
        <w:t>позицию</w:t>
      </w:r>
      <w:r>
        <w:rPr>
          <w:spacing w:val="80"/>
          <w:sz w:val="23"/>
        </w:rPr>
        <w:t xml:space="preserve"> </w:t>
      </w:r>
      <w:r>
        <w:rPr>
          <w:sz w:val="23"/>
        </w:rPr>
        <w:t>героя,</w:t>
      </w:r>
      <w:r>
        <w:rPr>
          <w:spacing w:val="80"/>
          <w:sz w:val="23"/>
        </w:rPr>
        <w:t xml:space="preserve"> </w:t>
      </w:r>
      <w:r>
        <w:rPr>
          <w:sz w:val="23"/>
        </w:rPr>
        <w:t>повест</w:t>
      </w:r>
      <w:r>
        <w:rPr>
          <w:sz w:val="23"/>
        </w:rPr>
        <w:t xml:space="preserve">вователя, рассказчика, авторскую позицию, учитывая художественные особенности произведения и воплощённые в нём реалии, характеризовать авторский пафос, выявлять особенности языка </w:t>
      </w:r>
      <w:r>
        <w:rPr>
          <w:spacing w:val="-2"/>
          <w:sz w:val="23"/>
        </w:rPr>
        <w:t>художественного</w:t>
      </w:r>
      <w:r>
        <w:rPr>
          <w:sz w:val="23"/>
        </w:rPr>
        <w:tab/>
      </w:r>
      <w:r>
        <w:rPr>
          <w:spacing w:val="-2"/>
          <w:sz w:val="23"/>
        </w:rPr>
        <w:t>произведения,</w:t>
      </w:r>
      <w:r>
        <w:rPr>
          <w:sz w:val="23"/>
        </w:rPr>
        <w:tab/>
      </w:r>
      <w:r>
        <w:rPr>
          <w:spacing w:val="-2"/>
          <w:sz w:val="23"/>
        </w:rPr>
        <w:t xml:space="preserve">поэтической </w:t>
      </w:r>
      <w:r>
        <w:rPr>
          <w:sz w:val="23"/>
        </w:rPr>
        <w:t>и прозаической речи;</w:t>
      </w:r>
    </w:p>
    <w:p w:rsidR="00D55340" w:rsidRDefault="00FA1172" w:rsidP="00FA1172">
      <w:pPr>
        <w:pStyle w:val="a4"/>
        <w:numPr>
          <w:ilvl w:val="0"/>
          <w:numId w:val="52"/>
        </w:numPr>
        <w:tabs>
          <w:tab w:val="left" w:pos="1389"/>
        </w:tabs>
        <w:spacing w:line="249" w:lineRule="auto"/>
        <w:ind w:right="426" w:firstLine="706"/>
        <w:jc w:val="both"/>
        <w:rPr>
          <w:sz w:val="23"/>
        </w:rPr>
      </w:pPr>
      <w:proofErr w:type="gramStart"/>
      <w:r>
        <w:rPr>
          <w:sz w:val="23"/>
        </w:rPr>
        <w:t>овладение</w:t>
      </w:r>
      <w:r>
        <w:rPr>
          <w:spacing w:val="80"/>
          <w:sz w:val="23"/>
        </w:rPr>
        <w:t xml:space="preserve">    </w:t>
      </w:r>
      <w:r>
        <w:rPr>
          <w:sz w:val="23"/>
        </w:rPr>
        <w:t>т</w:t>
      </w:r>
      <w:r>
        <w:rPr>
          <w:sz w:val="23"/>
        </w:rPr>
        <w:t>еоретико-литературными</w:t>
      </w:r>
      <w:r>
        <w:rPr>
          <w:spacing w:val="80"/>
          <w:sz w:val="23"/>
        </w:rPr>
        <w:t xml:space="preserve">    </w:t>
      </w:r>
      <w:r>
        <w:rPr>
          <w:sz w:val="23"/>
        </w:rPr>
        <w:t>понятиями</w:t>
      </w:r>
      <w:r>
        <w:rPr>
          <w:spacing w:val="80"/>
          <w:sz w:val="23"/>
        </w:rPr>
        <w:t xml:space="preserve">    </w:t>
      </w:r>
      <w:r>
        <w:rPr>
          <w:sz w:val="23"/>
        </w:rPr>
        <w:t>и</w:t>
      </w:r>
      <w:r>
        <w:rPr>
          <w:spacing w:val="80"/>
          <w:sz w:val="23"/>
        </w:rPr>
        <w:t xml:space="preserve">    </w:t>
      </w:r>
      <w:r>
        <w:rPr>
          <w:sz w:val="23"/>
        </w:rPr>
        <w:t>использование</w:t>
      </w:r>
      <w:r>
        <w:rPr>
          <w:spacing w:val="75"/>
          <w:w w:val="150"/>
          <w:sz w:val="23"/>
        </w:rPr>
        <w:t xml:space="preserve">   </w:t>
      </w:r>
      <w:r>
        <w:rPr>
          <w:sz w:val="23"/>
        </w:rPr>
        <w:t>их в</w:t>
      </w:r>
      <w:r>
        <w:rPr>
          <w:spacing w:val="40"/>
          <w:sz w:val="23"/>
        </w:rPr>
        <w:t xml:space="preserve"> </w:t>
      </w:r>
      <w:r>
        <w:rPr>
          <w:sz w:val="23"/>
        </w:rPr>
        <w:t>процессе</w:t>
      </w:r>
      <w:r>
        <w:rPr>
          <w:spacing w:val="40"/>
          <w:sz w:val="23"/>
        </w:rPr>
        <w:t xml:space="preserve"> </w:t>
      </w:r>
      <w:r>
        <w:rPr>
          <w:sz w:val="23"/>
        </w:rPr>
        <w:t>анализа,</w:t>
      </w:r>
      <w:r>
        <w:rPr>
          <w:spacing w:val="40"/>
          <w:sz w:val="23"/>
        </w:rPr>
        <w:t xml:space="preserve"> </w:t>
      </w:r>
      <w:r>
        <w:rPr>
          <w:sz w:val="23"/>
        </w:rPr>
        <w:t>интерпретации</w:t>
      </w:r>
      <w:r>
        <w:rPr>
          <w:spacing w:val="40"/>
          <w:sz w:val="23"/>
        </w:rPr>
        <w:t xml:space="preserve"> </w:t>
      </w:r>
      <w:r>
        <w:rPr>
          <w:sz w:val="23"/>
        </w:rPr>
        <w:t>произведений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оформления</w:t>
      </w:r>
      <w:r>
        <w:rPr>
          <w:spacing w:val="40"/>
          <w:sz w:val="23"/>
        </w:rPr>
        <w:t xml:space="preserve"> </w:t>
      </w:r>
      <w:r>
        <w:rPr>
          <w:sz w:val="23"/>
        </w:rPr>
        <w:t>собственных</w:t>
      </w:r>
      <w:r>
        <w:rPr>
          <w:spacing w:val="40"/>
          <w:sz w:val="23"/>
        </w:rPr>
        <w:t xml:space="preserve"> </w:t>
      </w:r>
      <w:r>
        <w:rPr>
          <w:sz w:val="23"/>
        </w:rPr>
        <w:t>оценок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80"/>
          <w:sz w:val="23"/>
        </w:rPr>
        <w:t xml:space="preserve"> </w:t>
      </w:r>
      <w:r>
        <w:rPr>
          <w:sz w:val="23"/>
        </w:rPr>
        <w:t>наблюдений (художественная литература и устное народное творчество, проза и поэзия, художественный</w:t>
      </w:r>
      <w:r>
        <w:rPr>
          <w:spacing w:val="80"/>
          <w:sz w:val="23"/>
        </w:rPr>
        <w:t xml:space="preserve"> </w:t>
      </w:r>
      <w:r>
        <w:rPr>
          <w:sz w:val="23"/>
        </w:rPr>
        <w:t>образ,</w:t>
      </w:r>
      <w:r>
        <w:rPr>
          <w:spacing w:val="80"/>
          <w:sz w:val="23"/>
        </w:rPr>
        <w:t xml:space="preserve"> </w:t>
      </w:r>
      <w:r>
        <w:rPr>
          <w:sz w:val="23"/>
        </w:rPr>
        <w:t>факт</w:t>
      </w:r>
      <w:r>
        <w:rPr>
          <w:spacing w:val="80"/>
          <w:sz w:val="23"/>
        </w:rPr>
        <w:t xml:space="preserve"> </w:t>
      </w:r>
      <w:r>
        <w:rPr>
          <w:sz w:val="23"/>
        </w:rPr>
        <w:t>и</w:t>
      </w:r>
      <w:r>
        <w:rPr>
          <w:spacing w:val="80"/>
          <w:sz w:val="23"/>
        </w:rPr>
        <w:t xml:space="preserve"> </w:t>
      </w:r>
      <w:r>
        <w:rPr>
          <w:sz w:val="23"/>
        </w:rPr>
        <w:t>вымысел,</w:t>
      </w:r>
      <w:r>
        <w:rPr>
          <w:spacing w:val="80"/>
          <w:sz w:val="23"/>
        </w:rPr>
        <w:t xml:space="preserve"> </w:t>
      </w:r>
      <w:r>
        <w:rPr>
          <w:sz w:val="23"/>
        </w:rPr>
        <w:t>литературные</w:t>
      </w:r>
      <w:r>
        <w:rPr>
          <w:spacing w:val="80"/>
          <w:sz w:val="23"/>
        </w:rPr>
        <w:t xml:space="preserve"> </w:t>
      </w:r>
      <w:r>
        <w:rPr>
          <w:sz w:val="23"/>
        </w:rPr>
        <w:t>направления</w:t>
      </w:r>
      <w:r>
        <w:rPr>
          <w:spacing w:val="80"/>
          <w:sz w:val="23"/>
        </w:rPr>
        <w:t xml:space="preserve"> </w:t>
      </w:r>
      <w:r>
        <w:rPr>
          <w:sz w:val="23"/>
        </w:rPr>
        <w:t>(классицизм, сентиментализм,</w:t>
      </w:r>
      <w:r>
        <w:rPr>
          <w:spacing w:val="40"/>
          <w:sz w:val="23"/>
        </w:rPr>
        <w:t xml:space="preserve"> </w:t>
      </w:r>
      <w:r>
        <w:rPr>
          <w:sz w:val="23"/>
        </w:rPr>
        <w:t>романтизм,</w:t>
      </w:r>
      <w:r>
        <w:rPr>
          <w:spacing w:val="40"/>
          <w:sz w:val="23"/>
        </w:rPr>
        <w:t xml:space="preserve"> </w:t>
      </w:r>
      <w:r>
        <w:rPr>
          <w:sz w:val="23"/>
        </w:rPr>
        <w:t>реализм),</w:t>
      </w:r>
      <w:r>
        <w:rPr>
          <w:spacing w:val="40"/>
          <w:sz w:val="23"/>
        </w:rPr>
        <w:t xml:space="preserve"> </w:t>
      </w:r>
      <w:r>
        <w:rPr>
          <w:sz w:val="23"/>
        </w:rPr>
        <w:t>роды</w:t>
      </w:r>
      <w:r>
        <w:rPr>
          <w:spacing w:val="40"/>
          <w:sz w:val="23"/>
        </w:rPr>
        <w:t xml:space="preserve"> </w:t>
      </w:r>
      <w:r>
        <w:rPr>
          <w:sz w:val="23"/>
        </w:rPr>
        <w:t>(лирика,</w:t>
      </w:r>
      <w:r>
        <w:rPr>
          <w:spacing w:val="40"/>
          <w:sz w:val="23"/>
        </w:rPr>
        <w:t xml:space="preserve"> </w:t>
      </w:r>
      <w:r>
        <w:rPr>
          <w:sz w:val="23"/>
        </w:rPr>
        <w:t>эпос,</w:t>
      </w:r>
      <w:r>
        <w:rPr>
          <w:spacing w:val="40"/>
          <w:sz w:val="23"/>
        </w:rPr>
        <w:t xml:space="preserve"> </w:t>
      </w:r>
      <w:r>
        <w:rPr>
          <w:sz w:val="23"/>
        </w:rPr>
        <w:t>драма),</w:t>
      </w:r>
      <w:r>
        <w:rPr>
          <w:spacing w:val="40"/>
          <w:sz w:val="23"/>
        </w:rPr>
        <w:t xml:space="preserve"> </w:t>
      </w:r>
      <w:r>
        <w:rPr>
          <w:sz w:val="23"/>
        </w:rPr>
        <w:t>жанры</w:t>
      </w:r>
      <w:r>
        <w:rPr>
          <w:spacing w:val="40"/>
          <w:sz w:val="23"/>
        </w:rPr>
        <w:t xml:space="preserve"> </w:t>
      </w:r>
      <w:r>
        <w:rPr>
          <w:sz w:val="23"/>
        </w:rPr>
        <w:t>(рассказ,</w:t>
      </w:r>
      <w:r>
        <w:rPr>
          <w:spacing w:val="40"/>
          <w:sz w:val="23"/>
        </w:rPr>
        <w:t xml:space="preserve"> </w:t>
      </w:r>
      <w:r>
        <w:rPr>
          <w:sz w:val="23"/>
        </w:rPr>
        <w:t>притча,</w:t>
      </w:r>
      <w:r>
        <w:rPr>
          <w:spacing w:val="40"/>
          <w:sz w:val="23"/>
        </w:rPr>
        <w:t xml:space="preserve"> </w:t>
      </w:r>
      <w:r>
        <w:rPr>
          <w:sz w:val="23"/>
        </w:rPr>
        <w:t>повесть, роман, комедия, драма, трагедия, поэма, басня, баллада, песня, ода, элегия, послание,</w:t>
      </w:r>
      <w:r>
        <w:rPr>
          <w:spacing w:val="40"/>
          <w:sz w:val="23"/>
        </w:rPr>
        <w:t xml:space="preserve"> </w:t>
      </w:r>
      <w:r>
        <w:rPr>
          <w:sz w:val="23"/>
        </w:rPr>
        <w:t>отрывок, сонет, эпиграмм</w:t>
      </w:r>
      <w:r>
        <w:rPr>
          <w:sz w:val="23"/>
        </w:rPr>
        <w:t>а, лироэпические</w:t>
      </w:r>
      <w:proofErr w:type="gramEnd"/>
      <w:r>
        <w:rPr>
          <w:sz w:val="23"/>
        </w:rPr>
        <w:t xml:space="preserve"> (поэма, баллада)), форма и содержание литературного произведения, тема, идея, проблематика, пафос (героический, трагический, комический), сюжет, композиция, эпиграф, стадии развития действия (экспозиция, завязка, развитие действия,</w:t>
      </w:r>
      <w:r>
        <w:rPr>
          <w:spacing w:val="80"/>
          <w:sz w:val="23"/>
        </w:rPr>
        <w:t xml:space="preserve"> </w:t>
      </w:r>
      <w:r>
        <w:rPr>
          <w:sz w:val="23"/>
        </w:rPr>
        <w:t>кульмин</w:t>
      </w:r>
      <w:r>
        <w:rPr>
          <w:sz w:val="23"/>
        </w:rPr>
        <w:t>ация, развязка, эпилог, авторское отступление, конфликт), система образов, образ автора, повествователь, рассказчик, литературный герой (персонаж), лирический герой, лирический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персонаж, речевая характеристика героя, реплика, диалог</w:t>
      </w:r>
      <w:proofErr w:type="gramStart"/>
      <w:r>
        <w:rPr>
          <w:spacing w:val="-15"/>
          <w:sz w:val="23"/>
        </w:rPr>
        <w:t xml:space="preserve"> </w:t>
      </w:r>
      <w:r>
        <w:rPr>
          <w:sz w:val="23"/>
        </w:rPr>
        <w:t>,</w:t>
      </w:r>
      <w:proofErr w:type="gramEnd"/>
      <w:r>
        <w:rPr>
          <w:sz w:val="23"/>
        </w:rPr>
        <w:t xml:space="preserve"> монолог; ремарка; </w:t>
      </w:r>
      <w:proofErr w:type="gramStart"/>
      <w:r>
        <w:rPr>
          <w:sz w:val="23"/>
        </w:rPr>
        <w:t>пор</w:t>
      </w:r>
      <w:r>
        <w:rPr>
          <w:sz w:val="23"/>
        </w:rPr>
        <w:t>трет, пейзаж, интерьер, художественная деталь, символ, подтекст, психологизм; сатира, юмор, ирония, сарказм, гротеск;</w:t>
      </w:r>
      <w:r>
        <w:rPr>
          <w:spacing w:val="40"/>
          <w:sz w:val="23"/>
        </w:rPr>
        <w:t xml:space="preserve"> </w:t>
      </w:r>
      <w:r>
        <w:rPr>
          <w:sz w:val="23"/>
        </w:rPr>
        <w:t>эпитет,</w:t>
      </w:r>
      <w:r>
        <w:rPr>
          <w:spacing w:val="40"/>
          <w:sz w:val="23"/>
        </w:rPr>
        <w:t xml:space="preserve"> </w:t>
      </w:r>
      <w:r>
        <w:rPr>
          <w:sz w:val="23"/>
        </w:rPr>
        <w:t>метафора,</w:t>
      </w:r>
      <w:r>
        <w:rPr>
          <w:spacing w:val="40"/>
          <w:sz w:val="23"/>
        </w:rPr>
        <w:t xml:space="preserve"> </w:t>
      </w:r>
      <w:r>
        <w:rPr>
          <w:sz w:val="23"/>
        </w:rPr>
        <w:t>сравнение,</w:t>
      </w:r>
      <w:r>
        <w:rPr>
          <w:spacing w:val="40"/>
          <w:sz w:val="23"/>
        </w:rPr>
        <w:t xml:space="preserve"> </w:t>
      </w:r>
      <w:r>
        <w:rPr>
          <w:sz w:val="23"/>
        </w:rPr>
        <w:t>олицетворение,</w:t>
      </w:r>
      <w:r>
        <w:rPr>
          <w:spacing w:val="40"/>
          <w:sz w:val="23"/>
        </w:rPr>
        <w:t xml:space="preserve"> </w:t>
      </w:r>
      <w:r>
        <w:rPr>
          <w:sz w:val="23"/>
        </w:rPr>
        <w:t>гипербола;</w:t>
      </w:r>
      <w:r>
        <w:rPr>
          <w:spacing w:val="40"/>
          <w:sz w:val="23"/>
        </w:rPr>
        <w:t xml:space="preserve"> </w:t>
      </w:r>
      <w:r>
        <w:rPr>
          <w:sz w:val="23"/>
        </w:rPr>
        <w:t>антитеза,</w:t>
      </w:r>
      <w:r>
        <w:rPr>
          <w:spacing w:val="40"/>
          <w:sz w:val="23"/>
        </w:rPr>
        <w:t xml:space="preserve"> </w:t>
      </w:r>
      <w:r>
        <w:rPr>
          <w:sz w:val="23"/>
        </w:rPr>
        <w:t>аллегория,</w:t>
      </w:r>
      <w:r>
        <w:rPr>
          <w:spacing w:val="80"/>
          <w:sz w:val="23"/>
        </w:rPr>
        <w:t xml:space="preserve"> </w:t>
      </w:r>
      <w:r>
        <w:rPr>
          <w:sz w:val="23"/>
        </w:rPr>
        <w:t>риторический вопрос, риторическое восклицание, инверсия; повто</w:t>
      </w:r>
      <w:r>
        <w:rPr>
          <w:sz w:val="23"/>
        </w:rPr>
        <w:t>р, анафора; умолчание,</w:t>
      </w:r>
      <w:r>
        <w:rPr>
          <w:spacing w:val="80"/>
          <w:sz w:val="23"/>
        </w:rPr>
        <w:t xml:space="preserve"> </w:t>
      </w:r>
      <w:r>
        <w:rPr>
          <w:sz w:val="23"/>
        </w:rPr>
        <w:t>параллелизм,</w:t>
      </w:r>
      <w:r>
        <w:rPr>
          <w:spacing w:val="40"/>
          <w:sz w:val="23"/>
        </w:rPr>
        <w:t xml:space="preserve"> </w:t>
      </w:r>
      <w:r>
        <w:rPr>
          <w:sz w:val="23"/>
        </w:rPr>
        <w:t>звукопись</w:t>
      </w:r>
      <w:r>
        <w:rPr>
          <w:spacing w:val="40"/>
          <w:sz w:val="23"/>
        </w:rPr>
        <w:t xml:space="preserve"> </w:t>
      </w:r>
      <w:r>
        <w:rPr>
          <w:sz w:val="23"/>
        </w:rPr>
        <w:t>(аллитерация,</w:t>
      </w:r>
      <w:r>
        <w:rPr>
          <w:spacing w:val="40"/>
          <w:sz w:val="23"/>
        </w:rPr>
        <w:t xml:space="preserve"> </w:t>
      </w:r>
      <w:r>
        <w:rPr>
          <w:sz w:val="23"/>
        </w:rPr>
        <w:t>ассонанс),</w:t>
      </w:r>
      <w:r>
        <w:rPr>
          <w:spacing w:val="40"/>
          <w:sz w:val="23"/>
        </w:rPr>
        <w:t xml:space="preserve"> </w:t>
      </w:r>
      <w:r>
        <w:rPr>
          <w:sz w:val="23"/>
        </w:rPr>
        <w:t>стиль;</w:t>
      </w:r>
      <w:r>
        <w:rPr>
          <w:spacing w:val="40"/>
          <w:sz w:val="23"/>
        </w:rPr>
        <w:t xml:space="preserve"> </w:t>
      </w:r>
      <w:r>
        <w:rPr>
          <w:sz w:val="23"/>
        </w:rPr>
        <w:t>стих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проза,</w:t>
      </w:r>
      <w:r>
        <w:rPr>
          <w:spacing w:val="40"/>
          <w:sz w:val="23"/>
        </w:rPr>
        <w:t xml:space="preserve"> </w:t>
      </w:r>
      <w:r>
        <w:rPr>
          <w:sz w:val="23"/>
        </w:rPr>
        <w:t>стихотворный</w:t>
      </w:r>
      <w:r>
        <w:rPr>
          <w:spacing w:val="40"/>
          <w:sz w:val="23"/>
        </w:rPr>
        <w:t xml:space="preserve"> </w:t>
      </w:r>
      <w:r>
        <w:rPr>
          <w:sz w:val="23"/>
        </w:rPr>
        <w:t>метр</w:t>
      </w:r>
      <w:r>
        <w:rPr>
          <w:spacing w:val="40"/>
          <w:sz w:val="23"/>
        </w:rPr>
        <w:t xml:space="preserve"> </w:t>
      </w:r>
      <w:r>
        <w:rPr>
          <w:sz w:val="23"/>
        </w:rPr>
        <w:t>(хорей, ямб,</w:t>
      </w:r>
      <w:r>
        <w:rPr>
          <w:spacing w:val="40"/>
          <w:sz w:val="23"/>
        </w:rPr>
        <w:t xml:space="preserve"> </w:t>
      </w:r>
      <w:r>
        <w:rPr>
          <w:sz w:val="23"/>
        </w:rPr>
        <w:t>дактиль,</w:t>
      </w:r>
      <w:r>
        <w:rPr>
          <w:spacing w:val="40"/>
          <w:sz w:val="23"/>
        </w:rPr>
        <w:t xml:space="preserve"> </w:t>
      </w:r>
      <w:r>
        <w:rPr>
          <w:sz w:val="23"/>
        </w:rPr>
        <w:t>амфибрахий,</w:t>
      </w:r>
      <w:r>
        <w:rPr>
          <w:spacing w:val="40"/>
          <w:sz w:val="23"/>
        </w:rPr>
        <w:t xml:space="preserve"> </w:t>
      </w:r>
      <w:r>
        <w:rPr>
          <w:sz w:val="23"/>
        </w:rPr>
        <w:t>анапест),</w:t>
      </w:r>
      <w:r>
        <w:rPr>
          <w:spacing w:val="40"/>
          <w:sz w:val="23"/>
        </w:rPr>
        <w:t xml:space="preserve"> </w:t>
      </w:r>
      <w:r>
        <w:rPr>
          <w:sz w:val="23"/>
        </w:rPr>
        <w:t>ритм,</w:t>
      </w:r>
      <w:r>
        <w:rPr>
          <w:spacing w:val="40"/>
          <w:sz w:val="23"/>
        </w:rPr>
        <w:t xml:space="preserve"> </w:t>
      </w:r>
      <w:r>
        <w:rPr>
          <w:sz w:val="23"/>
        </w:rPr>
        <w:t>рифма,</w:t>
      </w:r>
      <w:r>
        <w:rPr>
          <w:spacing w:val="40"/>
          <w:sz w:val="23"/>
        </w:rPr>
        <w:t xml:space="preserve"> </w:t>
      </w:r>
      <w:r>
        <w:rPr>
          <w:sz w:val="23"/>
        </w:rPr>
        <w:t>строфа,</w:t>
      </w:r>
      <w:r>
        <w:rPr>
          <w:spacing w:val="40"/>
          <w:sz w:val="23"/>
        </w:rPr>
        <w:t xml:space="preserve"> </w:t>
      </w:r>
      <w:r>
        <w:rPr>
          <w:sz w:val="23"/>
        </w:rPr>
        <w:t>афоризм;</w:t>
      </w:r>
      <w:proofErr w:type="gramEnd"/>
    </w:p>
    <w:p w:rsidR="00D55340" w:rsidRDefault="00FA1172" w:rsidP="00FA1172">
      <w:pPr>
        <w:pStyle w:val="a4"/>
        <w:numPr>
          <w:ilvl w:val="0"/>
          <w:numId w:val="52"/>
        </w:numPr>
        <w:tabs>
          <w:tab w:val="left" w:pos="1389"/>
        </w:tabs>
        <w:spacing w:before="4" w:line="249" w:lineRule="auto"/>
        <w:ind w:right="428" w:firstLine="706"/>
        <w:jc w:val="both"/>
        <w:rPr>
          <w:sz w:val="23"/>
        </w:rPr>
      </w:pPr>
      <w:r>
        <w:rPr>
          <w:sz w:val="23"/>
        </w:rPr>
        <w:t>овладение умением рассматривать изученные произведения в рамках историк</w:t>
      </w:r>
      <w:proofErr w:type="gramStart"/>
      <w:r>
        <w:rPr>
          <w:sz w:val="23"/>
        </w:rPr>
        <w:t>о-</w:t>
      </w:r>
      <w:proofErr w:type="gramEnd"/>
      <w:r>
        <w:rPr>
          <w:sz w:val="23"/>
        </w:rPr>
        <w:t xml:space="preserve"> литературного процесса (определять и учитывать при анализе принадлежность произведения к историческому</w:t>
      </w:r>
      <w:r>
        <w:rPr>
          <w:spacing w:val="40"/>
          <w:sz w:val="23"/>
        </w:rPr>
        <w:t xml:space="preserve"> </w:t>
      </w:r>
      <w:r>
        <w:rPr>
          <w:sz w:val="23"/>
        </w:rPr>
        <w:t>времени,</w:t>
      </w:r>
      <w:r>
        <w:rPr>
          <w:spacing w:val="77"/>
          <w:sz w:val="23"/>
        </w:rPr>
        <w:t xml:space="preserve"> </w:t>
      </w:r>
      <w:r>
        <w:rPr>
          <w:sz w:val="23"/>
        </w:rPr>
        <w:t>определённому</w:t>
      </w:r>
      <w:r>
        <w:rPr>
          <w:spacing w:val="40"/>
          <w:sz w:val="23"/>
        </w:rPr>
        <w:t xml:space="preserve"> </w:t>
      </w:r>
      <w:r>
        <w:rPr>
          <w:sz w:val="23"/>
        </w:rPr>
        <w:t>литературному</w:t>
      </w:r>
      <w:r>
        <w:rPr>
          <w:spacing w:val="40"/>
          <w:sz w:val="23"/>
        </w:rPr>
        <w:t xml:space="preserve"> </w:t>
      </w:r>
      <w:r>
        <w:rPr>
          <w:sz w:val="23"/>
        </w:rPr>
        <w:t>направлению);</w:t>
      </w:r>
    </w:p>
    <w:p w:rsidR="00D55340" w:rsidRDefault="00FA1172" w:rsidP="00FA1172">
      <w:pPr>
        <w:pStyle w:val="a4"/>
        <w:numPr>
          <w:ilvl w:val="0"/>
          <w:numId w:val="52"/>
        </w:numPr>
        <w:tabs>
          <w:tab w:val="left" w:pos="1389"/>
          <w:tab w:val="left" w:pos="2520"/>
          <w:tab w:val="left" w:pos="3579"/>
          <w:tab w:val="left" w:pos="5443"/>
          <w:tab w:val="left" w:pos="6497"/>
          <w:tab w:val="left" w:pos="8121"/>
          <w:tab w:val="left" w:pos="9305"/>
        </w:tabs>
        <w:spacing w:before="5" w:line="247" w:lineRule="auto"/>
        <w:ind w:right="438" w:firstLine="706"/>
        <w:jc w:val="both"/>
        <w:rPr>
          <w:sz w:val="23"/>
        </w:rPr>
      </w:pPr>
      <w:r>
        <w:rPr>
          <w:sz w:val="23"/>
        </w:rPr>
        <w:t>овладение умением выявлять с</w:t>
      </w:r>
      <w:r>
        <w:rPr>
          <w:sz w:val="23"/>
        </w:rPr>
        <w:t>вязь между важнейшими фактами биографии</w:t>
      </w:r>
      <w:r>
        <w:rPr>
          <w:spacing w:val="40"/>
          <w:sz w:val="23"/>
        </w:rPr>
        <w:t xml:space="preserve"> </w:t>
      </w:r>
      <w:r>
        <w:rPr>
          <w:sz w:val="23"/>
        </w:rPr>
        <w:t>писателей (в</w:t>
      </w:r>
      <w:r>
        <w:rPr>
          <w:spacing w:val="40"/>
          <w:sz w:val="23"/>
        </w:rPr>
        <w:t xml:space="preserve"> </w:t>
      </w:r>
      <w:r>
        <w:rPr>
          <w:sz w:val="23"/>
        </w:rPr>
        <w:t>том</w:t>
      </w:r>
      <w:r>
        <w:rPr>
          <w:spacing w:val="80"/>
          <w:sz w:val="23"/>
        </w:rPr>
        <w:t xml:space="preserve">   </w:t>
      </w:r>
      <w:r>
        <w:rPr>
          <w:sz w:val="23"/>
        </w:rPr>
        <w:t>числе</w:t>
      </w:r>
      <w:r>
        <w:rPr>
          <w:sz w:val="23"/>
        </w:rPr>
        <w:tab/>
      </w:r>
      <w:r>
        <w:rPr>
          <w:spacing w:val="-4"/>
          <w:sz w:val="23"/>
        </w:rPr>
        <w:t>А.С.</w:t>
      </w:r>
      <w:r>
        <w:rPr>
          <w:sz w:val="23"/>
        </w:rPr>
        <w:tab/>
      </w:r>
      <w:r>
        <w:rPr>
          <w:spacing w:val="-2"/>
          <w:sz w:val="23"/>
        </w:rPr>
        <w:t>Грибоедова,</w:t>
      </w:r>
      <w:r>
        <w:rPr>
          <w:sz w:val="23"/>
        </w:rPr>
        <w:tab/>
      </w:r>
      <w:r>
        <w:rPr>
          <w:spacing w:val="-4"/>
          <w:sz w:val="23"/>
        </w:rPr>
        <w:t>А.С.</w:t>
      </w:r>
      <w:r>
        <w:rPr>
          <w:sz w:val="23"/>
        </w:rPr>
        <w:tab/>
      </w:r>
      <w:r>
        <w:rPr>
          <w:spacing w:val="-2"/>
          <w:sz w:val="23"/>
        </w:rPr>
        <w:t>Пушкина,</w:t>
      </w:r>
      <w:r>
        <w:rPr>
          <w:sz w:val="23"/>
        </w:rPr>
        <w:tab/>
      </w:r>
      <w:r>
        <w:rPr>
          <w:spacing w:val="-4"/>
          <w:sz w:val="23"/>
        </w:rPr>
        <w:t>М.Ю.</w:t>
      </w:r>
      <w:r>
        <w:rPr>
          <w:sz w:val="23"/>
        </w:rPr>
        <w:tab/>
      </w:r>
      <w:r>
        <w:rPr>
          <w:spacing w:val="-2"/>
          <w:sz w:val="23"/>
        </w:rPr>
        <w:t xml:space="preserve">Лермонтова, </w:t>
      </w:r>
      <w:r>
        <w:rPr>
          <w:sz w:val="23"/>
        </w:rPr>
        <w:t xml:space="preserve">Н.В. Гоголя) и особенностями исторической эпохи, авторского мировоззрения, проблематики </w:t>
      </w:r>
      <w:r>
        <w:rPr>
          <w:spacing w:val="-2"/>
          <w:sz w:val="23"/>
        </w:rPr>
        <w:t>произведений;</w:t>
      </w:r>
    </w:p>
    <w:p w:rsidR="00D55340" w:rsidRDefault="00FA1172" w:rsidP="00FA1172">
      <w:pPr>
        <w:pStyle w:val="a4"/>
        <w:numPr>
          <w:ilvl w:val="0"/>
          <w:numId w:val="52"/>
        </w:numPr>
        <w:tabs>
          <w:tab w:val="left" w:pos="1389"/>
        </w:tabs>
        <w:spacing w:before="5" w:line="252" w:lineRule="auto"/>
        <w:ind w:right="442" w:firstLine="706"/>
        <w:jc w:val="both"/>
        <w:rPr>
          <w:sz w:val="23"/>
        </w:rPr>
      </w:pPr>
      <w:r>
        <w:rPr>
          <w:sz w:val="23"/>
        </w:rPr>
        <w:t>овладение</w:t>
      </w:r>
      <w:r>
        <w:rPr>
          <w:spacing w:val="40"/>
          <w:sz w:val="23"/>
        </w:rPr>
        <w:t xml:space="preserve"> </w:t>
      </w:r>
      <w:r>
        <w:rPr>
          <w:sz w:val="23"/>
        </w:rPr>
        <w:t>умением</w:t>
      </w:r>
      <w:r>
        <w:rPr>
          <w:spacing w:val="40"/>
          <w:sz w:val="23"/>
        </w:rPr>
        <w:t xml:space="preserve"> </w:t>
      </w:r>
      <w:r>
        <w:rPr>
          <w:sz w:val="23"/>
        </w:rPr>
        <w:t>сопоставлять</w:t>
      </w:r>
      <w:r>
        <w:rPr>
          <w:spacing w:val="40"/>
          <w:sz w:val="23"/>
        </w:rPr>
        <w:t xml:space="preserve"> </w:t>
      </w:r>
      <w:r>
        <w:rPr>
          <w:sz w:val="23"/>
        </w:rPr>
        <w:t>произведения,</w:t>
      </w:r>
      <w:r>
        <w:rPr>
          <w:spacing w:val="40"/>
          <w:sz w:val="23"/>
        </w:rPr>
        <w:t xml:space="preserve"> </w:t>
      </w:r>
      <w:r>
        <w:rPr>
          <w:sz w:val="23"/>
        </w:rPr>
        <w:t>их</w:t>
      </w:r>
      <w:r>
        <w:rPr>
          <w:spacing w:val="40"/>
          <w:sz w:val="23"/>
        </w:rPr>
        <w:t xml:space="preserve"> </w:t>
      </w:r>
      <w:r>
        <w:rPr>
          <w:sz w:val="23"/>
        </w:rPr>
        <w:t>фрагменты</w:t>
      </w:r>
      <w:r>
        <w:rPr>
          <w:spacing w:val="40"/>
          <w:sz w:val="23"/>
        </w:rPr>
        <w:t xml:space="preserve"> </w:t>
      </w:r>
      <w:r>
        <w:rPr>
          <w:sz w:val="23"/>
        </w:rPr>
        <w:t>(с</w:t>
      </w:r>
      <w:r>
        <w:rPr>
          <w:spacing w:val="40"/>
          <w:sz w:val="23"/>
        </w:rPr>
        <w:t xml:space="preserve"> </w:t>
      </w:r>
      <w:r>
        <w:rPr>
          <w:sz w:val="23"/>
        </w:rPr>
        <w:t>учётом</w:t>
      </w:r>
      <w:r>
        <w:rPr>
          <w:spacing w:val="80"/>
          <w:sz w:val="23"/>
        </w:rPr>
        <w:t xml:space="preserve"> </w:t>
      </w:r>
      <w:proofErr w:type="spellStart"/>
      <w:r>
        <w:rPr>
          <w:sz w:val="23"/>
        </w:rPr>
        <w:t>внутритекстовых</w:t>
      </w:r>
      <w:proofErr w:type="spellEnd"/>
      <w:r>
        <w:rPr>
          <w:sz w:val="23"/>
        </w:rPr>
        <w:t xml:space="preserve"> и </w:t>
      </w:r>
      <w:proofErr w:type="spellStart"/>
      <w:r>
        <w:rPr>
          <w:sz w:val="23"/>
        </w:rPr>
        <w:t>межтекстовых</w:t>
      </w:r>
      <w:proofErr w:type="spellEnd"/>
      <w:r>
        <w:rPr>
          <w:sz w:val="23"/>
        </w:rPr>
        <w:t xml:space="preserve"> связей), образы персонажей, литературные явления и факты,</w:t>
      </w:r>
      <w:r>
        <w:rPr>
          <w:spacing w:val="40"/>
          <w:sz w:val="23"/>
        </w:rPr>
        <w:t xml:space="preserve"> </w:t>
      </w:r>
      <w:r>
        <w:rPr>
          <w:sz w:val="23"/>
        </w:rPr>
        <w:t>сюжеты</w:t>
      </w:r>
      <w:r>
        <w:rPr>
          <w:spacing w:val="40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40"/>
          <w:sz w:val="23"/>
        </w:rPr>
        <w:t xml:space="preserve"> </w:t>
      </w:r>
      <w:r>
        <w:rPr>
          <w:sz w:val="23"/>
        </w:rPr>
        <w:t>литературных</w:t>
      </w:r>
      <w:r>
        <w:rPr>
          <w:spacing w:val="40"/>
          <w:sz w:val="23"/>
        </w:rPr>
        <w:t xml:space="preserve"> </w:t>
      </w:r>
      <w:r>
        <w:rPr>
          <w:sz w:val="23"/>
        </w:rPr>
        <w:t>произведений,</w:t>
      </w:r>
      <w:r>
        <w:rPr>
          <w:spacing w:val="40"/>
          <w:sz w:val="23"/>
        </w:rPr>
        <w:t xml:space="preserve"> </w:t>
      </w:r>
      <w:r>
        <w:rPr>
          <w:sz w:val="23"/>
        </w:rPr>
        <w:t>темы,</w:t>
      </w:r>
      <w:r>
        <w:rPr>
          <w:spacing w:val="40"/>
          <w:sz w:val="23"/>
        </w:rPr>
        <w:t xml:space="preserve"> </w:t>
      </w:r>
      <w:r>
        <w:rPr>
          <w:sz w:val="23"/>
        </w:rPr>
        <w:t>проблемы,</w:t>
      </w:r>
      <w:r>
        <w:rPr>
          <w:spacing w:val="40"/>
          <w:sz w:val="23"/>
        </w:rPr>
        <w:t xml:space="preserve"> </w:t>
      </w:r>
      <w:r>
        <w:rPr>
          <w:sz w:val="23"/>
        </w:rPr>
        <w:t>жанры,</w:t>
      </w:r>
      <w:r>
        <w:rPr>
          <w:spacing w:val="40"/>
          <w:sz w:val="23"/>
        </w:rPr>
        <w:t xml:space="preserve"> </w:t>
      </w:r>
      <w:r>
        <w:rPr>
          <w:sz w:val="23"/>
        </w:rPr>
        <w:t>приёмы,</w:t>
      </w:r>
      <w:r>
        <w:rPr>
          <w:spacing w:val="40"/>
          <w:sz w:val="23"/>
        </w:rPr>
        <w:t xml:space="preserve"> </w:t>
      </w:r>
      <w:r>
        <w:rPr>
          <w:sz w:val="23"/>
        </w:rPr>
        <w:t>эпизоды</w:t>
      </w:r>
      <w:r>
        <w:rPr>
          <w:spacing w:val="40"/>
          <w:sz w:val="23"/>
        </w:rPr>
        <w:t xml:space="preserve"> </w:t>
      </w:r>
      <w:r>
        <w:rPr>
          <w:sz w:val="23"/>
        </w:rPr>
        <w:t>текста;</w:t>
      </w:r>
    </w:p>
    <w:p w:rsidR="00D55340" w:rsidRDefault="00FA1172" w:rsidP="00FA1172">
      <w:pPr>
        <w:pStyle w:val="a4"/>
        <w:numPr>
          <w:ilvl w:val="0"/>
          <w:numId w:val="52"/>
        </w:numPr>
        <w:tabs>
          <w:tab w:val="left" w:pos="1389"/>
        </w:tabs>
        <w:spacing w:before="2" w:line="252" w:lineRule="auto"/>
        <w:ind w:right="434" w:firstLine="706"/>
        <w:jc w:val="both"/>
        <w:rPr>
          <w:sz w:val="23"/>
        </w:rPr>
      </w:pPr>
      <w:r>
        <w:rPr>
          <w:sz w:val="23"/>
        </w:rPr>
        <w:t>овладение</w:t>
      </w:r>
      <w:r>
        <w:rPr>
          <w:spacing w:val="80"/>
          <w:sz w:val="23"/>
        </w:rPr>
        <w:t xml:space="preserve"> </w:t>
      </w:r>
      <w:r>
        <w:rPr>
          <w:sz w:val="23"/>
        </w:rPr>
        <w:t>умением</w:t>
      </w:r>
      <w:r>
        <w:rPr>
          <w:spacing w:val="80"/>
          <w:sz w:val="23"/>
        </w:rPr>
        <w:t xml:space="preserve"> </w:t>
      </w:r>
      <w:r>
        <w:rPr>
          <w:sz w:val="23"/>
        </w:rPr>
        <w:t>сопоставлять</w:t>
      </w:r>
      <w:r>
        <w:rPr>
          <w:spacing w:val="80"/>
          <w:sz w:val="23"/>
        </w:rPr>
        <w:t xml:space="preserve"> </w:t>
      </w:r>
      <w:r>
        <w:rPr>
          <w:sz w:val="23"/>
        </w:rPr>
        <w:t>изученные</w:t>
      </w:r>
      <w:r>
        <w:rPr>
          <w:spacing w:val="80"/>
          <w:sz w:val="23"/>
        </w:rPr>
        <w:t xml:space="preserve"> </w:t>
      </w:r>
      <w:r>
        <w:rPr>
          <w:sz w:val="23"/>
        </w:rPr>
        <w:t>и</w:t>
      </w:r>
      <w:r>
        <w:rPr>
          <w:spacing w:val="80"/>
          <w:sz w:val="23"/>
        </w:rPr>
        <w:t xml:space="preserve"> </w:t>
      </w:r>
      <w:r>
        <w:rPr>
          <w:sz w:val="23"/>
        </w:rPr>
        <w:t>самостоятельно</w:t>
      </w:r>
      <w:r>
        <w:rPr>
          <w:spacing w:val="80"/>
          <w:sz w:val="23"/>
        </w:rPr>
        <w:t xml:space="preserve"> </w:t>
      </w:r>
      <w:r>
        <w:rPr>
          <w:sz w:val="23"/>
        </w:rPr>
        <w:t>прочитанные произведения художественной литературы с произведениями других видов искусства (живопись, музыка, театр, кино);</w:t>
      </w:r>
    </w:p>
    <w:p w:rsidR="00D55340" w:rsidRDefault="00FA1172" w:rsidP="00FA1172">
      <w:pPr>
        <w:pStyle w:val="a4"/>
        <w:numPr>
          <w:ilvl w:val="0"/>
          <w:numId w:val="52"/>
        </w:numPr>
        <w:tabs>
          <w:tab w:val="left" w:pos="1480"/>
          <w:tab w:val="left" w:pos="2638"/>
          <w:tab w:val="left" w:pos="4108"/>
          <w:tab w:val="left" w:pos="4953"/>
          <w:tab w:val="left" w:pos="6053"/>
          <w:tab w:val="left" w:pos="7368"/>
          <w:tab w:val="left" w:pos="9054"/>
          <w:tab w:val="left" w:pos="10019"/>
        </w:tabs>
        <w:spacing w:before="3" w:line="244" w:lineRule="auto"/>
        <w:ind w:right="447" w:firstLine="706"/>
        <w:jc w:val="both"/>
        <w:rPr>
          <w:sz w:val="23"/>
        </w:rPr>
      </w:pPr>
      <w:r>
        <w:rPr>
          <w:sz w:val="23"/>
        </w:rPr>
        <w:t xml:space="preserve">совершенствование умения выразительно (с учётом индивидуальных особенностей </w:t>
      </w:r>
      <w:r>
        <w:rPr>
          <w:spacing w:val="-2"/>
          <w:sz w:val="23"/>
        </w:rPr>
        <w:t>обучающихся)</w:t>
      </w:r>
      <w:r>
        <w:rPr>
          <w:sz w:val="23"/>
        </w:rPr>
        <w:tab/>
      </w:r>
      <w:r>
        <w:rPr>
          <w:spacing w:val="-2"/>
          <w:sz w:val="23"/>
        </w:rPr>
        <w:t>читать,</w:t>
      </w:r>
      <w:r>
        <w:rPr>
          <w:sz w:val="23"/>
        </w:rPr>
        <w:tab/>
      </w:r>
      <w:r>
        <w:rPr>
          <w:spacing w:val="-10"/>
          <w:sz w:val="23"/>
        </w:rPr>
        <w:t>в</w:t>
      </w:r>
      <w:r>
        <w:rPr>
          <w:sz w:val="23"/>
        </w:rPr>
        <w:tab/>
      </w:r>
      <w:r>
        <w:rPr>
          <w:spacing w:val="-4"/>
          <w:sz w:val="23"/>
        </w:rPr>
        <w:t>том</w:t>
      </w:r>
      <w:r>
        <w:rPr>
          <w:sz w:val="23"/>
        </w:rPr>
        <w:tab/>
      </w:r>
      <w:r>
        <w:rPr>
          <w:spacing w:val="-2"/>
          <w:sz w:val="23"/>
        </w:rPr>
        <w:t>числе</w:t>
      </w:r>
      <w:r>
        <w:rPr>
          <w:sz w:val="23"/>
        </w:rPr>
        <w:tab/>
      </w:r>
      <w:r>
        <w:rPr>
          <w:spacing w:val="-2"/>
          <w:sz w:val="23"/>
        </w:rPr>
        <w:t>наизуст</w:t>
      </w:r>
      <w:r>
        <w:rPr>
          <w:spacing w:val="-2"/>
          <w:sz w:val="23"/>
        </w:rPr>
        <w:t>ь,</w:t>
      </w:r>
      <w:r>
        <w:rPr>
          <w:sz w:val="23"/>
        </w:rPr>
        <w:tab/>
      </w:r>
      <w:r>
        <w:rPr>
          <w:spacing w:val="-6"/>
          <w:sz w:val="23"/>
        </w:rPr>
        <w:t>не</w:t>
      </w:r>
      <w:r>
        <w:rPr>
          <w:sz w:val="23"/>
        </w:rPr>
        <w:tab/>
      </w:r>
      <w:r>
        <w:rPr>
          <w:spacing w:val="-2"/>
          <w:sz w:val="23"/>
        </w:rPr>
        <w:t>менее</w:t>
      </w:r>
    </w:p>
    <w:p w:rsidR="00D55340" w:rsidRDefault="00D55340">
      <w:pPr>
        <w:pStyle w:val="a4"/>
        <w:spacing w:line="244" w:lineRule="auto"/>
        <w:rPr>
          <w:sz w:val="23"/>
        </w:rPr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firstLine="0"/>
      </w:pPr>
      <w:r>
        <w:lastRenderedPageBreak/>
        <w:t>12</w:t>
      </w:r>
      <w:r>
        <w:rPr>
          <w:spacing w:val="17"/>
        </w:rPr>
        <w:t xml:space="preserve"> </w:t>
      </w:r>
      <w:r>
        <w:t>произведений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(или)</w:t>
      </w:r>
      <w:r>
        <w:rPr>
          <w:spacing w:val="18"/>
        </w:rPr>
        <w:t xml:space="preserve"> </w:t>
      </w:r>
      <w:r>
        <w:rPr>
          <w:spacing w:val="-2"/>
        </w:rPr>
        <w:t>фрагментов;</w:t>
      </w:r>
    </w:p>
    <w:p w:rsidR="00D55340" w:rsidRDefault="00FA1172" w:rsidP="00FA1172">
      <w:pPr>
        <w:pStyle w:val="a4"/>
        <w:numPr>
          <w:ilvl w:val="0"/>
          <w:numId w:val="52"/>
        </w:numPr>
        <w:tabs>
          <w:tab w:val="left" w:pos="1552"/>
          <w:tab w:val="left" w:pos="3911"/>
          <w:tab w:val="left" w:pos="5731"/>
          <w:tab w:val="left" w:pos="7330"/>
          <w:tab w:val="left" w:pos="8862"/>
          <w:tab w:val="left" w:pos="9750"/>
        </w:tabs>
        <w:spacing w:before="9" w:line="252" w:lineRule="auto"/>
        <w:ind w:right="442" w:firstLine="706"/>
        <w:jc w:val="both"/>
        <w:rPr>
          <w:sz w:val="23"/>
        </w:rPr>
      </w:pPr>
      <w:r>
        <w:rPr>
          <w:sz w:val="23"/>
        </w:rPr>
        <w:t>овладение умением пересказывать прочитанное произведение, используя подробный, сжатый,</w:t>
      </w:r>
      <w:r>
        <w:rPr>
          <w:spacing w:val="80"/>
          <w:sz w:val="23"/>
        </w:rPr>
        <w:t xml:space="preserve">  </w:t>
      </w:r>
      <w:r>
        <w:rPr>
          <w:sz w:val="23"/>
        </w:rPr>
        <w:t>выборочный,</w:t>
      </w:r>
      <w:r>
        <w:rPr>
          <w:sz w:val="23"/>
        </w:rPr>
        <w:tab/>
      </w:r>
      <w:r>
        <w:rPr>
          <w:spacing w:val="-2"/>
          <w:sz w:val="23"/>
        </w:rPr>
        <w:t>творческий</w:t>
      </w:r>
      <w:r>
        <w:rPr>
          <w:sz w:val="23"/>
        </w:rPr>
        <w:tab/>
      </w:r>
      <w:r>
        <w:rPr>
          <w:spacing w:val="-2"/>
          <w:sz w:val="23"/>
        </w:rPr>
        <w:t>пересказ,</w:t>
      </w:r>
      <w:r>
        <w:rPr>
          <w:sz w:val="23"/>
        </w:rPr>
        <w:tab/>
      </w:r>
      <w:r>
        <w:rPr>
          <w:spacing w:val="-2"/>
          <w:sz w:val="23"/>
        </w:rPr>
        <w:t>отвечать</w:t>
      </w:r>
      <w:r>
        <w:rPr>
          <w:sz w:val="23"/>
        </w:rPr>
        <w:tab/>
      </w:r>
      <w:r>
        <w:rPr>
          <w:spacing w:val="-6"/>
          <w:sz w:val="23"/>
        </w:rPr>
        <w:t>на</w:t>
      </w:r>
      <w:r>
        <w:rPr>
          <w:sz w:val="23"/>
        </w:rPr>
        <w:tab/>
      </w:r>
      <w:r>
        <w:rPr>
          <w:spacing w:val="-2"/>
          <w:sz w:val="23"/>
        </w:rPr>
        <w:t xml:space="preserve">вопросы </w:t>
      </w:r>
      <w:r>
        <w:rPr>
          <w:sz w:val="23"/>
        </w:rPr>
        <w:t>по</w:t>
      </w:r>
      <w:r>
        <w:rPr>
          <w:spacing w:val="40"/>
          <w:sz w:val="23"/>
        </w:rPr>
        <w:t xml:space="preserve"> </w:t>
      </w:r>
      <w:r>
        <w:rPr>
          <w:sz w:val="23"/>
        </w:rPr>
        <w:t>прочитанному</w:t>
      </w:r>
      <w:r>
        <w:rPr>
          <w:spacing w:val="40"/>
          <w:sz w:val="23"/>
        </w:rPr>
        <w:t xml:space="preserve"> </w:t>
      </w:r>
      <w:r>
        <w:rPr>
          <w:sz w:val="23"/>
        </w:rPr>
        <w:t>произведению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формулировать</w:t>
      </w:r>
      <w:r>
        <w:rPr>
          <w:spacing w:val="40"/>
          <w:sz w:val="23"/>
        </w:rPr>
        <w:t xml:space="preserve"> </w:t>
      </w:r>
      <w:r>
        <w:rPr>
          <w:sz w:val="23"/>
        </w:rPr>
        <w:t>вопр</w:t>
      </w:r>
      <w:r>
        <w:rPr>
          <w:sz w:val="23"/>
        </w:rPr>
        <w:t>осы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тексту;</w:t>
      </w:r>
    </w:p>
    <w:p w:rsidR="00D55340" w:rsidRDefault="00FA1172" w:rsidP="00FA1172">
      <w:pPr>
        <w:pStyle w:val="a4"/>
        <w:numPr>
          <w:ilvl w:val="0"/>
          <w:numId w:val="52"/>
        </w:numPr>
        <w:tabs>
          <w:tab w:val="left" w:pos="1754"/>
        </w:tabs>
        <w:spacing w:before="2" w:line="252" w:lineRule="auto"/>
        <w:ind w:right="444" w:firstLine="706"/>
        <w:jc w:val="both"/>
        <w:rPr>
          <w:sz w:val="23"/>
        </w:rPr>
      </w:pPr>
      <w:r>
        <w:rPr>
          <w:sz w:val="23"/>
        </w:rPr>
        <w:t>развитие</w:t>
      </w:r>
      <w:r>
        <w:rPr>
          <w:spacing w:val="80"/>
          <w:sz w:val="23"/>
        </w:rPr>
        <w:t xml:space="preserve">  </w:t>
      </w:r>
      <w:r>
        <w:rPr>
          <w:sz w:val="23"/>
        </w:rPr>
        <w:t>умения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участвовать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в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диалоге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о</w:t>
      </w:r>
      <w:r>
        <w:rPr>
          <w:spacing w:val="80"/>
          <w:sz w:val="23"/>
        </w:rPr>
        <w:t xml:space="preserve">  </w:t>
      </w:r>
      <w:r>
        <w:rPr>
          <w:sz w:val="23"/>
        </w:rPr>
        <w:t>прочитанном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произведении,</w:t>
      </w:r>
      <w:r>
        <w:rPr>
          <w:spacing w:val="8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дискуссии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литературные</w:t>
      </w:r>
      <w:r>
        <w:rPr>
          <w:spacing w:val="40"/>
          <w:sz w:val="23"/>
        </w:rPr>
        <w:t xml:space="preserve"> </w:t>
      </w:r>
      <w:r>
        <w:rPr>
          <w:sz w:val="23"/>
        </w:rPr>
        <w:t>темы,</w:t>
      </w:r>
      <w:r>
        <w:rPr>
          <w:spacing w:val="40"/>
          <w:sz w:val="23"/>
        </w:rPr>
        <w:t xml:space="preserve"> </w:t>
      </w:r>
      <w:r>
        <w:rPr>
          <w:sz w:val="23"/>
        </w:rPr>
        <w:t>соотносить</w:t>
      </w:r>
      <w:r>
        <w:rPr>
          <w:spacing w:val="40"/>
          <w:sz w:val="23"/>
        </w:rPr>
        <w:t xml:space="preserve"> </w:t>
      </w:r>
      <w:r>
        <w:rPr>
          <w:sz w:val="23"/>
        </w:rPr>
        <w:t>собственную</w:t>
      </w:r>
      <w:r>
        <w:rPr>
          <w:spacing w:val="40"/>
          <w:sz w:val="23"/>
        </w:rPr>
        <w:t xml:space="preserve"> </w:t>
      </w:r>
      <w:r>
        <w:rPr>
          <w:sz w:val="23"/>
        </w:rPr>
        <w:t>позицию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позицией</w:t>
      </w:r>
      <w:r>
        <w:rPr>
          <w:spacing w:val="40"/>
          <w:sz w:val="23"/>
        </w:rPr>
        <w:t xml:space="preserve"> </w:t>
      </w:r>
      <w:r>
        <w:rPr>
          <w:sz w:val="23"/>
        </w:rPr>
        <w:t>автора</w:t>
      </w:r>
      <w:r>
        <w:rPr>
          <w:spacing w:val="40"/>
          <w:sz w:val="23"/>
        </w:rPr>
        <w:t xml:space="preserve"> </w:t>
      </w:r>
      <w:r>
        <w:rPr>
          <w:sz w:val="23"/>
        </w:rPr>
        <w:t>и мнениями</w:t>
      </w:r>
      <w:r>
        <w:rPr>
          <w:spacing w:val="40"/>
          <w:sz w:val="23"/>
        </w:rPr>
        <w:t xml:space="preserve"> </w:t>
      </w:r>
      <w:r>
        <w:rPr>
          <w:sz w:val="23"/>
        </w:rPr>
        <w:t>участников</w:t>
      </w:r>
      <w:r>
        <w:rPr>
          <w:spacing w:val="40"/>
          <w:sz w:val="23"/>
        </w:rPr>
        <w:t xml:space="preserve"> </w:t>
      </w:r>
      <w:r>
        <w:rPr>
          <w:sz w:val="23"/>
        </w:rPr>
        <w:t>дискуссии,</w:t>
      </w:r>
      <w:r>
        <w:rPr>
          <w:spacing w:val="40"/>
          <w:sz w:val="23"/>
        </w:rPr>
        <w:t xml:space="preserve"> </w:t>
      </w:r>
      <w:r>
        <w:rPr>
          <w:sz w:val="23"/>
        </w:rPr>
        <w:t>давать</w:t>
      </w:r>
      <w:r>
        <w:rPr>
          <w:spacing w:val="40"/>
          <w:sz w:val="23"/>
        </w:rPr>
        <w:t xml:space="preserve"> </w:t>
      </w:r>
      <w:r>
        <w:rPr>
          <w:sz w:val="23"/>
        </w:rPr>
        <w:t>аргументированную</w:t>
      </w:r>
      <w:r>
        <w:rPr>
          <w:spacing w:val="40"/>
          <w:sz w:val="23"/>
        </w:rPr>
        <w:t xml:space="preserve"> </w:t>
      </w:r>
      <w:r>
        <w:rPr>
          <w:sz w:val="23"/>
        </w:rPr>
        <w:t>оценку</w:t>
      </w:r>
      <w:r>
        <w:rPr>
          <w:spacing w:val="40"/>
          <w:sz w:val="23"/>
        </w:rPr>
        <w:t xml:space="preserve"> </w:t>
      </w:r>
      <w:proofErr w:type="gramStart"/>
      <w:r>
        <w:rPr>
          <w:sz w:val="23"/>
        </w:rPr>
        <w:t>прочитанному</w:t>
      </w:r>
      <w:proofErr w:type="gramEnd"/>
      <w:r>
        <w:rPr>
          <w:sz w:val="23"/>
        </w:rPr>
        <w:t>;</w:t>
      </w:r>
    </w:p>
    <w:p w:rsidR="00D55340" w:rsidRDefault="00FA1172" w:rsidP="00FA1172">
      <w:pPr>
        <w:pStyle w:val="a4"/>
        <w:numPr>
          <w:ilvl w:val="0"/>
          <w:numId w:val="52"/>
        </w:numPr>
        <w:tabs>
          <w:tab w:val="left" w:pos="1595"/>
        </w:tabs>
        <w:spacing w:before="3" w:line="252" w:lineRule="auto"/>
        <w:ind w:right="429" w:firstLine="706"/>
        <w:jc w:val="both"/>
        <w:rPr>
          <w:sz w:val="23"/>
        </w:rPr>
      </w:pPr>
      <w:proofErr w:type="gramStart"/>
      <w:r>
        <w:rPr>
          <w:sz w:val="23"/>
        </w:rPr>
        <w:t>совершенствование</w:t>
      </w:r>
      <w:r>
        <w:rPr>
          <w:spacing w:val="40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40"/>
          <w:sz w:val="23"/>
        </w:rPr>
        <w:t xml:space="preserve"> </w:t>
      </w:r>
      <w:r>
        <w:rPr>
          <w:sz w:val="23"/>
        </w:rPr>
        <w:t>создавать</w:t>
      </w:r>
      <w:r>
        <w:rPr>
          <w:spacing w:val="40"/>
          <w:sz w:val="23"/>
        </w:rPr>
        <w:t xml:space="preserve"> </w:t>
      </w:r>
      <w:r>
        <w:rPr>
          <w:sz w:val="23"/>
        </w:rPr>
        <w:t>устные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письменные</w:t>
      </w:r>
      <w:r>
        <w:rPr>
          <w:spacing w:val="40"/>
          <w:sz w:val="23"/>
        </w:rPr>
        <w:t xml:space="preserve"> </w:t>
      </w:r>
      <w:r>
        <w:rPr>
          <w:sz w:val="23"/>
        </w:rPr>
        <w:t>высказывания</w:t>
      </w:r>
      <w:r>
        <w:rPr>
          <w:spacing w:val="40"/>
          <w:sz w:val="23"/>
        </w:rPr>
        <w:t xml:space="preserve"> </w:t>
      </w:r>
      <w:r>
        <w:rPr>
          <w:sz w:val="23"/>
        </w:rPr>
        <w:t>разных жанров,</w:t>
      </w:r>
      <w:r>
        <w:rPr>
          <w:spacing w:val="79"/>
          <w:sz w:val="23"/>
        </w:rPr>
        <w:t xml:space="preserve">    </w:t>
      </w:r>
      <w:r>
        <w:rPr>
          <w:sz w:val="23"/>
        </w:rPr>
        <w:t>писать</w:t>
      </w:r>
      <w:r>
        <w:rPr>
          <w:spacing w:val="67"/>
          <w:w w:val="150"/>
          <w:sz w:val="23"/>
        </w:rPr>
        <w:t xml:space="preserve">    </w:t>
      </w:r>
      <w:r>
        <w:rPr>
          <w:sz w:val="23"/>
        </w:rPr>
        <w:t>сочинение-рассуждение</w:t>
      </w:r>
      <w:r>
        <w:rPr>
          <w:spacing w:val="79"/>
          <w:sz w:val="23"/>
        </w:rPr>
        <w:t xml:space="preserve">    </w:t>
      </w:r>
      <w:r>
        <w:rPr>
          <w:sz w:val="23"/>
        </w:rPr>
        <w:t>по</w:t>
      </w:r>
      <w:r>
        <w:rPr>
          <w:spacing w:val="66"/>
          <w:w w:val="150"/>
          <w:sz w:val="23"/>
        </w:rPr>
        <w:t xml:space="preserve">    </w:t>
      </w:r>
      <w:r>
        <w:rPr>
          <w:sz w:val="23"/>
        </w:rPr>
        <w:t>заданной</w:t>
      </w:r>
      <w:r>
        <w:rPr>
          <w:spacing w:val="80"/>
          <w:sz w:val="23"/>
        </w:rPr>
        <w:t xml:space="preserve">    </w:t>
      </w:r>
      <w:r>
        <w:rPr>
          <w:sz w:val="23"/>
        </w:rPr>
        <w:t>теме</w:t>
      </w:r>
      <w:r>
        <w:rPr>
          <w:spacing w:val="80"/>
          <w:sz w:val="23"/>
        </w:rPr>
        <w:t xml:space="preserve">    </w:t>
      </w:r>
      <w:r>
        <w:rPr>
          <w:sz w:val="23"/>
        </w:rPr>
        <w:t>с</w:t>
      </w:r>
      <w:r>
        <w:rPr>
          <w:spacing w:val="79"/>
          <w:sz w:val="23"/>
        </w:rPr>
        <w:t xml:space="preserve">    </w:t>
      </w:r>
      <w:r>
        <w:rPr>
          <w:sz w:val="23"/>
        </w:rPr>
        <w:t>опорой на прочитанные произведения (не</w:t>
      </w:r>
      <w:r>
        <w:rPr>
          <w:spacing w:val="40"/>
          <w:sz w:val="23"/>
        </w:rPr>
        <w:t xml:space="preserve"> </w:t>
      </w:r>
      <w:r>
        <w:rPr>
          <w:sz w:val="23"/>
        </w:rPr>
        <w:t>менее 250 слов), аннотацию,</w:t>
      </w:r>
      <w:r>
        <w:rPr>
          <w:spacing w:val="40"/>
          <w:sz w:val="23"/>
        </w:rPr>
        <w:t xml:space="preserve"> </w:t>
      </w:r>
      <w:r>
        <w:rPr>
          <w:sz w:val="23"/>
        </w:rPr>
        <w:t>отзыв, рецензию, применять</w:t>
      </w:r>
      <w:r>
        <w:rPr>
          <w:spacing w:val="40"/>
          <w:sz w:val="23"/>
        </w:rPr>
        <w:t xml:space="preserve"> </w:t>
      </w:r>
      <w:r>
        <w:rPr>
          <w:sz w:val="23"/>
        </w:rPr>
        <w:t>различные</w:t>
      </w:r>
      <w:r>
        <w:rPr>
          <w:spacing w:val="40"/>
          <w:sz w:val="23"/>
        </w:rPr>
        <w:t xml:space="preserve"> </w:t>
      </w:r>
      <w:r>
        <w:rPr>
          <w:sz w:val="23"/>
        </w:rPr>
        <w:t>виды</w:t>
      </w:r>
      <w:r>
        <w:rPr>
          <w:spacing w:val="40"/>
          <w:sz w:val="23"/>
        </w:rPr>
        <w:t xml:space="preserve"> </w:t>
      </w:r>
      <w:r>
        <w:rPr>
          <w:sz w:val="23"/>
        </w:rPr>
        <w:t>цитирования,</w:t>
      </w:r>
      <w:r>
        <w:rPr>
          <w:spacing w:val="80"/>
          <w:sz w:val="23"/>
        </w:rPr>
        <w:t xml:space="preserve"> </w:t>
      </w:r>
      <w:r>
        <w:rPr>
          <w:sz w:val="23"/>
        </w:rPr>
        <w:t>делать</w:t>
      </w:r>
      <w:r>
        <w:rPr>
          <w:spacing w:val="80"/>
          <w:sz w:val="23"/>
        </w:rPr>
        <w:t xml:space="preserve"> </w:t>
      </w:r>
      <w:r>
        <w:rPr>
          <w:sz w:val="23"/>
        </w:rPr>
        <w:t>ссылки</w:t>
      </w:r>
      <w:r>
        <w:rPr>
          <w:spacing w:val="8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источник</w:t>
      </w:r>
      <w:r>
        <w:rPr>
          <w:spacing w:val="40"/>
          <w:sz w:val="23"/>
        </w:rPr>
        <w:t xml:space="preserve"> </w:t>
      </w:r>
      <w:r>
        <w:rPr>
          <w:sz w:val="23"/>
        </w:rPr>
        <w:t>информации,</w:t>
      </w:r>
      <w:r>
        <w:rPr>
          <w:spacing w:val="40"/>
          <w:sz w:val="23"/>
        </w:rPr>
        <w:t xml:space="preserve"> </w:t>
      </w:r>
      <w:r>
        <w:rPr>
          <w:sz w:val="23"/>
        </w:rPr>
        <w:t>редактировать собственные и</w:t>
      </w:r>
      <w:r>
        <w:rPr>
          <w:spacing w:val="40"/>
          <w:sz w:val="23"/>
        </w:rPr>
        <w:t xml:space="preserve"> </w:t>
      </w:r>
      <w:r>
        <w:rPr>
          <w:sz w:val="23"/>
        </w:rPr>
        <w:t>чужие письменные тексты;</w:t>
      </w:r>
      <w:proofErr w:type="gramEnd"/>
    </w:p>
    <w:p w:rsidR="00D55340" w:rsidRDefault="00FA1172" w:rsidP="00FA1172">
      <w:pPr>
        <w:pStyle w:val="a4"/>
        <w:numPr>
          <w:ilvl w:val="0"/>
          <w:numId w:val="52"/>
        </w:numPr>
        <w:tabs>
          <w:tab w:val="left" w:pos="1523"/>
          <w:tab w:val="left" w:pos="9832"/>
        </w:tabs>
        <w:spacing w:line="249" w:lineRule="auto"/>
        <w:ind w:right="434" w:firstLine="706"/>
        <w:jc w:val="both"/>
        <w:rPr>
          <w:sz w:val="23"/>
        </w:rPr>
      </w:pPr>
      <w:r>
        <w:rPr>
          <w:sz w:val="23"/>
        </w:rPr>
        <w:t xml:space="preserve">овладение умениями самостоятельной интерпретации и </w:t>
      </w:r>
      <w:proofErr w:type="gramStart"/>
      <w:r>
        <w:rPr>
          <w:sz w:val="23"/>
        </w:rPr>
        <w:t>оценки</w:t>
      </w:r>
      <w:proofErr w:type="gramEnd"/>
      <w:r>
        <w:rPr>
          <w:sz w:val="23"/>
        </w:rPr>
        <w:t xml:space="preserve"> текстуально изученных художественных произведений древнерусской, классической русской и зарубежной литературы и </w:t>
      </w:r>
      <w:r>
        <w:rPr>
          <w:spacing w:val="-2"/>
          <w:sz w:val="23"/>
        </w:rPr>
        <w:t>современных</w:t>
      </w:r>
      <w:r>
        <w:rPr>
          <w:sz w:val="23"/>
        </w:rPr>
        <w:tab/>
      </w:r>
      <w:r>
        <w:rPr>
          <w:spacing w:val="-2"/>
          <w:sz w:val="23"/>
        </w:rPr>
        <w:t>авторов</w:t>
      </w:r>
    </w:p>
    <w:p w:rsidR="00D55340" w:rsidRDefault="00FA1172">
      <w:pPr>
        <w:pStyle w:val="a3"/>
        <w:tabs>
          <w:tab w:val="left" w:pos="2336"/>
          <w:tab w:val="left" w:pos="4675"/>
          <w:tab w:val="left" w:pos="7508"/>
          <w:tab w:val="left" w:pos="9313"/>
        </w:tabs>
        <w:spacing w:before="4" w:line="249" w:lineRule="auto"/>
        <w:ind w:right="433" w:firstLine="0"/>
      </w:pPr>
      <w:r>
        <w:t>(в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методов</w:t>
      </w:r>
      <w:r>
        <w:rPr>
          <w:spacing w:val="40"/>
        </w:rPr>
        <w:t xml:space="preserve"> </w:t>
      </w:r>
      <w:r>
        <w:t>смыслового</w:t>
      </w:r>
      <w:r>
        <w:rPr>
          <w:spacing w:val="40"/>
        </w:rPr>
        <w:t xml:space="preserve"> </w:t>
      </w:r>
      <w:r>
        <w:t>чтения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эстетиче</w:t>
      </w:r>
      <w:r>
        <w:t>ского</w:t>
      </w:r>
      <w:r>
        <w:rPr>
          <w:spacing w:val="40"/>
        </w:rPr>
        <w:t xml:space="preserve"> </w:t>
      </w:r>
      <w:r>
        <w:t>анализа):</w:t>
      </w:r>
      <w:r>
        <w:rPr>
          <w:spacing w:val="40"/>
        </w:rPr>
        <w:t xml:space="preserve"> </w:t>
      </w:r>
      <w:r>
        <w:t>«Слово</w:t>
      </w:r>
      <w:r>
        <w:rPr>
          <w:spacing w:val="40"/>
        </w:rPr>
        <w:t xml:space="preserve"> </w:t>
      </w:r>
      <w:r>
        <w:t xml:space="preserve">о </w:t>
      </w:r>
      <w:r>
        <w:rPr>
          <w:spacing w:val="-2"/>
        </w:rPr>
        <w:t>полку</w:t>
      </w:r>
      <w:r>
        <w:tab/>
      </w:r>
      <w:r>
        <w:rPr>
          <w:spacing w:val="-2"/>
        </w:rPr>
        <w:t>Игореве»;</w:t>
      </w:r>
      <w:r>
        <w:tab/>
      </w:r>
      <w:r>
        <w:rPr>
          <w:spacing w:val="-2"/>
        </w:rPr>
        <w:t>стихотворения</w:t>
      </w:r>
      <w:r>
        <w:tab/>
      </w:r>
      <w:r>
        <w:rPr>
          <w:spacing w:val="-4"/>
        </w:rPr>
        <w:t>М.В.</w:t>
      </w:r>
      <w:r>
        <w:tab/>
      </w:r>
      <w:r>
        <w:rPr>
          <w:spacing w:val="-2"/>
        </w:rPr>
        <w:t xml:space="preserve">Ломоносова, </w:t>
      </w:r>
      <w:r>
        <w:t>Г.Р. Державина; комедия Д.И. Фонвизина</w:t>
      </w:r>
      <w:r>
        <w:rPr>
          <w:spacing w:val="40"/>
        </w:rPr>
        <w:t xml:space="preserve"> </w:t>
      </w:r>
      <w:r>
        <w:t>«Недоросль», повесть</w:t>
      </w:r>
      <w:r>
        <w:rPr>
          <w:spacing w:val="40"/>
        </w:rPr>
        <w:t xml:space="preserve"> </w:t>
      </w:r>
      <w:r>
        <w:t>Н.М. Карамзина</w:t>
      </w:r>
      <w:r>
        <w:rPr>
          <w:spacing w:val="40"/>
        </w:rPr>
        <w:t xml:space="preserve"> </w:t>
      </w:r>
      <w:r>
        <w:t>«Бедная Лиза», басни</w:t>
      </w:r>
      <w:r>
        <w:rPr>
          <w:spacing w:val="40"/>
        </w:rPr>
        <w:t xml:space="preserve"> </w:t>
      </w:r>
      <w:r>
        <w:t>И.А.</w:t>
      </w:r>
      <w:r>
        <w:rPr>
          <w:spacing w:val="40"/>
        </w:rPr>
        <w:t xml:space="preserve"> </w:t>
      </w:r>
      <w:r>
        <w:t>Крылова;</w:t>
      </w:r>
      <w:r>
        <w:rPr>
          <w:spacing w:val="40"/>
        </w:rPr>
        <w:t xml:space="preserve"> </w:t>
      </w:r>
      <w:r>
        <w:t>стихотворения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баллады</w:t>
      </w:r>
      <w:r>
        <w:rPr>
          <w:spacing w:val="40"/>
        </w:rPr>
        <w:t xml:space="preserve"> </w:t>
      </w:r>
      <w:r>
        <w:t>В.А.</w:t>
      </w:r>
      <w:r>
        <w:rPr>
          <w:spacing w:val="40"/>
        </w:rPr>
        <w:t xml:space="preserve"> </w:t>
      </w:r>
      <w:r>
        <w:t>Жуковского,</w:t>
      </w:r>
      <w:r>
        <w:rPr>
          <w:spacing w:val="40"/>
        </w:rPr>
        <w:t xml:space="preserve"> </w:t>
      </w:r>
      <w:r>
        <w:t>комедия</w:t>
      </w:r>
      <w:r>
        <w:rPr>
          <w:spacing w:val="40"/>
        </w:rPr>
        <w:t xml:space="preserve"> </w:t>
      </w:r>
      <w:r>
        <w:t>А.С.</w:t>
      </w:r>
      <w:r>
        <w:rPr>
          <w:spacing w:val="40"/>
        </w:rPr>
        <w:t xml:space="preserve"> </w:t>
      </w:r>
      <w:r>
        <w:t>Грибоедова</w:t>
      </w:r>
      <w:r>
        <w:rPr>
          <w:spacing w:val="40"/>
        </w:rPr>
        <w:t xml:space="preserve"> </w:t>
      </w:r>
      <w:r>
        <w:t>«Горе от</w:t>
      </w:r>
      <w:r>
        <w:rPr>
          <w:spacing w:val="64"/>
        </w:rPr>
        <w:t xml:space="preserve"> </w:t>
      </w:r>
      <w:r>
        <w:t>ума»,</w:t>
      </w:r>
      <w:r>
        <w:rPr>
          <w:spacing w:val="40"/>
        </w:rPr>
        <w:t xml:space="preserve"> </w:t>
      </w:r>
      <w:r>
        <w:t>произведения</w:t>
      </w:r>
      <w:r>
        <w:rPr>
          <w:spacing w:val="67"/>
        </w:rPr>
        <w:t xml:space="preserve"> </w:t>
      </w:r>
      <w:r>
        <w:t>А.С.</w:t>
      </w:r>
      <w:r>
        <w:rPr>
          <w:spacing w:val="40"/>
        </w:rPr>
        <w:t xml:space="preserve"> </w:t>
      </w:r>
      <w:r>
        <w:t>Пушкина:</w:t>
      </w:r>
      <w:r>
        <w:rPr>
          <w:spacing w:val="40"/>
        </w:rPr>
        <w:t xml:space="preserve"> </w:t>
      </w:r>
      <w:r>
        <w:t>стихотворения,</w:t>
      </w:r>
      <w:r>
        <w:rPr>
          <w:spacing w:val="40"/>
        </w:rPr>
        <w:t xml:space="preserve"> </w:t>
      </w:r>
      <w:r>
        <w:t>поэма</w:t>
      </w:r>
      <w:r>
        <w:rPr>
          <w:spacing w:val="70"/>
        </w:rPr>
        <w:t xml:space="preserve"> </w:t>
      </w:r>
      <w:r>
        <w:t>«Медный</w:t>
      </w:r>
      <w:r>
        <w:rPr>
          <w:spacing w:val="62"/>
        </w:rPr>
        <w:t xml:space="preserve"> </w:t>
      </w:r>
      <w:r>
        <w:t>всадник»,</w:t>
      </w:r>
      <w:r>
        <w:rPr>
          <w:spacing w:val="60"/>
        </w:rPr>
        <w:t xml:space="preserve"> </w:t>
      </w:r>
      <w:r>
        <w:t>роман</w:t>
      </w:r>
      <w:r>
        <w:rPr>
          <w:spacing w:val="62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стихах</w:t>
      </w:r>
    </w:p>
    <w:p w:rsidR="00D55340" w:rsidRDefault="00FA1172">
      <w:pPr>
        <w:pStyle w:val="a3"/>
        <w:tabs>
          <w:tab w:val="left" w:pos="9529"/>
        </w:tabs>
        <w:spacing w:line="249" w:lineRule="auto"/>
        <w:ind w:right="419" w:firstLine="0"/>
      </w:pPr>
      <w:r>
        <w:t>«Евгений</w:t>
      </w:r>
      <w:r>
        <w:rPr>
          <w:spacing w:val="40"/>
        </w:rPr>
        <w:t xml:space="preserve"> </w:t>
      </w:r>
      <w:r>
        <w:t>Онегин»,</w:t>
      </w:r>
      <w:r>
        <w:rPr>
          <w:spacing w:val="40"/>
        </w:rPr>
        <w:t xml:space="preserve"> </w:t>
      </w:r>
      <w:r>
        <w:t>роман</w:t>
      </w:r>
      <w:r>
        <w:rPr>
          <w:spacing w:val="40"/>
        </w:rPr>
        <w:t xml:space="preserve"> </w:t>
      </w:r>
      <w:r>
        <w:t>«Капитанская</w:t>
      </w:r>
      <w:r>
        <w:rPr>
          <w:spacing w:val="40"/>
        </w:rPr>
        <w:t xml:space="preserve"> </w:t>
      </w:r>
      <w:r>
        <w:t>дочка»,</w:t>
      </w:r>
      <w:r>
        <w:rPr>
          <w:spacing w:val="40"/>
        </w:rPr>
        <w:t xml:space="preserve"> </w:t>
      </w:r>
      <w:r>
        <w:t>повесть</w:t>
      </w:r>
      <w:r>
        <w:rPr>
          <w:spacing w:val="40"/>
        </w:rPr>
        <w:t xml:space="preserve"> </w:t>
      </w:r>
      <w:r>
        <w:t>«Станционный</w:t>
      </w:r>
      <w:r>
        <w:rPr>
          <w:spacing w:val="40"/>
        </w:rPr>
        <w:t xml:space="preserve"> </w:t>
      </w:r>
      <w:r>
        <w:t>смотритель»</w:t>
      </w:r>
      <w:proofErr w:type="gramStart"/>
      <w:r>
        <w:rPr>
          <w:spacing w:val="40"/>
        </w:rPr>
        <w:t xml:space="preserve"> </w:t>
      </w:r>
      <w:r>
        <w:t>,</w:t>
      </w:r>
      <w:proofErr w:type="gramEnd"/>
      <w:r>
        <w:rPr>
          <w:spacing w:val="40"/>
        </w:rPr>
        <w:t xml:space="preserve"> </w:t>
      </w:r>
      <w:r>
        <w:t xml:space="preserve">произведения М.Ю. Лермонтова: стихотворения, «Песня про царя Ивана Васильевича, молодого </w:t>
      </w:r>
      <w:r>
        <w:t>опричника и удалого купца Калашникова», поэма «Мцыри», роман «Герой нашего времени», произведения Н.В. Гоголя: комедия «Ревизор», повесть «Шинель», поэма «Мёртвые души» , стихотворения Ф.И. Тютчева, А.А. Фета, Н.А. Некрасова; «Повесть о том, как один мужик</w:t>
      </w:r>
      <w:r>
        <w:t xml:space="preserve"> двух генералов</w:t>
      </w:r>
      <w:r>
        <w:rPr>
          <w:spacing w:val="40"/>
        </w:rPr>
        <w:t xml:space="preserve"> </w:t>
      </w:r>
      <w:r>
        <w:t>прокормил»</w:t>
      </w:r>
      <w:r>
        <w:rPr>
          <w:spacing w:val="40"/>
        </w:rPr>
        <w:t xml:space="preserve"> </w:t>
      </w:r>
      <w:r>
        <w:t>М.Е.</w:t>
      </w:r>
      <w:r>
        <w:rPr>
          <w:spacing w:val="40"/>
        </w:rPr>
        <w:t xml:space="preserve"> </w:t>
      </w:r>
      <w:r>
        <w:t>Салтыкова-Щедрина,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одному</w:t>
      </w:r>
      <w:r>
        <w:rPr>
          <w:spacing w:val="40"/>
        </w:rPr>
        <w:t xml:space="preserve"> </w:t>
      </w:r>
      <w:r>
        <w:t>произведению</w:t>
      </w:r>
      <w:r>
        <w:rPr>
          <w:spacing w:val="40"/>
        </w:rPr>
        <w:t xml:space="preserve"> </w:t>
      </w:r>
      <w:r>
        <w:t>(по</w:t>
      </w:r>
      <w:r>
        <w:rPr>
          <w:spacing w:val="40"/>
        </w:rPr>
        <w:t xml:space="preserve"> </w:t>
      </w:r>
      <w:r>
        <w:t>выбору)</w:t>
      </w:r>
      <w:r>
        <w:rPr>
          <w:spacing w:val="80"/>
        </w:rPr>
        <w:t xml:space="preserve"> </w:t>
      </w:r>
      <w:r>
        <w:rPr>
          <w:spacing w:val="-2"/>
        </w:rPr>
        <w:t>следующих</w:t>
      </w:r>
      <w:r>
        <w:tab/>
      </w:r>
      <w:r>
        <w:rPr>
          <w:spacing w:val="-2"/>
        </w:rPr>
        <w:t>писателей:</w:t>
      </w:r>
    </w:p>
    <w:p w:rsidR="00D55340" w:rsidRDefault="00FA1172">
      <w:pPr>
        <w:pStyle w:val="a3"/>
        <w:spacing w:line="252" w:lineRule="auto"/>
        <w:ind w:right="434" w:firstLine="0"/>
      </w:pPr>
      <w:r>
        <w:t>Ф.М.</w:t>
      </w:r>
      <w:r>
        <w:rPr>
          <w:spacing w:val="40"/>
        </w:rPr>
        <w:t xml:space="preserve"> </w:t>
      </w:r>
      <w:r>
        <w:t>Достоевский,</w:t>
      </w:r>
      <w:r>
        <w:rPr>
          <w:spacing w:val="40"/>
        </w:rPr>
        <w:t xml:space="preserve"> </w:t>
      </w:r>
      <w:r>
        <w:t>И.С.</w:t>
      </w:r>
      <w:r>
        <w:rPr>
          <w:spacing w:val="40"/>
        </w:rPr>
        <w:t xml:space="preserve"> </w:t>
      </w:r>
      <w:r>
        <w:t>Тургенев,</w:t>
      </w:r>
      <w:r>
        <w:rPr>
          <w:spacing w:val="40"/>
        </w:rPr>
        <w:t xml:space="preserve"> </w:t>
      </w:r>
      <w:r>
        <w:t>Л.Н.</w:t>
      </w:r>
      <w:r>
        <w:rPr>
          <w:spacing w:val="40"/>
        </w:rPr>
        <w:t xml:space="preserve"> </w:t>
      </w:r>
      <w:r>
        <w:t>Толстой,</w:t>
      </w:r>
      <w:r>
        <w:rPr>
          <w:spacing w:val="40"/>
        </w:rPr>
        <w:t xml:space="preserve"> </w:t>
      </w:r>
      <w:r>
        <w:t>Н.С.</w:t>
      </w:r>
      <w:r>
        <w:rPr>
          <w:spacing w:val="40"/>
        </w:rPr>
        <w:t xml:space="preserve"> </w:t>
      </w:r>
      <w:r>
        <w:t>Лесков,</w:t>
      </w:r>
      <w:r>
        <w:rPr>
          <w:spacing w:val="40"/>
        </w:rPr>
        <w:t xml:space="preserve"> </w:t>
      </w:r>
      <w:r>
        <w:t>рассказы</w:t>
      </w:r>
      <w:r>
        <w:rPr>
          <w:spacing w:val="40"/>
        </w:rPr>
        <w:t xml:space="preserve"> </w:t>
      </w:r>
      <w:r>
        <w:t>А.П.</w:t>
      </w:r>
      <w:r>
        <w:rPr>
          <w:spacing w:val="40"/>
        </w:rPr>
        <w:t xml:space="preserve"> </w:t>
      </w:r>
      <w:r>
        <w:t>Чехова, стихотворения</w:t>
      </w:r>
      <w:r>
        <w:rPr>
          <w:spacing w:val="74"/>
        </w:rPr>
        <w:t xml:space="preserve">   </w:t>
      </w:r>
      <w:r>
        <w:t>И.А.</w:t>
      </w:r>
      <w:r>
        <w:rPr>
          <w:spacing w:val="80"/>
          <w:w w:val="150"/>
        </w:rPr>
        <w:t xml:space="preserve">  </w:t>
      </w:r>
      <w:r>
        <w:t>Бунина,</w:t>
      </w:r>
      <w:r>
        <w:rPr>
          <w:spacing w:val="80"/>
          <w:w w:val="150"/>
        </w:rPr>
        <w:t xml:space="preserve">  </w:t>
      </w:r>
      <w:r>
        <w:t>А.А.</w:t>
      </w:r>
      <w:r>
        <w:rPr>
          <w:spacing w:val="80"/>
          <w:w w:val="150"/>
        </w:rPr>
        <w:t xml:space="preserve">  </w:t>
      </w:r>
      <w:r>
        <w:t>Блока,</w:t>
      </w:r>
      <w:r>
        <w:rPr>
          <w:spacing w:val="80"/>
          <w:w w:val="150"/>
        </w:rPr>
        <w:t xml:space="preserve">  </w:t>
      </w:r>
      <w:r>
        <w:t>В.В.</w:t>
      </w:r>
      <w:r>
        <w:rPr>
          <w:spacing w:val="80"/>
        </w:rPr>
        <w:t xml:space="preserve">   </w:t>
      </w:r>
      <w:r>
        <w:t>Маяковского,</w:t>
      </w:r>
      <w:r>
        <w:rPr>
          <w:spacing w:val="80"/>
        </w:rPr>
        <w:t xml:space="preserve">   </w:t>
      </w:r>
      <w:r>
        <w:t>С.А.</w:t>
      </w:r>
      <w:r>
        <w:rPr>
          <w:spacing w:val="80"/>
        </w:rPr>
        <w:t xml:space="preserve">   </w:t>
      </w:r>
      <w:r>
        <w:t>Есенина, А.А.</w:t>
      </w:r>
      <w:r>
        <w:rPr>
          <w:spacing w:val="72"/>
        </w:rPr>
        <w:t xml:space="preserve"> </w:t>
      </w:r>
      <w:r>
        <w:t>Ахматовой,</w:t>
      </w:r>
      <w:r>
        <w:rPr>
          <w:spacing w:val="40"/>
        </w:rPr>
        <w:t xml:space="preserve"> </w:t>
      </w:r>
      <w:r>
        <w:t>М.И.</w:t>
      </w:r>
      <w:r>
        <w:rPr>
          <w:spacing w:val="40"/>
        </w:rPr>
        <w:t xml:space="preserve"> </w:t>
      </w:r>
      <w:r>
        <w:t>Цветаевой,</w:t>
      </w:r>
      <w:r>
        <w:rPr>
          <w:spacing w:val="40"/>
        </w:rPr>
        <w:t xml:space="preserve"> </w:t>
      </w:r>
      <w:r>
        <w:t>О.Э.</w:t>
      </w:r>
      <w:r>
        <w:rPr>
          <w:spacing w:val="40"/>
        </w:rPr>
        <w:t xml:space="preserve"> </w:t>
      </w:r>
      <w:r>
        <w:t>Мандельштама,</w:t>
      </w:r>
      <w:r>
        <w:rPr>
          <w:spacing w:val="40"/>
        </w:rPr>
        <w:t xml:space="preserve"> </w:t>
      </w:r>
      <w:r>
        <w:t>Б.Л.</w:t>
      </w:r>
      <w:r>
        <w:rPr>
          <w:spacing w:val="40"/>
        </w:rPr>
        <w:t xml:space="preserve"> </w:t>
      </w:r>
      <w:r>
        <w:t>Пастернака,</w:t>
      </w:r>
      <w:r>
        <w:rPr>
          <w:spacing w:val="40"/>
        </w:rPr>
        <w:t xml:space="preserve"> </w:t>
      </w:r>
      <w:r>
        <w:t>рассказ</w:t>
      </w:r>
      <w:r>
        <w:rPr>
          <w:spacing w:val="74"/>
        </w:rPr>
        <w:t xml:space="preserve"> </w:t>
      </w:r>
      <w:r>
        <w:t>М.А.</w:t>
      </w:r>
      <w:r>
        <w:rPr>
          <w:spacing w:val="73"/>
        </w:rPr>
        <w:t xml:space="preserve"> </w:t>
      </w:r>
      <w:r>
        <w:t>Шолохова</w:t>
      </w:r>
    </w:p>
    <w:p w:rsidR="00D55340" w:rsidRDefault="00FA1172">
      <w:pPr>
        <w:pStyle w:val="a3"/>
        <w:spacing w:line="249" w:lineRule="auto"/>
        <w:ind w:right="429" w:firstLine="0"/>
      </w:pPr>
      <w:r>
        <w:t>«Судьба</w:t>
      </w:r>
      <w:r>
        <w:rPr>
          <w:spacing w:val="40"/>
        </w:rPr>
        <w:t xml:space="preserve"> </w:t>
      </w:r>
      <w:r>
        <w:t>человека»,</w:t>
      </w:r>
      <w:r>
        <w:rPr>
          <w:spacing w:val="40"/>
        </w:rPr>
        <w:t xml:space="preserve"> </w:t>
      </w:r>
      <w:r>
        <w:t>поэма</w:t>
      </w:r>
      <w:r>
        <w:rPr>
          <w:spacing w:val="40"/>
        </w:rPr>
        <w:t xml:space="preserve"> </w:t>
      </w:r>
      <w:r>
        <w:t>А.Т.</w:t>
      </w:r>
      <w:r>
        <w:rPr>
          <w:spacing w:val="40"/>
        </w:rPr>
        <w:t xml:space="preserve"> </w:t>
      </w:r>
      <w:r>
        <w:t>Твардовского</w:t>
      </w:r>
      <w:r>
        <w:rPr>
          <w:spacing w:val="40"/>
        </w:rPr>
        <w:t xml:space="preserve"> </w:t>
      </w:r>
      <w:r>
        <w:t>«Василий</w:t>
      </w:r>
      <w:r>
        <w:rPr>
          <w:spacing w:val="80"/>
        </w:rPr>
        <w:t xml:space="preserve"> </w:t>
      </w:r>
      <w:proofErr w:type="spellStart"/>
      <w:r>
        <w:t>Тёркин</w:t>
      </w:r>
      <w:proofErr w:type="spellEnd"/>
      <w:r>
        <w:t>»</w:t>
      </w:r>
      <w:r>
        <w:rPr>
          <w:spacing w:val="40"/>
        </w:rPr>
        <w:t xml:space="preserve"> </w:t>
      </w:r>
      <w:r>
        <w:t>(избранные</w:t>
      </w:r>
      <w:r>
        <w:rPr>
          <w:spacing w:val="40"/>
        </w:rPr>
        <w:t xml:space="preserve"> </w:t>
      </w:r>
      <w:r>
        <w:t>главы</w:t>
      </w:r>
      <w:proofErr w:type="gramStart"/>
      <w:r>
        <w:t>),;</w:t>
      </w:r>
      <w:r>
        <w:rPr>
          <w:spacing w:val="40"/>
        </w:rPr>
        <w:t xml:space="preserve"> </w:t>
      </w:r>
      <w:proofErr w:type="gramEnd"/>
      <w:r>
        <w:t>рассказы</w:t>
      </w:r>
      <w:r>
        <w:rPr>
          <w:spacing w:val="40"/>
        </w:rPr>
        <w:t xml:space="preserve"> </w:t>
      </w:r>
      <w:r>
        <w:t>В.М.</w:t>
      </w:r>
      <w:r>
        <w:rPr>
          <w:spacing w:val="40"/>
        </w:rPr>
        <w:t xml:space="preserve"> </w:t>
      </w:r>
      <w:r>
        <w:t xml:space="preserve">Шукшина: </w:t>
      </w:r>
      <w:proofErr w:type="gramStart"/>
      <w:r>
        <w:t>«Чудик»,</w:t>
      </w:r>
      <w:r>
        <w:rPr>
          <w:spacing w:val="40"/>
        </w:rPr>
        <w:t xml:space="preserve"> </w:t>
      </w:r>
      <w:r>
        <w:t>«Стенька Разин»,</w:t>
      </w:r>
      <w:r>
        <w:rPr>
          <w:spacing w:val="40"/>
        </w:rPr>
        <w:t xml:space="preserve"> </w:t>
      </w:r>
      <w:r>
        <w:t>рассказ</w:t>
      </w:r>
      <w:r>
        <w:rPr>
          <w:spacing w:val="40"/>
        </w:rPr>
        <w:t xml:space="preserve"> </w:t>
      </w:r>
      <w:r>
        <w:t>А.И.</w:t>
      </w:r>
      <w:r>
        <w:rPr>
          <w:spacing w:val="40"/>
        </w:rPr>
        <w:t xml:space="preserve"> </w:t>
      </w:r>
      <w:r>
        <w:t>Солжениц</w:t>
      </w:r>
      <w:r>
        <w:t>ына</w:t>
      </w:r>
      <w:r>
        <w:rPr>
          <w:spacing w:val="40"/>
        </w:rPr>
        <w:t xml:space="preserve"> </w:t>
      </w:r>
      <w:r>
        <w:t>«</w:t>
      </w:r>
      <w:proofErr w:type="spellStart"/>
      <w:r>
        <w:t>Матрёнин</w:t>
      </w:r>
      <w:proofErr w:type="spellEnd"/>
      <w:r>
        <w:rPr>
          <w:spacing w:val="40"/>
        </w:rPr>
        <w:t xml:space="preserve"> </w:t>
      </w:r>
      <w:r>
        <w:t>двор»,</w:t>
      </w:r>
      <w:r>
        <w:rPr>
          <w:spacing w:val="40"/>
        </w:rPr>
        <w:t xml:space="preserve"> </w:t>
      </w:r>
      <w:r>
        <w:t>рассказ В.Г.</w:t>
      </w:r>
      <w:r>
        <w:rPr>
          <w:spacing w:val="40"/>
        </w:rPr>
        <w:t xml:space="preserve"> </w:t>
      </w:r>
      <w:r>
        <w:t>Распутина</w:t>
      </w:r>
      <w:r>
        <w:rPr>
          <w:spacing w:val="40"/>
        </w:rPr>
        <w:t xml:space="preserve"> </w:t>
      </w:r>
      <w:r>
        <w:t>«Уроки</w:t>
      </w:r>
      <w:r>
        <w:rPr>
          <w:spacing w:val="40"/>
        </w:rPr>
        <w:t xml:space="preserve"> </w:t>
      </w:r>
      <w:r>
        <w:t>французского»,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одному</w:t>
      </w:r>
      <w:r>
        <w:rPr>
          <w:spacing w:val="40"/>
        </w:rPr>
        <w:t xml:space="preserve"> </w:t>
      </w:r>
      <w:r>
        <w:t>произведению</w:t>
      </w:r>
      <w:r>
        <w:rPr>
          <w:spacing w:val="40"/>
        </w:rPr>
        <w:t xml:space="preserve"> </w:t>
      </w:r>
      <w:r>
        <w:t>(по</w:t>
      </w:r>
      <w:r>
        <w:rPr>
          <w:spacing w:val="40"/>
        </w:rPr>
        <w:t xml:space="preserve"> </w:t>
      </w:r>
      <w:r>
        <w:t>выбору)</w:t>
      </w:r>
      <w:r>
        <w:rPr>
          <w:spacing w:val="40"/>
        </w:rPr>
        <w:t xml:space="preserve"> </w:t>
      </w:r>
      <w:r>
        <w:t>А.П.</w:t>
      </w:r>
      <w:r>
        <w:rPr>
          <w:spacing w:val="40"/>
        </w:rPr>
        <w:t xml:space="preserve"> </w:t>
      </w:r>
      <w:r>
        <w:t>Платонова, М.А.</w:t>
      </w:r>
      <w:r>
        <w:rPr>
          <w:spacing w:val="40"/>
        </w:rPr>
        <w:t xml:space="preserve"> </w:t>
      </w:r>
      <w:r>
        <w:t>Булгакова,</w:t>
      </w:r>
      <w:r>
        <w:rPr>
          <w:spacing w:val="40"/>
        </w:rPr>
        <w:t xml:space="preserve"> </w:t>
      </w:r>
      <w:r>
        <w:t>произведения</w:t>
      </w:r>
      <w:r>
        <w:rPr>
          <w:spacing w:val="40"/>
        </w:rPr>
        <w:t xml:space="preserve"> </w:t>
      </w:r>
      <w:r>
        <w:t>литературы</w:t>
      </w:r>
      <w:r>
        <w:rPr>
          <w:spacing w:val="40"/>
        </w:rPr>
        <w:t xml:space="preserve"> </w:t>
      </w:r>
      <w:r>
        <w:t>второй</w:t>
      </w:r>
      <w:r>
        <w:rPr>
          <w:spacing w:val="40"/>
        </w:rPr>
        <w:t xml:space="preserve"> </w:t>
      </w:r>
      <w:r>
        <w:t>половины</w:t>
      </w:r>
      <w:r>
        <w:rPr>
          <w:spacing w:val="40"/>
        </w:rPr>
        <w:t xml:space="preserve"> </w:t>
      </w:r>
      <w:r>
        <w:rPr>
          <w:spacing w:val="11"/>
        </w:rPr>
        <w:t>XX-</w:t>
      </w:r>
      <w:r>
        <w:t>XXI</w:t>
      </w:r>
      <w:r>
        <w:rPr>
          <w:spacing w:val="40"/>
        </w:rPr>
        <w:t xml:space="preserve"> </w:t>
      </w:r>
      <w:r>
        <w:t>в.: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трёх</w:t>
      </w:r>
      <w:r>
        <w:rPr>
          <w:spacing w:val="40"/>
        </w:rPr>
        <w:t xml:space="preserve"> </w:t>
      </w:r>
      <w:r>
        <w:t>прозаиков по</w:t>
      </w:r>
      <w:r>
        <w:rPr>
          <w:spacing w:val="40"/>
        </w:rPr>
        <w:t xml:space="preserve"> </w:t>
      </w:r>
      <w:r>
        <w:t>выбору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Ф.А.</w:t>
      </w:r>
      <w:r>
        <w:rPr>
          <w:spacing w:val="40"/>
        </w:rPr>
        <w:t xml:space="preserve"> </w:t>
      </w:r>
      <w:r>
        <w:t>Абрамов,</w:t>
      </w:r>
      <w:r>
        <w:rPr>
          <w:spacing w:val="40"/>
        </w:rPr>
        <w:t xml:space="preserve"> </w:t>
      </w:r>
      <w:r>
        <w:t>Ч.Т.</w:t>
      </w:r>
      <w:r>
        <w:rPr>
          <w:spacing w:val="40"/>
        </w:rPr>
        <w:t xml:space="preserve"> </w:t>
      </w:r>
      <w:r>
        <w:t>Айтматов,</w:t>
      </w:r>
      <w:r>
        <w:rPr>
          <w:spacing w:val="40"/>
        </w:rPr>
        <w:t xml:space="preserve"> </w:t>
      </w:r>
      <w:r>
        <w:t>В.П.</w:t>
      </w:r>
      <w:r>
        <w:rPr>
          <w:spacing w:val="40"/>
        </w:rPr>
        <w:t xml:space="preserve"> </w:t>
      </w:r>
      <w:r>
        <w:t>Астафьев,</w:t>
      </w:r>
      <w:r>
        <w:rPr>
          <w:spacing w:val="40"/>
        </w:rPr>
        <w:t xml:space="preserve"> </w:t>
      </w:r>
      <w:r>
        <w:t>В.И.</w:t>
      </w:r>
      <w:r>
        <w:rPr>
          <w:spacing w:val="40"/>
        </w:rPr>
        <w:t xml:space="preserve"> </w:t>
      </w:r>
      <w:r>
        <w:t>Белов,</w:t>
      </w:r>
      <w:r>
        <w:rPr>
          <w:spacing w:val="40"/>
        </w:rPr>
        <w:t xml:space="preserve"> </w:t>
      </w:r>
      <w:r>
        <w:t>В.В.</w:t>
      </w:r>
      <w:r>
        <w:rPr>
          <w:spacing w:val="40"/>
        </w:rPr>
        <w:t xml:space="preserve"> </w:t>
      </w:r>
      <w:r>
        <w:t>Быков, Ф.А.</w:t>
      </w:r>
      <w:r>
        <w:rPr>
          <w:spacing w:val="40"/>
        </w:rPr>
        <w:t xml:space="preserve"> </w:t>
      </w:r>
      <w:r>
        <w:t>Искандер,</w:t>
      </w:r>
      <w:r>
        <w:rPr>
          <w:spacing w:val="40"/>
        </w:rPr>
        <w:t xml:space="preserve"> </w:t>
      </w:r>
      <w:r>
        <w:t>Ю.П.</w:t>
      </w:r>
      <w:r>
        <w:rPr>
          <w:spacing w:val="40"/>
        </w:rPr>
        <w:t xml:space="preserve"> </w:t>
      </w:r>
      <w:r>
        <w:t>Казаков,</w:t>
      </w:r>
      <w:r>
        <w:rPr>
          <w:spacing w:val="40"/>
        </w:rPr>
        <w:t xml:space="preserve"> </w:t>
      </w:r>
      <w:r>
        <w:t>В.Л.</w:t>
      </w:r>
      <w:r>
        <w:rPr>
          <w:spacing w:val="40"/>
        </w:rPr>
        <w:t xml:space="preserve"> </w:t>
      </w:r>
      <w:r>
        <w:t>Кондратьев,</w:t>
      </w:r>
      <w:r>
        <w:rPr>
          <w:spacing w:val="40"/>
        </w:rPr>
        <w:t xml:space="preserve"> </w:t>
      </w:r>
      <w:r>
        <w:t>Е.И.</w:t>
      </w:r>
      <w:r>
        <w:rPr>
          <w:spacing w:val="40"/>
        </w:rPr>
        <w:t xml:space="preserve"> </w:t>
      </w:r>
      <w:r>
        <w:t>Носов,</w:t>
      </w:r>
      <w:r>
        <w:rPr>
          <w:spacing w:val="40"/>
        </w:rPr>
        <w:t xml:space="preserve"> </w:t>
      </w:r>
      <w:r>
        <w:t>А.Н.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Б.Н.</w:t>
      </w:r>
      <w:r>
        <w:rPr>
          <w:spacing w:val="40"/>
        </w:rPr>
        <w:t xml:space="preserve"> </w:t>
      </w:r>
      <w:r>
        <w:t>Стругацкие,</w:t>
      </w:r>
      <w:r>
        <w:rPr>
          <w:spacing w:val="40"/>
        </w:rPr>
        <w:t xml:space="preserve"> </w:t>
      </w:r>
      <w:r>
        <w:t xml:space="preserve">В.Ф. Тендряков), не менее трёх поэтов по выбору (в том числе Р.Г. Гамзатов, О.Ф. </w:t>
      </w:r>
      <w:proofErr w:type="spellStart"/>
      <w:r>
        <w:t>Берггольц</w:t>
      </w:r>
      <w:proofErr w:type="spellEnd"/>
      <w:r>
        <w:t>, И.А. Бродский,</w:t>
      </w:r>
      <w:r>
        <w:rPr>
          <w:spacing w:val="79"/>
        </w:rPr>
        <w:t xml:space="preserve">  </w:t>
      </w:r>
      <w:r>
        <w:t>А.А.</w:t>
      </w:r>
      <w:r>
        <w:rPr>
          <w:spacing w:val="76"/>
        </w:rPr>
        <w:t xml:space="preserve">  </w:t>
      </w:r>
      <w:r>
        <w:t>Вознесенски</w:t>
      </w:r>
      <w:r>
        <w:t>й,</w:t>
      </w:r>
      <w:r>
        <w:rPr>
          <w:spacing w:val="77"/>
        </w:rPr>
        <w:t xml:space="preserve">  </w:t>
      </w:r>
      <w:r>
        <w:t>В.С.</w:t>
      </w:r>
      <w:r>
        <w:rPr>
          <w:spacing w:val="80"/>
        </w:rPr>
        <w:t xml:space="preserve">  </w:t>
      </w:r>
      <w:r>
        <w:t>Высоцкий,</w:t>
      </w:r>
      <w:r>
        <w:rPr>
          <w:spacing w:val="80"/>
        </w:rPr>
        <w:t xml:space="preserve">  </w:t>
      </w:r>
      <w:r>
        <w:t>Е.А.</w:t>
      </w:r>
      <w:r>
        <w:rPr>
          <w:spacing w:val="80"/>
        </w:rPr>
        <w:t xml:space="preserve">  </w:t>
      </w:r>
      <w:r>
        <w:t>Евтушенко,</w:t>
      </w:r>
      <w:r>
        <w:rPr>
          <w:spacing w:val="80"/>
        </w:rPr>
        <w:t xml:space="preserve">  </w:t>
      </w:r>
      <w:r>
        <w:t>Н.А.</w:t>
      </w:r>
      <w:r>
        <w:rPr>
          <w:spacing w:val="80"/>
        </w:rPr>
        <w:t xml:space="preserve">  </w:t>
      </w:r>
      <w:r>
        <w:t>Заболоцкий, Ю.П. Кузнецов, А.С. Кушнер, Б.Ш. Окуджава, Р.И. Рождественский, Н.М. Рубцов), Гомера, М. Сервантеса, У. Шекспира;</w:t>
      </w:r>
      <w:proofErr w:type="gramEnd"/>
    </w:p>
    <w:p w:rsidR="00D55340" w:rsidRDefault="00FA1172" w:rsidP="00FA1172">
      <w:pPr>
        <w:pStyle w:val="a4"/>
        <w:numPr>
          <w:ilvl w:val="0"/>
          <w:numId w:val="52"/>
        </w:numPr>
        <w:tabs>
          <w:tab w:val="left" w:pos="1523"/>
        </w:tabs>
        <w:spacing w:line="249" w:lineRule="auto"/>
        <w:ind w:right="449" w:firstLine="706"/>
        <w:jc w:val="both"/>
        <w:rPr>
          <w:sz w:val="23"/>
        </w:rPr>
      </w:pPr>
      <w:r>
        <w:rPr>
          <w:sz w:val="23"/>
        </w:rPr>
        <w:t>понимание важности чтения и изучения произведений устного народного творчества и художественной</w:t>
      </w:r>
      <w:r>
        <w:rPr>
          <w:spacing w:val="80"/>
          <w:sz w:val="23"/>
        </w:rPr>
        <w:t xml:space="preserve"> </w:t>
      </w:r>
      <w:r>
        <w:rPr>
          <w:sz w:val="23"/>
        </w:rPr>
        <w:t>литературы</w:t>
      </w:r>
      <w:r>
        <w:rPr>
          <w:spacing w:val="40"/>
          <w:sz w:val="23"/>
        </w:rPr>
        <w:t xml:space="preserve"> </w:t>
      </w:r>
      <w:r>
        <w:rPr>
          <w:sz w:val="23"/>
        </w:rPr>
        <w:t>как</w:t>
      </w:r>
      <w:r>
        <w:rPr>
          <w:spacing w:val="40"/>
          <w:sz w:val="23"/>
        </w:rPr>
        <w:t xml:space="preserve"> </w:t>
      </w:r>
      <w:r>
        <w:rPr>
          <w:sz w:val="23"/>
        </w:rPr>
        <w:t>способа</w:t>
      </w:r>
      <w:r>
        <w:rPr>
          <w:spacing w:val="40"/>
          <w:sz w:val="23"/>
        </w:rPr>
        <w:t xml:space="preserve"> </w:t>
      </w:r>
      <w:r>
        <w:rPr>
          <w:sz w:val="23"/>
        </w:rPr>
        <w:t>познания</w:t>
      </w:r>
      <w:r>
        <w:rPr>
          <w:spacing w:val="40"/>
          <w:sz w:val="23"/>
        </w:rPr>
        <w:t xml:space="preserve"> </w:t>
      </w:r>
      <w:r>
        <w:rPr>
          <w:sz w:val="23"/>
        </w:rPr>
        <w:t>мира,</w:t>
      </w:r>
      <w:r>
        <w:rPr>
          <w:spacing w:val="40"/>
          <w:sz w:val="23"/>
        </w:rPr>
        <w:t xml:space="preserve"> </w:t>
      </w:r>
      <w:r>
        <w:rPr>
          <w:sz w:val="23"/>
        </w:rPr>
        <w:t>источника</w:t>
      </w:r>
      <w:r>
        <w:rPr>
          <w:spacing w:val="40"/>
          <w:sz w:val="23"/>
        </w:rPr>
        <w:t xml:space="preserve"> </w:t>
      </w:r>
      <w:r>
        <w:rPr>
          <w:sz w:val="23"/>
        </w:rPr>
        <w:t>эмоциональных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80"/>
          <w:sz w:val="23"/>
        </w:rPr>
        <w:t xml:space="preserve"> </w:t>
      </w:r>
      <w:r>
        <w:rPr>
          <w:sz w:val="23"/>
        </w:rPr>
        <w:t>эстетических</w:t>
      </w:r>
      <w:r>
        <w:rPr>
          <w:spacing w:val="40"/>
          <w:sz w:val="23"/>
        </w:rPr>
        <w:t xml:space="preserve"> </w:t>
      </w:r>
      <w:r>
        <w:rPr>
          <w:sz w:val="23"/>
        </w:rPr>
        <w:t>впечатлений,</w:t>
      </w:r>
      <w:r>
        <w:rPr>
          <w:spacing w:val="40"/>
          <w:sz w:val="23"/>
        </w:rPr>
        <w:t xml:space="preserve"> </w:t>
      </w:r>
      <w:r>
        <w:rPr>
          <w:sz w:val="23"/>
        </w:rPr>
        <w:t>а</w:t>
      </w:r>
      <w:r>
        <w:rPr>
          <w:spacing w:val="40"/>
          <w:sz w:val="23"/>
        </w:rPr>
        <w:t xml:space="preserve"> </w:t>
      </w:r>
      <w:r>
        <w:rPr>
          <w:sz w:val="23"/>
        </w:rPr>
        <w:t>также</w:t>
      </w:r>
      <w:r>
        <w:rPr>
          <w:spacing w:val="40"/>
          <w:sz w:val="23"/>
        </w:rPr>
        <w:t xml:space="preserve"> </w:t>
      </w:r>
      <w:r>
        <w:rPr>
          <w:sz w:val="23"/>
        </w:rPr>
        <w:t>средства</w:t>
      </w:r>
      <w:r>
        <w:rPr>
          <w:spacing w:val="40"/>
          <w:sz w:val="23"/>
        </w:rPr>
        <w:t xml:space="preserve"> </w:t>
      </w:r>
      <w:r>
        <w:rPr>
          <w:sz w:val="23"/>
        </w:rPr>
        <w:t>собственного</w:t>
      </w:r>
      <w:r>
        <w:rPr>
          <w:spacing w:val="40"/>
          <w:sz w:val="23"/>
        </w:rPr>
        <w:t xml:space="preserve"> </w:t>
      </w:r>
      <w:r>
        <w:rPr>
          <w:sz w:val="23"/>
        </w:rPr>
        <w:t>развития;</w:t>
      </w:r>
    </w:p>
    <w:p w:rsidR="00D55340" w:rsidRDefault="00FA1172" w:rsidP="00FA1172">
      <w:pPr>
        <w:pStyle w:val="a4"/>
        <w:numPr>
          <w:ilvl w:val="0"/>
          <w:numId w:val="52"/>
        </w:numPr>
        <w:tabs>
          <w:tab w:val="left" w:pos="1523"/>
        </w:tabs>
        <w:spacing w:line="252" w:lineRule="auto"/>
        <w:ind w:right="471" w:firstLine="706"/>
        <w:jc w:val="both"/>
        <w:rPr>
          <w:sz w:val="23"/>
        </w:rPr>
      </w:pPr>
      <w:r>
        <w:rPr>
          <w:sz w:val="23"/>
        </w:rPr>
        <w:t>развитие умения планировать со</w:t>
      </w:r>
      <w:r>
        <w:rPr>
          <w:sz w:val="23"/>
        </w:rPr>
        <w:t>бственное досуговое чтение, формировать и обогащать свой</w:t>
      </w:r>
      <w:r>
        <w:rPr>
          <w:spacing w:val="40"/>
          <w:sz w:val="23"/>
        </w:rPr>
        <w:t xml:space="preserve"> </w:t>
      </w:r>
      <w:r>
        <w:rPr>
          <w:sz w:val="23"/>
        </w:rPr>
        <w:t>круг</w:t>
      </w:r>
      <w:r>
        <w:rPr>
          <w:spacing w:val="40"/>
          <w:sz w:val="23"/>
        </w:rPr>
        <w:t xml:space="preserve"> </w:t>
      </w:r>
      <w:r>
        <w:rPr>
          <w:sz w:val="23"/>
        </w:rPr>
        <w:t>чтения,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том</w:t>
      </w:r>
      <w:r>
        <w:rPr>
          <w:spacing w:val="38"/>
          <w:sz w:val="23"/>
        </w:rPr>
        <w:t xml:space="preserve"> </w:t>
      </w:r>
      <w:r>
        <w:rPr>
          <w:sz w:val="23"/>
        </w:rPr>
        <w:t>числе</w:t>
      </w:r>
      <w:r>
        <w:rPr>
          <w:spacing w:val="40"/>
          <w:sz w:val="23"/>
        </w:rPr>
        <w:t xml:space="preserve"> </w:t>
      </w:r>
      <w:r>
        <w:rPr>
          <w:sz w:val="23"/>
        </w:rPr>
        <w:t>за</w:t>
      </w:r>
      <w:r>
        <w:rPr>
          <w:spacing w:val="40"/>
          <w:sz w:val="23"/>
        </w:rPr>
        <w:t xml:space="preserve"> </w:t>
      </w:r>
      <w:r>
        <w:rPr>
          <w:sz w:val="23"/>
        </w:rPr>
        <w:t>счёт</w:t>
      </w:r>
      <w:r>
        <w:rPr>
          <w:spacing w:val="37"/>
          <w:sz w:val="23"/>
        </w:rPr>
        <w:t xml:space="preserve"> </w:t>
      </w:r>
      <w:r>
        <w:rPr>
          <w:sz w:val="23"/>
        </w:rPr>
        <w:t>произведений</w:t>
      </w:r>
      <w:r>
        <w:rPr>
          <w:spacing w:val="40"/>
          <w:sz w:val="23"/>
        </w:rPr>
        <w:t xml:space="preserve"> </w:t>
      </w:r>
      <w:r>
        <w:rPr>
          <w:sz w:val="23"/>
        </w:rPr>
        <w:t>современной</w:t>
      </w:r>
      <w:r>
        <w:rPr>
          <w:spacing w:val="40"/>
          <w:sz w:val="23"/>
        </w:rPr>
        <w:t xml:space="preserve"> </w:t>
      </w:r>
      <w:r>
        <w:rPr>
          <w:sz w:val="23"/>
        </w:rPr>
        <w:t>литературы;</w:t>
      </w:r>
    </w:p>
    <w:p w:rsidR="00D55340" w:rsidRDefault="00FA1172" w:rsidP="00FA1172">
      <w:pPr>
        <w:pStyle w:val="a4"/>
        <w:numPr>
          <w:ilvl w:val="0"/>
          <w:numId w:val="52"/>
        </w:numPr>
        <w:tabs>
          <w:tab w:val="left" w:pos="1523"/>
        </w:tabs>
        <w:spacing w:before="3" w:line="244" w:lineRule="auto"/>
        <w:ind w:right="456" w:firstLine="706"/>
        <w:jc w:val="both"/>
        <w:rPr>
          <w:sz w:val="23"/>
        </w:rPr>
      </w:pPr>
      <w:r>
        <w:rPr>
          <w:sz w:val="23"/>
        </w:rPr>
        <w:t>формирование умения участвовать в проектной или исследовательской деятельности (с приобретением</w:t>
      </w:r>
      <w:r>
        <w:rPr>
          <w:spacing w:val="40"/>
          <w:sz w:val="23"/>
        </w:rPr>
        <w:t xml:space="preserve"> </w:t>
      </w:r>
      <w:r>
        <w:rPr>
          <w:sz w:val="23"/>
        </w:rPr>
        <w:t>опыта</w:t>
      </w:r>
      <w:r>
        <w:rPr>
          <w:spacing w:val="40"/>
          <w:sz w:val="23"/>
        </w:rPr>
        <w:t xml:space="preserve"> </w:t>
      </w:r>
      <w:r>
        <w:rPr>
          <w:sz w:val="23"/>
        </w:rPr>
        <w:t>публичного</w:t>
      </w:r>
      <w:r>
        <w:rPr>
          <w:spacing w:val="40"/>
          <w:sz w:val="23"/>
        </w:rPr>
        <w:t xml:space="preserve"> </w:t>
      </w:r>
      <w:r>
        <w:rPr>
          <w:sz w:val="23"/>
        </w:rPr>
        <w:t>представления</w:t>
      </w:r>
      <w:r>
        <w:rPr>
          <w:spacing w:val="40"/>
          <w:sz w:val="23"/>
        </w:rPr>
        <w:t xml:space="preserve"> </w:t>
      </w:r>
      <w:r>
        <w:rPr>
          <w:sz w:val="23"/>
        </w:rPr>
        <w:t>по</w:t>
      </w:r>
      <w:r>
        <w:rPr>
          <w:sz w:val="23"/>
        </w:rPr>
        <w:t>лученных</w:t>
      </w:r>
      <w:r>
        <w:rPr>
          <w:spacing w:val="40"/>
          <w:sz w:val="23"/>
        </w:rPr>
        <w:t xml:space="preserve"> </w:t>
      </w:r>
      <w:r>
        <w:rPr>
          <w:sz w:val="23"/>
        </w:rPr>
        <w:t>результатов);</w:t>
      </w:r>
    </w:p>
    <w:p w:rsidR="00D55340" w:rsidRDefault="00FA1172" w:rsidP="00FA1172">
      <w:pPr>
        <w:pStyle w:val="a4"/>
        <w:numPr>
          <w:ilvl w:val="0"/>
          <w:numId w:val="52"/>
        </w:numPr>
        <w:tabs>
          <w:tab w:val="left" w:pos="1523"/>
          <w:tab w:val="left" w:pos="9457"/>
        </w:tabs>
        <w:spacing w:before="3" w:line="249" w:lineRule="auto"/>
        <w:ind w:right="428" w:firstLine="706"/>
        <w:jc w:val="both"/>
        <w:rPr>
          <w:sz w:val="23"/>
        </w:rPr>
      </w:pPr>
      <w:r>
        <w:rPr>
          <w:sz w:val="23"/>
        </w:rPr>
        <w:t>овладение умением использовать словари и справочники, в том числе информационн</w:t>
      </w:r>
      <w:proofErr w:type="gramStart"/>
      <w:r>
        <w:rPr>
          <w:sz w:val="23"/>
        </w:rPr>
        <w:t>о-</w:t>
      </w:r>
      <w:proofErr w:type="gramEnd"/>
      <w:r>
        <w:rPr>
          <w:sz w:val="23"/>
        </w:rPr>
        <w:t xml:space="preserve"> справочные системы в электронной форме, подбирать проверенные источники в библиотечных</w:t>
      </w:r>
      <w:r>
        <w:rPr>
          <w:spacing w:val="40"/>
          <w:sz w:val="23"/>
        </w:rPr>
        <w:t xml:space="preserve"> </w:t>
      </w:r>
      <w:r>
        <w:rPr>
          <w:sz w:val="23"/>
        </w:rPr>
        <w:t>фондах,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том</w:t>
      </w:r>
      <w:r>
        <w:rPr>
          <w:spacing w:val="40"/>
          <w:sz w:val="23"/>
        </w:rPr>
        <w:t xml:space="preserve"> </w:t>
      </w:r>
      <w:r>
        <w:rPr>
          <w:sz w:val="23"/>
        </w:rPr>
        <w:t>числе</w:t>
      </w:r>
      <w:r>
        <w:rPr>
          <w:spacing w:val="40"/>
          <w:sz w:val="23"/>
        </w:rPr>
        <w:t xml:space="preserve"> </w:t>
      </w:r>
      <w:r>
        <w:rPr>
          <w:sz w:val="23"/>
        </w:rPr>
        <w:t>из</w:t>
      </w:r>
      <w:r>
        <w:rPr>
          <w:spacing w:val="40"/>
          <w:sz w:val="23"/>
        </w:rPr>
        <w:t xml:space="preserve"> </w:t>
      </w:r>
      <w:r>
        <w:rPr>
          <w:sz w:val="23"/>
        </w:rPr>
        <w:t>числа</w:t>
      </w:r>
      <w:r>
        <w:rPr>
          <w:spacing w:val="40"/>
          <w:sz w:val="23"/>
        </w:rPr>
        <w:t xml:space="preserve"> </w:t>
      </w:r>
      <w:r>
        <w:rPr>
          <w:sz w:val="23"/>
        </w:rPr>
        <w:t>верифицированных</w:t>
      </w:r>
      <w:r>
        <w:rPr>
          <w:spacing w:val="40"/>
          <w:sz w:val="23"/>
        </w:rPr>
        <w:t xml:space="preserve"> </w:t>
      </w:r>
      <w:r>
        <w:rPr>
          <w:sz w:val="23"/>
        </w:rPr>
        <w:t>электронных</w:t>
      </w:r>
      <w:r>
        <w:rPr>
          <w:spacing w:val="40"/>
          <w:sz w:val="23"/>
        </w:rPr>
        <w:t xml:space="preserve"> </w:t>
      </w:r>
      <w:r>
        <w:rPr>
          <w:sz w:val="23"/>
        </w:rPr>
        <w:t>ресурсов,</w:t>
      </w:r>
      <w:r>
        <w:rPr>
          <w:spacing w:val="40"/>
          <w:sz w:val="23"/>
        </w:rPr>
        <w:t xml:space="preserve"> </w:t>
      </w:r>
      <w:r>
        <w:rPr>
          <w:sz w:val="23"/>
        </w:rPr>
        <w:t>включённых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в федеральный перечень, для выполнения учебной задачи; применять информационно- </w:t>
      </w:r>
      <w:r>
        <w:rPr>
          <w:spacing w:val="-2"/>
          <w:sz w:val="23"/>
        </w:rPr>
        <w:t>коммуникационные</w:t>
      </w:r>
      <w:r>
        <w:rPr>
          <w:sz w:val="23"/>
        </w:rPr>
        <w:tab/>
      </w:r>
      <w:r>
        <w:rPr>
          <w:spacing w:val="-2"/>
          <w:sz w:val="23"/>
        </w:rPr>
        <w:t>технологии</w:t>
      </w:r>
    </w:p>
    <w:p w:rsidR="00D55340" w:rsidRDefault="00FA1172">
      <w:pPr>
        <w:pStyle w:val="a3"/>
        <w:spacing w:line="263" w:lineRule="exact"/>
        <w:ind w:firstLine="0"/>
      </w:pPr>
      <w:r>
        <w:t>(далее</w:t>
      </w:r>
      <w:r>
        <w:rPr>
          <w:spacing w:val="17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ИКТ),</w:t>
      </w:r>
      <w:r>
        <w:rPr>
          <w:spacing w:val="34"/>
        </w:rPr>
        <w:t xml:space="preserve"> </w:t>
      </w:r>
      <w:r>
        <w:t>соблюдать</w:t>
      </w:r>
      <w:r>
        <w:rPr>
          <w:spacing w:val="40"/>
        </w:rPr>
        <w:t xml:space="preserve"> </w:t>
      </w:r>
      <w:r>
        <w:t>правила</w:t>
      </w:r>
      <w:r>
        <w:rPr>
          <w:spacing w:val="29"/>
        </w:rPr>
        <w:t xml:space="preserve"> </w:t>
      </w:r>
      <w:r>
        <w:t>информационной</w:t>
      </w:r>
      <w:r>
        <w:rPr>
          <w:spacing w:val="46"/>
        </w:rPr>
        <w:t xml:space="preserve"> </w:t>
      </w:r>
      <w:r>
        <w:rPr>
          <w:spacing w:val="-2"/>
        </w:rPr>
        <w:t>безопасности.</w:t>
      </w:r>
    </w:p>
    <w:p w:rsidR="00D55340" w:rsidRDefault="00D55340">
      <w:pPr>
        <w:pStyle w:val="a3"/>
        <w:spacing w:line="263" w:lineRule="exac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right="451"/>
      </w:pPr>
      <w:r>
        <w:lastRenderedPageBreak/>
        <w:t>Предметные</w:t>
      </w:r>
      <w:r>
        <w:rPr>
          <w:spacing w:val="76"/>
        </w:rPr>
        <w:t xml:space="preserve">    </w:t>
      </w:r>
      <w:r>
        <w:t>результаты</w:t>
      </w:r>
      <w:r>
        <w:rPr>
          <w:spacing w:val="76"/>
        </w:rPr>
        <w:t xml:space="preserve">    </w:t>
      </w:r>
      <w:r>
        <w:t>изучения</w:t>
      </w:r>
      <w:r>
        <w:rPr>
          <w:spacing w:val="64"/>
          <w:w w:val="150"/>
        </w:rPr>
        <w:t xml:space="preserve">    </w:t>
      </w:r>
      <w:r>
        <w:t>литературы.</w:t>
      </w:r>
      <w:r>
        <w:rPr>
          <w:spacing w:val="76"/>
        </w:rPr>
        <w:t xml:space="preserve">    </w:t>
      </w:r>
      <w:r>
        <w:t>К</w:t>
      </w:r>
      <w:r>
        <w:rPr>
          <w:spacing w:val="64"/>
          <w:w w:val="150"/>
        </w:rPr>
        <w:t xml:space="preserve">    </w:t>
      </w:r>
      <w:r>
        <w:t>концу</w:t>
      </w:r>
      <w:r>
        <w:rPr>
          <w:spacing w:val="77"/>
        </w:rPr>
        <w:t xml:space="preserve">    </w:t>
      </w:r>
      <w:r>
        <w:t xml:space="preserve">обучения в 5 классе </w:t>
      </w:r>
      <w:proofErr w:type="gramStart"/>
      <w:r>
        <w:t>обучающийся</w:t>
      </w:r>
      <w:proofErr w:type="gramEnd"/>
      <w:r>
        <w:t xml:space="preserve"> научится:</w:t>
      </w:r>
    </w:p>
    <w:p w:rsidR="00D55340" w:rsidRDefault="00FA1172" w:rsidP="00FA1172">
      <w:pPr>
        <w:pStyle w:val="a4"/>
        <w:numPr>
          <w:ilvl w:val="0"/>
          <w:numId w:val="51"/>
        </w:numPr>
        <w:tabs>
          <w:tab w:val="left" w:pos="1389"/>
        </w:tabs>
        <w:spacing w:before="7" w:line="247" w:lineRule="auto"/>
        <w:ind w:right="444" w:firstLine="706"/>
        <w:jc w:val="both"/>
        <w:rPr>
          <w:sz w:val="23"/>
        </w:rPr>
      </w:pPr>
      <w:r>
        <w:rPr>
          <w:sz w:val="23"/>
        </w:rPr>
        <w:t>начальным</w:t>
      </w:r>
      <w:r>
        <w:rPr>
          <w:spacing w:val="80"/>
          <w:sz w:val="23"/>
        </w:rPr>
        <w:t xml:space="preserve">   </w:t>
      </w:r>
      <w:r>
        <w:rPr>
          <w:sz w:val="23"/>
        </w:rPr>
        <w:t>представлениям</w:t>
      </w:r>
      <w:r>
        <w:rPr>
          <w:spacing w:val="80"/>
          <w:sz w:val="23"/>
        </w:rPr>
        <w:t xml:space="preserve">   </w:t>
      </w:r>
      <w:r>
        <w:rPr>
          <w:sz w:val="23"/>
        </w:rPr>
        <w:t>об</w:t>
      </w:r>
      <w:r>
        <w:rPr>
          <w:spacing w:val="80"/>
          <w:w w:val="150"/>
          <w:sz w:val="23"/>
        </w:rPr>
        <w:t xml:space="preserve">   </w:t>
      </w:r>
      <w:r>
        <w:rPr>
          <w:sz w:val="23"/>
        </w:rPr>
        <w:t>общечеловеческой</w:t>
      </w:r>
      <w:r>
        <w:rPr>
          <w:spacing w:val="80"/>
          <w:w w:val="150"/>
          <w:sz w:val="23"/>
        </w:rPr>
        <w:t xml:space="preserve">   </w:t>
      </w:r>
      <w:r>
        <w:rPr>
          <w:sz w:val="23"/>
        </w:rPr>
        <w:t>ценности</w:t>
      </w:r>
      <w:r>
        <w:rPr>
          <w:spacing w:val="80"/>
          <w:w w:val="150"/>
          <w:sz w:val="23"/>
        </w:rPr>
        <w:t xml:space="preserve">   </w:t>
      </w:r>
      <w:r>
        <w:rPr>
          <w:sz w:val="23"/>
        </w:rPr>
        <w:t>литературы и её роли в воспитании</w:t>
      </w:r>
      <w:r>
        <w:rPr>
          <w:spacing w:val="28"/>
          <w:sz w:val="23"/>
        </w:rPr>
        <w:t xml:space="preserve"> </w:t>
      </w:r>
      <w:r>
        <w:rPr>
          <w:sz w:val="23"/>
        </w:rPr>
        <w:t>любви</w:t>
      </w:r>
      <w:r>
        <w:rPr>
          <w:spacing w:val="28"/>
          <w:sz w:val="23"/>
        </w:rPr>
        <w:t xml:space="preserve"> </w:t>
      </w:r>
      <w:r>
        <w:rPr>
          <w:sz w:val="23"/>
        </w:rPr>
        <w:t>к</w:t>
      </w:r>
      <w:r>
        <w:rPr>
          <w:spacing w:val="28"/>
          <w:sz w:val="23"/>
        </w:rPr>
        <w:t xml:space="preserve"> </w:t>
      </w:r>
      <w:r>
        <w:rPr>
          <w:sz w:val="23"/>
        </w:rPr>
        <w:t>Родине и дружбы между народами</w:t>
      </w:r>
      <w:r>
        <w:rPr>
          <w:spacing w:val="39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39"/>
          <w:sz w:val="23"/>
        </w:rPr>
        <w:t xml:space="preserve"> </w:t>
      </w:r>
      <w:r>
        <w:rPr>
          <w:sz w:val="23"/>
        </w:rPr>
        <w:t>Федерации;</w:t>
      </w:r>
    </w:p>
    <w:p w:rsidR="00D55340" w:rsidRDefault="00FA1172" w:rsidP="00FA1172">
      <w:pPr>
        <w:pStyle w:val="a4"/>
        <w:numPr>
          <w:ilvl w:val="0"/>
          <w:numId w:val="51"/>
        </w:numPr>
        <w:tabs>
          <w:tab w:val="left" w:pos="1389"/>
        </w:tabs>
        <w:spacing w:before="2" w:line="252" w:lineRule="auto"/>
        <w:ind w:right="449" w:firstLine="706"/>
        <w:jc w:val="both"/>
        <w:rPr>
          <w:sz w:val="23"/>
        </w:rPr>
      </w:pPr>
      <w:r>
        <w:rPr>
          <w:sz w:val="23"/>
        </w:rPr>
        <w:t>понимать,</w:t>
      </w:r>
      <w:r>
        <w:rPr>
          <w:spacing w:val="40"/>
          <w:sz w:val="23"/>
        </w:rPr>
        <w:t xml:space="preserve"> </w:t>
      </w:r>
      <w:r>
        <w:rPr>
          <w:sz w:val="23"/>
        </w:rPr>
        <w:t>что</w:t>
      </w:r>
      <w:r>
        <w:rPr>
          <w:spacing w:val="40"/>
          <w:sz w:val="23"/>
        </w:rPr>
        <w:t xml:space="preserve"> </w:t>
      </w:r>
      <w:r>
        <w:rPr>
          <w:sz w:val="23"/>
        </w:rPr>
        <w:t>литература</w:t>
      </w:r>
      <w:r>
        <w:rPr>
          <w:spacing w:val="40"/>
          <w:sz w:val="23"/>
        </w:rPr>
        <w:t xml:space="preserve"> </w:t>
      </w:r>
      <w:r>
        <w:rPr>
          <w:sz w:val="23"/>
        </w:rPr>
        <w:t>—</w:t>
      </w:r>
      <w:r>
        <w:rPr>
          <w:spacing w:val="40"/>
          <w:sz w:val="23"/>
        </w:rPr>
        <w:t xml:space="preserve"> </w:t>
      </w:r>
      <w:r>
        <w:rPr>
          <w:sz w:val="23"/>
        </w:rPr>
        <w:t>это</w:t>
      </w:r>
      <w:r>
        <w:rPr>
          <w:spacing w:val="40"/>
          <w:sz w:val="23"/>
        </w:rPr>
        <w:t xml:space="preserve"> </w:t>
      </w:r>
      <w:r>
        <w:rPr>
          <w:sz w:val="23"/>
        </w:rPr>
        <w:t>вид</w:t>
      </w:r>
      <w:r>
        <w:rPr>
          <w:spacing w:val="40"/>
          <w:sz w:val="23"/>
        </w:rPr>
        <w:t xml:space="preserve"> </w:t>
      </w:r>
      <w:r>
        <w:rPr>
          <w:sz w:val="23"/>
        </w:rPr>
        <w:t>искусства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что</w:t>
      </w:r>
      <w:r>
        <w:rPr>
          <w:spacing w:val="40"/>
          <w:sz w:val="23"/>
        </w:rPr>
        <w:t xml:space="preserve"> </w:t>
      </w:r>
      <w:r>
        <w:rPr>
          <w:sz w:val="23"/>
        </w:rPr>
        <w:t>художественный</w:t>
      </w:r>
      <w:r>
        <w:rPr>
          <w:spacing w:val="40"/>
          <w:sz w:val="23"/>
        </w:rPr>
        <w:t xml:space="preserve"> </w:t>
      </w:r>
      <w:r>
        <w:rPr>
          <w:sz w:val="23"/>
        </w:rPr>
        <w:t>текст</w:t>
      </w:r>
      <w:r>
        <w:rPr>
          <w:spacing w:val="40"/>
          <w:sz w:val="23"/>
        </w:rPr>
        <w:t xml:space="preserve"> </w:t>
      </w:r>
      <w:r>
        <w:rPr>
          <w:sz w:val="23"/>
        </w:rPr>
        <w:t>отличается от</w:t>
      </w:r>
      <w:r>
        <w:rPr>
          <w:spacing w:val="40"/>
          <w:sz w:val="23"/>
        </w:rPr>
        <w:t xml:space="preserve"> </w:t>
      </w:r>
      <w:r>
        <w:rPr>
          <w:sz w:val="23"/>
        </w:rPr>
        <w:t>текста</w:t>
      </w:r>
      <w:r>
        <w:rPr>
          <w:spacing w:val="40"/>
          <w:sz w:val="23"/>
        </w:rPr>
        <w:t xml:space="preserve"> </w:t>
      </w:r>
      <w:r>
        <w:rPr>
          <w:sz w:val="23"/>
        </w:rPr>
        <w:t>научного,</w:t>
      </w:r>
      <w:r>
        <w:rPr>
          <w:spacing w:val="40"/>
          <w:sz w:val="23"/>
        </w:rPr>
        <w:t xml:space="preserve"> </w:t>
      </w:r>
      <w:r>
        <w:rPr>
          <w:sz w:val="23"/>
        </w:rPr>
        <w:t>делового,</w:t>
      </w:r>
      <w:r>
        <w:rPr>
          <w:spacing w:val="40"/>
          <w:sz w:val="23"/>
        </w:rPr>
        <w:t xml:space="preserve"> </w:t>
      </w:r>
      <w:r>
        <w:rPr>
          <w:sz w:val="23"/>
        </w:rPr>
        <w:t>публицистического;</w:t>
      </w:r>
    </w:p>
    <w:p w:rsidR="00D55340" w:rsidRDefault="00FA1172" w:rsidP="00FA1172">
      <w:pPr>
        <w:pStyle w:val="a4"/>
        <w:numPr>
          <w:ilvl w:val="0"/>
          <w:numId w:val="51"/>
        </w:numPr>
        <w:tabs>
          <w:tab w:val="left" w:pos="1389"/>
        </w:tabs>
        <w:spacing w:before="7" w:line="247" w:lineRule="auto"/>
        <w:ind w:right="449" w:firstLine="706"/>
        <w:jc w:val="both"/>
        <w:rPr>
          <w:sz w:val="23"/>
        </w:rPr>
      </w:pPr>
      <w:r>
        <w:rPr>
          <w:sz w:val="23"/>
        </w:rPr>
        <w:t>владеть элементарными умениями воспринимать, анализировать, интерпретировать и оценивать прочитанные произведения:</w:t>
      </w:r>
    </w:p>
    <w:p w:rsidR="00D55340" w:rsidRDefault="00FA1172" w:rsidP="00FA1172">
      <w:pPr>
        <w:pStyle w:val="a4"/>
        <w:numPr>
          <w:ilvl w:val="0"/>
          <w:numId w:val="51"/>
        </w:numPr>
        <w:tabs>
          <w:tab w:val="left" w:pos="1389"/>
        </w:tabs>
        <w:spacing w:before="2" w:line="247" w:lineRule="auto"/>
        <w:ind w:right="431" w:firstLine="706"/>
        <w:jc w:val="both"/>
        <w:rPr>
          <w:sz w:val="23"/>
        </w:rPr>
      </w:pPr>
      <w:r>
        <w:rPr>
          <w:sz w:val="23"/>
        </w:rPr>
        <w:t>определять</w:t>
      </w:r>
      <w:r>
        <w:rPr>
          <w:spacing w:val="40"/>
          <w:sz w:val="23"/>
        </w:rPr>
        <w:t xml:space="preserve"> </w:t>
      </w:r>
      <w:r>
        <w:rPr>
          <w:sz w:val="23"/>
        </w:rPr>
        <w:t>тему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главную</w:t>
      </w:r>
      <w:r>
        <w:rPr>
          <w:spacing w:val="40"/>
          <w:sz w:val="23"/>
        </w:rPr>
        <w:t xml:space="preserve"> </w:t>
      </w:r>
      <w:r>
        <w:rPr>
          <w:sz w:val="23"/>
        </w:rPr>
        <w:t>мысль</w:t>
      </w:r>
      <w:r>
        <w:rPr>
          <w:spacing w:val="40"/>
          <w:sz w:val="23"/>
        </w:rPr>
        <w:t xml:space="preserve"> </w:t>
      </w:r>
      <w:r>
        <w:rPr>
          <w:sz w:val="23"/>
        </w:rPr>
        <w:t>произведения,</w:t>
      </w:r>
      <w:r>
        <w:rPr>
          <w:spacing w:val="40"/>
          <w:sz w:val="23"/>
        </w:rPr>
        <w:t xml:space="preserve"> </w:t>
      </w:r>
      <w:r>
        <w:rPr>
          <w:sz w:val="23"/>
        </w:rPr>
        <w:t>иметь</w:t>
      </w:r>
      <w:r>
        <w:rPr>
          <w:spacing w:val="40"/>
          <w:sz w:val="23"/>
        </w:rPr>
        <w:t xml:space="preserve"> </w:t>
      </w:r>
      <w:r>
        <w:rPr>
          <w:sz w:val="23"/>
        </w:rPr>
        <w:t>начальные</w:t>
      </w:r>
      <w:r>
        <w:rPr>
          <w:spacing w:val="40"/>
          <w:sz w:val="23"/>
        </w:rPr>
        <w:t xml:space="preserve"> </w:t>
      </w:r>
      <w:r>
        <w:rPr>
          <w:sz w:val="23"/>
        </w:rPr>
        <w:t>представления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о родах и жанрах литературы, характеризовать героев-персонажей, давать их сравнительные характеристики, выявлять элементарные особенности языка художественного произведения, поэтической и прозаической речи;</w:t>
      </w:r>
    </w:p>
    <w:p w:rsidR="00D55340" w:rsidRDefault="00FA1172" w:rsidP="00FA1172">
      <w:pPr>
        <w:pStyle w:val="a4"/>
        <w:numPr>
          <w:ilvl w:val="0"/>
          <w:numId w:val="51"/>
        </w:numPr>
        <w:tabs>
          <w:tab w:val="left" w:pos="1389"/>
          <w:tab w:val="left" w:pos="2998"/>
          <w:tab w:val="left" w:pos="4742"/>
          <w:tab w:val="left" w:pos="6585"/>
          <w:tab w:val="left" w:pos="9774"/>
        </w:tabs>
        <w:spacing w:before="10" w:line="249" w:lineRule="auto"/>
        <w:ind w:right="426" w:firstLine="706"/>
        <w:jc w:val="both"/>
        <w:rPr>
          <w:sz w:val="23"/>
        </w:rPr>
      </w:pPr>
      <w:r>
        <w:rPr>
          <w:spacing w:val="-2"/>
          <w:sz w:val="23"/>
        </w:rPr>
        <w:t>понимать</w:t>
      </w:r>
      <w:r>
        <w:rPr>
          <w:sz w:val="23"/>
        </w:rPr>
        <w:tab/>
      </w:r>
      <w:r>
        <w:rPr>
          <w:spacing w:val="-2"/>
          <w:sz w:val="23"/>
        </w:rPr>
        <w:t>смысловое</w:t>
      </w:r>
      <w:r>
        <w:rPr>
          <w:sz w:val="23"/>
        </w:rPr>
        <w:tab/>
      </w:r>
      <w:r>
        <w:rPr>
          <w:spacing w:val="-2"/>
          <w:sz w:val="23"/>
        </w:rPr>
        <w:t>наполнение</w:t>
      </w:r>
      <w:r>
        <w:rPr>
          <w:sz w:val="23"/>
        </w:rPr>
        <w:tab/>
      </w:r>
      <w:r>
        <w:rPr>
          <w:spacing w:val="-2"/>
          <w:sz w:val="23"/>
        </w:rPr>
        <w:t>теоретико-литературных</w:t>
      </w:r>
      <w:r>
        <w:rPr>
          <w:sz w:val="23"/>
        </w:rPr>
        <w:tab/>
      </w:r>
      <w:r>
        <w:rPr>
          <w:spacing w:val="-2"/>
          <w:sz w:val="23"/>
        </w:rPr>
        <w:t xml:space="preserve">понятий </w:t>
      </w:r>
      <w:r>
        <w:rPr>
          <w:sz w:val="23"/>
        </w:rPr>
        <w:t>и учиться использовать в процессе анализа и интерпретации произведений таких теоретик</w:t>
      </w:r>
      <w:proofErr w:type="gramStart"/>
      <w:r>
        <w:rPr>
          <w:sz w:val="23"/>
        </w:rPr>
        <w:t>о-</w:t>
      </w:r>
      <w:proofErr w:type="gramEnd"/>
      <w:r>
        <w:rPr>
          <w:sz w:val="23"/>
        </w:rPr>
        <w:t xml:space="preserve"> литературных</w:t>
      </w:r>
      <w:r>
        <w:rPr>
          <w:spacing w:val="40"/>
          <w:sz w:val="23"/>
        </w:rPr>
        <w:t xml:space="preserve"> </w:t>
      </w:r>
      <w:r>
        <w:rPr>
          <w:sz w:val="23"/>
        </w:rPr>
        <w:t>понятий,</w:t>
      </w:r>
      <w:r>
        <w:rPr>
          <w:spacing w:val="40"/>
          <w:sz w:val="23"/>
        </w:rPr>
        <w:t xml:space="preserve"> </w:t>
      </w:r>
      <w:r>
        <w:rPr>
          <w:sz w:val="23"/>
        </w:rPr>
        <w:t>как</w:t>
      </w:r>
      <w:r>
        <w:rPr>
          <w:spacing w:val="40"/>
          <w:sz w:val="23"/>
        </w:rPr>
        <w:t xml:space="preserve"> </w:t>
      </w:r>
      <w:r>
        <w:rPr>
          <w:sz w:val="23"/>
        </w:rPr>
        <w:t>художественная</w:t>
      </w:r>
      <w:r>
        <w:rPr>
          <w:spacing w:val="40"/>
          <w:sz w:val="23"/>
        </w:rPr>
        <w:t xml:space="preserve"> </w:t>
      </w:r>
      <w:r>
        <w:rPr>
          <w:sz w:val="23"/>
        </w:rPr>
        <w:t>литература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устное</w:t>
      </w:r>
      <w:r>
        <w:rPr>
          <w:spacing w:val="40"/>
          <w:sz w:val="23"/>
        </w:rPr>
        <w:t xml:space="preserve"> </w:t>
      </w:r>
      <w:r>
        <w:rPr>
          <w:sz w:val="23"/>
        </w:rPr>
        <w:t>народное</w:t>
      </w:r>
      <w:r>
        <w:rPr>
          <w:spacing w:val="40"/>
          <w:sz w:val="23"/>
        </w:rPr>
        <w:t xml:space="preserve"> </w:t>
      </w:r>
      <w:r>
        <w:rPr>
          <w:sz w:val="23"/>
        </w:rPr>
        <w:t>творчество,</w:t>
      </w:r>
      <w:r>
        <w:rPr>
          <w:spacing w:val="40"/>
          <w:sz w:val="23"/>
        </w:rPr>
        <w:t xml:space="preserve"> </w:t>
      </w:r>
      <w:r>
        <w:rPr>
          <w:sz w:val="23"/>
        </w:rPr>
        <w:t>проза</w:t>
      </w:r>
      <w:r>
        <w:rPr>
          <w:spacing w:val="40"/>
          <w:sz w:val="23"/>
        </w:rPr>
        <w:t xml:space="preserve"> </w:t>
      </w:r>
      <w:r>
        <w:rPr>
          <w:sz w:val="23"/>
        </w:rPr>
        <w:t>и поэзия,</w:t>
      </w:r>
      <w:r>
        <w:rPr>
          <w:spacing w:val="40"/>
          <w:sz w:val="23"/>
        </w:rPr>
        <w:t xml:space="preserve"> </w:t>
      </w:r>
      <w:r>
        <w:rPr>
          <w:sz w:val="23"/>
        </w:rPr>
        <w:t>художеств</w:t>
      </w:r>
      <w:r>
        <w:rPr>
          <w:sz w:val="23"/>
        </w:rPr>
        <w:t>енный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образ,</w:t>
      </w:r>
      <w:r>
        <w:rPr>
          <w:spacing w:val="40"/>
          <w:sz w:val="23"/>
        </w:rPr>
        <w:t xml:space="preserve"> </w:t>
      </w:r>
      <w:r>
        <w:rPr>
          <w:sz w:val="23"/>
        </w:rPr>
        <w:t>литературные</w:t>
      </w:r>
      <w:r>
        <w:rPr>
          <w:spacing w:val="40"/>
          <w:sz w:val="23"/>
        </w:rPr>
        <w:t xml:space="preserve"> </w:t>
      </w:r>
      <w:r>
        <w:rPr>
          <w:sz w:val="23"/>
        </w:rPr>
        <w:t>жанры</w:t>
      </w:r>
      <w:r>
        <w:rPr>
          <w:spacing w:val="40"/>
          <w:sz w:val="23"/>
        </w:rPr>
        <w:t xml:space="preserve"> </w:t>
      </w:r>
      <w:r>
        <w:rPr>
          <w:sz w:val="23"/>
        </w:rPr>
        <w:t>(народная</w:t>
      </w:r>
      <w:r>
        <w:rPr>
          <w:spacing w:val="40"/>
          <w:sz w:val="23"/>
        </w:rPr>
        <w:t xml:space="preserve"> </w:t>
      </w:r>
      <w:r>
        <w:rPr>
          <w:sz w:val="23"/>
        </w:rPr>
        <w:t>сказка,</w:t>
      </w:r>
      <w:r>
        <w:rPr>
          <w:spacing w:val="40"/>
          <w:sz w:val="23"/>
        </w:rPr>
        <w:t xml:space="preserve"> </w:t>
      </w:r>
      <w:r>
        <w:rPr>
          <w:sz w:val="23"/>
        </w:rPr>
        <w:t>литературная</w:t>
      </w:r>
      <w:r>
        <w:rPr>
          <w:spacing w:val="40"/>
          <w:sz w:val="23"/>
        </w:rPr>
        <w:t xml:space="preserve"> </w:t>
      </w:r>
      <w:r>
        <w:rPr>
          <w:sz w:val="23"/>
        </w:rPr>
        <w:t>сказка, рассказ,</w:t>
      </w:r>
      <w:r>
        <w:rPr>
          <w:spacing w:val="40"/>
          <w:sz w:val="23"/>
        </w:rPr>
        <w:t xml:space="preserve"> </w:t>
      </w:r>
      <w:r>
        <w:rPr>
          <w:sz w:val="23"/>
        </w:rPr>
        <w:t>повесть,</w:t>
      </w:r>
      <w:r>
        <w:rPr>
          <w:spacing w:val="40"/>
          <w:sz w:val="23"/>
        </w:rPr>
        <w:t xml:space="preserve"> </w:t>
      </w:r>
      <w:r>
        <w:rPr>
          <w:sz w:val="23"/>
        </w:rPr>
        <w:t>стихотворение,</w:t>
      </w:r>
      <w:r>
        <w:rPr>
          <w:spacing w:val="40"/>
          <w:sz w:val="23"/>
        </w:rPr>
        <w:t xml:space="preserve"> </w:t>
      </w:r>
      <w:r>
        <w:rPr>
          <w:sz w:val="23"/>
        </w:rPr>
        <w:t>басня),</w:t>
      </w:r>
      <w:r>
        <w:rPr>
          <w:spacing w:val="40"/>
          <w:sz w:val="23"/>
        </w:rPr>
        <w:t xml:space="preserve"> </w:t>
      </w:r>
      <w:r>
        <w:rPr>
          <w:sz w:val="23"/>
        </w:rPr>
        <w:t>тема,</w:t>
      </w:r>
      <w:r>
        <w:rPr>
          <w:spacing w:val="40"/>
          <w:sz w:val="23"/>
        </w:rPr>
        <w:t xml:space="preserve"> </w:t>
      </w:r>
      <w:r>
        <w:rPr>
          <w:sz w:val="23"/>
        </w:rPr>
        <w:t>идея,</w:t>
      </w:r>
      <w:r>
        <w:rPr>
          <w:spacing w:val="40"/>
          <w:sz w:val="23"/>
        </w:rPr>
        <w:t xml:space="preserve"> </w:t>
      </w:r>
      <w:r>
        <w:rPr>
          <w:sz w:val="23"/>
        </w:rPr>
        <w:t>проблематика,</w:t>
      </w:r>
      <w:r>
        <w:rPr>
          <w:spacing w:val="40"/>
          <w:sz w:val="23"/>
        </w:rPr>
        <w:t xml:space="preserve"> </w:t>
      </w:r>
      <w:r>
        <w:rPr>
          <w:sz w:val="23"/>
        </w:rPr>
        <w:t>сюжет,</w:t>
      </w:r>
      <w:r>
        <w:rPr>
          <w:spacing w:val="40"/>
          <w:sz w:val="23"/>
        </w:rPr>
        <w:t xml:space="preserve"> </w:t>
      </w:r>
      <w:r>
        <w:rPr>
          <w:sz w:val="23"/>
        </w:rPr>
        <w:t>композиция, литературный герой (персонаж), речевая характеристика персонажей, портрет, пейзаж,</w:t>
      </w:r>
      <w:r>
        <w:rPr>
          <w:spacing w:val="40"/>
          <w:sz w:val="23"/>
        </w:rPr>
        <w:t xml:space="preserve"> </w:t>
      </w:r>
      <w:r>
        <w:rPr>
          <w:sz w:val="23"/>
        </w:rPr>
        <w:t>художественная</w:t>
      </w:r>
      <w:r>
        <w:rPr>
          <w:spacing w:val="40"/>
          <w:sz w:val="23"/>
        </w:rPr>
        <w:t xml:space="preserve"> </w:t>
      </w:r>
      <w:r>
        <w:rPr>
          <w:sz w:val="23"/>
        </w:rPr>
        <w:t>деталь,</w:t>
      </w:r>
      <w:r>
        <w:rPr>
          <w:spacing w:val="40"/>
          <w:sz w:val="23"/>
        </w:rPr>
        <w:t xml:space="preserve"> </w:t>
      </w:r>
      <w:r>
        <w:rPr>
          <w:sz w:val="23"/>
        </w:rPr>
        <w:t>эпитет,</w:t>
      </w:r>
      <w:r>
        <w:rPr>
          <w:spacing w:val="40"/>
          <w:sz w:val="23"/>
        </w:rPr>
        <w:t xml:space="preserve"> </w:t>
      </w:r>
      <w:r>
        <w:rPr>
          <w:sz w:val="23"/>
        </w:rPr>
        <w:t>сравнение,</w:t>
      </w:r>
      <w:r>
        <w:rPr>
          <w:spacing w:val="40"/>
          <w:sz w:val="23"/>
        </w:rPr>
        <w:t xml:space="preserve"> </w:t>
      </w:r>
      <w:r>
        <w:rPr>
          <w:sz w:val="23"/>
        </w:rPr>
        <w:t>метафора,</w:t>
      </w:r>
      <w:r>
        <w:rPr>
          <w:spacing w:val="40"/>
          <w:sz w:val="23"/>
        </w:rPr>
        <w:t xml:space="preserve"> </w:t>
      </w:r>
      <w:r>
        <w:rPr>
          <w:sz w:val="23"/>
        </w:rPr>
        <w:t>олицетворение,</w:t>
      </w:r>
      <w:r>
        <w:rPr>
          <w:spacing w:val="40"/>
          <w:sz w:val="23"/>
        </w:rPr>
        <w:t xml:space="preserve"> </w:t>
      </w:r>
      <w:r>
        <w:rPr>
          <w:sz w:val="23"/>
        </w:rPr>
        <w:t>аллегория;</w:t>
      </w:r>
      <w:r>
        <w:rPr>
          <w:spacing w:val="40"/>
          <w:sz w:val="23"/>
        </w:rPr>
        <w:t xml:space="preserve"> </w:t>
      </w:r>
      <w:r>
        <w:rPr>
          <w:sz w:val="23"/>
        </w:rPr>
        <w:t>ритм,</w:t>
      </w:r>
      <w:r>
        <w:rPr>
          <w:spacing w:val="40"/>
          <w:sz w:val="23"/>
        </w:rPr>
        <w:t xml:space="preserve"> </w:t>
      </w:r>
      <w:r>
        <w:rPr>
          <w:sz w:val="23"/>
        </w:rPr>
        <w:t>рифма;</w:t>
      </w:r>
    </w:p>
    <w:p w:rsidR="00D55340" w:rsidRDefault="00FA1172" w:rsidP="00FA1172">
      <w:pPr>
        <w:pStyle w:val="a4"/>
        <w:numPr>
          <w:ilvl w:val="0"/>
          <w:numId w:val="51"/>
        </w:numPr>
        <w:tabs>
          <w:tab w:val="left" w:pos="1389"/>
        </w:tabs>
        <w:ind w:left="1389" w:hanging="263"/>
        <w:jc w:val="both"/>
        <w:rPr>
          <w:sz w:val="23"/>
        </w:rPr>
      </w:pPr>
      <w:r>
        <w:rPr>
          <w:sz w:val="23"/>
        </w:rPr>
        <w:t>сопоставлять</w:t>
      </w:r>
      <w:r>
        <w:rPr>
          <w:spacing w:val="31"/>
          <w:sz w:val="23"/>
        </w:rPr>
        <w:t xml:space="preserve"> </w:t>
      </w:r>
      <w:r>
        <w:rPr>
          <w:sz w:val="23"/>
        </w:rPr>
        <w:t>темы</w:t>
      </w:r>
      <w:r>
        <w:rPr>
          <w:spacing w:val="23"/>
          <w:sz w:val="23"/>
        </w:rPr>
        <w:t xml:space="preserve"> </w:t>
      </w:r>
      <w:r>
        <w:rPr>
          <w:sz w:val="23"/>
        </w:rPr>
        <w:t>и</w:t>
      </w:r>
      <w:r>
        <w:rPr>
          <w:spacing w:val="39"/>
          <w:sz w:val="23"/>
        </w:rPr>
        <w:t xml:space="preserve"> </w:t>
      </w:r>
      <w:r>
        <w:rPr>
          <w:sz w:val="23"/>
        </w:rPr>
        <w:t>сюжеты</w:t>
      </w:r>
      <w:r>
        <w:rPr>
          <w:spacing w:val="22"/>
          <w:sz w:val="23"/>
        </w:rPr>
        <w:t xml:space="preserve"> </w:t>
      </w:r>
      <w:r>
        <w:rPr>
          <w:sz w:val="23"/>
        </w:rPr>
        <w:t>произведений,</w:t>
      </w:r>
      <w:r>
        <w:rPr>
          <w:spacing w:val="26"/>
          <w:sz w:val="23"/>
        </w:rPr>
        <w:t xml:space="preserve"> </w:t>
      </w:r>
      <w:r>
        <w:rPr>
          <w:sz w:val="23"/>
        </w:rPr>
        <w:t>образы</w:t>
      </w:r>
      <w:r>
        <w:rPr>
          <w:spacing w:val="32"/>
          <w:sz w:val="23"/>
        </w:rPr>
        <w:t xml:space="preserve"> </w:t>
      </w:r>
      <w:r>
        <w:rPr>
          <w:spacing w:val="-2"/>
          <w:sz w:val="23"/>
        </w:rPr>
        <w:t>персонажей;</w:t>
      </w:r>
    </w:p>
    <w:p w:rsidR="00D55340" w:rsidRDefault="00FA1172" w:rsidP="00FA1172">
      <w:pPr>
        <w:pStyle w:val="a4"/>
        <w:numPr>
          <w:ilvl w:val="0"/>
          <w:numId w:val="51"/>
        </w:numPr>
        <w:tabs>
          <w:tab w:val="left" w:pos="1389"/>
        </w:tabs>
        <w:spacing w:before="14" w:line="247" w:lineRule="auto"/>
        <w:ind w:right="448" w:firstLine="706"/>
        <w:jc w:val="both"/>
        <w:rPr>
          <w:sz w:val="23"/>
        </w:rPr>
      </w:pPr>
      <w:r>
        <w:rPr>
          <w:sz w:val="23"/>
        </w:rPr>
        <w:t>сопоставлять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помощью</w:t>
      </w:r>
      <w:r>
        <w:rPr>
          <w:spacing w:val="40"/>
          <w:sz w:val="23"/>
        </w:rPr>
        <w:t xml:space="preserve"> </w:t>
      </w:r>
      <w:proofErr w:type="gramStart"/>
      <w:r>
        <w:rPr>
          <w:sz w:val="23"/>
        </w:rPr>
        <w:t>учителя</w:t>
      </w:r>
      <w:proofErr w:type="gramEnd"/>
      <w:r>
        <w:rPr>
          <w:spacing w:val="40"/>
          <w:sz w:val="23"/>
        </w:rPr>
        <w:t xml:space="preserve"> </w:t>
      </w:r>
      <w:r>
        <w:rPr>
          <w:sz w:val="23"/>
        </w:rPr>
        <w:t>изученные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самостоятельно</w:t>
      </w:r>
      <w:r>
        <w:rPr>
          <w:spacing w:val="40"/>
          <w:sz w:val="23"/>
        </w:rPr>
        <w:t xml:space="preserve"> </w:t>
      </w:r>
      <w:r>
        <w:rPr>
          <w:sz w:val="23"/>
        </w:rPr>
        <w:t>прочитанные</w:t>
      </w:r>
      <w:r>
        <w:rPr>
          <w:spacing w:val="40"/>
          <w:sz w:val="23"/>
        </w:rPr>
        <w:t xml:space="preserve"> </w:t>
      </w:r>
      <w:r>
        <w:rPr>
          <w:sz w:val="23"/>
        </w:rPr>
        <w:t>произведения</w:t>
      </w:r>
      <w:r>
        <w:rPr>
          <w:spacing w:val="40"/>
          <w:sz w:val="23"/>
        </w:rPr>
        <w:t xml:space="preserve"> </w:t>
      </w:r>
      <w:r>
        <w:rPr>
          <w:sz w:val="23"/>
        </w:rPr>
        <w:t>фольклора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художественной</w:t>
      </w:r>
      <w:r>
        <w:rPr>
          <w:spacing w:val="40"/>
          <w:sz w:val="23"/>
        </w:rPr>
        <w:t xml:space="preserve"> </w:t>
      </w:r>
      <w:r>
        <w:rPr>
          <w:sz w:val="23"/>
        </w:rPr>
        <w:t>литературы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29"/>
          <w:sz w:val="23"/>
        </w:rPr>
        <w:t xml:space="preserve"> </w:t>
      </w:r>
      <w:r>
        <w:rPr>
          <w:sz w:val="23"/>
        </w:rPr>
        <w:t>произведениями</w:t>
      </w:r>
      <w:r>
        <w:rPr>
          <w:spacing w:val="40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40"/>
          <w:sz w:val="23"/>
        </w:rPr>
        <w:t xml:space="preserve"> </w:t>
      </w:r>
      <w:r>
        <w:rPr>
          <w:sz w:val="23"/>
        </w:rPr>
        <w:t>видов</w:t>
      </w:r>
      <w:r>
        <w:rPr>
          <w:spacing w:val="40"/>
          <w:sz w:val="23"/>
        </w:rPr>
        <w:t xml:space="preserve"> </w:t>
      </w:r>
      <w:r>
        <w:rPr>
          <w:sz w:val="23"/>
        </w:rPr>
        <w:t>искусства (с</w:t>
      </w:r>
      <w:r>
        <w:rPr>
          <w:spacing w:val="40"/>
          <w:sz w:val="23"/>
        </w:rPr>
        <w:t xml:space="preserve"> </w:t>
      </w:r>
      <w:r>
        <w:rPr>
          <w:sz w:val="23"/>
        </w:rPr>
        <w:t>учётом</w:t>
      </w:r>
      <w:r>
        <w:rPr>
          <w:spacing w:val="40"/>
          <w:sz w:val="23"/>
        </w:rPr>
        <w:t xml:space="preserve"> </w:t>
      </w:r>
      <w:r>
        <w:rPr>
          <w:sz w:val="23"/>
        </w:rPr>
        <w:t>возраста,</w:t>
      </w:r>
      <w:r>
        <w:rPr>
          <w:spacing w:val="40"/>
          <w:sz w:val="23"/>
        </w:rPr>
        <w:t xml:space="preserve"> </w:t>
      </w:r>
      <w:r>
        <w:rPr>
          <w:sz w:val="23"/>
        </w:rPr>
        <w:t>литературного</w:t>
      </w:r>
      <w:r>
        <w:rPr>
          <w:spacing w:val="40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обучающихся);</w:t>
      </w:r>
    </w:p>
    <w:p w:rsidR="00D55340" w:rsidRDefault="00FA1172" w:rsidP="00FA1172">
      <w:pPr>
        <w:pStyle w:val="a4"/>
        <w:numPr>
          <w:ilvl w:val="0"/>
          <w:numId w:val="51"/>
        </w:numPr>
        <w:tabs>
          <w:tab w:val="left" w:pos="1389"/>
        </w:tabs>
        <w:spacing w:before="9" w:line="249" w:lineRule="auto"/>
        <w:ind w:right="441" w:firstLine="706"/>
        <w:jc w:val="both"/>
        <w:rPr>
          <w:sz w:val="23"/>
        </w:rPr>
      </w:pPr>
      <w:r>
        <w:rPr>
          <w:sz w:val="23"/>
        </w:rPr>
        <w:t>выразительно читать, в том числе наизусть (не менее 5 поэтических произведений, не выученных</w:t>
      </w:r>
      <w:r>
        <w:rPr>
          <w:spacing w:val="40"/>
          <w:sz w:val="23"/>
        </w:rPr>
        <w:t xml:space="preserve"> </w:t>
      </w:r>
      <w:r>
        <w:rPr>
          <w:sz w:val="23"/>
        </w:rPr>
        <w:t>ранее),</w:t>
      </w:r>
      <w:r>
        <w:rPr>
          <w:spacing w:val="40"/>
          <w:sz w:val="23"/>
        </w:rPr>
        <w:t xml:space="preserve"> </w:t>
      </w:r>
      <w:r>
        <w:rPr>
          <w:sz w:val="23"/>
        </w:rPr>
        <w:t>передавая</w:t>
      </w:r>
      <w:r>
        <w:rPr>
          <w:spacing w:val="40"/>
          <w:sz w:val="23"/>
        </w:rPr>
        <w:t xml:space="preserve"> </w:t>
      </w:r>
      <w:r>
        <w:rPr>
          <w:sz w:val="23"/>
        </w:rPr>
        <w:t>личное</w:t>
      </w:r>
      <w:r>
        <w:rPr>
          <w:spacing w:val="40"/>
          <w:sz w:val="23"/>
        </w:rPr>
        <w:t xml:space="preserve"> </w:t>
      </w:r>
      <w:r>
        <w:rPr>
          <w:sz w:val="23"/>
        </w:rPr>
        <w:t>отношение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произведению</w:t>
      </w:r>
      <w:r>
        <w:rPr>
          <w:spacing w:val="40"/>
          <w:sz w:val="23"/>
        </w:rPr>
        <w:t xml:space="preserve"> </w:t>
      </w:r>
      <w:r>
        <w:rPr>
          <w:sz w:val="23"/>
        </w:rPr>
        <w:t>(с</w:t>
      </w:r>
      <w:r>
        <w:rPr>
          <w:spacing w:val="40"/>
          <w:sz w:val="23"/>
        </w:rPr>
        <w:t xml:space="preserve"> </w:t>
      </w:r>
      <w:r>
        <w:rPr>
          <w:sz w:val="23"/>
        </w:rPr>
        <w:t>учётом</w:t>
      </w:r>
      <w:r>
        <w:rPr>
          <w:spacing w:val="40"/>
          <w:sz w:val="23"/>
        </w:rPr>
        <w:t xml:space="preserve"> </w:t>
      </w:r>
      <w:r>
        <w:rPr>
          <w:sz w:val="23"/>
        </w:rPr>
        <w:t>литературного</w:t>
      </w:r>
      <w:r>
        <w:rPr>
          <w:spacing w:val="80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индивидуальных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особенностей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обучающихся);</w:t>
      </w:r>
    </w:p>
    <w:p w:rsidR="00D55340" w:rsidRDefault="00FA1172" w:rsidP="00FA1172">
      <w:pPr>
        <w:pStyle w:val="a4"/>
        <w:numPr>
          <w:ilvl w:val="0"/>
          <w:numId w:val="51"/>
        </w:numPr>
        <w:tabs>
          <w:tab w:val="left" w:pos="1389"/>
          <w:tab w:val="left" w:pos="3604"/>
          <w:tab w:val="left" w:pos="4516"/>
          <w:tab w:val="left" w:pos="6057"/>
          <w:tab w:val="left" w:pos="6989"/>
          <w:tab w:val="left" w:pos="9140"/>
        </w:tabs>
        <w:spacing w:before="5" w:line="247" w:lineRule="auto"/>
        <w:ind w:right="462" w:firstLine="706"/>
        <w:jc w:val="both"/>
        <w:rPr>
          <w:sz w:val="23"/>
        </w:rPr>
      </w:pPr>
      <w:r>
        <w:rPr>
          <w:sz w:val="23"/>
        </w:rPr>
        <w:t>пересказывать прочитанное произведение, используя подробный, сжатый, выборочный пересказ,</w:t>
      </w:r>
      <w:r>
        <w:rPr>
          <w:spacing w:val="-32"/>
          <w:sz w:val="23"/>
        </w:rPr>
        <w:t xml:space="preserve"> </w:t>
      </w:r>
      <w:r>
        <w:rPr>
          <w:sz w:val="23"/>
        </w:rPr>
        <w:t>отвечать</w:t>
      </w:r>
      <w:r>
        <w:rPr>
          <w:sz w:val="23"/>
        </w:rPr>
        <w:tab/>
      </w:r>
      <w:r>
        <w:rPr>
          <w:spacing w:val="-6"/>
          <w:sz w:val="23"/>
        </w:rPr>
        <w:t>на</w:t>
      </w:r>
      <w:r>
        <w:rPr>
          <w:sz w:val="23"/>
        </w:rPr>
        <w:tab/>
      </w:r>
      <w:r>
        <w:rPr>
          <w:spacing w:val="-2"/>
          <w:sz w:val="23"/>
        </w:rPr>
        <w:t>вопросы</w:t>
      </w:r>
      <w:r>
        <w:rPr>
          <w:sz w:val="23"/>
        </w:rPr>
        <w:tab/>
      </w:r>
      <w:r>
        <w:rPr>
          <w:spacing w:val="-6"/>
          <w:sz w:val="23"/>
        </w:rPr>
        <w:t>по</w:t>
      </w:r>
      <w:r>
        <w:rPr>
          <w:sz w:val="23"/>
        </w:rPr>
        <w:tab/>
      </w:r>
      <w:r>
        <w:rPr>
          <w:spacing w:val="-2"/>
          <w:sz w:val="23"/>
        </w:rPr>
        <w:t>прочитанному</w:t>
      </w:r>
      <w:r>
        <w:rPr>
          <w:sz w:val="23"/>
        </w:rPr>
        <w:tab/>
      </w:r>
      <w:r>
        <w:rPr>
          <w:spacing w:val="-2"/>
          <w:sz w:val="23"/>
        </w:rPr>
        <w:t xml:space="preserve">произведению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с помощью</w:t>
      </w:r>
      <w:r>
        <w:rPr>
          <w:spacing w:val="40"/>
          <w:sz w:val="23"/>
        </w:rPr>
        <w:t xml:space="preserve"> </w:t>
      </w:r>
      <w:r>
        <w:rPr>
          <w:sz w:val="23"/>
        </w:rPr>
        <w:t>учителя</w:t>
      </w:r>
      <w:r>
        <w:rPr>
          <w:spacing w:val="40"/>
          <w:sz w:val="23"/>
        </w:rPr>
        <w:t xml:space="preserve"> </w:t>
      </w:r>
      <w:r>
        <w:rPr>
          <w:sz w:val="23"/>
        </w:rPr>
        <w:t>формулировать</w:t>
      </w:r>
      <w:r>
        <w:rPr>
          <w:spacing w:val="40"/>
          <w:sz w:val="23"/>
        </w:rPr>
        <w:t xml:space="preserve"> </w:t>
      </w:r>
      <w:r>
        <w:rPr>
          <w:sz w:val="23"/>
        </w:rPr>
        <w:t>вопросы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тексту</w:t>
      </w:r>
      <w:r>
        <w:rPr>
          <w:sz w:val="23"/>
        </w:rPr>
        <w:t>;</w:t>
      </w:r>
    </w:p>
    <w:p w:rsidR="00D55340" w:rsidRDefault="00FA1172" w:rsidP="00FA1172">
      <w:pPr>
        <w:pStyle w:val="a4"/>
        <w:numPr>
          <w:ilvl w:val="0"/>
          <w:numId w:val="51"/>
        </w:numPr>
        <w:tabs>
          <w:tab w:val="left" w:pos="1508"/>
        </w:tabs>
        <w:spacing w:before="8" w:line="249" w:lineRule="auto"/>
        <w:ind w:right="453" w:firstLine="706"/>
        <w:jc w:val="both"/>
        <w:rPr>
          <w:sz w:val="23"/>
        </w:rPr>
      </w:pPr>
      <w:r>
        <w:rPr>
          <w:sz w:val="23"/>
        </w:rPr>
        <w:t>участвовать в беседе и диалоге о прочитанном произведении, подбирать аргументы для оценки</w:t>
      </w:r>
      <w:r>
        <w:rPr>
          <w:spacing w:val="40"/>
          <w:sz w:val="23"/>
        </w:rPr>
        <w:t xml:space="preserve"> </w:t>
      </w:r>
      <w:r>
        <w:rPr>
          <w:sz w:val="23"/>
        </w:rPr>
        <w:t>прочитанного</w:t>
      </w:r>
      <w:r>
        <w:rPr>
          <w:spacing w:val="40"/>
          <w:sz w:val="23"/>
        </w:rPr>
        <w:t xml:space="preserve"> </w:t>
      </w:r>
      <w:r>
        <w:rPr>
          <w:sz w:val="23"/>
        </w:rPr>
        <w:t>(с</w:t>
      </w:r>
      <w:r>
        <w:rPr>
          <w:spacing w:val="40"/>
          <w:sz w:val="23"/>
        </w:rPr>
        <w:t xml:space="preserve"> </w:t>
      </w:r>
      <w:r>
        <w:rPr>
          <w:sz w:val="23"/>
        </w:rPr>
        <w:t>учётом</w:t>
      </w:r>
      <w:r>
        <w:rPr>
          <w:spacing w:val="40"/>
          <w:sz w:val="23"/>
        </w:rPr>
        <w:t xml:space="preserve"> </w:t>
      </w:r>
      <w:r>
        <w:rPr>
          <w:sz w:val="23"/>
        </w:rPr>
        <w:t>литературного</w:t>
      </w:r>
      <w:r>
        <w:rPr>
          <w:spacing w:val="40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40"/>
          <w:sz w:val="23"/>
        </w:rPr>
        <w:t xml:space="preserve"> </w:t>
      </w:r>
      <w:proofErr w:type="gramStart"/>
      <w:r>
        <w:rPr>
          <w:sz w:val="23"/>
        </w:rPr>
        <w:t>обучающихся</w:t>
      </w:r>
      <w:proofErr w:type="gramEnd"/>
      <w:r>
        <w:rPr>
          <w:sz w:val="23"/>
        </w:rPr>
        <w:t>);</w:t>
      </w:r>
    </w:p>
    <w:p w:rsidR="00D55340" w:rsidRDefault="00FA1172" w:rsidP="00FA1172">
      <w:pPr>
        <w:pStyle w:val="a4"/>
        <w:numPr>
          <w:ilvl w:val="0"/>
          <w:numId w:val="51"/>
        </w:numPr>
        <w:tabs>
          <w:tab w:val="left" w:pos="1734"/>
        </w:tabs>
        <w:spacing w:line="252" w:lineRule="auto"/>
        <w:ind w:right="455" w:firstLine="706"/>
        <w:jc w:val="both"/>
        <w:rPr>
          <w:sz w:val="23"/>
        </w:rPr>
      </w:pPr>
      <w:r>
        <w:rPr>
          <w:sz w:val="23"/>
        </w:rPr>
        <w:t>создавать</w:t>
      </w:r>
      <w:r>
        <w:rPr>
          <w:spacing w:val="73"/>
          <w:w w:val="150"/>
          <w:sz w:val="23"/>
        </w:rPr>
        <w:t xml:space="preserve">  </w:t>
      </w:r>
      <w:r>
        <w:rPr>
          <w:sz w:val="23"/>
        </w:rPr>
        <w:t>устные</w:t>
      </w:r>
      <w:r>
        <w:rPr>
          <w:spacing w:val="80"/>
          <w:sz w:val="23"/>
        </w:rPr>
        <w:t xml:space="preserve">  </w:t>
      </w:r>
      <w:r>
        <w:rPr>
          <w:sz w:val="23"/>
        </w:rPr>
        <w:t>и</w:t>
      </w:r>
      <w:r>
        <w:rPr>
          <w:spacing w:val="80"/>
          <w:sz w:val="23"/>
        </w:rPr>
        <w:t xml:space="preserve">  </w:t>
      </w:r>
      <w:r>
        <w:rPr>
          <w:sz w:val="23"/>
        </w:rPr>
        <w:t>письменные</w:t>
      </w:r>
      <w:r>
        <w:rPr>
          <w:spacing w:val="80"/>
          <w:sz w:val="23"/>
        </w:rPr>
        <w:t xml:space="preserve">  </w:t>
      </w:r>
      <w:r>
        <w:rPr>
          <w:sz w:val="23"/>
        </w:rPr>
        <w:t>высказывания</w:t>
      </w:r>
      <w:r>
        <w:rPr>
          <w:spacing w:val="80"/>
          <w:sz w:val="23"/>
        </w:rPr>
        <w:t xml:space="preserve">  </w:t>
      </w:r>
      <w:r>
        <w:rPr>
          <w:sz w:val="23"/>
        </w:rPr>
        <w:t>разных</w:t>
      </w:r>
      <w:r>
        <w:rPr>
          <w:spacing w:val="80"/>
          <w:sz w:val="23"/>
        </w:rPr>
        <w:t xml:space="preserve">  </w:t>
      </w:r>
      <w:r>
        <w:rPr>
          <w:sz w:val="23"/>
        </w:rPr>
        <w:t>жанров</w:t>
      </w:r>
      <w:r>
        <w:rPr>
          <w:spacing w:val="74"/>
          <w:w w:val="150"/>
          <w:sz w:val="23"/>
        </w:rPr>
        <w:t xml:space="preserve">  </w:t>
      </w:r>
      <w:r>
        <w:rPr>
          <w:sz w:val="23"/>
        </w:rPr>
        <w:t>объемом не менее</w:t>
      </w:r>
      <w:r>
        <w:rPr>
          <w:spacing w:val="40"/>
          <w:sz w:val="23"/>
        </w:rPr>
        <w:t xml:space="preserve"> </w:t>
      </w:r>
      <w:r>
        <w:rPr>
          <w:sz w:val="23"/>
        </w:rPr>
        <w:t>70</w:t>
      </w:r>
      <w:r>
        <w:rPr>
          <w:spacing w:val="40"/>
          <w:sz w:val="23"/>
        </w:rPr>
        <w:t xml:space="preserve"> </w:t>
      </w:r>
      <w:r>
        <w:rPr>
          <w:sz w:val="23"/>
        </w:rPr>
        <w:t>слов</w:t>
      </w:r>
      <w:r>
        <w:rPr>
          <w:spacing w:val="40"/>
          <w:sz w:val="23"/>
        </w:rPr>
        <w:t xml:space="preserve"> </w:t>
      </w:r>
      <w:r>
        <w:rPr>
          <w:sz w:val="23"/>
        </w:rPr>
        <w:t>(с</w:t>
      </w:r>
      <w:r>
        <w:rPr>
          <w:spacing w:val="40"/>
          <w:sz w:val="23"/>
        </w:rPr>
        <w:t xml:space="preserve"> </w:t>
      </w:r>
      <w:r>
        <w:rPr>
          <w:sz w:val="23"/>
        </w:rPr>
        <w:t>учётом</w:t>
      </w:r>
      <w:r>
        <w:rPr>
          <w:spacing w:val="40"/>
          <w:sz w:val="23"/>
        </w:rPr>
        <w:t xml:space="preserve"> </w:t>
      </w:r>
      <w:r>
        <w:rPr>
          <w:sz w:val="23"/>
        </w:rPr>
        <w:t>литературного</w:t>
      </w:r>
      <w:r>
        <w:rPr>
          <w:spacing w:val="40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обучающихся);</w:t>
      </w:r>
    </w:p>
    <w:p w:rsidR="00D55340" w:rsidRDefault="00FA1172" w:rsidP="00FA1172">
      <w:pPr>
        <w:pStyle w:val="a4"/>
        <w:numPr>
          <w:ilvl w:val="0"/>
          <w:numId w:val="51"/>
        </w:numPr>
        <w:tabs>
          <w:tab w:val="left" w:pos="1508"/>
        </w:tabs>
        <w:spacing w:before="4" w:line="244" w:lineRule="auto"/>
        <w:ind w:right="444" w:firstLine="706"/>
        <w:jc w:val="both"/>
        <w:rPr>
          <w:sz w:val="23"/>
        </w:rPr>
      </w:pPr>
      <w:r>
        <w:rPr>
          <w:sz w:val="23"/>
        </w:rPr>
        <w:t xml:space="preserve">владеть начальными умениями интерпретации и </w:t>
      </w:r>
      <w:proofErr w:type="gramStart"/>
      <w:r>
        <w:rPr>
          <w:sz w:val="23"/>
        </w:rPr>
        <w:t>оценки</w:t>
      </w:r>
      <w:proofErr w:type="gramEnd"/>
      <w:r>
        <w:rPr>
          <w:sz w:val="23"/>
        </w:rPr>
        <w:t xml:space="preserve"> текстуально изученных произведений фольклора и литературы;</w:t>
      </w:r>
    </w:p>
    <w:p w:rsidR="00D55340" w:rsidRDefault="00FA1172" w:rsidP="00FA1172">
      <w:pPr>
        <w:pStyle w:val="a4"/>
        <w:numPr>
          <w:ilvl w:val="0"/>
          <w:numId w:val="51"/>
        </w:numPr>
        <w:tabs>
          <w:tab w:val="left" w:pos="1508"/>
        </w:tabs>
        <w:spacing w:before="3" w:line="249" w:lineRule="auto"/>
        <w:ind w:right="446" w:firstLine="706"/>
        <w:jc w:val="both"/>
        <w:rPr>
          <w:sz w:val="23"/>
        </w:rPr>
      </w:pPr>
      <w:r>
        <w:rPr>
          <w:sz w:val="23"/>
        </w:rPr>
        <w:t>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</w:t>
      </w:r>
      <w:r>
        <w:rPr>
          <w:spacing w:val="40"/>
          <w:sz w:val="23"/>
        </w:rPr>
        <w:t xml:space="preserve"> </w:t>
      </w:r>
      <w:r>
        <w:rPr>
          <w:sz w:val="23"/>
        </w:rPr>
        <w:t>а</w:t>
      </w:r>
      <w:r>
        <w:rPr>
          <w:spacing w:val="40"/>
          <w:sz w:val="23"/>
        </w:rPr>
        <w:t xml:space="preserve"> </w:t>
      </w:r>
      <w:r>
        <w:rPr>
          <w:sz w:val="23"/>
        </w:rPr>
        <w:t>также для</w:t>
      </w:r>
      <w:r>
        <w:rPr>
          <w:spacing w:val="40"/>
          <w:sz w:val="23"/>
        </w:rPr>
        <w:t xml:space="preserve"> </w:t>
      </w:r>
      <w:r>
        <w:rPr>
          <w:sz w:val="23"/>
        </w:rPr>
        <w:t>собственного</w:t>
      </w:r>
      <w:r>
        <w:rPr>
          <w:spacing w:val="40"/>
          <w:sz w:val="23"/>
        </w:rPr>
        <w:t xml:space="preserve"> </w:t>
      </w:r>
      <w:r>
        <w:rPr>
          <w:sz w:val="23"/>
        </w:rPr>
        <w:t>развития;</w:t>
      </w:r>
    </w:p>
    <w:p w:rsidR="00D55340" w:rsidRDefault="00FA1172" w:rsidP="00FA1172">
      <w:pPr>
        <w:pStyle w:val="a4"/>
        <w:numPr>
          <w:ilvl w:val="0"/>
          <w:numId w:val="51"/>
        </w:numPr>
        <w:tabs>
          <w:tab w:val="left" w:pos="1508"/>
        </w:tabs>
        <w:spacing w:before="6" w:line="247" w:lineRule="auto"/>
        <w:ind w:right="463" w:firstLine="706"/>
        <w:jc w:val="both"/>
        <w:rPr>
          <w:sz w:val="23"/>
        </w:rPr>
      </w:pPr>
      <w:r>
        <w:rPr>
          <w:sz w:val="23"/>
        </w:rPr>
        <w:t>планировать с помощью учителя собственн</w:t>
      </w:r>
      <w:r>
        <w:rPr>
          <w:sz w:val="23"/>
        </w:rPr>
        <w:t>ое досуговое чтение, расширять свой круг чтения,</w:t>
      </w:r>
      <w:r>
        <w:rPr>
          <w:spacing w:val="76"/>
          <w:w w:val="150"/>
          <w:sz w:val="23"/>
        </w:rPr>
        <w:t xml:space="preserve">   </w:t>
      </w:r>
      <w:r>
        <w:rPr>
          <w:sz w:val="23"/>
        </w:rPr>
        <w:t>в</w:t>
      </w:r>
      <w:r>
        <w:rPr>
          <w:spacing w:val="75"/>
          <w:w w:val="150"/>
          <w:sz w:val="23"/>
        </w:rPr>
        <w:t xml:space="preserve">   </w:t>
      </w:r>
      <w:r>
        <w:rPr>
          <w:sz w:val="23"/>
        </w:rPr>
        <w:t>том</w:t>
      </w:r>
      <w:r>
        <w:rPr>
          <w:spacing w:val="77"/>
          <w:w w:val="150"/>
          <w:sz w:val="23"/>
        </w:rPr>
        <w:t xml:space="preserve">   </w:t>
      </w:r>
      <w:r>
        <w:rPr>
          <w:sz w:val="23"/>
        </w:rPr>
        <w:t>числе</w:t>
      </w:r>
      <w:r>
        <w:rPr>
          <w:spacing w:val="75"/>
          <w:w w:val="150"/>
          <w:sz w:val="23"/>
        </w:rPr>
        <w:t xml:space="preserve">   </w:t>
      </w:r>
      <w:r>
        <w:rPr>
          <w:sz w:val="23"/>
        </w:rPr>
        <w:t>за</w:t>
      </w:r>
      <w:r>
        <w:rPr>
          <w:spacing w:val="80"/>
          <w:sz w:val="23"/>
        </w:rPr>
        <w:t xml:space="preserve">    </w:t>
      </w:r>
      <w:r>
        <w:rPr>
          <w:sz w:val="23"/>
        </w:rPr>
        <w:t>счёт</w:t>
      </w:r>
      <w:r>
        <w:rPr>
          <w:spacing w:val="78"/>
          <w:w w:val="150"/>
          <w:sz w:val="23"/>
        </w:rPr>
        <w:t xml:space="preserve">   </w:t>
      </w:r>
      <w:r>
        <w:rPr>
          <w:sz w:val="23"/>
        </w:rPr>
        <w:t>произведений</w:t>
      </w:r>
      <w:r>
        <w:rPr>
          <w:spacing w:val="76"/>
          <w:w w:val="150"/>
          <w:sz w:val="23"/>
        </w:rPr>
        <w:t xml:space="preserve">   </w:t>
      </w:r>
      <w:r>
        <w:rPr>
          <w:sz w:val="23"/>
        </w:rPr>
        <w:t>современной</w:t>
      </w:r>
      <w:r>
        <w:rPr>
          <w:spacing w:val="78"/>
          <w:w w:val="150"/>
          <w:sz w:val="23"/>
        </w:rPr>
        <w:t xml:space="preserve">   </w:t>
      </w:r>
      <w:r>
        <w:rPr>
          <w:sz w:val="23"/>
        </w:rPr>
        <w:t>литературы для детей и подростков;</w:t>
      </w:r>
    </w:p>
    <w:p w:rsidR="00D55340" w:rsidRDefault="00FA1172" w:rsidP="00FA1172">
      <w:pPr>
        <w:pStyle w:val="a4"/>
        <w:numPr>
          <w:ilvl w:val="0"/>
          <w:numId w:val="51"/>
        </w:numPr>
        <w:tabs>
          <w:tab w:val="left" w:pos="1508"/>
        </w:tabs>
        <w:spacing w:before="8" w:line="247" w:lineRule="auto"/>
        <w:ind w:right="468" w:firstLine="706"/>
        <w:jc w:val="both"/>
        <w:rPr>
          <w:sz w:val="23"/>
        </w:rPr>
      </w:pPr>
      <w:r>
        <w:rPr>
          <w:sz w:val="23"/>
        </w:rPr>
        <w:t>участвовать в создании элементарных учебных проектов под руководством учителя и учиться</w:t>
      </w:r>
      <w:r>
        <w:rPr>
          <w:spacing w:val="40"/>
          <w:sz w:val="23"/>
        </w:rPr>
        <w:t xml:space="preserve"> </w:t>
      </w:r>
      <w:proofErr w:type="gramStart"/>
      <w:r>
        <w:rPr>
          <w:sz w:val="23"/>
        </w:rPr>
        <w:t>публично</w:t>
      </w:r>
      <w:proofErr w:type="gramEnd"/>
      <w:r>
        <w:rPr>
          <w:spacing w:val="37"/>
          <w:sz w:val="23"/>
        </w:rPr>
        <w:t xml:space="preserve"> </w:t>
      </w:r>
      <w:r>
        <w:rPr>
          <w:sz w:val="23"/>
        </w:rPr>
        <w:t>представлять</w:t>
      </w:r>
      <w:r>
        <w:rPr>
          <w:spacing w:val="40"/>
          <w:sz w:val="23"/>
        </w:rPr>
        <w:t xml:space="preserve"> </w:t>
      </w:r>
      <w:r>
        <w:rPr>
          <w:sz w:val="23"/>
        </w:rPr>
        <w:t>их</w:t>
      </w:r>
      <w:r>
        <w:rPr>
          <w:spacing w:val="40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40"/>
          <w:sz w:val="23"/>
        </w:rPr>
        <w:t xml:space="preserve"> </w:t>
      </w:r>
      <w:r>
        <w:rPr>
          <w:sz w:val="23"/>
        </w:rPr>
        <w:t>(с</w:t>
      </w:r>
      <w:r>
        <w:rPr>
          <w:spacing w:val="40"/>
          <w:sz w:val="23"/>
        </w:rPr>
        <w:t xml:space="preserve"> </w:t>
      </w:r>
      <w:r>
        <w:rPr>
          <w:sz w:val="23"/>
        </w:rPr>
        <w:t>учётом</w:t>
      </w:r>
      <w:r>
        <w:rPr>
          <w:spacing w:val="40"/>
          <w:sz w:val="23"/>
        </w:rPr>
        <w:t xml:space="preserve"> </w:t>
      </w:r>
      <w:r>
        <w:rPr>
          <w:sz w:val="23"/>
        </w:rPr>
        <w:t>литературного</w:t>
      </w:r>
      <w:r>
        <w:rPr>
          <w:spacing w:val="40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обучающихся);</w:t>
      </w:r>
    </w:p>
    <w:p w:rsidR="00D55340" w:rsidRDefault="00FA1172" w:rsidP="00FA1172">
      <w:pPr>
        <w:pStyle w:val="a4"/>
        <w:numPr>
          <w:ilvl w:val="0"/>
          <w:numId w:val="51"/>
        </w:numPr>
        <w:tabs>
          <w:tab w:val="left" w:pos="1508"/>
        </w:tabs>
        <w:spacing w:before="8" w:line="247" w:lineRule="auto"/>
        <w:ind w:right="453" w:firstLine="706"/>
        <w:jc w:val="both"/>
        <w:rPr>
          <w:sz w:val="23"/>
        </w:rPr>
      </w:pPr>
      <w:r>
        <w:rPr>
          <w:sz w:val="23"/>
        </w:rPr>
        <w:t>владеть начальными умениями использовать словари и справочники, в том числе в электронной</w:t>
      </w:r>
      <w:r>
        <w:rPr>
          <w:spacing w:val="40"/>
          <w:sz w:val="23"/>
        </w:rPr>
        <w:t xml:space="preserve"> </w:t>
      </w:r>
      <w:r>
        <w:rPr>
          <w:sz w:val="23"/>
        </w:rPr>
        <w:t>форме;</w:t>
      </w:r>
      <w:r>
        <w:rPr>
          <w:spacing w:val="40"/>
          <w:sz w:val="23"/>
        </w:rPr>
        <w:t xml:space="preserve"> </w:t>
      </w:r>
      <w:r>
        <w:rPr>
          <w:sz w:val="23"/>
        </w:rPr>
        <w:t>пользоваться</w:t>
      </w:r>
      <w:r>
        <w:rPr>
          <w:spacing w:val="40"/>
          <w:sz w:val="23"/>
        </w:rPr>
        <w:t xml:space="preserve"> </w:t>
      </w:r>
      <w:r>
        <w:rPr>
          <w:sz w:val="23"/>
        </w:rPr>
        <w:t>под</w:t>
      </w:r>
      <w:r>
        <w:rPr>
          <w:spacing w:val="40"/>
          <w:sz w:val="23"/>
        </w:rPr>
        <w:t xml:space="preserve"> </w:t>
      </w:r>
      <w:r>
        <w:rPr>
          <w:sz w:val="23"/>
        </w:rPr>
        <w:t>руководством</w:t>
      </w:r>
      <w:r>
        <w:rPr>
          <w:spacing w:val="40"/>
          <w:sz w:val="23"/>
        </w:rPr>
        <w:t xml:space="preserve"> </w:t>
      </w:r>
      <w:r>
        <w:rPr>
          <w:sz w:val="23"/>
        </w:rPr>
        <w:t>учителя</w:t>
      </w:r>
      <w:r>
        <w:rPr>
          <w:spacing w:val="40"/>
          <w:sz w:val="23"/>
        </w:rPr>
        <w:t xml:space="preserve"> </w:t>
      </w:r>
      <w:r>
        <w:rPr>
          <w:sz w:val="23"/>
        </w:rPr>
        <w:t>электронными</w:t>
      </w:r>
      <w:r>
        <w:rPr>
          <w:spacing w:val="40"/>
          <w:sz w:val="23"/>
        </w:rPr>
        <w:t xml:space="preserve"> </w:t>
      </w:r>
      <w:r>
        <w:rPr>
          <w:sz w:val="23"/>
        </w:rPr>
        <w:t>библиотеками</w:t>
      </w:r>
      <w:r>
        <w:rPr>
          <w:spacing w:val="40"/>
          <w:sz w:val="23"/>
        </w:rPr>
        <w:t xml:space="preserve"> </w:t>
      </w:r>
      <w:r>
        <w:rPr>
          <w:sz w:val="23"/>
        </w:rPr>
        <w:t>и другими</w:t>
      </w:r>
      <w:r>
        <w:rPr>
          <w:spacing w:val="40"/>
          <w:sz w:val="23"/>
        </w:rPr>
        <w:t xml:space="preserve"> </w:t>
      </w:r>
      <w:r>
        <w:rPr>
          <w:sz w:val="23"/>
        </w:rPr>
        <w:t>справочными</w:t>
      </w:r>
      <w:r>
        <w:rPr>
          <w:spacing w:val="40"/>
          <w:sz w:val="23"/>
        </w:rPr>
        <w:t xml:space="preserve"> </w:t>
      </w:r>
      <w:r>
        <w:rPr>
          <w:sz w:val="23"/>
        </w:rPr>
        <w:t>материалами,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том</w:t>
      </w:r>
      <w:r>
        <w:rPr>
          <w:spacing w:val="40"/>
          <w:sz w:val="23"/>
        </w:rPr>
        <w:t xml:space="preserve"> </w:t>
      </w:r>
      <w:r>
        <w:rPr>
          <w:sz w:val="23"/>
        </w:rPr>
        <w:t>числе</w:t>
      </w:r>
      <w:r>
        <w:rPr>
          <w:spacing w:val="40"/>
          <w:sz w:val="23"/>
        </w:rPr>
        <w:t xml:space="preserve"> </w:t>
      </w:r>
      <w:r>
        <w:rPr>
          <w:sz w:val="23"/>
        </w:rPr>
        <w:t>из</w:t>
      </w:r>
      <w:r>
        <w:rPr>
          <w:spacing w:val="40"/>
          <w:sz w:val="23"/>
        </w:rPr>
        <w:t xml:space="preserve"> </w:t>
      </w:r>
      <w:r>
        <w:rPr>
          <w:sz w:val="23"/>
        </w:rPr>
        <w:t>числа</w:t>
      </w:r>
      <w:r>
        <w:rPr>
          <w:spacing w:val="40"/>
          <w:sz w:val="23"/>
        </w:rPr>
        <w:t xml:space="preserve"> </w:t>
      </w:r>
      <w:r>
        <w:rPr>
          <w:sz w:val="23"/>
        </w:rPr>
        <w:t>верифицированных</w:t>
      </w:r>
      <w:r>
        <w:rPr>
          <w:spacing w:val="40"/>
          <w:sz w:val="23"/>
        </w:rPr>
        <w:t xml:space="preserve"> </w:t>
      </w:r>
      <w:r>
        <w:rPr>
          <w:sz w:val="23"/>
        </w:rPr>
        <w:t>электронных ресурсов, включённых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федеральный</w:t>
      </w:r>
      <w:r>
        <w:rPr>
          <w:spacing w:val="40"/>
          <w:sz w:val="23"/>
        </w:rPr>
        <w:t xml:space="preserve"> </w:t>
      </w:r>
      <w:r>
        <w:rPr>
          <w:sz w:val="23"/>
        </w:rPr>
        <w:t>перечень.</w:t>
      </w:r>
    </w:p>
    <w:p w:rsidR="00D55340" w:rsidRDefault="00FA1172">
      <w:pPr>
        <w:pStyle w:val="a3"/>
        <w:spacing w:before="14" w:line="247" w:lineRule="auto"/>
        <w:ind w:right="446"/>
      </w:pPr>
      <w:r>
        <w:t>Предметные</w:t>
      </w:r>
      <w:r>
        <w:rPr>
          <w:spacing w:val="77"/>
        </w:rPr>
        <w:t xml:space="preserve">    </w:t>
      </w:r>
      <w:r>
        <w:t>результаты</w:t>
      </w:r>
      <w:r>
        <w:rPr>
          <w:spacing w:val="76"/>
        </w:rPr>
        <w:t xml:space="preserve">    </w:t>
      </w:r>
      <w:r>
        <w:t>изучения</w:t>
      </w:r>
      <w:r>
        <w:rPr>
          <w:spacing w:val="64"/>
          <w:w w:val="150"/>
        </w:rPr>
        <w:t xml:space="preserve">    </w:t>
      </w:r>
      <w:r>
        <w:t>литературы.</w:t>
      </w:r>
      <w:r>
        <w:rPr>
          <w:spacing w:val="76"/>
        </w:rPr>
        <w:t xml:space="preserve">    </w:t>
      </w:r>
      <w:r>
        <w:t>К</w:t>
      </w:r>
      <w:r>
        <w:rPr>
          <w:spacing w:val="64"/>
          <w:w w:val="150"/>
        </w:rPr>
        <w:t xml:space="preserve">    </w:t>
      </w:r>
      <w:r>
        <w:t>концу</w:t>
      </w:r>
      <w:r>
        <w:rPr>
          <w:spacing w:val="77"/>
        </w:rPr>
        <w:t xml:space="preserve">    </w:t>
      </w:r>
      <w:r>
        <w:t xml:space="preserve">обучения в 6 классе </w:t>
      </w:r>
      <w:proofErr w:type="gramStart"/>
      <w:r>
        <w:t>обучающийся</w:t>
      </w:r>
      <w:proofErr w:type="gramEnd"/>
      <w:r>
        <w:t xml:space="preserve"> научится:</w:t>
      </w:r>
    </w:p>
    <w:p w:rsidR="00D55340" w:rsidRDefault="00FA1172" w:rsidP="00FA1172">
      <w:pPr>
        <w:pStyle w:val="a4"/>
        <w:numPr>
          <w:ilvl w:val="0"/>
          <w:numId w:val="50"/>
        </w:numPr>
        <w:tabs>
          <w:tab w:val="left" w:pos="1389"/>
        </w:tabs>
        <w:spacing w:line="254" w:lineRule="auto"/>
        <w:ind w:right="437" w:firstLine="706"/>
        <w:jc w:val="both"/>
        <w:rPr>
          <w:sz w:val="23"/>
        </w:rPr>
      </w:pPr>
      <w:r>
        <w:rPr>
          <w:sz w:val="23"/>
        </w:rPr>
        <w:t>понимать</w:t>
      </w:r>
      <w:r>
        <w:rPr>
          <w:spacing w:val="40"/>
          <w:sz w:val="23"/>
        </w:rPr>
        <w:t xml:space="preserve"> </w:t>
      </w:r>
      <w:r>
        <w:rPr>
          <w:sz w:val="23"/>
        </w:rPr>
        <w:t>общечеловеческую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духовно-нравственную</w:t>
      </w:r>
      <w:r>
        <w:rPr>
          <w:spacing w:val="40"/>
          <w:sz w:val="23"/>
        </w:rPr>
        <w:t xml:space="preserve"> </w:t>
      </w:r>
      <w:r>
        <w:rPr>
          <w:sz w:val="23"/>
        </w:rPr>
        <w:t>ценность</w:t>
      </w:r>
      <w:r>
        <w:rPr>
          <w:spacing w:val="40"/>
          <w:sz w:val="23"/>
        </w:rPr>
        <w:t xml:space="preserve"> </w:t>
      </w:r>
      <w:r>
        <w:rPr>
          <w:sz w:val="23"/>
        </w:rPr>
        <w:t>литературы,</w:t>
      </w:r>
      <w:r>
        <w:rPr>
          <w:spacing w:val="40"/>
          <w:sz w:val="23"/>
        </w:rPr>
        <w:t xml:space="preserve"> </w:t>
      </w:r>
      <w:r>
        <w:rPr>
          <w:sz w:val="23"/>
        </w:rPr>
        <w:t>осознавать</w:t>
      </w:r>
      <w:r>
        <w:rPr>
          <w:spacing w:val="80"/>
          <w:sz w:val="23"/>
        </w:rPr>
        <w:t xml:space="preserve"> </w:t>
      </w:r>
      <w:r>
        <w:rPr>
          <w:sz w:val="23"/>
        </w:rPr>
        <w:t>её</w:t>
      </w:r>
      <w:r>
        <w:rPr>
          <w:spacing w:val="40"/>
          <w:sz w:val="23"/>
        </w:rPr>
        <w:t xml:space="preserve"> </w:t>
      </w:r>
      <w:r>
        <w:rPr>
          <w:sz w:val="23"/>
        </w:rPr>
        <w:t>роль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воспитании</w:t>
      </w:r>
      <w:r>
        <w:rPr>
          <w:spacing w:val="40"/>
          <w:sz w:val="23"/>
        </w:rPr>
        <w:t xml:space="preserve"> </w:t>
      </w:r>
      <w:r>
        <w:rPr>
          <w:sz w:val="23"/>
        </w:rPr>
        <w:t>любви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Родине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укреплении</w:t>
      </w:r>
      <w:r>
        <w:rPr>
          <w:spacing w:val="40"/>
          <w:sz w:val="23"/>
        </w:rPr>
        <w:t xml:space="preserve"> </w:t>
      </w:r>
      <w:r>
        <w:rPr>
          <w:sz w:val="23"/>
        </w:rPr>
        <w:t>единства</w:t>
      </w:r>
      <w:r>
        <w:rPr>
          <w:spacing w:val="40"/>
          <w:sz w:val="23"/>
        </w:rPr>
        <w:t xml:space="preserve"> </w:t>
      </w:r>
      <w:r>
        <w:rPr>
          <w:sz w:val="23"/>
        </w:rPr>
        <w:t>многонационального</w:t>
      </w:r>
      <w:r>
        <w:rPr>
          <w:spacing w:val="40"/>
          <w:sz w:val="23"/>
        </w:rPr>
        <w:t xml:space="preserve"> </w:t>
      </w:r>
      <w:r>
        <w:rPr>
          <w:sz w:val="23"/>
        </w:rPr>
        <w:t>народа Российской Федерации;</w:t>
      </w:r>
    </w:p>
    <w:p w:rsidR="00D55340" w:rsidRDefault="00FA1172" w:rsidP="00FA1172">
      <w:pPr>
        <w:pStyle w:val="a4"/>
        <w:numPr>
          <w:ilvl w:val="0"/>
          <w:numId w:val="50"/>
        </w:numPr>
        <w:tabs>
          <w:tab w:val="left" w:pos="1566"/>
        </w:tabs>
        <w:spacing w:line="263" w:lineRule="exact"/>
        <w:ind w:left="1566" w:hanging="440"/>
        <w:jc w:val="both"/>
        <w:rPr>
          <w:sz w:val="23"/>
        </w:rPr>
      </w:pPr>
      <w:r>
        <w:rPr>
          <w:sz w:val="23"/>
        </w:rPr>
        <w:t>понимать</w:t>
      </w:r>
      <w:r>
        <w:rPr>
          <w:spacing w:val="42"/>
          <w:sz w:val="23"/>
        </w:rPr>
        <w:t xml:space="preserve">  </w:t>
      </w:r>
      <w:r>
        <w:rPr>
          <w:sz w:val="23"/>
        </w:rPr>
        <w:t>особенности</w:t>
      </w:r>
      <w:r>
        <w:rPr>
          <w:spacing w:val="54"/>
          <w:w w:val="150"/>
          <w:sz w:val="23"/>
        </w:rPr>
        <w:t xml:space="preserve">  </w:t>
      </w:r>
      <w:r>
        <w:rPr>
          <w:sz w:val="23"/>
        </w:rPr>
        <w:t>литературы</w:t>
      </w:r>
      <w:r>
        <w:rPr>
          <w:spacing w:val="73"/>
          <w:sz w:val="23"/>
        </w:rPr>
        <w:t xml:space="preserve">  </w:t>
      </w:r>
      <w:r>
        <w:rPr>
          <w:sz w:val="23"/>
        </w:rPr>
        <w:t>как</w:t>
      </w:r>
      <w:r>
        <w:rPr>
          <w:spacing w:val="74"/>
          <w:sz w:val="23"/>
        </w:rPr>
        <w:t xml:space="preserve">  </w:t>
      </w:r>
      <w:r>
        <w:rPr>
          <w:sz w:val="23"/>
        </w:rPr>
        <w:t>вида</w:t>
      </w:r>
      <w:r>
        <w:rPr>
          <w:spacing w:val="75"/>
          <w:sz w:val="23"/>
        </w:rPr>
        <w:t xml:space="preserve">  </w:t>
      </w:r>
      <w:r>
        <w:rPr>
          <w:sz w:val="23"/>
        </w:rPr>
        <w:t>словесного</w:t>
      </w:r>
      <w:r>
        <w:rPr>
          <w:spacing w:val="74"/>
          <w:sz w:val="23"/>
        </w:rPr>
        <w:t xml:space="preserve">  </w:t>
      </w:r>
      <w:r>
        <w:rPr>
          <w:sz w:val="23"/>
        </w:rPr>
        <w:t>искусства,</w:t>
      </w:r>
      <w:r>
        <w:rPr>
          <w:spacing w:val="75"/>
          <w:sz w:val="23"/>
        </w:rPr>
        <w:t xml:space="preserve">  </w:t>
      </w:r>
      <w:r>
        <w:rPr>
          <w:spacing w:val="-2"/>
          <w:sz w:val="23"/>
        </w:rPr>
        <w:t>отличать</w:t>
      </w:r>
    </w:p>
    <w:p w:rsidR="00D55340" w:rsidRDefault="00D55340">
      <w:pPr>
        <w:pStyle w:val="a4"/>
        <w:spacing w:line="263" w:lineRule="exact"/>
        <w:rPr>
          <w:sz w:val="23"/>
        </w:rPr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firstLine="0"/>
      </w:pPr>
      <w:r>
        <w:lastRenderedPageBreak/>
        <w:t>художественный</w:t>
      </w:r>
      <w:r>
        <w:rPr>
          <w:spacing w:val="30"/>
        </w:rPr>
        <w:t xml:space="preserve"> </w:t>
      </w:r>
      <w:r>
        <w:t>текст</w:t>
      </w:r>
      <w:r>
        <w:rPr>
          <w:spacing w:val="31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текста</w:t>
      </w:r>
      <w:r>
        <w:rPr>
          <w:spacing w:val="29"/>
        </w:rPr>
        <w:t xml:space="preserve"> </w:t>
      </w:r>
      <w:r>
        <w:t>научного,</w:t>
      </w:r>
      <w:r>
        <w:rPr>
          <w:spacing w:val="27"/>
        </w:rPr>
        <w:t xml:space="preserve"> </w:t>
      </w:r>
      <w:r>
        <w:t>делового,</w:t>
      </w:r>
      <w:r>
        <w:rPr>
          <w:spacing w:val="36"/>
        </w:rPr>
        <w:t xml:space="preserve"> </w:t>
      </w:r>
      <w:r>
        <w:rPr>
          <w:spacing w:val="-2"/>
        </w:rPr>
        <w:t>публицистического;</w:t>
      </w:r>
    </w:p>
    <w:p w:rsidR="00D55340" w:rsidRDefault="00FA1172" w:rsidP="00FA1172">
      <w:pPr>
        <w:pStyle w:val="a4"/>
        <w:numPr>
          <w:ilvl w:val="0"/>
          <w:numId w:val="50"/>
        </w:numPr>
        <w:tabs>
          <w:tab w:val="left" w:pos="1389"/>
        </w:tabs>
        <w:spacing w:before="9" w:line="252" w:lineRule="auto"/>
        <w:ind w:right="435" w:firstLine="706"/>
        <w:jc w:val="both"/>
        <w:rPr>
          <w:sz w:val="23"/>
        </w:rPr>
      </w:pPr>
      <w:r>
        <w:rPr>
          <w:sz w:val="23"/>
        </w:rPr>
        <w:t>осуществлять</w:t>
      </w:r>
      <w:r>
        <w:rPr>
          <w:spacing w:val="40"/>
          <w:sz w:val="23"/>
        </w:rPr>
        <w:t xml:space="preserve"> </w:t>
      </w:r>
      <w:r>
        <w:rPr>
          <w:sz w:val="23"/>
        </w:rPr>
        <w:t>элементарный</w:t>
      </w:r>
      <w:r>
        <w:rPr>
          <w:spacing w:val="76"/>
          <w:sz w:val="23"/>
        </w:rPr>
        <w:t xml:space="preserve"> </w:t>
      </w:r>
      <w:r>
        <w:rPr>
          <w:sz w:val="23"/>
        </w:rPr>
        <w:t>смысловой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эстетический</w:t>
      </w:r>
      <w:r>
        <w:rPr>
          <w:spacing w:val="40"/>
          <w:sz w:val="23"/>
        </w:rPr>
        <w:t xml:space="preserve"> </w:t>
      </w:r>
      <w:r>
        <w:rPr>
          <w:sz w:val="23"/>
        </w:rPr>
        <w:t>анализ</w:t>
      </w:r>
      <w:r>
        <w:rPr>
          <w:spacing w:val="40"/>
          <w:sz w:val="23"/>
        </w:rPr>
        <w:t xml:space="preserve"> </w:t>
      </w:r>
      <w:r>
        <w:rPr>
          <w:sz w:val="23"/>
        </w:rPr>
        <w:t>произведений</w:t>
      </w:r>
      <w:r>
        <w:rPr>
          <w:spacing w:val="40"/>
          <w:sz w:val="23"/>
        </w:rPr>
        <w:t xml:space="preserve"> </w:t>
      </w:r>
      <w:r>
        <w:rPr>
          <w:sz w:val="23"/>
        </w:rPr>
        <w:t>фольклора</w:t>
      </w:r>
      <w:r>
        <w:rPr>
          <w:spacing w:val="80"/>
          <w:sz w:val="23"/>
        </w:rPr>
        <w:t xml:space="preserve"> </w:t>
      </w:r>
      <w:r>
        <w:rPr>
          <w:sz w:val="23"/>
        </w:rPr>
        <w:t xml:space="preserve">и художественной литературы, воспринимать, анализировать, интерпретировать и оценивать </w:t>
      </w:r>
      <w:proofErr w:type="gramStart"/>
      <w:r>
        <w:rPr>
          <w:sz w:val="23"/>
        </w:rPr>
        <w:t>прочитанное</w:t>
      </w:r>
      <w:proofErr w:type="gramEnd"/>
      <w:r>
        <w:rPr>
          <w:spacing w:val="40"/>
          <w:sz w:val="23"/>
        </w:rPr>
        <w:t xml:space="preserve"> </w:t>
      </w:r>
      <w:r>
        <w:rPr>
          <w:sz w:val="23"/>
        </w:rPr>
        <w:t>(с</w:t>
      </w:r>
      <w:r>
        <w:rPr>
          <w:spacing w:val="40"/>
          <w:sz w:val="23"/>
        </w:rPr>
        <w:t xml:space="preserve"> </w:t>
      </w:r>
      <w:r>
        <w:rPr>
          <w:sz w:val="23"/>
        </w:rPr>
        <w:t>учётом</w:t>
      </w:r>
      <w:r>
        <w:rPr>
          <w:spacing w:val="40"/>
          <w:sz w:val="23"/>
        </w:rPr>
        <w:t xml:space="preserve"> </w:t>
      </w:r>
      <w:r>
        <w:rPr>
          <w:sz w:val="23"/>
        </w:rPr>
        <w:t>литературного</w:t>
      </w:r>
      <w:r>
        <w:rPr>
          <w:spacing w:val="40"/>
          <w:sz w:val="23"/>
        </w:rPr>
        <w:t xml:space="preserve"> </w:t>
      </w:r>
      <w:r>
        <w:rPr>
          <w:sz w:val="23"/>
        </w:rPr>
        <w:t>раз</w:t>
      </w:r>
      <w:r>
        <w:rPr>
          <w:sz w:val="23"/>
        </w:rPr>
        <w:t>вития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обучающихся);</w:t>
      </w:r>
    </w:p>
    <w:p w:rsidR="00D55340" w:rsidRDefault="00FA1172" w:rsidP="00FA1172">
      <w:pPr>
        <w:pStyle w:val="a4"/>
        <w:numPr>
          <w:ilvl w:val="0"/>
          <w:numId w:val="50"/>
        </w:numPr>
        <w:tabs>
          <w:tab w:val="left" w:pos="1389"/>
          <w:tab w:val="left" w:pos="2446"/>
          <w:tab w:val="left" w:pos="4372"/>
          <w:tab w:val="left" w:pos="6989"/>
          <w:tab w:val="left" w:pos="9961"/>
        </w:tabs>
        <w:spacing w:before="2" w:line="252" w:lineRule="auto"/>
        <w:ind w:right="432" w:firstLine="706"/>
        <w:jc w:val="both"/>
        <w:rPr>
          <w:sz w:val="23"/>
        </w:rPr>
      </w:pPr>
      <w:r>
        <w:rPr>
          <w:sz w:val="23"/>
        </w:rPr>
        <w:t>определять тему и главную мысль произведения, основные вопросы, поднятые автором, указывать</w:t>
      </w:r>
      <w:r>
        <w:rPr>
          <w:spacing w:val="40"/>
          <w:sz w:val="23"/>
        </w:rPr>
        <w:t xml:space="preserve"> </w:t>
      </w:r>
      <w:r>
        <w:rPr>
          <w:sz w:val="23"/>
        </w:rPr>
        <w:t>родовую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жанровую</w:t>
      </w:r>
      <w:r>
        <w:rPr>
          <w:spacing w:val="40"/>
          <w:sz w:val="23"/>
        </w:rPr>
        <w:t xml:space="preserve"> </w:t>
      </w:r>
      <w:r>
        <w:rPr>
          <w:sz w:val="23"/>
        </w:rPr>
        <w:t>принадлежность</w:t>
      </w:r>
      <w:r>
        <w:rPr>
          <w:spacing w:val="40"/>
          <w:sz w:val="23"/>
        </w:rPr>
        <w:t xml:space="preserve"> </w:t>
      </w:r>
      <w:r>
        <w:rPr>
          <w:sz w:val="23"/>
        </w:rPr>
        <w:t>произведения,</w:t>
      </w:r>
      <w:r>
        <w:rPr>
          <w:spacing w:val="40"/>
          <w:sz w:val="23"/>
        </w:rPr>
        <w:t xml:space="preserve"> </w:t>
      </w:r>
      <w:r>
        <w:rPr>
          <w:sz w:val="23"/>
        </w:rPr>
        <w:t>выявлять</w:t>
      </w:r>
      <w:r>
        <w:rPr>
          <w:spacing w:val="40"/>
          <w:sz w:val="23"/>
        </w:rPr>
        <w:t xml:space="preserve"> </w:t>
      </w:r>
      <w:r>
        <w:rPr>
          <w:sz w:val="23"/>
        </w:rPr>
        <w:t>позицию</w:t>
      </w:r>
      <w:r>
        <w:rPr>
          <w:spacing w:val="40"/>
          <w:sz w:val="23"/>
        </w:rPr>
        <w:t xml:space="preserve"> </w:t>
      </w:r>
      <w:r>
        <w:rPr>
          <w:sz w:val="23"/>
        </w:rPr>
        <w:t>героя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и </w:t>
      </w:r>
      <w:r>
        <w:rPr>
          <w:spacing w:val="-2"/>
          <w:sz w:val="23"/>
        </w:rPr>
        <w:t>авторскую</w:t>
      </w:r>
      <w:r>
        <w:rPr>
          <w:sz w:val="23"/>
        </w:rPr>
        <w:tab/>
      </w:r>
      <w:r>
        <w:rPr>
          <w:spacing w:val="-2"/>
          <w:sz w:val="23"/>
        </w:rPr>
        <w:t>позицию,</w:t>
      </w:r>
      <w:r>
        <w:rPr>
          <w:sz w:val="23"/>
        </w:rPr>
        <w:tab/>
      </w:r>
      <w:r>
        <w:rPr>
          <w:spacing w:val="-2"/>
          <w:sz w:val="23"/>
        </w:rPr>
        <w:t>характеризовать</w:t>
      </w:r>
      <w:r>
        <w:rPr>
          <w:sz w:val="23"/>
        </w:rPr>
        <w:tab/>
      </w:r>
      <w:r>
        <w:rPr>
          <w:spacing w:val="-2"/>
          <w:sz w:val="23"/>
        </w:rPr>
        <w:t>героев-персонажей,</w:t>
      </w:r>
      <w:r>
        <w:rPr>
          <w:sz w:val="23"/>
        </w:rPr>
        <w:tab/>
      </w:r>
      <w:r>
        <w:rPr>
          <w:spacing w:val="-2"/>
          <w:sz w:val="23"/>
        </w:rPr>
        <w:t xml:space="preserve">давать </w:t>
      </w:r>
      <w:r>
        <w:rPr>
          <w:sz w:val="23"/>
        </w:rPr>
        <w:t>их сравнительные характеристики, выявлять основные особенности языка художественного произведения,</w:t>
      </w:r>
      <w:r>
        <w:rPr>
          <w:spacing w:val="40"/>
          <w:sz w:val="23"/>
        </w:rPr>
        <w:t xml:space="preserve"> </w:t>
      </w:r>
      <w:r>
        <w:rPr>
          <w:sz w:val="23"/>
        </w:rPr>
        <w:t>поэтической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прозаической</w:t>
      </w:r>
      <w:r>
        <w:rPr>
          <w:spacing w:val="40"/>
          <w:sz w:val="23"/>
        </w:rPr>
        <w:t xml:space="preserve"> </w:t>
      </w:r>
      <w:r>
        <w:rPr>
          <w:sz w:val="23"/>
        </w:rPr>
        <w:t>речи;</w:t>
      </w:r>
    </w:p>
    <w:p w:rsidR="00D55340" w:rsidRDefault="00FA1172" w:rsidP="00FA1172">
      <w:pPr>
        <w:pStyle w:val="a4"/>
        <w:numPr>
          <w:ilvl w:val="0"/>
          <w:numId w:val="50"/>
        </w:numPr>
        <w:tabs>
          <w:tab w:val="left" w:pos="1389"/>
        </w:tabs>
        <w:spacing w:line="249" w:lineRule="auto"/>
        <w:ind w:right="423" w:firstLine="706"/>
        <w:jc w:val="both"/>
        <w:rPr>
          <w:sz w:val="23"/>
        </w:rPr>
      </w:pPr>
      <w:proofErr w:type="gramStart"/>
      <w:r>
        <w:rPr>
          <w:sz w:val="23"/>
        </w:rPr>
        <w:t>понимать</w:t>
      </w:r>
      <w:r>
        <w:rPr>
          <w:spacing w:val="40"/>
          <w:sz w:val="23"/>
        </w:rPr>
        <w:t xml:space="preserve"> </w:t>
      </w:r>
      <w:r>
        <w:rPr>
          <w:sz w:val="23"/>
        </w:rPr>
        <w:t>сущность</w:t>
      </w:r>
      <w:r>
        <w:rPr>
          <w:spacing w:val="40"/>
          <w:sz w:val="23"/>
        </w:rPr>
        <w:t xml:space="preserve"> </w:t>
      </w:r>
      <w:r>
        <w:rPr>
          <w:sz w:val="23"/>
        </w:rPr>
        <w:t>теоретико-литературных</w:t>
      </w:r>
      <w:r>
        <w:rPr>
          <w:spacing w:val="40"/>
          <w:sz w:val="23"/>
        </w:rPr>
        <w:t xml:space="preserve"> </w:t>
      </w:r>
      <w:r>
        <w:rPr>
          <w:sz w:val="23"/>
        </w:rPr>
        <w:t>понятий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учиться</w:t>
      </w:r>
      <w:r>
        <w:rPr>
          <w:spacing w:val="40"/>
          <w:sz w:val="23"/>
        </w:rPr>
        <w:t xml:space="preserve"> </w:t>
      </w:r>
      <w:r>
        <w:rPr>
          <w:sz w:val="23"/>
        </w:rPr>
        <w:t>использовать</w:t>
      </w:r>
      <w:r>
        <w:rPr>
          <w:spacing w:val="40"/>
          <w:sz w:val="23"/>
        </w:rPr>
        <w:t xml:space="preserve"> </w:t>
      </w:r>
      <w:r>
        <w:rPr>
          <w:sz w:val="23"/>
        </w:rPr>
        <w:t>их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в процессе анализа и интерпретации произведений, </w:t>
      </w:r>
      <w:r>
        <w:rPr>
          <w:sz w:val="23"/>
        </w:rPr>
        <w:t xml:space="preserve">оформления собственных оценок и наблюдений: художественная литература и устное народное творчество, проза и поэзия, художественный образ, роды (лирика, эпос), жанры (рассказ, повесть, роман, басня, послание), форма и содержание литературного произведения; </w:t>
      </w:r>
      <w:r>
        <w:rPr>
          <w:sz w:val="23"/>
        </w:rPr>
        <w:t>тема, идея, проблематика, сюжет, композиция; стадии развития</w:t>
      </w:r>
      <w:r>
        <w:rPr>
          <w:spacing w:val="40"/>
          <w:sz w:val="23"/>
        </w:rPr>
        <w:t xml:space="preserve"> </w:t>
      </w:r>
      <w:r>
        <w:rPr>
          <w:sz w:val="23"/>
        </w:rPr>
        <w:t>действия:</w:t>
      </w:r>
      <w:r>
        <w:rPr>
          <w:spacing w:val="40"/>
          <w:sz w:val="23"/>
        </w:rPr>
        <w:t xml:space="preserve"> </w:t>
      </w:r>
      <w:r>
        <w:rPr>
          <w:sz w:val="23"/>
        </w:rPr>
        <w:t>экспозиция,</w:t>
      </w:r>
      <w:r>
        <w:rPr>
          <w:spacing w:val="40"/>
          <w:sz w:val="23"/>
        </w:rPr>
        <w:t xml:space="preserve"> </w:t>
      </w:r>
      <w:r>
        <w:rPr>
          <w:sz w:val="23"/>
        </w:rPr>
        <w:t>завязка,</w:t>
      </w:r>
      <w:r>
        <w:rPr>
          <w:spacing w:val="40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40"/>
          <w:sz w:val="23"/>
        </w:rPr>
        <w:t xml:space="preserve"> </w:t>
      </w:r>
      <w:r>
        <w:rPr>
          <w:sz w:val="23"/>
        </w:rPr>
        <w:t>действия,</w:t>
      </w:r>
      <w:r>
        <w:rPr>
          <w:spacing w:val="40"/>
          <w:sz w:val="23"/>
        </w:rPr>
        <w:t xml:space="preserve"> </w:t>
      </w:r>
      <w:r>
        <w:rPr>
          <w:sz w:val="23"/>
        </w:rPr>
        <w:t>кульминация,</w:t>
      </w:r>
      <w:r>
        <w:rPr>
          <w:spacing w:val="40"/>
          <w:sz w:val="23"/>
        </w:rPr>
        <w:t xml:space="preserve"> </w:t>
      </w:r>
      <w:r>
        <w:rPr>
          <w:sz w:val="23"/>
        </w:rPr>
        <w:t>развязка;</w:t>
      </w:r>
      <w:proofErr w:type="gramEnd"/>
      <w:r>
        <w:rPr>
          <w:spacing w:val="40"/>
          <w:sz w:val="23"/>
        </w:rPr>
        <w:t xml:space="preserve"> </w:t>
      </w:r>
      <w:proofErr w:type="gramStart"/>
      <w:r>
        <w:rPr>
          <w:sz w:val="23"/>
        </w:rPr>
        <w:t>повествователь, рассказчик, литературный герой (персонаж), лирический герой, речевая характеристика героя,</w:t>
      </w:r>
      <w:r>
        <w:rPr>
          <w:spacing w:val="80"/>
          <w:sz w:val="23"/>
        </w:rPr>
        <w:t xml:space="preserve"> </w:t>
      </w:r>
      <w:r>
        <w:rPr>
          <w:sz w:val="23"/>
        </w:rPr>
        <w:t>портрет,</w:t>
      </w:r>
      <w:r>
        <w:rPr>
          <w:spacing w:val="40"/>
          <w:sz w:val="23"/>
        </w:rPr>
        <w:t xml:space="preserve"> </w:t>
      </w:r>
      <w:r>
        <w:rPr>
          <w:sz w:val="23"/>
        </w:rPr>
        <w:t>пейзаж</w:t>
      </w:r>
      <w:r>
        <w:rPr>
          <w:sz w:val="23"/>
        </w:rPr>
        <w:t>,</w:t>
      </w:r>
      <w:r>
        <w:rPr>
          <w:spacing w:val="40"/>
          <w:sz w:val="23"/>
        </w:rPr>
        <w:t xml:space="preserve"> </w:t>
      </w:r>
      <w:r>
        <w:rPr>
          <w:sz w:val="23"/>
        </w:rPr>
        <w:t>художественная</w:t>
      </w:r>
      <w:r>
        <w:rPr>
          <w:spacing w:val="40"/>
          <w:sz w:val="23"/>
        </w:rPr>
        <w:t xml:space="preserve"> </w:t>
      </w:r>
      <w:r>
        <w:rPr>
          <w:sz w:val="23"/>
        </w:rPr>
        <w:t>деталь,</w:t>
      </w:r>
      <w:r>
        <w:rPr>
          <w:spacing w:val="40"/>
          <w:sz w:val="23"/>
        </w:rPr>
        <w:t xml:space="preserve"> </w:t>
      </w:r>
      <w:r>
        <w:rPr>
          <w:sz w:val="23"/>
        </w:rPr>
        <w:t>юмор,</w:t>
      </w:r>
      <w:r>
        <w:rPr>
          <w:spacing w:val="40"/>
          <w:sz w:val="23"/>
        </w:rPr>
        <w:t xml:space="preserve"> </w:t>
      </w:r>
      <w:r>
        <w:rPr>
          <w:sz w:val="23"/>
        </w:rPr>
        <w:t>ирония,</w:t>
      </w:r>
      <w:r>
        <w:rPr>
          <w:spacing w:val="40"/>
          <w:sz w:val="23"/>
        </w:rPr>
        <w:t xml:space="preserve"> </w:t>
      </w:r>
      <w:r>
        <w:rPr>
          <w:sz w:val="23"/>
        </w:rPr>
        <w:t>эпитет,</w:t>
      </w:r>
      <w:r>
        <w:rPr>
          <w:spacing w:val="40"/>
          <w:sz w:val="23"/>
        </w:rPr>
        <w:t xml:space="preserve"> </w:t>
      </w:r>
      <w:r>
        <w:rPr>
          <w:sz w:val="23"/>
        </w:rPr>
        <w:t>метафора,</w:t>
      </w:r>
      <w:r>
        <w:rPr>
          <w:spacing w:val="40"/>
          <w:sz w:val="23"/>
        </w:rPr>
        <w:t xml:space="preserve"> </w:t>
      </w:r>
      <w:r>
        <w:rPr>
          <w:sz w:val="23"/>
        </w:rPr>
        <w:t>сравнение, олицетворение,</w:t>
      </w:r>
      <w:r>
        <w:rPr>
          <w:spacing w:val="40"/>
          <w:sz w:val="23"/>
        </w:rPr>
        <w:t xml:space="preserve"> </w:t>
      </w:r>
      <w:r>
        <w:rPr>
          <w:sz w:val="23"/>
        </w:rPr>
        <w:t>гипербола;</w:t>
      </w:r>
      <w:r>
        <w:rPr>
          <w:spacing w:val="40"/>
          <w:sz w:val="23"/>
        </w:rPr>
        <w:t xml:space="preserve"> </w:t>
      </w:r>
      <w:r>
        <w:rPr>
          <w:sz w:val="23"/>
        </w:rPr>
        <w:t>антитеза,</w:t>
      </w:r>
      <w:r>
        <w:rPr>
          <w:spacing w:val="40"/>
          <w:sz w:val="23"/>
        </w:rPr>
        <w:t xml:space="preserve"> </w:t>
      </w:r>
      <w:r>
        <w:rPr>
          <w:sz w:val="23"/>
        </w:rPr>
        <w:t>аллегория, стихотворный</w:t>
      </w:r>
      <w:r>
        <w:rPr>
          <w:spacing w:val="40"/>
          <w:sz w:val="23"/>
        </w:rPr>
        <w:t xml:space="preserve"> </w:t>
      </w:r>
      <w:r>
        <w:rPr>
          <w:sz w:val="23"/>
        </w:rPr>
        <w:t>метр</w:t>
      </w:r>
      <w:r>
        <w:rPr>
          <w:spacing w:val="40"/>
          <w:sz w:val="23"/>
        </w:rPr>
        <w:t xml:space="preserve"> </w:t>
      </w:r>
      <w:r>
        <w:rPr>
          <w:sz w:val="23"/>
        </w:rPr>
        <w:t>(хорей,</w:t>
      </w:r>
      <w:r>
        <w:rPr>
          <w:spacing w:val="40"/>
          <w:sz w:val="23"/>
        </w:rPr>
        <w:t xml:space="preserve"> </w:t>
      </w:r>
      <w:r>
        <w:rPr>
          <w:sz w:val="23"/>
        </w:rPr>
        <w:t>ямб),</w:t>
      </w:r>
      <w:r>
        <w:rPr>
          <w:spacing w:val="40"/>
          <w:sz w:val="23"/>
        </w:rPr>
        <w:t xml:space="preserve"> </w:t>
      </w:r>
      <w:r>
        <w:rPr>
          <w:sz w:val="23"/>
        </w:rPr>
        <w:t>ритм,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рифма, </w:t>
      </w:r>
      <w:r>
        <w:rPr>
          <w:spacing w:val="-2"/>
          <w:sz w:val="23"/>
        </w:rPr>
        <w:t>строфа;</w:t>
      </w:r>
      <w:proofErr w:type="gramEnd"/>
    </w:p>
    <w:p w:rsidR="00D55340" w:rsidRDefault="00FA1172" w:rsidP="00FA1172">
      <w:pPr>
        <w:pStyle w:val="a4"/>
        <w:numPr>
          <w:ilvl w:val="0"/>
          <w:numId w:val="50"/>
        </w:numPr>
        <w:tabs>
          <w:tab w:val="left" w:pos="1389"/>
          <w:tab w:val="left" w:pos="2979"/>
          <w:tab w:val="left" w:pos="3748"/>
          <w:tab w:val="left" w:pos="5928"/>
          <w:tab w:val="left" w:pos="7570"/>
          <w:tab w:val="left" w:pos="9913"/>
        </w:tabs>
        <w:spacing w:line="252" w:lineRule="auto"/>
        <w:ind w:right="451" w:firstLine="706"/>
        <w:jc w:val="both"/>
        <w:rPr>
          <w:sz w:val="23"/>
        </w:rPr>
      </w:pPr>
      <w:r>
        <w:rPr>
          <w:spacing w:val="-2"/>
          <w:sz w:val="23"/>
        </w:rPr>
        <w:t>выделять</w:t>
      </w:r>
      <w:r>
        <w:rPr>
          <w:sz w:val="23"/>
        </w:rPr>
        <w:tab/>
      </w:r>
      <w:r>
        <w:rPr>
          <w:spacing w:val="-10"/>
          <w:sz w:val="23"/>
        </w:rPr>
        <w:t>в</w:t>
      </w:r>
      <w:r>
        <w:rPr>
          <w:sz w:val="23"/>
        </w:rPr>
        <w:tab/>
      </w:r>
      <w:r>
        <w:rPr>
          <w:spacing w:val="-2"/>
          <w:sz w:val="23"/>
        </w:rPr>
        <w:t>произведениях</w:t>
      </w:r>
      <w:r>
        <w:rPr>
          <w:sz w:val="23"/>
        </w:rPr>
        <w:tab/>
      </w:r>
      <w:r>
        <w:rPr>
          <w:spacing w:val="-2"/>
          <w:sz w:val="23"/>
        </w:rPr>
        <w:t>элементы</w:t>
      </w:r>
      <w:r>
        <w:rPr>
          <w:sz w:val="23"/>
        </w:rPr>
        <w:tab/>
      </w:r>
      <w:r>
        <w:rPr>
          <w:spacing w:val="-2"/>
          <w:sz w:val="23"/>
        </w:rPr>
        <w:t>художественной</w:t>
      </w:r>
      <w:r>
        <w:rPr>
          <w:sz w:val="23"/>
        </w:rPr>
        <w:tab/>
      </w:r>
      <w:r>
        <w:rPr>
          <w:spacing w:val="-2"/>
          <w:sz w:val="23"/>
        </w:rPr>
        <w:t xml:space="preserve">формы </w:t>
      </w:r>
      <w:r>
        <w:rPr>
          <w:sz w:val="23"/>
        </w:rPr>
        <w:t>и обнаруживать связи между ними;</w:t>
      </w:r>
    </w:p>
    <w:p w:rsidR="00D55340" w:rsidRDefault="00FA1172" w:rsidP="00FA1172">
      <w:pPr>
        <w:pStyle w:val="a4"/>
        <w:numPr>
          <w:ilvl w:val="0"/>
          <w:numId w:val="50"/>
        </w:numPr>
        <w:tabs>
          <w:tab w:val="left" w:pos="1389"/>
        </w:tabs>
        <w:spacing w:before="1" w:line="249" w:lineRule="auto"/>
        <w:ind w:right="439" w:firstLine="706"/>
        <w:jc w:val="both"/>
        <w:rPr>
          <w:sz w:val="23"/>
        </w:rPr>
      </w:pPr>
      <w:r>
        <w:rPr>
          <w:sz w:val="23"/>
        </w:rPr>
        <w:t>сопоставлять произведения, их фрагменты, образы персонажей, сюжеты разных литературных</w:t>
      </w:r>
      <w:r>
        <w:rPr>
          <w:spacing w:val="71"/>
          <w:w w:val="150"/>
          <w:sz w:val="23"/>
        </w:rPr>
        <w:t xml:space="preserve">   </w:t>
      </w:r>
      <w:r>
        <w:rPr>
          <w:sz w:val="23"/>
        </w:rPr>
        <w:t>произведений,</w:t>
      </w:r>
      <w:r>
        <w:rPr>
          <w:spacing w:val="75"/>
          <w:w w:val="150"/>
          <w:sz w:val="23"/>
        </w:rPr>
        <w:t xml:space="preserve">   </w:t>
      </w:r>
      <w:r>
        <w:rPr>
          <w:sz w:val="23"/>
        </w:rPr>
        <w:t>темы,</w:t>
      </w:r>
      <w:r>
        <w:rPr>
          <w:spacing w:val="71"/>
          <w:w w:val="150"/>
          <w:sz w:val="23"/>
        </w:rPr>
        <w:t xml:space="preserve">   </w:t>
      </w:r>
      <w:r>
        <w:rPr>
          <w:sz w:val="23"/>
        </w:rPr>
        <w:t>проблемы,</w:t>
      </w:r>
      <w:r>
        <w:rPr>
          <w:spacing w:val="71"/>
          <w:w w:val="150"/>
          <w:sz w:val="23"/>
        </w:rPr>
        <w:t xml:space="preserve">   </w:t>
      </w:r>
      <w:r>
        <w:rPr>
          <w:sz w:val="23"/>
        </w:rPr>
        <w:t>жанры</w:t>
      </w:r>
      <w:r>
        <w:rPr>
          <w:spacing w:val="76"/>
          <w:sz w:val="23"/>
        </w:rPr>
        <w:t xml:space="preserve">    </w:t>
      </w:r>
      <w:r>
        <w:rPr>
          <w:sz w:val="23"/>
        </w:rPr>
        <w:t>(с</w:t>
      </w:r>
      <w:r>
        <w:rPr>
          <w:spacing w:val="72"/>
          <w:w w:val="150"/>
          <w:sz w:val="23"/>
        </w:rPr>
        <w:t xml:space="preserve">   </w:t>
      </w:r>
      <w:r>
        <w:rPr>
          <w:sz w:val="23"/>
        </w:rPr>
        <w:t>учётом</w:t>
      </w:r>
      <w:r>
        <w:rPr>
          <w:spacing w:val="71"/>
          <w:w w:val="150"/>
          <w:sz w:val="23"/>
        </w:rPr>
        <w:t xml:space="preserve">   </w:t>
      </w:r>
      <w:r>
        <w:rPr>
          <w:sz w:val="23"/>
        </w:rPr>
        <w:t>возраста и литературного развития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обучающихся);</w:t>
      </w:r>
    </w:p>
    <w:p w:rsidR="00D55340" w:rsidRDefault="00FA1172" w:rsidP="00FA1172">
      <w:pPr>
        <w:pStyle w:val="a4"/>
        <w:numPr>
          <w:ilvl w:val="0"/>
          <w:numId w:val="50"/>
        </w:numPr>
        <w:tabs>
          <w:tab w:val="left" w:pos="1389"/>
        </w:tabs>
        <w:spacing w:before="6" w:line="252" w:lineRule="auto"/>
        <w:ind w:right="448" w:firstLine="706"/>
        <w:jc w:val="both"/>
        <w:rPr>
          <w:sz w:val="23"/>
        </w:rPr>
      </w:pPr>
      <w:r>
        <w:rPr>
          <w:sz w:val="23"/>
        </w:rPr>
        <w:t>сопоставлять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помощью</w:t>
      </w:r>
      <w:r>
        <w:rPr>
          <w:spacing w:val="40"/>
          <w:sz w:val="23"/>
        </w:rPr>
        <w:t xml:space="preserve"> </w:t>
      </w:r>
      <w:proofErr w:type="gramStart"/>
      <w:r>
        <w:rPr>
          <w:sz w:val="23"/>
        </w:rPr>
        <w:t>учителя</w:t>
      </w:r>
      <w:proofErr w:type="gramEnd"/>
      <w:r>
        <w:rPr>
          <w:spacing w:val="40"/>
          <w:sz w:val="23"/>
        </w:rPr>
        <w:t xml:space="preserve"> </w:t>
      </w:r>
      <w:r>
        <w:rPr>
          <w:sz w:val="23"/>
        </w:rPr>
        <w:t>изученные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самостоятельно</w:t>
      </w:r>
      <w:r>
        <w:rPr>
          <w:spacing w:val="40"/>
          <w:sz w:val="23"/>
        </w:rPr>
        <w:t xml:space="preserve"> </w:t>
      </w:r>
      <w:r>
        <w:rPr>
          <w:sz w:val="23"/>
        </w:rPr>
        <w:t>пр</w:t>
      </w:r>
      <w:r>
        <w:rPr>
          <w:sz w:val="23"/>
        </w:rPr>
        <w:t>очитанные</w:t>
      </w:r>
      <w:r>
        <w:rPr>
          <w:spacing w:val="40"/>
          <w:sz w:val="23"/>
        </w:rPr>
        <w:t xml:space="preserve"> </w:t>
      </w:r>
      <w:r>
        <w:rPr>
          <w:sz w:val="23"/>
        </w:rPr>
        <w:t>произведения художественной литературы с произведениями других видов искусства (живопись, музыка, театр, кино);</w:t>
      </w:r>
    </w:p>
    <w:p w:rsidR="00D55340" w:rsidRDefault="00FA1172" w:rsidP="00FA1172">
      <w:pPr>
        <w:pStyle w:val="a4"/>
        <w:numPr>
          <w:ilvl w:val="0"/>
          <w:numId w:val="50"/>
        </w:numPr>
        <w:tabs>
          <w:tab w:val="left" w:pos="794"/>
          <w:tab w:val="left" w:pos="1389"/>
          <w:tab w:val="left" w:pos="2337"/>
          <w:tab w:val="left" w:pos="3037"/>
          <w:tab w:val="left" w:pos="4007"/>
          <w:tab w:val="left" w:pos="4081"/>
          <w:tab w:val="left" w:pos="4570"/>
          <w:tab w:val="left" w:pos="4881"/>
          <w:tab w:val="left" w:pos="5294"/>
          <w:tab w:val="left" w:pos="6055"/>
          <w:tab w:val="left" w:pos="6225"/>
          <w:tab w:val="left" w:pos="6624"/>
          <w:tab w:val="left" w:pos="7080"/>
          <w:tab w:val="left" w:pos="7282"/>
          <w:tab w:val="left" w:pos="8146"/>
          <w:tab w:val="left" w:pos="8439"/>
          <w:tab w:val="left" w:pos="9337"/>
          <w:tab w:val="left" w:pos="9484"/>
          <w:tab w:val="left" w:pos="9937"/>
        </w:tabs>
        <w:spacing w:before="7" w:line="242" w:lineRule="auto"/>
        <w:ind w:right="445" w:firstLine="706"/>
        <w:rPr>
          <w:sz w:val="23"/>
        </w:rPr>
      </w:pPr>
      <w:r>
        <w:rPr>
          <w:spacing w:val="-2"/>
          <w:sz w:val="23"/>
        </w:rPr>
        <w:t>выразительно</w:t>
      </w:r>
      <w:r>
        <w:rPr>
          <w:sz w:val="23"/>
        </w:rPr>
        <w:tab/>
      </w:r>
      <w:r>
        <w:rPr>
          <w:spacing w:val="-2"/>
          <w:sz w:val="23"/>
        </w:rPr>
        <w:t>читать</w:t>
      </w:r>
      <w:r>
        <w:rPr>
          <w:sz w:val="23"/>
        </w:rPr>
        <w:tab/>
      </w:r>
      <w:r>
        <w:rPr>
          <w:spacing w:val="-4"/>
          <w:sz w:val="23"/>
        </w:rPr>
        <w:t>стихи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10"/>
          <w:sz w:val="23"/>
        </w:rPr>
        <w:t>и</w:t>
      </w:r>
      <w:r>
        <w:rPr>
          <w:sz w:val="23"/>
        </w:rPr>
        <w:tab/>
      </w:r>
      <w:r>
        <w:rPr>
          <w:spacing w:val="-2"/>
          <w:sz w:val="23"/>
        </w:rPr>
        <w:t>прозу,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10"/>
          <w:sz w:val="23"/>
        </w:rPr>
        <w:t>в</w:t>
      </w:r>
      <w:r>
        <w:rPr>
          <w:sz w:val="23"/>
        </w:rPr>
        <w:tab/>
      </w:r>
      <w:r>
        <w:rPr>
          <w:spacing w:val="-4"/>
          <w:sz w:val="23"/>
        </w:rPr>
        <w:t>том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числе</w:t>
      </w:r>
      <w:r>
        <w:rPr>
          <w:sz w:val="23"/>
        </w:rPr>
        <w:tab/>
      </w:r>
      <w:r>
        <w:rPr>
          <w:spacing w:val="-2"/>
          <w:sz w:val="23"/>
        </w:rPr>
        <w:t>наизусть</w:t>
      </w:r>
      <w:r>
        <w:rPr>
          <w:sz w:val="23"/>
        </w:rPr>
        <w:tab/>
      </w:r>
      <w:r>
        <w:rPr>
          <w:spacing w:val="-4"/>
          <w:sz w:val="23"/>
        </w:rPr>
        <w:t>(не</w:t>
      </w:r>
      <w:r>
        <w:rPr>
          <w:sz w:val="23"/>
        </w:rPr>
        <w:tab/>
      </w:r>
      <w:r>
        <w:rPr>
          <w:spacing w:val="-2"/>
          <w:sz w:val="23"/>
        </w:rPr>
        <w:t xml:space="preserve">менее </w:t>
      </w:r>
      <w:r>
        <w:rPr>
          <w:spacing w:val="-10"/>
          <w:sz w:val="23"/>
        </w:rPr>
        <w:t>7</w:t>
      </w:r>
      <w:r>
        <w:rPr>
          <w:sz w:val="23"/>
        </w:rPr>
        <w:tab/>
      </w:r>
      <w:r>
        <w:rPr>
          <w:spacing w:val="-2"/>
          <w:sz w:val="23"/>
        </w:rPr>
        <w:t>поэтических</w:t>
      </w:r>
      <w:r>
        <w:rPr>
          <w:sz w:val="23"/>
        </w:rPr>
        <w:tab/>
      </w:r>
      <w:r>
        <w:rPr>
          <w:spacing w:val="-2"/>
          <w:sz w:val="23"/>
        </w:rPr>
        <w:t>произведений,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6"/>
          <w:sz w:val="23"/>
        </w:rPr>
        <w:t>не</w:t>
      </w:r>
      <w:r>
        <w:rPr>
          <w:sz w:val="23"/>
        </w:rPr>
        <w:tab/>
      </w:r>
      <w:r>
        <w:rPr>
          <w:spacing w:val="-2"/>
          <w:sz w:val="23"/>
        </w:rPr>
        <w:t>выученных</w:t>
      </w:r>
      <w:r>
        <w:rPr>
          <w:sz w:val="23"/>
        </w:rPr>
        <w:tab/>
      </w:r>
      <w:r>
        <w:rPr>
          <w:spacing w:val="-2"/>
          <w:sz w:val="23"/>
        </w:rPr>
        <w:t>ранее),</w:t>
      </w:r>
      <w:r>
        <w:rPr>
          <w:sz w:val="23"/>
        </w:rPr>
        <w:tab/>
      </w:r>
      <w:r>
        <w:rPr>
          <w:spacing w:val="-2"/>
          <w:sz w:val="23"/>
        </w:rPr>
        <w:t>передавая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личное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 xml:space="preserve">отношение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произведению</w:t>
      </w:r>
      <w:r>
        <w:rPr>
          <w:spacing w:val="40"/>
          <w:sz w:val="23"/>
        </w:rPr>
        <w:t xml:space="preserve"> </w:t>
      </w:r>
      <w:r>
        <w:rPr>
          <w:sz w:val="23"/>
        </w:rPr>
        <w:t>(с</w:t>
      </w:r>
      <w:r>
        <w:rPr>
          <w:spacing w:val="40"/>
          <w:sz w:val="23"/>
        </w:rPr>
        <w:t xml:space="preserve"> </w:t>
      </w:r>
      <w:r>
        <w:rPr>
          <w:sz w:val="23"/>
        </w:rPr>
        <w:t>учётом</w:t>
      </w:r>
      <w:r>
        <w:rPr>
          <w:spacing w:val="40"/>
          <w:sz w:val="23"/>
        </w:rPr>
        <w:t xml:space="preserve"> </w:t>
      </w:r>
      <w:r>
        <w:rPr>
          <w:sz w:val="23"/>
        </w:rPr>
        <w:t>литературного</w:t>
      </w:r>
      <w:r>
        <w:rPr>
          <w:spacing w:val="40"/>
          <w:sz w:val="23"/>
        </w:rPr>
        <w:t xml:space="preserve"> </w:t>
      </w:r>
      <w:r>
        <w:rPr>
          <w:sz w:val="23"/>
        </w:rPr>
        <w:t>развития,</w:t>
      </w:r>
      <w:r>
        <w:rPr>
          <w:spacing w:val="40"/>
          <w:sz w:val="23"/>
        </w:rPr>
        <w:t xml:space="preserve"> </w:t>
      </w:r>
      <w:r>
        <w:rPr>
          <w:sz w:val="23"/>
        </w:rPr>
        <w:t>индивидуальных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особенностей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обучающихся);</w:t>
      </w:r>
    </w:p>
    <w:p w:rsidR="00D55340" w:rsidRDefault="00FA1172" w:rsidP="00FA1172">
      <w:pPr>
        <w:pStyle w:val="a4"/>
        <w:numPr>
          <w:ilvl w:val="0"/>
          <w:numId w:val="50"/>
        </w:numPr>
        <w:tabs>
          <w:tab w:val="left" w:pos="1508"/>
        </w:tabs>
        <w:spacing w:before="10" w:line="252" w:lineRule="auto"/>
        <w:ind w:right="445" w:firstLine="706"/>
        <w:jc w:val="both"/>
        <w:rPr>
          <w:sz w:val="23"/>
        </w:rPr>
      </w:pPr>
      <w:r>
        <w:rPr>
          <w:sz w:val="23"/>
        </w:rPr>
        <w:t>пересказывать прочитанное произведение, используя подробный, сжатый, выборочный, творческий пересказ, отвечать на вопросы по прочитанному произведе</w:t>
      </w:r>
      <w:r>
        <w:rPr>
          <w:sz w:val="23"/>
        </w:rPr>
        <w:t>нию и с помощью учителя формулировать вопросы к тексту;</w:t>
      </w:r>
    </w:p>
    <w:p w:rsidR="00D55340" w:rsidRDefault="00FA1172" w:rsidP="00FA1172">
      <w:pPr>
        <w:pStyle w:val="a4"/>
        <w:numPr>
          <w:ilvl w:val="0"/>
          <w:numId w:val="50"/>
        </w:numPr>
        <w:tabs>
          <w:tab w:val="left" w:pos="1508"/>
        </w:tabs>
        <w:spacing w:before="2" w:line="247" w:lineRule="auto"/>
        <w:ind w:right="435" w:firstLine="706"/>
        <w:jc w:val="both"/>
        <w:rPr>
          <w:sz w:val="23"/>
        </w:rPr>
      </w:pPr>
      <w:r>
        <w:rPr>
          <w:sz w:val="23"/>
        </w:rPr>
        <w:t>участвовать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беседе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диалоге</w:t>
      </w:r>
      <w:r>
        <w:rPr>
          <w:spacing w:val="40"/>
          <w:sz w:val="23"/>
        </w:rPr>
        <w:t xml:space="preserve"> </w:t>
      </w:r>
      <w:r>
        <w:rPr>
          <w:sz w:val="23"/>
        </w:rPr>
        <w:t>о</w:t>
      </w:r>
      <w:r>
        <w:rPr>
          <w:spacing w:val="40"/>
          <w:sz w:val="23"/>
        </w:rPr>
        <w:t xml:space="preserve"> </w:t>
      </w:r>
      <w:r>
        <w:rPr>
          <w:sz w:val="23"/>
        </w:rPr>
        <w:t>прочитанном</w:t>
      </w:r>
      <w:r>
        <w:rPr>
          <w:spacing w:val="40"/>
          <w:sz w:val="23"/>
        </w:rPr>
        <w:t xml:space="preserve"> </w:t>
      </w:r>
      <w:r>
        <w:rPr>
          <w:sz w:val="23"/>
        </w:rPr>
        <w:t>произведении,</w:t>
      </w:r>
      <w:r>
        <w:rPr>
          <w:spacing w:val="40"/>
          <w:sz w:val="23"/>
        </w:rPr>
        <w:t xml:space="preserve"> </w:t>
      </w:r>
      <w:r>
        <w:rPr>
          <w:sz w:val="23"/>
        </w:rPr>
        <w:t>давать</w:t>
      </w:r>
      <w:r>
        <w:rPr>
          <w:spacing w:val="40"/>
          <w:sz w:val="23"/>
        </w:rPr>
        <w:t xml:space="preserve"> </w:t>
      </w:r>
      <w:r>
        <w:rPr>
          <w:sz w:val="23"/>
        </w:rPr>
        <w:t>аргументированную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оценку </w:t>
      </w:r>
      <w:proofErr w:type="gramStart"/>
      <w:r>
        <w:rPr>
          <w:sz w:val="23"/>
        </w:rPr>
        <w:t>прочитанному</w:t>
      </w:r>
      <w:proofErr w:type="gramEnd"/>
      <w:r>
        <w:rPr>
          <w:sz w:val="23"/>
        </w:rPr>
        <w:t>;</w:t>
      </w:r>
    </w:p>
    <w:p w:rsidR="00D55340" w:rsidRDefault="00FA1172" w:rsidP="00FA1172">
      <w:pPr>
        <w:pStyle w:val="a4"/>
        <w:numPr>
          <w:ilvl w:val="0"/>
          <w:numId w:val="50"/>
        </w:numPr>
        <w:tabs>
          <w:tab w:val="left" w:pos="1508"/>
        </w:tabs>
        <w:spacing w:line="249" w:lineRule="auto"/>
        <w:ind w:right="442" w:firstLine="706"/>
        <w:jc w:val="both"/>
        <w:rPr>
          <w:sz w:val="23"/>
        </w:rPr>
      </w:pPr>
      <w:r>
        <w:rPr>
          <w:sz w:val="23"/>
        </w:rPr>
        <w:t>создавать</w:t>
      </w:r>
      <w:r>
        <w:rPr>
          <w:spacing w:val="80"/>
          <w:sz w:val="23"/>
        </w:rPr>
        <w:t xml:space="preserve">  </w:t>
      </w:r>
      <w:r>
        <w:rPr>
          <w:sz w:val="23"/>
        </w:rPr>
        <w:t>устные</w:t>
      </w:r>
      <w:r>
        <w:rPr>
          <w:spacing w:val="80"/>
          <w:sz w:val="23"/>
        </w:rPr>
        <w:t xml:space="preserve">  </w:t>
      </w:r>
      <w:r>
        <w:rPr>
          <w:sz w:val="23"/>
        </w:rPr>
        <w:t>и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письменные</w:t>
      </w:r>
      <w:r>
        <w:rPr>
          <w:spacing w:val="80"/>
          <w:sz w:val="23"/>
        </w:rPr>
        <w:t xml:space="preserve">  </w:t>
      </w:r>
      <w:r>
        <w:rPr>
          <w:sz w:val="23"/>
        </w:rPr>
        <w:t>высказывания</w:t>
      </w:r>
      <w:r>
        <w:rPr>
          <w:spacing w:val="80"/>
          <w:sz w:val="23"/>
        </w:rPr>
        <w:t xml:space="preserve">  </w:t>
      </w:r>
      <w:r>
        <w:rPr>
          <w:sz w:val="23"/>
        </w:rPr>
        <w:t>разных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жанров</w:t>
      </w:r>
      <w:r>
        <w:rPr>
          <w:spacing w:val="72"/>
          <w:sz w:val="23"/>
        </w:rPr>
        <w:t xml:space="preserve">   </w:t>
      </w:r>
      <w:r>
        <w:rPr>
          <w:sz w:val="23"/>
        </w:rPr>
        <w:t>(объёмом</w:t>
      </w:r>
      <w:r>
        <w:rPr>
          <w:spacing w:val="40"/>
          <w:sz w:val="23"/>
        </w:rPr>
        <w:t xml:space="preserve"> </w:t>
      </w:r>
      <w:r>
        <w:rPr>
          <w:sz w:val="23"/>
        </w:rPr>
        <w:t>не</w:t>
      </w:r>
      <w:r>
        <w:rPr>
          <w:spacing w:val="80"/>
          <w:sz w:val="23"/>
        </w:rPr>
        <w:t xml:space="preserve">  </w:t>
      </w:r>
      <w:r>
        <w:rPr>
          <w:sz w:val="23"/>
        </w:rPr>
        <w:t>менее</w:t>
      </w:r>
      <w:r>
        <w:rPr>
          <w:spacing w:val="80"/>
          <w:sz w:val="23"/>
        </w:rPr>
        <w:t xml:space="preserve">  </w:t>
      </w:r>
      <w:r>
        <w:rPr>
          <w:sz w:val="23"/>
        </w:rPr>
        <w:t>100</w:t>
      </w:r>
      <w:r>
        <w:rPr>
          <w:spacing w:val="80"/>
          <w:sz w:val="23"/>
        </w:rPr>
        <w:t xml:space="preserve">  </w:t>
      </w:r>
      <w:r>
        <w:rPr>
          <w:sz w:val="23"/>
        </w:rPr>
        <w:t>слов)</w:t>
      </w:r>
      <w:r>
        <w:rPr>
          <w:sz w:val="23"/>
        </w:rPr>
        <w:t>,</w:t>
      </w:r>
      <w:r>
        <w:rPr>
          <w:spacing w:val="80"/>
          <w:sz w:val="23"/>
        </w:rPr>
        <w:t xml:space="preserve">  </w:t>
      </w:r>
      <w:r>
        <w:rPr>
          <w:sz w:val="23"/>
        </w:rPr>
        <w:t>писать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сочинение-рассуждение</w:t>
      </w:r>
      <w:r>
        <w:rPr>
          <w:spacing w:val="80"/>
          <w:sz w:val="23"/>
        </w:rPr>
        <w:t xml:space="preserve">  </w:t>
      </w:r>
      <w:r>
        <w:rPr>
          <w:sz w:val="23"/>
        </w:rPr>
        <w:t>по</w:t>
      </w:r>
      <w:r>
        <w:rPr>
          <w:spacing w:val="80"/>
          <w:sz w:val="23"/>
        </w:rPr>
        <w:t xml:space="preserve">  </w:t>
      </w:r>
      <w:r>
        <w:rPr>
          <w:sz w:val="23"/>
        </w:rPr>
        <w:t>заданной</w:t>
      </w:r>
      <w:r>
        <w:rPr>
          <w:spacing w:val="80"/>
          <w:sz w:val="23"/>
        </w:rPr>
        <w:t xml:space="preserve">  </w:t>
      </w:r>
      <w:r>
        <w:rPr>
          <w:sz w:val="23"/>
        </w:rPr>
        <w:t>теме</w:t>
      </w:r>
      <w:r>
        <w:rPr>
          <w:spacing w:val="80"/>
          <w:sz w:val="23"/>
        </w:rPr>
        <w:t xml:space="preserve">  </w:t>
      </w:r>
      <w:r>
        <w:rPr>
          <w:sz w:val="23"/>
        </w:rPr>
        <w:t>с</w:t>
      </w:r>
      <w:r>
        <w:rPr>
          <w:spacing w:val="80"/>
          <w:sz w:val="23"/>
        </w:rPr>
        <w:t xml:space="preserve">  </w:t>
      </w:r>
      <w:r>
        <w:rPr>
          <w:sz w:val="23"/>
        </w:rPr>
        <w:t>опорой</w:t>
      </w:r>
      <w:r>
        <w:rPr>
          <w:spacing w:val="40"/>
          <w:sz w:val="23"/>
        </w:rPr>
        <w:t xml:space="preserve"> </w:t>
      </w:r>
      <w:r>
        <w:rPr>
          <w:sz w:val="23"/>
        </w:rPr>
        <w:t>на прочитанные произведения,</w:t>
      </w:r>
      <w:r>
        <w:rPr>
          <w:spacing w:val="40"/>
          <w:sz w:val="23"/>
        </w:rPr>
        <w:t xml:space="preserve"> </w:t>
      </w:r>
      <w:r>
        <w:rPr>
          <w:sz w:val="23"/>
        </w:rPr>
        <w:t>аннотацию,</w:t>
      </w:r>
      <w:r>
        <w:rPr>
          <w:spacing w:val="40"/>
          <w:sz w:val="23"/>
        </w:rPr>
        <w:t xml:space="preserve"> </w:t>
      </w:r>
      <w:r>
        <w:rPr>
          <w:sz w:val="23"/>
        </w:rPr>
        <w:t>отзыв;</w:t>
      </w:r>
    </w:p>
    <w:p w:rsidR="00D55340" w:rsidRDefault="00FA1172" w:rsidP="00FA1172">
      <w:pPr>
        <w:pStyle w:val="a4"/>
        <w:numPr>
          <w:ilvl w:val="0"/>
          <w:numId w:val="50"/>
        </w:numPr>
        <w:tabs>
          <w:tab w:val="left" w:pos="1508"/>
          <w:tab w:val="left" w:pos="2389"/>
          <w:tab w:val="left" w:pos="4790"/>
          <w:tab w:val="left" w:pos="6432"/>
          <w:tab w:val="left" w:pos="7392"/>
          <w:tab w:val="left" w:pos="9429"/>
        </w:tabs>
        <w:spacing w:line="247" w:lineRule="auto"/>
        <w:ind w:right="437" w:firstLine="706"/>
        <w:jc w:val="both"/>
        <w:rPr>
          <w:sz w:val="23"/>
        </w:rPr>
      </w:pPr>
      <w:r>
        <w:rPr>
          <w:sz w:val="23"/>
        </w:rPr>
        <w:t xml:space="preserve">владеть умениями интерпретации и </w:t>
      </w:r>
      <w:proofErr w:type="gramStart"/>
      <w:r>
        <w:rPr>
          <w:sz w:val="23"/>
        </w:rPr>
        <w:t>оценки</w:t>
      </w:r>
      <w:proofErr w:type="gramEnd"/>
      <w:r>
        <w:rPr>
          <w:sz w:val="23"/>
        </w:rPr>
        <w:t xml:space="preserve"> текстуально изученных произведений </w:t>
      </w:r>
      <w:r>
        <w:rPr>
          <w:spacing w:val="-2"/>
          <w:sz w:val="23"/>
        </w:rPr>
        <w:t>фольклора,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древнерусской,</w:t>
      </w:r>
      <w:r>
        <w:rPr>
          <w:sz w:val="23"/>
        </w:rPr>
        <w:tab/>
      </w:r>
      <w:r>
        <w:rPr>
          <w:spacing w:val="-2"/>
          <w:sz w:val="23"/>
        </w:rPr>
        <w:t>русской</w:t>
      </w:r>
      <w:r>
        <w:rPr>
          <w:sz w:val="23"/>
        </w:rPr>
        <w:tab/>
      </w:r>
      <w:r>
        <w:rPr>
          <w:spacing w:val="-10"/>
          <w:sz w:val="23"/>
        </w:rPr>
        <w:t>и</w:t>
      </w:r>
      <w:r>
        <w:rPr>
          <w:sz w:val="23"/>
        </w:rPr>
        <w:tab/>
      </w:r>
      <w:r>
        <w:rPr>
          <w:spacing w:val="-2"/>
          <w:sz w:val="23"/>
        </w:rPr>
        <w:t>зарубежной</w:t>
      </w:r>
      <w:r>
        <w:rPr>
          <w:sz w:val="23"/>
        </w:rPr>
        <w:tab/>
      </w:r>
      <w:r>
        <w:rPr>
          <w:spacing w:val="-2"/>
          <w:sz w:val="23"/>
        </w:rPr>
        <w:t xml:space="preserve">литературы </w:t>
      </w:r>
      <w:r>
        <w:rPr>
          <w:sz w:val="23"/>
        </w:rPr>
        <w:t>и</w:t>
      </w:r>
      <w:r>
        <w:rPr>
          <w:spacing w:val="70"/>
          <w:w w:val="150"/>
          <w:sz w:val="23"/>
        </w:rPr>
        <w:t xml:space="preserve">   </w:t>
      </w:r>
      <w:r>
        <w:rPr>
          <w:sz w:val="23"/>
        </w:rPr>
        <w:t>современных</w:t>
      </w:r>
      <w:r>
        <w:rPr>
          <w:spacing w:val="77"/>
          <w:sz w:val="23"/>
        </w:rPr>
        <w:t xml:space="preserve">    </w:t>
      </w:r>
      <w:r>
        <w:rPr>
          <w:sz w:val="23"/>
        </w:rPr>
        <w:t>авторов</w:t>
      </w:r>
      <w:r>
        <w:rPr>
          <w:spacing w:val="77"/>
          <w:sz w:val="23"/>
        </w:rPr>
        <w:t xml:space="preserve">    </w:t>
      </w:r>
      <w:r>
        <w:rPr>
          <w:sz w:val="23"/>
        </w:rPr>
        <w:t>с</w:t>
      </w:r>
      <w:r>
        <w:rPr>
          <w:spacing w:val="70"/>
          <w:w w:val="150"/>
          <w:sz w:val="23"/>
        </w:rPr>
        <w:t xml:space="preserve">   </w:t>
      </w:r>
      <w:r>
        <w:rPr>
          <w:sz w:val="23"/>
        </w:rPr>
        <w:t>использованием</w:t>
      </w:r>
      <w:r>
        <w:rPr>
          <w:spacing w:val="76"/>
          <w:sz w:val="23"/>
        </w:rPr>
        <w:t xml:space="preserve">    </w:t>
      </w:r>
      <w:r>
        <w:rPr>
          <w:sz w:val="23"/>
        </w:rPr>
        <w:t>методов</w:t>
      </w:r>
      <w:r>
        <w:rPr>
          <w:spacing w:val="77"/>
          <w:sz w:val="23"/>
        </w:rPr>
        <w:t xml:space="preserve">    </w:t>
      </w:r>
      <w:r>
        <w:rPr>
          <w:sz w:val="23"/>
        </w:rPr>
        <w:t>смыслового</w:t>
      </w:r>
      <w:r>
        <w:rPr>
          <w:spacing w:val="76"/>
          <w:sz w:val="23"/>
        </w:rPr>
        <w:t xml:space="preserve">    </w:t>
      </w:r>
      <w:r>
        <w:rPr>
          <w:sz w:val="23"/>
        </w:rPr>
        <w:t>чтения и эстетического анализа;</w:t>
      </w:r>
    </w:p>
    <w:p w:rsidR="00D55340" w:rsidRDefault="00FA1172" w:rsidP="00FA1172">
      <w:pPr>
        <w:pStyle w:val="a4"/>
        <w:numPr>
          <w:ilvl w:val="0"/>
          <w:numId w:val="50"/>
        </w:numPr>
        <w:tabs>
          <w:tab w:val="left" w:pos="1508"/>
        </w:tabs>
        <w:spacing w:before="4" w:line="254" w:lineRule="auto"/>
        <w:ind w:right="444" w:firstLine="706"/>
        <w:jc w:val="both"/>
        <w:rPr>
          <w:sz w:val="23"/>
        </w:rPr>
      </w:pPr>
      <w:r>
        <w:rPr>
          <w:sz w:val="23"/>
        </w:rPr>
        <w:t>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</w:t>
      </w:r>
      <w:r>
        <w:rPr>
          <w:sz w:val="23"/>
        </w:rPr>
        <w:t>ых и эстетических впечатлений,</w:t>
      </w:r>
      <w:r>
        <w:rPr>
          <w:spacing w:val="40"/>
          <w:sz w:val="23"/>
        </w:rPr>
        <w:t xml:space="preserve"> </w:t>
      </w:r>
      <w:r>
        <w:rPr>
          <w:sz w:val="23"/>
        </w:rPr>
        <w:t>а</w:t>
      </w:r>
      <w:r>
        <w:rPr>
          <w:spacing w:val="40"/>
          <w:sz w:val="23"/>
        </w:rPr>
        <w:t xml:space="preserve"> </w:t>
      </w:r>
      <w:r>
        <w:rPr>
          <w:sz w:val="23"/>
        </w:rPr>
        <w:t>также для</w:t>
      </w:r>
      <w:r>
        <w:rPr>
          <w:spacing w:val="40"/>
          <w:sz w:val="23"/>
        </w:rPr>
        <w:t xml:space="preserve"> </w:t>
      </w:r>
      <w:r>
        <w:rPr>
          <w:sz w:val="23"/>
        </w:rPr>
        <w:t>собственного</w:t>
      </w:r>
      <w:r>
        <w:rPr>
          <w:spacing w:val="40"/>
          <w:sz w:val="23"/>
        </w:rPr>
        <w:t xml:space="preserve"> </w:t>
      </w:r>
      <w:r>
        <w:rPr>
          <w:sz w:val="23"/>
        </w:rPr>
        <w:t>развития;</w:t>
      </w:r>
    </w:p>
    <w:p w:rsidR="00D55340" w:rsidRDefault="00FA1172" w:rsidP="00FA1172">
      <w:pPr>
        <w:pStyle w:val="a4"/>
        <w:numPr>
          <w:ilvl w:val="0"/>
          <w:numId w:val="50"/>
        </w:numPr>
        <w:tabs>
          <w:tab w:val="left" w:pos="1508"/>
        </w:tabs>
        <w:spacing w:line="252" w:lineRule="auto"/>
        <w:ind w:right="432" w:firstLine="706"/>
        <w:jc w:val="both"/>
        <w:rPr>
          <w:sz w:val="23"/>
        </w:rPr>
      </w:pPr>
      <w:r>
        <w:rPr>
          <w:sz w:val="23"/>
        </w:rPr>
        <w:t>планировать</w:t>
      </w:r>
      <w:r>
        <w:rPr>
          <w:spacing w:val="72"/>
          <w:sz w:val="23"/>
        </w:rPr>
        <w:t xml:space="preserve">   </w:t>
      </w:r>
      <w:r>
        <w:rPr>
          <w:sz w:val="23"/>
        </w:rPr>
        <w:t>собственное</w:t>
      </w:r>
      <w:r>
        <w:rPr>
          <w:spacing w:val="80"/>
          <w:sz w:val="23"/>
        </w:rPr>
        <w:t xml:space="preserve">  </w:t>
      </w:r>
      <w:r>
        <w:rPr>
          <w:sz w:val="23"/>
        </w:rPr>
        <w:t>досуговое</w:t>
      </w:r>
      <w:r>
        <w:rPr>
          <w:spacing w:val="80"/>
          <w:sz w:val="23"/>
        </w:rPr>
        <w:t xml:space="preserve">  </w:t>
      </w:r>
      <w:r>
        <w:rPr>
          <w:sz w:val="23"/>
        </w:rPr>
        <w:t>чтение,</w:t>
      </w:r>
      <w:r>
        <w:rPr>
          <w:spacing w:val="80"/>
          <w:sz w:val="23"/>
        </w:rPr>
        <w:t xml:space="preserve">  </w:t>
      </w:r>
      <w:r>
        <w:rPr>
          <w:sz w:val="23"/>
        </w:rPr>
        <w:t>обогащать</w:t>
      </w:r>
      <w:r>
        <w:rPr>
          <w:spacing w:val="72"/>
          <w:sz w:val="23"/>
        </w:rPr>
        <w:t xml:space="preserve">   </w:t>
      </w:r>
      <w:r>
        <w:rPr>
          <w:sz w:val="23"/>
        </w:rPr>
        <w:t>свой</w:t>
      </w:r>
      <w:r>
        <w:rPr>
          <w:spacing w:val="80"/>
          <w:sz w:val="23"/>
        </w:rPr>
        <w:t xml:space="preserve">  </w:t>
      </w:r>
      <w:r>
        <w:rPr>
          <w:sz w:val="23"/>
        </w:rPr>
        <w:t>круг</w:t>
      </w:r>
      <w:r>
        <w:rPr>
          <w:spacing w:val="80"/>
          <w:sz w:val="23"/>
        </w:rPr>
        <w:t xml:space="preserve">  </w:t>
      </w:r>
      <w:r>
        <w:rPr>
          <w:sz w:val="23"/>
        </w:rPr>
        <w:t xml:space="preserve">чтения по рекомендациям учителя, в том числе за счёт произведений современной литературы для детей и </w:t>
      </w:r>
      <w:r>
        <w:rPr>
          <w:spacing w:val="-2"/>
          <w:sz w:val="23"/>
        </w:rPr>
        <w:t>подростков;</w:t>
      </w:r>
    </w:p>
    <w:p w:rsidR="00D55340" w:rsidRDefault="00FA1172" w:rsidP="00FA1172">
      <w:pPr>
        <w:pStyle w:val="a4"/>
        <w:numPr>
          <w:ilvl w:val="0"/>
          <w:numId w:val="50"/>
        </w:numPr>
        <w:tabs>
          <w:tab w:val="left" w:pos="1508"/>
        </w:tabs>
        <w:spacing w:line="249" w:lineRule="auto"/>
        <w:ind w:right="466" w:firstLine="706"/>
        <w:jc w:val="both"/>
        <w:rPr>
          <w:sz w:val="23"/>
        </w:rPr>
      </w:pPr>
      <w:r>
        <w:rPr>
          <w:sz w:val="23"/>
        </w:rPr>
        <w:t>развивать умения коллективной проектной или исследовательской деятельности под руководством</w:t>
      </w:r>
      <w:r>
        <w:rPr>
          <w:spacing w:val="40"/>
          <w:sz w:val="23"/>
        </w:rPr>
        <w:t xml:space="preserve"> </w:t>
      </w:r>
      <w:r>
        <w:rPr>
          <w:sz w:val="23"/>
        </w:rPr>
        <w:t>учителя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учиться</w:t>
      </w:r>
      <w:r>
        <w:rPr>
          <w:spacing w:val="40"/>
          <w:sz w:val="23"/>
        </w:rPr>
        <w:t xml:space="preserve"> </w:t>
      </w:r>
      <w:proofErr w:type="gramStart"/>
      <w:r>
        <w:rPr>
          <w:sz w:val="23"/>
        </w:rPr>
        <w:t>публично</w:t>
      </w:r>
      <w:proofErr w:type="gramEnd"/>
      <w:r>
        <w:rPr>
          <w:spacing w:val="40"/>
          <w:sz w:val="23"/>
        </w:rPr>
        <w:t xml:space="preserve"> </w:t>
      </w:r>
      <w:r>
        <w:rPr>
          <w:sz w:val="23"/>
        </w:rPr>
        <w:t>представлять</w:t>
      </w:r>
      <w:r>
        <w:rPr>
          <w:spacing w:val="40"/>
          <w:sz w:val="23"/>
        </w:rPr>
        <w:t xml:space="preserve"> </w:t>
      </w:r>
      <w:r>
        <w:rPr>
          <w:sz w:val="23"/>
        </w:rPr>
        <w:t>полученные</w:t>
      </w:r>
      <w:r>
        <w:rPr>
          <w:spacing w:val="40"/>
          <w:sz w:val="23"/>
        </w:rPr>
        <w:t xml:space="preserve"> </w:t>
      </w:r>
      <w:r>
        <w:rPr>
          <w:sz w:val="23"/>
        </w:rPr>
        <w:t>результаты;</w:t>
      </w:r>
    </w:p>
    <w:p w:rsidR="00D55340" w:rsidRDefault="00FA1172" w:rsidP="00FA1172">
      <w:pPr>
        <w:pStyle w:val="a4"/>
        <w:numPr>
          <w:ilvl w:val="0"/>
          <w:numId w:val="50"/>
        </w:numPr>
        <w:tabs>
          <w:tab w:val="left" w:pos="1508"/>
        </w:tabs>
        <w:spacing w:line="249" w:lineRule="auto"/>
        <w:ind w:right="452" w:firstLine="706"/>
        <w:jc w:val="both"/>
        <w:rPr>
          <w:sz w:val="23"/>
        </w:rPr>
      </w:pPr>
      <w:r>
        <w:rPr>
          <w:sz w:val="23"/>
        </w:rPr>
        <w:t>развивать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умение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использовать</w:t>
      </w:r>
      <w:r>
        <w:rPr>
          <w:spacing w:val="80"/>
          <w:sz w:val="23"/>
        </w:rPr>
        <w:t xml:space="preserve">   </w:t>
      </w:r>
      <w:r>
        <w:rPr>
          <w:sz w:val="23"/>
        </w:rPr>
        <w:t>словари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и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справочники,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в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том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числе</w:t>
      </w:r>
      <w:r>
        <w:rPr>
          <w:spacing w:val="40"/>
          <w:sz w:val="23"/>
        </w:rPr>
        <w:t xml:space="preserve"> </w:t>
      </w:r>
      <w:r>
        <w:rPr>
          <w:sz w:val="23"/>
        </w:rPr>
        <w:t>в электронной форме; пользоваться под руководством учителя электронными библиотеками и</w:t>
      </w:r>
      <w:r>
        <w:rPr>
          <w:spacing w:val="80"/>
          <w:sz w:val="23"/>
        </w:rPr>
        <w:t xml:space="preserve"> </w:t>
      </w:r>
      <w:r>
        <w:rPr>
          <w:sz w:val="23"/>
        </w:rPr>
        <w:t>другими</w:t>
      </w:r>
      <w:r>
        <w:rPr>
          <w:spacing w:val="80"/>
          <w:sz w:val="23"/>
        </w:rPr>
        <w:t xml:space="preserve"> </w:t>
      </w:r>
      <w:r>
        <w:rPr>
          <w:sz w:val="23"/>
        </w:rPr>
        <w:t>справочными</w:t>
      </w:r>
      <w:r>
        <w:rPr>
          <w:spacing w:val="80"/>
          <w:sz w:val="23"/>
        </w:rPr>
        <w:t xml:space="preserve"> </w:t>
      </w:r>
      <w:r>
        <w:rPr>
          <w:sz w:val="23"/>
        </w:rPr>
        <w:t>материалами,</w:t>
      </w:r>
      <w:r>
        <w:rPr>
          <w:spacing w:val="80"/>
          <w:sz w:val="23"/>
        </w:rPr>
        <w:t xml:space="preserve"> </w:t>
      </w:r>
      <w:r>
        <w:rPr>
          <w:sz w:val="23"/>
        </w:rPr>
        <w:t>в</w:t>
      </w:r>
      <w:r>
        <w:rPr>
          <w:spacing w:val="80"/>
          <w:sz w:val="23"/>
        </w:rPr>
        <w:t xml:space="preserve"> </w:t>
      </w:r>
      <w:r>
        <w:rPr>
          <w:sz w:val="23"/>
        </w:rPr>
        <w:t>том</w:t>
      </w:r>
      <w:r>
        <w:rPr>
          <w:spacing w:val="40"/>
          <w:sz w:val="23"/>
        </w:rPr>
        <w:t xml:space="preserve"> </w:t>
      </w:r>
      <w:r>
        <w:rPr>
          <w:sz w:val="23"/>
        </w:rPr>
        <w:t>числе</w:t>
      </w:r>
      <w:r>
        <w:rPr>
          <w:spacing w:val="40"/>
          <w:sz w:val="23"/>
        </w:rPr>
        <w:t xml:space="preserve"> </w:t>
      </w:r>
      <w:r>
        <w:rPr>
          <w:sz w:val="23"/>
        </w:rPr>
        <w:t>из</w:t>
      </w:r>
      <w:r>
        <w:rPr>
          <w:spacing w:val="80"/>
          <w:sz w:val="23"/>
        </w:rPr>
        <w:t xml:space="preserve"> </w:t>
      </w:r>
      <w:r>
        <w:rPr>
          <w:sz w:val="23"/>
        </w:rPr>
        <w:t>числа</w:t>
      </w:r>
      <w:r>
        <w:rPr>
          <w:spacing w:val="40"/>
          <w:sz w:val="23"/>
        </w:rPr>
        <w:t xml:space="preserve"> </w:t>
      </w:r>
      <w:proofErr w:type="gramStart"/>
      <w:r>
        <w:rPr>
          <w:sz w:val="23"/>
        </w:rPr>
        <w:t>верифицированных</w:t>
      </w:r>
      <w:proofErr w:type="gramEnd"/>
      <w:r>
        <w:rPr>
          <w:spacing w:val="80"/>
          <w:sz w:val="23"/>
        </w:rPr>
        <w:t xml:space="preserve"> </w:t>
      </w:r>
      <w:r>
        <w:rPr>
          <w:sz w:val="23"/>
        </w:rPr>
        <w:t>электронных</w:t>
      </w:r>
    </w:p>
    <w:p w:rsidR="00D55340" w:rsidRDefault="00D55340">
      <w:pPr>
        <w:pStyle w:val="a4"/>
        <w:spacing w:line="249" w:lineRule="auto"/>
        <w:rPr>
          <w:sz w:val="23"/>
        </w:rPr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firstLine="0"/>
      </w:pPr>
      <w:r>
        <w:lastRenderedPageBreak/>
        <w:t>ресурсов,</w:t>
      </w:r>
      <w:r>
        <w:rPr>
          <w:spacing w:val="24"/>
        </w:rPr>
        <w:t xml:space="preserve"> </w:t>
      </w:r>
      <w:r>
        <w:t>включённых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федеральный</w:t>
      </w:r>
      <w:r>
        <w:rPr>
          <w:spacing w:val="30"/>
        </w:rPr>
        <w:t xml:space="preserve"> </w:t>
      </w:r>
      <w:r>
        <w:rPr>
          <w:spacing w:val="-2"/>
        </w:rPr>
        <w:t>перечень.</w:t>
      </w:r>
    </w:p>
    <w:p w:rsidR="00D55340" w:rsidRDefault="00FA1172">
      <w:pPr>
        <w:pStyle w:val="a3"/>
        <w:spacing w:before="9" w:line="256" w:lineRule="auto"/>
        <w:ind w:right="447"/>
      </w:pPr>
      <w:r>
        <w:t>20.8.7.</w:t>
      </w:r>
      <w:r>
        <w:rPr>
          <w:spacing w:val="15"/>
        </w:rPr>
        <w:t xml:space="preserve"> </w:t>
      </w:r>
      <w:r>
        <w:t>Предметные</w:t>
      </w:r>
      <w:r>
        <w:rPr>
          <w:spacing w:val="80"/>
        </w:rPr>
        <w:t xml:space="preserve">   </w:t>
      </w:r>
      <w:r>
        <w:t>ре</w:t>
      </w:r>
      <w:r>
        <w:t>зультаты</w:t>
      </w:r>
      <w:r>
        <w:rPr>
          <w:spacing w:val="80"/>
        </w:rPr>
        <w:t xml:space="preserve">   </w:t>
      </w:r>
      <w:r>
        <w:t>изучения</w:t>
      </w:r>
      <w:r>
        <w:rPr>
          <w:spacing w:val="80"/>
        </w:rPr>
        <w:t xml:space="preserve">   </w:t>
      </w:r>
      <w:r>
        <w:t>литературы.</w:t>
      </w:r>
      <w:r>
        <w:rPr>
          <w:spacing w:val="80"/>
        </w:rPr>
        <w:t xml:space="preserve">   </w:t>
      </w:r>
      <w:r>
        <w:t>К</w:t>
      </w:r>
      <w:r>
        <w:rPr>
          <w:spacing w:val="76"/>
          <w:w w:val="150"/>
        </w:rPr>
        <w:t xml:space="preserve">   </w:t>
      </w:r>
      <w:r>
        <w:t>концу</w:t>
      </w:r>
      <w:r>
        <w:rPr>
          <w:spacing w:val="75"/>
          <w:w w:val="150"/>
        </w:rPr>
        <w:t xml:space="preserve">   </w:t>
      </w:r>
      <w:r>
        <w:t xml:space="preserve">обучения в 7 классе </w:t>
      </w:r>
      <w:proofErr w:type="gramStart"/>
      <w:r>
        <w:t>обучающийся</w:t>
      </w:r>
      <w:proofErr w:type="gramEnd"/>
      <w:r>
        <w:t xml:space="preserve"> научится:</w:t>
      </w:r>
    </w:p>
    <w:p w:rsidR="00D55340" w:rsidRDefault="00FA1172" w:rsidP="00FA1172">
      <w:pPr>
        <w:pStyle w:val="a4"/>
        <w:numPr>
          <w:ilvl w:val="0"/>
          <w:numId w:val="49"/>
        </w:numPr>
        <w:tabs>
          <w:tab w:val="left" w:pos="1389"/>
        </w:tabs>
        <w:spacing w:line="252" w:lineRule="auto"/>
        <w:ind w:right="437" w:firstLine="706"/>
        <w:jc w:val="both"/>
        <w:rPr>
          <w:sz w:val="23"/>
        </w:rPr>
      </w:pPr>
      <w:r>
        <w:rPr>
          <w:sz w:val="23"/>
        </w:rPr>
        <w:t>понимать</w:t>
      </w:r>
      <w:r>
        <w:rPr>
          <w:spacing w:val="40"/>
          <w:sz w:val="23"/>
        </w:rPr>
        <w:t xml:space="preserve"> </w:t>
      </w:r>
      <w:r>
        <w:rPr>
          <w:sz w:val="23"/>
        </w:rPr>
        <w:t>общечеловеческую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духовно-нравственную</w:t>
      </w:r>
      <w:r>
        <w:rPr>
          <w:spacing w:val="40"/>
          <w:sz w:val="23"/>
        </w:rPr>
        <w:t xml:space="preserve"> </w:t>
      </w:r>
      <w:r>
        <w:rPr>
          <w:sz w:val="23"/>
        </w:rPr>
        <w:t>ценность</w:t>
      </w:r>
      <w:r>
        <w:rPr>
          <w:spacing w:val="40"/>
          <w:sz w:val="23"/>
        </w:rPr>
        <w:t xml:space="preserve"> </w:t>
      </w:r>
      <w:r>
        <w:rPr>
          <w:sz w:val="23"/>
        </w:rPr>
        <w:t>литературы,</w:t>
      </w:r>
      <w:r>
        <w:rPr>
          <w:spacing w:val="40"/>
          <w:sz w:val="23"/>
        </w:rPr>
        <w:t xml:space="preserve"> </w:t>
      </w:r>
      <w:r>
        <w:rPr>
          <w:sz w:val="23"/>
        </w:rPr>
        <w:t>осознавать</w:t>
      </w:r>
      <w:r>
        <w:rPr>
          <w:spacing w:val="80"/>
          <w:sz w:val="23"/>
        </w:rPr>
        <w:t xml:space="preserve"> </w:t>
      </w:r>
      <w:r>
        <w:rPr>
          <w:sz w:val="23"/>
        </w:rPr>
        <w:t>её</w:t>
      </w:r>
      <w:r>
        <w:rPr>
          <w:spacing w:val="40"/>
          <w:sz w:val="23"/>
        </w:rPr>
        <w:t xml:space="preserve"> </w:t>
      </w:r>
      <w:r>
        <w:rPr>
          <w:sz w:val="23"/>
        </w:rPr>
        <w:t>роль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воспитании</w:t>
      </w:r>
      <w:r>
        <w:rPr>
          <w:spacing w:val="40"/>
          <w:sz w:val="23"/>
        </w:rPr>
        <w:t xml:space="preserve"> </w:t>
      </w:r>
      <w:r>
        <w:rPr>
          <w:sz w:val="23"/>
        </w:rPr>
        <w:t>любви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Родине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укреплении</w:t>
      </w:r>
      <w:r>
        <w:rPr>
          <w:spacing w:val="40"/>
          <w:sz w:val="23"/>
        </w:rPr>
        <w:t xml:space="preserve"> </w:t>
      </w:r>
      <w:r>
        <w:rPr>
          <w:sz w:val="23"/>
        </w:rPr>
        <w:t>единства</w:t>
      </w:r>
      <w:r>
        <w:rPr>
          <w:spacing w:val="40"/>
          <w:sz w:val="23"/>
        </w:rPr>
        <w:t xml:space="preserve"> </w:t>
      </w:r>
      <w:r>
        <w:rPr>
          <w:sz w:val="23"/>
        </w:rPr>
        <w:t>многонационального</w:t>
      </w:r>
      <w:r>
        <w:rPr>
          <w:spacing w:val="40"/>
          <w:sz w:val="23"/>
        </w:rPr>
        <w:t xml:space="preserve"> </w:t>
      </w:r>
      <w:r>
        <w:rPr>
          <w:sz w:val="23"/>
        </w:rPr>
        <w:t>народа Российской Федерации;</w:t>
      </w:r>
    </w:p>
    <w:p w:rsidR="00D55340" w:rsidRDefault="00FA1172" w:rsidP="00FA1172">
      <w:pPr>
        <w:pStyle w:val="a4"/>
        <w:numPr>
          <w:ilvl w:val="0"/>
          <w:numId w:val="49"/>
        </w:numPr>
        <w:tabs>
          <w:tab w:val="left" w:pos="1389"/>
        </w:tabs>
        <w:spacing w:line="247" w:lineRule="auto"/>
        <w:ind w:right="443" w:firstLine="706"/>
        <w:jc w:val="both"/>
        <w:rPr>
          <w:sz w:val="23"/>
        </w:rPr>
      </w:pPr>
      <w:r>
        <w:rPr>
          <w:sz w:val="23"/>
        </w:rPr>
        <w:t>понимать специфику литературы как вида словесного искусства, выявлять отличия художественного</w:t>
      </w:r>
      <w:r>
        <w:rPr>
          <w:spacing w:val="40"/>
          <w:sz w:val="23"/>
        </w:rPr>
        <w:t xml:space="preserve"> </w:t>
      </w:r>
      <w:r>
        <w:rPr>
          <w:sz w:val="23"/>
        </w:rPr>
        <w:t>текста</w:t>
      </w:r>
      <w:r>
        <w:rPr>
          <w:spacing w:val="40"/>
          <w:sz w:val="23"/>
        </w:rPr>
        <w:t xml:space="preserve"> </w:t>
      </w:r>
      <w:r>
        <w:rPr>
          <w:sz w:val="23"/>
        </w:rPr>
        <w:t>от</w:t>
      </w:r>
      <w:r>
        <w:rPr>
          <w:spacing w:val="40"/>
          <w:sz w:val="23"/>
        </w:rPr>
        <w:t xml:space="preserve"> </w:t>
      </w:r>
      <w:r>
        <w:rPr>
          <w:sz w:val="23"/>
        </w:rPr>
        <w:t>текста</w:t>
      </w:r>
      <w:r>
        <w:rPr>
          <w:spacing w:val="40"/>
          <w:sz w:val="23"/>
        </w:rPr>
        <w:t xml:space="preserve"> </w:t>
      </w:r>
      <w:r>
        <w:rPr>
          <w:sz w:val="23"/>
        </w:rPr>
        <w:t>научного,</w:t>
      </w:r>
      <w:r>
        <w:rPr>
          <w:spacing w:val="40"/>
          <w:sz w:val="23"/>
        </w:rPr>
        <w:t xml:space="preserve"> </w:t>
      </w:r>
      <w:r>
        <w:rPr>
          <w:sz w:val="23"/>
        </w:rPr>
        <w:t>делового,</w:t>
      </w:r>
      <w:r>
        <w:rPr>
          <w:spacing w:val="40"/>
          <w:sz w:val="23"/>
        </w:rPr>
        <w:t xml:space="preserve"> </w:t>
      </w:r>
      <w:r>
        <w:rPr>
          <w:sz w:val="23"/>
        </w:rPr>
        <w:t>публицистического;</w:t>
      </w:r>
    </w:p>
    <w:p w:rsidR="00D55340" w:rsidRDefault="00FA1172" w:rsidP="00FA1172">
      <w:pPr>
        <w:pStyle w:val="a4"/>
        <w:numPr>
          <w:ilvl w:val="0"/>
          <w:numId w:val="49"/>
        </w:numPr>
        <w:tabs>
          <w:tab w:val="left" w:pos="1389"/>
        </w:tabs>
        <w:spacing w:before="1" w:line="247" w:lineRule="auto"/>
        <w:ind w:right="439" w:firstLine="706"/>
        <w:jc w:val="both"/>
        <w:rPr>
          <w:sz w:val="23"/>
        </w:rPr>
      </w:pPr>
      <w:r>
        <w:rPr>
          <w:sz w:val="23"/>
        </w:rPr>
        <w:t>проводить</w:t>
      </w:r>
      <w:r>
        <w:rPr>
          <w:spacing w:val="77"/>
          <w:w w:val="150"/>
          <w:sz w:val="23"/>
        </w:rPr>
        <w:t xml:space="preserve">   </w:t>
      </w:r>
      <w:r>
        <w:rPr>
          <w:sz w:val="23"/>
        </w:rPr>
        <w:t>смысловой</w:t>
      </w:r>
      <w:r>
        <w:rPr>
          <w:spacing w:val="80"/>
          <w:sz w:val="23"/>
        </w:rPr>
        <w:t xml:space="preserve">   </w:t>
      </w:r>
      <w:r>
        <w:rPr>
          <w:sz w:val="23"/>
        </w:rPr>
        <w:t>и</w:t>
      </w:r>
      <w:r>
        <w:rPr>
          <w:spacing w:val="80"/>
          <w:sz w:val="23"/>
        </w:rPr>
        <w:t xml:space="preserve">   </w:t>
      </w:r>
      <w:r>
        <w:rPr>
          <w:sz w:val="23"/>
        </w:rPr>
        <w:t>эстетический</w:t>
      </w:r>
      <w:r>
        <w:rPr>
          <w:spacing w:val="80"/>
          <w:sz w:val="23"/>
        </w:rPr>
        <w:t xml:space="preserve">   </w:t>
      </w:r>
      <w:r>
        <w:rPr>
          <w:sz w:val="23"/>
        </w:rPr>
        <w:t>анализ</w:t>
      </w:r>
      <w:r>
        <w:rPr>
          <w:spacing w:val="80"/>
          <w:sz w:val="23"/>
        </w:rPr>
        <w:t xml:space="preserve">   </w:t>
      </w:r>
      <w:r>
        <w:rPr>
          <w:sz w:val="23"/>
        </w:rPr>
        <w:t>произведений</w:t>
      </w:r>
      <w:r>
        <w:rPr>
          <w:spacing w:val="80"/>
          <w:sz w:val="23"/>
        </w:rPr>
        <w:t xml:space="preserve">   </w:t>
      </w:r>
      <w:r>
        <w:rPr>
          <w:sz w:val="23"/>
        </w:rPr>
        <w:t xml:space="preserve">фольклора </w:t>
      </w:r>
      <w:r>
        <w:rPr>
          <w:sz w:val="23"/>
        </w:rPr>
        <w:t>и</w:t>
      </w:r>
      <w:r>
        <w:rPr>
          <w:spacing w:val="80"/>
          <w:sz w:val="23"/>
        </w:rPr>
        <w:t xml:space="preserve">   </w:t>
      </w:r>
      <w:r>
        <w:rPr>
          <w:sz w:val="23"/>
        </w:rPr>
        <w:t>художественной</w:t>
      </w:r>
      <w:r>
        <w:rPr>
          <w:spacing w:val="80"/>
          <w:w w:val="150"/>
          <w:sz w:val="23"/>
        </w:rPr>
        <w:t xml:space="preserve">   </w:t>
      </w:r>
      <w:r>
        <w:rPr>
          <w:sz w:val="23"/>
        </w:rPr>
        <w:t>литературы,</w:t>
      </w:r>
      <w:r>
        <w:rPr>
          <w:spacing w:val="80"/>
          <w:w w:val="150"/>
          <w:sz w:val="23"/>
        </w:rPr>
        <w:t xml:space="preserve">   </w:t>
      </w:r>
      <w:r>
        <w:rPr>
          <w:sz w:val="23"/>
        </w:rPr>
        <w:t>воспринимать,</w:t>
      </w:r>
      <w:r>
        <w:rPr>
          <w:spacing w:val="80"/>
          <w:w w:val="150"/>
          <w:sz w:val="23"/>
        </w:rPr>
        <w:t xml:space="preserve">   </w:t>
      </w:r>
      <w:r>
        <w:rPr>
          <w:sz w:val="23"/>
        </w:rPr>
        <w:t>анализировать,</w:t>
      </w:r>
      <w:r>
        <w:rPr>
          <w:spacing w:val="80"/>
          <w:w w:val="150"/>
          <w:sz w:val="23"/>
        </w:rPr>
        <w:t xml:space="preserve">   </w:t>
      </w:r>
      <w:r>
        <w:rPr>
          <w:sz w:val="23"/>
        </w:rPr>
        <w:t>интерпретировать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и оценивать </w:t>
      </w:r>
      <w:proofErr w:type="gramStart"/>
      <w:r>
        <w:rPr>
          <w:sz w:val="23"/>
        </w:rPr>
        <w:t>прочитанное</w:t>
      </w:r>
      <w:proofErr w:type="gramEnd"/>
      <w:r>
        <w:rPr>
          <w:sz w:val="23"/>
        </w:rPr>
        <w:t xml:space="preserve"> (с учётом литературного развития обучающихся), понимать, что в литературных</w:t>
      </w:r>
      <w:r>
        <w:rPr>
          <w:spacing w:val="40"/>
          <w:sz w:val="23"/>
        </w:rPr>
        <w:t xml:space="preserve"> </w:t>
      </w:r>
      <w:r>
        <w:rPr>
          <w:sz w:val="23"/>
        </w:rPr>
        <w:t>произведениях</w:t>
      </w:r>
      <w:r>
        <w:rPr>
          <w:spacing w:val="40"/>
          <w:sz w:val="23"/>
        </w:rPr>
        <w:t xml:space="preserve"> </w:t>
      </w:r>
      <w:r>
        <w:rPr>
          <w:sz w:val="23"/>
        </w:rPr>
        <w:t>отражена</w:t>
      </w:r>
      <w:r>
        <w:rPr>
          <w:spacing w:val="40"/>
          <w:sz w:val="23"/>
        </w:rPr>
        <w:t xml:space="preserve"> </w:t>
      </w:r>
      <w:r>
        <w:rPr>
          <w:sz w:val="23"/>
        </w:rPr>
        <w:t>художественная</w:t>
      </w:r>
      <w:r>
        <w:rPr>
          <w:spacing w:val="40"/>
          <w:sz w:val="23"/>
        </w:rPr>
        <w:t xml:space="preserve"> </w:t>
      </w:r>
      <w:r>
        <w:rPr>
          <w:sz w:val="23"/>
        </w:rPr>
        <w:t>картина</w:t>
      </w:r>
      <w:r>
        <w:rPr>
          <w:spacing w:val="40"/>
          <w:sz w:val="23"/>
        </w:rPr>
        <w:t xml:space="preserve"> </w:t>
      </w:r>
      <w:r>
        <w:rPr>
          <w:sz w:val="23"/>
        </w:rPr>
        <w:t>мира;</w:t>
      </w:r>
    </w:p>
    <w:p w:rsidR="00D55340" w:rsidRDefault="00FA1172" w:rsidP="00FA1172">
      <w:pPr>
        <w:pStyle w:val="a4"/>
        <w:numPr>
          <w:ilvl w:val="0"/>
          <w:numId w:val="49"/>
        </w:numPr>
        <w:tabs>
          <w:tab w:val="left" w:pos="1389"/>
        </w:tabs>
        <w:spacing w:before="9" w:line="249" w:lineRule="auto"/>
        <w:ind w:right="425" w:firstLine="706"/>
        <w:jc w:val="both"/>
        <w:rPr>
          <w:sz w:val="23"/>
        </w:rPr>
      </w:pPr>
      <w:proofErr w:type="gramStart"/>
      <w:r>
        <w:rPr>
          <w:sz w:val="23"/>
        </w:rPr>
        <w:t>анализировать произведение в единстве формы и содержания, определять тему, главную мысль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проблематику</w:t>
      </w:r>
      <w:r>
        <w:rPr>
          <w:spacing w:val="40"/>
          <w:sz w:val="23"/>
        </w:rPr>
        <w:t xml:space="preserve"> </w:t>
      </w:r>
      <w:r>
        <w:rPr>
          <w:sz w:val="23"/>
        </w:rPr>
        <w:t>произведения,</w:t>
      </w:r>
      <w:r>
        <w:rPr>
          <w:spacing w:val="40"/>
          <w:sz w:val="23"/>
        </w:rPr>
        <w:t xml:space="preserve"> </w:t>
      </w:r>
      <w:r>
        <w:rPr>
          <w:sz w:val="23"/>
        </w:rPr>
        <w:t>его</w:t>
      </w:r>
      <w:r>
        <w:rPr>
          <w:spacing w:val="40"/>
          <w:sz w:val="23"/>
        </w:rPr>
        <w:t xml:space="preserve"> </w:t>
      </w:r>
      <w:r>
        <w:rPr>
          <w:sz w:val="23"/>
        </w:rPr>
        <w:t>родовую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жанровую</w:t>
      </w:r>
      <w:r>
        <w:rPr>
          <w:spacing w:val="40"/>
          <w:sz w:val="23"/>
        </w:rPr>
        <w:t xml:space="preserve"> </w:t>
      </w:r>
      <w:r>
        <w:rPr>
          <w:sz w:val="23"/>
        </w:rPr>
        <w:t>принадлежность,</w:t>
      </w:r>
      <w:r>
        <w:rPr>
          <w:spacing w:val="40"/>
          <w:sz w:val="23"/>
        </w:rPr>
        <w:t xml:space="preserve"> </w:t>
      </w:r>
      <w:r>
        <w:rPr>
          <w:sz w:val="23"/>
        </w:rPr>
        <w:t>выявлять</w:t>
      </w:r>
      <w:r>
        <w:rPr>
          <w:spacing w:val="40"/>
          <w:sz w:val="23"/>
        </w:rPr>
        <w:t xml:space="preserve"> </w:t>
      </w:r>
      <w:r>
        <w:rPr>
          <w:sz w:val="23"/>
        </w:rPr>
        <w:t>позицию героя, рассказчика и авторскую позицию, учитывая художественные особенности произведения, характеризовать героев-персонажей, давать их сравнительные характеристики, оценивать систему персонажей, определять особенности композиции и основной конфликт</w:t>
      </w:r>
      <w:r>
        <w:rPr>
          <w:sz w:val="23"/>
        </w:rPr>
        <w:t xml:space="preserve"> произведения, объяснять своё понимание нравственно-философской, социально-исторической и эстетической</w:t>
      </w:r>
      <w:r>
        <w:rPr>
          <w:spacing w:val="40"/>
          <w:sz w:val="23"/>
        </w:rPr>
        <w:t xml:space="preserve"> </w:t>
      </w:r>
      <w:r>
        <w:rPr>
          <w:sz w:val="23"/>
        </w:rPr>
        <w:t>проблематики</w:t>
      </w:r>
      <w:r>
        <w:rPr>
          <w:spacing w:val="40"/>
          <w:sz w:val="23"/>
        </w:rPr>
        <w:t xml:space="preserve"> </w:t>
      </w:r>
      <w:r>
        <w:rPr>
          <w:sz w:val="23"/>
        </w:rPr>
        <w:t>произведений</w:t>
      </w:r>
      <w:r>
        <w:rPr>
          <w:spacing w:val="40"/>
          <w:sz w:val="23"/>
        </w:rPr>
        <w:t xml:space="preserve"> </w:t>
      </w:r>
      <w:r>
        <w:rPr>
          <w:sz w:val="23"/>
        </w:rPr>
        <w:t>(с</w:t>
      </w:r>
      <w:r>
        <w:rPr>
          <w:spacing w:val="40"/>
          <w:sz w:val="23"/>
        </w:rPr>
        <w:t xml:space="preserve"> </w:t>
      </w:r>
      <w:r>
        <w:rPr>
          <w:sz w:val="23"/>
        </w:rPr>
        <w:t>учётом</w:t>
      </w:r>
      <w:r>
        <w:rPr>
          <w:spacing w:val="40"/>
          <w:sz w:val="23"/>
        </w:rPr>
        <w:t xml:space="preserve"> </w:t>
      </w:r>
      <w:r>
        <w:rPr>
          <w:sz w:val="23"/>
        </w:rPr>
        <w:t>литературного</w:t>
      </w:r>
      <w:r>
        <w:rPr>
          <w:spacing w:val="40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обучающихся</w:t>
      </w:r>
      <w:proofErr w:type="gramEnd"/>
      <w:r>
        <w:rPr>
          <w:sz w:val="23"/>
        </w:rPr>
        <w:t>), выявлять</w:t>
      </w:r>
      <w:r>
        <w:rPr>
          <w:spacing w:val="40"/>
          <w:sz w:val="23"/>
        </w:rPr>
        <w:t xml:space="preserve"> </w:t>
      </w:r>
      <w:r>
        <w:rPr>
          <w:sz w:val="23"/>
        </w:rPr>
        <w:t>основные</w:t>
      </w:r>
      <w:r>
        <w:rPr>
          <w:spacing w:val="40"/>
          <w:sz w:val="23"/>
        </w:rPr>
        <w:t xml:space="preserve"> </w:t>
      </w:r>
      <w:r>
        <w:rPr>
          <w:sz w:val="23"/>
        </w:rPr>
        <w:t>особенности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языка</w:t>
      </w:r>
      <w:r>
        <w:rPr>
          <w:spacing w:val="40"/>
          <w:sz w:val="23"/>
        </w:rPr>
        <w:t xml:space="preserve"> </w:t>
      </w:r>
      <w:r>
        <w:rPr>
          <w:sz w:val="23"/>
        </w:rPr>
        <w:t>художественного</w:t>
      </w:r>
      <w:r>
        <w:rPr>
          <w:spacing w:val="40"/>
          <w:sz w:val="23"/>
        </w:rPr>
        <w:t xml:space="preserve"> </w:t>
      </w:r>
      <w:r>
        <w:rPr>
          <w:sz w:val="23"/>
        </w:rPr>
        <w:t>произведения,</w:t>
      </w:r>
      <w:r>
        <w:rPr>
          <w:spacing w:val="40"/>
          <w:sz w:val="23"/>
        </w:rPr>
        <w:t xml:space="preserve"> </w:t>
      </w:r>
      <w:r>
        <w:rPr>
          <w:sz w:val="23"/>
        </w:rPr>
        <w:t>поэтической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80"/>
          <w:sz w:val="23"/>
        </w:rPr>
        <w:t xml:space="preserve"> </w:t>
      </w:r>
      <w:r>
        <w:rPr>
          <w:sz w:val="23"/>
        </w:rPr>
        <w:t>прозаической речи, находить основные изобразительно-выразительные средства, характерные для творческой</w:t>
      </w:r>
      <w:r>
        <w:rPr>
          <w:spacing w:val="40"/>
          <w:sz w:val="23"/>
        </w:rPr>
        <w:t xml:space="preserve"> </w:t>
      </w:r>
      <w:r>
        <w:rPr>
          <w:sz w:val="23"/>
        </w:rPr>
        <w:t>манеры</w:t>
      </w:r>
      <w:r>
        <w:rPr>
          <w:spacing w:val="40"/>
          <w:sz w:val="23"/>
        </w:rPr>
        <w:t xml:space="preserve"> </w:t>
      </w:r>
      <w:r>
        <w:rPr>
          <w:sz w:val="23"/>
        </w:rPr>
        <w:t>писателя,</w:t>
      </w:r>
      <w:r>
        <w:rPr>
          <w:spacing w:val="40"/>
          <w:sz w:val="23"/>
        </w:rPr>
        <w:t xml:space="preserve"> </w:t>
      </w:r>
      <w:r>
        <w:rPr>
          <w:sz w:val="23"/>
        </w:rPr>
        <w:t>определять</w:t>
      </w:r>
      <w:r>
        <w:rPr>
          <w:spacing w:val="40"/>
          <w:sz w:val="23"/>
        </w:rPr>
        <w:t xml:space="preserve"> </w:t>
      </w:r>
      <w:r>
        <w:rPr>
          <w:sz w:val="23"/>
        </w:rPr>
        <w:t>их</w:t>
      </w:r>
      <w:r>
        <w:rPr>
          <w:spacing w:val="40"/>
          <w:sz w:val="23"/>
        </w:rPr>
        <w:t xml:space="preserve"> </w:t>
      </w:r>
      <w:r>
        <w:rPr>
          <w:sz w:val="23"/>
        </w:rPr>
        <w:t>художественные</w:t>
      </w:r>
      <w:r>
        <w:rPr>
          <w:spacing w:val="40"/>
          <w:sz w:val="23"/>
        </w:rPr>
        <w:t xml:space="preserve"> </w:t>
      </w:r>
      <w:r>
        <w:rPr>
          <w:sz w:val="23"/>
        </w:rPr>
        <w:t>функции;</w:t>
      </w:r>
    </w:p>
    <w:p w:rsidR="00D55340" w:rsidRDefault="00FA1172" w:rsidP="00FA1172">
      <w:pPr>
        <w:pStyle w:val="a4"/>
        <w:numPr>
          <w:ilvl w:val="0"/>
          <w:numId w:val="49"/>
        </w:numPr>
        <w:tabs>
          <w:tab w:val="left" w:pos="1389"/>
          <w:tab w:val="left" w:pos="3714"/>
          <w:tab w:val="left" w:pos="4708"/>
          <w:tab w:val="left" w:pos="6782"/>
          <w:tab w:val="left" w:pos="9303"/>
          <w:tab w:val="left" w:pos="9904"/>
        </w:tabs>
        <w:spacing w:line="249" w:lineRule="auto"/>
        <w:ind w:right="422" w:firstLine="706"/>
        <w:jc w:val="both"/>
        <w:rPr>
          <w:sz w:val="23"/>
        </w:rPr>
      </w:pPr>
      <w:r>
        <w:rPr>
          <w:sz w:val="23"/>
        </w:rPr>
        <w:t>понимать</w:t>
      </w:r>
      <w:r>
        <w:rPr>
          <w:spacing w:val="40"/>
          <w:sz w:val="23"/>
        </w:rPr>
        <w:t xml:space="preserve"> </w:t>
      </w:r>
      <w:r>
        <w:rPr>
          <w:sz w:val="23"/>
        </w:rPr>
        <w:t>сущность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элементарные</w:t>
      </w:r>
      <w:r>
        <w:rPr>
          <w:spacing w:val="40"/>
          <w:sz w:val="23"/>
        </w:rPr>
        <w:t xml:space="preserve"> </w:t>
      </w:r>
      <w:r>
        <w:rPr>
          <w:sz w:val="23"/>
        </w:rPr>
        <w:t>смысловые</w:t>
      </w:r>
      <w:r>
        <w:rPr>
          <w:spacing w:val="40"/>
          <w:sz w:val="23"/>
        </w:rPr>
        <w:t xml:space="preserve"> </w:t>
      </w:r>
      <w:r>
        <w:rPr>
          <w:sz w:val="23"/>
        </w:rPr>
        <w:t>функции</w:t>
      </w:r>
      <w:r>
        <w:rPr>
          <w:spacing w:val="40"/>
          <w:sz w:val="23"/>
        </w:rPr>
        <w:t xml:space="preserve"> </w:t>
      </w:r>
      <w:r>
        <w:rPr>
          <w:sz w:val="23"/>
        </w:rPr>
        <w:t>теоретико-литературных</w:t>
      </w:r>
      <w:r>
        <w:rPr>
          <w:spacing w:val="80"/>
          <w:sz w:val="23"/>
        </w:rPr>
        <w:t xml:space="preserve"> </w:t>
      </w:r>
      <w:r>
        <w:rPr>
          <w:sz w:val="23"/>
        </w:rPr>
        <w:t>понятий и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учиться </w:t>
      </w:r>
      <w:proofErr w:type="gramStart"/>
      <w:r>
        <w:rPr>
          <w:sz w:val="23"/>
        </w:rPr>
        <w:t>самост</w:t>
      </w:r>
      <w:r>
        <w:rPr>
          <w:sz w:val="23"/>
        </w:rPr>
        <w:t>оятельно</w:t>
      </w:r>
      <w:proofErr w:type="gramEnd"/>
      <w:r>
        <w:rPr>
          <w:sz w:val="23"/>
        </w:rPr>
        <w:t xml:space="preserve"> использовать их в процессе анализа и интерпретации</w:t>
      </w:r>
      <w:r>
        <w:rPr>
          <w:spacing w:val="80"/>
          <w:sz w:val="23"/>
        </w:rPr>
        <w:t xml:space="preserve"> </w:t>
      </w:r>
      <w:r>
        <w:rPr>
          <w:spacing w:val="-2"/>
          <w:sz w:val="23"/>
        </w:rPr>
        <w:t>произведений,</w:t>
      </w:r>
      <w:r>
        <w:rPr>
          <w:sz w:val="23"/>
        </w:rPr>
        <w:tab/>
      </w:r>
      <w:r>
        <w:rPr>
          <w:spacing w:val="-2"/>
          <w:sz w:val="23"/>
        </w:rPr>
        <w:t>оформления</w:t>
      </w:r>
      <w:r>
        <w:rPr>
          <w:sz w:val="23"/>
        </w:rPr>
        <w:tab/>
      </w:r>
      <w:r>
        <w:rPr>
          <w:spacing w:val="-2"/>
          <w:sz w:val="23"/>
        </w:rPr>
        <w:t>собственных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 xml:space="preserve">оценок </w:t>
      </w:r>
      <w:r>
        <w:rPr>
          <w:sz w:val="23"/>
        </w:rPr>
        <w:t>и</w:t>
      </w:r>
      <w:r>
        <w:rPr>
          <w:spacing w:val="80"/>
          <w:sz w:val="23"/>
        </w:rPr>
        <w:t xml:space="preserve">  </w:t>
      </w:r>
      <w:r>
        <w:rPr>
          <w:sz w:val="23"/>
        </w:rPr>
        <w:t>наблюдений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(художественная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литература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и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устное</w:t>
      </w:r>
      <w:r>
        <w:rPr>
          <w:spacing w:val="80"/>
          <w:sz w:val="23"/>
        </w:rPr>
        <w:t xml:space="preserve">  </w:t>
      </w:r>
      <w:r>
        <w:rPr>
          <w:sz w:val="23"/>
        </w:rPr>
        <w:t>народное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творчество,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проз</w:t>
      </w:r>
      <w:r>
        <w:rPr>
          <w:spacing w:val="-15"/>
          <w:sz w:val="23"/>
        </w:rPr>
        <w:t xml:space="preserve"> </w:t>
      </w:r>
      <w:r>
        <w:rPr>
          <w:sz w:val="23"/>
        </w:rPr>
        <w:t>а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и поэзия, художественный образ, роды (лирика, эпос), жанры (рассказ, повесть, роман, послание, поэма, песня), форма и содержание литературного произведения; </w:t>
      </w:r>
      <w:proofErr w:type="gramStart"/>
      <w:r>
        <w:rPr>
          <w:sz w:val="23"/>
        </w:rPr>
        <w:t xml:space="preserve">тема, идея, проблематика, пафос </w:t>
      </w:r>
      <w:r>
        <w:rPr>
          <w:spacing w:val="-2"/>
          <w:sz w:val="23"/>
        </w:rPr>
        <w:t>(героический,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патриотический,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 xml:space="preserve">гражданский </w:t>
      </w:r>
      <w:r>
        <w:rPr>
          <w:sz w:val="23"/>
        </w:rPr>
        <w:t>и другие), сюжет, компо</w:t>
      </w:r>
      <w:r>
        <w:rPr>
          <w:sz w:val="23"/>
        </w:rPr>
        <w:t>зиция, эпиграф, стадии развития действия (экспозиция, завязка, развитие действия,</w:t>
      </w:r>
      <w:r>
        <w:rPr>
          <w:spacing w:val="40"/>
          <w:sz w:val="23"/>
        </w:rPr>
        <w:t xml:space="preserve"> </w:t>
      </w:r>
      <w:r>
        <w:rPr>
          <w:sz w:val="23"/>
        </w:rPr>
        <w:t>кульминация,</w:t>
      </w:r>
      <w:r>
        <w:rPr>
          <w:spacing w:val="40"/>
          <w:sz w:val="23"/>
        </w:rPr>
        <w:t xml:space="preserve"> </w:t>
      </w:r>
      <w:r>
        <w:rPr>
          <w:sz w:val="23"/>
        </w:rPr>
        <w:t>развязка)</w:t>
      </w:r>
      <w:r>
        <w:rPr>
          <w:spacing w:val="40"/>
          <w:sz w:val="23"/>
        </w:rPr>
        <w:t xml:space="preserve"> </w:t>
      </w:r>
      <w:r>
        <w:rPr>
          <w:sz w:val="23"/>
        </w:rPr>
        <w:t>автор,</w:t>
      </w:r>
      <w:r>
        <w:rPr>
          <w:spacing w:val="40"/>
          <w:sz w:val="23"/>
        </w:rPr>
        <w:t xml:space="preserve"> </w:t>
      </w:r>
      <w:r>
        <w:rPr>
          <w:sz w:val="23"/>
        </w:rPr>
        <w:t>повествователь,</w:t>
      </w:r>
      <w:r>
        <w:rPr>
          <w:spacing w:val="40"/>
          <w:sz w:val="23"/>
        </w:rPr>
        <w:t xml:space="preserve"> </w:t>
      </w:r>
      <w:r>
        <w:rPr>
          <w:sz w:val="23"/>
        </w:rPr>
        <w:t>рассказчик,</w:t>
      </w:r>
      <w:r>
        <w:rPr>
          <w:spacing w:val="40"/>
          <w:sz w:val="23"/>
        </w:rPr>
        <w:t xml:space="preserve"> </w:t>
      </w:r>
      <w:r>
        <w:rPr>
          <w:sz w:val="23"/>
        </w:rPr>
        <w:t>литературный</w:t>
      </w:r>
      <w:r>
        <w:rPr>
          <w:spacing w:val="40"/>
          <w:sz w:val="23"/>
        </w:rPr>
        <w:t xml:space="preserve"> </w:t>
      </w:r>
      <w:r>
        <w:rPr>
          <w:sz w:val="23"/>
        </w:rPr>
        <w:t>герой (персонаж), лирический герой, речевая характеристика героя, портрет, пейзаж, интерьер, художестве</w:t>
      </w:r>
      <w:r>
        <w:rPr>
          <w:sz w:val="23"/>
        </w:rPr>
        <w:t>нная деталь, юмор, ирония, сатира, эпитет, метафора, сравнение; олицетворение,</w:t>
      </w:r>
      <w:r>
        <w:rPr>
          <w:spacing w:val="40"/>
          <w:sz w:val="23"/>
        </w:rPr>
        <w:t xml:space="preserve"> </w:t>
      </w:r>
      <w:r>
        <w:rPr>
          <w:sz w:val="23"/>
        </w:rPr>
        <w:t>гипербола, антитеза, аллегория, анафора; стихотворный метр (хорей, ямб, дактиль, амфибрахий, анапест), ритм, рифма, строфа);</w:t>
      </w:r>
      <w:proofErr w:type="gramEnd"/>
    </w:p>
    <w:p w:rsidR="00D55340" w:rsidRDefault="00FA1172" w:rsidP="00FA1172">
      <w:pPr>
        <w:pStyle w:val="a4"/>
        <w:numPr>
          <w:ilvl w:val="0"/>
          <w:numId w:val="49"/>
        </w:numPr>
        <w:tabs>
          <w:tab w:val="left" w:pos="1389"/>
        </w:tabs>
        <w:spacing w:before="7" w:line="247" w:lineRule="auto"/>
        <w:ind w:right="450" w:firstLine="706"/>
        <w:jc w:val="both"/>
        <w:rPr>
          <w:sz w:val="23"/>
        </w:rPr>
      </w:pPr>
      <w:r>
        <w:rPr>
          <w:sz w:val="23"/>
        </w:rPr>
        <w:t>выделять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произведениях</w:t>
      </w:r>
      <w:r>
        <w:rPr>
          <w:spacing w:val="40"/>
          <w:sz w:val="23"/>
        </w:rPr>
        <w:t xml:space="preserve"> </w:t>
      </w:r>
      <w:r>
        <w:rPr>
          <w:sz w:val="23"/>
        </w:rPr>
        <w:t>элементы</w:t>
      </w:r>
      <w:r>
        <w:rPr>
          <w:spacing w:val="40"/>
          <w:sz w:val="23"/>
        </w:rPr>
        <w:t xml:space="preserve"> </w:t>
      </w:r>
      <w:r>
        <w:rPr>
          <w:sz w:val="23"/>
        </w:rPr>
        <w:t>художественной</w:t>
      </w:r>
      <w:r>
        <w:rPr>
          <w:spacing w:val="40"/>
          <w:sz w:val="23"/>
        </w:rPr>
        <w:t xml:space="preserve"> </w:t>
      </w:r>
      <w:r>
        <w:rPr>
          <w:sz w:val="23"/>
        </w:rPr>
        <w:t>фор</w:t>
      </w:r>
      <w:r>
        <w:rPr>
          <w:sz w:val="23"/>
        </w:rPr>
        <w:t>мы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обнаруживать</w:t>
      </w:r>
      <w:r>
        <w:rPr>
          <w:spacing w:val="40"/>
          <w:sz w:val="23"/>
        </w:rPr>
        <w:t xml:space="preserve"> </w:t>
      </w:r>
      <w:r>
        <w:rPr>
          <w:sz w:val="23"/>
        </w:rPr>
        <w:t>связи</w:t>
      </w:r>
      <w:r>
        <w:rPr>
          <w:spacing w:val="40"/>
          <w:sz w:val="23"/>
        </w:rPr>
        <w:t xml:space="preserve"> </w:t>
      </w:r>
      <w:r>
        <w:rPr>
          <w:sz w:val="23"/>
        </w:rPr>
        <w:t>между ними;</w:t>
      </w:r>
    </w:p>
    <w:p w:rsidR="00D55340" w:rsidRDefault="00FA1172" w:rsidP="00FA1172">
      <w:pPr>
        <w:pStyle w:val="a4"/>
        <w:numPr>
          <w:ilvl w:val="0"/>
          <w:numId w:val="49"/>
        </w:numPr>
        <w:tabs>
          <w:tab w:val="left" w:pos="1389"/>
        </w:tabs>
        <w:spacing w:line="252" w:lineRule="auto"/>
        <w:ind w:right="444" w:firstLine="706"/>
        <w:jc w:val="both"/>
        <w:rPr>
          <w:sz w:val="23"/>
        </w:rPr>
      </w:pPr>
      <w:proofErr w:type="gramStart"/>
      <w:r>
        <w:rPr>
          <w:sz w:val="23"/>
        </w:rPr>
        <w:t>сопоставлять произведения, их фрагменты, образы персонажей, сюжеты разных литературных</w:t>
      </w:r>
      <w:r>
        <w:rPr>
          <w:spacing w:val="40"/>
          <w:sz w:val="23"/>
        </w:rPr>
        <w:t xml:space="preserve"> </w:t>
      </w:r>
      <w:r>
        <w:rPr>
          <w:sz w:val="23"/>
        </w:rPr>
        <w:t>произведений,</w:t>
      </w:r>
      <w:r>
        <w:rPr>
          <w:spacing w:val="40"/>
          <w:sz w:val="23"/>
        </w:rPr>
        <w:t xml:space="preserve"> </w:t>
      </w:r>
      <w:r>
        <w:rPr>
          <w:sz w:val="23"/>
        </w:rPr>
        <w:t>темы,</w:t>
      </w:r>
      <w:r>
        <w:rPr>
          <w:spacing w:val="40"/>
          <w:sz w:val="23"/>
        </w:rPr>
        <w:t xml:space="preserve"> </w:t>
      </w:r>
      <w:r>
        <w:rPr>
          <w:sz w:val="23"/>
        </w:rPr>
        <w:t>проблемы,</w:t>
      </w:r>
      <w:r>
        <w:rPr>
          <w:spacing w:val="40"/>
          <w:sz w:val="23"/>
        </w:rPr>
        <w:t xml:space="preserve"> </w:t>
      </w:r>
      <w:r>
        <w:rPr>
          <w:sz w:val="23"/>
        </w:rPr>
        <w:t>жанры,</w:t>
      </w:r>
      <w:r>
        <w:rPr>
          <w:spacing w:val="40"/>
          <w:sz w:val="23"/>
        </w:rPr>
        <w:t xml:space="preserve"> </w:t>
      </w:r>
      <w:r>
        <w:rPr>
          <w:sz w:val="23"/>
        </w:rPr>
        <w:t>художественные</w:t>
      </w:r>
      <w:r>
        <w:rPr>
          <w:spacing w:val="40"/>
          <w:sz w:val="23"/>
        </w:rPr>
        <w:t xml:space="preserve"> </w:t>
      </w:r>
      <w:r>
        <w:rPr>
          <w:sz w:val="23"/>
        </w:rPr>
        <w:t>приёмы,</w:t>
      </w:r>
      <w:r>
        <w:rPr>
          <w:spacing w:val="40"/>
          <w:sz w:val="23"/>
        </w:rPr>
        <w:t xml:space="preserve"> </w:t>
      </w:r>
      <w:r>
        <w:rPr>
          <w:sz w:val="23"/>
        </w:rPr>
        <w:t>особенности</w:t>
      </w:r>
      <w:r>
        <w:rPr>
          <w:spacing w:val="80"/>
          <w:sz w:val="23"/>
        </w:rPr>
        <w:t xml:space="preserve"> </w:t>
      </w:r>
      <w:r>
        <w:rPr>
          <w:spacing w:val="-2"/>
          <w:sz w:val="23"/>
        </w:rPr>
        <w:t>языка;</w:t>
      </w:r>
      <w:proofErr w:type="gramEnd"/>
    </w:p>
    <w:p w:rsidR="00D55340" w:rsidRDefault="00FA1172" w:rsidP="00FA1172">
      <w:pPr>
        <w:pStyle w:val="a4"/>
        <w:numPr>
          <w:ilvl w:val="0"/>
          <w:numId w:val="49"/>
        </w:numPr>
        <w:tabs>
          <w:tab w:val="left" w:pos="1389"/>
        </w:tabs>
        <w:spacing w:line="252" w:lineRule="auto"/>
        <w:ind w:right="455" w:firstLine="706"/>
        <w:rPr>
          <w:sz w:val="23"/>
        </w:rPr>
      </w:pPr>
      <w:r>
        <w:rPr>
          <w:sz w:val="23"/>
        </w:rPr>
        <w:t>сопоставлять</w:t>
      </w:r>
      <w:r>
        <w:rPr>
          <w:spacing w:val="40"/>
          <w:sz w:val="23"/>
        </w:rPr>
        <w:t xml:space="preserve"> </w:t>
      </w:r>
      <w:r>
        <w:rPr>
          <w:sz w:val="23"/>
        </w:rPr>
        <w:t>изученные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80"/>
          <w:sz w:val="23"/>
        </w:rPr>
        <w:t xml:space="preserve"> </w:t>
      </w:r>
      <w:r>
        <w:rPr>
          <w:sz w:val="23"/>
        </w:rPr>
        <w:t>самостоятельно</w:t>
      </w:r>
      <w:r>
        <w:rPr>
          <w:spacing w:val="40"/>
          <w:sz w:val="23"/>
        </w:rPr>
        <w:t xml:space="preserve"> </w:t>
      </w:r>
      <w:r>
        <w:rPr>
          <w:sz w:val="23"/>
        </w:rPr>
        <w:t>прочитанные</w:t>
      </w:r>
      <w:r>
        <w:rPr>
          <w:spacing w:val="80"/>
          <w:sz w:val="23"/>
        </w:rPr>
        <w:t xml:space="preserve"> </w:t>
      </w:r>
      <w:r>
        <w:rPr>
          <w:sz w:val="23"/>
        </w:rPr>
        <w:t>произведения</w:t>
      </w:r>
      <w:r>
        <w:rPr>
          <w:spacing w:val="40"/>
          <w:sz w:val="23"/>
        </w:rPr>
        <w:t xml:space="preserve"> </w:t>
      </w:r>
      <w:r>
        <w:rPr>
          <w:sz w:val="23"/>
        </w:rPr>
        <w:t>художественной</w:t>
      </w:r>
      <w:r>
        <w:rPr>
          <w:spacing w:val="40"/>
          <w:sz w:val="23"/>
        </w:rPr>
        <w:t xml:space="preserve"> </w:t>
      </w:r>
      <w:r>
        <w:rPr>
          <w:sz w:val="23"/>
        </w:rPr>
        <w:t>литературы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произведениями</w:t>
      </w:r>
      <w:r>
        <w:rPr>
          <w:spacing w:val="40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40"/>
          <w:sz w:val="23"/>
        </w:rPr>
        <w:t xml:space="preserve"> </w:t>
      </w:r>
      <w:r>
        <w:rPr>
          <w:sz w:val="23"/>
        </w:rPr>
        <w:t>видов</w:t>
      </w:r>
      <w:r>
        <w:rPr>
          <w:spacing w:val="40"/>
          <w:sz w:val="23"/>
        </w:rPr>
        <w:t xml:space="preserve"> </w:t>
      </w:r>
      <w:r>
        <w:rPr>
          <w:sz w:val="23"/>
        </w:rPr>
        <w:t>искусства</w:t>
      </w:r>
      <w:r>
        <w:rPr>
          <w:spacing w:val="40"/>
          <w:sz w:val="23"/>
        </w:rPr>
        <w:t xml:space="preserve"> </w:t>
      </w:r>
      <w:r>
        <w:rPr>
          <w:sz w:val="23"/>
        </w:rPr>
        <w:t>(живопись,</w:t>
      </w:r>
      <w:r>
        <w:rPr>
          <w:spacing w:val="40"/>
          <w:sz w:val="23"/>
        </w:rPr>
        <w:t xml:space="preserve"> </w:t>
      </w:r>
      <w:r>
        <w:rPr>
          <w:sz w:val="23"/>
        </w:rPr>
        <w:t>музыка,</w:t>
      </w:r>
      <w:r>
        <w:rPr>
          <w:spacing w:val="40"/>
          <w:sz w:val="23"/>
        </w:rPr>
        <w:t xml:space="preserve"> </w:t>
      </w:r>
      <w:r>
        <w:rPr>
          <w:sz w:val="23"/>
        </w:rPr>
        <w:t>театр,</w:t>
      </w:r>
      <w:r>
        <w:rPr>
          <w:spacing w:val="40"/>
          <w:sz w:val="23"/>
        </w:rPr>
        <w:t xml:space="preserve"> </w:t>
      </w:r>
      <w:r>
        <w:rPr>
          <w:sz w:val="23"/>
        </w:rPr>
        <w:t>кино);</w:t>
      </w:r>
    </w:p>
    <w:p w:rsidR="00D55340" w:rsidRDefault="00FA1172" w:rsidP="00FA1172">
      <w:pPr>
        <w:pStyle w:val="a4"/>
        <w:numPr>
          <w:ilvl w:val="0"/>
          <w:numId w:val="49"/>
        </w:numPr>
        <w:tabs>
          <w:tab w:val="left" w:pos="794"/>
          <w:tab w:val="left" w:pos="1389"/>
          <w:tab w:val="left" w:pos="2337"/>
          <w:tab w:val="left" w:pos="3037"/>
          <w:tab w:val="left" w:pos="4012"/>
          <w:tab w:val="left" w:pos="4081"/>
          <w:tab w:val="left" w:pos="4578"/>
          <w:tab w:val="left" w:pos="4886"/>
          <w:tab w:val="left" w:pos="5299"/>
          <w:tab w:val="left" w:pos="6064"/>
          <w:tab w:val="left" w:pos="6230"/>
          <w:tab w:val="left" w:pos="6629"/>
          <w:tab w:val="left" w:pos="7089"/>
          <w:tab w:val="left" w:pos="7287"/>
          <w:tab w:val="left" w:pos="8151"/>
          <w:tab w:val="left" w:pos="8430"/>
          <w:tab w:val="left" w:pos="9342"/>
          <w:tab w:val="left" w:pos="9474"/>
          <w:tab w:val="left" w:pos="9942"/>
        </w:tabs>
        <w:spacing w:before="11" w:line="244" w:lineRule="auto"/>
        <w:ind w:right="455" w:firstLine="706"/>
        <w:rPr>
          <w:sz w:val="23"/>
        </w:rPr>
      </w:pPr>
      <w:r>
        <w:rPr>
          <w:spacing w:val="-2"/>
          <w:sz w:val="23"/>
        </w:rPr>
        <w:t>выразительно</w:t>
      </w:r>
      <w:r>
        <w:rPr>
          <w:sz w:val="23"/>
        </w:rPr>
        <w:tab/>
      </w:r>
      <w:r>
        <w:rPr>
          <w:spacing w:val="-2"/>
          <w:sz w:val="23"/>
        </w:rPr>
        <w:t>читать</w:t>
      </w:r>
      <w:r>
        <w:rPr>
          <w:sz w:val="23"/>
        </w:rPr>
        <w:tab/>
      </w:r>
      <w:r>
        <w:rPr>
          <w:spacing w:val="-4"/>
          <w:sz w:val="23"/>
        </w:rPr>
        <w:t>стихи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10"/>
          <w:sz w:val="23"/>
        </w:rPr>
        <w:t>и</w:t>
      </w:r>
      <w:r>
        <w:rPr>
          <w:sz w:val="23"/>
        </w:rPr>
        <w:tab/>
      </w:r>
      <w:r>
        <w:rPr>
          <w:spacing w:val="-2"/>
          <w:sz w:val="23"/>
        </w:rPr>
        <w:t>прозу,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10"/>
          <w:sz w:val="23"/>
        </w:rPr>
        <w:t>в</w:t>
      </w:r>
      <w:r>
        <w:rPr>
          <w:sz w:val="23"/>
        </w:rPr>
        <w:tab/>
      </w:r>
      <w:r>
        <w:rPr>
          <w:spacing w:val="-4"/>
          <w:sz w:val="23"/>
        </w:rPr>
        <w:t>том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числе</w:t>
      </w:r>
      <w:r>
        <w:rPr>
          <w:sz w:val="23"/>
        </w:rPr>
        <w:tab/>
      </w:r>
      <w:r>
        <w:rPr>
          <w:spacing w:val="-2"/>
          <w:sz w:val="23"/>
        </w:rPr>
        <w:t>наизусть</w:t>
      </w:r>
      <w:r>
        <w:rPr>
          <w:sz w:val="23"/>
        </w:rPr>
        <w:tab/>
      </w:r>
      <w:r>
        <w:rPr>
          <w:spacing w:val="-4"/>
          <w:sz w:val="23"/>
        </w:rPr>
        <w:t>(не</w:t>
      </w:r>
      <w:r>
        <w:rPr>
          <w:sz w:val="23"/>
        </w:rPr>
        <w:tab/>
      </w:r>
      <w:r>
        <w:rPr>
          <w:spacing w:val="-2"/>
          <w:sz w:val="23"/>
        </w:rPr>
        <w:t xml:space="preserve">менее </w:t>
      </w:r>
      <w:r>
        <w:rPr>
          <w:spacing w:val="-10"/>
          <w:sz w:val="23"/>
        </w:rPr>
        <w:t>9</w:t>
      </w:r>
      <w:r>
        <w:rPr>
          <w:sz w:val="23"/>
        </w:rPr>
        <w:tab/>
      </w:r>
      <w:r>
        <w:rPr>
          <w:spacing w:val="-2"/>
          <w:sz w:val="23"/>
        </w:rPr>
        <w:t>поэтических</w:t>
      </w:r>
      <w:r>
        <w:rPr>
          <w:sz w:val="23"/>
        </w:rPr>
        <w:tab/>
      </w:r>
      <w:r>
        <w:rPr>
          <w:spacing w:val="-2"/>
          <w:sz w:val="23"/>
        </w:rPr>
        <w:t>произведений,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6"/>
          <w:sz w:val="23"/>
        </w:rPr>
        <w:t>не</w:t>
      </w:r>
      <w:r>
        <w:rPr>
          <w:sz w:val="23"/>
        </w:rPr>
        <w:tab/>
      </w:r>
      <w:r>
        <w:rPr>
          <w:spacing w:val="-2"/>
          <w:sz w:val="23"/>
        </w:rPr>
        <w:t>выученных</w:t>
      </w:r>
      <w:r>
        <w:rPr>
          <w:sz w:val="23"/>
        </w:rPr>
        <w:tab/>
      </w:r>
      <w:r>
        <w:rPr>
          <w:spacing w:val="-2"/>
          <w:sz w:val="23"/>
        </w:rPr>
        <w:t>ранее),</w:t>
      </w:r>
      <w:r>
        <w:rPr>
          <w:sz w:val="23"/>
        </w:rPr>
        <w:tab/>
      </w:r>
      <w:r>
        <w:rPr>
          <w:spacing w:val="-2"/>
          <w:sz w:val="23"/>
        </w:rPr>
        <w:t>передавая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личное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отноше</w:t>
      </w:r>
      <w:r>
        <w:rPr>
          <w:spacing w:val="-2"/>
          <w:sz w:val="23"/>
        </w:rPr>
        <w:t xml:space="preserve">ние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произведению</w:t>
      </w:r>
      <w:r>
        <w:rPr>
          <w:spacing w:val="40"/>
          <w:sz w:val="23"/>
        </w:rPr>
        <w:t xml:space="preserve"> </w:t>
      </w:r>
      <w:r>
        <w:rPr>
          <w:sz w:val="23"/>
        </w:rPr>
        <w:t>(с</w:t>
      </w:r>
      <w:r>
        <w:rPr>
          <w:spacing w:val="40"/>
          <w:sz w:val="23"/>
        </w:rPr>
        <w:t xml:space="preserve"> </w:t>
      </w:r>
      <w:r>
        <w:rPr>
          <w:sz w:val="23"/>
        </w:rPr>
        <w:t>учётом</w:t>
      </w:r>
      <w:r>
        <w:rPr>
          <w:spacing w:val="40"/>
          <w:sz w:val="23"/>
        </w:rPr>
        <w:t xml:space="preserve"> </w:t>
      </w:r>
      <w:r>
        <w:rPr>
          <w:sz w:val="23"/>
        </w:rPr>
        <w:t>литературного</w:t>
      </w:r>
      <w:r>
        <w:rPr>
          <w:spacing w:val="40"/>
          <w:sz w:val="23"/>
        </w:rPr>
        <w:t xml:space="preserve"> </w:t>
      </w:r>
      <w:r>
        <w:rPr>
          <w:sz w:val="23"/>
        </w:rPr>
        <w:t>развития,</w:t>
      </w:r>
      <w:r>
        <w:rPr>
          <w:spacing w:val="40"/>
          <w:sz w:val="23"/>
        </w:rPr>
        <w:t xml:space="preserve"> </w:t>
      </w:r>
      <w:r>
        <w:rPr>
          <w:sz w:val="23"/>
        </w:rPr>
        <w:t>индивидуальных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особенностей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обучающихся);</w:t>
      </w:r>
    </w:p>
    <w:p w:rsidR="00D55340" w:rsidRDefault="00FA1172" w:rsidP="00FA1172">
      <w:pPr>
        <w:pStyle w:val="a4"/>
        <w:numPr>
          <w:ilvl w:val="0"/>
          <w:numId w:val="49"/>
        </w:numPr>
        <w:tabs>
          <w:tab w:val="left" w:pos="1508"/>
        </w:tabs>
        <w:spacing w:before="12" w:line="249" w:lineRule="auto"/>
        <w:ind w:right="440" w:firstLine="706"/>
        <w:jc w:val="both"/>
        <w:rPr>
          <w:sz w:val="23"/>
        </w:rPr>
      </w:pPr>
      <w:r>
        <w:rPr>
          <w:sz w:val="23"/>
        </w:rPr>
        <w:t>пересказывать</w:t>
      </w:r>
      <w:r>
        <w:rPr>
          <w:spacing w:val="40"/>
          <w:sz w:val="23"/>
        </w:rPr>
        <w:t xml:space="preserve"> </w:t>
      </w:r>
      <w:r>
        <w:rPr>
          <w:sz w:val="23"/>
        </w:rPr>
        <w:t>прочитанное</w:t>
      </w:r>
      <w:r>
        <w:rPr>
          <w:spacing w:val="40"/>
          <w:sz w:val="23"/>
        </w:rPr>
        <w:t xml:space="preserve"> </w:t>
      </w:r>
      <w:r>
        <w:rPr>
          <w:sz w:val="23"/>
        </w:rPr>
        <w:t>произведение,</w:t>
      </w:r>
      <w:r>
        <w:rPr>
          <w:spacing w:val="40"/>
          <w:sz w:val="23"/>
        </w:rPr>
        <w:t xml:space="preserve"> </w:t>
      </w:r>
      <w:r>
        <w:rPr>
          <w:sz w:val="23"/>
        </w:rPr>
        <w:t>используя</w:t>
      </w:r>
      <w:r>
        <w:rPr>
          <w:spacing w:val="40"/>
          <w:sz w:val="23"/>
        </w:rPr>
        <w:t xml:space="preserve"> </w:t>
      </w:r>
      <w:r>
        <w:rPr>
          <w:sz w:val="23"/>
        </w:rPr>
        <w:t>различные</w:t>
      </w:r>
      <w:r>
        <w:rPr>
          <w:spacing w:val="40"/>
          <w:sz w:val="23"/>
        </w:rPr>
        <w:t xml:space="preserve"> </w:t>
      </w:r>
      <w:r>
        <w:rPr>
          <w:sz w:val="23"/>
        </w:rPr>
        <w:t>виды</w:t>
      </w:r>
      <w:r>
        <w:rPr>
          <w:spacing w:val="40"/>
          <w:sz w:val="23"/>
        </w:rPr>
        <w:t xml:space="preserve"> </w:t>
      </w:r>
      <w:r>
        <w:rPr>
          <w:sz w:val="23"/>
        </w:rPr>
        <w:t>пересказов, отвечать на вопросы по прочитанному произведению и самостоятельно формулировать вопросы к тексту; пересказывать</w:t>
      </w:r>
      <w:r>
        <w:rPr>
          <w:spacing w:val="40"/>
          <w:sz w:val="23"/>
        </w:rPr>
        <w:t xml:space="preserve"> </w:t>
      </w:r>
      <w:r>
        <w:rPr>
          <w:sz w:val="23"/>
        </w:rPr>
        <w:t>сюжет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вычленять</w:t>
      </w:r>
      <w:r>
        <w:rPr>
          <w:spacing w:val="40"/>
          <w:sz w:val="23"/>
        </w:rPr>
        <w:t xml:space="preserve"> </w:t>
      </w:r>
      <w:r>
        <w:rPr>
          <w:sz w:val="23"/>
        </w:rPr>
        <w:t>фабулу;</w:t>
      </w:r>
    </w:p>
    <w:p w:rsidR="00D55340" w:rsidRDefault="00FA1172" w:rsidP="00FA1172">
      <w:pPr>
        <w:pStyle w:val="a4"/>
        <w:numPr>
          <w:ilvl w:val="0"/>
          <w:numId w:val="49"/>
        </w:numPr>
        <w:tabs>
          <w:tab w:val="left" w:pos="1508"/>
        </w:tabs>
        <w:spacing w:before="5" w:line="249" w:lineRule="auto"/>
        <w:ind w:right="464" w:firstLine="706"/>
        <w:jc w:val="both"/>
        <w:rPr>
          <w:sz w:val="23"/>
        </w:rPr>
      </w:pPr>
      <w:r>
        <w:rPr>
          <w:sz w:val="23"/>
        </w:rPr>
        <w:t>участвовать в беседе и диалоге о прочитанном произведении, соотносить собственную позицию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позицией</w:t>
      </w:r>
      <w:r>
        <w:rPr>
          <w:spacing w:val="40"/>
          <w:sz w:val="23"/>
        </w:rPr>
        <w:t xml:space="preserve"> </w:t>
      </w:r>
      <w:r>
        <w:rPr>
          <w:sz w:val="23"/>
        </w:rPr>
        <w:t>автор</w:t>
      </w:r>
      <w:r>
        <w:rPr>
          <w:sz w:val="23"/>
        </w:rPr>
        <w:t>а,</w:t>
      </w:r>
      <w:r>
        <w:rPr>
          <w:spacing w:val="40"/>
          <w:sz w:val="23"/>
        </w:rPr>
        <w:t xml:space="preserve"> </w:t>
      </w:r>
      <w:r>
        <w:rPr>
          <w:sz w:val="23"/>
        </w:rPr>
        <w:t>давать</w:t>
      </w:r>
      <w:r>
        <w:rPr>
          <w:spacing w:val="40"/>
          <w:sz w:val="23"/>
        </w:rPr>
        <w:t xml:space="preserve"> </w:t>
      </w:r>
      <w:r>
        <w:rPr>
          <w:sz w:val="23"/>
        </w:rPr>
        <w:t>аргументированную</w:t>
      </w:r>
      <w:r>
        <w:rPr>
          <w:spacing w:val="40"/>
          <w:sz w:val="23"/>
        </w:rPr>
        <w:t xml:space="preserve"> </w:t>
      </w:r>
      <w:r>
        <w:rPr>
          <w:sz w:val="23"/>
        </w:rPr>
        <w:t>оценку</w:t>
      </w:r>
      <w:r>
        <w:rPr>
          <w:spacing w:val="40"/>
          <w:sz w:val="23"/>
        </w:rPr>
        <w:t xml:space="preserve"> </w:t>
      </w:r>
      <w:proofErr w:type="gramStart"/>
      <w:r>
        <w:rPr>
          <w:sz w:val="23"/>
        </w:rPr>
        <w:t>прочитанному</w:t>
      </w:r>
      <w:proofErr w:type="gramEnd"/>
      <w:r>
        <w:rPr>
          <w:sz w:val="23"/>
        </w:rPr>
        <w:t>;</w:t>
      </w:r>
    </w:p>
    <w:p w:rsidR="00D55340" w:rsidRDefault="00FA1172" w:rsidP="00FA1172">
      <w:pPr>
        <w:pStyle w:val="a4"/>
        <w:numPr>
          <w:ilvl w:val="0"/>
          <w:numId w:val="49"/>
        </w:numPr>
        <w:tabs>
          <w:tab w:val="left" w:pos="1508"/>
        </w:tabs>
        <w:spacing w:line="247" w:lineRule="auto"/>
        <w:ind w:right="455" w:firstLine="706"/>
        <w:jc w:val="both"/>
        <w:rPr>
          <w:sz w:val="23"/>
        </w:rPr>
      </w:pPr>
      <w:r>
        <w:rPr>
          <w:sz w:val="23"/>
        </w:rPr>
        <w:t>создавать</w:t>
      </w:r>
      <w:r>
        <w:rPr>
          <w:spacing w:val="80"/>
          <w:sz w:val="23"/>
        </w:rPr>
        <w:t xml:space="preserve">  </w:t>
      </w:r>
      <w:r>
        <w:rPr>
          <w:sz w:val="23"/>
        </w:rPr>
        <w:t>устные</w:t>
      </w:r>
      <w:r>
        <w:rPr>
          <w:spacing w:val="80"/>
          <w:sz w:val="23"/>
        </w:rPr>
        <w:t xml:space="preserve">  </w:t>
      </w:r>
      <w:r>
        <w:rPr>
          <w:sz w:val="23"/>
        </w:rPr>
        <w:t>и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письменные</w:t>
      </w:r>
      <w:r>
        <w:rPr>
          <w:spacing w:val="80"/>
          <w:sz w:val="23"/>
        </w:rPr>
        <w:t xml:space="preserve">  </w:t>
      </w:r>
      <w:r>
        <w:rPr>
          <w:sz w:val="23"/>
        </w:rPr>
        <w:t>высказывания</w:t>
      </w:r>
      <w:r>
        <w:rPr>
          <w:spacing w:val="80"/>
          <w:sz w:val="23"/>
        </w:rPr>
        <w:t xml:space="preserve">  </w:t>
      </w:r>
      <w:r>
        <w:rPr>
          <w:sz w:val="23"/>
        </w:rPr>
        <w:t>разных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жанров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(объёмом</w:t>
      </w:r>
      <w:r>
        <w:rPr>
          <w:spacing w:val="80"/>
          <w:sz w:val="23"/>
        </w:rPr>
        <w:t xml:space="preserve"> </w:t>
      </w:r>
      <w:r>
        <w:rPr>
          <w:sz w:val="23"/>
        </w:rPr>
        <w:t>не</w:t>
      </w:r>
      <w:r>
        <w:rPr>
          <w:spacing w:val="80"/>
          <w:sz w:val="23"/>
        </w:rPr>
        <w:t xml:space="preserve">  </w:t>
      </w:r>
      <w:r>
        <w:rPr>
          <w:sz w:val="23"/>
        </w:rPr>
        <w:t>менее</w:t>
      </w:r>
      <w:r>
        <w:rPr>
          <w:spacing w:val="80"/>
          <w:sz w:val="23"/>
        </w:rPr>
        <w:t xml:space="preserve">  </w:t>
      </w:r>
      <w:r>
        <w:rPr>
          <w:sz w:val="23"/>
        </w:rPr>
        <w:t>150</w:t>
      </w:r>
      <w:r>
        <w:rPr>
          <w:spacing w:val="80"/>
          <w:sz w:val="23"/>
        </w:rPr>
        <w:t xml:space="preserve">  </w:t>
      </w:r>
      <w:r>
        <w:rPr>
          <w:sz w:val="23"/>
        </w:rPr>
        <w:t>слов),</w:t>
      </w:r>
      <w:r>
        <w:rPr>
          <w:spacing w:val="80"/>
          <w:sz w:val="23"/>
        </w:rPr>
        <w:t xml:space="preserve">  </w:t>
      </w:r>
      <w:r>
        <w:rPr>
          <w:sz w:val="23"/>
        </w:rPr>
        <w:t>писать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сочинение-рассуждение</w:t>
      </w:r>
      <w:r>
        <w:rPr>
          <w:spacing w:val="80"/>
          <w:sz w:val="23"/>
        </w:rPr>
        <w:t xml:space="preserve">  </w:t>
      </w:r>
      <w:r>
        <w:rPr>
          <w:sz w:val="23"/>
        </w:rPr>
        <w:t>по</w:t>
      </w:r>
      <w:r>
        <w:rPr>
          <w:spacing w:val="80"/>
          <w:sz w:val="23"/>
        </w:rPr>
        <w:t xml:space="preserve">  </w:t>
      </w:r>
      <w:r>
        <w:rPr>
          <w:sz w:val="23"/>
        </w:rPr>
        <w:t>заданной</w:t>
      </w:r>
      <w:r>
        <w:rPr>
          <w:spacing w:val="80"/>
          <w:sz w:val="23"/>
        </w:rPr>
        <w:t xml:space="preserve">  </w:t>
      </w:r>
      <w:r>
        <w:rPr>
          <w:sz w:val="23"/>
        </w:rPr>
        <w:t>теме</w:t>
      </w:r>
      <w:r>
        <w:rPr>
          <w:spacing w:val="80"/>
          <w:sz w:val="23"/>
        </w:rPr>
        <w:t xml:space="preserve">  </w:t>
      </w:r>
      <w:r>
        <w:rPr>
          <w:sz w:val="23"/>
        </w:rPr>
        <w:t>с</w:t>
      </w:r>
      <w:r>
        <w:rPr>
          <w:spacing w:val="80"/>
          <w:sz w:val="23"/>
        </w:rPr>
        <w:t xml:space="preserve">  </w:t>
      </w:r>
      <w:r>
        <w:rPr>
          <w:sz w:val="23"/>
        </w:rPr>
        <w:t>опорой на</w:t>
      </w:r>
      <w:r>
        <w:rPr>
          <w:spacing w:val="80"/>
          <w:sz w:val="23"/>
        </w:rPr>
        <w:t xml:space="preserve"> </w:t>
      </w:r>
      <w:r>
        <w:rPr>
          <w:sz w:val="23"/>
        </w:rPr>
        <w:t>прочитанные</w:t>
      </w:r>
      <w:r>
        <w:rPr>
          <w:spacing w:val="80"/>
          <w:sz w:val="23"/>
        </w:rPr>
        <w:t xml:space="preserve"> </w:t>
      </w:r>
      <w:r>
        <w:rPr>
          <w:sz w:val="23"/>
        </w:rPr>
        <w:t>произведения,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под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руководством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учи</w:t>
      </w:r>
      <w:r>
        <w:rPr>
          <w:sz w:val="23"/>
        </w:rPr>
        <w:t>теля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учиться</w:t>
      </w:r>
      <w:r>
        <w:rPr>
          <w:spacing w:val="80"/>
          <w:sz w:val="23"/>
        </w:rPr>
        <w:t xml:space="preserve"> </w:t>
      </w:r>
      <w:r>
        <w:rPr>
          <w:sz w:val="23"/>
        </w:rPr>
        <w:t>исправлять</w:t>
      </w:r>
    </w:p>
    <w:p w:rsidR="00D55340" w:rsidRDefault="00D55340">
      <w:pPr>
        <w:pStyle w:val="a4"/>
        <w:spacing w:line="247" w:lineRule="auto"/>
        <w:rPr>
          <w:sz w:val="23"/>
        </w:rPr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tabs>
          <w:tab w:val="left" w:pos="2566"/>
          <w:tab w:val="left" w:pos="4771"/>
          <w:tab w:val="left" w:pos="6312"/>
          <w:tab w:val="left" w:pos="9899"/>
        </w:tabs>
        <w:spacing w:line="249" w:lineRule="auto"/>
        <w:ind w:right="442" w:firstLine="0"/>
      </w:pPr>
      <w:r>
        <w:lastRenderedPageBreak/>
        <w:t>и</w:t>
      </w:r>
      <w:r>
        <w:rPr>
          <w:spacing w:val="66"/>
          <w:w w:val="150"/>
        </w:rPr>
        <w:t xml:space="preserve">    </w:t>
      </w:r>
      <w:r>
        <w:t>редактировать</w:t>
      </w:r>
      <w:r>
        <w:rPr>
          <w:spacing w:val="65"/>
          <w:w w:val="150"/>
        </w:rPr>
        <w:t xml:space="preserve">    </w:t>
      </w:r>
      <w:r>
        <w:t>собственные</w:t>
      </w:r>
      <w:r>
        <w:rPr>
          <w:spacing w:val="65"/>
          <w:w w:val="150"/>
        </w:rPr>
        <w:t xml:space="preserve">    </w:t>
      </w:r>
      <w:r>
        <w:t>письменные</w:t>
      </w:r>
      <w:r>
        <w:rPr>
          <w:spacing w:val="65"/>
          <w:w w:val="150"/>
        </w:rPr>
        <w:t xml:space="preserve">    </w:t>
      </w:r>
      <w:r>
        <w:t>тексты;</w:t>
      </w:r>
      <w:r>
        <w:rPr>
          <w:spacing w:val="65"/>
          <w:w w:val="150"/>
        </w:rPr>
        <w:t xml:space="preserve">    </w:t>
      </w:r>
      <w:r>
        <w:t>собирать</w:t>
      </w:r>
      <w:r>
        <w:rPr>
          <w:spacing w:val="66"/>
          <w:w w:val="150"/>
        </w:rPr>
        <w:t xml:space="preserve">    </w:t>
      </w:r>
      <w:r>
        <w:t xml:space="preserve">материал и обрабатывать информацию, необходимую для составления плана, таблицы, схемы, доклада, </w:t>
      </w:r>
      <w:r>
        <w:rPr>
          <w:spacing w:val="-2"/>
        </w:rPr>
        <w:t>конспекта,</w:t>
      </w:r>
      <w:r>
        <w:tab/>
      </w:r>
      <w:r>
        <w:rPr>
          <w:spacing w:val="-2"/>
        </w:rPr>
        <w:t>аннотации,</w:t>
      </w:r>
      <w:r>
        <w:tab/>
      </w:r>
      <w:r>
        <w:rPr>
          <w:spacing w:val="-2"/>
        </w:rPr>
        <w:t>эссе,</w:t>
      </w:r>
      <w:r>
        <w:tab/>
      </w:r>
      <w:r>
        <w:rPr>
          <w:spacing w:val="-2"/>
        </w:rPr>
        <w:t>литературно-творческой</w:t>
      </w:r>
      <w:r>
        <w:tab/>
      </w:r>
      <w:r>
        <w:rPr>
          <w:spacing w:val="-2"/>
        </w:rPr>
        <w:t xml:space="preserve">работы </w:t>
      </w:r>
      <w:proofErr w:type="gramStart"/>
      <w:r>
        <w:t>на</w:t>
      </w:r>
      <w:proofErr w:type="gramEnd"/>
      <w:r>
        <w:rPr>
          <w:spacing w:val="80"/>
          <w:w w:val="150"/>
        </w:rPr>
        <w:t xml:space="preserve">  </w:t>
      </w:r>
      <w:r>
        <w:t>самостоятельно</w:t>
      </w:r>
      <w:r>
        <w:rPr>
          <w:spacing w:val="80"/>
          <w:w w:val="150"/>
        </w:rPr>
        <w:t xml:space="preserve">  </w:t>
      </w:r>
      <w:r>
        <w:t>или</w:t>
      </w:r>
      <w:r>
        <w:rPr>
          <w:spacing w:val="80"/>
          <w:w w:val="150"/>
        </w:rPr>
        <w:t xml:space="preserve">  </w:t>
      </w:r>
      <w:proofErr w:type="gramStart"/>
      <w:r>
        <w:t>под</w:t>
      </w:r>
      <w:proofErr w:type="gramEnd"/>
      <w:r>
        <w:rPr>
          <w:spacing w:val="80"/>
        </w:rPr>
        <w:t xml:space="preserve">   </w:t>
      </w:r>
      <w:r>
        <w:t>руководством</w:t>
      </w:r>
      <w:r>
        <w:rPr>
          <w:spacing w:val="80"/>
        </w:rPr>
        <w:t xml:space="preserve">   </w:t>
      </w:r>
      <w:r>
        <w:t>учителя</w:t>
      </w:r>
      <w:r>
        <w:rPr>
          <w:spacing w:val="80"/>
        </w:rPr>
        <w:t xml:space="preserve">   </w:t>
      </w:r>
      <w:r>
        <w:t>выбранную</w:t>
      </w:r>
      <w:r>
        <w:rPr>
          <w:spacing w:val="80"/>
        </w:rPr>
        <w:t xml:space="preserve">   </w:t>
      </w:r>
      <w:r>
        <w:t>литературную</w:t>
      </w:r>
      <w:r>
        <w:rPr>
          <w:spacing w:val="40"/>
        </w:rPr>
        <w:t xml:space="preserve"> </w:t>
      </w:r>
      <w:r>
        <w:t>или публицистическую тему;</w:t>
      </w:r>
    </w:p>
    <w:p w:rsidR="00D55340" w:rsidRDefault="00FA1172" w:rsidP="00FA1172">
      <w:pPr>
        <w:pStyle w:val="a4"/>
        <w:numPr>
          <w:ilvl w:val="0"/>
          <w:numId w:val="49"/>
        </w:numPr>
        <w:tabs>
          <w:tab w:val="left" w:pos="1508"/>
          <w:tab w:val="left" w:pos="2595"/>
          <w:tab w:val="left" w:pos="4948"/>
          <w:tab w:val="left" w:pos="6533"/>
          <w:tab w:val="left" w:pos="7440"/>
          <w:tab w:val="left" w:pos="9424"/>
        </w:tabs>
        <w:spacing w:before="2" w:line="249" w:lineRule="auto"/>
        <w:ind w:right="456" w:firstLine="706"/>
        <w:jc w:val="both"/>
        <w:rPr>
          <w:sz w:val="23"/>
        </w:rPr>
      </w:pPr>
      <w:r>
        <w:rPr>
          <w:sz w:val="23"/>
        </w:rPr>
        <w:t xml:space="preserve">самостоятельно интерпретировать и оценивать текстуально изученные художественные </w:t>
      </w:r>
      <w:r>
        <w:rPr>
          <w:spacing w:val="-2"/>
          <w:sz w:val="23"/>
        </w:rPr>
        <w:t>произведения</w:t>
      </w:r>
      <w:r>
        <w:rPr>
          <w:sz w:val="23"/>
        </w:rPr>
        <w:tab/>
      </w:r>
      <w:r>
        <w:rPr>
          <w:spacing w:val="-2"/>
          <w:sz w:val="23"/>
        </w:rPr>
        <w:t>древнерусской,</w:t>
      </w:r>
      <w:r>
        <w:rPr>
          <w:sz w:val="23"/>
        </w:rPr>
        <w:tab/>
      </w:r>
      <w:r>
        <w:rPr>
          <w:spacing w:val="-2"/>
          <w:sz w:val="23"/>
        </w:rPr>
        <w:t>русской</w:t>
      </w:r>
      <w:r>
        <w:rPr>
          <w:sz w:val="23"/>
        </w:rPr>
        <w:tab/>
      </w:r>
      <w:r>
        <w:rPr>
          <w:spacing w:val="-10"/>
          <w:sz w:val="23"/>
        </w:rPr>
        <w:t>и</w:t>
      </w:r>
      <w:r>
        <w:rPr>
          <w:sz w:val="23"/>
        </w:rPr>
        <w:tab/>
      </w:r>
      <w:r>
        <w:rPr>
          <w:spacing w:val="-2"/>
          <w:sz w:val="23"/>
        </w:rPr>
        <w:t>зарубежной</w:t>
      </w:r>
      <w:r>
        <w:rPr>
          <w:sz w:val="23"/>
        </w:rPr>
        <w:tab/>
      </w:r>
      <w:r>
        <w:rPr>
          <w:spacing w:val="-2"/>
          <w:sz w:val="23"/>
        </w:rPr>
        <w:t xml:space="preserve">литературы </w:t>
      </w:r>
      <w:r>
        <w:rPr>
          <w:sz w:val="23"/>
        </w:rPr>
        <w:t>и</w:t>
      </w:r>
      <w:r>
        <w:rPr>
          <w:spacing w:val="69"/>
          <w:w w:val="150"/>
          <w:sz w:val="23"/>
        </w:rPr>
        <w:t xml:space="preserve">   </w:t>
      </w:r>
      <w:r>
        <w:rPr>
          <w:sz w:val="23"/>
        </w:rPr>
        <w:t>современных</w:t>
      </w:r>
      <w:r>
        <w:rPr>
          <w:spacing w:val="76"/>
          <w:sz w:val="23"/>
        </w:rPr>
        <w:t xml:space="preserve">    </w:t>
      </w:r>
      <w:r>
        <w:rPr>
          <w:sz w:val="23"/>
        </w:rPr>
        <w:t>авторов</w:t>
      </w:r>
      <w:r>
        <w:rPr>
          <w:spacing w:val="77"/>
          <w:sz w:val="23"/>
        </w:rPr>
        <w:t xml:space="preserve">    </w:t>
      </w:r>
      <w:r>
        <w:rPr>
          <w:sz w:val="23"/>
        </w:rPr>
        <w:t>с</w:t>
      </w:r>
      <w:r>
        <w:rPr>
          <w:spacing w:val="68"/>
          <w:w w:val="150"/>
          <w:sz w:val="23"/>
        </w:rPr>
        <w:t xml:space="preserve">   </w:t>
      </w:r>
      <w:r>
        <w:rPr>
          <w:sz w:val="23"/>
        </w:rPr>
        <w:t>использованием</w:t>
      </w:r>
      <w:r>
        <w:rPr>
          <w:spacing w:val="76"/>
          <w:sz w:val="23"/>
        </w:rPr>
        <w:t xml:space="preserve">    </w:t>
      </w:r>
      <w:r>
        <w:rPr>
          <w:sz w:val="23"/>
        </w:rPr>
        <w:t>методов</w:t>
      </w:r>
      <w:r>
        <w:rPr>
          <w:spacing w:val="77"/>
          <w:sz w:val="23"/>
        </w:rPr>
        <w:t xml:space="preserve">    </w:t>
      </w:r>
      <w:r>
        <w:rPr>
          <w:sz w:val="23"/>
        </w:rPr>
        <w:t>смыслового</w:t>
      </w:r>
      <w:r>
        <w:rPr>
          <w:spacing w:val="75"/>
          <w:sz w:val="23"/>
        </w:rPr>
        <w:t xml:space="preserve">    </w:t>
      </w:r>
      <w:r>
        <w:rPr>
          <w:sz w:val="23"/>
        </w:rPr>
        <w:t>чтения и эстетического анализа;</w:t>
      </w:r>
    </w:p>
    <w:p w:rsidR="00D55340" w:rsidRDefault="00FA1172" w:rsidP="00FA1172">
      <w:pPr>
        <w:pStyle w:val="a4"/>
        <w:numPr>
          <w:ilvl w:val="0"/>
          <w:numId w:val="49"/>
        </w:numPr>
        <w:tabs>
          <w:tab w:val="left" w:pos="1508"/>
        </w:tabs>
        <w:spacing w:line="252" w:lineRule="auto"/>
        <w:ind w:right="445" w:firstLine="706"/>
        <w:jc w:val="both"/>
        <w:rPr>
          <w:sz w:val="23"/>
        </w:rPr>
      </w:pPr>
      <w:r>
        <w:rPr>
          <w:sz w:val="23"/>
        </w:rPr>
        <w:t>понимать</w:t>
      </w:r>
      <w:r>
        <w:rPr>
          <w:spacing w:val="71"/>
          <w:w w:val="150"/>
          <w:sz w:val="23"/>
        </w:rPr>
        <w:t xml:space="preserve">   </w:t>
      </w:r>
      <w:r>
        <w:rPr>
          <w:sz w:val="23"/>
        </w:rPr>
        <w:t>важность</w:t>
      </w:r>
      <w:r>
        <w:rPr>
          <w:spacing w:val="77"/>
          <w:sz w:val="23"/>
        </w:rPr>
        <w:t xml:space="preserve">    </w:t>
      </w:r>
      <w:r>
        <w:rPr>
          <w:sz w:val="23"/>
        </w:rPr>
        <w:t>чтения</w:t>
      </w:r>
      <w:r>
        <w:rPr>
          <w:spacing w:val="71"/>
          <w:w w:val="150"/>
          <w:sz w:val="23"/>
        </w:rPr>
        <w:t xml:space="preserve">   </w:t>
      </w:r>
      <w:r>
        <w:rPr>
          <w:sz w:val="23"/>
        </w:rPr>
        <w:t>и</w:t>
      </w:r>
      <w:r>
        <w:rPr>
          <w:spacing w:val="78"/>
          <w:sz w:val="23"/>
        </w:rPr>
        <w:t xml:space="preserve">    </w:t>
      </w:r>
      <w:r>
        <w:rPr>
          <w:sz w:val="23"/>
        </w:rPr>
        <w:t>изучения</w:t>
      </w:r>
      <w:r>
        <w:rPr>
          <w:spacing w:val="77"/>
          <w:sz w:val="23"/>
        </w:rPr>
        <w:t xml:space="preserve">    </w:t>
      </w:r>
      <w:r>
        <w:rPr>
          <w:sz w:val="23"/>
        </w:rPr>
        <w:t>произведений</w:t>
      </w:r>
      <w:r>
        <w:rPr>
          <w:spacing w:val="78"/>
          <w:sz w:val="23"/>
        </w:rPr>
        <w:t xml:space="preserve">    </w:t>
      </w:r>
      <w:r>
        <w:rPr>
          <w:sz w:val="23"/>
        </w:rPr>
        <w:t>фольклора и художественной литературы для самостоятельного познания мира, развития собственных эмоциональных и</w:t>
      </w:r>
      <w:r>
        <w:rPr>
          <w:spacing w:val="40"/>
          <w:sz w:val="23"/>
        </w:rPr>
        <w:t xml:space="preserve"> </w:t>
      </w:r>
      <w:r>
        <w:rPr>
          <w:sz w:val="23"/>
        </w:rPr>
        <w:t>эстетических впечатлений;</w:t>
      </w:r>
    </w:p>
    <w:p w:rsidR="00D55340" w:rsidRDefault="00FA1172" w:rsidP="00FA1172">
      <w:pPr>
        <w:pStyle w:val="a4"/>
        <w:numPr>
          <w:ilvl w:val="0"/>
          <w:numId w:val="49"/>
        </w:numPr>
        <w:tabs>
          <w:tab w:val="left" w:pos="1508"/>
        </w:tabs>
        <w:spacing w:line="252" w:lineRule="auto"/>
        <w:ind w:right="439" w:firstLine="706"/>
        <w:jc w:val="both"/>
        <w:rPr>
          <w:sz w:val="23"/>
        </w:rPr>
      </w:pPr>
      <w:r>
        <w:rPr>
          <w:sz w:val="23"/>
        </w:rPr>
        <w:t>планировать</w:t>
      </w:r>
      <w:r>
        <w:rPr>
          <w:spacing w:val="76"/>
          <w:w w:val="150"/>
          <w:sz w:val="23"/>
        </w:rPr>
        <w:t xml:space="preserve">   </w:t>
      </w:r>
      <w:r>
        <w:rPr>
          <w:sz w:val="23"/>
        </w:rPr>
        <w:t>своё</w:t>
      </w:r>
      <w:r>
        <w:rPr>
          <w:spacing w:val="80"/>
          <w:sz w:val="23"/>
        </w:rPr>
        <w:t xml:space="preserve">   </w:t>
      </w:r>
      <w:r>
        <w:rPr>
          <w:sz w:val="23"/>
        </w:rPr>
        <w:t>досуговое</w:t>
      </w:r>
      <w:r>
        <w:rPr>
          <w:spacing w:val="80"/>
          <w:sz w:val="23"/>
        </w:rPr>
        <w:t xml:space="preserve">   </w:t>
      </w:r>
      <w:r>
        <w:rPr>
          <w:sz w:val="23"/>
        </w:rPr>
        <w:t>чтение,</w:t>
      </w:r>
      <w:r>
        <w:rPr>
          <w:spacing w:val="80"/>
          <w:sz w:val="23"/>
        </w:rPr>
        <w:t xml:space="preserve">   </w:t>
      </w:r>
      <w:r>
        <w:rPr>
          <w:sz w:val="23"/>
        </w:rPr>
        <w:t>обогащать</w:t>
      </w:r>
      <w:r>
        <w:rPr>
          <w:spacing w:val="78"/>
          <w:w w:val="150"/>
          <w:sz w:val="23"/>
        </w:rPr>
        <w:t xml:space="preserve">   </w:t>
      </w:r>
      <w:r>
        <w:rPr>
          <w:sz w:val="23"/>
        </w:rPr>
        <w:t>свой</w:t>
      </w:r>
      <w:r>
        <w:rPr>
          <w:spacing w:val="80"/>
          <w:sz w:val="23"/>
        </w:rPr>
        <w:t xml:space="preserve">   </w:t>
      </w:r>
      <w:r>
        <w:rPr>
          <w:sz w:val="23"/>
        </w:rPr>
        <w:t>круг</w:t>
      </w:r>
      <w:r>
        <w:rPr>
          <w:spacing w:val="80"/>
          <w:sz w:val="23"/>
        </w:rPr>
        <w:t xml:space="preserve">   </w:t>
      </w:r>
      <w:r>
        <w:rPr>
          <w:sz w:val="23"/>
        </w:rPr>
        <w:t>чтения по</w:t>
      </w:r>
      <w:r>
        <w:rPr>
          <w:spacing w:val="40"/>
          <w:sz w:val="23"/>
        </w:rPr>
        <w:t xml:space="preserve"> </w:t>
      </w:r>
      <w:r>
        <w:rPr>
          <w:sz w:val="23"/>
        </w:rPr>
        <w:t>рекомендациям</w:t>
      </w:r>
      <w:r>
        <w:rPr>
          <w:spacing w:val="40"/>
          <w:sz w:val="23"/>
        </w:rPr>
        <w:t xml:space="preserve"> </w:t>
      </w:r>
      <w:r>
        <w:rPr>
          <w:sz w:val="23"/>
        </w:rPr>
        <w:t>учителя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сверстников,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т</w:t>
      </w:r>
      <w:r>
        <w:rPr>
          <w:sz w:val="23"/>
        </w:rPr>
        <w:t>ом</w:t>
      </w:r>
      <w:r>
        <w:rPr>
          <w:spacing w:val="40"/>
          <w:sz w:val="23"/>
        </w:rPr>
        <w:t xml:space="preserve"> </w:t>
      </w:r>
      <w:r>
        <w:rPr>
          <w:sz w:val="23"/>
        </w:rPr>
        <w:t>числе</w:t>
      </w:r>
      <w:r>
        <w:rPr>
          <w:spacing w:val="40"/>
          <w:sz w:val="23"/>
        </w:rPr>
        <w:t xml:space="preserve"> </w:t>
      </w:r>
      <w:r>
        <w:rPr>
          <w:sz w:val="23"/>
        </w:rPr>
        <w:t>за</w:t>
      </w:r>
      <w:r>
        <w:rPr>
          <w:spacing w:val="40"/>
          <w:sz w:val="23"/>
        </w:rPr>
        <w:t xml:space="preserve"> </w:t>
      </w:r>
      <w:r>
        <w:rPr>
          <w:sz w:val="23"/>
        </w:rPr>
        <w:t>счёт</w:t>
      </w:r>
      <w:r>
        <w:rPr>
          <w:spacing w:val="40"/>
          <w:sz w:val="23"/>
        </w:rPr>
        <w:t xml:space="preserve"> </w:t>
      </w:r>
      <w:r>
        <w:rPr>
          <w:sz w:val="23"/>
        </w:rPr>
        <w:t>произведений</w:t>
      </w:r>
      <w:r>
        <w:rPr>
          <w:spacing w:val="40"/>
          <w:sz w:val="23"/>
        </w:rPr>
        <w:t xml:space="preserve"> </w:t>
      </w:r>
      <w:r>
        <w:rPr>
          <w:sz w:val="23"/>
        </w:rPr>
        <w:t>современной литературы для детей и подростков;</w:t>
      </w:r>
    </w:p>
    <w:p w:rsidR="00D55340" w:rsidRDefault="00FA1172" w:rsidP="00FA1172">
      <w:pPr>
        <w:pStyle w:val="a4"/>
        <w:numPr>
          <w:ilvl w:val="0"/>
          <w:numId w:val="49"/>
        </w:numPr>
        <w:tabs>
          <w:tab w:val="left" w:pos="1508"/>
          <w:tab w:val="left" w:pos="3416"/>
          <w:tab w:val="left" w:pos="4223"/>
          <w:tab w:val="left" w:pos="6336"/>
          <w:tab w:val="left" w:pos="7148"/>
          <w:tab w:val="left" w:pos="9544"/>
        </w:tabs>
        <w:spacing w:line="247" w:lineRule="auto"/>
        <w:ind w:right="488" w:firstLine="706"/>
        <w:jc w:val="both"/>
        <w:rPr>
          <w:sz w:val="23"/>
        </w:rPr>
      </w:pPr>
      <w:r>
        <w:rPr>
          <w:spacing w:val="-2"/>
          <w:sz w:val="23"/>
        </w:rPr>
        <w:t>участвовать</w:t>
      </w:r>
      <w:r>
        <w:rPr>
          <w:sz w:val="23"/>
        </w:rPr>
        <w:tab/>
      </w:r>
      <w:r>
        <w:rPr>
          <w:spacing w:val="-10"/>
          <w:sz w:val="23"/>
        </w:rPr>
        <w:t>в</w:t>
      </w:r>
      <w:r>
        <w:rPr>
          <w:sz w:val="23"/>
        </w:rPr>
        <w:tab/>
      </w:r>
      <w:r>
        <w:rPr>
          <w:spacing w:val="-2"/>
          <w:sz w:val="23"/>
        </w:rPr>
        <w:t>коллективной</w:t>
      </w:r>
      <w:r>
        <w:rPr>
          <w:sz w:val="23"/>
        </w:rPr>
        <w:tab/>
      </w:r>
      <w:r>
        <w:rPr>
          <w:spacing w:val="-10"/>
          <w:sz w:val="23"/>
        </w:rPr>
        <w:t>и</w:t>
      </w:r>
      <w:r>
        <w:rPr>
          <w:sz w:val="23"/>
        </w:rPr>
        <w:tab/>
      </w:r>
      <w:r>
        <w:rPr>
          <w:spacing w:val="-2"/>
          <w:sz w:val="23"/>
        </w:rPr>
        <w:t>индивидуальной</w:t>
      </w:r>
      <w:r>
        <w:rPr>
          <w:sz w:val="23"/>
        </w:rPr>
        <w:tab/>
      </w:r>
      <w:r>
        <w:rPr>
          <w:spacing w:val="-2"/>
          <w:sz w:val="23"/>
        </w:rPr>
        <w:t xml:space="preserve">проектной </w:t>
      </w:r>
      <w:r>
        <w:rPr>
          <w:sz w:val="23"/>
        </w:rPr>
        <w:t>или</w:t>
      </w:r>
      <w:r>
        <w:rPr>
          <w:spacing w:val="40"/>
          <w:sz w:val="23"/>
        </w:rPr>
        <w:t xml:space="preserve"> </w:t>
      </w:r>
      <w:r>
        <w:rPr>
          <w:sz w:val="23"/>
        </w:rPr>
        <w:t>исследовательской</w:t>
      </w:r>
      <w:r>
        <w:rPr>
          <w:spacing w:val="40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публично</w:t>
      </w:r>
      <w:r>
        <w:rPr>
          <w:spacing w:val="40"/>
          <w:sz w:val="23"/>
        </w:rPr>
        <w:t xml:space="preserve"> </w:t>
      </w:r>
      <w:r>
        <w:rPr>
          <w:sz w:val="23"/>
        </w:rPr>
        <w:t>представлять</w:t>
      </w:r>
      <w:r>
        <w:rPr>
          <w:spacing w:val="40"/>
          <w:sz w:val="23"/>
        </w:rPr>
        <w:t xml:space="preserve"> </w:t>
      </w:r>
      <w:r>
        <w:rPr>
          <w:sz w:val="23"/>
        </w:rPr>
        <w:t>полученные</w:t>
      </w:r>
      <w:r>
        <w:rPr>
          <w:spacing w:val="40"/>
          <w:sz w:val="23"/>
        </w:rPr>
        <w:t xml:space="preserve"> </w:t>
      </w:r>
      <w:r>
        <w:rPr>
          <w:sz w:val="23"/>
        </w:rPr>
        <w:t>результаты;</w:t>
      </w:r>
    </w:p>
    <w:p w:rsidR="00D55340" w:rsidRDefault="00FA1172" w:rsidP="00FA1172">
      <w:pPr>
        <w:pStyle w:val="a4"/>
        <w:numPr>
          <w:ilvl w:val="0"/>
          <w:numId w:val="49"/>
        </w:numPr>
        <w:tabs>
          <w:tab w:val="left" w:pos="1508"/>
        </w:tabs>
        <w:spacing w:line="249" w:lineRule="auto"/>
        <w:ind w:right="445" w:firstLine="706"/>
        <w:jc w:val="both"/>
        <w:rPr>
          <w:sz w:val="23"/>
        </w:rPr>
      </w:pPr>
      <w:r>
        <w:rPr>
          <w:sz w:val="23"/>
        </w:rPr>
        <w:t>развивать</w:t>
      </w:r>
      <w:r>
        <w:rPr>
          <w:spacing w:val="63"/>
          <w:sz w:val="23"/>
        </w:rPr>
        <w:t xml:space="preserve">   </w:t>
      </w:r>
      <w:r>
        <w:rPr>
          <w:sz w:val="23"/>
        </w:rPr>
        <w:t>умение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использовать</w:t>
      </w:r>
      <w:r>
        <w:rPr>
          <w:spacing w:val="80"/>
          <w:sz w:val="23"/>
        </w:rPr>
        <w:t xml:space="preserve">   </w:t>
      </w:r>
      <w:r>
        <w:rPr>
          <w:sz w:val="23"/>
        </w:rPr>
        <w:t>энциклопедии,</w:t>
      </w:r>
      <w:r>
        <w:rPr>
          <w:spacing w:val="80"/>
          <w:sz w:val="23"/>
        </w:rPr>
        <w:t xml:space="preserve">   </w:t>
      </w:r>
      <w:r>
        <w:rPr>
          <w:sz w:val="23"/>
        </w:rPr>
        <w:t>словари</w:t>
      </w:r>
      <w:r>
        <w:rPr>
          <w:spacing w:val="80"/>
          <w:sz w:val="23"/>
        </w:rPr>
        <w:t xml:space="preserve">   </w:t>
      </w:r>
      <w:r>
        <w:rPr>
          <w:sz w:val="23"/>
        </w:rPr>
        <w:t>и</w:t>
      </w:r>
      <w:r>
        <w:rPr>
          <w:spacing w:val="80"/>
          <w:sz w:val="23"/>
        </w:rPr>
        <w:t xml:space="preserve">   </w:t>
      </w:r>
      <w:r>
        <w:rPr>
          <w:sz w:val="23"/>
        </w:rPr>
        <w:t>справочники, в том числе в электронной форме, самостоятельно пользоваться электронными библиотеками и другими</w:t>
      </w:r>
      <w:r>
        <w:rPr>
          <w:spacing w:val="40"/>
          <w:sz w:val="23"/>
        </w:rPr>
        <w:t xml:space="preserve"> </w:t>
      </w:r>
      <w:r>
        <w:rPr>
          <w:sz w:val="23"/>
        </w:rPr>
        <w:t>справочными</w:t>
      </w:r>
      <w:r>
        <w:rPr>
          <w:spacing w:val="40"/>
          <w:sz w:val="23"/>
        </w:rPr>
        <w:t xml:space="preserve"> </w:t>
      </w:r>
      <w:r>
        <w:rPr>
          <w:sz w:val="23"/>
        </w:rPr>
        <w:t>материалами,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том</w:t>
      </w:r>
      <w:r>
        <w:rPr>
          <w:spacing w:val="40"/>
          <w:sz w:val="23"/>
        </w:rPr>
        <w:t xml:space="preserve"> </w:t>
      </w:r>
      <w:r>
        <w:rPr>
          <w:sz w:val="23"/>
        </w:rPr>
        <w:t>числе</w:t>
      </w:r>
      <w:r>
        <w:rPr>
          <w:spacing w:val="40"/>
          <w:sz w:val="23"/>
        </w:rPr>
        <w:t xml:space="preserve"> </w:t>
      </w:r>
      <w:r>
        <w:rPr>
          <w:sz w:val="23"/>
        </w:rPr>
        <w:t>из</w:t>
      </w:r>
      <w:r>
        <w:rPr>
          <w:spacing w:val="40"/>
          <w:sz w:val="23"/>
        </w:rPr>
        <w:t xml:space="preserve"> </w:t>
      </w:r>
      <w:r>
        <w:rPr>
          <w:sz w:val="23"/>
        </w:rPr>
        <w:t>числа</w:t>
      </w:r>
      <w:r>
        <w:rPr>
          <w:spacing w:val="40"/>
          <w:sz w:val="23"/>
        </w:rPr>
        <w:t xml:space="preserve"> </w:t>
      </w:r>
      <w:r>
        <w:rPr>
          <w:sz w:val="23"/>
        </w:rPr>
        <w:t>верифицированных</w:t>
      </w:r>
      <w:r>
        <w:rPr>
          <w:spacing w:val="40"/>
          <w:sz w:val="23"/>
        </w:rPr>
        <w:t xml:space="preserve"> </w:t>
      </w:r>
      <w:r>
        <w:rPr>
          <w:sz w:val="23"/>
        </w:rPr>
        <w:t>электронных ресурсов, включённых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федеральный</w:t>
      </w:r>
      <w:r>
        <w:rPr>
          <w:spacing w:val="40"/>
          <w:sz w:val="23"/>
        </w:rPr>
        <w:t xml:space="preserve"> </w:t>
      </w:r>
      <w:r>
        <w:rPr>
          <w:sz w:val="23"/>
        </w:rPr>
        <w:t>перече</w:t>
      </w:r>
      <w:r>
        <w:rPr>
          <w:sz w:val="23"/>
        </w:rPr>
        <w:t>нь.</w:t>
      </w:r>
    </w:p>
    <w:p w:rsidR="00D55340" w:rsidRDefault="00FA1172">
      <w:pPr>
        <w:pStyle w:val="a3"/>
        <w:spacing w:line="247" w:lineRule="auto"/>
        <w:ind w:right="451"/>
      </w:pPr>
      <w:r>
        <w:t>Предметные</w:t>
      </w:r>
      <w:r>
        <w:rPr>
          <w:spacing w:val="76"/>
        </w:rPr>
        <w:t xml:space="preserve">    </w:t>
      </w:r>
      <w:r>
        <w:t>результаты</w:t>
      </w:r>
      <w:r>
        <w:rPr>
          <w:spacing w:val="76"/>
        </w:rPr>
        <w:t xml:space="preserve">    </w:t>
      </w:r>
      <w:r>
        <w:t>изучения</w:t>
      </w:r>
      <w:r>
        <w:rPr>
          <w:spacing w:val="64"/>
          <w:w w:val="150"/>
        </w:rPr>
        <w:t xml:space="preserve">    </w:t>
      </w:r>
      <w:r>
        <w:t>литературы.</w:t>
      </w:r>
      <w:r>
        <w:rPr>
          <w:spacing w:val="76"/>
        </w:rPr>
        <w:t xml:space="preserve">    </w:t>
      </w:r>
      <w:r>
        <w:t>К</w:t>
      </w:r>
      <w:r>
        <w:rPr>
          <w:spacing w:val="64"/>
          <w:w w:val="150"/>
        </w:rPr>
        <w:t xml:space="preserve">    </w:t>
      </w:r>
      <w:r>
        <w:t>концу</w:t>
      </w:r>
      <w:r>
        <w:rPr>
          <w:spacing w:val="77"/>
        </w:rPr>
        <w:t xml:space="preserve">    </w:t>
      </w:r>
      <w:r>
        <w:t xml:space="preserve">обучения в 8 классе </w:t>
      </w:r>
      <w:proofErr w:type="gramStart"/>
      <w:r>
        <w:t>обучающийся</w:t>
      </w:r>
      <w:proofErr w:type="gramEnd"/>
      <w:r>
        <w:t xml:space="preserve"> научится:</w:t>
      </w:r>
    </w:p>
    <w:p w:rsidR="00D55340" w:rsidRDefault="00FA1172" w:rsidP="00FA1172">
      <w:pPr>
        <w:pStyle w:val="a4"/>
        <w:numPr>
          <w:ilvl w:val="0"/>
          <w:numId w:val="48"/>
        </w:numPr>
        <w:tabs>
          <w:tab w:val="left" w:pos="1389"/>
        </w:tabs>
        <w:spacing w:before="8" w:line="247" w:lineRule="auto"/>
        <w:ind w:right="437" w:firstLine="706"/>
        <w:jc w:val="both"/>
        <w:rPr>
          <w:sz w:val="23"/>
        </w:rPr>
      </w:pPr>
      <w:r>
        <w:rPr>
          <w:sz w:val="23"/>
        </w:rPr>
        <w:t>понимать</w:t>
      </w:r>
      <w:r>
        <w:rPr>
          <w:spacing w:val="67"/>
          <w:w w:val="150"/>
          <w:sz w:val="23"/>
        </w:rPr>
        <w:t xml:space="preserve">  </w:t>
      </w:r>
      <w:r>
        <w:rPr>
          <w:sz w:val="23"/>
        </w:rPr>
        <w:t>духовно-нравственную</w:t>
      </w:r>
      <w:r>
        <w:rPr>
          <w:spacing w:val="67"/>
          <w:sz w:val="23"/>
        </w:rPr>
        <w:t xml:space="preserve">   </w:t>
      </w:r>
      <w:r>
        <w:rPr>
          <w:sz w:val="23"/>
        </w:rPr>
        <w:t>ценность</w:t>
      </w:r>
      <w:r>
        <w:rPr>
          <w:spacing w:val="67"/>
          <w:sz w:val="23"/>
        </w:rPr>
        <w:t xml:space="preserve">   </w:t>
      </w:r>
      <w:r>
        <w:rPr>
          <w:sz w:val="23"/>
        </w:rPr>
        <w:t>литературы,</w:t>
      </w:r>
      <w:r>
        <w:rPr>
          <w:spacing w:val="65"/>
          <w:sz w:val="23"/>
        </w:rPr>
        <w:t xml:space="preserve">   </w:t>
      </w:r>
      <w:r>
        <w:rPr>
          <w:sz w:val="23"/>
        </w:rPr>
        <w:t>осознавать</w:t>
      </w:r>
      <w:r>
        <w:rPr>
          <w:spacing w:val="65"/>
          <w:sz w:val="23"/>
        </w:rPr>
        <w:t xml:space="preserve">   </w:t>
      </w:r>
      <w:r>
        <w:rPr>
          <w:sz w:val="23"/>
        </w:rPr>
        <w:t>её</w:t>
      </w:r>
      <w:r>
        <w:rPr>
          <w:spacing w:val="66"/>
          <w:sz w:val="23"/>
        </w:rPr>
        <w:t xml:space="preserve">   </w:t>
      </w:r>
      <w:r>
        <w:rPr>
          <w:sz w:val="23"/>
        </w:rPr>
        <w:t>роль в воспитании патриотизма и укреплении единства многонационал</w:t>
      </w:r>
      <w:r>
        <w:rPr>
          <w:sz w:val="23"/>
        </w:rPr>
        <w:t>ьного народа Российской</w:t>
      </w:r>
      <w:r>
        <w:rPr>
          <w:spacing w:val="80"/>
          <w:sz w:val="23"/>
        </w:rPr>
        <w:t xml:space="preserve"> </w:t>
      </w:r>
      <w:r>
        <w:rPr>
          <w:spacing w:val="-2"/>
          <w:sz w:val="23"/>
        </w:rPr>
        <w:t>Федерации;</w:t>
      </w:r>
    </w:p>
    <w:p w:rsidR="00D55340" w:rsidRDefault="00FA1172" w:rsidP="00FA1172">
      <w:pPr>
        <w:pStyle w:val="a4"/>
        <w:numPr>
          <w:ilvl w:val="0"/>
          <w:numId w:val="48"/>
        </w:numPr>
        <w:tabs>
          <w:tab w:val="left" w:pos="1389"/>
        </w:tabs>
        <w:spacing w:before="9" w:line="247" w:lineRule="auto"/>
        <w:ind w:right="443" w:firstLine="706"/>
        <w:jc w:val="both"/>
        <w:rPr>
          <w:sz w:val="23"/>
        </w:rPr>
      </w:pPr>
      <w:r>
        <w:rPr>
          <w:sz w:val="23"/>
        </w:rPr>
        <w:t>понимать специфику литературы как вида словесного искусства, выявлять отличия художественного</w:t>
      </w:r>
      <w:r>
        <w:rPr>
          <w:spacing w:val="40"/>
          <w:sz w:val="23"/>
        </w:rPr>
        <w:t xml:space="preserve"> </w:t>
      </w:r>
      <w:r>
        <w:rPr>
          <w:sz w:val="23"/>
        </w:rPr>
        <w:t>текста</w:t>
      </w:r>
      <w:r>
        <w:rPr>
          <w:spacing w:val="40"/>
          <w:sz w:val="23"/>
        </w:rPr>
        <w:t xml:space="preserve"> </w:t>
      </w:r>
      <w:r>
        <w:rPr>
          <w:sz w:val="23"/>
        </w:rPr>
        <w:t>от</w:t>
      </w:r>
      <w:r>
        <w:rPr>
          <w:spacing w:val="40"/>
          <w:sz w:val="23"/>
        </w:rPr>
        <w:t xml:space="preserve"> </w:t>
      </w:r>
      <w:r>
        <w:rPr>
          <w:sz w:val="23"/>
        </w:rPr>
        <w:t>текста</w:t>
      </w:r>
      <w:r>
        <w:rPr>
          <w:spacing w:val="40"/>
          <w:sz w:val="23"/>
        </w:rPr>
        <w:t xml:space="preserve"> </w:t>
      </w:r>
      <w:r>
        <w:rPr>
          <w:sz w:val="23"/>
        </w:rPr>
        <w:t>научного,</w:t>
      </w:r>
      <w:r>
        <w:rPr>
          <w:spacing w:val="40"/>
          <w:sz w:val="23"/>
        </w:rPr>
        <w:t xml:space="preserve"> </w:t>
      </w:r>
      <w:r>
        <w:rPr>
          <w:sz w:val="23"/>
        </w:rPr>
        <w:t>делового,</w:t>
      </w:r>
      <w:r>
        <w:rPr>
          <w:spacing w:val="40"/>
          <w:sz w:val="23"/>
        </w:rPr>
        <w:t xml:space="preserve"> </w:t>
      </w:r>
      <w:r>
        <w:rPr>
          <w:sz w:val="23"/>
        </w:rPr>
        <w:t>публицистического;</w:t>
      </w:r>
    </w:p>
    <w:p w:rsidR="00D55340" w:rsidRDefault="00FA1172" w:rsidP="00FA1172">
      <w:pPr>
        <w:pStyle w:val="a4"/>
        <w:numPr>
          <w:ilvl w:val="0"/>
          <w:numId w:val="48"/>
        </w:numPr>
        <w:tabs>
          <w:tab w:val="left" w:pos="1389"/>
          <w:tab w:val="left" w:pos="2733"/>
          <w:tab w:val="left" w:pos="3676"/>
          <w:tab w:val="left" w:pos="6917"/>
          <w:tab w:val="left" w:pos="9370"/>
        </w:tabs>
        <w:spacing w:before="7" w:line="252" w:lineRule="auto"/>
        <w:ind w:right="440" w:firstLine="706"/>
        <w:jc w:val="both"/>
        <w:rPr>
          <w:sz w:val="23"/>
        </w:rPr>
      </w:pPr>
      <w:r>
        <w:rPr>
          <w:sz w:val="23"/>
        </w:rPr>
        <w:t>проводить самостоятельный смысловой и эстетический анализ произведений</w:t>
      </w:r>
      <w:r>
        <w:rPr>
          <w:spacing w:val="40"/>
          <w:sz w:val="23"/>
        </w:rPr>
        <w:t xml:space="preserve"> </w:t>
      </w:r>
      <w:r>
        <w:rPr>
          <w:spacing w:val="-2"/>
          <w:sz w:val="23"/>
        </w:rPr>
        <w:t>художественной</w:t>
      </w:r>
      <w:r>
        <w:rPr>
          <w:sz w:val="23"/>
        </w:rPr>
        <w:tab/>
        <w:t>литературы,</w:t>
      </w:r>
      <w:r>
        <w:rPr>
          <w:spacing w:val="76"/>
          <w:w w:val="150"/>
          <w:sz w:val="23"/>
        </w:rPr>
        <w:t xml:space="preserve">    </w:t>
      </w:r>
      <w:r>
        <w:rPr>
          <w:sz w:val="23"/>
        </w:rPr>
        <w:t>воспринимать,</w:t>
      </w:r>
      <w:r>
        <w:rPr>
          <w:spacing w:val="76"/>
          <w:w w:val="150"/>
          <w:sz w:val="23"/>
        </w:rPr>
        <w:t xml:space="preserve">    </w:t>
      </w:r>
      <w:r>
        <w:rPr>
          <w:sz w:val="23"/>
        </w:rPr>
        <w:t>анализировать,</w:t>
      </w:r>
      <w:r>
        <w:rPr>
          <w:spacing w:val="76"/>
          <w:w w:val="150"/>
          <w:sz w:val="23"/>
        </w:rPr>
        <w:t xml:space="preserve">    </w:t>
      </w:r>
      <w:r>
        <w:rPr>
          <w:sz w:val="23"/>
        </w:rPr>
        <w:t xml:space="preserve">интерпретировать и оценивать </w:t>
      </w:r>
      <w:proofErr w:type="gramStart"/>
      <w:r>
        <w:rPr>
          <w:sz w:val="23"/>
        </w:rPr>
        <w:t>прочитанное</w:t>
      </w:r>
      <w:proofErr w:type="gramEnd"/>
      <w:r>
        <w:rPr>
          <w:sz w:val="23"/>
        </w:rPr>
        <w:t xml:space="preserve"> (с учётом литературного развития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обучающихся), понимать</w:t>
      </w:r>
      <w:r>
        <w:rPr>
          <w:spacing w:val="80"/>
          <w:sz w:val="23"/>
        </w:rPr>
        <w:t xml:space="preserve"> </w:t>
      </w:r>
      <w:r>
        <w:rPr>
          <w:spacing w:val="-2"/>
          <w:sz w:val="23"/>
        </w:rPr>
        <w:t>неоднозначность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художественных</w:t>
      </w:r>
      <w:r>
        <w:rPr>
          <w:sz w:val="23"/>
        </w:rPr>
        <w:tab/>
      </w:r>
      <w:r>
        <w:rPr>
          <w:spacing w:val="-2"/>
          <w:sz w:val="23"/>
        </w:rPr>
        <w:t>смыслов,</w:t>
      </w:r>
      <w:r>
        <w:rPr>
          <w:sz w:val="23"/>
        </w:rPr>
        <w:tab/>
      </w:r>
      <w:r>
        <w:rPr>
          <w:spacing w:val="-2"/>
          <w:sz w:val="23"/>
        </w:rPr>
        <w:t xml:space="preserve">заложенных </w:t>
      </w:r>
      <w:r>
        <w:rPr>
          <w:sz w:val="23"/>
        </w:rPr>
        <w:t>в литературных произведениях:</w:t>
      </w:r>
    </w:p>
    <w:p w:rsidR="00D55340" w:rsidRDefault="00FA1172" w:rsidP="00FA1172">
      <w:pPr>
        <w:pStyle w:val="a4"/>
        <w:numPr>
          <w:ilvl w:val="0"/>
          <w:numId w:val="48"/>
        </w:numPr>
        <w:tabs>
          <w:tab w:val="left" w:pos="1389"/>
          <w:tab w:val="left" w:pos="5183"/>
          <w:tab w:val="left" w:pos="9332"/>
        </w:tabs>
        <w:spacing w:line="249" w:lineRule="auto"/>
        <w:ind w:right="422" w:firstLine="706"/>
        <w:jc w:val="both"/>
        <w:rPr>
          <w:sz w:val="23"/>
        </w:rPr>
      </w:pPr>
      <w:proofErr w:type="gramStart"/>
      <w:r>
        <w:rPr>
          <w:sz w:val="23"/>
        </w:rPr>
        <w:t>анализироват</w:t>
      </w:r>
      <w:r>
        <w:rPr>
          <w:sz w:val="23"/>
        </w:rPr>
        <w:t xml:space="preserve">ь произведение в единстве формы и содержания, определять тематику и проблематику произведения, его родовую и жанровую принадлежность, выявлять позицию героя, повествователя, рассказчика и авторскую позицию, учитывая художественные особенности произведения </w:t>
      </w:r>
      <w:r>
        <w:rPr>
          <w:sz w:val="23"/>
        </w:rPr>
        <w:t>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</w:t>
      </w:r>
      <w:r>
        <w:rPr>
          <w:spacing w:val="80"/>
          <w:sz w:val="23"/>
        </w:rPr>
        <w:t xml:space="preserve"> </w:t>
      </w:r>
      <w:r>
        <w:rPr>
          <w:sz w:val="23"/>
        </w:rPr>
        <w:t>конфликт</w:t>
      </w:r>
      <w:r>
        <w:rPr>
          <w:spacing w:val="80"/>
          <w:sz w:val="23"/>
        </w:rPr>
        <w:t xml:space="preserve"> </w:t>
      </w:r>
      <w:r>
        <w:rPr>
          <w:sz w:val="23"/>
        </w:rPr>
        <w:t>произведения,</w:t>
      </w:r>
      <w:r>
        <w:rPr>
          <w:spacing w:val="80"/>
          <w:sz w:val="23"/>
        </w:rPr>
        <w:t xml:space="preserve"> </w:t>
      </w:r>
      <w:r>
        <w:rPr>
          <w:sz w:val="23"/>
        </w:rPr>
        <w:t>характеризовать</w:t>
      </w:r>
      <w:r>
        <w:rPr>
          <w:spacing w:val="80"/>
          <w:sz w:val="23"/>
        </w:rPr>
        <w:t xml:space="preserve"> </w:t>
      </w:r>
      <w:r>
        <w:rPr>
          <w:sz w:val="23"/>
        </w:rPr>
        <w:t>авторский</w:t>
      </w:r>
      <w:r>
        <w:rPr>
          <w:spacing w:val="80"/>
          <w:sz w:val="23"/>
        </w:rPr>
        <w:t xml:space="preserve"> </w:t>
      </w:r>
      <w:r>
        <w:rPr>
          <w:sz w:val="23"/>
        </w:rPr>
        <w:t>пафос;</w:t>
      </w:r>
      <w:proofErr w:type="gramEnd"/>
      <w:r>
        <w:rPr>
          <w:spacing w:val="80"/>
          <w:sz w:val="23"/>
        </w:rPr>
        <w:t xml:space="preserve"> </w:t>
      </w:r>
      <w:r>
        <w:rPr>
          <w:sz w:val="23"/>
        </w:rPr>
        <w:t>выявлять</w:t>
      </w:r>
      <w:r>
        <w:rPr>
          <w:spacing w:val="80"/>
          <w:sz w:val="23"/>
        </w:rPr>
        <w:t xml:space="preserve"> </w:t>
      </w:r>
      <w:r>
        <w:rPr>
          <w:sz w:val="23"/>
        </w:rPr>
        <w:t>и</w:t>
      </w:r>
      <w:r>
        <w:rPr>
          <w:spacing w:val="80"/>
          <w:sz w:val="23"/>
        </w:rPr>
        <w:t xml:space="preserve"> </w:t>
      </w:r>
      <w:r>
        <w:rPr>
          <w:sz w:val="23"/>
        </w:rPr>
        <w:t>осмыслять формы</w:t>
      </w:r>
      <w:r>
        <w:rPr>
          <w:spacing w:val="66"/>
          <w:sz w:val="23"/>
        </w:rPr>
        <w:t xml:space="preserve">  </w:t>
      </w:r>
      <w:r>
        <w:rPr>
          <w:spacing w:val="66"/>
          <w:sz w:val="23"/>
        </w:rPr>
        <w:t xml:space="preserve"> </w:t>
      </w:r>
      <w:r>
        <w:rPr>
          <w:sz w:val="23"/>
        </w:rPr>
        <w:t>авторской</w:t>
      </w:r>
      <w:r>
        <w:rPr>
          <w:spacing w:val="65"/>
          <w:sz w:val="23"/>
        </w:rPr>
        <w:t xml:space="preserve">   </w:t>
      </w:r>
      <w:r>
        <w:rPr>
          <w:sz w:val="23"/>
        </w:rPr>
        <w:t>оценки</w:t>
      </w:r>
      <w:r>
        <w:rPr>
          <w:spacing w:val="65"/>
          <w:sz w:val="23"/>
        </w:rPr>
        <w:t xml:space="preserve">   </w:t>
      </w:r>
      <w:r>
        <w:rPr>
          <w:sz w:val="23"/>
        </w:rPr>
        <w:t>героев,</w:t>
      </w:r>
      <w:r>
        <w:rPr>
          <w:spacing w:val="65"/>
          <w:sz w:val="23"/>
        </w:rPr>
        <w:t xml:space="preserve">   </w:t>
      </w:r>
      <w:r>
        <w:rPr>
          <w:sz w:val="23"/>
        </w:rPr>
        <w:t>событий,</w:t>
      </w:r>
      <w:r>
        <w:rPr>
          <w:spacing w:val="65"/>
          <w:sz w:val="23"/>
        </w:rPr>
        <w:t xml:space="preserve">   </w:t>
      </w:r>
      <w:r>
        <w:rPr>
          <w:sz w:val="23"/>
        </w:rPr>
        <w:t>характер</w:t>
      </w:r>
      <w:r>
        <w:rPr>
          <w:spacing w:val="64"/>
          <w:sz w:val="23"/>
        </w:rPr>
        <w:t xml:space="preserve">   </w:t>
      </w:r>
      <w:r>
        <w:rPr>
          <w:sz w:val="23"/>
        </w:rPr>
        <w:t>авторских</w:t>
      </w:r>
      <w:r>
        <w:rPr>
          <w:spacing w:val="63"/>
          <w:sz w:val="23"/>
        </w:rPr>
        <w:t xml:space="preserve">   </w:t>
      </w:r>
      <w:r>
        <w:rPr>
          <w:sz w:val="23"/>
        </w:rPr>
        <w:t>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</w:t>
      </w:r>
      <w:r>
        <w:rPr>
          <w:sz w:val="23"/>
        </w:rPr>
        <w:t xml:space="preserve"> литературного развития обучающихся), выявлять языковые особенности художественного произведения,</w:t>
      </w:r>
      <w:r>
        <w:rPr>
          <w:spacing w:val="40"/>
          <w:sz w:val="23"/>
        </w:rPr>
        <w:t xml:space="preserve"> </w:t>
      </w:r>
      <w:r>
        <w:rPr>
          <w:sz w:val="23"/>
        </w:rPr>
        <w:t>поэтической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прозаической</w:t>
      </w:r>
      <w:r>
        <w:rPr>
          <w:spacing w:val="40"/>
          <w:sz w:val="23"/>
        </w:rPr>
        <w:t xml:space="preserve"> </w:t>
      </w:r>
      <w:r>
        <w:rPr>
          <w:sz w:val="23"/>
        </w:rPr>
        <w:t>речи,</w:t>
      </w:r>
      <w:r>
        <w:rPr>
          <w:spacing w:val="40"/>
          <w:sz w:val="23"/>
        </w:rPr>
        <w:t xml:space="preserve"> </w:t>
      </w:r>
      <w:r>
        <w:rPr>
          <w:sz w:val="23"/>
        </w:rPr>
        <w:t>находить</w:t>
      </w:r>
      <w:r>
        <w:rPr>
          <w:spacing w:val="40"/>
          <w:sz w:val="23"/>
        </w:rPr>
        <w:t xml:space="preserve"> </w:t>
      </w:r>
      <w:r>
        <w:rPr>
          <w:sz w:val="23"/>
        </w:rPr>
        <w:t>основные</w:t>
      </w:r>
      <w:r>
        <w:rPr>
          <w:spacing w:val="40"/>
          <w:sz w:val="23"/>
        </w:rPr>
        <w:t xml:space="preserve"> </w:t>
      </w:r>
      <w:r>
        <w:rPr>
          <w:sz w:val="23"/>
        </w:rPr>
        <w:t>изобразительн</w:t>
      </w:r>
      <w:proofErr w:type="gramStart"/>
      <w:r>
        <w:rPr>
          <w:sz w:val="23"/>
        </w:rPr>
        <w:t>о-</w:t>
      </w:r>
      <w:proofErr w:type="gramEnd"/>
      <w:r>
        <w:rPr>
          <w:sz w:val="23"/>
        </w:rPr>
        <w:t xml:space="preserve"> </w:t>
      </w:r>
      <w:r>
        <w:rPr>
          <w:spacing w:val="-2"/>
          <w:sz w:val="23"/>
        </w:rPr>
        <w:t>выразительные</w:t>
      </w:r>
      <w:r>
        <w:rPr>
          <w:sz w:val="23"/>
        </w:rPr>
        <w:tab/>
      </w:r>
      <w:r>
        <w:rPr>
          <w:spacing w:val="-2"/>
          <w:sz w:val="23"/>
        </w:rPr>
        <w:t>средства,</w:t>
      </w:r>
      <w:r>
        <w:rPr>
          <w:sz w:val="23"/>
        </w:rPr>
        <w:tab/>
      </w:r>
      <w:r>
        <w:rPr>
          <w:spacing w:val="-2"/>
          <w:sz w:val="23"/>
        </w:rPr>
        <w:t xml:space="preserve">характерные </w:t>
      </w:r>
      <w:r>
        <w:rPr>
          <w:sz w:val="23"/>
        </w:rPr>
        <w:t>для</w:t>
      </w:r>
      <w:r>
        <w:rPr>
          <w:spacing w:val="40"/>
          <w:sz w:val="23"/>
        </w:rPr>
        <w:t xml:space="preserve"> </w:t>
      </w:r>
      <w:r>
        <w:rPr>
          <w:sz w:val="23"/>
        </w:rPr>
        <w:t>творческой</w:t>
      </w:r>
      <w:r>
        <w:rPr>
          <w:spacing w:val="40"/>
          <w:sz w:val="23"/>
        </w:rPr>
        <w:t xml:space="preserve"> </w:t>
      </w:r>
      <w:r>
        <w:rPr>
          <w:sz w:val="23"/>
        </w:rPr>
        <w:t>манеры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стиля</w:t>
      </w:r>
      <w:r>
        <w:rPr>
          <w:spacing w:val="40"/>
          <w:sz w:val="23"/>
        </w:rPr>
        <w:t xml:space="preserve"> </w:t>
      </w:r>
      <w:r>
        <w:rPr>
          <w:sz w:val="23"/>
        </w:rPr>
        <w:t>писателя,</w:t>
      </w:r>
      <w:r>
        <w:rPr>
          <w:spacing w:val="40"/>
          <w:sz w:val="23"/>
        </w:rPr>
        <w:t xml:space="preserve"> </w:t>
      </w:r>
      <w:r>
        <w:rPr>
          <w:sz w:val="23"/>
        </w:rPr>
        <w:t>определять</w:t>
      </w:r>
      <w:r>
        <w:rPr>
          <w:spacing w:val="40"/>
          <w:sz w:val="23"/>
        </w:rPr>
        <w:t xml:space="preserve"> </w:t>
      </w:r>
      <w:r>
        <w:rPr>
          <w:sz w:val="23"/>
        </w:rPr>
        <w:t>их</w:t>
      </w:r>
      <w:r>
        <w:rPr>
          <w:spacing w:val="40"/>
          <w:sz w:val="23"/>
        </w:rPr>
        <w:t xml:space="preserve"> </w:t>
      </w:r>
      <w:r>
        <w:rPr>
          <w:sz w:val="23"/>
        </w:rPr>
        <w:t>художественные</w:t>
      </w:r>
      <w:r>
        <w:rPr>
          <w:spacing w:val="40"/>
          <w:sz w:val="23"/>
        </w:rPr>
        <w:t xml:space="preserve"> </w:t>
      </w:r>
      <w:r>
        <w:rPr>
          <w:sz w:val="23"/>
        </w:rPr>
        <w:t>функции;</w:t>
      </w:r>
    </w:p>
    <w:p w:rsidR="00D55340" w:rsidRDefault="00FA1172" w:rsidP="00FA1172">
      <w:pPr>
        <w:pStyle w:val="a4"/>
        <w:numPr>
          <w:ilvl w:val="0"/>
          <w:numId w:val="48"/>
        </w:numPr>
        <w:tabs>
          <w:tab w:val="left" w:pos="1389"/>
          <w:tab w:val="left" w:pos="8319"/>
          <w:tab w:val="left" w:pos="9841"/>
        </w:tabs>
        <w:spacing w:line="249" w:lineRule="auto"/>
        <w:ind w:right="428" w:firstLine="706"/>
        <w:jc w:val="both"/>
        <w:rPr>
          <w:sz w:val="23"/>
        </w:rPr>
      </w:pPr>
      <w:r>
        <w:rPr>
          <w:sz w:val="23"/>
        </w:rPr>
        <w:t>овладеть</w:t>
      </w:r>
      <w:r>
        <w:rPr>
          <w:spacing w:val="40"/>
          <w:sz w:val="23"/>
        </w:rPr>
        <w:t xml:space="preserve"> </w:t>
      </w:r>
      <w:r>
        <w:rPr>
          <w:sz w:val="23"/>
        </w:rPr>
        <w:t>сущностью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пониманием</w:t>
      </w:r>
      <w:r>
        <w:rPr>
          <w:spacing w:val="40"/>
          <w:sz w:val="23"/>
        </w:rPr>
        <w:t xml:space="preserve"> </w:t>
      </w:r>
      <w:r>
        <w:rPr>
          <w:sz w:val="23"/>
        </w:rPr>
        <w:t>смысловых</w:t>
      </w:r>
      <w:r>
        <w:rPr>
          <w:spacing w:val="40"/>
          <w:sz w:val="23"/>
        </w:rPr>
        <w:t xml:space="preserve"> </w:t>
      </w:r>
      <w:r>
        <w:rPr>
          <w:sz w:val="23"/>
        </w:rPr>
        <w:t>функций</w:t>
      </w:r>
      <w:r>
        <w:rPr>
          <w:spacing w:val="40"/>
          <w:sz w:val="23"/>
        </w:rPr>
        <w:t xml:space="preserve"> </w:t>
      </w:r>
      <w:r>
        <w:rPr>
          <w:sz w:val="23"/>
        </w:rPr>
        <w:t>теоретико-литературных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понятий</w:t>
      </w:r>
      <w:r>
        <w:rPr>
          <w:spacing w:val="80"/>
          <w:sz w:val="23"/>
        </w:rPr>
        <w:t xml:space="preserve">   </w:t>
      </w:r>
      <w:r>
        <w:rPr>
          <w:sz w:val="23"/>
        </w:rPr>
        <w:t>и</w:t>
      </w:r>
      <w:r>
        <w:rPr>
          <w:spacing w:val="80"/>
          <w:sz w:val="23"/>
        </w:rPr>
        <w:t xml:space="preserve">   </w:t>
      </w:r>
      <w:r>
        <w:rPr>
          <w:sz w:val="23"/>
        </w:rPr>
        <w:t>самостоятельно</w:t>
      </w:r>
      <w:r>
        <w:rPr>
          <w:spacing w:val="80"/>
          <w:sz w:val="23"/>
        </w:rPr>
        <w:t xml:space="preserve">   </w:t>
      </w:r>
      <w:r>
        <w:rPr>
          <w:sz w:val="23"/>
        </w:rPr>
        <w:t>использовать</w:t>
      </w:r>
      <w:r>
        <w:rPr>
          <w:spacing w:val="80"/>
          <w:sz w:val="23"/>
        </w:rPr>
        <w:t xml:space="preserve">   </w:t>
      </w:r>
      <w:r>
        <w:rPr>
          <w:sz w:val="23"/>
        </w:rPr>
        <w:t>их</w:t>
      </w:r>
      <w:r>
        <w:rPr>
          <w:spacing w:val="80"/>
          <w:sz w:val="23"/>
        </w:rPr>
        <w:t xml:space="preserve">   </w:t>
      </w:r>
      <w:r>
        <w:rPr>
          <w:sz w:val="23"/>
        </w:rPr>
        <w:t>в</w:t>
      </w:r>
      <w:r>
        <w:rPr>
          <w:sz w:val="23"/>
        </w:rPr>
        <w:tab/>
      </w:r>
      <w:r>
        <w:rPr>
          <w:spacing w:val="-2"/>
          <w:sz w:val="23"/>
        </w:rPr>
        <w:t>процессе</w:t>
      </w:r>
      <w:r>
        <w:rPr>
          <w:sz w:val="23"/>
        </w:rPr>
        <w:tab/>
      </w:r>
      <w:r>
        <w:rPr>
          <w:spacing w:val="-2"/>
          <w:sz w:val="23"/>
        </w:rPr>
        <w:t xml:space="preserve">анализа </w:t>
      </w:r>
      <w:r>
        <w:rPr>
          <w:sz w:val="23"/>
        </w:rPr>
        <w:t>и интерпретации произведений, оформления собственных оценок и наблюдений (художественная литература и устное народное творчество; проза и поэзия; художественный образ, факт, вымысел;</w:t>
      </w:r>
      <w:r>
        <w:rPr>
          <w:spacing w:val="40"/>
          <w:sz w:val="23"/>
        </w:rPr>
        <w:t xml:space="preserve"> </w:t>
      </w:r>
      <w:proofErr w:type="gramStart"/>
      <w:r>
        <w:rPr>
          <w:sz w:val="23"/>
        </w:rPr>
        <w:t>роды</w:t>
      </w:r>
      <w:r>
        <w:rPr>
          <w:spacing w:val="40"/>
          <w:sz w:val="23"/>
        </w:rPr>
        <w:t xml:space="preserve"> </w:t>
      </w:r>
      <w:r>
        <w:rPr>
          <w:sz w:val="23"/>
        </w:rPr>
        <w:t>(лирика,</w:t>
      </w:r>
      <w:r>
        <w:rPr>
          <w:spacing w:val="40"/>
          <w:sz w:val="23"/>
        </w:rPr>
        <w:t xml:space="preserve"> </w:t>
      </w:r>
      <w:r>
        <w:rPr>
          <w:sz w:val="23"/>
        </w:rPr>
        <w:t>эпос,</w:t>
      </w:r>
      <w:r>
        <w:rPr>
          <w:spacing w:val="40"/>
          <w:sz w:val="23"/>
        </w:rPr>
        <w:t xml:space="preserve"> </w:t>
      </w:r>
      <w:r>
        <w:rPr>
          <w:sz w:val="23"/>
        </w:rPr>
        <w:t>драма),</w:t>
      </w:r>
      <w:r>
        <w:rPr>
          <w:spacing w:val="40"/>
          <w:sz w:val="23"/>
        </w:rPr>
        <w:t xml:space="preserve"> </w:t>
      </w:r>
      <w:r>
        <w:rPr>
          <w:sz w:val="23"/>
        </w:rPr>
        <w:t>жанры</w:t>
      </w:r>
      <w:r>
        <w:rPr>
          <w:spacing w:val="40"/>
          <w:sz w:val="23"/>
        </w:rPr>
        <w:t xml:space="preserve"> </w:t>
      </w:r>
      <w:r>
        <w:rPr>
          <w:sz w:val="23"/>
        </w:rPr>
        <w:t>(рассказ,</w:t>
      </w:r>
      <w:r>
        <w:rPr>
          <w:spacing w:val="40"/>
          <w:sz w:val="23"/>
        </w:rPr>
        <w:t xml:space="preserve"> </w:t>
      </w:r>
      <w:r>
        <w:rPr>
          <w:sz w:val="23"/>
        </w:rPr>
        <w:t>повесть,</w:t>
      </w:r>
      <w:r>
        <w:rPr>
          <w:spacing w:val="40"/>
          <w:sz w:val="23"/>
        </w:rPr>
        <w:t xml:space="preserve"> </w:t>
      </w:r>
      <w:r>
        <w:rPr>
          <w:sz w:val="23"/>
        </w:rPr>
        <w:t>роман,</w:t>
      </w:r>
      <w:r>
        <w:rPr>
          <w:spacing w:val="40"/>
          <w:sz w:val="23"/>
        </w:rPr>
        <w:t xml:space="preserve"> </w:t>
      </w:r>
      <w:r>
        <w:rPr>
          <w:sz w:val="23"/>
        </w:rPr>
        <w:t>баллада,</w:t>
      </w:r>
      <w:r>
        <w:rPr>
          <w:spacing w:val="40"/>
          <w:sz w:val="23"/>
        </w:rPr>
        <w:t xml:space="preserve"> </w:t>
      </w:r>
      <w:r>
        <w:rPr>
          <w:sz w:val="23"/>
        </w:rPr>
        <w:t>посл</w:t>
      </w:r>
      <w:r>
        <w:rPr>
          <w:sz w:val="23"/>
        </w:rPr>
        <w:t>ание,</w:t>
      </w:r>
      <w:r>
        <w:rPr>
          <w:spacing w:val="40"/>
          <w:sz w:val="23"/>
        </w:rPr>
        <w:t xml:space="preserve"> </w:t>
      </w:r>
      <w:r>
        <w:rPr>
          <w:sz w:val="23"/>
        </w:rPr>
        <w:t>поэма,</w:t>
      </w:r>
      <w:r>
        <w:rPr>
          <w:spacing w:val="40"/>
          <w:sz w:val="23"/>
        </w:rPr>
        <w:t xml:space="preserve"> </w:t>
      </w:r>
      <w:r>
        <w:rPr>
          <w:sz w:val="23"/>
        </w:rPr>
        <w:t>песня, сонет,</w:t>
      </w:r>
      <w:r>
        <w:rPr>
          <w:spacing w:val="40"/>
          <w:sz w:val="23"/>
        </w:rPr>
        <w:t xml:space="preserve"> </w:t>
      </w:r>
      <w:r>
        <w:rPr>
          <w:sz w:val="23"/>
        </w:rPr>
        <w:t>лироэпические</w:t>
      </w:r>
      <w:r>
        <w:rPr>
          <w:spacing w:val="40"/>
          <w:sz w:val="23"/>
        </w:rPr>
        <w:t xml:space="preserve"> </w:t>
      </w:r>
      <w:r>
        <w:rPr>
          <w:sz w:val="23"/>
        </w:rPr>
        <w:t>(поэма,</w:t>
      </w:r>
      <w:r>
        <w:rPr>
          <w:spacing w:val="40"/>
          <w:sz w:val="23"/>
        </w:rPr>
        <w:t xml:space="preserve"> </w:t>
      </w:r>
      <w:r>
        <w:rPr>
          <w:sz w:val="23"/>
        </w:rPr>
        <w:t>баллада)),</w:t>
      </w:r>
      <w:r>
        <w:rPr>
          <w:spacing w:val="40"/>
          <w:sz w:val="23"/>
        </w:rPr>
        <w:t xml:space="preserve"> </w:t>
      </w:r>
      <w:r>
        <w:rPr>
          <w:sz w:val="23"/>
        </w:rPr>
        <w:t>форма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содержание</w:t>
      </w:r>
      <w:r>
        <w:rPr>
          <w:spacing w:val="40"/>
          <w:sz w:val="23"/>
        </w:rPr>
        <w:t xml:space="preserve"> </w:t>
      </w:r>
      <w:r>
        <w:rPr>
          <w:sz w:val="23"/>
        </w:rPr>
        <w:t>литературного</w:t>
      </w:r>
      <w:r>
        <w:rPr>
          <w:spacing w:val="40"/>
          <w:sz w:val="23"/>
        </w:rPr>
        <w:t xml:space="preserve"> </w:t>
      </w:r>
      <w:r>
        <w:rPr>
          <w:sz w:val="23"/>
        </w:rPr>
        <w:t>произведения,</w:t>
      </w:r>
      <w:r>
        <w:rPr>
          <w:spacing w:val="40"/>
          <w:sz w:val="23"/>
        </w:rPr>
        <w:t xml:space="preserve"> </w:t>
      </w:r>
      <w:r>
        <w:rPr>
          <w:sz w:val="23"/>
        </w:rPr>
        <w:t>тема, идея,</w:t>
      </w:r>
      <w:r>
        <w:rPr>
          <w:spacing w:val="80"/>
          <w:sz w:val="23"/>
        </w:rPr>
        <w:t xml:space="preserve"> </w:t>
      </w:r>
      <w:r>
        <w:rPr>
          <w:sz w:val="23"/>
        </w:rPr>
        <w:t>проблематика;</w:t>
      </w:r>
      <w:r>
        <w:rPr>
          <w:spacing w:val="80"/>
          <w:sz w:val="23"/>
        </w:rPr>
        <w:t xml:space="preserve"> </w:t>
      </w:r>
      <w:r>
        <w:rPr>
          <w:sz w:val="23"/>
        </w:rPr>
        <w:t>пафос</w:t>
      </w:r>
      <w:r>
        <w:rPr>
          <w:spacing w:val="80"/>
          <w:sz w:val="23"/>
        </w:rPr>
        <w:t xml:space="preserve"> </w:t>
      </w:r>
      <w:r>
        <w:rPr>
          <w:sz w:val="23"/>
        </w:rPr>
        <w:t>(героический,</w:t>
      </w:r>
      <w:r>
        <w:rPr>
          <w:spacing w:val="80"/>
          <w:sz w:val="23"/>
        </w:rPr>
        <w:t xml:space="preserve"> </w:t>
      </w:r>
      <w:r>
        <w:rPr>
          <w:sz w:val="23"/>
        </w:rPr>
        <w:t>патриотический,</w:t>
      </w:r>
      <w:r>
        <w:rPr>
          <w:spacing w:val="80"/>
          <w:sz w:val="23"/>
        </w:rPr>
        <w:t xml:space="preserve"> </w:t>
      </w:r>
      <w:r>
        <w:rPr>
          <w:sz w:val="23"/>
        </w:rPr>
        <w:t>гражданский</w:t>
      </w:r>
      <w:r>
        <w:rPr>
          <w:spacing w:val="80"/>
          <w:sz w:val="23"/>
        </w:rPr>
        <w:t xml:space="preserve"> </w:t>
      </w:r>
      <w:r>
        <w:rPr>
          <w:sz w:val="23"/>
        </w:rPr>
        <w:t>и</w:t>
      </w:r>
      <w:r>
        <w:rPr>
          <w:spacing w:val="80"/>
          <w:sz w:val="23"/>
        </w:rPr>
        <w:t xml:space="preserve"> </w:t>
      </w:r>
      <w:r>
        <w:rPr>
          <w:sz w:val="23"/>
        </w:rPr>
        <w:t>другие),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сюжет,</w:t>
      </w:r>
      <w:proofErr w:type="gramEnd"/>
    </w:p>
    <w:p w:rsidR="00D55340" w:rsidRDefault="00D55340">
      <w:pPr>
        <w:pStyle w:val="a4"/>
        <w:spacing w:line="249" w:lineRule="auto"/>
        <w:rPr>
          <w:sz w:val="23"/>
        </w:rPr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9" w:lineRule="auto"/>
        <w:ind w:right="427" w:firstLine="0"/>
      </w:pPr>
      <w:proofErr w:type="gramStart"/>
      <w:r>
        <w:lastRenderedPageBreak/>
        <w:t>композиция, эпиграф, стадии развития действия (экспозиция, завязка, развитие действия,</w:t>
      </w:r>
      <w:r>
        <w:rPr>
          <w:spacing w:val="80"/>
        </w:rPr>
        <w:t xml:space="preserve"> </w:t>
      </w:r>
      <w:r>
        <w:t>кульминация,</w:t>
      </w:r>
      <w:r>
        <w:rPr>
          <w:spacing w:val="40"/>
        </w:rPr>
        <w:t xml:space="preserve"> </w:t>
      </w:r>
      <w:r>
        <w:t>развязка),</w:t>
      </w:r>
      <w:r>
        <w:rPr>
          <w:spacing w:val="40"/>
        </w:rPr>
        <w:t xml:space="preserve"> </w:t>
      </w:r>
      <w:r>
        <w:t>конфликт,</w:t>
      </w:r>
      <w:r>
        <w:rPr>
          <w:spacing w:val="40"/>
        </w:rPr>
        <w:t xml:space="preserve"> </w:t>
      </w:r>
      <w:r>
        <w:t>система</w:t>
      </w:r>
      <w:r>
        <w:rPr>
          <w:spacing w:val="40"/>
        </w:rPr>
        <w:t xml:space="preserve"> </w:t>
      </w:r>
      <w:r>
        <w:t>образов,</w:t>
      </w:r>
      <w:r>
        <w:rPr>
          <w:spacing w:val="40"/>
        </w:rPr>
        <w:t xml:space="preserve"> </w:t>
      </w:r>
      <w:r>
        <w:t>автор,</w:t>
      </w:r>
      <w:r>
        <w:rPr>
          <w:spacing w:val="40"/>
        </w:rPr>
        <w:t xml:space="preserve"> </w:t>
      </w:r>
      <w:r>
        <w:t>повествователь,</w:t>
      </w:r>
      <w:r>
        <w:rPr>
          <w:spacing w:val="40"/>
        </w:rPr>
        <w:t xml:space="preserve"> </w:t>
      </w:r>
      <w:r>
        <w:t>рассказчик, литературный</w:t>
      </w:r>
      <w:r>
        <w:rPr>
          <w:spacing w:val="80"/>
        </w:rPr>
        <w:t xml:space="preserve"> </w:t>
      </w:r>
      <w:r>
        <w:t>герой</w:t>
      </w:r>
      <w:r>
        <w:rPr>
          <w:spacing w:val="80"/>
        </w:rPr>
        <w:t xml:space="preserve"> </w:t>
      </w:r>
      <w:r>
        <w:t>(персонаж),</w:t>
      </w:r>
      <w:r>
        <w:rPr>
          <w:spacing w:val="80"/>
        </w:rPr>
        <w:t xml:space="preserve"> </w:t>
      </w:r>
      <w:r>
        <w:t>лирический</w:t>
      </w:r>
      <w:r>
        <w:rPr>
          <w:spacing w:val="80"/>
        </w:rPr>
        <w:t xml:space="preserve"> </w:t>
      </w:r>
      <w:r>
        <w:t>герой,</w:t>
      </w:r>
      <w:r>
        <w:rPr>
          <w:spacing w:val="80"/>
        </w:rPr>
        <w:t xml:space="preserve"> </w:t>
      </w:r>
      <w:r>
        <w:t>речевая</w:t>
      </w:r>
      <w:r>
        <w:rPr>
          <w:spacing w:val="80"/>
        </w:rPr>
        <w:t xml:space="preserve"> </w:t>
      </w:r>
      <w:r>
        <w:t>характеристика</w:t>
      </w:r>
      <w:r>
        <w:rPr>
          <w:spacing w:val="80"/>
        </w:rPr>
        <w:t xml:space="preserve"> </w:t>
      </w:r>
      <w:r>
        <w:t>героя,</w:t>
      </w:r>
      <w:r>
        <w:rPr>
          <w:spacing w:val="80"/>
        </w:rPr>
        <w:t xml:space="preserve"> </w:t>
      </w:r>
      <w:r>
        <w:t>порт</w:t>
      </w:r>
      <w:r>
        <w:t>рет, пейзаж, интерьер, художественная деталь, символ, юмор, ирония, сатира, сарказм, гротеск, эпитет, метафора, сравнение, олицетворение, гипербола, антитеза, аллегория, анафора, звукопись (аллитерация, ассонанс), стихотворный</w:t>
      </w:r>
      <w:r>
        <w:rPr>
          <w:spacing w:val="40"/>
        </w:rPr>
        <w:t xml:space="preserve"> </w:t>
      </w:r>
      <w:r>
        <w:t>метр (хорей, ямб, дактиль, ам</w:t>
      </w:r>
      <w:r>
        <w:t>фибрахий, анапест), ритм,</w:t>
      </w:r>
      <w:r>
        <w:rPr>
          <w:spacing w:val="80"/>
        </w:rPr>
        <w:t xml:space="preserve"> </w:t>
      </w:r>
      <w:r>
        <w:t>рифма, строфа, афоризм);</w:t>
      </w:r>
      <w:proofErr w:type="gramEnd"/>
    </w:p>
    <w:p w:rsidR="00D55340" w:rsidRDefault="00FA1172" w:rsidP="00FA1172">
      <w:pPr>
        <w:pStyle w:val="a4"/>
        <w:numPr>
          <w:ilvl w:val="0"/>
          <w:numId w:val="48"/>
        </w:numPr>
        <w:tabs>
          <w:tab w:val="left" w:pos="1389"/>
        </w:tabs>
        <w:spacing w:line="252" w:lineRule="auto"/>
        <w:ind w:right="426" w:firstLine="706"/>
        <w:jc w:val="both"/>
        <w:rPr>
          <w:sz w:val="23"/>
        </w:rPr>
      </w:pPr>
      <w:r>
        <w:rPr>
          <w:sz w:val="23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</w:t>
      </w:r>
      <w:r>
        <w:rPr>
          <w:spacing w:val="40"/>
          <w:sz w:val="23"/>
        </w:rPr>
        <w:t xml:space="preserve"> </w:t>
      </w:r>
      <w:r>
        <w:rPr>
          <w:sz w:val="23"/>
        </w:rPr>
        <w:t>определённому</w:t>
      </w:r>
      <w:r>
        <w:rPr>
          <w:spacing w:val="40"/>
          <w:sz w:val="23"/>
        </w:rPr>
        <w:t xml:space="preserve"> </w:t>
      </w:r>
      <w:r>
        <w:rPr>
          <w:sz w:val="23"/>
        </w:rPr>
        <w:t>литературному</w:t>
      </w:r>
      <w:r>
        <w:rPr>
          <w:spacing w:val="40"/>
          <w:sz w:val="23"/>
        </w:rPr>
        <w:t xml:space="preserve"> </w:t>
      </w:r>
      <w:r>
        <w:rPr>
          <w:sz w:val="23"/>
        </w:rPr>
        <w:t>направлению);</w:t>
      </w:r>
    </w:p>
    <w:p w:rsidR="00D55340" w:rsidRDefault="00FA1172" w:rsidP="00FA1172">
      <w:pPr>
        <w:pStyle w:val="a4"/>
        <w:numPr>
          <w:ilvl w:val="0"/>
          <w:numId w:val="48"/>
        </w:numPr>
        <w:tabs>
          <w:tab w:val="left" w:pos="1389"/>
        </w:tabs>
        <w:spacing w:line="252" w:lineRule="auto"/>
        <w:ind w:right="435" w:firstLine="706"/>
        <w:jc w:val="both"/>
        <w:rPr>
          <w:sz w:val="23"/>
        </w:rPr>
      </w:pPr>
      <w:r>
        <w:rPr>
          <w:sz w:val="23"/>
        </w:rPr>
        <w:t>выделять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произведениях</w:t>
      </w:r>
      <w:r>
        <w:rPr>
          <w:spacing w:val="40"/>
          <w:sz w:val="23"/>
        </w:rPr>
        <w:t xml:space="preserve"> </w:t>
      </w:r>
      <w:r>
        <w:rPr>
          <w:sz w:val="23"/>
        </w:rPr>
        <w:t>элементы</w:t>
      </w:r>
      <w:r>
        <w:rPr>
          <w:spacing w:val="40"/>
          <w:sz w:val="23"/>
        </w:rPr>
        <w:t xml:space="preserve"> </w:t>
      </w:r>
      <w:r>
        <w:rPr>
          <w:sz w:val="23"/>
        </w:rPr>
        <w:t>художественной</w:t>
      </w:r>
      <w:r>
        <w:rPr>
          <w:spacing w:val="40"/>
          <w:sz w:val="23"/>
        </w:rPr>
        <w:t xml:space="preserve"> </w:t>
      </w:r>
      <w:r>
        <w:rPr>
          <w:sz w:val="23"/>
        </w:rPr>
        <w:t>формы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обнаруживать</w:t>
      </w:r>
      <w:r>
        <w:rPr>
          <w:spacing w:val="40"/>
          <w:sz w:val="23"/>
        </w:rPr>
        <w:t xml:space="preserve"> </w:t>
      </w:r>
      <w:r>
        <w:rPr>
          <w:sz w:val="23"/>
        </w:rPr>
        <w:t>связи</w:t>
      </w:r>
      <w:r>
        <w:rPr>
          <w:spacing w:val="80"/>
          <w:sz w:val="23"/>
        </w:rPr>
        <w:t xml:space="preserve"> </w:t>
      </w:r>
      <w:r>
        <w:rPr>
          <w:sz w:val="23"/>
        </w:rPr>
        <w:t>между ними,</w:t>
      </w:r>
      <w:r>
        <w:rPr>
          <w:spacing w:val="40"/>
          <w:sz w:val="23"/>
        </w:rPr>
        <w:t xml:space="preserve"> </w:t>
      </w:r>
      <w:r>
        <w:rPr>
          <w:sz w:val="23"/>
        </w:rPr>
        <w:t>определять</w:t>
      </w:r>
      <w:r>
        <w:rPr>
          <w:spacing w:val="40"/>
          <w:sz w:val="23"/>
        </w:rPr>
        <w:t xml:space="preserve"> </w:t>
      </w:r>
      <w:proofErr w:type="spellStart"/>
      <w:r>
        <w:rPr>
          <w:sz w:val="23"/>
        </w:rPr>
        <w:t>родо</w:t>
      </w:r>
      <w:proofErr w:type="spellEnd"/>
      <w:r>
        <w:rPr>
          <w:sz w:val="23"/>
        </w:rPr>
        <w:t>-жанровую</w:t>
      </w:r>
      <w:r>
        <w:rPr>
          <w:spacing w:val="40"/>
          <w:sz w:val="23"/>
        </w:rPr>
        <w:t xml:space="preserve"> </w:t>
      </w:r>
      <w:r>
        <w:rPr>
          <w:sz w:val="23"/>
        </w:rPr>
        <w:t>специфику изученного художественного произведения;</w:t>
      </w:r>
    </w:p>
    <w:p w:rsidR="00D55340" w:rsidRDefault="00FA1172" w:rsidP="00FA1172">
      <w:pPr>
        <w:pStyle w:val="a4"/>
        <w:numPr>
          <w:ilvl w:val="0"/>
          <w:numId w:val="48"/>
        </w:numPr>
        <w:tabs>
          <w:tab w:val="left" w:pos="1389"/>
        </w:tabs>
        <w:spacing w:before="3" w:line="252" w:lineRule="auto"/>
        <w:ind w:right="454" w:firstLine="706"/>
        <w:jc w:val="both"/>
        <w:rPr>
          <w:sz w:val="23"/>
        </w:rPr>
      </w:pPr>
      <w:proofErr w:type="gramStart"/>
      <w:r>
        <w:rPr>
          <w:sz w:val="23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</w:t>
      </w:r>
      <w:r>
        <w:rPr>
          <w:spacing w:val="40"/>
          <w:sz w:val="23"/>
        </w:rPr>
        <w:t xml:space="preserve"> </w:t>
      </w:r>
      <w:r>
        <w:rPr>
          <w:sz w:val="23"/>
        </w:rPr>
        <w:t>особенности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языка;</w:t>
      </w:r>
      <w:proofErr w:type="gramEnd"/>
    </w:p>
    <w:p w:rsidR="00D55340" w:rsidRDefault="00FA1172" w:rsidP="00FA1172">
      <w:pPr>
        <w:pStyle w:val="a4"/>
        <w:numPr>
          <w:ilvl w:val="0"/>
          <w:numId w:val="48"/>
        </w:numPr>
        <w:tabs>
          <w:tab w:val="left" w:pos="1389"/>
        </w:tabs>
        <w:spacing w:line="252" w:lineRule="auto"/>
        <w:ind w:right="457" w:firstLine="706"/>
        <w:jc w:val="both"/>
        <w:rPr>
          <w:sz w:val="23"/>
        </w:rPr>
      </w:pPr>
      <w:r>
        <w:rPr>
          <w:sz w:val="23"/>
        </w:rPr>
        <w:t>сопоставлять изученные и самостоятельно проч</w:t>
      </w:r>
      <w:r>
        <w:rPr>
          <w:sz w:val="23"/>
        </w:rPr>
        <w:t>итанные произведения художественной литературы с произведениями других видов искусства (изобразительное искусство, музыка, театр, балет,</w:t>
      </w:r>
      <w:r>
        <w:rPr>
          <w:spacing w:val="40"/>
          <w:sz w:val="23"/>
        </w:rPr>
        <w:t xml:space="preserve"> </w:t>
      </w:r>
      <w:r>
        <w:rPr>
          <w:sz w:val="23"/>
        </w:rPr>
        <w:t>кино,</w:t>
      </w:r>
      <w:r>
        <w:rPr>
          <w:spacing w:val="40"/>
          <w:sz w:val="23"/>
        </w:rPr>
        <w:t xml:space="preserve"> </w:t>
      </w:r>
      <w:r>
        <w:rPr>
          <w:sz w:val="23"/>
        </w:rPr>
        <w:t>фотоискусство,</w:t>
      </w:r>
      <w:r>
        <w:rPr>
          <w:spacing w:val="40"/>
          <w:sz w:val="23"/>
        </w:rPr>
        <w:t xml:space="preserve"> </w:t>
      </w:r>
      <w:r>
        <w:rPr>
          <w:sz w:val="23"/>
        </w:rPr>
        <w:t>компьютерная</w:t>
      </w:r>
      <w:r>
        <w:rPr>
          <w:spacing w:val="40"/>
          <w:sz w:val="23"/>
        </w:rPr>
        <w:t xml:space="preserve"> </w:t>
      </w:r>
      <w:r>
        <w:rPr>
          <w:sz w:val="23"/>
        </w:rPr>
        <w:t>графика);</w:t>
      </w:r>
    </w:p>
    <w:p w:rsidR="00D55340" w:rsidRDefault="00FA1172" w:rsidP="00FA1172">
      <w:pPr>
        <w:pStyle w:val="a4"/>
        <w:numPr>
          <w:ilvl w:val="0"/>
          <w:numId w:val="48"/>
        </w:numPr>
        <w:tabs>
          <w:tab w:val="left" w:pos="938"/>
          <w:tab w:val="left" w:pos="1508"/>
          <w:tab w:val="left" w:pos="2446"/>
          <w:tab w:val="left" w:pos="3142"/>
          <w:tab w:val="left" w:pos="4103"/>
          <w:tab w:val="left" w:pos="4223"/>
          <w:tab w:val="left" w:pos="4742"/>
          <w:tab w:val="left" w:pos="4963"/>
          <w:tab w:val="left" w:pos="5366"/>
          <w:tab w:val="left" w:pos="6192"/>
          <w:tab w:val="left" w:pos="6288"/>
          <w:tab w:val="left" w:pos="6677"/>
          <w:tab w:val="left" w:pos="7176"/>
          <w:tab w:val="left" w:pos="7325"/>
          <w:tab w:val="left" w:pos="8180"/>
          <w:tab w:val="left" w:pos="8478"/>
          <w:tab w:val="left" w:pos="9356"/>
          <w:tab w:val="left" w:pos="9486"/>
          <w:tab w:val="left" w:pos="9937"/>
        </w:tabs>
        <w:spacing w:before="5" w:line="242" w:lineRule="auto"/>
        <w:ind w:right="443" w:firstLine="706"/>
        <w:rPr>
          <w:sz w:val="23"/>
        </w:rPr>
      </w:pPr>
      <w:r>
        <w:rPr>
          <w:spacing w:val="-2"/>
          <w:sz w:val="23"/>
        </w:rPr>
        <w:t>выразительно</w:t>
      </w:r>
      <w:r>
        <w:rPr>
          <w:sz w:val="23"/>
        </w:rPr>
        <w:tab/>
      </w:r>
      <w:r>
        <w:rPr>
          <w:spacing w:val="-2"/>
          <w:sz w:val="23"/>
        </w:rPr>
        <w:t>читать</w:t>
      </w:r>
      <w:r>
        <w:rPr>
          <w:sz w:val="23"/>
        </w:rPr>
        <w:tab/>
      </w:r>
      <w:r>
        <w:rPr>
          <w:spacing w:val="-4"/>
          <w:sz w:val="23"/>
        </w:rPr>
        <w:t>стихи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10"/>
          <w:sz w:val="23"/>
        </w:rPr>
        <w:t>и</w:t>
      </w:r>
      <w:r>
        <w:rPr>
          <w:sz w:val="23"/>
        </w:rPr>
        <w:tab/>
      </w:r>
      <w:r>
        <w:rPr>
          <w:spacing w:val="-2"/>
          <w:sz w:val="23"/>
        </w:rPr>
        <w:t>прозу,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10"/>
          <w:sz w:val="23"/>
        </w:rPr>
        <w:t>в</w:t>
      </w:r>
      <w:r>
        <w:rPr>
          <w:sz w:val="23"/>
        </w:rPr>
        <w:tab/>
      </w:r>
      <w:r>
        <w:rPr>
          <w:spacing w:val="-4"/>
          <w:sz w:val="23"/>
        </w:rPr>
        <w:t>том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числе</w:t>
      </w:r>
      <w:r>
        <w:rPr>
          <w:sz w:val="23"/>
        </w:rPr>
        <w:tab/>
      </w:r>
      <w:r>
        <w:rPr>
          <w:spacing w:val="-2"/>
          <w:sz w:val="23"/>
        </w:rPr>
        <w:t>наизусть</w:t>
      </w:r>
      <w:r>
        <w:rPr>
          <w:sz w:val="23"/>
        </w:rPr>
        <w:tab/>
      </w:r>
      <w:r>
        <w:rPr>
          <w:spacing w:val="-4"/>
          <w:sz w:val="23"/>
        </w:rPr>
        <w:t>(не</w:t>
      </w:r>
      <w:r>
        <w:rPr>
          <w:sz w:val="23"/>
        </w:rPr>
        <w:tab/>
      </w:r>
      <w:r>
        <w:rPr>
          <w:spacing w:val="-2"/>
          <w:sz w:val="23"/>
        </w:rPr>
        <w:t xml:space="preserve">менее </w:t>
      </w:r>
      <w:r>
        <w:rPr>
          <w:spacing w:val="-6"/>
          <w:sz w:val="23"/>
        </w:rPr>
        <w:t>11</w:t>
      </w:r>
      <w:r>
        <w:rPr>
          <w:sz w:val="23"/>
        </w:rPr>
        <w:tab/>
      </w:r>
      <w:r>
        <w:rPr>
          <w:spacing w:val="-2"/>
          <w:sz w:val="23"/>
        </w:rPr>
        <w:t>поэтических</w:t>
      </w:r>
      <w:r>
        <w:rPr>
          <w:sz w:val="23"/>
        </w:rPr>
        <w:tab/>
      </w:r>
      <w:r>
        <w:rPr>
          <w:spacing w:val="-2"/>
          <w:sz w:val="23"/>
        </w:rPr>
        <w:t>произведений,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6"/>
          <w:sz w:val="23"/>
        </w:rPr>
        <w:t>не</w:t>
      </w:r>
      <w:r>
        <w:rPr>
          <w:sz w:val="23"/>
        </w:rPr>
        <w:tab/>
      </w:r>
      <w:r>
        <w:rPr>
          <w:spacing w:val="-2"/>
          <w:sz w:val="23"/>
        </w:rPr>
        <w:t>выученных</w:t>
      </w:r>
      <w:r>
        <w:rPr>
          <w:sz w:val="23"/>
        </w:rPr>
        <w:tab/>
      </w:r>
      <w:r>
        <w:rPr>
          <w:spacing w:val="-2"/>
          <w:sz w:val="23"/>
        </w:rPr>
        <w:t>ранее),</w:t>
      </w:r>
      <w:r>
        <w:rPr>
          <w:sz w:val="23"/>
        </w:rPr>
        <w:tab/>
      </w:r>
      <w:r>
        <w:rPr>
          <w:spacing w:val="-2"/>
          <w:sz w:val="23"/>
        </w:rPr>
        <w:t>передавая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личное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 xml:space="preserve">отношение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произведению</w:t>
      </w:r>
      <w:r>
        <w:rPr>
          <w:spacing w:val="40"/>
          <w:sz w:val="23"/>
        </w:rPr>
        <w:t xml:space="preserve"> </w:t>
      </w:r>
      <w:r>
        <w:rPr>
          <w:sz w:val="23"/>
        </w:rPr>
        <w:t>(с</w:t>
      </w:r>
      <w:r>
        <w:rPr>
          <w:spacing w:val="40"/>
          <w:sz w:val="23"/>
        </w:rPr>
        <w:t xml:space="preserve"> </w:t>
      </w:r>
      <w:r>
        <w:rPr>
          <w:sz w:val="23"/>
        </w:rPr>
        <w:t>учётом</w:t>
      </w:r>
      <w:r>
        <w:rPr>
          <w:spacing w:val="40"/>
          <w:sz w:val="23"/>
        </w:rPr>
        <w:t xml:space="preserve"> </w:t>
      </w:r>
      <w:r>
        <w:rPr>
          <w:sz w:val="23"/>
        </w:rPr>
        <w:t>литературного</w:t>
      </w:r>
      <w:r>
        <w:rPr>
          <w:spacing w:val="40"/>
          <w:sz w:val="23"/>
        </w:rPr>
        <w:t xml:space="preserve"> </w:t>
      </w:r>
      <w:r>
        <w:rPr>
          <w:sz w:val="23"/>
        </w:rPr>
        <w:t>развития,</w:t>
      </w:r>
      <w:r>
        <w:rPr>
          <w:spacing w:val="40"/>
          <w:sz w:val="23"/>
        </w:rPr>
        <w:t xml:space="preserve"> </w:t>
      </w:r>
      <w:r>
        <w:rPr>
          <w:sz w:val="23"/>
        </w:rPr>
        <w:t>индивидуальных особенностей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обучающихся);</w:t>
      </w:r>
    </w:p>
    <w:p w:rsidR="00D55340" w:rsidRDefault="00FA1172" w:rsidP="00FA1172">
      <w:pPr>
        <w:pStyle w:val="a4"/>
        <w:numPr>
          <w:ilvl w:val="0"/>
          <w:numId w:val="48"/>
        </w:numPr>
        <w:tabs>
          <w:tab w:val="left" w:pos="1508"/>
          <w:tab w:val="left" w:pos="7282"/>
          <w:tab w:val="left" w:pos="8838"/>
          <w:tab w:val="left" w:pos="10493"/>
        </w:tabs>
        <w:spacing w:before="15" w:line="247" w:lineRule="auto"/>
        <w:ind w:right="434" w:firstLine="706"/>
        <w:jc w:val="both"/>
        <w:rPr>
          <w:sz w:val="23"/>
        </w:rPr>
      </w:pPr>
      <w:r>
        <w:rPr>
          <w:sz w:val="23"/>
        </w:rPr>
        <w:t>пересказывать изученное и самостоятельно прочитанное произведение, используя различные в</w:t>
      </w:r>
      <w:r>
        <w:rPr>
          <w:sz w:val="23"/>
        </w:rPr>
        <w:t>иды</w:t>
      </w:r>
      <w:r>
        <w:rPr>
          <w:spacing w:val="80"/>
          <w:sz w:val="23"/>
        </w:rPr>
        <w:t xml:space="preserve"> </w:t>
      </w:r>
      <w:proofErr w:type="spellStart"/>
      <w:r>
        <w:rPr>
          <w:sz w:val="23"/>
        </w:rPr>
        <w:t>пересказов</w:t>
      </w:r>
      <w:proofErr w:type="gramStart"/>
      <w:r>
        <w:rPr>
          <w:sz w:val="23"/>
        </w:rPr>
        <w:t>,о</w:t>
      </w:r>
      <w:proofErr w:type="gramEnd"/>
      <w:r>
        <w:rPr>
          <w:sz w:val="23"/>
        </w:rPr>
        <w:t>бстоятельно</w:t>
      </w:r>
      <w:proofErr w:type="spellEnd"/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отвечать</w:t>
      </w:r>
      <w:r>
        <w:rPr>
          <w:sz w:val="23"/>
        </w:rPr>
        <w:tab/>
      </w:r>
      <w:r>
        <w:rPr>
          <w:spacing w:val="-6"/>
          <w:sz w:val="23"/>
        </w:rPr>
        <w:t>на</w:t>
      </w:r>
      <w:r>
        <w:rPr>
          <w:sz w:val="23"/>
        </w:rPr>
        <w:tab/>
      </w:r>
      <w:r>
        <w:rPr>
          <w:spacing w:val="-2"/>
          <w:sz w:val="23"/>
        </w:rPr>
        <w:t>вопросы</w:t>
      </w:r>
      <w:r>
        <w:rPr>
          <w:sz w:val="23"/>
        </w:rPr>
        <w:tab/>
      </w:r>
      <w:r>
        <w:rPr>
          <w:spacing w:val="-10"/>
          <w:sz w:val="23"/>
        </w:rPr>
        <w:t xml:space="preserve">и </w:t>
      </w:r>
      <w:r>
        <w:rPr>
          <w:sz w:val="23"/>
        </w:rPr>
        <w:t>самостоятельно</w:t>
      </w:r>
      <w:r>
        <w:rPr>
          <w:spacing w:val="80"/>
          <w:sz w:val="23"/>
        </w:rPr>
        <w:t xml:space="preserve">   </w:t>
      </w:r>
      <w:r>
        <w:rPr>
          <w:sz w:val="23"/>
        </w:rPr>
        <w:t>формулировать</w:t>
      </w:r>
      <w:r>
        <w:rPr>
          <w:spacing w:val="80"/>
          <w:sz w:val="23"/>
        </w:rPr>
        <w:t xml:space="preserve">   </w:t>
      </w:r>
      <w:r>
        <w:rPr>
          <w:position w:val="1"/>
          <w:sz w:val="23"/>
        </w:rPr>
        <w:t>вопросы</w:t>
      </w:r>
      <w:r>
        <w:rPr>
          <w:spacing w:val="80"/>
          <w:position w:val="1"/>
          <w:sz w:val="23"/>
        </w:rPr>
        <w:t xml:space="preserve">   </w:t>
      </w:r>
      <w:r>
        <w:rPr>
          <w:position w:val="1"/>
          <w:sz w:val="23"/>
        </w:rPr>
        <w:t>к</w:t>
      </w:r>
      <w:r>
        <w:rPr>
          <w:spacing w:val="80"/>
          <w:position w:val="1"/>
          <w:sz w:val="23"/>
        </w:rPr>
        <w:t xml:space="preserve">   </w:t>
      </w:r>
      <w:r>
        <w:rPr>
          <w:position w:val="1"/>
          <w:sz w:val="23"/>
        </w:rPr>
        <w:t>тексту;</w:t>
      </w:r>
      <w:r>
        <w:rPr>
          <w:spacing w:val="80"/>
          <w:position w:val="1"/>
          <w:sz w:val="23"/>
        </w:rPr>
        <w:t xml:space="preserve">   </w:t>
      </w:r>
      <w:r>
        <w:rPr>
          <w:position w:val="1"/>
          <w:sz w:val="23"/>
        </w:rPr>
        <w:t>пересказывать</w:t>
      </w:r>
      <w:r>
        <w:rPr>
          <w:spacing w:val="80"/>
          <w:position w:val="1"/>
          <w:sz w:val="23"/>
        </w:rPr>
        <w:t xml:space="preserve">   </w:t>
      </w:r>
      <w:r>
        <w:rPr>
          <w:position w:val="1"/>
          <w:sz w:val="23"/>
        </w:rPr>
        <w:t>сюжет</w:t>
      </w:r>
      <w:r>
        <w:rPr>
          <w:spacing w:val="40"/>
          <w:position w:val="1"/>
          <w:sz w:val="23"/>
        </w:rPr>
        <w:t xml:space="preserve"> </w:t>
      </w:r>
      <w:r>
        <w:rPr>
          <w:sz w:val="23"/>
        </w:rPr>
        <w:t>и вычленять фабулу;</w:t>
      </w:r>
    </w:p>
    <w:p w:rsidR="00D55340" w:rsidRDefault="00FA1172" w:rsidP="00FA1172">
      <w:pPr>
        <w:pStyle w:val="a4"/>
        <w:numPr>
          <w:ilvl w:val="0"/>
          <w:numId w:val="48"/>
        </w:numPr>
        <w:tabs>
          <w:tab w:val="left" w:pos="1508"/>
        </w:tabs>
        <w:spacing w:before="5" w:line="249" w:lineRule="auto"/>
        <w:ind w:right="467" w:firstLine="706"/>
        <w:jc w:val="both"/>
        <w:rPr>
          <w:sz w:val="23"/>
        </w:rPr>
      </w:pPr>
      <w:r>
        <w:rPr>
          <w:sz w:val="23"/>
        </w:rPr>
        <w:t xml:space="preserve">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</w:t>
      </w:r>
      <w:proofErr w:type="gramStart"/>
      <w:r>
        <w:rPr>
          <w:spacing w:val="-2"/>
          <w:sz w:val="23"/>
        </w:rPr>
        <w:t>прочитанному</w:t>
      </w:r>
      <w:proofErr w:type="gramEnd"/>
      <w:r>
        <w:rPr>
          <w:spacing w:val="-2"/>
          <w:sz w:val="23"/>
        </w:rPr>
        <w:t>;</w:t>
      </w:r>
    </w:p>
    <w:p w:rsidR="00D55340" w:rsidRDefault="00FA1172" w:rsidP="00FA1172">
      <w:pPr>
        <w:pStyle w:val="a4"/>
        <w:numPr>
          <w:ilvl w:val="0"/>
          <w:numId w:val="48"/>
        </w:numPr>
        <w:tabs>
          <w:tab w:val="left" w:pos="1508"/>
        </w:tabs>
        <w:spacing w:line="249" w:lineRule="auto"/>
        <w:ind w:right="415" w:firstLine="706"/>
        <w:jc w:val="both"/>
        <w:rPr>
          <w:sz w:val="23"/>
        </w:rPr>
      </w:pPr>
      <w:proofErr w:type="gramStart"/>
      <w:r>
        <w:rPr>
          <w:sz w:val="23"/>
        </w:rPr>
        <w:t>создавать</w:t>
      </w:r>
      <w:r>
        <w:rPr>
          <w:spacing w:val="72"/>
          <w:sz w:val="23"/>
        </w:rPr>
        <w:t xml:space="preserve">   </w:t>
      </w:r>
      <w:r>
        <w:rPr>
          <w:sz w:val="23"/>
        </w:rPr>
        <w:t>устные</w:t>
      </w:r>
      <w:r>
        <w:rPr>
          <w:spacing w:val="80"/>
          <w:sz w:val="23"/>
        </w:rPr>
        <w:t xml:space="preserve">  </w:t>
      </w:r>
      <w:r>
        <w:rPr>
          <w:sz w:val="23"/>
        </w:rPr>
        <w:t>и</w:t>
      </w:r>
      <w:r>
        <w:rPr>
          <w:spacing w:val="80"/>
          <w:sz w:val="23"/>
        </w:rPr>
        <w:t xml:space="preserve">  </w:t>
      </w:r>
      <w:r>
        <w:rPr>
          <w:sz w:val="23"/>
        </w:rPr>
        <w:t>письменные</w:t>
      </w:r>
      <w:r>
        <w:rPr>
          <w:spacing w:val="80"/>
          <w:sz w:val="23"/>
        </w:rPr>
        <w:t xml:space="preserve">  </w:t>
      </w:r>
      <w:r>
        <w:rPr>
          <w:sz w:val="23"/>
        </w:rPr>
        <w:t>высказывания</w:t>
      </w:r>
      <w:r>
        <w:rPr>
          <w:spacing w:val="80"/>
          <w:sz w:val="23"/>
        </w:rPr>
        <w:t xml:space="preserve">  </w:t>
      </w:r>
      <w:r>
        <w:rPr>
          <w:sz w:val="23"/>
        </w:rPr>
        <w:t>разных</w:t>
      </w:r>
      <w:r>
        <w:rPr>
          <w:spacing w:val="70"/>
          <w:sz w:val="23"/>
        </w:rPr>
        <w:t xml:space="preserve">   </w:t>
      </w:r>
      <w:r>
        <w:rPr>
          <w:sz w:val="23"/>
        </w:rPr>
        <w:t>жанров</w:t>
      </w:r>
      <w:r>
        <w:rPr>
          <w:spacing w:val="70"/>
          <w:sz w:val="23"/>
        </w:rPr>
        <w:t xml:space="preserve">   </w:t>
      </w:r>
      <w:r>
        <w:rPr>
          <w:sz w:val="23"/>
        </w:rPr>
        <w:t>(об</w:t>
      </w:r>
      <w:r>
        <w:rPr>
          <w:sz w:val="23"/>
        </w:rPr>
        <w:t>ъёмом не</w:t>
      </w:r>
      <w:r>
        <w:rPr>
          <w:spacing w:val="80"/>
          <w:sz w:val="23"/>
        </w:rPr>
        <w:t xml:space="preserve">  </w:t>
      </w:r>
      <w:r>
        <w:rPr>
          <w:sz w:val="23"/>
        </w:rPr>
        <w:t>менее</w:t>
      </w:r>
      <w:r>
        <w:rPr>
          <w:spacing w:val="80"/>
          <w:sz w:val="23"/>
        </w:rPr>
        <w:t xml:space="preserve">  </w:t>
      </w:r>
      <w:r>
        <w:rPr>
          <w:sz w:val="23"/>
        </w:rPr>
        <w:t>200</w:t>
      </w:r>
      <w:r>
        <w:rPr>
          <w:spacing w:val="80"/>
          <w:sz w:val="23"/>
        </w:rPr>
        <w:t xml:space="preserve">  </w:t>
      </w:r>
      <w:r>
        <w:rPr>
          <w:sz w:val="23"/>
        </w:rPr>
        <w:t>слов),</w:t>
      </w:r>
      <w:r>
        <w:rPr>
          <w:spacing w:val="80"/>
          <w:sz w:val="23"/>
        </w:rPr>
        <w:t xml:space="preserve">  </w:t>
      </w:r>
      <w:r>
        <w:rPr>
          <w:sz w:val="23"/>
        </w:rPr>
        <w:t>писать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сочинение-рассуждение</w:t>
      </w:r>
      <w:r>
        <w:rPr>
          <w:spacing w:val="80"/>
          <w:sz w:val="23"/>
        </w:rPr>
        <w:t xml:space="preserve">  </w:t>
      </w:r>
      <w:r>
        <w:rPr>
          <w:sz w:val="23"/>
        </w:rPr>
        <w:t>по</w:t>
      </w:r>
      <w:r>
        <w:rPr>
          <w:spacing w:val="80"/>
          <w:sz w:val="23"/>
        </w:rPr>
        <w:t xml:space="preserve">  </w:t>
      </w:r>
      <w:r>
        <w:rPr>
          <w:sz w:val="23"/>
        </w:rPr>
        <w:t>заданной</w:t>
      </w:r>
      <w:r>
        <w:rPr>
          <w:spacing w:val="80"/>
          <w:sz w:val="23"/>
        </w:rPr>
        <w:t xml:space="preserve">  </w:t>
      </w:r>
      <w:r>
        <w:rPr>
          <w:sz w:val="23"/>
        </w:rPr>
        <w:t>теме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с</w:t>
      </w:r>
      <w:r>
        <w:rPr>
          <w:spacing w:val="80"/>
          <w:sz w:val="23"/>
        </w:rPr>
        <w:t xml:space="preserve">  </w:t>
      </w:r>
      <w:r>
        <w:rPr>
          <w:sz w:val="23"/>
        </w:rPr>
        <w:t>опорой на прочитанные произведения;</w:t>
      </w:r>
      <w:r>
        <w:rPr>
          <w:spacing w:val="40"/>
          <w:sz w:val="23"/>
        </w:rPr>
        <w:t xml:space="preserve"> </w:t>
      </w:r>
      <w:r>
        <w:rPr>
          <w:sz w:val="23"/>
        </w:rPr>
        <w:t>исправлять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редактировать</w:t>
      </w:r>
      <w:r>
        <w:rPr>
          <w:spacing w:val="40"/>
          <w:sz w:val="23"/>
        </w:rPr>
        <w:t xml:space="preserve"> </w:t>
      </w:r>
      <w:r>
        <w:rPr>
          <w:sz w:val="23"/>
        </w:rPr>
        <w:t>собственные письменные</w:t>
      </w:r>
      <w:r>
        <w:rPr>
          <w:spacing w:val="40"/>
          <w:sz w:val="23"/>
        </w:rPr>
        <w:t xml:space="preserve"> </w:t>
      </w:r>
      <w:r>
        <w:rPr>
          <w:sz w:val="23"/>
        </w:rPr>
        <w:t>тексты; собирать материал и обрабатывать информацию, необходимую для составления плана</w:t>
      </w:r>
      <w:r>
        <w:rPr>
          <w:sz w:val="23"/>
        </w:rPr>
        <w:t>, таблицы,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схемы, доклада, конспекта, аннотации, эссе, отзыва, литературно-творческой работы </w:t>
      </w:r>
      <w:r>
        <w:rPr>
          <w:spacing w:val="11"/>
          <w:sz w:val="23"/>
        </w:rPr>
        <w:t xml:space="preserve">на </w:t>
      </w:r>
      <w:r>
        <w:rPr>
          <w:sz w:val="23"/>
        </w:rPr>
        <w:t>самостоятельно</w:t>
      </w:r>
      <w:r>
        <w:rPr>
          <w:spacing w:val="80"/>
          <w:sz w:val="23"/>
        </w:rPr>
        <w:t xml:space="preserve"> </w:t>
      </w:r>
      <w:r>
        <w:rPr>
          <w:sz w:val="23"/>
        </w:rPr>
        <w:t>выбранную</w:t>
      </w:r>
      <w:r>
        <w:rPr>
          <w:spacing w:val="80"/>
          <w:sz w:val="23"/>
        </w:rPr>
        <w:t xml:space="preserve"> </w:t>
      </w:r>
      <w:r>
        <w:rPr>
          <w:sz w:val="23"/>
        </w:rPr>
        <w:t>литературную</w:t>
      </w:r>
      <w:r>
        <w:rPr>
          <w:spacing w:val="80"/>
          <w:sz w:val="23"/>
        </w:rPr>
        <w:t xml:space="preserve"> </w:t>
      </w:r>
      <w:r>
        <w:rPr>
          <w:sz w:val="23"/>
        </w:rPr>
        <w:t>или</w:t>
      </w:r>
      <w:r>
        <w:rPr>
          <w:spacing w:val="80"/>
          <w:sz w:val="23"/>
        </w:rPr>
        <w:t xml:space="preserve"> </w:t>
      </w:r>
      <w:r>
        <w:rPr>
          <w:sz w:val="23"/>
        </w:rPr>
        <w:t>публицистическую</w:t>
      </w:r>
      <w:r>
        <w:rPr>
          <w:spacing w:val="80"/>
          <w:sz w:val="23"/>
        </w:rPr>
        <w:t xml:space="preserve"> </w:t>
      </w:r>
      <w:r>
        <w:rPr>
          <w:sz w:val="23"/>
        </w:rPr>
        <w:t>тему,</w:t>
      </w:r>
      <w:r>
        <w:rPr>
          <w:spacing w:val="80"/>
          <w:sz w:val="23"/>
        </w:rPr>
        <w:t xml:space="preserve"> </w:t>
      </w:r>
      <w:r>
        <w:rPr>
          <w:sz w:val="23"/>
        </w:rPr>
        <w:t>применяя</w:t>
      </w:r>
      <w:r>
        <w:rPr>
          <w:spacing w:val="80"/>
          <w:sz w:val="23"/>
        </w:rPr>
        <w:t xml:space="preserve"> </w:t>
      </w:r>
      <w:r>
        <w:rPr>
          <w:sz w:val="23"/>
        </w:rPr>
        <w:t>различные виды цитирования;</w:t>
      </w:r>
      <w:proofErr w:type="gramEnd"/>
    </w:p>
    <w:p w:rsidR="00D55340" w:rsidRDefault="00FA1172" w:rsidP="00FA1172">
      <w:pPr>
        <w:pStyle w:val="a4"/>
        <w:numPr>
          <w:ilvl w:val="0"/>
          <w:numId w:val="48"/>
        </w:numPr>
        <w:tabs>
          <w:tab w:val="left" w:pos="1508"/>
          <w:tab w:val="left" w:pos="2955"/>
          <w:tab w:val="left" w:pos="5188"/>
          <w:tab w:val="left" w:pos="7589"/>
          <w:tab w:val="left" w:pos="9808"/>
        </w:tabs>
        <w:spacing w:line="249" w:lineRule="auto"/>
        <w:ind w:right="430" w:firstLine="706"/>
        <w:jc w:val="both"/>
        <w:rPr>
          <w:sz w:val="23"/>
        </w:rPr>
      </w:pPr>
      <w:r>
        <w:rPr>
          <w:sz w:val="23"/>
        </w:rPr>
        <w:t xml:space="preserve">интерпретировать и оценивать текстуально изученные и самостоятельно прочитанные </w:t>
      </w:r>
      <w:r>
        <w:rPr>
          <w:spacing w:val="-2"/>
          <w:sz w:val="23"/>
        </w:rPr>
        <w:t>художественные</w:t>
      </w:r>
      <w:r>
        <w:rPr>
          <w:sz w:val="23"/>
        </w:rPr>
        <w:tab/>
      </w:r>
      <w:r>
        <w:rPr>
          <w:spacing w:val="-2"/>
          <w:sz w:val="23"/>
        </w:rPr>
        <w:t>произведения</w:t>
      </w:r>
      <w:r>
        <w:rPr>
          <w:sz w:val="23"/>
        </w:rPr>
        <w:tab/>
      </w:r>
      <w:r>
        <w:rPr>
          <w:spacing w:val="-2"/>
          <w:sz w:val="23"/>
        </w:rPr>
        <w:t>древнерусской,</w:t>
      </w:r>
      <w:r>
        <w:rPr>
          <w:sz w:val="23"/>
        </w:rPr>
        <w:tab/>
      </w:r>
      <w:r>
        <w:rPr>
          <w:spacing w:val="-2"/>
          <w:sz w:val="23"/>
        </w:rPr>
        <w:t>классической</w:t>
      </w:r>
      <w:r>
        <w:rPr>
          <w:sz w:val="23"/>
        </w:rPr>
        <w:tab/>
      </w:r>
      <w:r>
        <w:rPr>
          <w:spacing w:val="-2"/>
          <w:sz w:val="23"/>
        </w:rPr>
        <w:t xml:space="preserve">русской </w:t>
      </w:r>
      <w:r>
        <w:rPr>
          <w:sz w:val="23"/>
        </w:rPr>
        <w:t>и зарубежной литературы и современных авторов с использованием методов смыслового чтения и эстетического анализа</w:t>
      </w:r>
      <w:r>
        <w:rPr>
          <w:sz w:val="23"/>
        </w:rPr>
        <w:t>;</w:t>
      </w:r>
    </w:p>
    <w:p w:rsidR="00D55340" w:rsidRDefault="00FA1172" w:rsidP="00FA1172">
      <w:pPr>
        <w:pStyle w:val="a4"/>
        <w:numPr>
          <w:ilvl w:val="0"/>
          <w:numId w:val="48"/>
        </w:numPr>
        <w:tabs>
          <w:tab w:val="left" w:pos="1508"/>
        </w:tabs>
        <w:spacing w:line="252" w:lineRule="auto"/>
        <w:ind w:right="433" w:firstLine="706"/>
        <w:jc w:val="both"/>
        <w:rPr>
          <w:sz w:val="23"/>
        </w:rPr>
      </w:pPr>
      <w:r>
        <w:rPr>
          <w:sz w:val="23"/>
        </w:rPr>
        <w:t>понимать</w:t>
      </w:r>
      <w:r>
        <w:rPr>
          <w:spacing w:val="68"/>
          <w:w w:val="150"/>
          <w:sz w:val="23"/>
        </w:rPr>
        <w:t xml:space="preserve">   </w:t>
      </w:r>
      <w:r>
        <w:rPr>
          <w:sz w:val="23"/>
        </w:rPr>
        <w:t>важность</w:t>
      </w:r>
      <w:r>
        <w:rPr>
          <w:spacing w:val="75"/>
          <w:sz w:val="23"/>
        </w:rPr>
        <w:t xml:space="preserve">    </w:t>
      </w:r>
      <w:r>
        <w:rPr>
          <w:sz w:val="23"/>
        </w:rPr>
        <w:t>чтения</w:t>
      </w:r>
      <w:r>
        <w:rPr>
          <w:spacing w:val="80"/>
          <w:w w:val="150"/>
          <w:sz w:val="23"/>
        </w:rPr>
        <w:t xml:space="preserve">   </w:t>
      </w:r>
      <w:r>
        <w:rPr>
          <w:sz w:val="23"/>
        </w:rPr>
        <w:t>и</w:t>
      </w:r>
      <w:r>
        <w:rPr>
          <w:spacing w:val="80"/>
          <w:w w:val="150"/>
          <w:sz w:val="23"/>
        </w:rPr>
        <w:t xml:space="preserve">   </w:t>
      </w:r>
      <w:r>
        <w:rPr>
          <w:sz w:val="23"/>
        </w:rPr>
        <w:t>изучения</w:t>
      </w:r>
      <w:r>
        <w:rPr>
          <w:spacing w:val="76"/>
          <w:sz w:val="23"/>
        </w:rPr>
        <w:t xml:space="preserve">    </w:t>
      </w:r>
      <w:r>
        <w:rPr>
          <w:sz w:val="23"/>
        </w:rPr>
        <w:t>произведений</w:t>
      </w:r>
      <w:r>
        <w:rPr>
          <w:spacing w:val="76"/>
          <w:sz w:val="23"/>
        </w:rPr>
        <w:t xml:space="preserve">    </w:t>
      </w:r>
      <w:r>
        <w:rPr>
          <w:sz w:val="23"/>
        </w:rPr>
        <w:t>фольклора и художественной литературы как способа познания мира и окружающей действительности,</w:t>
      </w:r>
      <w:r>
        <w:rPr>
          <w:spacing w:val="80"/>
          <w:sz w:val="23"/>
        </w:rPr>
        <w:t xml:space="preserve"> </w:t>
      </w:r>
      <w:r>
        <w:rPr>
          <w:sz w:val="23"/>
        </w:rPr>
        <w:t>источника</w:t>
      </w:r>
      <w:r>
        <w:rPr>
          <w:spacing w:val="40"/>
          <w:sz w:val="23"/>
        </w:rPr>
        <w:t xml:space="preserve"> </w:t>
      </w:r>
      <w:r>
        <w:rPr>
          <w:sz w:val="23"/>
        </w:rPr>
        <w:t>эмоциональных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эстетических</w:t>
      </w:r>
      <w:r>
        <w:rPr>
          <w:spacing w:val="40"/>
          <w:sz w:val="23"/>
        </w:rPr>
        <w:t xml:space="preserve"> </w:t>
      </w:r>
      <w:r>
        <w:rPr>
          <w:sz w:val="23"/>
        </w:rPr>
        <w:t>впечатлений,</w:t>
      </w:r>
      <w:r>
        <w:rPr>
          <w:spacing w:val="40"/>
          <w:sz w:val="23"/>
        </w:rPr>
        <w:t xml:space="preserve"> </w:t>
      </w:r>
      <w:r>
        <w:rPr>
          <w:sz w:val="23"/>
        </w:rPr>
        <w:t>а</w:t>
      </w:r>
      <w:r>
        <w:rPr>
          <w:spacing w:val="40"/>
          <w:sz w:val="23"/>
        </w:rPr>
        <w:t xml:space="preserve"> </w:t>
      </w:r>
      <w:r>
        <w:rPr>
          <w:sz w:val="23"/>
        </w:rPr>
        <w:t>также</w:t>
      </w:r>
      <w:r>
        <w:rPr>
          <w:spacing w:val="40"/>
          <w:sz w:val="23"/>
        </w:rPr>
        <w:t xml:space="preserve"> </w:t>
      </w:r>
      <w:r>
        <w:rPr>
          <w:sz w:val="23"/>
        </w:rPr>
        <w:t>средства</w:t>
      </w:r>
      <w:r>
        <w:rPr>
          <w:spacing w:val="40"/>
          <w:sz w:val="23"/>
        </w:rPr>
        <w:t xml:space="preserve"> </w:t>
      </w:r>
      <w:r>
        <w:rPr>
          <w:sz w:val="23"/>
        </w:rPr>
        <w:t>собственного</w:t>
      </w:r>
      <w:r>
        <w:rPr>
          <w:spacing w:val="40"/>
          <w:sz w:val="23"/>
        </w:rPr>
        <w:t xml:space="preserve"> </w:t>
      </w:r>
      <w:r>
        <w:rPr>
          <w:sz w:val="23"/>
        </w:rPr>
        <w:t>развития;</w:t>
      </w:r>
    </w:p>
    <w:p w:rsidR="00D55340" w:rsidRDefault="00FA1172" w:rsidP="00FA1172">
      <w:pPr>
        <w:pStyle w:val="a4"/>
        <w:numPr>
          <w:ilvl w:val="0"/>
          <w:numId w:val="48"/>
        </w:numPr>
        <w:tabs>
          <w:tab w:val="left" w:pos="1508"/>
          <w:tab w:val="left" w:pos="4602"/>
          <w:tab w:val="left" w:pos="7210"/>
          <w:tab w:val="left" w:pos="9351"/>
        </w:tabs>
        <w:spacing w:line="247" w:lineRule="auto"/>
        <w:ind w:right="428" w:firstLine="706"/>
        <w:jc w:val="both"/>
        <w:rPr>
          <w:sz w:val="23"/>
        </w:rPr>
      </w:pPr>
      <w:r>
        <w:rPr>
          <w:sz w:val="23"/>
        </w:rPr>
        <w:t>самостоятельно планировать своё досуговое чтение, обогащать свой литературный</w:t>
      </w:r>
      <w:r>
        <w:rPr>
          <w:spacing w:val="80"/>
          <w:sz w:val="23"/>
        </w:rPr>
        <w:t xml:space="preserve"> </w:t>
      </w:r>
      <w:r>
        <w:rPr>
          <w:sz w:val="23"/>
        </w:rPr>
        <w:t>кругозор по рекомендациям учителя и сверстников, а также проверенных информационн</w:t>
      </w:r>
      <w:proofErr w:type="gramStart"/>
      <w:r>
        <w:rPr>
          <w:sz w:val="23"/>
        </w:rPr>
        <w:t>о-</w:t>
      </w:r>
      <w:proofErr w:type="gramEnd"/>
      <w:r>
        <w:rPr>
          <w:sz w:val="23"/>
        </w:rPr>
        <w:t xml:space="preserve"> </w:t>
      </w:r>
      <w:r>
        <w:rPr>
          <w:spacing w:val="-2"/>
          <w:sz w:val="23"/>
        </w:rPr>
        <w:t>телекоммуникационных</w:t>
      </w:r>
      <w:r>
        <w:rPr>
          <w:sz w:val="23"/>
        </w:rPr>
        <w:tab/>
      </w:r>
      <w:r>
        <w:rPr>
          <w:spacing w:val="-2"/>
          <w:sz w:val="23"/>
        </w:rPr>
        <w:t>ресурсов</w:t>
      </w:r>
      <w:r>
        <w:rPr>
          <w:sz w:val="23"/>
        </w:rPr>
        <w:tab/>
      </w:r>
      <w:r>
        <w:rPr>
          <w:spacing w:val="-4"/>
          <w:sz w:val="23"/>
        </w:rPr>
        <w:t>сети</w:t>
      </w:r>
      <w:r>
        <w:rPr>
          <w:sz w:val="23"/>
        </w:rPr>
        <w:tab/>
      </w:r>
      <w:r>
        <w:rPr>
          <w:spacing w:val="-2"/>
          <w:sz w:val="23"/>
        </w:rPr>
        <w:t xml:space="preserve">«Интернет»,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том</w:t>
      </w:r>
      <w:r>
        <w:rPr>
          <w:spacing w:val="40"/>
          <w:sz w:val="23"/>
        </w:rPr>
        <w:t xml:space="preserve"> </w:t>
      </w:r>
      <w:r>
        <w:rPr>
          <w:sz w:val="23"/>
        </w:rPr>
        <w:t>числе за</w:t>
      </w:r>
      <w:r>
        <w:rPr>
          <w:spacing w:val="40"/>
          <w:sz w:val="23"/>
        </w:rPr>
        <w:t xml:space="preserve"> </w:t>
      </w:r>
      <w:r>
        <w:rPr>
          <w:sz w:val="23"/>
        </w:rPr>
        <w:t>счёт произведений</w:t>
      </w:r>
      <w:r>
        <w:rPr>
          <w:spacing w:val="40"/>
          <w:sz w:val="23"/>
        </w:rPr>
        <w:t xml:space="preserve"> </w:t>
      </w:r>
      <w:r>
        <w:rPr>
          <w:sz w:val="23"/>
        </w:rPr>
        <w:t>современной</w:t>
      </w:r>
      <w:r>
        <w:rPr>
          <w:spacing w:val="40"/>
          <w:sz w:val="23"/>
        </w:rPr>
        <w:t xml:space="preserve"> </w:t>
      </w:r>
      <w:r>
        <w:rPr>
          <w:sz w:val="23"/>
        </w:rPr>
        <w:t>ли</w:t>
      </w:r>
      <w:r>
        <w:rPr>
          <w:sz w:val="23"/>
        </w:rPr>
        <w:t>тературы;</w:t>
      </w:r>
    </w:p>
    <w:p w:rsidR="00D55340" w:rsidRDefault="00FA1172" w:rsidP="00FA1172">
      <w:pPr>
        <w:pStyle w:val="a4"/>
        <w:numPr>
          <w:ilvl w:val="0"/>
          <w:numId w:val="48"/>
        </w:numPr>
        <w:tabs>
          <w:tab w:val="left" w:pos="1508"/>
          <w:tab w:val="left" w:pos="3416"/>
          <w:tab w:val="left" w:pos="4223"/>
          <w:tab w:val="left" w:pos="6336"/>
          <w:tab w:val="left" w:pos="7148"/>
          <w:tab w:val="left" w:pos="9544"/>
        </w:tabs>
        <w:spacing w:before="11" w:line="247" w:lineRule="auto"/>
        <w:ind w:right="460" w:firstLine="706"/>
        <w:jc w:val="both"/>
        <w:rPr>
          <w:sz w:val="23"/>
        </w:rPr>
      </w:pPr>
      <w:r>
        <w:rPr>
          <w:spacing w:val="-2"/>
          <w:sz w:val="23"/>
        </w:rPr>
        <w:t>участвовать</w:t>
      </w:r>
      <w:r>
        <w:rPr>
          <w:sz w:val="23"/>
        </w:rPr>
        <w:tab/>
      </w:r>
      <w:r>
        <w:rPr>
          <w:spacing w:val="-10"/>
          <w:sz w:val="23"/>
        </w:rPr>
        <w:t>в</w:t>
      </w:r>
      <w:r>
        <w:rPr>
          <w:sz w:val="23"/>
        </w:rPr>
        <w:tab/>
      </w:r>
      <w:r>
        <w:rPr>
          <w:spacing w:val="-2"/>
          <w:sz w:val="23"/>
        </w:rPr>
        <w:t>коллективной</w:t>
      </w:r>
      <w:r>
        <w:rPr>
          <w:sz w:val="23"/>
        </w:rPr>
        <w:tab/>
      </w:r>
      <w:r>
        <w:rPr>
          <w:spacing w:val="-10"/>
          <w:sz w:val="23"/>
        </w:rPr>
        <w:t>и</w:t>
      </w:r>
      <w:r>
        <w:rPr>
          <w:sz w:val="23"/>
        </w:rPr>
        <w:tab/>
      </w:r>
      <w:r>
        <w:rPr>
          <w:spacing w:val="-2"/>
          <w:sz w:val="23"/>
        </w:rPr>
        <w:t>индивидуальной</w:t>
      </w:r>
      <w:r>
        <w:rPr>
          <w:sz w:val="23"/>
        </w:rPr>
        <w:tab/>
      </w:r>
      <w:r>
        <w:rPr>
          <w:spacing w:val="-2"/>
          <w:sz w:val="23"/>
        </w:rPr>
        <w:t xml:space="preserve">проектной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исследовательской</w:t>
      </w:r>
      <w:r>
        <w:rPr>
          <w:spacing w:val="40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публично</w:t>
      </w:r>
      <w:r>
        <w:rPr>
          <w:spacing w:val="40"/>
          <w:sz w:val="23"/>
        </w:rPr>
        <w:t xml:space="preserve"> </w:t>
      </w:r>
      <w:r>
        <w:rPr>
          <w:sz w:val="23"/>
        </w:rPr>
        <w:t>представлять</w:t>
      </w:r>
      <w:r>
        <w:rPr>
          <w:spacing w:val="40"/>
          <w:sz w:val="23"/>
        </w:rPr>
        <w:t xml:space="preserve"> </w:t>
      </w:r>
      <w:r>
        <w:rPr>
          <w:sz w:val="23"/>
        </w:rPr>
        <w:t>полученные</w:t>
      </w:r>
      <w:r>
        <w:rPr>
          <w:spacing w:val="40"/>
          <w:sz w:val="23"/>
        </w:rPr>
        <w:t xml:space="preserve"> </w:t>
      </w:r>
      <w:r>
        <w:rPr>
          <w:sz w:val="23"/>
        </w:rPr>
        <w:t>результаты;</w:t>
      </w:r>
    </w:p>
    <w:p w:rsidR="00D55340" w:rsidRDefault="00FA1172" w:rsidP="00FA1172">
      <w:pPr>
        <w:pStyle w:val="a4"/>
        <w:numPr>
          <w:ilvl w:val="0"/>
          <w:numId w:val="48"/>
        </w:numPr>
        <w:tabs>
          <w:tab w:val="left" w:pos="1508"/>
        </w:tabs>
        <w:spacing w:before="3" w:line="249" w:lineRule="auto"/>
        <w:ind w:right="437" w:firstLine="706"/>
        <w:jc w:val="both"/>
        <w:rPr>
          <w:sz w:val="23"/>
        </w:rPr>
      </w:pPr>
      <w:r>
        <w:rPr>
          <w:sz w:val="23"/>
        </w:rPr>
        <w:t>самостоятельно</w:t>
      </w:r>
      <w:r>
        <w:rPr>
          <w:spacing w:val="76"/>
          <w:w w:val="150"/>
          <w:sz w:val="23"/>
        </w:rPr>
        <w:t xml:space="preserve">   </w:t>
      </w:r>
      <w:r>
        <w:rPr>
          <w:sz w:val="23"/>
        </w:rPr>
        <w:t>использовать</w:t>
      </w:r>
      <w:r>
        <w:rPr>
          <w:spacing w:val="79"/>
          <w:w w:val="150"/>
          <w:sz w:val="23"/>
        </w:rPr>
        <w:t xml:space="preserve">   </w:t>
      </w:r>
      <w:r>
        <w:rPr>
          <w:sz w:val="23"/>
        </w:rPr>
        <w:t>энциклопедии,</w:t>
      </w:r>
      <w:r>
        <w:rPr>
          <w:spacing w:val="78"/>
          <w:w w:val="150"/>
          <w:sz w:val="23"/>
        </w:rPr>
        <w:t xml:space="preserve">   </w:t>
      </w:r>
      <w:r>
        <w:rPr>
          <w:sz w:val="23"/>
        </w:rPr>
        <w:t>словари</w:t>
      </w:r>
      <w:r>
        <w:rPr>
          <w:spacing w:val="80"/>
          <w:sz w:val="23"/>
        </w:rPr>
        <w:t xml:space="preserve">    </w:t>
      </w:r>
      <w:r>
        <w:rPr>
          <w:sz w:val="23"/>
        </w:rPr>
        <w:t>и</w:t>
      </w:r>
      <w:r>
        <w:rPr>
          <w:spacing w:val="80"/>
          <w:w w:val="150"/>
          <w:sz w:val="23"/>
        </w:rPr>
        <w:t xml:space="preserve">   </w:t>
      </w:r>
      <w:r>
        <w:rPr>
          <w:sz w:val="23"/>
        </w:rPr>
        <w:t>справочники, в</w:t>
      </w:r>
      <w:r>
        <w:rPr>
          <w:spacing w:val="69"/>
          <w:w w:val="150"/>
          <w:sz w:val="23"/>
        </w:rPr>
        <w:t xml:space="preserve">  </w:t>
      </w:r>
      <w:r>
        <w:rPr>
          <w:sz w:val="23"/>
        </w:rPr>
        <w:t>том</w:t>
      </w:r>
      <w:r>
        <w:rPr>
          <w:spacing w:val="73"/>
          <w:sz w:val="23"/>
        </w:rPr>
        <w:t xml:space="preserve">   </w:t>
      </w:r>
      <w:r>
        <w:rPr>
          <w:sz w:val="23"/>
        </w:rPr>
        <w:t>числе</w:t>
      </w:r>
      <w:r>
        <w:rPr>
          <w:spacing w:val="69"/>
          <w:sz w:val="23"/>
        </w:rPr>
        <w:t xml:space="preserve">   </w:t>
      </w:r>
      <w:r>
        <w:rPr>
          <w:sz w:val="23"/>
        </w:rPr>
        <w:t>в</w:t>
      </w:r>
      <w:r>
        <w:rPr>
          <w:spacing w:val="67"/>
          <w:sz w:val="23"/>
        </w:rPr>
        <w:t xml:space="preserve">   </w:t>
      </w:r>
      <w:r>
        <w:rPr>
          <w:sz w:val="23"/>
        </w:rPr>
        <w:t>электронной</w:t>
      </w:r>
      <w:r>
        <w:rPr>
          <w:spacing w:val="71"/>
          <w:sz w:val="23"/>
        </w:rPr>
        <w:t xml:space="preserve">   </w:t>
      </w:r>
      <w:r>
        <w:rPr>
          <w:sz w:val="23"/>
        </w:rPr>
        <w:t>форме,</w:t>
      </w:r>
      <w:r>
        <w:rPr>
          <w:spacing w:val="68"/>
          <w:sz w:val="23"/>
        </w:rPr>
        <w:t xml:space="preserve">   </w:t>
      </w:r>
      <w:r>
        <w:rPr>
          <w:sz w:val="23"/>
        </w:rPr>
        <w:t>пользоваться</w:t>
      </w:r>
      <w:r>
        <w:rPr>
          <w:spacing w:val="69"/>
          <w:sz w:val="23"/>
        </w:rPr>
        <w:t xml:space="preserve">   </w:t>
      </w:r>
      <w:r>
        <w:rPr>
          <w:sz w:val="23"/>
        </w:rPr>
        <w:t>электронными</w:t>
      </w:r>
      <w:r>
        <w:rPr>
          <w:spacing w:val="71"/>
          <w:sz w:val="23"/>
        </w:rPr>
        <w:t xml:space="preserve">   </w:t>
      </w:r>
      <w:r>
        <w:rPr>
          <w:sz w:val="23"/>
        </w:rPr>
        <w:t>библиотеками и другими справочными материалами, в том числе из числа верифицированных электронных</w:t>
      </w:r>
      <w:r>
        <w:rPr>
          <w:spacing w:val="80"/>
          <w:sz w:val="23"/>
        </w:rPr>
        <w:t xml:space="preserve"> </w:t>
      </w:r>
      <w:r>
        <w:rPr>
          <w:sz w:val="23"/>
        </w:rPr>
        <w:t>ресурсов, включённых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федеральный</w:t>
      </w:r>
      <w:r>
        <w:rPr>
          <w:spacing w:val="40"/>
          <w:sz w:val="23"/>
        </w:rPr>
        <w:t xml:space="preserve"> </w:t>
      </w:r>
      <w:r>
        <w:rPr>
          <w:sz w:val="23"/>
        </w:rPr>
        <w:t>перечень.</w:t>
      </w:r>
    </w:p>
    <w:p w:rsidR="00D55340" w:rsidRDefault="00FA1172">
      <w:pPr>
        <w:pStyle w:val="a3"/>
        <w:spacing w:before="4"/>
        <w:ind w:left="1126" w:firstLine="0"/>
      </w:pPr>
      <w:r>
        <w:t>Предметные</w:t>
      </w:r>
      <w:r>
        <w:rPr>
          <w:spacing w:val="74"/>
          <w:w w:val="150"/>
        </w:rPr>
        <w:t xml:space="preserve">   </w:t>
      </w:r>
      <w:r>
        <w:t>результаты</w:t>
      </w:r>
      <w:r>
        <w:rPr>
          <w:spacing w:val="52"/>
          <w:w w:val="150"/>
        </w:rPr>
        <w:t xml:space="preserve">    </w:t>
      </w:r>
      <w:r>
        <w:t>изучения</w:t>
      </w:r>
      <w:r>
        <w:rPr>
          <w:spacing w:val="53"/>
          <w:w w:val="150"/>
        </w:rPr>
        <w:t xml:space="preserve">    </w:t>
      </w:r>
      <w:r>
        <w:t>литературы.</w:t>
      </w:r>
      <w:r>
        <w:rPr>
          <w:spacing w:val="52"/>
          <w:w w:val="150"/>
        </w:rPr>
        <w:t xml:space="preserve">    </w:t>
      </w:r>
      <w:r>
        <w:t>К</w:t>
      </w:r>
      <w:r>
        <w:rPr>
          <w:spacing w:val="56"/>
          <w:w w:val="150"/>
        </w:rPr>
        <w:t xml:space="preserve">    </w:t>
      </w:r>
      <w:r>
        <w:t>концу</w:t>
      </w:r>
      <w:r>
        <w:rPr>
          <w:spacing w:val="53"/>
          <w:w w:val="150"/>
        </w:rPr>
        <w:t xml:space="preserve">    </w:t>
      </w:r>
      <w:r>
        <w:rPr>
          <w:spacing w:val="-2"/>
        </w:rPr>
        <w:t>обучения</w:t>
      </w:r>
    </w:p>
    <w:p w:rsidR="00D55340" w:rsidRDefault="00D55340">
      <w:pPr>
        <w:pStyle w:val="a3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firstLine="0"/>
      </w:pPr>
      <w:r>
        <w:lastRenderedPageBreak/>
        <w:t>в</w:t>
      </w:r>
      <w:r>
        <w:rPr>
          <w:spacing w:val="18"/>
        </w:rPr>
        <w:t xml:space="preserve"> </w:t>
      </w:r>
      <w:r>
        <w:t>9</w:t>
      </w:r>
      <w:r>
        <w:rPr>
          <w:spacing w:val="17"/>
        </w:rPr>
        <w:t xml:space="preserve"> </w:t>
      </w:r>
      <w:r>
        <w:t>классе</w:t>
      </w:r>
      <w:r>
        <w:rPr>
          <w:spacing w:val="24"/>
        </w:rPr>
        <w:t xml:space="preserve"> </w:t>
      </w:r>
      <w:proofErr w:type="gramStart"/>
      <w:r>
        <w:t>обучающийся</w:t>
      </w:r>
      <w:proofErr w:type="gramEnd"/>
      <w:r>
        <w:rPr>
          <w:spacing w:val="19"/>
        </w:rPr>
        <w:t xml:space="preserve"> </w:t>
      </w:r>
      <w:r>
        <w:rPr>
          <w:spacing w:val="-2"/>
        </w:rPr>
        <w:t>научится:</w:t>
      </w:r>
    </w:p>
    <w:p w:rsidR="00D55340" w:rsidRDefault="00FA1172" w:rsidP="00FA1172">
      <w:pPr>
        <w:pStyle w:val="a4"/>
        <w:numPr>
          <w:ilvl w:val="0"/>
          <w:numId w:val="47"/>
        </w:numPr>
        <w:tabs>
          <w:tab w:val="left" w:pos="1389"/>
        </w:tabs>
        <w:spacing w:before="9" w:line="249" w:lineRule="auto"/>
        <w:ind w:right="434" w:firstLine="706"/>
        <w:jc w:val="both"/>
        <w:rPr>
          <w:sz w:val="23"/>
        </w:rPr>
      </w:pPr>
      <w:r>
        <w:rPr>
          <w:sz w:val="23"/>
        </w:rPr>
        <w:t>понимать духовно-нравственную и культурно-эстетическую ценность литературы, осознавать</w:t>
      </w:r>
      <w:r>
        <w:rPr>
          <w:spacing w:val="40"/>
          <w:sz w:val="23"/>
        </w:rPr>
        <w:t xml:space="preserve"> </w:t>
      </w:r>
      <w:r>
        <w:rPr>
          <w:sz w:val="23"/>
        </w:rPr>
        <w:t>её</w:t>
      </w:r>
      <w:r>
        <w:rPr>
          <w:spacing w:val="26"/>
          <w:sz w:val="23"/>
        </w:rPr>
        <w:t xml:space="preserve"> </w:t>
      </w:r>
      <w:r>
        <w:rPr>
          <w:sz w:val="23"/>
        </w:rPr>
        <w:t>роль</w:t>
      </w:r>
      <w:r>
        <w:rPr>
          <w:spacing w:val="23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формировании</w:t>
      </w:r>
      <w:r>
        <w:rPr>
          <w:spacing w:val="33"/>
          <w:sz w:val="23"/>
        </w:rPr>
        <w:t xml:space="preserve"> </w:t>
      </w:r>
      <w:r>
        <w:rPr>
          <w:sz w:val="23"/>
        </w:rPr>
        <w:t>гражданственности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37"/>
          <w:sz w:val="23"/>
        </w:rPr>
        <w:t xml:space="preserve"> </w:t>
      </w:r>
      <w:r>
        <w:rPr>
          <w:sz w:val="23"/>
        </w:rPr>
        <w:t>патриотизма,</w:t>
      </w:r>
      <w:r>
        <w:rPr>
          <w:spacing w:val="38"/>
          <w:sz w:val="23"/>
        </w:rPr>
        <w:t xml:space="preserve"> </w:t>
      </w:r>
      <w:r>
        <w:rPr>
          <w:sz w:val="23"/>
        </w:rPr>
        <w:t>уважения</w:t>
      </w:r>
      <w:r>
        <w:rPr>
          <w:spacing w:val="37"/>
          <w:sz w:val="23"/>
        </w:rPr>
        <w:t xml:space="preserve"> </w:t>
      </w:r>
      <w:r>
        <w:rPr>
          <w:sz w:val="23"/>
        </w:rPr>
        <w:t>к</w:t>
      </w:r>
      <w:r>
        <w:rPr>
          <w:spacing w:val="26"/>
          <w:sz w:val="23"/>
        </w:rPr>
        <w:t xml:space="preserve"> </w:t>
      </w:r>
      <w:r>
        <w:rPr>
          <w:sz w:val="23"/>
        </w:rPr>
        <w:t>своей</w:t>
      </w:r>
      <w:r>
        <w:rPr>
          <w:spacing w:val="38"/>
          <w:sz w:val="23"/>
        </w:rPr>
        <w:t xml:space="preserve"> </w:t>
      </w:r>
      <w:r>
        <w:rPr>
          <w:sz w:val="23"/>
        </w:rPr>
        <w:t>Родине</w:t>
      </w:r>
      <w:r>
        <w:rPr>
          <w:spacing w:val="27"/>
          <w:sz w:val="23"/>
        </w:rPr>
        <w:t xml:space="preserve"> </w:t>
      </w:r>
      <w:r>
        <w:rPr>
          <w:sz w:val="23"/>
        </w:rPr>
        <w:t>и её</w:t>
      </w:r>
      <w:r>
        <w:rPr>
          <w:spacing w:val="80"/>
          <w:sz w:val="23"/>
        </w:rPr>
        <w:t xml:space="preserve"> </w:t>
      </w:r>
      <w:r>
        <w:rPr>
          <w:sz w:val="23"/>
        </w:rPr>
        <w:t>героической</w:t>
      </w:r>
      <w:r>
        <w:rPr>
          <w:spacing w:val="80"/>
          <w:sz w:val="23"/>
        </w:rPr>
        <w:t xml:space="preserve"> </w:t>
      </w:r>
      <w:r>
        <w:rPr>
          <w:sz w:val="23"/>
        </w:rPr>
        <w:t>истории,</w:t>
      </w:r>
      <w:r>
        <w:rPr>
          <w:spacing w:val="80"/>
          <w:sz w:val="23"/>
        </w:rPr>
        <w:t xml:space="preserve"> </w:t>
      </w:r>
      <w:r>
        <w:rPr>
          <w:sz w:val="23"/>
        </w:rPr>
        <w:t>укр</w:t>
      </w:r>
      <w:r>
        <w:rPr>
          <w:sz w:val="23"/>
        </w:rPr>
        <w:t>еплении</w:t>
      </w:r>
      <w:r>
        <w:rPr>
          <w:spacing w:val="80"/>
          <w:sz w:val="23"/>
        </w:rPr>
        <w:t xml:space="preserve"> </w:t>
      </w:r>
      <w:r>
        <w:rPr>
          <w:sz w:val="23"/>
        </w:rPr>
        <w:t>единства</w:t>
      </w:r>
      <w:r>
        <w:rPr>
          <w:spacing w:val="80"/>
          <w:sz w:val="23"/>
        </w:rPr>
        <w:t xml:space="preserve"> </w:t>
      </w:r>
      <w:r>
        <w:rPr>
          <w:sz w:val="23"/>
        </w:rPr>
        <w:t>многонационального</w:t>
      </w:r>
      <w:r>
        <w:rPr>
          <w:spacing w:val="80"/>
          <w:sz w:val="23"/>
        </w:rPr>
        <w:t xml:space="preserve"> </w:t>
      </w:r>
      <w:r>
        <w:rPr>
          <w:sz w:val="23"/>
        </w:rPr>
        <w:t>народа</w:t>
      </w:r>
      <w:r>
        <w:rPr>
          <w:spacing w:val="80"/>
          <w:sz w:val="23"/>
        </w:rPr>
        <w:t xml:space="preserve"> </w:t>
      </w:r>
      <w:r>
        <w:rPr>
          <w:sz w:val="23"/>
        </w:rPr>
        <w:t xml:space="preserve">Российской </w:t>
      </w:r>
      <w:r>
        <w:rPr>
          <w:spacing w:val="-2"/>
          <w:sz w:val="23"/>
        </w:rPr>
        <w:t>Федерации;</w:t>
      </w:r>
    </w:p>
    <w:p w:rsidR="00D55340" w:rsidRDefault="00FA1172" w:rsidP="00FA1172">
      <w:pPr>
        <w:pStyle w:val="a4"/>
        <w:numPr>
          <w:ilvl w:val="0"/>
          <w:numId w:val="47"/>
        </w:numPr>
        <w:tabs>
          <w:tab w:val="left" w:pos="1490"/>
        </w:tabs>
        <w:spacing w:before="8" w:line="249" w:lineRule="auto"/>
        <w:ind w:right="453" w:firstLine="706"/>
        <w:jc w:val="both"/>
        <w:rPr>
          <w:sz w:val="23"/>
        </w:rPr>
      </w:pPr>
      <w:r>
        <w:rPr>
          <w:sz w:val="23"/>
        </w:rPr>
        <w:t>понимать специфические черты литературы как вида словесного искусства, выявлять главные</w:t>
      </w:r>
      <w:r>
        <w:rPr>
          <w:spacing w:val="40"/>
          <w:sz w:val="23"/>
        </w:rPr>
        <w:t xml:space="preserve"> </w:t>
      </w:r>
      <w:r>
        <w:rPr>
          <w:sz w:val="23"/>
        </w:rPr>
        <w:t>отличия</w:t>
      </w:r>
      <w:r>
        <w:rPr>
          <w:spacing w:val="40"/>
          <w:sz w:val="23"/>
        </w:rPr>
        <w:t xml:space="preserve"> </w:t>
      </w:r>
      <w:r>
        <w:rPr>
          <w:sz w:val="23"/>
        </w:rPr>
        <w:t>художественного</w:t>
      </w:r>
      <w:r>
        <w:rPr>
          <w:spacing w:val="40"/>
          <w:sz w:val="23"/>
        </w:rPr>
        <w:t xml:space="preserve"> </w:t>
      </w:r>
      <w:r>
        <w:rPr>
          <w:sz w:val="23"/>
        </w:rPr>
        <w:t>текста</w:t>
      </w:r>
      <w:r>
        <w:rPr>
          <w:spacing w:val="40"/>
          <w:sz w:val="23"/>
        </w:rPr>
        <w:t xml:space="preserve"> </w:t>
      </w:r>
      <w:r>
        <w:rPr>
          <w:sz w:val="23"/>
        </w:rPr>
        <w:t>от</w:t>
      </w:r>
      <w:r>
        <w:rPr>
          <w:spacing w:val="40"/>
          <w:sz w:val="23"/>
        </w:rPr>
        <w:t xml:space="preserve"> </w:t>
      </w:r>
      <w:r>
        <w:rPr>
          <w:sz w:val="23"/>
        </w:rPr>
        <w:t>текста</w:t>
      </w:r>
      <w:r>
        <w:rPr>
          <w:spacing w:val="40"/>
          <w:sz w:val="23"/>
        </w:rPr>
        <w:t xml:space="preserve"> </w:t>
      </w:r>
      <w:r>
        <w:rPr>
          <w:sz w:val="23"/>
        </w:rPr>
        <w:t>научного,</w:t>
      </w:r>
      <w:r>
        <w:rPr>
          <w:spacing w:val="40"/>
          <w:sz w:val="23"/>
        </w:rPr>
        <w:t xml:space="preserve"> </w:t>
      </w:r>
      <w:r>
        <w:rPr>
          <w:sz w:val="23"/>
        </w:rPr>
        <w:t>делового,</w:t>
      </w:r>
      <w:r>
        <w:rPr>
          <w:spacing w:val="40"/>
          <w:sz w:val="23"/>
        </w:rPr>
        <w:t xml:space="preserve"> </w:t>
      </w:r>
      <w:r>
        <w:rPr>
          <w:sz w:val="23"/>
        </w:rPr>
        <w:t>публицистического;</w:t>
      </w:r>
    </w:p>
    <w:p w:rsidR="00D55340" w:rsidRDefault="00FA1172" w:rsidP="00FA1172">
      <w:pPr>
        <w:pStyle w:val="a4"/>
        <w:numPr>
          <w:ilvl w:val="0"/>
          <w:numId w:val="47"/>
        </w:numPr>
        <w:tabs>
          <w:tab w:val="left" w:pos="1389"/>
        </w:tabs>
        <w:spacing w:line="252" w:lineRule="auto"/>
        <w:ind w:right="432" w:firstLine="706"/>
        <w:jc w:val="both"/>
        <w:rPr>
          <w:sz w:val="23"/>
        </w:rPr>
      </w:pPr>
      <w:r>
        <w:rPr>
          <w:sz w:val="23"/>
        </w:rPr>
        <w:t>владеть умением самостоятельного смыслового и эстетического анализа произведений художественной литературы (от древнерусской до современной), анализировать литературные произведения разных жанров, воспринимать, анализировать, интерпретировать и оценивать п</w:t>
      </w:r>
      <w:r>
        <w:rPr>
          <w:sz w:val="23"/>
        </w:rPr>
        <w:t>рочитанное</w:t>
      </w:r>
      <w:r>
        <w:rPr>
          <w:spacing w:val="40"/>
          <w:sz w:val="23"/>
        </w:rPr>
        <w:t xml:space="preserve"> </w:t>
      </w:r>
      <w:r>
        <w:rPr>
          <w:sz w:val="23"/>
        </w:rPr>
        <w:t>(с</w:t>
      </w:r>
      <w:r>
        <w:rPr>
          <w:spacing w:val="40"/>
          <w:sz w:val="23"/>
        </w:rPr>
        <w:t xml:space="preserve"> </w:t>
      </w:r>
      <w:r>
        <w:rPr>
          <w:sz w:val="23"/>
        </w:rPr>
        <w:t>учётом</w:t>
      </w:r>
      <w:r>
        <w:rPr>
          <w:spacing w:val="40"/>
          <w:sz w:val="23"/>
        </w:rPr>
        <w:t xml:space="preserve"> </w:t>
      </w:r>
      <w:r>
        <w:rPr>
          <w:sz w:val="23"/>
        </w:rPr>
        <w:t>литературного</w:t>
      </w:r>
      <w:r>
        <w:rPr>
          <w:spacing w:val="40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обучающихся),</w:t>
      </w:r>
      <w:r>
        <w:rPr>
          <w:spacing w:val="40"/>
          <w:sz w:val="23"/>
        </w:rPr>
        <w:t xml:space="preserve"> </w:t>
      </w:r>
      <w:r>
        <w:rPr>
          <w:sz w:val="23"/>
        </w:rPr>
        <w:t>понимать</w:t>
      </w:r>
      <w:r>
        <w:rPr>
          <w:spacing w:val="40"/>
          <w:sz w:val="23"/>
        </w:rPr>
        <w:t xml:space="preserve"> </w:t>
      </w:r>
      <w:r>
        <w:rPr>
          <w:sz w:val="23"/>
        </w:rPr>
        <w:t>условность художественной</w:t>
      </w:r>
      <w:r>
        <w:rPr>
          <w:spacing w:val="40"/>
          <w:sz w:val="23"/>
        </w:rPr>
        <w:t xml:space="preserve"> </w:t>
      </w:r>
      <w:r>
        <w:rPr>
          <w:sz w:val="23"/>
        </w:rPr>
        <w:t>картины</w:t>
      </w:r>
      <w:r>
        <w:rPr>
          <w:spacing w:val="40"/>
          <w:sz w:val="23"/>
        </w:rPr>
        <w:t xml:space="preserve"> </w:t>
      </w:r>
      <w:r>
        <w:rPr>
          <w:sz w:val="23"/>
        </w:rPr>
        <w:t>мира,</w:t>
      </w:r>
      <w:r>
        <w:rPr>
          <w:spacing w:val="40"/>
          <w:sz w:val="23"/>
        </w:rPr>
        <w:t xml:space="preserve"> </w:t>
      </w:r>
      <w:r>
        <w:rPr>
          <w:sz w:val="23"/>
        </w:rPr>
        <w:t>отражённой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литературных</w:t>
      </w:r>
      <w:r>
        <w:rPr>
          <w:spacing w:val="40"/>
          <w:sz w:val="23"/>
        </w:rPr>
        <w:t xml:space="preserve"> </w:t>
      </w:r>
      <w:proofErr w:type="gramStart"/>
      <w:r>
        <w:rPr>
          <w:sz w:val="23"/>
        </w:rPr>
        <w:t>произведениях</w:t>
      </w:r>
      <w:proofErr w:type="gramEnd"/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учётом неоднозначности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заложенных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них</w:t>
      </w:r>
      <w:r>
        <w:rPr>
          <w:spacing w:val="40"/>
          <w:sz w:val="23"/>
        </w:rPr>
        <w:t xml:space="preserve"> </w:t>
      </w:r>
      <w:r>
        <w:rPr>
          <w:sz w:val="23"/>
        </w:rPr>
        <w:t>художественных</w:t>
      </w:r>
      <w:r>
        <w:rPr>
          <w:spacing w:val="40"/>
          <w:sz w:val="23"/>
        </w:rPr>
        <w:t xml:space="preserve"> </w:t>
      </w:r>
      <w:r>
        <w:rPr>
          <w:sz w:val="23"/>
        </w:rPr>
        <w:t>смыслов;</w:t>
      </w:r>
    </w:p>
    <w:p w:rsidR="00D55340" w:rsidRDefault="00FA1172" w:rsidP="00FA1172">
      <w:pPr>
        <w:pStyle w:val="a4"/>
        <w:numPr>
          <w:ilvl w:val="0"/>
          <w:numId w:val="47"/>
        </w:numPr>
        <w:tabs>
          <w:tab w:val="left" w:pos="1389"/>
        </w:tabs>
        <w:spacing w:line="249" w:lineRule="auto"/>
        <w:ind w:right="417" w:firstLine="706"/>
        <w:jc w:val="both"/>
        <w:rPr>
          <w:sz w:val="23"/>
        </w:rPr>
      </w:pPr>
      <w:proofErr w:type="gramStart"/>
      <w:r>
        <w:rPr>
          <w:sz w:val="23"/>
        </w:rPr>
        <w:t>анализировать произведение в единстве формы</w:t>
      </w:r>
      <w:r>
        <w:rPr>
          <w:sz w:val="23"/>
        </w:rPr>
        <w:t xml:space="preserve"> и содержания,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реалии, хара</w:t>
      </w:r>
      <w:r>
        <w:rPr>
          <w:sz w:val="23"/>
        </w:rPr>
        <w:t xml:space="preserve">ктеризовать героев-персонажей, давать </w:t>
      </w:r>
      <w:r>
        <w:rPr>
          <w:spacing w:val="11"/>
          <w:sz w:val="23"/>
        </w:rPr>
        <w:t xml:space="preserve">их </w:t>
      </w:r>
      <w:r>
        <w:rPr>
          <w:sz w:val="23"/>
        </w:rPr>
        <w:t>сравнительные характеристики, оценивать систему образов; выявлять особенности композиции и основной</w:t>
      </w:r>
      <w:r>
        <w:rPr>
          <w:spacing w:val="40"/>
          <w:sz w:val="23"/>
        </w:rPr>
        <w:t xml:space="preserve"> </w:t>
      </w:r>
      <w:r>
        <w:rPr>
          <w:sz w:val="23"/>
        </w:rPr>
        <w:t>конфликт</w:t>
      </w:r>
      <w:r>
        <w:rPr>
          <w:spacing w:val="40"/>
          <w:sz w:val="23"/>
        </w:rPr>
        <w:t xml:space="preserve"> </w:t>
      </w:r>
      <w:r>
        <w:rPr>
          <w:sz w:val="23"/>
        </w:rPr>
        <w:t>произведения,</w:t>
      </w:r>
      <w:r>
        <w:rPr>
          <w:spacing w:val="40"/>
          <w:sz w:val="23"/>
        </w:rPr>
        <w:t xml:space="preserve"> </w:t>
      </w:r>
      <w:r>
        <w:rPr>
          <w:sz w:val="23"/>
        </w:rPr>
        <w:t>характеризовать</w:t>
      </w:r>
      <w:r>
        <w:rPr>
          <w:spacing w:val="40"/>
          <w:sz w:val="23"/>
        </w:rPr>
        <w:t xml:space="preserve"> </w:t>
      </w:r>
      <w:r>
        <w:rPr>
          <w:sz w:val="23"/>
        </w:rPr>
        <w:t>авторский</w:t>
      </w:r>
      <w:r>
        <w:rPr>
          <w:spacing w:val="40"/>
          <w:sz w:val="23"/>
        </w:rPr>
        <w:t xml:space="preserve"> </w:t>
      </w:r>
      <w:r>
        <w:rPr>
          <w:sz w:val="23"/>
        </w:rPr>
        <w:t>пафос;</w:t>
      </w:r>
      <w:proofErr w:type="gramEnd"/>
      <w:r>
        <w:rPr>
          <w:spacing w:val="40"/>
          <w:sz w:val="23"/>
        </w:rPr>
        <w:t xml:space="preserve"> </w:t>
      </w:r>
      <w:proofErr w:type="gramStart"/>
      <w:r>
        <w:rPr>
          <w:sz w:val="23"/>
        </w:rPr>
        <w:t>выявлять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осмысливать формы</w:t>
      </w:r>
      <w:r>
        <w:rPr>
          <w:spacing w:val="66"/>
          <w:sz w:val="23"/>
        </w:rPr>
        <w:t xml:space="preserve">   </w:t>
      </w:r>
      <w:r>
        <w:rPr>
          <w:sz w:val="23"/>
        </w:rPr>
        <w:t>авторской</w:t>
      </w:r>
      <w:r>
        <w:rPr>
          <w:spacing w:val="66"/>
          <w:sz w:val="23"/>
        </w:rPr>
        <w:t xml:space="preserve">   </w:t>
      </w:r>
      <w:r>
        <w:rPr>
          <w:sz w:val="23"/>
        </w:rPr>
        <w:t>оценки</w:t>
      </w:r>
      <w:r>
        <w:rPr>
          <w:spacing w:val="66"/>
          <w:sz w:val="23"/>
        </w:rPr>
        <w:t xml:space="preserve">   </w:t>
      </w:r>
      <w:r>
        <w:rPr>
          <w:sz w:val="23"/>
        </w:rPr>
        <w:t>героев,</w:t>
      </w:r>
      <w:r>
        <w:rPr>
          <w:spacing w:val="65"/>
          <w:sz w:val="23"/>
        </w:rPr>
        <w:t xml:space="preserve">   </w:t>
      </w:r>
      <w:r>
        <w:rPr>
          <w:sz w:val="23"/>
        </w:rPr>
        <w:t>событий,</w:t>
      </w:r>
      <w:r>
        <w:rPr>
          <w:spacing w:val="65"/>
          <w:sz w:val="23"/>
        </w:rPr>
        <w:t xml:space="preserve">   </w:t>
      </w:r>
      <w:r>
        <w:rPr>
          <w:sz w:val="23"/>
        </w:rPr>
        <w:t>характер</w:t>
      </w:r>
      <w:r>
        <w:rPr>
          <w:spacing w:val="64"/>
          <w:sz w:val="23"/>
        </w:rPr>
        <w:t xml:space="preserve">   </w:t>
      </w:r>
      <w:r>
        <w:rPr>
          <w:sz w:val="23"/>
        </w:rPr>
        <w:t>авторских</w:t>
      </w:r>
      <w:r>
        <w:rPr>
          <w:spacing w:val="63"/>
          <w:sz w:val="23"/>
        </w:rPr>
        <w:t xml:space="preserve">   </w:t>
      </w:r>
      <w:r>
        <w:rPr>
          <w:sz w:val="23"/>
        </w:rPr>
        <w:t>взаимоотношений с читателем как адресатом произведения, объяснять своё понимание нравственно-философской, социально-исторической и эстетической проблематики произведений (с учётом литературного</w:t>
      </w:r>
      <w:r>
        <w:rPr>
          <w:spacing w:val="40"/>
          <w:sz w:val="23"/>
        </w:rPr>
        <w:t xml:space="preserve"> </w:t>
      </w:r>
      <w:r>
        <w:rPr>
          <w:sz w:val="23"/>
        </w:rPr>
        <w:t>развития обучающихся), выявлять языковые особенности художественного произведения,</w:t>
      </w:r>
      <w:r>
        <w:rPr>
          <w:spacing w:val="80"/>
          <w:sz w:val="23"/>
        </w:rPr>
        <w:t xml:space="preserve"> </w:t>
      </w:r>
      <w:r>
        <w:rPr>
          <w:sz w:val="23"/>
        </w:rPr>
        <w:t>поэтической и прозаической речи, находить основные изобразительно-выразительные средства, характерные для творческой манеры писателя, определять их художественные функции, в</w:t>
      </w:r>
      <w:r>
        <w:rPr>
          <w:sz w:val="23"/>
        </w:rPr>
        <w:t>ыявляя особенности авторского языка и стиля;</w:t>
      </w:r>
      <w:proofErr w:type="gramEnd"/>
    </w:p>
    <w:p w:rsidR="00D55340" w:rsidRDefault="00FA1172" w:rsidP="00FA1172">
      <w:pPr>
        <w:pStyle w:val="a4"/>
        <w:numPr>
          <w:ilvl w:val="0"/>
          <w:numId w:val="47"/>
        </w:numPr>
        <w:tabs>
          <w:tab w:val="left" w:pos="1389"/>
          <w:tab w:val="left" w:pos="8319"/>
          <w:tab w:val="left" w:pos="9841"/>
        </w:tabs>
        <w:spacing w:line="249" w:lineRule="auto"/>
        <w:ind w:right="428" w:firstLine="706"/>
        <w:jc w:val="both"/>
        <w:rPr>
          <w:sz w:val="23"/>
        </w:rPr>
      </w:pPr>
      <w:r>
        <w:rPr>
          <w:sz w:val="23"/>
        </w:rPr>
        <w:t>овладеть</w:t>
      </w:r>
      <w:r>
        <w:rPr>
          <w:spacing w:val="40"/>
          <w:sz w:val="23"/>
        </w:rPr>
        <w:t xml:space="preserve"> </w:t>
      </w:r>
      <w:r>
        <w:rPr>
          <w:sz w:val="23"/>
        </w:rPr>
        <w:t>сущностью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пониманием</w:t>
      </w:r>
      <w:r>
        <w:rPr>
          <w:spacing w:val="40"/>
          <w:sz w:val="23"/>
        </w:rPr>
        <w:t xml:space="preserve"> </w:t>
      </w:r>
      <w:r>
        <w:rPr>
          <w:sz w:val="23"/>
        </w:rPr>
        <w:t>смысловых</w:t>
      </w:r>
      <w:r>
        <w:rPr>
          <w:spacing w:val="40"/>
          <w:sz w:val="23"/>
        </w:rPr>
        <w:t xml:space="preserve"> </w:t>
      </w:r>
      <w:r>
        <w:rPr>
          <w:sz w:val="23"/>
        </w:rPr>
        <w:t>функций</w:t>
      </w:r>
      <w:r>
        <w:rPr>
          <w:spacing w:val="40"/>
          <w:sz w:val="23"/>
        </w:rPr>
        <w:t xml:space="preserve"> </w:t>
      </w:r>
      <w:r>
        <w:rPr>
          <w:sz w:val="23"/>
        </w:rPr>
        <w:t>теоретико-литературных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понятий</w:t>
      </w:r>
      <w:r>
        <w:rPr>
          <w:spacing w:val="80"/>
          <w:sz w:val="23"/>
        </w:rPr>
        <w:t xml:space="preserve">   </w:t>
      </w:r>
      <w:r>
        <w:rPr>
          <w:sz w:val="23"/>
        </w:rPr>
        <w:t>и</w:t>
      </w:r>
      <w:r>
        <w:rPr>
          <w:spacing w:val="80"/>
          <w:sz w:val="23"/>
        </w:rPr>
        <w:t xml:space="preserve">   </w:t>
      </w:r>
      <w:r>
        <w:rPr>
          <w:sz w:val="23"/>
        </w:rPr>
        <w:t>самостоятельно</w:t>
      </w:r>
      <w:r>
        <w:rPr>
          <w:spacing w:val="80"/>
          <w:sz w:val="23"/>
        </w:rPr>
        <w:t xml:space="preserve">   </w:t>
      </w:r>
      <w:r>
        <w:rPr>
          <w:sz w:val="23"/>
        </w:rPr>
        <w:t>использовать</w:t>
      </w:r>
      <w:r>
        <w:rPr>
          <w:spacing w:val="80"/>
          <w:sz w:val="23"/>
        </w:rPr>
        <w:t xml:space="preserve">   </w:t>
      </w:r>
      <w:r>
        <w:rPr>
          <w:sz w:val="23"/>
        </w:rPr>
        <w:t>их</w:t>
      </w:r>
      <w:r>
        <w:rPr>
          <w:spacing w:val="80"/>
          <w:sz w:val="23"/>
        </w:rPr>
        <w:t xml:space="preserve">   </w:t>
      </w:r>
      <w:r>
        <w:rPr>
          <w:sz w:val="23"/>
        </w:rPr>
        <w:t>в</w:t>
      </w:r>
      <w:r>
        <w:rPr>
          <w:sz w:val="23"/>
        </w:rPr>
        <w:tab/>
      </w:r>
      <w:r>
        <w:rPr>
          <w:spacing w:val="-2"/>
          <w:sz w:val="23"/>
        </w:rPr>
        <w:t>процессе</w:t>
      </w:r>
      <w:r>
        <w:rPr>
          <w:sz w:val="23"/>
        </w:rPr>
        <w:tab/>
      </w:r>
      <w:r>
        <w:rPr>
          <w:spacing w:val="-2"/>
          <w:sz w:val="23"/>
        </w:rPr>
        <w:t xml:space="preserve">анализа </w:t>
      </w:r>
      <w:r>
        <w:rPr>
          <w:sz w:val="23"/>
        </w:rPr>
        <w:t>и интерпретации произведений, оформления собственных оценок и наблюд</w:t>
      </w:r>
      <w:r>
        <w:rPr>
          <w:sz w:val="23"/>
        </w:rPr>
        <w:t xml:space="preserve">ений (художественная литература и устное народное творчество, проза и поэзия; </w:t>
      </w:r>
      <w:proofErr w:type="gramStart"/>
      <w:r>
        <w:rPr>
          <w:sz w:val="23"/>
        </w:rPr>
        <w:t>художественный образ, факт, вымысел, литературные</w:t>
      </w:r>
      <w:r>
        <w:rPr>
          <w:spacing w:val="40"/>
          <w:sz w:val="23"/>
        </w:rPr>
        <w:t xml:space="preserve"> </w:t>
      </w:r>
      <w:r>
        <w:rPr>
          <w:sz w:val="23"/>
        </w:rPr>
        <w:t>направления</w:t>
      </w:r>
      <w:r>
        <w:rPr>
          <w:spacing w:val="40"/>
          <w:sz w:val="23"/>
        </w:rPr>
        <w:t xml:space="preserve"> </w:t>
      </w:r>
      <w:r>
        <w:rPr>
          <w:sz w:val="23"/>
        </w:rPr>
        <w:t>(классицизм,</w:t>
      </w:r>
      <w:r>
        <w:rPr>
          <w:spacing w:val="80"/>
          <w:sz w:val="23"/>
        </w:rPr>
        <w:t xml:space="preserve"> </w:t>
      </w:r>
      <w:r>
        <w:rPr>
          <w:sz w:val="23"/>
        </w:rPr>
        <w:t>сентиментализм,</w:t>
      </w:r>
      <w:r>
        <w:rPr>
          <w:spacing w:val="40"/>
          <w:sz w:val="23"/>
        </w:rPr>
        <w:t xml:space="preserve"> </w:t>
      </w:r>
      <w:r>
        <w:rPr>
          <w:sz w:val="23"/>
        </w:rPr>
        <w:t>романтизм,</w:t>
      </w:r>
      <w:r>
        <w:rPr>
          <w:spacing w:val="80"/>
          <w:sz w:val="23"/>
        </w:rPr>
        <w:t xml:space="preserve"> </w:t>
      </w:r>
      <w:r>
        <w:rPr>
          <w:sz w:val="23"/>
        </w:rPr>
        <w:t>реализм),</w:t>
      </w:r>
      <w:r>
        <w:rPr>
          <w:spacing w:val="80"/>
          <w:sz w:val="23"/>
        </w:rPr>
        <w:t xml:space="preserve"> </w:t>
      </w:r>
      <w:r>
        <w:rPr>
          <w:sz w:val="23"/>
        </w:rPr>
        <w:t>роды</w:t>
      </w:r>
      <w:r>
        <w:rPr>
          <w:spacing w:val="40"/>
          <w:sz w:val="23"/>
        </w:rPr>
        <w:t xml:space="preserve"> </w:t>
      </w:r>
      <w:r>
        <w:rPr>
          <w:sz w:val="23"/>
        </w:rPr>
        <w:t>(лирика, эпос,</w:t>
      </w:r>
      <w:r>
        <w:rPr>
          <w:spacing w:val="40"/>
          <w:sz w:val="23"/>
        </w:rPr>
        <w:t xml:space="preserve"> </w:t>
      </w:r>
      <w:r>
        <w:rPr>
          <w:sz w:val="23"/>
        </w:rPr>
        <w:t>драма),</w:t>
      </w:r>
      <w:r>
        <w:rPr>
          <w:spacing w:val="40"/>
          <w:sz w:val="23"/>
        </w:rPr>
        <w:t xml:space="preserve"> </w:t>
      </w:r>
      <w:r>
        <w:rPr>
          <w:sz w:val="23"/>
        </w:rPr>
        <w:t>жанры</w:t>
      </w:r>
      <w:r>
        <w:rPr>
          <w:spacing w:val="40"/>
          <w:sz w:val="23"/>
        </w:rPr>
        <w:t xml:space="preserve"> </w:t>
      </w:r>
      <w:r>
        <w:rPr>
          <w:sz w:val="23"/>
        </w:rPr>
        <w:t>(рассказ,</w:t>
      </w:r>
      <w:r>
        <w:rPr>
          <w:spacing w:val="40"/>
          <w:sz w:val="23"/>
        </w:rPr>
        <w:t xml:space="preserve"> </w:t>
      </w:r>
      <w:r>
        <w:rPr>
          <w:sz w:val="23"/>
        </w:rPr>
        <w:t>притча,</w:t>
      </w:r>
      <w:r>
        <w:rPr>
          <w:spacing w:val="40"/>
          <w:sz w:val="23"/>
        </w:rPr>
        <w:t xml:space="preserve"> </w:t>
      </w:r>
      <w:r>
        <w:rPr>
          <w:sz w:val="23"/>
        </w:rPr>
        <w:t>повесть,</w:t>
      </w:r>
      <w:r>
        <w:rPr>
          <w:spacing w:val="40"/>
          <w:sz w:val="23"/>
        </w:rPr>
        <w:t xml:space="preserve"> </w:t>
      </w:r>
      <w:r>
        <w:rPr>
          <w:sz w:val="23"/>
        </w:rPr>
        <w:t>роман</w:t>
      </w:r>
      <w:r>
        <w:rPr>
          <w:sz w:val="23"/>
        </w:rPr>
        <w:t>,</w:t>
      </w:r>
      <w:r>
        <w:rPr>
          <w:spacing w:val="40"/>
          <w:sz w:val="23"/>
        </w:rPr>
        <w:t xml:space="preserve"> </w:t>
      </w:r>
      <w:r>
        <w:rPr>
          <w:sz w:val="23"/>
        </w:rPr>
        <w:t>комедия,</w:t>
      </w:r>
      <w:r>
        <w:rPr>
          <w:spacing w:val="40"/>
          <w:sz w:val="23"/>
        </w:rPr>
        <w:t xml:space="preserve"> </w:t>
      </w:r>
      <w:r>
        <w:rPr>
          <w:sz w:val="23"/>
        </w:rPr>
        <w:t>драма,</w:t>
      </w:r>
      <w:r>
        <w:rPr>
          <w:spacing w:val="40"/>
          <w:sz w:val="23"/>
        </w:rPr>
        <w:t xml:space="preserve"> </w:t>
      </w:r>
      <w:r>
        <w:rPr>
          <w:sz w:val="23"/>
        </w:rPr>
        <w:t>трагедия,</w:t>
      </w:r>
      <w:r>
        <w:rPr>
          <w:spacing w:val="40"/>
          <w:sz w:val="23"/>
        </w:rPr>
        <w:t xml:space="preserve"> </w:t>
      </w:r>
      <w:r>
        <w:rPr>
          <w:sz w:val="23"/>
        </w:rPr>
        <w:t>баллада,</w:t>
      </w:r>
      <w:r>
        <w:rPr>
          <w:spacing w:val="80"/>
          <w:sz w:val="23"/>
        </w:rPr>
        <w:t xml:space="preserve"> </w:t>
      </w:r>
      <w:r>
        <w:rPr>
          <w:sz w:val="23"/>
        </w:rPr>
        <w:t>послание,</w:t>
      </w:r>
      <w:r>
        <w:rPr>
          <w:spacing w:val="33"/>
          <w:sz w:val="23"/>
        </w:rPr>
        <w:t xml:space="preserve"> </w:t>
      </w:r>
      <w:r>
        <w:rPr>
          <w:sz w:val="23"/>
        </w:rPr>
        <w:t>поэма,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ода,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элегия,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песня,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отрывок,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сонет,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лироэпические</w:t>
      </w:r>
      <w:r>
        <w:rPr>
          <w:spacing w:val="31"/>
          <w:sz w:val="23"/>
        </w:rPr>
        <w:t xml:space="preserve"> </w:t>
      </w:r>
      <w:r>
        <w:rPr>
          <w:sz w:val="23"/>
        </w:rPr>
        <w:t>(поэма,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баллада)),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форма и содержание литературного произведения, тема, идея, проблематика, пафос (героический, патриотический, гражданский и другие), сюжет, композиция, эпиграф, стадии развития действия: экспозиция, завязка, развитие действия, (кульминация, развязка, эпилог</w:t>
      </w:r>
      <w:proofErr w:type="gramEnd"/>
      <w:r>
        <w:rPr>
          <w:sz w:val="23"/>
        </w:rPr>
        <w:t xml:space="preserve">, </w:t>
      </w:r>
      <w:proofErr w:type="gramStart"/>
      <w:r>
        <w:rPr>
          <w:sz w:val="23"/>
        </w:rPr>
        <w:t>авторское (лирическое) отступление), конфликт, система образов, образ автора, повествователь, рассказчик, литературный герой</w:t>
      </w:r>
      <w:r>
        <w:rPr>
          <w:spacing w:val="80"/>
          <w:sz w:val="23"/>
        </w:rPr>
        <w:t xml:space="preserve"> </w:t>
      </w:r>
      <w:r>
        <w:rPr>
          <w:sz w:val="23"/>
        </w:rPr>
        <w:t>(персонаж),</w:t>
      </w:r>
      <w:r>
        <w:rPr>
          <w:spacing w:val="80"/>
          <w:sz w:val="23"/>
        </w:rPr>
        <w:t xml:space="preserve"> </w:t>
      </w:r>
      <w:r>
        <w:rPr>
          <w:sz w:val="23"/>
        </w:rPr>
        <w:t>лирический</w:t>
      </w:r>
      <w:r>
        <w:rPr>
          <w:spacing w:val="80"/>
          <w:sz w:val="23"/>
        </w:rPr>
        <w:t xml:space="preserve"> </w:t>
      </w:r>
      <w:r>
        <w:rPr>
          <w:sz w:val="23"/>
        </w:rPr>
        <w:t>герой,</w:t>
      </w:r>
      <w:r>
        <w:rPr>
          <w:spacing w:val="40"/>
          <w:sz w:val="23"/>
        </w:rPr>
        <w:t xml:space="preserve"> </w:t>
      </w:r>
      <w:r>
        <w:rPr>
          <w:sz w:val="23"/>
        </w:rPr>
        <w:t>лирический</w:t>
      </w:r>
      <w:r>
        <w:rPr>
          <w:spacing w:val="80"/>
          <w:sz w:val="23"/>
        </w:rPr>
        <w:t xml:space="preserve"> </w:t>
      </w:r>
      <w:r>
        <w:rPr>
          <w:sz w:val="23"/>
        </w:rPr>
        <w:t>персонаж,</w:t>
      </w:r>
      <w:r>
        <w:rPr>
          <w:spacing w:val="80"/>
          <w:sz w:val="23"/>
        </w:rPr>
        <w:t xml:space="preserve"> </w:t>
      </w:r>
      <w:r>
        <w:rPr>
          <w:sz w:val="23"/>
        </w:rPr>
        <w:t>речевая</w:t>
      </w:r>
      <w:r>
        <w:rPr>
          <w:spacing w:val="80"/>
          <w:sz w:val="23"/>
        </w:rPr>
        <w:t xml:space="preserve"> </w:t>
      </w:r>
      <w:r>
        <w:rPr>
          <w:sz w:val="23"/>
        </w:rPr>
        <w:t>характеристика</w:t>
      </w:r>
      <w:r>
        <w:rPr>
          <w:spacing w:val="80"/>
          <w:sz w:val="23"/>
        </w:rPr>
        <w:t xml:space="preserve"> </w:t>
      </w:r>
      <w:r>
        <w:rPr>
          <w:sz w:val="23"/>
        </w:rPr>
        <w:t>героя, портрет,</w:t>
      </w:r>
      <w:r>
        <w:rPr>
          <w:spacing w:val="40"/>
          <w:sz w:val="23"/>
        </w:rPr>
        <w:t xml:space="preserve"> </w:t>
      </w:r>
      <w:r>
        <w:rPr>
          <w:sz w:val="23"/>
        </w:rPr>
        <w:t>пейзаж,</w:t>
      </w:r>
      <w:r>
        <w:rPr>
          <w:spacing w:val="40"/>
          <w:sz w:val="23"/>
        </w:rPr>
        <w:t xml:space="preserve"> </w:t>
      </w:r>
      <w:r>
        <w:rPr>
          <w:sz w:val="23"/>
        </w:rPr>
        <w:t>интерьер,</w:t>
      </w:r>
      <w:r>
        <w:rPr>
          <w:spacing w:val="40"/>
          <w:sz w:val="23"/>
        </w:rPr>
        <w:t xml:space="preserve"> </w:t>
      </w:r>
      <w:r>
        <w:rPr>
          <w:sz w:val="23"/>
        </w:rPr>
        <w:t>художественная</w:t>
      </w:r>
      <w:r>
        <w:rPr>
          <w:spacing w:val="40"/>
          <w:sz w:val="23"/>
        </w:rPr>
        <w:t xml:space="preserve"> </w:t>
      </w:r>
      <w:r>
        <w:rPr>
          <w:sz w:val="23"/>
        </w:rPr>
        <w:t>деталь</w:t>
      </w:r>
      <w:r>
        <w:rPr>
          <w:sz w:val="23"/>
        </w:rPr>
        <w:t>,</w:t>
      </w:r>
      <w:r>
        <w:rPr>
          <w:spacing w:val="40"/>
          <w:sz w:val="23"/>
        </w:rPr>
        <w:t xml:space="preserve"> </w:t>
      </w:r>
      <w:r>
        <w:rPr>
          <w:sz w:val="23"/>
        </w:rPr>
        <w:t>символ,</w:t>
      </w:r>
      <w:r>
        <w:rPr>
          <w:spacing w:val="40"/>
          <w:sz w:val="23"/>
        </w:rPr>
        <w:t xml:space="preserve"> </w:t>
      </w:r>
      <w:r>
        <w:rPr>
          <w:sz w:val="23"/>
        </w:rPr>
        <w:t>подтекст,</w:t>
      </w:r>
      <w:r>
        <w:rPr>
          <w:spacing w:val="40"/>
          <w:sz w:val="23"/>
        </w:rPr>
        <w:t xml:space="preserve"> </w:t>
      </w:r>
      <w:r>
        <w:rPr>
          <w:sz w:val="23"/>
        </w:rPr>
        <w:t>психологизм,</w:t>
      </w:r>
      <w:r>
        <w:rPr>
          <w:spacing w:val="40"/>
          <w:sz w:val="23"/>
        </w:rPr>
        <w:t xml:space="preserve"> </w:t>
      </w:r>
      <w:r>
        <w:rPr>
          <w:sz w:val="23"/>
        </w:rPr>
        <w:t>реплика,</w:t>
      </w:r>
      <w:r>
        <w:rPr>
          <w:spacing w:val="40"/>
          <w:sz w:val="23"/>
        </w:rPr>
        <w:t xml:space="preserve"> </w:t>
      </w:r>
      <w:r>
        <w:rPr>
          <w:sz w:val="23"/>
        </w:rPr>
        <w:t>диалог, монолог; ремарка, юмор, ирония, сатира, сарказм, гротеск, эпитет, метафора, метонимия, сравнение,</w:t>
      </w:r>
      <w:r>
        <w:rPr>
          <w:spacing w:val="80"/>
          <w:sz w:val="23"/>
        </w:rPr>
        <w:t xml:space="preserve"> </w:t>
      </w:r>
      <w:r>
        <w:rPr>
          <w:sz w:val="23"/>
        </w:rPr>
        <w:t>олицетворение,</w:t>
      </w:r>
      <w:r>
        <w:rPr>
          <w:spacing w:val="80"/>
          <w:sz w:val="23"/>
        </w:rPr>
        <w:t xml:space="preserve"> </w:t>
      </w:r>
      <w:r>
        <w:rPr>
          <w:sz w:val="23"/>
        </w:rPr>
        <w:t>гипербола,</w:t>
      </w:r>
      <w:r>
        <w:rPr>
          <w:spacing w:val="80"/>
          <w:sz w:val="23"/>
        </w:rPr>
        <w:t xml:space="preserve"> </w:t>
      </w:r>
      <w:r>
        <w:rPr>
          <w:sz w:val="23"/>
        </w:rPr>
        <w:t>умолчание,</w:t>
      </w:r>
      <w:r>
        <w:rPr>
          <w:spacing w:val="80"/>
          <w:sz w:val="23"/>
        </w:rPr>
        <w:t xml:space="preserve"> </w:t>
      </w:r>
      <w:r>
        <w:rPr>
          <w:sz w:val="23"/>
        </w:rPr>
        <w:t>параллелизм,</w:t>
      </w:r>
      <w:r>
        <w:rPr>
          <w:spacing w:val="80"/>
          <w:sz w:val="23"/>
        </w:rPr>
        <w:t xml:space="preserve"> </w:t>
      </w:r>
      <w:r>
        <w:rPr>
          <w:sz w:val="23"/>
        </w:rPr>
        <w:t>антитеза,</w:t>
      </w:r>
      <w:r>
        <w:rPr>
          <w:spacing w:val="80"/>
          <w:sz w:val="23"/>
        </w:rPr>
        <w:t xml:space="preserve"> </w:t>
      </w:r>
      <w:r>
        <w:rPr>
          <w:sz w:val="23"/>
        </w:rPr>
        <w:t>аллегория;</w:t>
      </w:r>
      <w:proofErr w:type="gramEnd"/>
      <w:r>
        <w:rPr>
          <w:sz w:val="23"/>
        </w:rPr>
        <w:t xml:space="preserve"> </w:t>
      </w:r>
      <w:proofErr w:type="gramStart"/>
      <w:r>
        <w:rPr>
          <w:sz w:val="23"/>
        </w:rPr>
        <w:t>риторический</w:t>
      </w:r>
      <w:r>
        <w:rPr>
          <w:spacing w:val="40"/>
          <w:sz w:val="23"/>
        </w:rPr>
        <w:t xml:space="preserve"> </w:t>
      </w:r>
      <w:r>
        <w:rPr>
          <w:sz w:val="23"/>
        </w:rPr>
        <w:t>вопрос,</w:t>
      </w:r>
      <w:r>
        <w:rPr>
          <w:spacing w:val="40"/>
          <w:sz w:val="23"/>
        </w:rPr>
        <w:t xml:space="preserve"> </w:t>
      </w:r>
      <w:r>
        <w:rPr>
          <w:sz w:val="23"/>
        </w:rPr>
        <w:t>риторическое</w:t>
      </w:r>
      <w:r>
        <w:rPr>
          <w:spacing w:val="40"/>
          <w:sz w:val="23"/>
        </w:rPr>
        <w:t xml:space="preserve"> </w:t>
      </w:r>
      <w:r>
        <w:rPr>
          <w:sz w:val="23"/>
        </w:rPr>
        <w:t>вос</w:t>
      </w:r>
      <w:r>
        <w:rPr>
          <w:sz w:val="23"/>
        </w:rPr>
        <w:t>клицание,</w:t>
      </w:r>
      <w:r>
        <w:rPr>
          <w:spacing w:val="40"/>
          <w:sz w:val="23"/>
        </w:rPr>
        <w:t xml:space="preserve"> </w:t>
      </w:r>
      <w:r>
        <w:rPr>
          <w:sz w:val="23"/>
        </w:rPr>
        <w:t>инверсия,</w:t>
      </w:r>
      <w:r>
        <w:rPr>
          <w:spacing w:val="40"/>
          <w:sz w:val="23"/>
        </w:rPr>
        <w:t xml:space="preserve"> </w:t>
      </w:r>
      <w:r>
        <w:rPr>
          <w:sz w:val="23"/>
        </w:rPr>
        <w:t>анафора,</w:t>
      </w:r>
      <w:r>
        <w:rPr>
          <w:spacing w:val="40"/>
          <w:sz w:val="23"/>
        </w:rPr>
        <w:t xml:space="preserve"> </w:t>
      </w:r>
      <w:r>
        <w:rPr>
          <w:sz w:val="23"/>
        </w:rPr>
        <w:t>повтор,</w:t>
      </w:r>
      <w:r>
        <w:rPr>
          <w:spacing w:val="40"/>
          <w:sz w:val="23"/>
        </w:rPr>
        <w:t xml:space="preserve"> </w:t>
      </w:r>
      <w:r>
        <w:rPr>
          <w:sz w:val="23"/>
        </w:rPr>
        <w:t>художественное</w:t>
      </w:r>
      <w:r>
        <w:rPr>
          <w:spacing w:val="40"/>
          <w:sz w:val="23"/>
        </w:rPr>
        <w:t xml:space="preserve"> </w:t>
      </w:r>
      <w:r>
        <w:rPr>
          <w:sz w:val="23"/>
        </w:rPr>
        <w:t>время и пространство, звукопись (аллитерация, ассонанс), стиль; стихотворный метр (хорей, ямб, дактиль,</w:t>
      </w:r>
      <w:r>
        <w:rPr>
          <w:spacing w:val="40"/>
          <w:sz w:val="23"/>
        </w:rPr>
        <w:t xml:space="preserve"> </w:t>
      </w:r>
      <w:r>
        <w:rPr>
          <w:sz w:val="23"/>
        </w:rPr>
        <w:t>амфибрахий,</w:t>
      </w:r>
      <w:r>
        <w:rPr>
          <w:spacing w:val="40"/>
          <w:sz w:val="23"/>
        </w:rPr>
        <w:t xml:space="preserve"> </w:t>
      </w:r>
      <w:r>
        <w:rPr>
          <w:sz w:val="23"/>
        </w:rPr>
        <w:t>анапест),</w:t>
      </w:r>
      <w:r>
        <w:rPr>
          <w:spacing w:val="40"/>
          <w:sz w:val="23"/>
        </w:rPr>
        <w:t xml:space="preserve"> </w:t>
      </w:r>
      <w:r>
        <w:rPr>
          <w:sz w:val="23"/>
        </w:rPr>
        <w:t>ритм,</w:t>
      </w:r>
      <w:r>
        <w:rPr>
          <w:spacing w:val="40"/>
          <w:sz w:val="23"/>
        </w:rPr>
        <w:t xml:space="preserve"> </w:t>
      </w:r>
      <w:r>
        <w:rPr>
          <w:sz w:val="23"/>
        </w:rPr>
        <w:t>рифма,</w:t>
      </w:r>
      <w:r>
        <w:rPr>
          <w:spacing w:val="40"/>
          <w:sz w:val="23"/>
        </w:rPr>
        <w:t xml:space="preserve"> </w:t>
      </w:r>
      <w:r>
        <w:rPr>
          <w:sz w:val="23"/>
        </w:rPr>
        <w:t>строфа,</w:t>
      </w:r>
      <w:r>
        <w:rPr>
          <w:spacing w:val="40"/>
          <w:sz w:val="23"/>
        </w:rPr>
        <w:t xml:space="preserve"> </w:t>
      </w:r>
      <w:r>
        <w:rPr>
          <w:sz w:val="23"/>
        </w:rPr>
        <w:t>афоризм);</w:t>
      </w:r>
      <w:proofErr w:type="gramEnd"/>
    </w:p>
    <w:p w:rsidR="00D55340" w:rsidRDefault="00FA1172" w:rsidP="00FA1172">
      <w:pPr>
        <w:pStyle w:val="a4"/>
        <w:numPr>
          <w:ilvl w:val="0"/>
          <w:numId w:val="47"/>
        </w:numPr>
        <w:tabs>
          <w:tab w:val="left" w:pos="1389"/>
        </w:tabs>
        <w:spacing w:before="8" w:line="247" w:lineRule="auto"/>
        <w:ind w:right="450" w:firstLine="706"/>
        <w:jc w:val="both"/>
        <w:rPr>
          <w:sz w:val="23"/>
        </w:rPr>
      </w:pPr>
      <w:r>
        <w:rPr>
          <w:sz w:val="23"/>
        </w:rPr>
        <w:t>рассматривать</w:t>
      </w:r>
      <w:r>
        <w:rPr>
          <w:spacing w:val="80"/>
          <w:sz w:val="23"/>
        </w:rPr>
        <w:t xml:space="preserve">   </w:t>
      </w:r>
      <w:r>
        <w:rPr>
          <w:sz w:val="23"/>
        </w:rPr>
        <w:t>изученные</w:t>
      </w:r>
      <w:r>
        <w:rPr>
          <w:spacing w:val="77"/>
          <w:w w:val="150"/>
          <w:sz w:val="23"/>
        </w:rPr>
        <w:t xml:space="preserve">   </w:t>
      </w:r>
      <w:r>
        <w:rPr>
          <w:sz w:val="23"/>
        </w:rPr>
        <w:t>и</w:t>
      </w:r>
      <w:r>
        <w:rPr>
          <w:spacing w:val="77"/>
          <w:w w:val="150"/>
          <w:sz w:val="23"/>
        </w:rPr>
        <w:t xml:space="preserve">   </w:t>
      </w:r>
      <w:r>
        <w:rPr>
          <w:sz w:val="23"/>
        </w:rPr>
        <w:t>самостоятельно</w:t>
      </w:r>
      <w:r>
        <w:rPr>
          <w:spacing w:val="76"/>
          <w:w w:val="150"/>
          <w:sz w:val="23"/>
        </w:rPr>
        <w:t xml:space="preserve">   </w:t>
      </w:r>
      <w:r>
        <w:rPr>
          <w:sz w:val="23"/>
        </w:rPr>
        <w:t>прочитанные</w:t>
      </w:r>
      <w:r>
        <w:rPr>
          <w:spacing w:val="75"/>
          <w:w w:val="150"/>
          <w:sz w:val="23"/>
        </w:rPr>
        <w:t xml:space="preserve">   </w:t>
      </w:r>
      <w:r>
        <w:rPr>
          <w:sz w:val="23"/>
        </w:rPr>
        <w:t>произведения в рамках историко-литературного процесса (определять и учитывать при анализе принадлежность произведения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историческому</w:t>
      </w:r>
      <w:r>
        <w:rPr>
          <w:spacing w:val="37"/>
          <w:sz w:val="23"/>
        </w:rPr>
        <w:t xml:space="preserve"> </w:t>
      </w:r>
      <w:r>
        <w:rPr>
          <w:sz w:val="23"/>
        </w:rPr>
        <w:t>времени,</w:t>
      </w:r>
      <w:r>
        <w:rPr>
          <w:spacing w:val="40"/>
          <w:sz w:val="23"/>
        </w:rPr>
        <w:t xml:space="preserve"> </w:t>
      </w:r>
      <w:r>
        <w:rPr>
          <w:sz w:val="23"/>
        </w:rPr>
        <w:t>определённому</w:t>
      </w:r>
      <w:r>
        <w:rPr>
          <w:spacing w:val="40"/>
          <w:sz w:val="23"/>
        </w:rPr>
        <w:t xml:space="preserve"> </w:t>
      </w:r>
      <w:r>
        <w:rPr>
          <w:sz w:val="23"/>
        </w:rPr>
        <w:t>литературному</w:t>
      </w:r>
      <w:r>
        <w:rPr>
          <w:spacing w:val="37"/>
          <w:sz w:val="23"/>
        </w:rPr>
        <w:t xml:space="preserve"> </w:t>
      </w:r>
      <w:r>
        <w:rPr>
          <w:sz w:val="23"/>
        </w:rPr>
        <w:t>направлению);</w:t>
      </w:r>
    </w:p>
    <w:p w:rsidR="00D55340" w:rsidRDefault="00FA1172" w:rsidP="00FA1172">
      <w:pPr>
        <w:pStyle w:val="a4"/>
        <w:numPr>
          <w:ilvl w:val="0"/>
          <w:numId w:val="47"/>
        </w:numPr>
        <w:tabs>
          <w:tab w:val="left" w:pos="1389"/>
        </w:tabs>
        <w:spacing w:before="8" w:line="249" w:lineRule="auto"/>
        <w:ind w:right="431" w:firstLine="706"/>
        <w:jc w:val="both"/>
        <w:rPr>
          <w:sz w:val="23"/>
        </w:rPr>
      </w:pPr>
      <w:r>
        <w:rPr>
          <w:sz w:val="23"/>
        </w:rPr>
        <w:t>выявлять</w:t>
      </w:r>
      <w:r>
        <w:rPr>
          <w:spacing w:val="78"/>
          <w:w w:val="150"/>
          <w:sz w:val="23"/>
        </w:rPr>
        <w:t xml:space="preserve">   </w:t>
      </w:r>
      <w:r>
        <w:rPr>
          <w:sz w:val="23"/>
        </w:rPr>
        <w:t>связь</w:t>
      </w:r>
      <w:r>
        <w:rPr>
          <w:spacing w:val="78"/>
          <w:w w:val="150"/>
          <w:sz w:val="23"/>
        </w:rPr>
        <w:t xml:space="preserve">   </w:t>
      </w:r>
      <w:r>
        <w:rPr>
          <w:sz w:val="23"/>
        </w:rPr>
        <w:t>между</w:t>
      </w:r>
      <w:r>
        <w:rPr>
          <w:spacing w:val="75"/>
          <w:w w:val="150"/>
          <w:sz w:val="23"/>
        </w:rPr>
        <w:t xml:space="preserve">   </w:t>
      </w:r>
      <w:r>
        <w:rPr>
          <w:sz w:val="23"/>
        </w:rPr>
        <w:t>важнейшими</w:t>
      </w:r>
      <w:r>
        <w:rPr>
          <w:spacing w:val="80"/>
          <w:w w:val="150"/>
          <w:sz w:val="23"/>
        </w:rPr>
        <w:t xml:space="preserve">   </w:t>
      </w:r>
      <w:r>
        <w:rPr>
          <w:sz w:val="23"/>
        </w:rPr>
        <w:t>фактами</w:t>
      </w:r>
      <w:r>
        <w:rPr>
          <w:spacing w:val="80"/>
          <w:w w:val="150"/>
          <w:sz w:val="23"/>
        </w:rPr>
        <w:t xml:space="preserve">   </w:t>
      </w:r>
      <w:r>
        <w:rPr>
          <w:sz w:val="23"/>
        </w:rPr>
        <w:t>биог</w:t>
      </w:r>
      <w:r>
        <w:rPr>
          <w:sz w:val="23"/>
        </w:rPr>
        <w:t>рафии</w:t>
      </w:r>
      <w:r>
        <w:rPr>
          <w:spacing w:val="80"/>
          <w:w w:val="150"/>
          <w:sz w:val="23"/>
        </w:rPr>
        <w:t xml:space="preserve">   </w:t>
      </w:r>
      <w:r>
        <w:rPr>
          <w:sz w:val="23"/>
        </w:rPr>
        <w:t>писателей (в</w:t>
      </w:r>
      <w:r>
        <w:rPr>
          <w:spacing w:val="63"/>
          <w:sz w:val="23"/>
        </w:rPr>
        <w:t xml:space="preserve">  </w:t>
      </w:r>
      <w:r>
        <w:rPr>
          <w:sz w:val="23"/>
        </w:rPr>
        <w:t>том</w:t>
      </w:r>
      <w:r>
        <w:rPr>
          <w:spacing w:val="69"/>
          <w:w w:val="150"/>
          <w:sz w:val="23"/>
        </w:rPr>
        <w:t xml:space="preserve">  </w:t>
      </w:r>
      <w:r>
        <w:rPr>
          <w:sz w:val="23"/>
        </w:rPr>
        <w:t>числе</w:t>
      </w:r>
      <w:r>
        <w:rPr>
          <w:spacing w:val="70"/>
          <w:w w:val="150"/>
          <w:sz w:val="23"/>
        </w:rPr>
        <w:t xml:space="preserve">  </w:t>
      </w:r>
      <w:r>
        <w:rPr>
          <w:sz w:val="23"/>
        </w:rPr>
        <w:t>А.С.</w:t>
      </w:r>
      <w:r>
        <w:rPr>
          <w:spacing w:val="65"/>
          <w:w w:val="150"/>
          <w:sz w:val="23"/>
        </w:rPr>
        <w:t xml:space="preserve">  </w:t>
      </w:r>
      <w:r>
        <w:rPr>
          <w:sz w:val="23"/>
        </w:rPr>
        <w:t>Грибоедова,</w:t>
      </w:r>
      <w:r>
        <w:rPr>
          <w:spacing w:val="71"/>
          <w:w w:val="150"/>
          <w:sz w:val="23"/>
        </w:rPr>
        <w:t xml:space="preserve">  </w:t>
      </w:r>
      <w:r>
        <w:rPr>
          <w:sz w:val="23"/>
        </w:rPr>
        <w:t>А.С.</w:t>
      </w:r>
      <w:r>
        <w:rPr>
          <w:spacing w:val="68"/>
          <w:w w:val="150"/>
          <w:sz w:val="23"/>
        </w:rPr>
        <w:t xml:space="preserve">  </w:t>
      </w:r>
      <w:r>
        <w:rPr>
          <w:sz w:val="23"/>
        </w:rPr>
        <w:t>Пушкина,</w:t>
      </w:r>
      <w:r>
        <w:rPr>
          <w:spacing w:val="68"/>
          <w:w w:val="150"/>
          <w:sz w:val="23"/>
        </w:rPr>
        <w:t xml:space="preserve">  </w:t>
      </w:r>
      <w:r>
        <w:rPr>
          <w:sz w:val="23"/>
        </w:rPr>
        <w:t>М.Ю.</w:t>
      </w:r>
      <w:r>
        <w:rPr>
          <w:spacing w:val="70"/>
          <w:w w:val="150"/>
          <w:sz w:val="23"/>
        </w:rPr>
        <w:t xml:space="preserve">  </w:t>
      </w:r>
      <w:r>
        <w:rPr>
          <w:sz w:val="23"/>
        </w:rPr>
        <w:t>Лермонтова,</w:t>
      </w:r>
      <w:r>
        <w:rPr>
          <w:spacing w:val="66"/>
          <w:w w:val="150"/>
          <w:sz w:val="23"/>
        </w:rPr>
        <w:t xml:space="preserve">  </w:t>
      </w:r>
      <w:r>
        <w:rPr>
          <w:sz w:val="23"/>
        </w:rPr>
        <w:t>Н.В.</w:t>
      </w:r>
      <w:r>
        <w:rPr>
          <w:spacing w:val="68"/>
          <w:w w:val="150"/>
          <w:sz w:val="23"/>
        </w:rPr>
        <w:t xml:space="preserve">  </w:t>
      </w:r>
      <w:r>
        <w:rPr>
          <w:sz w:val="23"/>
        </w:rPr>
        <w:t>Гоголя) и</w:t>
      </w:r>
      <w:r>
        <w:rPr>
          <w:spacing w:val="40"/>
          <w:sz w:val="23"/>
        </w:rPr>
        <w:t xml:space="preserve"> </w:t>
      </w:r>
      <w:r>
        <w:rPr>
          <w:sz w:val="23"/>
        </w:rPr>
        <w:t>особенностями</w:t>
      </w:r>
      <w:r>
        <w:rPr>
          <w:spacing w:val="40"/>
          <w:sz w:val="23"/>
        </w:rPr>
        <w:t xml:space="preserve"> </w:t>
      </w:r>
      <w:r>
        <w:rPr>
          <w:sz w:val="23"/>
        </w:rPr>
        <w:t>исторической</w:t>
      </w:r>
      <w:r>
        <w:rPr>
          <w:spacing w:val="40"/>
          <w:sz w:val="23"/>
        </w:rPr>
        <w:t xml:space="preserve"> </w:t>
      </w:r>
      <w:r>
        <w:rPr>
          <w:sz w:val="23"/>
        </w:rPr>
        <w:t>эпохи,</w:t>
      </w:r>
      <w:r>
        <w:rPr>
          <w:spacing w:val="40"/>
          <w:sz w:val="23"/>
        </w:rPr>
        <w:t xml:space="preserve"> </w:t>
      </w:r>
      <w:r>
        <w:rPr>
          <w:sz w:val="23"/>
        </w:rPr>
        <w:t>авторского</w:t>
      </w:r>
      <w:r>
        <w:rPr>
          <w:spacing w:val="40"/>
          <w:sz w:val="23"/>
        </w:rPr>
        <w:t xml:space="preserve"> </w:t>
      </w:r>
      <w:r>
        <w:rPr>
          <w:sz w:val="23"/>
        </w:rPr>
        <w:t>мировоззрения,</w:t>
      </w:r>
      <w:r>
        <w:rPr>
          <w:spacing w:val="40"/>
          <w:sz w:val="23"/>
        </w:rPr>
        <w:t xml:space="preserve"> </w:t>
      </w:r>
      <w:r>
        <w:rPr>
          <w:sz w:val="23"/>
        </w:rPr>
        <w:t>проблематики</w:t>
      </w:r>
      <w:r>
        <w:rPr>
          <w:spacing w:val="40"/>
          <w:sz w:val="23"/>
        </w:rPr>
        <w:t xml:space="preserve"> </w:t>
      </w:r>
      <w:r>
        <w:rPr>
          <w:sz w:val="23"/>
        </w:rPr>
        <w:t>произведений;</w:t>
      </w:r>
    </w:p>
    <w:p w:rsidR="00D55340" w:rsidRDefault="00FA1172" w:rsidP="00FA1172">
      <w:pPr>
        <w:pStyle w:val="a4"/>
        <w:numPr>
          <w:ilvl w:val="0"/>
          <w:numId w:val="47"/>
        </w:numPr>
        <w:tabs>
          <w:tab w:val="left" w:pos="1389"/>
          <w:tab w:val="left" w:pos="2979"/>
          <w:tab w:val="left" w:pos="3748"/>
          <w:tab w:val="left" w:pos="5928"/>
          <w:tab w:val="left" w:pos="7570"/>
          <w:tab w:val="left" w:pos="9913"/>
        </w:tabs>
        <w:spacing w:before="6" w:line="247" w:lineRule="auto"/>
        <w:ind w:right="437" w:firstLine="706"/>
        <w:jc w:val="both"/>
        <w:rPr>
          <w:sz w:val="23"/>
        </w:rPr>
      </w:pPr>
      <w:r>
        <w:rPr>
          <w:spacing w:val="-2"/>
          <w:sz w:val="23"/>
        </w:rPr>
        <w:t>выделять</w:t>
      </w:r>
      <w:r>
        <w:rPr>
          <w:sz w:val="23"/>
        </w:rPr>
        <w:tab/>
      </w:r>
      <w:r>
        <w:rPr>
          <w:spacing w:val="-10"/>
          <w:sz w:val="23"/>
        </w:rPr>
        <w:t>в</w:t>
      </w:r>
      <w:r>
        <w:rPr>
          <w:sz w:val="23"/>
        </w:rPr>
        <w:tab/>
      </w:r>
      <w:r>
        <w:rPr>
          <w:spacing w:val="-2"/>
          <w:sz w:val="23"/>
        </w:rPr>
        <w:t>произведениях</w:t>
      </w:r>
      <w:r>
        <w:rPr>
          <w:sz w:val="23"/>
        </w:rPr>
        <w:tab/>
      </w:r>
      <w:r>
        <w:rPr>
          <w:spacing w:val="-2"/>
          <w:sz w:val="23"/>
        </w:rPr>
        <w:t>элементы</w:t>
      </w:r>
      <w:r>
        <w:rPr>
          <w:sz w:val="23"/>
        </w:rPr>
        <w:tab/>
      </w:r>
      <w:r>
        <w:rPr>
          <w:spacing w:val="-2"/>
          <w:sz w:val="23"/>
        </w:rPr>
        <w:t>художественной</w:t>
      </w:r>
      <w:r>
        <w:rPr>
          <w:sz w:val="23"/>
        </w:rPr>
        <w:tab/>
      </w:r>
      <w:r>
        <w:rPr>
          <w:spacing w:val="-2"/>
          <w:sz w:val="23"/>
        </w:rPr>
        <w:t xml:space="preserve">формы </w:t>
      </w:r>
      <w:r>
        <w:rPr>
          <w:sz w:val="23"/>
        </w:rPr>
        <w:t xml:space="preserve">и обнаруживать связи между ними; определять </w:t>
      </w:r>
      <w:proofErr w:type="spellStart"/>
      <w:r>
        <w:rPr>
          <w:sz w:val="23"/>
        </w:rPr>
        <w:t>родо</w:t>
      </w:r>
      <w:proofErr w:type="spellEnd"/>
      <w:r>
        <w:rPr>
          <w:sz w:val="23"/>
        </w:rPr>
        <w:t>-жанровую специфику изученного и самостоятельно</w:t>
      </w:r>
      <w:r>
        <w:rPr>
          <w:spacing w:val="40"/>
          <w:sz w:val="23"/>
        </w:rPr>
        <w:t xml:space="preserve"> </w:t>
      </w:r>
      <w:r>
        <w:rPr>
          <w:sz w:val="23"/>
        </w:rPr>
        <w:t>прочитанного</w:t>
      </w:r>
      <w:r>
        <w:rPr>
          <w:spacing w:val="40"/>
          <w:sz w:val="23"/>
        </w:rPr>
        <w:t xml:space="preserve"> </w:t>
      </w:r>
      <w:r>
        <w:rPr>
          <w:sz w:val="23"/>
        </w:rPr>
        <w:t>художественного</w:t>
      </w:r>
      <w:r>
        <w:rPr>
          <w:spacing w:val="40"/>
          <w:sz w:val="23"/>
        </w:rPr>
        <w:t xml:space="preserve"> </w:t>
      </w:r>
      <w:r>
        <w:rPr>
          <w:sz w:val="23"/>
        </w:rPr>
        <w:t>произведения;</w:t>
      </w:r>
    </w:p>
    <w:p w:rsidR="00D55340" w:rsidRDefault="00D55340">
      <w:pPr>
        <w:pStyle w:val="a4"/>
        <w:spacing w:line="247" w:lineRule="auto"/>
        <w:rPr>
          <w:sz w:val="23"/>
        </w:rPr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 w:rsidP="00FA1172">
      <w:pPr>
        <w:pStyle w:val="a4"/>
        <w:numPr>
          <w:ilvl w:val="0"/>
          <w:numId w:val="47"/>
        </w:numPr>
        <w:tabs>
          <w:tab w:val="left" w:pos="1389"/>
        </w:tabs>
        <w:spacing w:line="249" w:lineRule="auto"/>
        <w:ind w:right="464" w:firstLine="706"/>
        <w:jc w:val="both"/>
        <w:rPr>
          <w:sz w:val="23"/>
        </w:rPr>
      </w:pPr>
      <w:proofErr w:type="gramStart"/>
      <w:r>
        <w:rPr>
          <w:sz w:val="23"/>
        </w:rPr>
        <w:lastRenderedPageBreak/>
        <w:t>сопоставлять</w:t>
      </w:r>
      <w:r>
        <w:rPr>
          <w:spacing w:val="80"/>
          <w:sz w:val="23"/>
        </w:rPr>
        <w:t xml:space="preserve">   </w:t>
      </w:r>
      <w:r>
        <w:rPr>
          <w:sz w:val="23"/>
        </w:rPr>
        <w:t>произведения,</w:t>
      </w:r>
      <w:r>
        <w:rPr>
          <w:spacing w:val="80"/>
          <w:sz w:val="23"/>
        </w:rPr>
        <w:t xml:space="preserve">   </w:t>
      </w:r>
      <w:r>
        <w:rPr>
          <w:sz w:val="23"/>
        </w:rPr>
        <w:t>их</w:t>
      </w:r>
      <w:r>
        <w:rPr>
          <w:spacing w:val="80"/>
          <w:sz w:val="23"/>
        </w:rPr>
        <w:t xml:space="preserve">   </w:t>
      </w:r>
      <w:r>
        <w:rPr>
          <w:sz w:val="23"/>
        </w:rPr>
        <w:t>фрагменты</w:t>
      </w:r>
      <w:r>
        <w:rPr>
          <w:spacing w:val="80"/>
          <w:sz w:val="23"/>
        </w:rPr>
        <w:t xml:space="preserve">   </w:t>
      </w:r>
      <w:r>
        <w:rPr>
          <w:sz w:val="23"/>
        </w:rPr>
        <w:t>(с</w:t>
      </w:r>
      <w:r>
        <w:rPr>
          <w:spacing w:val="76"/>
          <w:w w:val="150"/>
          <w:sz w:val="23"/>
        </w:rPr>
        <w:t xml:space="preserve">   </w:t>
      </w:r>
      <w:r>
        <w:rPr>
          <w:sz w:val="23"/>
        </w:rPr>
        <w:t>учётом</w:t>
      </w:r>
      <w:r>
        <w:rPr>
          <w:spacing w:val="80"/>
          <w:sz w:val="23"/>
        </w:rPr>
        <w:t xml:space="preserve">   </w:t>
      </w:r>
      <w:proofErr w:type="spellStart"/>
      <w:r>
        <w:rPr>
          <w:sz w:val="23"/>
        </w:rPr>
        <w:t>внутритекстовых</w:t>
      </w:r>
      <w:proofErr w:type="spellEnd"/>
      <w:r>
        <w:rPr>
          <w:sz w:val="23"/>
        </w:rPr>
        <w:t xml:space="preserve"> и </w:t>
      </w:r>
      <w:proofErr w:type="spellStart"/>
      <w:r>
        <w:rPr>
          <w:sz w:val="23"/>
        </w:rPr>
        <w:t>межтекстовых</w:t>
      </w:r>
      <w:proofErr w:type="spellEnd"/>
      <w:r>
        <w:rPr>
          <w:sz w:val="23"/>
        </w:rPr>
        <w:t xml:space="preserve"> связей</w:t>
      </w:r>
      <w:r>
        <w:rPr>
          <w:sz w:val="23"/>
        </w:rPr>
        <w:t>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  <w:proofErr w:type="gramEnd"/>
    </w:p>
    <w:p w:rsidR="00D55340" w:rsidRDefault="00FA1172" w:rsidP="00FA1172">
      <w:pPr>
        <w:pStyle w:val="a4"/>
        <w:numPr>
          <w:ilvl w:val="0"/>
          <w:numId w:val="47"/>
        </w:numPr>
        <w:tabs>
          <w:tab w:val="left" w:pos="1508"/>
        </w:tabs>
        <w:spacing w:line="252" w:lineRule="auto"/>
        <w:ind w:right="447" w:firstLine="706"/>
        <w:jc w:val="both"/>
        <w:rPr>
          <w:sz w:val="23"/>
        </w:rPr>
      </w:pPr>
      <w:r>
        <w:rPr>
          <w:sz w:val="23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</w:t>
      </w:r>
      <w:r>
        <w:rPr>
          <w:spacing w:val="40"/>
          <w:sz w:val="23"/>
        </w:rPr>
        <w:t xml:space="preserve"> </w:t>
      </w:r>
      <w:r>
        <w:rPr>
          <w:sz w:val="23"/>
        </w:rPr>
        <w:t>кино,</w:t>
      </w:r>
      <w:r>
        <w:rPr>
          <w:spacing w:val="40"/>
          <w:sz w:val="23"/>
        </w:rPr>
        <w:t xml:space="preserve"> </w:t>
      </w:r>
      <w:r>
        <w:rPr>
          <w:sz w:val="23"/>
        </w:rPr>
        <w:t>фотоискусство,</w:t>
      </w:r>
      <w:r>
        <w:rPr>
          <w:spacing w:val="40"/>
          <w:sz w:val="23"/>
        </w:rPr>
        <w:t xml:space="preserve"> </w:t>
      </w:r>
      <w:r>
        <w:rPr>
          <w:sz w:val="23"/>
        </w:rPr>
        <w:t>компьютерная</w:t>
      </w:r>
      <w:r>
        <w:rPr>
          <w:spacing w:val="40"/>
          <w:sz w:val="23"/>
        </w:rPr>
        <w:t xml:space="preserve"> </w:t>
      </w:r>
      <w:r>
        <w:rPr>
          <w:sz w:val="23"/>
        </w:rPr>
        <w:t>графика);</w:t>
      </w:r>
    </w:p>
    <w:p w:rsidR="00D55340" w:rsidRDefault="00FA1172" w:rsidP="00FA1172">
      <w:pPr>
        <w:pStyle w:val="a4"/>
        <w:numPr>
          <w:ilvl w:val="0"/>
          <w:numId w:val="47"/>
        </w:numPr>
        <w:tabs>
          <w:tab w:val="left" w:pos="938"/>
          <w:tab w:val="left" w:pos="1508"/>
          <w:tab w:val="left" w:pos="2446"/>
          <w:tab w:val="left" w:pos="3142"/>
          <w:tab w:val="left" w:pos="4103"/>
          <w:tab w:val="left" w:pos="4223"/>
          <w:tab w:val="left" w:pos="4742"/>
          <w:tab w:val="left" w:pos="4963"/>
          <w:tab w:val="left" w:pos="5366"/>
          <w:tab w:val="left" w:pos="6192"/>
          <w:tab w:val="left" w:pos="6288"/>
          <w:tab w:val="left" w:pos="6677"/>
          <w:tab w:val="left" w:pos="7176"/>
          <w:tab w:val="left" w:pos="7325"/>
          <w:tab w:val="left" w:pos="8180"/>
          <w:tab w:val="left" w:pos="8478"/>
          <w:tab w:val="left" w:pos="9356"/>
          <w:tab w:val="left" w:pos="9486"/>
          <w:tab w:val="left" w:pos="9937"/>
        </w:tabs>
        <w:spacing w:before="1" w:line="247" w:lineRule="auto"/>
        <w:ind w:right="443" w:firstLine="706"/>
        <w:jc w:val="left"/>
        <w:rPr>
          <w:sz w:val="23"/>
        </w:rPr>
      </w:pPr>
      <w:r>
        <w:rPr>
          <w:spacing w:val="-2"/>
          <w:sz w:val="23"/>
        </w:rPr>
        <w:t>выразительно</w:t>
      </w:r>
      <w:r>
        <w:rPr>
          <w:sz w:val="23"/>
        </w:rPr>
        <w:tab/>
      </w:r>
      <w:r>
        <w:rPr>
          <w:spacing w:val="-2"/>
          <w:sz w:val="23"/>
        </w:rPr>
        <w:t>читать</w:t>
      </w:r>
      <w:r>
        <w:rPr>
          <w:sz w:val="23"/>
        </w:rPr>
        <w:tab/>
      </w:r>
      <w:r>
        <w:rPr>
          <w:spacing w:val="-4"/>
          <w:sz w:val="23"/>
        </w:rPr>
        <w:t>стихи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10"/>
          <w:sz w:val="23"/>
        </w:rPr>
        <w:t>и</w:t>
      </w:r>
      <w:r>
        <w:rPr>
          <w:sz w:val="23"/>
        </w:rPr>
        <w:tab/>
      </w:r>
      <w:r>
        <w:rPr>
          <w:spacing w:val="-2"/>
          <w:sz w:val="23"/>
        </w:rPr>
        <w:t>пр</w:t>
      </w:r>
      <w:r>
        <w:rPr>
          <w:spacing w:val="-2"/>
          <w:sz w:val="23"/>
        </w:rPr>
        <w:t>озу,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10"/>
          <w:sz w:val="23"/>
        </w:rPr>
        <w:t>в</w:t>
      </w:r>
      <w:r>
        <w:rPr>
          <w:sz w:val="23"/>
        </w:rPr>
        <w:tab/>
      </w:r>
      <w:r>
        <w:rPr>
          <w:spacing w:val="-4"/>
          <w:sz w:val="23"/>
        </w:rPr>
        <w:t>том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числе</w:t>
      </w:r>
      <w:r>
        <w:rPr>
          <w:sz w:val="23"/>
        </w:rPr>
        <w:tab/>
      </w:r>
      <w:r>
        <w:rPr>
          <w:spacing w:val="-2"/>
          <w:sz w:val="23"/>
        </w:rPr>
        <w:t>наизусть</w:t>
      </w:r>
      <w:r>
        <w:rPr>
          <w:sz w:val="23"/>
        </w:rPr>
        <w:tab/>
      </w:r>
      <w:r>
        <w:rPr>
          <w:spacing w:val="-4"/>
          <w:sz w:val="23"/>
        </w:rPr>
        <w:t>(не</w:t>
      </w:r>
      <w:r>
        <w:rPr>
          <w:sz w:val="23"/>
        </w:rPr>
        <w:tab/>
      </w:r>
      <w:r>
        <w:rPr>
          <w:spacing w:val="-2"/>
          <w:sz w:val="23"/>
        </w:rPr>
        <w:t xml:space="preserve">менее </w:t>
      </w:r>
      <w:r>
        <w:rPr>
          <w:spacing w:val="-6"/>
          <w:sz w:val="23"/>
        </w:rPr>
        <w:t>12</w:t>
      </w:r>
      <w:r>
        <w:rPr>
          <w:sz w:val="23"/>
        </w:rPr>
        <w:tab/>
      </w:r>
      <w:r>
        <w:rPr>
          <w:spacing w:val="-2"/>
          <w:sz w:val="23"/>
        </w:rPr>
        <w:t>поэтических</w:t>
      </w:r>
      <w:r>
        <w:rPr>
          <w:sz w:val="23"/>
        </w:rPr>
        <w:tab/>
      </w:r>
      <w:r>
        <w:rPr>
          <w:spacing w:val="-2"/>
          <w:sz w:val="23"/>
        </w:rPr>
        <w:t>произведений,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6"/>
          <w:sz w:val="23"/>
        </w:rPr>
        <w:t>не</w:t>
      </w:r>
      <w:r>
        <w:rPr>
          <w:sz w:val="23"/>
        </w:rPr>
        <w:tab/>
      </w:r>
      <w:r>
        <w:rPr>
          <w:spacing w:val="-2"/>
          <w:sz w:val="23"/>
        </w:rPr>
        <w:t>выученных</w:t>
      </w:r>
      <w:r>
        <w:rPr>
          <w:sz w:val="23"/>
        </w:rPr>
        <w:tab/>
      </w:r>
      <w:r>
        <w:rPr>
          <w:spacing w:val="-2"/>
          <w:sz w:val="23"/>
        </w:rPr>
        <w:t>ранее),</w:t>
      </w:r>
      <w:r>
        <w:rPr>
          <w:sz w:val="23"/>
        </w:rPr>
        <w:tab/>
      </w:r>
      <w:r>
        <w:rPr>
          <w:spacing w:val="-2"/>
          <w:sz w:val="23"/>
        </w:rPr>
        <w:t>передавая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личное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 xml:space="preserve">отношение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произведению</w:t>
      </w:r>
      <w:r>
        <w:rPr>
          <w:spacing w:val="40"/>
          <w:sz w:val="23"/>
        </w:rPr>
        <w:t xml:space="preserve"> </w:t>
      </w:r>
      <w:r>
        <w:rPr>
          <w:sz w:val="23"/>
        </w:rPr>
        <w:t>(с</w:t>
      </w:r>
      <w:r>
        <w:rPr>
          <w:spacing w:val="40"/>
          <w:sz w:val="23"/>
        </w:rPr>
        <w:t xml:space="preserve"> </w:t>
      </w:r>
      <w:r>
        <w:rPr>
          <w:sz w:val="23"/>
        </w:rPr>
        <w:t>учётом</w:t>
      </w:r>
      <w:r>
        <w:rPr>
          <w:spacing w:val="40"/>
          <w:sz w:val="23"/>
        </w:rPr>
        <w:t xml:space="preserve"> </w:t>
      </w:r>
      <w:r>
        <w:rPr>
          <w:sz w:val="23"/>
        </w:rPr>
        <w:t>литературного</w:t>
      </w:r>
      <w:r>
        <w:rPr>
          <w:spacing w:val="40"/>
          <w:sz w:val="23"/>
        </w:rPr>
        <w:t xml:space="preserve"> </w:t>
      </w:r>
      <w:r>
        <w:rPr>
          <w:sz w:val="23"/>
        </w:rPr>
        <w:t>развития,</w:t>
      </w:r>
      <w:r>
        <w:rPr>
          <w:spacing w:val="40"/>
          <w:sz w:val="23"/>
        </w:rPr>
        <w:t xml:space="preserve"> </w:t>
      </w:r>
      <w:r>
        <w:rPr>
          <w:sz w:val="23"/>
        </w:rPr>
        <w:t>индивидуальных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особенностей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обучающихся);</w:t>
      </w:r>
    </w:p>
    <w:p w:rsidR="00D55340" w:rsidRDefault="00FA1172" w:rsidP="00FA1172">
      <w:pPr>
        <w:pStyle w:val="a4"/>
        <w:numPr>
          <w:ilvl w:val="0"/>
          <w:numId w:val="47"/>
        </w:numPr>
        <w:tabs>
          <w:tab w:val="left" w:pos="1508"/>
        </w:tabs>
        <w:spacing w:before="4" w:line="247" w:lineRule="auto"/>
        <w:ind w:right="412" w:firstLine="706"/>
        <w:jc w:val="both"/>
        <w:rPr>
          <w:sz w:val="23"/>
        </w:rPr>
      </w:pPr>
      <w:r>
        <w:rPr>
          <w:sz w:val="23"/>
        </w:rPr>
        <w:t xml:space="preserve">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</w:t>
      </w:r>
      <w:r>
        <w:rPr>
          <w:spacing w:val="11"/>
          <w:sz w:val="23"/>
        </w:rPr>
        <w:t>по</w:t>
      </w:r>
      <w:r>
        <w:rPr>
          <w:spacing w:val="40"/>
          <w:sz w:val="23"/>
        </w:rPr>
        <w:t xml:space="preserve"> </w:t>
      </w:r>
      <w:r>
        <w:rPr>
          <w:sz w:val="23"/>
        </w:rPr>
        <w:t>прочитанному произведению и самостоятельно формулировать вопросы к тексту; пересказывать</w:t>
      </w:r>
      <w:r>
        <w:rPr>
          <w:spacing w:val="40"/>
          <w:sz w:val="23"/>
        </w:rPr>
        <w:t xml:space="preserve"> </w:t>
      </w:r>
      <w:r>
        <w:rPr>
          <w:sz w:val="23"/>
        </w:rPr>
        <w:t>сюжет и</w:t>
      </w:r>
      <w:r>
        <w:rPr>
          <w:sz w:val="23"/>
        </w:rPr>
        <w:t xml:space="preserve"> вычленять фабулу;</w:t>
      </w:r>
    </w:p>
    <w:p w:rsidR="00D55340" w:rsidRDefault="00FA1172" w:rsidP="00FA1172">
      <w:pPr>
        <w:pStyle w:val="a4"/>
        <w:numPr>
          <w:ilvl w:val="0"/>
          <w:numId w:val="47"/>
        </w:numPr>
        <w:tabs>
          <w:tab w:val="left" w:pos="1508"/>
        </w:tabs>
        <w:spacing w:before="15" w:line="247" w:lineRule="auto"/>
        <w:ind w:right="439" w:firstLine="706"/>
        <w:jc w:val="both"/>
        <w:rPr>
          <w:sz w:val="23"/>
        </w:rPr>
      </w:pPr>
      <w:r>
        <w:rPr>
          <w:sz w:val="23"/>
        </w:rPr>
        <w:t xml:space="preserve">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</w:t>
      </w:r>
      <w:proofErr w:type="gramStart"/>
      <w:r>
        <w:rPr>
          <w:sz w:val="23"/>
        </w:rPr>
        <w:t>прочитанному</w:t>
      </w:r>
      <w:proofErr w:type="gramEnd"/>
      <w:r>
        <w:rPr>
          <w:sz w:val="23"/>
        </w:rPr>
        <w:t xml:space="preserve"> и отстаив</w:t>
      </w:r>
      <w:r>
        <w:rPr>
          <w:sz w:val="23"/>
        </w:rPr>
        <w:t>ать свою точку зрения, используя литературные аргументы;</w:t>
      </w:r>
    </w:p>
    <w:p w:rsidR="00D55340" w:rsidRDefault="00FA1172" w:rsidP="00FA1172">
      <w:pPr>
        <w:pStyle w:val="a4"/>
        <w:numPr>
          <w:ilvl w:val="0"/>
          <w:numId w:val="47"/>
        </w:numPr>
        <w:tabs>
          <w:tab w:val="left" w:pos="1508"/>
        </w:tabs>
        <w:spacing w:before="14" w:line="247" w:lineRule="auto"/>
        <w:ind w:right="425" w:firstLine="706"/>
        <w:jc w:val="both"/>
        <w:rPr>
          <w:sz w:val="23"/>
        </w:rPr>
      </w:pPr>
      <w:proofErr w:type="gramStart"/>
      <w:r>
        <w:rPr>
          <w:sz w:val="23"/>
        </w:rPr>
        <w:t>создавать</w:t>
      </w:r>
      <w:r>
        <w:rPr>
          <w:spacing w:val="80"/>
          <w:sz w:val="23"/>
        </w:rPr>
        <w:t xml:space="preserve">  </w:t>
      </w:r>
      <w:r>
        <w:rPr>
          <w:sz w:val="23"/>
        </w:rPr>
        <w:t>устные</w:t>
      </w:r>
      <w:r>
        <w:rPr>
          <w:spacing w:val="80"/>
          <w:sz w:val="23"/>
        </w:rPr>
        <w:t xml:space="preserve">  </w:t>
      </w:r>
      <w:r>
        <w:rPr>
          <w:sz w:val="23"/>
        </w:rPr>
        <w:t>и</w:t>
      </w:r>
      <w:r>
        <w:rPr>
          <w:spacing w:val="70"/>
          <w:sz w:val="23"/>
        </w:rPr>
        <w:t xml:space="preserve">   </w:t>
      </w:r>
      <w:r>
        <w:rPr>
          <w:sz w:val="23"/>
        </w:rPr>
        <w:t>письменные</w:t>
      </w:r>
      <w:r>
        <w:rPr>
          <w:spacing w:val="80"/>
          <w:sz w:val="23"/>
        </w:rPr>
        <w:t xml:space="preserve">  </w:t>
      </w:r>
      <w:r>
        <w:rPr>
          <w:sz w:val="23"/>
        </w:rPr>
        <w:t>высказывания</w:t>
      </w:r>
      <w:r>
        <w:rPr>
          <w:spacing w:val="80"/>
          <w:sz w:val="23"/>
        </w:rPr>
        <w:t xml:space="preserve">  </w:t>
      </w:r>
      <w:r>
        <w:rPr>
          <w:sz w:val="23"/>
        </w:rPr>
        <w:t>разных</w:t>
      </w:r>
      <w:r>
        <w:rPr>
          <w:spacing w:val="69"/>
          <w:sz w:val="23"/>
        </w:rPr>
        <w:t xml:space="preserve">   </w:t>
      </w:r>
      <w:r>
        <w:rPr>
          <w:sz w:val="23"/>
        </w:rPr>
        <w:t>жанров</w:t>
      </w:r>
      <w:r>
        <w:rPr>
          <w:spacing w:val="70"/>
          <w:sz w:val="23"/>
        </w:rPr>
        <w:t xml:space="preserve">   </w:t>
      </w:r>
      <w:r>
        <w:rPr>
          <w:sz w:val="23"/>
        </w:rPr>
        <w:t>(объёмом не</w:t>
      </w:r>
      <w:r>
        <w:rPr>
          <w:spacing w:val="80"/>
          <w:sz w:val="23"/>
        </w:rPr>
        <w:t xml:space="preserve">  </w:t>
      </w:r>
      <w:r>
        <w:rPr>
          <w:sz w:val="23"/>
        </w:rPr>
        <w:t>менее</w:t>
      </w:r>
      <w:r>
        <w:rPr>
          <w:spacing w:val="80"/>
          <w:sz w:val="23"/>
        </w:rPr>
        <w:t xml:space="preserve">  </w:t>
      </w:r>
      <w:r>
        <w:rPr>
          <w:sz w:val="23"/>
        </w:rPr>
        <w:t>250</w:t>
      </w:r>
      <w:r>
        <w:rPr>
          <w:spacing w:val="80"/>
          <w:sz w:val="23"/>
        </w:rPr>
        <w:t xml:space="preserve">  </w:t>
      </w:r>
      <w:r>
        <w:rPr>
          <w:sz w:val="23"/>
        </w:rPr>
        <w:t>слов),</w:t>
      </w:r>
      <w:r>
        <w:rPr>
          <w:spacing w:val="80"/>
          <w:sz w:val="23"/>
        </w:rPr>
        <w:t xml:space="preserve">  </w:t>
      </w:r>
      <w:r>
        <w:rPr>
          <w:sz w:val="23"/>
        </w:rPr>
        <w:t>писать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сочинение-рассуждение</w:t>
      </w:r>
      <w:r>
        <w:rPr>
          <w:spacing w:val="80"/>
          <w:sz w:val="23"/>
        </w:rPr>
        <w:t xml:space="preserve">  </w:t>
      </w:r>
      <w:r>
        <w:rPr>
          <w:sz w:val="23"/>
        </w:rPr>
        <w:t>по</w:t>
      </w:r>
      <w:r>
        <w:rPr>
          <w:spacing w:val="80"/>
          <w:sz w:val="23"/>
        </w:rPr>
        <w:t xml:space="preserve">  </w:t>
      </w:r>
      <w:r>
        <w:rPr>
          <w:sz w:val="23"/>
        </w:rPr>
        <w:t>заданной</w:t>
      </w:r>
      <w:r>
        <w:rPr>
          <w:spacing w:val="80"/>
          <w:sz w:val="23"/>
        </w:rPr>
        <w:t xml:space="preserve">  </w:t>
      </w:r>
      <w:r>
        <w:rPr>
          <w:sz w:val="23"/>
        </w:rPr>
        <w:t>теме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с</w:t>
      </w:r>
      <w:r>
        <w:rPr>
          <w:spacing w:val="80"/>
          <w:sz w:val="23"/>
        </w:rPr>
        <w:t xml:space="preserve">  </w:t>
      </w:r>
      <w:r>
        <w:rPr>
          <w:sz w:val="23"/>
        </w:rPr>
        <w:t>опорой на прочитанные произведения, представл</w:t>
      </w:r>
      <w:r>
        <w:rPr>
          <w:sz w:val="23"/>
        </w:rPr>
        <w:t>ять развёрнутый устный или письменный ответ на проблемный</w:t>
      </w:r>
      <w:r>
        <w:rPr>
          <w:spacing w:val="40"/>
          <w:sz w:val="23"/>
        </w:rPr>
        <w:t xml:space="preserve"> </w:t>
      </w:r>
      <w:r>
        <w:rPr>
          <w:sz w:val="23"/>
        </w:rPr>
        <w:t>вопрос,</w:t>
      </w:r>
      <w:r>
        <w:rPr>
          <w:spacing w:val="40"/>
          <w:sz w:val="23"/>
        </w:rPr>
        <w:t xml:space="preserve"> </w:t>
      </w:r>
      <w:r>
        <w:rPr>
          <w:sz w:val="23"/>
        </w:rPr>
        <w:t>исправлять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редактировать</w:t>
      </w:r>
      <w:r>
        <w:rPr>
          <w:spacing w:val="40"/>
          <w:sz w:val="23"/>
        </w:rPr>
        <w:t xml:space="preserve"> </w:t>
      </w:r>
      <w:r>
        <w:rPr>
          <w:sz w:val="23"/>
        </w:rPr>
        <w:t>собственные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чужие</w:t>
      </w:r>
      <w:r>
        <w:rPr>
          <w:spacing w:val="40"/>
          <w:sz w:val="23"/>
        </w:rPr>
        <w:t xml:space="preserve"> </w:t>
      </w:r>
      <w:r>
        <w:rPr>
          <w:sz w:val="23"/>
        </w:rPr>
        <w:t>письменные</w:t>
      </w:r>
      <w:r>
        <w:rPr>
          <w:spacing w:val="40"/>
          <w:sz w:val="23"/>
        </w:rPr>
        <w:t xml:space="preserve"> </w:t>
      </w:r>
      <w:r>
        <w:rPr>
          <w:sz w:val="23"/>
        </w:rPr>
        <w:t>тексты,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</w:t>
      </w:r>
      <w:proofErr w:type="gramEnd"/>
      <w:r>
        <w:rPr>
          <w:spacing w:val="80"/>
          <w:sz w:val="23"/>
        </w:rPr>
        <w:t xml:space="preserve"> </w:t>
      </w:r>
      <w:r>
        <w:rPr>
          <w:sz w:val="23"/>
        </w:rPr>
        <w:t>выбранную</w:t>
      </w:r>
      <w:r>
        <w:rPr>
          <w:spacing w:val="80"/>
          <w:sz w:val="23"/>
        </w:rPr>
        <w:t xml:space="preserve"> </w:t>
      </w:r>
      <w:r>
        <w:rPr>
          <w:sz w:val="23"/>
        </w:rPr>
        <w:t>литературную</w:t>
      </w:r>
      <w:r>
        <w:rPr>
          <w:spacing w:val="80"/>
          <w:sz w:val="23"/>
        </w:rPr>
        <w:t xml:space="preserve"> </w:t>
      </w:r>
      <w:r>
        <w:rPr>
          <w:sz w:val="23"/>
        </w:rPr>
        <w:t>или</w:t>
      </w:r>
      <w:r>
        <w:rPr>
          <w:spacing w:val="80"/>
          <w:sz w:val="23"/>
        </w:rPr>
        <w:t xml:space="preserve"> </w:t>
      </w:r>
      <w:r>
        <w:rPr>
          <w:sz w:val="23"/>
        </w:rPr>
        <w:t>публицистическую</w:t>
      </w:r>
      <w:r>
        <w:rPr>
          <w:spacing w:val="80"/>
          <w:sz w:val="23"/>
        </w:rPr>
        <w:t xml:space="preserve"> </w:t>
      </w:r>
      <w:r>
        <w:rPr>
          <w:sz w:val="23"/>
        </w:rPr>
        <w:t>тему,</w:t>
      </w:r>
      <w:r>
        <w:rPr>
          <w:spacing w:val="80"/>
          <w:sz w:val="23"/>
        </w:rPr>
        <w:t xml:space="preserve"> </w:t>
      </w:r>
      <w:r>
        <w:rPr>
          <w:sz w:val="23"/>
        </w:rPr>
        <w:t>применяя</w:t>
      </w:r>
      <w:r>
        <w:rPr>
          <w:spacing w:val="80"/>
          <w:sz w:val="23"/>
        </w:rPr>
        <w:t xml:space="preserve"> </w:t>
      </w:r>
      <w:r>
        <w:rPr>
          <w:sz w:val="23"/>
        </w:rPr>
        <w:t>различные виды цитирования;</w:t>
      </w:r>
    </w:p>
    <w:p w:rsidR="00D55340" w:rsidRDefault="00FA1172" w:rsidP="00FA1172">
      <w:pPr>
        <w:pStyle w:val="a4"/>
        <w:numPr>
          <w:ilvl w:val="0"/>
          <w:numId w:val="47"/>
        </w:numPr>
        <w:tabs>
          <w:tab w:val="left" w:pos="1508"/>
          <w:tab w:val="left" w:pos="4857"/>
          <w:tab w:val="left" w:pos="6806"/>
          <w:tab w:val="left" w:pos="7709"/>
          <w:tab w:val="left" w:pos="9822"/>
        </w:tabs>
        <w:spacing w:before="20" w:line="249" w:lineRule="auto"/>
        <w:ind w:right="447" w:firstLine="706"/>
        <w:jc w:val="both"/>
        <w:rPr>
          <w:sz w:val="23"/>
        </w:rPr>
      </w:pPr>
      <w:r>
        <w:rPr>
          <w:sz w:val="23"/>
        </w:rPr>
        <w:t>самостоятельно</w:t>
      </w:r>
      <w:r>
        <w:rPr>
          <w:spacing w:val="80"/>
          <w:w w:val="150"/>
          <w:sz w:val="23"/>
        </w:rPr>
        <w:t xml:space="preserve">   </w:t>
      </w:r>
      <w:r>
        <w:rPr>
          <w:sz w:val="23"/>
        </w:rPr>
        <w:t>интерпретировать</w:t>
      </w:r>
      <w:r>
        <w:rPr>
          <w:spacing w:val="80"/>
          <w:sz w:val="23"/>
        </w:rPr>
        <w:t xml:space="preserve">   </w:t>
      </w:r>
      <w:r>
        <w:rPr>
          <w:sz w:val="23"/>
        </w:rPr>
        <w:t>и</w:t>
      </w:r>
      <w:r>
        <w:rPr>
          <w:spacing w:val="80"/>
          <w:w w:val="150"/>
          <w:sz w:val="23"/>
        </w:rPr>
        <w:t xml:space="preserve">   </w:t>
      </w:r>
      <w:r>
        <w:rPr>
          <w:sz w:val="23"/>
        </w:rPr>
        <w:t>оценивать</w:t>
      </w:r>
      <w:r>
        <w:rPr>
          <w:spacing w:val="80"/>
          <w:w w:val="150"/>
          <w:sz w:val="23"/>
        </w:rPr>
        <w:t xml:space="preserve">   </w:t>
      </w:r>
      <w:r>
        <w:rPr>
          <w:sz w:val="23"/>
        </w:rPr>
        <w:t>текстуально</w:t>
      </w:r>
      <w:r>
        <w:rPr>
          <w:spacing w:val="80"/>
          <w:sz w:val="23"/>
        </w:rPr>
        <w:t xml:space="preserve">   </w:t>
      </w:r>
      <w:r>
        <w:rPr>
          <w:sz w:val="23"/>
        </w:rPr>
        <w:t>изученные и</w:t>
      </w:r>
      <w:r>
        <w:rPr>
          <w:spacing w:val="40"/>
          <w:sz w:val="23"/>
        </w:rPr>
        <w:t xml:space="preserve"> </w:t>
      </w:r>
      <w:r>
        <w:rPr>
          <w:sz w:val="23"/>
        </w:rPr>
        <w:t>самостоятельно</w:t>
      </w:r>
      <w:r>
        <w:rPr>
          <w:spacing w:val="40"/>
          <w:sz w:val="23"/>
        </w:rPr>
        <w:t xml:space="preserve"> </w:t>
      </w:r>
      <w:r>
        <w:rPr>
          <w:sz w:val="23"/>
        </w:rPr>
        <w:t>прочитанные</w:t>
      </w:r>
      <w:r>
        <w:rPr>
          <w:spacing w:val="40"/>
          <w:sz w:val="23"/>
        </w:rPr>
        <w:t xml:space="preserve"> </w:t>
      </w:r>
      <w:r>
        <w:rPr>
          <w:sz w:val="23"/>
        </w:rPr>
        <w:t>художественные</w:t>
      </w:r>
      <w:r>
        <w:rPr>
          <w:spacing w:val="40"/>
          <w:sz w:val="23"/>
        </w:rPr>
        <w:t xml:space="preserve"> </w:t>
      </w:r>
      <w:r>
        <w:rPr>
          <w:sz w:val="23"/>
        </w:rPr>
        <w:t>произведения</w:t>
      </w:r>
      <w:r>
        <w:rPr>
          <w:spacing w:val="40"/>
          <w:sz w:val="23"/>
        </w:rPr>
        <w:t xml:space="preserve"> </w:t>
      </w:r>
      <w:r>
        <w:rPr>
          <w:sz w:val="23"/>
        </w:rPr>
        <w:t>древнерусской,</w:t>
      </w:r>
      <w:r>
        <w:rPr>
          <w:spacing w:val="40"/>
          <w:sz w:val="23"/>
        </w:rPr>
        <w:t xml:space="preserve"> </w:t>
      </w:r>
      <w:r>
        <w:rPr>
          <w:sz w:val="23"/>
        </w:rPr>
        <w:t>классической</w:t>
      </w:r>
      <w:r>
        <w:rPr>
          <w:spacing w:val="40"/>
          <w:sz w:val="23"/>
        </w:rPr>
        <w:t xml:space="preserve"> </w:t>
      </w:r>
      <w:r>
        <w:rPr>
          <w:sz w:val="23"/>
        </w:rPr>
        <w:t>русской</w:t>
      </w:r>
      <w:r>
        <w:rPr>
          <w:spacing w:val="40"/>
          <w:sz w:val="23"/>
        </w:rPr>
        <w:t xml:space="preserve">  </w:t>
      </w:r>
      <w:r>
        <w:rPr>
          <w:sz w:val="23"/>
        </w:rPr>
        <w:t>и</w:t>
      </w:r>
      <w:r>
        <w:rPr>
          <w:spacing w:val="80"/>
          <w:sz w:val="23"/>
        </w:rPr>
        <w:t xml:space="preserve">  </w:t>
      </w:r>
      <w:r>
        <w:rPr>
          <w:sz w:val="23"/>
        </w:rPr>
        <w:t>зарубежной</w:t>
      </w:r>
      <w:r>
        <w:rPr>
          <w:sz w:val="23"/>
        </w:rPr>
        <w:tab/>
      </w:r>
      <w:r>
        <w:rPr>
          <w:spacing w:val="-2"/>
          <w:sz w:val="23"/>
        </w:rPr>
        <w:t>литературы</w:t>
      </w:r>
      <w:r>
        <w:rPr>
          <w:sz w:val="23"/>
        </w:rPr>
        <w:tab/>
      </w:r>
      <w:r>
        <w:rPr>
          <w:spacing w:val="-10"/>
          <w:sz w:val="23"/>
        </w:rPr>
        <w:t>и</w:t>
      </w:r>
      <w:r>
        <w:rPr>
          <w:sz w:val="23"/>
        </w:rPr>
        <w:tab/>
      </w:r>
      <w:r>
        <w:rPr>
          <w:spacing w:val="-2"/>
          <w:sz w:val="23"/>
        </w:rPr>
        <w:t>современных</w:t>
      </w:r>
      <w:r>
        <w:rPr>
          <w:sz w:val="23"/>
        </w:rPr>
        <w:tab/>
      </w:r>
      <w:r>
        <w:rPr>
          <w:spacing w:val="-2"/>
          <w:sz w:val="23"/>
        </w:rPr>
        <w:t xml:space="preserve">авторов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использованием</w:t>
      </w:r>
      <w:r>
        <w:rPr>
          <w:spacing w:val="40"/>
          <w:sz w:val="23"/>
        </w:rPr>
        <w:t xml:space="preserve"> </w:t>
      </w:r>
      <w:r>
        <w:rPr>
          <w:sz w:val="23"/>
        </w:rPr>
        <w:t>методов</w:t>
      </w:r>
      <w:r>
        <w:rPr>
          <w:spacing w:val="40"/>
          <w:sz w:val="23"/>
        </w:rPr>
        <w:t xml:space="preserve"> </w:t>
      </w:r>
      <w:r>
        <w:rPr>
          <w:sz w:val="23"/>
        </w:rPr>
        <w:t>смыслового</w:t>
      </w:r>
      <w:r>
        <w:rPr>
          <w:spacing w:val="40"/>
          <w:sz w:val="23"/>
        </w:rPr>
        <w:t xml:space="preserve"> </w:t>
      </w:r>
      <w:r>
        <w:rPr>
          <w:sz w:val="23"/>
        </w:rPr>
        <w:t>чтения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эстетического</w:t>
      </w:r>
      <w:r>
        <w:rPr>
          <w:spacing w:val="40"/>
          <w:sz w:val="23"/>
        </w:rPr>
        <w:t xml:space="preserve"> </w:t>
      </w:r>
      <w:r>
        <w:rPr>
          <w:sz w:val="23"/>
        </w:rPr>
        <w:t>анализа;</w:t>
      </w:r>
    </w:p>
    <w:p w:rsidR="00D55340" w:rsidRDefault="00FA1172" w:rsidP="00FA1172">
      <w:pPr>
        <w:pStyle w:val="a4"/>
        <w:numPr>
          <w:ilvl w:val="0"/>
          <w:numId w:val="47"/>
        </w:numPr>
        <w:tabs>
          <w:tab w:val="left" w:pos="1508"/>
        </w:tabs>
        <w:spacing w:line="252" w:lineRule="auto"/>
        <w:ind w:right="434" w:firstLine="706"/>
        <w:jc w:val="both"/>
        <w:rPr>
          <w:sz w:val="23"/>
        </w:rPr>
      </w:pPr>
      <w:r>
        <w:rPr>
          <w:sz w:val="23"/>
        </w:rPr>
        <w:t>понимать важность вдумчивого чтения и изучения произведений фольклора и художественной</w:t>
      </w:r>
      <w:r>
        <w:rPr>
          <w:spacing w:val="40"/>
          <w:sz w:val="23"/>
        </w:rPr>
        <w:t xml:space="preserve"> </w:t>
      </w:r>
      <w:r>
        <w:rPr>
          <w:sz w:val="23"/>
        </w:rPr>
        <w:t>литературы</w:t>
      </w:r>
      <w:r>
        <w:rPr>
          <w:spacing w:val="40"/>
          <w:sz w:val="23"/>
        </w:rPr>
        <w:t xml:space="preserve"> </w:t>
      </w:r>
      <w:r>
        <w:rPr>
          <w:sz w:val="23"/>
        </w:rPr>
        <w:t>как</w:t>
      </w:r>
      <w:r>
        <w:rPr>
          <w:spacing w:val="40"/>
          <w:sz w:val="23"/>
        </w:rPr>
        <w:t xml:space="preserve"> </w:t>
      </w:r>
      <w:r>
        <w:rPr>
          <w:sz w:val="23"/>
        </w:rPr>
        <w:t>способа</w:t>
      </w:r>
      <w:r>
        <w:rPr>
          <w:spacing w:val="40"/>
          <w:sz w:val="23"/>
        </w:rPr>
        <w:t xml:space="preserve"> </w:t>
      </w:r>
      <w:r>
        <w:rPr>
          <w:sz w:val="23"/>
        </w:rPr>
        <w:t>познания</w:t>
      </w:r>
      <w:r>
        <w:rPr>
          <w:spacing w:val="40"/>
          <w:sz w:val="23"/>
        </w:rPr>
        <w:t xml:space="preserve"> </w:t>
      </w:r>
      <w:r>
        <w:rPr>
          <w:sz w:val="23"/>
        </w:rPr>
        <w:t>мира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окружающей</w:t>
      </w:r>
      <w:r>
        <w:rPr>
          <w:spacing w:val="40"/>
          <w:sz w:val="23"/>
        </w:rPr>
        <w:t xml:space="preserve"> </w:t>
      </w:r>
      <w:r>
        <w:rPr>
          <w:sz w:val="23"/>
        </w:rPr>
        <w:t>действительности, источника</w:t>
      </w:r>
      <w:r>
        <w:rPr>
          <w:spacing w:val="40"/>
          <w:sz w:val="23"/>
        </w:rPr>
        <w:t xml:space="preserve"> </w:t>
      </w:r>
      <w:r>
        <w:rPr>
          <w:sz w:val="23"/>
        </w:rPr>
        <w:t>эмоциональных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эстетических</w:t>
      </w:r>
      <w:r>
        <w:rPr>
          <w:spacing w:val="40"/>
          <w:sz w:val="23"/>
        </w:rPr>
        <w:t xml:space="preserve"> </w:t>
      </w:r>
      <w:r>
        <w:rPr>
          <w:sz w:val="23"/>
        </w:rPr>
        <w:t>впечатлений,</w:t>
      </w:r>
      <w:r>
        <w:rPr>
          <w:spacing w:val="40"/>
          <w:sz w:val="23"/>
        </w:rPr>
        <w:t xml:space="preserve"> </w:t>
      </w:r>
      <w:r>
        <w:rPr>
          <w:sz w:val="23"/>
        </w:rPr>
        <w:t>а</w:t>
      </w:r>
      <w:r>
        <w:rPr>
          <w:spacing w:val="40"/>
          <w:sz w:val="23"/>
        </w:rPr>
        <w:t xml:space="preserve"> </w:t>
      </w:r>
      <w:r>
        <w:rPr>
          <w:sz w:val="23"/>
        </w:rPr>
        <w:t>также</w:t>
      </w:r>
      <w:r>
        <w:rPr>
          <w:spacing w:val="40"/>
          <w:sz w:val="23"/>
        </w:rPr>
        <w:t xml:space="preserve"> </w:t>
      </w:r>
      <w:r>
        <w:rPr>
          <w:sz w:val="23"/>
        </w:rPr>
        <w:t>средства</w:t>
      </w:r>
      <w:r>
        <w:rPr>
          <w:spacing w:val="40"/>
          <w:sz w:val="23"/>
        </w:rPr>
        <w:t xml:space="preserve"> </w:t>
      </w:r>
      <w:r>
        <w:rPr>
          <w:sz w:val="23"/>
        </w:rPr>
        <w:t>собственного</w:t>
      </w:r>
      <w:r>
        <w:rPr>
          <w:spacing w:val="40"/>
          <w:sz w:val="23"/>
        </w:rPr>
        <w:t xml:space="preserve"> </w:t>
      </w:r>
      <w:r>
        <w:rPr>
          <w:sz w:val="23"/>
        </w:rPr>
        <w:t>развития;</w:t>
      </w:r>
    </w:p>
    <w:p w:rsidR="00D55340" w:rsidRDefault="00FA1172" w:rsidP="00FA1172">
      <w:pPr>
        <w:pStyle w:val="a4"/>
        <w:numPr>
          <w:ilvl w:val="0"/>
          <w:numId w:val="47"/>
        </w:numPr>
        <w:tabs>
          <w:tab w:val="left" w:pos="1508"/>
          <w:tab w:val="left" w:pos="6768"/>
          <w:tab w:val="left" w:pos="9351"/>
        </w:tabs>
        <w:spacing w:before="1" w:line="249" w:lineRule="auto"/>
        <w:ind w:right="431" w:firstLine="706"/>
        <w:jc w:val="both"/>
        <w:rPr>
          <w:sz w:val="23"/>
        </w:rPr>
      </w:pPr>
      <w:r>
        <w:rPr>
          <w:sz w:val="23"/>
        </w:rPr>
        <w:t>самостоятельно планировать своё досуговое чтение, обогащать свой литературный</w:t>
      </w:r>
      <w:r>
        <w:rPr>
          <w:spacing w:val="80"/>
          <w:sz w:val="23"/>
        </w:rPr>
        <w:t xml:space="preserve"> </w:t>
      </w:r>
      <w:r>
        <w:rPr>
          <w:sz w:val="23"/>
        </w:rPr>
        <w:t>кругозор</w:t>
      </w:r>
      <w:r>
        <w:rPr>
          <w:spacing w:val="40"/>
          <w:sz w:val="23"/>
        </w:rPr>
        <w:t xml:space="preserve"> </w:t>
      </w:r>
      <w:r>
        <w:rPr>
          <w:sz w:val="23"/>
        </w:rPr>
        <w:t>по</w:t>
      </w:r>
      <w:r>
        <w:rPr>
          <w:spacing w:val="40"/>
          <w:sz w:val="23"/>
        </w:rPr>
        <w:t xml:space="preserve"> </w:t>
      </w:r>
      <w:r>
        <w:rPr>
          <w:sz w:val="23"/>
        </w:rPr>
        <w:t>рекомендациям</w:t>
      </w:r>
      <w:r>
        <w:rPr>
          <w:spacing w:val="40"/>
          <w:sz w:val="23"/>
        </w:rPr>
        <w:t xml:space="preserve"> </w:t>
      </w:r>
      <w:r>
        <w:rPr>
          <w:sz w:val="23"/>
        </w:rPr>
        <w:t>учителя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сверстников,</w:t>
      </w:r>
      <w:r>
        <w:rPr>
          <w:spacing w:val="40"/>
          <w:sz w:val="23"/>
        </w:rPr>
        <w:t xml:space="preserve"> </w:t>
      </w:r>
      <w:r>
        <w:rPr>
          <w:sz w:val="23"/>
        </w:rPr>
        <w:t>а</w:t>
      </w:r>
      <w:r>
        <w:rPr>
          <w:spacing w:val="40"/>
          <w:sz w:val="23"/>
        </w:rPr>
        <w:t xml:space="preserve"> </w:t>
      </w:r>
      <w:r>
        <w:rPr>
          <w:sz w:val="23"/>
        </w:rPr>
        <w:t>также</w:t>
      </w:r>
      <w:r>
        <w:rPr>
          <w:spacing w:val="40"/>
          <w:sz w:val="23"/>
        </w:rPr>
        <w:t xml:space="preserve"> </w:t>
      </w:r>
      <w:r>
        <w:rPr>
          <w:sz w:val="23"/>
        </w:rPr>
        <w:t>проверенных</w:t>
      </w:r>
      <w:r>
        <w:rPr>
          <w:spacing w:val="40"/>
          <w:sz w:val="23"/>
        </w:rPr>
        <w:t xml:space="preserve"> </w:t>
      </w:r>
      <w:r>
        <w:rPr>
          <w:sz w:val="23"/>
        </w:rPr>
        <w:t>ресурсов</w:t>
      </w:r>
      <w:r>
        <w:rPr>
          <w:spacing w:val="40"/>
          <w:sz w:val="23"/>
        </w:rPr>
        <w:t xml:space="preserve"> </w:t>
      </w:r>
      <w:r>
        <w:rPr>
          <w:spacing w:val="-2"/>
          <w:sz w:val="23"/>
        </w:rPr>
        <w:t>информационно-телекоммуникационной</w:t>
      </w:r>
      <w:r>
        <w:rPr>
          <w:sz w:val="23"/>
        </w:rPr>
        <w:tab/>
      </w:r>
      <w:r>
        <w:rPr>
          <w:spacing w:val="-4"/>
          <w:sz w:val="23"/>
        </w:rPr>
        <w:t>сети</w:t>
      </w:r>
      <w:r>
        <w:rPr>
          <w:sz w:val="23"/>
        </w:rPr>
        <w:tab/>
      </w:r>
      <w:r>
        <w:rPr>
          <w:spacing w:val="-2"/>
          <w:sz w:val="23"/>
        </w:rPr>
        <w:t xml:space="preserve">«Интернет»,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том</w:t>
      </w:r>
      <w:r>
        <w:rPr>
          <w:spacing w:val="40"/>
          <w:sz w:val="23"/>
        </w:rPr>
        <w:t xml:space="preserve"> </w:t>
      </w:r>
      <w:r>
        <w:rPr>
          <w:sz w:val="23"/>
        </w:rPr>
        <w:t>числе за</w:t>
      </w:r>
      <w:r>
        <w:rPr>
          <w:spacing w:val="40"/>
          <w:sz w:val="23"/>
        </w:rPr>
        <w:t xml:space="preserve"> </w:t>
      </w:r>
      <w:r>
        <w:rPr>
          <w:sz w:val="23"/>
        </w:rPr>
        <w:t>счёт произведений</w:t>
      </w:r>
      <w:r>
        <w:rPr>
          <w:spacing w:val="40"/>
          <w:sz w:val="23"/>
        </w:rPr>
        <w:t xml:space="preserve"> </w:t>
      </w:r>
      <w:r>
        <w:rPr>
          <w:sz w:val="23"/>
        </w:rPr>
        <w:t>современной</w:t>
      </w:r>
      <w:r>
        <w:rPr>
          <w:spacing w:val="40"/>
          <w:sz w:val="23"/>
        </w:rPr>
        <w:t xml:space="preserve"> </w:t>
      </w:r>
      <w:r>
        <w:rPr>
          <w:sz w:val="23"/>
        </w:rPr>
        <w:t>литературы;</w:t>
      </w:r>
    </w:p>
    <w:p w:rsidR="00D55340" w:rsidRDefault="00FA1172" w:rsidP="00FA1172">
      <w:pPr>
        <w:pStyle w:val="a4"/>
        <w:numPr>
          <w:ilvl w:val="0"/>
          <w:numId w:val="47"/>
        </w:numPr>
        <w:tabs>
          <w:tab w:val="left" w:pos="1508"/>
          <w:tab w:val="left" w:pos="3416"/>
          <w:tab w:val="left" w:pos="4223"/>
          <w:tab w:val="left" w:pos="6336"/>
          <w:tab w:val="left" w:pos="7148"/>
          <w:tab w:val="left" w:pos="9553"/>
        </w:tabs>
        <w:spacing w:line="252" w:lineRule="auto"/>
        <w:ind w:right="450" w:firstLine="706"/>
        <w:jc w:val="both"/>
        <w:rPr>
          <w:sz w:val="23"/>
        </w:rPr>
      </w:pPr>
      <w:r>
        <w:rPr>
          <w:spacing w:val="-2"/>
          <w:sz w:val="23"/>
        </w:rPr>
        <w:t>участвовать</w:t>
      </w:r>
      <w:r>
        <w:rPr>
          <w:sz w:val="23"/>
        </w:rPr>
        <w:tab/>
      </w:r>
      <w:r>
        <w:rPr>
          <w:spacing w:val="-10"/>
          <w:sz w:val="23"/>
        </w:rPr>
        <w:t>в</w:t>
      </w:r>
      <w:r>
        <w:rPr>
          <w:sz w:val="23"/>
        </w:rPr>
        <w:tab/>
      </w:r>
      <w:r>
        <w:rPr>
          <w:spacing w:val="-2"/>
          <w:sz w:val="23"/>
        </w:rPr>
        <w:t>коллективной</w:t>
      </w:r>
      <w:r>
        <w:rPr>
          <w:sz w:val="23"/>
        </w:rPr>
        <w:tab/>
      </w:r>
      <w:r>
        <w:rPr>
          <w:spacing w:val="-10"/>
          <w:sz w:val="23"/>
        </w:rPr>
        <w:t>и</w:t>
      </w:r>
      <w:r>
        <w:rPr>
          <w:sz w:val="23"/>
        </w:rPr>
        <w:tab/>
      </w:r>
      <w:r>
        <w:rPr>
          <w:spacing w:val="-2"/>
          <w:sz w:val="23"/>
        </w:rPr>
        <w:t>индивидуальной</w:t>
      </w:r>
      <w:r>
        <w:rPr>
          <w:sz w:val="23"/>
        </w:rPr>
        <w:tab/>
      </w:r>
      <w:r>
        <w:rPr>
          <w:spacing w:val="-2"/>
          <w:sz w:val="23"/>
        </w:rPr>
        <w:t xml:space="preserve">проектной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исследовательской</w:t>
      </w:r>
      <w:r>
        <w:rPr>
          <w:spacing w:val="40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уметь</w:t>
      </w:r>
      <w:r>
        <w:rPr>
          <w:spacing w:val="40"/>
          <w:sz w:val="23"/>
        </w:rPr>
        <w:t xml:space="preserve"> </w:t>
      </w:r>
      <w:r>
        <w:rPr>
          <w:sz w:val="23"/>
        </w:rPr>
        <w:t>публично</w:t>
      </w:r>
      <w:r>
        <w:rPr>
          <w:spacing w:val="40"/>
          <w:sz w:val="23"/>
        </w:rPr>
        <w:t xml:space="preserve"> </w:t>
      </w:r>
      <w:r>
        <w:rPr>
          <w:sz w:val="23"/>
        </w:rPr>
        <w:t>презентовать</w:t>
      </w:r>
      <w:r>
        <w:rPr>
          <w:spacing w:val="40"/>
          <w:sz w:val="23"/>
        </w:rPr>
        <w:t xml:space="preserve"> </w:t>
      </w:r>
      <w:r>
        <w:rPr>
          <w:sz w:val="23"/>
        </w:rPr>
        <w:t>полученные</w:t>
      </w:r>
      <w:r>
        <w:rPr>
          <w:spacing w:val="40"/>
          <w:sz w:val="23"/>
        </w:rPr>
        <w:t xml:space="preserve"> </w:t>
      </w:r>
      <w:r>
        <w:rPr>
          <w:sz w:val="23"/>
        </w:rPr>
        <w:t>результаты;</w:t>
      </w:r>
    </w:p>
    <w:p w:rsidR="00D55340" w:rsidRDefault="00FA1172" w:rsidP="00FA1172">
      <w:pPr>
        <w:pStyle w:val="a4"/>
        <w:numPr>
          <w:ilvl w:val="0"/>
          <w:numId w:val="47"/>
        </w:numPr>
        <w:tabs>
          <w:tab w:val="left" w:pos="2747"/>
        </w:tabs>
        <w:spacing w:before="11" w:line="262" w:lineRule="exact"/>
        <w:ind w:left="2747" w:hanging="382"/>
        <w:jc w:val="both"/>
        <w:rPr>
          <w:sz w:val="23"/>
        </w:rPr>
      </w:pPr>
      <w:r>
        <w:rPr>
          <w:sz w:val="23"/>
        </w:rPr>
        <w:t>уметь</w:t>
      </w:r>
      <w:r>
        <w:rPr>
          <w:spacing w:val="58"/>
          <w:sz w:val="23"/>
        </w:rPr>
        <w:t xml:space="preserve"> </w:t>
      </w:r>
      <w:r>
        <w:rPr>
          <w:sz w:val="23"/>
        </w:rPr>
        <w:t>самостоятельно</w:t>
      </w:r>
      <w:r>
        <w:rPr>
          <w:spacing w:val="36"/>
          <w:sz w:val="23"/>
        </w:rPr>
        <w:t xml:space="preserve"> </w:t>
      </w:r>
      <w:r>
        <w:rPr>
          <w:sz w:val="23"/>
        </w:rPr>
        <w:t>пользоваться</w:t>
      </w:r>
      <w:r>
        <w:rPr>
          <w:spacing w:val="46"/>
          <w:sz w:val="23"/>
        </w:rPr>
        <w:t xml:space="preserve"> </w:t>
      </w:r>
      <w:r>
        <w:rPr>
          <w:sz w:val="23"/>
        </w:rPr>
        <w:t>энциклопедиями,</w:t>
      </w:r>
      <w:r>
        <w:rPr>
          <w:spacing w:val="61"/>
          <w:sz w:val="23"/>
        </w:rPr>
        <w:t xml:space="preserve"> </w:t>
      </w:r>
      <w:r>
        <w:rPr>
          <w:spacing w:val="-2"/>
          <w:sz w:val="23"/>
        </w:rPr>
        <w:t>словарями</w:t>
      </w:r>
    </w:p>
    <w:p w:rsidR="00D55340" w:rsidRDefault="00FA1172">
      <w:pPr>
        <w:pStyle w:val="a3"/>
        <w:spacing w:line="262" w:lineRule="exact"/>
        <w:ind w:left="704" w:right="706" w:firstLine="0"/>
        <w:jc w:val="center"/>
      </w:pPr>
      <w:r>
        <w:t>и</w:t>
      </w:r>
      <w:r>
        <w:rPr>
          <w:spacing w:val="37"/>
        </w:rPr>
        <w:t xml:space="preserve"> </w:t>
      </w:r>
      <w:r>
        <w:t>справочной</w:t>
      </w:r>
      <w:r>
        <w:rPr>
          <w:spacing w:val="48"/>
        </w:rPr>
        <w:t xml:space="preserve"> </w:t>
      </w:r>
      <w:r>
        <w:t>литературой,</w:t>
      </w:r>
      <w:r>
        <w:rPr>
          <w:spacing w:val="33"/>
        </w:rPr>
        <w:t xml:space="preserve"> </w:t>
      </w:r>
      <w:r>
        <w:t>информационно-справочными</w:t>
      </w:r>
      <w:r>
        <w:rPr>
          <w:spacing w:val="48"/>
        </w:rPr>
        <w:t xml:space="preserve"> </w:t>
      </w:r>
      <w:r>
        <w:t>системами,</w:t>
      </w:r>
      <w:r>
        <w:rPr>
          <w:spacing w:val="42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том</w:t>
      </w:r>
      <w:r>
        <w:rPr>
          <w:spacing w:val="31"/>
        </w:rPr>
        <w:t xml:space="preserve"> </w:t>
      </w:r>
      <w:r>
        <w:rPr>
          <w:spacing w:val="-2"/>
        </w:rPr>
        <w:t>числе</w:t>
      </w:r>
    </w:p>
    <w:p w:rsidR="00D55340" w:rsidRDefault="00FA1172">
      <w:pPr>
        <w:pStyle w:val="a3"/>
        <w:spacing w:before="14" w:line="249" w:lineRule="auto"/>
        <w:ind w:left="704" w:right="708" w:firstLine="0"/>
        <w:jc w:val="center"/>
      </w:pPr>
      <w:r>
        <w:t>в</w:t>
      </w:r>
      <w:r>
        <w:rPr>
          <w:spacing w:val="-6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форме,</w:t>
      </w:r>
      <w:r>
        <w:rPr>
          <w:spacing w:val="-7"/>
        </w:rPr>
        <w:t xml:space="preserve"> </w:t>
      </w:r>
      <w:r>
        <w:t>пользоваться</w:t>
      </w:r>
      <w:r>
        <w:rPr>
          <w:spacing w:val="-6"/>
        </w:rPr>
        <w:t xml:space="preserve"> </w:t>
      </w:r>
      <w:r>
        <w:t>каталогами</w:t>
      </w:r>
      <w:r>
        <w:rPr>
          <w:spacing w:val="-5"/>
        </w:rPr>
        <w:t xml:space="preserve"> </w:t>
      </w:r>
      <w:r>
        <w:t>библиотек,</w:t>
      </w:r>
      <w:r>
        <w:rPr>
          <w:spacing w:val="-7"/>
        </w:rPr>
        <w:t xml:space="preserve"> </w:t>
      </w:r>
      <w:r>
        <w:t>библиографическими указателями, системой</w:t>
      </w:r>
      <w:r>
        <w:rPr>
          <w:spacing w:val="40"/>
        </w:rPr>
        <w:t xml:space="preserve"> </w:t>
      </w:r>
      <w:r>
        <w:t>поиска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информационно-телекоммуникационной</w:t>
      </w:r>
      <w:r>
        <w:rPr>
          <w:spacing w:val="40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«Интернет</w:t>
      </w:r>
      <w:r>
        <w:t>»,</w:t>
      </w:r>
      <w:r>
        <w:rPr>
          <w:spacing w:val="40"/>
        </w:rPr>
        <w:t xml:space="preserve"> </w:t>
      </w:r>
      <w:r>
        <w:t>работать</w:t>
      </w:r>
      <w:r>
        <w:rPr>
          <w:spacing w:val="40"/>
        </w:rPr>
        <w:t xml:space="preserve"> </w:t>
      </w:r>
      <w:r>
        <w:t>с электронными</w:t>
      </w:r>
      <w:r>
        <w:rPr>
          <w:spacing w:val="40"/>
        </w:rPr>
        <w:t xml:space="preserve"> </w:t>
      </w:r>
      <w:r>
        <w:t>библиотеками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другими</w:t>
      </w:r>
      <w:r>
        <w:rPr>
          <w:spacing w:val="40"/>
        </w:rPr>
        <w:t xml:space="preserve"> </w:t>
      </w:r>
      <w:r>
        <w:t>справочными</w:t>
      </w:r>
      <w:r>
        <w:rPr>
          <w:spacing w:val="40"/>
        </w:rPr>
        <w:t xml:space="preserve"> </w:t>
      </w:r>
      <w:r>
        <w:t>материалами,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числа верифицированных</w:t>
      </w:r>
      <w:r>
        <w:rPr>
          <w:spacing w:val="40"/>
        </w:rPr>
        <w:t xml:space="preserve"> </w:t>
      </w:r>
      <w:r>
        <w:t>электронных</w:t>
      </w:r>
      <w:r>
        <w:rPr>
          <w:spacing w:val="40"/>
        </w:rPr>
        <w:t xml:space="preserve"> </w:t>
      </w:r>
      <w:r>
        <w:t>ресурсов,</w:t>
      </w:r>
      <w:r>
        <w:rPr>
          <w:spacing w:val="40"/>
        </w:rPr>
        <w:t xml:space="preserve"> </w:t>
      </w:r>
      <w:r>
        <w:t>включённых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федеральный</w:t>
      </w:r>
      <w:r>
        <w:rPr>
          <w:spacing w:val="40"/>
        </w:rPr>
        <w:t xml:space="preserve"> </w:t>
      </w:r>
      <w:r>
        <w:t>перечень.</w:t>
      </w:r>
    </w:p>
    <w:p w:rsidR="00D55340" w:rsidRDefault="00D55340">
      <w:pPr>
        <w:pStyle w:val="a3"/>
        <w:spacing w:before="23"/>
        <w:ind w:left="0" w:firstLine="0"/>
        <w:jc w:val="left"/>
      </w:pPr>
    </w:p>
    <w:p w:rsidR="00D55340" w:rsidRDefault="00FA1172" w:rsidP="00FA1172">
      <w:pPr>
        <w:pStyle w:val="3"/>
        <w:numPr>
          <w:ilvl w:val="2"/>
          <w:numId w:val="46"/>
        </w:numPr>
        <w:tabs>
          <w:tab w:val="left" w:pos="2153"/>
        </w:tabs>
        <w:ind w:hanging="657"/>
        <w:jc w:val="both"/>
      </w:pPr>
      <w:bookmarkStart w:id="13" w:name="2.1.3._Федеральная_рабочая_программа_по_"/>
      <w:bookmarkEnd w:id="13"/>
      <w:r>
        <w:t>Федеральная</w:t>
      </w:r>
      <w:r>
        <w:rPr>
          <w:spacing w:val="40"/>
        </w:rPr>
        <w:t xml:space="preserve"> </w:t>
      </w:r>
      <w:r>
        <w:t>рабочая</w:t>
      </w:r>
      <w:r>
        <w:rPr>
          <w:spacing w:val="30"/>
        </w:rPr>
        <w:t xml:space="preserve"> </w:t>
      </w:r>
      <w:r>
        <w:t>программа</w:t>
      </w:r>
      <w:r>
        <w:rPr>
          <w:spacing w:val="27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учебному</w:t>
      </w:r>
      <w:r>
        <w:rPr>
          <w:spacing w:val="35"/>
        </w:rPr>
        <w:t xml:space="preserve"> </w:t>
      </w:r>
      <w:r>
        <w:t>предмету</w:t>
      </w:r>
      <w:r>
        <w:rPr>
          <w:spacing w:val="26"/>
        </w:rPr>
        <w:t xml:space="preserve"> </w:t>
      </w:r>
      <w:r>
        <w:rPr>
          <w:spacing w:val="-2"/>
        </w:rPr>
        <w:t>«История».</w:t>
      </w:r>
    </w:p>
    <w:p w:rsidR="00D55340" w:rsidRDefault="00FA1172">
      <w:pPr>
        <w:pStyle w:val="a3"/>
        <w:spacing w:before="4"/>
        <w:ind w:left="1126" w:firstLine="0"/>
      </w:pPr>
      <w:proofErr w:type="gramStart"/>
      <w:r>
        <w:t>Федеральная</w:t>
      </w:r>
      <w:r>
        <w:rPr>
          <w:spacing w:val="59"/>
          <w:w w:val="150"/>
        </w:rPr>
        <w:t xml:space="preserve"> </w:t>
      </w:r>
      <w:r>
        <w:t>рабочая</w:t>
      </w:r>
      <w:r>
        <w:rPr>
          <w:spacing w:val="53"/>
          <w:w w:val="150"/>
        </w:rPr>
        <w:t xml:space="preserve"> </w:t>
      </w:r>
      <w:r>
        <w:t>программа</w:t>
      </w:r>
      <w:r>
        <w:rPr>
          <w:spacing w:val="79"/>
        </w:rPr>
        <w:t xml:space="preserve"> </w:t>
      </w:r>
      <w:r>
        <w:t>по</w:t>
      </w:r>
      <w:r>
        <w:rPr>
          <w:spacing w:val="57"/>
          <w:w w:val="150"/>
        </w:rPr>
        <w:t xml:space="preserve"> </w:t>
      </w:r>
      <w:r>
        <w:t>учебному</w:t>
      </w:r>
      <w:r>
        <w:rPr>
          <w:spacing w:val="53"/>
          <w:w w:val="150"/>
        </w:rPr>
        <w:t xml:space="preserve"> </w:t>
      </w:r>
      <w:r>
        <w:t>предмету</w:t>
      </w:r>
      <w:r>
        <w:rPr>
          <w:spacing w:val="60"/>
          <w:w w:val="150"/>
        </w:rPr>
        <w:t xml:space="preserve"> </w:t>
      </w:r>
      <w:r>
        <w:t>«История»</w:t>
      </w:r>
      <w:r>
        <w:rPr>
          <w:spacing w:val="59"/>
          <w:w w:val="150"/>
        </w:rPr>
        <w:t xml:space="preserve"> </w:t>
      </w:r>
      <w:r>
        <w:t>(предметная</w:t>
      </w:r>
      <w:r>
        <w:rPr>
          <w:spacing w:val="61"/>
          <w:w w:val="150"/>
        </w:rPr>
        <w:t xml:space="preserve"> </w:t>
      </w:r>
      <w:r>
        <w:rPr>
          <w:spacing w:val="-2"/>
        </w:rPr>
        <w:t>область</w:t>
      </w:r>
      <w:proofErr w:type="gramEnd"/>
    </w:p>
    <w:p w:rsidR="00D55340" w:rsidRDefault="00FA1172">
      <w:pPr>
        <w:pStyle w:val="a3"/>
        <w:spacing w:before="9" w:line="252" w:lineRule="auto"/>
        <w:ind w:right="444" w:firstLine="0"/>
      </w:pPr>
      <w:r>
        <w:t>«Общественно-научные предметы») (далее соответственно – программа по истории, история)</w:t>
      </w:r>
      <w:r>
        <w:rPr>
          <w:spacing w:val="40"/>
        </w:rPr>
        <w:t xml:space="preserve"> </w:t>
      </w:r>
      <w:r>
        <w:t>включает пояснительную записку, содержание обучения, планируемые результаты освоения программы по истории.</w:t>
      </w:r>
    </w:p>
    <w:p w:rsidR="00D55340" w:rsidRDefault="00FA1172">
      <w:pPr>
        <w:pStyle w:val="a3"/>
        <w:spacing w:before="8" w:line="264" w:lineRule="exact"/>
        <w:ind w:left="1126" w:firstLine="0"/>
      </w:pPr>
      <w:r>
        <w:t>П</w:t>
      </w:r>
      <w:r>
        <w:t>ояснительная</w:t>
      </w:r>
      <w:r>
        <w:rPr>
          <w:spacing w:val="26"/>
        </w:rPr>
        <w:t xml:space="preserve"> </w:t>
      </w:r>
      <w:r>
        <w:rPr>
          <w:spacing w:val="-2"/>
        </w:rPr>
        <w:t>записка.</w:t>
      </w:r>
    </w:p>
    <w:p w:rsidR="00D55340" w:rsidRDefault="00FA1172">
      <w:pPr>
        <w:pStyle w:val="a3"/>
        <w:spacing w:line="264" w:lineRule="exact"/>
        <w:ind w:left="1126" w:firstLine="0"/>
      </w:pPr>
      <w:r>
        <w:t>Программа</w:t>
      </w:r>
      <w:r>
        <w:rPr>
          <w:spacing w:val="74"/>
          <w:w w:val="150"/>
        </w:rPr>
        <w:t xml:space="preserve"> </w:t>
      </w:r>
      <w:r>
        <w:t>учебного</w:t>
      </w:r>
      <w:r>
        <w:rPr>
          <w:spacing w:val="60"/>
          <w:w w:val="150"/>
        </w:rPr>
        <w:t xml:space="preserve"> </w:t>
      </w:r>
      <w:r>
        <w:t>предмета</w:t>
      </w:r>
      <w:r>
        <w:rPr>
          <w:spacing w:val="75"/>
          <w:w w:val="150"/>
        </w:rPr>
        <w:t xml:space="preserve"> </w:t>
      </w:r>
      <w:r>
        <w:t>«История»</w:t>
      </w:r>
      <w:r>
        <w:rPr>
          <w:spacing w:val="35"/>
        </w:rPr>
        <w:t xml:space="preserve"> </w:t>
      </w:r>
      <w:r>
        <w:t>разработана</w:t>
      </w:r>
      <w:r>
        <w:rPr>
          <w:spacing w:val="71"/>
          <w:w w:val="150"/>
        </w:rPr>
        <w:t xml:space="preserve"> </w:t>
      </w:r>
      <w:r>
        <w:t>с</w:t>
      </w:r>
      <w:r>
        <w:rPr>
          <w:spacing w:val="62"/>
          <w:w w:val="150"/>
        </w:rPr>
        <w:t xml:space="preserve"> </w:t>
      </w:r>
      <w:r>
        <w:t>целью</w:t>
      </w:r>
      <w:r>
        <w:rPr>
          <w:spacing w:val="77"/>
          <w:w w:val="150"/>
        </w:rPr>
        <w:t xml:space="preserve"> </w:t>
      </w:r>
      <w:r>
        <w:t>оказания</w:t>
      </w:r>
      <w:r>
        <w:rPr>
          <w:spacing w:val="71"/>
          <w:w w:val="150"/>
        </w:rPr>
        <w:t xml:space="preserve"> </w:t>
      </w:r>
      <w:r>
        <w:rPr>
          <w:spacing w:val="-2"/>
        </w:rPr>
        <w:t>методической</w:t>
      </w:r>
    </w:p>
    <w:p w:rsidR="00D55340" w:rsidRDefault="00D55340">
      <w:pPr>
        <w:pStyle w:val="a3"/>
        <w:spacing w:line="264" w:lineRule="exac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right="444" w:firstLine="0"/>
      </w:pPr>
      <w:r>
        <w:lastRenderedPageBreak/>
        <w:t>помощи</w:t>
      </w:r>
      <w:r>
        <w:rPr>
          <w:spacing w:val="40"/>
        </w:rPr>
        <w:t xml:space="preserve"> </w:t>
      </w:r>
      <w:r>
        <w:t>учителю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создании</w:t>
      </w:r>
      <w:r>
        <w:rPr>
          <w:spacing w:val="40"/>
        </w:rPr>
        <w:t xml:space="preserve"> </w:t>
      </w:r>
      <w:r>
        <w:t>рабочей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учебному</w:t>
      </w:r>
      <w:r>
        <w:rPr>
          <w:spacing w:val="40"/>
        </w:rPr>
        <w:t xml:space="preserve"> </w:t>
      </w:r>
      <w:r>
        <w:t>предмету,</w:t>
      </w:r>
      <w:r>
        <w:rPr>
          <w:spacing w:val="80"/>
        </w:rPr>
        <w:t xml:space="preserve"> </w:t>
      </w:r>
      <w:r>
        <w:t>ориентированной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современные</w:t>
      </w:r>
      <w:r>
        <w:rPr>
          <w:spacing w:val="40"/>
        </w:rPr>
        <w:t xml:space="preserve"> </w:t>
      </w:r>
      <w:r>
        <w:t>тенденции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образовании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активные</w:t>
      </w:r>
      <w:r>
        <w:rPr>
          <w:spacing w:val="40"/>
        </w:rPr>
        <w:t xml:space="preserve"> </w:t>
      </w:r>
      <w:r>
        <w:t>методики</w:t>
      </w:r>
      <w:r>
        <w:rPr>
          <w:spacing w:val="40"/>
        </w:rPr>
        <w:t xml:space="preserve"> </w:t>
      </w:r>
      <w:r>
        <w:t>обучения.</w:t>
      </w:r>
    </w:p>
    <w:p w:rsidR="00D55340" w:rsidRDefault="00FA1172">
      <w:pPr>
        <w:pStyle w:val="a3"/>
        <w:spacing w:before="7" w:line="247" w:lineRule="auto"/>
        <w:ind w:right="412"/>
      </w:pPr>
      <w:r>
        <w:t xml:space="preserve">Программа учебного предмета «История» дает представление о целях, общей стратегии обучения, воспитания и </w:t>
      </w:r>
      <w:proofErr w:type="gramStart"/>
      <w:r>
        <w:t>развития</w:t>
      </w:r>
      <w:proofErr w:type="gramEnd"/>
      <w:r>
        <w:t xml:space="preserve"> обучающихся средствами учебного предмета «История», устанавливает</w:t>
      </w:r>
      <w:r>
        <w:rPr>
          <w:spacing w:val="40"/>
        </w:rPr>
        <w:t xml:space="preserve"> </w:t>
      </w:r>
      <w:r>
        <w:t>обязательное</w:t>
      </w:r>
      <w:r>
        <w:rPr>
          <w:spacing w:val="40"/>
        </w:rPr>
        <w:t xml:space="preserve"> </w:t>
      </w:r>
      <w:r>
        <w:t>предметное</w:t>
      </w:r>
      <w:r>
        <w:rPr>
          <w:spacing w:val="40"/>
        </w:rPr>
        <w:t xml:space="preserve"> </w:t>
      </w:r>
      <w:r>
        <w:t>содержание,</w:t>
      </w:r>
      <w:r>
        <w:rPr>
          <w:spacing w:val="40"/>
        </w:rPr>
        <w:t xml:space="preserve"> </w:t>
      </w:r>
      <w:r>
        <w:t>предусматрив</w:t>
      </w:r>
      <w:r>
        <w:t>ает</w:t>
      </w:r>
      <w:r>
        <w:rPr>
          <w:spacing w:val="40"/>
        </w:rPr>
        <w:t xml:space="preserve"> </w:t>
      </w:r>
      <w:r>
        <w:t>распределение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rPr>
          <w:spacing w:val="11"/>
        </w:rPr>
        <w:t xml:space="preserve">по </w:t>
      </w:r>
      <w:r>
        <w:t>классам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структурирование</w:t>
      </w:r>
      <w:r>
        <w:rPr>
          <w:spacing w:val="40"/>
        </w:rPr>
        <w:t xml:space="preserve"> </w:t>
      </w:r>
      <w:r>
        <w:t>его по</w:t>
      </w:r>
      <w:r>
        <w:rPr>
          <w:spacing w:val="40"/>
        </w:rPr>
        <w:t xml:space="preserve"> </w:t>
      </w:r>
      <w:r>
        <w:t>разделам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темам</w:t>
      </w:r>
      <w:r>
        <w:rPr>
          <w:spacing w:val="40"/>
        </w:rPr>
        <w:t xml:space="preserve"> </w:t>
      </w:r>
      <w:r>
        <w:t>курса.</w:t>
      </w:r>
    </w:p>
    <w:p w:rsidR="00D55340" w:rsidRDefault="00FA1172">
      <w:pPr>
        <w:pStyle w:val="a3"/>
        <w:spacing w:before="10" w:line="249" w:lineRule="auto"/>
        <w:ind w:right="430"/>
      </w:pPr>
      <w:r>
        <w:t>Место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предмета</w:t>
      </w:r>
      <w:r>
        <w:rPr>
          <w:spacing w:val="40"/>
        </w:rPr>
        <w:t xml:space="preserve"> </w:t>
      </w:r>
      <w:r>
        <w:t>«История»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системе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80"/>
          <w:w w:val="150"/>
        </w:rPr>
        <w:t xml:space="preserve"> </w:t>
      </w:r>
      <w:r>
        <w:t>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</w:t>
      </w:r>
      <w:r>
        <w:rPr>
          <w:spacing w:val="40"/>
        </w:rPr>
        <w:t xml:space="preserve"> </w:t>
      </w:r>
      <w:r>
        <w:t xml:space="preserve">людей во времени, их социального, созидательного, нравственного опыта. Она </w:t>
      </w:r>
      <w:r>
        <w:t>служит важным ресурсом</w:t>
      </w:r>
      <w:r>
        <w:rPr>
          <w:spacing w:val="40"/>
        </w:rPr>
        <w:t xml:space="preserve"> </w:t>
      </w:r>
      <w:r>
        <w:t>самоидентификации</w:t>
      </w:r>
      <w:r>
        <w:rPr>
          <w:spacing w:val="40"/>
        </w:rPr>
        <w:t xml:space="preserve"> </w:t>
      </w:r>
      <w:r>
        <w:t>личности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окружающем</w:t>
      </w:r>
      <w:r>
        <w:rPr>
          <w:spacing w:val="40"/>
        </w:rPr>
        <w:t xml:space="preserve"> </w:t>
      </w:r>
      <w:r>
        <w:t>социуме,</w:t>
      </w:r>
      <w:r>
        <w:rPr>
          <w:spacing w:val="40"/>
        </w:rPr>
        <w:t xml:space="preserve"> </w:t>
      </w:r>
      <w:r>
        <w:t>культурной</w:t>
      </w:r>
      <w:r>
        <w:rPr>
          <w:spacing w:val="40"/>
        </w:rPr>
        <w:t xml:space="preserve"> </w:t>
      </w:r>
      <w:r>
        <w:t>среде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семьи до уровня своей страны и мира в целом. История дает возможность познания и понимания человека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прошлого,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будущего.</w:t>
      </w:r>
    </w:p>
    <w:p w:rsidR="00D55340" w:rsidRDefault="00FA1172">
      <w:pPr>
        <w:pStyle w:val="a3"/>
        <w:tabs>
          <w:tab w:val="left" w:pos="9913"/>
        </w:tabs>
        <w:spacing w:line="249" w:lineRule="auto"/>
        <w:ind w:right="423"/>
      </w:pPr>
      <w:r>
        <w:t>Целью</w:t>
      </w:r>
      <w:r>
        <w:rPr>
          <w:spacing w:val="80"/>
        </w:rPr>
        <w:t xml:space="preserve">    </w:t>
      </w:r>
      <w:r>
        <w:t>школьного</w:t>
      </w:r>
      <w:r>
        <w:rPr>
          <w:spacing w:val="80"/>
        </w:rPr>
        <w:t xml:space="preserve">    </w:t>
      </w:r>
      <w:r>
        <w:t>исторического</w:t>
      </w:r>
      <w:r>
        <w:rPr>
          <w:spacing w:val="80"/>
        </w:rPr>
        <w:t xml:space="preserve">    </w:t>
      </w:r>
      <w:r>
        <w:t>образования</w:t>
      </w:r>
      <w:r>
        <w:rPr>
          <w:spacing w:val="80"/>
        </w:rPr>
        <w:t xml:space="preserve">    </w:t>
      </w:r>
      <w:r>
        <w:t>является</w:t>
      </w:r>
      <w:r>
        <w:rPr>
          <w:spacing w:val="80"/>
        </w:rPr>
        <w:t xml:space="preserve">    </w:t>
      </w:r>
      <w:r>
        <w:t>формирование и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личности</w:t>
      </w:r>
      <w:r>
        <w:rPr>
          <w:spacing w:val="40"/>
        </w:rPr>
        <w:t xml:space="preserve"> </w:t>
      </w:r>
      <w:r>
        <w:t>школьника,</w:t>
      </w:r>
      <w:r>
        <w:rPr>
          <w:spacing w:val="40"/>
        </w:rPr>
        <w:t xml:space="preserve"> </w:t>
      </w:r>
      <w:r>
        <w:t>способного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самоидентификации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определению</w:t>
      </w:r>
      <w:r>
        <w:rPr>
          <w:spacing w:val="40"/>
        </w:rPr>
        <w:t xml:space="preserve"> </w:t>
      </w:r>
      <w:r>
        <w:t>своих ценностных ориентиров на основе осмысления и освоения исторического опыта своей страны и человечеств</w:t>
      </w:r>
      <w:r>
        <w:t>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целом,</w:t>
      </w:r>
      <w:r>
        <w:rPr>
          <w:spacing w:val="40"/>
        </w:rPr>
        <w:t xml:space="preserve"> </w:t>
      </w:r>
      <w:r>
        <w:t>активно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творчески</w:t>
      </w:r>
      <w:r>
        <w:rPr>
          <w:spacing w:val="40"/>
        </w:rPr>
        <w:t xml:space="preserve"> </w:t>
      </w:r>
      <w:r>
        <w:t>применяющего</w:t>
      </w:r>
      <w:r>
        <w:rPr>
          <w:spacing w:val="40"/>
        </w:rPr>
        <w:t xml:space="preserve"> </w:t>
      </w:r>
      <w:r>
        <w:t>исторические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предметные умения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практике.</w:t>
      </w:r>
      <w:r>
        <w:rPr>
          <w:spacing w:val="40"/>
        </w:rPr>
        <w:t xml:space="preserve"> </w:t>
      </w:r>
      <w:r>
        <w:t>Данная</w:t>
      </w:r>
      <w:r>
        <w:rPr>
          <w:spacing w:val="40"/>
        </w:rPr>
        <w:t xml:space="preserve"> </w:t>
      </w:r>
      <w:r>
        <w:t>цель</w:t>
      </w:r>
      <w:r>
        <w:rPr>
          <w:spacing w:val="40"/>
        </w:rPr>
        <w:t xml:space="preserve"> </w:t>
      </w:r>
      <w:r>
        <w:t>предполагает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 xml:space="preserve">у </w:t>
      </w:r>
      <w:proofErr w:type="gramStart"/>
      <w:r>
        <w:t>обучающихся</w:t>
      </w:r>
      <w:proofErr w:type="gramEnd"/>
      <w:r>
        <w:t xml:space="preserve"> целостной картины российской и мировой истории, понимание места и роли </w:t>
      </w:r>
      <w:r>
        <w:rPr>
          <w:spacing w:val="-2"/>
        </w:rPr>
        <w:t>современной</w:t>
      </w:r>
      <w:r>
        <w:tab/>
      </w:r>
      <w:r>
        <w:rPr>
          <w:spacing w:val="-2"/>
        </w:rPr>
        <w:t>России</w:t>
      </w:r>
    </w:p>
    <w:p w:rsidR="00D55340" w:rsidRDefault="00FA1172">
      <w:pPr>
        <w:pStyle w:val="a3"/>
        <w:spacing w:before="4" w:line="247" w:lineRule="auto"/>
        <w:ind w:right="450" w:firstLine="0"/>
      </w:pPr>
      <w:r>
        <w:t>в мире, важности вклада каждого ее народа, его культуры в общую историю страны и мировую историю,</w:t>
      </w:r>
      <w:r>
        <w:rPr>
          <w:spacing w:val="80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личностной</w:t>
      </w:r>
      <w:r>
        <w:rPr>
          <w:spacing w:val="80"/>
        </w:rPr>
        <w:t xml:space="preserve"> </w:t>
      </w:r>
      <w:r>
        <w:t>позиции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отношению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прошлому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настоящему </w:t>
      </w:r>
      <w:r>
        <w:rPr>
          <w:spacing w:val="-2"/>
        </w:rPr>
        <w:t>Отечества.</w:t>
      </w:r>
    </w:p>
    <w:p w:rsidR="00D55340" w:rsidRDefault="00FA1172">
      <w:pPr>
        <w:pStyle w:val="a3"/>
        <w:spacing w:before="14"/>
        <w:ind w:left="1126" w:firstLine="0"/>
      </w:pPr>
      <w:r>
        <w:t>Задачами</w:t>
      </w:r>
      <w:r>
        <w:rPr>
          <w:spacing w:val="27"/>
        </w:rPr>
        <w:t xml:space="preserve"> </w:t>
      </w:r>
      <w:r>
        <w:t>изучения</w:t>
      </w:r>
      <w:r>
        <w:rPr>
          <w:spacing w:val="23"/>
        </w:rPr>
        <w:t xml:space="preserve"> </w:t>
      </w:r>
      <w:r>
        <w:t>истории</w:t>
      </w:r>
      <w:r>
        <w:rPr>
          <w:spacing w:val="29"/>
        </w:rPr>
        <w:t xml:space="preserve"> </w:t>
      </w:r>
      <w:r>
        <w:rPr>
          <w:spacing w:val="-2"/>
        </w:rPr>
        <w:t>являются:</w:t>
      </w:r>
    </w:p>
    <w:p w:rsidR="00D55340" w:rsidRDefault="00FA1172">
      <w:pPr>
        <w:pStyle w:val="a3"/>
        <w:spacing w:before="9" w:line="247" w:lineRule="auto"/>
        <w:ind w:right="451"/>
      </w:pPr>
      <w:r>
        <w:t>формирование у молодого поколения о</w:t>
      </w:r>
      <w:r>
        <w:t xml:space="preserve">риентиров для гражданской, </w:t>
      </w:r>
      <w:proofErr w:type="spellStart"/>
      <w:r>
        <w:t>этнонациональной</w:t>
      </w:r>
      <w:proofErr w:type="spellEnd"/>
      <w:r>
        <w:t>, социальной,</w:t>
      </w:r>
      <w:r>
        <w:rPr>
          <w:spacing w:val="40"/>
        </w:rPr>
        <w:t xml:space="preserve"> </w:t>
      </w:r>
      <w:r>
        <w:t>культурной</w:t>
      </w:r>
      <w:r>
        <w:rPr>
          <w:spacing w:val="40"/>
        </w:rPr>
        <w:t xml:space="preserve"> </w:t>
      </w:r>
      <w:r>
        <w:t>самоидентификации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окружающем</w:t>
      </w:r>
      <w:r>
        <w:rPr>
          <w:spacing w:val="40"/>
        </w:rPr>
        <w:t xml:space="preserve"> </w:t>
      </w:r>
      <w:r>
        <w:t>мире;</w:t>
      </w:r>
    </w:p>
    <w:p w:rsidR="00D55340" w:rsidRDefault="00FA1172">
      <w:pPr>
        <w:pStyle w:val="a3"/>
        <w:spacing w:before="12" w:line="247" w:lineRule="auto"/>
        <w:ind w:right="465"/>
      </w:pPr>
      <w:r>
        <w:t>овладение знаниями об основных этапах развития человеческого общества, при особом внимании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месту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роли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всемирно-историческом</w:t>
      </w:r>
      <w:r>
        <w:rPr>
          <w:spacing w:val="40"/>
        </w:rPr>
        <w:t xml:space="preserve"> </w:t>
      </w:r>
      <w:r>
        <w:t>процессе;</w:t>
      </w:r>
    </w:p>
    <w:p w:rsidR="00D55340" w:rsidRDefault="00FA1172">
      <w:pPr>
        <w:pStyle w:val="a3"/>
        <w:spacing w:before="3" w:line="247" w:lineRule="auto"/>
        <w:ind w:right="427"/>
      </w:pPr>
      <w:r>
        <w:t>воспитание учащихся в духе патриотизма,</w:t>
      </w:r>
      <w:r>
        <w:rPr>
          <w:spacing w:val="40"/>
        </w:rPr>
        <w:t xml:space="preserve"> </w:t>
      </w:r>
      <w:r>
        <w:t>уважения к своему Отечеству -</w:t>
      </w:r>
      <w:r>
        <w:rPr>
          <w:spacing w:val="80"/>
        </w:rPr>
        <w:t xml:space="preserve"> </w:t>
      </w:r>
      <w:r>
        <w:t>многонациональному</w:t>
      </w:r>
      <w:r>
        <w:rPr>
          <w:spacing w:val="40"/>
        </w:rPr>
        <w:t xml:space="preserve"> </w:t>
      </w:r>
      <w:r>
        <w:t>Российскому</w:t>
      </w:r>
      <w:r>
        <w:rPr>
          <w:spacing w:val="40"/>
        </w:rPr>
        <w:t xml:space="preserve"> </w:t>
      </w:r>
      <w:r>
        <w:t>государству,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идеями</w:t>
      </w:r>
      <w:r>
        <w:rPr>
          <w:spacing w:val="40"/>
        </w:rPr>
        <w:t xml:space="preserve"> </w:t>
      </w:r>
      <w:r>
        <w:t xml:space="preserve">взаимопонимания, согласия и мира между людьми и народами, в духе демократических ценностей современного </w:t>
      </w:r>
      <w:r>
        <w:rPr>
          <w:spacing w:val="-2"/>
        </w:rPr>
        <w:t>общества;</w:t>
      </w:r>
    </w:p>
    <w:p w:rsidR="00D55340" w:rsidRDefault="00FA1172">
      <w:pPr>
        <w:pStyle w:val="a3"/>
        <w:spacing w:before="14" w:line="247" w:lineRule="auto"/>
        <w:ind w:right="449"/>
      </w:pPr>
      <w:r>
        <w:t>развитие способностей учащихся анализировать содержащуюся в различных источниках информацию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событиях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явлениях</w:t>
      </w:r>
      <w:r>
        <w:rPr>
          <w:spacing w:val="40"/>
        </w:rPr>
        <w:t xml:space="preserve"> </w:t>
      </w:r>
      <w:r>
        <w:t>прошлого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настоящего,</w:t>
      </w:r>
      <w:r>
        <w:rPr>
          <w:spacing w:val="40"/>
        </w:rPr>
        <w:t xml:space="preserve"> </w:t>
      </w:r>
      <w:r>
        <w:t>рассматривать</w:t>
      </w:r>
      <w:r>
        <w:rPr>
          <w:spacing w:val="40"/>
        </w:rPr>
        <w:t xml:space="preserve"> </w:t>
      </w:r>
      <w:r>
        <w:t>события</w:t>
      </w:r>
      <w:r>
        <w:rPr>
          <w:spacing w:val="40"/>
        </w:rPr>
        <w:t xml:space="preserve"> </w:t>
      </w:r>
      <w:r>
        <w:t>в 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принципом</w:t>
      </w:r>
      <w:r>
        <w:rPr>
          <w:spacing w:val="40"/>
        </w:rPr>
        <w:t xml:space="preserve"> </w:t>
      </w:r>
      <w:r>
        <w:t>историзма,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динамике,</w:t>
      </w:r>
      <w:r>
        <w:rPr>
          <w:spacing w:val="40"/>
        </w:rPr>
        <w:t xml:space="preserve"> </w:t>
      </w:r>
      <w:r>
        <w:t>взаимосвязи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взаимообусловленности;</w:t>
      </w:r>
    </w:p>
    <w:p w:rsidR="00D55340" w:rsidRDefault="00FA1172">
      <w:pPr>
        <w:pStyle w:val="a3"/>
        <w:spacing w:before="9" w:line="249" w:lineRule="auto"/>
        <w:ind w:right="439"/>
      </w:pPr>
      <w:r>
        <w:t>формиро</w:t>
      </w:r>
      <w:r>
        <w:t>вание</w:t>
      </w:r>
      <w:r>
        <w:rPr>
          <w:spacing w:val="77"/>
          <w:w w:val="150"/>
        </w:rPr>
        <w:t xml:space="preserve">   </w:t>
      </w:r>
      <w:r>
        <w:t>у</w:t>
      </w:r>
      <w:r>
        <w:rPr>
          <w:spacing w:val="74"/>
          <w:w w:val="150"/>
        </w:rPr>
        <w:t xml:space="preserve">   </w:t>
      </w:r>
      <w:r>
        <w:t>школьников</w:t>
      </w:r>
      <w:r>
        <w:rPr>
          <w:spacing w:val="78"/>
          <w:w w:val="150"/>
        </w:rPr>
        <w:t xml:space="preserve">   </w:t>
      </w:r>
      <w:r>
        <w:t>умений</w:t>
      </w:r>
      <w:r>
        <w:rPr>
          <w:spacing w:val="74"/>
          <w:w w:val="150"/>
        </w:rPr>
        <w:t xml:space="preserve">   </w:t>
      </w:r>
      <w:r>
        <w:t>применять</w:t>
      </w:r>
      <w:r>
        <w:rPr>
          <w:spacing w:val="74"/>
          <w:w w:val="150"/>
        </w:rPr>
        <w:t xml:space="preserve">   </w:t>
      </w:r>
      <w:r>
        <w:t>исторические</w:t>
      </w:r>
      <w:r>
        <w:rPr>
          <w:spacing w:val="75"/>
          <w:w w:val="150"/>
        </w:rPr>
        <w:t xml:space="preserve">   </w:t>
      </w:r>
      <w:r>
        <w:t xml:space="preserve">знания в учебной и внешкольной деятельности, в современном поликультурном, </w:t>
      </w:r>
      <w:proofErr w:type="spellStart"/>
      <w:r>
        <w:t>полиэтничном</w:t>
      </w:r>
      <w:proofErr w:type="spellEnd"/>
      <w:r>
        <w:t xml:space="preserve"> и многоконфессиональном обществе.</w:t>
      </w:r>
    </w:p>
    <w:p w:rsidR="00D55340" w:rsidRDefault="00FA1172">
      <w:pPr>
        <w:pStyle w:val="a3"/>
        <w:spacing w:before="5" w:line="247" w:lineRule="auto"/>
        <w:ind w:right="433"/>
      </w:pPr>
      <w:r>
        <w:t>Общее</w:t>
      </w:r>
      <w:r>
        <w:rPr>
          <w:spacing w:val="80"/>
          <w:w w:val="150"/>
        </w:rPr>
        <w:t xml:space="preserve">   </w:t>
      </w:r>
      <w:r>
        <w:t>число</w:t>
      </w:r>
      <w:r>
        <w:rPr>
          <w:spacing w:val="80"/>
          <w:w w:val="150"/>
        </w:rPr>
        <w:t xml:space="preserve">   </w:t>
      </w:r>
      <w:r>
        <w:t>часов,</w:t>
      </w:r>
      <w:r>
        <w:rPr>
          <w:spacing w:val="80"/>
          <w:w w:val="150"/>
        </w:rPr>
        <w:t xml:space="preserve">   </w:t>
      </w:r>
      <w:r>
        <w:t>рекомендованных</w:t>
      </w:r>
      <w:r>
        <w:rPr>
          <w:spacing w:val="80"/>
          <w:w w:val="150"/>
        </w:rPr>
        <w:t xml:space="preserve">   </w:t>
      </w:r>
      <w:r>
        <w:t>для</w:t>
      </w:r>
      <w:r>
        <w:rPr>
          <w:spacing w:val="80"/>
          <w:w w:val="150"/>
        </w:rPr>
        <w:t xml:space="preserve">   </w:t>
      </w:r>
      <w:r>
        <w:t>изучения</w:t>
      </w:r>
      <w:r>
        <w:rPr>
          <w:spacing w:val="80"/>
          <w:w w:val="150"/>
        </w:rPr>
        <w:t xml:space="preserve">   </w:t>
      </w:r>
      <w:r>
        <w:t>истории,</w:t>
      </w:r>
      <w:r>
        <w:rPr>
          <w:spacing w:val="80"/>
        </w:rPr>
        <w:t xml:space="preserve">    </w:t>
      </w:r>
      <w:r>
        <w:t>–</w:t>
      </w:r>
      <w:r>
        <w:t xml:space="preserve"> 340, в 5-9 классах по 2 часа в неделю при 34 учебных неделях, в 9 классе рекомендуется</w:t>
      </w:r>
      <w:r>
        <w:rPr>
          <w:spacing w:val="80"/>
        </w:rPr>
        <w:t xml:space="preserve"> </w:t>
      </w:r>
      <w:r>
        <w:t>предусмотреть</w:t>
      </w:r>
      <w:r>
        <w:rPr>
          <w:spacing w:val="40"/>
        </w:rPr>
        <w:t xml:space="preserve"> </w:t>
      </w:r>
      <w:r>
        <w:t>14</w:t>
      </w:r>
      <w:r>
        <w:rPr>
          <w:spacing w:val="40"/>
        </w:rPr>
        <w:t xml:space="preserve"> </w:t>
      </w:r>
      <w:r>
        <w:t>часов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изучение</w:t>
      </w:r>
      <w:r>
        <w:rPr>
          <w:spacing w:val="40"/>
        </w:rPr>
        <w:t xml:space="preserve"> </w:t>
      </w:r>
      <w:r>
        <w:t>модуля</w:t>
      </w:r>
      <w:r>
        <w:rPr>
          <w:spacing w:val="40"/>
        </w:rPr>
        <w:t xml:space="preserve"> </w:t>
      </w:r>
      <w:r>
        <w:t>«Введение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новейшую</w:t>
      </w:r>
      <w:r>
        <w:rPr>
          <w:spacing w:val="40"/>
        </w:rPr>
        <w:t xml:space="preserve"> </w:t>
      </w:r>
      <w:r>
        <w:t>историю</w:t>
      </w:r>
      <w:r>
        <w:rPr>
          <w:spacing w:val="40"/>
        </w:rPr>
        <w:t xml:space="preserve"> </w:t>
      </w:r>
      <w:r>
        <w:t>России».</w:t>
      </w:r>
    </w:p>
    <w:p w:rsidR="00D55340" w:rsidRDefault="00FA1172">
      <w:pPr>
        <w:pStyle w:val="a3"/>
        <w:spacing w:before="4" w:line="252" w:lineRule="auto"/>
        <w:ind w:right="461"/>
      </w:pPr>
      <w:r>
        <w:t>Последовательность</w:t>
      </w:r>
      <w:r>
        <w:rPr>
          <w:spacing w:val="79"/>
        </w:rPr>
        <w:t xml:space="preserve">   </w:t>
      </w:r>
      <w:r>
        <w:t>изучения</w:t>
      </w:r>
      <w:r>
        <w:rPr>
          <w:spacing w:val="70"/>
          <w:w w:val="150"/>
        </w:rPr>
        <w:t xml:space="preserve">   </w:t>
      </w:r>
      <w:r>
        <w:t>тем</w:t>
      </w:r>
      <w:r>
        <w:rPr>
          <w:spacing w:val="69"/>
          <w:w w:val="150"/>
        </w:rPr>
        <w:t xml:space="preserve">   </w:t>
      </w:r>
      <w:r>
        <w:t>в</w:t>
      </w:r>
      <w:r>
        <w:rPr>
          <w:spacing w:val="71"/>
          <w:w w:val="150"/>
        </w:rPr>
        <w:t xml:space="preserve">   </w:t>
      </w:r>
      <w:r>
        <w:t>рамках</w:t>
      </w:r>
      <w:r>
        <w:rPr>
          <w:spacing w:val="70"/>
          <w:w w:val="150"/>
        </w:rPr>
        <w:t xml:space="preserve">   </w:t>
      </w:r>
      <w:r>
        <w:t>программы</w:t>
      </w:r>
      <w:r>
        <w:rPr>
          <w:spacing w:val="69"/>
          <w:w w:val="150"/>
        </w:rPr>
        <w:t xml:space="preserve">   </w:t>
      </w:r>
      <w:r>
        <w:t>по</w:t>
      </w:r>
      <w:r>
        <w:rPr>
          <w:spacing w:val="68"/>
          <w:w w:val="150"/>
        </w:rPr>
        <w:t xml:space="preserve">   </w:t>
      </w:r>
      <w:r>
        <w:t>истории в пределах</w:t>
      </w:r>
      <w:r>
        <w:rPr>
          <w:spacing w:val="40"/>
        </w:rPr>
        <w:t xml:space="preserve"> </w:t>
      </w:r>
      <w:r>
        <w:t>одного класса</w:t>
      </w:r>
      <w:r>
        <w:rPr>
          <w:spacing w:val="40"/>
        </w:rPr>
        <w:t xml:space="preserve"> </w:t>
      </w:r>
      <w:r>
        <w:t>может варьироваться.</w:t>
      </w:r>
    </w:p>
    <w:p w:rsidR="00D55340" w:rsidRDefault="00FA1172">
      <w:pPr>
        <w:pStyle w:val="a3"/>
        <w:spacing w:line="262" w:lineRule="exact"/>
        <w:ind w:right="419" w:firstLine="0"/>
        <w:jc w:val="right"/>
      </w:pPr>
      <w:r>
        <w:t>Таблица</w:t>
      </w:r>
      <w:r>
        <w:rPr>
          <w:spacing w:val="32"/>
        </w:rPr>
        <w:t xml:space="preserve"> </w:t>
      </w:r>
      <w:r>
        <w:rPr>
          <w:spacing w:val="-10"/>
        </w:rPr>
        <w:t>1</w:t>
      </w:r>
    </w:p>
    <w:p w:rsidR="00D55340" w:rsidRDefault="00D55340">
      <w:pPr>
        <w:pStyle w:val="a3"/>
        <w:spacing w:before="23"/>
        <w:ind w:left="0" w:firstLine="0"/>
        <w:jc w:val="left"/>
      </w:pPr>
    </w:p>
    <w:p w:rsidR="00D55340" w:rsidRDefault="00FA1172">
      <w:pPr>
        <w:pStyle w:val="a3"/>
        <w:spacing w:line="247" w:lineRule="auto"/>
        <w:ind w:left="3498" w:right="3084" w:hanging="534"/>
        <w:jc w:val="left"/>
      </w:pPr>
      <w:r>
        <w:t>Структура и последовательность изучения курсов</w:t>
      </w:r>
      <w:r>
        <w:rPr>
          <w:spacing w:val="80"/>
        </w:rPr>
        <w:t xml:space="preserve"> </w:t>
      </w:r>
      <w:r>
        <w:t>в рамках учебного предмета «История»</w:t>
      </w:r>
    </w:p>
    <w:p w:rsidR="00D55340" w:rsidRDefault="00D55340">
      <w:pPr>
        <w:pStyle w:val="a3"/>
        <w:spacing w:before="63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425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6977"/>
        <w:gridCol w:w="2060"/>
      </w:tblGrid>
      <w:tr w:rsidR="00D55340">
        <w:trPr>
          <w:trHeight w:val="825"/>
        </w:trPr>
        <w:tc>
          <w:tcPr>
            <w:tcW w:w="994" w:type="dxa"/>
          </w:tcPr>
          <w:p w:rsidR="00D55340" w:rsidRDefault="00D55340">
            <w:pPr>
              <w:pStyle w:val="TableParagraph"/>
              <w:spacing w:before="6" w:line="240" w:lineRule="auto"/>
              <w:jc w:val="left"/>
              <w:rPr>
                <w:sz w:val="23"/>
              </w:rPr>
            </w:pPr>
          </w:p>
          <w:p w:rsidR="00D55340" w:rsidRDefault="00FA1172">
            <w:pPr>
              <w:pStyle w:val="TableParagraph"/>
              <w:spacing w:line="240" w:lineRule="auto"/>
              <w:ind w:left="23" w:right="9"/>
              <w:rPr>
                <w:sz w:val="23"/>
              </w:rPr>
            </w:pPr>
            <w:r>
              <w:rPr>
                <w:spacing w:val="-2"/>
                <w:sz w:val="23"/>
              </w:rPr>
              <w:t>Класс</w:t>
            </w:r>
          </w:p>
        </w:tc>
        <w:tc>
          <w:tcPr>
            <w:tcW w:w="6977" w:type="dxa"/>
          </w:tcPr>
          <w:p w:rsidR="00D55340" w:rsidRDefault="00D55340">
            <w:pPr>
              <w:pStyle w:val="TableParagraph"/>
              <w:spacing w:before="6" w:line="240" w:lineRule="auto"/>
              <w:jc w:val="left"/>
              <w:rPr>
                <w:sz w:val="23"/>
              </w:rPr>
            </w:pPr>
          </w:p>
          <w:p w:rsidR="00D55340" w:rsidRDefault="00FA1172">
            <w:pPr>
              <w:pStyle w:val="TableParagraph"/>
              <w:spacing w:line="240" w:lineRule="auto"/>
              <w:ind w:right="1"/>
              <w:rPr>
                <w:sz w:val="23"/>
              </w:rPr>
            </w:pPr>
            <w:r>
              <w:rPr>
                <w:sz w:val="23"/>
              </w:rPr>
              <w:t>Курсы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рамках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предмета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«История»</w:t>
            </w:r>
          </w:p>
        </w:tc>
        <w:tc>
          <w:tcPr>
            <w:tcW w:w="2060" w:type="dxa"/>
          </w:tcPr>
          <w:p w:rsidR="00D55340" w:rsidRDefault="00FA1172">
            <w:pPr>
              <w:pStyle w:val="TableParagraph"/>
              <w:spacing w:line="244" w:lineRule="auto"/>
              <w:ind w:left="288" w:right="297" w:firstLine="34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Примерное количество </w:t>
            </w:r>
            <w:r>
              <w:rPr>
                <w:sz w:val="23"/>
              </w:rPr>
              <w:t>учебных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</w:p>
        </w:tc>
      </w:tr>
      <w:tr w:rsidR="00D55340">
        <w:trPr>
          <w:trHeight w:val="277"/>
        </w:trPr>
        <w:tc>
          <w:tcPr>
            <w:tcW w:w="994" w:type="dxa"/>
          </w:tcPr>
          <w:p w:rsidR="00D55340" w:rsidRDefault="00FA1172">
            <w:pPr>
              <w:pStyle w:val="TableParagraph"/>
              <w:spacing w:line="256" w:lineRule="exact"/>
              <w:ind w:left="23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  <w:tc>
          <w:tcPr>
            <w:tcW w:w="6977" w:type="dxa"/>
          </w:tcPr>
          <w:p w:rsidR="00D55340" w:rsidRDefault="00FA1172">
            <w:pPr>
              <w:pStyle w:val="TableParagraph"/>
              <w:spacing w:line="256" w:lineRule="exact"/>
              <w:ind w:left="119"/>
              <w:jc w:val="left"/>
              <w:rPr>
                <w:sz w:val="23"/>
              </w:rPr>
            </w:pPr>
            <w:r>
              <w:rPr>
                <w:sz w:val="23"/>
              </w:rPr>
              <w:t>Всеобщая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история.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История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Древнего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мира</w:t>
            </w:r>
          </w:p>
        </w:tc>
        <w:tc>
          <w:tcPr>
            <w:tcW w:w="2060" w:type="dxa"/>
          </w:tcPr>
          <w:p w:rsidR="00D55340" w:rsidRDefault="00FA1172">
            <w:pPr>
              <w:pStyle w:val="TableParagraph"/>
              <w:spacing w:line="256" w:lineRule="exact"/>
              <w:ind w:left="33"/>
              <w:rPr>
                <w:sz w:val="23"/>
              </w:rPr>
            </w:pPr>
            <w:r>
              <w:rPr>
                <w:spacing w:val="-5"/>
                <w:sz w:val="23"/>
              </w:rPr>
              <w:t>68</w:t>
            </w:r>
          </w:p>
        </w:tc>
      </w:tr>
      <w:tr w:rsidR="00D55340">
        <w:trPr>
          <w:trHeight w:val="277"/>
        </w:trPr>
        <w:tc>
          <w:tcPr>
            <w:tcW w:w="994" w:type="dxa"/>
          </w:tcPr>
          <w:p w:rsidR="00D55340" w:rsidRDefault="00FA1172">
            <w:pPr>
              <w:pStyle w:val="TableParagraph"/>
              <w:spacing w:line="256" w:lineRule="exact"/>
              <w:ind w:left="23"/>
              <w:rPr>
                <w:sz w:val="23"/>
              </w:rPr>
            </w:pPr>
            <w:r>
              <w:rPr>
                <w:spacing w:val="-10"/>
                <w:sz w:val="23"/>
              </w:rPr>
              <w:t>6</w:t>
            </w:r>
          </w:p>
        </w:tc>
        <w:tc>
          <w:tcPr>
            <w:tcW w:w="6977" w:type="dxa"/>
          </w:tcPr>
          <w:p w:rsidR="00D55340" w:rsidRDefault="00FA1172">
            <w:pPr>
              <w:pStyle w:val="TableParagraph"/>
              <w:spacing w:line="256" w:lineRule="exact"/>
              <w:ind w:left="119"/>
              <w:jc w:val="left"/>
              <w:rPr>
                <w:sz w:val="23"/>
              </w:rPr>
            </w:pPr>
            <w:r>
              <w:rPr>
                <w:sz w:val="23"/>
              </w:rPr>
              <w:t>Всеобщая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история.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История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Средних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веков.</w:t>
            </w:r>
          </w:p>
        </w:tc>
        <w:tc>
          <w:tcPr>
            <w:tcW w:w="2060" w:type="dxa"/>
          </w:tcPr>
          <w:p w:rsidR="00D55340" w:rsidRDefault="00FA1172">
            <w:pPr>
              <w:pStyle w:val="TableParagraph"/>
              <w:spacing w:line="256" w:lineRule="exact"/>
              <w:ind w:left="33"/>
              <w:rPr>
                <w:sz w:val="23"/>
              </w:rPr>
            </w:pPr>
            <w:r>
              <w:rPr>
                <w:spacing w:val="-5"/>
                <w:sz w:val="23"/>
              </w:rPr>
              <w:t>23</w:t>
            </w:r>
          </w:p>
        </w:tc>
      </w:tr>
    </w:tbl>
    <w:p w:rsidR="00D55340" w:rsidRDefault="00D55340">
      <w:pPr>
        <w:pStyle w:val="TableParagraph"/>
        <w:spacing w:line="256" w:lineRule="exact"/>
        <w:rPr>
          <w:sz w:val="23"/>
        </w:rPr>
        <w:sectPr w:rsidR="00D55340">
          <w:pgSz w:w="11910" w:h="16850"/>
          <w:pgMar w:top="820" w:right="141" w:bottom="1232" w:left="708" w:header="582" w:footer="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6977"/>
        <w:gridCol w:w="2060"/>
      </w:tblGrid>
      <w:tr w:rsidR="00D55340">
        <w:trPr>
          <w:trHeight w:val="277"/>
        </w:trPr>
        <w:tc>
          <w:tcPr>
            <w:tcW w:w="994" w:type="dxa"/>
          </w:tcPr>
          <w:p w:rsidR="00D55340" w:rsidRDefault="00D55340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6977" w:type="dxa"/>
          </w:tcPr>
          <w:p w:rsidR="00D55340" w:rsidRDefault="00FA1172">
            <w:pPr>
              <w:pStyle w:val="TableParagraph"/>
              <w:spacing w:line="258" w:lineRule="exact"/>
              <w:ind w:left="119"/>
              <w:jc w:val="left"/>
              <w:rPr>
                <w:sz w:val="23"/>
              </w:rPr>
            </w:pPr>
            <w:r>
              <w:rPr>
                <w:sz w:val="23"/>
              </w:rPr>
              <w:t>История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России.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Руси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Российскому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государству</w:t>
            </w:r>
          </w:p>
        </w:tc>
        <w:tc>
          <w:tcPr>
            <w:tcW w:w="2060" w:type="dxa"/>
          </w:tcPr>
          <w:p w:rsidR="00D55340" w:rsidRDefault="00FA1172">
            <w:pPr>
              <w:pStyle w:val="TableParagraph"/>
              <w:spacing w:line="258" w:lineRule="exact"/>
              <w:ind w:left="33"/>
              <w:rPr>
                <w:sz w:val="23"/>
              </w:rPr>
            </w:pPr>
            <w:r>
              <w:rPr>
                <w:spacing w:val="-5"/>
                <w:sz w:val="23"/>
              </w:rPr>
              <w:t>45</w:t>
            </w:r>
          </w:p>
        </w:tc>
      </w:tr>
      <w:tr w:rsidR="00D55340">
        <w:trPr>
          <w:trHeight w:val="1103"/>
        </w:trPr>
        <w:tc>
          <w:tcPr>
            <w:tcW w:w="994" w:type="dxa"/>
          </w:tcPr>
          <w:p w:rsidR="00D55340" w:rsidRDefault="00FA1172">
            <w:pPr>
              <w:pStyle w:val="TableParagraph"/>
              <w:spacing w:line="256" w:lineRule="exact"/>
              <w:ind w:left="23"/>
              <w:rPr>
                <w:sz w:val="23"/>
              </w:rPr>
            </w:pPr>
            <w:r>
              <w:rPr>
                <w:spacing w:val="-10"/>
                <w:sz w:val="23"/>
              </w:rPr>
              <w:t>7</w:t>
            </w:r>
          </w:p>
        </w:tc>
        <w:tc>
          <w:tcPr>
            <w:tcW w:w="6977" w:type="dxa"/>
          </w:tcPr>
          <w:p w:rsidR="00D55340" w:rsidRDefault="00FA1172">
            <w:pPr>
              <w:pStyle w:val="TableParagraph"/>
              <w:spacing w:line="252" w:lineRule="auto"/>
              <w:ind w:left="119" w:right="143"/>
              <w:jc w:val="left"/>
              <w:rPr>
                <w:sz w:val="23"/>
              </w:rPr>
            </w:pPr>
            <w:r>
              <w:rPr>
                <w:sz w:val="23"/>
              </w:rPr>
              <w:t>Всеобщая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история.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История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нового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времени.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Конец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XV—XVII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вв.</w:t>
            </w:r>
          </w:p>
          <w:p w:rsidR="00D55340" w:rsidRDefault="00FA1172">
            <w:pPr>
              <w:pStyle w:val="TableParagraph"/>
              <w:spacing w:line="244" w:lineRule="auto"/>
              <w:ind w:left="119" w:right="89"/>
              <w:jc w:val="left"/>
              <w:rPr>
                <w:sz w:val="23"/>
              </w:rPr>
            </w:pPr>
            <w:r>
              <w:rPr>
                <w:sz w:val="23"/>
              </w:rPr>
              <w:t>История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России.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Россия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XVI—XVII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вв.: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великого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княжества к царству</w:t>
            </w:r>
          </w:p>
        </w:tc>
        <w:tc>
          <w:tcPr>
            <w:tcW w:w="2060" w:type="dxa"/>
          </w:tcPr>
          <w:p w:rsidR="00D55340" w:rsidRDefault="00FA1172">
            <w:pPr>
              <w:pStyle w:val="TableParagraph"/>
              <w:spacing w:line="256" w:lineRule="exact"/>
              <w:ind w:left="33"/>
              <w:rPr>
                <w:sz w:val="23"/>
              </w:rPr>
            </w:pPr>
            <w:r>
              <w:rPr>
                <w:spacing w:val="-5"/>
                <w:sz w:val="23"/>
              </w:rPr>
              <w:t>23</w:t>
            </w:r>
          </w:p>
          <w:p w:rsidR="00D55340" w:rsidRDefault="00D55340">
            <w:pPr>
              <w:pStyle w:val="TableParagraph"/>
              <w:spacing w:before="23" w:line="240" w:lineRule="auto"/>
              <w:jc w:val="left"/>
              <w:rPr>
                <w:sz w:val="23"/>
              </w:rPr>
            </w:pPr>
          </w:p>
          <w:p w:rsidR="00D55340" w:rsidRDefault="00FA1172">
            <w:pPr>
              <w:pStyle w:val="TableParagraph"/>
              <w:spacing w:line="240" w:lineRule="auto"/>
              <w:ind w:left="33"/>
              <w:rPr>
                <w:sz w:val="23"/>
              </w:rPr>
            </w:pPr>
            <w:r>
              <w:rPr>
                <w:spacing w:val="-5"/>
                <w:sz w:val="23"/>
              </w:rPr>
              <w:t>45</w:t>
            </w:r>
          </w:p>
        </w:tc>
      </w:tr>
      <w:tr w:rsidR="00D55340">
        <w:trPr>
          <w:trHeight w:val="825"/>
        </w:trPr>
        <w:tc>
          <w:tcPr>
            <w:tcW w:w="994" w:type="dxa"/>
          </w:tcPr>
          <w:p w:rsidR="00D55340" w:rsidRDefault="00FA1172">
            <w:pPr>
              <w:pStyle w:val="TableParagraph"/>
              <w:spacing w:line="261" w:lineRule="exact"/>
              <w:ind w:left="23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6977" w:type="dxa"/>
          </w:tcPr>
          <w:p w:rsidR="00D55340" w:rsidRDefault="00FA1172">
            <w:pPr>
              <w:pStyle w:val="TableParagraph"/>
              <w:tabs>
                <w:tab w:val="left" w:pos="1373"/>
                <w:tab w:val="left" w:pos="2554"/>
                <w:tab w:val="left" w:pos="3144"/>
                <w:tab w:val="left" w:pos="4230"/>
                <w:tab w:val="left" w:pos="5454"/>
                <w:tab w:val="left" w:pos="6506"/>
              </w:tabs>
              <w:spacing w:line="244" w:lineRule="auto"/>
              <w:ind w:left="119" w:right="112"/>
              <w:jc w:val="left"/>
              <w:rPr>
                <w:sz w:val="23"/>
              </w:rPr>
            </w:pPr>
            <w:r>
              <w:rPr>
                <w:sz w:val="23"/>
              </w:rPr>
              <w:t>Всеобщая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история.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История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нового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времени.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XVIII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История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России.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Россия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конце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XVII—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XVIII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вв.:</w:t>
            </w:r>
          </w:p>
          <w:p w:rsidR="00D55340" w:rsidRDefault="00FA1172">
            <w:pPr>
              <w:pStyle w:val="TableParagraph"/>
              <w:spacing w:before="4" w:line="262" w:lineRule="exact"/>
              <w:ind w:left="119"/>
              <w:jc w:val="left"/>
              <w:rPr>
                <w:sz w:val="23"/>
              </w:rPr>
            </w:pPr>
            <w:r>
              <w:rPr>
                <w:sz w:val="23"/>
              </w:rPr>
              <w:t>от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царства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империи</w:t>
            </w:r>
          </w:p>
        </w:tc>
        <w:tc>
          <w:tcPr>
            <w:tcW w:w="2060" w:type="dxa"/>
          </w:tcPr>
          <w:p w:rsidR="00D55340" w:rsidRDefault="00FA1172">
            <w:pPr>
              <w:pStyle w:val="TableParagraph"/>
              <w:spacing w:line="261" w:lineRule="exact"/>
              <w:ind w:left="33"/>
              <w:rPr>
                <w:sz w:val="23"/>
              </w:rPr>
            </w:pPr>
            <w:r>
              <w:rPr>
                <w:spacing w:val="-5"/>
                <w:sz w:val="23"/>
              </w:rPr>
              <w:t>23</w:t>
            </w:r>
          </w:p>
          <w:p w:rsidR="00D55340" w:rsidRDefault="00FA1172">
            <w:pPr>
              <w:pStyle w:val="TableParagraph"/>
              <w:spacing w:before="9" w:line="240" w:lineRule="auto"/>
              <w:ind w:left="33"/>
              <w:rPr>
                <w:sz w:val="23"/>
              </w:rPr>
            </w:pPr>
            <w:r>
              <w:rPr>
                <w:spacing w:val="-5"/>
                <w:sz w:val="23"/>
              </w:rPr>
              <w:t>45</w:t>
            </w:r>
          </w:p>
        </w:tc>
      </w:tr>
      <w:tr w:rsidR="00D55340">
        <w:trPr>
          <w:trHeight w:val="825"/>
        </w:trPr>
        <w:tc>
          <w:tcPr>
            <w:tcW w:w="994" w:type="dxa"/>
          </w:tcPr>
          <w:p w:rsidR="00D55340" w:rsidRDefault="00FA1172">
            <w:pPr>
              <w:pStyle w:val="TableParagraph"/>
              <w:spacing w:line="261" w:lineRule="exact"/>
              <w:ind w:left="23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6977" w:type="dxa"/>
          </w:tcPr>
          <w:p w:rsidR="00D55340" w:rsidRDefault="00FA1172">
            <w:pPr>
              <w:pStyle w:val="TableParagraph"/>
              <w:spacing w:line="252" w:lineRule="auto"/>
              <w:ind w:left="119" w:right="143"/>
              <w:jc w:val="left"/>
              <w:rPr>
                <w:sz w:val="23"/>
              </w:rPr>
            </w:pPr>
            <w:r>
              <w:rPr>
                <w:sz w:val="23"/>
              </w:rPr>
              <w:t>Всеобщая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история.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История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нового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времени.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XIX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—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начало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ХХ </w:t>
            </w:r>
            <w:proofErr w:type="gramStart"/>
            <w:r>
              <w:rPr>
                <w:spacing w:val="-6"/>
                <w:sz w:val="23"/>
              </w:rPr>
              <w:t>в</w:t>
            </w:r>
            <w:proofErr w:type="gramEnd"/>
            <w:r>
              <w:rPr>
                <w:spacing w:val="-6"/>
                <w:sz w:val="23"/>
              </w:rPr>
              <w:t>.</w:t>
            </w:r>
          </w:p>
          <w:p w:rsidR="00D55340" w:rsidRDefault="00FA1172">
            <w:pPr>
              <w:pStyle w:val="TableParagraph"/>
              <w:spacing w:line="254" w:lineRule="exact"/>
              <w:ind w:left="119"/>
              <w:jc w:val="left"/>
              <w:rPr>
                <w:sz w:val="23"/>
              </w:rPr>
            </w:pPr>
            <w:r>
              <w:rPr>
                <w:sz w:val="23"/>
              </w:rPr>
              <w:t>История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России.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Российская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империя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XIX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—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начале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ХХ</w:t>
            </w:r>
            <w:r>
              <w:rPr>
                <w:spacing w:val="18"/>
                <w:sz w:val="23"/>
              </w:rPr>
              <w:t xml:space="preserve"> </w:t>
            </w:r>
            <w:proofErr w:type="gramStart"/>
            <w:r>
              <w:rPr>
                <w:spacing w:val="-5"/>
                <w:sz w:val="23"/>
              </w:rPr>
              <w:t>в</w:t>
            </w:r>
            <w:proofErr w:type="gramEnd"/>
            <w:r>
              <w:rPr>
                <w:spacing w:val="-5"/>
                <w:sz w:val="23"/>
              </w:rPr>
              <w:t>.</w:t>
            </w:r>
          </w:p>
        </w:tc>
        <w:tc>
          <w:tcPr>
            <w:tcW w:w="2060" w:type="dxa"/>
          </w:tcPr>
          <w:p w:rsidR="00D55340" w:rsidRDefault="00D55340">
            <w:pPr>
              <w:pStyle w:val="TableParagraph"/>
              <w:spacing w:before="10" w:line="240" w:lineRule="auto"/>
              <w:jc w:val="left"/>
              <w:rPr>
                <w:sz w:val="23"/>
              </w:rPr>
            </w:pPr>
          </w:p>
          <w:p w:rsidR="00D55340" w:rsidRDefault="00FA1172">
            <w:pPr>
              <w:pStyle w:val="TableParagraph"/>
              <w:spacing w:line="240" w:lineRule="auto"/>
              <w:ind w:left="33" w:right="10"/>
              <w:rPr>
                <w:sz w:val="23"/>
              </w:rPr>
            </w:pPr>
            <w:r>
              <w:rPr>
                <w:spacing w:val="-5"/>
                <w:sz w:val="23"/>
              </w:rPr>
              <w:t>68</w:t>
            </w:r>
          </w:p>
        </w:tc>
      </w:tr>
      <w:tr w:rsidR="00D55340">
        <w:trPr>
          <w:trHeight w:val="278"/>
        </w:trPr>
        <w:tc>
          <w:tcPr>
            <w:tcW w:w="994" w:type="dxa"/>
          </w:tcPr>
          <w:p w:rsidR="00D55340" w:rsidRDefault="00FA1172">
            <w:pPr>
              <w:pStyle w:val="TableParagraph"/>
              <w:spacing w:line="258" w:lineRule="exact"/>
              <w:ind w:left="23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6977" w:type="dxa"/>
          </w:tcPr>
          <w:p w:rsidR="00D55340" w:rsidRDefault="00FA1172">
            <w:pPr>
              <w:pStyle w:val="TableParagraph"/>
              <w:spacing w:line="258" w:lineRule="exact"/>
              <w:ind w:left="119"/>
              <w:jc w:val="left"/>
              <w:rPr>
                <w:sz w:val="23"/>
              </w:rPr>
            </w:pPr>
            <w:r>
              <w:rPr>
                <w:sz w:val="23"/>
              </w:rPr>
              <w:t>Модуль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«Введение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новейшую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историю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</w:tc>
        <w:tc>
          <w:tcPr>
            <w:tcW w:w="2060" w:type="dxa"/>
          </w:tcPr>
          <w:p w:rsidR="00D55340" w:rsidRDefault="00FA1172">
            <w:pPr>
              <w:pStyle w:val="TableParagraph"/>
              <w:spacing w:line="258" w:lineRule="exact"/>
              <w:ind w:left="33"/>
              <w:rPr>
                <w:sz w:val="23"/>
              </w:rPr>
            </w:pPr>
            <w:r>
              <w:rPr>
                <w:spacing w:val="-5"/>
                <w:sz w:val="23"/>
              </w:rPr>
              <w:t>14</w:t>
            </w:r>
          </w:p>
        </w:tc>
      </w:tr>
    </w:tbl>
    <w:p w:rsidR="00D55340" w:rsidRDefault="00D55340">
      <w:pPr>
        <w:pStyle w:val="a3"/>
        <w:spacing w:before="16"/>
        <w:ind w:left="0" w:firstLine="0"/>
        <w:jc w:val="left"/>
      </w:pPr>
    </w:p>
    <w:p w:rsidR="00D55340" w:rsidRDefault="00FA1172">
      <w:pPr>
        <w:pStyle w:val="a3"/>
        <w:spacing w:line="247" w:lineRule="auto"/>
        <w:ind w:left="1126" w:right="6533" w:firstLine="0"/>
      </w:pPr>
      <w:r>
        <w:t>Содержание обучения в 5 классе. История Древнего мира.</w:t>
      </w:r>
    </w:p>
    <w:p w:rsidR="00D55340" w:rsidRDefault="00FA1172">
      <w:pPr>
        <w:pStyle w:val="a3"/>
        <w:spacing w:before="7" w:line="247" w:lineRule="auto"/>
        <w:ind w:right="428"/>
      </w:pPr>
      <w:r>
        <w:t>Введение. Что изучает история. Источники исторических знаний. Специальные (вспомогательные)</w:t>
      </w:r>
      <w:r>
        <w:rPr>
          <w:spacing w:val="40"/>
        </w:rPr>
        <w:t xml:space="preserve"> </w:t>
      </w:r>
      <w:r>
        <w:t>исторические</w:t>
      </w:r>
      <w:r>
        <w:rPr>
          <w:spacing w:val="40"/>
        </w:rPr>
        <w:t xml:space="preserve"> </w:t>
      </w:r>
      <w:r>
        <w:t>дисциплины.</w:t>
      </w:r>
      <w:r>
        <w:rPr>
          <w:spacing w:val="40"/>
        </w:rPr>
        <w:t xml:space="preserve"> </w:t>
      </w:r>
      <w:proofErr w:type="gramStart"/>
      <w:r>
        <w:t>Историческая</w:t>
      </w:r>
      <w:r>
        <w:rPr>
          <w:spacing w:val="40"/>
        </w:rPr>
        <w:t xml:space="preserve"> </w:t>
      </w:r>
      <w:r>
        <w:t>хронология (счет</w:t>
      </w:r>
      <w:r>
        <w:rPr>
          <w:spacing w:val="40"/>
        </w:rPr>
        <w:t xml:space="preserve"> </w:t>
      </w:r>
      <w:r>
        <w:t>лет</w:t>
      </w:r>
      <w:r>
        <w:rPr>
          <w:spacing w:val="40"/>
        </w:rPr>
        <w:t xml:space="preserve"> </w:t>
      </w:r>
      <w:r>
        <w:t>«до</w:t>
      </w:r>
      <w:r>
        <w:rPr>
          <w:spacing w:val="40"/>
        </w:rPr>
        <w:t xml:space="preserve"> </w:t>
      </w:r>
      <w:r>
        <w:t>н.</w:t>
      </w:r>
      <w:r>
        <w:rPr>
          <w:spacing w:val="40"/>
        </w:rPr>
        <w:t xml:space="preserve"> </w:t>
      </w:r>
      <w:r>
        <w:t>э.»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position w:val="1"/>
        </w:rPr>
        <w:t xml:space="preserve">«н. </w:t>
      </w:r>
      <w:r>
        <w:t>э.»). Историческая карта.</w:t>
      </w:r>
      <w:proofErr w:type="gramEnd"/>
    </w:p>
    <w:p w:rsidR="00D55340" w:rsidRDefault="00FA1172">
      <w:pPr>
        <w:pStyle w:val="a3"/>
        <w:spacing w:before="9"/>
        <w:ind w:left="1126" w:firstLine="0"/>
        <w:jc w:val="left"/>
      </w:pPr>
      <w:r>
        <w:rPr>
          <w:spacing w:val="-2"/>
        </w:rPr>
        <w:t>Первобытность.</w:t>
      </w:r>
    </w:p>
    <w:p w:rsidR="00D55340" w:rsidRDefault="00FA1172">
      <w:pPr>
        <w:pStyle w:val="a3"/>
        <w:spacing w:before="9" w:line="252" w:lineRule="auto"/>
        <w:ind w:right="455"/>
      </w:pPr>
      <w: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</w:t>
      </w:r>
      <w:r>
        <w:t>ельство. Присваивающее</w:t>
      </w:r>
      <w:r>
        <w:rPr>
          <w:spacing w:val="40"/>
        </w:rPr>
        <w:t xml:space="preserve"> </w:t>
      </w:r>
      <w:r>
        <w:t>хозяйство.</w:t>
      </w:r>
      <w:r>
        <w:rPr>
          <w:spacing w:val="40"/>
        </w:rPr>
        <w:t xml:space="preserve"> </w:t>
      </w:r>
      <w:r>
        <w:t>Род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родовые</w:t>
      </w:r>
      <w:r>
        <w:rPr>
          <w:spacing w:val="40"/>
        </w:rPr>
        <w:t xml:space="preserve"> </w:t>
      </w:r>
      <w:r>
        <w:t>отношения.</w:t>
      </w:r>
    </w:p>
    <w:p w:rsidR="00D55340" w:rsidRDefault="00FA1172">
      <w:pPr>
        <w:pStyle w:val="a3"/>
        <w:spacing w:before="2" w:line="247" w:lineRule="auto"/>
        <w:ind w:right="454"/>
      </w:pPr>
      <w:r>
        <w:t xml:space="preserve"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</w:t>
      </w:r>
      <w:proofErr w:type="gramStart"/>
      <w:r>
        <w:t>от</w:t>
      </w:r>
      <w:proofErr w:type="gramEnd"/>
      <w:r>
        <w:t xml:space="preserve"> родовой к соседской общине. Появление знати</w:t>
      </w:r>
      <w:r>
        <w:t>. Представления об окружающем мире, верования первобытных людей. Искусство первобытных людей.</w:t>
      </w:r>
    </w:p>
    <w:p w:rsidR="00D55340" w:rsidRDefault="00FA1172">
      <w:pPr>
        <w:pStyle w:val="a3"/>
        <w:spacing w:before="10" w:line="252" w:lineRule="auto"/>
        <w:ind w:left="1126" w:right="2398" w:firstLine="0"/>
        <w:jc w:val="left"/>
      </w:pPr>
      <w:r>
        <w:t>Разложение</w:t>
      </w:r>
      <w:r>
        <w:rPr>
          <w:spacing w:val="-7"/>
        </w:rPr>
        <w:t xml:space="preserve"> </w:t>
      </w:r>
      <w:r>
        <w:t>первобытнообщинных</w:t>
      </w:r>
      <w:r>
        <w:rPr>
          <w:spacing w:val="-4"/>
        </w:rPr>
        <w:t xml:space="preserve"> </w:t>
      </w:r>
      <w:r>
        <w:t>отношений.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пороге</w:t>
      </w:r>
      <w:r>
        <w:rPr>
          <w:spacing w:val="-7"/>
        </w:rPr>
        <w:t xml:space="preserve"> </w:t>
      </w:r>
      <w:r>
        <w:t>цивилизации. Древний мир.</w:t>
      </w:r>
    </w:p>
    <w:p w:rsidR="00D55340" w:rsidRDefault="00FA1172">
      <w:pPr>
        <w:pStyle w:val="a3"/>
        <w:spacing w:before="1" w:line="247" w:lineRule="auto"/>
        <w:ind w:left="1126" w:right="1592" w:firstLine="0"/>
        <w:jc w:val="left"/>
      </w:pPr>
      <w:r>
        <w:t>Понятие и</w:t>
      </w:r>
      <w:r>
        <w:rPr>
          <w:spacing w:val="40"/>
        </w:rPr>
        <w:t xml:space="preserve"> </w:t>
      </w:r>
      <w:r>
        <w:t>хронологические</w:t>
      </w:r>
      <w:r>
        <w:rPr>
          <w:spacing w:val="29"/>
        </w:rPr>
        <w:t xml:space="preserve"> </w:t>
      </w:r>
      <w:r>
        <w:t>рамки</w:t>
      </w:r>
      <w:r>
        <w:rPr>
          <w:spacing w:val="31"/>
        </w:rPr>
        <w:t xml:space="preserve"> </w:t>
      </w:r>
      <w:r>
        <w:t>истории</w:t>
      </w:r>
      <w:r>
        <w:rPr>
          <w:spacing w:val="30"/>
        </w:rPr>
        <w:t xml:space="preserve"> </w:t>
      </w:r>
      <w:r>
        <w:t>Древнего мира. Карта</w:t>
      </w:r>
      <w:r>
        <w:rPr>
          <w:spacing w:val="27"/>
        </w:rPr>
        <w:t xml:space="preserve"> </w:t>
      </w:r>
      <w:r>
        <w:t>Древнего мира. Древний Восток.</w:t>
      </w:r>
    </w:p>
    <w:p w:rsidR="00D55340" w:rsidRDefault="00FA1172">
      <w:pPr>
        <w:pStyle w:val="a3"/>
        <w:spacing w:before="3" w:line="247" w:lineRule="auto"/>
        <w:ind w:left="1126" w:right="3428" w:firstLine="0"/>
        <w:jc w:val="left"/>
      </w:pPr>
      <w:r>
        <w:t>Понятие «Древний Восток». Карта древневосточного мира. Древний Египет.</w:t>
      </w:r>
    </w:p>
    <w:p w:rsidR="00D55340" w:rsidRDefault="00FA1172">
      <w:pPr>
        <w:pStyle w:val="a3"/>
        <w:spacing w:before="3" w:line="249" w:lineRule="auto"/>
        <w:ind w:right="444"/>
      </w:pPr>
      <w:r>
        <w:t>Природа</w:t>
      </w:r>
      <w:r>
        <w:rPr>
          <w:spacing w:val="40"/>
        </w:rPr>
        <w:t xml:space="preserve"> </w:t>
      </w:r>
      <w:r>
        <w:t>Египта.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занятия</w:t>
      </w:r>
      <w:r>
        <w:rPr>
          <w:spacing w:val="40"/>
        </w:rPr>
        <w:t xml:space="preserve"> </w:t>
      </w:r>
      <w:r>
        <w:t>древних</w:t>
      </w:r>
      <w:r>
        <w:rPr>
          <w:spacing w:val="40"/>
        </w:rPr>
        <w:t xml:space="preserve"> </w:t>
      </w:r>
      <w:r>
        <w:t>египтян.</w:t>
      </w:r>
      <w:r>
        <w:rPr>
          <w:spacing w:val="40"/>
        </w:rPr>
        <w:t xml:space="preserve"> </w:t>
      </w:r>
      <w:r>
        <w:t>Возникновение государственной власти. Объединение Египта. Управление государством (фараон, вельмо</w:t>
      </w:r>
      <w:r>
        <w:t>жи, чиновники).</w:t>
      </w:r>
      <w:r>
        <w:rPr>
          <w:spacing w:val="40"/>
        </w:rPr>
        <w:t xml:space="preserve"> </w:t>
      </w:r>
      <w:r>
        <w:t>Положение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повинности</w:t>
      </w:r>
      <w:r>
        <w:rPr>
          <w:spacing w:val="40"/>
        </w:rPr>
        <w:t xml:space="preserve"> </w:t>
      </w:r>
      <w:r>
        <w:t>населения.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земледелия,</w:t>
      </w:r>
      <w:r>
        <w:rPr>
          <w:spacing w:val="40"/>
        </w:rPr>
        <w:t xml:space="preserve"> </w:t>
      </w:r>
      <w:r>
        <w:t>скотоводства,</w:t>
      </w:r>
      <w:r>
        <w:rPr>
          <w:spacing w:val="40"/>
        </w:rPr>
        <w:t xml:space="preserve"> </w:t>
      </w:r>
      <w:r>
        <w:t xml:space="preserve">ремесел. </w:t>
      </w:r>
      <w:r>
        <w:rPr>
          <w:spacing w:val="-2"/>
        </w:rPr>
        <w:t>Рабы.</w:t>
      </w:r>
    </w:p>
    <w:p w:rsidR="00D55340" w:rsidRDefault="00FA1172">
      <w:pPr>
        <w:pStyle w:val="a3"/>
        <w:spacing w:before="4" w:line="247" w:lineRule="auto"/>
        <w:ind w:right="456"/>
      </w:pPr>
      <w:r>
        <w:t>Отношения Египта с соседними народами. Египетское войско. Завоевательные походы фараонов;</w:t>
      </w:r>
      <w:r>
        <w:rPr>
          <w:spacing w:val="40"/>
        </w:rPr>
        <w:t xml:space="preserve"> </w:t>
      </w:r>
      <w:r>
        <w:t>Тутмос</w:t>
      </w:r>
      <w:r>
        <w:rPr>
          <w:spacing w:val="40"/>
        </w:rPr>
        <w:t xml:space="preserve"> </w:t>
      </w:r>
      <w:r>
        <w:t>III.</w:t>
      </w:r>
      <w:r>
        <w:rPr>
          <w:spacing w:val="40"/>
        </w:rPr>
        <w:t xml:space="preserve"> </w:t>
      </w:r>
      <w:r>
        <w:t>Могущество</w:t>
      </w:r>
      <w:r>
        <w:rPr>
          <w:spacing w:val="40"/>
        </w:rPr>
        <w:t xml:space="preserve"> </w:t>
      </w:r>
      <w:r>
        <w:t>Египта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Рамсесе</w:t>
      </w:r>
      <w:r>
        <w:rPr>
          <w:spacing w:val="40"/>
        </w:rPr>
        <w:t xml:space="preserve"> </w:t>
      </w:r>
      <w:r>
        <w:t>II.</w:t>
      </w:r>
    </w:p>
    <w:p w:rsidR="00D55340" w:rsidRDefault="00FA1172">
      <w:pPr>
        <w:pStyle w:val="a3"/>
        <w:spacing w:before="7" w:line="247" w:lineRule="auto"/>
        <w:ind w:right="435"/>
      </w:pPr>
      <w: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</w:t>
      </w:r>
      <w:r>
        <w:rPr>
          <w:spacing w:val="40"/>
        </w:rPr>
        <w:t xml:space="preserve"> </w:t>
      </w:r>
      <w:r>
        <w:t>Письменность</w:t>
      </w:r>
      <w:r>
        <w:rPr>
          <w:spacing w:val="40"/>
        </w:rPr>
        <w:t xml:space="preserve"> </w:t>
      </w:r>
      <w:r>
        <w:t>(иероглифы,</w:t>
      </w:r>
      <w:r>
        <w:rPr>
          <w:spacing w:val="40"/>
        </w:rPr>
        <w:t xml:space="preserve"> </w:t>
      </w:r>
      <w:r>
        <w:t>папирус).</w:t>
      </w:r>
      <w:r>
        <w:rPr>
          <w:spacing w:val="40"/>
        </w:rPr>
        <w:t xml:space="preserve"> </w:t>
      </w:r>
      <w:r>
        <w:t>Открытие</w:t>
      </w:r>
      <w:r>
        <w:rPr>
          <w:spacing w:val="40"/>
        </w:rPr>
        <w:t xml:space="preserve"> </w:t>
      </w:r>
      <w:r>
        <w:t>Ж.Ф.</w:t>
      </w:r>
      <w:r>
        <w:rPr>
          <w:spacing w:val="40"/>
        </w:rPr>
        <w:t xml:space="preserve"> </w:t>
      </w:r>
      <w:r>
        <w:t>Шампольона.</w:t>
      </w:r>
      <w:r>
        <w:rPr>
          <w:spacing w:val="40"/>
        </w:rPr>
        <w:t xml:space="preserve"> </w:t>
      </w:r>
      <w:r>
        <w:t>Искусство</w:t>
      </w:r>
      <w:r>
        <w:rPr>
          <w:spacing w:val="80"/>
          <w:w w:val="150"/>
        </w:rPr>
        <w:t xml:space="preserve"> </w:t>
      </w:r>
      <w:r>
        <w:t>Древнего</w:t>
      </w:r>
      <w:r>
        <w:rPr>
          <w:spacing w:val="40"/>
        </w:rPr>
        <w:t xml:space="preserve"> </w:t>
      </w:r>
      <w:r>
        <w:t>Египта</w:t>
      </w:r>
      <w:r>
        <w:rPr>
          <w:spacing w:val="40"/>
        </w:rPr>
        <w:t xml:space="preserve"> </w:t>
      </w:r>
      <w:r>
        <w:t>(архитектура,</w:t>
      </w:r>
      <w:r>
        <w:rPr>
          <w:spacing w:val="40"/>
        </w:rPr>
        <w:t xml:space="preserve"> </w:t>
      </w:r>
      <w:r>
        <w:t>рельефы,</w:t>
      </w:r>
      <w:r>
        <w:rPr>
          <w:spacing w:val="40"/>
        </w:rPr>
        <w:t xml:space="preserve"> </w:t>
      </w:r>
      <w:r>
        <w:t>фрески).</w:t>
      </w:r>
    </w:p>
    <w:p w:rsidR="00D55340" w:rsidRDefault="00FA1172">
      <w:pPr>
        <w:pStyle w:val="a3"/>
        <w:spacing w:before="15"/>
        <w:ind w:left="1126" w:firstLine="0"/>
      </w:pPr>
      <w:r>
        <w:t>Древние</w:t>
      </w:r>
      <w:r>
        <w:rPr>
          <w:spacing w:val="35"/>
        </w:rPr>
        <w:t xml:space="preserve"> </w:t>
      </w:r>
      <w:r>
        <w:t>цивилизации</w:t>
      </w:r>
      <w:r>
        <w:rPr>
          <w:spacing w:val="40"/>
        </w:rPr>
        <w:t xml:space="preserve"> </w:t>
      </w:r>
      <w:r>
        <w:rPr>
          <w:spacing w:val="-2"/>
        </w:rPr>
        <w:t>Месопотамии.</w:t>
      </w:r>
    </w:p>
    <w:p w:rsidR="00D55340" w:rsidRDefault="00FA1172">
      <w:pPr>
        <w:pStyle w:val="a3"/>
        <w:spacing w:before="9" w:line="247" w:lineRule="auto"/>
        <w:ind w:right="452"/>
      </w:pPr>
      <w:r>
        <w:t>Природные условия Месопотамии (Междуречья). Занятия населения. Древнейшие город</w:t>
      </w:r>
      <w:proofErr w:type="gramStart"/>
      <w:r>
        <w:t>а-</w:t>
      </w:r>
      <w:proofErr w:type="gramEnd"/>
      <w:r>
        <w:t xml:space="preserve"> государства. Создание</w:t>
      </w:r>
      <w:r>
        <w:rPr>
          <w:spacing w:val="40"/>
        </w:rPr>
        <w:t xml:space="preserve"> </w:t>
      </w:r>
      <w:r>
        <w:t>единого государства.</w:t>
      </w:r>
      <w:r>
        <w:rPr>
          <w:spacing w:val="40"/>
        </w:rPr>
        <w:t xml:space="preserve"> </w:t>
      </w:r>
      <w:r>
        <w:t>Письменность.</w:t>
      </w:r>
      <w:r>
        <w:rPr>
          <w:spacing w:val="40"/>
        </w:rPr>
        <w:t xml:space="preserve"> </w:t>
      </w:r>
      <w:r>
        <w:t>Мифы и</w:t>
      </w:r>
      <w:r>
        <w:rPr>
          <w:spacing w:val="40"/>
        </w:rPr>
        <w:t xml:space="preserve"> </w:t>
      </w:r>
      <w:r>
        <w:t>сказания.</w:t>
      </w:r>
    </w:p>
    <w:p w:rsidR="00D55340" w:rsidRDefault="00FA1172">
      <w:pPr>
        <w:pStyle w:val="a3"/>
        <w:spacing w:before="7"/>
        <w:ind w:left="1126" w:firstLine="0"/>
      </w:pPr>
      <w:r>
        <w:t>Древний</w:t>
      </w:r>
      <w:r>
        <w:rPr>
          <w:spacing w:val="24"/>
        </w:rPr>
        <w:t xml:space="preserve"> </w:t>
      </w:r>
      <w:r>
        <w:t>Вавилон.</w:t>
      </w:r>
      <w:r>
        <w:rPr>
          <w:spacing w:val="22"/>
        </w:rPr>
        <w:t xml:space="preserve"> </w:t>
      </w:r>
      <w:r>
        <w:t>Царь</w:t>
      </w:r>
      <w:r>
        <w:rPr>
          <w:spacing w:val="30"/>
        </w:rPr>
        <w:t xml:space="preserve"> </w:t>
      </w:r>
      <w:r>
        <w:t>Хамму</w:t>
      </w:r>
      <w:r>
        <w:t>рапи</w:t>
      </w:r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его</w:t>
      </w:r>
      <w:r>
        <w:rPr>
          <w:spacing w:val="9"/>
        </w:rPr>
        <w:t xml:space="preserve"> </w:t>
      </w:r>
      <w:r>
        <w:rPr>
          <w:spacing w:val="-2"/>
        </w:rPr>
        <w:t>законы.</w:t>
      </w:r>
    </w:p>
    <w:p w:rsidR="00D55340" w:rsidRDefault="00FA1172">
      <w:pPr>
        <w:pStyle w:val="a3"/>
        <w:spacing w:before="9" w:line="247" w:lineRule="auto"/>
        <w:ind w:right="447"/>
      </w:pPr>
      <w:r>
        <w:t>Ассирия. Завоевания ассирийцев. Создание сильной державы. Культурные сокровища</w:t>
      </w:r>
      <w:r>
        <w:rPr>
          <w:spacing w:val="80"/>
        </w:rPr>
        <w:t xml:space="preserve"> </w:t>
      </w:r>
      <w:r>
        <w:t>Ниневии. Гибель империи.</w:t>
      </w:r>
    </w:p>
    <w:p w:rsidR="00D55340" w:rsidRDefault="00FA1172">
      <w:pPr>
        <w:pStyle w:val="a3"/>
        <w:spacing w:before="7" w:line="249" w:lineRule="auto"/>
        <w:ind w:left="1126" w:right="1644" w:firstLine="0"/>
      </w:pPr>
      <w:r>
        <w:t xml:space="preserve">Усиление </w:t>
      </w:r>
      <w:proofErr w:type="spellStart"/>
      <w:r>
        <w:t>Нововавилонского</w:t>
      </w:r>
      <w:proofErr w:type="spellEnd"/>
      <w:r>
        <w:t xml:space="preserve"> царства. Легендарные памятники города Вавилона. Восточное Средиземноморье в древности.</w:t>
      </w:r>
    </w:p>
    <w:p w:rsidR="00D55340" w:rsidRDefault="00FA1172">
      <w:pPr>
        <w:pStyle w:val="a3"/>
        <w:spacing w:line="252" w:lineRule="auto"/>
        <w:ind w:right="430"/>
      </w:pPr>
      <w:r>
        <w:t>Природные</w:t>
      </w:r>
      <w:r>
        <w:rPr>
          <w:spacing w:val="40"/>
        </w:rPr>
        <w:t xml:space="preserve"> </w:t>
      </w:r>
      <w:r>
        <w:t>условия,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влияние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занятия</w:t>
      </w:r>
      <w:r>
        <w:rPr>
          <w:spacing w:val="40"/>
        </w:rPr>
        <w:t xml:space="preserve"> </w:t>
      </w:r>
      <w:r>
        <w:t>жителей.</w:t>
      </w:r>
      <w:r>
        <w:rPr>
          <w:spacing w:val="40"/>
        </w:rPr>
        <w:t xml:space="preserve"> </w:t>
      </w:r>
      <w:r>
        <w:t>Финикия: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proofErr w:type="spellStart"/>
      <w:r>
        <w:t>ремесёл</w:t>
      </w:r>
      <w:proofErr w:type="spellEnd"/>
      <w:r>
        <w:t>, караванной и морской торговли. Города-государства. Финикийская колонизация. Финикийский алфавит.</w:t>
      </w:r>
      <w:r>
        <w:rPr>
          <w:spacing w:val="80"/>
        </w:rPr>
        <w:t xml:space="preserve"> </w:t>
      </w:r>
      <w:r>
        <w:t>Палестина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её</w:t>
      </w:r>
      <w:r>
        <w:rPr>
          <w:spacing w:val="80"/>
        </w:rPr>
        <w:t xml:space="preserve"> </w:t>
      </w:r>
      <w:r>
        <w:t>население.</w:t>
      </w:r>
      <w:r>
        <w:rPr>
          <w:spacing w:val="80"/>
        </w:rPr>
        <w:t xml:space="preserve"> </w:t>
      </w:r>
      <w:r>
        <w:t>Возникновение</w:t>
      </w:r>
      <w:r>
        <w:rPr>
          <w:spacing w:val="80"/>
        </w:rPr>
        <w:t xml:space="preserve"> </w:t>
      </w:r>
      <w:r>
        <w:t>Израильского</w:t>
      </w:r>
      <w:r>
        <w:rPr>
          <w:spacing w:val="78"/>
        </w:rPr>
        <w:t xml:space="preserve"> </w:t>
      </w:r>
      <w:r>
        <w:t>государства.</w:t>
      </w:r>
      <w:r>
        <w:rPr>
          <w:spacing w:val="80"/>
        </w:rPr>
        <w:t xml:space="preserve"> </w:t>
      </w:r>
      <w:r>
        <w:t>Царь</w:t>
      </w:r>
      <w:r>
        <w:rPr>
          <w:spacing w:val="80"/>
        </w:rPr>
        <w:t xml:space="preserve"> </w:t>
      </w:r>
      <w:r>
        <w:t>Соломон.</w:t>
      </w:r>
    </w:p>
    <w:p w:rsidR="00D55340" w:rsidRDefault="00D55340">
      <w:pPr>
        <w:pStyle w:val="a3"/>
        <w:spacing w:line="252" w:lineRule="auto"/>
        <w:sectPr w:rsidR="00D55340">
          <w:type w:val="continuous"/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firstLine="0"/>
      </w:pPr>
      <w:r>
        <w:lastRenderedPageBreak/>
        <w:t>Религиозные</w:t>
      </w:r>
      <w:r>
        <w:rPr>
          <w:spacing w:val="25"/>
        </w:rPr>
        <w:t xml:space="preserve"> </w:t>
      </w:r>
      <w:r>
        <w:t>верования.</w:t>
      </w:r>
      <w:r>
        <w:rPr>
          <w:spacing w:val="45"/>
        </w:rPr>
        <w:t xml:space="preserve"> </w:t>
      </w:r>
      <w:r>
        <w:t>Ветхозаветные</w:t>
      </w:r>
      <w:r>
        <w:rPr>
          <w:spacing w:val="25"/>
        </w:rPr>
        <w:t xml:space="preserve"> </w:t>
      </w:r>
      <w:r>
        <w:rPr>
          <w:spacing w:val="-2"/>
        </w:rPr>
        <w:t>предания.</w:t>
      </w:r>
    </w:p>
    <w:p w:rsidR="00D55340" w:rsidRDefault="00FA1172">
      <w:pPr>
        <w:pStyle w:val="a3"/>
        <w:spacing w:before="9"/>
        <w:ind w:left="1126" w:firstLine="0"/>
      </w:pPr>
      <w:r>
        <w:t>Персидская</w:t>
      </w:r>
      <w:r>
        <w:rPr>
          <w:spacing w:val="43"/>
        </w:rPr>
        <w:t xml:space="preserve"> </w:t>
      </w:r>
      <w:r>
        <w:rPr>
          <w:spacing w:val="-2"/>
        </w:rPr>
        <w:t>держава.</w:t>
      </w:r>
    </w:p>
    <w:p w:rsidR="00D55340" w:rsidRDefault="00FA1172">
      <w:pPr>
        <w:pStyle w:val="a3"/>
        <w:tabs>
          <w:tab w:val="left" w:pos="2317"/>
          <w:tab w:val="left" w:pos="4137"/>
          <w:tab w:val="left" w:pos="5740"/>
          <w:tab w:val="left" w:pos="8136"/>
          <w:tab w:val="left" w:pos="9985"/>
        </w:tabs>
        <w:spacing w:before="14" w:line="249" w:lineRule="auto"/>
        <w:ind w:right="428"/>
      </w:pPr>
      <w:r>
        <w:t xml:space="preserve">Завоевания персов. Государство </w:t>
      </w:r>
      <w:proofErr w:type="spellStart"/>
      <w:r>
        <w:t>Ахеменидов</w:t>
      </w:r>
      <w:proofErr w:type="spellEnd"/>
      <w:r>
        <w:t xml:space="preserve">. Великие цари: Кир II Великий, Дарий I. </w:t>
      </w:r>
      <w:r>
        <w:rPr>
          <w:spacing w:val="-2"/>
        </w:rPr>
        <w:t>Расширение</w:t>
      </w:r>
      <w:r>
        <w:tab/>
      </w:r>
      <w:r>
        <w:rPr>
          <w:spacing w:val="-2"/>
        </w:rPr>
        <w:t>территории</w:t>
      </w:r>
      <w:r>
        <w:tab/>
      </w:r>
      <w:r>
        <w:rPr>
          <w:spacing w:val="-2"/>
        </w:rPr>
        <w:t>державы.</w:t>
      </w:r>
      <w:r>
        <w:tab/>
      </w:r>
      <w:r>
        <w:rPr>
          <w:spacing w:val="-2"/>
        </w:rPr>
        <w:t>Государственное</w:t>
      </w:r>
      <w:r>
        <w:tab/>
      </w:r>
      <w:r>
        <w:rPr>
          <w:spacing w:val="-2"/>
        </w:rPr>
        <w:t>устройство.</w:t>
      </w:r>
      <w:r>
        <w:tab/>
      </w:r>
      <w:r>
        <w:rPr>
          <w:spacing w:val="-2"/>
        </w:rPr>
        <w:t xml:space="preserve">Центр </w:t>
      </w:r>
      <w:r>
        <w:t>и</w:t>
      </w:r>
      <w:r>
        <w:rPr>
          <w:spacing w:val="40"/>
        </w:rPr>
        <w:t xml:space="preserve"> </w:t>
      </w:r>
      <w:r>
        <w:t>сатрапии,</w:t>
      </w:r>
      <w:r>
        <w:rPr>
          <w:spacing w:val="40"/>
        </w:rPr>
        <w:t xml:space="preserve"> </w:t>
      </w:r>
      <w:r>
        <w:t>управление империей.</w:t>
      </w:r>
      <w:r>
        <w:rPr>
          <w:spacing w:val="40"/>
        </w:rPr>
        <w:t xml:space="preserve"> </w:t>
      </w:r>
      <w:r>
        <w:t>Религия п</w:t>
      </w:r>
      <w:r>
        <w:t>ерсов.</w:t>
      </w:r>
    </w:p>
    <w:p w:rsidR="00D55340" w:rsidRDefault="00FA1172">
      <w:pPr>
        <w:pStyle w:val="a3"/>
        <w:spacing w:before="5"/>
        <w:ind w:left="1126" w:firstLine="0"/>
      </w:pPr>
      <w:r>
        <w:t>Древняя</w:t>
      </w:r>
      <w:r>
        <w:rPr>
          <w:spacing w:val="29"/>
        </w:rPr>
        <w:t xml:space="preserve"> </w:t>
      </w:r>
      <w:r>
        <w:rPr>
          <w:spacing w:val="-2"/>
        </w:rPr>
        <w:t>Индия.</w:t>
      </w:r>
    </w:p>
    <w:p w:rsidR="00D55340" w:rsidRDefault="00FA1172">
      <w:pPr>
        <w:pStyle w:val="a3"/>
        <w:spacing w:before="10" w:line="249" w:lineRule="auto"/>
        <w:ind w:right="425"/>
      </w:pPr>
      <w:r>
        <w:t>Природные условия Древней Индии. Занятия населения. Древнейшие города-государства. Приход</w:t>
      </w:r>
      <w:r>
        <w:rPr>
          <w:spacing w:val="40"/>
        </w:rPr>
        <w:t xml:space="preserve"> </w:t>
      </w:r>
      <w:proofErr w:type="spellStart"/>
      <w:r>
        <w:t>ариев</w:t>
      </w:r>
      <w:proofErr w:type="spellEnd"/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Северную</w:t>
      </w:r>
      <w:r>
        <w:rPr>
          <w:spacing w:val="40"/>
        </w:rPr>
        <w:t xml:space="preserve"> </w:t>
      </w:r>
      <w:r>
        <w:t>Индию.</w:t>
      </w:r>
      <w:r>
        <w:rPr>
          <w:spacing w:val="40"/>
        </w:rPr>
        <w:t xml:space="preserve"> </w:t>
      </w:r>
      <w:r>
        <w:t>Держава</w:t>
      </w:r>
      <w:r>
        <w:rPr>
          <w:spacing w:val="40"/>
        </w:rPr>
        <w:t xml:space="preserve"> </w:t>
      </w:r>
      <w:proofErr w:type="spellStart"/>
      <w:r>
        <w:t>Маурьев</w:t>
      </w:r>
      <w:proofErr w:type="spellEnd"/>
      <w:r>
        <w:t>.</w:t>
      </w:r>
      <w:r>
        <w:rPr>
          <w:spacing w:val="40"/>
        </w:rPr>
        <w:t xml:space="preserve"> </w:t>
      </w:r>
      <w:r>
        <w:t>Государство</w:t>
      </w:r>
      <w:r>
        <w:rPr>
          <w:spacing w:val="40"/>
        </w:rPr>
        <w:t xml:space="preserve"> </w:t>
      </w:r>
      <w:proofErr w:type="spellStart"/>
      <w:r>
        <w:t>Гуптов</w:t>
      </w:r>
      <w:proofErr w:type="spellEnd"/>
      <w:r>
        <w:t>.</w:t>
      </w:r>
      <w:r>
        <w:rPr>
          <w:spacing w:val="40"/>
        </w:rPr>
        <w:t xml:space="preserve"> </w:t>
      </w:r>
      <w:r>
        <w:t>Общественное устройство,</w:t>
      </w:r>
      <w:r>
        <w:rPr>
          <w:spacing w:val="80"/>
        </w:rPr>
        <w:t xml:space="preserve"> </w:t>
      </w:r>
      <w:proofErr w:type="spellStart"/>
      <w:r>
        <w:t>варны</w:t>
      </w:r>
      <w:proofErr w:type="spellEnd"/>
      <w:r>
        <w:t>.</w:t>
      </w:r>
      <w:r>
        <w:rPr>
          <w:spacing w:val="80"/>
        </w:rPr>
        <w:t xml:space="preserve"> </w:t>
      </w:r>
      <w:r>
        <w:t>Религиозные</w:t>
      </w:r>
      <w:r>
        <w:rPr>
          <w:spacing w:val="80"/>
        </w:rPr>
        <w:t xml:space="preserve"> </w:t>
      </w:r>
      <w:r>
        <w:t>верования</w:t>
      </w:r>
      <w:r>
        <w:rPr>
          <w:spacing w:val="80"/>
        </w:rPr>
        <w:t xml:space="preserve"> </w:t>
      </w:r>
      <w:r>
        <w:t>древних</w:t>
      </w:r>
      <w:r>
        <w:rPr>
          <w:spacing w:val="80"/>
        </w:rPr>
        <w:t xml:space="preserve"> </w:t>
      </w:r>
      <w:r>
        <w:t>индийцев.</w:t>
      </w:r>
      <w:r>
        <w:rPr>
          <w:spacing w:val="80"/>
        </w:rPr>
        <w:t xml:space="preserve"> </w:t>
      </w:r>
      <w:r>
        <w:t>Легенды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сказания. Возникновение и распространение буддизма. Культурное наследие Древней Индии (эпос и</w:t>
      </w:r>
      <w:r>
        <w:rPr>
          <w:spacing w:val="80"/>
        </w:rPr>
        <w:t xml:space="preserve"> </w:t>
      </w:r>
      <w:r>
        <w:t>литература,</w:t>
      </w:r>
      <w:r>
        <w:rPr>
          <w:spacing w:val="40"/>
        </w:rPr>
        <w:t xml:space="preserve"> </w:t>
      </w:r>
      <w:r>
        <w:t>художественная</w:t>
      </w:r>
      <w:r>
        <w:rPr>
          <w:spacing w:val="40"/>
        </w:rPr>
        <w:t xml:space="preserve"> </w:t>
      </w:r>
      <w:r>
        <w:t>культура,</w:t>
      </w:r>
      <w:r>
        <w:rPr>
          <w:spacing w:val="40"/>
        </w:rPr>
        <w:t xml:space="preserve"> </w:t>
      </w:r>
      <w:r>
        <w:t>научное</w:t>
      </w:r>
      <w:r>
        <w:rPr>
          <w:spacing w:val="40"/>
        </w:rPr>
        <w:t xml:space="preserve"> </w:t>
      </w:r>
      <w:r>
        <w:t>познание).</w:t>
      </w:r>
    </w:p>
    <w:p w:rsidR="00D55340" w:rsidRDefault="00FA1172">
      <w:pPr>
        <w:pStyle w:val="a3"/>
        <w:spacing w:before="7"/>
        <w:ind w:left="1126" w:firstLine="0"/>
      </w:pPr>
      <w:r>
        <w:t>Древний</w:t>
      </w:r>
      <w:r>
        <w:rPr>
          <w:spacing w:val="28"/>
        </w:rPr>
        <w:t xml:space="preserve"> </w:t>
      </w:r>
      <w:r>
        <w:rPr>
          <w:spacing w:val="-2"/>
        </w:rPr>
        <w:t>Китай.</w:t>
      </w:r>
    </w:p>
    <w:p w:rsidR="00D55340" w:rsidRDefault="00FA1172">
      <w:pPr>
        <w:pStyle w:val="a3"/>
        <w:spacing w:before="9" w:line="252" w:lineRule="auto"/>
        <w:ind w:right="430"/>
      </w:pPr>
      <w:r>
        <w:t>Природные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Древнего</w:t>
      </w:r>
      <w:r>
        <w:rPr>
          <w:spacing w:val="40"/>
        </w:rPr>
        <w:t xml:space="preserve"> </w:t>
      </w:r>
      <w:r>
        <w:t>Китая.</w:t>
      </w:r>
      <w:r>
        <w:rPr>
          <w:spacing w:val="40"/>
        </w:rPr>
        <w:t xml:space="preserve"> </w:t>
      </w:r>
      <w:r>
        <w:t>Хозяйственная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жизни населения. Дре</w:t>
      </w:r>
      <w:r>
        <w:t xml:space="preserve">внейшие царства. Создание объединенной империи. </w:t>
      </w:r>
      <w:proofErr w:type="spellStart"/>
      <w:r>
        <w:t>Цинь</w:t>
      </w:r>
      <w:proofErr w:type="spellEnd"/>
      <w:r>
        <w:t xml:space="preserve"> </w:t>
      </w:r>
      <w:proofErr w:type="spellStart"/>
      <w:r>
        <w:t>Шихуанди</w:t>
      </w:r>
      <w:proofErr w:type="spellEnd"/>
      <w:r>
        <w:t xml:space="preserve">. Возведение Великой Китайской стены. Правление династии </w:t>
      </w:r>
      <w:proofErr w:type="spellStart"/>
      <w:r>
        <w:t>Хань</w:t>
      </w:r>
      <w:proofErr w:type="spellEnd"/>
      <w:r>
        <w:t xml:space="preserve">. Жизнь в империи: правители и подданные, положение различных групп населения. Развитие </w:t>
      </w:r>
      <w:proofErr w:type="spellStart"/>
      <w:r>
        <w:t>ремесёл</w:t>
      </w:r>
      <w:proofErr w:type="spellEnd"/>
      <w:r>
        <w:t xml:space="preserve"> и торговли. Великий шёлковый путь. Рел</w:t>
      </w:r>
      <w:r>
        <w:t>игиозно-философские учения. Конфуций. Научные знания и изобретения древних китайцев.</w:t>
      </w:r>
      <w:r>
        <w:rPr>
          <w:spacing w:val="40"/>
        </w:rPr>
        <w:t xml:space="preserve"> </w:t>
      </w:r>
      <w:r>
        <w:rPr>
          <w:spacing w:val="-2"/>
        </w:rPr>
        <w:t>Храмы.</w:t>
      </w:r>
    </w:p>
    <w:p w:rsidR="00D55340" w:rsidRDefault="00FA1172">
      <w:pPr>
        <w:pStyle w:val="a3"/>
        <w:spacing w:line="247" w:lineRule="auto"/>
        <w:ind w:left="1126" w:right="7077" w:firstLine="0"/>
      </w:pPr>
      <w:r>
        <w:t>Древняя Греция. Эллинизм. Древнейшая Греция.</w:t>
      </w:r>
    </w:p>
    <w:p w:rsidR="00D55340" w:rsidRDefault="00FA1172">
      <w:pPr>
        <w:pStyle w:val="a3"/>
        <w:spacing w:before="3" w:line="247" w:lineRule="auto"/>
        <w:ind w:right="435"/>
      </w:pPr>
      <w:r>
        <w:t>Природные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Древней</w:t>
      </w:r>
      <w:r>
        <w:rPr>
          <w:spacing w:val="40"/>
        </w:rPr>
        <w:t xml:space="preserve"> </w:t>
      </w:r>
      <w:r>
        <w:t>Греции.</w:t>
      </w:r>
      <w:r>
        <w:rPr>
          <w:spacing w:val="40"/>
        </w:rPr>
        <w:t xml:space="preserve"> </w:t>
      </w:r>
      <w:r>
        <w:t>Занятия</w:t>
      </w:r>
      <w:r>
        <w:rPr>
          <w:spacing w:val="40"/>
        </w:rPr>
        <w:t xml:space="preserve"> </w:t>
      </w:r>
      <w:r>
        <w:t>населения.</w:t>
      </w:r>
      <w:r>
        <w:rPr>
          <w:spacing w:val="40"/>
        </w:rPr>
        <w:t xml:space="preserve"> </w:t>
      </w:r>
      <w:r>
        <w:t>Древнейшие</w:t>
      </w:r>
      <w:r>
        <w:rPr>
          <w:spacing w:val="40"/>
        </w:rPr>
        <w:t xml:space="preserve"> </w:t>
      </w:r>
      <w:r>
        <w:t>государства</w:t>
      </w:r>
      <w:r>
        <w:rPr>
          <w:spacing w:val="40"/>
        </w:rPr>
        <w:t xml:space="preserve"> </w:t>
      </w:r>
      <w:r>
        <w:rPr>
          <w:spacing w:val="11"/>
        </w:rPr>
        <w:t>на</w:t>
      </w:r>
      <w:r>
        <w:rPr>
          <w:spacing w:val="80"/>
        </w:rPr>
        <w:t xml:space="preserve"> </w:t>
      </w:r>
      <w:r>
        <w:t>Крите.</w:t>
      </w:r>
      <w:r>
        <w:rPr>
          <w:spacing w:val="40"/>
        </w:rPr>
        <w:t xml:space="preserve"> </w:t>
      </w:r>
      <w:r>
        <w:t>Расцвет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гибель</w:t>
      </w:r>
      <w:r>
        <w:rPr>
          <w:spacing w:val="40"/>
        </w:rPr>
        <w:t xml:space="preserve"> </w:t>
      </w:r>
      <w:r>
        <w:t>Минойской</w:t>
      </w:r>
      <w:r>
        <w:rPr>
          <w:spacing w:val="40"/>
        </w:rPr>
        <w:t xml:space="preserve"> </w:t>
      </w:r>
      <w:r>
        <w:t>цивили</w:t>
      </w:r>
      <w:r>
        <w:t>зации.</w:t>
      </w:r>
      <w:r>
        <w:rPr>
          <w:spacing w:val="40"/>
        </w:rPr>
        <w:t xml:space="preserve"> </w:t>
      </w:r>
      <w:r>
        <w:t>Государства</w:t>
      </w:r>
      <w:r>
        <w:rPr>
          <w:spacing w:val="40"/>
        </w:rPr>
        <w:t xml:space="preserve"> </w:t>
      </w:r>
      <w:r>
        <w:t>Ахейской</w:t>
      </w:r>
      <w:r>
        <w:rPr>
          <w:spacing w:val="40"/>
        </w:rPr>
        <w:t xml:space="preserve"> </w:t>
      </w:r>
      <w:r>
        <w:t>Греции</w:t>
      </w:r>
      <w:r>
        <w:rPr>
          <w:spacing w:val="40"/>
        </w:rPr>
        <w:t xml:space="preserve"> </w:t>
      </w:r>
      <w:r>
        <w:t xml:space="preserve">(Микены, </w:t>
      </w:r>
      <w:proofErr w:type="spellStart"/>
      <w:r>
        <w:t>Тиринф</w:t>
      </w:r>
      <w:proofErr w:type="spellEnd"/>
      <w:r>
        <w:t>).</w:t>
      </w:r>
      <w:r>
        <w:rPr>
          <w:spacing w:val="40"/>
        </w:rPr>
        <w:t xml:space="preserve"> </w:t>
      </w:r>
      <w:r>
        <w:t>Троянская</w:t>
      </w:r>
      <w:r>
        <w:rPr>
          <w:spacing w:val="40"/>
        </w:rPr>
        <w:t xml:space="preserve"> </w:t>
      </w:r>
      <w:r>
        <w:t>война.</w:t>
      </w:r>
      <w:r>
        <w:rPr>
          <w:spacing w:val="40"/>
        </w:rPr>
        <w:t xml:space="preserve"> </w:t>
      </w:r>
      <w:r>
        <w:t>Вторжение</w:t>
      </w:r>
      <w:r>
        <w:rPr>
          <w:spacing w:val="40"/>
        </w:rPr>
        <w:t xml:space="preserve"> </w:t>
      </w:r>
      <w:r>
        <w:t>дорийских</w:t>
      </w:r>
      <w:r>
        <w:rPr>
          <w:spacing w:val="40"/>
        </w:rPr>
        <w:t xml:space="preserve"> </w:t>
      </w:r>
      <w:r>
        <w:t>племён.</w:t>
      </w:r>
      <w:r>
        <w:rPr>
          <w:spacing w:val="40"/>
        </w:rPr>
        <w:t xml:space="preserve"> </w:t>
      </w:r>
      <w:r>
        <w:t>Поэмы</w:t>
      </w:r>
      <w:r>
        <w:rPr>
          <w:spacing w:val="40"/>
        </w:rPr>
        <w:t xml:space="preserve"> </w:t>
      </w:r>
      <w:r>
        <w:t>Гомера</w:t>
      </w:r>
      <w:r>
        <w:rPr>
          <w:spacing w:val="40"/>
        </w:rPr>
        <w:t xml:space="preserve"> </w:t>
      </w:r>
      <w:r>
        <w:t>«Илиада»,</w:t>
      </w:r>
      <w:r>
        <w:rPr>
          <w:spacing w:val="40"/>
        </w:rPr>
        <w:t xml:space="preserve"> </w:t>
      </w:r>
      <w:r>
        <w:t>«Одиссея».</w:t>
      </w:r>
    </w:p>
    <w:p w:rsidR="00D55340" w:rsidRDefault="00FA1172">
      <w:pPr>
        <w:pStyle w:val="a3"/>
        <w:spacing w:before="3"/>
        <w:ind w:left="1126" w:firstLine="0"/>
      </w:pPr>
      <w:r>
        <w:t>Греческие</w:t>
      </w:r>
      <w:r>
        <w:rPr>
          <w:spacing w:val="15"/>
        </w:rPr>
        <w:t xml:space="preserve"> </w:t>
      </w:r>
      <w:r>
        <w:rPr>
          <w:spacing w:val="-2"/>
        </w:rPr>
        <w:t>полисы.</w:t>
      </w:r>
    </w:p>
    <w:p w:rsidR="00D55340" w:rsidRDefault="00FA1172">
      <w:pPr>
        <w:pStyle w:val="a3"/>
        <w:spacing w:before="15" w:line="249" w:lineRule="auto"/>
        <w:ind w:right="462"/>
      </w:pPr>
      <w:r>
        <w:t>Подъём</w:t>
      </w:r>
      <w:r>
        <w:rPr>
          <w:spacing w:val="80"/>
          <w:w w:val="150"/>
        </w:rPr>
        <w:t xml:space="preserve">  </w:t>
      </w:r>
      <w:r>
        <w:t>хозяйственной</w:t>
      </w:r>
      <w:r>
        <w:rPr>
          <w:spacing w:val="80"/>
          <w:w w:val="150"/>
        </w:rPr>
        <w:t xml:space="preserve">  </w:t>
      </w:r>
      <w:r>
        <w:t>жизни</w:t>
      </w:r>
      <w:r>
        <w:rPr>
          <w:spacing w:val="80"/>
          <w:w w:val="150"/>
        </w:rPr>
        <w:t xml:space="preserve">  </w:t>
      </w:r>
      <w:r>
        <w:t>после</w:t>
      </w:r>
      <w:r>
        <w:rPr>
          <w:spacing w:val="80"/>
          <w:w w:val="150"/>
        </w:rPr>
        <w:t xml:space="preserve">  </w:t>
      </w:r>
      <w:r>
        <w:t>«тёмных</w:t>
      </w:r>
      <w:r>
        <w:rPr>
          <w:spacing w:val="80"/>
          <w:w w:val="150"/>
        </w:rPr>
        <w:t xml:space="preserve">  </w:t>
      </w:r>
      <w:r>
        <w:t>веков».</w:t>
      </w:r>
      <w:r>
        <w:rPr>
          <w:spacing w:val="80"/>
          <w:w w:val="150"/>
        </w:rPr>
        <w:t xml:space="preserve">  </w:t>
      </w:r>
      <w:r>
        <w:t>Развитие</w:t>
      </w:r>
      <w:r>
        <w:rPr>
          <w:spacing w:val="80"/>
          <w:w w:val="150"/>
        </w:rPr>
        <w:t xml:space="preserve">  </w:t>
      </w:r>
      <w:r>
        <w:t>земледелия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  </w:t>
      </w:r>
      <w:r>
        <w:t>ремесла.</w:t>
      </w:r>
      <w:r>
        <w:rPr>
          <w:spacing w:val="80"/>
        </w:rPr>
        <w:t xml:space="preserve">   </w:t>
      </w:r>
      <w:r>
        <w:t>Становление</w:t>
      </w:r>
      <w:r>
        <w:rPr>
          <w:spacing w:val="80"/>
        </w:rPr>
        <w:t xml:space="preserve">   </w:t>
      </w:r>
      <w:r>
        <w:t>полисов,</w:t>
      </w:r>
      <w:r>
        <w:rPr>
          <w:spacing w:val="80"/>
        </w:rPr>
        <w:t xml:space="preserve">   </w:t>
      </w:r>
      <w:r>
        <w:t>их</w:t>
      </w:r>
      <w:r>
        <w:rPr>
          <w:spacing w:val="80"/>
        </w:rPr>
        <w:t xml:space="preserve">   </w:t>
      </w:r>
      <w:r>
        <w:t>политическое</w:t>
      </w:r>
      <w:r>
        <w:rPr>
          <w:spacing w:val="80"/>
        </w:rPr>
        <w:t xml:space="preserve">   </w:t>
      </w:r>
      <w:r>
        <w:t>устройство.</w:t>
      </w:r>
      <w:r>
        <w:rPr>
          <w:spacing w:val="80"/>
        </w:rPr>
        <w:t xml:space="preserve">   </w:t>
      </w:r>
      <w:r>
        <w:t>Аристократия и</w:t>
      </w:r>
      <w:r>
        <w:rPr>
          <w:spacing w:val="40"/>
        </w:rPr>
        <w:t xml:space="preserve"> </w:t>
      </w:r>
      <w:r>
        <w:t>демос.</w:t>
      </w:r>
      <w:r>
        <w:rPr>
          <w:spacing w:val="40"/>
        </w:rPr>
        <w:t xml:space="preserve"> </w:t>
      </w:r>
      <w:r>
        <w:t>Великая</w:t>
      </w:r>
      <w:r>
        <w:rPr>
          <w:spacing w:val="40"/>
        </w:rPr>
        <w:t xml:space="preserve"> </w:t>
      </w:r>
      <w:r>
        <w:t>греческая</w:t>
      </w:r>
      <w:r>
        <w:rPr>
          <w:spacing w:val="40"/>
        </w:rPr>
        <w:t xml:space="preserve"> </w:t>
      </w:r>
      <w:r>
        <w:t>колонизация.</w:t>
      </w:r>
      <w:r>
        <w:rPr>
          <w:spacing w:val="40"/>
        </w:rPr>
        <w:t xml:space="preserve"> </w:t>
      </w:r>
      <w:r>
        <w:t>Метрополии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колонии.</w:t>
      </w:r>
    </w:p>
    <w:p w:rsidR="00D55340" w:rsidRDefault="00FA1172">
      <w:pPr>
        <w:pStyle w:val="a3"/>
        <w:spacing w:before="5" w:line="252" w:lineRule="auto"/>
        <w:ind w:right="435"/>
      </w:pPr>
      <w:r>
        <w:t>Афины:</w:t>
      </w:r>
      <w:r>
        <w:rPr>
          <w:spacing w:val="80"/>
        </w:rPr>
        <w:t xml:space="preserve">   </w:t>
      </w:r>
      <w:r>
        <w:t>утверждение</w:t>
      </w:r>
      <w:r>
        <w:rPr>
          <w:spacing w:val="80"/>
        </w:rPr>
        <w:t xml:space="preserve">   </w:t>
      </w:r>
      <w:r>
        <w:t>демократии.</w:t>
      </w:r>
      <w:r>
        <w:rPr>
          <w:spacing w:val="80"/>
        </w:rPr>
        <w:t xml:space="preserve">   </w:t>
      </w:r>
      <w:r>
        <w:t>Законы</w:t>
      </w:r>
      <w:r>
        <w:rPr>
          <w:spacing w:val="80"/>
          <w:w w:val="150"/>
        </w:rPr>
        <w:t xml:space="preserve">   </w:t>
      </w:r>
      <w:r>
        <w:t>Солона.</w:t>
      </w:r>
      <w:r>
        <w:rPr>
          <w:spacing w:val="80"/>
        </w:rPr>
        <w:t xml:space="preserve">   </w:t>
      </w:r>
      <w:r>
        <w:t>Реформы</w:t>
      </w:r>
      <w:r>
        <w:rPr>
          <w:spacing w:val="80"/>
        </w:rPr>
        <w:t xml:space="preserve">   </w:t>
      </w:r>
      <w:proofErr w:type="spellStart"/>
      <w:r>
        <w:t>Клисфена</w:t>
      </w:r>
      <w:proofErr w:type="spellEnd"/>
      <w:r>
        <w:t>, их</w:t>
      </w:r>
      <w:r>
        <w:rPr>
          <w:spacing w:val="40"/>
        </w:rPr>
        <w:t xml:space="preserve"> </w:t>
      </w:r>
      <w:r>
        <w:t>значение.</w:t>
      </w:r>
      <w:r>
        <w:rPr>
          <w:spacing w:val="40"/>
        </w:rPr>
        <w:t xml:space="preserve"> </w:t>
      </w:r>
      <w:r>
        <w:t>Спарта: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группы</w:t>
      </w:r>
      <w:r>
        <w:rPr>
          <w:spacing w:val="40"/>
        </w:rPr>
        <w:t xml:space="preserve"> </w:t>
      </w:r>
      <w:r>
        <w:t>населения,</w:t>
      </w:r>
      <w:r>
        <w:rPr>
          <w:spacing w:val="40"/>
        </w:rPr>
        <w:t xml:space="preserve"> </w:t>
      </w:r>
      <w:r>
        <w:t>политическое</w:t>
      </w:r>
      <w:r>
        <w:rPr>
          <w:spacing w:val="80"/>
        </w:rPr>
        <w:t xml:space="preserve"> </w:t>
      </w:r>
      <w:r>
        <w:t>устройство.</w:t>
      </w:r>
      <w:r>
        <w:rPr>
          <w:spacing w:val="40"/>
        </w:rPr>
        <w:t xml:space="preserve"> </w:t>
      </w:r>
      <w:r>
        <w:t>Организация</w:t>
      </w:r>
      <w:r>
        <w:rPr>
          <w:spacing w:val="40"/>
        </w:rPr>
        <w:t xml:space="preserve"> </w:t>
      </w:r>
      <w:r>
        <w:t>военного дела. Спартанское воспитание.</w:t>
      </w:r>
    </w:p>
    <w:p w:rsidR="00D55340" w:rsidRDefault="00FA1172">
      <w:pPr>
        <w:pStyle w:val="a3"/>
        <w:spacing w:before="2" w:line="247" w:lineRule="auto"/>
        <w:ind w:right="427"/>
      </w:pPr>
      <w:r>
        <w:t>Греко-персидские</w:t>
      </w:r>
      <w:r>
        <w:rPr>
          <w:spacing w:val="40"/>
        </w:rPr>
        <w:t xml:space="preserve"> </w:t>
      </w:r>
      <w:r>
        <w:t>войны.</w:t>
      </w:r>
      <w:r>
        <w:rPr>
          <w:spacing w:val="40"/>
        </w:rPr>
        <w:t xml:space="preserve"> </w:t>
      </w:r>
      <w:r>
        <w:t>Причины</w:t>
      </w:r>
      <w:r>
        <w:rPr>
          <w:spacing w:val="40"/>
        </w:rPr>
        <w:t xml:space="preserve"> </w:t>
      </w:r>
      <w:r>
        <w:t>войн.</w:t>
      </w:r>
      <w:r>
        <w:rPr>
          <w:spacing w:val="40"/>
        </w:rPr>
        <w:t xml:space="preserve"> </w:t>
      </w:r>
      <w:r>
        <w:t>Походы</w:t>
      </w:r>
      <w:r>
        <w:rPr>
          <w:spacing w:val="40"/>
        </w:rPr>
        <w:t xml:space="preserve"> </w:t>
      </w:r>
      <w:r>
        <w:t>персов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Грецию.</w:t>
      </w:r>
      <w:r>
        <w:rPr>
          <w:spacing w:val="40"/>
        </w:rPr>
        <w:t xml:space="preserve"> </w:t>
      </w:r>
      <w:r>
        <w:t>Битва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 xml:space="preserve">Марафоне, её значение. Усиление афинского могущества; </w:t>
      </w:r>
      <w:proofErr w:type="spellStart"/>
      <w:r>
        <w:t>Фемистокл</w:t>
      </w:r>
      <w:proofErr w:type="spellEnd"/>
      <w:r>
        <w:t>. Битва при Фермопилах. Захват персами Аттики. Победы гр</w:t>
      </w:r>
      <w:r>
        <w:t xml:space="preserve">еков в </w:t>
      </w:r>
      <w:proofErr w:type="spellStart"/>
      <w:r>
        <w:t>Саламинском</w:t>
      </w:r>
      <w:proofErr w:type="spellEnd"/>
      <w:r>
        <w:t xml:space="preserve"> сражении, при </w:t>
      </w:r>
      <w:proofErr w:type="spellStart"/>
      <w:r>
        <w:t>Платеях</w:t>
      </w:r>
      <w:proofErr w:type="spellEnd"/>
      <w:r>
        <w:t xml:space="preserve"> и </w:t>
      </w:r>
      <w:proofErr w:type="spellStart"/>
      <w:r>
        <w:t>Микале</w:t>
      </w:r>
      <w:proofErr w:type="spellEnd"/>
      <w:r>
        <w:t xml:space="preserve">. Итоги греко-персидских </w:t>
      </w:r>
      <w:r>
        <w:rPr>
          <w:spacing w:val="-2"/>
        </w:rPr>
        <w:t>войн.</w:t>
      </w:r>
    </w:p>
    <w:p w:rsidR="00D55340" w:rsidRDefault="00FA1172">
      <w:pPr>
        <w:pStyle w:val="a3"/>
        <w:spacing w:before="5" w:line="252" w:lineRule="auto"/>
        <w:ind w:right="458"/>
      </w:pPr>
      <w:r>
        <w:t>Возвышение Афинского государства. Афины при Перикле. Хозяйственная жизнь. Развитие рабовладения.</w:t>
      </w:r>
      <w:r>
        <w:rPr>
          <w:spacing w:val="40"/>
        </w:rPr>
        <w:t xml:space="preserve"> </w:t>
      </w:r>
      <w:r>
        <w:t>Пелопоннесская</w:t>
      </w:r>
      <w:r>
        <w:rPr>
          <w:spacing w:val="40"/>
        </w:rPr>
        <w:t xml:space="preserve"> </w:t>
      </w:r>
      <w:r>
        <w:t>война:</w:t>
      </w:r>
      <w:r>
        <w:rPr>
          <w:spacing w:val="40"/>
        </w:rPr>
        <w:t xml:space="preserve"> </w:t>
      </w:r>
      <w:r>
        <w:t>причины,</w:t>
      </w:r>
      <w:r>
        <w:rPr>
          <w:spacing w:val="40"/>
        </w:rPr>
        <w:t xml:space="preserve"> </w:t>
      </w:r>
      <w:r>
        <w:t>участники,</w:t>
      </w:r>
      <w:r>
        <w:rPr>
          <w:spacing w:val="40"/>
        </w:rPr>
        <w:t xml:space="preserve"> </w:t>
      </w:r>
      <w:r>
        <w:t>итоги.</w:t>
      </w:r>
      <w:r>
        <w:rPr>
          <w:spacing w:val="40"/>
        </w:rPr>
        <w:t xml:space="preserve"> </w:t>
      </w:r>
      <w:r>
        <w:t>Упадок</w:t>
      </w:r>
      <w:r>
        <w:rPr>
          <w:spacing w:val="40"/>
        </w:rPr>
        <w:t xml:space="preserve"> </w:t>
      </w:r>
      <w:r>
        <w:t>Эллады.</w:t>
      </w:r>
    </w:p>
    <w:p w:rsidR="00D55340" w:rsidRDefault="00FA1172">
      <w:pPr>
        <w:pStyle w:val="a3"/>
        <w:spacing w:before="12" w:line="259" w:lineRule="exact"/>
        <w:ind w:left="1126" w:firstLine="0"/>
      </w:pPr>
      <w:r>
        <w:t>Культура</w:t>
      </w:r>
      <w:r>
        <w:rPr>
          <w:spacing w:val="27"/>
        </w:rPr>
        <w:t xml:space="preserve"> </w:t>
      </w:r>
      <w:r>
        <w:t>Древне</w:t>
      </w:r>
      <w:r>
        <w:t>й</w:t>
      </w:r>
      <w:r>
        <w:rPr>
          <w:spacing w:val="33"/>
        </w:rPr>
        <w:t xml:space="preserve"> </w:t>
      </w:r>
      <w:r>
        <w:rPr>
          <w:spacing w:val="-2"/>
        </w:rPr>
        <w:t>Греции.</w:t>
      </w:r>
    </w:p>
    <w:p w:rsidR="00D55340" w:rsidRDefault="00FA1172">
      <w:pPr>
        <w:pStyle w:val="a3"/>
        <w:spacing w:line="247" w:lineRule="auto"/>
        <w:ind w:right="430"/>
      </w:pPr>
      <w:r>
        <w:t>Религия</w:t>
      </w:r>
      <w:r>
        <w:rPr>
          <w:spacing w:val="40"/>
        </w:rPr>
        <w:t xml:space="preserve"> </w:t>
      </w:r>
      <w:r>
        <w:t>древних</w:t>
      </w:r>
      <w:r>
        <w:rPr>
          <w:spacing w:val="40"/>
        </w:rPr>
        <w:t xml:space="preserve"> </w:t>
      </w:r>
      <w:r>
        <w:t>греков;</w:t>
      </w:r>
      <w:r>
        <w:rPr>
          <w:spacing w:val="40"/>
        </w:rPr>
        <w:t xml:space="preserve"> </w:t>
      </w:r>
      <w:r>
        <w:t>пантеон</w:t>
      </w:r>
      <w:r>
        <w:rPr>
          <w:spacing w:val="40"/>
        </w:rPr>
        <w:t xml:space="preserve"> </w:t>
      </w:r>
      <w:r>
        <w:t>богов.</w:t>
      </w:r>
      <w:r>
        <w:rPr>
          <w:spacing w:val="40"/>
        </w:rPr>
        <w:t xml:space="preserve"> </w:t>
      </w:r>
      <w:r>
        <w:t>Храмы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жрецы.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наук.</w:t>
      </w:r>
      <w:r>
        <w:rPr>
          <w:spacing w:val="40"/>
        </w:rPr>
        <w:t xml:space="preserve"> </w:t>
      </w:r>
      <w:r>
        <w:t>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</w:t>
      </w:r>
      <w:r>
        <w:t>. Общегреческие</w:t>
      </w:r>
      <w:r>
        <w:rPr>
          <w:spacing w:val="40"/>
        </w:rPr>
        <w:t xml:space="preserve"> </w:t>
      </w:r>
      <w:r>
        <w:t>игры в Олимпии.</w:t>
      </w:r>
    </w:p>
    <w:p w:rsidR="00D55340" w:rsidRDefault="00FA1172">
      <w:pPr>
        <w:pStyle w:val="a3"/>
        <w:spacing w:before="14"/>
        <w:ind w:left="1126" w:firstLine="0"/>
      </w:pPr>
      <w:r>
        <w:t>Македонские</w:t>
      </w:r>
      <w:r>
        <w:rPr>
          <w:spacing w:val="35"/>
        </w:rPr>
        <w:t xml:space="preserve"> </w:t>
      </w:r>
      <w:r>
        <w:t>завоевания.</w:t>
      </w:r>
      <w:r>
        <w:rPr>
          <w:spacing w:val="33"/>
        </w:rPr>
        <w:t xml:space="preserve"> </w:t>
      </w:r>
      <w:r>
        <w:rPr>
          <w:spacing w:val="-2"/>
        </w:rPr>
        <w:t>Эллинизм.</w:t>
      </w:r>
    </w:p>
    <w:p w:rsidR="00D55340" w:rsidRDefault="00FA1172">
      <w:pPr>
        <w:pStyle w:val="a3"/>
        <w:spacing w:before="9" w:line="247" w:lineRule="auto"/>
        <w:ind w:right="435"/>
      </w:pPr>
      <w:r>
        <w:t>Возвышение</w:t>
      </w:r>
      <w:r>
        <w:rPr>
          <w:spacing w:val="74"/>
        </w:rPr>
        <w:t xml:space="preserve">   </w:t>
      </w:r>
      <w:r>
        <w:t>Македонии.</w:t>
      </w:r>
      <w:r>
        <w:rPr>
          <w:spacing w:val="80"/>
        </w:rPr>
        <w:t xml:space="preserve">   </w:t>
      </w:r>
      <w:r>
        <w:t>Политика</w:t>
      </w:r>
      <w:r>
        <w:rPr>
          <w:spacing w:val="80"/>
        </w:rPr>
        <w:t xml:space="preserve">   </w:t>
      </w:r>
      <w:r>
        <w:t>Филиппа</w:t>
      </w:r>
      <w:r>
        <w:rPr>
          <w:spacing w:val="80"/>
        </w:rPr>
        <w:t xml:space="preserve">   </w:t>
      </w:r>
      <w:r>
        <w:t>II.</w:t>
      </w:r>
      <w:r>
        <w:rPr>
          <w:spacing w:val="80"/>
        </w:rPr>
        <w:t xml:space="preserve">   </w:t>
      </w:r>
      <w:r>
        <w:t>Главенство</w:t>
      </w:r>
      <w:r>
        <w:rPr>
          <w:spacing w:val="80"/>
        </w:rPr>
        <w:t xml:space="preserve">   </w:t>
      </w:r>
      <w:r>
        <w:t>Македонии над</w:t>
      </w:r>
      <w:r>
        <w:rPr>
          <w:spacing w:val="77"/>
        </w:rPr>
        <w:t xml:space="preserve">    </w:t>
      </w:r>
      <w:r>
        <w:t>греческими</w:t>
      </w:r>
      <w:r>
        <w:rPr>
          <w:spacing w:val="78"/>
        </w:rPr>
        <w:t xml:space="preserve">    </w:t>
      </w:r>
      <w:r>
        <w:t>полисами.</w:t>
      </w:r>
      <w:r>
        <w:rPr>
          <w:spacing w:val="65"/>
          <w:w w:val="150"/>
        </w:rPr>
        <w:t xml:space="preserve">    </w:t>
      </w:r>
      <w:r>
        <w:t>Коринфский</w:t>
      </w:r>
      <w:r>
        <w:rPr>
          <w:spacing w:val="66"/>
          <w:w w:val="150"/>
        </w:rPr>
        <w:t xml:space="preserve">    </w:t>
      </w:r>
      <w:r>
        <w:t>союз.</w:t>
      </w:r>
      <w:r>
        <w:rPr>
          <w:spacing w:val="65"/>
          <w:w w:val="150"/>
        </w:rPr>
        <w:t xml:space="preserve">    </w:t>
      </w:r>
      <w:r>
        <w:t>Александр</w:t>
      </w:r>
      <w:r>
        <w:rPr>
          <w:spacing w:val="65"/>
          <w:w w:val="150"/>
        </w:rPr>
        <w:t xml:space="preserve">    </w:t>
      </w:r>
      <w:r>
        <w:t>Македонский и его завоевания на Востоке. Распад державы Александра Македонского. Эллинистические</w:t>
      </w:r>
      <w:r>
        <w:rPr>
          <w:spacing w:val="40"/>
        </w:rPr>
        <w:t xml:space="preserve"> </w:t>
      </w:r>
      <w:r>
        <w:t>государства</w:t>
      </w:r>
      <w:r>
        <w:rPr>
          <w:spacing w:val="40"/>
        </w:rPr>
        <w:t xml:space="preserve"> </w:t>
      </w:r>
      <w:r>
        <w:t>Востока.</w:t>
      </w:r>
      <w:r>
        <w:rPr>
          <w:spacing w:val="40"/>
        </w:rPr>
        <w:t xml:space="preserve"> </w:t>
      </w:r>
      <w:r>
        <w:t>Культура</w:t>
      </w:r>
      <w:r>
        <w:rPr>
          <w:spacing w:val="40"/>
        </w:rPr>
        <w:t xml:space="preserve"> </w:t>
      </w:r>
      <w:r>
        <w:t>эллинистического</w:t>
      </w:r>
      <w:r>
        <w:rPr>
          <w:spacing w:val="40"/>
        </w:rPr>
        <w:t xml:space="preserve"> </w:t>
      </w:r>
      <w:r>
        <w:t>мира.</w:t>
      </w:r>
      <w:r>
        <w:rPr>
          <w:spacing w:val="40"/>
        </w:rPr>
        <w:t xml:space="preserve"> </w:t>
      </w:r>
      <w:r>
        <w:t>Александрия</w:t>
      </w:r>
      <w:r>
        <w:rPr>
          <w:spacing w:val="40"/>
        </w:rPr>
        <w:t xml:space="preserve"> </w:t>
      </w:r>
      <w:r>
        <w:t>Египетская.</w:t>
      </w:r>
    </w:p>
    <w:p w:rsidR="00D55340" w:rsidRDefault="00FA1172">
      <w:pPr>
        <w:pStyle w:val="a3"/>
        <w:spacing w:before="10"/>
        <w:ind w:left="1126" w:firstLine="0"/>
      </w:pPr>
      <w:r>
        <w:t>Древний</w:t>
      </w:r>
      <w:r>
        <w:rPr>
          <w:spacing w:val="30"/>
        </w:rPr>
        <w:t xml:space="preserve"> </w:t>
      </w:r>
      <w:r>
        <w:rPr>
          <w:spacing w:val="-4"/>
        </w:rPr>
        <w:t>Рим.</w:t>
      </w:r>
    </w:p>
    <w:p w:rsidR="00D55340" w:rsidRDefault="00FA1172">
      <w:pPr>
        <w:pStyle w:val="a3"/>
        <w:spacing w:before="14"/>
        <w:ind w:left="1126" w:firstLine="0"/>
      </w:pPr>
      <w:r>
        <w:t>Возникновение</w:t>
      </w:r>
      <w:r>
        <w:rPr>
          <w:spacing w:val="35"/>
        </w:rPr>
        <w:t xml:space="preserve"> </w:t>
      </w:r>
      <w:r>
        <w:t>Римского</w:t>
      </w:r>
      <w:r>
        <w:rPr>
          <w:spacing w:val="33"/>
        </w:rPr>
        <w:t xml:space="preserve"> </w:t>
      </w:r>
      <w:r>
        <w:rPr>
          <w:spacing w:val="-2"/>
        </w:rPr>
        <w:t>государства.</w:t>
      </w:r>
    </w:p>
    <w:p w:rsidR="00D55340" w:rsidRDefault="00FA1172">
      <w:pPr>
        <w:pStyle w:val="a3"/>
        <w:spacing w:before="9" w:line="249" w:lineRule="auto"/>
        <w:ind w:right="428"/>
      </w:pPr>
      <w:r>
        <w:t>Природа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население</w:t>
      </w:r>
      <w:r>
        <w:rPr>
          <w:spacing w:val="40"/>
        </w:rPr>
        <w:t xml:space="preserve"> </w:t>
      </w:r>
      <w:proofErr w:type="spellStart"/>
      <w:r>
        <w:t>Апеннинского</w:t>
      </w:r>
      <w:proofErr w:type="spellEnd"/>
      <w:r>
        <w:rPr>
          <w:spacing w:val="40"/>
        </w:rPr>
        <w:t xml:space="preserve"> </w:t>
      </w:r>
      <w:r>
        <w:t>полуострова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древности.</w:t>
      </w:r>
      <w:r>
        <w:rPr>
          <w:spacing w:val="40"/>
        </w:rPr>
        <w:t xml:space="preserve"> </w:t>
      </w:r>
      <w:r>
        <w:t>Этрусские</w:t>
      </w:r>
      <w:r>
        <w:rPr>
          <w:spacing w:val="40"/>
        </w:rPr>
        <w:t xml:space="preserve"> </w:t>
      </w:r>
      <w:r>
        <w:t>город</w:t>
      </w:r>
      <w:proofErr w:type="gramStart"/>
      <w:r>
        <w:t>а-</w:t>
      </w:r>
      <w:proofErr w:type="gramEnd"/>
      <w:r>
        <w:t xml:space="preserve"> государства.</w:t>
      </w:r>
      <w:r>
        <w:rPr>
          <w:spacing w:val="40"/>
        </w:rPr>
        <w:t xml:space="preserve"> </w:t>
      </w:r>
      <w:r>
        <w:t>Наследие</w:t>
      </w:r>
      <w:r>
        <w:rPr>
          <w:spacing w:val="40"/>
        </w:rPr>
        <w:t xml:space="preserve"> </w:t>
      </w:r>
      <w:r>
        <w:t>этрусков.</w:t>
      </w:r>
      <w:r>
        <w:rPr>
          <w:spacing w:val="40"/>
        </w:rPr>
        <w:t xml:space="preserve"> </w:t>
      </w:r>
      <w:r>
        <w:t>Легенды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основании</w:t>
      </w:r>
      <w:r>
        <w:rPr>
          <w:spacing w:val="40"/>
        </w:rPr>
        <w:t xml:space="preserve"> </w:t>
      </w:r>
      <w:r>
        <w:t>Рима.</w:t>
      </w:r>
      <w:r>
        <w:rPr>
          <w:spacing w:val="40"/>
        </w:rPr>
        <w:t xml:space="preserve"> </w:t>
      </w:r>
      <w:r>
        <w:t>Рим</w:t>
      </w:r>
      <w:r>
        <w:rPr>
          <w:spacing w:val="40"/>
        </w:rPr>
        <w:t xml:space="preserve"> </w:t>
      </w:r>
      <w:r>
        <w:t>эпохи</w:t>
      </w:r>
      <w:r>
        <w:rPr>
          <w:spacing w:val="40"/>
        </w:rPr>
        <w:t xml:space="preserve"> </w:t>
      </w:r>
      <w:r>
        <w:t>царей.</w:t>
      </w:r>
      <w:r>
        <w:rPr>
          <w:spacing w:val="40"/>
        </w:rPr>
        <w:t xml:space="preserve"> </w:t>
      </w:r>
      <w:r>
        <w:t>Республика римских граждан. Патриции и плебеи. Управление и законы. Римское войско. Верования древних римлян. Боги. Жрецы. Завоевание</w:t>
      </w:r>
      <w:r>
        <w:rPr>
          <w:spacing w:val="40"/>
        </w:rPr>
        <w:t xml:space="preserve"> </w:t>
      </w:r>
      <w:r>
        <w:t>Римом</w:t>
      </w:r>
      <w:r>
        <w:rPr>
          <w:spacing w:val="40"/>
        </w:rPr>
        <w:t xml:space="preserve"> </w:t>
      </w:r>
      <w:r>
        <w:t>Италии.</w:t>
      </w:r>
    </w:p>
    <w:p w:rsidR="00D55340" w:rsidRDefault="00FA1172">
      <w:pPr>
        <w:pStyle w:val="a3"/>
        <w:spacing w:line="264" w:lineRule="exact"/>
        <w:ind w:left="1126" w:firstLine="0"/>
      </w:pPr>
      <w:r>
        <w:t>Римские</w:t>
      </w:r>
      <w:r>
        <w:rPr>
          <w:spacing w:val="32"/>
        </w:rPr>
        <w:t xml:space="preserve"> </w:t>
      </w:r>
      <w:r>
        <w:t>завоевания</w:t>
      </w:r>
      <w:r>
        <w:rPr>
          <w:spacing w:val="2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2"/>
        </w:rPr>
        <w:t>Средиземноморье.</w:t>
      </w:r>
    </w:p>
    <w:p w:rsidR="00D55340" w:rsidRDefault="00D55340">
      <w:pPr>
        <w:pStyle w:val="a3"/>
        <w:spacing w:line="264" w:lineRule="exac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left="1126" w:firstLine="0"/>
      </w:pPr>
      <w:r>
        <w:lastRenderedPageBreak/>
        <w:t>Войны</w:t>
      </w:r>
      <w:r>
        <w:rPr>
          <w:spacing w:val="64"/>
          <w:w w:val="150"/>
        </w:rPr>
        <w:t xml:space="preserve"> </w:t>
      </w:r>
      <w:r>
        <w:t>Рима</w:t>
      </w:r>
      <w:r>
        <w:rPr>
          <w:spacing w:val="57"/>
        </w:rPr>
        <w:t xml:space="preserve">  </w:t>
      </w:r>
      <w:r>
        <w:t>с</w:t>
      </w:r>
      <w:r>
        <w:rPr>
          <w:spacing w:val="45"/>
        </w:rPr>
        <w:t xml:space="preserve">  </w:t>
      </w:r>
      <w:r>
        <w:t>Карфагеном.</w:t>
      </w:r>
      <w:r>
        <w:rPr>
          <w:spacing w:val="52"/>
        </w:rPr>
        <w:t xml:space="preserve">  </w:t>
      </w:r>
      <w:r>
        <w:t>Ганнибал;</w:t>
      </w:r>
      <w:r>
        <w:rPr>
          <w:spacing w:val="50"/>
        </w:rPr>
        <w:t xml:space="preserve">  </w:t>
      </w:r>
      <w:r>
        <w:t>битва</w:t>
      </w:r>
      <w:r>
        <w:rPr>
          <w:spacing w:val="50"/>
        </w:rPr>
        <w:t xml:space="preserve">  </w:t>
      </w:r>
      <w:r>
        <w:t>при</w:t>
      </w:r>
      <w:r>
        <w:rPr>
          <w:spacing w:val="52"/>
        </w:rPr>
        <w:t xml:space="preserve">  </w:t>
      </w:r>
      <w:r>
        <w:t>Каннах.</w:t>
      </w:r>
      <w:r>
        <w:rPr>
          <w:spacing w:val="51"/>
        </w:rPr>
        <w:t xml:space="preserve">  </w:t>
      </w:r>
      <w:r>
        <w:t>Поражение</w:t>
      </w:r>
      <w:r>
        <w:rPr>
          <w:spacing w:val="48"/>
        </w:rPr>
        <w:t xml:space="preserve">  </w:t>
      </w:r>
      <w:r>
        <w:rPr>
          <w:spacing w:val="-2"/>
        </w:rPr>
        <w:t>Карфагена.</w:t>
      </w:r>
    </w:p>
    <w:p w:rsidR="00D55340" w:rsidRDefault="00FA1172">
      <w:pPr>
        <w:pStyle w:val="a3"/>
        <w:spacing w:before="9"/>
        <w:ind w:firstLine="0"/>
      </w:pPr>
      <w:r>
        <w:t>Установление</w:t>
      </w:r>
      <w:r>
        <w:rPr>
          <w:spacing w:val="22"/>
        </w:rPr>
        <w:t xml:space="preserve"> </w:t>
      </w:r>
      <w:r>
        <w:t>господства</w:t>
      </w:r>
      <w:r>
        <w:rPr>
          <w:spacing w:val="46"/>
        </w:rPr>
        <w:t xml:space="preserve"> </w:t>
      </w:r>
      <w:r>
        <w:t>Рима</w:t>
      </w:r>
      <w:r>
        <w:rPr>
          <w:spacing w:val="32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Средиземноморье.</w:t>
      </w:r>
      <w:r>
        <w:rPr>
          <w:spacing w:val="38"/>
        </w:rPr>
        <w:t xml:space="preserve"> </w:t>
      </w:r>
      <w:r>
        <w:t>Римские</w:t>
      </w:r>
      <w:r>
        <w:rPr>
          <w:spacing w:val="25"/>
        </w:rPr>
        <w:t xml:space="preserve"> </w:t>
      </w:r>
      <w:r>
        <w:rPr>
          <w:spacing w:val="-2"/>
        </w:rPr>
        <w:t>провинции.</w:t>
      </w:r>
    </w:p>
    <w:p w:rsidR="00D55340" w:rsidRDefault="00FA1172">
      <w:pPr>
        <w:pStyle w:val="a3"/>
        <w:spacing w:before="14"/>
        <w:ind w:left="1126" w:firstLine="0"/>
      </w:pPr>
      <w:r>
        <w:t>Поздняя</w:t>
      </w:r>
      <w:r>
        <w:rPr>
          <w:spacing w:val="33"/>
        </w:rPr>
        <w:t xml:space="preserve"> </w:t>
      </w:r>
      <w:r>
        <w:t>Римская</w:t>
      </w:r>
      <w:r>
        <w:rPr>
          <w:spacing w:val="35"/>
        </w:rPr>
        <w:t xml:space="preserve"> </w:t>
      </w:r>
      <w:r>
        <w:t>республика.</w:t>
      </w:r>
      <w:r>
        <w:rPr>
          <w:spacing w:val="37"/>
        </w:rPr>
        <w:t xml:space="preserve"> </w:t>
      </w:r>
      <w:r>
        <w:t>Гражданские</w:t>
      </w:r>
      <w:r>
        <w:rPr>
          <w:spacing w:val="35"/>
        </w:rPr>
        <w:t xml:space="preserve"> </w:t>
      </w:r>
      <w:r>
        <w:rPr>
          <w:spacing w:val="-2"/>
        </w:rPr>
        <w:t>войны.</w:t>
      </w:r>
    </w:p>
    <w:p w:rsidR="00D55340" w:rsidRDefault="00FA1172">
      <w:pPr>
        <w:pStyle w:val="a3"/>
        <w:spacing w:before="14" w:line="249" w:lineRule="auto"/>
        <w:ind w:right="444"/>
      </w:pPr>
      <w:r>
        <w:t>Подъём сельского хозяйства. Латифундии. Рабство. Борьба за аграрную реформу.</w:t>
      </w:r>
      <w:r>
        <w:rPr>
          <w:spacing w:val="80"/>
          <w:w w:val="150"/>
        </w:rPr>
        <w:t xml:space="preserve"> </w:t>
      </w:r>
      <w:r>
        <w:t xml:space="preserve">Деятельность братьев </w:t>
      </w:r>
      <w:proofErr w:type="spellStart"/>
      <w:r>
        <w:t>Гракхов</w:t>
      </w:r>
      <w:proofErr w:type="spellEnd"/>
      <w:r>
        <w:t>: проекты реформ, мероприятия, итоги. Гражданская война и установление</w:t>
      </w:r>
      <w:r>
        <w:rPr>
          <w:spacing w:val="40"/>
        </w:rPr>
        <w:t xml:space="preserve"> </w:t>
      </w:r>
      <w:r>
        <w:t>диктатуры</w:t>
      </w:r>
      <w:r>
        <w:rPr>
          <w:spacing w:val="40"/>
        </w:rPr>
        <w:t xml:space="preserve"> </w:t>
      </w:r>
      <w:r>
        <w:t>Суллы.</w:t>
      </w:r>
      <w:r>
        <w:rPr>
          <w:spacing w:val="40"/>
        </w:rPr>
        <w:t xml:space="preserve"> </w:t>
      </w:r>
      <w:r>
        <w:t>Восстание</w:t>
      </w:r>
      <w:r>
        <w:rPr>
          <w:spacing w:val="40"/>
        </w:rPr>
        <w:t xml:space="preserve"> </w:t>
      </w:r>
      <w:r>
        <w:t>Спартака.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армии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гражданс</w:t>
      </w:r>
      <w:r>
        <w:t>ких</w:t>
      </w:r>
      <w:r>
        <w:rPr>
          <w:spacing w:val="40"/>
        </w:rPr>
        <w:t xml:space="preserve"> </w:t>
      </w:r>
      <w:r>
        <w:t>войнах. Первый</w:t>
      </w:r>
      <w:r>
        <w:rPr>
          <w:spacing w:val="40"/>
        </w:rPr>
        <w:t xml:space="preserve"> </w:t>
      </w:r>
      <w:r>
        <w:t>триумвират. Гай</w:t>
      </w:r>
      <w:r>
        <w:rPr>
          <w:spacing w:val="40"/>
        </w:rPr>
        <w:t xml:space="preserve"> </w:t>
      </w:r>
      <w:r>
        <w:t>Юлий</w:t>
      </w:r>
      <w:r>
        <w:rPr>
          <w:spacing w:val="40"/>
        </w:rPr>
        <w:t xml:space="preserve"> </w:t>
      </w:r>
      <w:r>
        <w:t>Цезарь: путь</w:t>
      </w:r>
      <w:r>
        <w:rPr>
          <w:spacing w:val="40"/>
        </w:rPr>
        <w:t xml:space="preserve"> </w:t>
      </w:r>
      <w:r>
        <w:t>к власти,</w:t>
      </w:r>
      <w:r>
        <w:rPr>
          <w:spacing w:val="40"/>
        </w:rPr>
        <w:t xml:space="preserve"> </w:t>
      </w:r>
      <w:r>
        <w:t>диктатура. Борьба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 xml:space="preserve">наследниками Цезаря. Победа </w:t>
      </w:r>
      <w:proofErr w:type="spellStart"/>
      <w:r>
        <w:t>Октавиана</w:t>
      </w:r>
      <w:proofErr w:type="spellEnd"/>
      <w:r>
        <w:t>.</w:t>
      </w:r>
    </w:p>
    <w:p w:rsidR="00D55340" w:rsidRDefault="00FA1172">
      <w:pPr>
        <w:pStyle w:val="a3"/>
        <w:spacing w:before="3"/>
        <w:ind w:left="1126" w:firstLine="0"/>
      </w:pPr>
      <w:r>
        <w:t>Расцвет</w:t>
      </w:r>
      <w:r>
        <w:rPr>
          <w:spacing w:val="1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падение</w:t>
      </w:r>
      <w:r>
        <w:rPr>
          <w:spacing w:val="19"/>
        </w:rPr>
        <w:t xml:space="preserve"> </w:t>
      </w:r>
      <w:r>
        <w:t>Римской</w:t>
      </w:r>
      <w:r>
        <w:rPr>
          <w:spacing w:val="23"/>
        </w:rPr>
        <w:t xml:space="preserve"> </w:t>
      </w:r>
      <w:r>
        <w:rPr>
          <w:spacing w:val="-2"/>
        </w:rPr>
        <w:t>империи.</w:t>
      </w:r>
    </w:p>
    <w:p w:rsidR="00D55340" w:rsidRDefault="00FA1172">
      <w:pPr>
        <w:pStyle w:val="a3"/>
        <w:tabs>
          <w:tab w:val="left" w:pos="2110"/>
          <w:tab w:val="left" w:pos="4482"/>
          <w:tab w:val="left" w:pos="6182"/>
          <w:tab w:val="left" w:pos="9049"/>
        </w:tabs>
        <w:spacing w:before="9" w:line="249" w:lineRule="auto"/>
        <w:ind w:right="446"/>
      </w:pPr>
      <w:r>
        <w:t xml:space="preserve">Установление императорской власти. </w:t>
      </w:r>
      <w:proofErr w:type="spellStart"/>
      <w:r>
        <w:t>Октавиан</w:t>
      </w:r>
      <w:proofErr w:type="spellEnd"/>
      <w:r>
        <w:t xml:space="preserve"> Август. Императоры Рима: завоеватели и правители.</w:t>
      </w:r>
      <w:r>
        <w:rPr>
          <w:spacing w:val="40"/>
        </w:rPr>
        <w:t xml:space="preserve"> </w:t>
      </w:r>
      <w:r>
        <w:t>Римская</w:t>
      </w:r>
      <w:r>
        <w:rPr>
          <w:spacing w:val="40"/>
        </w:rPr>
        <w:t xml:space="preserve"> </w:t>
      </w:r>
      <w:r>
        <w:t>империя:</w:t>
      </w:r>
      <w:r>
        <w:rPr>
          <w:spacing w:val="40"/>
        </w:rPr>
        <w:t xml:space="preserve"> </w:t>
      </w:r>
      <w:r>
        <w:t>территория,</w:t>
      </w:r>
      <w:r>
        <w:rPr>
          <w:spacing w:val="64"/>
        </w:rPr>
        <w:t xml:space="preserve"> </w:t>
      </w:r>
      <w:r>
        <w:t>управление.</w:t>
      </w:r>
      <w:r>
        <w:rPr>
          <w:spacing w:val="40"/>
        </w:rPr>
        <w:t xml:space="preserve"> </w:t>
      </w:r>
      <w:r>
        <w:t>Римское</w:t>
      </w:r>
      <w:r>
        <w:rPr>
          <w:spacing w:val="40"/>
        </w:rPr>
        <w:t xml:space="preserve"> </w:t>
      </w:r>
      <w:r>
        <w:t>гражданство.</w:t>
      </w:r>
      <w:r>
        <w:rPr>
          <w:spacing w:val="40"/>
        </w:rPr>
        <w:t xml:space="preserve"> </w:t>
      </w:r>
      <w:r>
        <w:t>Повседневная</w:t>
      </w:r>
      <w:r>
        <w:rPr>
          <w:spacing w:val="40"/>
        </w:rPr>
        <w:t xml:space="preserve"> </w:t>
      </w:r>
      <w:r>
        <w:t>жизнь</w:t>
      </w:r>
      <w:r>
        <w:rPr>
          <w:spacing w:val="40"/>
        </w:rPr>
        <w:t xml:space="preserve"> </w:t>
      </w:r>
      <w:r>
        <w:rPr>
          <w:spacing w:val="-10"/>
        </w:rPr>
        <w:t>в</w:t>
      </w:r>
      <w:r>
        <w:tab/>
      </w:r>
      <w:r>
        <w:rPr>
          <w:spacing w:val="-2"/>
        </w:rPr>
        <w:t>столице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провинциях.</w:t>
      </w:r>
      <w:r>
        <w:tab/>
      </w:r>
      <w:r>
        <w:rPr>
          <w:spacing w:val="-2"/>
        </w:rPr>
        <w:t xml:space="preserve">Возникновение </w:t>
      </w:r>
      <w:r>
        <w:t>и</w:t>
      </w:r>
      <w:r>
        <w:rPr>
          <w:spacing w:val="80"/>
        </w:rPr>
        <w:t xml:space="preserve">   </w:t>
      </w:r>
      <w:r>
        <w:t>распространение</w:t>
      </w:r>
      <w:r>
        <w:rPr>
          <w:spacing w:val="80"/>
        </w:rPr>
        <w:t xml:space="preserve">   </w:t>
      </w:r>
      <w:r>
        <w:t>христианства.</w:t>
      </w:r>
      <w:r>
        <w:rPr>
          <w:spacing w:val="80"/>
        </w:rPr>
        <w:t xml:space="preserve">   </w:t>
      </w:r>
      <w:r>
        <w:t>Император</w:t>
      </w:r>
      <w:r>
        <w:rPr>
          <w:spacing w:val="80"/>
        </w:rPr>
        <w:t xml:space="preserve">   </w:t>
      </w:r>
      <w:r>
        <w:t>Константин</w:t>
      </w:r>
      <w:r>
        <w:rPr>
          <w:spacing w:val="75"/>
          <w:w w:val="150"/>
        </w:rPr>
        <w:t xml:space="preserve">   </w:t>
      </w:r>
      <w:r>
        <w:t>I,</w:t>
      </w:r>
      <w:r>
        <w:rPr>
          <w:spacing w:val="80"/>
        </w:rPr>
        <w:t xml:space="preserve">   </w:t>
      </w:r>
      <w:r>
        <w:t>перенос</w:t>
      </w:r>
      <w:r>
        <w:rPr>
          <w:spacing w:val="80"/>
        </w:rPr>
        <w:t xml:space="preserve">   </w:t>
      </w:r>
      <w:r>
        <w:t>столицы в</w:t>
      </w:r>
      <w:r>
        <w:rPr>
          <w:spacing w:val="40"/>
        </w:rPr>
        <w:t xml:space="preserve"> </w:t>
      </w:r>
      <w:r>
        <w:t>Константинополь.</w:t>
      </w:r>
      <w:r>
        <w:rPr>
          <w:spacing w:val="40"/>
        </w:rPr>
        <w:t xml:space="preserve"> </w:t>
      </w:r>
      <w:r>
        <w:t>Разделение</w:t>
      </w:r>
      <w:r>
        <w:rPr>
          <w:spacing w:val="40"/>
        </w:rPr>
        <w:t xml:space="preserve"> </w:t>
      </w:r>
      <w:r>
        <w:t>Римской</w:t>
      </w:r>
      <w:r>
        <w:rPr>
          <w:spacing w:val="40"/>
        </w:rPr>
        <w:t xml:space="preserve"> </w:t>
      </w:r>
      <w:r>
        <w:t>империи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За</w:t>
      </w:r>
      <w:r>
        <w:t>падную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Восточную</w:t>
      </w:r>
      <w:r>
        <w:rPr>
          <w:spacing w:val="40"/>
        </w:rPr>
        <w:t xml:space="preserve"> </w:t>
      </w:r>
      <w:r>
        <w:t>части.</w:t>
      </w:r>
    </w:p>
    <w:p w:rsidR="00D55340" w:rsidRDefault="00FA1172">
      <w:pPr>
        <w:pStyle w:val="a3"/>
        <w:spacing w:before="7" w:line="247" w:lineRule="auto"/>
        <w:ind w:right="450"/>
      </w:pPr>
      <w:r>
        <w:t>Начало</w:t>
      </w:r>
      <w:r>
        <w:rPr>
          <w:spacing w:val="40"/>
        </w:rPr>
        <w:t xml:space="preserve"> </w:t>
      </w:r>
      <w:r>
        <w:t>Великого</w:t>
      </w:r>
      <w:r>
        <w:rPr>
          <w:spacing w:val="40"/>
        </w:rPr>
        <w:t xml:space="preserve"> </w:t>
      </w:r>
      <w:r>
        <w:t>переселения</w:t>
      </w:r>
      <w:r>
        <w:rPr>
          <w:spacing w:val="40"/>
        </w:rPr>
        <w:t xml:space="preserve"> </w:t>
      </w:r>
      <w:r>
        <w:t>народов.</w:t>
      </w:r>
      <w:r>
        <w:rPr>
          <w:spacing w:val="40"/>
        </w:rPr>
        <w:t xml:space="preserve"> </w:t>
      </w:r>
      <w:r>
        <w:t>Рим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варвары.</w:t>
      </w:r>
      <w:r>
        <w:rPr>
          <w:spacing w:val="40"/>
        </w:rPr>
        <w:t xml:space="preserve"> </w:t>
      </w:r>
      <w:r>
        <w:t>Падение</w:t>
      </w:r>
      <w:r>
        <w:rPr>
          <w:spacing w:val="40"/>
        </w:rPr>
        <w:t xml:space="preserve"> </w:t>
      </w:r>
      <w:r>
        <w:t>Западной</w:t>
      </w:r>
      <w:r>
        <w:rPr>
          <w:spacing w:val="40"/>
        </w:rPr>
        <w:t xml:space="preserve"> </w:t>
      </w:r>
      <w:r>
        <w:t xml:space="preserve">Римской </w:t>
      </w:r>
      <w:r>
        <w:rPr>
          <w:spacing w:val="-2"/>
        </w:rPr>
        <w:t>империи.</w:t>
      </w:r>
    </w:p>
    <w:p w:rsidR="00D55340" w:rsidRDefault="00FA1172">
      <w:pPr>
        <w:pStyle w:val="a3"/>
        <w:spacing w:before="7"/>
        <w:ind w:left="1126" w:firstLine="0"/>
      </w:pPr>
      <w:r>
        <w:t>Культура</w:t>
      </w:r>
      <w:r>
        <w:rPr>
          <w:spacing w:val="25"/>
        </w:rPr>
        <w:t xml:space="preserve"> </w:t>
      </w:r>
      <w:r>
        <w:t>Древнего</w:t>
      </w:r>
      <w:r>
        <w:rPr>
          <w:spacing w:val="17"/>
        </w:rPr>
        <w:t xml:space="preserve"> </w:t>
      </w:r>
      <w:r>
        <w:rPr>
          <w:spacing w:val="-4"/>
        </w:rPr>
        <w:t>Рима.</w:t>
      </w:r>
    </w:p>
    <w:p w:rsidR="00D55340" w:rsidRDefault="00FA1172">
      <w:pPr>
        <w:pStyle w:val="a3"/>
        <w:spacing w:before="10"/>
        <w:ind w:left="1126" w:firstLine="0"/>
      </w:pPr>
      <w:r>
        <w:t>Римская</w:t>
      </w:r>
      <w:r>
        <w:rPr>
          <w:spacing w:val="63"/>
        </w:rPr>
        <w:t xml:space="preserve"> </w:t>
      </w:r>
      <w:r>
        <w:t>литература,</w:t>
      </w:r>
      <w:r>
        <w:rPr>
          <w:spacing w:val="61"/>
        </w:rPr>
        <w:t xml:space="preserve"> </w:t>
      </w:r>
      <w:r>
        <w:t>золотой</w:t>
      </w:r>
      <w:r>
        <w:rPr>
          <w:spacing w:val="67"/>
        </w:rPr>
        <w:t xml:space="preserve"> </w:t>
      </w:r>
      <w:r>
        <w:t>век</w:t>
      </w:r>
      <w:r>
        <w:rPr>
          <w:spacing w:val="63"/>
        </w:rPr>
        <w:t xml:space="preserve"> </w:t>
      </w:r>
      <w:r>
        <w:t>поэзии.</w:t>
      </w:r>
      <w:r>
        <w:rPr>
          <w:spacing w:val="59"/>
        </w:rPr>
        <w:t xml:space="preserve"> </w:t>
      </w:r>
      <w:r>
        <w:t>Ораторское</w:t>
      </w:r>
      <w:r>
        <w:rPr>
          <w:spacing w:val="59"/>
        </w:rPr>
        <w:t xml:space="preserve"> </w:t>
      </w:r>
      <w:r>
        <w:t>искусство;</w:t>
      </w:r>
      <w:r>
        <w:rPr>
          <w:spacing w:val="65"/>
        </w:rPr>
        <w:t xml:space="preserve"> </w:t>
      </w:r>
      <w:r>
        <w:t>Цицерон.</w:t>
      </w:r>
      <w:r>
        <w:rPr>
          <w:spacing w:val="72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rPr>
          <w:spacing w:val="-2"/>
        </w:rPr>
        <w:t>наук.</w:t>
      </w:r>
    </w:p>
    <w:p w:rsidR="00D55340" w:rsidRDefault="00FA1172">
      <w:pPr>
        <w:pStyle w:val="a3"/>
        <w:spacing w:before="9"/>
        <w:ind w:firstLine="0"/>
      </w:pPr>
      <w:r>
        <w:t>Римские</w:t>
      </w:r>
      <w:r>
        <w:rPr>
          <w:spacing w:val="21"/>
        </w:rPr>
        <w:t xml:space="preserve"> </w:t>
      </w:r>
      <w:r>
        <w:t>историки.</w:t>
      </w:r>
      <w:r>
        <w:rPr>
          <w:spacing w:val="44"/>
        </w:rPr>
        <w:t xml:space="preserve"> </w:t>
      </w:r>
      <w:r>
        <w:t>Искусство</w:t>
      </w:r>
      <w:r>
        <w:rPr>
          <w:spacing w:val="24"/>
        </w:rPr>
        <w:t xml:space="preserve"> </w:t>
      </w:r>
      <w:r>
        <w:t>Древнего</w:t>
      </w:r>
      <w:r>
        <w:rPr>
          <w:spacing w:val="34"/>
        </w:rPr>
        <w:t xml:space="preserve"> </w:t>
      </w:r>
      <w:r>
        <w:t>Рима:</w:t>
      </w:r>
      <w:r>
        <w:rPr>
          <w:spacing w:val="28"/>
        </w:rPr>
        <w:t xml:space="preserve"> </w:t>
      </w:r>
      <w:r>
        <w:t>архитектура,</w:t>
      </w:r>
      <w:r>
        <w:rPr>
          <w:spacing w:val="44"/>
        </w:rPr>
        <w:t xml:space="preserve"> </w:t>
      </w:r>
      <w:r>
        <w:t>скульптура.</w:t>
      </w:r>
      <w:r>
        <w:rPr>
          <w:spacing w:val="30"/>
        </w:rPr>
        <w:t xml:space="preserve"> </w:t>
      </w:r>
      <w:r>
        <w:rPr>
          <w:spacing w:val="-2"/>
        </w:rPr>
        <w:t>Пантеон.</w:t>
      </w:r>
    </w:p>
    <w:p w:rsidR="00D55340" w:rsidRDefault="00FA1172">
      <w:pPr>
        <w:pStyle w:val="a3"/>
        <w:spacing w:before="9"/>
        <w:ind w:left="1126" w:firstLine="0"/>
        <w:jc w:val="left"/>
      </w:pPr>
      <w:r>
        <w:rPr>
          <w:spacing w:val="-2"/>
        </w:rPr>
        <w:t>Обобщение.</w:t>
      </w:r>
    </w:p>
    <w:p w:rsidR="00D55340" w:rsidRDefault="00FA1172">
      <w:pPr>
        <w:pStyle w:val="a3"/>
        <w:spacing w:before="14" w:line="247" w:lineRule="auto"/>
        <w:ind w:left="1126" w:right="2398" w:firstLine="0"/>
        <w:jc w:val="left"/>
      </w:pPr>
      <w:r>
        <w:t>Историческое</w:t>
      </w:r>
      <w:r>
        <w:rPr>
          <w:spacing w:val="2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культурное</w:t>
      </w:r>
      <w:r>
        <w:rPr>
          <w:spacing w:val="27"/>
        </w:rPr>
        <w:t xml:space="preserve"> </w:t>
      </w:r>
      <w:r>
        <w:t>наследие</w:t>
      </w:r>
      <w:r>
        <w:rPr>
          <w:spacing w:val="26"/>
        </w:rPr>
        <w:t xml:space="preserve"> </w:t>
      </w:r>
      <w:r>
        <w:t>цивилизаций</w:t>
      </w:r>
      <w:r>
        <w:rPr>
          <w:spacing w:val="38"/>
        </w:rPr>
        <w:t xml:space="preserve"> </w:t>
      </w:r>
      <w:r>
        <w:t>Древнего</w:t>
      </w:r>
      <w:r>
        <w:rPr>
          <w:spacing w:val="36"/>
        </w:rPr>
        <w:t xml:space="preserve"> </w:t>
      </w:r>
      <w:r>
        <w:t>мира. Содержание обучения в 6 классе.</w:t>
      </w:r>
    </w:p>
    <w:p w:rsidR="00D55340" w:rsidRDefault="00FA1172">
      <w:pPr>
        <w:pStyle w:val="a3"/>
        <w:spacing w:before="7" w:line="252" w:lineRule="auto"/>
        <w:ind w:left="1126" w:right="5524" w:firstLine="0"/>
        <w:jc w:val="left"/>
      </w:pPr>
      <w:r>
        <w:t>Всеобщая</w:t>
      </w:r>
      <w:r>
        <w:rPr>
          <w:spacing w:val="-11"/>
        </w:rPr>
        <w:t xml:space="preserve"> </w:t>
      </w:r>
      <w:r>
        <w:t>история.</w:t>
      </w:r>
      <w:r>
        <w:rPr>
          <w:spacing w:val="-10"/>
        </w:rPr>
        <w:t xml:space="preserve"> </w:t>
      </w:r>
      <w:r>
        <w:t>История</w:t>
      </w:r>
      <w:r>
        <w:rPr>
          <w:spacing w:val="-9"/>
        </w:rPr>
        <w:t xml:space="preserve"> </w:t>
      </w:r>
      <w:r>
        <w:t>Средних</w:t>
      </w:r>
      <w:r>
        <w:rPr>
          <w:spacing w:val="-10"/>
        </w:rPr>
        <w:t xml:space="preserve"> </w:t>
      </w:r>
      <w:r>
        <w:t xml:space="preserve">веков. </w:t>
      </w:r>
      <w:r>
        <w:rPr>
          <w:spacing w:val="-2"/>
        </w:rPr>
        <w:t>Введение.</w:t>
      </w:r>
    </w:p>
    <w:p w:rsidR="00D55340" w:rsidRDefault="00FA1172">
      <w:pPr>
        <w:pStyle w:val="a3"/>
        <w:spacing w:before="2" w:line="247" w:lineRule="auto"/>
        <w:ind w:left="1126" w:right="1592" w:firstLine="0"/>
        <w:jc w:val="left"/>
      </w:pPr>
      <w:r>
        <w:t>Средние</w:t>
      </w:r>
      <w:r>
        <w:rPr>
          <w:spacing w:val="-7"/>
        </w:rPr>
        <w:t xml:space="preserve"> </w:t>
      </w:r>
      <w:r>
        <w:t>века:</w:t>
      </w:r>
      <w:r>
        <w:rPr>
          <w:spacing w:val="-10"/>
        </w:rPr>
        <w:t xml:space="preserve"> </w:t>
      </w:r>
      <w:r>
        <w:t>понятие,</w:t>
      </w:r>
      <w:r>
        <w:rPr>
          <w:spacing w:val="-4"/>
        </w:rPr>
        <w:t xml:space="preserve"> </w:t>
      </w:r>
      <w:r>
        <w:t>хронологические</w:t>
      </w:r>
      <w:r>
        <w:rPr>
          <w:spacing w:val="-6"/>
        </w:rPr>
        <w:t xml:space="preserve"> </w:t>
      </w:r>
      <w:r>
        <w:t>рамки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периодизация</w:t>
      </w:r>
      <w:r>
        <w:rPr>
          <w:spacing w:val="-5"/>
        </w:rPr>
        <w:t xml:space="preserve"> </w:t>
      </w:r>
      <w:r>
        <w:t>Средневековья. Народы Европы в раннее Средневековье.</w:t>
      </w:r>
    </w:p>
    <w:p w:rsidR="00D55340" w:rsidRDefault="00FA1172">
      <w:pPr>
        <w:pStyle w:val="a3"/>
        <w:spacing w:before="7" w:line="247" w:lineRule="auto"/>
        <w:ind w:right="443"/>
      </w:pPr>
      <w:r>
        <w:t>Падение Западной Римской империи и образование варварских королевств. Завоевание франками</w:t>
      </w:r>
      <w:r>
        <w:rPr>
          <w:spacing w:val="40"/>
        </w:rPr>
        <w:t xml:space="preserve"> </w:t>
      </w:r>
      <w:r>
        <w:t>Галлии.</w:t>
      </w:r>
      <w:r>
        <w:rPr>
          <w:spacing w:val="40"/>
        </w:rPr>
        <w:t xml:space="preserve"> </w:t>
      </w:r>
      <w:proofErr w:type="spellStart"/>
      <w:r>
        <w:t>Хлодвиг</w:t>
      </w:r>
      <w:proofErr w:type="spellEnd"/>
      <w:r>
        <w:t>.</w:t>
      </w:r>
      <w:r>
        <w:rPr>
          <w:spacing w:val="40"/>
        </w:rPr>
        <w:t xml:space="preserve"> </w:t>
      </w:r>
      <w:r>
        <w:t>Усиление</w:t>
      </w:r>
      <w:r>
        <w:rPr>
          <w:spacing w:val="40"/>
        </w:rPr>
        <w:t xml:space="preserve"> </w:t>
      </w:r>
      <w:r>
        <w:t>королевской</w:t>
      </w:r>
      <w:r>
        <w:rPr>
          <w:spacing w:val="40"/>
        </w:rPr>
        <w:t xml:space="preserve"> </w:t>
      </w:r>
      <w:r>
        <w:t>власти.</w:t>
      </w:r>
      <w:r>
        <w:rPr>
          <w:spacing w:val="40"/>
        </w:rPr>
        <w:t xml:space="preserve"> </w:t>
      </w:r>
      <w:proofErr w:type="gramStart"/>
      <w:r>
        <w:t>Салическая</w:t>
      </w:r>
      <w:proofErr w:type="gramEnd"/>
      <w:r>
        <w:rPr>
          <w:spacing w:val="40"/>
        </w:rPr>
        <w:t xml:space="preserve"> </w:t>
      </w:r>
      <w:r>
        <w:t>правда.</w:t>
      </w:r>
      <w:r>
        <w:rPr>
          <w:spacing w:val="40"/>
        </w:rPr>
        <w:t xml:space="preserve"> </w:t>
      </w:r>
      <w:r>
        <w:t>Принятие</w:t>
      </w:r>
      <w:r>
        <w:rPr>
          <w:spacing w:val="80"/>
        </w:rPr>
        <w:t xml:space="preserve"> </w:t>
      </w:r>
      <w:r>
        <w:t>франками христианства.</w:t>
      </w:r>
    </w:p>
    <w:p w:rsidR="00D55340" w:rsidRDefault="00FA1172">
      <w:pPr>
        <w:pStyle w:val="a3"/>
        <w:spacing w:before="9"/>
        <w:ind w:left="1126" w:firstLine="0"/>
      </w:pPr>
      <w:r>
        <w:t>Фра</w:t>
      </w:r>
      <w:r>
        <w:t>нкское</w:t>
      </w:r>
      <w:r>
        <w:rPr>
          <w:spacing w:val="71"/>
        </w:rPr>
        <w:t xml:space="preserve">   </w:t>
      </w:r>
      <w:r>
        <w:t>государство</w:t>
      </w:r>
      <w:r>
        <w:rPr>
          <w:spacing w:val="65"/>
          <w:w w:val="150"/>
        </w:rPr>
        <w:t xml:space="preserve">   </w:t>
      </w:r>
      <w:r>
        <w:t>в</w:t>
      </w:r>
      <w:r>
        <w:rPr>
          <w:spacing w:val="68"/>
          <w:w w:val="150"/>
        </w:rPr>
        <w:t xml:space="preserve">   </w:t>
      </w:r>
      <w:r>
        <w:t>VIII‒IX</w:t>
      </w:r>
      <w:r>
        <w:rPr>
          <w:spacing w:val="70"/>
          <w:w w:val="150"/>
        </w:rPr>
        <w:t xml:space="preserve">   </w:t>
      </w:r>
      <w:r>
        <w:t>вв.</w:t>
      </w:r>
      <w:r>
        <w:rPr>
          <w:spacing w:val="66"/>
          <w:w w:val="150"/>
        </w:rPr>
        <w:t xml:space="preserve">   </w:t>
      </w:r>
      <w:r>
        <w:t>Усиление</w:t>
      </w:r>
      <w:r>
        <w:rPr>
          <w:spacing w:val="67"/>
          <w:w w:val="150"/>
        </w:rPr>
        <w:t xml:space="preserve">   </w:t>
      </w:r>
      <w:r>
        <w:t>власти</w:t>
      </w:r>
      <w:r>
        <w:rPr>
          <w:spacing w:val="68"/>
          <w:w w:val="150"/>
        </w:rPr>
        <w:t xml:space="preserve">   </w:t>
      </w:r>
      <w:r>
        <w:rPr>
          <w:spacing w:val="-2"/>
        </w:rPr>
        <w:t>майордомов.</w:t>
      </w:r>
    </w:p>
    <w:p w:rsidR="00D55340" w:rsidRDefault="00FA1172">
      <w:pPr>
        <w:pStyle w:val="a3"/>
        <w:spacing w:before="5"/>
        <w:ind w:firstLine="0"/>
      </w:pPr>
      <w:r>
        <w:t>Карл</w:t>
      </w:r>
      <w:r>
        <w:rPr>
          <w:spacing w:val="62"/>
        </w:rPr>
        <w:t xml:space="preserve"> </w:t>
      </w:r>
      <w:proofErr w:type="spellStart"/>
      <w:r>
        <w:t>Мартелл</w:t>
      </w:r>
      <w:proofErr w:type="spellEnd"/>
      <w:r>
        <w:rPr>
          <w:spacing w:val="55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его</w:t>
      </w:r>
      <w:r>
        <w:rPr>
          <w:spacing w:val="47"/>
        </w:rPr>
        <w:t xml:space="preserve"> </w:t>
      </w:r>
      <w:r>
        <w:t>военная</w:t>
      </w:r>
      <w:r>
        <w:rPr>
          <w:spacing w:val="54"/>
        </w:rPr>
        <w:t xml:space="preserve"> </w:t>
      </w:r>
      <w:r>
        <w:t>реформа.</w:t>
      </w:r>
      <w:r>
        <w:rPr>
          <w:spacing w:val="53"/>
        </w:rPr>
        <w:t xml:space="preserve"> </w:t>
      </w:r>
      <w:r>
        <w:t>Завоевания</w:t>
      </w:r>
      <w:r>
        <w:rPr>
          <w:spacing w:val="55"/>
        </w:rPr>
        <w:t xml:space="preserve"> </w:t>
      </w:r>
      <w:r>
        <w:t>Карла</w:t>
      </w:r>
      <w:r>
        <w:rPr>
          <w:spacing w:val="63"/>
        </w:rPr>
        <w:t xml:space="preserve"> </w:t>
      </w:r>
      <w:r>
        <w:t>Великого.</w:t>
      </w:r>
      <w:r>
        <w:rPr>
          <w:spacing w:val="55"/>
        </w:rPr>
        <w:t xml:space="preserve"> </w:t>
      </w:r>
      <w:r>
        <w:t>Управление</w:t>
      </w:r>
      <w:r>
        <w:rPr>
          <w:spacing w:val="54"/>
        </w:rPr>
        <w:t xml:space="preserve"> </w:t>
      </w:r>
      <w:r>
        <w:rPr>
          <w:spacing w:val="-2"/>
        </w:rPr>
        <w:t>империей.</w:t>
      </w:r>
    </w:p>
    <w:p w:rsidR="00D55340" w:rsidRDefault="00FA1172">
      <w:pPr>
        <w:pStyle w:val="a3"/>
        <w:tabs>
          <w:tab w:val="left" w:pos="2754"/>
          <w:tab w:val="left" w:pos="5049"/>
          <w:tab w:val="left" w:pos="7071"/>
          <w:tab w:val="left" w:pos="8593"/>
          <w:tab w:val="left" w:pos="9702"/>
        </w:tabs>
        <w:spacing w:before="13" w:line="252" w:lineRule="auto"/>
        <w:ind w:right="447" w:firstLine="0"/>
      </w:pPr>
      <w:r>
        <w:rPr>
          <w:spacing w:val="-2"/>
        </w:rPr>
        <w:t>«Каролингское</w:t>
      </w:r>
      <w:r>
        <w:tab/>
      </w:r>
      <w:r>
        <w:rPr>
          <w:spacing w:val="-2"/>
        </w:rPr>
        <w:t>возрождение».</w:t>
      </w:r>
      <w:r>
        <w:tab/>
      </w:r>
      <w:proofErr w:type="spellStart"/>
      <w:r>
        <w:rPr>
          <w:spacing w:val="-2"/>
        </w:rPr>
        <w:t>Верденский</w:t>
      </w:r>
      <w:proofErr w:type="spellEnd"/>
      <w:r>
        <w:tab/>
      </w:r>
      <w:r>
        <w:rPr>
          <w:spacing w:val="-2"/>
        </w:rPr>
        <w:t>раздел,</w:t>
      </w:r>
      <w:r>
        <w:tab/>
      </w:r>
      <w:r>
        <w:rPr>
          <w:spacing w:val="-4"/>
        </w:rPr>
        <w:t>его</w:t>
      </w:r>
      <w:r>
        <w:tab/>
      </w:r>
      <w:r>
        <w:rPr>
          <w:spacing w:val="-2"/>
        </w:rPr>
        <w:t xml:space="preserve">причины </w:t>
      </w:r>
      <w:r>
        <w:t>и значение.</w:t>
      </w:r>
    </w:p>
    <w:p w:rsidR="00D55340" w:rsidRDefault="00FA1172">
      <w:pPr>
        <w:pStyle w:val="a3"/>
        <w:spacing w:before="2" w:line="249" w:lineRule="auto"/>
        <w:ind w:right="425"/>
      </w:pPr>
      <w:r>
        <w:t>Образование государств во Франции, Германии, Италии. Священная Римская империя. Британия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Ирландия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раннее</w:t>
      </w:r>
      <w:r>
        <w:rPr>
          <w:spacing w:val="40"/>
        </w:rPr>
        <w:t xml:space="preserve"> </w:t>
      </w:r>
      <w:r>
        <w:t>Средневековье.</w:t>
      </w:r>
      <w:r>
        <w:rPr>
          <w:spacing w:val="40"/>
        </w:rPr>
        <w:t xml:space="preserve"> </w:t>
      </w:r>
      <w:r>
        <w:t>Норманны:</w:t>
      </w:r>
      <w:r>
        <w:rPr>
          <w:spacing w:val="40"/>
        </w:rPr>
        <w:t xml:space="preserve"> </w:t>
      </w:r>
      <w:r>
        <w:t>общественный</w:t>
      </w:r>
      <w:r>
        <w:rPr>
          <w:spacing w:val="40"/>
        </w:rPr>
        <w:t xml:space="preserve"> </w:t>
      </w:r>
      <w:r>
        <w:t>строй,</w:t>
      </w:r>
      <w:r>
        <w:rPr>
          <w:spacing w:val="40"/>
        </w:rPr>
        <w:t xml:space="preserve"> </w:t>
      </w:r>
      <w:r>
        <w:t>завоевания. Ранние</w:t>
      </w:r>
      <w:r>
        <w:rPr>
          <w:spacing w:val="80"/>
        </w:rPr>
        <w:t xml:space="preserve"> </w:t>
      </w:r>
      <w:r>
        <w:t>славянские</w:t>
      </w:r>
      <w:r>
        <w:rPr>
          <w:spacing w:val="80"/>
        </w:rPr>
        <w:t xml:space="preserve"> </w:t>
      </w:r>
      <w:r>
        <w:t>государства.</w:t>
      </w:r>
      <w:r>
        <w:rPr>
          <w:spacing w:val="80"/>
        </w:rPr>
        <w:t xml:space="preserve"> </w:t>
      </w:r>
      <w:r>
        <w:t>Возникновение</w:t>
      </w:r>
      <w:r>
        <w:rPr>
          <w:spacing w:val="80"/>
        </w:rPr>
        <w:t xml:space="preserve"> </w:t>
      </w:r>
      <w:r>
        <w:t>Венгерского</w:t>
      </w:r>
      <w:r>
        <w:rPr>
          <w:spacing w:val="80"/>
        </w:rPr>
        <w:t xml:space="preserve"> </w:t>
      </w:r>
      <w:r>
        <w:t>королевства.</w:t>
      </w:r>
      <w:r>
        <w:rPr>
          <w:spacing w:val="80"/>
        </w:rPr>
        <w:t xml:space="preserve"> </w:t>
      </w:r>
      <w:r>
        <w:t>Христианизация Европ</w:t>
      </w:r>
      <w:r>
        <w:t>ы. Светские правители и папы.</w:t>
      </w:r>
    </w:p>
    <w:p w:rsidR="00D55340" w:rsidRDefault="00FA1172">
      <w:pPr>
        <w:pStyle w:val="a3"/>
        <w:spacing w:line="264" w:lineRule="exact"/>
        <w:ind w:left="1126" w:firstLine="0"/>
      </w:pPr>
      <w:r>
        <w:t>Византийская</w:t>
      </w:r>
      <w:r>
        <w:rPr>
          <w:spacing w:val="32"/>
        </w:rPr>
        <w:t xml:space="preserve"> </w:t>
      </w:r>
      <w:r>
        <w:t>империя</w:t>
      </w:r>
      <w:r>
        <w:rPr>
          <w:spacing w:val="19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VI‒Х</w:t>
      </w:r>
      <w:proofErr w:type="gramStart"/>
      <w:r>
        <w:t>I</w:t>
      </w:r>
      <w:proofErr w:type="gramEnd"/>
      <w:r>
        <w:rPr>
          <w:spacing w:val="25"/>
        </w:rPr>
        <w:t xml:space="preserve"> </w:t>
      </w:r>
      <w:r>
        <w:rPr>
          <w:spacing w:val="-5"/>
        </w:rPr>
        <w:t>вв.</w:t>
      </w:r>
    </w:p>
    <w:p w:rsidR="00D55340" w:rsidRDefault="00FA1172">
      <w:pPr>
        <w:pStyle w:val="a3"/>
        <w:spacing w:before="9" w:line="249" w:lineRule="auto"/>
        <w:ind w:right="443"/>
      </w:pPr>
      <w:r>
        <w:t>Территория,</w:t>
      </w:r>
      <w:r>
        <w:rPr>
          <w:spacing w:val="40"/>
        </w:rPr>
        <w:t xml:space="preserve"> </w:t>
      </w:r>
      <w:r>
        <w:t>население</w:t>
      </w:r>
      <w:r>
        <w:rPr>
          <w:spacing w:val="40"/>
        </w:rPr>
        <w:t xml:space="preserve"> </w:t>
      </w:r>
      <w:r>
        <w:t>империи</w:t>
      </w:r>
      <w:r>
        <w:rPr>
          <w:spacing w:val="40"/>
        </w:rPr>
        <w:t xml:space="preserve"> </w:t>
      </w:r>
      <w:proofErr w:type="spellStart"/>
      <w:r>
        <w:t>ромеев</w:t>
      </w:r>
      <w:proofErr w:type="spellEnd"/>
      <w:r>
        <w:t>.</w:t>
      </w:r>
      <w:r>
        <w:rPr>
          <w:spacing w:val="40"/>
        </w:rPr>
        <w:t xml:space="preserve"> </w:t>
      </w:r>
      <w:r>
        <w:t>Византийские</w:t>
      </w:r>
      <w:r>
        <w:rPr>
          <w:spacing w:val="40"/>
        </w:rPr>
        <w:t xml:space="preserve"> </w:t>
      </w:r>
      <w:r>
        <w:t>императоры;</w:t>
      </w:r>
      <w:r>
        <w:rPr>
          <w:spacing w:val="40"/>
        </w:rPr>
        <w:t xml:space="preserve"> </w:t>
      </w:r>
      <w:r>
        <w:t>Юстиниан.</w:t>
      </w:r>
      <w:r>
        <w:rPr>
          <w:spacing w:val="40"/>
        </w:rPr>
        <w:t xml:space="preserve"> </w:t>
      </w:r>
      <w:r>
        <w:t>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</w:t>
      </w:r>
      <w:r>
        <w:rPr>
          <w:spacing w:val="40"/>
        </w:rPr>
        <w:t xml:space="preserve"> </w:t>
      </w:r>
      <w:r>
        <w:t>(архитектура,</w:t>
      </w:r>
      <w:r>
        <w:rPr>
          <w:spacing w:val="40"/>
        </w:rPr>
        <w:t xml:space="preserve"> </w:t>
      </w:r>
      <w:r>
        <w:t>мозаика,</w:t>
      </w:r>
      <w:r>
        <w:rPr>
          <w:spacing w:val="40"/>
        </w:rPr>
        <w:t xml:space="preserve"> </w:t>
      </w:r>
      <w:r>
        <w:t>фреска,</w:t>
      </w:r>
      <w:r>
        <w:rPr>
          <w:spacing w:val="40"/>
        </w:rPr>
        <w:t xml:space="preserve"> </w:t>
      </w:r>
      <w:r>
        <w:t>иконопись).</w:t>
      </w:r>
    </w:p>
    <w:p w:rsidR="00D55340" w:rsidRDefault="00FA1172">
      <w:pPr>
        <w:pStyle w:val="a3"/>
        <w:spacing w:before="4"/>
        <w:ind w:left="1126" w:firstLine="0"/>
        <w:jc w:val="left"/>
      </w:pPr>
      <w:r>
        <w:t>Арабы</w:t>
      </w:r>
      <w:r>
        <w:rPr>
          <w:spacing w:val="11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VI‒Х</w:t>
      </w:r>
      <w:proofErr w:type="gramStart"/>
      <w:r>
        <w:t>I</w:t>
      </w:r>
      <w:proofErr w:type="gramEnd"/>
      <w:r>
        <w:rPr>
          <w:spacing w:val="20"/>
        </w:rPr>
        <w:t xml:space="preserve"> </w:t>
      </w:r>
      <w:r>
        <w:rPr>
          <w:spacing w:val="-5"/>
        </w:rPr>
        <w:t>вв.</w:t>
      </w:r>
    </w:p>
    <w:p w:rsidR="00D55340" w:rsidRDefault="00FA1172">
      <w:pPr>
        <w:pStyle w:val="a3"/>
        <w:tabs>
          <w:tab w:val="left" w:pos="2629"/>
          <w:tab w:val="left" w:pos="4439"/>
          <w:tab w:val="left" w:pos="6499"/>
          <w:tab w:val="left" w:pos="8463"/>
          <w:tab w:val="left" w:pos="9846"/>
        </w:tabs>
        <w:spacing w:before="9" w:line="252" w:lineRule="auto"/>
        <w:ind w:right="429"/>
      </w:pPr>
      <w: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</w:t>
      </w:r>
      <w:r>
        <w:rPr>
          <w:spacing w:val="40"/>
        </w:rPr>
        <w:t xml:space="preserve"> </w:t>
      </w:r>
      <w:r>
        <w:rPr>
          <w:spacing w:val="-2"/>
        </w:rPr>
        <w:t>Завоевания</w:t>
      </w:r>
      <w:r>
        <w:tab/>
      </w:r>
      <w:r>
        <w:rPr>
          <w:spacing w:val="-2"/>
        </w:rPr>
        <w:t>арабов.</w:t>
      </w:r>
      <w:r>
        <w:tab/>
      </w:r>
      <w:r>
        <w:rPr>
          <w:spacing w:val="-2"/>
        </w:rPr>
        <w:t>Арабский</w:t>
      </w:r>
      <w:r>
        <w:tab/>
      </w:r>
      <w:r>
        <w:rPr>
          <w:spacing w:val="-2"/>
        </w:rPr>
        <w:t>халифат,</w:t>
      </w:r>
      <w:r>
        <w:tab/>
      </w:r>
      <w:r>
        <w:rPr>
          <w:spacing w:val="-4"/>
        </w:rPr>
        <w:t>его</w:t>
      </w:r>
      <w:r>
        <w:tab/>
      </w:r>
      <w:r>
        <w:rPr>
          <w:spacing w:val="-2"/>
        </w:rPr>
        <w:t xml:space="preserve">расцвет </w:t>
      </w:r>
      <w:r>
        <w:t>и</w:t>
      </w:r>
      <w:r>
        <w:rPr>
          <w:spacing w:val="40"/>
        </w:rPr>
        <w:t xml:space="preserve"> </w:t>
      </w:r>
      <w:r>
        <w:t>распад.</w:t>
      </w:r>
      <w:r>
        <w:rPr>
          <w:spacing w:val="40"/>
        </w:rPr>
        <w:t xml:space="preserve"> </w:t>
      </w:r>
      <w:r>
        <w:t>Культура</w:t>
      </w:r>
      <w:r>
        <w:rPr>
          <w:spacing w:val="40"/>
        </w:rPr>
        <w:t xml:space="preserve"> </w:t>
      </w:r>
      <w:r>
        <w:t>исламского</w:t>
      </w:r>
      <w:r>
        <w:rPr>
          <w:spacing w:val="40"/>
        </w:rPr>
        <w:t xml:space="preserve"> </w:t>
      </w:r>
      <w:r>
        <w:t>мира.</w:t>
      </w:r>
      <w:r>
        <w:rPr>
          <w:spacing w:val="40"/>
        </w:rPr>
        <w:t xml:space="preserve"> </w:t>
      </w:r>
      <w:r>
        <w:t>Образ</w:t>
      </w:r>
      <w:r>
        <w:t>ование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наука.</w:t>
      </w:r>
      <w:r>
        <w:rPr>
          <w:spacing w:val="40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арабского</w:t>
      </w:r>
      <w:r>
        <w:rPr>
          <w:spacing w:val="40"/>
        </w:rPr>
        <w:t xml:space="preserve"> </w:t>
      </w:r>
      <w:r>
        <w:t>языка.</w:t>
      </w:r>
      <w:r>
        <w:rPr>
          <w:spacing w:val="40"/>
        </w:rPr>
        <w:t xml:space="preserve"> </w:t>
      </w:r>
      <w:r>
        <w:t>Расцвет литературы и искусства. Архитектура.</w:t>
      </w:r>
    </w:p>
    <w:p w:rsidR="00D55340" w:rsidRDefault="00FA1172">
      <w:pPr>
        <w:pStyle w:val="a3"/>
        <w:spacing w:before="4"/>
        <w:ind w:left="1126" w:firstLine="0"/>
      </w:pPr>
      <w:r>
        <w:t>Средневековое</w:t>
      </w:r>
      <w:r>
        <w:rPr>
          <w:spacing w:val="40"/>
        </w:rPr>
        <w:t xml:space="preserve"> </w:t>
      </w:r>
      <w:r>
        <w:t>европейское</w:t>
      </w:r>
      <w:r>
        <w:rPr>
          <w:spacing w:val="50"/>
        </w:rPr>
        <w:t xml:space="preserve"> </w:t>
      </w:r>
      <w:r>
        <w:rPr>
          <w:spacing w:val="-2"/>
        </w:rPr>
        <w:t>общество.</w:t>
      </w:r>
    </w:p>
    <w:p w:rsidR="00D55340" w:rsidRDefault="00FA1172">
      <w:pPr>
        <w:pStyle w:val="a3"/>
        <w:spacing w:line="249" w:lineRule="auto"/>
        <w:ind w:right="449"/>
      </w:pPr>
      <w:r>
        <w:t>Аграрное производство. Натуральное хозяйство. Феодальное землевладение. Знать и рыцарство: социальный статус, образ жизни. Замок сеньора.</w:t>
      </w:r>
      <w:r>
        <w:t xml:space="preserve"> Куртуазная культура. Крестьянство: зависимость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сеньора,</w:t>
      </w:r>
      <w:r>
        <w:rPr>
          <w:spacing w:val="40"/>
        </w:rPr>
        <w:t xml:space="preserve"> </w:t>
      </w:r>
      <w:r>
        <w:t>повинности,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жизни.</w:t>
      </w:r>
      <w:r>
        <w:rPr>
          <w:spacing w:val="40"/>
        </w:rPr>
        <w:t xml:space="preserve"> </w:t>
      </w:r>
      <w:r>
        <w:t>Крестьянская</w:t>
      </w:r>
      <w:r>
        <w:rPr>
          <w:spacing w:val="40"/>
        </w:rPr>
        <w:t xml:space="preserve"> </w:t>
      </w:r>
      <w:r>
        <w:t>община.</w:t>
      </w:r>
    </w:p>
    <w:p w:rsidR="00D55340" w:rsidRDefault="00FA1172">
      <w:pPr>
        <w:pStyle w:val="a3"/>
        <w:spacing w:before="10"/>
        <w:ind w:left="1126" w:firstLine="0"/>
      </w:pPr>
      <w:r>
        <w:t>Города</w:t>
      </w:r>
      <w:r>
        <w:rPr>
          <w:spacing w:val="53"/>
          <w:w w:val="150"/>
        </w:rPr>
        <w:t xml:space="preserve">  </w:t>
      </w:r>
      <w:r>
        <w:t>‒</w:t>
      </w:r>
      <w:r>
        <w:rPr>
          <w:spacing w:val="55"/>
        </w:rPr>
        <w:t xml:space="preserve">   </w:t>
      </w:r>
      <w:r>
        <w:t>центры</w:t>
      </w:r>
      <w:r>
        <w:rPr>
          <w:spacing w:val="58"/>
        </w:rPr>
        <w:t xml:space="preserve">   </w:t>
      </w:r>
      <w:r>
        <w:t>ремесла,</w:t>
      </w:r>
      <w:r>
        <w:rPr>
          <w:spacing w:val="57"/>
        </w:rPr>
        <w:t xml:space="preserve">   </w:t>
      </w:r>
      <w:r>
        <w:t>торговли,</w:t>
      </w:r>
      <w:r>
        <w:rPr>
          <w:spacing w:val="56"/>
        </w:rPr>
        <w:t xml:space="preserve">   </w:t>
      </w:r>
      <w:r>
        <w:t>культуры.</w:t>
      </w:r>
      <w:r>
        <w:rPr>
          <w:spacing w:val="54"/>
        </w:rPr>
        <w:t xml:space="preserve">   </w:t>
      </w:r>
      <w:r>
        <w:t>Население</w:t>
      </w:r>
      <w:r>
        <w:rPr>
          <w:spacing w:val="79"/>
          <w:w w:val="150"/>
        </w:rPr>
        <w:t xml:space="preserve">  </w:t>
      </w:r>
      <w:r>
        <w:t>городов.</w:t>
      </w:r>
      <w:r>
        <w:rPr>
          <w:spacing w:val="56"/>
        </w:rPr>
        <w:t xml:space="preserve">   </w:t>
      </w:r>
      <w:r>
        <w:rPr>
          <w:spacing w:val="-4"/>
        </w:rPr>
        <w:t>Цехи</w:t>
      </w:r>
    </w:p>
    <w:p w:rsidR="00D55340" w:rsidRDefault="00D55340">
      <w:pPr>
        <w:pStyle w:val="a3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tabs>
          <w:tab w:val="left" w:pos="2595"/>
          <w:tab w:val="left" w:pos="4439"/>
          <w:tab w:val="left" w:pos="6341"/>
          <w:tab w:val="left" w:pos="8233"/>
          <w:tab w:val="left" w:pos="10134"/>
        </w:tabs>
        <w:spacing w:line="249" w:lineRule="auto"/>
        <w:ind w:right="428" w:firstLine="0"/>
      </w:pPr>
      <w:r>
        <w:lastRenderedPageBreak/>
        <w:t>и гильдии. Городское управление. Борьба городов за самоуправление. Средневековые город</w:t>
      </w:r>
      <w:proofErr w:type="gramStart"/>
      <w:r>
        <w:t>а-</w:t>
      </w:r>
      <w:proofErr w:type="gramEnd"/>
      <w:r>
        <w:t xml:space="preserve"> </w:t>
      </w:r>
      <w:r>
        <w:rPr>
          <w:spacing w:val="-2"/>
        </w:rPr>
        <w:t>республики.</w:t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>торговли.</w:t>
      </w:r>
      <w:r>
        <w:tab/>
      </w:r>
      <w:r>
        <w:rPr>
          <w:spacing w:val="-2"/>
        </w:rPr>
        <w:t>Ярмарки.</w:t>
      </w:r>
      <w:r>
        <w:tab/>
      </w:r>
      <w:r>
        <w:rPr>
          <w:spacing w:val="-2"/>
        </w:rPr>
        <w:t>Торговые</w:t>
      </w:r>
      <w:r>
        <w:tab/>
      </w:r>
      <w:r>
        <w:rPr>
          <w:spacing w:val="-4"/>
        </w:rPr>
        <w:t xml:space="preserve">пути </w:t>
      </w:r>
      <w:r>
        <w:t>в</w:t>
      </w:r>
      <w:r>
        <w:rPr>
          <w:spacing w:val="40"/>
        </w:rPr>
        <w:t xml:space="preserve"> </w:t>
      </w:r>
      <w:r>
        <w:t>Средиземноморье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Балтике.</w:t>
      </w:r>
      <w:r>
        <w:rPr>
          <w:spacing w:val="40"/>
        </w:rPr>
        <w:t xml:space="preserve"> </w:t>
      </w:r>
      <w:r>
        <w:t>Ганза.</w:t>
      </w:r>
      <w:r>
        <w:rPr>
          <w:spacing w:val="40"/>
        </w:rPr>
        <w:t xml:space="preserve"> </w:t>
      </w:r>
      <w:r>
        <w:t>Облик</w:t>
      </w:r>
      <w:r>
        <w:rPr>
          <w:spacing w:val="40"/>
        </w:rPr>
        <w:t xml:space="preserve"> </w:t>
      </w:r>
      <w:r>
        <w:t>средневековых</w:t>
      </w:r>
      <w:r>
        <w:rPr>
          <w:spacing w:val="40"/>
        </w:rPr>
        <w:t xml:space="preserve"> </w:t>
      </w:r>
      <w:r>
        <w:t>городов.</w:t>
      </w:r>
      <w:r>
        <w:rPr>
          <w:spacing w:val="40"/>
        </w:rPr>
        <w:t xml:space="preserve"> </w:t>
      </w:r>
      <w:r>
        <w:t>Образ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быт </w:t>
      </w:r>
      <w:r>
        <w:rPr>
          <w:spacing w:val="-2"/>
        </w:rPr>
        <w:t>горожан.</w:t>
      </w:r>
    </w:p>
    <w:p w:rsidR="00D55340" w:rsidRDefault="00FA1172">
      <w:pPr>
        <w:pStyle w:val="a3"/>
        <w:spacing w:line="249" w:lineRule="auto"/>
        <w:ind w:right="432"/>
      </w:pPr>
      <w:r>
        <w:t>Церковь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59"/>
          <w:w w:val="150"/>
        </w:rPr>
        <w:t xml:space="preserve">    </w:t>
      </w:r>
      <w:r>
        <w:t>дух</w:t>
      </w:r>
      <w:r>
        <w:t>овенство.</w:t>
      </w:r>
      <w:r>
        <w:rPr>
          <w:spacing w:val="60"/>
          <w:w w:val="150"/>
        </w:rPr>
        <w:t xml:space="preserve">    </w:t>
      </w:r>
      <w:r>
        <w:t>Разделение</w:t>
      </w:r>
      <w:r>
        <w:rPr>
          <w:spacing w:val="80"/>
        </w:rPr>
        <w:t xml:space="preserve">    </w:t>
      </w:r>
      <w:r>
        <w:t>христианства</w:t>
      </w:r>
      <w:r>
        <w:rPr>
          <w:spacing w:val="61"/>
          <w:w w:val="150"/>
        </w:rPr>
        <w:t xml:space="preserve">    </w:t>
      </w:r>
      <w:r>
        <w:t>на</w:t>
      </w:r>
      <w:r>
        <w:rPr>
          <w:spacing w:val="80"/>
        </w:rPr>
        <w:t xml:space="preserve">    </w:t>
      </w:r>
      <w:r>
        <w:t>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</w:t>
      </w:r>
      <w:r>
        <w:t>ние еретиков.</w:t>
      </w:r>
    </w:p>
    <w:p w:rsidR="00D55340" w:rsidRDefault="00FA1172">
      <w:pPr>
        <w:pStyle w:val="a3"/>
        <w:spacing w:before="3"/>
        <w:ind w:left="1126" w:firstLine="0"/>
      </w:pPr>
      <w:r>
        <w:t>Государства</w:t>
      </w:r>
      <w:r>
        <w:rPr>
          <w:spacing w:val="20"/>
        </w:rPr>
        <w:t xml:space="preserve"> </w:t>
      </w:r>
      <w:r>
        <w:t>Европы</w:t>
      </w:r>
      <w:r>
        <w:rPr>
          <w:spacing w:val="15"/>
        </w:rPr>
        <w:t xml:space="preserve"> </w:t>
      </w:r>
      <w:r>
        <w:t>в</w:t>
      </w:r>
      <w:r>
        <w:rPr>
          <w:spacing w:val="31"/>
        </w:rPr>
        <w:t xml:space="preserve"> </w:t>
      </w:r>
      <w:proofErr w:type="gramStart"/>
      <w:r>
        <w:t>Х</w:t>
      </w:r>
      <w:proofErr w:type="gramEnd"/>
      <w:r>
        <w:t>II‒ХV</w:t>
      </w:r>
      <w:r>
        <w:rPr>
          <w:spacing w:val="13"/>
        </w:rPr>
        <w:t xml:space="preserve"> </w:t>
      </w:r>
      <w:r>
        <w:rPr>
          <w:spacing w:val="-5"/>
        </w:rPr>
        <w:t>вв.</w:t>
      </w:r>
    </w:p>
    <w:p w:rsidR="00D55340" w:rsidRDefault="00FA1172">
      <w:pPr>
        <w:pStyle w:val="a3"/>
        <w:spacing w:before="9" w:line="249" w:lineRule="auto"/>
        <w:ind w:right="427"/>
      </w:pPr>
      <w:r>
        <w:t>Усиление королевской власти в странах Западной Европы. Сословно-представительная монархия. Образование централизованных государств в</w:t>
      </w:r>
      <w:r>
        <w:rPr>
          <w:spacing w:val="40"/>
        </w:rPr>
        <w:t xml:space="preserve"> </w:t>
      </w:r>
      <w:r>
        <w:t>Англии, Франции. Столетняя война; Ж.</w:t>
      </w:r>
      <w:r>
        <w:rPr>
          <w:spacing w:val="40"/>
        </w:rPr>
        <w:t xml:space="preserve"> </w:t>
      </w:r>
      <w:r>
        <w:t xml:space="preserve">Д’Арк. Священная Римская империя в </w:t>
      </w:r>
      <w:proofErr w:type="gramStart"/>
      <w:r>
        <w:t>Х</w:t>
      </w:r>
      <w:proofErr w:type="gramEnd"/>
      <w:r>
        <w:t>II‒ХV вв. Польско-литовское государство в XIV‒XV вв. Реконкиста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образование</w:t>
      </w:r>
      <w:r>
        <w:rPr>
          <w:spacing w:val="40"/>
        </w:rPr>
        <w:t xml:space="preserve"> </w:t>
      </w:r>
      <w:r>
        <w:t>централизованных</w:t>
      </w:r>
      <w:r>
        <w:rPr>
          <w:spacing w:val="40"/>
        </w:rPr>
        <w:t xml:space="preserve"> </w:t>
      </w:r>
      <w:r>
        <w:t>государств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Пиренейском</w:t>
      </w:r>
      <w:r>
        <w:rPr>
          <w:spacing w:val="40"/>
        </w:rPr>
        <w:t xml:space="preserve"> </w:t>
      </w:r>
      <w:r>
        <w:t>полуострове.</w:t>
      </w:r>
      <w:r>
        <w:rPr>
          <w:spacing w:val="80"/>
        </w:rPr>
        <w:t xml:space="preserve"> </w:t>
      </w:r>
      <w:r>
        <w:t>Итальянские</w:t>
      </w:r>
      <w:r>
        <w:rPr>
          <w:spacing w:val="40"/>
        </w:rPr>
        <w:t xml:space="preserve"> </w:t>
      </w:r>
      <w:r>
        <w:t>государства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XII‒XV</w:t>
      </w:r>
      <w:r>
        <w:rPr>
          <w:spacing w:val="40"/>
        </w:rPr>
        <w:t xml:space="preserve"> </w:t>
      </w:r>
      <w:r>
        <w:t>вв.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экономики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европейских</w:t>
      </w:r>
      <w:r>
        <w:rPr>
          <w:spacing w:val="40"/>
        </w:rPr>
        <w:t xml:space="preserve"> </w:t>
      </w:r>
      <w:r>
        <w:t>странах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период</w:t>
      </w:r>
      <w:r>
        <w:t xml:space="preserve"> зрелого Средневековья. Обострение социальных противоречий в </w:t>
      </w:r>
      <w:proofErr w:type="gramStart"/>
      <w:r>
        <w:t>Х</w:t>
      </w:r>
      <w:proofErr w:type="gramEnd"/>
      <w:r>
        <w:t xml:space="preserve">IV в. (Жакерия, восстание </w:t>
      </w:r>
      <w:proofErr w:type="spellStart"/>
      <w:r>
        <w:t>Уота</w:t>
      </w:r>
      <w:proofErr w:type="spellEnd"/>
      <w:r>
        <w:t xml:space="preserve"> </w:t>
      </w:r>
      <w:proofErr w:type="spellStart"/>
      <w:r>
        <w:t>Тайлера</w:t>
      </w:r>
      <w:proofErr w:type="spellEnd"/>
      <w:r>
        <w:t>). Гуситское движение в Чехии.</w:t>
      </w:r>
    </w:p>
    <w:p w:rsidR="00D55340" w:rsidRDefault="00FA1172">
      <w:pPr>
        <w:pStyle w:val="a3"/>
        <w:ind w:left="1126" w:firstLine="0"/>
      </w:pPr>
      <w:r>
        <w:t>Византийская</w:t>
      </w:r>
      <w:r>
        <w:rPr>
          <w:spacing w:val="63"/>
        </w:rPr>
        <w:t xml:space="preserve"> </w:t>
      </w:r>
      <w:r>
        <w:t>империя</w:t>
      </w:r>
      <w:r>
        <w:rPr>
          <w:spacing w:val="63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славянские</w:t>
      </w:r>
      <w:r>
        <w:rPr>
          <w:spacing w:val="70"/>
        </w:rPr>
        <w:t xml:space="preserve"> </w:t>
      </w:r>
      <w:r>
        <w:t>государства</w:t>
      </w:r>
      <w:r>
        <w:rPr>
          <w:spacing w:val="63"/>
        </w:rPr>
        <w:t xml:space="preserve"> </w:t>
      </w:r>
      <w:r>
        <w:t>в</w:t>
      </w:r>
      <w:r>
        <w:rPr>
          <w:spacing w:val="77"/>
        </w:rPr>
        <w:t xml:space="preserve"> </w:t>
      </w:r>
      <w:proofErr w:type="gramStart"/>
      <w:r>
        <w:t>Х</w:t>
      </w:r>
      <w:proofErr w:type="gramEnd"/>
      <w:r>
        <w:t>II‒ХV</w:t>
      </w:r>
      <w:r>
        <w:rPr>
          <w:spacing w:val="59"/>
        </w:rPr>
        <w:t xml:space="preserve"> </w:t>
      </w:r>
      <w:r>
        <w:t>вв.</w:t>
      </w:r>
      <w:r>
        <w:rPr>
          <w:spacing w:val="63"/>
        </w:rPr>
        <w:t xml:space="preserve"> </w:t>
      </w:r>
      <w:r>
        <w:t>Экспансия</w:t>
      </w:r>
      <w:r>
        <w:rPr>
          <w:spacing w:val="64"/>
        </w:rPr>
        <w:t xml:space="preserve"> </w:t>
      </w:r>
      <w:r>
        <w:t>турок-</w:t>
      </w:r>
      <w:r>
        <w:rPr>
          <w:spacing w:val="-2"/>
        </w:rPr>
        <w:t>османов.</w:t>
      </w:r>
    </w:p>
    <w:p w:rsidR="00D55340" w:rsidRDefault="00FA1172">
      <w:pPr>
        <w:pStyle w:val="a3"/>
        <w:spacing w:before="14"/>
        <w:ind w:firstLine="0"/>
      </w:pPr>
      <w:r>
        <w:t>Османские</w:t>
      </w:r>
      <w:r>
        <w:rPr>
          <w:spacing w:val="31"/>
        </w:rPr>
        <w:t xml:space="preserve"> </w:t>
      </w:r>
      <w:r>
        <w:t>завоевания</w:t>
      </w:r>
      <w:r>
        <w:rPr>
          <w:spacing w:val="30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Балканах.</w:t>
      </w:r>
      <w:r>
        <w:rPr>
          <w:spacing w:val="29"/>
        </w:rPr>
        <w:t xml:space="preserve"> </w:t>
      </w:r>
      <w:r>
        <w:t>Падение</w:t>
      </w:r>
      <w:r>
        <w:rPr>
          <w:spacing w:val="34"/>
        </w:rPr>
        <w:t xml:space="preserve"> </w:t>
      </w:r>
      <w:r>
        <w:rPr>
          <w:spacing w:val="-2"/>
        </w:rPr>
        <w:t>Константинополя.</w:t>
      </w:r>
    </w:p>
    <w:p w:rsidR="00D55340" w:rsidRDefault="00FA1172">
      <w:pPr>
        <w:pStyle w:val="a3"/>
        <w:spacing w:before="14"/>
        <w:ind w:left="1126" w:firstLine="0"/>
      </w:pPr>
      <w:r>
        <w:t>Культура</w:t>
      </w:r>
      <w:r>
        <w:rPr>
          <w:spacing w:val="39"/>
        </w:rPr>
        <w:t xml:space="preserve"> </w:t>
      </w:r>
      <w:r>
        <w:t>средневековой</w:t>
      </w:r>
      <w:r>
        <w:rPr>
          <w:spacing w:val="49"/>
        </w:rPr>
        <w:t xml:space="preserve"> </w:t>
      </w:r>
      <w:r>
        <w:rPr>
          <w:spacing w:val="-2"/>
        </w:rPr>
        <w:t>Европы.</w:t>
      </w:r>
    </w:p>
    <w:p w:rsidR="00D55340" w:rsidRDefault="00FA1172">
      <w:pPr>
        <w:pStyle w:val="a3"/>
        <w:tabs>
          <w:tab w:val="left" w:pos="9486"/>
        </w:tabs>
        <w:spacing w:before="9" w:line="252" w:lineRule="auto"/>
        <w:ind w:right="433"/>
      </w:pPr>
      <w:r>
        <w:t>Представления</w:t>
      </w:r>
      <w:r>
        <w:rPr>
          <w:spacing w:val="40"/>
        </w:rPr>
        <w:t xml:space="preserve"> </w:t>
      </w:r>
      <w:r>
        <w:t>средневекового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мире.</w:t>
      </w:r>
      <w:r>
        <w:rPr>
          <w:spacing w:val="40"/>
        </w:rPr>
        <w:t xml:space="preserve"> </w:t>
      </w:r>
      <w:r>
        <w:t>Место</w:t>
      </w:r>
      <w:r>
        <w:rPr>
          <w:spacing w:val="40"/>
        </w:rPr>
        <w:t xml:space="preserve"> </w:t>
      </w:r>
      <w:r>
        <w:t>религии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и общества.</w:t>
      </w:r>
      <w:r>
        <w:rPr>
          <w:spacing w:val="40"/>
        </w:rPr>
        <w:t xml:space="preserve"> </w:t>
      </w:r>
      <w:r>
        <w:t>Образование:</w:t>
      </w:r>
      <w:r>
        <w:rPr>
          <w:spacing w:val="40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университеты.</w:t>
      </w:r>
      <w:r>
        <w:rPr>
          <w:spacing w:val="40"/>
        </w:rPr>
        <w:t xml:space="preserve"> </w:t>
      </w:r>
      <w:r>
        <w:t>Сословный</w:t>
      </w:r>
      <w:r>
        <w:rPr>
          <w:spacing w:val="40"/>
        </w:rPr>
        <w:t xml:space="preserve"> </w:t>
      </w:r>
      <w:r>
        <w:t>характер</w:t>
      </w:r>
      <w:r>
        <w:rPr>
          <w:spacing w:val="40"/>
        </w:rPr>
        <w:t xml:space="preserve"> </w:t>
      </w:r>
      <w:r>
        <w:t>культуры.</w:t>
      </w:r>
      <w:r>
        <w:rPr>
          <w:spacing w:val="40"/>
        </w:rPr>
        <w:t xml:space="preserve"> </w:t>
      </w:r>
      <w:r>
        <w:t>Средневековый эпос.</w:t>
      </w:r>
      <w:r>
        <w:rPr>
          <w:spacing w:val="40"/>
        </w:rPr>
        <w:t xml:space="preserve"> </w:t>
      </w:r>
      <w:r>
        <w:t>Рыцарская</w:t>
      </w:r>
      <w:r>
        <w:rPr>
          <w:spacing w:val="40"/>
        </w:rPr>
        <w:t xml:space="preserve"> </w:t>
      </w:r>
      <w:r>
        <w:t>литература.</w:t>
      </w:r>
      <w:r>
        <w:rPr>
          <w:spacing w:val="40"/>
        </w:rPr>
        <w:t xml:space="preserve"> </w:t>
      </w:r>
      <w:r>
        <w:t>Городской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крестьянский</w:t>
      </w:r>
      <w:r>
        <w:rPr>
          <w:spacing w:val="40"/>
        </w:rPr>
        <w:t xml:space="preserve"> </w:t>
      </w:r>
      <w:r>
        <w:t>фольклор.</w:t>
      </w:r>
      <w:r>
        <w:rPr>
          <w:spacing w:val="40"/>
        </w:rPr>
        <w:t xml:space="preserve"> </w:t>
      </w:r>
      <w:r>
        <w:t>Романский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готический</w:t>
      </w:r>
      <w:r>
        <w:rPr>
          <w:spacing w:val="40"/>
        </w:rPr>
        <w:t xml:space="preserve"> </w:t>
      </w:r>
      <w:r>
        <w:t>стили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художественной</w:t>
      </w:r>
      <w:r>
        <w:rPr>
          <w:spacing w:val="40"/>
        </w:rPr>
        <w:t xml:space="preserve"> </w:t>
      </w:r>
      <w:r>
        <w:t>культуре.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природе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человеке.</w:t>
      </w:r>
      <w:r>
        <w:rPr>
          <w:spacing w:val="40"/>
        </w:rPr>
        <w:t xml:space="preserve"> </w:t>
      </w:r>
      <w:r>
        <w:t>Гуманизм.</w:t>
      </w:r>
      <w:r>
        <w:rPr>
          <w:spacing w:val="40"/>
        </w:rPr>
        <w:t xml:space="preserve"> </w:t>
      </w:r>
      <w:r>
        <w:t xml:space="preserve">Раннее </w:t>
      </w:r>
      <w:r>
        <w:rPr>
          <w:spacing w:val="-2"/>
        </w:rPr>
        <w:t>Возрождение:</w:t>
      </w:r>
      <w:r>
        <w:tab/>
      </w:r>
      <w:r>
        <w:rPr>
          <w:spacing w:val="-2"/>
        </w:rPr>
        <w:t>художники</w:t>
      </w:r>
    </w:p>
    <w:p w:rsidR="00D55340" w:rsidRDefault="00FA1172">
      <w:pPr>
        <w:pStyle w:val="a3"/>
        <w:spacing w:before="4" w:line="264" w:lineRule="exact"/>
        <w:ind w:firstLine="0"/>
      </w:pPr>
      <w:r>
        <w:t>и</w:t>
      </w:r>
      <w:r>
        <w:rPr>
          <w:spacing w:val="30"/>
        </w:rPr>
        <w:t xml:space="preserve"> </w:t>
      </w:r>
      <w:r>
        <w:t>их</w:t>
      </w:r>
      <w:r>
        <w:rPr>
          <w:spacing w:val="33"/>
        </w:rPr>
        <w:t xml:space="preserve"> </w:t>
      </w:r>
      <w:r>
        <w:t>творения.</w:t>
      </w:r>
      <w:r>
        <w:rPr>
          <w:spacing w:val="26"/>
        </w:rPr>
        <w:t xml:space="preserve"> </w:t>
      </w:r>
      <w:r>
        <w:t>Изобретение</w:t>
      </w:r>
      <w:r>
        <w:rPr>
          <w:spacing w:val="29"/>
        </w:rPr>
        <w:t xml:space="preserve"> </w:t>
      </w:r>
      <w:r>
        <w:t>европейского</w:t>
      </w:r>
      <w:r>
        <w:rPr>
          <w:spacing w:val="23"/>
        </w:rPr>
        <w:t xml:space="preserve"> </w:t>
      </w:r>
      <w:r>
        <w:t>книгопечатания;</w:t>
      </w:r>
      <w:r>
        <w:rPr>
          <w:spacing w:val="33"/>
        </w:rPr>
        <w:t xml:space="preserve"> </w:t>
      </w:r>
      <w:r>
        <w:t>И.</w:t>
      </w:r>
      <w:r>
        <w:rPr>
          <w:spacing w:val="34"/>
        </w:rPr>
        <w:t xml:space="preserve"> </w:t>
      </w:r>
      <w:proofErr w:type="spellStart"/>
      <w:r>
        <w:rPr>
          <w:spacing w:val="-2"/>
        </w:rPr>
        <w:t>Гутенберг</w:t>
      </w:r>
      <w:proofErr w:type="spellEnd"/>
      <w:r>
        <w:rPr>
          <w:spacing w:val="-2"/>
        </w:rPr>
        <w:t>.</w:t>
      </w:r>
    </w:p>
    <w:p w:rsidR="00D55340" w:rsidRDefault="00FA1172">
      <w:pPr>
        <w:pStyle w:val="a3"/>
        <w:spacing w:line="264" w:lineRule="exact"/>
        <w:ind w:left="1126" w:firstLine="0"/>
      </w:pPr>
      <w:r>
        <w:t>Страны</w:t>
      </w:r>
      <w:r>
        <w:rPr>
          <w:spacing w:val="24"/>
        </w:rPr>
        <w:t xml:space="preserve"> </w:t>
      </w:r>
      <w:r>
        <w:t>Востока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Средние</w:t>
      </w:r>
      <w:r>
        <w:rPr>
          <w:spacing w:val="20"/>
        </w:rPr>
        <w:t xml:space="preserve"> </w:t>
      </w:r>
      <w:r>
        <w:rPr>
          <w:spacing w:val="-4"/>
        </w:rPr>
        <w:t>века.</w:t>
      </w:r>
    </w:p>
    <w:p w:rsidR="00D55340" w:rsidRDefault="00FA1172">
      <w:pPr>
        <w:pStyle w:val="a3"/>
        <w:spacing w:before="14" w:line="249" w:lineRule="auto"/>
        <w:ind w:right="423"/>
      </w:pPr>
      <w:r>
        <w:t>Османская империя: завоевания турок-османов (Балканы, падение Византии), управление империей,</w:t>
      </w:r>
      <w:r>
        <w:rPr>
          <w:spacing w:val="40"/>
        </w:rPr>
        <w:t xml:space="preserve"> </w:t>
      </w:r>
      <w:r>
        <w:t>положение</w:t>
      </w:r>
      <w:r>
        <w:rPr>
          <w:spacing w:val="40"/>
        </w:rPr>
        <w:t xml:space="preserve"> </w:t>
      </w:r>
      <w:r>
        <w:t>покоренных</w:t>
      </w:r>
      <w:r>
        <w:rPr>
          <w:spacing w:val="40"/>
        </w:rPr>
        <w:t xml:space="preserve"> </w:t>
      </w:r>
      <w:r>
        <w:t>народов.</w:t>
      </w:r>
      <w:r>
        <w:rPr>
          <w:spacing w:val="40"/>
        </w:rPr>
        <w:t xml:space="preserve"> </w:t>
      </w:r>
      <w:r>
        <w:t>Монгольская</w:t>
      </w:r>
      <w:r>
        <w:rPr>
          <w:spacing w:val="40"/>
        </w:rPr>
        <w:t xml:space="preserve"> </w:t>
      </w:r>
      <w:r>
        <w:t>держава:</w:t>
      </w:r>
      <w:r>
        <w:rPr>
          <w:spacing w:val="40"/>
        </w:rPr>
        <w:t xml:space="preserve"> </w:t>
      </w:r>
      <w:r>
        <w:t>общественный</w:t>
      </w:r>
      <w:r>
        <w:rPr>
          <w:spacing w:val="40"/>
        </w:rPr>
        <w:t xml:space="preserve"> </w:t>
      </w:r>
      <w:r>
        <w:t>строй монгольских племен, завоевания Чингисхана и его потомков, управление подчиненными терр</w:t>
      </w:r>
      <w:r>
        <w:t xml:space="preserve">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</w:t>
      </w:r>
      <w:proofErr w:type="spellStart"/>
      <w:r>
        <w:t>сёгунов</w:t>
      </w:r>
      <w:proofErr w:type="spellEnd"/>
      <w:r>
        <w:t>. Индия: раздробленность</w:t>
      </w:r>
      <w:r>
        <w:rPr>
          <w:spacing w:val="40"/>
        </w:rPr>
        <w:t xml:space="preserve"> </w:t>
      </w:r>
      <w:r>
        <w:t>индийских</w:t>
      </w:r>
      <w:r>
        <w:rPr>
          <w:spacing w:val="40"/>
        </w:rPr>
        <w:t xml:space="preserve"> </w:t>
      </w:r>
      <w:r>
        <w:t>княжеств,</w:t>
      </w:r>
      <w:r>
        <w:rPr>
          <w:spacing w:val="40"/>
        </w:rPr>
        <w:t xml:space="preserve"> </w:t>
      </w:r>
      <w:r>
        <w:t>вторжение</w:t>
      </w:r>
      <w:r>
        <w:rPr>
          <w:spacing w:val="40"/>
        </w:rPr>
        <w:t xml:space="preserve"> </w:t>
      </w:r>
      <w:r>
        <w:t>мусульман,</w:t>
      </w:r>
      <w:r>
        <w:rPr>
          <w:spacing w:val="40"/>
        </w:rPr>
        <w:t xml:space="preserve"> </w:t>
      </w:r>
      <w:r>
        <w:t>Делийский</w:t>
      </w:r>
      <w:r>
        <w:rPr>
          <w:spacing w:val="40"/>
        </w:rPr>
        <w:t xml:space="preserve"> </w:t>
      </w:r>
      <w:r>
        <w:t>султанат.</w:t>
      </w:r>
    </w:p>
    <w:p w:rsidR="00D55340" w:rsidRDefault="00FA1172">
      <w:pPr>
        <w:pStyle w:val="a3"/>
        <w:spacing w:before="1" w:line="247" w:lineRule="auto"/>
        <w:ind w:left="1126" w:right="598" w:firstLine="0"/>
      </w:pPr>
      <w:r>
        <w:t>Культу</w:t>
      </w:r>
      <w:r>
        <w:t>ра народов Востока. Литература. Архитектура. Традиционные искусства и ремесла. Государства</w:t>
      </w:r>
      <w:r>
        <w:rPr>
          <w:spacing w:val="40"/>
        </w:rPr>
        <w:t xml:space="preserve"> </w:t>
      </w:r>
      <w:r>
        <w:t>доколумбовой</w:t>
      </w:r>
      <w:r>
        <w:rPr>
          <w:spacing w:val="40"/>
        </w:rPr>
        <w:t xml:space="preserve"> </w:t>
      </w:r>
      <w:r>
        <w:t>Америки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Средние века.</w:t>
      </w:r>
    </w:p>
    <w:p w:rsidR="00D55340" w:rsidRDefault="00FA1172">
      <w:pPr>
        <w:pStyle w:val="a3"/>
        <w:spacing w:before="8" w:line="252" w:lineRule="auto"/>
        <w:ind w:right="573"/>
        <w:jc w:val="left"/>
      </w:pPr>
      <w:r>
        <w:t>Цивилизации</w:t>
      </w:r>
      <w:r>
        <w:rPr>
          <w:spacing w:val="40"/>
        </w:rPr>
        <w:t xml:space="preserve"> </w:t>
      </w:r>
      <w:r>
        <w:t>майя,</w:t>
      </w:r>
      <w:r>
        <w:rPr>
          <w:spacing w:val="40"/>
        </w:rPr>
        <w:t xml:space="preserve"> </w:t>
      </w:r>
      <w:r>
        <w:t>ацтеков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инков:</w:t>
      </w:r>
      <w:r>
        <w:rPr>
          <w:spacing w:val="40"/>
        </w:rPr>
        <w:t xml:space="preserve"> </w:t>
      </w:r>
      <w:r>
        <w:t>общественный</w:t>
      </w:r>
      <w:r>
        <w:rPr>
          <w:spacing w:val="40"/>
        </w:rPr>
        <w:t xml:space="preserve"> </w:t>
      </w:r>
      <w:r>
        <w:t>строй,</w:t>
      </w:r>
      <w:r>
        <w:rPr>
          <w:spacing w:val="40"/>
        </w:rPr>
        <w:t xml:space="preserve"> </w:t>
      </w:r>
      <w:r>
        <w:t>религиозные</w:t>
      </w:r>
      <w:r>
        <w:rPr>
          <w:spacing w:val="40"/>
        </w:rPr>
        <w:t xml:space="preserve"> </w:t>
      </w:r>
      <w:r>
        <w:t>верования, культура.</w:t>
      </w:r>
      <w:r>
        <w:rPr>
          <w:spacing w:val="40"/>
        </w:rPr>
        <w:t xml:space="preserve"> </w:t>
      </w:r>
      <w:r>
        <w:t>Появление</w:t>
      </w:r>
      <w:r>
        <w:rPr>
          <w:spacing w:val="40"/>
        </w:rPr>
        <w:t xml:space="preserve"> </w:t>
      </w:r>
      <w:r>
        <w:t>европейских завоевателей.</w:t>
      </w:r>
    </w:p>
    <w:p w:rsidR="00D55340" w:rsidRDefault="00FA1172">
      <w:pPr>
        <w:pStyle w:val="a3"/>
        <w:spacing w:before="6" w:line="264" w:lineRule="exact"/>
        <w:ind w:left="1126" w:firstLine="0"/>
        <w:jc w:val="left"/>
      </w:pPr>
      <w:r>
        <w:rPr>
          <w:spacing w:val="-2"/>
        </w:rPr>
        <w:t>Обобщение.</w:t>
      </w:r>
    </w:p>
    <w:p w:rsidR="00D55340" w:rsidRDefault="00FA1172">
      <w:pPr>
        <w:pStyle w:val="a3"/>
        <w:spacing w:line="252" w:lineRule="auto"/>
        <w:ind w:left="1126" w:right="4035" w:firstLine="0"/>
        <w:jc w:val="left"/>
      </w:pPr>
      <w:r>
        <w:t>Историческое и</w:t>
      </w:r>
      <w:r>
        <w:rPr>
          <w:spacing w:val="40"/>
        </w:rPr>
        <w:t xml:space="preserve"> </w:t>
      </w:r>
      <w:r>
        <w:t>культурное наследие Средних веков. История</w:t>
      </w:r>
      <w:r>
        <w:rPr>
          <w:spacing w:val="27"/>
        </w:rPr>
        <w:t xml:space="preserve"> </w:t>
      </w:r>
      <w:r>
        <w:t>России. От</w:t>
      </w:r>
      <w:r>
        <w:rPr>
          <w:spacing w:val="32"/>
        </w:rPr>
        <w:t xml:space="preserve"> </w:t>
      </w:r>
      <w:r>
        <w:t>Руси</w:t>
      </w:r>
      <w:r>
        <w:rPr>
          <w:spacing w:val="37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 xml:space="preserve">Российскому государству. </w:t>
      </w:r>
      <w:r>
        <w:rPr>
          <w:spacing w:val="-2"/>
        </w:rPr>
        <w:t>Введение.</w:t>
      </w:r>
    </w:p>
    <w:p w:rsidR="00D55340" w:rsidRDefault="00FA1172">
      <w:pPr>
        <w:pStyle w:val="a3"/>
        <w:spacing w:before="7"/>
        <w:ind w:left="1126" w:firstLine="0"/>
        <w:jc w:val="left"/>
      </w:pPr>
      <w:r>
        <w:t>Роль</w:t>
      </w:r>
      <w:r>
        <w:rPr>
          <w:spacing w:val="71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место</w:t>
      </w:r>
      <w:r>
        <w:rPr>
          <w:spacing w:val="72"/>
        </w:rPr>
        <w:t xml:space="preserve"> </w:t>
      </w:r>
      <w:r>
        <w:t>России</w:t>
      </w:r>
      <w:r>
        <w:rPr>
          <w:spacing w:val="74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мировой</w:t>
      </w:r>
      <w:r>
        <w:rPr>
          <w:spacing w:val="51"/>
          <w:w w:val="150"/>
        </w:rPr>
        <w:t xml:space="preserve"> </w:t>
      </w:r>
      <w:r>
        <w:t>истории.</w:t>
      </w:r>
      <w:r>
        <w:rPr>
          <w:spacing w:val="71"/>
        </w:rPr>
        <w:t xml:space="preserve"> </w:t>
      </w:r>
      <w:r>
        <w:t>Проблемы</w:t>
      </w:r>
      <w:r>
        <w:rPr>
          <w:spacing w:val="71"/>
        </w:rPr>
        <w:t xml:space="preserve"> </w:t>
      </w:r>
      <w:r>
        <w:t>периодизации</w:t>
      </w:r>
      <w:r>
        <w:rPr>
          <w:spacing w:val="75"/>
        </w:rPr>
        <w:t xml:space="preserve"> </w:t>
      </w:r>
      <w:r>
        <w:t>российской</w:t>
      </w:r>
      <w:r>
        <w:rPr>
          <w:spacing w:val="75"/>
        </w:rPr>
        <w:t xml:space="preserve"> </w:t>
      </w:r>
      <w:r>
        <w:rPr>
          <w:spacing w:val="-2"/>
        </w:rPr>
        <w:t>истории.</w:t>
      </w:r>
    </w:p>
    <w:p w:rsidR="00D55340" w:rsidRDefault="00FA1172">
      <w:pPr>
        <w:pStyle w:val="a3"/>
        <w:spacing w:before="4"/>
        <w:ind w:firstLine="0"/>
        <w:jc w:val="left"/>
      </w:pPr>
      <w:r>
        <w:t>Источники</w:t>
      </w:r>
      <w:r>
        <w:rPr>
          <w:spacing w:val="22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истории</w:t>
      </w:r>
      <w:r>
        <w:rPr>
          <w:spacing w:val="36"/>
        </w:rPr>
        <w:t xml:space="preserve"> </w:t>
      </w:r>
      <w:r>
        <w:rPr>
          <w:spacing w:val="-2"/>
        </w:rPr>
        <w:t>России.</w:t>
      </w:r>
    </w:p>
    <w:p w:rsidR="00D55340" w:rsidRDefault="00FA1172">
      <w:pPr>
        <w:pStyle w:val="a3"/>
        <w:spacing w:before="14" w:line="249" w:lineRule="auto"/>
        <w:ind w:right="439"/>
      </w:pPr>
      <w:r>
        <w:t>Народы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государства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территории</w:t>
      </w:r>
      <w:r>
        <w:rPr>
          <w:spacing w:val="40"/>
        </w:rPr>
        <w:t xml:space="preserve"> </w:t>
      </w:r>
      <w:r>
        <w:t>нашей</w:t>
      </w:r>
      <w:r>
        <w:rPr>
          <w:spacing w:val="40"/>
        </w:rPr>
        <w:t xml:space="preserve"> </w:t>
      </w:r>
      <w:r>
        <w:t>страны</w:t>
      </w:r>
      <w:r>
        <w:rPr>
          <w:spacing w:val="40"/>
        </w:rPr>
        <w:t xml:space="preserve"> </w:t>
      </w:r>
      <w:r>
        <w:rPr>
          <w:position w:val="1"/>
        </w:rPr>
        <w:t>в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древности.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Восточная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Европа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в </w:t>
      </w:r>
      <w:r>
        <w:t>середине I тыс. н. э.</w:t>
      </w:r>
    </w:p>
    <w:p w:rsidR="00D55340" w:rsidRDefault="00FA1172">
      <w:pPr>
        <w:pStyle w:val="a3"/>
        <w:tabs>
          <w:tab w:val="left" w:pos="2504"/>
          <w:tab w:val="left" w:pos="3628"/>
          <w:tab w:val="left" w:pos="5755"/>
          <w:tab w:val="left" w:pos="7354"/>
          <w:tab w:val="left" w:pos="9688"/>
        </w:tabs>
        <w:spacing w:before="2" w:line="249" w:lineRule="auto"/>
        <w:ind w:right="437"/>
      </w:pPr>
      <w:r>
        <w:t xml:space="preserve">Заселение территории нашей страны человеком. Палеолитическое искусство. Петроглифы </w:t>
      </w:r>
      <w:proofErr w:type="spellStart"/>
      <w:r>
        <w:rPr>
          <w:spacing w:val="-2"/>
        </w:rPr>
        <w:t>Беломорья</w:t>
      </w:r>
      <w:proofErr w:type="spellEnd"/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Онежского</w:t>
      </w:r>
      <w:r>
        <w:tab/>
      </w:r>
      <w:r>
        <w:rPr>
          <w:spacing w:val="-2"/>
        </w:rPr>
        <w:t>озера.</w:t>
      </w:r>
      <w:r>
        <w:tab/>
      </w:r>
      <w:r>
        <w:rPr>
          <w:spacing w:val="-2"/>
        </w:rPr>
        <w:t>Особенности</w:t>
      </w:r>
      <w:r>
        <w:tab/>
      </w:r>
      <w:r>
        <w:rPr>
          <w:spacing w:val="-2"/>
        </w:rPr>
        <w:t xml:space="preserve">перехода </w:t>
      </w:r>
      <w:r>
        <w:t>от</w:t>
      </w:r>
      <w:r>
        <w:rPr>
          <w:spacing w:val="64"/>
          <w:w w:val="150"/>
        </w:rPr>
        <w:t xml:space="preserve">  </w:t>
      </w:r>
      <w:r>
        <w:t>присваивающего</w:t>
      </w:r>
      <w:r>
        <w:rPr>
          <w:spacing w:val="64"/>
        </w:rPr>
        <w:t xml:space="preserve">   </w:t>
      </w:r>
      <w:r>
        <w:t>хозяйства</w:t>
      </w:r>
      <w:r>
        <w:rPr>
          <w:spacing w:val="65"/>
        </w:rPr>
        <w:t xml:space="preserve">   </w:t>
      </w:r>
      <w:r>
        <w:t>к</w:t>
      </w:r>
      <w:r>
        <w:rPr>
          <w:spacing w:val="80"/>
        </w:rPr>
        <w:t xml:space="preserve">  </w:t>
      </w:r>
      <w:proofErr w:type="gramStart"/>
      <w:r>
        <w:t>производящему</w:t>
      </w:r>
      <w:proofErr w:type="gramEnd"/>
      <w:r>
        <w:t>.</w:t>
      </w:r>
      <w:r>
        <w:rPr>
          <w:spacing w:val="67"/>
        </w:rPr>
        <w:t xml:space="preserve">   </w:t>
      </w:r>
      <w:r>
        <w:t>Ареалы</w:t>
      </w:r>
      <w:r>
        <w:rPr>
          <w:spacing w:val="67"/>
        </w:rPr>
        <w:t xml:space="preserve">   </w:t>
      </w:r>
      <w:r>
        <w:t>древнейшего</w:t>
      </w:r>
      <w:r>
        <w:rPr>
          <w:spacing w:val="64"/>
        </w:rPr>
        <w:t xml:space="preserve">   </w:t>
      </w:r>
      <w:r>
        <w:t>земледелия и скотоводства. Появление металлических орудий и их влияние на первобытное общество. Центры древнейшей</w:t>
      </w:r>
      <w:r>
        <w:rPr>
          <w:spacing w:val="40"/>
        </w:rPr>
        <w:t xml:space="preserve"> </w:t>
      </w:r>
      <w:r>
        <w:t>металлургии.</w:t>
      </w:r>
      <w:r>
        <w:rPr>
          <w:spacing w:val="40"/>
        </w:rPr>
        <w:t xml:space="preserve"> </w:t>
      </w:r>
      <w:r>
        <w:t>Кочевые</w:t>
      </w:r>
      <w:r>
        <w:rPr>
          <w:spacing w:val="40"/>
        </w:rPr>
        <w:t xml:space="preserve"> </w:t>
      </w:r>
      <w:r>
        <w:t>общества</w:t>
      </w:r>
      <w:r>
        <w:rPr>
          <w:spacing w:val="40"/>
        </w:rPr>
        <w:t xml:space="preserve"> </w:t>
      </w:r>
      <w:r>
        <w:t>евразийских</w:t>
      </w:r>
      <w:r>
        <w:rPr>
          <w:spacing w:val="40"/>
        </w:rPr>
        <w:t xml:space="preserve"> </w:t>
      </w:r>
      <w:r>
        <w:t>степей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эпоху</w:t>
      </w:r>
      <w:r>
        <w:rPr>
          <w:spacing w:val="40"/>
        </w:rPr>
        <w:t xml:space="preserve"> </w:t>
      </w:r>
      <w:r>
        <w:t>бронзы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раннем железном</w:t>
      </w:r>
      <w:r>
        <w:rPr>
          <w:spacing w:val="40"/>
        </w:rPr>
        <w:t xml:space="preserve"> </w:t>
      </w:r>
      <w:proofErr w:type="gramStart"/>
      <w:r>
        <w:t>веке</w:t>
      </w:r>
      <w:proofErr w:type="gramEnd"/>
      <w:r>
        <w:t>.</w:t>
      </w:r>
      <w:r>
        <w:rPr>
          <w:spacing w:val="40"/>
        </w:rPr>
        <w:t xml:space="preserve"> </w:t>
      </w:r>
      <w:r>
        <w:t>Степь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рол</w:t>
      </w:r>
      <w:r>
        <w:t>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распространении</w:t>
      </w:r>
      <w:r>
        <w:rPr>
          <w:spacing w:val="40"/>
        </w:rPr>
        <w:t xml:space="preserve"> </w:t>
      </w:r>
      <w:r>
        <w:t>культурных</w:t>
      </w:r>
      <w:r>
        <w:rPr>
          <w:spacing w:val="40"/>
        </w:rPr>
        <w:t xml:space="preserve"> </w:t>
      </w:r>
      <w:r>
        <w:t>взаимовлияний.</w:t>
      </w:r>
      <w:r>
        <w:rPr>
          <w:spacing w:val="40"/>
        </w:rPr>
        <w:t xml:space="preserve"> </w:t>
      </w:r>
      <w:r>
        <w:t>Появление</w:t>
      </w:r>
      <w:r>
        <w:rPr>
          <w:spacing w:val="80"/>
        </w:rPr>
        <w:t xml:space="preserve"> </w:t>
      </w:r>
      <w:r>
        <w:t>первого в мире колёсного транспорта.</w:t>
      </w:r>
    </w:p>
    <w:p w:rsidR="00D55340" w:rsidRDefault="00FA1172">
      <w:pPr>
        <w:pStyle w:val="a3"/>
        <w:spacing w:line="252" w:lineRule="auto"/>
        <w:ind w:right="453"/>
      </w:pPr>
      <w:r>
        <w:t>Народы,</w:t>
      </w:r>
      <w:r>
        <w:rPr>
          <w:spacing w:val="48"/>
        </w:rPr>
        <w:t xml:space="preserve">  </w:t>
      </w:r>
      <w:r>
        <w:t>проживавшие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этой</w:t>
      </w:r>
      <w:r>
        <w:rPr>
          <w:spacing w:val="49"/>
        </w:rPr>
        <w:t xml:space="preserve">  </w:t>
      </w:r>
      <w:r>
        <w:t>территории</w:t>
      </w:r>
      <w:r>
        <w:rPr>
          <w:spacing w:val="49"/>
        </w:rPr>
        <w:t xml:space="preserve">  </w:t>
      </w:r>
      <w:r>
        <w:t>до</w:t>
      </w:r>
      <w:r>
        <w:rPr>
          <w:spacing w:val="40"/>
        </w:rPr>
        <w:t xml:space="preserve">  </w:t>
      </w:r>
      <w:r>
        <w:t>середины</w:t>
      </w:r>
      <w:r>
        <w:rPr>
          <w:spacing w:val="50"/>
        </w:rPr>
        <w:t xml:space="preserve">  </w:t>
      </w:r>
      <w:r>
        <w:t>I</w:t>
      </w:r>
      <w:r>
        <w:rPr>
          <w:spacing w:val="40"/>
        </w:rPr>
        <w:t xml:space="preserve">  </w:t>
      </w:r>
      <w:r>
        <w:t>тыс.</w:t>
      </w:r>
      <w:r>
        <w:rPr>
          <w:spacing w:val="51"/>
        </w:rPr>
        <w:t xml:space="preserve">  </w:t>
      </w:r>
      <w:r>
        <w:t>до</w:t>
      </w:r>
      <w:r>
        <w:rPr>
          <w:spacing w:val="40"/>
        </w:rPr>
        <w:t xml:space="preserve">  </w:t>
      </w:r>
      <w:r>
        <w:t>н.</w:t>
      </w:r>
      <w:r>
        <w:rPr>
          <w:spacing w:val="48"/>
        </w:rPr>
        <w:t xml:space="preserve">  </w:t>
      </w:r>
      <w:r>
        <w:t>э.</w:t>
      </w:r>
      <w:r>
        <w:rPr>
          <w:spacing w:val="48"/>
        </w:rPr>
        <w:t xml:space="preserve">  </w:t>
      </w:r>
      <w:r>
        <w:t>Скифы и</w:t>
      </w:r>
      <w:r>
        <w:rPr>
          <w:spacing w:val="80"/>
        </w:rPr>
        <w:t xml:space="preserve"> </w:t>
      </w:r>
      <w:r>
        <w:t>скифская</w:t>
      </w:r>
      <w:r>
        <w:rPr>
          <w:spacing w:val="80"/>
        </w:rPr>
        <w:t xml:space="preserve"> </w:t>
      </w:r>
      <w:r>
        <w:t>культура.</w:t>
      </w:r>
      <w:r>
        <w:rPr>
          <w:spacing w:val="80"/>
        </w:rPr>
        <w:t xml:space="preserve"> </w:t>
      </w:r>
      <w:r>
        <w:t>Античные</w:t>
      </w:r>
      <w:r>
        <w:rPr>
          <w:spacing w:val="80"/>
        </w:rPr>
        <w:t xml:space="preserve"> </w:t>
      </w:r>
      <w:r>
        <w:t>города-государства</w:t>
      </w:r>
      <w:r>
        <w:rPr>
          <w:spacing w:val="80"/>
        </w:rPr>
        <w:t xml:space="preserve"> </w:t>
      </w:r>
      <w:r>
        <w:t>Северного</w:t>
      </w:r>
      <w:r>
        <w:rPr>
          <w:spacing w:val="80"/>
        </w:rPr>
        <w:t xml:space="preserve"> </w:t>
      </w:r>
      <w:r>
        <w:t>Причерноморья.</w:t>
      </w:r>
      <w:r>
        <w:rPr>
          <w:spacing w:val="80"/>
        </w:rPr>
        <w:t xml:space="preserve"> </w:t>
      </w:r>
      <w:proofErr w:type="spellStart"/>
      <w:r>
        <w:t>Боспорское</w:t>
      </w:r>
      <w:proofErr w:type="spellEnd"/>
    </w:p>
    <w:p w:rsidR="00D55340" w:rsidRDefault="00D55340">
      <w:pPr>
        <w:pStyle w:val="a3"/>
        <w:spacing w:line="252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firstLine="0"/>
      </w:pPr>
      <w:r>
        <w:lastRenderedPageBreak/>
        <w:t>царство.</w:t>
      </w:r>
      <w:r>
        <w:rPr>
          <w:spacing w:val="26"/>
        </w:rPr>
        <w:t xml:space="preserve"> </w:t>
      </w:r>
      <w:r>
        <w:t>Пантикапей.</w:t>
      </w:r>
      <w:r>
        <w:rPr>
          <w:spacing w:val="29"/>
        </w:rPr>
        <w:t xml:space="preserve"> </w:t>
      </w:r>
      <w:r>
        <w:t>Античный</w:t>
      </w:r>
      <w:r>
        <w:rPr>
          <w:spacing w:val="39"/>
        </w:rPr>
        <w:t xml:space="preserve"> </w:t>
      </w:r>
      <w:r>
        <w:t>Херсонес.</w:t>
      </w:r>
      <w:r>
        <w:rPr>
          <w:spacing w:val="28"/>
        </w:rPr>
        <w:t xml:space="preserve"> </w:t>
      </w:r>
      <w:r>
        <w:t>Скифское</w:t>
      </w:r>
      <w:r>
        <w:rPr>
          <w:spacing w:val="13"/>
        </w:rPr>
        <w:t xml:space="preserve"> </w:t>
      </w:r>
      <w:r>
        <w:t>царство</w:t>
      </w:r>
      <w:r>
        <w:rPr>
          <w:spacing w:val="15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Крыму.</w:t>
      </w:r>
      <w:r>
        <w:rPr>
          <w:spacing w:val="29"/>
        </w:rPr>
        <w:t xml:space="preserve"> </w:t>
      </w:r>
      <w:r>
        <w:rPr>
          <w:spacing w:val="-2"/>
        </w:rPr>
        <w:t>Дербент.</w:t>
      </w:r>
    </w:p>
    <w:p w:rsidR="00D55340" w:rsidRDefault="00FA1172">
      <w:pPr>
        <w:pStyle w:val="a3"/>
        <w:tabs>
          <w:tab w:val="left" w:pos="3724"/>
          <w:tab w:val="left" w:pos="6782"/>
          <w:tab w:val="left" w:pos="9889"/>
        </w:tabs>
        <w:spacing w:before="9" w:line="252" w:lineRule="auto"/>
        <w:ind w:right="423"/>
      </w:pPr>
      <w:r>
        <w:t>Великое</w:t>
      </w:r>
      <w:r>
        <w:rPr>
          <w:spacing w:val="80"/>
        </w:rPr>
        <w:t xml:space="preserve">  </w:t>
      </w:r>
      <w:r>
        <w:t>переселение</w:t>
      </w:r>
      <w:r>
        <w:rPr>
          <w:spacing w:val="64"/>
        </w:rPr>
        <w:t xml:space="preserve">   </w:t>
      </w:r>
      <w:r>
        <w:t>народов.</w:t>
      </w:r>
      <w:r>
        <w:rPr>
          <w:spacing w:val="63"/>
        </w:rPr>
        <w:t xml:space="preserve">   </w:t>
      </w:r>
      <w:r>
        <w:t>Миграция</w:t>
      </w:r>
      <w:r>
        <w:rPr>
          <w:spacing w:val="80"/>
          <w:w w:val="150"/>
        </w:rPr>
        <w:t xml:space="preserve">  </w:t>
      </w:r>
      <w:r>
        <w:t>готов.</w:t>
      </w:r>
      <w:r>
        <w:rPr>
          <w:spacing w:val="63"/>
        </w:rPr>
        <w:t xml:space="preserve">   </w:t>
      </w:r>
      <w:r>
        <w:t>Нашествие</w:t>
      </w:r>
      <w:r>
        <w:rPr>
          <w:spacing w:val="80"/>
          <w:w w:val="150"/>
        </w:rPr>
        <w:t xml:space="preserve">  </w:t>
      </w:r>
      <w:r>
        <w:t>гуннов.</w:t>
      </w:r>
      <w:r>
        <w:rPr>
          <w:spacing w:val="63"/>
        </w:rPr>
        <w:t xml:space="preserve">   </w:t>
      </w:r>
      <w:r>
        <w:t>Вопрос о славянской прародине и происхождении славян. Расселение славян, их ра</w:t>
      </w:r>
      <w:r>
        <w:t>зделение на три ветви ‒ восточных,</w:t>
      </w:r>
      <w:r>
        <w:rPr>
          <w:spacing w:val="40"/>
        </w:rPr>
        <w:t xml:space="preserve"> </w:t>
      </w:r>
      <w:r>
        <w:t>западных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южных.</w:t>
      </w:r>
      <w:r>
        <w:rPr>
          <w:spacing w:val="40"/>
        </w:rPr>
        <w:t xml:space="preserve"> </w:t>
      </w:r>
      <w:r>
        <w:t>Славянские</w:t>
      </w:r>
      <w:r>
        <w:rPr>
          <w:spacing w:val="40"/>
        </w:rPr>
        <w:t xml:space="preserve"> </w:t>
      </w:r>
      <w:r>
        <w:t>общности</w:t>
      </w:r>
      <w:r>
        <w:rPr>
          <w:spacing w:val="40"/>
        </w:rPr>
        <w:t xml:space="preserve"> </w:t>
      </w:r>
      <w:r>
        <w:t>Восточной</w:t>
      </w:r>
      <w:r>
        <w:rPr>
          <w:spacing w:val="40"/>
        </w:rPr>
        <w:t xml:space="preserve"> </w:t>
      </w:r>
      <w:r>
        <w:t>Европы.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соседи</w:t>
      </w:r>
      <w:r>
        <w:rPr>
          <w:spacing w:val="40"/>
        </w:rPr>
        <w:t xml:space="preserve"> </w:t>
      </w:r>
      <w:r>
        <w:t>‒</w:t>
      </w:r>
      <w:r>
        <w:rPr>
          <w:spacing w:val="40"/>
        </w:rPr>
        <w:t xml:space="preserve"> </w:t>
      </w:r>
      <w:proofErr w:type="spellStart"/>
      <w:r>
        <w:t>балты</w:t>
      </w:r>
      <w:proofErr w:type="spellEnd"/>
      <w:r>
        <w:t xml:space="preserve"> и </w:t>
      </w:r>
      <w:r>
        <w:rPr>
          <w:spacing w:val="-2"/>
        </w:rPr>
        <w:t>финно-</w:t>
      </w:r>
      <w:proofErr w:type="spellStart"/>
      <w:r>
        <w:rPr>
          <w:spacing w:val="-2"/>
        </w:rPr>
        <w:t>угры</w:t>
      </w:r>
      <w:proofErr w:type="spellEnd"/>
      <w:r>
        <w:rPr>
          <w:spacing w:val="-2"/>
        </w:rPr>
        <w:t>.</w:t>
      </w:r>
      <w:r>
        <w:tab/>
      </w:r>
      <w:r>
        <w:rPr>
          <w:spacing w:val="-2"/>
        </w:rPr>
        <w:t>Хозяйство</w:t>
      </w:r>
      <w:r>
        <w:tab/>
      </w:r>
      <w:r>
        <w:rPr>
          <w:spacing w:val="-2"/>
        </w:rPr>
        <w:t>восточных</w:t>
      </w:r>
      <w:r>
        <w:tab/>
      </w:r>
      <w:r>
        <w:rPr>
          <w:spacing w:val="-2"/>
        </w:rPr>
        <w:t xml:space="preserve">славян, </w:t>
      </w:r>
      <w:r>
        <w:t>их общественный строй и политическая организация. Возникновение княжеской власти.</w:t>
      </w:r>
      <w:r>
        <w:rPr>
          <w:spacing w:val="40"/>
        </w:rPr>
        <w:t xml:space="preserve"> </w:t>
      </w:r>
      <w:r>
        <w:t>Традиционные верования.</w:t>
      </w:r>
    </w:p>
    <w:p w:rsidR="00D55340" w:rsidRDefault="00FA1172">
      <w:pPr>
        <w:pStyle w:val="a3"/>
        <w:spacing w:before="5"/>
        <w:ind w:left="1126" w:firstLine="0"/>
      </w:pPr>
      <w:r>
        <w:t>Страны</w:t>
      </w:r>
      <w:r>
        <w:rPr>
          <w:spacing w:val="62"/>
          <w:w w:val="150"/>
        </w:rPr>
        <w:t xml:space="preserve"> </w:t>
      </w:r>
      <w:r>
        <w:t>и</w:t>
      </w:r>
      <w:r>
        <w:rPr>
          <w:spacing w:val="60"/>
          <w:w w:val="150"/>
        </w:rPr>
        <w:t xml:space="preserve"> </w:t>
      </w:r>
      <w:r>
        <w:t>народы</w:t>
      </w:r>
      <w:r>
        <w:rPr>
          <w:spacing w:val="57"/>
          <w:w w:val="150"/>
        </w:rPr>
        <w:t xml:space="preserve"> </w:t>
      </w:r>
      <w:r>
        <w:t>Восточной</w:t>
      </w:r>
      <w:r>
        <w:rPr>
          <w:spacing w:val="27"/>
        </w:rPr>
        <w:t xml:space="preserve"> </w:t>
      </w:r>
      <w:r>
        <w:t>Европы,</w:t>
      </w:r>
      <w:r>
        <w:rPr>
          <w:spacing w:val="66"/>
          <w:w w:val="150"/>
        </w:rPr>
        <w:t xml:space="preserve"> </w:t>
      </w:r>
      <w:r>
        <w:t>Сибири</w:t>
      </w:r>
      <w:r>
        <w:rPr>
          <w:spacing w:val="60"/>
          <w:w w:val="150"/>
        </w:rPr>
        <w:t xml:space="preserve"> </w:t>
      </w:r>
      <w:r>
        <w:t>и</w:t>
      </w:r>
      <w:r>
        <w:rPr>
          <w:spacing w:val="59"/>
          <w:w w:val="150"/>
        </w:rPr>
        <w:t xml:space="preserve"> </w:t>
      </w:r>
      <w:r>
        <w:t>Дальнего</w:t>
      </w:r>
      <w:r>
        <w:rPr>
          <w:spacing w:val="61"/>
          <w:w w:val="150"/>
        </w:rPr>
        <w:t xml:space="preserve"> </w:t>
      </w:r>
      <w:r>
        <w:t>Востока.</w:t>
      </w:r>
      <w:r>
        <w:rPr>
          <w:spacing w:val="59"/>
          <w:w w:val="150"/>
        </w:rPr>
        <w:t xml:space="preserve"> </w:t>
      </w:r>
      <w:r>
        <w:t>Тюркский</w:t>
      </w:r>
      <w:r>
        <w:rPr>
          <w:spacing w:val="62"/>
          <w:w w:val="150"/>
        </w:rPr>
        <w:t xml:space="preserve"> </w:t>
      </w:r>
      <w:r>
        <w:rPr>
          <w:spacing w:val="-2"/>
        </w:rPr>
        <w:t>каганат.</w:t>
      </w:r>
    </w:p>
    <w:p w:rsidR="00D55340" w:rsidRDefault="00FA1172">
      <w:pPr>
        <w:pStyle w:val="a3"/>
        <w:spacing w:before="4"/>
        <w:ind w:firstLine="0"/>
      </w:pPr>
      <w:r>
        <w:t>Хазарский</w:t>
      </w:r>
      <w:r>
        <w:rPr>
          <w:spacing w:val="35"/>
        </w:rPr>
        <w:t xml:space="preserve"> </w:t>
      </w:r>
      <w:r>
        <w:t>каганат.</w:t>
      </w:r>
      <w:r>
        <w:rPr>
          <w:spacing w:val="27"/>
        </w:rPr>
        <w:t xml:space="preserve"> </w:t>
      </w:r>
      <w:r>
        <w:t>Волжская</w:t>
      </w:r>
      <w:r>
        <w:rPr>
          <w:spacing w:val="33"/>
        </w:rPr>
        <w:t xml:space="preserve"> </w:t>
      </w:r>
      <w:proofErr w:type="spellStart"/>
      <w:r>
        <w:rPr>
          <w:spacing w:val="-2"/>
        </w:rPr>
        <w:t>Булгария</w:t>
      </w:r>
      <w:proofErr w:type="spellEnd"/>
      <w:r>
        <w:rPr>
          <w:spacing w:val="-2"/>
        </w:rPr>
        <w:t>.</w:t>
      </w:r>
    </w:p>
    <w:p w:rsidR="00D55340" w:rsidRDefault="00FA1172">
      <w:pPr>
        <w:pStyle w:val="a3"/>
        <w:spacing w:before="9"/>
        <w:ind w:left="1126" w:firstLine="0"/>
      </w:pPr>
      <w:r>
        <w:t>Русь</w:t>
      </w:r>
      <w:r>
        <w:rPr>
          <w:spacing w:val="19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IX</w:t>
      </w:r>
      <w:r>
        <w:rPr>
          <w:spacing w:val="4"/>
        </w:rPr>
        <w:t xml:space="preserve"> </w:t>
      </w:r>
      <w:r>
        <w:t>‒</w:t>
      </w:r>
      <w:r>
        <w:rPr>
          <w:spacing w:val="13"/>
        </w:rPr>
        <w:t xml:space="preserve"> </w:t>
      </w:r>
      <w:r>
        <w:t>начале</w:t>
      </w:r>
      <w:r>
        <w:rPr>
          <w:spacing w:val="13"/>
        </w:rPr>
        <w:t xml:space="preserve"> </w:t>
      </w:r>
      <w:r>
        <w:t>XII</w:t>
      </w:r>
      <w:r>
        <w:rPr>
          <w:spacing w:val="15"/>
        </w:rPr>
        <w:t xml:space="preserve"> </w:t>
      </w:r>
      <w:r>
        <w:rPr>
          <w:spacing w:val="-5"/>
        </w:rPr>
        <w:t>в.</w:t>
      </w:r>
    </w:p>
    <w:p w:rsidR="00D55340" w:rsidRDefault="00FA1172">
      <w:pPr>
        <w:pStyle w:val="a3"/>
        <w:tabs>
          <w:tab w:val="left" w:pos="4843"/>
          <w:tab w:val="left" w:pos="9909"/>
        </w:tabs>
        <w:spacing w:before="9" w:line="247" w:lineRule="auto"/>
        <w:ind w:right="431"/>
      </w:pPr>
      <w:r>
        <w:t>Образование государства Русь. Исторические</w:t>
      </w:r>
      <w:r>
        <w:rPr>
          <w:spacing w:val="40"/>
        </w:rPr>
        <w:t xml:space="preserve"> </w:t>
      </w:r>
      <w:r>
        <w:t>условия складывания русской</w:t>
      </w:r>
      <w:r>
        <w:rPr>
          <w:spacing w:val="80"/>
        </w:rPr>
        <w:t xml:space="preserve"> </w:t>
      </w:r>
      <w:r>
        <w:rPr>
          <w:spacing w:val="-2"/>
        </w:rPr>
        <w:t>государственности:</w:t>
      </w:r>
      <w:r>
        <w:tab/>
      </w:r>
      <w:r>
        <w:rPr>
          <w:spacing w:val="-2"/>
        </w:rPr>
        <w:t>природно-климатический</w:t>
      </w:r>
      <w:r>
        <w:tab/>
      </w:r>
      <w:r>
        <w:rPr>
          <w:spacing w:val="-2"/>
        </w:rPr>
        <w:t xml:space="preserve">фактор </w:t>
      </w:r>
      <w:r>
        <w:t>и политические процессы в Европе в конце I тыс. н. э. Формирование новой политической и этнической карты континента.</w:t>
      </w:r>
    </w:p>
    <w:p w:rsidR="00D55340" w:rsidRDefault="00FA1172">
      <w:pPr>
        <w:pStyle w:val="a3"/>
        <w:spacing w:before="20" w:line="247" w:lineRule="auto"/>
        <w:ind w:left="1126" w:right="3666" w:firstLine="0"/>
      </w:pPr>
      <w:r>
        <w:t>Первые известия о Руси. Проблема образования государства. Русь.</w:t>
      </w:r>
      <w:r>
        <w:rPr>
          <w:spacing w:val="40"/>
        </w:rPr>
        <w:t xml:space="preserve"> </w:t>
      </w:r>
      <w:r>
        <w:t>Скандинавы</w:t>
      </w:r>
      <w:r>
        <w:rPr>
          <w:spacing w:val="40"/>
        </w:rPr>
        <w:t xml:space="preserve"> </w:t>
      </w:r>
      <w:r>
        <w:t>на Руси.</w:t>
      </w:r>
      <w:r>
        <w:rPr>
          <w:spacing w:val="40"/>
        </w:rPr>
        <w:t xml:space="preserve"> </w:t>
      </w:r>
      <w:r>
        <w:t>Начало династии</w:t>
      </w:r>
      <w:r>
        <w:rPr>
          <w:spacing w:val="40"/>
        </w:rPr>
        <w:t xml:space="preserve"> </w:t>
      </w:r>
      <w:r>
        <w:t>Рюриковичей.</w:t>
      </w:r>
    </w:p>
    <w:p w:rsidR="00D55340" w:rsidRDefault="00FA1172">
      <w:pPr>
        <w:pStyle w:val="a3"/>
        <w:spacing w:before="2" w:line="249" w:lineRule="auto"/>
        <w:ind w:right="450"/>
      </w:pPr>
      <w:r>
        <w:t>Формирование терри</w:t>
      </w:r>
      <w:r>
        <w:t>тории государства Русь. Дань и полюдье. Первые русские князья. Отношения</w:t>
      </w:r>
      <w:r>
        <w:rPr>
          <w:spacing w:val="80"/>
          <w:w w:val="150"/>
        </w:rPr>
        <w:t xml:space="preserve">   </w:t>
      </w:r>
      <w:r>
        <w:t>с</w:t>
      </w:r>
      <w:r>
        <w:rPr>
          <w:spacing w:val="80"/>
        </w:rPr>
        <w:t xml:space="preserve">    </w:t>
      </w:r>
      <w:r>
        <w:t>Византийской</w:t>
      </w:r>
      <w:r>
        <w:rPr>
          <w:spacing w:val="80"/>
        </w:rPr>
        <w:t xml:space="preserve">    </w:t>
      </w:r>
      <w:r>
        <w:t>империей,</w:t>
      </w:r>
      <w:r>
        <w:rPr>
          <w:spacing w:val="80"/>
        </w:rPr>
        <w:t xml:space="preserve">    </w:t>
      </w:r>
      <w:r>
        <w:t>странами</w:t>
      </w:r>
      <w:r>
        <w:rPr>
          <w:spacing w:val="80"/>
        </w:rPr>
        <w:t xml:space="preserve">    </w:t>
      </w:r>
      <w:r>
        <w:t>Центральной,</w:t>
      </w:r>
      <w:r>
        <w:rPr>
          <w:spacing w:val="80"/>
        </w:rPr>
        <w:t xml:space="preserve">    </w:t>
      </w:r>
      <w:r>
        <w:t>Западной и Северной Европы, кочевниками европейских степей. Русь в международной торговле. Путь «</w:t>
      </w:r>
      <w:proofErr w:type="gramStart"/>
      <w:r>
        <w:t>из</w:t>
      </w:r>
      <w:proofErr w:type="gramEnd"/>
      <w:r>
        <w:rPr>
          <w:spacing w:val="40"/>
        </w:rPr>
        <w:t xml:space="preserve"> </w:t>
      </w:r>
      <w:r>
        <w:t>варяг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греки».</w:t>
      </w:r>
      <w:r>
        <w:rPr>
          <w:spacing w:val="40"/>
        </w:rPr>
        <w:t xml:space="preserve"> </w:t>
      </w:r>
      <w:r>
        <w:t>Волжский</w:t>
      </w:r>
      <w:r>
        <w:rPr>
          <w:spacing w:val="40"/>
        </w:rPr>
        <w:t xml:space="preserve"> </w:t>
      </w:r>
      <w:r>
        <w:t>торговый</w:t>
      </w:r>
      <w:r>
        <w:rPr>
          <w:spacing w:val="40"/>
        </w:rPr>
        <w:t xml:space="preserve"> </w:t>
      </w:r>
      <w:r>
        <w:t>путь.</w:t>
      </w:r>
      <w:r>
        <w:rPr>
          <w:spacing w:val="40"/>
        </w:rPr>
        <w:t xml:space="preserve"> </w:t>
      </w:r>
      <w:r>
        <w:t>Языческий</w:t>
      </w:r>
      <w:r>
        <w:rPr>
          <w:spacing w:val="40"/>
        </w:rPr>
        <w:t xml:space="preserve"> </w:t>
      </w:r>
      <w:r>
        <w:t>пантеон.</w:t>
      </w:r>
    </w:p>
    <w:p w:rsidR="00D55340" w:rsidRDefault="00FA1172">
      <w:pPr>
        <w:pStyle w:val="a3"/>
        <w:spacing w:before="4"/>
        <w:ind w:left="1126" w:firstLine="0"/>
      </w:pPr>
      <w:r>
        <w:t>Принятие</w:t>
      </w:r>
      <w:r>
        <w:rPr>
          <w:spacing w:val="21"/>
        </w:rPr>
        <w:t xml:space="preserve"> </w:t>
      </w:r>
      <w:r>
        <w:t>христианства</w:t>
      </w:r>
      <w:r>
        <w:rPr>
          <w:spacing w:val="23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его</w:t>
      </w:r>
      <w:r>
        <w:rPr>
          <w:spacing w:val="14"/>
        </w:rPr>
        <w:t xml:space="preserve"> </w:t>
      </w:r>
      <w:r>
        <w:t>значение.</w:t>
      </w:r>
      <w:r>
        <w:rPr>
          <w:spacing w:val="33"/>
        </w:rPr>
        <w:t xml:space="preserve"> </w:t>
      </w:r>
      <w:r>
        <w:t>Византийское</w:t>
      </w:r>
      <w:r>
        <w:rPr>
          <w:spacing w:val="19"/>
        </w:rPr>
        <w:t xml:space="preserve"> </w:t>
      </w:r>
      <w:r>
        <w:t>наследие</w:t>
      </w:r>
      <w:r>
        <w:rPr>
          <w:spacing w:val="18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rPr>
          <w:spacing w:val="-2"/>
        </w:rPr>
        <w:t>Руси.</w:t>
      </w:r>
    </w:p>
    <w:p w:rsidR="00D55340" w:rsidRDefault="00FA1172">
      <w:pPr>
        <w:pStyle w:val="a3"/>
        <w:spacing w:before="10" w:line="252" w:lineRule="auto"/>
        <w:ind w:right="434"/>
      </w:pPr>
      <w:r>
        <w:t>Русь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конце</w:t>
      </w:r>
      <w:r>
        <w:rPr>
          <w:spacing w:val="80"/>
        </w:rPr>
        <w:t xml:space="preserve">  </w:t>
      </w:r>
      <w:r>
        <w:t>X</w:t>
      </w:r>
      <w:r>
        <w:rPr>
          <w:spacing w:val="80"/>
        </w:rPr>
        <w:t xml:space="preserve">  </w:t>
      </w:r>
      <w:r>
        <w:t>‒</w:t>
      </w:r>
      <w:r>
        <w:rPr>
          <w:spacing w:val="80"/>
        </w:rPr>
        <w:t xml:space="preserve">  </w:t>
      </w:r>
      <w:r>
        <w:t>начале</w:t>
      </w:r>
      <w:r>
        <w:rPr>
          <w:spacing w:val="80"/>
        </w:rPr>
        <w:t xml:space="preserve">  </w:t>
      </w:r>
      <w:r>
        <w:t>XII</w:t>
      </w:r>
      <w:r>
        <w:rPr>
          <w:spacing w:val="80"/>
        </w:rPr>
        <w:t xml:space="preserve">  </w:t>
      </w:r>
      <w:r>
        <w:t>в.</w:t>
      </w:r>
      <w:r>
        <w:rPr>
          <w:spacing w:val="80"/>
        </w:rPr>
        <w:t xml:space="preserve">  </w:t>
      </w:r>
      <w:r>
        <w:t>Территория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население</w:t>
      </w:r>
      <w:r>
        <w:rPr>
          <w:spacing w:val="80"/>
        </w:rPr>
        <w:t xml:space="preserve">  </w:t>
      </w:r>
      <w:r>
        <w:t>государства Русь (Русская земля).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</w:t>
      </w:r>
      <w:r>
        <w:t>кое развитие. Борьба за власть между</w:t>
      </w:r>
      <w:r>
        <w:rPr>
          <w:spacing w:val="40"/>
        </w:rPr>
        <w:t xml:space="preserve"> </w:t>
      </w:r>
      <w:r>
        <w:t>сыновьями</w:t>
      </w:r>
      <w:r>
        <w:rPr>
          <w:spacing w:val="40"/>
        </w:rPr>
        <w:t xml:space="preserve"> </w:t>
      </w:r>
      <w:r>
        <w:t>Владимира</w:t>
      </w:r>
      <w:r>
        <w:rPr>
          <w:spacing w:val="40"/>
        </w:rPr>
        <w:t xml:space="preserve"> </w:t>
      </w:r>
      <w:r>
        <w:t>Святого.</w:t>
      </w:r>
      <w:r>
        <w:rPr>
          <w:spacing w:val="40"/>
        </w:rPr>
        <w:t xml:space="preserve"> </w:t>
      </w:r>
      <w:r>
        <w:t>Ярослав</w:t>
      </w:r>
      <w:r>
        <w:rPr>
          <w:spacing w:val="40"/>
        </w:rPr>
        <w:t xml:space="preserve"> </w:t>
      </w:r>
      <w:r>
        <w:t>Мудрый.</w:t>
      </w:r>
      <w:r>
        <w:rPr>
          <w:spacing w:val="40"/>
        </w:rPr>
        <w:t xml:space="preserve"> </w:t>
      </w:r>
      <w:r>
        <w:t>Русь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Ярославичах.</w:t>
      </w:r>
      <w:r>
        <w:rPr>
          <w:spacing w:val="40"/>
        </w:rPr>
        <w:t xml:space="preserve"> </w:t>
      </w:r>
      <w:r>
        <w:t>Владимир Мономах. Русская церковь.</w:t>
      </w:r>
    </w:p>
    <w:p w:rsidR="00D55340" w:rsidRDefault="00FA1172">
      <w:pPr>
        <w:pStyle w:val="a3"/>
        <w:spacing w:line="247" w:lineRule="auto"/>
        <w:ind w:left="1126" w:right="3620" w:firstLine="0"/>
      </w:pPr>
      <w:r>
        <w:t>Общественный строй Руси: дискуссии в исторической науке. Князья,</w:t>
      </w:r>
      <w:r>
        <w:rPr>
          <w:spacing w:val="40"/>
        </w:rPr>
        <w:t xml:space="preserve"> </w:t>
      </w:r>
      <w:r>
        <w:t>дружина.</w:t>
      </w:r>
      <w:r>
        <w:rPr>
          <w:spacing w:val="35"/>
        </w:rPr>
        <w:t xml:space="preserve"> </w:t>
      </w:r>
      <w:r>
        <w:t>Духовенство.</w:t>
      </w:r>
      <w:r>
        <w:rPr>
          <w:spacing w:val="40"/>
        </w:rPr>
        <w:t xml:space="preserve"> </w:t>
      </w:r>
      <w:r>
        <w:t>Городское</w:t>
      </w:r>
      <w:r>
        <w:rPr>
          <w:spacing w:val="39"/>
        </w:rPr>
        <w:t xml:space="preserve"> </w:t>
      </w:r>
      <w:r>
        <w:t>население.</w:t>
      </w:r>
      <w:r>
        <w:rPr>
          <w:spacing w:val="40"/>
        </w:rPr>
        <w:t xml:space="preserve"> </w:t>
      </w:r>
      <w:r>
        <w:t>Купцы.</w:t>
      </w:r>
    </w:p>
    <w:p w:rsidR="00D55340" w:rsidRDefault="00FA1172">
      <w:pPr>
        <w:pStyle w:val="a3"/>
        <w:spacing w:line="249" w:lineRule="auto"/>
        <w:ind w:right="444"/>
      </w:pPr>
      <w:r>
        <w:t>Категории</w:t>
      </w:r>
      <w:r>
        <w:rPr>
          <w:spacing w:val="40"/>
        </w:rPr>
        <w:t xml:space="preserve"> </w:t>
      </w:r>
      <w:r>
        <w:t>рядового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зависимого</w:t>
      </w:r>
      <w:r>
        <w:rPr>
          <w:spacing w:val="40"/>
        </w:rPr>
        <w:t xml:space="preserve"> </w:t>
      </w:r>
      <w:r>
        <w:t>населения.</w:t>
      </w:r>
      <w:r>
        <w:rPr>
          <w:spacing w:val="40"/>
        </w:rPr>
        <w:t xml:space="preserve"> </w:t>
      </w:r>
      <w:r>
        <w:t>Древнерусское</w:t>
      </w:r>
      <w:r>
        <w:rPr>
          <w:spacing w:val="40"/>
        </w:rPr>
        <w:t xml:space="preserve"> </w:t>
      </w:r>
      <w:r>
        <w:t>право:</w:t>
      </w:r>
      <w:r>
        <w:rPr>
          <w:spacing w:val="40"/>
        </w:rPr>
        <w:t xml:space="preserve"> </w:t>
      </w:r>
      <w:proofErr w:type="gramStart"/>
      <w:r>
        <w:t>Русская</w:t>
      </w:r>
      <w:proofErr w:type="gramEnd"/>
      <w:r>
        <w:rPr>
          <w:spacing w:val="40"/>
        </w:rPr>
        <w:t xml:space="preserve"> </w:t>
      </w:r>
      <w:r>
        <w:t>Правда, церковные уставы.</w:t>
      </w:r>
    </w:p>
    <w:p w:rsidR="00D55340" w:rsidRDefault="00FA1172">
      <w:pPr>
        <w:pStyle w:val="a3"/>
        <w:spacing w:line="247" w:lineRule="auto"/>
        <w:ind w:right="435"/>
      </w:pPr>
      <w:r>
        <w:t>Русь</w:t>
      </w:r>
      <w:r>
        <w:rPr>
          <w:spacing w:val="80"/>
        </w:rPr>
        <w:t xml:space="preserve">   </w:t>
      </w:r>
      <w:r>
        <w:t>в</w:t>
      </w:r>
      <w:r>
        <w:rPr>
          <w:spacing w:val="77"/>
          <w:w w:val="150"/>
        </w:rPr>
        <w:t xml:space="preserve">   </w:t>
      </w:r>
      <w:r>
        <w:t>социально-политическом</w:t>
      </w:r>
      <w:r>
        <w:rPr>
          <w:spacing w:val="79"/>
          <w:w w:val="150"/>
        </w:rPr>
        <w:t xml:space="preserve">   </w:t>
      </w:r>
      <w:r>
        <w:t>контексте</w:t>
      </w:r>
      <w:r>
        <w:rPr>
          <w:spacing w:val="80"/>
        </w:rPr>
        <w:t xml:space="preserve">   </w:t>
      </w:r>
      <w:r>
        <w:t>Евразии.</w:t>
      </w:r>
      <w:r>
        <w:rPr>
          <w:spacing w:val="80"/>
        </w:rPr>
        <w:t xml:space="preserve">   </w:t>
      </w:r>
      <w:r>
        <w:t>Внешняя</w:t>
      </w:r>
      <w:r>
        <w:rPr>
          <w:spacing w:val="80"/>
          <w:w w:val="150"/>
        </w:rPr>
        <w:t xml:space="preserve">   </w:t>
      </w:r>
      <w:r>
        <w:t>политика и</w:t>
      </w:r>
      <w:r>
        <w:rPr>
          <w:spacing w:val="80"/>
        </w:rPr>
        <w:t xml:space="preserve"> </w:t>
      </w:r>
      <w:r>
        <w:t>международные</w:t>
      </w:r>
      <w:r>
        <w:rPr>
          <w:spacing w:val="80"/>
        </w:rPr>
        <w:t xml:space="preserve">  </w:t>
      </w:r>
      <w:r>
        <w:t>связи:</w:t>
      </w:r>
      <w:r>
        <w:rPr>
          <w:spacing w:val="80"/>
        </w:rPr>
        <w:t xml:space="preserve">  </w:t>
      </w:r>
      <w:r>
        <w:t>отношения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Византией,</w:t>
      </w:r>
      <w:r>
        <w:rPr>
          <w:spacing w:val="80"/>
        </w:rPr>
        <w:t xml:space="preserve">  </w:t>
      </w:r>
      <w:r>
        <w:t>печенегами,</w:t>
      </w:r>
      <w:r>
        <w:rPr>
          <w:spacing w:val="80"/>
        </w:rPr>
        <w:t xml:space="preserve">  </w:t>
      </w:r>
      <w:r>
        <w:t>половцами (</w:t>
      </w:r>
      <w:proofErr w:type="spellStart"/>
      <w:r>
        <w:t>Дешт</w:t>
      </w:r>
      <w:proofErr w:type="spellEnd"/>
      <w:r>
        <w:t>-</w:t>
      </w:r>
      <w:proofErr w:type="gramStart"/>
      <w:r>
        <w:t>и-</w:t>
      </w:r>
      <w:proofErr w:type="gramEnd"/>
      <w:r>
        <w:t xml:space="preserve"> Кипчак),</w:t>
      </w:r>
      <w:r>
        <w:rPr>
          <w:spacing w:val="80"/>
        </w:rPr>
        <w:t xml:space="preserve">  </w:t>
      </w:r>
      <w:r>
        <w:t>странами</w:t>
      </w:r>
      <w:r>
        <w:rPr>
          <w:spacing w:val="80"/>
          <w:w w:val="150"/>
        </w:rPr>
        <w:t xml:space="preserve">  </w:t>
      </w:r>
      <w:r>
        <w:t>Центральной,</w:t>
      </w:r>
      <w:r>
        <w:rPr>
          <w:spacing w:val="80"/>
        </w:rPr>
        <w:t xml:space="preserve">  </w:t>
      </w:r>
      <w:r>
        <w:t>Западной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Северной</w:t>
      </w:r>
      <w:r>
        <w:rPr>
          <w:spacing w:val="80"/>
          <w:w w:val="150"/>
        </w:rPr>
        <w:t xml:space="preserve">  </w:t>
      </w:r>
      <w:r>
        <w:t>Европы.</w:t>
      </w:r>
      <w:r>
        <w:rPr>
          <w:spacing w:val="80"/>
          <w:w w:val="150"/>
        </w:rPr>
        <w:t xml:space="preserve">  </w:t>
      </w:r>
      <w:r>
        <w:t>Херсонес в культурных контактах Руси и Византии.</w:t>
      </w:r>
    </w:p>
    <w:p w:rsidR="00D55340" w:rsidRDefault="00FA1172">
      <w:pPr>
        <w:pStyle w:val="a3"/>
        <w:tabs>
          <w:tab w:val="left" w:pos="3157"/>
          <w:tab w:val="left" w:pos="5289"/>
          <w:tab w:val="left" w:pos="7872"/>
          <w:tab w:val="left" w:pos="9707"/>
        </w:tabs>
        <w:spacing w:before="14" w:line="249" w:lineRule="auto"/>
        <w:ind w:right="440"/>
      </w:pPr>
      <w:r>
        <w:t xml:space="preserve">Культурное пространство. Русь в общеевропейском культурном контексте. Картина мира </w:t>
      </w:r>
      <w:r>
        <w:rPr>
          <w:spacing w:val="-2"/>
        </w:rPr>
        <w:t>средневекового</w:t>
      </w:r>
      <w:r>
        <w:tab/>
      </w:r>
      <w:r>
        <w:rPr>
          <w:spacing w:val="-2"/>
        </w:rPr>
        <w:t>человека.</w:t>
      </w:r>
      <w:r>
        <w:tab/>
      </w:r>
      <w:r>
        <w:rPr>
          <w:spacing w:val="-2"/>
        </w:rPr>
        <w:t>Повседневная</w:t>
      </w:r>
      <w:r>
        <w:tab/>
      </w:r>
      <w:r>
        <w:rPr>
          <w:spacing w:val="-2"/>
        </w:rPr>
        <w:t>жизнь,</w:t>
      </w:r>
      <w:r>
        <w:tab/>
      </w:r>
      <w:r>
        <w:rPr>
          <w:spacing w:val="-2"/>
        </w:rPr>
        <w:t xml:space="preserve">сельский </w:t>
      </w:r>
      <w:r>
        <w:t>и</w:t>
      </w:r>
      <w:r>
        <w:rPr>
          <w:spacing w:val="71"/>
          <w:w w:val="150"/>
        </w:rPr>
        <w:t xml:space="preserve">  </w:t>
      </w:r>
      <w:r>
        <w:t>городской</w:t>
      </w:r>
      <w:r>
        <w:rPr>
          <w:spacing w:val="72"/>
        </w:rPr>
        <w:t xml:space="preserve">   </w:t>
      </w:r>
      <w:r>
        <w:t>быт.</w:t>
      </w:r>
      <w:r>
        <w:rPr>
          <w:spacing w:val="69"/>
        </w:rPr>
        <w:t xml:space="preserve">   </w:t>
      </w:r>
      <w:r>
        <w:t>Положение</w:t>
      </w:r>
      <w:r>
        <w:rPr>
          <w:spacing w:val="71"/>
        </w:rPr>
        <w:t xml:space="preserve">   </w:t>
      </w:r>
      <w:r>
        <w:t>женщины.</w:t>
      </w:r>
      <w:r>
        <w:rPr>
          <w:spacing w:val="68"/>
        </w:rPr>
        <w:t xml:space="preserve">   </w:t>
      </w:r>
      <w:r>
        <w:t>Дети</w:t>
      </w:r>
      <w:r>
        <w:rPr>
          <w:spacing w:val="70"/>
        </w:rPr>
        <w:t xml:space="preserve">   </w:t>
      </w:r>
      <w:r>
        <w:t>и</w:t>
      </w:r>
      <w:r>
        <w:rPr>
          <w:spacing w:val="72"/>
        </w:rPr>
        <w:t xml:space="preserve">   </w:t>
      </w:r>
      <w:r>
        <w:t>их</w:t>
      </w:r>
      <w:r>
        <w:rPr>
          <w:spacing w:val="69"/>
        </w:rPr>
        <w:t xml:space="preserve">   </w:t>
      </w:r>
      <w:r>
        <w:t>воспитание.</w:t>
      </w:r>
      <w:r>
        <w:rPr>
          <w:spacing w:val="72"/>
        </w:rPr>
        <w:t xml:space="preserve">   </w:t>
      </w:r>
      <w:r>
        <w:t>Календарь и хронология.</w:t>
      </w:r>
    </w:p>
    <w:p w:rsidR="00D55340" w:rsidRDefault="00FA1172">
      <w:pPr>
        <w:pStyle w:val="a3"/>
        <w:spacing w:line="247" w:lineRule="auto"/>
        <w:ind w:right="431"/>
      </w:pPr>
      <w:r>
        <w:t>Культура Руси. Формирование единого культурного пространства. Кирилло-мефодиевская традиция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Руси.</w:t>
      </w:r>
      <w:r>
        <w:rPr>
          <w:spacing w:val="40"/>
        </w:rPr>
        <w:t xml:space="preserve"> </w:t>
      </w:r>
      <w:r>
        <w:t>Письменность.</w:t>
      </w:r>
      <w:r>
        <w:rPr>
          <w:spacing w:val="40"/>
        </w:rPr>
        <w:t xml:space="preserve"> </w:t>
      </w:r>
      <w:r>
        <w:t>Распространение</w:t>
      </w:r>
      <w:r>
        <w:rPr>
          <w:spacing w:val="40"/>
        </w:rPr>
        <w:t xml:space="preserve"> </w:t>
      </w:r>
      <w:r>
        <w:t>грамотности,</w:t>
      </w:r>
      <w:r>
        <w:rPr>
          <w:spacing w:val="40"/>
        </w:rPr>
        <w:t xml:space="preserve"> </w:t>
      </w:r>
      <w:r>
        <w:t>берестяные</w:t>
      </w:r>
      <w:r>
        <w:rPr>
          <w:spacing w:val="40"/>
        </w:rPr>
        <w:t xml:space="preserve"> </w:t>
      </w:r>
      <w:r>
        <w:t>грамоты.</w:t>
      </w:r>
    </w:p>
    <w:p w:rsidR="00D55340" w:rsidRDefault="00FA1172">
      <w:pPr>
        <w:pStyle w:val="a3"/>
        <w:spacing w:before="6" w:line="249" w:lineRule="auto"/>
        <w:ind w:right="439"/>
      </w:pPr>
      <w:r>
        <w:t>«Новгородская</w:t>
      </w:r>
      <w:r>
        <w:rPr>
          <w:spacing w:val="80"/>
        </w:rPr>
        <w:t xml:space="preserve"> </w:t>
      </w:r>
      <w:r>
        <w:t>псалтирь».</w:t>
      </w:r>
      <w:r>
        <w:rPr>
          <w:spacing w:val="80"/>
        </w:rPr>
        <w:t xml:space="preserve"> </w:t>
      </w:r>
      <w:r>
        <w:t>«Остромирово</w:t>
      </w:r>
      <w:r>
        <w:rPr>
          <w:spacing w:val="80"/>
        </w:rPr>
        <w:t xml:space="preserve"> </w:t>
      </w:r>
      <w:r>
        <w:t>Евангелие».</w:t>
      </w:r>
      <w:r>
        <w:rPr>
          <w:spacing w:val="80"/>
        </w:rPr>
        <w:t xml:space="preserve"> </w:t>
      </w:r>
      <w:r>
        <w:t>Появление</w:t>
      </w:r>
      <w:r>
        <w:rPr>
          <w:spacing w:val="80"/>
        </w:rPr>
        <w:t xml:space="preserve"> </w:t>
      </w:r>
      <w:r>
        <w:t xml:space="preserve">древнерусской </w:t>
      </w:r>
      <w:r>
        <w:rPr>
          <w:position w:val="1"/>
        </w:rPr>
        <w:t>литературы.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«Слово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о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Законе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Благодати».</w:t>
      </w:r>
      <w:r>
        <w:rPr>
          <w:spacing w:val="40"/>
          <w:position w:val="1"/>
        </w:rPr>
        <w:t xml:space="preserve"> </w:t>
      </w:r>
      <w:r>
        <w:t>Произведения</w:t>
      </w:r>
      <w:r>
        <w:rPr>
          <w:spacing w:val="40"/>
        </w:rPr>
        <w:t xml:space="preserve"> </w:t>
      </w:r>
      <w:r>
        <w:t>летописного</w:t>
      </w:r>
      <w:r>
        <w:rPr>
          <w:spacing w:val="40"/>
        </w:rPr>
        <w:t xml:space="preserve"> </w:t>
      </w:r>
      <w:r>
        <w:t>жанра.</w:t>
      </w:r>
      <w:r>
        <w:rPr>
          <w:spacing w:val="40"/>
        </w:rPr>
        <w:t xml:space="preserve"> </w:t>
      </w:r>
      <w:r>
        <w:t>«Повесть</w:t>
      </w:r>
      <w:r>
        <w:rPr>
          <w:spacing w:val="40"/>
        </w:rPr>
        <w:t xml:space="preserve"> </w:t>
      </w:r>
      <w:r>
        <w:t>временных</w:t>
      </w:r>
      <w:r>
        <w:rPr>
          <w:spacing w:val="40"/>
        </w:rPr>
        <w:t xml:space="preserve"> </w:t>
      </w:r>
      <w:r>
        <w:t>лет».</w:t>
      </w:r>
      <w:r>
        <w:rPr>
          <w:spacing w:val="40"/>
        </w:rPr>
        <w:t xml:space="preserve"> </w:t>
      </w:r>
      <w:r>
        <w:t>Первые</w:t>
      </w:r>
      <w:r>
        <w:rPr>
          <w:spacing w:val="40"/>
        </w:rPr>
        <w:t xml:space="preserve"> </w:t>
      </w:r>
      <w:r>
        <w:t>русские</w:t>
      </w:r>
      <w:r>
        <w:rPr>
          <w:spacing w:val="40"/>
        </w:rPr>
        <w:t xml:space="preserve"> </w:t>
      </w:r>
      <w:r>
        <w:t>жития.</w:t>
      </w:r>
      <w:r>
        <w:rPr>
          <w:spacing w:val="40"/>
        </w:rPr>
        <w:t xml:space="preserve"> </w:t>
      </w:r>
      <w:r>
        <w:t>Произведения</w:t>
      </w:r>
      <w:r>
        <w:rPr>
          <w:spacing w:val="40"/>
        </w:rPr>
        <w:t xml:space="preserve"> </w:t>
      </w:r>
      <w:r>
        <w:t>Владимира</w:t>
      </w:r>
      <w:r>
        <w:rPr>
          <w:spacing w:val="40"/>
        </w:rPr>
        <w:t xml:space="preserve"> </w:t>
      </w:r>
      <w:r>
        <w:t>Мономаха.</w:t>
      </w:r>
      <w:r>
        <w:rPr>
          <w:spacing w:val="40"/>
        </w:rPr>
        <w:t xml:space="preserve"> </w:t>
      </w:r>
      <w:r>
        <w:t>Иконопись. Искусств</w:t>
      </w:r>
      <w:r>
        <w:t>о книги. Архитектура. Начало храмового строительства: Десятинная церковь, София Киевская,</w:t>
      </w:r>
      <w:r>
        <w:rPr>
          <w:spacing w:val="40"/>
        </w:rPr>
        <w:t xml:space="preserve"> </w:t>
      </w:r>
      <w:r>
        <w:t>София</w:t>
      </w:r>
      <w:r>
        <w:rPr>
          <w:spacing w:val="40"/>
        </w:rPr>
        <w:t xml:space="preserve"> </w:t>
      </w:r>
      <w:r>
        <w:t>Новгородская.</w:t>
      </w:r>
      <w:r>
        <w:rPr>
          <w:spacing w:val="40"/>
        </w:rPr>
        <w:t xml:space="preserve"> </w:t>
      </w:r>
      <w:r>
        <w:t>Материальная</w:t>
      </w:r>
      <w:r>
        <w:rPr>
          <w:spacing w:val="40"/>
        </w:rPr>
        <w:t xml:space="preserve"> </w:t>
      </w:r>
      <w:r>
        <w:t>культура.</w:t>
      </w:r>
      <w:r>
        <w:rPr>
          <w:spacing w:val="40"/>
        </w:rPr>
        <w:t xml:space="preserve"> </w:t>
      </w:r>
      <w:r>
        <w:t>Ремесло.</w:t>
      </w:r>
      <w:r>
        <w:rPr>
          <w:spacing w:val="40"/>
        </w:rPr>
        <w:t xml:space="preserve"> </w:t>
      </w:r>
      <w:r>
        <w:t>Военное</w:t>
      </w:r>
      <w:r>
        <w:rPr>
          <w:spacing w:val="40"/>
        </w:rPr>
        <w:t xml:space="preserve"> </w:t>
      </w:r>
      <w:r>
        <w:t>дело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оружие.</w:t>
      </w:r>
    </w:p>
    <w:p w:rsidR="00D55340" w:rsidRDefault="00FA1172">
      <w:pPr>
        <w:pStyle w:val="a3"/>
        <w:spacing w:before="3"/>
        <w:ind w:left="1126" w:firstLine="0"/>
      </w:pPr>
      <w:r>
        <w:t>Русь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середине</w:t>
      </w:r>
      <w:r>
        <w:rPr>
          <w:spacing w:val="24"/>
        </w:rPr>
        <w:t xml:space="preserve"> </w:t>
      </w:r>
      <w:r>
        <w:t>XII</w:t>
      </w:r>
      <w:r>
        <w:rPr>
          <w:spacing w:val="6"/>
        </w:rPr>
        <w:t xml:space="preserve"> </w:t>
      </w:r>
      <w:r>
        <w:t>‒</w:t>
      </w:r>
      <w:r>
        <w:rPr>
          <w:spacing w:val="17"/>
        </w:rPr>
        <w:t xml:space="preserve"> </w:t>
      </w:r>
      <w:r>
        <w:t>начале</w:t>
      </w:r>
      <w:r>
        <w:rPr>
          <w:spacing w:val="18"/>
        </w:rPr>
        <w:t xml:space="preserve"> </w:t>
      </w:r>
      <w:r>
        <w:t>XIII</w:t>
      </w:r>
      <w:r>
        <w:rPr>
          <w:spacing w:val="18"/>
        </w:rPr>
        <w:t xml:space="preserve"> </w:t>
      </w:r>
      <w:r>
        <w:rPr>
          <w:spacing w:val="-5"/>
        </w:rPr>
        <w:t>в.</w:t>
      </w:r>
    </w:p>
    <w:p w:rsidR="00D55340" w:rsidRDefault="00FA1172">
      <w:pPr>
        <w:pStyle w:val="a3"/>
        <w:spacing w:before="9" w:line="249" w:lineRule="auto"/>
        <w:ind w:right="444"/>
      </w:pPr>
      <w:r>
        <w:t>Формирование системы земель ‒ самостоятельных государств. Важнейшие земли,</w:t>
      </w:r>
      <w:r>
        <w:rPr>
          <w:spacing w:val="80"/>
        </w:rPr>
        <w:t xml:space="preserve"> </w:t>
      </w:r>
      <w:r>
        <w:t>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</w:t>
      </w:r>
      <w:r>
        <w:t>нного</w:t>
      </w:r>
      <w:r>
        <w:rPr>
          <w:spacing w:val="40"/>
        </w:rPr>
        <w:t xml:space="preserve"> </w:t>
      </w:r>
      <w:r>
        <w:t>строя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права;</w:t>
      </w:r>
      <w:r>
        <w:rPr>
          <w:spacing w:val="40"/>
        </w:rPr>
        <w:t xml:space="preserve"> </w:t>
      </w:r>
      <w:r>
        <w:t>внешняя</w:t>
      </w:r>
      <w:r>
        <w:rPr>
          <w:spacing w:val="40"/>
        </w:rPr>
        <w:t xml:space="preserve"> </w:t>
      </w:r>
      <w:r>
        <w:t>политика</w:t>
      </w:r>
      <w:r>
        <w:rPr>
          <w:spacing w:val="40"/>
        </w:rPr>
        <w:t xml:space="preserve"> </w:t>
      </w:r>
      <w:r>
        <w:t>русских</w:t>
      </w:r>
      <w:r>
        <w:rPr>
          <w:spacing w:val="40"/>
        </w:rPr>
        <w:t xml:space="preserve"> </w:t>
      </w:r>
      <w:r>
        <w:t>земель.</w:t>
      </w:r>
    </w:p>
    <w:p w:rsidR="00D55340" w:rsidRDefault="00FA1172">
      <w:pPr>
        <w:pStyle w:val="a3"/>
        <w:tabs>
          <w:tab w:val="left" w:pos="3013"/>
          <w:tab w:val="left" w:pos="4660"/>
          <w:tab w:val="left" w:pos="6312"/>
          <w:tab w:val="left" w:pos="7973"/>
          <w:tab w:val="left" w:pos="9865"/>
        </w:tabs>
        <w:spacing w:before="4" w:line="252" w:lineRule="auto"/>
        <w:ind w:right="434"/>
      </w:pPr>
      <w:r>
        <w:t>Формирование</w:t>
      </w:r>
      <w:r>
        <w:rPr>
          <w:spacing w:val="40"/>
        </w:rPr>
        <w:t xml:space="preserve"> </w:t>
      </w:r>
      <w:r>
        <w:t>региональных</w:t>
      </w:r>
      <w:r>
        <w:rPr>
          <w:spacing w:val="40"/>
        </w:rPr>
        <w:t xml:space="preserve"> </w:t>
      </w:r>
      <w:r>
        <w:t>центров</w:t>
      </w:r>
      <w:r>
        <w:rPr>
          <w:spacing w:val="40"/>
        </w:rPr>
        <w:t xml:space="preserve"> </w:t>
      </w:r>
      <w:r>
        <w:t>культуры:</w:t>
      </w:r>
      <w:r>
        <w:rPr>
          <w:spacing w:val="40"/>
        </w:rPr>
        <w:t xml:space="preserve"> </w:t>
      </w:r>
      <w:r>
        <w:t>летописание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памятники</w:t>
      </w:r>
      <w:r>
        <w:rPr>
          <w:spacing w:val="40"/>
        </w:rPr>
        <w:t xml:space="preserve"> </w:t>
      </w:r>
      <w:r>
        <w:t xml:space="preserve">литературы: </w:t>
      </w:r>
      <w:r>
        <w:rPr>
          <w:spacing w:val="-2"/>
        </w:rPr>
        <w:t>Киево-Печерский</w:t>
      </w:r>
      <w:r>
        <w:tab/>
      </w:r>
      <w:r>
        <w:rPr>
          <w:spacing w:val="-2"/>
        </w:rPr>
        <w:t>патерик,</w:t>
      </w:r>
      <w:r>
        <w:tab/>
      </w:r>
      <w:r>
        <w:rPr>
          <w:spacing w:val="-2"/>
        </w:rPr>
        <w:t>моление</w:t>
      </w:r>
      <w:r>
        <w:tab/>
      </w:r>
      <w:r>
        <w:rPr>
          <w:spacing w:val="-2"/>
        </w:rPr>
        <w:t>Даниила</w:t>
      </w:r>
      <w:r>
        <w:tab/>
      </w:r>
      <w:r>
        <w:rPr>
          <w:spacing w:val="-2"/>
        </w:rPr>
        <w:t>Заточника,</w:t>
      </w:r>
      <w:r>
        <w:tab/>
      </w:r>
      <w:r>
        <w:rPr>
          <w:spacing w:val="-2"/>
        </w:rPr>
        <w:t>«Слово</w:t>
      </w:r>
    </w:p>
    <w:p w:rsidR="00D55340" w:rsidRDefault="00D55340">
      <w:pPr>
        <w:pStyle w:val="a3"/>
        <w:spacing w:line="252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right="448" w:firstLine="0"/>
      </w:pPr>
      <w:r>
        <w:lastRenderedPageBreak/>
        <w:t>о полку Игореве». Белокаменные храмы Северо-Восточной Руси: Успенский собор во Владимире, церковь</w:t>
      </w:r>
      <w:r>
        <w:rPr>
          <w:spacing w:val="40"/>
        </w:rPr>
        <w:t xml:space="preserve"> </w:t>
      </w:r>
      <w:r>
        <w:t>Покрова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Нерли,</w:t>
      </w:r>
      <w:r>
        <w:rPr>
          <w:spacing w:val="40"/>
        </w:rPr>
        <w:t xml:space="preserve"> </w:t>
      </w:r>
      <w:r>
        <w:t>Георгиевский</w:t>
      </w:r>
      <w:r>
        <w:rPr>
          <w:spacing w:val="40"/>
        </w:rPr>
        <w:t xml:space="preserve"> </w:t>
      </w:r>
      <w:r>
        <w:t>собор</w:t>
      </w:r>
      <w:r>
        <w:rPr>
          <w:spacing w:val="40"/>
        </w:rPr>
        <w:t xml:space="preserve"> </w:t>
      </w:r>
      <w:r>
        <w:t>Юрьева-Польского.</w:t>
      </w:r>
    </w:p>
    <w:p w:rsidR="00D55340" w:rsidRDefault="00FA1172">
      <w:pPr>
        <w:pStyle w:val="a3"/>
        <w:spacing w:before="7"/>
        <w:ind w:left="1126" w:firstLine="0"/>
      </w:pPr>
      <w:r>
        <w:t>Русские</w:t>
      </w:r>
      <w:r>
        <w:rPr>
          <w:spacing w:val="5"/>
        </w:rPr>
        <w:t xml:space="preserve"> </w:t>
      </w:r>
      <w:r>
        <w:t>земли</w:t>
      </w:r>
      <w:r>
        <w:rPr>
          <w:spacing w:val="2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t>соседи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середине</w:t>
      </w:r>
      <w:r>
        <w:rPr>
          <w:spacing w:val="35"/>
        </w:rPr>
        <w:t xml:space="preserve"> </w:t>
      </w:r>
      <w:r>
        <w:t>XIII</w:t>
      </w:r>
      <w:r>
        <w:rPr>
          <w:spacing w:val="11"/>
        </w:rPr>
        <w:t xml:space="preserve"> </w:t>
      </w:r>
      <w:r>
        <w:t>‒</w:t>
      </w:r>
      <w:r>
        <w:rPr>
          <w:spacing w:val="23"/>
        </w:rPr>
        <w:t xml:space="preserve"> </w:t>
      </w:r>
      <w:r>
        <w:t>XIV</w:t>
      </w:r>
      <w:r>
        <w:rPr>
          <w:spacing w:val="8"/>
        </w:rPr>
        <w:t xml:space="preserve"> </w:t>
      </w:r>
      <w:r>
        <w:rPr>
          <w:spacing w:val="-5"/>
        </w:rPr>
        <w:t>в.</w:t>
      </w:r>
    </w:p>
    <w:p w:rsidR="00D55340" w:rsidRDefault="00FA1172">
      <w:pPr>
        <w:pStyle w:val="a3"/>
        <w:tabs>
          <w:tab w:val="left" w:pos="3513"/>
          <w:tab w:val="left" w:pos="5692"/>
          <w:tab w:val="left" w:pos="7445"/>
          <w:tab w:val="left" w:pos="9414"/>
        </w:tabs>
        <w:spacing w:before="9" w:line="249" w:lineRule="auto"/>
        <w:ind w:right="433"/>
      </w:pPr>
      <w:r>
        <w:rPr>
          <w:spacing w:val="-2"/>
        </w:rPr>
        <w:t>Возникновение</w:t>
      </w:r>
      <w:r>
        <w:tab/>
      </w:r>
      <w:r>
        <w:rPr>
          <w:spacing w:val="-2"/>
        </w:rPr>
        <w:t>Монгольской</w:t>
      </w:r>
      <w:r>
        <w:tab/>
      </w:r>
      <w:r>
        <w:rPr>
          <w:spacing w:val="-2"/>
        </w:rPr>
        <w:t>империи.</w:t>
      </w:r>
      <w:r>
        <w:tab/>
      </w:r>
      <w:r>
        <w:rPr>
          <w:spacing w:val="-2"/>
        </w:rPr>
        <w:t>Завоевания</w:t>
      </w:r>
      <w:r>
        <w:tab/>
      </w:r>
      <w:r>
        <w:rPr>
          <w:spacing w:val="-2"/>
        </w:rPr>
        <w:t xml:space="preserve">Чингисхана </w:t>
      </w:r>
      <w:r>
        <w:t>и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потомков.</w:t>
      </w:r>
      <w:r>
        <w:rPr>
          <w:spacing w:val="40"/>
        </w:rPr>
        <w:t xml:space="preserve"> </w:t>
      </w:r>
      <w:r>
        <w:t>Походы</w:t>
      </w:r>
      <w:r>
        <w:rPr>
          <w:spacing w:val="40"/>
        </w:rPr>
        <w:t xml:space="preserve"> </w:t>
      </w:r>
      <w:r>
        <w:t>Батыя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Восточную</w:t>
      </w:r>
      <w:r>
        <w:rPr>
          <w:spacing w:val="40"/>
        </w:rPr>
        <w:t xml:space="preserve"> </w:t>
      </w:r>
      <w:r>
        <w:t>Европу.</w:t>
      </w:r>
      <w:r>
        <w:rPr>
          <w:spacing w:val="40"/>
        </w:rPr>
        <w:t xml:space="preserve"> </w:t>
      </w:r>
      <w:r>
        <w:t>Возникновение</w:t>
      </w:r>
      <w:r>
        <w:rPr>
          <w:spacing w:val="40"/>
        </w:rPr>
        <w:t xml:space="preserve"> </w:t>
      </w:r>
      <w:r>
        <w:t>Золотой</w:t>
      </w:r>
      <w:r>
        <w:rPr>
          <w:spacing w:val="40"/>
        </w:rPr>
        <w:t xml:space="preserve"> </w:t>
      </w:r>
      <w:r>
        <w:t>Орды.</w:t>
      </w:r>
      <w:r>
        <w:rPr>
          <w:spacing w:val="40"/>
        </w:rPr>
        <w:t xml:space="preserve"> </w:t>
      </w:r>
      <w:r>
        <w:t>Судьбы русских</w:t>
      </w:r>
      <w:r>
        <w:rPr>
          <w:spacing w:val="40"/>
        </w:rPr>
        <w:t xml:space="preserve"> </w:t>
      </w:r>
      <w:r>
        <w:t>земель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монгольского</w:t>
      </w:r>
      <w:r>
        <w:rPr>
          <w:spacing w:val="40"/>
        </w:rPr>
        <w:t xml:space="preserve"> </w:t>
      </w:r>
      <w:r>
        <w:t>нашествия.</w:t>
      </w:r>
      <w:r>
        <w:rPr>
          <w:spacing w:val="40"/>
        </w:rPr>
        <w:t xml:space="preserve"> </w:t>
      </w:r>
      <w:r>
        <w:t>Система</w:t>
      </w:r>
      <w:r>
        <w:rPr>
          <w:spacing w:val="40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русских</w:t>
      </w:r>
      <w:r>
        <w:rPr>
          <w:spacing w:val="40"/>
        </w:rPr>
        <w:t xml:space="preserve"> </w:t>
      </w:r>
      <w:r>
        <w:t>земель</w:t>
      </w:r>
      <w:r>
        <w:rPr>
          <w:spacing w:val="4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ордынских</w:t>
      </w:r>
      <w:r>
        <w:rPr>
          <w:spacing w:val="40"/>
        </w:rPr>
        <w:t xml:space="preserve"> </w:t>
      </w:r>
      <w:r>
        <w:t>ханов</w:t>
      </w:r>
      <w:r>
        <w:rPr>
          <w:spacing w:val="40"/>
        </w:rPr>
        <w:t xml:space="preserve"> </w:t>
      </w:r>
      <w:r>
        <w:t>(так называемое</w:t>
      </w:r>
      <w:r>
        <w:rPr>
          <w:spacing w:val="40"/>
        </w:rPr>
        <w:t xml:space="preserve"> </w:t>
      </w:r>
      <w:r>
        <w:t>ордынское иго).</w:t>
      </w:r>
    </w:p>
    <w:p w:rsidR="00D55340" w:rsidRDefault="00FA1172">
      <w:pPr>
        <w:pStyle w:val="a3"/>
        <w:tabs>
          <w:tab w:val="left" w:pos="7020"/>
          <w:tab w:val="left" w:pos="7771"/>
        </w:tabs>
        <w:spacing w:line="247" w:lineRule="auto"/>
        <w:ind w:right="434"/>
      </w:pPr>
      <w:r>
        <w:t>Южные</w:t>
      </w:r>
      <w:r>
        <w:rPr>
          <w:spacing w:val="8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западные</w:t>
      </w:r>
      <w:r>
        <w:rPr>
          <w:spacing w:val="65"/>
        </w:rPr>
        <w:t xml:space="preserve">   </w:t>
      </w:r>
      <w:r>
        <w:t>русские</w:t>
      </w:r>
      <w:r>
        <w:rPr>
          <w:spacing w:val="65"/>
        </w:rPr>
        <w:t xml:space="preserve">   </w:t>
      </w:r>
      <w:r>
        <w:t>земли.</w:t>
      </w:r>
      <w:r>
        <w:rPr>
          <w:spacing w:val="63"/>
        </w:rPr>
        <w:t xml:space="preserve">   </w:t>
      </w:r>
      <w:r>
        <w:t>Возникновение</w:t>
      </w:r>
      <w:r>
        <w:rPr>
          <w:spacing w:val="65"/>
        </w:rPr>
        <w:t xml:space="preserve">   </w:t>
      </w:r>
      <w:r>
        <w:t>Литовского</w:t>
      </w:r>
      <w:r>
        <w:rPr>
          <w:spacing w:val="80"/>
        </w:rPr>
        <w:t xml:space="preserve">  </w:t>
      </w:r>
      <w:r>
        <w:t>государства и</w:t>
      </w:r>
      <w:r>
        <w:rPr>
          <w:spacing w:val="40"/>
        </w:rPr>
        <w:t xml:space="preserve"> </w:t>
      </w:r>
      <w:r>
        <w:t>включение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состав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русских</w:t>
      </w:r>
      <w:r>
        <w:rPr>
          <w:spacing w:val="40"/>
        </w:rPr>
        <w:t xml:space="preserve"> </w:t>
      </w:r>
      <w:r>
        <w:t>земель.</w:t>
      </w:r>
      <w:r>
        <w:rPr>
          <w:spacing w:val="40"/>
        </w:rPr>
        <w:t xml:space="preserve"> </w:t>
      </w:r>
      <w:r>
        <w:t>Северо-западные</w:t>
      </w:r>
      <w:r>
        <w:rPr>
          <w:spacing w:val="40"/>
        </w:rPr>
        <w:t xml:space="preserve"> </w:t>
      </w:r>
      <w:r>
        <w:t>земли:</w:t>
      </w:r>
      <w:r>
        <w:rPr>
          <w:spacing w:val="40"/>
        </w:rPr>
        <w:t xml:space="preserve"> </w:t>
      </w:r>
      <w:r>
        <w:t>Новгородская</w:t>
      </w:r>
      <w:r>
        <w:rPr>
          <w:spacing w:val="40"/>
        </w:rPr>
        <w:t xml:space="preserve"> </w:t>
      </w:r>
      <w:r>
        <w:t>и Псковская.</w:t>
      </w:r>
      <w:r>
        <w:rPr>
          <w:spacing w:val="80"/>
        </w:rPr>
        <w:t xml:space="preserve">   </w:t>
      </w:r>
      <w:r>
        <w:t>Политический</w:t>
      </w:r>
      <w:r>
        <w:rPr>
          <w:spacing w:val="80"/>
        </w:rPr>
        <w:t xml:space="preserve">   </w:t>
      </w:r>
      <w:r>
        <w:t>строй</w:t>
      </w:r>
      <w:r>
        <w:rPr>
          <w:spacing w:val="80"/>
        </w:rPr>
        <w:t xml:space="preserve">   </w:t>
      </w:r>
      <w:r>
        <w:t>Новгорода</w:t>
      </w:r>
      <w:r>
        <w:tab/>
      </w:r>
      <w:r>
        <w:rPr>
          <w:spacing w:val="-10"/>
        </w:rPr>
        <w:t>и</w:t>
      </w:r>
      <w:r>
        <w:tab/>
        <w:t>Пскова.</w:t>
      </w:r>
      <w:r>
        <w:rPr>
          <w:spacing w:val="80"/>
          <w:w w:val="150"/>
        </w:rPr>
        <w:t xml:space="preserve">   </w:t>
      </w:r>
      <w:r>
        <w:t>Роль</w:t>
      </w:r>
      <w:r>
        <w:rPr>
          <w:spacing w:val="80"/>
          <w:w w:val="150"/>
        </w:rPr>
        <w:t xml:space="preserve">   </w:t>
      </w:r>
      <w:r>
        <w:t>вече</w:t>
      </w:r>
      <w:r>
        <w:rPr>
          <w:spacing w:val="80"/>
        </w:rPr>
        <w:t xml:space="preserve"> </w:t>
      </w:r>
      <w:r>
        <w:t>и князя. Новгород и немецкая Ганза.</w:t>
      </w:r>
    </w:p>
    <w:p w:rsidR="00D55340" w:rsidRDefault="00FA1172">
      <w:pPr>
        <w:pStyle w:val="a3"/>
        <w:spacing w:before="14" w:line="249" w:lineRule="auto"/>
        <w:ind w:right="437"/>
      </w:pPr>
      <w:r>
        <w:t>Ордены кресто</w:t>
      </w:r>
      <w:r>
        <w:t>носцев и борьба с их экспансией на западных границах Руси. Александр Невский.</w:t>
      </w:r>
      <w:r>
        <w:rPr>
          <w:spacing w:val="40"/>
        </w:rPr>
        <w:t xml:space="preserve"> </w:t>
      </w:r>
      <w:r>
        <w:t>Взаимоотношения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Ордой.</w:t>
      </w:r>
      <w:r>
        <w:rPr>
          <w:spacing w:val="40"/>
        </w:rPr>
        <w:t xml:space="preserve"> </w:t>
      </w:r>
      <w:r>
        <w:t>Княжества</w:t>
      </w:r>
      <w:r>
        <w:rPr>
          <w:spacing w:val="40"/>
        </w:rPr>
        <w:t xml:space="preserve"> </w:t>
      </w:r>
      <w:r>
        <w:t>Северо-Восточной</w:t>
      </w:r>
      <w:r>
        <w:rPr>
          <w:spacing w:val="40"/>
        </w:rPr>
        <w:t xml:space="preserve"> </w:t>
      </w:r>
      <w:r>
        <w:t>Руси.</w:t>
      </w:r>
      <w:r>
        <w:rPr>
          <w:spacing w:val="40"/>
        </w:rPr>
        <w:t xml:space="preserve"> </w:t>
      </w:r>
      <w:r>
        <w:t>Борьба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великое княжение Владимирское. Противостояние Твери и Москвы. Усиление Московского княжества. Дмитрий</w:t>
      </w:r>
      <w:r>
        <w:rPr>
          <w:spacing w:val="40"/>
        </w:rPr>
        <w:t xml:space="preserve"> </w:t>
      </w:r>
      <w:r>
        <w:t>Донской.</w:t>
      </w:r>
      <w:r>
        <w:rPr>
          <w:spacing w:val="40"/>
        </w:rPr>
        <w:t xml:space="preserve"> </w:t>
      </w:r>
      <w:r>
        <w:t>Куликовская</w:t>
      </w:r>
      <w:r>
        <w:rPr>
          <w:spacing w:val="40"/>
        </w:rPr>
        <w:t xml:space="preserve"> </w:t>
      </w:r>
      <w:r>
        <w:t>битва.</w:t>
      </w:r>
      <w:r>
        <w:rPr>
          <w:spacing w:val="40"/>
        </w:rPr>
        <w:t xml:space="preserve"> </w:t>
      </w:r>
      <w:r>
        <w:t>Закрепление</w:t>
      </w:r>
      <w:r>
        <w:rPr>
          <w:spacing w:val="40"/>
        </w:rPr>
        <w:t xml:space="preserve"> </w:t>
      </w:r>
      <w:r>
        <w:t>первенствующего</w:t>
      </w:r>
      <w:r>
        <w:rPr>
          <w:spacing w:val="40"/>
        </w:rPr>
        <w:t xml:space="preserve"> </w:t>
      </w:r>
      <w:r>
        <w:t>положения</w:t>
      </w:r>
      <w:r>
        <w:rPr>
          <w:spacing w:val="40"/>
        </w:rPr>
        <w:t xml:space="preserve"> </w:t>
      </w:r>
      <w:r>
        <w:t xml:space="preserve">московских </w:t>
      </w:r>
      <w:r>
        <w:rPr>
          <w:spacing w:val="-2"/>
        </w:rPr>
        <w:t>князей.</w:t>
      </w:r>
    </w:p>
    <w:p w:rsidR="00D55340" w:rsidRDefault="00FA1172">
      <w:pPr>
        <w:pStyle w:val="a3"/>
        <w:spacing w:line="252" w:lineRule="auto"/>
        <w:ind w:right="440"/>
      </w:pPr>
      <w:r>
        <w:t>Перенос</w:t>
      </w:r>
      <w:r>
        <w:rPr>
          <w:spacing w:val="80"/>
          <w:w w:val="150"/>
        </w:rPr>
        <w:t xml:space="preserve">  </w:t>
      </w:r>
      <w:r>
        <w:t>митрополичьей</w:t>
      </w:r>
      <w:r>
        <w:rPr>
          <w:spacing w:val="80"/>
        </w:rPr>
        <w:t xml:space="preserve">   </w:t>
      </w:r>
      <w:r>
        <w:t>кафедры</w:t>
      </w:r>
      <w:r>
        <w:rPr>
          <w:spacing w:val="79"/>
        </w:rPr>
        <w:t xml:space="preserve">   </w:t>
      </w:r>
      <w:r>
        <w:t>в</w:t>
      </w:r>
      <w:r>
        <w:rPr>
          <w:spacing w:val="80"/>
        </w:rPr>
        <w:t xml:space="preserve">   </w:t>
      </w:r>
      <w:r>
        <w:t>Москву.</w:t>
      </w:r>
      <w:r>
        <w:rPr>
          <w:spacing w:val="80"/>
        </w:rPr>
        <w:t xml:space="preserve">   </w:t>
      </w:r>
      <w:r>
        <w:t>Роль</w:t>
      </w:r>
      <w:r>
        <w:rPr>
          <w:spacing w:val="80"/>
          <w:w w:val="150"/>
        </w:rPr>
        <w:t xml:space="preserve">  </w:t>
      </w:r>
      <w:r>
        <w:t>Православной</w:t>
      </w:r>
      <w:r>
        <w:rPr>
          <w:spacing w:val="80"/>
        </w:rPr>
        <w:t xml:space="preserve">   </w:t>
      </w:r>
      <w:r>
        <w:t>церкви в</w:t>
      </w:r>
      <w:r>
        <w:rPr>
          <w:spacing w:val="73"/>
          <w:w w:val="150"/>
        </w:rPr>
        <w:t xml:space="preserve">   </w:t>
      </w:r>
      <w:r>
        <w:t>ордынский</w:t>
      </w:r>
      <w:r>
        <w:rPr>
          <w:spacing w:val="73"/>
          <w:w w:val="150"/>
        </w:rPr>
        <w:t xml:space="preserve">   </w:t>
      </w:r>
      <w:r>
        <w:t>период</w:t>
      </w:r>
      <w:r>
        <w:rPr>
          <w:spacing w:val="79"/>
        </w:rPr>
        <w:t xml:space="preserve">    </w:t>
      </w:r>
      <w:r>
        <w:t>русской</w:t>
      </w:r>
      <w:r>
        <w:rPr>
          <w:spacing w:val="73"/>
          <w:w w:val="150"/>
        </w:rPr>
        <w:t xml:space="preserve">   </w:t>
      </w:r>
      <w:r>
        <w:t>истории.</w:t>
      </w:r>
      <w:r>
        <w:rPr>
          <w:spacing w:val="72"/>
          <w:w w:val="150"/>
        </w:rPr>
        <w:t xml:space="preserve">   </w:t>
      </w:r>
      <w:r>
        <w:t>Святитель</w:t>
      </w:r>
      <w:r>
        <w:rPr>
          <w:spacing w:val="79"/>
        </w:rPr>
        <w:t xml:space="preserve">    </w:t>
      </w:r>
      <w:r>
        <w:t>Алексий</w:t>
      </w:r>
      <w:r>
        <w:rPr>
          <w:spacing w:val="80"/>
        </w:rPr>
        <w:t xml:space="preserve">    </w:t>
      </w:r>
      <w:r>
        <w:t>Московский и преподобный Сергий Радонежский.</w:t>
      </w:r>
    </w:p>
    <w:p w:rsidR="00D55340" w:rsidRDefault="00FA1172">
      <w:pPr>
        <w:pStyle w:val="a3"/>
        <w:tabs>
          <w:tab w:val="left" w:pos="2163"/>
          <w:tab w:val="left" w:pos="3700"/>
          <w:tab w:val="left" w:pos="5596"/>
          <w:tab w:val="left" w:pos="7282"/>
          <w:tab w:val="left" w:pos="9400"/>
        </w:tabs>
        <w:spacing w:line="247" w:lineRule="auto"/>
        <w:ind w:right="434"/>
      </w:pPr>
      <w:r>
        <w:t>Народы</w:t>
      </w:r>
      <w:r>
        <w:rPr>
          <w:spacing w:val="72"/>
        </w:rPr>
        <w:t xml:space="preserve">   </w:t>
      </w:r>
      <w:r>
        <w:t>и</w:t>
      </w:r>
      <w:r>
        <w:rPr>
          <w:spacing w:val="76"/>
        </w:rPr>
        <w:t xml:space="preserve">   </w:t>
      </w:r>
      <w:r>
        <w:t>государства</w:t>
      </w:r>
      <w:r>
        <w:rPr>
          <w:spacing w:val="68"/>
          <w:w w:val="150"/>
        </w:rPr>
        <w:t xml:space="preserve">   </w:t>
      </w:r>
      <w:r>
        <w:t>степной</w:t>
      </w:r>
      <w:r>
        <w:rPr>
          <w:spacing w:val="69"/>
          <w:w w:val="150"/>
        </w:rPr>
        <w:t xml:space="preserve">   </w:t>
      </w:r>
      <w:r>
        <w:t>зоны</w:t>
      </w:r>
      <w:r>
        <w:rPr>
          <w:spacing w:val="75"/>
        </w:rPr>
        <w:t xml:space="preserve">   </w:t>
      </w:r>
      <w:r>
        <w:t>Восточной</w:t>
      </w:r>
      <w:r>
        <w:rPr>
          <w:spacing w:val="76"/>
        </w:rPr>
        <w:t xml:space="preserve">   </w:t>
      </w:r>
      <w:r>
        <w:t>Европы</w:t>
      </w:r>
      <w:r>
        <w:rPr>
          <w:spacing w:val="75"/>
        </w:rPr>
        <w:t xml:space="preserve">   </w:t>
      </w:r>
      <w:r>
        <w:t>и</w:t>
      </w:r>
      <w:r>
        <w:rPr>
          <w:spacing w:val="67"/>
          <w:w w:val="150"/>
        </w:rPr>
        <w:t xml:space="preserve">   </w:t>
      </w:r>
      <w:proofErr w:type="spellStart"/>
      <w:proofErr w:type="gramStart"/>
      <w:r>
        <w:t>Сиби</w:t>
      </w:r>
      <w:proofErr w:type="spellEnd"/>
      <w:r>
        <w:rPr>
          <w:spacing w:val="-15"/>
        </w:rPr>
        <w:t xml:space="preserve"> </w:t>
      </w:r>
      <w:proofErr w:type="spellStart"/>
      <w:r>
        <w:t>ри</w:t>
      </w:r>
      <w:proofErr w:type="spellEnd"/>
      <w:proofErr w:type="gramEnd"/>
      <w:r>
        <w:t xml:space="preserve"> в XIII‒XV вв. Золотая Орда: государственный строй, население, экономика, культура. Города и </w:t>
      </w:r>
      <w:r>
        <w:rPr>
          <w:spacing w:val="-2"/>
        </w:rPr>
        <w:t>кочевые</w:t>
      </w:r>
      <w:r>
        <w:tab/>
      </w:r>
      <w:r>
        <w:rPr>
          <w:spacing w:val="-2"/>
        </w:rPr>
        <w:t>степи.</w:t>
      </w:r>
      <w:r>
        <w:tab/>
      </w:r>
      <w:r>
        <w:rPr>
          <w:spacing w:val="-2"/>
        </w:rPr>
        <w:t>Принятие</w:t>
      </w:r>
      <w:r>
        <w:tab/>
      </w:r>
      <w:r>
        <w:rPr>
          <w:spacing w:val="-2"/>
        </w:rPr>
        <w:t>ислама.</w:t>
      </w:r>
      <w:r>
        <w:tab/>
      </w:r>
      <w:r>
        <w:rPr>
          <w:spacing w:val="-2"/>
        </w:rPr>
        <w:t>Ослабление</w:t>
      </w:r>
      <w:r>
        <w:tab/>
      </w:r>
      <w:r>
        <w:rPr>
          <w:spacing w:val="-2"/>
        </w:rPr>
        <w:t xml:space="preserve">государства </w:t>
      </w:r>
      <w:r>
        <w:t>во второй</w:t>
      </w:r>
      <w:r>
        <w:rPr>
          <w:spacing w:val="40"/>
        </w:rPr>
        <w:t xml:space="preserve"> </w:t>
      </w:r>
      <w:r>
        <w:t>половине</w:t>
      </w:r>
      <w:r>
        <w:rPr>
          <w:spacing w:val="40"/>
        </w:rPr>
        <w:t xml:space="preserve"> </w:t>
      </w:r>
      <w:r>
        <w:t>XIV в.,</w:t>
      </w:r>
      <w:r>
        <w:rPr>
          <w:spacing w:val="40"/>
        </w:rPr>
        <w:t xml:space="preserve"> </w:t>
      </w:r>
      <w:r>
        <w:t>нашествие Тимура.</w:t>
      </w:r>
    </w:p>
    <w:p w:rsidR="00D55340" w:rsidRDefault="00FA1172">
      <w:pPr>
        <w:pStyle w:val="a3"/>
        <w:tabs>
          <w:tab w:val="left" w:pos="2307"/>
          <w:tab w:val="left" w:pos="3556"/>
          <w:tab w:val="left" w:pos="4924"/>
          <w:tab w:val="left" w:pos="6509"/>
          <w:tab w:val="left" w:pos="7738"/>
          <w:tab w:val="left" w:pos="9659"/>
        </w:tabs>
        <w:spacing w:before="15" w:line="247" w:lineRule="auto"/>
        <w:ind w:right="430"/>
      </w:pPr>
      <w:r>
        <w:t>Распад</w:t>
      </w:r>
      <w:r>
        <w:rPr>
          <w:spacing w:val="40"/>
        </w:rPr>
        <w:t xml:space="preserve"> </w:t>
      </w:r>
      <w:r>
        <w:t>Золотой</w:t>
      </w:r>
      <w:r>
        <w:rPr>
          <w:spacing w:val="40"/>
        </w:rPr>
        <w:t xml:space="preserve"> </w:t>
      </w:r>
      <w:r>
        <w:t>Орды,</w:t>
      </w:r>
      <w:r>
        <w:rPr>
          <w:spacing w:val="40"/>
        </w:rPr>
        <w:t xml:space="preserve"> </w:t>
      </w:r>
      <w:r>
        <w:t>образование</w:t>
      </w:r>
      <w:r>
        <w:rPr>
          <w:spacing w:val="40"/>
        </w:rPr>
        <w:t xml:space="preserve"> </w:t>
      </w:r>
      <w:r>
        <w:t>татарских</w:t>
      </w:r>
      <w:r>
        <w:rPr>
          <w:spacing w:val="40"/>
        </w:rPr>
        <w:t xml:space="preserve"> </w:t>
      </w:r>
      <w:r>
        <w:t>ханств.</w:t>
      </w:r>
      <w:r>
        <w:rPr>
          <w:spacing w:val="40"/>
        </w:rPr>
        <w:t xml:space="preserve"> </w:t>
      </w:r>
      <w:r>
        <w:t>Казанское</w:t>
      </w:r>
      <w:r>
        <w:rPr>
          <w:spacing w:val="40"/>
        </w:rPr>
        <w:t xml:space="preserve"> </w:t>
      </w:r>
      <w:r>
        <w:t>ханство.</w:t>
      </w:r>
      <w:r>
        <w:rPr>
          <w:spacing w:val="40"/>
        </w:rPr>
        <w:t xml:space="preserve"> </w:t>
      </w:r>
      <w:r>
        <w:t>Сибирское</w:t>
      </w:r>
      <w:r>
        <w:rPr>
          <w:spacing w:val="40"/>
        </w:rPr>
        <w:t xml:space="preserve"> </w:t>
      </w:r>
      <w:r>
        <w:t>ханство.</w:t>
      </w:r>
      <w:r>
        <w:rPr>
          <w:spacing w:val="80"/>
        </w:rPr>
        <w:t xml:space="preserve"> </w:t>
      </w:r>
      <w:r>
        <w:t>Астраханское</w:t>
      </w:r>
      <w:r>
        <w:rPr>
          <w:spacing w:val="80"/>
        </w:rPr>
        <w:t xml:space="preserve"> </w:t>
      </w:r>
      <w:r>
        <w:t>ханство.</w:t>
      </w:r>
      <w:r>
        <w:rPr>
          <w:spacing w:val="80"/>
        </w:rPr>
        <w:t xml:space="preserve"> </w:t>
      </w:r>
      <w:r>
        <w:t>Ногайская</w:t>
      </w:r>
      <w:r>
        <w:rPr>
          <w:spacing w:val="80"/>
        </w:rPr>
        <w:t xml:space="preserve"> </w:t>
      </w:r>
      <w:r>
        <w:t>Орда.</w:t>
      </w:r>
      <w:r>
        <w:rPr>
          <w:spacing w:val="80"/>
        </w:rPr>
        <w:t xml:space="preserve"> </w:t>
      </w:r>
      <w:r>
        <w:t>Крымское</w:t>
      </w:r>
      <w:r>
        <w:rPr>
          <w:spacing w:val="80"/>
        </w:rPr>
        <w:t xml:space="preserve"> </w:t>
      </w:r>
      <w:r>
        <w:t>ханство.</w:t>
      </w:r>
      <w:r>
        <w:rPr>
          <w:spacing w:val="80"/>
        </w:rPr>
        <w:t xml:space="preserve"> </w:t>
      </w:r>
      <w:proofErr w:type="spellStart"/>
      <w:r>
        <w:t>Касимовское</w:t>
      </w:r>
      <w:proofErr w:type="spellEnd"/>
      <w:r>
        <w:rPr>
          <w:spacing w:val="80"/>
        </w:rPr>
        <w:t xml:space="preserve"> </w:t>
      </w:r>
      <w:r>
        <w:t>ханство. Народы</w:t>
      </w:r>
      <w:r>
        <w:rPr>
          <w:spacing w:val="40"/>
        </w:rPr>
        <w:t xml:space="preserve"> </w:t>
      </w:r>
      <w:r>
        <w:t>Северного</w:t>
      </w:r>
      <w:r>
        <w:rPr>
          <w:spacing w:val="40"/>
        </w:rPr>
        <w:t xml:space="preserve"> </w:t>
      </w:r>
      <w:r>
        <w:t>Кавказа.</w:t>
      </w:r>
      <w:r>
        <w:rPr>
          <w:spacing w:val="40"/>
        </w:rPr>
        <w:t xml:space="preserve"> </w:t>
      </w:r>
      <w:r>
        <w:t>Итальянские</w:t>
      </w:r>
      <w:r>
        <w:rPr>
          <w:spacing w:val="40"/>
        </w:rPr>
        <w:t xml:space="preserve"> </w:t>
      </w:r>
      <w:r>
        <w:t>фактории</w:t>
      </w:r>
      <w:r>
        <w:rPr>
          <w:spacing w:val="40"/>
        </w:rPr>
        <w:t xml:space="preserve"> </w:t>
      </w:r>
      <w:r>
        <w:t>Причерноморья</w:t>
      </w:r>
      <w:r>
        <w:rPr>
          <w:spacing w:val="40"/>
        </w:rPr>
        <w:t xml:space="preserve"> </w:t>
      </w:r>
      <w:r>
        <w:t>(</w:t>
      </w:r>
      <w:proofErr w:type="spellStart"/>
      <w:r>
        <w:t>Каффа</w:t>
      </w:r>
      <w:proofErr w:type="spellEnd"/>
      <w:r>
        <w:t>,</w:t>
      </w:r>
      <w:r>
        <w:rPr>
          <w:spacing w:val="40"/>
        </w:rPr>
        <w:t xml:space="preserve"> </w:t>
      </w:r>
      <w:proofErr w:type="spellStart"/>
      <w:r>
        <w:t>Тана</w:t>
      </w:r>
      <w:proofErr w:type="spellEnd"/>
      <w:r>
        <w:t>,</w:t>
      </w:r>
      <w:r>
        <w:rPr>
          <w:spacing w:val="40"/>
        </w:rPr>
        <w:t xml:space="preserve"> </w:t>
      </w:r>
      <w:proofErr w:type="spellStart"/>
      <w:r>
        <w:t>Солдайя</w:t>
      </w:r>
      <w:proofErr w:type="spellEnd"/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другие)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>их</w:t>
      </w:r>
      <w:r>
        <w:tab/>
      </w:r>
      <w:r>
        <w:rPr>
          <w:spacing w:val="-4"/>
        </w:rPr>
        <w:t>роль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системе</w:t>
      </w:r>
      <w:r>
        <w:tab/>
      </w:r>
      <w:r>
        <w:rPr>
          <w:spacing w:val="-2"/>
        </w:rPr>
        <w:t xml:space="preserve">торговых </w:t>
      </w:r>
      <w:r>
        <w:t>и</w:t>
      </w:r>
      <w:r>
        <w:rPr>
          <w:spacing w:val="40"/>
        </w:rPr>
        <w:t xml:space="preserve"> </w:t>
      </w:r>
      <w:r>
        <w:t>политических</w:t>
      </w:r>
      <w:r>
        <w:rPr>
          <w:spacing w:val="40"/>
        </w:rPr>
        <w:t xml:space="preserve"> </w:t>
      </w:r>
      <w:r>
        <w:t>связей</w:t>
      </w:r>
      <w:r>
        <w:rPr>
          <w:spacing w:val="40"/>
        </w:rPr>
        <w:t xml:space="preserve"> </w:t>
      </w:r>
      <w:r>
        <w:t>Руси</w:t>
      </w:r>
      <w:r>
        <w:rPr>
          <w:spacing w:val="40"/>
        </w:rPr>
        <w:t xml:space="preserve"> </w:t>
      </w:r>
      <w:r>
        <w:t>с Западом и</w:t>
      </w:r>
      <w:r>
        <w:rPr>
          <w:spacing w:val="40"/>
        </w:rPr>
        <w:t xml:space="preserve"> </w:t>
      </w:r>
      <w:r>
        <w:t>Востоком.</w:t>
      </w:r>
    </w:p>
    <w:p w:rsidR="00D55340" w:rsidRDefault="00FA1172">
      <w:pPr>
        <w:pStyle w:val="a3"/>
        <w:spacing w:before="6" w:line="252" w:lineRule="auto"/>
        <w:ind w:right="433"/>
      </w:pPr>
      <w:r>
        <w:t xml:space="preserve">Культурное пространство. Изменения </w:t>
      </w:r>
      <w:proofErr w:type="gramStart"/>
      <w:r>
        <w:t>в представлениях о картине мира в Евразии в связи с завершением</w:t>
      </w:r>
      <w:proofErr w:type="gramEnd"/>
      <w:r>
        <w:t xml:space="preserve"> монгольских </w:t>
      </w:r>
      <w:r>
        <w:t>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</w:t>
      </w:r>
      <w:r>
        <w:rPr>
          <w:spacing w:val="40"/>
        </w:rPr>
        <w:t xml:space="preserve"> </w:t>
      </w:r>
      <w:r>
        <w:t>Летописание.</w:t>
      </w:r>
      <w:r>
        <w:rPr>
          <w:spacing w:val="40"/>
        </w:rPr>
        <w:t xml:space="preserve"> </w:t>
      </w:r>
      <w:r>
        <w:t>Литературные</w:t>
      </w:r>
      <w:r>
        <w:rPr>
          <w:spacing w:val="40"/>
        </w:rPr>
        <w:t xml:space="preserve"> </w:t>
      </w:r>
      <w:r>
        <w:t>памятники</w:t>
      </w:r>
      <w:r>
        <w:rPr>
          <w:spacing w:val="40"/>
        </w:rPr>
        <w:t xml:space="preserve"> </w:t>
      </w:r>
      <w:r>
        <w:t>Куликовского</w:t>
      </w:r>
      <w:r>
        <w:rPr>
          <w:spacing w:val="40"/>
        </w:rPr>
        <w:t xml:space="preserve"> </w:t>
      </w:r>
      <w:r>
        <w:t>цикла.</w:t>
      </w:r>
      <w:r>
        <w:rPr>
          <w:spacing w:val="40"/>
        </w:rPr>
        <w:t xml:space="preserve"> </w:t>
      </w:r>
      <w:r>
        <w:t>Жития.</w:t>
      </w:r>
      <w:r>
        <w:rPr>
          <w:spacing w:val="40"/>
        </w:rPr>
        <w:t xml:space="preserve"> </w:t>
      </w:r>
      <w:proofErr w:type="spellStart"/>
      <w:r>
        <w:t>Епифаний</w:t>
      </w:r>
      <w:proofErr w:type="spellEnd"/>
      <w:r>
        <w:t xml:space="preserve"> Премудрый. Архитектур</w:t>
      </w:r>
      <w:r>
        <w:t>а. Каменные соборы Кремля. Изобразительное искусство. Феофан Грек. Андрей Рублёв.</w:t>
      </w:r>
    </w:p>
    <w:p w:rsidR="00D55340" w:rsidRDefault="00FA1172">
      <w:pPr>
        <w:pStyle w:val="a3"/>
        <w:spacing w:before="5"/>
        <w:ind w:left="1126" w:firstLine="0"/>
      </w:pPr>
      <w:r>
        <w:t>Формирование</w:t>
      </w:r>
      <w:r>
        <w:rPr>
          <w:spacing w:val="25"/>
        </w:rPr>
        <w:t xml:space="preserve"> </w:t>
      </w:r>
      <w:r>
        <w:t>единого</w:t>
      </w:r>
      <w:r>
        <w:rPr>
          <w:spacing w:val="23"/>
        </w:rPr>
        <w:t xml:space="preserve"> </w:t>
      </w:r>
      <w:r>
        <w:t>Русского</w:t>
      </w:r>
      <w:r>
        <w:rPr>
          <w:spacing w:val="12"/>
        </w:rPr>
        <w:t xml:space="preserve"> </w:t>
      </w:r>
      <w:r>
        <w:t>государства</w:t>
      </w:r>
      <w:r>
        <w:rPr>
          <w:spacing w:val="26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XV</w:t>
      </w:r>
      <w:r>
        <w:rPr>
          <w:spacing w:val="14"/>
        </w:rPr>
        <w:t xml:space="preserve"> </w:t>
      </w:r>
      <w:r>
        <w:rPr>
          <w:spacing w:val="-5"/>
        </w:rPr>
        <w:t>в.</w:t>
      </w:r>
    </w:p>
    <w:p w:rsidR="00D55340" w:rsidRDefault="00FA1172">
      <w:pPr>
        <w:pStyle w:val="a3"/>
        <w:spacing w:before="4" w:line="249" w:lineRule="auto"/>
        <w:ind w:right="435"/>
      </w:pPr>
      <w:r>
        <w:t>Борьба за русские земли между Литовским и Московским государствами. Объединение</w:t>
      </w:r>
      <w:r>
        <w:rPr>
          <w:spacing w:val="80"/>
        </w:rPr>
        <w:t xml:space="preserve"> </w:t>
      </w:r>
      <w:r>
        <w:t>русских</w:t>
      </w:r>
      <w:r>
        <w:rPr>
          <w:spacing w:val="40"/>
        </w:rPr>
        <w:t xml:space="preserve"> </w:t>
      </w:r>
      <w:r>
        <w:t>земель</w:t>
      </w:r>
      <w:r>
        <w:rPr>
          <w:spacing w:val="40"/>
        </w:rPr>
        <w:t xml:space="preserve"> </w:t>
      </w:r>
      <w:r>
        <w:t>вокруг</w:t>
      </w:r>
      <w:r>
        <w:rPr>
          <w:spacing w:val="40"/>
        </w:rPr>
        <w:t xml:space="preserve"> </w:t>
      </w:r>
      <w:r>
        <w:t>Москвы.</w:t>
      </w:r>
      <w:r>
        <w:rPr>
          <w:spacing w:val="40"/>
        </w:rPr>
        <w:t xml:space="preserve"> </w:t>
      </w:r>
      <w:r>
        <w:t>Междоусобная</w:t>
      </w:r>
      <w:r>
        <w:rPr>
          <w:spacing w:val="40"/>
        </w:rPr>
        <w:t xml:space="preserve"> </w:t>
      </w:r>
      <w:r>
        <w:t>война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Московском</w:t>
      </w:r>
      <w:r>
        <w:rPr>
          <w:spacing w:val="40"/>
        </w:rPr>
        <w:t xml:space="preserve"> </w:t>
      </w:r>
      <w:r>
        <w:t>княжестве</w:t>
      </w:r>
      <w:r>
        <w:rPr>
          <w:spacing w:val="40"/>
        </w:rPr>
        <w:t xml:space="preserve"> </w:t>
      </w:r>
      <w:r>
        <w:t>второй</w:t>
      </w:r>
      <w:r>
        <w:rPr>
          <w:spacing w:val="40"/>
        </w:rPr>
        <w:t xml:space="preserve"> </w:t>
      </w:r>
      <w:r>
        <w:t xml:space="preserve">четверти XV в. Василий Темный. Новгород и Псков в XV в.: политический строй, отношения с </w:t>
      </w:r>
      <w:proofErr w:type="gramStart"/>
      <w:r>
        <w:t>М</w:t>
      </w:r>
      <w:r>
        <w:rPr>
          <w:spacing w:val="-15"/>
        </w:rPr>
        <w:t xml:space="preserve"> </w:t>
      </w:r>
      <w:proofErr w:type="spellStart"/>
      <w:r>
        <w:t>осквой</w:t>
      </w:r>
      <w:proofErr w:type="spellEnd"/>
      <w:proofErr w:type="gramEnd"/>
      <w:r>
        <w:t>, Ливонским</w:t>
      </w:r>
      <w:r>
        <w:rPr>
          <w:spacing w:val="40"/>
        </w:rPr>
        <w:t xml:space="preserve"> </w:t>
      </w:r>
      <w:r>
        <w:t>орденом,</w:t>
      </w:r>
      <w:r>
        <w:rPr>
          <w:spacing w:val="40"/>
        </w:rPr>
        <w:t xml:space="preserve"> </w:t>
      </w:r>
      <w:r>
        <w:t>Ганзой,</w:t>
      </w:r>
      <w:r>
        <w:rPr>
          <w:spacing w:val="40"/>
        </w:rPr>
        <w:t xml:space="preserve"> </w:t>
      </w:r>
      <w:r>
        <w:t>Великим</w:t>
      </w:r>
      <w:r>
        <w:rPr>
          <w:spacing w:val="40"/>
        </w:rPr>
        <w:t xml:space="preserve"> </w:t>
      </w:r>
      <w:r>
        <w:t>княжеством</w:t>
      </w:r>
      <w:r>
        <w:rPr>
          <w:spacing w:val="40"/>
        </w:rPr>
        <w:t xml:space="preserve"> </w:t>
      </w:r>
      <w:r>
        <w:t>Литовским.</w:t>
      </w:r>
      <w:r>
        <w:rPr>
          <w:spacing w:val="40"/>
        </w:rPr>
        <w:t xml:space="preserve"> </w:t>
      </w:r>
      <w:r>
        <w:t>Падение</w:t>
      </w:r>
      <w:r>
        <w:rPr>
          <w:spacing w:val="40"/>
        </w:rPr>
        <w:t xml:space="preserve"> </w:t>
      </w:r>
      <w:r>
        <w:t>Византии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рост</w:t>
      </w:r>
      <w:r>
        <w:rPr>
          <w:spacing w:val="80"/>
        </w:rPr>
        <w:t xml:space="preserve"> </w:t>
      </w:r>
      <w:r>
        <w:t>церковно-политической</w:t>
      </w:r>
      <w:r>
        <w:rPr>
          <w:spacing w:val="40"/>
        </w:rPr>
        <w:t xml:space="preserve"> </w:t>
      </w:r>
      <w:r>
        <w:t>роли</w:t>
      </w:r>
      <w:r>
        <w:rPr>
          <w:spacing w:val="40"/>
        </w:rPr>
        <w:t xml:space="preserve"> </w:t>
      </w:r>
      <w:r>
        <w:t>Москвы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прав</w:t>
      </w:r>
      <w:r>
        <w:t>ославном</w:t>
      </w:r>
      <w:r>
        <w:rPr>
          <w:spacing w:val="40"/>
        </w:rPr>
        <w:t xml:space="preserve"> </w:t>
      </w:r>
      <w:r>
        <w:t>мире.</w:t>
      </w:r>
      <w:r>
        <w:rPr>
          <w:spacing w:val="40"/>
        </w:rPr>
        <w:t xml:space="preserve"> </w:t>
      </w:r>
      <w:r>
        <w:t>Теория</w:t>
      </w:r>
      <w:r>
        <w:rPr>
          <w:spacing w:val="40"/>
        </w:rPr>
        <w:t xml:space="preserve"> </w:t>
      </w:r>
      <w:r>
        <w:t>«Москва</w:t>
      </w:r>
      <w:r>
        <w:rPr>
          <w:spacing w:val="40"/>
        </w:rPr>
        <w:t xml:space="preserve"> </w:t>
      </w:r>
      <w:r>
        <w:t>‒</w:t>
      </w:r>
      <w:r>
        <w:rPr>
          <w:spacing w:val="40"/>
        </w:rPr>
        <w:t xml:space="preserve">  </w:t>
      </w:r>
      <w:r>
        <w:t>третий</w:t>
      </w:r>
      <w:r>
        <w:rPr>
          <w:spacing w:val="40"/>
        </w:rPr>
        <w:t xml:space="preserve">  </w:t>
      </w:r>
      <w:r>
        <w:t>Рим». Иван III. Присоединение Новгорода и Твери. Ликвидация зависимости от Орды. Расширение международных</w:t>
      </w:r>
      <w:r>
        <w:rPr>
          <w:spacing w:val="40"/>
        </w:rPr>
        <w:t xml:space="preserve"> </w:t>
      </w:r>
      <w:r>
        <w:t>связей</w:t>
      </w:r>
      <w:r>
        <w:rPr>
          <w:spacing w:val="40"/>
        </w:rPr>
        <w:t xml:space="preserve"> </w:t>
      </w:r>
      <w:r>
        <w:t>Московского</w:t>
      </w:r>
      <w:r>
        <w:rPr>
          <w:spacing w:val="40"/>
        </w:rPr>
        <w:t xml:space="preserve"> </w:t>
      </w:r>
      <w:r>
        <w:t>государства.</w:t>
      </w:r>
      <w:r>
        <w:rPr>
          <w:spacing w:val="40"/>
        </w:rPr>
        <w:t xml:space="preserve"> </w:t>
      </w:r>
      <w:r>
        <w:t>Принятие</w:t>
      </w:r>
      <w:r>
        <w:rPr>
          <w:spacing w:val="40"/>
        </w:rPr>
        <w:t xml:space="preserve"> </w:t>
      </w:r>
      <w:r>
        <w:t>общерусского</w:t>
      </w:r>
      <w:r>
        <w:rPr>
          <w:spacing w:val="40"/>
        </w:rPr>
        <w:t xml:space="preserve"> </w:t>
      </w:r>
      <w:r>
        <w:t>Судебника. Формирование аппарата управления единого гос</w:t>
      </w:r>
      <w:r>
        <w:t>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D55340" w:rsidRDefault="00FA1172">
      <w:pPr>
        <w:pStyle w:val="a3"/>
        <w:spacing w:before="6" w:line="247" w:lineRule="auto"/>
        <w:ind w:right="436"/>
      </w:pPr>
      <w:r>
        <w:t>Культурное пространство. Изменения восприятия мира. Сакрализация великокняжеской</w:t>
      </w:r>
      <w:r>
        <w:rPr>
          <w:spacing w:val="80"/>
        </w:rPr>
        <w:t xml:space="preserve"> </w:t>
      </w:r>
      <w:r>
        <w:t>власти.</w:t>
      </w:r>
      <w:r>
        <w:rPr>
          <w:spacing w:val="80"/>
        </w:rPr>
        <w:t xml:space="preserve"> </w:t>
      </w:r>
      <w:r>
        <w:t>Флорентийская</w:t>
      </w:r>
      <w:r>
        <w:rPr>
          <w:spacing w:val="80"/>
        </w:rPr>
        <w:t xml:space="preserve"> </w:t>
      </w:r>
      <w:r>
        <w:t>уния.</w:t>
      </w:r>
      <w:r>
        <w:rPr>
          <w:spacing w:val="80"/>
        </w:rPr>
        <w:t xml:space="preserve"> </w:t>
      </w:r>
      <w:r>
        <w:t>Установление</w:t>
      </w:r>
      <w:r>
        <w:rPr>
          <w:spacing w:val="80"/>
        </w:rPr>
        <w:t xml:space="preserve"> </w:t>
      </w:r>
      <w:r>
        <w:t>автокефалии</w:t>
      </w:r>
      <w:r>
        <w:rPr>
          <w:spacing w:val="80"/>
        </w:rPr>
        <w:t xml:space="preserve"> </w:t>
      </w:r>
      <w:r>
        <w:t>Русской</w:t>
      </w:r>
      <w:r>
        <w:rPr>
          <w:spacing w:val="80"/>
        </w:rPr>
        <w:t xml:space="preserve"> </w:t>
      </w:r>
      <w:r>
        <w:t>церкви.</w:t>
      </w:r>
      <w:r>
        <w:rPr>
          <w:spacing w:val="80"/>
        </w:rPr>
        <w:t xml:space="preserve"> </w:t>
      </w:r>
      <w:proofErr w:type="spellStart"/>
      <w:r>
        <w:t>Внутрицерковная</w:t>
      </w:r>
      <w:proofErr w:type="spellEnd"/>
      <w:r>
        <w:t xml:space="preserve"> борьба (иосифляне и </w:t>
      </w:r>
      <w:proofErr w:type="spellStart"/>
      <w:r>
        <w:t>нестяжатели</w:t>
      </w:r>
      <w:proofErr w:type="spellEnd"/>
      <w:r>
        <w:t xml:space="preserve">). Ереси. </w:t>
      </w:r>
      <w:proofErr w:type="spellStart"/>
      <w:r>
        <w:t>Геннадиевская</w:t>
      </w:r>
      <w:proofErr w:type="spellEnd"/>
      <w:r>
        <w:t xml:space="preserve"> Библия. Развитие культуры единого</w:t>
      </w:r>
      <w:r>
        <w:rPr>
          <w:spacing w:val="40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государства.</w:t>
      </w:r>
      <w:r>
        <w:rPr>
          <w:spacing w:val="80"/>
        </w:rPr>
        <w:t xml:space="preserve"> </w:t>
      </w:r>
      <w:r>
        <w:t>Летописание:</w:t>
      </w:r>
      <w:r>
        <w:rPr>
          <w:spacing w:val="80"/>
        </w:rPr>
        <w:t xml:space="preserve"> </w:t>
      </w:r>
      <w:r>
        <w:t>общерусское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региональное.</w:t>
      </w:r>
      <w:r>
        <w:rPr>
          <w:spacing w:val="40"/>
        </w:rPr>
        <w:t xml:space="preserve"> </w:t>
      </w:r>
      <w:r>
        <w:t>Житийная</w:t>
      </w:r>
      <w:r>
        <w:rPr>
          <w:spacing w:val="80"/>
        </w:rPr>
        <w:t xml:space="preserve"> </w:t>
      </w:r>
      <w:r>
        <w:t>литература.</w:t>
      </w:r>
    </w:p>
    <w:p w:rsidR="00D55340" w:rsidRDefault="00FA1172">
      <w:pPr>
        <w:pStyle w:val="a3"/>
        <w:spacing w:before="5" w:line="252" w:lineRule="auto"/>
        <w:ind w:right="465" w:firstLine="0"/>
      </w:pPr>
      <w:r>
        <w:t>«</w:t>
      </w:r>
      <w:proofErr w:type="spellStart"/>
      <w:r>
        <w:t>Хожение</w:t>
      </w:r>
      <w:proofErr w:type="spellEnd"/>
      <w:r>
        <w:t xml:space="preserve"> за три моря» Афанасия Никитина. Архитектура. Русская икона как феномен мирового искусства.</w:t>
      </w:r>
      <w:r>
        <w:rPr>
          <w:spacing w:val="80"/>
          <w:w w:val="150"/>
        </w:rPr>
        <w:t xml:space="preserve">  </w:t>
      </w:r>
      <w:r>
        <w:t>Повседневная</w:t>
      </w:r>
      <w:r>
        <w:rPr>
          <w:spacing w:val="80"/>
          <w:w w:val="150"/>
        </w:rPr>
        <w:t xml:space="preserve">  </w:t>
      </w:r>
      <w:r>
        <w:t>жизнь</w:t>
      </w:r>
      <w:r>
        <w:rPr>
          <w:spacing w:val="80"/>
          <w:w w:val="150"/>
        </w:rPr>
        <w:t xml:space="preserve">  </w:t>
      </w:r>
      <w:r>
        <w:t>горожан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</w:rPr>
        <w:t xml:space="preserve">   </w:t>
      </w:r>
      <w:r>
        <w:t>сельских</w:t>
      </w:r>
      <w:r>
        <w:rPr>
          <w:spacing w:val="80"/>
        </w:rPr>
        <w:t xml:space="preserve">   </w:t>
      </w:r>
      <w:r>
        <w:t>жителей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древнерусский и раннемосковский периоды.</w:t>
      </w:r>
    </w:p>
    <w:p w:rsidR="00D55340" w:rsidRDefault="00FA1172">
      <w:pPr>
        <w:pStyle w:val="a3"/>
        <w:spacing w:before="7"/>
        <w:ind w:left="1126" w:firstLine="0"/>
      </w:pPr>
      <w:r>
        <w:t>Наш</w:t>
      </w:r>
      <w:r>
        <w:rPr>
          <w:spacing w:val="38"/>
        </w:rPr>
        <w:t xml:space="preserve"> </w:t>
      </w:r>
      <w:r>
        <w:t>край</w:t>
      </w:r>
      <w:r>
        <w:rPr>
          <w:spacing w:val="26"/>
        </w:rPr>
        <w:t xml:space="preserve">  </w:t>
      </w:r>
      <w:r>
        <w:t>с</w:t>
      </w:r>
      <w:r>
        <w:rPr>
          <w:spacing w:val="77"/>
          <w:w w:val="150"/>
        </w:rPr>
        <w:t xml:space="preserve"> </w:t>
      </w:r>
      <w:r>
        <w:t>древнейших</w:t>
      </w:r>
      <w:r>
        <w:rPr>
          <w:spacing w:val="26"/>
        </w:rPr>
        <w:t xml:space="preserve">  </w:t>
      </w:r>
      <w:r>
        <w:t>времен</w:t>
      </w:r>
      <w:r>
        <w:rPr>
          <w:spacing w:val="27"/>
        </w:rPr>
        <w:t xml:space="preserve">  </w:t>
      </w:r>
      <w:r>
        <w:t>до</w:t>
      </w:r>
      <w:r>
        <w:rPr>
          <w:spacing w:val="74"/>
          <w:w w:val="150"/>
        </w:rPr>
        <w:t xml:space="preserve"> </w:t>
      </w:r>
      <w:r>
        <w:t>конца</w:t>
      </w:r>
      <w:r>
        <w:rPr>
          <w:spacing w:val="30"/>
        </w:rPr>
        <w:t xml:space="preserve">  </w:t>
      </w:r>
      <w:r>
        <w:t>XV</w:t>
      </w:r>
      <w:r>
        <w:rPr>
          <w:spacing w:val="76"/>
          <w:w w:val="150"/>
        </w:rPr>
        <w:t xml:space="preserve"> </w:t>
      </w:r>
      <w:r>
        <w:t>в.</w:t>
      </w:r>
      <w:r>
        <w:rPr>
          <w:spacing w:val="79"/>
          <w:w w:val="150"/>
        </w:rPr>
        <w:t xml:space="preserve"> </w:t>
      </w:r>
      <w:r>
        <w:t>Материал</w:t>
      </w:r>
      <w:r>
        <w:rPr>
          <w:spacing w:val="75"/>
          <w:w w:val="150"/>
        </w:rPr>
        <w:t xml:space="preserve"> </w:t>
      </w:r>
      <w:r>
        <w:t>по</w:t>
      </w:r>
      <w:r>
        <w:rPr>
          <w:spacing w:val="75"/>
          <w:w w:val="150"/>
        </w:rPr>
        <w:t xml:space="preserve"> </w:t>
      </w:r>
      <w:r>
        <w:t>истории</w:t>
      </w:r>
      <w:r>
        <w:rPr>
          <w:spacing w:val="29"/>
        </w:rPr>
        <w:t xml:space="preserve">  </w:t>
      </w:r>
      <w:r>
        <w:t>своего</w:t>
      </w:r>
      <w:r>
        <w:rPr>
          <w:spacing w:val="69"/>
          <w:w w:val="150"/>
        </w:rPr>
        <w:t xml:space="preserve"> </w:t>
      </w:r>
      <w:r>
        <w:rPr>
          <w:spacing w:val="-4"/>
        </w:rPr>
        <w:t>края</w:t>
      </w:r>
    </w:p>
    <w:p w:rsidR="00D55340" w:rsidRDefault="00D55340">
      <w:pPr>
        <w:pStyle w:val="a3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firstLine="0"/>
        <w:jc w:val="left"/>
      </w:pPr>
      <w:r>
        <w:lastRenderedPageBreak/>
        <w:t>привлекается</w:t>
      </w:r>
      <w:r>
        <w:rPr>
          <w:spacing w:val="16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рассмотрении</w:t>
      </w:r>
      <w:r>
        <w:rPr>
          <w:spacing w:val="29"/>
        </w:rPr>
        <w:t xml:space="preserve"> </w:t>
      </w:r>
      <w:r>
        <w:t>ключевых</w:t>
      </w:r>
      <w:r>
        <w:rPr>
          <w:spacing w:val="28"/>
        </w:rPr>
        <w:t xml:space="preserve"> </w:t>
      </w:r>
      <w:r>
        <w:t>событий</w:t>
      </w:r>
      <w:r>
        <w:rPr>
          <w:spacing w:val="28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процессов</w:t>
      </w:r>
      <w:r>
        <w:rPr>
          <w:spacing w:val="29"/>
        </w:rPr>
        <w:t xml:space="preserve"> </w:t>
      </w:r>
      <w:r>
        <w:t>отечественной</w:t>
      </w:r>
      <w:r>
        <w:rPr>
          <w:spacing w:val="39"/>
        </w:rPr>
        <w:t xml:space="preserve"> </w:t>
      </w:r>
      <w:r>
        <w:rPr>
          <w:spacing w:val="-2"/>
        </w:rPr>
        <w:t>истории.</w:t>
      </w:r>
    </w:p>
    <w:p w:rsidR="00D55340" w:rsidRDefault="00FA1172">
      <w:pPr>
        <w:pStyle w:val="a3"/>
        <w:spacing w:before="9"/>
        <w:ind w:left="1126" w:firstLine="0"/>
        <w:jc w:val="left"/>
      </w:pPr>
      <w:r>
        <w:rPr>
          <w:spacing w:val="-2"/>
        </w:rPr>
        <w:t>Обобщение.</w:t>
      </w:r>
    </w:p>
    <w:p w:rsidR="00D55340" w:rsidRDefault="00FA1172">
      <w:pPr>
        <w:pStyle w:val="a3"/>
        <w:spacing w:before="14"/>
        <w:ind w:left="1126" w:firstLine="0"/>
        <w:jc w:val="left"/>
      </w:pPr>
      <w:r>
        <w:t>Содержание</w:t>
      </w:r>
      <w:r>
        <w:rPr>
          <w:spacing w:val="25"/>
        </w:rPr>
        <w:t xml:space="preserve"> </w:t>
      </w:r>
      <w:r>
        <w:t>обучения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7</w:t>
      </w:r>
      <w:r>
        <w:rPr>
          <w:spacing w:val="19"/>
        </w:rPr>
        <w:t xml:space="preserve"> </w:t>
      </w:r>
      <w:r>
        <w:rPr>
          <w:spacing w:val="-2"/>
        </w:rPr>
        <w:t>классе.</w:t>
      </w:r>
    </w:p>
    <w:p w:rsidR="00D55340" w:rsidRDefault="00FA1172">
      <w:pPr>
        <w:pStyle w:val="a3"/>
        <w:spacing w:before="14" w:line="247" w:lineRule="auto"/>
        <w:ind w:left="1126" w:right="2756" w:firstLine="0"/>
        <w:jc w:val="left"/>
      </w:pPr>
      <w:r>
        <w:t>Всеобщая история. История Нового времени. Конец</w:t>
      </w:r>
      <w:r>
        <w:rPr>
          <w:spacing w:val="40"/>
        </w:rPr>
        <w:t xml:space="preserve"> </w:t>
      </w:r>
      <w:r>
        <w:t xml:space="preserve">XV ‒ XVII </w:t>
      </w:r>
      <w:proofErr w:type="gramStart"/>
      <w:r>
        <w:t>в</w:t>
      </w:r>
      <w:proofErr w:type="gramEnd"/>
      <w:r>
        <w:t xml:space="preserve">. </w:t>
      </w:r>
      <w:r>
        <w:rPr>
          <w:spacing w:val="-2"/>
        </w:rPr>
        <w:t>Введение.</w:t>
      </w:r>
    </w:p>
    <w:p w:rsidR="00D55340" w:rsidRDefault="00FA1172">
      <w:pPr>
        <w:pStyle w:val="a3"/>
        <w:spacing w:before="7" w:line="249" w:lineRule="auto"/>
        <w:ind w:left="1126" w:right="434" w:firstLine="0"/>
        <w:jc w:val="left"/>
      </w:pPr>
      <w:r>
        <w:t>Понятие</w:t>
      </w:r>
      <w:r>
        <w:rPr>
          <w:spacing w:val="-5"/>
        </w:rPr>
        <w:t xml:space="preserve"> </w:t>
      </w:r>
      <w:r>
        <w:t>«Новое</w:t>
      </w:r>
      <w:r>
        <w:rPr>
          <w:spacing w:val="-6"/>
        </w:rPr>
        <w:t xml:space="preserve"> </w:t>
      </w:r>
      <w:r>
        <w:t>время».</w:t>
      </w:r>
      <w:r>
        <w:rPr>
          <w:spacing w:val="-3"/>
        </w:rPr>
        <w:t xml:space="preserve"> </w:t>
      </w:r>
      <w:r>
        <w:t>Хронологические</w:t>
      </w:r>
      <w:r>
        <w:rPr>
          <w:spacing w:val="-4"/>
        </w:rPr>
        <w:t xml:space="preserve"> </w:t>
      </w:r>
      <w:r>
        <w:t>рамки и</w:t>
      </w:r>
      <w:r>
        <w:rPr>
          <w:spacing w:val="-3"/>
        </w:rPr>
        <w:t xml:space="preserve"> </w:t>
      </w:r>
      <w:r>
        <w:t>периодизация</w:t>
      </w:r>
      <w:r>
        <w:rPr>
          <w:spacing w:val="-4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Нового</w:t>
      </w:r>
      <w:r>
        <w:rPr>
          <w:spacing w:val="-9"/>
        </w:rPr>
        <w:t xml:space="preserve"> </w:t>
      </w:r>
      <w:r>
        <w:t>времени. Великие географические открытия.</w:t>
      </w:r>
    </w:p>
    <w:p w:rsidR="00D55340" w:rsidRDefault="00FA1172">
      <w:pPr>
        <w:pStyle w:val="a3"/>
        <w:tabs>
          <w:tab w:val="left" w:pos="4756"/>
          <w:tab w:val="left" w:pos="9106"/>
        </w:tabs>
        <w:spacing w:before="2" w:line="247" w:lineRule="auto"/>
        <w:ind w:right="433"/>
      </w:pPr>
      <w:r>
        <w:t>Предпосылки Великих географических открытий. Поиски европейцами морских путей в</w:t>
      </w:r>
      <w:r>
        <w:rPr>
          <w:spacing w:val="80"/>
        </w:rPr>
        <w:t xml:space="preserve"> </w:t>
      </w:r>
      <w:r>
        <w:t>страны</w:t>
      </w:r>
      <w:r>
        <w:rPr>
          <w:spacing w:val="40"/>
        </w:rPr>
        <w:t xml:space="preserve"> </w:t>
      </w:r>
      <w:r>
        <w:t>Востока.</w:t>
      </w:r>
      <w:r>
        <w:rPr>
          <w:spacing w:val="40"/>
        </w:rPr>
        <w:t xml:space="preserve"> </w:t>
      </w:r>
      <w:r>
        <w:t>Экспедиции</w:t>
      </w:r>
      <w:r>
        <w:rPr>
          <w:spacing w:val="40"/>
        </w:rPr>
        <w:t xml:space="preserve"> </w:t>
      </w:r>
      <w:r>
        <w:t>Колумба.</w:t>
      </w:r>
      <w:r>
        <w:rPr>
          <w:spacing w:val="40"/>
        </w:rPr>
        <w:t xml:space="preserve"> </w:t>
      </w:r>
      <w:proofErr w:type="spellStart"/>
      <w:r>
        <w:t>Тордесильясский</w:t>
      </w:r>
      <w:proofErr w:type="spellEnd"/>
      <w:r>
        <w:rPr>
          <w:spacing w:val="40"/>
        </w:rPr>
        <w:t xml:space="preserve"> </w:t>
      </w:r>
      <w:r>
        <w:t>договор</w:t>
      </w:r>
      <w:r>
        <w:rPr>
          <w:spacing w:val="40"/>
        </w:rPr>
        <w:t xml:space="preserve"> </w:t>
      </w:r>
      <w:r>
        <w:t>1494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Открыт</w:t>
      </w:r>
      <w:r>
        <w:t>ие</w:t>
      </w:r>
      <w:r>
        <w:rPr>
          <w:spacing w:val="40"/>
        </w:rPr>
        <w:t xml:space="preserve"> </w:t>
      </w:r>
      <w:proofErr w:type="spellStart"/>
      <w:r>
        <w:t>Васко</w:t>
      </w:r>
      <w:proofErr w:type="spellEnd"/>
      <w:r>
        <w:rPr>
          <w:spacing w:val="40"/>
        </w:rPr>
        <w:t xml:space="preserve"> </w:t>
      </w:r>
      <w:r>
        <w:t>да</w:t>
      </w:r>
      <w:r>
        <w:rPr>
          <w:spacing w:val="80"/>
        </w:rPr>
        <w:t xml:space="preserve"> </w:t>
      </w:r>
      <w:proofErr w:type="spellStart"/>
      <w:r>
        <w:t>Гамой</w:t>
      </w:r>
      <w:proofErr w:type="spellEnd"/>
      <w:r>
        <w:t xml:space="preserve"> морского пути в Индию. Кругосветное плавание Магеллана. Плавания Тасмана и открытие </w:t>
      </w:r>
      <w:r>
        <w:rPr>
          <w:spacing w:val="-2"/>
        </w:rPr>
        <w:t>Австралии.</w:t>
      </w:r>
      <w:r>
        <w:tab/>
      </w:r>
      <w:r>
        <w:rPr>
          <w:spacing w:val="-2"/>
        </w:rPr>
        <w:t>Завоевания</w:t>
      </w:r>
      <w:r>
        <w:tab/>
      </w:r>
      <w:r>
        <w:rPr>
          <w:spacing w:val="-2"/>
        </w:rPr>
        <w:t xml:space="preserve">конкистадоров </w:t>
      </w:r>
      <w:r>
        <w:t>в</w:t>
      </w:r>
      <w:r>
        <w:rPr>
          <w:spacing w:val="40"/>
        </w:rPr>
        <w:t xml:space="preserve"> </w:t>
      </w:r>
      <w:r>
        <w:t>Центральной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Южной</w:t>
      </w:r>
      <w:r>
        <w:rPr>
          <w:spacing w:val="40"/>
        </w:rPr>
        <w:t xml:space="preserve"> </w:t>
      </w:r>
      <w:r>
        <w:t>Америке</w:t>
      </w:r>
      <w:r>
        <w:rPr>
          <w:spacing w:val="40"/>
        </w:rPr>
        <w:t xml:space="preserve"> </w:t>
      </w:r>
      <w:r>
        <w:t>(Ф.</w:t>
      </w:r>
      <w:r>
        <w:rPr>
          <w:spacing w:val="40"/>
        </w:rPr>
        <w:t xml:space="preserve"> </w:t>
      </w:r>
      <w:r>
        <w:t>Кортес,</w:t>
      </w:r>
      <w:r>
        <w:rPr>
          <w:spacing w:val="40"/>
        </w:rPr>
        <w:t xml:space="preserve"> </w:t>
      </w:r>
      <w:r>
        <w:t>Ф.</w:t>
      </w:r>
      <w:r>
        <w:rPr>
          <w:spacing w:val="40"/>
        </w:rPr>
        <w:t xml:space="preserve"> </w:t>
      </w:r>
      <w:proofErr w:type="spellStart"/>
      <w:r>
        <w:t>Писарро</w:t>
      </w:r>
      <w:proofErr w:type="spellEnd"/>
      <w:r>
        <w:t>).</w:t>
      </w:r>
      <w:r>
        <w:rPr>
          <w:spacing w:val="40"/>
        </w:rPr>
        <w:t xml:space="preserve"> </w:t>
      </w:r>
      <w:r>
        <w:t>Европейцы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Северной</w:t>
      </w:r>
      <w:r>
        <w:rPr>
          <w:spacing w:val="40"/>
        </w:rPr>
        <w:t xml:space="preserve"> </w:t>
      </w:r>
      <w:r>
        <w:t>Америке. Поиски северо-восточного морского пути в Китай и Индию. Политические, экономические и культурные</w:t>
      </w:r>
      <w:r>
        <w:rPr>
          <w:spacing w:val="40"/>
        </w:rPr>
        <w:t xml:space="preserve"> </w:t>
      </w:r>
      <w:r>
        <w:t>последствия</w:t>
      </w:r>
      <w:r>
        <w:rPr>
          <w:spacing w:val="40"/>
        </w:rPr>
        <w:t xml:space="preserve"> </w:t>
      </w:r>
      <w:r>
        <w:t>Великих</w:t>
      </w:r>
      <w:r>
        <w:rPr>
          <w:spacing w:val="40"/>
        </w:rPr>
        <w:t xml:space="preserve"> </w:t>
      </w:r>
      <w:r>
        <w:t>географических</w:t>
      </w:r>
      <w:r>
        <w:rPr>
          <w:spacing w:val="40"/>
        </w:rPr>
        <w:t xml:space="preserve"> </w:t>
      </w:r>
      <w:r>
        <w:t>открытий</w:t>
      </w:r>
      <w:r>
        <w:rPr>
          <w:spacing w:val="40"/>
        </w:rPr>
        <w:t xml:space="preserve"> </w:t>
      </w:r>
      <w:r>
        <w:t>конца</w:t>
      </w:r>
      <w:r>
        <w:rPr>
          <w:spacing w:val="80"/>
        </w:rPr>
        <w:t xml:space="preserve"> </w:t>
      </w:r>
      <w:r>
        <w:t>XV‒XVI</w:t>
      </w:r>
      <w:r>
        <w:rPr>
          <w:spacing w:val="40"/>
        </w:rPr>
        <w:t xml:space="preserve"> </w:t>
      </w:r>
      <w:r>
        <w:t>в.</w:t>
      </w:r>
    </w:p>
    <w:p w:rsidR="00D55340" w:rsidRDefault="00FA1172">
      <w:pPr>
        <w:pStyle w:val="a3"/>
        <w:spacing w:before="23"/>
        <w:ind w:left="1126" w:firstLine="0"/>
      </w:pPr>
      <w:r>
        <w:t>Изменения</w:t>
      </w:r>
      <w:r>
        <w:rPr>
          <w:spacing w:val="1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европейском</w:t>
      </w:r>
      <w:r>
        <w:rPr>
          <w:spacing w:val="39"/>
        </w:rPr>
        <w:t xml:space="preserve"> </w:t>
      </w:r>
      <w:r>
        <w:t>обществе</w:t>
      </w:r>
      <w:r>
        <w:rPr>
          <w:spacing w:val="1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XVI‒XVII</w:t>
      </w:r>
      <w:r>
        <w:rPr>
          <w:spacing w:val="21"/>
        </w:rPr>
        <w:t xml:space="preserve"> </w:t>
      </w:r>
      <w:r>
        <w:rPr>
          <w:spacing w:val="-5"/>
        </w:rPr>
        <w:t>вв.</w:t>
      </w:r>
    </w:p>
    <w:p w:rsidR="00D55340" w:rsidRDefault="00FA1172">
      <w:pPr>
        <w:pStyle w:val="a3"/>
        <w:spacing w:before="10" w:line="249" w:lineRule="auto"/>
        <w:ind w:right="435"/>
      </w:pPr>
      <w: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</w:t>
      </w:r>
      <w:r>
        <w:rPr>
          <w:spacing w:val="40"/>
        </w:rPr>
        <w:t xml:space="preserve"> </w:t>
      </w:r>
      <w:r>
        <w:t>внутреннего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мирового</w:t>
      </w:r>
      <w:r>
        <w:rPr>
          <w:spacing w:val="40"/>
        </w:rPr>
        <w:t xml:space="preserve"> </w:t>
      </w:r>
      <w:r>
        <w:t>рынков.</w:t>
      </w:r>
      <w:r>
        <w:rPr>
          <w:spacing w:val="40"/>
        </w:rPr>
        <w:t xml:space="preserve"> </w:t>
      </w:r>
      <w:r>
        <w:t>Изменения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сословной</w:t>
      </w:r>
      <w:r>
        <w:rPr>
          <w:spacing w:val="40"/>
        </w:rPr>
        <w:t xml:space="preserve"> </w:t>
      </w:r>
      <w:r>
        <w:t>структуре</w:t>
      </w:r>
      <w:r>
        <w:rPr>
          <w:spacing w:val="40"/>
        </w:rPr>
        <w:t xml:space="preserve"> </w:t>
      </w:r>
      <w:r>
        <w:t>общества, появление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групп.</w:t>
      </w:r>
      <w:r>
        <w:rPr>
          <w:spacing w:val="40"/>
        </w:rPr>
        <w:t xml:space="preserve"> </w:t>
      </w:r>
      <w:r>
        <w:t>Повседневная</w:t>
      </w:r>
      <w:r>
        <w:rPr>
          <w:spacing w:val="40"/>
        </w:rPr>
        <w:t xml:space="preserve"> </w:t>
      </w:r>
      <w:r>
        <w:t>жизнь</w:t>
      </w:r>
      <w:r>
        <w:rPr>
          <w:spacing w:val="40"/>
        </w:rPr>
        <w:t xml:space="preserve"> </w:t>
      </w:r>
      <w:r>
        <w:t>обитателей</w:t>
      </w:r>
      <w:r>
        <w:rPr>
          <w:spacing w:val="40"/>
        </w:rPr>
        <w:t xml:space="preserve"> </w:t>
      </w:r>
      <w:r>
        <w:t>городов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деревень.</w:t>
      </w:r>
    </w:p>
    <w:p w:rsidR="00D55340" w:rsidRDefault="00FA1172">
      <w:pPr>
        <w:pStyle w:val="a3"/>
        <w:spacing w:line="264" w:lineRule="exact"/>
        <w:ind w:left="1126" w:firstLine="0"/>
      </w:pPr>
      <w:r>
        <w:t>Реформация</w:t>
      </w:r>
      <w:r>
        <w:rPr>
          <w:spacing w:val="2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Контрреформация</w:t>
      </w:r>
      <w:r>
        <w:rPr>
          <w:spacing w:val="24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2"/>
        </w:rPr>
        <w:t>Европе.</w:t>
      </w:r>
    </w:p>
    <w:p w:rsidR="00D55340" w:rsidRDefault="00FA1172">
      <w:pPr>
        <w:pStyle w:val="a3"/>
        <w:spacing w:before="18" w:line="247" w:lineRule="auto"/>
        <w:ind w:right="441"/>
      </w:pPr>
      <w:r>
        <w:t>Причины Реформации. Начало Реформации в Германии; М. Лютер. Развертывание</w:t>
      </w:r>
      <w:r>
        <w:rPr>
          <w:spacing w:val="80"/>
          <w:w w:val="150"/>
        </w:rPr>
        <w:t xml:space="preserve"> </w:t>
      </w:r>
      <w:r>
        <w:t>Реформации и Крестьянская война в Германии. Распространение протестантизма в Европе. Кальвинизм.</w:t>
      </w:r>
      <w:r>
        <w:rPr>
          <w:spacing w:val="80"/>
        </w:rPr>
        <w:t xml:space="preserve"> </w:t>
      </w:r>
      <w:r>
        <w:t>Религиозные</w:t>
      </w:r>
      <w:r>
        <w:rPr>
          <w:spacing w:val="80"/>
        </w:rPr>
        <w:t xml:space="preserve"> </w:t>
      </w:r>
      <w:r>
        <w:t>войны.</w:t>
      </w:r>
      <w:r>
        <w:rPr>
          <w:spacing w:val="80"/>
        </w:rPr>
        <w:t xml:space="preserve"> </w:t>
      </w:r>
      <w:r>
        <w:t>Борьба</w:t>
      </w:r>
      <w:r>
        <w:rPr>
          <w:spacing w:val="80"/>
        </w:rPr>
        <w:t xml:space="preserve"> </w:t>
      </w:r>
      <w:r>
        <w:t>католической</w:t>
      </w:r>
      <w:r>
        <w:rPr>
          <w:spacing w:val="80"/>
        </w:rPr>
        <w:t xml:space="preserve"> </w:t>
      </w:r>
      <w:r>
        <w:t>церкви</w:t>
      </w:r>
      <w:r>
        <w:rPr>
          <w:spacing w:val="80"/>
        </w:rPr>
        <w:t xml:space="preserve"> </w:t>
      </w:r>
      <w:r>
        <w:t>против</w:t>
      </w:r>
      <w:r>
        <w:rPr>
          <w:spacing w:val="80"/>
        </w:rPr>
        <w:t xml:space="preserve"> </w:t>
      </w:r>
      <w:r>
        <w:t>реформационного движения. Контрреформация. Инквизиция.</w:t>
      </w:r>
    </w:p>
    <w:p w:rsidR="00D55340" w:rsidRDefault="00FA1172">
      <w:pPr>
        <w:pStyle w:val="a3"/>
        <w:spacing w:before="10"/>
        <w:ind w:left="1126" w:firstLine="0"/>
      </w:pPr>
      <w:r>
        <w:t>Государства</w:t>
      </w:r>
      <w:r>
        <w:rPr>
          <w:spacing w:val="26"/>
        </w:rPr>
        <w:t xml:space="preserve"> </w:t>
      </w:r>
      <w:r>
        <w:t>Европы</w:t>
      </w:r>
      <w:r>
        <w:rPr>
          <w:spacing w:val="1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XVI‒XVII</w:t>
      </w:r>
      <w:r>
        <w:rPr>
          <w:spacing w:val="28"/>
        </w:rPr>
        <w:t xml:space="preserve"> </w:t>
      </w:r>
      <w:r>
        <w:rPr>
          <w:spacing w:val="-5"/>
        </w:rPr>
        <w:t>вв.</w:t>
      </w:r>
    </w:p>
    <w:p w:rsidR="00D55340" w:rsidRDefault="00FA1172">
      <w:pPr>
        <w:pStyle w:val="a3"/>
        <w:spacing w:before="9" w:line="252" w:lineRule="auto"/>
        <w:ind w:right="436"/>
      </w:pPr>
      <w:r>
        <w:t>Абсолютизм и сосл</w:t>
      </w:r>
      <w:r>
        <w:t>овное представительство. Преодоление раздробленности. Борьба за колониальные</w:t>
      </w:r>
      <w:r>
        <w:rPr>
          <w:spacing w:val="40"/>
        </w:rPr>
        <w:t xml:space="preserve"> </w:t>
      </w:r>
      <w:r>
        <w:t>владения.</w:t>
      </w:r>
      <w:r>
        <w:rPr>
          <w:spacing w:val="40"/>
        </w:rPr>
        <w:t xml:space="preserve"> </w:t>
      </w:r>
      <w:r>
        <w:t>Начало</w:t>
      </w:r>
      <w:r>
        <w:rPr>
          <w:spacing w:val="40"/>
        </w:rPr>
        <w:t xml:space="preserve"> </w:t>
      </w:r>
      <w:r>
        <w:t>формирования</w:t>
      </w:r>
      <w:r>
        <w:rPr>
          <w:spacing w:val="40"/>
        </w:rPr>
        <w:t xml:space="preserve"> </w:t>
      </w:r>
      <w:r>
        <w:t>колониальных</w:t>
      </w:r>
      <w:r>
        <w:rPr>
          <w:spacing w:val="40"/>
        </w:rPr>
        <w:t xml:space="preserve"> </w:t>
      </w:r>
      <w:r>
        <w:t>империй.</w:t>
      </w:r>
    </w:p>
    <w:p w:rsidR="00D55340" w:rsidRDefault="00FA1172">
      <w:pPr>
        <w:pStyle w:val="a3"/>
        <w:tabs>
          <w:tab w:val="left" w:pos="2725"/>
          <w:tab w:val="left" w:pos="5188"/>
          <w:tab w:val="left" w:pos="9630"/>
        </w:tabs>
        <w:spacing w:before="2" w:line="252" w:lineRule="auto"/>
        <w:ind w:right="433"/>
      </w:pPr>
      <w:r>
        <w:t xml:space="preserve">Испания под властью потомков католических королей. Внутренняя и внешняя политика </w:t>
      </w:r>
      <w:r>
        <w:rPr>
          <w:spacing w:val="-2"/>
        </w:rPr>
        <w:t>испанских</w:t>
      </w:r>
      <w:r>
        <w:tab/>
      </w:r>
      <w:r>
        <w:rPr>
          <w:spacing w:val="-2"/>
        </w:rPr>
        <w:t>Габсбургов.</w:t>
      </w:r>
      <w:r>
        <w:tab/>
      </w:r>
      <w:r>
        <w:rPr>
          <w:spacing w:val="-2"/>
        </w:rPr>
        <w:t>Национально-освободитель</w:t>
      </w:r>
      <w:r>
        <w:rPr>
          <w:spacing w:val="-2"/>
        </w:rPr>
        <w:t>ное</w:t>
      </w:r>
      <w:r>
        <w:tab/>
      </w:r>
      <w:r>
        <w:rPr>
          <w:spacing w:val="-2"/>
        </w:rPr>
        <w:t xml:space="preserve">движение </w:t>
      </w:r>
      <w:r>
        <w:t>в</w:t>
      </w:r>
      <w:r>
        <w:rPr>
          <w:spacing w:val="40"/>
        </w:rPr>
        <w:t xml:space="preserve"> </w:t>
      </w:r>
      <w:r>
        <w:t>Нидерландах:</w:t>
      </w:r>
      <w:r>
        <w:rPr>
          <w:spacing w:val="40"/>
        </w:rPr>
        <w:t xml:space="preserve"> </w:t>
      </w:r>
      <w:r>
        <w:t>цели,</w:t>
      </w:r>
      <w:r>
        <w:rPr>
          <w:spacing w:val="40"/>
        </w:rPr>
        <w:t xml:space="preserve"> </w:t>
      </w:r>
      <w:r>
        <w:t>участники,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борьбы.</w:t>
      </w:r>
      <w:r>
        <w:rPr>
          <w:spacing w:val="40"/>
        </w:rPr>
        <w:t xml:space="preserve"> </w:t>
      </w:r>
      <w:r>
        <w:t>Итоги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значение</w:t>
      </w:r>
      <w:r>
        <w:rPr>
          <w:spacing w:val="37"/>
        </w:rPr>
        <w:t xml:space="preserve"> </w:t>
      </w:r>
      <w:r>
        <w:t>Нидерландской</w:t>
      </w:r>
      <w:r>
        <w:rPr>
          <w:spacing w:val="40"/>
        </w:rPr>
        <w:t xml:space="preserve"> </w:t>
      </w:r>
      <w:r>
        <w:t>революции.</w:t>
      </w:r>
    </w:p>
    <w:p w:rsidR="00D55340" w:rsidRDefault="00FA1172">
      <w:pPr>
        <w:pStyle w:val="a3"/>
        <w:tabs>
          <w:tab w:val="left" w:pos="2912"/>
          <w:tab w:val="left" w:pos="4554"/>
          <w:tab w:val="left" w:pos="7076"/>
          <w:tab w:val="left" w:pos="9904"/>
        </w:tabs>
        <w:spacing w:before="2" w:line="247" w:lineRule="auto"/>
        <w:ind w:right="444"/>
      </w:pPr>
      <w:r>
        <w:t xml:space="preserve">Франция: путь к абсолютизму. Королевская власть и централизация управления страной. </w:t>
      </w:r>
      <w:r>
        <w:rPr>
          <w:spacing w:val="-2"/>
        </w:rPr>
        <w:t>Католики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гугеноты.</w:t>
      </w:r>
      <w:r>
        <w:tab/>
      </w:r>
      <w:r>
        <w:rPr>
          <w:spacing w:val="-2"/>
        </w:rPr>
        <w:t>Религиозные</w:t>
      </w:r>
      <w:r>
        <w:tab/>
      </w:r>
      <w:r>
        <w:rPr>
          <w:spacing w:val="-2"/>
        </w:rPr>
        <w:t xml:space="preserve">войны. </w:t>
      </w:r>
      <w:r>
        <w:t>Генрих IV. Нантский эдикт 1598 г. Людовик XIII и кардинал Ришелье. Фронда. Французский абсолютизм при Людовике XIV.</w:t>
      </w:r>
    </w:p>
    <w:p w:rsidR="00D55340" w:rsidRDefault="00FA1172">
      <w:pPr>
        <w:pStyle w:val="a3"/>
        <w:spacing w:before="10" w:line="249" w:lineRule="auto"/>
        <w:ind w:right="430"/>
      </w:pPr>
      <w:r>
        <w:t>Англия.</w:t>
      </w:r>
      <w:r>
        <w:rPr>
          <w:spacing w:val="80"/>
        </w:rPr>
        <w:t xml:space="preserve">    </w:t>
      </w:r>
      <w:r>
        <w:t>Развитие</w:t>
      </w:r>
      <w:r>
        <w:rPr>
          <w:spacing w:val="80"/>
        </w:rPr>
        <w:t xml:space="preserve">    </w:t>
      </w:r>
      <w:r>
        <w:t>капиталистического</w:t>
      </w:r>
      <w:r>
        <w:rPr>
          <w:spacing w:val="80"/>
        </w:rPr>
        <w:t xml:space="preserve">    </w:t>
      </w:r>
      <w:r>
        <w:t>предпринимательства</w:t>
      </w:r>
      <w:r>
        <w:rPr>
          <w:spacing w:val="80"/>
        </w:rPr>
        <w:t xml:space="preserve">    </w:t>
      </w:r>
      <w:r>
        <w:t>в</w:t>
      </w:r>
      <w:r>
        <w:rPr>
          <w:spacing w:val="80"/>
        </w:rPr>
        <w:t xml:space="preserve">    </w:t>
      </w:r>
      <w:r>
        <w:t>городах и</w:t>
      </w:r>
      <w:r>
        <w:rPr>
          <w:spacing w:val="40"/>
        </w:rPr>
        <w:t xml:space="preserve"> </w:t>
      </w:r>
      <w:r>
        <w:t>деревнях.</w:t>
      </w:r>
      <w:r>
        <w:rPr>
          <w:spacing w:val="40"/>
        </w:rPr>
        <w:t xml:space="preserve"> </w:t>
      </w:r>
      <w:r>
        <w:t>Огораживания.</w:t>
      </w:r>
      <w:r>
        <w:rPr>
          <w:spacing w:val="40"/>
        </w:rPr>
        <w:t xml:space="preserve"> </w:t>
      </w:r>
      <w:r>
        <w:t>Укрепление</w:t>
      </w:r>
      <w:r>
        <w:rPr>
          <w:spacing w:val="40"/>
        </w:rPr>
        <w:t xml:space="preserve"> </w:t>
      </w:r>
      <w:r>
        <w:t>королевской</w:t>
      </w:r>
      <w:r>
        <w:rPr>
          <w:spacing w:val="40"/>
        </w:rPr>
        <w:t xml:space="preserve"> </w:t>
      </w:r>
      <w:r>
        <w:t>власти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Тюдорах.</w:t>
      </w:r>
      <w:r>
        <w:rPr>
          <w:spacing w:val="40"/>
        </w:rPr>
        <w:t xml:space="preserve"> </w:t>
      </w:r>
      <w:r>
        <w:t>Генрих</w:t>
      </w:r>
      <w:r>
        <w:rPr>
          <w:spacing w:val="40"/>
        </w:rPr>
        <w:t xml:space="preserve"> </w:t>
      </w:r>
      <w:r>
        <w:t>VIII</w:t>
      </w:r>
      <w:r>
        <w:rPr>
          <w:spacing w:val="40"/>
        </w:rPr>
        <w:t xml:space="preserve"> </w:t>
      </w:r>
      <w:r>
        <w:t>и королевская</w:t>
      </w:r>
      <w:r>
        <w:rPr>
          <w:spacing w:val="40"/>
        </w:rPr>
        <w:t xml:space="preserve"> </w:t>
      </w:r>
      <w:r>
        <w:t>реформация.</w:t>
      </w:r>
      <w:r>
        <w:rPr>
          <w:spacing w:val="40"/>
        </w:rPr>
        <w:t xml:space="preserve"> </w:t>
      </w:r>
      <w:r>
        <w:t>«Золотой</w:t>
      </w:r>
      <w:r>
        <w:rPr>
          <w:spacing w:val="40"/>
        </w:rPr>
        <w:t xml:space="preserve"> </w:t>
      </w:r>
      <w:r>
        <w:t>век»</w:t>
      </w:r>
      <w:r>
        <w:rPr>
          <w:spacing w:val="40"/>
        </w:rPr>
        <w:t xml:space="preserve"> </w:t>
      </w:r>
      <w:r>
        <w:t>Елизаветы</w:t>
      </w:r>
      <w:r>
        <w:rPr>
          <w:spacing w:val="40"/>
        </w:rPr>
        <w:t xml:space="preserve"> </w:t>
      </w:r>
      <w:r>
        <w:t>I.</w:t>
      </w:r>
    </w:p>
    <w:p w:rsidR="00D55340" w:rsidRDefault="00FA1172">
      <w:pPr>
        <w:pStyle w:val="a3"/>
        <w:spacing w:before="6" w:line="252" w:lineRule="auto"/>
        <w:ind w:right="434"/>
      </w:pPr>
      <w:r>
        <w:t>Английская революция середины XVII в. Причины, участники, этапы революции.</w:t>
      </w:r>
      <w:r>
        <w:rPr>
          <w:spacing w:val="40"/>
        </w:rPr>
        <w:t xml:space="preserve"> </w:t>
      </w:r>
      <w:r>
        <w:t>Размежевание в революционном лагере. О. Кромвель. Итоги и значение революции. Реставрация Стюартов.</w:t>
      </w:r>
      <w:r>
        <w:rPr>
          <w:spacing w:val="40"/>
        </w:rPr>
        <w:t xml:space="preserve"> </w:t>
      </w:r>
      <w:r>
        <w:t>Славна</w:t>
      </w:r>
      <w:r>
        <w:t>я</w:t>
      </w:r>
      <w:r>
        <w:rPr>
          <w:spacing w:val="40"/>
        </w:rPr>
        <w:t xml:space="preserve"> </w:t>
      </w:r>
      <w:r>
        <w:t>революция.</w:t>
      </w:r>
      <w:r>
        <w:rPr>
          <w:spacing w:val="40"/>
        </w:rPr>
        <w:t xml:space="preserve"> </w:t>
      </w:r>
      <w:r>
        <w:t>Становление</w:t>
      </w:r>
      <w:r>
        <w:rPr>
          <w:spacing w:val="40"/>
        </w:rPr>
        <w:t xml:space="preserve"> </w:t>
      </w:r>
      <w:r>
        <w:t>английской</w:t>
      </w:r>
      <w:r>
        <w:rPr>
          <w:spacing w:val="40"/>
        </w:rPr>
        <w:t xml:space="preserve"> </w:t>
      </w:r>
      <w:r>
        <w:t>парламентской</w:t>
      </w:r>
      <w:r>
        <w:rPr>
          <w:spacing w:val="40"/>
        </w:rPr>
        <w:t xml:space="preserve"> </w:t>
      </w:r>
      <w:r>
        <w:t>монархии.</w:t>
      </w:r>
    </w:p>
    <w:p w:rsidR="00D55340" w:rsidRDefault="00FA1172">
      <w:pPr>
        <w:pStyle w:val="a3"/>
        <w:spacing w:before="2" w:line="249" w:lineRule="auto"/>
        <w:ind w:right="434"/>
      </w:pPr>
      <w:r>
        <w:t>Страны</w:t>
      </w:r>
      <w:r>
        <w:rPr>
          <w:spacing w:val="73"/>
        </w:rPr>
        <w:t xml:space="preserve">  </w:t>
      </w:r>
      <w:r>
        <w:t>Центральной,</w:t>
      </w:r>
      <w:r>
        <w:rPr>
          <w:spacing w:val="80"/>
          <w:w w:val="150"/>
        </w:rPr>
        <w:t xml:space="preserve">  </w:t>
      </w:r>
      <w:r>
        <w:t>Южной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Юго-Восточной</w:t>
      </w:r>
      <w:r>
        <w:rPr>
          <w:spacing w:val="80"/>
          <w:w w:val="150"/>
        </w:rPr>
        <w:t xml:space="preserve">  </w:t>
      </w:r>
      <w:r>
        <w:t>Европы.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77"/>
          <w:w w:val="150"/>
        </w:rPr>
        <w:t xml:space="preserve">  </w:t>
      </w:r>
      <w:r>
        <w:t>мире</w:t>
      </w:r>
      <w:r>
        <w:rPr>
          <w:spacing w:val="76"/>
          <w:w w:val="150"/>
        </w:rPr>
        <w:t xml:space="preserve">  </w:t>
      </w:r>
      <w:r>
        <w:t>империй и</w:t>
      </w:r>
      <w:r>
        <w:rPr>
          <w:spacing w:val="40"/>
        </w:rPr>
        <w:t xml:space="preserve"> </w:t>
      </w:r>
      <w:r>
        <w:t>вне</w:t>
      </w:r>
      <w:r>
        <w:rPr>
          <w:spacing w:val="40"/>
        </w:rPr>
        <w:t xml:space="preserve"> </w:t>
      </w:r>
      <w:r>
        <w:t>его.</w:t>
      </w:r>
      <w:r>
        <w:rPr>
          <w:spacing w:val="40"/>
        </w:rPr>
        <w:t xml:space="preserve"> </w:t>
      </w:r>
      <w:r>
        <w:t>Германские</w:t>
      </w:r>
      <w:r>
        <w:rPr>
          <w:spacing w:val="40"/>
        </w:rPr>
        <w:t xml:space="preserve"> </w:t>
      </w:r>
      <w:r>
        <w:t>государства.</w:t>
      </w:r>
      <w:r>
        <w:rPr>
          <w:spacing w:val="40"/>
        </w:rPr>
        <w:t xml:space="preserve"> </w:t>
      </w:r>
      <w:r>
        <w:t>Итальянские</w:t>
      </w:r>
      <w:r>
        <w:rPr>
          <w:spacing w:val="40"/>
        </w:rPr>
        <w:t xml:space="preserve"> </w:t>
      </w:r>
      <w:r>
        <w:t>земли.</w:t>
      </w:r>
      <w:r>
        <w:rPr>
          <w:spacing w:val="40"/>
        </w:rPr>
        <w:t xml:space="preserve"> </w:t>
      </w:r>
      <w:r>
        <w:t>Положение</w:t>
      </w:r>
      <w:r>
        <w:rPr>
          <w:spacing w:val="40"/>
        </w:rPr>
        <w:t xml:space="preserve"> </w:t>
      </w:r>
      <w:r>
        <w:t>славянских</w:t>
      </w:r>
      <w:r>
        <w:rPr>
          <w:spacing w:val="40"/>
        </w:rPr>
        <w:t xml:space="preserve"> </w:t>
      </w:r>
      <w:r>
        <w:t xml:space="preserve">народов. Образование Речи </w:t>
      </w:r>
      <w:proofErr w:type="spellStart"/>
      <w:r>
        <w:t>Посполитой</w:t>
      </w:r>
      <w:proofErr w:type="spellEnd"/>
      <w:r>
        <w:t>.</w:t>
      </w:r>
    </w:p>
    <w:p w:rsidR="00D55340" w:rsidRDefault="00FA1172">
      <w:pPr>
        <w:pStyle w:val="a3"/>
        <w:spacing w:before="10" w:line="259" w:lineRule="exact"/>
        <w:ind w:left="1131" w:firstLine="0"/>
      </w:pPr>
      <w:r>
        <w:t>Международные</w:t>
      </w:r>
      <w:r>
        <w:rPr>
          <w:spacing w:val="37"/>
        </w:rPr>
        <w:t xml:space="preserve"> </w:t>
      </w:r>
      <w:r>
        <w:t>отношения</w:t>
      </w:r>
      <w:r>
        <w:rPr>
          <w:spacing w:val="31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XVI‒XVII</w:t>
      </w:r>
      <w:r>
        <w:rPr>
          <w:spacing w:val="23"/>
        </w:rPr>
        <w:t xml:space="preserve"> </w:t>
      </w:r>
      <w:r>
        <w:rPr>
          <w:spacing w:val="-5"/>
        </w:rPr>
        <w:t>вв.</w:t>
      </w:r>
    </w:p>
    <w:p w:rsidR="00D55340" w:rsidRDefault="00FA1172">
      <w:pPr>
        <w:pStyle w:val="a3"/>
        <w:tabs>
          <w:tab w:val="left" w:pos="2105"/>
          <w:tab w:val="left" w:pos="2878"/>
          <w:tab w:val="left" w:pos="4972"/>
          <w:tab w:val="left" w:pos="7100"/>
          <w:tab w:val="left" w:pos="8722"/>
          <w:tab w:val="left" w:pos="9505"/>
        </w:tabs>
        <w:spacing w:line="249" w:lineRule="auto"/>
        <w:ind w:right="438"/>
      </w:pPr>
      <w:r>
        <w:t xml:space="preserve">Борьба за первенство, военные конфликты между европейскими державами. Столкновение </w:t>
      </w:r>
      <w:r>
        <w:rPr>
          <w:spacing w:val="-2"/>
        </w:rPr>
        <w:t>интересов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приобретении</w:t>
      </w:r>
      <w:r>
        <w:tab/>
      </w:r>
      <w:r>
        <w:rPr>
          <w:spacing w:val="-2"/>
        </w:rPr>
        <w:t>колониальных</w:t>
      </w:r>
      <w:r>
        <w:tab/>
      </w:r>
      <w:r>
        <w:rPr>
          <w:spacing w:val="-2"/>
        </w:rPr>
        <w:t>владений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господстве </w:t>
      </w:r>
      <w:r>
        <w:t>на торговых путях. Противостояние османской экспансии в Европе. Образование державы</w:t>
      </w:r>
      <w:r>
        <w:rPr>
          <w:spacing w:val="40"/>
        </w:rPr>
        <w:t xml:space="preserve"> </w:t>
      </w:r>
      <w:r>
        <w:t>австрийских</w:t>
      </w:r>
      <w:r>
        <w:rPr>
          <w:spacing w:val="40"/>
        </w:rPr>
        <w:t xml:space="preserve"> </w:t>
      </w:r>
      <w:r>
        <w:t>Габсбургов.</w:t>
      </w:r>
      <w:r>
        <w:rPr>
          <w:spacing w:val="40"/>
        </w:rPr>
        <w:t xml:space="preserve"> </w:t>
      </w:r>
      <w:r>
        <w:t>Тридцатилетняя</w:t>
      </w:r>
      <w:r>
        <w:rPr>
          <w:spacing w:val="40"/>
        </w:rPr>
        <w:t xml:space="preserve"> </w:t>
      </w:r>
      <w:r>
        <w:t>война.</w:t>
      </w:r>
      <w:r>
        <w:rPr>
          <w:spacing w:val="40"/>
        </w:rPr>
        <w:t xml:space="preserve"> </w:t>
      </w:r>
      <w:r>
        <w:t>Вестфальский</w:t>
      </w:r>
      <w:r>
        <w:rPr>
          <w:spacing w:val="40"/>
        </w:rPr>
        <w:t xml:space="preserve"> </w:t>
      </w:r>
      <w:r>
        <w:t>мир.</w:t>
      </w:r>
    </w:p>
    <w:p w:rsidR="00D55340" w:rsidRDefault="00FA1172">
      <w:pPr>
        <w:pStyle w:val="a3"/>
        <w:spacing w:line="263" w:lineRule="exact"/>
        <w:ind w:left="1131" w:firstLine="0"/>
      </w:pPr>
      <w:r>
        <w:t>Европейская</w:t>
      </w:r>
      <w:r>
        <w:rPr>
          <w:spacing w:val="27"/>
        </w:rPr>
        <w:t xml:space="preserve"> </w:t>
      </w:r>
      <w:r>
        <w:t>культура</w:t>
      </w:r>
      <w:r>
        <w:rPr>
          <w:spacing w:val="2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раннее</w:t>
      </w:r>
      <w:r>
        <w:rPr>
          <w:spacing w:val="13"/>
        </w:rPr>
        <w:t xml:space="preserve"> </w:t>
      </w:r>
      <w:r>
        <w:t>Новое</w:t>
      </w:r>
      <w:r>
        <w:rPr>
          <w:spacing w:val="14"/>
        </w:rPr>
        <w:t xml:space="preserve"> </w:t>
      </w:r>
      <w:r>
        <w:rPr>
          <w:spacing w:val="-2"/>
        </w:rPr>
        <w:t>время.</w:t>
      </w:r>
    </w:p>
    <w:p w:rsidR="00D55340" w:rsidRDefault="00FA1172">
      <w:pPr>
        <w:pStyle w:val="a3"/>
        <w:spacing w:before="5" w:line="247" w:lineRule="auto"/>
        <w:ind w:right="446"/>
      </w:pPr>
      <w:r>
        <w:t>Высокое</w:t>
      </w:r>
      <w:r>
        <w:rPr>
          <w:spacing w:val="40"/>
        </w:rPr>
        <w:t xml:space="preserve"> </w:t>
      </w:r>
      <w:r>
        <w:t>Возрождение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Италии:</w:t>
      </w:r>
      <w:r>
        <w:rPr>
          <w:spacing w:val="40"/>
        </w:rPr>
        <w:t xml:space="preserve"> </w:t>
      </w:r>
      <w:r>
        <w:t>художники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произведения.</w:t>
      </w:r>
      <w:r>
        <w:rPr>
          <w:spacing w:val="40"/>
        </w:rPr>
        <w:t xml:space="preserve"> </w:t>
      </w:r>
      <w:r>
        <w:t>Северное</w:t>
      </w:r>
      <w:r>
        <w:rPr>
          <w:spacing w:val="40"/>
        </w:rPr>
        <w:t xml:space="preserve"> </w:t>
      </w:r>
      <w:r>
        <w:t>Возрождение. Мир</w:t>
      </w:r>
      <w:r>
        <w:rPr>
          <w:spacing w:val="73"/>
          <w:w w:val="150"/>
        </w:rPr>
        <w:t xml:space="preserve">   </w:t>
      </w:r>
      <w:r>
        <w:t>человека</w:t>
      </w:r>
      <w:r>
        <w:rPr>
          <w:spacing w:val="74"/>
          <w:w w:val="150"/>
        </w:rPr>
        <w:t xml:space="preserve">   </w:t>
      </w:r>
      <w:r>
        <w:t>в</w:t>
      </w:r>
      <w:r>
        <w:rPr>
          <w:spacing w:val="78"/>
        </w:rPr>
        <w:t xml:space="preserve">    </w:t>
      </w:r>
      <w:r>
        <w:t>литературе</w:t>
      </w:r>
      <w:r>
        <w:rPr>
          <w:spacing w:val="78"/>
        </w:rPr>
        <w:t xml:space="preserve">    </w:t>
      </w:r>
      <w:r>
        <w:t>раннего</w:t>
      </w:r>
      <w:r>
        <w:rPr>
          <w:spacing w:val="71"/>
          <w:w w:val="150"/>
        </w:rPr>
        <w:t xml:space="preserve">   </w:t>
      </w:r>
      <w:r>
        <w:t>Нового</w:t>
      </w:r>
      <w:r>
        <w:rPr>
          <w:spacing w:val="71"/>
          <w:w w:val="150"/>
        </w:rPr>
        <w:t xml:space="preserve">   </w:t>
      </w:r>
      <w:r>
        <w:t>времени.</w:t>
      </w:r>
      <w:r>
        <w:rPr>
          <w:spacing w:val="71"/>
          <w:w w:val="150"/>
        </w:rPr>
        <w:t xml:space="preserve">   </w:t>
      </w:r>
      <w:r>
        <w:t>М.</w:t>
      </w:r>
      <w:r>
        <w:rPr>
          <w:spacing w:val="73"/>
          <w:w w:val="150"/>
        </w:rPr>
        <w:t xml:space="preserve">   </w:t>
      </w:r>
      <w:r>
        <w:t>Сервантес. У. Шекспир. Стили художественной культуры (барокко, классицизм). Французский театр эпохи классицизма.</w:t>
      </w:r>
      <w:r>
        <w:rPr>
          <w:spacing w:val="80"/>
        </w:rPr>
        <w:t xml:space="preserve"> </w:t>
      </w:r>
      <w:r>
        <w:t>Развитие</w:t>
      </w:r>
      <w:r>
        <w:rPr>
          <w:spacing w:val="74"/>
        </w:rPr>
        <w:t xml:space="preserve"> </w:t>
      </w:r>
      <w:r>
        <w:t>науки:</w:t>
      </w:r>
      <w:r>
        <w:rPr>
          <w:spacing w:val="66"/>
        </w:rPr>
        <w:t xml:space="preserve"> </w:t>
      </w:r>
      <w:r>
        <w:t>переворот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естествознании,</w:t>
      </w:r>
      <w:r>
        <w:rPr>
          <w:spacing w:val="71"/>
        </w:rPr>
        <w:t xml:space="preserve"> </w:t>
      </w:r>
      <w:r>
        <w:t>возник</w:t>
      </w:r>
      <w:r>
        <w:t>новение</w:t>
      </w:r>
      <w:r>
        <w:rPr>
          <w:spacing w:val="75"/>
        </w:rPr>
        <w:t xml:space="preserve"> </w:t>
      </w:r>
      <w:r>
        <w:t>новой</w:t>
      </w:r>
      <w:r>
        <w:rPr>
          <w:spacing w:val="80"/>
        </w:rPr>
        <w:t xml:space="preserve"> </w:t>
      </w:r>
      <w:r>
        <w:t>картины</w:t>
      </w:r>
      <w:r>
        <w:rPr>
          <w:spacing w:val="80"/>
        </w:rPr>
        <w:t xml:space="preserve"> </w:t>
      </w:r>
      <w:r>
        <w:t>мира.</w:t>
      </w:r>
    </w:p>
    <w:p w:rsidR="00D55340" w:rsidRDefault="00D55340">
      <w:pPr>
        <w:pStyle w:val="a3"/>
        <w:spacing w:line="247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tabs>
          <w:tab w:val="left" w:pos="3474"/>
          <w:tab w:val="left" w:pos="5904"/>
          <w:tab w:val="left" w:pos="7728"/>
          <w:tab w:val="left" w:pos="9664"/>
        </w:tabs>
        <w:spacing w:line="247" w:lineRule="auto"/>
        <w:ind w:right="471" w:firstLine="0"/>
      </w:pPr>
      <w:r>
        <w:rPr>
          <w:spacing w:val="-2"/>
        </w:rPr>
        <w:lastRenderedPageBreak/>
        <w:t>Выдающиеся</w:t>
      </w:r>
      <w:r>
        <w:tab/>
      </w:r>
      <w:r>
        <w:rPr>
          <w:spacing w:val="-2"/>
        </w:rPr>
        <w:t>учёные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 xml:space="preserve">открытия </w:t>
      </w:r>
      <w:r>
        <w:t>(Н. Коперник,</w:t>
      </w:r>
      <w:r>
        <w:rPr>
          <w:spacing w:val="40"/>
        </w:rPr>
        <w:t xml:space="preserve"> </w:t>
      </w:r>
      <w:r>
        <w:t>И.</w:t>
      </w:r>
      <w:r>
        <w:rPr>
          <w:spacing w:val="40"/>
        </w:rPr>
        <w:t xml:space="preserve"> </w:t>
      </w:r>
      <w:r>
        <w:t>Ньютон).</w:t>
      </w:r>
      <w:r>
        <w:rPr>
          <w:spacing w:val="40"/>
        </w:rPr>
        <w:t xml:space="preserve"> </w:t>
      </w:r>
      <w:r>
        <w:t>Утверждение</w:t>
      </w:r>
      <w:r>
        <w:rPr>
          <w:spacing w:val="40"/>
        </w:rPr>
        <w:t xml:space="preserve"> </w:t>
      </w:r>
      <w:r>
        <w:t>рационализма.</w:t>
      </w:r>
    </w:p>
    <w:p w:rsidR="00D55340" w:rsidRDefault="00FA1172">
      <w:pPr>
        <w:pStyle w:val="a3"/>
        <w:spacing w:before="7"/>
        <w:ind w:left="1126" w:firstLine="0"/>
      </w:pPr>
      <w:r>
        <w:t>149.5.1.8.</w:t>
      </w:r>
      <w:r>
        <w:rPr>
          <w:spacing w:val="19"/>
        </w:rPr>
        <w:t xml:space="preserve"> </w:t>
      </w:r>
      <w:r>
        <w:t>Страны</w:t>
      </w:r>
      <w:r>
        <w:rPr>
          <w:spacing w:val="31"/>
        </w:rPr>
        <w:t xml:space="preserve"> </w:t>
      </w:r>
      <w:r>
        <w:t>Востока</w:t>
      </w:r>
      <w:r>
        <w:rPr>
          <w:spacing w:val="25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XVI‒XVII</w:t>
      </w:r>
      <w:r>
        <w:rPr>
          <w:spacing w:val="21"/>
        </w:rPr>
        <w:t xml:space="preserve"> </w:t>
      </w:r>
      <w:r>
        <w:rPr>
          <w:spacing w:val="-5"/>
        </w:rPr>
        <w:t>вв.</w:t>
      </w:r>
    </w:p>
    <w:p w:rsidR="00D55340" w:rsidRDefault="00FA1172">
      <w:pPr>
        <w:pStyle w:val="a3"/>
        <w:tabs>
          <w:tab w:val="left" w:pos="3277"/>
          <w:tab w:val="left" w:pos="5918"/>
          <w:tab w:val="left" w:pos="9395"/>
        </w:tabs>
        <w:spacing w:before="9" w:line="252" w:lineRule="auto"/>
        <w:ind w:right="425"/>
      </w:pPr>
      <w:r>
        <w:t>Османская империя: на вершине могущества. Сулейман I Великолепный: завоеватель, закон</w:t>
      </w:r>
      <w:r>
        <w:t xml:space="preserve">одатель. Управление многонациональной империей. Османская армия. Индия при Великих </w:t>
      </w:r>
      <w:r>
        <w:rPr>
          <w:spacing w:val="-2"/>
        </w:rPr>
        <w:t>Моголах.</w:t>
      </w:r>
      <w:r>
        <w:tab/>
      </w:r>
      <w:r>
        <w:rPr>
          <w:spacing w:val="-2"/>
        </w:rPr>
        <w:t>Начало</w:t>
      </w:r>
      <w:r>
        <w:tab/>
      </w:r>
      <w:r>
        <w:rPr>
          <w:spacing w:val="-2"/>
        </w:rPr>
        <w:t>проникновения</w:t>
      </w:r>
      <w:r>
        <w:tab/>
      </w:r>
      <w:r>
        <w:rPr>
          <w:spacing w:val="-2"/>
        </w:rPr>
        <w:t xml:space="preserve">европейцев. </w:t>
      </w:r>
      <w:r>
        <w:t>Ост-Индские компании. Китай в эпоху Мин. Экономическая и социальная политика государства. Утверждение</w:t>
      </w:r>
      <w:r>
        <w:rPr>
          <w:spacing w:val="40"/>
        </w:rPr>
        <w:t xml:space="preserve"> </w:t>
      </w:r>
      <w:r>
        <w:t>маньчжурской</w:t>
      </w:r>
      <w:r>
        <w:rPr>
          <w:spacing w:val="40"/>
        </w:rPr>
        <w:t xml:space="preserve"> </w:t>
      </w:r>
      <w:r>
        <w:t>династии</w:t>
      </w:r>
      <w:r>
        <w:rPr>
          <w:spacing w:val="40"/>
        </w:rPr>
        <w:t xml:space="preserve"> </w:t>
      </w:r>
      <w:r>
        <w:t>Цин.</w:t>
      </w:r>
      <w:r>
        <w:rPr>
          <w:spacing w:val="40"/>
        </w:rPr>
        <w:t xml:space="preserve"> </w:t>
      </w:r>
      <w:r>
        <w:t>Япония:</w:t>
      </w:r>
      <w:r>
        <w:rPr>
          <w:spacing w:val="40"/>
        </w:rPr>
        <w:t xml:space="preserve"> </w:t>
      </w:r>
      <w:r>
        <w:t>борьба</w:t>
      </w:r>
      <w:r>
        <w:rPr>
          <w:spacing w:val="40"/>
        </w:rPr>
        <w:t xml:space="preserve"> </w:t>
      </w:r>
      <w:r>
        <w:t>знатных</w:t>
      </w:r>
      <w:r>
        <w:rPr>
          <w:spacing w:val="40"/>
        </w:rPr>
        <w:t xml:space="preserve"> </w:t>
      </w:r>
      <w:r>
        <w:t>кланов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власть,</w:t>
      </w:r>
      <w:r>
        <w:rPr>
          <w:spacing w:val="40"/>
        </w:rPr>
        <w:t xml:space="preserve"> </w:t>
      </w:r>
      <w:r>
        <w:t>установление</w:t>
      </w:r>
      <w:r>
        <w:rPr>
          <w:spacing w:val="40"/>
        </w:rPr>
        <w:t xml:space="preserve"> </w:t>
      </w:r>
      <w:proofErr w:type="spellStart"/>
      <w:r>
        <w:t>сёгуната</w:t>
      </w:r>
      <w:proofErr w:type="spellEnd"/>
      <w:r>
        <w:rPr>
          <w:spacing w:val="40"/>
        </w:rPr>
        <w:t xml:space="preserve"> </w:t>
      </w:r>
      <w:proofErr w:type="spellStart"/>
      <w:r>
        <w:t>Токугава</w:t>
      </w:r>
      <w:proofErr w:type="spellEnd"/>
      <w:r>
        <w:t>,</w:t>
      </w:r>
      <w:r>
        <w:rPr>
          <w:spacing w:val="40"/>
        </w:rPr>
        <w:t xml:space="preserve"> </w:t>
      </w:r>
      <w:r>
        <w:t>укрепление</w:t>
      </w:r>
      <w:r>
        <w:rPr>
          <w:spacing w:val="40"/>
        </w:rPr>
        <w:t xml:space="preserve"> </w:t>
      </w:r>
      <w:r>
        <w:t>централизованного</w:t>
      </w:r>
      <w:r>
        <w:rPr>
          <w:spacing w:val="40"/>
        </w:rPr>
        <w:t xml:space="preserve"> </w:t>
      </w:r>
      <w:r>
        <w:t>государства.</w:t>
      </w:r>
    </w:p>
    <w:p w:rsidR="00D55340" w:rsidRDefault="00FA1172">
      <w:pPr>
        <w:pStyle w:val="a3"/>
        <w:spacing w:line="247" w:lineRule="auto"/>
        <w:ind w:right="432"/>
      </w:pPr>
      <w:r>
        <w:t>«Закрытие»</w:t>
      </w:r>
      <w:r>
        <w:rPr>
          <w:spacing w:val="80"/>
          <w:w w:val="150"/>
        </w:rPr>
        <w:t xml:space="preserve">  </w:t>
      </w:r>
      <w:r>
        <w:t>страны</w:t>
      </w:r>
      <w:r>
        <w:rPr>
          <w:spacing w:val="80"/>
          <w:w w:val="150"/>
        </w:rPr>
        <w:t xml:space="preserve">  </w:t>
      </w:r>
      <w:r>
        <w:t>для</w:t>
      </w:r>
      <w:r>
        <w:rPr>
          <w:spacing w:val="80"/>
          <w:w w:val="150"/>
        </w:rPr>
        <w:t xml:space="preserve">  </w:t>
      </w:r>
      <w:r>
        <w:t>иноземцев.</w:t>
      </w:r>
      <w:r>
        <w:rPr>
          <w:spacing w:val="80"/>
          <w:w w:val="150"/>
        </w:rPr>
        <w:t xml:space="preserve">  </w:t>
      </w:r>
      <w:r>
        <w:t>Культура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искусство</w:t>
      </w:r>
      <w:r>
        <w:rPr>
          <w:spacing w:val="80"/>
          <w:w w:val="150"/>
        </w:rPr>
        <w:t xml:space="preserve">  </w:t>
      </w:r>
      <w:r>
        <w:t>стран</w:t>
      </w:r>
      <w:r>
        <w:rPr>
          <w:spacing w:val="68"/>
        </w:rPr>
        <w:t xml:space="preserve">   </w:t>
      </w:r>
      <w:r>
        <w:rPr>
          <w:position w:val="1"/>
        </w:rPr>
        <w:t>Востока</w:t>
      </w:r>
      <w:r>
        <w:rPr>
          <w:spacing w:val="40"/>
          <w:position w:val="1"/>
        </w:rPr>
        <w:t xml:space="preserve"> </w:t>
      </w:r>
      <w:r>
        <w:t>в XVI‒XVII вв.</w:t>
      </w:r>
    </w:p>
    <w:p w:rsidR="00D55340" w:rsidRDefault="00FA1172">
      <w:pPr>
        <w:pStyle w:val="a3"/>
        <w:spacing w:before="2"/>
        <w:ind w:left="1126" w:firstLine="0"/>
        <w:jc w:val="left"/>
      </w:pPr>
      <w:r>
        <w:rPr>
          <w:spacing w:val="-2"/>
        </w:rPr>
        <w:t>Обобщение.</w:t>
      </w:r>
    </w:p>
    <w:p w:rsidR="00D55340" w:rsidRDefault="00FA1172">
      <w:pPr>
        <w:pStyle w:val="a3"/>
        <w:spacing w:before="5"/>
        <w:ind w:left="1126" w:firstLine="0"/>
        <w:jc w:val="left"/>
      </w:pPr>
      <w:r>
        <w:t>Историческое</w:t>
      </w:r>
      <w:r>
        <w:rPr>
          <w:spacing w:val="2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культурное</w:t>
      </w:r>
      <w:r>
        <w:rPr>
          <w:spacing w:val="22"/>
        </w:rPr>
        <w:t xml:space="preserve"> </w:t>
      </w:r>
      <w:r>
        <w:t>наследие</w:t>
      </w:r>
      <w:r>
        <w:rPr>
          <w:spacing w:val="31"/>
        </w:rPr>
        <w:t xml:space="preserve"> </w:t>
      </w:r>
      <w:r>
        <w:t>Ран</w:t>
      </w:r>
      <w:r>
        <w:t>него</w:t>
      </w:r>
      <w:r>
        <w:rPr>
          <w:spacing w:val="27"/>
        </w:rPr>
        <w:t xml:space="preserve"> </w:t>
      </w:r>
      <w:r>
        <w:t>Нового</w:t>
      </w:r>
      <w:r>
        <w:rPr>
          <w:spacing w:val="19"/>
        </w:rPr>
        <w:t xml:space="preserve"> </w:t>
      </w:r>
      <w:r>
        <w:rPr>
          <w:spacing w:val="-2"/>
        </w:rPr>
        <w:t>времени.</w:t>
      </w:r>
    </w:p>
    <w:p w:rsidR="00D55340" w:rsidRDefault="00FA1172">
      <w:pPr>
        <w:pStyle w:val="a3"/>
        <w:tabs>
          <w:tab w:val="left" w:pos="2408"/>
          <w:tab w:val="left" w:pos="3613"/>
          <w:tab w:val="left" w:pos="4732"/>
          <w:tab w:val="left" w:pos="5279"/>
          <w:tab w:val="left" w:pos="6749"/>
          <w:tab w:val="left" w:pos="7527"/>
          <w:tab w:val="left" w:pos="8175"/>
          <w:tab w:val="left" w:pos="9563"/>
        </w:tabs>
        <w:spacing w:before="13" w:line="247" w:lineRule="auto"/>
        <w:ind w:right="451"/>
        <w:jc w:val="left"/>
      </w:pPr>
      <w:r>
        <w:rPr>
          <w:spacing w:val="-2"/>
        </w:rPr>
        <w:t>История</w:t>
      </w:r>
      <w:r>
        <w:tab/>
      </w:r>
      <w:r>
        <w:rPr>
          <w:spacing w:val="-2"/>
        </w:rPr>
        <w:t>России.</w:t>
      </w:r>
      <w:r>
        <w:tab/>
      </w:r>
      <w:r>
        <w:rPr>
          <w:spacing w:val="-2"/>
        </w:rPr>
        <w:t>Россия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XVI‒XVII</w:t>
      </w:r>
      <w:r>
        <w:tab/>
      </w:r>
      <w:r>
        <w:rPr>
          <w:spacing w:val="-4"/>
        </w:rPr>
        <w:t>вв.: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>Великого</w:t>
      </w:r>
      <w:r>
        <w:tab/>
      </w:r>
      <w:r>
        <w:rPr>
          <w:spacing w:val="-2"/>
        </w:rPr>
        <w:t xml:space="preserve">княжества </w:t>
      </w:r>
      <w:r>
        <w:t>к царству.</w:t>
      </w:r>
    </w:p>
    <w:p w:rsidR="00D55340" w:rsidRDefault="00FA1172">
      <w:pPr>
        <w:pStyle w:val="a3"/>
        <w:spacing w:before="3"/>
        <w:ind w:left="1126" w:firstLine="0"/>
        <w:jc w:val="left"/>
      </w:pPr>
      <w:r>
        <w:t>Россия</w:t>
      </w:r>
      <w:r>
        <w:rPr>
          <w:spacing w:val="10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XVI</w:t>
      </w:r>
      <w:r>
        <w:rPr>
          <w:spacing w:val="8"/>
        </w:rPr>
        <w:t xml:space="preserve"> </w:t>
      </w:r>
      <w:r>
        <w:rPr>
          <w:spacing w:val="-5"/>
        </w:rPr>
        <w:t>в.</w:t>
      </w:r>
    </w:p>
    <w:p w:rsidR="00D55340" w:rsidRDefault="00FA1172">
      <w:pPr>
        <w:pStyle w:val="a3"/>
        <w:tabs>
          <w:tab w:val="left" w:pos="9582"/>
        </w:tabs>
        <w:spacing w:before="19" w:line="249" w:lineRule="auto"/>
        <w:ind w:right="428"/>
      </w:pPr>
      <w:r>
        <w:t>Завершение объединения русских земель. Княжение Василия III. Завершение объединения русских земель вокруг Москвы: присоединение Псковской, Смоленской, Рязанской земель.</w:t>
      </w:r>
      <w:r>
        <w:rPr>
          <w:spacing w:val="80"/>
          <w:w w:val="150"/>
        </w:rPr>
        <w:t xml:space="preserve"> </w:t>
      </w:r>
      <w:r>
        <w:t>Отмирание</w:t>
      </w:r>
      <w:r>
        <w:rPr>
          <w:spacing w:val="40"/>
        </w:rPr>
        <w:t xml:space="preserve"> </w:t>
      </w:r>
      <w:r>
        <w:t>удельной</w:t>
      </w:r>
      <w:r>
        <w:rPr>
          <w:spacing w:val="40"/>
        </w:rPr>
        <w:t xml:space="preserve"> </w:t>
      </w:r>
      <w:r>
        <w:t>системы.</w:t>
      </w:r>
      <w:r>
        <w:rPr>
          <w:spacing w:val="40"/>
        </w:rPr>
        <w:t xml:space="preserve"> </w:t>
      </w:r>
      <w:r>
        <w:t>Укрепление</w:t>
      </w:r>
      <w:r>
        <w:rPr>
          <w:spacing w:val="40"/>
        </w:rPr>
        <w:t xml:space="preserve"> </w:t>
      </w:r>
      <w:r>
        <w:t>великокняжеской</w:t>
      </w:r>
      <w:r>
        <w:rPr>
          <w:spacing w:val="40"/>
        </w:rPr>
        <w:t xml:space="preserve"> </w:t>
      </w:r>
      <w:r>
        <w:t>власти.</w:t>
      </w:r>
      <w:r>
        <w:rPr>
          <w:spacing w:val="40"/>
        </w:rPr>
        <w:t xml:space="preserve"> </w:t>
      </w:r>
      <w:r>
        <w:t>Внешняя</w:t>
      </w:r>
      <w:r>
        <w:rPr>
          <w:spacing w:val="40"/>
        </w:rPr>
        <w:t xml:space="preserve"> </w:t>
      </w:r>
      <w:r>
        <w:t xml:space="preserve">политика </w:t>
      </w:r>
      <w:r>
        <w:rPr>
          <w:spacing w:val="-2"/>
        </w:rPr>
        <w:t>Московс</w:t>
      </w:r>
      <w:r>
        <w:rPr>
          <w:spacing w:val="-2"/>
        </w:rPr>
        <w:t>кого</w:t>
      </w:r>
      <w:r>
        <w:tab/>
      </w:r>
      <w:r>
        <w:rPr>
          <w:spacing w:val="-2"/>
        </w:rPr>
        <w:t>княжества</w:t>
      </w:r>
    </w:p>
    <w:p w:rsidR="00D55340" w:rsidRDefault="00FA1172">
      <w:pPr>
        <w:pStyle w:val="a3"/>
        <w:spacing w:line="247" w:lineRule="auto"/>
        <w:ind w:right="444" w:firstLine="0"/>
      </w:pPr>
      <w:r>
        <w:t>в</w:t>
      </w:r>
      <w:r>
        <w:rPr>
          <w:spacing w:val="72"/>
        </w:rPr>
        <w:t xml:space="preserve">  </w:t>
      </w:r>
      <w:r>
        <w:t>первой</w:t>
      </w:r>
      <w:r>
        <w:rPr>
          <w:spacing w:val="80"/>
          <w:w w:val="150"/>
        </w:rPr>
        <w:t xml:space="preserve">  </w:t>
      </w:r>
      <w:r>
        <w:t>трети</w:t>
      </w:r>
      <w:r>
        <w:rPr>
          <w:spacing w:val="80"/>
          <w:w w:val="150"/>
        </w:rPr>
        <w:t xml:space="preserve">  </w:t>
      </w:r>
      <w:r>
        <w:t>XVI</w:t>
      </w:r>
      <w:r>
        <w:rPr>
          <w:spacing w:val="74"/>
          <w:w w:val="150"/>
        </w:rPr>
        <w:t xml:space="preserve">  </w:t>
      </w:r>
      <w:r>
        <w:t>в.:</w:t>
      </w:r>
      <w:r>
        <w:rPr>
          <w:spacing w:val="71"/>
          <w:w w:val="150"/>
        </w:rPr>
        <w:t xml:space="preserve">  </w:t>
      </w:r>
      <w:r>
        <w:t>война</w:t>
      </w:r>
      <w:r>
        <w:rPr>
          <w:spacing w:val="76"/>
          <w:w w:val="150"/>
        </w:rPr>
        <w:t xml:space="preserve">  </w:t>
      </w:r>
      <w:r>
        <w:t>с</w:t>
      </w:r>
      <w:r>
        <w:rPr>
          <w:spacing w:val="78"/>
          <w:w w:val="150"/>
        </w:rPr>
        <w:t xml:space="preserve">  </w:t>
      </w:r>
      <w:r>
        <w:t>Великим</w:t>
      </w:r>
      <w:r>
        <w:rPr>
          <w:spacing w:val="80"/>
          <w:w w:val="150"/>
        </w:rPr>
        <w:t xml:space="preserve">  </w:t>
      </w:r>
      <w:r>
        <w:t>княжеством</w:t>
      </w:r>
      <w:r>
        <w:rPr>
          <w:spacing w:val="80"/>
          <w:w w:val="150"/>
        </w:rPr>
        <w:t xml:space="preserve">  </w:t>
      </w:r>
      <w:r>
        <w:t>Литовским,</w:t>
      </w:r>
      <w:r>
        <w:rPr>
          <w:spacing w:val="80"/>
          <w:w w:val="150"/>
        </w:rPr>
        <w:t xml:space="preserve">  </w:t>
      </w:r>
      <w:r>
        <w:t>отношения с</w:t>
      </w:r>
      <w:r>
        <w:rPr>
          <w:spacing w:val="40"/>
        </w:rPr>
        <w:t xml:space="preserve"> </w:t>
      </w:r>
      <w:r>
        <w:t>Крымским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Казанским</w:t>
      </w:r>
      <w:r>
        <w:rPr>
          <w:spacing w:val="40"/>
        </w:rPr>
        <w:t xml:space="preserve"> </w:t>
      </w:r>
      <w:r>
        <w:t>ханствами,</w:t>
      </w:r>
      <w:r>
        <w:rPr>
          <w:spacing w:val="40"/>
        </w:rPr>
        <w:t xml:space="preserve"> </w:t>
      </w:r>
      <w:r>
        <w:t>посольства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европейские</w:t>
      </w:r>
      <w:r>
        <w:rPr>
          <w:spacing w:val="40"/>
        </w:rPr>
        <w:t xml:space="preserve"> </w:t>
      </w:r>
      <w:r>
        <w:t>государства.</w:t>
      </w:r>
    </w:p>
    <w:p w:rsidR="00D55340" w:rsidRDefault="00FA1172">
      <w:pPr>
        <w:pStyle w:val="a3"/>
        <w:spacing w:before="6" w:line="249" w:lineRule="auto"/>
        <w:ind w:right="444"/>
      </w:pPr>
      <w:r>
        <w:t>Органы государственной власти. Приказная система: формирование первых приказных учрежден</w:t>
      </w:r>
      <w:r>
        <w:t>ий. Боярская дума, её роль в управлении государством. «Малая дума». Местничество. Местное</w:t>
      </w:r>
      <w:r>
        <w:rPr>
          <w:spacing w:val="40"/>
        </w:rPr>
        <w:t xml:space="preserve"> </w:t>
      </w:r>
      <w:r>
        <w:t>управление:</w:t>
      </w:r>
      <w:r>
        <w:rPr>
          <w:spacing w:val="40"/>
        </w:rPr>
        <w:t xml:space="preserve"> </w:t>
      </w:r>
      <w:r>
        <w:t>наместники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волостели,</w:t>
      </w:r>
      <w:r>
        <w:rPr>
          <w:spacing w:val="40"/>
        </w:rPr>
        <w:t xml:space="preserve"> </w:t>
      </w:r>
      <w:r>
        <w:t>система</w:t>
      </w:r>
      <w:r>
        <w:rPr>
          <w:spacing w:val="40"/>
        </w:rPr>
        <w:t xml:space="preserve"> </w:t>
      </w:r>
      <w:r>
        <w:t>кормлений.</w:t>
      </w:r>
      <w:r>
        <w:rPr>
          <w:spacing w:val="40"/>
        </w:rPr>
        <w:t xml:space="preserve"> </w:t>
      </w:r>
      <w:r>
        <w:t>Государство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церковь.</w:t>
      </w:r>
    </w:p>
    <w:p w:rsidR="00D55340" w:rsidRDefault="00FA1172">
      <w:pPr>
        <w:pStyle w:val="a3"/>
        <w:spacing w:before="6" w:line="244" w:lineRule="auto"/>
        <w:ind w:right="450"/>
      </w:pPr>
      <w:r>
        <w:t>Царствование Ивана IV. Регентство Елены Глинской. Сопротивление удельных князей великокняжеской</w:t>
      </w:r>
      <w:r>
        <w:rPr>
          <w:spacing w:val="40"/>
        </w:rPr>
        <w:t xml:space="preserve"> </w:t>
      </w:r>
      <w:r>
        <w:t>власти.</w:t>
      </w:r>
      <w:r>
        <w:rPr>
          <w:spacing w:val="40"/>
        </w:rPr>
        <w:t xml:space="preserve"> </w:t>
      </w:r>
      <w:r>
        <w:t>Унификация</w:t>
      </w:r>
      <w:r>
        <w:rPr>
          <w:spacing w:val="40"/>
        </w:rPr>
        <w:t xml:space="preserve"> </w:t>
      </w:r>
      <w:r>
        <w:t>денежной</w:t>
      </w:r>
      <w:r>
        <w:rPr>
          <w:spacing w:val="40"/>
        </w:rPr>
        <w:t xml:space="preserve"> </w:t>
      </w:r>
      <w:r>
        <w:t>системы.</w:t>
      </w:r>
    </w:p>
    <w:p w:rsidR="00D55340" w:rsidRDefault="00FA1172">
      <w:pPr>
        <w:pStyle w:val="a3"/>
        <w:spacing w:before="8"/>
        <w:ind w:left="1126" w:firstLine="0"/>
      </w:pPr>
      <w:r>
        <w:t>Период</w:t>
      </w:r>
      <w:r>
        <w:rPr>
          <w:spacing w:val="34"/>
        </w:rPr>
        <w:t xml:space="preserve"> </w:t>
      </w:r>
      <w:r>
        <w:t>боярского</w:t>
      </w:r>
      <w:r>
        <w:rPr>
          <w:spacing w:val="21"/>
        </w:rPr>
        <w:t xml:space="preserve"> </w:t>
      </w:r>
      <w:r>
        <w:t>правления.</w:t>
      </w:r>
      <w:r>
        <w:rPr>
          <w:spacing w:val="35"/>
        </w:rPr>
        <w:t xml:space="preserve"> </w:t>
      </w:r>
      <w:r>
        <w:t>Борьба</w:t>
      </w:r>
      <w:r>
        <w:rPr>
          <w:spacing w:val="31"/>
        </w:rPr>
        <w:t xml:space="preserve"> </w:t>
      </w:r>
      <w:r>
        <w:t>за</w:t>
      </w:r>
      <w:r>
        <w:rPr>
          <w:spacing w:val="30"/>
        </w:rPr>
        <w:t xml:space="preserve"> </w:t>
      </w:r>
      <w:r>
        <w:t>власть</w:t>
      </w:r>
      <w:r>
        <w:rPr>
          <w:spacing w:val="35"/>
        </w:rPr>
        <w:t xml:space="preserve"> </w:t>
      </w:r>
      <w:r>
        <w:t>между</w:t>
      </w:r>
      <w:r>
        <w:rPr>
          <w:spacing w:val="19"/>
        </w:rPr>
        <w:t xml:space="preserve"> </w:t>
      </w:r>
      <w:r>
        <w:t>боярскими</w:t>
      </w:r>
      <w:r>
        <w:rPr>
          <w:spacing w:val="37"/>
        </w:rPr>
        <w:t xml:space="preserve"> </w:t>
      </w:r>
      <w:r>
        <w:t>кланами.</w:t>
      </w:r>
      <w:r>
        <w:rPr>
          <w:spacing w:val="28"/>
        </w:rPr>
        <w:t xml:space="preserve"> </w:t>
      </w:r>
      <w:r>
        <w:t>Губная</w:t>
      </w:r>
      <w:r>
        <w:rPr>
          <w:spacing w:val="33"/>
        </w:rPr>
        <w:t xml:space="preserve"> </w:t>
      </w:r>
      <w:r>
        <w:rPr>
          <w:spacing w:val="-2"/>
        </w:rPr>
        <w:t>реформа.</w:t>
      </w:r>
    </w:p>
    <w:p w:rsidR="00D55340" w:rsidRDefault="00FA1172">
      <w:pPr>
        <w:pStyle w:val="a3"/>
        <w:spacing w:before="14"/>
        <w:ind w:firstLine="0"/>
      </w:pPr>
      <w:r>
        <w:t>Московское</w:t>
      </w:r>
      <w:r>
        <w:rPr>
          <w:spacing w:val="16"/>
        </w:rPr>
        <w:t xml:space="preserve"> </w:t>
      </w:r>
      <w:r>
        <w:t>восстание</w:t>
      </w:r>
      <w:r>
        <w:rPr>
          <w:spacing w:val="26"/>
        </w:rPr>
        <w:t xml:space="preserve"> </w:t>
      </w:r>
      <w:r>
        <w:t>1547</w:t>
      </w:r>
      <w:r>
        <w:rPr>
          <w:spacing w:val="26"/>
        </w:rPr>
        <w:t xml:space="preserve"> </w:t>
      </w:r>
      <w:r>
        <w:t>г.</w:t>
      </w:r>
      <w:r>
        <w:rPr>
          <w:spacing w:val="22"/>
        </w:rPr>
        <w:t xml:space="preserve"> </w:t>
      </w:r>
      <w:r>
        <w:rPr>
          <w:spacing w:val="-2"/>
        </w:rPr>
        <w:t>Ереси.</w:t>
      </w:r>
    </w:p>
    <w:p w:rsidR="00D55340" w:rsidRDefault="00FA1172">
      <w:pPr>
        <w:pStyle w:val="a3"/>
        <w:spacing w:before="9" w:line="249" w:lineRule="auto"/>
        <w:ind w:right="425"/>
      </w:pPr>
      <w:r>
        <w:t>П</w:t>
      </w:r>
      <w:r>
        <w:t>ринятие</w:t>
      </w:r>
      <w:r>
        <w:rPr>
          <w:spacing w:val="40"/>
        </w:rPr>
        <w:t xml:space="preserve"> </w:t>
      </w:r>
      <w:r>
        <w:t>Иваном</w:t>
      </w:r>
      <w:r>
        <w:rPr>
          <w:spacing w:val="40"/>
        </w:rPr>
        <w:t xml:space="preserve"> </w:t>
      </w:r>
      <w:r>
        <w:t>IV</w:t>
      </w:r>
      <w:r>
        <w:rPr>
          <w:spacing w:val="40"/>
        </w:rPr>
        <w:t xml:space="preserve"> </w:t>
      </w:r>
      <w:r>
        <w:t>царского</w:t>
      </w:r>
      <w:r>
        <w:rPr>
          <w:spacing w:val="40"/>
        </w:rPr>
        <w:t xml:space="preserve"> </w:t>
      </w:r>
      <w:r>
        <w:t>титула.</w:t>
      </w:r>
      <w:r>
        <w:rPr>
          <w:spacing w:val="40"/>
        </w:rPr>
        <w:t xml:space="preserve"> </w:t>
      </w:r>
      <w:r>
        <w:t>Реформы</w:t>
      </w:r>
      <w:r>
        <w:rPr>
          <w:spacing w:val="40"/>
        </w:rPr>
        <w:t xml:space="preserve"> </w:t>
      </w:r>
      <w:r>
        <w:t>середины</w:t>
      </w:r>
      <w:r>
        <w:rPr>
          <w:spacing w:val="40"/>
        </w:rPr>
        <w:t xml:space="preserve"> </w:t>
      </w:r>
      <w:r>
        <w:t>XVI</w:t>
      </w:r>
      <w:r>
        <w:rPr>
          <w:spacing w:val="40"/>
        </w:rPr>
        <w:t xml:space="preserve"> </w:t>
      </w:r>
      <w:r>
        <w:t>в.</w:t>
      </w:r>
      <w:r>
        <w:rPr>
          <w:spacing w:val="40"/>
        </w:rPr>
        <w:t xml:space="preserve"> </w:t>
      </w:r>
      <w:r>
        <w:t>«Избранная</w:t>
      </w:r>
      <w:r>
        <w:rPr>
          <w:spacing w:val="40"/>
        </w:rPr>
        <w:t xml:space="preserve"> </w:t>
      </w:r>
      <w:r>
        <w:t>рада»:</w:t>
      </w:r>
      <w:r>
        <w:rPr>
          <w:spacing w:val="40"/>
        </w:rPr>
        <w:t xml:space="preserve"> </w:t>
      </w:r>
      <w:r>
        <w:t>её состав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значение.</w:t>
      </w:r>
      <w:r>
        <w:rPr>
          <w:spacing w:val="40"/>
        </w:rPr>
        <w:t xml:space="preserve"> </w:t>
      </w:r>
      <w:r>
        <w:t>Появление</w:t>
      </w:r>
      <w:r>
        <w:rPr>
          <w:spacing w:val="40"/>
        </w:rPr>
        <w:t xml:space="preserve"> </w:t>
      </w:r>
      <w:r>
        <w:t>Земских</w:t>
      </w:r>
      <w:r>
        <w:rPr>
          <w:spacing w:val="40"/>
        </w:rPr>
        <w:t xml:space="preserve"> </w:t>
      </w:r>
      <w:r>
        <w:t>соборов:</w:t>
      </w:r>
      <w:r>
        <w:rPr>
          <w:spacing w:val="40"/>
        </w:rPr>
        <w:t xml:space="preserve"> </w:t>
      </w:r>
      <w:r>
        <w:t>дискуссии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характере</w:t>
      </w:r>
      <w:r>
        <w:rPr>
          <w:spacing w:val="40"/>
        </w:rPr>
        <w:t xml:space="preserve"> </w:t>
      </w:r>
      <w:r>
        <w:t>народного представительства.</w:t>
      </w:r>
      <w:r>
        <w:rPr>
          <w:spacing w:val="40"/>
        </w:rPr>
        <w:t xml:space="preserve"> </w:t>
      </w:r>
      <w:r>
        <w:t>Отмена кормлений. Система</w:t>
      </w:r>
      <w:r>
        <w:rPr>
          <w:spacing w:val="40"/>
        </w:rPr>
        <w:t xml:space="preserve"> </w:t>
      </w:r>
      <w:r>
        <w:t>налогообложения. Судебник 1550</w:t>
      </w:r>
      <w:r>
        <w:rPr>
          <w:spacing w:val="40"/>
        </w:rPr>
        <w:t xml:space="preserve"> </w:t>
      </w:r>
      <w:r>
        <w:t>г. Стоглавый собор.</w:t>
      </w:r>
      <w:r>
        <w:rPr>
          <w:spacing w:val="40"/>
        </w:rPr>
        <w:t xml:space="preserve"> </w:t>
      </w:r>
      <w:r>
        <w:t>Земская</w:t>
      </w:r>
      <w:r>
        <w:rPr>
          <w:spacing w:val="40"/>
        </w:rPr>
        <w:t xml:space="preserve"> </w:t>
      </w:r>
      <w:r>
        <w:t>реформа</w:t>
      </w:r>
      <w:r>
        <w:rPr>
          <w:spacing w:val="40"/>
        </w:rPr>
        <w:t xml:space="preserve"> </w:t>
      </w:r>
      <w:r>
        <w:t>‒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органов</w:t>
      </w:r>
      <w:r>
        <w:rPr>
          <w:spacing w:val="40"/>
        </w:rPr>
        <w:t xml:space="preserve"> </w:t>
      </w:r>
      <w:r>
        <w:t>местного</w:t>
      </w:r>
      <w:r>
        <w:rPr>
          <w:spacing w:val="40"/>
        </w:rPr>
        <w:t xml:space="preserve"> </w:t>
      </w:r>
      <w:r>
        <w:t>самоуправления.</w:t>
      </w:r>
    </w:p>
    <w:p w:rsidR="00D55340" w:rsidRDefault="00FA1172">
      <w:pPr>
        <w:pStyle w:val="a3"/>
        <w:tabs>
          <w:tab w:val="left" w:pos="2475"/>
          <w:tab w:val="left" w:pos="3618"/>
          <w:tab w:val="left" w:pos="5303"/>
          <w:tab w:val="left" w:pos="7608"/>
          <w:tab w:val="left" w:pos="9923"/>
        </w:tabs>
        <w:spacing w:before="4" w:line="247" w:lineRule="auto"/>
        <w:ind w:right="427"/>
      </w:pPr>
      <w:r>
        <w:t xml:space="preserve">Внешняя политика России в XVI в. Создание стрелецких полков и «Уложение о службе». Присоединение Казанского и Астраханского ханств. Значение включения Среднего и Нижнего </w:t>
      </w:r>
      <w:r>
        <w:rPr>
          <w:spacing w:val="-2"/>
        </w:rPr>
        <w:t>Поволжья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состав</w:t>
      </w:r>
      <w:r>
        <w:tab/>
      </w:r>
      <w:r>
        <w:rPr>
          <w:spacing w:val="-2"/>
        </w:rPr>
        <w:t>Росс</w:t>
      </w:r>
      <w:r>
        <w:rPr>
          <w:spacing w:val="-2"/>
        </w:rPr>
        <w:t>ийского</w:t>
      </w:r>
      <w:r>
        <w:tab/>
      </w:r>
      <w:r>
        <w:rPr>
          <w:spacing w:val="-2"/>
        </w:rPr>
        <w:t>государства.</w:t>
      </w:r>
      <w:r>
        <w:tab/>
      </w:r>
      <w:r>
        <w:rPr>
          <w:spacing w:val="-2"/>
        </w:rPr>
        <w:t xml:space="preserve">Войны </w:t>
      </w:r>
      <w:r>
        <w:t>с</w:t>
      </w:r>
      <w:r>
        <w:rPr>
          <w:spacing w:val="40"/>
        </w:rPr>
        <w:t xml:space="preserve"> </w:t>
      </w:r>
      <w:r>
        <w:t>Крымским</w:t>
      </w:r>
      <w:r>
        <w:rPr>
          <w:spacing w:val="40"/>
        </w:rPr>
        <w:t xml:space="preserve"> </w:t>
      </w:r>
      <w:r>
        <w:t>ханством.</w:t>
      </w:r>
      <w:r>
        <w:rPr>
          <w:spacing w:val="40"/>
        </w:rPr>
        <w:t xml:space="preserve"> </w:t>
      </w:r>
      <w:r>
        <w:t>Битва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Молодях.</w:t>
      </w:r>
      <w:r>
        <w:rPr>
          <w:spacing w:val="40"/>
        </w:rPr>
        <w:t xml:space="preserve"> </w:t>
      </w:r>
      <w:r>
        <w:t>Укрепление</w:t>
      </w:r>
      <w:r>
        <w:rPr>
          <w:spacing w:val="40"/>
        </w:rPr>
        <w:t xml:space="preserve"> </w:t>
      </w:r>
      <w:r>
        <w:t>южных</w:t>
      </w:r>
      <w:r>
        <w:rPr>
          <w:spacing w:val="40"/>
        </w:rPr>
        <w:t xml:space="preserve"> </w:t>
      </w:r>
      <w:r>
        <w:t>границ.</w:t>
      </w:r>
      <w:r>
        <w:rPr>
          <w:spacing w:val="40"/>
        </w:rPr>
        <w:t xml:space="preserve"> </w:t>
      </w:r>
      <w:r>
        <w:t>Ливонская</w:t>
      </w:r>
      <w:r>
        <w:rPr>
          <w:spacing w:val="40"/>
        </w:rPr>
        <w:t xml:space="preserve"> </w:t>
      </w:r>
      <w:r>
        <w:t>война:</w:t>
      </w:r>
      <w:r>
        <w:rPr>
          <w:spacing w:val="40"/>
        </w:rPr>
        <w:t xml:space="preserve"> </w:t>
      </w:r>
      <w:r>
        <w:t>причины и характер. Ликвидация Ливонского ордена. Причины и результаты поражения России в Ливонской</w:t>
      </w:r>
      <w:r>
        <w:rPr>
          <w:spacing w:val="40"/>
        </w:rPr>
        <w:t xml:space="preserve"> </w:t>
      </w:r>
      <w:r>
        <w:t>войне.</w:t>
      </w:r>
      <w:r>
        <w:rPr>
          <w:spacing w:val="40"/>
        </w:rPr>
        <w:t xml:space="preserve"> </w:t>
      </w:r>
      <w:r>
        <w:t>Поход</w:t>
      </w:r>
      <w:r>
        <w:rPr>
          <w:spacing w:val="40"/>
        </w:rPr>
        <w:t xml:space="preserve"> </w:t>
      </w:r>
      <w:r>
        <w:t>Ермака</w:t>
      </w:r>
      <w:r>
        <w:rPr>
          <w:spacing w:val="40"/>
        </w:rPr>
        <w:t xml:space="preserve"> </w:t>
      </w:r>
      <w:r>
        <w:t>Тимофеевича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Сибирское</w:t>
      </w:r>
      <w:r>
        <w:rPr>
          <w:spacing w:val="40"/>
        </w:rPr>
        <w:t xml:space="preserve"> </w:t>
      </w:r>
      <w:r>
        <w:t>ха</w:t>
      </w:r>
      <w:r>
        <w:t>нство.</w:t>
      </w:r>
      <w:r>
        <w:rPr>
          <w:spacing w:val="40"/>
        </w:rPr>
        <w:t xml:space="preserve"> </w:t>
      </w:r>
      <w:r>
        <w:t>Начало присоединения</w:t>
      </w:r>
      <w:r>
        <w:rPr>
          <w:spacing w:val="40"/>
        </w:rPr>
        <w:t xml:space="preserve"> </w:t>
      </w:r>
      <w:r>
        <w:t>к России Западной Сибири.</w:t>
      </w:r>
    </w:p>
    <w:p w:rsidR="00D55340" w:rsidRDefault="00FA1172">
      <w:pPr>
        <w:pStyle w:val="a3"/>
        <w:tabs>
          <w:tab w:val="left" w:pos="3344"/>
          <w:tab w:val="left" w:pos="6984"/>
          <w:tab w:val="left" w:pos="10139"/>
        </w:tabs>
        <w:spacing w:before="23" w:line="247" w:lineRule="auto"/>
        <w:ind w:right="437"/>
      </w:pPr>
      <w:r>
        <w:t xml:space="preserve"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</w:t>
      </w:r>
      <w:r>
        <w:rPr>
          <w:spacing w:val="-2"/>
        </w:rPr>
        <w:t>Начало</w:t>
      </w:r>
      <w:r>
        <w:tab/>
      </w:r>
      <w:r>
        <w:rPr>
          <w:spacing w:val="-2"/>
        </w:rPr>
        <w:t>закрепощения</w:t>
      </w:r>
      <w:r>
        <w:tab/>
      </w:r>
      <w:r>
        <w:rPr>
          <w:spacing w:val="-2"/>
        </w:rPr>
        <w:t>крестьян:</w:t>
      </w:r>
      <w:r>
        <w:tab/>
      </w:r>
      <w:r>
        <w:rPr>
          <w:spacing w:val="-4"/>
        </w:rPr>
        <w:t xml:space="preserve">Указ </w:t>
      </w:r>
      <w:r>
        <w:t>о</w:t>
      </w:r>
      <w:r>
        <w:rPr>
          <w:spacing w:val="40"/>
        </w:rPr>
        <w:t xml:space="preserve"> </w:t>
      </w:r>
      <w:r>
        <w:t>«заповедных</w:t>
      </w:r>
      <w:r>
        <w:rPr>
          <w:spacing w:val="40"/>
        </w:rPr>
        <w:t xml:space="preserve"> </w:t>
      </w:r>
      <w:r>
        <w:t>летах».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вольного</w:t>
      </w:r>
      <w:r>
        <w:rPr>
          <w:spacing w:val="40"/>
        </w:rPr>
        <w:t xml:space="preserve"> </w:t>
      </w:r>
      <w:r>
        <w:t>казачества.</w:t>
      </w:r>
    </w:p>
    <w:p w:rsidR="00D55340" w:rsidRDefault="00FA1172">
      <w:pPr>
        <w:pStyle w:val="a3"/>
        <w:spacing w:before="10" w:line="252" w:lineRule="auto"/>
        <w:ind w:right="429"/>
      </w:pPr>
      <w:r>
        <w:t>Многонациональный</w:t>
      </w:r>
      <w:r>
        <w:rPr>
          <w:spacing w:val="40"/>
        </w:rPr>
        <w:t xml:space="preserve"> </w:t>
      </w:r>
      <w:r>
        <w:t>состав</w:t>
      </w:r>
      <w:r>
        <w:rPr>
          <w:spacing w:val="40"/>
        </w:rPr>
        <w:t xml:space="preserve"> </w:t>
      </w:r>
      <w:r>
        <w:t>населения</w:t>
      </w:r>
      <w:r>
        <w:rPr>
          <w:spacing w:val="40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государства.</w:t>
      </w:r>
      <w:r>
        <w:rPr>
          <w:spacing w:val="40"/>
        </w:rPr>
        <w:t xml:space="preserve"> </w:t>
      </w:r>
      <w:r>
        <w:t>Финно-угорские</w:t>
      </w:r>
      <w:r>
        <w:rPr>
          <w:spacing w:val="40"/>
        </w:rPr>
        <w:t xml:space="preserve"> </w:t>
      </w:r>
      <w:r>
        <w:t>народы. Народы Поволжья после присоединения к России. Служилые татары. Сосуществование религий в Российском</w:t>
      </w:r>
      <w:r>
        <w:rPr>
          <w:spacing w:val="40"/>
        </w:rPr>
        <w:t xml:space="preserve"> </w:t>
      </w:r>
      <w:r>
        <w:t>госуд</w:t>
      </w:r>
      <w:r>
        <w:t>арстве.</w:t>
      </w:r>
      <w:r>
        <w:rPr>
          <w:spacing w:val="40"/>
        </w:rPr>
        <w:t xml:space="preserve"> </w:t>
      </w:r>
      <w:r>
        <w:t>Русская</w:t>
      </w:r>
      <w:r>
        <w:rPr>
          <w:spacing w:val="40"/>
        </w:rPr>
        <w:t xml:space="preserve"> </w:t>
      </w:r>
      <w:r>
        <w:t>православная</w:t>
      </w:r>
      <w:r>
        <w:rPr>
          <w:spacing w:val="40"/>
        </w:rPr>
        <w:t xml:space="preserve"> </w:t>
      </w:r>
      <w:r>
        <w:t>церковь.</w:t>
      </w:r>
      <w:r>
        <w:rPr>
          <w:spacing w:val="40"/>
        </w:rPr>
        <w:t xml:space="preserve"> </w:t>
      </w:r>
      <w:r>
        <w:t>Мусульманское</w:t>
      </w:r>
      <w:r>
        <w:rPr>
          <w:spacing w:val="40"/>
        </w:rPr>
        <w:t xml:space="preserve"> </w:t>
      </w:r>
      <w:r>
        <w:t>духовенство.</w:t>
      </w:r>
    </w:p>
    <w:p w:rsidR="00D55340" w:rsidRDefault="00FA1172">
      <w:pPr>
        <w:pStyle w:val="a3"/>
        <w:spacing w:line="252" w:lineRule="auto"/>
        <w:ind w:right="456"/>
      </w:pPr>
      <w:r>
        <w:t>Опричнина, дискуссия о её причинах и характере. Опричный террор. Разгром Новгорода и Пскова.</w:t>
      </w:r>
      <w:r>
        <w:rPr>
          <w:spacing w:val="40"/>
        </w:rPr>
        <w:t xml:space="preserve"> </w:t>
      </w:r>
      <w:r>
        <w:t>Московские</w:t>
      </w:r>
      <w:r>
        <w:rPr>
          <w:spacing w:val="40"/>
        </w:rPr>
        <w:t xml:space="preserve"> </w:t>
      </w:r>
      <w:r>
        <w:t>казни</w:t>
      </w:r>
      <w:r>
        <w:rPr>
          <w:spacing w:val="40"/>
        </w:rPr>
        <w:t xml:space="preserve"> </w:t>
      </w:r>
      <w:r>
        <w:t>1570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последствия</w:t>
      </w:r>
      <w:r>
        <w:rPr>
          <w:spacing w:val="40"/>
        </w:rPr>
        <w:t xml:space="preserve"> </w:t>
      </w:r>
      <w:r>
        <w:t>опричнины.</w:t>
      </w:r>
      <w:r>
        <w:rPr>
          <w:spacing w:val="40"/>
        </w:rPr>
        <w:t xml:space="preserve"> </w:t>
      </w:r>
      <w:r>
        <w:t>Противоречивость личности</w:t>
      </w:r>
      <w:r>
        <w:rPr>
          <w:spacing w:val="40"/>
        </w:rPr>
        <w:t xml:space="preserve"> </w:t>
      </w:r>
      <w:r>
        <w:t>Ивана</w:t>
      </w:r>
      <w:r>
        <w:rPr>
          <w:spacing w:val="40"/>
        </w:rPr>
        <w:t xml:space="preserve"> </w:t>
      </w:r>
      <w:r>
        <w:t>Грозн</w:t>
      </w:r>
      <w:r>
        <w:t>ого.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цена</w:t>
      </w:r>
      <w:r>
        <w:rPr>
          <w:spacing w:val="40"/>
        </w:rPr>
        <w:t xml:space="preserve"> </w:t>
      </w:r>
      <w:r>
        <w:t>преобразований.</w:t>
      </w:r>
    </w:p>
    <w:p w:rsidR="00D55340" w:rsidRDefault="00FA1172">
      <w:pPr>
        <w:pStyle w:val="a3"/>
        <w:tabs>
          <w:tab w:val="left" w:pos="1918"/>
          <w:tab w:val="left" w:pos="3431"/>
          <w:tab w:val="left" w:pos="4348"/>
          <w:tab w:val="left" w:pos="6053"/>
          <w:tab w:val="left" w:pos="8348"/>
          <w:tab w:val="left" w:pos="9894"/>
        </w:tabs>
        <w:spacing w:line="252" w:lineRule="auto"/>
        <w:ind w:right="445"/>
      </w:pPr>
      <w:r>
        <w:t>Россия</w:t>
      </w:r>
      <w:r>
        <w:rPr>
          <w:spacing w:val="79"/>
          <w:w w:val="150"/>
        </w:rPr>
        <w:t xml:space="preserve">  </w:t>
      </w:r>
      <w:r>
        <w:t>в</w:t>
      </w:r>
      <w:r>
        <w:rPr>
          <w:spacing w:val="73"/>
        </w:rPr>
        <w:t xml:space="preserve">   </w:t>
      </w:r>
      <w:r>
        <w:t>конце</w:t>
      </w:r>
      <w:r>
        <w:rPr>
          <w:spacing w:val="73"/>
        </w:rPr>
        <w:t xml:space="preserve">   </w:t>
      </w:r>
      <w:r>
        <w:t>XVI</w:t>
      </w:r>
      <w:r>
        <w:rPr>
          <w:spacing w:val="72"/>
        </w:rPr>
        <w:t xml:space="preserve">   </w:t>
      </w:r>
      <w:r>
        <w:t>в.</w:t>
      </w:r>
      <w:r>
        <w:rPr>
          <w:spacing w:val="72"/>
        </w:rPr>
        <w:t xml:space="preserve">   </w:t>
      </w:r>
      <w:r>
        <w:t>Царь</w:t>
      </w:r>
      <w:r>
        <w:rPr>
          <w:spacing w:val="74"/>
        </w:rPr>
        <w:t xml:space="preserve">   </w:t>
      </w:r>
      <w:r>
        <w:t>Фёдор</w:t>
      </w:r>
      <w:r>
        <w:rPr>
          <w:spacing w:val="74"/>
        </w:rPr>
        <w:t xml:space="preserve">   </w:t>
      </w:r>
      <w:r>
        <w:t>Иванович.</w:t>
      </w:r>
      <w:r>
        <w:rPr>
          <w:spacing w:val="72"/>
        </w:rPr>
        <w:t xml:space="preserve">   </w:t>
      </w:r>
      <w:r>
        <w:t>Борьба</w:t>
      </w:r>
      <w:r>
        <w:rPr>
          <w:spacing w:val="73"/>
        </w:rPr>
        <w:t xml:space="preserve">   </w:t>
      </w:r>
      <w:r>
        <w:t>за</w:t>
      </w:r>
      <w:r>
        <w:rPr>
          <w:spacing w:val="72"/>
        </w:rPr>
        <w:t xml:space="preserve">   </w:t>
      </w:r>
      <w:r>
        <w:t>власть в</w:t>
      </w:r>
      <w:r>
        <w:rPr>
          <w:spacing w:val="40"/>
        </w:rPr>
        <w:t xml:space="preserve"> </w:t>
      </w:r>
      <w:r>
        <w:t>боярском</w:t>
      </w:r>
      <w:r>
        <w:rPr>
          <w:spacing w:val="40"/>
        </w:rPr>
        <w:t xml:space="preserve"> </w:t>
      </w:r>
      <w:r>
        <w:t>окружении.</w:t>
      </w:r>
      <w:r>
        <w:rPr>
          <w:spacing w:val="40"/>
        </w:rPr>
        <w:t xml:space="preserve"> </w:t>
      </w:r>
      <w:r>
        <w:t>Правление</w:t>
      </w:r>
      <w:r>
        <w:rPr>
          <w:spacing w:val="40"/>
        </w:rPr>
        <w:t xml:space="preserve"> </w:t>
      </w:r>
      <w:r>
        <w:t>Бориса</w:t>
      </w:r>
      <w:r>
        <w:rPr>
          <w:spacing w:val="40"/>
        </w:rPr>
        <w:t xml:space="preserve"> </w:t>
      </w:r>
      <w:r>
        <w:t>Годунова.</w:t>
      </w:r>
      <w:r>
        <w:rPr>
          <w:spacing w:val="40"/>
        </w:rPr>
        <w:t xml:space="preserve"> </w:t>
      </w:r>
      <w:r>
        <w:t>Учреждение</w:t>
      </w:r>
      <w:r>
        <w:rPr>
          <w:spacing w:val="40"/>
        </w:rPr>
        <w:t xml:space="preserve"> </w:t>
      </w:r>
      <w:r>
        <w:t>патриаршества.</w:t>
      </w:r>
      <w:r>
        <w:rPr>
          <w:spacing w:val="40"/>
        </w:rPr>
        <w:t xml:space="preserve"> </w:t>
      </w:r>
      <w:proofErr w:type="spellStart"/>
      <w:r>
        <w:t>Тявзинский</w:t>
      </w:r>
      <w:proofErr w:type="spellEnd"/>
      <w:r>
        <w:t xml:space="preserve"> </w:t>
      </w:r>
      <w:r>
        <w:rPr>
          <w:spacing w:val="-2"/>
        </w:rPr>
        <w:t>мирный</w:t>
      </w:r>
      <w:r>
        <w:tab/>
      </w:r>
      <w:r>
        <w:rPr>
          <w:spacing w:val="-2"/>
        </w:rPr>
        <w:t>договор</w:t>
      </w:r>
      <w:r>
        <w:tab/>
      </w:r>
      <w:r>
        <w:rPr>
          <w:spacing w:val="-5"/>
        </w:rPr>
        <w:t>со</w:t>
      </w:r>
      <w:r>
        <w:tab/>
      </w:r>
      <w:r>
        <w:rPr>
          <w:spacing w:val="-2"/>
        </w:rPr>
        <w:t>Швецией:</w:t>
      </w:r>
      <w:r>
        <w:tab/>
      </w:r>
      <w:r>
        <w:rPr>
          <w:spacing w:val="-2"/>
        </w:rPr>
        <w:t>восстановление</w:t>
      </w:r>
      <w:r>
        <w:tab/>
      </w:r>
      <w:r>
        <w:rPr>
          <w:spacing w:val="-2"/>
        </w:rPr>
        <w:t>позиций</w:t>
      </w:r>
      <w:r>
        <w:tab/>
      </w:r>
      <w:r>
        <w:rPr>
          <w:spacing w:val="-2"/>
        </w:rPr>
        <w:t>России</w:t>
      </w:r>
    </w:p>
    <w:p w:rsidR="00D55340" w:rsidRDefault="00D55340">
      <w:pPr>
        <w:pStyle w:val="a3"/>
        <w:spacing w:line="252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tabs>
          <w:tab w:val="left" w:pos="2158"/>
          <w:tab w:val="left" w:pos="3469"/>
          <w:tab w:val="left" w:pos="5687"/>
          <w:tab w:val="left" w:pos="7940"/>
          <w:tab w:val="left" w:pos="10134"/>
        </w:tabs>
        <w:spacing w:line="252" w:lineRule="auto"/>
        <w:ind w:right="448" w:firstLine="0"/>
      </w:pPr>
      <w:r>
        <w:lastRenderedPageBreak/>
        <w:t xml:space="preserve">в Прибалтике. Противостояние с Крымским ханством. Строительство российских крепостей и </w:t>
      </w:r>
      <w:r>
        <w:rPr>
          <w:spacing w:val="-2"/>
        </w:rPr>
        <w:t>засечных</w:t>
      </w:r>
      <w:r>
        <w:tab/>
      </w:r>
      <w:r>
        <w:rPr>
          <w:spacing w:val="-2"/>
        </w:rPr>
        <w:t>черт.</w:t>
      </w:r>
      <w:r>
        <w:tab/>
      </w:r>
      <w:r>
        <w:rPr>
          <w:spacing w:val="-2"/>
        </w:rPr>
        <w:t>Продолжение</w:t>
      </w:r>
      <w:r>
        <w:tab/>
      </w:r>
      <w:r>
        <w:rPr>
          <w:spacing w:val="-2"/>
        </w:rPr>
        <w:t>закрепощения</w:t>
      </w:r>
      <w:r>
        <w:tab/>
      </w:r>
      <w:r>
        <w:rPr>
          <w:spacing w:val="-2"/>
        </w:rPr>
        <w:t>крестьянства:</w:t>
      </w:r>
      <w:r>
        <w:tab/>
      </w:r>
      <w:r>
        <w:rPr>
          <w:spacing w:val="-4"/>
        </w:rPr>
        <w:t xml:space="preserve">Указ </w:t>
      </w:r>
      <w:r>
        <w:t>об</w:t>
      </w:r>
      <w:r>
        <w:rPr>
          <w:spacing w:val="40"/>
        </w:rPr>
        <w:t xml:space="preserve"> </w:t>
      </w:r>
      <w:r>
        <w:t>«урочных</w:t>
      </w:r>
      <w:r>
        <w:rPr>
          <w:spacing w:val="40"/>
        </w:rPr>
        <w:t xml:space="preserve"> </w:t>
      </w:r>
      <w:r>
        <w:t>летах».</w:t>
      </w:r>
      <w:r>
        <w:rPr>
          <w:spacing w:val="40"/>
        </w:rPr>
        <w:t xml:space="preserve"> </w:t>
      </w:r>
      <w:r>
        <w:t>Пресечение</w:t>
      </w:r>
      <w:r>
        <w:rPr>
          <w:spacing w:val="40"/>
        </w:rPr>
        <w:t xml:space="preserve"> </w:t>
      </w:r>
      <w:r>
        <w:t>царской</w:t>
      </w:r>
      <w:r>
        <w:rPr>
          <w:spacing w:val="40"/>
        </w:rPr>
        <w:t xml:space="preserve"> </w:t>
      </w:r>
      <w:r>
        <w:t>династии</w:t>
      </w:r>
      <w:r>
        <w:rPr>
          <w:spacing w:val="40"/>
        </w:rPr>
        <w:t xml:space="preserve"> </w:t>
      </w:r>
      <w:r>
        <w:t>Рюриковичей.</w:t>
      </w:r>
    </w:p>
    <w:p w:rsidR="00D55340" w:rsidRDefault="00FA1172">
      <w:pPr>
        <w:pStyle w:val="a3"/>
        <w:spacing w:before="2"/>
        <w:ind w:left="1126" w:firstLine="0"/>
      </w:pPr>
      <w:r>
        <w:t>Смута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rPr>
          <w:spacing w:val="-2"/>
        </w:rPr>
        <w:t>России.</w:t>
      </w:r>
    </w:p>
    <w:p w:rsidR="00D55340" w:rsidRDefault="00FA1172">
      <w:pPr>
        <w:pStyle w:val="a3"/>
        <w:spacing w:before="4" w:line="247" w:lineRule="auto"/>
        <w:ind w:right="427"/>
      </w:pPr>
      <w:r>
        <w:t>Накануне</w:t>
      </w:r>
      <w:r>
        <w:rPr>
          <w:spacing w:val="61"/>
          <w:w w:val="150"/>
        </w:rPr>
        <w:t xml:space="preserve">   </w:t>
      </w:r>
      <w:r>
        <w:t>Смуты.</w:t>
      </w:r>
      <w:r>
        <w:rPr>
          <w:spacing w:val="80"/>
          <w:w w:val="150"/>
        </w:rPr>
        <w:t xml:space="preserve">   </w:t>
      </w:r>
      <w:r>
        <w:t>Династический</w:t>
      </w:r>
      <w:r>
        <w:rPr>
          <w:spacing w:val="80"/>
          <w:w w:val="150"/>
        </w:rPr>
        <w:t xml:space="preserve">   </w:t>
      </w:r>
      <w:r>
        <w:t>кризис.</w:t>
      </w:r>
      <w:r>
        <w:rPr>
          <w:spacing w:val="80"/>
          <w:w w:val="150"/>
        </w:rPr>
        <w:t xml:space="preserve">   </w:t>
      </w:r>
      <w:r>
        <w:t>Земский</w:t>
      </w:r>
      <w:r>
        <w:rPr>
          <w:spacing w:val="80"/>
          <w:w w:val="150"/>
        </w:rPr>
        <w:t xml:space="preserve">   </w:t>
      </w:r>
      <w:r>
        <w:t>собор</w:t>
      </w:r>
      <w:r>
        <w:rPr>
          <w:spacing w:val="80"/>
          <w:w w:val="150"/>
        </w:rPr>
        <w:t xml:space="preserve">   </w:t>
      </w:r>
      <w:r>
        <w:rPr>
          <w:position w:val="1"/>
        </w:rPr>
        <w:t>1598</w:t>
      </w:r>
      <w:r>
        <w:rPr>
          <w:spacing w:val="80"/>
          <w:w w:val="150"/>
          <w:position w:val="1"/>
        </w:rPr>
        <w:t xml:space="preserve">   </w:t>
      </w:r>
      <w:r>
        <w:rPr>
          <w:position w:val="1"/>
        </w:rPr>
        <w:t>г.</w:t>
      </w:r>
      <w:r>
        <w:rPr>
          <w:spacing w:val="40"/>
          <w:position w:val="1"/>
        </w:rPr>
        <w:t xml:space="preserve"> </w:t>
      </w:r>
      <w:r>
        <w:t>и</w:t>
      </w:r>
      <w:r>
        <w:rPr>
          <w:spacing w:val="68"/>
          <w:w w:val="150"/>
        </w:rPr>
        <w:t xml:space="preserve">   </w:t>
      </w:r>
      <w:r>
        <w:t>избрание</w:t>
      </w:r>
      <w:r>
        <w:rPr>
          <w:spacing w:val="68"/>
          <w:w w:val="150"/>
        </w:rPr>
        <w:t xml:space="preserve">   </w:t>
      </w:r>
      <w:r>
        <w:t>на</w:t>
      </w:r>
      <w:r>
        <w:rPr>
          <w:spacing w:val="75"/>
        </w:rPr>
        <w:t xml:space="preserve">    </w:t>
      </w:r>
      <w:r>
        <w:t>царство</w:t>
      </w:r>
      <w:r>
        <w:rPr>
          <w:spacing w:val="74"/>
        </w:rPr>
        <w:t xml:space="preserve">    </w:t>
      </w:r>
      <w:r>
        <w:t>Бориса</w:t>
      </w:r>
      <w:r>
        <w:rPr>
          <w:spacing w:val="68"/>
          <w:w w:val="150"/>
        </w:rPr>
        <w:t xml:space="preserve">   </w:t>
      </w:r>
      <w:r>
        <w:t>Годунова.</w:t>
      </w:r>
      <w:r>
        <w:rPr>
          <w:spacing w:val="75"/>
        </w:rPr>
        <w:t xml:space="preserve">    </w:t>
      </w:r>
      <w:r>
        <w:t>Политика</w:t>
      </w:r>
      <w:r>
        <w:rPr>
          <w:spacing w:val="68"/>
          <w:w w:val="150"/>
        </w:rPr>
        <w:t xml:space="preserve">   </w:t>
      </w:r>
      <w:r>
        <w:t>Бориса</w:t>
      </w:r>
      <w:r>
        <w:rPr>
          <w:spacing w:val="68"/>
          <w:w w:val="150"/>
        </w:rPr>
        <w:t xml:space="preserve">   </w:t>
      </w:r>
      <w:r>
        <w:t>Годунова в</w:t>
      </w:r>
      <w:r>
        <w:rPr>
          <w:spacing w:val="40"/>
        </w:rPr>
        <w:t xml:space="preserve"> </w:t>
      </w:r>
      <w:r>
        <w:t>отношении</w:t>
      </w:r>
      <w:r>
        <w:rPr>
          <w:spacing w:val="40"/>
        </w:rPr>
        <w:t xml:space="preserve"> </w:t>
      </w:r>
      <w:r>
        <w:t>боярства.</w:t>
      </w:r>
      <w:r>
        <w:rPr>
          <w:spacing w:val="40"/>
        </w:rPr>
        <w:t xml:space="preserve"> </w:t>
      </w:r>
      <w:r>
        <w:t>Голод</w:t>
      </w:r>
      <w:r>
        <w:rPr>
          <w:spacing w:val="40"/>
        </w:rPr>
        <w:t xml:space="preserve"> </w:t>
      </w:r>
      <w:r>
        <w:t>1601-1603</w:t>
      </w:r>
      <w:r>
        <w:rPr>
          <w:spacing w:val="40"/>
        </w:rPr>
        <w:t xml:space="preserve"> </w:t>
      </w:r>
      <w:r>
        <w:t>гг.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обострение</w:t>
      </w:r>
      <w:r>
        <w:rPr>
          <w:spacing w:val="40"/>
        </w:rPr>
        <w:t xml:space="preserve"> </w:t>
      </w:r>
      <w:r>
        <w:t>социально-экономического</w:t>
      </w:r>
      <w:r>
        <w:rPr>
          <w:spacing w:val="40"/>
        </w:rPr>
        <w:t xml:space="preserve"> </w:t>
      </w:r>
      <w:r>
        <w:t>кризиса.</w:t>
      </w:r>
    </w:p>
    <w:p w:rsidR="00D55340" w:rsidRDefault="00FA1172">
      <w:pPr>
        <w:pStyle w:val="a3"/>
        <w:spacing w:before="9"/>
        <w:ind w:left="1126" w:firstLine="0"/>
      </w:pPr>
      <w:r>
        <w:t>Смутное</w:t>
      </w:r>
      <w:r>
        <w:rPr>
          <w:spacing w:val="66"/>
        </w:rPr>
        <w:t xml:space="preserve"> </w:t>
      </w:r>
      <w:r>
        <w:t>время</w:t>
      </w:r>
      <w:r>
        <w:rPr>
          <w:spacing w:val="68"/>
        </w:rPr>
        <w:t xml:space="preserve"> </w:t>
      </w:r>
      <w:r>
        <w:t>начала</w:t>
      </w:r>
      <w:r>
        <w:rPr>
          <w:spacing w:val="28"/>
        </w:rPr>
        <w:t xml:space="preserve"> </w:t>
      </w:r>
      <w:r>
        <w:t>XVII</w:t>
      </w:r>
      <w:r>
        <w:rPr>
          <w:spacing w:val="69"/>
        </w:rPr>
        <w:t xml:space="preserve"> </w:t>
      </w:r>
      <w:r>
        <w:t>в.</w:t>
      </w:r>
      <w:r>
        <w:rPr>
          <w:spacing w:val="68"/>
        </w:rPr>
        <w:t xml:space="preserve"> </w:t>
      </w:r>
      <w:r>
        <w:t>Дискуссия</w:t>
      </w:r>
      <w:r>
        <w:rPr>
          <w:spacing w:val="51"/>
          <w:w w:val="150"/>
        </w:rPr>
        <w:t xml:space="preserve"> </w:t>
      </w:r>
      <w:r>
        <w:t>о</w:t>
      </w:r>
      <w:r>
        <w:rPr>
          <w:spacing w:val="52"/>
          <w:w w:val="150"/>
        </w:rPr>
        <w:t xml:space="preserve"> </w:t>
      </w:r>
      <w:r>
        <w:t>его</w:t>
      </w:r>
      <w:r>
        <w:rPr>
          <w:spacing w:val="62"/>
        </w:rPr>
        <w:t xml:space="preserve"> </w:t>
      </w:r>
      <w:r>
        <w:t>причинах.</w:t>
      </w:r>
      <w:r>
        <w:rPr>
          <w:spacing w:val="76"/>
        </w:rPr>
        <w:t xml:space="preserve"> </w:t>
      </w:r>
      <w:r>
        <w:t>Самозванцы</w:t>
      </w:r>
      <w:r>
        <w:rPr>
          <w:spacing w:val="69"/>
        </w:rPr>
        <w:t xml:space="preserve"> </w:t>
      </w:r>
      <w:r>
        <w:t>и</w:t>
      </w:r>
      <w:r>
        <w:rPr>
          <w:spacing w:val="52"/>
          <w:w w:val="150"/>
        </w:rPr>
        <w:t xml:space="preserve"> </w:t>
      </w:r>
      <w:r>
        <w:rPr>
          <w:spacing w:val="-2"/>
        </w:rPr>
        <w:t>самозванство.</w:t>
      </w:r>
    </w:p>
    <w:p w:rsidR="00D55340" w:rsidRDefault="00FA1172">
      <w:pPr>
        <w:pStyle w:val="a3"/>
        <w:spacing w:before="9"/>
        <w:ind w:firstLine="0"/>
      </w:pPr>
      <w:r>
        <w:t>Личность</w:t>
      </w:r>
      <w:r>
        <w:rPr>
          <w:spacing w:val="26"/>
        </w:rPr>
        <w:t xml:space="preserve"> </w:t>
      </w:r>
      <w:r>
        <w:t>Лжедмитрия</w:t>
      </w:r>
      <w:r>
        <w:rPr>
          <w:spacing w:val="33"/>
        </w:rPr>
        <w:t xml:space="preserve"> </w:t>
      </w:r>
      <w:r>
        <w:t>I</w:t>
      </w:r>
      <w:r>
        <w:rPr>
          <w:spacing w:val="1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политика.</w:t>
      </w:r>
      <w:r>
        <w:rPr>
          <w:spacing w:val="27"/>
        </w:rPr>
        <w:t xml:space="preserve"> </w:t>
      </w:r>
      <w:r>
        <w:t>Восстание</w:t>
      </w:r>
      <w:r>
        <w:rPr>
          <w:spacing w:val="12"/>
        </w:rPr>
        <w:t xml:space="preserve"> </w:t>
      </w:r>
      <w:r>
        <w:t>1606</w:t>
      </w:r>
      <w:r>
        <w:rPr>
          <w:spacing w:val="19"/>
        </w:rPr>
        <w:t xml:space="preserve"> </w:t>
      </w:r>
      <w:r>
        <w:t>г.</w:t>
      </w:r>
      <w:r>
        <w:rPr>
          <w:spacing w:val="1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убийство</w:t>
      </w:r>
      <w:r>
        <w:rPr>
          <w:spacing w:val="21"/>
        </w:rPr>
        <w:t xml:space="preserve"> </w:t>
      </w:r>
      <w:r>
        <w:rPr>
          <w:spacing w:val="-2"/>
        </w:rPr>
        <w:t>самозванца.</w:t>
      </w:r>
    </w:p>
    <w:p w:rsidR="00D55340" w:rsidRDefault="00FA1172">
      <w:pPr>
        <w:pStyle w:val="a3"/>
        <w:tabs>
          <w:tab w:val="left" w:pos="1611"/>
          <w:tab w:val="left" w:pos="2163"/>
          <w:tab w:val="left" w:pos="3705"/>
          <w:tab w:val="left" w:pos="4045"/>
          <w:tab w:val="left" w:pos="5793"/>
          <w:tab w:val="left" w:pos="6782"/>
          <w:tab w:val="left" w:pos="7973"/>
          <w:tab w:val="left" w:pos="8199"/>
          <w:tab w:val="left" w:pos="9486"/>
          <w:tab w:val="left" w:pos="9558"/>
        </w:tabs>
        <w:spacing w:before="9" w:line="249" w:lineRule="auto"/>
        <w:ind w:right="432"/>
      </w:pPr>
      <w:r>
        <w:t>Царь</w:t>
      </w:r>
      <w:r>
        <w:rPr>
          <w:spacing w:val="40"/>
        </w:rPr>
        <w:t xml:space="preserve"> </w:t>
      </w:r>
      <w:r>
        <w:t>Василий</w:t>
      </w:r>
      <w:r>
        <w:rPr>
          <w:spacing w:val="40"/>
        </w:rPr>
        <w:t xml:space="preserve"> </w:t>
      </w:r>
      <w:r>
        <w:t>Шуйский.</w:t>
      </w:r>
      <w:r>
        <w:rPr>
          <w:spacing w:val="40"/>
        </w:rPr>
        <w:t xml:space="preserve"> </w:t>
      </w:r>
      <w:r>
        <w:t>Восстание</w:t>
      </w:r>
      <w:r>
        <w:rPr>
          <w:spacing w:val="40"/>
        </w:rPr>
        <w:t xml:space="preserve"> </w:t>
      </w:r>
      <w:r>
        <w:t>Ивана</w:t>
      </w:r>
      <w:r>
        <w:rPr>
          <w:spacing w:val="40"/>
        </w:rPr>
        <w:t xml:space="preserve"> </w:t>
      </w:r>
      <w:proofErr w:type="spellStart"/>
      <w:r>
        <w:t>Болотникова</w:t>
      </w:r>
      <w:proofErr w:type="spellEnd"/>
      <w:r>
        <w:t>.</w:t>
      </w:r>
      <w:r>
        <w:rPr>
          <w:spacing w:val="40"/>
        </w:rPr>
        <w:t xml:space="preserve"> </w:t>
      </w:r>
      <w:r>
        <w:t>Перерастание</w:t>
      </w:r>
      <w:r>
        <w:rPr>
          <w:spacing w:val="40"/>
        </w:rPr>
        <w:t xml:space="preserve"> </w:t>
      </w:r>
      <w:r>
        <w:t>внутреннего</w:t>
      </w:r>
      <w:r>
        <w:rPr>
          <w:spacing w:val="39"/>
        </w:rPr>
        <w:t xml:space="preserve"> </w:t>
      </w:r>
      <w:r>
        <w:t>кризиса</w:t>
      </w:r>
      <w:r>
        <w:rPr>
          <w:spacing w:val="40"/>
        </w:rPr>
        <w:t xml:space="preserve"> </w:t>
      </w:r>
      <w:r>
        <w:rPr>
          <w:spacing w:val="-10"/>
        </w:rPr>
        <w:t>в</w:t>
      </w:r>
      <w:r>
        <w:tab/>
      </w:r>
      <w:r>
        <w:rPr>
          <w:spacing w:val="-2"/>
        </w:rPr>
        <w:t>гражданскую</w:t>
      </w:r>
      <w:r>
        <w:tab/>
      </w:r>
      <w:r>
        <w:tab/>
      </w:r>
      <w:r>
        <w:rPr>
          <w:spacing w:val="-2"/>
        </w:rPr>
        <w:t>войну.</w:t>
      </w:r>
      <w:r>
        <w:tab/>
      </w:r>
      <w:r>
        <w:rPr>
          <w:spacing w:val="-2"/>
        </w:rPr>
        <w:t>Лжедмитрий</w:t>
      </w:r>
      <w:r>
        <w:tab/>
      </w:r>
      <w:r>
        <w:tab/>
      </w:r>
      <w:r>
        <w:rPr>
          <w:spacing w:val="-4"/>
        </w:rPr>
        <w:t>II.</w:t>
      </w:r>
      <w:r>
        <w:tab/>
      </w:r>
      <w:r>
        <w:rPr>
          <w:spacing w:val="-2"/>
        </w:rPr>
        <w:t xml:space="preserve">Вторжение </w:t>
      </w:r>
      <w:r>
        <w:t>на территорию России польско-литовских отрядов. Тушинский лагерь самозванца под Москвой. Оборона</w:t>
      </w:r>
      <w:r>
        <w:rPr>
          <w:spacing w:val="40"/>
        </w:rPr>
        <w:t xml:space="preserve"> </w:t>
      </w:r>
      <w:r>
        <w:t>Троице-Сергиева</w:t>
      </w:r>
      <w:r>
        <w:rPr>
          <w:spacing w:val="40"/>
        </w:rPr>
        <w:t xml:space="preserve"> </w:t>
      </w:r>
      <w:r>
        <w:t>монастыря.</w:t>
      </w:r>
      <w:r>
        <w:rPr>
          <w:spacing w:val="40"/>
        </w:rPr>
        <w:t xml:space="preserve"> </w:t>
      </w:r>
      <w:r>
        <w:t>Выборгский</w:t>
      </w:r>
      <w:r>
        <w:rPr>
          <w:spacing w:val="40"/>
        </w:rPr>
        <w:t xml:space="preserve"> </w:t>
      </w:r>
      <w:r>
        <w:t>договор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Россией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Швецией.</w:t>
      </w:r>
      <w:r>
        <w:rPr>
          <w:spacing w:val="40"/>
        </w:rPr>
        <w:t xml:space="preserve"> </w:t>
      </w:r>
      <w:r>
        <w:t xml:space="preserve">Поход </w:t>
      </w:r>
      <w:r>
        <w:rPr>
          <w:spacing w:val="-2"/>
        </w:rPr>
        <w:t>войска</w:t>
      </w:r>
      <w:r>
        <w:tab/>
      </w:r>
      <w:r>
        <w:tab/>
      </w:r>
      <w:r>
        <w:rPr>
          <w:spacing w:val="-4"/>
        </w:rPr>
        <w:t>М.В.</w:t>
      </w:r>
      <w:r>
        <w:tab/>
      </w:r>
      <w:r>
        <w:rPr>
          <w:spacing w:val="-2"/>
        </w:rPr>
        <w:t>Скопина-Шуйского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Я.-П.</w:t>
      </w:r>
      <w:r>
        <w:tab/>
      </w:r>
      <w:r>
        <w:tab/>
      </w:r>
      <w:proofErr w:type="spellStart"/>
      <w:r>
        <w:rPr>
          <w:spacing w:val="-2"/>
        </w:rPr>
        <w:t>Делагарди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расп</w:t>
      </w:r>
      <w:r>
        <w:t>ад</w:t>
      </w:r>
      <w:r>
        <w:rPr>
          <w:spacing w:val="40"/>
        </w:rPr>
        <w:t xml:space="preserve"> </w:t>
      </w:r>
      <w:r>
        <w:t>тушинского</w:t>
      </w:r>
      <w:r>
        <w:rPr>
          <w:spacing w:val="40"/>
        </w:rPr>
        <w:t xml:space="preserve"> </w:t>
      </w:r>
      <w:r>
        <w:t>лагеря.</w:t>
      </w:r>
      <w:r>
        <w:rPr>
          <w:spacing w:val="40"/>
        </w:rPr>
        <w:t xml:space="preserve"> </w:t>
      </w:r>
      <w:r>
        <w:t>Открытое</w:t>
      </w:r>
      <w:r>
        <w:rPr>
          <w:spacing w:val="40"/>
        </w:rPr>
        <w:t xml:space="preserve"> </w:t>
      </w:r>
      <w:r>
        <w:t>вступление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proofErr w:type="spellStart"/>
      <w:r>
        <w:t>Посполитой</w:t>
      </w:r>
      <w:proofErr w:type="spellEnd"/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войну</w:t>
      </w:r>
      <w:r>
        <w:rPr>
          <w:spacing w:val="40"/>
        </w:rPr>
        <w:t xml:space="preserve"> </w:t>
      </w:r>
      <w:r>
        <w:t>против</w:t>
      </w:r>
      <w:r>
        <w:rPr>
          <w:spacing w:val="40"/>
        </w:rPr>
        <w:t xml:space="preserve"> </w:t>
      </w:r>
      <w:r>
        <w:t>России. Оборона Смоленска.</w:t>
      </w:r>
    </w:p>
    <w:p w:rsidR="00D55340" w:rsidRDefault="00FA1172">
      <w:pPr>
        <w:pStyle w:val="a3"/>
        <w:spacing w:before="9" w:line="249" w:lineRule="auto"/>
        <w:ind w:right="428"/>
      </w:pPr>
      <w:r>
        <w:t>Свержение</w:t>
      </w:r>
      <w:r>
        <w:rPr>
          <w:spacing w:val="80"/>
        </w:rPr>
        <w:t xml:space="preserve">  </w:t>
      </w:r>
      <w:r>
        <w:t>Василия</w:t>
      </w:r>
      <w:r>
        <w:rPr>
          <w:spacing w:val="80"/>
        </w:rPr>
        <w:t xml:space="preserve">  </w:t>
      </w:r>
      <w:r>
        <w:t>Шуйского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переход</w:t>
      </w:r>
      <w:r>
        <w:rPr>
          <w:spacing w:val="80"/>
        </w:rPr>
        <w:t xml:space="preserve">  </w:t>
      </w:r>
      <w:r>
        <w:t>власти</w:t>
      </w:r>
      <w:r>
        <w:rPr>
          <w:spacing w:val="80"/>
          <w:w w:val="150"/>
        </w:rPr>
        <w:t xml:space="preserve">  </w:t>
      </w:r>
      <w:r>
        <w:t>к</w:t>
      </w:r>
      <w:r>
        <w:rPr>
          <w:spacing w:val="80"/>
        </w:rPr>
        <w:t xml:space="preserve">  </w:t>
      </w:r>
      <w:r>
        <w:t>Семибоярщине.</w:t>
      </w:r>
      <w:r>
        <w:rPr>
          <w:spacing w:val="80"/>
        </w:rPr>
        <w:t xml:space="preserve">  </w:t>
      </w:r>
      <w:r>
        <w:t>Договор</w:t>
      </w:r>
      <w:r>
        <w:rPr>
          <w:spacing w:val="40"/>
        </w:rPr>
        <w:t xml:space="preserve"> </w:t>
      </w:r>
      <w:r>
        <w:t>об</w:t>
      </w:r>
      <w:r>
        <w:rPr>
          <w:spacing w:val="35"/>
        </w:rPr>
        <w:t xml:space="preserve"> </w:t>
      </w:r>
      <w:r>
        <w:t>избрании</w:t>
      </w:r>
      <w:r>
        <w:rPr>
          <w:spacing w:val="40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престол</w:t>
      </w:r>
      <w:r>
        <w:rPr>
          <w:spacing w:val="40"/>
        </w:rPr>
        <w:t xml:space="preserve"> </w:t>
      </w:r>
      <w:r>
        <w:t>польского</w:t>
      </w:r>
      <w:r>
        <w:rPr>
          <w:spacing w:val="40"/>
        </w:rPr>
        <w:t xml:space="preserve"> </w:t>
      </w:r>
      <w:r>
        <w:t>принца</w:t>
      </w:r>
      <w:r>
        <w:rPr>
          <w:spacing w:val="40"/>
        </w:rPr>
        <w:t xml:space="preserve"> </w:t>
      </w:r>
      <w:r>
        <w:t>Владислава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вступление</w:t>
      </w:r>
      <w:r>
        <w:rPr>
          <w:spacing w:val="39"/>
        </w:rPr>
        <w:t xml:space="preserve"> </w:t>
      </w:r>
      <w:r>
        <w:t>польско-литовского</w:t>
      </w:r>
      <w:r>
        <w:rPr>
          <w:spacing w:val="35"/>
        </w:rPr>
        <w:t xml:space="preserve"> </w:t>
      </w:r>
      <w:r>
        <w:t xml:space="preserve">гарнизона в Москву. Подъём национально-освободительного движения. Патриарх </w:t>
      </w:r>
      <w:proofErr w:type="spellStart"/>
      <w:r>
        <w:t>Гермоген</w:t>
      </w:r>
      <w:proofErr w:type="spellEnd"/>
      <w:r>
        <w:t>. Московское восстание 1611 г. и сожжение города оккупантами. Первое и второе земские ополчения. Захват Новгорода</w:t>
      </w:r>
      <w:r>
        <w:rPr>
          <w:spacing w:val="40"/>
        </w:rPr>
        <w:t xml:space="preserve"> </w:t>
      </w:r>
      <w:r>
        <w:t>шведскими</w:t>
      </w:r>
      <w:r>
        <w:rPr>
          <w:spacing w:val="40"/>
        </w:rPr>
        <w:t xml:space="preserve"> </w:t>
      </w:r>
      <w:r>
        <w:t>войсками.</w:t>
      </w:r>
      <w:r>
        <w:rPr>
          <w:spacing w:val="40"/>
        </w:rPr>
        <w:t xml:space="preserve"> </w:t>
      </w:r>
      <w:r>
        <w:t>«Совет</w:t>
      </w:r>
      <w:r>
        <w:rPr>
          <w:spacing w:val="40"/>
        </w:rPr>
        <w:t xml:space="preserve"> </w:t>
      </w:r>
      <w:r>
        <w:t>всея</w:t>
      </w:r>
      <w:r>
        <w:rPr>
          <w:spacing w:val="40"/>
        </w:rPr>
        <w:t xml:space="preserve"> </w:t>
      </w:r>
      <w:r>
        <w:t>земли».</w:t>
      </w:r>
      <w:r>
        <w:rPr>
          <w:spacing w:val="40"/>
        </w:rPr>
        <w:t xml:space="preserve"> </w:t>
      </w:r>
      <w:r>
        <w:t>Освобождение</w:t>
      </w:r>
      <w:r>
        <w:rPr>
          <w:spacing w:val="40"/>
        </w:rPr>
        <w:t xml:space="preserve"> </w:t>
      </w:r>
      <w:r>
        <w:t>Москвы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1612</w:t>
      </w:r>
      <w:r>
        <w:rPr>
          <w:spacing w:val="40"/>
        </w:rPr>
        <w:t xml:space="preserve"> </w:t>
      </w:r>
      <w:r>
        <w:t>г.</w:t>
      </w:r>
    </w:p>
    <w:p w:rsidR="00D55340" w:rsidRDefault="00FA1172">
      <w:pPr>
        <w:pStyle w:val="a3"/>
        <w:tabs>
          <w:tab w:val="left" w:pos="2105"/>
          <w:tab w:val="left" w:pos="3051"/>
          <w:tab w:val="left" w:pos="4569"/>
          <w:tab w:val="left" w:pos="6197"/>
          <w:tab w:val="left" w:pos="8160"/>
          <w:tab w:val="left" w:pos="9909"/>
        </w:tabs>
        <w:spacing w:line="252" w:lineRule="auto"/>
        <w:ind w:right="437"/>
      </w:pPr>
      <w:r>
        <w:t>Окончание Смуты. Земский собор 1613 г. и его роль в укреплении государственности.</w:t>
      </w:r>
      <w:r>
        <w:rPr>
          <w:spacing w:val="80"/>
        </w:rPr>
        <w:t xml:space="preserve"> </w:t>
      </w:r>
      <w:r>
        <w:rPr>
          <w:spacing w:val="-2"/>
        </w:rPr>
        <w:t>Избрание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царство</w:t>
      </w:r>
      <w:r>
        <w:tab/>
      </w:r>
      <w:r>
        <w:rPr>
          <w:spacing w:val="-2"/>
        </w:rPr>
        <w:t>Михаила</w:t>
      </w:r>
      <w:r>
        <w:tab/>
      </w:r>
      <w:r>
        <w:rPr>
          <w:spacing w:val="-2"/>
        </w:rPr>
        <w:t>Фёдоровича</w:t>
      </w:r>
      <w:r>
        <w:tab/>
      </w:r>
      <w:r>
        <w:rPr>
          <w:spacing w:val="-2"/>
        </w:rPr>
        <w:t>Романова.</w:t>
      </w:r>
      <w:r>
        <w:tab/>
      </w:r>
      <w:r>
        <w:rPr>
          <w:spacing w:val="-2"/>
        </w:rPr>
        <w:t xml:space="preserve">Борьба </w:t>
      </w:r>
      <w:r>
        <w:t>с</w:t>
      </w:r>
      <w:r>
        <w:rPr>
          <w:spacing w:val="80"/>
        </w:rPr>
        <w:t xml:space="preserve">   </w:t>
      </w:r>
      <w:r>
        <w:t>казачьими</w:t>
      </w:r>
      <w:r>
        <w:rPr>
          <w:spacing w:val="80"/>
        </w:rPr>
        <w:t xml:space="preserve">   </w:t>
      </w:r>
      <w:r>
        <w:t>выступлениями</w:t>
      </w:r>
      <w:r>
        <w:rPr>
          <w:spacing w:val="80"/>
        </w:rPr>
        <w:t xml:space="preserve">   </w:t>
      </w:r>
      <w:r>
        <w:t>против</w:t>
      </w:r>
      <w:r>
        <w:rPr>
          <w:spacing w:val="79"/>
          <w:w w:val="150"/>
        </w:rPr>
        <w:t xml:space="preserve">   </w:t>
      </w:r>
      <w:r>
        <w:t>центральной</w:t>
      </w:r>
      <w:r>
        <w:rPr>
          <w:spacing w:val="78"/>
          <w:w w:val="150"/>
        </w:rPr>
        <w:t xml:space="preserve">   </w:t>
      </w:r>
      <w:r>
        <w:t>власти.</w:t>
      </w:r>
      <w:r>
        <w:rPr>
          <w:spacing w:val="80"/>
        </w:rPr>
        <w:t xml:space="preserve">   </w:t>
      </w:r>
      <w:proofErr w:type="spellStart"/>
      <w:r>
        <w:t>Столбовский</w:t>
      </w:r>
      <w:proofErr w:type="spellEnd"/>
      <w:r>
        <w:rPr>
          <w:spacing w:val="80"/>
          <w:w w:val="150"/>
        </w:rPr>
        <w:t xml:space="preserve">   </w:t>
      </w:r>
      <w:r>
        <w:t>мир со</w:t>
      </w:r>
      <w:r>
        <w:rPr>
          <w:spacing w:val="40"/>
        </w:rPr>
        <w:t xml:space="preserve"> </w:t>
      </w:r>
      <w:r>
        <w:t>Швецией:</w:t>
      </w:r>
      <w:r>
        <w:rPr>
          <w:spacing w:val="40"/>
        </w:rPr>
        <w:t xml:space="preserve"> </w:t>
      </w:r>
      <w:r>
        <w:t>утрата</w:t>
      </w:r>
      <w:r>
        <w:rPr>
          <w:spacing w:val="40"/>
        </w:rPr>
        <w:t xml:space="preserve"> </w:t>
      </w:r>
      <w:r>
        <w:t>выхода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Балтийскому</w:t>
      </w:r>
      <w:r>
        <w:rPr>
          <w:spacing w:val="40"/>
        </w:rPr>
        <w:t xml:space="preserve"> </w:t>
      </w:r>
      <w:r>
        <w:t>морю.</w:t>
      </w:r>
      <w:r>
        <w:rPr>
          <w:spacing w:val="40"/>
        </w:rPr>
        <w:t xml:space="preserve"> </w:t>
      </w:r>
      <w:r>
        <w:t>Продолжение</w:t>
      </w:r>
      <w:r>
        <w:rPr>
          <w:spacing w:val="40"/>
        </w:rPr>
        <w:t xml:space="preserve"> </w:t>
      </w:r>
      <w:r>
        <w:t>войны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Речью</w:t>
      </w:r>
      <w:r>
        <w:rPr>
          <w:spacing w:val="40"/>
        </w:rPr>
        <w:t xml:space="preserve"> </w:t>
      </w:r>
      <w:proofErr w:type="spellStart"/>
      <w:r>
        <w:t>Посполитой</w:t>
      </w:r>
      <w:proofErr w:type="spellEnd"/>
      <w:r>
        <w:t xml:space="preserve">. Поход принца Владислава на Москву. Заключение </w:t>
      </w:r>
      <w:proofErr w:type="spellStart"/>
      <w:r>
        <w:t>Деулинского</w:t>
      </w:r>
      <w:proofErr w:type="spellEnd"/>
      <w:r>
        <w:t xml:space="preserve"> перемирия с Речью </w:t>
      </w:r>
      <w:proofErr w:type="spellStart"/>
      <w:r>
        <w:t>Посполитой</w:t>
      </w:r>
      <w:proofErr w:type="spellEnd"/>
      <w:r>
        <w:t>.</w:t>
      </w:r>
      <w:r>
        <w:rPr>
          <w:spacing w:val="40"/>
        </w:rPr>
        <w:t xml:space="preserve"> </w:t>
      </w:r>
      <w:r>
        <w:t>Итоги и последствия Смутного времени.</w:t>
      </w:r>
    </w:p>
    <w:p w:rsidR="00D55340" w:rsidRDefault="00FA1172">
      <w:pPr>
        <w:pStyle w:val="a3"/>
        <w:spacing w:line="264" w:lineRule="exact"/>
        <w:ind w:left="1126" w:firstLine="0"/>
      </w:pPr>
      <w:r>
        <w:t>Россия</w:t>
      </w:r>
      <w:r>
        <w:rPr>
          <w:spacing w:val="9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XVII</w:t>
      </w:r>
      <w:r>
        <w:rPr>
          <w:spacing w:val="8"/>
        </w:rPr>
        <w:t xml:space="preserve"> </w:t>
      </w:r>
      <w:r>
        <w:rPr>
          <w:spacing w:val="-5"/>
        </w:rPr>
        <w:t>в.</w:t>
      </w:r>
    </w:p>
    <w:p w:rsidR="00D55340" w:rsidRDefault="00FA1172">
      <w:pPr>
        <w:pStyle w:val="a3"/>
        <w:spacing w:before="3" w:line="249" w:lineRule="auto"/>
        <w:ind w:right="440"/>
      </w:pPr>
      <w:r>
        <w:t>Россия при первых Романовых. Цар</w:t>
      </w:r>
      <w:r>
        <w:t>ствование Михаила Фёдоровича. Восстановление экономического потенциала страны. Продолжение закрепощения крестьян. Земские соборы. Роль патриарха</w:t>
      </w:r>
      <w:r>
        <w:rPr>
          <w:spacing w:val="40"/>
        </w:rPr>
        <w:t xml:space="preserve"> </w:t>
      </w:r>
      <w:r>
        <w:t>Филарета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управлении</w:t>
      </w:r>
      <w:r>
        <w:rPr>
          <w:spacing w:val="40"/>
        </w:rPr>
        <w:t xml:space="preserve"> </w:t>
      </w:r>
      <w:r>
        <w:t>государством.</w:t>
      </w:r>
    </w:p>
    <w:p w:rsidR="00D55340" w:rsidRDefault="00FA1172">
      <w:pPr>
        <w:pStyle w:val="a3"/>
        <w:spacing w:before="10" w:line="247" w:lineRule="auto"/>
        <w:ind w:right="442"/>
      </w:pPr>
      <w:r>
        <w:t xml:space="preserve">Царь Алексей Михайлович. Укрепление самодержавия. Ослабление роли Боярской </w:t>
      </w:r>
      <w:r>
        <w:t>думы в управлении государством. Развитие приказного строя. Приказ Тайных дел. Усиление воеводской власти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уездах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постепенная</w:t>
      </w:r>
      <w:r>
        <w:rPr>
          <w:spacing w:val="40"/>
        </w:rPr>
        <w:t xml:space="preserve"> </w:t>
      </w:r>
      <w:r>
        <w:t>ликвидация</w:t>
      </w:r>
      <w:r>
        <w:rPr>
          <w:spacing w:val="40"/>
        </w:rPr>
        <w:t xml:space="preserve"> </w:t>
      </w:r>
      <w:r>
        <w:t>земского самоуправления.</w:t>
      </w:r>
      <w:r>
        <w:rPr>
          <w:spacing w:val="40"/>
        </w:rPr>
        <w:t xml:space="preserve"> </w:t>
      </w:r>
      <w:r>
        <w:t>Затухание</w:t>
      </w:r>
      <w:r>
        <w:rPr>
          <w:spacing w:val="40"/>
        </w:rPr>
        <w:t xml:space="preserve"> </w:t>
      </w:r>
      <w:r>
        <w:t>деятельности Земских соборов. Правительство Б.И. Морозова и И.Д. Милославского: ит</w:t>
      </w:r>
      <w:r>
        <w:t>оги его деятельности. Патриарх Никон, его конфликт с царской властью. Раскол в Церкви. Протопоп Аввакум,</w:t>
      </w:r>
      <w:r>
        <w:rPr>
          <w:spacing w:val="40"/>
        </w:rPr>
        <w:t xml:space="preserve"> </w:t>
      </w:r>
      <w:r>
        <w:t>формирование религиозной традиции старообрядчества. Царь Федор Алексеевич. Отмена местничества. Налоговая (податная)</w:t>
      </w:r>
      <w:r>
        <w:rPr>
          <w:spacing w:val="40"/>
        </w:rPr>
        <w:t xml:space="preserve"> </w:t>
      </w:r>
      <w:r>
        <w:t>реформа.</w:t>
      </w:r>
    </w:p>
    <w:p w:rsidR="00D55340" w:rsidRDefault="00FA1172">
      <w:pPr>
        <w:pStyle w:val="a3"/>
        <w:spacing w:before="14" w:line="252" w:lineRule="auto"/>
        <w:ind w:right="431"/>
      </w:pPr>
      <w:r>
        <w:t>Экономическое развитие Ро</w:t>
      </w:r>
      <w:r>
        <w:t>ссии в XVII в. Первые мануфактуры. Ярмарки. Укрепление внутренних торговых связей и развитие хозяйственной специализации регионов Российского государства.</w:t>
      </w:r>
      <w:r>
        <w:rPr>
          <w:spacing w:val="39"/>
        </w:rPr>
        <w:t xml:space="preserve"> </w:t>
      </w:r>
      <w:r>
        <w:t>Торговый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Новоторговый</w:t>
      </w:r>
      <w:r>
        <w:rPr>
          <w:spacing w:val="40"/>
        </w:rPr>
        <w:t xml:space="preserve"> </w:t>
      </w:r>
      <w:r>
        <w:t>уставы.</w:t>
      </w:r>
      <w:r>
        <w:rPr>
          <w:spacing w:val="40"/>
        </w:rPr>
        <w:t xml:space="preserve"> </w:t>
      </w:r>
      <w:r>
        <w:t>Торговля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европейскими</w:t>
      </w:r>
      <w:r>
        <w:rPr>
          <w:spacing w:val="40"/>
        </w:rPr>
        <w:t xml:space="preserve"> </w:t>
      </w:r>
      <w:r>
        <w:t>странами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Востоком.</w:t>
      </w:r>
    </w:p>
    <w:p w:rsidR="00D55340" w:rsidRDefault="00FA1172">
      <w:pPr>
        <w:pStyle w:val="a3"/>
        <w:spacing w:before="2" w:line="252" w:lineRule="auto"/>
        <w:ind w:right="423"/>
      </w:pPr>
      <w:r>
        <w:t>Социальная</w:t>
      </w:r>
      <w:r>
        <w:rPr>
          <w:spacing w:val="40"/>
        </w:rPr>
        <w:t xml:space="preserve"> </w:t>
      </w:r>
      <w:r>
        <w:t>структура</w:t>
      </w:r>
      <w:r>
        <w:rPr>
          <w:spacing w:val="40"/>
        </w:rPr>
        <w:t xml:space="preserve"> </w:t>
      </w:r>
      <w:r>
        <w:t>российского</w:t>
      </w:r>
      <w:r>
        <w:rPr>
          <w:spacing w:val="40"/>
        </w:rPr>
        <w:t xml:space="preserve"> </w:t>
      </w:r>
      <w:r>
        <w:t>общества.</w:t>
      </w:r>
      <w:r>
        <w:rPr>
          <w:spacing w:val="40"/>
        </w:rPr>
        <w:t xml:space="preserve"> </w:t>
      </w:r>
      <w:proofErr w:type="gramStart"/>
      <w:r>
        <w:t>Государев</w:t>
      </w:r>
      <w:r>
        <w:rPr>
          <w:spacing w:val="40"/>
        </w:rPr>
        <w:t xml:space="preserve"> </w:t>
      </w:r>
      <w:r>
        <w:t>двор,</w:t>
      </w:r>
      <w:r>
        <w:rPr>
          <w:spacing w:val="40"/>
        </w:rPr>
        <w:t xml:space="preserve"> </w:t>
      </w:r>
      <w:r>
        <w:t>служилый</w:t>
      </w:r>
      <w:r>
        <w:rPr>
          <w:spacing w:val="40"/>
        </w:rPr>
        <w:t xml:space="preserve"> </w:t>
      </w:r>
      <w:r>
        <w:t>город,</w:t>
      </w:r>
      <w:r>
        <w:rPr>
          <w:spacing w:val="80"/>
        </w:rPr>
        <w:t xml:space="preserve"> </w:t>
      </w:r>
      <w:r>
        <w:t>духовенство,</w:t>
      </w:r>
      <w:r>
        <w:rPr>
          <w:spacing w:val="40"/>
        </w:rPr>
        <w:t xml:space="preserve"> </w:t>
      </w:r>
      <w:r>
        <w:t>торговые</w:t>
      </w:r>
      <w:r>
        <w:rPr>
          <w:spacing w:val="40"/>
        </w:rPr>
        <w:t xml:space="preserve"> </w:t>
      </w:r>
      <w:r>
        <w:t>люди,</w:t>
      </w:r>
      <w:r>
        <w:rPr>
          <w:spacing w:val="40"/>
        </w:rPr>
        <w:t xml:space="preserve"> </w:t>
      </w:r>
      <w:r>
        <w:t>посадское</w:t>
      </w:r>
      <w:r>
        <w:rPr>
          <w:spacing w:val="40"/>
        </w:rPr>
        <w:t xml:space="preserve"> </w:t>
      </w:r>
      <w:r>
        <w:t>население,</w:t>
      </w:r>
      <w:r>
        <w:rPr>
          <w:spacing w:val="40"/>
        </w:rPr>
        <w:t xml:space="preserve"> </w:t>
      </w:r>
      <w:r>
        <w:t>стрельцы,</w:t>
      </w:r>
      <w:r>
        <w:rPr>
          <w:spacing w:val="40"/>
        </w:rPr>
        <w:t xml:space="preserve"> </w:t>
      </w:r>
      <w:r>
        <w:t>служилые</w:t>
      </w:r>
      <w:r>
        <w:rPr>
          <w:spacing w:val="40"/>
        </w:rPr>
        <w:t xml:space="preserve"> </w:t>
      </w:r>
      <w:r>
        <w:t>иноземцы,</w:t>
      </w:r>
      <w:r>
        <w:rPr>
          <w:spacing w:val="40"/>
        </w:rPr>
        <w:t xml:space="preserve"> </w:t>
      </w:r>
      <w:r>
        <w:t>казаки, крестьяне,</w:t>
      </w:r>
      <w:r>
        <w:rPr>
          <w:spacing w:val="31"/>
        </w:rPr>
        <w:t xml:space="preserve"> </w:t>
      </w:r>
      <w:r>
        <w:t>холопы.</w:t>
      </w:r>
      <w:proofErr w:type="gramEnd"/>
      <w:r>
        <w:rPr>
          <w:spacing w:val="35"/>
        </w:rPr>
        <w:t xml:space="preserve"> </w:t>
      </w:r>
      <w:r>
        <w:t>Русская</w:t>
      </w:r>
      <w:r>
        <w:rPr>
          <w:spacing w:val="35"/>
        </w:rPr>
        <w:t xml:space="preserve"> </w:t>
      </w:r>
      <w:r>
        <w:t>деревня</w:t>
      </w:r>
      <w:r>
        <w:rPr>
          <w:spacing w:val="2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XVII</w:t>
      </w:r>
      <w:r>
        <w:rPr>
          <w:spacing w:val="16"/>
        </w:rPr>
        <w:t xml:space="preserve"> </w:t>
      </w:r>
      <w:r>
        <w:t>в.</w:t>
      </w:r>
      <w:r>
        <w:rPr>
          <w:spacing w:val="27"/>
        </w:rPr>
        <w:t xml:space="preserve"> </w:t>
      </w:r>
      <w:r>
        <w:t>Городские</w:t>
      </w:r>
      <w:r>
        <w:rPr>
          <w:spacing w:val="28"/>
        </w:rPr>
        <w:t xml:space="preserve"> </w:t>
      </w:r>
      <w:r>
        <w:t>восстания</w:t>
      </w:r>
      <w:r>
        <w:rPr>
          <w:spacing w:val="36"/>
        </w:rPr>
        <w:t xml:space="preserve"> </w:t>
      </w:r>
      <w:r>
        <w:t>середины</w:t>
      </w:r>
      <w:r>
        <w:rPr>
          <w:spacing w:val="35"/>
        </w:rPr>
        <w:t xml:space="preserve"> </w:t>
      </w:r>
      <w:r>
        <w:t>XVII</w:t>
      </w:r>
      <w:r>
        <w:rPr>
          <w:spacing w:val="28"/>
        </w:rPr>
        <w:t xml:space="preserve"> </w:t>
      </w:r>
      <w:r>
        <w:t>в.</w:t>
      </w:r>
      <w:r>
        <w:rPr>
          <w:spacing w:val="21"/>
        </w:rPr>
        <w:t xml:space="preserve"> </w:t>
      </w:r>
      <w:r>
        <w:t>Соляной</w:t>
      </w:r>
      <w:r>
        <w:rPr>
          <w:spacing w:val="32"/>
        </w:rPr>
        <w:t xml:space="preserve"> </w:t>
      </w:r>
      <w:r>
        <w:t>бунт в Москве. Псковско-Но</w:t>
      </w:r>
      <w:r>
        <w:t>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</w:t>
      </w:r>
      <w:r>
        <w:rPr>
          <w:spacing w:val="40"/>
        </w:rPr>
        <w:t xml:space="preserve"> </w:t>
      </w:r>
      <w:r>
        <w:t>Побеги</w:t>
      </w:r>
      <w:r>
        <w:rPr>
          <w:spacing w:val="40"/>
        </w:rPr>
        <w:t xml:space="preserve"> </w:t>
      </w:r>
      <w:r>
        <w:t>крестьян</w:t>
      </w:r>
      <w:r>
        <w:rPr>
          <w:spacing w:val="40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Дон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Сибирь.</w:t>
      </w:r>
      <w:r>
        <w:rPr>
          <w:spacing w:val="35"/>
        </w:rPr>
        <w:t xml:space="preserve"> </w:t>
      </w:r>
      <w:r>
        <w:t>Восстание</w:t>
      </w:r>
      <w:r>
        <w:rPr>
          <w:spacing w:val="40"/>
        </w:rPr>
        <w:t xml:space="preserve"> </w:t>
      </w:r>
      <w:r>
        <w:t>Степана</w:t>
      </w:r>
      <w:r>
        <w:rPr>
          <w:spacing w:val="40"/>
        </w:rPr>
        <w:t xml:space="preserve"> </w:t>
      </w:r>
      <w:r>
        <w:t>Разина.</w:t>
      </w:r>
    </w:p>
    <w:p w:rsidR="00D55340" w:rsidRDefault="00FA1172">
      <w:pPr>
        <w:pStyle w:val="a3"/>
        <w:tabs>
          <w:tab w:val="left" w:pos="9630"/>
        </w:tabs>
        <w:spacing w:line="249" w:lineRule="auto"/>
        <w:ind w:right="410"/>
      </w:pPr>
      <w:r>
        <w:t>Внешняя</w:t>
      </w:r>
      <w:r>
        <w:rPr>
          <w:spacing w:val="40"/>
        </w:rPr>
        <w:t xml:space="preserve"> </w:t>
      </w:r>
      <w:r>
        <w:t>политика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XVII</w:t>
      </w:r>
      <w:r>
        <w:rPr>
          <w:spacing w:val="40"/>
        </w:rPr>
        <w:t xml:space="preserve"> </w:t>
      </w:r>
      <w:r>
        <w:t>в.</w:t>
      </w:r>
      <w:r>
        <w:rPr>
          <w:spacing w:val="40"/>
        </w:rPr>
        <w:t xml:space="preserve"> </w:t>
      </w:r>
      <w:r>
        <w:t>Возобновление</w:t>
      </w:r>
      <w:r>
        <w:rPr>
          <w:spacing w:val="40"/>
        </w:rPr>
        <w:t xml:space="preserve"> </w:t>
      </w:r>
      <w:r>
        <w:t>дипломатических</w:t>
      </w:r>
      <w:r>
        <w:rPr>
          <w:spacing w:val="40"/>
        </w:rPr>
        <w:t xml:space="preserve"> </w:t>
      </w:r>
      <w:r>
        <w:t>контактов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 xml:space="preserve">странами Европы и Азии после Смуты. Смоленская война. </w:t>
      </w:r>
      <w:proofErr w:type="spellStart"/>
      <w:r>
        <w:t>Поляновский</w:t>
      </w:r>
      <w:proofErr w:type="spellEnd"/>
      <w:r>
        <w:t xml:space="preserve"> мир. Контакты с православным населением Речи </w:t>
      </w:r>
      <w:proofErr w:type="spellStart"/>
      <w:r>
        <w:t>Посполитой</w:t>
      </w:r>
      <w:proofErr w:type="spellEnd"/>
      <w:r>
        <w:t xml:space="preserve">: противодействие полонизации, распространению </w:t>
      </w:r>
      <w:r>
        <w:rPr>
          <w:spacing w:val="-2"/>
        </w:rPr>
        <w:t>католичества.</w:t>
      </w:r>
      <w:r>
        <w:tab/>
      </w:r>
      <w:r>
        <w:rPr>
          <w:spacing w:val="-2"/>
        </w:rPr>
        <w:t>Контакты</w:t>
      </w:r>
    </w:p>
    <w:p w:rsidR="00D55340" w:rsidRDefault="00FA1172">
      <w:pPr>
        <w:pStyle w:val="a3"/>
        <w:tabs>
          <w:tab w:val="left" w:pos="1774"/>
          <w:tab w:val="left" w:pos="3834"/>
          <w:tab w:val="left" w:pos="4569"/>
          <w:tab w:val="left" w:pos="5841"/>
          <w:tab w:val="left" w:pos="7248"/>
          <w:tab w:val="left" w:pos="8516"/>
          <w:tab w:val="left" w:pos="9798"/>
        </w:tabs>
        <w:spacing w:line="252" w:lineRule="auto"/>
        <w:ind w:right="460" w:firstLine="0"/>
      </w:pPr>
      <w:r>
        <w:t xml:space="preserve">с Запорожской </w:t>
      </w:r>
      <w:proofErr w:type="spellStart"/>
      <w:r>
        <w:t>Сечью</w:t>
      </w:r>
      <w:proofErr w:type="spellEnd"/>
      <w:r>
        <w:t>. В</w:t>
      </w:r>
      <w:r>
        <w:t xml:space="preserve">осстание Богдана Хмельницкого. </w:t>
      </w:r>
      <w:proofErr w:type="spellStart"/>
      <w:r>
        <w:t>Переяславская</w:t>
      </w:r>
      <w:proofErr w:type="spellEnd"/>
      <w:r>
        <w:t xml:space="preserve"> рада. Вхождение земель </w:t>
      </w:r>
      <w:r>
        <w:rPr>
          <w:spacing w:val="-2"/>
        </w:rPr>
        <w:t>Войска</w:t>
      </w:r>
      <w:r>
        <w:tab/>
      </w:r>
      <w:r>
        <w:rPr>
          <w:spacing w:val="-2"/>
        </w:rPr>
        <w:t>Запорожского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состав</w:t>
      </w:r>
      <w:r>
        <w:tab/>
      </w:r>
      <w:r>
        <w:rPr>
          <w:spacing w:val="-2"/>
        </w:rPr>
        <w:t>России.</w:t>
      </w:r>
      <w:r>
        <w:tab/>
      </w:r>
      <w:r>
        <w:rPr>
          <w:spacing w:val="-2"/>
        </w:rPr>
        <w:t>Война</w:t>
      </w:r>
      <w:r>
        <w:tab/>
      </w:r>
      <w:r>
        <w:rPr>
          <w:spacing w:val="-2"/>
        </w:rPr>
        <w:t>между</w:t>
      </w:r>
      <w:r>
        <w:tab/>
      </w:r>
      <w:r>
        <w:rPr>
          <w:spacing w:val="-2"/>
        </w:rPr>
        <w:t>Россией</w:t>
      </w:r>
    </w:p>
    <w:p w:rsidR="00D55340" w:rsidRDefault="00D55340">
      <w:pPr>
        <w:pStyle w:val="a3"/>
        <w:spacing w:line="252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right="434" w:firstLine="0"/>
        <w:jc w:val="left"/>
      </w:pPr>
      <w:r>
        <w:lastRenderedPageBreak/>
        <w:t xml:space="preserve">и Речью </w:t>
      </w:r>
      <w:proofErr w:type="spellStart"/>
      <w:r>
        <w:t>Посполитой</w:t>
      </w:r>
      <w:proofErr w:type="spellEnd"/>
      <w:r>
        <w:rPr>
          <w:spacing w:val="66"/>
        </w:rPr>
        <w:t xml:space="preserve"> </w:t>
      </w:r>
      <w:r>
        <w:t>1654-1667</w:t>
      </w:r>
      <w:r>
        <w:rPr>
          <w:spacing w:val="69"/>
        </w:rPr>
        <w:t xml:space="preserve"> </w:t>
      </w:r>
      <w:r>
        <w:t xml:space="preserve">гг. </w:t>
      </w:r>
      <w:proofErr w:type="spellStart"/>
      <w:r>
        <w:t>Андрусовское</w:t>
      </w:r>
      <w:proofErr w:type="spellEnd"/>
      <w:r>
        <w:rPr>
          <w:spacing w:val="69"/>
        </w:rPr>
        <w:t xml:space="preserve"> </w:t>
      </w:r>
      <w:r>
        <w:t>перемирие.</w:t>
      </w:r>
      <w:r>
        <w:rPr>
          <w:spacing w:val="64"/>
        </w:rPr>
        <w:t xml:space="preserve"> </w:t>
      </w:r>
      <w:r>
        <w:t>Русско-шведская война</w:t>
      </w:r>
      <w:r>
        <w:rPr>
          <w:spacing w:val="40"/>
        </w:rPr>
        <w:t xml:space="preserve"> </w:t>
      </w:r>
      <w:r>
        <w:rPr>
          <w:position w:val="1"/>
        </w:rPr>
        <w:t>1656-1658</w:t>
      </w:r>
      <w:r>
        <w:rPr>
          <w:spacing w:val="64"/>
          <w:position w:val="1"/>
        </w:rPr>
        <w:t xml:space="preserve"> </w:t>
      </w:r>
      <w:r>
        <w:rPr>
          <w:position w:val="1"/>
        </w:rPr>
        <w:t xml:space="preserve">гг. </w:t>
      </w:r>
      <w:r>
        <w:t>и её результаты.</w:t>
      </w:r>
      <w:r>
        <w:rPr>
          <w:spacing w:val="40"/>
        </w:rPr>
        <w:t xml:space="preserve"> </w:t>
      </w:r>
      <w:r>
        <w:t>Укр</w:t>
      </w:r>
      <w:r>
        <w:t>епление южных рубежей.</w:t>
      </w:r>
    </w:p>
    <w:p w:rsidR="00D55340" w:rsidRDefault="00FA1172">
      <w:pPr>
        <w:pStyle w:val="a3"/>
        <w:tabs>
          <w:tab w:val="left" w:pos="2653"/>
          <w:tab w:val="left" w:pos="4900"/>
          <w:tab w:val="left" w:pos="7023"/>
          <w:tab w:val="left" w:pos="9222"/>
        </w:tabs>
        <w:spacing w:before="6" w:line="247" w:lineRule="auto"/>
        <w:ind w:right="434"/>
        <w:jc w:val="left"/>
      </w:pPr>
      <w:r>
        <w:t>Белгородская</w:t>
      </w:r>
      <w:r>
        <w:rPr>
          <w:spacing w:val="80"/>
          <w:w w:val="150"/>
        </w:rPr>
        <w:t xml:space="preserve"> </w:t>
      </w:r>
      <w:r>
        <w:t>засечная</w:t>
      </w:r>
      <w:r>
        <w:rPr>
          <w:spacing w:val="80"/>
          <w:w w:val="150"/>
        </w:rPr>
        <w:t xml:space="preserve"> </w:t>
      </w:r>
      <w:r>
        <w:t>черта.</w:t>
      </w:r>
      <w:r>
        <w:rPr>
          <w:spacing w:val="80"/>
          <w:w w:val="150"/>
        </w:rPr>
        <w:t xml:space="preserve"> </w:t>
      </w:r>
      <w:r>
        <w:t>Конфликты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Османской</w:t>
      </w:r>
      <w:r>
        <w:rPr>
          <w:spacing w:val="80"/>
          <w:w w:val="150"/>
        </w:rPr>
        <w:t xml:space="preserve"> </w:t>
      </w:r>
      <w:r>
        <w:t>империей.</w:t>
      </w:r>
      <w:r>
        <w:rPr>
          <w:spacing w:val="80"/>
          <w:w w:val="150"/>
        </w:rPr>
        <w:t xml:space="preserve"> </w:t>
      </w:r>
      <w:r>
        <w:t>«Азовское</w:t>
      </w:r>
      <w:r>
        <w:rPr>
          <w:spacing w:val="80"/>
          <w:w w:val="150"/>
        </w:rPr>
        <w:t xml:space="preserve"> </w:t>
      </w:r>
      <w:r>
        <w:t>осадное</w:t>
      </w:r>
      <w:r>
        <w:rPr>
          <w:spacing w:val="40"/>
        </w:rPr>
        <w:t xml:space="preserve"> </w:t>
      </w:r>
      <w:r>
        <w:t>сидение».</w:t>
      </w:r>
      <w:r>
        <w:rPr>
          <w:spacing w:val="80"/>
          <w:w w:val="150"/>
        </w:rPr>
        <w:t xml:space="preserve"> </w:t>
      </w:r>
      <w:r>
        <w:t>«Чигиринская</w:t>
      </w:r>
      <w:r>
        <w:rPr>
          <w:spacing w:val="80"/>
          <w:w w:val="150"/>
        </w:rPr>
        <w:t xml:space="preserve"> </w:t>
      </w:r>
      <w:r>
        <w:t>война»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Бахчисарайский</w:t>
      </w:r>
      <w:r>
        <w:rPr>
          <w:spacing w:val="80"/>
          <w:w w:val="150"/>
        </w:rPr>
        <w:t xml:space="preserve"> </w:t>
      </w:r>
      <w:r>
        <w:t>мирный</w:t>
      </w:r>
      <w:r>
        <w:rPr>
          <w:spacing w:val="80"/>
          <w:w w:val="150"/>
        </w:rPr>
        <w:t xml:space="preserve"> </w:t>
      </w:r>
      <w:r>
        <w:t>договор.</w:t>
      </w:r>
      <w:r>
        <w:rPr>
          <w:spacing w:val="80"/>
          <w:w w:val="150"/>
        </w:rPr>
        <w:t xml:space="preserve"> </w:t>
      </w:r>
      <w:r>
        <w:t>Отношения</w:t>
      </w:r>
      <w:r>
        <w:rPr>
          <w:spacing w:val="80"/>
          <w:w w:val="150"/>
        </w:rPr>
        <w:t xml:space="preserve"> </w:t>
      </w:r>
      <w:r>
        <w:t>России</w:t>
      </w:r>
      <w:r>
        <w:rPr>
          <w:spacing w:val="80"/>
          <w:w w:val="150"/>
        </w:rPr>
        <w:t xml:space="preserve"> </w:t>
      </w:r>
      <w:r>
        <w:t>со</w:t>
      </w:r>
      <w:r>
        <w:rPr>
          <w:spacing w:val="80"/>
        </w:rPr>
        <w:t xml:space="preserve"> </w:t>
      </w:r>
      <w:r>
        <w:rPr>
          <w:spacing w:val="-2"/>
        </w:rPr>
        <w:t>странами</w:t>
      </w:r>
      <w:r>
        <w:tab/>
      </w:r>
      <w:r>
        <w:rPr>
          <w:spacing w:val="-2"/>
        </w:rPr>
        <w:t>Западной</w:t>
      </w:r>
      <w:r>
        <w:tab/>
      </w:r>
      <w:r>
        <w:rPr>
          <w:spacing w:val="-2"/>
        </w:rPr>
        <w:t>Европы.</w:t>
      </w:r>
      <w:r>
        <w:tab/>
      </w:r>
      <w:r>
        <w:rPr>
          <w:spacing w:val="-2"/>
        </w:rPr>
        <w:t>Военные</w:t>
      </w:r>
      <w:r>
        <w:tab/>
      </w:r>
      <w:r>
        <w:rPr>
          <w:spacing w:val="-2"/>
        </w:rPr>
        <w:t xml:space="preserve">столкновения </w:t>
      </w:r>
      <w:r>
        <w:t>с маньчжурами и империей Цин (Китаем).</w:t>
      </w:r>
    </w:p>
    <w:p w:rsidR="00D55340" w:rsidRDefault="00FA1172">
      <w:pPr>
        <w:pStyle w:val="a3"/>
        <w:tabs>
          <w:tab w:val="left" w:pos="3474"/>
          <w:tab w:val="left" w:pos="6595"/>
          <w:tab w:val="left" w:pos="9664"/>
        </w:tabs>
        <w:spacing w:before="6" w:line="252" w:lineRule="auto"/>
        <w:ind w:right="424"/>
      </w:pPr>
      <w:r>
        <w:t>Освоение новых территорий. Народы России в XVII в. Эпоха Великих географических открытий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русские</w:t>
      </w:r>
      <w:r>
        <w:rPr>
          <w:spacing w:val="40"/>
        </w:rPr>
        <w:t xml:space="preserve"> </w:t>
      </w:r>
      <w:r>
        <w:t>географические</w:t>
      </w:r>
      <w:r>
        <w:rPr>
          <w:spacing w:val="40"/>
        </w:rPr>
        <w:t xml:space="preserve"> </w:t>
      </w:r>
      <w:r>
        <w:t>открытия.</w:t>
      </w:r>
      <w:r>
        <w:rPr>
          <w:spacing w:val="40"/>
        </w:rPr>
        <w:t xml:space="preserve"> </w:t>
      </w:r>
      <w:r>
        <w:t>Плавание</w:t>
      </w:r>
      <w:r>
        <w:rPr>
          <w:spacing w:val="40"/>
        </w:rPr>
        <w:t xml:space="preserve"> </w:t>
      </w:r>
      <w:r>
        <w:t>Семёна</w:t>
      </w:r>
      <w:r>
        <w:rPr>
          <w:spacing w:val="40"/>
        </w:rPr>
        <w:t xml:space="preserve"> </w:t>
      </w:r>
      <w:r>
        <w:t>Дежнёва.</w:t>
      </w:r>
      <w:r>
        <w:rPr>
          <w:spacing w:val="40"/>
        </w:rPr>
        <w:t xml:space="preserve"> </w:t>
      </w:r>
      <w:r>
        <w:t>Выход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Тихому</w:t>
      </w:r>
      <w:r>
        <w:rPr>
          <w:spacing w:val="40"/>
        </w:rPr>
        <w:t xml:space="preserve"> </w:t>
      </w:r>
      <w:r>
        <w:rPr>
          <w:spacing w:val="-2"/>
        </w:rPr>
        <w:t>океану.</w:t>
      </w:r>
      <w:r>
        <w:tab/>
      </w:r>
      <w:r>
        <w:rPr>
          <w:spacing w:val="-2"/>
        </w:rPr>
        <w:t>Походы</w:t>
      </w:r>
      <w:r>
        <w:tab/>
      </w:r>
      <w:r>
        <w:rPr>
          <w:spacing w:val="-2"/>
        </w:rPr>
        <w:t>Ерофея</w:t>
      </w:r>
      <w:r>
        <w:tab/>
      </w:r>
      <w:r>
        <w:rPr>
          <w:spacing w:val="-2"/>
        </w:rPr>
        <w:t xml:space="preserve">Хабарова </w:t>
      </w:r>
      <w:r>
        <w:t>и</w:t>
      </w:r>
      <w:r>
        <w:rPr>
          <w:spacing w:val="80"/>
        </w:rPr>
        <w:t xml:space="preserve">  </w:t>
      </w:r>
      <w:r>
        <w:t>Василия</w:t>
      </w:r>
      <w:r>
        <w:rPr>
          <w:spacing w:val="80"/>
          <w:w w:val="150"/>
        </w:rPr>
        <w:t xml:space="preserve">  </w:t>
      </w:r>
      <w:r>
        <w:t>Пояркова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62"/>
        </w:rPr>
        <w:t xml:space="preserve">   </w:t>
      </w:r>
      <w:r>
        <w:t>исследование</w:t>
      </w:r>
      <w:r>
        <w:rPr>
          <w:spacing w:val="80"/>
        </w:rPr>
        <w:t xml:space="preserve">  </w:t>
      </w:r>
      <w:r>
        <w:t>бассейна</w:t>
      </w:r>
      <w:r>
        <w:rPr>
          <w:spacing w:val="80"/>
          <w:w w:val="150"/>
        </w:rPr>
        <w:t xml:space="preserve">  </w:t>
      </w:r>
      <w:r>
        <w:t>реки</w:t>
      </w:r>
      <w:r>
        <w:rPr>
          <w:spacing w:val="80"/>
          <w:w w:val="150"/>
        </w:rPr>
        <w:t xml:space="preserve">  </w:t>
      </w:r>
      <w:r>
        <w:t>Амур.</w:t>
      </w:r>
      <w:r>
        <w:rPr>
          <w:spacing w:val="80"/>
          <w:w w:val="150"/>
        </w:rPr>
        <w:t xml:space="preserve">  </w:t>
      </w:r>
      <w:r>
        <w:t>Освоение</w:t>
      </w:r>
      <w:r>
        <w:rPr>
          <w:spacing w:val="80"/>
        </w:rPr>
        <w:t xml:space="preserve">  </w:t>
      </w:r>
      <w:r>
        <w:t>Поволжья</w:t>
      </w:r>
      <w:r>
        <w:rPr>
          <w:spacing w:val="40"/>
        </w:rPr>
        <w:t xml:space="preserve"> </w:t>
      </w:r>
      <w:r>
        <w:rPr>
          <w:position w:val="1"/>
        </w:rPr>
        <w:t>и</w:t>
      </w:r>
      <w:r>
        <w:rPr>
          <w:spacing w:val="80"/>
          <w:w w:val="150"/>
          <w:position w:val="1"/>
        </w:rPr>
        <w:t xml:space="preserve">  </w:t>
      </w:r>
      <w:r>
        <w:rPr>
          <w:position w:val="1"/>
        </w:rPr>
        <w:t>Сибири.</w:t>
      </w:r>
      <w:r>
        <w:rPr>
          <w:spacing w:val="80"/>
          <w:w w:val="150"/>
          <w:position w:val="1"/>
        </w:rPr>
        <w:t xml:space="preserve">  </w:t>
      </w:r>
      <w:r>
        <w:rPr>
          <w:position w:val="1"/>
        </w:rPr>
        <w:t>Калмыцкое</w:t>
      </w:r>
      <w:r>
        <w:rPr>
          <w:spacing w:val="67"/>
          <w:position w:val="1"/>
        </w:rPr>
        <w:t xml:space="preserve">   </w:t>
      </w:r>
      <w:r>
        <w:rPr>
          <w:position w:val="1"/>
        </w:rPr>
        <w:t>ханство.</w:t>
      </w:r>
      <w:r>
        <w:rPr>
          <w:spacing w:val="68"/>
          <w:position w:val="1"/>
        </w:rPr>
        <w:t xml:space="preserve">   </w:t>
      </w:r>
      <w:r>
        <w:rPr>
          <w:position w:val="1"/>
        </w:rPr>
        <w:t>Ясачное</w:t>
      </w:r>
      <w:r>
        <w:rPr>
          <w:spacing w:val="67"/>
          <w:position w:val="1"/>
        </w:rPr>
        <w:t xml:space="preserve">   </w:t>
      </w:r>
      <w:r>
        <w:rPr>
          <w:position w:val="1"/>
        </w:rPr>
        <w:t>налогообложение.</w:t>
      </w:r>
      <w:r>
        <w:rPr>
          <w:spacing w:val="80"/>
          <w:w w:val="150"/>
          <w:position w:val="1"/>
        </w:rPr>
        <w:t xml:space="preserve">  </w:t>
      </w:r>
      <w:r>
        <w:rPr>
          <w:position w:val="1"/>
        </w:rPr>
        <w:t>Переселение</w:t>
      </w:r>
      <w:r>
        <w:rPr>
          <w:spacing w:val="75"/>
          <w:position w:val="1"/>
        </w:rPr>
        <w:t xml:space="preserve">   </w:t>
      </w:r>
      <w:r>
        <w:t>русских на новые земли. Миссионерство и христианизация. Межэтнические отношения. Формирование многонациональной элиты.</w:t>
      </w:r>
    </w:p>
    <w:p w:rsidR="00D55340" w:rsidRDefault="00FA1172">
      <w:pPr>
        <w:pStyle w:val="a3"/>
        <w:ind w:left="1126" w:firstLine="0"/>
      </w:pPr>
      <w:r>
        <w:t>Культурное</w:t>
      </w:r>
      <w:r>
        <w:rPr>
          <w:spacing w:val="18"/>
        </w:rPr>
        <w:t xml:space="preserve"> </w:t>
      </w:r>
      <w:r>
        <w:t>пространство</w:t>
      </w:r>
      <w:r>
        <w:rPr>
          <w:spacing w:val="32"/>
        </w:rPr>
        <w:t xml:space="preserve"> </w:t>
      </w:r>
      <w:r>
        <w:t>XVI–XVII</w:t>
      </w:r>
      <w:r>
        <w:rPr>
          <w:spacing w:val="37"/>
        </w:rPr>
        <w:t xml:space="preserve"> </w:t>
      </w:r>
      <w:r>
        <w:rPr>
          <w:spacing w:val="-5"/>
        </w:rPr>
        <w:t>вв.</w:t>
      </w:r>
    </w:p>
    <w:p w:rsidR="00D55340" w:rsidRDefault="00FA1172">
      <w:pPr>
        <w:pStyle w:val="a3"/>
        <w:spacing w:before="4" w:line="249" w:lineRule="auto"/>
        <w:ind w:right="459"/>
      </w:pPr>
      <w:r>
        <w:t>Изменения в картине мира человека в XVI‒XVII вв. и повседневная жизнь. Жилище и</w:t>
      </w:r>
      <w:r>
        <w:rPr>
          <w:spacing w:val="40"/>
        </w:rPr>
        <w:t xml:space="preserve"> </w:t>
      </w:r>
      <w:r>
        <w:t>предметы быта. Семья и семейные отношения. Религия и суеверия. Проникновение элементов европейской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быт</w:t>
      </w:r>
      <w:r>
        <w:rPr>
          <w:spacing w:val="40"/>
        </w:rPr>
        <w:t xml:space="preserve"> </w:t>
      </w:r>
      <w:r>
        <w:t>высших</w:t>
      </w:r>
      <w:r>
        <w:rPr>
          <w:spacing w:val="40"/>
        </w:rPr>
        <w:t xml:space="preserve"> </w:t>
      </w:r>
      <w:r>
        <w:t>слоёв</w:t>
      </w:r>
      <w:r>
        <w:rPr>
          <w:spacing w:val="40"/>
        </w:rPr>
        <w:t xml:space="preserve"> </w:t>
      </w:r>
      <w:r>
        <w:t>населения</w:t>
      </w:r>
      <w:r>
        <w:rPr>
          <w:spacing w:val="40"/>
        </w:rPr>
        <w:t xml:space="preserve"> </w:t>
      </w:r>
      <w:r>
        <w:t>ст</w:t>
      </w:r>
      <w:r>
        <w:t>раны.</w:t>
      </w:r>
    </w:p>
    <w:p w:rsidR="00D55340" w:rsidRDefault="00FA1172">
      <w:pPr>
        <w:pStyle w:val="a3"/>
        <w:spacing w:before="5" w:line="252" w:lineRule="auto"/>
        <w:ind w:right="427"/>
      </w:pPr>
      <w:r>
        <w:t>Архитектура.</w:t>
      </w:r>
      <w:r>
        <w:rPr>
          <w:spacing w:val="40"/>
        </w:rPr>
        <w:t xml:space="preserve"> </w:t>
      </w:r>
      <w:r>
        <w:t>Дворцово-храмовый</w:t>
      </w:r>
      <w:r>
        <w:rPr>
          <w:spacing w:val="40"/>
        </w:rPr>
        <w:t xml:space="preserve"> </w:t>
      </w:r>
      <w:r>
        <w:t>ансамбль</w:t>
      </w:r>
      <w:r>
        <w:rPr>
          <w:spacing w:val="40"/>
        </w:rPr>
        <w:t xml:space="preserve"> </w:t>
      </w:r>
      <w:r>
        <w:t>Соборной</w:t>
      </w:r>
      <w:r>
        <w:rPr>
          <w:spacing w:val="40"/>
        </w:rPr>
        <w:t xml:space="preserve"> </w:t>
      </w:r>
      <w:r>
        <w:t>площади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Москве.</w:t>
      </w:r>
      <w:r>
        <w:rPr>
          <w:spacing w:val="40"/>
        </w:rPr>
        <w:t xml:space="preserve"> </w:t>
      </w:r>
      <w:r>
        <w:t>Шатровый</w:t>
      </w:r>
      <w:r>
        <w:rPr>
          <w:spacing w:val="40"/>
        </w:rPr>
        <w:t xml:space="preserve"> </w:t>
      </w:r>
      <w:r>
        <w:t>стиль в архитектуре.</w:t>
      </w:r>
      <w:r>
        <w:rPr>
          <w:spacing w:val="40"/>
        </w:rPr>
        <w:t xml:space="preserve"> </w:t>
      </w:r>
      <w:r>
        <w:t xml:space="preserve">Антонио </w:t>
      </w:r>
      <w:proofErr w:type="spellStart"/>
      <w:r>
        <w:t>Солари</w:t>
      </w:r>
      <w:proofErr w:type="spellEnd"/>
      <w:r>
        <w:t>,</w:t>
      </w:r>
      <w:r>
        <w:rPr>
          <w:spacing w:val="40"/>
        </w:rPr>
        <w:t xml:space="preserve"> </w:t>
      </w:r>
      <w:proofErr w:type="spellStart"/>
      <w:r>
        <w:t>Алевиз</w:t>
      </w:r>
      <w:proofErr w:type="spellEnd"/>
      <w:r>
        <w:t xml:space="preserve"> </w:t>
      </w:r>
      <w:proofErr w:type="spellStart"/>
      <w:r>
        <w:t>Фрязин</w:t>
      </w:r>
      <w:proofErr w:type="spellEnd"/>
      <w:r>
        <w:t xml:space="preserve">, </w:t>
      </w:r>
      <w:proofErr w:type="spellStart"/>
      <w:r>
        <w:t>Петрок</w:t>
      </w:r>
      <w:proofErr w:type="spellEnd"/>
      <w:r>
        <w:t xml:space="preserve"> Малой. Собор Покрова на Рву.</w:t>
      </w:r>
      <w:r>
        <w:rPr>
          <w:spacing w:val="40"/>
        </w:rPr>
        <w:t xml:space="preserve"> </w:t>
      </w:r>
      <w:r>
        <w:t>Монастырские ансамбли (Кирилло-Белозерский, Соловецкий, Ново-Иерусалимский). Крепости</w:t>
      </w:r>
      <w:r>
        <w:rPr>
          <w:spacing w:val="40"/>
        </w:rPr>
        <w:t xml:space="preserve"> </w:t>
      </w:r>
      <w:r>
        <w:t>(Китай-город,</w:t>
      </w:r>
      <w:r>
        <w:rPr>
          <w:spacing w:val="40"/>
        </w:rPr>
        <w:t xml:space="preserve"> </w:t>
      </w:r>
      <w:r>
        <w:t>Смоленский,</w:t>
      </w:r>
      <w:r>
        <w:rPr>
          <w:spacing w:val="40"/>
        </w:rPr>
        <w:t xml:space="preserve"> </w:t>
      </w:r>
      <w:r>
        <w:t>Астраханский,</w:t>
      </w:r>
      <w:r>
        <w:rPr>
          <w:spacing w:val="40"/>
        </w:rPr>
        <w:t xml:space="preserve"> </w:t>
      </w:r>
      <w:r>
        <w:t>Ростовский</w:t>
      </w:r>
      <w:r>
        <w:rPr>
          <w:spacing w:val="80"/>
        </w:rPr>
        <w:t xml:space="preserve"> </w:t>
      </w:r>
      <w:r>
        <w:t>кремли).</w:t>
      </w:r>
      <w:r>
        <w:rPr>
          <w:spacing w:val="40"/>
        </w:rPr>
        <w:t xml:space="preserve"> </w:t>
      </w:r>
      <w:r>
        <w:t>Фёдор</w:t>
      </w:r>
      <w:r>
        <w:rPr>
          <w:spacing w:val="80"/>
        </w:rPr>
        <w:t xml:space="preserve"> </w:t>
      </w:r>
      <w:r>
        <w:t>Конь.</w:t>
      </w:r>
      <w:r>
        <w:rPr>
          <w:spacing w:val="40"/>
        </w:rPr>
        <w:t xml:space="preserve"> </w:t>
      </w:r>
      <w:r>
        <w:t>Приказ</w:t>
      </w:r>
      <w:r>
        <w:rPr>
          <w:spacing w:val="40"/>
        </w:rPr>
        <w:t xml:space="preserve"> </w:t>
      </w:r>
      <w:r>
        <w:t>каменных</w:t>
      </w:r>
      <w:r>
        <w:rPr>
          <w:spacing w:val="40"/>
        </w:rPr>
        <w:t xml:space="preserve"> </w:t>
      </w:r>
      <w:r>
        <w:t xml:space="preserve">дел. Деревянное зодчество. Изобразительное искусство. Симон Ушаков. Ярославская школа иконописи. </w:t>
      </w:r>
      <w:proofErr w:type="spellStart"/>
      <w:r>
        <w:t>Парсунная</w:t>
      </w:r>
      <w:proofErr w:type="spellEnd"/>
      <w:r>
        <w:t xml:space="preserve"> живопись.</w:t>
      </w:r>
    </w:p>
    <w:p w:rsidR="00D55340" w:rsidRDefault="00FA1172">
      <w:pPr>
        <w:pStyle w:val="a3"/>
        <w:tabs>
          <w:tab w:val="left" w:pos="3786"/>
          <w:tab w:val="left" w:pos="6782"/>
          <w:tab w:val="left" w:pos="9952"/>
        </w:tabs>
        <w:spacing w:line="252" w:lineRule="auto"/>
        <w:ind w:right="433"/>
      </w:pPr>
      <w:r>
        <w:t>Летописание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начало</w:t>
      </w:r>
      <w:r>
        <w:rPr>
          <w:spacing w:val="40"/>
        </w:rPr>
        <w:t xml:space="preserve"> </w:t>
      </w:r>
      <w:r>
        <w:t>книгопечатания.</w:t>
      </w:r>
      <w:r>
        <w:rPr>
          <w:spacing w:val="40"/>
        </w:rPr>
        <w:t xml:space="preserve"> </w:t>
      </w:r>
      <w:r>
        <w:t>Лицевой</w:t>
      </w:r>
      <w:r>
        <w:rPr>
          <w:spacing w:val="40"/>
        </w:rPr>
        <w:t xml:space="preserve"> </w:t>
      </w:r>
      <w:r>
        <w:t>свод.</w:t>
      </w:r>
      <w:r>
        <w:rPr>
          <w:spacing w:val="40"/>
        </w:rPr>
        <w:t xml:space="preserve"> </w:t>
      </w:r>
      <w:r>
        <w:t>Домострой.</w:t>
      </w:r>
      <w:r>
        <w:rPr>
          <w:spacing w:val="40"/>
        </w:rPr>
        <w:t xml:space="preserve"> </w:t>
      </w:r>
      <w:r>
        <w:t>Переписка</w:t>
      </w:r>
      <w:r>
        <w:rPr>
          <w:spacing w:val="40"/>
        </w:rPr>
        <w:t xml:space="preserve"> </w:t>
      </w:r>
      <w:r>
        <w:t>Ивана Грозного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князем</w:t>
      </w:r>
      <w:r>
        <w:rPr>
          <w:spacing w:val="40"/>
        </w:rPr>
        <w:t xml:space="preserve"> </w:t>
      </w:r>
      <w:r>
        <w:t>Андреем</w:t>
      </w:r>
      <w:r>
        <w:rPr>
          <w:spacing w:val="40"/>
        </w:rPr>
        <w:t xml:space="preserve"> </w:t>
      </w:r>
      <w:r>
        <w:t>Курбским.</w:t>
      </w:r>
      <w:r>
        <w:rPr>
          <w:spacing w:val="40"/>
        </w:rPr>
        <w:t xml:space="preserve"> </w:t>
      </w:r>
      <w:r>
        <w:t>Публицистика</w:t>
      </w:r>
      <w:r>
        <w:rPr>
          <w:spacing w:val="40"/>
        </w:rPr>
        <w:t xml:space="preserve"> </w:t>
      </w:r>
      <w:r>
        <w:t>Смутного</w:t>
      </w:r>
      <w:r>
        <w:rPr>
          <w:spacing w:val="40"/>
        </w:rPr>
        <w:t xml:space="preserve"> </w:t>
      </w:r>
      <w:r>
        <w:t>времени.</w:t>
      </w:r>
      <w:r>
        <w:rPr>
          <w:spacing w:val="40"/>
        </w:rPr>
        <w:t xml:space="preserve"> </w:t>
      </w:r>
      <w:r>
        <w:t>Усиление</w:t>
      </w:r>
      <w:r>
        <w:rPr>
          <w:spacing w:val="40"/>
        </w:rPr>
        <w:t xml:space="preserve"> </w:t>
      </w:r>
      <w:r>
        <w:t xml:space="preserve">светского начала в российской культуре. </w:t>
      </w:r>
      <w:proofErr w:type="spellStart"/>
      <w:r>
        <w:t>Симеон</w:t>
      </w:r>
      <w:proofErr w:type="spellEnd"/>
      <w:r>
        <w:t xml:space="preserve"> Полоцкий. Немецкая слобода как проводник европейского </w:t>
      </w:r>
      <w:r>
        <w:rPr>
          <w:spacing w:val="-2"/>
        </w:rPr>
        <w:t>культурного</w:t>
      </w:r>
      <w:r>
        <w:tab/>
      </w:r>
      <w:r>
        <w:rPr>
          <w:spacing w:val="-2"/>
        </w:rPr>
        <w:t>влияния.</w:t>
      </w:r>
      <w:r>
        <w:tab/>
      </w:r>
      <w:r>
        <w:rPr>
          <w:spacing w:val="-2"/>
        </w:rPr>
        <w:t>Посадская</w:t>
      </w:r>
      <w:r>
        <w:tab/>
      </w:r>
      <w:r>
        <w:rPr>
          <w:spacing w:val="-2"/>
        </w:rPr>
        <w:t xml:space="preserve">сатира </w:t>
      </w:r>
      <w:r>
        <w:t>XVII в.</w:t>
      </w:r>
    </w:p>
    <w:p w:rsidR="00D55340" w:rsidRDefault="00FA1172">
      <w:pPr>
        <w:pStyle w:val="a3"/>
        <w:tabs>
          <w:tab w:val="left" w:pos="2481"/>
          <w:tab w:val="left" w:pos="4187"/>
          <w:tab w:val="left" w:pos="4752"/>
          <w:tab w:val="left" w:pos="6021"/>
          <w:tab w:val="left" w:pos="7238"/>
          <w:tab w:val="left" w:pos="8431"/>
          <w:tab w:val="left" w:pos="9250"/>
        </w:tabs>
        <w:spacing w:line="247" w:lineRule="auto"/>
        <w:ind w:right="477"/>
        <w:jc w:val="left"/>
      </w:pPr>
      <w:r>
        <w:rPr>
          <w:spacing w:val="-2"/>
        </w:rPr>
        <w:t>Развит</w:t>
      </w:r>
      <w:r>
        <w:rPr>
          <w:spacing w:val="-2"/>
        </w:rPr>
        <w:t>ие</w:t>
      </w:r>
      <w:r>
        <w:tab/>
      </w:r>
      <w:r>
        <w:rPr>
          <w:spacing w:val="-2"/>
        </w:rPr>
        <w:t>образования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научных</w:t>
      </w:r>
      <w:r>
        <w:tab/>
      </w:r>
      <w:r>
        <w:rPr>
          <w:spacing w:val="-2"/>
        </w:rPr>
        <w:t>знаний.</w:t>
      </w:r>
      <w:r>
        <w:tab/>
      </w:r>
      <w:r>
        <w:rPr>
          <w:spacing w:val="-2"/>
        </w:rPr>
        <w:t>Школы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 xml:space="preserve">Аптекарском </w:t>
      </w:r>
      <w:r>
        <w:t>и</w:t>
      </w:r>
      <w:r>
        <w:rPr>
          <w:spacing w:val="40"/>
        </w:rPr>
        <w:t xml:space="preserve"> </w:t>
      </w:r>
      <w:r>
        <w:t>Посольском</w:t>
      </w:r>
      <w:r>
        <w:rPr>
          <w:spacing w:val="40"/>
        </w:rPr>
        <w:t xml:space="preserve"> </w:t>
      </w:r>
      <w:r>
        <w:t>приказах.</w:t>
      </w:r>
      <w:r>
        <w:rPr>
          <w:spacing w:val="40"/>
        </w:rPr>
        <w:t xml:space="preserve"> </w:t>
      </w:r>
      <w:r>
        <w:t>«Синопсис»</w:t>
      </w:r>
      <w:r>
        <w:rPr>
          <w:spacing w:val="38"/>
        </w:rPr>
        <w:t xml:space="preserve"> </w:t>
      </w:r>
      <w:r>
        <w:t>Иннокентия</w:t>
      </w:r>
      <w:r>
        <w:rPr>
          <w:spacing w:val="40"/>
        </w:rPr>
        <w:t xml:space="preserve"> </w:t>
      </w:r>
      <w:proofErr w:type="spellStart"/>
      <w:r>
        <w:t>Гизеля</w:t>
      </w:r>
      <w:proofErr w:type="spellEnd"/>
      <w:r>
        <w:rPr>
          <w:spacing w:val="40"/>
        </w:rPr>
        <w:t xml:space="preserve"> </w:t>
      </w:r>
      <w:r>
        <w:t>‒</w:t>
      </w:r>
      <w:r>
        <w:rPr>
          <w:spacing w:val="40"/>
        </w:rPr>
        <w:t xml:space="preserve"> </w:t>
      </w:r>
      <w:r>
        <w:t>первое</w:t>
      </w:r>
      <w:r>
        <w:rPr>
          <w:spacing w:val="40"/>
        </w:rPr>
        <w:t xml:space="preserve"> </w:t>
      </w:r>
      <w:r>
        <w:t>учебное</w:t>
      </w:r>
      <w:r>
        <w:rPr>
          <w:spacing w:val="40"/>
        </w:rPr>
        <w:t xml:space="preserve"> </w:t>
      </w:r>
      <w:r>
        <w:t>пособие</w:t>
      </w:r>
      <w:r>
        <w:rPr>
          <w:spacing w:val="34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истории.</w:t>
      </w:r>
    </w:p>
    <w:p w:rsidR="00D55340" w:rsidRDefault="00FA1172">
      <w:pPr>
        <w:pStyle w:val="a3"/>
        <w:spacing w:before="2" w:line="247" w:lineRule="auto"/>
        <w:ind w:left="1126" w:right="6521" w:firstLine="0"/>
        <w:jc w:val="left"/>
      </w:pPr>
      <w:r>
        <w:t xml:space="preserve">Наш край в XVI‒XVII вв. </w:t>
      </w:r>
      <w:r>
        <w:rPr>
          <w:spacing w:val="-2"/>
        </w:rPr>
        <w:t>Обобщение.</w:t>
      </w:r>
    </w:p>
    <w:p w:rsidR="00D55340" w:rsidRDefault="00FA1172">
      <w:pPr>
        <w:pStyle w:val="a3"/>
        <w:spacing w:before="7" w:line="264" w:lineRule="exact"/>
        <w:ind w:left="1126" w:firstLine="0"/>
        <w:jc w:val="left"/>
      </w:pPr>
      <w:r>
        <w:t>Содержание</w:t>
      </w:r>
      <w:r>
        <w:rPr>
          <w:spacing w:val="25"/>
        </w:rPr>
        <w:t xml:space="preserve"> </w:t>
      </w:r>
      <w:r>
        <w:t>обучения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8</w:t>
      </w:r>
      <w:r>
        <w:rPr>
          <w:spacing w:val="19"/>
        </w:rPr>
        <w:t xml:space="preserve"> </w:t>
      </w:r>
      <w:r>
        <w:rPr>
          <w:spacing w:val="-2"/>
        </w:rPr>
        <w:t>классе.</w:t>
      </w:r>
    </w:p>
    <w:p w:rsidR="00D55340" w:rsidRDefault="00FA1172">
      <w:pPr>
        <w:pStyle w:val="a3"/>
        <w:spacing w:line="247" w:lineRule="auto"/>
        <w:ind w:left="1126" w:right="4035" w:firstLine="0"/>
        <w:jc w:val="left"/>
      </w:pPr>
      <w:r>
        <w:t>Всеобщая</w:t>
      </w:r>
      <w:r>
        <w:rPr>
          <w:spacing w:val="31"/>
        </w:rPr>
        <w:t xml:space="preserve"> </w:t>
      </w:r>
      <w:r>
        <w:t>история. История Нового времени.</w:t>
      </w:r>
      <w:r>
        <w:rPr>
          <w:spacing w:val="40"/>
        </w:rPr>
        <w:t xml:space="preserve"> </w:t>
      </w:r>
      <w:r>
        <w:t xml:space="preserve">XVIII </w:t>
      </w:r>
      <w:proofErr w:type="gramStart"/>
      <w:r>
        <w:t>в</w:t>
      </w:r>
      <w:proofErr w:type="gramEnd"/>
      <w:r>
        <w:t xml:space="preserve">. </w:t>
      </w:r>
      <w:r>
        <w:rPr>
          <w:spacing w:val="-2"/>
        </w:rPr>
        <w:t>Введение.</w:t>
      </w:r>
    </w:p>
    <w:p w:rsidR="00D55340" w:rsidRDefault="00FA1172">
      <w:pPr>
        <w:pStyle w:val="a3"/>
        <w:spacing w:before="2"/>
        <w:ind w:left="1126" w:firstLine="0"/>
        <w:jc w:val="left"/>
      </w:pPr>
      <w:r>
        <w:t>Век</w:t>
      </w:r>
      <w:r>
        <w:rPr>
          <w:spacing w:val="6"/>
        </w:rPr>
        <w:t xml:space="preserve"> </w:t>
      </w:r>
      <w:r>
        <w:rPr>
          <w:spacing w:val="-2"/>
        </w:rPr>
        <w:t>Просвещения.</w:t>
      </w:r>
    </w:p>
    <w:p w:rsidR="00D55340" w:rsidRDefault="00FA1172">
      <w:pPr>
        <w:pStyle w:val="a3"/>
        <w:tabs>
          <w:tab w:val="left" w:pos="903"/>
          <w:tab w:val="left" w:pos="2235"/>
          <w:tab w:val="left" w:pos="2374"/>
          <w:tab w:val="left" w:pos="3050"/>
          <w:tab w:val="left" w:pos="3979"/>
          <w:tab w:val="left" w:pos="4013"/>
          <w:tab w:val="left" w:pos="4324"/>
          <w:tab w:val="left" w:pos="4568"/>
          <w:tab w:val="left" w:pos="4814"/>
          <w:tab w:val="left" w:pos="5877"/>
          <w:tab w:val="left" w:pos="6073"/>
          <w:tab w:val="left" w:pos="6355"/>
          <w:tab w:val="left" w:pos="7064"/>
          <w:tab w:val="left" w:pos="7447"/>
          <w:tab w:val="left" w:pos="7487"/>
          <w:tab w:val="left" w:pos="8180"/>
          <w:tab w:val="left" w:pos="8788"/>
          <w:tab w:val="left" w:pos="9130"/>
          <w:tab w:val="left" w:pos="9332"/>
          <w:tab w:val="left" w:pos="9770"/>
          <w:tab w:val="left" w:pos="10103"/>
          <w:tab w:val="left" w:pos="10134"/>
        </w:tabs>
        <w:spacing w:before="20" w:line="249" w:lineRule="auto"/>
        <w:ind w:right="434"/>
        <w:jc w:val="left"/>
      </w:pPr>
      <w:r>
        <w:rPr>
          <w:spacing w:val="-2"/>
        </w:rPr>
        <w:t>Истоки</w:t>
      </w:r>
      <w:r>
        <w:tab/>
      </w:r>
      <w:r>
        <w:tab/>
      </w:r>
      <w:r>
        <w:rPr>
          <w:spacing w:val="-2"/>
        </w:rPr>
        <w:t>европейского</w:t>
      </w:r>
      <w:r>
        <w:tab/>
      </w:r>
      <w:r>
        <w:tab/>
      </w:r>
      <w:r>
        <w:tab/>
      </w:r>
      <w:r>
        <w:rPr>
          <w:spacing w:val="-2"/>
        </w:rPr>
        <w:t>Просвещения.</w:t>
      </w:r>
      <w:r>
        <w:tab/>
      </w:r>
      <w:r>
        <w:tab/>
      </w:r>
      <w:r>
        <w:tab/>
      </w:r>
      <w:r>
        <w:rPr>
          <w:spacing w:val="-2"/>
        </w:rPr>
        <w:t>Достижения</w:t>
      </w:r>
      <w:r>
        <w:tab/>
      </w:r>
      <w:r>
        <w:rPr>
          <w:spacing w:val="-2"/>
        </w:rPr>
        <w:t>естественных</w:t>
      </w:r>
      <w:r>
        <w:tab/>
      </w:r>
      <w:r>
        <w:tab/>
      </w:r>
      <w:r>
        <w:tab/>
      </w:r>
      <w:r>
        <w:rPr>
          <w:spacing w:val="-4"/>
        </w:rPr>
        <w:t xml:space="preserve">наук </w:t>
      </w:r>
      <w:r>
        <w:rPr>
          <w:spacing w:val="-10"/>
        </w:rPr>
        <w:t>и</w:t>
      </w:r>
      <w:r>
        <w:tab/>
      </w:r>
      <w:r>
        <w:rPr>
          <w:spacing w:val="-34"/>
        </w:rPr>
        <w:t xml:space="preserve"> </w:t>
      </w:r>
      <w:r>
        <w:t>распространение</w:t>
      </w:r>
      <w:r>
        <w:tab/>
      </w:r>
      <w:r>
        <w:rPr>
          <w:spacing w:val="-4"/>
        </w:rPr>
        <w:t>идей</w:t>
      </w:r>
      <w:r>
        <w:tab/>
      </w:r>
      <w:r>
        <w:rPr>
          <w:spacing w:val="-2"/>
        </w:rPr>
        <w:t>рационализма.</w:t>
      </w:r>
      <w:r>
        <w:tab/>
      </w:r>
      <w:r>
        <w:rPr>
          <w:spacing w:val="-2"/>
        </w:rPr>
        <w:t>Английское</w:t>
      </w:r>
      <w:r>
        <w:tab/>
      </w:r>
      <w:r>
        <w:tab/>
      </w:r>
      <w:r>
        <w:tab/>
      </w:r>
      <w:r>
        <w:rPr>
          <w:spacing w:val="-2"/>
        </w:rPr>
        <w:t>Просвещение;</w:t>
      </w:r>
      <w:r>
        <w:tab/>
      </w:r>
      <w:r>
        <w:tab/>
      </w:r>
      <w:r>
        <w:rPr>
          <w:spacing w:val="-4"/>
        </w:rPr>
        <w:t>Дж.</w:t>
      </w:r>
      <w:r>
        <w:tab/>
      </w:r>
      <w:r>
        <w:tab/>
      </w:r>
      <w:r>
        <w:rPr>
          <w:spacing w:val="-4"/>
        </w:rPr>
        <w:t xml:space="preserve">Локк </w:t>
      </w:r>
      <w:r>
        <w:t>и</w:t>
      </w:r>
      <w:r>
        <w:rPr>
          <w:spacing w:val="40"/>
        </w:rPr>
        <w:t xml:space="preserve"> </w:t>
      </w:r>
      <w:r>
        <w:t>Т.</w:t>
      </w:r>
      <w:r>
        <w:rPr>
          <w:spacing w:val="40"/>
        </w:rPr>
        <w:t xml:space="preserve"> </w:t>
      </w:r>
      <w:r>
        <w:t>Гоббс.</w:t>
      </w:r>
      <w:r>
        <w:rPr>
          <w:spacing w:val="40"/>
        </w:rPr>
        <w:t xml:space="preserve"> </w:t>
      </w:r>
      <w:r>
        <w:t>Секуляризация</w:t>
      </w:r>
      <w:r>
        <w:rPr>
          <w:spacing w:val="40"/>
        </w:rPr>
        <w:t xml:space="preserve"> </w:t>
      </w:r>
      <w:r>
        <w:t>(обмирщение)</w:t>
      </w:r>
      <w:r>
        <w:rPr>
          <w:spacing w:val="40"/>
        </w:rPr>
        <w:t xml:space="preserve"> </w:t>
      </w:r>
      <w:r>
        <w:t>сознания.</w:t>
      </w:r>
      <w:r>
        <w:rPr>
          <w:spacing w:val="40"/>
        </w:rPr>
        <w:t xml:space="preserve"> </w:t>
      </w:r>
      <w:r>
        <w:t>Культ</w:t>
      </w:r>
      <w:r>
        <w:rPr>
          <w:spacing w:val="40"/>
        </w:rPr>
        <w:t xml:space="preserve"> </w:t>
      </w:r>
      <w:r>
        <w:t>Разума.</w:t>
      </w:r>
      <w:r>
        <w:rPr>
          <w:spacing w:val="40"/>
        </w:rPr>
        <w:t xml:space="preserve"> </w:t>
      </w:r>
      <w:r>
        <w:t>Франция</w:t>
      </w:r>
      <w:r>
        <w:rPr>
          <w:spacing w:val="40"/>
        </w:rPr>
        <w:t xml:space="preserve"> </w:t>
      </w:r>
      <w:r>
        <w:t>‒</w:t>
      </w:r>
      <w:r>
        <w:rPr>
          <w:spacing w:val="40"/>
        </w:rPr>
        <w:t xml:space="preserve"> </w:t>
      </w:r>
      <w:r>
        <w:t>цен</w:t>
      </w:r>
      <w:r>
        <w:t>тр</w:t>
      </w:r>
      <w:r>
        <w:rPr>
          <w:spacing w:val="40"/>
        </w:rPr>
        <w:t xml:space="preserve"> </w:t>
      </w:r>
      <w:r>
        <w:t>Просвещения. Философские и политические идеи</w:t>
      </w:r>
      <w:r>
        <w:rPr>
          <w:spacing w:val="28"/>
        </w:rPr>
        <w:t xml:space="preserve"> </w:t>
      </w:r>
      <w:r>
        <w:t xml:space="preserve">Ф.М. Вольтера, Ш.Л. </w:t>
      </w:r>
      <w:proofErr w:type="spellStart"/>
      <w:r>
        <w:t>Монтескьё</w:t>
      </w:r>
      <w:proofErr w:type="spellEnd"/>
      <w:r>
        <w:t>,</w:t>
      </w:r>
      <w:r>
        <w:rPr>
          <w:spacing w:val="40"/>
        </w:rPr>
        <w:t xml:space="preserve"> </w:t>
      </w:r>
      <w:r>
        <w:t>Ж.Ж.</w:t>
      </w:r>
      <w:r>
        <w:rPr>
          <w:spacing w:val="40"/>
        </w:rPr>
        <w:t xml:space="preserve"> </w:t>
      </w:r>
      <w:r>
        <w:t>Руссо.</w:t>
      </w:r>
      <w:r>
        <w:rPr>
          <w:spacing w:val="40"/>
        </w:rPr>
        <w:t xml:space="preserve"> </w:t>
      </w:r>
      <w:r>
        <w:t>«Энциклопедия»</w:t>
      </w:r>
      <w:r>
        <w:rPr>
          <w:spacing w:val="80"/>
        </w:rPr>
        <w:t xml:space="preserve"> </w:t>
      </w:r>
      <w:r>
        <w:t>(Д.</w:t>
      </w:r>
      <w:r>
        <w:rPr>
          <w:spacing w:val="80"/>
        </w:rPr>
        <w:t xml:space="preserve"> </w:t>
      </w:r>
      <w:r>
        <w:t>Дидро,</w:t>
      </w:r>
      <w:r>
        <w:rPr>
          <w:spacing w:val="80"/>
          <w:w w:val="150"/>
        </w:rPr>
        <w:t xml:space="preserve"> </w:t>
      </w:r>
      <w:r>
        <w:t>Ж.</w:t>
      </w:r>
      <w:r>
        <w:rPr>
          <w:spacing w:val="80"/>
        </w:rPr>
        <w:t xml:space="preserve"> </w:t>
      </w:r>
      <w:proofErr w:type="spellStart"/>
      <w:r>
        <w:t>Д’Аламбер</w:t>
      </w:r>
      <w:proofErr w:type="spellEnd"/>
      <w:r>
        <w:t>).</w:t>
      </w:r>
      <w:r>
        <w:rPr>
          <w:spacing w:val="80"/>
          <w:w w:val="150"/>
        </w:rPr>
        <w:t xml:space="preserve"> </w:t>
      </w:r>
      <w:r>
        <w:t>Германское</w:t>
      </w:r>
      <w:r>
        <w:rPr>
          <w:spacing w:val="80"/>
        </w:rPr>
        <w:t xml:space="preserve"> </w:t>
      </w:r>
      <w:r>
        <w:t>Просвещение.</w:t>
      </w:r>
      <w:r>
        <w:rPr>
          <w:spacing w:val="80"/>
          <w:w w:val="150"/>
        </w:rPr>
        <w:t xml:space="preserve"> </w:t>
      </w:r>
      <w:r>
        <w:t>Распространение</w:t>
      </w:r>
      <w:r>
        <w:rPr>
          <w:spacing w:val="80"/>
          <w:w w:val="150"/>
        </w:rPr>
        <w:t xml:space="preserve"> </w:t>
      </w:r>
      <w:r>
        <w:t>идей</w:t>
      </w:r>
      <w:r>
        <w:rPr>
          <w:spacing w:val="80"/>
          <w:w w:val="150"/>
        </w:rPr>
        <w:t xml:space="preserve"> </w:t>
      </w:r>
      <w:r>
        <w:t>Просвещения</w:t>
      </w:r>
      <w:r>
        <w:rPr>
          <w:spacing w:val="80"/>
          <w:w w:val="150"/>
        </w:rPr>
        <w:t xml:space="preserve"> </w:t>
      </w:r>
      <w:r>
        <w:t xml:space="preserve">в </w:t>
      </w:r>
      <w:r>
        <w:rPr>
          <w:spacing w:val="-2"/>
        </w:rPr>
        <w:t>Америке.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Влияние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 xml:space="preserve">просветителей </w:t>
      </w:r>
      <w:r>
        <w:rPr>
          <w:spacing w:val="-6"/>
        </w:rPr>
        <w:t>на</w:t>
      </w:r>
      <w:r>
        <w:tab/>
      </w:r>
      <w:r>
        <w:rPr>
          <w:spacing w:val="-2"/>
        </w:rPr>
        <w:t>изменение</w:t>
      </w:r>
      <w:r>
        <w:tab/>
      </w:r>
      <w:r>
        <w:rPr>
          <w:spacing w:val="-2"/>
        </w:rPr>
        <w:t>представлений</w:t>
      </w:r>
      <w:r>
        <w:tab/>
      </w:r>
      <w:r>
        <w:tab/>
      </w:r>
      <w:r>
        <w:rPr>
          <w:spacing w:val="-6"/>
        </w:rPr>
        <w:t>об</w:t>
      </w:r>
      <w:r>
        <w:tab/>
      </w:r>
      <w:r>
        <w:tab/>
      </w:r>
      <w:r>
        <w:rPr>
          <w:spacing w:val="-2"/>
        </w:rPr>
        <w:t>отношениях</w:t>
      </w:r>
      <w:r>
        <w:tab/>
      </w:r>
      <w:r>
        <w:tab/>
      </w:r>
      <w:r>
        <w:rPr>
          <w:spacing w:val="-2"/>
        </w:rPr>
        <w:t>власти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общества.</w:t>
      </w:r>
      <w:r>
        <w:tab/>
      </w:r>
      <w:r>
        <w:rPr>
          <w:spacing w:val="-2"/>
        </w:rPr>
        <w:t>«Союз</w:t>
      </w:r>
      <w:r>
        <w:tab/>
      </w:r>
      <w:r>
        <w:rPr>
          <w:spacing w:val="-2"/>
        </w:rPr>
        <w:t xml:space="preserve">королей </w:t>
      </w:r>
      <w:r>
        <w:t>и философов».</w:t>
      </w:r>
    </w:p>
    <w:p w:rsidR="00D55340" w:rsidRDefault="00FA1172">
      <w:pPr>
        <w:pStyle w:val="a3"/>
        <w:spacing w:line="263" w:lineRule="exact"/>
        <w:ind w:left="1126" w:firstLine="0"/>
        <w:jc w:val="left"/>
      </w:pPr>
      <w:r>
        <w:t>Государства</w:t>
      </w:r>
      <w:r>
        <w:rPr>
          <w:spacing w:val="26"/>
        </w:rPr>
        <w:t xml:space="preserve"> </w:t>
      </w:r>
      <w:r>
        <w:t>Европы</w:t>
      </w:r>
      <w:r>
        <w:rPr>
          <w:spacing w:val="19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XVIII</w:t>
      </w:r>
      <w:r>
        <w:rPr>
          <w:spacing w:val="16"/>
        </w:rPr>
        <w:t xml:space="preserve"> </w:t>
      </w:r>
      <w:r>
        <w:rPr>
          <w:spacing w:val="-5"/>
        </w:rPr>
        <w:t>в.</w:t>
      </w:r>
    </w:p>
    <w:p w:rsidR="00D55340" w:rsidRDefault="00FA1172">
      <w:pPr>
        <w:pStyle w:val="a3"/>
        <w:tabs>
          <w:tab w:val="left" w:pos="3027"/>
          <w:tab w:val="left" w:pos="5462"/>
          <w:tab w:val="left" w:pos="7320"/>
          <w:tab w:val="left" w:pos="9616"/>
        </w:tabs>
        <w:spacing w:before="19" w:line="247" w:lineRule="auto"/>
        <w:ind w:right="442"/>
      </w:pPr>
      <w:r>
        <w:t xml:space="preserve">Монархии в Европе XVIII в.: абсолютные и парламентские монархии. Просвещённый </w:t>
      </w:r>
      <w:r>
        <w:rPr>
          <w:spacing w:val="-2"/>
        </w:rPr>
        <w:t>абсолютизм:</w:t>
      </w:r>
      <w:r>
        <w:tab/>
      </w:r>
      <w:r>
        <w:rPr>
          <w:spacing w:val="-2"/>
        </w:rPr>
        <w:t>правители,</w:t>
      </w:r>
      <w:r>
        <w:tab/>
      </w:r>
      <w:r>
        <w:rPr>
          <w:spacing w:val="-2"/>
        </w:rPr>
        <w:t>идеи,</w:t>
      </w:r>
      <w:r>
        <w:tab/>
      </w:r>
      <w:r>
        <w:rPr>
          <w:spacing w:val="-2"/>
        </w:rPr>
        <w:t>практика.</w:t>
      </w:r>
      <w:r>
        <w:tab/>
      </w:r>
      <w:r>
        <w:rPr>
          <w:spacing w:val="-2"/>
        </w:rPr>
        <w:t xml:space="preserve">Политика </w:t>
      </w:r>
      <w:r>
        <w:t xml:space="preserve">в отношении сословий: </w:t>
      </w:r>
      <w:r>
        <w:t>старые порядки и новые веяния. Государство и Церковь. Секуляризация церковных</w:t>
      </w:r>
      <w:r>
        <w:rPr>
          <w:spacing w:val="40"/>
        </w:rPr>
        <w:t xml:space="preserve"> </w:t>
      </w:r>
      <w:r>
        <w:t>земель.</w:t>
      </w:r>
      <w:r>
        <w:rPr>
          <w:spacing w:val="40"/>
        </w:rPr>
        <w:t xml:space="preserve"> </w:t>
      </w:r>
      <w:r>
        <w:t>Экономическая</w:t>
      </w:r>
      <w:r>
        <w:rPr>
          <w:spacing w:val="40"/>
        </w:rPr>
        <w:t xml:space="preserve"> </w:t>
      </w:r>
      <w:r>
        <w:t>политика</w:t>
      </w:r>
      <w:r>
        <w:rPr>
          <w:spacing w:val="40"/>
        </w:rPr>
        <w:t xml:space="preserve"> </w:t>
      </w:r>
      <w:r>
        <w:t>власти.</w:t>
      </w:r>
      <w:r>
        <w:rPr>
          <w:spacing w:val="40"/>
        </w:rPr>
        <w:t xml:space="preserve"> </w:t>
      </w:r>
      <w:r>
        <w:t>Меркантилизм.</w:t>
      </w:r>
    </w:p>
    <w:p w:rsidR="00D55340" w:rsidRDefault="00FA1172">
      <w:pPr>
        <w:pStyle w:val="a3"/>
        <w:spacing w:before="10" w:line="247" w:lineRule="auto"/>
        <w:ind w:right="429"/>
      </w:pPr>
      <w:r>
        <w:t>Великобритания в XVIII в. Королевская власть и парламент. Тори и виги. Предпосылки промышленного переворота в Англии. Техниче</w:t>
      </w:r>
      <w:r>
        <w:t>ские изобретения и создание первых машин.</w:t>
      </w:r>
      <w:r>
        <w:rPr>
          <w:spacing w:val="80"/>
        </w:rPr>
        <w:t xml:space="preserve"> </w:t>
      </w:r>
      <w:r>
        <w:t xml:space="preserve">Появление фабрик, замена ручного труда </w:t>
      </w:r>
      <w:proofErr w:type="gramStart"/>
      <w:r>
        <w:t>машинным</w:t>
      </w:r>
      <w:proofErr w:type="gramEnd"/>
      <w:r>
        <w:t xml:space="preserve">. Социальные и </w:t>
      </w:r>
      <w:proofErr w:type="spellStart"/>
      <w:proofErr w:type="gramStart"/>
      <w:r>
        <w:t>экон</w:t>
      </w:r>
      <w:proofErr w:type="spellEnd"/>
      <w:r>
        <w:rPr>
          <w:spacing w:val="-15"/>
        </w:rPr>
        <w:t xml:space="preserve"> </w:t>
      </w:r>
      <w:r>
        <w:t>омические</w:t>
      </w:r>
      <w:proofErr w:type="gramEnd"/>
      <w:r>
        <w:t xml:space="preserve"> последствия промышленного</w:t>
      </w:r>
      <w:r>
        <w:rPr>
          <w:spacing w:val="80"/>
          <w:w w:val="150"/>
        </w:rPr>
        <w:t xml:space="preserve"> </w:t>
      </w:r>
      <w:r>
        <w:t>переворота.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труда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быта</w:t>
      </w:r>
      <w:r>
        <w:rPr>
          <w:spacing w:val="40"/>
        </w:rPr>
        <w:t xml:space="preserve"> </w:t>
      </w:r>
      <w:r>
        <w:t>фабричных</w:t>
      </w:r>
      <w:r>
        <w:rPr>
          <w:spacing w:val="40"/>
        </w:rPr>
        <w:t xml:space="preserve"> </w:t>
      </w:r>
      <w:r>
        <w:t>рабочих.</w:t>
      </w:r>
      <w:r>
        <w:rPr>
          <w:spacing w:val="80"/>
          <w:w w:val="150"/>
        </w:rPr>
        <w:t xml:space="preserve"> </w:t>
      </w:r>
      <w:r>
        <w:t>Движения</w:t>
      </w:r>
      <w:r>
        <w:rPr>
          <w:spacing w:val="80"/>
          <w:w w:val="150"/>
        </w:rPr>
        <w:t xml:space="preserve"> </w:t>
      </w:r>
      <w:r>
        <w:t>протеста.</w:t>
      </w:r>
    </w:p>
    <w:p w:rsidR="00D55340" w:rsidRDefault="00D55340">
      <w:pPr>
        <w:pStyle w:val="a3"/>
        <w:spacing w:line="247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firstLine="0"/>
        <w:jc w:val="left"/>
      </w:pPr>
      <w:proofErr w:type="spellStart"/>
      <w:r>
        <w:rPr>
          <w:spacing w:val="-2"/>
        </w:rPr>
        <w:lastRenderedPageBreak/>
        <w:t>Луддизм</w:t>
      </w:r>
      <w:proofErr w:type="spellEnd"/>
      <w:r>
        <w:rPr>
          <w:spacing w:val="-2"/>
        </w:rPr>
        <w:t>.</w:t>
      </w:r>
    </w:p>
    <w:p w:rsidR="00D55340" w:rsidRDefault="00FA1172">
      <w:pPr>
        <w:pStyle w:val="a3"/>
        <w:spacing w:before="9" w:line="256" w:lineRule="auto"/>
        <w:ind w:right="436"/>
      </w:pPr>
      <w:r>
        <w:t>Франция.</w:t>
      </w:r>
      <w:r>
        <w:rPr>
          <w:spacing w:val="40"/>
        </w:rPr>
        <w:t xml:space="preserve"> </w:t>
      </w:r>
      <w:r>
        <w:t>Абсолютная</w:t>
      </w:r>
      <w:r>
        <w:rPr>
          <w:spacing w:val="40"/>
        </w:rPr>
        <w:t xml:space="preserve"> </w:t>
      </w:r>
      <w:r>
        <w:t>монархия:</w:t>
      </w:r>
      <w:r>
        <w:rPr>
          <w:spacing w:val="40"/>
        </w:rPr>
        <w:t xml:space="preserve"> </w:t>
      </w:r>
      <w:r>
        <w:t>политика</w:t>
      </w:r>
      <w:r>
        <w:rPr>
          <w:spacing w:val="40"/>
        </w:rPr>
        <w:t xml:space="preserve"> </w:t>
      </w:r>
      <w:r>
        <w:t>сохранения</w:t>
      </w:r>
      <w:r>
        <w:rPr>
          <w:spacing w:val="40"/>
        </w:rPr>
        <w:t xml:space="preserve"> </w:t>
      </w:r>
      <w:r>
        <w:t>старого</w:t>
      </w:r>
      <w:r>
        <w:rPr>
          <w:spacing w:val="40"/>
        </w:rPr>
        <w:t xml:space="preserve"> </w:t>
      </w:r>
      <w:r>
        <w:t>порядка.</w:t>
      </w:r>
      <w:r>
        <w:rPr>
          <w:spacing w:val="40"/>
        </w:rPr>
        <w:t xml:space="preserve"> </w:t>
      </w:r>
      <w:r>
        <w:t>Попытки проведения</w:t>
      </w:r>
      <w:r>
        <w:rPr>
          <w:spacing w:val="40"/>
        </w:rPr>
        <w:t xml:space="preserve"> </w:t>
      </w:r>
      <w:r>
        <w:t>реформ.</w:t>
      </w:r>
      <w:r>
        <w:rPr>
          <w:spacing w:val="40"/>
        </w:rPr>
        <w:t xml:space="preserve"> </w:t>
      </w:r>
      <w:r>
        <w:t>Королевская</w:t>
      </w:r>
      <w:r>
        <w:rPr>
          <w:spacing w:val="40"/>
        </w:rPr>
        <w:t xml:space="preserve"> </w:t>
      </w:r>
      <w:r>
        <w:t>власть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сословия.</w:t>
      </w:r>
    </w:p>
    <w:p w:rsidR="00D55340" w:rsidRDefault="00FA1172">
      <w:pPr>
        <w:pStyle w:val="a3"/>
        <w:spacing w:line="249" w:lineRule="auto"/>
        <w:ind w:right="421"/>
      </w:pPr>
      <w:r>
        <w:t>Германские</w:t>
      </w:r>
      <w:r>
        <w:rPr>
          <w:spacing w:val="80"/>
        </w:rPr>
        <w:t xml:space="preserve">    </w:t>
      </w:r>
      <w:r>
        <w:t>государства,</w:t>
      </w:r>
      <w:r>
        <w:rPr>
          <w:spacing w:val="76"/>
          <w:w w:val="150"/>
        </w:rPr>
        <w:t xml:space="preserve">    </w:t>
      </w:r>
      <w:r>
        <w:t>монархия</w:t>
      </w:r>
      <w:r>
        <w:rPr>
          <w:spacing w:val="76"/>
          <w:w w:val="150"/>
        </w:rPr>
        <w:t xml:space="preserve">    </w:t>
      </w:r>
      <w:r>
        <w:t>Габсбургов,</w:t>
      </w:r>
      <w:r>
        <w:rPr>
          <w:spacing w:val="74"/>
          <w:w w:val="150"/>
        </w:rPr>
        <w:t xml:space="preserve">    </w:t>
      </w:r>
      <w:r>
        <w:t>итальянские</w:t>
      </w:r>
      <w:r>
        <w:rPr>
          <w:spacing w:val="76"/>
          <w:w w:val="150"/>
        </w:rPr>
        <w:t xml:space="preserve">    </w:t>
      </w:r>
      <w:r>
        <w:t>земли в XVIII в. Раздробленность Германии. Возвышение Пруссии. Фридр</w:t>
      </w:r>
      <w:r>
        <w:t xml:space="preserve">их II Великий. </w:t>
      </w:r>
      <w:proofErr w:type="spellStart"/>
      <w:r>
        <w:t>Габсбургская</w:t>
      </w:r>
      <w:proofErr w:type="spellEnd"/>
      <w:r>
        <w:t xml:space="preserve"> монархия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XVIII</w:t>
      </w:r>
      <w:r>
        <w:rPr>
          <w:spacing w:val="40"/>
        </w:rPr>
        <w:t xml:space="preserve"> </w:t>
      </w:r>
      <w:r>
        <w:t>в.</w:t>
      </w:r>
      <w:r>
        <w:rPr>
          <w:spacing w:val="40"/>
        </w:rPr>
        <w:t xml:space="preserve"> </w:t>
      </w:r>
      <w:r>
        <w:t>Правление</w:t>
      </w:r>
      <w:r>
        <w:rPr>
          <w:spacing w:val="40"/>
        </w:rPr>
        <w:t xml:space="preserve"> </w:t>
      </w:r>
      <w:r>
        <w:t>Марии</w:t>
      </w:r>
      <w:r>
        <w:rPr>
          <w:spacing w:val="40"/>
        </w:rPr>
        <w:t xml:space="preserve"> </w:t>
      </w:r>
      <w:proofErr w:type="spellStart"/>
      <w:r>
        <w:t>Терезии</w:t>
      </w:r>
      <w:proofErr w:type="spell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Иосифа</w:t>
      </w:r>
      <w:r>
        <w:rPr>
          <w:spacing w:val="40"/>
        </w:rPr>
        <w:t xml:space="preserve"> </w:t>
      </w:r>
      <w:r>
        <w:t>II.</w:t>
      </w:r>
      <w:r>
        <w:rPr>
          <w:spacing w:val="40"/>
        </w:rPr>
        <w:t xml:space="preserve"> </w:t>
      </w:r>
      <w:r>
        <w:t>Реформы</w:t>
      </w:r>
      <w:r>
        <w:rPr>
          <w:spacing w:val="40"/>
        </w:rPr>
        <w:t xml:space="preserve"> </w:t>
      </w:r>
      <w:r>
        <w:t>просвещённого абсолютизма.</w:t>
      </w:r>
      <w:r>
        <w:rPr>
          <w:spacing w:val="40"/>
        </w:rPr>
        <w:t xml:space="preserve"> </w:t>
      </w:r>
      <w:r>
        <w:t>Итальянские</w:t>
      </w:r>
      <w:r>
        <w:rPr>
          <w:spacing w:val="40"/>
        </w:rPr>
        <w:t xml:space="preserve"> </w:t>
      </w:r>
      <w:r>
        <w:t>государства:</w:t>
      </w:r>
      <w:r>
        <w:rPr>
          <w:spacing w:val="40"/>
        </w:rPr>
        <w:t xml:space="preserve"> </w:t>
      </w:r>
      <w:r>
        <w:t>политическая</w:t>
      </w:r>
      <w:r>
        <w:rPr>
          <w:spacing w:val="40"/>
        </w:rPr>
        <w:t xml:space="preserve"> </w:t>
      </w:r>
      <w:r>
        <w:t>раздробленность.</w:t>
      </w:r>
      <w:r>
        <w:rPr>
          <w:spacing w:val="40"/>
        </w:rPr>
        <w:t xml:space="preserve"> </w:t>
      </w:r>
      <w:r>
        <w:t>Усиление</w:t>
      </w:r>
      <w:r>
        <w:rPr>
          <w:spacing w:val="40"/>
        </w:rPr>
        <w:t xml:space="preserve"> </w:t>
      </w:r>
      <w:r>
        <w:t>власти</w:t>
      </w:r>
      <w:r>
        <w:rPr>
          <w:spacing w:val="40"/>
        </w:rPr>
        <w:t xml:space="preserve"> </w:t>
      </w:r>
      <w:r>
        <w:t>Габсбургов над частью итальянских земель.</w:t>
      </w:r>
    </w:p>
    <w:p w:rsidR="00D55340" w:rsidRDefault="00FA1172">
      <w:pPr>
        <w:pStyle w:val="a3"/>
        <w:tabs>
          <w:tab w:val="left" w:pos="2446"/>
          <w:tab w:val="left" w:pos="4991"/>
          <w:tab w:val="left" w:pos="6773"/>
          <w:tab w:val="left" w:pos="8588"/>
          <w:tab w:val="left" w:pos="9568"/>
        </w:tabs>
        <w:spacing w:line="249" w:lineRule="auto"/>
        <w:ind w:right="435"/>
      </w:pPr>
      <w:r>
        <w:t>Государства</w:t>
      </w:r>
      <w:r>
        <w:rPr>
          <w:spacing w:val="40"/>
        </w:rPr>
        <w:t xml:space="preserve"> </w:t>
      </w:r>
      <w:r>
        <w:t>Пиренейского</w:t>
      </w:r>
      <w:r>
        <w:rPr>
          <w:spacing w:val="40"/>
        </w:rPr>
        <w:t xml:space="preserve"> </w:t>
      </w:r>
      <w:r>
        <w:t>полуострова.</w:t>
      </w:r>
      <w:r>
        <w:rPr>
          <w:spacing w:val="40"/>
        </w:rPr>
        <w:t xml:space="preserve"> </w:t>
      </w:r>
      <w:r>
        <w:t>Испания:</w:t>
      </w:r>
      <w:r>
        <w:rPr>
          <w:spacing w:val="40"/>
        </w:rPr>
        <w:t xml:space="preserve"> </w:t>
      </w:r>
      <w:r>
        <w:t>проблемы</w:t>
      </w:r>
      <w:r>
        <w:rPr>
          <w:spacing w:val="40"/>
        </w:rPr>
        <w:t xml:space="preserve"> </w:t>
      </w:r>
      <w:r>
        <w:t>внутреннего</w:t>
      </w:r>
      <w:r>
        <w:rPr>
          <w:spacing w:val="40"/>
        </w:rPr>
        <w:t xml:space="preserve"> </w:t>
      </w:r>
      <w:r>
        <w:t xml:space="preserve">развития, </w:t>
      </w:r>
      <w:r>
        <w:rPr>
          <w:spacing w:val="-2"/>
        </w:rPr>
        <w:t>ослабление</w:t>
      </w:r>
      <w:r>
        <w:tab/>
      </w:r>
      <w:r>
        <w:rPr>
          <w:spacing w:val="-2"/>
        </w:rPr>
        <w:t>международных</w:t>
      </w:r>
      <w:r>
        <w:tab/>
      </w:r>
      <w:r>
        <w:rPr>
          <w:spacing w:val="-2"/>
        </w:rPr>
        <w:t>позиций.</w:t>
      </w:r>
      <w:r>
        <w:tab/>
      </w:r>
      <w:r>
        <w:rPr>
          <w:spacing w:val="-2"/>
        </w:rPr>
        <w:t>Реформы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правление </w:t>
      </w:r>
      <w:r>
        <w:t>Карла III. Попытки проведения реформ в Португалии. Управление колониальными владениями Испании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Португалии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Южной</w:t>
      </w:r>
      <w:r>
        <w:rPr>
          <w:spacing w:val="40"/>
        </w:rPr>
        <w:t xml:space="preserve"> </w:t>
      </w:r>
      <w:r>
        <w:t>Америке.</w:t>
      </w:r>
      <w:r>
        <w:rPr>
          <w:spacing w:val="40"/>
        </w:rPr>
        <w:t xml:space="preserve"> </w:t>
      </w:r>
      <w:r>
        <w:t>Недовольство</w:t>
      </w:r>
      <w:r>
        <w:rPr>
          <w:spacing w:val="40"/>
        </w:rPr>
        <w:t xml:space="preserve"> </w:t>
      </w:r>
      <w:r>
        <w:t>населения</w:t>
      </w:r>
      <w:r>
        <w:rPr>
          <w:spacing w:val="40"/>
        </w:rPr>
        <w:t xml:space="preserve"> </w:t>
      </w:r>
      <w:r>
        <w:t>колоний</w:t>
      </w:r>
      <w:r>
        <w:rPr>
          <w:spacing w:val="40"/>
        </w:rPr>
        <w:t xml:space="preserve"> </w:t>
      </w:r>
      <w:r>
        <w:t xml:space="preserve">политикой </w:t>
      </w:r>
      <w:r>
        <w:rPr>
          <w:spacing w:val="-2"/>
        </w:rPr>
        <w:t>метрополий.</w:t>
      </w:r>
    </w:p>
    <w:p w:rsidR="00D55340" w:rsidRDefault="00FA1172">
      <w:pPr>
        <w:pStyle w:val="a3"/>
        <w:ind w:left="1126" w:firstLine="0"/>
        <w:rPr>
          <w:position w:val="1"/>
        </w:rPr>
      </w:pPr>
      <w:r>
        <w:t>Британские</w:t>
      </w:r>
      <w:r>
        <w:rPr>
          <w:spacing w:val="22"/>
        </w:rPr>
        <w:t xml:space="preserve"> </w:t>
      </w:r>
      <w:r>
        <w:t>колонии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Северной</w:t>
      </w:r>
      <w:r>
        <w:rPr>
          <w:spacing w:val="34"/>
        </w:rPr>
        <w:t xml:space="preserve"> </w:t>
      </w:r>
      <w:r>
        <w:t>Америке:</w:t>
      </w:r>
      <w:r>
        <w:rPr>
          <w:spacing w:val="30"/>
        </w:rPr>
        <w:t xml:space="preserve"> </w:t>
      </w:r>
      <w:r>
        <w:rPr>
          <w:position w:val="1"/>
        </w:rPr>
        <w:t>борьба</w:t>
      </w:r>
      <w:r>
        <w:rPr>
          <w:spacing w:val="16"/>
          <w:position w:val="1"/>
        </w:rPr>
        <w:t xml:space="preserve"> </w:t>
      </w:r>
      <w:r>
        <w:rPr>
          <w:position w:val="1"/>
        </w:rPr>
        <w:t>за</w:t>
      </w:r>
      <w:r>
        <w:rPr>
          <w:spacing w:val="28"/>
          <w:position w:val="1"/>
        </w:rPr>
        <w:t xml:space="preserve"> </w:t>
      </w:r>
      <w:r>
        <w:rPr>
          <w:spacing w:val="-2"/>
          <w:position w:val="1"/>
        </w:rPr>
        <w:t>независимость.</w:t>
      </w:r>
    </w:p>
    <w:p w:rsidR="00D55340" w:rsidRDefault="00FA1172">
      <w:pPr>
        <w:pStyle w:val="a3"/>
        <w:tabs>
          <w:tab w:val="left" w:pos="9933"/>
        </w:tabs>
        <w:spacing w:before="5" w:line="249" w:lineRule="auto"/>
        <w:ind w:right="419"/>
      </w:pPr>
      <w:r>
        <w:t>Создание английских колоний на американской земле. Состав европейских переселенцев. Складывание местного самоуправления. Колонисты и индейц</w:t>
      </w:r>
      <w:r>
        <w:t>ы. Южные и северные колонии: особенности</w:t>
      </w:r>
      <w:r>
        <w:rPr>
          <w:spacing w:val="40"/>
        </w:rPr>
        <w:t xml:space="preserve"> </w:t>
      </w:r>
      <w:r>
        <w:t>экономического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отношений.</w:t>
      </w:r>
      <w:r>
        <w:rPr>
          <w:spacing w:val="40"/>
        </w:rPr>
        <w:t xml:space="preserve"> </w:t>
      </w:r>
      <w:r>
        <w:t>Противоречия</w:t>
      </w:r>
      <w:r>
        <w:rPr>
          <w:spacing w:val="40"/>
        </w:rPr>
        <w:t xml:space="preserve"> </w:t>
      </w:r>
      <w:r>
        <w:t>между</w:t>
      </w:r>
      <w:r>
        <w:rPr>
          <w:spacing w:val="80"/>
        </w:rPr>
        <w:t xml:space="preserve"> </w:t>
      </w:r>
      <w:r>
        <w:t>метрополией и колониями. «Бостонское чаепитие». Первый Континентальный конгресс (1774) и</w:t>
      </w:r>
      <w:r>
        <w:rPr>
          <w:spacing w:val="40"/>
        </w:rPr>
        <w:t xml:space="preserve"> </w:t>
      </w:r>
      <w:r>
        <w:rPr>
          <w:spacing w:val="-2"/>
        </w:rPr>
        <w:t>начало</w:t>
      </w:r>
      <w:r>
        <w:tab/>
      </w:r>
      <w:r>
        <w:rPr>
          <w:spacing w:val="-2"/>
        </w:rPr>
        <w:t>Войны</w:t>
      </w:r>
    </w:p>
    <w:p w:rsidR="00D55340" w:rsidRDefault="00FA1172">
      <w:pPr>
        <w:pStyle w:val="a3"/>
        <w:spacing w:before="8" w:line="247" w:lineRule="auto"/>
        <w:ind w:right="418" w:firstLine="0"/>
      </w:pPr>
      <w:r>
        <w:t>за</w:t>
      </w:r>
      <w:r>
        <w:rPr>
          <w:spacing w:val="80"/>
        </w:rPr>
        <w:t xml:space="preserve">   </w:t>
      </w:r>
      <w:r>
        <w:t>независимость.</w:t>
      </w:r>
      <w:r>
        <w:rPr>
          <w:spacing w:val="80"/>
        </w:rPr>
        <w:t xml:space="preserve">   </w:t>
      </w:r>
      <w:r>
        <w:t>Первые</w:t>
      </w:r>
      <w:r>
        <w:rPr>
          <w:spacing w:val="80"/>
          <w:w w:val="150"/>
        </w:rPr>
        <w:t xml:space="preserve">   </w:t>
      </w:r>
      <w:r>
        <w:t>сражения</w:t>
      </w:r>
      <w:r>
        <w:rPr>
          <w:spacing w:val="80"/>
          <w:w w:val="150"/>
        </w:rPr>
        <w:t xml:space="preserve">   </w:t>
      </w:r>
      <w:r>
        <w:t>войны.</w:t>
      </w:r>
      <w:r>
        <w:rPr>
          <w:spacing w:val="80"/>
          <w:w w:val="150"/>
        </w:rPr>
        <w:t xml:space="preserve">   </w:t>
      </w:r>
      <w:r>
        <w:t>Создание</w:t>
      </w:r>
      <w:r>
        <w:rPr>
          <w:spacing w:val="80"/>
          <w:w w:val="150"/>
        </w:rPr>
        <w:t xml:space="preserve">   </w:t>
      </w:r>
      <w:r>
        <w:t>регулярной</w:t>
      </w:r>
      <w:r>
        <w:rPr>
          <w:spacing w:val="80"/>
          <w:w w:val="150"/>
        </w:rPr>
        <w:t xml:space="preserve">   </w:t>
      </w:r>
      <w:r>
        <w:t>армии под</w:t>
      </w:r>
      <w:r>
        <w:rPr>
          <w:spacing w:val="80"/>
        </w:rPr>
        <w:t xml:space="preserve">   </w:t>
      </w:r>
      <w:r>
        <w:t>командованием</w:t>
      </w:r>
      <w:r>
        <w:rPr>
          <w:spacing w:val="80"/>
        </w:rPr>
        <w:t xml:space="preserve">   </w:t>
      </w:r>
      <w:r>
        <w:t>Дж.</w:t>
      </w:r>
      <w:r>
        <w:rPr>
          <w:spacing w:val="80"/>
        </w:rPr>
        <w:t xml:space="preserve">   </w:t>
      </w:r>
      <w:r>
        <w:t>Вашингтона.</w:t>
      </w:r>
      <w:r>
        <w:rPr>
          <w:spacing w:val="80"/>
        </w:rPr>
        <w:t xml:space="preserve">   </w:t>
      </w:r>
      <w:r>
        <w:t>Принятие</w:t>
      </w:r>
      <w:r>
        <w:rPr>
          <w:spacing w:val="80"/>
        </w:rPr>
        <w:t xml:space="preserve">   </w:t>
      </w:r>
      <w:r>
        <w:t>Декларации</w:t>
      </w:r>
      <w:r>
        <w:rPr>
          <w:spacing w:val="80"/>
        </w:rPr>
        <w:t xml:space="preserve">   </w:t>
      </w:r>
      <w:r>
        <w:t>независимости (1776).</w:t>
      </w:r>
      <w:r>
        <w:rPr>
          <w:spacing w:val="40"/>
        </w:rPr>
        <w:t xml:space="preserve"> </w:t>
      </w:r>
      <w:r>
        <w:t>Перелом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войне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завершение.</w:t>
      </w:r>
      <w:r>
        <w:rPr>
          <w:spacing w:val="40"/>
        </w:rPr>
        <w:t xml:space="preserve"> </w:t>
      </w:r>
      <w:r>
        <w:t>Поддержка</w:t>
      </w:r>
      <w:r>
        <w:rPr>
          <w:spacing w:val="40"/>
        </w:rPr>
        <w:t xml:space="preserve"> </w:t>
      </w:r>
      <w:r>
        <w:t>колонистов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стороны</w:t>
      </w:r>
      <w:r>
        <w:rPr>
          <w:spacing w:val="40"/>
        </w:rPr>
        <w:t xml:space="preserve"> </w:t>
      </w:r>
      <w:r>
        <w:t>России.</w:t>
      </w:r>
      <w:r>
        <w:rPr>
          <w:spacing w:val="40"/>
        </w:rPr>
        <w:t xml:space="preserve"> </w:t>
      </w:r>
      <w:r>
        <w:t>Итоги Войны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независимость.</w:t>
      </w:r>
      <w:r>
        <w:rPr>
          <w:spacing w:val="40"/>
        </w:rPr>
        <w:t xml:space="preserve"> </w:t>
      </w:r>
      <w:r>
        <w:t>Конституция</w:t>
      </w:r>
      <w:r>
        <w:rPr>
          <w:spacing w:val="40"/>
        </w:rPr>
        <w:t xml:space="preserve"> </w:t>
      </w:r>
      <w:r>
        <w:t>(1787).</w:t>
      </w:r>
      <w:r>
        <w:rPr>
          <w:spacing w:val="40"/>
        </w:rPr>
        <w:t xml:space="preserve"> </w:t>
      </w:r>
      <w:r>
        <w:t>«Отцы-</w:t>
      </w:r>
      <w:r>
        <w:t>основатели».</w:t>
      </w:r>
      <w:r>
        <w:rPr>
          <w:spacing w:val="40"/>
        </w:rPr>
        <w:t xml:space="preserve"> </w:t>
      </w:r>
      <w:r>
        <w:t>Билль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правах</w:t>
      </w:r>
      <w:r>
        <w:rPr>
          <w:spacing w:val="40"/>
        </w:rPr>
        <w:t xml:space="preserve"> </w:t>
      </w:r>
      <w:r>
        <w:t>(1791).</w:t>
      </w:r>
      <w:r>
        <w:rPr>
          <w:spacing w:val="8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завоевания</w:t>
      </w:r>
      <w:r>
        <w:rPr>
          <w:spacing w:val="40"/>
        </w:rPr>
        <w:t xml:space="preserve"> </w:t>
      </w:r>
      <w:r>
        <w:t>североамериканскими</w:t>
      </w:r>
      <w:r>
        <w:rPr>
          <w:spacing w:val="80"/>
        </w:rPr>
        <w:t xml:space="preserve"> </w:t>
      </w:r>
      <w:r>
        <w:t>штатами</w:t>
      </w:r>
      <w:r>
        <w:rPr>
          <w:spacing w:val="40"/>
        </w:rPr>
        <w:t xml:space="preserve"> </w:t>
      </w:r>
      <w:r>
        <w:t>независимости.</w:t>
      </w:r>
    </w:p>
    <w:p w:rsidR="00D55340" w:rsidRDefault="00FA1172">
      <w:pPr>
        <w:pStyle w:val="a3"/>
        <w:spacing w:before="6"/>
        <w:ind w:left="1126" w:firstLine="0"/>
      </w:pPr>
      <w:r>
        <w:t>Французская</w:t>
      </w:r>
      <w:r>
        <w:rPr>
          <w:spacing w:val="34"/>
        </w:rPr>
        <w:t xml:space="preserve"> </w:t>
      </w:r>
      <w:r>
        <w:t>революция</w:t>
      </w:r>
      <w:r>
        <w:rPr>
          <w:spacing w:val="41"/>
        </w:rPr>
        <w:t xml:space="preserve"> </w:t>
      </w:r>
      <w:r>
        <w:t>конца</w:t>
      </w:r>
      <w:r>
        <w:rPr>
          <w:spacing w:val="37"/>
        </w:rPr>
        <w:t xml:space="preserve"> </w:t>
      </w:r>
      <w:r>
        <w:t>XVIII</w:t>
      </w:r>
      <w:r>
        <w:rPr>
          <w:spacing w:val="26"/>
        </w:rPr>
        <w:t xml:space="preserve"> </w:t>
      </w:r>
      <w:r>
        <w:rPr>
          <w:spacing w:val="-5"/>
        </w:rPr>
        <w:t>в.</w:t>
      </w:r>
    </w:p>
    <w:p w:rsidR="00D55340" w:rsidRDefault="00FA1172">
      <w:pPr>
        <w:pStyle w:val="a3"/>
        <w:tabs>
          <w:tab w:val="left" w:pos="2057"/>
          <w:tab w:val="left" w:pos="2494"/>
          <w:tab w:val="left" w:pos="3868"/>
          <w:tab w:val="left" w:pos="4737"/>
          <w:tab w:val="left" w:pos="5481"/>
          <w:tab w:val="left" w:pos="7004"/>
          <w:tab w:val="left" w:pos="7272"/>
          <w:tab w:val="left" w:pos="9621"/>
          <w:tab w:val="left" w:pos="9923"/>
        </w:tabs>
        <w:spacing w:before="19" w:line="249" w:lineRule="auto"/>
        <w:ind w:right="429"/>
      </w:pPr>
      <w:r>
        <w:t>Причины революции. Хронологические рамки и основные этапы революции. Начало революции. Декларация прав человека и гражда</w:t>
      </w:r>
      <w:r>
        <w:t xml:space="preserve">нина. Политические течения и деятели революции </w:t>
      </w:r>
      <w:r>
        <w:rPr>
          <w:spacing w:val="-2"/>
        </w:rPr>
        <w:t>(Ж.Ж.</w:t>
      </w:r>
      <w:r>
        <w:tab/>
      </w:r>
      <w:r>
        <w:rPr>
          <w:spacing w:val="-2"/>
        </w:rPr>
        <w:t>Дантон,</w:t>
      </w:r>
      <w:r>
        <w:tab/>
      </w:r>
      <w:r>
        <w:rPr>
          <w:spacing w:val="-4"/>
        </w:rPr>
        <w:t>Ж.-П.</w:t>
      </w:r>
      <w:r>
        <w:tab/>
      </w:r>
      <w:r>
        <w:tab/>
      </w:r>
      <w:r>
        <w:rPr>
          <w:spacing w:val="-2"/>
        </w:rPr>
        <w:t>Марат).</w:t>
      </w:r>
      <w:r>
        <w:tab/>
      </w:r>
      <w:r>
        <w:tab/>
      </w:r>
      <w:r>
        <w:rPr>
          <w:spacing w:val="-2"/>
        </w:rPr>
        <w:t>Упразднение</w:t>
      </w:r>
      <w:r>
        <w:tab/>
      </w:r>
      <w:r>
        <w:rPr>
          <w:spacing w:val="-2"/>
        </w:rPr>
        <w:t xml:space="preserve">монархии </w:t>
      </w:r>
      <w:r>
        <w:t>и</w:t>
      </w:r>
      <w:r>
        <w:rPr>
          <w:spacing w:val="40"/>
        </w:rPr>
        <w:t xml:space="preserve"> </w:t>
      </w:r>
      <w:r>
        <w:t>провозглашение</w:t>
      </w:r>
      <w:r>
        <w:rPr>
          <w:spacing w:val="40"/>
        </w:rPr>
        <w:t xml:space="preserve"> </w:t>
      </w:r>
      <w:r>
        <w:t>республики.</w:t>
      </w:r>
      <w:r>
        <w:rPr>
          <w:spacing w:val="40"/>
        </w:rPr>
        <w:t xml:space="preserve"> </w:t>
      </w:r>
      <w:proofErr w:type="spellStart"/>
      <w:r>
        <w:t>Вареннский</w:t>
      </w:r>
      <w:proofErr w:type="spellEnd"/>
      <w:r>
        <w:rPr>
          <w:spacing w:val="40"/>
        </w:rPr>
        <w:t xml:space="preserve"> </w:t>
      </w:r>
      <w:r>
        <w:t>кризис.</w:t>
      </w:r>
      <w:r>
        <w:rPr>
          <w:spacing w:val="40"/>
        </w:rPr>
        <w:t xml:space="preserve"> </w:t>
      </w:r>
      <w:r>
        <w:t>Начало</w:t>
      </w:r>
      <w:r>
        <w:rPr>
          <w:spacing w:val="40"/>
        </w:rPr>
        <w:t xml:space="preserve"> </w:t>
      </w:r>
      <w:r>
        <w:t>войн</w:t>
      </w:r>
      <w:r>
        <w:rPr>
          <w:spacing w:val="40"/>
        </w:rPr>
        <w:t xml:space="preserve"> </w:t>
      </w:r>
      <w:r>
        <w:t>против</w:t>
      </w:r>
      <w:r>
        <w:rPr>
          <w:spacing w:val="40"/>
        </w:rPr>
        <w:t xml:space="preserve"> </w:t>
      </w:r>
      <w:r>
        <w:t>европейских</w:t>
      </w:r>
      <w:r>
        <w:rPr>
          <w:spacing w:val="40"/>
        </w:rPr>
        <w:t xml:space="preserve"> </w:t>
      </w:r>
      <w:r>
        <w:t xml:space="preserve">монархов. </w:t>
      </w:r>
      <w:r>
        <w:rPr>
          <w:spacing w:val="-2"/>
        </w:rPr>
        <w:t>Казнь</w:t>
      </w:r>
      <w:r>
        <w:tab/>
      </w:r>
      <w:r>
        <w:tab/>
      </w:r>
      <w:r>
        <w:rPr>
          <w:spacing w:val="-2"/>
        </w:rPr>
        <w:t>короля.</w:t>
      </w:r>
      <w:r>
        <w:tab/>
      </w:r>
      <w:r>
        <w:tab/>
      </w:r>
      <w:r>
        <w:rPr>
          <w:spacing w:val="-2"/>
        </w:rPr>
        <w:t>Вандея.</w:t>
      </w:r>
      <w:r>
        <w:tab/>
      </w:r>
      <w:r>
        <w:rPr>
          <w:spacing w:val="-2"/>
        </w:rPr>
        <w:t>Политическая</w:t>
      </w:r>
      <w:r>
        <w:tab/>
      </w:r>
      <w:r>
        <w:tab/>
      </w:r>
      <w:r>
        <w:rPr>
          <w:spacing w:val="-2"/>
        </w:rPr>
        <w:t xml:space="preserve">борьба </w:t>
      </w:r>
      <w:r>
        <w:t>в годы республики. Конвент и «революционный порядок управления». Комитет общественного спасения.</w:t>
      </w:r>
      <w:r>
        <w:rPr>
          <w:spacing w:val="40"/>
        </w:rPr>
        <w:t xml:space="preserve"> </w:t>
      </w:r>
      <w:r>
        <w:t>М.</w:t>
      </w:r>
      <w:r>
        <w:rPr>
          <w:spacing w:val="40"/>
        </w:rPr>
        <w:t xml:space="preserve"> </w:t>
      </w:r>
      <w:r>
        <w:t>Робеспьер.</w:t>
      </w:r>
      <w:r>
        <w:rPr>
          <w:spacing w:val="40"/>
        </w:rPr>
        <w:t xml:space="preserve"> </w:t>
      </w:r>
      <w:r>
        <w:t>Террор.</w:t>
      </w:r>
      <w:r>
        <w:rPr>
          <w:spacing w:val="40"/>
        </w:rPr>
        <w:t xml:space="preserve"> </w:t>
      </w:r>
      <w:r>
        <w:t>Отказ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основ</w:t>
      </w:r>
      <w:r>
        <w:rPr>
          <w:spacing w:val="40"/>
        </w:rPr>
        <w:t xml:space="preserve"> </w:t>
      </w:r>
      <w:r>
        <w:t>«старого</w:t>
      </w:r>
      <w:r>
        <w:rPr>
          <w:spacing w:val="40"/>
        </w:rPr>
        <w:t xml:space="preserve"> </w:t>
      </w:r>
      <w:r>
        <w:t>мира»:</w:t>
      </w:r>
      <w:r>
        <w:rPr>
          <w:spacing w:val="40"/>
        </w:rPr>
        <w:t xml:space="preserve"> </w:t>
      </w:r>
      <w:r>
        <w:t>культ</w:t>
      </w:r>
      <w:r>
        <w:rPr>
          <w:spacing w:val="40"/>
        </w:rPr>
        <w:t xml:space="preserve"> </w:t>
      </w:r>
      <w:r>
        <w:t>разума,</w:t>
      </w:r>
      <w:r>
        <w:rPr>
          <w:spacing w:val="40"/>
        </w:rPr>
        <w:t xml:space="preserve"> </w:t>
      </w:r>
      <w:r>
        <w:t>борьба</w:t>
      </w:r>
      <w:r>
        <w:rPr>
          <w:spacing w:val="40"/>
        </w:rPr>
        <w:t xml:space="preserve"> </w:t>
      </w:r>
      <w:r>
        <w:t>против церкви,</w:t>
      </w:r>
      <w:r>
        <w:rPr>
          <w:spacing w:val="40"/>
        </w:rPr>
        <w:t xml:space="preserve"> </w:t>
      </w:r>
      <w:r>
        <w:t>новый</w:t>
      </w:r>
      <w:r>
        <w:rPr>
          <w:spacing w:val="80"/>
        </w:rPr>
        <w:t xml:space="preserve"> </w:t>
      </w:r>
      <w:r>
        <w:t>календарь.</w:t>
      </w:r>
      <w:r>
        <w:rPr>
          <w:spacing w:val="80"/>
        </w:rPr>
        <w:t xml:space="preserve"> </w:t>
      </w:r>
      <w:r>
        <w:t>Термидорианский</w:t>
      </w:r>
      <w:r>
        <w:rPr>
          <w:spacing w:val="40"/>
        </w:rPr>
        <w:t xml:space="preserve"> </w:t>
      </w:r>
      <w:r>
        <w:t>переворот</w:t>
      </w:r>
      <w:r>
        <w:rPr>
          <w:spacing w:val="40"/>
        </w:rPr>
        <w:t xml:space="preserve"> </w:t>
      </w:r>
      <w:r>
        <w:t>(27</w:t>
      </w:r>
      <w:r>
        <w:rPr>
          <w:spacing w:val="40"/>
        </w:rPr>
        <w:t xml:space="preserve"> </w:t>
      </w:r>
      <w:r>
        <w:t>июля</w:t>
      </w:r>
      <w:r>
        <w:rPr>
          <w:spacing w:val="40"/>
        </w:rPr>
        <w:t xml:space="preserve"> </w:t>
      </w:r>
      <w:r>
        <w:t>1794</w:t>
      </w:r>
      <w:r>
        <w:rPr>
          <w:spacing w:val="40"/>
        </w:rPr>
        <w:t xml:space="preserve"> </w:t>
      </w:r>
      <w:r>
        <w:t>г.).</w:t>
      </w:r>
      <w:r>
        <w:rPr>
          <w:spacing w:val="40"/>
        </w:rPr>
        <w:t xml:space="preserve"> </w:t>
      </w:r>
      <w:r>
        <w:t>Учрежден</w:t>
      </w:r>
      <w:r>
        <w:t>ие</w:t>
      </w:r>
      <w:r>
        <w:rPr>
          <w:spacing w:val="40"/>
        </w:rPr>
        <w:t xml:space="preserve"> </w:t>
      </w:r>
      <w:r>
        <w:t>Директории. Наполеон Бонапарт. Государственный переворот 18-19 брюмера (ноябрь 1799 г.). Установление</w:t>
      </w:r>
      <w:r>
        <w:rPr>
          <w:spacing w:val="40"/>
        </w:rPr>
        <w:t xml:space="preserve"> </w:t>
      </w:r>
      <w:r>
        <w:t>режима</w:t>
      </w:r>
      <w:r>
        <w:rPr>
          <w:spacing w:val="40"/>
        </w:rPr>
        <w:t xml:space="preserve"> </w:t>
      </w:r>
      <w:r>
        <w:t>консульства.</w:t>
      </w:r>
      <w:r>
        <w:rPr>
          <w:spacing w:val="40"/>
        </w:rPr>
        <w:t xml:space="preserve"> </w:t>
      </w:r>
      <w:r>
        <w:t>Итоги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революции.</w:t>
      </w:r>
    </w:p>
    <w:p w:rsidR="00D55340" w:rsidRDefault="00FA1172">
      <w:pPr>
        <w:pStyle w:val="a3"/>
        <w:spacing w:before="5"/>
        <w:ind w:left="1126" w:firstLine="0"/>
      </w:pPr>
      <w:r>
        <w:t>Европейская</w:t>
      </w:r>
      <w:r>
        <w:rPr>
          <w:spacing w:val="33"/>
        </w:rPr>
        <w:t xml:space="preserve"> </w:t>
      </w:r>
      <w:r>
        <w:t>культура</w:t>
      </w:r>
      <w:r>
        <w:rPr>
          <w:spacing w:val="24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XVIII</w:t>
      </w:r>
      <w:r>
        <w:rPr>
          <w:spacing w:val="11"/>
        </w:rPr>
        <w:t xml:space="preserve"> </w:t>
      </w:r>
      <w:r>
        <w:rPr>
          <w:spacing w:val="-5"/>
        </w:rPr>
        <w:t>в.</w:t>
      </w:r>
    </w:p>
    <w:p w:rsidR="00D55340" w:rsidRDefault="00FA1172">
      <w:pPr>
        <w:pStyle w:val="a3"/>
        <w:tabs>
          <w:tab w:val="left" w:pos="5145"/>
          <w:tab w:val="left" w:pos="9448"/>
        </w:tabs>
        <w:spacing w:before="10" w:line="252" w:lineRule="auto"/>
        <w:ind w:right="439"/>
      </w:pPr>
      <w:r>
        <w:t>Развитие</w:t>
      </w:r>
      <w:r>
        <w:rPr>
          <w:spacing w:val="40"/>
        </w:rPr>
        <w:t xml:space="preserve"> </w:t>
      </w:r>
      <w:r>
        <w:t>науки.</w:t>
      </w:r>
      <w:r>
        <w:rPr>
          <w:spacing w:val="40"/>
        </w:rPr>
        <w:t xml:space="preserve"> </w:t>
      </w:r>
      <w:r>
        <w:t>Новая</w:t>
      </w:r>
      <w:r>
        <w:rPr>
          <w:spacing w:val="40"/>
        </w:rPr>
        <w:t xml:space="preserve"> </w:t>
      </w:r>
      <w:r>
        <w:t>картина</w:t>
      </w:r>
      <w:r>
        <w:rPr>
          <w:spacing w:val="40"/>
        </w:rPr>
        <w:t xml:space="preserve"> </w:t>
      </w:r>
      <w:r>
        <w:t>мира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трудах</w:t>
      </w:r>
      <w:r>
        <w:rPr>
          <w:spacing w:val="40"/>
        </w:rPr>
        <w:t xml:space="preserve"> </w:t>
      </w:r>
      <w:r>
        <w:t>математиков,</w:t>
      </w:r>
      <w:r>
        <w:rPr>
          <w:spacing w:val="40"/>
        </w:rPr>
        <w:t xml:space="preserve"> </w:t>
      </w:r>
      <w:r>
        <w:t>физиков,</w:t>
      </w:r>
      <w:r>
        <w:rPr>
          <w:spacing w:val="40"/>
        </w:rPr>
        <w:t xml:space="preserve"> </w:t>
      </w:r>
      <w:r>
        <w:t xml:space="preserve">астрономов. Достижения в естественных науках и медицине. Продолжение географических открытий. </w:t>
      </w:r>
      <w:r>
        <w:rPr>
          <w:spacing w:val="-2"/>
        </w:rPr>
        <w:t>Распространение</w:t>
      </w:r>
      <w:r>
        <w:tab/>
      </w:r>
      <w:r>
        <w:rPr>
          <w:spacing w:val="-2"/>
        </w:rPr>
        <w:t>образования.</w:t>
      </w:r>
      <w:r>
        <w:tab/>
      </w:r>
      <w:r>
        <w:rPr>
          <w:spacing w:val="-2"/>
        </w:rPr>
        <w:t xml:space="preserve">Литература </w:t>
      </w:r>
      <w:r>
        <w:t>XVIII в.: жанры, писатели, великие романы. Художественные стили: классицизм, барокко, рококо. Музыка</w:t>
      </w:r>
      <w:r>
        <w:rPr>
          <w:spacing w:val="40"/>
        </w:rPr>
        <w:t xml:space="preserve"> </w:t>
      </w:r>
      <w:r>
        <w:t>духовная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светская.</w:t>
      </w:r>
      <w:r>
        <w:rPr>
          <w:spacing w:val="40"/>
        </w:rPr>
        <w:t xml:space="preserve"> </w:t>
      </w:r>
      <w:r>
        <w:t>Театр:</w:t>
      </w:r>
      <w:r>
        <w:rPr>
          <w:spacing w:val="40"/>
        </w:rPr>
        <w:t xml:space="preserve"> </w:t>
      </w:r>
      <w:r>
        <w:t>жанры,</w:t>
      </w:r>
      <w:r>
        <w:rPr>
          <w:spacing w:val="40"/>
        </w:rPr>
        <w:t xml:space="preserve"> </w:t>
      </w:r>
      <w:r>
        <w:t>популярные</w:t>
      </w:r>
      <w:r>
        <w:rPr>
          <w:spacing w:val="40"/>
        </w:rPr>
        <w:t xml:space="preserve"> </w:t>
      </w:r>
      <w:r>
        <w:t>авторы,</w:t>
      </w:r>
      <w:r>
        <w:rPr>
          <w:spacing w:val="40"/>
        </w:rPr>
        <w:t xml:space="preserve"> </w:t>
      </w:r>
      <w:r>
        <w:t>произведения.</w:t>
      </w:r>
      <w:r>
        <w:rPr>
          <w:spacing w:val="40"/>
        </w:rPr>
        <w:t xml:space="preserve"> </w:t>
      </w:r>
      <w:r>
        <w:t>Сословный характер</w:t>
      </w:r>
      <w:r>
        <w:rPr>
          <w:spacing w:val="40"/>
        </w:rPr>
        <w:t xml:space="preserve"> </w:t>
      </w:r>
      <w:r>
        <w:t>культуры.</w:t>
      </w:r>
      <w:r>
        <w:rPr>
          <w:spacing w:val="40"/>
        </w:rPr>
        <w:t xml:space="preserve"> </w:t>
      </w:r>
      <w:r>
        <w:t>Повседневная</w:t>
      </w:r>
      <w:r>
        <w:rPr>
          <w:spacing w:val="40"/>
        </w:rPr>
        <w:t xml:space="preserve"> </w:t>
      </w:r>
      <w:r>
        <w:t>жизнь</w:t>
      </w:r>
      <w:r>
        <w:rPr>
          <w:spacing w:val="40"/>
        </w:rPr>
        <w:t xml:space="preserve"> </w:t>
      </w:r>
      <w:r>
        <w:t>обитателей</w:t>
      </w:r>
      <w:r>
        <w:rPr>
          <w:spacing w:val="40"/>
        </w:rPr>
        <w:t xml:space="preserve"> </w:t>
      </w:r>
      <w:r>
        <w:t>городов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деревень.</w:t>
      </w:r>
    </w:p>
    <w:p w:rsidR="00D55340" w:rsidRDefault="00FA1172">
      <w:pPr>
        <w:pStyle w:val="a3"/>
        <w:spacing w:line="264" w:lineRule="exact"/>
        <w:ind w:left="1126" w:firstLine="0"/>
      </w:pPr>
      <w:r>
        <w:t>Международные</w:t>
      </w:r>
      <w:r>
        <w:rPr>
          <w:spacing w:val="38"/>
        </w:rPr>
        <w:t xml:space="preserve"> </w:t>
      </w:r>
      <w:r>
        <w:t>отношения</w:t>
      </w:r>
      <w:r>
        <w:rPr>
          <w:spacing w:val="24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XVIII</w:t>
      </w:r>
      <w:r>
        <w:rPr>
          <w:spacing w:val="32"/>
        </w:rPr>
        <w:t xml:space="preserve"> </w:t>
      </w:r>
      <w:r>
        <w:rPr>
          <w:spacing w:val="-5"/>
        </w:rPr>
        <w:t>в.</w:t>
      </w:r>
    </w:p>
    <w:p w:rsidR="00D55340" w:rsidRDefault="00FA1172">
      <w:pPr>
        <w:pStyle w:val="a3"/>
        <w:tabs>
          <w:tab w:val="left" w:pos="1212"/>
          <w:tab w:val="left" w:pos="3561"/>
          <w:tab w:val="left" w:pos="5481"/>
          <w:tab w:val="left" w:pos="6288"/>
          <w:tab w:val="left" w:pos="7551"/>
          <w:tab w:val="left" w:pos="8406"/>
          <w:tab w:val="left" w:pos="10029"/>
        </w:tabs>
        <w:spacing w:before="9" w:line="247" w:lineRule="auto"/>
        <w:ind w:right="436"/>
      </w:pPr>
      <w:r>
        <w:t>Проблемы</w:t>
      </w:r>
      <w:r>
        <w:rPr>
          <w:spacing w:val="76"/>
        </w:rPr>
        <w:t xml:space="preserve">   </w:t>
      </w:r>
      <w:r>
        <w:t>европейского</w:t>
      </w:r>
      <w:r>
        <w:rPr>
          <w:spacing w:val="65"/>
          <w:w w:val="150"/>
        </w:rPr>
        <w:t xml:space="preserve">   </w:t>
      </w:r>
      <w:r>
        <w:t>баланса</w:t>
      </w:r>
      <w:r>
        <w:rPr>
          <w:spacing w:val="68"/>
          <w:w w:val="150"/>
        </w:rPr>
        <w:t xml:space="preserve">   </w:t>
      </w:r>
      <w:r>
        <w:t>сил</w:t>
      </w:r>
      <w:r>
        <w:rPr>
          <w:spacing w:val="63"/>
          <w:w w:val="150"/>
        </w:rPr>
        <w:t xml:space="preserve">   </w:t>
      </w:r>
      <w:r>
        <w:t>и</w:t>
      </w:r>
      <w:r>
        <w:rPr>
          <w:spacing w:val="67"/>
          <w:w w:val="150"/>
        </w:rPr>
        <w:t xml:space="preserve">   </w:t>
      </w:r>
      <w:r>
        <w:t>дипломатия.</w:t>
      </w:r>
      <w:r>
        <w:rPr>
          <w:spacing w:val="67"/>
          <w:w w:val="150"/>
        </w:rPr>
        <w:t xml:space="preserve">   </w:t>
      </w:r>
      <w:r>
        <w:t>Участие</w:t>
      </w:r>
      <w:r>
        <w:rPr>
          <w:spacing w:val="65"/>
          <w:w w:val="150"/>
        </w:rPr>
        <w:t xml:space="preserve">   </w:t>
      </w:r>
      <w:r>
        <w:t xml:space="preserve">России </w:t>
      </w:r>
      <w:r>
        <w:rPr>
          <w:spacing w:val="-10"/>
        </w:rPr>
        <w:t>в</w:t>
      </w:r>
      <w:r>
        <w:tab/>
      </w:r>
      <w:r>
        <w:rPr>
          <w:spacing w:val="-2"/>
        </w:rPr>
        <w:t>международных</w:t>
      </w:r>
      <w:r>
        <w:tab/>
      </w:r>
      <w:r>
        <w:rPr>
          <w:spacing w:val="-2"/>
        </w:rPr>
        <w:t>отношениях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XVIII</w:t>
      </w:r>
      <w:r>
        <w:tab/>
      </w:r>
      <w:r>
        <w:rPr>
          <w:spacing w:val="-6"/>
        </w:rPr>
        <w:t>в.</w:t>
      </w:r>
      <w:r>
        <w:tab/>
      </w:r>
      <w:r>
        <w:rPr>
          <w:spacing w:val="-2"/>
        </w:rPr>
        <w:t>Северная</w:t>
      </w:r>
      <w:r>
        <w:tab/>
      </w:r>
      <w:r>
        <w:rPr>
          <w:spacing w:val="-2"/>
        </w:rPr>
        <w:t xml:space="preserve">война </w:t>
      </w:r>
      <w:r>
        <w:t xml:space="preserve">(1700-1721). Династические войны «за наследство». Семилетняя война (1756-1763). Разделы Речи </w:t>
      </w:r>
      <w:proofErr w:type="spellStart"/>
      <w:r>
        <w:t>Посполитой</w:t>
      </w:r>
      <w:proofErr w:type="spellEnd"/>
      <w:r>
        <w:t>. Войны антифранцузских коалиций против революционной Франции. Колониальные захваты европейских держав.</w:t>
      </w:r>
    </w:p>
    <w:p w:rsidR="00D55340" w:rsidRDefault="00FA1172">
      <w:pPr>
        <w:pStyle w:val="a3"/>
        <w:spacing w:before="6"/>
        <w:ind w:left="1126" w:firstLine="0"/>
      </w:pPr>
      <w:r>
        <w:t>Страны</w:t>
      </w:r>
      <w:r>
        <w:rPr>
          <w:spacing w:val="21"/>
        </w:rPr>
        <w:t xml:space="preserve"> </w:t>
      </w:r>
      <w:r>
        <w:t>Востока</w:t>
      </w:r>
      <w:r>
        <w:rPr>
          <w:spacing w:val="19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XVIII</w:t>
      </w:r>
      <w:r>
        <w:rPr>
          <w:spacing w:val="14"/>
        </w:rPr>
        <w:t xml:space="preserve"> </w:t>
      </w:r>
      <w:r>
        <w:rPr>
          <w:spacing w:val="-5"/>
        </w:rPr>
        <w:t>в.</w:t>
      </w:r>
    </w:p>
    <w:p w:rsidR="00D55340" w:rsidRDefault="00FA1172">
      <w:pPr>
        <w:pStyle w:val="a3"/>
        <w:spacing w:before="15" w:line="249" w:lineRule="auto"/>
        <w:ind w:right="428"/>
      </w:pPr>
      <w:r>
        <w:t>Османская империя: от могущества к упадку. Положение населения. Попытки проведения реформ;</w:t>
      </w:r>
      <w:r>
        <w:rPr>
          <w:spacing w:val="40"/>
        </w:rPr>
        <w:t xml:space="preserve"> </w:t>
      </w:r>
      <w:r>
        <w:t>Селим</w:t>
      </w:r>
      <w:r>
        <w:rPr>
          <w:spacing w:val="61"/>
        </w:rPr>
        <w:t xml:space="preserve"> </w:t>
      </w:r>
      <w:r>
        <w:t>III. Индия.</w:t>
      </w:r>
      <w:r>
        <w:rPr>
          <w:spacing w:val="40"/>
        </w:rPr>
        <w:t xml:space="preserve"> </w:t>
      </w:r>
      <w:r>
        <w:t>Ослабление империи Великих</w:t>
      </w:r>
      <w:r>
        <w:rPr>
          <w:spacing w:val="61"/>
        </w:rPr>
        <w:t xml:space="preserve"> </w:t>
      </w:r>
      <w:r>
        <w:t>Моголов.</w:t>
      </w:r>
      <w:r>
        <w:rPr>
          <w:spacing w:val="40"/>
        </w:rPr>
        <w:t xml:space="preserve"> </w:t>
      </w:r>
      <w:r>
        <w:t>Борьба</w:t>
      </w:r>
      <w:r>
        <w:rPr>
          <w:spacing w:val="62"/>
        </w:rPr>
        <w:t xml:space="preserve"> </w:t>
      </w:r>
      <w:r>
        <w:t>европейцев за</w:t>
      </w:r>
      <w:r>
        <w:rPr>
          <w:spacing w:val="40"/>
        </w:rPr>
        <w:t xml:space="preserve"> </w:t>
      </w:r>
      <w:r>
        <w:t>владения в Индии. Утверждение британского владычества. Китай. Империя Ц</w:t>
      </w:r>
      <w:r>
        <w:t>ин в XVIII в.: власть</w:t>
      </w:r>
      <w:r>
        <w:rPr>
          <w:spacing w:val="40"/>
        </w:rPr>
        <w:t xml:space="preserve"> </w:t>
      </w:r>
      <w:r>
        <w:t>маньчжурских</w:t>
      </w:r>
      <w:r>
        <w:rPr>
          <w:spacing w:val="40"/>
        </w:rPr>
        <w:t xml:space="preserve"> </w:t>
      </w:r>
      <w:r>
        <w:t>императоров,</w:t>
      </w:r>
      <w:r>
        <w:rPr>
          <w:spacing w:val="80"/>
        </w:rPr>
        <w:t xml:space="preserve"> </w:t>
      </w:r>
      <w:r>
        <w:t>система</w:t>
      </w:r>
      <w:r>
        <w:rPr>
          <w:spacing w:val="80"/>
        </w:rPr>
        <w:t xml:space="preserve"> </w:t>
      </w:r>
      <w:r>
        <w:t>управления</w:t>
      </w:r>
      <w:r>
        <w:rPr>
          <w:spacing w:val="80"/>
        </w:rPr>
        <w:t xml:space="preserve"> </w:t>
      </w:r>
      <w:r>
        <w:t>страной.</w:t>
      </w:r>
      <w:r>
        <w:rPr>
          <w:spacing w:val="80"/>
        </w:rPr>
        <w:t xml:space="preserve"> </w:t>
      </w:r>
      <w:r>
        <w:t>Внешняя</w:t>
      </w:r>
      <w:r>
        <w:rPr>
          <w:spacing w:val="40"/>
        </w:rPr>
        <w:t xml:space="preserve"> </w:t>
      </w:r>
      <w:r>
        <w:t>политика</w:t>
      </w:r>
      <w:r>
        <w:rPr>
          <w:spacing w:val="80"/>
        </w:rPr>
        <w:t xml:space="preserve"> </w:t>
      </w:r>
      <w:r>
        <w:t>империи</w:t>
      </w:r>
      <w:r>
        <w:rPr>
          <w:spacing w:val="80"/>
        </w:rPr>
        <w:t xml:space="preserve"> </w:t>
      </w:r>
      <w:r>
        <w:t>Цин;</w:t>
      </w:r>
    </w:p>
    <w:p w:rsidR="00D55340" w:rsidRDefault="00D55340">
      <w:pPr>
        <w:pStyle w:val="a3"/>
        <w:spacing w:line="249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firstLine="0"/>
        <w:jc w:val="left"/>
      </w:pPr>
      <w:r>
        <w:lastRenderedPageBreak/>
        <w:t>отношения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Россией.</w:t>
      </w:r>
      <w:r>
        <w:rPr>
          <w:spacing w:val="80"/>
        </w:rPr>
        <w:t xml:space="preserve"> </w:t>
      </w:r>
      <w:r>
        <w:t>«Закрытие»</w:t>
      </w:r>
      <w:r>
        <w:rPr>
          <w:spacing w:val="80"/>
        </w:rPr>
        <w:t xml:space="preserve"> </w:t>
      </w:r>
      <w:r>
        <w:t>Китая</w:t>
      </w:r>
      <w:r>
        <w:rPr>
          <w:spacing w:val="79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иноземцев.</w:t>
      </w:r>
      <w:r>
        <w:rPr>
          <w:spacing w:val="80"/>
        </w:rPr>
        <w:t xml:space="preserve"> </w:t>
      </w:r>
      <w:r>
        <w:t>Япония</w:t>
      </w:r>
      <w:r>
        <w:rPr>
          <w:spacing w:val="7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XVIII</w:t>
      </w:r>
      <w:r>
        <w:rPr>
          <w:spacing w:val="73"/>
        </w:rPr>
        <w:t xml:space="preserve"> </w:t>
      </w:r>
      <w:r>
        <w:t>в.</w:t>
      </w:r>
      <w:r>
        <w:rPr>
          <w:spacing w:val="72"/>
        </w:rPr>
        <w:t xml:space="preserve"> </w:t>
      </w:r>
      <w:proofErr w:type="spellStart"/>
      <w:r>
        <w:t>Сёгуны</w:t>
      </w:r>
      <w:proofErr w:type="spellEnd"/>
      <w:r>
        <w:rPr>
          <w:spacing w:val="79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дайме. Положение</w:t>
      </w:r>
      <w:r>
        <w:rPr>
          <w:spacing w:val="40"/>
        </w:rPr>
        <w:t xml:space="preserve"> </w:t>
      </w:r>
      <w:r>
        <w:t>сословий.</w:t>
      </w:r>
      <w:r>
        <w:rPr>
          <w:spacing w:val="40"/>
        </w:rPr>
        <w:t xml:space="preserve"> </w:t>
      </w:r>
      <w:r>
        <w:t>Культура</w:t>
      </w:r>
      <w:r>
        <w:rPr>
          <w:spacing w:val="40"/>
        </w:rPr>
        <w:t xml:space="preserve"> </w:t>
      </w:r>
      <w:r>
        <w:t>стран</w:t>
      </w:r>
      <w:r>
        <w:rPr>
          <w:spacing w:val="40"/>
        </w:rPr>
        <w:t xml:space="preserve"> </w:t>
      </w:r>
      <w:r>
        <w:t>Востока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XVIII</w:t>
      </w:r>
      <w:r>
        <w:rPr>
          <w:spacing w:val="40"/>
        </w:rPr>
        <w:t xml:space="preserve"> </w:t>
      </w:r>
      <w:r>
        <w:t>в.</w:t>
      </w:r>
    </w:p>
    <w:p w:rsidR="00D55340" w:rsidRDefault="00FA1172">
      <w:pPr>
        <w:pStyle w:val="a3"/>
        <w:spacing w:before="2"/>
        <w:ind w:left="1126" w:firstLine="0"/>
        <w:jc w:val="left"/>
        <w:rPr>
          <w:position w:val="1"/>
        </w:rPr>
      </w:pPr>
      <w:r>
        <w:t>Обобщение.</w:t>
      </w:r>
      <w:r>
        <w:rPr>
          <w:spacing w:val="20"/>
        </w:rPr>
        <w:t xml:space="preserve"> </w:t>
      </w:r>
      <w:r>
        <w:t>Историческое</w:t>
      </w:r>
      <w:r>
        <w:rPr>
          <w:spacing w:val="14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культурное</w:t>
      </w:r>
      <w:r>
        <w:rPr>
          <w:spacing w:val="28"/>
        </w:rPr>
        <w:t xml:space="preserve"> </w:t>
      </w:r>
      <w:r>
        <w:t>наследие</w:t>
      </w:r>
      <w:r>
        <w:rPr>
          <w:spacing w:val="36"/>
        </w:rPr>
        <w:t xml:space="preserve"> </w:t>
      </w:r>
      <w:r>
        <w:rPr>
          <w:position w:val="1"/>
        </w:rPr>
        <w:t>XVIII</w:t>
      </w:r>
      <w:r>
        <w:rPr>
          <w:spacing w:val="20"/>
          <w:position w:val="1"/>
        </w:rPr>
        <w:t xml:space="preserve"> </w:t>
      </w:r>
      <w:r>
        <w:rPr>
          <w:spacing w:val="-5"/>
          <w:position w:val="1"/>
        </w:rPr>
        <w:t>в.</w:t>
      </w:r>
    </w:p>
    <w:p w:rsidR="00D55340" w:rsidRDefault="00FA1172">
      <w:pPr>
        <w:pStyle w:val="a3"/>
        <w:spacing w:before="9" w:line="256" w:lineRule="auto"/>
        <w:ind w:left="1126" w:right="2398" w:firstLine="0"/>
        <w:jc w:val="left"/>
      </w:pPr>
      <w:r>
        <w:t>История России. Россия в конце XVII‒XVIII в.: от царства к империи.</w:t>
      </w:r>
      <w:r>
        <w:rPr>
          <w:spacing w:val="40"/>
        </w:rPr>
        <w:t xml:space="preserve"> </w:t>
      </w:r>
      <w:r>
        <w:rPr>
          <w:spacing w:val="-2"/>
        </w:rPr>
        <w:t>Введение.</w:t>
      </w:r>
    </w:p>
    <w:p w:rsidR="00D55340" w:rsidRDefault="00FA1172">
      <w:pPr>
        <w:pStyle w:val="a3"/>
        <w:ind w:left="1126" w:firstLine="0"/>
        <w:jc w:val="left"/>
      </w:pPr>
      <w:r>
        <w:t>Россия</w:t>
      </w:r>
      <w:r>
        <w:rPr>
          <w:spacing w:val="16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эпоху</w:t>
      </w:r>
      <w:r>
        <w:rPr>
          <w:spacing w:val="17"/>
        </w:rPr>
        <w:t xml:space="preserve"> </w:t>
      </w:r>
      <w:r>
        <w:t>преобразований</w:t>
      </w:r>
      <w:r>
        <w:rPr>
          <w:spacing w:val="29"/>
        </w:rPr>
        <w:t xml:space="preserve"> </w:t>
      </w:r>
      <w:r>
        <w:t>Петра</w:t>
      </w:r>
      <w:r>
        <w:rPr>
          <w:spacing w:val="44"/>
        </w:rPr>
        <w:t xml:space="preserve"> </w:t>
      </w:r>
      <w:r>
        <w:rPr>
          <w:spacing w:val="-5"/>
        </w:rPr>
        <w:t>I.</w:t>
      </w:r>
    </w:p>
    <w:p w:rsidR="00D55340" w:rsidRDefault="00FA1172">
      <w:pPr>
        <w:pStyle w:val="a3"/>
        <w:spacing w:line="247" w:lineRule="auto"/>
        <w:ind w:right="431"/>
      </w:pPr>
      <w:r>
        <w:t>Причины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предпосылки</w:t>
      </w:r>
      <w:r>
        <w:rPr>
          <w:spacing w:val="80"/>
          <w:w w:val="150"/>
        </w:rPr>
        <w:t xml:space="preserve">  </w:t>
      </w:r>
      <w:r>
        <w:t>преобразований.</w:t>
      </w:r>
      <w:r>
        <w:rPr>
          <w:spacing w:val="80"/>
          <w:w w:val="150"/>
        </w:rPr>
        <w:t xml:space="preserve">  </w:t>
      </w:r>
      <w:r>
        <w:t>Россия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Европа</w:t>
      </w:r>
      <w:r>
        <w:rPr>
          <w:spacing w:val="80"/>
        </w:rPr>
        <w:t xml:space="preserve">   </w:t>
      </w:r>
      <w:r>
        <w:t>в</w:t>
      </w:r>
      <w:r>
        <w:rPr>
          <w:spacing w:val="80"/>
        </w:rPr>
        <w:t xml:space="preserve">   </w:t>
      </w:r>
      <w:r>
        <w:t>конце</w:t>
      </w:r>
      <w:r>
        <w:rPr>
          <w:spacing w:val="40"/>
        </w:rPr>
        <w:t xml:space="preserve"> </w:t>
      </w:r>
      <w:r>
        <w:t xml:space="preserve">XVII в. Модернизация как жизненно важная национальная задача. Начало царствования Петра I, борьба за власть. Правление царевны Софьи. Стрелецкие бунты. </w:t>
      </w:r>
      <w:proofErr w:type="spellStart"/>
      <w:r>
        <w:t>Хованщина</w:t>
      </w:r>
      <w:proofErr w:type="spellEnd"/>
      <w:r>
        <w:t>. Первые шаги на пути преобразований.</w:t>
      </w:r>
      <w:r>
        <w:rPr>
          <w:spacing w:val="40"/>
        </w:rPr>
        <w:t xml:space="preserve"> </w:t>
      </w:r>
      <w:r>
        <w:t>Азовские</w:t>
      </w:r>
      <w:r>
        <w:rPr>
          <w:spacing w:val="37"/>
        </w:rPr>
        <w:t xml:space="preserve"> </w:t>
      </w:r>
      <w:r>
        <w:t>походы.</w:t>
      </w:r>
      <w:r>
        <w:rPr>
          <w:spacing w:val="40"/>
        </w:rPr>
        <w:t xml:space="preserve"> </w:t>
      </w:r>
      <w:r>
        <w:t>Великое</w:t>
      </w:r>
      <w:r>
        <w:rPr>
          <w:spacing w:val="40"/>
        </w:rPr>
        <w:t xml:space="preserve"> </w:t>
      </w:r>
      <w:r>
        <w:t>посольство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его</w:t>
      </w:r>
      <w:r>
        <w:rPr>
          <w:spacing w:val="29"/>
        </w:rPr>
        <w:t xml:space="preserve"> </w:t>
      </w:r>
      <w:r>
        <w:t>значение.</w:t>
      </w:r>
      <w:r>
        <w:rPr>
          <w:spacing w:val="40"/>
        </w:rPr>
        <w:t xml:space="preserve"> </w:t>
      </w:r>
      <w:r>
        <w:t>Сподв</w:t>
      </w:r>
      <w:r>
        <w:t>ижники</w:t>
      </w:r>
      <w:r>
        <w:rPr>
          <w:spacing w:val="40"/>
        </w:rPr>
        <w:t xml:space="preserve"> </w:t>
      </w:r>
      <w:r>
        <w:t>Петра</w:t>
      </w:r>
      <w:r>
        <w:rPr>
          <w:spacing w:val="40"/>
        </w:rPr>
        <w:t xml:space="preserve"> </w:t>
      </w:r>
      <w:r>
        <w:t>I.</w:t>
      </w:r>
    </w:p>
    <w:p w:rsidR="00D55340" w:rsidRDefault="00FA1172">
      <w:pPr>
        <w:pStyle w:val="a3"/>
        <w:tabs>
          <w:tab w:val="left" w:pos="3171"/>
          <w:tab w:val="left" w:pos="5135"/>
          <w:tab w:val="left" w:pos="6249"/>
          <w:tab w:val="left" w:pos="7815"/>
          <w:tab w:val="left" w:pos="9899"/>
        </w:tabs>
        <w:spacing w:before="15" w:line="249" w:lineRule="auto"/>
        <w:ind w:right="442"/>
      </w:pPr>
      <w:r>
        <w:t xml:space="preserve">Экономическая политика. Строительство заводов и мануфактур. Создание базы </w:t>
      </w:r>
      <w:r>
        <w:rPr>
          <w:spacing w:val="-2"/>
        </w:rPr>
        <w:t>металлургической</w:t>
      </w:r>
      <w:r>
        <w:tab/>
      </w:r>
      <w:r>
        <w:rPr>
          <w:spacing w:val="-2"/>
        </w:rPr>
        <w:t>индустрии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Урале.</w:t>
      </w:r>
      <w:r>
        <w:tab/>
      </w:r>
      <w:r>
        <w:rPr>
          <w:spacing w:val="-2"/>
        </w:rPr>
        <w:t>Оружейные</w:t>
      </w:r>
      <w:r>
        <w:tab/>
      </w:r>
      <w:r>
        <w:rPr>
          <w:spacing w:val="-2"/>
        </w:rPr>
        <w:t xml:space="preserve">заводы </w:t>
      </w:r>
      <w:r>
        <w:t>и</w:t>
      </w:r>
      <w:r>
        <w:rPr>
          <w:spacing w:val="40"/>
        </w:rPr>
        <w:t xml:space="preserve"> </w:t>
      </w:r>
      <w:r>
        <w:t>корабельные</w:t>
      </w:r>
      <w:r>
        <w:rPr>
          <w:spacing w:val="62"/>
        </w:rPr>
        <w:t xml:space="preserve"> </w:t>
      </w:r>
      <w:r>
        <w:t>верфи.</w:t>
      </w:r>
      <w:r>
        <w:rPr>
          <w:spacing w:val="63"/>
        </w:rPr>
        <w:t xml:space="preserve"> </w:t>
      </w:r>
      <w:r>
        <w:t>Роль</w:t>
      </w:r>
      <w:r>
        <w:rPr>
          <w:spacing w:val="65"/>
        </w:rPr>
        <w:t xml:space="preserve"> </w:t>
      </w:r>
      <w:r>
        <w:t>государства</w:t>
      </w:r>
      <w:r>
        <w:rPr>
          <w:spacing w:val="6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создании</w:t>
      </w:r>
      <w:r>
        <w:rPr>
          <w:spacing w:val="40"/>
        </w:rPr>
        <w:t xml:space="preserve"> </w:t>
      </w:r>
      <w:r>
        <w:t>промышленности.</w:t>
      </w:r>
      <w:r>
        <w:rPr>
          <w:spacing w:val="40"/>
        </w:rPr>
        <w:t xml:space="preserve"> </w:t>
      </w:r>
      <w:r>
        <w:t>Преобладание</w:t>
      </w:r>
      <w:r>
        <w:rPr>
          <w:spacing w:val="62"/>
        </w:rPr>
        <w:t xml:space="preserve"> </w:t>
      </w:r>
      <w:r>
        <w:t>крепостного и подневольного труда.</w:t>
      </w:r>
      <w:r>
        <w:t xml:space="preserve"> Принципы меркантилизма и протекционизма. Таможенный тариф 1724 г. Введение подушной подати.</w:t>
      </w:r>
    </w:p>
    <w:p w:rsidR="00D55340" w:rsidRDefault="00FA1172">
      <w:pPr>
        <w:pStyle w:val="a3"/>
        <w:tabs>
          <w:tab w:val="left" w:pos="2475"/>
          <w:tab w:val="left" w:pos="4199"/>
          <w:tab w:val="left" w:pos="5553"/>
          <w:tab w:val="left" w:pos="6523"/>
          <w:tab w:val="left" w:pos="8934"/>
          <w:tab w:val="left" w:pos="9913"/>
        </w:tabs>
        <w:spacing w:line="252" w:lineRule="auto"/>
        <w:ind w:right="428"/>
      </w:pPr>
      <w:r>
        <w:t>Социальная</w:t>
      </w:r>
      <w:r>
        <w:rPr>
          <w:spacing w:val="40"/>
        </w:rPr>
        <w:t xml:space="preserve"> </w:t>
      </w:r>
      <w:r>
        <w:t>политика.</w:t>
      </w:r>
      <w:r>
        <w:rPr>
          <w:spacing w:val="40"/>
        </w:rPr>
        <w:t xml:space="preserve"> </w:t>
      </w:r>
      <w:r>
        <w:t>Консолидация</w:t>
      </w:r>
      <w:r>
        <w:rPr>
          <w:spacing w:val="40"/>
        </w:rPr>
        <w:t xml:space="preserve"> </w:t>
      </w:r>
      <w:r>
        <w:t>дворянского</w:t>
      </w:r>
      <w:r>
        <w:rPr>
          <w:spacing w:val="40"/>
        </w:rPr>
        <w:t xml:space="preserve"> </w:t>
      </w:r>
      <w:r>
        <w:t>сословия,</w:t>
      </w:r>
      <w:r>
        <w:rPr>
          <w:spacing w:val="40"/>
        </w:rPr>
        <w:t xml:space="preserve"> </w:t>
      </w:r>
      <w:r>
        <w:t>повышение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роли</w:t>
      </w:r>
      <w:r>
        <w:rPr>
          <w:spacing w:val="40"/>
        </w:rPr>
        <w:t xml:space="preserve"> </w:t>
      </w:r>
      <w:r>
        <w:t xml:space="preserve">в </w:t>
      </w:r>
      <w:r>
        <w:rPr>
          <w:spacing w:val="-2"/>
        </w:rPr>
        <w:t>управлении</w:t>
      </w:r>
      <w:r>
        <w:tab/>
      </w:r>
      <w:r>
        <w:rPr>
          <w:spacing w:val="-2"/>
        </w:rPr>
        <w:t>страной.</w:t>
      </w:r>
      <w:r>
        <w:tab/>
      </w:r>
      <w:r>
        <w:rPr>
          <w:spacing w:val="-4"/>
        </w:rPr>
        <w:t>Указ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единонаследии</w:t>
      </w:r>
      <w:r>
        <w:tab/>
      </w:r>
      <w:r>
        <w:rPr>
          <w:spacing w:val="-10"/>
        </w:rPr>
        <w:t>и</w:t>
      </w:r>
      <w:r>
        <w:tab/>
      </w:r>
      <w:proofErr w:type="gramStart"/>
      <w:r>
        <w:rPr>
          <w:spacing w:val="-2"/>
        </w:rPr>
        <w:t>Табель</w:t>
      </w:r>
      <w:proofErr w:type="gramEnd"/>
      <w:r>
        <w:rPr>
          <w:spacing w:val="-2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рангах.</w:t>
      </w:r>
      <w:r>
        <w:rPr>
          <w:spacing w:val="40"/>
        </w:rPr>
        <w:t xml:space="preserve"> </w:t>
      </w:r>
      <w:r>
        <w:t>Противоречия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политике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отношению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купечеству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городским</w:t>
      </w:r>
      <w:r>
        <w:rPr>
          <w:spacing w:val="40"/>
        </w:rPr>
        <w:t xml:space="preserve"> </w:t>
      </w:r>
      <w:r>
        <w:t>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D55340" w:rsidRDefault="00FA1172">
      <w:pPr>
        <w:pStyle w:val="a3"/>
        <w:tabs>
          <w:tab w:val="left" w:pos="2677"/>
          <w:tab w:val="left" w:pos="4530"/>
          <w:tab w:val="left" w:pos="7628"/>
          <w:tab w:val="left" w:pos="9414"/>
        </w:tabs>
        <w:spacing w:line="249" w:lineRule="auto"/>
        <w:ind w:right="428"/>
      </w:pPr>
      <w:r>
        <w:rPr>
          <w:spacing w:val="-2"/>
        </w:rPr>
        <w:t>Реформы</w:t>
      </w:r>
      <w:r>
        <w:tab/>
      </w:r>
      <w:r>
        <w:rPr>
          <w:spacing w:val="-2"/>
        </w:rPr>
        <w:t>управления.</w:t>
      </w:r>
      <w:r>
        <w:tab/>
        <w:t>Реформы</w:t>
      </w:r>
      <w:r>
        <w:rPr>
          <w:spacing w:val="80"/>
        </w:rPr>
        <w:t xml:space="preserve">   </w:t>
      </w:r>
      <w:r>
        <w:t>местного</w:t>
      </w:r>
      <w:r>
        <w:tab/>
      </w:r>
      <w:r>
        <w:rPr>
          <w:spacing w:val="-2"/>
        </w:rPr>
        <w:t>управления</w:t>
      </w:r>
      <w:r>
        <w:tab/>
      </w:r>
      <w:r>
        <w:rPr>
          <w:spacing w:val="-2"/>
        </w:rPr>
        <w:t xml:space="preserve">(бурмистры </w:t>
      </w:r>
      <w:r>
        <w:t>и Ратуша), городская и област</w:t>
      </w:r>
      <w:r>
        <w:t>ная (губернская) реформы. Сенат, коллегии, органы надзора и суда. Усиление</w:t>
      </w:r>
      <w:r>
        <w:rPr>
          <w:spacing w:val="40"/>
        </w:rPr>
        <w:t xml:space="preserve"> </w:t>
      </w:r>
      <w:r>
        <w:t>централизации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бюрократизации</w:t>
      </w:r>
      <w:r>
        <w:rPr>
          <w:spacing w:val="80"/>
        </w:rPr>
        <w:t xml:space="preserve"> </w:t>
      </w:r>
      <w:r>
        <w:t>управления.</w:t>
      </w:r>
      <w:r>
        <w:rPr>
          <w:spacing w:val="40"/>
        </w:rPr>
        <w:t xml:space="preserve"> </w:t>
      </w:r>
      <w:r>
        <w:t>Генеральный</w:t>
      </w:r>
      <w:r>
        <w:rPr>
          <w:spacing w:val="80"/>
        </w:rPr>
        <w:t xml:space="preserve"> </w:t>
      </w:r>
      <w:r>
        <w:t>регламент.</w:t>
      </w:r>
      <w:r>
        <w:rPr>
          <w:spacing w:val="40"/>
        </w:rPr>
        <w:t xml:space="preserve"> </w:t>
      </w:r>
      <w:r>
        <w:t>Санкт- Петербург ‒ новая столица.</w:t>
      </w:r>
    </w:p>
    <w:p w:rsidR="00D55340" w:rsidRDefault="00FA1172">
      <w:pPr>
        <w:pStyle w:val="a3"/>
        <w:spacing w:line="252" w:lineRule="auto"/>
        <w:ind w:right="424"/>
      </w:pPr>
      <w:r>
        <w:t>Первые</w:t>
      </w:r>
      <w:r>
        <w:rPr>
          <w:spacing w:val="40"/>
        </w:rPr>
        <w:t xml:space="preserve"> </w:t>
      </w:r>
      <w:r>
        <w:t>гвардейские</w:t>
      </w:r>
      <w:r>
        <w:rPr>
          <w:spacing w:val="40"/>
        </w:rPr>
        <w:t xml:space="preserve"> </w:t>
      </w:r>
      <w:r>
        <w:t>полки.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регулярной</w:t>
      </w:r>
      <w:r>
        <w:rPr>
          <w:spacing w:val="40"/>
        </w:rPr>
        <w:t xml:space="preserve"> </w:t>
      </w:r>
      <w:r>
        <w:t>армии,</w:t>
      </w:r>
      <w:r>
        <w:rPr>
          <w:spacing w:val="40"/>
        </w:rPr>
        <w:t xml:space="preserve"> </w:t>
      </w:r>
      <w:r>
        <w:t>военного</w:t>
      </w:r>
      <w:r>
        <w:rPr>
          <w:spacing w:val="40"/>
        </w:rPr>
        <w:t xml:space="preserve"> </w:t>
      </w:r>
      <w:r>
        <w:t>флота.</w:t>
      </w:r>
      <w:r>
        <w:rPr>
          <w:spacing w:val="40"/>
        </w:rPr>
        <w:t xml:space="preserve"> </w:t>
      </w:r>
      <w:r>
        <w:t xml:space="preserve">Рекрутские </w:t>
      </w:r>
      <w:r>
        <w:rPr>
          <w:spacing w:val="-2"/>
        </w:rPr>
        <w:t>наборы.</w:t>
      </w:r>
    </w:p>
    <w:p w:rsidR="00D55340" w:rsidRDefault="00FA1172">
      <w:pPr>
        <w:pStyle w:val="a3"/>
        <w:spacing w:before="2" w:line="247" w:lineRule="auto"/>
        <w:ind w:right="438"/>
      </w:pPr>
      <w:r>
        <w:t>Церковная</w:t>
      </w:r>
      <w:r>
        <w:rPr>
          <w:spacing w:val="40"/>
        </w:rPr>
        <w:t xml:space="preserve"> </w:t>
      </w:r>
      <w:r>
        <w:t>реформа.</w:t>
      </w:r>
      <w:r>
        <w:rPr>
          <w:spacing w:val="40"/>
        </w:rPr>
        <w:t xml:space="preserve"> </w:t>
      </w:r>
      <w:r>
        <w:t>Упразднение</w:t>
      </w:r>
      <w:r>
        <w:rPr>
          <w:spacing w:val="40"/>
        </w:rPr>
        <w:t xml:space="preserve"> </w:t>
      </w:r>
      <w:r>
        <w:t>патриаршества,</w:t>
      </w:r>
      <w:r>
        <w:rPr>
          <w:spacing w:val="40"/>
        </w:rPr>
        <w:t xml:space="preserve"> </w:t>
      </w:r>
      <w:r>
        <w:t>учреждение</w:t>
      </w:r>
      <w:r>
        <w:rPr>
          <w:spacing w:val="40"/>
        </w:rPr>
        <w:t xml:space="preserve"> </w:t>
      </w:r>
      <w:r>
        <w:t>Синода.</w:t>
      </w:r>
      <w:r>
        <w:rPr>
          <w:spacing w:val="40"/>
        </w:rPr>
        <w:t xml:space="preserve"> </w:t>
      </w:r>
      <w:r>
        <w:t>Положение инославных конфессий.</w:t>
      </w:r>
    </w:p>
    <w:p w:rsidR="00D55340" w:rsidRDefault="00FA1172">
      <w:pPr>
        <w:pStyle w:val="a3"/>
        <w:spacing w:before="3" w:line="247" w:lineRule="auto"/>
        <w:ind w:right="448"/>
      </w:pPr>
      <w:r>
        <w:t>Оппозиция</w:t>
      </w:r>
      <w:r>
        <w:rPr>
          <w:spacing w:val="35"/>
        </w:rPr>
        <w:t xml:space="preserve"> </w:t>
      </w:r>
      <w:r>
        <w:t>реформам</w:t>
      </w:r>
      <w:r>
        <w:rPr>
          <w:spacing w:val="40"/>
        </w:rPr>
        <w:t xml:space="preserve"> </w:t>
      </w:r>
      <w:r>
        <w:t>Петра</w:t>
      </w:r>
      <w:r>
        <w:rPr>
          <w:spacing w:val="34"/>
        </w:rPr>
        <w:t xml:space="preserve"> </w:t>
      </w:r>
      <w:r>
        <w:t>I.</w:t>
      </w:r>
      <w:r>
        <w:rPr>
          <w:spacing w:val="40"/>
        </w:rPr>
        <w:t xml:space="preserve"> </w:t>
      </w:r>
      <w:r>
        <w:t>Социальные</w:t>
      </w:r>
      <w:r>
        <w:rPr>
          <w:spacing w:val="40"/>
        </w:rPr>
        <w:t xml:space="preserve"> </w:t>
      </w:r>
      <w:r>
        <w:t>движения</w:t>
      </w:r>
      <w:r>
        <w:rPr>
          <w:spacing w:val="35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первой</w:t>
      </w:r>
      <w:r>
        <w:rPr>
          <w:spacing w:val="38"/>
        </w:rPr>
        <w:t xml:space="preserve"> </w:t>
      </w:r>
      <w:r>
        <w:t>четверти</w:t>
      </w:r>
      <w:r>
        <w:rPr>
          <w:spacing w:val="38"/>
        </w:rPr>
        <w:t xml:space="preserve"> </w:t>
      </w:r>
      <w:r>
        <w:t>XVIII</w:t>
      </w:r>
      <w:r>
        <w:rPr>
          <w:spacing w:val="30"/>
        </w:rPr>
        <w:t xml:space="preserve"> </w:t>
      </w:r>
      <w:r>
        <w:t>в.</w:t>
      </w:r>
      <w:r>
        <w:rPr>
          <w:spacing w:val="37"/>
        </w:rPr>
        <w:t xml:space="preserve"> </w:t>
      </w:r>
      <w:r>
        <w:t>Восстания в</w:t>
      </w:r>
      <w:r>
        <w:rPr>
          <w:spacing w:val="40"/>
        </w:rPr>
        <w:t xml:space="preserve"> </w:t>
      </w:r>
      <w:r>
        <w:t>Астрахани,</w:t>
      </w:r>
      <w:r>
        <w:rPr>
          <w:spacing w:val="40"/>
        </w:rPr>
        <w:t xml:space="preserve"> </w:t>
      </w:r>
      <w:r>
        <w:t>Башкирии,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Дону.</w:t>
      </w:r>
      <w:r>
        <w:rPr>
          <w:spacing w:val="40"/>
        </w:rPr>
        <w:t xml:space="preserve"> </w:t>
      </w:r>
      <w:r>
        <w:t>Дело царевича</w:t>
      </w:r>
      <w:r>
        <w:rPr>
          <w:spacing w:val="40"/>
        </w:rPr>
        <w:t xml:space="preserve"> </w:t>
      </w:r>
      <w:r>
        <w:t>Алексея.</w:t>
      </w:r>
    </w:p>
    <w:p w:rsidR="00D55340" w:rsidRDefault="00FA1172">
      <w:pPr>
        <w:pStyle w:val="a3"/>
        <w:spacing w:line="249" w:lineRule="auto"/>
        <w:ind w:right="448"/>
      </w:pPr>
      <w:r>
        <w:t>Внешняя политика. Северная война. Причины и цели войны. Неудачи в начале войны и их преодоление.</w:t>
      </w:r>
      <w:r>
        <w:rPr>
          <w:spacing w:val="40"/>
        </w:rPr>
        <w:t xml:space="preserve"> </w:t>
      </w:r>
      <w:proofErr w:type="gramStart"/>
      <w:r>
        <w:t>Битва</w:t>
      </w:r>
      <w:r>
        <w:rPr>
          <w:spacing w:val="40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д.</w:t>
      </w:r>
      <w:r>
        <w:rPr>
          <w:spacing w:val="40"/>
        </w:rPr>
        <w:t xml:space="preserve"> </w:t>
      </w:r>
      <w:r>
        <w:t>Лесной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победа</w:t>
      </w:r>
      <w:r>
        <w:rPr>
          <w:spacing w:val="40"/>
        </w:rPr>
        <w:t xml:space="preserve"> </w:t>
      </w:r>
      <w:r>
        <w:t>под</w:t>
      </w:r>
      <w:r>
        <w:rPr>
          <w:spacing w:val="40"/>
        </w:rPr>
        <w:t xml:space="preserve"> </w:t>
      </w:r>
      <w:r>
        <w:t>Полтавой.</w:t>
      </w:r>
      <w:proofErr w:type="gramEnd"/>
      <w:r>
        <w:rPr>
          <w:spacing w:val="40"/>
        </w:rPr>
        <w:t xml:space="preserve"> </w:t>
      </w:r>
      <w:proofErr w:type="spellStart"/>
      <w:r>
        <w:t>Прутский</w:t>
      </w:r>
      <w:proofErr w:type="spellEnd"/>
      <w:r>
        <w:rPr>
          <w:spacing w:val="40"/>
        </w:rPr>
        <w:t xml:space="preserve"> </w:t>
      </w:r>
      <w:r>
        <w:t>поход.</w:t>
      </w:r>
      <w:r>
        <w:rPr>
          <w:spacing w:val="40"/>
        </w:rPr>
        <w:t xml:space="preserve"> </w:t>
      </w:r>
      <w:r>
        <w:t>Борьба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 xml:space="preserve">гегемонию на Балтике. Сражения у м. Гангут и о. </w:t>
      </w:r>
      <w:proofErr w:type="spellStart"/>
      <w:r>
        <w:t>Гренгам</w:t>
      </w:r>
      <w:proofErr w:type="spellEnd"/>
      <w:r>
        <w:t xml:space="preserve">. </w:t>
      </w:r>
      <w:proofErr w:type="spellStart"/>
      <w:r>
        <w:t>Ништадтский</w:t>
      </w:r>
      <w:proofErr w:type="spellEnd"/>
      <w:r>
        <w:t xml:space="preserve"> мир и его последствия</w:t>
      </w:r>
      <w:r>
        <w:t>. Закрепление России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берегах</w:t>
      </w:r>
      <w:r>
        <w:rPr>
          <w:spacing w:val="40"/>
        </w:rPr>
        <w:t xml:space="preserve"> </w:t>
      </w:r>
      <w:r>
        <w:t>Балтики.</w:t>
      </w:r>
      <w:r>
        <w:rPr>
          <w:spacing w:val="40"/>
        </w:rPr>
        <w:t xml:space="preserve"> </w:t>
      </w:r>
      <w:r>
        <w:t>Провозглашение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империей.</w:t>
      </w:r>
      <w:r>
        <w:rPr>
          <w:spacing w:val="40"/>
        </w:rPr>
        <w:t xml:space="preserve"> </w:t>
      </w:r>
      <w:r>
        <w:t>Каспийский</w:t>
      </w:r>
      <w:r>
        <w:rPr>
          <w:spacing w:val="40"/>
        </w:rPr>
        <w:t xml:space="preserve"> </w:t>
      </w:r>
      <w:r>
        <w:t>поход</w:t>
      </w:r>
      <w:r>
        <w:rPr>
          <w:spacing w:val="40"/>
        </w:rPr>
        <w:t xml:space="preserve"> </w:t>
      </w:r>
      <w:r>
        <w:t>Петра</w:t>
      </w:r>
      <w:r>
        <w:rPr>
          <w:spacing w:val="40"/>
        </w:rPr>
        <w:t xml:space="preserve"> </w:t>
      </w:r>
      <w:r>
        <w:t>I.</w:t>
      </w:r>
    </w:p>
    <w:p w:rsidR="00D55340" w:rsidRDefault="00FA1172">
      <w:pPr>
        <w:pStyle w:val="a3"/>
        <w:spacing w:before="1" w:line="249" w:lineRule="auto"/>
        <w:ind w:right="439"/>
      </w:pPr>
      <w:r>
        <w:t>Преобразования</w:t>
      </w:r>
      <w:r>
        <w:rPr>
          <w:spacing w:val="40"/>
        </w:rPr>
        <w:t xml:space="preserve"> </w:t>
      </w:r>
      <w:r>
        <w:t>Петра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культуры.</w:t>
      </w:r>
      <w:r>
        <w:rPr>
          <w:spacing w:val="40"/>
        </w:rPr>
        <w:t xml:space="preserve"> </w:t>
      </w:r>
      <w:r>
        <w:t>Доминирование</w:t>
      </w:r>
      <w:r>
        <w:rPr>
          <w:spacing w:val="40"/>
        </w:rPr>
        <w:t xml:space="preserve"> </w:t>
      </w:r>
      <w:r>
        <w:t>светского</w:t>
      </w:r>
      <w:r>
        <w:rPr>
          <w:spacing w:val="40"/>
        </w:rPr>
        <w:t xml:space="preserve"> </w:t>
      </w:r>
      <w:r>
        <w:t>начала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культурной политике. Влияние культуры стран зарубежной Европы. Привлечение иностранных специалистов.</w:t>
      </w:r>
      <w:r>
        <w:rPr>
          <w:spacing w:val="40"/>
        </w:rPr>
        <w:t xml:space="preserve"> </w:t>
      </w:r>
      <w:r>
        <w:t>Введение</w:t>
      </w:r>
      <w:r>
        <w:rPr>
          <w:spacing w:val="40"/>
        </w:rPr>
        <w:t xml:space="preserve"> </w:t>
      </w:r>
      <w:r>
        <w:t>нового</w:t>
      </w:r>
      <w:r>
        <w:rPr>
          <w:spacing w:val="40"/>
        </w:rPr>
        <w:t xml:space="preserve"> </w:t>
      </w:r>
      <w:r>
        <w:t>летоисчисления,</w:t>
      </w:r>
      <w:r>
        <w:rPr>
          <w:spacing w:val="40"/>
        </w:rPr>
        <w:t xml:space="preserve"> </w:t>
      </w:r>
      <w:r>
        <w:t>гражданского</w:t>
      </w:r>
      <w:r>
        <w:rPr>
          <w:spacing w:val="40"/>
        </w:rPr>
        <w:t xml:space="preserve"> </w:t>
      </w:r>
      <w:r>
        <w:t>шрифта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гражданской</w:t>
      </w:r>
      <w:r>
        <w:rPr>
          <w:spacing w:val="40"/>
        </w:rPr>
        <w:t xml:space="preserve"> </w:t>
      </w:r>
      <w:r>
        <w:t>печати. Первая</w:t>
      </w:r>
      <w:r>
        <w:rPr>
          <w:spacing w:val="40"/>
        </w:rPr>
        <w:t xml:space="preserve"> </w:t>
      </w:r>
      <w:r>
        <w:t>газета</w:t>
      </w:r>
      <w:r>
        <w:rPr>
          <w:spacing w:val="40"/>
        </w:rPr>
        <w:t xml:space="preserve"> </w:t>
      </w:r>
      <w:r>
        <w:t>«Ведомости».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школ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специальных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заведений.</w:t>
      </w:r>
      <w:r>
        <w:rPr>
          <w:spacing w:val="40"/>
        </w:rPr>
        <w:t xml:space="preserve"> </w:t>
      </w:r>
      <w:r>
        <w:t>Ра</w:t>
      </w:r>
      <w:r>
        <w:t>звитие науки.</w:t>
      </w:r>
      <w:r>
        <w:rPr>
          <w:spacing w:val="40"/>
        </w:rPr>
        <w:t xml:space="preserve"> </w:t>
      </w:r>
      <w:r>
        <w:t>Открытие</w:t>
      </w:r>
      <w:r>
        <w:rPr>
          <w:spacing w:val="40"/>
        </w:rPr>
        <w:t xml:space="preserve"> </w:t>
      </w:r>
      <w:r>
        <w:t>Академии</w:t>
      </w:r>
      <w:r>
        <w:rPr>
          <w:spacing w:val="40"/>
        </w:rPr>
        <w:t xml:space="preserve"> </w:t>
      </w:r>
      <w:r>
        <w:t>наук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Петербурге.</w:t>
      </w:r>
      <w:r>
        <w:rPr>
          <w:spacing w:val="40"/>
        </w:rPr>
        <w:t xml:space="preserve"> </w:t>
      </w:r>
      <w:r>
        <w:t>Кунсткамера.</w:t>
      </w:r>
      <w:r>
        <w:rPr>
          <w:spacing w:val="40"/>
        </w:rPr>
        <w:t xml:space="preserve"> </w:t>
      </w:r>
      <w:r>
        <w:t>Светская</w:t>
      </w:r>
      <w:r>
        <w:rPr>
          <w:spacing w:val="40"/>
        </w:rPr>
        <w:t xml:space="preserve"> </w:t>
      </w:r>
      <w:r>
        <w:t>живопись,</w:t>
      </w:r>
      <w:r>
        <w:rPr>
          <w:spacing w:val="40"/>
        </w:rPr>
        <w:t xml:space="preserve"> </w:t>
      </w:r>
      <w:r>
        <w:t>портрет петровской</w:t>
      </w:r>
      <w:r>
        <w:rPr>
          <w:spacing w:val="40"/>
        </w:rPr>
        <w:t xml:space="preserve"> </w:t>
      </w:r>
      <w:r>
        <w:t>эпохи.</w:t>
      </w:r>
      <w:r>
        <w:rPr>
          <w:spacing w:val="40"/>
        </w:rPr>
        <w:t xml:space="preserve"> </w:t>
      </w:r>
      <w:r>
        <w:t>Скульптура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архитектура.</w:t>
      </w:r>
      <w:r>
        <w:rPr>
          <w:spacing w:val="40"/>
        </w:rPr>
        <w:t xml:space="preserve"> </w:t>
      </w:r>
      <w:r>
        <w:t>Памятники</w:t>
      </w:r>
      <w:r>
        <w:rPr>
          <w:spacing w:val="40"/>
        </w:rPr>
        <w:t xml:space="preserve"> </w:t>
      </w:r>
      <w:r>
        <w:t>раннего</w:t>
      </w:r>
      <w:r>
        <w:rPr>
          <w:spacing w:val="40"/>
        </w:rPr>
        <w:t xml:space="preserve"> </w:t>
      </w:r>
      <w:r>
        <w:t>барокко.</w:t>
      </w:r>
    </w:p>
    <w:p w:rsidR="00D55340" w:rsidRDefault="00FA1172">
      <w:pPr>
        <w:pStyle w:val="a3"/>
        <w:spacing w:before="7" w:line="247" w:lineRule="auto"/>
        <w:ind w:right="444"/>
      </w:pPr>
      <w:r>
        <w:t>Повседневная</w:t>
      </w:r>
      <w:r>
        <w:rPr>
          <w:spacing w:val="40"/>
        </w:rPr>
        <w:t xml:space="preserve"> </w:t>
      </w:r>
      <w:r>
        <w:t>жизнь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быт</w:t>
      </w:r>
      <w:r>
        <w:rPr>
          <w:spacing w:val="40"/>
        </w:rPr>
        <w:t xml:space="preserve"> </w:t>
      </w:r>
      <w:r>
        <w:t>правящей</w:t>
      </w:r>
      <w:r>
        <w:rPr>
          <w:spacing w:val="40"/>
        </w:rPr>
        <w:t xml:space="preserve"> </w:t>
      </w:r>
      <w:r>
        <w:t>элиты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массы</w:t>
      </w:r>
      <w:r>
        <w:rPr>
          <w:spacing w:val="40"/>
        </w:rPr>
        <w:t xml:space="preserve"> </w:t>
      </w:r>
      <w:r>
        <w:t>населения.</w:t>
      </w:r>
      <w:r>
        <w:rPr>
          <w:spacing w:val="40"/>
        </w:rPr>
        <w:t xml:space="preserve"> </w:t>
      </w:r>
      <w:r>
        <w:t>Перемены</w:t>
      </w:r>
      <w:r>
        <w:rPr>
          <w:spacing w:val="40"/>
        </w:rPr>
        <w:t xml:space="preserve"> </w:t>
      </w:r>
      <w:r>
        <w:t>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</w:t>
      </w:r>
      <w:r>
        <w:rPr>
          <w:spacing w:val="40"/>
        </w:rPr>
        <w:t xml:space="preserve"> </w:t>
      </w:r>
      <w:r>
        <w:t>развлечениях,</w:t>
      </w:r>
      <w:r>
        <w:rPr>
          <w:spacing w:val="40"/>
        </w:rPr>
        <w:t xml:space="preserve"> </w:t>
      </w:r>
      <w:r>
        <w:t>питании.</w:t>
      </w:r>
      <w:r>
        <w:rPr>
          <w:spacing w:val="40"/>
        </w:rPr>
        <w:t xml:space="preserve"> </w:t>
      </w:r>
      <w:r>
        <w:t>Изменения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положении</w:t>
      </w:r>
      <w:r>
        <w:rPr>
          <w:spacing w:val="40"/>
        </w:rPr>
        <w:t xml:space="preserve"> </w:t>
      </w:r>
      <w:r>
        <w:t>женщин.</w:t>
      </w:r>
    </w:p>
    <w:p w:rsidR="00D55340" w:rsidRDefault="00FA1172">
      <w:pPr>
        <w:pStyle w:val="a3"/>
        <w:spacing w:before="10" w:line="247" w:lineRule="auto"/>
        <w:ind w:right="444"/>
      </w:pPr>
      <w:r>
        <w:t>Итоги,</w:t>
      </w:r>
      <w:r>
        <w:rPr>
          <w:spacing w:val="80"/>
        </w:rPr>
        <w:t xml:space="preserve">   </w:t>
      </w:r>
      <w:r>
        <w:t>последст</w:t>
      </w:r>
      <w:r>
        <w:t>вия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значение</w:t>
      </w:r>
      <w:r>
        <w:rPr>
          <w:spacing w:val="80"/>
          <w:w w:val="150"/>
        </w:rPr>
        <w:t xml:space="preserve">   </w:t>
      </w:r>
      <w:r>
        <w:t>петровских</w:t>
      </w:r>
      <w:r>
        <w:rPr>
          <w:spacing w:val="80"/>
          <w:w w:val="150"/>
        </w:rPr>
        <w:t xml:space="preserve">   </w:t>
      </w:r>
      <w:r>
        <w:t>преобразований.</w:t>
      </w:r>
      <w:r>
        <w:rPr>
          <w:spacing w:val="80"/>
          <w:w w:val="150"/>
        </w:rPr>
        <w:t xml:space="preserve">   </w:t>
      </w:r>
      <w:r>
        <w:t>Образ Петра I в русской культуре.</w:t>
      </w:r>
    </w:p>
    <w:p w:rsidR="00D55340" w:rsidRDefault="00FA1172">
      <w:pPr>
        <w:pStyle w:val="a3"/>
        <w:spacing w:before="7"/>
        <w:ind w:left="1126" w:firstLine="0"/>
      </w:pPr>
      <w:r>
        <w:t>Россия</w:t>
      </w:r>
      <w:r>
        <w:rPr>
          <w:spacing w:val="19"/>
        </w:rPr>
        <w:t xml:space="preserve"> </w:t>
      </w:r>
      <w:r>
        <w:t>после</w:t>
      </w:r>
      <w:r>
        <w:rPr>
          <w:spacing w:val="14"/>
        </w:rPr>
        <w:t xml:space="preserve"> </w:t>
      </w:r>
      <w:r>
        <w:t>Петра</w:t>
      </w:r>
      <w:r>
        <w:rPr>
          <w:spacing w:val="47"/>
        </w:rPr>
        <w:t xml:space="preserve"> </w:t>
      </w:r>
      <w:r>
        <w:t>I.</w:t>
      </w:r>
      <w:r>
        <w:rPr>
          <w:spacing w:val="20"/>
        </w:rPr>
        <w:t xml:space="preserve"> </w:t>
      </w:r>
      <w:r>
        <w:t>Дворцовые</w:t>
      </w:r>
      <w:r>
        <w:rPr>
          <w:spacing w:val="16"/>
        </w:rPr>
        <w:t xml:space="preserve"> </w:t>
      </w:r>
      <w:r>
        <w:rPr>
          <w:spacing w:val="-2"/>
        </w:rPr>
        <w:t>перевороты.</w:t>
      </w:r>
    </w:p>
    <w:p w:rsidR="00D55340" w:rsidRDefault="00FA1172">
      <w:pPr>
        <w:pStyle w:val="a3"/>
        <w:tabs>
          <w:tab w:val="left" w:pos="2653"/>
          <w:tab w:val="left" w:pos="5385"/>
          <w:tab w:val="left" w:pos="6705"/>
          <w:tab w:val="left" w:pos="8646"/>
          <w:tab w:val="left" w:pos="9947"/>
        </w:tabs>
        <w:spacing w:before="9" w:line="249" w:lineRule="auto"/>
        <w:ind w:right="435"/>
      </w:pPr>
      <w:r>
        <w:t>Причины</w:t>
      </w:r>
      <w:r>
        <w:rPr>
          <w:spacing w:val="40"/>
        </w:rPr>
        <w:t xml:space="preserve"> </w:t>
      </w:r>
      <w:r>
        <w:t>нестабильности</w:t>
      </w:r>
      <w:r>
        <w:rPr>
          <w:spacing w:val="40"/>
        </w:rPr>
        <w:t xml:space="preserve"> </w:t>
      </w:r>
      <w:r>
        <w:t>политического</w:t>
      </w:r>
      <w:r>
        <w:rPr>
          <w:spacing w:val="40"/>
        </w:rPr>
        <w:t xml:space="preserve"> </w:t>
      </w:r>
      <w:r>
        <w:t>строя.</w:t>
      </w:r>
      <w:r>
        <w:rPr>
          <w:spacing w:val="40"/>
        </w:rPr>
        <w:t xml:space="preserve"> </w:t>
      </w:r>
      <w:r>
        <w:t>Дворцовые</w:t>
      </w:r>
      <w:r>
        <w:rPr>
          <w:spacing w:val="40"/>
        </w:rPr>
        <w:t xml:space="preserve"> </w:t>
      </w:r>
      <w:r>
        <w:t>перевороты.</w:t>
      </w:r>
      <w:r>
        <w:rPr>
          <w:spacing w:val="40"/>
        </w:rPr>
        <w:t xml:space="preserve"> </w:t>
      </w:r>
      <w:r>
        <w:t>Фаворитизм. Создание</w:t>
      </w:r>
      <w:r>
        <w:rPr>
          <w:spacing w:val="40"/>
        </w:rPr>
        <w:t xml:space="preserve"> </w:t>
      </w:r>
      <w:r>
        <w:t>Верховного</w:t>
      </w:r>
      <w:r>
        <w:rPr>
          <w:spacing w:val="40"/>
        </w:rPr>
        <w:t xml:space="preserve"> </w:t>
      </w:r>
      <w:r>
        <w:t>тайного</w:t>
      </w:r>
      <w:r>
        <w:rPr>
          <w:spacing w:val="40"/>
        </w:rPr>
        <w:t xml:space="preserve"> </w:t>
      </w:r>
      <w:r>
        <w:t>совета.</w:t>
      </w:r>
      <w:r>
        <w:rPr>
          <w:spacing w:val="40"/>
        </w:rPr>
        <w:t xml:space="preserve"> </w:t>
      </w:r>
      <w:r>
        <w:t>Крушение</w:t>
      </w:r>
      <w:r>
        <w:rPr>
          <w:spacing w:val="40"/>
        </w:rPr>
        <w:t xml:space="preserve"> </w:t>
      </w:r>
      <w:r>
        <w:t>пол</w:t>
      </w:r>
      <w:r>
        <w:t>итической</w:t>
      </w:r>
      <w:r>
        <w:rPr>
          <w:spacing w:val="40"/>
        </w:rPr>
        <w:t xml:space="preserve"> </w:t>
      </w:r>
      <w:r>
        <w:t>карьеры</w:t>
      </w:r>
      <w:r>
        <w:rPr>
          <w:spacing w:val="40"/>
        </w:rPr>
        <w:t xml:space="preserve"> </w:t>
      </w:r>
      <w:r>
        <w:t>А.Д.</w:t>
      </w:r>
      <w:r>
        <w:rPr>
          <w:spacing w:val="40"/>
        </w:rPr>
        <w:t xml:space="preserve"> </w:t>
      </w:r>
      <w:r>
        <w:t>Меншикова.</w:t>
      </w:r>
      <w:r>
        <w:rPr>
          <w:spacing w:val="40"/>
        </w:rPr>
        <w:t xml:space="preserve"> </w:t>
      </w:r>
      <w:r>
        <w:rPr>
          <w:spacing w:val="-2"/>
        </w:rPr>
        <w:t>Кондиции</w:t>
      </w:r>
      <w:r>
        <w:tab/>
      </w:r>
      <w:r>
        <w:rPr>
          <w:spacing w:val="-2"/>
        </w:rPr>
        <w:t>«</w:t>
      </w:r>
      <w:proofErr w:type="spellStart"/>
      <w:r>
        <w:rPr>
          <w:spacing w:val="-2"/>
        </w:rPr>
        <w:t>верховников</w:t>
      </w:r>
      <w:proofErr w:type="spellEnd"/>
      <w:r>
        <w:rPr>
          <w:spacing w:val="-2"/>
        </w:rPr>
        <w:t>»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приход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 xml:space="preserve">власти </w:t>
      </w:r>
      <w:r>
        <w:t>Анн</w:t>
      </w:r>
      <w:proofErr w:type="gramStart"/>
      <w:r>
        <w:t>ы</w:t>
      </w:r>
      <w:r>
        <w:rPr>
          <w:spacing w:val="80"/>
          <w:w w:val="150"/>
        </w:rPr>
        <w:t xml:space="preserve">  </w:t>
      </w:r>
      <w:r>
        <w:t>Иоа</w:t>
      </w:r>
      <w:proofErr w:type="gramEnd"/>
      <w:r>
        <w:t>нновны.</w:t>
      </w:r>
      <w:r>
        <w:rPr>
          <w:spacing w:val="80"/>
          <w:w w:val="150"/>
        </w:rPr>
        <w:t xml:space="preserve">  </w:t>
      </w:r>
      <w:r>
        <w:t>Кабинет</w:t>
      </w:r>
      <w:r>
        <w:rPr>
          <w:spacing w:val="73"/>
        </w:rPr>
        <w:t xml:space="preserve">   </w:t>
      </w:r>
      <w:r>
        <w:t>министров.</w:t>
      </w:r>
      <w:r>
        <w:rPr>
          <w:spacing w:val="80"/>
        </w:rPr>
        <w:t xml:space="preserve">   </w:t>
      </w:r>
      <w:r>
        <w:t>Роль</w:t>
      </w:r>
      <w:r>
        <w:rPr>
          <w:spacing w:val="80"/>
        </w:rPr>
        <w:t xml:space="preserve">   </w:t>
      </w:r>
      <w:r>
        <w:t>Э.</w:t>
      </w:r>
      <w:r>
        <w:rPr>
          <w:spacing w:val="80"/>
        </w:rPr>
        <w:t xml:space="preserve">   </w:t>
      </w:r>
      <w:r>
        <w:t>Бирона,</w:t>
      </w:r>
      <w:r>
        <w:rPr>
          <w:spacing w:val="80"/>
        </w:rPr>
        <w:t xml:space="preserve">   </w:t>
      </w:r>
      <w:r>
        <w:t>А.И.</w:t>
      </w:r>
      <w:r>
        <w:rPr>
          <w:spacing w:val="80"/>
        </w:rPr>
        <w:t xml:space="preserve">   </w:t>
      </w:r>
      <w:r>
        <w:t>Остермана, А.П.</w:t>
      </w:r>
      <w:r>
        <w:rPr>
          <w:spacing w:val="40"/>
        </w:rPr>
        <w:t xml:space="preserve"> </w:t>
      </w:r>
      <w:r>
        <w:t>Волынского,</w:t>
      </w:r>
      <w:r>
        <w:rPr>
          <w:spacing w:val="40"/>
        </w:rPr>
        <w:t xml:space="preserve"> </w:t>
      </w:r>
      <w:r>
        <w:t>Б.Х.</w:t>
      </w:r>
      <w:r>
        <w:rPr>
          <w:spacing w:val="40"/>
        </w:rPr>
        <w:t xml:space="preserve"> </w:t>
      </w:r>
      <w:r>
        <w:t>Миниха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управлении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политической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страны.</w:t>
      </w:r>
    </w:p>
    <w:p w:rsidR="00D55340" w:rsidRDefault="00FA1172">
      <w:pPr>
        <w:pStyle w:val="a3"/>
        <w:spacing w:before="8"/>
        <w:ind w:left="1126" w:firstLine="0"/>
      </w:pPr>
      <w:proofErr w:type="gramStart"/>
      <w:r>
        <w:t>Укрепление</w:t>
      </w:r>
      <w:r>
        <w:rPr>
          <w:spacing w:val="49"/>
        </w:rPr>
        <w:t xml:space="preserve"> </w:t>
      </w:r>
      <w:r>
        <w:t>границ</w:t>
      </w:r>
      <w:r>
        <w:rPr>
          <w:spacing w:val="48"/>
        </w:rPr>
        <w:t xml:space="preserve"> </w:t>
      </w:r>
      <w:r>
        <w:t>империи</w:t>
      </w:r>
      <w:r>
        <w:rPr>
          <w:spacing w:val="56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восточной</w:t>
      </w:r>
      <w:r>
        <w:rPr>
          <w:spacing w:val="6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юго-восточной</w:t>
      </w:r>
      <w:r>
        <w:rPr>
          <w:spacing w:val="68"/>
        </w:rPr>
        <w:t xml:space="preserve"> </w:t>
      </w:r>
      <w:r>
        <w:t>окраинах.</w:t>
      </w:r>
      <w:proofErr w:type="gramEnd"/>
      <w:r>
        <w:rPr>
          <w:spacing w:val="48"/>
        </w:rPr>
        <w:t xml:space="preserve"> </w:t>
      </w:r>
      <w:r>
        <w:t>Переход</w:t>
      </w:r>
      <w:r>
        <w:rPr>
          <w:spacing w:val="58"/>
        </w:rPr>
        <w:t xml:space="preserve"> </w:t>
      </w:r>
      <w:r>
        <w:rPr>
          <w:spacing w:val="-2"/>
        </w:rPr>
        <w:t>Младшего</w:t>
      </w:r>
    </w:p>
    <w:p w:rsidR="00D55340" w:rsidRDefault="00D55340">
      <w:pPr>
        <w:pStyle w:val="a3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firstLine="0"/>
      </w:pPr>
      <w:proofErr w:type="spellStart"/>
      <w:r>
        <w:lastRenderedPageBreak/>
        <w:t>жуза</w:t>
      </w:r>
      <w:proofErr w:type="spellEnd"/>
      <w:r>
        <w:rPr>
          <w:spacing w:val="22"/>
        </w:rPr>
        <w:t xml:space="preserve"> </w:t>
      </w:r>
      <w:r>
        <w:t>под</w:t>
      </w:r>
      <w:r>
        <w:rPr>
          <w:spacing w:val="37"/>
        </w:rPr>
        <w:t xml:space="preserve"> </w:t>
      </w:r>
      <w:r>
        <w:t>суверенитет</w:t>
      </w:r>
      <w:r>
        <w:rPr>
          <w:spacing w:val="28"/>
        </w:rPr>
        <w:t xml:space="preserve"> </w:t>
      </w:r>
      <w:r>
        <w:t>Российской</w:t>
      </w:r>
      <w:r>
        <w:rPr>
          <w:spacing w:val="30"/>
        </w:rPr>
        <w:t xml:space="preserve"> </w:t>
      </w:r>
      <w:r>
        <w:t>империи.</w:t>
      </w:r>
      <w:r>
        <w:rPr>
          <w:spacing w:val="21"/>
        </w:rPr>
        <w:t xml:space="preserve"> </w:t>
      </w:r>
      <w:r>
        <w:t>Война</w:t>
      </w:r>
      <w:r>
        <w:rPr>
          <w:spacing w:val="24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Османской</w:t>
      </w:r>
      <w:r>
        <w:rPr>
          <w:spacing w:val="32"/>
        </w:rPr>
        <w:t xml:space="preserve"> </w:t>
      </w:r>
      <w:r>
        <w:rPr>
          <w:spacing w:val="-2"/>
        </w:rPr>
        <w:t>империей.</w:t>
      </w:r>
    </w:p>
    <w:p w:rsidR="00D55340" w:rsidRDefault="00FA1172">
      <w:pPr>
        <w:pStyle w:val="a3"/>
        <w:spacing w:before="9" w:line="252" w:lineRule="auto"/>
        <w:ind w:right="446"/>
      </w:pPr>
      <w:r>
        <w:t>Россия при Елизавете Петровне. Экономическая и финансовая политика. Деятельность П.И. Шувалова. Создание Дворянского</w:t>
      </w:r>
      <w:r>
        <w:t xml:space="preserve"> и Купеческого банков. Усиление роли косвенных налогов. Ликвидация внутренних таможен. Распространение монополий в промышленности и внешней торговле.</w:t>
      </w:r>
      <w:r>
        <w:rPr>
          <w:spacing w:val="80"/>
          <w:w w:val="150"/>
        </w:rPr>
        <w:t xml:space="preserve"> </w:t>
      </w:r>
      <w:r>
        <w:t>Основание</w:t>
      </w:r>
      <w:r>
        <w:rPr>
          <w:spacing w:val="79"/>
          <w:w w:val="150"/>
        </w:rPr>
        <w:t xml:space="preserve"> </w:t>
      </w:r>
      <w:r>
        <w:t>Московского</w:t>
      </w:r>
      <w:r>
        <w:rPr>
          <w:spacing w:val="80"/>
          <w:w w:val="150"/>
        </w:rPr>
        <w:t xml:space="preserve"> </w:t>
      </w:r>
      <w:r>
        <w:t>университета.</w:t>
      </w:r>
      <w:r>
        <w:rPr>
          <w:spacing w:val="64"/>
        </w:rPr>
        <w:t xml:space="preserve">  </w:t>
      </w:r>
      <w:r>
        <w:t>М.В.</w:t>
      </w:r>
      <w:r>
        <w:rPr>
          <w:spacing w:val="75"/>
          <w:w w:val="150"/>
        </w:rPr>
        <w:t xml:space="preserve"> </w:t>
      </w:r>
      <w:r>
        <w:t>Ломоносов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77"/>
          <w:w w:val="150"/>
        </w:rPr>
        <w:t xml:space="preserve"> </w:t>
      </w:r>
      <w:r>
        <w:t>И.И.</w:t>
      </w:r>
      <w:r>
        <w:rPr>
          <w:spacing w:val="64"/>
        </w:rPr>
        <w:t xml:space="preserve">  </w:t>
      </w:r>
      <w:r>
        <w:t>Шувалов.</w:t>
      </w:r>
      <w:r>
        <w:rPr>
          <w:spacing w:val="64"/>
        </w:rPr>
        <w:t xml:space="preserve">  </w:t>
      </w:r>
      <w:r>
        <w:t>Россия в</w:t>
      </w:r>
      <w:r>
        <w:rPr>
          <w:spacing w:val="40"/>
        </w:rPr>
        <w:t xml:space="preserve"> </w:t>
      </w:r>
      <w:r>
        <w:t>международных</w:t>
      </w:r>
      <w:r>
        <w:rPr>
          <w:spacing w:val="40"/>
        </w:rPr>
        <w:t xml:space="preserve"> </w:t>
      </w:r>
      <w:r>
        <w:t>конфликтах</w:t>
      </w:r>
      <w:r>
        <w:rPr>
          <w:spacing w:val="40"/>
        </w:rPr>
        <w:t xml:space="preserve"> </w:t>
      </w:r>
      <w:r>
        <w:t>1740-1750-х</w:t>
      </w:r>
      <w:r>
        <w:rPr>
          <w:spacing w:val="40"/>
        </w:rPr>
        <w:t xml:space="preserve"> </w:t>
      </w:r>
      <w:r>
        <w:t>гг.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Семилетней</w:t>
      </w:r>
      <w:r>
        <w:rPr>
          <w:spacing w:val="40"/>
        </w:rPr>
        <w:t xml:space="preserve"> </w:t>
      </w:r>
      <w:r>
        <w:t>войне.</w:t>
      </w:r>
    </w:p>
    <w:p w:rsidR="00D55340" w:rsidRDefault="00FA1172">
      <w:pPr>
        <w:pStyle w:val="a3"/>
        <w:spacing w:before="4" w:line="247" w:lineRule="auto"/>
        <w:ind w:right="449"/>
      </w:pPr>
      <w:r>
        <w:t>Петр</w:t>
      </w:r>
      <w:r>
        <w:rPr>
          <w:spacing w:val="80"/>
        </w:rPr>
        <w:t xml:space="preserve">   </w:t>
      </w:r>
      <w:r>
        <w:t>III.</w:t>
      </w:r>
      <w:r>
        <w:rPr>
          <w:spacing w:val="76"/>
          <w:w w:val="150"/>
        </w:rPr>
        <w:t xml:space="preserve">   </w:t>
      </w:r>
      <w:r>
        <w:t>Манифест</w:t>
      </w:r>
      <w:r>
        <w:rPr>
          <w:spacing w:val="78"/>
          <w:w w:val="150"/>
        </w:rPr>
        <w:t xml:space="preserve">   </w:t>
      </w:r>
      <w:r>
        <w:t>о</w:t>
      </w:r>
      <w:r>
        <w:rPr>
          <w:spacing w:val="76"/>
          <w:w w:val="150"/>
        </w:rPr>
        <w:t xml:space="preserve">   </w:t>
      </w:r>
      <w:r>
        <w:t>вольности</w:t>
      </w:r>
      <w:r>
        <w:rPr>
          <w:spacing w:val="78"/>
          <w:w w:val="150"/>
        </w:rPr>
        <w:t xml:space="preserve">   </w:t>
      </w:r>
      <w:r>
        <w:t>дворянства.</w:t>
      </w:r>
      <w:r>
        <w:rPr>
          <w:spacing w:val="78"/>
          <w:w w:val="150"/>
        </w:rPr>
        <w:t xml:space="preserve">   </w:t>
      </w:r>
      <w:r>
        <w:t>Причины</w:t>
      </w:r>
      <w:r>
        <w:rPr>
          <w:spacing w:val="77"/>
          <w:w w:val="150"/>
        </w:rPr>
        <w:t xml:space="preserve">   </w:t>
      </w:r>
      <w:r>
        <w:t>переворота 28 июня 1762 г.</w:t>
      </w:r>
    </w:p>
    <w:p w:rsidR="00D55340" w:rsidRDefault="00FA1172">
      <w:pPr>
        <w:pStyle w:val="a3"/>
        <w:spacing w:before="2"/>
        <w:ind w:left="1126" w:firstLine="0"/>
        <w:rPr>
          <w:position w:val="1"/>
        </w:rPr>
      </w:pPr>
      <w:r>
        <w:t>Россия</w:t>
      </w:r>
      <w:r>
        <w:rPr>
          <w:spacing w:val="1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1760-1790-х</w:t>
      </w:r>
      <w:r>
        <w:rPr>
          <w:spacing w:val="17"/>
        </w:rPr>
        <w:t xml:space="preserve"> </w:t>
      </w:r>
      <w:r>
        <w:t>гг.</w:t>
      </w:r>
      <w:r>
        <w:rPr>
          <w:spacing w:val="17"/>
        </w:rPr>
        <w:t xml:space="preserve"> </w:t>
      </w:r>
      <w:r>
        <w:rPr>
          <w:position w:val="1"/>
        </w:rPr>
        <w:t>Правление</w:t>
      </w:r>
      <w:r>
        <w:rPr>
          <w:spacing w:val="23"/>
          <w:position w:val="1"/>
        </w:rPr>
        <w:t xml:space="preserve"> </w:t>
      </w:r>
      <w:r>
        <w:rPr>
          <w:position w:val="1"/>
        </w:rPr>
        <w:t>Екатерины</w:t>
      </w:r>
      <w:r>
        <w:rPr>
          <w:spacing w:val="30"/>
          <w:position w:val="1"/>
        </w:rPr>
        <w:t xml:space="preserve"> </w:t>
      </w:r>
      <w:r>
        <w:rPr>
          <w:position w:val="1"/>
        </w:rPr>
        <w:t>II</w:t>
      </w:r>
      <w:r>
        <w:rPr>
          <w:spacing w:val="23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25"/>
          <w:position w:val="1"/>
        </w:rPr>
        <w:t xml:space="preserve"> </w:t>
      </w:r>
      <w:r>
        <w:rPr>
          <w:position w:val="1"/>
        </w:rPr>
        <w:t>Павла</w:t>
      </w:r>
      <w:r>
        <w:rPr>
          <w:spacing w:val="29"/>
          <w:position w:val="1"/>
        </w:rPr>
        <w:t xml:space="preserve"> </w:t>
      </w:r>
      <w:r>
        <w:rPr>
          <w:spacing w:val="-5"/>
          <w:position w:val="1"/>
        </w:rPr>
        <w:t>I.</w:t>
      </w:r>
    </w:p>
    <w:p w:rsidR="00D55340" w:rsidRDefault="00FA1172">
      <w:pPr>
        <w:pStyle w:val="a3"/>
        <w:spacing w:before="4"/>
        <w:ind w:left="1126" w:firstLine="0"/>
      </w:pPr>
      <w:r>
        <w:t>Внутренняя</w:t>
      </w:r>
      <w:r>
        <w:rPr>
          <w:spacing w:val="33"/>
        </w:rPr>
        <w:t xml:space="preserve">  </w:t>
      </w:r>
      <w:r>
        <w:t>политика</w:t>
      </w:r>
      <w:r>
        <w:rPr>
          <w:spacing w:val="67"/>
        </w:rPr>
        <w:t xml:space="preserve">  </w:t>
      </w:r>
      <w:r>
        <w:t>Екатерины</w:t>
      </w:r>
      <w:r>
        <w:rPr>
          <w:spacing w:val="74"/>
        </w:rPr>
        <w:t xml:space="preserve">  </w:t>
      </w:r>
      <w:r>
        <w:t>II.</w:t>
      </w:r>
      <w:r>
        <w:rPr>
          <w:spacing w:val="68"/>
        </w:rPr>
        <w:t xml:space="preserve">  </w:t>
      </w:r>
      <w:r>
        <w:t>Личность</w:t>
      </w:r>
      <w:r>
        <w:rPr>
          <w:spacing w:val="72"/>
        </w:rPr>
        <w:t xml:space="preserve">  </w:t>
      </w:r>
      <w:r>
        <w:t>императрицы.</w:t>
      </w:r>
      <w:r>
        <w:rPr>
          <w:spacing w:val="70"/>
        </w:rPr>
        <w:t xml:space="preserve">  </w:t>
      </w:r>
      <w:r>
        <w:t>Идеи</w:t>
      </w:r>
      <w:r>
        <w:rPr>
          <w:spacing w:val="69"/>
        </w:rPr>
        <w:t xml:space="preserve">  </w:t>
      </w:r>
      <w:r>
        <w:rPr>
          <w:spacing w:val="-2"/>
        </w:rPr>
        <w:t>Просвещения.</w:t>
      </w:r>
    </w:p>
    <w:p w:rsidR="00D55340" w:rsidRDefault="00FA1172">
      <w:pPr>
        <w:pStyle w:val="a3"/>
        <w:spacing w:before="14" w:line="249" w:lineRule="auto"/>
        <w:ind w:right="441" w:firstLine="0"/>
      </w:pPr>
      <w:r>
        <w:t>«Просвещённый абсолютизм», его особенности в России. Секуляризация церковных земель. Деятельность</w:t>
      </w:r>
      <w:r>
        <w:rPr>
          <w:spacing w:val="80"/>
        </w:rPr>
        <w:t xml:space="preserve"> </w:t>
      </w:r>
      <w:r>
        <w:t>Уложенной</w:t>
      </w:r>
      <w:r>
        <w:rPr>
          <w:spacing w:val="80"/>
        </w:rPr>
        <w:t xml:space="preserve"> </w:t>
      </w:r>
      <w:r>
        <w:t>комиссии.</w:t>
      </w:r>
      <w:r>
        <w:rPr>
          <w:spacing w:val="80"/>
        </w:rPr>
        <w:t xml:space="preserve"> </w:t>
      </w:r>
      <w:r>
        <w:t>Экономическая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финансовая</w:t>
      </w:r>
      <w:r>
        <w:rPr>
          <w:spacing w:val="80"/>
        </w:rPr>
        <w:t xml:space="preserve"> </w:t>
      </w:r>
      <w:r>
        <w:t>политика</w:t>
      </w:r>
      <w:r>
        <w:rPr>
          <w:spacing w:val="80"/>
        </w:rPr>
        <w:t xml:space="preserve"> </w:t>
      </w:r>
      <w:r>
        <w:t>правительства. Начало выпуска ассигнаций. Отмена монополий, умеренность таможенно</w:t>
      </w:r>
      <w:r>
        <w:t>й политики. Вольное экономическое общество. Губернская реформа. Жалованные грамоты дворянству и городам. Положение сословий. Дворянство ‒ «первенствующее сословие» империи. Привлечение представителей сословий к местному управлению. Создание дворянских обще</w:t>
      </w:r>
      <w:r>
        <w:t>ств в губерниях и</w:t>
      </w:r>
      <w:r>
        <w:rPr>
          <w:spacing w:val="40"/>
        </w:rPr>
        <w:t xml:space="preserve"> </w:t>
      </w:r>
      <w:r>
        <w:t>уездах.</w:t>
      </w:r>
      <w:r>
        <w:rPr>
          <w:spacing w:val="40"/>
        </w:rPr>
        <w:t xml:space="preserve"> </w:t>
      </w:r>
      <w:r>
        <w:t>Расширение</w:t>
      </w:r>
      <w:r>
        <w:rPr>
          <w:spacing w:val="40"/>
        </w:rPr>
        <w:t xml:space="preserve"> </w:t>
      </w:r>
      <w:r>
        <w:t>привилегий</w:t>
      </w:r>
      <w:r>
        <w:rPr>
          <w:spacing w:val="40"/>
        </w:rPr>
        <w:t xml:space="preserve"> </w:t>
      </w:r>
      <w:r>
        <w:t>гильдейского</w:t>
      </w:r>
      <w:r>
        <w:rPr>
          <w:spacing w:val="40"/>
        </w:rPr>
        <w:t xml:space="preserve"> </w:t>
      </w:r>
      <w:r>
        <w:t>купечества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налоговой</w:t>
      </w:r>
      <w:r>
        <w:rPr>
          <w:spacing w:val="40"/>
        </w:rPr>
        <w:t xml:space="preserve"> </w:t>
      </w:r>
      <w:r>
        <w:t>сфере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городском </w:t>
      </w:r>
      <w:r>
        <w:rPr>
          <w:spacing w:val="-2"/>
        </w:rPr>
        <w:t>управлении.</w:t>
      </w:r>
    </w:p>
    <w:p w:rsidR="00D55340" w:rsidRDefault="00FA1172">
      <w:pPr>
        <w:pStyle w:val="a3"/>
        <w:tabs>
          <w:tab w:val="left" w:pos="908"/>
          <w:tab w:val="left" w:pos="1606"/>
          <w:tab w:val="left" w:pos="2624"/>
          <w:tab w:val="left" w:pos="2854"/>
          <w:tab w:val="left" w:pos="2992"/>
          <w:tab w:val="left" w:pos="3090"/>
          <w:tab w:val="left" w:pos="3557"/>
          <w:tab w:val="left" w:pos="4458"/>
          <w:tab w:val="left" w:pos="4924"/>
          <w:tab w:val="left" w:pos="4963"/>
          <w:tab w:val="left" w:pos="5073"/>
          <w:tab w:val="left" w:pos="5625"/>
          <w:tab w:val="left" w:pos="6667"/>
          <w:tab w:val="left" w:pos="7013"/>
          <w:tab w:val="left" w:pos="7292"/>
          <w:tab w:val="left" w:pos="7776"/>
          <w:tab w:val="left" w:pos="7954"/>
          <w:tab w:val="left" w:pos="8141"/>
          <w:tab w:val="left" w:pos="8729"/>
          <w:tab w:val="left" w:pos="9111"/>
          <w:tab w:val="left" w:pos="9250"/>
          <w:tab w:val="left" w:pos="9409"/>
        </w:tabs>
        <w:spacing w:before="4" w:line="249" w:lineRule="auto"/>
        <w:ind w:right="445"/>
        <w:jc w:val="left"/>
      </w:pPr>
      <w:r>
        <w:t>Национальная</w:t>
      </w:r>
      <w:r>
        <w:rPr>
          <w:spacing w:val="40"/>
        </w:rPr>
        <w:t xml:space="preserve"> </w:t>
      </w:r>
      <w:r>
        <w:t>политика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народы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XVIII</w:t>
      </w:r>
      <w:r>
        <w:rPr>
          <w:spacing w:val="40"/>
        </w:rPr>
        <w:t xml:space="preserve"> </w:t>
      </w:r>
      <w:r>
        <w:t>в.</w:t>
      </w:r>
      <w:r>
        <w:rPr>
          <w:spacing w:val="40"/>
        </w:rPr>
        <w:t xml:space="preserve"> </w:t>
      </w:r>
      <w:r>
        <w:t>Унификация</w:t>
      </w:r>
      <w:r>
        <w:rPr>
          <w:spacing w:val="40"/>
        </w:rPr>
        <w:t xml:space="preserve"> </w:t>
      </w:r>
      <w:r>
        <w:t>управления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 xml:space="preserve">окраинах </w:t>
      </w:r>
      <w:r>
        <w:rPr>
          <w:spacing w:val="-2"/>
        </w:rPr>
        <w:t>империи.</w:t>
      </w:r>
      <w:r>
        <w:tab/>
      </w:r>
      <w:r>
        <w:rPr>
          <w:spacing w:val="-2"/>
        </w:rPr>
        <w:t>Ликвидация</w:t>
      </w:r>
      <w:r>
        <w:tab/>
      </w:r>
      <w:r>
        <w:tab/>
      </w:r>
      <w:r>
        <w:tab/>
      </w:r>
      <w:r>
        <w:rPr>
          <w:spacing w:val="-2"/>
        </w:rPr>
        <w:t>гетманства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Левобережной</w:t>
      </w:r>
      <w:r>
        <w:tab/>
      </w:r>
      <w:r>
        <w:rPr>
          <w:spacing w:val="-2"/>
        </w:rPr>
        <w:t>Украине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Войска</w:t>
      </w:r>
      <w:r>
        <w:tab/>
      </w:r>
      <w:r>
        <w:rPr>
          <w:spacing w:val="-2"/>
        </w:rPr>
        <w:t>Запорожского. Формирование</w:t>
      </w:r>
      <w:r>
        <w:tab/>
      </w:r>
      <w:r>
        <w:tab/>
      </w:r>
      <w:r>
        <w:rPr>
          <w:spacing w:val="-2"/>
        </w:rPr>
        <w:t>Кубанского</w:t>
      </w:r>
      <w:r>
        <w:tab/>
      </w:r>
      <w:r>
        <w:tab/>
      </w:r>
      <w:r>
        <w:tab/>
      </w:r>
      <w:r>
        <w:rPr>
          <w:spacing w:val="-2"/>
        </w:rPr>
        <w:t>казачества.</w:t>
      </w:r>
      <w:r>
        <w:tab/>
      </w:r>
      <w:r>
        <w:tab/>
      </w:r>
      <w:r>
        <w:rPr>
          <w:spacing w:val="-2"/>
        </w:rPr>
        <w:t>Активизация</w:t>
      </w:r>
      <w:r>
        <w:tab/>
      </w:r>
      <w:r>
        <w:tab/>
      </w:r>
      <w:r>
        <w:tab/>
      </w:r>
      <w:r>
        <w:rPr>
          <w:spacing w:val="-2"/>
        </w:rPr>
        <w:t xml:space="preserve">деятельности </w:t>
      </w:r>
      <w:r>
        <w:t>по</w:t>
      </w:r>
      <w:r>
        <w:rPr>
          <w:spacing w:val="40"/>
        </w:rPr>
        <w:t xml:space="preserve"> </w:t>
      </w:r>
      <w:r>
        <w:t>привлечению</w:t>
      </w:r>
      <w:r>
        <w:rPr>
          <w:spacing w:val="40"/>
        </w:rPr>
        <w:t xml:space="preserve"> </w:t>
      </w:r>
      <w:r>
        <w:t>иностранцев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Россию.</w:t>
      </w:r>
      <w:r>
        <w:rPr>
          <w:spacing w:val="40"/>
        </w:rPr>
        <w:t xml:space="preserve"> </w:t>
      </w:r>
      <w:r>
        <w:t>Расселение</w:t>
      </w:r>
      <w:r>
        <w:rPr>
          <w:spacing w:val="40"/>
        </w:rPr>
        <w:t xml:space="preserve"> </w:t>
      </w:r>
      <w:r>
        <w:t>колонистов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proofErr w:type="spellStart"/>
      <w:r>
        <w:t>Новороссии</w:t>
      </w:r>
      <w:proofErr w:type="spellEnd"/>
      <w:r>
        <w:t>,</w:t>
      </w:r>
      <w:r>
        <w:rPr>
          <w:spacing w:val="40"/>
        </w:rPr>
        <w:t xml:space="preserve"> </w:t>
      </w:r>
      <w:r>
        <w:t>Поволжье,</w:t>
      </w:r>
      <w:r>
        <w:rPr>
          <w:spacing w:val="40"/>
        </w:rPr>
        <w:t xml:space="preserve"> </w:t>
      </w:r>
      <w:r>
        <w:t xml:space="preserve">других </w:t>
      </w:r>
      <w:r>
        <w:rPr>
          <w:spacing w:val="-2"/>
        </w:rPr>
        <w:t>регионах.</w:t>
      </w:r>
      <w:r>
        <w:tab/>
      </w:r>
      <w:r>
        <w:tab/>
      </w:r>
      <w:r>
        <w:rPr>
          <w:spacing w:val="-2"/>
        </w:rPr>
        <w:t>Укрепление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веротерпимости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6"/>
        </w:rPr>
        <w:t>по</w:t>
      </w:r>
      <w:r>
        <w:tab/>
      </w:r>
      <w:r>
        <w:tab/>
      </w:r>
      <w:r>
        <w:tab/>
      </w:r>
      <w:r>
        <w:tab/>
      </w:r>
      <w:r>
        <w:rPr>
          <w:spacing w:val="-43"/>
        </w:rPr>
        <w:t xml:space="preserve"> </w:t>
      </w:r>
      <w:r>
        <w:t xml:space="preserve">отношению </w:t>
      </w:r>
      <w:r>
        <w:rPr>
          <w:spacing w:val="-10"/>
        </w:rPr>
        <w:t>к</w:t>
      </w:r>
      <w:r>
        <w:tab/>
      </w:r>
      <w:proofErr w:type="spellStart"/>
      <w:r>
        <w:rPr>
          <w:spacing w:val="-2"/>
        </w:rPr>
        <w:t>неправославным</w:t>
      </w:r>
      <w:proofErr w:type="spellEnd"/>
      <w:r>
        <w:tab/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нехристианским</w:t>
      </w:r>
      <w:r>
        <w:tab/>
      </w:r>
      <w:r>
        <w:rPr>
          <w:spacing w:val="-2"/>
        </w:rPr>
        <w:t>конфессиям.</w:t>
      </w:r>
      <w:r>
        <w:tab/>
      </w:r>
      <w:r>
        <w:tab/>
      </w:r>
      <w:r>
        <w:rPr>
          <w:spacing w:val="-2"/>
        </w:rPr>
        <w:t>Политика</w:t>
      </w:r>
      <w:r>
        <w:tab/>
      </w:r>
      <w:r>
        <w:rPr>
          <w:spacing w:val="-6"/>
        </w:rPr>
        <w:t>по</w:t>
      </w:r>
      <w:r>
        <w:tab/>
      </w:r>
      <w:r>
        <w:tab/>
      </w:r>
      <w:r>
        <w:tab/>
      </w:r>
      <w:r>
        <w:rPr>
          <w:spacing w:val="-2"/>
        </w:rPr>
        <w:t xml:space="preserve">отношению </w:t>
      </w:r>
      <w:r>
        <w:t>к</w:t>
      </w:r>
      <w:r>
        <w:rPr>
          <w:spacing w:val="40"/>
        </w:rPr>
        <w:t xml:space="preserve"> </w:t>
      </w:r>
      <w:r>
        <w:t>исламу.</w:t>
      </w:r>
      <w:r>
        <w:rPr>
          <w:spacing w:val="40"/>
        </w:rPr>
        <w:t xml:space="preserve"> </w:t>
      </w:r>
      <w:r>
        <w:t>Башкирские</w:t>
      </w:r>
      <w:r>
        <w:rPr>
          <w:spacing w:val="40"/>
        </w:rPr>
        <w:t xml:space="preserve"> </w:t>
      </w:r>
      <w:r>
        <w:t>восстания.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черты</w:t>
      </w:r>
      <w:r>
        <w:rPr>
          <w:spacing w:val="40"/>
        </w:rPr>
        <w:t xml:space="preserve"> </w:t>
      </w:r>
      <w:r>
        <w:t>оседлости.</w:t>
      </w:r>
    </w:p>
    <w:p w:rsidR="00D55340" w:rsidRDefault="00FA1172">
      <w:pPr>
        <w:pStyle w:val="a3"/>
        <w:tabs>
          <w:tab w:val="left" w:pos="10067"/>
        </w:tabs>
        <w:spacing w:before="9" w:line="247" w:lineRule="auto"/>
        <w:ind w:right="412"/>
      </w:pPr>
      <w:r>
        <w:t>Экономическое развитие России во второй половине XVIII в. Крестьяне: крепостные, государственные,</w:t>
      </w:r>
      <w:r>
        <w:rPr>
          <w:spacing w:val="40"/>
        </w:rPr>
        <w:t xml:space="preserve"> </w:t>
      </w:r>
      <w:r>
        <w:t>монастырские.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крепостной</w:t>
      </w:r>
      <w:r>
        <w:rPr>
          <w:spacing w:val="40"/>
        </w:rPr>
        <w:t xml:space="preserve"> </w:t>
      </w:r>
      <w:r>
        <w:t>деревни.</w:t>
      </w:r>
      <w:r>
        <w:rPr>
          <w:spacing w:val="40"/>
        </w:rPr>
        <w:t xml:space="preserve"> </w:t>
      </w:r>
      <w:r>
        <w:t>Права</w:t>
      </w:r>
      <w:r>
        <w:rPr>
          <w:spacing w:val="40"/>
        </w:rPr>
        <w:t xml:space="preserve"> </w:t>
      </w:r>
      <w:r>
        <w:t>помещика</w:t>
      </w:r>
      <w:r>
        <w:rPr>
          <w:spacing w:val="11"/>
        </w:rPr>
        <w:t xml:space="preserve"> по </w:t>
      </w:r>
      <w:r>
        <w:t>отношению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своим</w:t>
      </w:r>
      <w:r>
        <w:rPr>
          <w:spacing w:val="40"/>
        </w:rPr>
        <w:t xml:space="preserve"> </w:t>
      </w:r>
      <w:r>
        <w:t>крепостным.</w:t>
      </w:r>
      <w:r>
        <w:rPr>
          <w:spacing w:val="40"/>
        </w:rPr>
        <w:t xml:space="preserve"> </w:t>
      </w:r>
      <w:r>
        <w:t>Барщинное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оброчное</w:t>
      </w:r>
      <w:r>
        <w:rPr>
          <w:spacing w:val="40"/>
        </w:rPr>
        <w:t xml:space="preserve"> </w:t>
      </w:r>
      <w:r>
        <w:t>хозяйство.</w:t>
      </w:r>
      <w:r>
        <w:rPr>
          <w:spacing w:val="40"/>
        </w:rPr>
        <w:t xml:space="preserve"> </w:t>
      </w:r>
      <w:r>
        <w:t>Дворовые</w:t>
      </w:r>
      <w:r>
        <w:rPr>
          <w:spacing w:val="40"/>
        </w:rPr>
        <w:t xml:space="preserve"> </w:t>
      </w:r>
      <w:r>
        <w:t>люди.</w:t>
      </w:r>
      <w:r>
        <w:rPr>
          <w:spacing w:val="40"/>
        </w:rPr>
        <w:t xml:space="preserve"> </w:t>
      </w:r>
      <w:r>
        <w:t xml:space="preserve">Роль </w:t>
      </w:r>
      <w:r>
        <w:rPr>
          <w:spacing w:val="-2"/>
        </w:rPr>
        <w:t>крепостного</w:t>
      </w:r>
      <w:r>
        <w:tab/>
      </w:r>
      <w:r>
        <w:rPr>
          <w:spacing w:val="-2"/>
        </w:rPr>
        <w:t>строя</w:t>
      </w:r>
    </w:p>
    <w:p w:rsidR="00D55340" w:rsidRDefault="00FA1172">
      <w:pPr>
        <w:pStyle w:val="a3"/>
        <w:spacing w:before="10"/>
        <w:ind w:firstLine="0"/>
      </w:pPr>
      <w:r>
        <w:t>в</w:t>
      </w:r>
      <w:r>
        <w:rPr>
          <w:spacing w:val="13"/>
        </w:rPr>
        <w:t xml:space="preserve"> </w:t>
      </w:r>
      <w:r>
        <w:t>экономике</w:t>
      </w:r>
      <w:r>
        <w:rPr>
          <w:spacing w:val="20"/>
        </w:rPr>
        <w:t xml:space="preserve"> </w:t>
      </w:r>
      <w:r>
        <w:rPr>
          <w:spacing w:val="-2"/>
        </w:rPr>
        <w:t>страны.</w:t>
      </w:r>
    </w:p>
    <w:p w:rsidR="00D55340" w:rsidRDefault="00FA1172">
      <w:pPr>
        <w:pStyle w:val="a3"/>
        <w:spacing w:before="9" w:line="252" w:lineRule="auto"/>
        <w:ind w:right="434"/>
      </w:pPr>
      <w:r>
        <w:t>Промышленность в городе и деревне. Роль государства, купечества, помещиков в развитии промышленности.</w:t>
      </w:r>
      <w:r>
        <w:rPr>
          <w:spacing w:val="40"/>
        </w:rPr>
        <w:t xml:space="preserve"> </w:t>
      </w:r>
      <w:r>
        <w:t>Крепостной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вольнонаёмный</w:t>
      </w:r>
      <w:r>
        <w:rPr>
          <w:spacing w:val="40"/>
        </w:rPr>
        <w:t xml:space="preserve"> </w:t>
      </w:r>
      <w:r>
        <w:t>труд.</w:t>
      </w:r>
      <w:r>
        <w:rPr>
          <w:spacing w:val="40"/>
        </w:rPr>
        <w:t xml:space="preserve"> </w:t>
      </w:r>
      <w:r>
        <w:t>Привлечение</w:t>
      </w:r>
      <w:r>
        <w:rPr>
          <w:spacing w:val="40"/>
        </w:rPr>
        <w:t xml:space="preserve"> </w:t>
      </w:r>
      <w:r>
        <w:t>крепостных</w:t>
      </w:r>
      <w:r>
        <w:rPr>
          <w:spacing w:val="40"/>
        </w:rPr>
        <w:t xml:space="preserve"> </w:t>
      </w:r>
      <w:r>
        <w:t>оброчных</w:t>
      </w:r>
      <w:r>
        <w:rPr>
          <w:spacing w:val="80"/>
        </w:rPr>
        <w:t xml:space="preserve"> </w:t>
      </w:r>
      <w:r>
        <w:t>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</w:t>
      </w:r>
      <w:r>
        <w:rPr>
          <w:spacing w:val="40"/>
        </w:rPr>
        <w:t xml:space="preserve">  </w:t>
      </w:r>
      <w:r>
        <w:t>династий:</w:t>
      </w:r>
      <w:r>
        <w:rPr>
          <w:spacing w:val="80"/>
        </w:rPr>
        <w:t xml:space="preserve">  </w:t>
      </w:r>
      <w:r>
        <w:t>Морозовы,</w:t>
      </w:r>
      <w:r>
        <w:rPr>
          <w:spacing w:val="80"/>
        </w:rPr>
        <w:t xml:space="preserve">  </w:t>
      </w:r>
      <w:proofErr w:type="spellStart"/>
      <w:r>
        <w:t>Рябушинские</w:t>
      </w:r>
      <w:proofErr w:type="spellEnd"/>
      <w:r>
        <w:t>,</w:t>
      </w:r>
      <w:r>
        <w:rPr>
          <w:spacing w:val="80"/>
          <w:w w:val="150"/>
        </w:rPr>
        <w:t xml:space="preserve"> </w:t>
      </w:r>
      <w:proofErr w:type="spellStart"/>
      <w:r>
        <w:t>Гарелины</w:t>
      </w:r>
      <w:proofErr w:type="spellEnd"/>
      <w:r>
        <w:t>,</w:t>
      </w:r>
      <w:r>
        <w:rPr>
          <w:spacing w:val="80"/>
          <w:w w:val="150"/>
        </w:rPr>
        <w:t xml:space="preserve"> </w:t>
      </w:r>
      <w:r>
        <w:t>Прохоровы,</w:t>
      </w:r>
      <w:r>
        <w:rPr>
          <w:spacing w:val="80"/>
          <w:w w:val="150"/>
        </w:rPr>
        <w:t xml:space="preserve"> </w:t>
      </w:r>
      <w:r>
        <w:t>Демидовы и другие.</w:t>
      </w:r>
    </w:p>
    <w:p w:rsidR="00D55340" w:rsidRDefault="00FA1172">
      <w:pPr>
        <w:pStyle w:val="a3"/>
        <w:tabs>
          <w:tab w:val="left" w:pos="2763"/>
          <w:tab w:val="left" w:pos="4804"/>
          <w:tab w:val="left" w:pos="6547"/>
          <w:tab w:val="left" w:pos="7800"/>
          <w:tab w:val="left" w:pos="9717"/>
        </w:tabs>
        <w:spacing w:line="252" w:lineRule="auto"/>
        <w:ind w:right="429"/>
      </w:pPr>
      <w:r>
        <w:t>Внутренняя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внешняя</w:t>
      </w:r>
      <w:r>
        <w:rPr>
          <w:spacing w:val="80"/>
        </w:rPr>
        <w:t xml:space="preserve">  </w:t>
      </w:r>
      <w:r>
        <w:t>торговля.</w:t>
      </w:r>
      <w:r>
        <w:rPr>
          <w:spacing w:val="80"/>
        </w:rPr>
        <w:t xml:space="preserve">  </w:t>
      </w:r>
      <w:r>
        <w:t>Торговые</w:t>
      </w:r>
      <w:r>
        <w:rPr>
          <w:spacing w:val="80"/>
        </w:rPr>
        <w:t xml:space="preserve">  </w:t>
      </w:r>
      <w:r>
        <w:t>пути</w:t>
      </w:r>
      <w:r>
        <w:rPr>
          <w:spacing w:val="80"/>
        </w:rPr>
        <w:t xml:space="preserve">  </w:t>
      </w:r>
      <w:r>
        <w:t>внутри</w:t>
      </w:r>
      <w:r>
        <w:rPr>
          <w:spacing w:val="80"/>
        </w:rPr>
        <w:t xml:space="preserve">  </w:t>
      </w:r>
      <w:r>
        <w:t>страны.</w:t>
      </w:r>
      <w:r>
        <w:rPr>
          <w:spacing w:val="40"/>
        </w:rPr>
        <w:t xml:space="preserve"> </w:t>
      </w:r>
      <w:r>
        <w:t>Водн</w:t>
      </w:r>
      <w:proofErr w:type="gramStart"/>
      <w:r>
        <w:t>о-</w:t>
      </w:r>
      <w:proofErr w:type="gramEnd"/>
      <w:r>
        <w:t xml:space="preserve"> транспортные системы: </w:t>
      </w:r>
      <w:proofErr w:type="spellStart"/>
      <w:r>
        <w:t>Вышневолоцкая</w:t>
      </w:r>
      <w:proofErr w:type="spellEnd"/>
      <w:r>
        <w:t>, Тихвинская, Мариинская и другие Ярмарки и их роль во внутренней</w:t>
      </w:r>
      <w:r>
        <w:rPr>
          <w:spacing w:val="40"/>
        </w:rPr>
        <w:t xml:space="preserve"> </w:t>
      </w:r>
      <w:r>
        <w:t>торгов</w:t>
      </w:r>
      <w:r>
        <w:t>ле.</w:t>
      </w:r>
      <w:r>
        <w:rPr>
          <w:spacing w:val="40"/>
        </w:rPr>
        <w:t xml:space="preserve"> </w:t>
      </w:r>
      <w:proofErr w:type="spellStart"/>
      <w:r>
        <w:t>Макарьевская</w:t>
      </w:r>
      <w:proofErr w:type="spellEnd"/>
      <w:r>
        <w:t>,</w:t>
      </w:r>
      <w:r>
        <w:rPr>
          <w:spacing w:val="40"/>
        </w:rPr>
        <w:t xml:space="preserve"> </w:t>
      </w:r>
      <w:proofErr w:type="spellStart"/>
      <w:r>
        <w:t>Ирбитская</w:t>
      </w:r>
      <w:proofErr w:type="spellEnd"/>
      <w:r>
        <w:t>,</w:t>
      </w:r>
      <w:r>
        <w:rPr>
          <w:spacing w:val="40"/>
        </w:rPr>
        <w:t xml:space="preserve"> </w:t>
      </w:r>
      <w:proofErr w:type="spellStart"/>
      <w:r>
        <w:t>Свенская</w:t>
      </w:r>
      <w:proofErr w:type="spellEnd"/>
      <w:r>
        <w:t>,</w:t>
      </w:r>
      <w:r>
        <w:rPr>
          <w:spacing w:val="40"/>
        </w:rPr>
        <w:t xml:space="preserve"> </w:t>
      </w:r>
      <w:r>
        <w:t>Коренная</w:t>
      </w:r>
      <w:r>
        <w:rPr>
          <w:spacing w:val="40"/>
        </w:rPr>
        <w:t xml:space="preserve"> </w:t>
      </w:r>
      <w:r>
        <w:t>ярмарки.</w:t>
      </w:r>
      <w:r>
        <w:rPr>
          <w:spacing w:val="40"/>
        </w:rPr>
        <w:t xml:space="preserve"> </w:t>
      </w:r>
      <w:r>
        <w:t>Ярмарки</w:t>
      </w:r>
      <w:r>
        <w:rPr>
          <w:spacing w:val="40"/>
        </w:rPr>
        <w:t xml:space="preserve"> </w:t>
      </w:r>
      <w:r>
        <w:rPr>
          <w:spacing w:val="-2"/>
        </w:rPr>
        <w:t>Малороссии.</w:t>
      </w:r>
      <w:r>
        <w:tab/>
      </w:r>
      <w:r>
        <w:rPr>
          <w:spacing w:val="-2"/>
        </w:rPr>
        <w:t>Партнеры</w:t>
      </w:r>
      <w:r>
        <w:tab/>
      </w:r>
      <w:r>
        <w:rPr>
          <w:spacing w:val="-2"/>
        </w:rPr>
        <w:t>России</w:t>
      </w:r>
      <w:r>
        <w:tab/>
      </w:r>
      <w:r>
        <w:rPr>
          <w:spacing w:val="-6"/>
        </w:rPr>
        <w:t>во</w:t>
      </w:r>
      <w:r>
        <w:tab/>
      </w:r>
      <w:r>
        <w:rPr>
          <w:spacing w:val="-2"/>
        </w:rPr>
        <w:t>внешней</w:t>
      </w:r>
      <w:r>
        <w:tab/>
      </w:r>
      <w:r>
        <w:rPr>
          <w:spacing w:val="-2"/>
        </w:rPr>
        <w:t xml:space="preserve">торговле </w:t>
      </w:r>
      <w:r>
        <w:t>в</w:t>
      </w:r>
      <w:r>
        <w:rPr>
          <w:spacing w:val="40"/>
        </w:rPr>
        <w:t xml:space="preserve"> </w:t>
      </w:r>
      <w:r>
        <w:t>Европе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мире.</w:t>
      </w:r>
      <w:r>
        <w:rPr>
          <w:spacing w:val="40"/>
        </w:rPr>
        <w:t xml:space="preserve"> </w:t>
      </w:r>
      <w:r>
        <w:t>Обеспечение</w:t>
      </w:r>
      <w:r>
        <w:rPr>
          <w:spacing w:val="40"/>
        </w:rPr>
        <w:t xml:space="preserve"> </w:t>
      </w:r>
      <w:r>
        <w:t>активного</w:t>
      </w:r>
      <w:r>
        <w:rPr>
          <w:spacing w:val="40"/>
        </w:rPr>
        <w:t xml:space="preserve"> </w:t>
      </w:r>
      <w:r>
        <w:t>внешнеторгового</w:t>
      </w:r>
      <w:r>
        <w:rPr>
          <w:spacing w:val="40"/>
        </w:rPr>
        <w:t xml:space="preserve"> </w:t>
      </w:r>
      <w:r>
        <w:t>баланса.</w:t>
      </w:r>
    </w:p>
    <w:p w:rsidR="00D55340" w:rsidRDefault="00FA1172">
      <w:pPr>
        <w:pStyle w:val="a3"/>
        <w:tabs>
          <w:tab w:val="left" w:pos="923"/>
          <w:tab w:val="left" w:pos="2576"/>
          <w:tab w:val="left" w:pos="3600"/>
          <w:tab w:val="left" w:pos="3911"/>
          <w:tab w:val="left" w:pos="4045"/>
          <w:tab w:val="left" w:pos="4884"/>
          <w:tab w:val="left" w:pos="5783"/>
          <w:tab w:val="left" w:pos="6321"/>
          <w:tab w:val="left" w:pos="6389"/>
          <w:tab w:val="left" w:pos="6825"/>
          <w:tab w:val="left" w:pos="7183"/>
          <w:tab w:val="left" w:pos="7532"/>
          <w:tab w:val="left" w:pos="7877"/>
          <w:tab w:val="left" w:pos="8700"/>
          <w:tab w:val="left" w:pos="8905"/>
          <w:tab w:val="left" w:pos="8948"/>
          <w:tab w:val="left" w:pos="9975"/>
          <w:tab w:val="left" w:pos="10249"/>
        </w:tabs>
        <w:spacing w:line="249" w:lineRule="auto"/>
        <w:ind w:right="431"/>
        <w:jc w:val="left"/>
      </w:pPr>
      <w:r>
        <w:rPr>
          <w:spacing w:val="-2"/>
        </w:rPr>
        <w:t>Обострение</w:t>
      </w:r>
      <w:r>
        <w:tab/>
      </w:r>
      <w:r>
        <w:rPr>
          <w:spacing w:val="-2"/>
        </w:rPr>
        <w:t>социальных</w:t>
      </w:r>
      <w:r>
        <w:tab/>
      </w:r>
      <w:r>
        <w:tab/>
      </w:r>
      <w:r>
        <w:rPr>
          <w:spacing w:val="-2"/>
        </w:rPr>
        <w:t>противоречий.</w:t>
      </w:r>
      <w:r>
        <w:tab/>
      </w:r>
      <w:r>
        <w:rPr>
          <w:spacing w:val="-2"/>
        </w:rPr>
        <w:t>Чумной</w:t>
      </w:r>
      <w:r>
        <w:tab/>
      </w:r>
      <w:r>
        <w:rPr>
          <w:spacing w:val="-4"/>
        </w:rPr>
        <w:t>бунт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Москве.</w:t>
      </w:r>
      <w:r>
        <w:tab/>
      </w:r>
      <w:r>
        <w:tab/>
      </w:r>
      <w:r>
        <w:tab/>
      </w:r>
      <w:r>
        <w:rPr>
          <w:spacing w:val="-2"/>
        </w:rPr>
        <w:t>Восстание</w:t>
      </w:r>
      <w:r>
        <w:tab/>
      </w:r>
      <w:r>
        <w:tab/>
      </w:r>
      <w:r>
        <w:rPr>
          <w:spacing w:val="-4"/>
        </w:rPr>
        <w:t xml:space="preserve">под </w:t>
      </w:r>
      <w:r>
        <w:rPr>
          <w:spacing w:val="-2"/>
        </w:rPr>
        <w:t>предводительством</w:t>
      </w:r>
      <w:r>
        <w:tab/>
      </w:r>
      <w:r>
        <w:tab/>
      </w:r>
      <w:r>
        <w:tab/>
      </w:r>
      <w:r>
        <w:rPr>
          <w:spacing w:val="-2"/>
        </w:rPr>
        <w:t>Емельяна</w:t>
      </w:r>
      <w:r>
        <w:tab/>
      </w:r>
      <w:r>
        <w:tab/>
      </w:r>
      <w:r>
        <w:tab/>
      </w:r>
      <w:r>
        <w:rPr>
          <w:spacing w:val="-2"/>
        </w:rPr>
        <w:t>Пугачёва.</w:t>
      </w:r>
      <w:r>
        <w:tab/>
      </w:r>
      <w:r>
        <w:tab/>
      </w:r>
      <w:r>
        <w:tab/>
      </w:r>
      <w:r>
        <w:tab/>
      </w:r>
      <w:proofErr w:type="spellStart"/>
      <w:r>
        <w:rPr>
          <w:spacing w:val="-2"/>
        </w:rPr>
        <w:t>Антидворянский</w:t>
      </w:r>
      <w:proofErr w:type="spellEnd"/>
      <w:r>
        <w:rPr>
          <w:spacing w:val="-2"/>
        </w:rPr>
        <w:t xml:space="preserve"> </w:t>
      </w:r>
      <w:r>
        <w:rPr>
          <w:spacing w:val="-10"/>
        </w:rPr>
        <w:t>и</w:t>
      </w:r>
      <w:r>
        <w:tab/>
      </w:r>
      <w:r>
        <w:rPr>
          <w:spacing w:val="-2"/>
        </w:rPr>
        <w:t>антикрепостнический</w:t>
      </w:r>
      <w:r>
        <w:tab/>
      </w:r>
      <w:r>
        <w:rPr>
          <w:spacing w:val="-2"/>
        </w:rPr>
        <w:t>характер</w:t>
      </w:r>
      <w:r>
        <w:tab/>
      </w:r>
      <w:r>
        <w:rPr>
          <w:spacing w:val="-2"/>
        </w:rPr>
        <w:t>движения.</w:t>
      </w:r>
      <w:r>
        <w:tab/>
      </w:r>
      <w:r>
        <w:rPr>
          <w:spacing w:val="-4"/>
        </w:rPr>
        <w:t>Роль</w:t>
      </w:r>
      <w:r>
        <w:tab/>
      </w:r>
      <w:r>
        <w:tab/>
      </w:r>
      <w:r>
        <w:rPr>
          <w:spacing w:val="-2"/>
        </w:rPr>
        <w:t>казачества,</w:t>
      </w:r>
      <w:r>
        <w:tab/>
      </w:r>
      <w:r>
        <w:rPr>
          <w:spacing w:val="-2"/>
        </w:rPr>
        <w:t>народов</w:t>
      </w:r>
      <w:r>
        <w:tab/>
      </w:r>
      <w:r>
        <w:rPr>
          <w:spacing w:val="-2"/>
        </w:rPr>
        <w:t xml:space="preserve">Урала </w:t>
      </w:r>
      <w:r>
        <w:t>и</w:t>
      </w:r>
      <w:r>
        <w:rPr>
          <w:spacing w:val="40"/>
        </w:rPr>
        <w:t xml:space="preserve"> </w:t>
      </w:r>
      <w:r>
        <w:t>Поволжья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восстании.</w:t>
      </w:r>
      <w:r>
        <w:rPr>
          <w:spacing w:val="40"/>
        </w:rPr>
        <w:t xml:space="preserve"> </w:t>
      </w:r>
      <w:r>
        <w:t>Влияние</w:t>
      </w:r>
      <w:r>
        <w:rPr>
          <w:spacing w:val="40"/>
        </w:rPr>
        <w:t xml:space="preserve"> </w:t>
      </w:r>
      <w:r>
        <w:t>восстания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внутреннюю</w:t>
      </w:r>
      <w:r>
        <w:rPr>
          <w:spacing w:val="40"/>
        </w:rPr>
        <w:t xml:space="preserve"> </w:t>
      </w:r>
      <w:r>
        <w:t>политику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 xml:space="preserve">общественной </w:t>
      </w:r>
      <w:r>
        <w:rPr>
          <w:spacing w:val="-2"/>
        </w:rPr>
        <w:t>мысли.</w:t>
      </w:r>
    </w:p>
    <w:p w:rsidR="00D55340" w:rsidRDefault="00FA1172">
      <w:pPr>
        <w:pStyle w:val="a3"/>
        <w:spacing w:line="249" w:lineRule="auto"/>
        <w:ind w:right="431"/>
      </w:pPr>
      <w:r>
        <w:t>Внешняя</w:t>
      </w:r>
      <w:r>
        <w:rPr>
          <w:spacing w:val="40"/>
        </w:rPr>
        <w:t xml:space="preserve"> </w:t>
      </w:r>
      <w:r>
        <w:t>политика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второй</w:t>
      </w:r>
      <w:r>
        <w:rPr>
          <w:spacing w:val="40"/>
        </w:rPr>
        <w:t xml:space="preserve"> </w:t>
      </w:r>
      <w:r>
        <w:t>половины</w:t>
      </w:r>
      <w:r>
        <w:rPr>
          <w:spacing w:val="40"/>
        </w:rPr>
        <w:t xml:space="preserve"> </w:t>
      </w:r>
      <w:r>
        <w:t>XVIII</w:t>
      </w:r>
      <w:r>
        <w:rPr>
          <w:spacing w:val="40"/>
        </w:rPr>
        <w:t xml:space="preserve"> </w:t>
      </w:r>
      <w:r>
        <w:t>в.,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задачи.</w:t>
      </w:r>
      <w:r>
        <w:rPr>
          <w:spacing w:val="40"/>
        </w:rPr>
        <w:t xml:space="preserve"> </w:t>
      </w:r>
      <w:r>
        <w:t>Н.И.</w:t>
      </w:r>
      <w:r>
        <w:rPr>
          <w:spacing w:val="40"/>
        </w:rPr>
        <w:t xml:space="preserve"> </w:t>
      </w:r>
      <w:r>
        <w:t>Панин</w:t>
      </w:r>
      <w:r>
        <w:rPr>
          <w:spacing w:val="40"/>
        </w:rPr>
        <w:t xml:space="preserve"> </w:t>
      </w:r>
      <w:r>
        <w:t>и А.А. Безбородко.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</w:t>
      </w:r>
      <w:r>
        <w:t xml:space="preserve">рного Причерноморья. Организация управления </w:t>
      </w:r>
      <w:proofErr w:type="spellStart"/>
      <w:r>
        <w:t>Новороссией</w:t>
      </w:r>
      <w:proofErr w:type="spellEnd"/>
      <w:r>
        <w:t>. Строительство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городов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портов.</w:t>
      </w:r>
      <w:r>
        <w:rPr>
          <w:spacing w:val="40"/>
        </w:rPr>
        <w:t xml:space="preserve"> </w:t>
      </w:r>
      <w:r>
        <w:t>Основание</w:t>
      </w:r>
      <w:r>
        <w:rPr>
          <w:spacing w:val="40"/>
        </w:rPr>
        <w:t xml:space="preserve"> </w:t>
      </w:r>
      <w:r>
        <w:t>Пятигорска,</w:t>
      </w:r>
      <w:r>
        <w:rPr>
          <w:spacing w:val="40"/>
        </w:rPr>
        <w:t xml:space="preserve"> </w:t>
      </w:r>
      <w:r>
        <w:t>Севастополя,</w:t>
      </w:r>
      <w:r>
        <w:rPr>
          <w:spacing w:val="40"/>
        </w:rPr>
        <w:t xml:space="preserve"> </w:t>
      </w:r>
      <w:r>
        <w:t>Одессы,</w:t>
      </w:r>
      <w:r>
        <w:rPr>
          <w:spacing w:val="40"/>
        </w:rPr>
        <w:t xml:space="preserve"> </w:t>
      </w:r>
      <w:r>
        <w:t>Херсона. Г.А.</w:t>
      </w:r>
      <w:r>
        <w:rPr>
          <w:spacing w:val="40"/>
        </w:rPr>
        <w:t xml:space="preserve"> </w:t>
      </w:r>
      <w:r>
        <w:t>Потёмкин.</w:t>
      </w:r>
      <w:r>
        <w:rPr>
          <w:spacing w:val="40"/>
        </w:rPr>
        <w:t xml:space="preserve"> </w:t>
      </w:r>
      <w:r>
        <w:t>Путешествие</w:t>
      </w:r>
      <w:r>
        <w:rPr>
          <w:spacing w:val="40"/>
        </w:rPr>
        <w:t xml:space="preserve"> </w:t>
      </w:r>
      <w:r>
        <w:t>Екатерины</w:t>
      </w:r>
      <w:r>
        <w:rPr>
          <w:spacing w:val="40"/>
        </w:rPr>
        <w:t xml:space="preserve"> </w:t>
      </w:r>
      <w:r>
        <w:t>II на</w:t>
      </w:r>
      <w:r>
        <w:rPr>
          <w:spacing w:val="40"/>
        </w:rPr>
        <w:t xml:space="preserve"> </w:t>
      </w:r>
      <w:r>
        <w:t>юг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1787</w:t>
      </w:r>
      <w:r>
        <w:rPr>
          <w:spacing w:val="40"/>
        </w:rPr>
        <w:t xml:space="preserve"> </w:t>
      </w:r>
      <w:r>
        <w:t>г.</w:t>
      </w:r>
    </w:p>
    <w:p w:rsidR="00D55340" w:rsidRDefault="00FA1172">
      <w:pPr>
        <w:pStyle w:val="a3"/>
        <w:spacing w:line="261" w:lineRule="exact"/>
        <w:ind w:left="1126" w:firstLine="0"/>
      </w:pPr>
      <w:r>
        <w:t>Участие</w:t>
      </w:r>
      <w:r>
        <w:rPr>
          <w:spacing w:val="58"/>
        </w:rPr>
        <w:t xml:space="preserve">  </w:t>
      </w:r>
      <w:r>
        <w:t>России</w:t>
      </w:r>
      <w:r>
        <w:rPr>
          <w:spacing w:val="62"/>
          <w:w w:val="150"/>
        </w:rPr>
        <w:t xml:space="preserve">  </w:t>
      </w:r>
      <w:r>
        <w:t>в</w:t>
      </w:r>
      <w:r>
        <w:rPr>
          <w:spacing w:val="62"/>
          <w:w w:val="150"/>
        </w:rPr>
        <w:t xml:space="preserve">  </w:t>
      </w:r>
      <w:r>
        <w:t>разделах</w:t>
      </w:r>
      <w:r>
        <w:rPr>
          <w:spacing w:val="62"/>
          <w:w w:val="150"/>
        </w:rPr>
        <w:t xml:space="preserve">  </w:t>
      </w:r>
      <w:r>
        <w:t>Речи</w:t>
      </w:r>
      <w:r>
        <w:rPr>
          <w:spacing w:val="62"/>
          <w:w w:val="150"/>
        </w:rPr>
        <w:t xml:space="preserve">  </w:t>
      </w:r>
      <w:proofErr w:type="spellStart"/>
      <w:r>
        <w:t>Посполитой</w:t>
      </w:r>
      <w:proofErr w:type="spellEnd"/>
      <w:r>
        <w:t>.</w:t>
      </w:r>
      <w:r>
        <w:rPr>
          <w:spacing w:val="64"/>
          <w:w w:val="150"/>
        </w:rPr>
        <w:t xml:space="preserve">  </w:t>
      </w:r>
      <w:r>
        <w:t>Поли</w:t>
      </w:r>
      <w:r>
        <w:t>тика</w:t>
      </w:r>
      <w:r>
        <w:rPr>
          <w:spacing w:val="66"/>
          <w:w w:val="150"/>
        </w:rPr>
        <w:t xml:space="preserve">  </w:t>
      </w:r>
      <w:r>
        <w:t>России</w:t>
      </w:r>
      <w:r>
        <w:rPr>
          <w:spacing w:val="62"/>
          <w:w w:val="150"/>
        </w:rPr>
        <w:t xml:space="preserve">  </w:t>
      </w:r>
      <w:r>
        <w:t>в</w:t>
      </w:r>
      <w:r>
        <w:rPr>
          <w:spacing w:val="59"/>
          <w:w w:val="150"/>
        </w:rPr>
        <w:t xml:space="preserve">  </w:t>
      </w:r>
      <w:r>
        <w:rPr>
          <w:spacing w:val="-2"/>
        </w:rPr>
        <w:t>Польше</w:t>
      </w:r>
    </w:p>
    <w:p w:rsidR="00D55340" w:rsidRDefault="00D55340">
      <w:pPr>
        <w:pStyle w:val="a3"/>
        <w:spacing w:line="261" w:lineRule="exac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tabs>
          <w:tab w:val="left" w:pos="2840"/>
          <w:tab w:val="left" w:pos="5332"/>
          <w:tab w:val="left" w:pos="7325"/>
          <w:tab w:val="left" w:pos="8622"/>
        </w:tabs>
        <w:spacing w:line="249" w:lineRule="auto"/>
        <w:ind w:right="417" w:firstLine="0"/>
      </w:pPr>
      <w:r>
        <w:lastRenderedPageBreak/>
        <w:t>до</w:t>
      </w:r>
      <w:r>
        <w:rPr>
          <w:spacing w:val="40"/>
        </w:rPr>
        <w:t xml:space="preserve"> </w:t>
      </w:r>
      <w:r>
        <w:t>начала</w:t>
      </w:r>
      <w:r>
        <w:rPr>
          <w:spacing w:val="40"/>
        </w:rPr>
        <w:t xml:space="preserve"> </w:t>
      </w:r>
      <w:r>
        <w:t>1770-х</w:t>
      </w:r>
      <w:r>
        <w:rPr>
          <w:spacing w:val="40"/>
        </w:rPr>
        <w:t xml:space="preserve"> </w:t>
      </w:r>
      <w:r>
        <w:t>гг.:</w:t>
      </w:r>
      <w:r>
        <w:rPr>
          <w:spacing w:val="40"/>
        </w:rPr>
        <w:t xml:space="preserve"> </w:t>
      </w:r>
      <w:r>
        <w:t>стремление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усилению</w:t>
      </w:r>
      <w:r>
        <w:rPr>
          <w:spacing w:val="40"/>
        </w:rPr>
        <w:t xml:space="preserve"> </w:t>
      </w:r>
      <w:r>
        <w:t>российского</w:t>
      </w:r>
      <w:r>
        <w:rPr>
          <w:spacing w:val="40"/>
        </w:rPr>
        <w:t xml:space="preserve"> </w:t>
      </w:r>
      <w:r>
        <w:t>влияния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условиях</w:t>
      </w:r>
      <w:r>
        <w:rPr>
          <w:spacing w:val="40"/>
        </w:rPr>
        <w:t xml:space="preserve"> </w:t>
      </w:r>
      <w:r>
        <w:t>сохранения польского</w:t>
      </w:r>
      <w:r>
        <w:rPr>
          <w:spacing w:val="80"/>
          <w:w w:val="150"/>
        </w:rPr>
        <w:t xml:space="preserve">   </w:t>
      </w:r>
      <w:r>
        <w:t>государства.</w:t>
      </w:r>
      <w:r>
        <w:rPr>
          <w:spacing w:val="59"/>
          <w:w w:val="150"/>
        </w:rPr>
        <w:t xml:space="preserve">    </w:t>
      </w:r>
      <w:r>
        <w:t>Участие</w:t>
      </w:r>
      <w:r>
        <w:rPr>
          <w:spacing w:val="58"/>
          <w:w w:val="150"/>
        </w:rPr>
        <w:t xml:space="preserve">    </w:t>
      </w:r>
      <w:r>
        <w:t>России</w:t>
      </w:r>
      <w:r>
        <w:rPr>
          <w:spacing w:val="61"/>
          <w:w w:val="150"/>
        </w:rPr>
        <w:t xml:space="preserve">    </w:t>
      </w:r>
      <w:r>
        <w:t>в</w:t>
      </w:r>
      <w:r>
        <w:rPr>
          <w:spacing w:val="60"/>
          <w:w w:val="150"/>
        </w:rPr>
        <w:t xml:space="preserve">    </w:t>
      </w:r>
      <w:r>
        <w:t>разделах</w:t>
      </w:r>
      <w:r>
        <w:rPr>
          <w:spacing w:val="60"/>
          <w:w w:val="150"/>
        </w:rPr>
        <w:t xml:space="preserve">    </w:t>
      </w:r>
      <w:r>
        <w:t>Польши</w:t>
      </w:r>
      <w:r>
        <w:rPr>
          <w:spacing w:val="61"/>
          <w:w w:val="150"/>
        </w:rPr>
        <w:t xml:space="preserve">    </w:t>
      </w:r>
      <w:r>
        <w:t xml:space="preserve">вместе с империей Габсбургов и Пруссией. Первый, второй и третий разделы. Борьба поляков за </w:t>
      </w:r>
      <w:r>
        <w:rPr>
          <w:spacing w:val="-2"/>
        </w:rPr>
        <w:t>национальную</w:t>
      </w:r>
      <w:r>
        <w:tab/>
      </w:r>
      <w:r>
        <w:rPr>
          <w:spacing w:val="-2"/>
        </w:rPr>
        <w:t>независимость.</w:t>
      </w:r>
      <w:r>
        <w:tab/>
      </w:r>
      <w:r>
        <w:rPr>
          <w:spacing w:val="-2"/>
        </w:rPr>
        <w:t>Восстание</w:t>
      </w:r>
      <w:r>
        <w:tab/>
      </w:r>
      <w:r>
        <w:rPr>
          <w:spacing w:val="-4"/>
        </w:rPr>
        <w:t>под</w:t>
      </w:r>
      <w:r>
        <w:tab/>
      </w:r>
      <w:r>
        <w:rPr>
          <w:spacing w:val="-2"/>
        </w:rPr>
        <w:t xml:space="preserve">предводительством </w:t>
      </w:r>
      <w:r>
        <w:t>Т. Костюшко.</w:t>
      </w:r>
    </w:p>
    <w:p w:rsidR="00D55340" w:rsidRDefault="00FA1172">
      <w:pPr>
        <w:pStyle w:val="a3"/>
        <w:spacing w:before="2" w:line="249" w:lineRule="auto"/>
        <w:ind w:right="430"/>
      </w:pPr>
      <w:r>
        <w:t>Россия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Павле</w:t>
      </w:r>
      <w:r>
        <w:rPr>
          <w:spacing w:val="40"/>
        </w:rPr>
        <w:t xml:space="preserve"> </w:t>
      </w:r>
      <w:r>
        <w:t>I.</w:t>
      </w:r>
      <w:r>
        <w:rPr>
          <w:spacing w:val="40"/>
        </w:rPr>
        <w:t xml:space="preserve"> </w:t>
      </w:r>
      <w:r>
        <w:t>Личность</w:t>
      </w:r>
      <w:r>
        <w:rPr>
          <w:spacing w:val="40"/>
        </w:rPr>
        <w:t xml:space="preserve"> </w:t>
      </w:r>
      <w:r>
        <w:t>Павла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влияние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политику</w:t>
      </w:r>
      <w:r>
        <w:rPr>
          <w:spacing w:val="40"/>
        </w:rPr>
        <w:t xml:space="preserve"> </w:t>
      </w:r>
      <w:r>
        <w:t>страны.</w:t>
      </w:r>
      <w:r>
        <w:rPr>
          <w:spacing w:val="40"/>
        </w:rPr>
        <w:t xml:space="preserve"> </w:t>
      </w:r>
      <w:r>
        <w:t>Основные принципы вну</w:t>
      </w:r>
      <w:r>
        <w:t>тренней политики. Ограничение дворянских привилегий. Укрепление абсолютизма</w:t>
      </w:r>
      <w:r>
        <w:rPr>
          <w:spacing w:val="40"/>
        </w:rPr>
        <w:t xml:space="preserve"> </w:t>
      </w:r>
      <w:r>
        <w:t>через отказ от принципов «просвещённого абсолютизма» и усиление бюрократического и полицейского характера государства и личной власти императора. Акт о престолонаследии и</w:t>
      </w:r>
      <w:r>
        <w:rPr>
          <w:spacing w:val="40"/>
        </w:rPr>
        <w:t xml:space="preserve"> </w:t>
      </w:r>
      <w:proofErr w:type="gramStart"/>
      <w:r>
        <w:t>Манифест</w:t>
      </w:r>
      <w:proofErr w:type="gramEnd"/>
      <w:r>
        <w:t xml:space="preserve"> </w:t>
      </w:r>
      <w:r>
        <w:t>о «трёхдневной барщине». Политика по отношению к дворянству, взаимоотношения со столичной</w:t>
      </w:r>
      <w:r>
        <w:rPr>
          <w:spacing w:val="74"/>
        </w:rPr>
        <w:t xml:space="preserve">  </w:t>
      </w:r>
      <w:r>
        <w:t>знатью.</w:t>
      </w:r>
      <w:r>
        <w:rPr>
          <w:spacing w:val="74"/>
        </w:rPr>
        <w:t xml:space="preserve">  </w:t>
      </w:r>
      <w:r>
        <w:t>Меры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72"/>
        </w:rPr>
        <w:t xml:space="preserve">  </w:t>
      </w:r>
      <w:r>
        <w:t>области</w:t>
      </w:r>
      <w:r>
        <w:rPr>
          <w:spacing w:val="74"/>
        </w:rPr>
        <w:t xml:space="preserve">  </w:t>
      </w:r>
      <w:r>
        <w:t>внешней</w:t>
      </w:r>
      <w:r>
        <w:rPr>
          <w:spacing w:val="80"/>
          <w:w w:val="150"/>
        </w:rPr>
        <w:t xml:space="preserve"> </w:t>
      </w:r>
      <w:r>
        <w:t>политики.</w:t>
      </w:r>
      <w:r>
        <w:rPr>
          <w:spacing w:val="80"/>
          <w:w w:val="150"/>
        </w:rPr>
        <w:t xml:space="preserve"> </w:t>
      </w:r>
      <w:r>
        <w:t>Причины</w:t>
      </w:r>
      <w:r>
        <w:rPr>
          <w:spacing w:val="80"/>
          <w:w w:val="150"/>
        </w:rPr>
        <w:t xml:space="preserve"> </w:t>
      </w:r>
      <w:r>
        <w:t>дворцового</w:t>
      </w:r>
      <w:r>
        <w:rPr>
          <w:spacing w:val="80"/>
          <w:w w:val="150"/>
        </w:rPr>
        <w:t xml:space="preserve"> </w:t>
      </w:r>
      <w:r>
        <w:t>переворота 11 марта 1801 г.</w:t>
      </w:r>
    </w:p>
    <w:p w:rsidR="00D55340" w:rsidRDefault="00FA1172">
      <w:pPr>
        <w:pStyle w:val="a3"/>
        <w:spacing w:line="252" w:lineRule="auto"/>
        <w:ind w:right="437"/>
      </w:pPr>
      <w:r>
        <w:t>Участие</w:t>
      </w:r>
      <w:r>
        <w:rPr>
          <w:spacing w:val="73"/>
        </w:rPr>
        <w:t xml:space="preserve">   </w:t>
      </w:r>
      <w:r>
        <w:t>России</w:t>
      </w:r>
      <w:r>
        <w:rPr>
          <w:spacing w:val="68"/>
          <w:w w:val="150"/>
        </w:rPr>
        <w:t xml:space="preserve">   </w:t>
      </w:r>
      <w:r>
        <w:t>в</w:t>
      </w:r>
      <w:r>
        <w:rPr>
          <w:spacing w:val="68"/>
          <w:w w:val="150"/>
        </w:rPr>
        <w:t xml:space="preserve">   </w:t>
      </w:r>
      <w:r>
        <w:t>борьбе</w:t>
      </w:r>
      <w:r>
        <w:rPr>
          <w:spacing w:val="67"/>
          <w:w w:val="150"/>
        </w:rPr>
        <w:t xml:space="preserve">   </w:t>
      </w:r>
      <w:r>
        <w:t>с</w:t>
      </w:r>
      <w:r>
        <w:rPr>
          <w:spacing w:val="66"/>
          <w:w w:val="150"/>
        </w:rPr>
        <w:t xml:space="preserve">   </w:t>
      </w:r>
      <w:r>
        <w:t>революционной</w:t>
      </w:r>
      <w:r>
        <w:rPr>
          <w:spacing w:val="70"/>
          <w:w w:val="150"/>
        </w:rPr>
        <w:t xml:space="preserve">   </w:t>
      </w:r>
      <w:r>
        <w:t>Францией.</w:t>
      </w:r>
      <w:r>
        <w:rPr>
          <w:spacing w:val="68"/>
          <w:w w:val="150"/>
        </w:rPr>
        <w:t xml:space="preserve">   </w:t>
      </w:r>
      <w:r>
        <w:t>Итальянский и</w:t>
      </w:r>
      <w:r>
        <w:rPr>
          <w:spacing w:val="66"/>
        </w:rPr>
        <w:t xml:space="preserve">   </w:t>
      </w:r>
      <w:r>
        <w:t>Швейцарский</w:t>
      </w:r>
      <w:r>
        <w:rPr>
          <w:spacing w:val="61"/>
          <w:w w:val="150"/>
        </w:rPr>
        <w:t xml:space="preserve">   </w:t>
      </w:r>
      <w:r>
        <w:t>походы</w:t>
      </w:r>
      <w:r>
        <w:rPr>
          <w:spacing w:val="61"/>
          <w:w w:val="150"/>
        </w:rPr>
        <w:t xml:space="preserve">   </w:t>
      </w:r>
      <w:r>
        <w:t>А.В.</w:t>
      </w:r>
      <w:r>
        <w:rPr>
          <w:spacing w:val="59"/>
          <w:w w:val="150"/>
        </w:rPr>
        <w:t xml:space="preserve">   </w:t>
      </w:r>
      <w:r>
        <w:t>Суворова.</w:t>
      </w:r>
      <w:r>
        <w:rPr>
          <w:spacing w:val="80"/>
        </w:rPr>
        <w:t xml:space="preserve">   </w:t>
      </w:r>
      <w:r>
        <w:t>Действия</w:t>
      </w:r>
      <w:r>
        <w:rPr>
          <w:spacing w:val="80"/>
        </w:rPr>
        <w:t xml:space="preserve">   </w:t>
      </w:r>
      <w:r>
        <w:t>эскадры</w:t>
      </w:r>
      <w:r>
        <w:rPr>
          <w:spacing w:val="61"/>
          <w:w w:val="150"/>
        </w:rPr>
        <w:t xml:space="preserve">   </w:t>
      </w:r>
      <w:r>
        <w:t>Ф.Ф.</w:t>
      </w:r>
      <w:r>
        <w:rPr>
          <w:spacing w:val="59"/>
          <w:w w:val="150"/>
        </w:rPr>
        <w:t xml:space="preserve">   </w:t>
      </w:r>
      <w:r>
        <w:t>Ушакова в Средиземном море.</w:t>
      </w:r>
    </w:p>
    <w:p w:rsidR="00D55340" w:rsidRDefault="00FA1172">
      <w:pPr>
        <w:pStyle w:val="a3"/>
        <w:spacing w:before="2"/>
        <w:ind w:left="1126" w:firstLine="0"/>
      </w:pPr>
      <w:r>
        <w:t>149.6.2.5.</w:t>
      </w:r>
      <w:r>
        <w:rPr>
          <w:spacing w:val="20"/>
        </w:rPr>
        <w:t xml:space="preserve"> </w:t>
      </w:r>
      <w:r>
        <w:t>Культурное</w:t>
      </w:r>
      <w:r>
        <w:rPr>
          <w:spacing w:val="20"/>
        </w:rPr>
        <w:t xml:space="preserve"> </w:t>
      </w:r>
      <w:r>
        <w:t>пространство</w:t>
      </w:r>
      <w:r>
        <w:rPr>
          <w:spacing w:val="25"/>
        </w:rPr>
        <w:t xml:space="preserve"> </w:t>
      </w:r>
      <w:r>
        <w:t>Российской</w:t>
      </w:r>
      <w:r>
        <w:rPr>
          <w:spacing w:val="31"/>
        </w:rPr>
        <w:t xml:space="preserve"> </w:t>
      </w:r>
      <w:r>
        <w:t>империи</w:t>
      </w:r>
      <w:r>
        <w:rPr>
          <w:spacing w:val="26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XVIII</w:t>
      </w:r>
      <w:r>
        <w:rPr>
          <w:spacing w:val="21"/>
        </w:rPr>
        <w:t xml:space="preserve"> </w:t>
      </w:r>
      <w:r>
        <w:rPr>
          <w:spacing w:val="-5"/>
        </w:rPr>
        <w:t>в.</w:t>
      </w:r>
    </w:p>
    <w:p w:rsidR="00D55340" w:rsidRDefault="00FA1172">
      <w:pPr>
        <w:pStyle w:val="a3"/>
        <w:tabs>
          <w:tab w:val="left" w:pos="3277"/>
          <w:tab w:val="left" w:pos="5073"/>
          <w:tab w:val="left" w:pos="7700"/>
          <w:tab w:val="left" w:pos="9419"/>
        </w:tabs>
        <w:spacing w:before="5" w:line="252" w:lineRule="auto"/>
        <w:ind w:right="446"/>
      </w:pPr>
      <w:r>
        <w:t>Идеи</w:t>
      </w:r>
      <w:r>
        <w:rPr>
          <w:spacing w:val="80"/>
        </w:rPr>
        <w:t xml:space="preserve">   </w:t>
      </w:r>
      <w:r>
        <w:t>Просвещения</w:t>
      </w:r>
      <w:r>
        <w:rPr>
          <w:spacing w:val="76"/>
          <w:w w:val="150"/>
        </w:rPr>
        <w:t xml:space="preserve">   </w:t>
      </w:r>
      <w:r>
        <w:t>в</w:t>
      </w:r>
      <w:r>
        <w:rPr>
          <w:spacing w:val="75"/>
          <w:w w:val="150"/>
        </w:rPr>
        <w:t xml:space="preserve">   </w:t>
      </w:r>
      <w:r>
        <w:t>российской</w:t>
      </w:r>
      <w:r>
        <w:rPr>
          <w:spacing w:val="79"/>
          <w:w w:val="150"/>
        </w:rPr>
        <w:t xml:space="preserve">   </w:t>
      </w:r>
      <w:r>
        <w:t>общественной</w:t>
      </w:r>
      <w:r>
        <w:rPr>
          <w:spacing w:val="78"/>
          <w:w w:val="150"/>
        </w:rPr>
        <w:t xml:space="preserve">   </w:t>
      </w:r>
      <w:r>
        <w:t>мысли,</w:t>
      </w:r>
      <w:r>
        <w:rPr>
          <w:spacing w:val="75"/>
          <w:w w:val="150"/>
        </w:rPr>
        <w:t xml:space="preserve">   </w:t>
      </w:r>
      <w:r>
        <w:t xml:space="preserve">публицистике и литературе. Литература народов России в XVIII в. Первые журналы. Общественные идеи в </w:t>
      </w:r>
      <w:r>
        <w:rPr>
          <w:spacing w:val="-2"/>
        </w:rPr>
        <w:t>произведениях</w:t>
      </w:r>
      <w:r>
        <w:tab/>
      </w:r>
      <w:r>
        <w:rPr>
          <w:spacing w:val="-4"/>
        </w:rPr>
        <w:t>А.П.</w:t>
      </w:r>
      <w:r>
        <w:tab/>
      </w:r>
      <w:r>
        <w:rPr>
          <w:spacing w:val="-2"/>
        </w:rPr>
        <w:t>Сумарокова,</w:t>
      </w:r>
      <w:r>
        <w:tab/>
      </w:r>
      <w:r>
        <w:rPr>
          <w:spacing w:val="-4"/>
        </w:rPr>
        <w:t>Г.Р.</w:t>
      </w:r>
      <w:r>
        <w:tab/>
      </w:r>
      <w:r>
        <w:rPr>
          <w:spacing w:val="-2"/>
        </w:rPr>
        <w:t xml:space="preserve">Державина, </w:t>
      </w:r>
      <w:r>
        <w:t>Д.И.</w:t>
      </w:r>
      <w:r>
        <w:rPr>
          <w:spacing w:val="80"/>
          <w:w w:val="150"/>
        </w:rPr>
        <w:t xml:space="preserve">  </w:t>
      </w:r>
      <w:r>
        <w:t>Фонвизина.</w:t>
      </w:r>
      <w:r>
        <w:rPr>
          <w:spacing w:val="80"/>
          <w:w w:val="150"/>
        </w:rPr>
        <w:t xml:space="preserve">  </w:t>
      </w:r>
      <w:r>
        <w:t>Н.И.</w:t>
      </w:r>
      <w:r>
        <w:rPr>
          <w:spacing w:val="80"/>
          <w:w w:val="150"/>
        </w:rPr>
        <w:t xml:space="preserve">  </w:t>
      </w:r>
      <w:r>
        <w:t>Новиков,</w:t>
      </w:r>
      <w:r>
        <w:rPr>
          <w:spacing w:val="80"/>
          <w:w w:val="150"/>
        </w:rPr>
        <w:t xml:space="preserve">  </w:t>
      </w:r>
      <w:r>
        <w:t>материалы</w:t>
      </w:r>
      <w:r>
        <w:rPr>
          <w:spacing w:val="80"/>
          <w:w w:val="150"/>
        </w:rPr>
        <w:t xml:space="preserve">  </w:t>
      </w:r>
      <w:r>
        <w:t>о</w:t>
      </w:r>
      <w:r>
        <w:rPr>
          <w:spacing w:val="80"/>
          <w:w w:val="150"/>
        </w:rPr>
        <w:t xml:space="preserve">  </w:t>
      </w:r>
      <w:r>
        <w:t>положении</w:t>
      </w:r>
      <w:r>
        <w:rPr>
          <w:spacing w:val="80"/>
        </w:rPr>
        <w:t xml:space="preserve">   </w:t>
      </w:r>
      <w:r>
        <w:t>крепостных</w:t>
      </w:r>
      <w:r>
        <w:rPr>
          <w:spacing w:val="80"/>
        </w:rPr>
        <w:t xml:space="preserve">   </w:t>
      </w:r>
      <w:r>
        <w:t>крестьян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его</w:t>
      </w:r>
      <w:r>
        <w:rPr>
          <w:spacing w:val="39"/>
        </w:rPr>
        <w:t xml:space="preserve"> </w:t>
      </w:r>
      <w:r>
        <w:t>журналах.</w:t>
      </w:r>
      <w:r>
        <w:rPr>
          <w:spacing w:val="40"/>
        </w:rPr>
        <w:t xml:space="preserve"> </w:t>
      </w:r>
      <w:r>
        <w:t>А.Н.</w:t>
      </w:r>
      <w:r>
        <w:rPr>
          <w:spacing w:val="40"/>
        </w:rPr>
        <w:t xml:space="preserve"> </w:t>
      </w:r>
      <w:r>
        <w:t>Радище</w:t>
      </w:r>
      <w:r>
        <w:t>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его</w:t>
      </w:r>
      <w:r>
        <w:rPr>
          <w:spacing w:val="39"/>
        </w:rPr>
        <w:t xml:space="preserve"> </w:t>
      </w:r>
      <w:r>
        <w:t>«Путешествие из</w:t>
      </w:r>
      <w:r>
        <w:rPr>
          <w:spacing w:val="39"/>
        </w:rPr>
        <w:t xml:space="preserve"> </w:t>
      </w:r>
      <w:r>
        <w:t>Петербурга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Москву».</w:t>
      </w:r>
    </w:p>
    <w:p w:rsidR="00D55340" w:rsidRDefault="00FA1172">
      <w:pPr>
        <w:pStyle w:val="a3"/>
        <w:tabs>
          <w:tab w:val="left" w:pos="1918"/>
          <w:tab w:val="left" w:pos="2883"/>
          <w:tab w:val="left" w:pos="4487"/>
          <w:tab w:val="left" w:pos="5534"/>
          <w:tab w:val="left" w:pos="6029"/>
          <w:tab w:val="left" w:pos="7104"/>
          <w:tab w:val="left" w:pos="8204"/>
          <w:tab w:val="left" w:pos="9250"/>
          <w:tab w:val="left" w:pos="9985"/>
        </w:tabs>
        <w:spacing w:line="249" w:lineRule="auto"/>
        <w:ind w:right="417"/>
      </w:pPr>
      <w:r>
        <w:t>Русская культура и культура народов России в XVIII в. Развитие новой светской культуры</w:t>
      </w:r>
      <w:r>
        <w:rPr>
          <w:spacing w:val="40"/>
        </w:rPr>
        <w:t xml:space="preserve"> </w:t>
      </w:r>
      <w:r>
        <w:rPr>
          <w:spacing w:val="-2"/>
        </w:rPr>
        <w:t>после</w:t>
      </w:r>
      <w:r>
        <w:tab/>
      </w:r>
      <w:r>
        <w:rPr>
          <w:spacing w:val="-2"/>
        </w:rPr>
        <w:t>преобразований</w:t>
      </w:r>
      <w:r>
        <w:tab/>
      </w:r>
      <w:r>
        <w:rPr>
          <w:spacing w:val="-4"/>
        </w:rPr>
        <w:t>Петра</w:t>
      </w:r>
      <w:r>
        <w:tab/>
      </w:r>
      <w:r>
        <w:tab/>
      </w:r>
      <w:r>
        <w:rPr>
          <w:spacing w:val="-6"/>
        </w:rPr>
        <w:t>I.</w:t>
      </w:r>
      <w:r>
        <w:tab/>
      </w:r>
      <w:r>
        <w:rPr>
          <w:spacing w:val="-2"/>
        </w:rPr>
        <w:t>Укрепление</w:t>
      </w:r>
      <w:r>
        <w:tab/>
      </w:r>
      <w:r>
        <w:rPr>
          <w:spacing w:val="-2"/>
        </w:rPr>
        <w:t xml:space="preserve">взаимосвязей </w:t>
      </w:r>
      <w:r>
        <w:t>с</w:t>
      </w:r>
      <w:r>
        <w:rPr>
          <w:spacing w:val="63"/>
          <w:w w:val="150"/>
        </w:rPr>
        <w:t xml:space="preserve">  </w:t>
      </w:r>
      <w:r>
        <w:t>культурой</w:t>
      </w:r>
      <w:r>
        <w:rPr>
          <w:spacing w:val="70"/>
        </w:rPr>
        <w:t xml:space="preserve">   </w:t>
      </w:r>
      <w:r>
        <w:t>стран</w:t>
      </w:r>
      <w:r>
        <w:rPr>
          <w:spacing w:val="68"/>
        </w:rPr>
        <w:t xml:space="preserve">   </w:t>
      </w:r>
      <w:r>
        <w:t>зарубежной</w:t>
      </w:r>
      <w:r>
        <w:rPr>
          <w:spacing w:val="70"/>
        </w:rPr>
        <w:t xml:space="preserve">   </w:t>
      </w:r>
      <w:r>
        <w:t>Европы.</w:t>
      </w:r>
      <w:r>
        <w:rPr>
          <w:spacing w:val="69"/>
        </w:rPr>
        <w:t xml:space="preserve">   </w:t>
      </w:r>
      <w:r>
        <w:t>Масонство</w:t>
      </w:r>
      <w:r>
        <w:rPr>
          <w:spacing w:val="64"/>
        </w:rPr>
        <w:t xml:space="preserve">   </w:t>
      </w:r>
      <w:r>
        <w:t>в</w:t>
      </w:r>
      <w:r>
        <w:rPr>
          <w:spacing w:val="67"/>
        </w:rPr>
        <w:t xml:space="preserve">   </w:t>
      </w:r>
      <w:r>
        <w:t>России.</w:t>
      </w:r>
      <w:r>
        <w:rPr>
          <w:spacing w:val="66"/>
        </w:rPr>
        <w:t xml:space="preserve">   </w:t>
      </w:r>
      <w:r>
        <w:t>Распространение в России основных стилей и жанров европейской художественной культуры (барокко, классицизм, рококо).</w:t>
      </w:r>
      <w:r>
        <w:rPr>
          <w:spacing w:val="40"/>
        </w:rPr>
        <w:t xml:space="preserve"> </w:t>
      </w:r>
      <w:r>
        <w:t>Вклад в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русской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учёных,</w:t>
      </w:r>
      <w:r>
        <w:rPr>
          <w:spacing w:val="40"/>
        </w:rPr>
        <w:t xml:space="preserve"> </w:t>
      </w:r>
      <w:r>
        <w:t>художников,</w:t>
      </w:r>
      <w:r>
        <w:rPr>
          <w:spacing w:val="40"/>
        </w:rPr>
        <w:t xml:space="preserve"> </w:t>
      </w:r>
      <w:r>
        <w:t>мастеров,</w:t>
      </w:r>
      <w:r>
        <w:rPr>
          <w:spacing w:val="40"/>
        </w:rPr>
        <w:t xml:space="preserve"> </w:t>
      </w:r>
      <w:r>
        <w:t>прибывших</w:t>
      </w:r>
      <w:r>
        <w:rPr>
          <w:spacing w:val="9"/>
        </w:rPr>
        <w:t xml:space="preserve"> из-</w:t>
      </w:r>
      <w:r>
        <w:t xml:space="preserve">за </w:t>
      </w:r>
      <w:r>
        <w:rPr>
          <w:spacing w:val="-2"/>
        </w:rPr>
        <w:t>рубежа.</w:t>
      </w:r>
      <w:r>
        <w:tab/>
      </w:r>
      <w:r>
        <w:tab/>
      </w:r>
      <w:r>
        <w:rPr>
          <w:spacing w:val="-2"/>
        </w:rPr>
        <w:t>Усиление</w:t>
      </w:r>
      <w:r>
        <w:tab/>
      </w:r>
      <w:r>
        <w:tab/>
      </w:r>
      <w:r>
        <w:rPr>
          <w:spacing w:val="-2"/>
        </w:rPr>
        <w:t>внимания</w:t>
      </w:r>
      <w:r>
        <w:tab/>
      </w:r>
      <w:r>
        <w:tab/>
      </w:r>
      <w:r>
        <w:rPr>
          <w:spacing w:val="-10"/>
        </w:rPr>
        <w:t>к</w:t>
      </w:r>
      <w:r>
        <w:tab/>
      </w:r>
      <w:r>
        <w:tab/>
      </w:r>
      <w:r>
        <w:rPr>
          <w:spacing w:val="-2"/>
        </w:rPr>
        <w:t xml:space="preserve">жизни </w:t>
      </w:r>
      <w:r>
        <w:t>и</w:t>
      </w:r>
      <w:r>
        <w:rPr>
          <w:spacing w:val="40"/>
        </w:rPr>
        <w:t xml:space="preserve"> </w:t>
      </w:r>
      <w:r>
        <w:t>культуре</w:t>
      </w:r>
      <w:r>
        <w:rPr>
          <w:spacing w:val="40"/>
        </w:rPr>
        <w:t xml:space="preserve"> </w:t>
      </w:r>
      <w:r>
        <w:t>русского</w:t>
      </w:r>
      <w:r>
        <w:rPr>
          <w:spacing w:val="35"/>
        </w:rPr>
        <w:t xml:space="preserve"> </w:t>
      </w:r>
      <w:r>
        <w:t>народа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историческому</w:t>
      </w:r>
      <w:r>
        <w:rPr>
          <w:spacing w:val="38"/>
        </w:rPr>
        <w:t xml:space="preserve"> </w:t>
      </w:r>
      <w:r>
        <w:t>прошлому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концу</w:t>
      </w:r>
      <w:r>
        <w:rPr>
          <w:spacing w:val="40"/>
        </w:rPr>
        <w:t xml:space="preserve"> </w:t>
      </w:r>
      <w:r>
        <w:t>столетия.</w:t>
      </w:r>
    </w:p>
    <w:p w:rsidR="00D55340" w:rsidRDefault="00FA1172">
      <w:pPr>
        <w:pStyle w:val="a3"/>
        <w:spacing w:line="259" w:lineRule="exact"/>
        <w:ind w:left="1126" w:firstLine="0"/>
      </w:pPr>
      <w:r>
        <w:t>Культура</w:t>
      </w:r>
      <w:r>
        <w:rPr>
          <w:spacing w:val="27"/>
        </w:rPr>
        <w:t xml:space="preserve"> </w:t>
      </w:r>
      <w:r>
        <w:t>и</w:t>
      </w:r>
      <w:r>
        <w:rPr>
          <w:spacing w:val="68"/>
          <w:w w:val="150"/>
        </w:rPr>
        <w:t xml:space="preserve"> </w:t>
      </w:r>
      <w:r>
        <w:t>быт</w:t>
      </w:r>
      <w:r>
        <w:rPr>
          <w:spacing w:val="71"/>
          <w:w w:val="150"/>
        </w:rPr>
        <w:t xml:space="preserve"> </w:t>
      </w:r>
      <w:r>
        <w:t>российских</w:t>
      </w:r>
      <w:r>
        <w:rPr>
          <w:spacing w:val="74"/>
          <w:w w:val="150"/>
        </w:rPr>
        <w:t xml:space="preserve"> </w:t>
      </w:r>
      <w:r>
        <w:t>сословий.</w:t>
      </w:r>
      <w:r>
        <w:rPr>
          <w:spacing w:val="62"/>
          <w:w w:val="150"/>
        </w:rPr>
        <w:t xml:space="preserve"> </w:t>
      </w:r>
      <w:r>
        <w:t>Дворянство:</w:t>
      </w:r>
      <w:r>
        <w:rPr>
          <w:spacing w:val="61"/>
          <w:w w:val="150"/>
        </w:rPr>
        <w:t xml:space="preserve"> </w:t>
      </w:r>
      <w:r>
        <w:t>жизнь</w:t>
      </w:r>
      <w:r>
        <w:rPr>
          <w:spacing w:val="74"/>
          <w:w w:val="150"/>
        </w:rPr>
        <w:t xml:space="preserve"> </w:t>
      </w:r>
      <w:r>
        <w:t>и</w:t>
      </w:r>
      <w:r>
        <w:rPr>
          <w:spacing w:val="62"/>
          <w:w w:val="150"/>
        </w:rPr>
        <w:t xml:space="preserve"> </w:t>
      </w:r>
      <w:r>
        <w:t>быт</w:t>
      </w:r>
      <w:r>
        <w:rPr>
          <w:spacing w:val="78"/>
          <w:w w:val="150"/>
        </w:rPr>
        <w:t xml:space="preserve"> </w:t>
      </w:r>
      <w:r>
        <w:t>дворянской</w:t>
      </w:r>
      <w:r>
        <w:rPr>
          <w:spacing w:val="29"/>
        </w:rPr>
        <w:t xml:space="preserve">  </w:t>
      </w:r>
      <w:r>
        <w:rPr>
          <w:spacing w:val="-2"/>
        </w:rPr>
        <w:t>усадьбы.</w:t>
      </w:r>
    </w:p>
    <w:p w:rsidR="00D55340" w:rsidRDefault="00FA1172">
      <w:pPr>
        <w:pStyle w:val="a3"/>
        <w:spacing w:before="13"/>
        <w:ind w:firstLine="0"/>
      </w:pPr>
      <w:r>
        <w:t>Духовенство.</w:t>
      </w:r>
      <w:r>
        <w:rPr>
          <w:spacing w:val="42"/>
        </w:rPr>
        <w:t xml:space="preserve"> </w:t>
      </w:r>
      <w:r>
        <w:t>Купечество.</w:t>
      </w:r>
      <w:r>
        <w:rPr>
          <w:spacing w:val="30"/>
        </w:rPr>
        <w:t xml:space="preserve"> </w:t>
      </w:r>
      <w:r>
        <w:rPr>
          <w:spacing w:val="-2"/>
        </w:rPr>
        <w:t>Крестьянство.</w:t>
      </w:r>
    </w:p>
    <w:p w:rsidR="00D55340" w:rsidRDefault="00FA1172">
      <w:pPr>
        <w:pStyle w:val="a3"/>
        <w:spacing w:before="9" w:line="252" w:lineRule="auto"/>
        <w:ind w:right="420"/>
      </w:pPr>
      <w:r>
        <w:t>Российская</w:t>
      </w:r>
      <w:r>
        <w:rPr>
          <w:spacing w:val="40"/>
        </w:rPr>
        <w:t xml:space="preserve"> </w:t>
      </w:r>
      <w:r>
        <w:t>наука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XVIII</w:t>
      </w:r>
      <w:r>
        <w:rPr>
          <w:spacing w:val="40"/>
        </w:rPr>
        <w:t xml:space="preserve"> </w:t>
      </w:r>
      <w:r>
        <w:t>в.</w:t>
      </w:r>
      <w:r>
        <w:rPr>
          <w:spacing w:val="80"/>
          <w:w w:val="150"/>
        </w:rPr>
        <w:t xml:space="preserve"> </w:t>
      </w:r>
      <w:r>
        <w:t>Академия</w:t>
      </w:r>
      <w:r>
        <w:rPr>
          <w:spacing w:val="40"/>
        </w:rPr>
        <w:t xml:space="preserve"> </w:t>
      </w:r>
      <w:r>
        <w:t>наук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Петербурге.</w:t>
      </w:r>
      <w:r>
        <w:rPr>
          <w:spacing w:val="40"/>
        </w:rPr>
        <w:t xml:space="preserve"> </w:t>
      </w:r>
      <w:r>
        <w:t>Изучение</w:t>
      </w:r>
      <w:r>
        <w:rPr>
          <w:spacing w:val="40"/>
        </w:rPr>
        <w:t xml:space="preserve"> </w:t>
      </w:r>
      <w:r>
        <w:t>страны</w:t>
      </w:r>
      <w:r>
        <w:rPr>
          <w:spacing w:val="40"/>
        </w:rPr>
        <w:t xml:space="preserve"> </w:t>
      </w:r>
      <w:r>
        <w:t>‒</w:t>
      </w:r>
      <w:r>
        <w:rPr>
          <w:spacing w:val="40"/>
        </w:rPr>
        <w:t xml:space="preserve"> </w:t>
      </w:r>
      <w:r>
        <w:t>главная задача российской науки. Географические экспедиции. Вторая Камчатская экспедиция. Освоение Аляски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Северо-Западного</w:t>
      </w:r>
      <w:r>
        <w:rPr>
          <w:spacing w:val="80"/>
        </w:rPr>
        <w:t xml:space="preserve"> </w:t>
      </w:r>
      <w:r>
        <w:t>побережья</w:t>
      </w:r>
      <w:r>
        <w:rPr>
          <w:spacing w:val="80"/>
        </w:rPr>
        <w:t xml:space="preserve"> </w:t>
      </w:r>
      <w:r>
        <w:t>Америки.</w:t>
      </w:r>
      <w:r>
        <w:rPr>
          <w:spacing w:val="80"/>
        </w:rPr>
        <w:t xml:space="preserve"> </w:t>
      </w:r>
      <w:r>
        <w:t>Российско-американская</w:t>
      </w:r>
      <w:r>
        <w:rPr>
          <w:spacing w:val="80"/>
        </w:rPr>
        <w:t xml:space="preserve"> </w:t>
      </w:r>
      <w:r>
        <w:t>компания. Исследования в области отечественной истории. Изучение российской слов</w:t>
      </w:r>
      <w:r>
        <w:t>есности и развитие русского литературного языка. Российская академия. Е.Р. Дашкова. М.В. Ломоносов и его роль в становлении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науки и</w:t>
      </w:r>
      <w:r>
        <w:rPr>
          <w:spacing w:val="40"/>
        </w:rPr>
        <w:t xml:space="preserve"> </w:t>
      </w:r>
      <w:r>
        <w:t>образования.</w:t>
      </w:r>
    </w:p>
    <w:p w:rsidR="00D55340" w:rsidRDefault="00FA1172">
      <w:pPr>
        <w:pStyle w:val="a3"/>
        <w:spacing w:line="249" w:lineRule="auto"/>
        <w:ind w:right="424"/>
      </w:pPr>
      <w:r>
        <w:t>Образование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XVIII</w:t>
      </w:r>
      <w:r>
        <w:rPr>
          <w:spacing w:val="40"/>
        </w:rPr>
        <w:t xml:space="preserve"> </w:t>
      </w:r>
      <w:r>
        <w:t>в.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педагогические</w:t>
      </w:r>
      <w:r>
        <w:rPr>
          <w:spacing w:val="40"/>
        </w:rPr>
        <w:t xml:space="preserve"> </w:t>
      </w:r>
      <w:r>
        <w:t>идеи.</w:t>
      </w:r>
      <w:r>
        <w:rPr>
          <w:spacing w:val="40"/>
        </w:rPr>
        <w:t xml:space="preserve"> </w:t>
      </w:r>
      <w:r>
        <w:t>Воспитание</w:t>
      </w:r>
      <w:r>
        <w:rPr>
          <w:spacing w:val="40"/>
        </w:rPr>
        <w:t xml:space="preserve"> </w:t>
      </w:r>
      <w:r>
        <w:t>«новой породы»</w:t>
      </w:r>
      <w:r>
        <w:rPr>
          <w:spacing w:val="65"/>
          <w:w w:val="150"/>
        </w:rPr>
        <w:t xml:space="preserve">    </w:t>
      </w:r>
      <w:r>
        <w:t>людей.</w:t>
      </w:r>
      <w:r>
        <w:rPr>
          <w:spacing w:val="78"/>
        </w:rPr>
        <w:t xml:space="preserve">   </w:t>
      </w:r>
      <w:r>
        <w:rPr>
          <w:spacing w:val="78"/>
        </w:rPr>
        <w:t xml:space="preserve"> </w:t>
      </w:r>
      <w:r>
        <w:t>Основание</w:t>
      </w:r>
      <w:r>
        <w:rPr>
          <w:spacing w:val="78"/>
        </w:rPr>
        <w:t xml:space="preserve">    </w:t>
      </w:r>
      <w:r>
        <w:t>воспитательных</w:t>
      </w:r>
      <w:r>
        <w:rPr>
          <w:spacing w:val="78"/>
        </w:rPr>
        <w:t xml:space="preserve">    </w:t>
      </w:r>
      <w:r>
        <w:t>домов</w:t>
      </w:r>
      <w:r>
        <w:rPr>
          <w:spacing w:val="67"/>
          <w:w w:val="150"/>
        </w:rPr>
        <w:t xml:space="preserve">    </w:t>
      </w:r>
      <w:r>
        <w:t>в</w:t>
      </w:r>
      <w:r>
        <w:rPr>
          <w:spacing w:val="67"/>
          <w:w w:val="150"/>
        </w:rPr>
        <w:t xml:space="preserve">    </w:t>
      </w:r>
      <w:r>
        <w:t>Санкт-Петербурге и</w:t>
      </w:r>
      <w:r>
        <w:rPr>
          <w:spacing w:val="40"/>
        </w:rPr>
        <w:t xml:space="preserve"> </w:t>
      </w:r>
      <w:r>
        <w:t>Москве,</w:t>
      </w:r>
      <w:r>
        <w:rPr>
          <w:spacing w:val="40"/>
        </w:rPr>
        <w:t xml:space="preserve"> </w:t>
      </w:r>
      <w:r>
        <w:t>Института</w:t>
      </w:r>
      <w:r>
        <w:rPr>
          <w:spacing w:val="40"/>
        </w:rPr>
        <w:t xml:space="preserve"> </w:t>
      </w:r>
      <w:r>
        <w:t>благородных</w:t>
      </w:r>
      <w:r>
        <w:rPr>
          <w:spacing w:val="40"/>
        </w:rPr>
        <w:t xml:space="preserve"> </w:t>
      </w:r>
      <w:r>
        <w:t>девиц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Смольном</w:t>
      </w:r>
      <w:r>
        <w:rPr>
          <w:spacing w:val="40"/>
        </w:rPr>
        <w:t xml:space="preserve"> </w:t>
      </w:r>
      <w:r>
        <w:t>монастыре.</w:t>
      </w:r>
      <w:r>
        <w:rPr>
          <w:spacing w:val="40"/>
        </w:rPr>
        <w:t xml:space="preserve"> </w:t>
      </w:r>
      <w:r>
        <w:t>Сословные</w:t>
      </w:r>
      <w:r>
        <w:rPr>
          <w:spacing w:val="40"/>
        </w:rPr>
        <w:t xml:space="preserve"> </w:t>
      </w:r>
      <w:r>
        <w:t>учебные</w:t>
      </w:r>
      <w:r>
        <w:rPr>
          <w:spacing w:val="40"/>
        </w:rPr>
        <w:t xml:space="preserve"> </w:t>
      </w:r>
      <w:r>
        <w:t>заведения для</w:t>
      </w:r>
      <w:r>
        <w:rPr>
          <w:spacing w:val="40"/>
        </w:rPr>
        <w:t xml:space="preserve"> </w:t>
      </w:r>
      <w:r>
        <w:t>юношества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дворянства.</w:t>
      </w:r>
      <w:r>
        <w:rPr>
          <w:spacing w:val="40"/>
        </w:rPr>
        <w:t xml:space="preserve"> </w:t>
      </w:r>
      <w:r>
        <w:t>Московский</w:t>
      </w:r>
      <w:r>
        <w:rPr>
          <w:spacing w:val="40"/>
        </w:rPr>
        <w:t xml:space="preserve"> </w:t>
      </w:r>
      <w:r>
        <w:t>университет</w:t>
      </w:r>
      <w:r>
        <w:rPr>
          <w:spacing w:val="40"/>
        </w:rPr>
        <w:t xml:space="preserve"> </w:t>
      </w:r>
      <w:r>
        <w:t>‒</w:t>
      </w:r>
      <w:r>
        <w:rPr>
          <w:spacing w:val="40"/>
        </w:rPr>
        <w:t xml:space="preserve"> </w:t>
      </w:r>
      <w:r>
        <w:t>первый</w:t>
      </w:r>
      <w:r>
        <w:rPr>
          <w:spacing w:val="40"/>
        </w:rPr>
        <w:t xml:space="preserve"> </w:t>
      </w:r>
      <w:r>
        <w:t>российский</w:t>
      </w:r>
      <w:r>
        <w:rPr>
          <w:spacing w:val="40"/>
        </w:rPr>
        <w:t xml:space="preserve"> </w:t>
      </w:r>
      <w:r>
        <w:t>университет.</w:t>
      </w:r>
    </w:p>
    <w:p w:rsidR="00D55340" w:rsidRDefault="00FA1172">
      <w:pPr>
        <w:pStyle w:val="a3"/>
        <w:spacing w:line="249" w:lineRule="auto"/>
        <w:ind w:right="448"/>
      </w:pPr>
      <w:r>
        <w:t>Русская</w:t>
      </w:r>
      <w:r>
        <w:rPr>
          <w:spacing w:val="80"/>
          <w:w w:val="150"/>
        </w:rPr>
        <w:t xml:space="preserve">  </w:t>
      </w:r>
      <w:r>
        <w:t>архитектура</w:t>
      </w:r>
      <w:r>
        <w:rPr>
          <w:spacing w:val="80"/>
        </w:rPr>
        <w:t xml:space="preserve">   </w:t>
      </w:r>
      <w:r>
        <w:t>XVIII</w:t>
      </w:r>
      <w:r>
        <w:rPr>
          <w:spacing w:val="80"/>
        </w:rPr>
        <w:t xml:space="preserve">   </w:t>
      </w:r>
      <w:r>
        <w:t>в.</w:t>
      </w:r>
      <w:r>
        <w:rPr>
          <w:spacing w:val="80"/>
        </w:rPr>
        <w:t xml:space="preserve">   </w:t>
      </w:r>
      <w:r>
        <w:t>Строительство</w:t>
      </w:r>
      <w:r>
        <w:rPr>
          <w:spacing w:val="80"/>
        </w:rPr>
        <w:t xml:space="preserve">   </w:t>
      </w:r>
      <w:r>
        <w:t>Петербурга,</w:t>
      </w:r>
      <w:r>
        <w:rPr>
          <w:spacing w:val="80"/>
        </w:rPr>
        <w:t xml:space="preserve">   </w:t>
      </w:r>
      <w:r>
        <w:t>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</w:t>
      </w:r>
      <w:r>
        <w:rPr>
          <w:spacing w:val="35"/>
        </w:rPr>
        <w:t xml:space="preserve"> </w:t>
      </w:r>
      <w:r>
        <w:t>классициз</w:t>
      </w:r>
      <w:r>
        <w:t>ма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обеих</w:t>
      </w:r>
      <w:r>
        <w:rPr>
          <w:spacing w:val="40"/>
        </w:rPr>
        <w:t xml:space="preserve"> </w:t>
      </w:r>
      <w:r>
        <w:t>столицах.</w:t>
      </w:r>
      <w:r>
        <w:rPr>
          <w:spacing w:val="40"/>
        </w:rPr>
        <w:t xml:space="preserve"> </w:t>
      </w:r>
      <w:r>
        <w:t>В.И.</w:t>
      </w:r>
      <w:r>
        <w:rPr>
          <w:spacing w:val="40"/>
        </w:rPr>
        <w:t xml:space="preserve"> </w:t>
      </w:r>
      <w:r>
        <w:t>Баженов,</w:t>
      </w:r>
      <w:r>
        <w:rPr>
          <w:spacing w:val="40"/>
        </w:rPr>
        <w:t xml:space="preserve"> </w:t>
      </w:r>
      <w:r>
        <w:t>М.Ф.</w:t>
      </w:r>
      <w:r>
        <w:rPr>
          <w:spacing w:val="40"/>
        </w:rPr>
        <w:t xml:space="preserve"> </w:t>
      </w:r>
      <w:r>
        <w:t>Казаков,</w:t>
      </w:r>
      <w:r>
        <w:rPr>
          <w:spacing w:val="40"/>
        </w:rPr>
        <w:t xml:space="preserve"> </w:t>
      </w:r>
      <w:r>
        <w:t>Ф.Ф.</w:t>
      </w:r>
      <w:r>
        <w:rPr>
          <w:spacing w:val="40"/>
        </w:rPr>
        <w:t xml:space="preserve"> </w:t>
      </w:r>
      <w:r>
        <w:t>Растрелли.</w:t>
      </w:r>
    </w:p>
    <w:p w:rsidR="00D55340" w:rsidRDefault="00FA1172">
      <w:pPr>
        <w:pStyle w:val="a3"/>
        <w:spacing w:line="247" w:lineRule="auto"/>
        <w:ind w:right="464"/>
      </w:pPr>
      <w:r>
        <w:t>Изобразительное</w:t>
      </w:r>
      <w:r>
        <w:rPr>
          <w:spacing w:val="63"/>
          <w:w w:val="150"/>
        </w:rPr>
        <w:t xml:space="preserve">    </w:t>
      </w:r>
      <w:r>
        <w:t>искусство</w:t>
      </w:r>
      <w:r>
        <w:rPr>
          <w:spacing w:val="62"/>
          <w:w w:val="150"/>
        </w:rPr>
        <w:t xml:space="preserve">    </w:t>
      </w:r>
      <w:r>
        <w:t>в</w:t>
      </w:r>
      <w:r>
        <w:rPr>
          <w:spacing w:val="61"/>
          <w:w w:val="150"/>
        </w:rPr>
        <w:t xml:space="preserve">    </w:t>
      </w:r>
      <w:r>
        <w:t>России,</w:t>
      </w:r>
      <w:r>
        <w:rPr>
          <w:spacing w:val="62"/>
          <w:w w:val="150"/>
        </w:rPr>
        <w:t xml:space="preserve">    </w:t>
      </w:r>
      <w:r>
        <w:t>его</w:t>
      </w:r>
      <w:r>
        <w:rPr>
          <w:spacing w:val="61"/>
          <w:w w:val="150"/>
        </w:rPr>
        <w:t xml:space="preserve">    </w:t>
      </w:r>
      <w:r>
        <w:t>выдающиеся</w:t>
      </w:r>
      <w:r>
        <w:rPr>
          <w:spacing w:val="63"/>
          <w:w w:val="150"/>
        </w:rPr>
        <w:t xml:space="preserve">    </w:t>
      </w:r>
      <w:r>
        <w:t>мастера и произведения. Академия художеств в Петербурге. Расцвет жанра парадного портрета в середине XVIII</w:t>
      </w:r>
      <w:r>
        <w:rPr>
          <w:spacing w:val="40"/>
        </w:rPr>
        <w:t xml:space="preserve"> </w:t>
      </w:r>
      <w:r>
        <w:t>в.</w:t>
      </w:r>
      <w:r>
        <w:rPr>
          <w:spacing w:val="40"/>
        </w:rPr>
        <w:t xml:space="preserve"> </w:t>
      </w:r>
      <w:r>
        <w:t>Новые</w:t>
      </w:r>
      <w:r>
        <w:rPr>
          <w:spacing w:val="36"/>
        </w:rPr>
        <w:t xml:space="preserve"> </w:t>
      </w:r>
      <w:r>
        <w:t>веяния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изобразительном</w:t>
      </w:r>
      <w:r>
        <w:rPr>
          <w:spacing w:val="40"/>
        </w:rPr>
        <w:t xml:space="preserve"> </w:t>
      </w:r>
      <w:r>
        <w:t>искусстве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конце</w:t>
      </w:r>
      <w:r>
        <w:rPr>
          <w:spacing w:val="40"/>
        </w:rPr>
        <w:t xml:space="preserve"> </w:t>
      </w:r>
      <w:r>
        <w:t>столетия.</w:t>
      </w:r>
    </w:p>
    <w:p w:rsidR="00D55340" w:rsidRDefault="00FA1172">
      <w:pPr>
        <w:pStyle w:val="a3"/>
        <w:spacing w:before="7"/>
        <w:ind w:left="1126" w:right="7893" w:firstLine="0"/>
        <w:jc w:val="left"/>
      </w:pPr>
      <w:r>
        <w:t>Наш</w:t>
      </w:r>
      <w:r>
        <w:rPr>
          <w:spacing w:val="9"/>
        </w:rPr>
        <w:t xml:space="preserve"> </w:t>
      </w:r>
      <w:r>
        <w:t>край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XVIII</w:t>
      </w:r>
      <w:r>
        <w:rPr>
          <w:spacing w:val="10"/>
        </w:rPr>
        <w:t xml:space="preserve"> </w:t>
      </w:r>
      <w:r>
        <w:rPr>
          <w:spacing w:val="-5"/>
        </w:rPr>
        <w:t>в.</w:t>
      </w:r>
    </w:p>
    <w:p w:rsidR="00D55340" w:rsidRDefault="00FA1172">
      <w:pPr>
        <w:pStyle w:val="a3"/>
        <w:spacing w:before="14"/>
        <w:ind w:left="1126" w:right="7893" w:firstLine="0"/>
        <w:jc w:val="left"/>
      </w:pPr>
      <w:r>
        <w:rPr>
          <w:spacing w:val="-2"/>
        </w:rPr>
        <w:t>Обобщение.</w:t>
      </w:r>
    </w:p>
    <w:p w:rsidR="00D55340" w:rsidRDefault="00FA1172">
      <w:pPr>
        <w:pStyle w:val="a3"/>
        <w:spacing w:before="13" w:line="262" w:lineRule="exact"/>
        <w:ind w:left="1126" w:firstLine="0"/>
        <w:jc w:val="left"/>
      </w:pPr>
      <w:r>
        <w:t>Содержание</w:t>
      </w:r>
      <w:r>
        <w:rPr>
          <w:spacing w:val="25"/>
        </w:rPr>
        <w:t xml:space="preserve"> </w:t>
      </w:r>
      <w:r>
        <w:t>обучения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9</w:t>
      </w:r>
      <w:r>
        <w:rPr>
          <w:spacing w:val="19"/>
        </w:rPr>
        <w:t xml:space="preserve"> </w:t>
      </w:r>
      <w:r>
        <w:rPr>
          <w:spacing w:val="-2"/>
        </w:rPr>
        <w:t>классе.</w:t>
      </w:r>
    </w:p>
    <w:p w:rsidR="00D55340" w:rsidRDefault="00FA1172">
      <w:pPr>
        <w:pStyle w:val="a3"/>
        <w:spacing w:before="13" w:line="247" w:lineRule="auto"/>
        <w:ind w:left="1126" w:right="2756" w:firstLine="0"/>
        <w:jc w:val="left"/>
      </w:pPr>
      <w:r>
        <w:t>Всеобщая</w:t>
      </w:r>
      <w:r>
        <w:rPr>
          <w:spacing w:val="29"/>
        </w:rPr>
        <w:t xml:space="preserve"> </w:t>
      </w:r>
      <w:r>
        <w:t>история. История Нового времени.</w:t>
      </w:r>
      <w:r>
        <w:rPr>
          <w:spacing w:val="30"/>
        </w:rPr>
        <w:t xml:space="preserve"> </w:t>
      </w:r>
      <w:r>
        <w:t>XIX ‒ начало</w:t>
      </w:r>
      <w:r>
        <w:rPr>
          <w:spacing w:val="35"/>
        </w:rPr>
        <w:t xml:space="preserve"> </w:t>
      </w:r>
      <w:r>
        <w:t xml:space="preserve">ХХ </w:t>
      </w:r>
      <w:proofErr w:type="gramStart"/>
      <w:r>
        <w:t>в</w:t>
      </w:r>
      <w:proofErr w:type="gramEnd"/>
      <w:r>
        <w:t xml:space="preserve">. </w:t>
      </w:r>
      <w:r>
        <w:rPr>
          <w:spacing w:val="-2"/>
        </w:rPr>
        <w:t>Введение.</w:t>
      </w:r>
    </w:p>
    <w:p w:rsidR="00D55340" w:rsidRDefault="00FA1172">
      <w:pPr>
        <w:pStyle w:val="a3"/>
        <w:spacing w:before="8"/>
        <w:ind w:left="1126" w:firstLine="0"/>
        <w:jc w:val="left"/>
      </w:pPr>
      <w:r>
        <w:t>Европа</w:t>
      </w:r>
      <w:r>
        <w:rPr>
          <w:spacing w:val="15"/>
        </w:rPr>
        <w:t xml:space="preserve"> </w:t>
      </w:r>
      <w:proofErr w:type="gramStart"/>
      <w:r>
        <w:t>в</w:t>
      </w:r>
      <w:r>
        <w:rPr>
          <w:spacing w:val="19"/>
        </w:rPr>
        <w:t xml:space="preserve"> </w:t>
      </w:r>
      <w:r>
        <w:t>начале</w:t>
      </w:r>
      <w:proofErr w:type="gramEnd"/>
      <w:r>
        <w:rPr>
          <w:spacing w:val="23"/>
        </w:rPr>
        <w:t xml:space="preserve"> </w:t>
      </w:r>
      <w:r>
        <w:t>XIX</w:t>
      </w:r>
      <w:r>
        <w:rPr>
          <w:spacing w:val="9"/>
        </w:rPr>
        <w:t xml:space="preserve"> </w:t>
      </w:r>
      <w:r>
        <w:rPr>
          <w:spacing w:val="-5"/>
        </w:rPr>
        <w:t>в.</w:t>
      </w:r>
    </w:p>
    <w:p w:rsidR="00D55340" w:rsidRDefault="00D55340">
      <w:pPr>
        <w:pStyle w:val="a3"/>
        <w:jc w:val="lef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9" w:lineRule="auto"/>
        <w:ind w:right="425"/>
      </w:pPr>
      <w:r>
        <w:lastRenderedPageBreak/>
        <w:t xml:space="preserve">Провозглашение империи Наполеона I во Франции. Реформы. Законодательство. Наполеоновские войны. </w:t>
      </w:r>
      <w:proofErr w:type="spellStart"/>
      <w:r>
        <w:t>Антинаполеоновские</w:t>
      </w:r>
      <w:proofErr w:type="spellEnd"/>
      <w:r>
        <w:rPr>
          <w:spacing w:val="40"/>
        </w:rPr>
        <w:t xml:space="preserve"> </w:t>
      </w:r>
      <w:r>
        <w:t>коалиции. Политика</w:t>
      </w:r>
      <w:r>
        <w:rPr>
          <w:spacing w:val="40"/>
        </w:rPr>
        <w:t xml:space="preserve"> </w:t>
      </w:r>
      <w:r>
        <w:t>Наполеона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proofErr w:type="spellStart"/>
      <w:proofErr w:type="gramStart"/>
      <w:r>
        <w:t>заво</w:t>
      </w:r>
      <w:proofErr w:type="spellEnd"/>
      <w:r>
        <w:t xml:space="preserve"> </w:t>
      </w:r>
      <w:proofErr w:type="spellStart"/>
      <w:r>
        <w:t>ёванных</w:t>
      </w:r>
      <w:proofErr w:type="spellEnd"/>
      <w:proofErr w:type="gramEnd"/>
      <w:r>
        <w:t xml:space="preserve"> странах. Отношение населения к завоевателям: сопротивление, сотрудничество. Поход армии Наполеона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крушение</w:t>
      </w:r>
      <w:r>
        <w:rPr>
          <w:spacing w:val="40"/>
        </w:rPr>
        <w:t xml:space="preserve"> </w:t>
      </w:r>
      <w:r>
        <w:t>Французской</w:t>
      </w:r>
      <w:r>
        <w:rPr>
          <w:spacing w:val="40"/>
        </w:rPr>
        <w:t xml:space="preserve"> </w:t>
      </w:r>
      <w:r>
        <w:t>империи.</w:t>
      </w:r>
      <w:r>
        <w:rPr>
          <w:spacing w:val="40"/>
        </w:rPr>
        <w:t xml:space="preserve"> </w:t>
      </w:r>
      <w:r>
        <w:t>Венский</w:t>
      </w:r>
      <w:r>
        <w:rPr>
          <w:spacing w:val="40"/>
        </w:rPr>
        <w:t xml:space="preserve"> </w:t>
      </w:r>
      <w:r>
        <w:t>конгресс:</w:t>
      </w:r>
      <w:r>
        <w:rPr>
          <w:spacing w:val="40"/>
        </w:rPr>
        <w:t xml:space="preserve"> </w:t>
      </w:r>
      <w:r>
        <w:t>цели,</w:t>
      </w:r>
      <w:r>
        <w:rPr>
          <w:spacing w:val="40"/>
        </w:rPr>
        <w:t xml:space="preserve"> </w:t>
      </w:r>
      <w:r>
        <w:t>главные участники,</w:t>
      </w:r>
      <w:r>
        <w:rPr>
          <w:spacing w:val="40"/>
        </w:rPr>
        <w:t xml:space="preserve"> </w:t>
      </w:r>
      <w:r>
        <w:t>решения.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Священного</w:t>
      </w:r>
      <w:r>
        <w:rPr>
          <w:spacing w:val="40"/>
        </w:rPr>
        <w:t xml:space="preserve"> </w:t>
      </w:r>
      <w:r>
        <w:t>союза.</w:t>
      </w:r>
    </w:p>
    <w:p w:rsidR="00D55340" w:rsidRDefault="00FA1172">
      <w:pPr>
        <w:pStyle w:val="a3"/>
        <w:spacing w:line="249" w:lineRule="auto"/>
        <w:ind w:right="437"/>
      </w:pPr>
      <w:r>
        <w:t xml:space="preserve">Развитие индустриального общества в первой половине XIX в.: </w:t>
      </w:r>
      <w:r>
        <w:rPr>
          <w:position w:val="1"/>
        </w:rPr>
        <w:t xml:space="preserve">экономика, социальные </w:t>
      </w:r>
      <w:r>
        <w:t>отношения, политические процессы.</w:t>
      </w:r>
    </w:p>
    <w:p w:rsidR="00D55340" w:rsidRDefault="00FA1172">
      <w:pPr>
        <w:pStyle w:val="a3"/>
        <w:spacing w:before="4" w:line="247" w:lineRule="auto"/>
        <w:ind w:right="434"/>
      </w:pPr>
      <w: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</w:t>
      </w:r>
      <w:r>
        <w:rPr>
          <w:spacing w:val="-15"/>
        </w:rPr>
        <w:t xml:space="preserve"> </w:t>
      </w:r>
      <w:proofErr w:type="gramStart"/>
      <w:r>
        <w:t>-у</w:t>
      </w:r>
      <w:proofErr w:type="gramEnd"/>
      <w:r>
        <w:t>тописты. Выступления рабочих. Социальные и национальные движения в странах Европы. Оформление кон</w:t>
      </w:r>
      <w:r>
        <w:t>сервативных,</w:t>
      </w:r>
      <w:r>
        <w:rPr>
          <w:spacing w:val="40"/>
        </w:rPr>
        <w:t xml:space="preserve"> </w:t>
      </w:r>
      <w:r>
        <w:t>либеральных,</w:t>
      </w:r>
      <w:r>
        <w:rPr>
          <w:spacing w:val="40"/>
        </w:rPr>
        <w:t xml:space="preserve"> </w:t>
      </w:r>
      <w:r>
        <w:t>радикальных</w:t>
      </w:r>
      <w:r>
        <w:rPr>
          <w:spacing w:val="40"/>
        </w:rPr>
        <w:t xml:space="preserve"> </w:t>
      </w:r>
      <w:r>
        <w:t>политических</w:t>
      </w:r>
      <w:r>
        <w:rPr>
          <w:spacing w:val="40"/>
        </w:rPr>
        <w:t xml:space="preserve"> </w:t>
      </w:r>
      <w:r>
        <w:t>течений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партий.</w:t>
      </w:r>
    </w:p>
    <w:p w:rsidR="00D55340" w:rsidRDefault="00FA1172">
      <w:pPr>
        <w:pStyle w:val="a3"/>
        <w:spacing w:before="9"/>
        <w:ind w:left="1126" w:firstLine="0"/>
      </w:pPr>
      <w:r>
        <w:t>Политическое</w:t>
      </w:r>
      <w:r>
        <w:rPr>
          <w:spacing w:val="23"/>
        </w:rPr>
        <w:t xml:space="preserve"> </w:t>
      </w:r>
      <w:r>
        <w:t>развитие</w:t>
      </w:r>
      <w:r>
        <w:rPr>
          <w:spacing w:val="29"/>
        </w:rPr>
        <w:t xml:space="preserve"> </w:t>
      </w:r>
      <w:r>
        <w:t>европейских</w:t>
      </w:r>
      <w:r>
        <w:rPr>
          <w:spacing w:val="38"/>
        </w:rPr>
        <w:t xml:space="preserve"> </w:t>
      </w:r>
      <w:r>
        <w:t>стран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1815-1840-е</w:t>
      </w:r>
      <w:r>
        <w:rPr>
          <w:spacing w:val="19"/>
        </w:rPr>
        <w:t xml:space="preserve"> </w:t>
      </w:r>
      <w:r>
        <w:rPr>
          <w:spacing w:val="-5"/>
        </w:rPr>
        <w:t>гг.</w:t>
      </w:r>
    </w:p>
    <w:p w:rsidR="00D55340" w:rsidRDefault="00FA1172">
      <w:pPr>
        <w:pStyle w:val="a3"/>
        <w:tabs>
          <w:tab w:val="left" w:pos="4694"/>
          <w:tab w:val="left" w:pos="9481"/>
        </w:tabs>
        <w:spacing w:before="10" w:line="247" w:lineRule="auto"/>
        <w:ind w:right="439"/>
      </w:pPr>
      <w:r>
        <w:t>Франция: Реставрация, Июльская монархия, Вторая республика. Великобритания: борьба за парламентскую</w:t>
      </w:r>
      <w:r>
        <w:rPr>
          <w:spacing w:val="80"/>
        </w:rPr>
        <w:t xml:space="preserve"> </w:t>
      </w:r>
      <w:r>
        <w:t>реформу;</w:t>
      </w:r>
      <w:r>
        <w:rPr>
          <w:spacing w:val="80"/>
        </w:rPr>
        <w:t xml:space="preserve"> </w:t>
      </w:r>
      <w:r>
        <w:t>чартизм.</w:t>
      </w:r>
      <w:r>
        <w:rPr>
          <w:spacing w:val="80"/>
        </w:rPr>
        <w:t xml:space="preserve"> </w:t>
      </w:r>
      <w:r>
        <w:t>Нарастание</w:t>
      </w:r>
      <w:r>
        <w:rPr>
          <w:spacing w:val="80"/>
        </w:rPr>
        <w:t xml:space="preserve"> </w:t>
      </w:r>
      <w:r>
        <w:t>освободительных</w:t>
      </w:r>
      <w:r>
        <w:rPr>
          <w:spacing w:val="80"/>
        </w:rPr>
        <w:t xml:space="preserve"> </w:t>
      </w:r>
      <w:r>
        <w:t>движений.</w:t>
      </w:r>
      <w:r>
        <w:rPr>
          <w:spacing w:val="80"/>
        </w:rPr>
        <w:t xml:space="preserve"> </w:t>
      </w:r>
      <w:r>
        <w:t xml:space="preserve">Освобождение </w:t>
      </w:r>
      <w:r>
        <w:rPr>
          <w:spacing w:val="-2"/>
        </w:rPr>
        <w:t>Греции.</w:t>
      </w:r>
      <w:r>
        <w:tab/>
      </w:r>
      <w:r>
        <w:rPr>
          <w:spacing w:val="-2"/>
        </w:rPr>
        <w:t>Европейские</w:t>
      </w:r>
      <w:r>
        <w:tab/>
      </w:r>
      <w:r>
        <w:rPr>
          <w:spacing w:val="-2"/>
        </w:rPr>
        <w:t xml:space="preserve">революции </w:t>
      </w:r>
      <w:r>
        <w:t>1830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1848-1849</w:t>
      </w:r>
      <w:r>
        <w:rPr>
          <w:spacing w:val="40"/>
        </w:rPr>
        <w:t xml:space="preserve"> </w:t>
      </w:r>
      <w:r>
        <w:t>гг.</w:t>
      </w:r>
      <w:r>
        <w:rPr>
          <w:spacing w:val="40"/>
        </w:rPr>
        <w:t xml:space="preserve"> </w:t>
      </w:r>
      <w:r>
        <w:t>Возникновение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распространение</w:t>
      </w:r>
      <w:r>
        <w:rPr>
          <w:spacing w:val="40"/>
        </w:rPr>
        <w:t xml:space="preserve"> </w:t>
      </w:r>
      <w:r>
        <w:t>марксизма.</w:t>
      </w:r>
    </w:p>
    <w:p w:rsidR="00D55340" w:rsidRDefault="00FA1172">
      <w:pPr>
        <w:pStyle w:val="a3"/>
        <w:spacing w:before="14"/>
        <w:ind w:left="1126" w:firstLine="0"/>
      </w:pPr>
      <w:r>
        <w:t>Страны</w:t>
      </w:r>
      <w:r>
        <w:rPr>
          <w:spacing w:val="19"/>
        </w:rPr>
        <w:t xml:space="preserve"> </w:t>
      </w:r>
      <w:r>
        <w:t>Европы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Северной</w:t>
      </w:r>
      <w:r>
        <w:rPr>
          <w:spacing w:val="30"/>
        </w:rPr>
        <w:t xml:space="preserve"> </w:t>
      </w:r>
      <w:r>
        <w:t>Америки</w:t>
      </w:r>
      <w:r>
        <w:rPr>
          <w:spacing w:val="27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середине</w:t>
      </w:r>
      <w:r>
        <w:rPr>
          <w:spacing w:val="27"/>
        </w:rPr>
        <w:t xml:space="preserve"> </w:t>
      </w:r>
      <w:r>
        <w:t>ХIХ</w:t>
      </w:r>
      <w:r>
        <w:rPr>
          <w:spacing w:val="11"/>
        </w:rPr>
        <w:t xml:space="preserve"> </w:t>
      </w:r>
      <w:r>
        <w:t>‒</w:t>
      </w:r>
      <w:r>
        <w:rPr>
          <w:spacing w:val="19"/>
        </w:rPr>
        <w:t xml:space="preserve"> </w:t>
      </w:r>
      <w:r>
        <w:t>начале</w:t>
      </w:r>
      <w:r>
        <w:rPr>
          <w:spacing w:val="21"/>
        </w:rPr>
        <w:t xml:space="preserve"> </w:t>
      </w:r>
      <w:r>
        <w:t>ХХ</w:t>
      </w:r>
      <w:r>
        <w:rPr>
          <w:spacing w:val="10"/>
        </w:rPr>
        <w:t xml:space="preserve"> </w:t>
      </w:r>
      <w:proofErr w:type="gramStart"/>
      <w:r>
        <w:rPr>
          <w:spacing w:val="-5"/>
        </w:rPr>
        <w:t>в</w:t>
      </w:r>
      <w:proofErr w:type="gramEnd"/>
      <w:r>
        <w:rPr>
          <w:spacing w:val="-5"/>
        </w:rPr>
        <w:t>.</w:t>
      </w:r>
    </w:p>
    <w:p w:rsidR="00D55340" w:rsidRDefault="00FA1172">
      <w:pPr>
        <w:pStyle w:val="a3"/>
        <w:spacing w:before="9"/>
        <w:ind w:left="1126" w:firstLine="0"/>
      </w:pPr>
      <w:r>
        <w:t>Великобритания</w:t>
      </w:r>
      <w:r>
        <w:rPr>
          <w:spacing w:val="35"/>
        </w:rPr>
        <w:t xml:space="preserve">  </w:t>
      </w:r>
      <w:r>
        <w:t>в</w:t>
      </w:r>
      <w:r>
        <w:rPr>
          <w:spacing w:val="64"/>
        </w:rPr>
        <w:t xml:space="preserve">  </w:t>
      </w:r>
      <w:r>
        <w:t>Викторианскую</w:t>
      </w:r>
      <w:r>
        <w:rPr>
          <w:spacing w:val="74"/>
        </w:rPr>
        <w:t xml:space="preserve">  </w:t>
      </w:r>
      <w:r>
        <w:t>эпоху.</w:t>
      </w:r>
      <w:r>
        <w:rPr>
          <w:spacing w:val="65"/>
        </w:rPr>
        <w:t xml:space="preserve">  </w:t>
      </w:r>
      <w:r>
        <w:t>«Мастерская</w:t>
      </w:r>
      <w:r>
        <w:rPr>
          <w:spacing w:val="68"/>
        </w:rPr>
        <w:t xml:space="preserve">  </w:t>
      </w:r>
      <w:r>
        <w:t>мира».</w:t>
      </w:r>
      <w:r>
        <w:rPr>
          <w:spacing w:val="67"/>
        </w:rPr>
        <w:t xml:space="preserve">  </w:t>
      </w:r>
      <w:r>
        <w:t>Рабочее</w:t>
      </w:r>
      <w:r>
        <w:rPr>
          <w:spacing w:val="64"/>
        </w:rPr>
        <w:t xml:space="preserve">  </w:t>
      </w:r>
      <w:r>
        <w:rPr>
          <w:spacing w:val="-2"/>
        </w:rPr>
        <w:t>движение.</w:t>
      </w:r>
    </w:p>
    <w:p w:rsidR="00D55340" w:rsidRDefault="00FA1172">
      <w:pPr>
        <w:pStyle w:val="a3"/>
        <w:spacing w:before="10"/>
        <w:ind w:firstLine="0"/>
      </w:pPr>
      <w:r>
        <w:t>Политические</w:t>
      </w:r>
      <w:r>
        <w:rPr>
          <w:spacing w:val="30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социальные</w:t>
      </w:r>
      <w:r>
        <w:rPr>
          <w:spacing w:val="42"/>
        </w:rPr>
        <w:t xml:space="preserve"> </w:t>
      </w:r>
      <w:r>
        <w:t>реформы.</w:t>
      </w:r>
      <w:r>
        <w:rPr>
          <w:spacing w:val="38"/>
        </w:rPr>
        <w:t xml:space="preserve"> </w:t>
      </w:r>
      <w:r>
        <w:t>Британская</w:t>
      </w:r>
      <w:r>
        <w:rPr>
          <w:spacing w:val="38"/>
        </w:rPr>
        <w:t xml:space="preserve"> </w:t>
      </w:r>
      <w:r>
        <w:t>колониальная</w:t>
      </w:r>
      <w:r>
        <w:rPr>
          <w:spacing w:val="39"/>
        </w:rPr>
        <w:t xml:space="preserve"> </w:t>
      </w:r>
      <w:r>
        <w:t>империя;</w:t>
      </w:r>
      <w:r>
        <w:rPr>
          <w:spacing w:val="37"/>
        </w:rPr>
        <w:t xml:space="preserve"> </w:t>
      </w:r>
      <w:r>
        <w:rPr>
          <w:spacing w:val="-2"/>
        </w:rPr>
        <w:t>доминионы.</w:t>
      </w:r>
    </w:p>
    <w:p w:rsidR="00D55340" w:rsidRDefault="00FA1172">
      <w:pPr>
        <w:pStyle w:val="a3"/>
        <w:spacing w:before="19" w:line="247" w:lineRule="auto"/>
        <w:ind w:right="440"/>
      </w:pPr>
      <w:r>
        <w:t>Франция.</w:t>
      </w:r>
      <w:r>
        <w:rPr>
          <w:spacing w:val="40"/>
        </w:rPr>
        <w:t xml:space="preserve"> </w:t>
      </w:r>
      <w:r>
        <w:t>Империя</w:t>
      </w:r>
      <w:r>
        <w:rPr>
          <w:spacing w:val="40"/>
        </w:rPr>
        <w:t xml:space="preserve"> </w:t>
      </w:r>
      <w:r>
        <w:t>Наполеона</w:t>
      </w:r>
      <w:r>
        <w:rPr>
          <w:spacing w:val="40"/>
        </w:rPr>
        <w:t xml:space="preserve"> </w:t>
      </w:r>
      <w:r>
        <w:t>III:</w:t>
      </w:r>
      <w:r>
        <w:rPr>
          <w:spacing w:val="40"/>
        </w:rPr>
        <w:t xml:space="preserve"> </w:t>
      </w:r>
      <w:r>
        <w:t>внутренняя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внешняя</w:t>
      </w:r>
      <w:r>
        <w:rPr>
          <w:spacing w:val="40"/>
        </w:rPr>
        <w:t xml:space="preserve"> </w:t>
      </w:r>
      <w:r>
        <w:t>политика.</w:t>
      </w:r>
      <w:r>
        <w:rPr>
          <w:spacing w:val="40"/>
        </w:rPr>
        <w:t xml:space="preserve"> </w:t>
      </w:r>
      <w:r>
        <w:t>Активизация колониальной</w:t>
      </w:r>
      <w:r>
        <w:rPr>
          <w:spacing w:val="40"/>
        </w:rPr>
        <w:t xml:space="preserve"> </w:t>
      </w:r>
      <w:r>
        <w:t>экспансии.</w:t>
      </w:r>
      <w:r>
        <w:rPr>
          <w:spacing w:val="40"/>
        </w:rPr>
        <w:t xml:space="preserve"> </w:t>
      </w:r>
      <w:r>
        <w:t>Франко-германская</w:t>
      </w:r>
      <w:r>
        <w:rPr>
          <w:spacing w:val="40"/>
        </w:rPr>
        <w:t xml:space="preserve"> </w:t>
      </w:r>
      <w:r>
        <w:t>война</w:t>
      </w:r>
      <w:r>
        <w:rPr>
          <w:spacing w:val="40"/>
        </w:rPr>
        <w:t xml:space="preserve"> </w:t>
      </w:r>
      <w:r>
        <w:t>1870-1871</w:t>
      </w:r>
      <w:r>
        <w:rPr>
          <w:spacing w:val="40"/>
        </w:rPr>
        <w:t xml:space="preserve"> </w:t>
      </w:r>
      <w:r>
        <w:t>гг.</w:t>
      </w:r>
      <w:r>
        <w:rPr>
          <w:spacing w:val="40"/>
        </w:rPr>
        <w:t xml:space="preserve"> </w:t>
      </w:r>
      <w:r>
        <w:t>Парижская</w:t>
      </w:r>
      <w:r>
        <w:rPr>
          <w:spacing w:val="40"/>
        </w:rPr>
        <w:t xml:space="preserve"> </w:t>
      </w:r>
      <w:r>
        <w:t>коммуна.</w:t>
      </w:r>
    </w:p>
    <w:p w:rsidR="00D55340" w:rsidRDefault="00FA1172">
      <w:pPr>
        <w:pStyle w:val="a3"/>
        <w:spacing w:before="2"/>
        <w:ind w:left="1126" w:firstLine="0"/>
      </w:pPr>
      <w:r>
        <w:t>Италия.</w:t>
      </w:r>
      <w:r>
        <w:rPr>
          <w:spacing w:val="72"/>
        </w:rPr>
        <w:t xml:space="preserve">    </w:t>
      </w:r>
      <w:r>
        <w:t>Подъём</w:t>
      </w:r>
      <w:r>
        <w:rPr>
          <w:spacing w:val="64"/>
          <w:w w:val="150"/>
        </w:rPr>
        <w:t xml:space="preserve">    </w:t>
      </w:r>
      <w:r>
        <w:t>борьбы</w:t>
      </w:r>
      <w:r>
        <w:rPr>
          <w:spacing w:val="63"/>
          <w:w w:val="150"/>
        </w:rPr>
        <w:t xml:space="preserve">    </w:t>
      </w:r>
      <w:r>
        <w:t>за</w:t>
      </w:r>
      <w:r>
        <w:rPr>
          <w:spacing w:val="62"/>
          <w:w w:val="150"/>
        </w:rPr>
        <w:t xml:space="preserve">    </w:t>
      </w:r>
      <w:r>
        <w:t>независимость</w:t>
      </w:r>
      <w:r>
        <w:rPr>
          <w:spacing w:val="63"/>
          <w:w w:val="150"/>
        </w:rPr>
        <w:t xml:space="preserve">    </w:t>
      </w:r>
      <w:r>
        <w:t>итальянских</w:t>
      </w:r>
      <w:r>
        <w:rPr>
          <w:spacing w:val="64"/>
          <w:w w:val="150"/>
        </w:rPr>
        <w:t xml:space="preserve">    </w:t>
      </w:r>
      <w:r>
        <w:rPr>
          <w:spacing w:val="-2"/>
        </w:rPr>
        <w:t>земель.</w:t>
      </w:r>
    </w:p>
    <w:p w:rsidR="00D55340" w:rsidRDefault="00FA1172">
      <w:pPr>
        <w:pStyle w:val="a3"/>
        <w:tabs>
          <w:tab w:val="left" w:pos="2878"/>
          <w:tab w:val="left" w:pos="4622"/>
          <w:tab w:val="left" w:pos="5529"/>
          <w:tab w:val="left" w:pos="7551"/>
          <w:tab w:val="left" w:pos="9438"/>
        </w:tabs>
        <w:spacing w:before="14" w:line="247" w:lineRule="auto"/>
        <w:ind w:left="1126" w:right="439" w:hanging="707"/>
      </w:pPr>
      <w:r>
        <w:t>К.</w:t>
      </w:r>
      <w:r>
        <w:rPr>
          <w:spacing w:val="40"/>
        </w:rPr>
        <w:t xml:space="preserve"> </w:t>
      </w:r>
      <w:proofErr w:type="spellStart"/>
      <w:r>
        <w:t>Кавур</w:t>
      </w:r>
      <w:proofErr w:type="spellEnd"/>
      <w:r>
        <w:t>,</w:t>
      </w:r>
      <w:r>
        <w:rPr>
          <w:spacing w:val="40"/>
        </w:rPr>
        <w:t xml:space="preserve"> </w:t>
      </w:r>
      <w:r>
        <w:t>Дж.</w:t>
      </w:r>
      <w:r>
        <w:rPr>
          <w:spacing w:val="40"/>
        </w:rPr>
        <w:t xml:space="preserve"> </w:t>
      </w:r>
      <w:r>
        <w:t>Гарибальди.</w:t>
      </w:r>
      <w:r>
        <w:rPr>
          <w:spacing w:val="40"/>
        </w:rPr>
        <w:t xml:space="preserve"> </w:t>
      </w:r>
      <w:r>
        <w:t>Образование</w:t>
      </w:r>
      <w:r>
        <w:rPr>
          <w:spacing w:val="40"/>
        </w:rPr>
        <w:t xml:space="preserve"> </w:t>
      </w:r>
      <w:r>
        <w:t>единого</w:t>
      </w:r>
      <w:r>
        <w:rPr>
          <w:spacing w:val="40"/>
        </w:rPr>
        <w:t xml:space="preserve"> </w:t>
      </w:r>
      <w:r>
        <w:t>государства.</w:t>
      </w:r>
      <w:r>
        <w:rPr>
          <w:spacing w:val="40"/>
        </w:rPr>
        <w:t xml:space="preserve"> </w:t>
      </w:r>
      <w:r>
        <w:t>Король</w:t>
      </w:r>
      <w:r>
        <w:rPr>
          <w:spacing w:val="40"/>
        </w:rPr>
        <w:t xml:space="preserve"> </w:t>
      </w:r>
      <w:r>
        <w:t>Виктор</w:t>
      </w:r>
      <w:r>
        <w:rPr>
          <w:spacing w:val="40"/>
        </w:rPr>
        <w:t xml:space="preserve"> </w:t>
      </w:r>
      <w:r>
        <w:t>Эммануил</w:t>
      </w:r>
      <w:r>
        <w:rPr>
          <w:spacing w:val="40"/>
        </w:rPr>
        <w:t xml:space="preserve"> </w:t>
      </w:r>
      <w:r>
        <w:t xml:space="preserve">II. </w:t>
      </w:r>
      <w:r>
        <w:rPr>
          <w:spacing w:val="-2"/>
        </w:rPr>
        <w:t>Германия.</w:t>
      </w:r>
      <w:r>
        <w:tab/>
      </w:r>
      <w:r>
        <w:rPr>
          <w:spacing w:val="-2"/>
        </w:rPr>
        <w:t>Движение</w:t>
      </w:r>
      <w:r>
        <w:tab/>
      </w:r>
      <w:r>
        <w:rPr>
          <w:spacing w:val="-5"/>
        </w:rPr>
        <w:t>за</w:t>
      </w:r>
      <w:r>
        <w:tab/>
      </w:r>
      <w:r>
        <w:rPr>
          <w:spacing w:val="-2"/>
        </w:rPr>
        <w:t>объединение</w:t>
      </w:r>
      <w:r>
        <w:tab/>
      </w:r>
      <w:r>
        <w:rPr>
          <w:spacing w:val="-2"/>
        </w:rPr>
        <w:t>германских</w:t>
      </w:r>
      <w:r>
        <w:tab/>
      </w:r>
      <w:r>
        <w:rPr>
          <w:spacing w:val="-2"/>
        </w:rPr>
        <w:t>государств.</w:t>
      </w:r>
    </w:p>
    <w:p w:rsidR="00D55340" w:rsidRDefault="00FA1172">
      <w:pPr>
        <w:pStyle w:val="a3"/>
        <w:spacing w:before="8" w:line="247" w:lineRule="auto"/>
        <w:ind w:right="434" w:firstLine="0"/>
      </w:pPr>
      <w:r>
        <w:t>О.</w:t>
      </w:r>
      <w:r>
        <w:rPr>
          <w:spacing w:val="80"/>
        </w:rPr>
        <w:t xml:space="preserve"> </w:t>
      </w:r>
      <w:r>
        <w:t>Бисмарк.</w:t>
      </w:r>
      <w:r>
        <w:rPr>
          <w:spacing w:val="80"/>
        </w:rPr>
        <w:t xml:space="preserve"> </w:t>
      </w:r>
      <w:r>
        <w:t>Северогерманский</w:t>
      </w:r>
      <w:r>
        <w:rPr>
          <w:spacing w:val="80"/>
        </w:rPr>
        <w:t xml:space="preserve"> </w:t>
      </w:r>
      <w:r>
        <w:t>союз.</w:t>
      </w:r>
      <w:r>
        <w:rPr>
          <w:spacing w:val="80"/>
        </w:rPr>
        <w:t xml:space="preserve"> </w:t>
      </w:r>
      <w:r>
        <w:t>Провозглашение</w:t>
      </w:r>
      <w:r>
        <w:rPr>
          <w:spacing w:val="80"/>
        </w:rPr>
        <w:t xml:space="preserve"> </w:t>
      </w:r>
      <w:r>
        <w:t>Германской</w:t>
      </w:r>
      <w:r>
        <w:rPr>
          <w:spacing w:val="80"/>
        </w:rPr>
        <w:t xml:space="preserve"> </w:t>
      </w:r>
      <w:r>
        <w:t>империи.</w:t>
      </w:r>
      <w:r>
        <w:rPr>
          <w:spacing w:val="80"/>
        </w:rPr>
        <w:t xml:space="preserve"> </w:t>
      </w:r>
      <w:r>
        <w:t>Социальная политика.</w:t>
      </w:r>
      <w:r>
        <w:rPr>
          <w:spacing w:val="78"/>
        </w:rPr>
        <w:t xml:space="preserve">    </w:t>
      </w:r>
      <w:r>
        <w:t>Включение</w:t>
      </w:r>
      <w:r>
        <w:rPr>
          <w:spacing w:val="79"/>
        </w:rPr>
        <w:t xml:space="preserve">    </w:t>
      </w:r>
      <w:r>
        <w:t>империи</w:t>
      </w:r>
      <w:r>
        <w:rPr>
          <w:spacing w:val="65"/>
          <w:w w:val="150"/>
        </w:rPr>
        <w:t xml:space="preserve">    </w:t>
      </w:r>
      <w:r>
        <w:t>в</w:t>
      </w:r>
      <w:r>
        <w:rPr>
          <w:spacing w:val="65"/>
          <w:w w:val="150"/>
        </w:rPr>
        <w:t xml:space="preserve">    </w:t>
      </w:r>
      <w:r>
        <w:t>систему</w:t>
      </w:r>
      <w:r>
        <w:rPr>
          <w:spacing w:val="64"/>
          <w:w w:val="150"/>
        </w:rPr>
        <w:t xml:space="preserve">    </w:t>
      </w:r>
      <w:r>
        <w:t>внешнеполитических</w:t>
      </w:r>
      <w:r>
        <w:rPr>
          <w:spacing w:val="66"/>
          <w:w w:val="150"/>
        </w:rPr>
        <w:t xml:space="preserve">    </w:t>
      </w:r>
      <w:r>
        <w:t>союзов и колониальные захваты.</w:t>
      </w:r>
    </w:p>
    <w:p w:rsidR="00D55340" w:rsidRDefault="00FA1172">
      <w:pPr>
        <w:pStyle w:val="a3"/>
        <w:spacing w:before="3" w:line="252" w:lineRule="auto"/>
        <w:ind w:right="419"/>
      </w:pPr>
      <w:r>
        <w:t xml:space="preserve">Страны Центральной и Юго-Восточной Европы во второй половине XIX ‒ начале XX в. </w:t>
      </w:r>
      <w:proofErr w:type="spellStart"/>
      <w:r>
        <w:t>Габсбургская</w:t>
      </w:r>
      <w:proofErr w:type="spellEnd"/>
      <w:r>
        <w:rPr>
          <w:spacing w:val="40"/>
        </w:rPr>
        <w:t xml:space="preserve"> </w:t>
      </w:r>
      <w:r>
        <w:t>империя:</w:t>
      </w:r>
      <w:r>
        <w:rPr>
          <w:spacing w:val="40"/>
        </w:rPr>
        <w:t xml:space="preserve"> </w:t>
      </w:r>
      <w:r>
        <w:t>экономическое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политическое</w:t>
      </w:r>
      <w:r>
        <w:rPr>
          <w:spacing w:val="40"/>
        </w:rPr>
        <w:t xml:space="preserve"> </w:t>
      </w:r>
      <w:r>
        <w:t>развитие,</w:t>
      </w:r>
      <w:r>
        <w:rPr>
          <w:spacing w:val="40"/>
        </w:rPr>
        <w:t xml:space="preserve"> </w:t>
      </w:r>
      <w:r>
        <w:t>положение</w:t>
      </w:r>
      <w:r>
        <w:rPr>
          <w:spacing w:val="40"/>
        </w:rPr>
        <w:t xml:space="preserve"> </w:t>
      </w:r>
      <w:r>
        <w:t>народов,</w:t>
      </w:r>
      <w:r>
        <w:rPr>
          <w:spacing w:val="80"/>
          <w:w w:val="150"/>
        </w:rPr>
        <w:t xml:space="preserve"> </w:t>
      </w:r>
      <w:r>
        <w:t>национальные движения. Провозглашение дуалистической Австро-Венгерской монархии (1867). Югославя</w:t>
      </w:r>
      <w:r>
        <w:t>нские</w:t>
      </w:r>
      <w:r>
        <w:rPr>
          <w:spacing w:val="40"/>
        </w:rPr>
        <w:t xml:space="preserve"> </w:t>
      </w:r>
      <w:r>
        <w:t>народы:</w:t>
      </w:r>
      <w:r>
        <w:rPr>
          <w:spacing w:val="40"/>
        </w:rPr>
        <w:t xml:space="preserve"> </w:t>
      </w:r>
      <w:r>
        <w:t>борьба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освобождение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османского</w:t>
      </w:r>
      <w:r>
        <w:rPr>
          <w:spacing w:val="40"/>
        </w:rPr>
        <w:t xml:space="preserve"> </w:t>
      </w:r>
      <w:r>
        <w:t>господства.</w:t>
      </w:r>
      <w:r>
        <w:rPr>
          <w:spacing w:val="40"/>
        </w:rPr>
        <w:t xml:space="preserve">  </w:t>
      </w:r>
      <w:r>
        <w:t>Русско-турецкая</w:t>
      </w:r>
      <w:r>
        <w:rPr>
          <w:spacing w:val="80"/>
        </w:rPr>
        <w:t xml:space="preserve"> </w:t>
      </w:r>
      <w:r>
        <w:rPr>
          <w:spacing w:val="-2"/>
        </w:rPr>
        <w:t>война</w:t>
      </w:r>
    </w:p>
    <w:p w:rsidR="00D55340" w:rsidRDefault="00FA1172">
      <w:pPr>
        <w:pStyle w:val="a3"/>
        <w:spacing w:before="9" w:line="264" w:lineRule="exact"/>
        <w:ind w:firstLine="0"/>
      </w:pPr>
      <w:r>
        <w:t>1877-1878</w:t>
      </w:r>
      <w:r>
        <w:rPr>
          <w:spacing w:val="21"/>
        </w:rPr>
        <w:t xml:space="preserve"> </w:t>
      </w:r>
      <w:r>
        <w:t>гг.,</w:t>
      </w:r>
      <w:r>
        <w:rPr>
          <w:spacing w:val="16"/>
        </w:rPr>
        <w:t xml:space="preserve"> </w:t>
      </w:r>
      <w:r>
        <w:t>её</w:t>
      </w:r>
      <w:r>
        <w:rPr>
          <w:spacing w:val="13"/>
        </w:rPr>
        <w:t xml:space="preserve"> </w:t>
      </w:r>
      <w:r>
        <w:rPr>
          <w:spacing w:val="-2"/>
        </w:rPr>
        <w:t>итоги.</w:t>
      </w:r>
    </w:p>
    <w:p w:rsidR="00D55340" w:rsidRDefault="00FA1172">
      <w:pPr>
        <w:pStyle w:val="a3"/>
        <w:spacing w:line="249" w:lineRule="auto"/>
        <w:ind w:right="425"/>
      </w:pPr>
      <w:r>
        <w:t>Соединённые</w:t>
      </w:r>
      <w:r>
        <w:rPr>
          <w:spacing w:val="40"/>
        </w:rPr>
        <w:t xml:space="preserve"> </w:t>
      </w:r>
      <w:r>
        <w:t>Штаты</w:t>
      </w:r>
      <w:r>
        <w:rPr>
          <w:spacing w:val="40"/>
        </w:rPr>
        <w:t xml:space="preserve"> </w:t>
      </w:r>
      <w:r>
        <w:t>Америки.</w:t>
      </w:r>
      <w:r>
        <w:rPr>
          <w:spacing w:val="40"/>
        </w:rPr>
        <w:t xml:space="preserve"> </w:t>
      </w:r>
      <w:r>
        <w:t>Север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Юг:</w:t>
      </w:r>
      <w:r>
        <w:rPr>
          <w:spacing w:val="40"/>
        </w:rPr>
        <w:t xml:space="preserve"> </w:t>
      </w:r>
      <w:r>
        <w:t>экономика,</w:t>
      </w:r>
      <w:r>
        <w:rPr>
          <w:spacing w:val="40"/>
        </w:rPr>
        <w:t xml:space="preserve"> </w:t>
      </w:r>
      <w:r>
        <w:t>социальные</w:t>
      </w:r>
      <w:r>
        <w:rPr>
          <w:spacing w:val="40"/>
        </w:rPr>
        <w:t xml:space="preserve"> </w:t>
      </w:r>
      <w:r>
        <w:t>отношения, политическая жизнь. Проблема рабства; аболиционизм. Гражданская война (18</w:t>
      </w:r>
      <w:r>
        <w:t>61 -1865): причины, участники,</w:t>
      </w:r>
      <w:r>
        <w:rPr>
          <w:spacing w:val="40"/>
        </w:rPr>
        <w:t xml:space="preserve"> </w:t>
      </w:r>
      <w:r>
        <w:t>итоги.</w:t>
      </w:r>
      <w:r>
        <w:rPr>
          <w:spacing w:val="40"/>
        </w:rPr>
        <w:t xml:space="preserve"> </w:t>
      </w:r>
      <w:r>
        <w:t>А.</w:t>
      </w:r>
      <w:r>
        <w:rPr>
          <w:spacing w:val="40"/>
        </w:rPr>
        <w:t xml:space="preserve"> </w:t>
      </w:r>
      <w:r>
        <w:t>Линкольн.</w:t>
      </w:r>
      <w:r>
        <w:rPr>
          <w:spacing w:val="40"/>
        </w:rPr>
        <w:t xml:space="preserve"> </w:t>
      </w:r>
      <w:r>
        <w:t>Восстановление</w:t>
      </w:r>
      <w:r>
        <w:rPr>
          <w:spacing w:val="40"/>
        </w:rPr>
        <w:t xml:space="preserve"> </w:t>
      </w:r>
      <w:r>
        <w:t>Юга.</w:t>
      </w:r>
      <w:r>
        <w:rPr>
          <w:spacing w:val="38"/>
        </w:rPr>
        <w:t xml:space="preserve"> </w:t>
      </w:r>
      <w:r>
        <w:t>Промышленный</w:t>
      </w:r>
      <w:r>
        <w:rPr>
          <w:spacing w:val="40"/>
        </w:rPr>
        <w:t xml:space="preserve"> </w:t>
      </w:r>
      <w:r>
        <w:t>рост</w:t>
      </w:r>
      <w:r>
        <w:rPr>
          <w:spacing w:val="3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конце</w:t>
      </w:r>
      <w:r>
        <w:rPr>
          <w:spacing w:val="80"/>
        </w:rPr>
        <w:t xml:space="preserve"> </w:t>
      </w:r>
      <w:r>
        <w:t>XIX</w:t>
      </w:r>
      <w:r>
        <w:rPr>
          <w:spacing w:val="32"/>
        </w:rPr>
        <w:t xml:space="preserve"> </w:t>
      </w:r>
      <w:r>
        <w:t>в.</w:t>
      </w:r>
    </w:p>
    <w:p w:rsidR="00D55340" w:rsidRDefault="00FA1172">
      <w:pPr>
        <w:pStyle w:val="a3"/>
        <w:tabs>
          <w:tab w:val="left" w:pos="3988"/>
        </w:tabs>
        <w:spacing w:before="6" w:line="256" w:lineRule="auto"/>
        <w:ind w:right="442"/>
      </w:pPr>
      <w:r>
        <w:t>Экономическое</w:t>
      </w:r>
      <w:r>
        <w:rPr>
          <w:spacing w:val="80"/>
        </w:rPr>
        <w:t xml:space="preserve">   </w:t>
      </w:r>
      <w:r>
        <w:t>и</w:t>
      </w:r>
      <w:r>
        <w:tab/>
        <w:t>социально-политическое</w:t>
      </w:r>
      <w:r>
        <w:rPr>
          <w:spacing w:val="78"/>
          <w:w w:val="150"/>
        </w:rPr>
        <w:t xml:space="preserve">    </w:t>
      </w:r>
      <w:r>
        <w:t>развитие</w:t>
      </w:r>
      <w:r>
        <w:rPr>
          <w:spacing w:val="78"/>
          <w:w w:val="150"/>
        </w:rPr>
        <w:t xml:space="preserve">    </w:t>
      </w:r>
      <w:r>
        <w:t>стран</w:t>
      </w:r>
      <w:r>
        <w:rPr>
          <w:spacing w:val="79"/>
          <w:w w:val="150"/>
        </w:rPr>
        <w:t xml:space="preserve">    </w:t>
      </w:r>
      <w:r>
        <w:t>Европы и США в</w:t>
      </w:r>
      <w:r>
        <w:rPr>
          <w:spacing w:val="40"/>
        </w:rPr>
        <w:t xml:space="preserve"> </w:t>
      </w:r>
      <w:r>
        <w:t>конце XIX ‒ начале</w:t>
      </w:r>
      <w:r>
        <w:rPr>
          <w:spacing w:val="40"/>
        </w:rPr>
        <w:t xml:space="preserve"> </w:t>
      </w:r>
      <w:r>
        <w:t xml:space="preserve">ХХ </w:t>
      </w:r>
      <w:proofErr w:type="gramStart"/>
      <w:r>
        <w:t>в</w:t>
      </w:r>
      <w:proofErr w:type="gramEnd"/>
      <w:r>
        <w:t>.</w:t>
      </w:r>
    </w:p>
    <w:p w:rsidR="00D55340" w:rsidRDefault="00FA1172">
      <w:pPr>
        <w:pStyle w:val="a3"/>
        <w:tabs>
          <w:tab w:val="left" w:pos="3056"/>
          <w:tab w:val="left" w:pos="5827"/>
          <w:tab w:val="left" w:pos="7728"/>
          <w:tab w:val="left" w:pos="9707"/>
        </w:tabs>
        <w:spacing w:line="249" w:lineRule="auto"/>
        <w:ind w:right="440"/>
      </w:pPr>
      <w:r>
        <w:t>Завершение промышленного переворота. Вторая промышленная революция.</w:t>
      </w:r>
      <w:r>
        <w:rPr>
          <w:spacing w:val="80"/>
        </w:rPr>
        <w:t xml:space="preserve"> </w:t>
      </w:r>
      <w:r>
        <w:rPr>
          <w:spacing w:val="-2"/>
        </w:rPr>
        <w:t>Индустриализация.</w:t>
      </w:r>
      <w:r>
        <w:tab/>
      </w:r>
      <w:r>
        <w:rPr>
          <w:spacing w:val="-2"/>
        </w:rPr>
        <w:t>Монополистический</w:t>
      </w:r>
      <w:r>
        <w:tab/>
      </w:r>
      <w:r>
        <w:rPr>
          <w:spacing w:val="-2"/>
        </w:rPr>
        <w:t>капитализм.</w:t>
      </w:r>
      <w:r>
        <w:tab/>
      </w:r>
      <w:r>
        <w:rPr>
          <w:spacing w:val="-2"/>
        </w:rPr>
        <w:t>Технический</w:t>
      </w:r>
      <w:r>
        <w:tab/>
      </w:r>
      <w:r>
        <w:rPr>
          <w:spacing w:val="-2"/>
        </w:rPr>
        <w:t>прогре</w:t>
      </w:r>
      <w:proofErr w:type="gramStart"/>
      <w:r>
        <w:rPr>
          <w:spacing w:val="-2"/>
        </w:rPr>
        <w:t xml:space="preserve">сс </w:t>
      </w:r>
      <w:r>
        <w:t>в</w:t>
      </w:r>
      <w:r>
        <w:rPr>
          <w:spacing w:val="40"/>
        </w:rPr>
        <w:t xml:space="preserve"> </w:t>
      </w:r>
      <w:r>
        <w:t>пр</w:t>
      </w:r>
      <w:proofErr w:type="gramEnd"/>
      <w:r>
        <w:t>омышленности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сельском</w:t>
      </w:r>
      <w:r>
        <w:rPr>
          <w:spacing w:val="40"/>
        </w:rPr>
        <w:t xml:space="preserve"> </w:t>
      </w:r>
      <w:r>
        <w:t>хозяйстве.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транспорта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сре</w:t>
      </w:r>
      <w:proofErr w:type="gramStart"/>
      <w:r>
        <w:t>дств</w:t>
      </w:r>
      <w:r>
        <w:rPr>
          <w:spacing w:val="40"/>
        </w:rPr>
        <w:t xml:space="preserve"> </w:t>
      </w:r>
      <w:r>
        <w:t>св</w:t>
      </w:r>
      <w:proofErr w:type="gramEnd"/>
      <w:r>
        <w:t>язи.</w:t>
      </w:r>
      <w:r>
        <w:rPr>
          <w:spacing w:val="40"/>
        </w:rPr>
        <w:t xml:space="preserve"> </w:t>
      </w:r>
      <w:r>
        <w:t>Миграция</w:t>
      </w:r>
      <w:r>
        <w:rPr>
          <w:spacing w:val="40"/>
        </w:rPr>
        <w:t xml:space="preserve"> </w:t>
      </w:r>
      <w:r>
        <w:t>из Старого в Новый Свет. Положение</w:t>
      </w:r>
      <w:r>
        <w:t xml:space="preserve"> основных социальных групп. Рабочее движение и профсоюзы. Образование социалистических партий.</w:t>
      </w:r>
    </w:p>
    <w:p w:rsidR="00D55340" w:rsidRDefault="00FA1172">
      <w:pPr>
        <w:pStyle w:val="a3"/>
        <w:spacing w:line="262" w:lineRule="exact"/>
        <w:ind w:left="1126" w:firstLine="0"/>
      </w:pPr>
      <w:r>
        <w:t>Страны</w:t>
      </w:r>
      <w:r>
        <w:rPr>
          <w:spacing w:val="18"/>
        </w:rPr>
        <w:t xml:space="preserve"> </w:t>
      </w:r>
      <w:r>
        <w:t>Латинской</w:t>
      </w:r>
      <w:r>
        <w:rPr>
          <w:spacing w:val="36"/>
        </w:rPr>
        <w:t xml:space="preserve"> </w:t>
      </w:r>
      <w:r>
        <w:t>Америки</w:t>
      </w:r>
      <w:r>
        <w:rPr>
          <w:spacing w:val="18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XIX</w:t>
      </w:r>
      <w:r>
        <w:rPr>
          <w:spacing w:val="17"/>
        </w:rPr>
        <w:t xml:space="preserve"> </w:t>
      </w:r>
      <w:r>
        <w:t>‒</w:t>
      </w:r>
      <w:r>
        <w:rPr>
          <w:spacing w:val="18"/>
        </w:rPr>
        <w:t xml:space="preserve"> </w:t>
      </w:r>
      <w:r>
        <w:t>начале</w:t>
      </w:r>
      <w:r>
        <w:rPr>
          <w:spacing w:val="25"/>
        </w:rPr>
        <w:t xml:space="preserve"> </w:t>
      </w:r>
      <w:r>
        <w:t>ХХ</w:t>
      </w:r>
      <w:r>
        <w:rPr>
          <w:spacing w:val="11"/>
        </w:rPr>
        <w:t xml:space="preserve"> </w:t>
      </w:r>
      <w:proofErr w:type="gramStart"/>
      <w:r>
        <w:rPr>
          <w:spacing w:val="-5"/>
        </w:rPr>
        <w:t>в</w:t>
      </w:r>
      <w:proofErr w:type="gramEnd"/>
      <w:r>
        <w:rPr>
          <w:spacing w:val="-5"/>
        </w:rPr>
        <w:t>.</w:t>
      </w:r>
    </w:p>
    <w:p w:rsidR="00D55340" w:rsidRDefault="00FA1172">
      <w:pPr>
        <w:pStyle w:val="a3"/>
        <w:tabs>
          <w:tab w:val="left" w:pos="2941"/>
          <w:tab w:val="left" w:pos="4444"/>
          <w:tab w:val="left" w:pos="5923"/>
          <w:tab w:val="left" w:pos="7776"/>
          <w:tab w:val="left" w:pos="9212"/>
        </w:tabs>
        <w:spacing w:line="249" w:lineRule="auto"/>
        <w:ind w:right="439"/>
      </w:pPr>
      <w:r>
        <w:t xml:space="preserve">Политика метрополий в латиноамериканских владениях. Колониальное общество. </w:t>
      </w:r>
      <w:r>
        <w:rPr>
          <w:spacing w:val="-2"/>
        </w:rPr>
        <w:t>Освободительная</w:t>
      </w:r>
      <w:r>
        <w:tab/>
      </w:r>
      <w:r>
        <w:rPr>
          <w:spacing w:val="-2"/>
        </w:rPr>
        <w:t>борьба:</w:t>
      </w:r>
      <w:r>
        <w:tab/>
      </w:r>
      <w:r>
        <w:rPr>
          <w:spacing w:val="-2"/>
        </w:rPr>
        <w:t>задачи,</w:t>
      </w:r>
      <w:r>
        <w:tab/>
      </w:r>
      <w:r>
        <w:rPr>
          <w:spacing w:val="-2"/>
        </w:rPr>
        <w:t>участник</w:t>
      </w:r>
      <w:r>
        <w:rPr>
          <w:spacing w:val="-2"/>
        </w:rPr>
        <w:t>и,</w:t>
      </w:r>
      <w:r>
        <w:tab/>
      </w:r>
      <w:r>
        <w:rPr>
          <w:spacing w:val="-2"/>
        </w:rPr>
        <w:t>формы</w:t>
      </w:r>
      <w:r>
        <w:tab/>
      </w:r>
      <w:r>
        <w:rPr>
          <w:spacing w:val="-2"/>
        </w:rPr>
        <w:t xml:space="preserve">выступлений. </w:t>
      </w:r>
      <w:r>
        <w:t xml:space="preserve">Ф.Д. </w:t>
      </w:r>
      <w:proofErr w:type="spellStart"/>
      <w:r>
        <w:t>Туссен-Лувертюр</w:t>
      </w:r>
      <w:proofErr w:type="spellEnd"/>
      <w:r>
        <w:t xml:space="preserve">, С. Боливар. Провозглашение независимых государств. Влияние США на страны Латинской Америки. Традиционные отношения; </w:t>
      </w:r>
      <w:proofErr w:type="spellStart"/>
      <w:r>
        <w:t>латифундизм</w:t>
      </w:r>
      <w:proofErr w:type="spellEnd"/>
      <w:r>
        <w:t>. Проблемы модернизации. Мексиканская</w:t>
      </w:r>
      <w:r>
        <w:rPr>
          <w:spacing w:val="40"/>
        </w:rPr>
        <w:t xml:space="preserve"> </w:t>
      </w:r>
      <w:r>
        <w:t>революция</w:t>
      </w:r>
      <w:r>
        <w:rPr>
          <w:spacing w:val="40"/>
        </w:rPr>
        <w:t xml:space="preserve"> </w:t>
      </w:r>
      <w:r>
        <w:t>1910-1917</w:t>
      </w:r>
      <w:r>
        <w:rPr>
          <w:spacing w:val="40"/>
        </w:rPr>
        <w:t xml:space="preserve"> </w:t>
      </w:r>
      <w:r>
        <w:t>гг.:</w:t>
      </w:r>
      <w:r>
        <w:rPr>
          <w:spacing w:val="40"/>
        </w:rPr>
        <w:t xml:space="preserve"> </w:t>
      </w:r>
      <w:r>
        <w:t>участники,</w:t>
      </w:r>
      <w:r>
        <w:rPr>
          <w:spacing w:val="40"/>
        </w:rPr>
        <w:t xml:space="preserve"> </w:t>
      </w:r>
      <w:r>
        <w:t>итоги,</w:t>
      </w:r>
      <w:r>
        <w:rPr>
          <w:spacing w:val="40"/>
        </w:rPr>
        <w:t xml:space="preserve"> </w:t>
      </w:r>
      <w:r>
        <w:t>значение.</w:t>
      </w:r>
    </w:p>
    <w:p w:rsidR="00D55340" w:rsidRDefault="00FA1172">
      <w:pPr>
        <w:pStyle w:val="a3"/>
        <w:spacing w:before="3"/>
        <w:ind w:left="1126" w:firstLine="0"/>
      </w:pPr>
      <w:r>
        <w:t>Страны</w:t>
      </w:r>
      <w:r>
        <w:rPr>
          <w:spacing w:val="25"/>
        </w:rPr>
        <w:t xml:space="preserve"> </w:t>
      </w:r>
      <w:r>
        <w:t>Азии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ХIХ</w:t>
      </w:r>
      <w:r>
        <w:rPr>
          <w:spacing w:val="11"/>
        </w:rPr>
        <w:t xml:space="preserve"> </w:t>
      </w:r>
      <w:r>
        <w:t>‒</w:t>
      </w:r>
      <w:r>
        <w:rPr>
          <w:spacing w:val="14"/>
        </w:rPr>
        <w:t xml:space="preserve"> </w:t>
      </w:r>
      <w:r>
        <w:t>начале</w:t>
      </w:r>
      <w:r>
        <w:rPr>
          <w:spacing w:val="20"/>
        </w:rPr>
        <w:t xml:space="preserve"> </w:t>
      </w:r>
      <w:r>
        <w:t>ХХ</w:t>
      </w:r>
      <w:r>
        <w:rPr>
          <w:spacing w:val="5"/>
        </w:rPr>
        <w:t xml:space="preserve"> </w:t>
      </w:r>
      <w:proofErr w:type="gramStart"/>
      <w:r>
        <w:rPr>
          <w:spacing w:val="-5"/>
        </w:rPr>
        <w:t>в</w:t>
      </w:r>
      <w:proofErr w:type="gramEnd"/>
      <w:r>
        <w:rPr>
          <w:spacing w:val="-5"/>
        </w:rPr>
        <w:t>.</w:t>
      </w:r>
    </w:p>
    <w:p w:rsidR="00D55340" w:rsidRDefault="00FA1172">
      <w:pPr>
        <w:pStyle w:val="a3"/>
        <w:tabs>
          <w:tab w:val="left" w:pos="2739"/>
          <w:tab w:val="left" w:pos="4646"/>
          <w:tab w:val="left" w:pos="6677"/>
          <w:tab w:val="left" w:pos="9126"/>
        </w:tabs>
        <w:spacing w:before="9" w:line="252" w:lineRule="auto"/>
        <w:ind w:right="434"/>
      </w:pPr>
      <w:r>
        <w:t>Япония.</w:t>
      </w:r>
      <w:r>
        <w:rPr>
          <w:spacing w:val="40"/>
        </w:rPr>
        <w:t xml:space="preserve"> </w:t>
      </w:r>
      <w:r>
        <w:t>Внутренняя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внешняя</w:t>
      </w:r>
      <w:r>
        <w:rPr>
          <w:spacing w:val="40"/>
        </w:rPr>
        <w:t xml:space="preserve"> </w:t>
      </w:r>
      <w:r>
        <w:t>политика</w:t>
      </w:r>
      <w:r>
        <w:rPr>
          <w:spacing w:val="40"/>
        </w:rPr>
        <w:t xml:space="preserve"> </w:t>
      </w:r>
      <w:proofErr w:type="spellStart"/>
      <w:r>
        <w:t>сегуната</w:t>
      </w:r>
      <w:proofErr w:type="spellEnd"/>
      <w:r>
        <w:rPr>
          <w:spacing w:val="40"/>
        </w:rPr>
        <w:t xml:space="preserve"> </w:t>
      </w:r>
      <w:proofErr w:type="spellStart"/>
      <w:r>
        <w:t>Токугава</w:t>
      </w:r>
      <w:proofErr w:type="spellEnd"/>
      <w:r>
        <w:t>.</w:t>
      </w:r>
      <w:r>
        <w:rPr>
          <w:spacing w:val="40"/>
        </w:rPr>
        <w:t xml:space="preserve"> </w:t>
      </w:r>
      <w:r>
        <w:t>«Открытие</w:t>
      </w:r>
      <w:r>
        <w:rPr>
          <w:spacing w:val="40"/>
        </w:rPr>
        <w:t xml:space="preserve"> </w:t>
      </w:r>
      <w:r>
        <w:t xml:space="preserve">Японии». </w:t>
      </w:r>
      <w:r>
        <w:rPr>
          <w:spacing w:val="-2"/>
        </w:rPr>
        <w:t>Реставрация</w:t>
      </w:r>
      <w:r>
        <w:tab/>
      </w:r>
      <w:proofErr w:type="spellStart"/>
      <w:r>
        <w:rPr>
          <w:spacing w:val="-2"/>
        </w:rPr>
        <w:t>Мэйдзи</w:t>
      </w:r>
      <w:proofErr w:type="spellEnd"/>
      <w:r>
        <w:rPr>
          <w:spacing w:val="-2"/>
        </w:rPr>
        <w:t>.</w:t>
      </w:r>
      <w:r>
        <w:tab/>
      </w:r>
      <w:r>
        <w:rPr>
          <w:spacing w:val="-2"/>
        </w:rPr>
        <w:t>Введение</w:t>
      </w:r>
      <w:r>
        <w:tab/>
      </w:r>
      <w:r>
        <w:rPr>
          <w:spacing w:val="-2"/>
        </w:rPr>
        <w:t>конституции.</w:t>
      </w:r>
      <w:r>
        <w:tab/>
      </w:r>
      <w:r>
        <w:rPr>
          <w:spacing w:val="-2"/>
        </w:rPr>
        <w:t xml:space="preserve">Модернизация </w:t>
      </w:r>
      <w:r>
        <w:t>в</w:t>
      </w:r>
      <w:r>
        <w:rPr>
          <w:spacing w:val="40"/>
        </w:rPr>
        <w:t xml:space="preserve"> </w:t>
      </w:r>
      <w:r>
        <w:t>экономике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отношениях.</w:t>
      </w:r>
      <w:r>
        <w:rPr>
          <w:spacing w:val="40"/>
        </w:rPr>
        <w:t xml:space="preserve"> </w:t>
      </w:r>
      <w:r>
        <w:t>Переход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политике</w:t>
      </w:r>
      <w:r>
        <w:rPr>
          <w:spacing w:val="40"/>
        </w:rPr>
        <w:t xml:space="preserve"> </w:t>
      </w:r>
      <w:r>
        <w:t>завоеваний.</w:t>
      </w:r>
    </w:p>
    <w:p w:rsidR="00D55340" w:rsidRDefault="00D55340">
      <w:pPr>
        <w:pStyle w:val="a3"/>
        <w:spacing w:line="252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tabs>
          <w:tab w:val="left" w:pos="2394"/>
          <w:tab w:val="left" w:pos="5107"/>
          <w:tab w:val="left" w:pos="7162"/>
          <w:tab w:val="left" w:pos="9486"/>
        </w:tabs>
        <w:spacing w:line="252" w:lineRule="auto"/>
        <w:ind w:right="444"/>
      </w:pPr>
      <w:r>
        <w:lastRenderedPageBreak/>
        <w:t>Китай.</w:t>
      </w:r>
      <w:r>
        <w:rPr>
          <w:spacing w:val="40"/>
        </w:rPr>
        <w:t xml:space="preserve"> </w:t>
      </w:r>
      <w:r>
        <w:t>Империя</w:t>
      </w:r>
      <w:r>
        <w:rPr>
          <w:spacing w:val="40"/>
        </w:rPr>
        <w:t xml:space="preserve"> </w:t>
      </w:r>
      <w:r>
        <w:t>Цин.</w:t>
      </w:r>
      <w:r>
        <w:rPr>
          <w:spacing w:val="40"/>
        </w:rPr>
        <w:t xml:space="preserve"> </w:t>
      </w:r>
      <w:r>
        <w:t>«Опиумные</w:t>
      </w:r>
      <w:r>
        <w:rPr>
          <w:spacing w:val="40"/>
        </w:rPr>
        <w:t xml:space="preserve"> </w:t>
      </w:r>
      <w:r>
        <w:t>войны».</w:t>
      </w:r>
      <w:r>
        <w:rPr>
          <w:spacing w:val="40"/>
        </w:rPr>
        <w:t xml:space="preserve"> </w:t>
      </w:r>
      <w:r>
        <w:t>Восстание</w:t>
      </w:r>
      <w:r>
        <w:rPr>
          <w:spacing w:val="40"/>
        </w:rPr>
        <w:t xml:space="preserve"> </w:t>
      </w:r>
      <w:r>
        <w:t>тайпинов.</w:t>
      </w:r>
      <w:r>
        <w:rPr>
          <w:spacing w:val="40"/>
        </w:rPr>
        <w:t xml:space="preserve"> </w:t>
      </w:r>
      <w:r>
        <w:t>«Открытие»</w:t>
      </w:r>
      <w:r>
        <w:rPr>
          <w:spacing w:val="40"/>
        </w:rPr>
        <w:t xml:space="preserve"> </w:t>
      </w:r>
      <w:r>
        <w:t xml:space="preserve">Китая. </w:t>
      </w:r>
      <w:r>
        <w:rPr>
          <w:spacing w:val="-2"/>
        </w:rPr>
        <w:t>Политика</w:t>
      </w:r>
      <w:r>
        <w:tab/>
      </w:r>
      <w:r>
        <w:rPr>
          <w:spacing w:val="-2"/>
        </w:rPr>
        <w:t>«</w:t>
      </w:r>
      <w:proofErr w:type="spellStart"/>
      <w:r>
        <w:rPr>
          <w:spacing w:val="-2"/>
        </w:rPr>
        <w:t>самоусиления</w:t>
      </w:r>
      <w:proofErr w:type="spellEnd"/>
      <w:r>
        <w:rPr>
          <w:spacing w:val="-2"/>
        </w:rPr>
        <w:t>».</w:t>
      </w:r>
      <w:r>
        <w:tab/>
      </w:r>
      <w:r>
        <w:rPr>
          <w:spacing w:val="-2"/>
        </w:rPr>
        <w:t>Восстание</w:t>
      </w:r>
      <w:r>
        <w:tab/>
      </w:r>
      <w:r>
        <w:rPr>
          <w:spacing w:val="-2"/>
        </w:rPr>
        <w:t>«</w:t>
      </w:r>
      <w:proofErr w:type="spellStart"/>
      <w:r>
        <w:rPr>
          <w:spacing w:val="-2"/>
        </w:rPr>
        <w:t>ихэтуаней</w:t>
      </w:r>
      <w:proofErr w:type="spellEnd"/>
      <w:r>
        <w:rPr>
          <w:spacing w:val="-2"/>
        </w:rPr>
        <w:t>».</w:t>
      </w:r>
      <w:r>
        <w:tab/>
      </w:r>
      <w:r>
        <w:rPr>
          <w:spacing w:val="-2"/>
        </w:rPr>
        <w:t xml:space="preserve">Революция </w:t>
      </w:r>
      <w:r>
        <w:t>1911-1913 гг. Сунь Ятсен.</w:t>
      </w:r>
    </w:p>
    <w:p w:rsidR="00D55340" w:rsidRDefault="00FA1172">
      <w:pPr>
        <w:pStyle w:val="a3"/>
        <w:tabs>
          <w:tab w:val="left" w:pos="2552"/>
          <w:tab w:val="left" w:pos="4540"/>
          <w:tab w:val="left" w:pos="6907"/>
          <w:tab w:val="left" w:pos="9501"/>
        </w:tabs>
        <w:spacing w:line="249" w:lineRule="auto"/>
        <w:ind w:right="442"/>
      </w:pPr>
      <w:r>
        <w:t>Османская</w:t>
      </w:r>
      <w:r>
        <w:rPr>
          <w:spacing w:val="40"/>
        </w:rPr>
        <w:t xml:space="preserve"> </w:t>
      </w:r>
      <w:r>
        <w:t>империя.</w:t>
      </w:r>
      <w:r>
        <w:rPr>
          <w:spacing w:val="40"/>
        </w:rPr>
        <w:t xml:space="preserve"> </w:t>
      </w:r>
      <w:r>
        <w:t>Традиционные</w:t>
      </w:r>
      <w:r>
        <w:rPr>
          <w:spacing w:val="40"/>
        </w:rPr>
        <w:t xml:space="preserve"> </w:t>
      </w:r>
      <w:r>
        <w:t>устои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попытки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реформ.</w:t>
      </w:r>
      <w:r>
        <w:rPr>
          <w:spacing w:val="40"/>
        </w:rPr>
        <w:t xml:space="preserve"> </w:t>
      </w:r>
      <w:r>
        <w:t xml:space="preserve">Политика </w:t>
      </w:r>
      <w:proofErr w:type="spellStart"/>
      <w:r>
        <w:rPr>
          <w:spacing w:val="-2"/>
        </w:rPr>
        <w:t>Танзимата</w:t>
      </w:r>
      <w:proofErr w:type="spellEnd"/>
      <w:r>
        <w:rPr>
          <w:spacing w:val="-2"/>
        </w:rPr>
        <w:t>.</w:t>
      </w:r>
      <w:r>
        <w:tab/>
      </w:r>
      <w:r>
        <w:rPr>
          <w:spacing w:val="-2"/>
        </w:rPr>
        <w:t>Принятие</w:t>
      </w:r>
      <w:r>
        <w:tab/>
      </w:r>
      <w:r>
        <w:rPr>
          <w:spacing w:val="-2"/>
        </w:rPr>
        <w:t>конституции.</w:t>
      </w:r>
      <w:r>
        <w:tab/>
      </w:r>
      <w:r>
        <w:rPr>
          <w:spacing w:val="-2"/>
        </w:rPr>
        <w:t>Младотурецкая</w:t>
      </w:r>
      <w:r>
        <w:tab/>
      </w:r>
      <w:r>
        <w:rPr>
          <w:spacing w:val="-2"/>
        </w:rPr>
        <w:t xml:space="preserve">революция </w:t>
      </w:r>
      <w:r>
        <w:t>1908-1909 гг.</w:t>
      </w:r>
    </w:p>
    <w:p w:rsidR="00D55340" w:rsidRDefault="00FA1172">
      <w:pPr>
        <w:pStyle w:val="a3"/>
        <w:spacing w:before="7" w:line="262" w:lineRule="exact"/>
        <w:ind w:left="1126" w:firstLine="0"/>
      </w:pPr>
      <w:r>
        <w:t>Революция</w:t>
      </w:r>
      <w:r>
        <w:rPr>
          <w:spacing w:val="25"/>
        </w:rPr>
        <w:t xml:space="preserve"> </w:t>
      </w:r>
      <w:r>
        <w:t>1905-1911</w:t>
      </w:r>
      <w:r>
        <w:rPr>
          <w:spacing w:val="24"/>
        </w:rPr>
        <w:t xml:space="preserve"> </w:t>
      </w:r>
      <w:r>
        <w:t>г.</w:t>
      </w:r>
      <w:r>
        <w:rPr>
          <w:spacing w:val="10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rPr>
          <w:spacing w:val="-2"/>
        </w:rPr>
        <w:t>Иране.</w:t>
      </w:r>
    </w:p>
    <w:p w:rsidR="00D55340" w:rsidRDefault="00FA1172">
      <w:pPr>
        <w:pStyle w:val="a3"/>
        <w:spacing w:line="252" w:lineRule="auto"/>
        <w:ind w:right="419"/>
      </w:pPr>
      <w:r>
        <w:t>Индия. Колониальный режим. Индийское национальное движение. Восстание сипаев (1857 - 1859). Объявление Индии владением британской короны. Политическое ра</w:t>
      </w:r>
      <w:r>
        <w:t>звитие Индии во второй половине</w:t>
      </w:r>
      <w:r>
        <w:rPr>
          <w:spacing w:val="40"/>
        </w:rPr>
        <w:t xml:space="preserve"> </w:t>
      </w:r>
      <w:r>
        <w:t>XIX</w:t>
      </w:r>
      <w:r>
        <w:rPr>
          <w:spacing w:val="40"/>
        </w:rPr>
        <w:t xml:space="preserve"> </w:t>
      </w:r>
      <w:r>
        <w:t>в.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Индийского</w:t>
      </w:r>
      <w:r>
        <w:rPr>
          <w:spacing w:val="40"/>
        </w:rPr>
        <w:t xml:space="preserve"> </w:t>
      </w:r>
      <w:r>
        <w:t>национального</w:t>
      </w:r>
      <w:r>
        <w:rPr>
          <w:spacing w:val="40"/>
        </w:rPr>
        <w:t xml:space="preserve"> </w:t>
      </w:r>
      <w:r>
        <w:t>конгресса.</w:t>
      </w:r>
      <w:r>
        <w:rPr>
          <w:spacing w:val="40"/>
        </w:rPr>
        <w:t xml:space="preserve"> </w:t>
      </w:r>
      <w:r>
        <w:t>Б.</w:t>
      </w:r>
      <w:r>
        <w:rPr>
          <w:spacing w:val="40"/>
        </w:rPr>
        <w:t xml:space="preserve"> </w:t>
      </w:r>
      <w:proofErr w:type="spellStart"/>
      <w:r>
        <w:t>Тилак</w:t>
      </w:r>
      <w:proofErr w:type="spellEnd"/>
      <w:r>
        <w:t>,</w:t>
      </w:r>
      <w:r>
        <w:rPr>
          <w:spacing w:val="40"/>
        </w:rPr>
        <w:t xml:space="preserve"> </w:t>
      </w:r>
      <w:r>
        <w:t>М.К.</w:t>
      </w:r>
      <w:r>
        <w:rPr>
          <w:spacing w:val="40"/>
        </w:rPr>
        <w:t xml:space="preserve"> </w:t>
      </w:r>
      <w:r>
        <w:t>Ганди.</w:t>
      </w:r>
    </w:p>
    <w:p w:rsidR="00D55340" w:rsidRDefault="00FA1172">
      <w:pPr>
        <w:pStyle w:val="a3"/>
        <w:spacing w:before="5"/>
        <w:ind w:left="1126" w:firstLine="0"/>
      </w:pPr>
      <w:r>
        <w:t>Народы</w:t>
      </w:r>
      <w:r>
        <w:rPr>
          <w:spacing w:val="26"/>
        </w:rPr>
        <w:t xml:space="preserve"> </w:t>
      </w:r>
      <w:r>
        <w:t>Африки</w:t>
      </w:r>
      <w:r>
        <w:rPr>
          <w:spacing w:val="20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ХIХ</w:t>
      </w:r>
      <w:r>
        <w:rPr>
          <w:spacing w:val="9"/>
        </w:rPr>
        <w:t xml:space="preserve"> </w:t>
      </w:r>
      <w:r>
        <w:t>‒</w:t>
      </w:r>
      <w:r>
        <w:rPr>
          <w:spacing w:val="16"/>
        </w:rPr>
        <w:t xml:space="preserve"> </w:t>
      </w:r>
      <w:r>
        <w:t>начале</w:t>
      </w:r>
      <w:r>
        <w:rPr>
          <w:spacing w:val="17"/>
        </w:rPr>
        <w:t xml:space="preserve"> </w:t>
      </w:r>
      <w:r>
        <w:t>ХХ</w:t>
      </w:r>
      <w:r>
        <w:rPr>
          <w:spacing w:val="8"/>
        </w:rPr>
        <w:t xml:space="preserve"> </w:t>
      </w:r>
      <w:proofErr w:type="gramStart"/>
      <w:r>
        <w:rPr>
          <w:spacing w:val="-5"/>
        </w:rPr>
        <w:t>в</w:t>
      </w:r>
      <w:proofErr w:type="gramEnd"/>
      <w:r>
        <w:rPr>
          <w:spacing w:val="-5"/>
        </w:rPr>
        <w:t>.</w:t>
      </w:r>
    </w:p>
    <w:p w:rsidR="00D55340" w:rsidRDefault="00FA1172">
      <w:pPr>
        <w:pStyle w:val="a3"/>
        <w:tabs>
          <w:tab w:val="left" w:pos="5102"/>
          <w:tab w:val="left" w:pos="7656"/>
          <w:tab w:val="left" w:pos="9784"/>
        </w:tabs>
        <w:spacing w:before="4" w:line="249" w:lineRule="auto"/>
        <w:ind w:right="435"/>
      </w:pPr>
      <w:r>
        <w:t>Завершение</w:t>
      </w:r>
      <w:r>
        <w:rPr>
          <w:spacing w:val="80"/>
        </w:rPr>
        <w:t xml:space="preserve">   </w:t>
      </w:r>
      <w:r>
        <w:t>колониального</w:t>
      </w:r>
      <w:r>
        <w:tab/>
        <w:t>раздела</w:t>
      </w:r>
      <w:r>
        <w:rPr>
          <w:spacing w:val="80"/>
        </w:rPr>
        <w:t xml:space="preserve">   </w:t>
      </w:r>
      <w:r>
        <w:t>мира.</w:t>
      </w:r>
      <w:r>
        <w:tab/>
      </w:r>
      <w:r>
        <w:rPr>
          <w:spacing w:val="-2"/>
        </w:rPr>
        <w:t>Колониальные</w:t>
      </w:r>
      <w:r>
        <w:tab/>
      </w:r>
      <w:r>
        <w:rPr>
          <w:spacing w:val="-2"/>
        </w:rPr>
        <w:t xml:space="preserve">порядки </w:t>
      </w:r>
      <w:r>
        <w:t>и</w:t>
      </w:r>
      <w:r>
        <w:rPr>
          <w:spacing w:val="80"/>
        </w:rPr>
        <w:t xml:space="preserve"> </w:t>
      </w:r>
      <w:r>
        <w:t>традиционные</w:t>
      </w:r>
      <w:r>
        <w:rPr>
          <w:spacing w:val="80"/>
        </w:rPr>
        <w:t xml:space="preserve"> </w:t>
      </w:r>
      <w:r>
        <w:t>общественные</w:t>
      </w:r>
      <w:r>
        <w:rPr>
          <w:spacing w:val="80"/>
        </w:rPr>
        <w:t xml:space="preserve"> </w:t>
      </w:r>
      <w:r>
        <w:t>отношения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странах</w:t>
      </w:r>
      <w:r>
        <w:rPr>
          <w:spacing w:val="80"/>
        </w:rPr>
        <w:t xml:space="preserve"> </w:t>
      </w:r>
      <w:r>
        <w:t>Африки.</w:t>
      </w:r>
      <w:r>
        <w:rPr>
          <w:spacing w:val="80"/>
        </w:rPr>
        <w:t xml:space="preserve"> </w:t>
      </w:r>
      <w:r>
        <w:t>Выступления</w:t>
      </w:r>
      <w:r>
        <w:rPr>
          <w:spacing w:val="80"/>
        </w:rPr>
        <w:t xml:space="preserve"> </w:t>
      </w:r>
      <w:r>
        <w:t>против колонизаторов. Англо-бурская война.</w:t>
      </w:r>
    </w:p>
    <w:p w:rsidR="00D55340" w:rsidRDefault="00FA1172">
      <w:pPr>
        <w:pStyle w:val="a3"/>
        <w:spacing w:before="6"/>
        <w:ind w:left="1126" w:firstLine="0"/>
      </w:pPr>
      <w:r>
        <w:t>Развитие</w:t>
      </w:r>
      <w:r>
        <w:rPr>
          <w:spacing w:val="13"/>
        </w:rPr>
        <w:t xml:space="preserve"> </w:t>
      </w:r>
      <w:r>
        <w:t>культуры</w:t>
      </w:r>
      <w:r>
        <w:rPr>
          <w:spacing w:val="1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XIX</w:t>
      </w:r>
      <w:r>
        <w:rPr>
          <w:spacing w:val="22"/>
        </w:rPr>
        <w:t xml:space="preserve"> </w:t>
      </w:r>
      <w:r>
        <w:t>‒</w:t>
      </w:r>
      <w:r>
        <w:rPr>
          <w:spacing w:val="18"/>
        </w:rPr>
        <w:t xml:space="preserve"> </w:t>
      </w:r>
      <w:r>
        <w:t>начале</w:t>
      </w:r>
      <w:r>
        <w:rPr>
          <w:spacing w:val="18"/>
        </w:rPr>
        <w:t xml:space="preserve"> </w:t>
      </w:r>
      <w:r>
        <w:t>ХХ</w:t>
      </w:r>
      <w:r>
        <w:rPr>
          <w:spacing w:val="15"/>
        </w:rPr>
        <w:t xml:space="preserve"> </w:t>
      </w:r>
      <w:proofErr w:type="gramStart"/>
      <w:r>
        <w:rPr>
          <w:spacing w:val="-5"/>
        </w:rPr>
        <w:t>в</w:t>
      </w:r>
      <w:proofErr w:type="gramEnd"/>
      <w:r>
        <w:rPr>
          <w:spacing w:val="-5"/>
        </w:rPr>
        <w:t>.</w:t>
      </w:r>
    </w:p>
    <w:p w:rsidR="00D55340" w:rsidRDefault="00FA1172">
      <w:pPr>
        <w:pStyle w:val="a3"/>
        <w:spacing w:before="9" w:line="252" w:lineRule="auto"/>
        <w:ind w:right="429"/>
      </w:pPr>
      <w:proofErr w:type="gramStart"/>
      <w:r>
        <w:t>Научные</w:t>
      </w:r>
      <w:r>
        <w:rPr>
          <w:spacing w:val="80"/>
        </w:rPr>
        <w:t xml:space="preserve">   </w:t>
      </w:r>
      <w:r>
        <w:t>открытия</w:t>
      </w:r>
      <w:r>
        <w:rPr>
          <w:spacing w:val="80"/>
        </w:rPr>
        <w:t xml:space="preserve">   </w:t>
      </w:r>
      <w:r>
        <w:t>и</w:t>
      </w:r>
      <w:r>
        <w:rPr>
          <w:spacing w:val="76"/>
          <w:w w:val="150"/>
        </w:rPr>
        <w:t xml:space="preserve">   </w:t>
      </w:r>
      <w:r>
        <w:t>технические</w:t>
      </w:r>
      <w:r>
        <w:rPr>
          <w:spacing w:val="77"/>
          <w:w w:val="150"/>
        </w:rPr>
        <w:t xml:space="preserve">   </w:t>
      </w:r>
      <w:r>
        <w:t>изобретения</w:t>
      </w:r>
      <w:r>
        <w:rPr>
          <w:spacing w:val="77"/>
          <w:w w:val="150"/>
        </w:rPr>
        <w:t xml:space="preserve">   </w:t>
      </w:r>
      <w:r>
        <w:t>в</w:t>
      </w:r>
      <w:r>
        <w:rPr>
          <w:spacing w:val="76"/>
          <w:w w:val="150"/>
        </w:rPr>
        <w:t xml:space="preserve">   </w:t>
      </w:r>
      <w:r>
        <w:t>XIX</w:t>
      </w:r>
      <w:r>
        <w:rPr>
          <w:spacing w:val="78"/>
          <w:w w:val="150"/>
        </w:rPr>
        <w:t xml:space="preserve">   </w:t>
      </w:r>
      <w:r>
        <w:t>‒</w:t>
      </w:r>
      <w:r>
        <w:rPr>
          <w:spacing w:val="78"/>
          <w:w w:val="150"/>
        </w:rPr>
        <w:t xml:space="preserve">   </w:t>
      </w:r>
      <w:r>
        <w:t>начале ХХ в. Революция в физике.</w:t>
      </w:r>
      <w:proofErr w:type="gramEnd"/>
      <w:r>
        <w:t xml:space="preserve"> Достижения естествознания и медицины. Развитие философ</w:t>
      </w:r>
      <w:r>
        <w:t>ии,</w:t>
      </w:r>
      <w:r>
        <w:rPr>
          <w:spacing w:val="80"/>
        </w:rPr>
        <w:t xml:space="preserve"> </w:t>
      </w:r>
      <w:r>
        <w:t>психологии и социологии.</w:t>
      </w:r>
    </w:p>
    <w:p w:rsidR="00D55340" w:rsidRDefault="00FA1172">
      <w:pPr>
        <w:pStyle w:val="a3"/>
        <w:tabs>
          <w:tab w:val="left" w:pos="2547"/>
          <w:tab w:val="left" w:pos="3897"/>
          <w:tab w:val="left" w:pos="5323"/>
          <w:tab w:val="left" w:pos="7743"/>
          <w:tab w:val="left" w:pos="9381"/>
          <w:tab w:val="left" w:pos="10513"/>
        </w:tabs>
        <w:spacing w:before="2" w:line="252" w:lineRule="auto"/>
        <w:ind w:right="428"/>
      </w:pPr>
      <w:r>
        <w:t xml:space="preserve">Распространение образования. Технический прогресс и изменения в условиях труда и </w:t>
      </w:r>
      <w:r>
        <w:rPr>
          <w:spacing w:val="-2"/>
        </w:rPr>
        <w:t>повседневной</w:t>
      </w:r>
      <w:r>
        <w:tab/>
      </w:r>
      <w:r>
        <w:rPr>
          <w:spacing w:val="-4"/>
        </w:rPr>
        <w:t>жизни</w:t>
      </w:r>
      <w:r>
        <w:tab/>
      </w:r>
      <w:r>
        <w:rPr>
          <w:spacing w:val="-2"/>
        </w:rPr>
        <w:t>людей.</w:t>
      </w:r>
      <w:r>
        <w:tab/>
      </w:r>
      <w:r>
        <w:rPr>
          <w:spacing w:val="-2"/>
        </w:rPr>
        <w:t>Художественная</w:t>
      </w:r>
      <w:r>
        <w:tab/>
      </w:r>
      <w:r>
        <w:rPr>
          <w:spacing w:val="-2"/>
        </w:rPr>
        <w:t>культура</w:t>
      </w:r>
      <w:r>
        <w:tab/>
      </w:r>
      <w:r>
        <w:rPr>
          <w:spacing w:val="-4"/>
        </w:rPr>
        <w:t>XIX</w:t>
      </w:r>
      <w:r>
        <w:tab/>
      </w:r>
      <w:r>
        <w:rPr>
          <w:spacing w:val="-10"/>
        </w:rPr>
        <w:t xml:space="preserve">‒ </w:t>
      </w:r>
      <w:r>
        <w:t xml:space="preserve">начала ХХ </w:t>
      </w:r>
      <w:proofErr w:type="gramStart"/>
      <w:r>
        <w:t>в</w:t>
      </w:r>
      <w:proofErr w:type="gramEnd"/>
      <w:r>
        <w:t xml:space="preserve">. </w:t>
      </w:r>
      <w:proofErr w:type="gramStart"/>
      <w:r>
        <w:t>Эволюция</w:t>
      </w:r>
      <w:proofErr w:type="gramEnd"/>
      <w:r>
        <w:t xml:space="preserve"> стилей в литературе, живописи: классицизм, романтизм, реализм. Импре</w:t>
      </w:r>
      <w:r>
        <w:t>ссионизм.</w:t>
      </w:r>
      <w:r>
        <w:rPr>
          <w:spacing w:val="80"/>
          <w:w w:val="150"/>
        </w:rPr>
        <w:t xml:space="preserve">   </w:t>
      </w:r>
      <w:r>
        <w:t>Модернизм.</w:t>
      </w:r>
      <w:r>
        <w:rPr>
          <w:spacing w:val="80"/>
        </w:rPr>
        <w:t xml:space="preserve">    </w:t>
      </w:r>
      <w:r>
        <w:t>Смена</w:t>
      </w:r>
      <w:r>
        <w:rPr>
          <w:spacing w:val="80"/>
        </w:rPr>
        <w:t xml:space="preserve">    </w:t>
      </w:r>
      <w:r>
        <w:t>стилей</w:t>
      </w:r>
      <w:r>
        <w:rPr>
          <w:spacing w:val="80"/>
        </w:rPr>
        <w:t xml:space="preserve">    </w:t>
      </w:r>
      <w:r>
        <w:t>в</w:t>
      </w:r>
      <w:r>
        <w:rPr>
          <w:spacing w:val="80"/>
        </w:rPr>
        <w:t xml:space="preserve">    </w:t>
      </w:r>
      <w:r>
        <w:t>архитектуре.</w:t>
      </w:r>
      <w:r>
        <w:rPr>
          <w:spacing w:val="80"/>
        </w:rPr>
        <w:t xml:space="preserve">    </w:t>
      </w:r>
      <w:r>
        <w:t>Музыкальное и</w:t>
      </w:r>
      <w:r>
        <w:rPr>
          <w:spacing w:val="80"/>
        </w:rPr>
        <w:t xml:space="preserve">   </w:t>
      </w:r>
      <w:r>
        <w:t>театральное</w:t>
      </w:r>
      <w:r>
        <w:rPr>
          <w:spacing w:val="80"/>
        </w:rPr>
        <w:t xml:space="preserve">   </w:t>
      </w:r>
      <w:r>
        <w:t>искусство.</w:t>
      </w:r>
      <w:r>
        <w:rPr>
          <w:spacing w:val="80"/>
        </w:rPr>
        <w:t xml:space="preserve">   </w:t>
      </w:r>
      <w:r>
        <w:t>Рождение</w:t>
      </w:r>
      <w:r>
        <w:rPr>
          <w:spacing w:val="63"/>
        </w:rPr>
        <w:t xml:space="preserve">   </w:t>
      </w:r>
      <w:r>
        <w:t>кинематографа.</w:t>
      </w:r>
      <w:r>
        <w:rPr>
          <w:spacing w:val="80"/>
        </w:rPr>
        <w:t xml:space="preserve">   </w:t>
      </w:r>
      <w:r>
        <w:t>Деятели</w:t>
      </w:r>
      <w:r>
        <w:rPr>
          <w:spacing w:val="80"/>
        </w:rPr>
        <w:t xml:space="preserve">   </w:t>
      </w:r>
      <w:r>
        <w:t>культуры:</w:t>
      </w:r>
      <w:r>
        <w:rPr>
          <w:spacing w:val="80"/>
        </w:rPr>
        <w:t xml:space="preserve">   </w:t>
      </w:r>
      <w:r>
        <w:t>жизнь и творчество.</w:t>
      </w:r>
    </w:p>
    <w:p w:rsidR="00D55340" w:rsidRDefault="00FA1172">
      <w:pPr>
        <w:pStyle w:val="a3"/>
        <w:spacing w:line="262" w:lineRule="exact"/>
        <w:ind w:left="1126" w:firstLine="0"/>
      </w:pPr>
      <w:r>
        <w:t>Международные</w:t>
      </w:r>
      <w:r>
        <w:rPr>
          <w:spacing w:val="25"/>
        </w:rPr>
        <w:t xml:space="preserve"> </w:t>
      </w:r>
      <w:r>
        <w:t>отношения</w:t>
      </w:r>
      <w:r>
        <w:rPr>
          <w:spacing w:val="2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XIX</w:t>
      </w:r>
      <w:r>
        <w:rPr>
          <w:spacing w:val="14"/>
        </w:rPr>
        <w:t xml:space="preserve"> </w:t>
      </w:r>
      <w:r>
        <w:t>‒</w:t>
      </w:r>
      <w:r>
        <w:rPr>
          <w:spacing w:val="23"/>
        </w:rPr>
        <w:t xml:space="preserve"> </w:t>
      </w:r>
      <w:r>
        <w:t>начале</w:t>
      </w:r>
      <w:r>
        <w:rPr>
          <w:spacing w:val="24"/>
        </w:rPr>
        <w:t xml:space="preserve"> </w:t>
      </w:r>
      <w:r>
        <w:t>XX</w:t>
      </w:r>
      <w:r>
        <w:rPr>
          <w:spacing w:val="26"/>
        </w:rPr>
        <w:t xml:space="preserve"> </w:t>
      </w:r>
      <w:r>
        <w:rPr>
          <w:spacing w:val="-5"/>
        </w:rPr>
        <w:t>в.</w:t>
      </w:r>
    </w:p>
    <w:p w:rsidR="00D55340" w:rsidRDefault="00FA1172">
      <w:pPr>
        <w:pStyle w:val="a3"/>
        <w:spacing w:line="252" w:lineRule="auto"/>
        <w:ind w:right="428"/>
      </w:pPr>
      <w:r>
        <w:t>Венская</w:t>
      </w:r>
      <w:r>
        <w:rPr>
          <w:spacing w:val="40"/>
        </w:rPr>
        <w:t xml:space="preserve"> </w:t>
      </w:r>
      <w:r>
        <w:t>система</w:t>
      </w:r>
      <w:r>
        <w:rPr>
          <w:spacing w:val="40"/>
        </w:rPr>
        <w:t xml:space="preserve"> </w:t>
      </w:r>
      <w:r>
        <w:t>международных</w:t>
      </w:r>
      <w:r>
        <w:rPr>
          <w:spacing w:val="40"/>
        </w:rPr>
        <w:t xml:space="preserve"> </w:t>
      </w:r>
      <w:r>
        <w:t>отношений.</w:t>
      </w:r>
      <w:r>
        <w:rPr>
          <w:spacing w:val="40"/>
        </w:rPr>
        <w:t xml:space="preserve"> </w:t>
      </w:r>
      <w:r>
        <w:t>Внешнеполитические</w:t>
      </w:r>
      <w:r>
        <w:rPr>
          <w:spacing w:val="40"/>
        </w:rPr>
        <w:t xml:space="preserve"> </w:t>
      </w:r>
      <w:r>
        <w:t>интересы</w:t>
      </w:r>
      <w:r>
        <w:rPr>
          <w:spacing w:val="40"/>
        </w:rPr>
        <w:t xml:space="preserve"> </w:t>
      </w:r>
      <w:r>
        <w:t>великих</w:t>
      </w:r>
      <w:r>
        <w:rPr>
          <w:spacing w:val="40"/>
        </w:rPr>
        <w:t xml:space="preserve"> </w:t>
      </w:r>
      <w:r>
        <w:t>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</w:t>
      </w:r>
      <w:r>
        <w:rPr>
          <w:spacing w:val="80"/>
        </w:rPr>
        <w:t xml:space="preserve"> </w:t>
      </w:r>
      <w:r>
        <w:t>военно-политически</w:t>
      </w:r>
      <w:r>
        <w:t>х</w:t>
      </w:r>
      <w:r>
        <w:rPr>
          <w:spacing w:val="80"/>
        </w:rPr>
        <w:t xml:space="preserve"> </w:t>
      </w:r>
      <w:r>
        <w:t>блоков</w:t>
      </w:r>
      <w:r>
        <w:rPr>
          <w:spacing w:val="80"/>
        </w:rPr>
        <w:t xml:space="preserve"> </w:t>
      </w:r>
      <w:r>
        <w:t>великих</w:t>
      </w:r>
      <w:r>
        <w:rPr>
          <w:spacing w:val="80"/>
        </w:rPr>
        <w:t xml:space="preserve"> </w:t>
      </w:r>
      <w:r>
        <w:t>держав.</w:t>
      </w:r>
      <w:r>
        <w:rPr>
          <w:spacing w:val="80"/>
        </w:rPr>
        <w:t xml:space="preserve"> </w:t>
      </w:r>
      <w:r>
        <w:t>Первая</w:t>
      </w:r>
      <w:r>
        <w:rPr>
          <w:spacing w:val="80"/>
        </w:rPr>
        <w:t xml:space="preserve"> </w:t>
      </w:r>
      <w:r>
        <w:t>Гаагская</w:t>
      </w:r>
      <w:r>
        <w:rPr>
          <w:spacing w:val="80"/>
        </w:rPr>
        <w:t xml:space="preserve"> </w:t>
      </w:r>
      <w:r>
        <w:t>мирная конференция (1899). Международные конфликты и войны в конце XIX ‒ начале ХХ в. (испан</w:t>
      </w:r>
      <w:proofErr w:type="gramStart"/>
      <w:r>
        <w:t>о-</w:t>
      </w:r>
      <w:proofErr w:type="gramEnd"/>
      <w:r>
        <w:t xml:space="preserve"> американская</w:t>
      </w:r>
      <w:r>
        <w:rPr>
          <w:spacing w:val="40"/>
        </w:rPr>
        <w:t xml:space="preserve"> </w:t>
      </w:r>
      <w:r>
        <w:t>война,</w:t>
      </w:r>
      <w:r>
        <w:rPr>
          <w:spacing w:val="40"/>
        </w:rPr>
        <w:t xml:space="preserve"> </w:t>
      </w:r>
      <w:r>
        <w:t>русско-японская</w:t>
      </w:r>
      <w:r>
        <w:rPr>
          <w:spacing w:val="40"/>
        </w:rPr>
        <w:t xml:space="preserve"> </w:t>
      </w:r>
      <w:r>
        <w:t>война,</w:t>
      </w:r>
      <w:r>
        <w:rPr>
          <w:spacing w:val="40"/>
        </w:rPr>
        <w:t xml:space="preserve"> </w:t>
      </w:r>
      <w:r>
        <w:t>боснийский</w:t>
      </w:r>
      <w:r>
        <w:rPr>
          <w:spacing w:val="40"/>
        </w:rPr>
        <w:t xml:space="preserve"> </w:t>
      </w:r>
      <w:r>
        <w:t>кризис).</w:t>
      </w:r>
      <w:r>
        <w:rPr>
          <w:spacing w:val="40"/>
        </w:rPr>
        <w:t xml:space="preserve"> </w:t>
      </w:r>
      <w:r>
        <w:t>Балканские</w:t>
      </w:r>
      <w:r>
        <w:rPr>
          <w:spacing w:val="40"/>
        </w:rPr>
        <w:t xml:space="preserve"> </w:t>
      </w:r>
      <w:r>
        <w:t>войны.</w:t>
      </w:r>
    </w:p>
    <w:p w:rsidR="00D55340" w:rsidRDefault="00FA1172">
      <w:pPr>
        <w:pStyle w:val="a3"/>
        <w:spacing w:line="247" w:lineRule="auto"/>
        <w:ind w:left="1126" w:right="4036" w:firstLine="0"/>
      </w:pPr>
      <w:r>
        <w:t xml:space="preserve">Обобщение. Историческое и культурное наследие </w:t>
      </w:r>
      <w:r>
        <w:rPr>
          <w:position w:val="1"/>
        </w:rPr>
        <w:t xml:space="preserve">XIX в. </w:t>
      </w:r>
      <w:r>
        <w:t xml:space="preserve">История России. Российская империя в XIX ‒ начале XX </w:t>
      </w:r>
      <w:proofErr w:type="gramStart"/>
      <w:r>
        <w:t>в</w:t>
      </w:r>
      <w:proofErr w:type="gramEnd"/>
      <w:r>
        <w:t xml:space="preserve">. </w:t>
      </w:r>
      <w:r>
        <w:rPr>
          <w:spacing w:val="-2"/>
        </w:rPr>
        <w:t>Введение.</w:t>
      </w:r>
    </w:p>
    <w:p w:rsidR="00D55340" w:rsidRDefault="00FA1172">
      <w:pPr>
        <w:pStyle w:val="a3"/>
        <w:spacing w:before="1"/>
        <w:ind w:left="1126" w:firstLine="0"/>
      </w:pPr>
      <w:r>
        <w:t>Александровская</w:t>
      </w:r>
      <w:r>
        <w:rPr>
          <w:spacing w:val="44"/>
        </w:rPr>
        <w:t xml:space="preserve"> </w:t>
      </w:r>
      <w:r>
        <w:t>эпоха:</w:t>
      </w:r>
      <w:r>
        <w:rPr>
          <w:spacing w:val="30"/>
        </w:rPr>
        <w:t xml:space="preserve"> </w:t>
      </w:r>
      <w:r>
        <w:t>государственный</w:t>
      </w:r>
      <w:r>
        <w:rPr>
          <w:spacing w:val="42"/>
        </w:rPr>
        <w:t xml:space="preserve"> </w:t>
      </w:r>
      <w:r>
        <w:rPr>
          <w:spacing w:val="-2"/>
        </w:rPr>
        <w:t>либерализм.</w:t>
      </w:r>
    </w:p>
    <w:p w:rsidR="00D55340" w:rsidRDefault="00FA1172">
      <w:pPr>
        <w:pStyle w:val="a3"/>
        <w:spacing w:before="9" w:line="249" w:lineRule="auto"/>
        <w:ind w:right="459"/>
      </w:pPr>
      <w:r>
        <w:t>Проекты либеральных реформ Александра I. Внешние и внутренние факторы. Негласный комитет.</w:t>
      </w:r>
      <w:r>
        <w:rPr>
          <w:spacing w:val="40"/>
        </w:rPr>
        <w:t xml:space="preserve"> </w:t>
      </w:r>
      <w:r>
        <w:t>Реформы</w:t>
      </w:r>
      <w:r>
        <w:rPr>
          <w:spacing w:val="40"/>
        </w:rPr>
        <w:t xml:space="preserve"> </w:t>
      </w:r>
      <w:r>
        <w:t>государственного</w:t>
      </w:r>
      <w:r>
        <w:rPr>
          <w:spacing w:val="40"/>
        </w:rPr>
        <w:t xml:space="preserve"> </w:t>
      </w:r>
      <w:r>
        <w:t>управления.</w:t>
      </w:r>
      <w:r>
        <w:rPr>
          <w:spacing w:val="40"/>
        </w:rPr>
        <w:t xml:space="preserve"> </w:t>
      </w:r>
      <w:r>
        <w:t>М.М.</w:t>
      </w:r>
      <w:r>
        <w:rPr>
          <w:spacing w:val="40"/>
        </w:rPr>
        <w:t xml:space="preserve"> </w:t>
      </w:r>
      <w:r>
        <w:t>Сперанский.</w:t>
      </w:r>
    </w:p>
    <w:p w:rsidR="00D55340" w:rsidRDefault="00FA1172">
      <w:pPr>
        <w:pStyle w:val="a3"/>
        <w:spacing w:before="7" w:line="247" w:lineRule="auto"/>
        <w:ind w:right="424"/>
      </w:pPr>
      <w:r>
        <w:t>Внешняя</w:t>
      </w:r>
      <w:r>
        <w:rPr>
          <w:spacing w:val="40"/>
        </w:rPr>
        <w:t xml:space="preserve"> </w:t>
      </w:r>
      <w:r>
        <w:t>политика</w:t>
      </w:r>
      <w:r>
        <w:rPr>
          <w:spacing w:val="40"/>
        </w:rPr>
        <w:t xml:space="preserve"> </w:t>
      </w:r>
      <w:r>
        <w:t>России.</w:t>
      </w:r>
      <w:r>
        <w:rPr>
          <w:spacing w:val="40"/>
        </w:rPr>
        <w:t xml:space="preserve"> </w:t>
      </w:r>
      <w:r>
        <w:t>Война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Францией</w:t>
      </w:r>
      <w:r>
        <w:rPr>
          <w:spacing w:val="40"/>
        </w:rPr>
        <w:t xml:space="preserve"> </w:t>
      </w:r>
      <w:r>
        <w:t>1805-</w:t>
      </w:r>
      <w:r>
        <w:rPr>
          <w:position w:val="1"/>
        </w:rPr>
        <w:t>1807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гг.</w:t>
      </w:r>
      <w:r>
        <w:rPr>
          <w:spacing w:val="40"/>
          <w:position w:val="1"/>
        </w:rPr>
        <w:t xml:space="preserve"> </w:t>
      </w:r>
      <w:proofErr w:type="spellStart"/>
      <w:r>
        <w:rPr>
          <w:position w:val="1"/>
        </w:rPr>
        <w:t>Тильзитский</w:t>
      </w:r>
      <w:proofErr w:type="spellEnd"/>
      <w:r>
        <w:rPr>
          <w:spacing w:val="40"/>
          <w:position w:val="1"/>
        </w:rPr>
        <w:t xml:space="preserve"> </w:t>
      </w:r>
      <w:r>
        <w:rPr>
          <w:position w:val="1"/>
        </w:rPr>
        <w:t>мир.</w:t>
      </w:r>
      <w:r>
        <w:rPr>
          <w:spacing w:val="40"/>
          <w:position w:val="1"/>
        </w:rPr>
        <w:t xml:space="preserve"> </w:t>
      </w:r>
      <w:r>
        <w:t>Война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Швецией</w:t>
      </w:r>
      <w:r>
        <w:rPr>
          <w:spacing w:val="40"/>
        </w:rPr>
        <w:t xml:space="preserve"> </w:t>
      </w:r>
      <w:r>
        <w:t>1808-1809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присоединение</w:t>
      </w:r>
      <w:r>
        <w:rPr>
          <w:spacing w:val="40"/>
        </w:rPr>
        <w:t xml:space="preserve"> </w:t>
      </w:r>
      <w:r>
        <w:t>Финляндии.</w:t>
      </w:r>
      <w:r>
        <w:rPr>
          <w:spacing w:val="40"/>
        </w:rPr>
        <w:t xml:space="preserve"> </w:t>
      </w:r>
      <w:r>
        <w:t>Война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Турцией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Бухарестский мир</w:t>
      </w:r>
      <w:r>
        <w:rPr>
          <w:spacing w:val="20"/>
        </w:rPr>
        <w:t xml:space="preserve"> </w:t>
      </w:r>
      <w:r>
        <w:t>1812</w:t>
      </w:r>
      <w:r>
        <w:rPr>
          <w:spacing w:val="27"/>
        </w:rPr>
        <w:t xml:space="preserve"> </w:t>
      </w:r>
      <w:r>
        <w:t>г.</w:t>
      </w:r>
      <w:r>
        <w:rPr>
          <w:spacing w:val="20"/>
        </w:rPr>
        <w:t xml:space="preserve"> </w:t>
      </w:r>
      <w:r>
        <w:t>Отечественная</w:t>
      </w:r>
      <w:r>
        <w:rPr>
          <w:spacing w:val="24"/>
        </w:rPr>
        <w:t xml:space="preserve"> </w:t>
      </w:r>
      <w:r>
        <w:t>война</w:t>
      </w:r>
      <w:r>
        <w:rPr>
          <w:spacing w:val="25"/>
        </w:rPr>
        <w:t xml:space="preserve"> </w:t>
      </w:r>
      <w:r>
        <w:t>1812</w:t>
      </w:r>
      <w:r>
        <w:rPr>
          <w:spacing w:val="25"/>
        </w:rPr>
        <w:t xml:space="preserve"> </w:t>
      </w:r>
      <w:r>
        <w:t>г.</w:t>
      </w:r>
      <w:r>
        <w:rPr>
          <w:spacing w:val="20"/>
        </w:rPr>
        <w:t xml:space="preserve"> </w:t>
      </w:r>
      <w:r>
        <w:t>‒</w:t>
      </w:r>
      <w:r>
        <w:rPr>
          <w:spacing w:val="25"/>
        </w:rPr>
        <w:t xml:space="preserve"> </w:t>
      </w:r>
      <w:r>
        <w:t>важнейшее</w:t>
      </w:r>
      <w:r>
        <w:rPr>
          <w:spacing w:val="27"/>
        </w:rPr>
        <w:t xml:space="preserve"> </w:t>
      </w:r>
      <w:r>
        <w:t>событие</w:t>
      </w:r>
      <w:r>
        <w:rPr>
          <w:spacing w:val="25"/>
        </w:rPr>
        <w:t xml:space="preserve"> </w:t>
      </w:r>
      <w:r>
        <w:t>российской</w:t>
      </w:r>
      <w:r>
        <w:rPr>
          <w:spacing w:val="31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мировой</w:t>
      </w:r>
      <w:r>
        <w:rPr>
          <w:spacing w:val="3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XIX в. Венский конгресс и его решения. Священный союз. Возрастание роли России в европейской политике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победы</w:t>
      </w:r>
      <w:r>
        <w:rPr>
          <w:spacing w:val="40"/>
        </w:rPr>
        <w:t xml:space="preserve"> </w:t>
      </w:r>
      <w:r>
        <w:t>над</w:t>
      </w:r>
      <w:r>
        <w:rPr>
          <w:spacing w:val="40"/>
        </w:rPr>
        <w:t xml:space="preserve"> </w:t>
      </w:r>
      <w:r>
        <w:t>Наполеоном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Венского конгресса.</w:t>
      </w:r>
    </w:p>
    <w:p w:rsidR="00D55340" w:rsidRDefault="00FA1172">
      <w:pPr>
        <w:pStyle w:val="a3"/>
        <w:spacing w:before="15" w:line="249" w:lineRule="auto"/>
        <w:ind w:right="458"/>
      </w:pPr>
      <w:r>
        <w:t>Либеральные и охранительные тенденции во внутренней политике. Польская конституция</w:t>
      </w:r>
      <w:r>
        <w:rPr>
          <w:spacing w:val="80"/>
        </w:rPr>
        <w:t xml:space="preserve"> </w:t>
      </w:r>
      <w:r>
        <w:t>1815 г. Военные поселения.</w:t>
      </w:r>
    </w:p>
    <w:p w:rsidR="00D55340" w:rsidRDefault="00FA1172">
      <w:pPr>
        <w:pStyle w:val="a3"/>
        <w:spacing w:line="262" w:lineRule="exact"/>
        <w:ind w:left="1126" w:firstLine="0"/>
      </w:pPr>
      <w:r>
        <w:t>Дворянская</w:t>
      </w:r>
      <w:r>
        <w:rPr>
          <w:spacing w:val="43"/>
        </w:rPr>
        <w:t xml:space="preserve"> </w:t>
      </w:r>
      <w:r>
        <w:t>оппозиция</w:t>
      </w:r>
      <w:r>
        <w:rPr>
          <w:spacing w:val="45"/>
        </w:rPr>
        <w:t xml:space="preserve"> </w:t>
      </w:r>
      <w:r>
        <w:t>самодержавию.</w:t>
      </w:r>
      <w:r>
        <w:rPr>
          <w:spacing w:val="31"/>
        </w:rPr>
        <w:t xml:space="preserve"> </w:t>
      </w:r>
      <w:r>
        <w:t>Тайные</w:t>
      </w:r>
      <w:r>
        <w:rPr>
          <w:spacing w:val="26"/>
        </w:rPr>
        <w:t xml:space="preserve"> </w:t>
      </w:r>
      <w:r>
        <w:rPr>
          <w:spacing w:val="-2"/>
        </w:rPr>
        <w:t>организации:</w:t>
      </w:r>
    </w:p>
    <w:p w:rsidR="00D55340" w:rsidRDefault="00FA1172">
      <w:pPr>
        <w:pStyle w:val="a3"/>
        <w:spacing w:before="9" w:line="252" w:lineRule="auto"/>
        <w:ind w:right="469"/>
      </w:pPr>
      <w:r>
        <w:t>Союз</w:t>
      </w:r>
      <w:r>
        <w:rPr>
          <w:spacing w:val="40"/>
        </w:rPr>
        <w:t xml:space="preserve"> </w:t>
      </w:r>
      <w:r>
        <w:t>спасения,</w:t>
      </w:r>
      <w:r>
        <w:rPr>
          <w:spacing w:val="40"/>
        </w:rPr>
        <w:t xml:space="preserve"> </w:t>
      </w:r>
      <w:r>
        <w:t>Союз</w:t>
      </w:r>
      <w:r>
        <w:rPr>
          <w:spacing w:val="40"/>
        </w:rPr>
        <w:t xml:space="preserve"> </w:t>
      </w:r>
      <w:r>
        <w:t>благоденствия,</w:t>
      </w:r>
      <w:r>
        <w:rPr>
          <w:spacing w:val="40"/>
        </w:rPr>
        <w:t xml:space="preserve"> </w:t>
      </w:r>
      <w:r>
        <w:t>Северное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Ю</w:t>
      </w:r>
      <w:r>
        <w:t>жное</w:t>
      </w:r>
      <w:r>
        <w:rPr>
          <w:spacing w:val="40"/>
        </w:rPr>
        <w:t xml:space="preserve"> </w:t>
      </w:r>
      <w:r>
        <w:t>общества.</w:t>
      </w:r>
      <w:r>
        <w:rPr>
          <w:spacing w:val="40"/>
        </w:rPr>
        <w:t xml:space="preserve"> </w:t>
      </w:r>
      <w:r>
        <w:t>Восстание</w:t>
      </w:r>
      <w:r>
        <w:rPr>
          <w:spacing w:val="40"/>
        </w:rPr>
        <w:t xml:space="preserve"> </w:t>
      </w:r>
      <w:r>
        <w:t>декабристов 14 декабря 1825 г.</w:t>
      </w:r>
    </w:p>
    <w:p w:rsidR="00D55340" w:rsidRDefault="00FA1172">
      <w:pPr>
        <w:pStyle w:val="a3"/>
        <w:spacing w:before="1"/>
        <w:ind w:left="1126" w:firstLine="0"/>
        <w:rPr>
          <w:position w:val="1"/>
        </w:rPr>
      </w:pPr>
      <w:r>
        <w:t>Николаевское</w:t>
      </w:r>
      <w:r>
        <w:rPr>
          <w:spacing w:val="50"/>
        </w:rPr>
        <w:t xml:space="preserve"> </w:t>
      </w:r>
      <w:r>
        <w:t>самодержавие:</w:t>
      </w:r>
      <w:r>
        <w:rPr>
          <w:spacing w:val="40"/>
        </w:rPr>
        <w:t xml:space="preserve"> </w:t>
      </w:r>
      <w:r>
        <w:rPr>
          <w:position w:val="1"/>
        </w:rPr>
        <w:t>государственный</w:t>
      </w:r>
      <w:r>
        <w:rPr>
          <w:spacing w:val="62"/>
          <w:position w:val="1"/>
        </w:rPr>
        <w:t xml:space="preserve"> </w:t>
      </w:r>
      <w:r>
        <w:rPr>
          <w:spacing w:val="-2"/>
          <w:position w:val="1"/>
        </w:rPr>
        <w:t>консерватизм.</w:t>
      </w:r>
    </w:p>
    <w:p w:rsidR="00D55340" w:rsidRDefault="00FA1172">
      <w:pPr>
        <w:pStyle w:val="a3"/>
        <w:tabs>
          <w:tab w:val="left" w:pos="9020"/>
        </w:tabs>
        <w:spacing w:before="10" w:line="249" w:lineRule="auto"/>
        <w:ind w:right="431"/>
      </w:pPr>
      <w:r>
        <w:t>Реформаторские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консервативные</w:t>
      </w:r>
      <w:r>
        <w:rPr>
          <w:spacing w:val="40"/>
        </w:rPr>
        <w:t xml:space="preserve"> </w:t>
      </w:r>
      <w:r>
        <w:t>тенденции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политике</w:t>
      </w:r>
      <w:r>
        <w:rPr>
          <w:spacing w:val="40"/>
        </w:rPr>
        <w:t xml:space="preserve"> </w:t>
      </w:r>
      <w:r>
        <w:t>Николая</w:t>
      </w:r>
      <w:r>
        <w:rPr>
          <w:spacing w:val="40"/>
        </w:rPr>
        <w:t xml:space="preserve"> </w:t>
      </w:r>
      <w:r>
        <w:t>I.</w:t>
      </w:r>
      <w:r>
        <w:rPr>
          <w:spacing w:val="40"/>
        </w:rPr>
        <w:t xml:space="preserve"> </w:t>
      </w:r>
      <w:r>
        <w:t>Экономическая политика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условиях</w:t>
      </w:r>
      <w:r>
        <w:rPr>
          <w:spacing w:val="80"/>
        </w:rPr>
        <w:t xml:space="preserve"> </w:t>
      </w:r>
      <w:r>
        <w:t>политического</w:t>
      </w:r>
      <w:r>
        <w:rPr>
          <w:spacing w:val="80"/>
        </w:rPr>
        <w:t xml:space="preserve"> </w:t>
      </w:r>
      <w:r>
        <w:t>консерватизма.</w:t>
      </w:r>
      <w:r>
        <w:rPr>
          <w:spacing w:val="80"/>
        </w:rPr>
        <w:t xml:space="preserve"> </w:t>
      </w:r>
      <w:r>
        <w:t>Государственная</w:t>
      </w:r>
      <w:r>
        <w:rPr>
          <w:spacing w:val="80"/>
        </w:rPr>
        <w:t xml:space="preserve"> </w:t>
      </w:r>
      <w:r>
        <w:t xml:space="preserve">регламентация общественной жизни: централизация управления, политическая полиция, кодификация законов, </w:t>
      </w:r>
      <w:r>
        <w:rPr>
          <w:spacing w:val="-2"/>
        </w:rPr>
        <w:t>цензура,</w:t>
      </w:r>
      <w:r>
        <w:tab/>
      </w:r>
      <w:r>
        <w:rPr>
          <w:spacing w:val="-2"/>
        </w:rPr>
        <w:t>попечительство</w:t>
      </w:r>
    </w:p>
    <w:p w:rsidR="00D55340" w:rsidRDefault="00FA1172">
      <w:pPr>
        <w:pStyle w:val="a3"/>
        <w:spacing w:line="264" w:lineRule="exact"/>
        <w:ind w:firstLine="0"/>
      </w:pPr>
      <w:r>
        <w:t>об</w:t>
      </w:r>
      <w:r>
        <w:rPr>
          <w:spacing w:val="69"/>
        </w:rPr>
        <w:t xml:space="preserve">    </w:t>
      </w:r>
      <w:r>
        <w:t>образовании.</w:t>
      </w:r>
      <w:r>
        <w:rPr>
          <w:spacing w:val="68"/>
        </w:rPr>
        <w:t xml:space="preserve">    </w:t>
      </w:r>
      <w:r>
        <w:t>Крестьянский</w:t>
      </w:r>
      <w:r>
        <w:rPr>
          <w:spacing w:val="70"/>
        </w:rPr>
        <w:t xml:space="preserve">    </w:t>
      </w:r>
      <w:r>
        <w:t>вопрос.</w:t>
      </w:r>
      <w:r>
        <w:rPr>
          <w:spacing w:val="71"/>
        </w:rPr>
        <w:t xml:space="preserve">    </w:t>
      </w:r>
      <w:r>
        <w:t>Реформа</w:t>
      </w:r>
      <w:r>
        <w:rPr>
          <w:spacing w:val="69"/>
        </w:rPr>
        <w:t xml:space="preserve">    </w:t>
      </w:r>
      <w:r>
        <w:t>государственных</w:t>
      </w:r>
      <w:r>
        <w:rPr>
          <w:spacing w:val="70"/>
        </w:rPr>
        <w:t xml:space="preserve">    </w:t>
      </w:r>
      <w:r>
        <w:rPr>
          <w:spacing w:val="-2"/>
        </w:rPr>
        <w:t>крестьян</w:t>
      </w:r>
    </w:p>
    <w:p w:rsidR="00D55340" w:rsidRDefault="00D55340">
      <w:pPr>
        <w:pStyle w:val="a3"/>
        <w:spacing w:line="264" w:lineRule="exac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right="470" w:firstLine="0"/>
      </w:pPr>
      <w:r>
        <w:lastRenderedPageBreak/>
        <w:t>П.Д. Киселёва 1837-1841</w:t>
      </w:r>
      <w:r>
        <w:t xml:space="preserve"> гг. Официальная идеология: «православие, самодержавие, народность». Формирование профессиональной</w:t>
      </w:r>
      <w:r>
        <w:rPr>
          <w:spacing w:val="40"/>
        </w:rPr>
        <w:t xml:space="preserve"> </w:t>
      </w:r>
      <w:r>
        <w:t>бюрократии.</w:t>
      </w:r>
    </w:p>
    <w:p w:rsidR="00D55340" w:rsidRDefault="00FA1172">
      <w:pPr>
        <w:pStyle w:val="a3"/>
        <w:spacing w:before="7" w:line="247" w:lineRule="auto"/>
        <w:ind w:right="437"/>
      </w:pPr>
      <w:r>
        <w:t>Расширение</w:t>
      </w:r>
      <w:r>
        <w:rPr>
          <w:spacing w:val="80"/>
        </w:rPr>
        <w:t xml:space="preserve">   </w:t>
      </w:r>
      <w:r>
        <w:t>империи:</w:t>
      </w:r>
      <w:r>
        <w:rPr>
          <w:spacing w:val="80"/>
        </w:rPr>
        <w:t xml:space="preserve">   </w:t>
      </w:r>
      <w:r>
        <w:t>русско-иранская</w:t>
      </w:r>
      <w:r>
        <w:rPr>
          <w:spacing w:val="80"/>
        </w:rPr>
        <w:t xml:space="preserve">   </w:t>
      </w:r>
      <w:r>
        <w:t>и</w:t>
      </w:r>
      <w:r>
        <w:rPr>
          <w:spacing w:val="78"/>
          <w:w w:val="150"/>
        </w:rPr>
        <w:t xml:space="preserve">   </w:t>
      </w:r>
      <w:r>
        <w:t>русско-турецкая</w:t>
      </w:r>
      <w:r>
        <w:rPr>
          <w:spacing w:val="80"/>
        </w:rPr>
        <w:t xml:space="preserve">   </w:t>
      </w:r>
      <w:r>
        <w:t>войны.</w:t>
      </w:r>
      <w:r>
        <w:rPr>
          <w:spacing w:val="80"/>
        </w:rPr>
        <w:t xml:space="preserve">   </w:t>
      </w:r>
      <w:r>
        <w:t>Россия и</w:t>
      </w:r>
      <w:r>
        <w:rPr>
          <w:spacing w:val="40"/>
        </w:rPr>
        <w:t xml:space="preserve"> </w:t>
      </w:r>
      <w:r>
        <w:t>Западная</w:t>
      </w:r>
      <w:r>
        <w:rPr>
          <w:spacing w:val="59"/>
        </w:rPr>
        <w:t xml:space="preserve"> </w:t>
      </w:r>
      <w:r>
        <w:t>Европа: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взаимного</w:t>
      </w:r>
      <w:r>
        <w:rPr>
          <w:spacing w:val="40"/>
        </w:rPr>
        <w:t xml:space="preserve"> </w:t>
      </w:r>
      <w:r>
        <w:t>восприятия.</w:t>
      </w:r>
      <w:r>
        <w:rPr>
          <w:spacing w:val="40"/>
        </w:rPr>
        <w:t xml:space="preserve"> </w:t>
      </w:r>
      <w:r>
        <w:t>«Священный</w:t>
      </w:r>
      <w:r>
        <w:rPr>
          <w:spacing w:val="40"/>
        </w:rPr>
        <w:t xml:space="preserve"> </w:t>
      </w:r>
      <w:r>
        <w:t>с</w:t>
      </w:r>
      <w:r>
        <w:t>оюз».</w:t>
      </w:r>
      <w:r>
        <w:rPr>
          <w:spacing w:val="40"/>
        </w:rPr>
        <w:t xml:space="preserve"> </w:t>
      </w:r>
      <w:r>
        <w:t>Россия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революции</w:t>
      </w:r>
      <w:r>
        <w:rPr>
          <w:spacing w:val="40"/>
        </w:rPr>
        <w:t xml:space="preserve"> </w:t>
      </w:r>
      <w:r>
        <w:t>в Европе. Восточный вопрос. Распад Венской системы. Крымская война. Героическая оборона Севастополя. Парижский мир 1856 г.</w:t>
      </w:r>
    </w:p>
    <w:p w:rsidR="00D55340" w:rsidRDefault="00FA1172">
      <w:pPr>
        <w:pStyle w:val="a3"/>
        <w:tabs>
          <w:tab w:val="left" w:pos="2696"/>
          <w:tab w:val="left" w:pos="3959"/>
          <w:tab w:val="left" w:pos="6763"/>
          <w:tab w:val="left" w:pos="9577"/>
        </w:tabs>
        <w:spacing w:before="10" w:line="247" w:lineRule="auto"/>
        <w:ind w:right="428"/>
      </w:pPr>
      <w:r>
        <w:t xml:space="preserve">Сословная структура российского общества. Крепостное хозяйство. Помещик и крестьянин, </w:t>
      </w:r>
      <w:r>
        <w:rPr>
          <w:spacing w:val="-2"/>
        </w:rPr>
        <w:t>конфликты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сотрудничество.</w:t>
      </w:r>
      <w:r>
        <w:tab/>
      </w:r>
      <w:r>
        <w:rPr>
          <w:spacing w:val="-2"/>
        </w:rPr>
        <w:t>Промышленный</w:t>
      </w:r>
      <w:r>
        <w:tab/>
      </w:r>
      <w:r>
        <w:rPr>
          <w:spacing w:val="-2"/>
        </w:rPr>
        <w:t xml:space="preserve">переворот </w:t>
      </w:r>
      <w:r>
        <w:t>и</w:t>
      </w:r>
      <w:r>
        <w:rPr>
          <w:spacing w:val="80"/>
          <w:w w:val="150"/>
        </w:rPr>
        <w:t xml:space="preserve">  </w:t>
      </w:r>
      <w:r>
        <w:t>его</w:t>
      </w:r>
      <w:r>
        <w:rPr>
          <w:spacing w:val="80"/>
          <w:w w:val="150"/>
        </w:rPr>
        <w:t xml:space="preserve">  </w:t>
      </w:r>
      <w:r>
        <w:t>особенности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России.</w:t>
      </w:r>
      <w:r>
        <w:rPr>
          <w:spacing w:val="61"/>
        </w:rPr>
        <w:t xml:space="preserve">   </w:t>
      </w:r>
      <w:r>
        <w:t>Начало</w:t>
      </w:r>
      <w:r>
        <w:rPr>
          <w:spacing w:val="80"/>
          <w:w w:val="150"/>
        </w:rPr>
        <w:t xml:space="preserve">  </w:t>
      </w:r>
      <w:r>
        <w:t>железнодорожного</w:t>
      </w:r>
      <w:r>
        <w:rPr>
          <w:spacing w:val="66"/>
        </w:rPr>
        <w:t xml:space="preserve">   </w:t>
      </w:r>
      <w:r>
        <w:t>строительства.</w:t>
      </w:r>
      <w:r>
        <w:rPr>
          <w:spacing w:val="61"/>
        </w:rPr>
        <w:t xml:space="preserve">   </w:t>
      </w:r>
      <w:r>
        <w:t>Москва</w:t>
      </w:r>
      <w:r>
        <w:rPr>
          <w:spacing w:val="40"/>
        </w:rPr>
        <w:t xml:space="preserve"> </w:t>
      </w:r>
      <w:r>
        <w:t>и</w:t>
      </w:r>
      <w:r>
        <w:rPr>
          <w:spacing w:val="78"/>
        </w:rPr>
        <w:t xml:space="preserve">   </w:t>
      </w:r>
      <w:r>
        <w:t>Петербург:</w:t>
      </w:r>
      <w:r>
        <w:rPr>
          <w:spacing w:val="77"/>
        </w:rPr>
        <w:t xml:space="preserve">   </w:t>
      </w:r>
      <w:r>
        <w:t>спор</w:t>
      </w:r>
      <w:r>
        <w:rPr>
          <w:spacing w:val="80"/>
        </w:rPr>
        <w:t xml:space="preserve">   </w:t>
      </w:r>
      <w:r>
        <w:t>двух</w:t>
      </w:r>
      <w:r>
        <w:rPr>
          <w:spacing w:val="78"/>
        </w:rPr>
        <w:t xml:space="preserve">   </w:t>
      </w:r>
      <w:r>
        <w:t>столиц.</w:t>
      </w:r>
      <w:r>
        <w:rPr>
          <w:spacing w:val="71"/>
          <w:w w:val="150"/>
        </w:rPr>
        <w:t xml:space="preserve">   </w:t>
      </w:r>
      <w:r>
        <w:t>Города</w:t>
      </w:r>
      <w:r>
        <w:rPr>
          <w:spacing w:val="77"/>
        </w:rPr>
        <w:t xml:space="preserve">   </w:t>
      </w:r>
      <w:r>
        <w:t>как</w:t>
      </w:r>
      <w:r>
        <w:rPr>
          <w:spacing w:val="71"/>
          <w:w w:val="150"/>
        </w:rPr>
        <w:t xml:space="preserve">   </w:t>
      </w:r>
      <w:r>
        <w:t>административные,</w:t>
      </w:r>
      <w:r>
        <w:rPr>
          <w:spacing w:val="71"/>
          <w:w w:val="150"/>
        </w:rPr>
        <w:t xml:space="preserve">   </w:t>
      </w:r>
      <w:r>
        <w:t>торговые и</w:t>
      </w:r>
      <w:r>
        <w:rPr>
          <w:spacing w:val="40"/>
        </w:rPr>
        <w:t xml:space="preserve"> </w:t>
      </w:r>
      <w:r>
        <w:t>промышленные</w:t>
      </w:r>
      <w:r>
        <w:rPr>
          <w:spacing w:val="40"/>
        </w:rPr>
        <w:t xml:space="preserve"> </w:t>
      </w:r>
      <w:r>
        <w:t>центры.</w:t>
      </w:r>
      <w:r>
        <w:rPr>
          <w:spacing w:val="40"/>
        </w:rPr>
        <w:t xml:space="preserve"> </w:t>
      </w:r>
      <w:r>
        <w:t>Городское</w:t>
      </w:r>
      <w:r>
        <w:rPr>
          <w:spacing w:val="40"/>
        </w:rPr>
        <w:t xml:space="preserve"> </w:t>
      </w:r>
      <w:r>
        <w:t>самоуправление.</w:t>
      </w:r>
    </w:p>
    <w:p w:rsidR="00D55340" w:rsidRDefault="00FA1172">
      <w:pPr>
        <w:pStyle w:val="a3"/>
        <w:tabs>
          <w:tab w:val="left" w:pos="9385"/>
        </w:tabs>
        <w:spacing w:before="20" w:line="247" w:lineRule="auto"/>
        <w:ind w:right="430"/>
      </w:pPr>
      <w:r>
        <w:t>Общественная жизнь в 1830-1850-е гг. Роль литературы, печати, университетов в</w:t>
      </w:r>
      <w:r>
        <w:rPr>
          <w:spacing w:val="40"/>
        </w:rPr>
        <w:t xml:space="preserve"> </w:t>
      </w:r>
      <w:r>
        <w:t>формировании</w:t>
      </w:r>
      <w:r>
        <w:rPr>
          <w:spacing w:val="40"/>
        </w:rPr>
        <w:t xml:space="preserve"> </w:t>
      </w:r>
      <w:r>
        <w:t>независимого</w:t>
      </w:r>
      <w:r>
        <w:rPr>
          <w:spacing w:val="40"/>
        </w:rPr>
        <w:t xml:space="preserve"> </w:t>
      </w:r>
      <w:r>
        <w:t>общественного</w:t>
      </w:r>
      <w:r>
        <w:rPr>
          <w:spacing w:val="40"/>
        </w:rPr>
        <w:t xml:space="preserve"> </w:t>
      </w:r>
      <w:r>
        <w:t>мнения.</w:t>
      </w:r>
      <w:r>
        <w:rPr>
          <w:spacing w:val="40"/>
        </w:rPr>
        <w:t xml:space="preserve"> </w:t>
      </w:r>
      <w:r>
        <w:t>Общественная</w:t>
      </w:r>
      <w:r>
        <w:rPr>
          <w:spacing w:val="40"/>
        </w:rPr>
        <w:t xml:space="preserve"> </w:t>
      </w:r>
      <w:r>
        <w:t>мысль:</w:t>
      </w:r>
      <w:r>
        <w:rPr>
          <w:spacing w:val="40"/>
        </w:rPr>
        <w:t xml:space="preserve"> </w:t>
      </w:r>
      <w:r>
        <w:t>официальная</w:t>
      </w:r>
      <w:r>
        <w:rPr>
          <w:spacing w:val="80"/>
        </w:rPr>
        <w:t xml:space="preserve"> </w:t>
      </w:r>
      <w:r>
        <w:t>идеология, славянофилы и западники, зарождение социалистической мысли. Складывание</w:t>
      </w:r>
      <w:r>
        <w:t xml:space="preserve"> теории </w:t>
      </w:r>
      <w:r>
        <w:rPr>
          <w:spacing w:val="-2"/>
        </w:rPr>
        <w:t>русского</w:t>
      </w:r>
      <w:r>
        <w:tab/>
      </w:r>
      <w:r>
        <w:rPr>
          <w:spacing w:val="-2"/>
        </w:rPr>
        <w:t>социализма.</w:t>
      </w:r>
    </w:p>
    <w:p w:rsidR="00D55340" w:rsidRDefault="00FA1172">
      <w:pPr>
        <w:pStyle w:val="a3"/>
        <w:spacing w:before="5" w:line="247" w:lineRule="auto"/>
        <w:ind w:right="449" w:firstLine="0"/>
      </w:pPr>
      <w:r>
        <w:t>А.И.</w:t>
      </w:r>
      <w:r>
        <w:rPr>
          <w:spacing w:val="40"/>
        </w:rPr>
        <w:t xml:space="preserve"> </w:t>
      </w:r>
      <w:r>
        <w:t>Герцен.</w:t>
      </w:r>
      <w:r>
        <w:rPr>
          <w:spacing w:val="40"/>
        </w:rPr>
        <w:t xml:space="preserve"> </w:t>
      </w:r>
      <w:r>
        <w:t>Влияние</w:t>
      </w:r>
      <w:r>
        <w:rPr>
          <w:spacing w:val="40"/>
        </w:rPr>
        <w:t xml:space="preserve"> </w:t>
      </w:r>
      <w:r>
        <w:t>немецкой</w:t>
      </w:r>
      <w:r>
        <w:rPr>
          <w:spacing w:val="40"/>
        </w:rPr>
        <w:t xml:space="preserve"> </w:t>
      </w:r>
      <w:r>
        <w:t>философии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французского</w:t>
      </w:r>
      <w:r>
        <w:rPr>
          <w:spacing w:val="40"/>
        </w:rPr>
        <w:t xml:space="preserve"> </w:t>
      </w:r>
      <w:r>
        <w:t>социализма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русскую</w:t>
      </w:r>
      <w:r>
        <w:rPr>
          <w:spacing w:val="80"/>
        </w:rPr>
        <w:t xml:space="preserve"> </w:t>
      </w:r>
      <w:r>
        <w:t>общественную</w:t>
      </w:r>
      <w:r>
        <w:rPr>
          <w:spacing w:val="40"/>
        </w:rPr>
        <w:t xml:space="preserve"> </w:t>
      </w:r>
      <w:r>
        <w:t>мысль.</w:t>
      </w:r>
      <w:r>
        <w:rPr>
          <w:spacing w:val="40"/>
        </w:rPr>
        <w:t xml:space="preserve"> </w:t>
      </w:r>
      <w:r>
        <w:t>Россия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Европа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центральный</w:t>
      </w:r>
      <w:r>
        <w:rPr>
          <w:spacing w:val="40"/>
        </w:rPr>
        <w:t xml:space="preserve"> </w:t>
      </w:r>
      <w:r>
        <w:t>пункт</w:t>
      </w:r>
      <w:r>
        <w:rPr>
          <w:spacing w:val="40"/>
        </w:rPr>
        <w:t xml:space="preserve"> </w:t>
      </w:r>
      <w:r>
        <w:t>общественных</w:t>
      </w:r>
      <w:r>
        <w:rPr>
          <w:spacing w:val="40"/>
        </w:rPr>
        <w:t xml:space="preserve"> </w:t>
      </w:r>
      <w:r>
        <w:t>дебатов.</w:t>
      </w:r>
    </w:p>
    <w:p w:rsidR="00D55340" w:rsidRDefault="00FA1172">
      <w:pPr>
        <w:pStyle w:val="a3"/>
        <w:spacing w:before="12"/>
        <w:ind w:left="1126" w:firstLine="0"/>
      </w:pPr>
      <w:r>
        <w:t>Культурное</w:t>
      </w:r>
      <w:r>
        <w:rPr>
          <w:spacing w:val="15"/>
        </w:rPr>
        <w:t xml:space="preserve"> </w:t>
      </w:r>
      <w:r>
        <w:t>пространство</w:t>
      </w:r>
      <w:r>
        <w:rPr>
          <w:spacing w:val="12"/>
        </w:rPr>
        <w:t xml:space="preserve"> </w:t>
      </w:r>
      <w:r>
        <w:t>империи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первой</w:t>
      </w:r>
      <w:r>
        <w:rPr>
          <w:spacing w:val="26"/>
        </w:rPr>
        <w:t xml:space="preserve"> </w:t>
      </w:r>
      <w:r>
        <w:t>половине</w:t>
      </w:r>
      <w:r>
        <w:rPr>
          <w:spacing w:val="47"/>
        </w:rPr>
        <w:t xml:space="preserve"> </w:t>
      </w:r>
      <w:r>
        <w:t>XIX</w:t>
      </w:r>
      <w:r>
        <w:rPr>
          <w:spacing w:val="18"/>
        </w:rPr>
        <w:t xml:space="preserve"> </w:t>
      </w:r>
      <w:r>
        <w:rPr>
          <w:spacing w:val="-5"/>
        </w:rPr>
        <w:t>в.</w:t>
      </w:r>
    </w:p>
    <w:p w:rsidR="00D55340" w:rsidRDefault="00FA1172">
      <w:pPr>
        <w:pStyle w:val="a3"/>
        <w:spacing w:before="10" w:line="249" w:lineRule="auto"/>
        <w:ind w:right="437"/>
      </w:pPr>
      <w:r>
        <w:t>Национальные</w:t>
      </w:r>
      <w:r>
        <w:rPr>
          <w:spacing w:val="40"/>
        </w:rPr>
        <w:t xml:space="preserve"> </w:t>
      </w:r>
      <w:r>
        <w:t>корни</w:t>
      </w:r>
      <w:r>
        <w:rPr>
          <w:spacing w:val="40"/>
        </w:rPr>
        <w:t xml:space="preserve"> </w:t>
      </w:r>
      <w:r>
        <w:t>отечественной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западные</w:t>
      </w:r>
      <w:r>
        <w:rPr>
          <w:spacing w:val="40"/>
        </w:rPr>
        <w:t xml:space="preserve"> </w:t>
      </w:r>
      <w:r>
        <w:t>влияния.</w:t>
      </w:r>
      <w:r>
        <w:rPr>
          <w:spacing w:val="40"/>
        </w:rPr>
        <w:t xml:space="preserve"> </w:t>
      </w:r>
      <w:r>
        <w:t>Государственная политика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культуры.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стили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художественной</w:t>
      </w:r>
      <w:r>
        <w:rPr>
          <w:spacing w:val="40"/>
        </w:rPr>
        <w:t xml:space="preserve"> </w:t>
      </w:r>
      <w:r>
        <w:t>культуре:</w:t>
      </w:r>
      <w:r>
        <w:rPr>
          <w:spacing w:val="40"/>
        </w:rPr>
        <w:t xml:space="preserve"> </w:t>
      </w:r>
      <w:r>
        <w:t>романтизм, классицизм, реализм. Ампир как стиль империи. Культ гражданственности. Золотой век русской литературы. Формир</w:t>
      </w:r>
      <w:r>
        <w:t>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</w:t>
      </w:r>
      <w:r>
        <w:rPr>
          <w:spacing w:val="80"/>
        </w:rPr>
        <w:t xml:space="preserve"> </w:t>
      </w:r>
      <w:r>
        <w:t>общества.</w:t>
      </w:r>
      <w:r>
        <w:rPr>
          <w:spacing w:val="80"/>
        </w:rPr>
        <w:t xml:space="preserve"> </w:t>
      </w:r>
      <w:r>
        <w:t>Школы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университеты.</w:t>
      </w:r>
      <w:r>
        <w:rPr>
          <w:spacing w:val="80"/>
        </w:rPr>
        <w:t xml:space="preserve"> </w:t>
      </w:r>
      <w:r>
        <w:t>Народная</w:t>
      </w:r>
      <w:r>
        <w:rPr>
          <w:spacing w:val="80"/>
        </w:rPr>
        <w:t xml:space="preserve"> </w:t>
      </w:r>
      <w:r>
        <w:t>культура.</w:t>
      </w:r>
      <w:r>
        <w:rPr>
          <w:spacing w:val="80"/>
        </w:rPr>
        <w:t xml:space="preserve"> </w:t>
      </w:r>
      <w:r>
        <w:t>Культура повседневности: обре</w:t>
      </w:r>
      <w:r>
        <w:t>тение комфорта. Жизнь в городе и в усадьбе. Российская культура как часть европейской культуры.</w:t>
      </w:r>
    </w:p>
    <w:p w:rsidR="00D55340" w:rsidRDefault="00FA1172">
      <w:pPr>
        <w:pStyle w:val="a3"/>
        <w:spacing w:before="3"/>
        <w:ind w:left="1126" w:firstLine="0"/>
      </w:pPr>
      <w:r>
        <w:t>Народы</w:t>
      </w:r>
      <w:r>
        <w:rPr>
          <w:spacing w:val="13"/>
        </w:rPr>
        <w:t xml:space="preserve"> </w:t>
      </w:r>
      <w:r>
        <w:t>России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первой</w:t>
      </w:r>
      <w:r>
        <w:rPr>
          <w:spacing w:val="30"/>
        </w:rPr>
        <w:t xml:space="preserve"> </w:t>
      </w:r>
      <w:r>
        <w:t>половине</w:t>
      </w:r>
      <w:r>
        <w:rPr>
          <w:spacing w:val="24"/>
        </w:rPr>
        <w:t xml:space="preserve"> </w:t>
      </w:r>
      <w:r>
        <w:t>XIX</w:t>
      </w:r>
      <w:r>
        <w:rPr>
          <w:spacing w:val="12"/>
        </w:rPr>
        <w:t xml:space="preserve"> </w:t>
      </w:r>
      <w:r>
        <w:rPr>
          <w:spacing w:val="-5"/>
        </w:rPr>
        <w:t>в.</w:t>
      </w:r>
    </w:p>
    <w:p w:rsidR="00D55340" w:rsidRDefault="00FA1172">
      <w:pPr>
        <w:pStyle w:val="a3"/>
        <w:tabs>
          <w:tab w:val="left" w:pos="2710"/>
          <w:tab w:val="left" w:pos="4900"/>
          <w:tab w:val="left" w:pos="7287"/>
          <w:tab w:val="left" w:pos="9601"/>
        </w:tabs>
        <w:spacing w:before="9" w:line="249" w:lineRule="auto"/>
        <w:ind w:right="434"/>
      </w:pPr>
      <w:r>
        <w:t>Многообразие культур и религий Российской империи. Православная церковь и основные конфессии</w:t>
      </w:r>
      <w:r>
        <w:rPr>
          <w:spacing w:val="80"/>
        </w:rPr>
        <w:t xml:space="preserve"> </w:t>
      </w:r>
      <w:r>
        <w:t>(католичество,</w:t>
      </w:r>
      <w:r>
        <w:rPr>
          <w:spacing w:val="80"/>
        </w:rPr>
        <w:t xml:space="preserve"> </w:t>
      </w:r>
      <w:r>
        <w:t>протестантство,</w:t>
      </w:r>
      <w:r>
        <w:rPr>
          <w:spacing w:val="80"/>
        </w:rPr>
        <w:t xml:space="preserve"> </w:t>
      </w:r>
      <w:r>
        <w:t>ислам,</w:t>
      </w:r>
      <w:r>
        <w:rPr>
          <w:spacing w:val="80"/>
        </w:rPr>
        <w:t xml:space="preserve"> </w:t>
      </w:r>
      <w:r>
        <w:t>иудаизм,</w:t>
      </w:r>
      <w:r>
        <w:rPr>
          <w:spacing w:val="80"/>
        </w:rPr>
        <w:t xml:space="preserve"> </w:t>
      </w:r>
      <w:r>
        <w:t>буддизм).</w:t>
      </w:r>
      <w:r>
        <w:rPr>
          <w:spacing w:val="80"/>
        </w:rPr>
        <w:t xml:space="preserve"> </w:t>
      </w:r>
      <w:r>
        <w:t>Конфликты</w:t>
      </w:r>
      <w:r>
        <w:rPr>
          <w:spacing w:val="80"/>
        </w:rPr>
        <w:t xml:space="preserve"> </w:t>
      </w:r>
      <w:r>
        <w:t>и сотрудничество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народами.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административного</w:t>
      </w:r>
      <w:r>
        <w:rPr>
          <w:spacing w:val="40"/>
        </w:rPr>
        <w:t xml:space="preserve"> </w:t>
      </w:r>
      <w:r>
        <w:t>управления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 xml:space="preserve">окраинах </w:t>
      </w:r>
      <w:r>
        <w:rPr>
          <w:spacing w:val="-2"/>
        </w:rPr>
        <w:t>империи.</w:t>
      </w:r>
      <w:r>
        <w:tab/>
      </w:r>
      <w:r>
        <w:rPr>
          <w:spacing w:val="-2"/>
        </w:rPr>
        <w:t>Царство</w:t>
      </w:r>
      <w:r>
        <w:tab/>
      </w:r>
      <w:r>
        <w:rPr>
          <w:spacing w:val="-2"/>
        </w:rPr>
        <w:t>Польское.</w:t>
      </w:r>
      <w:r>
        <w:tab/>
      </w:r>
      <w:r>
        <w:rPr>
          <w:spacing w:val="-2"/>
        </w:rPr>
        <w:t>Польское</w:t>
      </w:r>
      <w:r>
        <w:tab/>
      </w:r>
      <w:r>
        <w:rPr>
          <w:spacing w:val="-2"/>
        </w:rPr>
        <w:t xml:space="preserve">восстание </w:t>
      </w:r>
      <w:r>
        <w:t>1830-1831</w:t>
      </w:r>
      <w:r>
        <w:rPr>
          <w:spacing w:val="40"/>
        </w:rPr>
        <w:t xml:space="preserve"> </w:t>
      </w:r>
      <w:r>
        <w:t>гг.</w:t>
      </w:r>
      <w:r>
        <w:rPr>
          <w:spacing w:val="40"/>
        </w:rPr>
        <w:t xml:space="preserve"> </w:t>
      </w:r>
      <w:r>
        <w:t>Присоединение</w:t>
      </w:r>
      <w:r>
        <w:rPr>
          <w:spacing w:val="40"/>
        </w:rPr>
        <w:t xml:space="preserve"> </w:t>
      </w:r>
      <w:r>
        <w:t>Грузии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Закавказья.</w:t>
      </w:r>
      <w:r>
        <w:rPr>
          <w:spacing w:val="40"/>
        </w:rPr>
        <w:t xml:space="preserve"> </w:t>
      </w:r>
      <w:r>
        <w:t>Кавказская</w:t>
      </w:r>
      <w:r>
        <w:rPr>
          <w:spacing w:val="40"/>
        </w:rPr>
        <w:t xml:space="preserve"> </w:t>
      </w:r>
      <w:r>
        <w:t>война.</w:t>
      </w:r>
      <w:r>
        <w:rPr>
          <w:spacing w:val="40"/>
        </w:rPr>
        <w:t xml:space="preserve"> </w:t>
      </w:r>
      <w:r>
        <w:t>Движе</w:t>
      </w:r>
      <w:r>
        <w:t>ние</w:t>
      </w:r>
      <w:r>
        <w:rPr>
          <w:spacing w:val="40"/>
        </w:rPr>
        <w:t xml:space="preserve"> </w:t>
      </w:r>
      <w:r>
        <w:t>Шамиля.</w:t>
      </w:r>
    </w:p>
    <w:p w:rsidR="00D55340" w:rsidRDefault="00FA1172">
      <w:pPr>
        <w:pStyle w:val="a3"/>
        <w:spacing w:before="8"/>
        <w:ind w:left="1126" w:firstLine="0"/>
      </w:pPr>
      <w:r>
        <w:t>Социальная</w:t>
      </w:r>
      <w:r>
        <w:rPr>
          <w:spacing w:val="23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правовая</w:t>
      </w:r>
      <w:r>
        <w:rPr>
          <w:spacing w:val="37"/>
        </w:rPr>
        <w:t xml:space="preserve"> </w:t>
      </w:r>
      <w:r>
        <w:t>модернизация</w:t>
      </w:r>
      <w:r>
        <w:rPr>
          <w:spacing w:val="24"/>
        </w:rPr>
        <w:t xml:space="preserve"> </w:t>
      </w:r>
      <w:r>
        <w:t>страны</w:t>
      </w:r>
      <w:r>
        <w:rPr>
          <w:spacing w:val="21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Александре</w:t>
      </w:r>
      <w:r>
        <w:rPr>
          <w:spacing w:val="39"/>
        </w:rPr>
        <w:t xml:space="preserve"> </w:t>
      </w:r>
      <w:r>
        <w:rPr>
          <w:spacing w:val="-5"/>
        </w:rPr>
        <w:t>II.</w:t>
      </w:r>
    </w:p>
    <w:p w:rsidR="00D55340" w:rsidRDefault="00FA1172">
      <w:pPr>
        <w:pStyle w:val="a3"/>
        <w:spacing w:before="9" w:line="249" w:lineRule="auto"/>
        <w:ind w:right="433"/>
      </w:pPr>
      <w:r>
        <w:t>Реформы</w:t>
      </w:r>
      <w:r>
        <w:rPr>
          <w:spacing w:val="75"/>
        </w:rPr>
        <w:t xml:space="preserve">    </w:t>
      </w:r>
      <w:r>
        <w:t>1860-1870-х</w:t>
      </w:r>
      <w:r>
        <w:rPr>
          <w:spacing w:val="74"/>
        </w:rPr>
        <w:t xml:space="preserve">    </w:t>
      </w:r>
      <w:r>
        <w:t>гг.</w:t>
      </w:r>
      <w:r>
        <w:rPr>
          <w:spacing w:val="74"/>
        </w:rPr>
        <w:t xml:space="preserve">    </w:t>
      </w:r>
      <w:r>
        <w:t>‒</w:t>
      </w:r>
      <w:r>
        <w:rPr>
          <w:spacing w:val="74"/>
        </w:rPr>
        <w:t xml:space="preserve">    </w:t>
      </w:r>
      <w:r>
        <w:t>движение</w:t>
      </w:r>
      <w:r>
        <w:rPr>
          <w:spacing w:val="75"/>
        </w:rPr>
        <w:t xml:space="preserve">    </w:t>
      </w:r>
      <w:r>
        <w:t>к</w:t>
      </w:r>
      <w:r>
        <w:rPr>
          <w:spacing w:val="80"/>
          <w:w w:val="150"/>
        </w:rPr>
        <w:t xml:space="preserve">   </w:t>
      </w:r>
      <w:r>
        <w:t>правовому</w:t>
      </w:r>
      <w:r>
        <w:rPr>
          <w:spacing w:val="74"/>
        </w:rPr>
        <w:t xml:space="preserve">    </w:t>
      </w:r>
      <w:r>
        <w:t>государству и гражданскому обществу. Крестьянская реформа 1861 г. и её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</w:t>
      </w:r>
      <w:r>
        <w:t xml:space="preserve">ал </w:t>
      </w:r>
      <w:proofErr w:type="spellStart"/>
      <w:r>
        <w:t>всесословности</w:t>
      </w:r>
      <w:proofErr w:type="spellEnd"/>
      <w:r>
        <w:t xml:space="preserve"> в правовом</w:t>
      </w:r>
      <w:r>
        <w:rPr>
          <w:spacing w:val="80"/>
        </w:rPr>
        <w:t xml:space="preserve"> </w:t>
      </w:r>
      <w:r>
        <w:t>строе страны. Конституционный вопрос.</w:t>
      </w:r>
    </w:p>
    <w:p w:rsidR="00D55340" w:rsidRDefault="00FA1172">
      <w:pPr>
        <w:pStyle w:val="a3"/>
        <w:spacing w:before="8" w:line="247" w:lineRule="auto"/>
        <w:ind w:right="434"/>
      </w:pPr>
      <w:proofErr w:type="spellStart"/>
      <w:r>
        <w:t>Многовекторность</w:t>
      </w:r>
      <w:proofErr w:type="spellEnd"/>
      <w:r>
        <w:t xml:space="preserve"> внешней политики империи. Завершение Кавказской войны.</w:t>
      </w:r>
      <w:r>
        <w:rPr>
          <w:spacing w:val="80"/>
        </w:rPr>
        <w:t xml:space="preserve"> </w:t>
      </w:r>
      <w:r>
        <w:t>Присоединение Средней Азии. Россия и Балканы. Русско-турецкая война 1877-1878 гг. Россия на Дальнем Востоке.</w:t>
      </w:r>
    </w:p>
    <w:p w:rsidR="00D55340" w:rsidRDefault="00FA1172">
      <w:pPr>
        <w:pStyle w:val="a3"/>
        <w:spacing w:before="8"/>
        <w:ind w:left="1126" w:firstLine="0"/>
      </w:pPr>
      <w:r>
        <w:t>Россия</w:t>
      </w:r>
      <w:r>
        <w:rPr>
          <w:spacing w:val="1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1880-1890-х</w:t>
      </w:r>
      <w:r>
        <w:rPr>
          <w:spacing w:val="20"/>
        </w:rPr>
        <w:t xml:space="preserve"> </w:t>
      </w:r>
      <w:r>
        <w:rPr>
          <w:spacing w:val="-5"/>
        </w:rPr>
        <w:t>гг.</w:t>
      </w:r>
    </w:p>
    <w:p w:rsidR="00D55340" w:rsidRDefault="00FA1172">
      <w:pPr>
        <w:pStyle w:val="a3"/>
        <w:spacing w:before="9" w:line="252" w:lineRule="auto"/>
        <w:ind w:right="428"/>
      </w:pPr>
      <w:r>
        <w:t>«Народное самодержавие» Александра III. Идеология самобытного развития России. Государственный</w:t>
      </w:r>
      <w:r>
        <w:rPr>
          <w:spacing w:val="40"/>
        </w:rPr>
        <w:t xml:space="preserve"> </w:t>
      </w:r>
      <w:r>
        <w:t>национализм.</w:t>
      </w:r>
      <w:r>
        <w:rPr>
          <w:spacing w:val="40"/>
        </w:rPr>
        <w:t xml:space="preserve"> </w:t>
      </w:r>
      <w:r>
        <w:t>Реформы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контрреформы.</w:t>
      </w:r>
      <w:r>
        <w:rPr>
          <w:spacing w:val="40"/>
        </w:rPr>
        <w:t xml:space="preserve"> </w:t>
      </w:r>
      <w:r>
        <w:t>Политика</w:t>
      </w:r>
      <w:r>
        <w:rPr>
          <w:spacing w:val="40"/>
        </w:rPr>
        <w:t xml:space="preserve"> </w:t>
      </w:r>
      <w:r>
        <w:t>консервативной</w:t>
      </w:r>
      <w:r>
        <w:rPr>
          <w:spacing w:val="80"/>
        </w:rPr>
        <w:t xml:space="preserve"> </w:t>
      </w:r>
      <w:r>
        <w:t>стабилизации. Ограничение общественной самодеятельности. Местное самоуправление и с</w:t>
      </w:r>
      <w:r>
        <w:t>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</w:t>
      </w:r>
      <w:r>
        <w:rPr>
          <w:spacing w:val="40"/>
        </w:rPr>
        <w:t xml:space="preserve"> </w:t>
      </w:r>
      <w:r>
        <w:t>промышленности.</w:t>
      </w:r>
      <w:r>
        <w:rPr>
          <w:spacing w:val="40"/>
        </w:rPr>
        <w:t xml:space="preserve"> </w:t>
      </w:r>
      <w:r>
        <w:t>Финансовая</w:t>
      </w:r>
      <w:r>
        <w:rPr>
          <w:spacing w:val="40"/>
        </w:rPr>
        <w:t xml:space="preserve"> </w:t>
      </w:r>
      <w:r>
        <w:t>политика.</w:t>
      </w:r>
      <w:r>
        <w:rPr>
          <w:spacing w:val="40"/>
        </w:rPr>
        <w:t xml:space="preserve"> </w:t>
      </w:r>
      <w:r>
        <w:t>Консервация</w:t>
      </w:r>
      <w:r>
        <w:rPr>
          <w:spacing w:val="40"/>
        </w:rPr>
        <w:t xml:space="preserve"> </w:t>
      </w:r>
      <w:r>
        <w:t>аграрных</w:t>
      </w:r>
      <w:r>
        <w:rPr>
          <w:spacing w:val="40"/>
        </w:rPr>
        <w:t xml:space="preserve"> </w:t>
      </w:r>
      <w:r>
        <w:t>отноше</w:t>
      </w:r>
      <w:r>
        <w:t>ний.</w:t>
      </w:r>
    </w:p>
    <w:p w:rsidR="00D55340" w:rsidRDefault="00FA1172">
      <w:pPr>
        <w:pStyle w:val="a3"/>
        <w:spacing w:line="264" w:lineRule="exact"/>
        <w:ind w:left="1126" w:firstLine="0"/>
      </w:pPr>
      <w:r>
        <w:t>Пространство</w:t>
      </w:r>
      <w:r>
        <w:rPr>
          <w:spacing w:val="67"/>
        </w:rPr>
        <w:t xml:space="preserve"> </w:t>
      </w:r>
      <w:r>
        <w:t>империи.</w:t>
      </w:r>
      <w:r>
        <w:rPr>
          <w:spacing w:val="79"/>
        </w:rPr>
        <w:t xml:space="preserve"> </w:t>
      </w:r>
      <w:r>
        <w:t>Основные</w:t>
      </w:r>
      <w:r>
        <w:rPr>
          <w:spacing w:val="56"/>
          <w:w w:val="150"/>
        </w:rPr>
        <w:t xml:space="preserve"> </w:t>
      </w:r>
      <w:r>
        <w:t>сферы</w:t>
      </w:r>
      <w:r>
        <w:rPr>
          <w:spacing w:val="6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направления</w:t>
      </w:r>
      <w:r>
        <w:rPr>
          <w:spacing w:val="59"/>
          <w:w w:val="150"/>
        </w:rPr>
        <w:t xml:space="preserve"> </w:t>
      </w:r>
      <w:r>
        <w:t>внешнеполитических</w:t>
      </w:r>
      <w:r>
        <w:rPr>
          <w:spacing w:val="54"/>
          <w:w w:val="150"/>
        </w:rPr>
        <w:t xml:space="preserve"> </w:t>
      </w:r>
      <w:r>
        <w:rPr>
          <w:spacing w:val="-2"/>
        </w:rPr>
        <w:t>интересов.</w:t>
      </w:r>
    </w:p>
    <w:p w:rsidR="00D55340" w:rsidRDefault="00FA1172">
      <w:pPr>
        <w:pStyle w:val="a3"/>
        <w:ind w:firstLine="0"/>
      </w:pPr>
      <w:r>
        <w:t>Упрочение</w:t>
      </w:r>
      <w:r>
        <w:rPr>
          <w:spacing w:val="28"/>
        </w:rPr>
        <w:t xml:space="preserve"> </w:t>
      </w:r>
      <w:r>
        <w:t>статуса</w:t>
      </w:r>
      <w:r>
        <w:rPr>
          <w:spacing w:val="36"/>
        </w:rPr>
        <w:t xml:space="preserve"> </w:t>
      </w:r>
      <w:r>
        <w:t>великой</w:t>
      </w:r>
      <w:r>
        <w:rPr>
          <w:spacing w:val="37"/>
        </w:rPr>
        <w:t xml:space="preserve"> </w:t>
      </w:r>
      <w:r>
        <w:t>державы.</w:t>
      </w:r>
      <w:r>
        <w:rPr>
          <w:spacing w:val="36"/>
        </w:rPr>
        <w:t xml:space="preserve"> </w:t>
      </w:r>
      <w:r>
        <w:t>Освоение</w:t>
      </w:r>
      <w:r>
        <w:rPr>
          <w:spacing w:val="22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r>
        <w:rPr>
          <w:spacing w:val="-2"/>
        </w:rPr>
        <w:t>территории.</w:t>
      </w:r>
    </w:p>
    <w:p w:rsidR="00D55340" w:rsidRDefault="00FA1172">
      <w:pPr>
        <w:pStyle w:val="a3"/>
        <w:spacing w:before="14" w:line="247" w:lineRule="auto"/>
        <w:ind w:right="454"/>
      </w:pPr>
      <w:r>
        <w:t>Сельское</w:t>
      </w:r>
      <w:r>
        <w:rPr>
          <w:spacing w:val="65"/>
        </w:rPr>
        <w:t xml:space="preserve">   </w:t>
      </w:r>
      <w:r>
        <w:t>хозяйство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</w:rPr>
        <w:t xml:space="preserve">   </w:t>
      </w:r>
      <w:r>
        <w:t>промышленность.</w:t>
      </w:r>
      <w:r>
        <w:rPr>
          <w:spacing w:val="80"/>
          <w:w w:val="150"/>
        </w:rPr>
        <w:t xml:space="preserve">  </w:t>
      </w:r>
      <w:r>
        <w:t>Пореформенная</w:t>
      </w:r>
      <w:r>
        <w:rPr>
          <w:spacing w:val="80"/>
          <w:w w:val="150"/>
        </w:rPr>
        <w:t xml:space="preserve">  </w:t>
      </w:r>
      <w:r>
        <w:t>деревня:</w:t>
      </w:r>
      <w:r>
        <w:rPr>
          <w:spacing w:val="80"/>
        </w:rPr>
        <w:t xml:space="preserve">   </w:t>
      </w:r>
      <w:r>
        <w:t>традиции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новации.</w:t>
      </w:r>
      <w:r>
        <w:rPr>
          <w:spacing w:val="40"/>
        </w:rPr>
        <w:t xml:space="preserve"> </w:t>
      </w:r>
      <w:r>
        <w:t>Общинное</w:t>
      </w:r>
      <w:r>
        <w:rPr>
          <w:spacing w:val="40"/>
        </w:rPr>
        <w:t xml:space="preserve"> </w:t>
      </w:r>
      <w:r>
        <w:t>землевладение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крестьянское</w:t>
      </w:r>
      <w:r>
        <w:rPr>
          <w:spacing w:val="40"/>
        </w:rPr>
        <w:t xml:space="preserve"> </w:t>
      </w:r>
      <w:r>
        <w:t>хозяйство.</w:t>
      </w:r>
      <w:r>
        <w:rPr>
          <w:spacing w:val="40"/>
        </w:rPr>
        <w:t xml:space="preserve"> </w:t>
      </w:r>
      <w:r>
        <w:t>Взаимозависимость</w:t>
      </w:r>
      <w:r>
        <w:rPr>
          <w:spacing w:val="40"/>
        </w:rPr>
        <w:t xml:space="preserve"> </w:t>
      </w:r>
      <w:r>
        <w:t>помещичьего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крестьянского</w:t>
      </w:r>
      <w:r>
        <w:rPr>
          <w:spacing w:val="80"/>
        </w:rPr>
        <w:t xml:space="preserve"> </w:t>
      </w:r>
      <w:r>
        <w:t>хозяйств.</w:t>
      </w:r>
      <w:r>
        <w:rPr>
          <w:spacing w:val="80"/>
        </w:rPr>
        <w:t xml:space="preserve"> </w:t>
      </w:r>
      <w:r>
        <w:t>Помещичье</w:t>
      </w:r>
      <w:r>
        <w:rPr>
          <w:spacing w:val="80"/>
        </w:rPr>
        <w:t xml:space="preserve"> </w:t>
      </w:r>
      <w:r>
        <w:t>«оскудение».</w:t>
      </w:r>
      <w:r>
        <w:rPr>
          <w:spacing w:val="80"/>
        </w:rPr>
        <w:t xml:space="preserve"> </w:t>
      </w:r>
      <w:r>
        <w:t>Социальные</w:t>
      </w:r>
      <w:r>
        <w:rPr>
          <w:spacing w:val="80"/>
        </w:rPr>
        <w:t xml:space="preserve"> </w:t>
      </w:r>
      <w:r>
        <w:t>типы</w:t>
      </w:r>
      <w:r>
        <w:rPr>
          <w:spacing w:val="80"/>
        </w:rPr>
        <w:t xml:space="preserve"> </w:t>
      </w:r>
      <w:r>
        <w:t>крестьян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помещиков.</w:t>
      </w:r>
    </w:p>
    <w:p w:rsidR="00D55340" w:rsidRDefault="00D55340">
      <w:pPr>
        <w:pStyle w:val="a3"/>
        <w:spacing w:line="247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firstLine="0"/>
        <w:jc w:val="left"/>
      </w:pPr>
      <w:r>
        <w:lastRenderedPageBreak/>
        <w:t>Дворяне-</w:t>
      </w:r>
      <w:r>
        <w:rPr>
          <w:spacing w:val="-2"/>
        </w:rPr>
        <w:t>предприниматели.</w:t>
      </w:r>
    </w:p>
    <w:p w:rsidR="00D55340" w:rsidRDefault="00FA1172">
      <w:pPr>
        <w:pStyle w:val="a3"/>
        <w:spacing w:before="9" w:line="249" w:lineRule="auto"/>
        <w:ind w:right="444"/>
      </w:pPr>
      <w:r>
        <w:t>Индустриализация</w:t>
      </w:r>
      <w:r>
        <w:rPr>
          <w:spacing w:val="75"/>
        </w:rPr>
        <w:t xml:space="preserve">    </w:t>
      </w:r>
      <w:r>
        <w:t>и</w:t>
      </w:r>
      <w:r>
        <w:rPr>
          <w:spacing w:val="74"/>
        </w:rPr>
        <w:t xml:space="preserve">    </w:t>
      </w:r>
      <w:r>
        <w:t>урбанизация.</w:t>
      </w:r>
      <w:r>
        <w:rPr>
          <w:spacing w:val="74"/>
        </w:rPr>
        <w:t xml:space="preserve">    </w:t>
      </w:r>
      <w:r>
        <w:t>Железные</w:t>
      </w:r>
      <w:r>
        <w:rPr>
          <w:spacing w:val="73"/>
        </w:rPr>
        <w:t xml:space="preserve">    </w:t>
      </w:r>
      <w:r>
        <w:t>дор</w:t>
      </w:r>
      <w:r>
        <w:t>оги</w:t>
      </w:r>
      <w:r>
        <w:rPr>
          <w:spacing w:val="75"/>
        </w:rPr>
        <w:t xml:space="preserve">    </w:t>
      </w:r>
      <w:r>
        <w:t>и</w:t>
      </w:r>
      <w:r>
        <w:rPr>
          <w:spacing w:val="80"/>
          <w:w w:val="150"/>
        </w:rPr>
        <w:t xml:space="preserve">   </w:t>
      </w:r>
      <w:r>
        <w:t>их</w:t>
      </w:r>
      <w:r>
        <w:rPr>
          <w:spacing w:val="74"/>
        </w:rPr>
        <w:t xml:space="preserve">    </w:t>
      </w:r>
      <w:r>
        <w:t>роль в</w:t>
      </w:r>
      <w:r>
        <w:rPr>
          <w:spacing w:val="80"/>
          <w:w w:val="150"/>
        </w:rPr>
        <w:t xml:space="preserve">  </w:t>
      </w:r>
      <w:r>
        <w:t>экономической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социальной</w:t>
      </w:r>
      <w:r>
        <w:rPr>
          <w:spacing w:val="80"/>
        </w:rPr>
        <w:t xml:space="preserve">   </w:t>
      </w:r>
      <w:r>
        <w:t>модернизации.</w:t>
      </w:r>
      <w:r>
        <w:rPr>
          <w:spacing w:val="80"/>
          <w:w w:val="150"/>
        </w:rPr>
        <w:t xml:space="preserve">  </w:t>
      </w:r>
      <w:r>
        <w:t>Миграции</w:t>
      </w:r>
      <w:r>
        <w:rPr>
          <w:spacing w:val="80"/>
        </w:rPr>
        <w:t xml:space="preserve">   </w:t>
      </w:r>
      <w:r>
        <w:t>сельского</w:t>
      </w:r>
      <w:r>
        <w:rPr>
          <w:spacing w:val="61"/>
          <w:w w:val="150"/>
        </w:rPr>
        <w:t xml:space="preserve">   </w:t>
      </w:r>
      <w:r>
        <w:t>населения</w:t>
      </w:r>
      <w:r>
        <w:rPr>
          <w:spacing w:val="40"/>
        </w:rPr>
        <w:t xml:space="preserve"> </w:t>
      </w:r>
      <w:r>
        <w:t>в города. Рабочий вопрос и его особенности в России. Государственные, общественные и частнопредпринимательские</w:t>
      </w:r>
      <w:r>
        <w:rPr>
          <w:spacing w:val="40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решения.</w:t>
      </w:r>
    </w:p>
    <w:p w:rsidR="00D55340" w:rsidRDefault="00FA1172">
      <w:pPr>
        <w:pStyle w:val="a3"/>
        <w:spacing w:before="8"/>
        <w:ind w:left="1126" w:firstLine="0"/>
      </w:pPr>
      <w:r>
        <w:t>Культурное</w:t>
      </w:r>
      <w:r>
        <w:rPr>
          <w:spacing w:val="19"/>
        </w:rPr>
        <w:t xml:space="preserve"> </w:t>
      </w:r>
      <w:r>
        <w:t>пространство</w:t>
      </w:r>
      <w:r>
        <w:rPr>
          <w:spacing w:val="16"/>
        </w:rPr>
        <w:t xml:space="preserve"> </w:t>
      </w:r>
      <w:r>
        <w:t>империи</w:t>
      </w:r>
      <w:r>
        <w:rPr>
          <w:spacing w:val="30"/>
        </w:rPr>
        <w:t xml:space="preserve"> </w:t>
      </w:r>
      <w:r>
        <w:t>во</w:t>
      </w:r>
      <w:r>
        <w:rPr>
          <w:spacing w:val="15"/>
        </w:rPr>
        <w:t xml:space="preserve"> </w:t>
      </w:r>
      <w:r>
        <w:t>второй</w:t>
      </w:r>
      <w:r>
        <w:rPr>
          <w:spacing w:val="39"/>
        </w:rPr>
        <w:t xml:space="preserve"> </w:t>
      </w:r>
      <w:r>
        <w:t>половине</w:t>
      </w:r>
      <w:r>
        <w:rPr>
          <w:spacing w:val="42"/>
        </w:rPr>
        <w:t xml:space="preserve"> </w:t>
      </w:r>
      <w:r>
        <w:t>XIX</w:t>
      </w:r>
      <w:r>
        <w:rPr>
          <w:spacing w:val="17"/>
        </w:rPr>
        <w:t xml:space="preserve"> </w:t>
      </w:r>
      <w:r>
        <w:rPr>
          <w:spacing w:val="-5"/>
        </w:rPr>
        <w:t>в.</w:t>
      </w:r>
    </w:p>
    <w:p w:rsidR="00D55340" w:rsidRDefault="00FA1172">
      <w:pPr>
        <w:pStyle w:val="a3"/>
        <w:tabs>
          <w:tab w:val="left" w:pos="5692"/>
          <w:tab w:val="left" w:pos="10461"/>
        </w:tabs>
        <w:spacing w:before="10" w:line="252" w:lineRule="auto"/>
        <w:ind w:right="426"/>
      </w:pPr>
      <w:r>
        <w:t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</w:t>
      </w:r>
      <w:r>
        <w:t>ости. Появление массовой печати. Роль печатного слова в формировании</w:t>
      </w:r>
      <w:r>
        <w:rPr>
          <w:spacing w:val="40"/>
        </w:rPr>
        <w:t xml:space="preserve"> </w:t>
      </w:r>
      <w:r>
        <w:t>общественного мнения. Народная, элитарная и</w:t>
      </w:r>
      <w:r>
        <w:rPr>
          <w:spacing w:val="40"/>
        </w:rPr>
        <w:t xml:space="preserve"> </w:t>
      </w:r>
      <w:r>
        <w:t>массовая культура. Российская</w:t>
      </w:r>
      <w:r>
        <w:rPr>
          <w:spacing w:val="40"/>
        </w:rPr>
        <w:t xml:space="preserve"> </w:t>
      </w:r>
      <w:r>
        <w:rPr>
          <w:spacing w:val="-2"/>
        </w:rPr>
        <w:t>культура</w:t>
      </w:r>
      <w:r>
        <w:tab/>
      </w:r>
      <w:r>
        <w:rPr>
          <w:spacing w:val="-4"/>
        </w:rPr>
        <w:t>XIX</w:t>
      </w:r>
      <w:r>
        <w:tab/>
      </w:r>
      <w:r>
        <w:rPr>
          <w:spacing w:val="-6"/>
        </w:rPr>
        <w:t xml:space="preserve">в. </w:t>
      </w:r>
      <w:r>
        <w:t>как</w:t>
      </w:r>
      <w:r>
        <w:rPr>
          <w:spacing w:val="72"/>
          <w:w w:val="150"/>
        </w:rPr>
        <w:t xml:space="preserve">   </w:t>
      </w:r>
      <w:r>
        <w:t>часть</w:t>
      </w:r>
      <w:r>
        <w:rPr>
          <w:spacing w:val="72"/>
          <w:w w:val="150"/>
        </w:rPr>
        <w:t xml:space="preserve">   </w:t>
      </w:r>
      <w:r>
        <w:t>мировой</w:t>
      </w:r>
      <w:r>
        <w:rPr>
          <w:spacing w:val="73"/>
          <w:w w:val="150"/>
        </w:rPr>
        <w:t xml:space="preserve">   </w:t>
      </w:r>
      <w:r>
        <w:t>культуры.</w:t>
      </w:r>
      <w:r>
        <w:rPr>
          <w:spacing w:val="72"/>
          <w:w w:val="150"/>
        </w:rPr>
        <w:t xml:space="preserve">   </w:t>
      </w:r>
      <w:r>
        <w:t>Становление</w:t>
      </w:r>
      <w:r>
        <w:rPr>
          <w:spacing w:val="72"/>
          <w:w w:val="150"/>
        </w:rPr>
        <w:t xml:space="preserve">   </w:t>
      </w:r>
      <w:r>
        <w:t>национальной</w:t>
      </w:r>
      <w:r>
        <w:rPr>
          <w:spacing w:val="73"/>
          <w:w w:val="150"/>
        </w:rPr>
        <w:t xml:space="preserve">   </w:t>
      </w:r>
      <w:r>
        <w:t>научной</w:t>
      </w:r>
      <w:r>
        <w:rPr>
          <w:spacing w:val="73"/>
          <w:w w:val="150"/>
        </w:rPr>
        <w:t xml:space="preserve">   </w:t>
      </w:r>
      <w:r>
        <w:t>школы и её вклад в мир</w:t>
      </w:r>
      <w:r>
        <w:t>овое научное знание. Достижения российской науки. Общественная значимость художественной</w:t>
      </w:r>
      <w:r>
        <w:rPr>
          <w:spacing w:val="40"/>
        </w:rPr>
        <w:t xml:space="preserve"> </w:t>
      </w:r>
      <w:r>
        <w:t>культуры.</w:t>
      </w:r>
      <w:r>
        <w:rPr>
          <w:spacing w:val="40"/>
        </w:rPr>
        <w:t xml:space="preserve"> </w:t>
      </w:r>
      <w:r>
        <w:t>Литература,</w:t>
      </w:r>
      <w:r>
        <w:rPr>
          <w:spacing w:val="40"/>
        </w:rPr>
        <w:t xml:space="preserve"> </w:t>
      </w:r>
      <w:r>
        <w:t>живопись,</w:t>
      </w:r>
      <w:r>
        <w:rPr>
          <w:spacing w:val="40"/>
        </w:rPr>
        <w:t xml:space="preserve"> </w:t>
      </w:r>
      <w:r>
        <w:t>музыка,</w:t>
      </w:r>
      <w:r>
        <w:rPr>
          <w:spacing w:val="40"/>
        </w:rPr>
        <w:t xml:space="preserve"> </w:t>
      </w:r>
      <w:r>
        <w:t>театр.</w:t>
      </w:r>
      <w:r>
        <w:rPr>
          <w:spacing w:val="40"/>
        </w:rPr>
        <w:t xml:space="preserve"> </w:t>
      </w:r>
      <w:r>
        <w:t>Архитектура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градостроительство.</w:t>
      </w:r>
    </w:p>
    <w:p w:rsidR="00D55340" w:rsidRDefault="00FA1172">
      <w:pPr>
        <w:pStyle w:val="a3"/>
        <w:spacing w:line="261" w:lineRule="exact"/>
        <w:ind w:left="1126" w:firstLine="0"/>
      </w:pPr>
      <w:r>
        <w:t>Этнокультурный</w:t>
      </w:r>
      <w:r>
        <w:rPr>
          <w:spacing w:val="46"/>
        </w:rPr>
        <w:t xml:space="preserve"> </w:t>
      </w:r>
      <w:r>
        <w:t>облик</w:t>
      </w:r>
      <w:r>
        <w:rPr>
          <w:spacing w:val="31"/>
        </w:rPr>
        <w:t xml:space="preserve"> </w:t>
      </w:r>
      <w:r>
        <w:rPr>
          <w:spacing w:val="-2"/>
        </w:rPr>
        <w:t>империи.</w:t>
      </w:r>
    </w:p>
    <w:p w:rsidR="00D55340" w:rsidRDefault="00FA1172">
      <w:pPr>
        <w:pStyle w:val="a3"/>
        <w:spacing w:line="249" w:lineRule="auto"/>
        <w:ind w:right="435"/>
      </w:pPr>
      <w:r>
        <w:t>Основные регионы и народы Российской империи и их роль в жизни страны. Правовое положение</w:t>
      </w:r>
      <w:r>
        <w:rPr>
          <w:spacing w:val="78"/>
        </w:rPr>
        <w:t xml:space="preserve">    </w:t>
      </w:r>
      <w:r>
        <w:t>различных</w:t>
      </w:r>
      <w:r>
        <w:rPr>
          <w:spacing w:val="65"/>
          <w:w w:val="150"/>
        </w:rPr>
        <w:t xml:space="preserve">    </w:t>
      </w:r>
      <w:r>
        <w:t>этносов</w:t>
      </w:r>
      <w:r>
        <w:rPr>
          <w:spacing w:val="67"/>
          <w:w w:val="150"/>
        </w:rPr>
        <w:t xml:space="preserve">    </w:t>
      </w:r>
      <w:r>
        <w:t>и</w:t>
      </w:r>
      <w:r>
        <w:rPr>
          <w:spacing w:val="65"/>
          <w:w w:val="150"/>
        </w:rPr>
        <w:t xml:space="preserve">    </w:t>
      </w:r>
      <w:r>
        <w:t>конфессий.</w:t>
      </w:r>
      <w:r>
        <w:rPr>
          <w:spacing w:val="64"/>
          <w:w w:val="150"/>
        </w:rPr>
        <w:t xml:space="preserve">    </w:t>
      </w:r>
      <w:r>
        <w:t>Процессы</w:t>
      </w:r>
      <w:r>
        <w:rPr>
          <w:spacing w:val="65"/>
          <w:w w:val="150"/>
        </w:rPr>
        <w:t xml:space="preserve">    </w:t>
      </w:r>
      <w:r>
        <w:t>национального и религиозного возрождения у народов Российской империи. Национальные движения народов</w:t>
      </w:r>
      <w:r>
        <w:rPr>
          <w:spacing w:val="40"/>
        </w:rPr>
        <w:t xml:space="preserve"> </w:t>
      </w:r>
      <w:r>
        <w:t>России.</w:t>
      </w:r>
      <w:r>
        <w:t xml:space="preserve">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</w:t>
      </w:r>
      <w:r>
        <w:t>. Миссии Русской</w:t>
      </w:r>
      <w:r>
        <w:rPr>
          <w:spacing w:val="40"/>
        </w:rPr>
        <w:t xml:space="preserve"> </w:t>
      </w:r>
      <w:r>
        <w:t>православной</w:t>
      </w:r>
      <w:r>
        <w:rPr>
          <w:spacing w:val="40"/>
        </w:rPr>
        <w:t xml:space="preserve"> </w:t>
      </w:r>
      <w:r>
        <w:t>церкви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знаменитые</w:t>
      </w:r>
      <w:r>
        <w:rPr>
          <w:spacing w:val="40"/>
        </w:rPr>
        <w:t xml:space="preserve"> </w:t>
      </w:r>
      <w:r>
        <w:t>миссионеры.</w:t>
      </w:r>
    </w:p>
    <w:p w:rsidR="00D55340" w:rsidRDefault="00FA1172">
      <w:pPr>
        <w:pStyle w:val="a3"/>
        <w:spacing w:before="4"/>
        <w:ind w:left="1126" w:firstLine="0"/>
        <w:rPr>
          <w:position w:val="1"/>
        </w:rPr>
      </w:pPr>
      <w:r>
        <w:t>Формирование</w:t>
      </w:r>
      <w:r>
        <w:rPr>
          <w:spacing w:val="21"/>
        </w:rPr>
        <w:t xml:space="preserve"> </w:t>
      </w:r>
      <w:r>
        <w:t>гражданского</w:t>
      </w:r>
      <w:r>
        <w:rPr>
          <w:spacing w:val="37"/>
        </w:rPr>
        <w:t xml:space="preserve"> </w:t>
      </w:r>
      <w:r>
        <w:t>общества</w:t>
      </w:r>
      <w:r>
        <w:rPr>
          <w:spacing w:val="50"/>
        </w:rPr>
        <w:t xml:space="preserve"> </w:t>
      </w:r>
      <w:r>
        <w:rPr>
          <w:position w:val="1"/>
        </w:rPr>
        <w:t>и</w:t>
      </w:r>
      <w:r>
        <w:rPr>
          <w:spacing w:val="39"/>
          <w:position w:val="1"/>
        </w:rPr>
        <w:t xml:space="preserve"> </w:t>
      </w:r>
      <w:r>
        <w:rPr>
          <w:position w:val="1"/>
        </w:rPr>
        <w:t>основные</w:t>
      </w:r>
      <w:r>
        <w:rPr>
          <w:spacing w:val="36"/>
          <w:position w:val="1"/>
        </w:rPr>
        <w:t xml:space="preserve"> </w:t>
      </w:r>
      <w:r>
        <w:rPr>
          <w:position w:val="1"/>
        </w:rPr>
        <w:t>направления</w:t>
      </w:r>
      <w:r>
        <w:rPr>
          <w:spacing w:val="42"/>
          <w:position w:val="1"/>
        </w:rPr>
        <w:t xml:space="preserve"> </w:t>
      </w:r>
      <w:r>
        <w:rPr>
          <w:position w:val="1"/>
        </w:rPr>
        <w:t>общественных</w:t>
      </w:r>
      <w:r>
        <w:rPr>
          <w:spacing w:val="29"/>
          <w:position w:val="1"/>
        </w:rPr>
        <w:t xml:space="preserve"> </w:t>
      </w:r>
      <w:r>
        <w:rPr>
          <w:spacing w:val="-2"/>
          <w:position w:val="1"/>
        </w:rPr>
        <w:t>движений.</w:t>
      </w:r>
    </w:p>
    <w:p w:rsidR="00D55340" w:rsidRDefault="00FA1172">
      <w:pPr>
        <w:pStyle w:val="a3"/>
        <w:spacing w:before="10" w:line="249" w:lineRule="auto"/>
        <w:ind w:right="430"/>
      </w:pPr>
      <w:r>
        <w:t>Общественная жизнь в 1860-1890-х гг. Рост общественной самодеятельности. Расширение публичной</w:t>
      </w:r>
      <w:r>
        <w:rPr>
          <w:spacing w:val="40"/>
        </w:rPr>
        <w:t xml:space="preserve"> </w:t>
      </w:r>
      <w:r>
        <w:t>сферы (обществен</w:t>
      </w:r>
      <w:r>
        <w:t>ное самоуправление, печать,</w:t>
      </w:r>
      <w:r>
        <w:rPr>
          <w:spacing w:val="40"/>
        </w:rPr>
        <w:t xml:space="preserve"> </w:t>
      </w:r>
      <w:r>
        <w:t>образование, суд).</w:t>
      </w:r>
      <w:r>
        <w:rPr>
          <w:spacing w:val="40"/>
        </w:rPr>
        <w:t xml:space="preserve"> </w:t>
      </w:r>
      <w:r>
        <w:t>Феномен интеллигенции.</w:t>
      </w:r>
      <w:r>
        <w:rPr>
          <w:spacing w:val="40"/>
        </w:rPr>
        <w:t xml:space="preserve"> </w:t>
      </w:r>
      <w:r>
        <w:t>Общественные</w:t>
      </w:r>
      <w:r>
        <w:rPr>
          <w:spacing w:val="40"/>
        </w:rPr>
        <w:t xml:space="preserve"> </w:t>
      </w:r>
      <w:r>
        <w:t>организации.</w:t>
      </w:r>
      <w:r>
        <w:rPr>
          <w:spacing w:val="40"/>
        </w:rPr>
        <w:t xml:space="preserve"> </w:t>
      </w:r>
      <w:r>
        <w:t>Благотворительность.</w:t>
      </w:r>
      <w:r>
        <w:rPr>
          <w:spacing w:val="40"/>
        </w:rPr>
        <w:t xml:space="preserve"> </w:t>
      </w:r>
      <w:r>
        <w:t>Студенческое</w:t>
      </w:r>
      <w:r>
        <w:rPr>
          <w:spacing w:val="40"/>
        </w:rPr>
        <w:t xml:space="preserve"> </w:t>
      </w:r>
      <w:r>
        <w:t>движение.</w:t>
      </w:r>
      <w:r>
        <w:rPr>
          <w:spacing w:val="80"/>
          <w:w w:val="150"/>
        </w:rPr>
        <w:t xml:space="preserve"> </w:t>
      </w:r>
      <w:r>
        <w:t>Рабочее движение. Женское движение.</w:t>
      </w:r>
    </w:p>
    <w:p w:rsidR="00D55340" w:rsidRDefault="00FA1172">
      <w:pPr>
        <w:pStyle w:val="a3"/>
        <w:spacing w:before="8" w:line="249" w:lineRule="auto"/>
        <w:ind w:right="430"/>
      </w:pPr>
      <w:r>
        <w:t>Идейные</w:t>
      </w:r>
      <w:r>
        <w:rPr>
          <w:spacing w:val="40"/>
        </w:rPr>
        <w:t xml:space="preserve"> </w:t>
      </w:r>
      <w:r>
        <w:t>течения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общественное</w:t>
      </w:r>
      <w:r>
        <w:rPr>
          <w:spacing w:val="40"/>
        </w:rPr>
        <w:t xml:space="preserve"> </w:t>
      </w:r>
      <w:r>
        <w:t>движение.</w:t>
      </w:r>
      <w:r>
        <w:rPr>
          <w:spacing w:val="40"/>
        </w:rPr>
        <w:t xml:space="preserve"> </w:t>
      </w:r>
      <w:r>
        <w:t>Влияние</w:t>
      </w:r>
      <w:r>
        <w:rPr>
          <w:spacing w:val="40"/>
        </w:rPr>
        <w:t xml:space="preserve"> </w:t>
      </w:r>
      <w:r>
        <w:t>позитивизма,</w:t>
      </w:r>
      <w:r>
        <w:rPr>
          <w:spacing w:val="40"/>
        </w:rPr>
        <w:t xml:space="preserve"> </w:t>
      </w:r>
      <w:r>
        <w:t>дарвинизма,</w:t>
      </w:r>
      <w:r>
        <w:rPr>
          <w:spacing w:val="40"/>
        </w:rPr>
        <w:t xml:space="preserve"> </w:t>
      </w:r>
      <w:r>
        <w:t>марксизма</w:t>
      </w:r>
      <w:r>
        <w:rPr>
          <w:spacing w:val="40"/>
        </w:rPr>
        <w:t xml:space="preserve"> </w:t>
      </w:r>
      <w:r>
        <w:t>и других направлений европейской общественной мысли. Консервативная мысль. Национализм. Либерализм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России.</w:t>
      </w:r>
      <w:r>
        <w:rPr>
          <w:spacing w:val="40"/>
        </w:rPr>
        <w:t xml:space="preserve"> </w:t>
      </w:r>
      <w:r>
        <w:t>Русский</w:t>
      </w:r>
      <w:r>
        <w:rPr>
          <w:spacing w:val="40"/>
        </w:rPr>
        <w:t xml:space="preserve"> </w:t>
      </w:r>
      <w:r>
        <w:t>социализм.</w:t>
      </w:r>
      <w:r>
        <w:rPr>
          <w:spacing w:val="40"/>
        </w:rPr>
        <w:t xml:space="preserve"> </w:t>
      </w:r>
      <w:r>
        <w:t>Русский</w:t>
      </w:r>
      <w:r>
        <w:rPr>
          <w:spacing w:val="40"/>
        </w:rPr>
        <w:t xml:space="preserve"> </w:t>
      </w:r>
      <w:r>
        <w:t>анархизм.</w:t>
      </w:r>
      <w:r>
        <w:rPr>
          <w:spacing w:val="40"/>
        </w:rPr>
        <w:t xml:space="preserve"> </w:t>
      </w:r>
      <w:r>
        <w:t>Формы политической</w:t>
      </w:r>
      <w:r>
        <w:rPr>
          <w:spacing w:val="40"/>
        </w:rPr>
        <w:t xml:space="preserve"> </w:t>
      </w:r>
      <w:r>
        <w:t>оппозиции:</w:t>
      </w:r>
      <w:r>
        <w:rPr>
          <w:spacing w:val="40"/>
        </w:rPr>
        <w:t xml:space="preserve"> </w:t>
      </w:r>
      <w:r>
        <w:t>земское</w:t>
      </w:r>
      <w:r>
        <w:rPr>
          <w:spacing w:val="40"/>
        </w:rPr>
        <w:t xml:space="preserve"> </w:t>
      </w:r>
      <w:r>
        <w:t>движение,</w:t>
      </w:r>
      <w:r>
        <w:rPr>
          <w:spacing w:val="40"/>
        </w:rPr>
        <w:t xml:space="preserve"> </w:t>
      </w:r>
      <w:r>
        <w:t>революционное</w:t>
      </w:r>
      <w:r>
        <w:rPr>
          <w:spacing w:val="40"/>
        </w:rPr>
        <w:t xml:space="preserve"> </w:t>
      </w:r>
      <w:r>
        <w:t>подполье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эмиграция</w:t>
      </w:r>
      <w:r>
        <w:t>.</w:t>
      </w:r>
      <w:r>
        <w:rPr>
          <w:spacing w:val="80"/>
        </w:rPr>
        <w:t xml:space="preserve"> </w:t>
      </w:r>
      <w:r>
        <w:t>Народничество и его эволюция. Народнические кружки: идеология и практика. Большое общество пропаганды.</w:t>
      </w:r>
      <w:r>
        <w:rPr>
          <w:spacing w:val="40"/>
        </w:rPr>
        <w:t xml:space="preserve"> </w:t>
      </w:r>
      <w:r>
        <w:t>«Хождение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народ».</w:t>
      </w:r>
      <w:r>
        <w:rPr>
          <w:spacing w:val="40"/>
        </w:rPr>
        <w:t xml:space="preserve"> </w:t>
      </w:r>
      <w:r>
        <w:t>«Земля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воля»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раскол.</w:t>
      </w:r>
      <w:r>
        <w:rPr>
          <w:spacing w:val="40"/>
        </w:rPr>
        <w:t xml:space="preserve"> </w:t>
      </w:r>
      <w:r>
        <w:t>«Черный</w:t>
      </w:r>
      <w:r>
        <w:rPr>
          <w:spacing w:val="40"/>
        </w:rPr>
        <w:t xml:space="preserve"> </w:t>
      </w:r>
      <w:r>
        <w:t>передел»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«Народная воля». Политический терроризм. Распространение марксизма и формирование со</w:t>
      </w:r>
      <w:r>
        <w:t>циал-демократии. Группа</w:t>
      </w:r>
      <w:r>
        <w:rPr>
          <w:spacing w:val="40"/>
        </w:rPr>
        <w:t xml:space="preserve"> </w:t>
      </w:r>
      <w:r>
        <w:t>«Освобождение</w:t>
      </w:r>
      <w:r>
        <w:rPr>
          <w:spacing w:val="40"/>
        </w:rPr>
        <w:t xml:space="preserve"> </w:t>
      </w:r>
      <w:r>
        <w:t>труда».</w:t>
      </w:r>
      <w:r>
        <w:rPr>
          <w:spacing w:val="40"/>
        </w:rPr>
        <w:t xml:space="preserve"> </w:t>
      </w:r>
      <w:r>
        <w:t>«Союз</w:t>
      </w:r>
      <w:r>
        <w:rPr>
          <w:spacing w:val="40"/>
        </w:rPr>
        <w:t xml:space="preserve"> </w:t>
      </w:r>
      <w:r>
        <w:t>борьбы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освобождение</w:t>
      </w:r>
      <w:r>
        <w:rPr>
          <w:spacing w:val="40"/>
        </w:rPr>
        <w:t xml:space="preserve"> </w:t>
      </w:r>
      <w:r>
        <w:t>рабочего</w:t>
      </w:r>
      <w:r>
        <w:rPr>
          <w:spacing w:val="26"/>
        </w:rPr>
        <w:t xml:space="preserve"> </w:t>
      </w:r>
      <w:r>
        <w:t>класса».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съезд</w:t>
      </w:r>
      <w:r>
        <w:rPr>
          <w:spacing w:val="40"/>
        </w:rPr>
        <w:t xml:space="preserve"> </w:t>
      </w:r>
      <w:r>
        <w:t>РСДРП.</w:t>
      </w:r>
    </w:p>
    <w:p w:rsidR="00D55340" w:rsidRDefault="00FA1172">
      <w:pPr>
        <w:pStyle w:val="a3"/>
        <w:spacing w:line="263" w:lineRule="exact"/>
        <w:ind w:left="1126" w:firstLine="0"/>
      </w:pPr>
      <w:r>
        <w:t>Россия</w:t>
      </w:r>
      <w:r>
        <w:rPr>
          <w:spacing w:val="12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пороге</w:t>
      </w:r>
      <w:r>
        <w:rPr>
          <w:spacing w:val="19"/>
        </w:rPr>
        <w:t xml:space="preserve"> </w:t>
      </w:r>
      <w:r>
        <w:t>ХХ</w:t>
      </w:r>
      <w:r>
        <w:rPr>
          <w:spacing w:val="10"/>
        </w:rPr>
        <w:t xml:space="preserve"> </w:t>
      </w:r>
      <w:proofErr w:type="gramStart"/>
      <w:r>
        <w:rPr>
          <w:spacing w:val="-5"/>
        </w:rPr>
        <w:t>в</w:t>
      </w:r>
      <w:proofErr w:type="gramEnd"/>
      <w:r>
        <w:rPr>
          <w:spacing w:val="-5"/>
        </w:rPr>
        <w:t>.</w:t>
      </w:r>
    </w:p>
    <w:p w:rsidR="00D55340" w:rsidRDefault="00FA1172">
      <w:pPr>
        <w:pStyle w:val="a3"/>
        <w:tabs>
          <w:tab w:val="left" w:pos="3090"/>
          <w:tab w:val="left" w:pos="4314"/>
          <w:tab w:val="left" w:pos="6773"/>
          <w:tab w:val="left" w:pos="8737"/>
          <w:tab w:val="left" w:pos="10153"/>
        </w:tabs>
        <w:spacing w:before="19" w:line="249" w:lineRule="auto"/>
        <w:ind w:right="429"/>
      </w:pPr>
      <w:r>
        <w:t>На пороге нового века: динамика и противоречия развития. Экономический рост. Промышленное</w:t>
      </w:r>
      <w:r>
        <w:rPr>
          <w:spacing w:val="40"/>
        </w:rPr>
        <w:t xml:space="preserve"> </w:t>
      </w:r>
      <w:r>
        <w:t>развитие.</w:t>
      </w:r>
      <w:r>
        <w:rPr>
          <w:spacing w:val="40"/>
        </w:rPr>
        <w:t xml:space="preserve"> </w:t>
      </w:r>
      <w:r>
        <w:t>Новая</w:t>
      </w:r>
      <w:r>
        <w:rPr>
          <w:spacing w:val="40"/>
        </w:rPr>
        <w:t xml:space="preserve"> </w:t>
      </w:r>
      <w:r>
        <w:t>география</w:t>
      </w:r>
      <w:r>
        <w:rPr>
          <w:spacing w:val="40"/>
        </w:rPr>
        <w:t xml:space="preserve"> </w:t>
      </w:r>
      <w:r>
        <w:t>экономики.</w:t>
      </w:r>
      <w:r>
        <w:rPr>
          <w:spacing w:val="40"/>
        </w:rPr>
        <w:t xml:space="preserve"> </w:t>
      </w:r>
      <w:r>
        <w:t>Урбанизация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облик</w:t>
      </w:r>
      <w:r>
        <w:rPr>
          <w:spacing w:val="40"/>
        </w:rPr>
        <w:t xml:space="preserve"> </w:t>
      </w:r>
      <w:r>
        <w:t xml:space="preserve">городов. </w:t>
      </w:r>
      <w:r>
        <w:rPr>
          <w:spacing w:val="-2"/>
        </w:rPr>
        <w:t>Отечественный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иностранный</w:t>
      </w:r>
      <w:r>
        <w:tab/>
      </w:r>
      <w:r>
        <w:rPr>
          <w:spacing w:val="-2"/>
        </w:rPr>
        <w:t>капитал,</w:t>
      </w:r>
      <w:r>
        <w:tab/>
      </w:r>
      <w:r>
        <w:rPr>
          <w:spacing w:val="-4"/>
        </w:rPr>
        <w:t>его</w:t>
      </w:r>
      <w:r>
        <w:tab/>
      </w:r>
      <w:r>
        <w:rPr>
          <w:spacing w:val="-4"/>
        </w:rPr>
        <w:t xml:space="preserve">роль </w:t>
      </w:r>
      <w:r>
        <w:t>в индустриализации страны. Россия ‒ мировой экспортер хлеба. Аграрный вопрос. Демография, социальная</w:t>
      </w:r>
      <w:r>
        <w:rPr>
          <w:spacing w:val="40"/>
        </w:rPr>
        <w:t xml:space="preserve"> </w:t>
      </w:r>
      <w:r>
        <w:t>стратификация.</w:t>
      </w:r>
      <w:r>
        <w:rPr>
          <w:spacing w:val="40"/>
        </w:rPr>
        <w:t xml:space="preserve"> </w:t>
      </w:r>
      <w:r>
        <w:t>Разложение</w:t>
      </w:r>
      <w:r>
        <w:rPr>
          <w:spacing w:val="40"/>
        </w:rPr>
        <w:t xml:space="preserve"> </w:t>
      </w:r>
      <w:r>
        <w:t>сословных</w:t>
      </w:r>
      <w:r>
        <w:rPr>
          <w:spacing w:val="40"/>
        </w:rPr>
        <w:t xml:space="preserve"> </w:t>
      </w:r>
      <w:r>
        <w:t>структур.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соци</w:t>
      </w:r>
      <w:r>
        <w:t>альных страт. Буржуазия. Рабочие: социальная характеристика и борьба за права. Средние городские слои. Типы</w:t>
      </w:r>
      <w:r>
        <w:rPr>
          <w:spacing w:val="79"/>
          <w:w w:val="150"/>
        </w:rPr>
        <w:t xml:space="preserve"> </w:t>
      </w:r>
      <w:r>
        <w:t>сельского</w:t>
      </w:r>
      <w:r>
        <w:rPr>
          <w:spacing w:val="75"/>
          <w:w w:val="150"/>
        </w:rPr>
        <w:t xml:space="preserve"> </w:t>
      </w:r>
      <w:r>
        <w:t>землевладения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62"/>
        </w:rPr>
        <w:t xml:space="preserve">  </w:t>
      </w:r>
      <w:r>
        <w:t>хозяйства.</w:t>
      </w:r>
      <w:r>
        <w:rPr>
          <w:spacing w:val="63"/>
        </w:rPr>
        <w:t xml:space="preserve">  </w:t>
      </w:r>
      <w:r>
        <w:t>Помещики</w:t>
      </w:r>
      <w:r>
        <w:rPr>
          <w:spacing w:val="76"/>
          <w:w w:val="150"/>
        </w:rPr>
        <w:t xml:space="preserve"> </w:t>
      </w:r>
      <w:r>
        <w:t>и</w:t>
      </w:r>
      <w:r>
        <w:rPr>
          <w:spacing w:val="62"/>
        </w:rPr>
        <w:t xml:space="preserve">  </w:t>
      </w:r>
      <w:r>
        <w:t>крестьяне.</w:t>
      </w:r>
      <w:r>
        <w:rPr>
          <w:spacing w:val="63"/>
        </w:rPr>
        <w:t xml:space="preserve">  </w:t>
      </w:r>
      <w:r>
        <w:t>Положение</w:t>
      </w:r>
      <w:r>
        <w:rPr>
          <w:spacing w:val="73"/>
          <w:w w:val="150"/>
        </w:rPr>
        <w:t xml:space="preserve"> </w:t>
      </w:r>
      <w:r>
        <w:t xml:space="preserve">женщины в обществе. Церковь в условиях кризиса имперской идеологии. Распространение светской этики и </w:t>
      </w:r>
      <w:r>
        <w:rPr>
          <w:spacing w:val="-2"/>
        </w:rPr>
        <w:t>культуры.</w:t>
      </w:r>
    </w:p>
    <w:p w:rsidR="00D55340" w:rsidRDefault="00FA1172">
      <w:pPr>
        <w:pStyle w:val="a3"/>
        <w:spacing w:before="2" w:line="247" w:lineRule="auto"/>
        <w:ind w:right="442"/>
      </w:pPr>
      <w:r>
        <w:t>Имперский</w:t>
      </w:r>
      <w:r>
        <w:rPr>
          <w:spacing w:val="80"/>
          <w:w w:val="150"/>
        </w:rPr>
        <w:t xml:space="preserve">  </w:t>
      </w:r>
      <w:r>
        <w:t>центр</w:t>
      </w:r>
      <w:r>
        <w:rPr>
          <w:spacing w:val="72"/>
        </w:rPr>
        <w:t xml:space="preserve">   </w:t>
      </w:r>
      <w:r>
        <w:t>и</w:t>
      </w:r>
      <w:r>
        <w:rPr>
          <w:spacing w:val="74"/>
        </w:rPr>
        <w:t xml:space="preserve">   </w:t>
      </w:r>
      <w:r>
        <w:t>регионы.</w:t>
      </w:r>
      <w:r>
        <w:rPr>
          <w:spacing w:val="72"/>
        </w:rPr>
        <w:t xml:space="preserve">   </w:t>
      </w:r>
      <w:r>
        <w:t>Национальная</w:t>
      </w:r>
      <w:r>
        <w:rPr>
          <w:spacing w:val="73"/>
        </w:rPr>
        <w:t xml:space="preserve">   </w:t>
      </w:r>
      <w:r>
        <w:t>политика,</w:t>
      </w:r>
      <w:r>
        <w:rPr>
          <w:spacing w:val="74"/>
        </w:rPr>
        <w:t xml:space="preserve">   </w:t>
      </w:r>
      <w:r>
        <w:t>этнические</w:t>
      </w:r>
      <w:r>
        <w:rPr>
          <w:spacing w:val="72"/>
        </w:rPr>
        <w:t xml:space="preserve">   </w:t>
      </w:r>
      <w:r>
        <w:t>элиты и национально-культурные движения.</w:t>
      </w:r>
    </w:p>
    <w:p w:rsidR="00D55340" w:rsidRDefault="00FA1172">
      <w:pPr>
        <w:pStyle w:val="a3"/>
        <w:tabs>
          <w:tab w:val="left" w:pos="2624"/>
          <w:tab w:val="left" w:pos="3541"/>
          <w:tab w:val="left" w:pos="5145"/>
          <w:tab w:val="left" w:pos="7613"/>
          <w:tab w:val="left" w:pos="9635"/>
        </w:tabs>
        <w:spacing w:before="2" w:line="252" w:lineRule="auto"/>
        <w:ind w:right="433"/>
      </w:pPr>
      <w:r>
        <w:rPr>
          <w:spacing w:val="-2"/>
        </w:rPr>
        <w:t>Россия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системе</w:t>
      </w:r>
      <w:r>
        <w:tab/>
      </w:r>
      <w:r>
        <w:rPr>
          <w:spacing w:val="-2"/>
        </w:rPr>
        <w:t>международных</w:t>
      </w:r>
      <w:r>
        <w:tab/>
      </w:r>
      <w:r>
        <w:rPr>
          <w:spacing w:val="-2"/>
        </w:rPr>
        <w:t>отношений.</w:t>
      </w:r>
      <w:r>
        <w:tab/>
      </w:r>
      <w:r>
        <w:rPr>
          <w:spacing w:val="-2"/>
        </w:rPr>
        <w:t xml:space="preserve">Политика </w:t>
      </w:r>
      <w:r>
        <w:t xml:space="preserve">на Дальнем Востоке. Русско-японская война 1904-1905 гг. Оборона Порт-Артура. </w:t>
      </w:r>
      <w:proofErr w:type="spellStart"/>
      <w:r>
        <w:t>Цусимское</w:t>
      </w:r>
      <w:proofErr w:type="spellEnd"/>
      <w:r>
        <w:rPr>
          <w:spacing w:val="40"/>
        </w:rPr>
        <w:t xml:space="preserve"> </w:t>
      </w:r>
      <w:r>
        <w:rPr>
          <w:spacing w:val="-2"/>
        </w:rPr>
        <w:t>сражение.</w:t>
      </w:r>
    </w:p>
    <w:p w:rsidR="00D55340" w:rsidRDefault="00FA1172">
      <w:pPr>
        <w:pStyle w:val="a3"/>
        <w:tabs>
          <w:tab w:val="left" w:pos="1779"/>
          <w:tab w:val="left" w:pos="3330"/>
          <w:tab w:val="left" w:pos="5731"/>
          <w:tab w:val="left" w:pos="8348"/>
          <w:tab w:val="left" w:pos="10014"/>
        </w:tabs>
        <w:spacing w:before="3" w:line="247" w:lineRule="auto"/>
        <w:ind w:left="425" w:right="414" w:firstLine="734"/>
      </w:pPr>
      <w:r>
        <w:t>Первая</w:t>
      </w:r>
      <w:r>
        <w:rPr>
          <w:spacing w:val="40"/>
        </w:rPr>
        <w:t xml:space="preserve"> </w:t>
      </w:r>
      <w:r>
        <w:t>российская</w:t>
      </w:r>
      <w:r>
        <w:rPr>
          <w:spacing w:val="40"/>
        </w:rPr>
        <w:t xml:space="preserve"> </w:t>
      </w:r>
      <w:r>
        <w:t>революция</w:t>
      </w:r>
      <w:r>
        <w:rPr>
          <w:spacing w:val="40"/>
        </w:rPr>
        <w:t xml:space="preserve"> </w:t>
      </w:r>
      <w:r>
        <w:t>1905-1907</w:t>
      </w:r>
      <w:r>
        <w:rPr>
          <w:spacing w:val="40"/>
        </w:rPr>
        <w:t xml:space="preserve"> </w:t>
      </w:r>
      <w:r>
        <w:t>гг.</w:t>
      </w:r>
      <w:r>
        <w:rPr>
          <w:spacing w:val="31"/>
        </w:rPr>
        <w:t xml:space="preserve"> </w:t>
      </w:r>
      <w:r>
        <w:t>Начало</w:t>
      </w:r>
      <w:r>
        <w:rPr>
          <w:spacing w:val="34"/>
        </w:rPr>
        <w:t xml:space="preserve"> </w:t>
      </w:r>
      <w:r>
        <w:t>парламентаризма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России.</w:t>
      </w:r>
      <w:r>
        <w:rPr>
          <w:spacing w:val="40"/>
        </w:rPr>
        <w:t xml:space="preserve"> </w:t>
      </w:r>
      <w:r>
        <w:t>Николай</w:t>
      </w:r>
      <w:r>
        <w:rPr>
          <w:spacing w:val="40"/>
        </w:rPr>
        <w:t xml:space="preserve"> </w:t>
      </w:r>
      <w:r>
        <w:t xml:space="preserve">II </w:t>
      </w:r>
      <w:r>
        <w:rPr>
          <w:spacing w:val="-10"/>
        </w:rPr>
        <w:t>и</w:t>
      </w:r>
      <w:r>
        <w:tab/>
      </w:r>
      <w:r>
        <w:rPr>
          <w:spacing w:val="-5"/>
        </w:rPr>
        <w:t>его</w:t>
      </w:r>
      <w:r>
        <w:tab/>
      </w:r>
      <w:r>
        <w:rPr>
          <w:spacing w:val="-2"/>
        </w:rPr>
        <w:t>окружение.</w:t>
      </w:r>
      <w:r>
        <w:tab/>
      </w:r>
      <w:r>
        <w:rPr>
          <w:spacing w:val="-2"/>
        </w:rPr>
        <w:t>Деятельность</w:t>
      </w:r>
      <w:r>
        <w:tab/>
      </w:r>
      <w:r>
        <w:rPr>
          <w:spacing w:val="-4"/>
        </w:rPr>
        <w:t>В.К.</w:t>
      </w:r>
      <w:r>
        <w:tab/>
      </w:r>
      <w:r>
        <w:rPr>
          <w:spacing w:val="-2"/>
        </w:rPr>
        <w:t>Плеве</w:t>
      </w:r>
    </w:p>
    <w:p w:rsidR="00D55340" w:rsidRDefault="00D55340">
      <w:pPr>
        <w:pStyle w:val="a3"/>
        <w:spacing w:line="247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right="439" w:firstLine="0"/>
      </w:pPr>
      <w:r>
        <w:lastRenderedPageBreak/>
        <w:t>на</w:t>
      </w:r>
      <w:r>
        <w:rPr>
          <w:spacing w:val="80"/>
        </w:rPr>
        <w:t xml:space="preserve"> </w:t>
      </w:r>
      <w:r>
        <w:t>посту</w:t>
      </w:r>
      <w:r>
        <w:rPr>
          <w:spacing w:val="80"/>
        </w:rPr>
        <w:t xml:space="preserve"> </w:t>
      </w:r>
      <w:r>
        <w:t>министра</w:t>
      </w:r>
      <w:r>
        <w:rPr>
          <w:spacing w:val="80"/>
        </w:rPr>
        <w:t xml:space="preserve"> </w:t>
      </w:r>
      <w:r>
        <w:t>внутренних</w:t>
      </w:r>
      <w:r>
        <w:rPr>
          <w:spacing w:val="80"/>
        </w:rPr>
        <w:t xml:space="preserve"> </w:t>
      </w:r>
      <w:r>
        <w:t>дел.</w:t>
      </w:r>
      <w:r>
        <w:rPr>
          <w:spacing w:val="80"/>
        </w:rPr>
        <w:t xml:space="preserve"> </w:t>
      </w:r>
      <w:r>
        <w:t>Оппозиционное</w:t>
      </w:r>
      <w:r>
        <w:rPr>
          <w:spacing w:val="80"/>
        </w:rPr>
        <w:t xml:space="preserve"> </w:t>
      </w:r>
      <w:r>
        <w:t>либеральное</w:t>
      </w:r>
      <w:r>
        <w:rPr>
          <w:spacing w:val="80"/>
        </w:rPr>
        <w:t xml:space="preserve"> </w:t>
      </w:r>
      <w:r>
        <w:t>движение.</w:t>
      </w:r>
      <w:r>
        <w:rPr>
          <w:spacing w:val="80"/>
        </w:rPr>
        <w:t xml:space="preserve"> </w:t>
      </w:r>
      <w:r>
        <w:t>«Союз освобождения». Банкетная кампания.</w:t>
      </w:r>
    </w:p>
    <w:p w:rsidR="00D55340" w:rsidRDefault="00FA1172">
      <w:pPr>
        <w:pStyle w:val="a3"/>
        <w:spacing w:before="7" w:line="247" w:lineRule="auto"/>
        <w:ind w:right="465"/>
      </w:pPr>
      <w:r>
        <w:t>Предпосылки Первой российской революции. Формы социальных протестов. Деятельность профессиональных</w:t>
      </w:r>
      <w:r>
        <w:rPr>
          <w:spacing w:val="40"/>
        </w:rPr>
        <w:t xml:space="preserve"> </w:t>
      </w:r>
      <w:r>
        <w:t>революционеров.</w:t>
      </w:r>
      <w:r>
        <w:rPr>
          <w:spacing w:val="40"/>
        </w:rPr>
        <w:t xml:space="preserve"> </w:t>
      </w:r>
      <w:r>
        <w:t>Политический</w:t>
      </w:r>
      <w:r>
        <w:rPr>
          <w:spacing w:val="40"/>
        </w:rPr>
        <w:t xml:space="preserve"> </w:t>
      </w:r>
      <w:r>
        <w:t>терроризм.</w:t>
      </w:r>
    </w:p>
    <w:p w:rsidR="00D55340" w:rsidRDefault="00FA1172">
      <w:pPr>
        <w:pStyle w:val="a3"/>
        <w:spacing w:before="2" w:line="252" w:lineRule="auto"/>
        <w:ind w:right="444"/>
      </w:pPr>
      <w:r>
        <w:t>«Кровавое</w:t>
      </w:r>
      <w:r>
        <w:rPr>
          <w:spacing w:val="40"/>
        </w:rPr>
        <w:t xml:space="preserve"> </w:t>
      </w:r>
      <w:r>
        <w:t>воскресенье»</w:t>
      </w:r>
      <w:r>
        <w:rPr>
          <w:spacing w:val="40"/>
        </w:rPr>
        <w:t xml:space="preserve"> </w:t>
      </w:r>
      <w:r>
        <w:t>9</w:t>
      </w:r>
      <w:r>
        <w:rPr>
          <w:spacing w:val="40"/>
        </w:rPr>
        <w:t xml:space="preserve"> </w:t>
      </w:r>
      <w:r>
        <w:t>января</w:t>
      </w:r>
      <w:r>
        <w:rPr>
          <w:spacing w:val="40"/>
        </w:rPr>
        <w:t xml:space="preserve"> </w:t>
      </w:r>
      <w:r>
        <w:t>1905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Выступления</w:t>
      </w:r>
      <w:r>
        <w:rPr>
          <w:spacing w:val="40"/>
        </w:rPr>
        <w:t xml:space="preserve"> </w:t>
      </w:r>
      <w:r>
        <w:t>рабочих,</w:t>
      </w:r>
      <w:r>
        <w:rPr>
          <w:spacing w:val="40"/>
        </w:rPr>
        <w:t xml:space="preserve"> </w:t>
      </w:r>
      <w:r>
        <w:t>крестьян,</w:t>
      </w:r>
      <w:r>
        <w:rPr>
          <w:spacing w:val="40"/>
        </w:rPr>
        <w:t xml:space="preserve"> </w:t>
      </w:r>
      <w:r>
        <w:t>средних городских</w:t>
      </w:r>
      <w:r>
        <w:rPr>
          <w:spacing w:val="66"/>
        </w:rPr>
        <w:t xml:space="preserve"> </w:t>
      </w:r>
      <w:r>
        <w:t>слоёв,</w:t>
      </w:r>
      <w:r>
        <w:rPr>
          <w:spacing w:val="71"/>
        </w:rPr>
        <w:t xml:space="preserve"> </w:t>
      </w:r>
      <w:r>
        <w:t>солдат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матросов.</w:t>
      </w:r>
      <w:r>
        <w:rPr>
          <w:spacing w:val="40"/>
        </w:rPr>
        <w:t xml:space="preserve"> </w:t>
      </w:r>
      <w:r>
        <w:t>Всероссийская</w:t>
      </w:r>
      <w:r>
        <w:rPr>
          <w:spacing w:val="80"/>
        </w:rPr>
        <w:t xml:space="preserve"> </w:t>
      </w:r>
      <w:r>
        <w:t>октябрьская</w:t>
      </w:r>
      <w:r>
        <w:rPr>
          <w:spacing w:val="40"/>
        </w:rPr>
        <w:t xml:space="preserve"> </w:t>
      </w:r>
      <w:r>
        <w:t>политическая</w:t>
      </w:r>
      <w:r>
        <w:rPr>
          <w:spacing w:val="72"/>
        </w:rPr>
        <w:t xml:space="preserve"> </w:t>
      </w:r>
      <w:r>
        <w:t>стачка.</w:t>
      </w:r>
      <w:r>
        <w:rPr>
          <w:spacing w:val="72"/>
        </w:rPr>
        <w:t xml:space="preserve"> </w:t>
      </w:r>
      <w:r>
        <w:t>Манифест</w:t>
      </w:r>
    </w:p>
    <w:p w:rsidR="00D55340" w:rsidRDefault="00FA1172">
      <w:pPr>
        <w:pStyle w:val="a3"/>
        <w:spacing w:before="7" w:line="252" w:lineRule="auto"/>
        <w:ind w:right="425" w:firstLine="0"/>
      </w:pPr>
      <w:r>
        <w:t>17 октября 1905 г. Формирование многопартийной системы. Полит</w:t>
      </w:r>
      <w:r>
        <w:t>ические партии, массовые</w:t>
      </w:r>
      <w:r>
        <w:rPr>
          <w:spacing w:val="40"/>
        </w:rPr>
        <w:t xml:space="preserve"> </w:t>
      </w:r>
      <w:r>
        <w:t xml:space="preserve">движения и их лидеры. </w:t>
      </w:r>
      <w:proofErr w:type="spellStart"/>
      <w:r>
        <w:t>Неонароднические</w:t>
      </w:r>
      <w:proofErr w:type="spellEnd"/>
      <w:r>
        <w:t xml:space="preserve"> партии и организации (социалисты </w:t>
      </w:r>
      <w:proofErr w:type="gramStart"/>
      <w:r>
        <w:t>-р</w:t>
      </w:r>
      <w:proofErr w:type="gramEnd"/>
      <w:r>
        <w:t xml:space="preserve">еволюционеры). Социал-демократия: большевики и меньшевики. Либеральные партии (кадеты, октябристы). Национальные партии. </w:t>
      </w:r>
      <w:proofErr w:type="spellStart"/>
      <w:r>
        <w:t>Правомонархические</w:t>
      </w:r>
      <w:proofErr w:type="spellEnd"/>
      <w:r>
        <w:t xml:space="preserve"> партии в борьбе с</w:t>
      </w:r>
      <w:r>
        <w:t xml:space="preserve"> революцией. Советы и профсоюзы. Декабрьское</w:t>
      </w:r>
      <w:r>
        <w:rPr>
          <w:spacing w:val="40"/>
        </w:rPr>
        <w:t xml:space="preserve"> </w:t>
      </w:r>
      <w:r>
        <w:t>1905</w:t>
      </w:r>
      <w:r>
        <w:rPr>
          <w:spacing w:val="40"/>
        </w:rPr>
        <w:t xml:space="preserve"> </w:t>
      </w:r>
      <w:r>
        <w:t>г.</w:t>
      </w:r>
      <w:r>
        <w:rPr>
          <w:spacing w:val="39"/>
        </w:rPr>
        <w:t xml:space="preserve"> </w:t>
      </w:r>
      <w:r>
        <w:t>вооруженное</w:t>
      </w:r>
      <w:r>
        <w:rPr>
          <w:spacing w:val="40"/>
        </w:rPr>
        <w:t xml:space="preserve"> </w:t>
      </w:r>
      <w:r>
        <w:t>восстание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Москве.</w:t>
      </w:r>
      <w:r>
        <w:rPr>
          <w:spacing w:val="40"/>
        </w:rPr>
        <w:t xml:space="preserve"> </w:t>
      </w:r>
      <w:r>
        <w:t>Особенности</w:t>
      </w:r>
      <w:r>
        <w:rPr>
          <w:spacing w:val="69"/>
        </w:rPr>
        <w:t xml:space="preserve"> </w:t>
      </w:r>
      <w:r>
        <w:t>революционных</w:t>
      </w:r>
      <w:r>
        <w:rPr>
          <w:spacing w:val="40"/>
        </w:rPr>
        <w:t xml:space="preserve"> </w:t>
      </w:r>
      <w:r>
        <w:t>выступлений в 1906-1907 гг.</w:t>
      </w:r>
    </w:p>
    <w:p w:rsidR="00D55340" w:rsidRDefault="00FA1172">
      <w:pPr>
        <w:pStyle w:val="a3"/>
        <w:spacing w:line="249" w:lineRule="auto"/>
        <w:ind w:right="449"/>
      </w:pPr>
      <w:r>
        <w:t>Избирательный</w:t>
      </w:r>
      <w:r>
        <w:rPr>
          <w:spacing w:val="40"/>
        </w:rPr>
        <w:t xml:space="preserve"> </w:t>
      </w:r>
      <w:r>
        <w:t>закон</w:t>
      </w:r>
      <w:r>
        <w:rPr>
          <w:spacing w:val="40"/>
        </w:rPr>
        <w:t xml:space="preserve"> </w:t>
      </w:r>
      <w:r>
        <w:t>11</w:t>
      </w:r>
      <w:r>
        <w:rPr>
          <w:spacing w:val="40"/>
        </w:rPr>
        <w:t xml:space="preserve"> </w:t>
      </w:r>
      <w:r>
        <w:t>декабря</w:t>
      </w:r>
      <w:r>
        <w:rPr>
          <w:spacing w:val="40"/>
        </w:rPr>
        <w:t xml:space="preserve"> </w:t>
      </w:r>
      <w:r>
        <w:t>1905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Избирательная</w:t>
      </w:r>
      <w:r>
        <w:rPr>
          <w:spacing w:val="40"/>
        </w:rPr>
        <w:t xml:space="preserve"> </w:t>
      </w:r>
      <w:r>
        <w:t>кампания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Государственную думу. Основные государственные законы 23 апреля 1906 г. Деятельность I и</w:t>
      </w:r>
      <w:r>
        <w:rPr>
          <w:spacing w:val="40"/>
        </w:rPr>
        <w:t xml:space="preserve"> </w:t>
      </w:r>
      <w:r>
        <w:t>II Государственной</w:t>
      </w:r>
      <w:r>
        <w:rPr>
          <w:spacing w:val="80"/>
        </w:rPr>
        <w:t xml:space="preserve"> </w:t>
      </w:r>
      <w:r>
        <w:t>думы: итоги и уроки.</w:t>
      </w:r>
    </w:p>
    <w:p w:rsidR="00D55340" w:rsidRDefault="00FA1172">
      <w:pPr>
        <w:pStyle w:val="a3"/>
        <w:spacing w:before="5" w:line="249" w:lineRule="auto"/>
        <w:ind w:right="425"/>
      </w:pPr>
      <w:r>
        <w:t>Общество и власть после революции. Уроки революции: политическая стабилизация и социальные</w:t>
      </w:r>
      <w:r>
        <w:rPr>
          <w:spacing w:val="40"/>
        </w:rPr>
        <w:t xml:space="preserve"> </w:t>
      </w:r>
      <w:r>
        <w:t>преобразования.</w:t>
      </w:r>
      <w:r>
        <w:rPr>
          <w:spacing w:val="40"/>
        </w:rPr>
        <w:t xml:space="preserve"> </w:t>
      </w:r>
      <w:r>
        <w:t>П.А.</w:t>
      </w:r>
      <w:r>
        <w:rPr>
          <w:spacing w:val="40"/>
        </w:rPr>
        <w:t xml:space="preserve"> </w:t>
      </w:r>
      <w:r>
        <w:t>Столыпин: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системных</w:t>
      </w:r>
      <w:r>
        <w:rPr>
          <w:spacing w:val="40"/>
        </w:rPr>
        <w:t xml:space="preserve"> </w:t>
      </w:r>
      <w:r>
        <w:t>реформ,</w:t>
      </w:r>
      <w:r>
        <w:rPr>
          <w:spacing w:val="40"/>
        </w:rPr>
        <w:t xml:space="preserve"> </w:t>
      </w:r>
      <w:r>
        <w:t>масштаб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результаты. Незавершенность преобразований и нарастание социальных противоречий. III и IV Государственная</w:t>
      </w:r>
      <w:r>
        <w:rPr>
          <w:spacing w:val="40"/>
        </w:rPr>
        <w:t xml:space="preserve"> </w:t>
      </w:r>
      <w:r>
        <w:t>дума.</w:t>
      </w:r>
      <w:r>
        <w:rPr>
          <w:spacing w:val="40"/>
        </w:rPr>
        <w:t xml:space="preserve"> </w:t>
      </w:r>
      <w:r>
        <w:t>Идейно-политический</w:t>
      </w:r>
      <w:r>
        <w:rPr>
          <w:spacing w:val="40"/>
        </w:rPr>
        <w:t xml:space="preserve"> </w:t>
      </w:r>
      <w:r>
        <w:t>спектр.</w:t>
      </w:r>
      <w:r>
        <w:rPr>
          <w:spacing w:val="40"/>
        </w:rPr>
        <w:t xml:space="preserve"> </w:t>
      </w:r>
      <w:r>
        <w:t>Общественный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социальный</w:t>
      </w:r>
      <w:r>
        <w:rPr>
          <w:spacing w:val="40"/>
        </w:rPr>
        <w:t xml:space="preserve"> </w:t>
      </w:r>
      <w:r>
        <w:t>подъём.</w:t>
      </w:r>
    </w:p>
    <w:p w:rsidR="00D55340" w:rsidRDefault="00FA1172">
      <w:pPr>
        <w:pStyle w:val="a3"/>
        <w:spacing w:line="252" w:lineRule="auto"/>
        <w:ind w:right="456"/>
      </w:pPr>
      <w:r>
        <w:t>Обострение</w:t>
      </w:r>
      <w:r>
        <w:rPr>
          <w:spacing w:val="74"/>
          <w:w w:val="150"/>
        </w:rPr>
        <w:t xml:space="preserve">   </w:t>
      </w:r>
      <w:r>
        <w:t>международной</w:t>
      </w:r>
      <w:r>
        <w:rPr>
          <w:spacing w:val="78"/>
          <w:w w:val="150"/>
        </w:rPr>
        <w:t xml:space="preserve">   </w:t>
      </w:r>
      <w:r>
        <w:t>обстановки.</w:t>
      </w:r>
      <w:r>
        <w:rPr>
          <w:spacing w:val="73"/>
          <w:w w:val="150"/>
        </w:rPr>
        <w:t xml:space="preserve">   </w:t>
      </w:r>
      <w:r>
        <w:t>Б</w:t>
      </w:r>
      <w:r>
        <w:t>локовая</w:t>
      </w:r>
      <w:r>
        <w:rPr>
          <w:spacing w:val="72"/>
          <w:w w:val="150"/>
        </w:rPr>
        <w:t xml:space="preserve">   </w:t>
      </w:r>
      <w:r>
        <w:t>система</w:t>
      </w:r>
      <w:r>
        <w:rPr>
          <w:spacing w:val="72"/>
          <w:w w:val="150"/>
        </w:rPr>
        <w:t xml:space="preserve">   </w:t>
      </w:r>
      <w:r>
        <w:t>и</w:t>
      </w:r>
      <w:r>
        <w:rPr>
          <w:spacing w:val="80"/>
        </w:rPr>
        <w:t xml:space="preserve">    </w:t>
      </w:r>
      <w:r>
        <w:t>участие в</w:t>
      </w:r>
      <w:r>
        <w:rPr>
          <w:spacing w:val="40"/>
        </w:rPr>
        <w:t xml:space="preserve"> </w:t>
      </w:r>
      <w:r>
        <w:t>ней</w:t>
      </w:r>
      <w:r>
        <w:rPr>
          <w:spacing w:val="40"/>
        </w:rPr>
        <w:t xml:space="preserve"> </w:t>
      </w:r>
      <w:r>
        <w:t>России.</w:t>
      </w:r>
      <w:r>
        <w:rPr>
          <w:spacing w:val="40"/>
        </w:rPr>
        <w:t xml:space="preserve"> </w:t>
      </w:r>
      <w:r>
        <w:t>Россия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преддверии</w:t>
      </w:r>
      <w:r>
        <w:rPr>
          <w:spacing w:val="40"/>
        </w:rPr>
        <w:t xml:space="preserve"> </w:t>
      </w:r>
      <w:r>
        <w:t>мировой</w:t>
      </w:r>
      <w:r>
        <w:rPr>
          <w:spacing w:val="40"/>
        </w:rPr>
        <w:t xml:space="preserve"> </w:t>
      </w:r>
      <w:r>
        <w:t>катастрофы.</w:t>
      </w:r>
    </w:p>
    <w:p w:rsidR="00D55340" w:rsidRDefault="00FA1172">
      <w:pPr>
        <w:pStyle w:val="a3"/>
        <w:tabs>
          <w:tab w:val="left" w:pos="3224"/>
          <w:tab w:val="left" w:pos="4405"/>
          <w:tab w:val="left" w:pos="6417"/>
          <w:tab w:val="left" w:pos="8290"/>
          <w:tab w:val="left" w:pos="9803"/>
        </w:tabs>
        <w:spacing w:before="6" w:line="249" w:lineRule="auto"/>
        <w:ind w:right="434"/>
      </w:pPr>
      <w:r>
        <w:rPr>
          <w:spacing w:val="-2"/>
        </w:rPr>
        <w:t>Серебряный</w:t>
      </w:r>
      <w:r>
        <w:tab/>
      </w:r>
      <w:r>
        <w:rPr>
          <w:spacing w:val="-4"/>
        </w:rPr>
        <w:t>век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культуры.</w:t>
      </w:r>
      <w:r>
        <w:tab/>
      </w:r>
      <w:r>
        <w:rPr>
          <w:spacing w:val="-2"/>
        </w:rPr>
        <w:t>Новые</w:t>
      </w:r>
      <w:r>
        <w:tab/>
      </w:r>
      <w:r>
        <w:rPr>
          <w:spacing w:val="-2"/>
        </w:rPr>
        <w:t xml:space="preserve">явления </w:t>
      </w:r>
      <w:r>
        <w:t>в</w:t>
      </w:r>
      <w:r>
        <w:rPr>
          <w:spacing w:val="40"/>
        </w:rPr>
        <w:t xml:space="preserve"> </w:t>
      </w:r>
      <w:r>
        <w:t>художественной</w:t>
      </w:r>
      <w:r>
        <w:rPr>
          <w:spacing w:val="40"/>
        </w:rPr>
        <w:t xml:space="preserve"> </w:t>
      </w:r>
      <w:r>
        <w:t>литературе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искусстве.</w:t>
      </w:r>
      <w:r>
        <w:rPr>
          <w:spacing w:val="40"/>
        </w:rPr>
        <w:t xml:space="preserve"> </w:t>
      </w:r>
      <w:r>
        <w:t>Мировоззренческие</w:t>
      </w:r>
      <w:r>
        <w:rPr>
          <w:spacing w:val="40"/>
        </w:rPr>
        <w:t xml:space="preserve"> </w:t>
      </w:r>
      <w:r>
        <w:t>ценности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стиль</w:t>
      </w:r>
      <w:r>
        <w:rPr>
          <w:spacing w:val="40"/>
        </w:rPr>
        <w:t xml:space="preserve"> </w:t>
      </w:r>
      <w:r>
        <w:t>жизни. Литература начала XX в. Живопись.</w:t>
      </w:r>
    </w:p>
    <w:p w:rsidR="00D55340" w:rsidRDefault="00FA1172">
      <w:pPr>
        <w:pStyle w:val="a3"/>
        <w:spacing w:before="5" w:line="247" w:lineRule="auto"/>
        <w:ind w:right="470"/>
      </w:pPr>
      <w:r>
        <w:t>«Мир</w:t>
      </w:r>
      <w:r>
        <w:rPr>
          <w:spacing w:val="80"/>
        </w:rPr>
        <w:t xml:space="preserve">  </w:t>
      </w:r>
      <w:r>
        <w:t>искусства».</w:t>
      </w:r>
      <w:r>
        <w:rPr>
          <w:spacing w:val="67"/>
        </w:rPr>
        <w:t xml:space="preserve">   </w:t>
      </w:r>
      <w:r>
        <w:t>Архитектура.</w:t>
      </w:r>
      <w:r>
        <w:rPr>
          <w:spacing w:val="67"/>
        </w:rPr>
        <w:t xml:space="preserve">   </w:t>
      </w:r>
      <w:r>
        <w:t>Скульптура.</w:t>
      </w:r>
      <w:r>
        <w:rPr>
          <w:spacing w:val="65"/>
        </w:rPr>
        <w:t xml:space="preserve">   </w:t>
      </w:r>
      <w:r>
        <w:t>Драматический</w:t>
      </w:r>
      <w:r>
        <w:rPr>
          <w:spacing w:val="67"/>
        </w:rPr>
        <w:t xml:space="preserve">   </w:t>
      </w:r>
      <w:r>
        <w:t>театр:</w:t>
      </w:r>
      <w:r>
        <w:rPr>
          <w:spacing w:val="80"/>
          <w:w w:val="150"/>
        </w:rPr>
        <w:t xml:space="preserve">  </w:t>
      </w:r>
      <w:r>
        <w:t>традиции и</w:t>
      </w:r>
      <w:r>
        <w:rPr>
          <w:spacing w:val="40"/>
        </w:rPr>
        <w:t xml:space="preserve"> </w:t>
      </w:r>
      <w:r>
        <w:t>новаторство.</w:t>
      </w:r>
      <w:r>
        <w:rPr>
          <w:spacing w:val="40"/>
        </w:rPr>
        <w:t xml:space="preserve"> </w:t>
      </w:r>
      <w:r>
        <w:t>Музыка.</w:t>
      </w:r>
      <w:r>
        <w:rPr>
          <w:spacing w:val="40"/>
        </w:rPr>
        <w:t xml:space="preserve"> </w:t>
      </w:r>
      <w:r>
        <w:t>«Русские</w:t>
      </w:r>
      <w:r>
        <w:rPr>
          <w:spacing w:val="40"/>
        </w:rPr>
        <w:t xml:space="preserve"> </w:t>
      </w:r>
      <w:r>
        <w:t>сезоны»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Париже.</w:t>
      </w:r>
      <w:r>
        <w:rPr>
          <w:spacing w:val="40"/>
        </w:rPr>
        <w:t xml:space="preserve"> </w:t>
      </w:r>
      <w:r>
        <w:t>Зарождение</w:t>
      </w:r>
      <w:r>
        <w:rPr>
          <w:spacing w:val="40"/>
        </w:rPr>
        <w:t xml:space="preserve"> </w:t>
      </w:r>
      <w:r>
        <w:t>российского</w:t>
      </w:r>
      <w:r>
        <w:rPr>
          <w:spacing w:val="40"/>
        </w:rPr>
        <w:t xml:space="preserve"> </w:t>
      </w:r>
      <w:r>
        <w:t>кинематографа.</w:t>
      </w:r>
    </w:p>
    <w:p w:rsidR="00D55340" w:rsidRDefault="00FA1172">
      <w:pPr>
        <w:pStyle w:val="a3"/>
        <w:spacing w:before="3" w:line="247" w:lineRule="auto"/>
        <w:ind w:right="438"/>
      </w:pPr>
      <w:r>
        <w:t>Развитие народного просвещения: попытка преодоления разрыва между образованным обществ</w:t>
      </w:r>
      <w:r>
        <w:t>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народом.</w:t>
      </w:r>
      <w:r>
        <w:rPr>
          <w:spacing w:val="40"/>
        </w:rPr>
        <w:t xml:space="preserve"> </w:t>
      </w:r>
      <w:r>
        <w:t>Открытия</w:t>
      </w:r>
      <w:r>
        <w:rPr>
          <w:spacing w:val="40"/>
        </w:rPr>
        <w:t xml:space="preserve"> </w:t>
      </w:r>
      <w:r>
        <w:t>российских</w:t>
      </w:r>
      <w:r>
        <w:rPr>
          <w:spacing w:val="40"/>
        </w:rPr>
        <w:t xml:space="preserve"> </w:t>
      </w:r>
      <w:r>
        <w:t>ученых.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гуманитарных</w:t>
      </w:r>
      <w:r>
        <w:rPr>
          <w:spacing w:val="40"/>
        </w:rPr>
        <w:t xml:space="preserve"> </w:t>
      </w:r>
      <w:r>
        <w:t>наук. Формирование</w:t>
      </w:r>
      <w:r>
        <w:rPr>
          <w:spacing w:val="40"/>
        </w:rPr>
        <w:t xml:space="preserve"> </w:t>
      </w:r>
      <w:r>
        <w:t>русской</w:t>
      </w:r>
      <w:r>
        <w:rPr>
          <w:spacing w:val="40"/>
        </w:rPr>
        <w:t xml:space="preserve"> </w:t>
      </w:r>
      <w:r>
        <w:t>философской</w:t>
      </w:r>
      <w:r>
        <w:rPr>
          <w:spacing w:val="40"/>
        </w:rPr>
        <w:t xml:space="preserve"> </w:t>
      </w:r>
      <w:r>
        <w:t>школы.</w:t>
      </w:r>
      <w:r>
        <w:rPr>
          <w:spacing w:val="39"/>
        </w:rPr>
        <w:t xml:space="preserve"> </w:t>
      </w:r>
      <w:r>
        <w:t>Вклад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начала</w:t>
      </w:r>
      <w:r>
        <w:rPr>
          <w:spacing w:val="40"/>
        </w:rPr>
        <w:t xml:space="preserve"> </w:t>
      </w:r>
      <w:r>
        <w:t>XX</w:t>
      </w:r>
      <w:r>
        <w:rPr>
          <w:spacing w:val="39"/>
        </w:rPr>
        <w:t xml:space="preserve"> </w:t>
      </w:r>
      <w:r>
        <w:t>в.</w:t>
      </w:r>
      <w:r>
        <w:rPr>
          <w:spacing w:val="2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мировую</w:t>
      </w:r>
      <w:r>
        <w:rPr>
          <w:spacing w:val="40"/>
        </w:rPr>
        <w:t xml:space="preserve"> </w:t>
      </w:r>
      <w:r>
        <w:t>культуру.</w:t>
      </w:r>
    </w:p>
    <w:p w:rsidR="00D55340" w:rsidRDefault="00FA1172">
      <w:pPr>
        <w:pStyle w:val="a3"/>
        <w:spacing w:before="3" w:line="249" w:lineRule="auto"/>
        <w:ind w:left="1126" w:right="6707" w:firstLine="0"/>
      </w:pPr>
      <w:r>
        <w:t xml:space="preserve">Наш край в XIX ‒ начале ХХ в. </w:t>
      </w:r>
      <w:r>
        <w:rPr>
          <w:spacing w:val="-2"/>
        </w:rPr>
        <w:t>Обобщение.</w:t>
      </w:r>
    </w:p>
    <w:p w:rsidR="00D55340" w:rsidRDefault="00FA1172">
      <w:pPr>
        <w:pStyle w:val="a3"/>
        <w:tabs>
          <w:tab w:val="left" w:pos="3296"/>
          <w:tab w:val="left" w:pos="5193"/>
          <w:tab w:val="left" w:pos="6873"/>
          <w:tab w:val="left" w:pos="8790"/>
          <w:tab w:val="left" w:pos="9784"/>
        </w:tabs>
        <w:spacing w:line="252" w:lineRule="auto"/>
        <w:ind w:right="445"/>
      </w:pPr>
      <w:r>
        <w:rPr>
          <w:spacing w:val="-2"/>
        </w:rPr>
        <w:t>Планируемые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истории </w:t>
      </w:r>
      <w:r>
        <w:t>на уровне основного общего образования.</w:t>
      </w:r>
    </w:p>
    <w:p w:rsidR="00D55340" w:rsidRDefault="00FA1172">
      <w:pPr>
        <w:pStyle w:val="a3"/>
        <w:spacing w:before="4" w:line="259" w:lineRule="exact"/>
        <w:ind w:left="1126" w:firstLine="0"/>
      </w:pPr>
      <w:r>
        <w:t>К</w:t>
      </w:r>
      <w:r>
        <w:rPr>
          <w:spacing w:val="21"/>
        </w:rPr>
        <w:t xml:space="preserve"> </w:t>
      </w:r>
      <w:r>
        <w:t>важнейшим</w:t>
      </w:r>
      <w:r>
        <w:rPr>
          <w:spacing w:val="40"/>
        </w:rPr>
        <w:t xml:space="preserve"> </w:t>
      </w:r>
      <w:r>
        <w:t>личностным</w:t>
      </w:r>
      <w:r>
        <w:rPr>
          <w:spacing w:val="37"/>
        </w:rPr>
        <w:t xml:space="preserve"> </w:t>
      </w:r>
      <w:r>
        <w:t>результатам</w:t>
      </w:r>
      <w:r>
        <w:rPr>
          <w:spacing w:val="35"/>
        </w:rPr>
        <w:t xml:space="preserve"> </w:t>
      </w:r>
      <w:r>
        <w:t>изучения</w:t>
      </w:r>
      <w:r>
        <w:rPr>
          <w:spacing w:val="24"/>
        </w:rPr>
        <w:t xml:space="preserve"> </w:t>
      </w:r>
      <w:r>
        <w:t>истории</w:t>
      </w:r>
      <w:r>
        <w:rPr>
          <w:spacing w:val="30"/>
        </w:rPr>
        <w:t xml:space="preserve"> </w:t>
      </w:r>
      <w:r>
        <w:rPr>
          <w:spacing w:val="-2"/>
        </w:rPr>
        <w:t>относятся:</w:t>
      </w:r>
    </w:p>
    <w:p w:rsidR="00D55340" w:rsidRDefault="00FA1172" w:rsidP="00FA1172">
      <w:pPr>
        <w:pStyle w:val="a4"/>
        <w:numPr>
          <w:ilvl w:val="0"/>
          <w:numId w:val="45"/>
        </w:numPr>
        <w:tabs>
          <w:tab w:val="left" w:pos="1389"/>
        </w:tabs>
        <w:spacing w:line="249" w:lineRule="auto"/>
        <w:ind w:right="439" w:firstLine="706"/>
        <w:jc w:val="both"/>
        <w:rPr>
          <w:sz w:val="23"/>
        </w:rPr>
      </w:pPr>
      <w:r>
        <w:rPr>
          <w:sz w:val="23"/>
        </w:rPr>
        <w:t>в</w:t>
      </w:r>
      <w:r>
        <w:rPr>
          <w:spacing w:val="71"/>
          <w:sz w:val="23"/>
        </w:rPr>
        <w:t xml:space="preserve"> </w:t>
      </w:r>
      <w:r>
        <w:rPr>
          <w:sz w:val="23"/>
        </w:rPr>
        <w:t>сфере</w:t>
      </w:r>
      <w:r>
        <w:rPr>
          <w:spacing w:val="66"/>
          <w:sz w:val="23"/>
        </w:rPr>
        <w:t xml:space="preserve"> </w:t>
      </w:r>
      <w:r>
        <w:rPr>
          <w:sz w:val="23"/>
        </w:rPr>
        <w:t>патриотического</w:t>
      </w:r>
      <w:r>
        <w:rPr>
          <w:spacing w:val="40"/>
          <w:sz w:val="23"/>
        </w:rPr>
        <w:t xml:space="preserve"> </w:t>
      </w:r>
      <w:r>
        <w:rPr>
          <w:sz w:val="23"/>
        </w:rPr>
        <w:t>воспитания:</w:t>
      </w:r>
      <w:r>
        <w:rPr>
          <w:spacing w:val="66"/>
          <w:sz w:val="23"/>
        </w:rPr>
        <w:t xml:space="preserve"> </w:t>
      </w:r>
      <w:r>
        <w:rPr>
          <w:sz w:val="23"/>
        </w:rPr>
        <w:t>осознание</w:t>
      </w:r>
      <w:r>
        <w:rPr>
          <w:spacing w:val="66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70"/>
          <w:sz w:val="23"/>
        </w:rPr>
        <w:t xml:space="preserve"> </w:t>
      </w:r>
      <w:r>
        <w:rPr>
          <w:sz w:val="23"/>
        </w:rPr>
        <w:t>гражданской</w:t>
      </w:r>
      <w:r>
        <w:rPr>
          <w:spacing w:val="80"/>
          <w:sz w:val="23"/>
        </w:rPr>
        <w:t xml:space="preserve"> </w:t>
      </w:r>
      <w:r>
        <w:rPr>
          <w:sz w:val="23"/>
        </w:rPr>
        <w:t xml:space="preserve">идентичности в поликультурном и многоконфессиональном обществе, проявление интереса </w:t>
      </w:r>
      <w:r>
        <w:rPr>
          <w:sz w:val="23"/>
        </w:rPr>
        <w:t>к познанию родного языка, истории, культуры Российской Федерации, своего края, народов России; ценностное</w:t>
      </w:r>
      <w:r>
        <w:rPr>
          <w:spacing w:val="80"/>
          <w:sz w:val="23"/>
        </w:rPr>
        <w:t xml:space="preserve"> </w:t>
      </w:r>
      <w:r>
        <w:rPr>
          <w:sz w:val="23"/>
        </w:rPr>
        <w:t>отношение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достижениям</w:t>
      </w:r>
      <w:r>
        <w:rPr>
          <w:spacing w:val="40"/>
          <w:sz w:val="23"/>
        </w:rPr>
        <w:t xml:space="preserve"> </w:t>
      </w:r>
      <w:r>
        <w:rPr>
          <w:sz w:val="23"/>
        </w:rPr>
        <w:t>своей</w:t>
      </w:r>
      <w:r>
        <w:rPr>
          <w:spacing w:val="40"/>
          <w:sz w:val="23"/>
        </w:rPr>
        <w:t xml:space="preserve"> </w:t>
      </w:r>
      <w:r>
        <w:rPr>
          <w:sz w:val="23"/>
        </w:rPr>
        <w:t>Родины</w:t>
      </w:r>
      <w:r>
        <w:rPr>
          <w:spacing w:val="40"/>
          <w:sz w:val="23"/>
        </w:rPr>
        <w:t xml:space="preserve"> </w:t>
      </w:r>
      <w:r>
        <w:rPr>
          <w:sz w:val="23"/>
        </w:rPr>
        <w:t>‒</w:t>
      </w:r>
      <w:r>
        <w:rPr>
          <w:spacing w:val="40"/>
          <w:sz w:val="23"/>
        </w:rPr>
        <w:t xml:space="preserve"> </w:t>
      </w:r>
      <w:r>
        <w:rPr>
          <w:sz w:val="23"/>
        </w:rPr>
        <w:t>России,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науке,</w:t>
      </w:r>
      <w:r>
        <w:rPr>
          <w:spacing w:val="40"/>
          <w:sz w:val="23"/>
        </w:rPr>
        <w:t xml:space="preserve"> </w:t>
      </w:r>
      <w:r>
        <w:rPr>
          <w:sz w:val="23"/>
        </w:rPr>
        <w:t>искусству,</w:t>
      </w:r>
      <w:r>
        <w:rPr>
          <w:spacing w:val="40"/>
          <w:sz w:val="23"/>
        </w:rPr>
        <w:t xml:space="preserve"> </w:t>
      </w:r>
      <w:r>
        <w:rPr>
          <w:sz w:val="23"/>
        </w:rPr>
        <w:t>спорту,</w:t>
      </w:r>
      <w:r>
        <w:rPr>
          <w:spacing w:val="40"/>
          <w:sz w:val="23"/>
        </w:rPr>
        <w:t xml:space="preserve"> </w:t>
      </w:r>
      <w:r>
        <w:rPr>
          <w:sz w:val="23"/>
        </w:rPr>
        <w:t>технологиям, боевым</w:t>
      </w:r>
      <w:r>
        <w:rPr>
          <w:spacing w:val="40"/>
          <w:sz w:val="23"/>
        </w:rPr>
        <w:t xml:space="preserve"> </w:t>
      </w:r>
      <w:r>
        <w:rPr>
          <w:sz w:val="23"/>
        </w:rPr>
        <w:t>подвигам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трудовым</w:t>
      </w:r>
      <w:r>
        <w:rPr>
          <w:spacing w:val="40"/>
          <w:sz w:val="23"/>
        </w:rPr>
        <w:t xml:space="preserve"> </w:t>
      </w:r>
      <w:r>
        <w:rPr>
          <w:sz w:val="23"/>
        </w:rPr>
        <w:t>достижениям</w:t>
      </w:r>
      <w:r>
        <w:rPr>
          <w:spacing w:val="40"/>
          <w:sz w:val="23"/>
        </w:rPr>
        <w:t xml:space="preserve"> </w:t>
      </w:r>
      <w:r>
        <w:rPr>
          <w:sz w:val="23"/>
        </w:rPr>
        <w:t>народа;</w:t>
      </w:r>
      <w:r>
        <w:rPr>
          <w:spacing w:val="40"/>
          <w:sz w:val="23"/>
        </w:rPr>
        <w:t xml:space="preserve"> </w:t>
      </w:r>
      <w:r>
        <w:rPr>
          <w:sz w:val="23"/>
        </w:rPr>
        <w:t>уважение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символам</w:t>
      </w:r>
      <w:r>
        <w:rPr>
          <w:spacing w:val="40"/>
          <w:sz w:val="23"/>
        </w:rPr>
        <w:t xml:space="preserve"> </w:t>
      </w:r>
      <w:r>
        <w:rPr>
          <w:sz w:val="23"/>
        </w:rPr>
        <w:t>России,</w:t>
      </w:r>
      <w:r>
        <w:rPr>
          <w:spacing w:val="40"/>
          <w:sz w:val="23"/>
        </w:rPr>
        <w:t xml:space="preserve"> </w:t>
      </w:r>
      <w:r>
        <w:rPr>
          <w:sz w:val="23"/>
        </w:rPr>
        <w:t>государственным праздникам, историческому и природному наследию и памятникам, традициям разных народов,</w:t>
      </w:r>
      <w:r>
        <w:rPr>
          <w:spacing w:val="40"/>
          <w:sz w:val="23"/>
        </w:rPr>
        <w:t xml:space="preserve"> </w:t>
      </w:r>
      <w:r>
        <w:rPr>
          <w:sz w:val="23"/>
        </w:rPr>
        <w:t>проживающих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родной</w:t>
      </w:r>
      <w:r>
        <w:rPr>
          <w:spacing w:val="40"/>
          <w:sz w:val="23"/>
        </w:rPr>
        <w:t xml:space="preserve"> </w:t>
      </w:r>
      <w:r>
        <w:rPr>
          <w:sz w:val="23"/>
        </w:rPr>
        <w:t>стране;</w:t>
      </w:r>
    </w:p>
    <w:p w:rsidR="00D55340" w:rsidRDefault="00FA1172" w:rsidP="00FA1172">
      <w:pPr>
        <w:pStyle w:val="a4"/>
        <w:numPr>
          <w:ilvl w:val="0"/>
          <w:numId w:val="45"/>
        </w:numPr>
        <w:tabs>
          <w:tab w:val="left" w:pos="1389"/>
          <w:tab w:val="left" w:pos="5169"/>
          <w:tab w:val="left" w:pos="9433"/>
        </w:tabs>
        <w:spacing w:line="249" w:lineRule="auto"/>
        <w:ind w:right="435" w:firstLine="706"/>
        <w:jc w:val="both"/>
        <w:rPr>
          <w:sz w:val="23"/>
        </w:rPr>
      </w:pPr>
      <w:proofErr w:type="gramStart"/>
      <w:r>
        <w:rPr>
          <w:sz w:val="23"/>
        </w:rPr>
        <w:t>в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сфере</w:t>
      </w:r>
      <w:r>
        <w:rPr>
          <w:spacing w:val="80"/>
          <w:sz w:val="23"/>
        </w:rPr>
        <w:t xml:space="preserve">   </w:t>
      </w:r>
      <w:r>
        <w:rPr>
          <w:sz w:val="23"/>
        </w:rPr>
        <w:t>гражданского</w:t>
      </w:r>
      <w:r>
        <w:rPr>
          <w:spacing w:val="80"/>
          <w:sz w:val="23"/>
        </w:rPr>
        <w:t xml:space="preserve">   </w:t>
      </w:r>
      <w:r>
        <w:rPr>
          <w:sz w:val="23"/>
        </w:rPr>
        <w:t>воспитания:</w:t>
      </w:r>
      <w:r>
        <w:rPr>
          <w:spacing w:val="80"/>
          <w:sz w:val="23"/>
        </w:rPr>
        <w:t xml:space="preserve">   </w:t>
      </w:r>
      <w:r>
        <w:rPr>
          <w:sz w:val="23"/>
        </w:rPr>
        <w:t>осмысление</w:t>
      </w:r>
      <w:r>
        <w:rPr>
          <w:spacing w:val="80"/>
          <w:sz w:val="23"/>
        </w:rPr>
        <w:t xml:space="preserve">   </w:t>
      </w:r>
      <w:r>
        <w:rPr>
          <w:sz w:val="23"/>
        </w:rPr>
        <w:t>исторической</w:t>
      </w:r>
      <w:r>
        <w:rPr>
          <w:spacing w:val="80"/>
          <w:sz w:val="23"/>
        </w:rPr>
        <w:t xml:space="preserve">   </w:t>
      </w:r>
      <w:r>
        <w:rPr>
          <w:sz w:val="23"/>
        </w:rPr>
        <w:t>традиции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примеров</w:t>
      </w:r>
      <w:r>
        <w:rPr>
          <w:spacing w:val="40"/>
          <w:sz w:val="23"/>
        </w:rPr>
        <w:t xml:space="preserve"> </w:t>
      </w:r>
      <w:r>
        <w:rPr>
          <w:sz w:val="23"/>
        </w:rPr>
        <w:t>гражданского</w:t>
      </w:r>
      <w:r>
        <w:rPr>
          <w:spacing w:val="40"/>
          <w:sz w:val="23"/>
        </w:rPr>
        <w:t xml:space="preserve"> </w:t>
      </w:r>
      <w:r>
        <w:rPr>
          <w:sz w:val="23"/>
        </w:rPr>
        <w:t>служе</w:t>
      </w:r>
      <w:r>
        <w:rPr>
          <w:sz w:val="23"/>
        </w:rPr>
        <w:t>ния</w:t>
      </w:r>
      <w:r>
        <w:rPr>
          <w:spacing w:val="40"/>
          <w:sz w:val="23"/>
        </w:rPr>
        <w:t xml:space="preserve"> </w:t>
      </w:r>
      <w:r>
        <w:rPr>
          <w:sz w:val="23"/>
        </w:rPr>
        <w:t>Отечеству;</w:t>
      </w:r>
      <w:r>
        <w:rPr>
          <w:spacing w:val="40"/>
          <w:sz w:val="23"/>
        </w:rPr>
        <w:t xml:space="preserve"> </w:t>
      </w:r>
      <w:r>
        <w:rPr>
          <w:sz w:val="23"/>
        </w:rPr>
        <w:t>готовность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выполнению</w:t>
      </w:r>
      <w:r>
        <w:rPr>
          <w:spacing w:val="40"/>
          <w:sz w:val="23"/>
        </w:rPr>
        <w:t xml:space="preserve"> </w:t>
      </w:r>
      <w:r>
        <w:rPr>
          <w:sz w:val="23"/>
        </w:rPr>
        <w:t>обязанностей</w:t>
      </w:r>
      <w:r>
        <w:rPr>
          <w:spacing w:val="40"/>
          <w:sz w:val="23"/>
        </w:rPr>
        <w:t xml:space="preserve"> </w:t>
      </w:r>
      <w:r>
        <w:rPr>
          <w:sz w:val="23"/>
        </w:rPr>
        <w:t>гражданина и реализации его прав; уважение прав, свобод и законных интересов других людей; активное</w:t>
      </w:r>
      <w:r>
        <w:rPr>
          <w:spacing w:val="40"/>
          <w:sz w:val="23"/>
        </w:rPr>
        <w:t xml:space="preserve"> </w:t>
      </w:r>
      <w:r>
        <w:rPr>
          <w:sz w:val="23"/>
        </w:rPr>
        <w:t>участие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жизни</w:t>
      </w:r>
      <w:r>
        <w:rPr>
          <w:spacing w:val="40"/>
          <w:sz w:val="23"/>
        </w:rPr>
        <w:t xml:space="preserve"> </w:t>
      </w:r>
      <w:r>
        <w:rPr>
          <w:sz w:val="23"/>
        </w:rPr>
        <w:t>семьи,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организации,</w:t>
      </w:r>
      <w:r>
        <w:rPr>
          <w:spacing w:val="40"/>
          <w:sz w:val="23"/>
        </w:rPr>
        <w:t xml:space="preserve"> </w:t>
      </w:r>
      <w:r>
        <w:rPr>
          <w:sz w:val="23"/>
        </w:rPr>
        <w:t>местного</w:t>
      </w:r>
      <w:r>
        <w:rPr>
          <w:spacing w:val="40"/>
          <w:sz w:val="23"/>
        </w:rPr>
        <w:t xml:space="preserve"> </w:t>
      </w:r>
      <w:r>
        <w:rPr>
          <w:sz w:val="23"/>
        </w:rPr>
        <w:t>сообщества,</w:t>
      </w:r>
      <w:r>
        <w:rPr>
          <w:spacing w:val="40"/>
          <w:sz w:val="23"/>
        </w:rPr>
        <w:t xml:space="preserve"> </w:t>
      </w:r>
      <w:r>
        <w:rPr>
          <w:sz w:val="23"/>
        </w:rPr>
        <w:t>родного края,</w:t>
      </w:r>
      <w:r>
        <w:rPr>
          <w:spacing w:val="40"/>
          <w:sz w:val="23"/>
        </w:rPr>
        <w:t xml:space="preserve"> </w:t>
      </w:r>
      <w:r>
        <w:rPr>
          <w:sz w:val="23"/>
        </w:rPr>
        <w:t>страны;</w:t>
      </w:r>
      <w:r>
        <w:rPr>
          <w:spacing w:val="40"/>
          <w:sz w:val="23"/>
        </w:rPr>
        <w:t xml:space="preserve"> </w:t>
      </w:r>
      <w:r>
        <w:rPr>
          <w:sz w:val="23"/>
        </w:rPr>
        <w:t>неприятие</w:t>
      </w:r>
      <w:r>
        <w:rPr>
          <w:spacing w:val="40"/>
          <w:sz w:val="23"/>
        </w:rPr>
        <w:t xml:space="preserve"> </w:t>
      </w:r>
      <w:r>
        <w:rPr>
          <w:sz w:val="23"/>
        </w:rPr>
        <w:t>любых</w:t>
      </w:r>
      <w:r>
        <w:rPr>
          <w:spacing w:val="40"/>
          <w:sz w:val="23"/>
        </w:rPr>
        <w:t xml:space="preserve"> </w:t>
      </w:r>
      <w:r>
        <w:rPr>
          <w:sz w:val="23"/>
        </w:rPr>
        <w:t>форм</w:t>
      </w:r>
      <w:r>
        <w:rPr>
          <w:spacing w:val="40"/>
          <w:sz w:val="23"/>
        </w:rPr>
        <w:t xml:space="preserve"> </w:t>
      </w:r>
      <w:r>
        <w:rPr>
          <w:sz w:val="23"/>
        </w:rPr>
        <w:t>экстремизма,</w:t>
      </w:r>
      <w:r>
        <w:rPr>
          <w:spacing w:val="40"/>
          <w:sz w:val="23"/>
        </w:rPr>
        <w:t xml:space="preserve"> </w:t>
      </w:r>
      <w:r>
        <w:rPr>
          <w:sz w:val="23"/>
        </w:rPr>
        <w:t>дискриминации;</w:t>
      </w:r>
      <w:r>
        <w:rPr>
          <w:spacing w:val="40"/>
          <w:sz w:val="23"/>
        </w:rPr>
        <w:t xml:space="preserve"> </w:t>
      </w:r>
      <w:r>
        <w:rPr>
          <w:sz w:val="23"/>
        </w:rPr>
        <w:t>неприятие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действий, </w:t>
      </w:r>
      <w:r>
        <w:rPr>
          <w:spacing w:val="-2"/>
          <w:sz w:val="23"/>
        </w:rPr>
        <w:t>наносящих</w:t>
      </w:r>
      <w:r>
        <w:rPr>
          <w:sz w:val="23"/>
        </w:rPr>
        <w:tab/>
      </w:r>
      <w:r>
        <w:rPr>
          <w:spacing w:val="-2"/>
          <w:sz w:val="23"/>
        </w:rPr>
        <w:t>ущерб</w:t>
      </w:r>
      <w:r>
        <w:rPr>
          <w:sz w:val="23"/>
        </w:rPr>
        <w:tab/>
      </w:r>
      <w:r>
        <w:rPr>
          <w:spacing w:val="-2"/>
          <w:sz w:val="23"/>
        </w:rPr>
        <w:t xml:space="preserve">социальной </w:t>
      </w:r>
      <w:r>
        <w:rPr>
          <w:sz w:val="23"/>
        </w:rPr>
        <w:t>и природной среде;</w:t>
      </w:r>
      <w:proofErr w:type="gramEnd"/>
    </w:p>
    <w:p w:rsidR="00D55340" w:rsidRDefault="00FA1172" w:rsidP="00FA1172">
      <w:pPr>
        <w:pStyle w:val="a4"/>
        <w:numPr>
          <w:ilvl w:val="0"/>
          <w:numId w:val="45"/>
        </w:numPr>
        <w:tabs>
          <w:tab w:val="left" w:pos="1389"/>
          <w:tab w:val="left" w:pos="2144"/>
          <w:tab w:val="left" w:pos="3652"/>
          <w:tab w:val="left" w:pos="5111"/>
          <w:tab w:val="left" w:pos="6960"/>
          <w:tab w:val="left" w:pos="7877"/>
          <w:tab w:val="left" w:pos="9669"/>
        </w:tabs>
        <w:spacing w:line="249" w:lineRule="auto"/>
        <w:ind w:right="430" w:firstLine="706"/>
        <w:jc w:val="both"/>
        <w:rPr>
          <w:sz w:val="23"/>
        </w:rPr>
      </w:pPr>
      <w:r>
        <w:rPr>
          <w:sz w:val="23"/>
        </w:rPr>
        <w:t xml:space="preserve">в духовно-нравственной сфере: представление о традиционных духовно-нравственных </w:t>
      </w:r>
      <w:r>
        <w:rPr>
          <w:spacing w:val="-2"/>
          <w:sz w:val="23"/>
        </w:rPr>
        <w:t>ценностях</w:t>
      </w:r>
      <w:r>
        <w:rPr>
          <w:sz w:val="23"/>
        </w:rPr>
        <w:tab/>
      </w:r>
      <w:r>
        <w:rPr>
          <w:spacing w:val="-2"/>
          <w:sz w:val="23"/>
        </w:rPr>
        <w:t>народов</w:t>
      </w:r>
      <w:r>
        <w:rPr>
          <w:sz w:val="23"/>
        </w:rPr>
        <w:tab/>
      </w:r>
      <w:r>
        <w:rPr>
          <w:spacing w:val="-2"/>
          <w:sz w:val="23"/>
        </w:rPr>
        <w:t>России;</w:t>
      </w:r>
      <w:r>
        <w:rPr>
          <w:sz w:val="23"/>
        </w:rPr>
        <w:tab/>
      </w:r>
      <w:r>
        <w:rPr>
          <w:spacing w:val="-2"/>
          <w:sz w:val="23"/>
        </w:rPr>
        <w:t>ориентация</w:t>
      </w:r>
      <w:r>
        <w:rPr>
          <w:sz w:val="23"/>
        </w:rPr>
        <w:tab/>
      </w:r>
      <w:r>
        <w:rPr>
          <w:spacing w:val="-6"/>
          <w:sz w:val="23"/>
        </w:rPr>
        <w:t>на</w:t>
      </w:r>
      <w:r>
        <w:rPr>
          <w:sz w:val="23"/>
        </w:rPr>
        <w:tab/>
      </w:r>
      <w:r>
        <w:rPr>
          <w:spacing w:val="-2"/>
          <w:sz w:val="23"/>
        </w:rPr>
        <w:t>моральные</w:t>
      </w:r>
      <w:r>
        <w:rPr>
          <w:sz w:val="23"/>
        </w:rPr>
        <w:tab/>
      </w:r>
      <w:r>
        <w:rPr>
          <w:spacing w:val="-2"/>
          <w:sz w:val="23"/>
        </w:rPr>
        <w:t xml:space="preserve">ценности </w:t>
      </w:r>
      <w:r>
        <w:rPr>
          <w:sz w:val="23"/>
        </w:rPr>
        <w:t>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66"/>
          <w:sz w:val="23"/>
        </w:rPr>
        <w:t xml:space="preserve"> </w:t>
      </w:r>
      <w:r>
        <w:rPr>
          <w:sz w:val="23"/>
        </w:rPr>
        <w:t>правовых</w:t>
      </w:r>
      <w:r>
        <w:rPr>
          <w:spacing w:val="40"/>
          <w:sz w:val="23"/>
        </w:rPr>
        <w:t xml:space="preserve"> </w:t>
      </w:r>
      <w:r>
        <w:rPr>
          <w:sz w:val="23"/>
        </w:rPr>
        <w:t>норм</w:t>
      </w:r>
      <w:r>
        <w:rPr>
          <w:spacing w:val="70"/>
          <w:sz w:val="23"/>
        </w:rPr>
        <w:t xml:space="preserve"> </w:t>
      </w:r>
      <w:r>
        <w:rPr>
          <w:sz w:val="23"/>
        </w:rPr>
        <w:t>с</w:t>
      </w:r>
      <w:r>
        <w:rPr>
          <w:spacing w:val="69"/>
          <w:sz w:val="23"/>
        </w:rPr>
        <w:t xml:space="preserve"> </w:t>
      </w:r>
      <w:r>
        <w:rPr>
          <w:sz w:val="23"/>
        </w:rPr>
        <w:t>учётом</w:t>
      </w:r>
      <w:r>
        <w:rPr>
          <w:spacing w:val="65"/>
          <w:sz w:val="23"/>
        </w:rPr>
        <w:t xml:space="preserve"> </w:t>
      </w:r>
      <w:r>
        <w:rPr>
          <w:sz w:val="23"/>
        </w:rPr>
        <w:t>осознания</w:t>
      </w:r>
      <w:r>
        <w:rPr>
          <w:spacing w:val="40"/>
          <w:sz w:val="23"/>
        </w:rPr>
        <w:t xml:space="preserve"> </w:t>
      </w:r>
      <w:r>
        <w:rPr>
          <w:sz w:val="23"/>
        </w:rPr>
        <w:t>последствий</w:t>
      </w:r>
      <w:r>
        <w:rPr>
          <w:spacing w:val="70"/>
          <w:sz w:val="23"/>
        </w:rPr>
        <w:t xml:space="preserve"> </w:t>
      </w:r>
      <w:r>
        <w:rPr>
          <w:sz w:val="23"/>
        </w:rPr>
        <w:t>поступков;</w:t>
      </w:r>
      <w:r>
        <w:rPr>
          <w:spacing w:val="40"/>
          <w:sz w:val="23"/>
        </w:rPr>
        <w:t xml:space="preserve"> </w:t>
      </w:r>
      <w:r>
        <w:rPr>
          <w:sz w:val="23"/>
        </w:rPr>
        <w:t>активное</w:t>
      </w:r>
      <w:r>
        <w:rPr>
          <w:spacing w:val="40"/>
          <w:sz w:val="23"/>
        </w:rPr>
        <w:t xml:space="preserve"> </w:t>
      </w:r>
      <w:r>
        <w:rPr>
          <w:sz w:val="23"/>
        </w:rPr>
        <w:t>неприятие</w:t>
      </w:r>
    </w:p>
    <w:p w:rsidR="00D55340" w:rsidRDefault="00D55340">
      <w:pPr>
        <w:pStyle w:val="a4"/>
        <w:spacing w:line="249" w:lineRule="auto"/>
        <w:rPr>
          <w:sz w:val="23"/>
        </w:rPr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firstLine="0"/>
      </w:pPr>
      <w:r>
        <w:lastRenderedPageBreak/>
        <w:t>асоциальных</w:t>
      </w:r>
      <w:r>
        <w:rPr>
          <w:spacing w:val="27"/>
        </w:rPr>
        <w:t xml:space="preserve"> </w:t>
      </w:r>
      <w:r>
        <w:rPr>
          <w:spacing w:val="-2"/>
        </w:rPr>
        <w:t>поступков;</w:t>
      </w:r>
    </w:p>
    <w:p w:rsidR="00D55340" w:rsidRDefault="00FA1172" w:rsidP="00FA1172">
      <w:pPr>
        <w:pStyle w:val="a4"/>
        <w:numPr>
          <w:ilvl w:val="0"/>
          <w:numId w:val="45"/>
        </w:numPr>
        <w:tabs>
          <w:tab w:val="left" w:pos="1389"/>
        </w:tabs>
        <w:spacing w:before="9" w:line="252" w:lineRule="auto"/>
        <w:ind w:right="442" w:firstLine="706"/>
        <w:jc w:val="both"/>
        <w:rPr>
          <w:sz w:val="23"/>
        </w:rPr>
      </w:pPr>
      <w:r>
        <w:rPr>
          <w:sz w:val="23"/>
        </w:rPr>
        <w:t>в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понимании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ценности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научного</w:t>
      </w:r>
      <w:r>
        <w:rPr>
          <w:spacing w:val="80"/>
          <w:sz w:val="23"/>
        </w:rPr>
        <w:t xml:space="preserve">  </w:t>
      </w:r>
      <w:r>
        <w:rPr>
          <w:sz w:val="23"/>
        </w:rPr>
        <w:t>познания:</w:t>
      </w:r>
      <w:r>
        <w:rPr>
          <w:spacing w:val="80"/>
          <w:sz w:val="23"/>
        </w:rPr>
        <w:t xml:space="preserve">  </w:t>
      </w:r>
      <w:r>
        <w:rPr>
          <w:sz w:val="23"/>
        </w:rPr>
        <w:t>осмысление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значения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истории как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знания</w:t>
      </w:r>
      <w:r>
        <w:rPr>
          <w:spacing w:val="79"/>
          <w:sz w:val="23"/>
        </w:rPr>
        <w:t xml:space="preserve">   </w:t>
      </w:r>
      <w:r>
        <w:rPr>
          <w:sz w:val="23"/>
        </w:rPr>
        <w:t>о</w:t>
      </w:r>
      <w:r>
        <w:rPr>
          <w:spacing w:val="79"/>
          <w:sz w:val="23"/>
        </w:rPr>
        <w:t xml:space="preserve">   </w:t>
      </w:r>
      <w:r>
        <w:rPr>
          <w:sz w:val="23"/>
        </w:rPr>
        <w:t>развитии</w:t>
      </w:r>
      <w:r>
        <w:rPr>
          <w:spacing w:val="80"/>
          <w:sz w:val="23"/>
        </w:rPr>
        <w:t xml:space="preserve">   </w:t>
      </w:r>
      <w:r>
        <w:rPr>
          <w:sz w:val="23"/>
        </w:rPr>
        <w:t>человека</w:t>
      </w:r>
      <w:r>
        <w:rPr>
          <w:spacing w:val="80"/>
          <w:sz w:val="23"/>
        </w:rPr>
        <w:t xml:space="preserve">   </w:t>
      </w:r>
      <w:r>
        <w:rPr>
          <w:sz w:val="23"/>
        </w:rPr>
        <w:t>и</w:t>
      </w:r>
      <w:r>
        <w:rPr>
          <w:spacing w:val="80"/>
          <w:sz w:val="23"/>
        </w:rPr>
        <w:t xml:space="preserve">   </w:t>
      </w:r>
      <w:r>
        <w:rPr>
          <w:sz w:val="23"/>
        </w:rPr>
        <w:t>общества,</w:t>
      </w:r>
      <w:r>
        <w:rPr>
          <w:spacing w:val="80"/>
          <w:sz w:val="23"/>
        </w:rPr>
        <w:t xml:space="preserve">   </w:t>
      </w:r>
      <w:r>
        <w:rPr>
          <w:sz w:val="23"/>
        </w:rPr>
        <w:t>о</w:t>
      </w:r>
      <w:r>
        <w:rPr>
          <w:spacing w:val="79"/>
          <w:sz w:val="23"/>
        </w:rPr>
        <w:t xml:space="preserve">   </w:t>
      </w:r>
      <w:r>
        <w:rPr>
          <w:sz w:val="23"/>
        </w:rPr>
        <w:t>социальном,</w:t>
      </w:r>
      <w:r>
        <w:rPr>
          <w:spacing w:val="80"/>
          <w:sz w:val="23"/>
        </w:rPr>
        <w:t xml:space="preserve">   </w:t>
      </w:r>
      <w:r>
        <w:rPr>
          <w:sz w:val="23"/>
        </w:rPr>
        <w:t>культурном и</w:t>
      </w:r>
      <w:r>
        <w:rPr>
          <w:spacing w:val="40"/>
          <w:sz w:val="23"/>
        </w:rPr>
        <w:t xml:space="preserve"> </w:t>
      </w:r>
      <w:r>
        <w:rPr>
          <w:sz w:val="23"/>
        </w:rPr>
        <w:t>нравственном</w:t>
      </w:r>
      <w:r>
        <w:rPr>
          <w:spacing w:val="40"/>
          <w:sz w:val="23"/>
        </w:rPr>
        <w:t xml:space="preserve"> </w:t>
      </w:r>
      <w:r>
        <w:rPr>
          <w:sz w:val="23"/>
        </w:rPr>
        <w:t>опыте</w:t>
      </w:r>
      <w:r>
        <w:rPr>
          <w:spacing w:val="40"/>
          <w:sz w:val="23"/>
        </w:rPr>
        <w:t xml:space="preserve"> </w:t>
      </w:r>
      <w:r>
        <w:rPr>
          <w:sz w:val="23"/>
        </w:rPr>
        <w:t>предшествующих</w:t>
      </w:r>
      <w:r>
        <w:rPr>
          <w:spacing w:val="40"/>
          <w:sz w:val="23"/>
        </w:rPr>
        <w:t xml:space="preserve"> </w:t>
      </w:r>
      <w:r>
        <w:rPr>
          <w:sz w:val="23"/>
        </w:rPr>
        <w:t>поколений;</w:t>
      </w:r>
      <w:r>
        <w:rPr>
          <w:spacing w:val="40"/>
          <w:sz w:val="23"/>
        </w:rPr>
        <w:t xml:space="preserve"> </w:t>
      </w:r>
      <w:r>
        <w:rPr>
          <w:sz w:val="23"/>
        </w:rPr>
        <w:t>овладение</w:t>
      </w:r>
      <w:r>
        <w:rPr>
          <w:spacing w:val="40"/>
          <w:sz w:val="23"/>
        </w:rPr>
        <w:t xml:space="preserve"> </w:t>
      </w:r>
      <w:r>
        <w:rPr>
          <w:sz w:val="23"/>
        </w:rPr>
        <w:t>навыками</w:t>
      </w:r>
      <w:r>
        <w:rPr>
          <w:spacing w:val="40"/>
          <w:sz w:val="23"/>
        </w:rPr>
        <w:t xml:space="preserve"> </w:t>
      </w:r>
      <w:r>
        <w:rPr>
          <w:sz w:val="23"/>
        </w:rPr>
        <w:t>познания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оценки событий</w:t>
      </w:r>
      <w:r>
        <w:rPr>
          <w:spacing w:val="40"/>
          <w:sz w:val="23"/>
        </w:rPr>
        <w:t xml:space="preserve"> </w:t>
      </w:r>
      <w:r>
        <w:rPr>
          <w:sz w:val="23"/>
        </w:rPr>
        <w:t>прошлого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позиций</w:t>
      </w:r>
      <w:r>
        <w:rPr>
          <w:spacing w:val="40"/>
          <w:sz w:val="23"/>
        </w:rPr>
        <w:t xml:space="preserve"> </w:t>
      </w:r>
      <w:r>
        <w:rPr>
          <w:sz w:val="23"/>
        </w:rPr>
        <w:t>историзма;</w:t>
      </w:r>
      <w:r>
        <w:rPr>
          <w:spacing w:val="40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сохранение</w:t>
      </w:r>
      <w:r>
        <w:rPr>
          <w:spacing w:val="40"/>
          <w:sz w:val="23"/>
        </w:rPr>
        <w:t xml:space="preserve"> </w:t>
      </w:r>
      <w:r>
        <w:rPr>
          <w:sz w:val="23"/>
        </w:rPr>
        <w:t>интереса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истории</w:t>
      </w:r>
      <w:r>
        <w:rPr>
          <w:spacing w:val="40"/>
          <w:sz w:val="23"/>
        </w:rPr>
        <w:t xml:space="preserve"> </w:t>
      </w:r>
      <w:r>
        <w:rPr>
          <w:sz w:val="23"/>
        </w:rPr>
        <w:t>как важной</w:t>
      </w:r>
      <w:r>
        <w:rPr>
          <w:spacing w:val="40"/>
          <w:sz w:val="23"/>
        </w:rPr>
        <w:t xml:space="preserve"> </w:t>
      </w:r>
      <w:r>
        <w:rPr>
          <w:sz w:val="23"/>
        </w:rPr>
        <w:t>составляющей</w:t>
      </w:r>
      <w:r>
        <w:rPr>
          <w:spacing w:val="40"/>
          <w:sz w:val="23"/>
        </w:rPr>
        <w:t xml:space="preserve"> </w:t>
      </w:r>
      <w:r>
        <w:rPr>
          <w:sz w:val="23"/>
        </w:rPr>
        <w:t>современного</w:t>
      </w:r>
      <w:r>
        <w:rPr>
          <w:spacing w:val="40"/>
          <w:sz w:val="23"/>
        </w:rPr>
        <w:t xml:space="preserve"> </w:t>
      </w:r>
      <w:r>
        <w:rPr>
          <w:sz w:val="23"/>
        </w:rPr>
        <w:t>общественного</w:t>
      </w:r>
      <w:r>
        <w:rPr>
          <w:spacing w:val="40"/>
          <w:sz w:val="23"/>
        </w:rPr>
        <w:t xml:space="preserve"> </w:t>
      </w:r>
      <w:r>
        <w:rPr>
          <w:sz w:val="23"/>
        </w:rPr>
        <w:t>сознания;</w:t>
      </w:r>
    </w:p>
    <w:p w:rsidR="00D55340" w:rsidRDefault="00FA1172" w:rsidP="00FA1172">
      <w:pPr>
        <w:pStyle w:val="a4"/>
        <w:numPr>
          <w:ilvl w:val="0"/>
          <w:numId w:val="45"/>
        </w:numPr>
        <w:tabs>
          <w:tab w:val="left" w:pos="1389"/>
          <w:tab w:val="left" w:pos="3661"/>
          <w:tab w:val="left" w:pos="6432"/>
          <w:tab w:val="left" w:pos="9039"/>
        </w:tabs>
        <w:spacing w:before="4" w:line="247" w:lineRule="auto"/>
        <w:ind w:right="435" w:firstLine="706"/>
        <w:jc w:val="both"/>
        <w:rPr>
          <w:sz w:val="23"/>
        </w:rPr>
      </w:pP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сфере</w:t>
      </w:r>
      <w:r>
        <w:rPr>
          <w:spacing w:val="40"/>
          <w:sz w:val="23"/>
        </w:rPr>
        <w:t xml:space="preserve"> </w:t>
      </w:r>
      <w:r>
        <w:rPr>
          <w:sz w:val="23"/>
        </w:rPr>
        <w:t>эстетического</w:t>
      </w:r>
      <w:r>
        <w:rPr>
          <w:spacing w:val="40"/>
          <w:sz w:val="23"/>
        </w:rPr>
        <w:t xml:space="preserve"> </w:t>
      </w:r>
      <w:r>
        <w:rPr>
          <w:sz w:val="23"/>
        </w:rPr>
        <w:t>воспитания:</w:t>
      </w:r>
      <w:r>
        <w:rPr>
          <w:spacing w:val="40"/>
          <w:sz w:val="23"/>
        </w:rPr>
        <w:t xml:space="preserve"> </w:t>
      </w:r>
      <w:r>
        <w:rPr>
          <w:sz w:val="23"/>
        </w:rPr>
        <w:t>представление</w:t>
      </w:r>
      <w:r>
        <w:rPr>
          <w:spacing w:val="40"/>
          <w:sz w:val="23"/>
        </w:rPr>
        <w:t xml:space="preserve"> </w:t>
      </w:r>
      <w:r>
        <w:rPr>
          <w:sz w:val="23"/>
        </w:rPr>
        <w:t>о</w:t>
      </w:r>
      <w:r>
        <w:rPr>
          <w:spacing w:val="40"/>
          <w:sz w:val="23"/>
        </w:rPr>
        <w:t xml:space="preserve"> </w:t>
      </w:r>
      <w:r>
        <w:rPr>
          <w:sz w:val="23"/>
        </w:rPr>
        <w:t>культурном</w:t>
      </w:r>
      <w:r>
        <w:rPr>
          <w:spacing w:val="40"/>
          <w:sz w:val="23"/>
        </w:rPr>
        <w:t xml:space="preserve"> </w:t>
      </w:r>
      <w:r>
        <w:rPr>
          <w:sz w:val="23"/>
        </w:rPr>
        <w:t>мно</w:t>
      </w:r>
      <w:r>
        <w:rPr>
          <w:sz w:val="23"/>
        </w:rPr>
        <w:t>гообразии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своей страны и мира; осознание важности культуры как воплощения ценностей общества и средства </w:t>
      </w:r>
      <w:r>
        <w:rPr>
          <w:spacing w:val="-2"/>
          <w:sz w:val="23"/>
        </w:rPr>
        <w:t>коммуникации;</w:t>
      </w:r>
      <w:r>
        <w:rPr>
          <w:sz w:val="23"/>
        </w:rPr>
        <w:tab/>
      </w:r>
      <w:r>
        <w:rPr>
          <w:spacing w:val="-2"/>
          <w:sz w:val="23"/>
        </w:rPr>
        <w:t>понимание</w:t>
      </w:r>
      <w:r>
        <w:rPr>
          <w:sz w:val="23"/>
        </w:rPr>
        <w:tab/>
      </w:r>
      <w:r>
        <w:rPr>
          <w:spacing w:val="-2"/>
          <w:sz w:val="23"/>
        </w:rPr>
        <w:t>ценности</w:t>
      </w:r>
      <w:r>
        <w:rPr>
          <w:sz w:val="23"/>
        </w:rPr>
        <w:tab/>
      </w:r>
      <w:r>
        <w:rPr>
          <w:spacing w:val="-2"/>
          <w:sz w:val="23"/>
        </w:rPr>
        <w:t xml:space="preserve">отечественного </w:t>
      </w:r>
      <w:r>
        <w:rPr>
          <w:sz w:val="23"/>
        </w:rPr>
        <w:t>и мирового искусства, роли этнических культурных традиций и народного творчества; уважение к культуре св</w:t>
      </w:r>
      <w:r>
        <w:rPr>
          <w:sz w:val="23"/>
        </w:rPr>
        <w:t>оего и других народов;</w:t>
      </w:r>
    </w:p>
    <w:p w:rsidR="00D55340" w:rsidRDefault="00FA1172" w:rsidP="00FA1172">
      <w:pPr>
        <w:pStyle w:val="a4"/>
        <w:numPr>
          <w:ilvl w:val="0"/>
          <w:numId w:val="45"/>
        </w:numPr>
        <w:tabs>
          <w:tab w:val="left" w:pos="1389"/>
        </w:tabs>
        <w:spacing w:before="11" w:line="247" w:lineRule="auto"/>
        <w:ind w:right="430" w:firstLine="706"/>
        <w:jc w:val="both"/>
        <w:rPr>
          <w:sz w:val="23"/>
        </w:rPr>
      </w:pPr>
      <w:r>
        <w:rPr>
          <w:sz w:val="23"/>
        </w:rPr>
        <w:t>в</w:t>
      </w:r>
      <w:r>
        <w:rPr>
          <w:spacing w:val="36"/>
          <w:sz w:val="23"/>
        </w:rPr>
        <w:t xml:space="preserve"> </w:t>
      </w:r>
      <w:r>
        <w:rPr>
          <w:sz w:val="23"/>
        </w:rPr>
        <w:t>формировании</w:t>
      </w:r>
      <w:r>
        <w:rPr>
          <w:spacing w:val="37"/>
          <w:sz w:val="23"/>
        </w:rPr>
        <w:t xml:space="preserve"> </w:t>
      </w:r>
      <w:r>
        <w:rPr>
          <w:sz w:val="23"/>
        </w:rPr>
        <w:t>ценностного</w:t>
      </w:r>
      <w:r>
        <w:rPr>
          <w:spacing w:val="36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30"/>
          <w:sz w:val="23"/>
        </w:rPr>
        <w:t xml:space="preserve"> </w:t>
      </w:r>
      <w:r>
        <w:rPr>
          <w:sz w:val="23"/>
        </w:rPr>
        <w:t>к</w:t>
      </w:r>
      <w:r>
        <w:rPr>
          <w:spacing w:val="38"/>
          <w:sz w:val="23"/>
        </w:rPr>
        <w:t xml:space="preserve"> </w:t>
      </w:r>
      <w:r>
        <w:rPr>
          <w:sz w:val="23"/>
        </w:rPr>
        <w:t>жизни</w:t>
      </w:r>
      <w:r>
        <w:rPr>
          <w:spacing w:val="36"/>
          <w:sz w:val="23"/>
        </w:rPr>
        <w:t xml:space="preserve"> </w:t>
      </w:r>
      <w:r>
        <w:rPr>
          <w:sz w:val="23"/>
        </w:rPr>
        <w:t>и</w:t>
      </w:r>
      <w:r>
        <w:rPr>
          <w:spacing w:val="36"/>
          <w:sz w:val="23"/>
        </w:rPr>
        <w:t xml:space="preserve"> </w:t>
      </w:r>
      <w:r>
        <w:rPr>
          <w:sz w:val="23"/>
        </w:rPr>
        <w:t>здоровью:</w:t>
      </w:r>
      <w:r>
        <w:rPr>
          <w:spacing w:val="39"/>
          <w:sz w:val="23"/>
        </w:rPr>
        <w:t xml:space="preserve"> </w:t>
      </w:r>
      <w:r>
        <w:rPr>
          <w:sz w:val="23"/>
        </w:rPr>
        <w:t>осознание</w:t>
      </w:r>
      <w:r>
        <w:rPr>
          <w:spacing w:val="25"/>
          <w:sz w:val="23"/>
        </w:rPr>
        <w:t xml:space="preserve"> </w:t>
      </w:r>
      <w:r>
        <w:rPr>
          <w:sz w:val="23"/>
        </w:rPr>
        <w:t>ценности</w:t>
      </w:r>
      <w:r>
        <w:rPr>
          <w:spacing w:val="37"/>
          <w:sz w:val="23"/>
        </w:rPr>
        <w:t xml:space="preserve"> </w:t>
      </w:r>
      <w:r>
        <w:rPr>
          <w:sz w:val="23"/>
        </w:rPr>
        <w:t>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</w:t>
      </w:r>
      <w:r>
        <w:rPr>
          <w:spacing w:val="40"/>
          <w:sz w:val="23"/>
        </w:rPr>
        <w:t xml:space="preserve"> </w:t>
      </w:r>
      <w:r>
        <w:rPr>
          <w:sz w:val="23"/>
        </w:rPr>
        <w:t>мире,</w:t>
      </w:r>
      <w:r>
        <w:rPr>
          <w:spacing w:val="40"/>
          <w:sz w:val="23"/>
        </w:rPr>
        <w:t xml:space="preserve"> </w:t>
      </w:r>
      <w:r>
        <w:rPr>
          <w:sz w:val="23"/>
        </w:rPr>
        <w:t>эпоху Возрождения)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современную</w:t>
      </w:r>
      <w:r>
        <w:rPr>
          <w:spacing w:val="40"/>
          <w:sz w:val="23"/>
        </w:rPr>
        <w:t xml:space="preserve"> </w:t>
      </w:r>
      <w:r>
        <w:rPr>
          <w:sz w:val="23"/>
        </w:rPr>
        <w:t>эпоху;</w:t>
      </w:r>
    </w:p>
    <w:p w:rsidR="00D55340" w:rsidRDefault="00FA1172" w:rsidP="00FA1172">
      <w:pPr>
        <w:pStyle w:val="a4"/>
        <w:numPr>
          <w:ilvl w:val="0"/>
          <w:numId w:val="45"/>
        </w:numPr>
        <w:tabs>
          <w:tab w:val="left" w:pos="1389"/>
          <w:tab w:val="left" w:pos="2773"/>
          <w:tab w:val="left" w:pos="4425"/>
          <w:tab w:val="left" w:pos="5755"/>
          <w:tab w:val="left" w:pos="7815"/>
          <w:tab w:val="left" w:pos="9707"/>
        </w:tabs>
        <w:spacing w:before="10" w:line="252" w:lineRule="auto"/>
        <w:ind w:right="447" w:firstLine="706"/>
        <w:jc w:val="both"/>
        <w:rPr>
          <w:sz w:val="23"/>
        </w:rPr>
      </w:pPr>
      <w:r>
        <w:rPr>
          <w:sz w:val="23"/>
        </w:rPr>
        <w:t xml:space="preserve">в сфере </w:t>
      </w:r>
      <w:r>
        <w:rPr>
          <w:sz w:val="23"/>
        </w:rPr>
        <w:t xml:space="preserve">трудового воспитания: понимание на основе </w:t>
      </w:r>
      <w:proofErr w:type="gramStart"/>
      <w:r>
        <w:rPr>
          <w:sz w:val="23"/>
        </w:rPr>
        <w:t xml:space="preserve">знания истории значения трудовой </w:t>
      </w:r>
      <w:r>
        <w:rPr>
          <w:spacing w:val="-2"/>
          <w:sz w:val="23"/>
        </w:rPr>
        <w:t>деятельности</w:t>
      </w:r>
      <w:r>
        <w:rPr>
          <w:sz w:val="23"/>
        </w:rPr>
        <w:tab/>
      </w:r>
      <w:r>
        <w:rPr>
          <w:spacing w:val="-4"/>
          <w:sz w:val="23"/>
        </w:rPr>
        <w:t>людей</w:t>
      </w:r>
      <w:proofErr w:type="gramEnd"/>
      <w:r>
        <w:rPr>
          <w:sz w:val="23"/>
        </w:rPr>
        <w:tab/>
      </w:r>
      <w:r>
        <w:rPr>
          <w:spacing w:val="-4"/>
          <w:sz w:val="23"/>
        </w:rPr>
        <w:t>как</w:t>
      </w:r>
      <w:r>
        <w:rPr>
          <w:sz w:val="23"/>
        </w:rPr>
        <w:tab/>
      </w:r>
      <w:r>
        <w:rPr>
          <w:spacing w:val="-2"/>
          <w:sz w:val="23"/>
        </w:rPr>
        <w:t>источника</w:t>
      </w:r>
      <w:r>
        <w:rPr>
          <w:sz w:val="23"/>
        </w:rPr>
        <w:tab/>
      </w:r>
      <w:r>
        <w:rPr>
          <w:spacing w:val="-2"/>
          <w:sz w:val="23"/>
        </w:rPr>
        <w:t>развития</w:t>
      </w:r>
      <w:r>
        <w:rPr>
          <w:sz w:val="23"/>
        </w:rPr>
        <w:tab/>
      </w:r>
      <w:r>
        <w:rPr>
          <w:spacing w:val="-2"/>
          <w:sz w:val="23"/>
        </w:rPr>
        <w:t xml:space="preserve">человека </w:t>
      </w:r>
      <w:r>
        <w:rPr>
          <w:sz w:val="23"/>
        </w:rPr>
        <w:t>и</w:t>
      </w:r>
      <w:r>
        <w:rPr>
          <w:spacing w:val="72"/>
          <w:w w:val="150"/>
          <w:sz w:val="23"/>
        </w:rPr>
        <w:t xml:space="preserve">   </w:t>
      </w:r>
      <w:r>
        <w:rPr>
          <w:sz w:val="23"/>
        </w:rPr>
        <w:t>общества;</w:t>
      </w:r>
      <w:r>
        <w:rPr>
          <w:spacing w:val="71"/>
          <w:w w:val="150"/>
          <w:sz w:val="23"/>
        </w:rPr>
        <w:t xml:space="preserve">   </w:t>
      </w:r>
      <w:r>
        <w:rPr>
          <w:sz w:val="23"/>
        </w:rPr>
        <w:t>представление</w:t>
      </w:r>
      <w:r>
        <w:rPr>
          <w:spacing w:val="73"/>
          <w:w w:val="150"/>
          <w:sz w:val="23"/>
        </w:rPr>
        <w:t xml:space="preserve">   </w:t>
      </w:r>
      <w:r>
        <w:rPr>
          <w:sz w:val="23"/>
        </w:rPr>
        <w:t>о</w:t>
      </w:r>
      <w:r>
        <w:rPr>
          <w:spacing w:val="76"/>
          <w:w w:val="150"/>
          <w:sz w:val="23"/>
        </w:rPr>
        <w:t xml:space="preserve">   </w:t>
      </w:r>
      <w:r>
        <w:rPr>
          <w:sz w:val="23"/>
        </w:rPr>
        <w:t>разнообразии</w:t>
      </w:r>
      <w:r>
        <w:rPr>
          <w:spacing w:val="79"/>
          <w:sz w:val="23"/>
        </w:rPr>
        <w:t xml:space="preserve">    </w:t>
      </w:r>
      <w:r>
        <w:rPr>
          <w:sz w:val="23"/>
        </w:rPr>
        <w:t>существовавших</w:t>
      </w:r>
      <w:r>
        <w:rPr>
          <w:spacing w:val="78"/>
          <w:sz w:val="23"/>
        </w:rPr>
        <w:t xml:space="preserve">    </w:t>
      </w:r>
      <w:r>
        <w:rPr>
          <w:sz w:val="23"/>
        </w:rPr>
        <w:t>в</w:t>
      </w:r>
      <w:r>
        <w:rPr>
          <w:spacing w:val="72"/>
          <w:w w:val="150"/>
          <w:sz w:val="23"/>
        </w:rPr>
        <w:t xml:space="preserve">   </w:t>
      </w:r>
      <w:r>
        <w:rPr>
          <w:sz w:val="23"/>
        </w:rPr>
        <w:t>прошлом и современных профессий; уважение к труду и резу</w:t>
      </w:r>
      <w:r>
        <w:rPr>
          <w:sz w:val="23"/>
        </w:rPr>
        <w:t>льтатам трудовой деятельности человека; определение сферы профессионально-ориентированных интересов, построение индивидуальной траектории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образования и</w:t>
      </w:r>
      <w:r>
        <w:rPr>
          <w:spacing w:val="40"/>
          <w:sz w:val="23"/>
        </w:rPr>
        <w:t xml:space="preserve"> </w:t>
      </w:r>
      <w:r>
        <w:rPr>
          <w:sz w:val="23"/>
        </w:rPr>
        <w:t>жизненных</w:t>
      </w:r>
      <w:r>
        <w:rPr>
          <w:spacing w:val="40"/>
          <w:sz w:val="23"/>
        </w:rPr>
        <w:t xml:space="preserve"> </w:t>
      </w:r>
      <w:r>
        <w:rPr>
          <w:sz w:val="23"/>
        </w:rPr>
        <w:t>планов;</w:t>
      </w:r>
    </w:p>
    <w:p w:rsidR="00D55340" w:rsidRDefault="00FA1172" w:rsidP="00FA1172">
      <w:pPr>
        <w:pStyle w:val="a4"/>
        <w:numPr>
          <w:ilvl w:val="0"/>
          <w:numId w:val="45"/>
        </w:numPr>
        <w:tabs>
          <w:tab w:val="left" w:pos="1389"/>
        </w:tabs>
        <w:spacing w:line="249" w:lineRule="auto"/>
        <w:ind w:right="427" w:firstLine="706"/>
        <w:jc w:val="both"/>
        <w:rPr>
          <w:sz w:val="23"/>
        </w:rPr>
      </w:pPr>
      <w:r>
        <w:rPr>
          <w:sz w:val="23"/>
        </w:rPr>
        <w:t>в сфере экологического воспитания: осмысление исторического опыта взаимодействия</w:t>
      </w:r>
      <w:r>
        <w:rPr>
          <w:spacing w:val="40"/>
          <w:sz w:val="23"/>
        </w:rPr>
        <w:t xml:space="preserve"> </w:t>
      </w:r>
      <w:r>
        <w:rPr>
          <w:sz w:val="23"/>
        </w:rPr>
        <w:t>людей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природной</w:t>
      </w:r>
      <w:r>
        <w:rPr>
          <w:spacing w:val="40"/>
          <w:sz w:val="23"/>
        </w:rPr>
        <w:t xml:space="preserve"> </w:t>
      </w:r>
      <w:r>
        <w:rPr>
          <w:sz w:val="23"/>
        </w:rPr>
        <w:t>средой;</w:t>
      </w:r>
      <w:r>
        <w:rPr>
          <w:spacing w:val="40"/>
          <w:sz w:val="23"/>
        </w:rPr>
        <w:t xml:space="preserve"> </w:t>
      </w:r>
      <w:r>
        <w:rPr>
          <w:sz w:val="23"/>
        </w:rPr>
        <w:t>осознание</w:t>
      </w:r>
      <w:r>
        <w:rPr>
          <w:spacing w:val="40"/>
          <w:sz w:val="23"/>
        </w:rPr>
        <w:t xml:space="preserve"> </w:t>
      </w:r>
      <w:r>
        <w:rPr>
          <w:sz w:val="23"/>
        </w:rPr>
        <w:t>глобального</w:t>
      </w:r>
      <w:r>
        <w:rPr>
          <w:spacing w:val="40"/>
          <w:sz w:val="23"/>
        </w:rPr>
        <w:t xml:space="preserve"> </w:t>
      </w:r>
      <w:r>
        <w:rPr>
          <w:sz w:val="23"/>
        </w:rPr>
        <w:t>характера</w:t>
      </w:r>
      <w:r>
        <w:rPr>
          <w:spacing w:val="40"/>
          <w:sz w:val="23"/>
        </w:rPr>
        <w:t xml:space="preserve"> </w:t>
      </w:r>
      <w:r>
        <w:rPr>
          <w:sz w:val="23"/>
        </w:rPr>
        <w:t>экологических</w:t>
      </w:r>
      <w:r>
        <w:rPr>
          <w:spacing w:val="40"/>
          <w:sz w:val="23"/>
        </w:rPr>
        <w:t xml:space="preserve"> </w:t>
      </w:r>
      <w:r>
        <w:rPr>
          <w:sz w:val="23"/>
        </w:rPr>
        <w:t>проблем</w:t>
      </w:r>
      <w:r>
        <w:rPr>
          <w:spacing w:val="80"/>
          <w:sz w:val="23"/>
        </w:rPr>
        <w:t xml:space="preserve"> </w:t>
      </w:r>
      <w:r>
        <w:rPr>
          <w:sz w:val="23"/>
        </w:rPr>
        <w:t>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</w:t>
      </w:r>
      <w:r>
        <w:rPr>
          <w:sz w:val="23"/>
        </w:rPr>
        <w:t>кой направленности;</w:t>
      </w:r>
    </w:p>
    <w:p w:rsidR="00D55340" w:rsidRDefault="00FA1172" w:rsidP="00FA1172">
      <w:pPr>
        <w:pStyle w:val="a4"/>
        <w:numPr>
          <w:ilvl w:val="0"/>
          <w:numId w:val="45"/>
        </w:numPr>
        <w:tabs>
          <w:tab w:val="left" w:pos="1389"/>
        </w:tabs>
        <w:spacing w:line="247" w:lineRule="auto"/>
        <w:ind w:right="428" w:firstLine="706"/>
        <w:jc w:val="both"/>
        <w:rPr>
          <w:sz w:val="23"/>
        </w:rPr>
      </w:pP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сфере</w:t>
      </w:r>
      <w:r>
        <w:rPr>
          <w:spacing w:val="40"/>
          <w:sz w:val="23"/>
        </w:rPr>
        <w:t xml:space="preserve"> </w:t>
      </w:r>
      <w:r>
        <w:rPr>
          <w:sz w:val="23"/>
        </w:rPr>
        <w:t>адаптации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меняющимся</w:t>
      </w:r>
      <w:r>
        <w:rPr>
          <w:spacing w:val="40"/>
          <w:sz w:val="23"/>
        </w:rPr>
        <w:t xml:space="preserve"> </w:t>
      </w:r>
      <w:r>
        <w:rPr>
          <w:sz w:val="23"/>
        </w:rPr>
        <w:t>условиям</w:t>
      </w:r>
      <w:r>
        <w:rPr>
          <w:spacing w:val="40"/>
          <w:sz w:val="23"/>
        </w:rPr>
        <w:t xml:space="preserve"> </w:t>
      </w:r>
      <w:r>
        <w:rPr>
          <w:sz w:val="23"/>
        </w:rPr>
        <w:t>социальной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природной</w:t>
      </w:r>
      <w:r>
        <w:rPr>
          <w:spacing w:val="40"/>
          <w:sz w:val="23"/>
        </w:rPr>
        <w:t xml:space="preserve"> </w:t>
      </w:r>
      <w:r>
        <w:rPr>
          <w:sz w:val="23"/>
        </w:rPr>
        <w:t>среды: представления</w:t>
      </w:r>
      <w:r>
        <w:rPr>
          <w:spacing w:val="40"/>
          <w:sz w:val="23"/>
        </w:rPr>
        <w:t xml:space="preserve"> </w:t>
      </w:r>
      <w:r>
        <w:rPr>
          <w:sz w:val="23"/>
        </w:rPr>
        <w:t>об</w:t>
      </w:r>
      <w:r>
        <w:rPr>
          <w:spacing w:val="40"/>
          <w:sz w:val="23"/>
        </w:rPr>
        <w:t xml:space="preserve"> </w:t>
      </w:r>
      <w:r>
        <w:rPr>
          <w:sz w:val="23"/>
        </w:rPr>
        <w:t>изменениях</w:t>
      </w:r>
      <w:r>
        <w:rPr>
          <w:spacing w:val="40"/>
          <w:sz w:val="23"/>
        </w:rPr>
        <w:t xml:space="preserve"> </w:t>
      </w:r>
      <w:r>
        <w:rPr>
          <w:sz w:val="23"/>
        </w:rPr>
        <w:t>природной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социальной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среды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истории,</w:t>
      </w:r>
      <w:r>
        <w:rPr>
          <w:spacing w:val="40"/>
          <w:sz w:val="23"/>
        </w:rPr>
        <w:t xml:space="preserve"> </w:t>
      </w:r>
      <w:r>
        <w:rPr>
          <w:sz w:val="23"/>
        </w:rPr>
        <w:t>об</w:t>
      </w:r>
      <w:r>
        <w:rPr>
          <w:spacing w:val="40"/>
          <w:sz w:val="23"/>
        </w:rPr>
        <w:t xml:space="preserve"> </w:t>
      </w:r>
      <w:r>
        <w:rPr>
          <w:sz w:val="23"/>
        </w:rPr>
        <w:t>опыте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адаптации людей к новым жизненным условиям, о значении </w:t>
      </w:r>
      <w:proofErr w:type="spellStart"/>
      <w:proofErr w:type="gramStart"/>
      <w:r>
        <w:rPr>
          <w:sz w:val="23"/>
        </w:rPr>
        <w:t>совместн</w:t>
      </w:r>
      <w:proofErr w:type="spellEnd"/>
      <w:r>
        <w:rPr>
          <w:spacing w:val="-15"/>
          <w:sz w:val="23"/>
        </w:rPr>
        <w:t xml:space="preserve"> </w:t>
      </w:r>
      <w:r>
        <w:rPr>
          <w:sz w:val="23"/>
        </w:rPr>
        <w:t>ой</w:t>
      </w:r>
      <w:proofErr w:type="gramEnd"/>
      <w:r>
        <w:rPr>
          <w:sz w:val="23"/>
        </w:rPr>
        <w:t xml:space="preserve"> деятельности для конструктивного ответа на природные и</w:t>
      </w:r>
      <w:r>
        <w:rPr>
          <w:spacing w:val="40"/>
          <w:sz w:val="23"/>
        </w:rPr>
        <w:t xml:space="preserve"> </w:t>
      </w:r>
      <w:r>
        <w:rPr>
          <w:sz w:val="23"/>
        </w:rPr>
        <w:t>социальные вызовы.</w:t>
      </w:r>
    </w:p>
    <w:p w:rsidR="00D55340" w:rsidRDefault="00FA1172">
      <w:pPr>
        <w:pStyle w:val="a3"/>
        <w:spacing w:before="7" w:line="247" w:lineRule="auto"/>
        <w:ind w:right="440"/>
      </w:pPr>
      <w:r>
        <w:t>В результате изучения истории на уровне основного общего образования у обучающегося</w:t>
      </w:r>
      <w:r>
        <w:rPr>
          <w:spacing w:val="40"/>
        </w:rPr>
        <w:t xml:space="preserve"> </w:t>
      </w:r>
      <w:r>
        <w:t>будут сформированы познавательные универсальные учебные действия, коммуникативные универсальные</w:t>
      </w:r>
      <w:r>
        <w:t xml:space="preserve"> учебные действия, регулятивные универсальные учебные действия, совместная </w:t>
      </w:r>
      <w:r>
        <w:rPr>
          <w:spacing w:val="-2"/>
        </w:rPr>
        <w:t>деятельность.</w:t>
      </w:r>
    </w:p>
    <w:p w:rsidR="00D55340" w:rsidRDefault="00FA1172">
      <w:pPr>
        <w:pStyle w:val="a3"/>
        <w:spacing w:before="10" w:line="252" w:lineRule="auto"/>
        <w:ind w:right="468"/>
      </w:pPr>
      <w:r>
        <w:t>У обучающегося будут сформированы следующие базовые логические действия как часть познавательных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действий:</w:t>
      </w:r>
    </w:p>
    <w:p w:rsidR="00D55340" w:rsidRDefault="00FA1172">
      <w:pPr>
        <w:pStyle w:val="a3"/>
        <w:spacing w:before="2" w:line="247" w:lineRule="auto"/>
        <w:ind w:left="1131" w:right="2398" w:firstLine="0"/>
        <w:jc w:val="left"/>
      </w:pPr>
      <w:r>
        <w:t>систематизировать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обобщать</w:t>
      </w:r>
      <w:r>
        <w:rPr>
          <w:spacing w:val="-4"/>
        </w:rPr>
        <w:t xml:space="preserve"> </w:t>
      </w:r>
      <w:r>
        <w:t>исторические</w:t>
      </w:r>
      <w:r>
        <w:rPr>
          <w:spacing w:val="-6"/>
        </w:rPr>
        <w:t xml:space="preserve"> </w:t>
      </w:r>
      <w:r>
        <w:t>факты</w:t>
      </w:r>
      <w:r>
        <w:rPr>
          <w:spacing w:val="-5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таблиц,</w:t>
      </w:r>
      <w:r>
        <w:rPr>
          <w:spacing w:val="-4"/>
        </w:rPr>
        <w:t xml:space="preserve"> </w:t>
      </w:r>
      <w:r>
        <w:t>схем); выявлять</w:t>
      </w:r>
      <w:r>
        <w:rPr>
          <w:spacing w:val="40"/>
        </w:rPr>
        <w:t xml:space="preserve"> </w:t>
      </w:r>
      <w:r>
        <w:t>характерные</w:t>
      </w:r>
      <w:r>
        <w:rPr>
          <w:spacing w:val="40"/>
        </w:rPr>
        <w:t xml:space="preserve"> </w:t>
      </w:r>
      <w:r>
        <w:t>признаки</w:t>
      </w:r>
      <w:r>
        <w:rPr>
          <w:spacing w:val="40"/>
        </w:rPr>
        <w:t xml:space="preserve"> </w:t>
      </w:r>
      <w:r>
        <w:t>исторических</w:t>
      </w:r>
      <w:r>
        <w:rPr>
          <w:spacing w:val="40"/>
        </w:rPr>
        <w:t xml:space="preserve"> </w:t>
      </w:r>
      <w:r>
        <w:t>явлений;</w:t>
      </w:r>
    </w:p>
    <w:p w:rsidR="00D55340" w:rsidRDefault="00FA1172">
      <w:pPr>
        <w:pStyle w:val="a3"/>
        <w:spacing w:before="2"/>
        <w:ind w:left="1131" w:firstLine="0"/>
        <w:jc w:val="left"/>
      </w:pPr>
      <w:r>
        <w:t>раскрывать</w:t>
      </w:r>
      <w:r>
        <w:rPr>
          <w:spacing w:val="29"/>
        </w:rPr>
        <w:t xml:space="preserve"> </w:t>
      </w:r>
      <w:r>
        <w:t>причинно-следственные</w:t>
      </w:r>
      <w:r>
        <w:rPr>
          <w:spacing w:val="41"/>
        </w:rPr>
        <w:t xml:space="preserve"> </w:t>
      </w:r>
      <w:r>
        <w:t>связи</w:t>
      </w:r>
      <w:r>
        <w:rPr>
          <w:spacing w:val="43"/>
        </w:rPr>
        <w:t xml:space="preserve"> </w:t>
      </w:r>
      <w:r>
        <w:rPr>
          <w:spacing w:val="-2"/>
        </w:rPr>
        <w:t>событий;</w:t>
      </w:r>
    </w:p>
    <w:p w:rsidR="00D55340" w:rsidRDefault="00FA1172">
      <w:pPr>
        <w:pStyle w:val="a3"/>
        <w:spacing w:before="10" w:line="247" w:lineRule="auto"/>
        <w:ind w:left="1126" w:firstLine="0"/>
        <w:jc w:val="left"/>
      </w:pPr>
      <w:r>
        <w:t>сравнивать</w:t>
      </w:r>
      <w:r>
        <w:rPr>
          <w:spacing w:val="80"/>
        </w:rPr>
        <w:t xml:space="preserve"> </w:t>
      </w:r>
      <w:r>
        <w:t>события,</w:t>
      </w:r>
      <w:r>
        <w:rPr>
          <w:spacing w:val="40"/>
        </w:rPr>
        <w:t xml:space="preserve"> </w:t>
      </w:r>
      <w:r>
        <w:t>ситуации,</w:t>
      </w:r>
      <w:r>
        <w:rPr>
          <w:spacing w:val="40"/>
        </w:rPr>
        <w:t xml:space="preserve"> </w:t>
      </w:r>
      <w:r>
        <w:t>выявляя</w:t>
      </w:r>
      <w:r>
        <w:rPr>
          <w:spacing w:val="80"/>
        </w:rPr>
        <w:t xml:space="preserve"> </w:t>
      </w:r>
      <w:r>
        <w:t>общие</w:t>
      </w:r>
      <w:r>
        <w:rPr>
          <w:spacing w:val="40"/>
        </w:rPr>
        <w:t xml:space="preserve"> </w:t>
      </w:r>
      <w:r>
        <w:t>черты</w:t>
      </w:r>
      <w:r>
        <w:rPr>
          <w:spacing w:val="40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различия;</w:t>
      </w:r>
      <w:r>
        <w:rPr>
          <w:spacing w:val="73"/>
        </w:rPr>
        <w:t xml:space="preserve"> </w:t>
      </w:r>
      <w:r>
        <w:t>формулировать</w:t>
      </w:r>
      <w:r>
        <w:rPr>
          <w:spacing w:val="80"/>
        </w:rPr>
        <w:t xml:space="preserve"> </w:t>
      </w:r>
      <w:r>
        <w:t>и обосновывать выводы.</w:t>
      </w:r>
    </w:p>
    <w:p w:rsidR="00D55340" w:rsidRDefault="00FA1172">
      <w:pPr>
        <w:pStyle w:val="a3"/>
        <w:spacing w:before="11" w:line="247" w:lineRule="auto"/>
        <w:ind w:right="434"/>
        <w:jc w:val="left"/>
      </w:pPr>
      <w:r>
        <w:t>У</w:t>
      </w:r>
      <w:r>
        <w:rPr>
          <w:spacing w:val="38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будут</w:t>
      </w:r>
      <w:r>
        <w:rPr>
          <w:spacing w:val="40"/>
        </w:rPr>
        <w:t xml:space="preserve"> </w:t>
      </w:r>
      <w:r>
        <w:t>сформированы</w:t>
      </w:r>
      <w:r>
        <w:rPr>
          <w:spacing w:val="40"/>
        </w:rPr>
        <w:t xml:space="preserve"> </w:t>
      </w:r>
      <w:r>
        <w:t>следующие</w:t>
      </w:r>
      <w:r>
        <w:rPr>
          <w:spacing w:val="38"/>
        </w:rPr>
        <w:t xml:space="preserve"> </w:t>
      </w:r>
      <w:r>
        <w:t>базовые</w:t>
      </w:r>
      <w:r>
        <w:rPr>
          <w:spacing w:val="38"/>
        </w:rPr>
        <w:t xml:space="preserve"> </w:t>
      </w:r>
      <w:r>
        <w:t>исследовательские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как часть</w:t>
      </w:r>
      <w:r>
        <w:rPr>
          <w:spacing w:val="40"/>
        </w:rPr>
        <w:t xml:space="preserve"> </w:t>
      </w:r>
      <w:r>
        <w:t>познавательных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действий:</w:t>
      </w:r>
    </w:p>
    <w:p w:rsidR="00D55340" w:rsidRDefault="00FA1172">
      <w:pPr>
        <w:pStyle w:val="a3"/>
        <w:spacing w:before="3"/>
        <w:ind w:left="1126" w:firstLine="0"/>
        <w:jc w:val="left"/>
      </w:pPr>
      <w:r>
        <w:t>определять</w:t>
      </w:r>
      <w:r>
        <w:rPr>
          <w:spacing w:val="45"/>
        </w:rPr>
        <w:t xml:space="preserve"> </w:t>
      </w:r>
      <w:r>
        <w:t>познавательную</w:t>
      </w:r>
      <w:r>
        <w:rPr>
          <w:spacing w:val="47"/>
        </w:rPr>
        <w:t xml:space="preserve"> </w:t>
      </w:r>
      <w:r>
        <w:rPr>
          <w:spacing w:val="-2"/>
        </w:rPr>
        <w:t>задачу;</w:t>
      </w:r>
    </w:p>
    <w:p w:rsidR="00D55340" w:rsidRDefault="00FA1172">
      <w:pPr>
        <w:pStyle w:val="a3"/>
        <w:spacing w:before="14" w:line="247" w:lineRule="auto"/>
        <w:ind w:left="1126" w:firstLine="0"/>
        <w:jc w:val="left"/>
      </w:pPr>
      <w:r>
        <w:t>намечать</w:t>
      </w:r>
      <w:r>
        <w:rPr>
          <w:spacing w:val="40"/>
        </w:rPr>
        <w:t xml:space="preserve"> </w:t>
      </w:r>
      <w:r>
        <w:t>путь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осуществлять</w:t>
      </w:r>
      <w:r>
        <w:rPr>
          <w:spacing w:val="40"/>
        </w:rPr>
        <w:t xml:space="preserve"> </w:t>
      </w:r>
      <w:r>
        <w:t>подбор</w:t>
      </w:r>
      <w:r>
        <w:rPr>
          <w:spacing w:val="40"/>
        </w:rPr>
        <w:t xml:space="preserve"> </w:t>
      </w:r>
      <w:r>
        <w:t>исторического</w:t>
      </w:r>
      <w:r>
        <w:rPr>
          <w:spacing w:val="40"/>
        </w:rPr>
        <w:t xml:space="preserve"> </w:t>
      </w:r>
      <w:r>
        <w:t>материала,</w:t>
      </w:r>
      <w:r>
        <w:rPr>
          <w:spacing w:val="40"/>
        </w:rPr>
        <w:t xml:space="preserve"> </w:t>
      </w:r>
      <w:r>
        <w:t>объекта; систематизировать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анализировать</w:t>
      </w:r>
      <w:r>
        <w:rPr>
          <w:spacing w:val="40"/>
        </w:rPr>
        <w:t xml:space="preserve"> </w:t>
      </w:r>
      <w:r>
        <w:t>исторические</w:t>
      </w:r>
      <w:r>
        <w:rPr>
          <w:spacing w:val="40"/>
        </w:rPr>
        <w:t xml:space="preserve"> </w:t>
      </w:r>
      <w:r>
        <w:t>факты,</w:t>
      </w:r>
      <w:r>
        <w:rPr>
          <w:spacing w:val="40"/>
        </w:rPr>
        <w:t xml:space="preserve"> </w:t>
      </w:r>
      <w:r>
        <w:t>осуществлять</w:t>
      </w:r>
      <w:r>
        <w:rPr>
          <w:spacing w:val="77"/>
        </w:rPr>
        <w:t xml:space="preserve"> </w:t>
      </w:r>
      <w:r>
        <w:t>реконструкцию</w:t>
      </w:r>
    </w:p>
    <w:p w:rsidR="00D55340" w:rsidRDefault="00FA1172">
      <w:pPr>
        <w:pStyle w:val="a3"/>
        <w:spacing w:before="3"/>
        <w:ind w:firstLine="0"/>
        <w:jc w:val="left"/>
      </w:pPr>
      <w:r>
        <w:t>исторических</w:t>
      </w:r>
      <w:r>
        <w:rPr>
          <w:spacing w:val="47"/>
        </w:rPr>
        <w:t xml:space="preserve"> </w:t>
      </w:r>
      <w:r>
        <w:rPr>
          <w:spacing w:val="-2"/>
        </w:rPr>
        <w:t>событий;</w:t>
      </w:r>
    </w:p>
    <w:p w:rsidR="00D55340" w:rsidRDefault="00FA1172">
      <w:pPr>
        <w:pStyle w:val="a3"/>
        <w:spacing w:before="13"/>
        <w:ind w:left="1126" w:firstLine="0"/>
        <w:jc w:val="left"/>
      </w:pPr>
      <w:r>
        <w:t>соотносить</w:t>
      </w:r>
      <w:r>
        <w:rPr>
          <w:spacing w:val="39"/>
        </w:rPr>
        <w:t xml:space="preserve"> </w:t>
      </w:r>
      <w:r>
        <w:t>полученный</w:t>
      </w:r>
      <w:r>
        <w:rPr>
          <w:spacing w:val="43"/>
        </w:rPr>
        <w:t xml:space="preserve"> </w:t>
      </w:r>
      <w:r>
        <w:t>результат</w:t>
      </w:r>
      <w:r>
        <w:rPr>
          <w:spacing w:val="42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имеющимся</w:t>
      </w:r>
      <w:r>
        <w:rPr>
          <w:spacing w:val="41"/>
        </w:rPr>
        <w:t xml:space="preserve"> </w:t>
      </w:r>
      <w:r>
        <w:rPr>
          <w:spacing w:val="-2"/>
        </w:rPr>
        <w:t>знанием;</w:t>
      </w:r>
    </w:p>
    <w:p w:rsidR="00D55340" w:rsidRDefault="00FA1172">
      <w:pPr>
        <w:pStyle w:val="a3"/>
        <w:spacing w:before="14"/>
        <w:ind w:left="1126" w:firstLine="0"/>
        <w:jc w:val="left"/>
      </w:pPr>
      <w:r>
        <w:t>определять</w:t>
      </w:r>
      <w:r>
        <w:rPr>
          <w:spacing w:val="39"/>
        </w:rPr>
        <w:t xml:space="preserve"> </w:t>
      </w:r>
      <w:r>
        <w:t>новизну</w:t>
      </w:r>
      <w:r>
        <w:rPr>
          <w:spacing w:val="20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обоснованность</w:t>
      </w:r>
      <w:r>
        <w:rPr>
          <w:spacing w:val="33"/>
        </w:rPr>
        <w:t xml:space="preserve"> </w:t>
      </w:r>
      <w:r>
        <w:t>полученного</w:t>
      </w:r>
      <w:r>
        <w:rPr>
          <w:spacing w:val="-2"/>
        </w:rPr>
        <w:t xml:space="preserve"> результата;</w:t>
      </w:r>
    </w:p>
    <w:p w:rsidR="00D55340" w:rsidRDefault="00FA1172">
      <w:pPr>
        <w:pStyle w:val="a3"/>
        <w:spacing w:before="10" w:line="252" w:lineRule="auto"/>
        <w:jc w:val="left"/>
      </w:pPr>
      <w:r>
        <w:t>представлять</w:t>
      </w:r>
      <w:r>
        <w:rPr>
          <w:spacing w:val="80"/>
        </w:rPr>
        <w:t xml:space="preserve"> </w:t>
      </w:r>
      <w:r>
        <w:t>результаты</w:t>
      </w:r>
      <w:r>
        <w:rPr>
          <w:spacing w:val="80"/>
        </w:rPr>
        <w:t xml:space="preserve"> </w:t>
      </w:r>
      <w:r>
        <w:t>своей</w:t>
      </w:r>
      <w:r>
        <w:rPr>
          <w:spacing w:val="79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формах</w:t>
      </w:r>
      <w:r>
        <w:rPr>
          <w:spacing w:val="40"/>
        </w:rPr>
        <w:t xml:space="preserve"> </w:t>
      </w:r>
      <w:r>
        <w:t>(сообщение,</w:t>
      </w:r>
      <w:r>
        <w:rPr>
          <w:spacing w:val="40"/>
        </w:rPr>
        <w:t xml:space="preserve"> </w:t>
      </w:r>
      <w:r>
        <w:t>эссе, презентация,</w:t>
      </w:r>
      <w:r>
        <w:rPr>
          <w:spacing w:val="40"/>
        </w:rPr>
        <w:t xml:space="preserve"> </w:t>
      </w:r>
      <w:r>
        <w:t>реферат,</w:t>
      </w:r>
      <w:r>
        <w:rPr>
          <w:spacing w:val="40"/>
        </w:rPr>
        <w:t xml:space="preserve"> </w:t>
      </w:r>
      <w:r>
        <w:t>учебный</w:t>
      </w:r>
      <w:r>
        <w:rPr>
          <w:spacing w:val="40"/>
        </w:rPr>
        <w:t xml:space="preserve"> </w:t>
      </w:r>
      <w:r>
        <w:t>проект и</w:t>
      </w:r>
      <w:r>
        <w:rPr>
          <w:spacing w:val="40"/>
        </w:rPr>
        <w:t xml:space="preserve"> </w:t>
      </w:r>
      <w:r>
        <w:t>другие).</w:t>
      </w:r>
    </w:p>
    <w:p w:rsidR="00D55340" w:rsidRDefault="00FA1172">
      <w:pPr>
        <w:pStyle w:val="a3"/>
        <w:tabs>
          <w:tab w:val="left" w:pos="1779"/>
          <w:tab w:val="left" w:pos="3748"/>
          <w:tab w:val="left" w:pos="4828"/>
          <w:tab w:val="left" w:pos="6845"/>
          <w:tab w:val="left" w:pos="8502"/>
          <w:tab w:val="left" w:pos="9721"/>
        </w:tabs>
        <w:spacing w:before="1" w:line="247" w:lineRule="auto"/>
        <w:ind w:right="455"/>
        <w:jc w:val="left"/>
      </w:pPr>
      <w:r>
        <w:rPr>
          <w:spacing w:val="-10"/>
        </w:rPr>
        <w:t>У</w:t>
      </w:r>
      <w:r>
        <w:tab/>
      </w:r>
      <w:r>
        <w:rPr>
          <w:spacing w:val="-2"/>
        </w:rPr>
        <w:t>обучающегося</w:t>
      </w:r>
      <w:r>
        <w:tab/>
      </w:r>
      <w:r>
        <w:rPr>
          <w:spacing w:val="-4"/>
        </w:rPr>
        <w:t>будут</w:t>
      </w:r>
      <w:r>
        <w:tab/>
      </w:r>
      <w:r>
        <w:rPr>
          <w:spacing w:val="-2"/>
        </w:rPr>
        <w:t>сформированы</w:t>
      </w:r>
      <w:r>
        <w:tab/>
      </w:r>
      <w:r>
        <w:rPr>
          <w:spacing w:val="-2"/>
        </w:rPr>
        <w:t>следующие</w:t>
      </w:r>
      <w:r>
        <w:tab/>
      </w:r>
      <w:r>
        <w:rPr>
          <w:spacing w:val="-2"/>
        </w:rPr>
        <w:t>умения</w:t>
      </w:r>
      <w:r>
        <w:tab/>
      </w:r>
      <w:r>
        <w:rPr>
          <w:spacing w:val="-2"/>
        </w:rPr>
        <w:t xml:space="preserve">работать </w:t>
      </w:r>
      <w:r>
        <w:t>с</w:t>
      </w:r>
      <w:r>
        <w:rPr>
          <w:spacing w:val="40"/>
        </w:rPr>
        <w:t xml:space="preserve"> </w:t>
      </w:r>
      <w:r>
        <w:t>информацией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познавательных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действий:</w:t>
      </w:r>
    </w:p>
    <w:p w:rsidR="00D55340" w:rsidRDefault="00D55340">
      <w:pPr>
        <w:pStyle w:val="a3"/>
        <w:spacing w:line="247" w:lineRule="auto"/>
        <w:jc w:val="lef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52" w:lineRule="auto"/>
        <w:ind w:right="433"/>
      </w:pPr>
      <w:r>
        <w:lastRenderedPageBreak/>
        <w:t xml:space="preserve">осуществлять анализ учебной и </w:t>
      </w:r>
      <w:proofErr w:type="spellStart"/>
      <w:r>
        <w:t>внеучебной</w:t>
      </w:r>
      <w:proofErr w:type="spellEnd"/>
      <w:r>
        <w:t xml:space="preserve"> исторической информации (учебник, тексты исторических источников, научно-популярная литература, </w:t>
      </w:r>
      <w:proofErr w:type="spellStart"/>
      <w:r>
        <w:t>интернет-ресурсы</w:t>
      </w:r>
      <w:proofErr w:type="spellEnd"/>
      <w:r>
        <w:t xml:space="preserve"> и другие) ‒ извлекать информацию из источника;</w:t>
      </w:r>
    </w:p>
    <w:p w:rsidR="00D55340" w:rsidRDefault="00FA1172">
      <w:pPr>
        <w:pStyle w:val="a3"/>
        <w:spacing w:before="2" w:line="264" w:lineRule="exact"/>
        <w:ind w:left="1126" w:firstLine="0"/>
      </w:pPr>
      <w:r>
        <w:t>различать</w:t>
      </w:r>
      <w:r>
        <w:rPr>
          <w:spacing w:val="38"/>
        </w:rPr>
        <w:t xml:space="preserve"> </w:t>
      </w:r>
      <w:r>
        <w:t>виды</w:t>
      </w:r>
      <w:r>
        <w:rPr>
          <w:spacing w:val="26"/>
        </w:rPr>
        <w:t xml:space="preserve"> </w:t>
      </w:r>
      <w:r>
        <w:t>источников</w:t>
      </w:r>
      <w:r>
        <w:rPr>
          <w:spacing w:val="38"/>
        </w:rPr>
        <w:t xml:space="preserve"> </w:t>
      </w:r>
      <w:r>
        <w:t>исторической</w:t>
      </w:r>
      <w:r>
        <w:rPr>
          <w:spacing w:val="37"/>
        </w:rPr>
        <w:t xml:space="preserve"> </w:t>
      </w:r>
      <w:r>
        <w:rPr>
          <w:spacing w:val="-2"/>
        </w:rPr>
        <w:t>информации;</w:t>
      </w:r>
    </w:p>
    <w:p w:rsidR="00D55340" w:rsidRDefault="00FA1172">
      <w:pPr>
        <w:pStyle w:val="a3"/>
        <w:spacing w:line="252" w:lineRule="auto"/>
        <w:jc w:val="left"/>
      </w:pPr>
      <w:r>
        <w:t>выск</w:t>
      </w:r>
      <w:r>
        <w:t>азывать</w:t>
      </w:r>
      <w:r>
        <w:rPr>
          <w:spacing w:val="40"/>
        </w:rPr>
        <w:t xml:space="preserve"> </w:t>
      </w:r>
      <w:r>
        <w:t>суждение</w:t>
      </w:r>
      <w:r>
        <w:rPr>
          <w:spacing w:val="40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достоверности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значении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источника</w:t>
      </w:r>
      <w:r>
        <w:rPr>
          <w:spacing w:val="40"/>
        </w:rPr>
        <w:t xml:space="preserve"> </w:t>
      </w:r>
      <w:r>
        <w:t>(по</w:t>
      </w:r>
      <w:r>
        <w:rPr>
          <w:spacing w:val="40"/>
        </w:rPr>
        <w:t xml:space="preserve"> </w:t>
      </w:r>
      <w:r>
        <w:t>критериям, предложенным</w:t>
      </w:r>
      <w:r>
        <w:rPr>
          <w:spacing w:val="40"/>
        </w:rPr>
        <w:t xml:space="preserve"> </w:t>
      </w:r>
      <w:r>
        <w:t>учителем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сформулированным</w:t>
      </w:r>
      <w:r>
        <w:rPr>
          <w:spacing w:val="40"/>
        </w:rPr>
        <w:t xml:space="preserve"> </w:t>
      </w:r>
      <w:r>
        <w:t>самостоятельно).</w:t>
      </w:r>
    </w:p>
    <w:p w:rsidR="00D55340" w:rsidRDefault="00FA1172">
      <w:pPr>
        <w:pStyle w:val="a3"/>
        <w:tabs>
          <w:tab w:val="left" w:pos="1544"/>
          <w:tab w:val="left" w:pos="3286"/>
          <w:tab w:val="left" w:pos="4127"/>
          <w:tab w:val="left" w:pos="5913"/>
          <w:tab w:val="left" w:pos="7330"/>
          <w:tab w:val="left" w:pos="8329"/>
          <w:tab w:val="left" w:pos="9472"/>
          <w:tab w:val="left" w:pos="10062"/>
        </w:tabs>
        <w:spacing w:before="6" w:line="247" w:lineRule="auto"/>
        <w:ind w:right="458"/>
        <w:jc w:val="left"/>
      </w:pPr>
      <w:r>
        <w:rPr>
          <w:spacing w:val="-10"/>
        </w:rPr>
        <w:t>У</w:t>
      </w:r>
      <w:r>
        <w:tab/>
      </w:r>
      <w:r>
        <w:rPr>
          <w:spacing w:val="-2"/>
        </w:rPr>
        <w:t>обучающегося</w:t>
      </w:r>
      <w:r>
        <w:tab/>
      </w:r>
      <w:r>
        <w:rPr>
          <w:spacing w:val="-4"/>
        </w:rPr>
        <w:t>будут</w:t>
      </w:r>
      <w:r>
        <w:tab/>
      </w:r>
      <w:r>
        <w:rPr>
          <w:spacing w:val="-2"/>
        </w:rPr>
        <w:t>сформированы</w:t>
      </w:r>
      <w:r>
        <w:tab/>
      </w:r>
      <w:r>
        <w:rPr>
          <w:spacing w:val="-2"/>
        </w:rPr>
        <w:t>следующие</w:t>
      </w:r>
      <w:r>
        <w:tab/>
      </w:r>
      <w:r>
        <w:rPr>
          <w:spacing w:val="-2"/>
        </w:rPr>
        <w:t>умения</w:t>
      </w:r>
      <w:r>
        <w:tab/>
      </w:r>
      <w:r>
        <w:rPr>
          <w:spacing w:val="-2"/>
        </w:rPr>
        <w:t>общения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 xml:space="preserve">часть </w:t>
      </w:r>
      <w:r>
        <w:t>коммуникативных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действий:</w:t>
      </w:r>
    </w:p>
    <w:p w:rsidR="00D55340" w:rsidRDefault="00FA1172">
      <w:pPr>
        <w:pStyle w:val="a3"/>
        <w:tabs>
          <w:tab w:val="left" w:pos="2806"/>
          <w:tab w:val="left" w:pos="4415"/>
          <w:tab w:val="left" w:pos="6379"/>
          <w:tab w:val="left" w:pos="7359"/>
          <w:tab w:val="left" w:pos="7796"/>
          <w:tab w:val="left" w:pos="9529"/>
        </w:tabs>
        <w:spacing w:before="3" w:line="247" w:lineRule="auto"/>
        <w:ind w:right="455"/>
        <w:jc w:val="left"/>
      </w:pPr>
      <w:r>
        <w:rPr>
          <w:spacing w:val="-2"/>
        </w:rPr>
        <w:t>представлять</w:t>
      </w:r>
      <w:r>
        <w:tab/>
      </w:r>
      <w:r>
        <w:rPr>
          <w:spacing w:val="-2"/>
        </w:rPr>
        <w:t>особенности</w:t>
      </w:r>
      <w:r>
        <w:tab/>
      </w:r>
      <w:r>
        <w:rPr>
          <w:spacing w:val="-2"/>
        </w:rPr>
        <w:t>взаимодействия</w:t>
      </w:r>
      <w:r>
        <w:tab/>
      </w:r>
      <w:r>
        <w:rPr>
          <w:spacing w:val="-2"/>
        </w:rPr>
        <w:t>людей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исторических</w:t>
      </w:r>
      <w:r>
        <w:tab/>
      </w:r>
      <w:r>
        <w:rPr>
          <w:spacing w:val="-2"/>
        </w:rPr>
        <w:t xml:space="preserve">обществах </w:t>
      </w:r>
      <w:r>
        <w:t>и современном мире;</w:t>
      </w:r>
    </w:p>
    <w:p w:rsidR="00D55340" w:rsidRDefault="00FA1172">
      <w:pPr>
        <w:pStyle w:val="a3"/>
        <w:spacing w:line="256" w:lineRule="auto"/>
        <w:jc w:val="left"/>
      </w:pPr>
      <w:r>
        <w:t>участвовать</w:t>
      </w:r>
      <w:r>
        <w:rPr>
          <w:spacing w:val="31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обсуждении</w:t>
      </w:r>
      <w:r>
        <w:rPr>
          <w:spacing w:val="38"/>
        </w:rPr>
        <w:t xml:space="preserve"> </w:t>
      </w:r>
      <w:r>
        <w:t>событий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личностей</w:t>
      </w:r>
      <w:r>
        <w:rPr>
          <w:spacing w:val="31"/>
        </w:rPr>
        <w:t xml:space="preserve"> </w:t>
      </w:r>
      <w:r>
        <w:t>прошлого,</w:t>
      </w:r>
      <w:r>
        <w:rPr>
          <w:spacing w:val="35"/>
        </w:rPr>
        <w:t xml:space="preserve"> </w:t>
      </w:r>
      <w:r>
        <w:t>раскрывать</w:t>
      </w:r>
      <w:r>
        <w:rPr>
          <w:spacing w:val="40"/>
        </w:rPr>
        <w:t xml:space="preserve"> </w:t>
      </w:r>
      <w:r>
        <w:t>различие и</w:t>
      </w:r>
      <w:r>
        <w:rPr>
          <w:spacing w:val="40"/>
        </w:rPr>
        <w:t xml:space="preserve"> </w:t>
      </w:r>
      <w:r>
        <w:t>сходство высказываемых оценок;</w:t>
      </w:r>
    </w:p>
    <w:p w:rsidR="00D55340" w:rsidRDefault="00FA1172">
      <w:pPr>
        <w:pStyle w:val="a3"/>
        <w:spacing w:line="260" w:lineRule="exact"/>
        <w:ind w:left="1126" w:firstLine="0"/>
        <w:jc w:val="left"/>
      </w:pPr>
      <w:r>
        <w:t>выражать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аргументировать</w:t>
      </w:r>
      <w:r>
        <w:rPr>
          <w:spacing w:val="52"/>
        </w:rPr>
        <w:t xml:space="preserve"> </w:t>
      </w:r>
      <w:r>
        <w:t>свою</w:t>
      </w:r>
      <w:r>
        <w:rPr>
          <w:spacing w:val="55"/>
        </w:rPr>
        <w:t xml:space="preserve"> </w:t>
      </w:r>
      <w:r>
        <w:t>точку</w:t>
      </w:r>
      <w:r>
        <w:rPr>
          <w:spacing w:val="27"/>
        </w:rPr>
        <w:t xml:space="preserve"> </w:t>
      </w:r>
      <w:r>
        <w:t>зрения</w:t>
      </w:r>
      <w:r>
        <w:rPr>
          <w:spacing w:val="34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устном</w:t>
      </w:r>
      <w:r>
        <w:rPr>
          <w:spacing w:val="40"/>
        </w:rPr>
        <w:t xml:space="preserve"> </w:t>
      </w:r>
      <w:r>
        <w:t>высказывании,</w:t>
      </w:r>
      <w:r>
        <w:rPr>
          <w:spacing w:val="37"/>
        </w:rPr>
        <w:t xml:space="preserve"> </w:t>
      </w:r>
      <w:r>
        <w:rPr>
          <w:spacing w:val="-2"/>
        </w:rPr>
        <w:t>письменном</w:t>
      </w:r>
    </w:p>
    <w:p w:rsidR="00D55340" w:rsidRDefault="00D55340">
      <w:pPr>
        <w:pStyle w:val="a3"/>
        <w:spacing w:line="260" w:lineRule="exact"/>
        <w:jc w:val="lef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before="6"/>
        <w:ind w:firstLine="0"/>
        <w:jc w:val="left"/>
      </w:pPr>
      <w:proofErr w:type="gramStart"/>
      <w:r>
        <w:rPr>
          <w:spacing w:val="-2"/>
        </w:rPr>
        <w:lastRenderedPageBreak/>
        <w:t>тексте</w:t>
      </w:r>
      <w:proofErr w:type="gramEnd"/>
      <w:r>
        <w:rPr>
          <w:spacing w:val="-2"/>
        </w:rPr>
        <w:t>;</w:t>
      </w:r>
    </w:p>
    <w:p w:rsidR="00D55340" w:rsidRDefault="00FA1172">
      <w:pPr>
        <w:spacing w:before="15"/>
        <w:rPr>
          <w:sz w:val="23"/>
        </w:rPr>
      </w:pPr>
      <w:r>
        <w:br w:type="column"/>
      </w:r>
    </w:p>
    <w:p w:rsidR="00D55340" w:rsidRDefault="00FA1172">
      <w:pPr>
        <w:pStyle w:val="a3"/>
        <w:ind w:left="0" w:firstLine="0"/>
        <w:jc w:val="left"/>
      </w:pPr>
      <w:r>
        <w:t>публично</w:t>
      </w:r>
      <w:r>
        <w:rPr>
          <w:spacing w:val="34"/>
        </w:rPr>
        <w:t xml:space="preserve"> </w:t>
      </w:r>
      <w:r>
        <w:t>представлять</w:t>
      </w:r>
      <w:r>
        <w:rPr>
          <w:spacing w:val="47"/>
        </w:rPr>
        <w:t xml:space="preserve"> </w:t>
      </w:r>
      <w:r>
        <w:t>результаты</w:t>
      </w:r>
      <w:r>
        <w:rPr>
          <w:spacing w:val="36"/>
        </w:rPr>
        <w:t xml:space="preserve"> </w:t>
      </w:r>
      <w:r>
        <w:t>выполненного</w:t>
      </w:r>
      <w:r>
        <w:rPr>
          <w:spacing w:val="24"/>
        </w:rPr>
        <w:t xml:space="preserve"> </w:t>
      </w:r>
      <w:r>
        <w:t>исследования,</w:t>
      </w:r>
      <w:r>
        <w:rPr>
          <w:spacing w:val="33"/>
        </w:rPr>
        <w:t xml:space="preserve"> </w:t>
      </w:r>
      <w:r>
        <w:rPr>
          <w:spacing w:val="-2"/>
        </w:rPr>
        <w:t>проекта;</w:t>
      </w:r>
    </w:p>
    <w:p w:rsidR="00D55340" w:rsidRDefault="00FA1172">
      <w:pPr>
        <w:pStyle w:val="a3"/>
        <w:tabs>
          <w:tab w:val="left" w:pos="1339"/>
          <w:tab w:val="left" w:pos="1800"/>
          <w:tab w:val="left" w:pos="3226"/>
          <w:tab w:val="left" w:pos="4383"/>
          <w:tab w:val="left" w:pos="6419"/>
          <w:tab w:val="left" w:pos="8388"/>
          <w:tab w:val="left" w:pos="8844"/>
        </w:tabs>
        <w:spacing w:before="10"/>
        <w:ind w:left="0" w:firstLine="0"/>
        <w:jc w:val="left"/>
      </w:pPr>
      <w:r>
        <w:rPr>
          <w:spacing w:val="-2"/>
        </w:rPr>
        <w:t>осваивать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применять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межкультурного</w:t>
      </w:r>
      <w:r>
        <w:tab/>
      </w:r>
      <w:r>
        <w:rPr>
          <w:spacing w:val="-2"/>
        </w:rPr>
        <w:t>взаимодействия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школе</w:t>
      </w:r>
    </w:p>
    <w:p w:rsidR="00D55340" w:rsidRDefault="00D55340">
      <w:pPr>
        <w:pStyle w:val="a3"/>
        <w:jc w:val="left"/>
        <w:sectPr w:rsidR="00D55340">
          <w:type w:val="continuous"/>
          <w:pgSz w:w="11910" w:h="16850"/>
          <w:pgMar w:top="460" w:right="141" w:bottom="280" w:left="708" w:header="582" w:footer="0" w:gutter="0"/>
          <w:cols w:num="2" w:space="720" w:equalWidth="0">
            <w:col w:w="1126" w:space="0"/>
            <w:col w:w="9935"/>
          </w:cols>
        </w:sectPr>
      </w:pPr>
    </w:p>
    <w:p w:rsidR="00D55340" w:rsidRDefault="00FA1172">
      <w:pPr>
        <w:pStyle w:val="a3"/>
        <w:spacing w:before="9"/>
        <w:ind w:firstLine="0"/>
      </w:pPr>
      <w:r>
        <w:lastRenderedPageBreak/>
        <w:t>и</w:t>
      </w:r>
      <w:r>
        <w:rPr>
          <w:spacing w:val="26"/>
        </w:rPr>
        <w:t xml:space="preserve"> </w:t>
      </w:r>
      <w:r>
        <w:t>социальном</w:t>
      </w:r>
      <w:r>
        <w:rPr>
          <w:spacing w:val="38"/>
        </w:rPr>
        <w:t xml:space="preserve"> </w:t>
      </w:r>
      <w:proofErr w:type="gramStart"/>
      <w:r>
        <w:rPr>
          <w:spacing w:val="-2"/>
        </w:rPr>
        <w:t>окружении</w:t>
      </w:r>
      <w:proofErr w:type="gramEnd"/>
      <w:r>
        <w:rPr>
          <w:spacing w:val="-2"/>
        </w:rPr>
        <w:t>.</w:t>
      </w:r>
    </w:p>
    <w:p w:rsidR="00D55340" w:rsidRDefault="00FA1172">
      <w:pPr>
        <w:pStyle w:val="a3"/>
        <w:spacing w:before="18"/>
        <w:ind w:left="1126" w:firstLine="0"/>
      </w:pPr>
      <w:r>
        <w:t>У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2"/>
        </w:rPr>
        <w:t xml:space="preserve"> </w:t>
      </w:r>
      <w:r>
        <w:t>будут</w:t>
      </w:r>
      <w:r>
        <w:rPr>
          <w:spacing w:val="42"/>
        </w:rPr>
        <w:t xml:space="preserve"> </w:t>
      </w:r>
      <w:r>
        <w:t>сформированы</w:t>
      </w:r>
      <w:r>
        <w:rPr>
          <w:spacing w:val="42"/>
        </w:rPr>
        <w:t xml:space="preserve"> </w:t>
      </w:r>
      <w:r>
        <w:t>следующие</w:t>
      </w:r>
      <w:r>
        <w:rPr>
          <w:spacing w:val="47"/>
        </w:rPr>
        <w:t xml:space="preserve"> </w:t>
      </w:r>
      <w:r>
        <w:t>умения</w:t>
      </w:r>
      <w:r>
        <w:rPr>
          <w:spacing w:val="41"/>
        </w:rPr>
        <w:t xml:space="preserve"> </w:t>
      </w:r>
      <w:r>
        <w:t>совместной</w:t>
      </w:r>
      <w:r>
        <w:rPr>
          <w:spacing w:val="45"/>
        </w:rPr>
        <w:t xml:space="preserve"> </w:t>
      </w:r>
      <w:r>
        <w:rPr>
          <w:spacing w:val="-2"/>
        </w:rPr>
        <w:t>деятельности:</w:t>
      </w:r>
    </w:p>
    <w:p w:rsidR="00D55340" w:rsidRDefault="00FA1172">
      <w:pPr>
        <w:pStyle w:val="a3"/>
        <w:spacing w:before="5" w:line="252" w:lineRule="auto"/>
        <w:ind w:right="447"/>
      </w:pPr>
      <w:r>
        <w:t>осознавать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исторических</w:t>
      </w:r>
      <w:r>
        <w:rPr>
          <w:spacing w:val="40"/>
        </w:rPr>
        <w:t xml:space="preserve"> </w:t>
      </w:r>
      <w:r>
        <w:t>примеров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эффективного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поставленных целей;</w:t>
      </w:r>
    </w:p>
    <w:p w:rsidR="00D55340" w:rsidRDefault="00FA1172">
      <w:pPr>
        <w:pStyle w:val="a3"/>
        <w:spacing w:before="2" w:line="247" w:lineRule="auto"/>
        <w:ind w:right="431"/>
      </w:pPr>
      <w:r>
        <w:t>планировать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осуществлять</w:t>
      </w:r>
      <w:r>
        <w:rPr>
          <w:spacing w:val="40"/>
        </w:rPr>
        <w:t xml:space="preserve"> </w:t>
      </w:r>
      <w:r>
        <w:t>совместную</w:t>
      </w:r>
      <w:r>
        <w:rPr>
          <w:spacing w:val="40"/>
        </w:rPr>
        <w:t xml:space="preserve"> </w:t>
      </w:r>
      <w:r>
        <w:t>работу,</w:t>
      </w:r>
      <w:r>
        <w:rPr>
          <w:spacing w:val="40"/>
        </w:rPr>
        <w:t xml:space="preserve"> </w:t>
      </w:r>
      <w:r>
        <w:t>коллектив</w:t>
      </w:r>
      <w:r>
        <w:t>ные</w:t>
      </w:r>
      <w:r>
        <w:rPr>
          <w:spacing w:val="40"/>
        </w:rPr>
        <w:t xml:space="preserve"> </w:t>
      </w:r>
      <w:r>
        <w:t>учебные</w:t>
      </w:r>
      <w:r>
        <w:rPr>
          <w:spacing w:val="40"/>
        </w:rPr>
        <w:t xml:space="preserve"> </w:t>
      </w:r>
      <w:r>
        <w:t>проекты</w:t>
      </w:r>
      <w:r>
        <w:rPr>
          <w:spacing w:val="40"/>
        </w:rPr>
        <w:t xml:space="preserve"> </w:t>
      </w:r>
      <w:r>
        <w:rPr>
          <w:spacing w:val="11"/>
        </w:rPr>
        <w:t xml:space="preserve">по </w:t>
      </w:r>
      <w:r>
        <w:t>истории, 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‒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региональном</w:t>
      </w:r>
      <w:r>
        <w:rPr>
          <w:spacing w:val="40"/>
        </w:rPr>
        <w:t xml:space="preserve"> </w:t>
      </w:r>
      <w:r>
        <w:t>материале;</w:t>
      </w:r>
    </w:p>
    <w:p w:rsidR="00D55340" w:rsidRDefault="00FA1172">
      <w:pPr>
        <w:pStyle w:val="a3"/>
        <w:spacing w:before="2" w:line="252" w:lineRule="auto"/>
        <w:ind w:right="461"/>
      </w:pPr>
      <w:r>
        <w:t>определять</w:t>
      </w:r>
      <w:r>
        <w:rPr>
          <w:spacing w:val="80"/>
        </w:rPr>
        <w:t xml:space="preserve">  </w:t>
      </w:r>
      <w:r>
        <w:t>свое</w:t>
      </w:r>
      <w:r>
        <w:rPr>
          <w:spacing w:val="80"/>
        </w:rPr>
        <w:t xml:space="preserve">  </w:t>
      </w:r>
      <w:r>
        <w:t>участие</w:t>
      </w:r>
      <w:r>
        <w:rPr>
          <w:spacing w:val="79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общей</w:t>
      </w:r>
      <w:r>
        <w:rPr>
          <w:spacing w:val="80"/>
          <w:w w:val="150"/>
        </w:rPr>
        <w:t xml:space="preserve">  </w:t>
      </w:r>
      <w:r>
        <w:t>работе</w:t>
      </w:r>
      <w:r>
        <w:rPr>
          <w:spacing w:val="79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координировать</w:t>
      </w:r>
      <w:r>
        <w:rPr>
          <w:spacing w:val="80"/>
          <w:w w:val="150"/>
        </w:rPr>
        <w:t xml:space="preserve">  </w:t>
      </w:r>
      <w:r>
        <w:t>свои</w:t>
      </w:r>
      <w:r>
        <w:rPr>
          <w:spacing w:val="80"/>
        </w:rPr>
        <w:t xml:space="preserve">  </w:t>
      </w:r>
      <w:r>
        <w:t xml:space="preserve">действия </w:t>
      </w:r>
      <w:r>
        <w:rPr>
          <w:position w:val="1"/>
        </w:rPr>
        <w:t xml:space="preserve">с другими членами </w:t>
      </w:r>
      <w:r>
        <w:t>команды.</w:t>
      </w:r>
    </w:p>
    <w:p w:rsidR="00D55340" w:rsidRDefault="00FA1172">
      <w:pPr>
        <w:pStyle w:val="a3"/>
        <w:spacing w:before="1" w:line="252" w:lineRule="auto"/>
        <w:ind w:right="431"/>
      </w:pPr>
      <w:r>
        <w:t>У обучающегося будут сформированы следующие умения в части регулятивных</w:t>
      </w:r>
      <w:r>
        <w:rPr>
          <w:spacing w:val="40"/>
        </w:rPr>
        <w:t xml:space="preserve"> </w:t>
      </w:r>
      <w:r>
        <w:t>универсальных учебных действий:</w:t>
      </w:r>
    </w:p>
    <w:p w:rsidR="00D55340" w:rsidRDefault="00FA1172">
      <w:pPr>
        <w:pStyle w:val="a3"/>
        <w:tabs>
          <w:tab w:val="left" w:pos="2350"/>
          <w:tab w:val="left" w:pos="4367"/>
          <w:tab w:val="left" w:pos="6158"/>
          <w:tab w:val="left" w:pos="8252"/>
          <w:tab w:val="left" w:pos="9688"/>
        </w:tabs>
        <w:spacing w:before="7" w:line="249" w:lineRule="auto"/>
        <w:ind w:right="440"/>
      </w:pPr>
      <w:r>
        <w:t xml:space="preserve">владеть приемами самоорганизации своей учебной и общественной работы (выявление </w:t>
      </w:r>
      <w:r>
        <w:rPr>
          <w:spacing w:val="-2"/>
        </w:rPr>
        <w:t>проблемы,</w:t>
      </w:r>
      <w:r>
        <w:tab/>
      </w:r>
      <w:r>
        <w:rPr>
          <w:spacing w:val="-2"/>
        </w:rPr>
        <w:t>требующей</w:t>
      </w:r>
      <w:r>
        <w:tab/>
      </w:r>
      <w:r>
        <w:rPr>
          <w:spacing w:val="-2"/>
        </w:rPr>
        <w:t>решения;</w:t>
      </w:r>
      <w:r>
        <w:tab/>
      </w:r>
      <w:r>
        <w:rPr>
          <w:spacing w:val="-2"/>
        </w:rPr>
        <w:t>составление</w:t>
      </w:r>
      <w:r>
        <w:tab/>
      </w:r>
      <w:r>
        <w:rPr>
          <w:spacing w:val="-2"/>
        </w:rPr>
        <w:t>плана</w:t>
      </w:r>
      <w:r>
        <w:tab/>
      </w:r>
      <w:r>
        <w:rPr>
          <w:spacing w:val="-2"/>
        </w:rPr>
        <w:t xml:space="preserve">действий </w:t>
      </w:r>
      <w:r>
        <w:t>и определение способа решения);</w:t>
      </w:r>
    </w:p>
    <w:p w:rsidR="00D55340" w:rsidRDefault="00FA1172">
      <w:pPr>
        <w:pStyle w:val="a3"/>
        <w:spacing w:before="5" w:line="249" w:lineRule="auto"/>
        <w:ind w:right="460"/>
      </w:pPr>
      <w:r>
        <w:t>владеть</w:t>
      </w:r>
      <w:r>
        <w:rPr>
          <w:spacing w:val="64"/>
        </w:rPr>
        <w:t xml:space="preserve">   </w:t>
      </w:r>
      <w:r>
        <w:t>приёмами</w:t>
      </w:r>
      <w:r>
        <w:rPr>
          <w:spacing w:val="68"/>
        </w:rPr>
        <w:t xml:space="preserve">   </w:t>
      </w:r>
      <w:r>
        <w:t>самоконтроля</w:t>
      </w:r>
      <w:r>
        <w:rPr>
          <w:spacing w:val="65"/>
        </w:rPr>
        <w:t xml:space="preserve">   </w:t>
      </w:r>
      <w:r>
        <w:t>‒</w:t>
      </w:r>
      <w:r>
        <w:rPr>
          <w:spacing w:val="80"/>
        </w:rPr>
        <w:t xml:space="preserve">   </w:t>
      </w:r>
      <w:r>
        <w:t>осуществление</w:t>
      </w:r>
      <w:r>
        <w:rPr>
          <w:spacing w:val="80"/>
          <w:w w:val="150"/>
        </w:rPr>
        <w:t xml:space="preserve">  </w:t>
      </w:r>
      <w:r>
        <w:t>с</w:t>
      </w:r>
      <w:r>
        <w:t>амоконтроля,</w:t>
      </w:r>
      <w:r>
        <w:rPr>
          <w:spacing w:val="64"/>
        </w:rPr>
        <w:t xml:space="preserve">   </w:t>
      </w:r>
      <w:r>
        <w:t>рефлексии и самооценки полученных результатов;</w:t>
      </w:r>
    </w:p>
    <w:p w:rsidR="00D55340" w:rsidRDefault="00FA1172">
      <w:pPr>
        <w:pStyle w:val="a3"/>
        <w:spacing w:line="244" w:lineRule="auto"/>
        <w:ind w:right="439"/>
      </w:pPr>
      <w:r>
        <w:t>вносить</w:t>
      </w:r>
      <w:r>
        <w:rPr>
          <w:spacing w:val="40"/>
        </w:rPr>
        <w:t xml:space="preserve"> </w:t>
      </w:r>
      <w:r>
        <w:t>коррективы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установленных</w:t>
      </w:r>
      <w:r>
        <w:rPr>
          <w:spacing w:val="40"/>
        </w:rPr>
        <w:t xml:space="preserve"> </w:t>
      </w:r>
      <w:r>
        <w:t>ошибок,</w:t>
      </w:r>
      <w:r>
        <w:rPr>
          <w:spacing w:val="40"/>
        </w:rPr>
        <w:t xml:space="preserve"> </w:t>
      </w:r>
      <w:r>
        <w:t>возникших</w:t>
      </w:r>
      <w:r>
        <w:rPr>
          <w:spacing w:val="80"/>
        </w:rPr>
        <w:t xml:space="preserve"> </w:t>
      </w:r>
      <w:r>
        <w:rPr>
          <w:spacing w:val="-2"/>
        </w:rPr>
        <w:t>трудностей.</w:t>
      </w:r>
    </w:p>
    <w:p w:rsidR="00D55340" w:rsidRDefault="00FA1172">
      <w:pPr>
        <w:pStyle w:val="a3"/>
        <w:spacing w:line="252" w:lineRule="auto"/>
        <w:ind w:right="446"/>
      </w:pPr>
      <w:r>
        <w:t>У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будут сформированы следующие</w:t>
      </w:r>
      <w:r>
        <w:rPr>
          <w:spacing w:val="40"/>
        </w:rPr>
        <w:t xml:space="preserve"> </w:t>
      </w:r>
      <w:r>
        <w:t>умения в сфере эмоционального интеллекта, понимания себя и других:</w:t>
      </w:r>
    </w:p>
    <w:p w:rsidR="00D55340" w:rsidRDefault="00FA1172">
      <w:pPr>
        <w:pStyle w:val="a3"/>
        <w:spacing w:before="6" w:line="244" w:lineRule="auto"/>
        <w:ind w:left="1126" w:right="455" w:firstLine="0"/>
      </w:pPr>
      <w:r>
        <w:t>выявлять на примерах исторических ситуаций роль эмоций в отношениях между людьми; ставить</w:t>
      </w:r>
      <w:r>
        <w:rPr>
          <w:spacing w:val="38"/>
        </w:rPr>
        <w:t xml:space="preserve"> </w:t>
      </w:r>
      <w:r>
        <w:t>себя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место</w:t>
      </w:r>
      <w:r>
        <w:rPr>
          <w:spacing w:val="80"/>
        </w:rPr>
        <w:t xml:space="preserve"> </w:t>
      </w:r>
      <w:r>
        <w:t>другого</w:t>
      </w:r>
      <w:r>
        <w:rPr>
          <w:spacing w:val="80"/>
        </w:rPr>
        <w:t xml:space="preserve"> </w:t>
      </w:r>
      <w:r>
        <w:t>человека,</w:t>
      </w:r>
      <w:r>
        <w:rPr>
          <w:spacing w:val="80"/>
        </w:rPr>
        <w:t xml:space="preserve"> </w:t>
      </w:r>
      <w:r>
        <w:t>понимать</w:t>
      </w:r>
      <w:r>
        <w:rPr>
          <w:spacing w:val="80"/>
        </w:rPr>
        <w:t xml:space="preserve"> </w:t>
      </w:r>
      <w:r>
        <w:t>мотивы</w:t>
      </w:r>
      <w:r>
        <w:rPr>
          <w:spacing w:val="80"/>
        </w:rPr>
        <w:t xml:space="preserve"> </w:t>
      </w:r>
      <w:r>
        <w:t>действий</w:t>
      </w:r>
      <w:r>
        <w:rPr>
          <w:spacing w:val="80"/>
        </w:rPr>
        <w:t xml:space="preserve"> </w:t>
      </w:r>
      <w:r>
        <w:t>другого</w:t>
      </w:r>
    </w:p>
    <w:p w:rsidR="00D55340" w:rsidRDefault="00FA1172">
      <w:pPr>
        <w:pStyle w:val="a3"/>
        <w:spacing w:before="9"/>
        <w:ind w:firstLine="0"/>
      </w:pPr>
      <w:r>
        <w:t>(в</w:t>
      </w:r>
      <w:r>
        <w:rPr>
          <w:spacing w:val="18"/>
        </w:rPr>
        <w:t xml:space="preserve"> </w:t>
      </w:r>
      <w:r>
        <w:t>исторических</w:t>
      </w:r>
      <w:r>
        <w:rPr>
          <w:spacing w:val="28"/>
        </w:rPr>
        <w:t xml:space="preserve"> </w:t>
      </w:r>
      <w:r>
        <w:t>ситуациях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окружа</w:t>
      </w:r>
      <w:r>
        <w:t>ющей</w:t>
      </w:r>
      <w:r>
        <w:rPr>
          <w:spacing w:val="32"/>
        </w:rPr>
        <w:t xml:space="preserve"> </w:t>
      </w:r>
      <w:r>
        <w:rPr>
          <w:spacing w:val="-2"/>
        </w:rPr>
        <w:t>действительности);</w:t>
      </w:r>
    </w:p>
    <w:p w:rsidR="00D55340" w:rsidRDefault="00FA1172">
      <w:pPr>
        <w:pStyle w:val="a3"/>
        <w:spacing w:before="9" w:line="247" w:lineRule="auto"/>
        <w:ind w:right="434"/>
      </w:pPr>
      <w:r>
        <w:t>регулировать</w:t>
      </w:r>
      <w:r>
        <w:rPr>
          <w:spacing w:val="40"/>
        </w:rPr>
        <w:t xml:space="preserve"> </w:t>
      </w:r>
      <w:r>
        <w:t>способ</w:t>
      </w:r>
      <w:r>
        <w:rPr>
          <w:spacing w:val="40"/>
        </w:rPr>
        <w:t xml:space="preserve"> </w:t>
      </w:r>
      <w:r>
        <w:t>выражения</w:t>
      </w:r>
      <w:r>
        <w:rPr>
          <w:spacing w:val="40"/>
        </w:rPr>
        <w:t xml:space="preserve"> </w:t>
      </w:r>
      <w:r>
        <w:t>своих</w:t>
      </w:r>
      <w:r>
        <w:rPr>
          <w:spacing w:val="40"/>
        </w:rPr>
        <w:t xml:space="preserve"> </w:t>
      </w:r>
      <w:r>
        <w:t>эмоций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позиций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мнений</w:t>
      </w:r>
      <w:r>
        <w:rPr>
          <w:spacing w:val="40"/>
        </w:rPr>
        <w:t xml:space="preserve"> </w:t>
      </w:r>
      <w:r>
        <w:t>других участников общения.</w:t>
      </w:r>
    </w:p>
    <w:p w:rsidR="00D55340" w:rsidRDefault="00FA1172">
      <w:pPr>
        <w:pStyle w:val="a3"/>
        <w:spacing w:before="7" w:line="247" w:lineRule="auto"/>
        <w:ind w:right="439"/>
      </w:pPr>
      <w:r>
        <w:t>Предметные результаты освоения программы по истории на уровне основного общего образования должны обеспечивать:</w:t>
      </w:r>
    </w:p>
    <w:p w:rsidR="00D55340" w:rsidRDefault="00FA1172" w:rsidP="00FA1172">
      <w:pPr>
        <w:pStyle w:val="a4"/>
        <w:numPr>
          <w:ilvl w:val="0"/>
          <w:numId w:val="44"/>
        </w:numPr>
        <w:tabs>
          <w:tab w:val="left" w:pos="1389"/>
          <w:tab w:val="left" w:pos="4381"/>
          <w:tab w:val="left" w:pos="6317"/>
          <w:tab w:val="left" w:pos="8247"/>
        </w:tabs>
        <w:spacing w:before="2" w:line="247" w:lineRule="auto"/>
        <w:ind w:right="434" w:firstLine="706"/>
        <w:jc w:val="both"/>
        <w:rPr>
          <w:sz w:val="23"/>
        </w:rPr>
      </w:pPr>
      <w:r>
        <w:rPr>
          <w:sz w:val="23"/>
        </w:rPr>
        <w:t>умение</w:t>
      </w:r>
      <w:r>
        <w:rPr>
          <w:spacing w:val="80"/>
          <w:sz w:val="23"/>
        </w:rPr>
        <w:t xml:space="preserve"> </w:t>
      </w:r>
      <w:r>
        <w:rPr>
          <w:sz w:val="23"/>
        </w:rPr>
        <w:t>определять</w:t>
      </w:r>
      <w:r>
        <w:rPr>
          <w:spacing w:val="80"/>
          <w:sz w:val="23"/>
        </w:rPr>
        <w:t xml:space="preserve"> </w:t>
      </w:r>
      <w:r>
        <w:rPr>
          <w:sz w:val="23"/>
        </w:rPr>
        <w:t>послед</w:t>
      </w:r>
      <w:r>
        <w:rPr>
          <w:sz w:val="23"/>
        </w:rPr>
        <w:t>овательность</w:t>
      </w:r>
      <w:r>
        <w:rPr>
          <w:spacing w:val="80"/>
          <w:sz w:val="23"/>
        </w:rPr>
        <w:t xml:space="preserve"> </w:t>
      </w:r>
      <w:r>
        <w:rPr>
          <w:sz w:val="23"/>
        </w:rPr>
        <w:t>событий,</w:t>
      </w:r>
      <w:r>
        <w:rPr>
          <w:spacing w:val="80"/>
          <w:sz w:val="23"/>
        </w:rPr>
        <w:t xml:space="preserve"> </w:t>
      </w:r>
      <w:r>
        <w:rPr>
          <w:sz w:val="23"/>
        </w:rPr>
        <w:t>явлений,</w:t>
      </w:r>
      <w:r>
        <w:rPr>
          <w:spacing w:val="80"/>
          <w:sz w:val="23"/>
        </w:rPr>
        <w:t xml:space="preserve"> </w:t>
      </w:r>
      <w:r>
        <w:rPr>
          <w:sz w:val="23"/>
        </w:rPr>
        <w:t>процессов;</w:t>
      </w:r>
      <w:r>
        <w:rPr>
          <w:spacing w:val="80"/>
          <w:sz w:val="23"/>
        </w:rPr>
        <w:t xml:space="preserve"> </w:t>
      </w:r>
      <w:r>
        <w:rPr>
          <w:sz w:val="23"/>
        </w:rPr>
        <w:t>соотносить события истории разных стран и народов с историческими периодами, событиями региональной и мировой</w:t>
      </w:r>
      <w:r>
        <w:rPr>
          <w:spacing w:val="40"/>
          <w:sz w:val="23"/>
        </w:rPr>
        <w:t xml:space="preserve"> </w:t>
      </w:r>
      <w:r>
        <w:rPr>
          <w:sz w:val="23"/>
        </w:rPr>
        <w:t>истории,</w:t>
      </w:r>
      <w:r>
        <w:rPr>
          <w:spacing w:val="40"/>
          <w:sz w:val="23"/>
        </w:rPr>
        <w:t xml:space="preserve"> </w:t>
      </w:r>
      <w:r>
        <w:rPr>
          <w:sz w:val="23"/>
        </w:rPr>
        <w:t>события</w:t>
      </w:r>
      <w:r>
        <w:rPr>
          <w:sz w:val="23"/>
        </w:rPr>
        <w:tab/>
      </w:r>
      <w:r>
        <w:rPr>
          <w:spacing w:val="-2"/>
          <w:sz w:val="23"/>
        </w:rPr>
        <w:t>истории</w:t>
      </w:r>
      <w:r>
        <w:rPr>
          <w:sz w:val="23"/>
        </w:rPr>
        <w:tab/>
      </w:r>
      <w:r>
        <w:rPr>
          <w:spacing w:val="-2"/>
          <w:sz w:val="23"/>
        </w:rPr>
        <w:t>родного</w:t>
      </w:r>
      <w:r>
        <w:rPr>
          <w:sz w:val="23"/>
        </w:rPr>
        <w:tab/>
        <w:t>края и истории России, определять</w:t>
      </w:r>
      <w:r>
        <w:rPr>
          <w:spacing w:val="40"/>
          <w:sz w:val="23"/>
        </w:rPr>
        <w:t xml:space="preserve"> </w:t>
      </w:r>
      <w:r>
        <w:rPr>
          <w:sz w:val="23"/>
        </w:rPr>
        <w:t>современников</w:t>
      </w:r>
      <w:r>
        <w:rPr>
          <w:spacing w:val="40"/>
          <w:sz w:val="23"/>
        </w:rPr>
        <w:t xml:space="preserve"> </w:t>
      </w:r>
      <w:r>
        <w:rPr>
          <w:sz w:val="23"/>
        </w:rPr>
        <w:t>исторических</w:t>
      </w:r>
      <w:r>
        <w:rPr>
          <w:spacing w:val="40"/>
          <w:sz w:val="23"/>
        </w:rPr>
        <w:t xml:space="preserve"> </w:t>
      </w:r>
      <w:r>
        <w:rPr>
          <w:sz w:val="23"/>
        </w:rPr>
        <w:t>событий,</w:t>
      </w:r>
      <w:r>
        <w:rPr>
          <w:spacing w:val="40"/>
          <w:sz w:val="23"/>
        </w:rPr>
        <w:t xml:space="preserve"> </w:t>
      </w:r>
      <w:r>
        <w:rPr>
          <w:sz w:val="23"/>
        </w:rPr>
        <w:t>явлений,</w:t>
      </w:r>
      <w:r>
        <w:rPr>
          <w:spacing w:val="40"/>
          <w:sz w:val="23"/>
        </w:rPr>
        <w:t xml:space="preserve"> </w:t>
      </w:r>
      <w:r>
        <w:rPr>
          <w:sz w:val="23"/>
        </w:rPr>
        <w:t>процессов;</w:t>
      </w:r>
    </w:p>
    <w:p w:rsidR="00D55340" w:rsidRDefault="00FA1172" w:rsidP="00FA1172">
      <w:pPr>
        <w:pStyle w:val="a4"/>
        <w:numPr>
          <w:ilvl w:val="0"/>
          <w:numId w:val="44"/>
        </w:numPr>
        <w:tabs>
          <w:tab w:val="left" w:pos="1389"/>
        </w:tabs>
        <w:spacing w:before="15" w:line="247" w:lineRule="auto"/>
        <w:ind w:right="456" w:firstLine="706"/>
        <w:jc w:val="both"/>
        <w:rPr>
          <w:sz w:val="23"/>
        </w:rPr>
      </w:pPr>
      <w:r>
        <w:rPr>
          <w:sz w:val="23"/>
        </w:rPr>
        <w:t>умение</w:t>
      </w:r>
      <w:r>
        <w:rPr>
          <w:spacing w:val="80"/>
          <w:sz w:val="23"/>
        </w:rPr>
        <w:t xml:space="preserve">  </w:t>
      </w:r>
      <w:r>
        <w:rPr>
          <w:sz w:val="23"/>
        </w:rPr>
        <w:t>выявлять</w:t>
      </w:r>
      <w:r>
        <w:rPr>
          <w:spacing w:val="80"/>
          <w:sz w:val="23"/>
        </w:rPr>
        <w:t xml:space="preserve">  </w:t>
      </w:r>
      <w:r>
        <w:rPr>
          <w:sz w:val="23"/>
        </w:rPr>
        <w:t>особенности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развития</w:t>
      </w:r>
      <w:r>
        <w:rPr>
          <w:spacing w:val="80"/>
          <w:sz w:val="23"/>
        </w:rPr>
        <w:t xml:space="preserve">  </w:t>
      </w:r>
      <w:r>
        <w:rPr>
          <w:sz w:val="23"/>
        </w:rPr>
        <w:t>культуры,</w:t>
      </w:r>
      <w:r>
        <w:rPr>
          <w:spacing w:val="80"/>
          <w:sz w:val="23"/>
        </w:rPr>
        <w:t xml:space="preserve">  </w:t>
      </w:r>
      <w:r>
        <w:rPr>
          <w:sz w:val="23"/>
        </w:rPr>
        <w:t>быта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и</w:t>
      </w:r>
      <w:r>
        <w:rPr>
          <w:spacing w:val="80"/>
          <w:sz w:val="23"/>
        </w:rPr>
        <w:t xml:space="preserve">  </w:t>
      </w:r>
      <w:r>
        <w:rPr>
          <w:sz w:val="23"/>
        </w:rPr>
        <w:t>нравов</w:t>
      </w:r>
      <w:r>
        <w:rPr>
          <w:spacing w:val="80"/>
          <w:sz w:val="23"/>
        </w:rPr>
        <w:t xml:space="preserve">  </w:t>
      </w:r>
      <w:r>
        <w:rPr>
          <w:sz w:val="23"/>
        </w:rPr>
        <w:t>народов в различные исторические эпохи;</w:t>
      </w:r>
    </w:p>
    <w:p w:rsidR="00D55340" w:rsidRDefault="00FA1172" w:rsidP="00FA1172">
      <w:pPr>
        <w:pStyle w:val="a4"/>
        <w:numPr>
          <w:ilvl w:val="0"/>
          <w:numId w:val="44"/>
        </w:numPr>
        <w:tabs>
          <w:tab w:val="left" w:pos="1389"/>
        </w:tabs>
        <w:spacing w:before="7" w:line="252" w:lineRule="auto"/>
        <w:ind w:right="458" w:firstLine="706"/>
        <w:jc w:val="both"/>
        <w:rPr>
          <w:sz w:val="23"/>
        </w:rPr>
      </w:pPr>
      <w:r>
        <w:rPr>
          <w:sz w:val="23"/>
        </w:rPr>
        <w:t>овладение историческими понятиями и их использование для решения учебных и практических задач;</w:t>
      </w:r>
    </w:p>
    <w:p w:rsidR="00D55340" w:rsidRDefault="00FA1172" w:rsidP="00FA1172">
      <w:pPr>
        <w:pStyle w:val="a4"/>
        <w:numPr>
          <w:ilvl w:val="0"/>
          <w:numId w:val="44"/>
        </w:numPr>
        <w:tabs>
          <w:tab w:val="left" w:pos="1389"/>
        </w:tabs>
        <w:spacing w:before="2" w:line="252" w:lineRule="auto"/>
        <w:ind w:right="446" w:firstLine="706"/>
        <w:jc w:val="both"/>
        <w:rPr>
          <w:sz w:val="23"/>
        </w:rPr>
      </w:pPr>
      <w:r>
        <w:rPr>
          <w:sz w:val="23"/>
        </w:rPr>
        <w:t>умение</w:t>
      </w:r>
      <w:r>
        <w:rPr>
          <w:spacing w:val="80"/>
          <w:sz w:val="23"/>
        </w:rPr>
        <w:t xml:space="preserve">   </w:t>
      </w:r>
      <w:r>
        <w:rPr>
          <w:sz w:val="23"/>
        </w:rPr>
        <w:t>рассказывать</w:t>
      </w:r>
      <w:r>
        <w:rPr>
          <w:spacing w:val="80"/>
          <w:sz w:val="23"/>
        </w:rPr>
        <w:t xml:space="preserve">   </w:t>
      </w:r>
      <w:r>
        <w:rPr>
          <w:sz w:val="23"/>
        </w:rPr>
        <w:t>на</w:t>
      </w:r>
      <w:r>
        <w:rPr>
          <w:spacing w:val="80"/>
          <w:w w:val="150"/>
          <w:sz w:val="23"/>
        </w:rPr>
        <w:t xml:space="preserve">   </w:t>
      </w:r>
      <w:r>
        <w:rPr>
          <w:sz w:val="23"/>
        </w:rPr>
        <w:t>основе</w:t>
      </w:r>
      <w:r>
        <w:rPr>
          <w:spacing w:val="80"/>
          <w:sz w:val="23"/>
        </w:rPr>
        <w:t xml:space="preserve">   </w:t>
      </w:r>
      <w:r>
        <w:rPr>
          <w:sz w:val="23"/>
        </w:rPr>
        <w:t>самостоятельно</w:t>
      </w:r>
      <w:r>
        <w:rPr>
          <w:spacing w:val="80"/>
          <w:w w:val="150"/>
          <w:sz w:val="23"/>
        </w:rPr>
        <w:t xml:space="preserve">   </w:t>
      </w:r>
      <w:r>
        <w:rPr>
          <w:sz w:val="23"/>
        </w:rPr>
        <w:t>составленного</w:t>
      </w:r>
      <w:r>
        <w:rPr>
          <w:spacing w:val="80"/>
          <w:sz w:val="23"/>
        </w:rPr>
        <w:t xml:space="preserve">   </w:t>
      </w:r>
      <w:r>
        <w:rPr>
          <w:sz w:val="23"/>
        </w:rPr>
        <w:t>плана об исторических событиях, явлениях, процессах истории родного края, истории России и мировой истории</w:t>
      </w:r>
      <w:r>
        <w:rPr>
          <w:spacing w:val="80"/>
          <w:sz w:val="23"/>
        </w:rPr>
        <w:t xml:space="preserve"> </w:t>
      </w:r>
      <w:r>
        <w:rPr>
          <w:sz w:val="23"/>
        </w:rPr>
        <w:t>и</w:t>
      </w:r>
      <w:r>
        <w:rPr>
          <w:spacing w:val="73"/>
          <w:sz w:val="23"/>
        </w:rPr>
        <w:t xml:space="preserve"> </w:t>
      </w:r>
      <w:r>
        <w:rPr>
          <w:sz w:val="23"/>
        </w:rPr>
        <w:t>их</w:t>
      </w:r>
      <w:r>
        <w:rPr>
          <w:spacing w:val="80"/>
          <w:sz w:val="23"/>
        </w:rPr>
        <w:t xml:space="preserve"> </w:t>
      </w:r>
      <w:r>
        <w:rPr>
          <w:sz w:val="23"/>
        </w:rPr>
        <w:t>участниках,</w:t>
      </w:r>
      <w:r>
        <w:rPr>
          <w:spacing w:val="74"/>
          <w:sz w:val="23"/>
        </w:rPr>
        <w:t xml:space="preserve"> </w:t>
      </w:r>
      <w:r>
        <w:rPr>
          <w:sz w:val="23"/>
        </w:rPr>
        <w:t>демонстрируя</w:t>
      </w:r>
      <w:r>
        <w:rPr>
          <w:spacing w:val="80"/>
          <w:sz w:val="23"/>
        </w:rPr>
        <w:t xml:space="preserve"> </w:t>
      </w:r>
      <w:r>
        <w:rPr>
          <w:sz w:val="23"/>
        </w:rPr>
        <w:t>понимание</w:t>
      </w:r>
      <w:r>
        <w:rPr>
          <w:spacing w:val="71"/>
          <w:sz w:val="23"/>
        </w:rPr>
        <w:t xml:space="preserve"> </w:t>
      </w:r>
      <w:r>
        <w:rPr>
          <w:sz w:val="23"/>
        </w:rPr>
        <w:t>исторических</w:t>
      </w:r>
      <w:r>
        <w:rPr>
          <w:spacing w:val="74"/>
          <w:sz w:val="23"/>
        </w:rPr>
        <w:t xml:space="preserve"> </w:t>
      </w:r>
      <w:r>
        <w:rPr>
          <w:sz w:val="23"/>
        </w:rPr>
        <w:t>явлений,</w:t>
      </w:r>
      <w:r>
        <w:rPr>
          <w:spacing w:val="80"/>
          <w:sz w:val="23"/>
        </w:rPr>
        <w:t xml:space="preserve"> </w:t>
      </w:r>
      <w:r>
        <w:rPr>
          <w:sz w:val="23"/>
        </w:rPr>
        <w:t>процессов</w:t>
      </w:r>
      <w:r>
        <w:rPr>
          <w:spacing w:val="80"/>
          <w:sz w:val="23"/>
        </w:rPr>
        <w:t xml:space="preserve"> </w:t>
      </w:r>
      <w:r>
        <w:rPr>
          <w:sz w:val="23"/>
        </w:rPr>
        <w:t>и</w:t>
      </w:r>
      <w:r>
        <w:rPr>
          <w:spacing w:val="79"/>
          <w:sz w:val="23"/>
        </w:rPr>
        <w:t xml:space="preserve"> </w:t>
      </w:r>
      <w:r>
        <w:rPr>
          <w:sz w:val="23"/>
        </w:rPr>
        <w:t>знание</w:t>
      </w:r>
    </w:p>
    <w:p w:rsidR="00D55340" w:rsidRDefault="00D55340">
      <w:pPr>
        <w:pStyle w:val="a4"/>
        <w:spacing w:line="252" w:lineRule="auto"/>
        <w:rPr>
          <w:sz w:val="23"/>
        </w:rPr>
        <w:sectPr w:rsidR="00D55340">
          <w:type w:val="continuous"/>
          <w:pgSz w:w="11910" w:h="16850"/>
          <w:pgMar w:top="46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firstLine="0"/>
      </w:pPr>
      <w:r>
        <w:lastRenderedPageBreak/>
        <w:t>необхо</w:t>
      </w:r>
      <w:r>
        <w:t>димых</w:t>
      </w:r>
      <w:r>
        <w:rPr>
          <w:spacing w:val="22"/>
        </w:rPr>
        <w:t xml:space="preserve"> </w:t>
      </w:r>
      <w:r>
        <w:t>фактов,</w:t>
      </w:r>
      <w:r>
        <w:rPr>
          <w:spacing w:val="27"/>
        </w:rPr>
        <w:t xml:space="preserve"> </w:t>
      </w:r>
      <w:r>
        <w:t>дат,</w:t>
      </w:r>
      <w:r>
        <w:rPr>
          <w:spacing w:val="25"/>
        </w:rPr>
        <w:t xml:space="preserve"> </w:t>
      </w:r>
      <w:r>
        <w:t>исторических</w:t>
      </w:r>
      <w:r>
        <w:rPr>
          <w:spacing w:val="36"/>
        </w:rPr>
        <w:t xml:space="preserve"> </w:t>
      </w:r>
      <w:r>
        <w:rPr>
          <w:spacing w:val="-2"/>
        </w:rPr>
        <w:t>понятий;</w:t>
      </w:r>
    </w:p>
    <w:p w:rsidR="00D55340" w:rsidRDefault="00FA1172" w:rsidP="00FA1172">
      <w:pPr>
        <w:pStyle w:val="a4"/>
        <w:numPr>
          <w:ilvl w:val="0"/>
          <w:numId w:val="44"/>
        </w:numPr>
        <w:tabs>
          <w:tab w:val="left" w:pos="1389"/>
        </w:tabs>
        <w:spacing w:before="9" w:line="256" w:lineRule="auto"/>
        <w:ind w:right="461" w:firstLine="706"/>
        <w:jc w:val="both"/>
        <w:rPr>
          <w:sz w:val="23"/>
        </w:rPr>
      </w:pPr>
      <w:r>
        <w:rPr>
          <w:sz w:val="23"/>
        </w:rPr>
        <w:t>умение выявлять существенные черты и характерные признаки исторических событий, явлений, процессов;</w:t>
      </w:r>
    </w:p>
    <w:p w:rsidR="00D55340" w:rsidRDefault="00FA1172" w:rsidP="00FA1172">
      <w:pPr>
        <w:pStyle w:val="a4"/>
        <w:numPr>
          <w:ilvl w:val="0"/>
          <w:numId w:val="44"/>
        </w:numPr>
        <w:tabs>
          <w:tab w:val="left" w:pos="1389"/>
          <w:tab w:val="left" w:pos="2595"/>
          <w:tab w:val="left" w:pos="4300"/>
          <w:tab w:val="left" w:pos="5961"/>
          <w:tab w:val="left" w:pos="7791"/>
          <w:tab w:val="left" w:pos="9726"/>
        </w:tabs>
        <w:spacing w:line="252" w:lineRule="auto"/>
        <w:ind w:right="424" w:firstLine="706"/>
        <w:jc w:val="both"/>
        <w:rPr>
          <w:sz w:val="23"/>
        </w:rPr>
      </w:pPr>
      <w:proofErr w:type="gramStart"/>
      <w:r>
        <w:rPr>
          <w:sz w:val="23"/>
        </w:rPr>
        <w:t xml:space="preserve">умение устанавливать причинно-следственные, пространственные, временные связи </w:t>
      </w:r>
      <w:r>
        <w:rPr>
          <w:spacing w:val="-2"/>
          <w:sz w:val="23"/>
        </w:rPr>
        <w:t>исторических</w:t>
      </w:r>
      <w:r>
        <w:rPr>
          <w:sz w:val="23"/>
        </w:rPr>
        <w:tab/>
      </w:r>
      <w:r>
        <w:rPr>
          <w:spacing w:val="-2"/>
          <w:sz w:val="23"/>
        </w:rPr>
        <w:t>событий,</w:t>
      </w:r>
      <w:r>
        <w:rPr>
          <w:sz w:val="23"/>
        </w:rPr>
        <w:tab/>
      </w:r>
      <w:r>
        <w:rPr>
          <w:spacing w:val="-2"/>
          <w:sz w:val="23"/>
        </w:rPr>
        <w:t>явлений,</w:t>
      </w:r>
      <w:r>
        <w:rPr>
          <w:sz w:val="23"/>
        </w:rPr>
        <w:tab/>
      </w:r>
      <w:r>
        <w:rPr>
          <w:spacing w:val="-2"/>
          <w:sz w:val="23"/>
        </w:rPr>
        <w:t>процессов</w:t>
      </w:r>
      <w:r>
        <w:rPr>
          <w:sz w:val="23"/>
        </w:rPr>
        <w:tab/>
      </w:r>
      <w:r>
        <w:rPr>
          <w:spacing w:val="-2"/>
          <w:sz w:val="23"/>
        </w:rPr>
        <w:t>изучаемого</w:t>
      </w:r>
      <w:r>
        <w:rPr>
          <w:sz w:val="23"/>
        </w:rPr>
        <w:tab/>
      </w:r>
      <w:r>
        <w:rPr>
          <w:spacing w:val="-2"/>
          <w:sz w:val="23"/>
        </w:rPr>
        <w:t xml:space="preserve">периода, </w:t>
      </w:r>
      <w:r>
        <w:rPr>
          <w:sz w:val="23"/>
        </w:rPr>
        <w:t>их взаимосвязь (при наличии) с важнейшими событиями ХХ ‒ начала XXI в. (Февральская и Октябрьская революции 1917 г., Великая Отечественная война, распад СССР, сложные 1990</w:t>
      </w:r>
      <w:r>
        <w:rPr>
          <w:spacing w:val="-15"/>
          <w:sz w:val="23"/>
        </w:rPr>
        <w:t xml:space="preserve"> </w:t>
      </w:r>
      <w:r>
        <w:rPr>
          <w:sz w:val="23"/>
        </w:rPr>
        <w:t>-е гг., возрождение</w:t>
      </w:r>
      <w:r>
        <w:rPr>
          <w:spacing w:val="40"/>
          <w:sz w:val="23"/>
        </w:rPr>
        <w:t xml:space="preserve"> </w:t>
      </w:r>
      <w:r>
        <w:rPr>
          <w:sz w:val="23"/>
        </w:rPr>
        <w:t>страны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2000-х</w:t>
      </w:r>
      <w:r>
        <w:rPr>
          <w:spacing w:val="40"/>
          <w:sz w:val="23"/>
        </w:rPr>
        <w:t xml:space="preserve"> </w:t>
      </w:r>
      <w:r>
        <w:rPr>
          <w:sz w:val="23"/>
        </w:rPr>
        <w:t>гг.,</w:t>
      </w:r>
      <w:r>
        <w:rPr>
          <w:spacing w:val="40"/>
          <w:sz w:val="23"/>
        </w:rPr>
        <w:t xml:space="preserve"> </w:t>
      </w:r>
      <w:r>
        <w:rPr>
          <w:sz w:val="23"/>
        </w:rPr>
        <w:t>воссоединение</w:t>
      </w:r>
      <w:r>
        <w:rPr>
          <w:spacing w:val="40"/>
          <w:sz w:val="23"/>
        </w:rPr>
        <w:t xml:space="preserve"> </w:t>
      </w:r>
      <w:r>
        <w:rPr>
          <w:sz w:val="23"/>
        </w:rPr>
        <w:t>Крыма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Россией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2014</w:t>
      </w:r>
      <w:r>
        <w:rPr>
          <w:spacing w:val="40"/>
          <w:sz w:val="23"/>
        </w:rPr>
        <w:t xml:space="preserve"> </w:t>
      </w:r>
      <w:r>
        <w:rPr>
          <w:sz w:val="23"/>
        </w:rPr>
        <w:t>г.);</w:t>
      </w:r>
      <w:proofErr w:type="gramEnd"/>
      <w:r>
        <w:rPr>
          <w:spacing w:val="40"/>
          <w:sz w:val="23"/>
        </w:rPr>
        <w:t xml:space="preserve"> </w:t>
      </w:r>
      <w:r>
        <w:rPr>
          <w:sz w:val="23"/>
        </w:rPr>
        <w:t>характеризовать итоги и историческое значение событий;</w:t>
      </w:r>
    </w:p>
    <w:p w:rsidR="00D55340" w:rsidRDefault="00FA1172" w:rsidP="00FA1172">
      <w:pPr>
        <w:pStyle w:val="a4"/>
        <w:numPr>
          <w:ilvl w:val="0"/>
          <w:numId w:val="44"/>
        </w:numPr>
        <w:tabs>
          <w:tab w:val="left" w:pos="1389"/>
        </w:tabs>
        <w:ind w:left="1389" w:hanging="263"/>
        <w:jc w:val="both"/>
        <w:rPr>
          <w:sz w:val="23"/>
        </w:rPr>
      </w:pPr>
      <w:r>
        <w:rPr>
          <w:sz w:val="23"/>
        </w:rPr>
        <w:t>умение</w:t>
      </w:r>
      <w:r>
        <w:rPr>
          <w:spacing w:val="40"/>
          <w:sz w:val="23"/>
        </w:rPr>
        <w:t xml:space="preserve"> </w:t>
      </w:r>
      <w:r>
        <w:rPr>
          <w:sz w:val="23"/>
        </w:rPr>
        <w:t>сравнивать</w:t>
      </w:r>
      <w:r>
        <w:rPr>
          <w:spacing w:val="37"/>
          <w:sz w:val="23"/>
        </w:rPr>
        <w:t xml:space="preserve"> </w:t>
      </w:r>
      <w:r>
        <w:rPr>
          <w:sz w:val="23"/>
        </w:rPr>
        <w:t>исторические</w:t>
      </w:r>
      <w:r>
        <w:rPr>
          <w:spacing w:val="58"/>
          <w:sz w:val="23"/>
        </w:rPr>
        <w:t xml:space="preserve"> </w:t>
      </w:r>
      <w:r>
        <w:rPr>
          <w:sz w:val="23"/>
        </w:rPr>
        <w:t>события,</w:t>
      </w:r>
      <w:r>
        <w:rPr>
          <w:spacing w:val="47"/>
          <w:sz w:val="23"/>
        </w:rPr>
        <w:t xml:space="preserve"> </w:t>
      </w:r>
      <w:r>
        <w:rPr>
          <w:sz w:val="23"/>
        </w:rPr>
        <w:t>явления,</w:t>
      </w:r>
      <w:r>
        <w:rPr>
          <w:spacing w:val="47"/>
          <w:sz w:val="23"/>
        </w:rPr>
        <w:t xml:space="preserve"> </w:t>
      </w:r>
      <w:r>
        <w:rPr>
          <w:sz w:val="23"/>
        </w:rPr>
        <w:t>процессы</w:t>
      </w:r>
      <w:r>
        <w:rPr>
          <w:spacing w:val="45"/>
          <w:sz w:val="23"/>
        </w:rPr>
        <w:t xml:space="preserve"> </w:t>
      </w:r>
      <w:proofErr w:type="gramStart"/>
      <w:r>
        <w:rPr>
          <w:sz w:val="23"/>
        </w:rPr>
        <w:t>в</w:t>
      </w:r>
      <w:proofErr w:type="gramEnd"/>
      <w:r>
        <w:rPr>
          <w:spacing w:val="53"/>
          <w:sz w:val="23"/>
        </w:rPr>
        <w:t xml:space="preserve"> </w:t>
      </w:r>
      <w:r>
        <w:rPr>
          <w:sz w:val="23"/>
        </w:rPr>
        <w:t>различные</w:t>
      </w:r>
      <w:r>
        <w:rPr>
          <w:spacing w:val="44"/>
          <w:sz w:val="23"/>
        </w:rPr>
        <w:t xml:space="preserve"> </w:t>
      </w:r>
      <w:r>
        <w:rPr>
          <w:spacing w:val="-2"/>
          <w:sz w:val="23"/>
        </w:rPr>
        <w:t>исторические</w:t>
      </w:r>
    </w:p>
    <w:p w:rsidR="00D55340" w:rsidRDefault="00FA1172">
      <w:pPr>
        <w:pStyle w:val="a3"/>
        <w:spacing w:line="255" w:lineRule="exact"/>
        <w:ind w:firstLine="0"/>
        <w:jc w:val="left"/>
      </w:pPr>
      <w:r>
        <w:rPr>
          <w:spacing w:val="-2"/>
        </w:rPr>
        <w:t>эпохи;</w:t>
      </w:r>
    </w:p>
    <w:p w:rsidR="00D55340" w:rsidRDefault="00FA1172" w:rsidP="00FA1172">
      <w:pPr>
        <w:pStyle w:val="a4"/>
        <w:numPr>
          <w:ilvl w:val="0"/>
          <w:numId w:val="44"/>
        </w:numPr>
        <w:tabs>
          <w:tab w:val="left" w:pos="1389"/>
        </w:tabs>
        <w:spacing w:before="18"/>
        <w:ind w:left="1389" w:hanging="263"/>
        <w:rPr>
          <w:sz w:val="23"/>
        </w:rPr>
      </w:pPr>
      <w:r>
        <w:rPr>
          <w:sz w:val="23"/>
        </w:rPr>
        <w:t>умение</w:t>
      </w:r>
      <w:r>
        <w:rPr>
          <w:spacing w:val="67"/>
          <w:sz w:val="23"/>
        </w:rPr>
        <w:t xml:space="preserve"> </w:t>
      </w:r>
      <w:r>
        <w:rPr>
          <w:sz w:val="23"/>
        </w:rPr>
        <w:t>определять</w:t>
      </w:r>
      <w:r>
        <w:rPr>
          <w:spacing w:val="63"/>
          <w:sz w:val="23"/>
        </w:rPr>
        <w:t xml:space="preserve"> </w:t>
      </w:r>
      <w:r>
        <w:rPr>
          <w:sz w:val="23"/>
        </w:rPr>
        <w:t>и</w:t>
      </w:r>
      <w:r>
        <w:rPr>
          <w:spacing w:val="65"/>
          <w:sz w:val="23"/>
        </w:rPr>
        <w:t xml:space="preserve"> </w:t>
      </w:r>
      <w:r>
        <w:rPr>
          <w:sz w:val="23"/>
        </w:rPr>
        <w:t>аргументировать</w:t>
      </w:r>
      <w:r>
        <w:rPr>
          <w:spacing w:val="75"/>
          <w:sz w:val="23"/>
        </w:rPr>
        <w:t xml:space="preserve"> </w:t>
      </w:r>
      <w:r>
        <w:rPr>
          <w:sz w:val="23"/>
        </w:rPr>
        <w:t>собственную</w:t>
      </w:r>
      <w:r>
        <w:rPr>
          <w:spacing w:val="68"/>
          <w:sz w:val="23"/>
        </w:rPr>
        <w:t xml:space="preserve"> </w:t>
      </w:r>
      <w:r>
        <w:rPr>
          <w:sz w:val="23"/>
        </w:rPr>
        <w:t>или</w:t>
      </w:r>
      <w:r>
        <w:rPr>
          <w:spacing w:val="60"/>
          <w:sz w:val="23"/>
        </w:rPr>
        <w:t xml:space="preserve"> </w:t>
      </w:r>
      <w:r>
        <w:rPr>
          <w:sz w:val="23"/>
        </w:rPr>
        <w:t>предложенную</w:t>
      </w:r>
      <w:r>
        <w:rPr>
          <w:spacing w:val="68"/>
          <w:sz w:val="23"/>
        </w:rPr>
        <w:t xml:space="preserve"> </w:t>
      </w:r>
      <w:r>
        <w:rPr>
          <w:sz w:val="23"/>
        </w:rPr>
        <w:t>точку</w:t>
      </w:r>
      <w:r>
        <w:rPr>
          <w:spacing w:val="47"/>
          <w:sz w:val="23"/>
        </w:rPr>
        <w:t xml:space="preserve"> </w:t>
      </w:r>
      <w:r>
        <w:rPr>
          <w:sz w:val="23"/>
        </w:rPr>
        <w:t>зрения</w:t>
      </w:r>
      <w:r>
        <w:rPr>
          <w:spacing w:val="78"/>
          <w:sz w:val="23"/>
        </w:rPr>
        <w:t xml:space="preserve"> </w:t>
      </w:r>
      <w:proofErr w:type="gramStart"/>
      <w:r>
        <w:rPr>
          <w:spacing w:val="-10"/>
          <w:sz w:val="23"/>
        </w:rPr>
        <w:t>с</w:t>
      </w:r>
      <w:proofErr w:type="gramEnd"/>
    </w:p>
    <w:p w:rsidR="00D55340" w:rsidRDefault="00FA1172">
      <w:pPr>
        <w:pStyle w:val="a3"/>
        <w:spacing w:before="10"/>
        <w:ind w:firstLine="0"/>
      </w:pPr>
      <w:r>
        <w:t>опорой</w:t>
      </w:r>
      <w:r>
        <w:rPr>
          <w:spacing w:val="28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фактический</w:t>
      </w:r>
      <w:r>
        <w:rPr>
          <w:spacing w:val="27"/>
        </w:rPr>
        <w:t xml:space="preserve"> </w:t>
      </w:r>
      <w:r>
        <w:t>материал,</w:t>
      </w:r>
      <w:r>
        <w:rPr>
          <w:spacing w:val="1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том</w:t>
      </w:r>
      <w:r>
        <w:rPr>
          <w:spacing w:val="27"/>
        </w:rPr>
        <w:t xml:space="preserve"> </w:t>
      </w:r>
      <w:r>
        <w:t>числе</w:t>
      </w:r>
      <w:r>
        <w:rPr>
          <w:spacing w:val="10"/>
        </w:rPr>
        <w:t xml:space="preserve"> </w:t>
      </w:r>
      <w:r>
        <w:t>используя</w:t>
      </w:r>
      <w:r>
        <w:rPr>
          <w:spacing w:val="17"/>
        </w:rPr>
        <w:t xml:space="preserve"> </w:t>
      </w:r>
      <w:r>
        <w:t>источники</w:t>
      </w:r>
      <w:r>
        <w:rPr>
          <w:spacing w:val="35"/>
        </w:rPr>
        <w:t xml:space="preserve"> </w:t>
      </w:r>
      <w:r>
        <w:t>разных</w:t>
      </w:r>
      <w:r>
        <w:rPr>
          <w:spacing w:val="26"/>
        </w:rPr>
        <w:t xml:space="preserve"> </w:t>
      </w:r>
      <w:r>
        <w:rPr>
          <w:spacing w:val="-2"/>
        </w:rPr>
        <w:t>типов;</w:t>
      </w:r>
    </w:p>
    <w:p w:rsidR="00D55340" w:rsidRDefault="00FA1172" w:rsidP="00FA1172">
      <w:pPr>
        <w:pStyle w:val="a4"/>
        <w:numPr>
          <w:ilvl w:val="0"/>
          <w:numId w:val="44"/>
        </w:numPr>
        <w:tabs>
          <w:tab w:val="left" w:pos="1389"/>
        </w:tabs>
        <w:spacing w:before="9" w:line="252" w:lineRule="auto"/>
        <w:ind w:right="448" w:firstLine="706"/>
        <w:jc w:val="both"/>
        <w:rPr>
          <w:sz w:val="23"/>
        </w:rPr>
      </w:pPr>
      <w:r>
        <w:rPr>
          <w:sz w:val="23"/>
        </w:rPr>
        <w:t xml:space="preserve">умение различать основные типы исторических источников: письменные, вещественные, </w:t>
      </w:r>
      <w:r>
        <w:rPr>
          <w:spacing w:val="-2"/>
          <w:sz w:val="23"/>
        </w:rPr>
        <w:t>аудиовизуальные;</w:t>
      </w:r>
    </w:p>
    <w:p w:rsidR="00D55340" w:rsidRDefault="00FA1172" w:rsidP="00FA1172">
      <w:pPr>
        <w:pStyle w:val="a4"/>
        <w:numPr>
          <w:ilvl w:val="0"/>
          <w:numId w:val="44"/>
        </w:numPr>
        <w:tabs>
          <w:tab w:val="left" w:pos="1508"/>
          <w:tab w:val="left" w:pos="2811"/>
          <w:tab w:val="left" w:pos="3954"/>
          <w:tab w:val="left" w:pos="6403"/>
          <w:tab w:val="left" w:pos="7685"/>
          <w:tab w:val="left" w:pos="9433"/>
        </w:tabs>
        <w:spacing w:before="1" w:line="252" w:lineRule="auto"/>
        <w:ind w:right="436" w:firstLine="706"/>
        <w:jc w:val="both"/>
        <w:rPr>
          <w:sz w:val="23"/>
        </w:rPr>
      </w:pPr>
      <w:proofErr w:type="gramStart"/>
      <w:r>
        <w:rPr>
          <w:sz w:val="23"/>
        </w:rPr>
        <w:t>умение находить и критически анализировать для решения познавательной задачи ис</w:t>
      </w:r>
      <w:r>
        <w:rPr>
          <w:sz w:val="23"/>
        </w:rPr>
        <w:t>торические</w:t>
      </w:r>
      <w:r>
        <w:rPr>
          <w:spacing w:val="40"/>
          <w:sz w:val="23"/>
        </w:rPr>
        <w:t xml:space="preserve"> </w:t>
      </w:r>
      <w:r>
        <w:rPr>
          <w:sz w:val="23"/>
        </w:rPr>
        <w:t>источники</w:t>
      </w:r>
      <w:r>
        <w:rPr>
          <w:spacing w:val="40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40"/>
          <w:sz w:val="23"/>
        </w:rPr>
        <w:t xml:space="preserve"> </w:t>
      </w:r>
      <w:r>
        <w:rPr>
          <w:sz w:val="23"/>
        </w:rPr>
        <w:t>типов</w:t>
      </w:r>
      <w:r>
        <w:rPr>
          <w:spacing w:val="40"/>
          <w:sz w:val="23"/>
        </w:rPr>
        <w:t xml:space="preserve"> </w:t>
      </w:r>
      <w:r>
        <w:rPr>
          <w:sz w:val="23"/>
        </w:rPr>
        <w:t>(в</w:t>
      </w:r>
      <w:r>
        <w:rPr>
          <w:spacing w:val="40"/>
          <w:sz w:val="23"/>
        </w:rPr>
        <w:t xml:space="preserve"> </w:t>
      </w:r>
      <w:r>
        <w:rPr>
          <w:sz w:val="23"/>
        </w:rPr>
        <w:t>том</w:t>
      </w:r>
      <w:r>
        <w:rPr>
          <w:spacing w:val="40"/>
          <w:sz w:val="23"/>
        </w:rPr>
        <w:t xml:space="preserve"> </w:t>
      </w:r>
      <w:r>
        <w:rPr>
          <w:sz w:val="23"/>
        </w:rPr>
        <w:t>числе</w:t>
      </w:r>
      <w:r>
        <w:rPr>
          <w:spacing w:val="40"/>
          <w:sz w:val="23"/>
        </w:rPr>
        <w:t xml:space="preserve"> </w:t>
      </w:r>
      <w:r>
        <w:rPr>
          <w:sz w:val="23"/>
        </w:rPr>
        <w:t>по</w:t>
      </w:r>
      <w:r>
        <w:rPr>
          <w:spacing w:val="40"/>
          <w:sz w:val="23"/>
        </w:rPr>
        <w:t xml:space="preserve"> </w:t>
      </w:r>
      <w:r>
        <w:rPr>
          <w:sz w:val="23"/>
        </w:rPr>
        <w:t>истории</w:t>
      </w:r>
      <w:r>
        <w:rPr>
          <w:spacing w:val="40"/>
          <w:sz w:val="23"/>
        </w:rPr>
        <w:t xml:space="preserve"> </w:t>
      </w:r>
      <w:r>
        <w:rPr>
          <w:sz w:val="23"/>
        </w:rPr>
        <w:t>родного</w:t>
      </w:r>
      <w:r>
        <w:rPr>
          <w:spacing w:val="40"/>
          <w:sz w:val="23"/>
        </w:rPr>
        <w:t xml:space="preserve"> </w:t>
      </w:r>
      <w:r>
        <w:rPr>
          <w:sz w:val="23"/>
        </w:rPr>
        <w:t>края),</w:t>
      </w:r>
      <w:r>
        <w:rPr>
          <w:spacing w:val="40"/>
          <w:sz w:val="23"/>
        </w:rPr>
        <w:t xml:space="preserve"> </w:t>
      </w:r>
      <w:r>
        <w:rPr>
          <w:sz w:val="23"/>
        </w:rPr>
        <w:t>оценивать</w:t>
      </w:r>
      <w:r>
        <w:rPr>
          <w:spacing w:val="40"/>
          <w:sz w:val="23"/>
        </w:rPr>
        <w:t xml:space="preserve"> </w:t>
      </w:r>
      <w:r>
        <w:rPr>
          <w:sz w:val="23"/>
        </w:rPr>
        <w:t>их полноту и достоверность, соотносить с историческим периодом; соотносить извлечённую</w:t>
      </w:r>
      <w:r>
        <w:rPr>
          <w:spacing w:val="80"/>
          <w:sz w:val="23"/>
        </w:rPr>
        <w:t xml:space="preserve"> </w:t>
      </w:r>
      <w:r>
        <w:rPr>
          <w:spacing w:val="-2"/>
          <w:sz w:val="23"/>
        </w:rPr>
        <w:t>информацию</w:t>
      </w:r>
      <w:r>
        <w:rPr>
          <w:sz w:val="23"/>
        </w:rPr>
        <w:tab/>
      </w:r>
      <w:r>
        <w:rPr>
          <w:spacing w:val="-10"/>
          <w:sz w:val="23"/>
        </w:rPr>
        <w:t>с</w:t>
      </w:r>
      <w:r>
        <w:rPr>
          <w:sz w:val="23"/>
        </w:rPr>
        <w:tab/>
      </w:r>
      <w:r>
        <w:rPr>
          <w:spacing w:val="-2"/>
          <w:sz w:val="23"/>
        </w:rPr>
        <w:t>информацией</w:t>
      </w:r>
      <w:r>
        <w:rPr>
          <w:sz w:val="23"/>
        </w:rPr>
        <w:tab/>
      </w:r>
      <w:r>
        <w:rPr>
          <w:spacing w:val="-6"/>
          <w:sz w:val="23"/>
        </w:rPr>
        <w:t>из</w:t>
      </w:r>
      <w:r>
        <w:rPr>
          <w:sz w:val="23"/>
        </w:rPr>
        <w:tab/>
      </w:r>
      <w:r>
        <w:rPr>
          <w:spacing w:val="-2"/>
          <w:sz w:val="23"/>
        </w:rPr>
        <w:t>других</w:t>
      </w:r>
      <w:r>
        <w:rPr>
          <w:sz w:val="23"/>
        </w:rPr>
        <w:tab/>
      </w:r>
      <w:r>
        <w:rPr>
          <w:spacing w:val="-2"/>
          <w:sz w:val="23"/>
        </w:rPr>
        <w:t xml:space="preserve">источников </w:t>
      </w:r>
      <w:r>
        <w:rPr>
          <w:sz w:val="23"/>
        </w:rPr>
        <w:t>при</w:t>
      </w:r>
      <w:r>
        <w:rPr>
          <w:spacing w:val="40"/>
          <w:sz w:val="23"/>
        </w:rPr>
        <w:t xml:space="preserve"> </w:t>
      </w:r>
      <w:r>
        <w:rPr>
          <w:sz w:val="23"/>
        </w:rPr>
        <w:t>изучении</w:t>
      </w:r>
      <w:r>
        <w:rPr>
          <w:spacing w:val="40"/>
          <w:sz w:val="23"/>
        </w:rPr>
        <w:t xml:space="preserve"> </w:t>
      </w:r>
      <w:r>
        <w:rPr>
          <w:sz w:val="23"/>
        </w:rPr>
        <w:t>исторических</w:t>
      </w:r>
      <w:r>
        <w:rPr>
          <w:spacing w:val="40"/>
          <w:sz w:val="23"/>
        </w:rPr>
        <w:t xml:space="preserve"> </w:t>
      </w:r>
      <w:r>
        <w:rPr>
          <w:sz w:val="23"/>
        </w:rPr>
        <w:t>событий,</w:t>
      </w:r>
      <w:r>
        <w:rPr>
          <w:spacing w:val="40"/>
          <w:sz w:val="23"/>
        </w:rPr>
        <w:t xml:space="preserve"> </w:t>
      </w:r>
      <w:r>
        <w:rPr>
          <w:sz w:val="23"/>
        </w:rPr>
        <w:t>явлений,</w:t>
      </w:r>
      <w:r>
        <w:rPr>
          <w:spacing w:val="40"/>
          <w:sz w:val="23"/>
        </w:rPr>
        <w:t xml:space="preserve"> </w:t>
      </w:r>
      <w:r>
        <w:rPr>
          <w:sz w:val="23"/>
        </w:rPr>
        <w:t>процессов;</w:t>
      </w:r>
      <w:r>
        <w:rPr>
          <w:spacing w:val="40"/>
          <w:sz w:val="23"/>
        </w:rPr>
        <w:t xml:space="preserve"> </w:t>
      </w:r>
      <w:r>
        <w:rPr>
          <w:sz w:val="23"/>
        </w:rPr>
        <w:t>привлекать</w:t>
      </w:r>
      <w:r>
        <w:rPr>
          <w:spacing w:val="40"/>
          <w:sz w:val="23"/>
        </w:rPr>
        <w:t xml:space="preserve"> </w:t>
      </w:r>
      <w:r>
        <w:rPr>
          <w:sz w:val="23"/>
        </w:rPr>
        <w:t>контекстную</w:t>
      </w:r>
      <w:r>
        <w:rPr>
          <w:spacing w:val="40"/>
          <w:sz w:val="23"/>
        </w:rPr>
        <w:t xml:space="preserve"> </w:t>
      </w:r>
      <w:r>
        <w:rPr>
          <w:sz w:val="23"/>
        </w:rPr>
        <w:t>информацию при работе с историческими</w:t>
      </w:r>
      <w:r>
        <w:rPr>
          <w:spacing w:val="40"/>
          <w:sz w:val="23"/>
        </w:rPr>
        <w:t xml:space="preserve"> </w:t>
      </w:r>
      <w:r>
        <w:rPr>
          <w:sz w:val="23"/>
        </w:rPr>
        <w:t>источниками;</w:t>
      </w:r>
      <w:proofErr w:type="gramEnd"/>
    </w:p>
    <w:p w:rsidR="00D55340" w:rsidRDefault="00FA1172" w:rsidP="00FA1172">
      <w:pPr>
        <w:pStyle w:val="a4"/>
        <w:numPr>
          <w:ilvl w:val="0"/>
          <w:numId w:val="44"/>
        </w:numPr>
        <w:tabs>
          <w:tab w:val="left" w:pos="1508"/>
        </w:tabs>
        <w:spacing w:line="249" w:lineRule="auto"/>
        <w:ind w:right="438" w:firstLine="706"/>
        <w:jc w:val="both"/>
        <w:rPr>
          <w:sz w:val="23"/>
        </w:rPr>
      </w:pPr>
      <w:r>
        <w:rPr>
          <w:sz w:val="23"/>
        </w:rPr>
        <w:t>умение читать и анализировать историческую карту (схему); характеризовать на основе исторической</w:t>
      </w:r>
      <w:r>
        <w:rPr>
          <w:spacing w:val="80"/>
          <w:sz w:val="23"/>
        </w:rPr>
        <w:t xml:space="preserve"> </w:t>
      </w:r>
      <w:r>
        <w:rPr>
          <w:sz w:val="23"/>
        </w:rPr>
        <w:t>карты</w:t>
      </w:r>
      <w:r>
        <w:rPr>
          <w:spacing w:val="80"/>
          <w:sz w:val="23"/>
        </w:rPr>
        <w:t xml:space="preserve"> </w:t>
      </w:r>
      <w:r>
        <w:rPr>
          <w:sz w:val="23"/>
        </w:rPr>
        <w:t>(схемы)</w:t>
      </w:r>
      <w:r>
        <w:rPr>
          <w:spacing w:val="80"/>
          <w:sz w:val="23"/>
        </w:rPr>
        <w:t xml:space="preserve"> </w:t>
      </w:r>
      <w:r>
        <w:rPr>
          <w:sz w:val="23"/>
        </w:rPr>
        <w:t>исторические</w:t>
      </w:r>
      <w:r>
        <w:rPr>
          <w:spacing w:val="80"/>
          <w:sz w:val="23"/>
        </w:rPr>
        <w:t xml:space="preserve"> </w:t>
      </w:r>
      <w:r>
        <w:rPr>
          <w:sz w:val="23"/>
        </w:rPr>
        <w:t>события,</w:t>
      </w:r>
      <w:r>
        <w:rPr>
          <w:spacing w:val="80"/>
          <w:sz w:val="23"/>
        </w:rPr>
        <w:t xml:space="preserve"> </w:t>
      </w:r>
      <w:r>
        <w:rPr>
          <w:sz w:val="23"/>
        </w:rPr>
        <w:t>явления,</w:t>
      </w:r>
      <w:r>
        <w:rPr>
          <w:spacing w:val="80"/>
          <w:sz w:val="23"/>
        </w:rPr>
        <w:t xml:space="preserve"> </w:t>
      </w:r>
      <w:r>
        <w:rPr>
          <w:sz w:val="23"/>
        </w:rPr>
        <w:t>процессы;</w:t>
      </w:r>
      <w:r>
        <w:rPr>
          <w:spacing w:val="80"/>
          <w:sz w:val="23"/>
        </w:rPr>
        <w:t xml:space="preserve"> </w:t>
      </w:r>
      <w:r>
        <w:rPr>
          <w:sz w:val="23"/>
        </w:rPr>
        <w:t>сопоставля</w:t>
      </w:r>
      <w:r>
        <w:rPr>
          <w:sz w:val="23"/>
        </w:rPr>
        <w:t>ть информацию,</w:t>
      </w:r>
      <w:r>
        <w:rPr>
          <w:spacing w:val="40"/>
          <w:sz w:val="23"/>
        </w:rPr>
        <w:t xml:space="preserve"> </w:t>
      </w:r>
      <w:r>
        <w:rPr>
          <w:sz w:val="23"/>
        </w:rPr>
        <w:t>представленную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исторической</w:t>
      </w:r>
      <w:r>
        <w:rPr>
          <w:spacing w:val="40"/>
          <w:sz w:val="23"/>
        </w:rPr>
        <w:t xml:space="preserve"> </w:t>
      </w:r>
      <w:r>
        <w:rPr>
          <w:sz w:val="23"/>
        </w:rPr>
        <w:t>карте</w:t>
      </w:r>
      <w:r>
        <w:rPr>
          <w:spacing w:val="40"/>
          <w:sz w:val="23"/>
        </w:rPr>
        <w:t xml:space="preserve"> </w:t>
      </w:r>
      <w:r>
        <w:rPr>
          <w:sz w:val="23"/>
        </w:rPr>
        <w:t>(схеме),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информацией</w:t>
      </w:r>
      <w:r>
        <w:rPr>
          <w:spacing w:val="40"/>
          <w:sz w:val="23"/>
        </w:rPr>
        <w:t xml:space="preserve"> </w:t>
      </w:r>
      <w:r>
        <w:rPr>
          <w:sz w:val="23"/>
        </w:rPr>
        <w:t>из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других </w:t>
      </w:r>
      <w:r>
        <w:rPr>
          <w:spacing w:val="-2"/>
          <w:sz w:val="23"/>
        </w:rPr>
        <w:t>источников;</w:t>
      </w:r>
    </w:p>
    <w:p w:rsidR="00D55340" w:rsidRDefault="00FA1172" w:rsidP="00FA1172">
      <w:pPr>
        <w:pStyle w:val="a4"/>
        <w:numPr>
          <w:ilvl w:val="0"/>
          <w:numId w:val="44"/>
        </w:numPr>
        <w:tabs>
          <w:tab w:val="left" w:pos="1508"/>
        </w:tabs>
        <w:spacing w:line="252" w:lineRule="auto"/>
        <w:ind w:right="445" w:firstLine="706"/>
        <w:jc w:val="both"/>
        <w:rPr>
          <w:sz w:val="23"/>
        </w:rPr>
      </w:pPr>
      <w:r>
        <w:rPr>
          <w:sz w:val="23"/>
        </w:rPr>
        <w:t>умение анализировать текстовые, визуальные источники исторической информации, представлять</w:t>
      </w:r>
      <w:r>
        <w:rPr>
          <w:spacing w:val="40"/>
          <w:sz w:val="23"/>
        </w:rPr>
        <w:t xml:space="preserve"> </w:t>
      </w:r>
      <w:r>
        <w:rPr>
          <w:sz w:val="23"/>
        </w:rPr>
        <w:t>историческую</w:t>
      </w:r>
      <w:r>
        <w:rPr>
          <w:spacing w:val="40"/>
          <w:sz w:val="23"/>
        </w:rPr>
        <w:t xml:space="preserve"> </w:t>
      </w:r>
      <w:r>
        <w:rPr>
          <w:sz w:val="23"/>
        </w:rPr>
        <w:t>информацию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виде</w:t>
      </w:r>
      <w:r>
        <w:rPr>
          <w:spacing w:val="40"/>
          <w:sz w:val="23"/>
        </w:rPr>
        <w:t xml:space="preserve"> </w:t>
      </w:r>
      <w:r>
        <w:rPr>
          <w:sz w:val="23"/>
        </w:rPr>
        <w:t>таблиц,</w:t>
      </w:r>
      <w:r>
        <w:rPr>
          <w:spacing w:val="40"/>
          <w:sz w:val="23"/>
        </w:rPr>
        <w:t xml:space="preserve"> </w:t>
      </w:r>
      <w:r>
        <w:rPr>
          <w:sz w:val="23"/>
        </w:rPr>
        <w:t>схем,</w:t>
      </w:r>
      <w:r>
        <w:rPr>
          <w:spacing w:val="40"/>
          <w:sz w:val="23"/>
        </w:rPr>
        <w:t xml:space="preserve"> </w:t>
      </w:r>
      <w:r>
        <w:rPr>
          <w:sz w:val="23"/>
        </w:rPr>
        <w:t>диаграмм;</w:t>
      </w:r>
    </w:p>
    <w:p w:rsidR="00D55340" w:rsidRDefault="00FA1172" w:rsidP="00FA1172">
      <w:pPr>
        <w:pStyle w:val="a4"/>
        <w:numPr>
          <w:ilvl w:val="0"/>
          <w:numId w:val="44"/>
        </w:numPr>
        <w:tabs>
          <w:tab w:val="left" w:pos="1508"/>
        </w:tabs>
        <w:spacing w:before="6" w:line="247" w:lineRule="auto"/>
        <w:ind w:right="432" w:firstLine="706"/>
        <w:jc w:val="both"/>
        <w:rPr>
          <w:sz w:val="23"/>
        </w:rPr>
      </w:pPr>
      <w:r>
        <w:rPr>
          <w:sz w:val="23"/>
        </w:rPr>
        <w:t>умение осущес</w:t>
      </w:r>
      <w:r>
        <w:rPr>
          <w:sz w:val="23"/>
        </w:rPr>
        <w:t>твлять с соблюдением правил информационной безопасности поиск исторической</w:t>
      </w:r>
      <w:r>
        <w:rPr>
          <w:spacing w:val="80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80"/>
          <w:sz w:val="23"/>
        </w:rPr>
        <w:t xml:space="preserve"> </w:t>
      </w:r>
      <w:r>
        <w:rPr>
          <w:sz w:val="23"/>
        </w:rPr>
        <w:t>в</w:t>
      </w:r>
      <w:r>
        <w:rPr>
          <w:spacing w:val="80"/>
          <w:sz w:val="23"/>
        </w:rPr>
        <w:t xml:space="preserve"> </w:t>
      </w:r>
      <w:r>
        <w:rPr>
          <w:sz w:val="23"/>
        </w:rPr>
        <w:t>справочной</w:t>
      </w:r>
      <w:r>
        <w:rPr>
          <w:spacing w:val="80"/>
          <w:sz w:val="23"/>
        </w:rPr>
        <w:t xml:space="preserve"> </w:t>
      </w:r>
      <w:r>
        <w:rPr>
          <w:sz w:val="23"/>
        </w:rPr>
        <w:t>литературе,</w:t>
      </w:r>
      <w:r>
        <w:rPr>
          <w:spacing w:val="80"/>
          <w:sz w:val="23"/>
        </w:rPr>
        <w:t xml:space="preserve"> </w:t>
      </w:r>
      <w:r>
        <w:rPr>
          <w:sz w:val="23"/>
        </w:rPr>
        <w:t>информационно-телекоммуникационной</w:t>
      </w:r>
      <w:r>
        <w:rPr>
          <w:spacing w:val="80"/>
          <w:sz w:val="23"/>
        </w:rPr>
        <w:t xml:space="preserve"> </w:t>
      </w:r>
      <w:r>
        <w:rPr>
          <w:sz w:val="23"/>
        </w:rPr>
        <w:t xml:space="preserve">сети «Интернет» для решения познавательных задач, оценивать полноту и </w:t>
      </w:r>
      <w:proofErr w:type="spellStart"/>
      <w:r>
        <w:rPr>
          <w:sz w:val="23"/>
        </w:rPr>
        <w:t>верифицированность</w:t>
      </w:r>
      <w:proofErr w:type="spellEnd"/>
      <w:r>
        <w:rPr>
          <w:sz w:val="23"/>
        </w:rPr>
        <w:t xml:space="preserve"> </w:t>
      </w:r>
      <w:r>
        <w:rPr>
          <w:spacing w:val="-2"/>
          <w:sz w:val="23"/>
        </w:rPr>
        <w:t>информации;</w:t>
      </w:r>
    </w:p>
    <w:p w:rsidR="00D55340" w:rsidRDefault="00FA1172" w:rsidP="00FA1172">
      <w:pPr>
        <w:pStyle w:val="a4"/>
        <w:numPr>
          <w:ilvl w:val="0"/>
          <w:numId w:val="44"/>
        </w:numPr>
        <w:tabs>
          <w:tab w:val="left" w:pos="1508"/>
        </w:tabs>
        <w:spacing w:before="5" w:line="249" w:lineRule="auto"/>
        <w:ind w:right="435" w:firstLine="706"/>
        <w:jc w:val="both"/>
        <w:rPr>
          <w:sz w:val="23"/>
        </w:rPr>
      </w:pPr>
      <w:r>
        <w:rPr>
          <w:sz w:val="23"/>
        </w:rPr>
        <w:t>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</w:t>
      </w:r>
      <w:r>
        <w:rPr>
          <w:spacing w:val="40"/>
          <w:sz w:val="23"/>
        </w:rPr>
        <w:t xml:space="preserve"> </w:t>
      </w:r>
      <w:r>
        <w:rPr>
          <w:sz w:val="23"/>
        </w:rPr>
        <w:t>общества: гуманистических и демократических ценностей, идеи мира и взаимопонимания между народам</w:t>
      </w:r>
      <w:r>
        <w:rPr>
          <w:sz w:val="23"/>
        </w:rPr>
        <w:t>и,</w:t>
      </w:r>
      <w:r>
        <w:rPr>
          <w:spacing w:val="40"/>
          <w:sz w:val="23"/>
        </w:rPr>
        <w:t xml:space="preserve"> </w:t>
      </w:r>
      <w:r>
        <w:rPr>
          <w:sz w:val="23"/>
        </w:rPr>
        <w:t>людьми</w:t>
      </w:r>
      <w:r>
        <w:rPr>
          <w:spacing w:val="40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40"/>
          <w:sz w:val="23"/>
        </w:rPr>
        <w:t xml:space="preserve"> </w:t>
      </w:r>
      <w:r>
        <w:rPr>
          <w:sz w:val="23"/>
        </w:rPr>
        <w:t>культур,</w:t>
      </w:r>
      <w:r>
        <w:rPr>
          <w:spacing w:val="40"/>
          <w:sz w:val="23"/>
        </w:rPr>
        <w:t xml:space="preserve"> </w:t>
      </w:r>
      <w:r>
        <w:rPr>
          <w:sz w:val="23"/>
        </w:rPr>
        <w:t>уважения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историческому</w:t>
      </w:r>
      <w:r>
        <w:rPr>
          <w:spacing w:val="33"/>
          <w:sz w:val="23"/>
        </w:rPr>
        <w:t xml:space="preserve"> </w:t>
      </w:r>
      <w:r>
        <w:rPr>
          <w:sz w:val="23"/>
        </w:rPr>
        <w:t>наследию</w:t>
      </w:r>
      <w:r>
        <w:rPr>
          <w:spacing w:val="40"/>
          <w:sz w:val="23"/>
        </w:rPr>
        <w:t xml:space="preserve"> </w:t>
      </w:r>
      <w:r>
        <w:rPr>
          <w:sz w:val="23"/>
        </w:rPr>
        <w:t>народов</w:t>
      </w:r>
      <w:r>
        <w:rPr>
          <w:spacing w:val="40"/>
          <w:sz w:val="23"/>
        </w:rPr>
        <w:t xml:space="preserve"> </w:t>
      </w:r>
      <w:r>
        <w:rPr>
          <w:sz w:val="23"/>
        </w:rPr>
        <w:t>России.</w:t>
      </w:r>
    </w:p>
    <w:p w:rsidR="00D55340" w:rsidRDefault="00FA1172">
      <w:pPr>
        <w:pStyle w:val="a3"/>
        <w:tabs>
          <w:tab w:val="left" w:pos="2773"/>
          <w:tab w:val="left" w:pos="4891"/>
          <w:tab w:val="left" w:pos="6893"/>
          <w:tab w:val="left" w:pos="8021"/>
          <w:tab w:val="left" w:pos="9721"/>
        </w:tabs>
        <w:spacing w:line="249" w:lineRule="auto"/>
        <w:ind w:right="429"/>
      </w:pPr>
      <w:r>
        <w:t>Положения</w:t>
      </w:r>
      <w:r>
        <w:rPr>
          <w:spacing w:val="80"/>
        </w:rPr>
        <w:t xml:space="preserve">   </w:t>
      </w:r>
      <w:r>
        <w:t>ФГОС</w:t>
      </w:r>
      <w:r>
        <w:rPr>
          <w:spacing w:val="80"/>
        </w:rPr>
        <w:t xml:space="preserve">   </w:t>
      </w:r>
      <w:r>
        <w:t>ООО</w:t>
      </w:r>
      <w:r>
        <w:rPr>
          <w:spacing w:val="80"/>
        </w:rPr>
        <w:t xml:space="preserve">   </w:t>
      </w:r>
      <w:r>
        <w:t>развёрнуты</w:t>
      </w:r>
      <w:r>
        <w:rPr>
          <w:spacing w:val="80"/>
        </w:rPr>
        <w:t xml:space="preserve">   </w:t>
      </w:r>
      <w:r>
        <w:t>и</w:t>
      </w:r>
      <w:r>
        <w:rPr>
          <w:spacing w:val="79"/>
          <w:w w:val="150"/>
        </w:rPr>
        <w:t xml:space="preserve">   </w:t>
      </w:r>
      <w:r>
        <w:t>структурированы</w:t>
      </w:r>
      <w:r>
        <w:rPr>
          <w:spacing w:val="80"/>
        </w:rPr>
        <w:t xml:space="preserve">   </w:t>
      </w:r>
      <w:r>
        <w:t>в</w:t>
      </w:r>
      <w:r>
        <w:rPr>
          <w:spacing w:val="80"/>
        </w:rPr>
        <w:t xml:space="preserve">   </w:t>
      </w:r>
      <w:r>
        <w:t>программе по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виде</w:t>
      </w:r>
      <w:r>
        <w:rPr>
          <w:spacing w:val="40"/>
        </w:rPr>
        <w:t xml:space="preserve"> </w:t>
      </w:r>
      <w:r>
        <w:t>планируемых</w:t>
      </w:r>
      <w:r>
        <w:rPr>
          <w:spacing w:val="40"/>
        </w:rPr>
        <w:t xml:space="preserve"> </w:t>
      </w:r>
      <w:r>
        <w:t>результатов,</w:t>
      </w:r>
      <w:r>
        <w:rPr>
          <w:spacing w:val="40"/>
        </w:rPr>
        <w:t xml:space="preserve"> </w:t>
      </w:r>
      <w:r>
        <w:t>относящихся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ключевым</w:t>
      </w:r>
      <w:r>
        <w:rPr>
          <w:spacing w:val="40"/>
        </w:rPr>
        <w:t xml:space="preserve"> </w:t>
      </w:r>
      <w:r>
        <w:t xml:space="preserve">компонентам </w:t>
      </w:r>
      <w:r>
        <w:rPr>
          <w:spacing w:val="-2"/>
        </w:rPr>
        <w:t>познавательной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школьников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изучении</w:t>
      </w:r>
      <w:r>
        <w:tab/>
      </w:r>
      <w:r>
        <w:rPr>
          <w:spacing w:val="-2"/>
        </w:rPr>
        <w:t xml:space="preserve">истории, </w:t>
      </w:r>
      <w:r>
        <w:t>от</w:t>
      </w:r>
      <w:r>
        <w:rPr>
          <w:spacing w:val="80"/>
          <w:w w:val="150"/>
        </w:rPr>
        <w:t xml:space="preserve">  </w:t>
      </w:r>
      <w:r>
        <w:t>работы</w:t>
      </w:r>
      <w:r>
        <w:rPr>
          <w:spacing w:val="78"/>
        </w:rPr>
        <w:t xml:space="preserve">   </w:t>
      </w:r>
      <w:r>
        <w:t>с</w:t>
      </w:r>
      <w:r>
        <w:rPr>
          <w:spacing w:val="80"/>
          <w:w w:val="150"/>
        </w:rPr>
        <w:t xml:space="preserve">  </w:t>
      </w:r>
      <w:r>
        <w:t>хронологией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78"/>
        </w:rPr>
        <w:t xml:space="preserve">   </w:t>
      </w:r>
      <w:r>
        <w:t>историческими</w:t>
      </w:r>
      <w:r>
        <w:rPr>
          <w:spacing w:val="78"/>
        </w:rPr>
        <w:t xml:space="preserve">   </w:t>
      </w:r>
      <w:r>
        <w:t>фактами</w:t>
      </w:r>
      <w:r>
        <w:rPr>
          <w:spacing w:val="78"/>
        </w:rPr>
        <w:t xml:space="preserve">   </w:t>
      </w:r>
      <w:r>
        <w:t>до</w:t>
      </w:r>
      <w:r>
        <w:rPr>
          <w:spacing w:val="80"/>
          <w:w w:val="150"/>
        </w:rPr>
        <w:t xml:space="preserve">  </w:t>
      </w:r>
      <w:r>
        <w:t>применения</w:t>
      </w:r>
      <w:r>
        <w:rPr>
          <w:spacing w:val="80"/>
          <w:w w:val="150"/>
        </w:rPr>
        <w:t xml:space="preserve">  </w:t>
      </w:r>
      <w:r>
        <w:t>знаний в общении, социальной практике.</w:t>
      </w:r>
    </w:p>
    <w:p w:rsidR="00D55340" w:rsidRDefault="00FA1172">
      <w:pPr>
        <w:pStyle w:val="a3"/>
        <w:spacing w:line="263" w:lineRule="exact"/>
        <w:ind w:left="1126" w:firstLine="0"/>
      </w:pPr>
      <w:r>
        <w:t>Предметные</w:t>
      </w:r>
      <w:r>
        <w:rPr>
          <w:spacing w:val="32"/>
        </w:rPr>
        <w:t xml:space="preserve"> </w:t>
      </w:r>
      <w:r>
        <w:t>результаты</w:t>
      </w:r>
      <w:r>
        <w:rPr>
          <w:spacing w:val="32"/>
        </w:rPr>
        <w:t xml:space="preserve"> </w:t>
      </w:r>
      <w:r>
        <w:t>изучения</w:t>
      </w:r>
      <w:r>
        <w:rPr>
          <w:spacing w:val="50"/>
        </w:rPr>
        <w:t xml:space="preserve"> </w:t>
      </w:r>
      <w:r>
        <w:t>учебного</w:t>
      </w:r>
      <w:r>
        <w:rPr>
          <w:spacing w:val="23"/>
        </w:rPr>
        <w:t xml:space="preserve"> </w:t>
      </w:r>
      <w:r>
        <w:t>предмета</w:t>
      </w:r>
      <w:r>
        <w:rPr>
          <w:spacing w:val="38"/>
        </w:rPr>
        <w:t xml:space="preserve"> </w:t>
      </w:r>
      <w:r>
        <w:t>«История»</w:t>
      </w:r>
      <w:r>
        <w:rPr>
          <w:spacing w:val="32"/>
        </w:rPr>
        <w:t xml:space="preserve"> </w:t>
      </w:r>
      <w:r>
        <w:rPr>
          <w:spacing w:val="-2"/>
        </w:rPr>
        <w:t>включают:</w:t>
      </w:r>
    </w:p>
    <w:p w:rsidR="00D55340" w:rsidRDefault="00FA1172" w:rsidP="00FA1172">
      <w:pPr>
        <w:pStyle w:val="a4"/>
        <w:numPr>
          <w:ilvl w:val="0"/>
          <w:numId w:val="43"/>
        </w:numPr>
        <w:tabs>
          <w:tab w:val="left" w:pos="1389"/>
        </w:tabs>
        <w:spacing w:before="8" w:line="249" w:lineRule="auto"/>
        <w:ind w:right="449" w:firstLine="706"/>
        <w:jc w:val="both"/>
        <w:rPr>
          <w:sz w:val="23"/>
        </w:rPr>
      </w:pPr>
      <w:r>
        <w:rPr>
          <w:sz w:val="23"/>
        </w:rPr>
        <w:t>целостные</w:t>
      </w:r>
      <w:r>
        <w:rPr>
          <w:spacing w:val="40"/>
          <w:sz w:val="23"/>
        </w:rPr>
        <w:t xml:space="preserve"> </w:t>
      </w:r>
      <w:r>
        <w:rPr>
          <w:sz w:val="23"/>
        </w:rPr>
        <w:t>представления</w:t>
      </w:r>
      <w:r>
        <w:rPr>
          <w:spacing w:val="40"/>
          <w:sz w:val="23"/>
        </w:rPr>
        <w:t xml:space="preserve"> </w:t>
      </w:r>
      <w:r>
        <w:rPr>
          <w:sz w:val="23"/>
        </w:rPr>
        <w:t>об историческом</w:t>
      </w:r>
      <w:r>
        <w:rPr>
          <w:spacing w:val="40"/>
          <w:sz w:val="23"/>
        </w:rPr>
        <w:t xml:space="preserve"> </w:t>
      </w:r>
      <w:r>
        <w:rPr>
          <w:sz w:val="23"/>
        </w:rPr>
        <w:t>пути</w:t>
      </w:r>
      <w:r>
        <w:rPr>
          <w:spacing w:val="40"/>
          <w:sz w:val="23"/>
        </w:rPr>
        <w:t xml:space="preserve"> </w:t>
      </w:r>
      <w:r>
        <w:rPr>
          <w:sz w:val="23"/>
        </w:rPr>
        <w:t>человечества,</w:t>
      </w:r>
      <w:r>
        <w:rPr>
          <w:spacing w:val="40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40"/>
          <w:sz w:val="23"/>
        </w:rPr>
        <w:t xml:space="preserve"> </w:t>
      </w:r>
      <w:r>
        <w:rPr>
          <w:sz w:val="23"/>
        </w:rPr>
        <w:t>народов</w:t>
      </w:r>
      <w:r>
        <w:rPr>
          <w:spacing w:val="40"/>
          <w:sz w:val="23"/>
        </w:rPr>
        <w:t xml:space="preserve"> </w:t>
      </w:r>
      <w:r>
        <w:rPr>
          <w:sz w:val="23"/>
        </w:rPr>
        <w:t>и государств;</w:t>
      </w:r>
      <w:r>
        <w:rPr>
          <w:spacing w:val="73"/>
          <w:w w:val="150"/>
          <w:sz w:val="23"/>
        </w:rPr>
        <w:t xml:space="preserve">  </w:t>
      </w:r>
      <w:r>
        <w:rPr>
          <w:sz w:val="23"/>
        </w:rPr>
        <w:t>о</w:t>
      </w:r>
      <w:r>
        <w:rPr>
          <w:spacing w:val="67"/>
          <w:sz w:val="23"/>
        </w:rPr>
        <w:t xml:space="preserve">   </w:t>
      </w:r>
      <w:r>
        <w:rPr>
          <w:sz w:val="23"/>
        </w:rPr>
        <w:t>преемственности</w:t>
      </w:r>
      <w:r>
        <w:rPr>
          <w:spacing w:val="73"/>
          <w:sz w:val="23"/>
        </w:rPr>
        <w:t xml:space="preserve">   </w:t>
      </w:r>
      <w:r>
        <w:rPr>
          <w:sz w:val="23"/>
        </w:rPr>
        <w:t>исторических</w:t>
      </w:r>
      <w:r>
        <w:rPr>
          <w:spacing w:val="70"/>
          <w:sz w:val="23"/>
        </w:rPr>
        <w:t xml:space="preserve">   </w:t>
      </w:r>
      <w:r>
        <w:rPr>
          <w:sz w:val="23"/>
        </w:rPr>
        <w:t>эпох;</w:t>
      </w:r>
      <w:r>
        <w:rPr>
          <w:spacing w:val="71"/>
          <w:sz w:val="23"/>
        </w:rPr>
        <w:t xml:space="preserve">   </w:t>
      </w:r>
      <w:r>
        <w:rPr>
          <w:sz w:val="23"/>
        </w:rPr>
        <w:t>о</w:t>
      </w:r>
      <w:r>
        <w:rPr>
          <w:spacing w:val="71"/>
          <w:sz w:val="23"/>
        </w:rPr>
        <w:t xml:space="preserve">   </w:t>
      </w:r>
      <w:r>
        <w:rPr>
          <w:sz w:val="23"/>
        </w:rPr>
        <w:t>месте</w:t>
      </w:r>
      <w:r>
        <w:rPr>
          <w:spacing w:val="67"/>
          <w:sz w:val="23"/>
        </w:rPr>
        <w:t xml:space="preserve">   </w:t>
      </w:r>
      <w:r>
        <w:rPr>
          <w:sz w:val="23"/>
        </w:rPr>
        <w:t>и</w:t>
      </w:r>
      <w:r>
        <w:rPr>
          <w:spacing w:val="71"/>
          <w:sz w:val="23"/>
        </w:rPr>
        <w:t xml:space="preserve">   </w:t>
      </w:r>
      <w:r>
        <w:rPr>
          <w:sz w:val="23"/>
        </w:rPr>
        <w:t>роли</w:t>
      </w:r>
      <w:r>
        <w:rPr>
          <w:spacing w:val="72"/>
          <w:sz w:val="23"/>
        </w:rPr>
        <w:t xml:space="preserve">   </w:t>
      </w:r>
      <w:r>
        <w:rPr>
          <w:sz w:val="23"/>
        </w:rPr>
        <w:t>России в мировой истории;</w:t>
      </w:r>
    </w:p>
    <w:p w:rsidR="00D55340" w:rsidRDefault="00FA1172" w:rsidP="00FA1172">
      <w:pPr>
        <w:pStyle w:val="a4"/>
        <w:numPr>
          <w:ilvl w:val="0"/>
          <w:numId w:val="43"/>
        </w:numPr>
        <w:tabs>
          <w:tab w:val="left" w:pos="1389"/>
        </w:tabs>
        <w:spacing w:before="1" w:line="244" w:lineRule="auto"/>
        <w:ind w:right="442" w:firstLine="706"/>
        <w:jc w:val="both"/>
        <w:rPr>
          <w:sz w:val="23"/>
        </w:rPr>
      </w:pPr>
      <w:r>
        <w:rPr>
          <w:sz w:val="23"/>
        </w:rPr>
        <w:t>базовые</w:t>
      </w:r>
      <w:r>
        <w:rPr>
          <w:spacing w:val="55"/>
          <w:sz w:val="23"/>
        </w:rPr>
        <w:t xml:space="preserve">  </w:t>
      </w:r>
      <w:r>
        <w:rPr>
          <w:sz w:val="23"/>
        </w:rPr>
        <w:t>знания</w:t>
      </w:r>
      <w:r>
        <w:rPr>
          <w:spacing w:val="67"/>
          <w:w w:val="150"/>
          <w:sz w:val="23"/>
        </w:rPr>
        <w:t xml:space="preserve">  </w:t>
      </w:r>
      <w:r>
        <w:rPr>
          <w:sz w:val="23"/>
        </w:rPr>
        <w:t>об</w:t>
      </w:r>
      <w:r>
        <w:rPr>
          <w:spacing w:val="74"/>
          <w:w w:val="150"/>
          <w:sz w:val="23"/>
        </w:rPr>
        <w:t xml:space="preserve">  </w:t>
      </w:r>
      <w:r>
        <w:rPr>
          <w:sz w:val="23"/>
        </w:rPr>
        <w:t>основных</w:t>
      </w:r>
      <w:r>
        <w:rPr>
          <w:spacing w:val="70"/>
          <w:w w:val="150"/>
          <w:sz w:val="23"/>
        </w:rPr>
        <w:t xml:space="preserve">  </w:t>
      </w:r>
      <w:r>
        <w:rPr>
          <w:sz w:val="23"/>
        </w:rPr>
        <w:t>этапах</w:t>
      </w:r>
      <w:r>
        <w:rPr>
          <w:spacing w:val="67"/>
          <w:w w:val="150"/>
          <w:sz w:val="23"/>
        </w:rPr>
        <w:t xml:space="preserve">  </w:t>
      </w:r>
      <w:r>
        <w:rPr>
          <w:sz w:val="23"/>
        </w:rPr>
        <w:t>и</w:t>
      </w:r>
      <w:r>
        <w:rPr>
          <w:spacing w:val="70"/>
          <w:w w:val="150"/>
          <w:sz w:val="23"/>
        </w:rPr>
        <w:t xml:space="preserve">  </w:t>
      </w:r>
      <w:r>
        <w:rPr>
          <w:sz w:val="23"/>
        </w:rPr>
        <w:t>ключевых</w:t>
      </w:r>
      <w:r>
        <w:rPr>
          <w:spacing w:val="67"/>
          <w:w w:val="150"/>
          <w:sz w:val="23"/>
        </w:rPr>
        <w:t xml:space="preserve">  </w:t>
      </w:r>
      <w:r>
        <w:rPr>
          <w:sz w:val="23"/>
        </w:rPr>
        <w:t>событиях</w:t>
      </w:r>
      <w:r>
        <w:rPr>
          <w:spacing w:val="73"/>
          <w:w w:val="150"/>
          <w:sz w:val="23"/>
        </w:rPr>
        <w:t xml:space="preserve">  </w:t>
      </w:r>
      <w:r>
        <w:rPr>
          <w:sz w:val="23"/>
        </w:rPr>
        <w:t>отечественной и всемирной истории;</w:t>
      </w:r>
    </w:p>
    <w:p w:rsidR="00D55340" w:rsidRDefault="00FA1172" w:rsidP="00FA1172">
      <w:pPr>
        <w:pStyle w:val="a4"/>
        <w:numPr>
          <w:ilvl w:val="0"/>
          <w:numId w:val="43"/>
        </w:numPr>
        <w:tabs>
          <w:tab w:val="left" w:pos="1389"/>
        </w:tabs>
        <w:spacing w:before="3" w:line="252" w:lineRule="auto"/>
        <w:ind w:right="459" w:firstLine="706"/>
        <w:jc w:val="both"/>
        <w:rPr>
          <w:sz w:val="23"/>
        </w:rPr>
      </w:pPr>
      <w:r>
        <w:rPr>
          <w:sz w:val="23"/>
        </w:rPr>
        <w:t>способность</w:t>
      </w:r>
      <w:r>
        <w:rPr>
          <w:spacing w:val="79"/>
          <w:sz w:val="23"/>
        </w:rPr>
        <w:t xml:space="preserve">    </w:t>
      </w:r>
      <w:r>
        <w:rPr>
          <w:sz w:val="23"/>
        </w:rPr>
        <w:t>применять</w:t>
      </w:r>
      <w:r>
        <w:rPr>
          <w:spacing w:val="80"/>
          <w:sz w:val="23"/>
        </w:rPr>
        <w:t xml:space="preserve">    </w:t>
      </w:r>
      <w:r>
        <w:rPr>
          <w:sz w:val="23"/>
        </w:rPr>
        <w:t>понятийный</w:t>
      </w:r>
      <w:r>
        <w:rPr>
          <w:spacing w:val="70"/>
          <w:w w:val="150"/>
          <w:sz w:val="23"/>
        </w:rPr>
        <w:t xml:space="preserve">    </w:t>
      </w:r>
      <w:r>
        <w:rPr>
          <w:sz w:val="23"/>
        </w:rPr>
        <w:t>аппарат</w:t>
      </w:r>
      <w:r>
        <w:rPr>
          <w:spacing w:val="80"/>
          <w:sz w:val="23"/>
        </w:rPr>
        <w:t xml:space="preserve">    </w:t>
      </w:r>
      <w:r>
        <w:rPr>
          <w:sz w:val="23"/>
        </w:rPr>
        <w:t>исторического</w:t>
      </w:r>
      <w:r>
        <w:rPr>
          <w:spacing w:val="79"/>
          <w:sz w:val="23"/>
        </w:rPr>
        <w:t xml:space="preserve">    </w:t>
      </w:r>
      <w:r>
        <w:rPr>
          <w:sz w:val="23"/>
        </w:rPr>
        <w:t>знания и</w:t>
      </w:r>
      <w:r>
        <w:rPr>
          <w:spacing w:val="80"/>
          <w:sz w:val="23"/>
        </w:rPr>
        <w:t xml:space="preserve">  </w:t>
      </w:r>
      <w:r>
        <w:rPr>
          <w:sz w:val="23"/>
        </w:rPr>
        <w:t>приемы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исторического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анализа</w:t>
      </w:r>
      <w:r>
        <w:rPr>
          <w:spacing w:val="80"/>
          <w:sz w:val="23"/>
        </w:rPr>
        <w:t xml:space="preserve">  </w:t>
      </w:r>
      <w:r>
        <w:rPr>
          <w:sz w:val="23"/>
        </w:rPr>
        <w:t>для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раскрытия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сущности</w:t>
      </w:r>
      <w:r>
        <w:rPr>
          <w:spacing w:val="80"/>
          <w:sz w:val="23"/>
        </w:rPr>
        <w:t xml:space="preserve">  </w:t>
      </w:r>
      <w:r>
        <w:rPr>
          <w:sz w:val="23"/>
        </w:rPr>
        <w:t>и</w:t>
      </w:r>
      <w:r>
        <w:rPr>
          <w:spacing w:val="80"/>
          <w:sz w:val="23"/>
        </w:rPr>
        <w:t xml:space="preserve">  </w:t>
      </w:r>
      <w:r>
        <w:rPr>
          <w:sz w:val="23"/>
        </w:rPr>
        <w:t>значения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событий</w:t>
      </w:r>
      <w:r>
        <w:rPr>
          <w:spacing w:val="40"/>
          <w:sz w:val="23"/>
        </w:rPr>
        <w:t xml:space="preserve"> </w:t>
      </w:r>
      <w:r>
        <w:rPr>
          <w:sz w:val="23"/>
        </w:rPr>
        <w:t>и явлений прошлого и современности;</w:t>
      </w:r>
    </w:p>
    <w:p w:rsidR="00D55340" w:rsidRDefault="00FA1172" w:rsidP="00FA1172">
      <w:pPr>
        <w:pStyle w:val="a4"/>
        <w:numPr>
          <w:ilvl w:val="0"/>
          <w:numId w:val="43"/>
        </w:numPr>
        <w:tabs>
          <w:tab w:val="left" w:pos="1389"/>
          <w:tab w:val="left" w:pos="3714"/>
          <w:tab w:val="left" w:pos="4996"/>
          <w:tab w:val="left" w:pos="7047"/>
          <w:tab w:val="left" w:pos="8016"/>
          <w:tab w:val="left" w:pos="9688"/>
        </w:tabs>
        <w:spacing w:before="3" w:line="252" w:lineRule="auto"/>
        <w:ind w:right="428" w:firstLine="706"/>
        <w:jc w:val="both"/>
        <w:rPr>
          <w:sz w:val="23"/>
        </w:rPr>
      </w:pPr>
      <w:r>
        <w:rPr>
          <w:sz w:val="23"/>
        </w:rPr>
        <w:t>умение</w:t>
      </w:r>
      <w:r>
        <w:rPr>
          <w:spacing w:val="40"/>
          <w:sz w:val="23"/>
        </w:rPr>
        <w:t xml:space="preserve"> </w:t>
      </w:r>
      <w:r>
        <w:rPr>
          <w:sz w:val="23"/>
        </w:rPr>
        <w:t>работать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основными</w:t>
      </w:r>
      <w:r>
        <w:rPr>
          <w:spacing w:val="40"/>
          <w:sz w:val="23"/>
        </w:rPr>
        <w:t xml:space="preserve"> </w:t>
      </w:r>
      <w:r>
        <w:rPr>
          <w:sz w:val="23"/>
        </w:rPr>
        <w:t>видами</w:t>
      </w:r>
      <w:r>
        <w:rPr>
          <w:spacing w:val="40"/>
          <w:sz w:val="23"/>
        </w:rPr>
        <w:t xml:space="preserve"> </w:t>
      </w:r>
      <w:r>
        <w:rPr>
          <w:sz w:val="23"/>
        </w:rPr>
        <w:t>современных</w:t>
      </w:r>
      <w:r>
        <w:rPr>
          <w:spacing w:val="40"/>
          <w:sz w:val="23"/>
        </w:rPr>
        <w:t xml:space="preserve"> </w:t>
      </w:r>
      <w:r>
        <w:rPr>
          <w:sz w:val="23"/>
        </w:rPr>
        <w:t>источников</w:t>
      </w:r>
      <w:r>
        <w:rPr>
          <w:spacing w:val="40"/>
          <w:sz w:val="23"/>
        </w:rPr>
        <w:t xml:space="preserve"> </w:t>
      </w:r>
      <w:r>
        <w:rPr>
          <w:sz w:val="23"/>
        </w:rPr>
        <w:t>исторической</w:t>
      </w:r>
      <w:r>
        <w:rPr>
          <w:spacing w:val="40"/>
          <w:sz w:val="23"/>
        </w:rPr>
        <w:t xml:space="preserve"> </w:t>
      </w:r>
      <w:r>
        <w:rPr>
          <w:position w:val="1"/>
          <w:sz w:val="23"/>
        </w:rPr>
        <w:t>инфор</w:t>
      </w:r>
      <w:r>
        <w:rPr>
          <w:position w:val="1"/>
          <w:sz w:val="23"/>
        </w:rPr>
        <w:t xml:space="preserve">мации (учебник, научно-популярная литература, ресурсы </w:t>
      </w:r>
      <w:r>
        <w:rPr>
          <w:sz w:val="23"/>
        </w:rPr>
        <w:t>информационн</w:t>
      </w:r>
      <w:proofErr w:type="gramStart"/>
      <w:r>
        <w:rPr>
          <w:sz w:val="23"/>
        </w:rPr>
        <w:t>о-</w:t>
      </w:r>
      <w:proofErr w:type="gramEnd"/>
      <w:r>
        <w:rPr>
          <w:sz w:val="23"/>
        </w:rPr>
        <w:t xml:space="preserve"> </w:t>
      </w:r>
      <w:r>
        <w:rPr>
          <w:spacing w:val="-2"/>
          <w:sz w:val="23"/>
        </w:rPr>
        <w:t>телекоммуникационной</w:t>
      </w:r>
      <w:r>
        <w:rPr>
          <w:sz w:val="23"/>
        </w:rPr>
        <w:tab/>
      </w:r>
      <w:r>
        <w:rPr>
          <w:spacing w:val="-4"/>
          <w:sz w:val="23"/>
        </w:rPr>
        <w:t>сети</w:t>
      </w:r>
      <w:r>
        <w:rPr>
          <w:sz w:val="23"/>
        </w:rPr>
        <w:tab/>
      </w:r>
      <w:r>
        <w:rPr>
          <w:spacing w:val="-2"/>
          <w:sz w:val="23"/>
        </w:rPr>
        <w:t>«Интернет»</w:t>
      </w:r>
      <w:r>
        <w:rPr>
          <w:sz w:val="23"/>
        </w:rPr>
        <w:tab/>
      </w:r>
      <w:r>
        <w:rPr>
          <w:spacing w:val="-10"/>
          <w:position w:val="1"/>
          <w:sz w:val="23"/>
        </w:rPr>
        <w:t>и</w:t>
      </w:r>
      <w:r>
        <w:rPr>
          <w:position w:val="1"/>
          <w:sz w:val="23"/>
        </w:rPr>
        <w:tab/>
      </w:r>
      <w:r>
        <w:rPr>
          <w:spacing w:val="-2"/>
          <w:position w:val="1"/>
          <w:sz w:val="23"/>
        </w:rPr>
        <w:t>другие),</w:t>
      </w:r>
      <w:r>
        <w:rPr>
          <w:position w:val="1"/>
          <w:sz w:val="23"/>
        </w:rPr>
        <w:tab/>
      </w:r>
      <w:r>
        <w:rPr>
          <w:spacing w:val="-2"/>
          <w:position w:val="1"/>
          <w:sz w:val="23"/>
        </w:rPr>
        <w:t xml:space="preserve">оценивая </w:t>
      </w:r>
      <w:r>
        <w:rPr>
          <w:sz w:val="23"/>
        </w:rPr>
        <w:t>их</w:t>
      </w:r>
      <w:r>
        <w:rPr>
          <w:spacing w:val="40"/>
          <w:sz w:val="23"/>
        </w:rPr>
        <w:t xml:space="preserve"> </w:t>
      </w:r>
      <w:r>
        <w:rPr>
          <w:sz w:val="23"/>
        </w:rPr>
        <w:t>информационные</w:t>
      </w:r>
      <w:r>
        <w:rPr>
          <w:spacing w:val="40"/>
          <w:sz w:val="23"/>
        </w:rPr>
        <w:t xml:space="preserve"> </w:t>
      </w:r>
      <w:r>
        <w:rPr>
          <w:sz w:val="23"/>
        </w:rPr>
        <w:t>особенности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достоверность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применением</w:t>
      </w:r>
      <w:r>
        <w:rPr>
          <w:spacing w:val="40"/>
          <w:sz w:val="23"/>
        </w:rPr>
        <w:t xml:space="preserve"> </w:t>
      </w:r>
      <w:proofErr w:type="spellStart"/>
      <w:r>
        <w:rPr>
          <w:sz w:val="23"/>
        </w:rPr>
        <w:t>метапредметного</w:t>
      </w:r>
      <w:proofErr w:type="spellEnd"/>
      <w:r>
        <w:rPr>
          <w:spacing w:val="40"/>
          <w:sz w:val="23"/>
        </w:rPr>
        <w:t xml:space="preserve"> </w:t>
      </w:r>
      <w:r>
        <w:rPr>
          <w:sz w:val="23"/>
        </w:rPr>
        <w:t>подхода;</w:t>
      </w:r>
    </w:p>
    <w:p w:rsidR="00D55340" w:rsidRDefault="00D55340">
      <w:pPr>
        <w:pStyle w:val="a4"/>
        <w:spacing w:line="252" w:lineRule="auto"/>
        <w:rPr>
          <w:sz w:val="23"/>
        </w:rPr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 w:rsidP="00FA1172">
      <w:pPr>
        <w:pStyle w:val="a4"/>
        <w:numPr>
          <w:ilvl w:val="0"/>
          <w:numId w:val="43"/>
        </w:numPr>
        <w:tabs>
          <w:tab w:val="left" w:pos="1389"/>
        </w:tabs>
        <w:spacing w:line="249" w:lineRule="auto"/>
        <w:ind w:right="430" w:firstLine="706"/>
        <w:jc w:val="both"/>
        <w:rPr>
          <w:sz w:val="23"/>
        </w:rPr>
      </w:pPr>
      <w:r>
        <w:rPr>
          <w:sz w:val="23"/>
        </w:rPr>
        <w:lastRenderedPageBreak/>
        <w:t>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них</w:t>
      </w:r>
      <w:r>
        <w:rPr>
          <w:spacing w:val="40"/>
          <w:sz w:val="23"/>
        </w:rPr>
        <w:t xml:space="preserve"> </w:t>
      </w:r>
      <w:r>
        <w:rPr>
          <w:sz w:val="23"/>
        </w:rPr>
        <w:t>информацию,</w:t>
      </w:r>
      <w:r>
        <w:rPr>
          <w:spacing w:val="40"/>
          <w:sz w:val="23"/>
        </w:rPr>
        <w:t xml:space="preserve"> </w:t>
      </w:r>
      <w:r>
        <w:rPr>
          <w:sz w:val="23"/>
        </w:rPr>
        <w:t>определять</w:t>
      </w:r>
      <w:r>
        <w:rPr>
          <w:spacing w:val="40"/>
          <w:sz w:val="23"/>
        </w:rPr>
        <w:t xml:space="preserve"> </w:t>
      </w:r>
      <w:r>
        <w:rPr>
          <w:sz w:val="23"/>
        </w:rPr>
        <w:t>информационную</w:t>
      </w:r>
      <w:r>
        <w:rPr>
          <w:spacing w:val="40"/>
          <w:sz w:val="23"/>
        </w:rPr>
        <w:t xml:space="preserve"> </w:t>
      </w:r>
      <w:r>
        <w:rPr>
          <w:sz w:val="23"/>
        </w:rPr>
        <w:t>ценность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значимость</w:t>
      </w:r>
      <w:r>
        <w:rPr>
          <w:spacing w:val="80"/>
          <w:sz w:val="23"/>
        </w:rPr>
        <w:t xml:space="preserve"> </w:t>
      </w:r>
      <w:r>
        <w:rPr>
          <w:spacing w:val="-2"/>
          <w:sz w:val="23"/>
        </w:rPr>
        <w:t>источника</w:t>
      </w:r>
      <w:r>
        <w:rPr>
          <w:spacing w:val="-2"/>
          <w:sz w:val="23"/>
        </w:rPr>
        <w:t>;</w:t>
      </w:r>
    </w:p>
    <w:p w:rsidR="00D55340" w:rsidRDefault="00FA1172" w:rsidP="00FA1172">
      <w:pPr>
        <w:pStyle w:val="a4"/>
        <w:numPr>
          <w:ilvl w:val="0"/>
          <w:numId w:val="43"/>
        </w:numPr>
        <w:tabs>
          <w:tab w:val="left" w:pos="1389"/>
        </w:tabs>
        <w:spacing w:line="252" w:lineRule="auto"/>
        <w:ind w:right="439" w:firstLine="706"/>
        <w:jc w:val="both"/>
        <w:rPr>
          <w:sz w:val="23"/>
        </w:rPr>
      </w:pPr>
      <w:r>
        <w:rPr>
          <w:sz w:val="23"/>
        </w:rPr>
        <w:t>способность</w:t>
      </w:r>
      <w:r>
        <w:rPr>
          <w:spacing w:val="40"/>
          <w:sz w:val="23"/>
        </w:rPr>
        <w:t xml:space="preserve"> </w:t>
      </w:r>
      <w:r>
        <w:rPr>
          <w:sz w:val="23"/>
        </w:rPr>
        <w:t>представлять</w:t>
      </w:r>
      <w:r>
        <w:rPr>
          <w:spacing w:val="40"/>
          <w:sz w:val="23"/>
        </w:rPr>
        <w:t xml:space="preserve"> </w:t>
      </w:r>
      <w:r>
        <w:rPr>
          <w:sz w:val="23"/>
        </w:rPr>
        <w:t>описание</w:t>
      </w:r>
      <w:r>
        <w:rPr>
          <w:spacing w:val="40"/>
          <w:sz w:val="23"/>
        </w:rPr>
        <w:t xml:space="preserve"> </w:t>
      </w:r>
      <w:r>
        <w:rPr>
          <w:sz w:val="23"/>
        </w:rPr>
        <w:t>(устное</w:t>
      </w:r>
      <w:r>
        <w:rPr>
          <w:spacing w:val="40"/>
          <w:sz w:val="23"/>
        </w:rPr>
        <w:t xml:space="preserve"> </w:t>
      </w:r>
      <w:r>
        <w:rPr>
          <w:sz w:val="23"/>
        </w:rPr>
        <w:t>или</w:t>
      </w:r>
      <w:r>
        <w:rPr>
          <w:spacing w:val="40"/>
          <w:sz w:val="23"/>
        </w:rPr>
        <w:t xml:space="preserve"> </w:t>
      </w:r>
      <w:r>
        <w:rPr>
          <w:sz w:val="23"/>
        </w:rPr>
        <w:t>письменное)</w:t>
      </w:r>
      <w:r>
        <w:rPr>
          <w:spacing w:val="40"/>
          <w:sz w:val="23"/>
        </w:rPr>
        <w:t xml:space="preserve"> </w:t>
      </w:r>
      <w:r>
        <w:rPr>
          <w:sz w:val="23"/>
        </w:rPr>
        <w:t>событий,</w:t>
      </w:r>
      <w:r>
        <w:rPr>
          <w:spacing w:val="40"/>
          <w:sz w:val="23"/>
        </w:rPr>
        <w:t xml:space="preserve"> </w:t>
      </w:r>
      <w:r>
        <w:rPr>
          <w:sz w:val="23"/>
        </w:rPr>
        <w:t>явлений,</w:t>
      </w:r>
      <w:r>
        <w:rPr>
          <w:spacing w:val="40"/>
          <w:sz w:val="23"/>
        </w:rPr>
        <w:t xml:space="preserve"> </w:t>
      </w:r>
      <w:r>
        <w:rPr>
          <w:sz w:val="23"/>
        </w:rPr>
        <w:t>процессов</w:t>
      </w:r>
      <w:r>
        <w:rPr>
          <w:spacing w:val="69"/>
          <w:w w:val="150"/>
          <w:sz w:val="23"/>
        </w:rPr>
        <w:t xml:space="preserve">   </w:t>
      </w:r>
      <w:r>
        <w:rPr>
          <w:sz w:val="23"/>
        </w:rPr>
        <w:t>истории</w:t>
      </w:r>
      <w:r>
        <w:rPr>
          <w:spacing w:val="72"/>
          <w:w w:val="150"/>
          <w:sz w:val="23"/>
        </w:rPr>
        <w:t xml:space="preserve">   </w:t>
      </w:r>
      <w:r>
        <w:rPr>
          <w:sz w:val="23"/>
        </w:rPr>
        <w:t>родного</w:t>
      </w:r>
      <w:r>
        <w:rPr>
          <w:spacing w:val="67"/>
          <w:w w:val="150"/>
          <w:sz w:val="23"/>
        </w:rPr>
        <w:t xml:space="preserve">   </w:t>
      </w:r>
      <w:r>
        <w:rPr>
          <w:sz w:val="23"/>
        </w:rPr>
        <w:t>края,</w:t>
      </w:r>
      <w:r>
        <w:rPr>
          <w:spacing w:val="67"/>
          <w:w w:val="150"/>
          <w:sz w:val="23"/>
        </w:rPr>
        <w:t xml:space="preserve">   </w:t>
      </w:r>
      <w:r>
        <w:rPr>
          <w:sz w:val="23"/>
        </w:rPr>
        <w:t>истории</w:t>
      </w:r>
      <w:r>
        <w:rPr>
          <w:spacing w:val="69"/>
          <w:w w:val="150"/>
          <w:sz w:val="23"/>
        </w:rPr>
        <w:t xml:space="preserve">   </w:t>
      </w:r>
      <w:r>
        <w:rPr>
          <w:sz w:val="23"/>
        </w:rPr>
        <w:t>России</w:t>
      </w:r>
      <w:r>
        <w:rPr>
          <w:spacing w:val="76"/>
          <w:sz w:val="23"/>
        </w:rPr>
        <w:t xml:space="preserve">    </w:t>
      </w:r>
      <w:r>
        <w:rPr>
          <w:sz w:val="23"/>
        </w:rPr>
        <w:t>и</w:t>
      </w:r>
      <w:r>
        <w:rPr>
          <w:spacing w:val="68"/>
          <w:w w:val="150"/>
          <w:sz w:val="23"/>
        </w:rPr>
        <w:t xml:space="preserve">   </w:t>
      </w:r>
      <w:r>
        <w:rPr>
          <w:sz w:val="23"/>
        </w:rPr>
        <w:t>мировой</w:t>
      </w:r>
      <w:r>
        <w:rPr>
          <w:spacing w:val="69"/>
          <w:w w:val="150"/>
          <w:sz w:val="23"/>
        </w:rPr>
        <w:t xml:space="preserve">   </w:t>
      </w:r>
      <w:r>
        <w:rPr>
          <w:sz w:val="23"/>
        </w:rPr>
        <w:t>истории и</w:t>
      </w:r>
      <w:r>
        <w:rPr>
          <w:spacing w:val="40"/>
          <w:sz w:val="23"/>
        </w:rPr>
        <w:t xml:space="preserve"> </w:t>
      </w:r>
      <w:r>
        <w:rPr>
          <w:sz w:val="23"/>
        </w:rPr>
        <w:t>их</w:t>
      </w:r>
      <w:r>
        <w:rPr>
          <w:spacing w:val="40"/>
          <w:sz w:val="23"/>
        </w:rPr>
        <w:t xml:space="preserve"> </w:t>
      </w:r>
      <w:r>
        <w:rPr>
          <w:sz w:val="23"/>
        </w:rPr>
        <w:t>участников,</w:t>
      </w:r>
      <w:r>
        <w:rPr>
          <w:spacing w:val="40"/>
          <w:sz w:val="23"/>
        </w:rPr>
        <w:t xml:space="preserve"> </w:t>
      </w:r>
      <w:r>
        <w:rPr>
          <w:sz w:val="23"/>
        </w:rPr>
        <w:t>основанное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знании</w:t>
      </w:r>
      <w:r>
        <w:rPr>
          <w:spacing w:val="40"/>
          <w:sz w:val="23"/>
        </w:rPr>
        <w:t xml:space="preserve"> </w:t>
      </w:r>
      <w:r>
        <w:rPr>
          <w:sz w:val="23"/>
        </w:rPr>
        <w:t>исторических</w:t>
      </w:r>
      <w:r>
        <w:rPr>
          <w:spacing w:val="40"/>
          <w:sz w:val="23"/>
        </w:rPr>
        <w:t xml:space="preserve"> </w:t>
      </w:r>
      <w:r>
        <w:rPr>
          <w:sz w:val="23"/>
        </w:rPr>
        <w:t>фактов,</w:t>
      </w:r>
      <w:r>
        <w:rPr>
          <w:spacing w:val="40"/>
          <w:sz w:val="23"/>
        </w:rPr>
        <w:t xml:space="preserve"> </w:t>
      </w:r>
      <w:r>
        <w:rPr>
          <w:sz w:val="23"/>
        </w:rPr>
        <w:t>дат,</w:t>
      </w:r>
      <w:r>
        <w:rPr>
          <w:spacing w:val="40"/>
          <w:sz w:val="23"/>
        </w:rPr>
        <w:t xml:space="preserve"> </w:t>
      </w:r>
      <w:r>
        <w:rPr>
          <w:sz w:val="23"/>
        </w:rPr>
        <w:t>понятий;</w:t>
      </w:r>
    </w:p>
    <w:p w:rsidR="00D55340" w:rsidRDefault="00FA1172" w:rsidP="00FA1172">
      <w:pPr>
        <w:pStyle w:val="a4"/>
        <w:numPr>
          <w:ilvl w:val="0"/>
          <w:numId w:val="43"/>
        </w:numPr>
        <w:tabs>
          <w:tab w:val="left" w:pos="1389"/>
        </w:tabs>
        <w:spacing w:line="252" w:lineRule="auto"/>
        <w:ind w:right="457" w:firstLine="706"/>
        <w:jc w:val="both"/>
        <w:rPr>
          <w:sz w:val="23"/>
        </w:rPr>
      </w:pPr>
      <w:r>
        <w:rPr>
          <w:sz w:val="23"/>
        </w:rPr>
        <w:t>владение</w:t>
      </w:r>
      <w:r>
        <w:rPr>
          <w:spacing w:val="40"/>
          <w:sz w:val="23"/>
        </w:rPr>
        <w:t xml:space="preserve"> </w:t>
      </w:r>
      <w:r>
        <w:rPr>
          <w:sz w:val="23"/>
        </w:rPr>
        <w:t>приёмами</w:t>
      </w:r>
      <w:r>
        <w:rPr>
          <w:spacing w:val="80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40"/>
          <w:sz w:val="23"/>
        </w:rPr>
        <w:t xml:space="preserve"> </w:t>
      </w:r>
      <w:r>
        <w:rPr>
          <w:sz w:val="23"/>
        </w:rPr>
        <w:t>значения</w:t>
      </w:r>
      <w:r>
        <w:rPr>
          <w:spacing w:val="40"/>
          <w:sz w:val="23"/>
        </w:rPr>
        <w:t xml:space="preserve"> </w:t>
      </w:r>
      <w:r>
        <w:rPr>
          <w:sz w:val="23"/>
        </w:rPr>
        <w:t>исторических</w:t>
      </w:r>
      <w:r>
        <w:rPr>
          <w:spacing w:val="40"/>
          <w:sz w:val="23"/>
        </w:rPr>
        <w:t xml:space="preserve"> </w:t>
      </w:r>
      <w:r>
        <w:rPr>
          <w:sz w:val="23"/>
        </w:rPr>
        <w:t>событий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80"/>
          <w:sz w:val="23"/>
        </w:rPr>
        <w:t xml:space="preserve"> </w:t>
      </w:r>
      <w:r>
        <w:rPr>
          <w:sz w:val="23"/>
        </w:rPr>
        <w:t>исторических</w:t>
      </w:r>
      <w:r>
        <w:rPr>
          <w:spacing w:val="40"/>
          <w:sz w:val="23"/>
        </w:rPr>
        <w:t xml:space="preserve"> </w:t>
      </w:r>
      <w:r>
        <w:rPr>
          <w:sz w:val="23"/>
        </w:rPr>
        <w:t>личностей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отечественной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всемирной</w:t>
      </w:r>
      <w:r>
        <w:rPr>
          <w:spacing w:val="40"/>
          <w:sz w:val="23"/>
        </w:rPr>
        <w:t xml:space="preserve"> </w:t>
      </w:r>
      <w:r>
        <w:rPr>
          <w:sz w:val="23"/>
        </w:rPr>
        <w:t>истории;</w:t>
      </w:r>
    </w:p>
    <w:p w:rsidR="00D55340" w:rsidRDefault="00FA1172" w:rsidP="00FA1172">
      <w:pPr>
        <w:pStyle w:val="a4"/>
        <w:numPr>
          <w:ilvl w:val="0"/>
          <w:numId w:val="43"/>
        </w:numPr>
        <w:tabs>
          <w:tab w:val="left" w:pos="1389"/>
        </w:tabs>
        <w:spacing w:line="249" w:lineRule="auto"/>
        <w:ind w:right="434" w:firstLine="706"/>
        <w:jc w:val="both"/>
        <w:rPr>
          <w:sz w:val="23"/>
        </w:rPr>
      </w:pPr>
      <w:r>
        <w:rPr>
          <w:sz w:val="23"/>
        </w:rPr>
        <w:t>способность применять исторические знания в школьном и внешкольном общении как основу диалога в</w:t>
      </w:r>
      <w:r>
        <w:rPr>
          <w:spacing w:val="40"/>
          <w:sz w:val="23"/>
        </w:rPr>
        <w:t xml:space="preserve"> </w:t>
      </w:r>
      <w:r>
        <w:rPr>
          <w:sz w:val="23"/>
        </w:rPr>
        <w:t>поликультурной</w:t>
      </w:r>
      <w:r>
        <w:rPr>
          <w:spacing w:val="40"/>
          <w:sz w:val="23"/>
        </w:rPr>
        <w:t xml:space="preserve"> </w:t>
      </w:r>
      <w:r>
        <w:rPr>
          <w:sz w:val="23"/>
        </w:rPr>
        <w:t>среде,</w:t>
      </w:r>
      <w:r>
        <w:rPr>
          <w:spacing w:val="40"/>
          <w:sz w:val="23"/>
        </w:rPr>
        <w:t xml:space="preserve"> </w:t>
      </w:r>
      <w:r>
        <w:rPr>
          <w:sz w:val="23"/>
        </w:rPr>
        <w:t>взаимодействовать</w:t>
      </w:r>
      <w:r>
        <w:rPr>
          <w:spacing w:val="40"/>
          <w:sz w:val="23"/>
        </w:rPr>
        <w:t xml:space="preserve"> </w:t>
      </w:r>
      <w:r>
        <w:rPr>
          <w:sz w:val="23"/>
        </w:rPr>
        <w:t>с людьми</w:t>
      </w:r>
      <w:r>
        <w:rPr>
          <w:spacing w:val="40"/>
          <w:sz w:val="23"/>
        </w:rPr>
        <w:t xml:space="preserve"> </w:t>
      </w:r>
      <w:r>
        <w:rPr>
          <w:sz w:val="23"/>
        </w:rPr>
        <w:t>другой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культуры, национальной и религиозной принадлежности на основе ценностей современного российского </w:t>
      </w:r>
      <w:r>
        <w:rPr>
          <w:spacing w:val="-2"/>
          <w:sz w:val="23"/>
        </w:rPr>
        <w:t>общества;</w:t>
      </w:r>
    </w:p>
    <w:p w:rsidR="00D55340" w:rsidRDefault="00FA1172" w:rsidP="00FA1172">
      <w:pPr>
        <w:pStyle w:val="a4"/>
        <w:numPr>
          <w:ilvl w:val="0"/>
          <w:numId w:val="43"/>
        </w:numPr>
        <w:tabs>
          <w:tab w:val="left" w:pos="1389"/>
        </w:tabs>
        <w:spacing w:line="252" w:lineRule="auto"/>
        <w:ind w:right="459" w:firstLine="706"/>
        <w:jc w:val="both"/>
        <w:rPr>
          <w:sz w:val="23"/>
        </w:rPr>
      </w:pPr>
      <w:r>
        <w:rPr>
          <w:sz w:val="23"/>
        </w:rPr>
        <w:t>осознание необходимости</w:t>
      </w:r>
      <w:r>
        <w:rPr>
          <w:spacing w:val="40"/>
          <w:sz w:val="23"/>
        </w:rPr>
        <w:t xml:space="preserve"> </w:t>
      </w:r>
      <w:r>
        <w:rPr>
          <w:sz w:val="23"/>
        </w:rPr>
        <w:t>сохранения исторических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культурных</w:t>
      </w:r>
      <w:r>
        <w:rPr>
          <w:spacing w:val="40"/>
          <w:sz w:val="23"/>
        </w:rPr>
        <w:t xml:space="preserve"> </w:t>
      </w:r>
      <w:r>
        <w:rPr>
          <w:sz w:val="23"/>
        </w:rPr>
        <w:t>памятников</w:t>
      </w:r>
      <w:r>
        <w:rPr>
          <w:spacing w:val="40"/>
          <w:sz w:val="23"/>
        </w:rPr>
        <w:t xml:space="preserve"> </w:t>
      </w:r>
      <w:r>
        <w:rPr>
          <w:sz w:val="23"/>
        </w:rPr>
        <w:t>своей страны и мира;</w:t>
      </w:r>
    </w:p>
    <w:p w:rsidR="00D55340" w:rsidRDefault="00FA1172" w:rsidP="00FA1172">
      <w:pPr>
        <w:pStyle w:val="a4"/>
        <w:numPr>
          <w:ilvl w:val="0"/>
          <w:numId w:val="43"/>
        </w:numPr>
        <w:tabs>
          <w:tab w:val="left" w:pos="1508"/>
        </w:tabs>
        <w:spacing w:before="3" w:line="244" w:lineRule="auto"/>
        <w:ind w:right="442" w:firstLine="706"/>
        <w:jc w:val="both"/>
        <w:rPr>
          <w:sz w:val="23"/>
        </w:rPr>
      </w:pPr>
      <w:r>
        <w:rPr>
          <w:sz w:val="23"/>
        </w:rPr>
        <w:t>умение</w:t>
      </w:r>
      <w:r>
        <w:rPr>
          <w:spacing w:val="66"/>
          <w:w w:val="150"/>
          <w:sz w:val="23"/>
        </w:rPr>
        <w:t xml:space="preserve">  </w:t>
      </w:r>
      <w:r>
        <w:rPr>
          <w:sz w:val="23"/>
        </w:rPr>
        <w:t>устанавливать</w:t>
      </w:r>
      <w:r>
        <w:rPr>
          <w:spacing w:val="66"/>
          <w:w w:val="150"/>
          <w:sz w:val="23"/>
        </w:rPr>
        <w:t xml:space="preserve">  </w:t>
      </w:r>
      <w:r>
        <w:rPr>
          <w:sz w:val="23"/>
        </w:rPr>
        <w:t>взаимосвязи</w:t>
      </w:r>
      <w:r>
        <w:rPr>
          <w:spacing w:val="65"/>
          <w:sz w:val="23"/>
        </w:rPr>
        <w:t xml:space="preserve">   </w:t>
      </w:r>
      <w:r>
        <w:rPr>
          <w:sz w:val="23"/>
        </w:rPr>
        <w:t>событий,</w:t>
      </w:r>
      <w:r>
        <w:rPr>
          <w:spacing w:val="65"/>
          <w:sz w:val="23"/>
        </w:rPr>
        <w:t xml:space="preserve">   </w:t>
      </w:r>
      <w:r>
        <w:rPr>
          <w:sz w:val="23"/>
        </w:rPr>
        <w:t>явлений,</w:t>
      </w:r>
      <w:r>
        <w:rPr>
          <w:spacing w:val="80"/>
          <w:sz w:val="23"/>
        </w:rPr>
        <w:t xml:space="preserve">  </w:t>
      </w:r>
      <w:r>
        <w:rPr>
          <w:sz w:val="23"/>
        </w:rPr>
        <w:t>процессов</w:t>
      </w:r>
      <w:r>
        <w:rPr>
          <w:spacing w:val="65"/>
          <w:sz w:val="23"/>
        </w:rPr>
        <w:t xml:space="preserve">   </w:t>
      </w:r>
      <w:r>
        <w:rPr>
          <w:sz w:val="23"/>
        </w:rPr>
        <w:t>прошлого с важнейшими</w:t>
      </w:r>
      <w:r>
        <w:rPr>
          <w:spacing w:val="40"/>
          <w:sz w:val="23"/>
        </w:rPr>
        <w:t xml:space="preserve"> </w:t>
      </w:r>
      <w:r>
        <w:rPr>
          <w:sz w:val="23"/>
        </w:rPr>
        <w:t>событиями</w:t>
      </w:r>
      <w:r>
        <w:rPr>
          <w:spacing w:val="40"/>
          <w:sz w:val="23"/>
        </w:rPr>
        <w:t xml:space="preserve"> </w:t>
      </w:r>
      <w:r>
        <w:rPr>
          <w:sz w:val="23"/>
        </w:rPr>
        <w:t>ХХ ‒</w:t>
      </w:r>
      <w:r>
        <w:rPr>
          <w:spacing w:val="40"/>
          <w:sz w:val="23"/>
        </w:rPr>
        <w:t xml:space="preserve"> </w:t>
      </w:r>
      <w:r>
        <w:rPr>
          <w:sz w:val="23"/>
        </w:rPr>
        <w:t>начала</w:t>
      </w:r>
      <w:r>
        <w:rPr>
          <w:spacing w:val="40"/>
          <w:sz w:val="23"/>
        </w:rPr>
        <w:t xml:space="preserve"> </w:t>
      </w:r>
      <w:r>
        <w:rPr>
          <w:sz w:val="23"/>
        </w:rPr>
        <w:t>XXI</w:t>
      </w:r>
      <w:r>
        <w:rPr>
          <w:spacing w:val="40"/>
          <w:sz w:val="23"/>
        </w:rPr>
        <w:t xml:space="preserve"> </w:t>
      </w:r>
      <w:r>
        <w:rPr>
          <w:sz w:val="23"/>
        </w:rPr>
        <w:t>в.</w:t>
      </w:r>
    </w:p>
    <w:p w:rsidR="00D55340" w:rsidRDefault="00FA1172">
      <w:pPr>
        <w:pStyle w:val="a3"/>
        <w:spacing w:before="3" w:line="249" w:lineRule="auto"/>
        <w:ind w:right="419"/>
      </w:pPr>
      <w:r>
        <w:t xml:space="preserve">Достижение предметных результатов может быть </w:t>
      </w:r>
      <w:proofErr w:type="gramStart"/>
      <w:r>
        <w:t>обеспечено</w:t>
      </w:r>
      <w:proofErr w:type="gramEnd"/>
      <w:r>
        <w:t xml:space="preserve"> в том числе введением</w:t>
      </w:r>
      <w:r>
        <w:rPr>
          <w:spacing w:val="40"/>
        </w:rPr>
        <w:t xml:space="preserve"> </w:t>
      </w:r>
      <w:r>
        <w:t>отдельного учебного модуля «Введение в Новейшую историю России», предваряющего систематическое изучение о</w:t>
      </w:r>
      <w:r>
        <w:t xml:space="preserve">течественной истории XX‒XXI вв. в </w:t>
      </w:r>
      <w:r>
        <w:rPr>
          <w:spacing w:val="9"/>
        </w:rPr>
        <w:t>10-</w:t>
      </w:r>
      <w:r>
        <w:t xml:space="preserve">11 классах. Изучение данного модуля призвано сформировать базу для овладения знаниями об основных этапах и </w:t>
      </w:r>
      <w:proofErr w:type="spellStart"/>
      <w:proofErr w:type="gramStart"/>
      <w:r>
        <w:t>ключевы</w:t>
      </w:r>
      <w:proofErr w:type="spellEnd"/>
      <w:r>
        <w:rPr>
          <w:spacing w:val="-15"/>
        </w:rPr>
        <w:t xml:space="preserve"> </w:t>
      </w:r>
      <w:r>
        <w:t>х</w:t>
      </w:r>
      <w:proofErr w:type="gramEnd"/>
      <w:r>
        <w:t xml:space="preserve"> событиях истории России Новейшего времени (Российская революция 1917-1922 гг., Великая Отечественная в</w:t>
      </w:r>
      <w:r>
        <w:t>ойна 1941-1945 гг., распад СССР, возрождение страны с 2000-х гг., воссоединение Крыма с Россией в 2014 г.).</w:t>
      </w:r>
    </w:p>
    <w:p w:rsidR="00D55340" w:rsidRDefault="00FA1172">
      <w:pPr>
        <w:pStyle w:val="a3"/>
        <w:spacing w:line="247" w:lineRule="auto"/>
        <w:ind w:right="446"/>
      </w:pPr>
      <w:r>
        <w:t>Предметные результаты изучения истории носят комплексный характер, в них органично сочетаются</w:t>
      </w:r>
      <w:r>
        <w:rPr>
          <w:spacing w:val="40"/>
        </w:rPr>
        <w:t xml:space="preserve"> </w:t>
      </w:r>
      <w:r>
        <w:t>познавательно-исторические,</w:t>
      </w:r>
      <w:r>
        <w:rPr>
          <w:spacing w:val="40"/>
        </w:rPr>
        <w:t xml:space="preserve"> </w:t>
      </w:r>
      <w:r>
        <w:t>мировоззренческие</w:t>
      </w:r>
      <w:r>
        <w:rPr>
          <w:spacing w:val="40"/>
        </w:rPr>
        <w:t xml:space="preserve"> </w:t>
      </w:r>
      <w:r>
        <w:t>и</w:t>
      </w:r>
      <w:r>
        <w:rPr>
          <w:spacing w:val="68"/>
        </w:rPr>
        <w:t xml:space="preserve"> </w:t>
      </w:r>
      <w:proofErr w:type="spellStart"/>
      <w:r>
        <w:t>метапр</w:t>
      </w:r>
      <w:r>
        <w:t>едметные</w:t>
      </w:r>
      <w:proofErr w:type="spellEnd"/>
      <w:r>
        <w:rPr>
          <w:spacing w:val="64"/>
        </w:rPr>
        <w:t xml:space="preserve"> </w:t>
      </w:r>
      <w:r>
        <w:t>компоненты.</w:t>
      </w:r>
    </w:p>
    <w:p w:rsidR="00D55340" w:rsidRDefault="00FA1172">
      <w:pPr>
        <w:pStyle w:val="a3"/>
        <w:spacing w:before="8" w:line="247" w:lineRule="auto"/>
        <w:ind w:right="472"/>
      </w:pPr>
      <w:r>
        <w:t>Предметные результаты изучения истории проявляются в освоенных учащимися знаниях и видах</w:t>
      </w:r>
      <w:r>
        <w:rPr>
          <w:spacing w:val="40"/>
        </w:rPr>
        <w:t xml:space="preserve"> </w:t>
      </w:r>
      <w:r>
        <w:t>деятельности.</w:t>
      </w:r>
      <w:r>
        <w:rPr>
          <w:spacing w:val="40"/>
        </w:rPr>
        <w:t xml:space="preserve"> </w:t>
      </w:r>
      <w:r>
        <w:t>Они</w:t>
      </w:r>
      <w:r>
        <w:rPr>
          <w:spacing w:val="40"/>
        </w:rPr>
        <w:t xml:space="preserve"> </w:t>
      </w:r>
      <w:r>
        <w:t>представлены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следующих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группах:</w:t>
      </w:r>
    </w:p>
    <w:p w:rsidR="00D55340" w:rsidRDefault="00FA1172" w:rsidP="00FA1172">
      <w:pPr>
        <w:pStyle w:val="a4"/>
        <w:numPr>
          <w:ilvl w:val="0"/>
          <w:numId w:val="42"/>
        </w:numPr>
        <w:tabs>
          <w:tab w:val="left" w:pos="1389"/>
          <w:tab w:val="left" w:pos="2259"/>
          <w:tab w:val="left" w:pos="4165"/>
          <w:tab w:val="left" w:pos="5462"/>
          <w:tab w:val="left" w:pos="7455"/>
          <w:tab w:val="left" w:pos="9130"/>
        </w:tabs>
        <w:spacing w:before="2" w:line="249" w:lineRule="auto"/>
        <w:ind w:right="433" w:firstLine="706"/>
        <w:jc w:val="both"/>
        <w:rPr>
          <w:sz w:val="23"/>
        </w:rPr>
      </w:pPr>
      <w:r>
        <w:rPr>
          <w:sz w:val="23"/>
        </w:rPr>
        <w:t xml:space="preserve">Знание хронологии, работа с хронологией: указывать хронологические рамки и периоды </w:t>
      </w:r>
      <w:r>
        <w:rPr>
          <w:spacing w:val="-2"/>
          <w:sz w:val="23"/>
        </w:rPr>
        <w:t>ключевых</w:t>
      </w:r>
      <w:r>
        <w:rPr>
          <w:sz w:val="23"/>
        </w:rPr>
        <w:tab/>
      </w:r>
      <w:r>
        <w:rPr>
          <w:spacing w:val="-2"/>
          <w:sz w:val="23"/>
        </w:rPr>
        <w:t>процессов,</w:t>
      </w:r>
      <w:r>
        <w:rPr>
          <w:sz w:val="23"/>
        </w:rPr>
        <w:tab/>
      </w:r>
      <w:r>
        <w:rPr>
          <w:spacing w:val="-4"/>
          <w:sz w:val="23"/>
        </w:rPr>
        <w:t>даты</w:t>
      </w:r>
      <w:r>
        <w:rPr>
          <w:sz w:val="23"/>
        </w:rPr>
        <w:tab/>
      </w:r>
      <w:r>
        <w:rPr>
          <w:spacing w:val="-2"/>
          <w:sz w:val="23"/>
        </w:rPr>
        <w:t>важнейших</w:t>
      </w:r>
      <w:r>
        <w:rPr>
          <w:sz w:val="23"/>
        </w:rPr>
        <w:tab/>
      </w:r>
      <w:r>
        <w:rPr>
          <w:spacing w:val="-2"/>
          <w:sz w:val="23"/>
        </w:rPr>
        <w:t>событий</w:t>
      </w:r>
      <w:r>
        <w:rPr>
          <w:sz w:val="23"/>
        </w:rPr>
        <w:tab/>
      </w:r>
      <w:r>
        <w:rPr>
          <w:spacing w:val="-2"/>
          <w:sz w:val="23"/>
        </w:rPr>
        <w:t xml:space="preserve">отечественной </w:t>
      </w:r>
      <w:r>
        <w:rPr>
          <w:sz w:val="23"/>
        </w:rPr>
        <w:t>и</w:t>
      </w:r>
      <w:r>
        <w:rPr>
          <w:spacing w:val="80"/>
          <w:sz w:val="23"/>
        </w:rPr>
        <w:t xml:space="preserve">  </w:t>
      </w:r>
      <w:r>
        <w:rPr>
          <w:sz w:val="23"/>
        </w:rPr>
        <w:t>всеобщей</w:t>
      </w:r>
      <w:r>
        <w:rPr>
          <w:spacing w:val="80"/>
          <w:sz w:val="23"/>
        </w:rPr>
        <w:t xml:space="preserve">  </w:t>
      </w:r>
      <w:r>
        <w:rPr>
          <w:sz w:val="23"/>
        </w:rPr>
        <w:t>истории,</w:t>
      </w:r>
      <w:r>
        <w:rPr>
          <w:spacing w:val="62"/>
          <w:sz w:val="23"/>
        </w:rPr>
        <w:t xml:space="preserve">   </w:t>
      </w:r>
      <w:r>
        <w:rPr>
          <w:sz w:val="23"/>
        </w:rPr>
        <w:t>соотносить</w:t>
      </w:r>
      <w:r>
        <w:rPr>
          <w:spacing w:val="62"/>
          <w:sz w:val="23"/>
        </w:rPr>
        <w:t xml:space="preserve">   </w:t>
      </w:r>
      <w:r>
        <w:rPr>
          <w:sz w:val="23"/>
        </w:rPr>
        <w:t>год</w:t>
      </w:r>
      <w:r>
        <w:rPr>
          <w:spacing w:val="63"/>
          <w:sz w:val="23"/>
        </w:rPr>
        <w:t xml:space="preserve">   </w:t>
      </w:r>
      <w:r>
        <w:rPr>
          <w:sz w:val="23"/>
        </w:rPr>
        <w:t>с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веком,</w:t>
      </w:r>
      <w:r>
        <w:rPr>
          <w:spacing w:val="64"/>
          <w:sz w:val="23"/>
        </w:rPr>
        <w:t xml:space="preserve">   </w:t>
      </w:r>
      <w:r>
        <w:rPr>
          <w:sz w:val="23"/>
        </w:rPr>
        <w:t>устанавливать</w:t>
      </w:r>
      <w:r>
        <w:rPr>
          <w:spacing w:val="68"/>
          <w:w w:val="150"/>
          <w:sz w:val="23"/>
        </w:rPr>
        <w:t xml:space="preserve">  </w:t>
      </w:r>
      <w:r>
        <w:rPr>
          <w:sz w:val="23"/>
        </w:rPr>
        <w:t>последовательность и длительность исторических событий.</w:t>
      </w:r>
    </w:p>
    <w:p w:rsidR="00D55340" w:rsidRDefault="00FA1172" w:rsidP="00FA1172">
      <w:pPr>
        <w:pStyle w:val="a4"/>
        <w:numPr>
          <w:ilvl w:val="0"/>
          <w:numId w:val="42"/>
        </w:numPr>
        <w:tabs>
          <w:tab w:val="left" w:pos="1389"/>
        </w:tabs>
        <w:spacing w:before="4" w:line="247" w:lineRule="auto"/>
        <w:ind w:right="428" w:firstLine="706"/>
        <w:jc w:val="both"/>
        <w:rPr>
          <w:sz w:val="23"/>
        </w:rPr>
      </w:pPr>
      <w:r>
        <w:rPr>
          <w:sz w:val="23"/>
        </w:rPr>
        <w:t>Знание исторических фактов, работа с фактами: характеризовать место, обстоятельства, участников,</w:t>
      </w:r>
      <w:r>
        <w:rPr>
          <w:spacing w:val="40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40"/>
          <w:sz w:val="23"/>
        </w:rPr>
        <w:t xml:space="preserve"> </w:t>
      </w:r>
      <w:r>
        <w:rPr>
          <w:sz w:val="23"/>
        </w:rPr>
        <w:t>важнейших</w:t>
      </w:r>
      <w:r>
        <w:rPr>
          <w:spacing w:val="40"/>
          <w:sz w:val="23"/>
        </w:rPr>
        <w:t xml:space="preserve"> </w:t>
      </w:r>
      <w:r>
        <w:rPr>
          <w:sz w:val="23"/>
        </w:rPr>
        <w:t>исторических</w:t>
      </w:r>
      <w:r>
        <w:rPr>
          <w:spacing w:val="40"/>
          <w:sz w:val="23"/>
        </w:rPr>
        <w:t xml:space="preserve"> </w:t>
      </w:r>
      <w:r>
        <w:rPr>
          <w:sz w:val="23"/>
        </w:rPr>
        <w:t>событий;</w:t>
      </w:r>
      <w:r>
        <w:rPr>
          <w:spacing w:val="40"/>
          <w:sz w:val="23"/>
        </w:rPr>
        <w:t xml:space="preserve"> </w:t>
      </w:r>
      <w:r>
        <w:rPr>
          <w:sz w:val="23"/>
        </w:rPr>
        <w:t>группировать</w:t>
      </w:r>
      <w:r>
        <w:rPr>
          <w:spacing w:val="40"/>
          <w:sz w:val="23"/>
        </w:rPr>
        <w:t xml:space="preserve"> </w:t>
      </w:r>
      <w:r>
        <w:rPr>
          <w:sz w:val="23"/>
        </w:rPr>
        <w:t>(классифицировать)</w:t>
      </w:r>
      <w:r>
        <w:rPr>
          <w:spacing w:val="40"/>
          <w:sz w:val="23"/>
        </w:rPr>
        <w:t xml:space="preserve"> </w:t>
      </w:r>
      <w:r>
        <w:rPr>
          <w:sz w:val="23"/>
        </w:rPr>
        <w:t>факты по различным признакам.</w:t>
      </w:r>
    </w:p>
    <w:p w:rsidR="00D55340" w:rsidRDefault="00FA1172" w:rsidP="00FA1172">
      <w:pPr>
        <w:pStyle w:val="a4"/>
        <w:numPr>
          <w:ilvl w:val="0"/>
          <w:numId w:val="42"/>
        </w:numPr>
        <w:tabs>
          <w:tab w:val="left" w:pos="1389"/>
        </w:tabs>
        <w:spacing w:before="14" w:line="249" w:lineRule="auto"/>
        <w:ind w:right="425" w:firstLine="706"/>
        <w:jc w:val="both"/>
        <w:rPr>
          <w:sz w:val="23"/>
        </w:rPr>
      </w:pPr>
      <w:r>
        <w:rPr>
          <w:sz w:val="23"/>
        </w:rPr>
        <w:t xml:space="preserve">Работа с исторической картой (картами, размещенными в </w:t>
      </w:r>
      <w:r>
        <w:rPr>
          <w:sz w:val="23"/>
        </w:rPr>
        <w:t>учебниках, атласах, на</w:t>
      </w:r>
      <w:r>
        <w:rPr>
          <w:spacing w:val="40"/>
          <w:sz w:val="23"/>
        </w:rPr>
        <w:t xml:space="preserve"> </w:t>
      </w:r>
      <w:r>
        <w:rPr>
          <w:sz w:val="23"/>
        </w:rPr>
        <w:t>электронных</w:t>
      </w:r>
      <w:r>
        <w:rPr>
          <w:spacing w:val="80"/>
          <w:sz w:val="23"/>
        </w:rPr>
        <w:t xml:space="preserve">   </w:t>
      </w:r>
      <w:r>
        <w:rPr>
          <w:sz w:val="23"/>
        </w:rPr>
        <w:t>носителях</w:t>
      </w:r>
      <w:r>
        <w:rPr>
          <w:spacing w:val="80"/>
          <w:sz w:val="23"/>
        </w:rPr>
        <w:t xml:space="preserve">   </w:t>
      </w:r>
      <w:r>
        <w:rPr>
          <w:sz w:val="23"/>
        </w:rPr>
        <w:t>и</w:t>
      </w:r>
      <w:r>
        <w:rPr>
          <w:spacing w:val="77"/>
          <w:w w:val="150"/>
          <w:sz w:val="23"/>
        </w:rPr>
        <w:t xml:space="preserve">   </w:t>
      </w:r>
      <w:r>
        <w:rPr>
          <w:sz w:val="23"/>
        </w:rPr>
        <w:t>других):</w:t>
      </w:r>
      <w:r>
        <w:rPr>
          <w:spacing w:val="74"/>
          <w:w w:val="150"/>
          <w:sz w:val="23"/>
        </w:rPr>
        <w:t xml:space="preserve">   </w:t>
      </w:r>
      <w:r>
        <w:rPr>
          <w:sz w:val="23"/>
        </w:rPr>
        <w:t>читать</w:t>
      </w:r>
      <w:r>
        <w:rPr>
          <w:spacing w:val="77"/>
          <w:w w:val="150"/>
          <w:sz w:val="23"/>
        </w:rPr>
        <w:t xml:space="preserve">   </w:t>
      </w:r>
      <w:r>
        <w:rPr>
          <w:sz w:val="23"/>
        </w:rPr>
        <w:t>историческую</w:t>
      </w:r>
      <w:r>
        <w:rPr>
          <w:spacing w:val="80"/>
          <w:sz w:val="23"/>
        </w:rPr>
        <w:t xml:space="preserve">   </w:t>
      </w:r>
      <w:r>
        <w:rPr>
          <w:sz w:val="23"/>
        </w:rPr>
        <w:t>карту</w:t>
      </w:r>
      <w:r>
        <w:rPr>
          <w:spacing w:val="80"/>
          <w:sz w:val="23"/>
        </w:rPr>
        <w:t xml:space="preserve">   </w:t>
      </w:r>
      <w:r>
        <w:rPr>
          <w:sz w:val="23"/>
        </w:rPr>
        <w:t>с</w:t>
      </w:r>
      <w:r>
        <w:rPr>
          <w:spacing w:val="80"/>
          <w:sz w:val="23"/>
        </w:rPr>
        <w:t xml:space="preserve">   </w:t>
      </w:r>
      <w:r>
        <w:rPr>
          <w:sz w:val="23"/>
        </w:rPr>
        <w:t>опорой на легенду, находить и показывать на исторической карте территории государств, маршруты передвижений</w:t>
      </w:r>
      <w:r>
        <w:rPr>
          <w:spacing w:val="40"/>
          <w:sz w:val="23"/>
        </w:rPr>
        <w:t xml:space="preserve"> </w:t>
      </w:r>
      <w:r>
        <w:rPr>
          <w:sz w:val="23"/>
        </w:rPr>
        <w:t>значительных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групп</w:t>
      </w:r>
      <w:r>
        <w:rPr>
          <w:spacing w:val="40"/>
          <w:sz w:val="23"/>
        </w:rPr>
        <w:t xml:space="preserve"> </w:t>
      </w:r>
      <w:r>
        <w:rPr>
          <w:sz w:val="23"/>
        </w:rPr>
        <w:t>людей,</w:t>
      </w:r>
      <w:r>
        <w:rPr>
          <w:spacing w:val="40"/>
          <w:sz w:val="23"/>
        </w:rPr>
        <w:t xml:space="preserve"> </w:t>
      </w:r>
      <w:r>
        <w:rPr>
          <w:sz w:val="23"/>
        </w:rPr>
        <w:t>места</w:t>
      </w:r>
      <w:r>
        <w:rPr>
          <w:spacing w:val="40"/>
          <w:sz w:val="23"/>
        </w:rPr>
        <w:t xml:space="preserve"> </w:t>
      </w:r>
      <w:r>
        <w:rPr>
          <w:sz w:val="23"/>
        </w:rPr>
        <w:t>значительных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соб</w:t>
      </w:r>
      <w:r>
        <w:rPr>
          <w:sz w:val="23"/>
        </w:rPr>
        <w:t>ытий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другие.</w:t>
      </w:r>
    </w:p>
    <w:p w:rsidR="00D55340" w:rsidRDefault="00FA1172" w:rsidP="00FA1172">
      <w:pPr>
        <w:pStyle w:val="a4"/>
        <w:numPr>
          <w:ilvl w:val="0"/>
          <w:numId w:val="42"/>
        </w:numPr>
        <w:tabs>
          <w:tab w:val="left" w:pos="1390"/>
          <w:tab w:val="left" w:pos="6077"/>
          <w:tab w:val="left" w:pos="7827"/>
          <w:tab w:val="left" w:pos="8830"/>
        </w:tabs>
        <w:spacing w:line="249" w:lineRule="auto"/>
        <w:ind w:right="424" w:firstLine="706"/>
        <w:jc w:val="both"/>
        <w:rPr>
          <w:sz w:val="23"/>
        </w:rPr>
      </w:pPr>
      <w:r>
        <w:rPr>
          <w:sz w:val="23"/>
        </w:rPr>
        <w:t>Работа</w:t>
      </w:r>
      <w:r>
        <w:rPr>
          <w:spacing w:val="80"/>
          <w:sz w:val="23"/>
        </w:rPr>
        <w:t xml:space="preserve"> </w:t>
      </w:r>
      <w:r>
        <w:rPr>
          <w:sz w:val="23"/>
        </w:rPr>
        <w:t>с</w:t>
      </w:r>
      <w:r>
        <w:rPr>
          <w:spacing w:val="80"/>
          <w:sz w:val="23"/>
        </w:rPr>
        <w:t xml:space="preserve"> </w:t>
      </w:r>
      <w:r>
        <w:rPr>
          <w:sz w:val="23"/>
        </w:rPr>
        <w:t>историческими</w:t>
      </w:r>
      <w:r>
        <w:rPr>
          <w:spacing w:val="80"/>
          <w:sz w:val="23"/>
        </w:rPr>
        <w:t xml:space="preserve"> </w:t>
      </w:r>
      <w:r>
        <w:rPr>
          <w:sz w:val="23"/>
        </w:rPr>
        <w:t>источниками</w:t>
      </w:r>
      <w:r>
        <w:rPr>
          <w:spacing w:val="80"/>
          <w:sz w:val="23"/>
        </w:rPr>
        <w:t xml:space="preserve"> </w:t>
      </w:r>
      <w:r>
        <w:rPr>
          <w:sz w:val="23"/>
        </w:rPr>
        <w:t>(фрагментами</w:t>
      </w:r>
      <w:r>
        <w:rPr>
          <w:spacing w:val="80"/>
          <w:sz w:val="23"/>
        </w:rPr>
        <w:t xml:space="preserve"> </w:t>
      </w:r>
      <w:r>
        <w:rPr>
          <w:sz w:val="23"/>
        </w:rPr>
        <w:t>аутентичных</w:t>
      </w:r>
      <w:r>
        <w:rPr>
          <w:spacing w:val="80"/>
          <w:sz w:val="23"/>
        </w:rPr>
        <w:t xml:space="preserve"> </w:t>
      </w:r>
      <w:r>
        <w:rPr>
          <w:sz w:val="23"/>
        </w:rPr>
        <w:t>источников): проводить поиск необходимой информации в одном или нескольких источниках (материальных, письменных,</w:t>
      </w:r>
      <w:r>
        <w:rPr>
          <w:spacing w:val="40"/>
          <w:sz w:val="23"/>
        </w:rPr>
        <w:t xml:space="preserve"> </w:t>
      </w:r>
      <w:r>
        <w:rPr>
          <w:sz w:val="23"/>
        </w:rPr>
        <w:t>визуальных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другие),</w:t>
      </w:r>
      <w:r>
        <w:rPr>
          <w:spacing w:val="40"/>
          <w:sz w:val="23"/>
        </w:rPr>
        <w:t xml:space="preserve"> </w:t>
      </w:r>
      <w:r>
        <w:rPr>
          <w:sz w:val="23"/>
        </w:rPr>
        <w:t>сравнивать</w:t>
      </w:r>
      <w:r>
        <w:rPr>
          <w:spacing w:val="40"/>
          <w:sz w:val="23"/>
        </w:rPr>
        <w:t xml:space="preserve"> </w:t>
      </w:r>
      <w:r>
        <w:rPr>
          <w:sz w:val="23"/>
        </w:rPr>
        <w:t>данные</w:t>
      </w:r>
      <w:r>
        <w:rPr>
          <w:spacing w:val="40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40"/>
          <w:sz w:val="23"/>
        </w:rPr>
        <w:t xml:space="preserve"> </w:t>
      </w:r>
      <w:r>
        <w:rPr>
          <w:sz w:val="23"/>
        </w:rPr>
        <w:t>источников,</w:t>
      </w:r>
      <w:r>
        <w:rPr>
          <w:spacing w:val="40"/>
          <w:sz w:val="23"/>
        </w:rPr>
        <w:t xml:space="preserve"> </w:t>
      </w:r>
      <w:r>
        <w:rPr>
          <w:sz w:val="23"/>
        </w:rPr>
        <w:t>выявлять</w:t>
      </w:r>
      <w:r>
        <w:rPr>
          <w:spacing w:val="40"/>
          <w:sz w:val="23"/>
        </w:rPr>
        <w:t xml:space="preserve"> </w:t>
      </w:r>
      <w:r>
        <w:rPr>
          <w:sz w:val="23"/>
        </w:rPr>
        <w:t>их</w:t>
      </w:r>
      <w:r>
        <w:rPr>
          <w:spacing w:val="40"/>
          <w:sz w:val="23"/>
        </w:rPr>
        <w:t xml:space="preserve"> </w:t>
      </w:r>
      <w:r>
        <w:rPr>
          <w:sz w:val="23"/>
        </w:rPr>
        <w:t>сходство</w:t>
      </w:r>
      <w:r>
        <w:rPr>
          <w:spacing w:val="40"/>
          <w:sz w:val="23"/>
        </w:rPr>
        <w:t xml:space="preserve"> </w:t>
      </w:r>
      <w:r>
        <w:rPr>
          <w:spacing w:val="-10"/>
          <w:sz w:val="23"/>
        </w:rPr>
        <w:t>и</w:t>
      </w:r>
      <w:r>
        <w:rPr>
          <w:sz w:val="23"/>
        </w:rPr>
        <w:tab/>
        <w:t>различия,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высказывать</w:t>
      </w:r>
      <w:r>
        <w:rPr>
          <w:sz w:val="23"/>
        </w:rPr>
        <w:tab/>
      </w:r>
      <w:r>
        <w:rPr>
          <w:spacing w:val="-2"/>
          <w:sz w:val="23"/>
        </w:rPr>
        <w:t>суждение</w:t>
      </w:r>
      <w:r>
        <w:rPr>
          <w:sz w:val="23"/>
        </w:rPr>
        <w:tab/>
      </w:r>
      <w:r>
        <w:rPr>
          <w:spacing w:val="-6"/>
          <w:sz w:val="23"/>
        </w:rPr>
        <w:t>об</w:t>
      </w:r>
      <w:r>
        <w:rPr>
          <w:sz w:val="23"/>
        </w:rPr>
        <w:tab/>
      </w:r>
      <w:r>
        <w:rPr>
          <w:spacing w:val="-2"/>
          <w:sz w:val="23"/>
        </w:rPr>
        <w:t xml:space="preserve">информационной </w:t>
      </w:r>
      <w:r>
        <w:rPr>
          <w:sz w:val="23"/>
        </w:rPr>
        <w:t>(художественной) ценности источника.</w:t>
      </w:r>
    </w:p>
    <w:p w:rsidR="00D55340" w:rsidRDefault="00FA1172" w:rsidP="00FA1172">
      <w:pPr>
        <w:pStyle w:val="a4"/>
        <w:numPr>
          <w:ilvl w:val="0"/>
          <w:numId w:val="42"/>
        </w:numPr>
        <w:tabs>
          <w:tab w:val="left" w:pos="1389"/>
        </w:tabs>
        <w:spacing w:before="2" w:line="249" w:lineRule="auto"/>
        <w:ind w:right="435" w:firstLine="706"/>
        <w:jc w:val="both"/>
        <w:rPr>
          <w:sz w:val="23"/>
        </w:rPr>
      </w:pPr>
      <w:r>
        <w:rPr>
          <w:sz w:val="23"/>
        </w:rPr>
        <w:t>Описание</w:t>
      </w:r>
      <w:r>
        <w:rPr>
          <w:spacing w:val="80"/>
          <w:sz w:val="23"/>
        </w:rPr>
        <w:t xml:space="preserve">    </w:t>
      </w:r>
      <w:r>
        <w:rPr>
          <w:sz w:val="23"/>
        </w:rPr>
        <w:t>(реконструкция):</w:t>
      </w:r>
      <w:r>
        <w:rPr>
          <w:spacing w:val="72"/>
          <w:w w:val="150"/>
          <w:sz w:val="23"/>
        </w:rPr>
        <w:t xml:space="preserve">    </w:t>
      </w:r>
      <w:r>
        <w:rPr>
          <w:sz w:val="23"/>
        </w:rPr>
        <w:t>рассказывать</w:t>
      </w:r>
      <w:r>
        <w:rPr>
          <w:spacing w:val="75"/>
          <w:w w:val="150"/>
          <w:sz w:val="23"/>
        </w:rPr>
        <w:t xml:space="preserve">    </w:t>
      </w:r>
      <w:r>
        <w:rPr>
          <w:sz w:val="23"/>
        </w:rPr>
        <w:t>(устно</w:t>
      </w:r>
      <w:r>
        <w:rPr>
          <w:spacing w:val="72"/>
          <w:w w:val="150"/>
          <w:sz w:val="23"/>
        </w:rPr>
        <w:t xml:space="preserve">    </w:t>
      </w:r>
      <w:r>
        <w:rPr>
          <w:sz w:val="23"/>
        </w:rPr>
        <w:t>или</w:t>
      </w:r>
      <w:r>
        <w:rPr>
          <w:spacing w:val="73"/>
          <w:w w:val="150"/>
          <w:sz w:val="23"/>
        </w:rPr>
        <w:t xml:space="preserve">    </w:t>
      </w:r>
      <w:r>
        <w:rPr>
          <w:sz w:val="23"/>
        </w:rPr>
        <w:t>письменно) об</w:t>
      </w:r>
      <w:r>
        <w:rPr>
          <w:spacing w:val="34"/>
          <w:sz w:val="23"/>
        </w:rPr>
        <w:t xml:space="preserve"> </w:t>
      </w:r>
      <w:r>
        <w:rPr>
          <w:sz w:val="23"/>
        </w:rPr>
        <w:t>исторических</w:t>
      </w:r>
      <w:r>
        <w:rPr>
          <w:spacing w:val="40"/>
          <w:sz w:val="23"/>
        </w:rPr>
        <w:t xml:space="preserve"> </w:t>
      </w:r>
      <w:r>
        <w:rPr>
          <w:sz w:val="23"/>
        </w:rPr>
        <w:t>событиях,</w:t>
      </w:r>
      <w:r>
        <w:rPr>
          <w:spacing w:val="32"/>
          <w:sz w:val="23"/>
        </w:rPr>
        <w:t xml:space="preserve"> </w:t>
      </w:r>
      <w:r>
        <w:rPr>
          <w:sz w:val="23"/>
        </w:rPr>
        <w:t>их</w:t>
      </w:r>
      <w:r>
        <w:rPr>
          <w:spacing w:val="40"/>
          <w:sz w:val="23"/>
        </w:rPr>
        <w:t xml:space="preserve"> </w:t>
      </w:r>
      <w:r>
        <w:rPr>
          <w:sz w:val="23"/>
        </w:rPr>
        <w:t>участниках;</w:t>
      </w:r>
      <w:r>
        <w:rPr>
          <w:spacing w:val="40"/>
          <w:sz w:val="23"/>
        </w:rPr>
        <w:t xml:space="preserve"> </w:t>
      </w:r>
      <w:r>
        <w:rPr>
          <w:sz w:val="23"/>
        </w:rPr>
        <w:t>характеризовать</w:t>
      </w:r>
      <w:r>
        <w:rPr>
          <w:spacing w:val="40"/>
          <w:sz w:val="23"/>
        </w:rPr>
        <w:t xml:space="preserve"> </w:t>
      </w:r>
      <w:r>
        <w:rPr>
          <w:sz w:val="23"/>
        </w:rPr>
        <w:t>условия</w:t>
      </w:r>
      <w:r>
        <w:rPr>
          <w:spacing w:val="31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</w:t>
      </w:r>
      <w:r>
        <w:rPr>
          <w:spacing w:val="39"/>
          <w:sz w:val="23"/>
        </w:rPr>
        <w:t xml:space="preserve"> </w:t>
      </w:r>
      <w:r>
        <w:rPr>
          <w:sz w:val="23"/>
        </w:rPr>
        <w:t>жизни,</w:t>
      </w:r>
      <w:r>
        <w:rPr>
          <w:spacing w:val="24"/>
          <w:sz w:val="23"/>
        </w:rPr>
        <w:t xml:space="preserve"> </w:t>
      </w:r>
      <w:r>
        <w:rPr>
          <w:sz w:val="23"/>
        </w:rPr>
        <w:t>занятия</w:t>
      </w:r>
      <w:r>
        <w:rPr>
          <w:spacing w:val="40"/>
          <w:sz w:val="23"/>
        </w:rPr>
        <w:t xml:space="preserve"> </w:t>
      </w:r>
      <w:r>
        <w:rPr>
          <w:sz w:val="23"/>
        </w:rPr>
        <w:t>людей в</w:t>
      </w:r>
      <w:r>
        <w:rPr>
          <w:spacing w:val="40"/>
          <w:sz w:val="23"/>
        </w:rPr>
        <w:t xml:space="preserve"> </w:t>
      </w:r>
      <w:r>
        <w:rPr>
          <w:sz w:val="23"/>
        </w:rPr>
        <w:t>различные</w:t>
      </w:r>
      <w:r>
        <w:rPr>
          <w:spacing w:val="40"/>
          <w:sz w:val="23"/>
        </w:rPr>
        <w:t xml:space="preserve"> </w:t>
      </w:r>
      <w:r>
        <w:rPr>
          <w:sz w:val="23"/>
        </w:rPr>
        <w:t>исторические</w:t>
      </w:r>
      <w:r>
        <w:rPr>
          <w:spacing w:val="40"/>
          <w:sz w:val="23"/>
        </w:rPr>
        <w:t xml:space="preserve"> </w:t>
      </w:r>
      <w:r>
        <w:rPr>
          <w:sz w:val="23"/>
        </w:rPr>
        <w:t>эпохи,</w:t>
      </w:r>
      <w:r>
        <w:rPr>
          <w:spacing w:val="40"/>
          <w:sz w:val="23"/>
        </w:rPr>
        <w:t xml:space="preserve"> </w:t>
      </w:r>
      <w:r>
        <w:rPr>
          <w:sz w:val="23"/>
        </w:rPr>
        <w:t>составлять</w:t>
      </w:r>
      <w:r>
        <w:rPr>
          <w:spacing w:val="40"/>
          <w:sz w:val="23"/>
        </w:rPr>
        <w:t xml:space="preserve"> </w:t>
      </w:r>
      <w:r>
        <w:rPr>
          <w:sz w:val="23"/>
        </w:rPr>
        <w:t>описание</w:t>
      </w:r>
      <w:r>
        <w:rPr>
          <w:spacing w:val="40"/>
          <w:sz w:val="23"/>
        </w:rPr>
        <w:t xml:space="preserve"> </w:t>
      </w:r>
      <w:r>
        <w:rPr>
          <w:sz w:val="23"/>
        </w:rPr>
        <w:t>исторических</w:t>
      </w:r>
      <w:r>
        <w:rPr>
          <w:spacing w:val="40"/>
          <w:sz w:val="23"/>
        </w:rPr>
        <w:t xml:space="preserve"> </w:t>
      </w:r>
      <w:r>
        <w:rPr>
          <w:sz w:val="23"/>
        </w:rPr>
        <w:t>объектов,</w:t>
      </w:r>
      <w:r>
        <w:rPr>
          <w:spacing w:val="40"/>
          <w:sz w:val="23"/>
        </w:rPr>
        <w:t xml:space="preserve"> </w:t>
      </w:r>
      <w:r>
        <w:rPr>
          <w:sz w:val="23"/>
        </w:rPr>
        <w:t>памятников</w:t>
      </w:r>
      <w:r>
        <w:rPr>
          <w:spacing w:val="40"/>
          <w:sz w:val="23"/>
        </w:rPr>
        <w:t xml:space="preserve"> </w:t>
      </w:r>
      <w:r>
        <w:rPr>
          <w:sz w:val="23"/>
        </w:rPr>
        <w:t>на основе</w:t>
      </w:r>
      <w:r>
        <w:rPr>
          <w:spacing w:val="40"/>
          <w:sz w:val="23"/>
        </w:rPr>
        <w:t xml:space="preserve"> </w:t>
      </w:r>
      <w:r>
        <w:rPr>
          <w:sz w:val="23"/>
        </w:rPr>
        <w:t>текста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иллюстраций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учебника,</w:t>
      </w:r>
      <w:r>
        <w:rPr>
          <w:spacing w:val="40"/>
          <w:sz w:val="23"/>
        </w:rPr>
        <w:t xml:space="preserve"> </w:t>
      </w:r>
      <w:r>
        <w:rPr>
          <w:sz w:val="23"/>
        </w:rPr>
        <w:t>дополнительной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литературы,</w:t>
      </w:r>
      <w:r>
        <w:rPr>
          <w:spacing w:val="40"/>
          <w:sz w:val="23"/>
        </w:rPr>
        <w:t xml:space="preserve"> </w:t>
      </w:r>
      <w:r>
        <w:rPr>
          <w:sz w:val="23"/>
        </w:rPr>
        <w:t>макетов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другое.</w:t>
      </w:r>
    </w:p>
    <w:p w:rsidR="00D55340" w:rsidRDefault="00FA1172" w:rsidP="00FA1172">
      <w:pPr>
        <w:pStyle w:val="a4"/>
        <w:numPr>
          <w:ilvl w:val="0"/>
          <w:numId w:val="42"/>
        </w:numPr>
        <w:tabs>
          <w:tab w:val="left" w:pos="1389"/>
          <w:tab w:val="left" w:pos="3719"/>
          <w:tab w:val="left" w:pos="6509"/>
          <w:tab w:val="left" w:pos="9755"/>
        </w:tabs>
        <w:spacing w:before="4" w:line="247" w:lineRule="auto"/>
        <w:ind w:right="426" w:firstLine="706"/>
        <w:jc w:val="both"/>
        <w:rPr>
          <w:sz w:val="23"/>
        </w:rPr>
      </w:pPr>
      <w:proofErr w:type="gramStart"/>
      <w:r>
        <w:rPr>
          <w:sz w:val="23"/>
        </w:rPr>
        <w:t xml:space="preserve">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</w:t>
      </w:r>
      <w:r>
        <w:rPr>
          <w:spacing w:val="-2"/>
          <w:sz w:val="23"/>
        </w:rPr>
        <w:t>существенные</w:t>
      </w:r>
      <w:r>
        <w:rPr>
          <w:sz w:val="23"/>
        </w:rPr>
        <w:tab/>
      </w:r>
      <w:r>
        <w:rPr>
          <w:spacing w:val="-2"/>
          <w:sz w:val="23"/>
        </w:rPr>
        <w:t>признаки</w:t>
      </w:r>
      <w:r>
        <w:rPr>
          <w:sz w:val="23"/>
        </w:rPr>
        <w:tab/>
      </w:r>
      <w:r>
        <w:rPr>
          <w:spacing w:val="-2"/>
          <w:sz w:val="23"/>
        </w:rPr>
        <w:t>исторических</w:t>
      </w:r>
      <w:r>
        <w:rPr>
          <w:sz w:val="23"/>
        </w:rPr>
        <w:tab/>
      </w:r>
      <w:r>
        <w:rPr>
          <w:spacing w:val="-2"/>
          <w:sz w:val="23"/>
        </w:rPr>
        <w:t xml:space="preserve">событий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явлений;</w:t>
      </w:r>
      <w:r>
        <w:rPr>
          <w:spacing w:val="40"/>
          <w:sz w:val="23"/>
        </w:rPr>
        <w:t xml:space="preserve"> </w:t>
      </w:r>
      <w:r>
        <w:rPr>
          <w:sz w:val="23"/>
        </w:rPr>
        <w:t>раскрывать</w:t>
      </w:r>
      <w:r>
        <w:rPr>
          <w:spacing w:val="40"/>
          <w:sz w:val="23"/>
        </w:rPr>
        <w:t xml:space="preserve"> </w:t>
      </w:r>
      <w:r>
        <w:rPr>
          <w:sz w:val="23"/>
        </w:rPr>
        <w:t>смысл,</w:t>
      </w:r>
      <w:r>
        <w:rPr>
          <w:spacing w:val="40"/>
          <w:sz w:val="23"/>
        </w:rPr>
        <w:t xml:space="preserve"> </w:t>
      </w:r>
      <w:r>
        <w:rPr>
          <w:sz w:val="23"/>
        </w:rPr>
        <w:t>значение</w:t>
      </w:r>
      <w:r>
        <w:rPr>
          <w:spacing w:val="40"/>
          <w:sz w:val="23"/>
        </w:rPr>
        <w:t xml:space="preserve"> </w:t>
      </w:r>
      <w:r>
        <w:rPr>
          <w:sz w:val="23"/>
        </w:rPr>
        <w:t>важ</w:t>
      </w:r>
      <w:r>
        <w:rPr>
          <w:sz w:val="23"/>
        </w:rPr>
        <w:t>нейших</w:t>
      </w:r>
      <w:r>
        <w:rPr>
          <w:spacing w:val="40"/>
          <w:sz w:val="23"/>
        </w:rPr>
        <w:t xml:space="preserve"> </w:t>
      </w:r>
      <w:r>
        <w:rPr>
          <w:sz w:val="23"/>
        </w:rPr>
        <w:t>исторических</w:t>
      </w:r>
      <w:r>
        <w:rPr>
          <w:spacing w:val="40"/>
          <w:sz w:val="23"/>
        </w:rPr>
        <w:t xml:space="preserve"> </w:t>
      </w:r>
      <w:r>
        <w:rPr>
          <w:sz w:val="23"/>
        </w:rPr>
        <w:t>понятий;</w:t>
      </w:r>
      <w:r>
        <w:rPr>
          <w:spacing w:val="40"/>
          <w:sz w:val="23"/>
        </w:rPr>
        <w:t xml:space="preserve"> </w:t>
      </w:r>
      <w:r>
        <w:rPr>
          <w:sz w:val="23"/>
        </w:rPr>
        <w:t>сравнивать исторические</w:t>
      </w:r>
      <w:r>
        <w:rPr>
          <w:spacing w:val="40"/>
          <w:sz w:val="23"/>
        </w:rPr>
        <w:t xml:space="preserve"> </w:t>
      </w:r>
      <w:r>
        <w:rPr>
          <w:sz w:val="23"/>
        </w:rPr>
        <w:t>события,</w:t>
      </w:r>
      <w:r>
        <w:rPr>
          <w:spacing w:val="40"/>
          <w:sz w:val="23"/>
        </w:rPr>
        <w:t xml:space="preserve"> </w:t>
      </w:r>
      <w:r>
        <w:rPr>
          <w:sz w:val="23"/>
        </w:rPr>
        <w:t>явления,</w:t>
      </w:r>
      <w:r>
        <w:rPr>
          <w:spacing w:val="40"/>
          <w:sz w:val="23"/>
        </w:rPr>
        <w:t xml:space="preserve"> </w:t>
      </w:r>
      <w:r>
        <w:rPr>
          <w:sz w:val="23"/>
        </w:rPr>
        <w:t>определять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них</w:t>
      </w:r>
      <w:r>
        <w:rPr>
          <w:spacing w:val="74"/>
          <w:sz w:val="23"/>
        </w:rPr>
        <w:t xml:space="preserve"> </w:t>
      </w:r>
      <w:r>
        <w:rPr>
          <w:sz w:val="23"/>
        </w:rPr>
        <w:t>общее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76"/>
          <w:sz w:val="23"/>
        </w:rPr>
        <w:t xml:space="preserve"> </w:t>
      </w:r>
      <w:r>
        <w:rPr>
          <w:sz w:val="23"/>
        </w:rPr>
        <w:t>различия;</w:t>
      </w:r>
      <w:r>
        <w:rPr>
          <w:spacing w:val="40"/>
          <w:sz w:val="23"/>
        </w:rPr>
        <w:t xml:space="preserve"> </w:t>
      </w:r>
      <w:r>
        <w:rPr>
          <w:sz w:val="23"/>
        </w:rPr>
        <w:t>излагать</w:t>
      </w:r>
      <w:r>
        <w:rPr>
          <w:spacing w:val="77"/>
          <w:sz w:val="23"/>
        </w:rPr>
        <w:t xml:space="preserve"> </w:t>
      </w:r>
      <w:r>
        <w:rPr>
          <w:sz w:val="23"/>
        </w:rPr>
        <w:t>суждения</w:t>
      </w:r>
      <w:r>
        <w:rPr>
          <w:spacing w:val="80"/>
          <w:sz w:val="23"/>
        </w:rPr>
        <w:t xml:space="preserve"> </w:t>
      </w:r>
      <w:r>
        <w:rPr>
          <w:sz w:val="23"/>
        </w:rPr>
        <w:t>о</w:t>
      </w:r>
      <w:proofErr w:type="gramEnd"/>
    </w:p>
    <w:p w:rsidR="00D55340" w:rsidRDefault="00D55340">
      <w:pPr>
        <w:pStyle w:val="a4"/>
        <w:spacing w:line="247" w:lineRule="auto"/>
        <w:rPr>
          <w:sz w:val="23"/>
        </w:rPr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firstLine="0"/>
      </w:pPr>
      <w:proofErr w:type="gramStart"/>
      <w:r>
        <w:lastRenderedPageBreak/>
        <w:t>причинах</w:t>
      </w:r>
      <w:proofErr w:type="gramEnd"/>
      <w:r>
        <w:rPr>
          <w:spacing w:val="2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следствиях</w:t>
      </w:r>
      <w:r>
        <w:rPr>
          <w:spacing w:val="20"/>
        </w:rPr>
        <w:t xml:space="preserve"> </w:t>
      </w:r>
      <w:r>
        <w:t>исторических</w:t>
      </w:r>
      <w:r>
        <w:rPr>
          <w:spacing w:val="33"/>
        </w:rPr>
        <w:t xml:space="preserve"> </w:t>
      </w:r>
      <w:r>
        <w:rPr>
          <w:spacing w:val="-2"/>
        </w:rPr>
        <w:t>событий.</w:t>
      </w:r>
    </w:p>
    <w:p w:rsidR="00D55340" w:rsidRDefault="00FA1172" w:rsidP="00FA1172">
      <w:pPr>
        <w:pStyle w:val="a4"/>
        <w:numPr>
          <w:ilvl w:val="0"/>
          <w:numId w:val="42"/>
        </w:numPr>
        <w:tabs>
          <w:tab w:val="left" w:pos="1389"/>
          <w:tab w:val="left" w:pos="3781"/>
          <w:tab w:val="left" w:pos="6691"/>
          <w:tab w:val="left" w:pos="8991"/>
        </w:tabs>
        <w:spacing w:before="9" w:line="252" w:lineRule="auto"/>
        <w:ind w:right="432" w:firstLine="706"/>
        <w:jc w:val="both"/>
        <w:rPr>
          <w:sz w:val="23"/>
        </w:rPr>
      </w:pPr>
      <w:r>
        <w:rPr>
          <w:sz w:val="23"/>
        </w:rPr>
        <w:t>Работа</w:t>
      </w:r>
      <w:r>
        <w:rPr>
          <w:spacing w:val="64"/>
          <w:sz w:val="23"/>
        </w:rPr>
        <w:t xml:space="preserve">   </w:t>
      </w:r>
      <w:r>
        <w:rPr>
          <w:sz w:val="23"/>
        </w:rPr>
        <w:t>с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версиями,</w:t>
      </w:r>
      <w:r>
        <w:rPr>
          <w:spacing w:val="63"/>
          <w:sz w:val="23"/>
        </w:rPr>
        <w:t xml:space="preserve">   </w:t>
      </w:r>
      <w:r>
        <w:rPr>
          <w:sz w:val="23"/>
        </w:rPr>
        <w:t>оценками: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приводить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оценки</w:t>
      </w:r>
      <w:r>
        <w:rPr>
          <w:spacing w:val="63"/>
          <w:sz w:val="23"/>
        </w:rPr>
        <w:t xml:space="preserve">   </w:t>
      </w:r>
      <w:r>
        <w:rPr>
          <w:sz w:val="23"/>
        </w:rPr>
        <w:t>исторических</w:t>
      </w:r>
      <w:r>
        <w:rPr>
          <w:spacing w:val="64"/>
          <w:sz w:val="23"/>
        </w:rPr>
        <w:t xml:space="preserve">   </w:t>
      </w:r>
      <w:r>
        <w:rPr>
          <w:sz w:val="23"/>
        </w:rPr>
        <w:t>событий и</w:t>
      </w:r>
      <w:r>
        <w:rPr>
          <w:spacing w:val="40"/>
          <w:sz w:val="23"/>
        </w:rPr>
        <w:t xml:space="preserve"> </w:t>
      </w:r>
      <w:r>
        <w:rPr>
          <w:sz w:val="23"/>
        </w:rPr>
        <w:t>личностей,</w:t>
      </w:r>
      <w:r>
        <w:rPr>
          <w:spacing w:val="40"/>
          <w:sz w:val="23"/>
        </w:rPr>
        <w:t xml:space="preserve"> </w:t>
      </w:r>
      <w:r>
        <w:rPr>
          <w:sz w:val="23"/>
        </w:rPr>
        <w:t>изложенные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40"/>
          <w:sz w:val="23"/>
        </w:rPr>
        <w:t xml:space="preserve"> </w:t>
      </w:r>
      <w:r>
        <w:rPr>
          <w:sz w:val="23"/>
        </w:rPr>
        <w:t>литературе,</w:t>
      </w:r>
      <w:r>
        <w:rPr>
          <w:spacing w:val="40"/>
          <w:sz w:val="23"/>
        </w:rPr>
        <w:t xml:space="preserve"> </w:t>
      </w:r>
      <w:r>
        <w:rPr>
          <w:sz w:val="23"/>
        </w:rPr>
        <w:t>объяснять,</w:t>
      </w:r>
      <w:r>
        <w:rPr>
          <w:spacing w:val="40"/>
          <w:sz w:val="23"/>
        </w:rPr>
        <w:t xml:space="preserve"> </w:t>
      </w:r>
      <w:r>
        <w:rPr>
          <w:sz w:val="23"/>
        </w:rPr>
        <w:t>какие</w:t>
      </w:r>
      <w:r>
        <w:rPr>
          <w:spacing w:val="40"/>
          <w:sz w:val="23"/>
        </w:rPr>
        <w:t xml:space="preserve"> </w:t>
      </w:r>
      <w:r>
        <w:rPr>
          <w:sz w:val="23"/>
        </w:rPr>
        <w:t>факты,</w:t>
      </w:r>
      <w:r>
        <w:rPr>
          <w:spacing w:val="40"/>
          <w:sz w:val="23"/>
        </w:rPr>
        <w:t xml:space="preserve"> </w:t>
      </w:r>
      <w:r>
        <w:rPr>
          <w:sz w:val="23"/>
        </w:rPr>
        <w:t>аргументы</w:t>
      </w:r>
      <w:r>
        <w:rPr>
          <w:spacing w:val="40"/>
          <w:sz w:val="23"/>
        </w:rPr>
        <w:t xml:space="preserve"> </w:t>
      </w:r>
      <w:r>
        <w:rPr>
          <w:sz w:val="23"/>
        </w:rPr>
        <w:t>лежат</w:t>
      </w:r>
      <w:r>
        <w:rPr>
          <w:spacing w:val="40"/>
          <w:sz w:val="23"/>
        </w:rPr>
        <w:t xml:space="preserve"> </w:t>
      </w:r>
      <w:r>
        <w:rPr>
          <w:sz w:val="23"/>
        </w:rPr>
        <w:t>в основе</w:t>
      </w:r>
      <w:r>
        <w:rPr>
          <w:spacing w:val="40"/>
          <w:sz w:val="23"/>
        </w:rPr>
        <w:t xml:space="preserve"> </w:t>
      </w:r>
      <w:r>
        <w:rPr>
          <w:sz w:val="23"/>
        </w:rPr>
        <w:t>отдельных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точек</w:t>
      </w:r>
      <w:r>
        <w:rPr>
          <w:spacing w:val="40"/>
          <w:sz w:val="23"/>
        </w:rPr>
        <w:t xml:space="preserve"> </w:t>
      </w:r>
      <w:r>
        <w:rPr>
          <w:sz w:val="23"/>
        </w:rPr>
        <w:t>зрения;</w:t>
      </w:r>
      <w:r>
        <w:rPr>
          <w:spacing w:val="40"/>
          <w:sz w:val="23"/>
        </w:rPr>
        <w:t xml:space="preserve"> </w:t>
      </w:r>
      <w:r>
        <w:rPr>
          <w:sz w:val="23"/>
        </w:rPr>
        <w:t>определять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объяснять</w:t>
      </w:r>
      <w:r>
        <w:rPr>
          <w:spacing w:val="40"/>
          <w:sz w:val="23"/>
        </w:rPr>
        <w:t xml:space="preserve"> </w:t>
      </w:r>
      <w:r>
        <w:rPr>
          <w:sz w:val="23"/>
        </w:rPr>
        <w:t>(аргументировать)</w:t>
      </w:r>
      <w:r>
        <w:rPr>
          <w:spacing w:val="40"/>
          <w:sz w:val="23"/>
        </w:rPr>
        <w:t xml:space="preserve"> </w:t>
      </w:r>
      <w:r>
        <w:rPr>
          <w:sz w:val="23"/>
        </w:rPr>
        <w:t>свое</w:t>
      </w:r>
      <w:r>
        <w:rPr>
          <w:spacing w:val="40"/>
          <w:sz w:val="23"/>
        </w:rPr>
        <w:t xml:space="preserve"> </w:t>
      </w:r>
      <w:r>
        <w:rPr>
          <w:sz w:val="23"/>
        </w:rPr>
        <w:t>отношение</w:t>
      </w:r>
      <w:r>
        <w:rPr>
          <w:spacing w:val="40"/>
          <w:sz w:val="23"/>
        </w:rPr>
        <w:t xml:space="preserve"> </w:t>
      </w:r>
      <w:r>
        <w:rPr>
          <w:sz w:val="23"/>
        </w:rPr>
        <w:t>и оценку наиболее значительных событий и личностей в истории; составля</w:t>
      </w:r>
      <w:r>
        <w:rPr>
          <w:sz w:val="23"/>
        </w:rPr>
        <w:t xml:space="preserve">ть характеристику </w:t>
      </w:r>
      <w:r>
        <w:rPr>
          <w:spacing w:val="-2"/>
          <w:sz w:val="23"/>
        </w:rPr>
        <w:t>исторической</w:t>
      </w:r>
      <w:r>
        <w:rPr>
          <w:sz w:val="23"/>
        </w:rPr>
        <w:tab/>
      </w:r>
      <w:r>
        <w:rPr>
          <w:spacing w:val="-2"/>
          <w:sz w:val="23"/>
        </w:rPr>
        <w:t>личности</w:t>
      </w:r>
      <w:r>
        <w:rPr>
          <w:sz w:val="23"/>
        </w:rPr>
        <w:tab/>
      </w:r>
      <w:r>
        <w:rPr>
          <w:spacing w:val="-4"/>
          <w:sz w:val="23"/>
        </w:rPr>
        <w:t>(по</w:t>
      </w:r>
      <w:r>
        <w:rPr>
          <w:sz w:val="23"/>
        </w:rPr>
        <w:tab/>
      </w:r>
      <w:r>
        <w:rPr>
          <w:spacing w:val="-2"/>
          <w:sz w:val="23"/>
        </w:rPr>
        <w:t xml:space="preserve">предложенному </w:t>
      </w:r>
      <w:r>
        <w:rPr>
          <w:sz w:val="23"/>
        </w:rPr>
        <w:t>или самостоятельно составленному плану).</w:t>
      </w:r>
    </w:p>
    <w:p w:rsidR="00D55340" w:rsidRDefault="00FA1172" w:rsidP="00FA1172">
      <w:pPr>
        <w:pStyle w:val="a4"/>
        <w:numPr>
          <w:ilvl w:val="0"/>
          <w:numId w:val="42"/>
        </w:numPr>
        <w:tabs>
          <w:tab w:val="left" w:pos="1389"/>
          <w:tab w:val="left" w:pos="4156"/>
          <w:tab w:val="left" w:pos="5438"/>
          <w:tab w:val="left" w:pos="6187"/>
          <w:tab w:val="left" w:pos="7512"/>
          <w:tab w:val="left" w:pos="8967"/>
          <w:tab w:val="left" w:pos="9702"/>
        </w:tabs>
        <w:spacing w:before="5" w:line="252" w:lineRule="auto"/>
        <w:ind w:right="442" w:firstLine="706"/>
        <w:jc w:val="both"/>
        <w:rPr>
          <w:sz w:val="23"/>
        </w:rPr>
      </w:pPr>
      <w:r>
        <w:rPr>
          <w:sz w:val="23"/>
        </w:rPr>
        <w:t>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</w:t>
      </w:r>
      <w:r>
        <w:rPr>
          <w:sz w:val="23"/>
        </w:rPr>
        <w:t>нания об</w:t>
      </w:r>
      <w:r>
        <w:rPr>
          <w:spacing w:val="80"/>
          <w:sz w:val="23"/>
        </w:rPr>
        <w:t xml:space="preserve"> </w:t>
      </w:r>
      <w:r>
        <w:rPr>
          <w:sz w:val="23"/>
        </w:rPr>
        <w:t>истории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80"/>
          <w:sz w:val="23"/>
        </w:rPr>
        <w:t xml:space="preserve">  </w:t>
      </w:r>
      <w:r>
        <w:rPr>
          <w:sz w:val="23"/>
        </w:rPr>
        <w:t>культуре</w:t>
      </w:r>
      <w:r>
        <w:rPr>
          <w:sz w:val="23"/>
        </w:rPr>
        <w:tab/>
      </w:r>
      <w:r>
        <w:rPr>
          <w:spacing w:val="-2"/>
          <w:sz w:val="23"/>
        </w:rPr>
        <w:t>своего</w:t>
      </w:r>
      <w:r>
        <w:rPr>
          <w:sz w:val="23"/>
        </w:rPr>
        <w:tab/>
      </w:r>
      <w:r>
        <w:rPr>
          <w:spacing w:val="-10"/>
          <w:sz w:val="23"/>
        </w:rPr>
        <w:t>и</w:t>
      </w:r>
      <w:r>
        <w:rPr>
          <w:sz w:val="23"/>
        </w:rPr>
        <w:tab/>
      </w:r>
      <w:r>
        <w:rPr>
          <w:spacing w:val="-2"/>
          <w:sz w:val="23"/>
        </w:rPr>
        <w:t>других</w:t>
      </w:r>
      <w:r>
        <w:rPr>
          <w:sz w:val="23"/>
        </w:rPr>
        <w:tab/>
      </w:r>
      <w:r>
        <w:rPr>
          <w:spacing w:val="-2"/>
          <w:sz w:val="23"/>
        </w:rPr>
        <w:t>народов</w:t>
      </w:r>
      <w:r>
        <w:rPr>
          <w:sz w:val="23"/>
        </w:rPr>
        <w:tab/>
      </w:r>
      <w:r>
        <w:rPr>
          <w:spacing w:val="-10"/>
          <w:sz w:val="23"/>
        </w:rPr>
        <w:t>в</w:t>
      </w:r>
      <w:r>
        <w:rPr>
          <w:sz w:val="23"/>
        </w:rPr>
        <w:tab/>
      </w:r>
      <w:r>
        <w:rPr>
          <w:spacing w:val="-2"/>
          <w:sz w:val="23"/>
        </w:rPr>
        <w:t xml:space="preserve">общении </w:t>
      </w:r>
      <w:r>
        <w:rPr>
          <w:sz w:val="23"/>
        </w:rPr>
        <w:t>в школе и внешкольной жизни, как основу диалога в поликультурной среде, способствовать сохранению</w:t>
      </w:r>
      <w:r>
        <w:rPr>
          <w:spacing w:val="40"/>
          <w:sz w:val="23"/>
        </w:rPr>
        <w:t xml:space="preserve"> </w:t>
      </w:r>
      <w:r>
        <w:rPr>
          <w:sz w:val="23"/>
        </w:rPr>
        <w:t>памятников</w:t>
      </w:r>
      <w:r>
        <w:rPr>
          <w:spacing w:val="40"/>
          <w:sz w:val="23"/>
        </w:rPr>
        <w:t xml:space="preserve"> </w:t>
      </w:r>
      <w:r>
        <w:rPr>
          <w:sz w:val="23"/>
        </w:rPr>
        <w:t>истории</w:t>
      </w:r>
      <w:r>
        <w:rPr>
          <w:spacing w:val="40"/>
          <w:sz w:val="23"/>
        </w:rPr>
        <w:t xml:space="preserve"> </w:t>
      </w:r>
      <w:r>
        <w:rPr>
          <w:sz w:val="23"/>
        </w:rPr>
        <w:t>и культуры.</w:t>
      </w:r>
    </w:p>
    <w:p w:rsidR="00D55340" w:rsidRDefault="00FA1172">
      <w:pPr>
        <w:pStyle w:val="a3"/>
        <w:spacing w:line="247" w:lineRule="auto"/>
        <w:ind w:right="428"/>
      </w:pPr>
      <w:r>
        <w:t>Приведенный перечень предметных результатов по истории служит ориентиром для планирования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познавательной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школьников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изучении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 xml:space="preserve">(в том числе ‒ разработки системы познавательных задач), при измерении и оценке достигнутых </w:t>
      </w:r>
      <w:r>
        <w:t>учащимися результатов.</w:t>
      </w:r>
    </w:p>
    <w:p w:rsidR="00D55340" w:rsidRDefault="00FA1172">
      <w:pPr>
        <w:pStyle w:val="a3"/>
        <w:spacing w:before="3" w:line="249" w:lineRule="auto"/>
        <w:ind w:right="429"/>
      </w:pPr>
      <w:r>
        <w:t>Предметные</w:t>
      </w:r>
      <w:r>
        <w:rPr>
          <w:spacing w:val="79"/>
        </w:rPr>
        <w:t xml:space="preserve">   </w:t>
      </w:r>
      <w:r>
        <w:t>результаты</w:t>
      </w:r>
      <w:r>
        <w:rPr>
          <w:spacing w:val="79"/>
        </w:rPr>
        <w:t xml:space="preserve">   </w:t>
      </w:r>
      <w:r>
        <w:t>изучения</w:t>
      </w:r>
      <w:r>
        <w:rPr>
          <w:spacing w:val="79"/>
        </w:rPr>
        <w:t xml:space="preserve">   </w:t>
      </w:r>
      <w:r>
        <w:t>истории</w:t>
      </w:r>
      <w:r>
        <w:rPr>
          <w:spacing w:val="80"/>
        </w:rPr>
        <w:t xml:space="preserve">   </w:t>
      </w:r>
      <w:r>
        <w:t>в</w:t>
      </w:r>
      <w:r>
        <w:rPr>
          <w:spacing w:val="80"/>
        </w:rPr>
        <w:t xml:space="preserve">   </w:t>
      </w:r>
      <w:r>
        <w:rPr>
          <w:spacing w:val="11"/>
        </w:rPr>
        <w:t>5-</w:t>
      </w:r>
      <w:r>
        <w:t>9</w:t>
      </w:r>
      <w:r>
        <w:rPr>
          <w:spacing w:val="80"/>
        </w:rPr>
        <w:t xml:space="preserve">   </w:t>
      </w:r>
      <w:r>
        <w:t>классах</w:t>
      </w:r>
      <w:r>
        <w:rPr>
          <w:spacing w:val="80"/>
        </w:rPr>
        <w:t xml:space="preserve">   </w:t>
      </w:r>
      <w:r>
        <w:rPr>
          <w:position w:val="1"/>
        </w:rPr>
        <w:t xml:space="preserve">представлены </w:t>
      </w:r>
      <w:r>
        <w:t>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</w:t>
      </w:r>
      <w:r>
        <w:t>диной линии развития познавательной деятельности учащихся.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D55340" w:rsidRDefault="00FA1172">
      <w:pPr>
        <w:pStyle w:val="a3"/>
        <w:spacing w:before="2"/>
        <w:ind w:left="1126" w:firstLine="0"/>
      </w:pPr>
      <w:r>
        <w:t>Знание</w:t>
      </w:r>
      <w:r>
        <w:rPr>
          <w:spacing w:val="18"/>
        </w:rPr>
        <w:t xml:space="preserve"> </w:t>
      </w:r>
      <w:r>
        <w:t>хронологии,</w:t>
      </w:r>
      <w:r>
        <w:rPr>
          <w:spacing w:val="35"/>
        </w:rPr>
        <w:t xml:space="preserve"> </w:t>
      </w:r>
      <w:r>
        <w:t>работа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rPr>
          <w:spacing w:val="-2"/>
        </w:rPr>
        <w:t>хронолог</w:t>
      </w:r>
      <w:r>
        <w:rPr>
          <w:spacing w:val="-2"/>
        </w:rPr>
        <w:t>ией:</w:t>
      </w:r>
    </w:p>
    <w:p w:rsidR="00D55340" w:rsidRDefault="00FA1172">
      <w:pPr>
        <w:pStyle w:val="a3"/>
        <w:tabs>
          <w:tab w:val="left" w:pos="2562"/>
          <w:tab w:val="left" w:pos="3599"/>
          <w:tab w:val="left" w:pos="4996"/>
          <w:tab w:val="left" w:pos="7162"/>
          <w:tab w:val="left" w:pos="8406"/>
          <w:tab w:val="left" w:pos="9284"/>
        </w:tabs>
        <w:spacing w:before="4" w:line="249" w:lineRule="auto"/>
        <w:ind w:right="451"/>
        <w:jc w:val="left"/>
      </w:pPr>
      <w:r>
        <w:rPr>
          <w:spacing w:val="-2"/>
        </w:rPr>
        <w:t>объяснять</w:t>
      </w:r>
      <w:r>
        <w:tab/>
      </w:r>
      <w:r>
        <w:rPr>
          <w:spacing w:val="-4"/>
        </w:rPr>
        <w:t>смысл</w:t>
      </w:r>
      <w:r>
        <w:tab/>
      </w:r>
      <w:r>
        <w:rPr>
          <w:spacing w:val="-2"/>
        </w:rPr>
        <w:t>основных</w:t>
      </w:r>
      <w:r>
        <w:tab/>
      </w:r>
      <w:r>
        <w:rPr>
          <w:spacing w:val="-2"/>
        </w:rPr>
        <w:t>хронологических</w:t>
      </w:r>
      <w:r>
        <w:tab/>
      </w:r>
      <w:r>
        <w:rPr>
          <w:spacing w:val="-2"/>
        </w:rPr>
        <w:t>понятий</w:t>
      </w:r>
      <w:r>
        <w:tab/>
      </w:r>
      <w:r>
        <w:rPr>
          <w:spacing w:val="-2"/>
        </w:rPr>
        <w:t>(век,</w:t>
      </w:r>
      <w:r>
        <w:tab/>
      </w:r>
      <w:r>
        <w:rPr>
          <w:spacing w:val="-2"/>
        </w:rPr>
        <w:t xml:space="preserve">тысячелетие, </w:t>
      </w:r>
      <w:r>
        <w:t>до нашей эры, наша эра);</w:t>
      </w:r>
    </w:p>
    <w:p w:rsidR="00D55340" w:rsidRDefault="00FA1172">
      <w:pPr>
        <w:pStyle w:val="a3"/>
        <w:spacing w:before="2" w:line="247" w:lineRule="auto"/>
        <w:jc w:val="left"/>
      </w:pPr>
      <w:r>
        <w:t>называть</w:t>
      </w:r>
      <w:r>
        <w:rPr>
          <w:spacing w:val="72"/>
        </w:rPr>
        <w:t xml:space="preserve"> </w:t>
      </w:r>
      <w:r>
        <w:t>даты</w:t>
      </w:r>
      <w:r>
        <w:rPr>
          <w:spacing w:val="80"/>
        </w:rPr>
        <w:t xml:space="preserve"> </w:t>
      </w:r>
      <w:r>
        <w:t>важнейших</w:t>
      </w:r>
      <w:r>
        <w:rPr>
          <w:spacing w:val="80"/>
        </w:rPr>
        <w:t xml:space="preserve"> </w:t>
      </w:r>
      <w:r>
        <w:t>событий</w:t>
      </w:r>
      <w:r>
        <w:rPr>
          <w:spacing w:val="80"/>
        </w:rPr>
        <w:t xml:space="preserve"> </w:t>
      </w:r>
      <w:r>
        <w:t>истории</w:t>
      </w:r>
      <w:r>
        <w:rPr>
          <w:spacing w:val="80"/>
        </w:rPr>
        <w:t xml:space="preserve"> </w:t>
      </w:r>
      <w:r>
        <w:t>Древнего</w:t>
      </w:r>
      <w:r>
        <w:rPr>
          <w:spacing w:val="40"/>
        </w:rPr>
        <w:t xml:space="preserve"> </w:t>
      </w:r>
      <w:r>
        <w:t>мира,</w:t>
      </w:r>
      <w:r>
        <w:rPr>
          <w:spacing w:val="40"/>
        </w:rPr>
        <w:t xml:space="preserve"> </w:t>
      </w:r>
      <w:r>
        <w:t>по</w:t>
      </w:r>
      <w:r>
        <w:rPr>
          <w:spacing w:val="76"/>
        </w:rPr>
        <w:t xml:space="preserve"> </w:t>
      </w:r>
      <w:r>
        <w:t>дате</w:t>
      </w:r>
      <w:r>
        <w:rPr>
          <w:spacing w:val="80"/>
        </w:rPr>
        <w:t xml:space="preserve"> </w:t>
      </w:r>
      <w:r>
        <w:t>устанавливать принадлежность</w:t>
      </w:r>
      <w:r>
        <w:rPr>
          <w:spacing w:val="40"/>
        </w:rPr>
        <w:t xml:space="preserve"> </w:t>
      </w:r>
      <w:r>
        <w:t>события</w:t>
      </w:r>
      <w:r>
        <w:rPr>
          <w:spacing w:val="40"/>
        </w:rPr>
        <w:t xml:space="preserve"> </w:t>
      </w:r>
      <w:r>
        <w:t>к веку,</w:t>
      </w:r>
      <w:r>
        <w:rPr>
          <w:spacing w:val="40"/>
        </w:rPr>
        <w:t xml:space="preserve"> </w:t>
      </w:r>
      <w:r>
        <w:t>тысячелетию;</w:t>
      </w:r>
    </w:p>
    <w:p w:rsidR="00D55340" w:rsidRDefault="00FA1172">
      <w:pPr>
        <w:pStyle w:val="a3"/>
        <w:spacing w:before="7" w:line="252" w:lineRule="auto"/>
        <w:ind w:right="434"/>
        <w:jc w:val="left"/>
      </w:pPr>
      <w:r>
        <w:t>определять</w:t>
      </w:r>
      <w:r>
        <w:rPr>
          <w:spacing w:val="40"/>
        </w:rPr>
        <w:t xml:space="preserve"> </w:t>
      </w:r>
      <w:r>
        <w:t>длительность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последовательность</w:t>
      </w:r>
      <w:r>
        <w:rPr>
          <w:spacing w:val="40"/>
        </w:rPr>
        <w:t xml:space="preserve"> </w:t>
      </w:r>
      <w:r>
        <w:t>событий,</w:t>
      </w:r>
      <w:r>
        <w:rPr>
          <w:spacing w:val="36"/>
        </w:rPr>
        <w:t xml:space="preserve"> </w:t>
      </w:r>
      <w:r>
        <w:t>периодов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Древнего</w:t>
      </w:r>
      <w:r>
        <w:rPr>
          <w:spacing w:val="38"/>
        </w:rPr>
        <w:t xml:space="preserve"> </w:t>
      </w:r>
      <w:r>
        <w:t>мира, вести</w:t>
      </w:r>
      <w:r>
        <w:rPr>
          <w:spacing w:val="40"/>
        </w:rPr>
        <w:t xml:space="preserve"> </w:t>
      </w:r>
      <w:r>
        <w:t>счёт лет до нашей</w:t>
      </w:r>
      <w:r>
        <w:rPr>
          <w:spacing w:val="40"/>
        </w:rPr>
        <w:t xml:space="preserve"> </w:t>
      </w:r>
      <w:r>
        <w:t>эры и нашей эры.</w:t>
      </w:r>
    </w:p>
    <w:p w:rsidR="00D55340" w:rsidRDefault="00FA1172">
      <w:pPr>
        <w:pStyle w:val="a3"/>
        <w:spacing w:before="7"/>
        <w:ind w:left="1126" w:firstLine="0"/>
        <w:jc w:val="left"/>
      </w:pPr>
      <w:r>
        <w:t>Знание</w:t>
      </w:r>
      <w:r>
        <w:rPr>
          <w:spacing w:val="15"/>
        </w:rPr>
        <w:t xml:space="preserve"> </w:t>
      </w:r>
      <w:r>
        <w:t>исторических</w:t>
      </w:r>
      <w:r>
        <w:rPr>
          <w:spacing w:val="20"/>
        </w:rPr>
        <w:t xml:space="preserve"> </w:t>
      </w:r>
      <w:r>
        <w:t>фактов,</w:t>
      </w:r>
      <w:r>
        <w:rPr>
          <w:spacing w:val="32"/>
        </w:rPr>
        <w:t xml:space="preserve"> </w:t>
      </w:r>
      <w:r>
        <w:t>работа</w:t>
      </w:r>
      <w:r>
        <w:rPr>
          <w:spacing w:val="30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rPr>
          <w:spacing w:val="-2"/>
        </w:rPr>
        <w:t>фактами:</w:t>
      </w:r>
    </w:p>
    <w:p w:rsidR="00D55340" w:rsidRDefault="00FA1172">
      <w:pPr>
        <w:pStyle w:val="a3"/>
        <w:spacing w:line="252" w:lineRule="auto"/>
        <w:jc w:val="left"/>
      </w:pPr>
      <w:r>
        <w:t>указывать</w:t>
      </w:r>
      <w:r>
        <w:rPr>
          <w:spacing w:val="40"/>
        </w:rPr>
        <w:t xml:space="preserve"> </w:t>
      </w:r>
      <w:r>
        <w:t>(называть)</w:t>
      </w:r>
      <w:r>
        <w:rPr>
          <w:spacing w:val="40"/>
        </w:rPr>
        <w:t xml:space="preserve"> </w:t>
      </w:r>
      <w:r>
        <w:t>место,</w:t>
      </w:r>
      <w:r>
        <w:rPr>
          <w:spacing w:val="40"/>
        </w:rPr>
        <w:t xml:space="preserve"> </w:t>
      </w:r>
      <w:r>
        <w:t>обстоятельства,</w:t>
      </w:r>
      <w:r>
        <w:rPr>
          <w:spacing w:val="80"/>
        </w:rPr>
        <w:t xml:space="preserve"> </w:t>
      </w:r>
      <w:r>
        <w:t>участников,</w:t>
      </w:r>
      <w:r>
        <w:rPr>
          <w:spacing w:val="8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важнейших</w:t>
      </w:r>
      <w:r>
        <w:rPr>
          <w:spacing w:val="40"/>
        </w:rPr>
        <w:t xml:space="preserve"> </w:t>
      </w:r>
      <w:r>
        <w:t>событий истории Древнего мира;</w:t>
      </w:r>
    </w:p>
    <w:p w:rsidR="00D55340" w:rsidRDefault="00FA1172">
      <w:pPr>
        <w:pStyle w:val="a3"/>
        <w:spacing w:before="1" w:line="247" w:lineRule="auto"/>
        <w:ind w:left="1126" w:right="3428" w:firstLine="0"/>
        <w:jc w:val="left"/>
      </w:pPr>
      <w:r>
        <w:t>группировать, систематизировать факты по заданному признаку.</w:t>
      </w:r>
      <w:r>
        <w:rPr>
          <w:spacing w:val="40"/>
        </w:rPr>
        <w:t xml:space="preserve"> </w:t>
      </w:r>
      <w:r>
        <w:t>Работа с исторической картой:</w:t>
      </w:r>
    </w:p>
    <w:p w:rsidR="00D55340" w:rsidRDefault="00FA1172">
      <w:pPr>
        <w:pStyle w:val="a3"/>
        <w:spacing w:before="7" w:line="249" w:lineRule="auto"/>
        <w:ind w:right="443"/>
      </w:pPr>
      <w:r>
        <w:t>находить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показывать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исторической</w:t>
      </w:r>
      <w:r>
        <w:rPr>
          <w:spacing w:val="40"/>
        </w:rPr>
        <w:t xml:space="preserve"> </w:t>
      </w:r>
      <w:r>
        <w:t>карте</w:t>
      </w:r>
      <w:r>
        <w:rPr>
          <w:spacing w:val="40"/>
        </w:rPr>
        <w:t xml:space="preserve"> </w:t>
      </w:r>
      <w:r>
        <w:t>природные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исторические</w:t>
      </w:r>
      <w:r>
        <w:rPr>
          <w:spacing w:val="40"/>
        </w:rPr>
        <w:t xml:space="preserve"> </w:t>
      </w:r>
      <w:r>
        <w:t>объекты (расселение человеческих общностей в эпоху первобытности и Древнего мира, территории дре</w:t>
      </w:r>
      <w:r>
        <w:t>внейших</w:t>
      </w:r>
      <w:r>
        <w:rPr>
          <w:spacing w:val="40"/>
        </w:rPr>
        <w:t xml:space="preserve"> </w:t>
      </w:r>
      <w:r>
        <w:t>цивилизаций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государств,</w:t>
      </w:r>
      <w:r>
        <w:rPr>
          <w:spacing w:val="40"/>
        </w:rPr>
        <w:t xml:space="preserve"> </w:t>
      </w:r>
      <w:r>
        <w:t>места</w:t>
      </w:r>
      <w:r>
        <w:rPr>
          <w:spacing w:val="40"/>
        </w:rPr>
        <w:t xml:space="preserve"> </w:t>
      </w:r>
      <w:r>
        <w:t>важнейших</w:t>
      </w:r>
      <w:r>
        <w:rPr>
          <w:spacing w:val="40"/>
        </w:rPr>
        <w:t xml:space="preserve"> </w:t>
      </w:r>
      <w:r>
        <w:t>исторических</w:t>
      </w:r>
      <w:r>
        <w:rPr>
          <w:spacing w:val="40"/>
        </w:rPr>
        <w:t xml:space="preserve"> </w:t>
      </w:r>
      <w:r>
        <w:t>событий),</w:t>
      </w:r>
      <w:r>
        <w:rPr>
          <w:spacing w:val="40"/>
        </w:rPr>
        <w:t xml:space="preserve"> </w:t>
      </w:r>
      <w:r>
        <w:t>используя легенду карты;</w:t>
      </w:r>
    </w:p>
    <w:p w:rsidR="00D55340" w:rsidRDefault="00FA1172">
      <w:pPr>
        <w:pStyle w:val="a3"/>
        <w:spacing w:line="247" w:lineRule="auto"/>
        <w:ind w:right="452"/>
      </w:pPr>
      <w:r>
        <w:t>устанавливать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картографических</w:t>
      </w:r>
      <w:r>
        <w:rPr>
          <w:spacing w:val="40"/>
        </w:rPr>
        <w:t xml:space="preserve"> </w:t>
      </w:r>
      <w:r>
        <w:t>сведений</w:t>
      </w:r>
      <w:r>
        <w:rPr>
          <w:spacing w:val="40"/>
        </w:rPr>
        <w:t xml:space="preserve"> </w:t>
      </w:r>
      <w:r>
        <w:t>связь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условиями</w:t>
      </w:r>
      <w:r>
        <w:rPr>
          <w:spacing w:val="40"/>
        </w:rPr>
        <w:t xml:space="preserve"> </w:t>
      </w:r>
      <w:r>
        <w:t>среды обитания людей и их занятиями.</w:t>
      </w:r>
    </w:p>
    <w:p w:rsidR="00D55340" w:rsidRDefault="00FA1172">
      <w:pPr>
        <w:pStyle w:val="a3"/>
        <w:spacing w:before="7"/>
        <w:ind w:left="1126" w:firstLine="0"/>
      </w:pPr>
      <w:r>
        <w:t>Работа</w:t>
      </w:r>
      <w:r>
        <w:rPr>
          <w:spacing w:val="2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историческими</w:t>
      </w:r>
      <w:r>
        <w:rPr>
          <w:spacing w:val="30"/>
        </w:rPr>
        <w:t xml:space="preserve"> </w:t>
      </w:r>
      <w:r>
        <w:rPr>
          <w:spacing w:val="-2"/>
        </w:rPr>
        <w:t>источниками:</w:t>
      </w:r>
    </w:p>
    <w:p w:rsidR="00D55340" w:rsidRDefault="00FA1172">
      <w:pPr>
        <w:pStyle w:val="a3"/>
        <w:spacing w:before="9" w:line="247" w:lineRule="auto"/>
        <w:ind w:right="468"/>
      </w:pPr>
      <w:r>
        <w:t>называть и ра</w:t>
      </w:r>
      <w:r>
        <w:t>зличать основные типы исторических источников (письменные, визуальные, вещественные),</w:t>
      </w:r>
      <w:r>
        <w:rPr>
          <w:spacing w:val="40"/>
        </w:rPr>
        <w:t xml:space="preserve"> </w:t>
      </w:r>
      <w:r>
        <w:t>приводить</w:t>
      </w:r>
      <w:r>
        <w:rPr>
          <w:spacing w:val="40"/>
        </w:rPr>
        <w:t xml:space="preserve"> </w:t>
      </w:r>
      <w:r>
        <w:t>примеры</w:t>
      </w:r>
      <w:r>
        <w:rPr>
          <w:spacing w:val="40"/>
        </w:rPr>
        <w:t xml:space="preserve"> </w:t>
      </w:r>
      <w:r>
        <w:t>источников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типов;</w:t>
      </w:r>
    </w:p>
    <w:p w:rsidR="00D55340" w:rsidRDefault="00FA1172">
      <w:pPr>
        <w:pStyle w:val="a3"/>
        <w:spacing w:before="2" w:line="252" w:lineRule="auto"/>
        <w:ind w:right="428"/>
      </w:pPr>
      <w:r>
        <w:rPr>
          <w:position w:val="1"/>
        </w:rPr>
        <w:t>различать</w:t>
      </w:r>
      <w:r>
        <w:rPr>
          <w:spacing w:val="80"/>
          <w:position w:val="1"/>
        </w:rPr>
        <w:t xml:space="preserve">   </w:t>
      </w:r>
      <w:r>
        <w:rPr>
          <w:position w:val="1"/>
        </w:rPr>
        <w:t>памятники</w:t>
      </w:r>
      <w:r>
        <w:rPr>
          <w:spacing w:val="80"/>
          <w:position w:val="1"/>
        </w:rPr>
        <w:t xml:space="preserve">   </w:t>
      </w:r>
      <w:r>
        <w:rPr>
          <w:position w:val="1"/>
        </w:rPr>
        <w:t>культуры</w:t>
      </w:r>
      <w:r>
        <w:rPr>
          <w:spacing w:val="80"/>
          <w:w w:val="150"/>
          <w:position w:val="1"/>
        </w:rPr>
        <w:t xml:space="preserve">  </w:t>
      </w:r>
      <w:r>
        <w:rPr>
          <w:position w:val="1"/>
        </w:rPr>
        <w:t>изучаемой</w:t>
      </w:r>
      <w:r>
        <w:rPr>
          <w:spacing w:val="80"/>
          <w:w w:val="150"/>
          <w:position w:val="1"/>
        </w:rPr>
        <w:t xml:space="preserve">  </w:t>
      </w:r>
      <w:r>
        <w:rPr>
          <w:position w:val="1"/>
        </w:rPr>
        <w:t>эпохи</w:t>
      </w:r>
      <w:r>
        <w:rPr>
          <w:spacing w:val="80"/>
          <w:w w:val="150"/>
          <w:position w:val="1"/>
        </w:rPr>
        <w:t xml:space="preserve">  </w:t>
      </w:r>
      <w:r>
        <w:rPr>
          <w:position w:val="1"/>
        </w:rPr>
        <w:t>и</w:t>
      </w:r>
      <w:r>
        <w:rPr>
          <w:spacing w:val="80"/>
          <w:position w:val="1"/>
        </w:rPr>
        <w:t xml:space="preserve">   </w:t>
      </w:r>
      <w:r>
        <w:rPr>
          <w:position w:val="1"/>
        </w:rPr>
        <w:t>источники</w:t>
      </w:r>
      <w:r>
        <w:t>,</w:t>
      </w:r>
      <w:r>
        <w:rPr>
          <w:spacing w:val="80"/>
          <w:w w:val="150"/>
        </w:rPr>
        <w:t xml:space="preserve">  </w:t>
      </w:r>
      <w:r>
        <w:t>созданные</w:t>
      </w:r>
      <w:r>
        <w:rPr>
          <w:spacing w:val="40"/>
        </w:rPr>
        <w:t xml:space="preserve"> </w:t>
      </w:r>
      <w:r>
        <w:t>в последующие эпохи, приводить примеры;</w:t>
      </w:r>
    </w:p>
    <w:p w:rsidR="00D55340" w:rsidRDefault="00FA1172">
      <w:pPr>
        <w:pStyle w:val="a3"/>
        <w:spacing w:before="2" w:line="249" w:lineRule="auto"/>
        <w:ind w:right="444"/>
      </w:pPr>
      <w:r>
        <w:t>извлекать из письменного источника исторические факты (имена, названия событий, даты и другие);</w:t>
      </w:r>
      <w:r>
        <w:rPr>
          <w:spacing w:val="40"/>
        </w:rPr>
        <w:t xml:space="preserve"> </w:t>
      </w:r>
      <w:r>
        <w:t>находить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визуальных</w:t>
      </w:r>
      <w:r>
        <w:rPr>
          <w:spacing w:val="40"/>
        </w:rPr>
        <w:t xml:space="preserve"> </w:t>
      </w:r>
      <w:r>
        <w:t>памятниках</w:t>
      </w:r>
      <w:r>
        <w:rPr>
          <w:spacing w:val="40"/>
        </w:rPr>
        <w:t xml:space="preserve"> </w:t>
      </w:r>
      <w:r>
        <w:t>изучаемой</w:t>
      </w:r>
      <w:r>
        <w:rPr>
          <w:spacing w:val="40"/>
        </w:rPr>
        <w:t xml:space="preserve"> </w:t>
      </w:r>
      <w:r>
        <w:t>эпохи</w:t>
      </w:r>
      <w:r>
        <w:rPr>
          <w:spacing w:val="40"/>
        </w:rPr>
        <w:t xml:space="preserve"> </w:t>
      </w:r>
      <w:r>
        <w:t>ключевые</w:t>
      </w:r>
      <w:r>
        <w:rPr>
          <w:spacing w:val="40"/>
        </w:rPr>
        <w:t xml:space="preserve"> </w:t>
      </w:r>
      <w:r>
        <w:t>знаки,</w:t>
      </w:r>
      <w:r>
        <w:rPr>
          <w:spacing w:val="40"/>
        </w:rPr>
        <w:t xml:space="preserve"> </w:t>
      </w:r>
      <w:r>
        <w:t>символы; раскрывать</w:t>
      </w:r>
      <w:r>
        <w:rPr>
          <w:spacing w:val="40"/>
        </w:rPr>
        <w:t xml:space="preserve"> </w:t>
      </w:r>
      <w:r>
        <w:t>смысл</w:t>
      </w:r>
      <w:r>
        <w:rPr>
          <w:spacing w:val="40"/>
        </w:rPr>
        <w:t xml:space="preserve"> </w:t>
      </w:r>
      <w:r>
        <w:t>(главную</w:t>
      </w:r>
      <w:r>
        <w:rPr>
          <w:spacing w:val="40"/>
        </w:rPr>
        <w:t xml:space="preserve"> </w:t>
      </w:r>
      <w:r>
        <w:t>идею)</w:t>
      </w:r>
      <w:r>
        <w:rPr>
          <w:spacing w:val="40"/>
        </w:rPr>
        <w:t xml:space="preserve"> </w:t>
      </w:r>
      <w:r>
        <w:t>высказывания,</w:t>
      </w:r>
      <w:r>
        <w:rPr>
          <w:spacing w:val="40"/>
        </w:rPr>
        <w:t xml:space="preserve"> </w:t>
      </w:r>
      <w:r>
        <w:t>изображения.</w:t>
      </w:r>
    </w:p>
    <w:p w:rsidR="00D55340" w:rsidRDefault="00FA1172">
      <w:pPr>
        <w:pStyle w:val="a3"/>
        <w:spacing w:before="5"/>
        <w:ind w:left="1126" w:firstLine="0"/>
        <w:jc w:val="left"/>
      </w:pPr>
      <w:r>
        <w:t>Историческое</w:t>
      </w:r>
      <w:r>
        <w:rPr>
          <w:spacing w:val="41"/>
        </w:rPr>
        <w:t xml:space="preserve"> </w:t>
      </w:r>
      <w:r>
        <w:t>описание</w:t>
      </w:r>
      <w:r>
        <w:rPr>
          <w:spacing w:val="39"/>
        </w:rPr>
        <w:t xml:space="preserve"> </w:t>
      </w:r>
      <w:r>
        <w:rPr>
          <w:spacing w:val="-2"/>
        </w:rPr>
        <w:t>(реко</w:t>
      </w:r>
      <w:r>
        <w:rPr>
          <w:spacing w:val="-2"/>
        </w:rPr>
        <w:t>нструкция):</w:t>
      </w:r>
    </w:p>
    <w:p w:rsidR="00D55340" w:rsidRDefault="00FA1172">
      <w:pPr>
        <w:pStyle w:val="a3"/>
        <w:spacing w:before="10"/>
        <w:ind w:left="1126" w:firstLine="0"/>
        <w:jc w:val="left"/>
      </w:pPr>
      <w:r>
        <w:t>характеризовать</w:t>
      </w:r>
      <w:r>
        <w:rPr>
          <w:spacing w:val="40"/>
        </w:rPr>
        <w:t xml:space="preserve"> </w:t>
      </w:r>
      <w:r>
        <w:t>условия</w:t>
      </w:r>
      <w:r>
        <w:rPr>
          <w:spacing w:val="16"/>
        </w:rPr>
        <w:t xml:space="preserve"> </w:t>
      </w:r>
      <w:r>
        <w:t>жизни</w:t>
      </w:r>
      <w:r>
        <w:rPr>
          <w:spacing w:val="32"/>
        </w:rPr>
        <w:t xml:space="preserve"> </w:t>
      </w:r>
      <w:r>
        <w:t>людей</w:t>
      </w:r>
      <w:r>
        <w:rPr>
          <w:spacing w:val="19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-2"/>
        </w:rPr>
        <w:t>древности;</w:t>
      </w:r>
    </w:p>
    <w:p w:rsidR="00D55340" w:rsidRDefault="00FA1172">
      <w:pPr>
        <w:pStyle w:val="a3"/>
        <w:spacing w:before="9"/>
        <w:ind w:left="1126" w:firstLine="0"/>
        <w:jc w:val="left"/>
      </w:pPr>
      <w:r>
        <w:t>рассказывать</w:t>
      </w:r>
      <w:r>
        <w:rPr>
          <w:spacing w:val="37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значительных</w:t>
      </w:r>
      <w:r>
        <w:rPr>
          <w:spacing w:val="29"/>
        </w:rPr>
        <w:t xml:space="preserve"> </w:t>
      </w:r>
      <w:r>
        <w:t>событиях</w:t>
      </w:r>
      <w:r>
        <w:rPr>
          <w:spacing w:val="28"/>
        </w:rPr>
        <w:t xml:space="preserve"> </w:t>
      </w:r>
      <w:r>
        <w:t>древней</w:t>
      </w:r>
      <w:r>
        <w:rPr>
          <w:spacing w:val="34"/>
        </w:rPr>
        <w:t xml:space="preserve"> </w:t>
      </w:r>
      <w:r>
        <w:t>истории,</w:t>
      </w:r>
      <w:r>
        <w:rPr>
          <w:spacing w:val="21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rPr>
          <w:spacing w:val="-2"/>
        </w:rPr>
        <w:t>участниках;</w:t>
      </w:r>
    </w:p>
    <w:p w:rsidR="00D55340" w:rsidRDefault="00FA1172">
      <w:pPr>
        <w:pStyle w:val="a3"/>
        <w:tabs>
          <w:tab w:val="left" w:pos="2682"/>
          <w:tab w:val="left" w:pos="3123"/>
          <w:tab w:val="left" w:pos="4732"/>
          <w:tab w:val="left" w:pos="7868"/>
        </w:tabs>
        <w:spacing w:before="13" w:line="244" w:lineRule="auto"/>
        <w:ind w:right="763"/>
        <w:jc w:val="left"/>
      </w:pPr>
      <w:r>
        <w:rPr>
          <w:spacing w:val="-2"/>
          <w:position w:val="1"/>
        </w:rPr>
        <w:t>рассказывать</w:t>
      </w:r>
      <w:r>
        <w:rPr>
          <w:position w:val="1"/>
        </w:rPr>
        <w:tab/>
      </w:r>
      <w:r>
        <w:rPr>
          <w:spacing w:val="-6"/>
          <w:position w:val="1"/>
        </w:rPr>
        <w:t>об</w:t>
      </w:r>
      <w:r>
        <w:rPr>
          <w:position w:val="1"/>
        </w:rPr>
        <w:tab/>
      </w:r>
      <w:r>
        <w:rPr>
          <w:spacing w:val="-2"/>
          <w:position w:val="1"/>
        </w:rPr>
        <w:t>исторических</w:t>
      </w:r>
      <w:r>
        <w:rPr>
          <w:position w:val="1"/>
        </w:rPr>
        <w:tab/>
        <w:t>личностях</w:t>
      </w:r>
      <w:r>
        <w:rPr>
          <w:spacing w:val="80"/>
          <w:position w:val="1"/>
        </w:rPr>
        <w:t xml:space="preserve"> </w:t>
      </w:r>
      <w:r>
        <w:rPr>
          <w:position w:val="1"/>
        </w:rPr>
        <w:t>Древнего</w:t>
      </w:r>
      <w:r>
        <w:rPr>
          <w:spacing w:val="80"/>
          <w:position w:val="1"/>
        </w:rPr>
        <w:t xml:space="preserve"> </w:t>
      </w:r>
      <w:r>
        <w:rPr>
          <w:position w:val="1"/>
        </w:rPr>
        <w:t>мира</w:t>
      </w:r>
      <w:r>
        <w:rPr>
          <w:position w:val="1"/>
        </w:rPr>
        <w:tab/>
      </w:r>
      <w:r>
        <w:t>(</w:t>
      </w:r>
      <w:r>
        <w:rPr>
          <w:position w:val="1"/>
        </w:rPr>
        <w:t xml:space="preserve">ключевых моментах их </w:t>
      </w:r>
      <w:r>
        <w:t>биографии, роли</w:t>
      </w:r>
      <w:r>
        <w:rPr>
          <w:spacing w:val="40"/>
        </w:rPr>
        <w:t xml:space="preserve"> </w:t>
      </w:r>
      <w:r>
        <w:t>в исторических событиях);</w:t>
      </w:r>
    </w:p>
    <w:p w:rsidR="00D55340" w:rsidRDefault="00D55340">
      <w:pPr>
        <w:pStyle w:val="a3"/>
        <w:spacing w:line="244" w:lineRule="auto"/>
        <w:jc w:val="lef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right="457"/>
      </w:pPr>
      <w:r>
        <w:lastRenderedPageBreak/>
        <w:t>давать</w:t>
      </w:r>
      <w:r>
        <w:rPr>
          <w:spacing w:val="75"/>
          <w:w w:val="150"/>
        </w:rPr>
        <w:t xml:space="preserve">   </w:t>
      </w:r>
      <w:r>
        <w:t>краткое</w:t>
      </w:r>
      <w:r>
        <w:rPr>
          <w:spacing w:val="80"/>
        </w:rPr>
        <w:t xml:space="preserve">    </w:t>
      </w:r>
      <w:r>
        <w:t>описание</w:t>
      </w:r>
      <w:r>
        <w:rPr>
          <w:spacing w:val="75"/>
          <w:w w:val="150"/>
        </w:rPr>
        <w:t xml:space="preserve">   </w:t>
      </w:r>
      <w:r>
        <w:t>памятников</w:t>
      </w:r>
      <w:r>
        <w:rPr>
          <w:spacing w:val="72"/>
          <w:w w:val="150"/>
        </w:rPr>
        <w:t xml:space="preserve">   </w:t>
      </w:r>
      <w:r>
        <w:t>культуры</w:t>
      </w:r>
      <w:r>
        <w:rPr>
          <w:spacing w:val="75"/>
          <w:w w:val="150"/>
        </w:rPr>
        <w:t xml:space="preserve">   </w:t>
      </w:r>
      <w:r>
        <w:t>эпохи</w:t>
      </w:r>
      <w:r>
        <w:rPr>
          <w:spacing w:val="74"/>
          <w:w w:val="150"/>
        </w:rPr>
        <w:t xml:space="preserve">   </w:t>
      </w:r>
      <w:r>
        <w:t>первобытности и древнейших цивилизаций.</w:t>
      </w:r>
    </w:p>
    <w:p w:rsidR="00D55340" w:rsidRDefault="00FA1172">
      <w:pPr>
        <w:pStyle w:val="a3"/>
        <w:spacing w:before="7"/>
        <w:ind w:left="1126" w:firstLine="0"/>
      </w:pPr>
      <w:r>
        <w:t>Анализ,</w:t>
      </w:r>
      <w:r>
        <w:rPr>
          <w:spacing w:val="36"/>
        </w:rPr>
        <w:t xml:space="preserve"> </w:t>
      </w:r>
      <w:r>
        <w:t>объяснение</w:t>
      </w:r>
      <w:r>
        <w:rPr>
          <w:spacing w:val="18"/>
        </w:rPr>
        <w:t xml:space="preserve"> </w:t>
      </w:r>
      <w:r>
        <w:t>исторических</w:t>
      </w:r>
      <w:r>
        <w:rPr>
          <w:spacing w:val="34"/>
        </w:rPr>
        <w:t xml:space="preserve"> </w:t>
      </w:r>
      <w:r>
        <w:t>событий,</w:t>
      </w:r>
      <w:r>
        <w:rPr>
          <w:spacing w:val="37"/>
        </w:rPr>
        <w:t xml:space="preserve"> </w:t>
      </w:r>
      <w:r>
        <w:rPr>
          <w:spacing w:val="-2"/>
        </w:rPr>
        <w:t>явлений:</w:t>
      </w:r>
    </w:p>
    <w:p w:rsidR="00D55340" w:rsidRDefault="00FA1172">
      <w:pPr>
        <w:pStyle w:val="a3"/>
        <w:spacing w:before="9" w:line="252" w:lineRule="auto"/>
        <w:ind w:right="444"/>
      </w:pPr>
      <w:r>
        <w:t>раскрывать</w:t>
      </w:r>
      <w:r>
        <w:rPr>
          <w:spacing w:val="80"/>
        </w:rPr>
        <w:t xml:space="preserve"> </w:t>
      </w:r>
      <w:r>
        <w:t>существенные</w:t>
      </w:r>
      <w:r>
        <w:rPr>
          <w:spacing w:val="80"/>
        </w:rPr>
        <w:t xml:space="preserve"> </w:t>
      </w:r>
      <w:r>
        <w:t>черты</w:t>
      </w:r>
      <w:r>
        <w:rPr>
          <w:spacing w:val="80"/>
        </w:rPr>
        <w:t xml:space="preserve"> </w:t>
      </w:r>
      <w:r>
        <w:t>государственного</w:t>
      </w:r>
      <w:r>
        <w:rPr>
          <w:spacing w:val="80"/>
        </w:rPr>
        <w:t xml:space="preserve"> </w:t>
      </w:r>
      <w:r>
        <w:t>устройства</w:t>
      </w:r>
      <w:r>
        <w:rPr>
          <w:spacing w:val="80"/>
        </w:rPr>
        <w:t xml:space="preserve"> </w:t>
      </w:r>
      <w:r>
        <w:t>древних</w:t>
      </w:r>
      <w:r>
        <w:rPr>
          <w:spacing w:val="80"/>
        </w:rPr>
        <w:t xml:space="preserve"> </w:t>
      </w:r>
      <w:r>
        <w:t>обществ, положения</w:t>
      </w:r>
      <w:r>
        <w:rPr>
          <w:spacing w:val="66"/>
          <w:w w:val="150"/>
        </w:rPr>
        <w:t xml:space="preserve">    </w:t>
      </w:r>
      <w:r>
        <w:t>основных</w:t>
      </w:r>
      <w:r>
        <w:rPr>
          <w:spacing w:val="65"/>
          <w:w w:val="150"/>
        </w:rPr>
        <w:t xml:space="preserve">    </w:t>
      </w:r>
      <w:r>
        <w:t>групп</w:t>
      </w:r>
      <w:r>
        <w:rPr>
          <w:spacing w:val="65"/>
          <w:w w:val="150"/>
        </w:rPr>
        <w:t xml:space="preserve">    </w:t>
      </w:r>
      <w:r>
        <w:t>населения,</w:t>
      </w:r>
      <w:r>
        <w:rPr>
          <w:spacing w:val="63"/>
          <w:w w:val="150"/>
        </w:rPr>
        <w:t xml:space="preserve">    </w:t>
      </w:r>
      <w:r>
        <w:t>религиозных</w:t>
      </w:r>
      <w:r>
        <w:rPr>
          <w:spacing w:val="77"/>
        </w:rPr>
        <w:t xml:space="preserve">    </w:t>
      </w:r>
      <w:r>
        <w:t>верований</w:t>
      </w:r>
      <w:r>
        <w:rPr>
          <w:spacing w:val="65"/>
          <w:w w:val="150"/>
        </w:rPr>
        <w:t xml:space="preserve">    </w:t>
      </w:r>
      <w:r>
        <w:t>людей в древности;</w:t>
      </w:r>
    </w:p>
    <w:p w:rsidR="00D55340" w:rsidRDefault="00FA1172">
      <w:pPr>
        <w:pStyle w:val="a3"/>
        <w:spacing w:line="252" w:lineRule="auto"/>
        <w:ind w:left="1126" w:right="2398" w:firstLine="0"/>
        <w:jc w:val="left"/>
      </w:pPr>
      <w:r>
        <w:t>сравнивать исторические явления, определять их общие</w:t>
      </w:r>
      <w:r>
        <w:rPr>
          <w:spacing w:val="40"/>
        </w:rPr>
        <w:t xml:space="preserve"> </w:t>
      </w:r>
      <w:r>
        <w:t>черты;</w:t>
      </w:r>
      <w:r>
        <w:rPr>
          <w:spacing w:val="40"/>
        </w:rPr>
        <w:t xml:space="preserve"> </w:t>
      </w:r>
      <w:r>
        <w:t>иллюстрировать</w:t>
      </w:r>
      <w:r>
        <w:rPr>
          <w:spacing w:val="40"/>
        </w:rPr>
        <w:t xml:space="preserve"> </w:t>
      </w:r>
      <w:r>
        <w:t>общие</w:t>
      </w:r>
      <w:r>
        <w:rPr>
          <w:spacing w:val="40"/>
        </w:rPr>
        <w:t xml:space="preserve"> </w:t>
      </w:r>
      <w:r>
        <w:t>явления,</w:t>
      </w:r>
      <w:r>
        <w:rPr>
          <w:spacing w:val="40"/>
        </w:rPr>
        <w:t xml:space="preserve"> </w:t>
      </w:r>
      <w:r>
        <w:t>черты</w:t>
      </w:r>
      <w:r>
        <w:rPr>
          <w:spacing w:val="40"/>
        </w:rPr>
        <w:t xml:space="preserve"> </w:t>
      </w:r>
      <w:r>
        <w:t>конкретными</w:t>
      </w:r>
      <w:r>
        <w:rPr>
          <w:spacing w:val="40"/>
        </w:rPr>
        <w:t xml:space="preserve"> </w:t>
      </w:r>
      <w:r>
        <w:t>примерами;</w:t>
      </w:r>
    </w:p>
    <w:p w:rsidR="00D55340" w:rsidRDefault="00FA1172">
      <w:pPr>
        <w:pStyle w:val="a3"/>
        <w:ind w:left="1126" w:firstLine="0"/>
        <w:jc w:val="left"/>
      </w:pPr>
      <w:r>
        <w:t>объяснять</w:t>
      </w:r>
      <w:r>
        <w:rPr>
          <w:spacing w:val="20"/>
        </w:rPr>
        <w:t xml:space="preserve"> </w:t>
      </w:r>
      <w:r>
        <w:t>причины</w:t>
      </w:r>
      <w:r>
        <w:rPr>
          <w:spacing w:val="19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следствия</w:t>
      </w:r>
      <w:r>
        <w:rPr>
          <w:spacing w:val="30"/>
        </w:rPr>
        <w:t xml:space="preserve"> </w:t>
      </w:r>
      <w:r>
        <w:t>важнейших</w:t>
      </w:r>
      <w:r>
        <w:rPr>
          <w:spacing w:val="29"/>
        </w:rPr>
        <w:t xml:space="preserve"> </w:t>
      </w:r>
      <w:r>
        <w:t>событий</w:t>
      </w:r>
      <w:r>
        <w:rPr>
          <w:spacing w:val="24"/>
        </w:rPr>
        <w:t xml:space="preserve"> </w:t>
      </w:r>
      <w:r>
        <w:t>древней</w:t>
      </w:r>
      <w:r>
        <w:rPr>
          <w:spacing w:val="39"/>
        </w:rPr>
        <w:t xml:space="preserve"> </w:t>
      </w:r>
      <w:r>
        <w:rPr>
          <w:spacing w:val="-2"/>
        </w:rPr>
        <w:t>истории.</w:t>
      </w:r>
    </w:p>
    <w:p w:rsidR="00D55340" w:rsidRDefault="00FA1172">
      <w:pPr>
        <w:pStyle w:val="a3"/>
        <w:spacing w:before="13" w:line="247" w:lineRule="auto"/>
        <w:jc w:val="left"/>
      </w:pPr>
      <w:r>
        <w:t>Рассмотрение</w:t>
      </w:r>
      <w:r>
        <w:rPr>
          <w:spacing w:val="40"/>
        </w:rPr>
        <w:t xml:space="preserve"> </w:t>
      </w:r>
      <w:r>
        <w:t>исторических</w:t>
      </w:r>
      <w:r>
        <w:rPr>
          <w:spacing w:val="40"/>
        </w:rPr>
        <w:t xml:space="preserve"> </w:t>
      </w:r>
      <w:r>
        <w:t>версий</w:t>
      </w:r>
      <w:r>
        <w:rPr>
          <w:spacing w:val="78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оценок,</w:t>
      </w:r>
      <w:r>
        <w:rPr>
          <w:spacing w:val="80"/>
        </w:rPr>
        <w:t xml:space="preserve"> </w:t>
      </w:r>
      <w:r>
        <w:t>определение</w:t>
      </w:r>
      <w:r>
        <w:rPr>
          <w:spacing w:val="76"/>
        </w:rPr>
        <w:t xml:space="preserve"> </w:t>
      </w:r>
      <w:r>
        <w:t>своего</w:t>
      </w:r>
      <w:r>
        <w:rPr>
          <w:spacing w:val="77"/>
        </w:rPr>
        <w:t xml:space="preserve"> </w:t>
      </w:r>
      <w:r>
        <w:t>отношения</w:t>
      </w:r>
      <w:r>
        <w:rPr>
          <w:spacing w:val="8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наиболее значимым событиям и</w:t>
      </w:r>
      <w:r>
        <w:rPr>
          <w:spacing w:val="40"/>
        </w:rPr>
        <w:t xml:space="preserve"> </w:t>
      </w:r>
      <w:r>
        <w:t>личностям прошлого:</w:t>
      </w:r>
    </w:p>
    <w:p w:rsidR="00D55340" w:rsidRDefault="00FA1172">
      <w:pPr>
        <w:pStyle w:val="a3"/>
        <w:tabs>
          <w:tab w:val="left" w:pos="2216"/>
          <w:tab w:val="left" w:pos="3147"/>
          <w:tab w:val="left" w:pos="4309"/>
          <w:tab w:val="left" w:pos="5961"/>
          <w:tab w:val="left" w:pos="7042"/>
          <w:tab w:val="left" w:pos="7392"/>
          <w:tab w:val="left" w:pos="8674"/>
          <w:tab w:val="left" w:pos="9707"/>
        </w:tabs>
        <w:spacing w:line="249" w:lineRule="auto"/>
        <w:ind w:right="455"/>
        <w:jc w:val="left"/>
      </w:pPr>
      <w:r>
        <w:rPr>
          <w:spacing w:val="-2"/>
        </w:rPr>
        <w:t>излагать</w:t>
      </w:r>
      <w:r>
        <w:tab/>
      </w:r>
      <w:r>
        <w:rPr>
          <w:spacing w:val="-2"/>
        </w:rPr>
        <w:t>оценки</w:t>
      </w:r>
      <w:r>
        <w:tab/>
      </w:r>
      <w:r>
        <w:rPr>
          <w:spacing w:val="-2"/>
        </w:rPr>
        <w:t>наиболее</w:t>
      </w:r>
      <w:r>
        <w:tab/>
      </w:r>
      <w:r>
        <w:rPr>
          <w:spacing w:val="-2"/>
        </w:rPr>
        <w:t>значительных</w:t>
      </w:r>
      <w:r>
        <w:tab/>
      </w:r>
      <w:r>
        <w:rPr>
          <w:spacing w:val="-2"/>
        </w:rPr>
        <w:t>событий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личностей</w:t>
      </w:r>
      <w:r>
        <w:tab/>
      </w:r>
      <w:r>
        <w:rPr>
          <w:spacing w:val="-2"/>
        </w:rPr>
        <w:t>древней</w:t>
      </w:r>
      <w:r>
        <w:tab/>
      </w:r>
      <w:r>
        <w:rPr>
          <w:spacing w:val="-2"/>
        </w:rPr>
        <w:t xml:space="preserve">истории, </w:t>
      </w:r>
      <w:r>
        <w:t>приводимые в учебной литературе;</w:t>
      </w:r>
    </w:p>
    <w:p w:rsidR="00D55340" w:rsidRDefault="00FA1172">
      <w:pPr>
        <w:pStyle w:val="a3"/>
        <w:spacing w:line="252" w:lineRule="auto"/>
        <w:jc w:val="left"/>
      </w:pPr>
      <w:r>
        <w:t>высказыв</w:t>
      </w:r>
      <w:r>
        <w:t>ать</w:t>
      </w:r>
      <w:r>
        <w:rPr>
          <w:spacing w:val="39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эмоциональных</w:t>
      </w:r>
      <w:r>
        <w:rPr>
          <w:spacing w:val="40"/>
        </w:rPr>
        <w:t xml:space="preserve"> </w:t>
      </w:r>
      <w:r>
        <w:t>оценок</w:t>
      </w:r>
      <w:r>
        <w:rPr>
          <w:spacing w:val="40"/>
        </w:rPr>
        <w:t xml:space="preserve"> </w:t>
      </w:r>
      <w:r>
        <w:t>отношение</w:t>
      </w:r>
      <w:r>
        <w:rPr>
          <w:spacing w:val="37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поступкам</w:t>
      </w:r>
      <w:r>
        <w:rPr>
          <w:spacing w:val="35"/>
        </w:rPr>
        <w:t xml:space="preserve"> </w:t>
      </w:r>
      <w:r>
        <w:t>людей</w:t>
      </w:r>
      <w:r>
        <w:rPr>
          <w:spacing w:val="40"/>
        </w:rPr>
        <w:t xml:space="preserve"> </w:t>
      </w:r>
      <w:r>
        <w:t>прошлого,</w:t>
      </w:r>
      <w:r>
        <w:rPr>
          <w:spacing w:val="40"/>
        </w:rPr>
        <w:t xml:space="preserve"> </w:t>
      </w:r>
      <w:r>
        <w:t>к памятникам культуры.</w:t>
      </w:r>
    </w:p>
    <w:p w:rsidR="00D55340" w:rsidRDefault="00FA1172">
      <w:pPr>
        <w:pStyle w:val="a3"/>
        <w:spacing w:before="6" w:line="264" w:lineRule="exact"/>
        <w:ind w:left="1126" w:firstLine="0"/>
        <w:jc w:val="left"/>
      </w:pPr>
      <w:r>
        <w:t>Применение</w:t>
      </w:r>
      <w:r>
        <w:rPr>
          <w:spacing w:val="25"/>
        </w:rPr>
        <w:t xml:space="preserve"> </w:t>
      </w:r>
      <w:r>
        <w:t>исторических</w:t>
      </w:r>
      <w:r>
        <w:rPr>
          <w:spacing w:val="41"/>
        </w:rPr>
        <w:t xml:space="preserve"> </w:t>
      </w:r>
      <w:r>
        <w:rPr>
          <w:spacing w:val="-2"/>
        </w:rPr>
        <w:t>знаний:</w:t>
      </w:r>
    </w:p>
    <w:p w:rsidR="00D55340" w:rsidRDefault="00FA1172">
      <w:pPr>
        <w:pStyle w:val="a3"/>
        <w:spacing w:line="252" w:lineRule="auto"/>
        <w:ind w:right="464"/>
      </w:pPr>
      <w:r>
        <w:t>раскрывать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памятников</w:t>
      </w:r>
      <w:r>
        <w:rPr>
          <w:spacing w:val="40"/>
        </w:rPr>
        <w:t xml:space="preserve"> </w:t>
      </w:r>
      <w:r>
        <w:t>древней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культуры,</w:t>
      </w:r>
      <w:r>
        <w:rPr>
          <w:spacing w:val="40"/>
        </w:rPr>
        <w:t xml:space="preserve"> </w:t>
      </w:r>
      <w:r>
        <w:t>необходимость</w:t>
      </w:r>
      <w:r>
        <w:rPr>
          <w:spacing w:val="40"/>
        </w:rPr>
        <w:t xml:space="preserve"> </w:t>
      </w:r>
      <w:r>
        <w:t>сохранения их в современном мире;</w:t>
      </w:r>
    </w:p>
    <w:p w:rsidR="00D55340" w:rsidRDefault="00FA1172">
      <w:pPr>
        <w:pStyle w:val="a3"/>
        <w:spacing w:before="7" w:line="249" w:lineRule="auto"/>
        <w:ind w:right="442"/>
      </w:pPr>
      <w:r>
        <w:t>выполнять</w:t>
      </w:r>
      <w:r>
        <w:rPr>
          <w:spacing w:val="80"/>
        </w:rPr>
        <w:t xml:space="preserve">  </w:t>
      </w:r>
      <w:r>
        <w:t>учебные</w:t>
      </w:r>
      <w:r>
        <w:rPr>
          <w:spacing w:val="76"/>
        </w:rPr>
        <w:t xml:space="preserve">  </w:t>
      </w:r>
      <w:r>
        <w:t>проекты</w:t>
      </w:r>
      <w:r>
        <w:rPr>
          <w:spacing w:val="80"/>
          <w:w w:val="150"/>
        </w:rPr>
        <w:t xml:space="preserve">  </w:t>
      </w:r>
      <w:r>
        <w:t>по</w:t>
      </w:r>
      <w:r>
        <w:rPr>
          <w:spacing w:val="80"/>
          <w:w w:val="150"/>
        </w:rPr>
        <w:t xml:space="preserve">  </w:t>
      </w:r>
      <w:r>
        <w:t>истории</w:t>
      </w:r>
      <w:r>
        <w:rPr>
          <w:spacing w:val="80"/>
          <w:w w:val="150"/>
        </w:rPr>
        <w:t xml:space="preserve">  </w:t>
      </w:r>
      <w:r>
        <w:t>Первобытности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Древнего</w:t>
      </w:r>
      <w:r>
        <w:rPr>
          <w:spacing w:val="80"/>
          <w:w w:val="150"/>
        </w:rPr>
        <w:t xml:space="preserve">  </w:t>
      </w:r>
      <w:r>
        <w:t>мира (в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привлечением</w:t>
      </w:r>
      <w:r>
        <w:rPr>
          <w:spacing w:val="40"/>
        </w:rPr>
        <w:t xml:space="preserve"> </w:t>
      </w:r>
      <w:r>
        <w:t>регионального</w:t>
      </w:r>
      <w:r>
        <w:rPr>
          <w:spacing w:val="40"/>
        </w:rPr>
        <w:t xml:space="preserve"> </w:t>
      </w:r>
      <w:r>
        <w:t>материала),</w:t>
      </w:r>
      <w:r>
        <w:rPr>
          <w:spacing w:val="40"/>
        </w:rPr>
        <w:t xml:space="preserve"> </w:t>
      </w:r>
      <w:r>
        <w:t>оформлять</w:t>
      </w:r>
      <w:r>
        <w:rPr>
          <w:spacing w:val="40"/>
        </w:rPr>
        <w:t xml:space="preserve"> </w:t>
      </w:r>
      <w:r>
        <w:t>полученные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в форме сообщения, альбома, презентации.</w:t>
      </w:r>
    </w:p>
    <w:p w:rsidR="00D55340" w:rsidRDefault="00FA1172">
      <w:pPr>
        <w:pStyle w:val="a3"/>
        <w:spacing w:before="5" w:line="247" w:lineRule="auto"/>
        <w:ind w:left="1126" w:right="4415" w:firstLine="0"/>
      </w:pPr>
      <w:r>
        <w:t>Предметные результаты изучения истории в 6 классе. Знание хронологии, рабо</w:t>
      </w:r>
      <w:r>
        <w:t>та с хронологией:</w:t>
      </w:r>
    </w:p>
    <w:p w:rsidR="00D55340" w:rsidRDefault="00FA1172">
      <w:pPr>
        <w:pStyle w:val="a3"/>
        <w:tabs>
          <w:tab w:val="left" w:pos="2706"/>
          <w:tab w:val="left" w:pos="3849"/>
          <w:tab w:val="left" w:pos="5702"/>
          <w:tab w:val="left" w:pos="7220"/>
          <w:tab w:val="left" w:pos="9472"/>
        </w:tabs>
        <w:spacing w:before="2" w:line="244" w:lineRule="auto"/>
        <w:ind w:right="491"/>
      </w:pPr>
      <w:r>
        <w:rPr>
          <w:spacing w:val="-2"/>
        </w:rPr>
        <w:t>называть</w:t>
      </w:r>
      <w:r>
        <w:tab/>
      </w:r>
      <w:r>
        <w:rPr>
          <w:spacing w:val="-4"/>
        </w:rPr>
        <w:t>даты</w:t>
      </w:r>
      <w:r>
        <w:tab/>
      </w:r>
      <w:r>
        <w:rPr>
          <w:spacing w:val="-2"/>
        </w:rPr>
        <w:t>важнейших</w:t>
      </w:r>
      <w:r>
        <w:tab/>
      </w:r>
      <w:r>
        <w:rPr>
          <w:spacing w:val="-2"/>
        </w:rPr>
        <w:t>событий</w:t>
      </w:r>
      <w:r>
        <w:tab/>
      </w:r>
      <w:r>
        <w:rPr>
          <w:spacing w:val="-2"/>
        </w:rPr>
        <w:t>Средневековья,</w:t>
      </w:r>
      <w:r>
        <w:tab/>
      </w:r>
      <w:r>
        <w:rPr>
          <w:spacing w:val="-2"/>
        </w:rPr>
        <w:t xml:space="preserve">определять </w:t>
      </w:r>
      <w:r>
        <w:t>их принадлежность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веку,</w:t>
      </w:r>
      <w:r>
        <w:rPr>
          <w:spacing w:val="40"/>
        </w:rPr>
        <w:t xml:space="preserve"> </w:t>
      </w:r>
      <w:r>
        <w:t>историческому</w:t>
      </w:r>
      <w:r>
        <w:rPr>
          <w:spacing w:val="40"/>
        </w:rPr>
        <w:t xml:space="preserve"> </w:t>
      </w:r>
      <w:r>
        <w:t>периоду;</w:t>
      </w:r>
    </w:p>
    <w:p w:rsidR="00D55340" w:rsidRDefault="00FA1172">
      <w:pPr>
        <w:pStyle w:val="a3"/>
        <w:spacing w:before="4" w:line="252" w:lineRule="auto"/>
        <w:ind w:right="434"/>
      </w:pPr>
      <w:r>
        <w:t>называть</w:t>
      </w:r>
      <w:r>
        <w:rPr>
          <w:spacing w:val="80"/>
        </w:rPr>
        <w:t xml:space="preserve">   </w:t>
      </w:r>
      <w:r>
        <w:t>этапы</w:t>
      </w:r>
      <w:r>
        <w:rPr>
          <w:spacing w:val="80"/>
        </w:rPr>
        <w:t xml:space="preserve">   </w:t>
      </w:r>
      <w:r>
        <w:t>отечественной</w:t>
      </w:r>
      <w:r>
        <w:rPr>
          <w:spacing w:val="80"/>
        </w:rPr>
        <w:t xml:space="preserve">   </w:t>
      </w:r>
      <w:r>
        <w:t>и</w:t>
      </w:r>
      <w:r>
        <w:rPr>
          <w:spacing w:val="79"/>
          <w:w w:val="150"/>
        </w:rPr>
        <w:t xml:space="preserve">   </w:t>
      </w:r>
      <w:r>
        <w:t>всеобщей</w:t>
      </w:r>
      <w:r>
        <w:rPr>
          <w:spacing w:val="80"/>
          <w:w w:val="150"/>
        </w:rPr>
        <w:t xml:space="preserve">   </w:t>
      </w:r>
      <w:r>
        <w:t>истории</w:t>
      </w:r>
      <w:r>
        <w:rPr>
          <w:spacing w:val="79"/>
          <w:w w:val="150"/>
        </w:rPr>
        <w:t xml:space="preserve">   </w:t>
      </w:r>
      <w:r>
        <w:t>Средних</w:t>
      </w:r>
      <w:r>
        <w:rPr>
          <w:spacing w:val="80"/>
        </w:rPr>
        <w:t xml:space="preserve">   </w:t>
      </w:r>
      <w:r>
        <w:t xml:space="preserve">веков, их хронологические рамки (периоды Средневековья, этапы становления и развития Русского </w:t>
      </w:r>
      <w:r>
        <w:rPr>
          <w:spacing w:val="-2"/>
        </w:rPr>
        <w:t>государства);</w:t>
      </w:r>
    </w:p>
    <w:p w:rsidR="00D55340" w:rsidRDefault="00FA1172">
      <w:pPr>
        <w:pStyle w:val="a3"/>
        <w:spacing w:before="2" w:line="252" w:lineRule="auto"/>
        <w:ind w:right="442"/>
      </w:pPr>
      <w:r>
        <w:t>устанавливать</w:t>
      </w:r>
      <w:r>
        <w:rPr>
          <w:spacing w:val="71"/>
          <w:w w:val="150"/>
        </w:rPr>
        <w:t xml:space="preserve">   </w:t>
      </w:r>
      <w:r>
        <w:t>длительность</w:t>
      </w:r>
      <w:r>
        <w:rPr>
          <w:spacing w:val="71"/>
          <w:w w:val="150"/>
        </w:rPr>
        <w:t xml:space="preserve">   </w:t>
      </w:r>
      <w:r>
        <w:t>и</w:t>
      </w:r>
      <w:r>
        <w:rPr>
          <w:spacing w:val="80"/>
        </w:rPr>
        <w:t xml:space="preserve">    </w:t>
      </w:r>
      <w:r>
        <w:t>синхронность</w:t>
      </w:r>
      <w:r>
        <w:rPr>
          <w:spacing w:val="78"/>
        </w:rPr>
        <w:t xml:space="preserve">    </w:t>
      </w:r>
      <w:r>
        <w:t>событий</w:t>
      </w:r>
      <w:r>
        <w:rPr>
          <w:spacing w:val="78"/>
        </w:rPr>
        <w:t xml:space="preserve">    </w:t>
      </w:r>
      <w:r>
        <w:t>истории</w:t>
      </w:r>
      <w:r>
        <w:rPr>
          <w:spacing w:val="78"/>
        </w:rPr>
        <w:t xml:space="preserve">    </w:t>
      </w:r>
      <w:r>
        <w:t>Руси и всеобщей истории.</w:t>
      </w:r>
    </w:p>
    <w:p w:rsidR="00D55340" w:rsidRDefault="00FA1172">
      <w:pPr>
        <w:pStyle w:val="a3"/>
        <w:spacing w:before="6" w:line="262" w:lineRule="exact"/>
        <w:ind w:left="1126" w:firstLine="0"/>
      </w:pPr>
      <w:r>
        <w:t>Знание</w:t>
      </w:r>
      <w:r>
        <w:rPr>
          <w:spacing w:val="15"/>
        </w:rPr>
        <w:t xml:space="preserve"> </w:t>
      </w:r>
      <w:r>
        <w:t>исторических</w:t>
      </w:r>
      <w:r>
        <w:rPr>
          <w:spacing w:val="20"/>
        </w:rPr>
        <w:t xml:space="preserve"> </w:t>
      </w:r>
      <w:r>
        <w:t>фактов,</w:t>
      </w:r>
      <w:r>
        <w:rPr>
          <w:spacing w:val="32"/>
        </w:rPr>
        <w:t xml:space="preserve"> </w:t>
      </w:r>
      <w:r>
        <w:t>работа</w:t>
      </w:r>
      <w:r>
        <w:rPr>
          <w:spacing w:val="30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rPr>
          <w:spacing w:val="-2"/>
        </w:rPr>
        <w:t>фактами:</w:t>
      </w:r>
    </w:p>
    <w:p w:rsidR="00D55340" w:rsidRDefault="00FA1172">
      <w:pPr>
        <w:pStyle w:val="a3"/>
        <w:spacing w:line="252" w:lineRule="auto"/>
        <w:ind w:right="471"/>
      </w:pPr>
      <w:r>
        <w:t>ука</w:t>
      </w:r>
      <w:r>
        <w:t>зывать (называть) место, обстоятельства, участников, результаты важнейших событий отечественной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всеобщей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эпохи</w:t>
      </w:r>
      <w:r>
        <w:rPr>
          <w:spacing w:val="40"/>
        </w:rPr>
        <w:t xml:space="preserve"> </w:t>
      </w:r>
      <w:r>
        <w:t>Средневековья;</w:t>
      </w:r>
    </w:p>
    <w:p w:rsidR="00D55340" w:rsidRDefault="00FA1172">
      <w:pPr>
        <w:pStyle w:val="a3"/>
        <w:spacing w:before="4" w:line="244" w:lineRule="auto"/>
        <w:ind w:right="430"/>
      </w:pPr>
      <w:r>
        <w:t>группировать,</w:t>
      </w:r>
      <w:r>
        <w:rPr>
          <w:spacing w:val="40"/>
        </w:rPr>
        <w:t xml:space="preserve"> </w:t>
      </w:r>
      <w:r>
        <w:t>систематизировать</w:t>
      </w:r>
      <w:r>
        <w:rPr>
          <w:spacing w:val="40"/>
        </w:rPr>
        <w:t xml:space="preserve"> </w:t>
      </w:r>
      <w:r>
        <w:t>факты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заданному</w:t>
      </w:r>
      <w:r>
        <w:rPr>
          <w:spacing w:val="40"/>
        </w:rPr>
        <w:t xml:space="preserve"> </w:t>
      </w:r>
      <w:r>
        <w:t>признаку</w:t>
      </w:r>
      <w:r>
        <w:rPr>
          <w:spacing w:val="40"/>
        </w:rPr>
        <w:t xml:space="preserve"> </w:t>
      </w:r>
      <w:r>
        <w:t>(составление систематических таблиц).</w:t>
      </w:r>
    </w:p>
    <w:p w:rsidR="00D55340" w:rsidRDefault="00FA1172">
      <w:pPr>
        <w:pStyle w:val="a3"/>
        <w:spacing w:before="7"/>
        <w:ind w:left="1126" w:firstLine="0"/>
      </w:pPr>
      <w:r>
        <w:t>Работа</w:t>
      </w:r>
      <w:r>
        <w:rPr>
          <w:spacing w:val="21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исторической</w:t>
      </w:r>
      <w:r>
        <w:rPr>
          <w:spacing w:val="36"/>
        </w:rPr>
        <w:t xml:space="preserve"> </w:t>
      </w:r>
      <w:r>
        <w:rPr>
          <w:spacing w:val="-2"/>
        </w:rPr>
        <w:t>картой:</w:t>
      </w:r>
    </w:p>
    <w:p w:rsidR="00D55340" w:rsidRDefault="00FA1172">
      <w:pPr>
        <w:pStyle w:val="a3"/>
        <w:spacing w:before="10" w:line="247" w:lineRule="auto"/>
        <w:ind w:right="467"/>
      </w:pPr>
      <w: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D55340" w:rsidRDefault="00FA1172">
      <w:pPr>
        <w:pStyle w:val="a3"/>
        <w:spacing w:before="7" w:line="249" w:lineRule="auto"/>
        <w:ind w:right="439"/>
      </w:pPr>
      <w:r>
        <w:t>извлекать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карты</w:t>
      </w:r>
      <w:r>
        <w:rPr>
          <w:spacing w:val="40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территории,</w:t>
      </w:r>
      <w:r>
        <w:rPr>
          <w:spacing w:val="40"/>
        </w:rPr>
        <w:t xml:space="preserve"> </w:t>
      </w:r>
      <w:r>
        <w:t>экономических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культурных</w:t>
      </w:r>
      <w:r>
        <w:rPr>
          <w:spacing w:val="40"/>
        </w:rPr>
        <w:t xml:space="preserve"> </w:t>
      </w:r>
      <w:r>
        <w:t>центрах</w:t>
      </w:r>
      <w:r>
        <w:rPr>
          <w:spacing w:val="40"/>
        </w:rPr>
        <w:t xml:space="preserve"> </w:t>
      </w:r>
      <w:r>
        <w:t>Руси и других госуда</w:t>
      </w:r>
      <w:proofErr w:type="gramStart"/>
      <w:r>
        <w:t>рств в Ср</w:t>
      </w:r>
      <w:proofErr w:type="gramEnd"/>
      <w:r>
        <w:t>едние века, о нап</w:t>
      </w:r>
      <w:r>
        <w:t>равлениях крупнейших передвижений людей ‒ походов, завоеваний,</w:t>
      </w:r>
      <w:r>
        <w:rPr>
          <w:spacing w:val="40"/>
        </w:rPr>
        <w:t xml:space="preserve"> </w:t>
      </w:r>
      <w:r>
        <w:t>колонизаций,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ключевых</w:t>
      </w:r>
      <w:r>
        <w:rPr>
          <w:spacing w:val="40"/>
        </w:rPr>
        <w:t xml:space="preserve"> </w:t>
      </w:r>
      <w:r>
        <w:t>событиях</w:t>
      </w:r>
      <w:r>
        <w:rPr>
          <w:spacing w:val="40"/>
        </w:rPr>
        <w:t xml:space="preserve"> </w:t>
      </w:r>
      <w:r>
        <w:t>средневековой</w:t>
      </w:r>
      <w:r>
        <w:rPr>
          <w:spacing w:val="40"/>
        </w:rPr>
        <w:t xml:space="preserve"> </w:t>
      </w:r>
      <w:r>
        <w:t>истории.</w:t>
      </w:r>
    </w:p>
    <w:p w:rsidR="00D55340" w:rsidRDefault="00FA1172">
      <w:pPr>
        <w:pStyle w:val="a3"/>
        <w:spacing w:before="6"/>
        <w:ind w:left="1126" w:firstLine="0"/>
      </w:pPr>
      <w:r>
        <w:t>Работа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историческими</w:t>
      </w:r>
      <w:r>
        <w:rPr>
          <w:spacing w:val="33"/>
        </w:rPr>
        <w:t xml:space="preserve"> </w:t>
      </w:r>
      <w:r>
        <w:rPr>
          <w:spacing w:val="-2"/>
        </w:rPr>
        <w:t>источниками:</w:t>
      </w:r>
    </w:p>
    <w:p w:rsidR="00D55340" w:rsidRDefault="00FA1172">
      <w:pPr>
        <w:pStyle w:val="a3"/>
        <w:spacing w:before="9" w:line="249" w:lineRule="auto"/>
        <w:ind w:right="439"/>
      </w:pPr>
      <w:r>
        <w:t>различать основные виды письменных источников Средневековья (летописи, хроники, законодательные</w:t>
      </w:r>
      <w:r>
        <w:rPr>
          <w:spacing w:val="40"/>
        </w:rPr>
        <w:t xml:space="preserve"> </w:t>
      </w:r>
      <w:r>
        <w:t>акты,</w:t>
      </w:r>
      <w:r>
        <w:rPr>
          <w:spacing w:val="40"/>
        </w:rPr>
        <w:t xml:space="preserve"> </w:t>
      </w:r>
      <w:r>
        <w:t>духовная</w:t>
      </w:r>
      <w:r>
        <w:rPr>
          <w:spacing w:val="40"/>
        </w:rPr>
        <w:t xml:space="preserve"> </w:t>
      </w:r>
      <w:r>
        <w:t>литература,</w:t>
      </w:r>
      <w:r>
        <w:rPr>
          <w:spacing w:val="40"/>
        </w:rPr>
        <w:t xml:space="preserve"> </w:t>
      </w:r>
      <w:r>
        <w:t>источники</w:t>
      </w:r>
      <w:r>
        <w:rPr>
          <w:spacing w:val="40"/>
        </w:rPr>
        <w:t xml:space="preserve"> </w:t>
      </w:r>
      <w:r>
        <w:t>личного</w:t>
      </w:r>
      <w:r>
        <w:rPr>
          <w:spacing w:val="40"/>
        </w:rPr>
        <w:t xml:space="preserve"> </w:t>
      </w:r>
      <w:r>
        <w:t>происхождения);</w:t>
      </w:r>
    </w:p>
    <w:p w:rsidR="00D55340" w:rsidRDefault="00FA1172">
      <w:pPr>
        <w:pStyle w:val="a3"/>
        <w:spacing w:before="2"/>
        <w:ind w:left="1126" w:firstLine="0"/>
      </w:pPr>
      <w:r>
        <w:t>характеризовать</w:t>
      </w:r>
      <w:r>
        <w:rPr>
          <w:spacing w:val="28"/>
        </w:rPr>
        <w:t xml:space="preserve"> </w:t>
      </w:r>
      <w:r>
        <w:t>авторство,</w:t>
      </w:r>
      <w:r>
        <w:rPr>
          <w:spacing w:val="25"/>
        </w:rPr>
        <w:t xml:space="preserve"> </w:t>
      </w:r>
      <w:r>
        <w:t>время,</w:t>
      </w:r>
      <w:r>
        <w:rPr>
          <w:spacing w:val="37"/>
        </w:rPr>
        <w:t xml:space="preserve"> </w:t>
      </w:r>
      <w:r>
        <w:t>место</w:t>
      </w:r>
      <w:r>
        <w:rPr>
          <w:spacing w:val="41"/>
        </w:rPr>
        <w:t xml:space="preserve"> </w:t>
      </w:r>
      <w:r>
        <w:t>создания</w:t>
      </w:r>
      <w:r>
        <w:rPr>
          <w:spacing w:val="24"/>
        </w:rPr>
        <w:t xml:space="preserve"> </w:t>
      </w:r>
      <w:r>
        <w:rPr>
          <w:spacing w:val="-2"/>
        </w:rPr>
        <w:t>источника;</w:t>
      </w:r>
    </w:p>
    <w:p w:rsidR="00D55340" w:rsidRDefault="00FA1172">
      <w:pPr>
        <w:pStyle w:val="a3"/>
        <w:spacing w:before="9" w:line="247" w:lineRule="auto"/>
        <w:ind w:right="453"/>
      </w:pPr>
      <w:r>
        <w:t>выделять в тексте письменного источника исторические описания (хода событий, действий людей)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объяснения</w:t>
      </w:r>
      <w:r>
        <w:rPr>
          <w:spacing w:val="40"/>
        </w:rPr>
        <w:t xml:space="preserve"> </w:t>
      </w:r>
      <w:r>
        <w:t>(причин,</w:t>
      </w:r>
      <w:r>
        <w:rPr>
          <w:spacing w:val="40"/>
        </w:rPr>
        <w:t xml:space="preserve"> </w:t>
      </w:r>
      <w:r>
        <w:t>сущности,</w:t>
      </w:r>
      <w:r>
        <w:rPr>
          <w:spacing w:val="40"/>
        </w:rPr>
        <w:t xml:space="preserve"> </w:t>
      </w:r>
      <w:r>
        <w:t>последствий</w:t>
      </w:r>
      <w:r>
        <w:rPr>
          <w:spacing w:val="40"/>
        </w:rPr>
        <w:t xml:space="preserve"> </w:t>
      </w:r>
      <w:r>
        <w:t>ист</w:t>
      </w:r>
      <w:r>
        <w:t>орических</w:t>
      </w:r>
      <w:r>
        <w:rPr>
          <w:spacing w:val="40"/>
        </w:rPr>
        <w:t xml:space="preserve"> </w:t>
      </w:r>
      <w:r>
        <w:t>событий);</w:t>
      </w:r>
    </w:p>
    <w:p w:rsidR="00D55340" w:rsidRDefault="00FA1172">
      <w:pPr>
        <w:pStyle w:val="a3"/>
        <w:spacing w:before="7" w:line="247" w:lineRule="auto"/>
        <w:ind w:left="1126" w:right="655" w:firstLine="0"/>
      </w:pPr>
      <w:r>
        <w:t>находить в визуальном источнике и вещественном памятнике ключевые символы, образы; характеризовать позицию автора письменного и визуального исторического источника.</w:t>
      </w:r>
    </w:p>
    <w:p w:rsidR="00D55340" w:rsidRDefault="00FA1172">
      <w:pPr>
        <w:pStyle w:val="a3"/>
        <w:spacing w:before="3"/>
        <w:ind w:left="1126" w:firstLine="0"/>
      </w:pPr>
      <w:r>
        <w:t>Историческое</w:t>
      </w:r>
      <w:r>
        <w:rPr>
          <w:spacing w:val="41"/>
        </w:rPr>
        <w:t xml:space="preserve"> </w:t>
      </w:r>
      <w:r>
        <w:t>описание</w:t>
      </w:r>
      <w:r>
        <w:rPr>
          <w:spacing w:val="39"/>
        </w:rPr>
        <w:t xml:space="preserve"> </w:t>
      </w:r>
      <w:r>
        <w:rPr>
          <w:spacing w:val="-2"/>
        </w:rPr>
        <w:t>(реконструкция):</w:t>
      </w:r>
    </w:p>
    <w:p w:rsidR="00D55340" w:rsidRDefault="00FA1172">
      <w:pPr>
        <w:pStyle w:val="a3"/>
        <w:spacing w:before="19" w:line="247" w:lineRule="auto"/>
        <w:ind w:right="467"/>
      </w:pPr>
      <w:r>
        <w:t>рассказывать</w:t>
      </w:r>
      <w:r>
        <w:rPr>
          <w:spacing w:val="80"/>
          <w:w w:val="150"/>
        </w:rPr>
        <w:t xml:space="preserve">  </w:t>
      </w:r>
      <w:r>
        <w:t>о</w:t>
      </w:r>
      <w:r>
        <w:rPr>
          <w:spacing w:val="80"/>
          <w:w w:val="150"/>
        </w:rPr>
        <w:t xml:space="preserve">  </w:t>
      </w:r>
      <w:r>
        <w:t>ключевых</w:t>
      </w:r>
      <w:r>
        <w:rPr>
          <w:spacing w:val="80"/>
        </w:rPr>
        <w:t xml:space="preserve">   </w:t>
      </w:r>
      <w:r>
        <w:t>событиях</w:t>
      </w:r>
      <w:r>
        <w:rPr>
          <w:spacing w:val="80"/>
        </w:rPr>
        <w:t xml:space="preserve">   </w:t>
      </w:r>
      <w:r>
        <w:t>отечественной</w:t>
      </w:r>
      <w:r>
        <w:rPr>
          <w:spacing w:val="80"/>
        </w:rPr>
        <w:t xml:space="preserve">   </w:t>
      </w:r>
      <w:r>
        <w:t>и</w:t>
      </w:r>
      <w:r>
        <w:rPr>
          <w:spacing w:val="79"/>
        </w:rPr>
        <w:t xml:space="preserve">   </w:t>
      </w:r>
      <w:r>
        <w:t>всеобщей</w:t>
      </w:r>
      <w:r>
        <w:rPr>
          <w:spacing w:val="80"/>
        </w:rPr>
        <w:t xml:space="preserve">   </w:t>
      </w:r>
      <w:r>
        <w:t>истории в эпоху Средневековья, их участниках;</w:t>
      </w:r>
    </w:p>
    <w:p w:rsidR="00D55340" w:rsidRDefault="00FA1172">
      <w:pPr>
        <w:pStyle w:val="a3"/>
        <w:spacing w:before="7"/>
        <w:ind w:left="1126" w:firstLine="0"/>
      </w:pPr>
      <w:r>
        <w:t>составлять</w:t>
      </w:r>
      <w:r>
        <w:rPr>
          <w:spacing w:val="40"/>
        </w:rPr>
        <w:t xml:space="preserve"> </w:t>
      </w:r>
      <w:r>
        <w:t>краткую</w:t>
      </w:r>
      <w:r>
        <w:rPr>
          <w:spacing w:val="48"/>
        </w:rPr>
        <w:t xml:space="preserve"> </w:t>
      </w:r>
      <w:r>
        <w:t>характеристику</w:t>
      </w:r>
      <w:r>
        <w:rPr>
          <w:spacing w:val="25"/>
        </w:rPr>
        <w:t xml:space="preserve"> </w:t>
      </w:r>
      <w:r>
        <w:t>(исторический</w:t>
      </w:r>
      <w:r>
        <w:rPr>
          <w:spacing w:val="40"/>
        </w:rPr>
        <w:t xml:space="preserve"> </w:t>
      </w:r>
      <w:r>
        <w:rPr>
          <w:spacing w:val="-2"/>
        </w:rPr>
        <w:t>портрет);</w:t>
      </w:r>
    </w:p>
    <w:p w:rsidR="00D55340" w:rsidRDefault="00D55340">
      <w:pPr>
        <w:pStyle w:val="a3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jc w:val="left"/>
      </w:pPr>
      <w:r>
        <w:lastRenderedPageBreak/>
        <w:t>известных</w:t>
      </w:r>
      <w:r>
        <w:rPr>
          <w:spacing w:val="40"/>
        </w:rPr>
        <w:t xml:space="preserve"> </w:t>
      </w:r>
      <w:r>
        <w:t>деятелей</w:t>
      </w:r>
      <w:r>
        <w:rPr>
          <w:spacing w:val="80"/>
        </w:rPr>
        <w:t xml:space="preserve"> </w:t>
      </w:r>
      <w:r>
        <w:t>отечественной</w:t>
      </w:r>
      <w:r>
        <w:rPr>
          <w:spacing w:val="80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всеобщей</w:t>
      </w:r>
      <w:r>
        <w:rPr>
          <w:spacing w:val="40"/>
        </w:rPr>
        <w:t xml:space="preserve"> </w:t>
      </w:r>
      <w:r>
        <w:t>истории</w:t>
      </w:r>
      <w:r>
        <w:rPr>
          <w:spacing w:val="80"/>
        </w:rPr>
        <w:t xml:space="preserve"> </w:t>
      </w:r>
      <w:r>
        <w:t>средневековой</w:t>
      </w:r>
      <w:r>
        <w:rPr>
          <w:spacing w:val="80"/>
        </w:rPr>
        <w:t xml:space="preserve"> </w:t>
      </w:r>
      <w:r>
        <w:t>эпохи</w:t>
      </w:r>
      <w:r>
        <w:rPr>
          <w:spacing w:val="80"/>
        </w:rPr>
        <w:t xml:space="preserve"> </w:t>
      </w:r>
      <w:r>
        <w:t>(известные биографич</w:t>
      </w:r>
      <w:r>
        <w:t>еские</w:t>
      </w:r>
      <w:r>
        <w:rPr>
          <w:spacing w:val="40"/>
        </w:rPr>
        <w:t xml:space="preserve"> </w:t>
      </w:r>
      <w:r>
        <w:t>сведения,</w:t>
      </w:r>
      <w:r>
        <w:rPr>
          <w:spacing w:val="40"/>
        </w:rPr>
        <w:t xml:space="preserve"> </w:t>
      </w:r>
      <w:r>
        <w:t>личные</w:t>
      </w:r>
      <w:r>
        <w:rPr>
          <w:spacing w:val="40"/>
        </w:rPr>
        <w:t xml:space="preserve"> </w:t>
      </w:r>
      <w:r>
        <w:t>качества,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деяния);</w:t>
      </w:r>
    </w:p>
    <w:p w:rsidR="00D55340" w:rsidRDefault="00FA1172">
      <w:pPr>
        <w:pStyle w:val="a3"/>
        <w:spacing w:before="7" w:line="247" w:lineRule="auto"/>
        <w:ind w:right="434"/>
        <w:jc w:val="left"/>
      </w:pPr>
      <w:r>
        <w:t>рассказывать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образе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групп</w:t>
      </w:r>
      <w:r>
        <w:rPr>
          <w:spacing w:val="40"/>
        </w:rPr>
        <w:t xml:space="preserve"> </w:t>
      </w:r>
      <w:r>
        <w:t>населения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средневековых</w:t>
      </w:r>
      <w:r>
        <w:rPr>
          <w:spacing w:val="40"/>
        </w:rPr>
        <w:t xml:space="preserve"> </w:t>
      </w:r>
      <w:r>
        <w:t>обществах</w:t>
      </w:r>
      <w:r>
        <w:rPr>
          <w:spacing w:val="40"/>
        </w:rPr>
        <w:t xml:space="preserve"> </w:t>
      </w:r>
      <w:r>
        <w:t>на Руси и в других странах;</w:t>
      </w:r>
    </w:p>
    <w:p w:rsidR="00D55340" w:rsidRDefault="00FA1172">
      <w:pPr>
        <w:pStyle w:val="a3"/>
        <w:spacing w:before="7"/>
        <w:ind w:left="1126" w:firstLine="0"/>
        <w:jc w:val="left"/>
      </w:pPr>
      <w:r>
        <w:t>представлять</w:t>
      </w:r>
      <w:r>
        <w:rPr>
          <w:spacing w:val="51"/>
          <w:w w:val="150"/>
        </w:rPr>
        <w:t xml:space="preserve"> </w:t>
      </w:r>
      <w:r>
        <w:t>описание</w:t>
      </w:r>
      <w:r>
        <w:rPr>
          <w:spacing w:val="56"/>
        </w:rPr>
        <w:t xml:space="preserve"> </w:t>
      </w:r>
      <w:r>
        <w:t>памятников</w:t>
      </w:r>
      <w:r>
        <w:rPr>
          <w:spacing w:val="52"/>
          <w:w w:val="150"/>
        </w:rPr>
        <w:t xml:space="preserve"> </w:t>
      </w:r>
      <w:r>
        <w:t>материальной</w:t>
      </w:r>
      <w:r>
        <w:rPr>
          <w:spacing w:val="75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художественной</w:t>
      </w:r>
      <w:r>
        <w:rPr>
          <w:spacing w:val="61"/>
          <w:w w:val="150"/>
        </w:rPr>
        <w:t xml:space="preserve"> </w:t>
      </w:r>
      <w:r>
        <w:t>культуры</w:t>
      </w:r>
      <w:r>
        <w:rPr>
          <w:spacing w:val="69"/>
        </w:rPr>
        <w:t xml:space="preserve"> </w:t>
      </w:r>
      <w:r>
        <w:rPr>
          <w:spacing w:val="-2"/>
        </w:rPr>
        <w:t>изучаемой</w:t>
      </w:r>
    </w:p>
    <w:p w:rsidR="00D55340" w:rsidRDefault="00D55340">
      <w:pPr>
        <w:pStyle w:val="a3"/>
        <w:jc w:val="lef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before="9"/>
        <w:ind w:firstLine="0"/>
        <w:jc w:val="left"/>
      </w:pPr>
      <w:r>
        <w:rPr>
          <w:spacing w:val="-2"/>
        </w:rPr>
        <w:lastRenderedPageBreak/>
        <w:t>эпохи.</w:t>
      </w:r>
    </w:p>
    <w:p w:rsidR="00D55340" w:rsidRDefault="00FA1172">
      <w:pPr>
        <w:spacing w:before="19"/>
        <w:rPr>
          <w:sz w:val="23"/>
        </w:rPr>
      </w:pPr>
      <w:r>
        <w:br w:type="column"/>
      </w:r>
    </w:p>
    <w:p w:rsidR="00D55340" w:rsidRDefault="00FA1172">
      <w:pPr>
        <w:pStyle w:val="a3"/>
        <w:ind w:left="9" w:firstLine="0"/>
        <w:jc w:val="left"/>
      </w:pPr>
      <w:r>
        <w:t>Анализ,</w:t>
      </w:r>
      <w:r>
        <w:rPr>
          <w:spacing w:val="36"/>
        </w:rPr>
        <w:t xml:space="preserve"> </w:t>
      </w:r>
      <w:r>
        <w:t>объяснение</w:t>
      </w:r>
      <w:r>
        <w:rPr>
          <w:spacing w:val="18"/>
        </w:rPr>
        <w:t xml:space="preserve"> </w:t>
      </w:r>
      <w:r>
        <w:t>исторических</w:t>
      </w:r>
      <w:r>
        <w:rPr>
          <w:spacing w:val="34"/>
        </w:rPr>
        <w:t xml:space="preserve"> </w:t>
      </w:r>
      <w:r>
        <w:t>событий,</w:t>
      </w:r>
      <w:r>
        <w:rPr>
          <w:spacing w:val="37"/>
        </w:rPr>
        <w:t xml:space="preserve"> </w:t>
      </w:r>
      <w:r>
        <w:rPr>
          <w:spacing w:val="-2"/>
        </w:rPr>
        <w:t>явлений:</w:t>
      </w:r>
    </w:p>
    <w:p w:rsidR="00D55340" w:rsidRDefault="00FA1172">
      <w:pPr>
        <w:pStyle w:val="a3"/>
        <w:tabs>
          <w:tab w:val="left" w:pos="1535"/>
          <w:tab w:val="left" w:pos="3365"/>
          <w:tab w:val="left" w:pos="4340"/>
          <w:tab w:val="left" w:pos="6265"/>
          <w:tab w:val="left" w:pos="6760"/>
          <w:tab w:val="left" w:pos="8350"/>
        </w:tabs>
        <w:spacing w:before="9"/>
        <w:ind w:left="9" w:firstLine="0"/>
        <w:jc w:val="left"/>
      </w:pPr>
      <w:r>
        <w:rPr>
          <w:spacing w:val="-2"/>
        </w:rPr>
        <w:t>раскрывать</w:t>
      </w:r>
      <w:r>
        <w:tab/>
      </w:r>
      <w:r>
        <w:rPr>
          <w:spacing w:val="-2"/>
        </w:rPr>
        <w:t>существенные</w:t>
      </w:r>
      <w:r>
        <w:tab/>
      </w:r>
      <w:r>
        <w:rPr>
          <w:spacing w:val="-4"/>
        </w:rPr>
        <w:t>черты</w:t>
      </w:r>
      <w:r>
        <w:tab/>
      </w:r>
      <w:r>
        <w:rPr>
          <w:spacing w:val="-2"/>
        </w:rPr>
        <w:t>экономических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социальных</w:t>
      </w:r>
      <w:r>
        <w:tab/>
      </w:r>
      <w:r>
        <w:rPr>
          <w:spacing w:val="-2"/>
        </w:rPr>
        <w:t>отношений</w:t>
      </w:r>
    </w:p>
    <w:p w:rsidR="00D55340" w:rsidRDefault="00D55340">
      <w:pPr>
        <w:pStyle w:val="a3"/>
        <w:jc w:val="left"/>
        <w:sectPr w:rsidR="00D55340">
          <w:type w:val="continuous"/>
          <w:pgSz w:w="11910" w:h="16850"/>
          <w:pgMar w:top="460" w:right="141" w:bottom="280" w:left="708" w:header="582" w:footer="0" w:gutter="0"/>
          <w:cols w:num="2" w:space="720" w:equalWidth="0">
            <w:col w:w="1078" w:space="40"/>
            <w:col w:w="9943"/>
          </w:cols>
        </w:sectPr>
      </w:pPr>
    </w:p>
    <w:p w:rsidR="00D55340" w:rsidRDefault="00FA1172">
      <w:pPr>
        <w:pStyle w:val="a3"/>
        <w:spacing w:before="14" w:line="247" w:lineRule="auto"/>
        <w:ind w:right="449" w:firstLine="0"/>
      </w:pPr>
      <w:r>
        <w:lastRenderedPageBreak/>
        <w:t>и политического строя на Руси и в других государствах, ценностей, господствовавших в средневековых</w:t>
      </w:r>
      <w:r>
        <w:rPr>
          <w:spacing w:val="40"/>
        </w:rPr>
        <w:t xml:space="preserve"> </w:t>
      </w:r>
      <w:r>
        <w:t>обществах,</w:t>
      </w:r>
      <w:r>
        <w:rPr>
          <w:spacing w:val="40"/>
        </w:rPr>
        <w:t xml:space="preserve"> </w:t>
      </w:r>
      <w:r>
        <w:t>представлений</w:t>
      </w:r>
      <w:r>
        <w:rPr>
          <w:spacing w:val="40"/>
        </w:rPr>
        <w:t xml:space="preserve"> </w:t>
      </w:r>
      <w:r>
        <w:t>средневекового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мире;</w:t>
      </w:r>
    </w:p>
    <w:p w:rsidR="00D55340" w:rsidRDefault="00FA1172">
      <w:pPr>
        <w:pStyle w:val="a3"/>
        <w:spacing w:before="7" w:line="252" w:lineRule="auto"/>
        <w:ind w:right="449"/>
      </w:pPr>
      <w:r>
        <w:t>объяснять</w:t>
      </w:r>
      <w:r>
        <w:rPr>
          <w:spacing w:val="40"/>
        </w:rPr>
        <w:t xml:space="preserve"> </w:t>
      </w:r>
      <w:r>
        <w:t>смысл</w:t>
      </w:r>
      <w:r>
        <w:rPr>
          <w:spacing w:val="40"/>
        </w:rPr>
        <w:t xml:space="preserve"> </w:t>
      </w:r>
      <w:r>
        <w:t>ключевых</w:t>
      </w:r>
      <w:r>
        <w:rPr>
          <w:spacing w:val="40"/>
        </w:rPr>
        <w:t xml:space="preserve"> </w:t>
      </w:r>
      <w:r>
        <w:t>понятий,</w:t>
      </w:r>
      <w:r>
        <w:rPr>
          <w:spacing w:val="40"/>
        </w:rPr>
        <w:t xml:space="preserve"> </w:t>
      </w:r>
      <w:r>
        <w:t>относящихся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данной</w:t>
      </w:r>
      <w:r>
        <w:rPr>
          <w:spacing w:val="40"/>
        </w:rPr>
        <w:t xml:space="preserve"> </w:t>
      </w:r>
      <w:r>
        <w:t>эпохе</w:t>
      </w:r>
      <w:r>
        <w:rPr>
          <w:spacing w:val="40"/>
        </w:rPr>
        <w:t xml:space="preserve"> </w:t>
      </w:r>
      <w:r>
        <w:t>отечественной</w:t>
      </w:r>
      <w:r>
        <w:rPr>
          <w:spacing w:val="40"/>
        </w:rPr>
        <w:t xml:space="preserve"> </w:t>
      </w:r>
      <w:r>
        <w:t>и всеобщей</w:t>
      </w:r>
      <w:r>
        <w:rPr>
          <w:spacing w:val="40"/>
        </w:rPr>
        <w:t xml:space="preserve"> </w:t>
      </w:r>
      <w:r>
        <w:t>истории,</w:t>
      </w:r>
      <w:r>
        <w:rPr>
          <w:spacing w:val="40"/>
        </w:rPr>
        <w:t xml:space="preserve"> </w:t>
      </w:r>
      <w:r>
        <w:t>конкретизировать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примерах</w:t>
      </w:r>
      <w:r>
        <w:rPr>
          <w:spacing w:val="40"/>
        </w:rPr>
        <w:t xml:space="preserve"> </w:t>
      </w:r>
      <w:r>
        <w:t>исторических</w:t>
      </w:r>
      <w:r>
        <w:rPr>
          <w:spacing w:val="40"/>
        </w:rPr>
        <w:t xml:space="preserve"> </w:t>
      </w:r>
      <w:r>
        <w:t>событий,</w:t>
      </w:r>
      <w:r>
        <w:rPr>
          <w:spacing w:val="40"/>
        </w:rPr>
        <w:t xml:space="preserve"> </w:t>
      </w:r>
      <w:r>
        <w:t>ситуаций;</w:t>
      </w:r>
    </w:p>
    <w:p w:rsidR="00D55340" w:rsidRDefault="00FA1172">
      <w:pPr>
        <w:pStyle w:val="a3"/>
        <w:spacing w:before="2" w:line="249" w:lineRule="auto"/>
        <w:ind w:right="439"/>
      </w:pPr>
      <w:r>
        <w:t>объяснять</w:t>
      </w:r>
      <w:r>
        <w:rPr>
          <w:spacing w:val="73"/>
          <w:w w:val="150"/>
        </w:rPr>
        <w:t xml:space="preserve">   </w:t>
      </w:r>
      <w:r>
        <w:t>причины</w:t>
      </w:r>
      <w:r>
        <w:rPr>
          <w:spacing w:val="72"/>
          <w:w w:val="150"/>
        </w:rPr>
        <w:t xml:space="preserve">   </w:t>
      </w:r>
      <w:r>
        <w:t>и</w:t>
      </w:r>
      <w:r>
        <w:rPr>
          <w:spacing w:val="79"/>
        </w:rPr>
        <w:t xml:space="preserve">    </w:t>
      </w:r>
      <w:r>
        <w:t>следствия</w:t>
      </w:r>
      <w:r>
        <w:rPr>
          <w:spacing w:val="74"/>
          <w:w w:val="150"/>
        </w:rPr>
        <w:t xml:space="preserve">   </w:t>
      </w:r>
      <w:r>
        <w:t>важнейших</w:t>
      </w:r>
      <w:r>
        <w:rPr>
          <w:spacing w:val="79"/>
        </w:rPr>
        <w:t xml:space="preserve">    </w:t>
      </w:r>
      <w:r>
        <w:t>событий</w:t>
      </w:r>
      <w:r>
        <w:rPr>
          <w:spacing w:val="79"/>
        </w:rPr>
        <w:t xml:space="preserve">    </w:t>
      </w:r>
      <w:r>
        <w:t>отечественной и всеобщей истории эпохи Средневековья (находить в учебнике и излагать суждения о причинах и следствиях исторически</w:t>
      </w:r>
      <w:r>
        <w:t>х событий, соотносить объяснение причин и следствий событий, представленное в нескольких текстах);</w:t>
      </w:r>
    </w:p>
    <w:p w:rsidR="00D55340" w:rsidRDefault="00FA1172">
      <w:pPr>
        <w:pStyle w:val="a3"/>
        <w:spacing w:line="247" w:lineRule="auto"/>
        <w:ind w:right="439"/>
      </w:pPr>
      <w:r>
        <w:t>проводить</w:t>
      </w:r>
      <w:r>
        <w:rPr>
          <w:spacing w:val="40"/>
        </w:rPr>
        <w:t xml:space="preserve"> </w:t>
      </w:r>
      <w:r>
        <w:t>синхронизацию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сопоставление</w:t>
      </w:r>
      <w:r>
        <w:rPr>
          <w:spacing w:val="40"/>
        </w:rPr>
        <w:t xml:space="preserve"> </w:t>
      </w:r>
      <w:r>
        <w:t>однотипных</w:t>
      </w:r>
      <w:r>
        <w:rPr>
          <w:spacing w:val="40"/>
        </w:rPr>
        <w:t xml:space="preserve"> </w:t>
      </w:r>
      <w:r>
        <w:t>событий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процессов</w:t>
      </w:r>
      <w:r>
        <w:rPr>
          <w:spacing w:val="80"/>
        </w:rPr>
        <w:t xml:space="preserve"> </w:t>
      </w:r>
      <w:r>
        <w:rPr>
          <w:position w:val="1"/>
        </w:rPr>
        <w:t>отечественной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всеобщей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истории</w:t>
      </w:r>
      <w:r>
        <w:rPr>
          <w:spacing w:val="40"/>
          <w:position w:val="1"/>
        </w:rPr>
        <w:t xml:space="preserve"> </w:t>
      </w:r>
      <w:r>
        <w:t>(</w:t>
      </w:r>
      <w:r>
        <w:rPr>
          <w:position w:val="1"/>
        </w:rPr>
        <w:t>по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предложенному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плану),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выделять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черты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сходства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и </w:t>
      </w:r>
      <w:r>
        <w:rPr>
          <w:spacing w:val="-2"/>
        </w:rPr>
        <w:t>р</w:t>
      </w:r>
      <w:r>
        <w:rPr>
          <w:spacing w:val="-2"/>
        </w:rPr>
        <w:t>азличия.</w:t>
      </w:r>
    </w:p>
    <w:p w:rsidR="00D55340" w:rsidRDefault="00FA1172">
      <w:pPr>
        <w:pStyle w:val="a3"/>
        <w:spacing w:before="2" w:line="252" w:lineRule="auto"/>
        <w:ind w:right="461"/>
      </w:pPr>
      <w:r>
        <w:t>Рассмотрение исторических версий и оценок, определение своего отношения к наиболее значимым событиям и</w:t>
      </w:r>
      <w:r>
        <w:rPr>
          <w:spacing w:val="40"/>
        </w:rPr>
        <w:t xml:space="preserve"> </w:t>
      </w:r>
      <w:r>
        <w:t>личностям прошлого:</w:t>
      </w:r>
    </w:p>
    <w:p w:rsidR="00D55340" w:rsidRDefault="00FA1172">
      <w:pPr>
        <w:pStyle w:val="a3"/>
        <w:spacing w:line="252" w:lineRule="auto"/>
        <w:ind w:right="442"/>
      </w:pPr>
      <w:r>
        <w:t>излагать</w:t>
      </w:r>
      <w:r>
        <w:rPr>
          <w:spacing w:val="70"/>
          <w:w w:val="150"/>
        </w:rPr>
        <w:t xml:space="preserve">  </w:t>
      </w:r>
      <w:r>
        <w:t>оценки</w:t>
      </w:r>
      <w:r>
        <w:rPr>
          <w:spacing w:val="71"/>
        </w:rPr>
        <w:t xml:space="preserve">   </w:t>
      </w:r>
      <w:r>
        <w:t>событий</w:t>
      </w:r>
      <w:r>
        <w:rPr>
          <w:spacing w:val="71"/>
        </w:rPr>
        <w:t xml:space="preserve">   </w:t>
      </w:r>
      <w:r>
        <w:t>и</w:t>
      </w:r>
      <w:r>
        <w:rPr>
          <w:spacing w:val="69"/>
        </w:rPr>
        <w:t xml:space="preserve">   </w:t>
      </w:r>
      <w:r>
        <w:t>личностей</w:t>
      </w:r>
      <w:r>
        <w:rPr>
          <w:spacing w:val="68"/>
        </w:rPr>
        <w:t xml:space="preserve">   </w:t>
      </w:r>
      <w:r>
        <w:t>эпохи</w:t>
      </w:r>
      <w:r>
        <w:rPr>
          <w:spacing w:val="71"/>
        </w:rPr>
        <w:t xml:space="preserve">   </w:t>
      </w:r>
      <w:r>
        <w:t>Средневековья,</w:t>
      </w:r>
      <w:r>
        <w:rPr>
          <w:spacing w:val="69"/>
        </w:rPr>
        <w:t xml:space="preserve">   </w:t>
      </w:r>
      <w:r>
        <w:t>приводимые в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научно-популярной</w:t>
      </w:r>
      <w:r>
        <w:rPr>
          <w:spacing w:val="40"/>
        </w:rPr>
        <w:t xml:space="preserve"> </w:t>
      </w:r>
      <w:r>
        <w:t>литературе,</w:t>
      </w:r>
      <w:r>
        <w:rPr>
          <w:spacing w:val="40"/>
        </w:rPr>
        <w:t xml:space="preserve"> </w:t>
      </w:r>
      <w:r>
        <w:t>объяснять,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каких</w:t>
      </w:r>
      <w:r>
        <w:rPr>
          <w:spacing w:val="40"/>
        </w:rPr>
        <w:t xml:space="preserve"> </w:t>
      </w:r>
      <w:r>
        <w:t>фактах</w:t>
      </w:r>
      <w:r>
        <w:rPr>
          <w:spacing w:val="40"/>
        </w:rPr>
        <w:t xml:space="preserve"> </w:t>
      </w:r>
      <w:r>
        <w:t>они</w:t>
      </w:r>
      <w:r>
        <w:rPr>
          <w:spacing w:val="40"/>
        </w:rPr>
        <w:t xml:space="preserve"> </w:t>
      </w:r>
      <w:r>
        <w:t>основаны;</w:t>
      </w:r>
    </w:p>
    <w:p w:rsidR="00D55340" w:rsidRDefault="00FA1172">
      <w:pPr>
        <w:pStyle w:val="a3"/>
        <w:spacing w:before="3" w:line="244" w:lineRule="auto"/>
        <w:ind w:right="472"/>
      </w:pPr>
      <w:proofErr w:type="gramStart"/>
      <w:r>
        <w:t>высказывать отношение</w:t>
      </w:r>
      <w:proofErr w:type="gramEnd"/>
      <w:r>
        <w:t xml:space="preserve"> к поступкам и качествам людей средневековой эпохи с учетом исторического</w:t>
      </w:r>
      <w:r>
        <w:rPr>
          <w:spacing w:val="40"/>
        </w:rPr>
        <w:t xml:space="preserve"> </w:t>
      </w:r>
      <w:r>
        <w:t>контекста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восприятия</w:t>
      </w:r>
      <w:r>
        <w:rPr>
          <w:spacing w:val="40"/>
        </w:rPr>
        <w:t xml:space="preserve"> </w:t>
      </w:r>
      <w:r>
        <w:t>современного</w:t>
      </w:r>
      <w:r>
        <w:rPr>
          <w:spacing w:val="40"/>
        </w:rPr>
        <w:t xml:space="preserve"> </w:t>
      </w:r>
      <w:r>
        <w:t>человека.</w:t>
      </w:r>
    </w:p>
    <w:p w:rsidR="00D55340" w:rsidRDefault="00FA1172">
      <w:pPr>
        <w:pStyle w:val="a3"/>
        <w:spacing w:before="8"/>
        <w:ind w:left="1131" w:firstLine="0"/>
      </w:pPr>
      <w:r>
        <w:t>Применение</w:t>
      </w:r>
      <w:r>
        <w:rPr>
          <w:spacing w:val="25"/>
        </w:rPr>
        <w:t xml:space="preserve"> </w:t>
      </w:r>
      <w:r>
        <w:t>исторических</w:t>
      </w:r>
      <w:r>
        <w:rPr>
          <w:spacing w:val="41"/>
        </w:rPr>
        <w:t xml:space="preserve"> </w:t>
      </w:r>
      <w:r>
        <w:rPr>
          <w:spacing w:val="-2"/>
        </w:rPr>
        <w:t>знаний:</w:t>
      </w:r>
    </w:p>
    <w:p w:rsidR="00D55340" w:rsidRDefault="00FA1172">
      <w:pPr>
        <w:pStyle w:val="a3"/>
        <w:spacing w:before="9" w:line="247" w:lineRule="auto"/>
        <w:ind w:right="459"/>
      </w:pPr>
      <w:r>
        <w:t>объяснять значение памятников истории и культуры Руси и других стран эпохи</w:t>
      </w:r>
      <w:r>
        <w:rPr>
          <w:spacing w:val="80"/>
        </w:rPr>
        <w:t xml:space="preserve"> </w:t>
      </w:r>
      <w:r>
        <w:t>Средневековья,</w:t>
      </w:r>
      <w:r>
        <w:rPr>
          <w:spacing w:val="40"/>
        </w:rPr>
        <w:t xml:space="preserve"> </w:t>
      </w:r>
      <w:r>
        <w:t>необходимость</w:t>
      </w:r>
      <w:r>
        <w:rPr>
          <w:spacing w:val="40"/>
        </w:rPr>
        <w:t xml:space="preserve"> </w:t>
      </w:r>
      <w:r>
        <w:t>сохранения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современном</w:t>
      </w:r>
      <w:r>
        <w:rPr>
          <w:spacing w:val="40"/>
        </w:rPr>
        <w:t xml:space="preserve"> </w:t>
      </w:r>
      <w:r>
        <w:t>мире;</w:t>
      </w:r>
    </w:p>
    <w:p w:rsidR="00D55340" w:rsidRDefault="00FA1172">
      <w:pPr>
        <w:pStyle w:val="a3"/>
        <w:spacing w:before="8" w:line="247" w:lineRule="auto"/>
        <w:ind w:right="431"/>
      </w:pPr>
      <w:r>
        <w:t>выполнять</w:t>
      </w:r>
      <w:r>
        <w:rPr>
          <w:spacing w:val="80"/>
          <w:w w:val="150"/>
        </w:rPr>
        <w:t xml:space="preserve">  </w:t>
      </w:r>
      <w:r>
        <w:t>учебные</w:t>
      </w:r>
      <w:r>
        <w:rPr>
          <w:spacing w:val="80"/>
          <w:w w:val="150"/>
        </w:rPr>
        <w:t xml:space="preserve">  </w:t>
      </w:r>
      <w:r>
        <w:t>проекты</w:t>
      </w:r>
      <w:r>
        <w:rPr>
          <w:spacing w:val="80"/>
          <w:w w:val="150"/>
        </w:rPr>
        <w:t xml:space="preserve">  </w:t>
      </w:r>
      <w:r>
        <w:t>по</w:t>
      </w:r>
      <w:r>
        <w:rPr>
          <w:spacing w:val="80"/>
          <w:w w:val="150"/>
        </w:rPr>
        <w:t xml:space="preserve">  </w:t>
      </w:r>
      <w:r>
        <w:t>истории</w:t>
      </w:r>
      <w:r>
        <w:rPr>
          <w:spacing w:val="80"/>
          <w:w w:val="150"/>
        </w:rPr>
        <w:t xml:space="preserve">  </w:t>
      </w:r>
      <w:r>
        <w:t>Средних</w:t>
      </w:r>
      <w:r>
        <w:rPr>
          <w:spacing w:val="80"/>
          <w:w w:val="150"/>
        </w:rPr>
        <w:t xml:space="preserve">  </w:t>
      </w:r>
      <w:r>
        <w:t>веков</w:t>
      </w:r>
      <w:r>
        <w:rPr>
          <w:spacing w:val="67"/>
        </w:rPr>
        <w:t xml:space="preserve">   </w:t>
      </w:r>
      <w:r>
        <w:t>(в</w:t>
      </w:r>
      <w:r>
        <w:rPr>
          <w:spacing w:val="80"/>
          <w:w w:val="150"/>
        </w:rPr>
        <w:t xml:space="preserve">  </w:t>
      </w:r>
      <w:r>
        <w:t>том</w:t>
      </w:r>
      <w:r>
        <w:rPr>
          <w:spacing w:val="80"/>
          <w:w w:val="150"/>
        </w:rPr>
        <w:t xml:space="preserve">  </w:t>
      </w:r>
      <w:r>
        <w:t>числе на региональном материале).</w:t>
      </w:r>
    </w:p>
    <w:p w:rsidR="00D55340" w:rsidRDefault="00FA1172">
      <w:pPr>
        <w:pStyle w:val="a3"/>
        <w:spacing w:before="7" w:line="247" w:lineRule="auto"/>
        <w:ind w:left="1131" w:right="4415" w:firstLine="0"/>
      </w:pPr>
      <w:r>
        <w:t>Предметные резул</w:t>
      </w:r>
      <w:r>
        <w:t>ьтаты изучения истории в 7 классе. Знание хронологии, работа с хронологией:</w:t>
      </w:r>
    </w:p>
    <w:p w:rsidR="00D55340" w:rsidRDefault="00FA1172">
      <w:pPr>
        <w:pStyle w:val="a3"/>
        <w:spacing w:before="12" w:line="247" w:lineRule="auto"/>
        <w:ind w:right="449"/>
      </w:pPr>
      <w:r>
        <w:t>называть</w:t>
      </w:r>
      <w:r>
        <w:rPr>
          <w:spacing w:val="80"/>
        </w:rPr>
        <w:t xml:space="preserve">   </w:t>
      </w:r>
      <w:r>
        <w:t>этапы</w:t>
      </w:r>
      <w:r>
        <w:rPr>
          <w:spacing w:val="80"/>
        </w:rPr>
        <w:t xml:space="preserve">   </w:t>
      </w:r>
      <w:r>
        <w:t>отечественной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всеобщей</w:t>
      </w:r>
      <w:r>
        <w:rPr>
          <w:spacing w:val="80"/>
        </w:rPr>
        <w:t xml:space="preserve">   </w:t>
      </w:r>
      <w:r>
        <w:t>истории</w:t>
      </w:r>
      <w:r>
        <w:rPr>
          <w:spacing w:val="80"/>
        </w:rPr>
        <w:t xml:space="preserve">   </w:t>
      </w:r>
      <w:r>
        <w:t>Нового</w:t>
      </w:r>
      <w:r>
        <w:rPr>
          <w:spacing w:val="80"/>
        </w:rPr>
        <w:t xml:space="preserve">   </w:t>
      </w:r>
      <w:r>
        <w:t>времени, их хронологические рамки;</w:t>
      </w:r>
    </w:p>
    <w:p w:rsidR="00D55340" w:rsidRDefault="00FA1172">
      <w:pPr>
        <w:pStyle w:val="a3"/>
        <w:spacing w:before="3" w:line="247" w:lineRule="auto"/>
        <w:ind w:right="454" w:firstLine="710"/>
      </w:pPr>
      <w:r>
        <w:t>локализовать во времени</w:t>
      </w:r>
      <w:r>
        <w:rPr>
          <w:spacing w:val="40"/>
        </w:rPr>
        <w:t xml:space="preserve"> </w:t>
      </w:r>
      <w:r>
        <w:t>ключевые</w:t>
      </w:r>
      <w:r>
        <w:rPr>
          <w:spacing w:val="40"/>
        </w:rPr>
        <w:t xml:space="preserve"> </w:t>
      </w:r>
      <w:r>
        <w:t>события</w:t>
      </w:r>
      <w:r>
        <w:rPr>
          <w:spacing w:val="40"/>
        </w:rPr>
        <w:t xml:space="preserve"> </w:t>
      </w:r>
      <w:r>
        <w:t>отечественной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всеобщей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XVI‒XVII вв., определять их принадлежность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века</w:t>
      </w:r>
      <w:r>
        <w:rPr>
          <w:spacing w:val="40"/>
        </w:rPr>
        <w:t xml:space="preserve"> </w:t>
      </w:r>
      <w:r>
        <w:t>(половина,</w:t>
      </w:r>
      <w:r>
        <w:rPr>
          <w:spacing w:val="40"/>
        </w:rPr>
        <w:t xml:space="preserve"> </w:t>
      </w:r>
      <w:r>
        <w:t>треть, четверть);</w:t>
      </w:r>
    </w:p>
    <w:p w:rsidR="00D55340" w:rsidRDefault="00FA1172">
      <w:pPr>
        <w:pStyle w:val="a3"/>
        <w:spacing w:before="3" w:line="252" w:lineRule="auto"/>
        <w:ind w:left="1131" w:right="911" w:hanging="5"/>
      </w:pPr>
      <w:r>
        <w:t>устанавливать синхронность событий отечественной и всеобщей истории XVI‒XVII вв. Знание исторических фактов,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фактами:</w:t>
      </w:r>
    </w:p>
    <w:p w:rsidR="00D55340" w:rsidRDefault="00FA1172">
      <w:pPr>
        <w:pStyle w:val="a3"/>
        <w:spacing w:before="6" w:line="247" w:lineRule="auto"/>
        <w:ind w:right="467"/>
      </w:pPr>
      <w:r>
        <w:t xml:space="preserve">указывать (называть) место, обстоятельства, </w:t>
      </w:r>
      <w:r>
        <w:t>участников, результаты важнейших событий отечественной</w:t>
      </w:r>
      <w:r>
        <w:rPr>
          <w:spacing w:val="40"/>
        </w:rPr>
        <w:t xml:space="preserve"> </w:t>
      </w:r>
      <w:r>
        <w:t>и всеобщей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XVI‒XVII</w:t>
      </w:r>
      <w:r>
        <w:rPr>
          <w:spacing w:val="40"/>
        </w:rPr>
        <w:t xml:space="preserve"> </w:t>
      </w:r>
      <w:r>
        <w:t>вв.;</w:t>
      </w:r>
    </w:p>
    <w:p w:rsidR="00D55340" w:rsidRDefault="00FA1172">
      <w:pPr>
        <w:pStyle w:val="a3"/>
        <w:spacing w:before="2" w:line="247" w:lineRule="auto"/>
        <w:ind w:right="457"/>
      </w:pPr>
      <w:r>
        <w:t>группировать,</w:t>
      </w:r>
      <w:r>
        <w:rPr>
          <w:spacing w:val="40"/>
        </w:rPr>
        <w:t xml:space="preserve"> </w:t>
      </w:r>
      <w:r>
        <w:t>систематизировать</w:t>
      </w:r>
      <w:r>
        <w:rPr>
          <w:spacing w:val="40"/>
        </w:rPr>
        <w:t xml:space="preserve"> </w:t>
      </w:r>
      <w:r>
        <w:t>факты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заданному</w:t>
      </w:r>
      <w:r>
        <w:rPr>
          <w:spacing w:val="40"/>
        </w:rPr>
        <w:t xml:space="preserve"> </w:t>
      </w:r>
      <w:r>
        <w:t>признаку</w:t>
      </w:r>
      <w:r>
        <w:rPr>
          <w:spacing w:val="40"/>
        </w:rPr>
        <w:t xml:space="preserve"> </w:t>
      </w:r>
      <w:r>
        <w:t>(группировка</w:t>
      </w:r>
      <w:r>
        <w:rPr>
          <w:spacing w:val="40"/>
        </w:rPr>
        <w:t xml:space="preserve"> </w:t>
      </w:r>
      <w:r>
        <w:t>событий</w:t>
      </w:r>
      <w:r>
        <w:rPr>
          <w:spacing w:val="40"/>
        </w:rPr>
        <w:t xml:space="preserve"> </w:t>
      </w:r>
      <w:r>
        <w:t>по их</w:t>
      </w:r>
      <w:r>
        <w:rPr>
          <w:spacing w:val="40"/>
        </w:rPr>
        <w:t xml:space="preserve"> </w:t>
      </w:r>
      <w:r>
        <w:t>принадлежности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историческим</w:t>
      </w:r>
      <w:r>
        <w:rPr>
          <w:spacing w:val="40"/>
        </w:rPr>
        <w:t xml:space="preserve"> </w:t>
      </w:r>
      <w:r>
        <w:t>процессам,</w:t>
      </w:r>
      <w:r>
        <w:rPr>
          <w:spacing w:val="40"/>
        </w:rPr>
        <w:t xml:space="preserve"> </w:t>
      </w:r>
      <w:r>
        <w:t>составление</w:t>
      </w:r>
      <w:r>
        <w:rPr>
          <w:spacing w:val="40"/>
        </w:rPr>
        <w:t xml:space="preserve"> </w:t>
      </w:r>
      <w:r>
        <w:t>таблиц,</w:t>
      </w:r>
      <w:r>
        <w:rPr>
          <w:spacing w:val="40"/>
        </w:rPr>
        <w:t xml:space="preserve"> </w:t>
      </w:r>
      <w:r>
        <w:t>схем).</w:t>
      </w:r>
    </w:p>
    <w:p w:rsidR="00D55340" w:rsidRDefault="00FA1172">
      <w:pPr>
        <w:pStyle w:val="a3"/>
        <w:spacing w:line="262" w:lineRule="exact"/>
        <w:ind w:left="1131" w:firstLine="0"/>
      </w:pPr>
      <w:r>
        <w:t>Работа</w:t>
      </w:r>
      <w:r>
        <w:rPr>
          <w:spacing w:val="21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исто</w:t>
      </w:r>
      <w:r>
        <w:t>рической</w:t>
      </w:r>
      <w:r>
        <w:rPr>
          <w:spacing w:val="36"/>
        </w:rPr>
        <w:t xml:space="preserve"> </w:t>
      </w:r>
      <w:r>
        <w:rPr>
          <w:spacing w:val="-2"/>
        </w:rPr>
        <w:t>картой:</w:t>
      </w:r>
    </w:p>
    <w:p w:rsidR="00D55340" w:rsidRDefault="00FA1172">
      <w:pPr>
        <w:pStyle w:val="a3"/>
        <w:spacing w:before="19" w:line="247" w:lineRule="auto"/>
        <w:ind w:right="461"/>
      </w:pPr>
      <w:r>
        <w:t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XVI‒XVII вв.;</w:t>
      </w:r>
    </w:p>
    <w:p w:rsidR="00D55340" w:rsidRDefault="00FA1172">
      <w:pPr>
        <w:pStyle w:val="a3"/>
        <w:spacing w:before="9" w:line="252" w:lineRule="auto"/>
        <w:jc w:val="left"/>
      </w:pPr>
      <w:r>
        <w:t>устанавливать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карты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между</w:t>
      </w:r>
      <w:r>
        <w:rPr>
          <w:spacing w:val="34"/>
        </w:rPr>
        <w:t xml:space="preserve"> </w:t>
      </w:r>
      <w:r>
        <w:t>географическим</w:t>
      </w:r>
      <w:r>
        <w:rPr>
          <w:spacing w:val="40"/>
        </w:rPr>
        <w:t xml:space="preserve"> </w:t>
      </w:r>
      <w:r>
        <w:t>положением</w:t>
      </w:r>
      <w:r>
        <w:rPr>
          <w:spacing w:val="40"/>
        </w:rPr>
        <w:t xml:space="preserve"> </w:t>
      </w:r>
      <w:r>
        <w:t>страны</w:t>
      </w:r>
      <w:r>
        <w:rPr>
          <w:spacing w:val="40"/>
        </w:rPr>
        <w:t xml:space="preserve"> </w:t>
      </w:r>
      <w:r>
        <w:t>и особенностями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экономического,</w:t>
      </w:r>
      <w:r>
        <w:rPr>
          <w:spacing w:val="40"/>
        </w:rPr>
        <w:t xml:space="preserve"> </w:t>
      </w:r>
      <w:r>
        <w:t>социального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политического</w:t>
      </w:r>
      <w:r>
        <w:rPr>
          <w:spacing w:val="40"/>
        </w:rPr>
        <w:t xml:space="preserve"> </w:t>
      </w:r>
      <w:r>
        <w:t>развития.</w:t>
      </w:r>
    </w:p>
    <w:p w:rsidR="00D55340" w:rsidRDefault="00FA1172">
      <w:pPr>
        <w:pStyle w:val="a3"/>
        <w:spacing w:before="1"/>
        <w:ind w:left="1131" w:firstLine="0"/>
        <w:jc w:val="left"/>
      </w:pPr>
      <w:r>
        <w:t>Работа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историческими</w:t>
      </w:r>
      <w:r>
        <w:rPr>
          <w:spacing w:val="33"/>
        </w:rPr>
        <w:t xml:space="preserve"> </w:t>
      </w:r>
      <w:r>
        <w:rPr>
          <w:spacing w:val="-2"/>
        </w:rPr>
        <w:t>источниками:</w:t>
      </w:r>
    </w:p>
    <w:p w:rsidR="00D55340" w:rsidRDefault="00FA1172">
      <w:pPr>
        <w:pStyle w:val="a3"/>
        <w:tabs>
          <w:tab w:val="left" w:pos="2422"/>
          <w:tab w:val="left" w:pos="3234"/>
          <w:tab w:val="left" w:pos="4790"/>
          <w:tab w:val="left" w:pos="6489"/>
          <w:tab w:val="left" w:pos="7964"/>
          <w:tab w:val="left" w:pos="9789"/>
        </w:tabs>
        <w:spacing w:before="10" w:line="247" w:lineRule="auto"/>
        <w:ind w:right="458"/>
        <w:jc w:val="left"/>
      </w:pPr>
      <w:r>
        <w:rPr>
          <w:spacing w:val="-2"/>
        </w:rPr>
        <w:t>различать</w:t>
      </w:r>
      <w:r>
        <w:tab/>
      </w:r>
      <w:r>
        <w:rPr>
          <w:spacing w:val="-4"/>
        </w:rPr>
        <w:t>виды</w:t>
      </w:r>
      <w:r>
        <w:tab/>
      </w:r>
      <w:r>
        <w:rPr>
          <w:spacing w:val="-2"/>
        </w:rPr>
        <w:t>письменных</w:t>
      </w:r>
      <w:r>
        <w:tab/>
      </w:r>
      <w:r>
        <w:rPr>
          <w:spacing w:val="-2"/>
        </w:rPr>
        <w:t>исторических</w:t>
      </w:r>
      <w:r>
        <w:tab/>
      </w:r>
      <w:r>
        <w:rPr>
          <w:spacing w:val="-2"/>
        </w:rPr>
        <w:t>источников</w:t>
      </w:r>
      <w:r>
        <w:tab/>
      </w:r>
      <w:r>
        <w:rPr>
          <w:spacing w:val="-2"/>
        </w:rPr>
        <w:t>(официальные,</w:t>
      </w:r>
      <w:r>
        <w:tab/>
      </w:r>
      <w:r>
        <w:rPr>
          <w:spacing w:val="-2"/>
        </w:rPr>
        <w:t xml:space="preserve">личные, </w:t>
      </w:r>
      <w:r>
        <w:t>литературные и другие);</w:t>
      </w:r>
    </w:p>
    <w:p w:rsidR="00D55340" w:rsidRDefault="00FA1172">
      <w:pPr>
        <w:pStyle w:val="a3"/>
        <w:tabs>
          <w:tab w:val="left" w:pos="3214"/>
          <w:tab w:val="left" w:pos="5179"/>
          <w:tab w:val="left" w:pos="5721"/>
          <w:tab w:val="left" w:pos="6600"/>
          <w:tab w:val="left" w:pos="7916"/>
          <w:tab w:val="left" w:pos="9457"/>
        </w:tabs>
        <w:spacing w:before="2" w:line="252" w:lineRule="auto"/>
        <w:ind w:right="451"/>
        <w:jc w:val="left"/>
      </w:pPr>
      <w:r>
        <w:rPr>
          <w:spacing w:val="-2"/>
        </w:rPr>
        <w:t>характеризовать</w:t>
      </w:r>
      <w:r>
        <w:tab/>
      </w:r>
      <w:r>
        <w:rPr>
          <w:spacing w:val="-2"/>
        </w:rPr>
        <w:t>об</w:t>
      </w:r>
      <w:r>
        <w:rPr>
          <w:spacing w:val="-2"/>
        </w:rPr>
        <w:t>стоятельства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цель</w:t>
      </w:r>
      <w:r>
        <w:tab/>
      </w:r>
      <w:r>
        <w:rPr>
          <w:spacing w:val="-2"/>
        </w:rPr>
        <w:t>создания</w:t>
      </w:r>
      <w:r>
        <w:tab/>
      </w:r>
      <w:r>
        <w:rPr>
          <w:spacing w:val="-2"/>
        </w:rPr>
        <w:t>источника,</w:t>
      </w:r>
      <w:r>
        <w:tab/>
      </w:r>
      <w:r>
        <w:rPr>
          <w:spacing w:val="-2"/>
        </w:rPr>
        <w:t xml:space="preserve">раскрывать </w:t>
      </w:r>
      <w:r>
        <w:t>его информационную ценность;</w:t>
      </w:r>
    </w:p>
    <w:p w:rsidR="00D55340" w:rsidRDefault="00D55340">
      <w:pPr>
        <w:pStyle w:val="a3"/>
        <w:spacing w:line="252" w:lineRule="auto"/>
        <w:jc w:val="left"/>
        <w:sectPr w:rsidR="00D55340">
          <w:type w:val="continuous"/>
          <w:pgSz w:w="11910" w:h="16850"/>
          <w:pgMar w:top="460" w:right="141" w:bottom="280" w:left="708" w:header="582" w:footer="0" w:gutter="0"/>
          <w:cols w:space="720"/>
        </w:sectPr>
      </w:pPr>
    </w:p>
    <w:p w:rsidR="00D55340" w:rsidRDefault="00FA1172">
      <w:pPr>
        <w:pStyle w:val="a3"/>
        <w:tabs>
          <w:tab w:val="left" w:pos="2490"/>
          <w:tab w:val="left" w:pos="3392"/>
          <w:tab w:val="left" w:pos="4991"/>
          <w:tab w:val="left" w:pos="5409"/>
          <w:tab w:val="left" w:pos="6360"/>
          <w:tab w:val="left" w:pos="7983"/>
          <w:tab w:val="left" w:pos="9414"/>
        </w:tabs>
        <w:spacing w:line="247" w:lineRule="auto"/>
        <w:ind w:right="455"/>
        <w:jc w:val="left"/>
      </w:pPr>
      <w:r>
        <w:rPr>
          <w:spacing w:val="-2"/>
        </w:rPr>
        <w:lastRenderedPageBreak/>
        <w:t>проводить</w:t>
      </w:r>
      <w:r>
        <w:tab/>
      </w:r>
      <w:r>
        <w:rPr>
          <w:spacing w:val="-4"/>
        </w:rPr>
        <w:t>поиск</w:t>
      </w:r>
      <w:r>
        <w:tab/>
      </w:r>
      <w:r>
        <w:rPr>
          <w:spacing w:val="-2"/>
        </w:rPr>
        <w:t>информации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тексте</w:t>
      </w:r>
      <w:r>
        <w:tab/>
      </w:r>
      <w:r>
        <w:rPr>
          <w:spacing w:val="-2"/>
        </w:rPr>
        <w:t>письменного</w:t>
      </w:r>
      <w:r>
        <w:tab/>
      </w:r>
      <w:r>
        <w:rPr>
          <w:spacing w:val="-2"/>
        </w:rPr>
        <w:t>источника,</w:t>
      </w:r>
      <w:r>
        <w:tab/>
      </w:r>
      <w:r>
        <w:rPr>
          <w:spacing w:val="-2"/>
        </w:rPr>
        <w:t xml:space="preserve">визуальных </w:t>
      </w:r>
      <w:r>
        <w:t>и вещественных памятниках эпохи;</w:t>
      </w:r>
    </w:p>
    <w:p w:rsidR="00D55340" w:rsidRDefault="00FA1172">
      <w:pPr>
        <w:pStyle w:val="a3"/>
        <w:spacing w:before="7" w:line="247" w:lineRule="auto"/>
        <w:ind w:left="1126" w:firstLine="0"/>
        <w:jc w:val="left"/>
      </w:pPr>
      <w:r>
        <w:t>сопоставлять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систематизировать</w:t>
      </w:r>
      <w:r>
        <w:rPr>
          <w:spacing w:val="-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однотипных</w:t>
      </w:r>
      <w:r>
        <w:rPr>
          <w:spacing w:val="-7"/>
        </w:rPr>
        <w:t xml:space="preserve"> </w:t>
      </w:r>
      <w:r>
        <w:t>источников. Историческое описание (реконструкция):</w:t>
      </w:r>
    </w:p>
    <w:p w:rsidR="00D55340" w:rsidRDefault="00FA1172">
      <w:pPr>
        <w:pStyle w:val="a3"/>
        <w:tabs>
          <w:tab w:val="left" w:pos="2840"/>
          <w:tab w:val="left" w:pos="3325"/>
          <w:tab w:val="left" w:pos="4732"/>
          <w:tab w:val="left" w:pos="6072"/>
          <w:tab w:val="left" w:pos="7930"/>
          <w:tab w:val="left" w:pos="8434"/>
          <w:tab w:val="left" w:pos="9779"/>
        </w:tabs>
        <w:spacing w:before="7" w:line="247" w:lineRule="auto"/>
        <w:ind w:right="451"/>
        <w:jc w:val="left"/>
      </w:pPr>
      <w:r>
        <w:rPr>
          <w:spacing w:val="-2"/>
        </w:rPr>
        <w:t>рассказывать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ключевых</w:t>
      </w:r>
      <w:r>
        <w:tab/>
      </w:r>
      <w:r>
        <w:rPr>
          <w:spacing w:val="-2"/>
        </w:rPr>
        <w:t>событиях</w:t>
      </w:r>
      <w:r>
        <w:tab/>
      </w:r>
      <w:r>
        <w:rPr>
          <w:spacing w:val="-2"/>
        </w:rPr>
        <w:t>отечественной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всеобщей</w:t>
      </w:r>
      <w:r>
        <w:tab/>
      </w:r>
      <w:r>
        <w:rPr>
          <w:spacing w:val="-2"/>
        </w:rPr>
        <w:t xml:space="preserve">истории </w:t>
      </w:r>
      <w:r>
        <w:t>XVI‒XVII вв., их участниках;</w:t>
      </w:r>
    </w:p>
    <w:p w:rsidR="00D55340" w:rsidRDefault="00FA1172">
      <w:pPr>
        <w:pStyle w:val="a3"/>
        <w:tabs>
          <w:tab w:val="left" w:pos="2662"/>
          <w:tab w:val="left" w:pos="3959"/>
          <w:tab w:val="left" w:pos="5995"/>
          <w:tab w:val="left" w:pos="7493"/>
          <w:tab w:val="left" w:pos="9126"/>
        </w:tabs>
        <w:spacing w:before="3" w:line="247" w:lineRule="auto"/>
        <w:ind w:right="503"/>
        <w:jc w:val="left"/>
      </w:pPr>
      <w:r>
        <w:rPr>
          <w:spacing w:val="-2"/>
        </w:rPr>
        <w:t>составлять</w:t>
      </w:r>
      <w:r>
        <w:tab/>
      </w:r>
      <w:r>
        <w:rPr>
          <w:spacing w:val="-2"/>
        </w:rPr>
        <w:t>краткую</w:t>
      </w:r>
      <w:r>
        <w:tab/>
      </w:r>
      <w:r>
        <w:rPr>
          <w:spacing w:val="-2"/>
        </w:rPr>
        <w:t>характеристику</w:t>
      </w:r>
      <w:r>
        <w:tab/>
      </w:r>
      <w:r>
        <w:rPr>
          <w:spacing w:val="-2"/>
        </w:rPr>
        <w:t>известных</w:t>
      </w:r>
      <w:r>
        <w:tab/>
      </w:r>
      <w:r>
        <w:rPr>
          <w:spacing w:val="-2"/>
        </w:rPr>
        <w:t>персоналий</w:t>
      </w:r>
      <w:r>
        <w:tab/>
      </w:r>
      <w:r>
        <w:rPr>
          <w:spacing w:val="-2"/>
        </w:rPr>
        <w:t xml:space="preserve">отечественной </w:t>
      </w:r>
      <w:r>
        <w:t>и</w:t>
      </w:r>
      <w:r>
        <w:rPr>
          <w:spacing w:val="40"/>
        </w:rPr>
        <w:t xml:space="preserve"> </w:t>
      </w:r>
      <w:r>
        <w:t>всеобщей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XVI‒XVII</w:t>
      </w:r>
      <w:r>
        <w:rPr>
          <w:spacing w:val="40"/>
        </w:rPr>
        <w:t xml:space="preserve"> </w:t>
      </w:r>
      <w:r>
        <w:t>вв.</w:t>
      </w:r>
      <w:r>
        <w:rPr>
          <w:spacing w:val="31"/>
        </w:rPr>
        <w:t xml:space="preserve"> </w:t>
      </w:r>
      <w:r>
        <w:t>(ключевые</w:t>
      </w:r>
      <w:r>
        <w:rPr>
          <w:spacing w:val="40"/>
        </w:rPr>
        <w:t xml:space="preserve"> </w:t>
      </w:r>
      <w:r>
        <w:t>факты</w:t>
      </w:r>
      <w:r>
        <w:rPr>
          <w:spacing w:val="40"/>
        </w:rPr>
        <w:t xml:space="preserve"> </w:t>
      </w:r>
      <w:r>
        <w:t>биографии,</w:t>
      </w:r>
      <w:r>
        <w:rPr>
          <w:spacing w:val="40"/>
        </w:rPr>
        <w:t xml:space="preserve"> </w:t>
      </w:r>
      <w:r>
        <w:t>личные</w:t>
      </w:r>
      <w:r>
        <w:rPr>
          <w:spacing w:val="38"/>
        </w:rPr>
        <w:t xml:space="preserve"> </w:t>
      </w:r>
      <w:r>
        <w:t>качества,</w:t>
      </w:r>
      <w:r>
        <w:rPr>
          <w:spacing w:val="40"/>
        </w:rPr>
        <w:t xml:space="preserve"> </w:t>
      </w:r>
      <w:r>
        <w:t>деятельность);</w:t>
      </w:r>
    </w:p>
    <w:p w:rsidR="00D55340" w:rsidRDefault="00FA1172">
      <w:pPr>
        <w:pStyle w:val="a3"/>
        <w:spacing w:before="7" w:line="247" w:lineRule="auto"/>
        <w:jc w:val="left"/>
      </w:pPr>
      <w:r>
        <w:t>рассказывать</w:t>
      </w:r>
      <w:r>
        <w:rPr>
          <w:spacing w:val="73"/>
        </w:rPr>
        <w:t xml:space="preserve"> </w:t>
      </w:r>
      <w:r>
        <w:t>об</w:t>
      </w:r>
      <w:r>
        <w:rPr>
          <w:spacing w:val="78"/>
        </w:rPr>
        <w:t xml:space="preserve"> </w:t>
      </w:r>
      <w:r>
        <w:t>образе</w:t>
      </w:r>
      <w:r>
        <w:rPr>
          <w:spacing w:val="40"/>
        </w:rPr>
        <w:t xml:space="preserve"> </w:t>
      </w:r>
      <w:r>
        <w:t>жизни</w:t>
      </w:r>
      <w:r>
        <w:rPr>
          <w:spacing w:val="71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групп</w:t>
      </w:r>
      <w:r>
        <w:rPr>
          <w:spacing w:val="72"/>
        </w:rPr>
        <w:t xml:space="preserve"> </w:t>
      </w:r>
      <w:r>
        <w:t>населения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России</w:t>
      </w:r>
      <w:r>
        <w:rPr>
          <w:spacing w:val="72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других</w:t>
      </w:r>
      <w:r>
        <w:rPr>
          <w:spacing w:val="65"/>
        </w:rPr>
        <w:t xml:space="preserve"> </w:t>
      </w:r>
      <w:r>
        <w:t>странах</w:t>
      </w:r>
      <w:r>
        <w:rPr>
          <w:spacing w:val="71"/>
        </w:rPr>
        <w:t xml:space="preserve"> </w:t>
      </w:r>
      <w:r>
        <w:t>в раннее Новое время;</w:t>
      </w:r>
    </w:p>
    <w:p w:rsidR="00D55340" w:rsidRDefault="00FA1172">
      <w:pPr>
        <w:pStyle w:val="a3"/>
        <w:spacing w:before="2"/>
        <w:ind w:left="1126" w:firstLine="0"/>
        <w:jc w:val="left"/>
      </w:pPr>
      <w:r>
        <w:t>представлять</w:t>
      </w:r>
      <w:r>
        <w:rPr>
          <w:spacing w:val="72"/>
        </w:rPr>
        <w:t xml:space="preserve"> </w:t>
      </w:r>
      <w:r>
        <w:t>описание</w:t>
      </w:r>
      <w:r>
        <w:rPr>
          <w:spacing w:val="55"/>
        </w:rPr>
        <w:t xml:space="preserve"> </w:t>
      </w:r>
      <w:r>
        <w:t>памятников</w:t>
      </w:r>
      <w:r>
        <w:rPr>
          <w:spacing w:val="79"/>
        </w:rPr>
        <w:t xml:space="preserve"> </w:t>
      </w:r>
      <w:r>
        <w:t>материальной</w:t>
      </w:r>
      <w:r>
        <w:rPr>
          <w:spacing w:val="67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художественной</w:t>
      </w:r>
      <w:r>
        <w:rPr>
          <w:spacing w:val="25"/>
        </w:rPr>
        <w:t xml:space="preserve">  </w:t>
      </w:r>
      <w:r>
        <w:t>культуры</w:t>
      </w:r>
      <w:r>
        <w:rPr>
          <w:spacing w:val="69"/>
        </w:rPr>
        <w:t xml:space="preserve"> </w:t>
      </w:r>
      <w:r>
        <w:rPr>
          <w:spacing w:val="-2"/>
        </w:rPr>
        <w:t>изучаемой</w:t>
      </w:r>
    </w:p>
    <w:p w:rsidR="00D55340" w:rsidRDefault="00FA1172">
      <w:pPr>
        <w:pStyle w:val="a3"/>
        <w:spacing w:before="19"/>
        <w:ind w:firstLine="0"/>
        <w:jc w:val="left"/>
      </w:pPr>
      <w:r>
        <w:rPr>
          <w:spacing w:val="-2"/>
        </w:rPr>
        <w:t>эпохи.</w:t>
      </w:r>
    </w:p>
    <w:p w:rsidR="00D55340" w:rsidRDefault="00FA1172">
      <w:pPr>
        <w:pStyle w:val="a3"/>
        <w:spacing w:before="10"/>
        <w:ind w:left="1126" w:firstLine="0"/>
        <w:jc w:val="left"/>
      </w:pPr>
      <w:r>
        <w:t>Анализ,</w:t>
      </w:r>
      <w:r>
        <w:rPr>
          <w:spacing w:val="36"/>
        </w:rPr>
        <w:t xml:space="preserve"> </w:t>
      </w:r>
      <w:r>
        <w:t>объяснение</w:t>
      </w:r>
      <w:r>
        <w:rPr>
          <w:spacing w:val="18"/>
        </w:rPr>
        <w:t xml:space="preserve"> </w:t>
      </w:r>
      <w:r>
        <w:t>исторических</w:t>
      </w:r>
      <w:r>
        <w:rPr>
          <w:spacing w:val="34"/>
        </w:rPr>
        <w:t xml:space="preserve"> </w:t>
      </w:r>
      <w:r>
        <w:t>событий,</w:t>
      </w:r>
      <w:r>
        <w:rPr>
          <w:spacing w:val="37"/>
        </w:rPr>
        <w:t xml:space="preserve"> </w:t>
      </w:r>
      <w:r>
        <w:rPr>
          <w:spacing w:val="-2"/>
        </w:rPr>
        <w:t>явлений:</w:t>
      </w:r>
    </w:p>
    <w:p w:rsidR="00D55340" w:rsidRDefault="00FA1172">
      <w:pPr>
        <w:pStyle w:val="a3"/>
        <w:tabs>
          <w:tab w:val="left" w:pos="3099"/>
          <w:tab w:val="left" w:pos="5380"/>
          <w:tab w:val="left" w:pos="6806"/>
          <w:tab w:val="left" w:pos="9337"/>
        </w:tabs>
        <w:spacing w:before="9"/>
        <w:ind w:left="1126" w:firstLine="0"/>
        <w:jc w:val="left"/>
      </w:pPr>
      <w:r>
        <w:rPr>
          <w:spacing w:val="-2"/>
        </w:rPr>
        <w:t>раскрывать</w:t>
      </w:r>
      <w:r>
        <w:tab/>
      </w:r>
      <w:r>
        <w:rPr>
          <w:spacing w:val="-2"/>
        </w:rPr>
        <w:t>существенные</w:t>
      </w:r>
      <w:r>
        <w:tab/>
      </w:r>
      <w:r>
        <w:rPr>
          <w:spacing w:val="-4"/>
        </w:rPr>
        <w:t>черты</w:t>
      </w:r>
      <w:r>
        <w:tab/>
      </w:r>
      <w:proofErr w:type="gramStart"/>
      <w:r>
        <w:rPr>
          <w:spacing w:val="-2"/>
        </w:rPr>
        <w:t>экономического</w:t>
      </w:r>
      <w:proofErr w:type="gramEnd"/>
      <w:r>
        <w:rPr>
          <w:spacing w:val="-2"/>
        </w:rPr>
        <w:t>,</w:t>
      </w:r>
      <w:r>
        <w:tab/>
      </w:r>
      <w:r>
        <w:rPr>
          <w:spacing w:val="-2"/>
        </w:rPr>
        <w:t>социального</w:t>
      </w:r>
    </w:p>
    <w:p w:rsidR="00D55340" w:rsidRDefault="00FA1172">
      <w:pPr>
        <w:pStyle w:val="a3"/>
        <w:spacing w:before="14" w:line="252" w:lineRule="auto"/>
        <w:ind w:right="433" w:firstLine="0"/>
        <w:rPr>
          <w:position w:val="1"/>
        </w:rPr>
      </w:pPr>
      <w:r>
        <w:t xml:space="preserve">и политического развития России и других стран в XVI‒XVII вв., европейской реформации, новых </w:t>
      </w:r>
      <w:r>
        <w:rPr>
          <w:position w:val="1"/>
        </w:rPr>
        <w:t>веяний</w:t>
      </w:r>
      <w:r>
        <w:rPr>
          <w:spacing w:val="40"/>
          <w:position w:val="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духовной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общества,</w:t>
      </w:r>
      <w:r>
        <w:rPr>
          <w:spacing w:val="40"/>
        </w:rPr>
        <w:t xml:space="preserve"> </w:t>
      </w:r>
      <w:r>
        <w:t>куль</w:t>
      </w:r>
      <w:r>
        <w:t>туре,</w:t>
      </w:r>
      <w:r>
        <w:rPr>
          <w:spacing w:val="40"/>
        </w:rPr>
        <w:t xml:space="preserve"> </w:t>
      </w:r>
      <w:r>
        <w:t>революций</w:t>
      </w:r>
      <w:r>
        <w:rPr>
          <w:spacing w:val="40"/>
        </w:rPr>
        <w:t xml:space="preserve"> </w:t>
      </w:r>
      <w:r>
        <w:rPr>
          <w:position w:val="1"/>
        </w:rPr>
        <w:t>XVI‒XVII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вв.</w:t>
      </w:r>
      <w:r>
        <w:rPr>
          <w:spacing w:val="32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европейских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странах;</w:t>
      </w:r>
    </w:p>
    <w:p w:rsidR="00D55340" w:rsidRDefault="00FA1172">
      <w:pPr>
        <w:pStyle w:val="a3"/>
        <w:spacing w:before="1" w:line="247" w:lineRule="auto"/>
        <w:ind w:right="449"/>
      </w:pPr>
      <w:r>
        <w:t>объяснять</w:t>
      </w:r>
      <w:r>
        <w:rPr>
          <w:spacing w:val="40"/>
        </w:rPr>
        <w:t xml:space="preserve"> </w:t>
      </w:r>
      <w:r>
        <w:t>смысл</w:t>
      </w:r>
      <w:r>
        <w:rPr>
          <w:spacing w:val="40"/>
        </w:rPr>
        <w:t xml:space="preserve"> </w:t>
      </w:r>
      <w:r>
        <w:t>ключевых</w:t>
      </w:r>
      <w:r>
        <w:rPr>
          <w:spacing w:val="40"/>
        </w:rPr>
        <w:t xml:space="preserve"> </w:t>
      </w:r>
      <w:r>
        <w:t>понятий,</w:t>
      </w:r>
      <w:r>
        <w:rPr>
          <w:spacing w:val="40"/>
        </w:rPr>
        <w:t xml:space="preserve"> </w:t>
      </w:r>
      <w:r>
        <w:t>относящихся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данной</w:t>
      </w:r>
      <w:r>
        <w:rPr>
          <w:spacing w:val="40"/>
        </w:rPr>
        <w:t xml:space="preserve"> </w:t>
      </w:r>
      <w:r>
        <w:t>эпохе</w:t>
      </w:r>
      <w:r>
        <w:rPr>
          <w:spacing w:val="40"/>
        </w:rPr>
        <w:t xml:space="preserve"> </w:t>
      </w:r>
      <w:r>
        <w:t>отечественной</w:t>
      </w:r>
      <w:r>
        <w:rPr>
          <w:spacing w:val="40"/>
        </w:rPr>
        <w:t xml:space="preserve"> </w:t>
      </w:r>
      <w:r>
        <w:t>и всеобщей</w:t>
      </w:r>
      <w:r>
        <w:rPr>
          <w:spacing w:val="40"/>
        </w:rPr>
        <w:t xml:space="preserve"> </w:t>
      </w:r>
      <w:r>
        <w:t>истории,</w:t>
      </w:r>
      <w:r>
        <w:rPr>
          <w:spacing w:val="40"/>
        </w:rPr>
        <w:t xml:space="preserve"> </w:t>
      </w:r>
      <w:r>
        <w:t>конкретизировать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примерах</w:t>
      </w:r>
      <w:r>
        <w:rPr>
          <w:spacing w:val="40"/>
        </w:rPr>
        <w:t xml:space="preserve"> </w:t>
      </w:r>
      <w:r>
        <w:t>исторических</w:t>
      </w:r>
      <w:r>
        <w:rPr>
          <w:spacing w:val="40"/>
        </w:rPr>
        <w:t xml:space="preserve"> </w:t>
      </w:r>
      <w:r>
        <w:t>событий,</w:t>
      </w:r>
      <w:r>
        <w:rPr>
          <w:spacing w:val="40"/>
        </w:rPr>
        <w:t xml:space="preserve"> </w:t>
      </w:r>
      <w:r>
        <w:t>ситуаций;</w:t>
      </w:r>
    </w:p>
    <w:p w:rsidR="00D55340" w:rsidRDefault="00FA1172">
      <w:pPr>
        <w:pStyle w:val="a3"/>
        <w:spacing w:before="3" w:line="247" w:lineRule="auto"/>
        <w:ind w:right="433"/>
      </w:pPr>
      <w:r>
        <w:t>объяснять</w:t>
      </w:r>
      <w:r>
        <w:rPr>
          <w:spacing w:val="73"/>
          <w:w w:val="150"/>
        </w:rPr>
        <w:t xml:space="preserve">   </w:t>
      </w:r>
      <w:r>
        <w:t>причины</w:t>
      </w:r>
      <w:r>
        <w:rPr>
          <w:spacing w:val="72"/>
          <w:w w:val="150"/>
        </w:rPr>
        <w:t xml:space="preserve">   </w:t>
      </w:r>
      <w:r>
        <w:t>и</w:t>
      </w:r>
      <w:r>
        <w:rPr>
          <w:spacing w:val="80"/>
        </w:rPr>
        <w:t xml:space="preserve">    </w:t>
      </w:r>
      <w:r>
        <w:t>следствия</w:t>
      </w:r>
      <w:r>
        <w:rPr>
          <w:spacing w:val="74"/>
          <w:w w:val="150"/>
        </w:rPr>
        <w:t xml:space="preserve">   </w:t>
      </w:r>
      <w:r>
        <w:t>важнейших</w:t>
      </w:r>
      <w:r>
        <w:rPr>
          <w:spacing w:val="78"/>
        </w:rPr>
        <w:t xml:space="preserve">    </w:t>
      </w:r>
      <w:r>
        <w:t>событий</w:t>
      </w:r>
      <w:r>
        <w:rPr>
          <w:spacing w:val="80"/>
        </w:rPr>
        <w:t xml:space="preserve">    </w:t>
      </w:r>
      <w:r>
        <w:t>отечественной и</w:t>
      </w:r>
      <w:r>
        <w:rPr>
          <w:spacing w:val="40"/>
        </w:rPr>
        <w:t xml:space="preserve"> </w:t>
      </w:r>
      <w:r>
        <w:t>всеобщей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XVI‒XVII</w:t>
      </w:r>
      <w:r>
        <w:rPr>
          <w:spacing w:val="40"/>
        </w:rPr>
        <w:t xml:space="preserve"> </w:t>
      </w:r>
      <w:r>
        <w:t>вв.</w:t>
      </w:r>
      <w:r>
        <w:rPr>
          <w:spacing w:val="40"/>
        </w:rPr>
        <w:t xml:space="preserve"> </w:t>
      </w:r>
      <w:r>
        <w:t>(выявлять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историческом</w:t>
      </w:r>
      <w:r>
        <w:rPr>
          <w:spacing w:val="40"/>
        </w:rPr>
        <w:t xml:space="preserve"> </w:t>
      </w:r>
      <w:r>
        <w:t>тексте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излагать</w:t>
      </w:r>
      <w:r>
        <w:rPr>
          <w:spacing w:val="40"/>
        </w:rPr>
        <w:t xml:space="preserve"> </w:t>
      </w:r>
      <w:r>
        <w:t>суждения</w:t>
      </w:r>
      <w:r>
        <w:rPr>
          <w:spacing w:val="40"/>
        </w:rPr>
        <w:t xml:space="preserve"> </w:t>
      </w:r>
      <w:r>
        <w:t>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D55340" w:rsidRDefault="00FA1172">
      <w:pPr>
        <w:pStyle w:val="a3"/>
        <w:spacing w:before="14" w:line="249" w:lineRule="auto"/>
        <w:ind w:right="444"/>
      </w:pPr>
      <w:r>
        <w:t>провод</w:t>
      </w:r>
      <w:r>
        <w:t>ить</w:t>
      </w:r>
      <w:r>
        <w:rPr>
          <w:spacing w:val="80"/>
          <w:w w:val="150"/>
        </w:rPr>
        <w:t xml:space="preserve">  </w:t>
      </w:r>
      <w:r>
        <w:t>сопоставление</w:t>
      </w:r>
      <w:r>
        <w:rPr>
          <w:spacing w:val="78"/>
        </w:rPr>
        <w:t xml:space="preserve">   </w:t>
      </w:r>
      <w:r>
        <w:t>однотипных</w:t>
      </w:r>
      <w:r>
        <w:rPr>
          <w:spacing w:val="80"/>
        </w:rPr>
        <w:t xml:space="preserve">   </w:t>
      </w:r>
      <w:r>
        <w:t>событий</w:t>
      </w:r>
      <w:r>
        <w:rPr>
          <w:spacing w:val="77"/>
        </w:rPr>
        <w:t xml:space="preserve">   </w:t>
      </w:r>
      <w:r>
        <w:t>и</w:t>
      </w:r>
      <w:r>
        <w:rPr>
          <w:spacing w:val="76"/>
        </w:rPr>
        <w:t xml:space="preserve">   </w:t>
      </w:r>
      <w:r>
        <w:t>процессов</w:t>
      </w:r>
      <w:r>
        <w:rPr>
          <w:spacing w:val="80"/>
        </w:rPr>
        <w:t xml:space="preserve">   </w:t>
      </w:r>
      <w:r>
        <w:t>отечественной и</w:t>
      </w:r>
      <w:r>
        <w:rPr>
          <w:spacing w:val="80"/>
        </w:rPr>
        <w:t xml:space="preserve">  </w:t>
      </w:r>
      <w:r>
        <w:t>всеобщей</w:t>
      </w:r>
      <w:r>
        <w:rPr>
          <w:spacing w:val="80"/>
        </w:rPr>
        <w:t xml:space="preserve">  </w:t>
      </w:r>
      <w:r>
        <w:t>истории</w:t>
      </w:r>
      <w:r>
        <w:rPr>
          <w:spacing w:val="80"/>
        </w:rPr>
        <w:t xml:space="preserve">  </w:t>
      </w:r>
      <w:r>
        <w:t>(раскрывать</w:t>
      </w:r>
      <w:r>
        <w:rPr>
          <w:spacing w:val="80"/>
        </w:rPr>
        <w:t xml:space="preserve">  </w:t>
      </w:r>
      <w:r>
        <w:t>повторяющиеся</w:t>
      </w:r>
      <w:r>
        <w:rPr>
          <w:spacing w:val="80"/>
        </w:rPr>
        <w:t xml:space="preserve">  </w:t>
      </w:r>
      <w:r>
        <w:t>черты</w:t>
      </w:r>
      <w:r>
        <w:rPr>
          <w:spacing w:val="80"/>
          <w:w w:val="150"/>
        </w:rPr>
        <w:t xml:space="preserve">  </w:t>
      </w:r>
      <w:r>
        <w:t>исторических</w:t>
      </w:r>
      <w:r>
        <w:rPr>
          <w:spacing w:val="80"/>
          <w:w w:val="150"/>
        </w:rPr>
        <w:t xml:space="preserve">  </w:t>
      </w:r>
      <w:r>
        <w:t>ситуаций, выделять черты сходства и различия).</w:t>
      </w:r>
    </w:p>
    <w:p w:rsidR="00D55340" w:rsidRDefault="00FA1172">
      <w:pPr>
        <w:pStyle w:val="a3"/>
        <w:spacing w:line="252" w:lineRule="auto"/>
        <w:ind w:right="461"/>
      </w:pPr>
      <w:r>
        <w:t>Рассмотрение исторических версий и оценок, определение своего отношения к наиболее значимым событиям и</w:t>
      </w:r>
      <w:r>
        <w:rPr>
          <w:spacing w:val="40"/>
        </w:rPr>
        <w:t xml:space="preserve"> </w:t>
      </w:r>
      <w:r>
        <w:t>личностям прошлого:</w:t>
      </w:r>
    </w:p>
    <w:p w:rsidR="00D55340" w:rsidRDefault="00FA1172">
      <w:pPr>
        <w:pStyle w:val="a3"/>
        <w:spacing w:line="254" w:lineRule="auto"/>
        <w:ind w:right="454"/>
      </w:pPr>
      <w:r>
        <w:t>излагать</w:t>
      </w:r>
      <w:r>
        <w:rPr>
          <w:spacing w:val="74"/>
          <w:w w:val="150"/>
        </w:rPr>
        <w:t xml:space="preserve">   </w:t>
      </w:r>
      <w:r>
        <w:t>альтернативные</w:t>
      </w:r>
      <w:r>
        <w:rPr>
          <w:spacing w:val="75"/>
          <w:w w:val="150"/>
        </w:rPr>
        <w:t xml:space="preserve">   </w:t>
      </w:r>
      <w:r>
        <w:t>оценки</w:t>
      </w:r>
      <w:r>
        <w:rPr>
          <w:spacing w:val="76"/>
          <w:w w:val="150"/>
        </w:rPr>
        <w:t xml:space="preserve">   </w:t>
      </w:r>
      <w:r>
        <w:t>событий</w:t>
      </w:r>
      <w:r>
        <w:rPr>
          <w:spacing w:val="76"/>
          <w:w w:val="150"/>
        </w:rPr>
        <w:t xml:space="preserve">   </w:t>
      </w:r>
      <w:r>
        <w:t>и</w:t>
      </w:r>
      <w:r>
        <w:rPr>
          <w:spacing w:val="75"/>
          <w:w w:val="150"/>
        </w:rPr>
        <w:t xml:space="preserve">   </w:t>
      </w:r>
      <w:r>
        <w:t>личностей</w:t>
      </w:r>
      <w:r>
        <w:rPr>
          <w:spacing w:val="76"/>
          <w:w w:val="150"/>
        </w:rPr>
        <w:t xml:space="preserve">   </w:t>
      </w:r>
      <w:r>
        <w:t>отечественной и всеобщей истории XVI‒XVII вв., представленные в учебной литературе; объяснять, на чем основываются отдельные мнения;</w:t>
      </w:r>
    </w:p>
    <w:p w:rsidR="00D55340" w:rsidRDefault="00FA1172">
      <w:pPr>
        <w:pStyle w:val="a3"/>
        <w:spacing w:line="252" w:lineRule="auto"/>
        <w:ind w:right="446"/>
      </w:pPr>
      <w:r>
        <w:t>выражать</w:t>
      </w:r>
      <w:r>
        <w:rPr>
          <w:spacing w:val="62"/>
        </w:rPr>
        <w:t xml:space="preserve">   </w:t>
      </w:r>
      <w:r>
        <w:t>отношение</w:t>
      </w:r>
      <w:r>
        <w:rPr>
          <w:spacing w:val="80"/>
        </w:rPr>
        <w:t xml:space="preserve">  </w:t>
      </w:r>
      <w:r>
        <w:t>к</w:t>
      </w:r>
      <w:r>
        <w:rPr>
          <w:spacing w:val="80"/>
        </w:rPr>
        <w:t xml:space="preserve">  </w:t>
      </w:r>
      <w:r>
        <w:t>деятельности</w:t>
      </w:r>
      <w:r>
        <w:rPr>
          <w:spacing w:val="80"/>
          <w:w w:val="150"/>
        </w:rPr>
        <w:t xml:space="preserve">  </w:t>
      </w:r>
      <w:r>
        <w:t>исторических</w:t>
      </w:r>
      <w:r>
        <w:rPr>
          <w:spacing w:val="80"/>
          <w:w w:val="150"/>
        </w:rPr>
        <w:t xml:space="preserve">  </w:t>
      </w:r>
      <w:r>
        <w:t>личностей</w:t>
      </w:r>
      <w:r>
        <w:rPr>
          <w:spacing w:val="80"/>
          <w:w w:val="150"/>
        </w:rPr>
        <w:t xml:space="preserve">  </w:t>
      </w:r>
      <w:r>
        <w:t>XVI‒XVII</w:t>
      </w:r>
      <w:r>
        <w:rPr>
          <w:spacing w:val="80"/>
          <w:w w:val="150"/>
        </w:rPr>
        <w:t xml:space="preserve">  </w:t>
      </w:r>
      <w:r>
        <w:t>вв.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обстоятельств</w:t>
      </w:r>
      <w:r>
        <w:rPr>
          <w:spacing w:val="40"/>
        </w:rPr>
        <w:t xml:space="preserve"> </w:t>
      </w:r>
      <w:r>
        <w:t>изучаемой</w:t>
      </w:r>
      <w:r>
        <w:rPr>
          <w:spacing w:val="40"/>
        </w:rPr>
        <w:t xml:space="preserve"> </w:t>
      </w:r>
      <w:r>
        <w:t>эпохи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</w:t>
      </w:r>
      <w:r>
        <w:t>временной</w:t>
      </w:r>
      <w:r>
        <w:rPr>
          <w:spacing w:val="40"/>
        </w:rPr>
        <w:t xml:space="preserve"> </w:t>
      </w:r>
      <w:r>
        <w:t>шкале</w:t>
      </w:r>
      <w:r>
        <w:rPr>
          <w:spacing w:val="40"/>
        </w:rPr>
        <w:t xml:space="preserve"> </w:t>
      </w:r>
      <w:r>
        <w:t>ценностей.</w:t>
      </w:r>
    </w:p>
    <w:p w:rsidR="00D55340" w:rsidRDefault="00FA1172">
      <w:pPr>
        <w:pStyle w:val="a3"/>
        <w:spacing w:line="262" w:lineRule="exact"/>
        <w:ind w:left="1126" w:firstLine="0"/>
      </w:pPr>
      <w:r>
        <w:t>Применение</w:t>
      </w:r>
      <w:r>
        <w:rPr>
          <w:spacing w:val="25"/>
        </w:rPr>
        <w:t xml:space="preserve"> </w:t>
      </w:r>
      <w:r>
        <w:t>исторических</w:t>
      </w:r>
      <w:r>
        <w:rPr>
          <w:spacing w:val="41"/>
        </w:rPr>
        <w:t xml:space="preserve"> </w:t>
      </w:r>
      <w:r>
        <w:rPr>
          <w:spacing w:val="-2"/>
        </w:rPr>
        <w:t>знаний:</w:t>
      </w:r>
    </w:p>
    <w:p w:rsidR="00D55340" w:rsidRDefault="00FA1172">
      <w:pPr>
        <w:pStyle w:val="a3"/>
        <w:spacing w:line="252" w:lineRule="auto"/>
        <w:ind w:right="458"/>
      </w:pPr>
      <w:r>
        <w:t>раскрывать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примере</w:t>
      </w:r>
      <w:r>
        <w:rPr>
          <w:spacing w:val="40"/>
        </w:rPr>
        <w:t xml:space="preserve"> </w:t>
      </w:r>
      <w:r>
        <w:t>перехода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средневекового</w:t>
      </w:r>
      <w:r>
        <w:rPr>
          <w:spacing w:val="40"/>
        </w:rPr>
        <w:t xml:space="preserve"> </w:t>
      </w:r>
      <w:r>
        <w:t>общества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обществу</w:t>
      </w:r>
      <w:r>
        <w:rPr>
          <w:spacing w:val="40"/>
        </w:rPr>
        <w:t xml:space="preserve"> </w:t>
      </w:r>
      <w:r>
        <w:t>Нового</w:t>
      </w:r>
      <w:r>
        <w:rPr>
          <w:spacing w:val="40"/>
        </w:rPr>
        <w:t xml:space="preserve"> </w:t>
      </w:r>
      <w:r>
        <w:t>времени, как</w:t>
      </w:r>
      <w:r>
        <w:rPr>
          <w:spacing w:val="73"/>
        </w:rPr>
        <w:t xml:space="preserve">    </w:t>
      </w:r>
      <w:r>
        <w:t>меняются</w:t>
      </w:r>
      <w:r>
        <w:rPr>
          <w:spacing w:val="61"/>
          <w:w w:val="150"/>
        </w:rPr>
        <w:t xml:space="preserve">    </w:t>
      </w:r>
      <w:r>
        <w:t>со</w:t>
      </w:r>
      <w:r>
        <w:rPr>
          <w:spacing w:val="60"/>
          <w:w w:val="150"/>
        </w:rPr>
        <w:t xml:space="preserve">    </w:t>
      </w:r>
      <w:r>
        <w:t>сменой</w:t>
      </w:r>
      <w:r>
        <w:rPr>
          <w:spacing w:val="61"/>
          <w:w w:val="150"/>
        </w:rPr>
        <w:t xml:space="preserve">    </w:t>
      </w:r>
      <w:r>
        <w:t>исторических</w:t>
      </w:r>
      <w:r>
        <w:rPr>
          <w:spacing w:val="60"/>
          <w:w w:val="150"/>
        </w:rPr>
        <w:t xml:space="preserve">    </w:t>
      </w:r>
      <w:r>
        <w:t>эпох</w:t>
      </w:r>
      <w:r>
        <w:rPr>
          <w:spacing w:val="61"/>
          <w:w w:val="150"/>
        </w:rPr>
        <w:t xml:space="preserve">    </w:t>
      </w:r>
      <w:r>
        <w:t>представления</w:t>
      </w:r>
      <w:r>
        <w:rPr>
          <w:spacing w:val="61"/>
          <w:w w:val="150"/>
        </w:rPr>
        <w:t xml:space="preserve">    </w:t>
      </w:r>
      <w:r>
        <w:t>людей о мире, системы</w:t>
      </w:r>
      <w:r>
        <w:rPr>
          <w:spacing w:val="40"/>
        </w:rPr>
        <w:t xml:space="preserve"> </w:t>
      </w:r>
      <w:r>
        <w:t>общественных ценностей;</w:t>
      </w:r>
    </w:p>
    <w:p w:rsidR="00D55340" w:rsidRDefault="00FA1172">
      <w:pPr>
        <w:pStyle w:val="a3"/>
        <w:spacing w:line="244" w:lineRule="auto"/>
        <w:ind w:right="541"/>
      </w:pPr>
      <w:r>
        <w:t>объяснять</w:t>
      </w:r>
      <w:r>
        <w:rPr>
          <w:spacing w:val="80"/>
          <w:w w:val="150"/>
        </w:rPr>
        <w:t xml:space="preserve"> </w:t>
      </w:r>
      <w:r>
        <w:t>значение</w:t>
      </w:r>
      <w:r>
        <w:rPr>
          <w:spacing w:val="80"/>
          <w:w w:val="150"/>
        </w:rPr>
        <w:t xml:space="preserve"> </w:t>
      </w:r>
      <w:r>
        <w:t>памятников</w:t>
      </w:r>
      <w:r>
        <w:rPr>
          <w:spacing w:val="80"/>
        </w:rPr>
        <w:t xml:space="preserve"> </w:t>
      </w:r>
      <w:r>
        <w:t>истории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культуры</w:t>
      </w:r>
      <w:r>
        <w:rPr>
          <w:spacing w:val="80"/>
          <w:w w:val="150"/>
        </w:rPr>
        <w:t xml:space="preserve"> </w:t>
      </w:r>
      <w:r>
        <w:t>России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других</w:t>
      </w:r>
      <w:r>
        <w:rPr>
          <w:spacing w:val="80"/>
          <w:w w:val="150"/>
        </w:rPr>
        <w:t xml:space="preserve"> </w:t>
      </w:r>
      <w:r>
        <w:t>стран XVI‒XVII</w:t>
      </w:r>
      <w:r>
        <w:rPr>
          <w:spacing w:val="40"/>
        </w:rPr>
        <w:t xml:space="preserve"> </w:t>
      </w:r>
      <w:r>
        <w:t>вв.</w:t>
      </w:r>
      <w:r>
        <w:rPr>
          <w:spacing w:val="33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времени,</w:t>
      </w:r>
      <w:r>
        <w:rPr>
          <w:spacing w:val="40"/>
        </w:rPr>
        <w:t xml:space="preserve"> </w:t>
      </w:r>
      <w:r>
        <w:t>когда</w:t>
      </w:r>
      <w:r>
        <w:rPr>
          <w:spacing w:val="40"/>
        </w:rPr>
        <w:t xml:space="preserve"> </w:t>
      </w:r>
      <w:r>
        <w:t>они</w:t>
      </w:r>
      <w:r>
        <w:rPr>
          <w:spacing w:val="40"/>
        </w:rPr>
        <w:t xml:space="preserve"> </w:t>
      </w:r>
      <w:r>
        <w:t>появились, 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современного</w:t>
      </w:r>
      <w:r>
        <w:rPr>
          <w:spacing w:val="40"/>
        </w:rPr>
        <w:t xml:space="preserve"> </w:t>
      </w:r>
      <w:r>
        <w:t>общества;</w:t>
      </w:r>
    </w:p>
    <w:p w:rsidR="00D55340" w:rsidRDefault="00FA1172">
      <w:pPr>
        <w:pStyle w:val="a3"/>
        <w:spacing w:before="1" w:line="247" w:lineRule="auto"/>
        <w:ind w:right="522"/>
      </w:pPr>
      <w:r>
        <w:t>выполнять</w:t>
      </w:r>
      <w:r>
        <w:rPr>
          <w:spacing w:val="80"/>
        </w:rPr>
        <w:t xml:space="preserve">  </w:t>
      </w:r>
      <w:r>
        <w:t>учебные</w:t>
      </w:r>
      <w:r>
        <w:rPr>
          <w:spacing w:val="80"/>
          <w:w w:val="150"/>
        </w:rPr>
        <w:t xml:space="preserve">  </w:t>
      </w:r>
      <w:r>
        <w:t>проекты</w:t>
      </w:r>
      <w:r>
        <w:rPr>
          <w:spacing w:val="80"/>
          <w:w w:val="150"/>
        </w:rPr>
        <w:t xml:space="preserve">  </w:t>
      </w:r>
      <w:r>
        <w:t>по</w:t>
      </w:r>
      <w:r>
        <w:rPr>
          <w:spacing w:val="80"/>
          <w:w w:val="150"/>
        </w:rPr>
        <w:t xml:space="preserve">  </w:t>
      </w:r>
      <w:r>
        <w:t>отечественной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всеобщей</w:t>
      </w:r>
      <w:r>
        <w:rPr>
          <w:spacing w:val="80"/>
          <w:w w:val="150"/>
        </w:rPr>
        <w:t xml:space="preserve">  </w:t>
      </w:r>
      <w:r>
        <w:t>истории XVI‒XVII</w:t>
      </w:r>
      <w:r>
        <w:rPr>
          <w:spacing w:val="40"/>
        </w:rPr>
        <w:t xml:space="preserve"> </w:t>
      </w:r>
      <w:r>
        <w:t xml:space="preserve">вв. (в </w:t>
      </w:r>
      <w:r>
        <w:t>том</w:t>
      </w:r>
      <w:r>
        <w:rPr>
          <w:spacing w:val="40"/>
        </w:rPr>
        <w:t xml:space="preserve"> </w:t>
      </w:r>
      <w:r>
        <w:t>числе на региональном</w:t>
      </w:r>
      <w:r>
        <w:rPr>
          <w:spacing w:val="40"/>
        </w:rPr>
        <w:t xml:space="preserve"> </w:t>
      </w:r>
      <w:r>
        <w:t>материале).</w:t>
      </w:r>
    </w:p>
    <w:p w:rsidR="00D55340" w:rsidRDefault="00FA1172">
      <w:pPr>
        <w:pStyle w:val="a3"/>
        <w:spacing w:before="7" w:line="247" w:lineRule="auto"/>
        <w:ind w:left="1126" w:right="4439" w:firstLine="0"/>
      </w:pPr>
      <w:r>
        <w:t>Предметные результаты изучения истории в 8 классе. Знание хронологии, работа с хронологией:</w:t>
      </w:r>
    </w:p>
    <w:p w:rsidR="00D55340" w:rsidRDefault="00FA1172">
      <w:pPr>
        <w:pStyle w:val="a3"/>
        <w:spacing w:before="7" w:line="252" w:lineRule="auto"/>
        <w:ind w:right="455"/>
      </w:pPr>
      <w:r>
        <w:t>называть</w:t>
      </w:r>
      <w:r>
        <w:rPr>
          <w:spacing w:val="80"/>
          <w:w w:val="150"/>
        </w:rPr>
        <w:t xml:space="preserve">  </w:t>
      </w:r>
      <w:r>
        <w:t>даты</w:t>
      </w:r>
      <w:r>
        <w:rPr>
          <w:spacing w:val="80"/>
          <w:w w:val="150"/>
        </w:rPr>
        <w:t xml:space="preserve">  </w:t>
      </w:r>
      <w:r>
        <w:t>важнейших</w:t>
      </w:r>
      <w:r>
        <w:rPr>
          <w:spacing w:val="80"/>
          <w:w w:val="150"/>
        </w:rPr>
        <w:t xml:space="preserve">  </w:t>
      </w:r>
      <w:r>
        <w:t>событий</w:t>
      </w:r>
      <w:r>
        <w:rPr>
          <w:spacing w:val="80"/>
          <w:w w:val="150"/>
        </w:rPr>
        <w:t xml:space="preserve">  </w:t>
      </w:r>
      <w:r>
        <w:t>отечественной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всеобщей</w:t>
      </w:r>
      <w:r>
        <w:rPr>
          <w:spacing w:val="80"/>
          <w:w w:val="150"/>
        </w:rPr>
        <w:t xml:space="preserve">  </w:t>
      </w:r>
      <w:r>
        <w:t>истории XVIII</w:t>
      </w:r>
      <w:r>
        <w:rPr>
          <w:spacing w:val="40"/>
        </w:rPr>
        <w:t xml:space="preserve"> </w:t>
      </w:r>
      <w:r>
        <w:t>в.;</w:t>
      </w:r>
      <w:r>
        <w:rPr>
          <w:spacing w:val="40"/>
        </w:rPr>
        <w:t xml:space="preserve"> </w:t>
      </w:r>
      <w:r>
        <w:t>определять</w:t>
      </w:r>
      <w:r>
        <w:rPr>
          <w:spacing w:val="40"/>
        </w:rPr>
        <w:t xml:space="preserve"> </w:t>
      </w:r>
      <w:r>
        <w:t>их принадлежность</w:t>
      </w:r>
      <w:r>
        <w:rPr>
          <w:spacing w:val="40"/>
        </w:rPr>
        <w:t xml:space="preserve"> </w:t>
      </w:r>
      <w:r>
        <w:t>к историческому периоду,</w:t>
      </w:r>
      <w:r>
        <w:rPr>
          <w:spacing w:val="40"/>
        </w:rPr>
        <w:t xml:space="preserve"> </w:t>
      </w:r>
      <w:r>
        <w:t>этапу;</w:t>
      </w:r>
    </w:p>
    <w:p w:rsidR="00D55340" w:rsidRDefault="00FA1172">
      <w:pPr>
        <w:pStyle w:val="a3"/>
        <w:spacing w:line="247" w:lineRule="auto"/>
        <w:ind w:left="1126" w:right="1492" w:firstLine="0"/>
      </w:pPr>
      <w:r>
        <w:t>устанавливать синхронность событий отечественной и всеобщей истории XVIII в. Знание исторических</w:t>
      </w:r>
      <w:r>
        <w:rPr>
          <w:spacing w:val="40"/>
        </w:rPr>
        <w:t xml:space="preserve"> </w:t>
      </w:r>
      <w:r>
        <w:t>фактов,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фактами:</w:t>
      </w:r>
    </w:p>
    <w:p w:rsidR="00D55340" w:rsidRDefault="00FA1172">
      <w:pPr>
        <w:pStyle w:val="a3"/>
        <w:spacing w:before="9" w:line="247" w:lineRule="auto"/>
        <w:ind w:right="429"/>
      </w:pPr>
      <w:r>
        <w:t>указывать (называть) место, обстоятельства, участников, результаты важнейших событий отечественной</w:t>
      </w:r>
      <w:r>
        <w:rPr>
          <w:spacing w:val="40"/>
        </w:rPr>
        <w:t xml:space="preserve"> </w:t>
      </w:r>
      <w:r>
        <w:t xml:space="preserve">и </w:t>
      </w:r>
      <w:r>
        <w:t>всеобщей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XVIII в.;</w:t>
      </w:r>
    </w:p>
    <w:p w:rsidR="00D55340" w:rsidRDefault="00FA1172">
      <w:pPr>
        <w:pStyle w:val="a3"/>
        <w:tabs>
          <w:tab w:val="left" w:pos="3224"/>
          <w:tab w:val="left" w:pos="5793"/>
          <w:tab w:val="left" w:pos="7071"/>
          <w:tab w:val="left" w:pos="7959"/>
          <w:tab w:val="left" w:pos="9664"/>
        </w:tabs>
        <w:spacing w:before="3" w:line="252" w:lineRule="auto"/>
        <w:ind w:right="450"/>
      </w:pPr>
      <w:r>
        <w:rPr>
          <w:spacing w:val="-2"/>
        </w:rPr>
        <w:t>группировать,</w:t>
      </w:r>
      <w:r>
        <w:tab/>
      </w:r>
      <w:r>
        <w:rPr>
          <w:spacing w:val="-2"/>
        </w:rPr>
        <w:t>систематизировать</w:t>
      </w:r>
      <w:r>
        <w:tab/>
      </w:r>
      <w:r>
        <w:rPr>
          <w:spacing w:val="-2"/>
        </w:rPr>
        <w:t>факты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заданному</w:t>
      </w:r>
      <w:r>
        <w:tab/>
      </w:r>
      <w:r>
        <w:rPr>
          <w:spacing w:val="-2"/>
        </w:rPr>
        <w:t xml:space="preserve">признаку </w:t>
      </w:r>
      <w:r>
        <w:t xml:space="preserve">(по принадлежности к историческим процессам и другим), составлять систематические таблицы, </w:t>
      </w:r>
      <w:r>
        <w:rPr>
          <w:spacing w:val="-2"/>
        </w:rPr>
        <w:t>схемы.</w:t>
      </w:r>
    </w:p>
    <w:p w:rsidR="00D55340" w:rsidRDefault="00FA1172">
      <w:pPr>
        <w:pStyle w:val="a3"/>
        <w:spacing w:before="2"/>
        <w:ind w:left="1126" w:firstLine="0"/>
        <w:jc w:val="left"/>
      </w:pPr>
      <w:r>
        <w:t>Работа</w:t>
      </w:r>
      <w:r>
        <w:rPr>
          <w:spacing w:val="21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исторической</w:t>
      </w:r>
      <w:r>
        <w:rPr>
          <w:spacing w:val="36"/>
        </w:rPr>
        <w:t xml:space="preserve"> </w:t>
      </w:r>
      <w:r>
        <w:rPr>
          <w:spacing w:val="-2"/>
        </w:rPr>
        <w:t>картой:</w:t>
      </w:r>
    </w:p>
    <w:p w:rsidR="00D55340" w:rsidRDefault="00FA1172">
      <w:pPr>
        <w:pStyle w:val="a3"/>
        <w:spacing w:before="5"/>
        <w:ind w:left="1126" w:firstLine="0"/>
        <w:jc w:val="left"/>
      </w:pPr>
      <w:r>
        <w:t>выявлять</w:t>
      </w:r>
      <w:r>
        <w:rPr>
          <w:spacing w:val="23"/>
        </w:rPr>
        <w:t xml:space="preserve"> </w:t>
      </w:r>
      <w:r>
        <w:t>и</w:t>
      </w:r>
      <w:r>
        <w:rPr>
          <w:spacing w:val="66"/>
          <w:w w:val="150"/>
        </w:rPr>
        <w:t xml:space="preserve"> </w:t>
      </w:r>
      <w:r>
        <w:t>показывать</w:t>
      </w:r>
      <w:r>
        <w:rPr>
          <w:spacing w:val="67"/>
          <w:w w:val="150"/>
        </w:rPr>
        <w:t xml:space="preserve"> </w:t>
      </w:r>
      <w:r>
        <w:t>на</w:t>
      </w:r>
      <w:r>
        <w:rPr>
          <w:spacing w:val="69"/>
          <w:w w:val="150"/>
        </w:rPr>
        <w:t xml:space="preserve"> </w:t>
      </w:r>
      <w:r>
        <w:t>карте</w:t>
      </w:r>
      <w:r>
        <w:rPr>
          <w:spacing w:val="58"/>
          <w:w w:val="150"/>
        </w:rPr>
        <w:t xml:space="preserve"> </w:t>
      </w:r>
      <w:r>
        <w:t>изменения,</w:t>
      </w:r>
      <w:r>
        <w:rPr>
          <w:spacing w:val="63"/>
          <w:w w:val="150"/>
        </w:rPr>
        <w:t xml:space="preserve"> </w:t>
      </w:r>
      <w:r>
        <w:t>произошедшие</w:t>
      </w:r>
      <w:r>
        <w:rPr>
          <w:spacing w:val="63"/>
          <w:w w:val="150"/>
        </w:rPr>
        <w:t xml:space="preserve"> </w:t>
      </w:r>
      <w:r>
        <w:t>в</w:t>
      </w:r>
      <w:r>
        <w:rPr>
          <w:spacing w:val="72"/>
          <w:w w:val="150"/>
        </w:rPr>
        <w:t xml:space="preserve"> </w:t>
      </w:r>
      <w:r>
        <w:t>результате</w:t>
      </w:r>
      <w:r>
        <w:rPr>
          <w:spacing w:val="59"/>
          <w:w w:val="150"/>
        </w:rPr>
        <w:t xml:space="preserve"> </w:t>
      </w:r>
      <w:proofErr w:type="gramStart"/>
      <w:r>
        <w:rPr>
          <w:spacing w:val="-2"/>
        </w:rPr>
        <w:t>значительных</w:t>
      </w:r>
      <w:proofErr w:type="gramEnd"/>
    </w:p>
    <w:p w:rsidR="00D55340" w:rsidRDefault="00D55340">
      <w:pPr>
        <w:pStyle w:val="a3"/>
        <w:jc w:val="lef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firstLine="0"/>
        <w:jc w:val="left"/>
      </w:pPr>
      <w:r>
        <w:lastRenderedPageBreak/>
        <w:t>социально-экономических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политических</w:t>
      </w:r>
      <w:r>
        <w:rPr>
          <w:spacing w:val="80"/>
          <w:w w:val="150"/>
        </w:rPr>
        <w:t xml:space="preserve"> </w:t>
      </w:r>
      <w:r>
        <w:t>событий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процессов</w:t>
      </w:r>
      <w:r>
        <w:rPr>
          <w:spacing w:val="80"/>
          <w:w w:val="150"/>
        </w:rPr>
        <w:t xml:space="preserve"> </w:t>
      </w:r>
      <w:r>
        <w:t>отечественной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всеобщей</w:t>
      </w:r>
      <w:r>
        <w:rPr>
          <w:spacing w:val="80"/>
        </w:rPr>
        <w:t xml:space="preserve"> </w:t>
      </w:r>
      <w:r>
        <w:t>истории XVIII в.</w:t>
      </w:r>
    </w:p>
    <w:p w:rsidR="00D55340" w:rsidRDefault="00FA1172">
      <w:pPr>
        <w:pStyle w:val="a3"/>
        <w:spacing w:before="7"/>
        <w:ind w:left="1126" w:firstLine="0"/>
      </w:pPr>
      <w:r>
        <w:t>Работа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историческими</w:t>
      </w:r>
      <w:r>
        <w:rPr>
          <w:spacing w:val="33"/>
        </w:rPr>
        <w:t xml:space="preserve"> </w:t>
      </w:r>
      <w:r>
        <w:rPr>
          <w:spacing w:val="-2"/>
        </w:rPr>
        <w:t>источниками:</w:t>
      </w:r>
    </w:p>
    <w:p w:rsidR="00D55340" w:rsidRDefault="00FA1172">
      <w:pPr>
        <w:pStyle w:val="a3"/>
        <w:spacing w:before="9" w:line="247" w:lineRule="auto"/>
        <w:ind w:right="430"/>
      </w:pPr>
      <w:r>
        <w:t>различать источники официального и личного происхождения, публицистические</w:t>
      </w:r>
      <w:r>
        <w:rPr>
          <w:spacing w:val="80"/>
        </w:rPr>
        <w:t xml:space="preserve"> </w:t>
      </w:r>
      <w:r>
        <w:t>произведения</w:t>
      </w:r>
      <w:r>
        <w:rPr>
          <w:spacing w:val="40"/>
        </w:rPr>
        <w:t xml:space="preserve"> </w:t>
      </w:r>
      <w:r>
        <w:t>(называть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виды,</w:t>
      </w:r>
      <w:r>
        <w:rPr>
          <w:spacing w:val="40"/>
        </w:rPr>
        <w:t xml:space="preserve"> </w:t>
      </w:r>
      <w:r>
        <w:t>информационные</w:t>
      </w:r>
      <w:r>
        <w:rPr>
          <w:spacing w:val="40"/>
        </w:rPr>
        <w:t xml:space="preserve"> </w:t>
      </w:r>
      <w:r>
        <w:t>особенности);</w:t>
      </w:r>
    </w:p>
    <w:p w:rsidR="00D55340" w:rsidRDefault="00FA1172">
      <w:pPr>
        <w:pStyle w:val="a3"/>
        <w:tabs>
          <w:tab w:val="left" w:pos="3037"/>
          <w:tab w:val="left" w:pos="5073"/>
          <w:tab w:val="left" w:pos="7450"/>
          <w:tab w:val="left" w:pos="9457"/>
        </w:tabs>
        <w:spacing w:before="7" w:line="249" w:lineRule="auto"/>
        <w:ind w:right="454"/>
      </w:pPr>
      <w:r>
        <w:rPr>
          <w:spacing w:val="-2"/>
        </w:rPr>
        <w:t>объяснять</w:t>
      </w:r>
      <w:r>
        <w:tab/>
      </w:r>
      <w:r>
        <w:rPr>
          <w:spacing w:val="-2"/>
        </w:rPr>
        <w:t>назначение</w:t>
      </w:r>
      <w:r>
        <w:tab/>
      </w:r>
      <w:r>
        <w:rPr>
          <w:spacing w:val="-2"/>
        </w:rPr>
        <w:t>исторического</w:t>
      </w:r>
      <w:r>
        <w:tab/>
      </w:r>
      <w:r>
        <w:rPr>
          <w:spacing w:val="-2"/>
        </w:rPr>
        <w:t>источника,</w:t>
      </w:r>
      <w:r>
        <w:tab/>
      </w:r>
      <w:r>
        <w:rPr>
          <w:spacing w:val="-2"/>
        </w:rPr>
        <w:t xml:space="preserve">раскрывать </w:t>
      </w:r>
      <w:r>
        <w:t>его информационную ценность;</w:t>
      </w:r>
    </w:p>
    <w:p w:rsidR="00D55340" w:rsidRDefault="00FA1172">
      <w:pPr>
        <w:pStyle w:val="a3"/>
        <w:spacing w:line="252" w:lineRule="auto"/>
        <w:ind w:right="445"/>
      </w:pPr>
      <w:r>
        <w:t>извлекать, сопоставлять и</w:t>
      </w:r>
      <w:r>
        <w:t xml:space="preserve"> систематизировать информацию о событиях отечественной и всеобщей истории XVIII в. из взаимодополняющих письменных, визуальных и вещественных </w:t>
      </w:r>
      <w:r>
        <w:rPr>
          <w:spacing w:val="-2"/>
        </w:rPr>
        <w:t>источников.</w:t>
      </w:r>
    </w:p>
    <w:p w:rsidR="00D55340" w:rsidRDefault="00FA1172">
      <w:pPr>
        <w:pStyle w:val="a3"/>
        <w:spacing w:before="5"/>
        <w:ind w:left="1126" w:firstLine="0"/>
      </w:pPr>
      <w:r>
        <w:t>Историческое</w:t>
      </w:r>
      <w:r>
        <w:rPr>
          <w:spacing w:val="41"/>
        </w:rPr>
        <w:t xml:space="preserve"> </w:t>
      </w:r>
      <w:r>
        <w:t>описание</w:t>
      </w:r>
      <w:r>
        <w:rPr>
          <w:spacing w:val="39"/>
        </w:rPr>
        <w:t xml:space="preserve"> </w:t>
      </w:r>
      <w:r>
        <w:rPr>
          <w:spacing w:val="-2"/>
        </w:rPr>
        <w:t>(реконструкция):</w:t>
      </w:r>
    </w:p>
    <w:p w:rsidR="00D55340" w:rsidRDefault="00FA1172">
      <w:pPr>
        <w:pStyle w:val="a3"/>
        <w:spacing w:before="4" w:line="249" w:lineRule="auto"/>
        <w:ind w:left="478" w:right="536" w:firstLine="648"/>
      </w:pPr>
      <w:r>
        <w:t>рассказывать</w:t>
      </w:r>
      <w:r>
        <w:rPr>
          <w:spacing w:val="80"/>
          <w:w w:val="150"/>
        </w:rPr>
        <w:t xml:space="preserve">  </w:t>
      </w:r>
      <w:r>
        <w:t>о</w:t>
      </w:r>
      <w:r>
        <w:rPr>
          <w:spacing w:val="80"/>
          <w:w w:val="150"/>
        </w:rPr>
        <w:t xml:space="preserve">  </w:t>
      </w:r>
      <w:r>
        <w:t>ключевых</w:t>
      </w:r>
      <w:r>
        <w:rPr>
          <w:spacing w:val="80"/>
          <w:w w:val="150"/>
        </w:rPr>
        <w:t xml:space="preserve">  </w:t>
      </w:r>
      <w:r>
        <w:t>событиях</w:t>
      </w:r>
      <w:r>
        <w:rPr>
          <w:spacing w:val="80"/>
          <w:w w:val="150"/>
        </w:rPr>
        <w:t xml:space="preserve">  </w:t>
      </w:r>
      <w:r>
        <w:t>отечественной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всеобщей</w:t>
      </w:r>
      <w:r>
        <w:rPr>
          <w:spacing w:val="80"/>
          <w:w w:val="150"/>
        </w:rPr>
        <w:t xml:space="preserve">  </w:t>
      </w:r>
      <w:r>
        <w:t>истории XVIII в., их участниках;</w:t>
      </w:r>
    </w:p>
    <w:p w:rsidR="00D55340" w:rsidRDefault="00FA1172">
      <w:pPr>
        <w:pStyle w:val="a3"/>
        <w:tabs>
          <w:tab w:val="left" w:pos="2033"/>
          <w:tab w:val="left" w:pos="3522"/>
          <w:tab w:val="left" w:pos="4732"/>
          <w:tab w:val="left" w:pos="5543"/>
          <w:tab w:val="left" w:pos="6417"/>
          <w:tab w:val="left" w:pos="7748"/>
          <w:tab w:val="left" w:pos="9678"/>
        </w:tabs>
        <w:spacing w:line="252" w:lineRule="auto"/>
        <w:ind w:right="442"/>
      </w:pPr>
      <w:r>
        <w:t xml:space="preserve">составлять характеристику (исторический портрет) известных деятелей отечественной и </w:t>
      </w:r>
      <w:r>
        <w:rPr>
          <w:spacing w:val="-2"/>
        </w:rPr>
        <w:t>всеобщей</w:t>
      </w:r>
      <w:r>
        <w:tab/>
      </w:r>
      <w:r>
        <w:rPr>
          <w:spacing w:val="-2"/>
        </w:rPr>
        <w:t>истории</w:t>
      </w:r>
      <w:r>
        <w:tab/>
      </w:r>
      <w:r>
        <w:rPr>
          <w:spacing w:val="-4"/>
        </w:rPr>
        <w:t>XVIII</w:t>
      </w:r>
      <w:r>
        <w:tab/>
      </w:r>
      <w:r>
        <w:rPr>
          <w:spacing w:val="-6"/>
        </w:rPr>
        <w:t>в.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основе</w:t>
      </w:r>
      <w:r>
        <w:tab/>
      </w:r>
      <w:r>
        <w:rPr>
          <w:spacing w:val="-2"/>
        </w:rPr>
        <w:t>информации</w:t>
      </w:r>
      <w:r>
        <w:tab/>
      </w:r>
      <w:r>
        <w:rPr>
          <w:spacing w:val="-2"/>
        </w:rPr>
        <w:t xml:space="preserve">учебника </w:t>
      </w:r>
      <w:r>
        <w:t>и дополнительных материалов;</w:t>
      </w:r>
    </w:p>
    <w:p w:rsidR="00D55340" w:rsidRDefault="00FA1172">
      <w:pPr>
        <w:pStyle w:val="a3"/>
        <w:spacing w:line="252" w:lineRule="auto"/>
        <w:ind w:right="462"/>
      </w:pPr>
      <w:r>
        <w:t>составлять</w:t>
      </w:r>
      <w:r>
        <w:rPr>
          <w:spacing w:val="80"/>
          <w:w w:val="150"/>
        </w:rPr>
        <w:t xml:space="preserve">  </w:t>
      </w:r>
      <w:r>
        <w:t>описание</w:t>
      </w:r>
      <w:r>
        <w:rPr>
          <w:spacing w:val="80"/>
          <w:w w:val="150"/>
        </w:rPr>
        <w:t xml:space="preserve">  </w:t>
      </w:r>
      <w:r>
        <w:t>образа</w:t>
      </w:r>
      <w:r>
        <w:rPr>
          <w:spacing w:val="80"/>
          <w:w w:val="150"/>
        </w:rPr>
        <w:t xml:space="preserve">  </w:t>
      </w:r>
      <w:r>
        <w:t>жизни</w:t>
      </w:r>
      <w:r>
        <w:rPr>
          <w:spacing w:val="80"/>
          <w:w w:val="150"/>
        </w:rPr>
        <w:t xml:space="preserve">  </w:t>
      </w:r>
      <w:r>
        <w:t>различных</w:t>
      </w:r>
      <w:r>
        <w:rPr>
          <w:spacing w:val="80"/>
          <w:w w:val="150"/>
        </w:rPr>
        <w:t xml:space="preserve">  </w:t>
      </w:r>
      <w:r>
        <w:t>групп</w:t>
      </w:r>
      <w:r>
        <w:rPr>
          <w:spacing w:val="80"/>
          <w:w w:val="150"/>
        </w:rPr>
        <w:t xml:space="preserve">  </w:t>
      </w:r>
      <w:r>
        <w:t>населения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России</w:t>
      </w:r>
      <w:r>
        <w:rPr>
          <w:spacing w:val="40"/>
        </w:rPr>
        <w:t xml:space="preserve"> </w:t>
      </w:r>
      <w:r>
        <w:t>и других странах в XVIII в.;</w:t>
      </w:r>
    </w:p>
    <w:p w:rsidR="00D55340" w:rsidRDefault="00FA1172">
      <w:pPr>
        <w:pStyle w:val="a3"/>
        <w:spacing w:before="1" w:line="252" w:lineRule="auto"/>
        <w:ind w:right="468"/>
      </w:pPr>
      <w:r>
        <w:t>представлять описание памятников материальной и художественной культуры изучаемой</w:t>
      </w:r>
      <w:r>
        <w:rPr>
          <w:spacing w:val="40"/>
        </w:rPr>
        <w:t xml:space="preserve"> </w:t>
      </w:r>
      <w:r>
        <w:t>эпохи (в виде сообщения, аннотации).</w:t>
      </w:r>
    </w:p>
    <w:p w:rsidR="00D55340" w:rsidRDefault="00FA1172">
      <w:pPr>
        <w:pStyle w:val="a3"/>
        <w:spacing w:line="261" w:lineRule="exact"/>
        <w:ind w:left="1126" w:firstLine="0"/>
      </w:pPr>
      <w:r>
        <w:t>Анализ,</w:t>
      </w:r>
      <w:r>
        <w:rPr>
          <w:spacing w:val="36"/>
        </w:rPr>
        <w:t xml:space="preserve"> </w:t>
      </w:r>
      <w:r>
        <w:t>объяснение</w:t>
      </w:r>
      <w:r>
        <w:rPr>
          <w:spacing w:val="18"/>
        </w:rPr>
        <w:t xml:space="preserve"> </w:t>
      </w:r>
      <w:r>
        <w:t>исторических</w:t>
      </w:r>
      <w:r>
        <w:rPr>
          <w:spacing w:val="34"/>
        </w:rPr>
        <w:t xml:space="preserve"> </w:t>
      </w:r>
      <w:r>
        <w:t>событий,</w:t>
      </w:r>
      <w:r>
        <w:rPr>
          <w:spacing w:val="37"/>
        </w:rPr>
        <w:t xml:space="preserve"> </w:t>
      </w:r>
      <w:r>
        <w:rPr>
          <w:spacing w:val="-2"/>
        </w:rPr>
        <w:t>явлений:</w:t>
      </w:r>
    </w:p>
    <w:p w:rsidR="00D55340" w:rsidRDefault="00FA1172">
      <w:pPr>
        <w:pStyle w:val="a3"/>
        <w:tabs>
          <w:tab w:val="left" w:pos="3099"/>
          <w:tab w:val="left" w:pos="5380"/>
          <w:tab w:val="left" w:pos="6806"/>
          <w:tab w:val="left" w:pos="9337"/>
        </w:tabs>
        <w:spacing w:line="252" w:lineRule="auto"/>
        <w:ind w:right="436"/>
      </w:pPr>
      <w:r>
        <w:rPr>
          <w:spacing w:val="-2"/>
        </w:rPr>
        <w:t>раскрывать</w:t>
      </w:r>
      <w:r>
        <w:tab/>
      </w:r>
      <w:r>
        <w:rPr>
          <w:spacing w:val="-2"/>
        </w:rPr>
        <w:t>существенные</w:t>
      </w:r>
      <w:r>
        <w:tab/>
      </w:r>
      <w:r>
        <w:rPr>
          <w:spacing w:val="-2"/>
        </w:rPr>
        <w:t>черты</w:t>
      </w:r>
      <w:r>
        <w:tab/>
      </w:r>
      <w:r>
        <w:rPr>
          <w:spacing w:val="-2"/>
        </w:rPr>
        <w:t>экономического,</w:t>
      </w:r>
      <w:r>
        <w:tab/>
      </w:r>
      <w:r>
        <w:rPr>
          <w:spacing w:val="-2"/>
        </w:rPr>
        <w:t xml:space="preserve">социального </w:t>
      </w:r>
      <w:r>
        <w:t xml:space="preserve">и политического развития России и других стран в XVIII в., изменений, происшедших в XVIII в. в разных сферах жизни российского общества, промышленного переворота в европейских странах, </w:t>
      </w:r>
      <w:r>
        <w:rPr>
          <w:position w:val="1"/>
        </w:rPr>
        <w:t>абсолютизма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как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формы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правления,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идеологии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Просвещения,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революций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XVIII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в.,</w:t>
      </w:r>
      <w:r>
        <w:rPr>
          <w:spacing w:val="40"/>
          <w:position w:val="1"/>
        </w:rPr>
        <w:t xml:space="preserve"> </w:t>
      </w:r>
      <w:r>
        <w:t>внешней политики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империи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системе международных</w:t>
      </w:r>
      <w:r>
        <w:rPr>
          <w:spacing w:val="40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рассматриваемого периода;</w:t>
      </w:r>
    </w:p>
    <w:p w:rsidR="00D55340" w:rsidRDefault="00FA1172">
      <w:pPr>
        <w:pStyle w:val="a3"/>
        <w:spacing w:before="4" w:line="247" w:lineRule="auto"/>
        <w:ind w:right="449"/>
      </w:pPr>
      <w:r>
        <w:t>объяснять</w:t>
      </w:r>
      <w:r>
        <w:rPr>
          <w:spacing w:val="40"/>
        </w:rPr>
        <w:t xml:space="preserve"> </w:t>
      </w:r>
      <w:r>
        <w:t>смысл</w:t>
      </w:r>
      <w:r>
        <w:rPr>
          <w:spacing w:val="40"/>
        </w:rPr>
        <w:t xml:space="preserve"> </w:t>
      </w:r>
      <w:r>
        <w:t>ключевых</w:t>
      </w:r>
      <w:r>
        <w:rPr>
          <w:spacing w:val="40"/>
        </w:rPr>
        <w:t xml:space="preserve"> </w:t>
      </w:r>
      <w:r>
        <w:t>понятий,</w:t>
      </w:r>
      <w:r>
        <w:rPr>
          <w:spacing w:val="40"/>
        </w:rPr>
        <w:t xml:space="preserve"> </w:t>
      </w:r>
      <w:r>
        <w:t>относящихся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данной</w:t>
      </w:r>
      <w:r>
        <w:rPr>
          <w:spacing w:val="40"/>
        </w:rPr>
        <w:t xml:space="preserve"> </w:t>
      </w:r>
      <w:r>
        <w:t>эпохе</w:t>
      </w:r>
      <w:r>
        <w:rPr>
          <w:spacing w:val="40"/>
        </w:rPr>
        <w:t xml:space="preserve"> </w:t>
      </w:r>
      <w:r>
        <w:t>отечественной</w:t>
      </w:r>
      <w:r>
        <w:rPr>
          <w:spacing w:val="40"/>
        </w:rPr>
        <w:t xml:space="preserve"> </w:t>
      </w:r>
      <w:r>
        <w:t>и всеобщей</w:t>
      </w:r>
      <w:r>
        <w:rPr>
          <w:spacing w:val="40"/>
        </w:rPr>
        <w:t xml:space="preserve"> </w:t>
      </w:r>
      <w:r>
        <w:t>истории,</w:t>
      </w:r>
      <w:r>
        <w:rPr>
          <w:spacing w:val="40"/>
        </w:rPr>
        <w:t xml:space="preserve"> </w:t>
      </w:r>
      <w:r>
        <w:t>конкретизировать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примерах</w:t>
      </w:r>
      <w:r>
        <w:rPr>
          <w:spacing w:val="40"/>
        </w:rPr>
        <w:t xml:space="preserve"> </w:t>
      </w:r>
      <w:r>
        <w:t>исторических</w:t>
      </w:r>
      <w:r>
        <w:rPr>
          <w:spacing w:val="40"/>
        </w:rPr>
        <w:t xml:space="preserve"> </w:t>
      </w:r>
      <w:r>
        <w:t>событий,</w:t>
      </w:r>
      <w:r>
        <w:rPr>
          <w:spacing w:val="40"/>
        </w:rPr>
        <w:t xml:space="preserve"> </w:t>
      </w:r>
      <w:r>
        <w:t>ситуаций;</w:t>
      </w:r>
    </w:p>
    <w:p w:rsidR="00D55340" w:rsidRDefault="00FA1172">
      <w:pPr>
        <w:pStyle w:val="a3"/>
        <w:spacing w:before="2" w:line="249" w:lineRule="auto"/>
        <w:ind w:right="443"/>
      </w:pPr>
      <w:r>
        <w:t>объяснять</w:t>
      </w:r>
      <w:r>
        <w:rPr>
          <w:spacing w:val="65"/>
          <w:w w:val="150"/>
        </w:rPr>
        <w:t xml:space="preserve">   </w:t>
      </w:r>
      <w:r>
        <w:t>причины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следствия</w:t>
      </w:r>
      <w:r>
        <w:rPr>
          <w:spacing w:val="80"/>
          <w:w w:val="150"/>
        </w:rPr>
        <w:t xml:space="preserve">   </w:t>
      </w:r>
      <w:r>
        <w:t>важнейших</w:t>
      </w:r>
      <w:r>
        <w:rPr>
          <w:spacing w:val="80"/>
          <w:w w:val="150"/>
        </w:rPr>
        <w:t xml:space="preserve">   </w:t>
      </w:r>
      <w:r>
        <w:t>событий</w:t>
      </w:r>
      <w:r>
        <w:rPr>
          <w:spacing w:val="80"/>
          <w:w w:val="150"/>
        </w:rPr>
        <w:t xml:space="preserve">   </w:t>
      </w:r>
      <w:r>
        <w:t>отечественной</w:t>
      </w:r>
      <w:r>
        <w:rPr>
          <w:spacing w:val="40"/>
        </w:rPr>
        <w:t xml:space="preserve"> </w:t>
      </w:r>
      <w:r>
        <w:t>и</w:t>
      </w:r>
      <w:r>
        <w:rPr>
          <w:spacing w:val="73"/>
        </w:rPr>
        <w:t xml:space="preserve">   </w:t>
      </w:r>
      <w:r>
        <w:t>всеобщей</w:t>
      </w:r>
      <w:r>
        <w:rPr>
          <w:spacing w:val="77"/>
        </w:rPr>
        <w:t xml:space="preserve">   </w:t>
      </w:r>
      <w:r>
        <w:t>истории</w:t>
      </w:r>
      <w:r>
        <w:rPr>
          <w:spacing w:val="60"/>
        </w:rPr>
        <w:t xml:space="preserve">   </w:t>
      </w:r>
      <w:r>
        <w:t>XVIII</w:t>
      </w:r>
      <w:r>
        <w:rPr>
          <w:spacing w:val="73"/>
        </w:rPr>
        <w:t xml:space="preserve">   </w:t>
      </w:r>
      <w:r>
        <w:t>в.</w:t>
      </w:r>
      <w:r>
        <w:rPr>
          <w:spacing w:val="74"/>
        </w:rPr>
        <w:t xml:space="preserve">   </w:t>
      </w:r>
      <w:r>
        <w:t>(выявлять</w:t>
      </w:r>
      <w:r>
        <w:rPr>
          <w:spacing w:val="75"/>
        </w:rPr>
        <w:t xml:space="preserve">   </w:t>
      </w:r>
      <w:r>
        <w:t>в</w:t>
      </w:r>
      <w:r>
        <w:rPr>
          <w:spacing w:val="73"/>
        </w:rPr>
        <w:t xml:space="preserve">   </w:t>
      </w:r>
      <w:r>
        <w:t>историческом</w:t>
      </w:r>
      <w:r>
        <w:rPr>
          <w:spacing w:val="74"/>
        </w:rPr>
        <w:t xml:space="preserve">   </w:t>
      </w:r>
      <w:r>
        <w:t>тексте</w:t>
      </w:r>
      <w:r>
        <w:rPr>
          <w:spacing w:val="76"/>
        </w:rPr>
        <w:t xml:space="preserve">   </w:t>
      </w:r>
      <w:r>
        <w:t>суждения о</w:t>
      </w:r>
      <w:r>
        <w:rPr>
          <w:spacing w:val="78"/>
        </w:rPr>
        <w:t xml:space="preserve">   </w:t>
      </w:r>
      <w:r>
        <w:t>причинах</w:t>
      </w:r>
      <w:r>
        <w:rPr>
          <w:spacing w:val="73"/>
          <w:w w:val="150"/>
        </w:rPr>
        <w:t xml:space="preserve">   </w:t>
      </w:r>
      <w:r>
        <w:t>и</w:t>
      </w:r>
      <w:r>
        <w:rPr>
          <w:spacing w:val="74"/>
          <w:w w:val="150"/>
        </w:rPr>
        <w:t xml:space="preserve">   </w:t>
      </w:r>
      <w:r>
        <w:t>следствиях</w:t>
      </w:r>
      <w:r>
        <w:rPr>
          <w:spacing w:val="73"/>
          <w:w w:val="150"/>
        </w:rPr>
        <w:t xml:space="preserve">   </w:t>
      </w:r>
      <w:r>
        <w:t>событий,</w:t>
      </w:r>
      <w:r>
        <w:rPr>
          <w:spacing w:val="71"/>
          <w:w w:val="150"/>
        </w:rPr>
        <w:t xml:space="preserve">   </w:t>
      </w:r>
      <w:r>
        <w:t>систематизировать</w:t>
      </w:r>
      <w:r>
        <w:rPr>
          <w:spacing w:val="73"/>
          <w:w w:val="150"/>
        </w:rPr>
        <w:t xml:space="preserve">   </w:t>
      </w:r>
      <w:r>
        <w:t>объяснение</w:t>
      </w:r>
      <w:r>
        <w:rPr>
          <w:spacing w:val="72"/>
          <w:w w:val="150"/>
        </w:rPr>
        <w:t xml:space="preserve">   </w:t>
      </w:r>
      <w:r>
        <w:t>причин и</w:t>
      </w:r>
      <w:r>
        <w:rPr>
          <w:spacing w:val="40"/>
        </w:rPr>
        <w:t xml:space="preserve"> </w:t>
      </w:r>
      <w:r>
        <w:t>следствий</w:t>
      </w:r>
      <w:r>
        <w:rPr>
          <w:spacing w:val="40"/>
        </w:rPr>
        <w:t xml:space="preserve"> </w:t>
      </w:r>
      <w:r>
        <w:t>событий,</w:t>
      </w:r>
      <w:r>
        <w:rPr>
          <w:spacing w:val="40"/>
        </w:rPr>
        <w:t xml:space="preserve"> </w:t>
      </w:r>
      <w:r>
        <w:t>представленное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нескольких</w:t>
      </w:r>
      <w:r>
        <w:rPr>
          <w:spacing w:val="40"/>
        </w:rPr>
        <w:t xml:space="preserve"> </w:t>
      </w:r>
      <w:r>
        <w:t>текстах);</w:t>
      </w:r>
    </w:p>
    <w:p w:rsidR="00D55340" w:rsidRDefault="00FA1172">
      <w:pPr>
        <w:pStyle w:val="a3"/>
        <w:spacing w:line="252" w:lineRule="auto"/>
        <w:ind w:right="440"/>
      </w:pPr>
      <w:r>
        <w:t>проводить</w:t>
      </w:r>
      <w:r>
        <w:rPr>
          <w:spacing w:val="80"/>
        </w:rPr>
        <w:t xml:space="preserve">   </w:t>
      </w:r>
      <w:r>
        <w:t>сопоставление</w:t>
      </w:r>
      <w:r>
        <w:rPr>
          <w:spacing w:val="80"/>
          <w:w w:val="150"/>
        </w:rPr>
        <w:t xml:space="preserve">  </w:t>
      </w:r>
      <w:r>
        <w:t>однотипных</w:t>
      </w:r>
      <w:r>
        <w:rPr>
          <w:spacing w:val="80"/>
        </w:rPr>
        <w:t xml:space="preserve">   </w:t>
      </w:r>
      <w:r>
        <w:t>событий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67"/>
        </w:rPr>
        <w:t xml:space="preserve">   </w:t>
      </w:r>
      <w:r>
        <w:t>процессов</w:t>
      </w:r>
      <w:r>
        <w:rPr>
          <w:spacing w:val="80"/>
        </w:rPr>
        <w:t xml:space="preserve">   </w:t>
      </w:r>
      <w:r>
        <w:t>отечественной</w:t>
      </w:r>
      <w:r>
        <w:rPr>
          <w:spacing w:val="40"/>
        </w:rPr>
        <w:t xml:space="preserve"> </w:t>
      </w:r>
      <w:r>
        <w:t xml:space="preserve">и всеобщей истории XVIII в. (раскрывать повторяющиеся черты исторических ситуаций, выделять черты </w:t>
      </w:r>
      <w:r>
        <w:t>сходства и различия).</w:t>
      </w:r>
    </w:p>
    <w:p w:rsidR="00D55340" w:rsidRDefault="00FA1172">
      <w:pPr>
        <w:pStyle w:val="a3"/>
        <w:spacing w:line="249" w:lineRule="auto"/>
        <w:ind w:right="461"/>
      </w:pPr>
      <w:r>
        <w:t>Рассмотрение исторических версий и оценок, определение своего отношения к наиболее значимым событиям и</w:t>
      </w:r>
      <w:r>
        <w:rPr>
          <w:spacing w:val="40"/>
        </w:rPr>
        <w:t xml:space="preserve"> </w:t>
      </w:r>
      <w:r>
        <w:t>личностям прошлого:</w:t>
      </w:r>
    </w:p>
    <w:p w:rsidR="00D55340" w:rsidRDefault="00FA1172">
      <w:pPr>
        <w:pStyle w:val="a3"/>
        <w:spacing w:line="247" w:lineRule="auto"/>
        <w:ind w:right="444"/>
      </w:pPr>
      <w:r>
        <w:t>анализировать высказывания историков по спорным вопросам отечественной и всеобщей истории XVIII в. (выявлять об</w:t>
      </w:r>
      <w:r>
        <w:t>суждаемую проблему, мнение автора, приводимые аргументы,</w:t>
      </w:r>
      <w:r>
        <w:rPr>
          <w:spacing w:val="40"/>
        </w:rPr>
        <w:t xml:space="preserve"> </w:t>
      </w:r>
      <w:r>
        <w:t>оценивать степень их убедительности);</w:t>
      </w:r>
    </w:p>
    <w:p w:rsidR="00D55340" w:rsidRDefault="00FA1172">
      <w:pPr>
        <w:pStyle w:val="a3"/>
        <w:spacing w:before="3" w:line="247" w:lineRule="auto"/>
        <w:ind w:right="450"/>
      </w:pPr>
      <w:r>
        <w:t>различать в описаниях событий и личностей XVIII в. ценностные категории, значимые для данной</w:t>
      </w:r>
      <w:r>
        <w:rPr>
          <w:spacing w:val="40"/>
        </w:rPr>
        <w:t xml:space="preserve"> </w:t>
      </w:r>
      <w:r>
        <w:t>эпохи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3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разных</w:t>
      </w:r>
      <w:r>
        <w:rPr>
          <w:spacing w:val="38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слоев),</w:t>
      </w:r>
      <w:r>
        <w:rPr>
          <w:spacing w:val="25"/>
        </w:rPr>
        <w:t xml:space="preserve"> </w:t>
      </w:r>
      <w:r>
        <w:t>выражать</w:t>
      </w:r>
      <w:r>
        <w:rPr>
          <w:spacing w:val="40"/>
        </w:rPr>
        <w:t xml:space="preserve"> </w:t>
      </w:r>
      <w:r>
        <w:t>свое</w:t>
      </w:r>
      <w:r>
        <w:rPr>
          <w:spacing w:val="40"/>
        </w:rPr>
        <w:t xml:space="preserve"> </w:t>
      </w:r>
      <w:r>
        <w:t>отнош</w:t>
      </w:r>
      <w:r>
        <w:t>ение</w:t>
      </w:r>
      <w:r>
        <w:rPr>
          <w:spacing w:val="38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ним.</w:t>
      </w:r>
    </w:p>
    <w:p w:rsidR="00D55340" w:rsidRDefault="00FA1172">
      <w:pPr>
        <w:pStyle w:val="a3"/>
        <w:spacing w:before="7"/>
        <w:ind w:left="1131" w:firstLine="0"/>
      </w:pPr>
      <w:r>
        <w:t>Применение</w:t>
      </w:r>
      <w:r>
        <w:rPr>
          <w:spacing w:val="25"/>
        </w:rPr>
        <w:t xml:space="preserve"> </w:t>
      </w:r>
      <w:r>
        <w:t>исторических</w:t>
      </w:r>
      <w:r>
        <w:rPr>
          <w:spacing w:val="41"/>
        </w:rPr>
        <w:t xml:space="preserve"> </w:t>
      </w:r>
      <w:r>
        <w:rPr>
          <w:spacing w:val="-2"/>
        </w:rPr>
        <w:t>знаний:</w:t>
      </w:r>
    </w:p>
    <w:p w:rsidR="00D55340" w:rsidRDefault="00FA1172">
      <w:pPr>
        <w:pStyle w:val="a3"/>
        <w:spacing w:before="14" w:line="247" w:lineRule="auto"/>
        <w:ind w:right="536" w:firstLine="710"/>
      </w:pPr>
      <w:r>
        <w:t>раскрывать</w:t>
      </w:r>
      <w:r>
        <w:rPr>
          <w:spacing w:val="80"/>
          <w:w w:val="150"/>
        </w:rPr>
        <w:t xml:space="preserve">  </w:t>
      </w:r>
      <w:r>
        <w:t>(объяснять),</w:t>
      </w:r>
      <w:r>
        <w:rPr>
          <w:spacing w:val="80"/>
          <w:w w:val="150"/>
        </w:rPr>
        <w:t xml:space="preserve">  </w:t>
      </w:r>
      <w:r>
        <w:t>как</w:t>
      </w:r>
      <w:r>
        <w:rPr>
          <w:spacing w:val="80"/>
        </w:rPr>
        <w:t xml:space="preserve">  </w:t>
      </w:r>
      <w:r>
        <w:t>сочетались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памятниках</w:t>
      </w:r>
      <w:r>
        <w:rPr>
          <w:spacing w:val="80"/>
          <w:w w:val="150"/>
        </w:rPr>
        <w:t xml:space="preserve">  </w:t>
      </w:r>
      <w:r>
        <w:t>культуры</w:t>
      </w:r>
      <w:r>
        <w:rPr>
          <w:spacing w:val="80"/>
          <w:w w:val="150"/>
        </w:rPr>
        <w:t xml:space="preserve">  </w:t>
      </w:r>
      <w:r>
        <w:t>России XVIII</w:t>
      </w:r>
      <w:r>
        <w:rPr>
          <w:spacing w:val="40"/>
        </w:rPr>
        <w:t xml:space="preserve"> </w:t>
      </w:r>
      <w:r>
        <w:t>в.</w:t>
      </w:r>
      <w:r>
        <w:rPr>
          <w:spacing w:val="40"/>
        </w:rPr>
        <w:t xml:space="preserve"> </w:t>
      </w:r>
      <w:r>
        <w:t>европейские влияния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национальные</w:t>
      </w:r>
      <w:r>
        <w:rPr>
          <w:spacing w:val="40"/>
        </w:rPr>
        <w:t xml:space="preserve"> </w:t>
      </w:r>
      <w:r>
        <w:t>традиции,</w:t>
      </w:r>
      <w:r>
        <w:rPr>
          <w:spacing w:val="40"/>
        </w:rPr>
        <w:t xml:space="preserve"> </w:t>
      </w:r>
      <w:r>
        <w:t>показывать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примерах;</w:t>
      </w:r>
    </w:p>
    <w:p w:rsidR="00D55340" w:rsidRDefault="00FA1172">
      <w:pPr>
        <w:pStyle w:val="a3"/>
        <w:spacing w:before="3" w:line="252" w:lineRule="auto"/>
        <w:ind w:right="531"/>
      </w:pPr>
      <w:r>
        <w:t>выполнять</w:t>
      </w:r>
      <w:r>
        <w:rPr>
          <w:spacing w:val="80"/>
          <w:w w:val="150"/>
        </w:rPr>
        <w:t xml:space="preserve">  </w:t>
      </w:r>
      <w:r>
        <w:t>учебные</w:t>
      </w:r>
      <w:r>
        <w:rPr>
          <w:spacing w:val="80"/>
        </w:rPr>
        <w:t xml:space="preserve">   </w:t>
      </w:r>
      <w:r>
        <w:t>проекты</w:t>
      </w:r>
      <w:r>
        <w:rPr>
          <w:spacing w:val="80"/>
        </w:rPr>
        <w:t xml:space="preserve">   </w:t>
      </w:r>
      <w:r>
        <w:t>по</w:t>
      </w:r>
      <w:r>
        <w:rPr>
          <w:spacing w:val="80"/>
        </w:rPr>
        <w:t xml:space="preserve">   </w:t>
      </w:r>
      <w:r>
        <w:t>отечественной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всеобщей</w:t>
      </w:r>
      <w:r>
        <w:rPr>
          <w:spacing w:val="80"/>
        </w:rPr>
        <w:t xml:space="preserve">   </w:t>
      </w:r>
      <w:r>
        <w:t>истории XVIII в. (в</w:t>
      </w:r>
      <w:r>
        <w:rPr>
          <w:spacing w:val="40"/>
        </w:rPr>
        <w:t xml:space="preserve"> </w:t>
      </w:r>
      <w:r>
        <w:t>том числе на региональном материале).</w:t>
      </w:r>
    </w:p>
    <w:p w:rsidR="00D55340" w:rsidRDefault="00FA1172">
      <w:pPr>
        <w:pStyle w:val="a3"/>
        <w:spacing w:before="1" w:line="244" w:lineRule="auto"/>
        <w:ind w:left="1126" w:right="4415" w:firstLine="0"/>
      </w:pPr>
      <w:r>
        <w:t>Предметные результаты изучения истории в 9 классе. Знание хронологии, работа с хронологией:</w:t>
      </w:r>
    </w:p>
    <w:p w:rsidR="00D55340" w:rsidRDefault="00FA1172">
      <w:pPr>
        <w:pStyle w:val="a3"/>
        <w:spacing w:before="13" w:line="247" w:lineRule="auto"/>
        <w:ind w:right="442"/>
      </w:pPr>
      <w:r>
        <w:t>называть</w:t>
      </w:r>
      <w:r>
        <w:rPr>
          <w:spacing w:val="40"/>
        </w:rPr>
        <w:t xml:space="preserve"> </w:t>
      </w:r>
      <w:r>
        <w:t>даты</w:t>
      </w:r>
      <w:r>
        <w:rPr>
          <w:spacing w:val="40"/>
        </w:rPr>
        <w:t xml:space="preserve"> </w:t>
      </w:r>
      <w:r>
        <w:t>(хронологические</w:t>
      </w:r>
      <w:r>
        <w:rPr>
          <w:spacing w:val="40"/>
        </w:rPr>
        <w:t xml:space="preserve"> </w:t>
      </w:r>
      <w:r>
        <w:t>границы)</w:t>
      </w:r>
      <w:r>
        <w:rPr>
          <w:spacing w:val="40"/>
        </w:rPr>
        <w:t xml:space="preserve"> </w:t>
      </w:r>
      <w:r>
        <w:t>важнейших</w:t>
      </w:r>
      <w:r>
        <w:rPr>
          <w:spacing w:val="40"/>
        </w:rPr>
        <w:t xml:space="preserve"> </w:t>
      </w:r>
      <w:r>
        <w:t>событий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процессов</w:t>
      </w:r>
      <w:r>
        <w:rPr>
          <w:spacing w:val="40"/>
        </w:rPr>
        <w:t xml:space="preserve"> </w:t>
      </w:r>
      <w:r>
        <w:t>отечественной</w:t>
      </w:r>
      <w:r>
        <w:rPr>
          <w:spacing w:val="40"/>
        </w:rPr>
        <w:t xml:space="preserve"> </w:t>
      </w:r>
      <w:r>
        <w:t>и</w:t>
      </w:r>
      <w:r>
        <w:rPr>
          <w:spacing w:val="73"/>
        </w:rPr>
        <w:t xml:space="preserve">   </w:t>
      </w:r>
      <w:r>
        <w:t>всеобще</w:t>
      </w:r>
      <w:r>
        <w:t>й</w:t>
      </w:r>
      <w:r>
        <w:rPr>
          <w:spacing w:val="75"/>
        </w:rPr>
        <w:t xml:space="preserve">   </w:t>
      </w:r>
      <w:r>
        <w:t>истории</w:t>
      </w:r>
      <w:r>
        <w:rPr>
          <w:spacing w:val="68"/>
          <w:w w:val="150"/>
        </w:rPr>
        <w:t xml:space="preserve">   </w:t>
      </w:r>
      <w:r>
        <w:t>XIX</w:t>
      </w:r>
      <w:r>
        <w:rPr>
          <w:spacing w:val="75"/>
        </w:rPr>
        <w:t xml:space="preserve">   </w:t>
      </w:r>
      <w:r>
        <w:t>‒</w:t>
      </w:r>
      <w:r>
        <w:rPr>
          <w:spacing w:val="74"/>
        </w:rPr>
        <w:t xml:space="preserve">   </w:t>
      </w:r>
      <w:r>
        <w:t>начала</w:t>
      </w:r>
      <w:r>
        <w:rPr>
          <w:spacing w:val="74"/>
        </w:rPr>
        <w:t xml:space="preserve">   </w:t>
      </w:r>
      <w:r>
        <w:t>XX</w:t>
      </w:r>
      <w:r>
        <w:rPr>
          <w:spacing w:val="75"/>
        </w:rPr>
        <w:t xml:space="preserve">   </w:t>
      </w:r>
      <w:r>
        <w:t>в.;</w:t>
      </w:r>
      <w:r>
        <w:rPr>
          <w:spacing w:val="72"/>
        </w:rPr>
        <w:t xml:space="preserve">   </w:t>
      </w:r>
      <w:r>
        <w:t>выделять</w:t>
      </w:r>
      <w:r>
        <w:rPr>
          <w:spacing w:val="80"/>
        </w:rPr>
        <w:t xml:space="preserve">   </w:t>
      </w:r>
      <w:r>
        <w:t>этапы</w:t>
      </w:r>
      <w:r>
        <w:rPr>
          <w:spacing w:val="74"/>
        </w:rPr>
        <w:t xml:space="preserve">   </w:t>
      </w:r>
      <w:r>
        <w:t>(периоды) в развитии ключевых событий</w:t>
      </w:r>
      <w:r>
        <w:rPr>
          <w:spacing w:val="40"/>
        </w:rPr>
        <w:t xml:space="preserve"> </w:t>
      </w:r>
      <w:r>
        <w:t>и процессов;</w:t>
      </w:r>
    </w:p>
    <w:p w:rsidR="00D55340" w:rsidRDefault="00FA1172">
      <w:pPr>
        <w:pStyle w:val="a3"/>
        <w:spacing w:before="13"/>
        <w:ind w:left="1126" w:firstLine="0"/>
      </w:pPr>
      <w:r>
        <w:t>выявлять</w:t>
      </w:r>
      <w:r>
        <w:rPr>
          <w:spacing w:val="39"/>
        </w:rPr>
        <w:t xml:space="preserve">  </w:t>
      </w:r>
      <w:r>
        <w:t>синхронность</w:t>
      </w:r>
      <w:r>
        <w:rPr>
          <w:spacing w:val="52"/>
          <w:w w:val="150"/>
        </w:rPr>
        <w:t xml:space="preserve">  </w:t>
      </w:r>
      <w:r>
        <w:t>(асинхронность)</w:t>
      </w:r>
      <w:r>
        <w:rPr>
          <w:spacing w:val="75"/>
        </w:rPr>
        <w:t xml:space="preserve">  </w:t>
      </w:r>
      <w:r>
        <w:t>исторических</w:t>
      </w:r>
      <w:r>
        <w:rPr>
          <w:spacing w:val="74"/>
        </w:rPr>
        <w:t xml:space="preserve">  </w:t>
      </w:r>
      <w:r>
        <w:t>процессов</w:t>
      </w:r>
      <w:r>
        <w:rPr>
          <w:spacing w:val="78"/>
        </w:rPr>
        <w:t xml:space="preserve">  </w:t>
      </w:r>
      <w:proofErr w:type="gramStart"/>
      <w:r>
        <w:t>отечественной</w:t>
      </w:r>
      <w:proofErr w:type="gramEnd"/>
      <w:r>
        <w:rPr>
          <w:spacing w:val="58"/>
          <w:w w:val="150"/>
        </w:rPr>
        <w:t xml:space="preserve">  </w:t>
      </w:r>
      <w:r>
        <w:rPr>
          <w:spacing w:val="-10"/>
        </w:rPr>
        <w:t>и</w:t>
      </w:r>
    </w:p>
    <w:p w:rsidR="00D55340" w:rsidRDefault="00D55340">
      <w:pPr>
        <w:pStyle w:val="a3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firstLine="0"/>
      </w:pPr>
      <w:r>
        <w:lastRenderedPageBreak/>
        <w:t>всеобщей</w:t>
      </w:r>
      <w:r>
        <w:rPr>
          <w:spacing w:val="29"/>
        </w:rPr>
        <w:t xml:space="preserve"> </w:t>
      </w:r>
      <w:r>
        <w:t>истории</w:t>
      </w:r>
      <w:r>
        <w:rPr>
          <w:spacing w:val="34"/>
        </w:rPr>
        <w:t xml:space="preserve"> </w:t>
      </w:r>
      <w:r>
        <w:t>XIX</w:t>
      </w:r>
      <w:r>
        <w:rPr>
          <w:spacing w:val="16"/>
        </w:rPr>
        <w:t xml:space="preserve"> </w:t>
      </w:r>
      <w:r>
        <w:t>‒</w:t>
      </w:r>
      <w:r>
        <w:rPr>
          <w:spacing w:val="18"/>
        </w:rPr>
        <w:t xml:space="preserve"> </w:t>
      </w:r>
      <w:r>
        <w:t>начала</w:t>
      </w:r>
      <w:r>
        <w:rPr>
          <w:spacing w:val="24"/>
        </w:rPr>
        <w:t xml:space="preserve"> </w:t>
      </w:r>
      <w:r>
        <w:t>XX</w:t>
      </w:r>
      <w:r>
        <w:rPr>
          <w:spacing w:val="9"/>
        </w:rPr>
        <w:t xml:space="preserve"> </w:t>
      </w:r>
      <w:r>
        <w:rPr>
          <w:spacing w:val="-5"/>
        </w:rPr>
        <w:t>в.;</w:t>
      </w:r>
    </w:p>
    <w:p w:rsidR="00D55340" w:rsidRDefault="00FA1172">
      <w:pPr>
        <w:pStyle w:val="a3"/>
        <w:spacing w:before="9" w:line="252" w:lineRule="auto"/>
        <w:ind w:right="466"/>
      </w:pPr>
      <w:r>
        <w:t>определять</w:t>
      </w:r>
      <w:r>
        <w:rPr>
          <w:spacing w:val="40"/>
        </w:rPr>
        <w:t xml:space="preserve"> </w:t>
      </w:r>
      <w:r>
        <w:t>последовательность</w:t>
      </w:r>
      <w:r>
        <w:rPr>
          <w:spacing w:val="40"/>
        </w:rPr>
        <w:t xml:space="preserve"> </w:t>
      </w:r>
      <w:r>
        <w:t>событий</w:t>
      </w:r>
      <w:r>
        <w:rPr>
          <w:spacing w:val="40"/>
        </w:rPr>
        <w:t xml:space="preserve"> </w:t>
      </w:r>
      <w:r>
        <w:t>отечественной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всеобщей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XIX</w:t>
      </w:r>
      <w:r>
        <w:rPr>
          <w:spacing w:val="40"/>
        </w:rPr>
        <w:t xml:space="preserve"> </w:t>
      </w:r>
      <w:r>
        <w:t>‒</w:t>
      </w:r>
      <w:r>
        <w:rPr>
          <w:spacing w:val="40"/>
        </w:rPr>
        <w:t xml:space="preserve"> </w:t>
      </w:r>
      <w:r>
        <w:t>начала XX в. 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анализа причинно-следственных</w:t>
      </w:r>
      <w:r>
        <w:rPr>
          <w:spacing w:val="40"/>
        </w:rPr>
        <w:t xml:space="preserve"> </w:t>
      </w:r>
      <w:r>
        <w:t>связей.</w:t>
      </w:r>
    </w:p>
    <w:p w:rsidR="00D55340" w:rsidRDefault="00FA1172">
      <w:pPr>
        <w:pStyle w:val="a3"/>
        <w:spacing w:before="1"/>
        <w:ind w:left="1126" w:firstLine="0"/>
      </w:pPr>
      <w:r>
        <w:t>Знание</w:t>
      </w:r>
      <w:r>
        <w:rPr>
          <w:spacing w:val="15"/>
        </w:rPr>
        <w:t xml:space="preserve"> </w:t>
      </w:r>
      <w:r>
        <w:t>исторических</w:t>
      </w:r>
      <w:r>
        <w:rPr>
          <w:spacing w:val="20"/>
        </w:rPr>
        <w:t xml:space="preserve"> </w:t>
      </w:r>
      <w:r>
        <w:t>фактов,</w:t>
      </w:r>
      <w:r>
        <w:rPr>
          <w:spacing w:val="32"/>
        </w:rPr>
        <w:t xml:space="preserve"> </w:t>
      </w:r>
      <w:r>
        <w:t>работа</w:t>
      </w:r>
      <w:r>
        <w:rPr>
          <w:spacing w:val="30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rPr>
          <w:spacing w:val="-2"/>
        </w:rPr>
        <w:t>фактами:</w:t>
      </w:r>
    </w:p>
    <w:p w:rsidR="00D55340" w:rsidRDefault="00FA1172">
      <w:pPr>
        <w:pStyle w:val="a3"/>
        <w:spacing w:before="9" w:line="252" w:lineRule="auto"/>
        <w:ind w:right="450"/>
      </w:pPr>
      <w:r>
        <w:t>характеризовать место, обстоятельства, участников, результаты важнейших событий отечественной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всеобщей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XIX</w:t>
      </w:r>
      <w:r>
        <w:rPr>
          <w:spacing w:val="40"/>
        </w:rPr>
        <w:t xml:space="preserve"> </w:t>
      </w:r>
      <w:r>
        <w:t>‒</w:t>
      </w:r>
      <w:r>
        <w:rPr>
          <w:spacing w:val="40"/>
        </w:rPr>
        <w:t xml:space="preserve"> </w:t>
      </w:r>
      <w:r>
        <w:t>начала</w:t>
      </w:r>
      <w:r>
        <w:rPr>
          <w:spacing w:val="40"/>
        </w:rPr>
        <w:t xml:space="preserve"> </w:t>
      </w:r>
      <w:r>
        <w:t>XX в.;</w:t>
      </w:r>
    </w:p>
    <w:p w:rsidR="00D55340" w:rsidRDefault="00FA1172">
      <w:pPr>
        <w:pStyle w:val="a3"/>
        <w:spacing w:before="7" w:line="249" w:lineRule="auto"/>
        <w:ind w:right="429"/>
      </w:pPr>
      <w:r>
        <w:t>группировать, систематизировать факты по самостоятельно определяемому признаку (хронологии, принадлежности к историческим п</w:t>
      </w:r>
      <w:r>
        <w:t>роцессам, типологическим основаниям и другим), составлять систематические таблицы.</w:t>
      </w:r>
    </w:p>
    <w:p w:rsidR="00D55340" w:rsidRDefault="00FA1172">
      <w:pPr>
        <w:pStyle w:val="a3"/>
        <w:spacing w:before="10" w:line="259" w:lineRule="exact"/>
        <w:ind w:left="1126" w:firstLine="0"/>
      </w:pPr>
      <w:r>
        <w:t>Работа</w:t>
      </w:r>
      <w:r>
        <w:rPr>
          <w:spacing w:val="14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исторической</w:t>
      </w:r>
      <w:r>
        <w:rPr>
          <w:spacing w:val="34"/>
        </w:rPr>
        <w:t xml:space="preserve"> </w:t>
      </w:r>
      <w:r>
        <w:rPr>
          <w:spacing w:val="-2"/>
        </w:rPr>
        <w:t>картой:</w:t>
      </w:r>
    </w:p>
    <w:p w:rsidR="00D55340" w:rsidRDefault="00FA1172">
      <w:pPr>
        <w:pStyle w:val="a3"/>
        <w:spacing w:line="254" w:lineRule="auto"/>
        <w:ind w:right="436"/>
      </w:pPr>
      <w:r>
        <w:t>выявлять и показывать на карте изменения, произошедшие в результате значительных социально-экономических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политических</w:t>
      </w:r>
      <w:r>
        <w:rPr>
          <w:spacing w:val="40"/>
        </w:rPr>
        <w:t xml:space="preserve"> </w:t>
      </w:r>
      <w:r>
        <w:t>событий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процессов</w:t>
      </w:r>
      <w:r>
        <w:rPr>
          <w:spacing w:val="40"/>
        </w:rPr>
        <w:t xml:space="preserve"> </w:t>
      </w:r>
      <w:r>
        <w:t>оте</w:t>
      </w:r>
      <w:r>
        <w:t>чественной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всеобщей</w:t>
      </w:r>
      <w:r>
        <w:rPr>
          <w:spacing w:val="80"/>
        </w:rPr>
        <w:t xml:space="preserve"> </w:t>
      </w:r>
      <w:r>
        <w:t>истории XIX ‒ начала XX в.;</w:t>
      </w:r>
    </w:p>
    <w:p w:rsidR="00D55340" w:rsidRDefault="00FA1172">
      <w:pPr>
        <w:pStyle w:val="a3"/>
        <w:spacing w:line="252" w:lineRule="auto"/>
        <w:ind w:right="450"/>
      </w:pPr>
      <w:r>
        <w:t>определять на основе карты влияние географического фактора на развитие различных сфер жизни страны (группы стран).</w:t>
      </w:r>
    </w:p>
    <w:p w:rsidR="00D55340" w:rsidRDefault="00FA1172">
      <w:pPr>
        <w:pStyle w:val="a3"/>
        <w:spacing w:before="1" w:line="262" w:lineRule="exact"/>
        <w:ind w:left="1126" w:firstLine="0"/>
      </w:pPr>
      <w:r>
        <w:t>Работа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историческими</w:t>
      </w:r>
      <w:r>
        <w:rPr>
          <w:spacing w:val="33"/>
        </w:rPr>
        <w:t xml:space="preserve"> </w:t>
      </w:r>
      <w:r>
        <w:rPr>
          <w:spacing w:val="-2"/>
        </w:rPr>
        <w:t>источниками:</w:t>
      </w:r>
    </w:p>
    <w:p w:rsidR="00D55340" w:rsidRDefault="00FA1172">
      <w:pPr>
        <w:pStyle w:val="a3"/>
        <w:spacing w:line="252" w:lineRule="auto"/>
        <w:ind w:right="435"/>
      </w:pPr>
      <w: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</w:t>
      </w:r>
      <w:r>
        <w:rPr>
          <w:spacing w:val="40"/>
        </w:rPr>
        <w:t xml:space="preserve"> </w:t>
      </w:r>
      <w:r>
        <w:t>партий,</w:t>
      </w:r>
      <w:r>
        <w:rPr>
          <w:spacing w:val="40"/>
        </w:rPr>
        <w:t xml:space="preserve"> </w:t>
      </w:r>
      <w:r>
        <w:t>статистические данные;</w:t>
      </w:r>
    </w:p>
    <w:p w:rsidR="00D55340" w:rsidRDefault="00FA1172">
      <w:pPr>
        <w:pStyle w:val="a3"/>
        <w:spacing w:before="5"/>
        <w:ind w:left="1126" w:firstLine="0"/>
      </w:pPr>
      <w:r>
        <w:t>определять</w:t>
      </w:r>
      <w:r>
        <w:rPr>
          <w:spacing w:val="32"/>
        </w:rPr>
        <w:t xml:space="preserve"> </w:t>
      </w:r>
      <w:r>
        <w:t>тип</w:t>
      </w:r>
      <w:r>
        <w:rPr>
          <w:spacing w:val="30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вид</w:t>
      </w:r>
      <w:r>
        <w:rPr>
          <w:spacing w:val="22"/>
        </w:rPr>
        <w:t xml:space="preserve"> </w:t>
      </w:r>
      <w:r>
        <w:t>источника</w:t>
      </w:r>
      <w:r>
        <w:rPr>
          <w:spacing w:val="24"/>
        </w:rPr>
        <w:t xml:space="preserve"> </w:t>
      </w:r>
      <w:r>
        <w:t>(письменн</w:t>
      </w:r>
      <w:r>
        <w:t>ого,</w:t>
      </w:r>
      <w:r>
        <w:rPr>
          <w:spacing w:val="25"/>
        </w:rPr>
        <w:t xml:space="preserve"> </w:t>
      </w:r>
      <w:r>
        <w:rPr>
          <w:spacing w:val="-2"/>
        </w:rPr>
        <w:t>визуального);</w:t>
      </w:r>
    </w:p>
    <w:p w:rsidR="00D55340" w:rsidRDefault="00FA1172">
      <w:pPr>
        <w:pStyle w:val="a3"/>
        <w:spacing w:before="4" w:line="247" w:lineRule="auto"/>
        <w:ind w:right="434"/>
      </w:pPr>
      <w:r>
        <w:t>выявлять</w:t>
      </w:r>
      <w:r>
        <w:rPr>
          <w:spacing w:val="40"/>
        </w:rPr>
        <w:t xml:space="preserve"> </w:t>
      </w:r>
      <w:r>
        <w:t>принадлежность</w:t>
      </w:r>
      <w:r>
        <w:rPr>
          <w:spacing w:val="40"/>
        </w:rPr>
        <w:t xml:space="preserve"> </w:t>
      </w:r>
      <w:r>
        <w:t>источника</w:t>
      </w:r>
      <w:r>
        <w:rPr>
          <w:spacing w:val="40"/>
        </w:rPr>
        <w:t xml:space="preserve"> </w:t>
      </w:r>
      <w:r>
        <w:t>определенному</w:t>
      </w:r>
      <w:r>
        <w:rPr>
          <w:spacing w:val="40"/>
        </w:rPr>
        <w:t xml:space="preserve"> </w:t>
      </w:r>
      <w:r>
        <w:t>лицу,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группе, общественному течению и другим;</w:t>
      </w:r>
    </w:p>
    <w:p w:rsidR="00D55340" w:rsidRDefault="00FA1172">
      <w:pPr>
        <w:pStyle w:val="a3"/>
        <w:spacing w:line="254" w:lineRule="auto"/>
        <w:ind w:right="441"/>
      </w:pPr>
      <w:r>
        <w:t xml:space="preserve">извлекать, сопоставлять и систематизировать информацию о событиях отечественной и всеобщей истории XIX ‒ начала XX в. из разных письменных, визуальных и вещественных </w:t>
      </w:r>
      <w:r>
        <w:rPr>
          <w:spacing w:val="-2"/>
        </w:rPr>
        <w:t>источников;</w:t>
      </w:r>
    </w:p>
    <w:p w:rsidR="00D55340" w:rsidRDefault="00FA1172">
      <w:pPr>
        <w:pStyle w:val="a3"/>
        <w:spacing w:line="252" w:lineRule="auto"/>
        <w:ind w:left="1126" w:right="927" w:firstLine="0"/>
      </w:pPr>
      <w:r>
        <w:t>различать в тексте письменных источников факты и интерпретации событий прошлог</w:t>
      </w:r>
      <w:r>
        <w:t>о. Историческое описание (реконструкция):</w:t>
      </w:r>
    </w:p>
    <w:p w:rsidR="00D55340" w:rsidRDefault="00FA1172">
      <w:pPr>
        <w:pStyle w:val="a3"/>
        <w:spacing w:line="252" w:lineRule="auto"/>
        <w:ind w:right="429"/>
      </w:pPr>
      <w:r>
        <w:t>представлять</w:t>
      </w:r>
      <w:r>
        <w:rPr>
          <w:spacing w:val="80"/>
        </w:rPr>
        <w:t xml:space="preserve">   </w:t>
      </w:r>
      <w:r>
        <w:t>развернутый</w:t>
      </w:r>
      <w:r>
        <w:rPr>
          <w:spacing w:val="80"/>
        </w:rPr>
        <w:t xml:space="preserve">   </w:t>
      </w:r>
      <w:r>
        <w:t>рассказ</w:t>
      </w:r>
      <w:r>
        <w:rPr>
          <w:spacing w:val="80"/>
        </w:rPr>
        <w:t xml:space="preserve">   </w:t>
      </w:r>
      <w:r>
        <w:t>о</w:t>
      </w:r>
      <w:r>
        <w:rPr>
          <w:spacing w:val="80"/>
        </w:rPr>
        <w:t xml:space="preserve">   </w:t>
      </w:r>
      <w:r>
        <w:t>ключевых</w:t>
      </w:r>
      <w:r>
        <w:rPr>
          <w:spacing w:val="79"/>
          <w:w w:val="150"/>
        </w:rPr>
        <w:t xml:space="preserve">   </w:t>
      </w:r>
      <w:r>
        <w:t>событиях</w:t>
      </w:r>
      <w:r>
        <w:rPr>
          <w:spacing w:val="80"/>
          <w:w w:val="150"/>
        </w:rPr>
        <w:t xml:space="preserve">   </w:t>
      </w:r>
      <w:r>
        <w:t>отечественной и</w:t>
      </w:r>
      <w:r>
        <w:rPr>
          <w:spacing w:val="40"/>
        </w:rPr>
        <w:t xml:space="preserve"> </w:t>
      </w:r>
      <w:r>
        <w:t>всеобщей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XIX</w:t>
      </w:r>
      <w:r>
        <w:rPr>
          <w:spacing w:val="40"/>
        </w:rPr>
        <w:t xml:space="preserve"> </w:t>
      </w:r>
      <w:r>
        <w:t>‒</w:t>
      </w:r>
      <w:r>
        <w:rPr>
          <w:spacing w:val="40"/>
        </w:rPr>
        <w:t xml:space="preserve"> </w:t>
      </w:r>
      <w:r>
        <w:t>начала</w:t>
      </w:r>
      <w:r>
        <w:rPr>
          <w:spacing w:val="40"/>
        </w:rPr>
        <w:t xml:space="preserve"> </w:t>
      </w:r>
      <w:r>
        <w:t>XX</w:t>
      </w:r>
      <w:r>
        <w:rPr>
          <w:spacing w:val="40"/>
        </w:rPr>
        <w:t xml:space="preserve"> </w:t>
      </w:r>
      <w:r>
        <w:t>в.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визуальных</w:t>
      </w:r>
      <w:r>
        <w:rPr>
          <w:spacing w:val="40"/>
        </w:rPr>
        <w:t xml:space="preserve"> </w:t>
      </w:r>
      <w:r>
        <w:t>материалов</w:t>
      </w:r>
      <w:r>
        <w:rPr>
          <w:spacing w:val="40"/>
        </w:rPr>
        <w:t xml:space="preserve"> </w:t>
      </w:r>
      <w:r>
        <w:t>(устно, письменно в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короткого</w:t>
      </w:r>
      <w:r>
        <w:rPr>
          <w:spacing w:val="40"/>
        </w:rPr>
        <w:t xml:space="preserve"> </w:t>
      </w:r>
      <w:r>
        <w:t>эссе,</w:t>
      </w:r>
      <w:r>
        <w:rPr>
          <w:spacing w:val="40"/>
        </w:rPr>
        <w:t xml:space="preserve"> </w:t>
      </w:r>
      <w:r>
        <w:t>презентации);</w:t>
      </w:r>
    </w:p>
    <w:p w:rsidR="00D55340" w:rsidRDefault="00FA1172">
      <w:pPr>
        <w:pStyle w:val="a3"/>
        <w:tabs>
          <w:tab w:val="left" w:pos="2979"/>
          <w:tab w:val="left" w:pos="5044"/>
          <w:tab w:val="left" w:pos="7392"/>
          <w:tab w:val="left" w:pos="9558"/>
        </w:tabs>
        <w:spacing w:before="6" w:line="259" w:lineRule="exact"/>
        <w:ind w:left="1126" w:firstLine="0"/>
      </w:pPr>
      <w:r>
        <w:rPr>
          <w:spacing w:val="-2"/>
        </w:rPr>
        <w:t>со</w:t>
      </w:r>
      <w:r>
        <w:rPr>
          <w:spacing w:val="-2"/>
        </w:rPr>
        <w:t>ставлять</w:t>
      </w:r>
      <w:r>
        <w:tab/>
      </w:r>
      <w:r>
        <w:rPr>
          <w:spacing w:val="-2"/>
        </w:rPr>
        <w:t>развернутую</w:t>
      </w:r>
      <w:r>
        <w:tab/>
      </w:r>
      <w:r>
        <w:rPr>
          <w:spacing w:val="-2"/>
        </w:rPr>
        <w:t>характеристику</w:t>
      </w:r>
      <w:r>
        <w:tab/>
      </w:r>
      <w:r>
        <w:rPr>
          <w:spacing w:val="-2"/>
        </w:rPr>
        <w:t>исторических</w:t>
      </w:r>
      <w:r>
        <w:tab/>
      </w:r>
      <w:r>
        <w:rPr>
          <w:spacing w:val="-2"/>
        </w:rPr>
        <w:t>личностей</w:t>
      </w:r>
    </w:p>
    <w:p w:rsidR="00D55340" w:rsidRDefault="00FA1172">
      <w:pPr>
        <w:pStyle w:val="a3"/>
        <w:spacing w:line="252" w:lineRule="auto"/>
        <w:ind w:left="1126" w:right="455" w:hanging="707"/>
      </w:pPr>
      <w:r>
        <w:t>XIX ‒ начала XX в. с описанием и оценкой их деятельности (сообщение, презентация, эссе);</w:t>
      </w:r>
      <w:r>
        <w:rPr>
          <w:spacing w:val="40"/>
        </w:rPr>
        <w:t xml:space="preserve"> </w:t>
      </w:r>
      <w:r>
        <w:t>составлять</w:t>
      </w:r>
      <w:r>
        <w:rPr>
          <w:spacing w:val="59"/>
        </w:rPr>
        <w:t xml:space="preserve">   </w:t>
      </w:r>
      <w:r>
        <w:t>описание</w:t>
      </w:r>
      <w:r>
        <w:rPr>
          <w:spacing w:val="58"/>
        </w:rPr>
        <w:t xml:space="preserve">   </w:t>
      </w:r>
      <w:r>
        <w:t>образа</w:t>
      </w:r>
      <w:r>
        <w:rPr>
          <w:spacing w:val="56"/>
        </w:rPr>
        <w:t xml:space="preserve">   </w:t>
      </w:r>
      <w:r>
        <w:t>жизни</w:t>
      </w:r>
      <w:r>
        <w:rPr>
          <w:spacing w:val="58"/>
        </w:rPr>
        <w:t xml:space="preserve">   </w:t>
      </w:r>
      <w:r>
        <w:t>различных</w:t>
      </w:r>
      <w:r>
        <w:rPr>
          <w:spacing w:val="54"/>
        </w:rPr>
        <w:t xml:space="preserve">   </w:t>
      </w:r>
      <w:r>
        <w:t>групп</w:t>
      </w:r>
      <w:r>
        <w:rPr>
          <w:spacing w:val="58"/>
        </w:rPr>
        <w:t xml:space="preserve">   </w:t>
      </w:r>
      <w:r>
        <w:t>населения</w:t>
      </w:r>
      <w:r>
        <w:rPr>
          <w:spacing w:val="58"/>
        </w:rPr>
        <w:t xml:space="preserve">   </w:t>
      </w:r>
      <w:r>
        <w:t>в</w:t>
      </w:r>
      <w:r>
        <w:rPr>
          <w:spacing w:val="56"/>
        </w:rPr>
        <w:t xml:space="preserve">   </w:t>
      </w:r>
      <w:r>
        <w:rPr>
          <w:spacing w:val="-2"/>
        </w:rPr>
        <w:t>России</w:t>
      </w:r>
    </w:p>
    <w:p w:rsidR="00D55340" w:rsidRDefault="00FA1172">
      <w:pPr>
        <w:pStyle w:val="a3"/>
        <w:spacing w:line="247" w:lineRule="auto"/>
        <w:ind w:right="458" w:firstLine="0"/>
      </w:pPr>
      <w:r>
        <w:t>и</w:t>
      </w:r>
      <w:r>
        <w:rPr>
          <w:spacing w:val="76"/>
        </w:rPr>
        <w:t xml:space="preserve">  </w:t>
      </w:r>
      <w:r>
        <w:t>других</w:t>
      </w:r>
      <w:r>
        <w:rPr>
          <w:spacing w:val="79"/>
        </w:rPr>
        <w:t xml:space="preserve">  </w:t>
      </w:r>
      <w:r>
        <w:t>странах</w:t>
      </w:r>
      <w:r>
        <w:rPr>
          <w:spacing w:val="78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XIX</w:t>
      </w:r>
      <w:r>
        <w:rPr>
          <w:spacing w:val="79"/>
        </w:rPr>
        <w:t xml:space="preserve">  </w:t>
      </w:r>
      <w:r>
        <w:t>‒</w:t>
      </w:r>
      <w:r>
        <w:rPr>
          <w:spacing w:val="80"/>
          <w:w w:val="150"/>
        </w:rPr>
        <w:t xml:space="preserve">  </w:t>
      </w:r>
      <w:r>
        <w:t>начале</w:t>
      </w:r>
      <w:r>
        <w:rPr>
          <w:spacing w:val="80"/>
          <w:w w:val="150"/>
        </w:rPr>
        <w:t xml:space="preserve">  </w:t>
      </w:r>
      <w:r>
        <w:t>XX</w:t>
      </w:r>
      <w:r>
        <w:rPr>
          <w:spacing w:val="79"/>
        </w:rPr>
        <w:t xml:space="preserve">  </w:t>
      </w:r>
      <w:r>
        <w:t>в.,</w:t>
      </w:r>
      <w:r>
        <w:rPr>
          <w:spacing w:val="75"/>
        </w:rPr>
        <w:t xml:space="preserve">  </w:t>
      </w:r>
      <w:r>
        <w:t>показывая</w:t>
      </w:r>
      <w:r>
        <w:rPr>
          <w:spacing w:val="80"/>
          <w:w w:val="150"/>
        </w:rPr>
        <w:t xml:space="preserve">  </w:t>
      </w:r>
      <w:r>
        <w:t>изменения,</w:t>
      </w:r>
      <w:r>
        <w:rPr>
          <w:spacing w:val="78"/>
        </w:rPr>
        <w:t xml:space="preserve">  </w:t>
      </w:r>
      <w:r>
        <w:t>происшедшие в течение рассматриваемого периода;</w:t>
      </w:r>
    </w:p>
    <w:p w:rsidR="00D55340" w:rsidRDefault="00FA1172">
      <w:pPr>
        <w:pStyle w:val="a3"/>
        <w:spacing w:line="249" w:lineRule="auto"/>
        <w:ind w:right="451"/>
      </w:pPr>
      <w:r>
        <w:t>представлять описание памятников материальной и художественной культуры изучаемой эпохи,</w:t>
      </w:r>
      <w:r>
        <w:rPr>
          <w:spacing w:val="76"/>
        </w:rPr>
        <w:t xml:space="preserve">    </w:t>
      </w:r>
      <w:r>
        <w:t>их</w:t>
      </w:r>
      <w:r>
        <w:rPr>
          <w:spacing w:val="76"/>
        </w:rPr>
        <w:t xml:space="preserve">    </w:t>
      </w:r>
      <w:r>
        <w:t>назначения,</w:t>
      </w:r>
      <w:r>
        <w:rPr>
          <w:spacing w:val="76"/>
        </w:rPr>
        <w:t xml:space="preserve">    </w:t>
      </w:r>
      <w:r>
        <w:t>использованных</w:t>
      </w:r>
      <w:r>
        <w:rPr>
          <w:spacing w:val="76"/>
        </w:rPr>
        <w:t xml:space="preserve">    </w:t>
      </w:r>
      <w:r>
        <w:t>при</w:t>
      </w:r>
      <w:r>
        <w:rPr>
          <w:spacing w:val="77"/>
        </w:rPr>
        <w:t xml:space="preserve">    </w:t>
      </w:r>
      <w:r>
        <w:t>их</w:t>
      </w:r>
      <w:r>
        <w:rPr>
          <w:spacing w:val="78"/>
        </w:rPr>
        <w:t xml:space="preserve">    </w:t>
      </w:r>
      <w:r>
        <w:t>создании</w:t>
      </w:r>
      <w:r>
        <w:rPr>
          <w:spacing w:val="77"/>
        </w:rPr>
        <w:t xml:space="preserve">    </w:t>
      </w:r>
      <w:r>
        <w:t>техн</w:t>
      </w:r>
      <w:r>
        <w:t>ических и художественных приемов и другое.</w:t>
      </w:r>
    </w:p>
    <w:p w:rsidR="00D55340" w:rsidRDefault="00FA1172">
      <w:pPr>
        <w:pStyle w:val="a3"/>
        <w:spacing w:before="4"/>
        <w:ind w:left="1126" w:firstLine="0"/>
      </w:pPr>
      <w:r>
        <w:t>Анализ,</w:t>
      </w:r>
      <w:r>
        <w:rPr>
          <w:spacing w:val="36"/>
        </w:rPr>
        <w:t xml:space="preserve"> </w:t>
      </w:r>
      <w:r>
        <w:t>объяснение</w:t>
      </w:r>
      <w:r>
        <w:rPr>
          <w:spacing w:val="18"/>
        </w:rPr>
        <w:t xml:space="preserve"> </w:t>
      </w:r>
      <w:r>
        <w:t>исторических</w:t>
      </w:r>
      <w:r>
        <w:rPr>
          <w:spacing w:val="34"/>
        </w:rPr>
        <w:t xml:space="preserve"> </w:t>
      </w:r>
      <w:r>
        <w:t>событий,</w:t>
      </w:r>
      <w:r>
        <w:rPr>
          <w:spacing w:val="37"/>
        </w:rPr>
        <w:t xml:space="preserve"> </w:t>
      </w:r>
      <w:r>
        <w:rPr>
          <w:spacing w:val="-2"/>
        </w:rPr>
        <w:t>явлений:</w:t>
      </w:r>
    </w:p>
    <w:p w:rsidR="00D55340" w:rsidRDefault="00FA1172">
      <w:pPr>
        <w:pStyle w:val="a3"/>
        <w:tabs>
          <w:tab w:val="left" w:pos="3099"/>
          <w:tab w:val="left" w:pos="5380"/>
          <w:tab w:val="left" w:pos="6806"/>
          <w:tab w:val="left" w:pos="9337"/>
        </w:tabs>
        <w:spacing w:before="9" w:line="247" w:lineRule="auto"/>
        <w:ind w:right="434"/>
      </w:pPr>
      <w:r>
        <w:rPr>
          <w:spacing w:val="-2"/>
        </w:rPr>
        <w:t>раскрывать</w:t>
      </w:r>
      <w:r>
        <w:tab/>
      </w:r>
      <w:r>
        <w:rPr>
          <w:spacing w:val="-2"/>
        </w:rPr>
        <w:t>существенные</w:t>
      </w:r>
      <w:r>
        <w:tab/>
      </w:r>
      <w:r>
        <w:rPr>
          <w:spacing w:val="-2"/>
        </w:rPr>
        <w:t>черты</w:t>
      </w:r>
      <w:r>
        <w:tab/>
      </w:r>
      <w:r>
        <w:rPr>
          <w:spacing w:val="-2"/>
        </w:rPr>
        <w:t>экономического,</w:t>
      </w:r>
      <w:r>
        <w:tab/>
      </w:r>
      <w:r>
        <w:rPr>
          <w:spacing w:val="-2"/>
        </w:rPr>
        <w:t xml:space="preserve">социального </w:t>
      </w:r>
      <w:r>
        <w:t>и</w:t>
      </w:r>
      <w:r>
        <w:rPr>
          <w:spacing w:val="79"/>
        </w:rPr>
        <w:t xml:space="preserve">  </w:t>
      </w:r>
      <w:r>
        <w:t>политического</w:t>
      </w:r>
      <w:r>
        <w:rPr>
          <w:spacing w:val="79"/>
        </w:rPr>
        <w:t xml:space="preserve">  </w:t>
      </w:r>
      <w:r>
        <w:t>развития</w:t>
      </w:r>
      <w:r>
        <w:rPr>
          <w:spacing w:val="79"/>
        </w:rPr>
        <w:t xml:space="preserve">  </w:t>
      </w:r>
      <w:r>
        <w:t>России</w:t>
      </w:r>
      <w:r>
        <w:rPr>
          <w:spacing w:val="80"/>
        </w:rPr>
        <w:t xml:space="preserve">  </w:t>
      </w:r>
      <w:r>
        <w:t>и</w:t>
      </w:r>
      <w:r>
        <w:rPr>
          <w:spacing w:val="79"/>
        </w:rPr>
        <w:t xml:space="preserve">  </w:t>
      </w:r>
      <w:r>
        <w:t>других</w:t>
      </w:r>
      <w:r>
        <w:rPr>
          <w:spacing w:val="80"/>
        </w:rPr>
        <w:t xml:space="preserve">  </w:t>
      </w:r>
      <w:r>
        <w:t>стран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XIX</w:t>
      </w:r>
      <w:r>
        <w:rPr>
          <w:spacing w:val="80"/>
        </w:rPr>
        <w:t xml:space="preserve">  </w:t>
      </w:r>
      <w:r>
        <w:t>‒</w:t>
      </w:r>
      <w:r>
        <w:rPr>
          <w:spacing w:val="80"/>
        </w:rPr>
        <w:t xml:space="preserve">  </w:t>
      </w:r>
      <w:r>
        <w:t>начале</w:t>
      </w:r>
      <w:r>
        <w:rPr>
          <w:spacing w:val="80"/>
        </w:rPr>
        <w:t xml:space="preserve">  </w:t>
      </w:r>
      <w:r>
        <w:t>XX</w:t>
      </w:r>
      <w:r>
        <w:rPr>
          <w:spacing w:val="80"/>
        </w:rPr>
        <w:t xml:space="preserve">  </w:t>
      </w:r>
      <w:r>
        <w:t>в., процессов</w:t>
      </w:r>
      <w:r>
        <w:rPr>
          <w:spacing w:val="80"/>
          <w:w w:val="150"/>
        </w:rPr>
        <w:t xml:space="preserve">  </w:t>
      </w:r>
      <w:r>
        <w:t>модернизации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мире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</w:rPr>
        <w:t xml:space="preserve">   </w:t>
      </w:r>
      <w:r>
        <w:t>России,</w:t>
      </w:r>
      <w:r>
        <w:rPr>
          <w:spacing w:val="80"/>
          <w:w w:val="150"/>
        </w:rPr>
        <w:t xml:space="preserve">  </w:t>
      </w:r>
      <w:r>
        <w:t>масштабных</w:t>
      </w:r>
      <w:r>
        <w:rPr>
          <w:spacing w:val="80"/>
          <w:w w:val="150"/>
        </w:rPr>
        <w:t xml:space="preserve">  </w:t>
      </w:r>
      <w:r>
        <w:t>социальных</w:t>
      </w:r>
      <w:r>
        <w:rPr>
          <w:spacing w:val="80"/>
          <w:w w:val="150"/>
        </w:rPr>
        <w:t xml:space="preserve">  </w:t>
      </w:r>
      <w:r>
        <w:t>движений</w:t>
      </w:r>
      <w:r>
        <w:rPr>
          <w:spacing w:val="80"/>
        </w:rPr>
        <w:t xml:space="preserve"> </w:t>
      </w:r>
      <w:r>
        <w:t>и революций в рассматриваемый период, международных отношений рассматриваемого периода и участия в них России;</w:t>
      </w:r>
    </w:p>
    <w:p w:rsidR="00D55340" w:rsidRDefault="00FA1172">
      <w:pPr>
        <w:pStyle w:val="a3"/>
        <w:spacing w:before="16" w:line="247" w:lineRule="auto"/>
        <w:ind w:right="449"/>
      </w:pPr>
      <w:r>
        <w:t>объяснять</w:t>
      </w:r>
      <w:r>
        <w:rPr>
          <w:spacing w:val="40"/>
        </w:rPr>
        <w:t xml:space="preserve"> </w:t>
      </w:r>
      <w:r>
        <w:t>смысл</w:t>
      </w:r>
      <w:r>
        <w:rPr>
          <w:spacing w:val="40"/>
        </w:rPr>
        <w:t xml:space="preserve"> </w:t>
      </w:r>
      <w:r>
        <w:t>ключевых</w:t>
      </w:r>
      <w:r>
        <w:rPr>
          <w:spacing w:val="40"/>
        </w:rPr>
        <w:t xml:space="preserve"> </w:t>
      </w:r>
      <w:r>
        <w:t>понятий,</w:t>
      </w:r>
      <w:r>
        <w:rPr>
          <w:spacing w:val="40"/>
        </w:rPr>
        <w:t xml:space="preserve"> </w:t>
      </w:r>
      <w:r>
        <w:t>относящихся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данной</w:t>
      </w:r>
      <w:r>
        <w:rPr>
          <w:spacing w:val="40"/>
        </w:rPr>
        <w:t xml:space="preserve"> </w:t>
      </w:r>
      <w:r>
        <w:t>эпохе</w:t>
      </w:r>
      <w:r>
        <w:rPr>
          <w:spacing w:val="40"/>
        </w:rPr>
        <w:t xml:space="preserve"> </w:t>
      </w:r>
      <w:r>
        <w:t>отечественной</w:t>
      </w:r>
      <w:r>
        <w:rPr>
          <w:spacing w:val="40"/>
        </w:rPr>
        <w:t xml:space="preserve"> </w:t>
      </w:r>
      <w:r>
        <w:t>и всеобщей</w:t>
      </w:r>
      <w:r>
        <w:rPr>
          <w:spacing w:val="40"/>
        </w:rPr>
        <w:t xml:space="preserve"> </w:t>
      </w:r>
      <w:r>
        <w:t>ис</w:t>
      </w:r>
      <w:r>
        <w:t>тории;</w:t>
      </w:r>
      <w:r>
        <w:rPr>
          <w:spacing w:val="40"/>
        </w:rPr>
        <w:t xml:space="preserve"> </w:t>
      </w:r>
      <w:r>
        <w:t>соотносить</w:t>
      </w:r>
      <w:r>
        <w:rPr>
          <w:spacing w:val="40"/>
        </w:rPr>
        <w:t xml:space="preserve"> </w:t>
      </w:r>
      <w:r>
        <w:t>общие</w:t>
      </w:r>
      <w:r>
        <w:rPr>
          <w:spacing w:val="40"/>
        </w:rPr>
        <w:t xml:space="preserve"> </w:t>
      </w:r>
      <w:r>
        <w:t>понятия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факты;</w:t>
      </w:r>
    </w:p>
    <w:p w:rsidR="00D55340" w:rsidRDefault="00FA1172">
      <w:pPr>
        <w:pStyle w:val="a3"/>
        <w:tabs>
          <w:tab w:val="left" w:pos="2624"/>
          <w:tab w:val="left" w:pos="4617"/>
          <w:tab w:val="left" w:pos="7618"/>
          <w:tab w:val="left" w:pos="9861"/>
        </w:tabs>
        <w:spacing w:before="3" w:line="252" w:lineRule="auto"/>
        <w:ind w:right="437"/>
      </w:pPr>
      <w:r>
        <w:t>объяснять</w:t>
      </w:r>
      <w:r>
        <w:rPr>
          <w:spacing w:val="66"/>
          <w:w w:val="150"/>
        </w:rPr>
        <w:t xml:space="preserve">   </w:t>
      </w:r>
      <w:r>
        <w:t>причины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следствия</w:t>
      </w:r>
      <w:r>
        <w:rPr>
          <w:spacing w:val="80"/>
          <w:w w:val="150"/>
        </w:rPr>
        <w:t xml:space="preserve">   </w:t>
      </w:r>
      <w:r>
        <w:t>важнейших</w:t>
      </w:r>
      <w:r>
        <w:rPr>
          <w:spacing w:val="80"/>
          <w:w w:val="150"/>
        </w:rPr>
        <w:t xml:space="preserve">   </w:t>
      </w:r>
      <w:r>
        <w:t>событий</w:t>
      </w:r>
      <w:r>
        <w:rPr>
          <w:spacing w:val="80"/>
          <w:w w:val="150"/>
        </w:rPr>
        <w:t xml:space="preserve">   </w:t>
      </w:r>
      <w:r>
        <w:t>отечественной</w:t>
      </w:r>
      <w:r>
        <w:rPr>
          <w:spacing w:val="40"/>
        </w:rPr>
        <w:t xml:space="preserve"> </w:t>
      </w:r>
      <w:r>
        <w:t xml:space="preserve">и всеобщей истории XIX ‒ начала XX в. (выявлять в историческом тексте суждения о причинах и </w:t>
      </w:r>
      <w:r>
        <w:rPr>
          <w:spacing w:val="-2"/>
        </w:rPr>
        <w:t>следствиях</w:t>
      </w:r>
      <w:r>
        <w:tab/>
      </w:r>
      <w:r>
        <w:rPr>
          <w:spacing w:val="-2"/>
        </w:rPr>
        <w:t>событий,</w:t>
      </w:r>
      <w:r>
        <w:tab/>
      </w:r>
      <w:r>
        <w:rPr>
          <w:spacing w:val="-2"/>
        </w:rPr>
        <w:t>систематизировать</w:t>
      </w:r>
      <w:r>
        <w:tab/>
      </w:r>
      <w:r>
        <w:rPr>
          <w:spacing w:val="-2"/>
        </w:rPr>
        <w:t>объяснение</w:t>
      </w:r>
      <w:r>
        <w:tab/>
      </w:r>
      <w:r>
        <w:rPr>
          <w:spacing w:val="-2"/>
        </w:rPr>
        <w:t xml:space="preserve">причин </w:t>
      </w:r>
      <w:r>
        <w:t>и</w:t>
      </w:r>
      <w:r>
        <w:rPr>
          <w:spacing w:val="40"/>
        </w:rPr>
        <w:t xml:space="preserve"> </w:t>
      </w:r>
      <w:r>
        <w:t>следствий</w:t>
      </w:r>
      <w:r>
        <w:rPr>
          <w:spacing w:val="40"/>
        </w:rPr>
        <w:t xml:space="preserve"> </w:t>
      </w:r>
      <w:r>
        <w:t>событий,</w:t>
      </w:r>
      <w:r>
        <w:rPr>
          <w:spacing w:val="40"/>
        </w:rPr>
        <w:t xml:space="preserve"> </w:t>
      </w:r>
      <w:r>
        <w:t>представленное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нескольких</w:t>
      </w:r>
      <w:r>
        <w:rPr>
          <w:spacing w:val="40"/>
        </w:rPr>
        <w:t xml:space="preserve"> </w:t>
      </w:r>
      <w:r>
        <w:t>текстах,</w:t>
      </w:r>
      <w:r>
        <w:rPr>
          <w:spacing w:val="40"/>
        </w:rPr>
        <w:t xml:space="preserve"> </w:t>
      </w:r>
      <w:r>
        <w:t>определять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объяснять</w:t>
      </w:r>
      <w:r>
        <w:rPr>
          <w:spacing w:val="40"/>
        </w:rPr>
        <w:t xml:space="preserve"> </w:t>
      </w:r>
      <w:r>
        <w:t>свое отношение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существующим</w:t>
      </w:r>
      <w:r>
        <w:rPr>
          <w:spacing w:val="40"/>
        </w:rPr>
        <w:t xml:space="preserve"> </w:t>
      </w:r>
      <w:r>
        <w:t>трактовкам</w:t>
      </w:r>
      <w:r>
        <w:rPr>
          <w:spacing w:val="40"/>
        </w:rPr>
        <w:t xml:space="preserve"> </w:t>
      </w:r>
      <w:r>
        <w:t>причин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следствий</w:t>
      </w:r>
      <w:r>
        <w:rPr>
          <w:spacing w:val="40"/>
        </w:rPr>
        <w:t xml:space="preserve"> </w:t>
      </w:r>
      <w:r>
        <w:t>исторических</w:t>
      </w:r>
      <w:r>
        <w:rPr>
          <w:spacing w:val="40"/>
        </w:rPr>
        <w:t xml:space="preserve"> </w:t>
      </w:r>
      <w:r>
        <w:t>событий;</w:t>
      </w:r>
    </w:p>
    <w:p w:rsidR="00D55340" w:rsidRDefault="00FA1172">
      <w:pPr>
        <w:pStyle w:val="a3"/>
        <w:spacing w:line="247" w:lineRule="auto"/>
        <w:ind w:right="438"/>
      </w:pPr>
      <w:proofErr w:type="gramStart"/>
      <w:r>
        <w:t>проводить</w:t>
      </w:r>
      <w:r>
        <w:rPr>
          <w:spacing w:val="80"/>
          <w:w w:val="150"/>
        </w:rPr>
        <w:t xml:space="preserve">  </w:t>
      </w:r>
      <w:r>
        <w:t>сопоставление</w:t>
      </w:r>
      <w:r>
        <w:rPr>
          <w:spacing w:val="79"/>
        </w:rPr>
        <w:t xml:space="preserve">   </w:t>
      </w:r>
      <w:r>
        <w:t>однотипных</w:t>
      </w:r>
      <w:r>
        <w:rPr>
          <w:spacing w:val="78"/>
        </w:rPr>
        <w:t xml:space="preserve">   </w:t>
      </w:r>
      <w:r>
        <w:t>событий</w:t>
      </w:r>
      <w:r>
        <w:rPr>
          <w:spacing w:val="78"/>
        </w:rPr>
        <w:t xml:space="preserve">   </w:t>
      </w:r>
      <w:r>
        <w:t>и</w:t>
      </w:r>
      <w:r>
        <w:rPr>
          <w:spacing w:val="76"/>
        </w:rPr>
        <w:t xml:space="preserve">   </w:t>
      </w:r>
      <w:r>
        <w:t>процессов</w:t>
      </w:r>
      <w:r>
        <w:rPr>
          <w:spacing w:val="80"/>
        </w:rPr>
        <w:t xml:space="preserve">   </w:t>
      </w:r>
      <w:r>
        <w:t>отечественной и</w:t>
      </w:r>
      <w:r>
        <w:rPr>
          <w:spacing w:val="79"/>
        </w:rPr>
        <w:t xml:space="preserve"> </w:t>
      </w:r>
      <w:r>
        <w:t>всеобщей</w:t>
      </w:r>
      <w:r>
        <w:rPr>
          <w:spacing w:val="80"/>
        </w:rPr>
        <w:t xml:space="preserve"> </w:t>
      </w:r>
      <w:r>
        <w:t>истории</w:t>
      </w:r>
      <w:r>
        <w:rPr>
          <w:spacing w:val="80"/>
        </w:rPr>
        <w:t xml:space="preserve"> </w:t>
      </w:r>
      <w:r>
        <w:t>XIX</w:t>
      </w:r>
      <w:r>
        <w:rPr>
          <w:spacing w:val="74"/>
        </w:rPr>
        <w:t xml:space="preserve"> </w:t>
      </w:r>
      <w:r>
        <w:t>‒</w:t>
      </w:r>
      <w:r>
        <w:rPr>
          <w:spacing w:val="80"/>
        </w:rPr>
        <w:t xml:space="preserve"> </w:t>
      </w:r>
      <w:r>
        <w:t>начала</w:t>
      </w:r>
      <w:r>
        <w:rPr>
          <w:spacing w:val="80"/>
        </w:rPr>
        <w:t xml:space="preserve"> </w:t>
      </w:r>
      <w:r>
        <w:t>XX</w:t>
      </w:r>
      <w:r>
        <w:rPr>
          <w:spacing w:val="74"/>
        </w:rPr>
        <w:t xml:space="preserve"> </w:t>
      </w:r>
      <w:r>
        <w:t>в.</w:t>
      </w:r>
      <w:r>
        <w:rPr>
          <w:spacing w:val="40"/>
        </w:rPr>
        <w:t xml:space="preserve"> </w:t>
      </w:r>
      <w:r>
        <w:t>(указывать</w:t>
      </w:r>
      <w:r>
        <w:rPr>
          <w:spacing w:val="80"/>
        </w:rPr>
        <w:t xml:space="preserve"> </w:t>
      </w:r>
      <w:r>
        <w:t>повторяющиеся</w:t>
      </w:r>
      <w:r>
        <w:rPr>
          <w:spacing w:val="80"/>
        </w:rPr>
        <w:t xml:space="preserve"> </w:t>
      </w:r>
      <w:r>
        <w:t>черты</w:t>
      </w:r>
      <w:r>
        <w:rPr>
          <w:spacing w:val="78"/>
        </w:rPr>
        <w:t xml:space="preserve"> </w:t>
      </w:r>
      <w:r>
        <w:t>исторических</w:t>
      </w:r>
      <w:proofErr w:type="gramEnd"/>
    </w:p>
    <w:p w:rsidR="00D55340" w:rsidRDefault="00D55340">
      <w:pPr>
        <w:pStyle w:val="a3"/>
        <w:spacing w:line="247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right="448" w:firstLine="0"/>
      </w:pPr>
      <w:r>
        <w:lastRenderedPageBreak/>
        <w:t>ситуаций,</w:t>
      </w:r>
      <w:r>
        <w:rPr>
          <w:spacing w:val="40"/>
        </w:rPr>
        <w:t xml:space="preserve"> </w:t>
      </w:r>
      <w:r>
        <w:t>выделять</w:t>
      </w:r>
      <w:r>
        <w:rPr>
          <w:spacing w:val="40"/>
        </w:rPr>
        <w:t xml:space="preserve"> </w:t>
      </w:r>
      <w:r>
        <w:t>черты</w:t>
      </w:r>
      <w:r>
        <w:rPr>
          <w:spacing w:val="40"/>
        </w:rPr>
        <w:t xml:space="preserve"> </w:t>
      </w:r>
      <w:r>
        <w:t>сходства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различия,</w:t>
      </w:r>
      <w:r>
        <w:rPr>
          <w:spacing w:val="40"/>
        </w:rPr>
        <w:t xml:space="preserve"> </w:t>
      </w:r>
      <w:r>
        <w:t>раскрывать,</w:t>
      </w:r>
      <w:r>
        <w:rPr>
          <w:spacing w:val="40"/>
        </w:rPr>
        <w:t xml:space="preserve"> </w:t>
      </w:r>
      <w:r>
        <w:t>чем</w:t>
      </w:r>
      <w:r>
        <w:rPr>
          <w:spacing w:val="40"/>
        </w:rPr>
        <w:t xml:space="preserve"> </w:t>
      </w:r>
      <w:r>
        <w:t>объяснялось</w:t>
      </w:r>
      <w:r>
        <w:rPr>
          <w:spacing w:val="40"/>
        </w:rPr>
        <w:t xml:space="preserve"> </w:t>
      </w:r>
      <w:r>
        <w:t>своеобразие</w:t>
      </w:r>
      <w:r>
        <w:rPr>
          <w:spacing w:val="40"/>
        </w:rPr>
        <w:t xml:space="preserve"> </w:t>
      </w:r>
      <w:r>
        <w:t>ситуаций в России, других странах).</w:t>
      </w:r>
    </w:p>
    <w:p w:rsidR="00D55340" w:rsidRDefault="00FA1172">
      <w:pPr>
        <w:pStyle w:val="a3"/>
        <w:spacing w:before="7" w:line="247" w:lineRule="auto"/>
        <w:ind w:right="461"/>
      </w:pPr>
      <w:r>
        <w:t>Рассмотрение исторических версий и о</w:t>
      </w:r>
      <w:r>
        <w:t>ценок, определение своего отношения к наиболее значимым событиям и</w:t>
      </w:r>
      <w:r>
        <w:rPr>
          <w:spacing w:val="40"/>
        </w:rPr>
        <w:t xml:space="preserve"> </w:t>
      </w:r>
      <w:r>
        <w:t>личностям прошлого:</w:t>
      </w:r>
    </w:p>
    <w:p w:rsidR="00D55340" w:rsidRDefault="00FA1172">
      <w:pPr>
        <w:pStyle w:val="a3"/>
        <w:spacing w:before="2" w:line="252" w:lineRule="auto"/>
        <w:ind w:right="433"/>
      </w:pPr>
      <w:r>
        <w:t>сопоставлять</w:t>
      </w:r>
      <w:r>
        <w:rPr>
          <w:spacing w:val="80"/>
        </w:rPr>
        <w:t xml:space="preserve">    </w:t>
      </w:r>
      <w:r>
        <w:t>высказывания</w:t>
      </w:r>
      <w:r>
        <w:rPr>
          <w:spacing w:val="80"/>
        </w:rPr>
        <w:t xml:space="preserve">    </w:t>
      </w:r>
      <w:r>
        <w:t>историков,</w:t>
      </w:r>
      <w:r>
        <w:rPr>
          <w:spacing w:val="74"/>
          <w:w w:val="150"/>
        </w:rPr>
        <w:t xml:space="preserve">    </w:t>
      </w:r>
      <w:r>
        <w:t>содержащие</w:t>
      </w:r>
      <w:r>
        <w:rPr>
          <w:spacing w:val="74"/>
          <w:w w:val="150"/>
        </w:rPr>
        <w:t xml:space="preserve">    </w:t>
      </w:r>
      <w:r>
        <w:t>разные</w:t>
      </w:r>
      <w:r>
        <w:rPr>
          <w:spacing w:val="73"/>
          <w:w w:val="150"/>
        </w:rPr>
        <w:t xml:space="preserve">    </w:t>
      </w:r>
      <w:r>
        <w:t>мнения по</w:t>
      </w:r>
      <w:r>
        <w:rPr>
          <w:spacing w:val="80"/>
          <w:w w:val="150"/>
        </w:rPr>
        <w:t xml:space="preserve">   </w:t>
      </w:r>
      <w:r>
        <w:t>спорным</w:t>
      </w:r>
      <w:r>
        <w:rPr>
          <w:spacing w:val="80"/>
          <w:w w:val="150"/>
        </w:rPr>
        <w:t xml:space="preserve">   </w:t>
      </w:r>
      <w:r>
        <w:t>вопросам</w:t>
      </w:r>
      <w:r>
        <w:rPr>
          <w:spacing w:val="80"/>
          <w:w w:val="150"/>
        </w:rPr>
        <w:t xml:space="preserve">   </w:t>
      </w:r>
      <w:r>
        <w:t>отечественной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всеобщей</w:t>
      </w:r>
      <w:r>
        <w:rPr>
          <w:spacing w:val="80"/>
          <w:w w:val="150"/>
        </w:rPr>
        <w:t xml:space="preserve">   </w:t>
      </w:r>
      <w:r>
        <w:t>истории</w:t>
      </w:r>
      <w:r>
        <w:rPr>
          <w:spacing w:val="80"/>
          <w:w w:val="150"/>
        </w:rPr>
        <w:t xml:space="preserve">   </w:t>
      </w:r>
      <w:r>
        <w:t>XIX</w:t>
      </w:r>
      <w:r>
        <w:rPr>
          <w:spacing w:val="80"/>
          <w:w w:val="150"/>
        </w:rPr>
        <w:t xml:space="preserve">   </w:t>
      </w:r>
      <w:r>
        <w:t>‒ начала</w:t>
      </w:r>
      <w:r>
        <w:rPr>
          <w:spacing w:val="40"/>
        </w:rPr>
        <w:t xml:space="preserve"> </w:t>
      </w:r>
      <w:r>
        <w:t>XX в.,</w:t>
      </w:r>
      <w:r>
        <w:rPr>
          <w:spacing w:val="40"/>
        </w:rPr>
        <w:t xml:space="preserve"> </w:t>
      </w:r>
      <w:r>
        <w:t>объяснять,</w:t>
      </w:r>
      <w:r>
        <w:rPr>
          <w:spacing w:val="40"/>
        </w:rPr>
        <w:t xml:space="preserve"> </w:t>
      </w:r>
      <w:r>
        <w:t>что могло</w:t>
      </w:r>
      <w:r>
        <w:rPr>
          <w:spacing w:val="39"/>
        </w:rPr>
        <w:t xml:space="preserve"> </w:t>
      </w:r>
      <w:r>
        <w:t>лежать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основе;</w:t>
      </w:r>
    </w:p>
    <w:p w:rsidR="00D55340" w:rsidRDefault="00FA1172">
      <w:pPr>
        <w:pStyle w:val="a3"/>
        <w:spacing w:before="3" w:line="252" w:lineRule="auto"/>
        <w:ind w:right="439"/>
      </w:pPr>
      <w:r>
        <w:t>оценивать степень убедительности предложенных точек зрения, формулировать и аргументировать свое мнение;</w:t>
      </w:r>
    </w:p>
    <w:p w:rsidR="00D55340" w:rsidRDefault="00FA1172">
      <w:pPr>
        <w:pStyle w:val="a3"/>
        <w:spacing w:before="1" w:line="252" w:lineRule="auto"/>
        <w:ind w:right="442"/>
      </w:pPr>
      <w:r>
        <w:t>объяснять, какими ценностями руководствовались люди в рассматриваемую эпоху (на</w:t>
      </w:r>
      <w:r>
        <w:rPr>
          <w:spacing w:val="40"/>
        </w:rPr>
        <w:t xml:space="preserve"> </w:t>
      </w:r>
      <w:r>
        <w:t>примерах</w:t>
      </w:r>
      <w:r>
        <w:rPr>
          <w:spacing w:val="78"/>
        </w:rPr>
        <w:t xml:space="preserve">    </w:t>
      </w:r>
      <w:r>
        <w:t>конкретных</w:t>
      </w:r>
      <w:r>
        <w:rPr>
          <w:spacing w:val="78"/>
        </w:rPr>
        <w:t xml:space="preserve">    </w:t>
      </w:r>
      <w:r>
        <w:t>ситу</w:t>
      </w:r>
      <w:r>
        <w:t>аций,</w:t>
      </w:r>
      <w:r>
        <w:rPr>
          <w:spacing w:val="80"/>
        </w:rPr>
        <w:t xml:space="preserve">    </w:t>
      </w:r>
      <w:r>
        <w:t>персоналий),</w:t>
      </w:r>
      <w:r>
        <w:rPr>
          <w:spacing w:val="78"/>
        </w:rPr>
        <w:t xml:space="preserve">    </w:t>
      </w:r>
      <w:r>
        <w:t>выражать</w:t>
      </w:r>
      <w:r>
        <w:rPr>
          <w:spacing w:val="66"/>
          <w:w w:val="150"/>
        </w:rPr>
        <w:t xml:space="preserve">    </w:t>
      </w:r>
      <w:r>
        <w:t>свое</w:t>
      </w:r>
      <w:r>
        <w:rPr>
          <w:spacing w:val="78"/>
        </w:rPr>
        <w:t xml:space="preserve">    </w:t>
      </w:r>
      <w:r>
        <w:t>отношение к ним.</w:t>
      </w:r>
    </w:p>
    <w:p w:rsidR="00D55340" w:rsidRDefault="00FA1172">
      <w:pPr>
        <w:pStyle w:val="a3"/>
        <w:spacing w:line="258" w:lineRule="exact"/>
        <w:ind w:left="1126" w:firstLine="0"/>
      </w:pPr>
      <w:r>
        <w:t>Применение</w:t>
      </w:r>
      <w:r>
        <w:rPr>
          <w:spacing w:val="25"/>
        </w:rPr>
        <w:t xml:space="preserve"> </w:t>
      </w:r>
      <w:r>
        <w:t>исторических</w:t>
      </w:r>
      <w:r>
        <w:rPr>
          <w:spacing w:val="41"/>
        </w:rPr>
        <w:t xml:space="preserve"> </w:t>
      </w:r>
      <w:r>
        <w:rPr>
          <w:spacing w:val="-2"/>
        </w:rPr>
        <w:t>знаний:</w:t>
      </w:r>
    </w:p>
    <w:p w:rsidR="00D55340" w:rsidRDefault="00FA1172">
      <w:pPr>
        <w:pStyle w:val="a3"/>
        <w:tabs>
          <w:tab w:val="left" w:pos="3066"/>
          <w:tab w:val="left" w:pos="5145"/>
          <w:tab w:val="left" w:pos="7733"/>
          <w:tab w:val="left" w:pos="9707"/>
        </w:tabs>
        <w:spacing w:line="249" w:lineRule="auto"/>
        <w:ind w:right="431"/>
      </w:pPr>
      <w:r>
        <w:t xml:space="preserve">распознавать в окружающей среде, в том числе в родном городе, регионе памятники материальной и художественной культуры XIX ‒ начала ХХ </w:t>
      </w:r>
      <w:proofErr w:type="gramStart"/>
      <w:r>
        <w:t>в</w:t>
      </w:r>
      <w:proofErr w:type="gramEnd"/>
      <w:r>
        <w:t xml:space="preserve">., объяснять, </w:t>
      </w:r>
      <w:proofErr w:type="gramStart"/>
      <w:r>
        <w:t>в</w:t>
      </w:r>
      <w:proofErr w:type="gramEnd"/>
      <w:r>
        <w:t xml:space="preserve"> чём заключалось их </w:t>
      </w:r>
      <w:r>
        <w:rPr>
          <w:spacing w:val="-2"/>
        </w:rPr>
        <w:t>значение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времени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 xml:space="preserve">создания </w:t>
      </w:r>
      <w:r>
        <w:t>и для современного общества;</w:t>
      </w:r>
    </w:p>
    <w:p w:rsidR="00D55340" w:rsidRDefault="00FA1172">
      <w:pPr>
        <w:pStyle w:val="a3"/>
        <w:spacing w:before="8" w:line="249" w:lineRule="auto"/>
        <w:ind w:right="527"/>
      </w:pPr>
      <w:r>
        <w:t>выполнять</w:t>
      </w:r>
      <w:r>
        <w:rPr>
          <w:spacing w:val="76"/>
        </w:rPr>
        <w:t xml:space="preserve">   </w:t>
      </w:r>
      <w:r>
        <w:t>учебные</w:t>
      </w:r>
      <w:r>
        <w:rPr>
          <w:spacing w:val="80"/>
        </w:rPr>
        <w:t xml:space="preserve">   </w:t>
      </w:r>
      <w:r>
        <w:t>проекты</w:t>
      </w:r>
      <w:r>
        <w:rPr>
          <w:spacing w:val="80"/>
        </w:rPr>
        <w:t xml:space="preserve">   </w:t>
      </w:r>
      <w:r>
        <w:t>по</w:t>
      </w:r>
      <w:r>
        <w:rPr>
          <w:spacing w:val="80"/>
        </w:rPr>
        <w:t xml:space="preserve">   </w:t>
      </w:r>
      <w:r>
        <w:t>отечественной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всеобщей</w:t>
      </w:r>
      <w:r>
        <w:rPr>
          <w:spacing w:val="80"/>
        </w:rPr>
        <w:t xml:space="preserve">   </w:t>
      </w:r>
      <w:r>
        <w:t>истории XIX ‒</w:t>
      </w:r>
      <w:r>
        <w:rPr>
          <w:spacing w:val="40"/>
        </w:rPr>
        <w:t xml:space="preserve"> </w:t>
      </w:r>
      <w:r>
        <w:t>начала</w:t>
      </w:r>
      <w:r>
        <w:rPr>
          <w:spacing w:val="40"/>
        </w:rPr>
        <w:t xml:space="preserve"> </w:t>
      </w:r>
      <w:r>
        <w:t xml:space="preserve">ХХ </w:t>
      </w:r>
      <w:proofErr w:type="gramStart"/>
      <w:r>
        <w:t>в</w:t>
      </w:r>
      <w:proofErr w:type="gramEnd"/>
      <w:r>
        <w:t>. (</w:t>
      </w:r>
      <w:proofErr w:type="gramStart"/>
      <w:r>
        <w:t>в</w:t>
      </w:r>
      <w:proofErr w:type="gramEnd"/>
      <w:r>
        <w:rPr>
          <w:spacing w:val="40"/>
        </w:rPr>
        <w:t xml:space="preserve"> </w:t>
      </w:r>
      <w:r>
        <w:t>том</w:t>
      </w:r>
      <w:r>
        <w:rPr>
          <w:spacing w:val="39"/>
        </w:rPr>
        <w:t xml:space="preserve"> </w:t>
      </w:r>
      <w:r>
        <w:t>числе на</w:t>
      </w:r>
      <w:r>
        <w:rPr>
          <w:spacing w:val="40"/>
        </w:rPr>
        <w:t xml:space="preserve"> </w:t>
      </w:r>
      <w:r>
        <w:t>региональном</w:t>
      </w:r>
      <w:r>
        <w:rPr>
          <w:spacing w:val="40"/>
        </w:rPr>
        <w:t xml:space="preserve"> </w:t>
      </w:r>
      <w:r>
        <w:t>материале);</w:t>
      </w:r>
    </w:p>
    <w:p w:rsidR="00D55340" w:rsidRDefault="00FA1172">
      <w:pPr>
        <w:pStyle w:val="a3"/>
        <w:spacing w:line="249" w:lineRule="auto"/>
        <w:ind w:right="444"/>
      </w:pPr>
      <w:r>
        <w:t>объяснять,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чем</w:t>
      </w:r>
      <w:r>
        <w:rPr>
          <w:spacing w:val="40"/>
        </w:rPr>
        <w:t xml:space="preserve"> </w:t>
      </w:r>
      <w:r>
        <w:t>состоит</w:t>
      </w:r>
      <w:r>
        <w:rPr>
          <w:spacing w:val="40"/>
        </w:rPr>
        <w:t xml:space="preserve"> </w:t>
      </w:r>
      <w:r>
        <w:t>наследие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XIX</w:t>
      </w:r>
      <w:r>
        <w:rPr>
          <w:spacing w:val="40"/>
        </w:rPr>
        <w:t xml:space="preserve"> </w:t>
      </w:r>
      <w:r>
        <w:t>‒</w:t>
      </w:r>
      <w:r>
        <w:rPr>
          <w:spacing w:val="40"/>
        </w:rPr>
        <w:t xml:space="preserve"> </w:t>
      </w:r>
      <w:r>
        <w:t>начала</w:t>
      </w:r>
      <w:r>
        <w:rPr>
          <w:spacing w:val="40"/>
        </w:rPr>
        <w:t xml:space="preserve"> </w:t>
      </w:r>
      <w:r>
        <w:t>ХХ</w:t>
      </w:r>
      <w:r>
        <w:rPr>
          <w:spacing w:val="40"/>
        </w:rPr>
        <w:t xml:space="preserve"> </w:t>
      </w:r>
      <w:proofErr w:type="gramStart"/>
      <w:r>
        <w:t>в</w:t>
      </w:r>
      <w:proofErr w:type="gramEnd"/>
      <w:r>
        <w:t>.</w:t>
      </w:r>
      <w:r>
        <w:rPr>
          <w:spacing w:val="40"/>
        </w:rPr>
        <w:t xml:space="preserve"> </w:t>
      </w:r>
      <w:proofErr w:type="gramStart"/>
      <w:r>
        <w:t>для</w:t>
      </w:r>
      <w:proofErr w:type="gramEnd"/>
      <w:r>
        <w:rPr>
          <w:spacing w:val="40"/>
        </w:rPr>
        <w:t xml:space="preserve"> </w:t>
      </w:r>
      <w:r>
        <w:t>России,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стран мира, высказывать и аргументировать своё отношение к кул</w:t>
      </w:r>
      <w:r>
        <w:t xml:space="preserve">ьтурному наследию в общественных </w:t>
      </w:r>
      <w:r>
        <w:rPr>
          <w:spacing w:val="-2"/>
        </w:rPr>
        <w:t>обсуждениях.</w:t>
      </w:r>
    </w:p>
    <w:p w:rsidR="00D55340" w:rsidRDefault="00FA1172">
      <w:pPr>
        <w:pStyle w:val="a3"/>
        <w:spacing w:before="3" w:line="252" w:lineRule="auto"/>
        <w:ind w:left="1126" w:right="3815" w:firstLine="0"/>
      </w:pPr>
      <w:r>
        <w:t>Учебный модуль «Введение в новейшую историю России». Пояснительная записка.</w:t>
      </w:r>
    </w:p>
    <w:p w:rsidR="00D55340" w:rsidRDefault="00FA1172">
      <w:pPr>
        <w:pStyle w:val="a3"/>
        <w:spacing w:before="7" w:line="249" w:lineRule="auto"/>
        <w:ind w:right="434"/>
      </w:pPr>
      <w:proofErr w:type="gramStart"/>
      <w:r>
        <w:t>Программа</w:t>
      </w:r>
      <w:r>
        <w:rPr>
          <w:spacing w:val="80"/>
        </w:rPr>
        <w:t xml:space="preserve">  </w:t>
      </w:r>
      <w:r>
        <w:t>учебного</w:t>
      </w:r>
      <w:r>
        <w:rPr>
          <w:spacing w:val="80"/>
        </w:rPr>
        <w:t xml:space="preserve">  </w:t>
      </w:r>
      <w:r>
        <w:t>модуля</w:t>
      </w:r>
      <w:r>
        <w:rPr>
          <w:spacing w:val="80"/>
        </w:rPr>
        <w:t xml:space="preserve">  </w:t>
      </w:r>
      <w:r>
        <w:t>«Введение</w:t>
      </w:r>
      <w:r>
        <w:rPr>
          <w:spacing w:val="80"/>
        </w:rPr>
        <w:t xml:space="preserve">   </w:t>
      </w:r>
      <w:r>
        <w:t>в</w:t>
      </w:r>
      <w:r>
        <w:rPr>
          <w:spacing w:val="80"/>
        </w:rPr>
        <w:t xml:space="preserve">   </w:t>
      </w:r>
      <w:r>
        <w:t>Новейшую</w:t>
      </w:r>
      <w:r>
        <w:rPr>
          <w:spacing w:val="80"/>
        </w:rPr>
        <w:t xml:space="preserve">   </w:t>
      </w:r>
      <w:r>
        <w:t>историю</w:t>
      </w:r>
      <w:r>
        <w:rPr>
          <w:spacing w:val="80"/>
        </w:rPr>
        <w:t xml:space="preserve">   </w:t>
      </w:r>
      <w:r>
        <w:t>России» (далее</w:t>
      </w:r>
      <w:r>
        <w:rPr>
          <w:spacing w:val="80"/>
          <w:w w:val="150"/>
        </w:rPr>
        <w:t xml:space="preserve">  </w:t>
      </w:r>
      <w:r>
        <w:t>‒</w:t>
      </w:r>
      <w:r>
        <w:rPr>
          <w:spacing w:val="80"/>
          <w:w w:val="150"/>
        </w:rPr>
        <w:t xml:space="preserve">  </w:t>
      </w:r>
      <w:r>
        <w:t>Программа</w:t>
      </w:r>
      <w:r>
        <w:rPr>
          <w:spacing w:val="80"/>
          <w:w w:val="150"/>
        </w:rPr>
        <w:t xml:space="preserve">  </w:t>
      </w:r>
      <w:r>
        <w:t>модуля)</w:t>
      </w:r>
      <w:r>
        <w:rPr>
          <w:spacing w:val="80"/>
        </w:rPr>
        <w:t xml:space="preserve">   </w:t>
      </w:r>
      <w:r>
        <w:t>составлена</w:t>
      </w:r>
      <w:r>
        <w:rPr>
          <w:spacing w:val="80"/>
          <w:w w:val="150"/>
        </w:rPr>
        <w:t xml:space="preserve">  </w:t>
      </w:r>
      <w:r>
        <w:t>на</w:t>
      </w:r>
      <w:r>
        <w:rPr>
          <w:spacing w:val="80"/>
          <w:w w:val="150"/>
        </w:rPr>
        <w:t xml:space="preserve">  </w:t>
      </w:r>
      <w:r>
        <w:t>основе</w:t>
      </w:r>
      <w:r>
        <w:rPr>
          <w:spacing w:val="80"/>
          <w:w w:val="150"/>
        </w:rPr>
        <w:t xml:space="preserve">  </w:t>
      </w:r>
      <w:r>
        <w:t>поло</w:t>
      </w:r>
      <w:r>
        <w:t>жений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</w:rPr>
        <w:t xml:space="preserve">   </w:t>
      </w:r>
      <w:r>
        <w:t>требований к</w:t>
      </w:r>
      <w:r>
        <w:rPr>
          <w:spacing w:val="68"/>
        </w:rPr>
        <w:t xml:space="preserve"> </w:t>
      </w:r>
      <w:r>
        <w:t>освоению</w:t>
      </w:r>
      <w:r>
        <w:rPr>
          <w:spacing w:val="71"/>
        </w:rPr>
        <w:t xml:space="preserve"> </w:t>
      </w:r>
      <w:r>
        <w:t>предметных</w:t>
      </w:r>
      <w:r>
        <w:rPr>
          <w:spacing w:val="69"/>
        </w:rPr>
        <w:t xml:space="preserve"> </w:t>
      </w:r>
      <w:r>
        <w:t>результатов</w:t>
      </w:r>
      <w:r>
        <w:rPr>
          <w:spacing w:val="72"/>
        </w:rPr>
        <w:t xml:space="preserve"> </w:t>
      </w:r>
      <w:r>
        <w:t>программы</w:t>
      </w:r>
      <w:r>
        <w:rPr>
          <w:spacing w:val="68"/>
        </w:rPr>
        <w:t xml:space="preserve"> </w:t>
      </w:r>
      <w:r>
        <w:t>основного</w:t>
      </w:r>
      <w:r>
        <w:rPr>
          <w:spacing w:val="69"/>
        </w:rPr>
        <w:t xml:space="preserve"> </w:t>
      </w:r>
      <w:r>
        <w:t>общего</w:t>
      </w:r>
      <w:r>
        <w:rPr>
          <w:spacing w:val="63"/>
        </w:rPr>
        <w:t xml:space="preserve"> </w:t>
      </w:r>
      <w:r>
        <w:t>образования,</w:t>
      </w:r>
      <w:r>
        <w:rPr>
          <w:spacing w:val="63"/>
        </w:rPr>
        <w:t xml:space="preserve"> </w:t>
      </w:r>
      <w:r>
        <w:t>представленных в ФГОС ООО, с учётом федеральной программы воспитания, Концепции преподавания учебного</w:t>
      </w:r>
      <w:r>
        <w:rPr>
          <w:spacing w:val="80"/>
        </w:rPr>
        <w:t xml:space="preserve"> </w:t>
      </w:r>
      <w:r>
        <w:t>курса «История России» в образовательных организациях, реализующих основные общеобразовательные программы (утверждена Решением Коллегии Министерства просвещения Российской</w:t>
      </w:r>
      <w:r>
        <w:rPr>
          <w:spacing w:val="40"/>
        </w:rPr>
        <w:t xml:space="preserve"> </w:t>
      </w:r>
      <w:r>
        <w:t>Федерации, протокол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23</w:t>
      </w:r>
      <w:r>
        <w:rPr>
          <w:spacing w:val="40"/>
        </w:rPr>
        <w:t xml:space="preserve"> </w:t>
      </w:r>
      <w:r>
        <w:t>октября</w:t>
      </w:r>
      <w:r>
        <w:rPr>
          <w:spacing w:val="40"/>
        </w:rPr>
        <w:t xml:space="preserve"> </w:t>
      </w:r>
      <w:r>
        <w:t>2020</w:t>
      </w:r>
      <w:r>
        <w:rPr>
          <w:spacing w:val="40"/>
        </w:rPr>
        <w:t xml:space="preserve"> </w:t>
      </w:r>
      <w:r>
        <w:t>г</w:t>
      </w:r>
      <w:proofErr w:type="gramEnd"/>
      <w:r>
        <w:t>.).</w:t>
      </w:r>
    </w:p>
    <w:p w:rsidR="00D55340" w:rsidRDefault="00FA1172">
      <w:pPr>
        <w:pStyle w:val="a3"/>
        <w:spacing w:line="269" w:lineRule="exact"/>
        <w:ind w:left="1126" w:firstLine="0"/>
        <w:rPr>
          <w:position w:val="1"/>
        </w:rPr>
      </w:pPr>
      <w:r>
        <w:t>Общая</w:t>
      </w:r>
      <w:r>
        <w:rPr>
          <w:spacing w:val="29"/>
        </w:rPr>
        <w:t xml:space="preserve"> </w:t>
      </w:r>
      <w:r>
        <w:t>характеристика</w:t>
      </w:r>
      <w:r>
        <w:rPr>
          <w:spacing w:val="41"/>
        </w:rPr>
        <w:t xml:space="preserve"> </w:t>
      </w:r>
      <w:r>
        <w:t>учебного</w:t>
      </w:r>
      <w:r>
        <w:rPr>
          <w:spacing w:val="15"/>
        </w:rPr>
        <w:t xml:space="preserve"> </w:t>
      </w:r>
      <w:r>
        <w:t>модуля</w:t>
      </w:r>
      <w:r>
        <w:rPr>
          <w:spacing w:val="47"/>
        </w:rPr>
        <w:t xml:space="preserve"> </w:t>
      </w:r>
      <w:r>
        <w:rPr>
          <w:position w:val="1"/>
        </w:rPr>
        <w:t>«Вв</w:t>
      </w:r>
      <w:r>
        <w:rPr>
          <w:position w:val="1"/>
        </w:rPr>
        <w:t>едение</w:t>
      </w:r>
      <w:r>
        <w:rPr>
          <w:spacing w:val="28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25"/>
          <w:position w:val="1"/>
        </w:rPr>
        <w:t xml:space="preserve"> </w:t>
      </w:r>
      <w:r>
        <w:rPr>
          <w:position w:val="1"/>
        </w:rPr>
        <w:t>Новейшую</w:t>
      </w:r>
      <w:r>
        <w:rPr>
          <w:spacing w:val="30"/>
          <w:position w:val="1"/>
        </w:rPr>
        <w:t xml:space="preserve"> </w:t>
      </w:r>
      <w:r>
        <w:rPr>
          <w:position w:val="1"/>
        </w:rPr>
        <w:t>историю</w:t>
      </w:r>
      <w:r>
        <w:rPr>
          <w:spacing w:val="29"/>
          <w:position w:val="1"/>
        </w:rPr>
        <w:t xml:space="preserve"> </w:t>
      </w:r>
      <w:r>
        <w:rPr>
          <w:spacing w:val="-2"/>
          <w:position w:val="1"/>
        </w:rPr>
        <w:t>России».</w:t>
      </w:r>
    </w:p>
    <w:p w:rsidR="00D55340" w:rsidRDefault="00FA1172">
      <w:pPr>
        <w:pStyle w:val="a3"/>
        <w:tabs>
          <w:tab w:val="left" w:pos="2374"/>
          <w:tab w:val="left" w:pos="4852"/>
          <w:tab w:val="left" w:pos="7416"/>
          <w:tab w:val="left" w:pos="8948"/>
        </w:tabs>
        <w:spacing w:before="9" w:line="249" w:lineRule="auto"/>
        <w:ind w:right="436"/>
      </w:pPr>
      <w:r>
        <w:t>Место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модуля</w:t>
      </w:r>
      <w:r>
        <w:rPr>
          <w:spacing w:val="40"/>
        </w:rPr>
        <w:t xml:space="preserve"> </w:t>
      </w:r>
      <w:r>
        <w:t>«Введение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Новейшую</w:t>
      </w:r>
      <w:r>
        <w:rPr>
          <w:spacing w:val="40"/>
        </w:rPr>
        <w:t xml:space="preserve"> </w:t>
      </w:r>
      <w:r>
        <w:t>историю</w:t>
      </w:r>
      <w:r>
        <w:rPr>
          <w:spacing w:val="40"/>
        </w:rPr>
        <w:t xml:space="preserve"> </w:t>
      </w:r>
      <w:r>
        <w:t>России»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системе</w:t>
      </w:r>
      <w:r>
        <w:rPr>
          <w:spacing w:val="40"/>
        </w:rPr>
        <w:t xml:space="preserve"> </w:t>
      </w:r>
      <w:r>
        <w:t xml:space="preserve">основного </w:t>
      </w:r>
      <w:r>
        <w:rPr>
          <w:spacing w:val="-2"/>
        </w:rPr>
        <w:t>общего</w:t>
      </w:r>
      <w:r>
        <w:tab/>
      </w:r>
      <w:r>
        <w:rPr>
          <w:spacing w:val="-2"/>
        </w:rPr>
        <w:t>образования</w:t>
      </w:r>
      <w:r>
        <w:tab/>
      </w:r>
      <w:r>
        <w:rPr>
          <w:spacing w:val="-2"/>
        </w:rPr>
        <w:t>определяется</w:t>
      </w:r>
      <w:r>
        <w:tab/>
      </w:r>
      <w:r>
        <w:rPr>
          <w:spacing w:val="-4"/>
        </w:rPr>
        <w:t>его</w:t>
      </w:r>
      <w:r>
        <w:tab/>
      </w:r>
      <w:r>
        <w:rPr>
          <w:spacing w:val="-2"/>
        </w:rPr>
        <w:t xml:space="preserve">познавательным </w:t>
      </w:r>
      <w:r>
        <w:t xml:space="preserve">и мировоззренческим значением для становления личности выпускника уровня основного общего образования. </w:t>
      </w:r>
      <w:proofErr w:type="gramStart"/>
      <w:r>
        <w:t>Содержание учебного модуля, его воспитательный потенциал призван реализовать условия для формирования у подрастающего поколения граждан целостной картины</w:t>
      </w:r>
      <w:r>
        <w:t xml:space="preserve"> российской истории, осмысления роли современной России в мире, важности вклада каждого народа в общую историю</w:t>
      </w:r>
      <w:r>
        <w:rPr>
          <w:spacing w:val="76"/>
          <w:w w:val="150"/>
        </w:rPr>
        <w:t xml:space="preserve"> </w:t>
      </w:r>
      <w:r>
        <w:t>Отечества,</w:t>
      </w:r>
      <w:r>
        <w:rPr>
          <w:spacing w:val="75"/>
          <w:w w:val="150"/>
        </w:rPr>
        <w:t xml:space="preserve"> </w:t>
      </w:r>
      <w:r>
        <w:t>позволит</w:t>
      </w:r>
      <w:r>
        <w:rPr>
          <w:spacing w:val="79"/>
          <w:w w:val="150"/>
        </w:rPr>
        <w:t xml:space="preserve"> </w:t>
      </w:r>
      <w:r>
        <w:t>создать</w:t>
      </w:r>
      <w:r>
        <w:rPr>
          <w:spacing w:val="60"/>
        </w:rPr>
        <w:t xml:space="preserve">  </w:t>
      </w:r>
      <w:r>
        <w:t>основу</w:t>
      </w:r>
      <w:r>
        <w:rPr>
          <w:spacing w:val="70"/>
          <w:w w:val="150"/>
        </w:rPr>
        <w:t xml:space="preserve"> </w:t>
      </w:r>
      <w:r>
        <w:t>для</w:t>
      </w:r>
      <w:r>
        <w:rPr>
          <w:spacing w:val="59"/>
        </w:rPr>
        <w:t xml:space="preserve">  </w:t>
      </w:r>
      <w:r>
        <w:t>овладения</w:t>
      </w:r>
      <w:r>
        <w:rPr>
          <w:spacing w:val="75"/>
          <w:w w:val="150"/>
        </w:rPr>
        <w:t xml:space="preserve"> </w:t>
      </w:r>
      <w:r>
        <w:t>знаниями</w:t>
      </w:r>
      <w:r>
        <w:rPr>
          <w:spacing w:val="77"/>
          <w:w w:val="150"/>
        </w:rPr>
        <w:t xml:space="preserve"> </w:t>
      </w:r>
      <w:r>
        <w:t>об</w:t>
      </w:r>
      <w:r>
        <w:rPr>
          <w:spacing w:val="59"/>
        </w:rPr>
        <w:t xml:space="preserve">  </w:t>
      </w:r>
      <w:r>
        <w:t>основных</w:t>
      </w:r>
      <w:r>
        <w:rPr>
          <w:spacing w:val="75"/>
          <w:w w:val="150"/>
        </w:rPr>
        <w:t xml:space="preserve"> </w:t>
      </w:r>
      <w:r>
        <w:t>этапах и</w:t>
      </w:r>
      <w:r>
        <w:rPr>
          <w:spacing w:val="40"/>
        </w:rPr>
        <w:t xml:space="preserve"> </w:t>
      </w:r>
      <w:r>
        <w:t>событиях</w:t>
      </w:r>
      <w:r>
        <w:rPr>
          <w:spacing w:val="40"/>
        </w:rPr>
        <w:t xml:space="preserve"> </w:t>
      </w:r>
      <w:r>
        <w:t>новейшей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среднего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</w:t>
      </w:r>
      <w:r>
        <w:t>зования.</w:t>
      </w:r>
      <w:proofErr w:type="gramEnd"/>
    </w:p>
    <w:p w:rsidR="00D55340" w:rsidRDefault="00FA1172">
      <w:pPr>
        <w:pStyle w:val="a3"/>
        <w:spacing w:before="3" w:line="249" w:lineRule="auto"/>
        <w:ind w:right="428"/>
      </w:pPr>
      <w:r>
        <w:t>Учебный модуль «Введение в Новейшую историю России» имеет также историк</w:t>
      </w:r>
      <w:proofErr w:type="gramStart"/>
      <w:r>
        <w:t>о-</w:t>
      </w:r>
      <w:proofErr w:type="gramEnd"/>
      <w:r>
        <w:t xml:space="preserve"> просвещенческую направленность, формируя у молодёжи способность и готовность к защите исторической правды и сохранению исторической памяти, противодействию фальсификации ист</w:t>
      </w:r>
      <w:r>
        <w:t>орических фактов.</w:t>
      </w:r>
    </w:p>
    <w:p w:rsidR="00D55340" w:rsidRDefault="00FA1172">
      <w:pPr>
        <w:pStyle w:val="a3"/>
        <w:spacing w:line="252" w:lineRule="auto"/>
        <w:ind w:right="446"/>
      </w:pPr>
      <w:r>
        <w:t>Программа модуля является основой планирования процесса освоения школьниками предметного</w:t>
      </w:r>
      <w:r>
        <w:rPr>
          <w:spacing w:val="80"/>
        </w:rPr>
        <w:t xml:space="preserve">   </w:t>
      </w:r>
      <w:r>
        <w:t>материала</w:t>
      </w:r>
      <w:r>
        <w:rPr>
          <w:spacing w:val="79"/>
          <w:w w:val="150"/>
        </w:rPr>
        <w:t xml:space="preserve">   </w:t>
      </w:r>
      <w:r>
        <w:t>до</w:t>
      </w:r>
      <w:r>
        <w:rPr>
          <w:spacing w:val="77"/>
          <w:w w:val="150"/>
        </w:rPr>
        <w:t xml:space="preserve">   </w:t>
      </w:r>
      <w:r>
        <w:t>1914</w:t>
      </w:r>
      <w:r>
        <w:rPr>
          <w:spacing w:val="79"/>
          <w:w w:val="150"/>
        </w:rPr>
        <w:t xml:space="preserve">   </w:t>
      </w:r>
      <w:r>
        <w:t>г.</w:t>
      </w:r>
      <w:r>
        <w:rPr>
          <w:spacing w:val="76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установлению</w:t>
      </w:r>
      <w:r>
        <w:rPr>
          <w:spacing w:val="80"/>
          <w:w w:val="150"/>
        </w:rPr>
        <w:t xml:space="preserve">   </w:t>
      </w:r>
      <w:r>
        <w:t>его</w:t>
      </w:r>
      <w:r>
        <w:rPr>
          <w:spacing w:val="77"/>
          <w:w w:val="150"/>
        </w:rPr>
        <w:t xml:space="preserve">   </w:t>
      </w:r>
      <w:r>
        <w:t>взаимосвязей с</w:t>
      </w:r>
      <w:r>
        <w:rPr>
          <w:spacing w:val="40"/>
        </w:rPr>
        <w:t xml:space="preserve"> </w:t>
      </w:r>
      <w:r>
        <w:t>важнейшими</w:t>
      </w:r>
      <w:r>
        <w:rPr>
          <w:spacing w:val="40"/>
        </w:rPr>
        <w:t xml:space="preserve"> </w:t>
      </w:r>
      <w:r>
        <w:t>событиями</w:t>
      </w:r>
      <w:r>
        <w:rPr>
          <w:spacing w:val="40"/>
        </w:rPr>
        <w:t xml:space="preserve"> </w:t>
      </w:r>
      <w:r>
        <w:t>Новейшего</w:t>
      </w:r>
      <w:r>
        <w:rPr>
          <w:spacing w:val="40"/>
        </w:rPr>
        <w:t xml:space="preserve"> </w:t>
      </w:r>
      <w:r>
        <w:t>периода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России.</w:t>
      </w:r>
    </w:p>
    <w:p w:rsidR="00D55340" w:rsidRDefault="00FA1172">
      <w:pPr>
        <w:pStyle w:val="a3"/>
        <w:spacing w:before="6" w:line="244" w:lineRule="auto"/>
        <w:ind w:left="1126" w:right="898" w:firstLine="0"/>
      </w:pPr>
      <w:r>
        <w:t>Цели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модуля</w:t>
      </w:r>
      <w:r>
        <w:rPr>
          <w:spacing w:val="40"/>
        </w:rPr>
        <w:t xml:space="preserve"> </w:t>
      </w:r>
      <w:r>
        <w:rPr>
          <w:position w:val="1"/>
        </w:rPr>
        <w:t>«Введение в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Новейшую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историю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России»: </w:t>
      </w:r>
      <w:r>
        <w:t>формирование</w:t>
      </w:r>
      <w:r>
        <w:rPr>
          <w:spacing w:val="48"/>
        </w:rPr>
        <w:t xml:space="preserve"> </w:t>
      </w:r>
      <w:r>
        <w:t>у</w:t>
      </w:r>
      <w:r>
        <w:rPr>
          <w:spacing w:val="42"/>
        </w:rPr>
        <w:t xml:space="preserve"> </w:t>
      </w:r>
      <w:r>
        <w:t>молодого</w:t>
      </w:r>
      <w:r>
        <w:rPr>
          <w:spacing w:val="37"/>
        </w:rPr>
        <w:t xml:space="preserve"> </w:t>
      </w:r>
      <w:r>
        <w:t>поколения</w:t>
      </w:r>
      <w:r>
        <w:rPr>
          <w:spacing w:val="43"/>
        </w:rPr>
        <w:t xml:space="preserve"> </w:t>
      </w:r>
      <w:r>
        <w:t>ориентиров</w:t>
      </w:r>
      <w:r>
        <w:rPr>
          <w:spacing w:val="47"/>
        </w:rPr>
        <w:t xml:space="preserve"> </w:t>
      </w:r>
      <w:proofErr w:type="gramStart"/>
      <w:r>
        <w:t>для</w:t>
      </w:r>
      <w:proofErr w:type="gramEnd"/>
      <w:r>
        <w:rPr>
          <w:spacing w:val="42"/>
        </w:rPr>
        <w:t xml:space="preserve"> </w:t>
      </w:r>
      <w:r>
        <w:t>гражданской,</w:t>
      </w:r>
      <w:r>
        <w:rPr>
          <w:spacing w:val="48"/>
        </w:rPr>
        <w:t xml:space="preserve"> </w:t>
      </w:r>
      <w:proofErr w:type="spellStart"/>
      <w:r>
        <w:rPr>
          <w:spacing w:val="-2"/>
        </w:rPr>
        <w:t>этнонациональной</w:t>
      </w:r>
      <w:proofErr w:type="spellEnd"/>
      <w:r>
        <w:rPr>
          <w:spacing w:val="-2"/>
        </w:rPr>
        <w:t>,</w:t>
      </w:r>
    </w:p>
    <w:p w:rsidR="00D55340" w:rsidRDefault="00FA1172">
      <w:pPr>
        <w:pStyle w:val="a3"/>
        <w:spacing w:before="3"/>
        <w:ind w:firstLine="0"/>
      </w:pPr>
      <w:r>
        <w:t>социальной,</w:t>
      </w:r>
      <w:r>
        <w:rPr>
          <w:spacing w:val="46"/>
        </w:rPr>
        <w:t xml:space="preserve"> </w:t>
      </w:r>
      <w:r>
        <w:t>культурной</w:t>
      </w:r>
      <w:r>
        <w:rPr>
          <w:spacing w:val="68"/>
        </w:rPr>
        <w:t xml:space="preserve"> </w:t>
      </w:r>
      <w:r>
        <w:t>самоидентификации</w:t>
      </w:r>
      <w:r>
        <w:rPr>
          <w:spacing w:val="59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окружающем</w:t>
      </w:r>
      <w:r>
        <w:rPr>
          <w:spacing w:val="51"/>
        </w:rPr>
        <w:t xml:space="preserve"> </w:t>
      </w:r>
      <w:r>
        <w:rPr>
          <w:spacing w:val="-2"/>
        </w:rPr>
        <w:t>мире;</w:t>
      </w:r>
    </w:p>
    <w:p w:rsidR="00D55340" w:rsidRDefault="00FA1172">
      <w:pPr>
        <w:pStyle w:val="a3"/>
        <w:spacing w:before="9" w:line="252" w:lineRule="auto"/>
        <w:ind w:right="447"/>
      </w:pPr>
      <w:r>
        <w:t>владение</w:t>
      </w:r>
      <w:r>
        <w:rPr>
          <w:spacing w:val="80"/>
          <w:w w:val="150"/>
        </w:rPr>
        <w:t xml:space="preserve">  </w:t>
      </w:r>
      <w:r>
        <w:t>знаниями</w:t>
      </w:r>
      <w:r>
        <w:rPr>
          <w:spacing w:val="80"/>
          <w:w w:val="150"/>
        </w:rPr>
        <w:t xml:space="preserve">  </w:t>
      </w:r>
      <w:r>
        <w:t>об</w:t>
      </w:r>
      <w:r>
        <w:rPr>
          <w:spacing w:val="80"/>
          <w:w w:val="150"/>
        </w:rPr>
        <w:t xml:space="preserve">  </w:t>
      </w:r>
      <w:r>
        <w:t>основных</w:t>
      </w:r>
      <w:r>
        <w:rPr>
          <w:spacing w:val="80"/>
          <w:w w:val="150"/>
        </w:rPr>
        <w:t xml:space="preserve">  </w:t>
      </w:r>
      <w:r>
        <w:t>этапах</w:t>
      </w:r>
      <w:r>
        <w:rPr>
          <w:spacing w:val="80"/>
          <w:w w:val="150"/>
        </w:rPr>
        <w:t xml:space="preserve">  </w:t>
      </w:r>
      <w:r>
        <w:t>развития</w:t>
      </w:r>
      <w:r>
        <w:rPr>
          <w:spacing w:val="80"/>
          <w:w w:val="150"/>
        </w:rPr>
        <w:t xml:space="preserve">  </w:t>
      </w:r>
      <w:r>
        <w:t>человеческого</w:t>
      </w:r>
      <w:r>
        <w:rPr>
          <w:spacing w:val="80"/>
          <w:w w:val="150"/>
        </w:rPr>
        <w:t xml:space="preserve">  </w:t>
      </w:r>
      <w:r>
        <w:t>общества при</w:t>
      </w:r>
      <w:r>
        <w:rPr>
          <w:spacing w:val="40"/>
        </w:rPr>
        <w:t xml:space="preserve"> </w:t>
      </w:r>
      <w:r>
        <w:t>особом</w:t>
      </w:r>
      <w:r>
        <w:rPr>
          <w:spacing w:val="40"/>
        </w:rPr>
        <w:t xml:space="preserve"> </w:t>
      </w:r>
      <w:r>
        <w:t>внимании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месту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роли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всемирно-историческом</w:t>
      </w:r>
      <w:r>
        <w:rPr>
          <w:spacing w:val="40"/>
        </w:rPr>
        <w:t xml:space="preserve"> </w:t>
      </w:r>
      <w:r>
        <w:t>процессе;</w:t>
      </w:r>
    </w:p>
    <w:p w:rsidR="00D55340" w:rsidRDefault="00FA1172">
      <w:pPr>
        <w:pStyle w:val="a3"/>
        <w:spacing w:before="11"/>
        <w:ind w:left="1126" w:firstLine="0"/>
      </w:pPr>
      <w:r>
        <w:t>воспитание</w:t>
      </w:r>
      <w:r>
        <w:rPr>
          <w:spacing w:val="56"/>
          <w:w w:val="150"/>
        </w:rPr>
        <w:t xml:space="preserve">   </w:t>
      </w:r>
      <w:r>
        <w:t>учащихся</w:t>
      </w:r>
      <w:r>
        <w:rPr>
          <w:spacing w:val="55"/>
          <w:w w:val="150"/>
        </w:rPr>
        <w:t xml:space="preserve">   </w:t>
      </w:r>
      <w:r>
        <w:t>в</w:t>
      </w:r>
      <w:r>
        <w:rPr>
          <w:spacing w:val="59"/>
          <w:w w:val="150"/>
        </w:rPr>
        <w:t xml:space="preserve">   </w:t>
      </w:r>
      <w:r>
        <w:t>духе</w:t>
      </w:r>
      <w:r>
        <w:rPr>
          <w:spacing w:val="56"/>
          <w:w w:val="150"/>
        </w:rPr>
        <w:t xml:space="preserve">   </w:t>
      </w:r>
      <w:r>
        <w:t>патриотизма,</w:t>
      </w:r>
      <w:r>
        <w:rPr>
          <w:spacing w:val="58"/>
          <w:w w:val="150"/>
        </w:rPr>
        <w:t xml:space="preserve">   </w:t>
      </w:r>
      <w:r>
        <w:t>гражданственности,</w:t>
      </w:r>
      <w:r>
        <w:rPr>
          <w:spacing w:val="57"/>
          <w:w w:val="150"/>
        </w:rPr>
        <w:t xml:space="preserve">   </w:t>
      </w:r>
      <w:r>
        <w:rPr>
          <w:spacing w:val="-2"/>
        </w:rPr>
        <w:t>уважения</w:t>
      </w:r>
    </w:p>
    <w:p w:rsidR="00D55340" w:rsidRDefault="00D55340">
      <w:pPr>
        <w:pStyle w:val="a3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52" w:lineRule="auto"/>
        <w:ind w:right="435" w:firstLine="0"/>
      </w:pPr>
      <w:r>
        <w:lastRenderedPageBreak/>
        <w:t>к</w:t>
      </w:r>
      <w:r>
        <w:rPr>
          <w:spacing w:val="78"/>
        </w:rPr>
        <w:t xml:space="preserve">    </w:t>
      </w:r>
      <w:r>
        <w:t>своему</w:t>
      </w:r>
      <w:r>
        <w:rPr>
          <w:spacing w:val="64"/>
          <w:w w:val="150"/>
        </w:rPr>
        <w:t xml:space="preserve">    </w:t>
      </w:r>
      <w:r>
        <w:t>Отечеству</w:t>
      </w:r>
      <w:r>
        <w:rPr>
          <w:spacing w:val="66"/>
          <w:w w:val="150"/>
        </w:rPr>
        <w:t xml:space="preserve">    </w:t>
      </w:r>
      <w:r>
        <w:t>‒</w:t>
      </w:r>
      <w:r>
        <w:rPr>
          <w:spacing w:val="68"/>
          <w:w w:val="150"/>
        </w:rPr>
        <w:t xml:space="preserve">    </w:t>
      </w:r>
      <w:r>
        <w:t>многонациональному</w:t>
      </w:r>
      <w:r>
        <w:rPr>
          <w:spacing w:val="65"/>
          <w:w w:val="150"/>
        </w:rPr>
        <w:t xml:space="preserve">    </w:t>
      </w:r>
      <w:r>
        <w:t>Российскому</w:t>
      </w:r>
      <w:r>
        <w:rPr>
          <w:spacing w:val="65"/>
          <w:w w:val="150"/>
        </w:rPr>
        <w:t xml:space="preserve">    </w:t>
      </w:r>
      <w:r>
        <w:t>государству, в</w:t>
      </w:r>
      <w:r>
        <w:rPr>
          <w:spacing w:val="80"/>
        </w:rPr>
        <w:t xml:space="preserve">  </w:t>
      </w:r>
      <w:r>
        <w:t>соответствии</w:t>
      </w:r>
      <w:r>
        <w:rPr>
          <w:spacing w:val="67"/>
        </w:rPr>
        <w:t xml:space="preserve">   </w:t>
      </w:r>
      <w:r>
        <w:t>с</w:t>
      </w:r>
      <w:r>
        <w:rPr>
          <w:spacing w:val="80"/>
          <w:w w:val="150"/>
        </w:rPr>
        <w:t xml:space="preserve">  </w:t>
      </w:r>
      <w:r>
        <w:t>идеями</w:t>
      </w:r>
      <w:r>
        <w:rPr>
          <w:spacing w:val="66"/>
        </w:rPr>
        <w:t xml:space="preserve">   </w:t>
      </w:r>
      <w:r>
        <w:t>взаимопонимания,</w:t>
      </w:r>
      <w:r>
        <w:rPr>
          <w:spacing w:val="64"/>
        </w:rPr>
        <w:t xml:space="preserve">   </w:t>
      </w:r>
      <w:r>
        <w:t>согласия</w:t>
      </w:r>
      <w:r>
        <w:rPr>
          <w:spacing w:val="64"/>
        </w:rPr>
        <w:t xml:space="preserve">   </w:t>
      </w:r>
      <w:r>
        <w:t>и</w:t>
      </w:r>
      <w:r>
        <w:rPr>
          <w:spacing w:val="64"/>
        </w:rPr>
        <w:t xml:space="preserve">   </w:t>
      </w:r>
      <w:r>
        <w:t>мира</w:t>
      </w:r>
      <w:r>
        <w:rPr>
          <w:spacing w:val="67"/>
        </w:rPr>
        <w:t xml:space="preserve">   </w:t>
      </w:r>
      <w:r>
        <w:t>между</w:t>
      </w:r>
      <w:r>
        <w:rPr>
          <w:spacing w:val="64"/>
        </w:rPr>
        <w:t xml:space="preserve">   </w:t>
      </w:r>
      <w:r>
        <w:t>людьми и</w:t>
      </w:r>
      <w:r>
        <w:rPr>
          <w:spacing w:val="40"/>
        </w:rPr>
        <w:t xml:space="preserve"> </w:t>
      </w:r>
      <w:r>
        <w:t>народами,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духе</w:t>
      </w:r>
      <w:r>
        <w:rPr>
          <w:spacing w:val="40"/>
        </w:rPr>
        <w:t xml:space="preserve"> </w:t>
      </w:r>
      <w:r>
        <w:t>демократических</w:t>
      </w:r>
      <w:r>
        <w:rPr>
          <w:spacing w:val="40"/>
        </w:rPr>
        <w:t xml:space="preserve"> </w:t>
      </w:r>
      <w:r>
        <w:t>ценностей</w:t>
      </w:r>
      <w:r>
        <w:rPr>
          <w:spacing w:val="40"/>
        </w:rPr>
        <w:t xml:space="preserve"> </w:t>
      </w:r>
      <w:r>
        <w:t>современного</w:t>
      </w:r>
      <w:r>
        <w:rPr>
          <w:spacing w:val="40"/>
        </w:rPr>
        <w:t xml:space="preserve"> </w:t>
      </w:r>
      <w:r>
        <w:t>общества;</w:t>
      </w:r>
    </w:p>
    <w:p w:rsidR="00D55340" w:rsidRDefault="00FA1172">
      <w:pPr>
        <w:pStyle w:val="a3"/>
        <w:spacing w:line="249" w:lineRule="auto"/>
        <w:ind w:right="444"/>
      </w:pPr>
      <w:r>
        <w:t>развитие способностей учащихся анализировать содержащуюся в различных источниках информац</w:t>
      </w:r>
      <w:r>
        <w:t>ию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событиях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явлениях</w:t>
      </w:r>
      <w:r>
        <w:rPr>
          <w:spacing w:val="40"/>
        </w:rPr>
        <w:t xml:space="preserve"> </w:t>
      </w:r>
      <w:r>
        <w:t>прошлого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настоящего,</w:t>
      </w:r>
      <w:r>
        <w:rPr>
          <w:spacing w:val="40"/>
        </w:rPr>
        <w:t xml:space="preserve"> </w:t>
      </w:r>
      <w:r>
        <w:t>рассматривать</w:t>
      </w:r>
      <w:r>
        <w:rPr>
          <w:spacing w:val="40"/>
        </w:rPr>
        <w:t xml:space="preserve"> </w:t>
      </w:r>
      <w:r>
        <w:t>события</w:t>
      </w:r>
      <w:r>
        <w:rPr>
          <w:spacing w:val="40"/>
        </w:rPr>
        <w:t xml:space="preserve"> </w:t>
      </w:r>
      <w:r>
        <w:t>в 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принципом</w:t>
      </w:r>
      <w:r>
        <w:rPr>
          <w:spacing w:val="40"/>
        </w:rPr>
        <w:t xml:space="preserve"> </w:t>
      </w:r>
      <w:r>
        <w:t>историзма,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динамике,</w:t>
      </w:r>
      <w:r>
        <w:rPr>
          <w:spacing w:val="40"/>
        </w:rPr>
        <w:t xml:space="preserve"> </w:t>
      </w:r>
      <w:r>
        <w:t>взаимосвязи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взаимообусловленности;</w:t>
      </w:r>
    </w:p>
    <w:p w:rsidR="00D55340" w:rsidRDefault="00FA1172">
      <w:pPr>
        <w:pStyle w:val="a3"/>
        <w:spacing w:before="3" w:line="252" w:lineRule="auto"/>
        <w:ind w:right="439"/>
      </w:pPr>
      <w:r>
        <w:t>формирование</w:t>
      </w:r>
      <w:r>
        <w:rPr>
          <w:spacing w:val="77"/>
          <w:w w:val="150"/>
        </w:rPr>
        <w:t xml:space="preserve">   </w:t>
      </w:r>
      <w:r>
        <w:t>у</w:t>
      </w:r>
      <w:r>
        <w:rPr>
          <w:spacing w:val="74"/>
          <w:w w:val="150"/>
        </w:rPr>
        <w:t xml:space="preserve">   </w:t>
      </w:r>
      <w:r>
        <w:t>школьников</w:t>
      </w:r>
      <w:r>
        <w:rPr>
          <w:spacing w:val="78"/>
          <w:w w:val="150"/>
        </w:rPr>
        <w:t xml:space="preserve">   </w:t>
      </w:r>
      <w:r>
        <w:t>умений</w:t>
      </w:r>
      <w:r>
        <w:rPr>
          <w:spacing w:val="74"/>
          <w:w w:val="150"/>
        </w:rPr>
        <w:t xml:space="preserve">   </w:t>
      </w:r>
      <w:r>
        <w:t>применять</w:t>
      </w:r>
      <w:r>
        <w:rPr>
          <w:spacing w:val="74"/>
          <w:w w:val="150"/>
        </w:rPr>
        <w:t xml:space="preserve">   </w:t>
      </w:r>
      <w:r>
        <w:t>исторические</w:t>
      </w:r>
      <w:r>
        <w:rPr>
          <w:spacing w:val="75"/>
          <w:w w:val="150"/>
        </w:rPr>
        <w:t xml:space="preserve">   </w:t>
      </w:r>
      <w:r>
        <w:t xml:space="preserve">знания в учебной и внешкольной деятельности, в современном поликультурном, </w:t>
      </w:r>
      <w:proofErr w:type="spellStart"/>
      <w:r>
        <w:t>полиэтничном</w:t>
      </w:r>
      <w:proofErr w:type="spellEnd"/>
      <w:r>
        <w:t xml:space="preserve"> и многоконфессиональном обществе;</w:t>
      </w:r>
    </w:p>
    <w:p w:rsidR="00D55340" w:rsidRDefault="00FA1172">
      <w:pPr>
        <w:pStyle w:val="a3"/>
        <w:spacing w:before="2" w:line="247" w:lineRule="auto"/>
        <w:ind w:right="439"/>
      </w:pPr>
      <w:r>
        <w:t>формирование</w:t>
      </w:r>
      <w:r>
        <w:rPr>
          <w:spacing w:val="80"/>
        </w:rPr>
        <w:t xml:space="preserve">  </w:t>
      </w:r>
      <w:r>
        <w:t>личностной</w:t>
      </w:r>
      <w:r>
        <w:rPr>
          <w:spacing w:val="63"/>
        </w:rPr>
        <w:t xml:space="preserve">   </w:t>
      </w:r>
      <w:r>
        <w:t>позиции</w:t>
      </w:r>
      <w:r>
        <w:rPr>
          <w:spacing w:val="80"/>
          <w:w w:val="150"/>
        </w:rPr>
        <w:t xml:space="preserve">  </w:t>
      </w:r>
      <w:proofErr w:type="gramStart"/>
      <w:r>
        <w:t>обучающихся</w:t>
      </w:r>
      <w:proofErr w:type="gramEnd"/>
      <w:r>
        <w:rPr>
          <w:spacing w:val="62"/>
        </w:rPr>
        <w:t xml:space="preserve">   </w:t>
      </w:r>
      <w:r>
        <w:t>по</w:t>
      </w:r>
      <w:r>
        <w:rPr>
          <w:spacing w:val="80"/>
          <w:w w:val="150"/>
        </w:rPr>
        <w:t xml:space="preserve">  </w:t>
      </w:r>
      <w:r>
        <w:t>отношению</w:t>
      </w:r>
      <w:r>
        <w:rPr>
          <w:spacing w:val="62"/>
        </w:rPr>
        <w:t xml:space="preserve">   </w:t>
      </w:r>
      <w:r>
        <w:t>не</w:t>
      </w:r>
      <w:r>
        <w:rPr>
          <w:spacing w:val="80"/>
          <w:w w:val="150"/>
        </w:rPr>
        <w:t xml:space="preserve">  </w:t>
      </w:r>
      <w:r>
        <w:t>только к прошлому, но 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настоящему родной</w:t>
      </w:r>
      <w:r>
        <w:rPr>
          <w:spacing w:val="40"/>
        </w:rPr>
        <w:t xml:space="preserve"> </w:t>
      </w:r>
      <w:r>
        <w:t>страны.</w:t>
      </w:r>
    </w:p>
    <w:p w:rsidR="00D55340" w:rsidRDefault="00FA1172">
      <w:pPr>
        <w:pStyle w:val="a3"/>
        <w:spacing w:line="272" w:lineRule="exact"/>
        <w:ind w:left="1126" w:firstLine="0"/>
        <w:rPr>
          <w:position w:val="1"/>
        </w:rPr>
      </w:pPr>
      <w:r>
        <w:t>Место</w:t>
      </w:r>
      <w:r>
        <w:rPr>
          <w:spacing w:val="13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роль</w:t>
      </w:r>
      <w:r>
        <w:rPr>
          <w:spacing w:val="30"/>
        </w:rPr>
        <w:t xml:space="preserve"> </w:t>
      </w:r>
      <w:r>
        <w:t>учебного</w:t>
      </w:r>
      <w:r>
        <w:rPr>
          <w:spacing w:val="21"/>
        </w:rPr>
        <w:t xml:space="preserve"> </w:t>
      </w:r>
      <w:r>
        <w:t>модуля</w:t>
      </w:r>
      <w:r>
        <w:rPr>
          <w:spacing w:val="38"/>
        </w:rPr>
        <w:t xml:space="preserve"> </w:t>
      </w:r>
      <w:r>
        <w:rPr>
          <w:position w:val="1"/>
        </w:rPr>
        <w:t>«Введение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29"/>
          <w:position w:val="1"/>
        </w:rPr>
        <w:t xml:space="preserve"> </w:t>
      </w:r>
      <w:r>
        <w:rPr>
          <w:position w:val="1"/>
        </w:rPr>
        <w:t>Новейшую</w:t>
      </w:r>
      <w:r>
        <w:rPr>
          <w:spacing w:val="21"/>
          <w:position w:val="1"/>
        </w:rPr>
        <w:t xml:space="preserve"> </w:t>
      </w:r>
      <w:r>
        <w:rPr>
          <w:position w:val="1"/>
        </w:rPr>
        <w:t>историю</w:t>
      </w:r>
      <w:r>
        <w:rPr>
          <w:spacing w:val="22"/>
          <w:position w:val="1"/>
        </w:rPr>
        <w:t xml:space="preserve"> </w:t>
      </w:r>
      <w:r>
        <w:rPr>
          <w:spacing w:val="-2"/>
          <w:position w:val="1"/>
        </w:rPr>
        <w:t>России».</w:t>
      </w:r>
    </w:p>
    <w:p w:rsidR="00D55340" w:rsidRDefault="00FA1172">
      <w:pPr>
        <w:pStyle w:val="a3"/>
        <w:tabs>
          <w:tab w:val="left" w:pos="2408"/>
          <w:tab w:val="left" w:pos="4929"/>
          <w:tab w:val="left" w:pos="6907"/>
          <w:tab w:val="left" w:pos="8060"/>
          <w:tab w:val="left" w:pos="9779"/>
        </w:tabs>
        <w:spacing w:line="254" w:lineRule="auto"/>
        <w:ind w:right="446"/>
      </w:pPr>
      <w:r>
        <w:t>Учебный</w:t>
      </w:r>
      <w:r>
        <w:rPr>
          <w:spacing w:val="40"/>
        </w:rPr>
        <w:t xml:space="preserve"> </w:t>
      </w:r>
      <w:r>
        <w:t>модуль</w:t>
      </w:r>
      <w:r>
        <w:rPr>
          <w:spacing w:val="40"/>
        </w:rPr>
        <w:t xml:space="preserve"> </w:t>
      </w:r>
      <w:r>
        <w:t>«Введение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Новейшую</w:t>
      </w:r>
      <w:r>
        <w:rPr>
          <w:spacing w:val="40"/>
        </w:rPr>
        <w:t xml:space="preserve"> </w:t>
      </w:r>
      <w:r>
        <w:t>историю</w:t>
      </w:r>
      <w:r>
        <w:rPr>
          <w:spacing w:val="40"/>
        </w:rPr>
        <w:t xml:space="preserve"> </w:t>
      </w:r>
      <w:r>
        <w:t>России»</w:t>
      </w:r>
      <w:r>
        <w:rPr>
          <w:spacing w:val="40"/>
        </w:rPr>
        <w:t xml:space="preserve"> </w:t>
      </w:r>
      <w:r>
        <w:t>призван</w:t>
      </w:r>
      <w:r>
        <w:rPr>
          <w:spacing w:val="40"/>
        </w:rPr>
        <w:t xml:space="preserve"> </w:t>
      </w:r>
      <w:r>
        <w:t xml:space="preserve">обеспечивать </w:t>
      </w:r>
      <w:r>
        <w:rPr>
          <w:spacing w:val="-2"/>
        </w:rPr>
        <w:t>достижение</w:t>
      </w:r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изучении</w:t>
      </w:r>
      <w:r>
        <w:tab/>
      </w:r>
      <w:r>
        <w:rPr>
          <w:spacing w:val="-2"/>
        </w:rPr>
        <w:t xml:space="preserve">истории </w:t>
      </w:r>
      <w:r>
        <w:t>на уровне основного общего образования.</w:t>
      </w:r>
    </w:p>
    <w:p w:rsidR="00D55340" w:rsidRDefault="00FA1172">
      <w:pPr>
        <w:pStyle w:val="a3"/>
        <w:tabs>
          <w:tab w:val="left" w:pos="2379"/>
          <w:tab w:val="left" w:pos="3762"/>
          <w:tab w:val="left" w:pos="6014"/>
          <w:tab w:val="left" w:pos="7786"/>
          <w:tab w:val="left" w:pos="9515"/>
        </w:tabs>
        <w:spacing w:line="252" w:lineRule="auto"/>
        <w:ind w:right="437"/>
      </w:pPr>
      <w:r>
        <w:t>ФГОС</w:t>
      </w:r>
      <w:r>
        <w:rPr>
          <w:spacing w:val="80"/>
          <w:w w:val="150"/>
        </w:rPr>
        <w:t xml:space="preserve">  </w:t>
      </w:r>
      <w:r>
        <w:t>ООО</w:t>
      </w:r>
      <w:r>
        <w:rPr>
          <w:spacing w:val="80"/>
        </w:rPr>
        <w:t xml:space="preserve">   </w:t>
      </w:r>
      <w:r>
        <w:t>определяет</w:t>
      </w:r>
      <w:r>
        <w:rPr>
          <w:spacing w:val="80"/>
        </w:rPr>
        <w:t xml:space="preserve">   </w:t>
      </w:r>
      <w:r>
        <w:t>содержание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направленность</w:t>
      </w:r>
      <w:r>
        <w:rPr>
          <w:spacing w:val="80"/>
        </w:rPr>
        <w:t xml:space="preserve">   </w:t>
      </w:r>
      <w:r>
        <w:t>учебного</w:t>
      </w:r>
      <w:r>
        <w:rPr>
          <w:spacing w:val="80"/>
          <w:w w:val="150"/>
        </w:rPr>
        <w:t xml:space="preserve">  </w:t>
      </w:r>
      <w:r>
        <w:t>модуля</w:t>
      </w:r>
      <w:r>
        <w:rPr>
          <w:spacing w:val="40"/>
        </w:rPr>
        <w:t xml:space="preserve"> </w:t>
      </w:r>
      <w:r>
        <w:t xml:space="preserve">на развитие умений обучающихся «устанавливать причинно-следственные, пространственные, </w:t>
      </w:r>
      <w:r>
        <w:rPr>
          <w:spacing w:val="-2"/>
        </w:rPr>
        <w:t>временные</w:t>
      </w:r>
      <w:r>
        <w:tab/>
      </w:r>
      <w:r>
        <w:rPr>
          <w:spacing w:val="-4"/>
        </w:rPr>
        <w:t>связи</w:t>
      </w:r>
      <w:r>
        <w:tab/>
      </w:r>
      <w:r>
        <w:rPr>
          <w:spacing w:val="-2"/>
        </w:rPr>
        <w:t>исторических</w:t>
      </w:r>
      <w:r>
        <w:tab/>
      </w:r>
      <w:r>
        <w:rPr>
          <w:spacing w:val="-2"/>
        </w:rPr>
        <w:t>событий,</w:t>
      </w:r>
      <w:r>
        <w:tab/>
      </w:r>
      <w:r>
        <w:rPr>
          <w:spacing w:val="-2"/>
        </w:rPr>
        <w:t>явлений,</w:t>
      </w:r>
      <w:r>
        <w:tab/>
      </w:r>
      <w:r>
        <w:rPr>
          <w:spacing w:val="-2"/>
        </w:rPr>
        <w:t xml:space="preserve">процессов, </w:t>
      </w:r>
      <w:r>
        <w:t>их</w:t>
      </w:r>
      <w:r>
        <w:rPr>
          <w:spacing w:val="40"/>
        </w:rPr>
        <w:t xml:space="preserve"> </w:t>
      </w:r>
      <w:r>
        <w:t>взаимосвязь</w:t>
      </w:r>
      <w:r>
        <w:rPr>
          <w:spacing w:val="40"/>
        </w:rPr>
        <w:t xml:space="preserve"> </w:t>
      </w:r>
      <w:r>
        <w:t>(при</w:t>
      </w:r>
      <w:r>
        <w:rPr>
          <w:spacing w:val="40"/>
        </w:rPr>
        <w:t xml:space="preserve"> </w:t>
      </w:r>
      <w:r>
        <w:t>наличии)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важнейшими</w:t>
      </w:r>
      <w:r>
        <w:rPr>
          <w:spacing w:val="40"/>
        </w:rPr>
        <w:t xml:space="preserve"> </w:t>
      </w:r>
      <w:r>
        <w:t>событиями</w:t>
      </w:r>
      <w:r>
        <w:rPr>
          <w:spacing w:val="40"/>
        </w:rPr>
        <w:t xml:space="preserve"> </w:t>
      </w:r>
      <w:r>
        <w:t>ХХ</w:t>
      </w:r>
      <w:r>
        <w:rPr>
          <w:spacing w:val="40"/>
        </w:rPr>
        <w:t xml:space="preserve"> </w:t>
      </w:r>
      <w:r>
        <w:t>‒</w:t>
      </w:r>
      <w:r>
        <w:rPr>
          <w:spacing w:val="40"/>
        </w:rPr>
        <w:t xml:space="preserve"> </w:t>
      </w:r>
      <w:r>
        <w:t>начала</w:t>
      </w:r>
      <w:r>
        <w:rPr>
          <w:spacing w:val="40"/>
        </w:rPr>
        <w:t xml:space="preserve"> </w:t>
      </w:r>
      <w:r>
        <w:t>XXI</w:t>
      </w:r>
      <w:r>
        <w:rPr>
          <w:spacing w:val="40"/>
        </w:rPr>
        <w:t xml:space="preserve"> </w:t>
      </w:r>
      <w:r>
        <w:t>в.;</w:t>
      </w:r>
      <w:r>
        <w:rPr>
          <w:spacing w:val="40"/>
        </w:rPr>
        <w:t xml:space="preserve"> </w:t>
      </w:r>
      <w:r>
        <w:t>характеризовать итоги и историческое значение событий».</w:t>
      </w:r>
    </w:p>
    <w:p w:rsidR="00D55340" w:rsidRDefault="00FA1172">
      <w:pPr>
        <w:pStyle w:val="a3"/>
        <w:tabs>
          <w:tab w:val="left" w:pos="2091"/>
          <w:tab w:val="left" w:pos="3455"/>
          <w:tab w:val="left" w:pos="4324"/>
          <w:tab w:val="left" w:pos="5692"/>
          <w:tab w:val="left" w:pos="5904"/>
          <w:tab w:val="left" w:pos="6984"/>
          <w:tab w:val="left" w:pos="7858"/>
          <w:tab w:val="left" w:pos="9207"/>
          <w:tab w:val="left" w:pos="9298"/>
          <w:tab w:val="left" w:pos="10461"/>
        </w:tabs>
        <w:spacing w:line="249" w:lineRule="auto"/>
        <w:ind w:right="424"/>
      </w:pPr>
      <w:r>
        <w:t xml:space="preserve">Таким образом, согласно своему назначению учебный модуль призван познакомить обучающихся с ключевыми событиями новейшей истории России, предваряя систематическое </w:t>
      </w:r>
      <w:r>
        <w:rPr>
          <w:spacing w:val="-2"/>
        </w:rPr>
        <w:t>изучение</w:t>
      </w:r>
      <w:r>
        <w:tab/>
      </w:r>
      <w:r>
        <w:rPr>
          <w:spacing w:val="-2"/>
        </w:rPr>
        <w:t>отечественной</w:t>
      </w:r>
      <w:r>
        <w:tab/>
      </w:r>
      <w:r>
        <w:rPr>
          <w:spacing w:val="-2"/>
        </w:rPr>
        <w:t>истории</w:t>
      </w:r>
      <w:r>
        <w:tab/>
      </w:r>
      <w:r>
        <w:tab/>
      </w:r>
      <w:r>
        <w:rPr>
          <w:spacing w:val="-6"/>
        </w:rPr>
        <w:t>ХХ</w:t>
      </w:r>
      <w:r>
        <w:tab/>
      </w:r>
      <w:r>
        <w:rPr>
          <w:spacing w:val="-10"/>
        </w:rPr>
        <w:t>‒</w:t>
      </w:r>
      <w:r>
        <w:tab/>
      </w:r>
      <w:r>
        <w:rPr>
          <w:spacing w:val="-2"/>
        </w:rPr>
        <w:t>начала</w:t>
      </w:r>
      <w:r>
        <w:tab/>
      </w:r>
      <w:r>
        <w:tab/>
      </w:r>
      <w:r>
        <w:rPr>
          <w:spacing w:val="-4"/>
        </w:rPr>
        <w:t>XXI</w:t>
      </w:r>
      <w:r>
        <w:tab/>
      </w:r>
      <w:r>
        <w:rPr>
          <w:spacing w:val="-6"/>
        </w:rPr>
        <w:t xml:space="preserve">в. </w:t>
      </w:r>
      <w:r>
        <w:t xml:space="preserve">в 10-11 классах. Кроме того, при изучении региональной истории, при реализации федеральной программы воспитания и организации внеурочной деятельности педагоги получат возможность </w:t>
      </w:r>
      <w:r>
        <w:rPr>
          <w:spacing w:val="-2"/>
        </w:rPr>
        <w:t>опираться</w:t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tab/>
      </w:r>
      <w:r>
        <w:rPr>
          <w:spacing w:val="-2"/>
        </w:rPr>
        <w:t>представления</w:t>
      </w:r>
      <w:r>
        <w:tab/>
      </w:r>
      <w:r>
        <w:tab/>
      </w:r>
      <w:r>
        <w:rPr>
          <w:spacing w:val="-2"/>
        </w:rPr>
        <w:t xml:space="preserve">обучающихся </w:t>
      </w:r>
      <w:r>
        <w:t>о наиб</w:t>
      </w:r>
      <w:r>
        <w:t>олее значимых событиях Новейшей истории России, об их предпосылках (истоках), главных итогах и значении.</w:t>
      </w:r>
    </w:p>
    <w:p w:rsidR="00D55340" w:rsidRDefault="00FA1172">
      <w:pPr>
        <w:pStyle w:val="a3"/>
        <w:spacing w:line="247" w:lineRule="auto"/>
        <w:ind w:right="443"/>
      </w:pPr>
      <w:r>
        <w:t>Модуль</w:t>
      </w:r>
      <w:r>
        <w:rPr>
          <w:spacing w:val="40"/>
        </w:rPr>
        <w:t xml:space="preserve"> </w:t>
      </w:r>
      <w:r>
        <w:t>«Введение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Новейшую</w:t>
      </w:r>
      <w:r>
        <w:rPr>
          <w:spacing w:val="40"/>
        </w:rPr>
        <w:t xml:space="preserve"> </w:t>
      </w:r>
      <w:r>
        <w:t>историю</w:t>
      </w:r>
      <w:r>
        <w:rPr>
          <w:spacing w:val="40"/>
        </w:rPr>
        <w:t xml:space="preserve"> </w:t>
      </w:r>
      <w:r>
        <w:t>России»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реализован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двух</w:t>
      </w:r>
      <w:r>
        <w:rPr>
          <w:spacing w:val="80"/>
        </w:rPr>
        <w:t xml:space="preserve"> </w:t>
      </w:r>
      <w:r>
        <w:rPr>
          <w:spacing w:val="-2"/>
        </w:rPr>
        <w:t>вариантах:</w:t>
      </w:r>
    </w:p>
    <w:p w:rsidR="00D55340" w:rsidRDefault="00FA1172">
      <w:pPr>
        <w:pStyle w:val="a3"/>
        <w:tabs>
          <w:tab w:val="left" w:pos="1251"/>
          <w:tab w:val="left" w:pos="1870"/>
          <w:tab w:val="left" w:pos="2057"/>
          <w:tab w:val="left" w:pos="2730"/>
          <w:tab w:val="left" w:pos="3906"/>
          <w:tab w:val="left" w:pos="4453"/>
          <w:tab w:val="left" w:pos="4612"/>
          <w:tab w:val="left" w:pos="4838"/>
          <w:tab w:val="left" w:pos="5644"/>
          <w:tab w:val="left" w:pos="6749"/>
          <w:tab w:val="left" w:pos="6878"/>
          <w:tab w:val="left" w:pos="7162"/>
          <w:tab w:val="left" w:pos="8079"/>
          <w:tab w:val="left" w:pos="8996"/>
          <w:tab w:val="left" w:pos="9207"/>
          <w:tab w:val="left" w:pos="9284"/>
          <w:tab w:val="left" w:pos="9481"/>
        </w:tabs>
        <w:spacing w:line="249" w:lineRule="auto"/>
        <w:ind w:left="430" w:right="422" w:firstLine="782"/>
        <w:jc w:val="right"/>
      </w:pPr>
      <w:r>
        <w:rPr>
          <w:spacing w:val="-4"/>
        </w:rPr>
        <w:t>при</w:t>
      </w:r>
      <w:r>
        <w:tab/>
      </w:r>
      <w:r>
        <w:rPr>
          <w:spacing w:val="-2"/>
        </w:rPr>
        <w:t>самостоятельном</w:t>
      </w:r>
      <w:r>
        <w:tab/>
      </w:r>
      <w:r>
        <w:rPr>
          <w:spacing w:val="-2"/>
        </w:rPr>
        <w:t>планировании</w:t>
      </w:r>
      <w:r>
        <w:tab/>
      </w:r>
      <w:r>
        <w:rPr>
          <w:spacing w:val="-2"/>
        </w:rPr>
        <w:t>учителем</w:t>
      </w:r>
      <w:r>
        <w:tab/>
      </w:r>
      <w:r>
        <w:tab/>
      </w:r>
      <w:r>
        <w:rPr>
          <w:spacing w:val="-2"/>
        </w:rPr>
        <w:t>процесса</w:t>
      </w:r>
      <w:r>
        <w:tab/>
      </w:r>
      <w:r>
        <w:rPr>
          <w:spacing w:val="-2"/>
        </w:rPr>
        <w:t>освоения</w:t>
      </w:r>
      <w:r>
        <w:tab/>
      </w:r>
      <w:r>
        <w:tab/>
      </w:r>
      <w:r>
        <w:tab/>
      </w:r>
      <w:r>
        <w:rPr>
          <w:spacing w:val="-2"/>
        </w:rPr>
        <w:t xml:space="preserve">школьниками </w:t>
      </w:r>
      <w:r>
        <w:t>предметного</w:t>
      </w:r>
      <w:r>
        <w:rPr>
          <w:spacing w:val="40"/>
        </w:rPr>
        <w:t xml:space="preserve"> </w:t>
      </w:r>
      <w:r>
        <w:t>материала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1914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установления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взаимосвязей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важнейшими</w:t>
      </w:r>
      <w:r>
        <w:rPr>
          <w:spacing w:val="40"/>
        </w:rPr>
        <w:t xml:space="preserve"> </w:t>
      </w:r>
      <w:r>
        <w:t>событиями Новейшего</w:t>
      </w:r>
      <w:r>
        <w:rPr>
          <w:spacing w:val="40"/>
        </w:rPr>
        <w:t xml:space="preserve"> </w:t>
      </w:r>
      <w:r>
        <w:t>периода</w:t>
      </w:r>
      <w:r>
        <w:rPr>
          <w:spacing w:val="40"/>
        </w:rPr>
        <w:t xml:space="preserve"> </w:t>
      </w:r>
      <w:r>
        <w:t>истории</w:t>
      </w:r>
      <w:r>
        <w:rPr>
          <w:spacing w:val="8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курсе</w:t>
      </w:r>
      <w:r>
        <w:rPr>
          <w:spacing w:val="40"/>
        </w:rPr>
        <w:t xml:space="preserve"> </w:t>
      </w:r>
      <w:r>
        <w:t>«История</w:t>
      </w:r>
      <w:r>
        <w:rPr>
          <w:spacing w:val="73"/>
        </w:rPr>
        <w:t xml:space="preserve"> </w:t>
      </w:r>
      <w:r>
        <w:t>России»,</w:t>
      </w:r>
      <w:r>
        <w:rPr>
          <w:spacing w:val="40"/>
        </w:rPr>
        <w:t xml:space="preserve"> </w:t>
      </w:r>
      <w:r>
        <w:t>включающем</w:t>
      </w:r>
      <w:r>
        <w:rPr>
          <w:spacing w:val="40"/>
        </w:rPr>
        <w:t xml:space="preserve"> </w:t>
      </w:r>
      <w:r>
        <w:t>темы</w:t>
      </w:r>
      <w:r>
        <w:rPr>
          <w:spacing w:val="77"/>
        </w:rPr>
        <w:t xml:space="preserve"> </w:t>
      </w:r>
      <w:r>
        <w:t>модуля).</w:t>
      </w:r>
      <w:r>
        <w:rPr>
          <w:spacing w:val="78"/>
        </w:rPr>
        <w:t xml:space="preserve"> </w:t>
      </w:r>
      <w:r>
        <w:t xml:space="preserve">В </w:t>
      </w:r>
      <w:r>
        <w:rPr>
          <w:spacing w:val="-4"/>
        </w:rPr>
        <w:t>этом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случае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 xml:space="preserve">предполагается, </w:t>
      </w:r>
      <w:r>
        <w:t>что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тематическом</w:t>
      </w:r>
      <w:r>
        <w:rPr>
          <w:spacing w:val="40"/>
        </w:rPr>
        <w:t xml:space="preserve"> </w:t>
      </w:r>
      <w:r>
        <w:t>планировании</w:t>
      </w:r>
      <w:r>
        <w:rPr>
          <w:spacing w:val="80"/>
        </w:rPr>
        <w:t xml:space="preserve"> </w:t>
      </w:r>
      <w:r>
        <w:t>темы,</w:t>
      </w:r>
      <w:r>
        <w:rPr>
          <w:spacing w:val="80"/>
        </w:rPr>
        <w:t xml:space="preserve"> </w:t>
      </w:r>
      <w:r>
        <w:t>содержащиеся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Программе</w:t>
      </w:r>
      <w:r>
        <w:rPr>
          <w:spacing w:val="40"/>
        </w:rPr>
        <w:t xml:space="preserve"> </w:t>
      </w:r>
      <w:r>
        <w:t>модуля</w:t>
      </w:r>
      <w:r>
        <w:rPr>
          <w:spacing w:val="80"/>
        </w:rPr>
        <w:t xml:space="preserve"> </w:t>
      </w:r>
      <w:r>
        <w:t>«Введение</w:t>
      </w:r>
      <w:r>
        <w:rPr>
          <w:spacing w:val="40"/>
        </w:rPr>
        <w:t xml:space="preserve"> </w:t>
      </w:r>
      <w:r>
        <w:t>в Новейшую</w:t>
      </w:r>
      <w:r>
        <w:rPr>
          <w:spacing w:val="80"/>
        </w:rPr>
        <w:t xml:space="preserve"> </w:t>
      </w:r>
      <w:r>
        <w:t>историю</w:t>
      </w:r>
      <w:r>
        <w:rPr>
          <w:spacing w:val="80"/>
        </w:rPr>
        <w:t xml:space="preserve"> </w:t>
      </w:r>
      <w:r>
        <w:t>России»,</w:t>
      </w:r>
      <w:r>
        <w:rPr>
          <w:spacing w:val="80"/>
        </w:rPr>
        <w:t xml:space="preserve"> </w:t>
      </w:r>
      <w:r>
        <w:t>даются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логической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смысловой</w:t>
      </w:r>
      <w:r>
        <w:rPr>
          <w:spacing w:val="80"/>
        </w:rPr>
        <w:t xml:space="preserve"> </w:t>
      </w:r>
      <w:r>
        <w:t>взаимосвязи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темами, содержащимися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программе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истории.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таком</w:t>
      </w:r>
      <w:r>
        <w:rPr>
          <w:spacing w:val="40"/>
        </w:rPr>
        <w:t xml:space="preserve"> </w:t>
      </w:r>
      <w:r>
        <w:t>варианте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модуля</w:t>
      </w:r>
      <w:r>
        <w:rPr>
          <w:spacing w:val="40"/>
        </w:rPr>
        <w:t xml:space="preserve"> </w:t>
      </w:r>
      <w:r>
        <w:t>количество</w:t>
      </w:r>
      <w:r>
        <w:rPr>
          <w:spacing w:val="40"/>
        </w:rPr>
        <w:t xml:space="preserve"> </w:t>
      </w:r>
      <w:r>
        <w:t>часов на изучение курса</w:t>
      </w:r>
      <w:r>
        <w:rPr>
          <w:spacing w:val="63"/>
        </w:rPr>
        <w:t xml:space="preserve"> </w:t>
      </w:r>
      <w:r>
        <w:t>История</w:t>
      </w:r>
      <w:r>
        <w:rPr>
          <w:spacing w:val="63"/>
        </w:rPr>
        <w:t xml:space="preserve"> </w:t>
      </w:r>
      <w:r>
        <w:t>России в 9</w:t>
      </w:r>
      <w:r>
        <w:rPr>
          <w:spacing w:val="63"/>
        </w:rPr>
        <w:t xml:space="preserve"> </w:t>
      </w:r>
      <w:r>
        <w:t>классе рекомендуется</w:t>
      </w:r>
      <w:r>
        <w:rPr>
          <w:spacing w:val="67"/>
        </w:rPr>
        <w:t xml:space="preserve"> </w:t>
      </w:r>
      <w:r>
        <w:t>увеличить на 14</w:t>
      </w:r>
      <w:r>
        <w:rPr>
          <w:spacing w:val="67"/>
        </w:rPr>
        <w:t xml:space="preserve"> </w:t>
      </w:r>
      <w:r>
        <w:t>учебных</w:t>
      </w:r>
      <w:r>
        <w:rPr>
          <w:spacing w:val="63"/>
        </w:rPr>
        <w:t xml:space="preserve"> </w:t>
      </w:r>
      <w:r>
        <w:t xml:space="preserve">часов; </w:t>
      </w:r>
      <w:proofErr w:type="gramStart"/>
      <w:r>
        <w:t>в</w:t>
      </w:r>
      <w:r>
        <w:rPr>
          <w:spacing w:val="80"/>
          <w:w w:val="150"/>
        </w:rPr>
        <w:t xml:space="preserve"> </w:t>
      </w:r>
      <w:r>
        <w:t>виде</w:t>
      </w:r>
      <w:r>
        <w:rPr>
          <w:spacing w:val="35"/>
        </w:rPr>
        <w:t xml:space="preserve"> </w:t>
      </w:r>
      <w:r>
        <w:t>целостного</w:t>
      </w:r>
      <w:r>
        <w:rPr>
          <w:spacing w:val="31"/>
        </w:rPr>
        <w:t xml:space="preserve"> </w:t>
      </w:r>
      <w:r>
        <w:t>последовательного</w:t>
      </w:r>
      <w:r>
        <w:rPr>
          <w:spacing w:val="80"/>
          <w:w w:val="150"/>
        </w:rPr>
        <w:t xml:space="preserve"> </w:t>
      </w:r>
      <w:r>
        <w:t>учебного</w:t>
      </w:r>
      <w:r>
        <w:rPr>
          <w:spacing w:val="31"/>
        </w:rPr>
        <w:t xml:space="preserve"> </w:t>
      </w:r>
      <w:r>
        <w:t>курса,</w:t>
      </w:r>
      <w:r>
        <w:rPr>
          <w:spacing w:val="40"/>
        </w:rPr>
        <w:t xml:space="preserve">  </w:t>
      </w:r>
      <w:r>
        <w:t>изучаемого</w:t>
      </w:r>
      <w:r>
        <w:rPr>
          <w:spacing w:val="31"/>
        </w:rPr>
        <w:t xml:space="preserve"> </w:t>
      </w:r>
      <w:r>
        <w:t>за</w:t>
      </w:r>
      <w:r>
        <w:rPr>
          <w:spacing w:val="80"/>
          <w:w w:val="150"/>
        </w:rPr>
        <w:t xml:space="preserve"> </w:t>
      </w:r>
      <w:r>
        <w:t>счёт</w:t>
      </w:r>
      <w:r>
        <w:rPr>
          <w:spacing w:val="80"/>
          <w:w w:val="150"/>
        </w:rPr>
        <w:t xml:space="preserve"> </w:t>
      </w:r>
      <w:r>
        <w:t>части</w:t>
      </w:r>
      <w:r>
        <w:rPr>
          <w:spacing w:val="39"/>
        </w:rPr>
        <w:t xml:space="preserve">  </w:t>
      </w:r>
      <w:r>
        <w:t xml:space="preserve">учебного </w:t>
      </w:r>
      <w:r>
        <w:rPr>
          <w:spacing w:val="-2"/>
        </w:rPr>
        <w:t>плана,</w:t>
      </w:r>
      <w:r>
        <w:tab/>
      </w:r>
      <w:r>
        <w:tab/>
      </w:r>
      <w:r>
        <w:tab/>
      </w:r>
      <w:r>
        <w:rPr>
          <w:spacing w:val="-2"/>
        </w:rPr>
        <w:t>формируемой</w:t>
      </w:r>
      <w:r>
        <w:tab/>
      </w:r>
      <w:r>
        <w:tab/>
      </w:r>
      <w:r>
        <w:rPr>
          <w:spacing w:val="-2"/>
        </w:rPr>
        <w:t>участниками</w:t>
      </w:r>
      <w:r>
        <w:tab/>
      </w:r>
      <w:r>
        <w:rPr>
          <w:spacing w:val="-2"/>
        </w:rPr>
        <w:t>образовательных</w:t>
      </w:r>
      <w:r>
        <w:tab/>
      </w:r>
      <w:r>
        <w:tab/>
      </w:r>
      <w:r>
        <w:tab/>
      </w:r>
      <w:r>
        <w:tab/>
      </w:r>
      <w:r>
        <w:rPr>
          <w:spacing w:val="-2"/>
        </w:rPr>
        <w:t xml:space="preserve">отношений </w:t>
      </w:r>
      <w:r>
        <w:rPr>
          <w:spacing w:val="-6"/>
        </w:rPr>
        <w:t>из</w:t>
      </w:r>
      <w:r>
        <w:tab/>
      </w:r>
      <w:r>
        <w:rPr>
          <w:spacing w:val="-2"/>
        </w:rPr>
        <w:t>перечня,</w:t>
      </w:r>
      <w:r>
        <w:tab/>
      </w:r>
      <w:r>
        <w:rPr>
          <w:spacing w:val="-2"/>
        </w:rPr>
        <w:t>предлагаемого</w:t>
      </w:r>
      <w:r>
        <w:tab/>
      </w:r>
      <w:r>
        <w:tab/>
      </w:r>
      <w:r>
        <w:tab/>
      </w:r>
      <w:r>
        <w:rPr>
          <w:spacing w:val="-2"/>
        </w:rPr>
        <w:t>образо</w:t>
      </w:r>
      <w:r>
        <w:rPr>
          <w:spacing w:val="-2"/>
        </w:rPr>
        <w:t>вательной</w:t>
      </w:r>
      <w:r>
        <w:tab/>
      </w:r>
      <w:r>
        <w:tab/>
      </w:r>
      <w:r>
        <w:tab/>
      </w:r>
      <w:r>
        <w:rPr>
          <w:spacing w:val="-2"/>
        </w:rPr>
        <w:t>организацией,</w:t>
      </w:r>
      <w:r>
        <w:tab/>
      </w:r>
      <w:r>
        <w:tab/>
      </w:r>
      <w:r>
        <w:rPr>
          <w:spacing w:val="-2"/>
        </w:rPr>
        <w:t xml:space="preserve">включающей, </w:t>
      </w:r>
      <w:r>
        <w:t>в</w:t>
      </w:r>
      <w:r>
        <w:rPr>
          <w:spacing w:val="80"/>
        </w:rPr>
        <w:t xml:space="preserve"> </w:t>
      </w:r>
      <w:r>
        <w:t>частности,</w:t>
      </w:r>
      <w:r>
        <w:rPr>
          <w:spacing w:val="80"/>
        </w:rPr>
        <w:t xml:space="preserve"> </w:t>
      </w:r>
      <w:r>
        <w:t>учебные</w:t>
      </w:r>
      <w:r>
        <w:rPr>
          <w:spacing w:val="80"/>
        </w:rPr>
        <w:t xml:space="preserve"> </w:t>
      </w:r>
      <w:r>
        <w:t>модули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выбору</w:t>
      </w:r>
      <w:r>
        <w:rPr>
          <w:spacing w:val="80"/>
        </w:rPr>
        <w:t xml:space="preserve"> </w:t>
      </w:r>
      <w:r>
        <w:t>обучающихся,</w:t>
      </w:r>
      <w:r>
        <w:rPr>
          <w:spacing w:val="80"/>
        </w:rPr>
        <w:t xml:space="preserve"> </w:t>
      </w:r>
      <w:r>
        <w:t>родителей</w:t>
      </w:r>
      <w:r>
        <w:rPr>
          <w:spacing w:val="80"/>
        </w:rPr>
        <w:t xml:space="preserve"> </w:t>
      </w:r>
      <w:r>
        <w:t>(законных</w:t>
      </w:r>
      <w:r>
        <w:rPr>
          <w:spacing w:val="80"/>
        </w:rPr>
        <w:t xml:space="preserve"> </w:t>
      </w:r>
      <w:r>
        <w:t>представителей) несовершеннолетних</w:t>
      </w:r>
      <w:r>
        <w:rPr>
          <w:spacing w:val="80"/>
        </w:rPr>
        <w:t xml:space="preserve"> </w:t>
      </w:r>
      <w:r>
        <w:t>обучающихся,</w:t>
      </w:r>
      <w:r>
        <w:rPr>
          <w:spacing w:val="75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77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предусматривающие</w:t>
      </w:r>
      <w:r>
        <w:rPr>
          <w:spacing w:val="80"/>
        </w:rPr>
        <w:t xml:space="preserve"> </w:t>
      </w:r>
      <w:r>
        <w:t>удовлетворение</w:t>
      </w:r>
      <w:r>
        <w:rPr>
          <w:spacing w:val="75"/>
        </w:rPr>
        <w:t xml:space="preserve"> </w:t>
      </w:r>
      <w:r>
        <w:t>различных</w:t>
      </w:r>
      <w:proofErr w:type="gramEnd"/>
    </w:p>
    <w:p w:rsidR="00D55340" w:rsidRDefault="00FA1172">
      <w:pPr>
        <w:pStyle w:val="a3"/>
        <w:spacing w:before="5"/>
        <w:ind w:firstLine="0"/>
      </w:pPr>
      <w:r>
        <w:rPr>
          <w:position w:val="1"/>
        </w:rPr>
        <w:t>интересов</w:t>
      </w:r>
      <w:r>
        <w:rPr>
          <w:spacing w:val="34"/>
          <w:position w:val="1"/>
        </w:rPr>
        <w:t xml:space="preserve"> </w:t>
      </w:r>
      <w:r>
        <w:rPr>
          <w:position w:val="1"/>
        </w:rPr>
        <w:t>обучающихся</w:t>
      </w:r>
      <w:r>
        <w:rPr>
          <w:spacing w:val="21"/>
          <w:position w:val="1"/>
        </w:rPr>
        <w:t xml:space="preserve"> </w:t>
      </w:r>
      <w:r>
        <w:rPr>
          <w:position w:val="1"/>
        </w:rPr>
        <w:t>(рекомендуемый</w:t>
      </w:r>
      <w:r>
        <w:rPr>
          <w:spacing w:val="38"/>
          <w:position w:val="1"/>
        </w:rPr>
        <w:t xml:space="preserve"> </w:t>
      </w:r>
      <w:r>
        <w:rPr>
          <w:position w:val="1"/>
        </w:rPr>
        <w:t>объём</w:t>
      </w:r>
      <w:r>
        <w:rPr>
          <w:spacing w:val="37"/>
          <w:position w:val="1"/>
        </w:rPr>
        <w:t xml:space="preserve"> </w:t>
      </w:r>
      <w:r>
        <w:rPr>
          <w:position w:val="1"/>
        </w:rPr>
        <w:t>–</w:t>
      </w:r>
      <w:r>
        <w:rPr>
          <w:spacing w:val="25"/>
          <w:position w:val="1"/>
        </w:rPr>
        <w:t xml:space="preserve"> </w:t>
      </w:r>
      <w:r>
        <w:t>14</w:t>
      </w:r>
      <w:r>
        <w:rPr>
          <w:spacing w:val="33"/>
        </w:rPr>
        <w:t xml:space="preserve"> </w:t>
      </w:r>
      <w:r>
        <w:t>учебных</w:t>
      </w:r>
      <w:r>
        <w:rPr>
          <w:spacing w:val="27"/>
        </w:rPr>
        <w:t xml:space="preserve"> </w:t>
      </w:r>
      <w:r>
        <w:rPr>
          <w:spacing w:val="-2"/>
        </w:rPr>
        <w:t>часов).</w:t>
      </w:r>
    </w:p>
    <w:p w:rsidR="00D55340" w:rsidRDefault="00FA1172">
      <w:pPr>
        <w:pStyle w:val="a3"/>
        <w:spacing w:before="9"/>
        <w:ind w:left="9166" w:firstLine="0"/>
        <w:jc w:val="center"/>
      </w:pPr>
      <w:r>
        <w:t>Таблица</w:t>
      </w:r>
      <w:r>
        <w:rPr>
          <w:spacing w:val="32"/>
        </w:rPr>
        <w:t xml:space="preserve"> </w:t>
      </w:r>
      <w:r>
        <w:rPr>
          <w:spacing w:val="-10"/>
        </w:rPr>
        <w:t>2</w:t>
      </w:r>
    </w:p>
    <w:p w:rsidR="00D55340" w:rsidRDefault="00FA1172">
      <w:pPr>
        <w:pStyle w:val="a3"/>
        <w:spacing w:before="14" w:after="18"/>
        <w:ind w:left="704" w:right="721" w:firstLine="0"/>
        <w:jc w:val="center"/>
      </w:pPr>
      <w:r>
        <w:t>Реализация</w:t>
      </w:r>
      <w:r>
        <w:rPr>
          <w:spacing w:val="21"/>
        </w:rPr>
        <w:t xml:space="preserve"> </w:t>
      </w:r>
      <w:r>
        <w:t>модуля</w:t>
      </w:r>
      <w:r>
        <w:rPr>
          <w:spacing w:val="26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курсе</w:t>
      </w:r>
      <w:r>
        <w:rPr>
          <w:spacing w:val="25"/>
        </w:rPr>
        <w:t xml:space="preserve"> </w:t>
      </w:r>
      <w:r>
        <w:t>«История</w:t>
      </w:r>
      <w:r>
        <w:rPr>
          <w:spacing w:val="27"/>
        </w:rPr>
        <w:t xml:space="preserve"> </w:t>
      </w:r>
      <w:r>
        <w:t>России»</w:t>
      </w:r>
      <w:r>
        <w:rPr>
          <w:spacing w:val="8"/>
        </w:rPr>
        <w:t xml:space="preserve"> </w:t>
      </w:r>
      <w:r>
        <w:t>9</w:t>
      </w:r>
      <w:r>
        <w:rPr>
          <w:spacing w:val="38"/>
        </w:rPr>
        <w:t xml:space="preserve"> </w:t>
      </w:r>
      <w:r>
        <w:rPr>
          <w:spacing w:val="-2"/>
        </w:rPr>
        <w:t>класса</w:t>
      </w:r>
    </w:p>
    <w:tbl>
      <w:tblPr>
        <w:tblStyle w:val="TableNormal"/>
        <w:tblW w:w="0" w:type="auto"/>
        <w:tblInd w:w="425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3832"/>
        <w:gridCol w:w="1705"/>
        <w:gridCol w:w="2411"/>
        <w:gridCol w:w="1700"/>
      </w:tblGrid>
      <w:tr w:rsidR="00D55340">
        <w:trPr>
          <w:trHeight w:val="1109"/>
        </w:trPr>
        <w:tc>
          <w:tcPr>
            <w:tcW w:w="3832" w:type="dxa"/>
          </w:tcPr>
          <w:p w:rsidR="00D55340" w:rsidRDefault="00D55340">
            <w:pPr>
              <w:pStyle w:val="TableParagraph"/>
              <w:spacing w:before="10" w:line="240" w:lineRule="auto"/>
              <w:jc w:val="left"/>
              <w:rPr>
                <w:sz w:val="23"/>
              </w:rPr>
            </w:pPr>
          </w:p>
          <w:p w:rsidR="00D55340" w:rsidRDefault="00FA1172">
            <w:pPr>
              <w:pStyle w:val="TableParagraph"/>
              <w:spacing w:line="240" w:lineRule="auto"/>
              <w:ind w:left="10"/>
              <w:rPr>
                <w:sz w:val="23"/>
              </w:rPr>
            </w:pPr>
            <w:r>
              <w:rPr>
                <w:sz w:val="23"/>
              </w:rPr>
              <w:t>Программа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курса</w:t>
            </w:r>
          </w:p>
          <w:p w:rsidR="00D55340" w:rsidRDefault="00FA1172">
            <w:pPr>
              <w:pStyle w:val="TableParagraph"/>
              <w:spacing w:before="9" w:line="240" w:lineRule="auto"/>
              <w:ind w:left="10" w:right="8"/>
              <w:rPr>
                <w:sz w:val="23"/>
              </w:rPr>
            </w:pPr>
            <w:r>
              <w:rPr>
                <w:sz w:val="23"/>
              </w:rPr>
              <w:t>«История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России»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(9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класс)</w:t>
            </w:r>
          </w:p>
        </w:tc>
        <w:tc>
          <w:tcPr>
            <w:tcW w:w="1705" w:type="dxa"/>
          </w:tcPr>
          <w:p w:rsidR="00D55340" w:rsidRDefault="00FA1172">
            <w:pPr>
              <w:pStyle w:val="TableParagraph"/>
              <w:spacing w:before="135" w:line="249" w:lineRule="auto"/>
              <w:ind w:left="306" w:right="272" w:hanging="9"/>
              <w:rPr>
                <w:sz w:val="23"/>
              </w:rPr>
            </w:pPr>
            <w:r>
              <w:rPr>
                <w:spacing w:val="-2"/>
                <w:sz w:val="23"/>
              </w:rPr>
              <w:t>Примерное количество часов</w:t>
            </w:r>
          </w:p>
        </w:tc>
        <w:tc>
          <w:tcPr>
            <w:tcW w:w="2411" w:type="dxa"/>
          </w:tcPr>
          <w:p w:rsidR="00D55340" w:rsidRDefault="00FA1172">
            <w:pPr>
              <w:pStyle w:val="TableParagraph"/>
              <w:spacing w:line="252" w:lineRule="auto"/>
              <w:ind w:left="181" w:right="153"/>
              <w:rPr>
                <w:sz w:val="23"/>
              </w:rPr>
            </w:pPr>
            <w:r>
              <w:rPr>
                <w:sz w:val="23"/>
              </w:rPr>
              <w:t>Программа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учебного модуля «Введение</w:t>
            </w:r>
          </w:p>
          <w:p w:rsidR="00D55340" w:rsidRDefault="00FA1172">
            <w:pPr>
              <w:pStyle w:val="TableParagraph"/>
              <w:spacing w:before="2" w:line="240" w:lineRule="auto"/>
              <w:ind w:left="311" w:right="302" w:hanging="16"/>
              <w:rPr>
                <w:sz w:val="23"/>
              </w:rPr>
            </w:pPr>
            <w:r>
              <w:rPr>
                <w:sz w:val="23"/>
              </w:rPr>
              <w:t>в Новейшую историю России»</w:t>
            </w:r>
          </w:p>
        </w:tc>
        <w:tc>
          <w:tcPr>
            <w:tcW w:w="1700" w:type="dxa"/>
          </w:tcPr>
          <w:p w:rsidR="00D55340" w:rsidRDefault="00FA1172">
            <w:pPr>
              <w:pStyle w:val="TableParagraph"/>
              <w:spacing w:before="135" w:line="249" w:lineRule="auto"/>
              <w:ind w:left="301" w:right="273" w:hanging="9"/>
              <w:rPr>
                <w:sz w:val="23"/>
              </w:rPr>
            </w:pPr>
            <w:r>
              <w:rPr>
                <w:spacing w:val="-2"/>
                <w:sz w:val="23"/>
              </w:rPr>
              <w:t>Примерное количество часов</w:t>
            </w:r>
          </w:p>
        </w:tc>
      </w:tr>
      <w:tr w:rsidR="00D55340">
        <w:trPr>
          <w:trHeight w:val="277"/>
        </w:trPr>
        <w:tc>
          <w:tcPr>
            <w:tcW w:w="3832" w:type="dxa"/>
          </w:tcPr>
          <w:p w:rsidR="00D55340" w:rsidRDefault="00FA1172">
            <w:pPr>
              <w:pStyle w:val="TableParagraph"/>
              <w:spacing w:line="256" w:lineRule="exact"/>
              <w:ind w:left="119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Введение</w:t>
            </w:r>
          </w:p>
        </w:tc>
        <w:tc>
          <w:tcPr>
            <w:tcW w:w="1705" w:type="dxa"/>
          </w:tcPr>
          <w:p w:rsidR="00D55340" w:rsidRDefault="00FA1172">
            <w:pPr>
              <w:pStyle w:val="TableParagraph"/>
              <w:spacing w:line="256" w:lineRule="exact"/>
              <w:ind w:left="124"/>
              <w:jc w:val="lef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2411" w:type="dxa"/>
          </w:tcPr>
          <w:p w:rsidR="00D55340" w:rsidRDefault="00FA1172">
            <w:pPr>
              <w:pStyle w:val="TableParagraph"/>
              <w:spacing w:line="256" w:lineRule="exact"/>
              <w:ind w:left="119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Введение</w:t>
            </w:r>
          </w:p>
        </w:tc>
        <w:tc>
          <w:tcPr>
            <w:tcW w:w="1700" w:type="dxa"/>
          </w:tcPr>
          <w:p w:rsidR="00D55340" w:rsidRDefault="00FA1172">
            <w:pPr>
              <w:pStyle w:val="TableParagraph"/>
              <w:spacing w:line="256" w:lineRule="exact"/>
              <w:ind w:left="17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</w:tr>
    </w:tbl>
    <w:p w:rsidR="00D55340" w:rsidRDefault="00D55340">
      <w:pPr>
        <w:pStyle w:val="TableParagraph"/>
        <w:spacing w:line="256" w:lineRule="exact"/>
        <w:rPr>
          <w:sz w:val="23"/>
        </w:rPr>
        <w:sectPr w:rsidR="00D55340">
          <w:pgSz w:w="11910" w:h="16850"/>
          <w:pgMar w:top="820" w:right="141" w:bottom="1319" w:left="708" w:header="582" w:footer="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3832"/>
        <w:gridCol w:w="1705"/>
        <w:gridCol w:w="2411"/>
        <w:gridCol w:w="1700"/>
      </w:tblGrid>
      <w:tr w:rsidR="00D55340">
        <w:trPr>
          <w:trHeight w:val="1165"/>
        </w:trPr>
        <w:tc>
          <w:tcPr>
            <w:tcW w:w="3832" w:type="dxa"/>
          </w:tcPr>
          <w:p w:rsidR="00D55340" w:rsidRDefault="00FA1172">
            <w:pPr>
              <w:pStyle w:val="TableParagraph"/>
              <w:spacing w:line="252" w:lineRule="auto"/>
              <w:ind w:left="119" w:right="637"/>
              <w:jc w:val="left"/>
              <w:rPr>
                <w:sz w:val="23"/>
              </w:rPr>
            </w:pPr>
            <w:r>
              <w:rPr>
                <w:sz w:val="23"/>
              </w:rPr>
              <w:lastRenderedPageBreak/>
              <w:t>Первая российская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революция 1905-1907 гг.</w:t>
            </w:r>
          </w:p>
        </w:tc>
        <w:tc>
          <w:tcPr>
            <w:tcW w:w="1705" w:type="dxa"/>
          </w:tcPr>
          <w:p w:rsidR="00D55340" w:rsidRDefault="00FA1172">
            <w:pPr>
              <w:pStyle w:val="TableParagraph"/>
              <w:spacing w:line="256" w:lineRule="exact"/>
              <w:ind w:left="124"/>
              <w:jc w:val="lef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2411" w:type="dxa"/>
          </w:tcPr>
          <w:p w:rsidR="00D55340" w:rsidRDefault="00FA1172">
            <w:pPr>
              <w:pStyle w:val="TableParagraph"/>
              <w:spacing w:line="252" w:lineRule="auto"/>
              <w:ind w:left="119" w:right="550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Российская революция </w:t>
            </w:r>
            <w:r>
              <w:rPr>
                <w:sz w:val="23"/>
              </w:rPr>
              <w:t>1917—1922 гг.</w:t>
            </w:r>
          </w:p>
        </w:tc>
        <w:tc>
          <w:tcPr>
            <w:tcW w:w="1700" w:type="dxa"/>
          </w:tcPr>
          <w:p w:rsidR="00D55340" w:rsidRDefault="00FA1172">
            <w:pPr>
              <w:pStyle w:val="TableParagraph"/>
              <w:spacing w:line="256" w:lineRule="exact"/>
              <w:ind w:right="772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</w:tr>
      <w:tr w:rsidR="00D55340">
        <w:trPr>
          <w:trHeight w:val="1377"/>
        </w:trPr>
        <w:tc>
          <w:tcPr>
            <w:tcW w:w="3832" w:type="dxa"/>
          </w:tcPr>
          <w:p w:rsidR="00D55340" w:rsidRDefault="00FA1172">
            <w:pPr>
              <w:pStyle w:val="TableParagraph"/>
              <w:spacing w:line="256" w:lineRule="exact"/>
              <w:ind w:left="119"/>
              <w:jc w:val="left"/>
              <w:rPr>
                <w:sz w:val="23"/>
              </w:rPr>
            </w:pPr>
            <w:r>
              <w:rPr>
                <w:sz w:val="23"/>
              </w:rPr>
              <w:t>Отечественная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война</w:t>
            </w:r>
          </w:p>
          <w:p w:rsidR="00D55340" w:rsidRDefault="00FA1172">
            <w:pPr>
              <w:pStyle w:val="TableParagraph"/>
              <w:spacing w:before="14" w:line="247" w:lineRule="auto"/>
              <w:ind w:left="119" w:right="239"/>
              <w:jc w:val="left"/>
              <w:rPr>
                <w:sz w:val="23"/>
              </w:rPr>
            </w:pPr>
            <w:r>
              <w:rPr>
                <w:sz w:val="23"/>
              </w:rPr>
              <w:t>1812 г. ‒ важнейшее событие российской и мировой истории XIX в. Крымская война.</w:t>
            </w:r>
          </w:p>
          <w:p w:rsidR="00D55340" w:rsidRDefault="00FA1172">
            <w:pPr>
              <w:pStyle w:val="TableParagraph"/>
              <w:spacing w:before="9" w:line="262" w:lineRule="exact"/>
              <w:ind w:left="119"/>
              <w:jc w:val="left"/>
              <w:rPr>
                <w:sz w:val="23"/>
              </w:rPr>
            </w:pPr>
            <w:r>
              <w:rPr>
                <w:sz w:val="23"/>
              </w:rPr>
              <w:t>Героическая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оборона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Севастополя</w:t>
            </w:r>
          </w:p>
        </w:tc>
        <w:tc>
          <w:tcPr>
            <w:tcW w:w="1705" w:type="dxa"/>
          </w:tcPr>
          <w:p w:rsidR="00D55340" w:rsidRDefault="00FA1172">
            <w:pPr>
              <w:pStyle w:val="TableParagraph"/>
              <w:spacing w:line="256" w:lineRule="exact"/>
              <w:ind w:left="124"/>
              <w:jc w:val="left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2411" w:type="dxa"/>
          </w:tcPr>
          <w:p w:rsidR="00D55340" w:rsidRDefault="00FA1172">
            <w:pPr>
              <w:pStyle w:val="TableParagraph"/>
              <w:spacing w:line="256" w:lineRule="exact"/>
              <w:ind w:left="119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Великая</w:t>
            </w:r>
          </w:p>
          <w:p w:rsidR="00D55340" w:rsidRDefault="00FA1172">
            <w:pPr>
              <w:pStyle w:val="TableParagraph"/>
              <w:spacing w:before="14" w:line="247" w:lineRule="auto"/>
              <w:ind w:left="119" w:right="194"/>
              <w:jc w:val="left"/>
              <w:rPr>
                <w:sz w:val="23"/>
              </w:rPr>
            </w:pPr>
            <w:r>
              <w:rPr>
                <w:sz w:val="23"/>
              </w:rPr>
              <w:t>Отечественная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война 1941-1945 гг.</w:t>
            </w:r>
          </w:p>
        </w:tc>
        <w:tc>
          <w:tcPr>
            <w:tcW w:w="1700" w:type="dxa"/>
          </w:tcPr>
          <w:p w:rsidR="00D55340" w:rsidRDefault="00FA1172">
            <w:pPr>
              <w:pStyle w:val="TableParagraph"/>
              <w:spacing w:line="256" w:lineRule="exact"/>
              <w:ind w:right="772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</w:tr>
      <w:tr w:rsidR="00D55340">
        <w:trPr>
          <w:trHeight w:val="1934"/>
        </w:trPr>
        <w:tc>
          <w:tcPr>
            <w:tcW w:w="3832" w:type="dxa"/>
          </w:tcPr>
          <w:p w:rsidR="00D55340" w:rsidRDefault="00FA1172">
            <w:pPr>
              <w:pStyle w:val="TableParagraph"/>
              <w:spacing w:line="252" w:lineRule="auto"/>
              <w:ind w:left="119" w:right="637"/>
              <w:jc w:val="left"/>
              <w:rPr>
                <w:sz w:val="23"/>
              </w:rPr>
            </w:pPr>
            <w:r>
              <w:rPr>
                <w:sz w:val="23"/>
              </w:rPr>
              <w:t xml:space="preserve">Социальная и правовая модернизация страны </w:t>
            </w:r>
            <w:proofErr w:type="gramStart"/>
            <w:r>
              <w:rPr>
                <w:sz w:val="23"/>
              </w:rPr>
              <w:t>при</w:t>
            </w:r>
            <w:proofErr w:type="gramEnd"/>
          </w:p>
          <w:p w:rsidR="00D55340" w:rsidRDefault="00FA1172">
            <w:pPr>
              <w:pStyle w:val="TableParagraph"/>
              <w:spacing w:line="252" w:lineRule="auto"/>
              <w:ind w:left="119" w:right="239"/>
              <w:jc w:val="left"/>
              <w:rPr>
                <w:sz w:val="23"/>
              </w:rPr>
            </w:pPr>
            <w:r>
              <w:rPr>
                <w:sz w:val="23"/>
              </w:rPr>
              <w:t>Александре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II.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Этнокультурный облик империи. Формирование гражданского общества и</w:t>
            </w:r>
          </w:p>
          <w:p w:rsidR="00D55340" w:rsidRDefault="00FA1172">
            <w:pPr>
              <w:pStyle w:val="TableParagraph"/>
              <w:spacing w:line="268" w:lineRule="exact"/>
              <w:ind w:left="119" w:right="637"/>
              <w:jc w:val="left"/>
              <w:rPr>
                <w:sz w:val="23"/>
              </w:rPr>
            </w:pPr>
            <w:r>
              <w:rPr>
                <w:sz w:val="23"/>
              </w:rPr>
              <w:t>основные направления общественных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движений</w:t>
            </w:r>
          </w:p>
        </w:tc>
        <w:tc>
          <w:tcPr>
            <w:tcW w:w="1705" w:type="dxa"/>
          </w:tcPr>
          <w:p w:rsidR="00D55340" w:rsidRDefault="00FA1172">
            <w:pPr>
              <w:pStyle w:val="TableParagraph"/>
              <w:spacing w:line="256" w:lineRule="exact"/>
              <w:ind w:left="124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19</w:t>
            </w:r>
          </w:p>
        </w:tc>
        <w:tc>
          <w:tcPr>
            <w:tcW w:w="2411" w:type="dxa"/>
          </w:tcPr>
          <w:p w:rsidR="00D55340" w:rsidRDefault="00FA1172">
            <w:pPr>
              <w:pStyle w:val="TableParagraph"/>
              <w:spacing w:line="256" w:lineRule="exact"/>
              <w:ind w:left="119"/>
              <w:jc w:val="left"/>
              <w:rPr>
                <w:sz w:val="23"/>
              </w:rPr>
            </w:pPr>
            <w:r>
              <w:rPr>
                <w:sz w:val="23"/>
              </w:rPr>
              <w:t>Распад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СССР.</w:t>
            </w:r>
          </w:p>
          <w:p w:rsidR="00D55340" w:rsidRDefault="00FA1172">
            <w:pPr>
              <w:pStyle w:val="TableParagraph"/>
              <w:spacing w:before="14" w:line="252" w:lineRule="auto"/>
              <w:ind w:left="119" w:right="366"/>
              <w:jc w:val="left"/>
              <w:rPr>
                <w:sz w:val="23"/>
              </w:rPr>
            </w:pPr>
            <w:r>
              <w:rPr>
                <w:sz w:val="23"/>
              </w:rPr>
              <w:t>Становление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новой </w:t>
            </w:r>
            <w:r>
              <w:rPr>
                <w:spacing w:val="-2"/>
                <w:sz w:val="23"/>
              </w:rPr>
              <w:t>России</w:t>
            </w:r>
          </w:p>
          <w:p w:rsidR="00D55340" w:rsidRDefault="00FA1172">
            <w:pPr>
              <w:pStyle w:val="TableParagraph"/>
              <w:spacing w:before="6" w:line="240" w:lineRule="auto"/>
              <w:ind w:left="119"/>
              <w:jc w:val="left"/>
              <w:rPr>
                <w:sz w:val="23"/>
              </w:rPr>
            </w:pPr>
            <w:r>
              <w:rPr>
                <w:sz w:val="23"/>
              </w:rPr>
              <w:t>(1992-1999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гг.)</w:t>
            </w:r>
          </w:p>
        </w:tc>
        <w:tc>
          <w:tcPr>
            <w:tcW w:w="1700" w:type="dxa"/>
          </w:tcPr>
          <w:p w:rsidR="00D55340" w:rsidRDefault="00FA1172">
            <w:pPr>
              <w:pStyle w:val="TableParagraph"/>
              <w:spacing w:line="256" w:lineRule="exact"/>
              <w:ind w:right="772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</w:tr>
      <w:tr w:rsidR="00D55340">
        <w:trPr>
          <w:trHeight w:val="950"/>
        </w:trPr>
        <w:tc>
          <w:tcPr>
            <w:tcW w:w="3832" w:type="dxa"/>
          </w:tcPr>
          <w:p w:rsidR="00D55340" w:rsidRDefault="00FA1172">
            <w:pPr>
              <w:pStyle w:val="TableParagraph"/>
              <w:spacing w:line="256" w:lineRule="exact"/>
              <w:ind w:left="119"/>
              <w:jc w:val="left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пороге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нового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века</w:t>
            </w:r>
          </w:p>
        </w:tc>
        <w:tc>
          <w:tcPr>
            <w:tcW w:w="1705" w:type="dxa"/>
          </w:tcPr>
          <w:p w:rsidR="00D55340" w:rsidRDefault="00D55340">
            <w:pPr>
              <w:pStyle w:val="TableParagraph"/>
              <w:spacing w:line="240" w:lineRule="auto"/>
              <w:jc w:val="left"/>
            </w:pPr>
          </w:p>
        </w:tc>
        <w:tc>
          <w:tcPr>
            <w:tcW w:w="2411" w:type="dxa"/>
          </w:tcPr>
          <w:p w:rsidR="00D55340" w:rsidRDefault="00FA1172">
            <w:pPr>
              <w:pStyle w:val="TableParagraph"/>
              <w:spacing w:line="247" w:lineRule="auto"/>
              <w:ind w:left="119" w:right="206"/>
              <w:jc w:val="left"/>
              <w:rPr>
                <w:sz w:val="23"/>
              </w:rPr>
            </w:pPr>
            <w:r>
              <w:rPr>
                <w:sz w:val="23"/>
              </w:rPr>
              <w:t>Возрождение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страны с 2000-х гг.</w:t>
            </w:r>
          </w:p>
          <w:p w:rsidR="00D55340" w:rsidRDefault="00FA1172">
            <w:pPr>
              <w:pStyle w:val="TableParagraph"/>
              <w:spacing w:before="4" w:line="240" w:lineRule="auto"/>
              <w:ind w:left="119"/>
              <w:jc w:val="left"/>
              <w:rPr>
                <w:sz w:val="23"/>
              </w:rPr>
            </w:pPr>
            <w:r>
              <w:rPr>
                <w:sz w:val="23"/>
              </w:rPr>
              <w:t>с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2000-х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гг.</w:t>
            </w:r>
          </w:p>
        </w:tc>
        <w:tc>
          <w:tcPr>
            <w:tcW w:w="1700" w:type="dxa"/>
          </w:tcPr>
          <w:p w:rsidR="00D55340" w:rsidRDefault="00D55340">
            <w:pPr>
              <w:pStyle w:val="TableParagraph"/>
              <w:spacing w:line="240" w:lineRule="auto"/>
              <w:jc w:val="left"/>
            </w:pPr>
          </w:p>
        </w:tc>
      </w:tr>
      <w:tr w:rsidR="00D55340">
        <w:trPr>
          <w:trHeight w:val="2404"/>
        </w:trPr>
        <w:tc>
          <w:tcPr>
            <w:tcW w:w="3832" w:type="dxa"/>
          </w:tcPr>
          <w:p w:rsidR="00D55340" w:rsidRDefault="00FA1172">
            <w:pPr>
              <w:pStyle w:val="TableParagraph"/>
              <w:spacing w:line="247" w:lineRule="auto"/>
              <w:ind w:left="119"/>
              <w:jc w:val="left"/>
              <w:rPr>
                <w:sz w:val="23"/>
              </w:rPr>
            </w:pPr>
            <w:r>
              <w:rPr>
                <w:sz w:val="23"/>
              </w:rPr>
              <w:t>Крымская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война.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Героическая оборона Севастополя.</w:t>
            </w:r>
          </w:p>
          <w:p w:rsidR="00D55340" w:rsidRDefault="00FA1172">
            <w:pPr>
              <w:pStyle w:val="TableParagraph"/>
              <w:spacing w:line="252" w:lineRule="auto"/>
              <w:ind w:left="119" w:right="94"/>
              <w:jc w:val="left"/>
              <w:rPr>
                <w:sz w:val="23"/>
              </w:rPr>
            </w:pPr>
            <w:r>
              <w:rPr>
                <w:sz w:val="23"/>
              </w:rPr>
              <w:t>Общество и власть после революции. Уроки революции: политическая стабилизация и социальные преобразования.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А. Столыпин: программа системных реформ, масштаб и результаты</w:t>
            </w:r>
          </w:p>
        </w:tc>
        <w:tc>
          <w:tcPr>
            <w:tcW w:w="1705" w:type="dxa"/>
          </w:tcPr>
          <w:p w:rsidR="00D55340" w:rsidRDefault="00FA1172">
            <w:pPr>
              <w:pStyle w:val="TableParagraph"/>
              <w:spacing w:before="1" w:line="240" w:lineRule="auto"/>
              <w:ind w:left="124"/>
              <w:jc w:val="left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2411" w:type="dxa"/>
          </w:tcPr>
          <w:p w:rsidR="00D55340" w:rsidRDefault="00FA1172">
            <w:pPr>
              <w:pStyle w:val="TableParagraph"/>
              <w:spacing w:line="247" w:lineRule="auto"/>
              <w:ind w:left="119" w:right="550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Воссоединение </w:t>
            </w:r>
            <w:r>
              <w:rPr>
                <w:sz w:val="23"/>
              </w:rPr>
              <w:t>Крыма 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Россией</w:t>
            </w:r>
          </w:p>
        </w:tc>
        <w:tc>
          <w:tcPr>
            <w:tcW w:w="1700" w:type="dxa"/>
          </w:tcPr>
          <w:p w:rsidR="00D55340" w:rsidRDefault="00FA1172">
            <w:pPr>
              <w:pStyle w:val="TableParagraph"/>
              <w:spacing w:before="1" w:line="240" w:lineRule="auto"/>
              <w:ind w:right="772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</w:tr>
      <w:tr w:rsidR="00D55340">
        <w:trPr>
          <w:trHeight w:val="844"/>
        </w:trPr>
        <w:tc>
          <w:tcPr>
            <w:tcW w:w="3832" w:type="dxa"/>
          </w:tcPr>
          <w:p w:rsidR="00D55340" w:rsidRDefault="00FA1172">
            <w:pPr>
              <w:pStyle w:val="TableParagraph"/>
              <w:spacing w:line="256" w:lineRule="exact"/>
              <w:ind w:left="119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Обобщение</w:t>
            </w:r>
          </w:p>
        </w:tc>
        <w:tc>
          <w:tcPr>
            <w:tcW w:w="1705" w:type="dxa"/>
          </w:tcPr>
          <w:p w:rsidR="00D55340" w:rsidRDefault="00FA1172">
            <w:pPr>
              <w:pStyle w:val="TableParagraph"/>
              <w:spacing w:line="256" w:lineRule="exact"/>
              <w:ind w:left="124"/>
              <w:jc w:val="lef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2411" w:type="dxa"/>
          </w:tcPr>
          <w:p w:rsidR="00D55340" w:rsidRDefault="00FA1172">
            <w:pPr>
              <w:pStyle w:val="TableParagraph"/>
              <w:spacing w:line="244" w:lineRule="auto"/>
              <w:ind w:left="119" w:right="1154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Итоговое повторение</w:t>
            </w:r>
          </w:p>
        </w:tc>
        <w:tc>
          <w:tcPr>
            <w:tcW w:w="1700" w:type="dxa"/>
          </w:tcPr>
          <w:p w:rsidR="00D55340" w:rsidRDefault="00FA1172">
            <w:pPr>
              <w:pStyle w:val="TableParagraph"/>
              <w:spacing w:line="256" w:lineRule="exact"/>
              <w:ind w:left="123"/>
              <w:jc w:val="lef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</w:tr>
    </w:tbl>
    <w:p w:rsidR="00D55340" w:rsidRDefault="00D55340">
      <w:pPr>
        <w:pStyle w:val="a3"/>
        <w:spacing w:before="7"/>
        <w:ind w:left="0" w:firstLine="0"/>
        <w:jc w:val="left"/>
        <w:rPr>
          <w:sz w:val="16"/>
        </w:rPr>
      </w:pPr>
    </w:p>
    <w:p w:rsidR="00D55340" w:rsidRDefault="00D55340">
      <w:pPr>
        <w:pStyle w:val="a3"/>
        <w:jc w:val="left"/>
        <w:rPr>
          <w:sz w:val="16"/>
        </w:rPr>
        <w:sectPr w:rsidR="00D55340">
          <w:type w:val="continuous"/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before="91"/>
        <w:ind w:left="1126" w:firstLine="0"/>
        <w:jc w:val="left"/>
        <w:rPr>
          <w:position w:val="1"/>
        </w:rPr>
      </w:pPr>
      <w:r>
        <w:lastRenderedPageBreak/>
        <w:t>Содержание</w:t>
      </w:r>
      <w:r>
        <w:rPr>
          <w:spacing w:val="28"/>
        </w:rPr>
        <w:t xml:space="preserve"> </w:t>
      </w:r>
      <w:r>
        <w:t>учебного</w:t>
      </w:r>
      <w:r>
        <w:rPr>
          <w:spacing w:val="19"/>
        </w:rPr>
        <w:t xml:space="preserve"> </w:t>
      </w:r>
      <w:r>
        <w:t>модуля</w:t>
      </w:r>
      <w:r>
        <w:rPr>
          <w:spacing w:val="36"/>
        </w:rPr>
        <w:t xml:space="preserve"> </w:t>
      </w:r>
      <w:r>
        <w:rPr>
          <w:position w:val="1"/>
        </w:rPr>
        <w:t>«Введение</w:t>
      </w:r>
      <w:r>
        <w:rPr>
          <w:spacing w:val="18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28"/>
          <w:position w:val="1"/>
        </w:rPr>
        <w:t xml:space="preserve"> </w:t>
      </w:r>
      <w:r>
        <w:rPr>
          <w:position w:val="1"/>
        </w:rPr>
        <w:t>Новейшую</w:t>
      </w:r>
      <w:r>
        <w:rPr>
          <w:spacing w:val="37"/>
          <w:position w:val="1"/>
        </w:rPr>
        <w:t xml:space="preserve"> </w:t>
      </w:r>
      <w:r>
        <w:rPr>
          <w:position w:val="1"/>
        </w:rPr>
        <w:t>историю</w:t>
      </w:r>
      <w:r>
        <w:rPr>
          <w:spacing w:val="38"/>
          <w:position w:val="1"/>
        </w:rPr>
        <w:t xml:space="preserve"> </w:t>
      </w:r>
      <w:r>
        <w:rPr>
          <w:spacing w:val="-2"/>
          <w:position w:val="1"/>
        </w:rPr>
        <w:t>России».</w:t>
      </w:r>
    </w:p>
    <w:p w:rsidR="00D55340" w:rsidRDefault="00D55340">
      <w:pPr>
        <w:pStyle w:val="a3"/>
        <w:spacing w:before="22"/>
        <w:ind w:left="0" w:firstLine="0"/>
        <w:jc w:val="left"/>
      </w:pPr>
    </w:p>
    <w:p w:rsidR="00D55340" w:rsidRDefault="00FA1172">
      <w:pPr>
        <w:pStyle w:val="a3"/>
        <w:spacing w:before="1" w:line="247" w:lineRule="auto"/>
        <w:ind w:left="4747" w:hanging="2608"/>
        <w:jc w:val="left"/>
      </w:pPr>
      <w:r>
        <w:t>Структура и последовательность изучения модуля как целостного</w:t>
      </w:r>
      <w:r>
        <w:rPr>
          <w:spacing w:val="40"/>
        </w:rPr>
        <w:t xml:space="preserve"> </w:t>
      </w:r>
      <w:r>
        <w:t>учебного курса</w:t>
      </w:r>
    </w:p>
    <w:p w:rsidR="00D55340" w:rsidRDefault="00FA1172">
      <w:pPr>
        <w:spacing w:before="105"/>
        <w:rPr>
          <w:sz w:val="23"/>
        </w:rPr>
      </w:pPr>
      <w:r>
        <w:br w:type="column"/>
      </w:r>
    </w:p>
    <w:p w:rsidR="00D55340" w:rsidRDefault="00FA1172">
      <w:pPr>
        <w:pStyle w:val="a3"/>
        <w:ind w:left="663" w:firstLine="0"/>
        <w:jc w:val="left"/>
      </w:pPr>
      <w:r>
        <w:t>Таблица</w:t>
      </w:r>
      <w:r>
        <w:rPr>
          <w:spacing w:val="32"/>
        </w:rPr>
        <w:t xml:space="preserve"> </w:t>
      </w:r>
      <w:r>
        <w:rPr>
          <w:spacing w:val="-10"/>
        </w:rPr>
        <w:t>3</w:t>
      </w:r>
    </w:p>
    <w:p w:rsidR="00D55340" w:rsidRDefault="00D55340">
      <w:pPr>
        <w:pStyle w:val="a3"/>
        <w:jc w:val="left"/>
        <w:sectPr w:rsidR="00D55340">
          <w:type w:val="continuous"/>
          <w:pgSz w:w="11910" w:h="16850"/>
          <w:pgMar w:top="460" w:right="141" w:bottom="280" w:left="708" w:header="582" w:footer="0" w:gutter="0"/>
          <w:cols w:num="2" w:space="720" w:equalWidth="0">
            <w:col w:w="8894" w:space="40"/>
            <w:col w:w="2127"/>
          </w:cols>
        </w:sectPr>
      </w:pPr>
    </w:p>
    <w:tbl>
      <w:tblPr>
        <w:tblStyle w:val="TableNormal"/>
        <w:tblW w:w="0" w:type="auto"/>
        <w:tblInd w:w="483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612"/>
        <w:gridCol w:w="2127"/>
      </w:tblGrid>
      <w:tr w:rsidR="00D55340">
        <w:trPr>
          <w:trHeight w:val="546"/>
        </w:trPr>
        <w:tc>
          <w:tcPr>
            <w:tcW w:w="711" w:type="dxa"/>
          </w:tcPr>
          <w:p w:rsidR="00D55340" w:rsidRDefault="00FA1172">
            <w:pPr>
              <w:pStyle w:val="TableParagraph"/>
              <w:spacing w:before="135" w:line="240" w:lineRule="auto"/>
              <w:ind w:left="62"/>
              <w:jc w:val="left"/>
              <w:rPr>
                <w:sz w:val="23"/>
              </w:rPr>
            </w:pPr>
            <w:r>
              <w:rPr>
                <w:spacing w:val="-10"/>
                <w:sz w:val="23"/>
              </w:rPr>
              <w:lastRenderedPageBreak/>
              <w:t>№</w:t>
            </w:r>
          </w:p>
        </w:tc>
        <w:tc>
          <w:tcPr>
            <w:tcW w:w="6612" w:type="dxa"/>
          </w:tcPr>
          <w:p w:rsidR="00D55340" w:rsidRDefault="00FA1172">
            <w:pPr>
              <w:pStyle w:val="TableParagraph"/>
              <w:spacing w:before="135" w:line="240" w:lineRule="auto"/>
              <w:ind w:left="66"/>
              <w:jc w:val="left"/>
              <w:rPr>
                <w:sz w:val="23"/>
              </w:rPr>
            </w:pPr>
            <w:r>
              <w:rPr>
                <w:sz w:val="23"/>
              </w:rPr>
              <w:t>Темы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курса</w:t>
            </w:r>
          </w:p>
        </w:tc>
        <w:tc>
          <w:tcPr>
            <w:tcW w:w="2127" w:type="dxa"/>
          </w:tcPr>
          <w:p w:rsidR="00D55340" w:rsidRDefault="00FA1172">
            <w:pPr>
              <w:pStyle w:val="TableParagraph"/>
              <w:spacing w:line="274" w:lineRule="exact"/>
              <w:ind w:left="177" w:firstLine="317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Примерное </w:t>
            </w:r>
            <w:r>
              <w:rPr>
                <w:sz w:val="23"/>
              </w:rPr>
              <w:t>количество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</w:p>
        </w:tc>
      </w:tr>
      <w:tr w:rsidR="00D55340">
        <w:trPr>
          <w:trHeight w:val="277"/>
        </w:trPr>
        <w:tc>
          <w:tcPr>
            <w:tcW w:w="711" w:type="dxa"/>
          </w:tcPr>
          <w:p w:rsidR="00D55340" w:rsidRDefault="00FA1172">
            <w:pPr>
              <w:pStyle w:val="TableParagraph"/>
              <w:spacing w:line="257" w:lineRule="exact"/>
              <w:ind w:left="62"/>
              <w:jc w:val="lef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6612" w:type="dxa"/>
          </w:tcPr>
          <w:p w:rsidR="00D55340" w:rsidRDefault="00FA1172">
            <w:pPr>
              <w:pStyle w:val="TableParagraph"/>
              <w:spacing w:line="257" w:lineRule="exact"/>
              <w:ind w:left="66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Введение</w:t>
            </w:r>
          </w:p>
        </w:tc>
        <w:tc>
          <w:tcPr>
            <w:tcW w:w="2127" w:type="dxa"/>
          </w:tcPr>
          <w:p w:rsidR="00D55340" w:rsidRDefault="00FA1172">
            <w:pPr>
              <w:pStyle w:val="TableParagraph"/>
              <w:spacing w:line="257" w:lineRule="exact"/>
              <w:ind w:left="14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</w:tr>
      <w:tr w:rsidR="00D55340">
        <w:trPr>
          <w:trHeight w:val="277"/>
        </w:trPr>
        <w:tc>
          <w:tcPr>
            <w:tcW w:w="711" w:type="dxa"/>
          </w:tcPr>
          <w:p w:rsidR="00D55340" w:rsidRDefault="00FA1172">
            <w:pPr>
              <w:pStyle w:val="TableParagraph"/>
              <w:spacing w:line="258" w:lineRule="exact"/>
              <w:ind w:left="62"/>
              <w:jc w:val="left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6612" w:type="dxa"/>
          </w:tcPr>
          <w:p w:rsidR="00D55340" w:rsidRDefault="00FA1172">
            <w:pPr>
              <w:pStyle w:val="TableParagraph"/>
              <w:spacing w:line="258" w:lineRule="exact"/>
              <w:ind w:left="66"/>
              <w:jc w:val="left"/>
              <w:rPr>
                <w:sz w:val="23"/>
              </w:rPr>
            </w:pPr>
            <w:r>
              <w:rPr>
                <w:sz w:val="23"/>
              </w:rPr>
              <w:t>Российская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революция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1917—1922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гг.</w:t>
            </w:r>
          </w:p>
        </w:tc>
        <w:tc>
          <w:tcPr>
            <w:tcW w:w="2127" w:type="dxa"/>
          </w:tcPr>
          <w:p w:rsidR="00D55340" w:rsidRDefault="00FA1172">
            <w:pPr>
              <w:pStyle w:val="TableParagraph"/>
              <w:spacing w:line="258" w:lineRule="exact"/>
              <w:ind w:left="14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</w:tr>
      <w:tr w:rsidR="00D55340">
        <w:trPr>
          <w:trHeight w:val="278"/>
        </w:trPr>
        <w:tc>
          <w:tcPr>
            <w:tcW w:w="711" w:type="dxa"/>
          </w:tcPr>
          <w:p w:rsidR="00D55340" w:rsidRDefault="00FA1172">
            <w:pPr>
              <w:pStyle w:val="TableParagraph"/>
              <w:spacing w:line="258" w:lineRule="exact"/>
              <w:ind w:left="62"/>
              <w:jc w:val="left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6612" w:type="dxa"/>
          </w:tcPr>
          <w:p w:rsidR="00D55340" w:rsidRDefault="00FA1172">
            <w:pPr>
              <w:pStyle w:val="TableParagraph"/>
              <w:spacing w:line="258" w:lineRule="exact"/>
              <w:ind w:left="66"/>
              <w:jc w:val="left"/>
              <w:rPr>
                <w:sz w:val="23"/>
              </w:rPr>
            </w:pPr>
            <w:r>
              <w:rPr>
                <w:sz w:val="23"/>
              </w:rPr>
              <w:t>Великая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Отечественная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война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1941-1945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гг.</w:t>
            </w:r>
          </w:p>
        </w:tc>
        <w:tc>
          <w:tcPr>
            <w:tcW w:w="2127" w:type="dxa"/>
          </w:tcPr>
          <w:p w:rsidR="00D55340" w:rsidRDefault="00FA1172">
            <w:pPr>
              <w:pStyle w:val="TableParagraph"/>
              <w:spacing w:line="258" w:lineRule="exact"/>
              <w:ind w:left="14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</w:tr>
      <w:tr w:rsidR="00D55340">
        <w:trPr>
          <w:trHeight w:val="288"/>
        </w:trPr>
        <w:tc>
          <w:tcPr>
            <w:tcW w:w="711" w:type="dxa"/>
          </w:tcPr>
          <w:p w:rsidR="00D55340" w:rsidRDefault="00FA1172">
            <w:pPr>
              <w:pStyle w:val="TableParagraph"/>
              <w:spacing w:line="256" w:lineRule="exact"/>
              <w:ind w:left="62"/>
              <w:jc w:val="left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6612" w:type="dxa"/>
          </w:tcPr>
          <w:p w:rsidR="00D55340" w:rsidRDefault="00FA1172">
            <w:pPr>
              <w:pStyle w:val="TableParagraph"/>
              <w:spacing w:line="266" w:lineRule="exact"/>
              <w:ind w:left="66"/>
              <w:jc w:val="left"/>
              <w:rPr>
                <w:position w:val="1"/>
                <w:sz w:val="23"/>
              </w:rPr>
            </w:pPr>
            <w:r>
              <w:rPr>
                <w:sz w:val="23"/>
              </w:rPr>
              <w:t>Распад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СССР.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Становление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новой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России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r>
              <w:rPr>
                <w:position w:val="1"/>
                <w:sz w:val="23"/>
              </w:rPr>
              <w:t>1992-1999</w:t>
            </w:r>
            <w:r>
              <w:rPr>
                <w:spacing w:val="30"/>
                <w:position w:val="1"/>
                <w:sz w:val="23"/>
              </w:rPr>
              <w:t xml:space="preserve"> </w:t>
            </w:r>
            <w:r>
              <w:rPr>
                <w:spacing w:val="-4"/>
                <w:position w:val="1"/>
                <w:sz w:val="23"/>
              </w:rPr>
              <w:t>гг.)</w:t>
            </w:r>
          </w:p>
        </w:tc>
        <w:tc>
          <w:tcPr>
            <w:tcW w:w="2127" w:type="dxa"/>
          </w:tcPr>
          <w:p w:rsidR="00D55340" w:rsidRDefault="00FA1172">
            <w:pPr>
              <w:pStyle w:val="TableParagraph"/>
              <w:spacing w:line="256" w:lineRule="exact"/>
              <w:ind w:left="14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</w:tr>
      <w:tr w:rsidR="00D55340">
        <w:trPr>
          <w:trHeight w:val="551"/>
        </w:trPr>
        <w:tc>
          <w:tcPr>
            <w:tcW w:w="711" w:type="dxa"/>
          </w:tcPr>
          <w:p w:rsidR="00D55340" w:rsidRDefault="00FA1172">
            <w:pPr>
              <w:pStyle w:val="TableParagraph"/>
              <w:spacing w:line="256" w:lineRule="exact"/>
              <w:ind w:left="62"/>
              <w:jc w:val="left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6612" w:type="dxa"/>
          </w:tcPr>
          <w:p w:rsidR="00D55340" w:rsidRDefault="00FA1172">
            <w:pPr>
              <w:pStyle w:val="TableParagraph"/>
              <w:spacing w:line="256" w:lineRule="exact"/>
              <w:ind w:left="66"/>
              <w:jc w:val="left"/>
              <w:rPr>
                <w:sz w:val="23"/>
              </w:rPr>
            </w:pPr>
            <w:r>
              <w:rPr>
                <w:sz w:val="23"/>
              </w:rPr>
              <w:t>Возрождение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страны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2000-х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гг.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Воссоединение</w:t>
            </w:r>
          </w:p>
          <w:p w:rsidR="00D55340" w:rsidRDefault="00FA1172">
            <w:pPr>
              <w:pStyle w:val="TableParagraph"/>
              <w:spacing w:before="14" w:line="262" w:lineRule="exact"/>
              <w:ind w:left="66"/>
              <w:jc w:val="left"/>
              <w:rPr>
                <w:sz w:val="23"/>
              </w:rPr>
            </w:pPr>
            <w:r>
              <w:rPr>
                <w:sz w:val="23"/>
              </w:rPr>
              <w:t>Крыма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Россией</w:t>
            </w:r>
          </w:p>
        </w:tc>
        <w:tc>
          <w:tcPr>
            <w:tcW w:w="2127" w:type="dxa"/>
          </w:tcPr>
          <w:p w:rsidR="00D55340" w:rsidRDefault="00FA1172">
            <w:pPr>
              <w:pStyle w:val="TableParagraph"/>
              <w:spacing w:line="256" w:lineRule="exact"/>
              <w:ind w:left="14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</w:tr>
      <w:tr w:rsidR="00D55340">
        <w:trPr>
          <w:trHeight w:val="277"/>
        </w:trPr>
        <w:tc>
          <w:tcPr>
            <w:tcW w:w="711" w:type="dxa"/>
          </w:tcPr>
          <w:p w:rsidR="00D55340" w:rsidRDefault="00FA1172">
            <w:pPr>
              <w:pStyle w:val="TableParagraph"/>
              <w:spacing w:line="258" w:lineRule="exact"/>
              <w:ind w:left="62"/>
              <w:jc w:val="left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  <w:tc>
          <w:tcPr>
            <w:tcW w:w="6612" w:type="dxa"/>
          </w:tcPr>
          <w:p w:rsidR="00D55340" w:rsidRDefault="00FA1172">
            <w:pPr>
              <w:pStyle w:val="TableParagraph"/>
              <w:spacing w:line="258" w:lineRule="exact"/>
              <w:ind w:left="66"/>
              <w:jc w:val="left"/>
              <w:rPr>
                <w:sz w:val="23"/>
              </w:rPr>
            </w:pPr>
            <w:r>
              <w:rPr>
                <w:sz w:val="23"/>
              </w:rPr>
              <w:t>Итоговое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повторение</w:t>
            </w:r>
          </w:p>
        </w:tc>
        <w:tc>
          <w:tcPr>
            <w:tcW w:w="2127" w:type="dxa"/>
          </w:tcPr>
          <w:p w:rsidR="00D55340" w:rsidRDefault="00FA1172">
            <w:pPr>
              <w:pStyle w:val="TableParagraph"/>
              <w:spacing w:line="258" w:lineRule="exact"/>
              <w:ind w:left="14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</w:tr>
    </w:tbl>
    <w:p w:rsidR="00D55340" w:rsidRDefault="00D55340">
      <w:pPr>
        <w:pStyle w:val="a3"/>
        <w:spacing w:before="15"/>
        <w:ind w:left="0" w:firstLine="0"/>
        <w:jc w:val="left"/>
      </w:pPr>
    </w:p>
    <w:p w:rsidR="00D55340" w:rsidRDefault="00FA1172">
      <w:pPr>
        <w:pStyle w:val="a3"/>
        <w:ind w:left="1126" w:firstLine="0"/>
        <w:jc w:val="left"/>
      </w:pPr>
      <w:r>
        <w:rPr>
          <w:spacing w:val="-2"/>
        </w:rPr>
        <w:t>Введение.</w:t>
      </w:r>
    </w:p>
    <w:p w:rsidR="00D55340" w:rsidRDefault="00FA1172">
      <w:pPr>
        <w:pStyle w:val="a3"/>
        <w:tabs>
          <w:tab w:val="left" w:pos="1539"/>
          <w:tab w:val="left" w:pos="2322"/>
          <w:tab w:val="left" w:pos="3195"/>
          <w:tab w:val="left" w:pos="4886"/>
          <w:tab w:val="left" w:pos="6259"/>
          <w:tab w:val="left" w:pos="8103"/>
          <w:tab w:val="left" w:pos="9635"/>
        </w:tabs>
        <w:spacing w:before="14" w:line="249" w:lineRule="auto"/>
        <w:ind w:right="443"/>
      </w:pPr>
      <w:r>
        <w:t xml:space="preserve">Преемственность всех этапов отечественной истории. Период Новейшей истории страны (с </w:t>
      </w:r>
      <w:r>
        <w:rPr>
          <w:spacing w:val="-4"/>
        </w:rPr>
        <w:t>1914</w:t>
      </w:r>
      <w:r>
        <w:tab/>
      </w:r>
      <w:r>
        <w:rPr>
          <w:spacing w:val="-6"/>
        </w:rPr>
        <w:t>г.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настоящее</w:t>
      </w:r>
      <w:r>
        <w:tab/>
      </w:r>
      <w:r>
        <w:rPr>
          <w:spacing w:val="-2"/>
        </w:rPr>
        <w:t>время).</w:t>
      </w:r>
      <w:r>
        <w:tab/>
      </w:r>
      <w:r>
        <w:rPr>
          <w:spacing w:val="-2"/>
        </w:rPr>
        <w:t>Важнейшие</w:t>
      </w:r>
      <w:r>
        <w:tab/>
      </w:r>
      <w:r>
        <w:rPr>
          <w:spacing w:val="-2"/>
        </w:rPr>
        <w:t>события,</w:t>
      </w:r>
      <w:r>
        <w:tab/>
      </w:r>
      <w:r>
        <w:rPr>
          <w:spacing w:val="-2"/>
        </w:rPr>
        <w:t xml:space="preserve">процессы </w:t>
      </w:r>
      <w:r>
        <w:t>ХХ ‒ начала XXI в.</w:t>
      </w:r>
    </w:p>
    <w:p w:rsidR="00D55340" w:rsidRDefault="00FA1172">
      <w:pPr>
        <w:pStyle w:val="a3"/>
        <w:spacing w:before="5"/>
        <w:ind w:left="1126" w:firstLine="0"/>
        <w:jc w:val="left"/>
      </w:pPr>
      <w:r>
        <w:t>149.9.2.2.</w:t>
      </w:r>
      <w:r>
        <w:rPr>
          <w:spacing w:val="30"/>
        </w:rPr>
        <w:t xml:space="preserve"> </w:t>
      </w:r>
      <w:r>
        <w:t>Российская</w:t>
      </w:r>
      <w:r>
        <w:rPr>
          <w:spacing w:val="38"/>
        </w:rPr>
        <w:t xml:space="preserve"> </w:t>
      </w:r>
      <w:r>
        <w:t>революция</w:t>
      </w:r>
      <w:r>
        <w:rPr>
          <w:spacing w:val="32"/>
        </w:rPr>
        <w:t xml:space="preserve"> </w:t>
      </w:r>
      <w:r>
        <w:t>1917—1922</w:t>
      </w:r>
      <w:r>
        <w:rPr>
          <w:spacing w:val="35"/>
        </w:rPr>
        <w:t xml:space="preserve"> </w:t>
      </w:r>
      <w:r>
        <w:rPr>
          <w:spacing w:val="-5"/>
        </w:rPr>
        <w:t>гг.</w:t>
      </w:r>
    </w:p>
    <w:p w:rsidR="00D55340" w:rsidRDefault="00FA1172">
      <w:pPr>
        <w:pStyle w:val="a3"/>
        <w:spacing w:before="14"/>
        <w:ind w:left="1126" w:firstLine="0"/>
        <w:jc w:val="left"/>
        <w:rPr>
          <w:position w:val="1"/>
        </w:rPr>
      </w:pPr>
      <w:r>
        <w:t>Российская</w:t>
      </w:r>
      <w:r>
        <w:rPr>
          <w:spacing w:val="20"/>
        </w:rPr>
        <w:t xml:space="preserve"> </w:t>
      </w:r>
      <w:r>
        <w:t>империя</w:t>
      </w:r>
      <w:r>
        <w:rPr>
          <w:spacing w:val="37"/>
        </w:rPr>
        <w:t xml:space="preserve"> </w:t>
      </w:r>
      <w:r>
        <w:t>накануне</w:t>
      </w:r>
      <w:r>
        <w:rPr>
          <w:spacing w:val="31"/>
        </w:rPr>
        <w:t xml:space="preserve"> </w:t>
      </w:r>
      <w:r>
        <w:t>Февральской</w:t>
      </w:r>
      <w:r>
        <w:rPr>
          <w:spacing w:val="43"/>
        </w:rPr>
        <w:t xml:space="preserve"> </w:t>
      </w:r>
      <w:r>
        <w:t>революции</w:t>
      </w:r>
      <w:r>
        <w:rPr>
          <w:spacing w:val="49"/>
        </w:rPr>
        <w:t xml:space="preserve"> </w:t>
      </w:r>
      <w:r>
        <w:rPr>
          <w:position w:val="1"/>
        </w:rPr>
        <w:t>1917</w:t>
      </w:r>
      <w:r>
        <w:rPr>
          <w:spacing w:val="32"/>
          <w:position w:val="1"/>
        </w:rPr>
        <w:t xml:space="preserve"> </w:t>
      </w:r>
      <w:r>
        <w:rPr>
          <w:position w:val="1"/>
        </w:rPr>
        <w:t>г.:</w:t>
      </w:r>
      <w:r>
        <w:rPr>
          <w:spacing w:val="17"/>
          <w:position w:val="1"/>
        </w:rPr>
        <w:t xml:space="preserve"> </w:t>
      </w:r>
      <w:r>
        <w:rPr>
          <w:position w:val="1"/>
        </w:rPr>
        <w:t>общенациональный</w:t>
      </w:r>
      <w:r>
        <w:rPr>
          <w:spacing w:val="36"/>
          <w:position w:val="1"/>
        </w:rPr>
        <w:t xml:space="preserve"> </w:t>
      </w:r>
      <w:r>
        <w:rPr>
          <w:spacing w:val="-2"/>
          <w:position w:val="1"/>
        </w:rPr>
        <w:t>кризис.</w:t>
      </w:r>
    </w:p>
    <w:p w:rsidR="00D55340" w:rsidRDefault="00D55340">
      <w:pPr>
        <w:pStyle w:val="a3"/>
        <w:jc w:val="left"/>
        <w:rPr>
          <w:position w:val="1"/>
        </w:rPr>
        <w:sectPr w:rsidR="00D55340">
          <w:type w:val="continuous"/>
          <w:pgSz w:w="11910" w:h="16850"/>
          <w:pgMar w:top="46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left="1126" w:firstLine="0"/>
      </w:pPr>
      <w:r>
        <w:lastRenderedPageBreak/>
        <w:t>Февральское</w:t>
      </w:r>
      <w:r>
        <w:rPr>
          <w:spacing w:val="22"/>
        </w:rPr>
        <w:t xml:space="preserve"> </w:t>
      </w:r>
      <w:r>
        <w:t>восстание</w:t>
      </w:r>
      <w:r>
        <w:rPr>
          <w:spacing w:val="19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Петрограде.</w:t>
      </w:r>
      <w:r>
        <w:rPr>
          <w:spacing w:val="24"/>
        </w:rPr>
        <w:t xml:space="preserve"> </w:t>
      </w:r>
      <w:r>
        <w:t>Отречение</w:t>
      </w:r>
      <w:r>
        <w:rPr>
          <w:spacing w:val="18"/>
        </w:rPr>
        <w:t xml:space="preserve"> </w:t>
      </w:r>
      <w:r>
        <w:t>Николая</w:t>
      </w:r>
      <w:r>
        <w:rPr>
          <w:spacing w:val="47"/>
        </w:rPr>
        <w:t xml:space="preserve"> </w:t>
      </w:r>
      <w:r>
        <w:rPr>
          <w:spacing w:val="-5"/>
        </w:rPr>
        <w:t>II.</w:t>
      </w:r>
    </w:p>
    <w:p w:rsidR="00D55340" w:rsidRDefault="00FA1172">
      <w:pPr>
        <w:pStyle w:val="a3"/>
        <w:spacing w:before="9" w:line="252" w:lineRule="auto"/>
        <w:ind w:right="447"/>
      </w:pPr>
      <w:r>
        <w:t>Падение монархии. Временное правительство и Советы, их руководители. Демократизация жизни</w:t>
      </w:r>
      <w:r>
        <w:rPr>
          <w:spacing w:val="40"/>
        </w:rPr>
        <w:t xml:space="preserve"> </w:t>
      </w:r>
      <w:r>
        <w:t>страны.</w:t>
      </w:r>
      <w:r>
        <w:rPr>
          <w:spacing w:val="40"/>
        </w:rPr>
        <w:t xml:space="preserve"> </w:t>
      </w:r>
      <w:r>
        <w:t>Тяготы</w:t>
      </w:r>
      <w:r>
        <w:rPr>
          <w:spacing w:val="40"/>
        </w:rPr>
        <w:t xml:space="preserve"> </w:t>
      </w:r>
      <w:r>
        <w:t>войны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обострение</w:t>
      </w:r>
      <w:r>
        <w:rPr>
          <w:spacing w:val="40"/>
        </w:rPr>
        <w:t xml:space="preserve"> </w:t>
      </w:r>
      <w:r>
        <w:t>внутриполитического</w:t>
      </w:r>
      <w:r>
        <w:rPr>
          <w:spacing w:val="40"/>
        </w:rPr>
        <w:t xml:space="preserve"> </w:t>
      </w:r>
      <w:r>
        <w:t>кризиса.</w:t>
      </w:r>
      <w:r>
        <w:rPr>
          <w:spacing w:val="40"/>
        </w:rPr>
        <w:t xml:space="preserve"> </w:t>
      </w:r>
      <w:r>
        <w:t>Угроза</w:t>
      </w:r>
      <w:r>
        <w:rPr>
          <w:spacing w:val="40"/>
        </w:rPr>
        <w:t xml:space="preserve"> </w:t>
      </w:r>
      <w:r>
        <w:t>территориального распада страны.</w:t>
      </w:r>
    </w:p>
    <w:p w:rsidR="00D55340" w:rsidRDefault="00FA1172">
      <w:pPr>
        <w:pStyle w:val="a3"/>
        <w:spacing w:before="2" w:line="252" w:lineRule="auto"/>
        <w:ind w:right="429"/>
      </w:pPr>
      <w:r>
        <w:t>Цели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лозунги</w:t>
      </w:r>
      <w:r>
        <w:rPr>
          <w:spacing w:val="40"/>
        </w:rPr>
        <w:t xml:space="preserve"> </w:t>
      </w:r>
      <w:r>
        <w:t>большевиков.</w:t>
      </w:r>
      <w:r>
        <w:rPr>
          <w:spacing w:val="40"/>
        </w:rPr>
        <w:t xml:space="preserve"> </w:t>
      </w:r>
      <w:r>
        <w:t>В.И.</w:t>
      </w:r>
      <w:r>
        <w:rPr>
          <w:spacing w:val="40"/>
        </w:rPr>
        <w:t xml:space="preserve"> </w:t>
      </w:r>
      <w:r>
        <w:t>Ленин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политический</w:t>
      </w:r>
      <w:r>
        <w:rPr>
          <w:spacing w:val="40"/>
        </w:rPr>
        <w:t xml:space="preserve"> </w:t>
      </w:r>
      <w:r>
        <w:t>деятель.</w:t>
      </w:r>
      <w:r>
        <w:rPr>
          <w:spacing w:val="40"/>
        </w:rPr>
        <w:t xml:space="preserve"> </w:t>
      </w:r>
      <w:r>
        <w:t>Вооружённое восстание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Петрограде</w:t>
      </w:r>
      <w:r>
        <w:rPr>
          <w:spacing w:val="40"/>
        </w:rPr>
        <w:t xml:space="preserve"> </w:t>
      </w:r>
      <w:r>
        <w:t>25</w:t>
      </w:r>
      <w:r>
        <w:rPr>
          <w:spacing w:val="40"/>
        </w:rPr>
        <w:t xml:space="preserve"> </w:t>
      </w:r>
      <w:r>
        <w:t>октября</w:t>
      </w:r>
      <w:r>
        <w:rPr>
          <w:spacing w:val="40"/>
        </w:rPr>
        <w:t xml:space="preserve"> </w:t>
      </w:r>
      <w:r>
        <w:t>(7</w:t>
      </w:r>
      <w:r>
        <w:rPr>
          <w:spacing w:val="40"/>
        </w:rPr>
        <w:t xml:space="preserve"> </w:t>
      </w:r>
      <w:r>
        <w:t>ноября)</w:t>
      </w:r>
      <w:r>
        <w:rPr>
          <w:spacing w:val="40"/>
        </w:rPr>
        <w:t xml:space="preserve"> </w:t>
      </w:r>
      <w:r>
        <w:t>1917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Свержение</w:t>
      </w:r>
      <w:r>
        <w:rPr>
          <w:spacing w:val="40"/>
        </w:rPr>
        <w:t xml:space="preserve"> </w:t>
      </w:r>
      <w:r>
        <w:t>Временного</w:t>
      </w:r>
      <w:r>
        <w:rPr>
          <w:spacing w:val="40"/>
        </w:rPr>
        <w:t xml:space="preserve"> </w:t>
      </w:r>
      <w:r>
        <w:t>правительства</w:t>
      </w:r>
      <w:r>
        <w:rPr>
          <w:spacing w:val="40"/>
        </w:rPr>
        <w:t xml:space="preserve"> </w:t>
      </w:r>
      <w:r>
        <w:t xml:space="preserve">и взятие власти большевиками. Советское правительство (Совет народных комиссаров) и первые </w:t>
      </w:r>
      <w:r>
        <w:rPr>
          <w:position w:val="1"/>
        </w:rPr>
        <w:t>преобразования</w:t>
      </w:r>
      <w:r>
        <w:rPr>
          <w:spacing w:val="80"/>
          <w:position w:val="1"/>
        </w:rPr>
        <w:t xml:space="preserve"> </w:t>
      </w:r>
      <w:r>
        <w:rPr>
          <w:position w:val="1"/>
        </w:rPr>
        <w:t>большевиков.</w:t>
      </w:r>
      <w:r>
        <w:rPr>
          <w:spacing w:val="80"/>
          <w:position w:val="1"/>
        </w:rPr>
        <w:t xml:space="preserve"> </w:t>
      </w:r>
      <w:r>
        <w:rPr>
          <w:position w:val="1"/>
        </w:rPr>
        <w:t>Образование</w:t>
      </w:r>
      <w:r>
        <w:rPr>
          <w:spacing w:val="80"/>
          <w:position w:val="1"/>
        </w:rPr>
        <w:t xml:space="preserve"> </w:t>
      </w:r>
      <w:r>
        <w:t>РККА.</w:t>
      </w:r>
      <w:r>
        <w:rPr>
          <w:spacing w:val="80"/>
        </w:rPr>
        <w:t xml:space="preserve"> </w:t>
      </w:r>
      <w:r>
        <w:t>Советская</w:t>
      </w:r>
      <w:r>
        <w:rPr>
          <w:spacing w:val="80"/>
        </w:rPr>
        <w:t xml:space="preserve"> </w:t>
      </w:r>
      <w:r>
        <w:t>национальная</w:t>
      </w:r>
      <w:r>
        <w:rPr>
          <w:spacing w:val="80"/>
        </w:rPr>
        <w:t xml:space="preserve"> </w:t>
      </w:r>
      <w:r>
        <w:t>политика. Образование</w:t>
      </w:r>
      <w:r>
        <w:rPr>
          <w:spacing w:val="40"/>
        </w:rPr>
        <w:t xml:space="preserve"> </w:t>
      </w:r>
      <w:r>
        <w:t>РСФСР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добровольного</w:t>
      </w:r>
      <w:r>
        <w:rPr>
          <w:spacing w:val="40"/>
        </w:rPr>
        <w:t xml:space="preserve"> </w:t>
      </w:r>
      <w:r>
        <w:t>союза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России.</w:t>
      </w:r>
    </w:p>
    <w:p w:rsidR="00D55340" w:rsidRDefault="00FA1172">
      <w:pPr>
        <w:pStyle w:val="a3"/>
        <w:spacing w:line="256" w:lineRule="auto"/>
        <w:ind w:right="457"/>
      </w:pPr>
      <w:r>
        <w:t>Гражданская война как национальная трагедия. Военная интервенция. Политика белых правительств</w:t>
      </w:r>
      <w:r>
        <w:rPr>
          <w:spacing w:val="40"/>
        </w:rPr>
        <w:t xml:space="preserve"> </w:t>
      </w:r>
      <w:r>
        <w:t>А.</w:t>
      </w:r>
      <w:r>
        <w:rPr>
          <w:spacing w:val="35"/>
        </w:rPr>
        <w:t xml:space="preserve"> </w:t>
      </w:r>
      <w:r>
        <w:t>В.</w:t>
      </w:r>
      <w:r>
        <w:rPr>
          <w:spacing w:val="37"/>
        </w:rPr>
        <w:t xml:space="preserve"> </w:t>
      </w:r>
      <w:r>
        <w:t>Колчака,</w:t>
      </w:r>
      <w:r>
        <w:rPr>
          <w:spacing w:val="40"/>
        </w:rPr>
        <w:t xml:space="preserve"> </w:t>
      </w:r>
      <w:r>
        <w:t>А.</w:t>
      </w:r>
      <w:r>
        <w:rPr>
          <w:spacing w:val="40"/>
        </w:rPr>
        <w:t xml:space="preserve"> </w:t>
      </w:r>
      <w:r>
        <w:t>И.</w:t>
      </w:r>
      <w:r>
        <w:rPr>
          <w:spacing w:val="35"/>
        </w:rPr>
        <w:t xml:space="preserve"> </w:t>
      </w:r>
      <w:r>
        <w:t>Деникина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П. Н.</w:t>
      </w:r>
      <w:r>
        <w:rPr>
          <w:spacing w:val="37"/>
        </w:rPr>
        <w:t xml:space="preserve"> </w:t>
      </w:r>
      <w:r>
        <w:t>Врангеля.</w:t>
      </w:r>
    </w:p>
    <w:p w:rsidR="00D55340" w:rsidRDefault="00FA1172">
      <w:pPr>
        <w:pStyle w:val="a3"/>
        <w:spacing w:line="249" w:lineRule="auto"/>
        <w:ind w:right="464"/>
      </w:pPr>
      <w:r>
        <w:t>Переход страны к мирной жизни. Образование СССР. Революционные события в России глазами</w:t>
      </w:r>
      <w:r>
        <w:rPr>
          <w:spacing w:val="40"/>
        </w:rPr>
        <w:t xml:space="preserve"> </w:t>
      </w:r>
      <w:r>
        <w:t>соотечественников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мира.</w:t>
      </w:r>
      <w:r>
        <w:rPr>
          <w:spacing w:val="40"/>
        </w:rPr>
        <w:t xml:space="preserve"> </w:t>
      </w:r>
      <w:r>
        <w:t>Русское</w:t>
      </w:r>
      <w:r>
        <w:rPr>
          <w:spacing w:val="40"/>
        </w:rPr>
        <w:t xml:space="preserve"> </w:t>
      </w:r>
      <w:r>
        <w:t>зарубежье.</w:t>
      </w:r>
    </w:p>
    <w:p w:rsidR="00D55340" w:rsidRDefault="00FA1172">
      <w:pPr>
        <w:pStyle w:val="a3"/>
        <w:spacing w:line="247" w:lineRule="auto"/>
        <w:ind w:right="439"/>
      </w:pPr>
      <w:r>
        <w:t>Влияние</w:t>
      </w:r>
      <w:r>
        <w:rPr>
          <w:spacing w:val="40"/>
        </w:rPr>
        <w:t xml:space="preserve"> </w:t>
      </w:r>
      <w:r>
        <w:t>революционных</w:t>
      </w:r>
      <w:r>
        <w:rPr>
          <w:spacing w:val="40"/>
        </w:rPr>
        <w:t xml:space="preserve"> </w:t>
      </w:r>
      <w:r>
        <w:t>событий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общемировые</w:t>
      </w:r>
      <w:r>
        <w:rPr>
          <w:spacing w:val="40"/>
        </w:rPr>
        <w:t xml:space="preserve"> </w:t>
      </w:r>
      <w:r>
        <w:t>процессы</w:t>
      </w:r>
      <w:r>
        <w:rPr>
          <w:spacing w:val="40"/>
        </w:rPr>
        <w:t xml:space="preserve"> </w:t>
      </w:r>
      <w:r>
        <w:t>XX</w:t>
      </w:r>
      <w:r>
        <w:rPr>
          <w:spacing w:val="40"/>
        </w:rPr>
        <w:t xml:space="preserve"> </w:t>
      </w:r>
      <w:r>
        <w:t>в.,</w:t>
      </w:r>
      <w:r>
        <w:rPr>
          <w:spacing w:val="40"/>
        </w:rPr>
        <w:t xml:space="preserve"> </w:t>
      </w:r>
      <w:r>
        <w:t>историю</w:t>
      </w:r>
      <w:r>
        <w:rPr>
          <w:spacing w:val="40"/>
        </w:rPr>
        <w:t xml:space="preserve"> </w:t>
      </w:r>
      <w:r>
        <w:t xml:space="preserve">народов </w:t>
      </w:r>
      <w:r>
        <w:rPr>
          <w:spacing w:val="-2"/>
        </w:rPr>
        <w:t>России.</w:t>
      </w:r>
    </w:p>
    <w:p w:rsidR="00D55340" w:rsidRDefault="00FA1172">
      <w:pPr>
        <w:pStyle w:val="a3"/>
        <w:ind w:left="1126" w:firstLine="0"/>
      </w:pPr>
      <w:r>
        <w:t>Великая</w:t>
      </w:r>
      <w:r>
        <w:rPr>
          <w:spacing w:val="29"/>
        </w:rPr>
        <w:t xml:space="preserve"> </w:t>
      </w:r>
      <w:r>
        <w:t>Отечественная</w:t>
      </w:r>
      <w:r>
        <w:rPr>
          <w:spacing w:val="35"/>
        </w:rPr>
        <w:t xml:space="preserve"> </w:t>
      </w:r>
      <w:r>
        <w:t>война</w:t>
      </w:r>
      <w:r>
        <w:rPr>
          <w:spacing w:val="43"/>
        </w:rPr>
        <w:t xml:space="preserve"> </w:t>
      </w:r>
      <w:r>
        <w:t>1941-1945</w:t>
      </w:r>
      <w:r>
        <w:rPr>
          <w:spacing w:val="37"/>
        </w:rPr>
        <w:t xml:space="preserve"> </w:t>
      </w:r>
      <w:r>
        <w:rPr>
          <w:spacing w:val="-5"/>
        </w:rPr>
        <w:t>гг.</w:t>
      </w:r>
    </w:p>
    <w:p w:rsidR="00D55340" w:rsidRDefault="00FA1172">
      <w:pPr>
        <w:pStyle w:val="a3"/>
        <w:tabs>
          <w:tab w:val="left" w:pos="1726"/>
          <w:tab w:val="left" w:pos="3714"/>
          <w:tab w:val="left" w:pos="6009"/>
          <w:tab w:val="left" w:pos="7320"/>
          <w:tab w:val="left" w:pos="8516"/>
          <w:tab w:val="left" w:pos="10057"/>
        </w:tabs>
        <w:spacing w:line="249" w:lineRule="auto"/>
        <w:ind w:right="432"/>
      </w:pPr>
      <w:r>
        <w:t>План «Барбаросса» и цели гитлеровской Германии в войне с СССР. Нападение на СССР 22 июня 1941 г. Причины отступления</w:t>
      </w:r>
      <w:r>
        <w:rPr>
          <w:spacing w:val="34"/>
        </w:rPr>
        <w:t xml:space="preserve"> </w:t>
      </w:r>
      <w:r>
        <w:t>Красной</w:t>
      </w:r>
      <w:r>
        <w:rPr>
          <w:spacing w:val="40"/>
        </w:rPr>
        <w:t xml:space="preserve"> </w:t>
      </w:r>
      <w:r>
        <w:t>Армии</w:t>
      </w:r>
      <w:r>
        <w:rPr>
          <w:spacing w:val="31"/>
        </w:rPr>
        <w:t xml:space="preserve"> </w:t>
      </w:r>
      <w:r>
        <w:t>в первые</w:t>
      </w:r>
      <w:r>
        <w:rPr>
          <w:spacing w:val="31"/>
        </w:rPr>
        <w:t xml:space="preserve"> </w:t>
      </w:r>
      <w:r>
        <w:t>месяцы войны.</w:t>
      </w:r>
      <w:r>
        <w:rPr>
          <w:spacing w:val="32"/>
        </w:rPr>
        <w:t xml:space="preserve"> </w:t>
      </w:r>
      <w:r>
        <w:t>«Всё для</w:t>
      </w:r>
      <w:r>
        <w:rPr>
          <w:spacing w:val="31"/>
        </w:rPr>
        <w:t xml:space="preserve"> </w:t>
      </w:r>
      <w:r>
        <w:t xml:space="preserve">фронта! Все </w:t>
      </w:r>
      <w:r>
        <w:rPr>
          <w:spacing w:val="-4"/>
        </w:rPr>
        <w:t>для</w:t>
      </w:r>
      <w:r>
        <w:tab/>
      </w:r>
      <w:r>
        <w:rPr>
          <w:spacing w:val="-2"/>
        </w:rPr>
        <w:t>победы!»:</w:t>
      </w:r>
      <w:r>
        <w:tab/>
      </w:r>
      <w:r>
        <w:rPr>
          <w:spacing w:val="-2"/>
        </w:rPr>
        <w:t>мобилизация</w:t>
      </w:r>
      <w:r>
        <w:tab/>
      </w:r>
      <w:r>
        <w:rPr>
          <w:spacing w:val="-4"/>
        </w:rPr>
        <w:t>сил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отпор</w:t>
      </w:r>
      <w:r>
        <w:tab/>
      </w:r>
      <w:r>
        <w:rPr>
          <w:spacing w:val="-2"/>
        </w:rPr>
        <w:t xml:space="preserve">врагу </w:t>
      </w:r>
      <w:r>
        <w:t>и перестройка экономики на военный</w:t>
      </w:r>
      <w:r>
        <w:rPr>
          <w:spacing w:val="40"/>
        </w:rPr>
        <w:t xml:space="preserve"> </w:t>
      </w:r>
      <w:r>
        <w:t>лад.</w:t>
      </w:r>
    </w:p>
    <w:p w:rsidR="00D55340" w:rsidRDefault="00FA1172">
      <w:pPr>
        <w:pStyle w:val="a3"/>
        <w:spacing w:line="252" w:lineRule="auto"/>
        <w:ind w:right="469"/>
      </w:pPr>
      <w:r>
        <w:t>Битва за Москву. Парад 7 ноября 1941 г. на Красной площади. Срыв германских планов молниеносной войны.</w:t>
      </w:r>
    </w:p>
    <w:p w:rsidR="00D55340" w:rsidRDefault="00FA1172">
      <w:pPr>
        <w:pStyle w:val="a3"/>
        <w:ind w:left="1126" w:firstLine="0"/>
      </w:pPr>
      <w:r>
        <w:t>Блокада</w:t>
      </w:r>
      <w:r>
        <w:rPr>
          <w:spacing w:val="33"/>
        </w:rPr>
        <w:t xml:space="preserve"> </w:t>
      </w:r>
      <w:r>
        <w:t>Ленинграда.</w:t>
      </w:r>
      <w:r>
        <w:rPr>
          <w:spacing w:val="34"/>
        </w:rPr>
        <w:t xml:space="preserve"> </w:t>
      </w:r>
      <w:r>
        <w:t>Дорога</w:t>
      </w:r>
      <w:r>
        <w:rPr>
          <w:spacing w:val="37"/>
        </w:rPr>
        <w:t xml:space="preserve"> </w:t>
      </w:r>
      <w:r>
        <w:t>жизни.</w:t>
      </w:r>
      <w:r>
        <w:rPr>
          <w:spacing w:val="33"/>
        </w:rPr>
        <w:t xml:space="preserve"> </w:t>
      </w:r>
      <w:r>
        <w:t>Значение</w:t>
      </w:r>
      <w:r>
        <w:rPr>
          <w:spacing w:val="37"/>
        </w:rPr>
        <w:t xml:space="preserve"> </w:t>
      </w:r>
      <w:r>
        <w:t>героического</w:t>
      </w:r>
      <w:r>
        <w:rPr>
          <w:spacing w:val="38"/>
        </w:rPr>
        <w:t xml:space="preserve"> </w:t>
      </w:r>
      <w:r>
        <w:t>сопротивления</w:t>
      </w:r>
      <w:r>
        <w:rPr>
          <w:spacing w:val="35"/>
        </w:rPr>
        <w:t xml:space="preserve"> </w:t>
      </w:r>
      <w:r>
        <w:rPr>
          <w:spacing w:val="-2"/>
        </w:rPr>
        <w:t>Ленинграда.</w:t>
      </w:r>
    </w:p>
    <w:p w:rsidR="00D55340" w:rsidRDefault="00FA1172">
      <w:pPr>
        <w:pStyle w:val="a3"/>
        <w:spacing w:before="4" w:line="252" w:lineRule="auto"/>
        <w:ind w:right="439"/>
      </w:pPr>
      <w:r>
        <w:t>Гитлеровский</w:t>
      </w:r>
      <w:r>
        <w:rPr>
          <w:spacing w:val="80"/>
        </w:rPr>
        <w:t xml:space="preserve">   </w:t>
      </w:r>
      <w:r>
        <w:t>план</w:t>
      </w:r>
      <w:r>
        <w:rPr>
          <w:spacing w:val="80"/>
          <w:w w:val="150"/>
        </w:rPr>
        <w:t xml:space="preserve">   </w:t>
      </w:r>
      <w:r>
        <w:t>«Ост».</w:t>
      </w:r>
      <w:r>
        <w:rPr>
          <w:spacing w:val="80"/>
        </w:rPr>
        <w:t xml:space="preserve">   </w:t>
      </w:r>
      <w:r>
        <w:t>Преступления</w:t>
      </w:r>
      <w:r>
        <w:rPr>
          <w:spacing w:val="80"/>
        </w:rPr>
        <w:t xml:space="preserve">   </w:t>
      </w:r>
      <w:r>
        <w:t>нацистов</w:t>
      </w:r>
      <w:r>
        <w:rPr>
          <w:spacing w:val="8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их</w:t>
      </w:r>
      <w:r>
        <w:rPr>
          <w:spacing w:val="80"/>
        </w:rPr>
        <w:t xml:space="preserve">   </w:t>
      </w:r>
      <w:r>
        <w:t>пособников на</w:t>
      </w:r>
      <w:r>
        <w:rPr>
          <w:spacing w:val="40"/>
        </w:rPr>
        <w:t xml:space="preserve"> </w:t>
      </w:r>
      <w:r>
        <w:t>территории</w:t>
      </w:r>
      <w:r>
        <w:rPr>
          <w:spacing w:val="40"/>
        </w:rPr>
        <w:t xml:space="preserve"> </w:t>
      </w:r>
      <w:r>
        <w:t>СССР.</w:t>
      </w:r>
      <w:r>
        <w:rPr>
          <w:spacing w:val="40"/>
        </w:rPr>
        <w:t xml:space="preserve"> </w:t>
      </w:r>
      <w:r>
        <w:t>Разграбление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уничтожение</w:t>
      </w:r>
      <w:r>
        <w:rPr>
          <w:spacing w:val="40"/>
        </w:rPr>
        <w:t xml:space="preserve"> </w:t>
      </w:r>
      <w:r>
        <w:t>культурных</w:t>
      </w:r>
      <w:r>
        <w:rPr>
          <w:spacing w:val="40"/>
        </w:rPr>
        <w:t xml:space="preserve"> </w:t>
      </w:r>
      <w:r>
        <w:t>ценностей.</w:t>
      </w:r>
      <w:r>
        <w:rPr>
          <w:spacing w:val="40"/>
        </w:rPr>
        <w:t xml:space="preserve"> </w:t>
      </w:r>
      <w:r>
        <w:t>Холокост.</w:t>
      </w:r>
      <w:r>
        <w:rPr>
          <w:spacing w:val="80"/>
        </w:rPr>
        <w:t xml:space="preserve"> </w:t>
      </w:r>
      <w:r>
        <w:t>Гитлеровские</w:t>
      </w:r>
      <w:r>
        <w:rPr>
          <w:spacing w:val="40"/>
        </w:rPr>
        <w:t xml:space="preserve"> </w:t>
      </w:r>
      <w:r>
        <w:t>лагеря</w:t>
      </w:r>
      <w:r>
        <w:rPr>
          <w:spacing w:val="40"/>
        </w:rPr>
        <w:t xml:space="preserve"> </w:t>
      </w:r>
      <w:r>
        <w:t>уничтожения</w:t>
      </w:r>
      <w:r>
        <w:rPr>
          <w:spacing w:val="40"/>
        </w:rPr>
        <w:t xml:space="preserve"> </w:t>
      </w:r>
      <w:r>
        <w:t>(лагеря</w:t>
      </w:r>
      <w:r>
        <w:rPr>
          <w:spacing w:val="40"/>
        </w:rPr>
        <w:t xml:space="preserve"> </w:t>
      </w:r>
      <w:r>
        <w:t>смерти).</w:t>
      </w:r>
    </w:p>
    <w:p w:rsidR="00D55340" w:rsidRDefault="00FA1172">
      <w:pPr>
        <w:pStyle w:val="a3"/>
        <w:spacing w:before="2" w:line="247" w:lineRule="auto"/>
        <w:ind w:right="468"/>
      </w:pPr>
      <w:r>
        <w:t>Коренной перелом в ходе Великой Отечественной войны. Сталинградская битва. Битва н</w:t>
      </w:r>
      <w:r>
        <w:t>а Курской дуге.</w:t>
      </w:r>
    </w:p>
    <w:p w:rsidR="00D55340" w:rsidRDefault="00FA1172">
      <w:pPr>
        <w:pStyle w:val="a3"/>
        <w:spacing w:before="3" w:line="249" w:lineRule="auto"/>
        <w:ind w:right="423"/>
      </w:pPr>
      <w:r>
        <w:t>Прорыв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снятие</w:t>
      </w:r>
      <w:r>
        <w:rPr>
          <w:spacing w:val="40"/>
        </w:rPr>
        <w:t xml:space="preserve"> </w:t>
      </w:r>
      <w:r>
        <w:t>блокады</w:t>
      </w:r>
      <w:r>
        <w:rPr>
          <w:spacing w:val="40"/>
        </w:rPr>
        <w:t xml:space="preserve"> </w:t>
      </w:r>
      <w:r>
        <w:t>Ленинграда.</w:t>
      </w:r>
      <w:r>
        <w:rPr>
          <w:spacing w:val="40"/>
        </w:rPr>
        <w:t xml:space="preserve"> </w:t>
      </w:r>
      <w:r>
        <w:t>Битва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Днепр.</w:t>
      </w:r>
      <w:r>
        <w:rPr>
          <w:spacing w:val="40"/>
        </w:rPr>
        <w:t xml:space="preserve"> </w:t>
      </w:r>
      <w:r>
        <w:t>Массовый</w:t>
      </w:r>
      <w:r>
        <w:rPr>
          <w:spacing w:val="40"/>
        </w:rPr>
        <w:t xml:space="preserve"> </w:t>
      </w:r>
      <w:r>
        <w:t>героизм</w:t>
      </w:r>
      <w:r>
        <w:rPr>
          <w:spacing w:val="40"/>
        </w:rPr>
        <w:t xml:space="preserve"> </w:t>
      </w:r>
      <w:r>
        <w:t>советских</w:t>
      </w:r>
      <w:r>
        <w:rPr>
          <w:spacing w:val="40"/>
        </w:rPr>
        <w:t xml:space="preserve"> </w:t>
      </w:r>
      <w:r>
        <w:t>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</w:t>
      </w:r>
      <w:r>
        <w:t>структоров в общенародную борьбу с врагом.</w:t>
      </w:r>
    </w:p>
    <w:p w:rsidR="00D55340" w:rsidRDefault="00FA1172">
      <w:pPr>
        <w:pStyle w:val="a3"/>
        <w:spacing w:line="256" w:lineRule="auto"/>
        <w:ind w:right="453"/>
      </w:pPr>
      <w: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D55340" w:rsidRDefault="00FA1172">
      <w:pPr>
        <w:pStyle w:val="a3"/>
        <w:tabs>
          <w:tab w:val="left" w:pos="2974"/>
          <w:tab w:val="left" w:pos="4473"/>
          <w:tab w:val="left" w:pos="6115"/>
          <w:tab w:val="left" w:pos="7584"/>
          <w:tab w:val="left" w:pos="8463"/>
          <w:tab w:val="left" w:pos="10024"/>
        </w:tabs>
        <w:spacing w:line="252" w:lineRule="auto"/>
        <w:ind w:right="439"/>
      </w:pPr>
      <w:r>
        <w:t xml:space="preserve">СССР и союзники. Ленд-лиз. Высадка союзников в Нормандии и открытие Второго фронта. </w:t>
      </w:r>
      <w:r>
        <w:rPr>
          <w:spacing w:val="-2"/>
        </w:rPr>
        <w:t>Освободительная</w:t>
      </w:r>
      <w:r>
        <w:tab/>
      </w:r>
      <w:r>
        <w:rPr>
          <w:spacing w:val="-2"/>
        </w:rPr>
        <w:t>миссия</w:t>
      </w:r>
      <w:r>
        <w:tab/>
      </w:r>
      <w:r>
        <w:rPr>
          <w:spacing w:val="-2"/>
        </w:rPr>
        <w:t>Красной</w:t>
      </w:r>
      <w:r>
        <w:tab/>
      </w:r>
      <w:r>
        <w:rPr>
          <w:spacing w:val="-2"/>
        </w:rPr>
        <w:t>Армии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Европе.</w:t>
      </w:r>
      <w:r>
        <w:tab/>
      </w:r>
      <w:r>
        <w:rPr>
          <w:spacing w:val="-2"/>
        </w:rPr>
        <w:t xml:space="preserve">Битва </w:t>
      </w:r>
      <w:r>
        <w:t>за</w:t>
      </w:r>
      <w:r>
        <w:rPr>
          <w:spacing w:val="40"/>
        </w:rPr>
        <w:t xml:space="preserve"> </w:t>
      </w:r>
      <w:r>
        <w:t>Берлин.</w:t>
      </w:r>
      <w:r>
        <w:rPr>
          <w:spacing w:val="40"/>
        </w:rPr>
        <w:t xml:space="preserve"> </w:t>
      </w:r>
      <w:r>
        <w:t>Безоговорочная</w:t>
      </w:r>
      <w:r>
        <w:rPr>
          <w:spacing w:val="40"/>
        </w:rPr>
        <w:t xml:space="preserve"> </w:t>
      </w:r>
      <w:r>
        <w:t>капитуляция</w:t>
      </w:r>
      <w:r>
        <w:rPr>
          <w:spacing w:val="40"/>
        </w:rPr>
        <w:t xml:space="preserve"> </w:t>
      </w:r>
      <w:r>
        <w:t>Германии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окончание</w:t>
      </w:r>
      <w:r>
        <w:rPr>
          <w:spacing w:val="40"/>
        </w:rPr>
        <w:t xml:space="preserve"> </w:t>
      </w:r>
      <w:r>
        <w:t>Великой</w:t>
      </w:r>
      <w:r>
        <w:rPr>
          <w:spacing w:val="40"/>
        </w:rPr>
        <w:t xml:space="preserve"> </w:t>
      </w:r>
      <w:r>
        <w:t>Отечественной</w:t>
      </w:r>
      <w:r>
        <w:rPr>
          <w:spacing w:val="40"/>
        </w:rPr>
        <w:t xml:space="preserve"> </w:t>
      </w:r>
      <w:r>
        <w:t>войны.</w:t>
      </w:r>
    </w:p>
    <w:p w:rsidR="00D55340" w:rsidRDefault="00FA1172">
      <w:pPr>
        <w:pStyle w:val="a3"/>
        <w:spacing w:line="259" w:lineRule="exact"/>
        <w:ind w:left="1126" w:firstLine="0"/>
      </w:pPr>
      <w:r>
        <w:t>Разгром</w:t>
      </w:r>
      <w:r>
        <w:rPr>
          <w:spacing w:val="20"/>
        </w:rPr>
        <w:t xml:space="preserve"> </w:t>
      </w:r>
      <w:r>
        <w:t>милитаристской</w:t>
      </w:r>
      <w:r>
        <w:rPr>
          <w:spacing w:val="39"/>
        </w:rPr>
        <w:t xml:space="preserve"> </w:t>
      </w:r>
      <w:r>
        <w:t>Японии.</w:t>
      </w:r>
      <w:r>
        <w:rPr>
          <w:spacing w:val="19"/>
        </w:rPr>
        <w:t xml:space="preserve"> </w:t>
      </w:r>
      <w:r>
        <w:t>3</w:t>
      </w:r>
      <w:r>
        <w:rPr>
          <w:spacing w:val="30"/>
        </w:rPr>
        <w:t xml:space="preserve"> </w:t>
      </w:r>
      <w:r>
        <w:t>сентября</w:t>
      </w:r>
      <w:r>
        <w:rPr>
          <w:spacing w:val="18"/>
        </w:rPr>
        <w:t xml:space="preserve"> </w:t>
      </w:r>
      <w:r>
        <w:t>‒</w:t>
      </w:r>
      <w:r>
        <w:rPr>
          <w:spacing w:val="32"/>
        </w:rPr>
        <w:t xml:space="preserve"> </w:t>
      </w:r>
      <w:r>
        <w:t>окончание</w:t>
      </w:r>
      <w:r>
        <w:rPr>
          <w:spacing w:val="24"/>
        </w:rPr>
        <w:t xml:space="preserve"> </w:t>
      </w:r>
      <w:r>
        <w:t>Второй</w:t>
      </w:r>
      <w:r>
        <w:rPr>
          <w:spacing w:val="34"/>
        </w:rPr>
        <w:t xml:space="preserve"> </w:t>
      </w:r>
      <w:r>
        <w:t>мировой</w:t>
      </w:r>
      <w:r>
        <w:rPr>
          <w:spacing w:val="28"/>
        </w:rPr>
        <w:t xml:space="preserve"> </w:t>
      </w:r>
      <w:r>
        <w:rPr>
          <w:spacing w:val="-2"/>
        </w:rPr>
        <w:t>войны.</w:t>
      </w:r>
    </w:p>
    <w:p w:rsidR="00D55340" w:rsidRDefault="00FA1172">
      <w:pPr>
        <w:pStyle w:val="a3"/>
        <w:spacing w:line="254" w:lineRule="auto"/>
        <w:ind w:right="453"/>
      </w:pPr>
      <w:r>
        <w:t>Источники Победы советского народа. Выд</w:t>
      </w:r>
      <w:r>
        <w:t>ающиеся полководцы Великой Отечественной войны.</w:t>
      </w:r>
      <w:r>
        <w:rPr>
          <w:spacing w:val="40"/>
        </w:rPr>
        <w:t xml:space="preserve"> </w:t>
      </w:r>
      <w:r>
        <w:t>Решающая</w:t>
      </w:r>
      <w:r>
        <w:rPr>
          <w:spacing w:val="40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СССР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победе</w:t>
      </w:r>
      <w:r>
        <w:rPr>
          <w:spacing w:val="40"/>
        </w:rPr>
        <w:t xml:space="preserve"> </w:t>
      </w:r>
      <w:r>
        <w:t>антигитлеровской</w:t>
      </w:r>
      <w:r>
        <w:rPr>
          <w:spacing w:val="40"/>
        </w:rPr>
        <w:t xml:space="preserve"> </w:t>
      </w:r>
      <w:r>
        <w:t>коалиции.</w:t>
      </w:r>
      <w:r>
        <w:rPr>
          <w:spacing w:val="40"/>
        </w:rPr>
        <w:t xml:space="preserve"> </w:t>
      </w:r>
      <w:r>
        <w:t>Людские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материальные потери</w:t>
      </w:r>
      <w:r>
        <w:rPr>
          <w:spacing w:val="40"/>
        </w:rPr>
        <w:t xml:space="preserve"> </w:t>
      </w:r>
      <w:r>
        <w:t>СССР.</w:t>
      </w:r>
      <w:r>
        <w:rPr>
          <w:spacing w:val="40"/>
        </w:rPr>
        <w:t xml:space="preserve"> </w:t>
      </w:r>
      <w:r>
        <w:t>Всемирно-историческое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Победы</w:t>
      </w:r>
      <w:r>
        <w:rPr>
          <w:spacing w:val="40"/>
        </w:rPr>
        <w:t xml:space="preserve"> </w:t>
      </w:r>
      <w:r>
        <w:t>СССР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Великой</w:t>
      </w:r>
      <w:r>
        <w:rPr>
          <w:spacing w:val="40"/>
        </w:rPr>
        <w:t xml:space="preserve"> </w:t>
      </w:r>
      <w:r>
        <w:t>Отечественной</w:t>
      </w:r>
      <w:r>
        <w:rPr>
          <w:spacing w:val="40"/>
        </w:rPr>
        <w:t xml:space="preserve"> </w:t>
      </w:r>
      <w:r>
        <w:t>войне.</w:t>
      </w:r>
    </w:p>
    <w:p w:rsidR="00D55340" w:rsidRDefault="00FA1172">
      <w:pPr>
        <w:pStyle w:val="a3"/>
        <w:spacing w:line="252" w:lineRule="auto"/>
        <w:ind w:right="431"/>
      </w:pPr>
      <w:r>
        <w:t>Окончание</w:t>
      </w:r>
      <w:r>
        <w:rPr>
          <w:spacing w:val="40"/>
        </w:rPr>
        <w:t xml:space="preserve"> </w:t>
      </w:r>
      <w:r>
        <w:t>Второй</w:t>
      </w:r>
      <w:r>
        <w:rPr>
          <w:spacing w:val="40"/>
        </w:rPr>
        <w:t xml:space="preserve"> </w:t>
      </w:r>
      <w:r>
        <w:t>мировой</w:t>
      </w:r>
      <w:r>
        <w:rPr>
          <w:spacing w:val="40"/>
        </w:rPr>
        <w:t xml:space="preserve"> </w:t>
      </w:r>
      <w:r>
        <w:t>войны.</w:t>
      </w:r>
      <w:r>
        <w:rPr>
          <w:spacing w:val="40"/>
        </w:rPr>
        <w:t xml:space="preserve"> </w:t>
      </w:r>
      <w:r>
        <w:t>Осуждение</w:t>
      </w:r>
      <w:r>
        <w:rPr>
          <w:spacing w:val="40"/>
        </w:rPr>
        <w:t xml:space="preserve"> </w:t>
      </w:r>
      <w:r>
        <w:t>главных</w:t>
      </w:r>
      <w:r>
        <w:rPr>
          <w:spacing w:val="40"/>
        </w:rPr>
        <w:t xml:space="preserve"> </w:t>
      </w:r>
      <w:r>
        <w:t>военных</w:t>
      </w:r>
      <w:r>
        <w:rPr>
          <w:spacing w:val="40"/>
        </w:rPr>
        <w:t xml:space="preserve"> </w:t>
      </w:r>
      <w:r>
        <w:t>преступников</w:t>
      </w:r>
      <w:r>
        <w:rPr>
          <w:spacing w:val="40"/>
        </w:rPr>
        <w:t xml:space="preserve"> </w:t>
      </w:r>
      <w:r>
        <w:t>их пособников</w:t>
      </w:r>
      <w:r>
        <w:rPr>
          <w:spacing w:val="40"/>
        </w:rPr>
        <w:t xml:space="preserve"> </w:t>
      </w:r>
      <w:r>
        <w:t>(Нюрнбергский,</w:t>
      </w:r>
      <w:r>
        <w:rPr>
          <w:spacing w:val="40"/>
        </w:rPr>
        <w:t xml:space="preserve"> </w:t>
      </w:r>
      <w:r>
        <w:t>Токийский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Хабаровский</w:t>
      </w:r>
      <w:r>
        <w:rPr>
          <w:spacing w:val="40"/>
        </w:rPr>
        <w:t xml:space="preserve"> </w:t>
      </w:r>
      <w:r>
        <w:t>процессы).</w:t>
      </w:r>
    </w:p>
    <w:p w:rsidR="00D55340" w:rsidRDefault="00FA1172">
      <w:pPr>
        <w:pStyle w:val="a3"/>
        <w:spacing w:line="247" w:lineRule="auto"/>
        <w:ind w:right="446"/>
      </w:pPr>
      <w:r>
        <w:t>Попытки искажения истории Второй мировой войны и роли советского народа в победе над гитлеровской</w:t>
      </w:r>
      <w:r>
        <w:rPr>
          <w:spacing w:val="40"/>
        </w:rPr>
        <w:t xml:space="preserve"> </w:t>
      </w:r>
      <w:r>
        <w:t>Германией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союзниками.</w:t>
      </w:r>
      <w:r>
        <w:rPr>
          <w:spacing w:val="40"/>
        </w:rPr>
        <w:t xml:space="preserve"> </w:t>
      </w:r>
      <w:r>
        <w:t>Конституция</w:t>
      </w:r>
      <w:r>
        <w:rPr>
          <w:spacing w:val="40"/>
        </w:rPr>
        <w:t xml:space="preserve"> </w:t>
      </w:r>
      <w:r>
        <w:t>РФ</w:t>
      </w:r>
      <w:r>
        <w:rPr>
          <w:spacing w:val="40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защите</w:t>
      </w:r>
      <w:r>
        <w:rPr>
          <w:spacing w:val="40"/>
        </w:rPr>
        <w:t xml:space="preserve"> </w:t>
      </w:r>
      <w:r>
        <w:t>исторической</w:t>
      </w:r>
      <w:r>
        <w:rPr>
          <w:spacing w:val="40"/>
        </w:rPr>
        <w:t xml:space="preserve"> </w:t>
      </w:r>
      <w:r>
        <w:t>п</w:t>
      </w:r>
      <w:r>
        <w:t>равды.</w:t>
      </w:r>
    </w:p>
    <w:p w:rsidR="00D55340" w:rsidRDefault="00FA1172">
      <w:pPr>
        <w:pStyle w:val="a3"/>
        <w:spacing w:line="249" w:lineRule="auto"/>
        <w:ind w:right="433"/>
      </w:pPr>
      <w:r>
        <w:t>Города-герои.</w:t>
      </w:r>
      <w:r>
        <w:rPr>
          <w:spacing w:val="40"/>
        </w:rPr>
        <w:t xml:space="preserve"> </w:t>
      </w:r>
      <w:r>
        <w:t>Дни</w:t>
      </w:r>
      <w:r>
        <w:rPr>
          <w:spacing w:val="40"/>
        </w:rPr>
        <w:t xml:space="preserve"> </w:t>
      </w:r>
      <w:r>
        <w:t>воинской</w:t>
      </w:r>
      <w:r>
        <w:rPr>
          <w:spacing w:val="40"/>
        </w:rPr>
        <w:t xml:space="preserve"> </w:t>
      </w:r>
      <w:r>
        <w:t>славы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памятные</w:t>
      </w:r>
      <w:r>
        <w:rPr>
          <w:spacing w:val="40"/>
        </w:rPr>
        <w:t xml:space="preserve"> </w:t>
      </w:r>
      <w:r>
        <w:t>даты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России.</w:t>
      </w:r>
      <w:r>
        <w:rPr>
          <w:spacing w:val="40"/>
        </w:rPr>
        <w:t xml:space="preserve"> </w:t>
      </w:r>
      <w:r>
        <w:t>Указы</w:t>
      </w:r>
      <w:r>
        <w:rPr>
          <w:spacing w:val="40"/>
        </w:rPr>
        <w:t xml:space="preserve"> </w:t>
      </w:r>
      <w:r>
        <w:t>Президента 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об утверждении почётных званий «Города</w:t>
      </w:r>
      <w:r>
        <w:rPr>
          <w:spacing w:val="40"/>
        </w:rPr>
        <w:t xml:space="preserve"> </w:t>
      </w:r>
      <w:r>
        <w:t xml:space="preserve">воинской славы», «Города трудовой доблести», а также других мерах, направленных на увековечивание памяти о Великой </w:t>
      </w:r>
      <w:r>
        <w:rPr>
          <w:spacing w:val="-2"/>
        </w:rPr>
        <w:t>Победе.</w:t>
      </w:r>
    </w:p>
    <w:p w:rsidR="00D55340" w:rsidRDefault="00FA1172">
      <w:pPr>
        <w:pStyle w:val="a3"/>
        <w:spacing w:line="252" w:lineRule="auto"/>
        <w:ind w:right="428"/>
      </w:pPr>
      <w:r>
        <w:t>9 мая 1945 г. ‒ День</w:t>
      </w:r>
      <w:r>
        <w:rPr>
          <w:spacing w:val="40"/>
        </w:rPr>
        <w:t xml:space="preserve"> </w:t>
      </w:r>
      <w:r>
        <w:t>Победы</w:t>
      </w:r>
      <w:r>
        <w:rPr>
          <w:spacing w:val="40"/>
        </w:rPr>
        <w:t xml:space="preserve"> </w:t>
      </w:r>
      <w:r>
        <w:t>советского народа</w:t>
      </w:r>
      <w:r>
        <w:rPr>
          <w:spacing w:val="40"/>
        </w:rPr>
        <w:t xml:space="preserve"> </w:t>
      </w:r>
      <w:r>
        <w:t>в Великой</w:t>
      </w:r>
      <w:r>
        <w:rPr>
          <w:spacing w:val="40"/>
        </w:rPr>
        <w:t xml:space="preserve"> </w:t>
      </w:r>
      <w:r>
        <w:t>Отечественной войне 1941 –1945</w:t>
      </w:r>
      <w:r>
        <w:rPr>
          <w:spacing w:val="80"/>
        </w:rPr>
        <w:t xml:space="preserve"> </w:t>
      </w:r>
      <w:r>
        <w:t>гг.</w:t>
      </w:r>
      <w:r>
        <w:rPr>
          <w:spacing w:val="75"/>
          <w:w w:val="150"/>
        </w:rPr>
        <w:t xml:space="preserve">   </w:t>
      </w:r>
      <w:r>
        <w:t>Парад</w:t>
      </w:r>
      <w:r>
        <w:rPr>
          <w:spacing w:val="76"/>
          <w:w w:val="150"/>
        </w:rPr>
        <w:t xml:space="preserve">   </w:t>
      </w:r>
      <w:r>
        <w:t>на</w:t>
      </w:r>
      <w:r>
        <w:rPr>
          <w:spacing w:val="80"/>
          <w:w w:val="150"/>
        </w:rPr>
        <w:t xml:space="preserve">   </w:t>
      </w:r>
      <w:r>
        <w:t>Красной</w:t>
      </w:r>
      <w:r>
        <w:rPr>
          <w:spacing w:val="80"/>
        </w:rPr>
        <w:t xml:space="preserve">    </w:t>
      </w:r>
      <w:r>
        <w:t>площади</w:t>
      </w:r>
      <w:r>
        <w:rPr>
          <w:spacing w:val="77"/>
          <w:w w:val="150"/>
        </w:rPr>
        <w:t xml:space="preserve">   </w:t>
      </w:r>
      <w:r>
        <w:t>и</w:t>
      </w:r>
      <w:r>
        <w:rPr>
          <w:spacing w:val="75"/>
          <w:w w:val="150"/>
        </w:rPr>
        <w:t xml:space="preserve">   </w:t>
      </w:r>
      <w:r>
        <w:t>пр</w:t>
      </w:r>
      <w:r>
        <w:t>аздничные</w:t>
      </w:r>
      <w:r>
        <w:rPr>
          <w:spacing w:val="76"/>
          <w:w w:val="150"/>
        </w:rPr>
        <w:t xml:space="preserve">   </w:t>
      </w:r>
      <w:r>
        <w:t>шествия</w:t>
      </w:r>
      <w:r>
        <w:rPr>
          <w:spacing w:val="75"/>
          <w:w w:val="150"/>
        </w:rPr>
        <w:t xml:space="preserve">   </w:t>
      </w:r>
      <w:r>
        <w:t>в</w:t>
      </w:r>
      <w:r>
        <w:rPr>
          <w:spacing w:val="75"/>
          <w:w w:val="150"/>
        </w:rPr>
        <w:t xml:space="preserve">   </w:t>
      </w:r>
      <w:r>
        <w:t>честь Дня</w:t>
      </w:r>
      <w:r>
        <w:rPr>
          <w:spacing w:val="80"/>
          <w:w w:val="150"/>
        </w:rPr>
        <w:t xml:space="preserve"> </w:t>
      </w:r>
      <w:r>
        <w:t>Победы.</w:t>
      </w:r>
      <w:r>
        <w:rPr>
          <w:spacing w:val="40"/>
        </w:rPr>
        <w:t xml:space="preserve"> </w:t>
      </w:r>
      <w:r>
        <w:t>Акции</w:t>
      </w:r>
      <w:r>
        <w:rPr>
          <w:spacing w:val="40"/>
        </w:rPr>
        <w:t xml:space="preserve"> </w:t>
      </w:r>
      <w:r>
        <w:t>«Георгиевская</w:t>
      </w:r>
      <w:r>
        <w:rPr>
          <w:spacing w:val="40"/>
        </w:rPr>
        <w:t xml:space="preserve"> </w:t>
      </w:r>
      <w:r>
        <w:t>ленточка»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«Бескозырка»,</w:t>
      </w:r>
      <w:r>
        <w:rPr>
          <w:spacing w:val="40"/>
        </w:rPr>
        <w:t xml:space="preserve"> </w:t>
      </w:r>
      <w:r>
        <w:t>марш</w:t>
      </w:r>
      <w:r>
        <w:rPr>
          <w:spacing w:val="40"/>
        </w:rPr>
        <w:t xml:space="preserve"> </w:t>
      </w:r>
      <w:r>
        <w:t>«Бессмертный</w:t>
      </w:r>
      <w:r>
        <w:rPr>
          <w:spacing w:val="40"/>
        </w:rPr>
        <w:t xml:space="preserve"> </w:t>
      </w:r>
      <w:r>
        <w:t>полк»</w:t>
      </w:r>
      <w:r>
        <w:rPr>
          <w:spacing w:val="40"/>
        </w:rPr>
        <w:t xml:space="preserve"> </w:t>
      </w:r>
      <w:proofErr w:type="gramStart"/>
      <w:r>
        <w:t>в</w:t>
      </w:r>
      <w:proofErr w:type="gramEnd"/>
    </w:p>
    <w:p w:rsidR="00D55340" w:rsidRDefault="00D55340">
      <w:pPr>
        <w:pStyle w:val="a3"/>
        <w:spacing w:line="252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firstLine="0"/>
      </w:pPr>
      <w:r>
        <w:lastRenderedPageBreak/>
        <w:t>России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за</w:t>
      </w:r>
      <w:r>
        <w:rPr>
          <w:spacing w:val="31"/>
        </w:rPr>
        <w:t xml:space="preserve"> </w:t>
      </w:r>
      <w:r>
        <w:t>рубежом.</w:t>
      </w:r>
      <w:r>
        <w:rPr>
          <w:spacing w:val="28"/>
        </w:rPr>
        <w:t xml:space="preserve"> </w:t>
      </w:r>
      <w:r>
        <w:t>Ответственность</w:t>
      </w:r>
      <w:r>
        <w:rPr>
          <w:spacing w:val="29"/>
        </w:rPr>
        <w:t xml:space="preserve"> </w:t>
      </w:r>
      <w:r>
        <w:t>за</w:t>
      </w:r>
      <w:r>
        <w:rPr>
          <w:spacing w:val="19"/>
        </w:rPr>
        <w:t xml:space="preserve"> </w:t>
      </w:r>
      <w:r>
        <w:t>искажение</w:t>
      </w:r>
      <w:r>
        <w:rPr>
          <w:spacing w:val="14"/>
        </w:rPr>
        <w:t xml:space="preserve"> </w:t>
      </w:r>
      <w:r>
        <w:t>истории</w:t>
      </w:r>
      <w:r>
        <w:rPr>
          <w:spacing w:val="25"/>
        </w:rPr>
        <w:t xml:space="preserve"> </w:t>
      </w:r>
      <w:r>
        <w:t>Второй</w:t>
      </w:r>
      <w:r>
        <w:rPr>
          <w:spacing w:val="34"/>
        </w:rPr>
        <w:t xml:space="preserve"> </w:t>
      </w:r>
      <w:r>
        <w:t>мировой</w:t>
      </w:r>
      <w:r>
        <w:rPr>
          <w:spacing w:val="26"/>
        </w:rPr>
        <w:t xml:space="preserve"> </w:t>
      </w:r>
      <w:r>
        <w:rPr>
          <w:spacing w:val="-2"/>
        </w:rPr>
        <w:t>войны.</w:t>
      </w:r>
    </w:p>
    <w:p w:rsidR="00D55340" w:rsidRDefault="00FA1172">
      <w:pPr>
        <w:pStyle w:val="a3"/>
        <w:spacing w:before="13"/>
        <w:ind w:left="1126" w:firstLine="0"/>
        <w:jc w:val="left"/>
        <w:rPr>
          <w:position w:val="1"/>
        </w:rPr>
      </w:pPr>
      <w:r>
        <w:t>149.9.2.4.</w:t>
      </w:r>
      <w:r>
        <w:rPr>
          <w:spacing w:val="27"/>
        </w:rPr>
        <w:t xml:space="preserve"> </w:t>
      </w:r>
      <w:r>
        <w:t>Распад</w:t>
      </w:r>
      <w:r>
        <w:rPr>
          <w:spacing w:val="26"/>
        </w:rPr>
        <w:t xml:space="preserve"> </w:t>
      </w:r>
      <w:r>
        <w:t>СССР.</w:t>
      </w:r>
      <w:r>
        <w:rPr>
          <w:spacing w:val="37"/>
        </w:rPr>
        <w:t xml:space="preserve"> </w:t>
      </w:r>
      <w:r>
        <w:rPr>
          <w:position w:val="1"/>
        </w:rPr>
        <w:t>Становление</w:t>
      </w:r>
      <w:r>
        <w:rPr>
          <w:spacing w:val="30"/>
          <w:position w:val="1"/>
        </w:rPr>
        <w:t xml:space="preserve"> </w:t>
      </w:r>
      <w:r>
        <w:rPr>
          <w:position w:val="1"/>
        </w:rPr>
        <w:t>новой</w:t>
      </w:r>
      <w:r>
        <w:rPr>
          <w:spacing w:val="31"/>
          <w:position w:val="1"/>
        </w:rPr>
        <w:t xml:space="preserve"> </w:t>
      </w:r>
      <w:r>
        <w:rPr>
          <w:position w:val="1"/>
        </w:rPr>
        <w:t>России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(1992-1999</w:t>
      </w:r>
      <w:r>
        <w:rPr>
          <w:spacing w:val="34"/>
          <w:position w:val="1"/>
        </w:rPr>
        <w:t xml:space="preserve"> </w:t>
      </w:r>
      <w:r>
        <w:rPr>
          <w:spacing w:val="-2"/>
          <w:position w:val="1"/>
        </w:rPr>
        <w:t>гг.).</w:t>
      </w:r>
    </w:p>
    <w:p w:rsidR="00D55340" w:rsidRDefault="00FA1172">
      <w:pPr>
        <w:pStyle w:val="a3"/>
        <w:spacing w:before="9"/>
        <w:ind w:right="483" w:firstLine="0"/>
        <w:jc w:val="right"/>
      </w:pPr>
      <w:r>
        <w:t>Нарастание</w:t>
      </w:r>
      <w:r>
        <w:rPr>
          <w:spacing w:val="79"/>
        </w:rPr>
        <w:t xml:space="preserve"> </w:t>
      </w:r>
      <w:r>
        <w:t>кризисных</w:t>
      </w:r>
      <w:r>
        <w:rPr>
          <w:spacing w:val="52"/>
          <w:w w:val="150"/>
        </w:rPr>
        <w:t xml:space="preserve"> </w:t>
      </w:r>
      <w:r>
        <w:t>явлений</w:t>
      </w:r>
      <w:r>
        <w:rPr>
          <w:spacing w:val="60"/>
          <w:w w:val="150"/>
        </w:rPr>
        <w:t xml:space="preserve"> </w:t>
      </w:r>
      <w:r>
        <w:t>в</w:t>
      </w:r>
      <w:r>
        <w:rPr>
          <w:spacing w:val="65"/>
          <w:w w:val="150"/>
        </w:rPr>
        <w:t xml:space="preserve"> </w:t>
      </w:r>
      <w:r>
        <w:t>СССР.</w:t>
      </w:r>
      <w:r>
        <w:rPr>
          <w:spacing w:val="57"/>
          <w:w w:val="150"/>
        </w:rPr>
        <w:t xml:space="preserve"> </w:t>
      </w:r>
      <w:r>
        <w:t>М.С.</w:t>
      </w:r>
      <w:r>
        <w:rPr>
          <w:spacing w:val="79"/>
        </w:rPr>
        <w:t xml:space="preserve"> </w:t>
      </w:r>
      <w:r>
        <w:t>Горбачёв.</w:t>
      </w:r>
      <w:r>
        <w:rPr>
          <w:spacing w:val="52"/>
          <w:w w:val="150"/>
        </w:rPr>
        <w:t xml:space="preserve"> </w:t>
      </w:r>
      <w:r>
        <w:t>Межнациональные</w:t>
      </w:r>
      <w:r>
        <w:rPr>
          <w:spacing w:val="52"/>
          <w:w w:val="150"/>
        </w:rPr>
        <w:t xml:space="preserve"> </w:t>
      </w:r>
      <w:r>
        <w:rPr>
          <w:spacing w:val="-2"/>
        </w:rPr>
        <w:t>конфликты.</w:t>
      </w:r>
    </w:p>
    <w:p w:rsidR="00D55340" w:rsidRDefault="00FA1172">
      <w:pPr>
        <w:pStyle w:val="a3"/>
        <w:tabs>
          <w:tab w:val="left" w:pos="1379"/>
          <w:tab w:val="left" w:pos="3252"/>
          <w:tab w:val="left" w:pos="4473"/>
          <w:tab w:val="left" w:pos="5910"/>
          <w:tab w:val="left" w:pos="6237"/>
          <w:tab w:val="left" w:pos="8206"/>
          <w:tab w:val="left" w:pos="9773"/>
        </w:tabs>
        <w:spacing w:before="14" w:line="261" w:lineRule="auto"/>
        <w:ind w:left="1126" w:right="450" w:hanging="707"/>
        <w:jc w:val="right"/>
        <w:rPr>
          <w:position w:val="1"/>
        </w:rPr>
      </w:pPr>
      <w:r>
        <w:rPr>
          <w:spacing w:val="-2"/>
        </w:rPr>
        <w:t>«Парад</w:t>
      </w:r>
      <w:r>
        <w:tab/>
      </w:r>
      <w:r>
        <w:tab/>
      </w:r>
      <w:r>
        <w:rPr>
          <w:spacing w:val="-2"/>
        </w:rPr>
        <w:t>суверенитетов».</w:t>
      </w:r>
      <w:r>
        <w:tab/>
      </w:r>
      <w:r>
        <w:rPr>
          <w:spacing w:val="-2"/>
        </w:rPr>
        <w:t>Принятие</w:t>
      </w:r>
      <w:r>
        <w:tab/>
      </w:r>
      <w:r>
        <w:rPr>
          <w:spacing w:val="-2"/>
        </w:rPr>
        <w:t>Декларации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государственном</w:t>
      </w:r>
      <w:r>
        <w:tab/>
      </w:r>
      <w:r>
        <w:rPr>
          <w:spacing w:val="-2"/>
        </w:rPr>
        <w:t>суверенитете</w:t>
      </w:r>
      <w:r>
        <w:tab/>
      </w:r>
      <w:r>
        <w:rPr>
          <w:spacing w:val="-2"/>
        </w:rPr>
        <w:t xml:space="preserve">РСФСР. </w:t>
      </w:r>
      <w:r>
        <w:t>Референдум</w:t>
      </w:r>
      <w:r>
        <w:rPr>
          <w:spacing w:val="56"/>
          <w:w w:val="150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сохранении</w:t>
      </w:r>
      <w:r>
        <w:rPr>
          <w:spacing w:val="52"/>
          <w:w w:val="150"/>
        </w:rPr>
        <w:t xml:space="preserve"> </w:t>
      </w:r>
      <w:r>
        <w:t>СССР</w:t>
      </w:r>
      <w:r>
        <w:rPr>
          <w:spacing w:val="77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введении</w:t>
      </w:r>
      <w:r>
        <w:rPr>
          <w:spacing w:val="79"/>
        </w:rPr>
        <w:t xml:space="preserve"> </w:t>
      </w:r>
      <w:r>
        <w:t>поста</w:t>
      </w:r>
      <w:r>
        <w:rPr>
          <w:spacing w:val="51"/>
          <w:w w:val="150"/>
        </w:rPr>
        <w:t xml:space="preserve"> </w:t>
      </w:r>
      <w:r>
        <w:t>Президента</w:t>
      </w:r>
      <w:r>
        <w:rPr>
          <w:spacing w:val="64"/>
          <w:w w:val="150"/>
        </w:rPr>
        <w:t xml:space="preserve"> </w:t>
      </w:r>
      <w:r>
        <w:rPr>
          <w:position w:val="1"/>
        </w:rPr>
        <w:t>РСФСР.</w:t>
      </w:r>
      <w:r>
        <w:rPr>
          <w:spacing w:val="78"/>
          <w:position w:val="1"/>
        </w:rPr>
        <w:t xml:space="preserve"> </w:t>
      </w:r>
      <w:r>
        <w:rPr>
          <w:position w:val="1"/>
        </w:rPr>
        <w:t>Избрание</w:t>
      </w:r>
      <w:r>
        <w:rPr>
          <w:spacing w:val="75"/>
          <w:position w:val="1"/>
        </w:rPr>
        <w:t xml:space="preserve"> </w:t>
      </w:r>
      <w:r>
        <w:rPr>
          <w:position w:val="1"/>
        </w:rPr>
        <w:t>Б.</w:t>
      </w:r>
      <w:r>
        <w:rPr>
          <w:spacing w:val="76"/>
          <w:position w:val="1"/>
        </w:rPr>
        <w:t xml:space="preserve"> </w:t>
      </w:r>
      <w:r>
        <w:rPr>
          <w:spacing w:val="-5"/>
          <w:position w:val="1"/>
        </w:rPr>
        <w:t>Н.</w:t>
      </w:r>
    </w:p>
    <w:p w:rsidR="00D55340" w:rsidRDefault="00FA1172">
      <w:pPr>
        <w:pStyle w:val="a3"/>
        <w:spacing w:line="254" w:lineRule="exact"/>
        <w:ind w:firstLine="0"/>
      </w:pPr>
      <w:r>
        <w:t>Ельцина</w:t>
      </w:r>
      <w:r>
        <w:rPr>
          <w:spacing w:val="34"/>
        </w:rPr>
        <w:t xml:space="preserve"> </w:t>
      </w:r>
      <w:r>
        <w:t>Президентом</w:t>
      </w:r>
      <w:r>
        <w:rPr>
          <w:spacing w:val="43"/>
        </w:rPr>
        <w:t xml:space="preserve"> </w:t>
      </w:r>
      <w:r>
        <w:rPr>
          <w:spacing w:val="-2"/>
        </w:rPr>
        <w:t>РСФСР.</w:t>
      </w:r>
    </w:p>
    <w:p w:rsidR="00D55340" w:rsidRDefault="00FA1172">
      <w:pPr>
        <w:pStyle w:val="a3"/>
        <w:tabs>
          <w:tab w:val="left" w:pos="3315"/>
          <w:tab w:val="left" w:pos="5577"/>
          <w:tab w:val="left" w:pos="7464"/>
          <w:tab w:val="left" w:pos="10014"/>
        </w:tabs>
        <w:spacing w:line="247" w:lineRule="auto"/>
        <w:ind w:right="434"/>
      </w:pPr>
      <w:r>
        <w:t xml:space="preserve"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</w:t>
      </w:r>
      <w:r>
        <w:rPr>
          <w:spacing w:val="-2"/>
        </w:rPr>
        <w:t>соглашение).</w:t>
      </w:r>
      <w:r>
        <w:tab/>
      </w:r>
      <w:r>
        <w:rPr>
          <w:spacing w:val="-2"/>
        </w:rPr>
        <w:t>Россия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преемник</w:t>
      </w:r>
      <w:r>
        <w:tab/>
      </w:r>
      <w:r>
        <w:rPr>
          <w:spacing w:val="-4"/>
        </w:rPr>
        <w:t xml:space="preserve">СССР </w:t>
      </w:r>
      <w:r>
        <w:t xml:space="preserve">на международной </w:t>
      </w:r>
      <w:r>
        <w:t>арене.</w:t>
      </w:r>
    </w:p>
    <w:p w:rsidR="00D55340" w:rsidRDefault="00FA1172">
      <w:pPr>
        <w:pStyle w:val="a3"/>
        <w:spacing w:before="10"/>
        <w:ind w:left="1126" w:firstLine="0"/>
      </w:pPr>
      <w:r>
        <w:t>Распад</w:t>
      </w:r>
      <w:r>
        <w:rPr>
          <w:spacing w:val="19"/>
        </w:rPr>
        <w:t xml:space="preserve"> </w:t>
      </w:r>
      <w:r>
        <w:t>СССР</w:t>
      </w:r>
      <w:r>
        <w:rPr>
          <w:spacing w:val="2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последствия</w:t>
      </w:r>
      <w:r>
        <w:rPr>
          <w:spacing w:val="17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России</w:t>
      </w:r>
      <w:r>
        <w:rPr>
          <w:spacing w:val="23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rPr>
          <w:spacing w:val="-4"/>
        </w:rPr>
        <w:t>мира.</w:t>
      </w:r>
    </w:p>
    <w:p w:rsidR="00D55340" w:rsidRDefault="00FA1172">
      <w:pPr>
        <w:pStyle w:val="a3"/>
        <w:tabs>
          <w:tab w:val="left" w:pos="4843"/>
          <w:tab w:val="left" w:pos="7527"/>
        </w:tabs>
        <w:spacing w:before="9" w:line="256" w:lineRule="auto"/>
        <w:ind w:right="516"/>
      </w:pPr>
      <w:r>
        <w:t>Становление</w:t>
      </w:r>
      <w:r>
        <w:rPr>
          <w:spacing w:val="80"/>
        </w:rPr>
        <w:t xml:space="preserve">   </w:t>
      </w:r>
      <w:r>
        <w:t>Российской</w:t>
      </w:r>
      <w:r>
        <w:tab/>
        <w:t>Федерации</w:t>
      </w:r>
      <w:r>
        <w:rPr>
          <w:spacing w:val="80"/>
        </w:rPr>
        <w:t xml:space="preserve">   </w:t>
      </w:r>
      <w:r>
        <w:t>как</w:t>
      </w:r>
      <w:r>
        <w:tab/>
        <w:t>суверенного государства (1991-1993</w:t>
      </w:r>
      <w:r>
        <w:rPr>
          <w:spacing w:val="40"/>
        </w:rPr>
        <w:t xml:space="preserve"> </w:t>
      </w:r>
      <w:r>
        <w:t>гг.). Референдум</w:t>
      </w:r>
      <w:r>
        <w:rPr>
          <w:spacing w:val="40"/>
        </w:rPr>
        <w:t xml:space="preserve"> </w:t>
      </w:r>
      <w:r>
        <w:t>по проекту Конституции.</w:t>
      </w:r>
    </w:p>
    <w:p w:rsidR="00D55340" w:rsidRDefault="00FA1172">
      <w:pPr>
        <w:pStyle w:val="a3"/>
        <w:spacing w:line="256" w:lineRule="exact"/>
        <w:ind w:left="1126" w:firstLine="0"/>
      </w:pPr>
      <w:r>
        <w:t>России.</w:t>
      </w:r>
      <w:r>
        <w:rPr>
          <w:spacing w:val="19"/>
        </w:rPr>
        <w:t xml:space="preserve"> </w:t>
      </w:r>
      <w:r>
        <w:t>Принятие</w:t>
      </w:r>
      <w:r>
        <w:rPr>
          <w:spacing w:val="24"/>
        </w:rPr>
        <w:t xml:space="preserve"> </w:t>
      </w:r>
      <w:r>
        <w:t>Конституции</w:t>
      </w:r>
      <w:r>
        <w:rPr>
          <w:spacing w:val="28"/>
        </w:rPr>
        <w:t xml:space="preserve"> </w:t>
      </w:r>
      <w:r>
        <w:t>Российской</w:t>
      </w:r>
      <w:r>
        <w:rPr>
          <w:spacing w:val="37"/>
        </w:rPr>
        <w:t xml:space="preserve"> </w:t>
      </w:r>
      <w:r>
        <w:t>Федерации</w:t>
      </w:r>
      <w:r>
        <w:rPr>
          <w:spacing w:val="26"/>
        </w:rPr>
        <w:t xml:space="preserve"> </w:t>
      </w:r>
      <w:r>
        <w:t>1993</w:t>
      </w:r>
      <w:r>
        <w:rPr>
          <w:spacing w:val="26"/>
        </w:rPr>
        <w:t xml:space="preserve"> </w:t>
      </w:r>
      <w:r>
        <w:t>г.</w:t>
      </w:r>
      <w:r>
        <w:rPr>
          <w:spacing w:val="21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её</w:t>
      </w:r>
      <w:r>
        <w:rPr>
          <w:spacing w:val="15"/>
        </w:rPr>
        <w:t xml:space="preserve"> </w:t>
      </w:r>
      <w:r>
        <w:rPr>
          <w:spacing w:val="-2"/>
        </w:rPr>
        <w:t>значение.</w:t>
      </w:r>
    </w:p>
    <w:p w:rsidR="00D55340" w:rsidRDefault="00FA1172">
      <w:pPr>
        <w:pStyle w:val="a3"/>
        <w:spacing w:before="9" w:line="249" w:lineRule="auto"/>
        <w:ind w:right="427"/>
      </w:pPr>
      <w:r>
        <w:t>Сложные</w:t>
      </w:r>
      <w:r>
        <w:rPr>
          <w:spacing w:val="80"/>
          <w:w w:val="150"/>
        </w:rPr>
        <w:t xml:space="preserve">  </w:t>
      </w:r>
      <w:r>
        <w:t>1990-е</w:t>
      </w:r>
      <w:r>
        <w:rPr>
          <w:spacing w:val="80"/>
          <w:w w:val="150"/>
        </w:rPr>
        <w:t xml:space="preserve">  </w:t>
      </w:r>
      <w:r>
        <w:t>гг.</w:t>
      </w:r>
      <w:r>
        <w:rPr>
          <w:spacing w:val="80"/>
          <w:w w:val="150"/>
        </w:rPr>
        <w:t xml:space="preserve">  </w:t>
      </w:r>
      <w:r>
        <w:t>Трудности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просчёты</w:t>
      </w:r>
      <w:r>
        <w:rPr>
          <w:spacing w:val="80"/>
          <w:w w:val="150"/>
        </w:rPr>
        <w:t xml:space="preserve">  </w:t>
      </w:r>
      <w:r>
        <w:t>экономических</w:t>
      </w:r>
      <w:r>
        <w:rPr>
          <w:spacing w:val="80"/>
          <w:w w:val="150"/>
        </w:rPr>
        <w:t xml:space="preserve">  </w:t>
      </w:r>
      <w:r>
        <w:t>преобразований</w:t>
      </w:r>
      <w:r>
        <w:rPr>
          <w:spacing w:val="80"/>
        </w:rPr>
        <w:t xml:space="preserve"> </w:t>
      </w:r>
      <w:r>
        <w:t xml:space="preserve">в стране. Совершенствование новой российской государственности. Угроза государственному </w:t>
      </w:r>
      <w:r>
        <w:rPr>
          <w:spacing w:val="-2"/>
        </w:rPr>
        <w:t>единству.</w:t>
      </w:r>
    </w:p>
    <w:p w:rsidR="00D55340" w:rsidRDefault="00FA1172">
      <w:pPr>
        <w:pStyle w:val="a3"/>
        <w:spacing w:before="5" w:line="252" w:lineRule="auto"/>
        <w:ind w:right="471"/>
      </w:pPr>
      <w:r>
        <w:t>Россия на постсоветском пространстве. СНГ и Союзное государство. Значение сохранения Россие</w:t>
      </w:r>
      <w:r>
        <w:t>й статуса ядерной державы.</w:t>
      </w:r>
    </w:p>
    <w:p w:rsidR="00D55340" w:rsidRDefault="00FA1172">
      <w:pPr>
        <w:pStyle w:val="a3"/>
        <w:spacing w:before="7" w:line="244" w:lineRule="auto"/>
        <w:ind w:left="1126" w:right="6065" w:firstLine="0"/>
      </w:pPr>
      <w:r>
        <w:t>Добровольная отставка Б.Н. Ельцина. Возрождение страны с 2000-х гг.</w:t>
      </w:r>
    </w:p>
    <w:p w:rsidR="00D55340" w:rsidRDefault="00FA1172">
      <w:pPr>
        <w:pStyle w:val="a3"/>
        <w:spacing w:before="3" w:line="249" w:lineRule="auto"/>
        <w:ind w:right="425"/>
      </w:pPr>
      <w:r>
        <w:t>Российская</w:t>
      </w:r>
      <w:r>
        <w:rPr>
          <w:spacing w:val="78"/>
        </w:rPr>
        <w:t xml:space="preserve">   </w:t>
      </w:r>
      <w:r>
        <w:t>Федерация</w:t>
      </w:r>
      <w:r>
        <w:rPr>
          <w:spacing w:val="78"/>
        </w:rPr>
        <w:t xml:space="preserve">   </w:t>
      </w:r>
      <w:r>
        <w:t>в</w:t>
      </w:r>
      <w:r>
        <w:rPr>
          <w:spacing w:val="72"/>
          <w:w w:val="150"/>
        </w:rPr>
        <w:t xml:space="preserve">   </w:t>
      </w:r>
      <w:r>
        <w:t>начале</w:t>
      </w:r>
      <w:r>
        <w:rPr>
          <w:spacing w:val="73"/>
          <w:w w:val="150"/>
        </w:rPr>
        <w:t xml:space="preserve">   </w:t>
      </w:r>
      <w:r>
        <w:t>XXI</w:t>
      </w:r>
      <w:r>
        <w:rPr>
          <w:spacing w:val="76"/>
        </w:rPr>
        <w:t xml:space="preserve">   </w:t>
      </w:r>
      <w:r>
        <w:t>века:</w:t>
      </w:r>
      <w:r>
        <w:rPr>
          <w:spacing w:val="75"/>
        </w:rPr>
        <w:t xml:space="preserve">   </w:t>
      </w:r>
      <w:r>
        <w:t>на</w:t>
      </w:r>
      <w:r>
        <w:rPr>
          <w:spacing w:val="77"/>
        </w:rPr>
        <w:t xml:space="preserve">   </w:t>
      </w:r>
      <w:r>
        <w:t>пути</w:t>
      </w:r>
      <w:r>
        <w:rPr>
          <w:spacing w:val="78"/>
        </w:rPr>
        <w:t xml:space="preserve">   </w:t>
      </w:r>
      <w:r>
        <w:t>восстановления и укрепления страны. Вступление в должность Президента Российской Федерации В.В. П</w:t>
      </w:r>
      <w:r>
        <w:t>утина. Восстановление единого правового пространства страны. Экономическая интеграция на</w:t>
      </w:r>
      <w:r>
        <w:rPr>
          <w:spacing w:val="80"/>
        </w:rPr>
        <w:t xml:space="preserve"> </w:t>
      </w:r>
      <w:r>
        <w:t>постсоветском пространстве. Борьба с терроризмом. Укрепление Вооружённых Сил Российской Федерации.</w:t>
      </w:r>
      <w:r>
        <w:rPr>
          <w:spacing w:val="40"/>
        </w:rPr>
        <w:t xml:space="preserve"> </w:t>
      </w:r>
      <w:r>
        <w:t>Приоритетные</w:t>
      </w:r>
      <w:r>
        <w:rPr>
          <w:spacing w:val="40"/>
        </w:rPr>
        <w:t xml:space="preserve"> </w:t>
      </w:r>
      <w:r>
        <w:t>национальные проекты.</w:t>
      </w:r>
    </w:p>
    <w:p w:rsidR="00D55340" w:rsidRDefault="00FA1172">
      <w:pPr>
        <w:pStyle w:val="a3"/>
        <w:spacing w:line="252" w:lineRule="auto"/>
        <w:ind w:right="441"/>
      </w:pPr>
      <w:r>
        <w:t>Восстановление лидирующих позиций России в международных отношениях. Отношения с США и Евросоюзом.</w:t>
      </w:r>
    </w:p>
    <w:p w:rsidR="00D55340" w:rsidRDefault="00FA1172">
      <w:pPr>
        <w:pStyle w:val="a3"/>
        <w:spacing w:before="9" w:line="264" w:lineRule="exact"/>
        <w:ind w:left="1126" w:firstLine="0"/>
      </w:pPr>
      <w:r>
        <w:t>Воссоединение</w:t>
      </w:r>
      <w:r>
        <w:rPr>
          <w:spacing w:val="15"/>
        </w:rPr>
        <w:t xml:space="preserve"> </w:t>
      </w:r>
      <w:r>
        <w:t>Крыма</w:t>
      </w:r>
      <w:r>
        <w:rPr>
          <w:spacing w:val="28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rPr>
          <w:spacing w:val="-2"/>
        </w:rPr>
        <w:t>Россией.</w:t>
      </w:r>
    </w:p>
    <w:p w:rsidR="00D55340" w:rsidRDefault="00FA1172">
      <w:pPr>
        <w:pStyle w:val="a3"/>
        <w:tabs>
          <w:tab w:val="left" w:pos="4146"/>
          <w:tab w:val="left" w:pos="7133"/>
          <w:tab w:val="left" w:pos="9649"/>
        </w:tabs>
        <w:spacing w:line="252" w:lineRule="auto"/>
        <w:ind w:right="436"/>
      </w:pPr>
      <w:r>
        <w:t>Крым в составе Российского государства в XX. Крым в 1991-2014 гг. Государственный переворот в Киеве в феврале 2014 г. Декларац</w:t>
      </w:r>
      <w:r>
        <w:t>ия о независимости Автономной Республики Крым и города Севастополя (11 марта 2014 г.). Подписание</w:t>
      </w:r>
      <w:proofErr w:type="gramStart"/>
      <w:r>
        <w:t xml:space="preserve"> Д</w:t>
      </w:r>
      <w:proofErr w:type="gramEnd"/>
      <w:r>
        <w:rPr>
          <w:spacing w:val="-15"/>
        </w:rPr>
        <w:t xml:space="preserve"> </w:t>
      </w:r>
      <w:r>
        <w:t xml:space="preserve">оговора между Российской Федерацией и </w:t>
      </w:r>
      <w:r>
        <w:rPr>
          <w:spacing w:val="-2"/>
        </w:rPr>
        <w:t>Республикой</w:t>
      </w:r>
      <w:r>
        <w:tab/>
      </w:r>
      <w:r>
        <w:rPr>
          <w:spacing w:val="-4"/>
        </w:rPr>
        <w:t>Крым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 xml:space="preserve">принятии </w:t>
      </w:r>
      <w:r>
        <w:t>в Российскую Федерацию Республики Крым и образовании в составе РФ новых субъектов. Федеральный</w:t>
      </w:r>
      <w:r>
        <w:rPr>
          <w:spacing w:val="79"/>
        </w:rPr>
        <w:t xml:space="preserve">   </w:t>
      </w:r>
      <w:r>
        <w:t>конституционный</w:t>
      </w:r>
      <w:r>
        <w:rPr>
          <w:spacing w:val="69"/>
          <w:w w:val="150"/>
        </w:rPr>
        <w:t xml:space="preserve">   </w:t>
      </w:r>
      <w:r>
        <w:t>закон</w:t>
      </w:r>
      <w:r>
        <w:rPr>
          <w:spacing w:val="70"/>
          <w:w w:val="150"/>
        </w:rPr>
        <w:t xml:space="preserve">   </w:t>
      </w:r>
      <w:r>
        <w:t>от</w:t>
      </w:r>
      <w:r>
        <w:rPr>
          <w:spacing w:val="75"/>
        </w:rPr>
        <w:t xml:space="preserve">   </w:t>
      </w:r>
      <w:r>
        <w:t>21</w:t>
      </w:r>
      <w:r>
        <w:rPr>
          <w:spacing w:val="77"/>
        </w:rPr>
        <w:t xml:space="preserve">   </w:t>
      </w:r>
      <w:r>
        <w:t>марта</w:t>
      </w:r>
      <w:r>
        <w:rPr>
          <w:spacing w:val="68"/>
          <w:w w:val="150"/>
        </w:rPr>
        <w:t xml:space="preserve">   </w:t>
      </w:r>
      <w:r>
        <w:t>2014</w:t>
      </w:r>
      <w:r>
        <w:rPr>
          <w:spacing w:val="75"/>
        </w:rPr>
        <w:t xml:space="preserve">   </w:t>
      </w:r>
      <w:r>
        <w:t>г.</w:t>
      </w:r>
      <w:r>
        <w:rPr>
          <w:spacing w:val="75"/>
        </w:rPr>
        <w:t xml:space="preserve">   </w:t>
      </w:r>
      <w:r>
        <w:t>о</w:t>
      </w:r>
      <w:r>
        <w:rPr>
          <w:spacing w:val="80"/>
        </w:rPr>
        <w:t xml:space="preserve">   </w:t>
      </w:r>
      <w:r>
        <w:t>принятии в</w:t>
      </w:r>
      <w:r>
        <w:rPr>
          <w:spacing w:val="40"/>
        </w:rPr>
        <w:t xml:space="preserve"> </w:t>
      </w:r>
      <w:r>
        <w:t>Российскую</w:t>
      </w:r>
      <w:r>
        <w:rPr>
          <w:spacing w:val="40"/>
        </w:rPr>
        <w:t xml:space="preserve"> </w:t>
      </w:r>
      <w:r>
        <w:t>Федерацию</w:t>
      </w:r>
      <w:r>
        <w:rPr>
          <w:spacing w:val="40"/>
        </w:rPr>
        <w:t xml:space="preserve"> </w:t>
      </w:r>
      <w:r>
        <w:t>Республики</w:t>
      </w:r>
      <w:r>
        <w:rPr>
          <w:spacing w:val="40"/>
        </w:rPr>
        <w:t xml:space="preserve"> </w:t>
      </w:r>
      <w:r>
        <w:t>Крым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образовании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составе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 новых</w:t>
      </w:r>
      <w:r>
        <w:rPr>
          <w:spacing w:val="40"/>
        </w:rPr>
        <w:t xml:space="preserve"> </w:t>
      </w:r>
      <w:r>
        <w:t>субъектов</w:t>
      </w:r>
      <w:r>
        <w:rPr>
          <w:spacing w:val="40"/>
        </w:rPr>
        <w:t xml:space="preserve"> </w:t>
      </w:r>
      <w:r>
        <w:t>‒</w:t>
      </w:r>
      <w:r>
        <w:rPr>
          <w:spacing w:val="40"/>
        </w:rPr>
        <w:t xml:space="preserve"> </w:t>
      </w:r>
      <w:r>
        <w:t>Республики</w:t>
      </w:r>
      <w:r>
        <w:rPr>
          <w:spacing w:val="40"/>
        </w:rPr>
        <w:t xml:space="preserve"> </w:t>
      </w:r>
      <w:r>
        <w:t>Крым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города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значения</w:t>
      </w:r>
      <w:r>
        <w:rPr>
          <w:spacing w:val="40"/>
        </w:rPr>
        <w:t xml:space="preserve"> </w:t>
      </w:r>
      <w:r>
        <w:t>Севастополя.</w:t>
      </w:r>
    </w:p>
    <w:p w:rsidR="00D55340" w:rsidRDefault="00FA1172">
      <w:pPr>
        <w:pStyle w:val="a3"/>
        <w:spacing w:line="261" w:lineRule="exact"/>
        <w:ind w:left="1126" w:firstLine="0"/>
      </w:pPr>
      <w:r>
        <w:t>Воссоединение</w:t>
      </w:r>
      <w:r>
        <w:rPr>
          <w:spacing w:val="17"/>
        </w:rPr>
        <w:t xml:space="preserve"> </w:t>
      </w:r>
      <w:r>
        <w:t>Крыма</w:t>
      </w:r>
      <w:r>
        <w:rPr>
          <w:spacing w:val="28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Россией,</w:t>
      </w:r>
      <w:r>
        <w:rPr>
          <w:spacing w:val="33"/>
        </w:rPr>
        <w:t xml:space="preserve"> </w:t>
      </w:r>
      <w:r>
        <w:t>его</w:t>
      </w:r>
      <w:r>
        <w:rPr>
          <w:spacing w:val="16"/>
        </w:rPr>
        <w:t xml:space="preserve"> </w:t>
      </w:r>
      <w:r>
        <w:t>значение</w:t>
      </w:r>
      <w:r>
        <w:rPr>
          <w:spacing w:val="2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международные</w:t>
      </w:r>
      <w:r>
        <w:rPr>
          <w:spacing w:val="25"/>
        </w:rPr>
        <w:t xml:space="preserve"> </w:t>
      </w:r>
      <w:r>
        <w:rPr>
          <w:spacing w:val="-2"/>
        </w:rPr>
        <w:t>последствия.</w:t>
      </w:r>
    </w:p>
    <w:p w:rsidR="00D55340" w:rsidRDefault="00FA1172">
      <w:pPr>
        <w:pStyle w:val="a3"/>
        <w:spacing w:line="252" w:lineRule="auto"/>
        <w:ind w:right="419"/>
      </w:pPr>
      <w:r>
        <w:t>Российская Федерация на современном этапе.</w:t>
      </w:r>
      <w:r>
        <w:rPr>
          <w:spacing w:val="40"/>
        </w:rPr>
        <w:t xml:space="preserve"> </w:t>
      </w:r>
      <w:r>
        <w:t>«Человеческий</w:t>
      </w:r>
      <w:r>
        <w:rPr>
          <w:spacing w:val="40"/>
        </w:rPr>
        <w:t xml:space="preserve"> </w:t>
      </w:r>
      <w:r>
        <w:t>капитал», «Комфортная</w:t>
      </w:r>
      <w:r>
        <w:rPr>
          <w:spacing w:val="40"/>
        </w:rPr>
        <w:t xml:space="preserve"> </w:t>
      </w:r>
      <w:r>
        <w:t>среда для</w:t>
      </w:r>
      <w:r>
        <w:rPr>
          <w:spacing w:val="40"/>
        </w:rPr>
        <w:t xml:space="preserve"> </w:t>
      </w:r>
      <w:r>
        <w:t>жизни»,</w:t>
      </w:r>
      <w:r>
        <w:rPr>
          <w:spacing w:val="40"/>
        </w:rPr>
        <w:t xml:space="preserve"> </w:t>
      </w:r>
      <w:r>
        <w:t>«Экономический</w:t>
      </w:r>
      <w:r>
        <w:rPr>
          <w:spacing w:val="40"/>
        </w:rPr>
        <w:t xml:space="preserve"> </w:t>
      </w:r>
      <w:r>
        <w:t>рост»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направления</w:t>
      </w:r>
      <w:r>
        <w:rPr>
          <w:spacing w:val="40"/>
        </w:rPr>
        <w:t xml:space="preserve"> </w:t>
      </w:r>
      <w:r>
        <w:t>национальных</w:t>
      </w:r>
      <w:r>
        <w:rPr>
          <w:spacing w:val="40"/>
        </w:rPr>
        <w:t xml:space="preserve"> </w:t>
      </w:r>
      <w:r>
        <w:t>проектов</w:t>
      </w:r>
      <w:r>
        <w:rPr>
          <w:spacing w:val="40"/>
        </w:rPr>
        <w:t xml:space="preserve"> </w:t>
      </w:r>
      <w:r>
        <w:t>2019-2024 гг.</w:t>
      </w:r>
      <w:r>
        <w:rPr>
          <w:spacing w:val="40"/>
        </w:rPr>
        <w:t xml:space="preserve"> </w:t>
      </w:r>
      <w:r>
        <w:t>Разработка</w:t>
      </w:r>
      <w:r>
        <w:rPr>
          <w:spacing w:val="40"/>
        </w:rPr>
        <w:t xml:space="preserve"> </w:t>
      </w:r>
      <w:r>
        <w:t>семейной</w:t>
      </w:r>
      <w:r>
        <w:rPr>
          <w:spacing w:val="40"/>
        </w:rPr>
        <w:t xml:space="preserve"> </w:t>
      </w:r>
      <w:r>
        <w:t>политики.</w:t>
      </w:r>
      <w:r>
        <w:rPr>
          <w:spacing w:val="40"/>
        </w:rPr>
        <w:t xml:space="preserve"> </w:t>
      </w:r>
      <w:r>
        <w:t>Пропаганда</w:t>
      </w:r>
      <w:r>
        <w:rPr>
          <w:spacing w:val="40"/>
        </w:rPr>
        <w:t xml:space="preserve"> </w:t>
      </w:r>
      <w:r>
        <w:t>спорта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здорового</w:t>
      </w:r>
      <w:r>
        <w:rPr>
          <w:spacing w:val="40"/>
        </w:rPr>
        <w:t xml:space="preserve"> </w:t>
      </w:r>
      <w:r>
        <w:t>образа</w:t>
      </w:r>
      <w:r>
        <w:rPr>
          <w:spacing w:val="40"/>
        </w:rPr>
        <w:t xml:space="preserve"> </w:t>
      </w:r>
      <w:r>
        <w:t>жизни.</w:t>
      </w:r>
      <w:r>
        <w:rPr>
          <w:spacing w:val="40"/>
        </w:rPr>
        <w:t xml:space="preserve"> </w:t>
      </w:r>
      <w:r>
        <w:t>Россия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борьбе с </w:t>
      </w:r>
      <w:proofErr w:type="spellStart"/>
      <w:r>
        <w:t>короновирусной</w:t>
      </w:r>
      <w:proofErr w:type="spellEnd"/>
      <w:r>
        <w:t xml:space="preserve"> пандемией. Реализация крупных </w:t>
      </w:r>
      <w:proofErr w:type="gramStart"/>
      <w:r>
        <w:t>экономических проектов</w:t>
      </w:r>
      <w:proofErr w:type="gramEnd"/>
      <w:r>
        <w:t xml:space="preserve"> (строительство</w:t>
      </w:r>
      <w:r>
        <w:rPr>
          <w:spacing w:val="40"/>
        </w:rPr>
        <w:t xml:space="preserve"> </w:t>
      </w:r>
      <w:r>
        <w:t>Крымского моста</w:t>
      </w:r>
      <w:r>
        <w:t>, трубопроводов «Сила Сибири», «Северный поток» и другие). Поддержка</w:t>
      </w:r>
      <w:r>
        <w:rPr>
          <w:spacing w:val="80"/>
        </w:rPr>
        <w:t xml:space="preserve"> </w:t>
      </w:r>
      <w:r>
        <w:t>одарённых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(образовательный</w:t>
      </w:r>
      <w:r>
        <w:rPr>
          <w:spacing w:val="40"/>
        </w:rPr>
        <w:t xml:space="preserve"> </w:t>
      </w:r>
      <w:r>
        <w:t>центр</w:t>
      </w:r>
      <w:r>
        <w:rPr>
          <w:spacing w:val="40"/>
        </w:rPr>
        <w:t xml:space="preserve"> </w:t>
      </w:r>
      <w:r>
        <w:t>«Сириус» и</w:t>
      </w:r>
      <w:r>
        <w:rPr>
          <w:spacing w:val="40"/>
        </w:rPr>
        <w:t xml:space="preserve"> </w:t>
      </w:r>
      <w:r>
        <w:t>другие).</w:t>
      </w:r>
    </w:p>
    <w:p w:rsidR="00D55340" w:rsidRDefault="00FA1172">
      <w:pPr>
        <w:pStyle w:val="a3"/>
        <w:spacing w:line="252" w:lineRule="auto"/>
        <w:ind w:right="445"/>
      </w:pPr>
      <w:r>
        <w:t>Общероссийское</w:t>
      </w:r>
      <w:r>
        <w:rPr>
          <w:spacing w:val="80"/>
        </w:rPr>
        <w:t xml:space="preserve">   </w:t>
      </w:r>
      <w:r>
        <w:t>голосование</w:t>
      </w:r>
      <w:r>
        <w:rPr>
          <w:spacing w:val="80"/>
        </w:rPr>
        <w:t xml:space="preserve">   </w:t>
      </w:r>
      <w:r>
        <w:t>по</w:t>
      </w:r>
      <w:r>
        <w:rPr>
          <w:spacing w:val="80"/>
        </w:rPr>
        <w:t xml:space="preserve">   </w:t>
      </w:r>
      <w:r>
        <w:t>поправкам</w:t>
      </w:r>
      <w:r>
        <w:rPr>
          <w:spacing w:val="80"/>
          <w:w w:val="150"/>
        </w:rPr>
        <w:t xml:space="preserve">   </w:t>
      </w:r>
      <w:r>
        <w:t>к</w:t>
      </w:r>
      <w:r>
        <w:rPr>
          <w:spacing w:val="80"/>
          <w:w w:val="150"/>
        </w:rPr>
        <w:t xml:space="preserve">   </w:t>
      </w:r>
      <w:r>
        <w:t>Конституции</w:t>
      </w:r>
      <w:r>
        <w:rPr>
          <w:spacing w:val="80"/>
          <w:w w:val="150"/>
        </w:rPr>
        <w:t xml:space="preserve">   </w:t>
      </w:r>
      <w:r>
        <w:t>России (2020 г.).</w:t>
      </w:r>
    </w:p>
    <w:p w:rsidR="00D55340" w:rsidRDefault="00FA1172">
      <w:pPr>
        <w:pStyle w:val="a3"/>
        <w:spacing w:before="10" w:line="259" w:lineRule="exact"/>
        <w:ind w:left="1126" w:firstLine="0"/>
      </w:pPr>
      <w:r>
        <w:t>Признание</w:t>
      </w:r>
      <w:r>
        <w:rPr>
          <w:spacing w:val="22"/>
        </w:rPr>
        <w:t xml:space="preserve"> </w:t>
      </w:r>
      <w:r>
        <w:t>Россией</w:t>
      </w:r>
      <w:r>
        <w:rPr>
          <w:spacing w:val="25"/>
        </w:rPr>
        <w:t xml:space="preserve"> </w:t>
      </w:r>
      <w:r>
        <w:t>ДНР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ЛНР</w:t>
      </w:r>
      <w:r>
        <w:rPr>
          <w:spacing w:val="19"/>
        </w:rPr>
        <w:t xml:space="preserve"> </w:t>
      </w:r>
      <w:r>
        <w:t>(2022</w:t>
      </w:r>
      <w:r>
        <w:rPr>
          <w:spacing w:val="23"/>
        </w:rPr>
        <w:t xml:space="preserve"> </w:t>
      </w:r>
      <w:r>
        <w:rPr>
          <w:spacing w:val="-4"/>
        </w:rPr>
        <w:t>г.).</w:t>
      </w:r>
    </w:p>
    <w:p w:rsidR="00D55340" w:rsidRDefault="00FA1172">
      <w:pPr>
        <w:pStyle w:val="a3"/>
        <w:spacing w:line="252" w:lineRule="auto"/>
        <w:ind w:right="426"/>
      </w:pPr>
      <w:r>
        <w:t>Значение исторических традиций и культурного наследия для современной России.</w:t>
      </w:r>
      <w:r>
        <w:rPr>
          <w:spacing w:val="40"/>
        </w:rPr>
        <w:t xml:space="preserve"> </w:t>
      </w:r>
      <w:r>
        <w:t>Воссоздание Российского исторического общества (РИО) и Российского военно-исторического общества (РВИО). Исторические парки «Россия ‒ Моя история». Военно-патриотический пар</w:t>
      </w:r>
      <w:r>
        <w:t>к культуры и отдыха Вооружённых Сил Российской Федерации «Патриот». Мемориальный парк</w:t>
      </w:r>
      <w:r>
        <w:rPr>
          <w:spacing w:val="80"/>
        </w:rPr>
        <w:t xml:space="preserve"> </w:t>
      </w:r>
      <w:r>
        <w:t>Победы</w:t>
      </w:r>
      <w:r>
        <w:rPr>
          <w:spacing w:val="73"/>
        </w:rPr>
        <w:t xml:space="preserve"> </w:t>
      </w:r>
      <w:r>
        <w:t>на</w:t>
      </w:r>
      <w:r>
        <w:rPr>
          <w:spacing w:val="78"/>
        </w:rPr>
        <w:t xml:space="preserve"> </w:t>
      </w:r>
      <w:r>
        <w:t>Поклонной</w:t>
      </w:r>
      <w:r>
        <w:rPr>
          <w:spacing w:val="80"/>
        </w:rPr>
        <w:t xml:space="preserve"> </w:t>
      </w:r>
      <w:r>
        <w:t>горе</w:t>
      </w:r>
      <w:r>
        <w:rPr>
          <w:spacing w:val="72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Ржевский</w:t>
      </w:r>
      <w:r>
        <w:rPr>
          <w:spacing w:val="80"/>
        </w:rPr>
        <w:t xml:space="preserve"> </w:t>
      </w:r>
      <w:r>
        <w:t>мемориал</w:t>
      </w:r>
      <w:r>
        <w:rPr>
          <w:spacing w:val="80"/>
        </w:rPr>
        <w:t xml:space="preserve"> </w:t>
      </w:r>
      <w:r>
        <w:t>Советскому</w:t>
      </w:r>
      <w:r>
        <w:rPr>
          <w:spacing w:val="76"/>
        </w:rPr>
        <w:t xml:space="preserve"> </w:t>
      </w:r>
      <w:r>
        <w:t>Солдату.</w:t>
      </w:r>
      <w:r>
        <w:rPr>
          <w:spacing w:val="80"/>
        </w:rPr>
        <w:t xml:space="preserve"> </w:t>
      </w:r>
      <w:r>
        <w:t>Всероссийский</w:t>
      </w:r>
      <w:r>
        <w:rPr>
          <w:spacing w:val="80"/>
        </w:rPr>
        <w:t xml:space="preserve"> </w:t>
      </w:r>
      <w:r>
        <w:t>проект</w:t>
      </w:r>
    </w:p>
    <w:p w:rsidR="00D55340" w:rsidRDefault="00FA1172">
      <w:pPr>
        <w:pStyle w:val="a3"/>
        <w:ind w:firstLine="0"/>
      </w:pPr>
      <w:r>
        <w:t>«Без</w:t>
      </w:r>
      <w:r>
        <w:rPr>
          <w:spacing w:val="26"/>
        </w:rPr>
        <w:t xml:space="preserve"> </w:t>
      </w:r>
      <w:r>
        <w:t>срока</w:t>
      </w:r>
      <w:r>
        <w:rPr>
          <w:spacing w:val="36"/>
        </w:rPr>
        <w:t xml:space="preserve"> </w:t>
      </w:r>
      <w:r>
        <w:t>давности».</w:t>
      </w:r>
      <w:r>
        <w:rPr>
          <w:spacing w:val="21"/>
        </w:rPr>
        <w:t xml:space="preserve"> </w:t>
      </w:r>
      <w:r>
        <w:t>Новые</w:t>
      </w:r>
      <w:r>
        <w:rPr>
          <w:spacing w:val="19"/>
        </w:rPr>
        <w:t xml:space="preserve"> </w:t>
      </w:r>
      <w:r>
        <w:t>информационные</w:t>
      </w:r>
      <w:r>
        <w:rPr>
          <w:spacing w:val="27"/>
        </w:rPr>
        <w:t xml:space="preserve"> </w:t>
      </w:r>
      <w:r>
        <w:t>ресурсы</w:t>
      </w:r>
      <w:r>
        <w:rPr>
          <w:spacing w:val="32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Великой</w:t>
      </w:r>
      <w:r>
        <w:rPr>
          <w:spacing w:val="40"/>
        </w:rPr>
        <w:t xml:space="preserve"> </w:t>
      </w:r>
      <w:r>
        <w:rPr>
          <w:spacing w:val="-2"/>
        </w:rPr>
        <w:t>Победе.</w:t>
      </w:r>
    </w:p>
    <w:p w:rsidR="00D55340" w:rsidRDefault="00D55340">
      <w:pPr>
        <w:pStyle w:val="a3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left="1126" w:firstLine="0"/>
        <w:jc w:val="left"/>
      </w:pPr>
      <w:r>
        <w:lastRenderedPageBreak/>
        <w:t>Итоговое</w:t>
      </w:r>
      <w:r>
        <w:rPr>
          <w:spacing w:val="21"/>
        </w:rPr>
        <w:t xml:space="preserve"> </w:t>
      </w:r>
      <w:r>
        <w:rPr>
          <w:spacing w:val="-2"/>
        </w:rPr>
        <w:t>повторение.</w:t>
      </w:r>
    </w:p>
    <w:p w:rsidR="00D55340" w:rsidRDefault="00FA1172">
      <w:pPr>
        <w:pStyle w:val="a3"/>
        <w:spacing w:before="9" w:line="249" w:lineRule="auto"/>
        <w:ind w:left="1126" w:right="2756" w:firstLine="0"/>
        <w:jc w:val="left"/>
      </w:pPr>
      <w:r>
        <w:t>История</w:t>
      </w:r>
      <w:r>
        <w:rPr>
          <w:spacing w:val="40"/>
        </w:rPr>
        <w:t xml:space="preserve"> </w:t>
      </w:r>
      <w:r>
        <w:t>родного</w:t>
      </w:r>
      <w:r>
        <w:rPr>
          <w:spacing w:val="40"/>
        </w:rPr>
        <w:t xml:space="preserve"> </w:t>
      </w:r>
      <w:r>
        <w:t>края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годы</w:t>
      </w:r>
      <w:r>
        <w:rPr>
          <w:spacing w:val="40"/>
        </w:rPr>
        <w:t xml:space="preserve"> </w:t>
      </w:r>
      <w:r>
        <w:t>революций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Гражданской</w:t>
      </w:r>
      <w:r>
        <w:rPr>
          <w:spacing w:val="40"/>
        </w:rPr>
        <w:t xml:space="preserve"> </w:t>
      </w:r>
      <w:r>
        <w:t>войны. Наши земляки ‒ герои Великой Отечественной войны (</w:t>
      </w:r>
      <w:r>
        <w:rPr>
          <w:position w:val="1"/>
        </w:rPr>
        <w:t>1941-1945 гг.).</w:t>
      </w:r>
      <w:r>
        <w:rPr>
          <w:spacing w:val="40"/>
          <w:position w:val="1"/>
        </w:rPr>
        <w:t xml:space="preserve"> </w:t>
      </w:r>
      <w:r>
        <w:t>Наш регион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конце</w:t>
      </w:r>
      <w:r>
        <w:rPr>
          <w:spacing w:val="40"/>
        </w:rPr>
        <w:t xml:space="preserve"> </w:t>
      </w:r>
      <w:r>
        <w:t>XX ‒ начале</w:t>
      </w:r>
      <w:r>
        <w:rPr>
          <w:spacing w:val="40"/>
        </w:rPr>
        <w:t xml:space="preserve"> </w:t>
      </w:r>
      <w:r>
        <w:t>XXI вв.</w:t>
      </w:r>
    </w:p>
    <w:p w:rsidR="00D55340" w:rsidRDefault="00FA1172">
      <w:pPr>
        <w:pStyle w:val="a3"/>
        <w:spacing w:before="9"/>
        <w:ind w:left="1126" w:firstLine="0"/>
        <w:jc w:val="left"/>
      </w:pPr>
      <w:r>
        <w:t>Трудовые</w:t>
      </w:r>
      <w:r>
        <w:rPr>
          <w:spacing w:val="25"/>
        </w:rPr>
        <w:t xml:space="preserve"> </w:t>
      </w:r>
      <w:r>
        <w:t>достижения</w:t>
      </w:r>
      <w:r>
        <w:rPr>
          <w:spacing w:val="32"/>
        </w:rPr>
        <w:t xml:space="preserve"> </w:t>
      </w:r>
      <w:r>
        <w:t>родного</w:t>
      </w:r>
      <w:r>
        <w:rPr>
          <w:spacing w:val="14"/>
        </w:rPr>
        <w:t xml:space="preserve"> </w:t>
      </w:r>
      <w:r>
        <w:rPr>
          <w:spacing w:val="-4"/>
        </w:rPr>
        <w:t>края.</w:t>
      </w:r>
    </w:p>
    <w:p w:rsidR="00D55340" w:rsidRDefault="00FA1172">
      <w:pPr>
        <w:pStyle w:val="a3"/>
        <w:tabs>
          <w:tab w:val="left" w:pos="3195"/>
          <w:tab w:val="left" w:pos="4987"/>
          <w:tab w:val="left" w:pos="6561"/>
          <w:tab w:val="left" w:pos="8141"/>
          <w:tab w:val="left" w:pos="9539"/>
        </w:tabs>
        <w:spacing w:before="14" w:line="244" w:lineRule="auto"/>
        <w:ind w:right="438"/>
      </w:pPr>
      <w:r>
        <w:rPr>
          <w:spacing w:val="-2"/>
        </w:rPr>
        <w:t>Планируемые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учебного</w:t>
      </w:r>
      <w:r>
        <w:tab/>
      </w:r>
      <w:r>
        <w:rPr>
          <w:spacing w:val="-2"/>
        </w:rPr>
        <w:t>модуля</w:t>
      </w:r>
      <w:r>
        <w:tab/>
      </w:r>
      <w:r>
        <w:rPr>
          <w:spacing w:val="-2"/>
          <w:position w:val="1"/>
        </w:rPr>
        <w:t xml:space="preserve">«Введение </w:t>
      </w:r>
      <w:r>
        <w:t>в Новейшую историю России».</w:t>
      </w:r>
    </w:p>
    <w:p w:rsidR="00D55340" w:rsidRDefault="00FA1172">
      <w:pPr>
        <w:pStyle w:val="a3"/>
        <w:spacing w:before="3" w:line="247" w:lineRule="auto"/>
        <w:ind w:right="450"/>
      </w:pPr>
      <w:r>
        <w:t>Личностные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proofErr w:type="spellStart"/>
      <w:r>
        <w:t>метапредметные</w:t>
      </w:r>
      <w:proofErr w:type="spellEnd"/>
      <w:r>
        <w:rPr>
          <w:spacing w:val="80"/>
        </w:rPr>
        <w:t xml:space="preserve">    </w:t>
      </w:r>
      <w:r>
        <w:t>результаты</w:t>
      </w:r>
      <w:r>
        <w:rPr>
          <w:spacing w:val="80"/>
        </w:rPr>
        <w:t xml:space="preserve">    </w:t>
      </w:r>
      <w:r>
        <w:t>являются</w:t>
      </w:r>
      <w:r>
        <w:rPr>
          <w:spacing w:val="80"/>
        </w:rPr>
        <w:t xml:space="preserve">    </w:t>
      </w:r>
      <w:r>
        <w:t>приоритетными при</w:t>
      </w:r>
      <w:r>
        <w:rPr>
          <w:spacing w:val="40"/>
        </w:rPr>
        <w:t xml:space="preserve"> </w:t>
      </w:r>
      <w:r>
        <w:t>освоении</w:t>
      </w:r>
      <w:r>
        <w:rPr>
          <w:spacing w:val="40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модуля</w:t>
      </w:r>
      <w:r>
        <w:rPr>
          <w:spacing w:val="40"/>
        </w:rPr>
        <w:t xml:space="preserve"> </w:t>
      </w:r>
      <w:r>
        <w:t>«Введение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Новейшую</w:t>
      </w:r>
      <w:r>
        <w:rPr>
          <w:spacing w:val="40"/>
        </w:rPr>
        <w:t xml:space="preserve"> </w:t>
      </w:r>
      <w:r>
        <w:t>историю</w:t>
      </w:r>
      <w:r>
        <w:rPr>
          <w:spacing w:val="40"/>
        </w:rPr>
        <w:t xml:space="preserve"> </w:t>
      </w:r>
      <w:r>
        <w:t>России».</w:t>
      </w:r>
    </w:p>
    <w:p w:rsidR="00D55340" w:rsidRDefault="00FA1172">
      <w:pPr>
        <w:pStyle w:val="a3"/>
        <w:tabs>
          <w:tab w:val="left" w:pos="2547"/>
          <w:tab w:val="left" w:pos="5236"/>
          <w:tab w:val="left" w:pos="7613"/>
          <w:tab w:val="left" w:pos="9664"/>
        </w:tabs>
        <w:spacing w:before="12" w:line="249" w:lineRule="auto"/>
        <w:ind w:right="438"/>
      </w:pPr>
      <w:r>
        <w:t>Содержание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модуля</w:t>
      </w:r>
      <w:r>
        <w:rPr>
          <w:spacing w:val="40"/>
        </w:rPr>
        <w:t xml:space="preserve"> </w:t>
      </w:r>
      <w:r>
        <w:t>«В</w:t>
      </w:r>
      <w:r>
        <w:t>ведение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Новейшую</w:t>
      </w:r>
      <w:r>
        <w:rPr>
          <w:spacing w:val="40"/>
        </w:rPr>
        <w:t xml:space="preserve"> </w:t>
      </w:r>
      <w:r>
        <w:t>историю</w:t>
      </w:r>
      <w:r>
        <w:rPr>
          <w:spacing w:val="40"/>
        </w:rPr>
        <w:t xml:space="preserve"> </w:t>
      </w:r>
      <w:r>
        <w:t xml:space="preserve">России» способствует </w:t>
      </w:r>
      <w:r>
        <w:rPr>
          <w:spacing w:val="-2"/>
        </w:rPr>
        <w:t>процессу</w:t>
      </w:r>
      <w:r>
        <w:tab/>
      </w:r>
      <w:r>
        <w:rPr>
          <w:spacing w:val="-2"/>
        </w:rPr>
        <w:t>формирования</w:t>
      </w:r>
      <w:r>
        <w:tab/>
      </w:r>
      <w:r>
        <w:rPr>
          <w:spacing w:val="-2"/>
        </w:rPr>
        <w:t>внутренней</w:t>
      </w:r>
      <w:r>
        <w:tab/>
      </w:r>
      <w:r>
        <w:rPr>
          <w:spacing w:val="-2"/>
        </w:rPr>
        <w:t>позиции</w:t>
      </w:r>
      <w:r>
        <w:tab/>
      </w:r>
      <w:r>
        <w:rPr>
          <w:spacing w:val="-2"/>
        </w:rPr>
        <w:t xml:space="preserve">личности </w:t>
      </w:r>
      <w:r>
        <w:t>как</w:t>
      </w:r>
      <w:r>
        <w:rPr>
          <w:spacing w:val="62"/>
          <w:w w:val="150"/>
        </w:rPr>
        <w:t xml:space="preserve">    </w:t>
      </w:r>
      <w:r>
        <w:t>особого</w:t>
      </w:r>
      <w:r>
        <w:rPr>
          <w:spacing w:val="61"/>
          <w:w w:val="150"/>
        </w:rPr>
        <w:t xml:space="preserve">    </w:t>
      </w:r>
      <w:r>
        <w:t>ценностного</w:t>
      </w:r>
      <w:r>
        <w:rPr>
          <w:spacing w:val="61"/>
          <w:w w:val="150"/>
        </w:rPr>
        <w:t xml:space="preserve">    </w:t>
      </w:r>
      <w:r>
        <w:t>отношения</w:t>
      </w:r>
      <w:r>
        <w:rPr>
          <w:spacing w:val="61"/>
          <w:w w:val="150"/>
        </w:rPr>
        <w:t xml:space="preserve">    </w:t>
      </w:r>
      <w:r>
        <w:t>к</w:t>
      </w:r>
      <w:r>
        <w:rPr>
          <w:spacing w:val="62"/>
          <w:w w:val="150"/>
        </w:rPr>
        <w:t xml:space="preserve">    </w:t>
      </w:r>
      <w:r>
        <w:t>себе,</w:t>
      </w:r>
      <w:r>
        <w:rPr>
          <w:spacing w:val="63"/>
          <w:w w:val="150"/>
        </w:rPr>
        <w:t xml:space="preserve">    </w:t>
      </w:r>
      <w:r>
        <w:t>окружающим</w:t>
      </w:r>
      <w:r>
        <w:rPr>
          <w:spacing w:val="62"/>
          <w:w w:val="150"/>
        </w:rPr>
        <w:t xml:space="preserve">    </w:t>
      </w:r>
      <w:r>
        <w:t>людям и жизни</w:t>
      </w:r>
      <w:r>
        <w:rPr>
          <w:spacing w:val="40"/>
        </w:rPr>
        <w:t xml:space="preserve"> </w:t>
      </w:r>
      <w:r>
        <w:t>в целом, готовности</w:t>
      </w:r>
      <w:r>
        <w:rPr>
          <w:spacing w:val="40"/>
        </w:rPr>
        <w:t xml:space="preserve"> </w:t>
      </w:r>
      <w:r>
        <w:t>выпускника</w:t>
      </w:r>
      <w:r>
        <w:rPr>
          <w:spacing w:val="40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школы действовать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 системы позитивных ценностных ориентаций.</w:t>
      </w:r>
    </w:p>
    <w:p w:rsidR="00D55340" w:rsidRDefault="00FA1172">
      <w:pPr>
        <w:pStyle w:val="a3"/>
        <w:tabs>
          <w:tab w:val="left" w:pos="9212"/>
        </w:tabs>
        <w:spacing w:line="252" w:lineRule="auto"/>
        <w:ind w:right="443"/>
      </w:pPr>
      <w:r>
        <w:t xml:space="preserve">Содержание учебного модуля «Введение в Новейшую историю России» ориентировано на следующие важнейшие убеждения и качества школьника, которые должны проявляться как в его </w:t>
      </w:r>
      <w:r>
        <w:rPr>
          <w:spacing w:val="-2"/>
        </w:rPr>
        <w:t>учебной</w:t>
      </w:r>
      <w:r>
        <w:tab/>
      </w:r>
      <w:r>
        <w:rPr>
          <w:spacing w:val="-2"/>
        </w:rPr>
        <w:t>деятельности,</w:t>
      </w:r>
    </w:p>
    <w:p w:rsidR="00D55340" w:rsidRDefault="00FA1172">
      <w:pPr>
        <w:pStyle w:val="a3"/>
        <w:spacing w:line="256" w:lineRule="auto"/>
        <w:ind w:right="428" w:firstLine="0"/>
      </w:pPr>
      <w:r>
        <w:t>так и при реали</w:t>
      </w:r>
      <w:r>
        <w:t xml:space="preserve">зации направлений воспитательной деятельности образовательной организации в </w:t>
      </w:r>
      <w:r>
        <w:rPr>
          <w:spacing w:val="-2"/>
        </w:rPr>
        <w:t>сферах:</w:t>
      </w:r>
    </w:p>
    <w:p w:rsidR="00D55340" w:rsidRDefault="00FA1172" w:rsidP="00FA1172">
      <w:pPr>
        <w:pStyle w:val="a4"/>
        <w:numPr>
          <w:ilvl w:val="0"/>
          <w:numId w:val="41"/>
        </w:numPr>
        <w:tabs>
          <w:tab w:val="left" w:pos="1389"/>
        </w:tabs>
        <w:spacing w:line="249" w:lineRule="auto"/>
        <w:ind w:right="430" w:firstLine="706"/>
        <w:jc w:val="both"/>
        <w:rPr>
          <w:sz w:val="23"/>
        </w:rPr>
      </w:pPr>
      <w:r>
        <w:rPr>
          <w:sz w:val="23"/>
        </w:rPr>
        <w:t>гражданского</w:t>
      </w:r>
      <w:r>
        <w:rPr>
          <w:spacing w:val="40"/>
          <w:sz w:val="23"/>
        </w:rPr>
        <w:t xml:space="preserve"> </w:t>
      </w:r>
      <w:r>
        <w:rPr>
          <w:sz w:val="23"/>
        </w:rPr>
        <w:t>воспитания: готовность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выполнению</w:t>
      </w:r>
      <w:r>
        <w:rPr>
          <w:spacing w:val="40"/>
          <w:sz w:val="23"/>
        </w:rPr>
        <w:t xml:space="preserve"> </w:t>
      </w:r>
      <w:r>
        <w:rPr>
          <w:sz w:val="23"/>
        </w:rPr>
        <w:t>обязанностей</w:t>
      </w:r>
      <w:r>
        <w:rPr>
          <w:spacing w:val="40"/>
          <w:sz w:val="23"/>
        </w:rPr>
        <w:t xml:space="preserve"> </w:t>
      </w:r>
      <w:r>
        <w:rPr>
          <w:sz w:val="23"/>
        </w:rPr>
        <w:t>гражданина</w:t>
      </w:r>
      <w:r>
        <w:rPr>
          <w:spacing w:val="40"/>
          <w:sz w:val="23"/>
        </w:rPr>
        <w:t xml:space="preserve"> </w:t>
      </w:r>
      <w:r>
        <w:rPr>
          <w:sz w:val="23"/>
        </w:rPr>
        <w:t>и реализации</w:t>
      </w:r>
      <w:r>
        <w:rPr>
          <w:spacing w:val="40"/>
          <w:sz w:val="23"/>
        </w:rPr>
        <w:t xml:space="preserve"> </w:t>
      </w:r>
      <w:r>
        <w:rPr>
          <w:sz w:val="23"/>
        </w:rPr>
        <w:t>его</w:t>
      </w:r>
      <w:r>
        <w:rPr>
          <w:spacing w:val="40"/>
          <w:sz w:val="23"/>
        </w:rPr>
        <w:t xml:space="preserve"> </w:t>
      </w:r>
      <w:r>
        <w:rPr>
          <w:sz w:val="23"/>
        </w:rPr>
        <w:t>прав,</w:t>
      </w:r>
      <w:r>
        <w:rPr>
          <w:spacing w:val="40"/>
          <w:sz w:val="23"/>
        </w:rPr>
        <w:t xml:space="preserve"> </w:t>
      </w:r>
      <w:r>
        <w:rPr>
          <w:sz w:val="23"/>
        </w:rPr>
        <w:t>уважение</w:t>
      </w:r>
      <w:r>
        <w:rPr>
          <w:spacing w:val="40"/>
          <w:sz w:val="23"/>
        </w:rPr>
        <w:t xml:space="preserve"> </w:t>
      </w:r>
      <w:r>
        <w:rPr>
          <w:sz w:val="23"/>
        </w:rPr>
        <w:t>прав,</w:t>
      </w:r>
      <w:r>
        <w:rPr>
          <w:spacing w:val="40"/>
          <w:sz w:val="23"/>
        </w:rPr>
        <w:t xml:space="preserve"> </w:t>
      </w:r>
      <w:r>
        <w:rPr>
          <w:sz w:val="23"/>
        </w:rPr>
        <w:t>свобод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законных</w:t>
      </w:r>
      <w:r>
        <w:rPr>
          <w:spacing w:val="40"/>
          <w:sz w:val="23"/>
        </w:rPr>
        <w:t xml:space="preserve"> </w:t>
      </w:r>
      <w:r>
        <w:rPr>
          <w:sz w:val="23"/>
        </w:rPr>
        <w:t>интересов</w:t>
      </w:r>
      <w:r>
        <w:rPr>
          <w:spacing w:val="40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40"/>
          <w:sz w:val="23"/>
        </w:rPr>
        <w:t xml:space="preserve"> </w:t>
      </w:r>
      <w:r>
        <w:rPr>
          <w:sz w:val="23"/>
        </w:rPr>
        <w:t>людей;</w:t>
      </w:r>
      <w:r>
        <w:rPr>
          <w:spacing w:val="40"/>
          <w:sz w:val="23"/>
        </w:rPr>
        <w:t xml:space="preserve"> </w:t>
      </w:r>
      <w:r>
        <w:rPr>
          <w:sz w:val="23"/>
        </w:rPr>
        <w:t>активное участие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80"/>
          <w:sz w:val="23"/>
        </w:rPr>
        <w:t xml:space="preserve"> </w:t>
      </w:r>
      <w:r>
        <w:rPr>
          <w:sz w:val="23"/>
        </w:rPr>
        <w:t>жизни</w:t>
      </w:r>
      <w:r>
        <w:rPr>
          <w:spacing w:val="80"/>
          <w:sz w:val="23"/>
        </w:rPr>
        <w:t xml:space="preserve"> </w:t>
      </w:r>
      <w:r>
        <w:rPr>
          <w:sz w:val="23"/>
        </w:rPr>
        <w:t>семьи,</w:t>
      </w:r>
      <w:r>
        <w:rPr>
          <w:spacing w:val="80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80"/>
          <w:sz w:val="23"/>
        </w:rPr>
        <w:t xml:space="preserve"> </w:t>
      </w:r>
      <w:r>
        <w:rPr>
          <w:sz w:val="23"/>
        </w:rPr>
        <w:t>организации,</w:t>
      </w:r>
      <w:r>
        <w:rPr>
          <w:spacing w:val="80"/>
          <w:sz w:val="23"/>
        </w:rPr>
        <w:t xml:space="preserve"> </w:t>
      </w:r>
      <w:r>
        <w:rPr>
          <w:sz w:val="23"/>
        </w:rPr>
        <w:t>местного</w:t>
      </w:r>
      <w:r>
        <w:rPr>
          <w:spacing w:val="40"/>
          <w:sz w:val="23"/>
        </w:rPr>
        <w:t xml:space="preserve"> </w:t>
      </w:r>
      <w:r>
        <w:rPr>
          <w:sz w:val="23"/>
        </w:rPr>
        <w:t>сообщества,</w:t>
      </w:r>
      <w:r>
        <w:rPr>
          <w:spacing w:val="80"/>
          <w:sz w:val="23"/>
        </w:rPr>
        <w:t xml:space="preserve"> </w:t>
      </w:r>
      <w:r>
        <w:rPr>
          <w:sz w:val="23"/>
        </w:rPr>
        <w:t>родного</w:t>
      </w:r>
      <w:r>
        <w:rPr>
          <w:spacing w:val="40"/>
          <w:sz w:val="23"/>
        </w:rPr>
        <w:t xml:space="preserve"> </w:t>
      </w:r>
      <w:r>
        <w:rPr>
          <w:sz w:val="23"/>
        </w:rPr>
        <w:t>края, страны; неприятие любых форм экстремизма, дискриминации; понимание роли различных</w:t>
      </w:r>
      <w:r>
        <w:rPr>
          <w:spacing w:val="80"/>
          <w:sz w:val="23"/>
        </w:rPr>
        <w:t xml:space="preserve"> </w:t>
      </w:r>
      <w:r>
        <w:rPr>
          <w:sz w:val="23"/>
        </w:rPr>
        <w:t xml:space="preserve">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</w:t>
      </w:r>
      <w:r>
        <w:rPr>
          <w:spacing w:val="-2"/>
          <w:sz w:val="23"/>
        </w:rPr>
        <w:t>поликультурном</w:t>
      </w:r>
    </w:p>
    <w:p w:rsidR="00D55340" w:rsidRDefault="00FA1172">
      <w:pPr>
        <w:pStyle w:val="a3"/>
        <w:tabs>
          <w:tab w:val="left" w:pos="2274"/>
          <w:tab w:val="left" w:pos="3123"/>
          <w:tab w:val="left" w:pos="5366"/>
          <w:tab w:val="left" w:pos="7282"/>
          <w:tab w:val="left" w:pos="9443"/>
        </w:tabs>
        <w:spacing w:line="249" w:lineRule="auto"/>
        <w:ind w:right="433" w:firstLine="0"/>
      </w:pPr>
      <w:r>
        <w:t xml:space="preserve">и многоконфессиональном </w:t>
      </w:r>
      <w:proofErr w:type="gramStart"/>
      <w:r>
        <w:t>обществе</w:t>
      </w:r>
      <w:proofErr w:type="gramEnd"/>
      <w:r>
        <w:t>, представление о способах противодействия к</w:t>
      </w:r>
      <w:r>
        <w:t xml:space="preserve">оррупции; </w:t>
      </w:r>
      <w:r>
        <w:rPr>
          <w:spacing w:val="-2"/>
        </w:rPr>
        <w:t>готовность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разнообразной</w:t>
      </w:r>
      <w:r>
        <w:tab/>
      </w:r>
      <w:r>
        <w:rPr>
          <w:spacing w:val="-2"/>
        </w:rPr>
        <w:t>совместной</w:t>
      </w:r>
      <w:r>
        <w:tab/>
      </w:r>
      <w:r>
        <w:rPr>
          <w:spacing w:val="-2"/>
        </w:rPr>
        <w:t>деятельности,</w:t>
      </w:r>
      <w:r>
        <w:tab/>
      </w:r>
      <w:r>
        <w:rPr>
          <w:spacing w:val="-2"/>
        </w:rPr>
        <w:t xml:space="preserve">стремление </w:t>
      </w:r>
      <w:r>
        <w:t>к</w:t>
      </w:r>
      <w:r>
        <w:rPr>
          <w:spacing w:val="40"/>
        </w:rPr>
        <w:t xml:space="preserve"> </w:t>
      </w:r>
      <w:r>
        <w:t>взаимопониманию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взаимопомощи,</w:t>
      </w:r>
      <w:r>
        <w:rPr>
          <w:spacing w:val="40"/>
        </w:rPr>
        <w:t xml:space="preserve"> </w:t>
      </w:r>
      <w:r>
        <w:t>активное</w:t>
      </w:r>
      <w:r>
        <w:rPr>
          <w:spacing w:val="62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школьном</w:t>
      </w:r>
      <w:r>
        <w:rPr>
          <w:spacing w:val="76"/>
        </w:rPr>
        <w:t xml:space="preserve"> </w:t>
      </w:r>
      <w:r>
        <w:t>самоуправлении;</w:t>
      </w:r>
      <w:r>
        <w:rPr>
          <w:spacing w:val="40"/>
        </w:rPr>
        <w:t xml:space="preserve"> </w:t>
      </w:r>
      <w:r>
        <w:t>готовность</w:t>
      </w:r>
      <w:r>
        <w:rPr>
          <w:spacing w:val="40"/>
        </w:rPr>
        <w:t xml:space="preserve"> </w:t>
      </w:r>
      <w:r>
        <w:t>к участию в гуманитарной деятельности;</w:t>
      </w:r>
    </w:p>
    <w:p w:rsidR="00D55340" w:rsidRDefault="00FA1172" w:rsidP="00FA1172">
      <w:pPr>
        <w:pStyle w:val="a4"/>
        <w:numPr>
          <w:ilvl w:val="0"/>
          <w:numId w:val="41"/>
        </w:numPr>
        <w:tabs>
          <w:tab w:val="left" w:pos="1389"/>
          <w:tab w:val="left" w:pos="3877"/>
          <w:tab w:val="left" w:pos="6336"/>
          <w:tab w:val="left" w:pos="10053"/>
        </w:tabs>
        <w:spacing w:line="249" w:lineRule="auto"/>
        <w:ind w:right="430" w:firstLine="706"/>
        <w:jc w:val="both"/>
        <w:rPr>
          <w:sz w:val="23"/>
        </w:rPr>
      </w:pPr>
      <w:proofErr w:type="gramStart"/>
      <w:r>
        <w:rPr>
          <w:sz w:val="23"/>
        </w:rPr>
        <w:t>патриотического воспитания: осознание российской гражда</w:t>
      </w:r>
      <w:r>
        <w:rPr>
          <w:sz w:val="23"/>
        </w:rPr>
        <w:t>нской идентичности в поликультурном и многоконфессиональном обществе, проявление интереса к познанию родного</w:t>
      </w:r>
      <w:r>
        <w:rPr>
          <w:spacing w:val="40"/>
          <w:sz w:val="23"/>
        </w:rPr>
        <w:t xml:space="preserve"> </w:t>
      </w:r>
      <w:r>
        <w:rPr>
          <w:sz w:val="23"/>
        </w:rPr>
        <w:t>языка,</w:t>
      </w:r>
      <w:r>
        <w:rPr>
          <w:spacing w:val="40"/>
          <w:sz w:val="23"/>
        </w:rPr>
        <w:t xml:space="preserve"> </w:t>
      </w:r>
      <w:r>
        <w:rPr>
          <w:sz w:val="23"/>
        </w:rPr>
        <w:t>истории,</w:t>
      </w:r>
      <w:r>
        <w:rPr>
          <w:spacing w:val="40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40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40"/>
          <w:sz w:val="23"/>
        </w:rPr>
        <w:t xml:space="preserve"> </w:t>
      </w:r>
      <w:r>
        <w:rPr>
          <w:sz w:val="23"/>
        </w:rPr>
        <w:t>Федерации, своего края,</w:t>
      </w:r>
      <w:r>
        <w:rPr>
          <w:spacing w:val="40"/>
          <w:sz w:val="23"/>
        </w:rPr>
        <w:t xml:space="preserve"> </w:t>
      </w:r>
      <w:r>
        <w:rPr>
          <w:sz w:val="23"/>
        </w:rPr>
        <w:t>народов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России, ценностное </w:t>
      </w:r>
      <w:r>
        <w:rPr>
          <w:spacing w:val="-2"/>
          <w:sz w:val="23"/>
        </w:rPr>
        <w:t>отношение</w:t>
      </w:r>
      <w:r>
        <w:rPr>
          <w:sz w:val="23"/>
        </w:rPr>
        <w:tab/>
      </w:r>
      <w:r>
        <w:rPr>
          <w:spacing w:val="-10"/>
          <w:sz w:val="23"/>
        </w:rPr>
        <w:t>к</w:t>
      </w:r>
      <w:r>
        <w:rPr>
          <w:sz w:val="23"/>
        </w:rPr>
        <w:tab/>
      </w:r>
      <w:r>
        <w:rPr>
          <w:spacing w:val="-2"/>
          <w:sz w:val="23"/>
        </w:rPr>
        <w:t>достижениям</w:t>
      </w:r>
      <w:r>
        <w:rPr>
          <w:sz w:val="23"/>
        </w:rPr>
        <w:tab/>
      </w:r>
      <w:r>
        <w:rPr>
          <w:spacing w:val="-2"/>
          <w:sz w:val="23"/>
        </w:rPr>
        <w:t xml:space="preserve">своей </w:t>
      </w:r>
      <w:r>
        <w:rPr>
          <w:sz w:val="23"/>
        </w:rPr>
        <w:t>Родины</w:t>
      </w:r>
      <w:r>
        <w:rPr>
          <w:spacing w:val="80"/>
          <w:sz w:val="23"/>
        </w:rPr>
        <w:t xml:space="preserve">  </w:t>
      </w:r>
      <w:r>
        <w:rPr>
          <w:sz w:val="23"/>
        </w:rPr>
        <w:t>‒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России,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к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науке,</w:t>
      </w:r>
      <w:r>
        <w:rPr>
          <w:spacing w:val="80"/>
          <w:w w:val="150"/>
          <w:sz w:val="23"/>
        </w:rPr>
        <w:t xml:space="preserve"> 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искусству,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спорту,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технологиям,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боевым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подвигам</w:t>
      </w:r>
      <w:r>
        <w:rPr>
          <w:spacing w:val="40"/>
          <w:sz w:val="23"/>
        </w:rPr>
        <w:t xml:space="preserve"> </w:t>
      </w:r>
      <w:r>
        <w:rPr>
          <w:sz w:val="23"/>
        </w:rPr>
        <w:t>и трудовым достижениям народа, уважение к символам России, государственным праздникам, историческому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природному</w:t>
      </w:r>
      <w:r>
        <w:rPr>
          <w:spacing w:val="40"/>
          <w:sz w:val="23"/>
        </w:rPr>
        <w:t xml:space="preserve"> </w:t>
      </w:r>
      <w:r>
        <w:rPr>
          <w:sz w:val="23"/>
        </w:rPr>
        <w:t>наследию,</w:t>
      </w:r>
      <w:r>
        <w:rPr>
          <w:spacing w:val="40"/>
          <w:sz w:val="23"/>
        </w:rPr>
        <w:t xml:space="preserve"> </w:t>
      </w:r>
      <w:r>
        <w:rPr>
          <w:sz w:val="23"/>
        </w:rPr>
        <w:t>памятникам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символам</w:t>
      </w:r>
      <w:r>
        <w:rPr>
          <w:spacing w:val="40"/>
          <w:sz w:val="23"/>
        </w:rPr>
        <w:t xml:space="preserve"> </w:t>
      </w:r>
      <w:r>
        <w:rPr>
          <w:sz w:val="23"/>
        </w:rPr>
        <w:t>воинской</w:t>
      </w:r>
      <w:r>
        <w:rPr>
          <w:spacing w:val="40"/>
          <w:sz w:val="23"/>
        </w:rPr>
        <w:t xml:space="preserve"> </w:t>
      </w:r>
      <w:r>
        <w:rPr>
          <w:sz w:val="23"/>
        </w:rPr>
        <w:t>славы,</w:t>
      </w:r>
      <w:r>
        <w:rPr>
          <w:spacing w:val="40"/>
          <w:sz w:val="23"/>
        </w:rPr>
        <w:t xml:space="preserve"> </w:t>
      </w:r>
      <w:r>
        <w:rPr>
          <w:sz w:val="23"/>
        </w:rPr>
        <w:t>традициям разных</w:t>
      </w:r>
      <w:proofErr w:type="gramEnd"/>
      <w:r>
        <w:rPr>
          <w:sz w:val="23"/>
        </w:rPr>
        <w:t xml:space="preserve"> народов,</w:t>
      </w:r>
      <w:r>
        <w:rPr>
          <w:spacing w:val="40"/>
          <w:sz w:val="23"/>
        </w:rPr>
        <w:t xml:space="preserve"> </w:t>
      </w:r>
      <w:r>
        <w:rPr>
          <w:sz w:val="23"/>
        </w:rPr>
        <w:t>проживающих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родной</w:t>
      </w:r>
      <w:r>
        <w:rPr>
          <w:spacing w:val="40"/>
          <w:sz w:val="23"/>
        </w:rPr>
        <w:t xml:space="preserve"> </w:t>
      </w:r>
      <w:r>
        <w:rPr>
          <w:sz w:val="23"/>
        </w:rPr>
        <w:t>стране;</w:t>
      </w:r>
    </w:p>
    <w:p w:rsidR="00D55340" w:rsidRDefault="00FA1172" w:rsidP="00FA1172">
      <w:pPr>
        <w:pStyle w:val="a4"/>
        <w:numPr>
          <w:ilvl w:val="0"/>
          <w:numId w:val="41"/>
        </w:numPr>
        <w:tabs>
          <w:tab w:val="left" w:pos="1389"/>
        </w:tabs>
        <w:spacing w:line="249" w:lineRule="auto"/>
        <w:ind w:right="431" w:firstLine="706"/>
        <w:jc w:val="both"/>
        <w:rPr>
          <w:sz w:val="23"/>
        </w:rPr>
      </w:pPr>
      <w:r>
        <w:rPr>
          <w:sz w:val="23"/>
        </w:rPr>
        <w:t>духовно-нравственного</w:t>
      </w:r>
      <w:r>
        <w:rPr>
          <w:spacing w:val="80"/>
          <w:sz w:val="23"/>
        </w:rPr>
        <w:t xml:space="preserve">   </w:t>
      </w:r>
      <w:r>
        <w:rPr>
          <w:sz w:val="23"/>
        </w:rPr>
        <w:t>воспитания:</w:t>
      </w:r>
      <w:r>
        <w:rPr>
          <w:spacing w:val="80"/>
          <w:w w:val="150"/>
          <w:sz w:val="23"/>
        </w:rPr>
        <w:t xml:space="preserve">   </w:t>
      </w:r>
      <w:r>
        <w:rPr>
          <w:sz w:val="23"/>
        </w:rPr>
        <w:t>ориентация</w:t>
      </w:r>
      <w:r>
        <w:rPr>
          <w:spacing w:val="80"/>
          <w:sz w:val="23"/>
        </w:rPr>
        <w:t xml:space="preserve">   </w:t>
      </w:r>
      <w:r>
        <w:rPr>
          <w:sz w:val="23"/>
        </w:rPr>
        <w:t>на</w:t>
      </w:r>
      <w:r>
        <w:rPr>
          <w:spacing w:val="80"/>
          <w:w w:val="150"/>
          <w:sz w:val="23"/>
        </w:rPr>
        <w:t xml:space="preserve">   </w:t>
      </w:r>
      <w:r>
        <w:rPr>
          <w:sz w:val="23"/>
        </w:rPr>
        <w:t>моральные</w:t>
      </w:r>
      <w:r>
        <w:rPr>
          <w:spacing w:val="80"/>
          <w:sz w:val="23"/>
        </w:rPr>
        <w:t xml:space="preserve">   </w:t>
      </w:r>
      <w:r>
        <w:rPr>
          <w:sz w:val="23"/>
        </w:rPr>
        <w:t>ценности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52"/>
          <w:sz w:val="23"/>
        </w:rPr>
        <w:t xml:space="preserve">  </w:t>
      </w:r>
      <w:r>
        <w:rPr>
          <w:sz w:val="23"/>
        </w:rPr>
        <w:t>нормы</w:t>
      </w:r>
      <w:r>
        <w:rPr>
          <w:spacing w:val="80"/>
          <w:sz w:val="23"/>
        </w:rPr>
        <w:t xml:space="preserve">  </w:t>
      </w:r>
      <w:r>
        <w:rPr>
          <w:sz w:val="23"/>
        </w:rPr>
        <w:t>в</w:t>
      </w:r>
      <w:r>
        <w:rPr>
          <w:spacing w:val="80"/>
          <w:sz w:val="23"/>
        </w:rPr>
        <w:t xml:space="preserve">  </w:t>
      </w:r>
      <w:r>
        <w:rPr>
          <w:sz w:val="23"/>
        </w:rPr>
        <w:t>ситуациях</w:t>
      </w:r>
      <w:r>
        <w:rPr>
          <w:spacing w:val="80"/>
          <w:sz w:val="23"/>
        </w:rPr>
        <w:t xml:space="preserve">  </w:t>
      </w:r>
      <w:r>
        <w:rPr>
          <w:sz w:val="23"/>
        </w:rPr>
        <w:t>нравственного</w:t>
      </w:r>
      <w:r>
        <w:rPr>
          <w:spacing w:val="80"/>
          <w:sz w:val="23"/>
        </w:rPr>
        <w:t xml:space="preserve">  </w:t>
      </w:r>
      <w:r>
        <w:rPr>
          <w:sz w:val="23"/>
        </w:rPr>
        <w:t>выбора,</w:t>
      </w:r>
      <w:r>
        <w:rPr>
          <w:spacing w:val="80"/>
          <w:sz w:val="23"/>
        </w:rPr>
        <w:t xml:space="preserve">  </w:t>
      </w:r>
      <w:r>
        <w:rPr>
          <w:sz w:val="23"/>
        </w:rPr>
        <w:t>готовность</w:t>
      </w:r>
      <w:r>
        <w:rPr>
          <w:spacing w:val="80"/>
          <w:sz w:val="23"/>
        </w:rPr>
        <w:t xml:space="preserve">  </w:t>
      </w:r>
      <w:r>
        <w:rPr>
          <w:sz w:val="23"/>
        </w:rPr>
        <w:t>оценивать</w:t>
      </w:r>
      <w:r>
        <w:rPr>
          <w:spacing w:val="80"/>
          <w:sz w:val="23"/>
        </w:rPr>
        <w:t xml:space="preserve">  </w:t>
      </w:r>
      <w:r>
        <w:rPr>
          <w:sz w:val="23"/>
        </w:rPr>
        <w:t>своё</w:t>
      </w:r>
      <w:r>
        <w:rPr>
          <w:spacing w:val="80"/>
          <w:sz w:val="23"/>
        </w:rPr>
        <w:t xml:space="preserve">  </w:t>
      </w:r>
      <w:r>
        <w:rPr>
          <w:sz w:val="23"/>
        </w:rPr>
        <w:t>поведение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71"/>
          <w:w w:val="150"/>
          <w:sz w:val="23"/>
        </w:rPr>
        <w:t xml:space="preserve">  </w:t>
      </w:r>
      <w:r>
        <w:rPr>
          <w:sz w:val="23"/>
        </w:rPr>
        <w:t>поступки,</w:t>
      </w:r>
      <w:r>
        <w:rPr>
          <w:spacing w:val="71"/>
          <w:sz w:val="23"/>
        </w:rPr>
        <w:t xml:space="preserve">   </w:t>
      </w:r>
      <w:r>
        <w:rPr>
          <w:sz w:val="23"/>
        </w:rPr>
        <w:t>поведение</w:t>
      </w:r>
      <w:r>
        <w:rPr>
          <w:spacing w:val="71"/>
          <w:sz w:val="23"/>
        </w:rPr>
        <w:t xml:space="preserve">   </w:t>
      </w:r>
      <w:r>
        <w:rPr>
          <w:sz w:val="23"/>
        </w:rPr>
        <w:t>и</w:t>
      </w:r>
      <w:r>
        <w:rPr>
          <w:spacing w:val="69"/>
          <w:sz w:val="23"/>
        </w:rPr>
        <w:t xml:space="preserve">   </w:t>
      </w:r>
      <w:r>
        <w:rPr>
          <w:sz w:val="23"/>
        </w:rPr>
        <w:t>поступки</w:t>
      </w:r>
      <w:r>
        <w:rPr>
          <w:spacing w:val="72"/>
          <w:sz w:val="23"/>
        </w:rPr>
        <w:t xml:space="preserve">   </w:t>
      </w:r>
      <w:r>
        <w:rPr>
          <w:sz w:val="23"/>
        </w:rPr>
        <w:t>других</w:t>
      </w:r>
      <w:r>
        <w:rPr>
          <w:spacing w:val="71"/>
          <w:sz w:val="23"/>
        </w:rPr>
        <w:t xml:space="preserve">   </w:t>
      </w:r>
      <w:r>
        <w:rPr>
          <w:sz w:val="23"/>
        </w:rPr>
        <w:t>людей</w:t>
      </w:r>
      <w:r>
        <w:rPr>
          <w:spacing w:val="73"/>
          <w:sz w:val="23"/>
        </w:rPr>
        <w:t xml:space="preserve">   </w:t>
      </w:r>
      <w:r>
        <w:rPr>
          <w:sz w:val="23"/>
        </w:rPr>
        <w:t>с</w:t>
      </w:r>
      <w:r>
        <w:rPr>
          <w:spacing w:val="70"/>
          <w:sz w:val="23"/>
        </w:rPr>
        <w:t xml:space="preserve">   </w:t>
      </w:r>
      <w:r>
        <w:rPr>
          <w:sz w:val="23"/>
        </w:rPr>
        <w:t>позиции</w:t>
      </w:r>
      <w:r>
        <w:rPr>
          <w:spacing w:val="71"/>
          <w:sz w:val="23"/>
        </w:rPr>
        <w:t xml:space="preserve">   </w:t>
      </w:r>
      <w:r>
        <w:rPr>
          <w:sz w:val="23"/>
        </w:rPr>
        <w:t xml:space="preserve">нравственных и правовых норм с учетом осознания последствий поступков, активное неприятие асоциальных поступков, свобода и ответственность личности в </w:t>
      </w:r>
      <w:r>
        <w:rPr>
          <w:position w:val="1"/>
          <w:sz w:val="23"/>
        </w:rPr>
        <w:t xml:space="preserve">условиях индивидуального и общественного </w:t>
      </w:r>
      <w:r>
        <w:rPr>
          <w:spacing w:val="-2"/>
          <w:sz w:val="23"/>
        </w:rPr>
        <w:t>пространства.</w:t>
      </w:r>
    </w:p>
    <w:p w:rsidR="00D55340" w:rsidRDefault="00FA1172">
      <w:pPr>
        <w:pStyle w:val="a3"/>
        <w:tabs>
          <w:tab w:val="left" w:pos="2845"/>
          <w:tab w:val="left" w:pos="2898"/>
          <w:tab w:val="left" w:pos="3969"/>
          <w:tab w:val="left" w:pos="4434"/>
          <w:tab w:val="left" w:pos="5981"/>
          <w:tab w:val="left" w:pos="7354"/>
          <w:tab w:val="left" w:pos="7484"/>
          <w:tab w:val="left" w:pos="9400"/>
          <w:tab w:val="left" w:pos="9832"/>
        </w:tabs>
        <w:spacing w:line="249" w:lineRule="auto"/>
        <w:ind w:right="423"/>
      </w:pPr>
      <w:proofErr w:type="gramStart"/>
      <w:r>
        <w:t>Содержание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модуля</w:t>
      </w:r>
      <w:r>
        <w:rPr>
          <w:spacing w:val="40"/>
        </w:rPr>
        <w:t xml:space="preserve"> </w:t>
      </w:r>
      <w:r>
        <w:t>«Введение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Новейшую</w:t>
      </w:r>
      <w:r>
        <w:rPr>
          <w:spacing w:val="40"/>
        </w:rPr>
        <w:t xml:space="preserve"> </w:t>
      </w:r>
      <w:r>
        <w:t>ист</w:t>
      </w:r>
      <w:r>
        <w:t>орию</w:t>
      </w:r>
      <w:r>
        <w:rPr>
          <w:spacing w:val="40"/>
        </w:rPr>
        <w:t xml:space="preserve"> </w:t>
      </w:r>
      <w:r>
        <w:t>России»</w:t>
      </w:r>
      <w:r>
        <w:rPr>
          <w:spacing w:val="40"/>
        </w:rPr>
        <w:t xml:space="preserve"> </w:t>
      </w:r>
      <w:r>
        <w:rPr>
          <w:position w:val="1"/>
        </w:rPr>
        <w:t xml:space="preserve">также </w:t>
      </w:r>
      <w:r>
        <w:rPr>
          <w:spacing w:val="-2"/>
        </w:rPr>
        <w:t>ориентировано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понимание</w:t>
      </w:r>
      <w:r>
        <w:tab/>
      </w:r>
      <w:r>
        <w:rPr>
          <w:spacing w:val="-4"/>
        </w:rPr>
        <w:t>роли</w:t>
      </w:r>
      <w:r>
        <w:tab/>
      </w:r>
      <w:r>
        <w:rPr>
          <w:spacing w:val="-2"/>
        </w:rPr>
        <w:t>этнических</w:t>
      </w:r>
      <w:r>
        <w:tab/>
      </w:r>
      <w:r>
        <w:rPr>
          <w:spacing w:val="-2"/>
        </w:rPr>
        <w:t xml:space="preserve">культурных </w:t>
      </w:r>
      <w:r>
        <w:t>традиций ‒ в области эстетического воспитания, на формирование ценностного отношения к</w:t>
      </w:r>
      <w:r>
        <w:rPr>
          <w:spacing w:val="80"/>
        </w:rPr>
        <w:t xml:space="preserve"> </w:t>
      </w:r>
      <w:r>
        <w:t xml:space="preserve">здоровью, жизни и осознание необходимости их сохранения, следования правилам безопасного </w:t>
      </w:r>
      <w:r>
        <w:rPr>
          <w:spacing w:val="-2"/>
        </w:rPr>
        <w:t>поведен</w:t>
      </w:r>
      <w:r>
        <w:rPr>
          <w:spacing w:val="-2"/>
        </w:rPr>
        <w:t>ия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интернет-среде,</w:t>
      </w:r>
      <w:r>
        <w:tab/>
      </w:r>
      <w:r>
        <w:tab/>
      </w:r>
      <w:r>
        <w:tab/>
      </w:r>
      <w:r>
        <w:rPr>
          <w:spacing w:val="-2"/>
        </w:rPr>
        <w:t>активное</w:t>
      </w:r>
      <w:r>
        <w:tab/>
      </w:r>
      <w:r>
        <w:tab/>
      </w:r>
      <w:r>
        <w:rPr>
          <w:spacing w:val="-2"/>
        </w:rPr>
        <w:t xml:space="preserve">участие </w:t>
      </w:r>
      <w:r>
        <w:t>в</w:t>
      </w:r>
      <w:r>
        <w:rPr>
          <w:spacing w:val="80"/>
          <w:w w:val="150"/>
        </w:rPr>
        <w:t xml:space="preserve">  </w:t>
      </w:r>
      <w:r>
        <w:t>решении</w:t>
      </w:r>
      <w:r>
        <w:rPr>
          <w:spacing w:val="80"/>
          <w:w w:val="150"/>
        </w:rPr>
        <w:t xml:space="preserve">  </w:t>
      </w:r>
      <w:r>
        <w:t>практических</w:t>
      </w:r>
      <w:r>
        <w:rPr>
          <w:spacing w:val="80"/>
          <w:w w:val="150"/>
        </w:rPr>
        <w:t xml:space="preserve">  </w:t>
      </w:r>
      <w:r>
        <w:t>задач</w:t>
      </w:r>
      <w:r>
        <w:rPr>
          <w:spacing w:val="80"/>
        </w:rPr>
        <w:t xml:space="preserve">   </w:t>
      </w:r>
      <w:r>
        <w:t>социальной</w:t>
      </w:r>
      <w:r>
        <w:rPr>
          <w:spacing w:val="80"/>
          <w:w w:val="150"/>
        </w:rPr>
        <w:t xml:space="preserve">  </w:t>
      </w:r>
      <w:r>
        <w:t>направленности,</w:t>
      </w:r>
      <w:r>
        <w:rPr>
          <w:spacing w:val="80"/>
          <w:w w:val="150"/>
        </w:rPr>
        <w:t xml:space="preserve">  </w:t>
      </w:r>
      <w:r>
        <w:t>уважение</w:t>
      </w:r>
      <w:r>
        <w:rPr>
          <w:spacing w:val="80"/>
          <w:w w:val="150"/>
        </w:rPr>
        <w:t xml:space="preserve">  </w:t>
      </w:r>
      <w:r>
        <w:t>к</w:t>
      </w:r>
      <w:r>
        <w:rPr>
          <w:spacing w:val="80"/>
        </w:rPr>
        <w:t xml:space="preserve">   </w:t>
      </w:r>
      <w:r>
        <w:t>труду</w:t>
      </w:r>
      <w:r>
        <w:rPr>
          <w:spacing w:val="40"/>
        </w:rPr>
        <w:t xml:space="preserve"> </w:t>
      </w:r>
      <w:r>
        <w:t>и результатам трудовой деятельности, готовность к участию в практической деятельности экологической</w:t>
      </w:r>
      <w:proofErr w:type="gramEnd"/>
      <w:r>
        <w:t xml:space="preserve"> направленности.</w:t>
      </w:r>
    </w:p>
    <w:p w:rsidR="00D55340" w:rsidRDefault="00FA1172">
      <w:pPr>
        <w:pStyle w:val="a3"/>
        <w:ind w:left="1126" w:firstLine="0"/>
      </w:pPr>
      <w:r>
        <w:t>При</w:t>
      </w:r>
      <w:r>
        <w:rPr>
          <w:spacing w:val="67"/>
          <w:w w:val="150"/>
        </w:rPr>
        <w:t xml:space="preserve"> </w:t>
      </w:r>
      <w:r>
        <w:t>освоении</w:t>
      </w:r>
      <w:r>
        <w:rPr>
          <w:spacing w:val="34"/>
        </w:rPr>
        <w:t xml:space="preserve"> </w:t>
      </w:r>
      <w:r>
        <w:t>с</w:t>
      </w:r>
      <w:r>
        <w:t>одержания</w:t>
      </w:r>
      <w:r>
        <w:rPr>
          <w:spacing w:val="74"/>
          <w:w w:val="150"/>
        </w:rPr>
        <w:t xml:space="preserve"> </w:t>
      </w:r>
      <w:r>
        <w:t>учебного</w:t>
      </w:r>
      <w:r>
        <w:rPr>
          <w:spacing w:val="25"/>
        </w:rPr>
        <w:t xml:space="preserve">  </w:t>
      </w:r>
      <w:r>
        <w:t>модуля</w:t>
      </w:r>
      <w:r>
        <w:rPr>
          <w:spacing w:val="67"/>
          <w:w w:val="150"/>
        </w:rPr>
        <w:t xml:space="preserve"> </w:t>
      </w:r>
      <w:r>
        <w:t>«Введение</w:t>
      </w:r>
      <w:r>
        <w:rPr>
          <w:spacing w:val="60"/>
          <w:w w:val="150"/>
        </w:rPr>
        <w:t xml:space="preserve"> </w:t>
      </w:r>
      <w:r>
        <w:t>в</w:t>
      </w:r>
      <w:r>
        <w:rPr>
          <w:spacing w:val="68"/>
          <w:w w:val="150"/>
        </w:rPr>
        <w:t xml:space="preserve"> </w:t>
      </w:r>
      <w:r>
        <w:t>Новейшую</w:t>
      </w:r>
      <w:r>
        <w:rPr>
          <w:spacing w:val="69"/>
          <w:w w:val="150"/>
        </w:rPr>
        <w:t xml:space="preserve"> </w:t>
      </w:r>
      <w:r>
        <w:t>историю</w:t>
      </w:r>
      <w:r>
        <w:rPr>
          <w:spacing w:val="25"/>
        </w:rPr>
        <w:t xml:space="preserve">  </w:t>
      </w:r>
      <w:r>
        <w:rPr>
          <w:spacing w:val="-2"/>
        </w:rPr>
        <w:t>России»</w:t>
      </w:r>
    </w:p>
    <w:p w:rsidR="00D55340" w:rsidRDefault="00D55340">
      <w:pPr>
        <w:pStyle w:val="a3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52" w:lineRule="auto"/>
        <w:ind w:right="441" w:firstLine="0"/>
      </w:pPr>
      <w:r>
        <w:lastRenderedPageBreak/>
        <w:t>обучающиеся продолжат осмысление ценности научного познания, освоение системы научных представлений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закономерностях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общества,</w:t>
      </w:r>
      <w:r>
        <w:rPr>
          <w:spacing w:val="40"/>
        </w:rPr>
        <w:t xml:space="preserve"> </w:t>
      </w:r>
      <w:r>
        <w:t>расширение</w:t>
      </w:r>
      <w:r>
        <w:rPr>
          <w:spacing w:val="40"/>
        </w:rPr>
        <w:t xml:space="preserve"> </w:t>
      </w:r>
      <w:r>
        <w:t>социального</w:t>
      </w:r>
      <w:r>
        <w:rPr>
          <w:spacing w:val="40"/>
        </w:rPr>
        <w:t xml:space="preserve"> </w:t>
      </w:r>
      <w:r>
        <w:t>опыта для достижения индивидуального и коллективного благополучия, в том числе в ходе овладения языковой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читательской</w:t>
      </w:r>
      <w:r>
        <w:rPr>
          <w:spacing w:val="40"/>
        </w:rPr>
        <w:t xml:space="preserve"> </w:t>
      </w:r>
      <w:r>
        <w:t>культурой,</w:t>
      </w:r>
      <w:r>
        <w:rPr>
          <w:spacing w:val="40"/>
        </w:rPr>
        <w:t xml:space="preserve"> </w:t>
      </w:r>
      <w:r>
        <w:t>основными</w:t>
      </w:r>
      <w:r>
        <w:rPr>
          <w:spacing w:val="40"/>
        </w:rPr>
        <w:t xml:space="preserve"> </w:t>
      </w:r>
      <w:r>
        <w:t>навыками</w:t>
      </w:r>
      <w:r>
        <w:rPr>
          <w:spacing w:val="40"/>
        </w:rPr>
        <w:t xml:space="preserve"> </w:t>
      </w:r>
      <w:r>
        <w:t>исследовательской</w:t>
      </w:r>
      <w:r>
        <w:rPr>
          <w:spacing w:val="40"/>
        </w:rPr>
        <w:t xml:space="preserve"> </w:t>
      </w:r>
      <w:r>
        <w:t>деятельности. Важным также является подготовить выпускника основной школы к изменяющимся</w:t>
      </w:r>
      <w:r>
        <w:t xml:space="preserve"> условиям социальной</w:t>
      </w:r>
      <w:r>
        <w:rPr>
          <w:spacing w:val="40"/>
        </w:rPr>
        <w:t xml:space="preserve"> </w:t>
      </w:r>
      <w:r>
        <w:t>среды,</w:t>
      </w:r>
      <w:r>
        <w:rPr>
          <w:spacing w:val="40"/>
        </w:rPr>
        <w:t xml:space="preserve"> </w:t>
      </w:r>
      <w:r>
        <w:t>стрессоустойчивость,</w:t>
      </w:r>
      <w:r>
        <w:rPr>
          <w:spacing w:val="40"/>
        </w:rPr>
        <w:t xml:space="preserve"> </w:t>
      </w:r>
      <w:r>
        <w:t>открытость</w:t>
      </w:r>
      <w:r>
        <w:rPr>
          <w:spacing w:val="40"/>
        </w:rPr>
        <w:t xml:space="preserve"> </w:t>
      </w:r>
      <w:r>
        <w:t>опыту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знаниям</w:t>
      </w:r>
      <w:r>
        <w:rPr>
          <w:spacing w:val="40"/>
        </w:rPr>
        <w:t xml:space="preserve"> </w:t>
      </w:r>
      <w:r>
        <w:t>других.</w:t>
      </w:r>
    </w:p>
    <w:p w:rsidR="00D55340" w:rsidRDefault="00FA1172">
      <w:pPr>
        <w:pStyle w:val="a3"/>
        <w:spacing w:line="249" w:lineRule="auto"/>
        <w:ind w:right="423"/>
      </w:pPr>
      <w:r>
        <w:t>В результате изучения учебного модуля «Введение в Новейшую историю России» у обучающегося будут сформированы познавательные универсальные учебные действия, коммуникативные</w:t>
      </w:r>
      <w:r>
        <w:rPr>
          <w:spacing w:val="40"/>
        </w:rPr>
        <w:t xml:space="preserve"> </w:t>
      </w:r>
      <w:r>
        <w:t>универсальные</w:t>
      </w:r>
      <w:r>
        <w:rPr>
          <w:spacing w:val="40"/>
        </w:rPr>
        <w:t xml:space="preserve"> </w:t>
      </w:r>
      <w:r>
        <w:t>учебные</w:t>
      </w:r>
      <w:r>
        <w:rPr>
          <w:spacing w:val="40"/>
        </w:rPr>
        <w:t xml:space="preserve"> </w:t>
      </w:r>
      <w:r>
        <w:t>действия,</w:t>
      </w:r>
      <w:r>
        <w:rPr>
          <w:spacing w:val="40"/>
        </w:rPr>
        <w:t xml:space="preserve"> </w:t>
      </w:r>
      <w:r>
        <w:t>регулятивные</w:t>
      </w:r>
      <w:r>
        <w:rPr>
          <w:spacing w:val="40"/>
        </w:rPr>
        <w:t xml:space="preserve"> </w:t>
      </w:r>
      <w:r>
        <w:t>универсальные</w:t>
      </w:r>
      <w:r>
        <w:rPr>
          <w:spacing w:val="40"/>
        </w:rPr>
        <w:t xml:space="preserve"> </w:t>
      </w:r>
      <w:r>
        <w:t>учебные действия, совместная деятельность.</w:t>
      </w:r>
    </w:p>
    <w:p w:rsidR="00D55340" w:rsidRDefault="00FA1172">
      <w:pPr>
        <w:pStyle w:val="a3"/>
        <w:spacing w:line="252" w:lineRule="auto"/>
        <w:ind w:right="468"/>
      </w:pPr>
      <w:r>
        <w:t>У обучающегося будут сформированы следующие базовые логические действия как часть познавательных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действий:</w:t>
      </w:r>
    </w:p>
    <w:p w:rsidR="00D55340" w:rsidRDefault="00FA1172">
      <w:pPr>
        <w:pStyle w:val="a3"/>
        <w:spacing w:line="244" w:lineRule="auto"/>
        <w:ind w:right="430"/>
      </w:pPr>
      <w:r>
        <w:t>выявлять</w:t>
      </w:r>
      <w:r>
        <w:rPr>
          <w:spacing w:val="64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характеризовать</w:t>
      </w:r>
      <w:r>
        <w:rPr>
          <w:spacing w:val="65"/>
        </w:rPr>
        <w:t xml:space="preserve"> </w:t>
      </w:r>
      <w:r>
        <w:t>существенные признаки,</w:t>
      </w:r>
      <w:r>
        <w:rPr>
          <w:spacing w:val="65"/>
        </w:rPr>
        <w:t xml:space="preserve"> </w:t>
      </w:r>
      <w:r>
        <w:t>итоги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proofErr w:type="spellStart"/>
      <w:proofErr w:type="gramStart"/>
      <w:r>
        <w:t>значени</w:t>
      </w:r>
      <w:proofErr w:type="spellEnd"/>
      <w:r>
        <w:t xml:space="preserve"> е</w:t>
      </w:r>
      <w:proofErr w:type="gramEnd"/>
      <w:r>
        <w:t xml:space="preserve"> </w:t>
      </w:r>
      <w:r>
        <w:rPr>
          <w:position w:val="1"/>
        </w:rPr>
        <w:t>ключевых</w:t>
      </w:r>
      <w:r>
        <w:rPr>
          <w:spacing w:val="68"/>
          <w:position w:val="1"/>
        </w:rPr>
        <w:t xml:space="preserve"> </w:t>
      </w:r>
      <w:r>
        <w:rPr>
          <w:position w:val="1"/>
        </w:rPr>
        <w:t xml:space="preserve">событий </w:t>
      </w:r>
      <w:r>
        <w:t>и процессов Новейшей истории России;</w:t>
      </w:r>
    </w:p>
    <w:p w:rsidR="00D55340" w:rsidRDefault="00FA1172">
      <w:pPr>
        <w:pStyle w:val="a3"/>
        <w:spacing w:before="3" w:line="252" w:lineRule="auto"/>
        <w:ind w:right="445"/>
      </w:pPr>
      <w:r>
        <w:t>выявлять</w:t>
      </w:r>
      <w:r>
        <w:rPr>
          <w:spacing w:val="80"/>
        </w:rPr>
        <w:t xml:space="preserve">   </w:t>
      </w:r>
      <w:r>
        <w:t>причинно-следственные,</w:t>
      </w:r>
      <w:r>
        <w:rPr>
          <w:spacing w:val="80"/>
        </w:rPr>
        <w:t xml:space="preserve">   </w:t>
      </w:r>
      <w:r>
        <w:t>пространственные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временные</w:t>
      </w:r>
      <w:r>
        <w:rPr>
          <w:spacing w:val="80"/>
        </w:rPr>
        <w:t xml:space="preserve">   </w:t>
      </w:r>
      <w:r>
        <w:t>связи</w:t>
      </w:r>
      <w:r>
        <w:rPr>
          <w:spacing w:val="80"/>
          <w:w w:val="150"/>
        </w:rPr>
        <w:t xml:space="preserve"> </w:t>
      </w:r>
      <w:r>
        <w:t>(при</w:t>
      </w:r>
      <w:r>
        <w:rPr>
          <w:spacing w:val="70"/>
        </w:rPr>
        <w:t xml:space="preserve">   </w:t>
      </w:r>
      <w:r>
        <w:t>наличии)</w:t>
      </w:r>
      <w:r>
        <w:rPr>
          <w:spacing w:val="63"/>
          <w:w w:val="150"/>
        </w:rPr>
        <w:t xml:space="preserve">   </w:t>
      </w:r>
      <w:r>
        <w:t>изученных</w:t>
      </w:r>
      <w:r>
        <w:rPr>
          <w:spacing w:val="65"/>
          <w:w w:val="150"/>
        </w:rPr>
        <w:t xml:space="preserve">   </w:t>
      </w:r>
      <w:r>
        <w:t>ранее</w:t>
      </w:r>
      <w:r>
        <w:rPr>
          <w:spacing w:val="64"/>
          <w:w w:val="150"/>
        </w:rPr>
        <w:t xml:space="preserve">   </w:t>
      </w:r>
      <w:r>
        <w:t>исторических</w:t>
      </w:r>
      <w:r>
        <w:rPr>
          <w:spacing w:val="67"/>
          <w:w w:val="150"/>
        </w:rPr>
        <w:t xml:space="preserve">   </w:t>
      </w:r>
      <w:r>
        <w:t>событий,</w:t>
      </w:r>
      <w:r>
        <w:rPr>
          <w:spacing w:val="63"/>
          <w:w w:val="150"/>
        </w:rPr>
        <w:t xml:space="preserve">   </w:t>
      </w:r>
      <w:r>
        <w:t>явле</w:t>
      </w:r>
      <w:r>
        <w:t>ний,</w:t>
      </w:r>
      <w:r>
        <w:rPr>
          <w:spacing w:val="65"/>
          <w:w w:val="150"/>
        </w:rPr>
        <w:t xml:space="preserve">   </w:t>
      </w:r>
      <w:r>
        <w:t>процессов с историей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XX ‒ начала</w:t>
      </w:r>
      <w:r>
        <w:rPr>
          <w:spacing w:val="40"/>
        </w:rPr>
        <w:t xml:space="preserve"> </w:t>
      </w:r>
      <w:r>
        <w:t>XXI в.</w:t>
      </w:r>
      <w:proofErr w:type="gramStart"/>
      <w:r>
        <w:t xml:space="preserve"> ;</w:t>
      </w:r>
      <w:proofErr w:type="gramEnd"/>
    </w:p>
    <w:p w:rsidR="00D55340" w:rsidRDefault="00FA1172">
      <w:pPr>
        <w:pStyle w:val="a3"/>
        <w:spacing w:before="2" w:line="249" w:lineRule="auto"/>
        <w:ind w:right="442"/>
      </w:pPr>
      <w:r>
        <w:t>выявлять</w:t>
      </w:r>
      <w:r>
        <w:rPr>
          <w:spacing w:val="40"/>
        </w:rPr>
        <w:t xml:space="preserve"> </w:t>
      </w:r>
      <w:r>
        <w:t>закономерности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противоречия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рассматриваемых</w:t>
      </w:r>
      <w:r>
        <w:rPr>
          <w:spacing w:val="40"/>
        </w:rPr>
        <w:t xml:space="preserve"> </w:t>
      </w:r>
      <w:r>
        <w:t>фактах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 предложенной</w:t>
      </w:r>
      <w:r>
        <w:rPr>
          <w:spacing w:val="80"/>
        </w:rPr>
        <w:t xml:space="preserve">    </w:t>
      </w:r>
      <w:r>
        <w:t>задачи,</w:t>
      </w:r>
      <w:r>
        <w:rPr>
          <w:spacing w:val="80"/>
          <w:w w:val="150"/>
        </w:rPr>
        <w:t xml:space="preserve">   </w:t>
      </w:r>
      <w:r>
        <w:t>классифицировать,</w:t>
      </w:r>
      <w:r>
        <w:rPr>
          <w:spacing w:val="80"/>
          <w:w w:val="150"/>
        </w:rPr>
        <w:t xml:space="preserve">   </w:t>
      </w:r>
      <w:r>
        <w:t>самостоятельно</w:t>
      </w:r>
      <w:r>
        <w:rPr>
          <w:spacing w:val="80"/>
          <w:w w:val="150"/>
        </w:rPr>
        <w:t xml:space="preserve">   </w:t>
      </w:r>
      <w:r>
        <w:t>выбирать</w:t>
      </w:r>
      <w:r>
        <w:rPr>
          <w:spacing w:val="80"/>
        </w:rPr>
        <w:t xml:space="preserve">    </w:t>
      </w:r>
      <w:r>
        <w:t>основания и критерии для классификации;</w:t>
      </w:r>
    </w:p>
    <w:p w:rsidR="00D55340" w:rsidRDefault="00FA1172">
      <w:pPr>
        <w:pStyle w:val="a3"/>
        <w:spacing w:before="6" w:line="247" w:lineRule="auto"/>
        <w:ind w:left="1126" w:right="445" w:firstLine="0"/>
      </w:pPr>
      <w:r>
        <w:t>выявлять деф</w:t>
      </w:r>
      <w:r>
        <w:t>ициты информации, данных, необходимых для решения поставленной задачи; делать</w:t>
      </w:r>
      <w:r>
        <w:rPr>
          <w:spacing w:val="80"/>
        </w:rPr>
        <w:t xml:space="preserve"> </w:t>
      </w:r>
      <w:r>
        <w:t>выводы,</w:t>
      </w:r>
      <w:r>
        <w:rPr>
          <w:spacing w:val="80"/>
        </w:rPr>
        <w:t xml:space="preserve"> </w:t>
      </w:r>
      <w:r>
        <w:t>создавать</w:t>
      </w:r>
      <w:r>
        <w:rPr>
          <w:spacing w:val="80"/>
        </w:rPr>
        <w:t xml:space="preserve"> </w:t>
      </w:r>
      <w:r>
        <w:t>обобщения</w:t>
      </w:r>
      <w:r>
        <w:rPr>
          <w:spacing w:val="8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взаимосвязях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дедуктивных,</w:t>
      </w:r>
    </w:p>
    <w:p w:rsidR="00D55340" w:rsidRDefault="00FA1172">
      <w:pPr>
        <w:pStyle w:val="a3"/>
        <w:spacing w:before="2" w:line="247" w:lineRule="auto"/>
        <w:ind w:left="1126" w:right="2538" w:hanging="707"/>
      </w:pPr>
      <w:r>
        <w:t xml:space="preserve">индуктивных умозаключений и по аналогии, строить </w:t>
      </w:r>
      <w:proofErr w:type="gramStart"/>
      <w:r>
        <w:t>логические рассуждения</w:t>
      </w:r>
      <w:proofErr w:type="gramEnd"/>
      <w:r>
        <w:t>; самостоятельно</w:t>
      </w:r>
      <w:r>
        <w:rPr>
          <w:spacing w:val="40"/>
        </w:rPr>
        <w:t xml:space="preserve"> </w:t>
      </w:r>
      <w:r>
        <w:t>выбирать</w:t>
      </w:r>
      <w:r>
        <w:rPr>
          <w:spacing w:val="40"/>
        </w:rPr>
        <w:t xml:space="preserve"> </w:t>
      </w:r>
      <w:r>
        <w:t>способ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задачи.</w:t>
      </w:r>
    </w:p>
    <w:p w:rsidR="00D55340" w:rsidRDefault="00FA1172">
      <w:pPr>
        <w:pStyle w:val="a3"/>
        <w:spacing w:before="3" w:line="252" w:lineRule="auto"/>
        <w:ind w:right="434"/>
        <w:jc w:val="left"/>
      </w:pPr>
      <w:r>
        <w:t>У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будут</w:t>
      </w:r>
      <w:r>
        <w:rPr>
          <w:spacing w:val="40"/>
        </w:rPr>
        <w:t xml:space="preserve"> </w:t>
      </w:r>
      <w:r>
        <w:t>сформированы</w:t>
      </w:r>
      <w:r>
        <w:rPr>
          <w:spacing w:val="40"/>
        </w:rPr>
        <w:t xml:space="preserve"> </w:t>
      </w:r>
      <w:r>
        <w:t>следующие</w:t>
      </w:r>
      <w:r>
        <w:rPr>
          <w:spacing w:val="36"/>
        </w:rPr>
        <w:t xml:space="preserve"> </w:t>
      </w:r>
      <w:r>
        <w:t>базовые</w:t>
      </w:r>
      <w:r>
        <w:rPr>
          <w:spacing w:val="36"/>
        </w:rPr>
        <w:t xml:space="preserve"> </w:t>
      </w:r>
      <w:r>
        <w:t>исследовательские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как часть</w:t>
      </w:r>
      <w:r>
        <w:rPr>
          <w:spacing w:val="40"/>
        </w:rPr>
        <w:t xml:space="preserve"> </w:t>
      </w:r>
      <w:r>
        <w:t>познавательных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действий:</w:t>
      </w:r>
    </w:p>
    <w:p w:rsidR="00D55340" w:rsidRDefault="00FA1172">
      <w:pPr>
        <w:pStyle w:val="a3"/>
        <w:spacing w:before="6" w:line="262" w:lineRule="exact"/>
        <w:ind w:left="1126" w:firstLine="0"/>
        <w:jc w:val="left"/>
      </w:pPr>
      <w:r>
        <w:t>использовать</w:t>
      </w:r>
      <w:r>
        <w:rPr>
          <w:spacing w:val="33"/>
        </w:rPr>
        <w:t xml:space="preserve"> </w:t>
      </w:r>
      <w:r>
        <w:t>вопросы</w:t>
      </w:r>
      <w:r>
        <w:rPr>
          <w:spacing w:val="41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исследовательский</w:t>
      </w:r>
      <w:r>
        <w:rPr>
          <w:spacing w:val="40"/>
        </w:rPr>
        <w:t xml:space="preserve"> </w:t>
      </w:r>
      <w:r>
        <w:t>инструмент</w:t>
      </w:r>
      <w:r>
        <w:rPr>
          <w:spacing w:val="29"/>
        </w:rPr>
        <w:t xml:space="preserve"> </w:t>
      </w:r>
      <w:r>
        <w:rPr>
          <w:spacing w:val="-2"/>
        </w:rPr>
        <w:t>познания;</w:t>
      </w:r>
    </w:p>
    <w:p w:rsidR="00D55340" w:rsidRDefault="00FA1172">
      <w:pPr>
        <w:pStyle w:val="a3"/>
        <w:tabs>
          <w:tab w:val="left" w:pos="3330"/>
          <w:tab w:val="left" w:pos="4895"/>
          <w:tab w:val="left" w:pos="6989"/>
          <w:tab w:val="left" w:pos="8319"/>
          <w:tab w:val="left" w:pos="9616"/>
        </w:tabs>
        <w:spacing w:line="252" w:lineRule="auto"/>
        <w:ind w:right="456"/>
        <w:jc w:val="left"/>
      </w:pPr>
      <w:r>
        <w:rPr>
          <w:spacing w:val="-2"/>
        </w:rPr>
        <w:t>формулировать</w:t>
      </w:r>
      <w:r>
        <w:tab/>
      </w:r>
      <w:r>
        <w:rPr>
          <w:spacing w:val="-2"/>
        </w:rPr>
        <w:t>вопросы,</w:t>
      </w:r>
      <w:r>
        <w:tab/>
      </w:r>
      <w:r>
        <w:rPr>
          <w:spacing w:val="-2"/>
        </w:rPr>
        <w:t>фиксирующ</w:t>
      </w:r>
      <w:r>
        <w:rPr>
          <w:spacing w:val="-2"/>
        </w:rPr>
        <w:t>ие</w:t>
      </w:r>
      <w:r>
        <w:tab/>
      </w:r>
      <w:r>
        <w:rPr>
          <w:spacing w:val="-2"/>
        </w:rPr>
        <w:t>разрыв</w:t>
      </w:r>
      <w:r>
        <w:tab/>
      </w:r>
      <w:r>
        <w:rPr>
          <w:spacing w:val="-2"/>
        </w:rPr>
        <w:t>между</w:t>
      </w:r>
      <w:r>
        <w:tab/>
      </w:r>
      <w:r>
        <w:rPr>
          <w:spacing w:val="-2"/>
        </w:rPr>
        <w:t xml:space="preserve">реальным </w:t>
      </w:r>
      <w:r>
        <w:t>и</w:t>
      </w:r>
      <w:r>
        <w:rPr>
          <w:spacing w:val="40"/>
        </w:rPr>
        <w:t xml:space="preserve"> </w:t>
      </w:r>
      <w:r>
        <w:t>желательным</w:t>
      </w:r>
      <w:r>
        <w:rPr>
          <w:spacing w:val="40"/>
        </w:rPr>
        <w:t xml:space="preserve"> </w:t>
      </w:r>
      <w:r>
        <w:t>состоянием</w:t>
      </w:r>
      <w:r>
        <w:rPr>
          <w:spacing w:val="40"/>
        </w:rPr>
        <w:t xml:space="preserve"> </w:t>
      </w:r>
      <w:r>
        <w:t>ситуации, объекта,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устанавливать искомое и</w:t>
      </w:r>
      <w:r>
        <w:rPr>
          <w:spacing w:val="40"/>
        </w:rPr>
        <w:t xml:space="preserve"> </w:t>
      </w:r>
      <w:r>
        <w:t>данное;</w:t>
      </w:r>
    </w:p>
    <w:p w:rsidR="00D55340" w:rsidRDefault="00FA1172">
      <w:pPr>
        <w:pStyle w:val="a3"/>
        <w:spacing w:line="249" w:lineRule="auto"/>
        <w:jc w:val="left"/>
      </w:pPr>
      <w:r>
        <w:t>формулировать</w:t>
      </w:r>
      <w:r>
        <w:rPr>
          <w:spacing w:val="78"/>
        </w:rPr>
        <w:t xml:space="preserve"> </w:t>
      </w:r>
      <w:r>
        <w:t>гипотезу</w:t>
      </w:r>
      <w:r>
        <w:rPr>
          <w:spacing w:val="8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истинности</w:t>
      </w:r>
      <w:r>
        <w:rPr>
          <w:spacing w:val="80"/>
        </w:rPr>
        <w:t xml:space="preserve"> </w:t>
      </w:r>
      <w:r>
        <w:t>собственных</w:t>
      </w:r>
      <w:r>
        <w:rPr>
          <w:spacing w:val="80"/>
        </w:rPr>
        <w:t xml:space="preserve"> </w:t>
      </w:r>
      <w:r>
        <w:t>суждений</w:t>
      </w:r>
      <w:r>
        <w:rPr>
          <w:spacing w:val="80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суждений</w:t>
      </w:r>
      <w:r>
        <w:rPr>
          <w:spacing w:val="78"/>
        </w:rPr>
        <w:t xml:space="preserve"> </w:t>
      </w:r>
      <w:r>
        <w:t>других, аргументировать свою позицию, мнение;</w:t>
      </w:r>
    </w:p>
    <w:p w:rsidR="00D55340" w:rsidRDefault="00FA1172">
      <w:pPr>
        <w:pStyle w:val="a3"/>
        <w:tabs>
          <w:tab w:val="left" w:pos="2422"/>
          <w:tab w:val="left" w:pos="2917"/>
          <w:tab w:val="left" w:pos="4771"/>
          <w:tab w:val="left" w:pos="6533"/>
          <w:tab w:val="left" w:pos="7373"/>
          <w:tab w:val="left" w:pos="8732"/>
          <w:tab w:val="left" w:pos="10365"/>
        </w:tabs>
        <w:spacing w:before="1" w:line="244" w:lineRule="auto"/>
        <w:ind w:right="441"/>
        <w:jc w:val="left"/>
      </w:pPr>
      <w:r>
        <w:rPr>
          <w:spacing w:val="-2"/>
        </w:rPr>
        <w:t>проводить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самостоятельно</w:t>
      </w:r>
      <w:r>
        <w:tab/>
      </w:r>
      <w:r>
        <w:rPr>
          <w:spacing w:val="-2"/>
        </w:rPr>
        <w:t>составленному</w:t>
      </w:r>
      <w:r>
        <w:tab/>
      </w:r>
      <w:r>
        <w:rPr>
          <w:spacing w:val="-2"/>
        </w:rPr>
        <w:t>плану</w:t>
      </w:r>
      <w:r>
        <w:tab/>
      </w:r>
      <w:r>
        <w:rPr>
          <w:spacing w:val="-2"/>
        </w:rPr>
        <w:t>небольшое</w:t>
      </w:r>
      <w:r>
        <w:tab/>
      </w:r>
      <w:r>
        <w:rPr>
          <w:spacing w:val="-2"/>
        </w:rPr>
        <w:t>исследование</w:t>
      </w:r>
      <w:r>
        <w:tab/>
      </w:r>
      <w:r>
        <w:rPr>
          <w:spacing w:val="-6"/>
        </w:rPr>
        <w:t xml:space="preserve">по </w:t>
      </w:r>
      <w:r>
        <w:t>установлению</w:t>
      </w:r>
      <w:r>
        <w:rPr>
          <w:spacing w:val="40"/>
        </w:rPr>
        <w:t xml:space="preserve"> </w:t>
      </w:r>
      <w:r>
        <w:t>причинно-следственных</w:t>
      </w:r>
      <w:r>
        <w:rPr>
          <w:spacing w:val="40"/>
        </w:rPr>
        <w:t xml:space="preserve"> </w:t>
      </w:r>
      <w:r>
        <w:t>связей</w:t>
      </w:r>
      <w:r>
        <w:rPr>
          <w:spacing w:val="40"/>
        </w:rPr>
        <w:t xml:space="preserve"> </w:t>
      </w:r>
      <w:r>
        <w:t>событий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процессов;</w:t>
      </w:r>
    </w:p>
    <w:p w:rsidR="00D55340" w:rsidRDefault="00FA1172">
      <w:pPr>
        <w:pStyle w:val="a3"/>
        <w:spacing w:before="3"/>
        <w:ind w:left="1126" w:firstLine="0"/>
        <w:jc w:val="left"/>
      </w:pPr>
      <w:r>
        <w:t>оценивать</w:t>
      </w:r>
      <w:r>
        <w:rPr>
          <w:spacing w:val="30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применимость</w:t>
      </w:r>
      <w:r>
        <w:rPr>
          <w:spacing w:val="26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достоверность</w:t>
      </w:r>
      <w:r>
        <w:rPr>
          <w:spacing w:val="27"/>
        </w:rPr>
        <w:t xml:space="preserve"> </w:t>
      </w:r>
      <w:r>
        <w:rPr>
          <w:spacing w:val="-2"/>
        </w:rPr>
        <w:t>информацию;</w:t>
      </w:r>
    </w:p>
    <w:p w:rsidR="00D55340" w:rsidRDefault="00FA1172">
      <w:pPr>
        <w:pStyle w:val="a3"/>
        <w:spacing w:before="13" w:line="252" w:lineRule="auto"/>
        <w:ind w:right="431"/>
      </w:pPr>
      <w:r>
        <w:rPr>
          <w:position w:val="1"/>
        </w:rPr>
        <w:t xml:space="preserve">самостоятельно формулировать обобщения </w:t>
      </w:r>
      <w:r>
        <w:t>и выводы по результатам проведенного</w:t>
      </w:r>
      <w:r>
        <w:rPr>
          <w:spacing w:val="80"/>
        </w:rPr>
        <w:t xml:space="preserve"> </w:t>
      </w:r>
      <w:r>
        <w:t>не</w:t>
      </w:r>
      <w:r>
        <w:t xml:space="preserve">большого исследования, владеть инструментами оценки достоверности полученных выводов и </w:t>
      </w:r>
      <w:r>
        <w:rPr>
          <w:spacing w:val="-2"/>
        </w:rPr>
        <w:t>обобщений;</w:t>
      </w:r>
    </w:p>
    <w:p w:rsidR="00D55340" w:rsidRDefault="00FA1172">
      <w:pPr>
        <w:pStyle w:val="a3"/>
        <w:tabs>
          <w:tab w:val="left" w:pos="2514"/>
          <w:tab w:val="left" w:pos="3671"/>
          <w:tab w:val="left" w:pos="5318"/>
          <w:tab w:val="left" w:pos="7191"/>
          <w:tab w:val="left" w:pos="9015"/>
        </w:tabs>
        <w:spacing w:before="3" w:line="252" w:lineRule="auto"/>
        <w:ind w:right="464"/>
      </w:pPr>
      <w:r>
        <w:t xml:space="preserve">прогнозировать возможное дальнейшее развитие процессов, событий и их последствия, в </w:t>
      </w:r>
      <w:r>
        <w:rPr>
          <w:spacing w:val="-2"/>
        </w:rPr>
        <w:t>аналогичных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сходных</w:t>
      </w:r>
      <w:r>
        <w:tab/>
      </w:r>
      <w:r>
        <w:rPr>
          <w:spacing w:val="-2"/>
        </w:rPr>
        <w:t>ситуациях,</w:t>
      </w:r>
      <w:r>
        <w:tab/>
      </w:r>
      <w:r>
        <w:rPr>
          <w:spacing w:val="-2"/>
        </w:rPr>
        <w:t>выдвигать</w:t>
      </w:r>
      <w:r>
        <w:tab/>
      </w:r>
      <w:r>
        <w:rPr>
          <w:spacing w:val="-2"/>
        </w:rPr>
        <w:t xml:space="preserve">предположения </w:t>
      </w:r>
      <w:r>
        <w:t>об их</w:t>
      </w:r>
      <w:r>
        <w:rPr>
          <w:spacing w:val="40"/>
        </w:rPr>
        <w:t xml:space="preserve"> </w:t>
      </w:r>
      <w:r>
        <w:t xml:space="preserve">развитии </w:t>
      </w:r>
      <w:r>
        <w:t>в новых</w:t>
      </w:r>
      <w:r>
        <w:rPr>
          <w:spacing w:val="40"/>
        </w:rPr>
        <w:t xml:space="preserve"> </w:t>
      </w:r>
      <w:r>
        <w:t>условиях и</w:t>
      </w:r>
      <w:r>
        <w:rPr>
          <w:spacing w:val="40"/>
        </w:rPr>
        <w:t xml:space="preserve"> </w:t>
      </w:r>
      <w:r>
        <w:t>контекстах.</w:t>
      </w:r>
    </w:p>
    <w:p w:rsidR="00D55340" w:rsidRDefault="00FA1172">
      <w:pPr>
        <w:pStyle w:val="a3"/>
        <w:spacing w:before="2" w:line="244" w:lineRule="auto"/>
        <w:ind w:right="440"/>
      </w:pPr>
      <w:r>
        <w:t>У</w:t>
      </w:r>
      <w:r>
        <w:rPr>
          <w:spacing w:val="67"/>
          <w:w w:val="150"/>
        </w:rPr>
        <w:t xml:space="preserve">   </w:t>
      </w:r>
      <w:r>
        <w:t>обучающегося</w:t>
      </w:r>
      <w:r>
        <w:rPr>
          <w:spacing w:val="75"/>
        </w:rPr>
        <w:t xml:space="preserve">    </w:t>
      </w:r>
      <w:r>
        <w:t>будут</w:t>
      </w:r>
      <w:r>
        <w:rPr>
          <w:spacing w:val="76"/>
        </w:rPr>
        <w:t xml:space="preserve">    </w:t>
      </w:r>
      <w:r>
        <w:t>сформированы</w:t>
      </w:r>
      <w:r>
        <w:rPr>
          <w:spacing w:val="76"/>
        </w:rPr>
        <w:t xml:space="preserve">    </w:t>
      </w:r>
      <w:r>
        <w:t>следующие</w:t>
      </w:r>
      <w:r>
        <w:rPr>
          <w:spacing w:val="77"/>
        </w:rPr>
        <w:t xml:space="preserve">    </w:t>
      </w:r>
      <w:r>
        <w:t>умения</w:t>
      </w:r>
      <w:r>
        <w:rPr>
          <w:spacing w:val="74"/>
        </w:rPr>
        <w:t xml:space="preserve">    </w:t>
      </w:r>
      <w:r>
        <w:t>работать с</w:t>
      </w:r>
      <w:r>
        <w:rPr>
          <w:spacing w:val="40"/>
        </w:rPr>
        <w:t xml:space="preserve"> </w:t>
      </w:r>
      <w:r>
        <w:t>информацией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познавательных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действий:</w:t>
      </w:r>
    </w:p>
    <w:p w:rsidR="00D55340" w:rsidRDefault="00FA1172">
      <w:pPr>
        <w:pStyle w:val="a3"/>
        <w:spacing w:before="3" w:line="249" w:lineRule="auto"/>
        <w:ind w:right="452"/>
      </w:pPr>
      <w:r>
        <w:t>применять</w:t>
      </w:r>
      <w:r>
        <w:rPr>
          <w:spacing w:val="40"/>
        </w:rPr>
        <w:t xml:space="preserve"> </w:t>
      </w:r>
      <w:r>
        <w:t>различные</w:t>
      </w:r>
      <w:r>
        <w:rPr>
          <w:spacing w:val="40"/>
        </w:rPr>
        <w:t xml:space="preserve"> </w:t>
      </w:r>
      <w:r>
        <w:t>методы,</w:t>
      </w:r>
      <w:r>
        <w:rPr>
          <w:spacing w:val="40"/>
        </w:rPr>
        <w:t xml:space="preserve"> </w:t>
      </w:r>
      <w:r>
        <w:t>инструменты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запросы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поиске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отборе</w:t>
      </w:r>
      <w:r>
        <w:rPr>
          <w:spacing w:val="40"/>
        </w:rPr>
        <w:t xml:space="preserve"> </w:t>
      </w:r>
      <w:r>
        <w:t>информации или</w:t>
      </w:r>
      <w:r>
        <w:rPr>
          <w:spacing w:val="69"/>
          <w:w w:val="150"/>
        </w:rPr>
        <w:t xml:space="preserve">   </w:t>
      </w:r>
      <w:r>
        <w:t>данных</w:t>
      </w:r>
      <w:r>
        <w:rPr>
          <w:spacing w:val="68"/>
          <w:w w:val="150"/>
        </w:rPr>
        <w:t xml:space="preserve">   </w:t>
      </w:r>
      <w:r>
        <w:t>из</w:t>
      </w:r>
      <w:r>
        <w:rPr>
          <w:spacing w:val="68"/>
          <w:w w:val="150"/>
        </w:rPr>
        <w:t xml:space="preserve">   </w:t>
      </w:r>
      <w:r>
        <w:t>источников</w:t>
      </w:r>
      <w:r>
        <w:rPr>
          <w:spacing w:val="76"/>
        </w:rPr>
        <w:t xml:space="preserve">    </w:t>
      </w:r>
      <w:r>
        <w:t>с</w:t>
      </w:r>
      <w:r>
        <w:rPr>
          <w:spacing w:val="77"/>
        </w:rPr>
        <w:t xml:space="preserve">    </w:t>
      </w:r>
      <w:r>
        <w:t>учётом</w:t>
      </w:r>
      <w:r>
        <w:rPr>
          <w:spacing w:val="67"/>
          <w:w w:val="150"/>
        </w:rPr>
        <w:t xml:space="preserve">   </w:t>
      </w:r>
      <w:r>
        <w:t>предложенной</w:t>
      </w:r>
      <w:r>
        <w:rPr>
          <w:spacing w:val="78"/>
        </w:rPr>
        <w:t xml:space="preserve">    </w:t>
      </w:r>
      <w:r>
        <w:t>учебной</w:t>
      </w:r>
      <w:r>
        <w:rPr>
          <w:spacing w:val="75"/>
        </w:rPr>
        <w:t xml:space="preserve">    </w:t>
      </w:r>
      <w:r>
        <w:t>задачи и заданных критериев;</w:t>
      </w:r>
    </w:p>
    <w:p w:rsidR="00D55340" w:rsidRDefault="00FA1172">
      <w:pPr>
        <w:pStyle w:val="a3"/>
        <w:spacing w:before="1" w:line="247" w:lineRule="auto"/>
        <w:ind w:right="433"/>
      </w:pPr>
      <w:r>
        <w:t xml:space="preserve">выбирать, анализировать, систематизировать и интерпретировать информацию различных видов и форм представления (справочная, научно-популярная </w:t>
      </w:r>
      <w:r>
        <w:t xml:space="preserve">литература, </w:t>
      </w:r>
      <w:proofErr w:type="spellStart"/>
      <w:r>
        <w:t>интернет-ресурсы</w:t>
      </w:r>
      <w:proofErr w:type="spellEnd"/>
      <w:r>
        <w:t xml:space="preserve"> и</w:t>
      </w:r>
      <w:r>
        <w:rPr>
          <w:spacing w:val="80"/>
        </w:rPr>
        <w:t xml:space="preserve"> </w:t>
      </w:r>
      <w:r>
        <w:rPr>
          <w:spacing w:val="-2"/>
        </w:rPr>
        <w:t>другие);</w:t>
      </w:r>
    </w:p>
    <w:p w:rsidR="00D55340" w:rsidRDefault="00FA1172">
      <w:pPr>
        <w:pStyle w:val="a3"/>
        <w:spacing w:before="13" w:line="244" w:lineRule="auto"/>
        <w:ind w:right="438"/>
      </w:pPr>
      <w:r>
        <w:t>находить</w:t>
      </w:r>
      <w:r>
        <w:rPr>
          <w:spacing w:val="80"/>
        </w:rPr>
        <w:t xml:space="preserve">   </w:t>
      </w:r>
      <w:r>
        <w:t>сходные</w:t>
      </w:r>
      <w:r>
        <w:rPr>
          <w:spacing w:val="80"/>
        </w:rPr>
        <w:t xml:space="preserve">   </w:t>
      </w:r>
      <w:r>
        <w:t>аргументы</w:t>
      </w:r>
      <w:r>
        <w:rPr>
          <w:spacing w:val="80"/>
        </w:rPr>
        <w:t xml:space="preserve">   </w:t>
      </w:r>
      <w:r>
        <w:t>(подтверждающие</w:t>
      </w:r>
      <w:r>
        <w:rPr>
          <w:spacing w:val="80"/>
        </w:rPr>
        <w:t xml:space="preserve">   </w:t>
      </w:r>
      <w:r>
        <w:t>или</w:t>
      </w:r>
      <w:r>
        <w:rPr>
          <w:spacing w:val="64"/>
        </w:rPr>
        <w:t xml:space="preserve">   </w:t>
      </w:r>
      <w:r>
        <w:t>опровергающие</w:t>
      </w:r>
      <w:r>
        <w:rPr>
          <w:spacing w:val="80"/>
        </w:rPr>
        <w:t xml:space="preserve">   </w:t>
      </w:r>
      <w:r>
        <w:t>одну и</w:t>
      </w:r>
      <w:r>
        <w:rPr>
          <w:spacing w:val="40"/>
        </w:rPr>
        <w:t xml:space="preserve"> </w:t>
      </w:r>
      <w:r>
        <w:t>ту</w:t>
      </w:r>
      <w:r>
        <w:rPr>
          <w:spacing w:val="40"/>
        </w:rPr>
        <w:t xml:space="preserve"> </w:t>
      </w:r>
      <w:r>
        <w:t>же</w:t>
      </w:r>
      <w:r>
        <w:rPr>
          <w:spacing w:val="40"/>
        </w:rPr>
        <w:t xml:space="preserve"> </w:t>
      </w:r>
      <w:r>
        <w:t>идею,</w:t>
      </w:r>
      <w:r>
        <w:rPr>
          <w:spacing w:val="40"/>
        </w:rPr>
        <w:t xml:space="preserve"> </w:t>
      </w:r>
      <w:r>
        <w:t>версию)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информационных</w:t>
      </w:r>
      <w:r>
        <w:rPr>
          <w:spacing w:val="40"/>
        </w:rPr>
        <w:t xml:space="preserve"> </w:t>
      </w:r>
      <w:r>
        <w:t>источниках;</w:t>
      </w:r>
    </w:p>
    <w:p w:rsidR="00D55340" w:rsidRDefault="00FA1172">
      <w:pPr>
        <w:pStyle w:val="a3"/>
        <w:spacing w:before="4" w:line="252" w:lineRule="auto"/>
        <w:ind w:right="436"/>
      </w:pPr>
      <w:r>
        <w:t>самостоятельно</w:t>
      </w:r>
      <w:r>
        <w:rPr>
          <w:spacing w:val="40"/>
        </w:rPr>
        <w:t xml:space="preserve"> </w:t>
      </w:r>
      <w:r>
        <w:t>выбирать</w:t>
      </w:r>
      <w:r>
        <w:rPr>
          <w:spacing w:val="40"/>
        </w:rPr>
        <w:t xml:space="preserve"> </w:t>
      </w:r>
      <w:r>
        <w:t>оптимальную</w:t>
      </w:r>
      <w:r>
        <w:rPr>
          <w:spacing w:val="40"/>
        </w:rPr>
        <w:t xml:space="preserve"> </w:t>
      </w:r>
      <w:r>
        <w:t>форму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иллюстрировать решаемые задачи несложными схемами, диаграммами, иной графикой и их </w:t>
      </w:r>
      <w:r>
        <w:rPr>
          <w:spacing w:val="-2"/>
        </w:rPr>
        <w:t>комбинациями;</w:t>
      </w:r>
    </w:p>
    <w:p w:rsidR="00D55340" w:rsidRDefault="00D55340">
      <w:pPr>
        <w:pStyle w:val="a3"/>
        <w:spacing w:line="252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right="434"/>
      </w:pPr>
      <w:r>
        <w:lastRenderedPageBreak/>
        <w:t xml:space="preserve">оценивать надёжность информации по критериям, предложенным или сформулированным </w:t>
      </w:r>
      <w:r>
        <w:rPr>
          <w:spacing w:val="-2"/>
        </w:rPr>
        <w:t>самостоятельно;</w:t>
      </w:r>
    </w:p>
    <w:p w:rsidR="00D55340" w:rsidRDefault="00FA1172">
      <w:pPr>
        <w:pStyle w:val="a3"/>
        <w:spacing w:before="7"/>
        <w:ind w:left="1126" w:firstLine="0"/>
      </w:pPr>
      <w:r>
        <w:t>эффективно</w:t>
      </w:r>
      <w:r>
        <w:rPr>
          <w:spacing w:val="26"/>
        </w:rPr>
        <w:t xml:space="preserve"> </w:t>
      </w:r>
      <w:r>
        <w:t>запоминать</w:t>
      </w:r>
      <w:r>
        <w:rPr>
          <w:spacing w:val="37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систематизировать</w:t>
      </w:r>
      <w:r>
        <w:rPr>
          <w:spacing w:val="41"/>
        </w:rPr>
        <w:t xml:space="preserve"> </w:t>
      </w:r>
      <w:r>
        <w:rPr>
          <w:spacing w:val="-2"/>
        </w:rPr>
        <w:t>инф</w:t>
      </w:r>
      <w:r>
        <w:rPr>
          <w:spacing w:val="-2"/>
        </w:rPr>
        <w:t>ормацию.</w:t>
      </w:r>
    </w:p>
    <w:p w:rsidR="00D55340" w:rsidRDefault="00FA1172">
      <w:pPr>
        <w:pStyle w:val="a3"/>
        <w:spacing w:before="9" w:line="247" w:lineRule="auto"/>
        <w:ind w:right="454"/>
      </w:pPr>
      <w:r>
        <w:t>У обучающегося будут сформированы следующие умения общения как часть</w:t>
      </w:r>
      <w:r>
        <w:rPr>
          <w:spacing w:val="40"/>
        </w:rPr>
        <w:t xml:space="preserve"> </w:t>
      </w:r>
      <w:r>
        <w:t>коммуникативных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действий:</w:t>
      </w:r>
    </w:p>
    <w:p w:rsidR="00D55340" w:rsidRDefault="00FA1172">
      <w:pPr>
        <w:pStyle w:val="a3"/>
        <w:spacing w:before="7" w:line="249" w:lineRule="auto"/>
        <w:ind w:right="438"/>
      </w:pPr>
      <w:r>
        <w:t>воспринимать</w:t>
      </w:r>
      <w:r>
        <w:rPr>
          <w:spacing w:val="78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формулировать</w:t>
      </w:r>
      <w:r>
        <w:rPr>
          <w:spacing w:val="80"/>
          <w:w w:val="150"/>
        </w:rPr>
        <w:t xml:space="preserve">  </w:t>
      </w:r>
      <w:r>
        <w:t>суждения,</w:t>
      </w:r>
      <w:r>
        <w:rPr>
          <w:spacing w:val="80"/>
          <w:w w:val="150"/>
        </w:rPr>
        <w:t xml:space="preserve">  </w:t>
      </w:r>
      <w:r>
        <w:t>выражать</w:t>
      </w:r>
      <w:r>
        <w:rPr>
          <w:spacing w:val="80"/>
          <w:w w:val="150"/>
        </w:rPr>
        <w:t xml:space="preserve">  </w:t>
      </w:r>
      <w:r>
        <w:t>эмоции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соответствии с</w:t>
      </w:r>
      <w:r>
        <w:rPr>
          <w:spacing w:val="52"/>
        </w:rPr>
        <w:t xml:space="preserve">  </w:t>
      </w:r>
      <w:r>
        <w:t>целями</w:t>
      </w:r>
      <w:r>
        <w:rPr>
          <w:spacing w:val="65"/>
          <w:w w:val="150"/>
        </w:rPr>
        <w:t xml:space="preserve">  </w:t>
      </w:r>
      <w:r>
        <w:t>и</w:t>
      </w:r>
      <w:r>
        <w:rPr>
          <w:spacing w:val="64"/>
          <w:w w:val="150"/>
        </w:rPr>
        <w:t xml:space="preserve">  </w:t>
      </w:r>
      <w:r>
        <w:t>условиями</w:t>
      </w:r>
      <w:r>
        <w:rPr>
          <w:spacing w:val="65"/>
          <w:w w:val="150"/>
        </w:rPr>
        <w:t xml:space="preserve">  </w:t>
      </w:r>
      <w:r>
        <w:t>общения;</w:t>
      </w:r>
      <w:r>
        <w:rPr>
          <w:spacing w:val="60"/>
          <w:w w:val="150"/>
        </w:rPr>
        <w:t xml:space="preserve">  </w:t>
      </w:r>
      <w:r>
        <w:t>выражать</w:t>
      </w:r>
      <w:r>
        <w:rPr>
          <w:spacing w:val="62"/>
          <w:w w:val="150"/>
        </w:rPr>
        <w:t xml:space="preserve">  </w:t>
      </w:r>
      <w:r>
        <w:t>себя</w:t>
      </w:r>
      <w:r>
        <w:rPr>
          <w:spacing w:val="80"/>
        </w:rPr>
        <w:t xml:space="preserve">  </w:t>
      </w:r>
      <w:r>
        <w:t>(свою</w:t>
      </w:r>
      <w:r>
        <w:rPr>
          <w:spacing w:val="62"/>
          <w:w w:val="150"/>
        </w:rPr>
        <w:t xml:space="preserve">  </w:t>
      </w:r>
      <w:r>
        <w:t>точку</w:t>
      </w:r>
      <w:r>
        <w:rPr>
          <w:spacing w:val="80"/>
        </w:rPr>
        <w:t xml:space="preserve">  </w:t>
      </w:r>
      <w:r>
        <w:t>зрения)</w:t>
      </w:r>
      <w:r>
        <w:rPr>
          <w:spacing w:val="61"/>
          <w:w w:val="150"/>
        </w:rPr>
        <w:t xml:space="preserve">  </w:t>
      </w:r>
      <w:r>
        <w:t>в</w:t>
      </w:r>
      <w:r>
        <w:rPr>
          <w:spacing w:val="64"/>
          <w:w w:val="150"/>
        </w:rPr>
        <w:t xml:space="preserve">  </w:t>
      </w:r>
      <w:r>
        <w:t>устных и письменных текстах;</w:t>
      </w:r>
    </w:p>
    <w:p w:rsidR="00D55340" w:rsidRDefault="00FA1172">
      <w:pPr>
        <w:pStyle w:val="a3"/>
        <w:spacing w:before="6" w:line="244" w:lineRule="auto"/>
        <w:ind w:right="453"/>
      </w:pPr>
      <w:r>
        <w:t>распознавать</w:t>
      </w:r>
      <w:r>
        <w:rPr>
          <w:spacing w:val="80"/>
        </w:rPr>
        <w:t xml:space="preserve"> </w:t>
      </w:r>
      <w:r>
        <w:t>невербальные</w:t>
      </w:r>
      <w:r>
        <w:rPr>
          <w:spacing w:val="80"/>
        </w:rPr>
        <w:t xml:space="preserve"> </w:t>
      </w:r>
      <w:r>
        <w:t>средства</w:t>
      </w:r>
      <w:r>
        <w:rPr>
          <w:spacing w:val="80"/>
        </w:rPr>
        <w:t xml:space="preserve"> </w:t>
      </w:r>
      <w:r>
        <w:t>общения,</w:t>
      </w:r>
      <w:r>
        <w:rPr>
          <w:spacing w:val="80"/>
        </w:rPr>
        <w:t xml:space="preserve"> </w:t>
      </w:r>
      <w:r>
        <w:t>понимать</w:t>
      </w:r>
      <w:r>
        <w:rPr>
          <w:spacing w:val="80"/>
        </w:rPr>
        <w:t xml:space="preserve"> </w:t>
      </w:r>
      <w:r>
        <w:t>значение</w:t>
      </w:r>
      <w:r>
        <w:rPr>
          <w:spacing w:val="80"/>
        </w:rPr>
        <w:t xml:space="preserve"> </w:t>
      </w:r>
      <w:r>
        <w:t>социальных</w:t>
      </w:r>
      <w:r>
        <w:rPr>
          <w:spacing w:val="80"/>
        </w:rPr>
        <w:t xml:space="preserve"> </w:t>
      </w:r>
      <w:r>
        <w:t>знаков, знать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распознавать</w:t>
      </w:r>
      <w:r>
        <w:rPr>
          <w:spacing w:val="40"/>
        </w:rPr>
        <w:t xml:space="preserve"> </w:t>
      </w:r>
      <w:r>
        <w:t>предпосылки</w:t>
      </w:r>
      <w:r>
        <w:rPr>
          <w:spacing w:val="40"/>
        </w:rPr>
        <w:t xml:space="preserve"> </w:t>
      </w:r>
      <w:r>
        <w:t>конфликтных</w:t>
      </w:r>
      <w:r>
        <w:rPr>
          <w:spacing w:val="40"/>
        </w:rPr>
        <w:t xml:space="preserve"> </w:t>
      </w:r>
      <w:r>
        <w:t>ситуаций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смягчать</w:t>
      </w:r>
      <w:r>
        <w:rPr>
          <w:spacing w:val="40"/>
        </w:rPr>
        <w:t xml:space="preserve"> </w:t>
      </w:r>
      <w:r>
        <w:t>конфликты;</w:t>
      </w:r>
    </w:p>
    <w:p w:rsidR="00D55340" w:rsidRDefault="00FA1172">
      <w:pPr>
        <w:pStyle w:val="a3"/>
        <w:tabs>
          <w:tab w:val="left" w:pos="2710"/>
          <w:tab w:val="left" w:pos="4410"/>
          <w:tab w:val="left" w:pos="5793"/>
          <w:tab w:val="left" w:pos="7450"/>
          <w:tab w:val="left" w:pos="9486"/>
        </w:tabs>
        <w:spacing w:before="8" w:line="252" w:lineRule="auto"/>
        <w:ind w:right="490"/>
      </w:pPr>
      <w:r>
        <w:rPr>
          <w:spacing w:val="-2"/>
        </w:rPr>
        <w:t>понимать</w:t>
      </w:r>
      <w:r>
        <w:tab/>
      </w:r>
      <w:r>
        <w:rPr>
          <w:spacing w:val="-2"/>
        </w:rPr>
        <w:t>намерения</w:t>
      </w:r>
      <w:r>
        <w:tab/>
      </w:r>
      <w:r>
        <w:rPr>
          <w:spacing w:val="-2"/>
        </w:rPr>
        <w:t>других,</w:t>
      </w:r>
      <w:r>
        <w:tab/>
      </w:r>
      <w:r>
        <w:rPr>
          <w:spacing w:val="-2"/>
        </w:rPr>
        <w:t>проявлять</w:t>
      </w:r>
      <w:r>
        <w:tab/>
      </w:r>
      <w:r>
        <w:rPr>
          <w:spacing w:val="-2"/>
        </w:rPr>
        <w:t>уважите</w:t>
      </w:r>
      <w:r>
        <w:rPr>
          <w:spacing w:val="-2"/>
        </w:rPr>
        <w:t>льное</w:t>
      </w:r>
      <w:r>
        <w:tab/>
      </w:r>
      <w:r>
        <w:rPr>
          <w:spacing w:val="-2"/>
        </w:rPr>
        <w:t xml:space="preserve">отношение </w:t>
      </w:r>
      <w:r>
        <w:t>к</w:t>
      </w:r>
      <w:r>
        <w:rPr>
          <w:spacing w:val="40"/>
        </w:rPr>
        <w:t xml:space="preserve"> </w:t>
      </w:r>
      <w:r>
        <w:t>собеседнику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корректной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формулировать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возражения;</w:t>
      </w:r>
    </w:p>
    <w:p w:rsidR="00D55340" w:rsidRDefault="00FA1172">
      <w:pPr>
        <w:pStyle w:val="a3"/>
        <w:tabs>
          <w:tab w:val="left" w:pos="1150"/>
          <w:tab w:val="left" w:pos="2778"/>
          <w:tab w:val="left" w:pos="3027"/>
          <w:tab w:val="left" w:pos="4367"/>
          <w:tab w:val="left" w:pos="4401"/>
          <w:tab w:val="left" w:pos="6144"/>
          <w:tab w:val="left" w:pos="6686"/>
          <w:tab w:val="left" w:pos="7632"/>
          <w:tab w:val="left" w:pos="7992"/>
          <w:tab w:val="left" w:pos="9697"/>
          <w:tab w:val="left" w:pos="9942"/>
        </w:tabs>
        <w:spacing w:before="1" w:line="249" w:lineRule="auto"/>
        <w:ind w:right="445"/>
      </w:pPr>
      <w:r>
        <w:t xml:space="preserve">умение формулировать вопросы (в диалоге, дискуссии) по существу обсуждаемой темы и </w:t>
      </w:r>
      <w:r>
        <w:rPr>
          <w:spacing w:val="-2"/>
        </w:rPr>
        <w:t>высказывать</w:t>
      </w:r>
      <w:r>
        <w:tab/>
      </w:r>
      <w:r>
        <w:rPr>
          <w:spacing w:val="-4"/>
        </w:rPr>
        <w:t>идеи,</w:t>
      </w:r>
      <w:r>
        <w:tab/>
      </w:r>
      <w:r>
        <w:tab/>
      </w:r>
      <w:r>
        <w:rPr>
          <w:spacing w:val="-2"/>
        </w:rPr>
        <w:t>нацеленные</w:t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tab/>
      </w:r>
      <w:r>
        <w:rPr>
          <w:spacing w:val="-2"/>
        </w:rPr>
        <w:t>решение</w:t>
      </w:r>
      <w:r>
        <w:tab/>
      </w:r>
      <w:r>
        <w:tab/>
      </w:r>
      <w:r>
        <w:rPr>
          <w:spacing w:val="-2"/>
        </w:rPr>
        <w:t xml:space="preserve">задачи </w:t>
      </w:r>
      <w:r>
        <w:t>и</w:t>
      </w:r>
      <w:r>
        <w:rPr>
          <w:spacing w:val="74"/>
          <w:w w:val="150"/>
        </w:rPr>
        <w:t xml:space="preserve">   </w:t>
      </w:r>
      <w:r>
        <w:t>поддержание</w:t>
      </w:r>
      <w:r>
        <w:rPr>
          <w:spacing w:val="73"/>
          <w:w w:val="150"/>
        </w:rPr>
        <w:t xml:space="preserve">   </w:t>
      </w:r>
      <w:r>
        <w:t>благожелательности</w:t>
      </w:r>
      <w:r>
        <w:rPr>
          <w:spacing w:val="80"/>
          <w:w w:val="150"/>
        </w:rPr>
        <w:t xml:space="preserve">   </w:t>
      </w:r>
      <w:r>
        <w:t>общения;</w:t>
      </w:r>
      <w:r>
        <w:rPr>
          <w:spacing w:val="79"/>
        </w:rPr>
        <w:t xml:space="preserve">    </w:t>
      </w:r>
      <w:r>
        <w:t>сопоставлять</w:t>
      </w:r>
      <w:r>
        <w:rPr>
          <w:spacing w:val="79"/>
        </w:rPr>
        <w:t xml:space="preserve">    </w:t>
      </w:r>
      <w:r>
        <w:t>свои</w:t>
      </w:r>
      <w:r>
        <w:rPr>
          <w:spacing w:val="80"/>
        </w:rPr>
        <w:t xml:space="preserve">    </w:t>
      </w:r>
      <w:r>
        <w:t xml:space="preserve">суждения </w:t>
      </w:r>
      <w:r>
        <w:rPr>
          <w:spacing w:val="-10"/>
        </w:rPr>
        <w:t>с</w:t>
      </w:r>
      <w:r>
        <w:tab/>
      </w:r>
      <w:r>
        <w:rPr>
          <w:spacing w:val="-2"/>
        </w:rPr>
        <w:t>суждениями</w:t>
      </w:r>
      <w:r>
        <w:tab/>
      </w:r>
      <w:r>
        <w:tab/>
      </w:r>
      <w:r>
        <w:rPr>
          <w:spacing w:val="-2"/>
        </w:rPr>
        <w:t>других</w:t>
      </w:r>
      <w:r>
        <w:tab/>
      </w:r>
      <w:r>
        <w:rPr>
          <w:spacing w:val="-2"/>
        </w:rPr>
        <w:t>участников</w:t>
      </w:r>
      <w:r>
        <w:tab/>
      </w:r>
      <w:r>
        <w:rPr>
          <w:spacing w:val="-2"/>
        </w:rPr>
        <w:t>диалога,</w:t>
      </w:r>
      <w:r>
        <w:tab/>
      </w:r>
      <w:r>
        <w:rPr>
          <w:spacing w:val="-2"/>
        </w:rPr>
        <w:t>обнаруживать</w:t>
      </w:r>
      <w:r>
        <w:tab/>
      </w:r>
      <w:r>
        <w:rPr>
          <w:spacing w:val="-2"/>
        </w:rPr>
        <w:t xml:space="preserve">различие </w:t>
      </w:r>
      <w:r>
        <w:t>и сходство позиций;</w:t>
      </w:r>
    </w:p>
    <w:p w:rsidR="00D55340" w:rsidRDefault="00FA1172">
      <w:pPr>
        <w:pStyle w:val="a3"/>
        <w:tabs>
          <w:tab w:val="left" w:pos="2134"/>
          <w:tab w:val="left" w:pos="2816"/>
          <w:tab w:val="left" w:pos="3633"/>
          <w:tab w:val="left" w:pos="5299"/>
          <w:tab w:val="left" w:pos="5721"/>
          <w:tab w:val="left" w:pos="6571"/>
          <w:tab w:val="left" w:pos="7282"/>
          <w:tab w:val="left" w:pos="8045"/>
          <w:tab w:val="left" w:pos="9351"/>
          <w:tab w:val="left" w:pos="9433"/>
        </w:tabs>
        <w:spacing w:before="3" w:line="249" w:lineRule="auto"/>
        <w:ind w:right="437"/>
      </w:pPr>
      <w:r>
        <w:t xml:space="preserve">публично представлять результаты выполненного исследования, проекта; самостоятельно </w:t>
      </w:r>
      <w:r>
        <w:rPr>
          <w:spacing w:val="-2"/>
        </w:rPr>
        <w:t>выбирать</w:t>
      </w:r>
      <w:r>
        <w:tab/>
      </w:r>
      <w:r>
        <w:rPr>
          <w:spacing w:val="-2"/>
        </w:rPr>
        <w:t>формат</w:t>
      </w:r>
      <w:r>
        <w:tab/>
      </w:r>
      <w:r>
        <w:rPr>
          <w:spacing w:val="-2"/>
        </w:rPr>
        <w:t>выступления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учётом</w:t>
      </w:r>
      <w:r>
        <w:tab/>
      </w:r>
      <w:r>
        <w:tab/>
      </w:r>
      <w:r>
        <w:rPr>
          <w:spacing w:val="-2"/>
        </w:rPr>
        <w:t>задач</w:t>
      </w:r>
      <w:r>
        <w:tab/>
      </w:r>
      <w:r>
        <w:rPr>
          <w:spacing w:val="-2"/>
        </w:rPr>
        <w:t xml:space="preserve">презентации </w:t>
      </w:r>
      <w:r>
        <w:t xml:space="preserve">и особенностей аудитории и в соответствии с ним составлять устные и письменные тексты с </w:t>
      </w:r>
      <w:r>
        <w:rPr>
          <w:spacing w:val="-2"/>
        </w:rPr>
        <w:t>использованием</w:t>
      </w:r>
      <w:r>
        <w:tab/>
      </w:r>
      <w:r>
        <w:tab/>
      </w:r>
      <w:r>
        <w:rPr>
          <w:spacing w:val="-2"/>
        </w:rPr>
        <w:t>иллюстративных</w:t>
      </w:r>
      <w:r>
        <w:tab/>
      </w:r>
      <w:r>
        <w:rPr>
          <w:spacing w:val="-2"/>
        </w:rPr>
        <w:t>материалов,</w:t>
      </w:r>
      <w:r>
        <w:tab/>
      </w:r>
      <w:r>
        <w:tab/>
      </w:r>
      <w:r>
        <w:rPr>
          <w:spacing w:val="-2"/>
        </w:rPr>
        <w:t>исторических</w:t>
      </w:r>
      <w:r>
        <w:tab/>
      </w:r>
      <w:r>
        <w:tab/>
      </w:r>
      <w:r>
        <w:rPr>
          <w:spacing w:val="-2"/>
        </w:rPr>
        <w:t xml:space="preserve">источников </w:t>
      </w:r>
      <w:r>
        <w:t>и другие.</w:t>
      </w:r>
    </w:p>
    <w:p w:rsidR="00D55340" w:rsidRDefault="00FA1172">
      <w:pPr>
        <w:pStyle w:val="a3"/>
        <w:spacing w:line="252" w:lineRule="auto"/>
        <w:ind w:right="431"/>
      </w:pPr>
      <w:r>
        <w:t>У обучающегося будут сформированы следующие умения в части регулятивных</w:t>
      </w:r>
      <w:r>
        <w:rPr>
          <w:spacing w:val="40"/>
        </w:rPr>
        <w:t xml:space="preserve"> </w:t>
      </w:r>
      <w:r>
        <w:t>унив</w:t>
      </w:r>
      <w:r>
        <w:t>ерсальных учебных действий:</w:t>
      </w:r>
    </w:p>
    <w:p w:rsidR="00D55340" w:rsidRDefault="00FA1172">
      <w:pPr>
        <w:pStyle w:val="a3"/>
        <w:tabs>
          <w:tab w:val="left" w:pos="2389"/>
          <w:tab w:val="left" w:pos="4233"/>
          <w:tab w:val="left" w:pos="5217"/>
          <w:tab w:val="left" w:pos="7133"/>
          <w:tab w:val="left" w:pos="8910"/>
        </w:tabs>
        <w:spacing w:line="249" w:lineRule="auto"/>
        <w:ind w:right="458"/>
      </w:pPr>
      <w:r>
        <w:t xml:space="preserve">выявлять проблемы для решения в жизненных и учебных ситуациях; ориентироваться в </w:t>
      </w:r>
      <w:r>
        <w:rPr>
          <w:spacing w:val="-2"/>
        </w:rPr>
        <w:t>различных</w:t>
      </w:r>
      <w:r>
        <w:tab/>
      </w:r>
      <w:r>
        <w:rPr>
          <w:spacing w:val="-2"/>
        </w:rPr>
        <w:t>подходах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принятию</w:t>
      </w:r>
      <w:r>
        <w:tab/>
      </w:r>
      <w:r>
        <w:rPr>
          <w:spacing w:val="-2"/>
        </w:rPr>
        <w:t>решений</w:t>
      </w:r>
      <w:r>
        <w:tab/>
      </w:r>
      <w:r>
        <w:rPr>
          <w:spacing w:val="-2"/>
        </w:rPr>
        <w:t xml:space="preserve">(индивидуально, </w:t>
      </w:r>
      <w:r>
        <w:t>в группе, групповой);</w:t>
      </w:r>
    </w:p>
    <w:p w:rsidR="00D55340" w:rsidRDefault="00FA1172">
      <w:pPr>
        <w:pStyle w:val="a3"/>
        <w:tabs>
          <w:tab w:val="left" w:pos="2115"/>
          <w:tab w:val="left" w:pos="3762"/>
          <w:tab w:val="left" w:pos="5251"/>
          <w:tab w:val="left" w:pos="6158"/>
          <w:tab w:val="left" w:pos="7695"/>
          <w:tab w:val="left" w:pos="9707"/>
        </w:tabs>
        <w:spacing w:before="5" w:line="252" w:lineRule="auto"/>
        <w:ind w:right="447"/>
      </w:pPr>
      <w:r>
        <w:t>самостоятельно составлять алгоритм решения задачи</w:t>
      </w:r>
      <w:r>
        <w:rPr>
          <w:spacing w:val="40"/>
        </w:rPr>
        <w:t xml:space="preserve"> </w:t>
      </w:r>
      <w:r>
        <w:t>(или</w:t>
      </w:r>
      <w:r>
        <w:rPr>
          <w:spacing w:val="40"/>
        </w:rPr>
        <w:t xml:space="preserve"> </w:t>
      </w:r>
      <w:r>
        <w:t>его часть), выби</w:t>
      </w:r>
      <w:r>
        <w:t>рать способ</w:t>
      </w:r>
      <w:r>
        <w:rPr>
          <w:spacing w:val="40"/>
        </w:rPr>
        <w:t xml:space="preserve"> </w:t>
      </w:r>
      <w:r>
        <w:rPr>
          <w:spacing w:val="-2"/>
        </w:rPr>
        <w:t>решения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задачи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учётом</w:t>
      </w:r>
      <w:r>
        <w:tab/>
      </w:r>
      <w:r>
        <w:rPr>
          <w:spacing w:val="-2"/>
        </w:rPr>
        <w:t>имеющихся</w:t>
      </w:r>
      <w:r>
        <w:tab/>
      </w:r>
      <w:r>
        <w:rPr>
          <w:spacing w:val="-2"/>
        </w:rPr>
        <w:t xml:space="preserve">ресурсов </w:t>
      </w:r>
      <w:r>
        <w:t>и</w:t>
      </w:r>
      <w:r>
        <w:rPr>
          <w:spacing w:val="40"/>
        </w:rPr>
        <w:t xml:space="preserve"> </w:t>
      </w:r>
      <w:r>
        <w:t>собственных</w:t>
      </w:r>
      <w:r>
        <w:rPr>
          <w:spacing w:val="40"/>
        </w:rPr>
        <w:t xml:space="preserve"> </w:t>
      </w:r>
      <w:r>
        <w:t>возможностей,</w:t>
      </w:r>
      <w:r>
        <w:rPr>
          <w:spacing w:val="40"/>
        </w:rPr>
        <w:t xml:space="preserve"> </w:t>
      </w:r>
      <w:r>
        <w:t>аргументировать</w:t>
      </w:r>
      <w:r>
        <w:rPr>
          <w:spacing w:val="40"/>
        </w:rPr>
        <w:t xml:space="preserve"> </w:t>
      </w:r>
      <w:r>
        <w:t>предлагаемые</w:t>
      </w:r>
      <w:r>
        <w:rPr>
          <w:spacing w:val="40"/>
        </w:rPr>
        <w:t xml:space="preserve"> </w:t>
      </w:r>
      <w:r>
        <w:t>варианты</w:t>
      </w:r>
      <w:r>
        <w:rPr>
          <w:spacing w:val="40"/>
        </w:rPr>
        <w:t xml:space="preserve"> </w:t>
      </w:r>
      <w:r>
        <w:t>решений;</w:t>
      </w:r>
    </w:p>
    <w:p w:rsidR="00D55340" w:rsidRDefault="00FA1172">
      <w:pPr>
        <w:pStyle w:val="a3"/>
        <w:spacing w:before="2" w:line="249" w:lineRule="auto"/>
        <w:ind w:right="429"/>
      </w:pPr>
      <w:r>
        <w:t>составлять</w:t>
      </w:r>
      <w:r>
        <w:rPr>
          <w:spacing w:val="77"/>
        </w:rPr>
        <w:t xml:space="preserve">  </w:t>
      </w:r>
      <w:r>
        <w:t>план</w:t>
      </w:r>
      <w:r>
        <w:rPr>
          <w:spacing w:val="73"/>
        </w:rPr>
        <w:t xml:space="preserve">  </w:t>
      </w:r>
      <w:r>
        <w:t>действий</w:t>
      </w:r>
      <w:r>
        <w:rPr>
          <w:spacing w:val="80"/>
          <w:w w:val="150"/>
        </w:rPr>
        <w:t xml:space="preserve">  </w:t>
      </w:r>
      <w:r>
        <w:t>(план</w:t>
      </w:r>
      <w:r>
        <w:rPr>
          <w:spacing w:val="80"/>
          <w:w w:val="150"/>
        </w:rPr>
        <w:t xml:space="preserve">  </w:t>
      </w:r>
      <w:r>
        <w:t>реализации</w:t>
      </w:r>
      <w:r>
        <w:rPr>
          <w:spacing w:val="80"/>
          <w:w w:val="150"/>
        </w:rPr>
        <w:t xml:space="preserve">  </w:t>
      </w:r>
      <w:r>
        <w:t>намеченного</w:t>
      </w:r>
      <w:r>
        <w:rPr>
          <w:spacing w:val="80"/>
          <w:w w:val="150"/>
        </w:rPr>
        <w:t xml:space="preserve">  </w:t>
      </w:r>
      <w:r>
        <w:t>алгоритма</w:t>
      </w:r>
      <w:r>
        <w:rPr>
          <w:spacing w:val="80"/>
          <w:w w:val="150"/>
        </w:rPr>
        <w:t xml:space="preserve">  </w:t>
      </w:r>
      <w:r>
        <w:t>решения или его части), корректировать предложенный алгоритм (или его часть) с учётом получения новых знаний</w:t>
      </w:r>
      <w:r>
        <w:rPr>
          <w:spacing w:val="40"/>
        </w:rPr>
        <w:t xml:space="preserve"> </w:t>
      </w:r>
      <w:r>
        <w:t>об</w:t>
      </w:r>
      <w:r>
        <w:rPr>
          <w:spacing w:val="38"/>
        </w:rPr>
        <w:t xml:space="preserve"> </w:t>
      </w:r>
      <w:r>
        <w:t>изучаемом</w:t>
      </w:r>
      <w:r>
        <w:rPr>
          <w:spacing w:val="40"/>
        </w:rPr>
        <w:t xml:space="preserve"> </w:t>
      </w:r>
      <w:r>
        <w:t>объекте;</w:t>
      </w:r>
      <w:r>
        <w:rPr>
          <w:spacing w:val="40"/>
        </w:rPr>
        <w:t xml:space="preserve"> </w:t>
      </w:r>
      <w:r>
        <w:t>делать</w:t>
      </w:r>
      <w:r>
        <w:rPr>
          <w:spacing w:val="40"/>
        </w:rPr>
        <w:t xml:space="preserve"> </w:t>
      </w:r>
      <w:r>
        <w:t>выбор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брать</w:t>
      </w:r>
      <w:r>
        <w:rPr>
          <w:spacing w:val="40"/>
        </w:rPr>
        <w:t xml:space="preserve"> </w:t>
      </w:r>
      <w:r>
        <w:t>ответственность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решение;</w:t>
      </w:r>
    </w:p>
    <w:p w:rsidR="00D55340" w:rsidRDefault="00FA1172">
      <w:pPr>
        <w:pStyle w:val="a3"/>
        <w:spacing w:before="5" w:line="247" w:lineRule="auto"/>
        <w:ind w:right="461"/>
      </w:pPr>
      <w:r>
        <w:t>проявлять</w:t>
      </w:r>
      <w:r>
        <w:rPr>
          <w:spacing w:val="73"/>
          <w:w w:val="150"/>
        </w:rPr>
        <w:t xml:space="preserve">   </w:t>
      </w:r>
      <w:r>
        <w:t>способность</w:t>
      </w:r>
      <w:r>
        <w:rPr>
          <w:spacing w:val="73"/>
          <w:w w:val="150"/>
        </w:rPr>
        <w:t xml:space="preserve">   </w:t>
      </w:r>
      <w:r>
        <w:t>к</w:t>
      </w:r>
      <w:r>
        <w:rPr>
          <w:spacing w:val="72"/>
          <w:w w:val="150"/>
        </w:rPr>
        <w:t xml:space="preserve">   </w:t>
      </w:r>
      <w:r>
        <w:t>самоконтролю,</w:t>
      </w:r>
      <w:r>
        <w:rPr>
          <w:spacing w:val="73"/>
          <w:w w:val="150"/>
        </w:rPr>
        <w:t xml:space="preserve">   </w:t>
      </w:r>
      <w:proofErr w:type="spellStart"/>
      <w:r>
        <w:t>самомотивации</w:t>
      </w:r>
      <w:proofErr w:type="spellEnd"/>
      <w:r>
        <w:rPr>
          <w:spacing w:val="73"/>
          <w:w w:val="150"/>
        </w:rPr>
        <w:t xml:space="preserve">   </w:t>
      </w:r>
      <w:r>
        <w:t>и</w:t>
      </w:r>
      <w:r>
        <w:rPr>
          <w:spacing w:val="73"/>
          <w:w w:val="150"/>
        </w:rPr>
        <w:t xml:space="preserve">   </w:t>
      </w:r>
      <w:r>
        <w:t>рефлексии,</w:t>
      </w:r>
      <w:r>
        <w:t xml:space="preserve"> к адекватной</w:t>
      </w:r>
      <w:r>
        <w:rPr>
          <w:spacing w:val="40"/>
        </w:rPr>
        <w:t xml:space="preserve"> </w:t>
      </w:r>
      <w:r>
        <w:t>оценке и</w:t>
      </w:r>
      <w:r>
        <w:rPr>
          <w:spacing w:val="40"/>
        </w:rPr>
        <w:t xml:space="preserve"> </w:t>
      </w:r>
      <w:r>
        <w:t>изменению</w:t>
      </w:r>
      <w:r>
        <w:rPr>
          <w:spacing w:val="40"/>
        </w:rPr>
        <w:t xml:space="preserve"> </w:t>
      </w:r>
      <w:r>
        <w:t>ситуации;</w:t>
      </w:r>
    </w:p>
    <w:p w:rsidR="00D55340" w:rsidRDefault="00FA1172">
      <w:pPr>
        <w:pStyle w:val="a3"/>
        <w:spacing w:before="3" w:line="249" w:lineRule="auto"/>
        <w:ind w:right="429"/>
      </w:pPr>
      <w:r>
        <w:t>объяснять причины достижения (</w:t>
      </w:r>
      <w:proofErr w:type="spellStart"/>
      <w:r>
        <w:t>недостижения</w:t>
      </w:r>
      <w:proofErr w:type="spellEnd"/>
      <w:r>
        <w:t xml:space="preserve">) результатов деятельности, давать оценку приобретённому опыту, находить </w:t>
      </w:r>
      <w:proofErr w:type="gramStart"/>
      <w:r>
        <w:t>позитивное</w:t>
      </w:r>
      <w:proofErr w:type="gramEnd"/>
      <w:r>
        <w:t xml:space="preserve"> в произошедшей ситуации, вносить коррективы в деятельность на основе новых обстоятельст</w:t>
      </w:r>
      <w:r>
        <w:t>в, изменившихся ситуаций, установленных ошибок, возникших трудностей;</w:t>
      </w:r>
    </w:p>
    <w:p w:rsidR="00D55340" w:rsidRDefault="00FA1172">
      <w:pPr>
        <w:pStyle w:val="a3"/>
        <w:spacing w:line="259" w:lineRule="exact"/>
        <w:ind w:left="1126" w:firstLine="0"/>
      </w:pPr>
      <w:r>
        <w:t>оценивать</w:t>
      </w:r>
      <w:r>
        <w:rPr>
          <w:spacing w:val="30"/>
        </w:rPr>
        <w:t xml:space="preserve"> </w:t>
      </w:r>
      <w:r>
        <w:t>соответствие</w:t>
      </w:r>
      <w:r>
        <w:rPr>
          <w:spacing w:val="22"/>
        </w:rPr>
        <w:t xml:space="preserve"> </w:t>
      </w:r>
      <w:r>
        <w:t>результата</w:t>
      </w:r>
      <w:r>
        <w:rPr>
          <w:spacing w:val="29"/>
        </w:rPr>
        <w:t xml:space="preserve"> </w:t>
      </w:r>
      <w:r>
        <w:t>цели</w:t>
      </w:r>
      <w:r>
        <w:rPr>
          <w:spacing w:val="2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rPr>
          <w:spacing w:val="-2"/>
        </w:rPr>
        <w:t>условиям;</w:t>
      </w:r>
    </w:p>
    <w:p w:rsidR="00D55340" w:rsidRDefault="00FA1172">
      <w:pPr>
        <w:pStyle w:val="a3"/>
        <w:spacing w:before="9" w:line="247" w:lineRule="auto"/>
        <w:ind w:left="1126" w:right="446" w:firstLine="0"/>
      </w:pPr>
      <w:r>
        <w:t>выявлять на примерах исторических ситуаций роль эмоций в отношениях между людьми; ставить</w:t>
      </w:r>
      <w:r>
        <w:rPr>
          <w:spacing w:val="38"/>
        </w:rPr>
        <w:t xml:space="preserve"> </w:t>
      </w:r>
      <w:r>
        <w:t>себя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место</w:t>
      </w:r>
      <w:r>
        <w:rPr>
          <w:spacing w:val="80"/>
        </w:rPr>
        <w:t xml:space="preserve"> </w:t>
      </w:r>
      <w:r>
        <w:t>другого</w:t>
      </w:r>
      <w:r>
        <w:rPr>
          <w:spacing w:val="80"/>
        </w:rPr>
        <w:t xml:space="preserve"> </w:t>
      </w:r>
      <w:r>
        <w:t>человека,</w:t>
      </w:r>
      <w:r>
        <w:rPr>
          <w:spacing w:val="80"/>
        </w:rPr>
        <w:t xml:space="preserve"> </w:t>
      </w:r>
      <w:r>
        <w:t>понимать</w:t>
      </w:r>
      <w:r>
        <w:rPr>
          <w:spacing w:val="80"/>
        </w:rPr>
        <w:t xml:space="preserve"> </w:t>
      </w:r>
      <w:r>
        <w:t>мотивы</w:t>
      </w:r>
      <w:r>
        <w:rPr>
          <w:spacing w:val="80"/>
        </w:rPr>
        <w:t xml:space="preserve"> </w:t>
      </w:r>
      <w:r>
        <w:t>действий</w:t>
      </w:r>
      <w:r>
        <w:rPr>
          <w:spacing w:val="80"/>
        </w:rPr>
        <w:t xml:space="preserve"> </w:t>
      </w:r>
      <w:r>
        <w:t>другого</w:t>
      </w:r>
    </w:p>
    <w:p w:rsidR="00D55340" w:rsidRDefault="00FA1172">
      <w:pPr>
        <w:pStyle w:val="a3"/>
        <w:spacing w:before="12"/>
        <w:ind w:firstLine="0"/>
      </w:pPr>
      <w:r>
        <w:t>(в</w:t>
      </w:r>
      <w:r>
        <w:rPr>
          <w:spacing w:val="18"/>
        </w:rPr>
        <w:t xml:space="preserve"> </w:t>
      </w:r>
      <w:r>
        <w:t>исторических</w:t>
      </w:r>
      <w:r>
        <w:rPr>
          <w:spacing w:val="28"/>
        </w:rPr>
        <w:t xml:space="preserve"> </w:t>
      </w:r>
      <w:r>
        <w:t>ситуациях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окружающей</w:t>
      </w:r>
      <w:r>
        <w:rPr>
          <w:spacing w:val="32"/>
        </w:rPr>
        <w:t xml:space="preserve"> </w:t>
      </w:r>
      <w:r>
        <w:rPr>
          <w:spacing w:val="-2"/>
        </w:rPr>
        <w:t>действительности);</w:t>
      </w:r>
    </w:p>
    <w:p w:rsidR="00D55340" w:rsidRDefault="00FA1172">
      <w:pPr>
        <w:pStyle w:val="a3"/>
        <w:spacing w:line="256" w:lineRule="auto"/>
        <w:ind w:right="443"/>
      </w:pPr>
      <w:r>
        <w:t>регулировать</w:t>
      </w:r>
      <w:r>
        <w:rPr>
          <w:spacing w:val="40"/>
        </w:rPr>
        <w:t xml:space="preserve"> </w:t>
      </w:r>
      <w:r>
        <w:t>способ</w:t>
      </w:r>
      <w:r>
        <w:rPr>
          <w:spacing w:val="40"/>
        </w:rPr>
        <w:t xml:space="preserve"> </w:t>
      </w:r>
      <w:r>
        <w:t>выражения</w:t>
      </w:r>
      <w:r>
        <w:rPr>
          <w:spacing w:val="40"/>
        </w:rPr>
        <w:t xml:space="preserve"> </w:t>
      </w:r>
      <w:r>
        <w:t>своих</w:t>
      </w:r>
      <w:r>
        <w:rPr>
          <w:spacing w:val="40"/>
        </w:rPr>
        <w:t xml:space="preserve"> </w:t>
      </w:r>
      <w:r>
        <w:t>эмоций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позиций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мнений</w:t>
      </w:r>
      <w:r>
        <w:rPr>
          <w:spacing w:val="40"/>
        </w:rPr>
        <w:t xml:space="preserve"> </w:t>
      </w:r>
      <w:r>
        <w:t>других участников общения.</w:t>
      </w:r>
    </w:p>
    <w:p w:rsidR="00D55340" w:rsidRDefault="00FA1172">
      <w:pPr>
        <w:pStyle w:val="a3"/>
        <w:tabs>
          <w:tab w:val="left" w:pos="1942"/>
          <w:tab w:val="left" w:pos="3373"/>
          <w:tab w:val="left" w:pos="5135"/>
          <w:tab w:val="left" w:pos="7032"/>
          <w:tab w:val="left" w:pos="8607"/>
          <w:tab w:val="left" w:pos="10057"/>
        </w:tabs>
        <w:spacing w:line="247" w:lineRule="auto"/>
        <w:ind w:right="451"/>
        <w:jc w:val="right"/>
      </w:pPr>
      <w:r>
        <w:t>У</w:t>
      </w:r>
      <w:r>
        <w:rPr>
          <w:spacing w:val="80"/>
          <w:w w:val="150"/>
        </w:rPr>
        <w:t xml:space="preserve"> </w:t>
      </w:r>
      <w:r>
        <w:t>обучающегося</w:t>
      </w:r>
      <w:r>
        <w:rPr>
          <w:spacing w:val="80"/>
          <w:w w:val="150"/>
        </w:rPr>
        <w:t xml:space="preserve"> </w:t>
      </w:r>
      <w:r>
        <w:t>будут</w:t>
      </w:r>
      <w:r>
        <w:rPr>
          <w:spacing w:val="80"/>
          <w:w w:val="150"/>
        </w:rPr>
        <w:t xml:space="preserve"> </w:t>
      </w:r>
      <w:r>
        <w:t>сформированы</w:t>
      </w:r>
      <w:r>
        <w:rPr>
          <w:spacing w:val="80"/>
          <w:w w:val="150"/>
        </w:rPr>
        <w:t xml:space="preserve"> </w:t>
      </w:r>
      <w:r>
        <w:t>следующие</w:t>
      </w:r>
      <w:r>
        <w:rPr>
          <w:spacing w:val="80"/>
          <w:w w:val="150"/>
        </w:rPr>
        <w:t xml:space="preserve"> </w:t>
      </w:r>
      <w:r>
        <w:t>умения</w:t>
      </w:r>
      <w:r>
        <w:rPr>
          <w:spacing w:val="80"/>
          <w:w w:val="150"/>
        </w:rPr>
        <w:t xml:space="preserve"> </w:t>
      </w:r>
      <w:r>
        <w:t>совместной</w:t>
      </w:r>
      <w:r>
        <w:rPr>
          <w:spacing w:val="80"/>
          <w:w w:val="150"/>
        </w:rPr>
        <w:t xml:space="preserve"> </w:t>
      </w:r>
      <w:r>
        <w:t>деятельности:</w:t>
      </w:r>
      <w:r>
        <w:rPr>
          <w:spacing w:val="80"/>
          <w:w w:val="150"/>
        </w:rPr>
        <w:t xml:space="preserve"> </w:t>
      </w:r>
      <w:r>
        <w:t>по</w:t>
      </w:r>
      <w:r>
        <w:t>нимать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преимущества</w:t>
      </w:r>
      <w:r>
        <w:rPr>
          <w:spacing w:val="40"/>
        </w:rPr>
        <w:t xml:space="preserve"> </w:t>
      </w:r>
      <w:r>
        <w:t>командной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индивидуальной</w:t>
      </w:r>
      <w:r>
        <w:rPr>
          <w:spacing w:val="40"/>
        </w:rPr>
        <w:t xml:space="preserve"> </w:t>
      </w:r>
      <w:r>
        <w:t>работы при</w:t>
      </w:r>
      <w:r>
        <w:rPr>
          <w:spacing w:val="40"/>
        </w:rPr>
        <w:t xml:space="preserve"> </w:t>
      </w:r>
      <w:r>
        <w:t xml:space="preserve">решении </w:t>
      </w:r>
      <w:r>
        <w:rPr>
          <w:spacing w:val="-2"/>
        </w:rPr>
        <w:t>конкретной</w:t>
      </w:r>
      <w:r>
        <w:tab/>
      </w:r>
      <w:r>
        <w:rPr>
          <w:spacing w:val="-2"/>
        </w:rPr>
        <w:t>проблемы,</w:t>
      </w:r>
      <w:r>
        <w:tab/>
      </w:r>
      <w:r>
        <w:rPr>
          <w:spacing w:val="-2"/>
        </w:rPr>
        <w:t>обосновывать</w:t>
      </w:r>
      <w:r>
        <w:tab/>
      </w:r>
      <w:r>
        <w:rPr>
          <w:spacing w:val="-2"/>
        </w:rPr>
        <w:t>необходимость</w:t>
      </w:r>
      <w:r>
        <w:tab/>
      </w:r>
      <w:r>
        <w:rPr>
          <w:spacing w:val="-2"/>
        </w:rPr>
        <w:t>применения</w:t>
      </w:r>
      <w:r>
        <w:tab/>
      </w:r>
      <w:r>
        <w:rPr>
          <w:spacing w:val="-2"/>
        </w:rPr>
        <w:t>групповых</w:t>
      </w:r>
      <w:r>
        <w:tab/>
      </w:r>
      <w:r>
        <w:rPr>
          <w:spacing w:val="-4"/>
        </w:rPr>
        <w:t>форм</w:t>
      </w:r>
    </w:p>
    <w:p w:rsidR="00D55340" w:rsidRDefault="00FA1172">
      <w:pPr>
        <w:pStyle w:val="a3"/>
        <w:ind w:firstLine="0"/>
      </w:pPr>
      <w:r>
        <w:t>взаимодействия</w:t>
      </w:r>
      <w:r>
        <w:rPr>
          <w:spacing w:val="40"/>
        </w:rPr>
        <w:t xml:space="preserve"> </w:t>
      </w:r>
      <w:r>
        <w:t>при</w:t>
      </w:r>
      <w:r>
        <w:rPr>
          <w:spacing w:val="54"/>
        </w:rPr>
        <w:t xml:space="preserve"> </w:t>
      </w:r>
      <w:r>
        <w:t>решении</w:t>
      </w:r>
      <w:r>
        <w:rPr>
          <w:spacing w:val="49"/>
        </w:rPr>
        <w:t xml:space="preserve"> </w:t>
      </w:r>
      <w:r>
        <w:t>поставленной</w:t>
      </w:r>
      <w:r>
        <w:rPr>
          <w:spacing w:val="52"/>
        </w:rPr>
        <w:t xml:space="preserve"> </w:t>
      </w:r>
      <w:r>
        <w:rPr>
          <w:spacing w:val="-2"/>
        </w:rPr>
        <w:t>задачи;</w:t>
      </w:r>
    </w:p>
    <w:p w:rsidR="00D55340" w:rsidRDefault="00FA1172">
      <w:pPr>
        <w:pStyle w:val="a3"/>
        <w:spacing w:before="4" w:line="254" w:lineRule="auto"/>
        <w:ind w:right="428"/>
      </w:pPr>
      <w:r>
        <w:t>принимать</w:t>
      </w:r>
      <w:r>
        <w:rPr>
          <w:spacing w:val="70"/>
        </w:rPr>
        <w:t xml:space="preserve">   </w:t>
      </w:r>
      <w:r>
        <w:t>цель</w:t>
      </w:r>
      <w:r>
        <w:rPr>
          <w:spacing w:val="69"/>
        </w:rPr>
        <w:t xml:space="preserve">   </w:t>
      </w:r>
      <w:r>
        <w:t>совместной</w:t>
      </w:r>
      <w:r>
        <w:rPr>
          <w:spacing w:val="80"/>
        </w:rPr>
        <w:t xml:space="preserve">   </w:t>
      </w:r>
      <w:r>
        <w:t>деятельности,</w:t>
      </w:r>
      <w:r>
        <w:rPr>
          <w:spacing w:val="80"/>
        </w:rPr>
        <w:t xml:space="preserve">   </w:t>
      </w:r>
      <w:r>
        <w:t>коллективно</w:t>
      </w:r>
      <w:r>
        <w:rPr>
          <w:spacing w:val="80"/>
        </w:rPr>
        <w:t xml:space="preserve">   </w:t>
      </w:r>
      <w:r>
        <w:t>строить</w:t>
      </w:r>
      <w:r>
        <w:rPr>
          <w:spacing w:val="80"/>
        </w:rPr>
        <w:t xml:space="preserve">   </w:t>
      </w:r>
      <w:r>
        <w:t>действия по</w:t>
      </w:r>
      <w:r>
        <w:rPr>
          <w:spacing w:val="72"/>
        </w:rPr>
        <w:t xml:space="preserve">   </w:t>
      </w:r>
      <w:r>
        <w:t>её</w:t>
      </w:r>
      <w:r>
        <w:rPr>
          <w:spacing w:val="66"/>
          <w:w w:val="150"/>
        </w:rPr>
        <w:t xml:space="preserve">   </w:t>
      </w:r>
      <w:r>
        <w:t>достижению</w:t>
      </w:r>
      <w:r>
        <w:rPr>
          <w:spacing w:val="68"/>
          <w:w w:val="150"/>
        </w:rPr>
        <w:t xml:space="preserve">   </w:t>
      </w:r>
      <w:r>
        <w:t>(распределять</w:t>
      </w:r>
      <w:r>
        <w:rPr>
          <w:spacing w:val="74"/>
          <w:w w:val="150"/>
        </w:rPr>
        <w:t xml:space="preserve">   </w:t>
      </w:r>
      <w:r>
        <w:t>роли,</w:t>
      </w:r>
      <w:r>
        <w:rPr>
          <w:spacing w:val="68"/>
          <w:w w:val="150"/>
        </w:rPr>
        <w:t xml:space="preserve">   </w:t>
      </w:r>
      <w:r>
        <w:t>договариваться,</w:t>
      </w:r>
      <w:r>
        <w:rPr>
          <w:spacing w:val="69"/>
          <w:w w:val="150"/>
        </w:rPr>
        <w:t xml:space="preserve">   </w:t>
      </w:r>
      <w:r>
        <w:t>обсуждать</w:t>
      </w:r>
      <w:r>
        <w:rPr>
          <w:spacing w:val="72"/>
          <w:w w:val="150"/>
        </w:rPr>
        <w:t xml:space="preserve">   </w:t>
      </w:r>
      <w:r>
        <w:t>процесс и результат совместной работы;</w:t>
      </w:r>
    </w:p>
    <w:p w:rsidR="00D55340" w:rsidRDefault="00FA1172">
      <w:pPr>
        <w:pStyle w:val="a3"/>
        <w:spacing w:line="263" w:lineRule="exact"/>
        <w:ind w:left="1126" w:firstLine="0"/>
      </w:pPr>
      <w:proofErr w:type="gramStart"/>
      <w:r>
        <w:t>планировать</w:t>
      </w:r>
      <w:r>
        <w:rPr>
          <w:spacing w:val="35"/>
        </w:rPr>
        <w:t xml:space="preserve">  </w:t>
      </w:r>
      <w:r>
        <w:t>организацию</w:t>
      </w:r>
      <w:r>
        <w:rPr>
          <w:spacing w:val="70"/>
        </w:rPr>
        <w:t xml:space="preserve">  </w:t>
      </w:r>
      <w:r>
        <w:t>совместной</w:t>
      </w:r>
      <w:r>
        <w:rPr>
          <w:spacing w:val="77"/>
        </w:rPr>
        <w:t xml:space="preserve">  </w:t>
      </w:r>
      <w:r>
        <w:t>работы,</w:t>
      </w:r>
      <w:r>
        <w:rPr>
          <w:spacing w:val="67"/>
        </w:rPr>
        <w:t xml:space="preserve">  </w:t>
      </w:r>
      <w:r>
        <w:t>определять</w:t>
      </w:r>
      <w:r>
        <w:rPr>
          <w:spacing w:val="73"/>
        </w:rPr>
        <w:t xml:space="preserve">  </w:t>
      </w:r>
      <w:r>
        <w:t>свою</w:t>
      </w:r>
      <w:r>
        <w:rPr>
          <w:spacing w:val="72"/>
        </w:rPr>
        <w:t xml:space="preserve">  </w:t>
      </w:r>
      <w:r>
        <w:t>роль</w:t>
      </w:r>
      <w:r>
        <w:rPr>
          <w:spacing w:val="70"/>
        </w:rPr>
        <w:t xml:space="preserve">  </w:t>
      </w:r>
      <w:r>
        <w:t>(с</w:t>
      </w:r>
      <w:r>
        <w:rPr>
          <w:spacing w:val="71"/>
        </w:rPr>
        <w:t xml:space="preserve">  </w:t>
      </w:r>
      <w:r>
        <w:rPr>
          <w:spacing w:val="-2"/>
        </w:rPr>
        <w:t>учётом</w:t>
      </w:r>
      <w:proofErr w:type="gramEnd"/>
    </w:p>
    <w:p w:rsidR="00D55340" w:rsidRDefault="00D55340">
      <w:pPr>
        <w:pStyle w:val="a3"/>
        <w:spacing w:line="263" w:lineRule="exac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right="424" w:firstLine="0"/>
      </w:pPr>
      <w:proofErr w:type="gramStart"/>
      <w:r>
        <w:lastRenderedPageBreak/>
        <w:t>предпочтений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возможностей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взаимодействия),</w:t>
      </w:r>
      <w:r>
        <w:rPr>
          <w:spacing w:val="40"/>
        </w:rPr>
        <w:t xml:space="preserve"> </w:t>
      </w:r>
      <w:r>
        <w:t>распределять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между членами</w:t>
      </w:r>
      <w:r>
        <w:rPr>
          <w:spacing w:val="40"/>
        </w:rPr>
        <w:t xml:space="preserve"> </w:t>
      </w:r>
      <w:r>
        <w:t>команды,</w:t>
      </w:r>
      <w:r>
        <w:rPr>
          <w:spacing w:val="40"/>
        </w:rPr>
        <w:t xml:space="preserve"> </w:t>
      </w:r>
      <w:r>
        <w:t>участвовать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групповых</w:t>
      </w:r>
      <w:r>
        <w:rPr>
          <w:spacing w:val="40"/>
        </w:rPr>
        <w:t xml:space="preserve"> </w:t>
      </w:r>
      <w:r>
        <w:t>формах</w:t>
      </w:r>
      <w:r>
        <w:rPr>
          <w:spacing w:val="40"/>
        </w:rPr>
        <w:t xml:space="preserve"> </w:t>
      </w:r>
      <w:r>
        <w:t>работы);</w:t>
      </w:r>
      <w:proofErr w:type="gramEnd"/>
    </w:p>
    <w:p w:rsidR="00D55340" w:rsidRDefault="00FA1172">
      <w:pPr>
        <w:pStyle w:val="a3"/>
        <w:spacing w:before="7" w:line="247" w:lineRule="auto"/>
        <w:ind w:right="469"/>
      </w:pPr>
      <w:r>
        <w:t>выполнять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работы,</w:t>
      </w:r>
      <w:r>
        <w:rPr>
          <w:spacing w:val="40"/>
        </w:rPr>
        <w:t xml:space="preserve"> </w:t>
      </w:r>
      <w:r>
        <w:t>достигать</w:t>
      </w:r>
      <w:r>
        <w:rPr>
          <w:spacing w:val="40"/>
        </w:rPr>
        <w:t xml:space="preserve"> </w:t>
      </w:r>
      <w:r>
        <w:t>качественного</w:t>
      </w:r>
      <w:r>
        <w:rPr>
          <w:spacing w:val="40"/>
        </w:rPr>
        <w:t xml:space="preserve"> </w:t>
      </w:r>
      <w:r>
        <w:t>результата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своему</w:t>
      </w:r>
      <w:r>
        <w:rPr>
          <w:spacing w:val="34"/>
        </w:rPr>
        <w:t xml:space="preserve"> </w:t>
      </w:r>
      <w:r>
        <w:t>направлению и</w:t>
      </w:r>
      <w:r>
        <w:rPr>
          <w:spacing w:val="40"/>
        </w:rPr>
        <w:t xml:space="preserve"> </w:t>
      </w:r>
      <w:r>
        <w:t>координировать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дейс</w:t>
      </w:r>
      <w:r>
        <w:t>твия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действиями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членов</w:t>
      </w:r>
      <w:r>
        <w:rPr>
          <w:spacing w:val="40"/>
        </w:rPr>
        <w:t xml:space="preserve"> </w:t>
      </w:r>
      <w:r>
        <w:t>команды;</w:t>
      </w:r>
    </w:p>
    <w:p w:rsidR="00D55340" w:rsidRDefault="00FA1172">
      <w:pPr>
        <w:pStyle w:val="a3"/>
        <w:spacing w:before="2" w:line="252" w:lineRule="auto"/>
        <w:ind w:right="436"/>
      </w:pPr>
      <w:r>
        <w:t>оценивать качество своего вклада в общий продукт по критериям, самостоятельно сформулированным</w:t>
      </w:r>
      <w:r>
        <w:rPr>
          <w:spacing w:val="40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взаимодействия;</w:t>
      </w:r>
    </w:p>
    <w:p w:rsidR="00D55340" w:rsidRDefault="00FA1172">
      <w:pPr>
        <w:pStyle w:val="a3"/>
        <w:spacing w:before="7" w:line="249" w:lineRule="auto"/>
        <w:ind w:right="443"/>
      </w:pPr>
      <w:r>
        <w:t>сравнивать результаты с исходной задачей и вкладом каждого члена команды в достижение резуль</w:t>
      </w:r>
      <w:r>
        <w:t>татов,</w:t>
      </w:r>
      <w:r>
        <w:rPr>
          <w:spacing w:val="40"/>
        </w:rPr>
        <w:t xml:space="preserve"> </w:t>
      </w:r>
      <w:r>
        <w:t>разделять</w:t>
      </w:r>
      <w:r>
        <w:rPr>
          <w:spacing w:val="40"/>
        </w:rPr>
        <w:t xml:space="preserve"> </w:t>
      </w:r>
      <w:r>
        <w:t>сферу</w:t>
      </w:r>
      <w:r>
        <w:rPr>
          <w:spacing w:val="40"/>
        </w:rPr>
        <w:t xml:space="preserve"> </w:t>
      </w:r>
      <w:r>
        <w:t>ответственности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проявлять</w:t>
      </w:r>
      <w:r>
        <w:rPr>
          <w:spacing w:val="40"/>
        </w:rPr>
        <w:t xml:space="preserve"> </w:t>
      </w:r>
      <w:r>
        <w:t>готовность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предоставлению</w:t>
      </w:r>
      <w:r>
        <w:rPr>
          <w:spacing w:val="40"/>
        </w:rPr>
        <w:t xml:space="preserve"> </w:t>
      </w:r>
      <w:r>
        <w:t>отчёта перед группой.</w:t>
      </w:r>
    </w:p>
    <w:p w:rsidR="00D55340" w:rsidRDefault="00FA1172">
      <w:pPr>
        <w:pStyle w:val="a3"/>
        <w:tabs>
          <w:tab w:val="left" w:pos="2768"/>
          <w:tab w:val="left" w:pos="5035"/>
          <w:tab w:val="left" w:pos="6000"/>
          <w:tab w:val="left" w:pos="7786"/>
          <w:tab w:val="left" w:pos="9649"/>
        </w:tabs>
        <w:spacing w:before="5" w:line="249" w:lineRule="auto"/>
        <w:ind w:right="445"/>
      </w:pPr>
      <w:r>
        <w:t xml:space="preserve">В составе предметных результатов по освоению Программы модуля следует выделить: </w:t>
      </w:r>
      <w:r>
        <w:rPr>
          <w:spacing w:val="-2"/>
        </w:rPr>
        <w:t>представления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наиболее</w:t>
      </w:r>
      <w:r>
        <w:tab/>
      </w:r>
      <w:r>
        <w:rPr>
          <w:spacing w:val="-2"/>
        </w:rPr>
        <w:t>значимых</w:t>
      </w:r>
      <w:r>
        <w:tab/>
      </w:r>
      <w:r>
        <w:rPr>
          <w:spacing w:val="-2"/>
        </w:rPr>
        <w:t xml:space="preserve">событиях </w:t>
      </w:r>
      <w:r>
        <w:t>и</w:t>
      </w:r>
      <w:r>
        <w:rPr>
          <w:spacing w:val="52"/>
        </w:rPr>
        <w:t xml:space="preserve">  </w:t>
      </w:r>
      <w:r>
        <w:t>процессах</w:t>
      </w:r>
      <w:r>
        <w:rPr>
          <w:spacing w:val="55"/>
        </w:rPr>
        <w:t xml:space="preserve">  </w:t>
      </w:r>
      <w:r>
        <w:t>истории</w:t>
      </w:r>
      <w:r>
        <w:rPr>
          <w:spacing w:val="55"/>
        </w:rPr>
        <w:t xml:space="preserve">  </w:t>
      </w:r>
      <w:r>
        <w:t>России</w:t>
      </w:r>
      <w:r>
        <w:rPr>
          <w:spacing w:val="80"/>
        </w:rPr>
        <w:t xml:space="preserve">  </w:t>
      </w:r>
      <w:r>
        <w:t>XX</w:t>
      </w:r>
      <w:r>
        <w:rPr>
          <w:spacing w:val="80"/>
        </w:rPr>
        <w:t xml:space="preserve">  </w:t>
      </w:r>
      <w:r>
        <w:t>—</w:t>
      </w:r>
      <w:r>
        <w:rPr>
          <w:spacing w:val="80"/>
        </w:rPr>
        <w:t xml:space="preserve">  </w:t>
      </w:r>
      <w:r>
        <w:t>начала</w:t>
      </w:r>
      <w:r>
        <w:rPr>
          <w:spacing w:val="80"/>
        </w:rPr>
        <w:t xml:space="preserve">  </w:t>
      </w:r>
      <w:r>
        <w:t>XXI</w:t>
      </w:r>
      <w:r>
        <w:rPr>
          <w:spacing w:val="80"/>
        </w:rPr>
        <w:t xml:space="preserve">  </w:t>
      </w:r>
      <w:r>
        <w:t>в.,</w:t>
      </w:r>
      <w:r>
        <w:rPr>
          <w:spacing w:val="80"/>
        </w:rPr>
        <w:t xml:space="preserve">  </w:t>
      </w:r>
      <w:r>
        <w:t>основные</w:t>
      </w:r>
      <w:r>
        <w:rPr>
          <w:spacing w:val="40"/>
        </w:rPr>
        <w:t xml:space="preserve">  </w:t>
      </w:r>
      <w:r>
        <w:t>виды</w:t>
      </w:r>
      <w:r>
        <w:rPr>
          <w:spacing w:val="80"/>
        </w:rPr>
        <w:t xml:space="preserve">  </w:t>
      </w:r>
      <w:r>
        <w:t>деятельности по</w:t>
      </w:r>
      <w:r>
        <w:rPr>
          <w:spacing w:val="65"/>
        </w:rPr>
        <w:t xml:space="preserve">  </w:t>
      </w:r>
      <w:r>
        <w:t>получению</w:t>
      </w:r>
      <w:r>
        <w:rPr>
          <w:spacing w:val="78"/>
          <w:w w:val="150"/>
        </w:rPr>
        <w:t xml:space="preserve">  </w:t>
      </w:r>
      <w:r>
        <w:t>и</w:t>
      </w:r>
      <w:r>
        <w:rPr>
          <w:spacing w:val="79"/>
          <w:w w:val="150"/>
        </w:rPr>
        <w:t xml:space="preserve">  </w:t>
      </w:r>
      <w:r>
        <w:t>осмыслению</w:t>
      </w:r>
      <w:r>
        <w:rPr>
          <w:spacing w:val="80"/>
          <w:w w:val="150"/>
        </w:rPr>
        <w:t xml:space="preserve">  </w:t>
      </w:r>
      <w:r>
        <w:t>нового</w:t>
      </w:r>
      <w:r>
        <w:rPr>
          <w:spacing w:val="74"/>
          <w:w w:val="150"/>
        </w:rPr>
        <w:t xml:space="preserve">  </w:t>
      </w:r>
      <w:r>
        <w:t>знания,</w:t>
      </w:r>
      <w:r>
        <w:rPr>
          <w:spacing w:val="79"/>
          <w:w w:val="150"/>
        </w:rPr>
        <w:t xml:space="preserve">  </w:t>
      </w:r>
      <w:r>
        <w:t>его</w:t>
      </w:r>
      <w:r>
        <w:rPr>
          <w:spacing w:val="76"/>
          <w:w w:val="150"/>
        </w:rPr>
        <w:t xml:space="preserve">  </w:t>
      </w:r>
      <w:r>
        <w:t>интерпретации</w:t>
      </w:r>
      <w:r>
        <w:rPr>
          <w:spacing w:val="78"/>
          <w:w w:val="150"/>
        </w:rPr>
        <w:t xml:space="preserve">  </w:t>
      </w:r>
      <w:r>
        <w:t>и</w:t>
      </w:r>
      <w:r>
        <w:rPr>
          <w:spacing w:val="77"/>
          <w:w w:val="150"/>
        </w:rPr>
        <w:t xml:space="preserve">  </w:t>
      </w:r>
      <w:r>
        <w:t>применению в различных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жизненных</w:t>
      </w:r>
      <w:r>
        <w:rPr>
          <w:spacing w:val="40"/>
        </w:rPr>
        <w:t xml:space="preserve"> </w:t>
      </w:r>
      <w:r>
        <w:t>ситуациях.</w:t>
      </w:r>
    </w:p>
    <w:p w:rsidR="00D55340" w:rsidRDefault="00D55340">
      <w:pPr>
        <w:pStyle w:val="a3"/>
        <w:spacing w:before="16"/>
        <w:ind w:left="0" w:firstLine="0"/>
        <w:jc w:val="left"/>
      </w:pPr>
    </w:p>
    <w:p w:rsidR="00D55340" w:rsidRDefault="00FA1172" w:rsidP="00FA1172">
      <w:pPr>
        <w:pStyle w:val="3"/>
        <w:numPr>
          <w:ilvl w:val="2"/>
          <w:numId w:val="46"/>
        </w:numPr>
        <w:tabs>
          <w:tab w:val="left" w:pos="1706"/>
        </w:tabs>
        <w:spacing w:line="272" w:lineRule="exact"/>
        <w:ind w:left="1706" w:hanging="599"/>
        <w:jc w:val="both"/>
      </w:pPr>
      <w:bookmarkStart w:id="14" w:name="2.1.4._Федеральная_рабочая_программа_по_"/>
      <w:bookmarkEnd w:id="14"/>
      <w:r>
        <w:t>Федеральная</w:t>
      </w:r>
      <w:r>
        <w:rPr>
          <w:spacing w:val="40"/>
        </w:rPr>
        <w:t xml:space="preserve"> </w:t>
      </w:r>
      <w:r>
        <w:t>рабочая</w:t>
      </w:r>
      <w:r>
        <w:rPr>
          <w:spacing w:val="43"/>
        </w:rPr>
        <w:t xml:space="preserve"> </w:t>
      </w:r>
      <w:r>
        <w:t>программа</w:t>
      </w:r>
      <w:r>
        <w:rPr>
          <w:spacing w:val="35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учебному</w:t>
      </w:r>
      <w:r>
        <w:rPr>
          <w:spacing w:val="38"/>
        </w:rPr>
        <w:t xml:space="preserve"> </w:t>
      </w:r>
      <w:r>
        <w:t>предмету</w:t>
      </w:r>
      <w:r>
        <w:rPr>
          <w:spacing w:val="39"/>
        </w:rPr>
        <w:t xml:space="preserve"> </w:t>
      </w:r>
      <w:r>
        <w:rPr>
          <w:spacing w:val="-2"/>
        </w:rPr>
        <w:t>«</w:t>
      </w:r>
      <w:r>
        <w:rPr>
          <w:spacing w:val="-2"/>
          <w:position w:val="1"/>
        </w:rPr>
        <w:t>Общество</w:t>
      </w:r>
      <w:r>
        <w:rPr>
          <w:spacing w:val="-2"/>
          <w:position w:val="1"/>
        </w:rPr>
        <w:t>знание</w:t>
      </w:r>
      <w:r>
        <w:rPr>
          <w:spacing w:val="-2"/>
        </w:rPr>
        <w:t>»</w:t>
      </w:r>
    </w:p>
    <w:p w:rsidR="00D55340" w:rsidRDefault="00FA1172">
      <w:pPr>
        <w:pStyle w:val="a3"/>
        <w:spacing w:line="249" w:lineRule="auto"/>
        <w:ind w:right="412"/>
      </w:pPr>
      <w:r>
        <w:t>Федеральная рабочая программа по учебному предмету «</w:t>
      </w:r>
      <w:r>
        <w:rPr>
          <w:position w:val="1"/>
        </w:rPr>
        <w:t>Обществознание</w:t>
      </w:r>
      <w:r>
        <w:t>» (предметная</w:t>
      </w:r>
      <w:r>
        <w:rPr>
          <w:spacing w:val="80"/>
        </w:rPr>
        <w:t xml:space="preserve"> </w:t>
      </w:r>
      <w:r>
        <w:t>область</w:t>
      </w:r>
      <w:r>
        <w:rPr>
          <w:spacing w:val="40"/>
        </w:rPr>
        <w:t xml:space="preserve"> </w:t>
      </w:r>
      <w:r>
        <w:t>«Общественно-научные</w:t>
      </w:r>
      <w:r>
        <w:rPr>
          <w:spacing w:val="40"/>
        </w:rPr>
        <w:t xml:space="preserve"> </w:t>
      </w:r>
      <w:r>
        <w:t>предметы»)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соответственно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rPr>
          <w:spacing w:val="15"/>
        </w:rPr>
        <w:t xml:space="preserve">по </w:t>
      </w:r>
      <w:r>
        <w:t>обществознанию, обществознание) включает пояснительную записку, содержание обучения, планируемые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обществознанию.</w:t>
      </w:r>
    </w:p>
    <w:p w:rsidR="00D55340" w:rsidRDefault="00FA1172">
      <w:pPr>
        <w:pStyle w:val="a3"/>
        <w:spacing w:line="264" w:lineRule="exact"/>
        <w:ind w:left="1126" w:firstLine="0"/>
      </w:pPr>
      <w:r>
        <w:t>Пояснительная</w:t>
      </w:r>
      <w:r>
        <w:rPr>
          <w:spacing w:val="26"/>
        </w:rPr>
        <w:t xml:space="preserve"> </w:t>
      </w:r>
      <w:r>
        <w:rPr>
          <w:spacing w:val="-2"/>
        </w:rPr>
        <w:t>записка.</w:t>
      </w:r>
    </w:p>
    <w:p w:rsidR="00D55340" w:rsidRDefault="00FA1172">
      <w:pPr>
        <w:pStyle w:val="a3"/>
        <w:spacing w:before="21" w:line="247" w:lineRule="auto"/>
        <w:ind w:right="446"/>
      </w:pPr>
      <w:r>
        <w:t>Программа</w:t>
      </w:r>
      <w:r>
        <w:rPr>
          <w:spacing w:val="80"/>
          <w:w w:val="150"/>
        </w:rPr>
        <w:t xml:space="preserve">   </w:t>
      </w:r>
      <w:r>
        <w:t>по</w:t>
      </w:r>
      <w:r>
        <w:rPr>
          <w:spacing w:val="80"/>
        </w:rPr>
        <w:t xml:space="preserve">    </w:t>
      </w:r>
      <w:r>
        <w:t>обществознанию</w:t>
      </w:r>
      <w:r>
        <w:rPr>
          <w:spacing w:val="80"/>
        </w:rPr>
        <w:t xml:space="preserve">    </w:t>
      </w:r>
      <w:r>
        <w:t>составлена</w:t>
      </w:r>
      <w:r>
        <w:rPr>
          <w:spacing w:val="80"/>
        </w:rPr>
        <w:t xml:space="preserve">    </w:t>
      </w:r>
      <w:r>
        <w:t>на</w:t>
      </w:r>
      <w:r>
        <w:rPr>
          <w:spacing w:val="80"/>
        </w:rPr>
        <w:t xml:space="preserve">    </w:t>
      </w:r>
      <w:r>
        <w:t>основе</w:t>
      </w:r>
      <w:r>
        <w:rPr>
          <w:spacing w:val="80"/>
        </w:rPr>
        <w:t xml:space="preserve">    </w:t>
      </w:r>
      <w:r>
        <w:t>положений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требовани</w:t>
      </w:r>
      <w:r>
        <w:t>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программы,</w:t>
      </w:r>
      <w:r>
        <w:rPr>
          <w:spacing w:val="40"/>
        </w:rPr>
        <w:t xml:space="preserve"> </w:t>
      </w:r>
      <w:r>
        <w:t>представленных</w:t>
      </w:r>
      <w:r>
        <w:rPr>
          <w:spacing w:val="40"/>
        </w:rPr>
        <w:t xml:space="preserve"> </w:t>
      </w:r>
      <w:r>
        <w:t>в ФГОС ООО, в соответствии с Концепцией преподавания учебного предмета «Обществознание», а также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федеральной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подлежит</w:t>
      </w:r>
      <w:r>
        <w:rPr>
          <w:spacing w:val="40"/>
        </w:rPr>
        <w:t xml:space="preserve"> </w:t>
      </w:r>
      <w:r>
        <w:t>непосредственному</w:t>
      </w:r>
      <w:r>
        <w:rPr>
          <w:spacing w:val="40"/>
        </w:rPr>
        <w:t xml:space="preserve"> </w:t>
      </w:r>
      <w:r>
        <w:t>применению п</w:t>
      </w:r>
      <w:r>
        <w:t>ри реализации</w:t>
      </w:r>
      <w:r>
        <w:rPr>
          <w:spacing w:val="40"/>
        </w:rPr>
        <w:t xml:space="preserve"> </w:t>
      </w:r>
      <w:r>
        <w:t>обязательной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ООП</w:t>
      </w:r>
      <w:r>
        <w:rPr>
          <w:spacing w:val="40"/>
        </w:rPr>
        <w:t xml:space="preserve"> </w:t>
      </w:r>
      <w:r>
        <w:t>ООО.</w:t>
      </w:r>
    </w:p>
    <w:p w:rsidR="00D55340" w:rsidRDefault="00FA1172">
      <w:pPr>
        <w:pStyle w:val="a3"/>
        <w:tabs>
          <w:tab w:val="left" w:pos="1558"/>
          <w:tab w:val="left" w:pos="2974"/>
          <w:tab w:val="left" w:pos="3315"/>
          <w:tab w:val="left" w:pos="4242"/>
          <w:tab w:val="left" w:pos="4588"/>
          <w:tab w:val="left" w:pos="6129"/>
          <w:tab w:val="left" w:pos="6278"/>
          <w:tab w:val="left" w:pos="7412"/>
          <w:tab w:val="left" w:pos="8530"/>
          <w:tab w:val="left" w:pos="8991"/>
          <w:tab w:val="left" w:pos="9198"/>
          <w:tab w:val="left" w:pos="9601"/>
        </w:tabs>
        <w:spacing w:before="6" w:line="252" w:lineRule="auto"/>
        <w:ind w:right="434"/>
        <w:jc w:val="left"/>
      </w:pPr>
      <w:r>
        <w:t>Обществознание</w:t>
      </w:r>
      <w:r>
        <w:rPr>
          <w:spacing w:val="40"/>
        </w:rPr>
        <w:t xml:space="preserve">  </w:t>
      </w:r>
      <w:r>
        <w:t>играет</w:t>
      </w:r>
      <w:r>
        <w:rPr>
          <w:spacing w:val="40"/>
        </w:rPr>
        <w:t xml:space="preserve">  </w:t>
      </w:r>
      <w:r>
        <w:t>ведущую</w:t>
      </w:r>
      <w:r>
        <w:rPr>
          <w:spacing w:val="40"/>
        </w:rPr>
        <w:t xml:space="preserve">  </w:t>
      </w:r>
      <w:r>
        <w:t>роль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выполнении</w:t>
      </w:r>
      <w:r>
        <w:rPr>
          <w:spacing w:val="40"/>
        </w:rPr>
        <w:t xml:space="preserve">  </w:t>
      </w:r>
      <w:r>
        <w:t>образовательной</w:t>
      </w:r>
      <w:r>
        <w:rPr>
          <w:spacing w:val="40"/>
        </w:rPr>
        <w:t xml:space="preserve">  </w:t>
      </w:r>
      <w:r>
        <w:t xml:space="preserve">организацией </w:t>
      </w:r>
      <w:r>
        <w:rPr>
          <w:spacing w:val="-2"/>
        </w:rPr>
        <w:t>функции</w:t>
      </w:r>
      <w:r>
        <w:tab/>
      </w:r>
      <w:r>
        <w:rPr>
          <w:spacing w:val="-2"/>
        </w:rPr>
        <w:t>интеграции</w:t>
      </w:r>
      <w:r>
        <w:tab/>
      </w:r>
      <w:r>
        <w:rPr>
          <w:spacing w:val="-2"/>
        </w:rPr>
        <w:t>молодёжи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современное</w:t>
      </w:r>
      <w:r>
        <w:tab/>
      </w:r>
      <w:r>
        <w:rPr>
          <w:spacing w:val="-2"/>
        </w:rPr>
        <w:t>общество:</w:t>
      </w:r>
      <w:r>
        <w:tab/>
      </w:r>
      <w:r>
        <w:rPr>
          <w:spacing w:val="-2"/>
        </w:rPr>
        <w:t>учебный</w:t>
      </w:r>
      <w:r>
        <w:tab/>
      </w:r>
      <w:r>
        <w:rPr>
          <w:spacing w:val="-2"/>
        </w:rPr>
        <w:t>предмет</w:t>
      </w:r>
      <w:r>
        <w:tab/>
      </w:r>
      <w:r>
        <w:rPr>
          <w:spacing w:val="-2"/>
        </w:rPr>
        <w:t xml:space="preserve">позволяет </w:t>
      </w:r>
      <w:r>
        <w:t>последовательно</w:t>
      </w:r>
      <w:r>
        <w:rPr>
          <w:spacing w:val="80"/>
        </w:rPr>
        <w:t xml:space="preserve"> </w:t>
      </w:r>
      <w:r>
        <w:t>раскрывать</w:t>
      </w:r>
      <w:r>
        <w:rPr>
          <w:spacing w:val="80"/>
        </w:rPr>
        <w:t xml:space="preserve"> </w:t>
      </w:r>
      <w:r>
        <w:t>учащимся</w:t>
      </w:r>
      <w:r>
        <w:rPr>
          <w:spacing w:val="80"/>
        </w:rPr>
        <w:t xml:space="preserve"> </w:t>
      </w:r>
      <w:r>
        <w:t>подросткового</w:t>
      </w:r>
      <w:r>
        <w:rPr>
          <w:spacing w:val="80"/>
        </w:rPr>
        <w:t xml:space="preserve"> </w:t>
      </w:r>
      <w:r>
        <w:t>возраста</w:t>
      </w:r>
      <w:r>
        <w:rPr>
          <w:spacing w:val="80"/>
        </w:rPr>
        <w:t xml:space="preserve"> </w:t>
      </w:r>
      <w:r>
        <w:t>особенности</w:t>
      </w:r>
      <w:r>
        <w:tab/>
      </w:r>
      <w:r>
        <w:tab/>
      </w:r>
      <w:r>
        <w:rPr>
          <w:spacing w:val="-2"/>
        </w:rPr>
        <w:t>современного общества,</w:t>
      </w:r>
      <w:r>
        <w:tab/>
      </w:r>
      <w:r>
        <w:tab/>
      </w:r>
      <w:r>
        <w:tab/>
      </w:r>
      <w:r>
        <w:rPr>
          <w:spacing w:val="-2"/>
        </w:rPr>
        <w:t>различные</w:t>
      </w:r>
      <w:r>
        <w:tab/>
      </w:r>
      <w:r>
        <w:tab/>
      </w:r>
      <w:r>
        <w:tab/>
      </w:r>
      <w:r>
        <w:rPr>
          <w:spacing w:val="-2"/>
        </w:rPr>
        <w:t>аспекты</w:t>
      </w:r>
      <w:r>
        <w:tab/>
      </w:r>
      <w:r>
        <w:tab/>
      </w:r>
      <w:r>
        <w:tab/>
      </w:r>
      <w:r>
        <w:rPr>
          <w:spacing w:val="-2"/>
        </w:rPr>
        <w:t xml:space="preserve">взаимодействия </w:t>
      </w:r>
      <w:r>
        <w:t>в</w:t>
      </w:r>
      <w:r>
        <w:rPr>
          <w:spacing w:val="40"/>
        </w:rPr>
        <w:t xml:space="preserve">  </w:t>
      </w:r>
      <w:r>
        <w:t>современных</w:t>
      </w:r>
      <w:r>
        <w:rPr>
          <w:spacing w:val="40"/>
        </w:rPr>
        <w:t xml:space="preserve">  </w:t>
      </w:r>
      <w:r>
        <w:t>условиях</w:t>
      </w:r>
      <w:r>
        <w:rPr>
          <w:spacing w:val="80"/>
          <w:w w:val="150"/>
        </w:rPr>
        <w:t xml:space="preserve"> </w:t>
      </w:r>
      <w:r>
        <w:t>людей</w:t>
      </w:r>
      <w:r>
        <w:rPr>
          <w:spacing w:val="40"/>
        </w:rPr>
        <w:t xml:space="preserve">  </w:t>
      </w:r>
      <w:r>
        <w:t>друг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другом,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40"/>
        </w:rPr>
        <w:t xml:space="preserve">  </w:t>
      </w:r>
      <w:r>
        <w:t>основными</w:t>
      </w:r>
      <w:r>
        <w:rPr>
          <w:spacing w:val="40"/>
        </w:rPr>
        <w:t xml:space="preserve">  </w:t>
      </w:r>
      <w:r>
        <w:t>институтами</w:t>
      </w:r>
      <w:r>
        <w:rPr>
          <w:spacing w:val="40"/>
        </w:rPr>
        <w:t xml:space="preserve">  </w:t>
      </w:r>
      <w:r>
        <w:t>государства</w:t>
      </w:r>
      <w:r>
        <w:rPr>
          <w:spacing w:val="80"/>
          <w:w w:val="150"/>
        </w:rPr>
        <w:t xml:space="preserve"> </w:t>
      </w:r>
      <w:r>
        <w:t>и гражданского</w:t>
      </w:r>
      <w:r>
        <w:rPr>
          <w:spacing w:val="40"/>
        </w:rPr>
        <w:t xml:space="preserve"> </w:t>
      </w:r>
      <w:r>
        <w:t>общества,</w:t>
      </w:r>
      <w:r>
        <w:rPr>
          <w:spacing w:val="40"/>
        </w:rPr>
        <w:t xml:space="preserve"> </w:t>
      </w:r>
      <w:r>
        <w:t>регулирующие</w:t>
      </w:r>
      <w:r>
        <w:rPr>
          <w:spacing w:val="40"/>
        </w:rPr>
        <w:t xml:space="preserve"> </w:t>
      </w:r>
      <w:r>
        <w:t>эти</w:t>
      </w:r>
      <w:r>
        <w:rPr>
          <w:spacing w:val="40"/>
        </w:rPr>
        <w:t xml:space="preserve"> </w:t>
      </w:r>
      <w:r>
        <w:t>взаимодействия</w:t>
      </w:r>
      <w:r>
        <w:rPr>
          <w:spacing w:val="40"/>
        </w:rPr>
        <w:t xml:space="preserve"> </w:t>
      </w:r>
      <w:r>
        <w:t>социальные</w:t>
      </w:r>
      <w:r>
        <w:rPr>
          <w:spacing w:val="40"/>
        </w:rPr>
        <w:t xml:space="preserve"> </w:t>
      </w:r>
      <w:r>
        <w:t>нормы.</w:t>
      </w:r>
    </w:p>
    <w:p w:rsidR="00D55340" w:rsidRDefault="00FA1172">
      <w:pPr>
        <w:pStyle w:val="a3"/>
        <w:tabs>
          <w:tab w:val="left" w:pos="2365"/>
          <w:tab w:val="left" w:pos="4895"/>
          <w:tab w:val="left" w:pos="6648"/>
          <w:tab w:val="left" w:pos="9625"/>
        </w:tabs>
        <w:spacing w:line="252" w:lineRule="auto"/>
        <w:ind w:right="444"/>
      </w:pPr>
      <w:r>
        <w:t>Изучение</w:t>
      </w:r>
      <w:r>
        <w:rPr>
          <w:spacing w:val="40"/>
        </w:rPr>
        <w:t xml:space="preserve"> </w:t>
      </w:r>
      <w:r>
        <w:t>обществознания,</w:t>
      </w:r>
      <w:r>
        <w:rPr>
          <w:spacing w:val="40"/>
        </w:rPr>
        <w:t xml:space="preserve"> </w:t>
      </w:r>
      <w:r>
        <w:t>включающего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российском</w:t>
      </w:r>
      <w:r>
        <w:rPr>
          <w:spacing w:val="40"/>
        </w:rPr>
        <w:t xml:space="preserve"> </w:t>
      </w:r>
      <w:r>
        <w:t>обществе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направлениях</w:t>
      </w:r>
      <w:r>
        <w:rPr>
          <w:spacing w:val="80"/>
        </w:rPr>
        <w:t xml:space="preserve"> </w:t>
      </w:r>
      <w:r>
        <w:rPr>
          <w:spacing w:val="-4"/>
        </w:rPr>
        <w:t>его</w:t>
      </w:r>
      <w:r>
        <w:tab/>
      </w:r>
      <w:r>
        <w:rPr>
          <w:spacing w:val="-2"/>
        </w:rPr>
        <w:t>развития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современных</w:t>
      </w:r>
      <w:r>
        <w:tab/>
      </w:r>
      <w:r>
        <w:rPr>
          <w:spacing w:val="-2"/>
        </w:rPr>
        <w:t xml:space="preserve">условиях, </w:t>
      </w:r>
      <w:r>
        <w:t>об основах конституционного строя нашей страны, правах и обязанностях человека и гражданина, способствует</w:t>
      </w:r>
      <w:r>
        <w:rPr>
          <w:spacing w:val="40"/>
        </w:rPr>
        <w:t xml:space="preserve"> </w:t>
      </w:r>
      <w:r>
        <w:t>воспитанию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гражданской</w:t>
      </w:r>
      <w:r>
        <w:rPr>
          <w:spacing w:val="40"/>
        </w:rPr>
        <w:t xml:space="preserve"> </w:t>
      </w:r>
      <w:r>
        <w:t>идентич</w:t>
      </w:r>
      <w:r>
        <w:t>ности,</w:t>
      </w:r>
      <w:r>
        <w:rPr>
          <w:spacing w:val="40"/>
        </w:rPr>
        <w:t xml:space="preserve"> </w:t>
      </w:r>
      <w:r>
        <w:t>готовности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служению Отечеству,</w:t>
      </w:r>
      <w:r>
        <w:rPr>
          <w:spacing w:val="40"/>
        </w:rPr>
        <w:t xml:space="preserve"> </w:t>
      </w:r>
      <w:r>
        <w:t>приверженности</w:t>
      </w:r>
      <w:r>
        <w:rPr>
          <w:spacing w:val="40"/>
        </w:rPr>
        <w:t xml:space="preserve"> </w:t>
      </w:r>
      <w:r>
        <w:t>национальным</w:t>
      </w:r>
      <w:r>
        <w:rPr>
          <w:spacing w:val="40"/>
        </w:rPr>
        <w:t xml:space="preserve"> </w:t>
      </w:r>
      <w:r>
        <w:t>ценностям.</w:t>
      </w:r>
    </w:p>
    <w:p w:rsidR="00D55340" w:rsidRDefault="00FA1172">
      <w:pPr>
        <w:pStyle w:val="a3"/>
        <w:spacing w:line="249" w:lineRule="auto"/>
        <w:ind w:right="428"/>
      </w:pPr>
      <w:r>
        <w:t>Привлечение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изучении</w:t>
      </w:r>
      <w:r>
        <w:rPr>
          <w:spacing w:val="80"/>
        </w:rPr>
        <w:t xml:space="preserve"> </w:t>
      </w:r>
      <w:r>
        <w:t>обществознания</w:t>
      </w:r>
      <w:r>
        <w:rPr>
          <w:spacing w:val="80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источников</w:t>
      </w:r>
      <w:r>
        <w:rPr>
          <w:spacing w:val="80"/>
        </w:rPr>
        <w:t xml:space="preserve"> </w:t>
      </w:r>
      <w:r>
        <w:t xml:space="preserve">социальной информации помогает </w:t>
      </w:r>
      <w:proofErr w:type="gramStart"/>
      <w:r>
        <w:t>обучающимся</w:t>
      </w:r>
      <w:proofErr w:type="gramEnd"/>
      <w:r>
        <w:t xml:space="preserve"> освоить язык современной культурной, социально- экономической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политичес</w:t>
      </w:r>
      <w:r>
        <w:t>кой</w:t>
      </w:r>
      <w:r>
        <w:rPr>
          <w:spacing w:val="40"/>
        </w:rPr>
        <w:t xml:space="preserve"> </w:t>
      </w:r>
      <w:r>
        <w:t>коммуникации,</w:t>
      </w:r>
      <w:r>
        <w:rPr>
          <w:spacing w:val="40"/>
        </w:rPr>
        <w:t xml:space="preserve"> </w:t>
      </w:r>
      <w:r>
        <w:t>вносит</w:t>
      </w:r>
      <w:r>
        <w:rPr>
          <w:spacing w:val="40"/>
        </w:rPr>
        <w:t xml:space="preserve"> </w:t>
      </w:r>
      <w:r>
        <w:t>свой</w:t>
      </w:r>
      <w:r>
        <w:rPr>
          <w:spacing w:val="40"/>
        </w:rPr>
        <w:t xml:space="preserve"> </w:t>
      </w:r>
      <w:r>
        <w:t>вклад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proofErr w:type="spellStart"/>
      <w:r>
        <w:t>метапредметных</w:t>
      </w:r>
      <w:proofErr w:type="spellEnd"/>
      <w:r>
        <w:t xml:space="preserve"> умений извлекать необходимые сведения, осмысливать, преобразовывать и</w:t>
      </w:r>
      <w:r>
        <w:rPr>
          <w:spacing w:val="40"/>
        </w:rPr>
        <w:t xml:space="preserve"> </w:t>
      </w:r>
      <w:r>
        <w:t>применять их.</w:t>
      </w:r>
    </w:p>
    <w:p w:rsidR="00D55340" w:rsidRDefault="00FA1172">
      <w:pPr>
        <w:pStyle w:val="a3"/>
        <w:spacing w:line="249" w:lineRule="auto"/>
        <w:ind w:right="433"/>
      </w:pPr>
      <w:r>
        <w:t>Изучение обществознания содействует вхождению обучающихся в мир культуры и общественных</w:t>
      </w:r>
      <w:r>
        <w:rPr>
          <w:spacing w:val="40"/>
        </w:rPr>
        <w:t xml:space="preserve"> </w:t>
      </w:r>
      <w:r>
        <w:t>ценностей</w:t>
      </w:r>
      <w:r>
        <w:rPr>
          <w:spacing w:val="40"/>
        </w:rPr>
        <w:t xml:space="preserve"> </w:t>
      </w:r>
      <w:r>
        <w:t>и в то ж</w:t>
      </w:r>
      <w:r>
        <w:t>е время открытию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утверждению</w:t>
      </w:r>
      <w:r>
        <w:rPr>
          <w:spacing w:val="40"/>
        </w:rPr>
        <w:t xml:space="preserve"> </w:t>
      </w:r>
      <w:r>
        <w:t>собственного</w:t>
      </w:r>
      <w:r>
        <w:rPr>
          <w:spacing w:val="40"/>
        </w:rPr>
        <w:t xml:space="preserve"> </w:t>
      </w:r>
      <w:r>
        <w:t xml:space="preserve">«Я», формированию способности к рефлексии, оценке своих возможностей и осознанию своего места в </w:t>
      </w:r>
      <w:r>
        <w:rPr>
          <w:spacing w:val="-2"/>
        </w:rPr>
        <w:t>обществе.</w:t>
      </w:r>
    </w:p>
    <w:p w:rsidR="00D55340" w:rsidRDefault="00FA1172">
      <w:pPr>
        <w:pStyle w:val="a3"/>
        <w:spacing w:line="247" w:lineRule="auto"/>
        <w:ind w:right="435"/>
      </w:pPr>
      <w:r>
        <w:t>Целями</w:t>
      </w:r>
      <w:r>
        <w:rPr>
          <w:spacing w:val="40"/>
        </w:rPr>
        <w:t xml:space="preserve"> </w:t>
      </w:r>
      <w:r>
        <w:t>обществоведческого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 xml:space="preserve">образования </w:t>
      </w:r>
      <w:r>
        <w:rPr>
          <w:spacing w:val="-2"/>
        </w:rPr>
        <w:t>являются:</w:t>
      </w:r>
    </w:p>
    <w:p w:rsidR="00D55340" w:rsidRDefault="00FA1172">
      <w:pPr>
        <w:pStyle w:val="a3"/>
        <w:spacing w:line="249" w:lineRule="auto"/>
        <w:ind w:right="469"/>
      </w:pPr>
      <w:r>
        <w:t>воспитание общероссийской идентичности, патриотизма, гражданственности, социальной ответственности,</w:t>
      </w:r>
      <w:r>
        <w:rPr>
          <w:spacing w:val="40"/>
        </w:rPr>
        <w:t xml:space="preserve"> </w:t>
      </w:r>
      <w:r>
        <w:t>правового</w:t>
      </w:r>
      <w:r>
        <w:rPr>
          <w:spacing w:val="40"/>
        </w:rPr>
        <w:t xml:space="preserve"> </w:t>
      </w:r>
      <w:r>
        <w:t>самосознания,</w:t>
      </w:r>
      <w:r>
        <w:rPr>
          <w:spacing w:val="40"/>
        </w:rPr>
        <w:t xml:space="preserve"> </w:t>
      </w:r>
      <w:r>
        <w:t>приверженности</w:t>
      </w:r>
      <w:r>
        <w:rPr>
          <w:spacing w:val="74"/>
        </w:rPr>
        <w:t xml:space="preserve"> </w:t>
      </w:r>
      <w:r>
        <w:t>базовым</w:t>
      </w:r>
      <w:r>
        <w:rPr>
          <w:spacing w:val="40"/>
        </w:rPr>
        <w:t xml:space="preserve"> </w:t>
      </w:r>
      <w:r>
        <w:t>ценностям</w:t>
      </w:r>
      <w:r>
        <w:rPr>
          <w:spacing w:val="40"/>
        </w:rPr>
        <w:t xml:space="preserve"> </w:t>
      </w:r>
      <w:r>
        <w:t>нашего</w:t>
      </w:r>
      <w:r>
        <w:rPr>
          <w:spacing w:val="36"/>
        </w:rPr>
        <w:t xml:space="preserve"> </w:t>
      </w:r>
      <w:r>
        <w:t>народа;</w:t>
      </w:r>
    </w:p>
    <w:p w:rsidR="00D55340" w:rsidRDefault="00FA1172">
      <w:pPr>
        <w:pStyle w:val="a3"/>
        <w:spacing w:line="252" w:lineRule="auto"/>
        <w:ind w:right="440"/>
      </w:pPr>
      <w:r>
        <w:t>развитие у обучающихся понимания приоритетности общенациональных интересов, приверже</w:t>
      </w:r>
      <w:r>
        <w:t>нности правовым принципам, закреплённым в Конституции Российской Федерации и законодательстве Российской Федерации;</w:t>
      </w:r>
    </w:p>
    <w:p w:rsidR="00D55340" w:rsidRDefault="00D55340">
      <w:pPr>
        <w:pStyle w:val="a3"/>
        <w:spacing w:line="252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tabs>
          <w:tab w:val="left" w:pos="1428"/>
          <w:tab w:val="left" w:pos="2922"/>
          <w:tab w:val="left" w:pos="3253"/>
          <w:tab w:val="left" w:pos="4771"/>
          <w:tab w:val="left" w:pos="5164"/>
          <w:tab w:val="left" w:pos="5899"/>
          <w:tab w:val="left" w:pos="7325"/>
          <w:tab w:val="left" w:pos="8391"/>
          <w:tab w:val="left" w:pos="9332"/>
          <w:tab w:val="left" w:pos="10072"/>
        </w:tabs>
        <w:spacing w:line="252" w:lineRule="auto"/>
        <w:ind w:right="432"/>
      </w:pPr>
      <w:r>
        <w:rPr>
          <w:spacing w:val="-2"/>
        </w:rPr>
        <w:lastRenderedPageBreak/>
        <w:t>развитие</w:t>
      </w:r>
      <w:r>
        <w:tab/>
      </w:r>
      <w:r>
        <w:rPr>
          <w:spacing w:val="-2"/>
        </w:rPr>
        <w:t>личности</w:t>
      </w:r>
      <w:r>
        <w:tab/>
      </w:r>
      <w:r>
        <w:rPr>
          <w:spacing w:val="-6"/>
        </w:rPr>
        <w:t>на</w:t>
      </w:r>
      <w:r>
        <w:tab/>
      </w:r>
      <w:r>
        <w:tab/>
      </w:r>
      <w:r>
        <w:rPr>
          <w:spacing w:val="-2"/>
        </w:rPr>
        <w:t>исключительно</w:t>
      </w:r>
      <w:r>
        <w:tab/>
      </w:r>
      <w:r>
        <w:rPr>
          <w:spacing w:val="-2"/>
        </w:rPr>
        <w:t>важном</w:t>
      </w:r>
      <w:r>
        <w:tab/>
      </w:r>
      <w:r>
        <w:tab/>
      </w:r>
      <w:r>
        <w:rPr>
          <w:spacing w:val="-2"/>
        </w:rPr>
        <w:t xml:space="preserve">этапе </w:t>
      </w:r>
      <w:r>
        <w:t>её</w:t>
      </w:r>
      <w:r>
        <w:rPr>
          <w:spacing w:val="40"/>
        </w:rPr>
        <w:t xml:space="preserve"> </w:t>
      </w:r>
      <w:r>
        <w:t>социализации</w:t>
      </w:r>
      <w:r>
        <w:rPr>
          <w:spacing w:val="40"/>
        </w:rPr>
        <w:t xml:space="preserve"> </w:t>
      </w:r>
      <w:r>
        <w:t>‒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подростковом</w:t>
      </w:r>
      <w:r>
        <w:rPr>
          <w:spacing w:val="40"/>
        </w:rPr>
        <w:t xml:space="preserve"> </w:t>
      </w:r>
      <w:r>
        <w:t>возрасте,</w:t>
      </w:r>
      <w:r>
        <w:rPr>
          <w:spacing w:val="40"/>
        </w:rPr>
        <w:t xml:space="preserve"> </w:t>
      </w:r>
      <w:r>
        <w:t>становление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духовно-нравст</w:t>
      </w:r>
      <w:r>
        <w:t>венной,</w:t>
      </w:r>
      <w:r>
        <w:rPr>
          <w:spacing w:val="40"/>
        </w:rPr>
        <w:t xml:space="preserve"> </w:t>
      </w:r>
      <w:r>
        <w:t>политической</w:t>
      </w:r>
      <w:r>
        <w:rPr>
          <w:spacing w:val="80"/>
        </w:rPr>
        <w:t xml:space="preserve"> </w:t>
      </w:r>
      <w:r>
        <w:rPr>
          <w:spacing w:val="-10"/>
        </w:rPr>
        <w:t>и</w:t>
      </w:r>
      <w:r>
        <w:tab/>
      </w:r>
      <w:r>
        <w:rPr>
          <w:spacing w:val="-2"/>
        </w:rPr>
        <w:t>правовой</w:t>
      </w:r>
      <w:r>
        <w:tab/>
      </w:r>
      <w:r>
        <w:tab/>
      </w:r>
      <w:r>
        <w:rPr>
          <w:spacing w:val="-2"/>
        </w:rPr>
        <w:t>культуры,</w:t>
      </w:r>
      <w:r>
        <w:tab/>
      </w:r>
      <w:r>
        <w:tab/>
      </w:r>
      <w:r>
        <w:rPr>
          <w:spacing w:val="-2"/>
        </w:rPr>
        <w:t>социального</w:t>
      </w:r>
      <w:r>
        <w:tab/>
      </w:r>
      <w:r>
        <w:rPr>
          <w:spacing w:val="-2"/>
        </w:rPr>
        <w:t>поведения,</w:t>
      </w:r>
      <w:r>
        <w:tab/>
      </w:r>
      <w:r>
        <w:tab/>
      </w:r>
      <w:r>
        <w:rPr>
          <w:spacing w:val="-2"/>
        </w:rPr>
        <w:t xml:space="preserve">основанного </w:t>
      </w:r>
      <w:r>
        <w:t>на</w:t>
      </w:r>
      <w:r>
        <w:rPr>
          <w:spacing w:val="70"/>
        </w:rPr>
        <w:t xml:space="preserve">  </w:t>
      </w:r>
      <w:r>
        <w:t>уважении</w:t>
      </w:r>
      <w:r>
        <w:rPr>
          <w:spacing w:val="73"/>
          <w:w w:val="150"/>
        </w:rPr>
        <w:t xml:space="preserve">  </w:t>
      </w:r>
      <w:r>
        <w:t>закона</w:t>
      </w:r>
      <w:r>
        <w:rPr>
          <w:spacing w:val="74"/>
          <w:w w:val="150"/>
        </w:rPr>
        <w:t xml:space="preserve">  </w:t>
      </w:r>
      <w:r>
        <w:t>и</w:t>
      </w:r>
      <w:r>
        <w:rPr>
          <w:spacing w:val="72"/>
          <w:w w:val="150"/>
        </w:rPr>
        <w:t xml:space="preserve">  </w:t>
      </w:r>
      <w:r>
        <w:t>правопорядка,</w:t>
      </w:r>
      <w:r>
        <w:rPr>
          <w:spacing w:val="76"/>
          <w:w w:val="150"/>
        </w:rPr>
        <w:t xml:space="preserve">  </w:t>
      </w:r>
      <w:r>
        <w:t>развитие</w:t>
      </w:r>
      <w:r>
        <w:rPr>
          <w:spacing w:val="69"/>
          <w:w w:val="150"/>
        </w:rPr>
        <w:t xml:space="preserve">  </w:t>
      </w:r>
      <w:r>
        <w:t>интереса</w:t>
      </w:r>
      <w:r>
        <w:rPr>
          <w:spacing w:val="79"/>
          <w:w w:val="150"/>
        </w:rPr>
        <w:t xml:space="preserve">  </w:t>
      </w:r>
      <w:r>
        <w:t>к</w:t>
      </w:r>
      <w:r>
        <w:rPr>
          <w:spacing w:val="70"/>
          <w:w w:val="150"/>
        </w:rPr>
        <w:t xml:space="preserve">  </w:t>
      </w:r>
      <w:r>
        <w:t>изучению</w:t>
      </w:r>
      <w:r>
        <w:rPr>
          <w:spacing w:val="76"/>
          <w:w w:val="150"/>
        </w:rPr>
        <w:t xml:space="preserve">  </w:t>
      </w:r>
      <w:r>
        <w:t>социальных и гуманитарных дисциплин; способности к личному самоопределению, самореализации, самоконтролю;</w:t>
      </w:r>
      <w:r>
        <w:rPr>
          <w:spacing w:val="40"/>
        </w:rPr>
        <w:t xml:space="preserve"> </w:t>
      </w:r>
      <w:r>
        <w:t>мотивации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высокопроизводительной,</w:t>
      </w:r>
      <w:r>
        <w:rPr>
          <w:spacing w:val="40"/>
        </w:rPr>
        <w:t xml:space="preserve"> </w:t>
      </w:r>
      <w:r>
        <w:t>наукоёмкой</w:t>
      </w:r>
      <w:r>
        <w:rPr>
          <w:spacing w:val="40"/>
        </w:rPr>
        <w:t xml:space="preserve"> </w:t>
      </w:r>
      <w:r>
        <w:t>трудовой</w:t>
      </w:r>
      <w:r>
        <w:rPr>
          <w:spacing w:val="40"/>
        </w:rPr>
        <w:t xml:space="preserve"> </w:t>
      </w:r>
      <w:r>
        <w:t>деятельности;</w:t>
      </w:r>
    </w:p>
    <w:p w:rsidR="00D55340" w:rsidRDefault="00FA1172">
      <w:pPr>
        <w:pStyle w:val="a3"/>
        <w:spacing w:line="249" w:lineRule="auto"/>
        <w:ind w:right="436"/>
      </w:pPr>
      <w:proofErr w:type="gramStart"/>
      <w:r>
        <w:t>формирование у обучающихся целостной картины общества, адекватной современному</w:t>
      </w:r>
      <w:r>
        <w:rPr>
          <w:spacing w:val="80"/>
        </w:rPr>
        <w:t xml:space="preserve"> </w:t>
      </w:r>
      <w:r>
        <w:t>у</w:t>
      </w:r>
      <w:r>
        <w:t>ровню знаний и доступной по содержанию для школьников подросткового возраста; освоение учащимися</w:t>
      </w:r>
      <w:r>
        <w:rPr>
          <w:spacing w:val="4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сферах</w:t>
      </w:r>
      <w:r>
        <w:rPr>
          <w:spacing w:val="40"/>
        </w:rPr>
        <w:t xml:space="preserve"> </w:t>
      </w:r>
      <w:r>
        <w:t>человеческой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институтах, нормах, регулирующих общественные отношения, необходимые для взаимодействия с социа</w:t>
      </w:r>
      <w:r>
        <w:t xml:space="preserve">льной </w:t>
      </w:r>
      <w:r>
        <w:rPr>
          <w:spacing w:val="-2"/>
        </w:rPr>
        <w:t>средой</w:t>
      </w:r>
      <w:proofErr w:type="gramEnd"/>
    </w:p>
    <w:p w:rsidR="00D55340" w:rsidRDefault="00FA1172">
      <w:pPr>
        <w:pStyle w:val="a3"/>
        <w:spacing w:line="262" w:lineRule="exact"/>
        <w:ind w:firstLine="0"/>
      </w:pPr>
      <w:r>
        <w:t>и</w:t>
      </w:r>
      <w:r>
        <w:rPr>
          <w:spacing w:val="16"/>
        </w:rPr>
        <w:t xml:space="preserve"> </w:t>
      </w:r>
      <w:r>
        <w:t>выполнения</w:t>
      </w:r>
      <w:r>
        <w:rPr>
          <w:spacing w:val="32"/>
        </w:rPr>
        <w:t xml:space="preserve"> </w:t>
      </w:r>
      <w:r>
        <w:t>типичных</w:t>
      </w:r>
      <w:r>
        <w:rPr>
          <w:spacing w:val="32"/>
        </w:rPr>
        <w:t xml:space="preserve"> </w:t>
      </w:r>
      <w:r>
        <w:t>социальных</w:t>
      </w:r>
      <w:r>
        <w:rPr>
          <w:spacing w:val="26"/>
        </w:rPr>
        <w:t xml:space="preserve"> </w:t>
      </w:r>
      <w:r>
        <w:t>ролей</w:t>
      </w:r>
      <w:r>
        <w:rPr>
          <w:spacing w:val="27"/>
        </w:rPr>
        <w:t xml:space="preserve"> </w:t>
      </w:r>
      <w:r>
        <w:t>человека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2"/>
        </w:rPr>
        <w:t>гражданина;</w:t>
      </w:r>
    </w:p>
    <w:p w:rsidR="00D55340" w:rsidRDefault="00FA1172">
      <w:pPr>
        <w:pStyle w:val="a3"/>
        <w:tabs>
          <w:tab w:val="left" w:pos="919"/>
          <w:tab w:val="left" w:pos="2590"/>
          <w:tab w:val="left" w:pos="2739"/>
          <w:tab w:val="left" w:pos="3690"/>
          <w:tab w:val="left" w:pos="4141"/>
          <w:tab w:val="left" w:pos="4209"/>
          <w:tab w:val="left" w:pos="4612"/>
          <w:tab w:val="left" w:pos="6072"/>
          <w:tab w:val="left" w:pos="6336"/>
          <w:tab w:val="left" w:pos="6441"/>
          <w:tab w:val="left" w:pos="7680"/>
          <w:tab w:val="left" w:pos="8099"/>
          <w:tab w:val="left" w:pos="9207"/>
          <w:tab w:val="left" w:pos="9593"/>
        </w:tabs>
        <w:spacing w:before="4" w:line="249" w:lineRule="auto"/>
        <w:ind w:right="451"/>
        <w:jc w:val="left"/>
      </w:pPr>
      <w:r>
        <w:rPr>
          <w:spacing w:val="-2"/>
        </w:rPr>
        <w:t>владение</w:t>
      </w:r>
      <w:r>
        <w:tab/>
      </w:r>
      <w:r>
        <w:rPr>
          <w:spacing w:val="-2"/>
        </w:rPr>
        <w:t>умениями</w:t>
      </w:r>
      <w:r>
        <w:tab/>
      </w:r>
      <w:r>
        <w:tab/>
      </w:r>
      <w:r>
        <w:rPr>
          <w:spacing w:val="-2"/>
        </w:rPr>
        <w:t>функционально</w:t>
      </w:r>
      <w:r>
        <w:tab/>
      </w:r>
      <w:r>
        <w:tab/>
      </w:r>
      <w:r>
        <w:rPr>
          <w:spacing w:val="-2"/>
        </w:rPr>
        <w:t>грамотного</w:t>
      </w:r>
      <w:r>
        <w:tab/>
      </w:r>
      <w:r>
        <w:tab/>
      </w:r>
      <w:r>
        <w:rPr>
          <w:spacing w:val="-2"/>
        </w:rPr>
        <w:t>человека</w:t>
      </w:r>
      <w:r>
        <w:tab/>
      </w:r>
      <w:r>
        <w:tab/>
      </w:r>
      <w:r>
        <w:rPr>
          <w:spacing w:val="-2"/>
        </w:rPr>
        <w:t xml:space="preserve">(получать </w:t>
      </w:r>
      <w:r>
        <w:rPr>
          <w:spacing w:val="-6"/>
        </w:rPr>
        <w:t>из</w:t>
      </w:r>
      <w:r>
        <w:tab/>
      </w:r>
      <w:r>
        <w:rPr>
          <w:spacing w:val="-2"/>
        </w:rPr>
        <w:t>разнообразных</w:t>
      </w:r>
      <w:r>
        <w:tab/>
      </w:r>
      <w:r>
        <w:tab/>
      </w:r>
      <w:r>
        <w:rPr>
          <w:spacing w:val="-2"/>
        </w:rPr>
        <w:t>источников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критически</w:t>
      </w:r>
      <w:r>
        <w:tab/>
      </w:r>
      <w:r>
        <w:rPr>
          <w:spacing w:val="-2"/>
        </w:rPr>
        <w:t>осмысливать</w:t>
      </w:r>
      <w:r>
        <w:tab/>
      </w:r>
      <w:r>
        <w:rPr>
          <w:spacing w:val="-2"/>
        </w:rPr>
        <w:t>социальную</w:t>
      </w:r>
      <w:r>
        <w:tab/>
      </w:r>
      <w:r>
        <w:rPr>
          <w:spacing w:val="-2"/>
        </w:rPr>
        <w:t xml:space="preserve">информацию, </w:t>
      </w:r>
      <w:r>
        <w:t>систематизировать,</w:t>
      </w:r>
      <w:r>
        <w:rPr>
          <w:spacing w:val="40"/>
        </w:rPr>
        <w:t xml:space="preserve">  </w:t>
      </w:r>
      <w:r>
        <w:t>анализировать</w:t>
      </w:r>
      <w:r>
        <w:rPr>
          <w:spacing w:val="40"/>
        </w:rPr>
        <w:t xml:space="preserve">  </w:t>
      </w:r>
      <w:r>
        <w:t>полученные</w:t>
      </w:r>
      <w:r>
        <w:rPr>
          <w:spacing w:val="40"/>
        </w:rPr>
        <w:t xml:space="preserve">  </w:t>
      </w:r>
      <w:r>
        <w:t>данные;</w:t>
      </w:r>
      <w:r>
        <w:rPr>
          <w:spacing w:val="40"/>
        </w:rPr>
        <w:t xml:space="preserve">  </w:t>
      </w:r>
      <w:r>
        <w:t>освоение</w:t>
      </w:r>
      <w:r>
        <w:rPr>
          <w:spacing w:val="40"/>
        </w:rPr>
        <w:t xml:space="preserve">  </w:t>
      </w:r>
      <w:r>
        <w:t>способов</w:t>
      </w:r>
      <w:r>
        <w:rPr>
          <w:spacing w:val="40"/>
        </w:rPr>
        <w:t xml:space="preserve">  </w:t>
      </w:r>
      <w:r>
        <w:t>познавательной,</w:t>
      </w:r>
      <w:r>
        <w:rPr>
          <w:spacing w:val="80"/>
        </w:rPr>
        <w:t xml:space="preserve"> </w:t>
      </w:r>
      <w:r>
        <w:rPr>
          <w:spacing w:val="-2"/>
        </w:rPr>
        <w:t>коммуникативной,</w:t>
      </w:r>
      <w:r>
        <w:tab/>
      </w:r>
      <w:r>
        <w:tab/>
      </w:r>
      <w:r>
        <w:tab/>
      </w:r>
      <w:r>
        <w:rPr>
          <w:spacing w:val="-2"/>
        </w:rPr>
        <w:t>практической</w:t>
      </w:r>
      <w:r>
        <w:tab/>
      </w:r>
      <w:r>
        <w:tab/>
      </w:r>
      <w:r>
        <w:tab/>
      </w:r>
      <w:r>
        <w:rPr>
          <w:spacing w:val="-2"/>
        </w:rPr>
        <w:t>деятельности,</w:t>
      </w:r>
      <w:r>
        <w:tab/>
      </w:r>
      <w:r>
        <w:tab/>
      </w:r>
      <w:r>
        <w:rPr>
          <w:spacing w:val="-48"/>
        </w:rPr>
        <w:t xml:space="preserve"> </w:t>
      </w:r>
      <w:r>
        <w:rPr>
          <w:spacing w:val="-2"/>
        </w:rPr>
        <w:t xml:space="preserve">необходимых </w:t>
      </w:r>
      <w:r>
        <w:t>для</w:t>
      </w:r>
      <w:r>
        <w:rPr>
          <w:spacing w:val="40"/>
        </w:rPr>
        <w:t xml:space="preserve"> </w:t>
      </w:r>
      <w:r>
        <w:t>участия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гражданского</w:t>
      </w:r>
      <w:r>
        <w:rPr>
          <w:spacing w:val="40"/>
        </w:rPr>
        <w:t xml:space="preserve"> </w:t>
      </w:r>
      <w:r>
        <w:t>общества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государства);</w:t>
      </w:r>
    </w:p>
    <w:p w:rsidR="00D55340" w:rsidRDefault="00FA1172">
      <w:pPr>
        <w:pStyle w:val="a3"/>
        <w:tabs>
          <w:tab w:val="left" w:pos="4723"/>
          <w:tab w:val="left" w:pos="9424"/>
        </w:tabs>
        <w:spacing w:before="7" w:line="249" w:lineRule="auto"/>
        <w:ind w:right="422"/>
      </w:pPr>
      <w:r>
        <w:t xml:space="preserve">создание условий для освоения обучающимися способов успешного взаимодействия с </w:t>
      </w:r>
      <w:r>
        <w:rPr>
          <w:spacing w:val="-2"/>
        </w:rPr>
        <w:t>различными</w:t>
      </w:r>
      <w:r>
        <w:tab/>
      </w:r>
      <w:r>
        <w:rPr>
          <w:spacing w:val="-2"/>
        </w:rPr>
        <w:t>политическими,</w:t>
      </w:r>
      <w:r>
        <w:tab/>
      </w:r>
      <w:r>
        <w:rPr>
          <w:spacing w:val="-2"/>
        </w:rPr>
        <w:t xml:space="preserve">правовыми, </w:t>
      </w:r>
      <w:r>
        <w:t>финансово-экономическими и другими социальными институтами для реализации личностного потенциала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современном</w:t>
      </w:r>
      <w:r>
        <w:rPr>
          <w:spacing w:val="40"/>
        </w:rPr>
        <w:t xml:space="preserve"> </w:t>
      </w:r>
      <w:r>
        <w:t>динамично</w:t>
      </w:r>
      <w:r>
        <w:rPr>
          <w:spacing w:val="40"/>
        </w:rPr>
        <w:t xml:space="preserve"> </w:t>
      </w:r>
      <w:r>
        <w:t>развивающемся</w:t>
      </w:r>
      <w:r>
        <w:rPr>
          <w:spacing w:val="40"/>
        </w:rPr>
        <w:t xml:space="preserve"> </w:t>
      </w:r>
      <w:r>
        <w:t>российском</w:t>
      </w:r>
      <w:r>
        <w:rPr>
          <w:spacing w:val="40"/>
        </w:rPr>
        <w:t xml:space="preserve"> </w:t>
      </w:r>
      <w:r>
        <w:t>обществе;</w:t>
      </w:r>
    </w:p>
    <w:p w:rsidR="00D55340" w:rsidRDefault="00FA1172">
      <w:pPr>
        <w:pStyle w:val="a3"/>
        <w:tabs>
          <w:tab w:val="left" w:pos="1438"/>
          <w:tab w:val="left" w:pos="3358"/>
          <w:tab w:val="left" w:pos="4607"/>
          <w:tab w:val="left" w:pos="6201"/>
          <w:tab w:val="left" w:pos="6993"/>
          <w:tab w:val="left" w:pos="8593"/>
          <w:tab w:val="left" w:pos="9961"/>
        </w:tabs>
        <w:spacing w:line="252" w:lineRule="auto"/>
        <w:ind w:right="435"/>
      </w:pPr>
      <w:proofErr w:type="gramStart"/>
      <w:r>
        <w:t>формирование</w:t>
      </w:r>
      <w:r>
        <w:rPr>
          <w:spacing w:val="80"/>
        </w:rPr>
        <w:t xml:space="preserve">    </w:t>
      </w:r>
      <w:r>
        <w:t>опыта</w:t>
      </w:r>
      <w:r>
        <w:rPr>
          <w:spacing w:val="80"/>
        </w:rPr>
        <w:t xml:space="preserve">    </w:t>
      </w:r>
      <w:r>
        <w:t>применения</w:t>
      </w:r>
      <w:r>
        <w:rPr>
          <w:spacing w:val="80"/>
        </w:rPr>
        <w:t xml:space="preserve">    </w:t>
      </w:r>
      <w:r>
        <w:t>полученных</w:t>
      </w:r>
      <w:r>
        <w:rPr>
          <w:spacing w:val="80"/>
        </w:rPr>
        <w:t xml:space="preserve">    </w:t>
      </w:r>
      <w:r>
        <w:t>знаний</w:t>
      </w:r>
      <w:r>
        <w:rPr>
          <w:spacing w:val="80"/>
        </w:rPr>
        <w:t xml:space="preserve">    </w:t>
      </w:r>
      <w:r>
        <w:t>и</w:t>
      </w:r>
      <w:r>
        <w:rPr>
          <w:spacing w:val="80"/>
        </w:rPr>
        <w:t xml:space="preserve">    </w:t>
      </w:r>
      <w:r>
        <w:t>умений для</w:t>
      </w:r>
      <w:r>
        <w:rPr>
          <w:spacing w:val="80"/>
        </w:rPr>
        <w:t xml:space="preserve">    </w:t>
      </w:r>
      <w:r>
        <w:t>выстраивания</w:t>
      </w:r>
      <w:r>
        <w:rPr>
          <w:spacing w:val="76"/>
          <w:w w:val="150"/>
        </w:rPr>
        <w:t xml:space="preserve">   </w:t>
      </w:r>
      <w:r>
        <w:t>отношений</w:t>
      </w:r>
      <w:r>
        <w:rPr>
          <w:spacing w:val="80"/>
        </w:rPr>
        <w:t xml:space="preserve">    </w:t>
      </w:r>
      <w:r>
        <w:t>между</w:t>
      </w:r>
      <w:r>
        <w:rPr>
          <w:spacing w:val="79"/>
        </w:rPr>
        <w:t xml:space="preserve">    </w:t>
      </w:r>
      <w:r>
        <w:t>людьми</w:t>
      </w:r>
      <w:r>
        <w:rPr>
          <w:spacing w:val="80"/>
        </w:rPr>
        <w:t xml:space="preserve">    </w:t>
      </w:r>
      <w:r>
        <w:t>различных</w:t>
      </w:r>
      <w:r>
        <w:rPr>
          <w:spacing w:val="75"/>
          <w:w w:val="150"/>
        </w:rPr>
        <w:t xml:space="preserve">   </w:t>
      </w:r>
      <w:r>
        <w:t>национальностей и</w:t>
      </w:r>
      <w:r>
        <w:rPr>
          <w:spacing w:val="80"/>
          <w:w w:val="150"/>
        </w:rPr>
        <w:t xml:space="preserve">   </w:t>
      </w:r>
      <w:r>
        <w:t>вероисповеданий</w:t>
      </w:r>
      <w:r>
        <w:rPr>
          <w:spacing w:val="80"/>
          <w:w w:val="150"/>
        </w:rPr>
        <w:t xml:space="preserve">   </w:t>
      </w:r>
      <w:r>
        <w:t>в</w:t>
      </w:r>
      <w:r>
        <w:rPr>
          <w:spacing w:val="80"/>
          <w:w w:val="150"/>
        </w:rPr>
        <w:t xml:space="preserve">   </w:t>
      </w:r>
      <w:r>
        <w:t>общегражданской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</w:rPr>
        <w:t xml:space="preserve">    </w:t>
      </w:r>
      <w:r>
        <w:t>в</w:t>
      </w:r>
      <w:r>
        <w:rPr>
          <w:spacing w:val="80"/>
        </w:rPr>
        <w:t xml:space="preserve">    </w:t>
      </w:r>
      <w:r>
        <w:t>семейно-бытовой</w:t>
      </w:r>
      <w:r>
        <w:rPr>
          <w:spacing w:val="80"/>
        </w:rPr>
        <w:t xml:space="preserve">    </w:t>
      </w:r>
      <w:r>
        <w:t xml:space="preserve">сферах; </w:t>
      </w:r>
      <w:r>
        <w:rPr>
          <w:spacing w:val="-4"/>
        </w:rPr>
        <w:t>для</w:t>
      </w:r>
      <w:r>
        <w:tab/>
      </w:r>
      <w:r>
        <w:rPr>
          <w:spacing w:val="-2"/>
        </w:rPr>
        <w:t>соотнесения</w:t>
      </w:r>
      <w:r>
        <w:tab/>
      </w:r>
      <w:r>
        <w:rPr>
          <w:spacing w:val="-4"/>
        </w:rPr>
        <w:t>своих</w:t>
      </w:r>
      <w:r>
        <w:tab/>
      </w:r>
      <w:r>
        <w:rPr>
          <w:spacing w:val="-2"/>
        </w:rPr>
        <w:t>действий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действий</w:t>
      </w:r>
      <w:r>
        <w:tab/>
      </w:r>
      <w:r>
        <w:rPr>
          <w:spacing w:val="-2"/>
        </w:rPr>
        <w:t>других</w:t>
      </w:r>
      <w:r>
        <w:tab/>
      </w:r>
      <w:r>
        <w:rPr>
          <w:spacing w:val="-2"/>
        </w:rPr>
        <w:t xml:space="preserve">людей </w:t>
      </w:r>
      <w:r>
        <w:t>с</w:t>
      </w:r>
      <w:r>
        <w:rPr>
          <w:spacing w:val="40"/>
        </w:rPr>
        <w:t xml:space="preserve"> </w:t>
      </w:r>
      <w:r>
        <w:t>нравственными</w:t>
      </w:r>
      <w:r>
        <w:rPr>
          <w:spacing w:val="40"/>
        </w:rPr>
        <w:t xml:space="preserve"> </w:t>
      </w:r>
      <w:r>
        <w:t>ценностями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нормами</w:t>
      </w:r>
      <w:r>
        <w:rPr>
          <w:spacing w:val="40"/>
        </w:rPr>
        <w:t xml:space="preserve"> </w:t>
      </w:r>
      <w:r>
        <w:t>поведения,</w:t>
      </w:r>
      <w:r>
        <w:rPr>
          <w:spacing w:val="40"/>
        </w:rPr>
        <w:t xml:space="preserve"> </w:t>
      </w:r>
      <w:r>
        <w:t>установленными</w:t>
      </w:r>
      <w:r>
        <w:rPr>
          <w:spacing w:val="40"/>
        </w:rPr>
        <w:t xml:space="preserve"> </w:t>
      </w:r>
      <w:r>
        <w:t>законом;</w:t>
      </w:r>
      <w:r>
        <w:rPr>
          <w:spacing w:val="40"/>
        </w:rPr>
        <w:t xml:space="preserve"> </w:t>
      </w:r>
      <w:r>
        <w:t>содействия правовыми</w:t>
      </w:r>
      <w:r>
        <w:rPr>
          <w:spacing w:val="40"/>
        </w:rPr>
        <w:t xml:space="preserve"> </w:t>
      </w:r>
      <w:r>
        <w:t>способами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средствами</w:t>
      </w:r>
      <w:r>
        <w:rPr>
          <w:spacing w:val="40"/>
        </w:rPr>
        <w:t xml:space="preserve"> </w:t>
      </w:r>
      <w:r>
        <w:t>защите</w:t>
      </w:r>
      <w:r>
        <w:rPr>
          <w:spacing w:val="40"/>
        </w:rPr>
        <w:t xml:space="preserve"> </w:t>
      </w:r>
      <w:r>
        <w:t>правопорядка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обществе.</w:t>
      </w:r>
      <w:proofErr w:type="gramEnd"/>
    </w:p>
    <w:p w:rsidR="00D55340" w:rsidRDefault="00FA1172">
      <w:pPr>
        <w:pStyle w:val="a3"/>
        <w:spacing w:line="252" w:lineRule="auto"/>
        <w:ind w:right="439"/>
      </w:pP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учебным</w:t>
      </w:r>
      <w:r>
        <w:rPr>
          <w:spacing w:val="40"/>
        </w:rPr>
        <w:t xml:space="preserve"> </w:t>
      </w:r>
      <w:r>
        <w:t>планом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обществознание</w:t>
      </w:r>
      <w:r>
        <w:rPr>
          <w:spacing w:val="40"/>
        </w:rPr>
        <w:t xml:space="preserve"> </w:t>
      </w:r>
      <w:r>
        <w:t>изучается</w:t>
      </w:r>
      <w:r>
        <w:rPr>
          <w:spacing w:val="3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6</w:t>
      </w:r>
      <w:r>
        <w:rPr>
          <w:spacing w:val="24"/>
        </w:rPr>
        <w:t xml:space="preserve"> </w:t>
      </w:r>
      <w:r>
        <w:t>по 9</w:t>
      </w:r>
      <w:r>
        <w:rPr>
          <w:spacing w:val="32"/>
        </w:rPr>
        <w:t xml:space="preserve"> </w:t>
      </w:r>
      <w:r>
        <w:t>класс,</w:t>
      </w:r>
      <w:r>
        <w:rPr>
          <w:spacing w:val="38"/>
        </w:rPr>
        <w:t xml:space="preserve"> </w:t>
      </w:r>
      <w:r>
        <w:t>общее</w:t>
      </w:r>
      <w:r>
        <w:rPr>
          <w:spacing w:val="27"/>
        </w:rPr>
        <w:t xml:space="preserve"> </w:t>
      </w:r>
      <w:r>
        <w:t>количество</w:t>
      </w:r>
      <w:r>
        <w:rPr>
          <w:spacing w:val="35"/>
        </w:rPr>
        <w:t xml:space="preserve"> </w:t>
      </w:r>
      <w:r>
        <w:t>рекомендованных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часов</w:t>
      </w:r>
      <w:r>
        <w:rPr>
          <w:spacing w:val="35"/>
        </w:rPr>
        <w:t xml:space="preserve"> </w:t>
      </w:r>
      <w:r>
        <w:t>составляет</w:t>
      </w:r>
      <w:r>
        <w:rPr>
          <w:spacing w:val="35"/>
        </w:rPr>
        <w:t xml:space="preserve"> </w:t>
      </w:r>
      <w:r>
        <w:t>136</w:t>
      </w:r>
      <w:r>
        <w:rPr>
          <w:spacing w:val="24"/>
        </w:rPr>
        <w:t xml:space="preserve"> </w:t>
      </w:r>
      <w:r>
        <w:t>часов, по 1 часу в</w:t>
      </w:r>
      <w:r>
        <w:rPr>
          <w:spacing w:val="40"/>
        </w:rPr>
        <w:t xml:space="preserve"> </w:t>
      </w:r>
      <w:r>
        <w:t>неделю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34 учебных неделях.</w:t>
      </w:r>
    </w:p>
    <w:p w:rsidR="00D55340" w:rsidRDefault="00FA1172">
      <w:pPr>
        <w:pStyle w:val="a3"/>
        <w:spacing w:line="247" w:lineRule="auto"/>
        <w:ind w:left="1126" w:right="6002" w:firstLine="0"/>
        <w:jc w:val="left"/>
      </w:pPr>
      <w:r>
        <w:t>Содержание обучения в 6 классе. Человек и его социальное окружение.</w:t>
      </w:r>
    </w:p>
    <w:p w:rsidR="00D55340" w:rsidRDefault="00FA1172">
      <w:pPr>
        <w:pStyle w:val="a3"/>
        <w:spacing w:line="264" w:lineRule="exact"/>
        <w:ind w:left="1126" w:firstLine="0"/>
        <w:jc w:val="left"/>
      </w:pPr>
      <w:proofErr w:type="gramStart"/>
      <w:r>
        <w:t>Биологическое</w:t>
      </w:r>
      <w:proofErr w:type="gramEnd"/>
      <w:r>
        <w:rPr>
          <w:spacing w:val="2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социальное</w:t>
      </w:r>
      <w:r>
        <w:rPr>
          <w:spacing w:val="31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человеке.</w:t>
      </w:r>
      <w:r>
        <w:rPr>
          <w:spacing w:val="29"/>
        </w:rPr>
        <w:t xml:space="preserve"> </w:t>
      </w:r>
      <w:r>
        <w:t>Черты</w:t>
      </w:r>
      <w:r>
        <w:rPr>
          <w:spacing w:val="46"/>
        </w:rPr>
        <w:t xml:space="preserve"> </w:t>
      </w:r>
      <w:r>
        <w:t>сходства</w:t>
      </w:r>
      <w:r>
        <w:rPr>
          <w:spacing w:val="37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различия</w:t>
      </w:r>
      <w:r>
        <w:rPr>
          <w:spacing w:val="28"/>
        </w:rPr>
        <w:t xml:space="preserve"> </w:t>
      </w:r>
      <w:r>
        <w:t>человека</w:t>
      </w:r>
      <w:r>
        <w:rPr>
          <w:spacing w:val="33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2"/>
        </w:rPr>
        <w:t>животного.</w:t>
      </w:r>
    </w:p>
    <w:p w:rsidR="00D55340" w:rsidRDefault="00FA1172">
      <w:pPr>
        <w:pStyle w:val="a3"/>
        <w:spacing w:line="264" w:lineRule="exact"/>
        <w:ind w:firstLine="0"/>
        <w:jc w:val="left"/>
      </w:pPr>
      <w:r>
        <w:t>Потребности</w:t>
      </w:r>
      <w:r>
        <w:rPr>
          <w:spacing w:val="34"/>
        </w:rPr>
        <w:t xml:space="preserve"> </w:t>
      </w:r>
      <w:r>
        <w:t>человека</w:t>
      </w:r>
      <w:r>
        <w:rPr>
          <w:spacing w:val="47"/>
        </w:rPr>
        <w:t xml:space="preserve"> </w:t>
      </w:r>
      <w:r>
        <w:t>(биологические,</w:t>
      </w:r>
      <w:r>
        <w:rPr>
          <w:spacing w:val="39"/>
        </w:rPr>
        <w:t xml:space="preserve"> </w:t>
      </w:r>
      <w:r>
        <w:t>социальные,</w:t>
      </w:r>
      <w:r>
        <w:rPr>
          <w:spacing w:val="32"/>
        </w:rPr>
        <w:t xml:space="preserve"> </w:t>
      </w:r>
      <w:r>
        <w:t>духовные).</w:t>
      </w:r>
      <w:r>
        <w:rPr>
          <w:spacing w:val="39"/>
        </w:rPr>
        <w:t xml:space="preserve"> </w:t>
      </w:r>
      <w:r>
        <w:t>Способности</w:t>
      </w:r>
      <w:r>
        <w:rPr>
          <w:spacing w:val="38"/>
        </w:rPr>
        <w:t xml:space="preserve"> </w:t>
      </w:r>
      <w:r>
        <w:rPr>
          <w:spacing w:val="-2"/>
        </w:rPr>
        <w:t>человека.</w:t>
      </w:r>
    </w:p>
    <w:p w:rsidR="00D55340" w:rsidRDefault="00FA1172">
      <w:pPr>
        <w:pStyle w:val="a3"/>
        <w:tabs>
          <w:tab w:val="left" w:pos="2437"/>
          <w:tab w:val="left" w:pos="4703"/>
          <w:tab w:val="left" w:pos="6019"/>
          <w:tab w:val="left" w:pos="7541"/>
          <w:tab w:val="left" w:pos="8751"/>
          <w:tab w:val="left" w:pos="9717"/>
        </w:tabs>
        <w:spacing w:before="14" w:line="252" w:lineRule="auto"/>
        <w:ind w:left="516" w:right="443" w:firstLine="624"/>
        <w:jc w:val="right"/>
      </w:pPr>
      <w:r>
        <w:rPr>
          <w:spacing w:val="-2"/>
        </w:rPr>
        <w:t>Индивид,</w:t>
      </w:r>
      <w:r>
        <w:tab/>
      </w:r>
      <w:r>
        <w:rPr>
          <w:spacing w:val="-2"/>
        </w:rPr>
        <w:t>индивидуальность,</w:t>
      </w:r>
      <w:r>
        <w:tab/>
      </w:r>
      <w:r>
        <w:rPr>
          <w:spacing w:val="-2"/>
        </w:rPr>
        <w:t>личность.</w:t>
      </w:r>
      <w:r>
        <w:tab/>
      </w:r>
      <w:r>
        <w:rPr>
          <w:spacing w:val="-2"/>
        </w:rPr>
        <w:t>Возрастные</w:t>
      </w:r>
      <w:r>
        <w:tab/>
      </w:r>
      <w:r>
        <w:rPr>
          <w:spacing w:val="-2"/>
        </w:rPr>
        <w:t>периоды</w:t>
      </w:r>
      <w:r>
        <w:tab/>
      </w:r>
      <w:r>
        <w:rPr>
          <w:spacing w:val="-2"/>
        </w:rPr>
        <w:t>жизни</w:t>
      </w:r>
      <w:r>
        <w:tab/>
      </w:r>
      <w:r>
        <w:rPr>
          <w:spacing w:val="-2"/>
        </w:rPr>
        <w:t xml:space="preserve">человека </w:t>
      </w:r>
      <w:r>
        <w:t>и</w:t>
      </w:r>
      <w:r>
        <w:rPr>
          <w:spacing w:val="36"/>
        </w:rPr>
        <w:t xml:space="preserve"> </w:t>
      </w:r>
      <w:r>
        <w:t>формирование</w:t>
      </w:r>
      <w:r>
        <w:rPr>
          <w:spacing w:val="37"/>
        </w:rPr>
        <w:t xml:space="preserve"> </w:t>
      </w:r>
      <w:r>
        <w:t>личности.</w:t>
      </w:r>
      <w:r>
        <w:rPr>
          <w:spacing w:val="32"/>
        </w:rPr>
        <w:t xml:space="preserve"> </w:t>
      </w:r>
      <w:r>
        <w:t>Отношения</w:t>
      </w:r>
      <w:r>
        <w:rPr>
          <w:spacing w:val="33"/>
        </w:rPr>
        <w:t xml:space="preserve"> </w:t>
      </w:r>
      <w:r>
        <w:t>между</w:t>
      </w:r>
      <w:r>
        <w:rPr>
          <w:spacing w:val="28"/>
        </w:rPr>
        <w:t xml:space="preserve"> </w:t>
      </w:r>
      <w:r>
        <w:t>поколениями.</w:t>
      </w:r>
      <w:r>
        <w:rPr>
          <w:spacing w:val="33"/>
        </w:rPr>
        <w:t xml:space="preserve"> </w:t>
      </w:r>
      <w:r>
        <w:t>Особенности</w:t>
      </w:r>
      <w:r>
        <w:rPr>
          <w:spacing w:val="53"/>
        </w:rPr>
        <w:t xml:space="preserve"> </w:t>
      </w:r>
      <w:r>
        <w:t>подросткового</w:t>
      </w:r>
      <w:r>
        <w:rPr>
          <w:spacing w:val="39"/>
        </w:rPr>
        <w:t xml:space="preserve"> </w:t>
      </w:r>
      <w:r>
        <w:rPr>
          <w:spacing w:val="-2"/>
        </w:rPr>
        <w:t>возраста.</w:t>
      </w:r>
    </w:p>
    <w:p w:rsidR="00D55340" w:rsidRDefault="00FA1172">
      <w:pPr>
        <w:pStyle w:val="a3"/>
        <w:tabs>
          <w:tab w:val="left" w:pos="2048"/>
          <w:tab w:val="left" w:pos="2480"/>
          <w:tab w:val="left" w:pos="4439"/>
          <w:tab w:val="left" w:pos="6379"/>
          <w:tab w:val="left" w:pos="7676"/>
          <w:tab w:val="left" w:pos="8257"/>
          <w:tab w:val="left" w:pos="9322"/>
        </w:tabs>
        <w:spacing w:before="2" w:line="247" w:lineRule="auto"/>
        <w:ind w:right="477"/>
        <w:jc w:val="left"/>
      </w:pPr>
      <w:r>
        <w:rPr>
          <w:spacing w:val="-4"/>
        </w:rPr>
        <w:t>Люди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ограниченными</w:t>
      </w:r>
      <w:r>
        <w:tab/>
      </w:r>
      <w:r>
        <w:rPr>
          <w:spacing w:val="-2"/>
        </w:rPr>
        <w:t>возможностями</w:t>
      </w:r>
      <w:r>
        <w:tab/>
      </w:r>
      <w:r>
        <w:rPr>
          <w:spacing w:val="-2"/>
        </w:rPr>
        <w:t>здоровья,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особые</w:t>
      </w:r>
      <w:r>
        <w:tab/>
      </w:r>
      <w:r>
        <w:rPr>
          <w:spacing w:val="-2"/>
        </w:rPr>
        <w:t xml:space="preserve">потребности </w:t>
      </w:r>
      <w:r>
        <w:t>и социальная позиция.</w:t>
      </w:r>
    </w:p>
    <w:p w:rsidR="00D55340" w:rsidRDefault="00FA1172">
      <w:pPr>
        <w:pStyle w:val="a3"/>
        <w:spacing w:before="2" w:line="247" w:lineRule="auto"/>
        <w:ind w:right="434"/>
        <w:jc w:val="left"/>
      </w:pPr>
      <w:r>
        <w:t>Цели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мотивы деятельности.</w:t>
      </w:r>
      <w:r>
        <w:rPr>
          <w:spacing w:val="40"/>
        </w:rPr>
        <w:t xml:space="preserve"> </w:t>
      </w:r>
      <w:r>
        <w:t>Виды деятельности</w:t>
      </w:r>
      <w:r>
        <w:rPr>
          <w:spacing w:val="33"/>
        </w:rPr>
        <w:t xml:space="preserve"> </w:t>
      </w:r>
      <w:r>
        <w:t>(игра,</w:t>
      </w:r>
      <w:r>
        <w:rPr>
          <w:spacing w:val="29"/>
        </w:rPr>
        <w:t xml:space="preserve"> </w:t>
      </w:r>
      <w:r>
        <w:t>труд,</w:t>
      </w:r>
      <w:r>
        <w:rPr>
          <w:spacing w:val="40"/>
        </w:rPr>
        <w:t xml:space="preserve"> </w:t>
      </w:r>
      <w:r>
        <w:t>учение).</w:t>
      </w:r>
      <w:r>
        <w:rPr>
          <w:spacing w:val="40"/>
        </w:rPr>
        <w:t xml:space="preserve"> </w:t>
      </w:r>
      <w:r>
        <w:t>Познание человеком мира и</w:t>
      </w:r>
      <w:r>
        <w:rPr>
          <w:spacing w:val="40"/>
        </w:rPr>
        <w:t xml:space="preserve"> </w:t>
      </w:r>
      <w:r>
        <w:t>самого себя как вид деятельности.</w:t>
      </w:r>
    </w:p>
    <w:p w:rsidR="00D55340" w:rsidRDefault="00FA1172">
      <w:pPr>
        <w:pStyle w:val="a3"/>
        <w:spacing w:before="7"/>
        <w:ind w:left="1126" w:firstLine="0"/>
        <w:jc w:val="left"/>
      </w:pPr>
      <w:r>
        <w:t>Право</w:t>
      </w:r>
      <w:r>
        <w:rPr>
          <w:spacing w:val="13"/>
        </w:rPr>
        <w:t xml:space="preserve"> </w:t>
      </w:r>
      <w:r>
        <w:t>человека</w:t>
      </w:r>
      <w:r>
        <w:rPr>
          <w:spacing w:val="24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образование.</w:t>
      </w:r>
      <w:r>
        <w:rPr>
          <w:spacing w:val="34"/>
        </w:rPr>
        <w:t xml:space="preserve"> </w:t>
      </w:r>
      <w:r>
        <w:t>Школьное</w:t>
      </w:r>
      <w:r>
        <w:rPr>
          <w:spacing w:val="28"/>
        </w:rPr>
        <w:t xml:space="preserve"> </w:t>
      </w:r>
      <w:r>
        <w:t>образование.</w:t>
      </w:r>
      <w:r>
        <w:rPr>
          <w:spacing w:val="21"/>
        </w:rPr>
        <w:t xml:space="preserve"> </w:t>
      </w:r>
      <w:r>
        <w:t>Права</w:t>
      </w:r>
      <w:r>
        <w:rPr>
          <w:spacing w:val="24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обязанности</w:t>
      </w:r>
      <w:r>
        <w:rPr>
          <w:spacing w:val="44"/>
        </w:rPr>
        <w:t xml:space="preserve"> </w:t>
      </w:r>
      <w:r>
        <w:rPr>
          <w:spacing w:val="-2"/>
        </w:rPr>
        <w:t>учащегося.</w:t>
      </w:r>
    </w:p>
    <w:p w:rsidR="00D55340" w:rsidRDefault="00FA1172">
      <w:pPr>
        <w:pStyle w:val="a3"/>
        <w:spacing w:before="9" w:line="247" w:lineRule="auto"/>
        <w:jc w:val="left"/>
      </w:pPr>
      <w:r>
        <w:t>Общение.</w:t>
      </w:r>
      <w:r>
        <w:rPr>
          <w:spacing w:val="40"/>
        </w:rPr>
        <w:t xml:space="preserve"> </w:t>
      </w:r>
      <w:r>
        <w:t>Цели</w:t>
      </w:r>
      <w:r>
        <w:rPr>
          <w:spacing w:val="40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общения.</w:t>
      </w:r>
      <w:r>
        <w:rPr>
          <w:spacing w:val="40"/>
        </w:rPr>
        <w:t xml:space="preserve"> </w:t>
      </w:r>
      <w:r>
        <w:t>Особенности</w:t>
      </w:r>
      <w:r>
        <w:rPr>
          <w:spacing w:val="80"/>
        </w:rPr>
        <w:t xml:space="preserve"> </w:t>
      </w:r>
      <w:r>
        <w:t>общения</w:t>
      </w:r>
      <w:r>
        <w:rPr>
          <w:spacing w:val="74"/>
        </w:rPr>
        <w:t xml:space="preserve"> </w:t>
      </w:r>
      <w:r>
        <w:t>подростков.</w:t>
      </w:r>
      <w:r>
        <w:rPr>
          <w:spacing w:val="40"/>
        </w:rPr>
        <w:t xml:space="preserve"> </w:t>
      </w:r>
      <w:r>
        <w:t>Общение</w:t>
      </w:r>
      <w:r>
        <w:rPr>
          <w:spacing w:val="40"/>
        </w:rPr>
        <w:t xml:space="preserve"> </w:t>
      </w:r>
      <w:r>
        <w:t>в современных условиях.</w:t>
      </w:r>
    </w:p>
    <w:p w:rsidR="00D55340" w:rsidRDefault="00FA1172">
      <w:pPr>
        <w:pStyle w:val="a3"/>
        <w:tabs>
          <w:tab w:val="left" w:pos="2643"/>
          <w:tab w:val="left" w:pos="3104"/>
          <w:tab w:val="left" w:pos="4108"/>
          <w:tab w:val="left" w:pos="5327"/>
          <w:tab w:val="left" w:pos="6801"/>
          <w:tab w:val="left" w:pos="7834"/>
          <w:tab w:val="left" w:pos="8300"/>
          <w:tab w:val="left" w:pos="9544"/>
        </w:tabs>
        <w:spacing w:before="8" w:line="252" w:lineRule="auto"/>
        <w:ind w:right="451"/>
        <w:jc w:val="left"/>
      </w:pPr>
      <w:r>
        <w:rPr>
          <w:spacing w:val="-2"/>
        </w:rPr>
        <w:t>Отношения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малых</w:t>
      </w:r>
      <w:r>
        <w:tab/>
      </w:r>
      <w:r>
        <w:rPr>
          <w:spacing w:val="-2"/>
        </w:rPr>
        <w:t>группах.</w:t>
      </w:r>
      <w:r>
        <w:tab/>
      </w:r>
      <w:r>
        <w:rPr>
          <w:spacing w:val="-2"/>
        </w:rPr>
        <w:t>Групповые</w:t>
      </w:r>
      <w:r>
        <w:tab/>
      </w:r>
      <w:r>
        <w:rPr>
          <w:spacing w:val="-2"/>
        </w:rPr>
        <w:t>нормы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правила.</w:t>
      </w:r>
      <w:r>
        <w:tab/>
      </w:r>
      <w:r>
        <w:rPr>
          <w:spacing w:val="-2"/>
        </w:rPr>
        <w:t xml:space="preserve">Лидерство </w:t>
      </w:r>
      <w:r>
        <w:t>в</w:t>
      </w:r>
      <w:r>
        <w:rPr>
          <w:spacing w:val="40"/>
        </w:rPr>
        <w:t xml:space="preserve"> </w:t>
      </w:r>
      <w:r>
        <w:t>группе.</w:t>
      </w:r>
      <w:r>
        <w:rPr>
          <w:spacing w:val="40"/>
        </w:rPr>
        <w:t xml:space="preserve"> </w:t>
      </w:r>
      <w:r>
        <w:t>Межличностные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(деловые,</w:t>
      </w:r>
      <w:r>
        <w:rPr>
          <w:spacing w:val="40"/>
        </w:rPr>
        <w:t xml:space="preserve"> </w:t>
      </w:r>
      <w:r>
        <w:t>личные).</w:t>
      </w:r>
    </w:p>
    <w:p w:rsidR="00D55340" w:rsidRDefault="00FA1172">
      <w:pPr>
        <w:pStyle w:val="a3"/>
        <w:spacing w:before="6" w:line="264" w:lineRule="exact"/>
        <w:ind w:left="1126" w:firstLine="0"/>
        <w:jc w:val="left"/>
      </w:pPr>
      <w:r>
        <w:t>Отношения</w:t>
      </w:r>
      <w:r>
        <w:rPr>
          <w:spacing w:val="35"/>
        </w:rPr>
        <w:t xml:space="preserve"> </w:t>
      </w:r>
      <w:r>
        <w:t>в</w:t>
      </w:r>
      <w:r>
        <w:rPr>
          <w:spacing w:val="79"/>
          <w:w w:val="150"/>
        </w:rPr>
        <w:t xml:space="preserve"> </w:t>
      </w:r>
      <w:r>
        <w:t>семье.</w:t>
      </w:r>
      <w:r>
        <w:rPr>
          <w:spacing w:val="71"/>
          <w:w w:val="150"/>
        </w:rPr>
        <w:t xml:space="preserve"> </w:t>
      </w:r>
      <w:r>
        <w:t>Роль</w:t>
      </w:r>
      <w:r>
        <w:rPr>
          <w:spacing w:val="27"/>
        </w:rPr>
        <w:t xml:space="preserve">  </w:t>
      </w:r>
      <w:r>
        <w:t>семьи</w:t>
      </w:r>
      <w:r>
        <w:rPr>
          <w:spacing w:val="25"/>
        </w:rPr>
        <w:t xml:space="preserve">  </w:t>
      </w:r>
      <w:r>
        <w:t>в</w:t>
      </w:r>
      <w:r>
        <w:rPr>
          <w:spacing w:val="73"/>
          <w:w w:val="150"/>
        </w:rPr>
        <w:t xml:space="preserve"> </w:t>
      </w:r>
      <w:r>
        <w:t>жизни</w:t>
      </w:r>
      <w:r>
        <w:rPr>
          <w:spacing w:val="79"/>
          <w:w w:val="150"/>
        </w:rPr>
        <w:t xml:space="preserve"> </w:t>
      </w:r>
      <w:r>
        <w:t>человека</w:t>
      </w:r>
      <w:r>
        <w:rPr>
          <w:spacing w:val="77"/>
          <w:w w:val="150"/>
        </w:rPr>
        <w:t xml:space="preserve"> </w:t>
      </w:r>
      <w:r>
        <w:t>и</w:t>
      </w:r>
      <w:r>
        <w:rPr>
          <w:spacing w:val="78"/>
          <w:w w:val="150"/>
        </w:rPr>
        <w:t xml:space="preserve"> </w:t>
      </w:r>
      <w:r>
        <w:t>общества.</w:t>
      </w:r>
      <w:r>
        <w:rPr>
          <w:spacing w:val="27"/>
        </w:rPr>
        <w:t xml:space="preserve">  </w:t>
      </w:r>
      <w:r>
        <w:t>Семейные</w:t>
      </w:r>
      <w:r>
        <w:rPr>
          <w:spacing w:val="72"/>
          <w:w w:val="150"/>
        </w:rPr>
        <w:t xml:space="preserve"> </w:t>
      </w:r>
      <w:r>
        <w:rPr>
          <w:spacing w:val="-2"/>
        </w:rPr>
        <w:t>традиции.</w:t>
      </w:r>
    </w:p>
    <w:p w:rsidR="00D55340" w:rsidRDefault="00FA1172">
      <w:pPr>
        <w:pStyle w:val="a3"/>
        <w:spacing w:line="264" w:lineRule="exact"/>
        <w:ind w:firstLine="0"/>
        <w:jc w:val="left"/>
      </w:pPr>
      <w:r>
        <w:t>Семейный</w:t>
      </w:r>
      <w:r>
        <w:rPr>
          <w:spacing w:val="29"/>
        </w:rPr>
        <w:t xml:space="preserve"> </w:t>
      </w:r>
      <w:r>
        <w:t>досуг.</w:t>
      </w:r>
      <w:r>
        <w:rPr>
          <w:spacing w:val="36"/>
        </w:rPr>
        <w:t xml:space="preserve"> </w:t>
      </w:r>
      <w:r>
        <w:t>Свободное</w:t>
      </w:r>
      <w:r>
        <w:rPr>
          <w:spacing w:val="18"/>
        </w:rPr>
        <w:t xml:space="preserve"> </w:t>
      </w:r>
      <w:r>
        <w:t>время</w:t>
      </w:r>
      <w:r>
        <w:rPr>
          <w:spacing w:val="23"/>
        </w:rPr>
        <w:t xml:space="preserve"> </w:t>
      </w:r>
      <w:r>
        <w:rPr>
          <w:spacing w:val="-2"/>
        </w:rPr>
        <w:t>подростка.</w:t>
      </w:r>
    </w:p>
    <w:p w:rsidR="00D55340" w:rsidRDefault="00FA1172">
      <w:pPr>
        <w:pStyle w:val="a3"/>
        <w:spacing w:before="14" w:line="247" w:lineRule="auto"/>
        <w:ind w:left="1126" w:right="451" w:firstLine="0"/>
        <w:jc w:val="left"/>
      </w:pPr>
      <w:r>
        <w:t>Отношения</w:t>
      </w:r>
      <w:r>
        <w:rPr>
          <w:spacing w:val="37"/>
        </w:rPr>
        <w:t xml:space="preserve"> </w:t>
      </w:r>
      <w:r>
        <w:t>с друзьями</w:t>
      </w:r>
      <w:r>
        <w:rPr>
          <w:spacing w:val="3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сверстниками. Конфликты</w:t>
      </w:r>
      <w:r>
        <w:rPr>
          <w:spacing w:val="27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межличностных</w:t>
      </w:r>
      <w:r>
        <w:rPr>
          <w:spacing w:val="40"/>
        </w:rPr>
        <w:t xml:space="preserve"> </w:t>
      </w:r>
      <w:r>
        <w:t>отношениях. Общество, в котором мы живём.</w:t>
      </w:r>
    </w:p>
    <w:p w:rsidR="00D55340" w:rsidRDefault="00FA1172">
      <w:pPr>
        <w:pStyle w:val="a3"/>
        <w:spacing w:before="3"/>
        <w:ind w:left="1126" w:firstLine="0"/>
        <w:jc w:val="left"/>
      </w:pPr>
      <w:r>
        <w:t>Что</w:t>
      </w:r>
      <w:r>
        <w:rPr>
          <w:spacing w:val="60"/>
        </w:rPr>
        <w:t xml:space="preserve"> </w:t>
      </w:r>
      <w:r>
        <w:t>такое</w:t>
      </w:r>
      <w:r>
        <w:rPr>
          <w:spacing w:val="40"/>
        </w:rPr>
        <w:t xml:space="preserve">  </w:t>
      </w:r>
      <w:r>
        <w:t>общество.</w:t>
      </w:r>
      <w:r>
        <w:rPr>
          <w:spacing w:val="37"/>
        </w:rPr>
        <w:t xml:space="preserve">  </w:t>
      </w:r>
      <w:r>
        <w:t>Связь</w:t>
      </w:r>
      <w:r>
        <w:rPr>
          <w:spacing w:val="44"/>
        </w:rPr>
        <w:t xml:space="preserve">  </w:t>
      </w:r>
      <w:r>
        <w:t>общества</w:t>
      </w:r>
      <w:r>
        <w:rPr>
          <w:spacing w:val="40"/>
        </w:rPr>
        <w:t xml:space="preserve">  </w:t>
      </w:r>
      <w:r>
        <w:t>и</w:t>
      </w:r>
      <w:r>
        <w:rPr>
          <w:spacing w:val="36"/>
        </w:rPr>
        <w:t xml:space="preserve">  </w:t>
      </w:r>
      <w:r>
        <w:t>природы.</w:t>
      </w:r>
      <w:r>
        <w:rPr>
          <w:spacing w:val="41"/>
        </w:rPr>
        <w:t xml:space="preserve">  </w:t>
      </w:r>
      <w:r>
        <w:t>Устройство</w:t>
      </w:r>
      <w:r>
        <w:rPr>
          <w:spacing w:val="40"/>
        </w:rPr>
        <w:t xml:space="preserve">  </w:t>
      </w:r>
      <w:r>
        <w:t>общественной</w:t>
      </w:r>
      <w:r>
        <w:rPr>
          <w:spacing w:val="43"/>
        </w:rPr>
        <w:t xml:space="preserve">  </w:t>
      </w:r>
      <w:r>
        <w:rPr>
          <w:spacing w:val="-2"/>
        </w:rPr>
        <w:t>жизни.</w:t>
      </w:r>
    </w:p>
    <w:p w:rsidR="00D55340" w:rsidRDefault="00FA1172">
      <w:pPr>
        <w:pStyle w:val="a3"/>
        <w:spacing w:before="19"/>
        <w:ind w:firstLine="0"/>
        <w:jc w:val="left"/>
      </w:pPr>
      <w:r>
        <w:t>Основные</w:t>
      </w:r>
      <w:r>
        <w:rPr>
          <w:spacing w:val="17"/>
        </w:rPr>
        <w:t xml:space="preserve"> </w:t>
      </w:r>
      <w:r>
        <w:t>сферы</w:t>
      </w:r>
      <w:r>
        <w:rPr>
          <w:spacing w:val="11"/>
        </w:rPr>
        <w:t xml:space="preserve"> </w:t>
      </w:r>
      <w:r>
        <w:t>жизни</w:t>
      </w:r>
      <w:r>
        <w:rPr>
          <w:spacing w:val="33"/>
        </w:rPr>
        <w:t xml:space="preserve"> </w:t>
      </w:r>
      <w:r>
        <w:t>общества</w:t>
      </w:r>
      <w:r>
        <w:rPr>
          <w:spacing w:val="1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rPr>
          <w:spacing w:val="-2"/>
        </w:rPr>
        <w:t>взаимодействие.</w:t>
      </w:r>
    </w:p>
    <w:p w:rsidR="00D55340" w:rsidRDefault="00FA1172">
      <w:pPr>
        <w:pStyle w:val="a3"/>
        <w:spacing w:before="9"/>
        <w:ind w:left="1126" w:firstLine="0"/>
        <w:jc w:val="left"/>
      </w:pPr>
      <w:r>
        <w:t>Социальные</w:t>
      </w:r>
      <w:r>
        <w:rPr>
          <w:spacing w:val="21"/>
        </w:rPr>
        <w:t xml:space="preserve"> </w:t>
      </w:r>
      <w:r>
        <w:t>общности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группы.</w:t>
      </w:r>
      <w:r>
        <w:rPr>
          <w:spacing w:val="29"/>
        </w:rPr>
        <w:t xml:space="preserve"> </w:t>
      </w:r>
      <w:r>
        <w:t>Положение</w:t>
      </w:r>
      <w:r>
        <w:rPr>
          <w:spacing w:val="15"/>
        </w:rPr>
        <w:t xml:space="preserve"> </w:t>
      </w:r>
      <w:r>
        <w:t>человека</w:t>
      </w:r>
      <w:r>
        <w:rPr>
          <w:spacing w:val="24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2"/>
        </w:rPr>
        <w:t>обществе.</w:t>
      </w:r>
    </w:p>
    <w:p w:rsidR="00D55340" w:rsidRDefault="00FA1172">
      <w:pPr>
        <w:pStyle w:val="a3"/>
        <w:spacing w:before="9"/>
        <w:ind w:left="1126" w:firstLine="0"/>
        <w:jc w:val="left"/>
      </w:pPr>
      <w:r>
        <w:t>Что</w:t>
      </w:r>
      <w:r>
        <w:rPr>
          <w:spacing w:val="44"/>
        </w:rPr>
        <w:t xml:space="preserve"> </w:t>
      </w:r>
      <w:r>
        <w:t>такое</w:t>
      </w:r>
      <w:r>
        <w:rPr>
          <w:spacing w:val="50"/>
        </w:rPr>
        <w:t xml:space="preserve"> </w:t>
      </w:r>
      <w:r>
        <w:t>экономика.</w:t>
      </w:r>
      <w:r>
        <w:rPr>
          <w:spacing w:val="55"/>
        </w:rPr>
        <w:t xml:space="preserve"> </w:t>
      </w:r>
      <w:r>
        <w:t>Взаимосвязь</w:t>
      </w:r>
      <w:r>
        <w:rPr>
          <w:spacing w:val="67"/>
        </w:rPr>
        <w:t xml:space="preserve"> </w:t>
      </w:r>
      <w:r>
        <w:t>жизни</w:t>
      </w:r>
      <w:r>
        <w:rPr>
          <w:spacing w:val="60"/>
        </w:rPr>
        <w:t xml:space="preserve"> </w:t>
      </w:r>
      <w:r>
        <w:t>общества</w:t>
      </w:r>
      <w:r>
        <w:rPr>
          <w:spacing w:val="56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его</w:t>
      </w:r>
      <w:r>
        <w:rPr>
          <w:spacing w:val="53"/>
        </w:rPr>
        <w:t xml:space="preserve"> </w:t>
      </w:r>
      <w:r>
        <w:t>экономического</w:t>
      </w:r>
      <w:r>
        <w:rPr>
          <w:spacing w:val="54"/>
        </w:rPr>
        <w:t xml:space="preserve"> </w:t>
      </w:r>
      <w:r>
        <w:t>развития.</w:t>
      </w:r>
      <w:r>
        <w:rPr>
          <w:spacing w:val="48"/>
        </w:rPr>
        <w:t xml:space="preserve"> </w:t>
      </w:r>
      <w:r>
        <w:rPr>
          <w:spacing w:val="-4"/>
        </w:rPr>
        <w:t>Виды</w:t>
      </w:r>
    </w:p>
    <w:p w:rsidR="00D55340" w:rsidRDefault="00D55340">
      <w:pPr>
        <w:pStyle w:val="a3"/>
        <w:jc w:val="lef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firstLine="0"/>
      </w:pPr>
      <w:r>
        <w:lastRenderedPageBreak/>
        <w:t>экономической</w:t>
      </w:r>
      <w:r>
        <w:rPr>
          <w:spacing w:val="39"/>
        </w:rPr>
        <w:t xml:space="preserve"> </w:t>
      </w:r>
      <w:r>
        <w:t>деятельности.</w:t>
      </w:r>
      <w:r>
        <w:rPr>
          <w:spacing w:val="39"/>
        </w:rPr>
        <w:t xml:space="preserve"> </w:t>
      </w:r>
      <w:r>
        <w:t>Ресурсы</w:t>
      </w:r>
      <w:r>
        <w:rPr>
          <w:spacing w:val="35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возможности</w:t>
      </w:r>
      <w:r>
        <w:rPr>
          <w:spacing w:val="33"/>
        </w:rPr>
        <w:t xml:space="preserve"> </w:t>
      </w:r>
      <w:r>
        <w:t>экономики</w:t>
      </w:r>
      <w:r>
        <w:rPr>
          <w:spacing w:val="33"/>
        </w:rPr>
        <w:t xml:space="preserve"> </w:t>
      </w:r>
      <w:r>
        <w:t>нашей</w:t>
      </w:r>
      <w:r>
        <w:rPr>
          <w:spacing w:val="30"/>
        </w:rPr>
        <w:t xml:space="preserve"> </w:t>
      </w:r>
      <w:r>
        <w:rPr>
          <w:spacing w:val="-2"/>
        </w:rPr>
        <w:t>страны.</w:t>
      </w:r>
    </w:p>
    <w:p w:rsidR="00D55340" w:rsidRDefault="00FA1172">
      <w:pPr>
        <w:pStyle w:val="a3"/>
        <w:tabs>
          <w:tab w:val="left" w:pos="3801"/>
          <w:tab w:val="left" w:pos="7191"/>
          <w:tab w:val="left" w:pos="9957"/>
        </w:tabs>
        <w:spacing w:before="9" w:line="249" w:lineRule="auto"/>
        <w:ind w:right="446"/>
      </w:pPr>
      <w:r>
        <w:t xml:space="preserve">Политическая жизнь общества. Россия ‒ многонациональное государство. Государственная власть в нашей стране. Государственный Герб, Государственный Флаг, Государственный Гимн </w:t>
      </w:r>
      <w:r>
        <w:rPr>
          <w:spacing w:val="-2"/>
        </w:rPr>
        <w:t>Российско</w:t>
      </w:r>
      <w:r>
        <w:rPr>
          <w:spacing w:val="-2"/>
        </w:rPr>
        <w:t>й</w:t>
      </w:r>
      <w:r>
        <w:tab/>
      </w:r>
      <w:r>
        <w:rPr>
          <w:spacing w:val="-2"/>
        </w:rPr>
        <w:t>Федерации.</w:t>
      </w:r>
      <w:r>
        <w:tab/>
      </w:r>
      <w:r>
        <w:rPr>
          <w:spacing w:val="-4"/>
        </w:rPr>
        <w:t>Наша</w:t>
      </w:r>
      <w:r>
        <w:tab/>
      </w:r>
      <w:r>
        <w:rPr>
          <w:spacing w:val="-2"/>
        </w:rPr>
        <w:t xml:space="preserve">страна </w:t>
      </w:r>
      <w:r>
        <w:t>в</w:t>
      </w:r>
      <w:r>
        <w:rPr>
          <w:spacing w:val="40"/>
        </w:rPr>
        <w:t xml:space="preserve"> </w:t>
      </w:r>
      <w:r>
        <w:t>начале</w:t>
      </w:r>
      <w:r>
        <w:rPr>
          <w:spacing w:val="40"/>
        </w:rPr>
        <w:t xml:space="preserve"> </w:t>
      </w:r>
      <w:r>
        <w:t>XXI</w:t>
      </w:r>
      <w:r>
        <w:rPr>
          <w:spacing w:val="40"/>
        </w:rPr>
        <w:t xml:space="preserve"> </w:t>
      </w:r>
      <w:r>
        <w:t>века.</w:t>
      </w:r>
      <w:r>
        <w:rPr>
          <w:spacing w:val="40"/>
        </w:rPr>
        <w:t xml:space="preserve"> </w:t>
      </w:r>
      <w:r>
        <w:t>Место</w:t>
      </w:r>
      <w:r>
        <w:rPr>
          <w:spacing w:val="40"/>
        </w:rPr>
        <w:t xml:space="preserve"> </w:t>
      </w:r>
      <w:r>
        <w:t>нашей</w:t>
      </w:r>
      <w:r>
        <w:rPr>
          <w:spacing w:val="40"/>
        </w:rPr>
        <w:t xml:space="preserve"> </w:t>
      </w:r>
      <w:r>
        <w:t>Родины</w:t>
      </w:r>
      <w:r>
        <w:rPr>
          <w:spacing w:val="40"/>
        </w:rPr>
        <w:t xml:space="preserve"> </w:t>
      </w:r>
      <w:r>
        <w:t>среди</w:t>
      </w:r>
      <w:r>
        <w:rPr>
          <w:spacing w:val="40"/>
        </w:rPr>
        <w:t xml:space="preserve"> </w:t>
      </w:r>
      <w:r>
        <w:t>современных</w:t>
      </w:r>
      <w:r>
        <w:rPr>
          <w:spacing w:val="40"/>
        </w:rPr>
        <w:t xml:space="preserve"> </w:t>
      </w:r>
      <w:r>
        <w:t>государств.</w:t>
      </w:r>
    </w:p>
    <w:p w:rsidR="00D55340" w:rsidRDefault="00FA1172">
      <w:pPr>
        <w:pStyle w:val="a3"/>
        <w:spacing w:before="8"/>
        <w:ind w:left="1126" w:firstLine="0"/>
      </w:pPr>
      <w:r>
        <w:t>Культурная</w:t>
      </w:r>
      <w:r>
        <w:rPr>
          <w:spacing w:val="26"/>
        </w:rPr>
        <w:t xml:space="preserve"> </w:t>
      </w:r>
      <w:r>
        <w:t>жизнь.</w:t>
      </w:r>
      <w:r>
        <w:rPr>
          <w:spacing w:val="37"/>
        </w:rPr>
        <w:t xml:space="preserve"> </w:t>
      </w:r>
      <w:r>
        <w:t>Духовные</w:t>
      </w:r>
      <w:r>
        <w:rPr>
          <w:spacing w:val="23"/>
        </w:rPr>
        <w:t xml:space="preserve"> </w:t>
      </w:r>
      <w:r>
        <w:t>ценности,</w:t>
      </w:r>
      <w:r>
        <w:rPr>
          <w:spacing w:val="37"/>
        </w:rPr>
        <w:t xml:space="preserve"> </w:t>
      </w:r>
      <w:r>
        <w:t>традиционные</w:t>
      </w:r>
      <w:r>
        <w:rPr>
          <w:spacing w:val="31"/>
        </w:rPr>
        <w:t xml:space="preserve"> </w:t>
      </w:r>
      <w:r>
        <w:t>ценности</w:t>
      </w:r>
      <w:r>
        <w:rPr>
          <w:spacing w:val="47"/>
        </w:rPr>
        <w:t xml:space="preserve"> </w:t>
      </w:r>
      <w:r>
        <w:t>российского</w:t>
      </w:r>
      <w:r>
        <w:rPr>
          <w:spacing w:val="21"/>
        </w:rPr>
        <w:t xml:space="preserve"> </w:t>
      </w:r>
      <w:r>
        <w:rPr>
          <w:spacing w:val="-2"/>
        </w:rPr>
        <w:t>народа.</w:t>
      </w:r>
    </w:p>
    <w:p w:rsidR="00D55340" w:rsidRDefault="00FA1172">
      <w:pPr>
        <w:pStyle w:val="a3"/>
        <w:spacing w:before="10" w:line="247" w:lineRule="auto"/>
        <w:ind w:right="436"/>
      </w:pPr>
      <w:r>
        <w:t>Развитие общества. Усиление взаимосвязей стран и народов в условиях современного</w:t>
      </w:r>
      <w:r>
        <w:rPr>
          <w:spacing w:val="40"/>
        </w:rPr>
        <w:t xml:space="preserve"> </w:t>
      </w:r>
      <w:r>
        <w:rPr>
          <w:spacing w:val="-2"/>
        </w:rPr>
        <w:t>общества.</w:t>
      </w:r>
    </w:p>
    <w:p w:rsidR="00D55340" w:rsidRDefault="00FA1172">
      <w:pPr>
        <w:pStyle w:val="a3"/>
        <w:spacing w:before="7" w:line="247" w:lineRule="auto"/>
        <w:ind w:right="455"/>
      </w:pPr>
      <w:r>
        <w:t>Глобальные</w:t>
      </w:r>
      <w:r>
        <w:rPr>
          <w:spacing w:val="40"/>
        </w:rPr>
        <w:t xml:space="preserve"> </w:t>
      </w:r>
      <w:r>
        <w:t>проблемы</w:t>
      </w:r>
      <w:r>
        <w:rPr>
          <w:spacing w:val="40"/>
        </w:rPr>
        <w:t xml:space="preserve"> </w:t>
      </w:r>
      <w:r>
        <w:t>современности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возможности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усилиями</w:t>
      </w:r>
      <w:r>
        <w:rPr>
          <w:spacing w:val="40"/>
        </w:rPr>
        <w:t xml:space="preserve"> </w:t>
      </w:r>
      <w:r>
        <w:t>международного</w:t>
      </w:r>
      <w:r>
        <w:rPr>
          <w:spacing w:val="40"/>
        </w:rPr>
        <w:t xml:space="preserve"> </w:t>
      </w:r>
      <w:r>
        <w:t>сообщества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международных</w:t>
      </w:r>
      <w:r>
        <w:rPr>
          <w:spacing w:val="40"/>
        </w:rPr>
        <w:t xml:space="preserve"> </w:t>
      </w:r>
      <w:r>
        <w:t>организаций.</w:t>
      </w:r>
    </w:p>
    <w:p w:rsidR="00D55340" w:rsidRDefault="00FA1172">
      <w:pPr>
        <w:pStyle w:val="a3"/>
        <w:spacing w:before="7" w:line="247" w:lineRule="auto"/>
        <w:ind w:left="1126" w:right="6466" w:firstLine="57"/>
      </w:pPr>
      <w:r>
        <w:t>Содержание обучения в 7 классе. Социальные ценности и нормы.</w:t>
      </w:r>
    </w:p>
    <w:p w:rsidR="00D55340" w:rsidRDefault="00FA1172">
      <w:pPr>
        <w:pStyle w:val="a3"/>
        <w:spacing w:before="13" w:line="244" w:lineRule="auto"/>
        <w:jc w:val="left"/>
      </w:pPr>
      <w:r>
        <w:t>Общественные</w:t>
      </w:r>
      <w:r>
        <w:rPr>
          <w:spacing w:val="80"/>
        </w:rPr>
        <w:t xml:space="preserve"> </w:t>
      </w:r>
      <w:r>
        <w:t>ценности.</w:t>
      </w:r>
      <w:r>
        <w:rPr>
          <w:spacing w:val="80"/>
        </w:rPr>
        <w:t xml:space="preserve"> </w:t>
      </w:r>
      <w:r>
        <w:t>Свобода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ответственность</w:t>
      </w:r>
      <w:r>
        <w:rPr>
          <w:spacing w:val="80"/>
        </w:rPr>
        <w:t xml:space="preserve"> </w:t>
      </w:r>
      <w:r>
        <w:t>гражданина.</w:t>
      </w:r>
      <w:r>
        <w:rPr>
          <w:spacing w:val="80"/>
        </w:rPr>
        <w:t xml:space="preserve"> </w:t>
      </w:r>
      <w:r>
        <w:t>Г</w:t>
      </w:r>
      <w:r>
        <w:t>ражданственность</w:t>
      </w:r>
      <w:r>
        <w:rPr>
          <w:spacing w:val="80"/>
        </w:rPr>
        <w:t xml:space="preserve"> </w:t>
      </w:r>
      <w:r>
        <w:t>и патриотизм. Гуманизм.</w:t>
      </w:r>
    </w:p>
    <w:p w:rsidR="00D55340" w:rsidRDefault="00FA1172">
      <w:pPr>
        <w:pStyle w:val="a3"/>
        <w:spacing w:before="8"/>
        <w:ind w:left="1126" w:firstLine="0"/>
        <w:jc w:val="left"/>
      </w:pPr>
      <w:r>
        <w:t>Социальные</w:t>
      </w:r>
      <w:r>
        <w:rPr>
          <w:spacing w:val="27"/>
        </w:rPr>
        <w:t xml:space="preserve"> </w:t>
      </w:r>
      <w:r>
        <w:t>нормы</w:t>
      </w:r>
      <w:r>
        <w:rPr>
          <w:spacing w:val="34"/>
        </w:rPr>
        <w:t xml:space="preserve"> </w:t>
      </w:r>
      <w:r>
        <w:t>как</w:t>
      </w:r>
      <w:r>
        <w:rPr>
          <w:spacing w:val="37"/>
        </w:rPr>
        <w:t xml:space="preserve"> </w:t>
      </w:r>
      <w:r>
        <w:t>регуляторы</w:t>
      </w:r>
      <w:r>
        <w:rPr>
          <w:spacing w:val="34"/>
        </w:rPr>
        <w:t xml:space="preserve"> </w:t>
      </w:r>
      <w:r>
        <w:t>общественной</w:t>
      </w:r>
      <w:r>
        <w:rPr>
          <w:spacing w:val="46"/>
        </w:rPr>
        <w:t xml:space="preserve"> </w:t>
      </w:r>
      <w:r>
        <w:t>жизни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поведения</w:t>
      </w:r>
      <w:r>
        <w:rPr>
          <w:spacing w:val="34"/>
        </w:rPr>
        <w:t xml:space="preserve"> </w:t>
      </w:r>
      <w:r>
        <w:t>человека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-2"/>
        </w:rPr>
        <w:t>обществе.</w:t>
      </w:r>
    </w:p>
    <w:p w:rsidR="00D55340" w:rsidRDefault="00FA1172">
      <w:pPr>
        <w:pStyle w:val="a3"/>
        <w:spacing w:before="9"/>
        <w:ind w:firstLine="0"/>
        <w:jc w:val="left"/>
      </w:pPr>
      <w:r>
        <w:t>Виды</w:t>
      </w:r>
      <w:r>
        <w:rPr>
          <w:spacing w:val="20"/>
        </w:rPr>
        <w:t xml:space="preserve"> </w:t>
      </w:r>
      <w:r>
        <w:t>социальных</w:t>
      </w:r>
      <w:r>
        <w:rPr>
          <w:spacing w:val="25"/>
        </w:rPr>
        <w:t xml:space="preserve"> </w:t>
      </w:r>
      <w:r>
        <w:t>норм.</w:t>
      </w:r>
      <w:r>
        <w:rPr>
          <w:spacing w:val="29"/>
        </w:rPr>
        <w:t xml:space="preserve"> </w:t>
      </w:r>
      <w:r>
        <w:t>Традиции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-2"/>
        </w:rPr>
        <w:t>обычаи.</w:t>
      </w:r>
    </w:p>
    <w:p w:rsidR="00D55340" w:rsidRDefault="00FA1172">
      <w:pPr>
        <w:pStyle w:val="a3"/>
        <w:spacing w:before="9" w:line="252" w:lineRule="auto"/>
        <w:ind w:left="1126" w:firstLine="0"/>
        <w:jc w:val="left"/>
      </w:pPr>
      <w:r>
        <w:t>Принципы</w:t>
      </w:r>
      <w:r>
        <w:rPr>
          <w:spacing w:val="3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нормы</w:t>
      </w:r>
      <w:r>
        <w:rPr>
          <w:spacing w:val="31"/>
        </w:rPr>
        <w:t xml:space="preserve"> </w:t>
      </w:r>
      <w:r>
        <w:t>морали.</w:t>
      </w:r>
      <w:r>
        <w:rPr>
          <w:spacing w:val="33"/>
        </w:rPr>
        <w:t xml:space="preserve"> </w:t>
      </w:r>
      <w:r>
        <w:t>Добро</w:t>
      </w:r>
      <w:r>
        <w:rPr>
          <w:spacing w:val="2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зло.</w:t>
      </w:r>
      <w:r>
        <w:rPr>
          <w:spacing w:val="33"/>
        </w:rPr>
        <w:t xml:space="preserve"> </w:t>
      </w:r>
      <w:r>
        <w:t>Нравственные</w:t>
      </w:r>
      <w:r>
        <w:rPr>
          <w:spacing w:val="30"/>
        </w:rPr>
        <w:t xml:space="preserve"> </w:t>
      </w:r>
      <w:r>
        <w:t>чувства</w:t>
      </w:r>
      <w:r>
        <w:rPr>
          <w:spacing w:val="30"/>
        </w:rPr>
        <w:t xml:space="preserve"> </w:t>
      </w:r>
      <w:r>
        <w:t>человека.</w:t>
      </w:r>
      <w:r>
        <w:rPr>
          <w:spacing w:val="33"/>
        </w:rPr>
        <w:t xml:space="preserve"> </w:t>
      </w:r>
      <w:r>
        <w:t>Совесть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стыд. Моральный</w:t>
      </w:r>
      <w:r>
        <w:rPr>
          <w:spacing w:val="80"/>
        </w:rPr>
        <w:t xml:space="preserve"> </w:t>
      </w:r>
      <w:r>
        <w:t>выбор.</w:t>
      </w:r>
      <w:r>
        <w:rPr>
          <w:spacing w:val="80"/>
        </w:rPr>
        <w:t xml:space="preserve"> </w:t>
      </w:r>
      <w:r>
        <w:t>Моральная</w:t>
      </w:r>
      <w:r>
        <w:rPr>
          <w:spacing w:val="80"/>
        </w:rPr>
        <w:t xml:space="preserve"> </w:t>
      </w:r>
      <w:r>
        <w:t>оценка</w:t>
      </w:r>
      <w:r>
        <w:rPr>
          <w:spacing w:val="80"/>
        </w:rPr>
        <w:t xml:space="preserve"> </w:t>
      </w:r>
      <w:r>
        <w:t>поведения</w:t>
      </w:r>
      <w:r>
        <w:rPr>
          <w:spacing w:val="80"/>
        </w:rPr>
        <w:t xml:space="preserve"> </w:t>
      </w:r>
      <w:r>
        <w:t>людей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собственного</w:t>
      </w:r>
      <w:r>
        <w:rPr>
          <w:spacing w:val="80"/>
        </w:rPr>
        <w:t xml:space="preserve"> </w:t>
      </w:r>
      <w:r>
        <w:t>поведения.</w:t>
      </w:r>
    </w:p>
    <w:p w:rsidR="00D55340" w:rsidRDefault="00FA1172">
      <w:pPr>
        <w:pStyle w:val="a3"/>
        <w:spacing w:before="7" w:line="264" w:lineRule="exact"/>
        <w:ind w:firstLine="0"/>
        <w:jc w:val="left"/>
      </w:pPr>
      <w:r>
        <w:t>Влияние</w:t>
      </w:r>
      <w:r>
        <w:rPr>
          <w:spacing w:val="20"/>
        </w:rPr>
        <w:t xml:space="preserve"> </w:t>
      </w:r>
      <w:r>
        <w:t>моральных</w:t>
      </w:r>
      <w:r>
        <w:rPr>
          <w:spacing w:val="17"/>
        </w:rPr>
        <w:t xml:space="preserve"> </w:t>
      </w:r>
      <w:r>
        <w:t>норм</w:t>
      </w:r>
      <w:r>
        <w:rPr>
          <w:spacing w:val="28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общество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-2"/>
        </w:rPr>
        <w:t>человека.</w:t>
      </w:r>
    </w:p>
    <w:p w:rsidR="00D55340" w:rsidRDefault="00FA1172">
      <w:pPr>
        <w:pStyle w:val="a3"/>
        <w:spacing w:line="256" w:lineRule="auto"/>
        <w:ind w:left="1126" w:right="4640" w:firstLine="0"/>
        <w:jc w:val="left"/>
      </w:pPr>
      <w:r>
        <w:t>Право и его роль в жизни общества. Право и мораль. Человек как участник правовых отношений.</w:t>
      </w:r>
    </w:p>
    <w:p w:rsidR="00D55340" w:rsidRDefault="00FA1172">
      <w:pPr>
        <w:pStyle w:val="a3"/>
        <w:spacing w:line="252" w:lineRule="auto"/>
        <w:ind w:right="449"/>
      </w:pPr>
      <w:r>
        <w:t>Правоотношения и их особенности. Пр</w:t>
      </w:r>
      <w:r>
        <w:t>авовая норма. Участники правоотношений. Правоспособность и дееспособность. Правовая оценка поступков и деятельности человека. Правомерное</w:t>
      </w:r>
      <w:r>
        <w:rPr>
          <w:spacing w:val="40"/>
        </w:rPr>
        <w:t xml:space="preserve"> </w:t>
      </w:r>
      <w:r>
        <w:t>поведение.</w:t>
      </w:r>
      <w:r>
        <w:rPr>
          <w:spacing w:val="40"/>
        </w:rPr>
        <w:t xml:space="preserve"> </w:t>
      </w:r>
      <w:r>
        <w:t>Правовая</w:t>
      </w:r>
      <w:r>
        <w:rPr>
          <w:spacing w:val="40"/>
        </w:rPr>
        <w:t xml:space="preserve"> </w:t>
      </w:r>
      <w:r>
        <w:t>культура</w:t>
      </w:r>
      <w:r>
        <w:rPr>
          <w:spacing w:val="40"/>
        </w:rPr>
        <w:t xml:space="preserve"> </w:t>
      </w:r>
      <w:r>
        <w:t>личности.</w:t>
      </w:r>
    </w:p>
    <w:p w:rsidR="00D55340" w:rsidRDefault="00FA1172">
      <w:pPr>
        <w:pStyle w:val="a3"/>
        <w:spacing w:line="244" w:lineRule="auto"/>
        <w:ind w:right="463"/>
      </w:pPr>
      <w:r>
        <w:t>Правонарушение и юридическая ответственность. Проступок и преступление. Опасность правонарушений для личности и</w:t>
      </w:r>
      <w:r>
        <w:rPr>
          <w:spacing w:val="40"/>
        </w:rPr>
        <w:t xml:space="preserve"> </w:t>
      </w:r>
      <w:r>
        <w:t>общества.</w:t>
      </w:r>
    </w:p>
    <w:p w:rsidR="00D55340" w:rsidRDefault="00FA1172">
      <w:pPr>
        <w:pStyle w:val="a3"/>
        <w:tabs>
          <w:tab w:val="left" w:pos="2466"/>
          <w:tab w:val="left" w:pos="4463"/>
          <w:tab w:val="left" w:pos="6437"/>
          <w:tab w:val="left" w:pos="8415"/>
          <w:tab w:val="left" w:pos="9817"/>
        </w:tabs>
        <w:spacing w:line="247" w:lineRule="auto"/>
        <w:ind w:right="444"/>
      </w:pPr>
      <w:r>
        <w:t>Права</w:t>
      </w:r>
      <w:r>
        <w:rPr>
          <w:spacing w:val="70"/>
        </w:rPr>
        <w:t xml:space="preserve">  </w:t>
      </w:r>
      <w:r>
        <w:t>и</w:t>
      </w:r>
      <w:r>
        <w:rPr>
          <w:spacing w:val="78"/>
          <w:w w:val="150"/>
        </w:rPr>
        <w:t xml:space="preserve">  </w:t>
      </w:r>
      <w:r>
        <w:t>свободы</w:t>
      </w:r>
      <w:r>
        <w:rPr>
          <w:spacing w:val="76"/>
          <w:w w:val="150"/>
        </w:rPr>
        <w:t xml:space="preserve">  </w:t>
      </w:r>
      <w:r>
        <w:t>человека</w:t>
      </w:r>
      <w:r>
        <w:rPr>
          <w:spacing w:val="77"/>
          <w:w w:val="150"/>
        </w:rPr>
        <w:t xml:space="preserve">  </w:t>
      </w:r>
      <w:r>
        <w:t>и</w:t>
      </w:r>
      <w:r>
        <w:rPr>
          <w:spacing w:val="75"/>
          <w:w w:val="150"/>
        </w:rPr>
        <w:t xml:space="preserve">  </w:t>
      </w:r>
      <w:r>
        <w:t>гражданина</w:t>
      </w:r>
      <w:r>
        <w:rPr>
          <w:spacing w:val="77"/>
          <w:w w:val="150"/>
        </w:rPr>
        <w:t xml:space="preserve">  </w:t>
      </w:r>
      <w:r>
        <w:t>Российской</w:t>
      </w:r>
      <w:r>
        <w:rPr>
          <w:spacing w:val="80"/>
          <w:w w:val="150"/>
        </w:rPr>
        <w:t xml:space="preserve">  </w:t>
      </w:r>
      <w:r>
        <w:t>Федерации.</w:t>
      </w:r>
      <w:r>
        <w:rPr>
          <w:spacing w:val="76"/>
          <w:w w:val="150"/>
        </w:rPr>
        <w:t xml:space="preserve">  </w:t>
      </w:r>
      <w:r>
        <w:t xml:space="preserve">Гарантия и защита прав и свобод человека и гражданина в Российской Федерации. Конституционные </w:t>
      </w:r>
      <w:r>
        <w:rPr>
          <w:spacing w:val="-2"/>
        </w:rPr>
        <w:t>обязанности</w:t>
      </w:r>
      <w:r>
        <w:tab/>
      </w:r>
      <w:r>
        <w:rPr>
          <w:spacing w:val="-2"/>
        </w:rPr>
        <w:t>гражданина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Федерации.</w:t>
      </w:r>
      <w:r>
        <w:tab/>
      </w:r>
      <w:r>
        <w:rPr>
          <w:spacing w:val="-2"/>
        </w:rPr>
        <w:t>Права</w:t>
      </w:r>
      <w:r>
        <w:tab/>
      </w:r>
      <w:r>
        <w:rPr>
          <w:spacing w:val="-2"/>
        </w:rPr>
        <w:t xml:space="preserve">ребёнка </w:t>
      </w:r>
      <w:r>
        <w:t>и возможности их защиты.</w:t>
      </w:r>
    </w:p>
    <w:p w:rsidR="00D55340" w:rsidRDefault="00FA1172">
      <w:pPr>
        <w:pStyle w:val="a3"/>
        <w:spacing w:before="10"/>
        <w:ind w:left="1126" w:firstLine="0"/>
      </w:pPr>
      <w:r>
        <w:t>Основы</w:t>
      </w:r>
      <w:r>
        <w:rPr>
          <w:spacing w:val="39"/>
        </w:rPr>
        <w:t xml:space="preserve"> </w:t>
      </w:r>
      <w:r>
        <w:t>российского</w:t>
      </w:r>
      <w:r>
        <w:rPr>
          <w:spacing w:val="27"/>
        </w:rPr>
        <w:t xml:space="preserve"> </w:t>
      </w:r>
      <w:r>
        <w:rPr>
          <w:spacing w:val="-2"/>
        </w:rPr>
        <w:t>права.</w:t>
      </w:r>
    </w:p>
    <w:p w:rsidR="00D55340" w:rsidRDefault="00FA1172">
      <w:pPr>
        <w:pStyle w:val="a3"/>
        <w:spacing w:before="9" w:line="252" w:lineRule="auto"/>
        <w:ind w:right="461"/>
      </w:pPr>
      <w:r>
        <w:t>Конституция</w:t>
      </w:r>
      <w:r>
        <w:rPr>
          <w:spacing w:val="77"/>
        </w:rPr>
        <w:t xml:space="preserve">    </w:t>
      </w:r>
      <w:r>
        <w:t>Российской</w:t>
      </w:r>
      <w:r>
        <w:rPr>
          <w:spacing w:val="64"/>
          <w:w w:val="150"/>
        </w:rPr>
        <w:t xml:space="preserve">    </w:t>
      </w:r>
      <w:r>
        <w:t>Федерации</w:t>
      </w:r>
      <w:r>
        <w:rPr>
          <w:spacing w:val="64"/>
          <w:w w:val="150"/>
        </w:rPr>
        <w:t xml:space="preserve">    </w:t>
      </w:r>
      <w:r>
        <w:t>‒</w:t>
      </w:r>
      <w:r>
        <w:rPr>
          <w:spacing w:val="64"/>
          <w:w w:val="150"/>
        </w:rPr>
        <w:t xml:space="preserve">    </w:t>
      </w:r>
      <w:r>
        <w:t>основ</w:t>
      </w:r>
      <w:r>
        <w:t>ной</w:t>
      </w:r>
      <w:r>
        <w:rPr>
          <w:spacing w:val="64"/>
          <w:w w:val="150"/>
        </w:rPr>
        <w:t xml:space="preserve">    </w:t>
      </w:r>
      <w:r>
        <w:t>закон.</w:t>
      </w:r>
      <w:r>
        <w:rPr>
          <w:spacing w:val="63"/>
          <w:w w:val="150"/>
        </w:rPr>
        <w:t xml:space="preserve">    </w:t>
      </w:r>
      <w:r>
        <w:t>Законы и подзаконные акты. Отрасли права.</w:t>
      </w:r>
    </w:p>
    <w:p w:rsidR="00D55340" w:rsidRDefault="00FA1172">
      <w:pPr>
        <w:pStyle w:val="a3"/>
        <w:spacing w:before="2" w:line="247" w:lineRule="auto"/>
        <w:ind w:right="443"/>
      </w:pPr>
      <w:r>
        <w:t>Основы гражданского права. Физические и юридические лица в гражданском праве. Право собственности, защита прав</w:t>
      </w:r>
      <w:r>
        <w:rPr>
          <w:spacing w:val="40"/>
        </w:rPr>
        <w:t xml:space="preserve"> </w:t>
      </w:r>
      <w:r>
        <w:t>собственности.</w:t>
      </w:r>
    </w:p>
    <w:p w:rsidR="00D55340" w:rsidRDefault="00FA1172">
      <w:pPr>
        <w:pStyle w:val="a3"/>
        <w:spacing w:before="7" w:line="247" w:lineRule="auto"/>
        <w:ind w:right="428"/>
      </w:pPr>
      <w:r>
        <w:t>Основные виды гражданско-правовых</w:t>
      </w:r>
      <w:r>
        <w:rPr>
          <w:spacing w:val="40"/>
        </w:rPr>
        <w:t xml:space="preserve"> </w:t>
      </w:r>
      <w:r>
        <w:t>договоров.</w:t>
      </w:r>
      <w:r>
        <w:rPr>
          <w:spacing w:val="40"/>
        </w:rPr>
        <w:t xml:space="preserve"> </w:t>
      </w:r>
      <w:r>
        <w:t>Договор</w:t>
      </w:r>
      <w:r>
        <w:rPr>
          <w:spacing w:val="40"/>
        </w:rPr>
        <w:t xml:space="preserve"> </w:t>
      </w:r>
      <w:r>
        <w:t>купли-продажи. Пра</w:t>
      </w:r>
      <w:r>
        <w:t>ва потребителей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возможности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защиты.</w:t>
      </w:r>
      <w:r>
        <w:rPr>
          <w:spacing w:val="40"/>
        </w:rPr>
        <w:t xml:space="preserve"> </w:t>
      </w:r>
      <w:r>
        <w:t>Несовершеннолетние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участники</w:t>
      </w:r>
      <w:r>
        <w:rPr>
          <w:spacing w:val="40"/>
        </w:rPr>
        <w:t xml:space="preserve"> </w:t>
      </w:r>
      <w:r>
        <w:t>гражданск</w:t>
      </w:r>
      <w:proofErr w:type="gramStart"/>
      <w:r>
        <w:t>о-</w:t>
      </w:r>
      <w:proofErr w:type="gramEnd"/>
      <w:r>
        <w:t xml:space="preserve"> правовых отношений.</w:t>
      </w:r>
    </w:p>
    <w:p w:rsidR="00D55340" w:rsidRDefault="00FA1172">
      <w:pPr>
        <w:pStyle w:val="a3"/>
        <w:spacing w:before="9" w:line="249" w:lineRule="auto"/>
        <w:ind w:right="443"/>
      </w:pPr>
      <w:r>
        <w:t>Основы</w:t>
      </w:r>
      <w:r>
        <w:rPr>
          <w:spacing w:val="80"/>
        </w:rPr>
        <w:t xml:space="preserve">   </w:t>
      </w:r>
      <w:r>
        <w:t>семейного</w:t>
      </w:r>
      <w:r>
        <w:rPr>
          <w:spacing w:val="80"/>
          <w:w w:val="150"/>
        </w:rPr>
        <w:t xml:space="preserve">  </w:t>
      </w:r>
      <w:r>
        <w:t>права.</w:t>
      </w:r>
      <w:r>
        <w:rPr>
          <w:spacing w:val="80"/>
          <w:w w:val="150"/>
        </w:rPr>
        <w:t xml:space="preserve">  </w:t>
      </w:r>
      <w:r>
        <w:t>Важность</w:t>
      </w:r>
      <w:r>
        <w:rPr>
          <w:spacing w:val="80"/>
        </w:rPr>
        <w:t xml:space="preserve">   </w:t>
      </w:r>
      <w:r>
        <w:t>семьи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жизни</w:t>
      </w:r>
      <w:r>
        <w:rPr>
          <w:spacing w:val="80"/>
          <w:w w:val="150"/>
        </w:rPr>
        <w:t xml:space="preserve">  </w:t>
      </w:r>
      <w:r>
        <w:t>человека,</w:t>
      </w:r>
      <w:r>
        <w:rPr>
          <w:spacing w:val="80"/>
          <w:w w:val="150"/>
        </w:rPr>
        <w:t xml:space="preserve">  </w:t>
      </w:r>
      <w:r>
        <w:t>общества</w:t>
      </w:r>
      <w:r>
        <w:rPr>
          <w:spacing w:val="40"/>
        </w:rPr>
        <w:t xml:space="preserve"> </w:t>
      </w:r>
      <w:r>
        <w:t>и</w:t>
      </w:r>
      <w:r>
        <w:rPr>
          <w:spacing w:val="80"/>
          <w:w w:val="150"/>
        </w:rPr>
        <w:t xml:space="preserve">  </w:t>
      </w:r>
      <w:r>
        <w:t>государства.</w:t>
      </w:r>
      <w:r>
        <w:rPr>
          <w:spacing w:val="80"/>
        </w:rPr>
        <w:t xml:space="preserve">   </w:t>
      </w:r>
      <w:r>
        <w:t>Условия</w:t>
      </w:r>
      <w:r>
        <w:rPr>
          <w:spacing w:val="80"/>
        </w:rPr>
        <w:t xml:space="preserve">   </w:t>
      </w:r>
      <w:r>
        <w:t>заключения</w:t>
      </w:r>
      <w:r>
        <w:rPr>
          <w:spacing w:val="80"/>
        </w:rPr>
        <w:t xml:space="preserve">   </w:t>
      </w:r>
      <w:r>
        <w:t>брака</w:t>
      </w:r>
      <w:r>
        <w:rPr>
          <w:spacing w:val="80"/>
        </w:rPr>
        <w:t xml:space="preserve">   </w:t>
      </w:r>
      <w:r>
        <w:t>в</w:t>
      </w:r>
      <w:r>
        <w:rPr>
          <w:spacing w:val="79"/>
        </w:rPr>
        <w:t xml:space="preserve">   </w:t>
      </w:r>
      <w:r>
        <w:t>Российской</w:t>
      </w:r>
      <w:r>
        <w:rPr>
          <w:spacing w:val="80"/>
        </w:rPr>
        <w:t xml:space="preserve">   </w:t>
      </w:r>
      <w:r>
        <w:t>Федерации.</w:t>
      </w:r>
      <w:r>
        <w:rPr>
          <w:spacing w:val="80"/>
        </w:rPr>
        <w:t xml:space="preserve">   </w:t>
      </w:r>
      <w:r>
        <w:t>Права и</w:t>
      </w:r>
      <w:r>
        <w:rPr>
          <w:spacing w:val="80"/>
        </w:rPr>
        <w:t xml:space="preserve">  </w:t>
      </w:r>
      <w:r>
        <w:t>обязанности</w:t>
      </w:r>
      <w:r>
        <w:rPr>
          <w:spacing w:val="80"/>
        </w:rPr>
        <w:t xml:space="preserve">  </w:t>
      </w:r>
      <w:r>
        <w:t>детей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родителей.</w:t>
      </w:r>
      <w:r>
        <w:rPr>
          <w:spacing w:val="80"/>
        </w:rPr>
        <w:t xml:space="preserve">  </w:t>
      </w:r>
      <w:r>
        <w:t>Защита</w:t>
      </w:r>
      <w:r>
        <w:rPr>
          <w:spacing w:val="80"/>
        </w:rPr>
        <w:t xml:space="preserve">  </w:t>
      </w:r>
      <w:r>
        <w:t>прав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интересов</w:t>
      </w:r>
      <w:r>
        <w:rPr>
          <w:spacing w:val="80"/>
        </w:rPr>
        <w:t xml:space="preserve">  </w:t>
      </w:r>
      <w:r>
        <w:t>детей,</w:t>
      </w:r>
      <w:r>
        <w:rPr>
          <w:spacing w:val="80"/>
        </w:rPr>
        <w:t xml:space="preserve">  </w:t>
      </w:r>
      <w:proofErr w:type="gramStart"/>
      <w:r>
        <w:t>ост</w:t>
      </w:r>
      <w:r>
        <w:rPr>
          <w:spacing w:val="-15"/>
        </w:rPr>
        <w:t xml:space="preserve"> </w:t>
      </w:r>
      <w:proofErr w:type="spellStart"/>
      <w:r>
        <w:t>авшихся</w:t>
      </w:r>
      <w:proofErr w:type="spellEnd"/>
      <w:proofErr w:type="gramEnd"/>
      <w:r>
        <w:t xml:space="preserve"> без попечения родителей.</w:t>
      </w:r>
    </w:p>
    <w:p w:rsidR="00D55340" w:rsidRDefault="00FA1172">
      <w:pPr>
        <w:pStyle w:val="a3"/>
        <w:spacing w:line="247" w:lineRule="auto"/>
        <w:ind w:right="437"/>
      </w:pPr>
      <w:r>
        <w:t>Основы</w:t>
      </w:r>
      <w:r>
        <w:rPr>
          <w:spacing w:val="71"/>
          <w:w w:val="150"/>
        </w:rPr>
        <w:t xml:space="preserve">   </w:t>
      </w:r>
      <w:r>
        <w:t>трудового</w:t>
      </w:r>
      <w:r>
        <w:rPr>
          <w:spacing w:val="70"/>
          <w:w w:val="150"/>
        </w:rPr>
        <w:t xml:space="preserve">   </w:t>
      </w:r>
      <w:r>
        <w:t>права.</w:t>
      </w:r>
      <w:r>
        <w:rPr>
          <w:spacing w:val="71"/>
          <w:w w:val="150"/>
        </w:rPr>
        <w:t xml:space="preserve">   </w:t>
      </w:r>
      <w:r>
        <w:t>Стороны</w:t>
      </w:r>
      <w:r>
        <w:rPr>
          <w:spacing w:val="72"/>
          <w:w w:val="150"/>
        </w:rPr>
        <w:t xml:space="preserve">   </w:t>
      </w:r>
      <w:r>
        <w:t>трудовых</w:t>
      </w:r>
      <w:r>
        <w:rPr>
          <w:spacing w:val="73"/>
          <w:w w:val="150"/>
        </w:rPr>
        <w:t xml:space="preserve">   </w:t>
      </w:r>
      <w:r>
        <w:t>отношений,</w:t>
      </w:r>
      <w:r>
        <w:rPr>
          <w:spacing w:val="71"/>
          <w:w w:val="150"/>
        </w:rPr>
        <w:t xml:space="preserve">   </w:t>
      </w:r>
      <w:r>
        <w:t>их</w:t>
      </w:r>
      <w:r>
        <w:rPr>
          <w:spacing w:val="71"/>
          <w:w w:val="150"/>
        </w:rPr>
        <w:t xml:space="preserve">   </w:t>
      </w:r>
      <w:r>
        <w:t>права и</w:t>
      </w:r>
      <w:r>
        <w:rPr>
          <w:spacing w:val="40"/>
        </w:rPr>
        <w:t xml:space="preserve"> </w:t>
      </w:r>
      <w:r>
        <w:t>обязанности.</w:t>
      </w:r>
      <w:r>
        <w:rPr>
          <w:spacing w:val="40"/>
        </w:rPr>
        <w:t xml:space="preserve"> </w:t>
      </w:r>
      <w:r>
        <w:t>Трудовой</w:t>
      </w:r>
      <w:r>
        <w:rPr>
          <w:spacing w:val="40"/>
        </w:rPr>
        <w:t xml:space="preserve"> </w:t>
      </w:r>
      <w:r>
        <w:t>договор.</w:t>
      </w:r>
      <w:r>
        <w:rPr>
          <w:spacing w:val="40"/>
        </w:rPr>
        <w:t xml:space="preserve"> </w:t>
      </w:r>
      <w:r>
        <w:t>Заключение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прекр</w:t>
      </w:r>
      <w:r>
        <w:t>ащение</w:t>
      </w:r>
      <w:r>
        <w:rPr>
          <w:spacing w:val="40"/>
        </w:rPr>
        <w:t xml:space="preserve"> </w:t>
      </w:r>
      <w:r>
        <w:t>трудового</w:t>
      </w:r>
      <w:r>
        <w:rPr>
          <w:spacing w:val="40"/>
        </w:rPr>
        <w:t xml:space="preserve"> </w:t>
      </w:r>
      <w:r>
        <w:t>договора.</w:t>
      </w:r>
      <w:r>
        <w:rPr>
          <w:spacing w:val="40"/>
        </w:rPr>
        <w:t xml:space="preserve"> </w:t>
      </w:r>
      <w:r>
        <w:t>Рабочее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отдыха.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правового</w:t>
      </w:r>
      <w:r>
        <w:rPr>
          <w:spacing w:val="40"/>
        </w:rPr>
        <w:t xml:space="preserve"> </w:t>
      </w:r>
      <w:r>
        <w:t>статуса</w:t>
      </w:r>
      <w:r>
        <w:rPr>
          <w:spacing w:val="40"/>
        </w:rPr>
        <w:t xml:space="preserve"> </w:t>
      </w:r>
      <w:r>
        <w:t>несовершеннолетних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осуществлении</w:t>
      </w:r>
      <w:r>
        <w:rPr>
          <w:spacing w:val="80"/>
        </w:rPr>
        <w:t xml:space="preserve"> </w:t>
      </w:r>
      <w:r>
        <w:t>трудовой деятельности.</w:t>
      </w:r>
    </w:p>
    <w:p w:rsidR="00D55340" w:rsidRDefault="00FA1172">
      <w:pPr>
        <w:pStyle w:val="a3"/>
        <w:tabs>
          <w:tab w:val="left" w:pos="1313"/>
          <w:tab w:val="left" w:pos="1443"/>
          <w:tab w:val="left" w:pos="2302"/>
          <w:tab w:val="left" w:pos="4237"/>
          <w:tab w:val="left" w:pos="4271"/>
          <w:tab w:val="left" w:pos="6657"/>
          <w:tab w:val="left" w:pos="6773"/>
          <w:tab w:val="left" w:pos="6864"/>
          <w:tab w:val="left" w:pos="9549"/>
        </w:tabs>
        <w:spacing w:before="9" w:line="252" w:lineRule="auto"/>
        <w:ind w:right="441"/>
      </w:pPr>
      <w:r>
        <w:rPr>
          <w:spacing w:val="-4"/>
        </w:rPr>
        <w:t>Виды</w:t>
      </w:r>
      <w:r>
        <w:tab/>
        <w:t>юридической</w:t>
      </w:r>
      <w:r>
        <w:rPr>
          <w:spacing w:val="80"/>
        </w:rPr>
        <w:t xml:space="preserve">   </w:t>
      </w:r>
      <w:r>
        <w:t>ответственности.</w:t>
      </w:r>
      <w:r>
        <w:tab/>
      </w:r>
      <w:r>
        <w:rPr>
          <w:spacing w:val="-2"/>
        </w:rPr>
        <w:t>Гражданско-правовые</w:t>
      </w:r>
      <w:r>
        <w:tab/>
      </w:r>
      <w:r>
        <w:rPr>
          <w:spacing w:val="-2"/>
        </w:rPr>
        <w:t xml:space="preserve">проступки </w:t>
      </w:r>
      <w:r>
        <w:rPr>
          <w:spacing w:val="-10"/>
        </w:rPr>
        <w:t>и</w:t>
      </w:r>
      <w:r>
        <w:tab/>
      </w:r>
      <w:r>
        <w:rPr>
          <w:spacing w:val="-2"/>
        </w:rPr>
        <w:t>гражданско-правовая</w:t>
      </w:r>
      <w:r>
        <w:tab/>
      </w:r>
      <w:r>
        <w:tab/>
      </w:r>
      <w:r>
        <w:rPr>
          <w:spacing w:val="-2"/>
        </w:rPr>
        <w:t>ответственность.</w:t>
      </w:r>
      <w:r>
        <w:tab/>
      </w:r>
      <w:r>
        <w:tab/>
      </w:r>
      <w:r>
        <w:rPr>
          <w:spacing w:val="-2"/>
        </w:rPr>
        <w:t>Административные</w:t>
      </w:r>
      <w:r>
        <w:tab/>
      </w:r>
      <w:r>
        <w:rPr>
          <w:spacing w:val="-2"/>
        </w:rPr>
        <w:t xml:space="preserve">проступки </w:t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административная</w:t>
      </w:r>
      <w:r>
        <w:tab/>
      </w:r>
      <w:r>
        <w:rPr>
          <w:spacing w:val="-2"/>
        </w:rPr>
        <w:t>ответственность.</w:t>
      </w:r>
      <w:r>
        <w:tab/>
      </w:r>
      <w:r>
        <w:tab/>
      </w:r>
      <w:r>
        <w:tab/>
      </w:r>
      <w:r>
        <w:rPr>
          <w:spacing w:val="-2"/>
        </w:rPr>
        <w:t>Дисциплинарные</w:t>
      </w:r>
      <w:r>
        <w:tab/>
      </w:r>
      <w:r>
        <w:rPr>
          <w:spacing w:val="-2"/>
        </w:rPr>
        <w:t xml:space="preserve">проступки </w:t>
      </w:r>
      <w:r>
        <w:t>и дисциплинарная ответственность. Преступления и уголовная ответственность. Особенности юридической</w:t>
      </w:r>
      <w:r>
        <w:rPr>
          <w:spacing w:val="40"/>
        </w:rPr>
        <w:t xml:space="preserve"> </w:t>
      </w:r>
      <w:r>
        <w:t>ответственности</w:t>
      </w:r>
      <w:r>
        <w:rPr>
          <w:spacing w:val="40"/>
        </w:rPr>
        <w:t xml:space="preserve"> </w:t>
      </w:r>
      <w:r>
        <w:t>несовершеннолетних.</w:t>
      </w:r>
    </w:p>
    <w:p w:rsidR="00D55340" w:rsidRDefault="00FA1172">
      <w:pPr>
        <w:pStyle w:val="a3"/>
        <w:spacing w:line="247" w:lineRule="auto"/>
        <w:ind w:right="456"/>
      </w:pPr>
      <w:r>
        <w:t>Правоохранительные органы в Р</w:t>
      </w:r>
      <w:r>
        <w:t>оссийской Федерации. Структура правоохранительных</w:t>
      </w:r>
      <w:r>
        <w:rPr>
          <w:spacing w:val="40"/>
        </w:rPr>
        <w:t xml:space="preserve"> </w:t>
      </w:r>
      <w:r>
        <w:t>органов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Федерации.</w:t>
      </w:r>
      <w:r>
        <w:rPr>
          <w:spacing w:val="40"/>
        </w:rPr>
        <w:t xml:space="preserve"> </w:t>
      </w:r>
      <w:r>
        <w:t>Функции</w:t>
      </w:r>
      <w:r>
        <w:rPr>
          <w:spacing w:val="40"/>
        </w:rPr>
        <w:t xml:space="preserve"> </w:t>
      </w:r>
      <w:r>
        <w:t>правоохранительных</w:t>
      </w:r>
      <w:r>
        <w:rPr>
          <w:spacing w:val="40"/>
        </w:rPr>
        <w:t xml:space="preserve"> </w:t>
      </w:r>
      <w:r>
        <w:t>органов.</w:t>
      </w:r>
    </w:p>
    <w:p w:rsidR="00D55340" w:rsidRDefault="00D55340">
      <w:pPr>
        <w:pStyle w:val="a3"/>
        <w:spacing w:line="247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left="1126" w:right="6002" w:firstLine="0"/>
        <w:jc w:val="left"/>
      </w:pPr>
      <w:r>
        <w:lastRenderedPageBreak/>
        <w:t>Содержание обучения в 8 классе. Человек в экономических отношениях.</w:t>
      </w:r>
    </w:p>
    <w:p w:rsidR="00D55340" w:rsidRDefault="00FA1172">
      <w:pPr>
        <w:pStyle w:val="a3"/>
        <w:spacing w:before="7"/>
        <w:ind w:left="1126" w:firstLine="0"/>
        <w:jc w:val="left"/>
      </w:pPr>
      <w:r>
        <w:t>Экономическая</w:t>
      </w:r>
      <w:r>
        <w:rPr>
          <w:spacing w:val="65"/>
          <w:w w:val="150"/>
        </w:rPr>
        <w:t xml:space="preserve"> </w:t>
      </w:r>
      <w:r>
        <w:t>жизнь</w:t>
      </w:r>
      <w:r>
        <w:rPr>
          <w:spacing w:val="52"/>
        </w:rPr>
        <w:t xml:space="preserve">  </w:t>
      </w:r>
      <w:r>
        <w:t>общества.</w:t>
      </w:r>
      <w:r>
        <w:rPr>
          <w:spacing w:val="47"/>
        </w:rPr>
        <w:t xml:space="preserve">  </w:t>
      </w:r>
      <w:r>
        <w:t>Потребности</w:t>
      </w:r>
      <w:r>
        <w:rPr>
          <w:spacing w:val="48"/>
        </w:rPr>
        <w:t xml:space="preserve">  </w:t>
      </w:r>
      <w:r>
        <w:t>и</w:t>
      </w:r>
      <w:r>
        <w:rPr>
          <w:spacing w:val="52"/>
        </w:rPr>
        <w:t xml:space="preserve">  </w:t>
      </w:r>
      <w:r>
        <w:t>ресурсы,</w:t>
      </w:r>
      <w:r>
        <w:rPr>
          <w:spacing w:val="50"/>
        </w:rPr>
        <w:t xml:space="preserve">  </w:t>
      </w:r>
      <w:r>
        <w:t>ограниченность</w:t>
      </w:r>
      <w:r>
        <w:rPr>
          <w:spacing w:val="60"/>
        </w:rPr>
        <w:t xml:space="preserve">  </w:t>
      </w:r>
      <w:r>
        <w:rPr>
          <w:spacing w:val="-2"/>
        </w:rPr>
        <w:t>ресурсов.</w:t>
      </w:r>
    </w:p>
    <w:p w:rsidR="00D55340" w:rsidRDefault="00FA1172">
      <w:pPr>
        <w:pStyle w:val="a3"/>
        <w:spacing w:before="9"/>
        <w:ind w:firstLine="0"/>
        <w:jc w:val="left"/>
      </w:pPr>
      <w:r>
        <w:t>Экономический</w:t>
      </w:r>
      <w:r>
        <w:rPr>
          <w:spacing w:val="28"/>
        </w:rPr>
        <w:t xml:space="preserve"> </w:t>
      </w:r>
      <w:r>
        <w:rPr>
          <w:spacing w:val="-2"/>
        </w:rPr>
        <w:t>выбор.</w:t>
      </w:r>
    </w:p>
    <w:p w:rsidR="00D55340" w:rsidRDefault="00FA1172">
      <w:pPr>
        <w:pStyle w:val="a3"/>
        <w:spacing w:before="9" w:line="252" w:lineRule="auto"/>
        <w:ind w:right="428"/>
      </w:pPr>
      <w:r>
        <w:t>Экономическая система и её функции. Собственность. Производство ‒ источник</w:t>
      </w:r>
      <w:r>
        <w:rPr>
          <w:spacing w:val="80"/>
        </w:rPr>
        <w:t xml:space="preserve"> </w:t>
      </w:r>
      <w:r>
        <w:t>экономических благ. Факторы производства. Трудовая деятельность. Производительность труда. Разделение труда.</w:t>
      </w:r>
    </w:p>
    <w:p w:rsidR="00D55340" w:rsidRDefault="00FA1172">
      <w:pPr>
        <w:pStyle w:val="a3"/>
        <w:spacing w:before="3"/>
        <w:ind w:left="1126" w:firstLine="0"/>
      </w:pPr>
      <w:r>
        <w:t>Предпринимательство.</w:t>
      </w:r>
      <w:r>
        <w:rPr>
          <w:spacing w:val="31"/>
        </w:rPr>
        <w:t xml:space="preserve"> </w:t>
      </w:r>
      <w:r>
        <w:t>Виды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формы</w:t>
      </w:r>
      <w:r>
        <w:rPr>
          <w:spacing w:val="39"/>
        </w:rPr>
        <w:t xml:space="preserve"> </w:t>
      </w:r>
      <w:r>
        <w:t>предпринимательской</w:t>
      </w:r>
      <w:r>
        <w:rPr>
          <w:spacing w:val="39"/>
        </w:rPr>
        <w:t xml:space="preserve"> </w:t>
      </w:r>
      <w:r>
        <w:rPr>
          <w:spacing w:val="-2"/>
        </w:rPr>
        <w:t>деятельности.</w:t>
      </w:r>
    </w:p>
    <w:p w:rsidR="00D55340" w:rsidRDefault="00FA1172">
      <w:pPr>
        <w:pStyle w:val="a3"/>
        <w:spacing w:before="9"/>
        <w:ind w:left="1126" w:firstLine="0"/>
      </w:pPr>
      <w:r>
        <w:t>Обмен.</w:t>
      </w:r>
      <w:r>
        <w:rPr>
          <w:spacing w:val="52"/>
        </w:rPr>
        <w:t xml:space="preserve"> </w:t>
      </w:r>
      <w:r>
        <w:t>Деньги</w:t>
      </w:r>
      <w:r>
        <w:rPr>
          <w:spacing w:val="56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их</w:t>
      </w:r>
      <w:r>
        <w:rPr>
          <w:spacing w:val="47"/>
        </w:rPr>
        <w:t xml:space="preserve"> </w:t>
      </w:r>
      <w:r>
        <w:t>функции.</w:t>
      </w:r>
      <w:r>
        <w:rPr>
          <w:spacing w:val="54"/>
        </w:rPr>
        <w:t xml:space="preserve"> </w:t>
      </w:r>
      <w:r>
        <w:t>Торговля</w:t>
      </w:r>
      <w:r>
        <w:rPr>
          <w:spacing w:val="54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её</w:t>
      </w:r>
      <w:r>
        <w:rPr>
          <w:spacing w:val="52"/>
        </w:rPr>
        <w:t xml:space="preserve"> </w:t>
      </w:r>
      <w:r>
        <w:t>формы.</w:t>
      </w:r>
      <w:r>
        <w:rPr>
          <w:spacing w:val="53"/>
        </w:rPr>
        <w:t xml:space="preserve"> </w:t>
      </w:r>
      <w:r>
        <w:t>Рыночная</w:t>
      </w:r>
      <w:r>
        <w:rPr>
          <w:spacing w:val="54"/>
        </w:rPr>
        <w:t xml:space="preserve"> </w:t>
      </w:r>
      <w:r>
        <w:t>экономика.</w:t>
      </w:r>
      <w:r>
        <w:rPr>
          <w:spacing w:val="56"/>
        </w:rPr>
        <w:t xml:space="preserve"> </w:t>
      </w:r>
      <w:r>
        <w:rPr>
          <w:spacing w:val="-2"/>
        </w:rPr>
        <w:t>Конкуренция.</w:t>
      </w:r>
    </w:p>
    <w:p w:rsidR="00D55340" w:rsidRDefault="00FA1172">
      <w:pPr>
        <w:pStyle w:val="a3"/>
        <w:spacing w:before="9"/>
        <w:ind w:firstLine="0"/>
      </w:pPr>
      <w:r>
        <w:t>Спрос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2"/>
        </w:rPr>
        <w:t>предложение.</w:t>
      </w:r>
    </w:p>
    <w:p w:rsidR="00D55340" w:rsidRDefault="00FA1172">
      <w:pPr>
        <w:pStyle w:val="a3"/>
        <w:spacing w:before="9"/>
        <w:ind w:left="1126" w:firstLine="0"/>
      </w:pPr>
      <w:r>
        <w:t>Рыночное</w:t>
      </w:r>
      <w:r>
        <w:rPr>
          <w:spacing w:val="23"/>
        </w:rPr>
        <w:t xml:space="preserve"> </w:t>
      </w:r>
      <w:r>
        <w:t>равновесие.</w:t>
      </w:r>
      <w:r>
        <w:rPr>
          <w:spacing w:val="24"/>
        </w:rPr>
        <w:t xml:space="preserve"> </w:t>
      </w:r>
      <w:r>
        <w:t>Невидимая</w:t>
      </w:r>
      <w:r>
        <w:rPr>
          <w:spacing w:val="31"/>
        </w:rPr>
        <w:t xml:space="preserve"> </w:t>
      </w:r>
      <w:r>
        <w:t>рука</w:t>
      </w:r>
      <w:r>
        <w:rPr>
          <w:spacing w:val="39"/>
        </w:rPr>
        <w:t xml:space="preserve"> </w:t>
      </w:r>
      <w:r>
        <w:t>рынка.</w:t>
      </w:r>
      <w:r>
        <w:rPr>
          <w:spacing w:val="36"/>
        </w:rPr>
        <w:t xml:space="preserve"> </w:t>
      </w:r>
      <w:r>
        <w:t>Многообразие</w:t>
      </w:r>
      <w:r>
        <w:rPr>
          <w:spacing w:val="27"/>
        </w:rPr>
        <w:t xml:space="preserve"> </w:t>
      </w:r>
      <w:r>
        <w:rPr>
          <w:spacing w:val="-2"/>
        </w:rPr>
        <w:t>рынков.</w:t>
      </w:r>
    </w:p>
    <w:p w:rsidR="00D55340" w:rsidRDefault="00FA1172">
      <w:pPr>
        <w:pStyle w:val="a3"/>
        <w:spacing w:before="14" w:line="249" w:lineRule="auto"/>
        <w:ind w:right="467"/>
      </w:pPr>
      <w:r>
        <w:t>Предприятие в экономи</w:t>
      </w:r>
      <w:r>
        <w:t xml:space="preserve">ке. Издержки, выручка и прибыль. Как повысить эффективность </w:t>
      </w:r>
      <w:r>
        <w:rPr>
          <w:spacing w:val="-2"/>
        </w:rPr>
        <w:t>производства.</w:t>
      </w:r>
    </w:p>
    <w:p w:rsidR="00D55340" w:rsidRDefault="00FA1172">
      <w:pPr>
        <w:pStyle w:val="a3"/>
        <w:spacing w:before="2"/>
        <w:ind w:left="1126" w:firstLine="0"/>
      </w:pPr>
      <w:r>
        <w:t>Заработная</w:t>
      </w:r>
      <w:r>
        <w:rPr>
          <w:spacing w:val="17"/>
        </w:rPr>
        <w:t xml:space="preserve"> </w:t>
      </w:r>
      <w:r>
        <w:t>плата</w:t>
      </w:r>
      <w:r>
        <w:rPr>
          <w:spacing w:val="2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стимулирование</w:t>
      </w:r>
      <w:r>
        <w:rPr>
          <w:spacing w:val="25"/>
        </w:rPr>
        <w:t xml:space="preserve"> </w:t>
      </w:r>
      <w:r>
        <w:t>труда.</w:t>
      </w:r>
      <w:r>
        <w:rPr>
          <w:spacing w:val="18"/>
        </w:rPr>
        <w:t xml:space="preserve"> </w:t>
      </w:r>
      <w:r>
        <w:t>Занятость</w:t>
      </w:r>
      <w:r>
        <w:rPr>
          <w:spacing w:val="3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2"/>
        </w:rPr>
        <w:t>безработица.</w:t>
      </w:r>
    </w:p>
    <w:p w:rsidR="00D55340" w:rsidRDefault="00FA1172">
      <w:pPr>
        <w:pStyle w:val="a3"/>
        <w:spacing w:before="14" w:line="247" w:lineRule="auto"/>
        <w:ind w:right="443"/>
      </w:pPr>
      <w:r>
        <w:t>Финансовый</w:t>
      </w:r>
      <w:r>
        <w:rPr>
          <w:spacing w:val="40"/>
        </w:rPr>
        <w:t xml:space="preserve"> </w:t>
      </w:r>
      <w:r>
        <w:t>рынок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посредники</w:t>
      </w:r>
      <w:r>
        <w:rPr>
          <w:spacing w:val="40"/>
        </w:rPr>
        <w:t xml:space="preserve"> </w:t>
      </w:r>
      <w:r>
        <w:t>(банки,</w:t>
      </w:r>
      <w:r>
        <w:rPr>
          <w:spacing w:val="40"/>
        </w:rPr>
        <w:t xml:space="preserve"> </w:t>
      </w:r>
      <w:r>
        <w:t>страховые</w:t>
      </w:r>
      <w:r>
        <w:rPr>
          <w:spacing w:val="40"/>
        </w:rPr>
        <w:t xml:space="preserve"> </w:t>
      </w:r>
      <w:r>
        <w:t>компании,</w:t>
      </w:r>
      <w:r>
        <w:rPr>
          <w:spacing w:val="40"/>
        </w:rPr>
        <w:t xml:space="preserve"> </w:t>
      </w:r>
      <w:r>
        <w:t>кредитные</w:t>
      </w:r>
      <w:r>
        <w:rPr>
          <w:spacing w:val="40"/>
        </w:rPr>
        <w:t xml:space="preserve"> </w:t>
      </w:r>
      <w:r>
        <w:t>союзы,</w:t>
      </w:r>
      <w:r>
        <w:rPr>
          <w:spacing w:val="40"/>
        </w:rPr>
        <w:t xml:space="preserve"> </w:t>
      </w:r>
      <w:r>
        <w:t>участники</w:t>
      </w:r>
      <w:r>
        <w:rPr>
          <w:spacing w:val="40"/>
        </w:rPr>
        <w:t xml:space="preserve"> </w:t>
      </w:r>
      <w:r>
        <w:t>фондового</w:t>
      </w:r>
      <w:r>
        <w:rPr>
          <w:spacing w:val="40"/>
        </w:rPr>
        <w:t xml:space="preserve"> </w:t>
      </w:r>
      <w:r>
        <w:t>рынка).</w:t>
      </w:r>
      <w:r>
        <w:rPr>
          <w:spacing w:val="40"/>
        </w:rPr>
        <w:t xml:space="preserve"> </w:t>
      </w:r>
      <w:r>
        <w:t>Услуги</w:t>
      </w:r>
      <w:r>
        <w:rPr>
          <w:spacing w:val="40"/>
        </w:rPr>
        <w:t xml:space="preserve"> </w:t>
      </w:r>
      <w:r>
        <w:t>финансовых</w:t>
      </w:r>
      <w:r>
        <w:rPr>
          <w:spacing w:val="40"/>
        </w:rPr>
        <w:t xml:space="preserve"> </w:t>
      </w:r>
      <w:r>
        <w:t>посредников.</w:t>
      </w:r>
    </w:p>
    <w:p w:rsidR="00D55340" w:rsidRDefault="00FA1172">
      <w:pPr>
        <w:pStyle w:val="a3"/>
        <w:spacing w:before="7"/>
        <w:ind w:left="1126" w:firstLine="0"/>
      </w:pPr>
      <w:r>
        <w:t>Основные</w:t>
      </w:r>
      <w:r>
        <w:rPr>
          <w:spacing w:val="26"/>
        </w:rPr>
        <w:t xml:space="preserve"> </w:t>
      </w:r>
      <w:r>
        <w:t>типы</w:t>
      </w:r>
      <w:r>
        <w:rPr>
          <w:spacing w:val="33"/>
        </w:rPr>
        <w:t xml:space="preserve"> </w:t>
      </w:r>
      <w:r>
        <w:t>финансовых</w:t>
      </w:r>
      <w:r>
        <w:rPr>
          <w:spacing w:val="22"/>
        </w:rPr>
        <w:t xml:space="preserve"> </w:t>
      </w:r>
      <w:r>
        <w:t>инструментов:</w:t>
      </w:r>
      <w:r>
        <w:rPr>
          <w:spacing w:val="33"/>
        </w:rPr>
        <w:t xml:space="preserve"> </w:t>
      </w:r>
      <w:r>
        <w:t>акции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2"/>
        </w:rPr>
        <w:t>облигации.</w:t>
      </w:r>
    </w:p>
    <w:p w:rsidR="00D55340" w:rsidRDefault="00FA1172">
      <w:pPr>
        <w:pStyle w:val="a3"/>
        <w:spacing w:before="9" w:line="249" w:lineRule="auto"/>
        <w:ind w:right="423"/>
      </w:pPr>
      <w:r>
        <w:t>Банковские</w:t>
      </w:r>
      <w:r>
        <w:rPr>
          <w:spacing w:val="40"/>
        </w:rPr>
        <w:t xml:space="preserve"> </w:t>
      </w:r>
      <w:r>
        <w:t>услуги,</w:t>
      </w:r>
      <w:r>
        <w:rPr>
          <w:spacing w:val="40"/>
        </w:rPr>
        <w:t xml:space="preserve"> </w:t>
      </w:r>
      <w:r>
        <w:t>предоставляемые</w:t>
      </w:r>
      <w:r>
        <w:rPr>
          <w:spacing w:val="40"/>
        </w:rPr>
        <w:t xml:space="preserve"> </w:t>
      </w:r>
      <w:r>
        <w:t>гражданам</w:t>
      </w:r>
      <w:r>
        <w:rPr>
          <w:spacing w:val="40"/>
        </w:rPr>
        <w:t xml:space="preserve"> </w:t>
      </w:r>
      <w:r>
        <w:t>(депозит,</w:t>
      </w:r>
      <w:r>
        <w:rPr>
          <w:spacing w:val="40"/>
        </w:rPr>
        <w:t xml:space="preserve"> </w:t>
      </w:r>
      <w:r>
        <w:t>кредит,</w:t>
      </w:r>
      <w:r>
        <w:rPr>
          <w:spacing w:val="40"/>
        </w:rPr>
        <w:t xml:space="preserve"> </w:t>
      </w:r>
      <w:r>
        <w:t>платёжная</w:t>
      </w:r>
      <w:r>
        <w:rPr>
          <w:spacing w:val="40"/>
        </w:rPr>
        <w:t xml:space="preserve"> </w:t>
      </w:r>
      <w:r>
        <w:t>карта, денежные</w:t>
      </w:r>
      <w:r>
        <w:rPr>
          <w:spacing w:val="80"/>
        </w:rPr>
        <w:t xml:space="preserve"> </w:t>
      </w:r>
      <w:r>
        <w:t>переводы,</w:t>
      </w:r>
      <w:r>
        <w:rPr>
          <w:spacing w:val="80"/>
        </w:rPr>
        <w:t xml:space="preserve"> </w:t>
      </w:r>
      <w:r>
        <w:t>обмен</w:t>
      </w:r>
      <w:r>
        <w:rPr>
          <w:spacing w:val="80"/>
        </w:rPr>
        <w:t xml:space="preserve"> </w:t>
      </w:r>
      <w:r>
        <w:t>валюты).</w:t>
      </w:r>
      <w:r>
        <w:rPr>
          <w:spacing w:val="80"/>
        </w:rPr>
        <w:t xml:space="preserve"> </w:t>
      </w:r>
      <w:r>
        <w:t>Дистанционное</w:t>
      </w:r>
      <w:r>
        <w:rPr>
          <w:spacing w:val="80"/>
        </w:rPr>
        <w:t xml:space="preserve"> </w:t>
      </w:r>
      <w:r>
        <w:t>банковское</w:t>
      </w:r>
      <w:r>
        <w:rPr>
          <w:spacing w:val="80"/>
        </w:rPr>
        <w:t xml:space="preserve"> </w:t>
      </w:r>
      <w:r>
        <w:t>обслуживание.</w:t>
      </w:r>
      <w:r>
        <w:rPr>
          <w:spacing w:val="80"/>
        </w:rPr>
        <w:t xml:space="preserve"> </w:t>
      </w:r>
      <w:r>
        <w:t>Страховые услуги.</w:t>
      </w:r>
      <w:r>
        <w:rPr>
          <w:spacing w:val="40"/>
        </w:rPr>
        <w:t xml:space="preserve"> </w:t>
      </w:r>
      <w:r>
        <w:t>Защита</w:t>
      </w:r>
      <w:r>
        <w:rPr>
          <w:spacing w:val="40"/>
        </w:rPr>
        <w:t xml:space="preserve"> </w:t>
      </w:r>
      <w:r>
        <w:t>прав</w:t>
      </w:r>
      <w:r>
        <w:rPr>
          <w:spacing w:val="40"/>
        </w:rPr>
        <w:t xml:space="preserve"> </w:t>
      </w:r>
      <w:r>
        <w:t>потребителя</w:t>
      </w:r>
      <w:r>
        <w:rPr>
          <w:spacing w:val="40"/>
        </w:rPr>
        <w:t xml:space="preserve"> </w:t>
      </w:r>
      <w:r>
        <w:t>финансовых</w:t>
      </w:r>
      <w:r>
        <w:rPr>
          <w:spacing w:val="40"/>
        </w:rPr>
        <w:t xml:space="preserve"> </w:t>
      </w:r>
      <w:r>
        <w:t>услуг.</w:t>
      </w:r>
    </w:p>
    <w:p w:rsidR="00D55340" w:rsidRDefault="00FA1172">
      <w:pPr>
        <w:pStyle w:val="a3"/>
        <w:tabs>
          <w:tab w:val="left" w:pos="1812"/>
          <w:tab w:val="left" w:pos="2619"/>
          <w:tab w:val="left" w:pos="4017"/>
          <w:tab w:val="left" w:pos="5966"/>
          <w:tab w:val="left" w:pos="7983"/>
          <w:tab w:val="left" w:pos="9779"/>
        </w:tabs>
        <w:spacing w:before="6" w:line="247" w:lineRule="auto"/>
        <w:ind w:right="438"/>
      </w:pPr>
      <w:r>
        <w:t xml:space="preserve">Экономические функции домохозяйств. Потребление домашних хозяйств. Потребительские </w:t>
      </w:r>
      <w:r>
        <w:rPr>
          <w:spacing w:val="-2"/>
        </w:rPr>
        <w:t>товары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товары</w:t>
      </w:r>
      <w:r>
        <w:tab/>
      </w:r>
      <w:r>
        <w:rPr>
          <w:spacing w:val="-2"/>
        </w:rPr>
        <w:t>длительного</w:t>
      </w:r>
      <w:r>
        <w:tab/>
      </w:r>
      <w:r>
        <w:rPr>
          <w:spacing w:val="-2"/>
        </w:rPr>
        <w:t>пользования.</w:t>
      </w:r>
      <w:r>
        <w:tab/>
      </w:r>
      <w:r>
        <w:rPr>
          <w:spacing w:val="-2"/>
        </w:rPr>
        <w:t>Источники</w:t>
      </w:r>
      <w:r>
        <w:tab/>
      </w:r>
      <w:r>
        <w:rPr>
          <w:spacing w:val="-2"/>
        </w:rPr>
        <w:t xml:space="preserve">доходов </w:t>
      </w:r>
      <w:r>
        <w:t>и</w:t>
      </w:r>
      <w:r>
        <w:rPr>
          <w:spacing w:val="40"/>
        </w:rPr>
        <w:t xml:space="preserve"> </w:t>
      </w:r>
      <w:r>
        <w:t>расходов</w:t>
      </w:r>
      <w:r>
        <w:rPr>
          <w:spacing w:val="40"/>
        </w:rPr>
        <w:t xml:space="preserve"> </w:t>
      </w:r>
      <w:r>
        <w:t>семьи.</w:t>
      </w:r>
      <w:r>
        <w:rPr>
          <w:spacing w:val="40"/>
        </w:rPr>
        <w:t xml:space="preserve"> </w:t>
      </w:r>
      <w:r>
        <w:t>Семейный</w:t>
      </w:r>
      <w:r>
        <w:rPr>
          <w:spacing w:val="40"/>
        </w:rPr>
        <w:t xml:space="preserve"> </w:t>
      </w:r>
      <w:r>
        <w:t>бюджет.</w:t>
      </w:r>
      <w:r>
        <w:rPr>
          <w:spacing w:val="40"/>
        </w:rPr>
        <w:t xml:space="preserve"> </w:t>
      </w:r>
      <w:r>
        <w:t>Личный</w:t>
      </w:r>
      <w:r>
        <w:rPr>
          <w:spacing w:val="40"/>
        </w:rPr>
        <w:t xml:space="preserve"> </w:t>
      </w:r>
      <w:r>
        <w:t>финансовый</w:t>
      </w:r>
      <w:r>
        <w:rPr>
          <w:spacing w:val="40"/>
        </w:rPr>
        <w:t xml:space="preserve"> </w:t>
      </w:r>
      <w:r>
        <w:t>план.</w:t>
      </w:r>
      <w:r>
        <w:rPr>
          <w:spacing w:val="40"/>
        </w:rPr>
        <w:t xml:space="preserve"> </w:t>
      </w:r>
      <w:r>
        <w:t>Способы</w:t>
      </w:r>
      <w:r>
        <w:rPr>
          <w:spacing w:val="3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сбережений.</w:t>
      </w:r>
    </w:p>
    <w:p w:rsidR="00D55340" w:rsidRDefault="00FA1172">
      <w:pPr>
        <w:pStyle w:val="a3"/>
        <w:spacing w:before="9" w:line="247" w:lineRule="auto"/>
        <w:ind w:right="433"/>
      </w:pPr>
      <w:r>
        <w:t>Экономические цели и функции государства. Налоги. Доходы и расходы государства. Государственный</w:t>
      </w:r>
      <w:r>
        <w:rPr>
          <w:spacing w:val="80"/>
        </w:rPr>
        <w:t xml:space="preserve"> </w:t>
      </w:r>
      <w:r>
        <w:t>бюджет.</w:t>
      </w:r>
      <w:r>
        <w:rPr>
          <w:spacing w:val="80"/>
        </w:rPr>
        <w:t xml:space="preserve"> </w:t>
      </w:r>
      <w:r>
        <w:t>Государственная</w:t>
      </w:r>
      <w:r>
        <w:rPr>
          <w:spacing w:val="80"/>
        </w:rPr>
        <w:t xml:space="preserve"> </w:t>
      </w:r>
      <w:r>
        <w:t>бюджетная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денежно-кредитная</w:t>
      </w:r>
      <w:r>
        <w:rPr>
          <w:spacing w:val="80"/>
        </w:rPr>
        <w:t xml:space="preserve"> </w:t>
      </w:r>
      <w:r>
        <w:t>политика Российской</w:t>
      </w:r>
      <w:r>
        <w:rPr>
          <w:spacing w:val="40"/>
        </w:rPr>
        <w:t xml:space="preserve"> </w:t>
      </w:r>
      <w:r>
        <w:t>Федерации.</w:t>
      </w:r>
      <w:r>
        <w:rPr>
          <w:spacing w:val="40"/>
        </w:rPr>
        <w:t xml:space="preserve"> </w:t>
      </w:r>
      <w:r>
        <w:t>Государственная</w:t>
      </w:r>
      <w:r>
        <w:rPr>
          <w:spacing w:val="40"/>
        </w:rPr>
        <w:t xml:space="preserve"> </w:t>
      </w:r>
      <w:r>
        <w:t>политика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конкуренции.</w:t>
      </w:r>
    </w:p>
    <w:p w:rsidR="00D55340" w:rsidRDefault="00FA1172">
      <w:pPr>
        <w:pStyle w:val="a3"/>
        <w:spacing w:before="8"/>
        <w:ind w:left="1131" w:firstLine="0"/>
      </w:pPr>
      <w:r>
        <w:t>Человек</w:t>
      </w:r>
      <w:r>
        <w:rPr>
          <w:spacing w:val="1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мире</w:t>
      </w:r>
      <w:r>
        <w:rPr>
          <w:spacing w:val="12"/>
        </w:rPr>
        <w:t xml:space="preserve"> </w:t>
      </w:r>
      <w:r>
        <w:rPr>
          <w:spacing w:val="-2"/>
        </w:rPr>
        <w:t>культуры.</w:t>
      </w:r>
    </w:p>
    <w:p w:rsidR="00D55340" w:rsidRDefault="00FA1172">
      <w:pPr>
        <w:pStyle w:val="a3"/>
        <w:spacing w:before="10" w:line="247" w:lineRule="auto"/>
        <w:ind w:right="449"/>
      </w:pPr>
      <w:r>
        <w:t>Культура,</w:t>
      </w:r>
      <w:r>
        <w:rPr>
          <w:spacing w:val="80"/>
        </w:rPr>
        <w:t xml:space="preserve">   </w:t>
      </w:r>
      <w:r>
        <w:t>её</w:t>
      </w:r>
      <w:r>
        <w:rPr>
          <w:spacing w:val="74"/>
          <w:w w:val="150"/>
        </w:rPr>
        <w:t xml:space="preserve">   </w:t>
      </w:r>
      <w:r>
        <w:t>многообразие</w:t>
      </w:r>
      <w:r>
        <w:rPr>
          <w:spacing w:val="76"/>
          <w:w w:val="150"/>
        </w:rPr>
        <w:t xml:space="preserve">   </w:t>
      </w:r>
      <w:r>
        <w:t>и</w:t>
      </w:r>
      <w:r>
        <w:rPr>
          <w:spacing w:val="74"/>
          <w:w w:val="150"/>
        </w:rPr>
        <w:t xml:space="preserve">   </w:t>
      </w:r>
      <w:r>
        <w:t>формы.</w:t>
      </w:r>
      <w:r>
        <w:rPr>
          <w:spacing w:val="79"/>
          <w:w w:val="150"/>
        </w:rPr>
        <w:t xml:space="preserve">   </w:t>
      </w:r>
      <w:r>
        <w:t>Влияние</w:t>
      </w:r>
      <w:r>
        <w:rPr>
          <w:spacing w:val="74"/>
          <w:w w:val="150"/>
        </w:rPr>
        <w:t xml:space="preserve">   </w:t>
      </w:r>
      <w:r>
        <w:t>духовной</w:t>
      </w:r>
      <w:r>
        <w:rPr>
          <w:spacing w:val="75"/>
          <w:w w:val="150"/>
        </w:rPr>
        <w:t xml:space="preserve">   </w:t>
      </w:r>
      <w:r>
        <w:t>культуры на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личности.</w:t>
      </w:r>
      <w:r>
        <w:rPr>
          <w:spacing w:val="40"/>
        </w:rPr>
        <w:t xml:space="preserve"> </w:t>
      </w:r>
      <w:r>
        <w:t>Современная</w:t>
      </w:r>
      <w:r>
        <w:rPr>
          <w:spacing w:val="40"/>
        </w:rPr>
        <w:t xml:space="preserve"> </w:t>
      </w:r>
      <w:r>
        <w:t>молодёжная</w:t>
      </w:r>
      <w:r>
        <w:rPr>
          <w:spacing w:val="40"/>
        </w:rPr>
        <w:t xml:space="preserve"> </w:t>
      </w:r>
      <w:r>
        <w:t>культура.</w:t>
      </w:r>
    </w:p>
    <w:p w:rsidR="00D55340" w:rsidRDefault="00FA1172">
      <w:pPr>
        <w:pStyle w:val="a3"/>
        <w:spacing w:before="12"/>
        <w:ind w:left="1131" w:firstLine="0"/>
      </w:pPr>
      <w:r>
        <w:t>Наука.</w:t>
      </w:r>
      <w:r>
        <w:rPr>
          <w:spacing w:val="27"/>
        </w:rPr>
        <w:t xml:space="preserve"> </w:t>
      </w:r>
      <w:r>
        <w:t>Естественные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социально-гуманитарные</w:t>
      </w:r>
      <w:r>
        <w:rPr>
          <w:spacing w:val="30"/>
        </w:rPr>
        <w:t xml:space="preserve"> </w:t>
      </w:r>
      <w:r>
        <w:t>науки.</w:t>
      </w:r>
      <w:r>
        <w:rPr>
          <w:spacing w:val="27"/>
        </w:rPr>
        <w:t xml:space="preserve"> </w:t>
      </w:r>
      <w:r>
        <w:t>Роль</w:t>
      </w:r>
      <w:r>
        <w:rPr>
          <w:spacing w:val="22"/>
        </w:rPr>
        <w:t xml:space="preserve"> </w:t>
      </w:r>
      <w:r>
        <w:t>науки</w:t>
      </w:r>
      <w:r>
        <w:rPr>
          <w:spacing w:val="37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развитии</w:t>
      </w:r>
      <w:r>
        <w:rPr>
          <w:spacing w:val="33"/>
        </w:rPr>
        <w:t xml:space="preserve"> </w:t>
      </w:r>
      <w:r>
        <w:rPr>
          <w:spacing w:val="-2"/>
        </w:rPr>
        <w:t>общества.</w:t>
      </w:r>
    </w:p>
    <w:p w:rsidR="00D55340" w:rsidRDefault="00FA1172">
      <w:pPr>
        <w:pStyle w:val="a3"/>
        <w:spacing w:before="9" w:line="247" w:lineRule="auto"/>
        <w:ind w:right="435"/>
      </w:pPr>
      <w:r>
        <w:t>Образование.</w:t>
      </w:r>
      <w:r>
        <w:rPr>
          <w:spacing w:val="65"/>
          <w:w w:val="150"/>
        </w:rPr>
        <w:t xml:space="preserve">    </w:t>
      </w:r>
      <w:r>
        <w:t>Личностная</w:t>
      </w:r>
      <w:r>
        <w:rPr>
          <w:spacing w:val="73"/>
          <w:w w:val="150"/>
        </w:rPr>
        <w:t xml:space="preserve">    </w:t>
      </w:r>
      <w:r>
        <w:t>и</w:t>
      </w:r>
      <w:r>
        <w:rPr>
          <w:spacing w:val="80"/>
        </w:rPr>
        <w:t xml:space="preserve">    </w:t>
      </w:r>
      <w:r>
        <w:t>общественная</w:t>
      </w:r>
      <w:r>
        <w:rPr>
          <w:spacing w:val="76"/>
          <w:w w:val="150"/>
        </w:rPr>
        <w:t xml:space="preserve">    </w:t>
      </w:r>
      <w:r>
        <w:t>значимость</w:t>
      </w:r>
      <w:r>
        <w:rPr>
          <w:spacing w:val="76"/>
          <w:w w:val="150"/>
        </w:rPr>
        <w:t xml:space="preserve">    </w:t>
      </w:r>
      <w:r>
        <w:t>образования в</w:t>
      </w:r>
      <w:r>
        <w:rPr>
          <w:spacing w:val="40"/>
        </w:rPr>
        <w:t xml:space="preserve"> </w:t>
      </w:r>
      <w:r>
        <w:t>современном</w:t>
      </w:r>
      <w:r>
        <w:rPr>
          <w:spacing w:val="40"/>
        </w:rPr>
        <w:t xml:space="preserve"> </w:t>
      </w:r>
      <w:r>
        <w:t>обществе.</w:t>
      </w:r>
      <w:r>
        <w:rPr>
          <w:spacing w:val="40"/>
        </w:rPr>
        <w:t xml:space="preserve"> </w:t>
      </w:r>
      <w:r>
        <w:t>Образование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Федерации.</w:t>
      </w:r>
      <w:r>
        <w:rPr>
          <w:spacing w:val="40"/>
        </w:rPr>
        <w:t xml:space="preserve"> </w:t>
      </w:r>
      <w:r>
        <w:t>Самообразование.</w:t>
      </w:r>
    </w:p>
    <w:p w:rsidR="00D55340" w:rsidRDefault="00FA1172">
      <w:pPr>
        <w:pStyle w:val="a3"/>
        <w:spacing w:before="7"/>
        <w:ind w:left="1131" w:firstLine="0"/>
      </w:pPr>
      <w:r>
        <w:t>Политика</w:t>
      </w:r>
      <w:r>
        <w:rPr>
          <w:spacing w:val="1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сфере</w:t>
      </w:r>
      <w:r>
        <w:rPr>
          <w:spacing w:val="12"/>
        </w:rPr>
        <w:t xml:space="preserve"> </w:t>
      </w:r>
      <w:r>
        <w:t>культуры</w:t>
      </w:r>
      <w:r>
        <w:rPr>
          <w:spacing w:val="1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образования</w:t>
      </w:r>
      <w:r>
        <w:rPr>
          <w:spacing w:val="14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Российской</w:t>
      </w:r>
      <w:r>
        <w:rPr>
          <w:spacing w:val="38"/>
        </w:rPr>
        <w:t xml:space="preserve"> </w:t>
      </w:r>
      <w:r>
        <w:rPr>
          <w:spacing w:val="-2"/>
        </w:rPr>
        <w:t>Федерации.</w:t>
      </w:r>
    </w:p>
    <w:p w:rsidR="00D55340" w:rsidRDefault="00FA1172">
      <w:pPr>
        <w:pStyle w:val="a3"/>
        <w:tabs>
          <w:tab w:val="left" w:pos="3056"/>
          <w:tab w:val="left" w:pos="5390"/>
          <w:tab w:val="left" w:pos="6341"/>
          <w:tab w:val="left" w:pos="8069"/>
          <w:tab w:val="left" w:pos="9774"/>
        </w:tabs>
        <w:spacing w:before="9" w:line="252" w:lineRule="auto"/>
        <w:ind w:right="452"/>
      </w:pPr>
      <w:r>
        <w:t xml:space="preserve">Понятие религии. Роль религии в жизни человека и общества. Свобода совести и свобода </w:t>
      </w:r>
      <w:r>
        <w:rPr>
          <w:spacing w:val="-2"/>
        </w:rPr>
        <w:t>вероисповедания.</w:t>
      </w:r>
      <w:r>
        <w:tab/>
      </w:r>
      <w:r>
        <w:rPr>
          <w:spacing w:val="-2"/>
        </w:rPr>
        <w:t>Национальные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мировые</w:t>
      </w:r>
      <w:r>
        <w:tab/>
      </w:r>
      <w:r>
        <w:rPr>
          <w:spacing w:val="-2"/>
        </w:rPr>
        <w:t>религии.</w:t>
      </w:r>
      <w:r>
        <w:tab/>
      </w:r>
      <w:r>
        <w:rPr>
          <w:spacing w:val="-2"/>
        </w:rPr>
        <w:t xml:space="preserve">Религии </w:t>
      </w:r>
      <w:r>
        <w:t>и</w:t>
      </w:r>
      <w:r>
        <w:rPr>
          <w:spacing w:val="40"/>
        </w:rPr>
        <w:t xml:space="preserve"> </w:t>
      </w:r>
      <w:r>
        <w:t>религиозные</w:t>
      </w:r>
      <w:r>
        <w:rPr>
          <w:spacing w:val="40"/>
        </w:rPr>
        <w:t xml:space="preserve"> </w:t>
      </w:r>
      <w:r>
        <w:t>объединения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Федерации.</w:t>
      </w:r>
    </w:p>
    <w:p w:rsidR="00D55340" w:rsidRDefault="00FA1172">
      <w:pPr>
        <w:pStyle w:val="a3"/>
        <w:spacing w:before="3" w:line="244" w:lineRule="auto"/>
        <w:ind w:right="467"/>
      </w:pPr>
      <w:r>
        <w:t>Что</w:t>
      </w:r>
      <w:r>
        <w:rPr>
          <w:spacing w:val="77"/>
        </w:rPr>
        <w:t xml:space="preserve">  </w:t>
      </w:r>
      <w:r>
        <w:t>такое</w:t>
      </w:r>
      <w:r>
        <w:rPr>
          <w:spacing w:val="80"/>
          <w:w w:val="150"/>
        </w:rPr>
        <w:t xml:space="preserve">  </w:t>
      </w:r>
      <w:r>
        <w:t>искусство.</w:t>
      </w:r>
      <w:r>
        <w:rPr>
          <w:spacing w:val="80"/>
          <w:w w:val="150"/>
        </w:rPr>
        <w:t xml:space="preserve">  </w:t>
      </w:r>
      <w:r>
        <w:t>Виды</w:t>
      </w:r>
      <w:r>
        <w:rPr>
          <w:spacing w:val="80"/>
          <w:w w:val="150"/>
        </w:rPr>
        <w:t xml:space="preserve">  </w:t>
      </w:r>
      <w:r>
        <w:t>искусств.</w:t>
      </w:r>
      <w:r>
        <w:rPr>
          <w:spacing w:val="80"/>
          <w:w w:val="150"/>
        </w:rPr>
        <w:t xml:space="preserve">  </w:t>
      </w:r>
      <w:r>
        <w:t>Роль</w:t>
      </w:r>
      <w:r>
        <w:rPr>
          <w:spacing w:val="80"/>
          <w:w w:val="150"/>
        </w:rPr>
        <w:t xml:space="preserve">  </w:t>
      </w:r>
      <w:r>
        <w:t>искусства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жиз</w:t>
      </w:r>
      <w:r>
        <w:t>ни</w:t>
      </w:r>
      <w:r>
        <w:rPr>
          <w:spacing w:val="80"/>
          <w:w w:val="150"/>
        </w:rPr>
        <w:t xml:space="preserve">  </w:t>
      </w:r>
      <w:r>
        <w:t>человека и общества.</w:t>
      </w:r>
    </w:p>
    <w:p w:rsidR="00D55340" w:rsidRDefault="00FA1172">
      <w:pPr>
        <w:pStyle w:val="a3"/>
        <w:spacing w:before="8" w:line="247" w:lineRule="auto"/>
        <w:ind w:right="443"/>
      </w:pPr>
      <w:r>
        <w:t>Роль информации и информационных технологий в современном мире. Информационная культура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информационная</w:t>
      </w:r>
      <w:r>
        <w:rPr>
          <w:spacing w:val="40"/>
        </w:rPr>
        <w:t xml:space="preserve"> </w:t>
      </w:r>
      <w:r>
        <w:t>безопасность.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безопасного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Интернете.</w:t>
      </w:r>
    </w:p>
    <w:p w:rsidR="00D55340" w:rsidRDefault="00FA1172">
      <w:pPr>
        <w:pStyle w:val="a3"/>
        <w:spacing w:before="7" w:line="252" w:lineRule="auto"/>
        <w:ind w:left="1131" w:right="6002" w:firstLine="0"/>
        <w:jc w:val="left"/>
      </w:pPr>
      <w:r>
        <w:t>Содержание обучения в 9 классе. Человек в политическом измерении.</w:t>
      </w:r>
    </w:p>
    <w:p w:rsidR="00D55340" w:rsidRDefault="00FA1172">
      <w:pPr>
        <w:pStyle w:val="a3"/>
        <w:spacing w:before="6" w:line="262" w:lineRule="exact"/>
        <w:ind w:left="1131" w:firstLine="0"/>
        <w:jc w:val="left"/>
      </w:pPr>
      <w:r>
        <w:t>Политика</w:t>
      </w:r>
      <w:r>
        <w:rPr>
          <w:spacing w:val="42"/>
        </w:rPr>
        <w:t xml:space="preserve"> </w:t>
      </w:r>
      <w:r>
        <w:t>и</w:t>
      </w:r>
      <w:r>
        <w:rPr>
          <w:spacing w:val="32"/>
        </w:rPr>
        <w:t xml:space="preserve">  </w:t>
      </w:r>
      <w:r>
        <w:t>политическая</w:t>
      </w:r>
      <w:r>
        <w:rPr>
          <w:spacing w:val="28"/>
        </w:rPr>
        <w:t xml:space="preserve">  </w:t>
      </w:r>
      <w:r>
        <w:t>власть.</w:t>
      </w:r>
      <w:r>
        <w:rPr>
          <w:spacing w:val="29"/>
        </w:rPr>
        <w:t xml:space="preserve">  </w:t>
      </w:r>
      <w:r>
        <w:t>Государство</w:t>
      </w:r>
      <w:r>
        <w:rPr>
          <w:spacing w:val="26"/>
        </w:rPr>
        <w:t xml:space="preserve">  </w:t>
      </w:r>
      <w:r>
        <w:t>‒</w:t>
      </w:r>
      <w:r>
        <w:rPr>
          <w:spacing w:val="30"/>
        </w:rPr>
        <w:t xml:space="preserve">  </w:t>
      </w:r>
      <w:r>
        <w:t>политическая</w:t>
      </w:r>
      <w:r>
        <w:rPr>
          <w:spacing w:val="35"/>
        </w:rPr>
        <w:t xml:space="preserve">  </w:t>
      </w:r>
      <w:r>
        <w:t>организация</w:t>
      </w:r>
      <w:r>
        <w:rPr>
          <w:spacing w:val="32"/>
        </w:rPr>
        <w:t xml:space="preserve">  </w:t>
      </w:r>
      <w:r>
        <w:rPr>
          <w:spacing w:val="-2"/>
        </w:rPr>
        <w:t>общества.</w:t>
      </w:r>
    </w:p>
    <w:p w:rsidR="00D55340" w:rsidRDefault="00FA1172">
      <w:pPr>
        <w:pStyle w:val="a3"/>
        <w:spacing w:line="262" w:lineRule="exact"/>
        <w:ind w:firstLine="0"/>
        <w:jc w:val="left"/>
      </w:pPr>
      <w:r>
        <w:t>Признаки</w:t>
      </w:r>
      <w:r>
        <w:rPr>
          <w:spacing w:val="29"/>
        </w:rPr>
        <w:t xml:space="preserve"> </w:t>
      </w:r>
      <w:r>
        <w:t>государства.</w:t>
      </w:r>
      <w:r>
        <w:rPr>
          <w:spacing w:val="34"/>
        </w:rPr>
        <w:t xml:space="preserve"> </w:t>
      </w:r>
      <w:r>
        <w:t>Внутренняя</w:t>
      </w:r>
      <w:r>
        <w:rPr>
          <w:spacing w:val="2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внешняя</w:t>
      </w:r>
      <w:r>
        <w:rPr>
          <w:spacing w:val="24"/>
        </w:rPr>
        <w:t xml:space="preserve"> </w:t>
      </w:r>
      <w:r>
        <w:rPr>
          <w:spacing w:val="-2"/>
        </w:rPr>
        <w:t>политика.</w:t>
      </w:r>
    </w:p>
    <w:p w:rsidR="00D55340" w:rsidRDefault="00FA1172">
      <w:pPr>
        <w:pStyle w:val="a3"/>
        <w:spacing w:before="14" w:line="252" w:lineRule="auto"/>
        <w:jc w:val="left"/>
      </w:pPr>
      <w:r>
        <w:t>Форма</w:t>
      </w:r>
      <w:r>
        <w:rPr>
          <w:spacing w:val="40"/>
        </w:rPr>
        <w:t xml:space="preserve"> </w:t>
      </w:r>
      <w:r>
        <w:t>государства.</w:t>
      </w:r>
      <w:r>
        <w:rPr>
          <w:spacing w:val="40"/>
        </w:rPr>
        <w:t xml:space="preserve"> </w:t>
      </w:r>
      <w:r>
        <w:t>Монархия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proofErr w:type="gramStart"/>
      <w:r>
        <w:t>республика</w:t>
      </w:r>
      <w:proofErr w:type="gramEnd"/>
      <w:r>
        <w:rPr>
          <w:spacing w:val="73"/>
        </w:rPr>
        <w:t xml:space="preserve"> </w:t>
      </w:r>
      <w:r>
        <w:t>‒</w:t>
      </w:r>
      <w:r>
        <w:rPr>
          <w:spacing w:val="72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правления.</w:t>
      </w:r>
      <w:r>
        <w:rPr>
          <w:spacing w:val="75"/>
        </w:rPr>
        <w:t xml:space="preserve"> </w:t>
      </w:r>
      <w:r>
        <w:t>Унитарное</w:t>
      </w:r>
      <w:r>
        <w:rPr>
          <w:spacing w:val="73"/>
        </w:rPr>
        <w:t xml:space="preserve"> </w:t>
      </w:r>
      <w:r>
        <w:t>и федеративное</w:t>
      </w:r>
      <w:r>
        <w:rPr>
          <w:spacing w:val="40"/>
        </w:rPr>
        <w:t xml:space="preserve"> </w:t>
      </w:r>
      <w:r>
        <w:t>государственно-территориальное</w:t>
      </w:r>
      <w:r>
        <w:rPr>
          <w:spacing w:val="40"/>
        </w:rPr>
        <w:t xml:space="preserve"> </w:t>
      </w:r>
      <w:r>
        <w:t>устройство.</w:t>
      </w:r>
    </w:p>
    <w:p w:rsidR="00D55340" w:rsidRDefault="00FA1172">
      <w:pPr>
        <w:pStyle w:val="a3"/>
        <w:spacing w:line="261" w:lineRule="exact"/>
        <w:ind w:left="1131" w:firstLine="0"/>
        <w:jc w:val="left"/>
      </w:pPr>
      <w:r>
        <w:t>Политический</w:t>
      </w:r>
      <w:r>
        <w:rPr>
          <w:spacing w:val="33"/>
        </w:rPr>
        <w:t xml:space="preserve"> </w:t>
      </w:r>
      <w:r>
        <w:t>режим</w:t>
      </w:r>
      <w:r>
        <w:rPr>
          <w:spacing w:val="1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его</w:t>
      </w:r>
      <w:r>
        <w:rPr>
          <w:spacing w:val="14"/>
        </w:rPr>
        <w:t xml:space="preserve"> </w:t>
      </w:r>
      <w:r>
        <w:rPr>
          <w:spacing w:val="-4"/>
        </w:rPr>
        <w:t>виды.</w:t>
      </w:r>
    </w:p>
    <w:p w:rsidR="00D55340" w:rsidRDefault="00FA1172">
      <w:pPr>
        <w:pStyle w:val="a3"/>
        <w:tabs>
          <w:tab w:val="left" w:pos="2288"/>
          <w:tab w:val="left" w:pos="3450"/>
          <w:tab w:val="left" w:pos="3882"/>
          <w:tab w:val="left" w:pos="5212"/>
          <w:tab w:val="left" w:pos="6441"/>
          <w:tab w:val="left" w:pos="8055"/>
          <w:tab w:val="left" w:pos="9832"/>
        </w:tabs>
        <w:spacing w:before="14" w:line="247" w:lineRule="auto"/>
        <w:ind w:left="1131" w:right="451" w:firstLine="0"/>
        <w:jc w:val="left"/>
      </w:pPr>
      <w:r>
        <w:t xml:space="preserve">Демократия, демократические ценности. Правовое государство и гражданское общество. </w:t>
      </w:r>
      <w:r>
        <w:rPr>
          <w:spacing w:val="-2"/>
        </w:rPr>
        <w:t>Участие</w:t>
      </w:r>
      <w:r>
        <w:tab/>
      </w:r>
      <w:r>
        <w:rPr>
          <w:spacing w:val="-2"/>
        </w:rPr>
        <w:t>граждан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политике.</w:t>
      </w:r>
      <w:r>
        <w:tab/>
      </w:r>
      <w:r>
        <w:rPr>
          <w:spacing w:val="-2"/>
        </w:rPr>
        <w:t>Выборы,</w:t>
      </w:r>
      <w:r>
        <w:tab/>
      </w:r>
      <w:r>
        <w:rPr>
          <w:spacing w:val="-2"/>
        </w:rPr>
        <w:t>референдум.</w:t>
      </w:r>
      <w:r>
        <w:tab/>
      </w:r>
      <w:r>
        <w:rPr>
          <w:spacing w:val="-2"/>
        </w:rPr>
        <w:t>Политические</w:t>
      </w:r>
      <w:r>
        <w:tab/>
      </w:r>
      <w:r>
        <w:rPr>
          <w:spacing w:val="-2"/>
        </w:rPr>
        <w:t>партии,</w:t>
      </w:r>
    </w:p>
    <w:p w:rsidR="00D55340" w:rsidRDefault="00FA1172">
      <w:pPr>
        <w:pStyle w:val="a3"/>
        <w:spacing w:before="3"/>
        <w:ind w:firstLine="0"/>
        <w:jc w:val="left"/>
      </w:pPr>
      <w:r>
        <w:t>их</w:t>
      </w:r>
      <w:r>
        <w:rPr>
          <w:spacing w:val="13"/>
        </w:rPr>
        <w:t xml:space="preserve"> </w:t>
      </w:r>
      <w:r>
        <w:t>роль</w:t>
      </w:r>
      <w:r>
        <w:rPr>
          <w:spacing w:val="1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демократическом</w:t>
      </w:r>
      <w:r>
        <w:rPr>
          <w:spacing w:val="36"/>
        </w:rPr>
        <w:t xml:space="preserve"> </w:t>
      </w:r>
      <w:r>
        <w:rPr>
          <w:spacing w:val="-2"/>
        </w:rPr>
        <w:t>обществе.</w:t>
      </w:r>
    </w:p>
    <w:p w:rsidR="00D55340" w:rsidRDefault="00FA1172">
      <w:pPr>
        <w:pStyle w:val="a3"/>
        <w:spacing w:before="14" w:line="252" w:lineRule="auto"/>
        <w:ind w:left="1131" w:right="5524" w:firstLine="0"/>
        <w:jc w:val="left"/>
      </w:pPr>
      <w:r>
        <w:t>Общественно-политические</w:t>
      </w:r>
      <w:r>
        <w:rPr>
          <w:spacing w:val="-12"/>
        </w:rPr>
        <w:t xml:space="preserve"> </w:t>
      </w:r>
      <w:r>
        <w:t>организации. Гражданин и государство.</w:t>
      </w:r>
    </w:p>
    <w:p w:rsidR="00D55340" w:rsidRDefault="00FA1172">
      <w:pPr>
        <w:pStyle w:val="a3"/>
        <w:spacing w:before="1"/>
        <w:ind w:left="1131" w:firstLine="0"/>
        <w:jc w:val="left"/>
      </w:pPr>
      <w:r>
        <w:t>Основы</w:t>
      </w:r>
      <w:r>
        <w:rPr>
          <w:spacing w:val="60"/>
          <w:w w:val="150"/>
        </w:rPr>
        <w:t xml:space="preserve"> </w:t>
      </w:r>
      <w:r>
        <w:t>конституционного</w:t>
      </w:r>
      <w:r>
        <w:rPr>
          <w:spacing w:val="44"/>
        </w:rPr>
        <w:t xml:space="preserve">  </w:t>
      </w:r>
      <w:r>
        <w:t>строя</w:t>
      </w:r>
      <w:r>
        <w:rPr>
          <w:spacing w:val="45"/>
        </w:rPr>
        <w:t xml:space="preserve">  </w:t>
      </w:r>
      <w:r>
        <w:t>Российской</w:t>
      </w:r>
      <w:r>
        <w:rPr>
          <w:spacing w:val="46"/>
        </w:rPr>
        <w:t xml:space="preserve">  </w:t>
      </w:r>
      <w:r>
        <w:t>Федерации.</w:t>
      </w:r>
      <w:r>
        <w:rPr>
          <w:spacing w:val="46"/>
        </w:rPr>
        <w:t xml:space="preserve">  </w:t>
      </w:r>
      <w:r>
        <w:t>Россия</w:t>
      </w:r>
      <w:r>
        <w:rPr>
          <w:spacing w:val="51"/>
        </w:rPr>
        <w:t xml:space="preserve">  </w:t>
      </w:r>
      <w:r>
        <w:t>‒</w:t>
      </w:r>
      <w:r>
        <w:rPr>
          <w:spacing w:val="48"/>
        </w:rPr>
        <w:t xml:space="preserve">  </w:t>
      </w:r>
      <w:proofErr w:type="gramStart"/>
      <w:r>
        <w:rPr>
          <w:spacing w:val="-2"/>
        </w:rPr>
        <w:t>демократическое</w:t>
      </w:r>
      <w:proofErr w:type="gramEnd"/>
    </w:p>
    <w:p w:rsidR="00D55340" w:rsidRDefault="00D55340">
      <w:pPr>
        <w:pStyle w:val="a3"/>
        <w:jc w:val="lef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52" w:lineRule="auto"/>
        <w:ind w:right="451" w:firstLine="0"/>
      </w:pPr>
      <w:r>
        <w:lastRenderedPageBreak/>
        <w:t>федеративное правовое государство с республиканской формой правления. Россия ‒ социальное государство. Основные направления и приоритеты социальной политики российского государства. Россия ‒ светское государство.</w:t>
      </w:r>
    </w:p>
    <w:p w:rsidR="00D55340" w:rsidRDefault="00FA1172">
      <w:pPr>
        <w:pStyle w:val="a3"/>
        <w:tabs>
          <w:tab w:val="left" w:pos="2547"/>
          <w:tab w:val="left" w:pos="4871"/>
          <w:tab w:val="left" w:pos="7205"/>
          <w:tab w:val="left" w:pos="10077"/>
        </w:tabs>
        <w:spacing w:line="252" w:lineRule="auto"/>
        <w:ind w:right="441"/>
      </w:pPr>
      <w:r>
        <w:t>Законодательные,</w:t>
      </w:r>
      <w:r>
        <w:rPr>
          <w:spacing w:val="40"/>
        </w:rPr>
        <w:t xml:space="preserve"> </w:t>
      </w:r>
      <w:r>
        <w:t>исполнительные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судебные</w:t>
      </w:r>
      <w:r>
        <w:rPr>
          <w:spacing w:val="40"/>
        </w:rPr>
        <w:t xml:space="preserve"> </w:t>
      </w:r>
      <w:r>
        <w:t>органы</w:t>
      </w:r>
      <w:r>
        <w:rPr>
          <w:spacing w:val="40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r>
        <w:t>власти</w:t>
      </w:r>
      <w:r>
        <w:rPr>
          <w:spacing w:val="4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Федерации. Президент ‒ Глава государства Российская Федерация. Федеральное</w:t>
      </w:r>
      <w:r>
        <w:rPr>
          <w:spacing w:val="80"/>
        </w:rPr>
        <w:t xml:space="preserve"> </w:t>
      </w:r>
      <w:r>
        <w:rPr>
          <w:spacing w:val="-2"/>
        </w:rPr>
        <w:t>Собрание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Федерации:</w:t>
      </w:r>
      <w:r>
        <w:tab/>
      </w:r>
      <w:r>
        <w:rPr>
          <w:spacing w:val="-2"/>
        </w:rPr>
        <w:t>Государственная</w:t>
      </w:r>
      <w:r>
        <w:tab/>
      </w:r>
      <w:r>
        <w:rPr>
          <w:spacing w:val="-4"/>
        </w:rPr>
        <w:t xml:space="preserve">Дума </w:t>
      </w:r>
      <w:r>
        <w:t>и</w:t>
      </w:r>
      <w:r>
        <w:rPr>
          <w:spacing w:val="80"/>
          <w:w w:val="150"/>
        </w:rPr>
        <w:t xml:space="preserve">  </w:t>
      </w:r>
      <w:r>
        <w:t>Совет</w:t>
      </w:r>
      <w:r>
        <w:rPr>
          <w:spacing w:val="79"/>
        </w:rPr>
        <w:t xml:space="preserve">   </w:t>
      </w:r>
      <w:r>
        <w:t>Федерации.</w:t>
      </w:r>
      <w:r>
        <w:rPr>
          <w:spacing w:val="80"/>
        </w:rPr>
        <w:t xml:space="preserve">   </w:t>
      </w:r>
      <w:r>
        <w:t>Правительство</w:t>
      </w:r>
      <w:r>
        <w:rPr>
          <w:spacing w:val="80"/>
        </w:rPr>
        <w:t xml:space="preserve">   </w:t>
      </w:r>
      <w:r>
        <w:t>Российской</w:t>
      </w:r>
      <w:r>
        <w:rPr>
          <w:spacing w:val="80"/>
        </w:rPr>
        <w:t xml:space="preserve">   </w:t>
      </w:r>
      <w:r>
        <w:t>Федерации.</w:t>
      </w:r>
      <w:r>
        <w:rPr>
          <w:spacing w:val="80"/>
        </w:rPr>
        <w:t xml:space="preserve">   </w:t>
      </w:r>
      <w:r>
        <w:t>Судебная</w:t>
      </w:r>
      <w:r>
        <w:rPr>
          <w:spacing w:val="80"/>
        </w:rPr>
        <w:t xml:space="preserve">   </w:t>
      </w:r>
      <w:r>
        <w:t>система 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Федерации.</w:t>
      </w:r>
      <w:r>
        <w:rPr>
          <w:spacing w:val="40"/>
        </w:rPr>
        <w:t xml:space="preserve"> </w:t>
      </w:r>
      <w:r>
        <w:t>Конституционный</w:t>
      </w:r>
      <w:r>
        <w:rPr>
          <w:spacing w:val="40"/>
        </w:rPr>
        <w:t xml:space="preserve"> </w:t>
      </w:r>
      <w:r>
        <w:t>Суд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Федерации.</w:t>
      </w:r>
      <w:r>
        <w:rPr>
          <w:spacing w:val="40"/>
        </w:rPr>
        <w:t xml:space="preserve"> </w:t>
      </w:r>
      <w:r>
        <w:t>Верховный</w:t>
      </w:r>
      <w:r>
        <w:rPr>
          <w:spacing w:val="40"/>
        </w:rPr>
        <w:t xml:space="preserve"> </w:t>
      </w:r>
      <w:r>
        <w:t>Суд Российской Федерации.</w:t>
      </w:r>
    </w:p>
    <w:p w:rsidR="00D55340" w:rsidRDefault="00FA1172">
      <w:pPr>
        <w:pStyle w:val="a3"/>
        <w:spacing w:line="247" w:lineRule="auto"/>
        <w:ind w:left="1126" w:right="449" w:firstLine="0"/>
      </w:pPr>
      <w:r>
        <w:t>Государственное управление. Противодействие коррупции в Российской Федерации. Государственно-территориальное</w:t>
      </w:r>
      <w:r>
        <w:rPr>
          <w:spacing w:val="80"/>
          <w:w w:val="150"/>
        </w:rPr>
        <w:t xml:space="preserve"> </w:t>
      </w:r>
      <w:r>
        <w:t>устройство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  <w:w w:val="150"/>
        </w:rPr>
        <w:t xml:space="preserve"> </w:t>
      </w:r>
      <w:r>
        <w:t>Федерации.</w:t>
      </w:r>
      <w:r>
        <w:rPr>
          <w:spacing w:val="80"/>
          <w:w w:val="150"/>
        </w:rPr>
        <w:t xml:space="preserve"> </w:t>
      </w:r>
      <w:r>
        <w:t>Субъекты</w:t>
      </w:r>
    </w:p>
    <w:p w:rsidR="00D55340" w:rsidRDefault="00FA1172">
      <w:pPr>
        <w:pStyle w:val="a3"/>
        <w:spacing w:line="249" w:lineRule="auto"/>
        <w:ind w:right="475" w:firstLine="0"/>
      </w:pPr>
      <w:r>
        <w:t>Российской</w:t>
      </w:r>
      <w:r>
        <w:rPr>
          <w:spacing w:val="40"/>
        </w:rPr>
        <w:t xml:space="preserve"> </w:t>
      </w:r>
      <w:r>
        <w:t>Федерации: республика, край, область, город федерального значения, автономная</w:t>
      </w:r>
      <w:r>
        <w:rPr>
          <w:spacing w:val="40"/>
        </w:rPr>
        <w:t xml:space="preserve"> </w:t>
      </w:r>
      <w:r>
        <w:t>область,</w:t>
      </w:r>
      <w:r>
        <w:rPr>
          <w:spacing w:val="40"/>
        </w:rPr>
        <w:t xml:space="preserve"> </w:t>
      </w:r>
      <w:r>
        <w:t>автономный</w:t>
      </w:r>
      <w:r>
        <w:rPr>
          <w:spacing w:val="40"/>
        </w:rPr>
        <w:t xml:space="preserve"> </w:t>
      </w:r>
      <w:r>
        <w:t>округ.</w:t>
      </w:r>
      <w:r>
        <w:rPr>
          <w:spacing w:val="40"/>
        </w:rPr>
        <w:t xml:space="preserve"> </w:t>
      </w:r>
      <w:r>
        <w:t>Конституционный</w:t>
      </w:r>
      <w:r>
        <w:rPr>
          <w:spacing w:val="40"/>
        </w:rPr>
        <w:t xml:space="preserve"> </w:t>
      </w:r>
      <w:r>
        <w:t>статус</w:t>
      </w:r>
      <w:r>
        <w:rPr>
          <w:spacing w:val="40"/>
        </w:rPr>
        <w:t xml:space="preserve"> </w:t>
      </w:r>
      <w:r>
        <w:t>субъектов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Федерации.</w:t>
      </w:r>
    </w:p>
    <w:p w:rsidR="00D55340" w:rsidRDefault="00FA1172">
      <w:pPr>
        <w:pStyle w:val="a3"/>
        <w:spacing w:line="262" w:lineRule="exact"/>
        <w:ind w:left="1126" w:firstLine="0"/>
      </w:pPr>
      <w:r>
        <w:t>Местное</w:t>
      </w:r>
      <w:r>
        <w:rPr>
          <w:spacing w:val="25"/>
        </w:rPr>
        <w:t xml:space="preserve"> </w:t>
      </w:r>
      <w:r>
        <w:rPr>
          <w:spacing w:val="-2"/>
        </w:rPr>
        <w:t>самоуправление.</w:t>
      </w:r>
    </w:p>
    <w:p w:rsidR="00D55340" w:rsidRDefault="00FA1172">
      <w:pPr>
        <w:pStyle w:val="a3"/>
        <w:spacing w:before="8" w:line="247" w:lineRule="auto"/>
        <w:ind w:right="439"/>
      </w:pPr>
      <w:r>
        <w:t>Конституция</w:t>
      </w:r>
      <w:r>
        <w:rPr>
          <w:spacing w:val="79"/>
        </w:rPr>
        <w:t xml:space="preserve">    </w:t>
      </w:r>
      <w:r>
        <w:t>Российской</w:t>
      </w:r>
      <w:r>
        <w:rPr>
          <w:spacing w:val="80"/>
        </w:rPr>
        <w:t xml:space="preserve">    </w:t>
      </w:r>
      <w:r>
        <w:t>Федерации</w:t>
      </w:r>
      <w:r>
        <w:rPr>
          <w:spacing w:val="80"/>
        </w:rPr>
        <w:t xml:space="preserve">    </w:t>
      </w:r>
      <w:r>
        <w:t>о</w:t>
      </w:r>
      <w:r>
        <w:rPr>
          <w:spacing w:val="78"/>
        </w:rPr>
        <w:t xml:space="preserve">    </w:t>
      </w:r>
      <w:r>
        <w:t>правовом</w:t>
      </w:r>
      <w:r>
        <w:rPr>
          <w:spacing w:val="79"/>
        </w:rPr>
        <w:t xml:space="preserve">    </w:t>
      </w:r>
      <w:r>
        <w:t>ст</w:t>
      </w:r>
      <w:r>
        <w:t>атусе</w:t>
      </w:r>
      <w:r>
        <w:rPr>
          <w:spacing w:val="79"/>
        </w:rPr>
        <w:t xml:space="preserve">    </w:t>
      </w:r>
      <w:r>
        <w:t>человека и гражданина. Гражданство Российской Федерации. Взаимосвязь конституционных прав, свобод и обязанностей</w:t>
      </w:r>
      <w:r>
        <w:rPr>
          <w:spacing w:val="40"/>
        </w:rPr>
        <w:t xml:space="preserve"> </w:t>
      </w:r>
      <w:r>
        <w:t>гражданина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Федерации.</w:t>
      </w:r>
    </w:p>
    <w:p w:rsidR="00D55340" w:rsidRDefault="00FA1172">
      <w:pPr>
        <w:pStyle w:val="a3"/>
        <w:spacing w:before="9"/>
        <w:ind w:left="1126" w:firstLine="0"/>
      </w:pPr>
      <w:r>
        <w:t>150.6.3.</w:t>
      </w:r>
      <w:r>
        <w:rPr>
          <w:spacing w:val="17"/>
        </w:rPr>
        <w:t xml:space="preserve"> </w:t>
      </w:r>
      <w:r>
        <w:t>Человек</w:t>
      </w:r>
      <w:r>
        <w:rPr>
          <w:spacing w:val="16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системе</w:t>
      </w:r>
      <w:r>
        <w:rPr>
          <w:spacing w:val="23"/>
        </w:rPr>
        <w:t xml:space="preserve"> </w:t>
      </w:r>
      <w:r>
        <w:t>социальных</w:t>
      </w:r>
      <w:r>
        <w:rPr>
          <w:spacing w:val="34"/>
        </w:rPr>
        <w:t xml:space="preserve"> </w:t>
      </w:r>
      <w:r>
        <w:rPr>
          <w:spacing w:val="-2"/>
        </w:rPr>
        <w:t>отношений.</w:t>
      </w:r>
    </w:p>
    <w:p w:rsidR="00D55340" w:rsidRDefault="00FA1172">
      <w:pPr>
        <w:pStyle w:val="a3"/>
        <w:spacing w:before="9" w:line="247" w:lineRule="auto"/>
        <w:ind w:right="466"/>
      </w:pPr>
      <w:r>
        <w:t>Социальная</w:t>
      </w:r>
      <w:r>
        <w:rPr>
          <w:spacing w:val="80"/>
        </w:rPr>
        <w:t xml:space="preserve">    </w:t>
      </w:r>
      <w:r>
        <w:t>структура</w:t>
      </w:r>
      <w:r>
        <w:rPr>
          <w:spacing w:val="80"/>
        </w:rPr>
        <w:t xml:space="preserve">    </w:t>
      </w:r>
      <w:r>
        <w:t>общества.</w:t>
      </w:r>
      <w:r>
        <w:rPr>
          <w:spacing w:val="78"/>
          <w:w w:val="150"/>
        </w:rPr>
        <w:t xml:space="preserve">   </w:t>
      </w:r>
      <w:r>
        <w:t>Многообразие</w:t>
      </w:r>
      <w:r>
        <w:rPr>
          <w:spacing w:val="80"/>
          <w:w w:val="150"/>
        </w:rPr>
        <w:t xml:space="preserve">   </w:t>
      </w:r>
      <w:r>
        <w:t>социальных</w:t>
      </w:r>
      <w:r>
        <w:rPr>
          <w:spacing w:val="80"/>
          <w:w w:val="150"/>
        </w:rPr>
        <w:t xml:space="preserve">   </w:t>
      </w:r>
      <w:r>
        <w:t>общностей и групп.</w:t>
      </w:r>
    </w:p>
    <w:p w:rsidR="00D55340" w:rsidRDefault="00FA1172">
      <w:pPr>
        <w:pStyle w:val="a3"/>
        <w:spacing w:before="8"/>
        <w:ind w:left="1126" w:firstLine="0"/>
      </w:pPr>
      <w:r>
        <w:t>Социальная</w:t>
      </w:r>
      <w:r>
        <w:rPr>
          <w:spacing w:val="36"/>
        </w:rPr>
        <w:t xml:space="preserve"> </w:t>
      </w:r>
      <w:r>
        <w:rPr>
          <w:spacing w:val="-2"/>
        </w:rPr>
        <w:t>мобильность.</w:t>
      </w:r>
    </w:p>
    <w:p w:rsidR="00D55340" w:rsidRDefault="00FA1172">
      <w:pPr>
        <w:pStyle w:val="a3"/>
        <w:spacing w:before="14" w:line="244" w:lineRule="auto"/>
        <w:ind w:left="1126" w:right="1063" w:firstLine="0"/>
      </w:pPr>
      <w:r>
        <w:t>Социальный статус человека в обществе. Социальные роли. Ролевой набор подростка. Социализация личности.</w:t>
      </w:r>
    </w:p>
    <w:p w:rsidR="00D55340" w:rsidRDefault="00FA1172">
      <w:pPr>
        <w:pStyle w:val="a3"/>
        <w:spacing w:before="12" w:line="249" w:lineRule="auto"/>
        <w:ind w:right="454"/>
      </w:pPr>
      <w:r>
        <w:t>Роль семьи в социализации личности. Функции семьи. Семейные ценности. Основные роли членов се</w:t>
      </w:r>
      <w:r>
        <w:t>мьи.</w:t>
      </w:r>
    </w:p>
    <w:p w:rsidR="00D55340" w:rsidRDefault="00FA1172">
      <w:pPr>
        <w:pStyle w:val="a3"/>
        <w:spacing w:line="252" w:lineRule="auto"/>
        <w:ind w:right="450"/>
      </w:pPr>
      <w:r>
        <w:t>Этнос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нация.</w:t>
      </w:r>
      <w:r>
        <w:rPr>
          <w:spacing w:val="80"/>
          <w:w w:val="150"/>
        </w:rPr>
        <w:t xml:space="preserve">  </w:t>
      </w:r>
      <w:r>
        <w:t>Россия</w:t>
      </w:r>
      <w:r>
        <w:rPr>
          <w:spacing w:val="80"/>
        </w:rPr>
        <w:t xml:space="preserve">  </w:t>
      </w:r>
      <w:r>
        <w:t>‒</w:t>
      </w:r>
      <w:r>
        <w:rPr>
          <w:spacing w:val="80"/>
        </w:rPr>
        <w:t xml:space="preserve">  </w:t>
      </w:r>
      <w:r>
        <w:t>многонациональное</w:t>
      </w:r>
      <w:r>
        <w:rPr>
          <w:spacing w:val="80"/>
        </w:rPr>
        <w:t xml:space="preserve">  </w:t>
      </w:r>
      <w:r>
        <w:t>государство.</w:t>
      </w:r>
      <w:r>
        <w:rPr>
          <w:spacing w:val="80"/>
        </w:rPr>
        <w:t xml:space="preserve">  </w:t>
      </w:r>
      <w:r>
        <w:t>Этносы</w:t>
      </w:r>
      <w:r>
        <w:rPr>
          <w:spacing w:val="68"/>
          <w:w w:val="15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нации в диалоге культур.</w:t>
      </w:r>
    </w:p>
    <w:p w:rsidR="00D55340" w:rsidRDefault="00FA1172">
      <w:pPr>
        <w:pStyle w:val="a3"/>
        <w:spacing w:before="4" w:line="247" w:lineRule="auto"/>
        <w:ind w:right="435"/>
      </w:pPr>
      <w:r>
        <w:t>Социальная</w:t>
      </w:r>
      <w:r>
        <w:rPr>
          <w:spacing w:val="80"/>
          <w:w w:val="150"/>
        </w:rPr>
        <w:t xml:space="preserve">   </w:t>
      </w:r>
      <w:r>
        <w:t>политика</w:t>
      </w:r>
      <w:r>
        <w:rPr>
          <w:spacing w:val="80"/>
        </w:rPr>
        <w:t xml:space="preserve">    </w:t>
      </w:r>
      <w:r>
        <w:t>Российского</w:t>
      </w:r>
      <w:r>
        <w:rPr>
          <w:spacing w:val="80"/>
          <w:w w:val="150"/>
        </w:rPr>
        <w:t xml:space="preserve">   </w:t>
      </w:r>
      <w:r>
        <w:t>государства.</w:t>
      </w:r>
      <w:r>
        <w:rPr>
          <w:spacing w:val="80"/>
          <w:w w:val="150"/>
        </w:rPr>
        <w:t xml:space="preserve">   </w:t>
      </w:r>
      <w:r>
        <w:t>Социальные</w:t>
      </w:r>
      <w:r>
        <w:rPr>
          <w:spacing w:val="80"/>
          <w:w w:val="150"/>
        </w:rPr>
        <w:t xml:space="preserve">   </w:t>
      </w:r>
      <w:r>
        <w:t>конфликты и</w:t>
      </w:r>
      <w:r>
        <w:rPr>
          <w:spacing w:val="77"/>
        </w:rPr>
        <w:t xml:space="preserve">   </w:t>
      </w:r>
      <w:r>
        <w:t>пути</w:t>
      </w:r>
      <w:r>
        <w:rPr>
          <w:spacing w:val="71"/>
          <w:w w:val="150"/>
        </w:rPr>
        <w:t xml:space="preserve">   </w:t>
      </w:r>
      <w:r>
        <w:t>их</w:t>
      </w:r>
      <w:r>
        <w:rPr>
          <w:spacing w:val="72"/>
          <w:w w:val="150"/>
        </w:rPr>
        <w:t xml:space="preserve">   </w:t>
      </w:r>
      <w:r>
        <w:t>разрешения.</w:t>
      </w:r>
      <w:r>
        <w:rPr>
          <w:spacing w:val="69"/>
          <w:w w:val="150"/>
        </w:rPr>
        <w:t xml:space="preserve">   </w:t>
      </w:r>
      <w:r>
        <w:t>Отклоняющееся</w:t>
      </w:r>
      <w:r>
        <w:rPr>
          <w:spacing w:val="69"/>
          <w:w w:val="150"/>
        </w:rPr>
        <w:t xml:space="preserve">   </w:t>
      </w:r>
      <w:r>
        <w:t>поведение.</w:t>
      </w:r>
      <w:r>
        <w:rPr>
          <w:spacing w:val="71"/>
          <w:w w:val="150"/>
        </w:rPr>
        <w:t xml:space="preserve">   </w:t>
      </w:r>
      <w:r>
        <w:t>Опасность</w:t>
      </w:r>
      <w:r>
        <w:rPr>
          <w:spacing w:val="71"/>
          <w:w w:val="150"/>
        </w:rPr>
        <w:t xml:space="preserve">   </w:t>
      </w:r>
      <w:r>
        <w:t>наркомании и алкоголизма для человека и общества. Профилактика негативных отклонений поведения.</w:t>
      </w:r>
      <w:r>
        <w:rPr>
          <w:spacing w:val="40"/>
        </w:rPr>
        <w:t xml:space="preserve"> </w:t>
      </w:r>
      <w:r>
        <w:t>Социальная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личная</w:t>
      </w:r>
      <w:r>
        <w:rPr>
          <w:spacing w:val="40"/>
        </w:rPr>
        <w:t xml:space="preserve"> </w:t>
      </w:r>
      <w:r>
        <w:t>значимость</w:t>
      </w:r>
      <w:r>
        <w:rPr>
          <w:spacing w:val="40"/>
        </w:rPr>
        <w:t xml:space="preserve"> </w:t>
      </w:r>
      <w:r>
        <w:t>здорового</w:t>
      </w:r>
      <w:r>
        <w:rPr>
          <w:spacing w:val="40"/>
        </w:rPr>
        <w:t xml:space="preserve"> </w:t>
      </w:r>
      <w:r>
        <w:t>образа</w:t>
      </w:r>
      <w:r>
        <w:rPr>
          <w:spacing w:val="40"/>
        </w:rPr>
        <w:t xml:space="preserve"> </w:t>
      </w:r>
      <w:r>
        <w:t>жизни.</w:t>
      </w:r>
    </w:p>
    <w:p w:rsidR="00D55340" w:rsidRDefault="00FA1172">
      <w:pPr>
        <w:pStyle w:val="a3"/>
        <w:spacing w:before="5"/>
        <w:ind w:left="1126" w:firstLine="0"/>
      </w:pPr>
      <w:r>
        <w:t>Человек</w:t>
      </w:r>
      <w:r>
        <w:rPr>
          <w:spacing w:val="3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современном</w:t>
      </w:r>
      <w:r>
        <w:rPr>
          <w:spacing w:val="22"/>
        </w:rPr>
        <w:t xml:space="preserve"> </w:t>
      </w:r>
      <w:r>
        <w:t>изменяющемся</w:t>
      </w:r>
      <w:r>
        <w:rPr>
          <w:spacing w:val="20"/>
        </w:rPr>
        <w:t xml:space="preserve"> </w:t>
      </w:r>
      <w:r>
        <w:rPr>
          <w:spacing w:val="-4"/>
        </w:rPr>
        <w:t>мире.</w:t>
      </w:r>
    </w:p>
    <w:p w:rsidR="00D55340" w:rsidRDefault="00FA1172">
      <w:pPr>
        <w:pStyle w:val="a3"/>
        <w:spacing w:before="9" w:line="247" w:lineRule="auto"/>
        <w:ind w:right="457"/>
      </w:pPr>
      <w:r>
        <w:t>Информационное</w:t>
      </w:r>
      <w:r>
        <w:rPr>
          <w:spacing w:val="80"/>
        </w:rPr>
        <w:t xml:space="preserve">   </w:t>
      </w:r>
      <w:r>
        <w:t>общество.</w:t>
      </w:r>
      <w:r>
        <w:rPr>
          <w:spacing w:val="80"/>
        </w:rPr>
        <w:t xml:space="preserve">   </w:t>
      </w:r>
      <w:r>
        <w:t>Сущность</w:t>
      </w:r>
      <w:r>
        <w:rPr>
          <w:spacing w:val="80"/>
        </w:rPr>
        <w:t xml:space="preserve">   </w:t>
      </w:r>
      <w:r>
        <w:t>глобализации.</w:t>
      </w:r>
      <w:r>
        <w:rPr>
          <w:spacing w:val="80"/>
        </w:rPr>
        <w:t xml:space="preserve">   </w:t>
      </w:r>
      <w:r>
        <w:t>Причины,</w:t>
      </w:r>
      <w:r>
        <w:rPr>
          <w:spacing w:val="80"/>
        </w:rPr>
        <w:t xml:space="preserve">   </w:t>
      </w:r>
      <w:r>
        <w:t>проявления</w:t>
      </w:r>
      <w:r>
        <w:rPr>
          <w:spacing w:val="40"/>
        </w:rPr>
        <w:t xml:space="preserve"> </w:t>
      </w:r>
      <w:r>
        <w:t>и</w:t>
      </w:r>
      <w:r>
        <w:rPr>
          <w:spacing w:val="64"/>
          <w:w w:val="150"/>
        </w:rPr>
        <w:t xml:space="preserve">    </w:t>
      </w:r>
      <w:r>
        <w:t>последствия</w:t>
      </w:r>
      <w:r>
        <w:rPr>
          <w:spacing w:val="63"/>
          <w:w w:val="150"/>
        </w:rPr>
        <w:t xml:space="preserve">    </w:t>
      </w:r>
      <w:r>
        <w:t>глобализации,</w:t>
      </w:r>
      <w:r>
        <w:rPr>
          <w:spacing w:val="63"/>
          <w:w w:val="150"/>
        </w:rPr>
        <w:t xml:space="preserve">    </w:t>
      </w:r>
      <w:r>
        <w:t>её</w:t>
      </w:r>
      <w:r>
        <w:rPr>
          <w:spacing w:val="64"/>
          <w:w w:val="150"/>
        </w:rPr>
        <w:t xml:space="preserve">    </w:t>
      </w:r>
      <w:r>
        <w:t>противоречия.</w:t>
      </w:r>
      <w:r>
        <w:rPr>
          <w:spacing w:val="65"/>
          <w:w w:val="150"/>
        </w:rPr>
        <w:t xml:space="preserve">    </w:t>
      </w:r>
      <w:r>
        <w:t>Глобальные</w:t>
      </w:r>
      <w:r>
        <w:rPr>
          <w:spacing w:val="64"/>
          <w:w w:val="150"/>
        </w:rPr>
        <w:t xml:space="preserve">    </w:t>
      </w:r>
      <w:r>
        <w:t>проблемы и</w:t>
      </w:r>
      <w:r>
        <w:rPr>
          <w:spacing w:val="40"/>
        </w:rPr>
        <w:t xml:space="preserve"> </w:t>
      </w:r>
      <w:r>
        <w:t>возможности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решения.</w:t>
      </w:r>
      <w:r>
        <w:rPr>
          <w:spacing w:val="40"/>
        </w:rPr>
        <w:t xml:space="preserve"> </w:t>
      </w:r>
      <w:r>
        <w:t>Экологическая</w:t>
      </w:r>
      <w:r>
        <w:rPr>
          <w:spacing w:val="40"/>
        </w:rPr>
        <w:t xml:space="preserve"> </w:t>
      </w:r>
      <w:r>
        <w:t>ситуация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улучшения.</w:t>
      </w:r>
    </w:p>
    <w:p w:rsidR="00D55340" w:rsidRDefault="00FA1172">
      <w:pPr>
        <w:pStyle w:val="a3"/>
        <w:spacing w:before="13" w:line="249" w:lineRule="auto"/>
        <w:ind w:left="1126" w:right="1592" w:firstLine="0"/>
        <w:jc w:val="left"/>
      </w:pPr>
      <w:r>
        <w:t>Молодёжь</w:t>
      </w:r>
      <w:r>
        <w:rPr>
          <w:spacing w:val="-7"/>
        </w:rPr>
        <w:t xml:space="preserve"> </w:t>
      </w:r>
      <w:r>
        <w:t>‒</w:t>
      </w:r>
      <w:r>
        <w:rPr>
          <w:spacing w:val="-2"/>
        </w:rPr>
        <w:t xml:space="preserve"> </w:t>
      </w:r>
      <w:r>
        <w:t>активный</w:t>
      </w:r>
      <w:r>
        <w:rPr>
          <w:spacing w:val="-2"/>
        </w:rPr>
        <w:t xml:space="preserve"> </w:t>
      </w:r>
      <w:r>
        <w:t>участник</w:t>
      </w:r>
      <w:r>
        <w:rPr>
          <w:spacing w:val="-3"/>
        </w:rPr>
        <w:t xml:space="preserve"> </w:t>
      </w:r>
      <w:r>
        <w:t>общественной</w:t>
      </w:r>
      <w:r>
        <w:rPr>
          <w:spacing w:val="-5"/>
        </w:rPr>
        <w:t xml:space="preserve"> </w:t>
      </w:r>
      <w:r>
        <w:t>жизни.</w:t>
      </w:r>
      <w:r>
        <w:rPr>
          <w:spacing w:val="-7"/>
        </w:rPr>
        <w:t xml:space="preserve"> </w:t>
      </w:r>
      <w:r>
        <w:t>Волонтёрское</w:t>
      </w:r>
      <w:r>
        <w:rPr>
          <w:spacing w:val="-9"/>
        </w:rPr>
        <w:t xml:space="preserve"> </w:t>
      </w:r>
      <w:r>
        <w:t>движение. Профессии</w:t>
      </w:r>
      <w:r>
        <w:rPr>
          <w:spacing w:val="40"/>
        </w:rPr>
        <w:t xml:space="preserve"> </w:t>
      </w:r>
      <w:r>
        <w:t>наст</w:t>
      </w:r>
      <w:r>
        <w:t>оящего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будущего.</w:t>
      </w:r>
      <w:r>
        <w:rPr>
          <w:spacing w:val="40"/>
        </w:rPr>
        <w:t xml:space="preserve"> </w:t>
      </w:r>
      <w:r>
        <w:t>Непрерывное</w:t>
      </w:r>
      <w:r>
        <w:rPr>
          <w:spacing w:val="40"/>
        </w:rPr>
        <w:t xml:space="preserve"> </w:t>
      </w:r>
      <w:r>
        <w:t>образование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карьера.</w:t>
      </w:r>
    </w:p>
    <w:p w:rsidR="00D55340" w:rsidRDefault="00FA1172">
      <w:pPr>
        <w:pStyle w:val="a3"/>
        <w:spacing w:line="262" w:lineRule="exact"/>
        <w:ind w:left="1126" w:firstLine="0"/>
        <w:jc w:val="left"/>
      </w:pPr>
      <w:r>
        <w:t>Здоровый</w:t>
      </w:r>
      <w:r>
        <w:rPr>
          <w:spacing w:val="55"/>
        </w:rPr>
        <w:t xml:space="preserve"> </w:t>
      </w:r>
      <w:r>
        <w:t>образ</w:t>
      </w:r>
      <w:r>
        <w:rPr>
          <w:spacing w:val="52"/>
        </w:rPr>
        <w:t xml:space="preserve"> </w:t>
      </w:r>
      <w:r>
        <w:t>жизни.</w:t>
      </w:r>
      <w:r>
        <w:rPr>
          <w:spacing w:val="45"/>
        </w:rPr>
        <w:t xml:space="preserve"> </w:t>
      </w:r>
      <w:r>
        <w:t>Социальная</w:t>
      </w:r>
      <w:r>
        <w:rPr>
          <w:spacing w:val="46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личная</w:t>
      </w:r>
      <w:r>
        <w:rPr>
          <w:spacing w:val="45"/>
        </w:rPr>
        <w:t xml:space="preserve"> </w:t>
      </w:r>
      <w:r>
        <w:t>значимость</w:t>
      </w:r>
      <w:r>
        <w:rPr>
          <w:spacing w:val="47"/>
        </w:rPr>
        <w:t xml:space="preserve"> </w:t>
      </w:r>
      <w:r>
        <w:t>здорового</w:t>
      </w:r>
      <w:r>
        <w:rPr>
          <w:spacing w:val="45"/>
        </w:rPr>
        <w:t xml:space="preserve"> </w:t>
      </w:r>
      <w:r>
        <w:t>образа</w:t>
      </w:r>
      <w:r>
        <w:rPr>
          <w:spacing w:val="42"/>
        </w:rPr>
        <w:t xml:space="preserve"> </w:t>
      </w:r>
      <w:r>
        <w:t>жизни.</w:t>
      </w:r>
      <w:r>
        <w:rPr>
          <w:spacing w:val="51"/>
        </w:rPr>
        <w:t xml:space="preserve"> </w:t>
      </w:r>
      <w:r>
        <w:t>Мода</w:t>
      </w:r>
      <w:r>
        <w:rPr>
          <w:spacing w:val="43"/>
        </w:rPr>
        <w:t xml:space="preserve"> </w:t>
      </w:r>
      <w:r>
        <w:rPr>
          <w:spacing w:val="-10"/>
        </w:rPr>
        <w:t>и</w:t>
      </w:r>
    </w:p>
    <w:p w:rsidR="00D55340" w:rsidRDefault="00FA1172">
      <w:pPr>
        <w:pStyle w:val="a3"/>
        <w:spacing w:before="14"/>
        <w:ind w:firstLine="0"/>
        <w:jc w:val="left"/>
      </w:pPr>
      <w:r>
        <w:rPr>
          <w:spacing w:val="-2"/>
        </w:rPr>
        <w:t>спорт.</w:t>
      </w:r>
    </w:p>
    <w:p w:rsidR="00D55340" w:rsidRDefault="00FA1172">
      <w:pPr>
        <w:pStyle w:val="a3"/>
        <w:spacing w:before="14"/>
        <w:ind w:left="1126" w:firstLine="0"/>
        <w:jc w:val="left"/>
      </w:pPr>
      <w:r>
        <w:t>Современные</w:t>
      </w:r>
      <w:r>
        <w:rPr>
          <w:spacing w:val="34"/>
        </w:rPr>
        <w:t xml:space="preserve"> </w:t>
      </w:r>
      <w:r>
        <w:t>формы</w:t>
      </w:r>
      <w:r>
        <w:rPr>
          <w:spacing w:val="38"/>
        </w:rPr>
        <w:t xml:space="preserve"> </w:t>
      </w:r>
      <w:r>
        <w:t>связи</w:t>
      </w:r>
      <w:r>
        <w:rPr>
          <w:spacing w:val="3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коммуникации:</w:t>
      </w:r>
      <w:r>
        <w:rPr>
          <w:spacing w:val="22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они</w:t>
      </w:r>
      <w:r>
        <w:rPr>
          <w:spacing w:val="43"/>
        </w:rPr>
        <w:t xml:space="preserve"> </w:t>
      </w:r>
      <w:r>
        <w:t>изменили</w:t>
      </w:r>
      <w:r>
        <w:rPr>
          <w:spacing w:val="43"/>
        </w:rPr>
        <w:t xml:space="preserve"> </w:t>
      </w:r>
      <w:r>
        <w:t>мир.</w:t>
      </w:r>
      <w:r>
        <w:rPr>
          <w:spacing w:val="33"/>
        </w:rPr>
        <w:t xml:space="preserve"> </w:t>
      </w:r>
      <w:r>
        <w:t>Особенности</w:t>
      </w:r>
      <w:r>
        <w:rPr>
          <w:spacing w:val="54"/>
        </w:rPr>
        <w:t xml:space="preserve"> </w:t>
      </w:r>
      <w:r>
        <w:rPr>
          <w:spacing w:val="-2"/>
        </w:rPr>
        <w:t>общения</w:t>
      </w:r>
    </w:p>
    <w:p w:rsidR="00D55340" w:rsidRDefault="00FA1172">
      <w:pPr>
        <w:pStyle w:val="a3"/>
        <w:spacing w:before="9"/>
        <w:ind w:firstLine="0"/>
      </w:pPr>
      <w:r>
        <w:t>в</w:t>
      </w:r>
      <w:r>
        <w:rPr>
          <w:spacing w:val="16"/>
        </w:rPr>
        <w:t xml:space="preserve"> </w:t>
      </w:r>
      <w:r>
        <w:t>виртуальном</w:t>
      </w:r>
      <w:r>
        <w:rPr>
          <w:spacing w:val="23"/>
        </w:rPr>
        <w:t xml:space="preserve"> </w:t>
      </w:r>
      <w:r>
        <w:rPr>
          <w:spacing w:val="-2"/>
        </w:rPr>
        <w:t>пространстве.</w:t>
      </w:r>
    </w:p>
    <w:p w:rsidR="00D55340" w:rsidRDefault="00FA1172">
      <w:pPr>
        <w:pStyle w:val="a3"/>
        <w:spacing w:before="14"/>
        <w:ind w:left="1126" w:firstLine="0"/>
      </w:pPr>
      <w:r>
        <w:t>Перспективы</w:t>
      </w:r>
      <w:r>
        <w:rPr>
          <w:spacing w:val="37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rPr>
          <w:spacing w:val="-2"/>
        </w:rPr>
        <w:t>общества.</w:t>
      </w:r>
    </w:p>
    <w:p w:rsidR="00D55340" w:rsidRDefault="00FA1172">
      <w:pPr>
        <w:pStyle w:val="a3"/>
        <w:spacing w:before="9"/>
        <w:ind w:left="1126" w:firstLine="0"/>
      </w:pPr>
      <w:r>
        <w:t>Планируемые</w:t>
      </w:r>
      <w:r>
        <w:rPr>
          <w:spacing w:val="25"/>
        </w:rPr>
        <w:t xml:space="preserve"> </w:t>
      </w:r>
      <w:r>
        <w:t>результаты</w:t>
      </w:r>
      <w:r>
        <w:rPr>
          <w:spacing w:val="38"/>
        </w:rPr>
        <w:t xml:space="preserve"> </w:t>
      </w:r>
      <w:r>
        <w:t>освоения</w:t>
      </w:r>
      <w:r>
        <w:rPr>
          <w:spacing w:val="37"/>
        </w:rPr>
        <w:t xml:space="preserve"> </w:t>
      </w:r>
      <w:r>
        <w:t>программы</w:t>
      </w:r>
      <w:r>
        <w:rPr>
          <w:spacing w:val="44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rPr>
          <w:spacing w:val="-2"/>
        </w:rPr>
        <w:t>обществознанию.</w:t>
      </w:r>
    </w:p>
    <w:p w:rsidR="00D55340" w:rsidRDefault="00FA1172">
      <w:pPr>
        <w:pStyle w:val="a3"/>
        <w:spacing w:before="10" w:line="249" w:lineRule="auto"/>
        <w:ind w:right="435"/>
      </w:pPr>
      <w:r>
        <w:t>Личностные результаты изучения обществознания воплощают традиционные российские социокультурные и духовно-нравственные ценности, принятые в обществе нормы поведения</w:t>
      </w:r>
      <w:r>
        <w:t xml:space="preserve">, отражают готовность </w:t>
      </w:r>
      <w:proofErr w:type="gramStart"/>
      <w:r>
        <w:t>обучающихся</w:t>
      </w:r>
      <w:proofErr w:type="gramEnd"/>
      <w:r>
        <w:t xml:space="preserve"> руководствоваться ими в жизни, во взаимодействии с другими </w:t>
      </w:r>
      <w:r>
        <w:rPr>
          <w:spacing w:val="-2"/>
        </w:rPr>
        <w:t>людьми,</w:t>
      </w:r>
    </w:p>
    <w:p w:rsidR="00D55340" w:rsidRDefault="00FA1172">
      <w:pPr>
        <w:pStyle w:val="a3"/>
        <w:spacing w:before="8" w:line="249" w:lineRule="auto"/>
        <w:ind w:right="441" w:firstLine="0"/>
      </w:pPr>
      <w:r>
        <w:t>при</w:t>
      </w:r>
      <w:r>
        <w:rPr>
          <w:spacing w:val="80"/>
          <w:w w:val="150"/>
        </w:rPr>
        <w:t xml:space="preserve">  </w:t>
      </w:r>
      <w:r>
        <w:t>принятии</w:t>
      </w:r>
      <w:r>
        <w:rPr>
          <w:spacing w:val="79"/>
        </w:rPr>
        <w:t xml:space="preserve">   </w:t>
      </w:r>
      <w:r>
        <w:t>собственных</w:t>
      </w:r>
      <w:r>
        <w:rPr>
          <w:spacing w:val="79"/>
        </w:rPr>
        <w:t xml:space="preserve">   </w:t>
      </w:r>
      <w:r>
        <w:t>решений.</w:t>
      </w:r>
      <w:r>
        <w:rPr>
          <w:spacing w:val="79"/>
        </w:rPr>
        <w:t xml:space="preserve">   </w:t>
      </w:r>
      <w:r>
        <w:t>Они</w:t>
      </w:r>
      <w:r>
        <w:rPr>
          <w:spacing w:val="79"/>
        </w:rPr>
        <w:t xml:space="preserve">   </w:t>
      </w:r>
      <w:r>
        <w:t>достигаются</w:t>
      </w:r>
      <w:r>
        <w:rPr>
          <w:spacing w:val="79"/>
        </w:rPr>
        <w:t xml:space="preserve">   </w:t>
      </w:r>
      <w:r>
        <w:t>в</w:t>
      </w:r>
      <w:r>
        <w:rPr>
          <w:spacing w:val="79"/>
        </w:rPr>
        <w:t xml:space="preserve">   </w:t>
      </w:r>
      <w:r>
        <w:t>единстве</w:t>
      </w:r>
      <w:r>
        <w:rPr>
          <w:spacing w:val="80"/>
        </w:rPr>
        <w:t xml:space="preserve">   </w:t>
      </w:r>
      <w:r>
        <w:t>учебной и</w:t>
      </w:r>
      <w:r>
        <w:rPr>
          <w:spacing w:val="80"/>
        </w:rPr>
        <w:t xml:space="preserve">  </w:t>
      </w:r>
      <w:r>
        <w:t>воспитательной</w:t>
      </w:r>
      <w:r>
        <w:rPr>
          <w:spacing w:val="80"/>
        </w:rPr>
        <w:t xml:space="preserve">  </w:t>
      </w:r>
      <w:r>
        <w:t>деятельности</w:t>
      </w:r>
      <w:r>
        <w:rPr>
          <w:spacing w:val="67"/>
        </w:rPr>
        <w:t xml:space="preserve">   </w:t>
      </w:r>
      <w:r>
        <w:t>в</w:t>
      </w:r>
      <w:r>
        <w:rPr>
          <w:spacing w:val="80"/>
          <w:w w:val="150"/>
        </w:rPr>
        <w:t xml:space="preserve">  </w:t>
      </w:r>
      <w:r>
        <w:t>процессе</w:t>
      </w:r>
      <w:r>
        <w:rPr>
          <w:spacing w:val="66"/>
        </w:rPr>
        <w:t xml:space="preserve">   </w:t>
      </w:r>
      <w:r>
        <w:t>развития</w:t>
      </w:r>
      <w:r>
        <w:rPr>
          <w:spacing w:val="80"/>
          <w:w w:val="150"/>
        </w:rPr>
        <w:t xml:space="preserve">  </w:t>
      </w:r>
      <w:r>
        <w:t>у</w:t>
      </w:r>
      <w:r>
        <w:rPr>
          <w:spacing w:val="80"/>
          <w:w w:val="150"/>
        </w:rPr>
        <w:t xml:space="preserve">  </w:t>
      </w:r>
      <w:r>
        <w:t>обучающихся</w:t>
      </w:r>
      <w:r>
        <w:rPr>
          <w:spacing w:val="68"/>
        </w:rPr>
        <w:t xml:space="preserve">   </w:t>
      </w:r>
      <w:r>
        <w:t>установки на</w:t>
      </w:r>
      <w:r>
        <w:rPr>
          <w:spacing w:val="40"/>
        </w:rPr>
        <w:t xml:space="preserve"> </w:t>
      </w:r>
      <w:r>
        <w:t>решение</w:t>
      </w:r>
      <w:r>
        <w:rPr>
          <w:spacing w:val="80"/>
        </w:rPr>
        <w:t xml:space="preserve"> </w:t>
      </w:r>
      <w:r>
        <w:t>практических</w:t>
      </w:r>
      <w:r>
        <w:rPr>
          <w:spacing w:val="80"/>
        </w:rPr>
        <w:t xml:space="preserve"> </w:t>
      </w:r>
      <w:r>
        <w:t>задач</w:t>
      </w:r>
      <w:r>
        <w:rPr>
          <w:spacing w:val="80"/>
        </w:rPr>
        <w:t xml:space="preserve"> </w:t>
      </w:r>
      <w:r>
        <w:t>социальной</w:t>
      </w:r>
      <w:r>
        <w:rPr>
          <w:spacing w:val="80"/>
        </w:rPr>
        <w:t xml:space="preserve"> </w:t>
      </w:r>
      <w:r>
        <w:t>направленности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опыта</w:t>
      </w:r>
      <w:r>
        <w:rPr>
          <w:spacing w:val="80"/>
        </w:rPr>
        <w:t xml:space="preserve"> </w:t>
      </w:r>
      <w:r>
        <w:t xml:space="preserve">конструктивного социального поведения </w:t>
      </w:r>
      <w:proofErr w:type="gramStart"/>
      <w:r>
        <w:t>по</w:t>
      </w:r>
      <w:proofErr w:type="gramEnd"/>
      <w:r>
        <w:t xml:space="preserve"> </w:t>
      </w:r>
      <w:proofErr w:type="gramStart"/>
      <w:r>
        <w:t>основным</w:t>
      </w:r>
      <w:proofErr w:type="gramEnd"/>
      <w:r>
        <w:t xml:space="preserve"> направлениям воспитательной</w:t>
      </w:r>
      <w:r>
        <w:rPr>
          <w:spacing w:val="40"/>
        </w:rPr>
        <w:t xml:space="preserve"> </w:t>
      </w:r>
      <w:r>
        <w:t>деятельности, в том числе в</w:t>
      </w:r>
      <w:r>
        <w:rPr>
          <w:spacing w:val="80"/>
        </w:rPr>
        <w:t xml:space="preserve"> </w:t>
      </w:r>
      <w:r>
        <w:rPr>
          <w:spacing w:val="-2"/>
        </w:rPr>
        <w:t>части:</w:t>
      </w:r>
    </w:p>
    <w:p w:rsidR="00D55340" w:rsidRDefault="00FA1172" w:rsidP="00FA1172">
      <w:pPr>
        <w:pStyle w:val="a4"/>
        <w:numPr>
          <w:ilvl w:val="0"/>
          <w:numId w:val="40"/>
        </w:numPr>
        <w:tabs>
          <w:tab w:val="left" w:pos="1389"/>
        </w:tabs>
        <w:spacing w:before="3"/>
        <w:ind w:left="1389" w:hanging="263"/>
        <w:rPr>
          <w:position w:val="1"/>
          <w:sz w:val="23"/>
        </w:rPr>
      </w:pPr>
      <w:r>
        <w:rPr>
          <w:sz w:val="23"/>
        </w:rPr>
        <w:t>гражданского</w:t>
      </w:r>
      <w:r>
        <w:rPr>
          <w:spacing w:val="56"/>
          <w:w w:val="150"/>
          <w:sz w:val="23"/>
        </w:rPr>
        <w:t xml:space="preserve"> </w:t>
      </w:r>
      <w:r>
        <w:rPr>
          <w:sz w:val="23"/>
        </w:rPr>
        <w:t>воспитания:</w:t>
      </w:r>
      <w:r>
        <w:rPr>
          <w:spacing w:val="54"/>
          <w:sz w:val="23"/>
        </w:rPr>
        <w:t xml:space="preserve">  </w:t>
      </w:r>
      <w:r>
        <w:rPr>
          <w:position w:val="1"/>
          <w:sz w:val="23"/>
        </w:rPr>
        <w:t>готовность</w:t>
      </w:r>
      <w:r>
        <w:rPr>
          <w:spacing w:val="56"/>
          <w:position w:val="1"/>
          <w:sz w:val="23"/>
        </w:rPr>
        <w:t xml:space="preserve">  </w:t>
      </w:r>
      <w:r>
        <w:rPr>
          <w:position w:val="1"/>
          <w:sz w:val="23"/>
        </w:rPr>
        <w:t>к</w:t>
      </w:r>
      <w:r>
        <w:rPr>
          <w:spacing w:val="53"/>
          <w:position w:val="1"/>
          <w:sz w:val="23"/>
        </w:rPr>
        <w:t xml:space="preserve">  </w:t>
      </w:r>
      <w:r>
        <w:rPr>
          <w:position w:val="1"/>
          <w:sz w:val="23"/>
        </w:rPr>
        <w:t>выполнению</w:t>
      </w:r>
      <w:r>
        <w:rPr>
          <w:spacing w:val="59"/>
          <w:position w:val="1"/>
          <w:sz w:val="23"/>
        </w:rPr>
        <w:t xml:space="preserve">  </w:t>
      </w:r>
      <w:r>
        <w:rPr>
          <w:position w:val="1"/>
          <w:sz w:val="23"/>
        </w:rPr>
        <w:t>об</w:t>
      </w:r>
      <w:r>
        <w:rPr>
          <w:position w:val="1"/>
          <w:sz w:val="23"/>
        </w:rPr>
        <w:t>язанностей</w:t>
      </w:r>
      <w:r>
        <w:rPr>
          <w:spacing w:val="59"/>
          <w:position w:val="1"/>
          <w:sz w:val="23"/>
        </w:rPr>
        <w:t xml:space="preserve">  </w:t>
      </w:r>
      <w:r>
        <w:rPr>
          <w:position w:val="1"/>
          <w:sz w:val="23"/>
        </w:rPr>
        <w:t>гражданина</w:t>
      </w:r>
      <w:r>
        <w:rPr>
          <w:spacing w:val="58"/>
          <w:position w:val="1"/>
          <w:sz w:val="23"/>
        </w:rPr>
        <w:t xml:space="preserve">  </w:t>
      </w:r>
      <w:r>
        <w:rPr>
          <w:spacing w:val="-10"/>
          <w:position w:val="1"/>
          <w:sz w:val="23"/>
        </w:rPr>
        <w:t>и</w:t>
      </w:r>
    </w:p>
    <w:p w:rsidR="00D55340" w:rsidRDefault="00D55340">
      <w:pPr>
        <w:pStyle w:val="a4"/>
        <w:jc w:val="left"/>
        <w:rPr>
          <w:position w:val="1"/>
          <w:sz w:val="23"/>
        </w:rPr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tabs>
          <w:tab w:val="left" w:pos="2216"/>
          <w:tab w:val="left" w:pos="2998"/>
          <w:tab w:val="left" w:pos="5179"/>
          <w:tab w:val="left" w:pos="7340"/>
          <w:tab w:val="left" w:pos="9443"/>
        </w:tabs>
        <w:spacing w:line="252" w:lineRule="auto"/>
        <w:ind w:right="423" w:firstLine="0"/>
      </w:pPr>
      <w:proofErr w:type="gramStart"/>
      <w:r>
        <w:lastRenderedPageBreak/>
        <w:t>реализации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прав,</w:t>
      </w:r>
      <w:r>
        <w:rPr>
          <w:spacing w:val="40"/>
        </w:rPr>
        <w:t xml:space="preserve"> </w:t>
      </w:r>
      <w:r>
        <w:t>уважение</w:t>
      </w:r>
      <w:r>
        <w:rPr>
          <w:spacing w:val="40"/>
        </w:rPr>
        <w:t xml:space="preserve"> </w:t>
      </w:r>
      <w:r>
        <w:t>прав,</w:t>
      </w:r>
      <w:r>
        <w:rPr>
          <w:spacing w:val="40"/>
        </w:rPr>
        <w:t xml:space="preserve"> </w:t>
      </w:r>
      <w:r>
        <w:t>свобод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законных</w:t>
      </w:r>
      <w:r>
        <w:rPr>
          <w:spacing w:val="40"/>
        </w:rPr>
        <w:t xml:space="preserve"> </w:t>
      </w:r>
      <w:r>
        <w:t>интересов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людей,</w:t>
      </w:r>
      <w:r>
        <w:rPr>
          <w:spacing w:val="80"/>
          <w:w w:val="150"/>
        </w:rPr>
        <w:t xml:space="preserve"> </w:t>
      </w:r>
      <w:r>
        <w:t>активное участие в жизни семьи, образовательной организации, местного сообщества, родного края, страны, неприятие любых форм экстремизма, дискриминации, понимание роли различных социальных институтов в жизни человека, представление об основных правах, своб</w:t>
      </w:r>
      <w:r>
        <w:t>одах и обязанностях гражданина,</w:t>
      </w:r>
      <w:r>
        <w:rPr>
          <w:spacing w:val="80"/>
          <w:w w:val="150"/>
        </w:rPr>
        <w:t xml:space="preserve"> </w:t>
      </w:r>
      <w:r>
        <w:t>социальных</w:t>
      </w:r>
      <w:r>
        <w:rPr>
          <w:spacing w:val="80"/>
          <w:w w:val="150"/>
        </w:rPr>
        <w:t xml:space="preserve"> </w:t>
      </w:r>
      <w:r>
        <w:t>нормах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правилах</w:t>
      </w:r>
      <w:r>
        <w:rPr>
          <w:spacing w:val="80"/>
          <w:w w:val="150"/>
        </w:rPr>
        <w:t xml:space="preserve"> </w:t>
      </w:r>
      <w:r>
        <w:t>межличностных</w:t>
      </w:r>
      <w:r>
        <w:rPr>
          <w:spacing w:val="75"/>
        </w:rPr>
        <w:t xml:space="preserve">  </w:t>
      </w:r>
      <w:r>
        <w:t>отношений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73"/>
        </w:rPr>
        <w:t xml:space="preserve">  </w:t>
      </w:r>
      <w:r>
        <w:t>поликультурном и многоконфессиональном обществе, представление о способах противодействия коррупции</w:t>
      </w:r>
      <w:proofErr w:type="gramEnd"/>
      <w:r>
        <w:t xml:space="preserve">; </w:t>
      </w:r>
      <w:r>
        <w:rPr>
          <w:spacing w:val="-2"/>
        </w:rPr>
        <w:t>готовность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разнообразной</w:t>
      </w:r>
      <w:r>
        <w:tab/>
      </w:r>
      <w:r>
        <w:rPr>
          <w:spacing w:val="-2"/>
        </w:rPr>
        <w:t>созидательной</w:t>
      </w:r>
      <w:r>
        <w:tab/>
      </w:r>
      <w:r>
        <w:rPr>
          <w:spacing w:val="-2"/>
        </w:rPr>
        <w:t>деятельности,</w:t>
      </w:r>
      <w:r>
        <w:tab/>
      </w:r>
      <w:r>
        <w:rPr>
          <w:spacing w:val="-2"/>
        </w:rPr>
        <w:t xml:space="preserve">стремление </w:t>
      </w:r>
      <w:r>
        <w:t>к</w:t>
      </w:r>
      <w:r>
        <w:rPr>
          <w:spacing w:val="40"/>
        </w:rPr>
        <w:t xml:space="preserve"> </w:t>
      </w:r>
      <w:r>
        <w:t>взаимопониманию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взаимопомощи;</w:t>
      </w:r>
      <w:r>
        <w:rPr>
          <w:spacing w:val="40"/>
        </w:rPr>
        <w:t xml:space="preserve"> </w:t>
      </w:r>
      <w:r>
        <w:t>активное</w:t>
      </w:r>
      <w:r>
        <w:rPr>
          <w:spacing w:val="65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школьном</w:t>
      </w:r>
      <w:r>
        <w:rPr>
          <w:spacing w:val="40"/>
        </w:rPr>
        <w:t xml:space="preserve"> </w:t>
      </w:r>
      <w:r>
        <w:t>самоуправлении;</w:t>
      </w:r>
      <w:r>
        <w:rPr>
          <w:spacing w:val="40"/>
        </w:rPr>
        <w:t xml:space="preserve"> </w:t>
      </w:r>
      <w:r>
        <w:t>готовность</w:t>
      </w:r>
      <w:r>
        <w:rPr>
          <w:spacing w:val="8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участию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гуманитарной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(</w:t>
      </w:r>
      <w:proofErr w:type="spellStart"/>
      <w:r>
        <w:t>волонтёрство</w:t>
      </w:r>
      <w:proofErr w:type="spellEnd"/>
      <w:r>
        <w:t>,</w:t>
      </w:r>
      <w:r>
        <w:rPr>
          <w:spacing w:val="40"/>
        </w:rPr>
        <w:t xml:space="preserve"> </w:t>
      </w:r>
      <w:r>
        <w:t>помощь</w:t>
      </w:r>
      <w:r>
        <w:rPr>
          <w:spacing w:val="40"/>
        </w:rPr>
        <w:t xml:space="preserve"> </w:t>
      </w:r>
      <w:r>
        <w:t>людям,</w:t>
      </w:r>
      <w:r>
        <w:rPr>
          <w:spacing w:val="40"/>
        </w:rPr>
        <w:t xml:space="preserve"> </w:t>
      </w:r>
      <w:r>
        <w:t>нуждающимся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ней);</w:t>
      </w:r>
    </w:p>
    <w:p w:rsidR="00D55340" w:rsidRDefault="00FA1172" w:rsidP="00FA1172">
      <w:pPr>
        <w:pStyle w:val="a4"/>
        <w:numPr>
          <w:ilvl w:val="0"/>
          <w:numId w:val="40"/>
        </w:numPr>
        <w:tabs>
          <w:tab w:val="left" w:pos="1389"/>
        </w:tabs>
        <w:spacing w:line="249" w:lineRule="auto"/>
        <w:ind w:left="420" w:right="424" w:firstLine="706"/>
        <w:jc w:val="both"/>
        <w:rPr>
          <w:sz w:val="23"/>
        </w:rPr>
      </w:pPr>
      <w:proofErr w:type="gramStart"/>
      <w:r>
        <w:rPr>
          <w:sz w:val="23"/>
        </w:rPr>
        <w:t xml:space="preserve">патриотического воспитания: </w:t>
      </w:r>
      <w:r>
        <w:rPr>
          <w:position w:val="1"/>
          <w:sz w:val="23"/>
        </w:rPr>
        <w:t xml:space="preserve">осознание российской гражданской идентичности в </w:t>
      </w:r>
      <w:r>
        <w:rPr>
          <w:sz w:val="23"/>
        </w:rPr>
        <w:t>поликультурном и многоконфессиональном обществе, проявление интереса к познанию родного</w:t>
      </w:r>
      <w:r>
        <w:rPr>
          <w:spacing w:val="40"/>
          <w:sz w:val="23"/>
        </w:rPr>
        <w:t xml:space="preserve"> </w:t>
      </w:r>
      <w:r>
        <w:rPr>
          <w:sz w:val="23"/>
        </w:rPr>
        <w:t>языка, истории, культуры Российской</w:t>
      </w:r>
      <w:r>
        <w:rPr>
          <w:spacing w:val="40"/>
          <w:sz w:val="23"/>
        </w:rPr>
        <w:t xml:space="preserve"> </w:t>
      </w:r>
      <w:r>
        <w:rPr>
          <w:sz w:val="23"/>
        </w:rPr>
        <w:t>Федерации, своего края, народов России, ценностное</w:t>
      </w:r>
      <w:r>
        <w:rPr>
          <w:spacing w:val="80"/>
          <w:sz w:val="23"/>
        </w:rPr>
        <w:t xml:space="preserve"> </w:t>
      </w:r>
      <w:r>
        <w:rPr>
          <w:sz w:val="23"/>
        </w:rPr>
        <w:t>отношение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достижениям</w:t>
      </w:r>
      <w:r>
        <w:rPr>
          <w:spacing w:val="40"/>
          <w:sz w:val="23"/>
        </w:rPr>
        <w:t xml:space="preserve"> </w:t>
      </w:r>
      <w:r>
        <w:rPr>
          <w:sz w:val="23"/>
        </w:rPr>
        <w:t>своей</w:t>
      </w:r>
      <w:r>
        <w:rPr>
          <w:spacing w:val="40"/>
          <w:sz w:val="23"/>
        </w:rPr>
        <w:t xml:space="preserve"> </w:t>
      </w:r>
      <w:r>
        <w:rPr>
          <w:sz w:val="23"/>
        </w:rPr>
        <w:t>Родины</w:t>
      </w:r>
      <w:r>
        <w:rPr>
          <w:spacing w:val="40"/>
          <w:sz w:val="23"/>
        </w:rPr>
        <w:t xml:space="preserve"> </w:t>
      </w:r>
      <w:r>
        <w:rPr>
          <w:sz w:val="23"/>
        </w:rPr>
        <w:t>‒</w:t>
      </w:r>
      <w:r>
        <w:rPr>
          <w:spacing w:val="40"/>
          <w:sz w:val="23"/>
        </w:rPr>
        <w:t xml:space="preserve"> </w:t>
      </w:r>
      <w:r>
        <w:rPr>
          <w:sz w:val="23"/>
        </w:rPr>
        <w:t>России,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науке,</w:t>
      </w:r>
      <w:r>
        <w:rPr>
          <w:spacing w:val="40"/>
          <w:sz w:val="23"/>
        </w:rPr>
        <w:t xml:space="preserve"> </w:t>
      </w:r>
      <w:r>
        <w:rPr>
          <w:sz w:val="23"/>
        </w:rPr>
        <w:t>искусству,</w:t>
      </w:r>
      <w:r>
        <w:rPr>
          <w:spacing w:val="40"/>
          <w:sz w:val="23"/>
        </w:rPr>
        <w:t xml:space="preserve"> </w:t>
      </w:r>
      <w:r>
        <w:rPr>
          <w:sz w:val="23"/>
        </w:rPr>
        <w:t>спорту,</w:t>
      </w:r>
      <w:r>
        <w:rPr>
          <w:spacing w:val="40"/>
          <w:sz w:val="23"/>
        </w:rPr>
        <w:t xml:space="preserve"> </w:t>
      </w:r>
      <w:r>
        <w:rPr>
          <w:sz w:val="23"/>
        </w:rPr>
        <w:t>технол</w:t>
      </w:r>
      <w:r>
        <w:rPr>
          <w:sz w:val="23"/>
        </w:rPr>
        <w:t>огиям, боевым</w:t>
      </w:r>
      <w:r>
        <w:rPr>
          <w:spacing w:val="40"/>
          <w:sz w:val="23"/>
        </w:rPr>
        <w:t xml:space="preserve"> </w:t>
      </w:r>
      <w:r>
        <w:rPr>
          <w:sz w:val="23"/>
        </w:rPr>
        <w:t>подвигам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трудовым</w:t>
      </w:r>
      <w:r>
        <w:rPr>
          <w:spacing w:val="40"/>
          <w:sz w:val="23"/>
        </w:rPr>
        <w:t xml:space="preserve"> </w:t>
      </w:r>
      <w:r>
        <w:rPr>
          <w:sz w:val="23"/>
        </w:rPr>
        <w:t>достижениям</w:t>
      </w:r>
      <w:r>
        <w:rPr>
          <w:spacing w:val="40"/>
          <w:sz w:val="23"/>
        </w:rPr>
        <w:t xml:space="preserve"> </w:t>
      </w:r>
      <w:r>
        <w:rPr>
          <w:sz w:val="23"/>
        </w:rPr>
        <w:t>народа,</w:t>
      </w:r>
      <w:r>
        <w:rPr>
          <w:spacing w:val="40"/>
          <w:sz w:val="23"/>
        </w:rPr>
        <w:t xml:space="preserve"> </w:t>
      </w:r>
      <w:r>
        <w:rPr>
          <w:sz w:val="23"/>
        </w:rPr>
        <w:t>уважение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символам</w:t>
      </w:r>
      <w:r>
        <w:rPr>
          <w:spacing w:val="40"/>
          <w:sz w:val="23"/>
        </w:rPr>
        <w:t xml:space="preserve"> </w:t>
      </w:r>
      <w:r>
        <w:rPr>
          <w:sz w:val="23"/>
        </w:rPr>
        <w:t>России,</w:t>
      </w:r>
      <w:r>
        <w:rPr>
          <w:spacing w:val="40"/>
          <w:sz w:val="23"/>
        </w:rPr>
        <w:t xml:space="preserve"> </w:t>
      </w:r>
      <w:r>
        <w:rPr>
          <w:sz w:val="23"/>
        </w:rPr>
        <w:t>государственным праздникам, историческому, природному наследию и памятникам, традициям</w:t>
      </w:r>
      <w:r>
        <w:rPr>
          <w:spacing w:val="80"/>
          <w:sz w:val="23"/>
        </w:rPr>
        <w:t xml:space="preserve"> </w:t>
      </w:r>
      <w:r>
        <w:rPr>
          <w:sz w:val="23"/>
        </w:rPr>
        <w:t>разных народов,</w:t>
      </w:r>
      <w:r>
        <w:rPr>
          <w:spacing w:val="40"/>
          <w:sz w:val="23"/>
        </w:rPr>
        <w:t xml:space="preserve"> </w:t>
      </w:r>
      <w:r>
        <w:rPr>
          <w:sz w:val="23"/>
        </w:rPr>
        <w:t>проживающих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родной</w:t>
      </w:r>
      <w:proofErr w:type="gramEnd"/>
      <w:r>
        <w:rPr>
          <w:spacing w:val="40"/>
          <w:sz w:val="23"/>
        </w:rPr>
        <w:t xml:space="preserve"> </w:t>
      </w:r>
      <w:r>
        <w:rPr>
          <w:sz w:val="23"/>
        </w:rPr>
        <w:t>стране;</w:t>
      </w:r>
    </w:p>
    <w:p w:rsidR="00D55340" w:rsidRDefault="00FA1172" w:rsidP="00FA1172">
      <w:pPr>
        <w:pStyle w:val="a4"/>
        <w:numPr>
          <w:ilvl w:val="0"/>
          <w:numId w:val="40"/>
        </w:numPr>
        <w:tabs>
          <w:tab w:val="left" w:pos="1389"/>
        </w:tabs>
        <w:spacing w:line="249" w:lineRule="auto"/>
        <w:ind w:left="420" w:right="427" w:firstLine="706"/>
        <w:jc w:val="both"/>
        <w:rPr>
          <w:sz w:val="23"/>
        </w:rPr>
      </w:pPr>
      <w:r>
        <w:rPr>
          <w:sz w:val="23"/>
        </w:rPr>
        <w:t>духовно-нравственного</w:t>
      </w:r>
      <w:r>
        <w:rPr>
          <w:spacing w:val="80"/>
          <w:sz w:val="23"/>
        </w:rPr>
        <w:t xml:space="preserve">   </w:t>
      </w:r>
      <w:r>
        <w:rPr>
          <w:sz w:val="23"/>
        </w:rPr>
        <w:t>воспитания:</w:t>
      </w:r>
      <w:r>
        <w:rPr>
          <w:spacing w:val="80"/>
          <w:w w:val="150"/>
          <w:sz w:val="23"/>
        </w:rPr>
        <w:t xml:space="preserve">   </w:t>
      </w:r>
      <w:r>
        <w:rPr>
          <w:sz w:val="23"/>
        </w:rPr>
        <w:t>орие</w:t>
      </w:r>
      <w:r>
        <w:rPr>
          <w:sz w:val="23"/>
        </w:rPr>
        <w:t>нтация</w:t>
      </w:r>
      <w:r>
        <w:rPr>
          <w:spacing w:val="80"/>
          <w:sz w:val="23"/>
        </w:rPr>
        <w:t xml:space="preserve">   </w:t>
      </w:r>
      <w:r>
        <w:rPr>
          <w:sz w:val="23"/>
        </w:rPr>
        <w:t>на</w:t>
      </w:r>
      <w:r>
        <w:rPr>
          <w:spacing w:val="80"/>
          <w:w w:val="150"/>
          <w:sz w:val="23"/>
        </w:rPr>
        <w:t xml:space="preserve">   </w:t>
      </w:r>
      <w:r>
        <w:rPr>
          <w:sz w:val="23"/>
        </w:rPr>
        <w:t>моральные</w:t>
      </w:r>
      <w:r>
        <w:rPr>
          <w:spacing w:val="80"/>
          <w:sz w:val="23"/>
        </w:rPr>
        <w:t xml:space="preserve">   </w:t>
      </w:r>
      <w:r>
        <w:rPr>
          <w:sz w:val="23"/>
        </w:rPr>
        <w:t>ценности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52"/>
          <w:sz w:val="23"/>
        </w:rPr>
        <w:t xml:space="preserve">  </w:t>
      </w:r>
      <w:r>
        <w:rPr>
          <w:sz w:val="23"/>
        </w:rPr>
        <w:t>нормы</w:t>
      </w:r>
      <w:r>
        <w:rPr>
          <w:spacing w:val="80"/>
          <w:sz w:val="23"/>
        </w:rPr>
        <w:t xml:space="preserve">  </w:t>
      </w:r>
      <w:r>
        <w:rPr>
          <w:sz w:val="23"/>
        </w:rPr>
        <w:t>в</w:t>
      </w:r>
      <w:r>
        <w:rPr>
          <w:spacing w:val="80"/>
          <w:sz w:val="23"/>
        </w:rPr>
        <w:t xml:space="preserve">  </w:t>
      </w:r>
      <w:r>
        <w:rPr>
          <w:sz w:val="23"/>
        </w:rPr>
        <w:t>ситуациях</w:t>
      </w:r>
      <w:r>
        <w:rPr>
          <w:spacing w:val="80"/>
          <w:sz w:val="23"/>
        </w:rPr>
        <w:t xml:space="preserve">  </w:t>
      </w:r>
      <w:r>
        <w:rPr>
          <w:sz w:val="23"/>
        </w:rPr>
        <w:t>нравственного</w:t>
      </w:r>
      <w:r>
        <w:rPr>
          <w:spacing w:val="80"/>
          <w:sz w:val="23"/>
        </w:rPr>
        <w:t xml:space="preserve">  </w:t>
      </w:r>
      <w:r>
        <w:rPr>
          <w:sz w:val="23"/>
        </w:rPr>
        <w:t>выбора,</w:t>
      </w:r>
      <w:r>
        <w:rPr>
          <w:spacing w:val="80"/>
          <w:sz w:val="23"/>
        </w:rPr>
        <w:t xml:space="preserve">  </w:t>
      </w:r>
      <w:r>
        <w:rPr>
          <w:sz w:val="23"/>
        </w:rPr>
        <w:t>готовность</w:t>
      </w:r>
      <w:r>
        <w:rPr>
          <w:spacing w:val="80"/>
          <w:sz w:val="23"/>
        </w:rPr>
        <w:t xml:space="preserve">  </w:t>
      </w:r>
      <w:r>
        <w:rPr>
          <w:sz w:val="23"/>
        </w:rPr>
        <w:t>оценивать</w:t>
      </w:r>
      <w:r>
        <w:rPr>
          <w:spacing w:val="80"/>
          <w:sz w:val="23"/>
        </w:rPr>
        <w:t xml:space="preserve">  </w:t>
      </w:r>
      <w:r>
        <w:rPr>
          <w:sz w:val="23"/>
        </w:rPr>
        <w:t>своё</w:t>
      </w:r>
      <w:r>
        <w:rPr>
          <w:spacing w:val="80"/>
          <w:sz w:val="23"/>
        </w:rPr>
        <w:t xml:space="preserve">  </w:t>
      </w:r>
      <w:r>
        <w:rPr>
          <w:sz w:val="23"/>
        </w:rPr>
        <w:t>поведение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71"/>
          <w:w w:val="150"/>
          <w:sz w:val="23"/>
        </w:rPr>
        <w:t xml:space="preserve">  </w:t>
      </w:r>
      <w:r>
        <w:rPr>
          <w:sz w:val="23"/>
        </w:rPr>
        <w:t>поступки,</w:t>
      </w:r>
      <w:r>
        <w:rPr>
          <w:spacing w:val="72"/>
          <w:sz w:val="23"/>
        </w:rPr>
        <w:t xml:space="preserve">   </w:t>
      </w:r>
      <w:r>
        <w:rPr>
          <w:sz w:val="23"/>
        </w:rPr>
        <w:t>поведение</w:t>
      </w:r>
      <w:r>
        <w:rPr>
          <w:spacing w:val="72"/>
          <w:sz w:val="23"/>
        </w:rPr>
        <w:t xml:space="preserve">   </w:t>
      </w:r>
      <w:r>
        <w:rPr>
          <w:sz w:val="23"/>
        </w:rPr>
        <w:t>и</w:t>
      </w:r>
      <w:r>
        <w:rPr>
          <w:spacing w:val="70"/>
          <w:sz w:val="23"/>
        </w:rPr>
        <w:t xml:space="preserve">   </w:t>
      </w:r>
      <w:r>
        <w:rPr>
          <w:sz w:val="23"/>
        </w:rPr>
        <w:t>поступки</w:t>
      </w:r>
      <w:r>
        <w:rPr>
          <w:spacing w:val="72"/>
          <w:sz w:val="23"/>
        </w:rPr>
        <w:t xml:space="preserve">   </w:t>
      </w:r>
      <w:r>
        <w:rPr>
          <w:sz w:val="23"/>
        </w:rPr>
        <w:t>других</w:t>
      </w:r>
      <w:r>
        <w:rPr>
          <w:spacing w:val="70"/>
          <w:sz w:val="23"/>
        </w:rPr>
        <w:t xml:space="preserve">   </w:t>
      </w:r>
      <w:r>
        <w:rPr>
          <w:sz w:val="23"/>
        </w:rPr>
        <w:t>людей</w:t>
      </w:r>
      <w:r>
        <w:rPr>
          <w:spacing w:val="74"/>
          <w:sz w:val="23"/>
        </w:rPr>
        <w:t xml:space="preserve">   </w:t>
      </w:r>
      <w:r>
        <w:rPr>
          <w:sz w:val="23"/>
        </w:rPr>
        <w:t>с</w:t>
      </w:r>
      <w:r>
        <w:rPr>
          <w:spacing w:val="69"/>
          <w:sz w:val="23"/>
        </w:rPr>
        <w:t xml:space="preserve">   </w:t>
      </w:r>
      <w:r>
        <w:rPr>
          <w:sz w:val="23"/>
        </w:rPr>
        <w:t>позиции</w:t>
      </w:r>
      <w:r>
        <w:rPr>
          <w:spacing w:val="72"/>
          <w:sz w:val="23"/>
        </w:rPr>
        <w:t xml:space="preserve">   </w:t>
      </w:r>
      <w:r>
        <w:rPr>
          <w:sz w:val="23"/>
        </w:rPr>
        <w:t xml:space="preserve">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</w:t>
      </w:r>
      <w:r>
        <w:rPr>
          <w:spacing w:val="-2"/>
          <w:sz w:val="23"/>
        </w:rPr>
        <w:t>пространства;</w:t>
      </w:r>
    </w:p>
    <w:p w:rsidR="00D55340" w:rsidRDefault="00FA1172" w:rsidP="00FA1172">
      <w:pPr>
        <w:pStyle w:val="a4"/>
        <w:numPr>
          <w:ilvl w:val="0"/>
          <w:numId w:val="40"/>
        </w:numPr>
        <w:tabs>
          <w:tab w:val="left" w:pos="1389"/>
          <w:tab w:val="left" w:pos="4876"/>
          <w:tab w:val="left" w:pos="9448"/>
        </w:tabs>
        <w:spacing w:line="247" w:lineRule="auto"/>
        <w:ind w:left="420" w:right="425" w:firstLine="706"/>
        <w:jc w:val="both"/>
        <w:rPr>
          <w:sz w:val="23"/>
        </w:rPr>
      </w:pPr>
      <w:r>
        <w:rPr>
          <w:sz w:val="23"/>
        </w:rPr>
        <w:t xml:space="preserve">эстетического воспитания: восприимчивость к разным </w:t>
      </w:r>
      <w:r>
        <w:rPr>
          <w:sz w:val="23"/>
        </w:rPr>
        <w:t>видам искусства, традициям и творчеству</w:t>
      </w:r>
      <w:r>
        <w:rPr>
          <w:spacing w:val="80"/>
          <w:sz w:val="23"/>
        </w:rPr>
        <w:t xml:space="preserve"> </w:t>
      </w:r>
      <w:r>
        <w:rPr>
          <w:sz w:val="23"/>
        </w:rPr>
        <w:t>своего</w:t>
      </w:r>
      <w:r>
        <w:rPr>
          <w:spacing w:val="80"/>
          <w:sz w:val="23"/>
        </w:rPr>
        <w:t xml:space="preserve"> </w:t>
      </w:r>
      <w:r>
        <w:rPr>
          <w:sz w:val="23"/>
        </w:rPr>
        <w:t>и</w:t>
      </w:r>
      <w:r>
        <w:rPr>
          <w:spacing w:val="80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80"/>
          <w:sz w:val="23"/>
        </w:rPr>
        <w:t xml:space="preserve"> </w:t>
      </w:r>
      <w:r>
        <w:rPr>
          <w:sz w:val="23"/>
        </w:rPr>
        <w:t>народов,</w:t>
      </w:r>
      <w:r>
        <w:rPr>
          <w:spacing w:val="80"/>
          <w:sz w:val="23"/>
        </w:rPr>
        <w:t xml:space="preserve"> </w:t>
      </w:r>
      <w:r>
        <w:rPr>
          <w:sz w:val="23"/>
        </w:rPr>
        <w:t>понимание</w:t>
      </w:r>
      <w:r>
        <w:rPr>
          <w:spacing w:val="80"/>
          <w:sz w:val="23"/>
        </w:rPr>
        <w:t xml:space="preserve"> </w:t>
      </w:r>
      <w:r>
        <w:rPr>
          <w:sz w:val="23"/>
        </w:rPr>
        <w:t>эмоционального</w:t>
      </w:r>
      <w:r>
        <w:rPr>
          <w:spacing w:val="80"/>
          <w:sz w:val="23"/>
        </w:rPr>
        <w:t xml:space="preserve"> </w:t>
      </w:r>
      <w:r>
        <w:rPr>
          <w:sz w:val="23"/>
        </w:rPr>
        <w:t>воздействия</w:t>
      </w:r>
      <w:r>
        <w:rPr>
          <w:spacing w:val="80"/>
          <w:sz w:val="23"/>
        </w:rPr>
        <w:t xml:space="preserve"> </w:t>
      </w:r>
      <w:r>
        <w:rPr>
          <w:sz w:val="23"/>
        </w:rPr>
        <w:t>искусства, осознание важности художественной культуры как средства коммуникации и самовыражения, понимание ценности отечественного и мирового искусства, э</w:t>
      </w:r>
      <w:r>
        <w:rPr>
          <w:sz w:val="23"/>
        </w:rPr>
        <w:t xml:space="preserve">тнических культурных традиций и </w:t>
      </w:r>
      <w:r>
        <w:rPr>
          <w:spacing w:val="-2"/>
          <w:sz w:val="23"/>
        </w:rPr>
        <w:t>народного</w:t>
      </w:r>
      <w:r>
        <w:rPr>
          <w:sz w:val="23"/>
        </w:rPr>
        <w:tab/>
      </w:r>
      <w:r>
        <w:rPr>
          <w:spacing w:val="-2"/>
          <w:sz w:val="23"/>
        </w:rPr>
        <w:t>творчества,</w:t>
      </w:r>
      <w:r>
        <w:rPr>
          <w:sz w:val="23"/>
        </w:rPr>
        <w:tab/>
      </w:r>
      <w:r>
        <w:rPr>
          <w:spacing w:val="-2"/>
          <w:sz w:val="23"/>
        </w:rPr>
        <w:t xml:space="preserve">стремление </w:t>
      </w:r>
      <w:r>
        <w:rPr>
          <w:sz w:val="23"/>
        </w:rPr>
        <w:t>к самовыражению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разных видах искусства;</w:t>
      </w:r>
    </w:p>
    <w:p w:rsidR="00D55340" w:rsidRDefault="00FA1172" w:rsidP="00FA1172">
      <w:pPr>
        <w:pStyle w:val="a4"/>
        <w:numPr>
          <w:ilvl w:val="0"/>
          <w:numId w:val="40"/>
        </w:numPr>
        <w:tabs>
          <w:tab w:val="left" w:pos="1389"/>
          <w:tab w:val="left" w:pos="3503"/>
          <w:tab w:val="left" w:pos="4041"/>
          <w:tab w:val="left" w:pos="5577"/>
          <w:tab w:val="left" w:pos="5928"/>
          <w:tab w:val="left" w:pos="7397"/>
          <w:tab w:val="left" w:pos="7901"/>
          <w:tab w:val="left" w:pos="8785"/>
          <w:tab w:val="left" w:pos="9702"/>
          <w:tab w:val="left" w:pos="9832"/>
        </w:tabs>
        <w:spacing w:before="10" w:line="249" w:lineRule="auto"/>
        <w:ind w:left="420" w:right="430" w:firstLine="706"/>
        <w:jc w:val="both"/>
        <w:rPr>
          <w:sz w:val="23"/>
        </w:rPr>
      </w:pPr>
      <w:r>
        <w:rPr>
          <w:spacing w:val="-2"/>
          <w:sz w:val="23"/>
        </w:rPr>
        <w:t>физического</w:t>
      </w:r>
      <w:r>
        <w:rPr>
          <w:sz w:val="23"/>
        </w:rPr>
        <w:tab/>
      </w:r>
      <w:r>
        <w:rPr>
          <w:spacing w:val="-2"/>
          <w:sz w:val="23"/>
        </w:rPr>
        <w:t>воспитания,</w:t>
      </w:r>
      <w:r>
        <w:rPr>
          <w:sz w:val="23"/>
        </w:rPr>
        <w:tab/>
      </w:r>
      <w:r>
        <w:rPr>
          <w:spacing w:val="-2"/>
          <w:sz w:val="23"/>
        </w:rPr>
        <w:t>формирования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культуры</w:t>
      </w:r>
      <w:r>
        <w:rPr>
          <w:sz w:val="23"/>
        </w:rPr>
        <w:tab/>
      </w:r>
      <w:r>
        <w:rPr>
          <w:spacing w:val="-2"/>
          <w:sz w:val="23"/>
        </w:rPr>
        <w:t xml:space="preserve">здоровья </w:t>
      </w:r>
      <w:r>
        <w:rPr>
          <w:sz w:val="23"/>
        </w:rPr>
        <w:t xml:space="preserve">и эмоционального благополучия: осознание ценности жизни; ответственное отношение к своему </w:t>
      </w:r>
      <w:r>
        <w:rPr>
          <w:position w:val="1"/>
          <w:sz w:val="23"/>
        </w:rPr>
        <w:t xml:space="preserve">здоровью и установка на здоровый образ жизни, осознание </w:t>
      </w:r>
      <w:r>
        <w:rPr>
          <w:sz w:val="23"/>
        </w:rPr>
        <w:t>последствий и неприятие вредных привычек (употребление алкоголя, наркотиков, курение) и иных форм вреда для физического и психического</w:t>
      </w:r>
      <w:r>
        <w:rPr>
          <w:spacing w:val="40"/>
          <w:sz w:val="23"/>
        </w:rPr>
        <w:t xml:space="preserve"> </w:t>
      </w:r>
      <w:r>
        <w:rPr>
          <w:sz w:val="23"/>
        </w:rPr>
        <w:t>здоровья;</w:t>
      </w:r>
      <w:r>
        <w:rPr>
          <w:spacing w:val="40"/>
          <w:sz w:val="23"/>
        </w:rPr>
        <w:t xml:space="preserve"> </w:t>
      </w:r>
      <w:proofErr w:type="gramStart"/>
      <w:r>
        <w:rPr>
          <w:sz w:val="23"/>
        </w:rPr>
        <w:t>соблюдение</w:t>
      </w:r>
      <w:r>
        <w:rPr>
          <w:spacing w:val="40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40"/>
          <w:sz w:val="23"/>
        </w:rPr>
        <w:t xml:space="preserve"> </w:t>
      </w:r>
      <w:r>
        <w:rPr>
          <w:sz w:val="23"/>
        </w:rPr>
        <w:t>безопасности,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том</w:t>
      </w:r>
      <w:r>
        <w:rPr>
          <w:spacing w:val="40"/>
          <w:sz w:val="23"/>
        </w:rPr>
        <w:t xml:space="preserve"> </w:t>
      </w:r>
      <w:r>
        <w:rPr>
          <w:sz w:val="23"/>
        </w:rPr>
        <w:t>числе</w:t>
      </w:r>
      <w:r>
        <w:rPr>
          <w:spacing w:val="40"/>
          <w:sz w:val="23"/>
        </w:rPr>
        <w:t xml:space="preserve"> </w:t>
      </w:r>
      <w:r>
        <w:rPr>
          <w:sz w:val="23"/>
        </w:rPr>
        <w:t>навыки</w:t>
      </w:r>
      <w:r>
        <w:rPr>
          <w:spacing w:val="40"/>
          <w:sz w:val="23"/>
        </w:rPr>
        <w:t xml:space="preserve"> </w:t>
      </w:r>
      <w:r>
        <w:rPr>
          <w:sz w:val="23"/>
        </w:rPr>
        <w:t>безо</w:t>
      </w:r>
      <w:r>
        <w:rPr>
          <w:sz w:val="23"/>
        </w:rPr>
        <w:t xml:space="preserve">пасного поведения в интернет-среде,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цели, </w:t>
      </w:r>
      <w:r>
        <w:rPr>
          <w:position w:val="1"/>
          <w:sz w:val="23"/>
        </w:rPr>
        <w:t>умение принимать себя и других, не осужд</w:t>
      </w:r>
      <w:r>
        <w:rPr>
          <w:position w:val="1"/>
          <w:sz w:val="23"/>
        </w:rPr>
        <w:t xml:space="preserve">ая, </w:t>
      </w:r>
      <w:proofErr w:type="spellStart"/>
      <w:r>
        <w:rPr>
          <w:position w:val="1"/>
          <w:sz w:val="23"/>
        </w:rPr>
        <w:t>сформированность</w:t>
      </w:r>
      <w:proofErr w:type="spellEnd"/>
      <w:r>
        <w:rPr>
          <w:position w:val="1"/>
          <w:sz w:val="23"/>
        </w:rPr>
        <w:t xml:space="preserve"> </w:t>
      </w:r>
      <w:r>
        <w:rPr>
          <w:sz w:val="23"/>
        </w:rPr>
        <w:t>навыков</w:t>
      </w:r>
      <w:r>
        <w:rPr>
          <w:spacing w:val="40"/>
          <w:sz w:val="23"/>
        </w:rPr>
        <w:t xml:space="preserve"> </w:t>
      </w:r>
      <w:r>
        <w:rPr>
          <w:sz w:val="23"/>
        </w:rPr>
        <w:t>рефлексии,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признание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своего</w:t>
      </w:r>
      <w:r>
        <w:rPr>
          <w:sz w:val="23"/>
        </w:rPr>
        <w:tab/>
      </w:r>
      <w:r>
        <w:rPr>
          <w:spacing w:val="-2"/>
          <w:sz w:val="23"/>
        </w:rPr>
        <w:t>права</w:t>
      </w:r>
      <w:r>
        <w:rPr>
          <w:sz w:val="23"/>
        </w:rPr>
        <w:tab/>
      </w:r>
      <w:r>
        <w:rPr>
          <w:spacing w:val="-6"/>
          <w:sz w:val="23"/>
        </w:rPr>
        <w:t>на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 xml:space="preserve">ошибку </w:t>
      </w:r>
      <w:r>
        <w:rPr>
          <w:sz w:val="23"/>
        </w:rPr>
        <w:t>и такого же права другого человека;</w:t>
      </w:r>
      <w:proofErr w:type="gramEnd"/>
    </w:p>
    <w:p w:rsidR="00D55340" w:rsidRDefault="00FA1172" w:rsidP="00FA1172">
      <w:pPr>
        <w:pStyle w:val="a4"/>
        <w:numPr>
          <w:ilvl w:val="0"/>
          <w:numId w:val="40"/>
        </w:numPr>
        <w:tabs>
          <w:tab w:val="left" w:pos="1389"/>
          <w:tab w:val="left" w:pos="4651"/>
        </w:tabs>
        <w:spacing w:before="5" w:line="249" w:lineRule="auto"/>
        <w:ind w:left="420" w:right="424" w:firstLine="706"/>
        <w:jc w:val="both"/>
        <w:rPr>
          <w:sz w:val="23"/>
        </w:rPr>
      </w:pPr>
      <w:r>
        <w:rPr>
          <w:sz w:val="23"/>
        </w:rPr>
        <w:t>трудового воспитания: установка на активное участие в решении практических задач (в рамках семьи, образовательной организации, города, края) тех</w:t>
      </w:r>
      <w:r>
        <w:rPr>
          <w:sz w:val="23"/>
        </w:rPr>
        <w:t>нологической и социальной направленности,</w:t>
      </w:r>
      <w:r>
        <w:rPr>
          <w:spacing w:val="80"/>
          <w:sz w:val="23"/>
        </w:rPr>
        <w:t xml:space="preserve"> </w:t>
      </w:r>
      <w:r>
        <w:rPr>
          <w:sz w:val="23"/>
        </w:rPr>
        <w:t>способность</w:t>
      </w:r>
      <w:r>
        <w:rPr>
          <w:spacing w:val="80"/>
          <w:sz w:val="23"/>
        </w:rPr>
        <w:t xml:space="preserve"> </w:t>
      </w:r>
      <w:r>
        <w:rPr>
          <w:sz w:val="23"/>
        </w:rPr>
        <w:t>инициировать,</w:t>
      </w:r>
      <w:r>
        <w:rPr>
          <w:spacing w:val="80"/>
          <w:sz w:val="23"/>
        </w:rPr>
        <w:t xml:space="preserve"> </w:t>
      </w:r>
      <w:r>
        <w:rPr>
          <w:sz w:val="23"/>
        </w:rPr>
        <w:t>планировать</w:t>
      </w:r>
      <w:r>
        <w:rPr>
          <w:spacing w:val="80"/>
          <w:sz w:val="23"/>
        </w:rPr>
        <w:t xml:space="preserve"> </w:t>
      </w:r>
      <w:r>
        <w:rPr>
          <w:sz w:val="23"/>
        </w:rPr>
        <w:t>и</w:t>
      </w:r>
      <w:r>
        <w:rPr>
          <w:spacing w:val="80"/>
          <w:sz w:val="23"/>
        </w:rPr>
        <w:t xml:space="preserve"> </w:t>
      </w:r>
      <w:r>
        <w:rPr>
          <w:sz w:val="23"/>
        </w:rPr>
        <w:t>самостоятельно</w:t>
      </w:r>
      <w:r>
        <w:rPr>
          <w:spacing w:val="80"/>
          <w:sz w:val="23"/>
        </w:rPr>
        <w:t xml:space="preserve"> </w:t>
      </w:r>
      <w:r>
        <w:rPr>
          <w:sz w:val="23"/>
        </w:rPr>
        <w:t>выполнять</w:t>
      </w:r>
      <w:r>
        <w:rPr>
          <w:spacing w:val="80"/>
          <w:sz w:val="23"/>
        </w:rPr>
        <w:t xml:space="preserve"> </w:t>
      </w:r>
      <w:r>
        <w:rPr>
          <w:sz w:val="23"/>
        </w:rPr>
        <w:t>такого рода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деятельность,</w:t>
      </w:r>
      <w:r>
        <w:rPr>
          <w:sz w:val="23"/>
        </w:rPr>
        <w:tab/>
        <w:t>интерес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80"/>
          <w:sz w:val="23"/>
        </w:rPr>
        <w:t xml:space="preserve"> </w:t>
      </w:r>
      <w:r>
        <w:rPr>
          <w:sz w:val="23"/>
        </w:rPr>
        <w:t>практическому</w:t>
      </w:r>
      <w:r>
        <w:rPr>
          <w:spacing w:val="80"/>
          <w:sz w:val="23"/>
        </w:rPr>
        <w:t xml:space="preserve">  </w:t>
      </w:r>
      <w:r>
        <w:rPr>
          <w:sz w:val="23"/>
        </w:rPr>
        <w:t>изучению</w:t>
      </w:r>
      <w:r>
        <w:rPr>
          <w:spacing w:val="80"/>
          <w:sz w:val="23"/>
        </w:rPr>
        <w:t xml:space="preserve">  </w:t>
      </w:r>
      <w:r>
        <w:rPr>
          <w:sz w:val="23"/>
        </w:rPr>
        <w:t>профессий</w:t>
      </w:r>
      <w:r>
        <w:rPr>
          <w:spacing w:val="80"/>
          <w:sz w:val="23"/>
        </w:rPr>
        <w:t xml:space="preserve">  </w:t>
      </w:r>
      <w:r>
        <w:rPr>
          <w:sz w:val="23"/>
        </w:rPr>
        <w:t>и труда</w:t>
      </w:r>
      <w:r>
        <w:rPr>
          <w:spacing w:val="80"/>
          <w:sz w:val="23"/>
        </w:rPr>
        <w:t xml:space="preserve">  </w:t>
      </w:r>
      <w:r>
        <w:rPr>
          <w:sz w:val="23"/>
        </w:rPr>
        <w:t>различного</w:t>
      </w:r>
      <w:r>
        <w:rPr>
          <w:spacing w:val="80"/>
          <w:sz w:val="23"/>
        </w:rPr>
        <w:t xml:space="preserve">  </w:t>
      </w:r>
      <w:r>
        <w:rPr>
          <w:sz w:val="23"/>
        </w:rPr>
        <w:t>рода,</w:t>
      </w:r>
      <w:r>
        <w:rPr>
          <w:spacing w:val="80"/>
          <w:sz w:val="23"/>
        </w:rPr>
        <w:t xml:space="preserve">  </w:t>
      </w:r>
      <w:r>
        <w:rPr>
          <w:sz w:val="23"/>
        </w:rPr>
        <w:t>в</w:t>
      </w:r>
      <w:r>
        <w:rPr>
          <w:spacing w:val="80"/>
          <w:sz w:val="23"/>
        </w:rPr>
        <w:t xml:space="preserve">  </w:t>
      </w:r>
      <w:r>
        <w:rPr>
          <w:sz w:val="23"/>
        </w:rPr>
        <w:t>том</w:t>
      </w:r>
      <w:r>
        <w:rPr>
          <w:spacing w:val="80"/>
          <w:sz w:val="23"/>
        </w:rPr>
        <w:t xml:space="preserve">  </w:t>
      </w:r>
      <w:r>
        <w:rPr>
          <w:sz w:val="23"/>
        </w:rPr>
        <w:t>числе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применения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изучаемого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пр</w:t>
      </w:r>
      <w:r>
        <w:rPr>
          <w:sz w:val="23"/>
        </w:rPr>
        <w:t>едметного знания;</w:t>
      </w:r>
      <w:r>
        <w:rPr>
          <w:spacing w:val="80"/>
          <w:sz w:val="23"/>
        </w:rPr>
        <w:t xml:space="preserve"> </w:t>
      </w:r>
      <w:r>
        <w:rPr>
          <w:sz w:val="23"/>
        </w:rPr>
        <w:t>осознание</w:t>
      </w:r>
      <w:r>
        <w:rPr>
          <w:spacing w:val="80"/>
          <w:sz w:val="23"/>
        </w:rPr>
        <w:t xml:space="preserve"> </w:t>
      </w:r>
      <w:r>
        <w:rPr>
          <w:sz w:val="23"/>
        </w:rPr>
        <w:t>важности</w:t>
      </w:r>
      <w:r>
        <w:rPr>
          <w:spacing w:val="80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8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протяжении</w:t>
      </w:r>
      <w:r>
        <w:rPr>
          <w:spacing w:val="80"/>
          <w:sz w:val="23"/>
        </w:rPr>
        <w:t xml:space="preserve"> </w:t>
      </w:r>
      <w:r>
        <w:rPr>
          <w:sz w:val="23"/>
        </w:rPr>
        <w:t>всей</w:t>
      </w:r>
      <w:r>
        <w:rPr>
          <w:spacing w:val="80"/>
          <w:sz w:val="23"/>
        </w:rPr>
        <w:t xml:space="preserve"> </w:t>
      </w:r>
      <w:r>
        <w:rPr>
          <w:sz w:val="23"/>
        </w:rPr>
        <w:t>жизни</w:t>
      </w:r>
      <w:r>
        <w:rPr>
          <w:spacing w:val="40"/>
          <w:sz w:val="23"/>
        </w:rPr>
        <w:t xml:space="preserve"> </w:t>
      </w:r>
      <w:r>
        <w:rPr>
          <w:sz w:val="23"/>
        </w:rPr>
        <w:t>для</w:t>
      </w:r>
      <w:r>
        <w:rPr>
          <w:spacing w:val="80"/>
          <w:sz w:val="23"/>
        </w:rPr>
        <w:t xml:space="preserve"> </w:t>
      </w:r>
      <w:r>
        <w:rPr>
          <w:sz w:val="23"/>
        </w:rPr>
        <w:t>успешной профессиональной деятельности и развитие необходимых умений для этого, уважение к труду и результатам</w:t>
      </w:r>
      <w:r>
        <w:rPr>
          <w:spacing w:val="40"/>
          <w:sz w:val="23"/>
        </w:rPr>
        <w:t xml:space="preserve"> </w:t>
      </w:r>
      <w:r>
        <w:rPr>
          <w:sz w:val="23"/>
        </w:rPr>
        <w:t>трудовой</w:t>
      </w:r>
      <w:r>
        <w:rPr>
          <w:spacing w:val="40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80"/>
          <w:sz w:val="23"/>
        </w:rPr>
        <w:t xml:space="preserve"> </w:t>
      </w:r>
      <w:r>
        <w:rPr>
          <w:sz w:val="23"/>
        </w:rPr>
        <w:t>осознанный</w:t>
      </w:r>
      <w:r>
        <w:rPr>
          <w:spacing w:val="40"/>
          <w:sz w:val="23"/>
        </w:rPr>
        <w:t xml:space="preserve"> </w:t>
      </w:r>
      <w:r>
        <w:rPr>
          <w:sz w:val="23"/>
        </w:rPr>
        <w:t>выбор</w:t>
      </w:r>
      <w:r>
        <w:rPr>
          <w:spacing w:val="40"/>
          <w:sz w:val="23"/>
        </w:rPr>
        <w:t xml:space="preserve"> 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построение</w:t>
      </w:r>
      <w:r>
        <w:rPr>
          <w:spacing w:val="40"/>
          <w:sz w:val="23"/>
        </w:rPr>
        <w:t xml:space="preserve">  </w:t>
      </w:r>
      <w:r>
        <w:rPr>
          <w:sz w:val="23"/>
        </w:rPr>
        <w:t>индивидуальной</w:t>
      </w:r>
      <w:r>
        <w:rPr>
          <w:spacing w:val="80"/>
          <w:sz w:val="23"/>
        </w:rPr>
        <w:t xml:space="preserve"> </w:t>
      </w:r>
      <w:r>
        <w:rPr>
          <w:sz w:val="23"/>
        </w:rPr>
        <w:t xml:space="preserve">траектории образования и жизненных планов с учётом личных и общественных интересов и </w:t>
      </w:r>
      <w:r>
        <w:rPr>
          <w:spacing w:val="-2"/>
          <w:sz w:val="23"/>
        </w:rPr>
        <w:t>потребностей;</w:t>
      </w:r>
    </w:p>
    <w:p w:rsidR="00D55340" w:rsidRDefault="00FA1172" w:rsidP="00FA1172">
      <w:pPr>
        <w:pStyle w:val="a4"/>
        <w:numPr>
          <w:ilvl w:val="0"/>
          <w:numId w:val="40"/>
        </w:numPr>
        <w:tabs>
          <w:tab w:val="left" w:pos="1389"/>
          <w:tab w:val="left" w:pos="5438"/>
          <w:tab w:val="left" w:pos="7224"/>
          <w:tab w:val="left" w:pos="8064"/>
          <w:tab w:val="left" w:pos="9909"/>
        </w:tabs>
        <w:spacing w:line="249" w:lineRule="auto"/>
        <w:ind w:left="420" w:right="435" w:firstLine="706"/>
        <w:jc w:val="both"/>
        <w:rPr>
          <w:sz w:val="23"/>
        </w:rPr>
      </w:pPr>
      <w:r>
        <w:rPr>
          <w:sz w:val="23"/>
        </w:rPr>
        <w:t>экологического</w:t>
      </w:r>
      <w:r>
        <w:rPr>
          <w:spacing w:val="80"/>
          <w:sz w:val="23"/>
        </w:rPr>
        <w:t xml:space="preserve">   </w:t>
      </w:r>
      <w:r>
        <w:rPr>
          <w:sz w:val="23"/>
        </w:rPr>
        <w:t>воспитания:</w:t>
      </w:r>
      <w:r>
        <w:rPr>
          <w:sz w:val="23"/>
        </w:rPr>
        <w:tab/>
      </w:r>
      <w:r>
        <w:rPr>
          <w:spacing w:val="-2"/>
          <w:sz w:val="23"/>
        </w:rPr>
        <w:t>ориентация</w:t>
      </w:r>
      <w:r>
        <w:rPr>
          <w:sz w:val="23"/>
        </w:rPr>
        <w:tab/>
      </w:r>
      <w:r>
        <w:rPr>
          <w:spacing w:val="-6"/>
          <w:sz w:val="23"/>
        </w:rPr>
        <w:t>на</w:t>
      </w:r>
      <w:r>
        <w:rPr>
          <w:sz w:val="23"/>
        </w:rPr>
        <w:tab/>
      </w:r>
      <w:r>
        <w:rPr>
          <w:spacing w:val="-2"/>
          <w:sz w:val="23"/>
        </w:rPr>
        <w:t>применение</w:t>
      </w:r>
      <w:r>
        <w:rPr>
          <w:sz w:val="23"/>
        </w:rPr>
        <w:tab/>
      </w:r>
      <w:r>
        <w:rPr>
          <w:spacing w:val="-2"/>
          <w:sz w:val="23"/>
        </w:rPr>
        <w:t xml:space="preserve">знаний </w:t>
      </w:r>
      <w:r>
        <w:rPr>
          <w:sz w:val="23"/>
        </w:rPr>
        <w:t>из</w:t>
      </w:r>
      <w:r>
        <w:rPr>
          <w:spacing w:val="40"/>
          <w:sz w:val="23"/>
        </w:rPr>
        <w:t xml:space="preserve"> </w:t>
      </w:r>
      <w:r>
        <w:rPr>
          <w:sz w:val="23"/>
        </w:rPr>
        <w:t>социальных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естественных</w:t>
      </w:r>
      <w:r>
        <w:rPr>
          <w:spacing w:val="40"/>
          <w:sz w:val="23"/>
        </w:rPr>
        <w:t xml:space="preserve"> </w:t>
      </w:r>
      <w:r>
        <w:rPr>
          <w:sz w:val="23"/>
        </w:rPr>
        <w:t>наук</w:t>
      </w:r>
      <w:r>
        <w:rPr>
          <w:spacing w:val="40"/>
          <w:sz w:val="23"/>
        </w:rPr>
        <w:t xml:space="preserve"> </w:t>
      </w:r>
      <w:r>
        <w:rPr>
          <w:sz w:val="23"/>
        </w:rPr>
        <w:t>для</w:t>
      </w:r>
      <w:r>
        <w:rPr>
          <w:spacing w:val="40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40"/>
          <w:sz w:val="23"/>
        </w:rPr>
        <w:t xml:space="preserve"> </w:t>
      </w:r>
      <w:r>
        <w:rPr>
          <w:sz w:val="23"/>
        </w:rPr>
        <w:t>задач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области</w:t>
      </w:r>
      <w:r>
        <w:rPr>
          <w:spacing w:val="40"/>
          <w:sz w:val="23"/>
        </w:rPr>
        <w:t xml:space="preserve"> </w:t>
      </w:r>
      <w:r>
        <w:rPr>
          <w:sz w:val="23"/>
        </w:rPr>
        <w:t>окружающей</w:t>
      </w:r>
      <w:r>
        <w:rPr>
          <w:spacing w:val="40"/>
          <w:sz w:val="23"/>
        </w:rPr>
        <w:t xml:space="preserve"> </w:t>
      </w:r>
      <w:r>
        <w:rPr>
          <w:sz w:val="23"/>
        </w:rPr>
        <w:t>среды, планирования</w:t>
      </w:r>
      <w:r>
        <w:rPr>
          <w:spacing w:val="40"/>
          <w:sz w:val="23"/>
        </w:rPr>
        <w:t xml:space="preserve"> </w:t>
      </w:r>
      <w:r>
        <w:rPr>
          <w:sz w:val="23"/>
        </w:rPr>
        <w:t>пос</w:t>
      </w:r>
      <w:r>
        <w:rPr>
          <w:sz w:val="23"/>
        </w:rPr>
        <w:t>тупков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оценка</w:t>
      </w:r>
      <w:r>
        <w:rPr>
          <w:spacing w:val="40"/>
          <w:sz w:val="23"/>
        </w:rPr>
        <w:t xml:space="preserve"> </w:t>
      </w:r>
      <w:r>
        <w:rPr>
          <w:sz w:val="23"/>
        </w:rPr>
        <w:t>возможных</w:t>
      </w:r>
      <w:r>
        <w:rPr>
          <w:spacing w:val="40"/>
          <w:sz w:val="23"/>
        </w:rPr>
        <w:t xml:space="preserve"> </w:t>
      </w:r>
      <w:r>
        <w:rPr>
          <w:sz w:val="23"/>
        </w:rPr>
        <w:t>последствий</w:t>
      </w:r>
      <w:r>
        <w:rPr>
          <w:spacing w:val="40"/>
          <w:sz w:val="23"/>
        </w:rPr>
        <w:t xml:space="preserve"> </w:t>
      </w:r>
      <w:r>
        <w:rPr>
          <w:sz w:val="23"/>
        </w:rPr>
        <w:t>своих</w:t>
      </w:r>
      <w:r>
        <w:rPr>
          <w:spacing w:val="40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40"/>
          <w:sz w:val="23"/>
        </w:rPr>
        <w:t xml:space="preserve"> </w:t>
      </w:r>
      <w:r>
        <w:rPr>
          <w:sz w:val="23"/>
        </w:rPr>
        <w:t>для</w:t>
      </w:r>
      <w:r>
        <w:rPr>
          <w:spacing w:val="40"/>
          <w:sz w:val="23"/>
        </w:rPr>
        <w:t xml:space="preserve"> </w:t>
      </w:r>
      <w:r>
        <w:rPr>
          <w:sz w:val="23"/>
        </w:rPr>
        <w:t>окружающей</w:t>
      </w:r>
      <w:r>
        <w:rPr>
          <w:spacing w:val="40"/>
          <w:sz w:val="23"/>
        </w:rPr>
        <w:t xml:space="preserve"> </w:t>
      </w:r>
      <w:r>
        <w:rPr>
          <w:sz w:val="23"/>
        </w:rPr>
        <w:t>среды;</w:t>
      </w:r>
      <w:r>
        <w:rPr>
          <w:spacing w:val="40"/>
          <w:sz w:val="23"/>
        </w:rPr>
        <w:t xml:space="preserve"> </w:t>
      </w:r>
      <w:r>
        <w:rPr>
          <w:sz w:val="23"/>
        </w:rPr>
        <w:t>повышение</w:t>
      </w:r>
      <w:r>
        <w:rPr>
          <w:spacing w:val="40"/>
          <w:sz w:val="23"/>
        </w:rPr>
        <w:t xml:space="preserve"> </w:t>
      </w:r>
      <w:r>
        <w:rPr>
          <w:sz w:val="23"/>
        </w:rPr>
        <w:t>уровня</w:t>
      </w:r>
      <w:r>
        <w:rPr>
          <w:spacing w:val="40"/>
          <w:sz w:val="23"/>
        </w:rPr>
        <w:t xml:space="preserve"> </w:t>
      </w:r>
      <w:r>
        <w:rPr>
          <w:sz w:val="23"/>
        </w:rPr>
        <w:t>экологической</w:t>
      </w:r>
      <w:r>
        <w:rPr>
          <w:spacing w:val="40"/>
          <w:sz w:val="23"/>
        </w:rPr>
        <w:t xml:space="preserve"> </w:t>
      </w:r>
      <w:r>
        <w:rPr>
          <w:sz w:val="23"/>
        </w:rPr>
        <w:t>культуры,</w:t>
      </w:r>
      <w:r>
        <w:rPr>
          <w:spacing w:val="40"/>
          <w:sz w:val="23"/>
        </w:rPr>
        <w:t xml:space="preserve"> </w:t>
      </w:r>
      <w:r>
        <w:rPr>
          <w:sz w:val="23"/>
        </w:rPr>
        <w:t>осознание</w:t>
      </w:r>
      <w:r>
        <w:rPr>
          <w:spacing w:val="40"/>
          <w:sz w:val="23"/>
        </w:rPr>
        <w:t xml:space="preserve"> </w:t>
      </w:r>
      <w:r>
        <w:rPr>
          <w:sz w:val="23"/>
        </w:rPr>
        <w:t>глобального</w:t>
      </w:r>
      <w:r>
        <w:rPr>
          <w:spacing w:val="40"/>
          <w:sz w:val="23"/>
        </w:rPr>
        <w:t xml:space="preserve"> </w:t>
      </w:r>
      <w:r>
        <w:rPr>
          <w:sz w:val="23"/>
        </w:rPr>
        <w:t>характера экологических</w:t>
      </w:r>
      <w:r>
        <w:rPr>
          <w:spacing w:val="80"/>
          <w:sz w:val="23"/>
        </w:rPr>
        <w:t xml:space="preserve"> </w:t>
      </w:r>
      <w:r>
        <w:rPr>
          <w:sz w:val="23"/>
        </w:rPr>
        <w:t>проблем</w:t>
      </w:r>
      <w:r>
        <w:rPr>
          <w:spacing w:val="80"/>
          <w:sz w:val="23"/>
        </w:rPr>
        <w:t xml:space="preserve"> </w:t>
      </w:r>
      <w:r>
        <w:rPr>
          <w:sz w:val="23"/>
        </w:rPr>
        <w:t>и</w:t>
      </w:r>
      <w:r>
        <w:rPr>
          <w:spacing w:val="80"/>
          <w:sz w:val="23"/>
        </w:rPr>
        <w:t xml:space="preserve"> </w:t>
      </w:r>
      <w:r>
        <w:rPr>
          <w:sz w:val="23"/>
        </w:rPr>
        <w:t>путей</w:t>
      </w:r>
      <w:r>
        <w:rPr>
          <w:spacing w:val="80"/>
          <w:sz w:val="23"/>
        </w:rPr>
        <w:t xml:space="preserve"> </w:t>
      </w:r>
      <w:r>
        <w:rPr>
          <w:sz w:val="23"/>
        </w:rPr>
        <w:t>их</w:t>
      </w:r>
      <w:r>
        <w:rPr>
          <w:spacing w:val="80"/>
          <w:sz w:val="23"/>
        </w:rPr>
        <w:t xml:space="preserve"> </w:t>
      </w:r>
      <w:r>
        <w:rPr>
          <w:sz w:val="23"/>
        </w:rPr>
        <w:t>решения;</w:t>
      </w:r>
      <w:r>
        <w:rPr>
          <w:spacing w:val="80"/>
          <w:sz w:val="23"/>
        </w:rPr>
        <w:t xml:space="preserve"> </w:t>
      </w:r>
      <w:r>
        <w:rPr>
          <w:sz w:val="23"/>
        </w:rPr>
        <w:t>активное</w:t>
      </w:r>
      <w:r>
        <w:rPr>
          <w:spacing w:val="80"/>
          <w:sz w:val="23"/>
        </w:rPr>
        <w:t xml:space="preserve"> </w:t>
      </w:r>
      <w:r>
        <w:rPr>
          <w:sz w:val="23"/>
        </w:rPr>
        <w:t>неприятие</w:t>
      </w:r>
      <w:r>
        <w:rPr>
          <w:spacing w:val="80"/>
          <w:sz w:val="23"/>
        </w:rPr>
        <w:t xml:space="preserve"> </w:t>
      </w:r>
      <w:r>
        <w:rPr>
          <w:sz w:val="23"/>
        </w:rPr>
        <w:t>действий,</w:t>
      </w:r>
      <w:r>
        <w:rPr>
          <w:spacing w:val="80"/>
          <w:sz w:val="23"/>
        </w:rPr>
        <w:t xml:space="preserve"> </w:t>
      </w:r>
      <w:r>
        <w:rPr>
          <w:sz w:val="23"/>
        </w:rPr>
        <w:t>приносящих</w:t>
      </w:r>
      <w:r>
        <w:rPr>
          <w:spacing w:val="80"/>
          <w:sz w:val="23"/>
        </w:rPr>
        <w:t xml:space="preserve"> </w:t>
      </w:r>
      <w:r>
        <w:rPr>
          <w:sz w:val="23"/>
        </w:rPr>
        <w:t>вред</w:t>
      </w:r>
    </w:p>
    <w:p w:rsidR="00D55340" w:rsidRDefault="00D55340">
      <w:pPr>
        <w:pStyle w:val="a4"/>
        <w:spacing w:line="249" w:lineRule="auto"/>
        <w:rPr>
          <w:sz w:val="23"/>
        </w:rPr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52" w:lineRule="auto"/>
        <w:ind w:right="458" w:firstLine="0"/>
      </w:pPr>
      <w:r>
        <w:lastRenderedPageBreak/>
        <w:t>окружающей среде; осознание своей роли как гражданина и потребителя в условиях взаимосвязи природной,</w:t>
      </w:r>
      <w:r>
        <w:rPr>
          <w:spacing w:val="40"/>
        </w:rPr>
        <w:t xml:space="preserve"> </w:t>
      </w:r>
      <w:r>
        <w:t>технологической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сред,</w:t>
      </w:r>
      <w:r>
        <w:rPr>
          <w:spacing w:val="40"/>
        </w:rPr>
        <w:t xml:space="preserve"> </w:t>
      </w:r>
      <w:r>
        <w:t>готовность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участию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практической деятельности</w:t>
      </w:r>
      <w:r>
        <w:rPr>
          <w:spacing w:val="40"/>
        </w:rPr>
        <w:t xml:space="preserve"> </w:t>
      </w:r>
      <w:r>
        <w:t>экологической</w:t>
      </w:r>
      <w:r>
        <w:rPr>
          <w:spacing w:val="40"/>
        </w:rPr>
        <w:t xml:space="preserve"> </w:t>
      </w:r>
      <w:r>
        <w:t>направленности;</w:t>
      </w:r>
    </w:p>
    <w:p w:rsidR="00D55340" w:rsidRDefault="00FA1172" w:rsidP="00FA1172">
      <w:pPr>
        <w:pStyle w:val="a4"/>
        <w:numPr>
          <w:ilvl w:val="0"/>
          <w:numId w:val="40"/>
        </w:numPr>
        <w:tabs>
          <w:tab w:val="left" w:pos="1389"/>
          <w:tab w:val="left" w:pos="9606"/>
        </w:tabs>
        <w:spacing w:line="249" w:lineRule="auto"/>
        <w:ind w:left="420" w:right="425" w:firstLine="706"/>
        <w:jc w:val="both"/>
        <w:rPr>
          <w:sz w:val="23"/>
        </w:rPr>
      </w:pPr>
      <w:r>
        <w:rPr>
          <w:sz w:val="23"/>
        </w:rPr>
        <w:t>ценности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научного</w:t>
      </w:r>
      <w:r>
        <w:rPr>
          <w:spacing w:val="40"/>
          <w:sz w:val="23"/>
        </w:rPr>
        <w:t xml:space="preserve"> </w:t>
      </w:r>
      <w:r>
        <w:rPr>
          <w:sz w:val="23"/>
        </w:rPr>
        <w:t>познания:</w:t>
      </w:r>
      <w:r>
        <w:rPr>
          <w:spacing w:val="40"/>
          <w:sz w:val="23"/>
        </w:rPr>
        <w:t xml:space="preserve"> </w:t>
      </w:r>
      <w:r>
        <w:rPr>
          <w:sz w:val="23"/>
        </w:rPr>
        <w:t>ориентация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современную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мира, </w:t>
      </w:r>
      <w:r>
        <w:rPr>
          <w:sz w:val="23"/>
        </w:rPr>
        <w:t xml:space="preserve">овладение основными навыками исследовательской </w:t>
      </w:r>
      <w:r>
        <w:rPr>
          <w:spacing w:val="-2"/>
          <w:sz w:val="23"/>
        </w:rPr>
        <w:t>деятельности,</w:t>
      </w:r>
      <w:r>
        <w:rPr>
          <w:sz w:val="23"/>
        </w:rPr>
        <w:tab/>
      </w:r>
      <w:r>
        <w:rPr>
          <w:spacing w:val="-2"/>
          <w:sz w:val="23"/>
        </w:rPr>
        <w:t>установка</w:t>
      </w:r>
    </w:p>
    <w:p w:rsidR="00D55340" w:rsidRDefault="00FA1172">
      <w:pPr>
        <w:pStyle w:val="a3"/>
        <w:spacing w:line="247" w:lineRule="auto"/>
        <w:ind w:right="460" w:firstLine="0"/>
      </w:pPr>
      <w:r>
        <w:t>на осмысление опыта, наблюдений, поступков и стремление совершенствовать пути достижения индивидуального и</w:t>
      </w:r>
      <w:r>
        <w:rPr>
          <w:spacing w:val="40"/>
        </w:rPr>
        <w:t xml:space="preserve"> </w:t>
      </w:r>
      <w:r>
        <w:t>коллективного благополучия.</w:t>
      </w:r>
    </w:p>
    <w:p w:rsidR="00D55340" w:rsidRDefault="00FA1172">
      <w:pPr>
        <w:pStyle w:val="a3"/>
        <w:tabs>
          <w:tab w:val="left" w:pos="3056"/>
          <w:tab w:val="left" w:pos="4929"/>
          <w:tab w:val="left" w:pos="7349"/>
          <w:tab w:val="left" w:pos="9126"/>
        </w:tabs>
        <w:spacing w:before="2" w:line="252" w:lineRule="auto"/>
        <w:ind w:right="506"/>
      </w:pPr>
      <w:r>
        <w:rPr>
          <w:spacing w:val="-2"/>
        </w:rPr>
        <w:t>Личностные</w:t>
      </w:r>
      <w:r>
        <w:tab/>
      </w:r>
      <w:r>
        <w:rPr>
          <w:spacing w:val="-2"/>
        </w:rPr>
        <w:t>результаты,</w:t>
      </w:r>
      <w:r>
        <w:tab/>
      </w:r>
      <w:r>
        <w:rPr>
          <w:spacing w:val="-2"/>
        </w:rPr>
        <w:t>обеспечивающие</w:t>
      </w:r>
      <w:r>
        <w:tab/>
      </w:r>
      <w:r>
        <w:rPr>
          <w:spacing w:val="-2"/>
        </w:rPr>
        <w:t>адаптацию</w:t>
      </w:r>
      <w:r>
        <w:tab/>
      </w:r>
      <w:proofErr w:type="gramStart"/>
      <w:r>
        <w:rPr>
          <w:spacing w:val="-2"/>
        </w:rPr>
        <w:t>обучающегося</w:t>
      </w:r>
      <w:proofErr w:type="gramEnd"/>
      <w:r>
        <w:rPr>
          <w:spacing w:val="-2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изменяющимся</w:t>
      </w:r>
      <w:r>
        <w:rPr>
          <w:spacing w:val="40"/>
        </w:rPr>
        <w:t xml:space="preserve"> </w:t>
      </w:r>
      <w:r>
        <w:t>условиям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природной</w:t>
      </w:r>
      <w:r>
        <w:rPr>
          <w:spacing w:val="40"/>
        </w:rPr>
        <w:t xml:space="preserve"> </w:t>
      </w:r>
      <w:r>
        <w:t>среды:</w:t>
      </w:r>
    </w:p>
    <w:p w:rsidR="00D55340" w:rsidRDefault="00FA1172">
      <w:pPr>
        <w:pStyle w:val="a3"/>
        <w:spacing w:before="2" w:line="249" w:lineRule="auto"/>
        <w:ind w:right="427"/>
      </w:pPr>
      <w:r>
        <w:t>освоение</w:t>
      </w:r>
      <w:r>
        <w:rPr>
          <w:spacing w:val="80"/>
        </w:rPr>
        <w:t xml:space="preserve"> </w:t>
      </w:r>
      <w:r>
        <w:t>обучающимися</w:t>
      </w:r>
      <w:r>
        <w:rPr>
          <w:spacing w:val="80"/>
        </w:rPr>
        <w:t xml:space="preserve"> </w:t>
      </w:r>
      <w:r>
        <w:t>социального</w:t>
      </w:r>
      <w:r>
        <w:rPr>
          <w:spacing w:val="40"/>
        </w:rPr>
        <w:t xml:space="preserve"> </w:t>
      </w:r>
      <w:r>
        <w:t>опыта,</w:t>
      </w:r>
      <w:r>
        <w:rPr>
          <w:spacing w:val="8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ролей, соответствующих ведущей деятельности возраста, норм и правил общественного поведения, форм социальной жизни в группах и с</w:t>
      </w:r>
      <w:r>
        <w:t>ообществах, включая семью, группы, сформированные по профессиональной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социального</w:t>
      </w:r>
      <w:r>
        <w:rPr>
          <w:spacing w:val="40"/>
        </w:rPr>
        <w:t xml:space="preserve"> </w:t>
      </w:r>
      <w:r>
        <w:t>взаимодействия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людьми</w:t>
      </w:r>
      <w:r>
        <w:rPr>
          <w:spacing w:val="40"/>
        </w:rPr>
        <w:t xml:space="preserve"> </w:t>
      </w:r>
      <w:r>
        <w:t>из другой культурной среды;</w:t>
      </w:r>
    </w:p>
    <w:p w:rsidR="00D55340" w:rsidRDefault="00FA1172">
      <w:pPr>
        <w:pStyle w:val="a3"/>
        <w:spacing w:line="249" w:lineRule="auto"/>
        <w:ind w:right="467"/>
      </w:pPr>
      <w:r>
        <w:t>способность обучающихся во взаимодействии в условиях неопределённости, открытость</w:t>
      </w:r>
      <w:r>
        <w:rPr>
          <w:spacing w:val="80"/>
        </w:rPr>
        <w:t xml:space="preserve"> </w:t>
      </w:r>
      <w:r>
        <w:t>опыту и з</w:t>
      </w:r>
      <w:r>
        <w:t>наниям других;</w:t>
      </w:r>
    </w:p>
    <w:p w:rsidR="00D55340" w:rsidRDefault="00FA1172">
      <w:pPr>
        <w:pStyle w:val="a3"/>
        <w:spacing w:line="247" w:lineRule="auto"/>
        <w:ind w:right="443"/>
      </w:pPr>
      <w:r>
        <w:t>способность</w:t>
      </w:r>
      <w:r>
        <w:rPr>
          <w:spacing w:val="80"/>
          <w:w w:val="150"/>
        </w:rPr>
        <w:t xml:space="preserve">  </w:t>
      </w:r>
      <w:r>
        <w:t>действовать</w:t>
      </w:r>
      <w:r>
        <w:rPr>
          <w:spacing w:val="80"/>
        </w:rPr>
        <w:t xml:space="preserve">   </w:t>
      </w:r>
      <w:r>
        <w:t>в</w:t>
      </w:r>
      <w:r>
        <w:rPr>
          <w:spacing w:val="80"/>
        </w:rPr>
        <w:t xml:space="preserve">   </w:t>
      </w:r>
      <w:r>
        <w:t>условиях</w:t>
      </w:r>
      <w:r>
        <w:rPr>
          <w:spacing w:val="63"/>
        </w:rPr>
        <w:t xml:space="preserve">   </w:t>
      </w:r>
      <w:r>
        <w:t>неопределённости,</w:t>
      </w:r>
      <w:r>
        <w:rPr>
          <w:spacing w:val="80"/>
        </w:rPr>
        <w:t xml:space="preserve">   </w:t>
      </w:r>
      <w:r>
        <w:t>открытость</w:t>
      </w:r>
      <w:r>
        <w:rPr>
          <w:spacing w:val="80"/>
        </w:rPr>
        <w:t xml:space="preserve">   </w:t>
      </w:r>
      <w:r>
        <w:t>опыту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знаниям</w:t>
      </w:r>
      <w:r>
        <w:rPr>
          <w:spacing w:val="40"/>
        </w:rPr>
        <w:t xml:space="preserve"> </w:t>
      </w:r>
      <w:r>
        <w:t>других,</w:t>
      </w:r>
      <w:r>
        <w:rPr>
          <w:spacing w:val="40"/>
        </w:rPr>
        <w:t xml:space="preserve"> </w:t>
      </w:r>
      <w:r>
        <w:t>повышать</w:t>
      </w:r>
      <w:r>
        <w:rPr>
          <w:spacing w:val="40"/>
        </w:rPr>
        <w:t xml:space="preserve"> </w:t>
      </w:r>
      <w:r>
        <w:t>уровень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компетентности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практическую</w:t>
      </w:r>
      <w:r>
        <w:rPr>
          <w:spacing w:val="40"/>
        </w:rPr>
        <w:t xml:space="preserve"> </w:t>
      </w:r>
      <w:r>
        <w:t>деятельность,</w:t>
      </w:r>
      <w:r>
        <w:rPr>
          <w:spacing w:val="40"/>
        </w:rPr>
        <w:t xml:space="preserve"> </w:t>
      </w:r>
      <w:r>
        <w:t>в том числе умение учиться у других людей; осознавать в совместной деят</w:t>
      </w:r>
      <w:r>
        <w:t>ельности новые знания, навыки и компетенции из опыта других;</w:t>
      </w:r>
    </w:p>
    <w:p w:rsidR="00D55340" w:rsidRDefault="00FA1172">
      <w:pPr>
        <w:pStyle w:val="a3"/>
        <w:tabs>
          <w:tab w:val="left" w:pos="1875"/>
          <w:tab w:val="left" w:pos="4026"/>
          <w:tab w:val="left" w:pos="6485"/>
          <w:tab w:val="left" w:pos="7906"/>
          <w:tab w:val="left" w:pos="9673"/>
        </w:tabs>
        <w:spacing w:before="14" w:line="247" w:lineRule="auto"/>
        <w:ind w:right="438"/>
      </w:pPr>
      <w:r>
        <w:t>навык</w:t>
      </w:r>
      <w:r>
        <w:rPr>
          <w:spacing w:val="40"/>
        </w:rPr>
        <w:t xml:space="preserve"> </w:t>
      </w:r>
      <w:r>
        <w:t>выявления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связывания</w:t>
      </w:r>
      <w:r>
        <w:rPr>
          <w:spacing w:val="40"/>
        </w:rPr>
        <w:t xml:space="preserve"> </w:t>
      </w:r>
      <w:r>
        <w:t>образов,</w:t>
      </w:r>
      <w:r>
        <w:rPr>
          <w:spacing w:val="40"/>
        </w:rPr>
        <w:t xml:space="preserve"> </w:t>
      </w:r>
      <w:r>
        <w:t>способность</w:t>
      </w:r>
      <w:r>
        <w:rPr>
          <w:spacing w:val="40"/>
        </w:rPr>
        <w:t xml:space="preserve"> </w:t>
      </w:r>
      <w:r>
        <w:t>формирования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знаний,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том </w:t>
      </w:r>
      <w:r>
        <w:rPr>
          <w:spacing w:val="-2"/>
        </w:rPr>
        <w:t>числе</w:t>
      </w:r>
      <w:r>
        <w:tab/>
      </w:r>
      <w:r>
        <w:rPr>
          <w:spacing w:val="-2"/>
        </w:rPr>
        <w:t>способность</w:t>
      </w:r>
      <w:r>
        <w:tab/>
      </w:r>
      <w:r>
        <w:rPr>
          <w:spacing w:val="-2"/>
        </w:rPr>
        <w:t>формулировать</w:t>
      </w:r>
      <w:r>
        <w:tab/>
      </w:r>
      <w:r>
        <w:rPr>
          <w:spacing w:val="-2"/>
        </w:rPr>
        <w:t>идеи,</w:t>
      </w:r>
      <w:r>
        <w:tab/>
      </w:r>
      <w:r>
        <w:rPr>
          <w:spacing w:val="-2"/>
        </w:rPr>
        <w:t>понятия,</w:t>
      </w:r>
      <w:r>
        <w:tab/>
      </w:r>
      <w:r>
        <w:rPr>
          <w:spacing w:val="-2"/>
        </w:rPr>
        <w:t xml:space="preserve">гипотезы </w:t>
      </w:r>
      <w:r>
        <w:t>об</w:t>
      </w:r>
      <w:r>
        <w:rPr>
          <w:spacing w:val="40"/>
        </w:rPr>
        <w:t xml:space="preserve"> </w:t>
      </w:r>
      <w:r>
        <w:t>объектах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явлениях,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ранее</w:t>
      </w:r>
      <w:r>
        <w:rPr>
          <w:spacing w:val="40"/>
        </w:rPr>
        <w:t xml:space="preserve"> </w:t>
      </w:r>
      <w:r>
        <w:t>неизвестных,</w:t>
      </w:r>
      <w:r>
        <w:rPr>
          <w:spacing w:val="40"/>
        </w:rPr>
        <w:t xml:space="preserve"> </w:t>
      </w:r>
      <w:r>
        <w:t>осознавать</w:t>
      </w:r>
      <w:r>
        <w:rPr>
          <w:spacing w:val="40"/>
        </w:rPr>
        <w:t xml:space="preserve"> </w:t>
      </w:r>
      <w:r>
        <w:t>дефицит</w:t>
      </w:r>
      <w:r>
        <w:rPr>
          <w:spacing w:val="66"/>
        </w:rPr>
        <w:t xml:space="preserve"> </w:t>
      </w:r>
      <w:r>
        <w:t>собственных</w:t>
      </w:r>
      <w:r>
        <w:rPr>
          <w:spacing w:val="40"/>
        </w:rPr>
        <w:t xml:space="preserve"> </w:t>
      </w:r>
      <w:r>
        <w:t>знаний и компетентностей,</w:t>
      </w:r>
      <w:r>
        <w:rPr>
          <w:spacing w:val="40"/>
        </w:rPr>
        <w:t xml:space="preserve"> </w:t>
      </w:r>
      <w:r>
        <w:t>планировать</w:t>
      </w:r>
      <w:r>
        <w:rPr>
          <w:spacing w:val="40"/>
        </w:rPr>
        <w:t xml:space="preserve"> </w:t>
      </w:r>
      <w:r>
        <w:t>своё</w:t>
      </w:r>
      <w:r>
        <w:rPr>
          <w:spacing w:val="40"/>
        </w:rPr>
        <w:t xml:space="preserve"> </w:t>
      </w:r>
      <w:r>
        <w:t>развитие;</w:t>
      </w:r>
    </w:p>
    <w:p w:rsidR="00D55340" w:rsidRDefault="00FA1172">
      <w:pPr>
        <w:pStyle w:val="a3"/>
        <w:tabs>
          <w:tab w:val="left" w:pos="3238"/>
          <w:tab w:val="left" w:pos="6437"/>
          <w:tab w:val="left" w:pos="9798"/>
        </w:tabs>
        <w:spacing w:before="5" w:line="249" w:lineRule="auto"/>
        <w:ind w:right="431"/>
      </w:pPr>
      <w: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</w:t>
      </w:r>
      <w:r>
        <w:t xml:space="preserve"> </w:t>
      </w:r>
      <w:r>
        <w:rPr>
          <w:spacing w:val="-2"/>
        </w:rPr>
        <w:t>понятие</w:t>
      </w:r>
      <w:r>
        <w:tab/>
      </w:r>
      <w:r>
        <w:rPr>
          <w:spacing w:val="-2"/>
        </w:rPr>
        <w:t>примерами,</w:t>
      </w:r>
      <w:r>
        <w:tab/>
      </w:r>
      <w:r>
        <w:rPr>
          <w:spacing w:val="-2"/>
        </w:rPr>
        <w:t>использовать</w:t>
      </w:r>
      <w:r>
        <w:tab/>
      </w:r>
      <w:r>
        <w:rPr>
          <w:spacing w:val="-2"/>
        </w:rPr>
        <w:t xml:space="preserve">понятие </w:t>
      </w:r>
      <w:r>
        <w:t>и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свойства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решении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‒</w:t>
      </w:r>
      <w:r>
        <w:rPr>
          <w:spacing w:val="40"/>
        </w:rPr>
        <w:t xml:space="preserve"> </w:t>
      </w:r>
      <w:r>
        <w:t>оперировать</w:t>
      </w:r>
      <w:r>
        <w:rPr>
          <w:spacing w:val="40"/>
        </w:rPr>
        <w:t xml:space="preserve"> </w:t>
      </w:r>
      <w:r>
        <w:t>понятиями),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оперировать терминами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представлениями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концепции</w:t>
      </w:r>
      <w:r>
        <w:rPr>
          <w:spacing w:val="40"/>
        </w:rPr>
        <w:t xml:space="preserve"> </w:t>
      </w:r>
      <w:r>
        <w:t>устойчивого</w:t>
      </w:r>
      <w:r>
        <w:rPr>
          <w:spacing w:val="40"/>
        </w:rPr>
        <w:t xml:space="preserve"> </w:t>
      </w:r>
      <w:r>
        <w:t>развития;</w:t>
      </w:r>
    </w:p>
    <w:p w:rsidR="00D55340" w:rsidRDefault="00FA1172">
      <w:pPr>
        <w:pStyle w:val="a3"/>
        <w:spacing w:before="3" w:line="252" w:lineRule="auto"/>
        <w:ind w:right="446"/>
      </w:pPr>
      <w:r>
        <w:t>умение</w:t>
      </w:r>
      <w:r>
        <w:rPr>
          <w:spacing w:val="74"/>
          <w:w w:val="150"/>
        </w:rPr>
        <w:t xml:space="preserve">   </w:t>
      </w:r>
      <w:r>
        <w:t>анализировать</w:t>
      </w:r>
      <w:r>
        <w:rPr>
          <w:spacing w:val="79"/>
        </w:rPr>
        <w:t xml:space="preserve">    </w:t>
      </w:r>
      <w:r>
        <w:t>и</w:t>
      </w:r>
      <w:r>
        <w:rPr>
          <w:spacing w:val="78"/>
        </w:rPr>
        <w:t xml:space="preserve">    </w:t>
      </w:r>
      <w:r>
        <w:t>выявлять</w:t>
      </w:r>
      <w:r>
        <w:rPr>
          <w:spacing w:val="78"/>
        </w:rPr>
        <w:t xml:space="preserve">    </w:t>
      </w:r>
      <w:r>
        <w:t>взаимосвязи</w:t>
      </w:r>
      <w:r>
        <w:rPr>
          <w:spacing w:val="80"/>
        </w:rPr>
        <w:t xml:space="preserve">    </w:t>
      </w:r>
      <w:r>
        <w:t>природы,</w:t>
      </w:r>
      <w:r>
        <w:rPr>
          <w:spacing w:val="79"/>
        </w:rPr>
        <w:t xml:space="preserve">    </w:t>
      </w:r>
      <w:r>
        <w:t>общества и экономики;</w:t>
      </w:r>
    </w:p>
    <w:p w:rsidR="00D55340" w:rsidRDefault="00FA1172">
      <w:pPr>
        <w:pStyle w:val="a3"/>
        <w:spacing w:line="252" w:lineRule="auto"/>
        <w:ind w:right="468"/>
      </w:pPr>
      <w:r>
        <w:t>умение</w:t>
      </w:r>
      <w:r>
        <w:rPr>
          <w:spacing w:val="40"/>
        </w:rPr>
        <w:t xml:space="preserve"> </w:t>
      </w:r>
      <w:r>
        <w:t>оценивать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влияния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окружающую</w:t>
      </w:r>
      <w:r>
        <w:rPr>
          <w:spacing w:val="40"/>
        </w:rPr>
        <w:t xml:space="preserve"> </w:t>
      </w:r>
      <w:r>
        <w:t>среду,</w:t>
      </w:r>
      <w:r>
        <w:rPr>
          <w:spacing w:val="40"/>
        </w:rPr>
        <w:t xml:space="preserve"> </w:t>
      </w:r>
      <w:r>
        <w:t>достижений целей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преодоления</w:t>
      </w:r>
      <w:r>
        <w:rPr>
          <w:spacing w:val="40"/>
        </w:rPr>
        <w:t xml:space="preserve"> </w:t>
      </w:r>
      <w:r>
        <w:t>вызовов,</w:t>
      </w:r>
      <w:r>
        <w:rPr>
          <w:spacing w:val="40"/>
        </w:rPr>
        <w:t xml:space="preserve"> </w:t>
      </w:r>
      <w:r>
        <w:t>возможных</w:t>
      </w:r>
      <w:r>
        <w:rPr>
          <w:spacing w:val="40"/>
        </w:rPr>
        <w:t xml:space="preserve"> </w:t>
      </w:r>
      <w:r>
        <w:t>глобальных</w:t>
      </w:r>
      <w:r>
        <w:rPr>
          <w:spacing w:val="40"/>
        </w:rPr>
        <w:t xml:space="preserve"> </w:t>
      </w:r>
      <w:r>
        <w:t>последствий;</w:t>
      </w:r>
    </w:p>
    <w:p w:rsidR="00D55340" w:rsidRDefault="00FA1172">
      <w:pPr>
        <w:pStyle w:val="a3"/>
        <w:tabs>
          <w:tab w:val="left" w:pos="2129"/>
          <w:tab w:val="left" w:pos="2893"/>
          <w:tab w:val="left" w:pos="3772"/>
          <w:tab w:val="left" w:pos="5726"/>
          <w:tab w:val="left" w:pos="7800"/>
          <w:tab w:val="left" w:pos="9611"/>
        </w:tabs>
        <w:spacing w:before="4" w:line="249" w:lineRule="auto"/>
        <w:ind w:right="439"/>
      </w:pPr>
      <w:r>
        <w:t xml:space="preserve">способность обучающихся осознавать стрессовую ситуацию, оценивать происходящие </w:t>
      </w:r>
      <w:r>
        <w:rPr>
          <w:spacing w:val="-2"/>
        </w:rPr>
        <w:t>изменения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последствия,</w:t>
      </w:r>
      <w:r>
        <w:tab/>
      </w:r>
      <w:r>
        <w:rPr>
          <w:spacing w:val="-2"/>
        </w:rPr>
        <w:t>воспринимать</w:t>
      </w:r>
      <w:r>
        <w:tab/>
      </w:r>
      <w:r>
        <w:rPr>
          <w:spacing w:val="-2"/>
        </w:rPr>
        <w:t>стрессовую</w:t>
      </w:r>
      <w:r>
        <w:tab/>
      </w:r>
      <w:r>
        <w:rPr>
          <w:spacing w:val="-2"/>
        </w:rPr>
        <w:t xml:space="preserve">ситуацию </w:t>
      </w:r>
      <w:r>
        <w:t>как вызов, требующий контрмер;</w:t>
      </w:r>
    </w:p>
    <w:p w:rsidR="00D55340" w:rsidRDefault="00FA1172">
      <w:pPr>
        <w:pStyle w:val="a3"/>
        <w:tabs>
          <w:tab w:val="left" w:pos="2211"/>
          <w:tab w:val="left" w:pos="2955"/>
          <w:tab w:val="left" w:pos="5126"/>
          <w:tab w:val="left" w:pos="6768"/>
          <w:tab w:val="left" w:pos="7892"/>
          <w:tab w:val="left" w:pos="9381"/>
        </w:tabs>
        <w:spacing w:before="5" w:line="249" w:lineRule="auto"/>
        <w:ind w:right="443"/>
      </w:pPr>
      <w:proofErr w:type="gramStart"/>
      <w:r>
        <w:t>оценивать</w:t>
      </w:r>
      <w:r>
        <w:rPr>
          <w:spacing w:val="80"/>
        </w:rPr>
        <w:t xml:space="preserve">    </w:t>
      </w:r>
      <w:r>
        <w:t>ситуацию</w:t>
      </w:r>
      <w:r>
        <w:rPr>
          <w:spacing w:val="69"/>
          <w:w w:val="150"/>
        </w:rPr>
        <w:t xml:space="preserve">    </w:t>
      </w:r>
      <w:r>
        <w:t>стресса,</w:t>
      </w:r>
      <w:r>
        <w:rPr>
          <w:spacing w:val="67"/>
          <w:w w:val="150"/>
        </w:rPr>
        <w:t xml:space="preserve">    </w:t>
      </w:r>
      <w:r>
        <w:t>корректировать</w:t>
      </w:r>
      <w:r>
        <w:rPr>
          <w:spacing w:val="79"/>
        </w:rPr>
        <w:t xml:space="preserve">    </w:t>
      </w:r>
      <w:r>
        <w:t>принимаемые</w:t>
      </w:r>
      <w:r>
        <w:rPr>
          <w:spacing w:val="67"/>
          <w:w w:val="150"/>
        </w:rPr>
        <w:t xml:space="preserve">    </w:t>
      </w:r>
      <w:r>
        <w:t xml:space="preserve">решения и действия, формулировать и оценивать риски и последствия, формировать опыт, уметь находить </w:t>
      </w:r>
      <w:r>
        <w:rPr>
          <w:spacing w:val="-2"/>
        </w:rPr>
        <w:t>позитивное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произошедшей</w:t>
      </w:r>
      <w:r>
        <w:tab/>
      </w:r>
      <w:r>
        <w:rPr>
          <w:spacing w:val="-2"/>
        </w:rPr>
        <w:t>ситуации;</w:t>
      </w:r>
      <w:r>
        <w:tab/>
      </w:r>
      <w:r>
        <w:rPr>
          <w:spacing w:val="-4"/>
        </w:rPr>
        <w:t>быть</w:t>
      </w:r>
      <w:r>
        <w:tab/>
      </w:r>
      <w:r>
        <w:rPr>
          <w:spacing w:val="-2"/>
        </w:rPr>
        <w:t>готовым</w:t>
      </w:r>
      <w:r>
        <w:tab/>
      </w:r>
      <w:r>
        <w:rPr>
          <w:spacing w:val="-2"/>
        </w:rPr>
        <w:t xml:space="preserve">действовать </w:t>
      </w:r>
      <w:r>
        <w:t>в отсутствие гарантий успеха.</w:t>
      </w:r>
      <w:proofErr w:type="gramEnd"/>
    </w:p>
    <w:p w:rsidR="00D55340" w:rsidRDefault="00FA1172">
      <w:pPr>
        <w:pStyle w:val="a3"/>
        <w:spacing w:line="247" w:lineRule="auto"/>
        <w:ind w:right="419"/>
      </w:pPr>
      <w:r>
        <w:t>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действия, коммуникативные</w:t>
      </w:r>
      <w:r>
        <w:rPr>
          <w:spacing w:val="40"/>
        </w:rPr>
        <w:t xml:space="preserve"> </w:t>
      </w:r>
      <w:r>
        <w:t>универсальные</w:t>
      </w:r>
      <w:r>
        <w:rPr>
          <w:spacing w:val="40"/>
        </w:rPr>
        <w:t xml:space="preserve"> </w:t>
      </w:r>
      <w:r>
        <w:t>учебные</w:t>
      </w:r>
      <w:r>
        <w:rPr>
          <w:spacing w:val="40"/>
        </w:rPr>
        <w:t xml:space="preserve"> </w:t>
      </w:r>
      <w:r>
        <w:t>действия,</w:t>
      </w:r>
      <w:r>
        <w:rPr>
          <w:spacing w:val="40"/>
        </w:rPr>
        <w:t xml:space="preserve"> </w:t>
      </w:r>
      <w:r>
        <w:t>регулятивные</w:t>
      </w:r>
      <w:r>
        <w:rPr>
          <w:spacing w:val="40"/>
        </w:rPr>
        <w:t xml:space="preserve"> </w:t>
      </w:r>
      <w:r>
        <w:t>универсальные</w:t>
      </w:r>
      <w:r>
        <w:rPr>
          <w:spacing w:val="40"/>
        </w:rPr>
        <w:t xml:space="preserve"> </w:t>
      </w:r>
      <w:r>
        <w:t>учебные действия, совмес</w:t>
      </w:r>
      <w:r>
        <w:t>тная деятельность.</w:t>
      </w:r>
    </w:p>
    <w:p w:rsidR="00D55340" w:rsidRDefault="00FA1172">
      <w:pPr>
        <w:pStyle w:val="a3"/>
        <w:spacing w:before="4" w:line="247" w:lineRule="auto"/>
        <w:ind w:right="458"/>
      </w:pPr>
      <w:r>
        <w:t>У обучающегося будут сформированы следующие базовые логические действия как часть познавательных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действий:</w:t>
      </w:r>
    </w:p>
    <w:p w:rsidR="00D55340" w:rsidRDefault="00FA1172">
      <w:pPr>
        <w:pStyle w:val="a3"/>
        <w:spacing w:before="8" w:line="252" w:lineRule="auto"/>
        <w:ind w:right="466"/>
      </w:pPr>
      <w:r>
        <w:t>выявлять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</w:rPr>
        <w:t xml:space="preserve">   </w:t>
      </w:r>
      <w:r>
        <w:t>характеризовать</w:t>
      </w:r>
      <w:r>
        <w:rPr>
          <w:spacing w:val="80"/>
        </w:rPr>
        <w:t xml:space="preserve">   </w:t>
      </w:r>
      <w:r>
        <w:t>существенные</w:t>
      </w:r>
      <w:r>
        <w:rPr>
          <w:spacing w:val="80"/>
        </w:rPr>
        <w:t xml:space="preserve">   </w:t>
      </w:r>
      <w:r>
        <w:t>признаки</w:t>
      </w:r>
      <w:r>
        <w:rPr>
          <w:spacing w:val="80"/>
        </w:rPr>
        <w:t xml:space="preserve">   </w:t>
      </w:r>
      <w:r>
        <w:t>социальных</w:t>
      </w:r>
      <w:r>
        <w:rPr>
          <w:spacing w:val="80"/>
        </w:rPr>
        <w:t xml:space="preserve">   </w:t>
      </w:r>
      <w:r>
        <w:t>явлений и процессов;</w:t>
      </w:r>
    </w:p>
    <w:p w:rsidR="00D55340" w:rsidRDefault="00FA1172">
      <w:pPr>
        <w:pStyle w:val="a3"/>
        <w:spacing w:before="1" w:line="247" w:lineRule="auto"/>
        <w:ind w:right="471"/>
      </w:pPr>
      <w:r>
        <w:t>устанавливать</w:t>
      </w:r>
      <w:r>
        <w:rPr>
          <w:spacing w:val="80"/>
        </w:rPr>
        <w:t xml:space="preserve"> </w:t>
      </w:r>
      <w:r>
        <w:t>су</w:t>
      </w:r>
      <w:r>
        <w:t>щественный</w:t>
      </w:r>
      <w:r>
        <w:rPr>
          <w:spacing w:val="80"/>
        </w:rPr>
        <w:t xml:space="preserve"> </w:t>
      </w:r>
      <w:r>
        <w:t>признак</w:t>
      </w:r>
      <w:r>
        <w:rPr>
          <w:spacing w:val="40"/>
        </w:rPr>
        <w:t xml:space="preserve"> </w:t>
      </w:r>
      <w:r>
        <w:t>классификации</w:t>
      </w:r>
      <w:r>
        <w:rPr>
          <w:spacing w:val="80"/>
        </w:rPr>
        <w:t xml:space="preserve"> </w:t>
      </w:r>
      <w:r>
        <w:t>социальных</w:t>
      </w:r>
      <w:r>
        <w:rPr>
          <w:spacing w:val="80"/>
        </w:rPr>
        <w:t xml:space="preserve"> </w:t>
      </w:r>
      <w:r>
        <w:t>фактов,</w:t>
      </w:r>
      <w:r>
        <w:rPr>
          <w:spacing w:val="80"/>
        </w:rPr>
        <w:t xml:space="preserve"> </w:t>
      </w:r>
      <w:r>
        <w:t>основания</w:t>
      </w:r>
      <w:r>
        <w:rPr>
          <w:spacing w:val="80"/>
        </w:rPr>
        <w:t xml:space="preserve"> </w:t>
      </w:r>
      <w:r>
        <w:t>для их</w:t>
      </w:r>
      <w:r>
        <w:rPr>
          <w:spacing w:val="40"/>
        </w:rPr>
        <w:t xml:space="preserve"> </w:t>
      </w:r>
      <w:r>
        <w:t>обобщения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сравнения,</w:t>
      </w:r>
      <w:r>
        <w:rPr>
          <w:spacing w:val="40"/>
        </w:rPr>
        <w:t xml:space="preserve"> </w:t>
      </w:r>
      <w:r>
        <w:t>критерии</w:t>
      </w:r>
      <w:r>
        <w:rPr>
          <w:spacing w:val="40"/>
        </w:rPr>
        <w:t xml:space="preserve"> </w:t>
      </w:r>
      <w:r>
        <w:t>проводимого</w:t>
      </w:r>
      <w:r>
        <w:rPr>
          <w:spacing w:val="40"/>
        </w:rPr>
        <w:t xml:space="preserve"> </w:t>
      </w:r>
      <w:r>
        <w:t>анализа;</w:t>
      </w:r>
    </w:p>
    <w:p w:rsidR="00D55340" w:rsidRDefault="00D55340">
      <w:pPr>
        <w:pStyle w:val="a3"/>
        <w:spacing w:line="247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right="474"/>
      </w:pPr>
      <w:r>
        <w:lastRenderedPageBreak/>
        <w:t>с</w:t>
      </w:r>
      <w:r>
        <w:rPr>
          <w:spacing w:val="80"/>
          <w:w w:val="150"/>
        </w:rPr>
        <w:t xml:space="preserve">  </w:t>
      </w:r>
      <w:r>
        <w:t>учётом</w:t>
      </w:r>
      <w:r>
        <w:rPr>
          <w:spacing w:val="80"/>
          <w:w w:val="150"/>
        </w:rPr>
        <w:t xml:space="preserve">  </w:t>
      </w:r>
      <w:r>
        <w:t>предложенной</w:t>
      </w:r>
      <w:r>
        <w:rPr>
          <w:spacing w:val="80"/>
        </w:rPr>
        <w:t xml:space="preserve">   </w:t>
      </w:r>
      <w:r>
        <w:t>задачи</w:t>
      </w:r>
      <w:r>
        <w:rPr>
          <w:spacing w:val="80"/>
          <w:w w:val="150"/>
        </w:rPr>
        <w:t xml:space="preserve">  </w:t>
      </w:r>
      <w:r>
        <w:t>выявлять</w:t>
      </w:r>
      <w:r>
        <w:rPr>
          <w:spacing w:val="79"/>
        </w:rPr>
        <w:t xml:space="preserve">   </w:t>
      </w:r>
      <w:r>
        <w:t>закономерности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противоречия в</w:t>
      </w:r>
      <w:r>
        <w:rPr>
          <w:spacing w:val="40"/>
        </w:rPr>
        <w:t xml:space="preserve"> </w:t>
      </w:r>
      <w:r>
        <w:t>рассматриваемых</w:t>
      </w:r>
      <w:r>
        <w:rPr>
          <w:spacing w:val="40"/>
        </w:rPr>
        <w:t xml:space="preserve"> </w:t>
      </w:r>
      <w:r>
        <w:t>фактах,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наблюдениях;</w:t>
      </w:r>
    </w:p>
    <w:p w:rsidR="00D55340" w:rsidRDefault="00FA1172">
      <w:pPr>
        <w:pStyle w:val="a3"/>
        <w:spacing w:before="7"/>
        <w:ind w:left="1126" w:firstLine="0"/>
      </w:pPr>
      <w:r>
        <w:t>предлагать</w:t>
      </w:r>
      <w:r>
        <w:rPr>
          <w:spacing w:val="24"/>
        </w:rPr>
        <w:t xml:space="preserve"> </w:t>
      </w:r>
      <w:r>
        <w:t>критерии</w:t>
      </w:r>
      <w:r>
        <w:rPr>
          <w:spacing w:val="32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выявления</w:t>
      </w:r>
      <w:r>
        <w:rPr>
          <w:spacing w:val="27"/>
        </w:rPr>
        <w:t xml:space="preserve"> </w:t>
      </w:r>
      <w:r>
        <w:t>закономерностей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rPr>
          <w:spacing w:val="-2"/>
        </w:rPr>
        <w:t>противоречий;</w:t>
      </w:r>
    </w:p>
    <w:p w:rsidR="00D55340" w:rsidRDefault="00FA1172">
      <w:pPr>
        <w:pStyle w:val="a3"/>
        <w:spacing w:before="9" w:line="247" w:lineRule="auto"/>
        <w:ind w:left="1126" w:right="670" w:firstLine="0"/>
      </w:pPr>
      <w:r>
        <w:t>выявлять дефицит информации, данных, необходимых для решения поставленной задачи; выявлять</w:t>
      </w:r>
      <w:r>
        <w:rPr>
          <w:spacing w:val="40"/>
        </w:rPr>
        <w:t xml:space="preserve"> </w:t>
      </w:r>
      <w:r>
        <w:t>причинно-следственные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изучении</w:t>
      </w:r>
      <w:r>
        <w:rPr>
          <w:spacing w:val="40"/>
        </w:rPr>
        <w:t xml:space="preserve"> </w:t>
      </w:r>
      <w:r>
        <w:t>явлений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процессов;</w:t>
      </w:r>
    </w:p>
    <w:p w:rsidR="00D55340" w:rsidRDefault="00FA1172">
      <w:pPr>
        <w:pStyle w:val="a3"/>
        <w:tabs>
          <w:tab w:val="left" w:pos="3243"/>
          <w:tab w:val="left" w:pos="4694"/>
          <w:tab w:val="left" w:pos="6888"/>
          <w:tab w:val="left" w:pos="9683"/>
        </w:tabs>
        <w:spacing w:before="7" w:line="249" w:lineRule="auto"/>
        <w:ind w:right="440"/>
      </w:pPr>
      <w:r>
        <w:t>делать</w:t>
      </w:r>
      <w:r>
        <w:rPr>
          <w:spacing w:val="40"/>
        </w:rPr>
        <w:t xml:space="preserve"> </w:t>
      </w:r>
      <w:r>
        <w:t>выводы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</w:t>
      </w:r>
      <w:r>
        <w:t>ванием</w:t>
      </w:r>
      <w:r>
        <w:rPr>
          <w:spacing w:val="40"/>
        </w:rPr>
        <w:t xml:space="preserve"> </w:t>
      </w:r>
      <w:r>
        <w:t>дедуктивных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индуктивных</w:t>
      </w:r>
      <w:r>
        <w:rPr>
          <w:spacing w:val="40"/>
        </w:rPr>
        <w:t xml:space="preserve"> </w:t>
      </w:r>
      <w:r>
        <w:t xml:space="preserve">умозаключений, </w:t>
      </w:r>
      <w:r>
        <w:rPr>
          <w:spacing w:val="-2"/>
        </w:rPr>
        <w:t>умозаключений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аналогии,</w:t>
      </w:r>
      <w:r>
        <w:tab/>
      </w:r>
      <w:r>
        <w:rPr>
          <w:spacing w:val="-2"/>
        </w:rPr>
        <w:t>формулировать</w:t>
      </w:r>
      <w:r>
        <w:tab/>
      </w:r>
      <w:r>
        <w:rPr>
          <w:spacing w:val="-2"/>
        </w:rPr>
        <w:t xml:space="preserve">гипотезы </w:t>
      </w:r>
      <w:r>
        <w:t>о взаимосвязях;</w:t>
      </w:r>
    </w:p>
    <w:p w:rsidR="00D55340" w:rsidRDefault="00FA1172">
      <w:pPr>
        <w:pStyle w:val="a3"/>
        <w:spacing w:before="1" w:line="247" w:lineRule="auto"/>
        <w:ind w:right="441"/>
      </w:pPr>
      <w:r>
        <w:rPr>
          <w:position w:val="1"/>
        </w:rPr>
        <w:t xml:space="preserve">самостоятельно выбирать способ решения учебной задачи </w:t>
      </w:r>
      <w:r>
        <w:t>(</w:t>
      </w:r>
      <w:r>
        <w:rPr>
          <w:position w:val="1"/>
        </w:rPr>
        <w:t xml:space="preserve">сравнивать несколько вариантов </w:t>
      </w:r>
      <w:r>
        <w:t>решения,</w:t>
      </w:r>
      <w:r>
        <w:rPr>
          <w:spacing w:val="40"/>
        </w:rPr>
        <w:t xml:space="preserve"> </w:t>
      </w:r>
      <w:r>
        <w:t>выбирать</w:t>
      </w:r>
      <w:r>
        <w:rPr>
          <w:spacing w:val="40"/>
        </w:rPr>
        <w:t xml:space="preserve"> </w:t>
      </w:r>
      <w:r>
        <w:t>наиболее</w:t>
      </w:r>
      <w:r>
        <w:rPr>
          <w:spacing w:val="40"/>
        </w:rPr>
        <w:t xml:space="preserve"> </w:t>
      </w:r>
      <w:r>
        <w:t>подходящий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выделенных</w:t>
      </w:r>
      <w:r>
        <w:rPr>
          <w:spacing w:val="40"/>
        </w:rPr>
        <w:t xml:space="preserve"> </w:t>
      </w:r>
      <w:r>
        <w:t>критериев).</w:t>
      </w:r>
    </w:p>
    <w:p w:rsidR="00D55340" w:rsidRDefault="00FA1172">
      <w:pPr>
        <w:pStyle w:val="a3"/>
        <w:spacing w:before="7"/>
        <w:ind w:left="1126" w:firstLine="0"/>
      </w:pPr>
      <w:r>
        <w:t>осознавать</w:t>
      </w:r>
      <w:r>
        <w:rPr>
          <w:spacing w:val="43"/>
        </w:rPr>
        <w:t xml:space="preserve"> </w:t>
      </w:r>
      <w:r>
        <w:t>невозможность</w:t>
      </w:r>
      <w:r>
        <w:rPr>
          <w:spacing w:val="38"/>
        </w:rPr>
        <w:t xml:space="preserve"> </w:t>
      </w:r>
      <w:r>
        <w:t>контролировать</w:t>
      </w:r>
      <w:r>
        <w:rPr>
          <w:spacing w:val="38"/>
        </w:rPr>
        <w:t xml:space="preserve"> </w:t>
      </w:r>
      <w:r>
        <w:t>всё</w:t>
      </w:r>
      <w:r>
        <w:rPr>
          <w:spacing w:val="41"/>
        </w:rPr>
        <w:t xml:space="preserve"> </w:t>
      </w:r>
      <w:r>
        <w:rPr>
          <w:spacing w:val="-2"/>
        </w:rPr>
        <w:t>вокруг.</w:t>
      </w:r>
    </w:p>
    <w:p w:rsidR="00D55340" w:rsidRDefault="00FA1172">
      <w:pPr>
        <w:pStyle w:val="a3"/>
        <w:spacing w:before="9" w:line="249" w:lineRule="auto"/>
        <w:ind w:right="451"/>
      </w:pPr>
      <w:r>
        <w:t>У обучающегося будут сформированы следующие базовые исследовательские действия как часть</w:t>
      </w:r>
      <w:r>
        <w:rPr>
          <w:spacing w:val="40"/>
        </w:rPr>
        <w:t xml:space="preserve"> </w:t>
      </w:r>
      <w:r>
        <w:t>познавательных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действий:</w:t>
      </w:r>
    </w:p>
    <w:p w:rsidR="00D55340" w:rsidRDefault="00FA1172">
      <w:pPr>
        <w:pStyle w:val="a3"/>
        <w:spacing w:before="7"/>
        <w:ind w:left="1126" w:firstLine="0"/>
      </w:pPr>
      <w:r>
        <w:t>использовать</w:t>
      </w:r>
      <w:r>
        <w:rPr>
          <w:spacing w:val="28"/>
        </w:rPr>
        <w:t xml:space="preserve"> </w:t>
      </w:r>
      <w:r>
        <w:t>вопросы</w:t>
      </w:r>
      <w:r>
        <w:rPr>
          <w:spacing w:val="43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иссле</w:t>
      </w:r>
      <w:r>
        <w:t>довательский</w:t>
      </w:r>
      <w:r>
        <w:rPr>
          <w:spacing w:val="37"/>
        </w:rPr>
        <w:t xml:space="preserve"> </w:t>
      </w:r>
      <w:r>
        <w:t>инструмент</w:t>
      </w:r>
      <w:r>
        <w:rPr>
          <w:spacing w:val="27"/>
        </w:rPr>
        <w:t xml:space="preserve"> </w:t>
      </w:r>
      <w:r>
        <w:rPr>
          <w:spacing w:val="-2"/>
        </w:rPr>
        <w:t>познания;</w:t>
      </w:r>
    </w:p>
    <w:p w:rsidR="00D55340" w:rsidRDefault="00FA1172">
      <w:pPr>
        <w:pStyle w:val="a3"/>
        <w:tabs>
          <w:tab w:val="left" w:pos="3330"/>
          <w:tab w:val="left" w:pos="4895"/>
          <w:tab w:val="left" w:pos="6989"/>
          <w:tab w:val="left" w:pos="8319"/>
          <w:tab w:val="left" w:pos="9616"/>
        </w:tabs>
        <w:spacing w:before="9" w:line="247" w:lineRule="auto"/>
        <w:ind w:right="447"/>
      </w:pPr>
      <w:r>
        <w:rPr>
          <w:spacing w:val="-2"/>
        </w:rPr>
        <w:t>формулировать</w:t>
      </w:r>
      <w:r>
        <w:tab/>
      </w:r>
      <w:r>
        <w:rPr>
          <w:spacing w:val="-2"/>
        </w:rPr>
        <w:t>вопросы,</w:t>
      </w:r>
      <w:r>
        <w:tab/>
      </w:r>
      <w:r>
        <w:rPr>
          <w:spacing w:val="-2"/>
        </w:rPr>
        <w:t>фиксирующие</w:t>
      </w:r>
      <w:r>
        <w:tab/>
      </w:r>
      <w:r>
        <w:rPr>
          <w:spacing w:val="-2"/>
        </w:rPr>
        <w:t>разрыв</w:t>
      </w:r>
      <w:r>
        <w:tab/>
      </w:r>
      <w:r>
        <w:rPr>
          <w:spacing w:val="-2"/>
        </w:rPr>
        <w:t>между</w:t>
      </w:r>
      <w:r>
        <w:tab/>
      </w:r>
      <w:r>
        <w:rPr>
          <w:spacing w:val="-2"/>
        </w:rPr>
        <w:t xml:space="preserve">реальным </w:t>
      </w:r>
      <w:r>
        <w:t>и желательным</w:t>
      </w:r>
      <w:r>
        <w:rPr>
          <w:spacing w:val="40"/>
        </w:rPr>
        <w:t xml:space="preserve"> </w:t>
      </w:r>
      <w:r>
        <w:t>состоянием</w:t>
      </w:r>
      <w:r>
        <w:rPr>
          <w:spacing w:val="40"/>
        </w:rPr>
        <w:t xml:space="preserve"> </w:t>
      </w:r>
      <w:r>
        <w:t>ситуации, объекта,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устанавливать искомое и</w:t>
      </w:r>
      <w:r>
        <w:rPr>
          <w:spacing w:val="40"/>
        </w:rPr>
        <w:t xml:space="preserve"> </w:t>
      </w:r>
      <w:r>
        <w:t>данное;</w:t>
      </w:r>
    </w:p>
    <w:p w:rsidR="00D55340" w:rsidRDefault="00FA1172">
      <w:pPr>
        <w:pStyle w:val="a3"/>
        <w:spacing w:before="7" w:line="247" w:lineRule="auto"/>
        <w:ind w:right="453"/>
      </w:pPr>
      <w: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D55340" w:rsidRDefault="00FA1172">
      <w:pPr>
        <w:pStyle w:val="a3"/>
        <w:spacing w:before="3" w:line="249" w:lineRule="auto"/>
        <w:ind w:right="441"/>
      </w:pPr>
      <w:r>
        <w:t>проводить</w:t>
      </w:r>
      <w:r>
        <w:rPr>
          <w:spacing w:val="78"/>
          <w:w w:val="150"/>
        </w:rPr>
        <w:t xml:space="preserve">  </w:t>
      </w:r>
      <w:r>
        <w:t>по</w:t>
      </w:r>
      <w:r>
        <w:rPr>
          <w:spacing w:val="76"/>
          <w:w w:val="150"/>
        </w:rPr>
        <w:t xml:space="preserve">  </w:t>
      </w:r>
      <w:r>
        <w:t>самостоятельно</w:t>
      </w:r>
      <w:r>
        <w:rPr>
          <w:spacing w:val="78"/>
          <w:w w:val="150"/>
        </w:rPr>
        <w:t xml:space="preserve">  </w:t>
      </w:r>
      <w:r>
        <w:t>составленному</w:t>
      </w:r>
      <w:r>
        <w:rPr>
          <w:spacing w:val="76"/>
        </w:rPr>
        <w:t xml:space="preserve">   </w:t>
      </w:r>
      <w:r>
        <w:t>плану</w:t>
      </w:r>
      <w:r>
        <w:rPr>
          <w:spacing w:val="76"/>
        </w:rPr>
        <w:t xml:space="preserve">   </w:t>
      </w:r>
      <w:r>
        <w:t>небольшое</w:t>
      </w:r>
      <w:r>
        <w:rPr>
          <w:spacing w:val="77"/>
        </w:rPr>
        <w:t xml:space="preserve">   </w:t>
      </w:r>
      <w:r>
        <w:t xml:space="preserve">исследование </w:t>
      </w:r>
      <w:r>
        <w:rPr>
          <w:position w:val="1"/>
        </w:rPr>
        <w:t>по</w:t>
      </w:r>
      <w:r>
        <w:rPr>
          <w:spacing w:val="65"/>
          <w:position w:val="1"/>
        </w:rPr>
        <w:t xml:space="preserve">   </w:t>
      </w:r>
      <w:r>
        <w:rPr>
          <w:position w:val="1"/>
        </w:rPr>
        <w:t>установлению</w:t>
      </w:r>
      <w:r>
        <w:rPr>
          <w:spacing w:val="67"/>
          <w:position w:val="1"/>
        </w:rPr>
        <w:t xml:space="preserve">   </w:t>
      </w:r>
      <w:r>
        <w:rPr>
          <w:position w:val="1"/>
        </w:rPr>
        <w:t>особенностей</w:t>
      </w:r>
      <w:r>
        <w:rPr>
          <w:spacing w:val="80"/>
          <w:position w:val="1"/>
        </w:rPr>
        <w:t xml:space="preserve">   </w:t>
      </w:r>
      <w:r>
        <w:rPr>
          <w:position w:val="1"/>
        </w:rPr>
        <w:t>объекта</w:t>
      </w:r>
      <w:r>
        <w:rPr>
          <w:spacing w:val="80"/>
          <w:position w:val="1"/>
        </w:rPr>
        <w:t xml:space="preserve">   </w:t>
      </w:r>
      <w:r>
        <w:t>изучения,</w:t>
      </w:r>
      <w:r>
        <w:rPr>
          <w:spacing w:val="80"/>
          <w:w w:val="150"/>
        </w:rPr>
        <w:t xml:space="preserve">  </w:t>
      </w:r>
      <w:r>
        <w:t>причинно-следственных</w:t>
      </w:r>
      <w:r>
        <w:rPr>
          <w:spacing w:val="80"/>
        </w:rPr>
        <w:t xml:space="preserve">   </w:t>
      </w:r>
      <w:r>
        <w:t>связей</w:t>
      </w:r>
      <w:r>
        <w:rPr>
          <w:spacing w:val="40"/>
        </w:rPr>
        <w:t xml:space="preserve"> </w:t>
      </w:r>
      <w:r>
        <w:t>и зависимостей</w:t>
      </w:r>
      <w:r>
        <w:rPr>
          <w:spacing w:val="40"/>
        </w:rPr>
        <w:t xml:space="preserve"> </w:t>
      </w:r>
      <w:r>
        <w:t>объектов между собой;</w:t>
      </w:r>
    </w:p>
    <w:p w:rsidR="00D55340" w:rsidRDefault="00FA1172">
      <w:pPr>
        <w:pStyle w:val="a3"/>
        <w:spacing w:before="5" w:line="247" w:lineRule="auto"/>
        <w:ind w:right="442"/>
      </w:pPr>
      <w:r>
        <w:t>оценивать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применимость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достоверность</w:t>
      </w:r>
      <w:r>
        <w:rPr>
          <w:spacing w:val="40"/>
        </w:rPr>
        <w:t xml:space="preserve"> </w:t>
      </w:r>
      <w:r>
        <w:t>информацию,</w:t>
      </w:r>
      <w:r>
        <w:rPr>
          <w:spacing w:val="40"/>
        </w:rPr>
        <w:t xml:space="preserve"> </w:t>
      </w:r>
      <w:r>
        <w:t>полученную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ходе </w:t>
      </w:r>
      <w:r>
        <w:rPr>
          <w:spacing w:val="-2"/>
        </w:rPr>
        <w:t>исследования;</w:t>
      </w:r>
    </w:p>
    <w:p w:rsidR="00D55340" w:rsidRDefault="00FA1172">
      <w:pPr>
        <w:pStyle w:val="a3"/>
        <w:spacing w:before="3" w:line="252" w:lineRule="auto"/>
        <w:ind w:right="431"/>
      </w:pPr>
      <w:r>
        <w:t xml:space="preserve">самостоятельно формулировать обобщения и выводы по результатам проведённого наблюдения, исследования, </w:t>
      </w:r>
      <w:r>
        <w:t xml:space="preserve">владеть инструментами оценки достоверности полученных выводов и </w:t>
      </w:r>
      <w:r>
        <w:rPr>
          <w:spacing w:val="-2"/>
        </w:rPr>
        <w:t>обобщений;</w:t>
      </w:r>
    </w:p>
    <w:p w:rsidR="00D55340" w:rsidRDefault="00FA1172">
      <w:pPr>
        <w:pStyle w:val="a3"/>
        <w:spacing w:before="2" w:line="249" w:lineRule="auto"/>
        <w:ind w:right="422"/>
      </w:pPr>
      <w:r>
        <w:t>прогнозировать</w:t>
      </w:r>
      <w:r>
        <w:rPr>
          <w:spacing w:val="69"/>
          <w:w w:val="150"/>
        </w:rPr>
        <w:t xml:space="preserve">    </w:t>
      </w:r>
      <w:r>
        <w:t>возможное</w:t>
      </w:r>
      <w:r>
        <w:rPr>
          <w:spacing w:val="80"/>
        </w:rPr>
        <w:t xml:space="preserve">    </w:t>
      </w:r>
      <w:r>
        <w:t>дальнейшее</w:t>
      </w:r>
      <w:r>
        <w:rPr>
          <w:spacing w:val="80"/>
        </w:rPr>
        <w:t xml:space="preserve">    </w:t>
      </w:r>
      <w:r>
        <w:t>развитие</w:t>
      </w:r>
      <w:r>
        <w:rPr>
          <w:spacing w:val="80"/>
        </w:rPr>
        <w:t xml:space="preserve">    </w:t>
      </w:r>
      <w:r>
        <w:t>процессов,</w:t>
      </w:r>
      <w:r>
        <w:rPr>
          <w:spacing w:val="69"/>
          <w:w w:val="150"/>
        </w:rPr>
        <w:t xml:space="preserve">    </w:t>
      </w:r>
      <w:r>
        <w:t>событий 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последствия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аналогичных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сходных</w:t>
      </w:r>
      <w:r>
        <w:rPr>
          <w:spacing w:val="40"/>
        </w:rPr>
        <w:t xml:space="preserve"> </w:t>
      </w:r>
      <w:r>
        <w:t>ситуациях,</w:t>
      </w:r>
      <w:r>
        <w:rPr>
          <w:spacing w:val="40"/>
        </w:rPr>
        <w:t xml:space="preserve"> </w:t>
      </w:r>
      <w:r>
        <w:t>выдвигать</w:t>
      </w:r>
      <w:r>
        <w:rPr>
          <w:spacing w:val="40"/>
        </w:rPr>
        <w:t xml:space="preserve"> </w:t>
      </w:r>
      <w:r>
        <w:t>предположения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rPr>
          <w:spacing w:val="11"/>
        </w:rPr>
        <w:t xml:space="preserve">их </w:t>
      </w:r>
      <w:r>
        <w:t>развитии в новых у</w:t>
      </w:r>
      <w:r>
        <w:t>словиях и контекстах.</w:t>
      </w:r>
    </w:p>
    <w:p w:rsidR="00D55340" w:rsidRDefault="00FA1172">
      <w:pPr>
        <w:pStyle w:val="a3"/>
        <w:spacing w:before="5" w:line="256" w:lineRule="auto"/>
        <w:ind w:right="450"/>
      </w:pPr>
      <w:r>
        <w:t>150.7.3.3.</w:t>
      </w:r>
      <w:r>
        <w:rPr>
          <w:spacing w:val="17"/>
        </w:rPr>
        <w:t xml:space="preserve"> </w:t>
      </w:r>
      <w:r>
        <w:t>У</w:t>
      </w:r>
      <w:r>
        <w:rPr>
          <w:spacing w:val="80"/>
        </w:rPr>
        <w:t xml:space="preserve">  </w:t>
      </w:r>
      <w:r>
        <w:t>обучающегося</w:t>
      </w:r>
      <w:r>
        <w:rPr>
          <w:spacing w:val="80"/>
          <w:w w:val="150"/>
        </w:rPr>
        <w:t xml:space="preserve">  </w:t>
      </w:r>
      <w:r>
        <w:t>будут</w:t>
      </w:r>
      <w:r>
        <w:rPr>
          <w:spacing w:val="80"/>
          <w:w w:val="150"/>
        </w:rPr>
        <w:t xml:space="preserve">  </w:t>
      </w:r>
      <w:r>
        <w:t>сформированы</w:t>
      </w:r>
      <w:r>
        <w:rPr>
          <w:spacing w:val="69"/>
        </w:rPr>
        <w:t xml:space="preserve">   </w:t>
      </w:r>
      <w:r>
        <w:t>следующие</w:t>
      </w:r>
      <w:r>
        <w:rPr>
          <w:spacing w:val="63"/>
        </w:rPr>
        <w:t xml:space="preserve">   </w:t>
      </w:r>
      <w:r>
        <w:t>умения</w:t>
      </w:r>
      <w:r>
        <w:rPr>
          <w:spacing w:val="64"/>
        </w:rPr>
        <w:t xml:space="preserve">   </w:t>
      </w:r>
      <w:r>
        <w:t>работать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информацией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познавательных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действий:</w:t>
      </w:r>
    </w:p>
    <w:p w:rsidR="00D55340" w:rsidRDefault="00FA1172">
      <w:pPr>
        <w:pStyle w:val="a3"/>
        <w:spacing w:line="252" w:lineRule="auto"/>
        <w:ind w:right="454"/>
      </w:pPr>
      <w:r>
        <w:t>применять</w:t>
      </w:r>
      <w:r>
        <w:rPr>
          <w:spacing w:val="40"/>
        </w:rPr>
        <w:t xml:space="preserve"> </w:t>
      </w:r>
      <w:r>
        <w:t>различные</w:t>
      </w:r>
      <w:r>
        <w:rPr>
          <w:spacing w:val="40"/>
        </w:rPr>
        <w:t xml:space="preserve"> </w:t>
      </w:r>
      <w:r>
        <w:t>методы,</w:t>
      </w:r>
      <w:r>
        <w:rPr>
          <w:spacing w:val="40"/>
        </w:rPr>
        <w:t xml:space="preserve"> </w:t>
      </w:r>
      <w:r>
        <w:t>инструменты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запросы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поиске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отборе</w:t>
      </w:r>
      <w:r>
        <w:rPr>
          <w:spacing w:val="40"/>
        </w:rPr>
        <w:t xml:space="preserve"> </w:t>
      </w:r>
      <w:r>
        <w:t>информации или</w:t>
      </w:r>
      <w:r>
        <w:rPr>
          <w:spacing w:val="80"/>
          <w:w w:val="150"/>
        </w:rPr>
        <w:t xml:space="preserve">   </w:t>
      </w:r>
      <w:r>
        <w:t>данных</w:t>
      </w:r>
      <w:r>
        <w:rPr>
          <w:spacing w:val="66"/>
          <w:w w:val="150"/>
        </w:rPr>
        <w:t xml:space="preserve">   </w:t>
      </w:r>
      <w:r>
        <w:t>из</w:t>
      </w:r>
      <w:r>
        <w:rPr>
          <w:spacing w:val="63"/>
          <w:w w:val="150"/>
        </w:rPr>
        <w:t xml:space="preserve">   </w:t>
      </w:r>
      <w:r>
        <w:t>источников</w:t>
      </w:r>
      <w:r>
        <w:rPr>
          <w:spacing w:val="74"/>
        </w:rPr>
        <w:t xml:space="preserve">    </w:t>
      </w:r>
      <w:r>
        <w:t>с</w:t>
      </w:r>
      <w:r>
        <w:rPr>
          <w:spacing w:val="80"/>
          <w:w w:val="150"/>
        </w:rPr>
        <w:t xml:space="preserve">   </w:t>
      </w:r>
      <w:r>
        <w:t>учётом</w:t>
      </w:r>
      <w:r>
        <w:rPr>
          <w:spacing w:val="71"/>
          <w:w w:val="150"/>
        </w:rPr>
        <w:t xml:space="preserve">   </w:t>
      </w:r>
      <w:r>
        <w:t>предложенной</w:t>
      </w:r>
      <w:r>
        <w:rPr>
          <w:spacing w:val="75"/>
        </w:rPr>
        <w:t xml:space="preserve">    </w:t>
      </w:r>
      <w:r>
        <w:t>учебной</w:t>
      </w:r>
      <w:r>
        <w:rPr>
          <w:spacing w:val="74"/>
        </w:rPr>
        <w:t xml:space="preserve">    </w:t>
      </w:r>
      <w:r>
        <w:t>задачи и заданных критериев;</w:t>
      </w:r>
    </w:p>
    <w:p w:rsidR="00D55340" w:rsidRDefault="00FA1172">
      <w:pPr>
        <w:pStyle w:val="a3"/>
        <w:spacing w:line="247" w:lineRule="auto"/>
        <w:ind w:right="472"/>
      </w:pPr>
      <w:r>
        <w:t>выбирать, анализировать, систематизировать и интерпретировать информацию различных видов и форм представления;</w:t>
      </w:r>
    </w:p>
    <w:p w:rsidR="00D55340" w:rsidRDefault="00FA1172">
      <w:pPr>
        <w:pStyle w:val="a3"/>
        <w:spacing w:before="1" w:line="247" w:lineRule="auto"/>
        <w:ind w:right="434"/>
      </w:pPr>
      <w:r>
        <w:t>находить</w:t>
      </w:r>
      <w:r>
        <w:rPr>
          <w:spacing w:val="80"/>
          <w:w w:val="150"/>
        </w:rPr>
        <w:t xml:space="preserve">   </w:t>
      </w:r>
      <w:r>
        <w:t>сходные</w:t>
      </w:r>
      <w:r>
        <w:rPr>
          <w:spacing w:val="80"/>
          <w:w w:val="150"/>
        </w:rPr>
        <w:t xml:space="preserve">   </w:t>
      </w:r>
      <w:r>
        <w:t>аргументы</w:t>
      </w:r>
      <w:r>
        <w:rPr>
          <w:spacing w:val="80"/>
          <w:w w:val="150"/>
        </w:rPr>
        <w:t xml:space="preserve"> </w:t>
      </w:r>
      <w:r>
        <w:rPr>
          <w:spacing w:val="80"/>
          <w:w w:val="150"/>
        </w:rPr>
        <w:t xml:space="preserve">  </w:t>
      </w:r>
      <w:r>
        <w:t>(подтверждающие</w:t>
      </w:r>
      <w:r>
        <w:rPr>
          <w:spacing w:val="80"/>
          <w:w w:val="150"/>
        </w:rPr>
        <w:t xml:space="preserve">   </w:t>
      </w:r>
      <w:r>
        <w:t>или</w:t>
      </w:r>
      <w:r>
        <w:rPr>
          <w:spacing w:val="80"/>
        </w:rPr>
        <w:t xml:space="preserve">    </w:t>
      </w:r>
      <w:r>
        <w:t>опровергающие одну</w:t>
      </w:r>
      <w:r>
        <w:rPr>
          <w:spacing w:val="3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ту же</w:t>
      </w:r>
      <w:r>
        <w:rPr>
          <w:spacing w:val="37"/>
        </w:rPr>
        <w:t xml:space="preserve"> </w:t>
      </w:r>
      <w:r>
        <w:t>идею,</w:t>
      </w:r>
      <w:r>
        <w:rPr>
          <w:spacing w:val="40"/>
        </w:rPr>
        <w:t xml:space="preserve"> </w:t>
      </w:r>
      <w:r>
        <w:t>версию)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информационных</w:t>
      </w:r>
      <w:r>
        <w:rPr>
          <w:spacing w:val="40"/>
        </w:rPr>
        <w:t xml:space="preserve"> </w:t>
      </w:r>
      <w:r>
        <w:t>источниках;</w:t>
      </w:r>
    </w:p>
    <w:p w:rsidR="00D55340" w:rsidRDefault="00FA1172">
      <w:pPr>
        <w:pStyle w:val="a3"/>
        <w:spacing w:line="262" w:lineRule="exact"/>
        <w:ind w:left="1126" w:firstLine="0"/>
      </w:pPr>
      <w:r>
        <w:t>самостоятельно</w:t>
      </w:r>
      <w:r>
        <w:rPr>
          <w:spacing w:val="31"/>
        </w:rPr>
        <w:t xml:space="preserve"> </w:t>
      </w:r>
      <w:r>
        <w:t>выбирать</w:t>
      </w:r>
      <w:r>
        <w:rPr>
          <w:spacing w:val="47"/>
        </w:rPr>
        <w:t xml:space="preserve"> </w:t>
      </w:r>
      <w:r>
        <w:t>оптимальную</w:t>
      </w:r>
      <w:r>
        <w:rPr>
          <w:spacing w:val="52"/>
        </w:rPr>
        <w:t xml:space="preserve"> </w:t>
      </w:r>
      <w:r>
        <w:t>форму</w:t>
      </w:r>
      <w:r>
        <w:rPr>
          <w:spacing w:val="36"/>
        </w:rPr>
        <w:t xml:space="preserve"> </w:t>
      </w:r>
      <w:r>
        <w:t>представления</w:t>
      </w:r>
      <w:r>
        <w:rPr>
          <w:spacing w:val="33"/>
        </w:rPr>
        <w:t xml:space="preserve"> </w:t>
      </w:r>
      <w:r>
        <w:rPr>
          <w:spacing w:val="-2"/>
        </w:rPr>
        <w:t>информации;</w:t>
      </w:r>
    </w:p>
    <w:p w:rsidR="00D55340" w:rsidRDefault="00FA1172">
      <w:pPr>
        <w:pStyle w:val="a3"/>
        <w:spacing w:before="5" w:line="247" w:lineRule="auto"/>
        <w:ind w:right="429"/>
      </w:pPr>
      <w:r>
        <w:t>оценивать</w:t>
      </w:r>
      <w:r>
        <w:rPr>
          <w:spacing w:val="40"/>
        </w:rPr>
        <w:t xml:space="preserve"> </w:t>
      </w:r>
      <w:r>
        <w:t>надёжность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критериям,</w:t>
      </w:r>
      <w:r>
        <w:rPr>
          <w:spacing w:val="40"/>
        </w:rPr>
        <w:t xml:space="preserve"> </w:t>
      </w:r>
      <w:r>
        <w:t>предложенным</w:t>
      </w:r>
      <w:r>
        <w:rPr>
          <w:spacing w:val="40"/>
        </w:rPr>
        <w:t xml:space="preserve"> </w:t>
      </w:r>
      <w:r>
        <w:t>педагогическим работником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сформулированным</w:t>
      </w:r>
      <w:r>
        <w:rPr>
          <w:spacing w:val="40"/>
        </w:rPr>
        <w:t xml:space="preserve"> </w:t>
      </w:r>
      <w:r>
        <w:t>самостоятельно;</w:t>
      </w:r>
    </w:p>
    <w:p w:rsidR="00D55340" w:rsidRDefault="00FA1172">
      <w:pPr>
        <w:pStyle w:val="a3"/>
        <w:spacing w:before="2"/>
        <w:ind w:left="1126" w:firstLine="0"/>
      </w:pPr>
      <w:r>
        <w:t>эффективно</w:t>
      </w:r>
      <w:r>
        <w:rPr>
          <w:spacing w:val="26"/>
        </w:rPr>
        <w:t xml:space="preserve"> </w:t>
      </w:r>
      <w:r>
        <w:t>запоминать</w:t>
      </w:r>
      <w:r>
        <w:rPr>
          <w:spacing w:val="37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систематизировать</w:t>
      </w:r>
      <w:r>
        <w:rPr>
          <w:spacing w:val="41"/>
        </w:rPr>
        <w:t xml:space="preserve"> </w:t>
      </w:r>
      <w:r>
        <w:rPr>
          <w:spacing w:val="-2"/>
        </w:rPr>
        <w:t>информацию.</w:t>
      </w:r>
    </w:p>
    <w:p w:rsidR="00D55340" w:rsidRDefault="00FA1172">
      <w:pPr>
        <w:pStyle w:val="a3"/>
        <w:spacing w:before="14" w:line="252" w:lineRule="auto"/>
        <w:ind w:right="454"/>
      </w:pPr>
      <w:r>
        <w:t>У обучающегося будут сформированы следующие умения общения как часть</w:t>
      </w:r>
      <w:r>
        <w:rPr>
          <w:spacing w:val="40"/>
        </w:rPr>
        <w:t xml:space="preserve"> </w:t>
      </w:r>
      <w:r>
        <w:t>коммуникативных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действий:</w:t>
      </w:r>
    </w:p>
    <w:p w:rsidR="00D55340" w:rsidRDefault="00FA1172">
      <w:pPr>
        <w:pStyle w:val="a3"/>
        <w:spacing w:line="252" w:lineRule="auto"/>
        <w:ind w:right="442"/>
      </w:pPr>
      <w:r>
        <w:t>воспринимать</w:t>
      </w:r>
      <w:r>
        <w:rPr>
          <w:spacing w:val="8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формулировать</w:t>
      </w:r>
      <w:r>
        <w:rPr>
          <w:spacing w:val="80"/>
          <w:w w:val="150"/>
        </w:rPr>
        <w:t xml:space="preserve">  </w:t>
      </w:r>
      <w:r>
        <w:t>суждения,</w:t>
      </w:r>
      <w:r>
        <w:rPr>
          <w:spacing w:val="78"/>
          <w:w w:val="150"/>
        </w:rPr>
        <w:t xml:space="preserve">  </w:t>
      </w:r>
      <w:r>
        <w:t>выражать</w:t>
      </w:r>
      <w:r>
        <w:rPr>
          <w:spacing w:val="80"/>
          <w:w w:val="150"/>
        </w:rPr>
        <w:t xml:space="preserve">  </w:t>
      </w:r>
      <w:r>
        <w:t>эмоции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соответствии с целями и условиями общения;</w:t>
      </w:r>
    </w:p>
    <w:p w:rsidR="00D55340" w:rsidRDefault="00FA1172">
      <w:pPr>
        <w:pStyle w:val="a3"/>
        <w:spacing w:before="3" w:line="262" w:lineRule="exact"/>
        <w:ind w:left="1126" w:firstLine="0"/>
      </w:pPr>
      <w:r>
        <w:t>выражать</w:t>
      </w:r>
      <w:r>
        <w:rPr>
          <w:spacing w:val="26"/>
        </w:rPr>
        <w:t xml:space="preserve"> </w:t>
      </w:r>
      <w:r>
        <w:t>себя</w:t>
      </w:r>
      <w:r>
        <w:rPr>
          <w:spacing w:val="19"/>
        </w:rPr>
        <w:t xml:space="preserve"> </w:t>
      </w:r>
      <w:r>
        <w:t>(свою</w:t>
      </w:r>
      <w:r>
        <w:rPr>
          <w:spacing w:val="26"/>
        </w:rPr>
        <w:t xml:space="preserve"> </w:t>
      </w:r>
      <w:r>
        <w:t>точку</w:t>
      </w:r>
      <w:r>
        <w:rPr>
          <w:spacing w:val="7"/>
        </w:rPr>
        <w:t xml:space="preserve"> </w:t>
      </w:r>
      <w:r>
        <w:t>зрения)</w:t>
      </w:r>
      <w:r>
        <w:rPr>
          <w:spacing w:val="1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устных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письменных</w:t>
      </w:r>
      <w:r>
        <w:rPr>
          <w:spacing w:val="22"/>
        </w:rPr>
        <w:t xml:space="preserve"> </w:t>
      </w:r>
      <w:r>
        <w:rPr>
          <w:spacing w:val="-2"/>
        </w:rPr>
        <w:t>текстах;</w:t>
      </w:r>
    </w:p>
    <w:p w:rsidR="00D55340" w:rsidRDefault="00FA1172">
      <w:pPr>
        <w:pStyle w:val="a3"/>
        <w:spacing w:line="252" w:lineRule="auto"/>
        <w:ind w:right="439"/>
      </w:pPr>
      <w:r>
        <w:t>распознавать</w:t>
      </w:r>
      <w:r>
        <w:rPr>
          <w:spacing w:val="80"/>
        </w:rPr>
        <w:t xml:space="preserve"> </w:t>
      </w:r>
      <w:r>
        <w:t>невербальные</w:t>
      </w:r>
      <w:r>
        <w:rPr>
          <w:spacing w:val="80"/>
        </w:rPr>
        <w:t xml:space="preserve"> </w:t>
      </w:r>
      <w:r>
        <w:t>средства</w:t>
      </w:r>
      <w:r>
        <w:rPr>
          <w:spacing w:val="80"/>
        </w:rPr>
        <w:t xml:space="preserve"> </w:t>
      </w:r>
      <w:r>
        <w:t>общения,</w:t>
      </w:r>
      <w:r>
        <w:rPr>
          <w:spacing w:val="80"/>
        </w:rPr>
        <w:t xml:space="preserve"> </w:t>
      </w:r>
      <w:r>
        <w:t>понимать</w:t>
      </w:r>
      <w:r>
        <w:rPr>
          <w:spacing w:val="80"/>
        </w:rPr>
        <w:t xml:space="preserve"> </w:t>
      </w:r>
      <w:r>
        <w:t>значение</w:t>
      </w:r>
      <w:r>
        <w:rPr>
          <w:spacing w:val="80"/>
        </w:rPr>
        <w:t xml:space="preserve"> </w:t>
      </w:r>
      <w:r>
        <w:t>социальных</w:t>
      </w:r>
      <w:r>
        <w:rPr>
          <w:spacing w:val="80"/>
        </w:rPr>
        <w:t xml:space="preserve"> </w:t>
      </w:r>
      <w:r>
        <w:t>знаков, знать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распознавать</w:t>
      </w:r>
      <w:r>
        <w:rPr>
          <w:spacing w:val="40"/>
        </w:rPr>
        <w:t xml:space="preserve"> </w:t>
      </w:r>
      <w:r>
        <w:t>предпосылки</w:t>
      </w:r>
      <w:r>
        <w:rPr>
          <w:spacing w:val="40"/>
        </w:rPr>
        <w:t xml:space="preserve"> </w:t>
      </w:r>
      <w:r>
        <w:t>конфликтных</w:t>
      </w:r>
      <w:r>
        <w:rPr>
          <w:spacing w:val="40"/>
        </w:rPr>
        <w:t xml:space="preserve"> </w:t>
      </w:r>
      <w:r>
        <w:t>ситуаций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смягчать</w:t>
      </w:r>
      <w:r>
        <w:rPr>
          <w:spacing w:val="40"/>
        </w:rPr>
        <w:t xml:space="preserve"> </w:t>
      </w:r>
      <w:r>
        <w:t>конфликты,</w:t>
      </w:r>
      <w:r>
        <w:rPr>
          <w:spacing w:val="40"/>
        </w:rPr>
        <w:t xml:space="preserve"> </w:t>
      </w:r>
      <w:r>
        <w:t xml:space="preserve">вести </w:t>
      </w:r>
      <w:r>
        <w:rPr>
          <w:spacing w:val="-2"/>
        </w:rPr>
        <w:t>переговоры;</w:t>
      </w:r>
    </w:p>
    <w:p w:rsidR="00D55340" w:rsidRDefault="00FA1172">
      <w:pPr>
        <w:pStyle w:val="a3"/>
        <w:tabs>
          <w:tab w:val="left" w:pos="2710"/>
          <w:tab w:val="left" w:pos="4410"/>
          <w:tab w:val="left" w:pos="5793"/>
          <w:tab w:val="left" w:pos="7450"/>
          <w:tab w:val="left" w:pos="9486"/>
        </w:tabs>
        <w:spacing w:line="252" w:lineRule="auto"/>
        <w:ind w:right="490"/>
      </w:pPr>
      <w:r>
        <w:rPr>
          <w:spacing w:val="-2"/>
        </w:rPr>
        <w:t>понимать</w:t>
      </w:r>
      <w:r>
        <w:tab/>
      </w:r>
      <w:r>
        <w:rPr>
          <w:spacing w:val="-2"/>
        </w:rPr>
        <w:t>намерения</w:t>
      </w:r>
      <w:r>
        <w:tab/>
      </w:r>
      <w:r>
        <w:rPr>
          <w:spacing w:val="-2"/>
        </w:rPr>
        <w:t>других,</w:t>
      </w:r>
      <w:r>
        <w:tab/>
      </w:r>
      <w:r>
        <w:rPr>
          <w:spacing w:val="-2"/>
        </w:rPr>
        <w:t>проявлять</w:t>
      </w:r>
      <w:r>
        <w:tab/>
      </w:r>
      <w:r>
        <w:rPr>
          <w:spacing w:val="-2"/>
        </w:rPr>
        <w:t>уважительное</w:t>
      </w:r>
      <w:r>
        <w:tab/>
      </w:r>
      <w:r>
        <w:rPr>
          <w:spacing w:val="-2"/>
        </w:rPr>
        <w:t xml:space="preserve">отношение </w:t>
      </w:r>
      <w:r>
        <w:t>к</w:t>
      </w:r>
      <w:r>
        <w:rPr>
          <w:spacing w:val="40"/>
        </w:rPr>
        <w:t xml:space="preserve"> </w:t>
      </w:r>
      <w:r>
        <w:t>собеседнику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корректной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формулировать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возражения;</w:t>
      </w:r>
    </w:p>
    <w:p w:rsidR="00D55340" w:rsidRDefault="00FA1172">
      <w:pPr>
        <w:pStyle w:val="a3"/>
        <w:spacing w:before="11"/>
        <w:ind w:left="1126" w:firstLine="0"/>
      </w:pPr>
      <w:r>
        <w:t>в</w:t>
      </w:r>
      <w:r>
        <w:rPr>
          <w:spacing w:val="51"/>
          <w:w w:val="150"/>
        </w:rPr>
        <w:t xml:space="preserve"> </w:t>
      </w:r>
      <w:r>
        <w:t>ходе</w:t>
      </w:r>
      <w:r>
        <w:rPr>
          <w:spacing w:val="78"/>
        </w:rPr>
        <w:t xml:space="preserve"> </w:t>
      </w:r>
      <w:r>
        <w:t>диалога</w:t>
      </w:r>
      <w:r>
        <w:rPr>
          <w:spacing w:val="79"/>
        </w:rPr>
        <w:t xml:space="preserve"> </w:t>
      </w:r>
      <w:r>
        <w:t>и</w:t>
      </w:r>
      <w:r>
        <w:rPr>
          <w:spacing w:val="58"/>
          <w:w w:val="150"/>
        </w:rPr>
        <w:t xml:space="preserve"> </w:t>
      </w:r>
      <w:r>
        <w:t>(или)</w:t>
      </w:r>
      <w:r>
        <w:rPr>
          <w:spacing w:val="51"/>
          <w:w w:val="150"/>
        </w:rPr>
        <w:t xml:space="preserve"> </w:t>
      </w:r>
      <w:r>
        <w:t>дискуссии</w:t>
      </w:r>
      <w:r>
        <w:rPr>
          <w:spacing w:val="54"/>
          <w:w w:val="150"/>
        </w:rPr>
        <w:t xml:space="preserve"> </w:t>
      </w:r>
      <w:r>
        <w:t>задавать</w:t>
      </w:r>
      <w:r>
        <w:rPr>
          <w:spacing w:val="53"/>
          <w:w w:val="150"/>
        </w:rPr>
        <w:t xml:space="preserve"> </w:t>
      </w:r>
      <w:r>
        <w:t>вопросы</w:t>
      </w:r>
      <w:r>
        <w:rPr>
          <w:spacing w:val="79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существу</w:t>
      </w:r>
      <w:r>
        <w:rPr>
          <w:spacing w:val="53"/>
          <w:w w:val="150"/>
        </w:rPr>
        <w:t xml:space="preserve"> </w:t>
      </w:r>
      <w:r>
        <w:t>обсуждаемой</w:t>
      </w:r>
      <w:r>
        <w:rPr>
          <w:spacing w:val="66"/>
          <w:w w:val="150"/>
        </w:rPr>
        <w:t xml:space="preserve"> </w:t>
      </w:r>
      <w:r>
        <w:t>темы</w:t>
      </w:r>
      <w:r>
        <w:rPr>
          <w:spacing w:val="32"/>
        </w:rPr>
        <w:t xml:space="preserve"> </w:t>
      </w:r>
      <w:r>
        <w:rPr>
          <w:spacing w:val="-10"/>
        </w:rPr>
        <w:t>и</w:t>
      </w:r>
    </w:p>
    <w:p w:rsidR="00D55340" w:rsidRDefault="00D55340">
      <w:pPr>
        <w:pStyle w:val="a3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left="1126" w:right="448" w:hanging="707"/>
      </w:pPr>
      <w:r>
        <w:lastRenderedPageBreak/>
        <w:t>высказывать идеи, нацеленные на решение задачи и поддержание благожелательности общения; сопоставлять</w:t>
      </w:r>
      <w:r>
        <w:rPr>
          <w:spacing w:val="40"/>
        </w:rPr>
        <w:t xml:space="preserve"> </w:t>
      </w:r>
      <w:r>
        <w:t>свои</w:t>
      </w:r>
      <w:r>
        <w:rPr>
          <w:spacing w:val="80"/>
        </w:rPr>
        <w:t xml:space="preserve"> </w:t>
      </w:r>
      <w:r>
        <w:t>суждения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суждениями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диалога,</w:t>
      </w:r>
      <w:r>
        <w:rPr>
          <w:spacing w:val="40"/>
        </w:rPr>
        <w:t xml:space="preserve"> </w:t>
      </w:r>
      <w:r>
        <w:t>обнаруживать</w:t>
      </w:r>
    </w:p>
    <w:p w:rsidR="00D55340" w:rsidRDefault="00FA1172">
      <w:pPr>
        <w:pStyle w:val="a3"/>
        <w:spacing w:before="7"/>
        <w:ind w:firstLine="0"/>
      </w:pPr>
      <w:r>
        <w:t>различие</w:t>
      </w:r>
      <w:r>
        <w:rPr>
          <w:spacing w:val="19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сходство</w:t>
      </w:r>
      <w:r>
        <w:rPr>
          <w:spacing w:val="13"/>
        </w:rPr>
        <w:t xml:space="preserve"> </w:t>
      </w:r>
      <w:r>
        <w:rPr>
          <w:spacing w:val="-2"/>
        </w:rPr>
        <w:t>позиций;</w:t>
      </w:r>
    </w:p>
    <w:p w:rsidR="00D55340" w:rsidRDefault="00FA1172">
      <w:pPr>
        <w:pStyle w:val="a3"/>
        <w:spacing w:before="9"/>
        <w:ind w:left="1126" w:firstLine="0"/>
      </w:pPr>
      <w:r>
        <w:t>публично</w:t>
      </w:r>
      <w:r>
        <w:rPr>
          <w:spacing w:val="34"/>
        </w:rPr>
        <w:t xml:space="preserve"> </w:t>
      </w:r>
      <w:r>
        <w:t>пре</w:t>
      </w:r>
      <w:r>
        <w:t>дставлять</w:t>
      </w:r>
      <w:r>
        <w:rPr>
          <w:spacing w:val="51"/>
        </w:rPr>
        <w:t xml:space="preserve"> </w:t>
      </w:r>
      <w:r>
        <w:t>результаты</w:t>
      </w:r>
      <w:r>
        <w:rPr>
          <w:spacing w:val="35"/>
        </w:rPr>
        <w:t xml:space="preserve"> </w:t>
      </w:r>
      <w:r>
        <w:t>выполненного</w:t>
      </w:r>
      <w:r>
        <w:rPr>
          <w:spacing w:val="27"/>
        </w:rPr>
        <w:t xml:space="preserve"> </w:t>
      </w:r>
      <w:r>
        <w:t>исследования,</w:t>
      </w:r>
      <w:r>
        <w:rPr>
          <w:spacing w:val="37"/>
        </w:rPr>
        <w:t xml:space="preserve"> </w:t>
      </w:r>
      <w:r>
        <w:rPr>
          <w:spacing w:val="-2"/>
        </w:rPr>
        <w:t>проекта;</w:t>
      </w:r>
    </w:p>
    <w:p w:rsidR="00D55340" w:rsidRDefault="00FA1172">
      <w:pPr>
        <w:pStyle w:val="a3"/>
        <w:spacing w:before="9" w:line="252" w:lineRule="auto"/>
        <w:ind w:right="464"/>
      </w:pPr>
      <w:r>
        <w:t>самостоятельно</w:t>
      </w:r>
      <w:r>
        <w:rPr>
          <w:spacing w:val="80"/>
        </w:rPr>
        <w:t xml:space="preserve">  </w:t>
      </w:r>
      <w:r>
        <w:t>выбирать</w:t>
      </w:r>
      <w:r>
        <w:rPr>
          <w:spacing w:val="63"/>
        </w:rPr>
        <w:t xml:space="preserve">   </w:t>
      </w:r>
      <w:r>
        <w:t>формат</w:t>
      </w:r>
      <w:r>
        <w:rPr>
          <w:spacing w:val="80"/>
        </w:rPr>
        <w:t xml:space="preserve">  </w:t>
      </w:r>
      <w:r>
        <w:t>выступления</w:t>
      </w:r>
      <w:r>
        <w:rPr>
          <w:spacing w:val="80"/>
          <w:w w:val="150"/>
        </w:rPr>
        <w:t xml:space="preserve">  </w:t>
      </w:r>
      <w:r>
        <w:t>с</w:t>
      </w:r>
      <w:r>
        <w:rPr>
          <w:spacing w:val="64"/>
        </w:rPr>
        <w:t xml:space="preserve">   </w:t>
      </w:r>
      <w:r>
        <w:t>учётом</w:t>
      </w:r>
      <w:r>
        <w:rPr>
          <w:spacing w:val="64"/>
        </w:rPr>
        <w:t xml:space="preserve">   </w:t>
      </w:r>
      <w:r>
        <w:t>задач</w:t>
      </w:r>
      <w:r>
        <w:rPr>
          <w:spacing w:val="64"/>
        </w:rPr>
        <w:t xml:space="preserve">   </w:t>
      </w:r>
      <w:r>
        <w:t>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D55340" w:rsidRDefault="00FA1172">
      <w:pPr>
        <w:pStyle w:val="a3"/>
        <w:spacing w:line="256" w:lineRule="auto"/>
        <w:ind w:right="440"/>
      </w:pPr>
      <w:r>
        <w:t>У обучающегося будут сформированы следующие умения самоорганизации как части регулятивных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действий:</w:t>
      </w:r>
    </w:p>
    <w:p w:rsidR="00D55340" w:rsidRDefault="00FA1172">
      <w:pPr>
        <w:pStyle w:val="a3"/>
        <w:spacing w:line="264" w:lineRule="exact"/>
        <w:ind w:left="1126" w:firstLine="0"/>
      </w:pPr>
      <w:r>
        <w:t>выявлять</w:t>
      </w:r>
      <w:r>
        <w:rPr>
          <w:spacing w:val="13"/>
        </w:rPr>
        <w:t xml:space="preserve"> </w:t>
      </w:r>
      <w:r>
        <w:t>проблемы</w:t>
      </w:r>
      <w:r>
        <w:rPr>
          <w:spacing w:val="26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решения</w:t>
      </w:r>
      <w:r>
        <w:rPr>
          <w:spacing w:val="1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жизненных</w:t>
      </w:r>
      <w:r>
        <w:rPr>
          <w:spacing w:val="2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учебных</w:t>
      </w:r>
      <w:r>
        <w:rPr>
          <w:spacing w:val="21"/>
        </w:rPr>
        <w:t xml:space="preserve"> </w:t>
      </w:r>
      <w:r>
        <w:rPr>
          <w:spacing w:val="-2"/>
        </w:rPr>
        <w:t>ситуациях;</w:t>
      </w:r>
    </w:p>
    <w:p w:rsidR="00D55340" w:rsidRDefault="00FA1172">
      <w:pPr>
        <w:pStyle w:val="a3"/>
        <w:spacing w:line="247" w:lineRule="auto"/>
        <w:ind w:right="437"/>
      </w:pPr>
      <w:r>
        <w:rPr>
          <w:position w:val="1"/>
        </w:rPr>
        <w:t xml:space="preserve">ориентироваться в различных подходах принятия решений </w:t>
      </w:r>
      <w:r>
        <w:t>(</w:t>
      </w:r>
      <w:r>
        <w:rPr>
          <w:position w:val="1"/>
        </w:rPr>
        <w:t>индивидуальное, принятие</w:t>
      </w:r>
      <w:r>
        <w:rPr>
          <w:spacing w:val="80"/>
          <w:position w:val="1"/>
        </w:rPr>
        <w:t xml:space="preserve"> </w:t>
      </w:r>
      <w:r>
        <w:t>решения в группе, принятие</w:t>
      </w:r>
      <w:r>
        <w:rPr>
          <w:spacing w:val="40"/>
        </w:rPr>
        <w:t xml:space="preserve"> </w:t>
      </w:r>
      <w:r>
        <w:t>решений</w:t>
      </w:r>
      <w:r>
        <w:rPr>
          <w:spacing w:val="40"/>
        </w:rPr>
        <w:t xml:space="preserve"> </w:t>
      </w:r>
      <w:r>
        <w:t>в группе);</w:t>
      </w:r>
    </w:p>
    <w:p w:rsidR="00D55340" w:rsidRDefault="00FA1172">
      <w:pPr>
        <w:pStyle w:val="a3"/>
        <w:tabs>
          <w:tab w:val="left" w:pos="2115"/>
          <w:tab w:val="left" w:pos="3762"/>
          <w:tab w:val="left" w:pos="5251"/>
          <w:tab w:val="left" w:pos="6158"/>
          <w:tab w:val="left" w:pos="7700"/>
          <w:tab w:val="left" w:pos="9717"/>
        </w:tabs>
        <w:spacing w:before="1" w:line="249" w:lineRule="auto"/>
        <w:ind w:right="438"/>
      </w:pPr>
      <w:r>
        <w:t>самостоятельно</w:t>
      </w:r>
      <w:r>
        <w:rPr>
          <w:spacing w:val="40"/>
        </w:rPr>
        <w:t xml:space="preserve"> </w:t>
      </w:r>
      <w:r>
        <w:t>составлять</w:t>
      </w:r>
      <w:r>
        <w:rPr>
          <w:spacing w:val="40"/>
        </w:rPr>
        <w:t xml:space="preserve"> </w:t>
      </w:r>
      <w:r>
        <w:t>алгоритм решения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(или</w:t>
      </w:r>
      <w:r>
        <w:rPr>
          <w:spacing w:val="40"/>
        </w:rPr>
        <w:t xml:space="preserve"> </w:t>
      </w:r>
      <w:r>
        <w:t>ег</w:t>
      </w:r>
      <w:r>
        <w:t>о часть),</w:t>
      </w:r>
      <w:r>
        <w:rPr>
          <w:spacing w:val="40"/>
        </w:rPr>
        <w:t xml:space="preserve"> </w:t>
      </w:r>
      <w:r>
        <w:t>выбирать</w:t>
      </w:r>
      <w:r>
        <w:rPr>
          <w:spacing w:val="40"/>
        </w:rPr>
        <w:t xml:space="preserve"> </w:t>
      </w:r>
      <w:r>
        <w:t xml:space="preserve">способ </w:t>
      </w:r>
      <w:r>
        <w:rPr>
          <w:spacing w:val="-2"/>
          <w:position w:val="1"/>
        </w:rPr>
        <w:t>решения</w:t>
      </w:r>
      <w:r>
        <w:rPr>
          <w:position w:val="1"/>
        </w:rPr>
        <w:tab/>
      </w:r>
      <w:r>
        <w:rPr>
          <w:spacing w:val="-2"/>
          <w:position w:val="1"/>
        </w:rPr>
        <w:t>учебной</w:t>
      </w:r>
      <w:r>
        <w:rPr>
          <w:position w:val="1"/>
        </w:rPr>
        <w:tab/>
      </w:r>
      <w:r>
        <w:rPr>
          <w:spacing w:val="-2"/>
          <w:position w:val="1"/>
        </w:rPr>
        <w:t>задачи</w:t>
      </w:r>
      <w:r>
        <w:rPr>
          <w:position w:val="1"/>
        </w:rPr>
        <w:tab/>
      </w:r>
      <w:r>
        <w:rPr>
          <w:spacing w:val="-10"/>
          <w:position w:val="1"/>
        </w:rPr>
        <w:t>с</w:t>
      </w:r>
      <w:r>
        <w:rPr>
          <w:position w:val="1"/>
        </w:rPr>
        <w:tab/>
      </w:r>
      <w:r>
        <w:rPr>
          <w:spacing w:val="-2"/>
          <w:position w:val="1"/>
        </w:rPr>
        <w:t>учётом</w:t>
      </w:r>
      <w:r>
        <w:rPr>
          <w:position w:val="1"/>
        </w:rPr>
        <w:tab/>
      </w:r>
      <w:r>
        <w:rPr>
          <w:spacing w:val="-2"/>
        </w:rPr>
        <w:t>имеющихся</w:t>
      </w:r>
      <w:r>
        <w:tab/>
      </w:r>
      <w:r>
        <w:rPr>
          <w:spacing w:val="-2"/>
        </w:rPr>
        <w:t xml:space="preserve">ресурсов </w:t>
      </w:r>
      <w:r>
        <w:t>и</w:t>
      </w:r>
      <w:r>
        <w:rPr>
          <w:spacing w:val="40"/>
        </w:rPr>
        <w:t xml:space="preserve"> </w:t>
      </w:r>
      <w:r>
        <w:t>собственных</w:t>
      </w:r>
      <w:r>
        <w:rPr>
          <w:spacing w:val="40"/>
        </w:rPr>
        <w:t xml:space="preserve"> </w:t>
      </w:r>
      <w:r>
        <w:t>возможностей,</w:t>
      </w:r>
      <w:r>
        <w:rPr>
          <w:spacing w:val="40"/>
        </w:rPr>
        <w:t xml:space="preserve"> </w:t>
      </w:r>
      <w:r>
        <w:t>аргументировать</w:t>
      </w:r>
      <w:r>
        <w:rPr>
          <w:spacing w:val="40"/>
        </w:rPr>
        <w:t xml:space="preserve"> </w:t>
      </w:r>
      <w:r>
        <w:t>предлагаемые</w:t>
      </w:r>
      <w:r>
        <w:rPr>
          <w:spacing w:val="40"/>
        </w:rPr>
        <w:t xml:space="preserve"> </w:t>
      </w:r>
      <w:r>
        <w:t>варианты</w:t>
      </w:r>
      <w:r>
        <w:rPr>
          <w:spacing w:val="40"/>
        </w:rPr>
        <w:t xml:space="preserve"> </w:t>
      </w:r>
      <w:r>
        <w:t>решений;</w:t>
      </w:r>
    </w:p>
    <w:p w:rsidR="00D55340" w:rsidRDefault="00FA1172">
      <w:pPr>
        <w:pStyle w:val="a3"/>
        <w:spacing w:before="4" w:line="247" w:lineRule="auto"/>
        <w:ind w:right="439"/>
      </w:pPr>
      <w:r>
        <w:t>составлять</w:t>
      </w:r>
      <w:r>
        <w:rPr>
          <w:spacing w:val="40"/>
        </w:rPr>
        <w:t xml:space="preserve"> </w:t>
      </w:r>
      <w:r>
        <w:t>план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(план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намеченного</w:t>
      </w:r>
      <w:r>
        <w:rPr>
          <w:spacing w:val="40"/>
        </w:rPr>
        <w:t xml:space="preserve"> </w:t>
      </w:r>
      <w:r>
        <w:t>алгоритма</w:t>
      </w:r>
      <w:r>
        <w:rPr>
          <w:spacing w:val="40"/>
        </w:rPr>
        <w:t xml:space="preserve"> </w:t>
      </w:r>
      <w:r>
        <w:t>решения), корректировать</w:t>
      </w:r>
      <w:r>
        <w:rPr>
          <w:spacing w:val="80"/>
        </w:rPr>
        <w:t xml:space="preserve">   </w:t>
      </w:r>
      <w:r>
        <w:t>предложенный</w:t>
      </w:r>
      <w:r>
        <w:rPr>
          <w:spacing w:val="80"/>
        </w:rPr>
        <w:t xml:space="preserve">   </w:t>
      </w:r>
      <w:r>
        <w:t>алгоритм</w:t>
      </w:r>
      <w:r>
        <w:rPr>
          <w:spacing w:val="80"/>
        </w:rPr>
        <w:t xml:space="preserve">   </w:t>
      </w:r>
      <w:r>
        <w:t>с</w:t>
      </w:r>
      <w:r>
        <w:rPr>
          <w:spacing w:val="80"/>
        </w:rPr>
        <w:t xml:space="preserve">   </w:t>
      </w:r>
      <w:r>
        <w:t>учётом</w:t>
      </w:r>
      <w:r>
        <w:rPr>
          <w:spacing w:val="79"/>
          <w:w w:val="150"/>
        </w:rPr>
        <w:t xml:space="preserve">   </w:t>
      </w:r>
      <w:r>
        <w:t>получения</w:t>
      </w:r>
      <w:r>
        <w:rPr>
          <w:spacing w:val="80"/>
        </w:rPr>
        <w:t xml:space="preserve">   </w:t>
      </w:r>
      <w:r>
        <w:t>новых</w:t>
      </w:r>
      <w:r>
        <w:rPr>
          <w:spacing w:val="80"/>
        </w:rPr>
        <w:t xml:space="preserve">   </w:t>
      </w:r>
      <w:r>
        <w:t>знаний об изучаемом объекте;</w:t>
      </w:r>
    </w:p>
    <w:p w:rsidR="00D55340" w:rsidRDefault="00FA1172">
      <w:pPr>
        <w:pStyle w:val="a3"/>
        <w:spacing w:before="9"/>
        <w:ind w:left="1126" w:firstLine="0"/>
      </w:pPr>
      <w:r>
        <w:t>делать</w:t>
      </w:r>
      <w:r>
        <w:rPr>
          <w:spacing w:val="15"/>
        </w:rPr>
        <w:t xml:space="preserve"> </w:t>
      </w:r>
      <w:r>
        <w:t>выбор</w:t>
      </w:r>
      <w:r>
        <w:rPr>
          <w:spacing w:val="1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брать</w:t>
      </w:r>
      <w:r>
        <w:rPr>
          <w:spacing w:val="34"/>
        </w:rPr>
        <w:t xml:space="preserve"> </w:t>
      </w:r>
      <w:r>
        <w:t>ответственность</w:t>
      </w:r>
      <w:r>
        <w:rPr>
          <w:spacing w:val="19"/>
        </w:rPr>
        <w:t xml:space="preserve"> </w:t>
      </w:r>
      <w:r>
        <w:t>за</w:t>
      </w:r>
      <w:r>
        <w:rPr>
          <w:spacing w:val="24"/>
        </w:rPr>
        <w:t xml:space="preserve"> </w:t>
      </w:r>
      <w:r>
        <w:rPr>
          <w:spacing w:val="-2"/>
        </w:rPr>
        <w:t>решение.</w:t>
      </w:r>
    </w:p>
    <w:p w:rsidR="00D55340" w:rsidRDefault="00FA1172">
      <w:pPr>
        <w:pStyle w:val="a3"/>
        <w:tabs>
          <w:tab w:val="left" w:pos="1942"/>
          <w:tab w:val="left" w:pos="3373"/>
          <w:tab w:val="left" w:pos="5135"/>
          <w:tab w:val="left" w:pos="7032"/>
          <w:tab w:val="left" w:pos="8607"/>
          <w:tab w:val="left" w:pos="10057"/>
        </w:tabs>
        <w:spacing w:before="10" w:line="252" w:lineRule="auto"/>
        <w:ind w:right="451"/>
        <w:jc w:val="right"/>
      </w:pPr>
      <w:r>
        <w:t>У</w:t>
      </w:r>
      <w:r>
        <w:rPr>
          <w:spacing w:val="80"/>
          <w:w w:val="150"/>
        </w:rPr>
        <w:t xml:space="preserve"> </w:t>
      </w:r>
      <w:r>
        <w:t>обучающегося</w:t>
      </w:r>
      <w:r>
        <w:rPr>
          <w:spacing w:val="80"/>
          <w:w w:val="150"/>
        </w:rPr>
        <w:t xml:space="preserve"> </w:t>
      </w:r>
      <w:r>
        <w:t>будут</w:t>
      </w:r>
      <w:r>
        <w:rPr>
          <w:spacing w:val="80"/>
          <w:w w:val="150"/>
        </w:rPr>
        <w:t xml:space="preserve"> </w:t>
      </w:r>
      <w:r>
        <w:t>сформированы</w:t>
      </w:r>
      <w:r>
        <w:rPr>
          <w:spacing w:val="80"/>
          <w:w w:val="150"/>
        </w:rPr>
        <w:t xml:space="preserve"> </w:t>
      </w:r>
      <w:r>
        <w:t>следующие</w:t>
      </w:r>
      <w:r>
        <w:rPr>
          <w:spacing w:val="80"/>
          <w:w w:val="150"/>
        </w:rPr>
        <w:t xml:space="preserve"> </w:t>
      </w:r>
      <w:r>
        <w:t>умения</w:t>
      </w:r>
      <w:r>
        <w:rPr>
          <w:spacing w:val="80"/>
          <w:w w:val="150"/>
        </w:rPr>
        <w:t xml:space="preserve"> </w:t>
      </w:r>
      <w:r>
        <w:t>совместной</w:t>
      </w:r>
      <w:r>
        <w:rPr>
          <w:spacing w:val="80"/>
          <w:w w:val="150"/>
        </w:rPr>
        <w:t xml:space="preserve"> </w:t>
      </w:r>
      <w:r>
        <w:t>деятельности:</w:t>
      </w:r>
      <w:r>
        <w:rPr>
          <w:spacing w:val="80"/>
        </w:rPr>
        <w:t xml:space="preserve"> </w:t>
      </w:r>
      <w:r>
        <w:t>понимать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преимущества</w:t>
      </w:r>
      <w:r>
        <w:rPr>
          <w:spacing w:val="40"/>
        </w:rPr>
        <w:t xml:space="preserve"> </w:t>
      </w:r>
      <w:r>
        <w:t>командной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индиви</w:t>
      </w:r>
      <w:r>
        <w:t>дуальной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 xml:space="preserve">решении </w:t>
      </w:r>
      <w:r>
        <w:rPr>
          <w:spacing w:val="-2"/>
        </w:rPr>
        <w:t>конкретной</w:t>
      </w:r>
      <w:r>
        <w:tab/>
      </w:r>
      <w:r>
        <w:rPr>
          <w:spacing w:val="-2"/>
        </w:rPr>
        <w:t>проблемы,</w:t>
      </w:r>
      <w:r>
        <w:tab/>
      </w:r>
      <w:r>
        <w:rPr>
          <w:spacing w:val="-2"/>
        </w:rPr>
        <w:t>обосновывать</w:t>
      </w:r>
      <w:r>
        <w:tab/>
      </w:r>
      <w:r>
        <w:rPr>
          <w:spacing w:val="-2"/>
        </w:rPr>
        <w:t>необходимость</w:t>
      </w:r>
      <w:r>
        <w:tab/>
      </w:r>
      <w:r>
        <w:rPr>
          <w:spacing w:val="-2"/>
        </w:rPr>
        <w:t>применения</w:t>
      </w:r>
      <w:r>
        <w:tab/>
      </w:r>
      <w:r>
        <w:rPr>
          <w:spacing w:val="-2"/>
        </w:rPr>
        <w:t>групповых</w:t>
      </w:r>
      <w:r>
        <w:tab/>
      </w:r>
      <w:r>
        <w:rPr>
          <w:spacing w:val="-4"/>
        </w:rPr>
        <w:t>форм</w:t>
      </w:r>
    </w:p>
    <w:p w:rsidR="00D55340" w:rsidRDefault="00FA1172">
      <w:pPr>
        <w:pStyle w:val="a3"/>
        <w:spacing w:line="257" w:lineRule="exact"/>
        <w:ind w:firstLine="0"/>
      </w:pPr>
      <w:r>
        <w:t>взаимодействия</w:t>
      </w:r>
      <w:r>
        <w:rPr>
          <w:spacing w:val="40"/>
        </w:rPr>
        <w:t xml:space="preserve"> </w:t>
      </w:r>
      <w:r>
        <w:t>при</w:t>
      </w:r>
      <w:r>
        <w:rPr>
          <w:spacing w:val="54"/>
        </w:rPr>
        <w:t xml:space="preserve"> </w:t>
      </w:r>
      <w:r>
        <w:t>решении</w:t>
      </w:r>
      <w:r>
        <w:rPr>
          <w:spacing w:val="49"/>
        </w:rPr>
        <w:t xml:space="preserve"> </w:t>
      </w:r>
      <w:r>
        <w:t>поставленной</w:t>
      </w:r>
      <w:r>
        <w:rPr>
          <w:spacing w:val="52"/>
        </w:rPr>
        <w:t xml:space="preserve"> </w:t>
      </w:r>
      <w:r>
        <w:rPr>
          <w:spacing w:val="-2"/>
        </w:rPr>
        <w:t>задачи;</w:t>
      </w:r>
    </w:p>
    <w:p w:rsidR="00D55340" w:rsidRDefault="00FA1172">
      <w:pPr>
        <w:pStyle w:val="a3"/>
        <w:spacing w:before="9" w:line="252" w:lineRule="auto"/>
        <w:ind w:right="433"/>
      </w:pPr>
      <w:r>
        <w:t>принимать</w:t>
      </w:r>
      <w:r>
        <w:rPr>
          <w:spacing w:val="69"/>
        </w:rPr>
        <w:t xml:space="preserve">   </w:t>
      </w:r>
      <w:r>
        <w:t>цель</w:t>
      </w:r>
      <w:r>
        <w:rPr>
          <w:spacing w:val="69"/>
        </w:rPr>
        <w:t xml:space="preserve">   </w:t>
      </w:r>
      <w:r>
        <w:t>совместной</w:t>
      </w:r>
      <w:r>
        <w:rPr>
          <w:spacing w:val="80"/>
        </w:rPr>
        <w:t xml:space="preserve">   </w:t>
      </w:r>
      <w:r>
        <w:t>деятельности,</w:t>
      </w:r>
      <w:r>
        <w:rPr>
          <w:spacing w:val="80"/>
        </w:rPr>
        <w:t xml:space="preserve">   </w:t>
      </w:r>
      <w:r>
        <w:t>коллективно</w:t>
      </w:r>
      <w:r>
        <w:rPr>
          <w:spacing w:val="80"/>
        </w:rPr>
        <w:t xml:space="preserve">   </w:t>
      </w:r>
      <w:r>
        <w:t>строить</w:t>
      </w:r>
      <w:r>
        <w:rPr>
          <w:spacing w:val="80"/>
        </w:rPr>
        <w:t xml:space="preserve">   </w:t>
      </w:r>
      <w:r>
        <w:t>действия по</w:t>
      </w:r>
      <w:r>
        <w:rPr>
          <w:spacing w:val="80"/>
        </w:rPr>
        <w:t xml:space="preserve">   </w:t>
      </w:r>
      <w:r>
        <w:t>её</w:t>
      </w:r>
      <w:r>
        <w:rPr>
          <w:spacing w:val="74"/>
          <w:w w:val="150"/>
        </w:rPr>
        <w:t xml:space="preserve">   </w:t>
      </w:r>
      <w:r>
        <w:t>достижению:</w:t>
      </w:r>
      <w:r>
        <w:rPr>
          <w:spacing w:val="79"/>
        </w:rPr>
        <w:t xml:space="preserve">   </w:t>
      </w:r>
      <w:r>
        <w:t>распределять</w:t>
      </w:r>
      <w:r>
        <w:rPr>
          <w:spacing w:val="75"/>
          <w:w w:val="150"/>
        </w:rPr>
        <w:t xml:space="preserve">   </w:t>
      </w:r>
      <w:r>
        <w:t>роли,</w:t>
      </w:r>
      <w:r>
        <w:rPr>
          <w:spacing w:val="75"/>
          <w:w w:val="150"/>
        </w:rPr>
        <w:t xml:space="preserve">   </w:t>
      </w:r>
      <w:r>
        <w:t>договариваться,</w:t>
      </w:r>
      <w:r>
        <w:rPr>
          <w:spacing w:val="75"/>
          <w:w w:val="150"/>
        </w:rPr>
        <w:t xml:space="preserve">   </w:t>
      </w:r>
      <w:r>
        <w:t>обсуждать</w:t>
      </w:r>
      <w:r>
        <w:rPr>
          <w:spacing w:val="61"/>
          <w:w w:val="150"/>
        </w:rPr>
        <w:t xml:space="preserve">   </w:t>
      </w:r>
      <w:r>
        <w:t>процесс и результат совместной работы;</w:t>
      </w:r>
    </w:p>
    <w:p w:rsidR="00D55340" w:rsidRDefault="00FA1172">
      <w:pPr>
        <w:pStyle w:val="a3"/>
        <w:spacing w:before="2" w:line="256" w:lineRule="auto"/>
        <w:ind w:right="462"/>
      </w:pPr>
      <w:r>
        <w:t xml:space="preserve">уметь обобщать мнения </w:t>
      </w:r>
      <w:proofErr w:type="gramStart"/>
      <w:r>
        <w:t>нескольких</w:t>
      </w:r>
      <w:proofErr w:type="gramEnd"/>
      <w:r>
        <w:t xml:space="preserve"> людей, проявлять готовность руководить, выполнять поручения, подчиняться;</w:t>
      </w:r>
    </w:p>
    <w:p w:rsidR="00D55340" w:rsidRDefault="00FA1172">
      <w:pPr>
        <w:pStyle w:val="a3"/>
        <w:spacing w:line="252" w:lineRule="auto"/>
        <w:ind w:right="439"/>
      </w:pPr>
      <w:proofErr w:type="gramStart"/>
      <w:r>
        <w:t>планировать</w:t>
      </w:r>
      <w:r>
        <w:rPr>
          <w:spacing w:val="40"/>
        </w:rPr>
        <w:t xml:space="preserve"> </w:t>
      </w:r>
      <w:r>
        <w:t>организацию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работы,</w:t>
      </w:r>
      <w:r>
        <w:rPr>
          <w:spacing w:val="40"/>
        </w:rPr>
        <w:t xml:space="preserve"> </w:t>
      </w:r>
      <w:r>
        <w:t>определять</w:t>
      </w:r>
      <w:r>
        <w:rPr>
          <w:spacing w:val="40"/>
        </w:rPr>
        <w:t xml:space="preserve"> </w:t>
      </w:r>
      <w:r>
        <w:t>сво</w:t>
      </w:r>
      <w:r>
        <w:t>ю</w:t>
      </w:r>
      <w:r>
        <w:rPr>
          <w:spacing w:val="40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(с</w:t>
      </w:r>
      <w:r>
        <w:rPr>
          <w:spacing w:val="40"/>
        </w:rPr>
        <w:t xml:space="preserve"> </w:t>
      </w:r>
      <w:r>
        <w:t>учётом предпочтений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возможностей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взаимодействия),</w:t>
      </w:r>
      <w:r>
        <w:rPr>
          <w:spacing w:val="40"/>
        </w:rPr>
        <w:t xml:space="preserve"> </w:t>
      </w:r>
      <w:r>
        <w:t>распределять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между членами</w:t>
      </w:r>
      <w:r>
        <w:rPr>
          <w:spacing w:val="80"/>
        </w:rPr>
        <w:t xml:space="preserve"> </w:t>
      </w:r>
      <w:r>
        <w:t>команды,</w:t>
      </w:r>
      <w:r>
        <w:rPr>
          <w:spacing w:val="80"/>
          <w:w w:val="150"/>
        </w:rPr>
        <w:t xml:space="preserve"> </w:t>
      </w:r>
      <w:r>
        <w:t>участвовать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групповых</w:t>
      </w:r>
      <w:r>
        <w:rPr>
          <w:spacing w:val="80"/>
        </w:rPr>
        <w:t xml:space="preserve"> </w:t>
      </w:r>
      <w:r>
        <w:t>формах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(обсуждения,</w:t>
      </w:r>
      <w:r>
        <w:rPr>
          <w:spacing w:val="80"/>
        </w:rPr>
        <w:t xml:space="preserve"> </w:t>
      </w:r>
      <w:r>
        <w:t>обмен</w:t>
      </w:r>
      <w:r>
        <w:rPr>
          <w:spacing w:val="80"/>
        </w:rPr>
        <w:t xml:space="preserve"> </w:t>
      </w:r>
      <w:r>
        <w:t>мнений,</w:t>
      </w:r>
      <w:proofErr w:type="gramEnd"/>
    </w:p>
    <w:p w:rsidR="00D55340" w:rsidRDefault="00FA1172">
      <w:pPr>
        <w:pStyle w:val="a3"/>
        <w:spacing w:line="262" w:lineRule="exact"/>
        <w:ind w:firstLine="0"/>
      </w:pPr>
      <w:r>
        <w:t>«мозговые</w:t>
      </w:r>
      <w:r>
        <w:rPr>
          <w:spacing w:val="25"/>
        </w:rPr>
        <w:t xml:space="preserve"> </w:t>
      </w:r>
      <w:r>
        <w:t>штурмы»</w:t>
      </w:r>
      <w:r>
        <w:rPr>
          <w:spacing w:val="1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2"/>
        </w:rPr>
        <w:t>иные);</w:t>
      </w:r>
    </w:p>
    <w:p w:rsidR="00D55340" w:rsidRDefault="00FA1172">
      <w:pPr>
        <w:pStyle w:val="a3"/>
        <w:spacing w:line="252" w:lineRule="auto"/>
        <w:ind w:right="469"/>
      </w:pPr>
      <w:r>
        <w:t>выполнять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работы,</w:t>
      </w:r>
      <w:r>
        <w:rPr>
          <w:spacing w:val="40"/>
        </w:rPr>
        <w:t xml:space="preserve"> </w:t>
      </w:r>
      <w:r>
        <w:t>достигать</w:t>
      </w:r>
      <w:r>
        <w:rPr>
          <w:spacing w:val="40"/>
        </w:rPr>
        <w:t xml:space="preserve"> </w:t>
      </w:r>
      <w:r>
        <w:t>качественного</w:t>
      </w:r>
      <w:r>
        <w:rPr>
          <w:spacing w:val="40"/>
        </w:rPr>
        <w:t xml:space="preserve"> </w:t>
      </w:r>
      <w:r>
        <w:t>результата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своему</w:t>
      </w:r>
      <w:r>
        <w:rPr>
          <w:spacing w:val="34"/>
        </w:rPr>
        <w:t xml:space="preserve"> </w:t>
      </w:r>
      <w:r>
        <w:t>направлению и</w:t>
      </w:r>
      <w:r>
        <w:rPr>
          <w:spacing w:val="40"/>
        </w:rPr>
        <w:t xml:space="preserve"> </w:t>
      </w:r>
      <w:r>
        <w:t>координировать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с другими</w:t>
      </w:r>
      <w:r>
        <w:rPr>
          <w:spacing w:val="40"/>
        </w:rPr>
        <w:t xml:space="preserve"> </w:t>
      </w:r>
      <w:r>
        <w:t>членами</w:t>
      </w:r>
      <w:r>
        <w:rPr>
          <w:spacing w:val="40"/>
        </w:rPr>
        <w:t xml:space="preserve"> </w:t>
      </w:r>
      <w:r>
        <w:t>команды;</w:t>
      </w:r>
    </w:p>
    <w:p w:rsidR="00D55340" w:rsidRDefault="00FA1172">
      <w:pPr>
        <w:pStyle w:val="a3"/>
        <w:tabs>
          <w:tab w:val="left" w:pos="9510"/>
        </w:tabs>
        <w:spacing w:line="249" w:lineRule="auto"/>
        <w:ind w:right="436"/>
      </w:pPr>
      <w:r>
        <w:t>оценивать качество своего вклада в общий продукт по критериям, самостоятельно сформулированным</w:t>
      </w:r>
      <w:r>
        <w:rPr>
          <w:spacing w:val="40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взаимодействия;</w:t>
      </w:r>
      <w:r>
        <w:rPr>
          <w:spacing w:val="40"/>
        </w:rPr>
        <w:t xml:space="preserve"> </w:t>
      </w:r>
      <w:r>
        <w:t>сравнивать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исхо</w:t>
      </w:r>
      <w:r>
        <w:t>дной</w:t>
      </w:r>
      <w:r>
        <w:rPr>
          <w:spacing w:val="40"/>
        </w:rPr>
        <w:t xml:space="preserve"> </w:t>
      </w:r>
      <w:r>
        <w:t>задачей</w:t>
      </w:r>
      <w:r>
        <w:rPr>
          <w:spacing w:val="40"/>
        </w:rPr>
        <w:t xml:space="preserve"> </w:t>
      </w:r>
      <w:r>
        <w:t>и вклад каждого члена команды в достижение результатов, разделять сферу ответственности и</w:t>
      </w:r>
      <w:r>
        <w:rPr>
          <w:spacing w:val="80"/>
        </w:rPr>
        <w:t xml:space="preserve"> </w:t>
      </w:r>
      <w:r>
        <w:rPr>
          <w:spacing w:val="-2"/>
        </w:rPr>
        <w:t>проявлять</w:t>
      </w:r>
      <w:r>
        <w:tab/>
      </w:r>
      <w:r>
        <w:rPr>
          <w:spacing w:val="-2"/>
        </w:rPr>
        <w:t>готовность</w:t>
      </w:r>
    </w:p>
    <w:p w:rsidR="00D55340" w:rsidRDefault="00FA1172">
      <w:pPr>
        <w:pStyle w:val="a3"/>
        <w:spacing w:line="264" w:lineRule="exact"/>
        <w:ind w:firstLine="0"/>
      </w:pPr>
      <w:r>
        <w:t>к</w:t>
      </w:r>
      <w:r>
        <w:rPr>
          <w:spacing w:val="14"/>
        </w:rPr>
        <w:t xml:space="preserve"> </w:t>
      </w:r>
      <w:r>
        <w:t>предоставлению</w:t>
      </w:r>
      <w:r>
        <w:rPr>
          <w:spacing w:val="37"/>
        </w:rPr>
        <w:t xml:space="preserve"> </w:t>
      </w:r>
      <w:r>
        <w:t>отчёта</w:t>
      </w:r>
      <w:r>
        <w:rPr>
          <w:spacing w:val="23"/>
        </w:rPr>
        <w:t xml:space="preserve"> </w:t>
      </w:r>
      <w:r>
        <w:t>перед</w:t>
      </w:r>
      <w:r>
        <w:rPr>
          <w:spacing w:val="23"/>
        </w:rPr>
        <w:t xml:space="preserve"> </w:t>
      </w:r>
      <w:r>
        <w:rPr>
          <w:spacing w:val="-2"/>
        </w:rPr>
        <w:t>группой.</w:t>
      </w:r>
    </w:p>
    <w:p w:rsidR="00D55340" w:rsidRDefault="00FA1172">
      <w:pPr>
        <w:pStyle w:val="a3"/>
        <w:spacing w:before="6" w:line="247" w:lineRule="auto"/>
        <w:ind w:right="442"/>
      </w:pPr>
      <w:r>
        <w:t>У обучающегося будут сформированы следующие умения самоконтроля, эмоционального интеллекта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регулятивных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действий:</w:t>
      </w:r>
    </w:p>
    <w:p w:rsidR="00D55340" w:rsidRDefault="00FA1172">
      <w:pPr>
        <w:pStyle w:val="a3"/>
        <w:spacing w:before="3" w:line="252" w:lineRule="auto"/>
        <w:ind w:left="1126" w:right="2847" w:firstLine="0"/>
      </w:pPr>
      <w:r>
        <w:t>владеть</w:t>
      </w:r>
      <w:r>
        <w:rPr>
          <w:spacing w:val="40"/>
        </w:rPr>
        <w:t xml:space="preserve"> </w:t>
      </w:r>
      <w:r>
        <w:t>способами</w:t>
      </w:r>
      <w:r>
        <w:rPr>
          <w:spacing w:val="40"/>
        </w:rPr>
        <w:t xml:space="preserve"> </w:t>
      </w:r>
      <w:r>
        <w:t>самоконтроля,</w:t>
      </w:r>
      <w:r>
        <w:rPr>
          <w:spacing w:val="40"/>
        </w:rPr>
        <w:t xml:space="preserve"> </w:t>
      </w:r>
      <w:proofErr w:type="spellStart"/>
      <w:r>
        <w:t>самомотивации</w:t>
      </w:r>
      <w:proofErr w:type="spell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рефлексии; давать адекватную</w:t>
      </w:r>
      <w:r>
        <w:rPr>
          <w:spacing w:val="40"/>
        </w:rPr>
        <w:t xml:space="preserve"> </w:t>
      </w:r>
      <w:r>
        <w:t>оценку</w:t>
      </w:r>
      <w:r>
        <w:rPr>
          <w:spacing w:val="27"/>
        </w:rPr>
        <w:t xml:space="preserve"> </w:t>
      </w:r>
      <w:r>
        <w:t>ситуации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предлагать</w:t>
      </w:r>
      <w:r>
        <w:rPr>
          <w:spacing w:val="27"/>
        </w:rPr>
        <w:t xml:space="preserve"> </w:t>
      </w:r>
      <w:r>
        <w:t>план</w:t>
      </w:r>
      <w:r>
        <w:rPr>
          <w:spacing w:val="28"/>
        </w:rPr>
        <w:t xml:space="preserve"> </w:t>
      </w:r>
      <w:r>
        <w:t>её изменения;</w:t>
      </w:r>
    </w:p>
    <w:p w:rsidR="00D55340" w:rsidRDefault="00FA1172">
      <w:pPr>
        <w:pStyle w:val="a3"/>
        <w:tabs>
          <w:tab w:val="left" w:pos="2547"/>
          <w:tab w:val="left" w:pos="3810"/>
          <w:tab w:val="left" w:pos="4295"/>
          <w:tab w:val="left" w:pos="5817"/>
          <w:tab w:val="left" w:pos="7287"/>
          <w:tab w:val="left" w:pos="8506"/>
          <w:tab w:val="left" w:pos="9457"/>
        </w:tabs>
        <w:spacing w:before="6" w:line="244" w:lineRule="auto"/>
        <w:ind w:right="487"/>
        <w:jc w:val="left"/>
      </w:pPr>
      <w:r>
        <w:rPr>
          <w:spacing w:val="-2"/>
        </w:rPr>
        <w:t>учитывать</w:t>
      </w:r>
      <w:r>
        <w:tab/>
      </w:r>
      <w:r>
        <w:rPr>
          <w:spacing w:val="-2"/>
        </w:rPr>
        <w:t>контекст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предвидеть</w:t>
      </w:r>
      <w:r>
        <w:tab/>
      </w:r>
      <w:r>
        <w:rPr>
          <w:spacing w:val="-2"/>
        </w:rPr>
        <w:t>трудности,</w:t>
      </w:r>
      <w:r>
        <w:tab/>
      </w:r>
      <w:r>
        <w:rPr>
          <w:spacing w:val="-2"/>
        </w:rPr>
        <w:t>которые</w:t>
      </w:r>
      <w:r>
        <w:tab/>
      </w:r>
      <w:r>
        <w:rPr>
          <w:spacing w:val="-2"/>
        </w:rPr>
        <w:t>могут</w:t>
      </w:r>
      <w:r>
        <w:tab/>
      </w:r>
      <w:r>
        <w:rPr>
          <w:spacing w:val="-2"/>
        </w:rPr>
        <w:t xml:space="preserve">возникнуть </w:t>
      </w:r>
      <w:r>
        <w:t>при</w:t>
      </w:r>
      <w:r>
        <w:rPr>
          <w:spacing w:val="40"/>
        </w:rPr>
        <w:t xml:space="preserve"> </w:t>
      </w:r>
      <w:r>
        <w:t>реше</w:t>
      </w:r>
      <w:r>
        <w:t>нии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задачи,</w:t>
      </w:r>
      <w:r>
        <w:rPr>
          <w:spacing w:val="40"/>
        </w:rPr>
        <w:t xml:space="preserve"> </w:t>
      </w:r>
      <w:r>
        <w:t>адаптировать</w:t>
      </w:r>
      <w:r>
        <w:rPr>
          <w:spacing w:val="40"/>
        </w:rPr>
        <w:t xml:space="preserve"> </w:t>
      </w:r>
      <w:r>
        <w:t>решение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меняющимся</w:t>
      </w:r>
      <w:r>
        <w:rPr>
          <w:spacing w:val="40"/>
        </w:rPr>
        <w:t xml:space="preserve"> </w:t>
      </w:r>
      <w:r>
        <w:t>обстоятельствам;</w:t>
      </w:r>
    </w:p>
    <w:p w:rsidR="00D55340" w:rsidRDefault="00FA1172">
      <w:pPr>
        <w:pStyle w:val="a3"/>
        <w:spacing w:before="3" w:line="247" w:lineRule="auto"/>
        <w:jc w:val="left"/>
      </w:pPr>
      <w:r>
        <w:t>объяснять</w:t>
      </w:r>
      <w:r>
        <w:rPr>
          <w:spacing w:val="40"/>
        </w:rPr>
        <w:t xml:space="preserve"> </w:t>
      </w:r>
      <w:r>
        <w:t>причины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давать</w:t>
      </w:r>
      <w:r>
        <w:rPr>
          <w:spacing w:val="40"/>
        </w:rPr>
        <w:t xml:space="preserve"> </w:t>
      </w:r>
      <w:r>
        <w:t>оценку приобретённому</w:t>
      </w:r>
      <w:r>
        <w:rPr>
          <w:spacing w:val="40"/>
        </w:rPr>
        <w:t xml:space="preserve"> </w:t>
      </w:r>
      <w:r>
        <w:t>опыту,</w:t>
      </w:r>
      <w:r>
        <w:rPr>
          <w:spacing w:val="40"/>
        </w:rPr>
        <w:t xml:space="preserve"> </w:t>
      </w:r>
      <w:r>
        <w:t>уметь</w:t>
      </w:r>
      <w:r>
        <w:rPr>
          <w:spacing w:val="40"/>
        </w:rPr>
        <w:t xml:space="preserve"> </w:t>
      </w:r>
      <w:r>
        <w:t>находить</w:t>
      </w:r>
      <w:r>
        <w:rPr>
          <w:spacing w:val="40"/>
        </w:rPr>
        <w:t xml:space="preserve"> </w:t>
      </w:r>
      <w:proofErr w:type="gramStart"/>
      <w:r>
        <w:t>позитивное</w:t>
      </w:r>
      <w:proofErr w:type="gramEnd"/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произошедшей</w:t>
      </w:r>
      <w:r>
        <w:rPr>
          <w:spacing w:val="40"/>
        </w:rPr>
        <w:t xml:space="preserve"> </w:t>
      </w:r>
      <w:r>
        <w:t>ситуации;</w:t>
      </w:r>
    </w:p>
    <w:p w:rsidR="00D55340" w:rsidRDefault="00FA1172">
      <w:pPr>
        <w:pStyle w:val="a3"/>
        <w:spacing w:before="7" w:line="252" w:lineRule="auto"/>
        <w:ind w:right="434"/>
        <w:jc w:val="left"/>
      </w:pPr>
      <w:r>
        <w:t>вносить</w:t>
      </w:r>
      <w:r>
        <w:rPr>
          <w:spacing w:val="80"/>
        </w:rPr>
        <w:t xml:space="preserve"> </w:t>
      </w:r>
      <w:r>
        <w:t>коррективы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деятельность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новых</w:t>
      </w:r>
      <w:r>
        <w:rPr>
          <w:spacing w:val="80"/>
        </w:rPr>
        <w:t xml:space="preserve"> </w:t>
      </w:r>
      <w:r>
        <w:t>обстоятельств,</w:t>
      </w:r>
      <w:r>
        <w:rPr>
          <w:spacing w:val="80"/>
        </w:rPr>
        <w:t xml:space="preserve"> </w:t>
      </w:r>
      <w:r>
        <w:t>изменившихся ситуаций,</w:t>
      </w:r>
      <w:r>
        <w:rPr>
          <w:spacing w:val="40"/>
        </w:rPr>
        <w:t xml:space="preserve"> </w:t>
      </w:r>
      <w:r>
        <w:t>установленных</w:t>
      </w:r>
      <w:r>
        <w:rPr>
          <w:spacing w:val="40"/>
        </w:rPr>
        <w:t xml:space="preserve"> </w:t>
      </w:r>
      <w:r>
        <w:t>ошибок,</w:t>
      </w:r>
      <w:r>
        <w:rPr>
          <w:spacing w:val="40"/>
        </w:rPr>
        <w:t xml:space="preserve"> </w:t>
      </w:r>
      <w:r>
        <w:t>возникших</w:t>
      </w:r>
      <w:r>
        <w:rPr>
          <w:spacing w:val="40"/>
        </w:rPr>
        <w:t xml:space="preserve"> </w:t>
      </w:r>
      <w:r>
        <w:t>трудностей;</w:t>
      </w:r>
    </w:p>
    <w:p w:rsidR="00D55340" w:rsidRDefault="00FA1172">
      <w:pPr>
        <w:pStyle w:val="a3"/>
        <w:spacing w:before="7" w:line="264" w:lineRule="exact"/>
        <w:ind w:left="1126" w:firstLine="0"/>
        <w:jc w:val="left"/>
      </w:pPr>
      <w:r>
        <w:t>оценивать</w:t>
      </w:r>
      <w:r>
        <w:rPr>
          <w:spacing w:val="30"/>
        </w:rPr>
        <w:t xml:space="preserve"> </w:t>
      </w:r>
      <w:r>
        <w:t>соответствие</w:t>
      </w:r>
      <w:r>
        <w:rPr>
          <w:spacing w:val="22"/>
        </w:rPr>
        <w:t xml:space="preserve"> </w:t>
      </w:r>
      <w:r>
        <w:t>результата</w:t>
      </w:r>
      <w:r>
        <w:rPr>
          <w:spacing w:val="29"/>
        </w:rPr>
        <w:t xml:space="preserve"> </w:t>
      </w:r>
      <w:r>
        <w:t>цели</w:t>
      </w:r>
      <w:r>
        <w:rPr>
          <w:spacing w:val="2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rPr>
          <w:spacing w:val="-2"/>
        </w:rPr>
        <w:t>условиям;</w:t>
      </w:r>
    </w:p>
    <w:p w:rsidR="00D55340" w:rsidRDefault="00FA1172">
      <w:pPr>
        <w:pStyle w:val="a3"/>
        <w:spacing w:line="252" w:lineRule="auto"/>
        <w:ind w:left="1126" w:right="1592" w:firstLine="0"/>
        <w:jc w:val="left"/>
      </w:pPr>
      <w:r>
        <w:t>различать, называть и</w:t>
      </w:r>
      <w:r>
        <w:rPr>
          <w:spacing w:val="37"/>
        </w:rPr>
        <w:t xml:space="preserve"> </w:t>
      </w:r>
      <w:r>
        <w:t>управлять</w:t>
      </w:r>
      <w:r>
        <w:rPr>
          <w:spacing w:val="40"/>
        </w:rPr>
        <w:t xml:space="preserve"> </w:t>
      </w:r>
      <w:r>
        <w:t>собственными</w:t>
      </w:r>
      <w:r>
        <w:rPr>
          <w:spacing w:val="38"/>
        </w:rPr>
        <w:t xml:space="preserve"> </w:t>
      </w:r>
      <w:r>
        <w:t>эмоциями</w:t>
      </w:r>
      <w:r>
        <w:rPr>
          <w:spacing w:val="25"/>
        </w:rPr>
        <w:t xml:space="preserve"> </w:t>
      </w:r>
      <w:r>
        <w:t>и эмоциями</w:t>
      </w:r>
      <w:r>
        <w:rPr>
          <w:spacing w:val="34"/>
        </w:rPr>
        <w:t xml:space="preserve"> </w:t>
      </w:r>
      <w:r>
        <w:t>других; выявлять и анализиров</w:t>
      </w:r>
      <w:r>
        <w:t>ать причины эмоций;</w:t>
      </w:r>
    </w:p>
    <w:p w:rsidR="00D55340" w:rsidRDefault="00FA1172">
      <w:pPr>
        <w:pStyle w:val="a3"/>
        <w:spacing w:before="11"/>
        <w:ind w:left="1126" w:firstLine="0"/>
        <w:jc w:val="left"/>
      </w:pPr>
      <w:r>
        <w:t>ставить</w:t>
      </w:r>
      <w:r>
        <w:rPr>
          <w:spacing w:val="32"/>
        </w:rPr>
        <w:t xml:space="preserve"> </w:t>
      </w:r>
      <w:r>
        <w:t>себя</w:t>
      </w:r>
      <w:r>
        <w:rPr>
          <w:spacing w:val="18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место</w:t>
      </w:r>
      <w:r>
        <w:rPr>
          <w:spacing w:val="15"/>
        </w:rPr>
        <w:t xml:space="preserve"> </w:t>
      </w:r>
      <w:r>
        <w:t>другого</w:t>
      </w:r>
      <w:r>
        <w:rPr>
          <w:spacing w:val="15"/>
        </w:rPr>
        <w:t xml:space="preserve"> </w:t>
      </w:r>
      <w:r>
        <w:t>человека,</w:t>
      </w:r>
      <w:r>
        <w:rPr>
          <w:spacing w:val="29"/>
        </w:rPr>
        <w:t xml:space="preserve"> </w:t>
      </w:r>
      <w:r>
        <w:t>понимать</w:t>
      </w:r>
      <w:r>
        <w:rPr>
          <w:spacing w:val="30"/>
        </w:rPr>
        <w:t xml:space="preserve"> </w:t>
      </w:r>
      <w:r>
        <w:t>мотивы</w:t>
      </w:r>
      <w:r>
        <w:rPr>
          <w:spacing w:val="1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намерения</w:t>
      </w:r>
      <w:r>
        <w:rPr>
          <w:spacing w:val="29"/>
        </w:rPr>
        <w:t xml:space="preserve"> </w:t>
      </w:r>
      <w:r>
        <w:rPr>
          <w:spacing w:val="-2"/>
        </w:rPr>
        <w:t>другого;</w:t>
      </w:r>
    </w:p>
    <w:p w:rsidR="00D55340" w:rsidRDefault="00D55340">
      <w:pPr>
        <w:pStyle w:val="a3"/>
        <w:jc w:val="lef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left="1126" w:firstLine="0"/>
        <w:jc w:val="left"/>
      </w:pPr>
      <w:r>
        <w:lastRenderedPageBreak/>
        <w:t>регулировать</w:t>
      </w:r>
      <w:r>
        <w:rPr>
          <w:spacing w:val="38"/>
        </w:rPr>
        <w:t xml:space="preserve"> </w:t>
      </w:r>
      <w:r>
        <w:t>способ</w:t>
      </w:r>
      <w:r>
        <w:rPr>
          <w:spacing w:val="26"/>
        </w:rPr>
        <w:t xml:space="preserve"> </w:t>
      </w:r>
      <w:r>
        <w:t>выражения</w:t>
      </w:r>
      <w:r>
        <w:rPr>
          <w:spacing w:val="25"/>
        </w:rPr>
        <w:t xml:space="preserve"> </w:t>
      </w:r>
      <w:r>
        <w:rPr>
          <w:spacing w:val="-2"/>
        </w:rPr>
        <w:t>эмоций;</w:t>
      </w:r>
    </w:p>
    <w:p w:rsidR="00D55340" w:rsidRDefault="00FA1172">
      <w:pPr>
        <w:pStyle w:val="a3"/>
        <w:spacing w:before="9" w:line="252" w:lineRule="auto"/>
        <w:ind w:left="1126" w:right="3428" w:firstLine="0"/>
        <w:jc w:val="left"/>
      </w:pPr>
      <w:r>
        <w:t>осознанно относиться к другому человеку, его мнению;</w:t>
      </w:r>
      <w:r>
        <w:rPr>
          <w:spacing w:val="40"/>
        </w:rPr>
        <w:t xml:space="preserve"> </w:t>
      </w:r>
      <w:r>
        <w:t>признавать своё право на ошибку и такое же право другого; принимать себя и других, не осуждая;</w:t>
      </w:r>
    </w:p>
    <w:p w:rsidR="00D55340" w:rsidRDefault="00FA1172">
      <w:pPr>
        <w:pStyle w:val="a3"/>
        <w:spacing w:before="7"/>
        <w:ind w:left="1126" w:firstLine="0"/>
        <w:jc w:val="left"/>
      </w:pPr>
      <w:r>
        <w:t>открытость</w:t>
      </w:r>
      <w:r>
        <w:rPr>
          <w:spacing w:val="25"/>
        </w:rPr>
        <w:t xml:space="preserve"> </w:t>
      </w:r>
      <w:r>
        <w:t>себе</w:t>
      </w:r>
      <w:r>
        <w:rPr>
          <w:spacing w:val="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2"/>
        </w:rPr>
        <w:t>другим.</w:t>
      </w:r>
    </w:p>
    <w:p w:rsidR="00D55340" w:rsidRDefault="00FA1172">
      <w:pPr>
        <w:pStyle w:val="a3"/>
        <w:tabs>
          <w:tab w:val="left" w:pos="2984"/>
          <w:tab w:val="left" w:pos="4747"/>
          <w:tab w:val="left" w:pos="6273"/>
          <w:tab w:val="left" w:pos="8026"/>
          <w:tab w:val="left" w:pos="8866"/>
        </w:tabs>
        <w:spacing w:before="4" w:line="249" w:lineRule="auto"/>
        <w:ind w:right="451"/>
        <w:jc w:val="left"/>
      </w:pPr>
      <w:r>
        <w:rPr>
          <w:spacing w:val="-2"/>
        </w:rPr>
        <w:t>Предметные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обществознанию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обеспечивать:</w:t>
      </w:r>
    </w:p>
    <w:p w:rsidR="00D55340" w:rsidRDefault="00FA1172" w:rsidP="00FA1172">
      <w:pPr>
        <w:pStyle w:val="a4"/>
        <w:numPr>
          <w:ilvl w:val="0"/>
          <w:numId w:val="39"/>
        </w:numPr>
        <w:tabs>
          <w:tab w:val="left" w:pos="985"/>
          <w:tab w:val="left" w:pos="1326"/>
          <w:tab w:val="left" w:pos="1328"/>
          <w:tab w:val="left" w:pos="2062"/>
          <w:tab w:val="left" w:pos="2115"/>
          <w:tab w:val="left" w:pos="2206"/>
          <w:tab w:val="left" w:pos="2929"/>
          <w:tab w:val="left" w:pos="2989"/>
          <w:tab w:val="left" w:pos="3320"/>
          <w:tab w:val="left" w:pos="3522"/>
          <w:tab w:val="left" w:pos="3690"/>
          <w:tab w:val="left" w:pos="3844"/>
          <w:tab w:val="left" w:pos="4847"/>
          <w:tab w:val="left" w:pos="5002"/>
          <w:tab w:val="left" w:pos="5087"/>
          <w:tab w:val="left" w:pos="5156"/>
          <w:tab w:val="left" w:pos="5313"/>
          <w:tab w:val="left" w:pos="6105"/>
          <w:tab w:val="left" w:pos="6636"/>
          <w:tab w:val="left" w:pos="6917"/>
          <w:tab w:val="left" w:pos="7148"/>
          <w:tab w:val="left" w:pos="7963"/>
          <w:tab w:val="left" w:pos="8049"/>
          <w:tab w:val="left" w:pos="8228"/>
          <w:tab w:val="left" w:pos="8972"/>
          <w:tab w:val="left" w:pos="9337"/>
          <w:tab w:val="left" w:pos="9438"/>
          <w:tab w:val="left" w:pos="10278"/>
        </w:tabs>
        <w:spacing w:before="3" w:line="249" w:lineRule="auto"/>
        <w:ind w:right="428" w:firstLine="706"/>
        <w:rPr>
          <w:sz w:val="23"/>
        </w:rPr>
      </w:pPr>
      <w:r>
        <w:rPr>
          <w:sz w:val="23"/>
        </w:rPr>
        <w:t>освоение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приме</w:t>
      </w:r>
      <w:r>
        <w:rPr>
          <w:sz w:val="23"/>
        </w:rPr>
        <w:t>нение</w:t>
      </w:r>
      <w:r>
        <w:rPr>
          <w:spacing w:val="40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40"/>
          <w:sz w:val="23"/>
        </w:rPr>
        <w:t xml:space="preserve"> </w:t>
      </w:r>
      <w:r>
        <w:rPr>
          <w:sz w:val="23"/>
        </w:rPr>
        <w:t>знаний</w:t>
      </w:r>
      <w:r>
        <w:rPr>
          <w:spacing w:val="40"/>
          <w:sz w:val="23"/>
        </w:rPr>
        <w:t xml:space="preserve"> </w:t>
      </w:r>
      <w:r>
        <w:rPr>
          <w:sz w:val="23"/>
        </w:rPr>
        <w:t>о</w:t>
      </w:r>
      <w:r>
        <w:rPr>
          <w:spacing w:val="40"/>
          <w:sz w:val="23"/>
        </w:rPr>
        <w:t xml:space="preserve"> </w:t>
      </w:r>
      <w:r>
        <w:rPr>
          <w:sz w:val="23"/>
        </w:rPr>
        <w:t>социальных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свойствах</w:t>
      </w:r>
      <w:r>
        <w:rPr>
          <w:spacing w:val="40"/>
          <w:sz w:val="23"/>
        </w:rPr>
        <w:t xml:space="preserve"> </w:t>
      </w:r>
      <w:r>
        <w:rPr>
          <w:sz w:val="23"/>
        </w:rPr>
        <w:t>человека,</w:t>
      </w:r>
      <w:r>
        <w:rPr>
          <w:spacing w:val="40"/>
          <w:sz w:val="23"/>
        </w:rPr>
        <w:t xml:space="preserve"> </w:t>
      </w:r>
      <w:r>
        <w:rPr>
          <w:sz w:val="23"/>
        </w:rPr>
        <w:t>особенностях его</w:t>
      </w:r>
      <w:r>
        <w:rPr>
          <w:spacing w:val="80"/>
          <w:sz w:val="23"/>
        </w:rPr>
        <w:t xml:space="preserve"> </w:t>
      </w:r>
      <w:r>
        <w:rPr>
          <w:sz w:val="23"/>
        </w:rPr>
        <w:t>взаимодействия</w:t>
      </w:r>
      <w:r>
        <w:rPr>
          <w:spacing w:val="80"/>
          <w:sz w:val="23"/>
        </w:rPr>
        <w:t xml:space="preserve"> </w:t>
      </w:r>
      <w:r>
        <w:rPr>
          <w:sz w:val="23"/>
        </w:rPr>
        <w:t>с</w:t>
      </w:r>
      <w:r>
        <w:rPr>
          <w:spacing w:val="80"/>
          <w:sz w:val="23"/>
        </w:rPr>
        <w:t xml:space="preserve"> </w:t>
      </w:r>
      <w:r>
        <w:rPr>
          <w:sz w:val="23"/>
        </w:rPr>
        <w:t>другими</w:t>
      </w:r>
      <w:r>
        <w:rPr>
          <w:spacing w:val="80"/>
          <w:sz w:val="23"/>
        </w:rPr>
        <w:t xml:space="preserve"> </w:t>
      </w:r>
      <w:r>
        <w:rPr>
          <w:sz w:val="23"/>
        </w:rPr>
        <w:t>людьми,</w:t>
      </w:r>
      <w:r>
        <w:rPr>
          <w:spacing w:val="80"/>
          <w:sz w:val="23"/>
        </w:rPr>
        <w:t xml:space="preserve"> </w:t>
      </w:r>
      <w:r>
        <w:rPr>
          <w:sz w:val="23"/>
        </w:rPr>
        <w:t>важности</w:t>
      </w:r>
      <w:r>
        <w:rPr>
          <w:spacing w:val="80"/>
          <w:sz w:val="23"/>
        </w:rPr>
        <w:t xml:space="preserve"> </w:t>
      </w:r>
      <w:r>
        <w:rPr>
          <w:sz w:val="23"/>
        </w:rPr>
        <w:t>семьи</w:t>
      </w:r>
      <w:r>
        <w:rPr>
          <w:spacing w:val="80"/>
          <w:sz w:val="23"/>
        </w:rPr>
        <w:t xml:space="preserve"> </w:t>
      </w:r>
      <w:r>
        <w:rPr>
          <w:sz w:val="23"/>
        </w:rPr>
        <w:t>как</w:t>
      </w:r>
      <w:r>
        <w:rPr>
          <w:spacing w:val="80"/>
          <w:sz w:val="23"/>
        </w:rPr>
        <w:t xml:space="preserve"> </w:t>
      </w:r>
      <w:r>
        <w:rPr>
          <w:sz w:val="23"/>
        </w:rPr>
        <w:t>базового</w:t>
      </w:r>
      <w:r>
        <w:rPr>
          <w:spacing w:val="80"/>
          <w:sz w:val="23"/>
        </w:rPr>
        <w:t xml:space="preserve"> </w:t>
      </w:r>
      <w:r>
        <w:rPr>
          <w:sz w:val="23"/>
        </w:rPr>
        <w:t>социального</w:t>
      </w:r>
      <w:r>
        <w:rPr>
          <w:spacing w:val="80"/>
          <w:sz w:val="23"/>
        </w:rPr>
        <w:t xml:space="preserve"> </w:t>
      </w:r>
      <w:r>
        <w:rPr>
          <w:sz w:val="23"/>
        </w:rPr>
        <w:t>института, характерных</w:t>
      </w:r>
      <w:r>
        <w:rPr>
          <w:spacing w:val="40"/>
          <w:sz w:val="23"/>
        </w:rPr>
        <w:t xml:space="preserve">  </w:t>
      </w:r>
      <w:r>
        <w:rPr>
          <w:sz w:val="23"/>
        </w:rPr>
        <w:t>чертах</w:t>
      </w:r>
      <w:r>
        <w:rPr>
          <w:spacing w:val="60"/>
          <w:sz w:val="23"/>
        </w:rPr>
        <w:t xml:space="preserve">  </w:t>
      </w:r>
      <w:r>
        <w:rPr>
          <w:sz w:val="23"/>
        </w:rPr>
        <w:t>общества;</w:t>
      </w:r>
      <w:r>
        <w:rPr>
          <w:spacing w:val="40"/>
          <w:sz w:val="23"/>
        </w:rPr>
        <w:t xml:space="preserve">  </w:t>
      </w:r>
      <w:proofErr w:type="gramStart"/>
      <w:r>
        <w:rPr>
          <w:sz w:val="23"/>
        </w:rPr>
        <w:t>содержании</w:t>
      </w:r>
      <w:r>
        <w:rPr>
          <w:spacing w:val="40"/>
          <w:sz w:val="23"/>
        </w:rPr>
        <w:t xml:space="preserve">  </w:t>
      </w:r>
      <w:r>
        <w:rPr>
          <w:sz w:val="23"/>
        </w:rPr>
        <w:t>и</w:t>
      </w:r>
      <w:r>
        <w:rPr>
          <w:spacing w:val="40"/>
          <w:sz w:val="23"/>
        </w:rPr>
        <w:t xml:space="preserve">  </w:t>
      </w:r>
      <w:r>
        <w:rPr>
          <w:sz w:val="23"/>
        </w:rPr>
        <w:t>значении</w:t>
      </w:r>
      <w:r>
        <w:rPr>
          <w:spacing w:val="40"/>
          <w:sz w:val="23"/>
        </w:rPr>
        <w:t xml:space="preserve">  </w:t>
      </w:r>
      <w:r>
        <w:rPr>
          <w:sz w:val="23"/>
        </w:rPr>
        <w:t>социальных</w:t>
      </w:r>
      <w:r>
        <w:rPr>
          <w:spacing w:val="40"/>
          <w:sz w:val="23"/>
        </w:rPr>
        <w:t xml:space="preserve">  </w:t>
      </w:r>
      <w:r>
        <w:rPr>
          <w:sz w:val="23"/>
        </w:rPr>
        <w:t>норм,</w:t>
      </w:r>
      <w:r>
        <w:rPr>
          <w:spacing w:val="40"/>
          <w:sz w:val="23"/>
        </w:rPr>
        <w:t xml:space="preserve">  </w:t>
      </w:r>
      <w:r>
        <w:rPr>
          <w:sz w:val="23"/>
        </w:rPr>
        <w:t>регулирующих</w:t>
      </w:r>
      <w:r>
        <w:rPr>
          <w:spacing w:val="80"/>
          <w:sz w:val="23"/>
        </w:rPr>
        <w:t xml:space="preserve"> </w:t>
      </w:r>
      <w:r>
        <w:rPr>
          <w:spacing w:val="-2"/>
          <w:sz w:val="23"/>
        </w:rPr>
        <w:t>общественные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отношения,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включая</w:t>
      </w:r>
      <w:r>
        <w:rPr>
          <w:sz w:val="23"/>
        </w:rPr>
        <w:tab/>
      </w:r>
      <w:r>
        <w:rPr>
          <w:spacing w:val="-2"/>
          <w:sz w:val="23"/>
        </w:rPr>
        <w:t>правовые</w:t>
      </w:r>
      <w:r>
        <w:rPr>
          <w:sz w:val="23"/>
        </w:rPr>
        <w:tab/>
      </w:r>
      <w:r>
        <w:rPr>
          <w:spacing w:val="-53"/>
          <w:sz w:val="23"/>
        </w:rPr>
        <w:t xml:space="preserve"> </w:t>
      </w:r>
      <w:r>
        <w:rPr>
          <w:spacing w:val="-2"/>
          <w:sz w:val="23"/>
        </w:rPr>
        <w:t>нормы,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регулирующие</w:t>
      </w:r>
      <w:r>
        <w:rPr>
          <w:sz w:val="23"/>
        </w:rPr>
        <w:tab/>
      </w:r>
      <w:r>
        <w:rPr>
          <w:spacing w:val="-2"/>
          <w:sz w:val="23"/>
        </w:rPr>
        <w:t>типичные</w:t>
      </w:r>
      <w:r>
        <w:rPr>
          <w:sz w:val="23"/>
        </w:rPr>
        <w:tab/>
      </w:r>
      <w:r>
        <w:rPr>
          <w:spacing w:val="-4"/>
          <w:sz w:val="23"/>
        </w:rPr>
        <w:t xml:space="preserve">для </w:t>
      </w:r>
      <w:r>
        <w:rPr>
          <w:sz w:val="23"/>
        </w:rPr>
        <w:t>несовершеннолетнего</w:t>
      </w:r>
      <w:r>
        <w:rPr>
          <w:spacing w:val="40"/>
          <w:sz w:val="23"/>
        </w:rPr>
        <w:t xml:space="preserve">  </w:t>
      </w:r>
      <w:r>
        <w:rPr>
          <w:sz w:val="23"/>
        </w:rPr>
        <w:t>и</w:t>
      </w:r>
      <w:r>
        <w:rPr>
          <w:spacing w:val="40"/>
          <w:sz w:val="23"/>
        </w:rPr>
        <w:t xml:space="preserve">  </w:t>
      </w:r>
      <w:r>
        <w:rPr>
          <w:sz w:val="23"/>
        </w:rPr>
        <w:t>членов</w:t>
      </w:r>
      <w:r>
        <w:rPr>
          <w:spacing w:val="40"/>
          <w:sz w:val="23"/>
        </w:rPr>
        <w:t xml:space="preserve">  </w:t>
      </w:r>
      <w:r>
        <w:rPr>
          <w:sz w:val="23"/>
        </w:rPr>
        <w:t>его</w:t>
      </w:r>
      <w:r>
        <w:rPr>
          <w:spacing w:val="40"/>
          <w:sz w:val="23"/>
        </w:rPr>
        <w:t xml:space="preserve">  </w:t>
      </w:r>
      <w:r>
        <w:rPr>
          <w:sz w:val="23"/>
        </w:rPr>
        <w:t>семьи</w:t>
      </w:r>
      <w:r>
        <w:rPr>
          <w:spacing w:val="40"/>
          <w:sz w:val="23"/>
        </w:rPr>
        <w:t xml:space="preserve">  </w:t>
      </w:r>
      <w:r>
        <w:rPr>
          <w:sz w:val="23"/>
        </w:rPr>
        <w:t>общественные</w:t>
      </w:r>
      <w:r>
        <w:rPr>
          <w:spacing w:val="40"/>
          <w:sz w:val="23"/>
        </w:rPr>
        <w:t xml:space="preserve">  </w:t>
      </w:r>
      <w:r>
        <w:rPr>
          <w:sz w:val="23"/>
        </w:rPr>
        <w:t>отношения</w:t>
      </w:r>
      <w:r>
        <w:rPr>
          <w:spacing w:val="40"/>
          <w:sz w:val="23"/>
        </w:rPr>
        <w:t xml:space="preserve">  </w:t>
      </w:r>
      <w:r>
        <w:rPr>
          <w:sz w:val="23"/>
        </w:rPr>
        <w:t>(в</w:t>
      </w:r>
      <w:r>
        <w:rPr>
          <w:spacing w:val="40"/>
          <w:sz w:val="23"/>
        </w:rPr>
        <w:t xml:space="preserve">  </w:t>
      </w:r>
      <w:r>
        <w:rPr>
          <w:sz w:val="23"/>
        </w:rPr>
        <w:t>том</w:t>
      </w:r>
      <w:r>
        <w:rPr>
          <w:spacing w:val="40"/>
          <w:sz w:val="23"/>
        </w:rPr>
        <w:t xml:space="preserve">  </w:t>
      </w:r>
      <w:r>
        <w:rPr>
          <w:sz w:val="23"/>
        </w:rPr>
        <w:t>числе</w:t>
      </w:r>
      <w:r>
        <w:rPr>
          <w:spacing w:val="40"/>
          <w:sz w:val="23"/>
        </w:rPr>
        <w:t xml:space="preserve">  </w:t>
      </w:r>
      <w:r>
        <w:rPr>
          <w:sz w:val="23"/>
        </w:rPr>
        <w:t>нормы гражданского,</w:t>
      </w:r>
      <w:r>
        <w:rPr>
          <w:spacing w:val="80"/>
          <w:sz w:val="23"/>
        </w:rPr>
        <w:t xml:space="preserve"> </w:t>
      </w:r>
      <w:r>
        <w:rPr>
          <w:sz w:val="23"/>
        </w:rPr>
        <w:t>трудового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80"/>
          <w:sz w:val="23"/>
        </w:rPr>
        <w:t xml:space="preserve"> </w:t>
      </w:r>
      <w:r>
        <w:rPr>
          <w:sz w:val="23"/>
        </w:rPr>
        <w:t>семейного</w:t>
      </w:r>
      <w:r>
        <w:rPr>
          <w:spacing w:val="40"/>
          <w:sz w:val="23"/>
        </w:rPr>
        <w:t xml:space="preserve"> </w:t>
      </w:r>
      <w:r>
        <w:rPr>
          <w:sz w:val="23"/>
        </w:rPr>
        <w:t>права,</w:t>
      </w:r>
      <w:r>
        <w:rPr>
          <w:spacing w:val="80"/>
          <w:sz w:val="23"/>
        </w:rPr>
        <w:t xml:space="preserve"> </w:t>
      </w:r>
      <w:r>
        <w:rPr>
          <w:sz w:val="23"/>
        </w:rPr>
        <w:t>основы</w:t>
      </w:r>
      <w:r>
        <w:rPr>
          <w:spacing w:val="78"/>
          <w:sz w:val="23"/>
        </w:rPr>
        <w:t xml:space="preserve"> </w:t>
      </w:r>
      <w:r>
        <w:rPr>
          <w:sz w:val="23"/>
        </w:rPr>
        <w:t>налогового</w:t>
      </w:r>
      <w:r>
        <w:rPr>
          <w:spacing w:val="40"/>
          <w:sz w:val="23"/>
        </w:rPr>
        <w:t xml:space="preserve"> </w:t>
      </w:r>
      <w:r>
        <w:rPr>
          <w:sz w:val="23"/>
        </w:rPr>
        <w:t>законодательства),</w:t>
      </w:r>
      <w:r>
        <w:rPr>
          <w:spacing w:val="80"/>
          <w:sz w:val="23"/>
        </w:rPr>
        <w:t xml:space="preserve"> </w:t>
      </w:r>
      <w:r>
        <w:rPr>
          <w:sz w:val="23"/>
        </w:rPr>
        <w:t>процессах</w:t>
      </w:r>
      <w:r>
        <w:rPr>
          <w:spacing w:val="80"/>
          <w:sz w:val="23"/>
        </w:rPr>
        <w:t xml:space="preserve"> </w:t>
      </w:r>
      <w:r>
        <w:rPr>
          <w:sz w:val="23"/>
        </w:rPr>
        <w:t>и явлениях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в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экономической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(в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области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макро-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и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микроэкономики),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социальной,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духовной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 xml:space="preserve">и </w:t>
      </w:r>
      <w:r>
        <w:rPr>
          <w:spacing w:val="-2"/>
          <w:sz w:val="23"/>
        </w:rPr>
        <w:t>политической</w:t>
      </w:r>
      <w:r>
        <w:rPr>
          <w:sz w:val="23"/>
        </w:rPr>
        <w:tab/>
      </w:r>
      <w:r>
        <w:rPr>
          <w:spacing w:val="-2"/>
          <w:sz w:val="23"/>
        </w:rPr>
        <w:t>сферах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4"/>
          <w:sz w:val="23"/>
        </w:rPr>
        <w:t>жизни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общества;</w:t>
      </w:r>
      <w:proofErr w:type="gramEnd"/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proofErr w:type="gramStart"/>
      <w:r>
        <w:rPr>
          <w:spacing w:val="-2"/>
          <w:sz w:val="23"/>
        </w:rPr>
        <w:t>основах</w:t>
      </w:r>
      <w:r>
        <w:rPr>
          <w:sz w:val="23"/>
        </w:rPr>
        <w:tab/>
      </w:r>
      <w:r>
        <w:rPr>
          <w:spacing w:val="-2"/>
          <w:sz w:val="23"/>
        </w:rPr>
        <w:t>конституционного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строя</w:t>
      </w:r>
      <w:r>
        <w:rPr>
          <w:sz w:val="23"/>
        </w:rPr>
        <w:tab/>
      </w:r>
      <w:r>
        <w:rPr>
          <w:spacing w:val="-34"/>
          <w:sz w:val="23"/>
        </w:rPr>
        <w:t xml:space="preserve"> </w:t>
      </w:r>
      <w:r>
        <w:rPr>
          <w:sz w:val="23"/>
        </w:rPr>
        <w:t>и</w:t>
      </w:r>
      <w:r>
        <w:rPr>
          <w:sz w:val="23"/>
        </w:rPr>
        <w:tab/>
      </w:r>
      <w:r>
        <w:rPr>
          <w:spacing w:val="-2"/>
          <w:sz w:val="23"/>
        </w:rPr>
        <w:t xml:space="preserve">организации </w:t>
      </w:r>
      <w:r>
        <w:rPr>
          <w:sz w:val="23"/>
        </w:rPr>
        <w:t>государственной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власти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в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Федерации,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правовом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статусе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гражданина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Россий</w:t>
      </w:r>
      <w:r>
        <w:rPr>
          <w:sz w:val="23"/>
        </w:rPr>
        <w:t xml:space="preserve">ской </w:t>
      </w:r>
      <w:r>
        <w:rPr>
          <w:spacing w:val="-2"/>
          <w:sz w:val="23"/>
        </w:rPr>
        <w:t>Федерации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6"/>
          <w:sz w:val="23"/>
        </w:rPr>
        <w:t>(в</w:t>
      </w:r>
      <w:r>
        <w:rPr>
          <w:sz w:val="23"/>
        </w:rPr>
        <w:tab/>
      </w:r>
      <w:r>
        <w:rPr>
          <w:spacing w:val="-4"/>
          <w:sz w:val="23"/>
        </w:rPr>
        <w:t>том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39"/>
          <w:sz w:val="23"/>
        </w:rPr>
        <w:t xml:space="preserve"> </w:t>
      </w:r>
      <w:r>
        <w:rPr>
          <w:sz w:val="23"/>
        </w:rPr>
        <w:t>числе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несовершеннолетнего),</w:t>
      </w:r>
      <w:r>
        <w:rPr>
          <w:sz w:val="23"/>
        </w:rPr>
        <w:tab/>
      </w:r>
      <w:r>
        <w:rPr>
          <w:spacing w:val="-2"/>
          <w:sz w:val="23"/>
        </w:rPr>
        <w:t>системе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43"/>
          <w:sz w:val="23"/>
        </w:rPr>
        <w:t xml:space="preserve"> </w:t>
      </w:r>
      <w:r>
        <w:rPr>
          <w:sz w:val="23"/>
        </w:rPr>
        <w:t xml:space="preserve">образования </w:t>
      </w:r>
      <w:r>
        <w:rPr>
          <w:spacing w:val="-10"/>
          <w:sz w:val="23"/>
        </w:rPr>
        <w:t>в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Российской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Федерации;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основах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государственной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 xml:space="preserve">бюджетной </w:t>
      </w:r>
      <w:r>
        <w:rPr>
          <w:spacing w:val="-10"/>
          <w:sz w:val="23"/>
        </w:rPr>
        <w:t>и</w:t>
      </w:r>
      <w:r>
        <w:rPr>
          <w:sz w:val="23"/>
        </w:rPr>
        <w:tab/>
      </w:r>
      <w:r>
        <w:rPr>
          <w:spacing w:val="-2"/>
          <w:sz w:val="23"/>
        </w:rPr>
        <w:t>денежно-кредитной,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социальной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политики,</w:t>
      </w:r>
      <w:r>
        <w:rPr>
          <w:sz w:val="23"/>
        </w:rPr>
        <w:tab/>
      </w:r>
      <w:r>
        <w:rPr>
          <w:spacing w:val="-2"/>
          <w:sz w:val="23"/>
        </w:rPr>
        <w:t>политики</w:t>
      </w:r>
      <w:r>
        <w:rPr>
          <w:sz w:val="23"/>
        </w:rPr>
        <w:tab/>
      </w:r>
      <w:r>
        <w:rPr>
          <w:sz w:val="23"/>
        </w:rPr>
        <w:tab/>
        <w:t>в</w:t>
      </w:r>
      <w:r>
        <w:rPr>
          <w:spacing w:val="80"/>
          <w:sz w:val="23"/>
        </w:rPr>
        <w:t xml:space="preserve">   </w:t>
      </w:r>
      <w:r>
        <w:rPr>
          <w:sz w:val="23"/>
        </w:rPr>
        <w:t>сфере</w:t>
      </w:r>
      <w:r>
        <w:rPr>
          <w:spacing w:val="80"/>
          <w:sz w:val="23"/>
        </w:rPr>
        <w:t xml:space="preserve">   </w:t>
      </w:r>
      <w:r>
        <w:rPr>
          <w:sz w:val="23"/>
        </w:rPr>
        <w:t>культуры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40"/>
          <w:sz w:val="23"/>
        </w:rPr>
        <w:t xml:space="preserve"> </w:t>
      </w:r>
      <w:r>
        <w:rPr>
          <w:sz w:val="23"/>
        </w:rPr>
        <w:t>противодействии</w:t>
      </w:r>
      <w:r>
        <w:rPr>
          <w:spacing w:val="40"/>
          <w:sz w:val="23"/>
        </w:rPr>
        <w:t xml:space="preserve"> </w:t>
      </w:r>
      <w:r>
        <w:rPr>
          <w:sz w:val="23"/>
        </w:rPr>
        <w:t>коррупции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80"/>
          <w:sz w:val="23"/>
        </w:rPr>
        <w:t xml:space="preserve"> </w:t>
      </w:r>
      <w:r>
        <w:rPr>
          <w:sz w:val="23"/>
        </w:rPr>
        <w:t>Федерации,</w:t>
      </w:r>
      <w:r>
        <w:rPr>
          <w:spacing w:val="40"/>
          <w:sz w:val="23"/>
        </w:rPr>
        <w:t xml:space="preserve"> </w:t>
      </w:r>
      <w:r>
        <w:rPr>
          <w:sz w:val="23"/>
        </w:rPr>
        <w:t>обеспечении</w:t>
      </w:r>
      <w:r>
        <w:rPr>
          <w:spacing w:val="40"/>
          <w:sz w:val="23"/>
        </w:rPr>
        <w:t xml:space="preserve"> </w:t>
      </w:r>
      <w:r>
        <w:rPr>
          <w:sz w:val="23"/>
        </w:rPr>
        <w:t>безопасности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личности,</w:t>
      </w:r>
      <w:r>
        <w:rPr>
          <w:spacing w:val="73"/>
          <w:sz w:val="23"/>
        </w:rPr>
        <w:t xml:space="preserve">    </w:t>
      </w:r>
      <w:r>
        <w:rPr>
          <w:sz w:val="23"/>
        </w:rPr>
        <w:t>общества</w:t>
      </w:r>
      <w:r>
        <w:rPr>
          <w:spacing w:val="59"/>
          <w:w w:val="150"/>
          <w:sz w:val="23"/>
        </w:rPr>
        <w:t xml:space="preserve">    </w:t>
      </w:r>
      <w:r>
        <w:rPr>
          <w:sz w:val="23"/>
        </w:rPr>
        <w:t>и</w:t>
      </w:r>
      <w:r>
        <w:rPr>
          <w:spacing w:val="60"/>
          <w:w w:val="150"/>
          <w:sz w:val="23"/>
        </w:rPr>
        <w:t xml:space="preserve">    </w:t>
      </w:r>
      <w:r>
        <w:rPr>
          <w:sz w:val="23"/>
        </w:rPr>
        <w:t>государства,</w:t>
      </w:r>
      <w:r>
        <w:rPr>
          <w:spacing w:val="80"/>
          <w:w w:val="150"/>
          <w:sz w:val="23"/>
        </w:rPr>
        <w:t xml:space="preserve">   </w:t>
      </w:r>
      <w:r>
        <w:rPr>
          <w:sz w:val="23"/>
        </w:rPr>
        <w:t>в</w:t>
      </w:r>
      <w:r>
        <w:rPr>
          <w:spacing w:val="60"/>
          <w:w w:val="150"/>
          <w:sz w:val="23"/>
        </w:rPr>
        <w:t xml:space="preserve">    </w:t>
      </w:r>
      <w:r>
        <w:rPr>
          <w:sz w:val="23"/>
        </w:rPr>
        <w:t>том</w:t>
      </w:r>
      <w:r>
        <w:rPr>
          <w:spacing w:val="59"/>
          <w:w w:val="150"/>
          <w:sz w:val="23"/>
        </w:rPr>
        <w:t xml:space="preserve">    </w:t>
      </w:r>
      <w:r>
        <w:rPr>
          <w:sz w:val="23"/>
        </w:rPr>
        <w:t>числе</w:t>
      </w:r>
      <w:r>
        <w:rPr>
          <w:spacing w:val="59"/>
          <w:w w:val="150"/>
          <w:sz w:val="23"/>
        </w:rPr>
        <w:t xml:space="preserve">    </w:t>
      </w:r>
      <w:r>
        <w:rPr>
          <w:sz w:val="23"/>
        </w:rPr>
        <w:t>от</w:t>
      </w:r>
      <w:r>
        <w:rPr>
          <w:spacing w:val="61"/>
          <w:w w:val="150"/>
          <w:sz w:val="23"/>
        </w:rPr>
        <w:t xml:space="preserve">    </w:t>
      </w:r>
      <w:r>
        <w:rPr>
          <w:sz w:val="23"/>
        </w:rPr>
        <w:t>терроризма и экстремизма;</w:t>
      </w:r>
      <w:proofErr w:type="gramEnd"/>
    </w:p>
    <w:p w:rsidR="00D55340" w:rsidRDefault="00FA1172" w:rsidP="00FA1172">
      <w:pPr>
        <w:pStyle w:val="a4"/>
        <w:numPr>
          <w:ilvl w:val="0"/>
          <w:numId w:val="39"/>
        </w:numPr>
        <w:tabs>
          <w:tab w:val="left" w:pos="1427"/>
        </w:tabs>
        <w:spacing w:before="3" w:line="252" w:lineRule="auto"/>
        <w:ind w:right="438" w:firstLine="706"/>
        <w:jc w:val="both"/>
        <w:rPr>
          <w:sz w:val="23"/>
        </w:rPr>
      </w:pPr>
      <w:proofErr w:type="gramStart"/>
      <w:r>
        <w:rPr>
          <w:sz w:val="23"/>
        </w:rPr>
        <w:t>умение</w:t>
      </w:r>
      <w:r>
        <w:rPr>
          <w:spacing w:val="40"/>
          <w:sz w:val="23"/>
        </w:rPr>
        <w:t xml:space="preserve"> </w:t>
      </w:r>
      <w:r>
        <w:rPr>
          <w:sz w:val="23"/>
        </w:rPr>
        <w:t>характеризовать</w:t>
      </w:r>
      <w:r>
        <w:rPr>
          <w:spacing w:val="40"/>
          <w:sz w:val="23"/>
        </w:rPr>
        <w:t xml:space="preserve"> </w:t>
      </w:r>
      <w:r>
        <w:rPr>
          <w:sz w:val="23"/>
        </w:rPr>
        <w:t>традиционные</w:t>
      </w:r>
      <w:r>
        <w:rPr>
          <w:spacing w:val="40"/>
          <w:sz w:val="23"/>
        </w:rPr>
        <w:t xml:space="preserve"> </w:t>
      </w:r>
      <w:r>
        <w:rPr>
          <w:sz w:val="23"/>
        </w:rPr>
        <w:t>российские</w:t>
      </w:r>
      <w:r>
        <w:rPr>
          <w:spacing w:val="40"/>
          <w:sz w:val="23"/>
        </w:rPr>
        <w:t xml:space="preserve"> </w:t>
      </w:r>
      <w:r>
        <w:rPr>
          <w:sz w:val="23"/>
        </w:rPr>
        <w:t>духовно-нравственные</w:t>
      </w:r>
      <w:r>
        <w:rPr>
          <w:spacing w:val="40"/>
          <w:sz w:val="23"/>
        </w:rPr>
        <w:t xml:space="preserve"> </w:t>
      </w:r>
      <w:r>
        <w:rPr>
          <w:sz w:val="23"/>
        </w:rPr>
        <w:t>ценности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(в</w:t>
      </w:r>
      <w:r>
        <w:rPr>
          <w:spacing w:val="40"/>
          <w:sz w:val="23"/>
        </w:rPr>
        <w:t xml:space="preserve"> </w:t>
      </w:r>
      <w:r>
        <w:rPr>
          <w:sz w:val="23"/>
        </w:rPr>
        <w:t>том</w:t>
      </w:r>
      <w:r>
        <w:rPr>
          <w:spacing w:val="40"/>
          <w:sz w:val="23"/>
        </w:rPr>
        <w:t xml:space="preserve"> </w:t>
      </w:r>
      <w:r>
        <w:rPr>
          <w:sz w:val="23"/>
        </w:rPr>
        <w:t>числе</w:t>
      </w:r>
      <w:r>
        <w:rPr>
          <w:spacing w:val="40"/>
          <w:sz w:val="23"/>
        </w:rPr>
        <w:t xml:space="preserve"> </w:t>
      </w:r>
      <w:r>
        <w:rPr>
          <w:sz w:val="23"/>
        </w:rPr>
        <w:t>защита</w:t>
      </w:r>
      <w:r>
        <w:rPr>
          <w:spacing w:val="40"/>
          <w:sz w:val="23"/>
        </w:rPr>
        <w:t xml:space="preserve"> </w:t>
      </w:r>
      <w:r>
        <w:rPr>
          <w:sz w:val="23"/>
        </w:rPr>
        <w:t>ч</w:t>
      </w:r>
      <w:r>
        <w:rPr>
          <w:sz w:val="23"/>
        </w:rPr>
        <w:t>еловеческой</w:t>
      </w:r>
      <w:r>
        <w:rPr>
          <w:spacing w:val="40"/>
          <w:sz w:val="23"/>
        </w:rPr>
        <w:t xml:space="preserve"> </w:t>
      </w:r>
      <w:r>
        <w:rPr>
          <w:sz w:val="23"/>
        </w:rPr>
        <w:t>жизни,</w:t>
      </w:r>
      <w:r>
        <w:rPr>
          <w:spacing w:val="40"/>
          <w:sz w:val="23"/>
        </w:rPr>
        <w:t xml:space="preserve"> </w:t>
      </w:r>
      <w:r>
        <w:rPr>
          <w:sz w:val="23"/>
        </w:rPr>
        <w:t>прав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свобод</w:t>
      </w:r>
      <w:r>
        <w:rPr>
          <w:spacing w:val="40"/>
          <w:sz w:val="23"/>
        </w:rPr>
        <w:t xml:space="preserve"> </w:t>
      </w:r>
      <w:r>
        <w:rPr>
          <w:sz w:val="23"/>
        </w:rPr>
        <w:t>человека,</w:t>
      </w:r>
      <w:r>
        <w:rPr>
          <w:spacing w:val="40"/>
          <w:sz w:val="23"/>
        </w:rPr>
        <w:t xml:space="preserve"> </w:t>
      </w:r>
      <w:r>
        <w:rPr>
          <w:sz w:val="23"/>
        </w:rPr>
        <w:t>семья,</w:t>
      </w:r>
      <w:r>
        <w:rPr>
          <w:spacing w:val="40"/>
          <w:sz w:val="23"/>
        </w:rPr>
        <w:t xml:space="preserve"> </w:t>
      </w:r>
      <w:r>
        <w:rPr>
          <w:sz w:val="23"/>
        </w:rPr>
        <w:t>созидательный</w:t>
      </w:r>
      <w:r>
        <w:rPr>
          <w:spacing w:val="40"/>
          <w:sz w:val="23"/>
        </w:rPr>
        <w:t xml:space="preserve"> </w:t>
      </w:r>
      <w:r>
        <w:rPr>
          <w:sz w:val="23"/>
        </w:rPr>
        <w:t>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</w:t>
      </w:r>
      <w:r>
        <w:rPr>
          <w:spacing w:val="40"/>
          <w:sz w:val="23"/>
        </w:rPr>
        <w:t xml:space="preserve"> </w:t>
      </w:r>
      <w:r>
        <w:rPr>
          <w:sz w:val="23"/>
        </w:rPr>
        <w:t>Родины),</w:t>
      </w:r>
      <w:r>
        <w:rPr>
          <w:spacing w:val="40"/>
          <w:sz w:val="23"/>
        </w:rPr>
        <w:t xml:space="preserve"> </w:t>
      </w:r>
      <w:r>
        <w:rPr>
          <w:sz w:val="23"/>
        </w:rPr>
        <w:t>государство</w:t>
      </w:r>
      <w:r>
        <w:rPr>
          <w:spacing w:val="40"/>
          <w:sz w:val="23"/>
        </w:rPr>
        <w:t xml:space="preserve"> </w:t>
      </w:r>
      <w:r>
        <w:rPr>
          <w:sz w:val="23"/>
        </w:rPr>
        <w:t>как</w:t>
      </w:r>
      <w:r>
        <w:rPr>
          <w:spacing w:val="40"/>
          <w:sz w:val="23"/>
        </w:rPr>
        <w:t xml:space="preserve"> </w:t>
      </w:r>
      <w:r>
        <w:rPr>
          <w:sz w:val="23"/>
        </w:rPr>
        <w:t>социальный</w:t>
      </w:r>
      <w:r>
        <w:rPr>
          <w:spacing w:val="40"/>
          <w:sz w:val="23"/>
        </w:rPr>
        <w:t xml:space="preserve"> </w:t>
      </w:r>
      <w:r>
        <w:rPr>
          <w:sz w:val="23"/>
        </w:rPr>
        <w:t>институт;</w:t>
      </w:r>
      <w:proofErr w:type="gramEnd"/>
    </w:p>
    <w:p w:rsidR="00D55340" w:rsidRDefault="00FA1172" w:rsidP="00FA1172">
      <w:pPr>
        <w:pStyle w:val="a4"/>
        <w:numPr>
          <w:ilvl w:val="0"/>
          <w:numId w:val="39"/>
        </w:numPr>
        <w:tabs>
          <w:tab w:val="left" w:pos="1417"/>
          <w:tab w:val="left" w:pos="9448"/>
        </w:tabs>
        <w:spacing w:line="252" w:lineRule="auto"/>
        <w:ind w:right="426" w:firstLine="706"/>
        <w:jc w:val="both"/>
        <w:rPr>
          <w:sz w:val="23"/>
        </w:rPr>
      </w:pPr>
      <w:proofErr w:type="gramStart"/>
      <w:r>
        <w:rPr>
          <w:sz w:val="23"/>
        </w:rPr>
        <w:t>умение приводить примеры (в том числе моделировать ситуации) 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</w:t>
      </w:r>
      <w:r>
        <w:rPr>
          <w:sz w:val="23"/>
        </w:rPr>
        <w:t>ых отношений,</w:t>
      </w:r>
      <w:r>
        <w:rPr>
          <w:spacing w:val="40"/>
          <w:sz w:val="23"/>
        </w:rPr>
        <w:t xml:space="preserve"> </w:t>
      </w:r>
      <w:r>
        <w:rPr>
          <w:sz w:val="23"/>
        </w:rPr>
        <w:t>ситуаций,</w:t>
      </w:r>
      <w:r>
        <w:rPr>
          <w:spacing w:val="40"/>
          <w:sz w:val="23"/>
        </w:rPr>
        <w:t xml:space="preserve"> </w:t>
      </w:r>
      <w:r>
        <w:rPr>
          <w:sz w:val="23"/>
        </w:rPr>
        <w:t>регулируемых</w:t>
      </w:r>
      <w:r>
        <w:rPr>
          <w:spacing w:val="40"/>
          <w:sz w:val="23"/>
        </w:rPr>
        <w:t xml:space="preserve"> </w:t>
      </w:r>
      <w:r>
        <w:rPr>
          <w:sz w:val="23"/>
        </w:rPr>
        <w:t>различными</w:t>
      </w:r>
      <w:r>
        <w:rPr>
          <w:spacing w:val="40"/>
          <w:sz w:val="23"/>
        </w:rPr>
        <w:t xml:space="preserve"> </w:t>
      </w:r>
      <w:r>
        <w:rPr>
          <w:sz w:val="23"/>
        </w:rPr>
        <w:t>видами</w:t>
      </w:r>
      <w:r>
        <w:rPr>
          <w:spacing w:val="40"/>
          <w:sz w:val="23"/>
        </w:rPr>
        <w:t xml:space="preserve"> </w:t>
      </w:r>
      <w:r>
        <w:rPr>
          <w:sz w:val="23"/>
        </w:rPr>
        <w:t>социальных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норм,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том</w:t>
      </w:r>
      <w:r>
        <w:rPr>
          <w:spacing w:val="40"/>
          <w:sz w:val="23"/>
        </w:rPr>
        <w:t xml:space="preserve"> </w:t>
      </w:r>
      <w:r>
        <w:rPr>
          <w:sz w:val="23"/>
        </w:rPr>
        <w:t>числе</w:t>
      </w:r>
      <w:r>
        <w:rPr>
          <w:spacing w:val="80"/>
          <w:sz w:val="23"/>
        </w:rPr>
        <w:t xml:space="preserve"> </w:t>
      </w:r>
      <w:r>
        <w:rPr>
          <w:sz w:val="23"/>
        </w:rPr>
        <w:t>связанных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правонарушениями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наступлением</w:t>
      </w:r>
      <w:r>
        <w:rPr>
          <w:spacing w:val="40"/>
          <w:sz w:val="23"/>
        </w:rPr>
        <w:t xml:space="preserve"> </w:t>
      </w:r>
      <w:r>
        <w:rPr>
          <w:sz w:val="23"/>
        </w:rPr>
        <w:t>юридической</w:t>
      </w:r>
      <w:r>
        <w:rPr>
          <w:spacing w:val="80"/>
          <w:sz w:val="23"/>
        </w:rPr>
        <w:t xml:space="preserve"> </w:t>
      </w:r>
      <w:r>
        <w:rPr>
          <w:sz w:val="23"/>
        </w:rPr>
        <w:t>ответственности,</w:t>
      </w:r>
      <w:r>
        <w:rPr>
          <w:spacing w:val="40"/>
          <w:sz w:val="23"/>
        </w:rPr>
        <w:t xml:space="preserve"> </w:t>
      </w:r>
      <w:r>
        <w:rPr>
          <w:sz w:val="23"/>
        </w:rPr>
        <w:t>связи</w:t>
      </w:r>
      <w:r>
        <w:rPr>
          <w:spacing w:val="80"/>
          <w:sz w:val="23"/>
        </w:rPr>
        <w:t xml:space="preserve"> </w:t>
      </w:r>
      <w:r>
        <w:rPr>
          <w:spacing w:val="-2"/>
          <w:sz w:val="23"/>
        </w:rPr>
        <w:t>политических</w:t>
      </w:r>
      <w:r>
        <w:rPr>
          <w:sz w:val="23"/>
        </w:rPr>
        <w:tab/>
      </w:r>
      <w:r>
        <w:rPr>
          <w:spacing w:val="-2"/>
          <w:sz w:val="23"/>
        </w:rPr>
        <w:t>потрясений</w:t>
      </w:r>
      <w:proofErr w:type="gramEnd"/>
    </w:p>
    <w:p w:rsidR="00D55340" w:rsidRDefault="00FA1172">
      <w:pPr>
        <w:pStyle w:val="a3"/>
        <w:spacing w:line="264" w:lineRule="exact"/>
        <w:ind w:firstLine="0"/>
      </w:pPr>
      <w:r>
        <w:t>и</w:t>
      </w:r>
      <w:r>
        <w:rPr>
          <w:spacing w:val="33"/>
        </w:rPr>
        <w:t xml:space="preserve"> </w:t>
      </w:r>
      <w:r>
        <w:t>социально-экономического</w:t>
      </w:r>
      <w:r>
        <w:rPr>
          <w:spacing w:val="20"/>
        </w:rPr>
        <w:t xml:space="preserve"> </w:t>
      </w:r>
      <w:r>
        <w:t>кризиса</w:t>
      </w:r>
      <w:r>
        <w:rPr>
          <w:spacing w:val="41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-2"/>
        </w:rPr>
        <w:t>государстве;</w:t>
      </w:r>
    </w:p>
    <w:p w:rsidR="00D55340" w:rsidRDefault="00FA1172" w:rsidP="00FA1172">
      <w:pPr>
        <w:pStyle w:val="a4"/>
        <w:numPr>
          <w:ilvl w:val="0"/>
          <w:numId w:val="39"/>
        </w:numPr>
        <w:tabs>
          <w:tab w:val="left" w:pos="1542"/>
        </w:tabs>
        <w:spacing w:line="249" w:lineRule="auto"/>
        <w:ind w:right="442" w:firstLine="706"/>
        <w:jc w:val="both"/>
        <w:rPr>
          <w:sz w:val="23"/>
        </w:rPr>
      </w:pPr>
      <w:r>
        <w:rPr>
          <w:sz w:val="23"/>
        </w:rPr>
        <w:t>умение</w:t>
      </w:r>
      <w:r>
        <w:rPr>
          <w:spacing w:val="40"/>
          <w:sz w:val="23"/>
        </w:rPr>
        <w:t xml:space="preserve"> </w:t>
      </w:r>
      <w:r>
        <w:rPr>
          <w:sz w:val="23"/>
        </w:rPr>
        <w:t>классифициро</w:t>
      </w:r>
      <w:r>
        <w:rPr>
          <w:sz w:val="23"/>
        </w:rPr>
        <w:t>вать</w:t>
      </w:r>
      <w:r>
        <w:rPr>
          <w:spacing w:val="40"/>
          <w:sz w:val="23"/>
        </w:rPr>
        <w:t xml:space="preserve"> </w:t>
      </w:r>
      <w:r>
        <w:rPr>
          <w:sz w:val="23"/>
        </w:rPr>
        <w:t>по</w:t>
      </w:r>
      <w:r>
        <w:rPr>
          <w:spacing w:val="40"/>
          <w:sz w:val="23"/>
        </w:rPr>
        <w:t xml:space="preserve"> </w:t>
      </w:r>
      <w:r>
        <w:rPr>
          <w:sz w:val="23"/>
        </w:rPr>
        <w:t>разным</w:t>
      </w:r>
      <w:r>
        <w:rPr>
          <w:spacing w:val="40"/>
          <w:sz w:val="23"/>
        </w:rPr>
        <w:t xml:space="preserve"> </w:t>
      </w:r>
      <w:r>
        <w:rPr>
          <w:sz w:val="23"/>
        </w:rPr>
        <w:t>признакам</w:t>
      </w:r>
      <w:r>
        <w:rPr>
          <w:spacing w:val="40"/>
          <w:sz w:val="23"/>
        </w:rPr>
        <w:t xml:space="preserve"> </w:t>
      </w:r>
      <w:r>
        <w:rPr>
          <w:sz w:val="23"/>
        </w:rPr>
        <w:t>(в</w:t>
      </w:r>
      <w:r>
        <w:rPr>
          <w:spacing w:val="40"/>
          <w:sz w:val="23"/>
        </w:rPr>
        <w:t xml:space="preserve"> </w:t>
      </w:r>
      <w:r>
        <w:rPr>
          <w:sz w:val="23"/>
        </w:rPr>
        <w:t>том</w:t>
      </w:r>
      <w:r>
        <w:rPr>
          <w:spacing w:val="40"/>
          <w:sz w:val="23"/>
        </w:rPr>
        <w:t xml:space="preserve"> </w:t>
      </w:r>
      <w:r>
        <w:rPr>
          <w:sz w:val="23"/>
        </w:rPr>
        <w:t>числе</w:t>
      </w:r>
      <w:r>
        <w:rPr>
          <w:spacing w:val="40"/>
          <w:sz w:val="23"/>
        </w:rPr>
        <w:t xml:space="preserve"> </w:t>
      </w:r>
      <w:r>
        <w:rPr>
          <w:sz w:val="23"/>
        </w:rPr>
        <w:t>устанавливать существенный признак классификации) социальные объекты, явления, процессы, относящиеся к различным</w:t>
      </w:r>
      <w:r>
        <w:rPr>
          <w:spacing w:val="40"/>
          <w:sz w:val="23"/>
        </w:rPr>
        <w:t xml:space="preserve"> </w:t>
      </w:r>
      <w:r>
        <w:rPr>
          <w:sz w:val="23"/>
        </w:rPr>
        <w:t>сферам</w:t>
      </w:r>
      <w:r>
        <w:rPr>
          <w:spacing w:val="40"/>
          <w:sz w:val="23"/>
        </w:rPr>
        <w:t xml:space="preserve"> </w:t>
      </w:r>
      <w:r>
        <w:rPr>
          <w:sz w:val="23"/>
        </w:rPr>
        <w:t>общественной</w:t>
      </w:r>
      <w:r>
        <w:rPr>
          <w:spacing w:val="40"/>
          <w:sz w:val="23"/>
        </w:rPr>
        <w:t xml:space="preserve"> </w:t>
      </w:r>
      <w:r>
        <w:rPr>
          <w:sz w:val="23"/>
        </w:rPr>
        <w:t>жизни,</w:t>
      </w:r>
      <w:r>
        <w:rPr>
          <w:spacing w:val="40"/>
          <w:sz w:val="23"/>
        </w:rPr>
        <w:t xml:space="preserve"> </w:t>
      </w:r>
      <w:r>
        <w:rPr>
          <w:sz w:val="23"/>
        </w:rPr>
        <w:t>их</w:t>
      </w:r>
      <w:r>
        <w:rPr>
          <w:spacing w:val="40"/>
          <w:sz w:val="23"/>
        </w:rPr>
        <w:t xml:space="preserve"> </w:t>
      </w:r>
      <w:r>
        <w:rPr>
          <w:sz w:val="23"/>
        </w:rPr>
        <w:t>существенные</w:t>
      </w:r>
      <w:r>
        <w:rPr>
          <w:spacing w:val="40"/>
          <w:sz w:val="23"/>
        </w:rPr>
        <w:t xml:space="preserve"> </w:t>
      </w:r>
      <w:r>
        <w:rPr>
          <w:sz w:val="23"/>
        </w:rPr>
        <w:t>признаки,</w:t>
      </w:r>
      <w:r>
        <w:rPr>
          <w:spacing w:val="40"/>
          <w:sz w:val="23"/>
        </w:rPr>
        <w:t xml:space="preserve"> </w:t>
      </w:r>
      <w:r>
        <w:rPr>
          <w:sz w:val="23"/>
        </w:rPr>
        <w:t>элементы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основные </w:t>
      </w:r>
      <w:r>
        <w:rPr>
          <w:spacing w:val="-2"/>
          <w:sz w:val="23"/>
        </w:rPr>
        <w:t>функции;</w:t>
      </w:r>
    </w:p>
    <w:p w:rsidR="00D55340" w:rsidRDefault="00FA1172" w:rsidP="00FA1172">
      <w:pPr>
        <w:pStyle w:val="a4"/>
        <w:numPr>
          <w:ilvl w:val="0"/>
          <w:numId w:val="39"/>
        </w:numPr>
        <w:tabs>
          <w:tab w:val="left" w:pos="1417"/>
        </w:tabs>
        <w:spacing w:before="3" w:line="247" w:lineRule="auto"/>
        <w:ind w:right="469" w:firstLine="706"/>
        <w:jc w:val="both"/>
        <w:rPr>
          <w:sz w:val="23"/>
        </w:rPr>
      </w:pPr>
      <w:r>
        <w:rPr>
          <w:sz w:val="23"/>
        </w:rPr>
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</w:t>
      </w:r>
    </w:p>
    <w:p w:rsidR="00D55340" w:rsidRDefault="00FA1172" w:rsidP="00FA1172">
      <w:pPr>
        <w:pStyle w:val="a4"/>
        <w:numPr>
          <w:ilvl w:val="0"/>
          <w:numId w:val="39"/>
        </w:numPr>
        <w:tabs>
          <w:tab w:val="left" w:pos="1518"/>
        </w:tabs>
        <w:spacing w:before="8" w:line="249" w:lineRule="auto"/>
        <w:ind w:right="439" w:firstLine="706"/>
        <w:jc w:val="both"/>
        <w:rPr>
          <w:sz w:val="23"/>
        </w:rPr>
      </w:pPr>
      <w:r>
        <w:rPr>
          <w:sz w:val="23"/>
        </w:rPr>
        <w:t>умение</w:t>
      </w:r>
      <w:r>
        <w:rPr>
          <w:spacing w:val="40"/>
          <w:sz w:val="23"/>
        </w:rPr>
        <w:t xml:space="preserve"> </w:t>
      </w:r>
      <w:r>
        <w:rPr>
          <w:sz w:val="23"/>
        </w:rPr>
        <w:t>устанавливать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объяснять</w:t>
      </w:r>
      <w:r>
        <w:rPr>
          <w:spacing w:val="40"/>
          <w:sz w:val="23"/>
        </w:rPr>
        <w:t xml:space="preserve"> </w:t>
      </w:r>
      <w:r>
        <w:rPr>
          <w:sz w:val="23"/>
        </w:rPr>
        <w:t>взаимосвязи</w:t>
      </w:r>
      <w:r>
        <w:rPr>
          <w:spacing w:val="40"/>
          <w:sz w:val="23"/>
        </w:rPr>
        <w:t xml:space="preserve"> </w:t>
      </w:r>
      <w:r>
        <w:rPr>
          <w:sz w:val="23"/>
        </w:rPr>
        <w:t>социальных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о</w:t>
      </w:r>
      <w:r>
        <w:rPr>
          <w:sz w:val="23"/>
        </w:rPr>
        <w:t>бъектов,</w:t>
      </w:r>
      <w:r>
        <w:rPr>
          <w:spacing w:val="40"/>
          <w:sz w:val="23"/>
        </w:rPr>
        <w:t xml:space="preserve"> </w:t>
      </w:r>
      <w:r>
        <w:rPr>
          <w:sz w:val="23"/>
        </w:rPr>
        <w:t>явлений, процессов</w:t>
      </w:r>
      <w:r>
        <w:rPr>
          <w:spacing w:val="80"/>
          <w:w w:val="150"/>
          <w:sz w:val="23"/>
        </w:rPr>
        <w:t xml:space="preserve">   </w:t>
      </w:r>
      <w:r>
        <w:rPr>
          <w:sz w:val="23"/>
        </w:rPr>
        <w:t>в</w:t>
      </w:r>
      <w:r>
        <w:rPr>
          <w:spacing w:val="58"/>
          <w:w w:val="150"/>
          <w:sz w:val="23"/>
        </w:rPr>
        <w:t xml:space="preserve">    </w:t>
      </w:r>
      <w:r>
        <w:rPr>
          <w:sz w:val="23"/>
        </w:rPr>
        <w:t>различных</w:t>
      </w:r>
      <w:r>
        <w:rPr>
          <w:spacing w:val="58"/>
          <w:w w:val="150"/>
          <w:sz w:val="23"/>
        </w:rPr>
        <w:t xml:space="preserve">    </w:t>
      </w:r>
      <w:r>
        <w:rPr>
          <w:sz w:val="23"/>
        </w:rPr>
        <w:t>сферах</w:t>
      </w:r>
      <w:r>
        <w:rPr>
          <w:spacing w:val="80"/>
          <w:sz w:val="23"/>
        </w:rPr>
        <w:t xml:space="preserve">    </w:t>
      </w:r>
      <w:r>
        <w:rPr>
          <w:sz w:val="23"/>
        </w:rPr>
        <w:t>общественной</w:t>
      </w:r>
      <w:r>
        <w:rPr>
          <w:spacing w:val="60"/>
          <w:w w:val="150"/>
          <w:sz w:val="23"/>
        </w:rPr>
        <w:t xml:space="preserve">    </w:t>
      </w:r>
      <w:r>
        <w:rPr>
          <w:sz w:val="23"/>
        </w:rPr>
        <w:t>жизни,</w:t>
      </w:r>
      <w:r>
        <w:rPr>
          <w:spacing w:val="80"/>
          <w:sz w:val="23"/>
        </w:rPr>
        <w:t xml:space="preserve">    </w:t>
      </w:r>
      <w:r>
        <w:rPr>
          <w:sz w:val="23"/>
        </w:rPr>
        <w:t>их</w:t>
      </w:r>
      <w:r>
        <w:rPr>
          <w:spacing w:val="80"/>
          <w:sz w:val="23"/>
        </w:rPr>
        <w:t xml:space="preserve">    </w:t>
      </w:r>
      <w:r>
        <w:rPr>
          <w:sz w:val="23"/>
        </w:rPr>
        <w:t>элементов и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основных</w:t>
      </w:r>
      <w:r>
        <w:rPr>
          <w:spacing w:val="61"/>
          <w:sz w:val="23"/>
        </w:rPr>
        <w:t xml:space="preserve">   </w:t>
      </w:r>
      <w:r>
        <w:rPr>
          <w:sz w:val="23"/>
        </w:rPr>
        <w:t>функций,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включая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взаимодействия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общества</w:t>
      </w:r>
      <w:r>
        <w:rPr>
          <w:spacing w:val="80"/>
          <w:sz w:val="23"/>
        </w:rPr>
        <w:t xml:space="preserve">   </w:t>
      </w:r>
      <w:r>
        <w:rPr>
          <w:sz w:val="23"/>
        </w:rPr>
        <w:t>и</w:t>
      </w:r>
      <w:r>
        <w:rPr>
          <w:spacing w:val="67"/>
          <w:sz w:val="23"/>
        </w:rPr>
        <w:t xml:space="preserve">   </w:t>
      </w:r>
      <w:r>
        <w:rPr>
          <w:sz w:val="23"/>
        </w:rPr>
        <w:t>природы,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человека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общества,</w:t>
      </w:r>
      <w:r>
        <w:rPr>
          <w:spacing w:val="40"/>
          <w:sz w:val="23"/>
        </w:rPr>
        <w:t xml:space="preserve"> </w:t>
      </w:r>
      <w:r>
        <w:rPr>
          <w:sz w:val="23"/>
        </w:rPr>
        <w:t>сфер</w:t>
      </w:r>
      <w:r>
        <w:rPr>
          <w:spacing w:val="80"/>
          <w:sz w:val="23"/>
        </w:rPr>
        <w:t xml:space="preserve"> </w:t>
      </w:r>
      <w:r>
        <w:rPr>
          <w:sz w:val="23"/>
        </w:rPr>
        <w:t>общественной</w:t>
      </w:r>
      <w:r>
        <w:rPr>
          <w:spacing w:val="80"/>
          <w:sz w:val="23"/>
        </w:rPr>
        <w:t xml:space="preserve"> </w:t>
      </w:r>
      <w:r>
        <w:rPr>
          <w:sz w:val="23"/>
        </w:rPr>
        <w:t>жизни,</w:t>
      </w:r>
      <w:r>
        <w:rPr>
          <w:spacing w:val="40"/>
          <w:sz w:val="23"/>
        </w:rPr>
        <w:t xml:space="preserve"> </w:t>
      </w:r>
      <w:r>
        <w:rPr>
          <w:sz w:val="23"/>
        </w:rPr>
        <w:t>гражданина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государства;</w:t>
      </w:r>
      <w:r>
        <w:rPr>
          <w:spacing w:val="40"/>
          <w:sz w:val="23"/>
        </w:rPr>
        <w:t xml:space="preserve"> </w:t>
      </w:r>
      <w:r>
        <w:rPr>
          <w:sz w:val="23"/>
        </w:rPr>
        <w:t>связи</w:t>
      </w:r>
      <w:r>
        <w:rPr>
          <w:spacing w:val="40"/>
          <w:sz w:val="23"/>
        </w:rPr>
        <w:t xml:space="preserve"> </w:t>
      </w:r>
      <w:r>
        <w:rPr>
          <w:sz w:val="23"/>
        </w:rPr>
        <w:t>политических</w:t>
      </w:r>
      <w:r>
        <w:rPr>
          <w:spacing w:val="40"/>
          <w:sz w:val="23"/>
        </w:rPr>
        <w:t xml:space="preserve"> </w:t>
      </w:r>
      <w:r>
        <w:rPr>
          <w:sz w:val="23"/>
        </w:rPr>
        <w:t>потрясений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социально-экономических</w:t>
      </w:r>
      <w:r>
        <w:rPr>
          <w:spacing w:val="40"/>
          <w:sz w:val="23"/>
        </w:rPr>
        <w:t xml:space="preserve"> </w:t>
      </w:r>
      <w:r>
        <w:rPr>
          <w:sz w:val="23"/>
        </w:rPr>
        <w:t>кризисов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государстве;</w:t>
      </w:r>
    </w:p>
    <w:p w:rsidR="00D55340" w:rsidRDefault="00FA1172" w:rsidP="00FA1172">
      <w:pPr>
        <w:pStyle w:val="a4"/>
        <w:numPr>
          <w:ilvl w:val="0"/>
          <w:numId w:val="39"/>
        </w:numPr>
        <w:tabs>
          <w:tab w:val="left" w:pos="1735"/>
          <w:tab w:val="left" w:pos="5313"/>
          <w:tab w:val="left" w:pos="6605"/>
          <w:tab w:val="left" w:pos="9433"/>
        </w:tabs>
        <w:spacing w:line="249" w:lineRule="auto"/>
        <w:ind w:right="430" w:firstLine="706"/>
        <w:jc w:val="both"/>
        <w:rPr>
          <w:sz w:val="23"/>
        </w:rPr>
      </w:pPr>
      <w:proofErr w:type="gramStart"/>
      <w:r>
        <w:rPr>
          <w:sz w:val="23"/>
        </w:rPr>
        <w:t>умение</w:t>
      </w:r>
      <w:r>
        <w:rPr>
          <w:spacing w:val="80"/>
          <w:sz w:val="23"/>
        </w:rPr>
        <w:t xml:space="preserve">   </w:t>
      </w:r>
      <w:r>
        <w:rPr>
          <w:sz w:val="23"/>
        </w:rPr>
        <w:t>использовать</w:t>
      </w:r>
      <w:r>
        <w:rPr>
          <w:spacing w:val="80"/>
          <w:sz w:val="23"/>
        </w:rPr>
        <w:t xml:space="preserve">   </w:t>
      </w:r>
      <w:r>
        <w:rPr>
          <w:sz w:val="23"/>
        </w:rPr>
        <w:t>полученные</w:t>
      </w:r>
      <w:r>
        <w:rPr>
          <w:spacing w:val="74"/>
          <w:w w:val="150"/>
          <w:sz w:val="23"/>
        </w:rPr>
        <w:t xml:space="preserve">   </w:t>
      </w:r>
      <w:r>
        <w:rPr>
          <w:sz w:val="23"/>
        </w:rPr>
        <w:t>знания</w:t>
      </w:r>
      <w:r>
        <w:rPr>
          <w:spacing w:val="80"/>
          <w:sz w:val="23"/>
        </w:rPr>
        <w:t xml:space="preserve">   </w:t>
      </w:r>
      <w:r>
        <w:rPr>
          <w:sz w:val="23"/>
        </w:rPr>
        <w:t>для</w:t>
      </w:r>
      <w:r>
        <w:rPr>
          <w:spacing w:val="76"/>
          <w:w w:val="150"/>
          <w:sz w:val="23"/>
        </w:rPr>
        <w:t xml:space="preserve">   </w:t>
      </w:r>
      <w:r>
        <w:rPr>
          <w:sz w:val="23"/>
        </w:rPr>
        <w:t>объяснения</w:t>
      </w:r>
      <w:r>
        <w:rPr>
          <w:spacing w:val="80"/>
          <w:sz w:val="23"/>
        </w:rPr>
        <w:t xml:space="preserve">   </w:t>
      </w:r>
      <w:r>
        <w:rPr>
          <w:sz w:val="23"/>
        </w:rPr>
        <w:t>(устного и письменного) сущности, взаимосвязей явлений, процессов социальной действительности, в том</w:t>
      </w:r>
      <w:r>
        <w:rPr>
          <w:spacing w:val="40"/>
          <w:sz w:val="23"/>
        </w:rPr>
        <w:t xml:space="preserve"> </w:t>
      </w:r>
      <w:r>
        <w:rPr>
          <w:sz w:val="23"/>
        </w:rPr>
        <w:t>числе для аргуме</w:t>
      </w:r>
      <w:r>
        <w:rPr>
          <w:sz w:val="23"/>
        </w:rPr>
        <w:t xml:space="preserve">нтированного объяснения роли информации и информационных технологий в </w:t>
      </w:r>
      <w:r>
        <w:rPr>
          <w:spacing w:val="-2"/>
          <w:sz w:val="23"/>
        </w:rPr>
        <w:t>современном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мире,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 xml:space="preserve">социальной </w:t>
      </w:r>
      <w:r>
        <w:rPr>
          <w:sz w:val="23"/>
        </w:rPr>
        <w:t>и личной значимости здорового образа жизни, роли непрерывного образования, опасности</w:t>
      </w:r>
      <w:r>
        <w:rPr>
          <w:spacing w:val="80"/>
          <w:sz w:val="23"/>
        </w:rPr>
        <w:t xml:space="preserve"> </w:t>
      </w:r>
      <w:r>
        <w:rPr>
          <w:sz w:val="23"/>
        </w:rPr>
        <w:t>наркомании и алкоголизма для человека и общества; необходимости правом</w:t>
      </w:r>
      <w:r>
        <w:rPr>
          <w:sz w:val="23"/>
        </w:rPr>
        <w:t>ерного налогового поведения,</w:t>
      </w:r>
      <w:r>
        <w:rPr>
          <w:spacing w:val="80"/>
          <w:sz w:val="23"/>
        </w:rPr>
        <w:t xml:space="preserve"> </w:t>
      </w:r>
      <w:r>
        <w:rPr>
          <w:sz w:val="23"/>
        </w:rPr>
        <w:t>противодействия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коррупции,</w:t>
      </w:r>
      <w:r>
        <w:rPr>
          <w:sz w:val="23"/>
        </w:rPr>
        <w:tab/>
      </w:r>
      <w:r>
        <w:rPr>
          <w:spacing w:val="-2"/>
          <w:sz w:val="23"/>
        </w:rPr>
        <w:t>проведения</w:t>
      </w:r>
      <w:proofErr w:type="gramEnd"/>
    </w:p>
    <w:p w:rsidR="00D55340" w:rsidRDefault="00D55340">
      <w:pPr>
        <w:pStyle w:val="a4"/>
        <w:spacing w:line="249" w:lineRule="auto"/>
        <w:rPr>
          <w:sz w:val="23"/>
        </w:rPr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tabs>
          <w:tab w:val="left" w:pos="8969"/>
        </w:tabs>
        <w:spacing w:line="252" w:lineRule="auto"/>
        <w:ind w:right="447" w:firstLine="0"/>
      </w:pPr>
      <w:r>
        <w:lastRenderedPageBreak/>
        <w:t>в</w:t>
      </w:r>
      <w:r>
        <w:rPr>
          <w:spacing w:val="80"/>
        </w:rPr>
        <w:t xml:space="preserve">   </w:t>
      </w:r>
      <w:r>
        <w:t>отношении</w:t>
      </w:r>
      <w:r>
        <w:rPr>
          <w:spacing w:val="80"/>
        </w:rPr>
        <w:t xml:space="preserve">   </w:t>
      </w:r>
      <w:r>
        <w:t>нашей</w:t>
      </w:r>
      <w:r>
        <w:rPr>
          <w:spacing w:val="80"/>
        </w:rPr>
        <w:t xml:space="preserve">   </w:t>
      </w:r>
      <w:r>
        <w:t>страны</w:t>
      </w:r>
      <w:r>
        <w:rPr>
          <w:spacing w:val="80"/>
        </w:rPr>
        <w:t xml:space="preserve">   </w:t>
      </w:r>
      <w:r>
        <w:t>международной</w:t>
      </w:r>
      <w:r>
        <w:rPr>
          <w:spacing w:val="80"/>
        </w:rPr>
        <w:t xml:space="preserve">   </w:t>
      </w:r>
      <w:r>
        <w:t>политики</w:t>
      </w:r>
      <w:r>
        <w:tab/>
      </w:r>
      <w:r>
        <w:rPr>
          <w:spacing w:val="-2"/>
        </w:rPr>
        <w:t xml:space="preserve">«сдерживания»; </w:t>
      </w:r>
      <w:r>
        <w:t>для</w:t>
      </w:r>
      <w:r>
        <w:rPr>
          <w:spacing w:val="80"/>
        </w:rPr>
        <w:t xml:space="preserve">   </w:t>
      </w:r>
      <w:r>
        <w:t>осмысления</w:t>
      </w:r>
      <w:r>
        <w:rPr>
          <w:spacing w:val="80"/>
          <w:w w:val="150"/>
        </w:rPr>
        <w:t xml:space="preserve">   </w:t>
      </w:r>
      <w:r>
        <w:t>личного</w:t>
      </w:r>
      <w:r>
        <w:rPr>
          <w:spacing w:val="80"/>
          <w:w w:val="150"/>
        </w:rPr>
        <w:t xml:space="preserve">   </w:t>
      </w:r>
      <w:r>
        <w:t>социального</w:t>
      </w:r>
      <w:r>
        <w:rPr>
          <w:spacing w:val="80"/>
          <w:w w:val="150"/>
        </w:rPr>
        <w:t xml:space="preserve">   </w:t>
      </w:r>
      <w:r>
        <w:t>опыта</w:t>
      </w:r>
      <w:r>
        <w:rPr>
          <w:spacing w:val="80"/>
          <w:w w:val="150"/>
        </w:rPr>
        <w:t xml:space="preserve">   </w:t>
      </w:r>
      <w:r>
        <w:t>при</w:t>
      </w:r>
      <w:r>
        <w:rPr>
          <w:spacing w:val="80"/>
          <w:w w:val="150"/>
        </w:rPr>
        <w:t xml:space="preserve">   </w:t>
      </w:r>
      <w:r>
        <w:t>исполнении</w:t>
      </w:r>
      <w:r>
        <w:rPr>
          <w:spacing w:val="80"/>
          <w:w w:val="150"/>
        </w:rPr>
        <w:t xml:space="preserve">   </w:t>
      </w:r>
      <w:r>
        <w:t>типичных для несовершеннолетнего социальных</w:t>
      </w:r>
      <w:r>
        <w:rPr>
          <w:spacing w:val="40"/>
        </w:rPr>
        <w:t xml:space="preserve"> </w:t>
      </w:r>
      <w:r>
        <w:t>ролей;</w:t>
      </w:r>
    </w:p>
    <w:p w:rsidR="00D55340" w:rsidRDefault="00FA1172" w:rsidP="00FA1172">
      <w:pPr>
        <w:pStyle w:val="a4"/>
        <w:numPr>
          <w:ilvl w:val="0"/>
          <w:numId w:val="39"/>
        </w:numPr>
        <w:tabs>
          <w:tab w:val="left" w:pos="1422"/>
        </w:tabs>
        <w:spacing w:line="249" w:lineRule="auto"/>
        <w:ind w:right="440" w:firstLine="706"/>
        <w:jc w:val="both"/>
        <w:rPr>
          <w:sz w:val="23"/>
        </w:rPr>
      </w:pPr>
      <w:r>
        <w:rPr>
          <w:sz w:val="23"/>
        </w:rPr>
        <w:t>умение с опорой на обществоведческие знания, факты общественной жизни и личный социальный</w:t>
      </w:r>
      <w:r>
        <w:rPr>
          <w:spacing w:val="40"/>
          <w:sz w:val="23"/>
        </w:rPr>
        <w:t xml:space="preserve"> </w:t>
      </w:r>
      <w:r>
        <w:rPr>
          <w:sz w:val="23"/>
        </w:rPr>
        <w:t>опыт</w:t>
      </w:r>
      <w:r>
        <w:rPr>
          <w:spacing w:val="40"/>
          <w:sz w:val="23"/>
        </w:rPr>
        <w:t xml:space="preserve"> </w:t>
      </w:r>
      <w:r>
        <w:rPr>
          <w:sz w:val="23"/>
        </w:rPr>
        <w:t>определять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аргументировать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точки</w:t>
      </w:r>
      <w:r>
        <w:rPr>
          <w:spacing w:val="40"/>
          <w:sz w:val="23"/>
        </w:rPr>
        <w:t xml:space="preserve"> </w:t>
      </w:r>
      <w:r>
        <w:rPr>
          <w:sz w:val="23"/>
        </w:rPr>
        <w:t>зрения</w:t>
      </w:r>
      <w:r>
        <w:rPr>
          <w:spacing w:val="40"/>
          <w:sz w:val="23"/>
        </w:rPr>
        <w:t xml:space="preserve"> </w:t>
      </w:r>
      <w:r>
        <w:rPr>
          <w:sz w:val="23"/>
        </w:rPr>
        <w:t>социальных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ценностей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норм своё</w:t>
      </w:r>
      <w:r>
        <w:rPr>
          <w:spacing w:val="40"/>
          <w:sz w:val="23"/>
        </w:rPr>
        <w:t xml:space="preserve"> </w:t>
      </w:r>
      <w:r>
        <w:rPr>
          <w:sz w:val="23"/>
        </w:rPr>
        <w:t>отношение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явлениям,</w:t>
      </w:r>
      <w:r>
        <w:rPr>
          <w:spacing w:val="40"/>
          <w:sz w:val="23"/>
        </w:rPr>
        <w:t xml:space="preserve"> </w:t>
      </w:r>
      <w:r>
        <w:rPr>
          <w:sz w:val="23"/>
        </w:rPr>
        <w:t>процессам</w:t>
      </w:r>
      <w:r>
        <w:rPr>
          <w:spacing w:val="40"/>
          <w:sz w:val="23"/>
        </w:rPr>
        <w:t xml:space="preserve"> </w:t>
      </w:r>
      <w:r>
        <w:rPr>
          <w:sz w:val="23"/>
        </w:rPr>
        <w:t>социальной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действительности;</w:t>
      </w:r>
    </w:p>
    <w:p w:rsidR="00D55340" w:rsidRDefault="00FA1172" w:rsidP="00FA1172">
      <w:pPr>
        <w:pStyle w:val="a4"/>
        <w:numPr>
          <w:ilvl w:val="0"/>
          <w:numId w:val="39"/>
        </w:numPr>
        <w:tabs>
          <w:tab w:val="left" w:pos="1422"/>
          <w:tab w:val="left" w:pos="1424"/>
          <w:tab w:val="left" w:pos="3676"/>
          <w:tab w:val="left" w:pos="5294"/>
          <w:tab w:val="left" w:pos="7484"/>
          <w:tab w:val="left" w:pos="9601"/>
        </w:tabs>
        <w:spacing w:before="3" w:line="247" w:lineRule="auto"/>
        <w:ind w:left="1424" w:right="434" w:hanging="298"/>
        <w:jc w:val="both"/>
        <w:rPr>
          <w:sz w:val="23"/>
        </w:rPr>
      </w:pPr>
      <w:r>
        <w:rPr>
          <w:sz w:val="23"/>
        </w:rPr>
        <w:t>умение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решать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в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рамках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изученного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материала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 xml:space="preserve">познавательные и </w:t>
      </w:r>
      <w:r>
        <w:rPr>
          <w:spacing w:val="-2"/>
          <w:sz w:val="23"/>
        </w:rPr>
        <w:t>практические</w:t>
      </w:r>
      <w:r>
        <w:rPr>
          <w:sz w:val="23"/>
        </w:rPr>
        <w:tab/>
      </w:r>
      <w:r>
        <w:rPr>
          <w:spacing w:val="-2"/>
          <w:sz w:val="23"/>
        </w:rPr>
        <w:t>задачи,</w:t>
      </w:r>
      <w:r>
        <w:rPr>
          <w:sz w:val="23"/>
        </w:rPr>
        <w:tab/>
      </w:r>
      <w:r>
        <w:rPr>
          <w:spacing w:val="-2"/>
          <w:sz w:val="23"/>
        </w:rPr>
        <w:t>отражающие</w:t>
      </w:r>
      <w:r>
        <w:rPr>
          <w:sz w:val="23"/>
        </w:rPr>
        <w:tab/>
      </w:r>
      <w:r>
        <w:rPr>
          <w:spacing w:val="-2"/>
          <w:sz w:val="23"/>
        </w:rPr>
        <w:t>выполнение</w:t>
      </w:r>
      <w:r>
        <w:rPr>
          <w:sz w:val="23"/>
        </w:rPr>
        <w:tab/>
      </w:r>
      <w:r>
        <w:rPr>
          <w:spacing w:val="-2"/>
          <w:sz w:val="23"/>
        </w:rPr>
        <w:t>типичных</w:t>
      </w:r>
    </w:p>
    <w:p w:rsidR="00D55340" w:rsidRDefault="00FA1172">
      <w:pPr>
        <w:pStyle w:val="a3"/>
        <w:spacing w:before="7" w:line="247" w:lineRule="auto"/>
        <w:ind w:right="453" w:firstLine="0"/>
      </w:pPr>
      <w:r>
        <w:t>для несовершеннолетнего социальных ролей, типичные социальные взаимодействия в различных сферах общественной</w:t>
      </w:r>
      <w:r>
        <w:t xml:space="preserve"> жизни, в том числе процессы формирования, накопления и инвестирования </w:t>
      </w:r>
      <w:r>
        <w:rPr>
          <w:spacing w:val="-2"/>
        </w:rPr>
        <w:t>сбережений;</w:t>
      </w:r>
    </w:p>
    <w:p w:rsidR="00D55340" w:rsidRDefault="00FA1172" w:rsidP="00FA1172">
      <w:pPr>
        <w:pStyle w:val="a4"/>
        <w:numPr>
          <w:ilvl w:val="0"/>
          <w:numId w:val="39"/>
        </w:numPr>
        <w:tabs>
          <w:tab w:val="left" w:pos="1835"/>
          <w:tab w:val="left" w:pos="5083"/>
        </w:tabs>
        <w:spacing w:before="3" w:line="249" w:lineRule="auto"/>
        <w:ind w:right="438" w:firstLine="706"/>
        <w:jc w:val="both"/>
        <w:rPr>
          <w:sz w:val="23"/>
        </w:rPr>
      </w:pPr>
      <w:r>
        <w:rPr>
          <w:sz w:val="23"/>
        </w:rPr>
        <w:t>овладение</w:t>
      </w:r>
      <w:r>
        <w:rPr>
          <w:spacing w:val="67"/>
          <w:sz w:val="23"/>
        </w:rPr>
        <w:t xml:space="preserve">   </w:t>
      </w:r>
      <w:r>
        <w:rPr>
          <w:sz w:val="23"/>
        </w:rPr>
        <w:t>смысловым</w:t>
      </w:r>
      <w:r>
        <w:rPr>
          <w:spacing w:val="80"/>
          <w:sz w:val="23"/>
        </w:rPr>
        <w:t xml:space="preserve">   </w:t>
      </w:r>
      <w:r>
        <w:rPr>
          <w:sz w:val="23"/>
        </w:rPr>
        <w:t>чтением</w:t>
      </w:r>
      <w:r>
        <w:rPr>
          <w:spacing w:val="80"/>
          <w:sz w:val="23"/>
        </w:rPr>
        <w:t xml:space="preserve">   </w:t>
      </w:r>
      <w:r>
        <w:rPr>
          <w:sz w:val="23"/>
        </w:rPr>
        <w:t>текстов</w:t>
      </w:r>
      <w:r>
        <w:rPr>
          <w:spacing w:val="80"/>
          <w:sz w:val="23"/>
        </w:rPr>
        <w:t xml:space="preserve">   </w:t>
      </w:r>
      <w:r>
        <w:rPr>
          <w:sz w:val="23"/>
        </w:rPr>
        <w:t>обществоведческой</w:t>
      </w:r>
      <w:r>
        <w:rPr>
          <w:spacing w:val="80"/>
          <w:sz w:val="23"/>
        </w:rPr>
        <w:t xml:space="preserve">   </w:t>
      </w:r>
      <w:r>
        <w:rPr>
          <w:sz w:val="23"/>
        </w:rPr>
        <w:t>тематики,</w:t>
      </w:r>
      <w:r>
        <w:rPr>
          <w:spacing w:val="40"/>
          <w:sz w:val="23"/>
        </w:rPr>
        <w:t xml:space="preserve"> </w:t>
      </w:r>
      <w:r>
        <w:rPr>
          <w:sz w:val="23"/>
        </w:rPr>
        <w:t>в том числе извлечений из Конституции Российской Федерации и других нормативных правовых актов; умение составлять на их основе план, преобразовывать текстовую информацию в модели (таблицу,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диаграмму,</w:t>
      </w:r>
      <w:r>
        <w:rPr>
          <w:sz w:val="23"/>
        </w:rPr>
        <w:tab/>
        <w:t xml:space="preserve">схему) и преобразовывать предложенные модели в </w:t>
      </w:r>
      <w:r>
        <w:rPr>
          <w:spacing w:val="-2"/>
          <w:sz w:val="23"/>
        </w:rPr>
        <w:t>текст;</w:t>
      </w:r>
    </w:p>
    <w:p w:rsidR="00D55340" w:rsidRDefault="00FA1172" w:rsidP="00FA1172">
      <w:pPr>
        <w:pStyle w:val="a4"/>
        <w:numPr>
          <w:ilvl w:val="0"/>
          <w:numId w:val="39"/>
        </w:numPr>
        <w:tabs>
          <w:tab w:val="left" w:pos="1633"/>
        </w:tabs>
        <w:spacing w:line="252" w:lineRule="auto"/>
        <w:ind w:right="428" w:firstLine="706"/>
        <w:jc w:val="both"/>
        <w:rPr>
          <w:sz w:val="23"/>
        </w:rPr>
      </w:pPr>
      <w:r>
        <w:rPr>
          <w:sz w:val="23"/>
        </w:rPr>
        <w:t>о</w:t>
      </w:r>
      <w:r>
        <w:rPr>
          <w:sz w:val="23"/>
        </w:rPr>
        <w:t>владение приёмами поиска и извлечения социальной информации (текстовой, графической,</w:t>
      </w:r>
      <w:r>
        <w:rPr>
          <w:spacing w:val="40"/>
          <w:sz w:val="23"/>
        </w:rPr>
        <w:t xml:space="preserve"> </w:t>
      </w:r>
      <w:r>
        <w:rPr>
          <w:sz w:val="23"/>
        </w:rPr>
        <w:t>аудиовизуальной)</w:t>
      </w:r>
      <w:r>
        <w:rPr>
          <w:spacing w:val="40"/>
          <w:sz w:val="23"/>
        </w:rPr>
        <w:t xml:space="preserve"> </w:t>
      </w:r>
      <w:r>
        <w:rPr>
          <w:sz w:val="23"/>
        </w:rPr>
        <w:t>по</w:t>
      </w:r>
      <w:r>
        <w:rPr>
          <w:spacing w:val="40"/>
          <w:sz w:val="23"/>
        </w:rPr>
        <w:t xml:space="preserve"> </w:t>
      </w:r>
      <w:r>
        <w:rPr>
          <w:sz w:val="23"/>
        </w:rPr>
        <w:t>заданной</w:t>
      </w:r>
      <w:r>
        <w:rPr>
          <w:spacing w:val="40"/>
          <w:sz w:val="23"/>
        </w:rPr>
        <w:t xml:space="preserve"> </w:t>
      </w:r>
      <w:r>
        <w:rPr>
          <w:sz w:val="23"/>
        </w:rPr>
        <w:t>теме</w:t>
      </w:r>
      <w:r>
        <w:rPr>
          <w:spacing w:val="40"/>
          <w:sz w:val="23"/>
        </w:rPr>
        <w:t xml:space="preserve"> </w:t>
      </w:r>
      <w:r>
        <w:rPr>
          <w:sz w:val="23"/>
        </w:rPr>
        <w:t>из</w:t>
      </w:r>
      <w:r>
        <w:rPr>
          <w:spacing w:val="40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40"/>
          <w:sz w:val="23"/>
        </w:rPr>
        <w:t xml:space="preserve"> </w:t>
      </w:r>
      <w:r>
        <w:rPr>
          <w:sz w:val="23"/>
        </w:rPr>
        <w:t>адаптированных</w:t>
      </w:r>
      <w:r>
        <w:rPr>
          <w:spacing w:val="40"/>
          <w:sz w:val="23"/>
        </w:rPr>
        <w:t xml:space="preserve"> </w:t>
      </w:r>
      <w:r>
        <w:rPr>
          <w:sz w:val="23"/>
        </w:rPr>
        <w:t>источников</w:t>
      </w:r>
      <w:r>
        <w:rPr>
          <w:spacing w:val="40"/>
          <w:sz w:val="23"/>
        </w:rPr>
        <w:t xml:space="preserve"> </w:t>
      </w:r>
      <w:r>
        <w:rPr>
          <w:sz w:val="23"/>
        </w:rPr>
        <w:t>(в</w:t>
      </w:r>
      <w:r>
        <w:rPr>
          <w:spacing w:val="80"/>
          <w:sz w:val="23"/>
        </w:rPr>
        <w:t xml:space="preserve"> </w:t>
      </w:r>
      <w:r>
        <w:rPr>
          <w:sz w:val="23"/>
        </w:rPr>
        <w:t>том числе учебных материалов) и публикаций средств массовой информации (далее ‒ СМИ) с соблюден</w:t>
      </w:r>
      <w:r>
        <w:rPr>
          <w:sz w:val="23"/>
        </w:rPr>
        <w:t>ием правил информационной безопасности при работе в информационн</w:t>
      </w:r>
      <w:proofErr w:type="gramStart"/>
      <w:r>
        <w:rPr>
          <w:sz w:val="23"/>
        </w:rPr>
        <w:t>о-</w:t>
      </w:r>
      <w:proofErr w:type="gramEnd"/>
      <w:r>
        <w:rPr>
          <w:sz w:val="23"/>
        </w:rPr>
        <w:t xml:space="preserve"> телекоммуникационной сети «Интернет»;</w:t>
      </w:r>
    </w:p>
    <w:p w:rsidR="00D55340" w:rsidRDefault="00FA1172" w:rsidP="00FA1172">
      <w:pPr>
        <w:pStyle w:val="a4"/>
        <w:numPr>
          <w:ilvl w:val="0"/>
          <w:numId w:val="39"/>
        </w:numPr>
        <w:tabs>
          <w:tab w:val="left" w:pos="1849"/>
          <w:tab w:val="left" w:pos="1851"/>
          <w:tab w:val="left" w:pos="3373"/>
          <w:tab w:val="left" w:pos="5087"/>
          <w:tab w:val="left" w:pos="7628"/>
          <w:tab w:val="left" w:pos="7781"/>
          <w:tab w:val="left" w:pos="9433"/>
          <w:tab w:val="left" w:pos="9496"/>
        </w:tabs>
        <w:spacing w:line="249" w:lineRule="auto"/>
        <w:ind w:right="427" w:firstLine="706"/>
        <w:jc w:val="both"/>
        <w:rPr>
          <w:sz w:val="23"/>
        </w:rPr>
      </w:pPr>
      <w:r>
        <w:rPr>
          <w:sz w:val="23"/>
        </w:rPr>
        <w:t>умение</w:t>
      </w:r>
      <w:r>
        <w:rPr>
          <w:spacing w:val="69"/>
          <w:w w:val="150"/>
          <w:sz w:val="23"/>
        </w:rPr>
        <w:t xml:space="preserve">   </w:t>
      </w:r>
      <w:r>
        <w:rPr>
          <w:sz w:val="23"/>
        </w:rPr>
        <w:t>анализировать,</w:t>
      </w:r>
      <w:r>
        <w:rPr>
          <w:spacing w:val="68"/>
          <w:w w:val="150"/>
          <w:sz w:val="23"/>
        </w:rPr>
        <w:t xml:space="preserve">   </w:t>
      </w:r>
      <w:r>
        <w:rPr>
          <w:sz w:val="23"/>
        </w:rPr>
        <w:t>обобщать,</w:t>
      </w:r>
      <w:r>
        <w:rPr>
          <w:spacing w:val="71"/>
          <w:w w:val="150"/>
          <w:sz w:val="23"/>
        </w:rPr>
        <w:t xml:space="preserve">   </w:t>
      </w:r>
      <w:r>
        <w:rPr>
          <w:sz w:val="23"/>
        </w:rPr>
        <w:t>систематизировать,</w:t>
      </w:r>
      <w:r>
        <w:rPr>
          <w:spacing w:val="80"/>
          <w:sz w:val="23"/>
        </w:rPr>
        <w:t xml:space="preserve">   </w:t>
      </w:r>
      <w:r>
        <w:rPr>
          <w:sz w:val="23"/>
        </w:rPr>
        <w:t>конкретизировать и критически оценивать социальную информацию, включая экономико-статистичес</w:t>
      </w:r>
      <w:r>
        <w:rPr>
          <w:sz w:val="23"/>
        </w:rPr>
        <w:t>кую, из адаптированных</w:t>
      </w:r>
      <w:r>
        <w:rPr>
          <w:spacing w:val="35"/>
          <w:sz w:val="23"/>
        </w:rPr>
        <w:t xml:space="preserve"> </w:t>
      </w:r>
      <w:r>
        <w:rPr>
          <w:sz w:val="23"/>
        </w:rPr>
        <w:t>источников</w:t>
      </w:r>
      <w:r>
        <w:rPr>
          <w:spacing w:val="40"/>
          <w:sz w:val="23"/>
        </w:rPr>
        <w:t xml:space="preserve"> </w:t>
      </w:r>
      <w:r>
        <w:rPr>
          <w:sz w:val="23"/>
        </w:rPr>
        <w:t>(в</w:t>
      </w:r>
      <w:r>
        <w:rPr>
          <w:spacing w:val="40"/>
          <w:sz w:val="23"/>
        </w:rPr>
        <w:t xml:space="preserve"> </w:t>
      </w:r>
      <w:r>
        <w:rPr>
          <w:sz w:val="23"/>
        </w:rPr>
        <w:t>том</w:t>
      </w:r>
      <w:r>
        <w:rPr>
          <w:spacing w:val="33"/>
          <w:sz w:val="23"/>
        </w:rPr>
        <w:t xml:space="preserve"> </w:t>
      </w:r>
      <w:r>
        <w:rPr>
          <w:sz w:val="23"/>
        </w:rPr>
        <w:t>числе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30"/>
          <w:sz w:val="23"/>
        </w:rPr>
        <w:t xml:space="preserve"> </w:t>
      </w:r>
      <w:r>
        <w:rPr>
          <w:sz w:val="23"/>
        </w:rPr>
        <w:t>материалов)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32"/>
          <w:sz w:val="23"/>
        </w:rPr>
        <w:t xml:space="preserve"> </w:t>
      </w:r>
      <w:r>
        <w:rPr>
          <w:sz w:val="23"/>
        </w:rPr>
        <w:t>публикаций</w:t>
      </w:r>
      <w:r>
        <w:rPr>
          <w:spacing w:val="40"/>
          <w:sz w:val="23"/>
        </w:rPr>
        <w:t xml:space="preserve"> </w:t>
      </w:r>
      <w:r>
        <w:rPr>
          <w:sz w:val="23"/>
        </w:rPr>
        <w:t>СМИ,</w:t>
      </w:r>
      <w:r>
        <w:rPr>
          <w:spacing w:val="38"/>
          <w:sz w:val="23"/>
        </w:rPr>
        <w:t xml:space="preserve"> </w:t>
      </w:r>
      <w:r>
        <w:rPr>
          <w:sz w:val="23"/>
        </w:rPr>
        <w:t>соотносить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её </w:t>
      </w:r>
      <w:r>
        <w:rPr>
          <w:spacing w:val="-10"/>
          <w:sz w:val="23"/>
        </w:rPr>
        <w:t>с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собственными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знаниями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10"/>
          <w:sz w:val="23"/>
        </w:rPr>
        <w:t>о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 xml:space="preserve">моральном </w:t>
      </w:r>
      <w:r>
        <w:rPr>
          <w:sz w:val="23"/>
        </w:rPr>
        <w:t xml:space="preserve">и правовом регулировании поведения человека, личным социальным опытом, используя </w:t>
      </w:r>
      <w:r>
        <w:rPr>
          <w:spacing w:val="-2"/>
          <w:sz w:val="23"/>
        </w:rPr>
        <w:t>обществоведческие</w:t>
      </w:r>
      <w:r>
        <w:rPr>
          <w:sz w:val="23"/>
        </w:rPr>
        <w:tab/>
      </w:r>
      <w:r>
        <w:rPr>
          <w:spacing w:val="-2"/>
          <w:sz w:val="23"/>
        </w:rPr>
        <w:t>знания,</w:t>
      </w:r>
      <w:r>
        <w:rPr>
          <w:sz w:val="23"/>
        </w:rPr>
        <w:tab/>
      </w:r>
      <w:r>
        <w:rPr>
          <w:spacing w:val="-2"/>
          <w:sz w:val="23"/>
        </w:rPr>
        <w:t>формулировать</w:t>
      </w:r>
      <w:r>
        <w:rPr>
          <w:sz w:val="23"/>
        </w:rPr>
        <w:tab/>
      </w:r>
      <w:r>
        <w:rPr>
          <w:spacing w:val="-2"/>
          <w:sz w:val="23"/>
        </w:rPr>
        <w:t>выводы,</w:t>
      </w:r>
      <w:r>
        <w:rPr>
          <w:sz w:val="23"/>
        </w:rPr>
        <w:tab/>
      </w:r>
      <w:r>
        <w:rPr>
          <w:spacing w:val="-2"/>
          <w:sz w:val="23"/>
        </w:rPr>
        <w:t xml:space="preserve">подкрепляя </w:t>
      </w:r>
      <w:r>
        <w:rPr>
          <w:sz w:val="23"/>
        </w:rPr>
        <w:t>их аргументами;</w:t>
      </w:r>
    </w:p>
    <w:p w:rsidR="00D55340" w:rsidRDefault="00FA1172" w:rsidP="00FA1172">
      <w:pPr>
        <w:pStyle w:val="a4"/>
        <w:numPr>
          <w:ilvl w:val="0"/>
          <w:numId w:val="39"/>
        </w:numPr>
        <w:tabs>
          <w:tab w:val="left" w:pos="1768"/>
        </w:tabs>
        <w:spacing w:line="252" w:lineRule="auto"/>
        <w:ind w:right="434" w:firstLine="706"/>
        <w:jc w:val="both"/>
        <w:rPr>
          <w:sz w:val="23"/>
        </w:rPr>
      </w:pPr>
      <w:r>
        <w:rPr>
          <w:sz w:val="23"/>
        </w:rPr>
        <w:t>умение</w:t>
      </w:r>
      <w:r>
        <w:rPr>
          <w:spacing w:val="62"/>
          <w:sz w:val="23"/>
        </w:rPr>
        <w:t xml:space="preserve">   </w:t>
      </w:r>
      <w:r>
        <w:rPr>
          <w:sz w:val="23"/>
        </w:rPr>
        <w:t>оценивать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собственные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поступки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и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поведение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других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людей</w:t>
      </w:r>
      <w:r>
        <w:rPr>
          <w:spacing w:val="80"/>
          <w:sz w:val="23"/>
        </w:rPr>
        <w:t xml:space="preserve"> </w:t>
      </w:r>
      <w:r>
        <w:rPr>
          <w:sz w:val="23"/>
        </w:rPr>
        <w:t>с точки зрения их соответствия моральным, правовым и иным видам социальных норм,</w:t>
      </w:r>
      <w:r>
        <w:rPr>
          <w:spacing w:val="80"/>
          <w:sz w:val="23"/>
        </w:rPr>
        <w:t xml:space="preserve"> </w:t>
      </w:r>
      <w:r>
        <w:rPr>
          <w:sz w:val="23"/>
        </w:rPr>
        <w:t>экономической рациональности (включая вопросы, связанны</w:t>
      </w:r>
      <w:r>
        <w:rPr>
          <w:sz w:val="23"/>
        </w:rPr>
        <w:t>е с личными финансами и предпринимательской деятельностью, для оценки рисков осуществления финансовых махинаций, применения</w:t>
      </w:r>
      <w:r>
        <w:rPr>
          <w:spacing w:val="80"/>
          <w:sz w:val="23"/>
        </w:rPr>
        <w:t xml:space="preserve"> </w:t>
      </w:r>
      <w:r>
        <w:rPr>
          <w:sz w:val="23"/>
        </w:rPr>
        <w:t>недобросовестных</w:t>
      </w:r>
      <w:r>
        <w:rPr>
          <w:spacing w:val="80"/>
          <w:sz w:val="23"/>
        </w:rPr>
        <w:t xml:space="preserve"> </w:t>
      </w:r>
      <w:r>
        <w:rPr>
          <w:sz w:val="23"/>
        </w:rPr>
        <w:t>практик),</w:t>
      </w:r>
      <w:r>
        <w:rPr>
          <w:spacing w:val="80"/>
          <w:sz w:val="23"/>
        </w:rPr>
        <w:t xml:space="preserve"> </w:t>
      </w:r>
      <w:r>
        <w:rPr>
          <w:sz w:val="23"/>
        </w:rPr>
        <w:t>осознание</w:t>
      </w:r>
      <w:r>
        <w:rPr>
          <w:spacing w:val="80"/>
          <w:sz w:val="23"/>
        </w:rPr>
        <w:t xml:space="preserve"> </w:t>
      </w:r>
      <w:r>
        <w:rPr>
          <w:sz w:val="23"/>
        </w:rPr>
        <w:t>неприемлемости</w:t>
      </w:r>
      <w:r>
        <w:rPr>
          <w:spacing w:val="80"/>
          <w:sz w:val="23"/>
        </w:rPr>
        <w:t xml:space="preserve"> </w:t>
      </w:r>
      <w:r>
        <w:rPr>
          <w:sz w:val="23"/>
        </w:rPr>
        <w:t>всех</w:t>
      </w:r>
      <w:r>
        <w:rPr>
          <w:spacing w:val="80"/>
          <w:sz w:val="23"/>
        </w:rPr>
        <w:t xml:space="preserve"> </w:t>
      </w:r>
      <w:r>
        <w:rPr>
          <w:sz w:val="23"/>
        </w:rPr>
        <w:t>форм антиобщественного поведения;</w:t>
      </w:r>
    </w:p>
    <w:p w:rsidR="00D55340" w:rsidRDefault="00FA1172" w:rsidP="00FA1172">
      <w:pPr>
        <w:pStyle w:val="a4"/>
        <w:numPr>
          <w:ilvl w:val="0"/>
          <w:numId w:val="39"/>
        </w:numPr>
        <w:tabs>
          <w:tab w:val="left" w:pos="1542"/>
          <w:tab w:val="left" w:pos="2854"/>
          <w:tab w:val="left" w:pos="3988"/>
          <w:tab w:val="left" w:pos="7032"/>
          <w:tab w:val="left" w:pos="9188"/>
        </w:tabs>
        <w:spacing w:line="249" w:lineRule="auto"/>
        <w:ind w:right="434" w:firstLine="706"/>
        <w:jc w:val="both"/>
        <w:rPr>
          <w:sz w:val="23"/>
        </w:rPr>
      </w:pPr>
      <w:r>
        <w:rPr>
          <w:sz w:val="23"/>
        </w:rPr>
        <w:t>приобретение опыта использования полученных знаний, включая основы финансовой грамотности,</w:t>
      </w:r>
      <w:r>
        <w:rPr>
          <w:spacing w:val="40"/>
          <w:sz w:val="23"/>
        </w:rPr>
        <w:t xml:space="preserve"> </w:t>
      </w:r>
      <w:r>
        <w:rPr>
          <w:sz w:val="23"/>
        </w:rPr>
        <w:t>в практической</w:t>
      </w:r>
      <w:r>
        <w:rPr>
          <w:spacing w:val="40"/>
          <w:sz w:val="23"/>
        </w:rPr>
        <w:t xml:space="preserve"> </w:t>
      </w:r>
      <w:r>
        <w:rPr>
          <w:sz w:val="23"/>
        </w:rPr>
        <w:t>(включая</w:t>
      </w:r>
      <w:r>
        <w:rPr>
          <w:spacing w:val="40"/>
          <w:sz w:val="23"/>
        </w:rPr>
        <w:t xml:space="preserve"> </w:t>
      </w:r>
      <w:r>
        <w:rPr>
          <w:sz w:val="23"/>
        </w:rPr>
        <w:t>выполнение</w:t>
      </w:r>
      <w:r>
        <w:rPr>
          <w:spacing w:val="40"/>
          <w:sz w:val="23"/>
        </w:rPr>
        <w:t xml:space="preserve"> </w:t>
      </w:r>
      <w:r>
        <w:rPr>
          <w:sz w:val="23"/>
        </w:rPr>
        <w:t>проектов</w:t>
      </w:r>
      <w:r>
        <w:rPr>
          <w:spacing w:val="40"/>
          <w:sz w:val="23"/>
        </w:rPr>
        <w:t xml:space="preserve"> </w:t>
      </w:r>
      <w:r>
        <w:rPr>
          <w:sz w:val="23"/>
        </w:rPr>
        <w:t>индивидуально и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в группе) </w:t>
      </w:r>
      <w:r>
        <w:rPr>
          <w:spacing w:val="-2"/>
          <w:sz w:val="23"/>
        </w:rPr>
        <w:t>деятельности,</w:t>
      </w:r>
      <w:r>
        <w:rPr>
          <w:sz w:val="23"/>
        </w:rPr>
        <w:tab/>
      </w:r>
      <w:r>
        <w:rPr>
          <w:spacing w:val="-10"/>
          <w:sz w:val="23"/>
        </w:rPr>
        <w:t>в</w:t>
      </w:r>
      <w:r>
        <w:rPr>
          <w:sz w:val="23"/>
        </w:rPr>
        <w:tab/>
        <w:t>повседневной жизни</w:t>
      </w:r>
      <w:r>
        <w:rPr>
          <w:sz w:val="23"/>
        </w:rPr>
        <w:tab/>
      </w:r>
      <w:r>
        <w:rPr>
          <w:spacing w:val="-4"/>
          <w:sz w:val="23"/>
        </w:rPr>
        <w:t>для</w:t>
      </w:r>
      <w:r>
        <w:rPr>
          <w:sz w:val="23"/>
        </w:rPr>
        <w:tab/>
      </w:r>
      <w:r>
        <w:rPr>
          <w:spacing w:val="-2"/>
          <w:sz w:val="23"/>
        </w:rPr>
        <w:t>реализации</w:t>
      </w:r>
    </w:p>
    <w:p w:rsidR="00D55340" w:rsidRDefault="00FA1172">
      <w:pPr>
        <w:pStyle w:val="a3"/>
        <w:tabs>
          <w:tab w:val="left" w:pos="1889"/>
          <w:tab w:val="left" w:pos="4266"/>
          <w:tab w:val="left" w:pos="5404"/>
          <w:tab w:val="left" w:pos="7032"/>
          <w:tab w:val="left" w:pos="7138"/>
          <w:tab w:val="left" w:pos="9188"/>
          <w:tab w:val="left" w:pos="9457"/>
        </w:tabs>
        <w:spacing w:line="249" w:lineRule="auto"/>
        <w:ind w:right="433" w:firstLine="0"/>
      </w:pPr>
      <w:proofErr w:type="gramStart"/>
      <w:r>
        <w:t>и</w:t>
      </w:r>
      <w:r>
        <w:rPr>
          <w:spacing w:val="40"/>
        </w:rPr>
        <w:t xml:space="preserve"> </w:t>
      </w:r>
      <w:r>
        <w:t>защиты</w:t>
      </w:r>
      <w:r>
        <w:rPr>
          <w:spacing w:val="40"/>
        </w:rPr>
        <w:t xml:space="preserve"> </w:t>
      </w:r>
      <w:r>
        <w:t>прав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гражданина,</w:t>
      </w:r>
      <w:r>
        <w:rPr>
          <w:spacing w:val="40"/>
        </w:rPr>
        <w:t xml:space="preserve"> </w:t>
      </w:r>
      <w:r>
        <w:t>прав</w:t>
      </w:r>
      <w:r>
        <w:rPr>
          <w:spacing w:val="40"/>
        </w:rPr>
        <w:t xml:space="preserve"> </w:t>
      </w:r>
      <w:r>
        <w:t>потребителя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потребителя</w:t>
      </w:r>
      <w:r>
        <w:rPr>
          <w:spacing w:val="40"/>
        </w:rPr>
        <w:t xml:space="preserve"> </w:t>
      </w:r>
      <w:r>
        <w:t>финансовых услуг)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осознанного</w:t>
      </w:r>
      <w:r>
        <w:tab/>
      </w:r>
      <w:r>
        <w:rPr>
          <w:spacing w:val="-2"/>
        </w:rPr>
        <w:t>выполнения</w:t>
      </w:r>
      <w:r>
        <w:tab/>
      </w:r>
      <w:r>
        <w:rPr>
          <w:spacing w:val="-2"/>
        </w:rPr>
        <w:t>гражданских</w:t>
      </w:r>
      <w:r>
        <w:tab/>
      </w:r>
      <w:r>
        <w:rPr>
          <w:spacing w:val="-2"/>
        </w:rPr>
        <w:t xml:space="preserve">обязанностей, </w:t>
      </w:r>
      <w:r>
        <w:t>для</w:t>
      </w:r>
      <w:r>
        <w:rPr>
          <w:spacing w:val="4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потребления</w:t>
      </w:r>
      <w:r>
        <w:rPr>
          <w:spacing w:val="40"/>
        </w:rPr>
        <w:t xml:space="preserve"> </w:t>
      </w:r>
      <w:r>
        <w:t>домашнего</w:t>
      </w:r>
      <w:r>
        <w:rPr>
          <w:spacing w:val="40"/>
        </w:rPr>
        <w:t xml:space="preserve"> </w:t>
      </w:r>
      <w:r>
        <w:t>хозяйства,</w:t>
      </w:r>
      <w:r>
        <w:rPr>
          <w:spacing w:val="40"/>
        </w:rPr>
        <w:t xml:space="preserve"> </w:t>
      </w:r>
      <w:r>
        <w:t>составления</w:t>
      </w:r>
      <w:r>
        <w:rPr>
          <w:spacing w:val="40"/>
        </w:rPr>
        <w:t xml:space="preserve"> </w:t>
      </w:r>
      <w:r>
        <w:t>личного</w:t>
      </w:r>
      <w:r>
        <w:rPr>
          <w:spacing w:val="40"/>
        </w:rPr>
        <w:t xml:space="preserve"> </w:t>
      </w:r>
      <w:r>
        <w:t>финансового</w:t>
      </w:r>
      <w:r>
        <w:rPr>
          <w:spacing w:val="40"/>
        </w:rPr>
        <w:t xml:space="preserve"> </w:t>
      </w:r>
      <w:r>
        <w:t>плана,</w:t>
      </w:r>
      <w:r>
        <w:rPr>
          <w:spacing w:val="40"/>
        </w:rPr>
        <w:t xml:space="preserve"> </w:t>
      </w:r>
      <w:r>
        <w:t xml:space="preserve">для </w:t>
      </w:r>
      <w:r>
        <w:rPr>
          <w:spacing w:val="-2"/>
        </w:rPr>
        <w:t>выбора</w:t>
      </w:r>
      <w:r>
        <w:tab/>
      </w:r>
      <w:r>
        <w:rPr>
          <w:spacing w:val="-2"/>
        </w:rPr>
        <w:t>профессии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оценки</w:t>
      </w:r>
      <w:r>
        <w:tab/>
      </w:r>
      <w:r>
        <w:tab/>
      </w:r>
      <w:r>
        <w:rPr>
          <w:spacing w:val="-2"/>
        </w:rPr>
        <w:t>собственных</w:t>
      </w:r>
      <w:r>
        <w:tab/>
      </w:r>
      <w:r>
        <w:tab/>
      </w:r>
      <w:r>
        <w:rPr>
          <w:spacing w:val="-2"/>
        </w:rPr>
        <w:t xml:space="preserve">перспектив </w:t>
      </w:r>
      <w:r>
        <w:t>в</w:t>
      </w:r>
      <w:r>
        <w:rPr>
          <w:spacing w:val="40"/>
        </w:rPr>
        <w:t xml:space="preserve"> </w:t>
      </w:r>
      <w:r>
        <w:t>професс</w:t>
      </w:r>
      <w:r>
        <w:t>иональной</w:t>
      </w:r>
      <w:r>
        <w:rPr>
          <w:spacing w:val="40"/>
        </w:rPr>
        <w:t xml:space="preserve"> </w:t>
      </w:r>
      <w:r>
        <w:t>сфере,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опыта</w:t>
      </w:r>
      <w:r>
        <w:rPr>
          <w:spacing w:val="40"/>
        </w:rPr>
        <w:t xml:space="preserve"> </w:t>
      </w:r>
      <w:r>
        <w:t>публичного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своей деятельности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темой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ситуацией</w:t>
      </w:r>
      <w:r>
        <w:rPr>
          <w:spacing w:val="40"/>
        </w:rPr>
        <w:t xml:space="preserve"> </w:t>
      </w:r>
      <w:r>
        <w:t>общения,</w:t>
      </w:r>
      <w:r>
        <w:rPr>
          <w:spacing w:val="40"/>
        </w:rPr>
        <w:t xml:space="preserve"> </w:t>
      </w:r>
      <w:r>
        <w:t>особенностями</w:t>
      </w:r>
      <w:r>
        <w:rPr>
          <w:spacing w:val="40"/>
        </w:rPr>
        <w:t xml:space="preserve"> </w:t>
      </w:r>
      <w:r>
        <w:t>аудитории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регламентом;</w:t>
      </w:r>
      <w:proofErr w:type="gramEnd"/>
    </w:p>
    <w:p w:rsidR="00D55340" w:rsidRDefault="00FA1172" w:rsidP="00FA1172">
      <w:pPr>
        <w:pStyle w:val="a4"/>
        <w:numPr>
          <w:ilvl w:val="0"/>
          <w:numId w:val="39"/>
        </w:numPr>
        <w:tabs>
          <w:tab w:val="left" w:pos="1523"/>
        </w:tabs>
        <w:spacing w:line="247" w:lineRule="auto"/>
        <w:ind w:right="463" w:firstLine="706"/>
        <w:jc w:val="both"/>
        <w:rPr>
          <w:sz w:val="23"/>
        </w:rPr>
      </w:pPr>
      <w:r>
        <w:rPr>
          <w:sz w:val="23"/>
        </w:rPr>
        <w:t>приобретение опыта самостоятельного заполнения формы (в том числе электронной) и соста</w:t>
      </w:r>
      <w:r>
        <w:rPr>
          <w:sz w:val="23"/>
        </w:rPr>
        <w:t>вления простейших документов (заявления, обращения, декларации, доверенности, личного финансового плана, резюме);</w:t>
      </w:r>
    </w:p>
    <w:p w:rsidR="00D55340" w:rsidRDefault="00FA1172" w:rsidP="00FA1172">
      <w:pPr>
        <w:pStyle w:val="a4"/>
        <w:numPr>
          <w:ilvl w:val="0"/>
          <w:numId w:val="39"/>
        </w:numPr>
        <w:tabs>
          <w:tab w:val="left" w:pos="1566"/>
          <w:tab w:val="left" w:pos="4718"/>
          <w:tab w:val="left" w:pos="6893"/>
          <w:tab w:val="left" w:pos="8770"/>
        </w:tabs>
        <w:spacing w:before="2" w:line="249" w:lineRule="auto"/>
        <w:ind w:right="449" w:firstLine="706"/>
        <w:jc w:val="both"/>
        <w:rPr>
          <w:sz w:val="23"/>
        </w:rPr>
      </w:pPr>
      <w:r>
        <w:rPr>
          <w:sz w:val="23"/>
        </w:rPr>
        <w:t>приобретение опыта осуществления совместной, включая взаимодействие с людьми</w:t>
      </w:r>
      <w:r>
        <w:rPr>
          <w:spacing w:val="40"/>
          <w:sz w:val="23"/>
        </w:rPr>
        <w:t xml:space="preserve"> </w:t>
      </w:r>
      <w:r>
        <w:rPr>
          <w:sz w:val="23"/>
        </w:rPr>
        <w:t>другой</w:t>
      </w:r>
      <w:r>
        <w:rPr>
          <w:spacing w:val="40"/>
          <w:sz w:val="23"/>
        </w:rPr>
        <w:t xml:space="preserve"> </w:t>
      </w:r>
      <w:r>
        <w:rPr>
          <w:sz w:val="23"/>
        </w:rPr>
        <w:t>культуры,</w:t>
      </w:r>
      <w:r>
        <w:rPr>
          <w:spacing w:val="40"/>
          <w:sz w:val="23"/>
        </w:rPr>
        <w:t xml:space="preserve"> </w:t>
      </w:r>
      <w:r>
        <w:rPr>
          <w:sz w:val="23"/>
        </w:rPr>
        <w:t>национальной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религиозной</w:t>
      </w:r>
      <w:r>
        <w:rPr>
          <w:spacing w:val="40"/>
          <w:sz w:val="23"/>
        </w:rPr>
        <w:t xml:space="preserve"> </w:t>
      </w:r>
      <w:r>
        <w:rPr>
          <w:sz w:val="23"/>
        </w:rPr>
        <w:t>принадлежности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40"/>
          <w:sz w:val="23"/>
        </w:rPr>
        <w:t xml:space="preserve"> </w:t>
      </w:r>
      <w:r>
        <w:rPr>
          <w:sz w:val="23"/>
        </w:rPr>
        <w:t>национальных ценностей</w:t>
      </w:r>
      <w:r>
        <w:rPr>
          <w:spacing w:val="40"/>
          <w:sz w:val="23"/>
        </w:rPr>
        <w:t xml:space="preserve"> </w:t>
      </w:r>
      <w:r>
        <w:rPr>
          <w:sz w:val="23"/>
        </w:rPr>
        <w:t>современного</w:t>
      </w:r>
      <w:r>
        <w:rPr>
          <w:sz w:val="23"/>
        </w:rPr>
        <w:tab/>
      </w:r>
      <w:r>
        <w:rPr>
          <w:spacing w:val="-2"/>
          <w:sz w:val="23"/>
        </w:rPr>
        <w:t>российского</w:t>
      </w:r>
      <w:r>
        <w:rPr>
          <w:sz w:val="23"/>
        </w:rPr>
        <w:tab/>
      </w:r>
      <w:r>
        <w:rPr>
          <w:spacing w:val="-2"/>
          <w:sz w:val="23"/>
        </w:rPr>
        <w:t>общества</w:t>
      </w:r>
      <w:r>
        <w:rPr>
          <w:sz w:val="23"/>
        </w:rPr>
        <w:tab/>
      </w:r>
      <w:r>
        <w:rPr>
          <w:spacing w:val="-2"/>
          <w:sz w:val="23"/>
        </w:rPr>
        <w:t xml:space="preserve">(гуманистических </w:t>
      </w:r>
      <w:r>
        <w:rPr>
          <w:sz w:val="23"/>
        </w:rPr>
        <w:t>и демократических ценностей, идей мира и взаимопонимания между народами, людьми разных культур),</w:t>
      </w:r>
      <w:r>
        <w:rPr>
          <w:spacing w:val="40"/>
          <w:sz w:val="23"/>
        </w:rPr>
        <w:t xml:space="preserve"> </w:t>
      </w:r>
      <w:r>
        <w:rPr>
          <w:sz w:val="23"/>
        </w:rPr>
        <w:t>осознание</w:t>
      </w:r>
      <w:r>
        <w:rPr>
          <w:spacing w:val="40"/>
          <w:sz w:val="23"/>
        </w:rPr>
        <w:t xml:space="preserve"> </w:t>
      </w:r>
      <w:r>
        <w:rPr>
          <w:sz w:val="23"/>
        </w:rPr>
        <w:t>ценности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традиций</w:t>
      </w:r>
      <w:r>
        <w:rPr>
          <w:spacing w:val="40"/>
          <w:sz w:val="23"/>
        </w:rPr>
        <w:t xml:space="preserve"> </w:t>
      </w:r>
      <w:r>
        <w:rPr>
          <w:sz w:val="23"/>
        </w:rPr>
        <w:t>народов</w:t>
      </w:r>
      <w:r>
        <w:rPr>
          <w:spacing w:val="40"/>
          <w:sz w:val="23"/>
        </w:rPr>
        <w:t xml:space="preserve"> </w:t>
      </w:r>
      <w:r>
        <w:rPr>
          <w:sz w:val="23"/>
        </w:rPr>
        <w:t>России.</w:t>
      </w:r>
    </w:p>
    <w:p w:rsidR="00D55340" w:rsidRDefault="00FA1172">
      <w:pPr>
        <w:pStyle w:val="a3"/>
        <w:spacing w:line="263" w:lineRule="exact"/>
        <w:ind w:left="1126" w:firstLine="0"/>
      </w:pPr>
      <w:r>
        <w:t>К</w:t>
      </w:r>
      <w:r>
        <w:rPr>
          <w:spacing w:val="36"/>
        </w:rPr>
        <w:t xml:space="preserve"> </w:t>
      </w:r>
      <w:r>
        <w:t>концу</w:t>
      </w:r>
      <w:r>
        <w:rPr>
          <w:spacing w:val="41"/>
        </w:rPr>
        <w:t xml:space="preserve"> </w:t>
      </w:r>
      <w:r>
        <w:t>обучения</w:t>
      </w:r>
      <w:r>
        <w:rPr>
          <w:spacing w:val="33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6</w:t>
      </w:r>
      <w:r>
        <w:rPr>
          <w:spacing w:val="40"/>
        </w:rPr>
        <w:t xml:space="preserve"> </w:t>
      </w:r>
      <w:r>
        <w:t>кл</w:t>
      </w:r>
      <w:r>
        <w:t>ассе</w:t>
      </w:r>
      <w:r>
        <w:rPr>
          <w:spacing w:val="46"/>
        </w:rPr>
        <w:t xml:space="preserve"> </w:t>
      </w:r>
      <w:proofErr w:type="gramStart"/>
      <w:r>
        <w:t>обучающийся</w:t>
      </w:r>
      <w:proofErr w:type="gramEnd"/>
      <w:r>
        <w:rPr>
          <w:spacing w:val="41"/>
        </w:rPr>
        <w:t xml:space="preserve"> </w:t>
      </w:r>
      <w:r>
        <w:t>получит</w:t>
      </w:r>
      <w:r>
        <w:rPr>
          <w:spacing w:val="47"/>
        </w:rPr>
        <w:t xml:space="preserve"> </w:t>
      </w:r>
      <w:r>
        <w:t>следующие</w:t>
      </w:r>
      <w:r>
        <w:rPr>
          <w:spacing w:val="34"/>
        </w:rPr>
        <w:t xml:space="preserve"> </w:t>
      </w:r>
      <w:r>
        <w:t>предметные</w:t>
      </w:r>
      <w:r>
        <w:rPr>
          <w:spacing w:val="40"/>
        </w:rPr>
        <w:t xml:space="preserve"> </w:t>
      </w:r>
      <w:r>
        <w:t>результаты</w:t>
      </w:r>
      <w:r>
        <w:rPr>
          <w:spacing w:val="35"/>
        </w:rPr>
        <w:t xml:space="preserve"> </w:t>
      </w:r>
      <w:r>
        <w:rPr>
          <w:spacing w:val="6"/>
        </w:rPr>
        <w:t>по</w:t>
      </w:r>
    </w:p>
    <w:p w:rsidR="00D55340" w:rsidRDefault="00D55340">
      <w:pPr>
        <w:pStyle w:val="a3"/>
        <w:spacing w:line="263" w:lineRule="exac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left="1126" w:right="5430" w:hanging="707"/>
      </w:pPr>
      <w:r>
        <w:lastRenderedPageBreak/>
        <w:t>отдельным темам программы по обществознанию: Человек и его социальное окружение:</w:t>
      </w:r>
    </w:p>
    <w:p w:rsidR="00D55340" w:rsidRDefault="00FA1172">
      <w:pPr>
        <w:pStyle w:val="a3"/>
        <w:tabs>
          <w:tab w:val="left" w:pos="2595"/>
          <w:tab w:val="left" w:pos="4324"/>
          <w:tab w:val="left" w:pos="5275"/>
          <w:tab w:val="left" w:pos="6297"/>
          <w:tab w:val="left" w:pos="7767"/>
          <w:tab w:val="left" w:pos="9923"/>
        </w:tabs>
        <w:spacing w:before="7" w:line="247" w:lineRule="auto"/>
        <w:ind w:right="443"/>
      </w:pPr>
      <w:r>
        <w:t xml:space="preserve">осваивать и применять знания о социальных свойствах человека, формировании личности, </w:t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человека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>её</w:t>
      </w:r>
      <w:r>
        <w:tab/>
      </w:r>
      <w:r>
        <w:rPr>
          <w:spacing w:val="-2"/>
        </w:rPr>
        <w:t>видах,</w:t>
      </w:r>
      <w:r>
        <w:tab/>
      </w:r>
      <w:r>
        <w:rPr>
          <w:spacing w:val="-2"/>
        </w:rPr>
        <w:t>образовании,</w:t>
      </w:r>
      <w:r>
        <w:tab/>
      </w:r>
      <w:r>
        <w:rPr>
          <w:spacing w:val="-2"/>
        </w:rPr>
        <w:t xml:space="preserve">правах </w:t>
      </w:r>
      <w:r>
        <w:t>и</w:t>
      </w:r>
      <w:r>
        <w:rPr>
          <w:spacing w:val="40"/>
        </w:rPr>
        <w:t xml:space="preserve"> </w:t>
      </w:r>
      <w:r>
        <w:t>обязанностях</w:t>
      </w:r>
      <w:r>
        <w:rPr>
          <w:spacing w:val="40"/>
        </w:rPr>
        <w:t xml:space="preserve"> </w:t>
      </w:r>
      <w:r>
        <w:t>учащихся,</w:t>
      </w:r>
      <w:r>
        <w:rPr>
          <w:spacing w:val="40"/>
        </w:rPr>
        <w:t xml:space="preserve"> </w:t>
      </w:r>
      <w:r>
        <w:t>общении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правилах,</w:t>
      </w:r>
      <w:r>
        <w:rPr>
          <w:spacing w:val="40"/>
        </w:rPr>
        <w:t xml:space="preserve"> </w:t>
      </w:r>
      <w:r>
        <w:t>особенностях</w:t>
      </w:r>
      <w:r>
        <w:rPr>
          <w:spacing w:val="40"/>
        </w:rPr>
        <w:t xml:space="preserve"> </w:t>
      </w:r>
      <w:r>
        <w:t>взаимодействия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с другими людьми;</w:t>
      </w:r>
    </w:p>
    <w:p w:rsidR="00D55340" w:rsidRDefault="00FA1172">
      <w:pPr>
        <w:pStyle w:val="a3"/>
        <w:spacing w:before="10" w:line="247" w:lineRule="auto"/>
        <w:ind w:right="427"/>
      </w:pPr>
      <w:r>
        <w:t>характеризовать традиционные российские духовно-нравственные ценности на примерах</w:t>
      </w:r>
      <w:r>
        <w:rPr>
          <w:spacing w:val="40"/>
        </w:rPr>
        <w:t xml:space="preserve"> </w:t>
      </w:r>
      <w:r>
        <w:t>семьи, семейных традиций; характеризовать основные потребности человека, показывать их индивидуальный характер, особенности личностного становления и социальной позиции людей с ограниченными возможностями здоровья (далее – ОВЗ), деятельность человека, обра</w:t>
      </w:r>
      <w:r>
        <w:t xml:space="preserve">зование и его </w:t>
      </w:r>
      <w:r>
        <w:rPr>
          <w:spacing w:val="-2"/>
        </w:rPr>
        <w:t>значение</w:t>
      </w:r>
    </w:p>
    <w:p w:rsidR="00D55340" w:rsidRDefault="00FA1172">
      <w:pPr>
        <w:pStyle w:val="a3"/>
        <w:spacing w:before="15"/>
        <w:ind w:firstLine="0"/>
      </w:pPr>
      <w:r>
        <w:t>для</w:t>
      </w:r>
      <w:r>
        <w:rPr>
          <w:spacing w:val="7"/>
        </w:rPr>
        <w:t xml:space="preserve"> </w:t>
      </w:r>
      <w:r>
        <w:t>человека</w:t>
      </w:r>
      <w:r>
        <w:rPr>
          <w:spacing w:val="1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-2"/>
        </w:rPr>
        <w:t>общества;</w:t>
      </w:r>
    </w:p>
    <w:p w:rsidR="00D55340" w:rsidRDefault="00FA1172">
      <w:pPr>
        <w:pStyle w:val="a3"/>
        <w:tabs>
          <w:tab w:val="left" w:pos="2432"/>
          <w:tab w:val="left" w:pos="4324"/>
          <w:tab w:val="left" w:pos="6609"/>
          <w:tab w:val="left" w:pos="7556"/>
          <w:tab w:val="left" w:pos="9957"/>
        </w:tabs>
        <w:spacing w:before="10" w:line="249" w:lineRule="auto"/>
        <w:ind w:right="438"/>
      </w:pPr>
      <w:r>
        <w:t>приводить</w:t>
      </w:r>
      <w:r>
        <w:rPr>
          <w:spacing w:val="80"/>
          <w:w w:val="150"/>
        </w:rPr>
        <w:t xml:space="preserve">   </w:t>
      </w:r>
      <w:r>
        <w:t>примеры</w:t>
      </w:r>
      <w:r>
        <w:rPr>
          <w:spacing w:val="60"/>
          <w:w w:val="150"/>
        </w:rPr>
        <w:t xml:space="preserve">    </w:t>
      </w:r>
      <w:r>
        <w:t>деятельности</w:t>
      </w:r>
      <w:r>
        <w:rPr>
          <w:spacing w:val="63"/>
          <w:w w:val="150"/>
        </w:rPr>
        <w:t xml:space="preserve">    </w:t>
      </w:r>
      <w:r>
        <w:t>людей,</w:t>
      </w:r>
      <w:r>
        <w:rPr>
          <w:spacing w:val="60"/>
          <w:w w:val="150"/>
        </w:rPr>
        <w:t xml:space="preserve">    </w:t>
      </w:r>
      <w:r>
        <w:t>её</w:t>
      </w:r>
      <w:r>
        <w:rPr>
          <w:spacing w:val="59"/>
          <w:w w:val="150"/>
        </w:rPr>
        <w:t xml:space="preserve">    </w:t>
      </w:r>
      <w:r>
        <w:t>различных</w:t>
      </w:r>
      <w:r>
        <w:rPr>
          <w:spacing w:val="62"/>
          <w:w w:val="150"/>
        </w:rPr>
        <w:t xml:space="preserve">    </w:t>
      </w:r>
      <w:r>
        <w:t>мотивов и</w:t>
      </w:r>
      <w:r>
        <w:rPr>
          <w:spacing w:val="76"/>
          <w:w w:val="150"/>
        </w:rPr>
        <w:t xml:space="preserve">  </w:t>
      </w:r>
      <w:r>
        <w:t>особенностей</w:t>
      </w:r>
      <w:r>
        <w:rPr>
          <w:spacing w:val="74"/>
        </w:rPr>
        <w:t xml:space="preserve">   </w:t>
      </w:r>
      <w:r>
        <w:t>в</w:t>
      </w:r>
      <w:r>
        <w:rPr>
          <w:spacing w:val="76"/>
        </w:rPr>
        <w:t xml:space="preserve">   </w:t>
      </w:r>
      <w:r>
        <w:t>современных</w:t>
      </w:r>
      <w:r>
        <w:rPr>
          <w:spacing w:val="77"/>
        </w:rPr>
        <w:t xml:space="preserve">   </w:t>
      </w:r>
      <w:r>
        <w:t>условиях;</w:t>
      </w:r>
      <w:r>
        <w:rPr>
          <w:spacing w:val="74"/>
        </w:rPr>
        <w:t xml:space="preserve">   </w:t>
      </w:r>
      <w:r>
        <w:t>малых</w:t>
      </w:r>
      <w:r>
        <w:rPr>
          <w:spacing w:val="73"/>
        </w:rPr>
        <w:t xml:space="preserve">   </w:t>
      </w:r>
      <w:r>
        <w:t>групп,</w:t>
      </w:r>
      <w:r>
        <w:rPr>
          <w:spacing w:val="71"/>
        </w:rPr>
        <w:t xml:space="preserve">   </w:t>
      </w:r>
      <w:r>
        <w:t>положения</w:t>
      </w:r>
      <w:r>
        <w:rPr>
          <w:spacing w:val="76"/>
        </w:rPr>
        <w:t xml:space="preserve">   </w:t>
      </w:r>
      <w:r>
        <w:t xml:space="preserve">человека в группе; конфликтных ситуаций в малой группе и конструктивных разрешений конфликтов; </w:t>
      </w:r>
      <w:r>
        <w:rPr>
          <w:spacing w:val="-2"/>
        </w:rPr>
        <w:t>проявлений</w:t>
      </w:r>
      <w:r>
        <w:tab/>
      </w:r>
      <w:r>
        <w:rPr>
          <w:spacing w:val="-2"/>
        </w:rPr>
        <w:t>лидерства,</w:t>
      </w:r>
      <w:r>
        <w:tab/>
      </w:r>
      <w:r>
        <w:rPr>
          <w:spacing w:val="-2"/>
        </w:rPr>
        <w:t>соперничества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сотрудничества</w:t>
      </w:r>
      <w:r>
        <w:tab/>
      </w:r>
      <w:r>
        <w:rPr>
          <w:spacing w:val="-2"/>
        </w:rPr>
        <w:t xml:space="preserve">людей </w:t>
      </w:r>
      <w:r>
        <w:t>в группах;</w:t>
      </w:r>
    </w:p>
    <w:p w:rsidR="00D55340" w:rsidRDefault="00FA1172">
      <w:pPr>
        <w:pStyle w:val="a3"/>
        <w:spacing w:before="2" w:line="249" w:lineRule="auto"/>
        <w:ind w:left="1126" w:right="461" w:firstLine="0"/>
      </w:pPr>
      <w:r>
        <w:t>классифицировать по разным признакам виды деятельности человека, потребности людей; сравнивать</w:t>
      </w:r>
      <w:r>
        <w:rPr>
          <w:spacing w:val="40"/>
        </w:rPr>
        <w:t xml:space="preserve"> </w:t>
      </w:r>
      <w:r>
        <w:t>понятия</w:t>
      </w:r>
      <w:r>
        <w:rPr>
          <w:spacing w:val="40"/>
        </w:rPr>
        <w:t xml:space="preserve"> </w:t>
      </w:r>
      <w:r>
        <w:t>«индивид»,</w:t>
      </w:r>
      <w:r>
        <w:rPr>
          <w:spacing w:val="40"/>
        </w:rPr>
        <w:t xml:space="preserve"> </w:t>
      </w:r>
      <w:r>
        <w:t>«индивидуальность»,</w:t>
      </w:r>
      <w:r>
        <w:rPr>
          <w:spacing w:val="40"/>
        </w:rPr>
        <w:t xml:space="preserve"> </w:t>
      </w:r>
      <w:r>
        <w:t>«личность»;</w:t>
      </w:r>
      <w:r>
        <w:rPr>
          <w:spacing w:val="40"/>
        </w:rPr>
        <w:t xml:space="preserve"> </w:t>
      </w:r>
      <w:r>
        <w:t>свойства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и</w:t>
      </w:r>
    </w:p>
    <w:p w:rsidR="00D55340" w:rsidRDefault="00FA1172">
      <w:pPr>
        <w:pStyle w:val="a3"/>
        <w:spacing w:before="3"/>
        <w:ind w:firstLine="0"/>
      </w:pPr>
      <w:r>
        <w:t>животных,</w:t>
      </w:r>
      <w:r>
        <w:rPr>
          <w:spacing w:val="23"/>
        </w:rPr>
        <w:t xml:space="preserve"> </w:t>
      </w:r>
      <w:r>
        <w:t>виды</w:t>
      </w:r>
      <w:r>
        <w:rPr>
          <w:spacing w:val="27"/>
        </w:rPr>
        <w:t xml:space="preserve"> </w:t>
      </w:r>
      <w:r>
        <w:t>деятельности</w:t>
      </w:r>
      <w:r>
        <w:rPr>
          <w:spacing w:val="35"/>
        </w:rPr>
        <w:t xml:space="preserve"> </w:t>
      </w:r>
      <w:r>
        <w:t>(игра,</w:t>
      </w:r>
      <w:r>
        <w:rPr>
          <w:spacing w:val="22"/>
        </w:rPr>
        <w:t xml:space="preserve"> </w:t>
      </w:r>
      <w:r>
        <w:t>труд,</w:t>
      </w:r>
      <w:r>
        <w:rPr>
          <w:spacing w:val="36"/>
        </w:rPr>
        <w:t xml:space="preserve"> </w:t>
      </w:r>
      <w:r>
        <w:rPr>
          <w:spacing w:val="-2"/>
        </w:rPr>
        <w:t>учение);</w:t>
      </w:r>
    </w:p>
    <w:p w:rsidR="00D55340" w:rsidRDefault="00FA1172">
      <w:pPr>
        <w:pStyle w:val="a3"/>
        <w:spacing w:before="14" w:line="247" w:lineRule="auto"/>
        <w:ind w:right="444"/>
      </w:pPr>
      <w:r>
        <w:t>устанавливать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объяснять</w:t>
      </w:r>
      <w:r>
        <w:rPr>
          <w:spacing w:val="40"/>
        </w:rPr>
        <w:t xml:space="preserve"> </w:t>
      </w:r>
      <w:r>
        <w:t>взаимосвязи</w:t>
      </w:r>
      <w:r>
        <w:rPr>
          <w:spacing w:val="40"/>
        </w:rPr>
        <w:t xml:space="preserve"> </w:t>
      </w:r>
      <w:r>
        <w:t>лю</w:t>
      </w:r>
      <w:r>
        <w:t>дей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малых</w:t>
      </w:r>
      <w:r>
        <w:rPr>
          <w:spacing w:val="40"/>
        </w:rPr>
        <w:t xml:space="preserve"> </w:t>
      </w:r>
      <w:r>
        <w:t>группах,</w:t>
      </w:r>
      <w:r>
        <w:rPr>
          <w:spacing w:val="40"/>
        </w:rPr>
        <w:t xml:space="preserve"> </w:t>
      </w:r>
      <w:r>
        <w:t>целей,</w:t>
      </w:r>
      <w:r>
        <w:rPr>
          <w:spacing w:val="40"/>
        </w:rPr>
        <w:t xml:space="preserve"> </w:t>
      </w:r>
      <w:r>
        <w:t>способов</w:t>
      </w:r>
      <w:r>
        <w:rPr>
          <w:spacing w:val="40"/>
        </w:rPr>
        <w:t xml:space="preserve"> </w:t>
      </w:r>
      <w:r>
        <w:t>и результатов</w:t>
      </w:r>
      <w:r>
        <w:rPr>
          <w:spacing w:val="40"/>
        </w:rPr>
        <w:t xml:space="preserve"> </w:t>
      </w:r>
      <w:r>
        <w:t>деятельности, целей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общения;</w:t>
      </w:r>
    </w:p>
    <w:p w:rsidR="00D55340" w:rsidRDefault="00FA1172">
      <w:pPr>
        <w:pStyle w:val="a3"/>
        <w:tabs>
          <w:tab w:val="left" w:pos="4165"/>
          <w:tab w:val="left" w:pos="7565"/>
          <w:tab w:val="left" w:pos="9721"/>
        </w:tabs>
        <w:spacing w:before="2" w:line="252" w:lineRule="auto"/>
        <w:ind w:right="432"/>
      </w:pPr>
      <w:r>
        <w:t>использовать</w:t>
      </w:r>
      <w:r>
        <w:rPr>
          <w:spacing w:val="40"/>
        </w:rPr>
        <w:t xml:space="preserve"> </w:t>
      </w:r>
      <w:r>
        <w:t>полученные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объяснения</w:t>
      </w:r>
      <w:r>
        <w:rPr>
          <w:spacing w:val="40"/>
        </w:rPr>
        <w:t xml:space="preserve"> </w:t>
      </w:r>
      <w:r>
        <w:t>(устного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письменного)</w:t>
      </w:r>
      <w:r>
        <w:rPr>
          <w:spacing w:val="40"/>
        </w:rPr>
        <w:t xml:space="preserve"> </w:t>
      </w:r>
      <w:r>
        <w:t>сущности общения как социального явления, познания человеком мира и самого себя как вида деятель</w:t>
      </w:r>
      <w:r>
        <w:t xml:space="preserve">ности, роли непрерывного образования, значения личного социального опыта при осуществлении </w:t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общения </w:t>
      </w:r>
      <w:r>
        <w:t>в школе, семье, группе сверстников;</w:t>
      </w:r>
    </w:p>
    <w:p w:rsidR="00D55340" w:rsidRDefault="00FA1172">
      <w:pPr>
        <w:pStyle w:val="a3"/>
        <w:spacing w:line="252" w:lineRule="auto"/>
        <w:ind w:right="448"/>
      </w:pPr>
      <w:r>
        <w:t>определять</w:t>
      </w:r>
      <w:r>
        <w:rPr>
          <w:spacing w:val="78"/>
        </w:rPr>
        <w:t xml:space="preserve">   </w:t>
      </w:r>
      <w:r>
        <w:t>и</w:t>
      </w:r>
      <w:r>
        <w:rPr>
          <w:spacing w:val="79"/>
        </w:rPr>
        <w:t xml:space="preserve">   </w:t>
      </w:r>
      <w:r>
        <w:t>аргументировать</w:t>
      </w:r>
      <w:r>
        <w:rPr>
          <w:spacing w:val="72"/>
          <w:w w:val="150"/>
        </w:rPr>
        <w:t xml:space="preserve">   </w:t>
      </w:r>
      <w:r>
        <w:t>с</w:t>
      </w:r>
      <w:r>
        <w:rPr>
          <w:spacing w:val="79"/>
        </w:rPr>
        <w:t xml:space="preserve">   </w:t>
      </w:r>
      <w:r>
        <w:t>опорой</w:t>
      </w:r>
      <w:r>
        <w:rPr>
          <w:spacing w:val="79"/>
        </w:rPr>
        <w:t xml:space="preserve">   </w:t>
      </w:r>
      <w:r>
        <w:t>на</w:t>
      </w:r>
      <w:r>
        <w:rPr>
          <w:spacing w:val="79"/>
        </w:rPr>
        <w:t xml:space="preserve">   </w:t>
      </w:r>
      <w:r>
        <w:t>обществоведческие</w:t>
      </w:r>
      <w:r>
        <w:rPr>
          <w:spacing w:val="77"/>
        </w:rPr>
        <w:t xml:space="preserve">   </w:t>
      </w:r>
      <w:r>
        <w:t>знания и личный социальный опыт своё</w:t>
      </w:r>
      <w:r>
        <w:rPr>
          <w:spacing w:val="40"/>
        </w:rPr>
        <w:t xml:space="preserve"> </w:t>
      </w:r>
      <w:r>
        <w:t>отношение к людям с ОВЗ, к различным способам выражения</w:t>
      </w:r>
      <w:r>
        <w:rPr>
          <w:spacing w:val="40"/>
        </w:rPr>
        <w:t xml:space="preserve"> </w:t>
      </w:r>
      <w:r>
        <w:t>личной</w:t>
      </w:r>
      <w:r>
        <w:rPr>
          <w:spacing w:val="40"/>
        </w:rPr>
        <w:t xml:space="preserve"> </w:t>
      </w:r>
      <w:r>
        <w:t>индивидуальности,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различным</w:t>
      </w:r>
      <w:r>
        <w:rPr>
          <w:spacing w:val="40"/>
        </w:rPr>
        <w:t xml:space="preserve"> </w:t>
      </w:r>
      <w:r>
        <w:t>формам</w:t>
      </w:r>
      <w:r>
        <w:rPr>
          <w:spacing w:val="40"/>
        </w:rPr>
        <w:t xml:space="preserve"> </w:t>
      </w:r>
      <w:r>
        <w:t>неформального</w:t>
      </w:r>
      <w:r>
        <w:rPr>
          <w:spacing w:val="40"/>
        </w:rPr>
        <w:t xml:space="preserve"> </w:t>
      </w:r>
      <w:r>
        <w:t>общения</w:t>
      </w:r>
      <w:r>
        <w:rPr>
          <w:spacing w:val="40"/>
        </w:rPr>
        <w:t xml:space="preserve"> </w:t>
      </w:r>
      <w:r>
        <w:t>подростков;</w:t>
      </w:r>
    </w:p>
    <w:p w:rsidR="00D55340" w:rsidRDefault="00FA1172">
      <w:pPr>
        <w:pStyle w:val="a3"/>
        <w:spacing w:before="2" w:line="252" w:lineRule="auto"/>
        <w:ind w:right="445"/>
      </w:pPr>
      <w:r>
        <w:t>решать</w:t>
      </w:r>
      <w:r>
        <w:rPr>
          <w:spacing w:val="77"/>
        </w:rPr>
        <w:t xml:space="preserve">    </w:t>
      </w:r>
      <w:r>
        <w:t>познавательные</w:t>
      </w:r>
      <w:r>
        <w:rPr>
          <w:spacing w:val="76"/>
        </w:rPr>
        <w:t xml:space="preserve">    </w:t>
      </w:r>
      <w:r>
        <w:t>и</w:t>
      </w:r>
      <w:r>
        <w:rPr>
          <w:spacing w:val="64"/>
          <w:w w:val="150"/>
        </w:rPr>
        <w:t xml:space="preserve">    </w:t>
      </w:r>
      <w:r>
        <w:t>практические</w:t>
      </w:r>
      <w:r>
        <w:rPr>
          <w:spacing w:val="63"/>
          <w:w w:val="150"/>
        </w:rPr>
        <w:t xml:space="preserve">    </w:t>
      </w:r>
      <w:r>
        <w:t>задачи,</w:t>
      </w:r>
      <w:r>
        <w:rPr>
          <w:spacing w:val="76"/>
        </w:rPr>
        <w:t xml:space="preserve">    </w:t>
      </w:r>
      <w:r>
        <w:t>касающиеся</w:t>
      </w:r>
      <w:r>
        <w:rPr>
          <w:spacing w:val="80"/>
        </w:rPr>
        <w:t xml:space="preserve">    </w:t>
      </w:r>
      <w:r>
        <w:t>прав и</w:t>
      </w:r>
      <w:r>
        <w:rPr>
          <w:spacing w:val="80"/>
        </w:rPr>
        <w:t xml:space="preserve">   </w:t>
      </w:r>
      <w:r>
        <w:t>об</w:t>
      </w:r>
      <w:r>
        <w:t>язанностей</w:t>
      </w:r>
      <w:r>
        <w:rPr>
          <w:spacing w:val="80"/>
        </w:rPr>
        <w:t xml:space="preserve">   </w:t>
      </w:r>
      <w:r>
        <w:t>учащегося,</w:t>
      </w:r>
      <w:r>
        <w:rPr>
          <w:spacing w:val="80"/>
        </w:rPr>
        <w:t xml:space="preserve">   </w:t>
      </w:r>
      <w:r>
        <w:t>отражающие</w:t>
      </w:r>
      <w:r>
        <w:rPr>
          <w:spacing w:val="79"/>
          <w:w w:val="150"/>
        </w:rPr>
        <w:t xml:space="preserve">   </w:t>
      </w:r>
      <w:r>
        <w:t>особенности</w:t>
      </w:r>
      <w:r>
        <w:rPr>
          <w:spacing w:val="80"/>
          <w:w w:val="150"/>
        </w:rPr>
        <w:t xml:space="preserve">   </w:t>
      </w:r>
      <w:r>
        <w:t>отношений</w:t>
      </w:r>
      <w:r>
        <w:rPr>
          <w:spacing w:val="79"/>
          <w:w w:val="150"/>
        </w:rPr>
        <w:t xml:space="preserve">   </w:t>
      </w:r>
      <w:r>
        <w:t>в</w:t>
      </w:r>
      <w:r>
        <w:rPr>
          <w:spacing w:val="79"/>
          <w:w w:val="150"/>
        </w:rPr>
        <w:t xml:space="preserve">   </w:t>
      </w:r>
      <w:r>
        <w:t>семье, со сверстниками, старшими и младшими;</w:t>
      </w:r>
    </w:p>
    <w:p w:rsidR="00D55340" w:rsidRDefault="00FA1172">
      <w:pPr>
        <w:pStyle w:val="a3"/>
        <w:spacing w:line="252" w:lineRule="auto"/>
        <w:ind w:right="444"/>
      </w:pPr>
      <w:r>
        <w:t>овладевать</w:t>
      </w:r>
      <w:r>
        <w:rPr>
          <w:spacing w:val="80"/>
        </w:rPr>
        <w:t xml:space="preserve">    </w:t>
      </w:r>
      <w:r>
        <w:t>смысловым</w:t>
      </w:r>
      <w:r>
        <w:rPr>
          <w:spacing w:val="79"/>
        </w:rPr>
        <w:t xml:space="preserve">    </w:t>
      </w:r>
      <w:r>
        <w:t>чтением</w:t>
      </w:r>
      <w:r>
        <w:rPr>
          <w:spacing w:val="79"/>
        </w:rPr>
        <w:t xml:space="preserve">    </w:t>
      </w:r>
      <w:r>
        <w:t>текстов</w:t>
      </w:r>
      <w:r>
        <w:rPr>
          <w:spacing w:val="80"/>
        </w:rPr>
        <w:t xml:space="preserve">    </w:t>
      </w:r>
      <w:r>
        <w:t>обществоведческой</w:t>
      </w:r>
      <w:r>
        <w:rPr>
          <w:spacing w:val="80"/>
        </w:rPr>
        <w:t xml:space="preserve">    </w:t>
      </w:r>
      <w:r>
        <w:t>тематики, в</w:t>
      </w:r>
      <w:r>
        <w:rPr>
          <w:spacing w:val="80"/>
        </w:rPr>
        <w:t xml:space="preserve">  </w:t>
      </w:r>
      <w:r>
        <w:t>том</w:t>
      </w:r>
      <w:r>
        <w:rPr>
          <w:spacing w:val="80"/>
        </w:rPr>
        <w:t xml:space="preserve">  </w:t>
      </w:r>
      <w:r>
        <w:t>числе</w:t>
      </w:r>
      <w:r>
        <w:rPr>
          <w:spacing w:val="80"/>
        </w:rPr>
        <w:t xml:space="preserve">  </w:t>
      </w:r>
      <w:r>
        <w:t>извлечений</w:t>
      </w:r>
      <w:r>
        <w:rPr>
          <w:spacing w:val="80"/>
        </w:rPr>
        <w:t xml:space="preserve">  </w:t>
      </w:r>
      <w:r>
        <w:t>из</w:t>
      </w:r>
      <w:r>
        <w:rPr>
          <w:spacing w:val="67"/>
        </w:rPr>
        <w:t xml:space="preserve">   </w:t>
      </w:r>
      <w:r>
        <w:t>законодательства</w:t>
      </w:r>
      <w:r>
        <w:rPr>
          <w:spacing w:val="68"/>
        </w:rPr>
        <w:t xml:space="preserve">   </w:t>
      </w:r>
      <w:r>
        <w:t>Российской</w:t>
      </w:r>
      <w:r>
        <w:rPr>
          <w:spacing w:val="69"/>
        </w:rPr>
        <w:t xml:space="preserve">   </w:t>
      </w:r>
      <w:r>
        <w:t>Федерации;</w:t>
      </w:r>
      <w:r>
        <w:rPr>
          <w:spacing w:val="68"/>
        </w:rPr>
        <w:t xml:space="preserve">   </w:t>
      </w:r>
      <w:r>
        <w:t>составлять на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план,</w:t>
      </w:r>
      <w:r>
        <w:rPr>
          <w:spacing w:val="40"/>
        </w:rPr>
        <w:t xml:space="preserve"> </w:t>
      </w:r>
      <w:r>
        <w:t>преобразовывать</w:t>
      </w:r>
      <w:r>
        <w:rPr>
          <w:spacing w:val="40"/>
        </w:rPr>
        <w:t xml:space="preserve"> </w:t>
      </w:r>
      <w:r>
        <w:t>текстовую</w:t>
      </w:r>
      <w:r>
        <w:rPr>
          <w:spacing w:val="40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таблицу,</w:t>
      </w:r>
      <w:r>
        <w:rPr>
          <w:spacing w:val="40"/>
        </w:rPr>
        <w:t xml:space="preserve"> </w:t>
      </w:r>
      <w:r>
        <w:t>схему;</w:t>
      </w:r>
    </w:p>
    <w:p w:rsidR="00D55340" w:rsidRDefault="00FA1172">
      <w:pPr>
        <w:pStyle w:val="a3"/>
        <w:spacing w:line="249" w:lineRule="auto"/>
        <w:ind w:right="431"/>
      </w:pPr>
      <w:r>
        <w:t>искать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извлекать</w:t>
      </w:r>
      <w:r>
        <w:rPr>
          <w:spacing w:val="80"/>
        </w:rPr>
        <w:t xml:space="preserve">  </w:t>
      </w:r>
      <w:r>
        <w:t>информацию</w:t>
      </w:r>
      <w:r>
        <w:rPr>
          <w:spacing w:val="80"/>
          <w:w w:val="150"/>
        </w:rPr>
        <w:t xml:space="preserve">  </w:t>
      </w:r>
      <w:r>
        <w:t>о</w:t>
      </w:r>
      <w:r>
        <w:rPr>
          <w:spacing w:val="80"/>
          <w:w w:val="150"/>
        </w:rPr>
        <w:t xml:space="preserve">  </w:t>
      </w:r>
      <w:r>
        <w:t>связи</w:t>
      </w:r>
      <w:r>
        <w:rPr>
          <w:spacing w:val="80"/>
          <w:w w:val="150"/>
        </w:rPr>
        <w:t xml:space="preserve">  </w:t>
      </w:r>
      <w:r>
        <w:t>поколений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нашем</w:t>
      </w:r>
      <w:r>
        <w:rPr>
          <w:spacing w:val="80"/>
          <w:w w:val="150"/>
        </w:rPr>
        <w:t xml:space="preserve">  </w:t>
      </w:r>
      <w:r>
        <w:t>обществе, об</w:t>
      </w:r>
      <w:r>
        <w:rPr>
          <w:spacing w:val="80"/>
          <w:w w:val="150"/>
        </w:rPr>
        <w:t xml:space="preserve">  </w:t>
      </w:r>
      <w:r>
        <w:t>особенностях</w:t>
      </w:r>
      <w:r>
        <w:rPr>
          <w:spacing w:val="66"/>
        </w:rPr>
        <w:t xml:space="preserve">   </w:t>
      </w:r>
      <w:r>
        <w:t>подросткового</w:t>
      </w:r>
      <w:r>
        <w:rPr>
          <w:spacing w:val="65"/>
        </w:rPr>
        <w:t xml:space="preserve">   </w:t>
      </w:r>
      <w:r>
        <w:t>возраста,</w:t>
      </w:r>
      <w:r>
        <w:rPr>
          <w:spacing w:val="65"/>
        </w:rPr>
        <w:t xml:space="preserve">   </w:t>
      </w:r>
      <w:r>
        <w:t>о</w:t>
      </w:r>
      <w:r>
        <w:rPr>
          <w:spacing w:val="80"/>
          <w:w w:val="150"/>
        </w:rPr>
        <w:t xml:space="preserve">  </w:t>
      </w:r>
      <w:r>
        <w:t>правах</w:t>
      </w:r>
      <w:r>
        <w:rPr>
          <w:spacing w:val="65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обязанностях</w:t>
      </w:r>
      <w:r>
        <w:rPr>
          <w:spacing w:val="66"/>
        </w:rPr>
        <w:t xml:space="preserve">   </w:t>
      </w:r>
      <w:r>
        <w:t>уч</w:t>
      </w:r>
      <w:r>
        <w:t>ащегося из</w:t>
      </w:r>
      <w:r>
        <w:rPr>
          <w:spacing w:val="80"/>
          <w:w w:val="150"/>
        </w:rPr>
        <w:t xml:space="preserve">  </w:t>
      </w:r>
      <w:r>
        <w:t>разных</w:t>
      </w:r>
      <w:r>
        <w:rPr>
          <w:spacing w:val="80"/>
        </w:rPr>
        <w:t xml:space="preserve">   </w:t>
      </w:r>
      <w:r>
        <w:t>адаптированных</w:t>
      </w:r>
      <w:r>
        <w:rPr>
          <w:spacing w:val="80"/>
        </w:rPr>
        <w:t xml:space="preserve">   </w:t>
      </w:r>
      <w:r>
        <w:t>источников</w:t>
      </w:r>
      <w:r>
        <w:rPr>
          <w:spacing w:val="80"/>
        </w:rPr>
        <w:t xml:space="preserve">   </w:t>
      </w:r>
      <w:r>
        <w:t>(в</w:t>
      </w:r>
      <w:r>
        <w:rPr>
          <w:spacing w:val="80"/>
        </w:rPr>
        <w:t xml:space="preserve">   </w:t>
      </w:r>
      <w:r>
        <w:t>том</w:t>
      </w:r>
      <w:r>
        <w:rPr>
          <w:spacing w:val="80"/>
        </w:rPr>
        <w:t xml:space="preserve">   </w:t>
      </w:r>
      <w:r>
        <w:t>числе</w:t>
      </w:r>
      <w:r>
        <w:rPr>
          <w:spacing w:val="80"/>
        </w:rPr>
        <w:t xml:space="preserve">   </w:t>
      </w:r>
      <w:r>
        <w:t>учебных</w:t>
      </w:r>
      <w:r>
        <w:rPr>
          <w:spacing w:val="80"/>
        </w:rPr>
        <w:t xml:space="preserve">   </w:t>
      </w:r>
      <w:r>
        <w:t>материалов)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  </w:t>
      </w:r>
      <w:r>
        <w:t>публикаций</w:t>
      </w:r>
      <w:r>
        <w:rPr>
          <w:spacing w:val="80"/>
        </w:rPr>
        <w:t xml:space="preserve">   </w:t>
      </w:r>
      <w:r>
        <w:t>СМИ</w:t>
      </w:r>
      <w:r>
        <w:rPr>
          <w:spacing w:val="80"/>
        </w:rPr>
        <w:t xml:space="preserve">   </w:t>
      </w:r>
      <w:r>
        <w:t>с</w:t>
      </w:r>
      <w:r>
        <w:rPr>
          <w:spacing w:val="80"/>
        </w:rPr>
        <w:t xml:space="preserve">   </w:t>
      </w:r>
      <w:r>
        <w:t>соблюдением</w:t>
      </w:r>
      <w:r>
        <w:rPr>
          <w:spacing w:val="80"/>
        </w:rPr>
        <w:t xml:space="preserve">   </w:t>
      </w:r>
      <w:r>
        <w:t>правил</w:t>
      </w:r>
      <w:r>
        <w:rPr>
          <w:spacing w:val="80"/>
        </w:rPr>
        <w:t xml:space="preserve">   </w:t>
      </w:r>
      <w:r>
        <w:t>информационной</w:t>
      </w:r>
      <w:r>
        <w:rPr>
          <w:spacing w:val="80"/>
        </w:rPr>
        <w:t xml:space="preserve">   </w:t>
      </w:r>
      <w:r>
        <w:t>безопасности при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информационно-телекоммуникационной</w:t>
      </w:r>
      <w:r>
        <w:rPr>
          <w:spacing w:val="40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«Интернет»;</w:t>
      </w:r>
    </w:p>
    <w:p w:rsidR="00D55340" w:rsidRDefault="00FA1172">
      <w:pPr>
        <w:pStyle w:val="a3"/>
        <w:spacing w:line="249" w:lineRule="auto"/>
        <w:ind w:right="423"/>
      </w:pPr>
      <w:r>
        <w:t>анализировать,</w:t>
      </w:r>
      <w:r>
        <w:rPr>
          <w:spacing w:val="40"/>
        </w:rPr>
        <w:t xml:space="preserve"> </w:t>
      </w:r>
      <w:r>
        <w:t>обобщать,</w:t>
      </w:r>
      <w:r>
        <w:rPr>
          <w:spacing w:val="40"/>
        </w:rPr>
        <w:t xml:space="preserve"> </w:t>
      </w:r>
      <w:r>
        <w:t>систематизировать,</w:t>
      </w:r>
      <w:r>
        <w:rPr>
          <w:spacing w:val="40"/>
        </w:rPr>
        <w:t xml:space="preserve"> </w:t>
      </w:r>
      <w:r>
        <w:t>оценивать</w:t>
      </w:r>
      <w:r>
        <w:rPr>
          <w:spacing w:val="40"/>
        </w:rPr>
        <w:t xml:space="preserve"> </w:t>
      </w:r>
      <w:r>
        <w:t>социальную</w:t>
      </w:r>
      <w:r>
        <w:rPr>
          <w:spacing w:val="40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человеке и его социальном окружении из адаптированных источников (в том числе учебных материалов) и публикаций в СМИ;</w:t>
      </w:r>
    </w:p>
    <w:p w:rsidR="00D55340" w:rsidRDefault="00FA1172">
      <w:pPr>
        <w:pStyle w:val="a3"/>
        <w:spacing w:line="247" w:lineRule="auto"/>
        <w:ind w:right="439"/>
      </w:pPr>
      <w:r>
        <w:t>оценивать</w:t>
      </w:r>
      <w:r>
        <w:rPr>
          <w:spacing w:val="40"/>
        </w:rPr>
        <w:t xml:space="preserve">  </w:t>
      </w:r>
      <w:r>
        <w:t>собственные</w:t>
      </w:r>
      <w:r>
        <w:rPr>
          <w:spacing w:val="72"/>
        </w:rPr>
        <w:t xml:space="preserve">  </w:t>
      </w:r>
      <w:r>
        <w:t>поступки</w:t>
      </w:r>
      <w:r>
        <w:rPr>
          <w:spacing w:val="76"/>
        </w:rPr>
        <w:t xml:space="preserve">  </w:t>
      </w:r>
      <w:r>
        <w:t>и</w:t>
      </w:r>
      <w:r>
        <w:rPr>
          <w:spacing w:val="75"/>
        </w:rPr>
        <w:t xml:space="preserve">  </w:t>
      </w:r>
      <w:r>
        <w:t>поведение</w:t>
      </w:r>
      <w:r>
        <w:rPr>
          <w:spacing w:val="77"/>
        </w:rPr>
        <w:t xml:space="preserve">  </w:t>
      </w:r>
      <w:r>
        <w:t>других</w:t>
      </w:r>
      <w:r>
        <w:rPr>
          <w:spacing w:val="78"/>
        </w:rPr>
        <w:t xml:space="preserve">  </w:t>
      </w:r>
      <w:r>
        <w:t>людей</w:t>
      </w:r>
      <w:r>
        <w:rPr>
          <w:spacing w:val="80"/>
        </w:rPr>
        <w:t xml:space="preserve">  </w:t>
      </w:r>
      <w:r>
        <w:t>в</w:t>
      </w:r>
      <w:r>
        <w:rPr>
          <w:spacing w:val="72"/>
        </w:rPr>
        <w:t xml:space="preserve">  </w:t>
      </w:r>
      <w:r>
        <w:t>ходе</w:t>
      </w:r>
      <w:r>
        <w:rPr>
          <w:spacing w:val="77"/>
        </w:rPr>
        <w:t xml:space="preserve">  </w:t>
      </w:r>
      <w:r>
        <w:t>общ</w:t>
      </w:r>
      <w:r>
        <w:t>ения, в</w:t>
      </w:r>
      <w:r>
        <w:rPr>
          <w:spacing w:val="58"/>
        </w:rPr>
        <w:t xml:space="preserve">  </w:t>
      </w:r>
      <w:r>
        <w:t>ситуациях</w:t>
      </w:r>
      <w:r>
        <w:rPr>
          <w:spacing w:val="60"/>
        </w:rPr>
        <w:t xml:space="preserve">  </w:t>
      </w:r>
      <w:r>
        <w:t>взаимодействия</w:t>
      </w:r>
      <w:r>
        <w:rPr>
          <w:spacing w:val="59"/>
        </w:rPr>
        <w:t xml:space="preserve">  </w:t>
      </w:r>
      <w:r>
        <w:t>с</w:t>
      </w:r>
      <w:r>
        <w:rPr>
          <w:spacing w:val="59"/>
        </w:rPr>
        <w:t xml:space="preserve">  </w:t>
      </w:r>
      <w:r>
        <w:t>людьми</w:t>
      </w:r>
      <w:r>
        <w:rPr>
          <w:spacing w:val="80"/>
        </w:rPr>
        <w:t xml:space="preserve">  </w:t>
      </w:r>
      <w:r>
        <w:t>с</w:t>
      </w:r>
      <w:r>
        <w:rPr>
          <w:spacing w:val="59"/>
        </w:rPr>
        <w:t xml:space="preserve">  </w:t>
      </w:r>
      <w:r>
        <w:t>ОВЗ;</w:t>
      </w:r>
      <w:r>
        <w:rPr>
          <w:spacing w:val="59"/>
        </w:rPr>
        <w:t xml:space="preserve">  </w:t>
      </w:r>
      <w:r>
        <w:t>оценивать</w:t>
      </w:r>
      <w:r>
        <w:rPr>
          <w:spacing w:val="80"/>
        </w:rPr>
        <w:t xml:space="preserve">  </w:t>
      </w:r>
      <w:r>
        <w:t>своё</w:t>
      </w:r>
      <w:r>
        <w:rPr>
          <w:spacing w:val="59"/>
        </w:rPr>
        <w:t xml:space="preserve">  </w:t>
      </w:r>
      <w:r>
        <w:t>отношение</w:t>
      </w:r>
      <w:r>
        <w:rPr>
          <w:spacing w:val="61"/>
        </w:rPr>
        <w:t xml:space="preserve">  </w:t>
      </w:r>
      <w:r>
        <w:t>к</w:t>
      </w:r>
      <w:r>
        <w:rPr>
          <w:spacing w:val="80"/>
        </w:rPr>
        <w:t xml:space="preserve">  </w:t>
      </w:r>
      <w:r>
        <w:t>учёбе как важному виду деятельности;</w:t>
      </w:r>
    </w:p>
    <w:p w:rsidR="00D55340" w:rsidRDefault="00FA1172">
      <w:pPr>
        <w:pStyle w:val="a3"/>
        <w:tabs>
          <w:tab w:val="left" w:pos="3138"/>
          <w:tab w:val="left" w:pos="5092"/>
          <w:tab w:val="left" w:pos="6739"/>
          <w:tab w:val="left" w:pos="9477"/>
        </w:tabs>
        <w:spacing w:line="249" w:lineRule="auto"/>
        <w:ind w:right="439"/>
      </w:pPr>
      <w:r>
        <w:t xml:space="preserve">приобретать опыт использования полученных знаний в практической деятельности, в </w:t>
      </w:r>
      <w:r>
        <w:rPr>
          <w:spacing w:val="-2"/>
        </w:rPr>
        <w:t>повседневной</w:t>
      </w:r>
      <w:r>
        <w:tab/>
      </w:r>
      <w:r>
        <w:rPr>
          <w:spacing w:val="-4"/>
        </w:rPr>
        <w:t>жизни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выстраивания</w:t>
      </w:r>
      <w:r>
        <w:tab/>
      </w:r>
      <w:r>
        <w:rPr>
          <w:spacing w:val="-2"/>
        </w:rPr>
        <w:t xml:space="preserve">отношений </w:t>
      </w:r>
      <w:r>
        <w:t>с</w:t>
      </w:r>
      <w:r>
        <w:rPr>
          <w:spacing w:val="40"/>
        </w:rPr>
        <w:t xml:space="preserve"> </w:t>
      </w:r>
      <w:r>
        <w:t>представителями</w:t>
      </w:r>
      <w:r>
        <w:rPr>
          <w:spacing w:val="40"/>
        </w:rPr>
        <w:t xml:space="preserve"> </w:t>
      </w:r>
      <w:r>
        <w:t>старших</w:t>
      </w:r>
      <w:r>
        <w:rPr>
          <w:spacing w:val="40"/>
        </w:rPr>
        <w:t xml:space="preserve"> </w:t>
      </w:r>
      <w:r>
        <w:t>поколений,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сверстниками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младшими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возрасту,</w:t>
      </w:r>
      <w:r>
        <w:rPr>
          <w:spacing w:val="40"/>
        </w:rPr>
        <w:t xml:space="preserve"> </w:t>
      </w:r>
      <w:r>
        <w:t>активного участия в жизни школы и класса;</w:t>
      </w:r>
    </w:p>
    <w:p w:rsidR="00D55340" w:rsidRDefault="00FA1172">
      <w:pPr>
        <w:pStyle w:val="a3"/>
        <w:spacing w:line="247" w:lineRule="auto"/>
        <w:ind w:right="451"/>
      </w:pPr>
      <w:r>
        <w:t>приобретать</w:t>
      </w:r>
      <w:r>
        <w:rPr>
          <w:spacing w:val="80"/>
        </w:rPr>
        <w:t xml:space="preserve">    </w:t>
      </w:r>
      <w:r>
        <w:t>опыт</w:t>
      </w:r>
      <w:r>
        <w:rPr>
          <w:spacing w:val="80"/>
        </w:rPr>
        <w:t xml:space="preserve">    </w:t>
      </w:r>
      <w:r>
        <w:t>совместной</w:t>
      </w:r>
      <w:r>
        <w:rPr>
          <w:spacing w:val="80"/>
        </w:rPr>
        <w:t xml:space="preserve">    </w:t>
      </w:r>
      <w:r>
        <w:t>деятельности,</w:t>
      </w:r>
      <w:r>
        <w:rPr>
          <w:spacing w:val="80"/>
        </w:rPr>
        <w:t xml:space="preserve">    </w:t>
      </w:r>
      <w:r>
        <w:t>включая</w:t>
      </w:r>
      <w:r>
        <w:rPr>
          <w:spacing w:val="68"/>
          <w:w w:val="150"/>
        </w:rPr>
        <w:t xml:space="preserve">    </w:t>
      </w:r>
      <w:r>
        <w:t>взаимодействие с</w:t>
      </w:r>
      <w:r>
        <w:rPr>
          <w:spacing w:val="80"/>
        </w:rPr>
        <w:t xml:space="preserve"> </w:t>
      </w:r>
      <w:r>
        <w:t>людьми</w:t>
      </w:r>
      <w:r>
        <w:rPr>
          <w:spacing w:val="80"/>
        </w:rPr>
        <w:t xml:space="preserve"> </w:t>
      </w:r>
      <w:r>
        <w:t>другой</w:t>
      </w:r>
      <w:r>
        <w:rPr>
          <w:spacing w:val="80"/>
        </w:rPr>
        <w:t xml:space="preserve"> </w:t>
      </w:r>
      <w:r>
        <w:t>культуры,</w:t>
      </w:r>
      <w:r>
        <w:rPr>
          <w:spacing w:val="80"/>
        </w:rPr>
        <w:t xml:space="preserve"> </w:t>
      </w:r>
      <w:r>
        <w:t>национальной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религиозной</w:t>
      </w:r>
      <w:r>
        <w:rPr>
          <w:spacing w:val="80"/>
        </w:rPr>
        <w:t xml:space="preserve"> </w:t>
      </w:r>
      <w:r>
        <w:t>принад</w:t>
      </w:r>
      <w:r>
        <w:t>лежности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</w:t>
      </w:r>
    </w:p>
    <w:p w:rsidR="00D55340" w:rsidRDefault="00D55340">
      <w:pPr>
        <w:pStyle w:val="a3"/>
        <w:spacing w:line="247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firstLine="0"/>
      </w:pPr>
      <w:r>
        <w:lastRenderedPageBreak/>
        <w:t>гуманистических</w:t>
      </w:r>
      <w:r>
        <w:rPr>
          <w:spacing w:val="21"/>
        </w:rPr>
        <w:t xml:space="preserve"> </w:t>
      </w:r>
      <w:r>
        <w:t>ценностей,</w:t>
      </w:r>
      <w:r>
        <w:rPr>
          <w:spacing w:val="31"/>
        </w:rPr>
        <w:t xml:space="preserve"> </w:t>
      </w:r>
      <w:r>
        <w:t>взаимопонимания</w:t>
      </w:r>
      <w:r>
        <w:rPr>
          <w:spacing w:val="32"/>
        </w:rPr>
        <w:t xml:space="preserve"> </w:t>
      </w:r>
      <w:r>
        <w:t>между</w:t>
      </w:r>
      <w:r>
        <w:rPr>
          <w:spacing w:val="32"/>
        </w:rPr>
        <w:t xml:space="preserve"> </w:t>
      </w:r>
      <w:r>
        <w:t>людьми</w:t>
      </w:r>
      <w:r>
        <w:rPr>
          <w:spacing w:val="46"/>
        </w:rPr>
        <w:t xml:space="preserve"> </w:t>
      </w:r>
      <w:r>
        <w:t>разных</w:t>
      </w:r>
      <w:r>
        <w:rPr>
          <w:spacing w:val="37"/>
        </w:rPr>
        <w:t xml:space="preserve"> </w:t>
      </w:r>
      <w:r>
        <w:rPr>
          <w:spacing w:val="-2"/>
        </w:rPr>
        <w:t>культур.</w:t>
      </w:r>
    </w:p>
    <w:p w:rsidR="00D55340" w:rsidRDefault="00FA1172">
      <w:pPr>
        <w:pStyle w:val="a3"/>
        <w:spacing w:before="9"/>
        <w:ind w:left="1126" w:firstLine="0"/>
      </w:pPr>
      <w:r>
        <w:t>Общество,</w:t>
      </w:r>
      <w:r>
        <w:rPr>
          <w:spacing w:val="14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котором</w:t>
      </w:r>
      <w:r>
        <w:rPr>
          <w:spacing w:val="23"/>
        </w:rPr>
        <w:t xml:space="preserve"> </w:t>
      </w:r>
      <w:r>
        <w:t>мы</w:t>
      </w:r>
      <w:r>
        <w:rPr>
          <w:spacing w:val="24"/>
        </w:rPr>
        <w:t xml:space="preserve"> </w:t>
      </w:r>
      <w:r>
        <w:rPr>
          <w:spacing w:val="-2"/>
        </w:rPr>
        <w:t>живём:</w:t>
      </w:r>
    </w:p>
    <w:p w:rsidR="00D55340" w:rsidRDefault="00FA1172">
      <w:pPr>
        <w:pStyle w:val="a3"/>
        <w:spacing w:before="14" w:line="249" w:lineRule="auto"/>
        <w:ind w:right="449"/>
      </w:pPr>
      <w:r>
        <w:t>осваивать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применять</w:t>
      </w:r>
      <w:r>
        <w:rPr>
          <w:spacing w:val="80"/>
        </w:rPr>
        <w:t xml:space="preserve">  </w:t>
      </w:r>
      <w:r>
        <w:t>знания</w:t>
      </w:r>
      <w:r>
        <w:rPr>
          <w:spacing w:val="80"/>
        </w:rPr>
        <w:t xml:space="preserve">  </w:t>
      </w:r>
      <w:r>
        <w:t>об</w:t>
      </w:r>
      <w:r>
        <w:rPr>
          <w:spacing w:val="80"/>
        </w:rPr>
        <w:t xml:space="preserve">  </w:t>
      </w:r>
      <w:r>
        <w:t>обществе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природе,</w:t>
      </w:r>
      <w:r>
        <w:rPr>
          <w:spacing w:val="80"/>
        </w:rPr>
        <w:t xml:space="preserve">  </w:t>
      </w:r>
      <w:r>
        <w:t>положении</w:t>
      </w:r>
      <w:r>
        <w:rPr>
          <w:spacing w:val="80"/>
        </w:rPr>
        <w:t xml:space="preserve">  </w:t>
      </w:r>
      <w:r>
        <w:t>человека в</w:t>
      </w:r>
      <w:r>
        <w:rPr>
          <w:spacing w:val="80"/>
        </w:rPr>
        <w:t xml:space="preserve">  </w:t>
      </w:r>
      <w:r>
        <w:t>обществе,</w:t>
      </w:r>
      <w:r>
        <w:rPr>
          <w:spacing w:val="80"/>
        </w:rPr>
        <w:t xml:space="preserve">  </w:t>
      </w:r>
      <w:r>
        <w:t>процессах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60"/>
        </w:rPr>
        <w:t xml:space="preserve">   </w:t>
      </w:r>
      <w:r>
        <w:t>явлениях</w:t>
      </w:r>
      <w:r>
        <w:rPr>
          <w:spacing w:val="8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экономической</w:t>
      </w:r>
      <w:r>
        <w:rPr>
          <w:spacing w:val="80"/>
          <w:w w:val="150"/>
        </w:rPr>
        <w:t xml:space="preserve">  </w:t>
      </w:r>
      <w:r>
        <w:t>жизни</w:t>
      </w:r>
      <w:r>
        <w:rPr>
          <w:spacing w:val="80"/>
          <w:w w:val="150"/>
        </w:rPr>
        <w:t xml:space="preserve">  </w:t>
      </w:r>
      <w:r>
        <w:t>общества,</w:t>
      </w:r>
      <w:r>
        <w:rPr>
          <w:spacing w:val="80"/>
          <w:w w:val="150"/>
        </w:rPr>
        <w:t xml:space="preserve">  </w:t>
      </w:r>
      <w:r>
        <w:t>явлениях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 </w:t>
      </w:r>
      <w:r>
        <w:t>политической</w:t>
      </w:r>
      <w:r>
        <w:rPr>
          <w:spacing w:val="80"/>
          <w:w w:val="150"/>
        </w:rPr>
        <w:t xml:space="preserve">  </w:t>
      </w:r>
      <w:r>
        <w:t>жизни</w:t>
      </w:r>
      <w:r>
        <w:rPr>
          <w:spacing w:val="80"/>
          <w:w w:val="150"/>
        </w:rPr>
        <w:t xml:space="preserve">  </w:t>
      </w:r>
      <w:r>
        <w:t>общества,</w:t>
      </w:r>
      <w:r>
        <w:rPr>
          <w:spacing w:val="80"/>
          <w:w w:val="150"/>
        </w:rPr>
        <w:t xml:space="preserve">  </w:t>
      </w:r>
      <w:r>
        <w:t>о</w:t>
      </w:r>
      <w:r>
        <w:rPr>
          <w:spacing w:val="80"/>
        </w:rPr>
        <w:t xml:space="preserve">  </w:t>
      </w:r>
      <w:r>
        <w:t>народах</w:t>
      </w:r>
      <w:r>
        <w:rPr>
          <w:spacing w:val="80"/>
          <w:w w:val="150"/>
        </w:rPr>
        <w:t xml:space="preserve">  </w:t>
      </w:r>
      <w:r>
        <w:t>России,</w:t>
      </w:r>
      <w:r>
        <w:rPr>
          <w:spacing w:val="80"/>
          <w:w w:val="150"/>
        </w:rPr>
        <w:t xml:space="preserve">  </w:t>
      </w:r>
      <w:r>
        <w:t>о</w:t>
      </w:r>
      <w:r>
        <w:rPr>
          <w:spacing w:val="80"/>
          <w:w w:val="150"/>
        </w:rPr>
        <w:t xml:space="preserve">  </w:t>
      </w:r>
      <w:r>
        <w:t>государственной</w:t>
      </w:r>
      <w:r>
        <w:rPr>
          <w:spacing w:val="80"/>
          <w:w w:val="150"/>
        </w:rPr>
        <w:t xml:space="preserve">  </w:t>
      </w:r>
      <w:r>
        <w:t>власти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Федерации;</w:t>
      </w:r>
      <w:r>
        <w:rPr>
          <w:spacing w:val="40"/>
        </w:rPr>
        <w:t xml:space="preserve"> </w:t>
      </w:r>
      <w:r>
        <w:t>культуре</w:t>
      </w:r>
      <w:r>
        <w:rPr>
          <w:spacing w:val="3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духовной</w:t>
      </w:r>
      <w:r>
        <w:rPr>
          <w:spacing w:val="40"/>
        </w:rPr>
        <w:t xml:space="preserve"> </w:t>
      </w:r>
      <w:r>
        <w:t>жизни,</w:t>
      </w:r>
      <w:r>
        <w:rPr>
          <w:spacing w:val="40"/>
        </w:rPr>
        <w:t xml:space="preserve"> </w:t>
      </w:r>
      <w:r>
        <w:t>типах</w:t>
      </w:r>
      <w:r>
        <w:rPr>
          <w:spacing w:val="40"/>
        </w:rPr>
        <w:t xml:space="preserve"> </w:t>
      </w:r>
      <w:r>
        <w:t>общества,</w:t>
      </w:r>
      <w:r>
        <w:rPr>
          <w:spacing w:val="40"/>
        </w:rPr>
        <w:t xml:space="preserve"> </w:t>
      </w:r>
      <w:r>
        <w:t>глобальных</w:t>
      </w:r>
      <w:r>
        <w:rPr>
          <w:spacing w:val="39"/>
        </w:rPr>
        <w:t xml:space="preserve"> </w:t>
      </w:r>
      <w:r>
        <w:t>проблемах;</w:t>
      </w:r>
    </w:p>
    <w:p w:rsidR="00D55340" w:rsidRDefault="00FA1172">
      <w:pPr>
        <w:pStyle w:val="a3"/>
        <w:spacing w:line="254" w:lineRule="auto"/>
        <w:ind w:right="419"/>
      </w:pPr>
      <w:r>
        <w:t xml:space="preserve">характеризовать устройство общества, </w:t>
      </w:r>
      <w:r>
        <w:t>российское государство, высшие органы государственной</w:t>
      </w:r>
      <w:r>
        <w:rPr>
          <w:spacing w:val="40"/>
        </w:rPr>
        <w:t xml:space="preserve"> </w:t>
      </w:r>
      <w:r>
        <w:t>власти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традиционные</w:t>
      </w:r>
      <w:r>
        <w:rPr>
          <w:spacing w:val="40"/>
        </w:rPr>
        <w:t xml:space="preserve"> </w:t>
      </w:r>
      <w:r>
        <w:t>российские</w:t>
      </w:r>
      <w:r>
        <w:rPr>
          <w:spacing w:val="40"/>
        </w:rPr>
        <w:t xml:space="preserve"> </w:t>
      </w:r>
      <w:r>
        <w:t>духовно-</w:t>
      </w:r>
      <w:r>
        <w:rPr>
          <w:spacing w:val="40"/>
        </w:rPr>
        <w:t xml:space="preserve"> </w:t>
      </w:r>
      <w:r>
        <w:t>нравственные</w:t>
      </w:r>
      <w:r>
        <w:rPr>
          <w:spacing w:val="40"/>
        </w:rPr>
        <w:t xml:space="preserve"> </w:t>
      </w:r>
      <w:r>
        <w:t>ценности,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информационного</w:t>
      </w:r>
      <w:r>
        <w:rPr>
          <w:spacing w:val="40"/>
        </w:rPr>
        <w:t xml:space="preserve"> </w:t>
      </w:r>
      <w:r>
        <w:t>общества;</w:t>
      </w:r>
    </w:p>
    <w:p w:rsidR="00D55340" w:rsidRDefault="00FA1172">
      <w:pPr>
        <w:pStyle w:val="a3"/>
        <w:spacing w:line="247" w:lineRule="auto"/>
        <w:ind w:right="447"/>
      </w:pPr>
      <w:r>
        <w:t>приводить</w:t>
      </w:r>
      <w:r>
        <w:rPr>
          <w:spacing w:val="40"/>
        </w:rPr>
        <w:t xml:space="preserve"> </w:t>
      </w:r>
      <w:r>
        <w:t>примеры</w:t>
      </w:r>
      <w:r>
        <w:rPr>
          <w:spacing w:val="40"/>
        </w:rPr>
        <w:t xml:space="preserve"> </w:t>
      </w:r>
      <w:r>
        <w:t>разного положения</w:t>
      </w:r>
      <w:r>
        <w:rPr>
          <w:spacing w:val="40"/>
        </w:rPr>
        <w:t xml:space="preserve"> </w:t>
      </w:r>
      <w:r>
        <w:t>людей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обществе,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экономической деятельности, глобальных проблем;</w:t>
      </w:r>
    </w:p>
    <w:p w:rsidR="00D55340" w:rsidRDefault="00FA1172">
      <w:pPr>
        <w:pStyle w:val="a3"/>
        <w:spacing w:before="1"/>
        <w:ind w:left="1126" w:firstLine="0"/>
      </w:pPr>
      <w:r>
        <w:t>классифицировать</w:t>
      </w:r>
      <w:r>
        <w:rPr>
          <w:spacing w:val="41"/>
        </w:rPr>
        <w:t xml:space="preserve"> </w:t>
      </w:r>
      <w:r>
        <w:t>социальные</w:t>
      </w:r>
      <w:r>
        <w:rPr>
          <w:spacing w:val="37"/>
        </w:rPr>
        <w:t xml:space="preserve"> </w:t>
      </w:r>
      <w:r>
        <w:t>общности</w:t>
      </w:r>
      <w:r>
        <w:rPr>
          <w:spacing w:val="4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2"/>
        </w:rPr>
        <w:t>группы;</w:t>
      </w:r>
    </w:p>
    <w:p w:rsidR="00D55340" w:rsidRDefault="00FA1172">
      <w:pPr>
        <w:pStyle w:val="a3"/>
        <w:spacing w:before="9" w:line="247" w:lineRule="auto"/>
        <w:ind w:right="442"/>
      </w:pPr>
      <w:r>
        <w:t>сравнивать социальные общности и группы, положение в обществе различных людей; различные формы хозяйствования;</w:t>
      </w:r>
    </w:p>
    <w:p w:rsidR="00D55340" w:rsidRDefault="00FA1172">
      <w:pPr>
        <w:pStyle w:val="a3"/>
        <w:spacing w:before="7" w:line="252" w:lineRule="auto"/>
        <w:ind w:right="461"/>
      </w:pPr>
      <w:r>
        <w:t>устанавливать взаимодействия общества и природы, ч</w:t>
      </w:r>
      <w:r>
        <w:t>еловека и общества, деятельности основных участников экономики;</w:t>
      </w:r>
    </w:p>
    <w:p w:rsidR="00D55340" w:rsidRDefault="00FA1172">
      <w:pPr>
        <w:pStyle w:val="a3"/>
        <w:spacing w:line="249" w:lineRule="auto"/>
        <w:ind w:right="434"/>
      </w:pPr>
      <w:r>
        <w:t>использовать</w:t>
      </w:r>
      <w:r>
        <w:rPr>
          <w:spacing w:val="80"/>
        </w:rPr>
        <w:t xml:space="preserve"> </w:t>
      </w:r>
      <w:r>
        <w:t>полученные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объяснения</w:t>
      </w:r>
      <w:r>
        <w:rPr>
          <w:spacing w:val="40"/>
        </w:rPr>
        <w:t xml:space="preserve"> </w:t>
      </w:r>
      <w:r>
        <w:t>(устного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письменного)</w:t>
      </w:r>
      <w:r>
        <w:rPr>
          <w:spacing w:val="40"/>
        </w:rPr>
        <w:t xml:space="preserve"> </w:t>
      </w:r>
      <w:r>
        <w:t>влияния</w:t>
      </w:r>
      <w:r>
        <w:rPr>
          <w:spacing w:val="80"/>
        </w:rPr>
        <w:t xml:space="preserve"> </w:t>
      </w:r>
      <w:r>
        <w:t>природы на общество и общества на природу сущности и взаимосвязей явлений, процессов</w:t>
      </w:r>
      <w:r>
        <w:rPr>
          <w:spacing w:val="40"/>
        </w:rPr>
        <w:t xml:space="preserve"> </w:t>
      </w:r>
      <w:r>
        <w:t>социальной действительности;</w:t>
      </w:r>
    </w:p>
    <w:p w:rsidR="00D55340" w:rsidRDefault="00FA1172">
      <w:pPr>
        <w:pStyle w:val="a3"/>
        <w:spacing w:before="3" w:line="252" w:lineRule="auto"/>
        <w:ind w:right="433"/>
      </w:pPr>
      <w:r>
        <w:t>определять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аргументировать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опорой</w:t>
      </w:r>
      <w:r>
        <w:rPr>
          <w:spacing w:val="8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обществоведческие</w:t>
      </w:r>
      <w:r>
        <w:rPr>
          <w:spacing w:val="80"/>
        </w:rPr>
        <w:t xml:space="preserve"> </w:t>
      </w:r>
      <w:r>
        <w:t>знания,</w:t>
      </w:r>
      <w:r>
        <w:rPr>
          <w:spacing w:val="80"/>
        </w:rPr>
        <w:t xml:space="preserve"> </w:t>
      </w:r>
      <w:r>
        <w:t>факты общественной жизни и личный социальный опыт своё отношение к проблемам взаимодействия человека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природы,</w:t>
      </w:r>
      <w:r>
        <w:rPr>
          <w:spacing w:val="40"/>
        </w:rPr>
        <w:t xml:space="preserve"> </w:t>
      </w:r>
      <w:r>
        <w:t>сохранению</w:t>
      </w:r>
      <w:r>
        <w:rPr>
          <w:spacing w:val="40"/>
        </w:rPr>
        <w:t xml:space="preserve"> </w:t>
      </w:r>
      <w:r>
        <w:t>духовных</w:t>
      </w:r>
      <w:r>
        <w:rPr>
          <w:spacing w:val="40"/>
        </w:rPr>
        <w:t xml:space="preserve"> </w:t>
      </w:r>
      <w:r>
        <w:t>ценностей</w:t>
      </w:r>
      <w:r>
        <w:rPr>
          <w:spacing w:val="40"/>
        </w:rPr>
        <w:t xml:space="preserve"> </w:t>
      </w:r>
      <w:r>
        <w:t>российского</w:t>
      </w:r>
      <w:r>
        <w:rPr>
          <w:spacing w:val="40"/>
        </w:rPr>
        <w:t xml:space="preserve"> </w:t>
      </w:r>
      <w:r>
        <w:t>народа;</w:t>
      </w:r>
    </w:p>
    <w:p w:rsidR="00D55340" w:rsidRDefault="00FA1172">
      <w:pPr>
        <w:pStyle w:val="a3"/>
        <w:spacing w:before="2" w:line="252" w:lineRule="auto"/>
        <w:ind w:right="429"/>
      </w:pPr>
      <w:r>
        <w:t>решать</w:t>
      </w:r>
      <w:r>
        <w:rPr>
          <w:spacing w:val="40"/>
        </w:rPr>
        <w:t xml:space="preserve"> </w:t>
      </w:r>
      <w:r>
        <w:t>познавательные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практические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задачи,</w:t>
      </w:r>
      <w:r>
        <w:rPr>
          <w:spacing w:val="40"/>
        </w:rPr>
        <w:t xml:space="preserve"> </w:t>
      </w:r>
      <w:r>
        <w:t>отражающие возможности</w:t>
      </w:r>
      <w:r>
        <w:rPr>
          <w:spacing w:val="40"/>
        </w:rPr>
        <w:t xml:space="preserve"> </w:t>
      </w:r>
      <w:r>
        <w:t>юного</w:t>
      </w:r>
      <w:r>
        <w:rPr>
          <w:spacing w:val="39"/>
        </w:rPr>
        <w:t xml:space="preserve"> </w:t>
      </w:r>
      <w:r>
        <w:t>гражданина</w:t>
      </w:r>
      <w:r>
        <w:rPr>
          <w:spacing w:val="40"/>
        </w:rPr>
        <w:t xml:space="preserve"> </w:t>
      </w:r>
      <w:r>
        <w:t>внести</w:t>
      </w:r>
      <w:r>
        <w:rPr>
          <w:spacing w:val="40"/>
        </w:rPr>
        <w:t xml:space="preserve"> </w:t>
      </w:r>
      <w:r>
        <w:t>свой</w:t>
      </w:r>
      <w:r>
        <w:rPr>
          <w:spacing w:val="40"/>
        </w:rPr>
        <w:t xml:space="preserve"> </w:t>
      </w:r>
      <w:r>
        <w:t>вклад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решение</w:t>
      </w:r>
      <w:r>
        <w:rPr>
          <w:spacing w:val="40"/>
        </w:rPr>
        <w:t xml:space="preserve"> </w:t>
      </w:r>
      <w:r>
        <w:t>экологической</w:t>
      </w:r>
      <w:r>
        <w:rPr>
          <w:spacing w:val="40"/>
        </w:rPr>
        <w:t xml:space="preserve"> </w:t>
      </w:r>
      <w:r>
        <w:t>проблемы);</w:t>
      </w:r>
    </w:p>
    <w:p w:rsidR="00D55340" w:rsidRDefault="00FA1172">
      <w:pPr>
        <w:pStyle w:val="a3"/>
        <w:spacing w:before="2" w:line="252" w:lineRule="auto"/>
        <w:ind w:right="435"/>
      </w:pPr>
      <w:r>
        <w:t>овладевать</w:t>
      </w:r>
      <w:r>
        <w:rPr>
          <w:spacing w:val="40"/>
        </w:rPr>
        <w:t xml:space="preserve"> </w:t>
      </w:r>
      <w:r>
        <w:t>смысловым</w:t>
      </w:r>
      <w:r>
        <w:rPr>
          <w:spacing w:val="40"/>
        </w:rPr>
        <w:t xml:space="preserve"> </w:t>
      </w:r>
      <w:r>
        <w:t>чтением</w:t>
      </w:r>
      <w:r>
        <w:rPr>
          <w:spacing w:val="40"/>
        </w:rPr>
        <w:t xml:space="preserve"> </w:t>
      </w:r>
      <w:r>
        <w:t>текстов</w:t>
      </w:r>
      <w:r>
        <w:rPr>
          <w:spacing w:val="40"/>
        </w:rPr>
        <w:t xml:space="preserve"> </w:t>
      </w:r>
      <w:r>
        <w:t>обществоведческой</w:t>
      </w:r>
      <w:r>
        <w:rPr>
          <w:spacing w:val="40"/>
        </w:rPr>
        <w:t xml:space="preserve"> </w:t>
      </w:r>
      <w:r>
        <w:t>тематики,</w:t>
      </w:r>
      <w:r>
        <w:rPr>
          <w:spacing w:val="40"/>
        </w:rPr>
        <w:t xml:space="preserve"> </w:t>
      </w:r>
      <w:r>
        <w:t>касающихся отношений</w:t>
      </w:r>
      <w:r>
        <w:rPr>
          <w:spacing w:val="8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природы,</w:t>
      </w:r>
      <w:r>
        <w:rPr>
          <w:spacing w:val="80"/>
        </w:rPr>
        <w:t xml:space="preserve"> </w:t>
      </w:r>
      <w:r>
        <w:t>устройства</w:t>
      </w:r>
      <w:r>
        <w:rPr>
          <w:spacing w:val="80"/>
        </w:rPr>
        <w:t xml:space="preserve"> </w:t>
      </w:r>
      <w:r>
        <w:t>общес</w:t>
      </w:r>
      <w:r>
        <w:t>твенной</w:t>
      </w:r>
      <w:r>
        <w:rPr>
          <w:spacing w:val="80"/>
        </w:rPr>
        <w:t xml:space="preserve"> </w:t>
      </w:r>
      <w:r>
        <w:t>жизни,</w:t>
      </w:r>
      <w:r>
        <w:rPr>
          <w:spacing w:val="4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сфер</w:t>
      </w:r>
      <w:r>
        <w:rPr>
          <w:spacing w:val="80"/>
        </w:rPr>
        <w:t xml:space="preserve"> </w:t>
      </w:r>
      <w:r>
        <w:t xml:space="preserve">жизни </w:t>
      </w:r>
      <w:r>
        <w:rPr>
          <w:spacing w:val="-2"/>
        </w:rPr>
        <w:t>общества;</w:t>
      </w:r>
    </w:p>
    <w:p w:rsidR="00D55340" w:rsidRDefault="00FA1172">
      <w:pPr>
        <w:pStyle w:val="a3"/>
        <w:spacing w:before="2" w:line="247" w:lineRule="auto"/>
        <w:ind w:right="440"/>
      </w:pPr>
      <w:r>
        <w:t>извлекать информацию из</w:t>
      </w:r>
      <w:r>
        <w:rPr>
          <w:spacing w:val="40"/>
        </w:rPr>
        <w:t xml:space="preserve"> </w:t>
      </w:r>
      <w:r>
        <w:t>разных источников</w:t>
      </w:r>
      <w:r>
        <w:rPr>
          <w:spacing w:val="7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человеке и</w:t>
      </w:r>
      <w:r>
        <w:rPr>
          <w:spacing w:val="69"/>
        </w:rPr>
        <w:t xml:space="preserve"> </w:t>
      </w:r>
      <w:r>
        <w:t>обществе,</w:t>
      </w:r>
      <w:r>
        <w:rPr>
          <w:spacing w:val="40"/>
        </w:rPr>
        <w:t xml:space="preserve"> </w:t>
      </w:r>
      <w:r>
        <w:t>включая информацию</w:t>
      </w:r>
      <w:r>
        <w:rPr>
          <w:spacing w:val="40"/>
        </w:rPr>
        <w:t xml:space="preserve"> </w:t>
      </w:r>
      <w:r>
        <w:t>о народах России;</w:t>
      </w:r>
    </w:p>
    <w:p w:rsidR="00D55340" w:rsidRDefault="00FA1172">
      <w:pPr>
        <w:pStyle w:val="a3"/>
        <w:spacing w:line="249" w:lineRule="auto"/>
        <w:ind w:right="429"/>
      </w:pPr>
      <w:r>
        <w:t>анализировать,</w:t>
      </w:r>
      <w:r>
        <w:rPr>
          <w:spacing w:val="80"/>
        </w:rPr>
        <w:t xml:space="preserve"> </w:t>
      </w:r>
      <w:r>
        <w:t>обобщать,</w:t>
      </w:r>
      <w:r>
        <w:rPr>
          <w:spacing w:val="80"/>
        </w:rPr>
        <w:t xml:space="preserve"> </w:t>
      </w:r>
      <w:r>
        <w:t>систематизировать,</w:t>
      </w:r>
      <w:r>
        <w:rPr>
          <w:spacing w:val="80"/>
        </w:rPr>
        <w:t xml:space="preserve"> </w:t>
      </w:r>
      <w:r>
        <w:t>оценивать</w:t>
      </w:r>
      <w:r>
        <w:rPr>
          <w:spacing w:val="80"/>
        </w:rPr>
        <w:t xml:space="preserve"> </w:t>
      </w:r>
      <w:r>
        <w:t>социальную</w:t>
      </w:r>
      <w:r>
        <w:rPr>
          <w:spacing w:val="80"/>
        </w:rPr>
        <w:t xml:space="preserve"> </w:t>
      </w:r>
      <w:r>
        <w:t>информацию,</w:t>
      </w:r>
      <w:r>
        <w:rPr>
          <w:spacing w:val="40"/>
        </w:rPr>
        <w:t xml:space="preserve"> </w:t>
      </w:r>
      <w:r>
        <w:t>включая экономико-статистическую, из адаптированных источников (в том числе учебных</w:t>
      </w:r>
      <w:r>
        <w:rPr>
          <w:spacing w:val="40"/>
        </w:rPr>
        <w:t xml:space="preserve"> </w:t>
      </w:r>
      <w:r>
        <w:t>материалов)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публикаций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СМИ;</w:t>
      </w:r>
      <w:r>
        <w:rPr>
          <w:spacing w:val="40"/>
        </w:rPr>
        <w:t xml:space="preserve"> </w:t>
      </w:r>
      <w:r>
        <w:t>используя</w:t>
      </w:r>
      <w:r>
        <w:rPr>
          <w:spacing w:val="40"/>
        </w:rPr>
        <w:t xml:space="preserve"> </w:t>
      </w:r>
      <w:r>
        <w:t>обществоведческие</w:t>
      </w:r>
      <w:r>
        <w:rPr>
          <w:spacing w:val="40"/>
        </w:rPr>
        <w:t xml:space="preserve"> </w:t>
      </w:r>
      <w:r>
        <w:t>знания,</w:t>
      </w:r>
      <w:r>
        <w:rPr>
          <w:spacing w:val="40"/>
        </w:rPr>
        <w:t xml:space="preserve"> </w:t>
      </w:r>
      <w:r>
        <w:t>формулировать</w:t>
      </w:r>
      <w:r>
        <w:rPr>
          <w:spacing w:val="40"/>
        </w:rPr>
        <w:t xml:space="preserve"> </w:t>
      </w:r>
      <w:r>
        <w:t>выводы;</w:t>
      </w:r>
    </w:p>
    <w:p w:rsidR="00D55340" w:rsidRDefault="00FA1172">
      <w:pPr>
        <w:pStyle w:val="a3"/>
        <w:spacing w:line="247" w:lineRule="auto"/>
        <w:ind w:right="432"/>
      </w:pPr>
      <w:r>
        <w:t>оценивать</w:t>
      </w:r>
      <w:r>
        <w:rPr>
          <w:spacing w:val="60"/>
        </w:rPr>
        <w:t xml:space="preserve">  </w:t>
      </w:r>
      <w:r>
        <w:t>собственные</w:t>
      </w:r>
      <w:r>
        <w:rPr>
          <w:spacing w:val="56"/>
        </w:rPr>
        <w:t xml:space="preserve">  </w:t>
      </w:r>
      <w:r>
        <w:t>поступки</w:t>
      </w:r>
      <w:r>
        <w:rPr>
          <w:spacing w:val="58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поведение</w:t>
      </w:r>
      <w:r>
        <w:rPr>
          <w:spacing w:val="80"/>
        </w:rPr>
        <w:t xml:space="preserve">  </w:t>
      </w:r>
      <w:r>
        <w:t>других</w:t>
      </w:r>
      <w:r>
        <w:rPr>
          <w:spacing w:val="80"/>
        </w:rPr>
        <w:t xml:space="preserve">  </w:t>
      </w:r>
      <w:r>
        <w:t>людей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точки</w:t>
      </w:r>
      <w:r>
        <w:rPr>
          <w:spacing w:val="80"/>
        </w:rPr>
        <w:t xml:space="preserve">  </w:t>
      </w:r>
      <w:r>
        <w:t>зрения их</w:t>
      </w:r>
      <w:r>
        <w:t xml:space="preserve"> соответствия</w:t>
      </w:r>
      <w:r>
        <w:rPr>
          <w:spacing w:val="40"/>
        </w:rPr>
        <w:t xml:space="preserve"> </w:t>
      </w:r>
      <w:r>
        <w:t>духовным</w:t>
      </w:r>
      <w:r>
        <w:rPr>
          <w:spacing w:val="40"/>
        </w:rPr>
        <w:t xml:space="preserve"> </w:t>
      </w:r>
      <w:r>
        <w:t>традициям</w:t>
      </w:r>
      <w:r>
        <w:rPr>
          <w:spacing w:val="40"/>
        </w:rPr>
        <w:t xml:space="preserve"> </w:t>
      </w:r>
      <w:r>
        <w:t>общества;</w:t>
      </w:r>
    </w:p>
    <w:p w:rsidR="00D55340" w:rsidRDefault="00FA1172">
      <w:pPr>
        <w:pStyle w:val="a3"/>
        <w:spacing w:line="252" w:lineRule="auto"/>
        <w:ind w:right="463"/>
      </w:pPr>
      <w:r>
        <w:t>использовать</w:t>
      </w:r>
      <w:r>
        <w:rPr>
          <w:spacing w:val="65"/>
        </w:rPr>
        <w:t xml:space="preserve">   </w:t>
      </w:r>
      <w:r>
        <w:t>полученные</w:t>
      </w:r>
      <w:r>
        <w:rPr>
          <w:spacing w:val="80"/>
          <w:w w:val="150"/>
        </w:rPr>
        <w:t xml:space="preserve">  </w:t>
      </w:r>
      <w:r>
        <w:t>знания,</w:t>
      </w:r>
      <w:r>
        <w:rPr>
          <w:spacing w:val="80"/>
          <w:w w:val="150"/>
        </w:rPr>
        <w:t xml:space="preserve">  </w:t>
      </w:r>
      <w:r>
        <w:t>включая</w:t>
      </w:r>
      <w:r>
        <w:rPr>
          <w:spacing w:val="63"/>
        </w:rPr>
        <w:t xml:space="preserve">   </w:t>
      </w:r>
      <w:r>
        <w:t>основы</w:t>
      </w:r>
      <w:r>
        <w:rPr>
          <w:spacing w:val="65"/>
        </w:rPr>
        <w:t xml:space="preserve">   </w:t>
      </w:r>
      <w:r>
        <w:t>финансовой</w:t>
      </w:r>
      <w:r>
        <w:rPr>
          <w:spacing w:val="64"/>
        </w:rPr>
        <w:t xml:space="preserve">   </w:t>
      </w:r>
      <w:r>
        <w:t>грамотности, в практической деятельности, направленной на охрану природы; защиту прав потребителя (в том</w:t>
      </w:r>
      <w:r>
        <w:rPr>
          <w:spacing w:val="40"/>
        </w:rPr>
        <w:t xml:space="preserve"> </w:t>
      </w:r>
      <w:r>
        <w:t>числе потребителя</w:t>
      </w:r>
      <w:r>
        <w:rPr>
          <w:spacing w:val="34"/>
        </w:rPr>
        <w:t xml:space="preserve"> </w:t>
      </w:r>
      <w:r>
        <w:t>финансовых</w:t>
      </w:r>
      <w:r>
        <w:rPr>
          <w:spacing w:val="40"/>
        </w:rPr>
        <w:t xml:space="preserve"> </w:t>
      </w:r>
      <w:r>
        <w:t>услуг),</w:t>
      </w:r>
      <w:r>
        <w:rPr>
          <w:spacing w:val="34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соблюдение</w:t>
      </w:r>
      <w:r>
        <w:rPr>
          <w:spacing w:val="34"/>
        </w:rPr>
        <w:t xml:space="preserve"> </w:t>
      </w:r>
      <w:r>
        <w:t>традиций</w:t>
      </w:r>
      <w:r>
        <w:rPr>
          <w:spacing w:val="40"/>
        </w:rPr>
        <w:t xml:space="preserve"> </w:t>
      </w:r>
      <w:r>
        <w:t>общества, в</w:t>
      </w:r>
      <w:r>
        <w:rPr>
          <w:spacing w:val="36"/>
        </w:rPr>
        <w:t xml:space="preserve"> </w:t>
      </w:r>
      <w:r>
        <w:t>котором</w:t>
      </w:r>
      <w:r>
        <w:rPr>
          <w:spacing w:val="37"/>
        </w:rPr>
        <w:t xml:space="preserve"> </w:t>
      </w:r>
      <w:r>
        <w:t>мы</w:t>
      </w:r>
      <w:r>
        <w:rPr>
          <w:spacing w:val="39"/>
        </w:rPr>
        <w:t xml:space="preserve"> </w:t>
      </w:r>
      <w:r>
        <w:t>живём;</w:t>
      </w:r>
    </w:p>
    <w:p w:rsidR="00D55340" w:rsidRDefault="00FA1172">
      <w:pPr>
        <w:pStyle w:val="a3"/>
        <w:tabs>
          <w:tab w:val="left" w:pos="2187"/>
          <w:tab w:val="left" w:pos="3863"/>
          <w:tab w:val="left" w:pos="5697"/>
          <w:tab w:val="left" w:pos="7767"/>
          <w:tab w:val="left" w:pos="9645"/>
        </w:tabs>
        <w:spacing w:line="247" w:lineRule="auto"/>
        <w:ind w:right="434"/>
      </w:pPr>
      <w:r>
        <w:t>осуществлять</w:t>
      </w:r>
      <w:r>
        <w:rPr>
          <w:spacing w:val="40"/>
        </w:rPr>
        <w:t xml:space="preserve"> </w:t>
      </w:r>
      <w:r>
        <w:t>совместную</w:t>
      </w:r>
      <w:r>
        <w:rPr>
          <w:spacing w:val="40"/>
        </w:rPr>
        <w:t xml:space="preserve"> </w:t>
      </w:r>
      <w:r>
        <w:t>деятельность,</w:t>
      </w:r>
      <w:r>
        <w:rPr>
          <w:spacing w:val="40"/>
        </w:rPr>
        <w:t xml:space="preserve"> </w:t>
      </w:r>
      <w:r>
        <w:t>включая</w:t>
      </w:r>
      <w:r>
        <w:rPr>
          <w:spacing w:val="40"/>
        </w:rPr>
        <w:t xml:space="preserve"> </w:t>
      </w:r>
      <w:r>
        <w:t>взаимодействие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людьми</w:t>
      </w:r>
      <w:r>
        <w:rPr>
          <w:spacing w:val="40"/>
        </w:rPr>
        <w:t xml:space="preserve"> </w:t>
      </w:r>
      <w:r>
        <w:t>другой культуры,</w:t>
      </w:r>
      <w:r>
        <w:rPr>
          <w:spacing w:val="40"/>
        </w:rPr>
        <w:t xml:space="preserve"> </w:t>
      </w:r>
      <w:r>
        <w:t>национальной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религиозной</w:t>
      </w:r>
      <w:r>
        <w:rPr>
          <w:spacing w:val="40"/>
        </w:rPr>
        <w:t xml:space="preserve"> </w:t>
      </w:r>
      <w:r>
        <w:t>принадлежности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взаимопонимания</w:t>
      </w:r>
      <w:r>
        <w:rPr>
          <w:spacing w:val="40"/>
        </w:rPr>
        <w:t xml:space="preserve"> </w:t>
      </w:r>
      <w:r>
        <w:t xml:space="preserve">между </w:t>
      </w:r>
      <w:r>
        <w:rPr>
          <w:spacing w:val="-2"/>
        </w:rPr>
        <w:t>людьми</w:t>
      </w:r>
      <w:r>
        <w:tab/>
      </w:r>
      <w:r>
        <w:rPr>
          <w:spacing w:val="-2"/>
        </w:rPr>
        <w:t>разных</w:t>
      </w:r>
      <w:r>
        <w:tab/>
      </w:r>
      <w:r>
        <w:rPr>
          <w:spacing w:val="-2"/>
        </w:rPr>
        <w:t>культур;</w:t>
      </w:r>
      <w:r>
        <w:tab/>
      </w:r>
      <w:r>
        <w:rPr>
          <w:spacing w:val="-2"/>
        </w:rPr>
        <w:t>осознавать</w:t>
      </w:r>
      <w:r>
        <w:tab/>
      </w:r>
      <w:r>
        <w:rPr>
          <w:spacing w:val="-2"/>
        </w:rPr>
        <w:t>ценность</w:t>
      </w:r>
      <w:r>
        <w:tab/>
      </w:r>
      <w:r>
        <w:rPr>
          <w:spacing w:val="-2"/>
        </w:rPr>
        <w:t xml:space="preserve">культуры </w:t>
      </w:r>
      <w:r>
        <w:t>и традиций народов России.</w:t>
      </w:r>
    </w:p>
    <w:p w:rsidR="00D55340" w:rsidRDefault="00FA1172">
      <w:pPr>
        <w:pStyle w:val="a3"/>
        <w:spacing w:before="8" w:line="244" w:lineRule="auto"/>
        <w:ind w:right="447"/>
      </w:pPr>
      <w:r>
        <w:t xml:space="preserve">К концу обучения в 7 классе </w:t>
      </w:r>
      <w:proofErr w:type="gramStart"/>
      <w:r>
        <w:t>обучающийся</w:t>
      </w:r>
      <w:proofErr w:type="gramEnd"/>
      <w:r>
        <w:t xml:space="preserve"> получит следующие предметные результаты по отдельным</w:t>
      </w:r>
      <w:r>
        <w:rPr>
          <w:spacing w:val="40"/>
        </w:rPr>
        <w:t xml:space="preserve"> </w:t>
      </w:r>
      <w:r>
        <w:t>темам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обществознанию:</w:t>
      </w:r>
    </w:p>
    <w:p w:rsidR="00D55340" w:rsidRDefault="00FA1172">
      <w:pPr>
        <w:pStyle w:val="a3"/>
        <w:spacing w:before="3"/>
        <w:ind w:left="1126" w:firstLine="0"/>
      </w:pPr>
      <w:r>
        <w:t>Социальные</w:t>
      </w:r>
      <w:r>
        <w:rPr>
          <w:spacing w:val="26"/>
        </w:rPr>
        <w:t xml:space="preserve"> </w:t>
      </w:r>
      <w:r>
        <w:t>ценности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-2"/>
        </w:rPr>
        <w:t>нормы:</w:t>
      </w:r>
    </w:p>
    <w:p w:rsidR="00D55340" w:rsidRDefault="00FA1172">
      <w:pPr>
        <w:pStyle w:val="a3"/>
        <w:spacing w:before="14" w:line="247" w:lineRule="auto"/>
        <w:ind w:right="441"/>
      </w:pPr>
      <w:r>
        <w:t>осваивать</w:t>
      </w:r>
      <w:r>
        <w:rPr>
          <w:spacing w:val="71"/>
          <w:w w:val="150"/>
        </w:rPr>
        <w:t xml:space="preserve">  </w:t>
      </w:r>
      <w:r>
        <w:t>и</w:t>
      </w:r>
      <w:r>
        <w:rPr>
          <w:spacing w:val="67"/>
        </w:rPr>
        <w:t xml:space="preserve">   </w:t>
      </w:r>
      <w:r>
        <w:t>применять</w:t>
      </w:r>
      <w:r>
        <w:rPr>
          <w:spacing w:val="69"/>
        </w:rPr>
        <w:t xml:space="preserve">   </w:t>
      </w:r>
      <w:r>
        <w:t>знания</w:t>
      </w:r>
      <w:r>
        <w:rPr>
          <w:spacing w:val="74"/>
        </w:rPr>
        <w:t xml:space="preserve">   </w:t>
      </w:r>
      <w:r>
        <w:t>о</w:t>
      </w:r>
      <w:r>
        <w:rPr>
          <w:spacing w:val="67"/>
        </w:rPr>
        <w:t xml:space="preserve">   </w:t>
      </w:r>
      <w:r>
        <w:t>социальных</w:t>
      </w:r>
      <w:r>
        <w:rPr>
          <w:spacing w:val="69"/>
        </w:rPr>
        <w:t xml:space="preserve">   </w:t>
      </w:r>
      <w:r>
        <w:t>ценностях;</w:t>
      </w:r>
      <w:r>
        <w:rPr>
          <w:spacing w:val="70"/>
        </w:rPr>
        <w:t xml:space="preserve">   </w:t>
      </w:r>
      <w:r>
        <w:t>о</w:t>
      </w:r>
      <w:r>
        <w:rPr>
          <w:spacing w:val="69"/>
        </w:rPr>
        <w:t xml:space="preserve">   </w:t>
      </w:r>
      <w:r>
        <w:t>содержании и</w:t>
      </w:r>
      <w:r>
        <w:rPr>
          <w:spacing w:val="40"/>
        </w:rPr>
        <w:t xml:space="preserve"> </w:t>
      </w:r>
      <w:r>
        <w:t>значении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норм,</w:t>
      </w:r>
      <w:r>
        <w:rPr>
          <w:spacing w:val="40"/>
        </w:rPr>
        <w:t xml:space="preserve"> </w:t>
      </w:r>
      <w:r>
        <w:t>регулирующих</w:t>
      </w:r>
      <w:r>
        <w:rPr>
          <w:spacing w:val="40"/>
        </w:rPr>
        <w:t xml:space="preserve"> </w:t>
      </w:r>
      <w:r>
        <w:t>общественные</w:t>
      </w:r>
      <w:r>
        <w:rPr>
          <w:spacing w:val="40"/>
        </w:rPr>
        <w:t xml:space="preserve"> </w:t>
      </w:r>
      <w:r>
        <w:t>отношения;</w:t>
      </w:r>
    </w:p>
    <w:p w:rsidR="00D55340" w:rsidRDefault="00FA1172">
      <w:pPr>
        <w:pStyle w:val="a3"/>
        <w:spacing w:before="3" w:line="252" w:lineRule="auto"/>
        <w:ind w:right="436"/>
      </w:pPr>
      <w:r>
        <w:t>характеризовать</w:t>
      </w:r>
      <w:r>
        <w:rPr>
          <w:spacing w:val="73"/>
          <w:w w:val="150"/>
        </w:rPr>
        <w:t xml:space="preserve">   </w:t>
      </w:r>
      <w:r>
        <w:t>традиционные</w:t>
      </w:r>
      <w:r>
        <w:rPr>
          <w:spacing w:val="80"/>
          <w:w w:val="150"/>
        </w:rPr>
        <w:t xml:space="preserve">   </w:t>
      </w:r>
      <w:r>
        <w:t>российские</w:t>
      </w:r>
      <w:r>
        <w:rPr>
          <w:spacing w:val="80"/>
          <w:w w:val="150"/>
        </w:rPr>
        <w:t xml:space="preserve">   </w:t>
      </w:r>
      <w:r>
        <w:t>духовно-нравственные</w:t>
      </w:r>
      <w:r>
        <w:rPr>
          <w:spacing w:val="80"/>
          <w:w w:val="150"/>
        </w:rPr>
        <w:t xml:space="preserve">   </w:t>
      </w:r>
      <w:r>
        <w:t>ценности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защита</w:t>
      </w:r>
      <w:r>
        <w:rPr>
          <w:spacing w:val="40"/>
        </w:rPr>
        <w:t xml:space="preserve"> </w:t>
      </w:r>
      <w:r>
        <w:t>человеческой</w:t>
      </w:r>
      <w:r>
        <w:rPr>
          <w:spacing w:val="40"/>
        </w:rPr>
        <w:t xml:space="preserve"> </w:t>
      </w:r>
      <w:r>
        <w:t>жизни,</w:t>
      </w:r>
      <w:r>
        <w:rPr>
          <w:spacing w:val="40"/>
        </w:rPr>
        <w:t xml:space="preserve"> </w:t>
      </w:r>
      <w:r>
        <w:t>прав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свобод</w:t>
      </w:r>
      <w:r>
        <w:rPr>
          <w:spacing w:val="40"/>
        </w:rPr>
        <w:t xml:space="preserve"> </w:t>
      </w:r>
      <w:r>
        <w:t>человека,</w:t>
      </w:r>
      <w:r>
        <w:rPr>
          <w:spacing w:val="40"/>
        </w:rPr>
        <w:t xml:space="preserve"> </w:t>
      </w:r>
      <w:r>
        <w:t>гуманизм,</w:t>
      </w:r>
      <w:r>
        <w:rPr>
          <w:spacing w:val="40"/>
        </w:rPr>
        <w:t xml:space="preserve"> </w:t>
      </w:r>
      <w:r>
        <w:t>милосердие), моральные нормы 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роль в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общества;</w:t>
      </w:r>
    </w:p>
    <w:p w:rsidR="00D55340" w:rsidRDefault="00FA1172">
      <w:pPr>
        <w:pStyle w:val="a3"/>
        <w:spacing w:before="2" w:line="252" w:lineRule="auto"/>
        <w:ind w:right="429"/>
      </w:pPr>
      <w:r>
        <w:t>приводить примеры гражданственности и патриотизма; ситуаций морального выбора,</w:t>
      </w:r>
      <w:r>
        <w:rPr>
          <w:spacing w:val="80"/>
        </w:rPr>
        <w:t xml:space="preserve"> </w:t>
      </w:r>
      <w:r>
        <w:t>ситуаций,</w:t>
      </w:r>
      <w:r>
        <w:rPr>
          <w:spacing w:val="40"/>
        </w:rPr>
        <w:t xml:space="preserve"> </w:t>
      </w:r>
      <w:r>
        <w:t>регулируемых</w:t>
      </w:r>
      <w:r>
        <w:rPr>
          <w:spacing w:val="40"/>
        </w:rPr>
        <w:t xml:space="preserve"> </w:t>
      </w:r>
      <w:r>
        <w:t>различными</w:t>
      </w:r>
      <w:r>
        <w:rPr>
          <w:spacing w:val="40"/>
        </w:rPr>
        <w:t xml:space="preserve"> </w:t>
      </w:r>
      <w:r>
        <w:t>видами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норм;</w:t>
      </w:r>
    </w:p>
    <w:p w:rsidR="00D55340" w:rsidRDefault="00FA1172">
      <w:pPr>
        <w:pStyle w:val="a3"/>
        <w:spacing w:before="6" w:line="244" w:lineRule="auto"/>
        <w:ind w:left="1126" w:right="1816" w:firstLine="0"/>
      </w:pPr>
      <w:r>
        <w:t>классифицировать социальные нормы, их существенные признаки и элементы; сравнивать</w:t>
      </w:r>
      <w:r>
        <w:rPr>
          <w:spacing w:val="40"/>
        </w:rPr>
        <w:t xml:space="preserve"> </w:t>
      </w:r>
      <w:r>
        <w:t>отдельные виды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норм;</w:t>
      </w:r>
    </w:p>
    <w:p w:rsidR="00D55340" w:rsidRDefault="00D55340">
      <w:pPr>
        <w:pStyle w:val="a3"/>
        <w:spacing w:line="244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left="1126" w:firstLine="0"/>
      </w:pPr>
      <w:r>
        <w:lastRenderedPageBreak/>
        <w:t>устанавливать</w:t>
      </w:r>
      <w:r>
        <w:rPr>
          <w:spacing w:val="18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объяснять</w:t>
      </w:r>
      <w:r>
        <w:rPr>
          <w:spacing w:val="33"/>
        </w:rPr>
        <w:t xml:space="preserve"> </w:t>
      </w:r>
      <w:r>
        <w:t>влияние</w:t>
      </w:r>
      <w:r>
        <w:rPr>
          <w:spacing w:val="19"/>
        </w:rPr>
        <w:t xml:space="preserve"> </w:t>
      </w:r>
      <w:r>
        <w:t>социальных</w:t>
      </w:r>
      <w:r>
        <w:rPr>
          <w:spacing w:val="15"/>
        </w:rPr>
        <w:t xml:space="preserve"> </w:t>
      </w:r>
      <w:r>
        <w:t>норм</w:t>
      </w:r>
      <w:r>
        <w:rPr>
          <w:spacing w:val="26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общество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2"/>
        </w:rPr>
        <w:t>человека;</w:t>
      </w:r>
    </w:p>
    <w:p w:rsidR="00D55340" w:rsidRDefault="00FA1172">
      <w:pPr>
        <w:pStyle w:val="a3"/>
        <w:spacing w:before="9" w:line="256" w:lineRule="auto"/>
        <w:ind w:right="455"/>
      </w:pPr>
      <w:r>
        <w:t>использовать полученные знания для объяснения (устного и письменного) сущности социальных норм;</w:t>
      </w:r>
    </w:p>
    <w:p w:rsidR="00D55340" w:rsidRDefault="00FA1172">
      <w:pPr>
        <w:pStyle w:val="a3"/>
        <w:spacing w:line="249" w:lineRule="auto"/>
        <w:ind w:right="437"/>
      </w:pPr>
      <w:r>
        <w:t>определять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аргументировать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опорой</w:t>
      </w:r>
      <w:r>
        <w:rPr>
          <w:spacing w:val="8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обществоведческие</w:t>
      </w:r>
      <w:r>
        <w:rPr>
          <w:spacing w:val="80"/>
        </w:rPr>
        <w:t xml:space="preserve"> </w:t>
      </w:r>
      <w:r>
        <w:t>знания,</w:t>
      </w:r>
      <w:r>
        <w:rPr>
          <w:spacing w:val="80"/>
        </w:rPr>
        <w:t xml:space="preserve"> </w:t>
      </w:r>
      <w:r>
        <w:t>факты общественной жизни и личный социальный опыт своё отношение к явлениям социальной действ</w:t>
      </w:r>
      <w:r>
        <w:t>ительности с точки зрения социальных ценностей, к социальным нормам как регуляторам общественной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обществе;</w:t>
      </w:r>
    </w:p>
    <w:p w:rsidR="00D55340" w:rsidRDefault="00FA1172">
      <w:pPr>
        <w:pStyle w:val="a3"/>
        <w:spacing w:line="252" w:lineRule="auto"/>
        <w:ind w:right="445"/>
      </w:pPr>
      <w:r>
        <w:t>решать познавательные и практические задачи, отражающие действие социальных норм как регуляторов</w:t>
      </w:r>
      <w:r>
        <w:rPr>
          <w:spacing w:val="40"/>
        </w:rPr>
        <w:t xml:space="preserve"> </w:t>
      </w:r>
      <w:r>
        <w:t>общественной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</w:t>
      </w:r>
      <w:r>
        <w:t>ведения</w:t>
      </w:r>
      <w:r>
        <w:rPr>
          <w:spacing w:val="40"/>
        </w:rPr>
        <w:t xml:space="preserve"> </w:t>
      </w:r>
      <w:r>
        <w:t>человека;</w:t>
      </w:r>
    </w:p>
    <w:p w:rsidR="00D55340" w:rsidRDefault="00FA1172">
      <w:pPr>
        <w:pStyle w:val="a3"/>
        <w:spacing w:line="247" w:lineRule="auto"/>
        <w:ind w:right="445"/>
      </w:pPr>
      <w:r>
        <w:t>овладевать</w:t>
      </w:r>
      <w:r>
        <w:rPr>
          <w:spacing w:val="40"/>
        </w:rPr>
        <w:t xml:space="preserve"> </w:t>
      </w:r>
      <w:r>
        <w:t>смысловым</w:t>
      </w:r>
      <w:r>
        <w:rPr>
          <w:spacing w:val="40"/>
        </w:rPr>
        <w:t xml:space="preserve"> </w:t>
      </w:r>
      <w:r>
        <w:t>чтением</w:t>
      </w:r>
      <w:r>
        <w:rPr>
          <w:spacing w:val="40"/>
        </w:rPr>
        <w:t xml:space="preserve"> </w:t>
      </w:r>
      <w:r>
        <w:t>текстов</w:t>
      </w:r>
      <w:r>
        <w:rPr>
          <w:spacing w:val="40"/>
        </w:rPr>
        <w:t xml:space="preserve"> </w:t>
      </w:r>
      <w:r>
        <w:t>обществоведческой</w:t>
      </w:r>
      <w:r>
        <w:rPr>
          <w:spacing w:val="40"/>
        </w:rPr>
        <w:t xml:space="preserve"> </w:t>
      </w:r>
      <w:r>
        <w:t>тематики,</w:t>
      </w:r>
      <w:r>
        <w:rPr>
          <w:spacing w:val="40"/>
        </w:rPr>
        <w:t xml:space="preserve"> </w:t>
      </w:r>
      <w:r>
        <w:t>касающихся гуманизма, гражданственности, патриотизма;</w:t>
      </w:r>
    </w:p>
    <w:p w:rsidR="00D55340" w:rsidRDefault="00FA1172">
      <w:pPr>
        <w:pStyle w:val="a3"/>
        <w:spacing w:line="244" w:lineRule="auto"/>
        <w:ind w:right="453"/>
      </w:pPr>
      <w:r>
        <w:t>извлекать информацию из разных источников о принципах и нормах морали, проблеме морального выбора;</w:t>
      </w:r>
    </w:p>
    <w:p w:rsidR="00D55340" w:rsidRDefault="00FA1172">
      <w:pPr>
        <w:pStyle w:val="a3"/>
        <w:tabs>
          <w:tab w:val="left" w:pos="2782"/>
          <w:tab w:val="left" w:pos="4646"/>
          <w:tab w:val="left" w:pos="5515"/>
          <w:tab w:val="left" w:pos="6561"/>
          <w:tab w:val="left" w:pos="7820"/>
          <w:tab w:val="left" w:pos="9366"/>
        </w:tabs>
        <w:spacing w:before="2" w:line="252" w:lineRule="auto"/>
        <w:ind w:right="422"/>
      </w:pPr>
      <w:r>
        <w:t>анализировать, обобщ</w:t>
      </w:r>
      <w:r>
        <w:t xml:space="preserve">ать, систематизировать, оценивать социальную информацию </w:t>
      </w:r>
      <w:r>
        <w:rPr>
          <w:spacing w:val="11"/>
        </w:rPr>
        <w:t xml:space="preserve">из </w:t>
      </w:r>
      <w:r>
        <w:rPr>
          <w:spacing w:val="-2"/>
          <w:position w:val="1"/>
        </w:rPr>
        <w:t>адаптированных</w:t>
      </w:r>
      <w:r>
        <w:rPr>
          <w:position w:val="1"/>
        </w:rPr>
        <w:tab/>
      </w:r>
      <w:r>
        <w:rPr>
          <w:spacing w:val="-2"/>
          <w:position w:val="1"/>
        </w:rPr>
        <w:t>источников</w:t>
      </w:r>
      <w:r>
        <w:rPr>
          <w:position w:val="1"/>
        </w:rPr>
        <w:tab/>
      </w:r>
      <w:r>
        <w:rPr>
          <w:spacing w:val="-6"/>
        </w:rPr>
        <w:t>(</w:t>
      </w:r>
      <w:r>
        <w:rPr>
          <w:spacing w:val="-6"/>
          <w:position w:val="1"/>
        </w:rPr>
        <w:t>в</w:t>
      </w:r>
      <w:r>
        <w:rPr>
          <w:position w:val="1"/>
        </w:rPr>
        <w:tab/>
      </w:r>
      <w:r>
        <w:rPr>
          <w:spacing w:val="-4"/>
          <w:position w:val="1"/>
        </w:rPr>
        <w:t>том</w:t>
      </w:r>
      <w:r>
        <w:rPr>
          <w:position w:val="1"/>
        </w:rPr>
        <w:tab/>
      </w:r>
      <w:r>
        <w:rPr>
          <w:spacing w:val="-2"/>
          <w:position w:val="1"/>
        </w:rPr>
        <w:t>числе</w:t>
      </w:r>
      <w:r>
        <w:rPr>
          <w:position w:val="1"/>
        </w:rPr>
        <w:tab/>
      </w:r>
      <w:r>
        <w:rPr>
          <w:spacing w:val="-2"/>
          <w:position w:val="1"/>
        </w:rPr>
        <w:t>учебных</w:t>
      </w:r>
      <w:r>
        <w:rPr>
          <w:position w:val="1"/>
        </w:rPr>
        <w:tab/>
      </w:r>
      <w:r>
        <w:rPr>
          <w:spacing w:val="-2"/>
          <w:position w:val="1"/>
        </w:rPr>
        <w:t xml:space="preserve">материалов) </w:t>
      </w:r>
      <w:r>
        <w:t>и</w:t>
      </w:r>
      <w:r>
        <w:rPr>
          <w:spacing w:val="72"/>
        </w:rPr>
        <w:t xml:space="preserve">  </w:t>
      </w:r>
      <w:r>
        <w:t>публикаций</w:t>
      </w:r>
      <w:r>
        <w:rPr>
          <w:spacing w:val="78"/>
          <w:w w:val="150"/>
        </w:rPr>
        <w:t xml:space="preserve">  </w:t>
      </w:r>
      <w:r>
        <w:t>в</w:t>
      </w:r>
      <w:r>
        <w:rPr>
          <w:spacing w:val="77"/>
          <w:w w:val="150"/>
        </w:rPr>
        <w:t xml:space="preserve">  </w:t>
      </w:r>
      <w:r>
        <w:t>СМИ,</w:t>
      </w:r>
      <w:r>
        <w:rPr>
          <w:spacing w:val="80"/>
          <w:w w:val="150"/>
        </w:rPr>
        <w:t xml:space="preserve">  </w:t>
      </w:r>
      <w:r>
        <w:t>соотносить</w:t>
      </w:r>
      <w:r>
        <w:rPr>
          <w:spacing w:val="80"/>
          <w:w w:val="150"/>
        </w:rPr>
        <w:t xml:space="preserve">  </w:t>
      </w:r>
      <w:r>
        <w:t>её</w:t>
      </w:r>
      <w:r>
        <w:rPr>
          <w:spacing w:val="76"/>
          <w:w w:val="150"/>
        </w:rPr>
        <w:t xml:space="preserve">  </w:t>
      </w:r>
      <w:r>
        <w:t>с</w:t>
      </w:r>
      <w:r>
        <w:rPr>
          <w:spacing w:val="76"/>
          <w:w w:val="150"/>
        </w:rPr>
        <w:t xml:space="preserve">  </w:t>
      </w:r>
      <w:r>
        <w:t>собственными</w:t>
      </w:r>
      <w:r>
        <w:rPr>
          <w:spacing w:val="80"/>
          <w:w w:val="150"/>
        </w:rPr>
        <w:t xml:space="preserve">  </w:t>
      </w:r>
      <w:r>
        <w:t>знаниями</w:t>
      </w:r>
      <w:r>
        <w:rPr>
          <w:spacing w:val="80"/>
          <w:w w:val="150"/>
        </w:rPr>
        <w:t xml:space="preserve">  </w:t>
      </w:r>
      <w:r>
        <w:t>о</w:t>
      </w:r>
      <w:r>
        <w:rPr>
          <w:spacing w:val="71"/>
          <w:w w:val="150"/>
        </w:rPr>
        <w:t xml:space="preserve">  </w:t>
      </w:r>
      <w:r>
        <w:t>моральном и правовом</w:t>
      </w:r>
      <w:r>
        <w:rPr>
          <w:spacing w:val="40"/>
        </w:rPr>
        <w:t xml:space="preserve"> </w:t>
      </w:r>
      <w:r>
        <w:t>регулировании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человека;</w:t>
      </w:r>
    </w:p>
    <w:p w:rsidR="00D55340" w:rsidRDefault="00FA1172">
      <w:pPr>
        <w:pStyle w:val="a3"/>
        <w:spacing w:before="2" w:line="249" w:lineRule="auto"/>
        <w:ind w:right="444"/>
      </w:pPr>
      <w:r>
        <w:t>оценивать</w:t>
      </w:r>
      <w:r>
        <w:rPr>
          <w:spacing w:val="80"/>
        </w:rPr>
        <w:t xml:space="preserve">   </w:t>
      </w:r>
      <w:r>
        <w:t>собственные</w:t>
      </w:r>
      <w:r>
        <w:rPr>
          <w:spacing w:val="80"/>
        </w:rPr>
        <w:t xml:space="preserve">   </w:t>
      </w:r>
      <w:r>
        <w:t>поступки,</w:t>
      </w:r>
      <w:r>
        <w:rPr>
          <w:spacing w:val="80"/>
        </w:rPr>
        <w:t xml:space="preserve">   </w:t>
      </w:r>
      <w:r>
        <w:t>поведение</w:t>
      </w:r>
      <w:r>
        <w:rPr>
          <w:spacing w:val="77"/>
          <w:w w:val="150"/>
        </w:rPr>
        <w:t xml:space="preserve">   </w:t>
      </w:r>
      <w:r>
        <w:t>людей</w:t>
      </w:r>
      <w:r>
        <w:rPr>
          <w:spacing w:val="77"/>
          <w:w w:val="150"/>
        </w:rPr>
        <w:t xml:space="preserve">   </w:t>
      </w:r>
      <w:r>
        <w:t>с</w:t>
      </w:r>
      <w:r>
        <w:rPr>
          <w:spacing w:val="77"/>
          <w:w w:val="150"/>
        </w:rPr>
        <w:t xml:space="preserve">   </w:t>
      </w:r>
      <w:r>
        <w:t>точки</w:t>
      </w:r>
      <w:r>
        <w:rPr>
          <w:spacing w:val="77"/>
          <w:w w:val="150"/>
        </w:rPr>
        <w:t xml:space="preserve">   </w:t>
      </w:r>
      <w:r>
        <w:t>зрения их соответствия нормам морали;</w:t>
      </w:r>
    </w:p>
    <w:p w:rsidR="00D55340" w:rsidRDefault="00FA1172">
      <w:pPr>
        <w:pStyle w:val="a3"/>
        <w:spacing w:line="252" w:lineRule="auto"/>
        <w:ind w:left="1126" w:right="449" w:firstLine="0"/>
        <w:rPr>
          <w:position w:val="1"/>
        </w:rPr>
      </w:pPr>
      <w:proofErr w:type="gramStart"/>
      <w:r>
        <w:t>использовать</w:t>
      </w:r>
      <w:r>
        <w:rPr>
          <w:spacing w:val="40"/>
        </w:rPr>
        <w:t xml:space="preserve"> </w:t>
      </w:r>
      <w:r>
        <w:t>полученные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нормах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повседневной</w:t>
      </w:r>
      <w:r>
        <w:rPr>
          <w:spacing w:val="40"/>
        </w:rPr>
        <w:t xml:space="preserve"> </w:t>
      </w:r>
      <w:r>
        <w:t>жизни; самостоятельно</w:t>
      </w:r>
      <w:r>
        <w:rPr>
          <w:spacing w:val="80"/>
        </w:rPr>
        <w:t xml:space="preserve"> </w:t>
      </w:r>
      <w:r>
        <w:t>заполнять</w:t>
      </w:r>
      <w:r>
        <w:rPr>
          <w:spacing w:val="80"/>
          <w:w w:val="150"/>
        </w:rPr>
        <w:t xml:space="preserve"> </w:t>
      </w:r>
      <w:r>
        <w:t>форму</w:t>
      </w:r>
      <w:r>
        <w:rPr>
          <w:spacing w:val="80"/>
        </w:rPr>
        <w:t xml:space="preserve"> </w:t>
      </w:r>
      <w:r>
        <w:t>(в</w:t>
      </w:r>
      <w:r>
        <w:rPr>
          <w:spacing w:val="80"/>
          <w:w w:val="15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электронную)</w:t>
      </w:r>
      <w:r>
        <w:rPr>
          <w:spacing w:val="40"/>
        </w:rPr>
        <w:t xml:space="preserve"> </w:t>
      </w:r>
      <w:r>
        <w:rPr>
          <w:position w:val="1"/>
        </w:rPr>
        <w:t>и</w:t>
      </w:r>
      <w:r>
        <w:rPr>
          <w:spacing w:val="80"/>
          <w:w w:val="150"/>
          <w:position w:val="1"/>
        </w:rPr>
        <w:t xml:space="preserve"> </w:t>
      </w:r>
      <w:r>
        <w:rPr>
          <w:position w:val="1"/>
        </w:rPr>
        <w:t>составлять</w:t>
      </w:r>
      <w:r>
        <w:rPr>
          <w:spacing w:val="80"/>
          <w:position w:val="1"/>
        </w:rPr>
        <w:t xml:space="preserve"> </w:t>
      </w:r>
      <w:r>
        <w:rPr>
          <w:position w:val="1"/>
        </w:rPr>
        <w:t>простейший</w:t>
      </w:r>
      <w:proofErr w:type="gramEnd"/>
    </w:p>
    <w:p w:rsidR="00D55340" w:rsidRDefault="00FA1172">
      <w:pPr>
        <w:pStyle w:val="a3"/>
        <w:spacing w:before="4"/>
        <w:ind w:firstLine="0"/>
      </w:pPr>
      <w:r>
        <w:t>документ</w:t>
      </w:r>
      <w:r>
        <w:rPr>
          <w:spacing w:val="21"/>
        </w:rPr>
        <w:t xml:space="preserve"> </w:t>
      </w:r>
      <w:r>
        <w:rPr>
          <w:spacing w:val="-2"/>
        </w:rPr>
        <w:t>(заявление);</w:t>
      </w:r>
    </w:p>
    <w:p w:rsidR="00D55340" w:rsidRDefault="00FA1172">
      <w:pPr>
        <w:pStyle w:val="a3"/>
        <w:spacing w:before="4" w:line="249" w:lineRule="auto"/>
        <w:ind w:right="445"/>
      </w:pPr>
      <w:r>
        <w:t>осуществлять</w:t>
      </w:r>
      <w:r>
        <w:rPr>
          <w:spacing w:val="40"/>
        </w:rPr>
        <w:t xml:space="preserve"> </w:t>
      </w:r>
      <w:r>
        <w:t>совместную</w:t>
      </w:r>
      <w:r>
        <w:rPr>
          <w:spacing w:val="40"/>
        </w:rPr>
        <w:t xml:space="preserve"> </w:t>
      </w:r>
      <w:r>
        <w:t>деятельность,</w:t>
      </w:r>
      <w:r>
        <w:rPr>
          <w:spacing w:val="40"/>
        </w:rPr>
        <w:t xml:space="preserve"> </w:t>
      </w:r>
      <w:r>
        <w:t>включая</w:t>
      </w:r>
      <w:r>
        <w:rPr>
          <w:spacing w:val="40"/>
        </w:rPr>
        <w:t xml:space="preserve"> </w:t>
      </w:r>
      <w:r>
        <w:t>взаимодействие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людьми</w:t>
      </w:r>
      <w:r>
        <w:rPr>
          <w:spacing w:val="40"/>
        </w:rPr>
        <w:t xml:space="preserve"> </w:t>
      </w:r>
      <w:r>
        <w:t>другой культуры, национальной и религиозной принадлежности на основе гуманистических ценностей, взаимопонимания</w:t>
      </w:r>
      <w:r>
        <w:rPr>
          <w:spacing w:val="40"/>
        </w:rPr>
        <w:t xml:space="preserve"> </w:t>
      </w:r>
      <w:r>
        <w:t>между людьми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культур.</w:t>
      </w:r>
    </w:p>
    <w:p w:rsidR="00D55340" w:rsidRDefault="00FA1172">
      <w:pPr>
        <w:pStyle w:val="a3"/>
        <w:spacing w:before="11" w:line="264" w:lineRule="exact"/>
        <w:ind w:left="1126" w:firstLine="0"/>
      </w:pPr>
      <w:r>
        <w:t>Человек</w:t>
      </w:r>
      <w:r>
        <w:rPr>
          <w:spacing w:val="22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участник</w:t>
      </w:r>
      <w:r>
        <w:rPr>
          <w:spacing w:val="17"/>
        </w:rPr>
        <w:t xml:space="preserve"> </w:t>
      </w:r>
      <w:r>
        <w:t>правовых</w:t>
      </w:r>
      <w:r>
        <w:rPr>
          <w:spacing w:val="33"/>
        </w:rPr>
        <w:t xml:space="preserve"> </w:t>
      </w:r>
      <w:r>
        <w:rPr>
          <w:spacing w:val="-2"/>
        </w:rPr>
        <w:t>отношений:</w:t>
      </w:r>
    </w:p>
    <w:p w:rsidR="00D55340" w:rsidRDefault="00FA1172">
      <w:pPr>
        <w:pStyle w:val="a3"/>
        <w:spacing w:line="252" w:lineRule="auto"/>
        <w:ind w:right="429"/>
      </w:pPr>
      <w:r>
        <w:t>осваивать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применять</w:t>
      </w:r>
      <w:r>
        <w:rPr>
          <w:spacing w:val="80"/>
          <w:w w:val="150"/>
        </w:rPr>
        <w:t xml:space="preserve">  </w:t>
      </w:r>
      <w:r>
        <w:t>знания</w:t>
      </w:r>
      <w:r>
        <w:rPr>
          <w:spacing w:val="80"/>
          <w:w w:val="150"/>
        </w:rPr>
        <w:t xml:space="preserve">  </w:t>
      </w:r>
      <w:r>
        <w:t>о</w:t>
      </w:r>
      <w:r>
        <w:rPr>
          <w:spacing w:val="80"/>
        </w:rPr>
        <w:t xml:space="preserve">   </w:t>
      </w:r>
      <w:r>
        <w:t>сущности</w:t>
      </w:r>
      <w:r>
        <w:rPr>
          <w:spacing w:val="80"/>
        </w:rPr>
        <w:t xml:space="preserve">   </w:t>
      </w:r>
      <w:r>
        <w:t>права,</w:t>
      </w:r>
      <w:r>
        <w:rPr>
          <w:spacing w:val="80"/>
        </w:rPr>
        <w:t xml:space="preserve">   </w:t>
      </w:r>
      <w:r>
        <w:t>о</w:t>
      </w:r>
      <w:r>
        <w:rPr>
          <w:spacing w:val="80"/>
          <w:w w:val="150"/>
        </w:rPr>
        <w:t xml:space="preserve">  </w:t>
      </w:r>
      <w:r>
        <w:t xml:space="preserve">правоотношении как социальном и юридическом явлении, правовых нормах, регулирующих типичные для несовершеннолетнего и членов его семьи общественные отношения, правовом статусе </w:t>
      </w:r>
      <w:r>
        <w:t>гражданина Российской Федерации (в том числе несовершеннолетнего), правонарушениях и их опасности для личности и общества;</w:t>
      </w:r>
    </w:p>
    <w:p w:rsidR="00D55340" w:rsidRDefault="00FA1172">
      <w:pPr>
        <w:pStyle w:val="a3"/>
        <w:spacing w:before="3" w:line="244" w:lineRule="auto"/>
        <w:ind w:right="469"/>
      </w:pPr>
      <w:r>
        <w:t>характеризовать право как регулятор общественных отношений, конституционные права и обязанности</w:t>
      </w:r>
      <w:r>
        <w:rPr>
          <w:spacing w:val="40"/>
        </w:rPr>
        <w:t xml:space="preserve"> </w:t>
      </w:r>
      <w:r>
        <w:t>гражданина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прав</w:t>
      </w:r>
      <w:r>
        <w:t>а</w:t>
      </w:r>
      <w:r>
        <w:rPr>
          <w:spacing w:val="40"/>
        </w:rPr>
        <w:t xml:space="preserve"> </w:t>
      </w:r>
      <w:r>
        <w:t>ребёнка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Федерации;</w:t>
      </w:r>
    </w:p>
    <w:p w:rsidR="00D55340" w:rsidRDefault="00FA1172">
      <w:pPr>
        <w:pStyle w:val="a3"/>
        <w:tabs>
          <w:tab w:val="left" w:pos="5735"/>
          <w:tab w:val="left" w:pos="9673"/>
        </w:tabs>
        <w:spacing w:before="8" w:line="249" w:lineRule="auto"/>
        <w:ind w:right="435"/>
      </w:pPr>
      <w:r>
        <w:t>приводить примеры и моделировать ситуации, в которых возникают правоотношения, и ситуации,</w:t>
      </w:r>
      <w:r>
        <w:rPr>
          <w:spacing w:val="80"/>
        </w:rPr>
        <w:t xml:space="preserve"> </w:t>
      </w:r>
      <w:r>
        <w:t>связанные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правонарушениями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наступлением</w:t>
      </w:r>
      <w:r>
        <w:rPr>
          <w:spacing w:val="80"/>
        </w:rPr>
        <w:t xml:space="preserve"> </w:t>
      </w:r>
      <w:r>
        <w:t>юридической</w:t>
      </w:r>
      <w:r>
        <w:rPr>
          <w:spacing w:val="80"/>
        </w:rPr>
        <w:t xml:space="preserve"> </w:t>
      </w:r>
      <w:r>
        <w:t xml:space="preserve">ответственности; способы защиты прав ребёнка в Российской Федерации, примеры, поясняющие опасность </w:t>
      </w:r>
      <w:r>
        <w:rPr>
          <w:spacing w:val="-2"/>
        </w:rPr>
        <w:t>правонарушений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личности </w:t>
      </w:r>
      <w:r>
        <w:t>и общества;</w:t>
      </w:r>
    </w:p>
    <w:p w:rsidR="00D55340" w:rsidRDefault="00FA1172">
      <w:pPr>
        <w:pStyle w:val="a3"/>
        <w:spacing w:line="252" w:lineRule="auto"/>
        <w:ind w:right="447"/>
      </w:pPr>
      <w:r>
        <w:t>классифицировать по разным признакам (в том числе устанавливать существенный признак классификации)</w:t>
      </w:r>
      <w:r>
        <w:rPr>
          <w:spacing w:val="40"/>
        </w:rPr>
        <w:t xml:space="preserve"> </w:t>
      </w:r>
      <w:r>
        <w:t>нормы</w:t>
      </w:r>
      <w:r>
        <w:rPr>
          <w:spacing w:val="40"/>
        </w:rPr>
        <w:t xml:space="preserve"> </w:t>
      </w:r>
      <w:r>
        <w:t>права,</w:t>
      </w:r>
      <w:r>
        <w:rPr>
          <w:spacing w:val="40"/>
        </w:rPr>
        <w:t xml:space="preserve"> </w:t>
      </w:r>
      <w:r>
        <w:t>выде</w:t>
      </w:r>
      <w:r>
        <w:t>ляя</w:t>
      </w:r>
      <w:r>
        <w:rPr>
          <w:spacing w:val="40"/>
        </w:rPr>
        <w:t xml:space="preserve"> </w:t>
      </w:r>
      <w:r>
        <w:t>существенные</w:t>
      </w:r>
      <w:r>
        <w:rPr>
          <w:spacing w:val="40"/>
        </w:rPr>
        <w:t xml:space="preserve"> </w:t>
      </w:r>
      <w:r>
        <w:t>признаки;</w:t>
      </w:r>
    </w:p>
    <w:p w:rsidR="00D55340" w:rsidRDefault="00FA1172">
      <w:pPr>
        <w:pStyle w:val="a3"/>
        <w:spacing w:line="252" w:lineRule="auto"/>
        <w:ind w:right="434"/>
      </w:pPr>
      <w:r>
        <w:t>сравнивать</w:t>
      </w:r>
      <w:r>
        <w:rPr>
          <w:spacing w:val="80"/>
        </w:rPr>
        <w:t xml:space="preserve">  </w:t>
      </w:r>
      <w:r>
        <w:t>(в</w:t>
      </w:r>
      <w:r>
        <w:rPr>
          <w:spacing w:val="80"/>
        </w:rPr>
        <w:t xml:space="preserve">  </w:t>
      </w:r>
      <w:r>
        <w:t>том</w:t>
      </w:r>
      <w:r>
        <w:rPr>
          <w:spacing w:val="80"/>
        </w:rPr>
        <w:t xml:space="preserve">  </w:t>
      </w:r>
      <w:r>
        <w:t>числе</w:t>
      </w:r>
      <w:r>
        <w:rPr>
          <w:spacing w:val="80"/>
        </w:rPr>
        <w:t xml:space="preserve">  </w:t>
      </w:r>
      <w:r>
        <w:t>устанавливать</w:t>
      </w:r>
      <w:r>
        <w:rPr>
          <w:spacing w:val="64"/>
        </w:rPr>
        <w:t xml:space="preserve">   </w:t>
      </w:r>
      <w:r>
        <w:t>основания</w:t>
      </w:r>
      <w:r>
        <w:rPr>
          <w:spacing w:val="80"/>
        </w:rPr>
        <w:t xml:space="preserve">  </w:t>
      </w:r>
      <w:r>
        <w:t>для</w:t>
      </w:r>
      <w:r>
        <w:rPr>
          <w:spacing w:val="80"/>
        </w:rPr>
        <w:t xml:space="preserve">  </w:t>
      </w:r>
      <w:r>
        <w:t>сравнения)</w:t>
      </w:r>
      <w:r>
        <w:rPr>
          <w:spacing w:val="80"/>
        </w:rPr>
        <w:t xml:space="preserve">  </w:t>
      </w:r>
      <w:r>
        <w:t>проступок</w:t>
      </w:r>
      <w:r>
        <w:rPr>
          <w:spacing w:val="40"/>
        </w:rPr>
        <w:t xml:space="preserve"> </w:t>
      </w:r>
      <w:r>
        <w:t>и</w:t>
      </w:r>
      <w:r>
        <w:rPr>
          <w:spacing w:val="72"/>
        </w:rPr>
        <w:t xml:space="preserve">   </w:t>
      </w:r>
      <w:r>
        <w:t>преступление,</w:t>
      </w:r>
      <w:r>
        <w:rPr>
          <w:spacing w:val="75"/>
        </w:rPr>
        <w:t xml:space="preserve">   </w:t>
      </w:r>
      <w:r>
        <w:t>дееспособность</w:t>
      </w:r>
      <w:r>
        <w:rPr>
          <w:spacing w:val="77"/>
        </w:rPr>
        <w:t xml:space="preserve">   </w:t>
      </w:r>
      <w:r>
        <w:t>малолетних</w:t>
      </w:r>
      <w:r>
        <w:rPr>
          <w:spacing w:val="74"/>
        </w:rPr>
        <w:t xml:space="preserve">   </w:t>
      </w:r>
      <w:r>
        <w:t>в</w:t>
      </w:r>
      <w:r>
        <w:rPr>
          <w:spacing w:val="78"/>
          <w:w w:val="150"/>
        </w:rPr>
        <w:t xml:space="preserve">  </w:t>
      </w:r>
      <w:r>
        <w:t>возрасте</w:t>
      </w:r>
      <w:r>
        <w:rPr>
          <w:spacing w:val="75"/>
        </w:rPr>
        <w:t xml:space="preserve">   </w:t>
      </w:r>
      <w:r>
        <w:t>от</w:t>
      </w:r>
      <w:r>
        <w:rPr>
          <w:spacing w:val="72"/>
        </w:rPr>
        <w:t xml:space="preserve">   </w:t>
      </w:r>
      <w:r>
        <w:t>6</w:t>
      </w:r>
      <w:r>
        <w:rPr>
          <w:spacing w:val="73"/>
        </w:rPr>
        <w:t xml:space="preserve">   </w:t>
      </w:r>
      <w:r>
        <w:t>до</w:t>
      </w:r>
      <w:r>
        <w:rPr>
          <w:spacing w:val="72"/>
        </w:rPr>
        <w:t xml:space="preserve">   </w:t>
      </w:r>
      <w:r>
        <w:t>14</w:t>
      </w:r>
      <w:r>
        <w:rPr>
          <w:spacing w:val="75"/>
        </w:rPr>
        <w:t xml:space="preserve">   </w:t>
      </w:r>
      <w:r>
        <w:t>лет и несовершеннолетних</w:t>
      </w:r>
      <w:r>
        <w:rPr>
          <w:spacing w:val="40"/>
        </w:rPr>
        <w:t xml:space="preserve"> </w:t>
      </w:r>
      <w:r>
        <w:t>в возрасте</w:t>
      </w:r>
      <w:r>
        <w:rPr>
          <w:spacing w:val="40"/>
        </w:rPr>
        <w:t xml:space="preserve"> </w:t>
      </w:r>
      <w:r>
        <w:t>от 14</w:t>
      </w:r>
      <w:r>
        <w:rPr>
          <w:spacing w:val="40"/>
        </w:rPr>
        <w:t xml:space="preserve"> </w:t>
      </w:r>
      <w:r>
        <w:t>до 18</w:t>
      </w:r>
      <w:r>
        <w:rPr>
          <w:spacing w:val="40"/>
        </w:rPr>
        <w:t xml:space="preserve"> </w:t>
      </w:r>
      <w:r>
        <w:t>лет;</w:t>
      </w:r>
    </w:p>
    <w:p w:rsidR="00D55340" w:rsidRDefault="00FA1172">
      <w:pPr>
        <w:pStyle w:val="a3"/>
        <w:spacing w:before="2" w:line="252" w:lineRule="auto"/>
        <w:ind w:right="443"/>
      </w:pPr>
      <w:r>
        <w:t>устанавлива</w:t>
      </w:r>
      <w:r>
        <w:t>ть</w:t>
      </w:r>
      <w:r>
        <w:rPr>
          <w:spacing w:val="8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объяснять</w:t>
      </w:r>
      <w:r>
        <w:rPr>
          <w:spacing w:val="80"/>
          <w:w w:val="150"/>
        </w:rPr>
        <w:t xml:space="preserve">  </w:t>
      </w:r>
      <w:r>
        <w:t>взаимосвязи,</w:t>
      </w:r>
      <w:r>
        <w:rPr>
          <w:spacing w:val="80"/>
          <w:w w:val="150"/>
        </w:rPr>
        <w:t xml:space="preserve">  </w:t>
      </w:r>
      <w:r>
        <w:t>включая</w:t>
      </w:r>
      <w:r>
        <w:rPr>
          <w:spacing w:val="80"/>
          <w:w w:val="150"/>
        </w:rPr>
        <w:t xml:space="preserve">  </w:t>
      </w:r>
      <w:r>
        <w:t>взаимодействия</w:t>
      </w:r>
      <w:r>
        <w:rPr>
          <w:spacing w:val="80"/>
          <w:w w:val="150"/>
        </w:rPr>
        <w:t xml:space="preserve">  </w:t>
      </w:r>
      <w:r>
        <w:t>гражданина</w:t>
      </w:r>
      <w:r>
        <w:rPr>
          <w:spacing w:val="80"/>
        </w:rPr>
        <w:t xml:space="preserve"> </w:t>
      </w:r>
      <w:r>
        <w:t>и государства, между правовым поведением и культурой личности, между особенностями дееспособности</w:t>
      </w:r>
      <w:r>
        <w:rPr>
          <w:spacing w:val="40"/>
        </w:rPr>
        <w:t xml:space="preserve"> </w:t>
      </w:r>
      <w:r>
        <w:t>несовершеннолетнего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юридической</w:t>
      </w:r>
      <w:r>
        <w:rPr>
          <w:spacing w:val="40"/>
        </w:rPr>
        <w:t xml:space="preserve"> </w:t>
      </w:r>
      <w:r>
        <w:t>ответственностью;</w:t>
      </w:r>
    </w:p>
    <w:p w:rsidR="00D55340" w:rsidRDefault="00FA1172">
      <w:pPr>
        <w:pStyle w:val="a3"/>
        <w:spacing w:line="252" w:lineRule="auto"/>
        <w:ind w:right="443"/>
      </w:pPr>
      <w:r>
        <w:t>использовать 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</w:t>
      </w:r>
      <w:r>
        <w:rPr>
          <w:spacing w:val="80"/>
        </w:rPr>
        <w:t xml:space="preserve"> </w:t>
      </w:r>
      <w:r>
        <w:t>коррупции, различий между правомерным и противоправным поведением, проступком и преступ</w:t>
      </w:r>
      <w:r>
        <w:t>лением; для осмысления личного социального опыта при исполнении типичных для несовершеннолетнего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ролей</w:t>
      </w:r>
      <w:r>
        <w:rPr>
          <w:spacing w:val="40"/>
        </w:rPr>
        <w:t xml:space="preserve"> </w:t>
      </w:r>
      <w:r>
        <w:t>(члена</w:t>
      </w:r>
      <w:r>
        <w:rPr>
          <w:spacing w:val="40"/>
        </w:rPr>
        <w:t xml:space="preserve"> </w:t>
      </w:r>
      <w:r>
        <w:t>семьи,</w:t>
      </w:r>
      <w:r>
        <w:rPr>
          <w:spacing w:val="40"/>
        </w:rPr>
        <w:t xml:space="preserve"> </w:t>
      </w:r>
      <w:r>
        <w:t>учащегося,</w:t>
      </w:r>
      <w:r>
        <w:rPr>
          <w:spacing w:val="40"/>
        </w:rPr>
        <w:t xml:space="preserve"> </w:t>
      </w:r>
      <w:r>
        <w:t>члена</w:t>
      </w:r>
      <w:r>
        <w:rPr>
          <w:spacing w:val="40"/>
        </w:rPr>
        <w:t xml:space="preserve"> </w:t>
      </w:r>
      <w:r>
        <w:t>ученической</w:t>
      </w:r>
      <w:r>
        <w:rPr>
          <w:spacing w:val="40"/>
        </w:rPr>
        <w:t xml:space="preserve"> </w:t>
      </w:r>
      <w:r>
        <w:t>общественной организации);</w:t>
      </w:r>
    </w:p>
    <w:p w:rsidR="00D55340" w:rsidRDefault="00FA1172">
      <w:pPr>
        <w:pStyle w:val="a3"/>
        <w:spacing w:before="2"/>
        <w:ind w:left="1126" w:firstLine="0"/>
      </w:pPr>
      <w:r>
        <w:t>определять</w:t>
      </w:r>
      <w:r>
        <w:rPr>
          <w:spacing w:val="51"/>
          <w:w w:val="150"/>
        </w:rPr>
        <w:t xml:space="preserve">  </w:t>
      </w:r>
      <w:r>
        <w:t>и</w:t>
      </w:r>
      <w:r>
        <w:rPr>
          <w:spacing w:val="48"/>
        </w:rPr>
        <w:t xml:space="preserve">  </w:t>
      </w:r>
      <w:r>
        <w:t>аргументировать</w:t>
      </w:r>
      <w:r>
        <w:rPr>
          <w:spacing w:val="63"/>
          <w:w w:val="150"/>
        </w:rPr>
        <w:t xml:space="preserve">  </w:t>
      </w:r>
      <w:r>
        <w:t>с</w:t>
      </w:r>
      <w:r>
        <w:rPr>
          <w:spacing w:val="75"/>
        </w:rPr>
        <w:t xml:space="preserve">  </w:t>
      </w:r>
      <w:r>
        <w:t>опорой</w:t>
      </w:r>
      <w:r>
        <w:rPr>
          <w:spacing w:val="51"/>
          <w:w w:val="150"/>
        </w:rPr>
        <w:t xml:space="preserve">  </w:t>
      </w:r>
      <w:r>
        <w:t>на</w:t>
      </w:r>
      <w:r>
        <w:rPr>
          <w:spacing w:val="52"/>
          <w:w w:val="150"/>
        </w:rPr>
        <w:t xml:space="preserve">  </w:t>
      </w:r>
      <w:r>
        <w:t>обществоведческие</w:t>
      </w:r>
      <w:r>
        <w:rPr>
          <w:spacing w:val="78"/>
        </w:rPr>
        <w:t xml:space="preserve">  </w:t>
      </w:r>
      <w:r>
        <w:t>знания</w:t>
      </w:r>
      <w:r>
        <w:t>,</w:t>
      </w:r>
      <w:r>
        <w:rPr>
          <w:spacing w:val="54"/>
          <w:w w:val="150"/>
        </w:rPr>
        <w:t xml:space="preserve">  </w:t>
      </w:r>
      <w:r>
        <w:rPr>
          <w:spacing w:val="-2"/>
        </w:rPr>
        <w:t>факты</w:t>
      </w:r>
    </w:p>
    <w:p w:rsidR="00D55340" w:rsidRDefault="00D55340">
      <w:pPr>
        <w:pStyle w:val="a3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right="466" w:firstLine="0"/>
      </w:pPr>
      <w:r>
        <w:lastRenderedPageBreak/>
        <w:t>общественной жизни и личный социальный опыт своё отношение к роли правовых норм как регуляторов</w:t>
      </w:r>
      <w:r>
        <w:rPr>
          <w:spacing w:val="40"/>
        </w:rPr>
        <w:t xml:space="preserve"> </w:t>
      </w:r>
      <w:r>
        <w:t>общественной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человека;</w:t>
      </w:r>
    </w:p>
    <w:p w:rsidR="00D55340" w:rsidRDefault="00FA1172">
      <w:pPr>
        <w:pStyle w:val="a3"/>
        <w:tabs>
          <w:tab w:val="left" w:pos="5073"/>
          <w:tab w:val="left" w:pos="9577"/>
        </w:tabs>
        <w:spacing w:before="7" w:line="249" w:lineRule="auto"/>
        <w:ind w:right="430"/>
      </w:pPr>
      <w:proofErr w:type="gramStart"/>
      <w:r>
        <w:t xml:space="preserve">решать познавательные и практические задачи, отражающие действие правовых норм как регуляторов общественной жизни и поведения человека, анализировать жизненные ситуации и </w:t>
      </w:r>
      <w:r>
        <w:rPr>
          <w:spacing w:val="-2"/>
        </w:rPr>
        <w:t>принимать</w:t>
      </w:r>
      <w:r>
        <w:tab/>
      </w:r>
      <w:r>
        <w:rPr>
          <w:spacing w:val="-2"/>
        </w:rPr>
        <w:t>решения,</w:t>
      </w:r>
      <w:r>
        <w:tab/>
      </w:r>
      <w:r>
        <w:rPr>
          <w:spacing w:val="-2"/>
        </w:rPr>
        <w:t xml:space="preserve">связанные </w:t>
      </w:r>
      <w:r>
        <w:t>с</w:t>
      </w:r>
      <w:r>
        <w:rPr>
          <w:spacing w:val="40"/>
        </w:rPr>
        <w:t xml:space="preserve"> </w:t>
      </w:r>
      <w:r>
        <w:t>исполнением</w:t>
      </w:r>
      <w:r>
        <w:rPr>
          <w:spacing w:val="40"/>
        </w:rPr>
        <w:t xml:space="preserve"> </w:t>
      </w:r>
      <w:r>
        <w:t>типичных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несовершеннолетнего</w:t>
      </w:r>
      <w:r>
        <w:rPr>
          <w:spacing w:val="40"/>
        </w:rPr>
        <w:t xml:space="preserve"> </w:t>
      </w:r>
      <w:r>
        <w:t>социальны</w:t>
      </w:r>
      <w:r>
        <w:t>х</w:t>
      </w:r>
      <w:r>
        <w:rPr>
          <w:spacing w:val="40"/>
        </w:rPr>
        <w:t xml:space="preserve"> </w:t>
      </w:r>
      <w:r>
        <w:t>ролей</w:t>
      </w:r>
      <w:r>
        <w:rPr>
          <w:spacing w:val="40"/>
        </w:rPr>
        <w:t xml:space="preserve"> </w:t>
      </w:r>
      <w:r>
        <w:t>(члена</w:t>
      </w:r>
      <w:r>
        <w:rPr>
          <w:spacing w:val="40"/>
        </w:rPr>
        <w:t xml:space="preserve"> </w:t>
      </w:r>
      <w:r>
        <w:t>семьи,</w:t>
      </w:r>
      <w:r>
        <w:rPr>
          <w:spacing w:val="40"/>
        </w:rPr>
        <w:t xml:space="preserve"> </w:t>
      </w:r>
      <w:r>
        <w:t>учащегося, члена</w:t>
      </w:r>
      <w:r>
        <w:rPr>
          <w:spacing w:val="40"/>
        </w:rPr>
        <w:t xml:space="preserve"> </w:t>
      </w:r>
      <w:r>
        <w:t>ученической</w:t>
      </w:r>
      <w:r>
        <w:rPr>
          <w:spacing w:val="40"/>
        </w:rPr>
        <w:t xml:space="preserve"> </w:t>
      </w:r>
      <w:r>
        <w:t>общественной</w:t>
      </w:r>
      <w:r>
        <w:rPr>
          <w:spacing w:val="40"/>
        </w:rPr>
        <w:t xml:space="preserve"> </w:t>
      </w:r>
      <w:r>
        <w:t>организации);</w:t>
      </w:r>
      <w:proofErr w:type="gramEnd"/>
    </w:p>
    <w:p w:rsidR="00D55340" w:rsidRDefault="00FA1172">
      <w:pPr>
        <w:pStyle w:val="a3"/>
        <w:spacing w:line="252" w:lineRule="auto"/>
        <w:ind w:right="438"/>
      </w:pPr>
      <w:proofErr w:type="gramStart"/>
      <w:r>
        <w:t>овладевать</w:t>
      </w:r>
      <w:r>
        <w:rPr>
          <w:spacing w:val="40"/>
        </w:rPr>
        <w:t xml:space="preserve"> </w:t>
      </w:r>
      <w:r>
        <w:t>смысловым</w:t>
      </w:r>
      <w:r>
        <w:rPr>
          <w:spacing w:val="40"/>
        </w:rPr>
        <w:t xml:space="preserve"> </w:t>
      </w:r>
      <w:r>
        <w:t>чтением</w:t>
      </w:r>
      <w:r>
        <w:rPr>
          <w:spacing w:val="40"/>
        </w:rPr>
        <w:t xml:space="preserve"> </w:t>
      </w:r>
      <w:r>
        <w:t>текстов</w:t>
      </w:r>
      <w:r>
        <w:rPr>
          <w:spacing w:val="40"/>
        </w:rPr>
        <w:t xml:space="preserve"> </w:t>
      </w:r>
      <w:r>
        <w:t>обществоведческой</w:t>
      </w:r>
      <w:r>
        <w:rPr>
          <w:spacing w:val="40"/>
        </w:rPr>
        <w:t xml:space="preserve"> </w:t>
      </w:r>
      <w:r>
        <w:t>тематики:</w:t>
      </w:r>
      <w:r>
        <w:rPr>
          <w:spacing w:val="40"/>
        </w:rPr>
        <w:t xml:space="preserve"> </w:t>
      </w:r>
      <w:r>
        <w:t>отбирать</w:t>
      </w:r>
      <w:r>
        <w:rPr>
          <w:spacing w:val="80"/>
        </w:rPr>
        <w:t xml:space="preserve"> </w:t>
      </w:r>
      <w:r>
        <w:t>информацию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фрагментов</w:t>
      </w:r>
      <w:r>
        <w:rPr>
          <w:spacing w:val="80"/>
        </w:rPr>
        <w:t xml:space="preserve"> </w:t>
      </w:r>
      <w:r>
        <w:t>Конституции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других</w:t>
      </w:r>
      <w:r>
        <w:rPr>
          <w:spacing w:val="80"/>
        </w:rPr>
        <w:t xml:space="preserve"> </w:t>
      </w:r>
      <w:r>
        <w:t>нормативных правовых</w:t>
      </w:r>
      <w:r>
        <w:rPr>
          <w:spacing w:val="76"/>
        </w:rPr>
        <w:t xml:space="preserve">    </w:t>
      </w:r>
      <w:r>
        <w:t>актов,</w:t>
      </w:r>
      <w:r>
        <w:rPr>
          <w:spacing w:val="62"/>
          <w:w w:val="150"/>
        </w:rPr>
        <w:t xml:space="preserve">    </w:t>
      </w:r>
      <w:r>
        <w:t>из</w:t>
      </w:r>
      <w:r>
        <w:rPr>
          <w:spacing w:val="61"/>
          <w:w w:val="150"/>
        </w:rPr>
        <w:t xml:space="preserve">    </w:t>
      </w:r>
      <w:r>
        <w:t>предложенных</w:t>
      </w:r>
      <w:r>
        <w:rPr>
          <w:spacing w:val="64"/>
          <w:w w:val="150"/>
        </w:rPr>
        <w:t xml:space="preserve">    </w:t>
      </w:r>
      <w:r>
        <w:t>учителем</w:t>
      </w:r>
      <w:r>
        <w:rPr>
          <w:spacing w:val="62"/>
          <w:w w:val="150"/>
        </w:rPr>
        <w:t xml:space="preserve">    </w:t>
      </w:r>
      <w:r>
        <w:t>источников</w:t>
      </w:r>
      <w:r>
        <w:rPr>
          <w:spacing w:val="63"/>
          <w:w w:val="150"/>
        </w:rPr>
        <w:t xml:space="preserve">    </w:t>
      </w:r>
      <w:r>
        <w:t>о</w:t>
      </w:r>
      <w:r>
        <w:rPr>
          <w:spacing w:val="61"/>
          <w:w w:val="150"/>
        </w:rPr>
        <w:t xml:space="preserve">    </w:t>
      </w:r>
      <w:r>
        <w:t>правах и</w:t>
      </w:r>
      <w:r>
        <w:rPr>
          <w:spacing w:val="80"/>
          <w:w w:val="150"/>
        </w:rPr>
        <w:t xml:space="preserve"> </w:t>
      </w:r>
      <w:r>
        <w:t>обязанностях</w:t>
      </w:r>
      <w:r>
        <w:rPr>
          <w:spacing w:val="66"/>
        </w:rPr>
        <w:t xml:space="preserve">  </w:t>
      </w:r>
      <w:r>
        <w:t>граждан,</w:t>
      </w:r>
      <w:r>
        <w:rPr>
          <w:spacing w:val="62"/>
        </w:rPr>
        <w:t xml:space="preserve">  </w:t>
      </w:r>
      <w:r>
        <w:t>гарантиях</w:t>
      </w:r>
      <w:r>
        <w:rPr>
          <w:spacing w:val="68"/>
        </w:rPr>
        <w:t xml:space="preserve">  </w:t>
      </w:r>
      <w:r>
        <w:t>и</w:t>
      </w:r>
      <w:r>
        <w:rPr>
          <w:spacing w:val="65"/>
        </w:rPr>
        <w:t xml:space="preserve">  </w:t>
      </w:r>
      <w:r>
        <w:t>защите</w:t>
      </w:r>
      <w:r>
        <w:rPr>
          <w:spacing w:val="64"/>
        </w:rPr>
        <w:t xml:space="preserve">  </w:t>
      </w:r>
      <w:r>
        <w:t>прав</w:t>
      </w:r>
      <w:r>
        <w:rPr>
          <w:spacing w:val="67"/>
        </w:rPr>
        <w:t xml:space="preserve">  </w:t>
      </w:r>
      <w:r>
        <w:t>и</w:t>
      </w:r>
      <w:r>
        <w:rPr>
          <w:spacing w:val="65"/>
        </w:rPr>
        <w:t xml:space="preserve">  </w:t>
      </w:r>
      <w:r>
        <w:t>свобод</w:t>
      </w:r>
      <w:r>
        <w:rPr>
          <w:spacing w:val="71"/>
        </w:rPr>
        <w:t xml:space="preserve">  </w:t>
      </w:r>
      <w:r>
        <w:t>человека</w:t>
      </w:r>
      <w:r>
        <w:rPr>
          <w:spacing w:val="66"/>
        </w:rPr>
        <w:t xml:space="preserve">  </w:t>
      </w:r>
      <w:r>
        <w:t>и</w:t>
      </w:r>
      <w:r>
        <w:rPr>
          <w:spacing w:val="65"/>
        </w:rPr>
        <w:t xml:space="preserve">  </w:t>
      </w:r>
      <w:r>
        <w:t>гражданина в</w:t>
      </w:r>
      <w:r>
        <w:rPr>
          <w:spacing w:val="52"/>
        </w:rPr>
        <w:t xml:space="preserve">  </w:t>
      </w:r>
      <w:r>
        <w:t>Российской</w:t>
      </w:r>
      <w:r>
        <w:rPr>
          <w:spacing w:val="56"/>
        </w:rPr>
        <w:t xml:space="preserve">  </w:t>
      </w:r>
      <w:r>
        <w:t>Федерации,</w:t>
      </w:r>
      <w:r>
        <w:rPr>
          <w:spacing w:val="56"/>
        </w:rPr>
        <w:t xml:space="preserve">  </w:t>
      </w:r>
      <w:r>
        <w:t>о</w:t>
      </w:r>
      <w:r>
        <w:rPr>
          <w:spacing w:val="80"/>
        </w:rPr>
        <w:t xml:space="preserve">  </w:t>
      </w:r>
      <w:r>
        <w:t>правах</w:t>
      </w:r>
      <w:r>
        <w:rPr>
          <w:spacing w:val="80"/>
        </w:rPr>
        <w:t xml:space="preserve">  </w:t>
      </w:r>
      <w:r>
        <w:t>ребёнка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способах</w:t>
      </w:r>
      <w:r>
        <w:rPr>
          <w:spacing w:val="80"/>
        </w:rPr>
        <w:t xml:space="preserve">  </w:t>
      </w:r>
      <w:r>
        <w:t>их</w:t>
      </w:r>
      <w:r>
        <w:rPr>
          <w:spacing w:val="80"/>
        </w:rPr>
        <w:t xml:space="preserve">  </w:t>
      </w:r>
      <w:r>
        <w:t>защиты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составлять на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план,</w:t>
      </w:r>
      <w:r>
        <w:rPr>
          <w:spacing w:val="40"/>
        </w:rPr>
        <w:t xml:space="preserve"> </w:t>
      </w:r>
      <w:r>
        <w:t>преобразовывать</w:t>
      </w:r>
      <w:r>
        <w:rPr>
          <w:spacing w:val="40"/>
        </w:rPr>
        <w:t xml:space="preserve"> </w:t>
      </w:r>
      <w:r>
        <w:t>текстовую</w:t>
      </w:r>
      <w:r>
        <w:rPr>
          <w:spacing w:val="40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таблицу,</w:t>
      </w:r>
      <w:r>
        <w:rPr>
          <w:spacing w:val="40"/>
        </w:rPr>
        <w:t xml:space="preserve"> </w:t>
      </w:r>
      <w:r>
        <w:t>схему;</w:t>
      </w:r>
      <w:proofErr w:type="gramEnd"/>
    </w:p>
    <w:p w:rsidR="00D55340" w:rsidRDefault="00FA1172">
      <w:pPr>
        <w:pStyle w:val="a3"/>
        <w:spacing w:line="252" w:lineRule="auto"/>
        <w:ind w:right="428"/>
      </w:pPr>
      <w:r>
        <w:t>искать и извлекать информацию о сущности права и значении правовых норм, о правовой культуре,</w:t>
      </w:r>
      <w:r>
        <w:rPr>
          <w:spacing w:val="80"/>
          <w:w w:val="150"/>
        </w:rPr>
        <w:t xml:space="preserve">  </w:t>
      </w:r>
      <w:r>
        <w:t>о</w:t>
      </w:r>
      <w:r>
        <w:rPr>
          <w:spacing w:val="72"/>
        </w:rPr>
        <w:t xml:space="preserve">   </w:t>
      </w:r>
      <w:r>
        <w:t>гарантиях</w:t>
      </w:r>
      <w:r>
        <w:rPr>
          <w:spacing w:val="75"/>
        </w:rPr>
        <w:t xml:space="preserve">   </w:t>
      </w:r>
      <w:r>
        <w:t>и</w:t>
      </w:r>
      <w:r>
        <w:rPr>
          <w:spacing w:val="76"/>
        </w:rPr>
        <w:t xml:space="preserve">   </w:t>
      </w:r>
      <w:r>
        <w:t>защите</w:t>
      </w:r>
      <w:r>
        <w:rPr>
          <w:spacing w:val="75"/>
        </w:rPr>
        <w:t xml:space="preserve">   </w:t>
      </w:r>
      <w:r>
        <w:t>прав</w:t>
      </w:r>
      <w:r>
        <w:rPr>
          <w:spacing w:val="74"/>
        </w:rPr>
        <w:t xml:space="preserve">   </w:t>
      </w:r>
      <w:r>
        <w:t>и</w:t>
      </w:r>
      <w:r>
        <w:rPr>
          <w:spacing w:val="76"/>
        </w:rPr>
        <w:t xml:space="preserve">   </w:t>
      </w:r>
      <w:r>
        <w:t>свобод</w:t>
      </w:r>
      <w:r>
        <w:rPr>
          <w:spacing w:val="75"/>
        </w:rPr>
        <w:t xml:space="preserve">   </w:t>
      </w:r>
      <w:r>
        <w:t>человека</w:t>
      </w:r>
      <w:r>
        <w:rPr>
          <w:spacing w:val="75"/>
        </w:rPr>
        <w:t xml:space="preserve">   </w:t>
      </w:r>
      <w:r>
        <w:t>и</w:t>
      </w:r>
      <w:r>
        <w:rPr>
          <w:spacing w:val="74"/>
        </w:rPr>
        <w:t xml:space="preserve">   </w:t>
      </w:r>
      <w:r>
        <w:t>гражданина 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выявлят</w:t>
      </w:r>
      <w:r>
        <w:t>ь</w:t>
      </w:r>
      <w:r>
        <w:rPr>
          <w:spacing w:val="40"/>
        </w:rPr>
        <w:t xml:space="preserve"> </w:t>
      </w:r>
      <w:r>
        <w:t>соответствующие</w:t>
      </w:r>
      <w:r>
        <w:rPr>
          <w:spacing w:val="40"/>
        </w:rPr>
        <w:t xml:space="preserve"> </w:t>
      </w:r>
      <w:r>
        <w:t>факты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адаптированных</w:t>
      </w:r>
      <w:r>
        <w:rPr>
          <w:spacing w:val="80"/>
        </w:rPr>
        <w:t xml:space="preserve"> </w:t>
      </w:r>
      <w:r>
        <w:t>источников (в том числе учебных материалов) и публикаций средств массовой информации с соблюдением правил информационной безопасности при работе в информационн</w:t>
      </w:r>
      <w:proofErr w:type="gramStart"/>
      <w:r>
        <w:t>о-</w:t>
      </w:r>
      <w:proofErr w:type="gramEnd"/>
      <w:r>
        <w:t xml:space="preserve"> телекоммуникационной сети «Интернет»;</w:t>
      </w:r>
    </w:p>
    <w:p w:rsidR="00D55340" w:rsidRDefault="00FA1172">
      <w:pPr>
        <w:pStyle w:val="a3"/>
        <w:tabs>
          <w:tab w:val="left" w:pos="2782"/>
          <w:tab w:val="left" w:pos="4641"/>
          <w:tab w:val="left" w:pos="5299"/>
          <w:tab w:val="left" w:pos="5510"/>
          <w:tab w:val="left" w:pos="6557"/>
          <w:tab w:val="left" w:pos="7824"/>
          <w:tab w:val="left" w:pos="9370"/>
          <w:tab w:val="left" w:pos="9448"/>
        </w:tabs>
        <w:spacing w:line="252" w:lineRule="auto"/>
        <w:ind w:right="427"/>
      </w:pPr>
      <w:r>
        <w:t>анализи</w:t>
      </w:r>
      <w:r>
        <w:t xml:space="preserve">ровать, обобщать, систематизировать, оценивать социальную информацию из </w:t>
      </w:r>
      <w:r>
        <w:rPr>
          <w:spacing w:val="-2"/>
        </w:rPr>
        <w:t>адаптированных</w:t>
      </w:r>
      <w:r>
        <w:tab/>
      </w:r>
      <w:r>
        <w:rPr>
          <w:spacing w:val="-2"/>
        </w:rPr>
        <w:t>источников</w:t>
      </w:r>
      <w:r>
        <w:tab/>
      </w:r>
      <w:r>
        <w:rPr>
          <w:spacing w:val="-6"/>
        </w:rPr>
        <w:t>(в</w:t>
      </w:r>
      <w:r>
        <w:tab/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>числе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 xml:space="preserve">материалов) </w:t>
      </w:r>
      <w:r>
        <w:t>и</w:t>
      </w:r>
      <w:r>
        <w:rPr>
          <w:spacing w:val="40"/>
        </w:rPr>
        <w:t xml:space="preserve"> </w:t>
      </w:r>
      <w:r>
        <w:t>публикаций</w:t>
      </w:r>
      <w:r>
        <w:rPr>
          <w:spacing w:val="40"/>
        </w:rPr>
        <w:t xml:space="preserve"> </w:t>
      </w:r>
      <w:r>
        <w:t>СМИ,</w:t>
      </w:r>
      <w:r>
        <w:rPr>
          <w:spacing w:val="40"/>
        </w:rPr>
        <w:t xml:space="preserve"> </w:t>
      </w:r>
      <w:r>
        <w:t>соотносить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собственными</w:t>
      </w:r>
      <w:r>
        <w:rPr>
          <w:spacing w:val="40"/>
        </w:rPr>
        <w:t xml:space="preserve"> </w:t>
      </w:r>
      <w:r>
        <w:t>знаниями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правовом</w:t>
      </w:r>
      <w:r>
        <w:rPr>
          <w:spacing w:val="40"/>
        </w:rPr>
        <w:t xml:space="preserve"> </w:t>
      </w:r>
      <w:r>
        <w:t>регулировании</w:t>
      </w:r>
      <w:r>
        <w:rPr>
          <w:spacing w:val="40"/>
        </w:rPr>
        <w:t xml:space="preserve"> </w:t>
      </w:r>
      <w:r>
        <w:t xml:space="preserve">поведения человека, личным социальным опытом, используя обществоведческие знания, </w:t>
      </w:r>
      <w:r>
        <w:rPr>
          <w:spacing w:val="-2"/>
        </w:rPr>
        <w:t>формулировать</w:t>
      </w:r>
      <w:r>
        <w:tab/>
      </w:r>
      <w:r>
        <w:tab/>
      </w:r>
      <w:r>
        <w:tab/>
      </w:r>
      <w:r>
        <w:rPr>
          <w:spacing w:val="-2"/>
        </w:rPr>
        <w:t>выводы,</w:t>
      </w:r>
      <w:r>
        <w:tab/>
      </w:r>
      <w:r>
        <w:tab/>
      </w:r>
      <w:r>
        <w:tab/>
      </w:r>
      <w:r>
        <w:tab/>
      </w:r>
      <w:r>
        <w:rPr>
          <w:spacing w:val="-2"/>
        </w:rPr>
        <w:t xml:space="preserve">подкрепляя </w:t>
      </w:r>
      <w:r>
        <w:t>их аргументами;</w:t>
      </w:r>
    </w:p>
    <w:p w:rsidR="00D55340" w:rsidRDefault="00FA1172">
      <w:pPr>
        <w:pStyle w:val="a3"/>
        <w:spacing w:line="252" w:lineRule="auto"/>
        <w:ind w:right="441"/>
      </w:pPr>
      <w:r>
        <w:t>оценивать</w:t>
      </w:r>
      <w:r>
        <w:rPr>
          <w:spacing w:val="60"/>
        </w:rPr>
        <w:t xml:space="preserve">  </w:t>
      </w:r>
      <w:r>
        <w:t>собственные</w:t>
      </w:r>
      <w:r>
        <w:rPr>
          <w:spacing w:val="57"/>
        </w:rPr>
        <w:t xml:space="preserve">  </w:t>
      </w:r>
      <w:r>
        <w:t>поступки</w:t>
      </w:r>
      <w:r>
        <w:rPr>
          <w:spacing w:val="58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поведение</w:t>
      </w:r>
      <w:r>
        <w:rPr>
          <w:spacing w:val="80"/>
        </w:rPr>
        <w:t xml:space="preserve">  </w:t>
      </w:r>
      <w:r>
        <w:t>других</w:t>
      </w:r>
      <w:r>
        <w:rPr>
          <w:spacing w:val="80"/>
        </w:rPr>
        <w:t xml:space="preserve">  </w:t>
      </w:r>
      <w:r>
        <w:t>людей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точки</w:t>
      </w:r>
      <w:r>
        <w:rPr>
          <w:spacing w:val="80"/>
        </w:rPr>
        <w:t xml:space="preserve">  </w:t>
      </w:r>
      <w:r>
        <w:t>зрения их</w:t>
      </w:r>
      <w:r>
        <w:rPr>
          <w:spacing w:val="66"/>
          <w:w w:val="150"/>
        </w:rPr>
        <w:t xml:space="preserve">  </w:t>
      </w:r>
      <w:r>
        <w:t>соответствия</w:t>
      </w:r>
      <w:r>
        <w:rPr>
          <w:spacing w:val="69"/>
        </w:rPr>
        <w:t xml:space="preserve">   </w:t>
      </w:r>
      <w:r>
        <w:t>правовым</w:t>
      </w:r>
      <w:r>
        <w:rPr>
          <w:spacing w:val="68"/>
        </w:rPr>
        <w:t xml:space="preserve">   </w:t>
      </w:r>
      <w:r>
        <w:t>нормам:</w:t>
      </w:r>
      <w:r>
        <w:rPr>
          <w:spacing w:val="66"/>
        </w:rPr>
        <w:t xml:space="preserve">   </w:t>
      </w:r>
      <w:r>
        <w:t>выражать</w:t>
      </w:r>
      <w:r>
        <w:rPr>
          <w:spacing w:val="72"/>
        </w:rPr>
        <w:t xml:space="preserve">   </w:t>
      </w:r>
      <w:r>
        <w:t>свою</w:t>
      </w:r>
      <w:r>
        <w:rPr>
          <w:spacing w:val="70"/>
        </w:rPr>
        <w:t xml:space="preserve">   </w:t>
      </w:r>
      <w:r>
        <w:t>точку</w:t>
      </w:r>
      <w:r>
        <w:rPr>
          <w:spacing w:val="65"/>
        </w:rPr>
        <w:t xml:space="preserve">   </w:t>
      </w:r>
      <w:r>
        <w:t>зрения,</w:t>
      </w:r>
      <w:r>
        <w:rPr>
          <w:spacing w:val="70"/>
        </w:rPr>
        <w:t xml:space="preserve">   </w:t>
      </w:r>
      <w:r>
        <w:t>участвовать в дискуссии;</w:t>
      </w:r>
    </w:p>
    <w:p w:rsidR="00D55340" w:rsidRDefault="00FA1172">
      <w:pPr>
        <w:pStyle w:val="a3"/>
        <w:spacing w:line="252" w:lineRule="auto"/>
        <w:ind w:right="444"/>
      </w:pPr>
      <w:proofErr w:type="gramStart"/>
      <w:r>
        <w:t>использовать полученные знания о праве и правовых нормах в практической деятельности (выполнять</w:t>
      </w:r>
      <w:r>
        <w:rPr>
          <w:spacing w:val="40"/>
        </w:rPr>
        <w:t xml:space="preserve"> </w:t>
      </w:r>
      <w:r>
        <w:t>проблемные</w:t>
      </w:r>
      <w:r>
        <w:rPr>
          <w:spacing w:val="40"/>
        </w:rPr>
        <w:t xml:space="preserve"> </w:t>
      </w:r>
      <w:r>
        <w:t>задания,</w:t>
      </w:r>
      <w:r>
        <w:rPr>
          <w:spacing w:val="40"/>
        </w:rPr>
        <w:t xml:space="preserve"> </w:t>
      </w:r>
      <w:r>
        <w:t>индивидуальные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групповые</w:t>
      </w:r>
      <w:r>
        <w:rPr>
          <w:spacing w:val="40"/>
        </w:rPr>
        <w:t xml:space="preserve"> </w:t>
      </w:r>
      <w:r>
        <w:t>проекты),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повседневной</w:t>
      </w:r>
      <w:r>
        <w:rPr>
          <w:spacing w:val="40"/>
        </w:rPr>
        <w:t xml:space="preserve"> </w:t>
      </w:r>
      <w:r>
        <w:t>жизни для</w:t>
      </w:r>
      <w:r>
        <w:rPr>
          <w:spacing w:val="40"/>
        </w:rPr>
        <w:t xml:space="preserve"> </w:t>
      </w:r>
      <w:r>
        <w:t>осознанного</w:t>
      </w:r>
      <w:r>
        <w:rPr>
          <w:spacing w:val="40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>гражданских</w:t>
      </w:r>
      <w:r>
        <w:rPr>
          <w:spacing w:val="40"/>
        </w:rPr>
        <w:t xml:space="preserve"> </w:t>
      </w:r>
      <w:r>
        <w:t>обязанностей</w:t>
      </w:r>
      <w:r>
        <w:rPr>
          <w:spacing w:val="40"/>
        </w:rPr>
        <w:t xml:space="preserve"> </w:t>
      </w:r>
      <w:r>
        <w:t>(для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защиты</w:t>
      </w:r>
      <w:r>
        <w:rPr>
          <w:spacing w:val="40"/>
        </w:rPr>
        <w:t xml:space="preserve"> </w:t>
      </w:r>
      <w:r>
        <w:t>прав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и</w:t>
      </w:r>
      <w:r>
        <w:rPr>
          <w:spacing w:val="54"/>
        </w:rPr>
        <w:t xml:space="preserve">  </w:t>
      </w:r>
      <w:r>
        <w:t>гражданина,</w:t>
      </w:r>
      <w:r>
        <w:rPr>
          <w:spacing w:val="55"/>
        </w:rPr>
        <w:t xml:space="preserve">  </w:t>
      </w:r>
      <w:r>
        <w:t>прав</w:t>
      </w:r>
      <w:r>
        <w:rPr>
          <w:spacing w:val="57"/>
        </w:rPr>
        <w:t xml:space="preserve">  </w:t>
      </w:r>
      <w:r>
        <w:t>потребителя,</w:t>
      </w:r>
      <w:r>
        <w:rPr>
          <w:spacing w:val="52"/>
        </w:rPr>
        <w:t xml:space="preserve">  </w:t>
      </w:r>
      <w:r>
        <w:t>выбора</w:t>
      </w:r>
      <w:r>
        <w:rPr>
          <w:spacing w:val="57"/>
        </w:rPr>
        <w:t xml:space="preserve">  </w:t>
      </w:r>
      <w:r>
        <w:t>профессии</w:t>
      </w:r>
      <w:r>
        <w:rPr>
          <w:spacing w:val="57"/>
        </w:rPr>
        <w:t xml:space="preserve">  </w:t>
      </w:r>
      <w:r>
        <w:t>и</w:t>
      </w:r>
      <w:r>
        <w:rPr>
          <w:spacing w:val="57"/>
        </w:rPr>
        <w:t xml:space="preserve">  </w:t>
      </w:r>
      <w:r>
        <w:t>оценки</w:t>
      </w:r>
      <w:r>
        <w:rPr>
          <w:spacing w:val="67"/>
          <w:w w:val="150"/>
        </w:rPr>
        <w:t xml:space="preserve">  </w:t>
      </w:r>
      <w:r>
        <w:t>собственных</w:t>
      </w:r>
      <w:r>
        <w:rPr>
          <w:spacing w:val="58"/>
        </w:rPr>
        <w:t xml:space="preserve">  </w:t>
      </w:r>
      <w:r>
        <w:t>перспектив в</w:t>
      </w:r>
      <w:r>
        <w:rPr>
          <w:spacing w:val="80"/>
          <w:w w:val="150"/>
        </w:rPr>
        <w:t xml:space="preserve">  </w:t>
      </w:r>
      <w:r>
        <w:t>профессиональной</w:t>
      </w:r>
      <w:r>
        <w:rPr>
          <w:spacing w:val="80"/>
          <w:w w:val="150"/>
        </w:rPr>
        <w:t xml:space="preserve">  </w:t>
      </w:r>
      <w:r>
        <w:t>сфере</w:t>
      </w:r>
      <w:r>
        <w:rPr>
          <w:spacing w:val="80"/>
        </w:rPr>
        <w:t xml:space="preserve">  </w:t>
      </w:r>
      <w:r>
        <w:t>с</w:t>
      </w:r>
      <w:r>
        <w:rPr>
          <w:spacing w:val="80"/>
          <w:w w:val="150"/>
        </w:rPr>
        <w:t xml:space="preserve">  </w:t>
      </w:r>
      <w:r>
        <w:t>учётом</w:t>
      </w:r>
      <w:r>
        <w:rPr>
          <w:spacing w:val="80"/>
        </w:rPr>
        <w:t xml:space="preserve">  </w:t>
      </w:r>
      <w:r>
        <w:t>приобретённых</w:t>
      </w:r>
      <w:r>
        <w:rPr>
          <w:spacing w:val="64"/>
          <w:w w:val="150"/>
        </w:rPr>
        <w:t xml:space="preserve">  </w:t>
      </w:r>
      <w:r>
        <w:t>представлений</w:t>
      </w:r>
      <w:r>
        <w:rPr>
          <w:spacing w:val="62"/>
        </w:rPr>
        <w:t xml:space="preserve">   </w:t>
      </w:r>
      <w:r>
        <w:t>о</w:t>
      </w:r>
      <w:r>
        <w:rPr>
          <w:spacing w:val="80"/>
        </w:rPr>
        <w:t xml:space="preserve">  </w:t>
      </w:r>
      <w:r>
        <w:t>профессиях</w:t>
      </w:r>
      <w:r>
        <w:rPr>
          <w:spacing w:val="40"/>
        </w:rPr>
        <w:t xml:space="preserve"> </w:t>
      </w:r>
      <w:r>
        <w:t>в сфере</w:t>
      </w:r>
      <w:r>
        <w:t xml:space="preserve"> права, включая деятельность правоохранительных органов), публично представлять</w:t>
      </w:r>
      <w:proofErr w:type="gramEnd"/>
      <w:r>
        <w:t xml:space="preserve"> результаты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изученного</w:t>
      </w:r>
      <w:r>
        <w:rPr>
          <w:spacing w:val="40"/>
        </w:rPr>
        <w:t xml:space="preserve"> </w:t>
      </w:r>
      <w:r>
        <w:t>материала,</w:t>
      </w:r>
      <w:r>
        <w:rPr>
          <w:spacing w:val="40"/>
        </w:rPr>
        <w:t xml:space="preserve"> </w:t>
      </w:r>
      <w:r>
        <w:t>включая</w:t>
      </w:r>
      <w:r>
        <w:rPr>
          <w:spacing w:val="40"/>
        </w:rPr>
        <w:t xml:space="preserve"> </w:t>
      </w:r>
      <w:r>
        <w:t>проектную</w:t>
      </w:r>
      <w:r>
        <w:rPr>
          <w:spacing w:val="80"/>
        </w:rPr>
        <w:t xml:space="preserve"> </w:t>
      </w:r>
      <w:r>
        <w:t>деятельность), в соответствии с темой и ситуацией общения, особенностями аудитории и</w:t>
      </w:r>
      <w:r>
        <w:rPr>
          <w:spacing w:val="80"/>
        </w:rPr>
        <w:t xml:space="preserve"> </w:t>
      </w:r>
      <w:r>
        <w:rPr>
          <w:spacing w:val="-2"/>
        </w:rPr>
        <w:t>регламентом;</w:t>
      </w:r>
    </w:p>
    <w:p w:rsidR="00D55340" w:rsidRDefault="00FA1172">
      <w:pPr>
        <w:pStyle w:val="a3"/>
        <w:spacing w:line="256" w:lineRule="auto"/>
        <w:ind w:right="450"/>
      </w:pPr>
      <w:r>
        <w:t>самостоятельно заполнять форму (в том числе электронную) и составлять простейший документ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получении</w:t>
      </w:r>
      <w:r>
        <w:rPr>
          <w:spacing w:val="40"/>
        </w:rPr>
        <w:t xml:space="preserve"> </w:t>
      </w:r>
      <w:r>
        <w:t>паспорта</w:t>
      </w:r>
      <w:r>
        <w:rPr>
          <w:spacing w:val="40"/>
        </w:rPr>
        <w:t xml:space="preserve"> </w:t>
      </w:r>
      <w:r>
        <w:t>гражданина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Федерации;</w:t>
      </w:r>
    </w:p>
    <w:p w:rsidR="00D55340" w:rsidRDefault="00FA1172">
      <w:pPr>
        <w:pStyle w:val="a3"/>
        <w:tabs>
          <w:tab w:val="left" w:pos="3411"/>
          <w:tab w:val="left" w:pos="6254"/>
          <w:tab w:val="left" w:pos="8852"/>
        </w:tabs>
        <w:spacing w:line="249" w:lineRule="auto"/>
        <w:ind w:right="451"/>
        <w:jc w:val="left"/>
      </w:pPr>
      <w:r>
        <w:t>осуществлять</w:t>
      </w:r>
      <w:r>
        <w:rPr>
          <w:spacing w:val="40"/>
        </w:rPr>
        <w:t xml:space="preserve">  </w:t>
      </w:r>
      <w:r>
        <w:t>совместную</w:t>
      </w:r>
      <w:r>
        <w:rPr>
          <w:spacing w:val="40"/>
        </w:rPr>
        <w:t xml:space="preserve">  </w:t>
      </w:r>
      <w:r>
        <w:t>деятельность,</w:t>
      </w:r>
      <w:r>
        <w:rPr>
          <w:spacing w:val="40"/>
        </w:rPr>
        <w:t xml:space="preserve">  </w:t>
      </w:r>
      <w:r>
        <w:t>включая</w:t>
      </w:r>
      <w:r>
        <w:rPr>
          <w:spacing w:val="40"/>
        </w:rPr>
        <w:t xml:space="preserve">  </w:t>
      </w:r>
      <w:r>
        <w:t>взаимодействие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людьми</w:t>
      </w:r>
      <w:r>
        <w:rPr>
          <w:spacing w:val="40"/>
        </w:rPr>
        <w:t xml:space="preserve">  </w:t>
      </w:r>
      <w:r>
        <w:t>другой</w:t>
      </w:r>
      <w:r>
        <w:rPr>
          <w:spacing w:val="80"/>
        </w:rPr>
        <w:t xml:space="preserve"> </w:t>
      </w:r>
      <w:r>
        <w:t>культуры,</w:t>
      </w:r>
      <w:r>
        <w:rPr>
          <w:spacing w:val="80"/>
          <w:w w:val="150"/>
        </w:rPr>
        <w:t xml:space="preserve"> </w:t>
      </w:r>
      <w:r>
        <w:t>нац</w:t>
      </w:r>
      <w:r>
        <w:t>иональной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религиозной</w:t>
      </w:r>
      <w:r>
        <w:rPr>
          <w:spacing w:val="80"/>
          <w:w w:val="150"/>
        </w:rPr>
        <w:t xml:space="preserve"> </w:t>
      </w:r>
      <w:r>
        <w:t>принадлежности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основе</w:t>
      </w:r>
      <w:r>
        <w:rPr>
          <w:spacing w:val="80"/>
          <w:w w:val="150"/>
        </w:rPr>
        <w:t xml:space="preserve"> </w:t>
      </w:r>
      <w:r>
        <w:t>национальных</w:t>
      </w:r>
      <w:r>
        <w:rPr>
          <w:spacing w:val="80"/>
          <w:w w:val="150"/>
        </w:rPr>
        <w:t xml:space="preserve"> </w:t>
      </w:r>
      <w:r>
        <w:t xml:space="preserve">ценностей </w:t>
      </w:r>
      <w:r>
        <w:rPr>
          <w:spacing w:val="-2"/>
        </w:rPr>
        <w:t>современного</w:t>
      </w:r>
      <w:r>
        <w:tab/>
      </w:r>
      <w:r>
        <w:rPr>
          <w:spacing w:val="-2"/>
        </w:rPr>
        <w:t>российского</w:t>
      </w:r>
      <w:r>
        <w:tab/>
      </w:r>
      <w:r>
        <w:rPr>
          <w:spacing w:val="-2"/>
        </w:rPr>
        <w:t>общества:</w:t>
      </w:r>
      <w:r>
        <w:tab/>
      </w:r>
      <w:r>
        <w:rPr>
          <w:spacing w:val="-2"/>
        </w:rPr>
        <w:t xml:space="preserve">гуманистических </w:t>
      </w:r>
      <w:r>
        <w:t>и</w:t>
      </w:r>
      <w:r>
        <w:rPr>
          <w:spacing w:val="73"/>
        </w:rPr>
        <w:t xml:space="preserve"> </w:t>
      </w:r>
      <w:r>
        <w:t>демократических</w:t>
      </w:r>
      <w:r>
        <w:rPr>
          <w:spacing w:val="40"/>
        </w:rPr>
        <w:t xml:space="preserve"> </w:t>
      </w:r>
      <w:r>
        <w:t>ценностей,</w:t>
      </w:r>
      <w:r>
        <w:rPr>
          <w:spacing w:val="40"/>
        </w:rPr>
        <w:t xml:space="preserve"> </w:t>
      </w:r>
      <w:r>
        <w:t>идей</w:t>
      </w:r>
      <w:r>
        <w:rPr>
          <w:spacing w:val="80"/>
        </w:rPr>
        <w:t xml:space="preserve"> </w:t>
      </w:r>
      <w:r>
        <w:t>мира</w:t>
      </w:r>
      <w:r>
        <w:rPr>
          <w:spacing w:val="40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взаимопонимания</w:t>
      </w:r>
      <w:r>
        <w:rPr>
          <w:spacing w:val="78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народами,</w:t>
      </w:r>
      <w:r>
        <w:rPr>
          <w:spacing w:val="40"/>
        </w:rPr>
        <w:t xml:space="preserve"> </w:t>
      </w:r>
      <w:r>
        <w:t>людьми</w:t>
      </w:r>
      <w:r>
        <w:rPr>
          <w:spacing w:val="73"/>
        </w:rPr>
        <w:t xml:space="preserve"> </w:t>
      </w:r>
      <w:r>
        <w:t xml:space="preserve">разных </w:t>
      </w:r>
      <w:r>
        <w:rPr>
          <w:spacing w:val="-2"/>
        </w:rPr>
        <w:t>культур.</w:t>
      </w:r>
    </w:p>
    <w:p w:rsidR="00D55340" w:rsidRDefault="00FA1172">
      <w:pPr>
        <w:pStyle w:val="a3"/>
        <w:spacing w:line="262" w:lineRule="exact"/>
        <w:ind w:left="1126" w:firstLine="0"/>
        <w:jc w:val="left"/>
      </w:pPr>
      <w:r>
        <w:t>Основы</w:t>
      </w:r>
      <w:r>
        <w:rPr>
          <w:spacing w:val="39"/>
        </w:rPr>
        <w:t xml:space="preserve"> </w:t>
      </w:r>
      <w:r>
        <w:t>российского</w:t>
      </w:r>
      <w:r>
        <w:rPr>
          <w:spacing w:val="27"/>
        </w:rPr>
        <w:t xml:space="preserve"> </w:t>
      </w:r>
      <w:r>
        <w:rPr>
          <w:spacing w:val="-2"/>
        </w:rPr>
        <w:t>права:</w:t>
      </w:r>
    </w:p>
    <w:p w:rsidR="00D55340" w:rsidRDefault="00FA1172">
      <w:pPr>
        <w:pStyle w:val="a3"/>
        <w:tabs>
          <w:tab w:val="left" w:pos="751"/>
          <w:tab w:val="left" w:pos="1664"/>
          <w:tab w:val="left" w:pos="2192"/>
          <w:tab w:val="left" w:pos="2859"/>
          <w:tab w:val="left" w:pos="3003"/>
          <w:tab w:val="left" w:pos="3585"/>
          <w:tab w:val="left" w:pos="3647"/>
          <w:tab w:val="left" w:pos="4434"/>
          <w:tab w:val="left" w:pos="4703"/>
          <w:tab w:val="left" w:pos="5639"/>
          <w:tab w:val="left" w:pos="6038"/>
          <w:tab w:val="left" w:pos="6235"/>
          <w:tab w:val="left" w:pos="6336"/>
          <w:tab w:val="left" w:pos="6437"/>
          <w:tab w:val="left" w:pos="7431"/>
          <w:tab w:val="left" w:pos="8050"/>
          <w:tab w:val="left" w:pos="8372"/>
          <w:tab w:val="left" w:pos="9226"/>
          <w:tab w:val="left" w:pos="9563"/>
          <w:tab w:val="left" w:pos="9769"/>
        </w:tabs>
        <w:spacing w:line="249" w:lineRule="auto"/>
        <w:ind w:right="434"/>
        <w:jc w:val="left"/>
      </w:pPr>
      <w:proofErr w:type="gramStart"/>
      <w:r>
        <w:t>осваивать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применять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Конституции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нормативных правовых</w:t>
      </w:r>
      <w:r>
        <w:rPr>
          <w:spacing w:val="40"/>
        </w:rPr>
        <w:t xml:space="preserve"> </w:t>
      </w:r>
      <w:r>
        <w:t>актах,</w:t>
      </w:r>
      <w:r>
        <w:rPr>
          <w:spacing w:val="40"/>
        </w:rPr>
        <w:t xml:space="preserve"> </w:t>
      </w:r>
      <w:r>
        <w:t>содержании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значении</w:t>
      </w:r>
      <w:r>
        <w:rPr>
          <w:spacing w:val="40"/>
        </w:rPr>
        <w:t xml:space="preserve"> </w:t>
      </w:r>
      <w:r>
        <w:t>правовых</w:t>
      </w:r>
      <w:r>
        <w:rPr>
          <w:spacing w:val="40"/>
        </w:rPr>
        <w:t xml:space="preserve"> </w:t>
      </w:r>
      <w:r>
        <w:t>норм,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отраслях</w:t>
      </w:r>
      <w:r>
        <w:rPr>
          <w:spacing w:val="40"/>
        </w:rPr>
        <w:t xml:space="preserve"> </w:t>
      </w:r>
      <w:r>
        <w:t>права,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правовых</w:t>
      </w:r>
      <w:r>
        <w:rPr>
          <w:spacing w:val="40"/>
        </w:rPr>
        <w:t xml:space="preserve"> </w:t>
      </w:r>
      <w:r>
        <w:t xml:space="preserve">нормах, </w:t>
      </w:r>
      <w:r>
        <w:rPr>
          <w:spacing w:val="-2"/>
        </w:rPr>
        <w:t>регулирующих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типичные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4"/>
        </w:rPr>
        <w:t>для</w:t>
      </w:r>
      <w:r>
        <w:tab/>
      </w:r>
      <w:r>
        <w:tab/>
      </w:r>
      <w:r>
        <w:tab/>
      </w:r>
      <w:r>
        <w:rPr>
          <w:spacing w:val="-2"/>
        </w:rPr>
        <w:t>несовершеннолетнего</w:t>
      </w:r>
      <w:r>
        <w:rPr>
          <w:spacing w:val="40"/>
        </w:rPr>
        <w:t xml:space="preserve"> </w:t>
      </w:r>
      <w:r>
        <w:rPr>
          <w:spacing w:val="-10"/>
        </w:rPr>
        <w:t>и</w:t>
      </w:r>
      <w:r>
        <w:tab/>
      </w:r>
      <w:r>
        <w:rPr>
          <w:spacing w:val="-2"/>
        </w:rPr>
        <w:t>членов</w:t>
      </w:r>
      <w:r>
        <w:tab/>
      </w:r>
      <w:r>
        <w:rPr>
          <w:spacing w:val="-4"/>
        </w:rPr>
        <w:t>его</w:t>
      </w:r>
      <w:r>
        <w:tab/>
      </w:r>
      <w:r>
        <w:rPr>
          <w:spacing w:val="-4"/>
        </w:rPr>
        <w:t>семьи</w:t>
      </w:r>
      <w:r>
        <w:tab/>
      </w:r>
      <w:r>
        <w:tab/>
      </w:r>
      <w:r>
        <w:rPr>
          <w:spacing w:val="-2"/>
        </w:rPr>
        <w:t>общественные</w:t>
      </w:r>
      <w:r>
        <w:tab/>
      </w:r>
      <w:r>
        <w:tab/>
      </w:r>
      <w:r>
        <w:rPr>
          <w:spacing w:val="-2"/>
        </w:rPr>
        <w:t>от</w:t>
      </w:r>
      <w:r>
        <w:rPr>
          <w:spacing w:val="-2"/>
        </w:rPr>
        <w:t>ношения</w:t>
      </w:r>
      <w:r>
        <w:tab/>
      </w:r>
      <w:r>
        <w:rPr>
          <w:spacing w:val="-6"/>
        </w:rPr>
        <w:t>(в</w:t>
      </w:r>
      <w:r>
        <w:tab/>
      </w:r>
      <w:r>
        <w:tab/>
      </w:r>
      <w:r>
        <w:tab/>
      </w:r>
      <w:r>
        <w:rPr>
          <w:spacing w:val="-2"/>
        </w:rPr>
        <w:t>гражданском,</w:t>
      </w:r>
      <w:r>
        <w:tab/>
      </w:r>
      <w:r>
        <w:rPr>
          <w:spacing w:val="-2"/>
        </w:rPr>
        <w:t>трудовом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семейном, административном,</w:t>
      </w:r>
      <w:r>
        <w:tab/>
      </w:r>
      <w:r>
        <w:rPr>
          <w:spacing w:val="-2"/>
        </w:rPr>
        <w:t>уголовном</w:t>
      </w:r>
      <w:r>
        <w:tab/>
      </w:r>
      <w:r>
        <w:rPr>
          <w:spacing w:val="-2"/>
        </w:rPr>
        <w:t>праве);</w:t>
      </w:r>
      <w:proofErr w:type="gramEnd"/>
      <w:r>
        <w:tab/>
      </w:r>
      <w:r>
        <w:rPr>
          <w:spacing w:val="-10"/>
        </w:rPr>
        <w:t>о</w:t>
      </w:r>
      <w:r>
        <w:tab/>
      </w:r>
      <w:r>
        <w:tab/>
      </w:r>
      <w:r>
        <w:rPr>
          <w:spacing w:val="-2"/>
        </w:rPr>
        <w:t>защите</w:t>
      </w:r>
      <w:r>
        <w:tab/>
      </w:r>
      <w:r>
        <w:rPr>
          <w:spacing w:val="-4"/>
        </w:rPr>
        <w:t>прав</w:t>
      </w:r>
      <w:r>
        <w:tab/>
      </w:r>
      <w:r>
        <w:tab/>
      </w:r>
      <w:r>
        <w:rPr>
          <w:spacing w:val="-53"/>
        </w:rPr>
        <w:t xml:space="preserve"> </w:t>
      </w:r>
      <w:r>
        <w:rPr>
          <w:spacing w:val="-2"/>
        </w:rPr>
        <w:t>несовершеннолетних,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 </w:t>
      </w:r>
      <w:r>
        <w:t>юридической</w:t>
      </w:r>
      <w:r>
        <w:rPr>
          <w:spacing w:val="40"/>
        </w:rPr>
        <w:t xml:space="preserve">  </w:t>
      </w:r>
      <w:r>
        <w:t>ответственности</w:t>
      </w:r>
      <w:r>
        <w:rPr>
          <w:spacing w:val="40"/>
        </w:rPr>
        <w:t xml:space="preserve">  </w:t>
      </w:r>
      <w:r>
        <w:t>(гражданско-правовой,</w:t>
      </w:r>
      <w:r>
        <w:rPr>
          <w:spacing w:val="40"/>
        </w:rPr>
        <w:t xml:space="preserve">  </w:t>
      </w:r>
      <w:r>
        <w:t>дисциплинарной,</w:t>
      </w:r>
      <w:r>
        <w:rPr>
          <w:spacing w:val="40"/>
        </w:rPr>
        <w:t xml:space="preserve">  </w:t>
      </w:r>
      <w:r>
        <w:t>административной,</w:t>
      </w:r>
      <w:r>
        <w:rPr>
          <w:spacing w:val="80"/>
        </w:rPr>
        <w:t xml:space="preserve"> </w:t>
      </w:r>
      <w:r>
        <w:rPr>
          <w:spacing w:val="-2"/>
        </w:rPr>
        <w:t>уголовной),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10"/>
        </w:rPr>
        <w:t>о</w:t>
      </w:r>
      <w:r>
        <w:tab/>
      </w:r>
      <w:r>
        <w:tab/>
      </w:r>
      <w:r>
        <w:tab/>
      </w:r>
      <w:r>
        <w:rPr>
          <w:spacing w:val="-48"/>
        </w:rPr>
        <w:t xml:space="preserve"> </w:t>
      </w:r>
      <w:r>
        <w:rPr>
          <w:spacing w:val="-2"/>
        </w:rPr>
        <w:t>правоохранительных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 xml:space="preserve">органах, </w:t>
      </w:r>
      <w:r>
        <w:t>об</w:t>
      </w:r>
      <w:r>
        <w:rPr>
          <w:spacing w:val="40"/>
        </w:rPr>
        <w:t xml:space="preserve"> </w:t>
      </w:r>
      <w:r>
        <w:t>обеспечении</w:t>
      </w:r>
      <w:r>
        <w:rPr>
          <w:spacing w:val="80"/>
          <w:w w:val="15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личности,</w:t>
      </w:r>
      <w:r>
        <w:rPr>
          <w:spacing w:val="40"/>
        </w:rPr>
        <w:t xml:space="preserve"> </w:t>
      </w:r>
      <w:r>
        <w:t>общества</w:t>
      </w:r>
      <w:r>
        <w:rPr>
          <w:spacing w:val="39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государства,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</w:p>
    <w:p w:rsidR="00D55340" w:rsidRDefault="00D55340">
      <w:pPr>
        <w:pStyle w:val="a3"/>
        <w:spacing w:line="249" w:lineRule="auto"/>
        <w:jc w:val="lef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firstLine="0"/>
      </w:pPr>
      <w:r>
        <w:lastRenderedPageBreak/>
        <w:t>от</w:t>
      </w:r>
      <w:r>
        <w:rPr>
          <w:spacing w:val="19"/>
        </w:rPr>
        <w:t xml:space="preserve"> </w:t>
      </w:r>
      <w:r>
        <w:t>терроризма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spacing w:val="-2"/>
        </w:rPr>
        <w:t>экстремизма;</w:t>
      </w:r>
    </w:p>
    <w:p w:rsidR="00D55340" w:rsidRDefault="00FA1172">
      <w:pPr>
        <w:pStyle w:val="a3"/>
        <w:spacing w:before="9" w:line="249" w:lineRule="auto"/>
        <w:ind w:right="432"/>
      </w:pPr>
      <w:r>
        <w:t>характеризовать роль Конституции Российской Федерации в системе российского права; правоохранительных органов в защите правопорядка, обеспечении социальной стабильности и справедливости; гражданско-правовые отношения, сущность семейных правоотношений; спос</w:t>
      </w:r>
      <w:r>
        <w:t>обы защиты</w:t>
      </w:r>
      <w:r>
        <w:rPr>
          <w:spacing w:val="40"/>
        </w:rPr>
        <w:t xml:space="preserve"> </w:t>
      </w:r>
      <w:r>
        <w:t>интересов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оставшихся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попечения</w:t>
      </w:r>
      <w:r>
        <w:rPr>
          <w:spacing w:val="40"/>
        </w:rPr>
        <w:t xml:space="preserve"> </w:t>
      </w:r>
      <w:r>
        <w:t>родителей;</w:t>
      </w:r>
    </w:p>
    <w:p w:rsidR="00D55340" w:rsidRDefault="00FA1172">
      <w:pPr>
        <w:pStyle w:val="a3"/>
        <w:spacing w:before="8"/>
        <w:ind w:left="1126" w:firstLine="0"/>
      </w:pPr>
      <w:r>
        <w:t>содержание</w:t>
      </w:r>
      <w:r>
        <w:rPr>
          <w:spacing w:val="32"/>
        </w:rPr>
        <w:t xml:space="preserve"> </w:t>
      </w:r>
      <w:r>
        <w:t>трудового</w:t>
      </w:r>
      <w:r>
        <w:rPr>
          <w:spacing w:val="25"/>
        </w:rPr>
        <w:t xml:space="preserve"> </w:t>
      </w:r>
      <w:r>
        <w:t>договора,</w:t>
      </w:r>
      <w:r>
        <w:rPr>
          <w:spacing w:val="39"/>
        </w:rPr>
        <w:t xml:space="preserve"> </w:t>
      </w:r>
      <w:r>
        <w:t>виды</w:t>
      </w:r>
      <w:r>
        <w:rPr>
          <w:spacing w:val="28"/>
        </w:rPr>
        <w:t xml:space="preserve"> </w:t>
      </w:r>
      <w:r>
        <w:t>правонарушений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виды</w:t>
      </w:r>
      <w:r>
        <w:rPr>
          <w:spacing w:val="29"/>
        </w:rPr>
        <w:t xml:space="preserve"> </w:t>
      </w:r>
      <w:r>
        <w:rPr>
          <w:spacing w:val="-2"/>
        </w:rPr>
        <w:t>наказаний;</w:t>
      </w:r>
    </w:p>
    <w:p w:rsidR="00D55340" w:rsidRDefault="00FA1172">
      <w:pPr>
        <w:pStyle w:val="a3"/>
        <w:tabs>
          <w:tab w:val="left" w:pos="756"/>
          <w:tab w:val="left" w:pos="2110"/>
          <w:tab w:val="left" w:pos="2216"/>
          <w:tab w:val="left" w:pos="2950"/>
          <w:tab w:val="left" w:pos="3267"/>
          <w:tab w:val="left" w:pos="3844"/>
          <w:tab w:val="left" w:pos="4588"/>
          <w:tab w:val="left" w:pos="4627"/>
          <w:tab w:val="left" w:pos="5889"/>
          <w:tab w:val="left" w:pos="6197"/>
          <w:tab w:val="left" w:pos="6581"/>
          <w:tab w:val="left" w:pos="7791"/>
          <w:tab w:val="left" w:pos="8607"/>
          <w:tab w:val="left" w:pos="8842"/>
          <w:tab w:val="left" w:pos="9246"/>
        </w:tabs>
        <w:spacing w:before="10" w:line="247" w:lineRule="auto"/>
        <w:ind w:right="434"/>
        <w:jc w:val="left"/>
      </w:pPr>
      <w:r>
        <w:t>приводить</w:t>
      </w:r>
      <w:r>
        <w:rPr>
          <w:spacing w:val="40"/>
        </w:rPr>
        <w:t xml:space="preserve"> </w:t>
      </w:r>
      <w:r>
        <w:t>примеры</w:t>
      </w:r>
      <w:r>
        <w:rPr>
          <w:spacing w:val="40"/>
        </w:rPr>
        <w:t xml:space="preserve"> </w:t>
      </w:r>
      <w:r>
        <w:t>законов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подзаконных</w:t>
      </w:r>
      <w:r>
        <w:rPr>
          <w:spacing w:val="40"/>
        </w:rPr>
        <w:t xml:space="preserve"> </w:t>
      </w:r>
      <w:r>
        <w:t>актов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моделировать</w:t>
      </w:r>
      <w:r>
        <w:rPr>
          <w:spacing w:val="40"/>
        </w:rPr>
        <w:t xml:space="preserve"> </w:t>
      </w:r>
      <w:r>
        <w:t>ситуации,</w:t>
      </w:r>
      <w:r>
        <w:rPr>
          <w:spacing w:val="40"/>
        </w:rPr>
        <w:t xml:space="preserve"> </w:t>
      </w:r>
      <w:r>
        <w:t xml:space="preserve">регулируемые </w:t>
      </w:r>
      <w:r>
        <w:rPr>
          <w:spacing w:val="-2"/>
        </w:rPr>
        <w:t>нормами</w:t>
      </w:r>
      <w:r>
        <w:tab/>
      </w:r>
      <w:r>
        <w:tab/>
      </w:r>
      <w:r>
        <w:rPr>
          <w:spacing w:val="-2"/>
        </w:rPr>
        <w:t>гражданского,</w:t>
      </w:r>
      <w:r>
        <w:tab/>
      </w:r>
      <w:r>
        <w:tab/>
      </w:r>
      <w:r>
        <w:rPr>
          <w:spacing w:val="-2"/>
        </w:rPr>
        <w:t>трудового,</w:t>
      </w:r>
      <w:r>
        <w:tab/>
      </w:r>
      <w:r>
        <w:tab/>
      </w:r>
      <w:r>
        <w:tab/>
      </w:r>
      <w:r>
        <w:rPr>
          <w:spacing w:val="-2"/>
        </w:rPr>
        <w:t>семейного,</w:t>
      </w:r>
      <w:r>
        <w:tab/>
      </w:r>
      <w:r>
        <w:tab/>
      </w:r>
      <w:r>
        <w:rPr>
          <w:spacing w:val="-2"/>
        </w:rPr>
        <w:t xml:space="preserve">административного </w:t>
      </w:r>
      <w:r>
        <w:rPr>
          <w:spacing w:val="-10"/>
        </w:rPr>
        <w:t>и</w:t>
      </w:r>
      <w:r>
        <w:tab/>
      </w:r>
      <w:r>
        <w:rPr>
          <w:spacing w:val="-2"/>
        </w:rPr>
        <w:t>уголовного</w:t>
      </w:r>
      <w:r>
        <w:tab/>
      </w:r>
      <w:r>
        <w:rPr>
          <w:spacing w:val="-2"/>
        </w:rPr>
        <w:t>права,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4"/>
        </w:rPr>
        <w:t>числе</w:t>
      </w:r>
      <w:r>
        <w:tab/>
      </w:r>
      <w:r>
        <w:tab/>
      </w:r>
      <w:r>
        <w:rPr>
          <w:spacing w:val="-2"/>
        </w:rPr>
        <w:t>связанные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применением</w:t>
      </w:r>
      <w:r>
        <w:tab/>
      </w:r>
      <w:r>
        <w:rPr>
          <w:spacing w:val="-2"/>
        </w:rPr>
        <w:t>санкций</w:t>
      </w:r>
      <w:r>
        <w:tab/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совершённые правонарушения;</w:t>
      </w:r>
    </w:p>
    <w:p w:rsidR="00D55340" w:rsidRDefault="00FA1172">
      <w:pPr>
        <w:pStyle w:val="a3"/>
        <w:spacing w:before="10" w:line="252" w:lineRule="auto"/>
        <w:ind w:right="442"/>
      </w:pPr>
      <w:r>
        <w:t>классифицировать по разным признакам виды нормативных правовых актов, виды правонарушений</w:t>
      </w:r>
      <w:r>
        <w:rPr>
          <w:spacing w:val="68"/>
          <w:w w:val="150"/>
        </w:rPr>
        <w:t xml:space="preserve">    </w:t>
      </w:r>
      <w:r>
        <w:t>и</w:t>
      </w:r>
      <w:r>
        <w:rPr>
          <w:spacing w:val="68"/>
          <w:w w:val="150"/>
        </w:rPr>
        <w:t xml:space="preserve">    </w:t>
      </w:r>
      <w:r>
        <w:t>юридической</w:t>
      </w:r>
      <w:r>
        <w:rPr>
          <w:spacing w:val="70"/>
          <w:w w:val="150"/>
        </w:rPr>
        <w:t xml:space="preserve">    </w:t>
      </w:r>
      <w:r>
        <w:t>отв</w:t>
      </w:r>
      <w:r>
        <w:t>етственности</w:t>
      </w:r>
      <w:r>
        <w:rPr>
          <w:spacing w:val="70"/>
          <w:w w:val="150"/>
        </w:rPr>
        <w:t xml:space="preserve">    </w:t>
      </w:r>
      <w:r>
        <w:t>по</w:t>
      </w:r>
      <w:r>
        <w:rPr>
          <w:spacing w:val="68"/>
          <w:w w:val="150"/>
        </w:rPr>
        <w:t xml:space="preserve">    </w:t>
      </w:r>
      <w:r>
        <w:t>отраслям</w:t>
      </w:r>
      <w:r>
        <w:rPr>
          <w:spacing w:val="69"/>
          <w:w w:val="150"/>
        </w:rPr>
        <w:t xml:space="preserve">    </w:t>
      </w:r>
      <w:r>
        <w:t>права (в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устанавливать</w:t>
      </w:r>
      <w:r>
        <w:rPr>
          <w:spacing w:val="40"/>
        </w:rPr>
        <w:t xml:space="preserve"> </w:t>
      </w:r>
      <w:r>
        <w:t>существенный</w:t>
      </w:r>
      <w:r>
        <w:rPr>
          <w:spacing w:val="40"/>
        </w:rPr>
        <w:t xml:space="preserve"> </w:t>
      </w:r>
      <w:r>
        <w:t>признак</w:t>
      </w:r>
      <w:r>
        <w:rPr>
          <w:spacing w:val="40"/>
        </w:rPr>
        <w:t xml:space="preserve"> </w:t>
      </w:r>
      <w:r>
        <w:t>классификации);</w:t>
      </w:r>
    </w:p>
    <w:p w:rsidR="00D55340" w:rsidRDefault="00FA1172">
      <w:pPr>
        <w:pStyle w:val="a3"/>
        <w:spacing w:before="2" w:line="247" w:lineRule="auto"/>
        <w:ind w:right="432"/>
      </w:pPr>
      <w:r>
        <w:t>сравнивать (в том числе устанавливать основания для сравнения) сферы регулирования различных</w:t>
      </w:r>
      <w:r>
        <w:rPr>
          <w:spacing w:val="80"/>
        </w:rPr>
        <w:t xml:space="preserve"> </w:t>
      </w:r>
      <w:r>
        <w:t>отраслей</w:t>
      </w:r>
      <w:r>
        <w:rPr>
          <w:spacing w:val="80"/>
        </w:rPr>
        <w:t xml:space="preserve"> </w:t>
      </w:r>
      <w:r>
        <w:t>права</w:t>
      </w:r>
      <w:r>
        <w:rPr>
          <w:spacing w:val="80"/>
        </w:rPr>
        <w:t xml:space="preserve"> </w:t>
      </w:r>
      <w:r>
        <w:t>(гражданского,</w:t>
      </w:r>
      <w:r>
        <w:rPr>
          <w:spacing w:val="80"/>
        </w:rPr>
        <w:t xml:space="preserve"> </w:t>
      </w:r>
      <w:r>
        <w:t>трудового,</w:t>
      </w:r>
      <w:r>
        <w:rPr>
          <w:spacing w:val="80"/>
        </w:rPr>
        <w:t xml:space="preserve"> </w:t>
      </w:r>
      <w:r>
        <w:t>семейного,</w:t>
      </w:r>
      <w:r>
        <w:rPr>
          <w:spacing w:val="80"/>
        </w:rPr>
        <w:t xml:space="preserve"> </w:t>
      </w:r>
      <w:r>
        <w:t>админис</w:t>
      </w:r>
      <w:r>
        <w:t>тративного</w:t>
      </w:r>
      <w:r>
        <w:rPr>
          <w:spacing w:val="80"/>
        </w:rPr>
        <w:t xml:space="preserve"> </w:t>
      </w:r>
      <w:r>
        <w:t>и уголовного), права и обязанности работника и работодателя, имущественные и личные неимущественные отношения;</w:t>
      </w:r>
    </w:p>
    <w:p w:rsidR="00D55340" w:rsidRDefault="00FA1172">
      <w:pPr>
        <w:pStyle w:val="a3"/>
        <w:spacing w:before="10" w:line="249" w:lineRule="auto"/>
        <w:ind w:right="438"/>
      </w:pPr>
      <w:r>
        <w:t>устанавливать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63"/>
        </w:rPr>
        <w:t xml:space="preserve">   </w:t>
      </w:r>
      <w:r>
        <w:t>объяснять</w:t>
      </w:r>
      <w:r>
        <w:rPr>
          <w:spacing w:val="80"/>
        </w:rPr>
        <w:t xml:space="preserve">   </w:t>
      </w:r>
      <w:r>
        <w:t>взаимосвязи</w:t>
      </w:r>
      <w:r>
        <w:rPr>
          <w:spacing w:val="80"/>
        </w:rPr>
        <w:t xml:space="preserve">   </w:t>
      </w:r>
      <w:r>
        <w:t>прав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обязанностей</w:t>
      </w:r>
      <w:r>
        <w:rPr>
          <w:spacing w:val="80"/>
        </w:rPr>
        <w:t xml:space="preserve">   </w:t>
      </w:r>
      <w:r>
        <w:t>работника и работодателя, прав и обязанностей членов семьи, традиционных российских ценностей и личных неимущественных отношений в семье;</w:t>
      </w:r>
    </w:p>
    <w:p w:rsidR="00D55340" w:rsidRDefault="00FA1172">
      <w:pPr>
        <w:pStyle w:val="a3"/>
        <w:tabs>
          <w:tab w:val="left" w:pos="1726"/>
          <w:tab w:val="left" w:pos="3358"/>
          <w:tab w:val="left" w:pos="4977"/>
          <w:tab w:val="left" w:pos="5764"/>
          <w:tab w:val="left" w:pos="7719"/>
          <w:tab w:val="left" w:pos="9577"/>
        </w:tabs>
        <w:spacing w:before="6" w:line="247" w:lineRule="auto"/>
        <w:ind w:right="462"/>
      </w:pPr>
      <w:r>
        <w:t>использовать</w:t>
      </w:r>
      <w:r>
        <w:rPr>
          <w:spacing w:val="70"/>
        </w:rPr>
        <w:t xml:space="preserve">  </w:t>
      </w:r>
      <w:r>
        <w:t>полученные</w:t>
      </w:r>
      <w:r>
        <w:rPr>
          <w:spacing w:val="69"/>
        </w:rPr>
        <w:t xml:space="preserve">  </w:t>
      </w:r>
      <w:r>
        <w:t>знания</w:t>
      </w:r>
      <w:r>
        <w:rPr>
          <w:spacing w:val="67"/>
        </w:rPr>
        <w:t xml:space="preserve">  </w:t>
      </w:r>
      <w:r>
        <w:t>об</w:t>
      </w:r>
      <w:r>
        <w:rPr>
          <w:spacing w:val="69"/>
        </w:rPr>
        <w:t xml:space="preserve">  </w:t>
      </w:r>
      <w:r>
        <w:t>отраслях</w:t>
      </w:r>
      <w:r>
        <w:rPr>
          <w:spacing w:val="67"/>
        </w:rPr>
        <w:t xml:space="preserve">  </w:t>
      </w:r>
      <w:r>
        <w:t>права</w:t>
      </w:r>
      <w:r>
        <w:rPr>
          <w:spacing w:val="66"/>
        </w:rPr>
        <w:t xml:space="preserve">  </w:t>
      </w:r>
      <w:r>
        <w:t>в</w:t>
      </w:r>
      <w:r>
        <w:rPr>
          <w:spacing w:val="68"/>
        </w:rPr>
        <w:t xml:space="preserve">  </w:t>
      </w:r>
      <w:r>
        <w:t>решении</w:t>
      </w:r>
      <w:r>
        <w:rPr>
          <w:spacing w:val="71"/>
        </w:rPr>
        <w:t xml:space="preserve">  </w:t>
      </w:r>
      <w:r>
        <w:t>учебных</w:t>
      </w:r>
      <w:r>
        <w:rPr>
          <w:spacing w:val="70"/>
        </w:rPr>
        <w:t xml:space="preserve">  </w:t>
      </w:r>
      <w:r>
        <w:t>задач для объяснения взаимосвязи гражданск</w:t>
      </w:r>
      <w:r>
        <w:t xml:space="preserve">ой правоспособности и дееспособности, значения семьи в </w:t>
      </w:r>
      <w:r>
        <w:rPr>
          <w:spacing w:val="-2"/>
        </w:rPr>
        <w:t>жизни</w:t>
      </w:r>
      <w:r>
        <w:tab/>
      </w:r>
      <w:r>
        <w:rPr>
          <w:spacing w:val="-2"/>
        </w:rPr>
        <w:t>человека,</w:t>
      </w:r>
      <w:r>
        <w:tab/>
      </w:r>
      <w:r>
        <w:rPr>
          <w:spacing w:val="-2"/>
        </w:rPr>
        <w:t>общества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государства,</w:t>
      </w:r>
      <w:r>
        <w:tab/>
      </w:r>
      <w:r>
        <w:rPr>
          <w:spacing w:val="-2"/>
        </w:rPr>
        <w:t>социальной</w:t>
      </w:r>
      <w:r>
        <w:tab/>
      </w:r>
      <w:r>
        <w:rPr>
          <w:spacing w:val="-2"/>
        </w:rPr>
        <w:t xml:space="preserve">опасности </w:t>
      </w:r>
      <w:r>
        <w:t>и неприемлемости уголовных и административных правонарушений, экстремизма, терроризма, коррупции</w:t>
      </w:r>
      <w:r>
        <w:rPr>
          <w:spacing w:val="40"/>
        </w:rPr>
        <w:t xml:space="preserve"> </w:t>
      </w:r>
      <w:r>
        <w:t>и необходимости</w:t>
      </w:r>
      <w:r>
        <w:rPr>
          <w:spacing w:val="40"/>
        </w:rPr>
        <w:t xml:space="preserve"> </w:t>
      </w:r>
      <w:r>
        <w:t>противостоять</w:t>
      </w:r>
      <w:r>
        <w:rPr>
          <w:spacing w:val="40"/>
        </w:rPr>
        <w:t xml:space="preserve"> </w:t>
      </w:r>
      <w:r>
        <w:t>им;</w:t>
      </w:r>
    </w:p>
    <w:p w:rsidR="00D55340" w:rsidRDefault="00FA1172">
      <w:pPr>
        <w:pStyle w:val="a3"/>
        <w:tabs>
          <w:tab w:val="left" w:pos="6955"/>
          <w:tab w:val="left" w:pos="8362"/>
        </w:tabs>
        <w:spacing w:before="6" w:line="249" w:lineRule="auto"/>
        <w:ind w:right="434"/>
      </w:pPr>
      <w:r>
        <w:t>определят</w:t>
      </w:r>
      <w:r>
        <w:t>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аргументировать</w:t>
      </w:r>
      <w:r>
        <w:rPr>
          <w:spacing w:val="40"/>
        </w:rPr>
        <w:t xml:space="preserve"> </w:t>
      </w:r>
      <w:r>
        <w:t>своё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защите</w:t>
      </w:r>
      <w:r>
        <w:rPr>
          <w:spacing w:val="40"/>
        </w:rPr>
        <w:t xml:space="preserve"> </w:t>
      </w:r>
      <w:r>
        <w:t>прав</w:t>
      </w:r>
      <w:r>
        <w:rPr>
          <w:spacing w:val="40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трудовых отношений</w:t>
      </w:r>
      <w:r>
        <w:rPr>
          <w:spacing w:val="80"/>
        </w:rPr>
        <w:t xml:space="preserve">   </w:t>
      </w:r>
      <w:r>
        <w:t>с</w:t>
      </w:r>
      <w:r>
        <w:rPr>
          <w:spacing w:val="80"/>
        </w:rPr>
        <w:t xml:space="preserve">   </w:t>
      </w:r>
      <w:r>
        <w:t>опорой</w:t>
      </w:r>
      <w:r>
        <w:rPr>
          <w:spacing w:val="80"/>
        </w:rPr>
        <w:t xml:space="preserve">   </w:t>
      </w:r>
      <w:r>
        <w:t>на</w:t>
      </w:r>
      <w:r>
        <w:rPr>
          <w:spacing w:val="80"/>
        </w:rPr>
        <w:t xml:space="preserve">   </w:t>
      </w:r>
      <w:r>
        <w:t>знания</w:t>
      </w:r>
      <w:r>
        <w:rPr>
          <w:spacing w:val="80"/>
        </w:rPr>
        <w:t xml:space="preserve">   </w:t>
      </w:r>
      <w:r>
        <w:t>в</w:t>
      </w:r>
      <w:r>
        <w:tab/>
      </w:r>
      <w:r>
        <w:rPr>
          <w:spacing w:val="-2"/>
        </w:rPr>
        <w:t>области</w:t>
      </w:r>
      <w:r>
        <w:tab/>
        <w:t>трудового</w:t>
      </w:r>
      <w:r>
        <w:rPr>
          <w:spacing w:val="80"/>
          <w:w w:val="150"/>
        </w:rPr>
        <w:t xml:space="preserve">   </w:t>
      </w:r>
      <w:r>
        <w:t>права,</w:t>
      </w:r>
      <w:r>
        <w:rPr>
          <w:spacing w:val="40"/>
        </w:rPr>
        <w:t xml:space="preserve"> </w:t>
      </w:r>
      <w:r>
        <w:t>к правонарушениям, формулировать аргументированные выводы о недопустимости нарушения правовых норм;</w:t>
      </w:r>
    </w:p>
    <w:p w:rsidR="00D55340" w:rsidRDefault="00FA1172">
      <w:pPr>
        <w:pStyle w:val="a3"/>
        <w:spacing w:before="8" w:line="249" w:lineRule="auto"/>
        <w:ind w:right="450"/>
      </w:pPr>
      <w:r>
        <w:t>решать познавательные и практические задачи, отражающие типичные взаимодействия, регулируемые</w:t>
      </w:r>
      <w:r>
        <w:rPr>
          <w:spacing w:val="40"/>
        </w:rPr>
        <w:t xml:space="preserve"> </w:t>
      </w:r>
      <w:r>
        <w:t>нормами</w:t>
      </w:r>
      <w:r>
        <w:rPr>
          <w:spacing w:val="40"/>
        </w:rPr>
        <w:t xml:space="preserve"> </w:t>
      </w:r>
      <w:r>
        <w:t>гражданского,</w:t>
      </w:r>
      <w:r>
        <w:rPr>
          <w:spacing w:val="40"/>
        </w:rPr>
        <w:t xml:space="preserve"> </w:t>
      </w:r>
      <w:r>
        <w:t>трудового,</w:t>
      </w:r>
      <w:r>
        <w:rPr>
          <w:spacing w:val="40"/>
        </w:rPr>
        <w:t xml:space="preserve"> </w:t>
      </w:r>
      <w:r>
        <w:t>семейного,</w:t>
      </w:r>
      <w:r>
        <w:rPr>
          <w:spacing w:val="40"/>
        </w:rPr>
        <w:t xml:space="preserve"> </w:t>
      </w:r>
      <w:r>
        <w:t>административного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уголовного </w:t>
      </w:r>
      <w:r>
        <w:rPr>
          <w:spacing w:val="-2"/>
        </w:rPr>
        <w:t>права;</w:t>
      </w:r>
    </w:p>
    <w:p w:rsidR="00D55340" w:rsidRDefault="00FA1172">
      <w:pPr>
        <w:pStyle w:val="a3"/>
        <w:tabs>
          <w:tab w:val="left" w:pos="4723"/>
          <w:tab w:val="left" w:pos="9501"/>
        </w:tabs>
        <w:spacing w:before="1" w:line="249" w:lineRule="auto"/>
        <w:ind w:right="427"/>
      </w:pPr>
      <w:proofErr w:type="gramStart"/>
      <w:r>
        <w:t>овладевать</w:t>
      </w:r>
      <w:r>
        <w:rPr>
          <w:spacing w:val="40"/>
        </w:rPr>
        <w:t xml:space="preserve"> </w:t>
      </w:r>
      <w:r>
        <w:t>смысловым</w:t>
      </w:r>
      <w:r>
        <w:rPr>
          <w:spacing w:val="40"/>
        </w:rPr>
        <w:t xml:space="preserve"> </w:t>
      </w:r>
      <w:r>
        <w:t>чтением</w:t>
      </w:r>
      <w:r>
        <w:rPr>
          <w:spacing w:val="40"/>
        </w:rPr>
        <w:t xml:space="preserve"> </w:t>
      </w:r>
      <w:r>
        <w:t>текстов</w:t>
      </w:r>
      <w:r>
        <w:rPr>
          <w:spacing w:val="40"/>
        </w:rPr>
        <w:t xml:space="preserve"> </w:t>
      </w:r>
      <w:r>
        <w:t>обществоведческой</w:t>
      </w:r>
      <w:r>
        <w:rPr>
          <w:spacing w:val="40"/>
        </w:rPr>
        <w:t xml:space="preserve"> </w:t>
      </w:r>
      <w:r>
        <w:t>тематики:</w:t>
      </w:r>
      <w:r>
        <w:rPr>
          <w:spacing w:val="40"/>
        </w:rPr>
        <w:t xml:space="preserve"> </w:t>
      </w:r>
      <w:r>
        <w:t>отбирать</w:t>
      </w:r>
      <w:r>
        <w:rPr>
          <w:spacing w:val="80"/>
        </w:rPr>
        <w:t xml:space="preserve"> </w:t>
      </w:r>
      <w:r>
        <w:t>информ</w:t>
      </w:r>
      <w:r>
        <w:t>ацию из фрагментов нормативных правовых актов (Гражданский кодекс Российской Федерации, Семейный кодекс Российской Федерации, Трудовой кодекс Российской Федерации,</w:t>
      </w:r>
      <w:r>
        <w:rPr>
          <w:spacing w:val="40"/>
        </w:rPr>
        <w:t xml:space="preserve"> </w:t>
      </w:r>
      <w:r>
        <w:rPr>
          <w:spacing w:val="-2"/>
        </w:rPr>
        <w:t>Кодекс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 xml:space="preserve">Федерации </w:t>
      </w:r>
      <w:r>
        <w:t>об административных правонарушениях, Уголовный кодекс Российской</w:t>
      </w:r>
      <w:r>
        <w:t xml:space="preserve"> Федерации), из</w:t>
      </w:r>
      <w:r>
        <w:rPr>
          <w:spacing w:val="80"/>
        </w:rPr>
        <w:t xml:space="preserve"> </w:t>
      </w:r>
      <w:r>
        <w:t>предложенных учителем источников о правовых нормах, правоотношениях и специфике их регулирования,</w:t>
      </w:r>
      <w:r>
        <w:rPr>
          <w:spacing w:val="40"/>
        </w:rPr>
        <w:t xml:space="preserve"> </w:t>
      </w:r>
      <w:r>
        <w:t>преобразовывать</w:t>
      </w:r>
      <w:r>
        <w:rPr>
          <w:spacing w:val="40"/>
        </w:rPr>
        <w:t xml:space="preserve"> </w:t>
      </w:r>
      <w:r>
        <w:t>текстовую</w:t>
      </w:r>
      <w:r>
        <w:rPr>
          <w:spacing w:val="40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таблицу,</w:t>
      </w:r>
      <w:r>
        <w:rPr>
          <w:spacing w:val="40"/>
        </w:rPr>
        <w:t xml:space="preserve"> </w:t>
      </w:r>
      <w:r>
        <w:t>схему;</w:t>
      </w:r>
      <w:proofErr w:type="gramEnd"/>
    </w:p>
    <w:p w:rsidR="00D55340" w:rsidRDefault="00FA1172">
      <w:pPr>
        <w:pStyle w:val="a3"/>
        <w:spacing w:line="249" w:lineRule="auto"/>
        <w:ind w:right="422"/>
      </w:pPr>
      <w:r>
        <w:t>искать и извлекать информацию по правовой тематике в сфере гражданского, трудового, сем</w:t>
      </w:r>
      <w:r>
        <w:t>ейного, административного и уголовного права: выявлять соответствующие факты из разных адаптированных</w:t>
      </w:r>
      <w:r>
        <w:rPr>
          <w:spacing w:val="40"/>
        </w:rPr>
        <w:t xml:space="preserve"> </w:t>
      </w:r>
      <w:r>
        <w:t>источников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материалов)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публикаций</w:t>
      </w:r>
      <w:r>
        <w:rPr>
          <w:spacing w:val="40"/>
        </w:rPr>
        <w:t xml:space="preserve"> </w:t>
      </w:r>
      <w:r>
        <w:t>СМИ</w:t>
      </w:r>
      <w:r>
        <w:rPr>
          <w:spacing w:val="4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соблюдением правил информационной безопасности при работе в информационн</w:t>
      </w:r>
      <w:proofErr w:type="gramStart"/>
      <w:r>
        <w:t>о-</w:t>
      </w:r>
      <w:proofErr w:type="gramEnd"/>
      <w:r>
        <w:t xml:space="preserve"> телекоммуникацио</w:t>
      </w:r>
      <w:r>
        <w:t>нной сети «Интернет»;</w:t>
      </w:r>
    </w:p>
    <w:p w:rsidR="00D55340" w:rsidRDefault="00FA1172">
      <w:pPr>
        <w:pStyle w:val="a3"/>
        <w:tabs>
          <w:tab w:val="left" w:pos="1894"/>
          <w:tab w:val="left" w:pos="2782"/>
          <w:tab w:val="left" w:pos="2960"/>
          <w:tab w:val="left" w:pos="3378"/>
          <w:tab w:val="left" w:pos="4641"/>
          <w:tab w:val="left" w:pos="4977"/>
          <w:tab w:val="left" w:pos="5510"/>
          <w:tab w:val="left" w:pos="6557"/>
          <w:tab w:val="left" w:pos="6989"/>
          <w:tab w:val="left" w:pos="7320"/>
          <w:tab w:val="left" w:pos="7815"/>
          <w:tab w:val="left" w:pos="8924"/>
          <w:tab w:val="left" w:pos="9361"/>
        </w:tabs>
        <w:spacing w:before="8" w:line="249" w:lineRule="auto"/>
        <w:ind w:right="434"/>
        <w:jc w:val="left"/>
      </w:pPr>
      <w:proofErr w:type="gramStart"/>
      <w:r>
        <w:t>анализировать,</w:t>
      </w:r>
      <w:r>
        <w:rPr>
          <w:spacing w:val="40"/>
        </w:rPr>
        <w:t xml:space="preserve">  </w:t>
      </w:r>
      <w:r>
        <w:t>обобщать,</w:t>
      </w:r>
      <w:r>
        <w:rPr>
          <w:spacing w:val="40"/>
        </w:rPr>
        <w:t xml:space="preserve">  </w:t>
      </w:r>
      <w:r>
        <w:t>систематизировать,</w:t>
      </w:r>
      <w:r>
        <w:rPr>
          <w:spacing w:val="40"/>
        </w:rPr>
        <w:t xml:space="preserve">  </w:t>
      </w:r>
      <w:r>
        <w:t>оценивать</w:t>
      </w:r>
      <w:r>
        <w:rPr>
          <w:spacing w:val="40"/>
        </w:rPr>
        <w:t xml:space="preserve">  </w:t>
      </w:r>
      <w:r>
        <w:t>социальную</w:t>
      </w:r>
      <w:r>
        <w:rPr>
          <w:spacing w:val="40"/>
        </w:rPr>
        <w:t xml:space="preserve">  </w:t>
      </w:r>
      <w:r>
        <w:t>информацию</w:t>
      </w:r>
      <w:r>
        <w:rPr>
          <w:spacing w:val="40"/>
        </w:rPr>
        <w:t xml:space="preserve">  </w:t>
      </w:r>
      <w:r>
        <w:rPr>
          <w:spacing w:val="11"/>
        </w:rPr>
        <w:t xml:space="preserve">из </w:t>
      </w:r>
      <w:r>
        <w:rPr>
          <w:spacing w:val="-2"/>
        </w:rPr>
        <w:t>адаптированных</w:t>
      </w:r>
      <w:r>
        <w:tab/>
      </w:r>
      <w:r>
        <w:rPr>
          <w:spacing w:val="-2"/>
        </w:rPr>
        <w:t>источников</w:t>
      </w:r>
      <w:r>
        <w:tab/>
      </w:r>
      <w:r>
        <w:rPr>
          <w:spacing w:val="-6"/>
        </w:rPr>
        <w:t>(в</w:t>
      </w:r>
      <w:r>
        <w:tab/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>числе</w:t>
      </w:r>
      <w:r>
        <w:tab/>
      </w:r>
      <w:r>
        <w:tab/>
      </w:r>
      <w:r>
        <w:rPr>
          <w:spacing w:val="-2"/>
        </w:rPr>
        <w:t>учебных</w:t>
      </w:r>
      <w:r>
        <w:tab/>
      </w:r>
      <w:r>
        <w:tab/>
      </w:r>
      <w:r>
        <w:rPr>
          <w:spacing w:val="-2"/>
        </w:rPr>
        <w:t xml:space="preserve">материалов) </w:t>
      </w:r>
      <w:r>
        <w:t>и</w:t>
      </w:r>
      <w:r>
        <w:rPr>
          <w:spacing w:val="40"/>
        </w:rPr>
        <w:t xml:space="preserve"> </w:t>
      </w:r>
      <w:r>
        <w:t>публикаций</w:t>
      </w:r>
      <w:r>
        <w:rPr>
          <w:spacing w:val="40"/>
        </w:rPr>
        <w:t xml:space="preserve"> </w:t>
      </w:r>
      <w:r>
        <w:t>СМИ,</w:t>
      </w:r>
      <w:r>
        <w:rPr>
          <w:spacing w:val="40"/>
        </w:rPr>
        <w:t xml:space="preserve"> </w:t>
      </w:r>
      <w:r>
        <w:t>соотносить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собственными</w:t>
      </w:r>
      <w:r>
        <w:rPr>
          <w:spacing w:val="40"/>
        </w:rPr>
        <w:t xml:space="preserve"> </w:t>
      </w:r>
      <w:r>
        <w:t>знаниями</w:t>
      </w:r>
      <w:r>
        <w:rPr>
          <w:spacing w:val="77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отраслях</w:t>
      </w:r>
      <w:r>
        <w:rPr>
          <w:spacing w:val="40"/>
        </w:rPr>
        <w:t xml:space="preserve"> </w:t>
      </w:r>
      <w:r>
        <w:t>права</w:t>
      </w:r>
      <w:r>
        <w:rPr>
          <w:spacing w:val="40"/>
        </w:rPr>
        <w:t xml:space="preserve"> </w:t>
      </w:r>
      <w:r>
        <w:t>(гражданского,</w:t>
      </w:r>
      <w:r>
        <w:rPr>
          <w:spacing w:val="80"/>
        </w:rPr>
        <w:t xml:space="preserve"> </w:t>
      </w:r>
      <w:r>
        <w:t>трудового,</w:t>
      </w:r>
      <w:r>
        <w:rPr>
          <w:spacing w:val="40"/>
        </w:rPr>
        <w:t xml:space="preserve">  </w:t>
      </w:r>
      <w:r>
        <w:t>семейного,</w:t>
      </w:r>
      <w:r>
        <w:rPr>
          <w:spacing w:val="40"/>
        </w:rPr>
        <w:t xml:space="preserve">  </w:t>
      </w:r>
      <w:r>
        <w:t>административного</w:t>
      </w:r>
      <w:r>
        <w:rPr>
          <w:spacing w:val="60"/>
        </w:rPr>
        <w:t xml:space="preserve">  </w:t>
      </w:r>
      <w:r>
        <w:t>и</w:t>
      </w:r>
      <w:r>
        <w:rPr>
          <w:spacing w:val="61"/>
        </w:rPr>
        <w:t xml:space="preserve">  </w:t>
      </w:r>
      <w:r>
        <w:t>уголовного)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личным</w:t>
      </w:r>
      <w:r>
        <w:rPr>
          <w:spacing w:val="40"/>
        </w:rPr>
        <w:t xml:space="preserve">  </w:t>
      </w:r>
      <w:r>
        <w:t>социальным</w:t>
      </w:r>
      <w:r>
        <w:rPr>
          <w:spacing w:val="61"/>
        </w:rPr>
        <w:t xml:space="preserve">  </w:t>
      </w:r>
      <w:r>
        <w:t>опытом; используя</w:t>
      </w:r>
      <w:r>
        <w:rPr>
          <w:spacing w:val="80"/>
        </w:rPr>
        <w:t xml:space="preserve"> </w:t>
      </w:r>
      <w:r>
        <w:t>обществоведческие</w:t>
      </w:r>
      <w:r>
        <w:rPr>
          <w:spacing w:val="80"/>
        </w:rPr>
        <w:t xml:space="preserve"> </w:t>
      </w:r>
      <w:r>
        <w:t>знания,</w:t>
      </w:r>
      <w:r>
        <w:rPr>
          <w:spacing w:val="80"/>
        </w:rPr>
        <w:t xml:space="preserve"> </w:t>
      </w:r>
      <w:r>
        <w:t>формулировать</w:t>
      </w:r>
      <w:r>
        <w:rPr>
          <w:spacing w:val="80"/>
        </w:rPr>
        <w:t xml:space="preserve"> </w:t>
      </w:r>
      <w:r>
        <w:t>выводы,</w:t>
      </w:r>
      <w:r>
        <w:rPr>
          <w:spacing w:val="80"/>
        </w:rPr>
        <w:t xml:space="preserve"> </w:t>
      </w:r>
      <w:r>
        <w:t>подкрепляя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аргументами,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rPr>
          <w:spacing w:val="-2"/>
        </w:rPr>
        <w:t>применении</w:t>
      </w:r>
      <w:r>
        <w:tab/>
      </w:r>
      <w:r>
        <w:rPr>
          <w:spacing w:val="-2"/>
        </w:rPr>
        <w:t>санкций</w:t>
      </w:r>
      <w:r>
        <w:tab/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совершённые</w:t>
      </w:r>
      <w:r>
        <w:tab/>
      </w:r>
      <w:r>
        <w:rPr>
          <w:spacing w:val="-2"/>
        </w:rPr>
        <w:t>правонарушения,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юридической</w:t>
      </w:r>
      <w:r>
        <w:tab/>
      </w:r>
      <w:r>
        <w:rPr>
          <w:spacing w:val="-2"/>
        </w:rPr>
        <w:t>ответственности несовершеннолетних;</w:t>
      </w:r>
      <w:proofErr w:type="gramEnd"/>
    </w:p>
    <w:p w:rsidR="00D55340" w:rsidRDefault="00FA1172">
      <w:pPr>
        <w:pStyle w:val="a3"/>
        <w:tabs>
          <w:tab w:val="left" w:pos="2374"/>
          <w:tab w:val="left" w:pos="3892"/>
          <w:tab w:val="left" w:pos="5049"/>
          <w:tab w:val="left" w:pos="5447"/>
          <w:tab w:val="left" w:pos="6779"/>
          <w:tab w:val="left" w:pos="7757"/>
          <w:tab w:val="left" w:pos="8682"/>
          <w:tab w:val="left" w:pos="9055"/>
          <w:tab w:val="left" w:pos="9918"/>
        </w:tabs>
        <w:spacing w:line="244" w:lineRule="auto"/>
        <w:ind w:right="455"/>
        <w:jc w:val="left"/>
      </w:pPr>
      <w:r>
        <w:rPr>
          <w:spacing w:val="-2"/>
        </w:rPr>
        <w:t>оценивать</w:t>
      </w:r>
      <w:r>
        <w:tab/>
      </w:r>
      <w:r>
        <w:rPr>
          <w:spacing w:val="-2"/>
        </w:rPr>
        <w:t>собственные</w:t>
      </w:r>
      <w:r>
        <w:tab/>
      </w:r>
      <w:r>
        <w:rPr>
          <w:spacing w:val="-2"/>
        </w:rPr>
        <w:t>поступки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поведение</w:t>
      </w:r>
      <w:r>
        <w:tab/>
      </w:r>
      <w:r>
        <w:rPr>
          <w:spacing w:val="-2"/>
        </w:rPr>
        <w:t>других</w:t>
      </w:r>
      <w:r>
        <w:tab/>
      </w:r>
      <w:r>
        <w:rPr>
          <w:spacing w:val="-2"/>
        </w:rPr>
        <w:t>людей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точки</w:t>
      </w:r>
      <w:r>
        <w:tab/>
      </w:r>
      <w:r>
        <w:rPr>
          <w:spacing w:val="-2"/>
        </w:rPr>
        <w:t xml:space="preserve">зрения </w:t>
      </w:r>
      <w:r>
        <w:t>их</w:t>
      </w:r>
      <w:r>
        <w:rPr>
          <w:spacing w:val="80"/>
        </w:rPr>
        <w:t xml:space="preserve"> </w:t>
      </w:r>
      <w:r>
        <w:t>соответствия</w:t>
      </w:r>
      <w:r>
        <w:rPr>
          <w:spacing w:val="80"/>
        </w:rPr>
        <w:t xml:space="preserve"> </w:t>
      </w:r>
      <w:r>
        <w:t>нормам</w:t>
      </w:r>
      <w:r>
        <w:rPr>
          <w:spacing w:val="80"/>
        </w:rPr>
        <w:t xml:space="preserve"> </w:t>
      </w:r>
      <w:r>
        <w:t>гражданского,</w:t>
      </w:r>
      <w:r>
        <w:rPr>
          <w:spacing w:val="80"/>
        </w:rPr>
        <w:t xml:space="preserve"> </w:t>
      </w:r>
      <w:r>
        <w:t>трудового,</w:t>
      </w:r>
      <w:r>
        <w:rPr>
          <w:spacing w:val="80"/>
        </w:rPr>
        <w:t xml:space="preserve"> </w:t>
      </w:r>
      <w:r>
        <w:t>семейного,</w:t>
      </w:r>
      <w:r>
        <w:rPr>
          <w:spacing w:val="80"/>
        </w:rPr>
        <w:t xml:space="preserve"> </w:t>
      </w:r>
      <w:r>
        <w:t>административного</w:t>
      </w:r>
    </w:p>
    <w:p w:rsidR="00D55340" w:rsidRDefault="00D55340">
      <w:pPr>
        <w:pStyle w:val="a3"/>
        <w:spacing w:line="244" w:lineRule="auto"/>
        <w:jc w:val="lef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firstLine="0"/>
      </w:pPr>
      <w:r>
        <w:lastRenderedPageBreak/>
        <w:t>и</w:t>
      </w:r>
      <w:r>
        <w:rPr>
          <w:spacing w:val="27"/>
        </w:rPr>
        <w:t xml:space="preserve"> </w:t>
      </w:r>
      <w:r>
        <w:t>уголовного</w:t>
      </w:r>
      <w:r>
        <w:rPr>
          <w:spacing w:val="9"/>
        </w:rPr>
        <w:t xml:space="preserve"> </w:t>
      </w:r>
      <w:r>
        <w:rPr>
          <w:spacing w:val="-2"/>
        </w:rPr>
        <w:t>права;</w:t>
      </w:r>
    </w:p>
    <w:p w:rsidR="00D55340" w:rsidRDefault="00FA1172">
      <w:pPr>
        <w:pStyle w:val="a3"/>
        <w:tabs>
          <w:tab w:val="left" w:pos="2624"/>
          <w:tab w:val="left" w:pos="5692"/>
          <w:tab w:val="left" w:pos="7176"/>
          <w:tab w:val="left" w:pos="9625"/>
        </w:tabs>
        <w:spacing w:before="9" w:line="249" w:lineRule="auto"/>
        <w:ind w:right="430"/>
      </w:pPr>
      <w:proofErr w:type="gramStart"/>
      <w:r>
        <w:t xml:space="preserve">использовать полученные знания о </w:t>
      </w:r>
      <w:r>
        <w:t>нормах гражданского, трудового, семейного, административного и</w:t>
      </w:r>
      <w:r>
        <w:rPr>
          <w:spacing w:val="40"/>
        </w:rPr>
        <w:t xml:space="preserve"> </w:t>
      </w:r>
      <w:r>
        <w:t>уголовного права в практической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(выполнять</w:t>
      </w:r>
      <w:r>
        <w:rPr>
          <w:spacing w:val="40"/>
        </w:rPr>
        <w:t xml:space="preserve"> </w:t>
      </w:r>
      <w:r>
        <w:t xml:space="preserve">проблемные </w:t>
      </w:r>
      <w:r>
        <w:rPr>
          <w:spacing w:val="-2"/>
        </w:rPr>
        <w:t>задания,</w:t>
      </w:r>
      <w:r>
        <w:tab/>
      </w:r>
      <w:r>
        <w:rPr>
          <w:spacing w:val="-2"/>
        </w:rPr>
        <w:t>индивидуальные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групповые</w:t>
      </w:r>
      <w:r>
        <w:tab/>
      </w:r>
      <w:r>
        <w:rPr>
          <w:spacing w:val="-2"/>
        </w:rPr>
        <w:t xml:space="preserve">проекты), </w:t>
      </w:r>
      <w:r>
        <w:t>в повседневной жизни для осознанного выполнения обязанностей, правомерного повед</w:t>
      </w:r>
      <w:r>
        <w:t>ения, реализации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защиты</w:t>
      </w:r>
      <w:r>
        <w:rPr>
          <w:spacing w:val="40"/>
        </w:rPr>
        <w:t xml:space="preserve"> </w:t>
      </w:r>
      <w:r>
        <w:t>своих</w:t>
      </w:r>
      <w:r>
        <w:rPr>
          <w:spacing w:val="40"/>
        </w:rPr>
        <w:t xml:space="preserve"> </w:t>
      </w:r>
      <w:r>
        <w:t>прав;</w:t>
      </w:r>
      <w:r>
        <w:rPr>
          <w:spacing w:val="40"/>
        </w:rPr>
        <w:t xml:space="preserve"> </w:t>
      </w:r>
      <w:r>
        <w:t>публично</w:t>
      </w:r>
      <w:r>
        <w:rPr>
          <w:spacing w:val="40"/>
        </w:rPr>
        <w:t xml:space="preserve"> </w:t>
      </w:r>
      <w:r>
        <w:t>представлять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изученного</w:t>
      </w:r>
      <w:r>
        <w:rPr>
          <w:spacing w:val="40"/>
        </w:rPr>
        <w:t xml:space="preserve"> </w:t>
      </w:r>
      <w:r>
        <w:t>материала,</w:t>
      </w:r>
      <w:r>
        <w:rPr>
          <w:spacing w:val="40"/>
        </w:rPr>
        <w:t xml:space="preserve"> </w:t>
      </w:r>
      <w:r>
        <w:t>включая</w:t>
      </w:r>
      <w:r>
        <w:rPr>
          <w:spacing w:val="40"/>
        </w:rPr>
        <w:t xml:space="preserve"> </w:t>
      </w:r>
      <w:r>
        <w:t>проектную</w:t>
      </w:r>
      <w:r>
        <w:rPr>
          <w:spacing w:val="40"/>
        </w:rPr>
        <w:t xml:space="preserve"> </w:t>
      </w:r>
      <w:r>
        <w:t>деятельность),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темой</w:t>
      </w:r>
      <w:r>
        <w:rPr>
          <w:spacing w:val="40"/>
        </w:rPr>
        <w:t xml:space="preserve"> </w:t>
      </w:r>
      <w:r>
        <w:t>и ситуацией</w:t>
      </w:r>
      <w:r>
        <w:rPr>
          <w:spacing w:val="40"/>
        </w:rPr>
        <w:t xml:space="preserve"> </w:t>
      </w:r>
      <w:r>
        <w:t>общения,</w:t>
      </w:r>
      <w:r>
        <w:rPr>
          <w:spacing w:val="40"/>
        </w:rPr>
        <w:t xml:space="preserve"> </w:t>
      </w:r>
      <w:r>
        <w:t>особенностями</w:t>
      </w:r>
      <w:r>
        <w:rPr>
          <w:spacing w:val="40"/>
        </w:rPr>
        <w:t xml:space="preserve"> </w:t>
      </w:r>
      <w:r>
        <w:t>аудитории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регламентом;</w:t>
      </w:r>
      <w:proofErr w:type="gramEnd"/>
    </w:p>
    <w:p w:rsidR="00D55340" w:rsidRDefault="00FA1172">
      <w:pPr>
        <w:pStyle w:val="a3"/>
        <w:spacing w:before="9" w:line="247" w:lineRule="auto"/>
        <w:ind w:right="450"/>
      </w:pPr>
      <w:r>
        <w:t>самостоятельно заполнять форму (в том числе электронную) и составлять простейший документ (заявление о приёме на работу);</w:t>
      </w:r>
    </w:p>
    <w:p w:rsidR="00D55340" w:rsidRDefault="00FA1172">
      <w:pPr>
        <w:pStyle w:val="a3"/>
        <w:tabs>
          <w:tab w:val="left" w:pos="3411"/>
          <w:tab w:val="left" w:pos="6254"/>
          <w:tab w:val="left" w:pos="8852"/>
        </w:tabs>
        <w:spacing w:line="252" w:lineRule="auto"/>
        <w:ind w:right="445"/>
      </w:pPr>
      <w:r>
        <w:t>осуществлять</w:t>
      </w:r>
      <w:r>
        <w:rPr>
          <w:spacing w:val="40"/>
        </w:rPr>
        <w:t xml:space="preserve"> </w:t>
      </w:r>
      <w:r>
        <w:t>совместную</w:t>
      </w:r>
      <w:r>
        <w:rPr>
          <w:spacing w:val="40"/>
        </w:rPr>
        <w:t xml:space="preserve"> </w:t>
      </w:r>
      <w:r>
        <w:t>деятельность,</w:t>
      </w:r>
      <w:r>
        <w:rPr>
          <w:spacing w:val="40"/>
        </w:rPr>
        <w:t xml:space="preserve"> </w:t>
      </w:r>
      <w:r>
        <w:t>включая</w:t>
      </w:r>
      <w:r>
        <w:rPr>
          <w:spacing w:val="40"/>
        </w:rPr>
        <w:t xml:space="preserve"> </w:t>
      </w:r>
      <w:r>
        <w:t>взаимодействие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людьми</w:t>
      </w:r>
      <w:r>
        <w:rPr>
          <w:spacing w:val="40"/>
        </w:rPr>
        <w:t xml:space="preserve"> </w:t>
      </w:r>
      <w:r>
        <w:t>другой культуры, национальной и религиозной принадлежности, на о</w:t>
      </w:r>
      <w:r>
        <w:t xml:space="preserve">снове национальных ценностей </w:t>
      </w:r>
      <w:r>
        <w:rPr>
          <w:spacing w:val="-2"/>
        </w:rPr>
        <w:t>современного</w:t>
      </w:r>
      <w:r>
        <w:tab/>
      </w:r>
      <w:r>
        <w:rPr>
          <w:spacing w:val="-2"/>
        </w:rPr>
        <w:t>российского</w:t>
      </w:r>
      <w:r>
        <w:tab/>
      </w:r>
      <w:r>
        <w:rPr>
          <w:spacing w:val="-2"/>
        </w:rPr>
        <w:t>общества:</w:t>
      </w:r>
      <w:r>
        <w:tab/>
      </w:r>
      <w:r>
        <w:rPr>
          <w:spacing w:val="-2"/>
        </w:rPr>
        <w:t xml:space="preserve">гуманистических </w:t>
      </w:r>
      <w:r>
        <w:t xml:space="preserve">и демократических ценностей, идей мира и взаимопонимания между народами, людьми разных </w:t>
      </w:r>
      <w:r>
        <w:rPr>
          <w:spacing w:val="-2"/>
        </w:rPr>
        <w:t>культур.</w:t>
      </w:r>
    </w:p>
    <w:p w:rsidR="00D55340" w:rsidRDefault="00FA1172">
      <w:pPr>
        <w:pStyle w:val="a3"/>
        <w:spacing w:before="2" w:line="247" w:lineRule="auto"/>
        <w:ind w:right="447"/>
      </w:pPr>
      <w:r>
        <w:t xml:space="preserve">К концу обучения в 8 классе </w:t>
      </w:r>
      <w:proofErr w:type="gramStart"/>
      <w:r>
        <w:t>обучающийся</w:t>
      </w:r>
      <w:proofErr w:type="gramEnd"/>
      <w:r>
        <w:t xml:space="preserve"> получит следующие предметные результаты по отдельным</w:t>
      </w:r>
      <w:r>
        <w:rPr>
          <w:spacing w:val="40"/>
        </w:rPr>
        <w:t xml:space="preserve"> </w:t>
      </w:r>
      <w:r>
        <w:t>темам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обществознанию:</w:t>
      </w:r>
    </w:p>
    <w:p w:rsidR="00D55340" w:rsidRDefault="00FA1172">
      <w:pPr>
        <w:pStyle w:val="a3"/>
        <w:spacing w:before="7"/>
        <w:ind w:left="1126" w:firstLine="0"/>
      </w:pPr>
      <w:r>
        <w:t>Человек</w:t>
      </w:r>
      <w:r>
        <w:rPr>
          <w:spacing w:val="26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экономических</w:t>
      </w:r>
      <w:r>
        <w:rPr>
          <w:spacing w:val="33"/>
        </w:rPr>
        <w:t xml:space="preserve"> </w:t>
      </w:r>
      <w:r>
        <w:rPr>
          <w:spacing w:val="-2"/>
        </w:rPr>
        <w:t>отношениях:</w:t>
      </w:r>
    </w:p>
    <w:p w:rsidR="00D55340" w:rsidRDefault="00FA1172">
      <w:pPr>
        <w:pStyle w:val="a3"/>
        <w:tabs>
          <w:tab w:val="left" w:pos="2581"/>
          <w:tab w:val="left" w:pos="4396"/>
          <w:tab w:val="left" w:pos="6312"/>
          <w:tab w:val="left" w:pos="8266"/>
          <w:tab w:val="left" w:pos="9400"/>
        </w:tabs>
        <w:spacing w:before="10" w:line="247" w:lineRule="auto"/>
        <w:ind w:right="425"/>
      </w:pPr>
      <w:r>
        <w:t>осваивать</w:t>
      </w:r>
      <w:r>
        <w:rPr>
          <w:spacing w:val="80"/>
        </w:rPr>
        <w:t xml:space="preserve">   </w:t>
      </w:r>
      <w:r>
        <w:t>и</w:t>
      </w:r>
      <w:r>
        <w:rPr>
          <w:spacing w:val="74"/>
          <w:w w:val="150"/>
        </w:rPr>
        <w:t xml:space="preserve">   </w:t>
      </w:r>
      <w:r>
        <w:t>применять</w:t>
      </w:r>
      <w:r>
        <w:rPr>
          <w:spacing w:val="74"/>
          <w:w w:val="150"/>
        </w:rPr>
        <w:t xml:space="preserve">   </w:t>
      </w:r>
      <w:r>
        <w:t>знания</w:t>
      </w:r>
      <w:r>
        <w:rPr>
          <w:spacing w:val="75"/>
          <w:w w:val="150"/>
        </w:rPr>
        <w:t xml:space="preserve">   </w:t>
      </w:r>
      <w:r>
        <w:t>об</w:t>
      </w:r>
      <w:r>
        <w:rPr>
          <w:spacing w:val="75"/>
          <w:w w:val="150"/>
        </w:rPr>
        <w:t xml:space="preserve">   </w:t>
      </w:r>
      <w:r>
        <w:t>экономической</w:t>
      </w:r>
      <w:r>
        <w:rPr>
          <w:spacing w:val="76"/>
          <w:w w:val="150"/>
        </w:rPr>
        <w:t xml:space="preserve">   </w:t>
      </w:r>
      <w:r>
        <w:t>жизни</w:t>
      </w:r>
      <w:r>
        <w:rPr>
          <w:spacing w:val="76"/>
          <w:w w:val="150"/>
        </w:rPr>
        <w:t xml:space="preserve">   </w:t>
      </w:r>
      <w:r>
        <w:t>общества, её основных проя</w:t>
      </w:r>
      <w:r>
        <w:t xml:space="preserve">влениях, экономических системах, собственности, механизме рыночного </w:t>
      </w:r>
      <w:r>
        <w:rPr>
          <w:spacing w:val="-2"/>
        </w:rPr>
        <w:t>регулирования</w:t>
      </w:r>
      <w:r>
        <w:tab/>
      </w:r>
      <w:r>
        <w:rPr>
          <w:spacing w:val="-2"/>
        </w:rPr>
        <w:t>экономики,</w:t>
      </w:r>
      <w:r>
        <w:tab/>
      </w:r>
      <w:r>
        <w:rPr>
          <w:spacing w:val="-2"/>
        </w:rPr>
        <w:t>финансовых</w:t>
      </w:r>
      <w:r>
        <w:tab/>
      </w:r>
      <w:r>
        <w:rPr>
          <w:spacing w:val="-2"/>
        </w:rPr>
        <w:t>отношениях,</w:t>
      </w:r>
      <w:r>
        <w:tab/>
      </w:r>
      <w:r>
        <w:rPr>
          <w:spacing w:val="-4"/>
        </w:rPr>
        <w:t>роли</w:t>
      </w:r>
      <w:r>
        <w:tab/>
      </w:r>
      <w:r>
        <w:rPr>
          <w:spacing w:val="-2"/>
        </w:rPr>
        <w:t xml:space="preserve">государства </w:t>
      </w:r>
      <w:r>
        <w:t>в</w:t>
      </w:r>
      <w:r>
        <w:rPr>
          <w:spacing w:val="36"/>
        </w:rPr>
        <w:t xml:space="preserve"> </w:t>
      </w:r>
      <w:r>
        <w:t>экономике,</w:t>
      </w:r>
      <w:r>
        <w:rPr>
          <w:spacing w:val="40"/>
        </w:rPr>
        <w:t xml:space="preserve"> </w:t>
      </w:r>
      <w:r>
        <w:t>видах</w:t>
      </w:r>
      <w:r>
        <w:rPr>
          <w:spacing w:val="40"/>
        </w:rPr>
        <w:t xml:space="preserve"> </w:t>
      </w:r>
      <w:r>
        <w:t>налогов,</w:t>
      </w:r>
      <w:r>
        <w:rPr>
          <w:spacing w:val="40"/>
        </w:rPr>
        <w:t xml:space="preserve"> </w:t>
      </w:r>
      <w:r>
        <w:t>основах</w:t>
      </w:r>
      <w:r>
        <w:rPr>
          <w:spacing w:val="40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r>
        <w:t>бюджетной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денежно-кредитной</w:t>
      </w:r>
      <w:r>
        <w:rPr>
          <w:spacing w:val="40"/>
        </w:rPr>
        <w:t xml:space="preserve"> </w:t>
      </w:r>
      <w:r>
        <w:t>политики, о влиянии</w:t>
      </w:r>
      <w:r>
        <w:rPr>
          <w:spacing w:val="40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proofErr w:type="gramStart"/>
      <w:r>
        <w:t>политики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развитие</w:t>
      </w:r>
      <w:proofErr w:type="gramEnd"/>
      <w:r>
        <w:rPr>
          <w:spacing w:val="40"/>
        </w:rPr>
        <w:t xml:space="preserve"> </w:t>
      </w:r>
      <w:r>
        <w:t>конкуренции;</w:t>
      </w:r>
    </w:p>
    <w:p w:rsidR="00D55340" w:rsidRDefault="00FA1172">
      <w:pPr>
        <w:pStyle w:val="a3"/>
        <w:tabs>
          <w:tab w:val="left" w:pos="2086"/>
          <w:tab w:val="left" w:pos="3628"/>
          <w:tab w:val="left" w:pos="4977"/>
          <w:tab w:val="left" w:pos="5783"/>
          <w:tab w:val="left" w:pos="7829"/>
          <w:tab w:val="left" w:pos="8742"/>
          <w:tab w:val="left" w:pos="10048"/>
        </w:tabs>
        <w:spacing w:before="11" w:line="249" w:lineRule="auto"/>
        <w:ind w:right="441"/>
      </w:pPr>
      <w:r>
        <w:t xml:space="preserve">характеризовать способы координации хозяйственной жизни в различных экономических </w:t>
      </w:r>
      <w:r>
        <w:rPr>
          <w:spacing w:val="-2"/>
        </w:rPr>
        <w:t>системах,</w:t>
      </w:r>
      <w:r>
        <w:tab/>
      </w:r>
      <w:r>
        <w:rPr>
          <w:spacing w:val="-2"/>
        </w:rPr>
        <w:t>объекты</w:t>
      </w:r>
      <w:r>
        <w:tab/>
      </w:r>
      <w:r>
        <w:rPr>
          <w:spacing w:val="-2"/>
        </w:rPr>
        <w:t>спроса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предложения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рынке</w:t>
      </w:r>
      <w:r>
        <w:tab/>
      </w:r>
      <w:r>
        <w:rPr>
          <w:spacing w:val="-2"/>
        </w:rPr>
        <w:t xml:space="preserve">труда </w:t>
      </w:r>
      <w:r>
        <w:t>и финансовом рынке; функции денег;</w:t>
      </w:r>
    </w:p>
    <w:p w:rsidR="00D55340" w:rsidRDefault="00FA1172">
      <w:pPr>
        <w:pStyle w:val="a3"/>
        <w:spacing w:before="5" w:line="249" w:lineRule="auto"/>
        <w:ind w:right="447"/>
      </w:pPr>
      <w:r>
        <w:t xml:space="preserve">приводить примеры способов повышения эффективности </w:t>
      </w:r>
      <w:r>
        <w:t>производства; деятельности и проявления основных функций различных финансовых посредников, использования способов повышения эффективности производства;</w:t>
      </w:r>
    </w:p>
    <w:p w:rsidR="00D55340" w:rsidRDefault="00FA1172">
      <w:pPr>
        <w:pStyle w:val="a3"/>
        <w:spacing w:before="1" w:line="249" w:lineRule="auto"/>
        <w:ind w:right="446"/>
      </w:pPr>
      <w:r>
        <w:t>классифицировать (в том числе устанавливать существенный признак классификации) механизмы</w:t>
      </w:r>
      <w:r>
        <w:rPr>
          <w:spacing w:val="40"/>
        </w:rPr>
        <w:t xml:space="preserve"> </w:t>
      </w:r>
      <w:r>
        <w:t>государственно</w:t>
      </w:r>
      <w:r>
        <w:t>го</w:t>
      </w:r>
      <w:r>
        <w:rPr>
          <w:spacing w:val="40"/>
        </w:rPr>
        <w:t xml:space="preserve"> </w:t>
      </w:r>
      <w:r>
        <w:t>регулирования</w:t>
      </w:r>
      <w:r>
        <w:rPr>
          <w:spacing w:val="40"/>
        </w:rPr>
        <w:t xml:space="preserve"> </w:t>
      </w:r>
      <w:r>
        <w:t>экономики;</w:t>
      </w:r>
    </w:p>
    <w:p w:rsidR="00D55340" w:rsidRDefault="00FA1172">
      <w:pPr>
        <w:pStyle w:val="a3"/>
        <w:spacing w:before="2"/>
        <w:ind w:left="1126" w:firstLine="0"/>
      </w:pPr>
      <w:r>
        <w:t>сравнивать</w:t>
      </w:r>
      <w:r>
        <w:rPr>
          <w:spacing w:val="39"/>
        </w:rPr>
        <w:t xml:space="preserve"> </w:t>
      </w:r>
      <w:r>
        <w:t>различные</w:t>
      </w:r>
      <w:r>
        <w:rPr>
          <w:spacing w:val="28"/>
        </w:rPr>
        <w:t xml:space="preserve"> </w:t>
      </w:r>
      <w:r>
        <w:t>способы</w:t>
      </w:r>
      <w:r>
        <w:rPr>
          <w:spacing w:val="27"/>
        </w:rPr>
        <w:t xml:space="preserve"> </w:t>
      </w:r>
      <w:r>
        <w:rPr>
          <w:spacing w:val="-2"/>
        </w:rPr>
        <w:t>хозяйствования;</w:t>
      </w:r>
    </w:p>
    <w:p w:rsidR="00D55340" w:rsidRDefault="00FA1172">
      <w:pPr>
        <w:pStyle w:val="a3"/>
        <w:spacing w:before="14" w:line="247" w:lineRule="auto"/>
        <w:ind w:right="431"/>
      </w:pPr>
      <w:r>
        <w:t>устанавливать и объяснять связи политических потрясений и социально-экономических кризисов в государстве;</w:t>
      </w:r>
    </w:p>
    <w:p w:rsidR="00D55340" w:rsidRDefault="00FA1172">
      <w:pPr>
        <w:pStyle w:val="a3"/>
        <w:spacing w:line="254" w:lineRule="auto"/>
        <w:ind w:right="444"/>
      </w:pPr>
      <w:r>
        <w:t>использовать полученные знания для объяснения причин достижения (</w:t>
      </w:r>
      <w:proofErr w:type="spellStart"/>
      <w:r>
        <w:t>недостижения</w:t>
      </w:r>
      <w:proofErr w:type="spellEnd"/>
      <w:r>
        <w:t>) результатов</w:t>
      </w:r>
      <w:r>
        <w:rPr>
          <w:spacing w:val="80"/>
        </w:rPr>
        <w:t xml:space="preserve"> </w:t>
      </w:r>
      <w:r>
        <w:t>экономической</w:t>
      </w:r>
      <w:r>
        <w:rPr>
          <w:spacing w:val="80"/>
        </w:rPr>
        <w:t xml:space="preserve"> </w:t>
      </w:r>
      <w:r>
        <w:t>деятельности;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объяснения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механизмов государственного</w:t>
      </w:r>
      <w:r>
        <w:rPr>
          <w:spacing w:val="80"/>
        </w:rPr>
        <w:t xml:space="preserve"> </w:t>
      </w:r>
      <w:r>
        <w:t>регулирования</w:t>
      </w:r>
      <w:r>
        <w:rPr>
          <w:spacing w:val="80"/>
        </w:rPr>
        <w:t xml:space="preserve"> </w:t>
      </w:r>
      <w:r>
        <w:t>экономики,</w:t>
      </w:r>
      <w:r>
        <w:rPr>
          <w:spacing w:val="80"/>
        </w:rPr>
        <w:t xml:space="preserve"> </w:t>
      </w:r>
      <w:r>
        <w:t>государственной</w:t>
      </w:r>
      <w:r>
        <w:rPr>
          <w:spacing w:val="80"/>
        </w:rPr>
        <w:t xml:space="preserve"> </w:t>
      </w:r>
      <w:r>
        <w:t>политики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развитию конкуренции, социально-экономической роли и функций предпринимательства, причин и</w:t>
      </w:r>
      <w:r>
        <w:rPr>
          <w:spacing w:val="80"/>
          <w:w w:val="150"/>
        </w:rPr>
        <w:t xml:space="preserve"> </w:t>
      </w:r>
      <w:r>
        <w:t>последствий</w:t>
      </w:r>
      <w:r>
        <w:rPr>
          <w:spacing w:val="40"/>
        </w:rPr>
        <w:t xml:space="preserve"> </w:t>
      </w:r>
      <w:r>
        <w:t>безработицы,</w:t>
      </w:r>
      <w:r>
        <w:rPr>
          <w:spacing w:val="40"/>
        </w:rPr>
        <w:t xml:space="preserve"> </w:t>
      </w:r>
      <w:r>
        <w:t>необходимости</w:t>
      </w:r>
      <w:r>
        <w:rPr>
          <w:spacing w:val="40"/>
        </w:rPr>
        <w:t xml:space="preserve"> </w:t>
      </w:r>
      <w:r>
        <w:t>правомерного</w:t>
      </w:r>
      <w:r>
        <w:rPr>
          <w:spacing w:val="40"/>
        </w:rPr>
        <w:t xml:space="preserve"> </w:t>
      </w:r>
      <w:r>
        <w:t>налогового</w:t>
      </w:r>
      <w:r>
        <w:rPr>
          <w:spacing w:val="40"/>
        </w:rPr>
        <w:t xml:space="preserve"> </w:t>
      </w:r>
      <w:r>
        <w:t>поведения;</w:t>
      </w:r>
    </w:p>
    <w:p w:rsidR="00D55340" w:rsidRDefault="00FA1172">
      <w:pPr>
        <w:pStyle w:val="a3"/>
        <w:spacing w:line="252" w:lineRule="auto"/>
        <w:ind w:right="431"/>
      </w:pPr>
      <w:r>
        <w:t>определять</w:t>
      </w:r>
      <w:r>
        <w:rPr>
          <w:spacing w:val="80"/>
        </w:rPr>
        <w:t xml:space="preserve">   </w:t>
      </w:r>
      <w:r>
        <w:t>и</w:t>
      </w:r>
      <w:r>
        <w:rPr>
          <w:spacing w:val="74"/>
          <w:w w:val="150"/>
        </w:rPr>
        <w:t xml:space="preserve">   </w:t>
      </w:r>
      <w:r>
        <w:t>аргументировать</w:t>
      </w:r>
      <w:r>
        <w:rPr>
          <w:spacing w:val="78"/>
          <w:w w:val="150"/>
        </w:rPr>
        <w:t xml:space="preserve">   </w:t>
      </w:r>
      <w:r>
        <w:t>с</w:t>
      </w:r>
      <w:r>
        <w:rPr>
          <w:spacing w:val="79"/>
        </w:rPr>
        <w:t xml:space="preserve">   </w:t>
      </w:r>
      <w:r>
        <w:t>точки</w:t>
      </w:r>
      <w:r>
        <w:rPr>
          <w:spacing w:val="80"/>
        </w:rPr>
        <w:t xml:space="preserve">   </w:t>
      </w:r>
      <w:r>
        <w:t>зрения</w:t>
      </w:r>
      <w:r>
        <w:rPr>
          <w:spacing w:val="80"/>
        </w:rPr>
        <w:t xml:space="preserve">   </w:t>
      </w:r>
      <w:r>
        <w:t>социальных</w:t>
      </w:r>
      <w:r>
        <w:rPr>
          <w:spacing w:val="80"/>
        </w:rPr>
        <w:t xml:space="preserve">   </w:t>
      </w:r>
      <w:r>
        <w:t>ценностей и с опорой на обществоведческие знания, факты общественной жизни своё отношение к предпринимательству и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со</w:t>
      </w:r>
      <w:r>
        <w:t>бственного</w:t>
      </w:r>
      <w:r>
        <w:rPr>
          <w:spacing w:val="40"/>
        </w:rPr>
        <w:t xml:space="preserve"> </w:t>
      </w:r>
      <w:r>
        <w:t>бизнеса;</w:t>
      </w:r>
    </w:p>
    <w:p w:rsidR="00D55340" w:rsidRDefault="00FA1172">
      <w:pPr>
        <w:pStyle w:val="a3"/>
        <w:spacing w:line="249" w:lineRule="auto"/>
        <w:ind w:right="443"/>
      </w:pPr>
      <w:r>
        <w:t>решать</w:t>
      </w:r>
      <w:r>
        <w:rPr>
          <w:spacing w:val="80"/>
        </w:rPr>
        <w:t xml:space="preserve"> </w:t>
      </w:r>
      <w:r>
        <w:t>познавательные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практические</w:t>
      </w:r>
      <w:r>
        <w:rPr>
          <w:spacing w:val="80"/>
        </w:rPr>
        <w:t xml:space="preserve"> </w:t>
      </w:r>
      <w:r>
        <w:t>задачи,</w:t>
      </w:r>
      <w:r>
        <w:rPr>
          <w:spacing w:val="80"/>
        </w:rPr>
        <w:t xml:space="preserve"> </w:t>
      </w:r>
      <w:r>
        <w:t>связанные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осуществлением экономических действий, на основе рационального выбора в условиях ограниченных ресурсов, с использованием различных способов повышения эффективности производства, о</w:t>
      </w:r>
      <w:r>
        <w:t>тражающие</w:t>
      </w:r>
      <w:r>
        <w:rPr>
          <w:spacing w:val="80"/>
        </w:rPr>
        <w:t xml:space="preserve"> </w:t>
      </w:r>
      <w:r>
        <w:t>типичные</w:t>
      </w:r>
      <w:r>
        <w:rPr>
          <w:spacing w:val="40"/>
        </w:rPr>
        <w:t xml:space="preserve"> </w:t>
      </w:r>
      <w:r>
        <w:t>ситуации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социальные</w:t>
      </w:r>
      <w:r>
        <w:rPr>
          <w:spacing w:val="40"/>
        </w:rPr>
        <w:t xml:space="preserve"> </w:t>
      </w:r>
      <w:r>
        <w:t>взаимодействия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сфере</w:t>
      </w:r>
      <w:r>
        <w:rPr>
          <w:spacing w:val="40"/>
        </w:rPr>
        <w:t xml:space="preserve"> </w:t>
      </w:r>
      <w:r>
        <w:t>экономической</w:t>
      </w:r>
      <w:r>
        <w:rPr>
          <w:spacing w:val="40"/>
        </w:rPr>
        <w:t xml:space="preserve"> </w:t>
      </w:r>
      <w:r>
        <w:t>деятельности; отражающие процессы;</w:t>
      </w:r>
    </w:p>
    <w:p w:rsidR="00D55340" w:rsidRDefault="00FA1172">
      <w:pPr>
        <w:pStyle w:val="a3"/>
        <w:spacing w:line="249" w:lineRule="auto"/>
        <w:ind w:right="444"/>
      </w:pPr>
      <w:r>
        <w:t>овладевать</w:t>
      </w:r>
      <w:r>
        <w:rPr>
          <w:spacing w:val="80"/>
        </w:rPr>
        <w:t xml:space="preserve"> </w:t>
      </w:r>
      <w:r>
        <w:t>смысловым</w:t>
      </w:r>
      <w:r>
        <w:rPr>
          <w:spacing w:val="71"/>
        </w:rPr>
        <w:t xml:space="preserve"> </w:t>
      </w:r>
      <w:r>
        <w:t>чтением,</w:t>
      </w:r>
      <w:r>
        <w:rPr>
          <w:spacing w:val="75"/>
        </w:rPr>
        <w:t xml:space="preserve"> </w:t>
      </w:r>
      <w:r>
        <w:t>преобразовывать</w:t>
      </w:r>
      <w:r>
        <w:rPr>
          <w:spacing w:val="75"/>
        </w:rPr>
        <w:t xml:space="preserve"> </w:t>
      </w:r>
      <w:r>
        <w:t>текстовую</w:t>
      </w:r>
      <w:r>
        <w:rPr>
          <w:spacing w:val="80"/>
        </w:rPr>
        <w:t xml:space="preserve"> </w:t>
      </w:r>
      <w:r>
        <w:t>экономическую</w:t>
      </w:r>
      <w:r>
        <w:rPr>
          <w:spacing w:val="80"/>
        </w:rPr>
        <w:t xml:space="preserve"> </w:t>
      </w:r>
      <w:r>
        <w:t>информацию в</w:t>
      </w:r>
      <w:r>
        <w:rPr>
          <w:spacing w:val="63"/>
          <w:w w:val="150"/>
        </w:rPr>
        <w:t xml:space="preserve">  </w:t>
      </w:r>
      <w:r>
        <w:t>модели</w:t>
      </w:r>
      <w:r>
        <w:rPr>
          <w:spacing w:val="64"/>
        </w:rPr>
        <w:t xml:space="preserve">   </w:t>
      </w:r>
      <w:r>
        <w:t>(таблица,</w:t>
      </w:r>
      <w:r>
        <w:rPr>
          <w:spacing w:val="65"/>
        </w:rPr>
        <w:t xml:space="preserve">   </w:t>
      </w:r>
      <w:r>
        <w:t>схема,</w:t>
      </w:r>
      <w:r>
        <w:rPr>
          <w:spacing w:val="62"/>
        </w:rPr>
        <w:t xml:space="preserve">   </w:t>
      </w:r>
      <w:r>
        <w:t>график</w:t>
      </w:r>
      <w:r>
        <w:rPr>
          <w:spacing w:val="65"/>
        </w:rPr>
        <w:t xml:space="preserve">   </w:t>
      </w:r>
      <w:r>
        <w:t>и</w:t>
      </w:r>
      <w:r>
        <w:rPr>
          <w:spacing w:val="65"/>
        </w:rPr>
        <w:t xml:space="preserve">   </w:t>
      </w:r>
      <w:proofErr w:type="gramStart"/>
      <w:r>
        <w:t>другое</w:t>
      </w:r>
      <w:proofErr w:type="gramEnd"/>
      <w:r>
        <w:t>),</w:t>
      </w:r>
      <w:r>
        <w:rPr>
          <w:spacing w:val="65"/>
        </w:rPr>
        <w:t xml:space="preserve">   </w:t>
      </w:r>
      <w:r>
        <w:t>в</w:t>
      </w:r>
      <w:r>
        <w:rPr>
          <w:spacing w:val="64"/>
        </w:rPr>
        <w:t xml:space="preserve">   </w:t>
      </w:r>
      <w:r>
        <w:t>том</w:t>
      </w:r>
      <w:r>
        <w:rPr>
          <w:spacing w:val="66"/>
        </w:rPr>
        <w:t xml:space="preserve">   </w:t>
      </w:r>
      <w:r>
        <w:t>числе</w:t>
      </w:r>
      <w:r>
        <w:rPr>
          <w:spacing w:val="65"/>
        </w:rPr>
        <w:t xml:space="preserve">   </w:t>
      </w:r>
      <w:r>
        <w:t>о</w:t>
      </w:r>
      <w:r>
        <w:rPr>
          <w:spacing w:val="63"/>
        </w:rPr>
        <w:t xml:space="preserve">   </w:t>
      </w:r>
      <w:r>
        <w:t>свободных и экономических благах, о видах и формах предпринимательской деятельности, экономических и социальных последствиях безработицы;</w:t>
      </w:r>
    </w:p>
    <w:p w:rsidR="00D55340" w:rsidRDefault="00FA1172">
      <w:pPr>
        <w:pStyle w:val="a3"/>
        <w:spacing w:line="247" w:lineRule="auto"/>
        <w:ind w:right="446"/>
      </w:pPr>
      <w:r>
        <w:t>извлекать</w:t>
      </w:r>
      <w:r>
        <w:rPr>
          <w:spacing w:val="64"/>
        </w:rPr>
        <w:t xml:space="preserve">   </w:t>
      </w:r>
      <w:r>
        <w:t>информацию</w:t>
      </w:r>
      <w:r>
        <w:rPr>
          <w:spacing w:val="80"/>
        </w:rPr>
        <w:t xml:space="preserve">   </w:t>
      </w:r>
      <w:r>
        <w:t>из</w:t>
      </w:r>
      <w:r>
        <w:rPr>
          <w:spacing w:val="80"/>
        </w:rPr>
        <w:t xml:space="preserve">   </w:t>
      </w:r>
      <w:r>
        <w:t>адаптированных</w:t>
      </w:r>
      <w:r>
        <w:rPr>
          <w:spacing w:val="80"/>
          <w:w w:val="150"/>
        </w:rPr>
        <w:t xml:space="preserve">  </w:t>
      </w:r>
      <w:r>
        <w:t>источников,</w:t>
      </w:r>
      <w:r>
        <w:rPr>
          <w:spacing w:val="80"/>
        </w:rPr>
        <w:t xml:space="preserve">   </w:t>
      </w:r>
      <w:r>
        <w:t>публикаций</w:t>
      </w:r>
      <w:r>
        <w:rPr>
          <w:spacing w:val="80"/>
        </w:rPr>
        <w:t xml:space="preserve">   </w:t>
      </w:r>
      <w:r>
        <w:t>СМИ</w:t>
      </w:r>
      <w:r>
        <w:rPr>
          <w:spacing w:val="40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информационно-телекоммуникационной</w:t>
      </w:r>
      <w:r>
        <w:rPr>
          <w:spacing w:val="80"/>
        </w:rPr>
        <w:t xml:space="preserve"> </w:t>
      </w:r>
      <w:r>
        <w:t>сети</w:t>
      </w:r>
      <w:r>
        <w:rPr>
          <w:spacing w:val="80"/>
        </w:rPr>
        <w:t xml:space="preserve"> </w:t>
      </w:r>
      <w:r>
        <w:t>«Интернет»</w:t>
      </w:r>
      <w:r>
        <w:rPr>
          <w:spacing w:val="80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тенденциях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экономики</w:t>
      </w:r>
      <w:r>
        <w:rPr>
          <w:spacing w:val="80"/>
        </w:rPr>
        <w:t xml:space="preserve"> </w:t>
      </w:r>
      <w:proofErr w:type="gramStart"/>
      <w:r>
        <w:t>в</w:t>
      </w:r>
      <w:proofErr w:type="gramEnd"/>
    </w:p>
    <w:p w:rsidR="00D55340" w:rsidRDefault="00D55340">
      <w:pPr>
        <w:pStyle w:val="a3"/>
        <w:spacing w:line="247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firstLine="0"/>
        <w:jc w:val="left"/>
      </w:pPr>
      <w:r>
        <w:lastRenderedPageBreak/>
        <w:t>нашей</w:t>
      </w:r>
      <w:r>
        <w:rPr>
          <w:spacing w:val="34"/>
        </w:rPr>
        <w:t xml:space="preserve"> </w:t>
      </w:r>
      <w:r>
        <w:t>стране,</w:t>
      </w:r>
      <w:r>
        <w:rPr>
          <w:spacing w:val="33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борьбе</w:t>
      </w:r>
      <w:r>
        <w:rPr>
          <w:spacing w:val="25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различными</w:t>
      </w:r>
      <w:r>
        <w:rPr>
          <w:spacing w:val="41"/>
        </w:rPr>
        <w:t xml:space="preserve"> </w:t>
      </w:r>
      <w:r>
        <w:t>формами</w:t>
      </w:r>
      <w:r>
        <w:rPr>
          <w:spacing w:val="37"/>
        </w:rPr>
        <w:t xml:space="preserve"> </w:t>
      </w:r>
      <w:r>
        <w:t>финансового</w:t>
      </w:r>
      <w:r>
        <w:rPr>
          <w:spacing w:val="17"/>
        </w:rPr>
        <w:t xml:space="preserve"> </w:t>
      </w:r>
      <w:r>
        <w:rPr>
          <w:spacing w:val="-2"/>
        </w:rPr>
        <w:t>мошенничества;</w:t>
      </w:r>
    </w:p>
    <w:p w:rsidR="00D55340" w:rsidRDefault="00FA1172">
      <w:pPr>
        <w:pStyle w:val="a3"/>
        <w:tabs>
          <w:tab w:val="left" w:pos="2931"/>
          <w:tab w:val="left" w:pos="5606"/>
          <w:tab w:val="left" w:pos="7748"/>
        </w:tabs>
        <w:spacing w:before="9" w:line="252" w:lineRule="auto"/>
        <w:ind w:right="434"/>
        <w:jc w:val="left"/>
      </w:pPr>
      <w:r>
        <w:t>анализировать,</w:t>
      </w:r>
      <w:r>
        <w:rPr>
          <w:spacing w:val="80"/>
        </w:rPr>
        <w:t xml:space="preserve"> </w:t>
      </w:r>
      <w:r>
        <w:t>обобщать,</w:t>
      </w:r>
      <w:r>
        <w:rPr>
          <w:spacing w:val="80"/>
        </w:rPr>
        <w:t xml:space="preserve"> </w:t>
      </w:r>
      <w:r>
        <w:t>систематизировать,</w:t>
      </w:r>
      <w:r>
        <w:rPr>
          <w:spacing w:val="80"/>
        </w:rPr>
        <w:t xml:space="preserve"> </w:t>
      </w:r>
      <w:r>
        <w:t>конкретизировать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критически</w:t>
      </w:r>
      <w:r>
        <w:rPr>
          <w:spacing w:val="80"/>
        </w:rPr>
        <w:t xml:space="preserve"> </w:t>
      </w:r>
      <w:r>
        <w:t xml:space="preserve">оценивать </w:t>
      </w:r>
      <w:r>
        <w:rPr>
          <w:spacing w:val="-2"/>
        </w:rPr>
        <w:t>социальную</w:t>
      </w:r>
      <w:r>
        <w:tab/>
      </w:r>
      <w:r>
        <w:rPr>
          <w:spacing w:val="-2"/>
        </w:rPr>
        <w:t>информацию,</w:t>
      </w:r>
      <w:r>
        <w:tab/>
      </w:r>
      <w:r>
        <w:rPr>
          <w:spacing w:val="-2"/>
        </w:rPr>
        <w:t>включая</w:t>
      </w:r>
      <w:r>
        <w:tab/>
      </w:r>
      <w:r>
        <w:rPr>
          <w:spacing w:val="-2"/>
        </w:rPr>
        <w:t xml:space="preserve">экономико-статистическую, </w:t>
      </w:r>
      <w:r>
        <w:t>из</w:t>
      </w:r>
      <w:r>
        <w:rPr>
          <w:spacing w:val="32"/>
        </w:rPr>
        <w:t xml:space="preserve"> </w:t>
      </w:r>
      <w:r>
        <w:t>адаптированных</w:t>
      </w:r>
      <w:r>
        <w:rPr>
          <w:spacing w:val="36"/>
        </w:rPr>
        <w:t xml:space="preserve"> </w:t>
      </w:r>
      <w:r>
        <w:t>источников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</w:t>
      </w:r>
      <w:r>
        <w:rPr>
          <w:spacing w:val="35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учебных</w:t>
      </w:r>
      <w:r>
        <w:rPr>
          <w:spacing w:val="33"/>
        </w:rPr>
        <w:t xml:space="preserve"> </w:t>
      </w:r>
      <w:r>
        <w:t>материалов)</w:t>
      </w:r>
      <w:r>
        <w:rPr>
          <w:spacing w:val="4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публикаций</w:t>
      </w:r>
      <w:r>
        <w:rPr>
          <w:spacing w:val="40"/>
        </w:rPr>
        <w:t xml:space="preserve"> </w:t>
      </w:r>
      <w:r>
        <w:t>СМИ,</w:t>
      </w:r>
      <w:r>
        <w:rPr>
          <w:spacing w:val="40"/>
        </w:rPr>
        <w:t xml:space="preserve"> </w:t>
      </w:r>
      <w:r>
        <w:t>соотносить её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личным</w:t>
      </w:r>
      <w:r>
        <w:rPr>
          <w:spacing w:val="40"/>
        </w:rPr>
        <w:t xml:space="preserve"> </w:t>
      </w:r>
      <w:r>
        <w:t>социальным</w:t>
      </w:r>
      <w:r>
        <w:rPr>
          <w:spacing w:val="40"/>
        </w:rPr>
        <w:t xml:space="preserve"> </w:t>
      </w:r>
      <w:r>
        <w:t>опытом;</w:t>
      </w:r>
      <w:r>
        <w:rPr>
          <w:spacing w:val="40"/>
        </w:rPr>
        <w:t xml:space="preserve"> </w:t>
      </w:r>
      <w:r>
        <w:t>используя</w:t>
      </w:r>
      <w:r>
        <w:rPr>
          <w:spacing w:val="40"/>
        </w:rPr>
        <w:t xml:space="preserve"> </w:t>
      </w:r>
      <w:r>
        <w:t>обществоведческие</w:t>
      </w:r>
      <w:r>
        <w:rPr>
          <w:spacing w:val="40"/>
        </w:rPr>
        <w:t xml:space="preserve"> </w:t>
      </w:r>
      <w:r>
        <w:t>знания,</w:t>
      </w:r>
      <w:r>
        <w:rPr>
          <w:spacing w:val="40"/>
        </w:rPr>
        <w:t xml:space="preserve"> </w:t>
      </w:r>
      <w:r>
        <w:t>формулировать</w:t>
      </w:r>
      <w:r>
        <w:rPr>
          <w:spacing w:val="40"/>
        </w:rPr>
        <w:t xml:space="preserve"> </w:t>
      </w:r>
      <w:r>
        <w:t>выводы, подкрепля</w:t>
      </w:r>
      <w:r>
        <w:t>я их аргументами;</w:t>
      </w:r>
    </w:p>
    <w:p w:rsidR="00D55340" w:rsidRDefault="00FA1172">
      <w:pPr>
        <w:pStyle w:val="a3"/>
        <w:spacing w:before="4" w:line="249" w:lineRule="auto"/>
        <w:ind w:right="440"/>
      </w:pPr>
      <w:proofErr w:type="gramStart"/>
      <w:r>
        <w:t>оценивать</w:t>
      </w:r>
      <w:r>
        <w:rPr>
          <w:spacing w:val="57"/>
        </w:rPr>
        <w:t xml:space="preserve">  </w:t>
      </w:r>
      <w:r>
        <w:t>собственные</w:t>
      </w:r>
      <w:r>
        <w:rPr>
          <w:spacing w:val="80"/>
        </w:rPr>
        <w:t xml:space="preserve">  </w:t>
      </w:r>
      <w:r>
        <w:t>поступки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поступки</w:t>
      </w:r>
      <w:r>
        <w:rPr>
          <w:spacing w:val="80"/>
        </w:rPr>
        <w:t xml:space="preserve">  </w:t>
      </w:r>
      <w:r>
        <w:t>других</w:t>
      </w:r>
      <w:r>
        <w:rPr>
          <w:spacing w:val="80"/>
        </w:rPr>
        <w:t xml:space="preserve">  </w:t>
      </w:r>
      <w:r>
        <w:t>людей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точки</w:t>
      </w:r>
      <w:r>
        <w:rPr>
          <w:spacing w:val="80"/>
        </w:rPr>
        <w:t xml:space="preserve">  </w:t>
      </w:r>
      <w:r>
        <w:t>зрения их</w:t>
      </w:r>
      <w:r>
        <w:rPr>
          <w:spacing w:val="40"/>
        </w:rPr>
        <w:t xml:space="preserve"> </w:t>
      </w:r>
      <w:r>
        <w:t>экономической</w:t>
      </w:r>
      <w:r>
        <w:rPr>
          <w:spacing w:val="40"/>
        </w:rPr>
        <w:t xml:space="preserve"> </w:t>
      </w:r>
      <w:r>
        <w:t>рациональности</w:t>
      </w:r>
      <w:r>
        <w:rPr>
          <w:spacing w:val="40"/>
        </w:rPr>
        <w:t xml:space="preserve"> </w:t>
      </w:r>
      <w:r>
        <w:t>(сложившиеся</w:t>
      </w:r>
      <w:r>
        <w:rPr>
          <w:spacing w:val="40"/>
        </w:rPr>
        <w:t xml:space="preserve"> </w:t>
      </w:r>
      <w:r>
        <w:t>модели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производителей</w:t>
      </w:r>
      <w:r>
        <w:rPr>
          <w:spacing w:val="40"/>
        </w:rPr>
        <w:t xml:space="preserve"> </w:t>
      </w:r>
      <w:r>
        <w:t>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</w:t>
      </w:r>
      <w:r>
        <w:t>ения</w:t>
      </w:r>
      <w:r>
        <w:rPr>
          <w:spacing w:val="40"/>
        </w:rPr>
        <w:t xml:space="preserve"> </w:t>
      </w:r>
      <w:r>
        <w:t>семейных ресурсов, для оценки рисков осуществления финансовых мошенничеств, применения недобросовестных практик);</w:t>
      </w:r>
      <w:proofErr w:type="gramEnd"/>
    </w:p>
    <w:p w:rsidR="00D55340" w:rsidRDefault="00FA1172">
      <w:pPr>
        <w:pStyle w:val="a3"/>
        <w:spacing w:line="252" w:lineRule="auto"/>
        <w:ind w:right="430"/>
      </w:pPr>
      <w:r>
        <w:t>приобретать опыт использования знаний, включая основы финансовой грамотности, в практической деятельности и повседневной жизни для анализ</w:t>
      </w:r>
      <w:r>
        <w:t>а потребления домашнего хозяйства, структуры семейного бюджета, составления личного финансового плана; для выбора профессии и оценки</w:t>
      </w:r>
      <w:r>
        <w:rPr>
          <w:spacing w:val="40"/>
        </w:rPr>
        <w:t xml:space="preserve"> </w:t>
      </w:r>
      <w:r>
        <w:t>собственных</w:t>
      </w:r>
      <w:r>
        <w:rPr>
          <w:spacing w:val="40"/>
        </w:rPr>
        <w:t xml:space="preserve"> </w:t>
      </w:r>
      <w:r>
        <w:t>перспектив</w:t>
      </w:r>
      <w:r>
        <w:rPr>
          <w:spacing w:val="40"/>
        </w:rPr>
        <w:t xml:space="preserve"> </w:t>
      </w:r>
      <w:r>
        <w:t>в профессиональной</w:t>
      </w:r>
      <w:r>
        <w:rPr>
          <w:spacing w:val="40"/>
        </w:rPr>
        <w:t xml:space="preserve"> </w:t>
      </w:r>
      <w:r>
        <w:t>сфере;</w:t>
      </w:r>
      <w:r>
        <w:rPr>
          <w:spacing w:val="40"/>
        </w:rPr>
        <w:t xml:space="preserve"> </w:t>
      </w:r>
      <w:r>
        <w:t>выбора форм сбережений;</w:t>
      </w:r>
      <w:r>
        <w:rPr>
          <w:spacing w:val="40"/>
        </w:rPr>
        <w:t xml:space="preserve"> </w:t>
      </w:r>
      <w:r>
        <w:t xml:space="preserve">для </w:t>
      </w:r>
      <w:r>
        <w:rPr>
          <w:spacing w:val="-2"/>
        </w:rPr>
        <w:t>реализации</w:t>
      </w:r>
    </w:p>
    <w:p w:rsidR="00D55340" w:rsidRDefault="00FA1172">
      <w:pPr>
        <w:pStyle w:val="a3"/>
        <w:spacing w:line="252" w:lineRule="auto"/>
        <w:ind w:right="435" w:firstLine="0"/>
      </w:pPr>
      <w:r>
        <w:t>и</w:t>
      </w:r>
      <w:r>
        <w:rPr>
          <w:spacing w:val="40"/>
        </w:rPr>
        <w:t xml:space="preserve"> </w:t>
      </w:r>
      <w:r>
        <w:t>защиты</w:t>
      </w:r>
      <w:r>
        <w:rPr>
          <w:spacing w:val="40"/>
        </w:rPr>
        <w:t xml:space="preserve"> </w:t>
      </w:r>
      <w:r>
        <w:t>прав</w:t>
      </w:r>
      <w:r>
        <w:rPr>
          <w:spacing w:val="40"/>
        </w:rPr>
        <w:t xml:space="preserve"> </w:t>
      </w:r>
      <w:r>
        <w:t>потребителя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</w:t>
      </w:r>
      <w:r>
        <w:t>сле</w:t>
      </w:r>
      <w:r>
        <w:rPr>
          <w:spacing w:val="40"/>
        </w:rPr>
        <w:t xml:space="preserve"> </w:t>
      </w:r>
      <w:r>
        <w:t>финансовых</w:t>
      </w:r>
      <w:r>
        <w:rPr>
          <w:spacing w:val="40"/>
        </w:rPr>
        <w:t xml:space="preserve"> </w:t>
      </w:r>
      <w:r>
        <w:t>услуг),</w:t>
      </w:r>
      <w:r>
        <w:rPr>
          <w:spacing w:val="40"/>
        </w:rPr>
        <w:t xml:space="preserve"> </w:t>
      </w:r>
      <w:r>
        <w:t>осознанного</w:t>
      </w:r>
      <w:r>
        <w:rPr>
          <w:spacing w:val="40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>гражданских</w:t>
      </w:r>
      <w:r>
        <w:rPr>
          <w:spacing w:val="40"/>
        </w:rPr>
        <w:t xml:space="preserve"> </w:t>
      </w:r>
      <w:r>
        <w:t>обязанностей,</w:t>
      </w:r>
      <w:r>
        <w:rPr>
          <w:spacing w:val="40"/>
        </w:rPr>
        <w:t xml:space="preserve"> </w:t>
      </w:r>
      <w:r>
        <w:t>выбора</w:t>
      </w:r>
      <w:r>
        <w:rPr>
          <w:spacing w:val="40"/>
        </w:rPr>
        <w:t xml:space="preserve"> </w:t>
      </w:r>
      <w:r>
        <w:t>профессии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собственных</w:t>
      </w:r>
      <w:r>
        <w:rPr>
          <w:spacing w:val="40"/>
        </w:rPr>
        <w:t xml:space="preserve"> </w:t>
      </w:r>
      <w:r>
        <w:t>перспектив</w:t>
      </w:r>
      <w:r>
        <w:rPr>
          <w:spacing w:val="40"/>
        </w:rPr>
        <w:t xml:space="preserve"> </w:t>
      </w:r>
      <w:r>
        <w:t>в профессиональной сфере;</w:t>
      </w:r>
    </w:p>
    <w:p w:rsidR="00D55340" w:rsidRDefault="00FA1172">
      <w:pPr>
        <w:pStyle w:val="a3"/>
        <w:spacing w:line="244" w:lineRule="auto"/>
        <w:ind w:right="434"/>
      </w:pPr>
      <w:r>
        <w:t>приобретать</w:t>
      </w:r>
      <w:r>
        <w:rPr>
          <w:spacing w:val="40"/>
        </w:rPr>
        <w:t xml:space="preserve"> </w:t>
      </w:r>
      <w:r>
        <w:t>опыт</w:t>
      </w:r>
      <w:r>
        <w:rPr>
          <w:spacing w:val="40"/>
        </w:rPr>
        <w:t xml:space="preserve"> </w:t>
      </w:r>
      <w:r>
        <w:t>составления</w:t>
      </w:r>
      <w:r>
        <w:rPr>
          <w:spacing w:val="40"/>
        </w:rPr>
        <w:t xml:space="preserve"> </w:t>
      </w:r>
      <w:r>
        <w:t>простейших</w:t>
      </w:r>
      <w:r>
        <w:rPr>
          <w:spacing w:val="40"/>
        </w:rPr>
        <w:t xml:space="preserve"> </w:t>
      </w:r>
      <w:r>
        <w:t>документов</w:t>
      </w:r>
      <w:r>
        <w:rPr>
          <w:spacing w:val="40"/>
        </w:rPr>
        <w:t xml:space="preserve"> </w:t>
      </w:r>
      <w:r>
        <w:t>(</w:t>
      </w:r>
      <w:r>
        <w:rPr>
          <w:position w:val="1"/>
        </w:rPr>
        <w:t>личный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финансовый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план, </w:t>
      </w:r>
      <w:r>
        <w:t>заявление, резюме);</w:t>
      </w:r>
    </w:p>
    <w:p w:rsidR="00D55340" w:rsidRDefault="00FA1172">
      <w:pPr>
        <w:pStyle w:val="a3"/>
        <w:spacing w:line="252" w:lineRule="auto"/>
        <w:ind w:right="440"/>
      </w:pPr>
      <w:r>
        <w:t>осуществлять</w:t>
      </w:r>
      <w:r>
        <w:rPr>
          <w:spacing w:val="40"/>
        </w:rPr>
        <w:t xml:space="preserve"> </w:t>
      </w:r>
      <w:r>
        <w:t>совместную</w:t>
      </w:r>
      <w:r>
        <w:rPr>
          <w:spacing w:val="40"/>
        </w:rPr>
        <w:t xml:space="preserve"> </w:t>
      </w:r>
      <w:r>
        <w:t>деятельность,</w:t>
      </w:r>
      <w:r>
        <w:rPr>
          <w:spacing w:val="40"/>
        </w:rPr>
        <w:t xml:space="preserve"> </w:t>
      </w:r>
      <w:r>
        <w:t>включая</w:t>
      </w:r>
      <w:r>
        <w:rPr>
          <w:spacing w:val="40"/>
        </w:rPr>
        <w:t xml:space="preserve"> </w:t>
      </w:r>
      <w:r>
        <w:t>взаимодействие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людьми</w:t>
      </w:r>
      <w:r>
        <w:rPr>
          <w:spacing w:val="40"/>
        </w:rPr>
        <w:t xml:space="preserve"> </w:t>
      </w:r>
      <w:r>
        <w:t>другой культуры, национальной и религиозной принадлежности, на основе гуманистических ценностей, взаимопонимания</w:t>
      </w:r>
      <w:r>
        <w:rPr>
          <w:spacing w:val="40"/>
        </w:rPr>
        <w:t xml:space="preserve"> </w:t>
      </w:r>
      <w:r>
        <w:t>между людьми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культур.</w:t>
      </w:r>
    </w:p>
    <w:p w:rsidR="00D55340" w:rsidRDefault="00FA1172">
      <w:pPr>
        <w:pStyle w:val="a3"/>
        <w:spacing w:before="6" w:line="262" w:lineRule="exact"/>
        <w:ind w:left="1126" w:firstLine="0"/>
      </w:pPr>
      <w:r>
        <w:t>Человек</w:t>
      </w:r>
      <w:r>
        <w:rPr>
          <w:spacing w:val="1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мире</w:t>
      </w:r>
      <w:r>
        <w:rPr>
          <w:spacing w:val="12"/>
        </w:rPr>
        <w:t xml:space="preserve"> </w:t>
      </w:r>
      <w:r>
        <w:rPr>
          <w:spacing w:val="-2"/>
        </w:rPr>
        <w:t>культуры:</w:t>
      </w:r>
    </w:p>
    <w:p w:rsidR="00D55340" w:rsidRDefault="00FA1172">
      <w:pPr>
        <w:pStyle w:val="a3"/>
        <w:tabs>
          <w:tab w:val="left" w:pos="1241"/>
          <w:tab w:val="left" w:pos="3277"/>
          <w:tab w:val="left" w:pos="4775"/>
          <w:tab w:val="left" w:pos="6734"/>
          <w:tab w:val="left" w:pos="7541"/>
          <w:tab w:val="left" w:pos="9429"/>
        </w:tabs>
        <w:spacing w:line="247" w:lineRule="auto"/>
        <w:ind w:right="446"/>
      </w:pPr>
      <w:r>
        <w:t>осваивать</w:t>
      </w:r>
      <w:r>
        <w:rPr>
          <w:spacing w:val="36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применять</w:t>
      </w:r>
      <w:r>
        <w:rPr>
          <w:spacing w:val="36"/>
        </w:rPr>
        <w:t xml:space="preserve"> </w:t>
      </w:r>
      <w:r>
        <w:t>знания</w:t>
      </w:r>
      <w:r>
        <w:rPr>
          <w:spacing w:val="34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процессах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явлениях</w:t>
      </w:r>
      <w:r>
        <w:rPr>
          <w:spacing w:val="36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духовной</w:t>
      </w:r>
      <w:r>
        <w:rPr>
          <w:spacing w:val="37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общества,</w:t>
      </w:r>
      <w:r>
        <w:rPr>
          <w:spacing w:val="36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 xml:space="preserve">науке </w:t>
      </w:r>
      <w:r>
        <w:rPr>
          <w:spacing w:val="-10"/>
        </w:rPr>
        <w:t>и</w:t>
      </w:r>
      <w:r>
        <w:tab/>
      </w:r>
      <w:r>
        <w:rPr>
          <w:spacing w:val="-2"/>
        </w:rPr>
        <w:t>образовании,</w:t>
      </w:r>
      <w:r>
        <w:tab/>
      </w:r>
      <w:r>
        <w:rPr>
          <w:spacing w:val="-2"/>
        </w:rPr>
        <w:t>системе</w:t>
      </w:r>
      <w:r>
        <w:tab/>
      </w:r>
      <w:r>
        <w:rPr>
          <w:spacing w:val="-2"/>
        </w:rPr>
        <w:t>образования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 xml:space="preserve">Федерации, </w:t>
      </w:r>
      <w:r>
        <w:t>о религии, мировых религиях, об искусстве и его видах; об информации как важном ресурсе современного общества;</w:t>
      </w:r>
    </w:p>
    <w:p w:rsidR="00D55340" w:rsidRDefault="00FA1172">
      <w:pPr>
        <w:pStyle w:val="a3"/>
        <w:spacing w:before="17" w:line="247" w:lineRule="auto"/>
        <w:ind w:right="438"/>
      </w:pPr>
      <w:r>
        <w:t>характеризовать</w:t>
      </w:r>
      <w:r>
        <w:rPr>
          <w:spacing w:val="65"/>
          <w:w w:val="150"/>
        </w:rPr>
        <w:t xml:space="preserve">  </w:t>
      </w:r>
      <w:r>
        <w:t>духовно-нравс</w:t>
      </w:r>
      <w:r>
        <w:t>твенные</w:t>
      </w:r>
      <w:r>
        <w:rPr>
          <w:spacing w:val="80"/>
        </w:rPr>
        <w:t xml:space="preserve">  </w:t>
      </w:r>
      <w:r>
        <w:t>ценности</w:t>
      </w:r>
      <w:r>
        <w:rPr>
          <w:spacing w:val="65"/>
        </w:rPr>
        <w:t xml:space="preserve">   </w:t>
      </w:r>
      <w:r>
        <w:t>(в</w:t>
      </w:r>
      <w:r>
        <w:rPr>
          <w:spacing w:val="64"/>
        </w:rPr>
        <w:t xml:space="preserve">   </w:t>
      </w:r>
      <w:r>
        <w:t>том</w:t>
      </w:r>
      <w:r>
        <w:rPr>
          <w:spacing w:val="80"/>
        </w:rPr>
        <w:t xml:space="preserve">  </w:t>
      </w:r>
      <w:r>
        <w:t>числе</w:t>
      </w:r>
      <w:r>
        <w:rPr>
          <w:spacing w:val="80"/>
        </w:rPr>
        <w:t xml:space="preserve">  </w:t>
      </w:r>
      <w:r>
        <w:t>нормы</w:t>
      </w:r>
      <w:r>
        <w:rPr>
          <w:spacing w:val="80"/>
        </w:rPr>
        <w:t xml:space="preserve">  </w:t>
      </w:r>
      <w:r>
        <w:t>морали и нравственности, гуманизм, милосердие, справедливость) нашего общества, искусство как сферу деятельности,</w:t>
      </w:r>
      <w:r>
        <w:rPr>
          <w:spacing w:val="40"/>
        </w:rPr>
        <w:t xml:space="preserve"> </w:t>
      </w:r>
      <w:r>
        <w:t>информационную</w:t>
      </w:r>
      <w:r>
        <w:rPr>
          <w:spacing w:val="40"/>
        </w:rPr>
        <w:t xml:space="preserve"> </w:t>
      </w:r>
      <w:r>
        <w:t>культуру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информационную</w:t>
      </w:r>
      <w:r>
        <w:rPr>
          <w:spacing w:val="40"/>
        </w:rPr>
        <w:t xml:space="preserve"> </w:t>
      </w:r>
      <w:r>
        <w:t>безопасность;</w:t>
      </w:r>
    </w:p>
    <w:p w:rsidR="00D55340" w:rsidRDefault="00FA1172">
      <w:pPr>
        <w:pStyle w:val="a3"/>
        <w:spacing w:before="8" w:line="249" w:lineRule="auto"/>
        <w:ind w:right="442"/>
      </w:pPr>
      <w:r>
        <w:t>приводить</w:t>
      </w:r>
      <w:r>
        <w:rPr>
          <w:spacing w:val="80"/>
          <w:w w:val="150"/>
        </w:rPr>
        <w:t xml:space="preserve">  </w:t>
      </w:r>
      <w:r>
        <w:t>примеры</w:t>
      </w:r>
      <w:r>
        <w:rPr>
          <w:spacing w:val="63"/>
        </w:rPr>
        <w:t xml:space="preserve">   </w:t>
      </w:r>
      <w:r>
        <w:t>политики</w:t>
      </w:r>
      <w:r>
        <w:rPr>
          <w:spacing w:val="80"/>
        </w:rPr>
        <w:t xml:space="preserve">   </w:t>
      </w:r>
      <w:r>
        <w:t>российского</w:t>
      </w:r>
      <w:r>
        <w:rPr>
          <w:spacing w:val="80"/>
          <w:w w:val="150"/>
        </w:rPr>
        <w:t xml:space="preserve">  </w:t>
      </w:r>
      <w:r>
        <w:t>государства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</w:rPr>
        <w:t xml:space="preserve">   </w:t>
      </w:r>
      <w:r>
        <w:t>сфере</w:t>
      </w:r>
      <w:r>
        <w:rPr>
          <w:spacing w:val="80"/>
          <w:w w:val="150"/>
        </w:rPr>
        <w:t xml:space="preserve">  </w:t>
      </w:r>
      <w:r>
        <w:t xml:space="preserve">культуры и образования; влияния образования на социализацию личности; правил информационной </w:t>
      </w:r>
      <w:r>
        <w:rPr>
          <w:spacing w:val="-2"/>
        </w:rPr>
        <w:t>безопасности;</w:t>
      </w:r>
    </w:p>
    <w:p w:rsidR="00D55340" w:rsidRDefault="00FA1172">
      <w:pPr>
        <w:pStyle w:val="a3"/>
        <w:spacing w:before="1"/>
        <w:ind w:left="1126" w:firstLine="0"/>
      </w:pPr>
      <w:r>
        <w:t>классифицировать</w:t>
      </w:r>
      <w:r>
        <w:rPr>
          <w:spacing w:val="31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разным</w:t>
      </w:r>
      <w:r>
        <w:rPr>
          <w:spacing w:val="28"/>
        </w:rPr>
        <w:t xml:space="preserve"> </w:t>
      </w:r>
      <w:r>
        <w:t>признакам</w:t>
      </w:r>
      <w:r>
        <w:rPr>
          <w:spacing w:val="28"/>
        </w:rPr>
        <w:t xml:space="preserve"> </w:t>
      </w:r>
      <w:r>
        <w:t>формы</w:t>
      </w:r>
      <w:r>
        <w:rPr>
          <w:spacing w:val="1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виды</w:t>
      </w:r>
      <w:r>
        <w:rPr>
          <w:spacing w:val="19"/>
        </w:rPr>
        <w:t xml:space="preserve"> </w:t>
      </w:r>
      <w:r>
        <w:rPr>
          <w:spacing w:val="-2"/>
        </w:rPr>
        <w:t>культуры;</w:t>
      </w:r>
    </w:p>
    <w:p w:rsidR="00D55340" w:rsidRDefault="00FA1172">
      <w:pPr>
        <w:pStyle w:val="a3"/>
        <w:spacing w:before="10" w:line="247" w:lineRule="auto"/>
        <w:ind w:right="442"/>
      </w:pPr>
      <w:r>
        <w:t>сравнивать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культуры,</w:t>
      </w:r>
      <w:r>
        <w:rPr>
          <w:spacing w:val="40"/>
        </w:rPr>
        <w:t xml:space="preserve"> </w:t>
      </w:r>
      <w:r>
        <w:t>естественные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социально-гуманитарные</w:t>
      </w:r>
      <w:r>
        <w:rPr>
          <w:spacing w:val="40"/>
        </w:rPr>
        <w:t xml:space="preserve"> </w:t>
      </w:r>
      <w:r>
        <w:t>науки,</w:t>
      </w:r>
      <w:r>
        <w:rPr>
          <w:spacing w:val="40"/>
        </w:rPr>
        <w:t xml:space="preserve"> </w:t>
      </w:r>
      <w:r>
        <w:t>виды</w:t>
      </w:r>
      <w:r>
        <w:rPr>
          <w:spacing w:val="80"/>
        </w:rPr>
        <w:t xml:space="preserve"> </w:t>
      </w:r>
      <w:r>
        <w:rPr>
          <w:spacing w:val="-2"/>
        </w:rPr>
        <w:t>искусств;</w:t>
      </w:r>
    </w:p>
    <w:p w:rsidR="00D55340" w:rsidRDefault="00FA1172">
      <w:pPr>
        <w:pStyle w:val="a3"/>
        <w:spacing w:before="7" w:line="247" w:lineRule="auto"/>
        <w:ind w:right="453"/>
      </w:pPr>
      <w:r>
        <w:t>устанавливать</w:t>
      </w:r>
      <w:r>
        <w:rPr>
          <w:spacing w:val="76"/>
          <w:w w:val="150"/>
        </w:rPr>
        <w:t xml:space="preserve">   </w:t>
      </w:r>
      <w:r>
        <w:t>и</w:t>
      </w:r>
      <w:r>
        <w:rPr>
          <w:spacing w:val="74"/>
          <w:w w:val="150"/>
        </w:rPr>
        <w:t xml:space="preserve">   </w:t>
      </w:r>
      <w:r>
        <w:t>объяснять</w:t>
      </w:r>
      <w:r>
        <w:rPr>
          <w:spacing w:val="80"/>
          <w:w w:val="150"/>
        </w:rPr>
        <w:t xml:space="preserve">   </w:t>
      </w:r>
      <w:r>
        <w:t>взаимосвязь</w:t>
      </w:r>
      <w:r>
        <w:rPr>
          <w:spacing w:val="80"/>
        </w:rPr>
        <w:t xml:space="preserve">    </w:t>
      </w:r>
      <w:r>
        <w:t>развития</w:t>
      </w:r>
      <w:r>
        <w:rPr>
          <w:spacing w:val="74"/>
          <w:w w:val="150"/>
        </w:rPr>
        <w:t xml:space="preserve">   </w:t>
      </w:r>
      <w:r>
        <w:t>духовной</w:t>
      </w:r>
      <w:r>
        <w:rPr>
          <w:spacing w:val="76"/>
          <w:w w:val="150"/>
        </w:rPr>
        <w:t xml:space="preserve">   </w:t>
      </w:r>
      <w:r>
        <w:t>культуры и</w:t>
      </w:r>
      <w:r>
        <w:rPr>
          <w:spacing w:val="40"/>
        </w:rPr>
        <w:t xml:space="preserve"> </w:t>
      </w:r>
      <w:r>
        <w:t>формирования</w:t>
      </w:r>
      <w:r>
        <w:rPr>
          <w:spacing w:val="40"/>
        </w:rPr>
        <w:t xml:space="preserve"> </w:t>
      </w:r>
      <w:r>
        <w:t>личности,</w:t>
      </w:r>
      <w:r>
        <w:rPr>
          <w:spacing w:val="40"/>
        </w:rPr>
        <w:t xml:space="preserve"> </w:t>
      </w:r>
      <w:r>
        <w:t>взаимовлияние</w:t>
      </w:r>
      <w:r>
        <w:rPr>
          <w:spacing w:val="40"/>
        </w:rPr>
        <w:t xml:space="preserve"> </w:t>
      </w:r>
      <w:r>
        <w:t>науки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образования;</w:t>
      </w:r>
    </w:p>
    <w:p w:rsidR="00D55340" w:rsidRDefault="00FA1172">
      <w:pPr>
        <w:pStyle w:val="a3"/>
        <w:spacing w:before="7" w:line="249" w:lineRule="auto"/>
        <w:ind w:left="1126" w:right="458" w:firstLine="0"/>
      </w:pPr>
      <w:r>
        <w:t>использовать</w:t>
      </w:r>
      <w:r>
        <w:rPr>
          <w:spacing w:val="40"/>
        </w:rPr>
        <w:t xml:space="preserve"> </w:t>
      </w:r>
      <w:r>
        <w:t>полученные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объяснения</w:t>
      </w:r>
      <w:r>
        <w:rPr>
          <w:spacing w:val="40"/>
        </w:rPr>
        <w:t xml:space="preserve"> </w:t>
      </w:r>
      <w:r>
        <w:t>роли</w:t>
      </w:r>
      <w:r>
        <w:rPr>
          <w:spacing w:val="40"/>
        </w:rPr>
        <w:t xml:space="preserve"> </w:t>
      </w:r>
      <w:r>
        <w:t>непрерывного</w:t>
      </w:r>
      <w:r>
        <w:rPr>
          <w:spacing w:val="40"/>
        </w:rPr>
        <w:t xml:space="preserve"> </w:t>
      </w:r>
      <w:r>
        <w:t>образования; определять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аргументировать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точки</w:t>
      </w:r>
      <w:r>
        <w:rPr>
          <w:spacing w:val="40"/>
        </w:rPr>
        <w:t xml:space="preserve"> </w:t>
      </w:r>
      <w:r>
        <w:t>зрения</w:t>
      </w:r>
      <w:r>
        <w:rPr>
          <w:spacing w:val="8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ценностей</w:t>
      </w:r>
    </w:p>
    <w:p w:rsidR="00D55340" w:rsidRDefault="00FA1172">
      <w:pPr>
        <w:pStyle w:val="a3"/>
        <w:spacing w:before="7" w:line="252" w:lineRule="auto"/>
        <w:ind w:right="446" w:firstLine="0"/>
      </w:pPr>
      <w:r>
        <w:t>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информационно-телекоммуникационной</w:t>
      </w:r>
      <w:r>
        <w:rPr>
          <w:spacing w:val="40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«Интернет»;</w:t>
      </w:r>
    </w:p>
    <w:p w:rsidR="00D55340" w:rsidRDefault="00FA1172">
      <w:pPr>
        <w:pStyle w:val="a3"/>
        <w:spacing w:line="247" w:lineRule="auto"/>
        <w:ind w:right="456"/>
      </w:pPr>
      <w:r>
        <w:t>решать</w:t>
      </w:r>
      <w:r>
        <w:rPr>
          <w:spacing w:val="77"/>
        </w:rPr>
        <w:t xml:space="preserve">    </w:t>
      </w:r>
      <w:r>
        <w:t>познавательные</w:t>
      </w:r>
      <w:r>
        <w:rPr>
          <w:spacing w:val="76"/>
        </w:rPr>
        <w:t xml:space="preserve">    </w:t>
      </w:r>
      <w:r>
        <w:t>и</w:t>
      </w:r>
      <w:r>
        <w:rPr>
          <w:spacing w:val="63"/>
          <w:w w:val="150"/>
        </w:rPr>
        <w:t xml:space="preserve">    </w:t>
      </w:r>
      <w:r>
        <w:t>практические</w:t>
      </w:r>
      <w:r>
        <w:rPr>
          <w:spacing w:val="76"/>
        </w:rPr>
        <w:t xml:space="preserve">    </w:t>
      </w:r>
      <w:r>
        <w:t>задачи,</w:t>
      </w:r>
      <w:r>
        <w:rPr>
          <w:spacing w:val="75"/>
        </w:rPr>
        <w:t xml:space="preserve">    </w:t>
      </w:r>
      <w:r>
        <w:t>касающиеся</w:t>
      </w:r>
      <w:r>
        <w:rPr>
          <w:spacing w:val="76"/>
        </w:rPr>
        <w:t xml:space="preserve">    </w:t>
      </w:r>
      <w:r>
        <w:t>форм и многообразия духовной культуры;</w:t>
      </w:r>
    </w:p>
    <w:p w:rsidR="00D55340" w:rsidRDefault="00FA1172">
      <w:pPr>
        <w:pStyle w:val="a3"/>
        <w:spacing w:line="247" w:lineRule="auto"/>
        <w:ind w:right="454"/>
      </w:pPr>
      <w:r>
        <w:t>овладевать смысловым чтением текстов по проблемам развития современной культуры, составлять</w:t>
      </w:r>
      <w:r>
        <w:rPr>
          <w:spacing w:val="40"/>
        </w:rPr>
        <w:t xml:space="preserve"> </w:t>
      </w:r>
      <w:r>
        <w:t>план,</w:t>
      </w:r>
      <w:r>
        <w:rPr>
          <w:spacing w:val="40"/>
        </w:rPr>
        <w:t xml:space="preserve"> </w:t>
      </w:r>
      <w:r>
        <w:t>преобразовывать</w:t>
      </w:r>
      <w:r>
        <w:rPr>
          <w:spacing w:val="40"/>
        </w:rPr>
        <w:t xml:space="preserve"> </w:t>
      </w:r>
      <w:r>
        <w:t>текстовую</w:t>
      </w:r>
      <w:r>
        <w:rPr>
          <w:spacing w:val="64"/>
        </w:rPr>
        <w:t xml:space="preserve"> </w:t>
      </w:r>
      <w:r>
        <w:t>и</w:t>
      </w:r>
      <w:r>
        <w:t>нформацию</w:t>
      </w:r>
      <w:r>
        <w:rPr>
          <w:spacing w:val="40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модели</w:t>
      </w:r>
      <w:r>
        <w:rPr>
          <w:spacing w:val="40"/>
        </w:rPr>
        <w:t xml:space="preserve"> </w:t>
      </w:r>
      <w:r>
        <w:t>(таблицу,</w:t>
      </w:r>
      <w:r>
        <w:rPr>
          <w:spacing w:val="40"/>
        </w:rPr>
        <w:t xml:space="preserve"> </w:t>
      </w:r>
      <w:r>
        <w:t>диаграмму,</w:t>
      </w:r>
      <w:r>
        <w:rPr>
          <w:spacing w:val="40"/>
        </w:rPr>
        <w:t xml:space="preserve"> </w:t>
      </w:r>
      <w:r>
        <w:t>схему)</w:t>
      </w:r>
      <w:r>
        <w:rPr>
          <w:spacing w:val="40"/>
        </w:rPr>
        <w:t xml:space="preserve"> </w:t>
      </w:r>
      <w:r>
        <w:t>и преобразовывать</w:t>
      </w:r>
      <w:r>
        <w:rPr>
          <w:spacing w:val="40"/>
        </w:rPr>
        <w:t xml:space="preserve"> </w:t>
      </w:r>
      <w:r>
        <w:t>предложенные</w:t>
      </w:r>
      <w:r>
        <w:rPr>
          <w:spacing w:val="40"/>
        </w:rPr>
        <w:t xml:space="preserve"> </w:t>
      </w:r>
      <w:r>
        <w:t>модели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текст;</w:t>
      </w:r>
    </w:p>
    <w:p w:rsidR="00D55340" w:rsidRDefault="00FA1172">
      <w:pPr>
        <w:pStyle w:val="a3"/>
        <w:spacing w:before="8"/>
        <w:ind w:left="1126" w:firstLine="0"/>
      </w:pPr>
      <w:r>
        <w:t>осуществлять</w:t>
      </w:r>
      <w:r>
        <w:rPr>
          <w:spacing w:val="70"/>
          <w:w w:val="150"/>
        </w:rPr>
        <w:t xml:space="preserve">  </w:t>
      </w:r>
      <w:r>
        <w:t>поиск</w:t>
      </w:r>
      <w:r>
        <w:rPr>
          <w:spacing w:val="66"/>
        </w:rPr>
        <w:t xml:space="preserve">   </w:t>
      </w:r>
      <w:r>
        <w:t>информации</w:t>
      </w:r>
      <w:r>
        <w:rPr>
          <w:spacing w:val="71"/>
        </w:rPr>
        <w:t xml:space="preserve">   </w:t>
      </w:r>
      <w:r>
        <w:t>об</w:t>
      </w:r>
      <w:r>
        <w:rPr>
          <w:spacing w:val="71"/>
        </w:rPr>
        <w:t xml:space="preserve">   </w:t>
      </w:r>
      <w:r>
        <w:t>ответственности</w:t>
      </w:r>
      <w:r>
        <w:rPr>
          <w:spacing w:val="72"/>
        </w:rPr>
        <w:t xml:space="preserve">   </w:t>
      </w:r>
      <w:r>
        <w:t>современных</w:t>
      </w:r>
      <w:r>
        <w:rPr>
          <w:spacing w:val="73"/>
        </w:rPr>
        <w:t xml:space="preserve">   </w:t>
      </w:r>
      <w:r>
        <w:rPr>
          <w:spacing w:val="-2"/>
        </w:rPr>
        <w:t>учёных,</w:t>
      </w:r>
    </w:p>
    <w:p w:rsidR="00D55340" w:rsidRDefault="00D55340">
      <w:pPr>
        <w:pStyle w:val="a3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right="468" w:firstLine="0"/>
      </w:pPr>
      <w:r>
        <w:lastRenderedPageBreak/>
        <w:t>о религиозных объединениях в Российской Федерации, о роли искусства в жизни человека и</w:t>
      </w:r>
      <w:r>
        <w:rPr>
          <w:spacing w:val="40"/>
        </w:rPr>
        <w:t xml:space="preserve"> </w:t>
      </w:r>
      <w:r>
        <w:t>общества,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видах</w:t>
      </w:r>
      <w:r>
        <w:rPr>
          <w:spacing w:val="40"/>
        </w:rPr>
        <w:t xml:space="preserve"> </w:t>
      </w:r>
      <w:r>
        <w:t>мошенничества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Интернете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источниках</w:t>
      </w:r>
      <w:r>
        <w:rPr>
          <w:spacing w:val="40"/>
        </w:rPr>
        <w:t xml:space="preserve"> </w:t>
      </w:r>
      <w:r>
        <w:t>информации;</w:t>
      </w:r>
    </w:p>
    <w:p w:rsidR="00D55340" w:rsidRDefault="00FA1172">
      <w:pPr>
        <w:pStyle w:val="a3"/>
        <w:spacing w:before="7" w:line="247" w:lineRule="auto"/>
        <w:ind w:right="436"/>
      </w:pPr>
      <w:r>
        <w:t>анализировать, систематизировать, критически оценивать и обобщать социальную информацию,</w:t>
      </w:r>
      <w:r>
        <w:rPr>
          <w:spacing w:val="40"/>
        </w:rPr>
        <w:t xml:space="preserve"> </w:t>
      </w:r>
      <w:r>
        <w:t>пред</w:t>
      </w:r>
      <w:r>
        <w:t>ставленную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формах</w:t>
      </w:r>
      <w:r>
        <w:rPr>
          <w:spacing w:val="40"/>
        </w:rPr>
        <w:t xml:space="preserve"> </w:t>
      </w:r>
      <w:r>
        <w:t>(описательную,</w:t>
      </w:r>
      <w:r>
        <w:rPr>
          <w:spacing w:val="40"/>
        </w:rPr>
        <w:t xml:space="preserve"> </w:t>
      </w:r>
      <w:r>
        <w:t>графическую,</w:t>
      </w:r>
      <w:r>
        <w:rPr>
          <w:spacing w:val="40"/>
        </w:rPr>
        <w:t xml:space="preserve"> </w:t>
      </w:r>
      <w:r>
        <w:t>аудиовизуальную), при изучении</w:t>
      </w:r>
      <w:r>
        <w:rPr>
          <w:spacing w:val="40"/>
        </w:rPr>
        <w:t xml:space="preserve"> </w:t>
      </w:r>
      <w:r>
        <w:t>культуры, науки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образования;</w:t>
      </w:r>
    </w:p>
    <w:p w:rsidR="00D55340" w:rsidRDefault="00FA1172">
      <w:pPr>
        <w:pStyle w:val="a3"/>
        <w:spacing w:before="3" w:line="252" w:lineRule="auto"/>
        <w:ind w:left="1126" w:right="456" w:firstLine="0"/>
      </w:pPr>
      <w:r>
        <w:t>оценивать собственные поступки, поведение людей в духовной сфере жизни общества; использовать</w:t>
      </w:r>
      <w:r>
        <w:rPr>
          <w:spacing w:val="40"/>
        </w:rPr>
        <w:t xml:space="preserve"> </w:t>
      </w:r>
      <w:r>
        <w:t>полученные</w:t>
      </w:r>
      <w:r>
        <w:rPr>
          <w:spacing w:val="80"/>
          <w:w w:val="150"/>
        </w:rPr>
        <w:t xml:space="preserve"> </w:t>
      </w:r>
      <w:r>
        <w:t>знания</w:t>
      </w:r>
      <w:r>
        <w:rPr>
          <w:spacing w:val="8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публичного</w:t>
      </w:r>
      <w:r>
        <w:rPr>
          <w:spacing w:val="80"/>
        </w:rPr>
        <w:t xml:space="preserve"> </w:t>
      </w:r>
      <w:r>
        <w:t>представления</w:t>
      </w:r>
      <w:r>
        <w:rPr>
          <w:spacing w:val="80"/>
          <w:w w:val="15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своей</w:t>
      </w:r>
    </w:p>
    <w:p w:rsidR="00D55340" w:rsidRDefault="00FA1172">
      <w:pPr>
        <w:pStyle w:val="a3"/>
        <w:spacing w:line="252" w:lineRule="auto"/>
        <w:ind w:right="458" w:firstLine="0"/>
      </w:pPr>
      <w:r>
        <w:t>деятельности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сфере</w:t>
      </w:r>
      <w:r>
        <w:rPr>
          <w:spacing w:val="40"/>
        </w:rPr>
        <w:t xml:space="preserve"> </w:t>
      </w:r>
      <w:r>
        <w:t>духовной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особенностями</w:t>
      </w:r>
      <w:r>
        <w:rPr>
          <w:spacing w:val="40"/>
        </w:rPr>
        <w:t xml:space="preserve"> </w:t>
      </w:r>
      <w:r>
        <w:t>аудитории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регламентом;</w:t>
      </w:r>
    </w:p>
    <w:p w:rsidR="00D55340" w:rsidRDefault="00FA1172">
      <w:pPr>
        <w:pStyle w:val="a3"/>
        <w:spacing w:line="247" w:lineRule="auto"/>
        <w:ind w:right="468"/>
      </w:pPr>
      <w:r>
        <w:t>приобретать опыт осуществления совместной деятельности при изучении особенностей</w:t>
      </w:r>
      <w:r>
        <w:rPr>
          <w:spacing w:val="8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культур,</w:t>
      </w:r>
      <w:r>
        <w:rPr>
          <w:spacing w:val="40"/>
        </w:rPr>
        <w:t xml:space="preserve"> </w:t>
      </w:r>
      <w:r>
        <w:t>национальных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религиозных</w:t>
      </w:r>
      <w:r>
        <w:rPr>
          <w:spacing w:val="40"/>
        </w:rPr>
        <w:t xml:space="preserve"> </w:t>
      </w:r>
      <w:r>
        <w:t>ценностей.</w:t>
      </w:r>
    </w:p>
    <w:p w:rsidR="00D55340" w:rsidRDefault="00FA1172">
      <w:pPr>
        <w:pStyle w:val="a3"/>
        <w:spacing w:before="6" w:line="244" w:lineRule="auto"/>
        <w:ind w:right="442"/>
      </w:pPr>
      <w:r>
        <w:t xml:space="preserve">К концу обучения в 9 классе </w:t>
      </w:r>
      <w:proofErr w:type="gramStart"/>
      <w:r>
        <w:t>обучающийся</w:t>
      </w:r>
      <w:proofErr w:type="gramEnd"/>
      <w:r>
        <w:t xml:space="preserve"> получит следующие предметные результаты по отдельным</w:t>
      </w:r>
      <w:r>
        <w:rPr>
          <w:spacing w:val="40"/>
        </w:rPr>
        <w:t xml:space="preserve"> </w:t>
      </w:r>
      <w:r>
        <w:t>темам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обществознанию:</w:t>
      </w:r>
    </w:p>
    <w:p w:rsidR="00D55340" w:rsidRDefault="00FA1172">
      <w:pPr>
        <w:pStyle w:val="a3"/>
        <w:spacing w:before="8"/>
        <w:ind w:left="1126" w:firstLine="0"/>
      </w:pPr>
      <w:r>
        <w:t>Человек</w:t>
      </w:r>
      <w:r>
        <w:rPr>
          <w:spacing w:val="27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политическом</w:t>
      </w:r>
      <w:r>
        <w:rPr>
          <w:spacing w:val="23"/>
        </w:rPr>
        <w:t xml:space="preserve"> </w:t>
      </w:r>
      <w:r>
        <w:rPr>
          <w:spacing w:val="-2"/>
        </w:rPr>
        <w:t>измерении:</w:t>
      </w:r>
    </w:p>
    <w:p w:rsidR="00D55340" w:rsidRDefault="00FA1172">
      <w:pPr>
        <w:pStyle w:val="a3"/>
        <w:tabs>
          <w:tab w:val="left" w:pos="2403"/>
          <w:tab w:val="left" w:pos="3489"/>
          <w:tab w:val="left" w:pos="5663"/>
          <w:tab w:val="left" w:pos="6758"/>
          <w:tab w:val="left" w:pos="9510"/>
        </w:tabs>
        <w:spacing w:before="19" w:line="247" w:lineRule="auto"/>
        <w:ind w:right="445"/>
      </w:pPr>
      <w:r>
        <w:t>осваивать и применять знания о государстве, его признаках и форме, внутренней и вне</w:t>
      </w:r>
      <w:r>
        <w:t xml:space="preserve">шней </w:t>
      </w:r>
      <w:r>
        <w:rPr>
          <w:spacing w:val="-2"/>
        </w:rPr>
        <w:t>политике,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демократии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демократических</w:t>
      </w:r>
      <w:r>
        <w:tab/>
      </w:r>
      <w:r>
        <w:rPr>
          <w:spacing w:val="-2"/>
        </w:rPr>
        <w:t xml:space="preserve">ценностях, </w:t>
      </w:r>
      <w:r>
        <w:t>о конституционном статусе гражданина Российской Федерации, о формах участия граждан в</w:t>
      </w:r>
      <w:r>
        <w:rPr>
          <w:spacing w:val="40"/>
        </w:rPr>
        <w:t xml:space="preserve"> </w:t>
      </w:r>
      <w:r>
        <w:t>политике,</w:t>
      </w:r>
      <w:r>
        <w:rPr>
          <w:spacing w:val="40"/>
        </w:rPr>
        <w:t xml:space="preserve"> </w:t>
      </w:r>
      <w:r>
        <w:t>выборах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референдуме,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политических</w:t>
      </w:r>
      <w:r>
        <w:rPr>
          <w:spacing w:val="40"/>
        </w:rPr>
        <w:t xml:space="preserve"> </w:t>
      </w:r>
      <w:r>
        <w:t>партиях;</w:t>
      </w:r>
    </w:p>
    <w:p w:rsidR="00D55340" w:rsidRDefault="00FA1172">
      <w:pPr>
        <w:pStyle w:val="a3"/>
        <w:spacing w:before="5" w:line="252" w:lineRule="auto"/>
        <w:ind w:right="432"/>
      </w:pPr>
      <w:r>
        <w:t>характеризовать государство как социальный институт; при</w:t>
      </w:r>
      <w:r>
        <w:t>нципы и признаки демократии, демократические ценности; роль государства в обществе на основе его функций; правовое</w:t>
      </w:r>
      <w:r>
        <w:rPr>
          <w:spacing w:val="80"/>
        </w:rPr>
        <w:t xml:space="preserve"> </w:t>
      </w:r>
      <w:r>
        <w:rPr>
          <w:spacing w:val="-2"/>
        </w:rPr>
        <w:t>государство;</w:t>
      </w:r>
    </w:p>
    <w:p w:rsidR="00D55340" w:rsidRDefault="00FA1172">
      <w:pPr>
        <w:pStyle w:val="a3"/>
        <w:spacing w:before="2" w:line="249" w:lineRule="auto"/>
        <w:ind w:right="420"/>
      </w:pPr>
      <w:r>
        <w:t>приводить примеры государств с различными формами правления, государственн</w:t>
      </w:r>
      <w:proofErr w:type="gramStart"/>
      <w:r>
        <w:t>о-</w:t>
      </w:r>
      <w:proofErr w:type="gramEnd"/>
      <w:r>
        <w:t xml:space="preserve"> территориального</w:t>
      </w:r>
      <w:r>
        <w:rPr>
          <w:spacing w:val="40"/>
        </w:rPr>
        <w:t xml:space="preserve"> </w:t>
      </w:r>
      <w:r>
        <w:t>устройства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политическим</w:t>
      </w:r>
      <w:r>
        <w:rPr>
          <w:spacing w:val="40"/>
        </w:rPr>
        <w:t xml:space="preserve"> </w:t>
      </w:r>
      <w:r>
        <w:t>режимом;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функций</w:t>
      </w:r>
      <w:r>
        <w:rPr>
          <w:spacing w:val="40"/>
        </w:rPr>
        <w:t xml:space="preserve"> </w:t>
      </w:r>
      <w:r>
        <w:t>государства</w:t>
      </w:r>
      <w:r>
        <w:rPr>
          <w:spacing w:val="40"/>
        </w:rPr>
        <w:t xml:space="preserve"> </w:t>
      </w:r>
      <w:r>
        <w:t>на примере внутренней и внешней политики России; политических партий и иных общественных объединений</w:t>
      </w:r>
      <w:r>
        <w:rPr>
          <w:spacing w:val="40"/>
        </w:rPr>
        <w:t xml:space="preserve"> </w:t>
      </w:r>
      <w:r>
        <w:t>граждан;</w:t>
      </w:r>
      <w:r>
        <w:rPr>
          <w:spacing w:val="37"/>
        </w:rPr>
        <w:t xml:space="preserve"> </w:t>
      </w:r>
      <w:r>
        <w:t>законного</w:t>
      </w:r>
      <w:r>
        <w:rPr>
          <w:spacing w:val="80"/>
          <w:w w:val="150"/>
        </w:rPr>
        <w:t xml:space="preserve"> </w:t>
      </w:r>
      <w:r>
        <w:t>участия</w:t>
      </w:r>
      <w:r>
        <w:rPr>
          <w:spacing w:val="38"/>
        </w:rPr>
        <w:t xml:space="preserve"> </w:t>
      </w:r>
      <w:r>
        <w:t>граждан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политике;</w:t>
      </w:r>
      <w:r>
        <w:rPr>
          <w:spacing w:val="80"/>
          <w:w w:val="150"/>
        </w:rPr>
        <w:t xml:space="preserve"> </w:t>
      </w:r>
      <w:r>
        <w:t>связи</w:t>
      </w:r>
      <w:r>
        <w:rPr>
          <w:spacing w:val="80"/>
          <w:w w:val="150"/>
        </w:rPr>
        <w:t xml:space="preserve"> </w:t>
      </w:r>
      <w:r>
        <w:t>политических</w:t>
      </w:r>
      <w:r>
        <w:rPr>
          <w:spacing w:val="40"/>
        </w:rPr>
        <w:t xml:space="preserve"> </w:t>
      </w:r>
      <w:r>
        <w:t>потрясений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социально-экономического кризиса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государстве;</w:t>
      </w:r>
    </w:p>
    <w:p w:rsidR="00D55340" w:rsidRDefault="00FA1172">
      <w:pPr>
        <w:pStyle w:val="a3"/>
        <w:spacing w:before="3" w:line="244" w:lineRule="auto"/>
        <w:ind w:right="437"/>
      </w:pPr>
      <w:r>
        <w:t>классифицировать современные государства по разным признакам; элементы формы государства;</w:t>
      </w:r>
      <w:r>
        <w:rPr>
          <w:spacing w:val="40"/>
        </w:rPr>
        <w:t xml:space="preserve"> </w:t>
      </w:r>
      <w:r>
        <w:t>типы</w:t>
      </w:r>
      <w:r>
        <w:rPr>
          <w:spacing w:val="40"/>
        </w:rPr>
        <w:t xml:space="preserve"> </w:t>
      </w:r>
      <w:r>
        <w:t>политических</w:t>
      </w:r>
      <w:r>
        <w:rPr>
          <w:spacing w:val="40"/>
        </w:rPr>
        <w:t xml:space="preserve"> </w:t>
      </w:r>
      <w:r>
        <w:t>партий;</w:t>
      </w:r>
      <w:r>
        <w:rPr>
          <w:spacing w:val="40"/>
        </w:rPr>
        <w:t xml:space="preserve"> </w:t>
      </w:r>
      <w:r>
        <w:t>типы</w:t>
      </w:r>
      <w:r>
        <w:rPr>
          <w:spacing w:val="40"/>
        </w:rPr>
        <w:t xml:space="preserve"> </w:t>
      </w:r>
      <w:r>
        <w:t>общественно-политических</w:t>
      </w:r>
      <w:r>
        <w:rPr>
          <w:spacing w:val="40"/>
        </w:rPr>
        <w:t xml:space="preserve"> </w:t>
      </w:r>
      <w:r>
        <w:t>организаций;</w:t>
      </w:r>
    </w:p>
    <w:p w:rsidR="00D55340" w:rsidRDefault="00FA1172">
      <w:pPr>
        <w:pStyle w:val="a3"/>
        <w:tabs>
          <w:tab w:val="left" w:pos="2288"/>
          <w:tab w:val="left" w:pos="4041"/>
          <w:tab w:val="left" w:pos="5289"/>
          <w:tab w:val="left" w:pos="5716"/>
          <w:tab w:val="left" w:pos="6835"/>
          <w:tab w:val="left" w:pos="8866"/>
          <w:tab w:val="left" w:pos="9827"/>
        </w:tabs>
        <w:spacing w:before="8" w:line="252" w:lineRule="auto"/>
        <w:ind w:right="423"/>
      </w:pPr>
      <w:r>
        <w:t>сравнивать (в том числе устанавливать основания для сравнения) политическую власть с</w:t>
      </w:r>
      <w:r>
        <w:t xml:space="preserve"> </w:t>
      </w:r>
      <w:r>
        <w:rPr>
          <w:spacing w:val="-2"/>
        </w:rPr>
        <w:t>другими</w:t>
      </w:r>
      <w:r>
        <w:tab/>
      </w:r>
      <w:r>
        <w:rPr>
          <w:spacing w:val="-2"/>
        </w:rPr>
        <w:t>видами</w:t>
      </w:r>
      <w:r>
        <w:tab/>
      </w:r>
      <w:r>
        <w:rPr>
          <w:spacing w:val="-2"/>
        </w:rPr>
        <w:t>власти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обществе;</w:t>
      </w:r>
      <w:r>
        <w:tab/>
      </w:r>
      <w:r>
        <w:rPr>
          <w:spacing w:val="-2"/>
        </w:rPr>
        <w:t xml:space="preserve">демократические </w:t>
      </w:r>
      <w:r>
        <w:t>и недемократические политические режимы, унитарное и федеративное территориально - государственное устройство, монархию и республику, политическую партию и общественн</w:t>
      </w:r>
      <w:proofErr w:type="gramStart"/>
      <w:r>
        <w:t>о-</w:t>
      </w:r>
      <w:proofErr w:type="gramEnd"/>
      <w:r>
        <w:t xml:space="preserve"> </w:t>
      </w:r>
      <w:r>
        <w:rPr>
          <w:spacing w:val="-2"/>
        </w:rPr>
        <w:t>политическое</w:t>
      </w:r>
      <w:r>
        <w:tab/>
      </w:r>
      <w:r>
        <w:tab/>
      </w:r>
      <w:r>
        <w:tab/>
      </w:r>
      <w:r>
        <w:rPr>
          <w:spacing w:val="-2"/>
        </w:rPr>
        <w:t>движение,</w:t>
      </w:r>
      <w:r>
        <w:tab/>
      </w:r>
      <w:r>
        <w:tab/>
      </w:r>
      <w:r>
        <w:tab/>
      </w:r>
      <w:r>
        <w:rPr>
          <w:spacing w:val="-2"/>
        </w:rPr>
        <w:t xml:space="preserve">выборы </w:t>
      </w:r>
      <w:r>
        <w:t>и</w:t>
      </w:r>
      <w:r>
        <w:t xml:space="preserve"> референдум;</w:t>
      </w:r>
    </w:p>
    <w:p w:rsidR="00D55340" w:rsidRDefault="00FA1172">
      <w:pPr>
        <w:pStyle w:val="a3"/>
        <w:tabs>
          <w:tab w:val="left" w:pos="2797"/>
          <w:tab w:val="left" w:pos="4934"/>
          <w:tab w:val="left" w:pos="6024"/>
          <w:tab w:val="left" w:pos="9702"/>
        </w:tabs>
        <w:spacing w:line="249" w:lineRule="auto"/>
        <w:ind w:right="431"/>
      </w:pPr>
      <w:r>
        <w:t>устанавливать и объяснять взаимосвязи в отношениях между человеком, обществом и государством;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правами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гражданина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обязанностями</w:t>
      </w:r>
      <w:r>
        <w:rPr>
          <w:spacing w:val="40"/>
        </w:rPr>
        <w:t xml:space="preserve"> </w:t>
      </w:r>
      <w:r>
        <w:t>граждан,</w:t>
      </w:r>
      <w:r>
        <w:rPr>
          <w:spacing w:val="40"/>
        </w:rPr>
        <w:t xml:space="preserve"> </w:t>
      </w:r>
      <w:r>
        <w:t xml:space="preserve">связи </w:t>
      </w:r>
      <w:r>
        <w:rPr>
          <w:spacing w:val="-2"/>
        </w:rPr>
        <w:t>политических</w:t>
      </w:r>
      <w:r>
        <w:tab/>
      </w:r>
      <w:r>
        <w:rPr>
          <w:spacing w:val="-2"/>
        </w:rPr>
        <w:t>потрясений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социально-экономических</w:t>
      </w:r>
      <w:r>
        <w:tab/>
      </w:r>
      <w:r>
        <w:rPr>
          <w:spacing w:val="-2"/>
        </w:rPr>
        <w:t xml:space="preserve">кризисов </w:t>
      </w:r>
      <w:r>
        <w:t>в государстве;</w:t>
      </w:r>
    </w:p>
    <w:p w:rsidR="00D55340" w:rsidRDefault="00FA1172">
      <w:pPr>
        <w:pStyle w:val="a3"/>
        <w:tabs>
          <w:tab w:val="left" w:pos="2076"/>
          <w:tab w:val="left" w:pos="2720"/>
          <w:tab w:val="left" w:pos="3921"/>
          <w:tab w:val="left" w:pos="4309"/>
          <w:tab w:val="left" w:pos="5966"/>
          <w:tab w:val="left" w:pos="6269"/>
          <w:tab w:val="left" w:pos="7196"/>
          <w:tab w:val="left" w:pos="8554"/>
          <w:tab w:val="left" w:pos="9592"/>
          <w:tab w:val="left" w:pos="9659"/>
        </w:tabs>
        <w:spacing w:line="249" w:lineRule="auto"/>
        <w:ind w:right="432"/>
      </w:pPr>
      <w:proofErr w:type="gramStart"/>
      <w:r>
        <w:t>использовать</w:t>
      </w:r>
      <w:r>
        <w:rPr>
          <w:spacing w:val="80"/>
        </w:rPr>
        <w:t xml:space="preserve"> </w:t>
      </w:r>
      <w:r>
        <w:t>полученные</w:t>
      </w:r>
      <w:r>
        <w:rPr>
          <w:spacing w:val="80"/>
        </w:rPr>
        <w:t xml:space="preserve"> </w:t>
      </w:r>
      <w:r>
        <w:t>знания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объяснения</w:t>
      </w:r>
      <w:r>
        <w:rPr>
          <w:spacing w:val="80"/>
        </w:rPr>
        <w:t xml:space="preserve"> </w:t>
      </w:r>
      <w:r>
        <w:t>сущности</w:t>
      </w:r>
      <w:r>
        <w:rPr>
          <w:spacing w:val="80"/>
        </w:rPr>
        <w:t xml:space="preserve"> </w:t>
      </w:r>
      <w:r>
        <w:t>политики,</w:t>
      </w:r>
      <w:r>
        <w:rPr>
          <w:spacing w:val="80"/>
        </w:rPr>
        <w:t xml:space="preserve"> </w:t>
      </w:r>
      <w:r>
        <w:t xml:space="preserve">политической </w:t>
      </w:r>
      <w:r>
        <w:rPr>
          <w:spacing w:val="-2"/>
        </w:rPr>
        <w:t>власти,</w:t>
      </w:r>
      <w:r>
        <w:tab/>
      </w:r>
      <w:r>
        <w:rPr>
          <w:spacing w:val="-2"/>
        </w:rPr>
        <w:t>значения</w:t>
      </w:r>
      <w:r>
        <w:tab/>
      </w:r>
      <w:r>
        <w:rPr>
          <w:spacing w:val="-2"/>
        </w:rPr>
        <w:t>политической</w:t>
      </w:r>
      <w:r>
        <w:tab/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обществе; </w:t>
      </w:r>
      <w:r>
        <w:t>для</w:t>
      </w:r>
      <w:r>
        <w:rPr>
          <w:spacing w:val="75"/>
        </w:rPr>
        <w:t xml:space="preserve">   </w:t>
      </w:r>
      <w:r>
        <w:t>объяснения</w:t>
      </w:r>
      <w:r>
        <w:rPr>
          <w:spacing w:val="75"/>
        </w:rPr>
        <w:t xml:space="preserve">   </w:t>
      </w:r>
      <w:r>
        <w:t>взаимосвязи</w:t>
      </w:r>
      <w:r>
        <w:rPr>
          <w:spacing w:val="75"/>
        </w:rPr>
        <w:t xml:space="preserve">   </w:t>
      </w:r>
      <w:r>
        <w:t>правового</w:t>
      </w:r>
      <w:r>
        <w:rPr>
          <w:spacing w:val="73"/>
        </w:rPr>
        <w:t xml:space="preserve">   </w:t>
      </w:r>
      <w:r>
        <w:t>государства</w:t>
      </w:r>
      <w:r>
        <w:rPr>
          <w:spacing w:val="74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гражданского</w:t>
      </w:r>
      <w:r>
        <w:rPr>
          <w:spacing w:val="73"/>
        </w:rPr>
        <w:t xml:space="preserve">   </w:t>
      </w:r>
      <w:r>
        <w:t>общества; для осмысления личного социального опыта при исполнении социальной роли гражданина; о роли информации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информационных</w:t>
      </w:r>
      <w:r>
        <w:rPr>
          <w:spacing w:val="40"/>
        </w:rPr>
        <w:t xml:space="preserve"> </w:t>
      </w:r>
      <w:r>
        <w:t>технологий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современном</w:t>
      </w:r>
      <w:r>
        <w:rPr>
          <w:spacing w:val="40"/>
        </w:rPr>
        <w:t xml:space="preserve"> </w:t>
      </w:r>
      <w:r>
        <w:t>мире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 xml:space="preserve">аргументированного </w:t>
      </w:r>
      <w:r>
        <w:rPr>
          <w:spacing w:val="-2"/>
        </w:rPr>
        <w:t>объяснения</w:t>
      </w:r>
      <w:r>
        <w:tab/>
      </w:r>
      <w:r>
        <w:tab/>
      </w:r>
      <w:r>
        <w:rPr>
          <w:spacing w:val="-4"/>
        </w:rPr>
        <w:t>роли</w:t>
      </w:r>
      <w:r>
        <w:tab/>
      </w:r>
      <w:r>
        <w:tab/>
      </w:r>
      <w:r>
        <w:rPr>
          <w:spacing w:val="-4"/>
        </w:rPr>
        <w:t>СМИ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современном</w:t>
      </w:r>
      <w:r>
        <w:tab/>
      </w:r>
      <w:r>
        <w:tab/>
      </w:r>
      <w:r>
        <w:tab/>
      </w:r>
      <w:r>
        <w:rPr>
          <w:spacing w:val="-2"/>
        </w:rPr>
        <w:t xml:space="preserve">обществе </w:t>
      </w:r>
      <w:r>
        <w:t>и государстве;</w:t>
      </w:r>
      <w:proofErr w:type="gramEnd"/>
    </w:p>
    <w:p w:rsidR="00D55340" w:rsidRDefault="00FA1172">
      <w:pPr>
        <w:pStyle w:val="a3"/>
        <w:spacing w:line="247" w:lineRule="auto"/>
        <w:ind w:right="447"/>
      </w:pPr>
      <w:r>
        <w:t xml:space="preserve">определять </w:t>
      </w:r>
      <w:r>
        <w:t>и аргументировать неприемлемость всех форм антиобщественного поведения в политике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точки</w:t>
      </w:r>
      <w:r>
        <w:rPr>
          <w:spacing w:val="40"/>
        </w:rPr>
        <w:t xml:space="preserve"> </w:t>
      </w:r>
      <w:r>
        <w:t>зрения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ценностей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правовых</w:t>
      </w:r>
      <w:r>
        <w:rPr>
          <w:spacing w:val="40"/>
        </w:rPr>
        <w:t xml:space="preserve"> </w:t>
      </w:r>
      <w:r>
        <w:t>норм;</w:t>
      </w:r>
    </w:p>
    <w:p w:rsidR="00D55340" w:rsidRDefault="00FA1172">
      <w:pPr>
        <w:pStyle w:val="a3"/>
        <w:spacing w:before="1" w:line="249" w:lineRule="auto"/>
        <w:ind w:right="444"/>
      </w:pPr>
      <w:r>
        <w:t>решать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изученного</w:t>
      </w:r>
      <w:r>
        <w:rPr>
          <w:spacing w:val="40"/>
        </w:rPr>
        <w:t xml:space="preserve"> </w:t>
      </w:r>
      <w:r>
        <w:t>материала</w:t>
      </w:r>
      <w:r>
        <w:rPr>
          <w:spacing w:val="40"/>
        </w:rPr>
        <w:t xml:space="preserve"> </w:t>
      </w:r>
      <w:r>
        <w:t>познавательные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практические</w:t>
      </w:r>
      <w:r>
        <w:rPr>
          <w:spacing w:val="40"/>
        </w:rPr>
        <w:t xml:space="preserve"> </w:t>
      </w:r>
      <w:r>
        <w:t>задачи,</w:t>
      </w:r>
      <w:r>
        <w:rPr>
          <w:spacing w:val="80"/>
        </w:rPr>
        <w:t xml:space="preserve"> </w:t>
      </w:r>
      <w:r>
        <w:t>отражающие</w:t>
      </w:r>
      <w:r>
        <w:rPr>
          <w:spacing w:val="40"/>
        </w:rPr>
        <w:t xml:space="preserve"> </w:t>
      </w:r>
      <w:r>
        <w:t>типичные</w:t>
      </w:r>
      <w:r>
        <w:rPr>
          <w:spacing w:val="40"/>
        </w:rPr>
        <w:t xml:space="preserve"> </w:t>
      </w:r>
      <w:r>
        <w:t>взаимодействия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субъектами</w:t>
      </w:r>
      <w:r>
        <w:rPr>
          <w:spacing w:val="40"/>
        </w:rPr>
        <w:t xml:space="preserve"> </w:t>
      </w:r>
      <w:r>
        <w:t>политики;</w:t>
      </w:r>
      <w:r>
        <w:rPr>
          <w:spacing w:val="40"/>
        </w:rPr>
        <w:t xml:space="preserve"> </w:t>
      </w:r>
      <w:r>
        <w:t>выполнение</w:t>
      </w:r>
      <w:r>
        <w:rPr>
          <w:spacing w:val="40"/>
        </w:rPr>
        <w:t xml:space="preserve"> </w:t>
      </w:r>
      <w:r>
        <w:t>социальных ролей</w:t>
      </w:r>
      <w:r>
        <w:rPr>
          <w:spacing w:val="40"/>
        </w:rPr>
        <w:t xml:space="preserve"> </w:t>
      </w:r>
      <w:r>
        <w:t>избирателя,</w:t>
      </w:r>
      <w:r>
        <w:rPr>
          <w:spacing w:val="40"/>
        </w:rPr>
        <w:t xml:space="preserve"> </w:t>
      </w:r>
      <w:r>
        <w:t>члена</w:t>
      </w:r>
      <w:r>
        <w:rPr>
          <w:spacing w:val="40"/>
        </w:rPr>
        <w:t xml:space="preserve"> </w:t>
      </w:r>
      <w:r>
        <w:t>политической</w:t>
      </w:r>
      <w:r>
        <w:rPr>
          <w:spacing w:val="40"/>
        </w:rPr>
        <w:t xml:space="preserve"> </w:t>
      </w:r>
      <w:r>
        <w:t>партии,</w:t>
      </w:r>
      <w:r>
        <w:rPr>
          <w:spacing w:val="40"/>
        </w:rPr>
        <w:t xml:space="preserve"> </w:t>
      </w:r>
      <w:r>
        <w:t>участника</w:t>
      </w:r>
      <w:r>
        <w:rPr>
          <w:spacing w:val="40"/>
        </w:rPr>
        <w:t xml:space="preserve"> </w:t>
      </w:r>
      <w:r>
        <w:t>общественно-политического движения;</w:t>
      </w:r>
    </w:p>
    <w:p w:rsidR="00D55340" w:rsidRDefault="00FA1172">
      <w:pPr>
        <w:pStyle w:val="a3"/>
        <w:spacing w:before="6" w:line="247" w:lineRule="auto"/>
        <w:ind w:right="462"/>
      </w:pPr>
      <w:r>
        <w:t>овладевать смысловым чтением фрагментов Конституции Российской Федерации, других нормативных правовых актов, учебных и ины</w:t>
      </w:r>
      <w:r>
        <w:t>х текстов обществоведческой тематики, связанных с деятельностью</w:t>
      </w:r>
      <w:r>
        <w:rPr>
          <w:spacing w:val="80"/>
        </w:rPr>
        <w:t xml:space="preserve"> </w:t>
      </w:r>
      <w:r>
        <w:t>субъектов</w:t>
      </w:r>
      <w:r>
        <w:rPr>
          <w:spacing w:val="40"/>
        </w:rPr>
        <w:t xml:space="preserve"> </w:t>
      </w:r>
      <w:r>
        <w:t>политики,</w:t>
      </w:r>
      <w:r>
        <w:rPr>
          <w:spacing w:val="40"/>
        </w:rPr>
        <w:t xml:space="preserve"> </w:t>
      </w:r>
      <w:r>
        <w:t>преобразовывать</w:t>
      </w:r>
      <w:r>
        <w:rPr>
          <w:spacing w:val="40"/>
        </w:rPr>
        <w:t xml:space="preserve"> </w:t>
      </w:r>
      <w:r>
        <w:t>текстовую</w:t>
      </w:r>
      <w:r>
        <w:rPr>
          <w:spacing w:val="40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таблицу</w:t>
      </w:r>
      <w:r>
        <w:rPr>
          <w:spacing w:val="40"/>
        </w:rPr>
        <w:t xml:space="preserve"> </w:t>
      </w:r>
      <w:r>
        <w:t>или</w:t>
      </w:r>
    </w:p>
    <w:p w:rsidR="00D55340" w:rsidRDefault="00D55340">
      <w:pPr>
        <w:pStyle w:val="a3"/>
        <w:spacing w:line="247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firstLine="0"/>
      </w:pPr>
      <w:r>
        <w:lastRenderedPageBreak/>
        <w:t>схему</w:t>
      </w:r>
      <w:r>
        <w:rPr>
          <w:spacing w:val="22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функциях</w:t>
      </w:r>
      <w:r>
        <w:rPr>
          <w:spacing w:val="29"/>
        </w:rPr>
        <w:t xml:space="preserve"> </w:t>
      </w:r>
      <w:r>
        <w:t>государства,</w:t>
      </w:r>
      <w:r>
        <w:rPr>
          <w:spacing w:val="20"/>
        </w:rPr>
        <w:t xml:space="preserve"> </w:t>
      </w:r>
      <w:r>
        <w:t>политических</w:t>
      </w:r>
      <w:r>
        <w:rPr>
          <w:spacing w:val="16"/>
        </w:rPr>
        <w:t xml:space="preserve"> </w:t>
      </w:r>
      <w:r>
        <w:t>партий,</w:t>
      </w:r>
      <w:r>
        <w:rPr>
          <w:spacing w:val="29"/>
        </w:rPr>
        <w:t xml:space="preserve"> </w:t>
      </w:r>
      <w:r>
        <w:t>формах</w:t>
      </w:r>
      <w:r>
        <w:rPr>
          <w:spacing w:val="32"/>
        </w:rPr>
        <w:t xml:space="preserve"> </w:t>
      </w:r>
      <w:r>
        <w:t>участия</w:t>
      </w:r>
      <w:r>
        <w:rPr>
          <w:spacing w:val="29"/>
        </w:rPr>
        <w:t xml:space="preserve"> </w:t>
      </w:r>
      <w:r>
        <w:t>граждан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rPr>
          <w:spacing w:val="-2"/>
        </w:rPr>
        <w:t>политике;</w:t>
      </w:r>
    </w:p>
    <w:p w:rsidR="00D55340" w:rsidRDefault="00FA1172">
      <w:pPr>
        <w:pStyle w:val="a3"/>
        <w:tabs>
          <w:tab w:val="left" w:pos="4199"/>
          <w:tab w:val="left" w:pos="7570"/>
          <w:tab w:val="left" w:pos="9942"/>
        </w:tabs>
        <w:spacing w:before="9" w:line="252" w:lineRule="auto"/>
        <w:ind w:right="429"/>
      </w:pPr>
      <w:r>
        <w:t>искать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60"/>
        </w:rPr>
        <w:t xml:space="preserve">  </w:t>
      </w:r>
      <w:r>
        <w:t>извлекать</w:t>
      </w:r>
      <w:r>
        <w:rPr>
          <w:spacing w:val="68"/>
        </w:rPr>
        <w:t xml:space="preserve">  </w:t>
      </w:r>
      <w:r>
        <w:t>информацию</w:t>
      </w:r>
      <w:r>
        <w:rPr>
          <w:spacing w:val="63"/>
        </w:rPr>
        <w:t xml:space="preserve">  </w:t>
      </w:r>
      <w:r>
        <w:t>о</w:t>
      </w:r>
      <w:r>
        <w:rPr>
          <w:spacing w:val="59"/>
        </w:rPr>
        <w:t xml:space="preserve">  </w:t>
      </w:r>
      <w:r>
        <w:t>сущности</w:t>
      </w:r>
      <w:r>
        <w:rPr>
          <w:spacing w:val="63"/>
        </w:rPr>
        <w:t xml:space="preserve">  </w:t>
      </w:r>
      <w:r>
        <w:t>политики,</w:t>
      </w:r>
      <w:r>
        <w:rPr>
          <w:spacing w:val="57"/>
        </w:rPr>
        <w:t xml:space="preserve">  </w:t>
      </w:r>
      <w:r>
        <w:t>государстве</w:t>
      </w:r>
      <w:r>
        <w:rPr>
          <w:spacing w:val="62"/>
        </w:rPr>
        <w:t xml:space="preserve">  </w:t>
      </w:r>
      <w:r>
        <w:t>и</w:t>
      </w:r>
      <w:r>
        <w:rPr>
          <w:spacing w:val="60"/>
        </w:rPr>
        <w:t xml:space="preserve">  </w:t>
      </w:r>
      <w:r>
        <w:t>его</w:t>
      </w:r>
      <w:r>
        <w:rPr>
          <w:spacing w:val="53"/>
        </w:rPr>
        <w:t xml:space="preserve">  </w:t>
      </w:r>
      <w:r>
        <w:t xml:space="preserve">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</w:t>
      </w:r>
      <w:r>
        <w:rPr>
          <w:spacing w:val="-2"/>
        </w:rPr>
        <w:t>информационной</w:t>
      </w:r>
      <w:r>
        <w:tab/>
      </w:r>
      <w:r>
        <w:rPr>
          <w:spacing w:val="-2"/>
        </w:rPr>
        <w:t>безопасности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 xml:space="preserve">работе </w:t>
      </w:r>
      <w:r>
        <w:t>в</w:t>
      </w:r>
      <w:r>
        <w:rPr>
          <w:spacing w:val="40"/>
        </w:rPr>
        <w:t xml:space="preserve"> </w:t>
      </w:r>
      <w:r>
        <w:t>информационно-телекоммуникационной</w:t>
      </w:r>
      <w:r>
        <w:rPr>
          <w:spacing w:val="40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«Интернет»;</w:t>
      </w:r>
    </w:p>
    <w:p w:rsidR="00D55340" w:rsidRDefault="00FA1172">
      <w:pPr>
        <w:pStyle w:val="a3"/>
        <w:spacing w:before="4" w:line="247" w:lineRule="auto"/>
        <w:ind w:right="459"/>
      </w:pPr>
      <w:r>
        <w:t>анализировать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конкретизировать</w:t>
      </w:r>
      <w:r>
        <w:rPr>
          <w:spacing w:val="40"/>
        </w:rPr>
        <w:t xml:space="preserve"> </w:t>
      </w:r>
      <w:r>
        <w:t>социальную</w:t>
      </w:r>
      <w:r>
        <w:rPr>
          <w:spacing w:val="40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формах</w:t>
      </w:r>
      <w:r>
        <w:rPr>
          <w:spacing w:val="40"/>
        </w:rPr>
        <w:t xml:space="preserve"> </w:t>
      </w:r>
      <w:r>
        <w:t>участия</w:t>
      </w:r>
      <w:r>
        <w:rPr>
          <w:spacing w:val="40"/>
        </w:rPr>
        <w:t xml:space="preserve"> </w:t>
      </w:r>
      <w:r>
        <w:t>граждан нашей</w:t>
      </w:r>
      <w:r>
        <w:rPr>
          <w:spacing w:val="40"/>
        </w:rPr>
        <w:t xml:space="preserve"> </w:t>
      </w:r>
      <w:r>
        <w:t>страны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политической</w:t>
      </w:r>
      <w:r>
        <w:rPr>
          <w:spacing w:val="40"/>
        </w:rPr>
        <w:t xml:space="preserve"> </w:t>
      </w:r>
      <w:r>
        <w:t>жизни,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выборах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референдуме;</w:t>
      </w:r>
    </w:p>
    <w:p w:rsidR="00D55340" w:rsidRDefault="00FA1172">
      <w:pPr>
        <w:pStyle w:val="a3"/>
        <w:spacing w:before="2" w:line="247" w:lineRule="auto"/>
        <w:ind w:right="427"/>
      </w:pPr>
      <w:r>
        <w:t>оценивать</w:t>
      </w:r>
      <w:r>
        <w:rPr>
          <w:spacing w:val="40"/>
        </w:rPr>
        <w:t xml:space="preserve"> </w:t>
      </w:r>
      <w:r>
        <w:t>политическую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р</w:t>
      </w:r>
      <w:r>
        <w:t>азличных</w:t>
      </w:r>
      <w:r>
        <w:rPr>
          <w:spacing w:val="40"/>
        </w:rPr>
        <w:t xml:space="preserve"> </w:t>
      </w:r>
      <w:r>
        <w:t>субъектов</w:t>
      </w:r>
      <w:r>
        <w:rPr>
          <w:spacing w:val="40"/>
        </w:rPr>
        <w:t xml:space="preserve"> </w:t>
      </w:r>
      <w:r>
        <w:t>политики</w:t>
      </w:r>
      <w:r>
        <w:rPr>
          <w:spacing w:val="40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точки</w:t>
      </w:r>
      <w:r>
        <w:rPr>
          <w:spacing w:val="40"/>
        </w:rPr>
        <w:t xml:space="preserve"> </w:t>
      </w:r>
      <w:r>
        <w:t>зрения</w:t>
      </w:r>
      <w:r>
        <w:rPr>
          <w:spacing w:val="40"/>
        </w:rPr>
        <w:t xml:space="preserve"> </w:t>
      </w:r>
      <w:r>
        <w:t>учёта в</w:t>
      </w:r>
      <w:r>
        <w:rPr>
          <w:spacing w:val="40"/>
        </w:rPr>
        <w:t xml:space="preserve"> </w:t>
      </w:r>
      <w:r>
        <w:t>ней</w:t>
      </w:r>
      <w:r>
        <w:rPr>
          <w:spacing w:val="40"/>
        </w:rPr>
        <w:t xml:space="preserve"> </w:t>
      </w:r>
      <w:r>
        <w:t>интересов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общества,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соответствия</w:t>
      </w:r>
      <w:r>
        <w:rPr>
          <w:spacing w:val="40"/>
        </w:rPr>
        <w:t xml:space="preserve"> </w:t>
      </w:r>
      <w:r>
        <w:t>гуманистическим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демократическим ценностям:</w:t>
      </w:r>
      <w:r>
        <w:rPr>
          <w:spacing w:val="34"/>
        </w:rPr>
        <w:t xml:space="preserve"> </w:t>
      </w:r>
      <w:r>
        <w:t>выражать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точку</w:t>
      </w:r>
      <w:r>
        <w:rPr>
          <w:spacing w:val="40"/>
        </w:rPr>
        <w:t xml:space="preserve"> </w:t>
      </w:r>
      <w:r>
        <w:t>зрения,</w:t>
      </w:r>
      <w:r>
        <w:rPr>
          <w:spacing w:val="40"/>
        </w:rPr>
        <w:t xml:space="preserve"> </w:t>
      </w:r>
      <w:r>
        <w:t>отвечать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вопросы,</w:t>
      </w:r>
      <w:r>
        <w:rPr>
          <w:spacing w:val="40"/>
        </w:rPr>
        <w:t xml:space="preserve"> </w:t>
      </w:r>
      <w:r>
        <w:t>участвовать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дискуссии;</w:t>
      </w:r>
    </w:p>
    <w:p w:rsidR="00D55340" w:rsidRDefault="00FA1172">
      <w:pPr>
        <w:pStyle w:val="a3"/>
        <w:spacing w:before="9" w:line="249" w:lineRule="auto"/>
        <w:ind w:right="439"/>
      </w:pPr>
      <w:r>
        <w:t>использовать</w:t>
      </w:r>
      <w:r>
        <w:rPr>
          <w:spacing w:val="40"/>
        </w:rPr>
        <w:t xml:space="preserve"> </w:t>
      </w:r>
      <w:r>
        <w:t>полученные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практической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темой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си</w:t>
      </w:r>
      <w:r>
        <w:t>туацией</w:t>
      </w:r>
      <w:r>
        <w:rPr>
          <w:spacing w:val="40"/>
        </w:rPr>
        <w:t xml:space="preserve"> </w:t>
      </w:r>
      <w:r>
        <w:t>общения,</w:t>
      </w:r>
      <w:r>
        <w:rPr>
          <w:spacing w:val="40"/>
        </w:rPr>
        <w:t xml:space="preserve"> </w:t>
      </w:r>
      <w:r>
        <w:t>особенностями</w:t>
      </w:r>
      <w:r>
        <w:rPr>
          <w:spacing w:val="40"/>
        </w:rPr>
        <w:t xml:space="preserve"> </w:t>
      </w:r>
      <w:r>
        <w:t>аудитории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регламентом;</w:t>
      </w:r>
    </w:p>
    <w:p w:rsidR="00D55340" w:rsidRDefault="00FA1172">
      <w:pPr>
        <w:pStyle w:val="a3"/>
        <w:tabs>
          <w:tab w:val="left" w:pos="3411"/>
          <w:tab w:val="left" w:pos="6254"/>
          <w:tab w:val="left" w:pos="8852"/>
        </w:tabs>
        <w:spacing w:line="252" w:lineRule="auto"/>
        <w:ind w:right="445"/>
      </w:pPr>
      <w:r>
        <w:t>осуществлять</w:t>
      </w:r>
      <w:r>
        <w:rPr>
          <w:spacing w:val="40"/>
        </w:rPr>
        <w:t xml:space="preserve"> </w:t>
      </w:r>
      <w:r>
        <w:t>совместную</w:t>
      </w:r>
      <w:r>
        <w:rPr>
          <w:spacing w:val="40"/>
        </w:rPr>
        <w:t xml:space="preserve"> </w:t>
      </w:r>
      <w:r>
        <w:t>деятельность,</w:t>
      </w:r>
      <w:r>
        <w:rPr>
          <w:spacing w:val="40"/>
        </w:rPr>
        <w:t xml:space="preserve"> </w:t>
      </w:r>
      <w:r>
        <w:t>включая</w:t>
      </w:r>
      <w:r>
        <w:rPr>
          <w:spacing w:val="40"/>
        </w:rPr>
        <w:t xml:space="preserve"> </w:t>
      </w:r>
      <w:r>
        <w:t>взаимодействие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людьми</w:t>
      </w:r>
      <w:r>
        <w:rPr>
          <w:spacing w:val="40"/>
        </w:rPr>
        <w:t xml:space="preserve"> </w:t>
      </w:r>
      <w:r>
        <w:t xml:space="preserve">другой культуры, национальной и религиозной принадлежности, на основе национальных ценностей </w:t>
      </w:r>
      <w:r>
        <w:rPr>
          <w:spacing w:val="-2"/>
        </w:rPr>
        <w:t>современного</w:t>
      </w:r>
      <w:r>
        <w:tab/>
      </w:r>
      <w:r>
        <w:rPr>
          <w:spacing w:val="-2"/>
        </w:rPr>
        <w:t>российского</w:t>
      </w:r>
      <w:r>
        <w:tab/>
      </w:r>
      <w:r>
        <w:rPr>
          <w:spacing w:val="-2"/>
        </w:rPr>
        <w:t>общества:</w:t>
      </w:r>
      <w:r>
        <w:tab/>
      </w:r>
      <w:r>
        <w:rPr>
          <w:spacing w:val="-2"/>
        </w:rPr>
        <w:t xml:space="preserve">гуманистических </w:t>
      </w:r>
      <w:r>
        <w:t>и демократических ценностей, идей мира и взаимопонимания между народами, людьми разных культур:</w:t>
      </w:r>
      <w:r>
        <w:rPr>
          <w:spacing w:val="40"/>
        </w:rPr>
        <w:t xml:space="preserve"> </w:t>
      </w:r>
      <w:r>
        <w:t>выполнять</w:t>
      </w:r>
      <w:r>
        <w:rPr>
          <w:spacing w:val="40"/>
        </w:rPr>
        <w:t xml:space="preserve"> </w:t>
      </w:r>
      <w:r>
        <w:t>учебные</w:t>
      </w:r>
      <w:r>
        <w:rPr>
          <w:spacing w:val="40"/>
        </w:rPr>
        <w:t xml:space="preserve"> </w:t>
      </w:r>
      <w:r>
        <w:t>задания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парах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группах,</w:t>
      </w:r>
      <w:r>
        <w:rPr>
          <w:spacing w:val="40"/>
        </w:rPr>
        <w:t xml:space="preserve"> </w:t>
      </w:r>
      <w:r>
        <w:t>исследовательские</w:t>
      </w:r>
      <w:r>
        <w:rPr>
          <w:spacing w:val="40"/>
        </w:rPr>
        <w:t xml:space="preserve"> </w:t>
      </w:r>
      <w:r>
        <w:t>проекты.</w:t>
      </w:r>
    </w:p>
    <w:p w:rsidR="00D55340" w:rsidRDefault="00FA1172">
      <w:pPr>
        <w:pStyle w:val="a3"/>
        <w:spacing w:before="2" w:line="264" w:lineRule="exact"/>
        <w:ind w:left="1126" w:firstLine="0"/>
      </w:pPr>
      <w:r>
        <w:t>Гражданин</w:t>
      </w:r>
      <w:r>
        <w:rPr>
          <w:spacing w:val="2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2"/>
        </w:rPr>
        <w:t>государство:</w:t>
      </w:r>
    </w:p>
    <w:p w:rsidR="00D55340" w:rsidRDefault="00FA1172">
      <w:pPr>
        <w:pStyle w:val="a3"/>
        <w:spacing w:line="252" w:lineRule="auto"/>
        <w:ind w:right="428"/>
      </w:pPr>
      <w:r>
        <w:t>осваивать</w:t>
      </w:r>
      <w:r>
        <w:rPr>
          <w:spacing w:val="73"/>
          <w:w w:val="150"/>
        </w:rPr>
        <w:t xml:space="preserve">   </w:t>
      </w:r>
      <w:r>
        <w:t>и</w:t>
      </w:r>
      <w:r>
        <w:rPr>
          <w:spacing w:val="73"/>
          <w:w w:val="150"/>
        </w:rPr>
        <w:t xml:space="preserve">   </w:t>
      </w:r>
      <w:r>
        <w:t>применять</w:t>
      </w:r>
      <w:r>
        <w:rPr>
          <w:spacing w:val="75"/>
          <w:w w:val="150"/>
        </w:rPr>
        <w:t xml:space="preserve">   </w:t>
      </w:r>
      <w:r>
        <w:t>знания</w:t>
      </w:r>
      <w:r>
        <w:rPr>
          <w:spacing w:val="72"/>
          <w:w w:val="150"/>
        </w:rPr>
        <w:t xml:space="preserve">   </w:t>
      </w:r>
      <w:r>
        <w:t>об</w:t>
      </w:r>
      <w:r>
        <w:rPr>
          <w:spacing w:val="74"/>
          <w:w w:val="150"/>
        </w:rPr>
        <w:t xml:space="preserve">   </w:t>
      </w:r>
      <w:r>
        <w:t>основах</w:t>
      </w:r>
      <w:r>
        <w:rPr>
          <w:spacing w:val="80"/>
        </w:rPr>
        <w:t xml:space="preserve">   </w:t>
      </w:r>
      <w:r>
        <w:t>конституционного</w:t>
      </w:r>
      <w:r>
        <w:rPr>
          <w:spacing w:val="71"/>
          <w:w w:val="150"/>
        </w:rPr>
        <w:t xml:space="preserve">   </w:t>
      </w:r>
      <w:r>
        <w:t>строя и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государственной</w:t>
      </w:r>
      <w:r>
        <w:rPr>
          <w:spacing w:val="80"/>
        </w:rPr>
        <w:t xml:space="preserve"> </w:t>
      </w:r>
      <w:r>
        <w:t>власти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Федерации,</w:t>
      </w:r>
      <w:r>
        <w:rPr>
          <w:spacing w:val="80"/>
        </w:rPr>
        <w:t xml:space="preserve"> </w:t>
      </w:r>
      <w:r>
        <w:t>государственн</w:t>
      </w:r>
      <w:proofErr w:type="gramStart"/>
      <w:r>
        <w:t>о-</w:t>
      </w:r>
      <w:proofErr w:type="gramEnd"/>
      <w:r>
        <w:t xml:space="preserve"> территориальном устройстве Российской Федерации, деятельности высших органов власти и управления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Федерации;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направления</w:t>
      </w:r>
      <w:r>
        <w:t>х</w:t>
      </w:r>
      <w:r>
        <w:rPr>
          <w:spacing w:val="80"/>
        </w:rPr>
        <w:t xml:space="preserve"> </w:t>
      </w:r>
      <w:r>
        <w:t>внутренней</w:t>
      </w:r>
      <w:r>
        <w:rPr>
          <w:spacing w:val="80"/>
        </w:rPr>
        <w:t xml:space="preserve"> </w:t>
      </w:r>
      <w:r>
        <w:t>политики Российской Федерации;</w:t>
      </w:r>
    </w:p>
    <w:p w:rsidR="00D55340" w:rsidRDefault="00FA1172">
      <w:pPr>
        <w:pStyle w:val="a3"/>
        <w:tabs>
          <w:tab w:val="left" w:pos="2931"/>
          <w:tab w:val="left" w:pos="4468"/>
          <w:tab w:val="left" w:pos="6331"/>
          <w:tab w:val="left" w:pos="7416"/>
          <w:tab w:val="left" w:pos="9322"/>
        </w:tabs>
        <w:spacing w:before="3" w:line="247" w:lineRule="auto"/>
        <w:ind w:right="431"/>
      </w:pPr>
      <w:r>
        <w:t xml:space="preserve">характеризовать Россию как демократическое федеративное правовое государство с </w:t>
      </w:r>
      <w:r>
        <w:rPr>
          <w:spacing w:val="-2"/>
        </w:rPr>
        <w:t>республиканской</w:t>
      </w:r>
      <w:r>
        <w:tab/>
      </w:r>
      <w:r>
        <w:rPr>
          <w:spacing w:val="-2"/>
        </w:rPr>
        <w:t>формой</w:t>
      </w:r>
      <w:r>
        <w:tab/>
      </w:r>
      <w:r>
        <w:rPr>
          <w:spacing w:val="-2"/>
        </w:rPr>
        <w:t>правления,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социальное</w:t>
      </w:r>
      <w:r>
        <w:tab/>
      </w:r>
      <w:r>
        <w:rPr>
          <w:spacing w:val="-2"/>
        </w:rPr>
        <w:t xml:space="preserve">государство, </w:t>
      </w:r>
      <w:r>
        <w:t xml:space="preserve">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</w:t>
      </w:r>
      <w:r>
        <w:rPr>
          <w:spacing w:val="-2"/>
        </w:rPr>
        <w:t>Федерации;</w:t>
      </w:r>
    </w:p>
    <w:p w:rsidR="00D55340" w:rsidRDefault="00FA1172">
      <w:pPr>
        <w:pStyle w:val="a3"/>
        <w:spacing w:before="11" w:line="249" w:lineRule="auto"/>
        <w:ind w:right="430"/>
      </w:pPr>
      <w:proofErr w:type="gramStart"/>
      <w:r>
        <w:t>приводить примеры и моделировать ситуации в политической сфере жи</w:t>
      </w:r>
      <w:r>
        <w:t>зни общества,</w:t>
      </w:r>
      <w:r>
        <w:rPr>
          <w:spacing w:val="40"/>
        </w:rPr>
        <w:t xml:space="preserve"> </w:t>
      </w:r>
      <w:r>
        <w:t>связанные с осуществлением правомочий высших органов государственной власти Российской Федерации,</w:t>
      </w:r>
      <w:r>
        <w:rPr>
          <w:spacing w:val="80"/>
        </w:rPr>
        <w:t xml:space="preserve"> </w:t>
      </w:r>
      <w:r>
        <w:t>субъектов</w:t>
      </w:r>
      <w:r>
        <w:rPr>
          <w:spacing w:val="80"/>
        </w:rPr>
        <w:t xml:space="preserve"> </w:t>
      </w:r>
      <w:r>
        <w:t>Федерации;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политических</w:t>
      </w:r>
      <w:r>
        <w:rPr>
          <w:spacing w:val="80"/>
        </w:rPr>
        <w:t xml:space="preserve"> </w:t>
      </w:r>
      <w:r>
        <w:t>партий;</w:t>
      </w:r>
      <w:r>
        <w:rPr>
          <w:spacing w:val="80"/>
        </w:rPr>
        <w:t xml:space="preserve"> </w:t>
      </w:r>
      <w:r>
        <w:t>политики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сфере культуры и образования, бюджетной и денежно-кредитной политики, политики</w:t>
      </w:r>
      <w:r>
        <w:t xml:space="preserve"> в сфере противодействии</w:t>
      </w:r>
      <w:r>
        <w:rPr>
          <w:spacing w:val="80"/>
          <w:w w:val="150"/>
        </w:rPr>
        <w:t xml:space="preserve"> </w:t>
      </w:r>
      <w:r>
        <w:t>коррупции,</w:t>
      </w:r>
      <w:r>
        <w:rPr>
          <w:spacing w:val="80"/>
          <w:w w:val="150"/>
        </w:rPr>
        <w:t xml:space="preserve"> </w:t>
      </w:r>
      <w:r>
        <w:t>обеспечения</w:t>
      </w:r>
      <w:r>
        <w:rPr>
          <w:spacing w:val="80"/>
          <w:w w:val="150"/>
        </w:rPr>
        <w:t xml:space="preserve"> </w:t>
      </w:r>
      <w:r>
        <w:t>безопасности</w:t>
      </w:r>
      <w:r>
        <w:rPr>
          <w:spacing w:val="71"/>
        </w:rPr>
        <w:t xml:space="preserve">  </w:t>
      </w:r>
      <w:r>
        <w:t>личности,</w:t>
      </w:r>
      <w:r>
        <w:rPr>
          <w:spacing w:val="71"/>
        </w:rPr>
        <w:t xml:space="preserve">  </w:t>
      </w:r>
      <w:r>
        <w:t>общества</w:t>
      </w:r>
      <w:r>
        <w:rPr>
          <w:spacing w:val="69"/>
        </w:rPr>
        <w:t xml:space="preserve">  </w:t>
      </w:r>
      <w:r>
        <w:t>и</w:t>
      </w:r>
      <w:r>
        <w:rPr>
          <w:spacing w:val="69"/>
        </w:rPr>
        <w:t xml:space="preserve">  </w:t>
      </w:r>
      <w:r>
        <w:t>государства, в том числе от терроризма и экстремизма;</w:t>
      </w:r>
      <w:proofErr w:type="gramEnd"/>
    </w:p>
    <w:p w:rsidR="00D55340" w:rsidRDefault="00FA1172">
      <w:pPr>
        <w:pStyle w:val="a3"/>
        <w:spacing w:before="2" w:line="247" w:lineRule="auto"/>
        <w:ind w:right="447"/>
      </w:pPr>
      <w:r>
        <w:t>классифицировать по разным признакам (в том числе устанавливать существенный признак классификации)</w:t>
      </w:r>
      <w:r>
        <w:rPr>
          <w:spacing w:val="40"/>
        </w:rPr>
        <w:t xml:space="preserve"> </w:t>
      </w:r>
      <w:r>
        <w:t>полномочия</w:t>
      </w:r>
      <w:r>
        <w:rPr>
          <w:spacing w:val="40"/>
        </w:rPr>
        <w:t xml:space="preserve"> </w:t>
      </w:r>
      <w:r>
        <w:t>высши</w:t>
      </w:r>
      <w:r>
        <w:t>х</w:t>
      </w:r>
      <w:r>
        <w:rPr>
          <w:spacing w:val="40"/>
        </w:rPr>
        <w:t xml:space="preserve"> </w:t>
      </w:r>
      <w:r>
        <w:t>органов</w:t>
      </w:r>
      <w:r>
        <w:rPr>
          <w:spacing w:val="40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r>
        <w:t>власти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Федерации;</w:t>
      </w:r>
    </w:p>
    <w:p w:rsidR="00D55340" w:rsidRDefault="00FA1172">
      <w:pPr>
        <w:pStyle w:val="a3"/>
        <w:spacing w:before="2" w:line="256" w:lineRule="auto"/>
        <w:ind w:right="458"/>
      </w:pPr>
      <w:r>
        <w:t>сравнивать с опорой на Конституцию Российской Федерации полномочия центральных</w:t>
      </w:r>
      <w:r>
        <w:rPr>
          <w:spacing w:val="80"/>
        </w:rPr>
        <w:t xml:space="preserve"> </w:t>
      </w:r>
      <w:r>
        <w:t>органов</w:t>
      </w:r>
      <w:r>
        <w:rPr>
          <w:spacing w:val="40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r>
        <w:t>власти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субъектов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Федерации;</w:t>
      </w:r>
    </w:p>
    <w:p w:rsidR="00D55340" w:rsidRDefault="00FA1172">
      <w:pPr>
        <w:pStyle w:val="a3"/>
        <w:spacing w:line="252" w:lineRule="auto"/>
        <w:ind w:right="434"/>
      </w:pPr>
      <w:r>
        <w:t>устанавливать</w:t>
      </w:r>
      <w:r>
        <w:rPr>
          <w:spacing w:val="80"/>
        </w:rPr>
        <w:t xml:space="preserve">  </w:t>
      </w:r>
      <w:r>
        <w:t>и</w:t>
      </w:r>
      <w:r>
        <w:rPr>
          <w:spacing w:val="63"/>
        </w:rPr>
        <w:t xml:space="preserve">   </w:t>
      </w:r>
      <w:r>
        <w:t>объяснять</w:t>
      </w:r>
      <w:r>
        <w:rPr>
          <w:spacing w:val="80"/>
        </w:rPr>
        <w:t xml:space="preserve">  </w:t>
      </w:r>
      <w:r>
        <w:t>взаимосвязи</w:t>
      </w:r>
      <w:r>
        <w:rPr>
          <w:spacing w:val="80"/>
        </w:rPr>
        <w:t xml:space="preserve">  </w:t>
      </w:r>
      <w:r>
        <w:t>ветвей</w:t>
      </w:r>
      <w:r>
        <w:rPr>
          <w:spacing w:val="80"/>
        </w:rPr>
        <w:t xml:space="preserve">  </w:t>
      </w:r>
      <w:r>
        <w:t>власти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субъектов</w:t>
      </w:r>
      <w:r>
        <w:rPr>
          <w:spacing w:val="80"/>
        </w:rPr>
        <w:t xml:space="preserve">  </w:t>
      </w:r>
      <w:r>
        <w:t>политики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центра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субъектов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правами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гражданина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обязанностями</w:t>
      </w:r>
      <w:r>
        <w:rPr>
          <w:spacing w:val="40"/>
        </w:rPr>
        <w:t xml:space="preserve"> </w:t>
      </w:r>
      <w:r>
        <w:t>граждан;</w:t>
      </w:r>
    </w:p>
    <w:p w:rsidR="00D55340" w:rsidRDefault="00FA1172">
      <w:pPr>
        <w:pStyle w:val="a3"/>
        <w:spacing w:line="247" w:lineRule="auto"/>
        <w:ind w:right="433"/>
      </w:pPr>
      <w:r>
        <w:t>использовать полученные знания для характеристики роли Российской Федерации в современном</w:t>
      </w:r>
      <w:r>
        <w:rPr>
          <w:spacing w:val="40"/>
        </w:rPr>
        <w:t xml:space="preserve"> </w:t>
      </w:r>
      <w:r>
        <w:t>мире;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объяснения</w:t>
      </w:r>
      <w:r>
        <w:rPr>
          <w:spacing w:val="40"/>
        </w:rPr>
        <w:t xml:space="preserve"> </w:t>
      </w:r>
      <w:r>
        <w:t>сущности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отношении</w:t>
      </w:r>
      <w:r>
        <w:rPr>
          <w:spacing w:val="40"/>
        </w:rPr>
        <w:t xml:space="preserve"> </w:t>
      </w:r>
      <w:r>
        <w:t>нашей</w:t>
      </w:r>
      <w:r>
        <w:rPr>
          <w:spacing w:val="40"/>
        </w:rPr>
        <w:t xml:space="preserve"> </w:t>
      </w:r>
      <w:r>
        <w:t xml:space="preserve">страны международной политики «сдерживания»; для объяснения необходимости противодействия </w:t>
      </w:r>
      <w:r>
        <w:rPr>
          <w:spacing w:val="-2"/>
        </w:rPr>
        <w:t>коррупции;</w:t>
      </w:r>
    </w:p>
    <w:p w:rsidR="00D55340" w:rsidRDefault="00FA1172">
      <w:pPr>
        <w:pStyle w:val="a3"/>
        <w:spacing w:before="4" w:line="249" w:lineRule="auto"/>
        <w:ind w:right="434"/>
      </w:pPr>
      <w:r>
        <w:t>с опорой на обществоведческие знания, факты общественной жизни и личный социальный</w:t>
      </w:r>
      <w:r>
        <w:rPr>
          <w:spacing w:val="40"/>
        </w:rPr>
        <w:t xml:space="preserve"> </w:t>
      </w:r>
      <w:r>
        <w:t>опыт</w:t>
      </w:r>
      <w:r>
        <w:rPr>
          <w:spacing w:val="40"/>
        </w:rPr>
        <w:t xml:space="preserve"> </w:t>
      </w:r>
      <w:r>
        <w:t>определя</w:t>
      </w:r>
      <w:r>
        <w:t>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аргументировать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точки</w:t>
      </w:r>
      <w:r>
        <w:rPr>
          <w:spacing w:val="40"/>
        </w:rPr>
        <w:t xml:space="preserve"> </w:t>
      </w:r>
      <w:r>
        <w:t>зрения</w:t>
      </w:r>
      <w:r>
        <w:rPr>
          <w:spacing w:val="40"/>
        </w:rPr>
        <w:t xml:space="preserve"> </w:t>
      </w:r>
      <w:r>
        <w:t>ценностей</w:t>
      </w:r>
      <w:r>
        <w:rPr>
          <w:spacing w:val="40"/>
        </w:rPr>
        <w:t xml:space="preserve"> </w:t>
      </w:r>
      <w:r>
        <w:t>гражданственности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патриотизма своё отношение к внутренней и внешней политике Российской Федерации, к проводимой по отношению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нашей</w:t>
      </w:r>
      <w:r>
        <w:rPr>
          <w:spacing w:val="40"/>
        </w:rPr>
        <w:t xml:space="preserve"> </w:t>
      </w:r>
      <w:r>
        <w:t>стране</w:t>
      </w:r>
      <w:r>
        <w:rPr>
          <w:spacing w:val="40"/>
        </w:rPr>
        <w:t xml:space="preserve"> </w:t>
      </w:r>
      <w:r>
        <w:t>политике</w:t>
      </w:r>
      <w:r>
        <w:rPr>
          <w:spacing w:val="40"/>
        </w:rPr>
        <w:t xml:space="preserve"> </w:t>
      </w:r>
      <w:r>
        <w:t>«сдерживания»;</w:t>
      </w:r>
    </w:p>
    <w:p w:rsidR="00D55340" w:rsidRDefault="00D55340">
      <w:pPr>
        <w:pStyle w:val="a3"/>
        <w:spacing w:line="249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right="459"/>
      </w:pPr>
      <w:r>
        <w:lastRenderedPageBreak/>
        <w:t>решать</w:t>
      </w:r>
      <w:r>
        <w:rPr>
          <w:spacing w:val="40"/>
        </w:rPr>
        <w:t xml:space="preserve"> </w:t>
      </w:r>
      <w:r>
        <w:t>познавательные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</w:t>
      </w:r>
      <w:r>
        <w:t>актические</w:t>
      </w:r>
      <w:r>
        <w:rPr>
          <w:spacing w:val="40"/>
        </w:rPr>
        <w:t xml:space="preserve"> </w:t>
      </w:r>
      <w:r>
        <w:t>задачи,</w:t>
      </w:r>
      <w:r>
        <w:rPr>
          <w:spacing w:val="40"/>
        </w:rPr>
        <w:t xml:space="preserve"> </w:t>
      </w:r>
      <w:r>
        <w:t>отражающие</w:t>
      </w:r>
      <w:r>
        <w:rPr>
          <w:spacing w:val="40"/>
        </w:rPr>
        <w:t xml:space="preserve"> </w:t>
      </w:r>
      <w:r>
        <w:t>процессы,</w:t>
      </w:r>
      <w:r>
        <w:rPr>
          <w:spacing w:val="40"/>
        </w:rPr>
        <w:t xml:space="preserve"> </w:t>
      </w:r>
      <w:r>
        <w:t>явления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события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политической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международных</w:t>
      </w:r>
      <w:r>
        <w:rPr>
          <w:spacing w:val="40"/>
        </w:rPr>
        <w:t xml:space="preserve"> </w:t>
      </w:r>
      <w:r>
        <w:t>отношениях;</w:t>
      </w:r>
    </w:p>
    <w:p w:rsidR="00D55340" w:rsidRDefault="00FA1172">
      <w:pPr>
        <w:pStyle w:val="a3"/>
        <w:tabs>
          <w:tab w:val="left" w:pos="2331"/>
          <w:tab w:val="left" w:pos="4727"/>
          <w:tab w:val="left" w:pos="6019"/>
          <w:tab w:val="left" w:pos="7896"/>
          <w:tab w:val="left" w:pos="9174"/>
        </w:tabs>
        <w:spacing w:before="7" w:line="249" w:lineRule="auto"/>
        <w:ind w:right="440"/>
      </w:pPr>
      <w:r>
        <w:t>систематизировать</w:t>
      </w:r>
      <w:r>
        <w:rPr>
          <w:spacing w:val="77"/>
          <w:w w:val="150"/>
        </w:rPr>
        <w:t xml:space="preserve">  </w:t>
      </w:r>
      <w:r>
        <w:t>и</w:t>
      </w:r>
      <w:r>
        <w:rPr>
          <w:spacing w:val="73"/>
        </w:rPr>
        <w:t xml:space="preserve">   </w:t>
      </w:r>
      <w:r>
        <w:t>конкретизировать</w:t>
      </w:r>
      <w:r>
        <w:rPr>
          <w:spacing w:val="78"/>
        </w:rPr>
        <w:t xml:space="preserve">   </w:t>
      </w:r>
      <w:r>
        <w:t>информацию</w:t>
      </w:r>
      <w:r>
        <w:rPr>
          <w:spacing w:val="75"/>
        </w:rPr>
        <w:t xml:space="preserve">   </w:t>
      </w:r>
      <w:r>
        <w:t>о</w:t>
      </w:r>
      <w:r>
        <w:rPr>
          <w:spacing w:val="71"/>
        </w:rPr>
        <w:t xml:space="preserve">   </w:t>
      </w:r>
      <w:r>
        <w:t>политической</w:t>
      </w:r>
      <w:r>
        <w:rPr>
          <w:spacing w:val="76"/>
        </w:rPr>
        <w:t xml:space="preserve">   </w:t>
      </w:r>
      <w:r>
        <w:t>жизни в стране в целом, в субъектах Российской Федерации, о деятельности высших органов</w:t>
      </w:r>
      <w:r>
        <w:rPr>
          <w:spacing w:val="40"/>
        </w:rPr>
        <w:t xml:space="preserve"> </w:t>
      </w:r>
      <w:r>
        <w:t xml:space="preserve">государственной власти, об основных направлениях внутренней и внешней политики, об усилиях </w:t>
      </w:r>
      <w:r>
        <w:rPr>
          <w:spacing w:val="-2"/>
        </w:rPr>
        <w:t>нашего</w:t>
      </w:r>
      <w:r>
        <w:tab/>
      </w:r>
      <w:r>
        <w:rPr>
          <w:spacing w:val="-2"/>
        </w:rPr>
        <w:t>государства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борьбе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экстремизмом </w:t>
      </w:r>
      <w:r>
        <w:t>и международным терроризмом;</w:t>
      </w:r>
    </w:p>
    <w:p w:rsidR="00D55340" w:rsidRDefault="00FA1172">
      <w:pPr>
        <w:pStyle w:val="a3"/>
        <w:tabs>
          <w:tab w:val="left" w:pos="2691"/>
          <w:tab w:val="left" w:pos="4963"/>
          <w:tab w:val="left" w:pos="7877"/>
          <w:tab w:val="left" w:pos="9702"/>
        </w:tabs>
        <w:spacing w:line="249" w:lineRule="auto"/>
        <w:ind w:right="439"/>
      </w:pPr>
      <w:proofErr w:type="gramStart"/>
      <w:r>
        <w:t>овладевать</w:t>
      </w:r>
      <w:r>
        <w:rPr>
          <w:spacing w:val="40"/>
        </w:rPr>
        <w:t xml:space="preserve"> </w:t>
      </w:r>
      <w:r>
        <w:t>смысловым</w:t>
      </w:r>
      <w:r>
        <w:rPr>
          <w:spacing w:val="40"/>
        </w:rPr>
        <w:t xml:space="preserve"> </w:t>
      </w:r>
      <w:r>
        <w:t>чтением</w:t>
      </w:r>
      <w:r>
        <w:rPr>
          <w:spacing w:val="40"/>
        </w:rPr>
        <w:t xml:space="preserve"> </w:t>
      </w:r>
      <w:r>
        <w:t>текстов</w:t>
      </w:r>
      <w:r>
        <w:rPr>
          <w:spacing w:val="40"/>
        </w:rPr>
        <w:t xml:space="preserve"> </w:t>
      </w:r>
      <w:r>
        <w:t>обществоведческой</w:t>
      </w:r>
      <w:r>
        <w:rPr>
          <w:spacing w:val="40"/>
        </w:rPr>
        <w:t xml:space="preserve"> </w:t>
      </w:r>
      <w:r>
        <w:t>тематики:</w:t>
      </w:r>
      <w:r>
        <w:rPr>
          <w:spacing w:val="40"/>
        </w:rPr>
        <w:t xml:space="preserve"> </w:t>
      </w:r>
      <w:r>
        <w:t>отбирать</w:t>
      </w:r>
      <w:r>
        <w:rPr>
          <w:spacing w:val="80"/>
        </w:rPr>
        <w:t xml:space="preserve"> </w:t>
      </w:r>
      <w:r>
        <w:t>информацию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основах</w:t>
      </w:r>
      <w:r>
        <w:rPr>
          <w:spacing w:val="80"/>
        </w:rPr>
        <w:t xml:space="preserve"> </w:t>
      </w:r>
      <w:r>
        <w:t>конституционного</w:t>
      </w:r>
      <w:r>
        <w:rPr>
          <w:spacing w:val="80"/>
        </w:rPr>
        <w:t xml:space="preserve"> </w:t>
      </w:r>
      <w:r>
        <w:t>строя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Федерации,</w:t>
      </w:r>
      <w:r>
        <w:rPr>
          <w:spacing w:val="80"/>
        </w:rPr>
        <w:t xml:space="preserve"> </w:t>
      </w:r>
      <w:r>
        <w:t xml:space="preserve">гражданстве </w:t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Федерации,</w:t>
      </w:r>
      <w:r>
        <w:tab/>
      </w:r>
      <w:r>
        <w:rPr>
          <w:spacing w:val="-2"/>
        </w:rPr>
        <w:t>конституционном</w:t>
      </w:r>
      <w:r>
        <w:tab/>
      </w:r>
      <w:r>
        <w:rPr>
          <w:spacing w:val="-2"/>
        </w:rPr>
        <w:t>статусе</w:t>
      </w:r>
      <w:r>
        <w:tab/>
      </w:r>
      <w:r>
        <w:rPr>
          <w:spacing w:val="-2"/>
        </w:rPr>
        <w:t xml:space="preserve">человека </w:t>
      </w:r>
      <w:r>
        <w:t>и</w:t>
      </w:r>
      <w:r>
        <w:rPr>
          <w:spacing w:val="40"/>
        </w:rPr>
        <w:t xml:space="preserve"> </w:t>
      </w:r>
      <w:r>
        <w:t>гражданина,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полномочиях</w:t>
      </w:r>
      <w:r>
        <w:rPr>
          <w:spacing w:val="40"/>
        </w:rPr>
        <w:t xml:space="preserve"> </w:t>
      </w:r>
      <w:r>
        <w:t>высших</w:t>
      </w:r>
      <w:r>
        <w:rPr>
          <w:spacing w:val="40"/>
        </w:rPr>
        <w:t xml:space="preserve"> </w:t>
      </w:r>
      <w:r>
        <w:t>органов</w:t>
      </w:r>
      <w:r>
        <w:rPr>
          <w:spacing w:val="40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r>
        <w:t>власти,</w:t>
      </w:r>
      <w:r>
        <w:rPr>
          <w:spacing w:val="40"/>
        </w:rPr>
        <w:t xml:space="preserve"> </w:t>
      </w:r>
      <w:r>
        <w:t>местном</w:t>
      </w:r>
      <w:r>
        <w:rPr>
          <w:spacing w:val="40"/>
        </w:rPr>
        <w:t xml:space="preserve"> </w:t>
      </w:r>
      <w:r>
        <w:t>самоуправлении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функциях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фрагментов</w:t>
      </w:r>
      <w:r>
        <w:rPr>
          <w:spacing w:val="40"/>
        </w:rPr>
        <w:t xml:space="preserve"> </w:t>
      </w:r>
      <w:r>
        <w:t>Конституции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нормативных правовых актов и из предложенных учителем источников и учебных материалов, составлять на их основе</w:t>
      </w:r>
      <w:r>
        <w:rPr>
          <w:spacing w:val="40"/>
        </w:rPr>
        <w:t xml:space="preserve"> </w:t>
      </w:r>
      <w:r>
        <w:t>план,</w:t>
      </w:r>
      <w:r>
        <w:rPr>
          <w:spacing w:val="40"/>
        </w:rPr>
        <w:t xml:space="preserve"> </w:t>
      </w:r>
      <w:r>
        <w:t>преобразовывать</w:t>
      </w:r>
      <w:r>
        <w:rPr>
          <w:spacing w:val="40"/>
        </w:rPr>
        <w:t xml:space="preserve"> </w:t>
      </w:r>
      <w:r>
        <w:t>тексто</w:t>
      </w:r>
      <w:r>
        <w:t>вую</w:t>
      </w:r>
      <w:r>
        <w:rPr>
          <w:spacing w:val="40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таблицу</w:t>
      </w:r>
      <w:proofErr w:type="gramEnd"/>
      <w:r>
        <w:t>,</w:t>
      </w:r>
      <w:r>
        <w:rPr>
          <w:spacing w:val="40"/>
        </w:rPr>
        <w:t xml:space="preserve"> </w:t>
      </w:r>
      <w:r>
        <w:t>схему;</w:t>
      </w:r>
    </w:p>
    <w:p w:rsidR="00D55340" w:rsidRDefault="00FA1172">
      <w:pPr>
        <w:pStyle w:val="a3"/>
        <w:spacing w:before="7" w:line="247" w:lineRule="auto"/>
        <w:ind w:right="445"/>
      </w:pPr>
      <w:r>
        <w:t>искать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</w:rPr>
        <w:t xml:space="preserve">   </w:t>
      </w:r>
      <w:r>
        <w:t>извлекать</w:t>
      </w:r>
      <w:r>
        <w:rPr>
          <w:spacing w:val="80"/>
        </w:rPr>
        <w:t xml:space="preserve">   </w:t>
      </w:r>
      <w:r>
        <w:t>информацию</w:t>
      </w:r>
      <w:r>
        <w:rPr>
          <w:spacing w:val="80"/>
        </w:rPr>
        <w:t xml:space="preserve">   </w:t>
      </w:r>
      <w:r>
        <w:t>об</w:t>
      </w:r>
      <w:r>
        <w:rPr>
          <w:spacing w:val="80"/>
        </w:rPr>
        <w:t xml:space="preserve">   </w:t>
      </w:r>
      <w:r>
        <w:t>основных</w:t>
      </w:r>
      <w:r>
        <w:rPr>
          <w:spacing w:val="64"/>
        </w:rPr>
        <w:t xml:space="preserve">   </w:t>
      </w:r>
      <w:r>
        <w:t>направлениях</w:t>
      </w:r>
      <w:r>
        <w:rPr>
          <w:spacing w:val="80"/>
          <w:w w:val="150"/>
        </w:rPr>
        <w:t xml:space="preserve">  </w:t>
      </w:r>
      <w:r>
        <w:t>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</w:t>
      </w:r>
      <w:r>
        <w:t>являть соответствующие факты из публикаций</w:t>
      </w:r>
      <w:r>
        <w:rPr>
          <w:spacing w:val="40"/>
        </w:rPr>
        <w:t xml:space="preserve"> </w:t>
      </w:r>
      <w:r>
        <w:t>СМИ</w:t>
      </w:r>
      <w:r>
        <w:rPr>
          <w:spacing w:val="40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соблюдением</w:t>
      </w:r>
      <w:r>
        <w:rPr>
          <w:spacing w:val="4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информационной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работе в</w:t>
      </w:r>
      <w:r>
        <w:rPr>
          <w:spacing w:val="40"/>
        </w:rPr>
        <w:t xml:space="preserve"> </w:t>
      </w:r>
      <w:r>
        <w:t>Интернете;</w:t>
      </w:r>
    </w:p>
    <w:p w:rsidR="00D55340" w:rsidRDefault="00FA1172">
      <w:pPr>
        <w:pStyle w:val="a3"/>
        <w:spacing w:before="10" w:line="247" w:lineRule="auto"/>
        <w:ind w:right="423"/>
      </w:pPr>
      <w:r>
        <w:t>анализировать,</w:t>
      </w:r>
      <w:r>
        <w:rPr>
          <w:spacing w:val="80"/>
        </w:rPr>
        <w:t xml:space="preserve"> </w:t>
      </w:r>
      <w:r>
        <w:t>обобщать,</w:t>
      </w:r>
      <w:r>
        <w:rPr>
          <w:spacing w:val="80"/>
        </w:rPr>
        <w:t xml:space="preserve"> </w:t>
      </w:r>
      <w:r>
        <w:t>систематизировать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конкретизировать</w:t>
      </w:r>
      <w:r>
        <w:rPr>
          <w:spacing w:val="80"/>
        </w:rPr>
        <w:t xml:space="preserve"> </w:t>
      </w:r>
      <w:r>
        <w:t>информацию</w:t>
      </w:r>
      <w:r>
        <w:rPr>
          <w:spacing w:val="80"/>
        </w:rPr>
        <w:t xml:space="preserve"> </w:t>
      </w:r>
      <w:r>
        <w:t>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</w:t>
      </w:r>
      <w:r>
        <w:t xml:space="preserve">епляя их </w:t>
      </w:r>
      <w:r>
        <w:rPr>
          <w:spacing w:val="-2"/>
        </w:rPr>
        <w:t>аргументами;</w:t>
      </w:r>
    </w:p>
    <w:p w:rsidR="00D55340" w:rsidRDefault="00FA1172">
      <w:pPr>
        <w:pStyle w:val="a3"/>
        <w:spacing w:before="11" w:line="249" w:lineRule="auto"/>
        <w:ind w:right="424"/>
      </w:pPr>
      <w:r>
        <w:t>оценивать 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точку</w:t>
      </w:r>
      <w:r>
        <w:rPr>
          <w:spacing w:val="40"/>
        </w:rPr>
        <w:t xml:space="preserve"> </w:t>
      </w:r>
      <w:r>
        <w:t>зрения,</w:t>
      </w:r>
      <w:r>
        <w:rPr>
          <w:spacing w:val="40"/>
        </w:rPr>
        <w:t xml:space="preserve"> </w:t>
      </w:r>
      <w:r>
        <w:t>отвечать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вопросы,</w:t>
      </w:r>
      <w:r>
        <w:rPr>
          <w:spacing w:val="40"/>
        </w:rPr>
        <w:t xml:space="preserve"> </w:t>
      </w:r>
      <w:r>
        <w:t>участвовать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диск</w:t>
      </w:r>
      <w:r>
        <w:t>уссии;</w:t>
      </w:r>
    </w:p>
    <w:p w:rsidR="00D55340" w:rsidRDefault="00FA1172">
      <w:pPr>
        <w:pStyle w:val="a3"/>
        <w:tabs>
          <w:tab w:val="left" w:pos="876"/>
          <w:tab w:val="left" w:pos="1731"/>
          <w:tab w:val="left" w:pos="2643"/>
          <w:tab w:val="left" w:pos="2878"/>
          <w:tab w:val="left" w:pos="2950"/>
          <w:tab w:val="left" w:pos="3157"/>
          <w:tab w:val="left" w:pos="3272"/>
          <w:tab w:val="left" w:pos="3416"/>
          <w:tab w:val="left" w:pos="4175"/>
          <w:tab w:val="left" w:pos="4498"/>
          <w:tab w:val="left" w:pos="4718"/>
          <w:tab w:val="left" w:pos="4915"/>
          <w:tab w:val="left" w:pos="5643"/>
          <w:tab w:val="left" w:pos="5779"/>
          <w:tab w:val="left" w:pos="6177"/>
          <w:tab w:val="left" w:pos="6345"/>
          <w:tab w:val="left" w:pos="7570"/>
          <w:tab w:val="left" w:pos="7829"/>
          <w:tab w:val="left" w:pos="7875"/>
          <w:tab w:val="left" w:pos="9193"/>
          <w:tab w:val="left" w:pos="9294"/>
          <w:tab w:val="left" w:pos="9484"/>
          <w:tab w:val="left" w:pos="9534"/>
        </w:tabs>
        <w:spacing w:before="6" w:line="249" w:lineRule="auto"/>
        <w:ind w:right="434"/>
        <w:jc w:val="left"/>
      </w:pPr>
      <w:r>
        <w:rPr>
          <w:spacing w:val="-2"/>
        </w:rPr>
        <w:t>использовать</w:t>
      </w:r>
      <w:r>
        <w:tab/>
      </w:r>
      <w:r>
        <w:tab/>
      </w:r>
      <w:r>
        <w:rPr>
          <w:spacing w:val="-2"/>
        </w:rPr>
        <w:t>полученные</w:t>
      </w:r>
      <w:r>
        <w:tab/>
      </w:r>
      <w:r>
        <w:tab/>
      </w:r>
      <w:r>
        <w:rPr>
          <w:spacing w:val="-2"/>
        </w:rPr>
        <w:t>знания</w:t>
      </w:r>
      <w:r>
        <w:tab/>
      </w:r>
      <w:r>
        <w:rPr>
          <w:spacing w:val="-10"/>
        </w:rPr>
        <w:t>о</w:t>
      </w:r>
      <w:r>
        <w:tab/>
      </w:r>
      <w:r>
        <w:tab/>
      </w:r>
      <w:r>
        <w:rPr>
          <w:spacing w:val="-32"/>
        </w:rPr>
        <w:t xml:space="preserve"> </w:t>
      </w:r>
      <w:r>
        <w:t>государстве</w:t>
      </w:r>
      <w:r>
        <w:tab/>
      </w:r>
      <w:r>
        <w:tab/>
      </w:r>
      <w:r>
        <w:tab/>
      </w:r>
      <w:r>
        <w:rPr>
          <w:spacing w:val="-2"/>
        </w:rPr>
        <w:t>Российская</w:t>
      </w:r>
      <w:r>
        <w:tab/>
      </w:r>
      <w:r>
        <w:tab/>
      </w:r>
      <w:r>
        <w:tab/>
      </w:r>
      <w:r>
        <w:rPr>
          <w:spacing w:val="-2"/>
        </w:rPr>
        <w:t xml:space="preserve">Федерация </w:t>
      </w:r>
      <w:r>
        <w:t>в</w:t>
      </w:r>
      <w:r>
        <w:rPr>
          <w:spacing w:val="80"/>
          <w:w w:val="150"/>
        </w:rPr>
        <w:t xml:space="preserve"> </w:t>
      </w:r>
      <w:r>
        <w:t>практической</w:t>
      </w:r>
      <w:r>
        <w:rPr>
          <w:spacing w:val="40"/>
        </w:rPr>
        <w:t xml:space="preserve">  </w:t>
      </w:r>
      <w:r>
        <w:t>учебной</w:t>
      </w:r>
      <w:r>
        <w:rPr>
          <w:spacing w:val="40"/>
        </w:rPr>
        <w:t xml:space="preserve">  </w:t>
      </w:r>
      <w:r>
        <w:t>деятельности</w:t>
      </w:r>
      <w:r>
        <w:rPr>
          <w:spacing w:val="40"/>
        </w:rPr>
        <w:t xml:space="preserve">  </w:t>
      </w:r>
      <w:r>
        <w:t>(выполнять</w:t>
      </w:r>
      <w:r>
        <w:rPr>
          <w:spacing w:val="80"/>
          <w:w w:val="150"/>
        </w:rPr>
        <w:t xml:space="preserve"> </w:t>
      </w:r>
      <w:r>
        <w:t>проблемные</w:t>
      </w:r>
      <w:r>
        <w:rPr>
          <w:spacing w:val="80"/>
          <w:w w:val="150"/>
        </w:rPr>
        <w:t xml:space="preserve"> </w:t>
      </w:r>
      <w:r>
        <w:t>задания,</w:t>
      </w:r>
      <w:r>
        <w:rPr>
          <w:spacing w:val="80"/>
          <w:w w:val="150"/>
        </w:rPr>
        <w:t xml:space="preserve"> </w:t>
      </w:r>
      <w:r>
        <w:t>индивидуальные</w:t>
      </w:r>
      <w:r>
        <w:rPr>
          <w:spacing w:val="40"/>
        </w:rPr>
        <w:t xml:space="preserve">  </w:t>
      </w:r>
      <w:r>
        <w:t xml:space="preserve">и </w:t>
      </w:r>
      <w:r>
        <w:rPr>
          <w:spacing w:val="-2"/>
        </w:rPr>
        <w:t>групповые</w:t>
      </w:r>
      <w:r>
        <w:tab/>
      </w:r>
      <w:r>
        <w:rPr>
          <w:spacing w:val="-2"/>
        </w:rPr>
        <w:t>проекты),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повседневной</w:t>
      </w:r>
      <w:r>
        <w:tab/>
      </w:r>
      <w:r>
        <w:tab/>
      </w:r>
      <w:r>
        <w:rPr>
          <w:spacing w:val="-4"/>
        </w:rPr>
        <w:t>жизни</w:t>
      </w:r>
      <w:r>
        <w:tab/>
      </w:r>
      <w:r>
        <w:tab/>
      </w:r>
      <w:r>
        <w:rPr>
          <w:spacing w:val="-4"/>
        </w:rPr>
        <w:t>для</w:t>
      </w:r>
      <w:r>
        <w:tab/>
      </w:r>
      <w:r>
        <w:tab/>
      </w:r>
      <w:r>
        <w:rPr>
          <w:spacing w:val="-2"/>
        </w:rPr>
        <w:t>осознанного</w:t>
      </w:r>
      <w:r>
        <w:tab/>
      </w:r>
      <w:r>
        <w:tab/>
      </w:r>
      <w:r>
        <w:rPr>
          <w:spacing w:val="-2"/>
        </w:rPr>
        <w:t>выполнения</w:t>
      </w:r>
      <w:r>
        <w:tab/>
      </w:r>
      <w:r>
        <w:tab/>
      </w:r>
      <w:r>
        <w:rPr>
          <w:spacing w:val="-2"/>
        </w:rPr>
        <w:t xml:space="preserve">гражданских </w:t>
      </w:r>
      <w:r>
        <w:t>обязанностей;</w:t>
      </w:r>
      <w:r>
        <w:rPr>
          <w:spacing w:val="80"/>
          <w:w w:val="150"/>
        </w:rPr>
        <w:t xml:space="preserve"> </w:t>
      </w:r>
      <w:r>
        <w:t>публично</w:t>
      </w:r>
      <w:r>
        <w:rPr>
          <w:spacing w:val="80"/>
          <w:w w:val="150"/>
        </w:rPr>
        <w:t xml:space="preserve"> </w:t>
      </w:r>
      <w:r>
        <w:t>представлять</w:t>
      </w:r>
      <w:r>
        <w:rPr>
          <w:spacing w:val="80"/>
          <w:w w:val="150"/>
        </w:rPr>
        <w:t xml:space="preserve"> </w:t>
      </w:r>
      <w:r>
        <w:t>результаты</w:t>
      </w:r>
      <w:r>
        <w:rPr>
          <w:spacing w:val="80"/>
          <w:w w:val="150"/>
        </w:rPr>
        <w:t xml:space="preserve"> </w:t>
      </w:r>
      <w:r>
        <w:t>своей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(в</w:t>
      </w:r>
      <w:r>
        <w:rPr>
          <w:spacing w:val="80"/>
          <w:w w:val="150"/>
        </w:rPr>
        <w:t xml:space="preserve"> </w:t>
      </w:r>
      <w:r>
        <w:t>рамках</w:t>
      </w:r>
      <w:r>
        <w:rPr>
          <w:spacing w:val="80"/>
          <w:w w:val="150"/>
        </w:rPr>
        <w:t xml:space="preserve"> </w:t>
      </w:r>
      <w:r>
        <w:t>изученного</w:t>
      </w:r>
      <w:r>
        <w:rPr>
          <w:spacing w:val="80"/>
        </w:rPr>
        <w:t xml:space="preserve"> </w:t>
      </w:r>
      <w:r>
        <w:rPr>
          <w:spacing w:val="-2"/>
        </w:rPr>
        <w:t>материала,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включая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проектную</w:t>
      </w:r>
      <w:r>
        <w:tab/>
      </w:r>
      <w:r>
        <w:tab/>
      </w:r>
      <w:r>
        <w:tab/>
      </w:r>
      <w:r>
        <w:tab/>
      </w:r>
      <w:r>
        <w:rPr>
          <w:spacing w:val="-2"/>
        </w:rPr>
        <w:t xml:space="preserve">деятельность) </w:t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tab/>
      </w:r>
      <w:r>
        <w:tab/>
      </w:r>
      <w:r>
        <w:rPr>
          <w:spacing w:val="-4"/>
        </w:rPr>
        <w:t>темой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ситуацией</w:t>
      </w:r>
      <w:r>
        <w:tab/>
      </w:r>
      <w:r>
        <w:tab/>
      </w:r>
      <w:r>
        <w:rPr>
          <w:spacing w:val="-38"/>
        </w:rPr>
        <w:t xml:space="preserve"> </w:t>
      </w:r>
      <w:r>
        <w:t>общения,</w:t>
      </w:r>
      <w:r>
        <w:tab/>
      </w:r>
      <w:r>
        <w:rPr>
          <w:spacing w:val="-2"/>
        </w:rPr>
        <w:t>особенностями</w:t>
      </w:r>
      <w:r>
        <w:tab/>
      </w:r>
      <w:r>
        <w:tab/>
      </w:r>
      <w:r>
        <w:tab/>
      </w:r>
      <w:r>
        <w:tab/>
      </w:r>
      <w:r>
        <w:rPr>
          <w:spacing w:val="-2"/>
        </w:rPr>
        <w:t xml:space="preserve">аудитории </w:t>
      </w:r>
      <w:r>
        <w:t>и регламентом;</w:t>
      </w:r>
    </w:p>
    <w:p w:rsidR="00D55340" w:rsidRDefault="00FA1172">
      <w:pPr>
        <w:pStyle w:val="a3"/>
        <w:spacing w:before="4" w:line="244" w:lineRule="auto"/>
        <w:jc w:val="left"/>
      </w:pPr>
      <w:r>
        <w:t>самостоятельно</w:t>
      </w:r>
      <w:r>
        <w:rPr>
          <w:spacing w:val="80"/>
        </w:rPr>
        <w:t xml:space="preserve"> </w:t>
      </w:r>
      <w:r>
        <w:t>заполнять</w:t>
      </w:r>
      <w:r>
        <w:rPr>
          <w:spacing w:val="80"/>
        </w:rPr>
        <w:t xml:space="preserve"> </w:t>
      </w:r>
      <w:r>
        <w:t>форму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электронную)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составлять</w:t>
      </w:r>
      <w:r>
        <w:rPr>
          <w:spacing w:val="80"/>
        </w:rPr>
        <w:t xml:space="preserve"> </w:t>
      </w:r>
      <w:r>
        <w:t>простейший документ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использовании</w:t>
      </w:r>
      <w:r>
        <w:rPr>
          <w:spacing w:val="40"/>
        </w:rPr>
        <w:t xml:space="preserve"> </w:t>
      </w:r>
      <w:r>
        <w:t>портала</w:t>
      </w:r>
      <w:r>
        <w:rPr>
          <w:spacing w:val="40"/>
        </w:rPr>
        <w:t xml:space="preserve"> </w:t>
      </w:r>
      <w:r>
        <w:t>государственных</w:t>
      </w:r>
      <w:r>
        <w:rPr>
          <w:spacing w:val="40"/>
        </w:rPr>
        <w:t xml:space="preserve"> </w:t>
      </w:r>
      <w:r>
        <w:t>услуг;</w:t>
      </w:r>
    </w:p>
    <w:p w:rsidR="00D55340" w:rsidRDefault="00FA1172">
      <w:pPr>
        <w:pStyle w:val="a3"/>
        <w:tabs>
          <w:tab w:val="left" w:pos="3411"/>
          <w:tab w:val="left" w:pos="6254"/>
          <w:tab w:val="left" w:pos="8852"/>
        </w:tabs>
        <w:spacing w:before="13" w:line="249" w:lineRule="auto"/>
        <w:ind w:right="451"/>
        <w:jc w:val="left"/>
      </w:pPr>
      <w:r>
        <w:t>осуществлять</w:t>
      </w:r>
      <w:r>
        <w:rPr>
          <w:spacing w:val="40"/>
        </w:rPr>
        <w:t xml:space="preserve">  </w:t>
      </w:r>
      <w:r>
        <w:t>совместную</w:t>
      </w:r>
      <w:r>
        <w:rPr>
          <w:spacing w:val="40"/>
        </w:rPr>
        <w:t xml:space="preserve">  </w:t>
      </w:r>
      <w:r>
        <w:t>деятельность,</w:t>
      </w:r>
      <w:r>
        <w:rPr>
          <w:spacing w:val="40"/>
        </w:rPr>
        <w:t xml:space="preserve">  </w:t>
      </w:r>
      <w:r>
        <w:t>включая</w:t>
      </w:r>
      <w:r>
        <w:rPr>
          <w:spacing w:val="40"/>
        </w:rPr>
        <w:t xml:space="preserve">  </w:t>
      </w:r>
      <w:r>
        <w:t>взаимодействие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людьми</w:t>
      </w:r>
      <w:r>
        <w:rPr>
          <w:spacing w:val="40"/>
        </w:rPr>
        <w:t xml:space="preserve">  </w:t>
      </w:r>
      <w:r>
        <w:t>другой</w:t>
      </w:r>
      <w:r>
        <w:rPr>
          <w:spacing w:val="80"/>
        </w:rPr>
        <w:t xml:space="preserve"> </w:t>
      </w:r>
      <w:r>
        <w:t>культуры,</w:t>
      </w:r>
      <w:r>
        <w:rPr>
          <w:spacing w:val="80"/>
          <w:w w:val="150"/>
        </w:rPr>
        <w:t xml:space="preserve"> </w:t>
      </w:r>
      <w:r>
        <w:t>национальной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религиозной</w:t>
      </w:r>
      <w:r>
        <w:rPr>
          <w:spacing w:val="80"/>
          <w:w w:val="150"/>
        </w:rPr>
        <w:t xml:space="preserve"> </w:t>
      </w:r>
      <w:r>
        <w:t>принадлежности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основе</w:t>
      </w:r>
      <w:r>
        <w:rPr>
          <w:spacing w:val="80"/>
          <w:w w:val="150"/>
        </w:rPr>
        <w:t xml:space="preserve"> </w:t>
      </w:r>
      <w:r>
        <w:t>национальных</w:t>
      </w:r>
      <w:r>
        <w:rPr>
          <w:spacing w:val="80"/>
          <w:w w:val="150"/>
        </w:rPr>
        <w:t xml:space="preserve"> </w:t>
      </w:r>
      <w:r>
        <w:t xml:space="preserve">ценностей </w:t>
      </w:r>
      <w:r>
        <w:rPr>
          <w:spacing w:val="-2"/>
        </w:rPr>
        <w:t>современного</w:t>
      </w:r>
      <w:r>
        <w:tab/>
      </w:r>
      <w:r>
        <w:rPr>
          <w:spacing w:val="-2"/>
        </w:rPr>
        <w:t>российского</w:t>
      </w:r>
      <w:r>
        <w:tab/>
      </w:r>
      <w:r>
        <w:rPr>
          <w:spacing w:val="-2"/>
        </w:rPr>
        <w:t>общества:</w:t>
      </w:r>
      <w:r>
        <w:tab/>
      </w:r>
      <w:r>
        <w:rPr>
          <w:spacing w:val="-2"/>
        </w:rPr>
        <w:t xml:space="preserve">гуманистических </w:t>
      </w:r>
      <w:r>
        <w:t>и</w:t>
      </w:r>
      <w:r>
        <w:rPr>
          <w:spacing w:val="73"/>
        </w:rPr>
        <w:t xml:space="preserve"> </w:t>
      </w:r>
      <w:r>
        <w:t>демократических</w:t>
      </w:r>
      <w:r>
        <w:rPr>
          <w:spacing w:val="40"/>
        </w:rPr>
        <w:t xml:space="preserve"> </w:t>
      </w:r>
      <w:r>
        <w:t>ценностей,</w:t>
      </w:r>
      <w:r>
        <w:rPr>
          <w:spacing w:val="40"/>
        </w:rPr>
        <w:t xml:space="preserve"> </w:t>
      </w:r>
      <w:r>
        <w:t>идей</w:t>
      </w:r>
      <w:r>
        <w:rPr>
          <w:spacing w:val="80"/>
        </w:rPr>
        <w:t xml:space="preserve"> </w:t>
      </w:r>
      <w:r>
        <w:t>мира</w:t>
      </w:r>
      <w:r>
        <w:rPr>
          <w:spacing w:val="40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взаимопонимания</w:t>
      </w:r>
      <w:r>
        <w:rPr>
          <w:spacing w:val="77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народами,</w:t>
      </w:r>
      <w:r>
        <w:rPr>
          <w:spacing w:val="40"/>
        </w:rPr>
        <w:t xml:space="preserve"> </w:t>
      </w:r>
      <w:r>
        <w:t>людьми</w:t>
      </w:r>
      <w:r>
        <w:rPr>
          <w:spacing w:val="80"/>
        </w:rPr>
        <w:t xml:space="preserve"> </w:t>
      </w:r>
      <w:r>
        <w:t xml:space="preserve">разных </w:t>
      </w:r>
      <w:r>
        <w:rPr>
          <w:spacing w:val="-2"/>
        </w:rPr>
        <w:t>культур.</w:t>
      </w:r>
    </w:p>
    <w:p w:rsidR="00D55340" w:rsidRDefault="00FA1172">
      <w:pPr>
        <w:pStyle w:val="a3"/>
        <w:spacing w:line="263" w:lineRule="exact"/>
        <w:ind w:left="1126" w:firstLine="0"/>
        <w:jc w:val="left"/>
      </w:pPr>
      <w:r>
        <w:t>Человек</w:t>
      </w:r>
      <w:r>
        <w:rPr>
          <w:spacing w:val="2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системе</w:t>
      </w:r>
      <w:r>
        <w:rPr>
          <w:spacing w:val="16"/>
        </w:rPr>
        <w:t xml:space="preserve"> </w:t>
      </w:r>
      <w:r>
        <w:t>социальных</w:t>
      </w:r>
      <w:r>
        <w:rPr>
          <w:spacing w:val="33"/>
        </w:rPr>
        <w:t xml:space="preserve"> </w:t>
      </w:r>
      <w:r>
        <w:rPr>
          <w:spacing w:val="-2"/>
        </w:rPr>
        <w:t>отношений:</w:t>
      </w:r>
    </w:p>
    <w:p w:rsidR="00D55340" w:rsidRDefault="00FA1172">
      <w:pPr>
        <w:pStyle w:val="a3"/>
        <w:spacing w:before="14" w:line="249" w:lineRule="auto"/>
        <w:ind w:right="434"/>
      </w:pPr>
      <w:r>
        <w:t>осваивать и применять</w:t>
      </w:r>
      <w:r>
        <w:t xml:space="preserve">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</w:t>
      </w:r>
      <w:r>
        <w:rPr>
          <w:spacing w:val="40"/>
        </w:rPr>
        <w:t xml:space="preserve"> </w:t>
      </w:r>
      <w:r>
        <w:t>ку</w:t>
      </w:r>
      <w:r>
        <w:t>льтур,</w:t>
      </w:r>
      <w:r>
        <w:rPr>
          <w:spacing w:val="40"/>
        </w:rPr>
        <w:t xml:space="preserve"> </w:t>
      </w:r>
      <w:r>
        <w:t>отклоняющемся</w:t>
      </w:r>
      <w:r>
        <w:rPr>
          <w:spacing w:val="40"/>
        </w:rPr>
        <w:t xml:space="preserve"> </w:t>
      </w:r>
      <w:r>
        <w:t>поведении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здоровом</w:t>
      </w:r>
      <w:r>
        <w:rPr>
          <w:spacing w:val="40"/>
        </w:rPr>
        <w:t xml:space="preserve"> </w:t>
      </w:r>
      <w:r>
        <w:t>образе</w:t>
      </w:r>
      <w:r>
        <w:rPr>
          <w:spacing w:val="40"/>
        </w:rPr>
        <w:t xml:space="preserve"> </w:t>
      </w:r>
      <w:r>
        <w:t>жизни;</w:t>
      </w:r>
    </w:p>
    <w:p w:rsidR="00D55340" w:rsidRDefault="00FA1172">
      <w:pPr>
        <w:pStyle w:val="a3"/>
        <w:spacing w:line="247" w:lineRule="auto"/>
        <w:ind w:right="441"/>
      </w:pPr>
      <w:r>
        <w:t xml:space="preserve">характеризовать функции семьи в обществе; </w:t>
      </w:r>
      <w:proofErr w:type="spellStart"/>
      <w:proofErr w:type="gramStart"/>
      <w:r>
        <w:t>осн</w:t>
      </w:r>
      <w:proofErr w:type="spellEnd"/>
      <w:proofErr w:type="gramEnd"/>
      <w:r>
        <w:rPr>
          <w:spacing w:val="-15"/>
        </w:rPr>
        <w:t xml:space="preserve"> </w:t>
      </w:r>
      <w:proofErr w:type="spellStart"/>
      <w:r>
        <w:t>овы</w:t>
      </w:r>
      <w:proofErr w:type="spellEnd"/>
      <w:r>
        <w:t xml:space="preserve"> социальной политики Российского </w:t>
      </w:r>
      <w:r>
        <w:rPr>
          <w:spacing w:val="-2"/>
        </w:rPr>
        <w:t>государства;</w:t>
      </w:r>
    </w:p>
    <w:p w:rsidR="00D55340" w:rsidRDefault="00FA1172">
      <w:pPr>
        <w:pStyle w:val="a3"/>
        <w:spacing w:before="11" w:line="247" w:lineRule="auto"/>
        <w:ind w:right="441"/>
      </w:pPr>
      <w:r>
        <w:t>приводить</w:t>
      </w:r>
      <w:r>
        <w:rPr>
          <w:spacing w:val="40"/>
        </w:rPr>
        <w:t xml:space="preserve"> </w:t>
      </w:r>
      <w:r>
        <w:t>примеры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статусов,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ролей,</w:t>
      </w:r>
      <w:r>
        <w:rPr>
          <w:spacing w:val="40"/>
        </w:rPr>
        <w:t xml:space="preserve"> </w:t>
      </w:r>
      <w:r>
        <w:t>социальной политики Российского государства;</w:t>
      </w:r>
    </w:p>
    <w:p w:rsidR="00D55340" w:rsidRDefault="00FA1172">
      <w:pPr>
        <w:pStyle w:val="a3"/>
        <w:spacing w:before="3" w:line="252" w:lineRule="auto"/>
        <w:ind w:left="1126" w:right="4620" w:firstLine="0"/>
      </w:pPr>
      <w:r>
        <w:t>классифицировать социальные общности и группы; сравнивать виды социальной мобильности;</w:t>
      </w:r>
    </w:p>
    <w:p w:rsidR="00D55340" w:rsidRDefault="00FA1172">
      <w:pPr>
        <w:pStyle w:val="a3"/>
        <w:spacing w:before="6" w:line="244" w:lineRule="auto"/>
        <w:ind w:right="462"/>
      </w:pPr>
      <w:r>
        <w:t>устанавливать и объяснять причины существования разных социальных групп; социальных различий и конфликтов;</w:t>
      </w:r>
    </w:p>
    <w:p w:rsidR="00D55340" w:rsidRDefault="00D55340">
      <w:pPr>
        <w:pStyle w:val="a3"/>
        <w:spacing w:line="244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9" w:lineRule="auto"/>
        <w:ind w:right="442"/>
      </w:pPr>
      <w:r>
        <w:lastRenderedPageBreak/>
        <w:t>использовать</w:t>
      </w:r>
      <w:r>
        <w:rPr>
          <w:spacing w:val="79"/>
        </w:rPr>
        <w:t xml:space="preserve">  </w:t>
      </w:r>
      <w:r>
        <w:t>полученные</w:t>
      </w:r>
      <w:r>
        <w:rPr>
          <w:spacing w:val="77"/>
        </w:rPr>
        <w:t xml:space="preserve">  </w:t>
      </w:r>
      <w:r>
        <w:t>знания</w:t>
      </w:r>
      <w:r>
        <w:rPr>
          <w:spacing w:val="75"/>
        </w:rPr>
        <w:t xml:space="preserve">  </w:t>
      </w:r>
      <w:r>
        <w:t>для</w:t>
      </w:r>
      <w:r>
        <w:rPr>
          <w:spacing w:val="77"/>
        </w:rPr>
        <w:t xml:space="preserve">  </w:t>
      </w:r>
      <w:r>
        <w:t>осмысления</w:t>
      </w:r>
      <w:r>
        <w:rPr>
          <w:spacing w:val="80"/>
          <w:w w:val="150"/>
        </w:rPr>
        <w:t xml:space="preserve">  </w:t>
      </w:r>
      <w:r>
        <w:t>личного</w:t>
      </w:r>
      <w:r>
        <w:rPr>
          <w:spacing w:val="80"/>
          <w:w w:val="150"/>
        </w:rPr>
        <w:t xml:space="preserve">  </w:t>
      </w:r>
      <w:r>
        <w:t>социального</w:t>
      </w:r>
      <w:r>
        <w:rPr>
          <w:spacing w:val="80"/>
          <w:w w:val="150"/>
        </w:rPr>
        <w:t xml:space="preserve">  </w:t>
      </w:r>
      <w:r>
        <w:t>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</w:t>
      </w:r>
      <w:r>
        <w:t>оголизма для человека и общества;</w:t>
      </w:r>
    </w:p>
    <w:p w:rsidR="00D55340" w:rsidRDefault="00FA1172">
      <w:pPr>
        <w:pStyle w:val="a3"/>
        <w:spacing w:line="252" w:lineRule="auto"/>
        <w:ind w:right="437"/>
      </w:pPr>
      <w:r>
        <w:t>определять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аргументировать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опорой</w:t>
      </w:r>
      <w:r>
        <w:rPr>
          <w:spacing w:val="8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обществоведческие</w:t>
      </w:r>
      <w:r>
        <w:rPr>
          <w:spacing w:val="80"/>
        </w:rPr>
        <w:t xml:space="preserve"> </w:t>
      </w:r>
      <w:r>
        <w:t>знания,</w:t>
      </w:r>
      <w:r>
        <w:rPr>
          <w:spacing w:val="80"/>
        </w:rPr>
        <w:t xml:space="preserve"> </w:t>
      </w:r>
      <w:r>
        <w:t>факты общественной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личный</w:t>
      </w:r>
      <w:r>
        <w:rPr>
          <w:spacing w:val="40"/>
        </w:rPr>
        <w:t xml:space="preserve"> </w:t>
      </w:r>
      <w:r>
        <w:t>социальный</w:t>
      </w:r>
      <w:r>
        <w:rPr>
          <w:spacing w:val="40"/>
        </w:rPr>
        <w:t xml:space="preserve"> </w:t>
      </w:r>
      <w:r>
        <w:t>опыт</w:t>
      </w:r>
      <w:r>
        <w:rPr>
          <w:spacing w:val="40"/>
        </w:rPr>
        <w:t xml:space="preserve"> </w:t>
      </w:r>
      <w:r>
        <w:t>своё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разным</w:t>
      </w:r>
      <w:r>
        <w:rPr>
          <w:spacing w:val="40"/>
        </w:rPr>
        <w:t xml:space="preserve"> </w:t>
      </w:r>
      <w:r>
        <w:t>этносам;</w:t>
      </w:r>
    </w:p>
    <w:p w:rsidR="00D55340" w:rsidRDefault="00FA1172">
      <w:pPr>
        <w:pStyle w:val="a3"/>
        <w:spacing w:before="1" w:line="247" w:lineRule="auto"/>
        <w:ind w:right="438"/>
      </w:pPr>
      <w:r>
        <w:t>решать познавательные и практические задачи, отражающие типичные социаль</w:t>
      </w:r>
      <w:r>
        <w:t>ные взаимодействия;</w:t>
      </w:r>
      <w:r>
        <w:rPr>
          <w:spacing w:val="40"/>
        </w:rPr>
        <w:t xml:space="preserve"> </w:t>
      </w:r>
      <w:r>
        <w:t>направленные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распознавание</w:t>
      </w:r>
      <w:r>
        <w:rPr>
          <w:spacing w:val="40"/>
        </w:rPr>
        <w:t xml:space="preserve"> </w:t>
      </w:r>
      <w:r>
        <w:t>отклоняющегося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видов;</w:t>
      </w:r>
    </w:p>
    <w:p w:rsidR="00D55340" w:rsidRDefault="00FA1172">
      <w:pPr>
        <w:pStyle w:val="a3"/>
        <w:spacing w:before="2" w:line="247" w:lineRule="auto"/>
        <w:ind w:right="462"/>
      </w:pPr>
      <w:r>
        <w:t>осуществлять</w:t>
      </w:r>
      <w:r>
        <w:rPr>
          <w:spacing w:val="40"/>
        </w:rPr>
        <w:t xml:space="preserve"> </w:t>
      </w:r>
      <w:r>
        <w:t>смысловое</w:t>
      </w:r>
      <w:r>
        <w:rPr>
          <w:spacing w:val="40"/>
        </w:rPr>
        <w:t xml:space="preserve"> </w:t>
      </w:r>
      <w:r>
        <w:t>чтение</w:t>
      </w:r>
      <w:r>
        <w:rPr>
          <w:spacing w:val="40"/>
        </w:rPr>
        <w:t xml:space="preserve"> </w:t>
      </w:r>
      <w:r>
        <w:t>текстов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составлять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текстов</w:t>
      </w:r>
      <w:r>
        <w:rPr>
          <w:spacing w:val="40"/>
        </w:rPr>
        <w:t xml:space="preserve"> </w:t>
      </w:r>
      <w:r>
        <w:t>план</w:t>
      </w:r>
      <w:r>
        <w:rPr>
          <w:spacing w:val="40"/>
        </w:rPr>
        <w:t xml:space="preserve"> </w:t>
      </w:r>
      <w:r>
        <w:t>(в 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отражающий</w:t>
      </w:r>
      <w:r>
        <w:rPr>
          <w:spacing w:val="40"/>
        </w:rPr>
        <w:t xml:space="preserve"> </w:t>
      </w:r>
      <w:r>
        <w:t>изученный</w:t>
      </w:r>
      <w:r>
        <w:rPr>
          <w:spacing w:val="40"/>
        </w:rPr>
        <w:t xml:space="preserve"> </w:t>
      </w:r>
      <w:r>
        <w:t>материал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социализации</w:t>
      </w:r>
      <w:r>
        <w:rPr>
          <w:spacing w:val="40"/>
        </w:rPr>
        <w:t xml:space="preserve"> </w:t>
      </w:r>
      <w:r>
        <w:t>личности);</w:t>
      </w:r>
    </w:p>
    <w:p w:rsidR="00D55340" w:rsidRDefault="00FA1172">
      <w:pPr>
        <w:pStyle w:val="a3"/>
        <w:spacing w:before="2" w:line="247" w:lineRule="auto"/>
        <w:ind w:right="437"/>
      </w:pPr>
      <w:r>
        <w:t>извлекать</w:t>
      </w:r>
      <w:r>
        <w:rPr>
          <w:spacing w:val="65"/>
        </w:rPr>
        <w:t xml:space="preserve">   </w:t>
      </w:r>
      <w:r>
        <w:t>информацию</w:t>
      </w:r>
      <w:r>
        <w:rPr>
          <w:spacing w:val="80"/>
        </w:rPr>
        <w:t xml:space="preserve">   </w:t>
      </w:r>
      <w:r>
        <w:t>из</w:t>
      </w:r>
      <w:r>
        <w:rPr>
          <w:spacing w:val="80"/>
        </w:rPr>
        <w:t xml:space="preserve">   </w:t>
      </w:r>
      <w:r>
        <w:t>адаптированных</w:t>
      </w:r>
      <w:r>
        <w:rPr>
          <w:spacing w:val="63"/>
        </w:rPr>
        <w:t xml:space="preserve">   </w:t>
      </w:r>
      <w:r>
        <w:t>источников,</w:t>
      </w:r>
      <w:r>
        <w:rPr>
          <w:spacing w:val="80"/>
        </w:rPr>
        <w:t xml:space="preserve">   </w:t>
      </w:r>
      <w:r>
        <w:t>публикаций</w:t>
      </w:r>
      <w:r>
        <w:rPr>
          <w:spacing w:val="80"/>
        </w:rPr>
        <w:t xml:space="preserve">   </w:t>
      </w:r>
      <w:r>
        <w:t>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</w:t>
      </w:r>
      <w:r>
        <w:t>;</w:t>
      </w:r>
    </w:p>
    <w:p w:rsidR="00D55340" w:rsidRDefault="00FA1172">
      <w:pPr>
        <w:pStyle w:val="a3"/>
        <w:tabs>
          <w:tab w:val="left" w:pos="2494"/>
          <w:tab w:val="left" w:pos="3445"/>
          <w:tab w:val="left" w:pos="5856"/>
          <w:tab w:val="left" w:pos="7844"/>
          <w:tab w:val="left" w:pos="9443"/>
        </w:tabs>
        <w:spacing w:before="20" w:line="249" w:lineRule="auto"/>
        <w:ind w:right="441"/>
      </w:pPr>
      <w:r>
        <w:t xml:space="preserve">анализировать, обобщать, систематизировать текстовую и статистическую социальную </w:t>
      </w:r>
      <w:r>
        <w:rPr>
          <w:spacing w:val="-2"/>
        </w:rPr>
        <w:t>информацию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адаптированных</w:t>
      </w:r>
      <w:r>
        <w:tab/>
      </w:r>
      <w:r>
        <w:rPr>
          <w:spacing w:val="-2"/>
        </w:rPr>
        <w:t>источников,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 xml:space="preserve">материалов </w:t>
      </w:r>
      <w:r>
        <w:t>и публикаций СМИ об отклоняющемся поведении, его причинах и негативных последствиях; о выполнении членами семьи с</w:t>
      </w:r>
      <w:r>
        <w:t>воих социальных ролей; о социальных конфликтах; критически</w:t>
      </w:r>
      <w:r>
        <w:rPr>
          <w:spacing w:val="40"/>
        </w:rPr>
        <w:t xml:space="preserve"> </w:t>
      </w:r>
      <w:r>
        <w:t>оценивать</w:t>
      </w:r>
      <w:r>
        <w:rPr>
          <w:spacing w:val="40"/>
        </w:rPr>
        <w:t xml:space="preserve"> </w:t>
      </w:r>
      <w:r>
        <w:t>современную</w:t>
      </w:r>
      <w:r>
        <w:rPr>
          <w:spacing w:val="40"/>
        </w:rPr>
        <w:t xml:space="preserve"> </w:t>
      </w:r>
      <w:r>
        <w:t>социальную</w:t>
      </w:r>
      <w:r>
        <w:rPr>
          <w:spacing w:val="40"/>
        </w:rPr>
        <w:t xml:space="preserve"> </w:t>
      </w:r>
      <w:r>
        <w:t>информацию;</w:t>
      </w:r>
    </w:p>
    <w:p w:rsidR="00D55340" w:rsidRDefault="00FA1172">
      <w:pPr>
        <w:pStyle w:val="a3"/>
        <w:spacing w:line="252" w:lineRule="auto"/>
        <w:ind w:right="454"/>
      </w:pPr>
      <w:r>
        <w:t>оценивать</w:t>
      </w:r>
      <w:r>
        <w:rPr>
          <w:spacing w:val="67"/>
          <w:w w:val="150"/>
        </w:rPr>
        <w:t xml:space="preserve">  </w:t>
      </w:r>
      <w:r>
        <w:t>собственные</w:t>
      </w:r>
      <w:r>
        <w:rPr>
          <w:spacing w:val="66"/>
        </w:rPr>
        <w:t xml:space="preserve">   </w:t>
      </w:r>
      <w:r>
        <w:t>поступки</w:t>
      </w:r>
      <w:r>
        <w:rPr>
          <w:spacing w:val="67"/>
        </w:rPr>
        <w:t xml:space="preserve">   </w:t>
      </w:r>
      <w:r>
        <w:t>и</w:t>
      </w:r>
      <w:r>
        <w:rPr>
          <w:spacing w:val="65"/>
        </w:rPr>
        <w:t xml:space="preserve">   </w:t>
      </w:r>
      <w:r>
        <w:t>поведение,</w:t>
      </w:r>
      <w:r>
        <w:rPr>
          <w:spacing w:val="67"/>
        </w:rPr>
        <w:t xml:space="preserve">   </w:t>
      </w:r>
      <w:r>
        <w:t>демонстрирующее</w:t>
      </w:r>
      <w:r>
        <w:rPr>
          <w:spacing w:val="66"/>
        </w:rPr>
        <w:t xml:space="preserve">   </w:t>
      </w:r>
      <w:r>
        <w:t>отношение к</w:t>
      </w:r>
      <w:r>
        <w:rPr>
          <w:spacing w:val="40"/>
        </w:rPr>
        <w:t xml:space="preserve"> </w:t>
      </w:r>
      <w:r>
        <w:t>людям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национальностей;</w:t>
      </w:r>
      <w:r>
        <w:rPr>
          <w:spacing w:val="40"/>
        </w:rPr>
        <w:t xml:space="preserve"> </w:t>
      </w:r>
      <w:r>
        <w:t>осознавать</w:t>
      </w:r>
      <w:r>
        <w:rPr>
          <w:spacing w:val="40"/>
        </w:rPr>
        <w:t xml:space="preserve"> </w:t>
      </w:r>
      <w:r>
        <w:t>неприемлемость</w:t>
      </w:r>
      <w:r>
        <w:rPr>
          <w:spacing w:val="40"/>
        </w:rPr>
        <w:t xml:space="preserve"> </w:t>
      </w:r>
      <w:r>
        <w:t>антиобществен</w:t>
      </w:r>
      <w:r>
        <w:t>ного</w:t>
      </w:r>
      <w:r>
        <w:rPr>
          <w:spacing w:val="40"/>
        </w:rPr>
        <w:t xml:space="preserve"> </w:t>
      </w:r>
      <w:r>
        <w:t>поведения;</w:t>
      </w:r>
    </w:p>
    <w:p w:rsidR="00D55340" w:rsidRDefault="00FA1172">
      <w:pPr>
        <w:pStyle w:val="a3"/>
        <w:tabs>
          <w:tab w:val="left" w:pos="3147"/>
          <w:tab w:val="left" w:pos="5054"/>
          <w:tab w:val="left" w:pos="6417"/>
          <w:tab w:val="left" w:pos="7196"/>
          <w:tab w:val="left" w:pos="9260"/>
        </w:tabs>
        <w:spacing w:line="247" w:lineRule="auto"/>
        <w:ind w:right="492"/>
      </w:pPr>
      <w:r>
        <w:rPr>
          <w:spacing w:val="-2"/>
        </w:rPr>
        <w:t>использовать</w:t>
      </w:r>
      <w:r>
        <w:tab/>
      </w:r>
      <w:r>
        <w:rPr>
          <w:spacing w:val="-2"/>
        </w:rPr>
        <w:t>полученные</w:t>
      </w:r>
      <w:r>
        <w:tab/>
      </w:r>
      <w:r>
        <w:rPr>
          <w:spacing w:val="-2"/>
        </w:rPr>
        <w:t>знания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практической</w:t>
      </w:r>
      <w:r>
        <w:tab/>
      </w:r>
      <w:r>
        <w:rPr>
          <w:spacing w:val="-2"/>
        </w:rPr>
        <w:t xml:space="preserve">деятельности </w:t>
      </w:r>
      <w:r>
        <w:t>для</w:t>
      </w:r>
      <w:r>
        <w:rPr>
          <w:spacing w:val="40"/>
        </w:rPr>
        <w:t xml:space="preserve"> </w:t>
      </w:r>
      <w:r>
        <w:t>выстраивания</w:t>
      </w:r>
      <w:r>
        <w:rPr>
          <w:spacing w:val="40"/>
        </w:rPr>
        <w:t xml:space="preserve"> </w:t>
      </w:r>
      <w:r>
        <w:t>собственного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позиции</w:t>
      </w:r>
      <w:r>
        <w:rPr>
          <w:spacing w:val="40"/>
        </w:rPr>
        <w:t xml:space="preserve"> </w:t>
      </w:r>
      <w:r>
        <w:t>здорового</w:t>
      </w:r>
      <w:r>
        <w:rPr>
          <w:spacing w:val="40"/>
        </w:rPr>
        <w:t xml:space="preserve"> </w:t>
      </w:r>
      <w:r>
        <w:t>образа</w:t>
      </w:r>
      <w:r>
        <w:rPr>
          <w:spacing w:val="40"/>
        </w:rPr>
        <w:t xml:space="preserve"> </w:t>
      </w:r>
      <w:r>
        <w:t>жизни;</w:t>
      </w:r>
    </w:p>
    <w:p w:rsidR="00D55340" w:rsidRDefault="00FA1172">
      <w:pPr>
        <w:pStyle w:val="a3"/>
        <w:spacing w:before="2" w:line="249" w:lineRule="auto"/>
        <w:ind w:right="435"/>
      </w:pPr>
      <w:r>
        <w:t>осуществлять</w:t>
      </w:r>
      <w:r>
        <w:rPr>
          <w:spacing w:val="78"/>
          <w:w w:val="150"/>
        </w:rPr>
        <w:t xml:space="preserve">   </w:t>
      </w:r>
      <w:r>
        <w:t>совместную</w:t>
      </w:r>
      <w:r>
        <w:rPr>
          <w:spacing w:val="80"/>
        </w:rPr>
        <w:t xml:space="preserve">   </w:t>
      </w:r>
      <w:r>
        <w:t>деятельность</w:t>
      </w:r>
      <w:r>
        <w:rPr>
          <w:spacing w:val="78"/>
          <w:w w:val="150"/>
        </w:rPr>
        <w:t xml:space="preserve">   </w:t>
      </w:r>
      <w:r>
        <w:t>с</w:t>
      </w:r>
      <w:r>
        <w:rPr>
          <w:spacing w:val="80"/>
        </w:rPr>
        <w:t xml:space="preserve">   </w:t>
      </w:r>
      <w:r>
        <w:t>людьми</w:t>
      </w:r>
      <w:r>
        <w:rPr>
          <w:spacing w:val="80"/>
        </w:rPr>
        <w:t xml:space="preserve">   </w:t>
      </w:r>
      <w:r>
        <w:t>другой</w:t>
      </w:r>
      <w:r>
        <w:rPr>
          <w:spacing w:val="80"/>
        </w:rPr>
        <w:t xml:space="preserve">   </w:t>
      </w:r>
      <w:r>
        <w:t xml:space="preserve">национальной </w:t>
      </w:r>
      <w:r>
        <w:rPr>
          <w:position w:val="1"/>
        </w:rPr>
        <w:t>и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религиозной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принадлежности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на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основе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веротерпимости</w:t>
      </w:r>
      <w:r>
        <w:rPr>
          <w:spacing w:val="40"/>
          <w:position w:val="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взаимопонимания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людьми разных культур.</w:t>
      </w:r>
    </w:p>
    <w:p w:rsidR="00D55340" w:rsidRDefault="00FA1172">
      <w:pPr>
        <w:pStyle w:val="a3"/>
        <w:ind w:left="1126" w:firstLine="0"/>
      </w:pPr>
      <w:r>
        <w:t>150.7.8.4.</w:t>
      </w:r>
      <w:r>
        <w:rPr>
          <w:spacing w:val="20"/>
        </w:rPr>
        <w:t xml:space="preserve"> </w:t>
      </w:r>
      <w:r>
        <w:t>Человек</w:t>
      </w:r>
      <w:r>
        <w:rPr>
          <w:spacing w:val="2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современном</w:t>
      </w:r>
      <w:r>
        <w:rPr>
          <w:spacing w:val="32"/>
        </w:rPr>
        <w:t xml:space="preserve"> </w:t>
      </w:r>
      <w:r>
        <w:t>изменяющемся</w:t>
      </w:r>
      <w:r>
        <w:rPr>
          <w:spacing w:val="29"/>
        </w:rPr>
        <w:t xml:space="preserve"> </w:t>
      </w:r>
      <w:r>
        <w:rPr>
          <w:spacing w:val="-2"/>
        </w:rPr>
        <w:t>мире:</w:t>
      </w:r>
    </w:p>
    <w:p w:rsidR="00D55340" w:rsidRDefault="00FA1172">
      <w:pPr>
        <w:pStyle w:val="a3"/>
        <w:spacing w:before="9" w:line="252" w:lineRule="auto"/>
        <w:ind w:right="456"/>
      </w:pPr>
      <w:r>
        <w:t xml:space="preserve">осваивать и применять знания об информационном обществе, глобализации, глобальных </w:t>
      </w:r>
      <w:r>
        <w:rPr>
          <w:spacing w:val="-2"/>
        </w:rPr>
        <w:t>проблемах;</w:t>
      </w:r>
    </w:p>
    <w:p w:rsidR="00D55340" w:rsidRDefault="00FA1172">
      <w:pPr>
        <w:pStyle w:val="a3"/>
        <w:spacing w:before="2" w:line="249" w:lineRule="auto"/>
        <w:ind w:right="448"/>
      </w:pPr>
      <w:r>
        <w:t>характеризовать</w:t>
      </w:r>
      <w:r>
        <w:rPr>
          <w:spacing w:val="40"/>
        </w:rPr>
        <w:t xml:space="preserve"> </w:t>
      </w:r>
      <w:r>
        <w:t>сущность</w:t>
      </w:r>
      <w:r>
        <w:rPr>
          <w:spacing w:val="40"/>
        </w:rPr>
        <w:t xml:space="preserve"> </w:t>
      </w:r>
      <w:r>
        <w:t>информационног</w:t>
      </w:r>
      <w:r>
        <w:t>о</w:t>
      </w:r>
      <w:r>
        <w:rPr>
          <w:spacing w:val="40"/>
        </w:rPr>
        <w:t xml:space="preserve"> </w:t>
      </w:r>
      <w:r>
        <w:t>общества;</w:t>
      </w:r>
      <w:r>
        <w:rPr>
          <w:spacing w:val="40"/>
        </w:rPr>
        <w:t xml:space="preserve"> </w:t>
      </w:r>
      <w:r>
        <w:t>здоровый</w:t>
      </w:r>
      <w:r>
        <w:rPr>
          <w:spacing w:val="40"/>
        </w:rPr>
        <w:t xml:space="preserve"> </w:t>
      </w:r>
      <w:r>
        <w:t>образ</w:t>
      </w:r>
      <w:r>
        <w:rPr>
          <w:spacing w:val="40"/>
        </w:rPr>
        <w:t xml:space="preserve"> </w:t>
      </w:r>
      <w:r>
        <w:t>жизни; глобализацию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важный</w:t>
      </w:r>
      <w:r>
        <w:rPr>
          <w:spacing w:val="40"/>
        </w:rPr>
        <w:t xml:space="preserve"> </w:t>
      </w:r>
      <w:r>
        <w:t>общемировой</w:t>
      </w:r>
      <w:r>
        <w:rPr>
          <w:spacing w:val="40"/>
        </w:rPr>
        <w:t xml:space="preserve"> </w:t>
      </w:r>
      <w:r>
        <w:t>интеграционный</w:t>
      </w:r>
      <w:r>
        <w:rPr>
          <w:spacing w:val="40"/>
        </w:rPr>
        <w:t xml:space="preserve"> </w:t>
      </w:r>
      <w:r>
        <w:t>процесс;</w:t>
      </w:r>
    </w:p>
    <w:p w:rsidR="00D55340" w:rsidRDefault="00FA1172">
      <w:pPr>
        <w:pStyle w:val="a3"/>
        <w:spacing w:before="2" w:line="247" w:lineRule="auto"/>
        <w:ind w:right="441"/>
      </w:pPr>
      <w:r>
        <w:t>приводить</w:t>
      </w:r>
      <w:r>
        <w:rPr>
          <w:spacing w:val="40"/>
        </w:rPr>
        <w:t xml:space="preserve"> </w:t>
      </w:r>
      <w:r>
        <w:t>примеры</w:t>
      </w:r>
      <w:r>
        <w:rPr>
          <w:spacing w:val="40"/>
        </w:rPr>
        <w:t xml:space="preserve"> </w:t>
      </w:r>
      <w:r>
        <w:t>глобальных</w:t>
      </w:r>
      <w:r>
        <w:rPr>
          <w:spacing w:val="40"/>
        </w:rPr>
        <w:t xml:space="preserve"> </w:t>
      </w:r>
      <w:r>
        <w:t>проблем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возможных</w:t>
      </w:r>
      <w:r>
        <w:rPr>
          <w:spacing w:val="40"/>
        </w:rPr>
        <w:t xml:space="preserve"> </w:t>
      </w:r>
      <w:r>
        <w:t>путей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решения;</w:t>
      </w:r>
      <w:r>
        <w:rPr>
          <w:spacing w:val="40"/>
        </w:rPr>
        <w:t xml:space="preserve"> </w:t>
      </w:r>
      <w:r>
        <w:t>участия молодёжи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общественной</w:t>
      </w:r>
      <w:r>
        <w:rPr>
          <w:spacing w:val="40"/>
        </w:rPr>
        <w:t xml:space="preserve"> </w:t>
      </w:r>
      <w:r>
        <w:t>жизни;</w:t>
      </w:r>
      <w:r>
        <w:rPr>
          <w:spacing w:val="40"/>
        </w:rPr>
        <w:t xml:space="preserve"> </w:t>
      </w:r>
      <w:r>
        <w:t>влияния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возможности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выбора и карьерного роста;</w:t>
      </w:r>
    </w:p>
    <w:p w:rsidR="00D55340" w:rsidRDefault="00FA1172">
      <w:pPr>
        <w:pStyle w:val="a3"/>
        <w:spacing w:before="8" w:line="247" w:lineRule="auto"/>
        <w:ind w:left="1126" w:right="3169" w:firstLine="0"/>
      </w:pPr>
      <w:r>
        <w:t>сравнивать</w:t>
      </w:r>
      <w:r>
        <w:rPr>
          <w:spacing w:val="40"/>
        </w:rPr>
        <w:t xml:space="preserve"> </w:t>
      </w:r>
      <w:r>
        <w:t>требования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современным</w:t>
      </w:r>
      <w:r>
        <w:rPr>
          <w:spacing w:val="40"/>
        </w:rPr>
        <w:t xml:space="preserve"> </w:t>
      </w:r>
      <w:r>
        <w:t>профессиям;</w:t>
      </w:r>
      <w:r>
        <w:rPr>
          <w:spacing w:val="80"/>
        </w:rPr>
        <w:t xml:space="preserve"> </w:t>
      </w:r>
      <w:r>
        <w:t>устанавливать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объяснять</w:t>
      </w:r>
      <w:r>
        <w:rPr>
          <w:spacing w:val="40"/>
        </w:rPr>
        <w:t xml:space="preserve"> </w:t>
      </w:r>
      <w:r>
        <w:t>причины и</w:t>
      </w:r>
      <w:r>
        <w:rPr>
          <w:spacing w:val="40"/>
        </w:rPr>
        <w:t xml:space="preserve"> </w:t>
      </w:r>
      <w:r>
        <w:t>последствия</w:t>
      </w:r>
      <w:r>
        <w:rPr>
          <w:spacing w:val="34"/>
        </w:rPr>
        <w:t xml:space="preserve"> </w:t>
      </w:r>
      <w:r>
        <w:t>глобализации;</w:t>
      </w:r>
    </w:p>
    <w:p w:rsidR="00D55340" w:rsidRDefault="00FA1172">
      <w:pPr>
        <w:pStyle w:val="a3"/>
        <w:tabs>
          <w:tab w:val="left" w:pos="1712"/>
          <w:tab w:val="left" w:pos="2576"/>
          <w:tab w:val="left" w:pos="4098"/>
          <w:tab w:val="left" w:pos="5837"/>
          <w:tab w:val="left" w:pos="7944"/>
          <w:tab w:val="left" w:pos="9851"/>
        </w:tabs>
        <w:spacing w:before="3" w:line="252" w:lineRule="auto"/>
        <w:ind w:right="452"/>
      </w:pPr>
      <w:r>
        <w:t>использовать</w:t>
      </w:r>
      <w:r>
        <w:rPr>
          <w:spacing w:val="40"/>
        </w:rPr>
        <w:t xml:space="preserve"> </w:t>
      </w:r>
      <w:r>
        <w:t>полученные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современном</w:t>
      </w:r>
      <w:r>
        <w:rPr>
          <w:spacing w:val="40"/>
        </w:rPr>
        <w:t xml:space="preserve"> </w:t>
      </w:r>
      <w:r>
        <w:t>обществе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 xml:space="preserve">познавательных </w:t>
      </w:r>
      <w:r>
        <w:rPr>
          <w:spacing w:val="-2"/>
        </w:rPr>
        <w:t>задач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анализа</w:t>
      </w:r>
      <w:r>
        <w:tab/>
      </w:r>
      <w:r>
        <w:rPr>
          <w:spacing w:val="-2"/>
        </w:rPr>
        <w:t>ситуаций,</w:t>
      </w:r>
      <w:r>
        <w:tab/>
      </w:r>
      <w:r>
        <w:rPr>
          <w:spacing w:val="-2"/>
        </w:rPr>
        <w:t>включающих</w:t>
      </w:r>
      <w:r>
        <w:tab/>
      </w:r>
      <w:r>
        <w:rPr>
          <w:spacing w:val="-2"/>
        </w:rPr>
        <w:t>объяснение</w:t>
      </w:r>
      <w:r>
        <w:tab/>
      </w:r>
      <w:r>
        <w:rPr>
          <w:spacing w:val="-2"/>
        </w:rPr>
        <w:t xml:space="preserve">(устное </w:t>
      </w:r>
      <w:r>
        <w:t>и</w:t>
      </w:r>
      <w:r>
        <w:rPr>
          <w:spacing w:val="36"/>
        </w:rPr>
        <w:t xml:space="preserve"> </w:t>
      </w:r>
      <w:r>
        <w:t>письменное)</w:t>
      </w:r>
      <w:r>
        <w:rPr>
          <w:spacing w:val="38"/>
        </w:rPr>
        <w:t xml:space="preserve"> </w:t>
      </w:r>
      <w:r>
        <w:t>важности</w:t>
      </w:r>
      <w:r>
        <w:rPr>
          <w:spacing w:val="40"/>
        </w:rPr>
        <w:t xml:space="preserve"> </w:t>
      </w:r>
      <w:r>
        <w:t>здорового</w:t>
      </w:r>
      <w:r>
        <w:rPr>
          <w:spacing w:val="40"/>
        </w:rPr>
        <w:t xml:space="preserve"> </w:t>
      </w:r>
      <w:r>
        <w:t>образа</w:t>
      </w:r>
      <w:r>
        <w:rPr>
          <w:spacing w:val="40"/>
        </w:rPr>
        <w:t xml:space="preserve"> </w:t>
      </w:r>
      <w:r>
        <w:t>жизни,</w:t>
      </w:r>
      <w:r>
        <w:rPr>
          <w:spacing w:val="40"/>
        </w:rPr>
        <w:t xml:space="preserve"> </w:t>
      </w:r>
      <w:r>
        <w:t>связи</w:t>
      </w:r>
      <w:r>
        <w:rPr>
          <w:spacing w:val="38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спорта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человека;</w:t>
      </w:r>
    </w:p>
    <w:p w:rsidR="00D55340" w:rsidRDefault="00FA1172">
      <w:pPr>
        <w:pStyle w:val="a3"/>
        <w:spacing w:before="2" w:line="252" w:lineRule="auto"/>
        <w:ind w:right="437"/>
      </w:pPr>
      <w:r>
        <w:t>определять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аргументировать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опорой</w:t>
      </w:r>
      <w:r>
        <w:rPr>
          <w:spacing w:val="8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обществоведческие</w:t>
      </w:r>
      <w:r>
        <w:rPr>
          <w:spacing w:val="80"/>
        </w:rPr>
        <w:t xml:space="preserve"> </w:t>
      </w:r>
      <w:r>
        <w:t>знания,</w:t>
      </w:r>
      <w:r>
        <w:rPr>
          <w:spacing w:val="80"/>
        </w:rPr>
        <w:t xml:space="preserve"> </w:t>
      </w:r>
      <w:r>
        <w:t>факты общественной жизни и личный социальный опыт своё отношение к современным фо</w:t>
      </w:r>
      <w:r>
        <w:t>рмам коммуникации; к здоровому образу жизни;</w:t>
      </w:r>
    </w:p>
    <w:p w:rsidR="00D55340" w:rsidRDefault="00FA1172">
      <w:pPr>
        <w:pStyle w:val="a3"/>
        <w:spacing w:before="2" w:line="252" w:lineRule="auto"/>
        <w:ind w:right="446"/>
      </w:pPr>
      <w:r>
        <w:t>решать в рамках изученного материала познавательные и практические задачи, связанные с волонтёрским</w:t>
      </w:r>
      <w:r>
        <w:rPr>
          <w:spacing w:val="40"/>
        </w:rPr>
        <w:t xml:space="preserve"> </w:t>
      </w:r>
      <w:r>
        <w:t>движением;</w:t>
      </w:r>
      <w:r>
        <w:rPr>
          <w:spacing w:val="40"/>
        </w:rPr>
        <w:t xml:space="preserve"> </w:t>
      </w:r>
      <w:r>
        <w:t>отражающие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коммуникации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виртуальном</w:t>
      </w:r>
      <w:r>
        <w:rPr>
          <w:spacing w:val="40"/>
        </w:rPr>
        <w:t xml:space="preserve"> </w:t>
      </w:r>
      <w:r>
        <w:t>пространстве;</w:t>
      </w:r>
    </w:p>
    <w:p w:rsidR="00D55340" w:rsidRDefault="00FA1172">
      <w:pPr>
        <w:pStyle w:val="a3"/>
        <w:spacing w:before="2" w:line="252" w:lineRule="auto"/>
        <w:ind w:right="427"/>
      </w:pPr>
      <w:r>
        <w:t>осуществлять</w:t>
      </w:r>
      <w:r>
        <w:rPr>
          <w:spacing w:val="40"/>
        </w:rPr>
        <w:t xml:space="preserve"> </w:t>
      </w:r>
      <w:r>
        <w:t>смысловое</w:t>
      </w:r>
      <w:r>
        <w:rPr>
          <w:spacing w:val="40"/>
        </w:rPr>
        <w:t xml:space="preserve"> </w:t>
      </w:r>
      <w:r>
        <w:t>чтение</w:t>
      </w:r>
      <w:r>
        <w:rPr>
          <w:spacing w:val="40"/>
        </w:rPr>
        <w:t xml:space="preserve"> </w:t>
      </w:r>
      <w:r>
        <w:t>тексто</w:t>
      </w:r>
      <w:r>
        <w:t>в</w:t>
      </w:r>
      <w:r>
        <w:rPr>
          <w:spacing w:val="40"/>
        </w:rPr>
        <w:t xml:space="preserve"> </w:t>
      </w:r>
      <w:r>
        <w:t>(научно-популярных,</w:t>
      </w:r>
      <w:r>
        <w:rPr>
          <w:spacing w:val="40"/>
        </w:rPr>
        <w:t xml:space="preserve"> </w:t>
      </w:r>
      <w:r>
        <w:t>публицистических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других) по</w:t>
      </w:r>
      <w:r>
        <w:rPr>
          <w:spacing w:val="40"/>
        </w:rPr>
        <w:t xml:space="preserve"> </w:t>
      </w:r>
      <w:r>
        <w:t>проблемам</w:t>
      </w:r>
      <w:r>
        <w:rPr>
          <w:spacing w:val="40"/>
        </w:rPr>
        <w:t xml:space="preserve"> </w:t>
      </w:r>
      <w:r>
        <w:t>современного</w:t>
      </w:r>
      <w:r>
        <w:rPr>
          <w:spacing w:val="40"/>
        </w:rPr>
        <w:t xml:space="preserve"> </w:t>
      </w:r>
      <w:r>
        <w:t>общества,</w:t>
      </w:r>
      <w:r>
        <w:rPr>
          <w:spacing w:val="40"/>
        </w:rPr>
        <w:t xml:space="preserve"> </w:t>
      </w:r>
      <w:r>
        <w:t>глобализации;</w:t>
      </w:r>
      <w:r>
        <w:rPr>
          <w:spacing w:val="40"/>
        </w:rPr>
        <w:t xml:space="preserve"> </w:t>
      </w:r>
      <w:r>
        <w:t>непрерывного</w:t>
      </w:r>
      <w:r>
        <w:rPr>
          <w:spacing w:val="40"/>
        </w:rPr>
        <w:t xml:space="preserve"> </w:t>
      </w:r>
      <w:r>
        <w:t>образования;</w:t>
      </w:r>
      <w:r>
        <w:rPr>
          <w:spacing w:val="40"/>
        </w:rPr>
        <w:t xml:space="preserve"> </w:t>
      </w:r>
      <w:r>
        <w:t xml:space="preserve">выбора </w:t>
      </w:r>
      <w:r>
        <w:rPr>
          <w:spacing w:val="-2"/>
        </w:rPr>
        <w:t>профессии;</w:t>
      </w:r>
    </w:p>
    <w:p w:rsidR="00D55340" w:rsidRDefault="00FA1172">
      <w:pPr>
        <w:pStyle w:val="a3"/>
        <w:tabs>
          <w:tab w:val="left" w:pos="3128"/>
          <w:tab w:val="left" w:pos="4213"/>
          <w:tab w:val="left" w:pos="6182"/>
          <w:tab w:val="left" w:pos="8238"/>
          <w:tab w:val="left" w:pos="9217"/>
        </w:tabs>
        <w:spacing w:before="2" w:line="247" w:lineRule="auto"/>
        <w:ind w:right="440"/>
      </w:pPr>
      <w:r>
        <w:rPr>
          <w:position w:val="1"/>
        </w:rPr>
        <w:t xml:space="preserve">осуществлять поиск и извлечение социальной информации </w:t>
      </w:r>
      <w:r>
        <w:t>(</w:t>
      </w:r>
      <w:r>
        <w:rPr>
          <w:position w:val="1"/>
        </w:rPr>
        <w:t xml:space="preserve">текстовой, графической, </w:t>
      </w:r>
      <w:r>
        <w:rPr>
          <w:spacing w:val="-2"/>
        </w:rPr>
        <w:t>аудиовизуальной)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2"/>
        </w:rPr>
        <w:t>источников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глобализац</w:t>
      </w:r>
      <w:proofErr w:type="gramStart"/>
      <w:r>
        <w:rPr>
          <w:spacing w:val="-2"/>
        </w:rPr>
        <w:t xml:space="preserve">ии </w:t>
      </w:r>
      <w:r>
        <w:t>и</w:t>
      </w:r>
      <w:r>
        <w:rPr>
          <w:spacing w:val="40"/>
        </w:rPr>
        <w:t xml:space="preserve"> </w:t>
      </w:r>
      <w:r>
        <w:t>её</w:t>
      </w:r>
      <w:proofErr w:type="gramEnd"/>
      <w:r>
        <w:rPr>
          <w:spacing w:val="39"/>
        </w:rPr>
        <w:t xml:space="preserve"> </w:t>
      </w:r>
      <w:r>
        <w:t>последствиях;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роли</w:t>
      </w:r>
      <w:r>
        <w:rPr>
          <w:spacing w:val="40"/>
        </w:rPr>
        <w:t xml:space="preserve"> </w:t>
      </w:r>
      <w:r>
        <w:t>непрерывного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современном</w:t>
      </w:r>
      <w:r>
        <w:rPr>
          <w:spacing w:val="40"/>
        </w:rPr>
        <w:t xml:space="preserve"> </w:t>
      </w:r>
      <w:r>
        <w:t>обществе.</w:t>
      </w:r>
    </w:p>
    <w:p w:rsidR="00D55340" w:rsidRDefault="00D55340">
      <w:pPr>
        <w:pStyle w:val="a3"/>
        <w:spacing w:before="13"/>
        <w:ind w:left="0" w:firstLine="0"/>
        <w:jc w:val="left"/>
      </w:pPr>
    </w:p>
    <w:p w:rsidR="00D55340" w:rsidRDefault="00FA1172" w:rsidP="00FA1172">
      <w:pPr>
        <w:pStyle w:val="3"/>
        <w:numPr>
          <w:ilvl w:val="2"/>
          <w:numId w:val="46"/>
        </w:numPr>
        <w:tabs>
          <w:tab w:val="left" w:pos="1976"/>
        </w:tabs>
        <w:ind w:left="1976" w:hanging="1825"/>
        <w:jc w:val="left"/>
        <w:rPr>
          <w:sz w:val="21"/>
        </w:rPr>
      </w:pPr>
      <w:bookmarkStart w:id="15" w:name="2.1.5._Федеральная_рабочая_программа_по_"/>
      <w:bookmarkEnd w:id="15"/>
      <w:r>
        <w:t>Федеральная</w:t>
      </w:r>
      <w:r>
        <w:rPr>
          <w:spacing w:val="43"/>
        </w:rPr>
        <w:t xml:space="preserve"> </w:t>
      </w:r>
      <w:r>
        <w:t>рабочая</w:t>
      </w:r>
      <w:r>
        <w:rPr>
          <w:spacing w:val="29"/>
        </w:rPr>
        <w:t xml:space="preserve"> </w:t>
      </w:r>
      <w:r>
        <w:t>программа</w:t>
      </w:r>
      <w:r>
        <w:rPr>
          <w:spacing w:val="26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учебному</w:t>
      </w:r>
      <w:r>
        <w:rPr>
          <w:spacing w:val="26"/>
        </w:rPr>
        <w:t xml:space="preserve"> </w:t>
      </w:r>
      <w:r>
        <w:t>предмету</w:t>
      </w:r>
      <w:r>
        <w:rPr>
          <w:spacing w:val="25"/>
        </w:rPr>
        <w:t xml:space="preserve"> </w:t>
      </w:r>
      <w:r>
        <w:rPr>
          <w:spacing w:val="-2"/>
        </w:rPr>
        <w:t>«География».</w:t>
      </w:r>
    </w:p>
    <w:p w:rsidR="00D55340" w:rsidRDefault="00FA1172">
      <w:pPr>
        <w:pStyle w:val="a3"/>
        <w:spacing w:before="134"/>
        <w:ind w:left="1126" w:firstLine="0"/>
        <w:jc w:val="left"/>
      </w:pPr>
      <w:proofErr w:type="gramStart"/>
      <w:r>
        <w:t>Федеральная</w:t>
      </w:r>
      <w:r>
        <w:rPr>
          <w:spacing w:val="66"/>
        </w:rPr>
        <w:t xml:space="preserve"> </w:t>
      </w:r>
      <w:r>
        <w:t>рабочая</w:t>
      </w:r>
      <w:r>
        <w:rPr>
          <w:spacing w:val="55"/>
        </w:rPr>
        <w:t xml:space="preserve"> </w:t>
      </w:r>
      <w:r>
        <w:t>программа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учебному</w:t>
      </w:r>
      <w:r>
        <w:rPr>
          <w:spacing w:val="54"/>
        </w:rPr>
        <w:t xml:space="preserve"> </w:t>
      </w:r>
      <w:r>
        <w:t>предмету</w:t>
      </w:r>
      <w:r>
        <w:rPr>
          <w:spacing w:val="56"/>
        </w:rPr>
        <w:t xml:space="preserve"> </w:t>
      </w:r>
      <w:r>
        <w:t>«География»</w:t>
      </w:r>
      <w:r>
        <w:rPr>
          <w:spacing w:val="56"/>
        </w:rPr>
        <w:t xml:space="preserve"> </w:t>
      </w:r>
      <w:r>
        <w:t>(предметная</w:t>
      </w:r>
      <w:r>
        <w:rPr>
          <w:spacing w:val="63"/>
        </w:rPr>
        <w:t xml:space="preserve"> </w:t>
      </w:r>
      <w:r>
        <w:rPr>
          <w:spacing w:val="-2"/>
        </w:rPr>
        <w:t>область</w:t>
      </w:r>
      <w:proofErr w:type="gramEnd"/>
    </w:p>
    <w:p w:rsidR="00D55340" w:rsidRDefault="00D55340">
      <w:pPr>
        <w:pStyle w:val="a3"/>
        <w:jc w:val="lef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52" w:lineRule="auto"/>
        <w:ind w:right="444" w:firstLine="0"/>
      </w:pPr>
      <w:r>
        <w:lastRenderedPageBreak/>
        <w:t>«Общественно-научные предметы») (далее соответственно – программа по географии, география) включает пояснительную записку, содержание обучения, планируемые результаты освоения программы по географии.</w:t>
      </w:r>
    </w:p>
    <w:p w:rsidR="00D55340" w:rsidRDefault="00FA1172">
      <w:pPr>
        <w:pStyle w:val="a3"/>
        <w:spacing w:before="2" w:line="264" w:lineRule="exact"/>
        <w:ind w:left="1126" w:firstLine="0"/>
      </w:pPr>
      <w:r>
        <w:t>Пояснительная</w:t>
      </w:r>
      <w:r>
        <w:rPr>
          <w:spacing w:val="26"/>
        </w:rPr>
        <w:t xml:space="preserve"> </w:t>
      </w:r>
      <w:r>
        <w:rPr>
          <w:spacing w:val="-2"/>
        </w:rPr>
        <w:t>записка.</w:t>
      </w:r>
    </w:p>
    <w:p w:rsidR="00D55340" w:rsidRDefault="00FA1172">
      <w:pPr>
        <w:pStyle w:val="a3"/>
        <w:tabs>
          <w:tab w:val="left" w:pos="2907"/>
          <w:tab w:val="left" w:pos="3786"/>
          <w:tab w:val="left" w:pos="5491"/>
          <w:tab w:val="left" w:pos="7239"/>
          <w:tab w:val="left" w:pos="8112"/>
          <w:tab w:val="left" w:pos="9443"/>
        </w:tabs>
        <w:spacing w:line="252" w:lineRule="auto"/>
        <w:ind w:right="435"/>
      </w:pPr>
      <w:proofErr w:type="gramStart"/>
      <w:r>
        <w:rPr>
          <w:spacing w:val="-2"/>
        </w:rPr>
        <w:t>Программа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географии</w:t>
      </w:r>
      <w:r>
        <w:tab/>
      </w:r>
      <w:r>
        <w:rPr>
          <w:spacing w:val="-2"/>
        </w:rPr>
        <w:t>составлена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основе</w:t>
      </w:r>
      <w:r>
        <w:tab/>
      </w:r>
      <w:r>
        <w:rPr>
          <w:spacing w:val="-2"/>
        </w:rPr>
        <w:t xml:space="preserve">требований </w:t>
      </w:r>
      <w:r>
        <w:t>к</w:t>
      </w:r>
      <w:r>
        <w:rPr>
          <w:spacing w:val="80"/>
          <w:w w:val="150"/>
        </w:rPr>
        <w:t xml:space="preserve">  </w:t>
      </w:r>
      <w:r>
        <w:t>результатам</w:t>
      </w:r>
      <w:r>
        <w:rPr>
          <w:spacing w:val="80"/>
          <w:w w:val="150"/>
        </w:rPr>
        <w:t xml:space="preserve">  </w:t>
      </w:r>
      <w:r>
        <w:t>освоения</w:t>
      </w:r>
      <w:r>
        <w:rPr>
          <w:spacing w:val="80"/>
          <w:w w:val="150"/>
        </w:rPr>
        <w:t xml:space="preserve">  </w:t>
      </w:r>
      <w:r>
        <w:t>ООП</w:t>
      </w:r>
      <w:r>
        <w:rPr>
          <w:spacing w:val="80"/>
          <w:w w:val="150"/>
        </w:rPr>
        <w:t xml:space="preserve">  </w:t>
      </w:r>
      <w:r>
        <w:t>ООО,</w:t>
      </w:r>
      <w:r>
        <w:rPr>
          <w:spacing w:val="80"/>
        </w:rPr>
        <w:t xml:space="preserve">  </w:t>
      </w:r>
      <w:r>
        <w:t>представленных</w:t>
      </w:r>
      <w:r>
        <w:rPr>
          <w:spacing w:val="8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ФГОС</w:t>
      </w:r>
      <w:r>
        <w:rPr>
          <w:spacing w:val="80"/>
          <w:w w:val="150"/>
        </w:rPr>
        <w:t xml:space="preserve">  </w:t>
      </w:r>
      <w:r>
        <w:t>ООО,</w:t>
      </w:r>
      <w:r>
        <w:rPr>
          <w:spacing w:val="80"/>
        </w:rPr>
        <w:t xml:space="preserve">  </w:t>
      </w:r>
      <w:r>
        <w:t>а</w:t>
      </w:r>
      <w:r>
        <w:rPr>
          <w:spacing w:val="80"/>
          <w:w w:val="150"/>
        </w:rPr>
        <w:t xml:space="preserve">  </w:t>
      </w:r>
      <w:r>
        <w:t>также 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характеристики</w:t>
      </w:r>
      <w:r>
        <w:rPr>
          <w:spacing w:val="40"/>
        </w:rPr>
        <w:t xml:space="preserve"> </w:t>
      </w:r>
      <w:r>
        <w:t>планируемых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76"/>
        </w:rPr>
        <w:t xml:space="preserve"> </w:t>
      </w:r>
      <w:r>
        <w:t>духовно-нравственного</w:t>
      </w:r>
      <w:r>
        <w:rPr>
          <w:spacing w:val="40"/>
        </w:rPr>
        <w:t xml:space="preserve"> </w:t>
      </w:r>
      <w:r>
        <w:t>развития,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 xml:space="preserve">и социализации обучающихся, представленной в </w:t>
      </w:r>
      <w:r>
        <w:t>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</w:t>
      </w:r>
      <w:proofErr w:type="gramEnd"/>
    </w:p>
    <w:p w:rsidR="00D55340" w:rsidRDefault="00FA1172">
      <w:pPr>
        <w:pStyle w:val="a3"/>
        <w:spacing w:line="252" w:lineRule="auto"/>
        <w:ind w:right="449"/>
      </w:pPr>
      <w:r>
        <w:t>Программа</w:t>
      </w:r>
      <w:r>
        <w:rPr>
          <w:spacing w:val="66"/>
        </w:rPr>
        <w:t xml:space="preserve">   </w:t>
      </w:r>
      <w:r>
        <w:t>по</w:t>
      </w:r>
      <w:r>
        <w:rPr>
          <w:spacing w:val="80"/>
        </w:rPr>
        <w:t xml:space="preserve">   </w:t>
      </w:r>
      <w:r>
        <w:t>географии</w:t>
      </w:r>
      <w:r>
        <w:rPr>
          <w:spacing w:val="62"/>
          <w:w w:val="150"/>
        </w:rPr>
        <w:t xml:space="preserve">   </w:t>
      </w:r>
      <w:r>
        <w:t>отражает</w:t>
      </w:r>
      <w:r>
        <w:rPr>
          <w:spacing w:val="61"/>
          <w:w w:val="150"/>
        </w:rPr>
        <w:t xml:space="preserve">   </w:t>
      </w:r>
      <w:r>
        <w:t>основные</w:t>
      </w:r>
      <w:r>
        <w:rPr>
          <w:spacing w:val="80"/>
        </w:rPr>
        <w:t xml:space="preserve">   </w:t>
      </w:r>
      <w:r>
        <w:t>требования</w:t>
      </w:r>
      <w:r>
        <w:rPr>
          <w:spacing w:val="61"/>
          <w:w w:val="150"/>
        </w:rPr>
        <w:t xml:space="preserve">   </w:t>
      </w:r>
      <w:r>
        <w:t>ФГОС</w:t>
      </w:r>
      <w:r>
        <w:rPr>
          <w:spacing w:val="80"/>
        </w:rPr>
        <w:t xml:space="preserve">   </w:t>
      </w:r>
      <w:r>
        <w:t>ООО к личностным,</w:t>
      </w:r>
      <w:r>
        <w:rPr>
          <w:spacing w:val="40"/>
        </w:rPr>
        <w:t xml:space="preserve"> </w:t>
      </w:r>
      <w:proofErr w:type="spellStart"/>
      <w:r>
        <w:t>мета</w:t>
      </w:r>
      <w:r>
        <w:t>предметным</w:t>
      </w:r>
      <w:proofErr w:type="spell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предметным</w:t>
      </w:r>
      <w:r>
        <w:rPr>
          <w:spacing w:val="40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образовательных программ.</w:t>
      </w:r>
    </w:p>
    <w:p w:rsidR="00D55340" w:rsidRDefault="00FA1172">
      <w:pPr>
        <w:pStyle w:val="a3"/>
        <w:tabs>
          <w:tab w:val="left" w:pos="2782"/>
          <w:tab w:val="left" w:pos="3469"/>
          <w:tab w:val="left" w:pos="5236"/>
          <w:tab w:val="left" w:pos="7008"/>
          <w:tab w:val="left" w:pos="7349"/>
          <w:tab w:val="left" w:pos="9673"/>
          <w:tab w:val="left" w:pos="10297"/>
        </w:tabs>
        <w:spacing w:before="6" w:line="249" w:lineRule="auto"/>
        <w:ind w:right="433"/>
      </w:pPr>
      <w:r>
        <w:t xml:space="preserve">Программа по географии даёт представление о целях обучения, воспитания и </w:t>
      </w:r>
      <w:proofErr w:type="gramStart"/>
      <w:r>
        <w:t>развития</w:t>
      </w:r>
      <w:proofErr w:type="gramEnd"/>
      <w:r>
        <w:t xml:space="preserve"> обучающихся</w:t>
      </w:r>
      <w:r>
        <w:rPr>
          <w:spacing w:val="80"/>
        </w:rPr>
        <w:t xml:space="preserve"> </w:t>
      </w:r>
      <w:r>
        <w:t>средствами</w:t>
      </w:r>
      <w:r>
        <w:rPr>
          <w:spacing w:val="80"/>
        </w:rPr>
        <w:t xml:space="preserve"> </w:t>
      </w:r>
      <w:r>
        <w:t>учебного</w:t>
      </w:r>
      <w:r>
        <w:rPr>
          <w:spacing w:val="80"/>
        </w:rPr>
        <w:t xml:space="preserve"> </w:t>
      </w:r>
      <w:r>
        <w:t>предмета,</w:t>
      </w:r>
      <w:r>
        <w:rPr>
          <w:spacing w:val="80"/>
        </w:rPr>
        <w:t xml:space="preserve"> </w:t>
      </w:r>
      <w:r>
        <w:t>устанавливает</w:t>
      </w:r>
      <w:r>
        <w:rPr>
          <w:spacing w:val="80"/>
        </w:rPr>
        <w:t xml:space="preserve"> </w:t>
      </w:r>
      <w:r>
        <w:t>обязательное</w:t>
      </w:r>
      <w:r>
        <w:rPr>
          <w:spacing w:val="80"/>
        </w:rPr>
        <w:t xml:space="preserve"> </w:t>
      </w:r>
      <w:r>
        <w:t xml:space="preserve">предметное </w:t>
      </w:r>
      <w:r>
        <w:rPr>
          <w:spacing w:val="-2"/>
        </w:rPr>
        <w:t>содержание,</w:t>
      </w:r>
      <w:r>
        <w:tab/>
      </w:r>
      <w:r>
        <w:tab/>
      </w:r>
      <w:r>
        <w:rPr>
          <w:spacing w:val="-2"/>
        </w:rPr>
        <w:t>предусматривает</w:t>
      </w:r>
      <w:r>
        <w:tab/>
      </w:r>
      <w:r>
        <w:tab/>
      </w:r>
      <w:r>
        <w:rPr>
          <w:spacing w:val="-2"/>
        </w:rPr>
        <w:t>распределение</w:t>
      </w:r>
      <w:r>
        <w:tab/>
      </w:r>
      <w:r>
        <w:tab/>
      </w:r>
      <w:r>
        <w:rPr>
          <w:spacing w:val="-4"/>
        </w:rPr>
        <w:t xml:space="preserve">его </w:t>
      </w:r>
      <w:r>
        <w:t>по</w:t>
      </w:r>
      <w:r>
        <w:rPr>
          <w:spacing w:val="33"/>
        </w:rPr>
        <w:t xml:space="preserve"> </w:t>
      </w:r>
      <w:r>
        <w:t>классам</w:t>
      </w:r>
      <w:r>
        <w:rPr>
          <w:spacing w:val="37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структурирование</w:t>
      </w:r>
      <w:r>
        <w:rPr>
          <w:spacing w:val="37"/>
        </w:rPr>
        <w:t xml:space="preserve"> </w:t>
      </w:r>
      <w:r>
        <w:t>его</w:t>
      </w:r>
      <w:r>
        <w:rPr>
          <w:spacing w:val="33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разделам</w:t>
      </w:r>
      <w:r>
        <w:rPr>
          <w:spacing w:val="37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темам</w:t>
      </w:r>
      <w:r>
        <w:rPr>
          <w:spacing w:val="37"/>
        </w:rPr>
        <w:t xml:space="preserve"> </w:t>
      </w:r>
      <w:r>
        <w:t>курса,</w:t>
      </w:r>
      <w:r>
        <w:rPr>
          <w:spacing w:val="39"/>
        </w:rPr>
        <w:t xml:space="preserve"> </w:t>
      </w:r>
      <w:r>
        <w:t>даёт</w:t>
      </w:r>
      <w:r>
        <w:rPr>
          <w:spacing w:val="39"/>
        </w:rPr>
        <w:t xml:space="preserve"> </w:t>
      </w:r>
      <w:r>
        <w:t>распределение</w:t>
      </w:r>
      <w:r>
        <w:rPr>
          <w:spacing w:val="40"/>
        </w:rPr>
        <w:t xml:space="preserve"> </w:t>
      </w:r>
      <w:r>
        <w:t>учебных</w:t>
      </w:r>
      <w:r>
        <w:rPr>
          <w:spacing w:val="39"/>
        </w:rPr>
        <w:t xml:space="preserve"> </w:t>
      </w:r>
      <w:r>
        <w:t>часов по</w:t>
      </w:r>
      <w:r>
        <w:rPr>
          <w:spacing w:val="78"/>
          <w:w w:val="150"/>
        </w:rPr>
        <w:t xml:space="preserve">   </w:t>
      </w:r>
      <w:r>
        <w:t>тематическим</w:t>
      </w:r>
      <w:r>
        <w:rPr>
          <w:spacing w:val="80"/>
        </w:rPr>
        <w:t xml:space="preserve">    </w:t>
      </w:r>
      <w:r>
        <w:t>разделам</w:t>
      </w:r>
      <w:r>
        <w:rPr>
          <w:spacing w:val="80"/>
        </w:rPr>
        <w:t xml:space="preserve">    </w:t>
      </w:r>
      <w:r>
        <w:t>курса</w:t>
      </w:r>
      <w:r>
        <w:rPr>
          <w:spacing w:val="80"/>
        </w:rPr>
        <w:t xml:space="preserve">    </w:t>
      </w:r>
      <w:r>
        <w:t>и</w:t>
      </w:r>
      <w:r>
        <w:rPr>
          <w:spacing w:val="80"/>
        </w:rPr>
        <w:t xml:space="preserve">    </w:t>
      </w:r>
      <w:r>
        <w:t>последовательность</w:t>
      </w:r>
      <w:r>
        <w:rPr>
          <w:spacing w:val="80"/>
        </w:rPr>
        <w:t xml:space="preserve">    </w:t>
      </w:r>
      <w:r>
        <w:t>их</w:t>
      </w:r>
      <w:r>
        <w:rPr>
          <w:spacing w:val="80"/>
        </w:rPr>
        <w:t xml:space="preserve">    </w:t>
      </w:r>
      <w:r>
        <w:t>изучения</w:t>
      </w:r>
      <w:r>
        <w:rPr>
          <w:spacing w:val="40"/>
        </w:rPr>
        <w:t xml:space="preserve"> </w:t>
      </w:r>
      <w:r>
        <w:t xml:space="preserve">с учётом </w:t>
      </w:r>
      <w:proofErr w:type="spellStart"/>
      <w:r>
        <w:t>межпредметных</w:t>
      </w:r>
      <w:proofErr w:type="spellEnd"/>
      <w:r>
        <w:t xml:space="preserve"> и </w:t>
      </w:r>
      <w:proofErr w:type="spellStart"/>
      <w:r>
        <w:t>внутрипредметных</w:t>
      </w:r>
      <w:proofErr w:type="spellEnd"/>
      <w:r>
        <w:t xml:space="preserve"> </w:t>
      </w:r>
      <w:r>
        <w:t xml:space="preserve">связей, логики учебного процесса, возрастных </w:t>
      </w:r>
      <w:r>
        <w:rPr>
          <w:spacing w:val="-2"/>
        </w:rPr>
        <w:t>особенностей</w:t>
      </w:r>
      <w:r>
        <w:tab/>
      </w:r>
      <w:r>
        <w:rPr>
          <w:spacing w:val="-2"/>
        </w:rPr>
        <w:t>обучающихся;</w:t>
      </w:r>
      <w:r>
        <w:tab/>
      </w:r>
      <w:r>
        <w:rPr>
          <w:spacing w:val="-2"/>
        </w:rPr>
        <w:t>определяет</w:t>
      </w:r>
      <w:r>
        <w:tab/>
      </w:r>
      <w:r>
        <w:tab/>
      </w:r>
      <w:r>
        <w:rPr>
          <w:spacing w:val="-2"/>
        </w:rPr>
        <w:t>возможности</w:t>
      </w:r>
      <w:r>
        <w:tab/>
      </w:r>
      <w:r>
        <w:rPr>
          <w:spacing w:val="-2"/>
        </w:rPr>
        <w:t xml:space="preserve">предмета </w:t>
      </w:r>
      <w:r>
        <w:t>для реализации требований к результатам освоения программы основного общего образования, требований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географии,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 xml:space="preserve">деятельности </w:t>
      </w:r>
      <w:r>
        <w:rPr>
          <w:spacing w:val="-2"/>
        </w:rPr>
        <w:t>обучающихся.</w:t>
      </w:r>
    </w:p>
    <w:p w:rsidR="00D55340" w:rsidRDefault="00FA1172">
      <w:pPr>
        <w:pStyle w:val="a3"/>
        <w:tabs>
          <w:tab w:val="left" w:pos="3094"/>
          <w:tab w:val="left" w:pos="4665"/>
          <w:tab w:val="left" w:pos="5620"/>
          <w:tab w:val="left" w:pos="7076"/>
          <w:tab w:val="left" w:pos="8266"/>
          <w:tab w:val="left" w:pos="9913"/>
        </w:tabs>
        <w:spacing w:line="252" w:lineRule="auto"/>
        <w:ind w:right="430"/>
      </w:pPr>
      <w:r>
        <w:t xml:space="preserve">География ‒ предмет, формирующий у обучающихся систему комплексных социально </w:t>
      </w:r>
      <w:r>
        <w:rPr>
          <w:spacing w:val="-2"/>
        </w:rPr>
        <w:t>ориентированных</w:t>
      </w:r>
      <w:r>
        <w:tab/>
      </w:r>
      <w:r>
        <w:rPr>
          <w:spacing w:val="-2"/>
        </w:rPr>
        <w:t>знаний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Земле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планете</w:t>
      </w:r>
      <w:r>
        <w:tab/>
      </w:r>
      <w:r>
        <w:rPr>
          <w:spacing w:val="-2"/>
        </w:rPr>
        <w:t xml:space="preserve">людей, </w:t>
      </w:r>
      <w:r>
        <w:t>об</w:t>
      </w:r>
      <w:r>
        <w:rPr>
          <w:spacing w:val="80"/>
        </w:rPr>
        <w:t xml:space="preserve">   </w:t>
      </w:r>
      <w:r>
        <w:t>основных</w:t>
      </w:r>
      <w:r>
        <w:rPr>
          <w:spacing w:val="80"/>
        </w:rPr>
        <w:t xml:space="preserve">   </w:t>
      </w:r>
      <w:r>
        <w:t>закономерностях</w:t>
      </w:r>
      <w:r>
        <w:rPr>
          <w:spacing w:val="75"/>
          <w:w w:val="150"/>
        </w:rPr>
        <w:t xml:space="preserve">   </w:t>
      </w:r>
      <w:r>
        <w:t>развития</w:t>
      </w:r>
      <w:r>
        <w:rPr>
          <w:spacing w:val="79"/>
        </w:rPr>
        <w:t xml:space="preserve">   </w:t>
      </w:r>
      <w:r>
        <w:t>природы,</w:t>
      </w:r>
      <w:r>
        <w:rPr>
          <w:spacing w:val="75"/>
          <w:w w:val="150"/>
        </w:rPr>
        <w:t xml:space="preserve">   </w:t>
      </w:r>
      <w:r>
        <w:t>о</w:t>
      </w:r>
      <w:r>
        <w:rPr>
          <w:spacing w:val="80"/>
          <w:w w:val="150"/>
        </w:rPr>
        <w:t xml:space="preserve">   </w:t>
      </w:r>
      <w:r>
        <w:t>размещении</w:t>
      </w:r>
      <w:r>
        <w:rPr>
          <w:spacing w:val="74"/>
          <w:w w:val="150"/>
        </w:rPr>
        <w:t xml:space="preserve">   </w:t>
      </w:r>
      <w:r>
        <w:t>населения и</w:t>
      </w:r>
      <w:r>
        <w:rPr>
          <w:spacing w:val="80"/>
        </w:rPr>
        <w:t xml:space="preserve">  </w:t>
      </w:r>
      <w:r>
        <w:t>хозяйства,</w:t>
      </w:r>
      <w:r>
        <w:rPr>
          <w:spacing w:val="80"/>
        </w:rPr>
        <w:t xml:space="preserve"> 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 </w:t>
      </w:r>
      <w:r>
        <w:t>особенностях</w:t>
      </w:r>
      <w:r>
        <w:rPr>
          <w:spacing w:val="80"/>
        </w:rPr>
        <w:t xml:space="preserve">  </w:t>
      </w:r>
      <w:r>
        <w:t>и</w:t>
      </w:r>
      <w:r>
        <w:rPr>
          <w:spacing w:val="62"/>
        </w:rPr>
        <w:t xml:space="preserve">   </w:t>
      </w:r>
      <w:r>
        <w:t>о</w:t>
      </w:r>
      <w:r>
        <w:rPr>
          <w:spacing w:val="80"/>
        </w:rPr>
        <w:t xml:space="preserve">  </w:t>
      </w:r>
      <w:r>
        <w:t>динамике</w:t>
      </w:r>
      <w:r>
        <w:rPr>
          <w:spacing w:val="80"/>
          <w:w w:val="150"/>
        </w:rPr>
        <w:t xml:space="preserve">  </w:t>
      </w:r>
      <w:r>
        <w:t>основных</w:t>
      </w:r>
      <w:r>
        <w:rPr>
          <w:spacing w:val="80"/>
        </w:rPr>
        <w:t xml:space="preserve">  </w:t>
      </w:r>
      <w:r>
        <w:t>природных,</w:t>
      </w:r>
      <w:r>
        <w:rPr>
          <w:spacing w:val="80"/>
        </w:rPr>
        <w:t xml:space="preserve">  </w:t>
      </w:r>
      <w:r>
        <w:t>экологических</w:t>
      </w:r>
      <w:r>
        <w:rPr>
          <w:spacing w:val="40"/>
        </w:rPr>
        <w:t xml:space="preserve"> </w:t>
      </w:r>
      <w:r>
        <w:t>и</w:t>
      </w:r>
      <w:r>
        <w:rPr>
          <w:spacing w:val="80"/>
          <w:w w:val="150"/>
        </w:rPr>
        <w:t xml:space="preserve">   </w:t>
      </w:r>
      <w:r>
        <w:t>социально-экономических</w:t>
      </w:r>
      <w:r>
        <w:rPr>
          <w:spacing w:val="80"/>
        </w:rPr>
        <w:t xml:space="preserve">   </w:t>
      </w:r>
      <w:r>
        <w:t>процессов,</w:t>
      </w:r>
      <w:r>
        <w:rPr>
          <w:spacing w:val="80"/>
          <w:w w:val="150"/>
        </w:rPr>
        <w:t xml:space="preserve">   </w:t>
      </w:r>
      <w:r>
        <w:t>о</w:t>
      </w:r>
      <w:r>
        <w:rPr>
          <w:spacing w:val="80"/>
        </w:rPr>
        <w:t xml:space="preserve">   </w:t>
      </w:r>
      <w:r>
        <w:t>проблемах</w:t>
      </w:r>
      <w:r>
        <w:rPr>
          <w:spacing w:val="80"/>
        </w:rPr>
        <w:t xml:space="preserve">   </w:t>
      </w:r>
      <w:r>
        <w:t>взаимодействия</w:t>
      </w:r>
      <w:r>
        <w:rPr>
          <w:spacing w:val="79"/>
          <w:w w:val="150"/>
        </w:rPr>
        <w:t xml:space="preserve">   </w:t>
      </w:r>
      <w:r>
        <w:t>природы и</w:t>
      </w:r>
      <w:r>
        <w:rPr>
          <w:spacing w:val="40"/>
        </w:rPr>
        <w:t xml:space="preserve"> </w:t>
      </w:r>
      <w:r>
        <w:t>общества,</w:t>
      </w:r>
      <w:r>
        <w:rPr>
          <w:spacing w:val="40"/>
        </w:rPr>
        <w:t xml:space="preserve"> </w:t>
      </w:r>
      <w:r>
        <w:t>географических</w:t>
      </w:r>
      <w:r>
        <w:rPr>
          <w:spacing w:val="40"/>
        </w:rPr>
        <w:t xml:space="preserve"> </w:t>
      </w:r>
      <w:r>
        <w:t>подходах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устойчивому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территорий.</w:t>
      </w:r>
    </w:p>
    <w:p w:rsidR="00D55340" w:rsidRDefault="00FA1172">
      <w:pPr>
        <w:pStyle w:val="a3"/>
        <w:spacing w:line="252" w:lineRule="auto"/>
        <w:ind w:right="437"/>
      </w:pPr>
      <w:r>
        <w:t>Содержание географии на уровне основного общего образования является базой для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краеведческого</w:t>
      </w:r>
      <w:r>
        <w:rPr>
          <w:spacing w:val="40"/>
        </w:rPr>
        <w:t xml:space="preserve"> </w:t>
      </w:r>
      <w:r>
        <w:t>подхода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обучении,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географических</w:t>
      </w:r>
      <w:r>
        <w:rPr>
          <w:spacing w:val="40"/>
        </w:rPr>
        <w:t xml:space="preserve"> </w:t>
      </w:r>
      <w:r>
        <w:t>закономерностей,</w:t>
      </w:r>
      <w:r>
        <w:rPr>
          <w:spacing w:val="40"/>
        </w:rPr>
        <w:t xml:space="preserve"> </w:t>
      </w:r>
      <w:r>
        <w:t>теорий, законов и гипотез на уровне среднего общего образования, базовым звеном в системе непрерывного</w:t>
      </w:r>
      <w:r>
        <w:rPr>
          <w:spacing w:val="40"/>
        </w:rPr>
        <w:t xml:space="preserve"> </w:t>
      </w:r>
      <w:r>
        <w:t>географического</w:t>
      </w:r>
      <w:r>
        <w:rPr>
          <w:spacing w:val="40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основой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последующей</w:t>
      </w:r>
      <w:r>
        <w:rPr>
          <w:spacing w:val="40"/>
        </w:rPr>
        <w:t xml:space="preserve"> </w:t>
      </w:r>
      <w:r>
        <w:t>уровневой</w:t>
      </w:r>
      <w:r>
        <w:rPr>
          <w:spacing w:val="40"/>
        </w:rPr>
        <w:t xml:space="preserve"> </w:t>
      </w:r>
      <w:r>
        <w:rPr>
          <w:spacing w:val="-2"/>
        </w:rPr>
        <w:t>дифференциации.</w:t>
      </w:r>
    </w:p>
    <w:p w:rsidR="00D55340" w:rsidRDefault="00FA1172">
      <w:pPr>
        <w:pStyle w:val="a3"/>
        <w:tabs>
          <w:tab w:val="left" w:pos="2662"/>
          <w:tab w:val="left" w:pos="3983"/>
        </w:tabs>
        <w:spacing w:line="247" w:lineRule="auto"/>
        <w:ind w:right="449"/>
        <w:jc w:val="right"/>
      </w:pPr>
      <w:r>
        <w:t>Изучение</w:t>
      </w:r>
      <w:r>
        <w:rPr>
          <w:spacing w:val="40"/>
        </w:rPr>
        <w:t xml:space="preserve"> </w:t>
      </w:r>
      <w:r>
        <w:t>географии</w:t>
      </w:r>
      <w:r>
        <w:rPr>
          <w:spacing w:val="78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общем</w:t>
      </w:r>
      <w:r>
        <w:rPr>
          <w:spacing w:val="80"/>
        </w:rPr>
        <w:t xml:space="preserve"> </w:t>
      </w:r>
      <w:r>
        <w:t>образовании</w:t>
      </w:r>
      <w:r>
        <w:rPr>
          <w:spacing w:val="78"/>
        </w:rPr>
        <w:t xml:space="preserve"> </w:t>
      </w:r>
      <w:r>
        <w:t>направлено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достижение</w:t>
      </w:r>
      <w:r>
        <w:rPr>
          <w:spacing w:val="40"/>
        </w:rPr>
        <w:t xml:space="preserve"> </w:t>
      </w:r>
      <w:r>
        <w:t>следующих</w:t>
      </w:r>
      <w:r>
        <w:rPr>
          <w:spacing w:val="76"/>
        </w:rPr>
        <w:t xml:space="preserve"> </w:t>
      </w:r>
      <w:r>
        <w:t>целей: воспитание</w:t>
      </w:r>
      <w:r>
        <w:rPr>
          <w:spacing w:val="40"/>
        </w:rPr>
        <w:t xml:space="preserve"> </w:t>
      </w:r>
      <w:r>
        <w:t>чувства</w:t>
      </w:r>
      <w:r>
        <w:rPr>
          <w:spacing w:val="40"/>
        </w:rPr>
        <w:t xml:space="preserve"> </w:t>
      </w:r>
      <w:r>
        <w:t>патриотизма,</w:t>
      </w:r>
      <w:r>
        <w:rPr>
          <w:spacing w:val="40"/>
        </w:rPr>
        <w:t xml:space="preserve"> </w:t>
      </w:r>
      <w:r>
        <w:t>любви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стране,</w:t>
      </w:r>
      <w:r>
        <w:rPr>
          <w:spacing w:val="40"/>
        </w:rPr>
        <w:t xml:space="preserve"> </w:t>
      </w:r>
      <w:r>
        <w:t>малой</w:t>
      </w:r>
      <w:r>
        <w:rPr>
          <w:spacing w:val="40"/>
        </w:rPr>
        <w:t xml:space="preserve"> </w:t>
      </w:r>
      <w:r>
        <w:t>родине,</w:t>
      </w:r>
      <w:r>
        <w:rPr>
          <w:spacing w:val="40"/>
        </w:rPr>
        <w:t xml:space="preserve"> </w:t>
      </w:r>
      <w:r>
        <w:t>взаимопонимания</w:t>
      </w:r>
      <w:r>
        <w:rPr>
          <w:spacing w:val="80"/>
        </w:rPr>
        <w:t xml:space="preserve"> </w:t>
      </w:r>
      <w:r>
        <w:t>с другими</w:t>
      </w:r>
      <w:r>
        <w:rPr>
          <w:spacing w:val="54"/>
        </w:rPr>
        <w:t xml:space="preserve">  </w:t>
      </w:r>
      <w:r>
        <w:rPr>
          <w:spacing w:val="-2"/>
        </w:rPr>
        <w:t>народами</w:t>
      </w:r>
      <w:r>
        <w:tab/>
        <w:t>на</w:t>
      </w:r>
      <w:r>
        <w:rPr>
          <w:spacing w:val="45"/>
        </w:rPr>
        <w:t xml:space="preserve">  </w:t>
      </w:r>
      <w:r>
        <w:rPr>
          <w:spacing w:val="-2"/>
        </w:rPr>
        <w:t>основе</w:t>
      </w:r>
      <w:r>
        <w:tab/>
        <w:t>формирования</w:t>
      </w:r>
      <w:r>
        <w:rPr>
          <w:spacing w:val="64"/>
        </w:rPr>
        <w:t xml:space="preserve">  </w:t>
      </w:r>
      <w:r>
        <w:t>целостного</w:t>
      </w:r>
      <w:r>
        <w:rPr>
          <w:spacing w:val="63"/>
        </w:rPr>
        <w:t xml:space="preserve">  </w:t>
      </w:r>
      <w:r>
        <w:t>географического</w:t>
      </w:r>
      <w:r>
        <w:rPr>
          <w:spacing w:val="65"/>
        </w:rPr>
        <w:t xml:space="preserve">  </w:t>
      </w:r>
      <w:r>
        <w:t>образа</w:t>
      </w:r>
      <w:r>
        <w:rPr>
          <w:spacing w:val="64"/>
        </w:rPr>
        <w:t xml:space="preserve">  </w:t>
      </w:r>
      <w:r>
        <w:rPr>
          <w:spacing w:val="-2"/>
        </w:rPr>
        <w:t>России,</w:t>
      </w:r>
    </w:p>
    <w:p w:rsidR="00D55340" w:rsidRDefault="00FA1172">
      <w:pPr>
        <w:pStyle w:val="a3"/>
        <w:spacing w:line="264" w:lineRule="exact"/>
        <w:ind w:firstLine="0"/>
      </w:pPr>
      <w:r>
        <w:t>ценностных</w:t>
      </w:r>
      <w:r>
        <w:rPr>
          <w:spacing w:val="58"/>
        </w:rPr>
        <w:t xml:space="preserve"> </w:t>
      </w:r>
      <w:r>
        <w:t>ориентаций</w:t>
      </w:r>
      <w:r>
        <w:rPr>
          <w:spacing w:val="55"/>
        </w:rPr>
        <w:t xml:space="preserve"> </w:t>
      </w:r>
      <w:r>
        <w:rPr>
          <w:spacing w:val="-2"/>
        </w:rPr>
        <w:t>личности;</w:t>
      </w:r>
    </w:p>
    <w:p w:rsidR="00D55340" w:rsidRDefault="00FA1172">
      <w:pPr>
        <w:pStyle w:val="a3"/>
        <w:spacing w:before="4" w:line="247" w:lineRule="auto"/>
        <w:ind w:right="435"/>
      </w:pPr>
      <w:r>
        <w:t>развитие</w:t>
      </w:r>
      <w:r>
        <w:rPr>
          <w:spacing w:val="40"/>
        </w:rPr>
        <w:t xml:space="preserve"> </w:t>
      </w:r>
      <w:r>
        <w:t>познавательных</w:t>
      </w:r>
      <w:r>
        <w:rPr>
          <w:spacing w:val="40"/>
        </w:rPr>
        <w:t xml:space="preserve"> </w:t>
      </w:r>
      <w:r>
        <w:t>интересов,</w:t>
      </w:r>
      <w:r>
        <w:rPr>
          <w:spacing w:val="40"/>
        </w:rPr>
        <w:t xml:space="preserve"> </w:t>
      </w:r>
      <w:r>
        <w:t>интеллектуальных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творческих</w:t>
      </w:r>
      <w:r>
        <w:rPr>
          <w:spacing w:val="40"/>
        </w:rPr>
        <w:t xml:space="preserve"> </w:t>
      </w:r>
      <w:r>
        <w:t>способностей</w:t>
      </w:r>
      <w:r>
        <w:rPr>
          <w:spacing w:val="40"/>
        </w:rPr>
        <w:t xml:space="preserve"> </w:t>
      </w:r>
      <w:r>
        <w:t>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</w:t>
      </w:r>
      <w:r>
        <w:rPr>
          <w:spacing w:val="80"/>
        </w:rPr>
        <w:t xml:space="preserve"> </w:t>
      </w:r>
      <w:r>
        <w:t>новых знаний;</w:t>
      </w:r>
    </w:p>
    <w:p w:rsidR="00D55340" w:rsidRDefault="00FA1172">
      <w:pPr>
        <w:pStyle w:val="a3"/>
        <w:spacing w:before="4" w:line="249" w:lineRule="auto"/>
        <w:ind w:right="430"/>
      </w:pPr>
      <w:proofErr w:type="gramStart"/>
      <w:r>
        <w:t>воспитание экологи</w:t>
      </w:r>
      <w:r>
        <w:t xml:space="preserve">ческой культуры, соответствующей современному уровню </w:t>
      </w:r>
      <w:proofErr w:type="spellStart"/>
      <w:r>
        <w:t>геоэкологического</w:t>
      </w:r>
      <w:proofErr w:type="spellEnd"/>
      <w:r>
        <w:rPr>
          <w:spacing w:val="70"/>
          <w:w w:val="150"/>
        </w:rPr>
        <w:t xml:space="preserve">   </w:t>
      </w:r>
      <w:r>
        <w:t>мышления</w:t>
      </w:r>
      <w:r>
        <w:rPr>
          <w:spacing w:val="72"/>
          <w:w w:val="150"/>
        </w:rPr>
        <w:t xml:space="preserve">   </w:t>
      </w:r>
      <w:r>
        <w:t>на</w:t>
      </w:r>
      <w:r>
        <w:rPr>
          <w:spacing w:val="78"/>
        </w:rPr>
        <w:t xml:space="preserve">    </w:t>
      </w:r>
      <w:r>
        <w:t>основе</w:t>
      </w:r>
      <w:r>
        <w:rPr>
          <w:spacing w:val="71"/>
          <w:w w:val="150"/>
        </w:rPr>
        <w:t xml:space="preserve">   </w:t>
      </w:r>
      <w:r>
        <w:t>освоения</w:t>
      </w:r>
      <w:r>
        <w:rPr>
          <w:spacing w:val="72"/>
          <w:w w:val="150"/>
        </w:rPr>
        <w:t xml:space="preserve">   </w:t>
      </w:r>
      <w:r>
        <w:t>знаний</w:t>
      </w:r>
      <w:r>
        <w:rPr>
          <w:spacing w:val="71"/>
          <w:w w:val="150"/>
        </w:rPr>
        <w:t xml:space="preserve">   </w:t>
      </w:r>
      <w:r>
        <w:t>о</w:t>
      </w:r>
      <w:r>
        <w:rPr>
          <w:spacing w:val="70"/>
          <w:w w:val="150"/>
        </w:rPr>
        <w:t xml:space="preserve">   </w:t>
      </w:r>
      <w:r>
        <w:t>взаимосвязях в</w:t>
      </w:r>
      <w:r>
        <w:rPr>
          <w:spacing w:val="40"/>
        </w:rPr>
        <w:t xml:space="preserve"> </w:t>
      </w:r>
      <w:r>
        <w:t>природных</w:t>
      </w:r>
      <w:r>
        <w:rPr>
          <w:spacing w:val="40"/>
        </w:rPr>
        <w:t xml:space="preserve"> </w:t>
      </w:r>
      <w:r>
        <w:t>комплексах,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географических</w:t>
      </w:r>
      <w:r>
        <w:rPr>
          <w:spacing w:val="40"/>
        </w:rPr>
        <w:t xml:space="preserve"> </w:t>
      </w:r>
      <w:r>
        <w:t>особенностях</w:t>
      </w:r>
      <w:r>
        <w:rPr>
          <w:spacing w:val="40"/>
        </w:rPr>
        <w:t xml:space="preserve"> </w:t>
      </w:r>
      <w:r>
        <w:t>природы,</w:t>
      </w:r>
      <w:r>
        <w:rPr>
          <w:spacing w:val="40"/>
        </w:rPr>
        <w:t xml:space="preserve"> </w:t>
      </w:r>
      <w:r>
        <w:t>населения</w:t>
      </w:r>
      <w:r>
        <w:rPr>
          <w:spacing w:val="40"/>
        </w:rPr>
        <w:t xml:space="preserve"> </w:t>
      </w:r>
      <w:r>
        <w:t>и хозяйства России и мира, своей мест</w:t>
      </w:r>
      <w:r>
        <w:t>ности, о способах сохранения окружающей среды и</w:t>
      </w:r>
      <w:r>
        <w:rPr>
          <w:spacing w:val="40"/>
        </w:rPr>
        <w:t xml:space="preserve"> </w:t>
      </w:r>
      <w:r>
        <w:t>рационального</w:t>
      </w:r>
      <w:r>
        <w:rPr>
          <w:spacing w:val="40"/>
        </w:rPr>
        <w:t xml:space="preserve"> </w:t>
      </w:r>
      <w:r>
        <w:t>использования</w:t>
      </w:r>
      <w:r>
        <w:rPr>
          <w:spacing w:val="40"/>
        </w:rPr>
        <w:t xml:space="preserve"> </w:t>
      </w:r>
      <w:r>
        <w:t>природных</w:t>
      </w:r>
      <w:r>
        <w:rPr>
          <w:spacing w:val="40"/>
        </w:rPr>
        <w:t xml:space="preserve"> </w:t>
      </w:r>
      <w:r>
        <w:t>ресурсов,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способности</w:t>
      </w:r>
      <w:r>
        <w:rPr>
          <w:spacing w:val="40"/>
        </w:rPr>
        <w:t xml:space="preserve"> </w:t>
      </w:r>
      <w:r>
        <w:t>поиска</w:t>
      </w:r>
      <w:r>
        <w:rPr>
          <w:spacing w:val="40"/>
        </w:rPr>
        <w:t xml:space="preserve"> </w:t>
      </w:r>
      <w:r>
        <w:t>и применения различных источников географической информации, в том числе ресурсов информационно-</w:t>
      </w:r>
      <w:proofErr w:type="spellStart"/>
      <w:r>
        <w:t>телекомуникационной</w:t>
      </w:r>
      <w:proofErr w:type="spellEnd"/>
      <w:r>
        <w:rPr>
          <w:spacing w:val="80"/>
        </w:rPr>
        <w:t xml:space="preserve"> </w:t>
      </w:r>
      <w:r>
        <w:t>сети</w:t>
      </w:r>
      <w:r>
        <w:rPr>
          <w:spacing w:val="80"/>
        </w:rPr>
        <w:t xml:space="preserve"> </w:t>
      </w:r>
      <w:r>
        <w:t>«Интерн</w:t>
      </w:r>
      <w:r>
        <w:t>ет»,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описания,</w:t>
      </w:r>
      <w:r>
        <w:rPr>
          <w:spacing w:val="80"/>
        </w:rPr>
        <w:t xml:space="preserve"> </w:t>
      </w:r>
      <w:r>
        <w:t xml:space="preserve">характеристики, </w:t>
      </w:r>
      <w:r>
        <w:rPr>
          <w:spacing w:val="-2"/>
        </w:rPr>
        <w:t>объяснения</w:t>
      </w:r>
      <w:proofErr w:type="gramEnd"/>
    </w:p>
    <w:p w:rsidR="00D55340" w:rsidRDefault="00FA1172">
      <w:pPr>
        <w:pStyle w:val="a3"/>
        <w:tabs>
          <w:tab w:val="left" w:pos="784"/>
          <w:tab w:val="left" w:pos="1743"/>
          <w:tab w:val="left" w:pos="3526"/>
          <w:tab w:val="left" w:pos="5405"/>
          <w:tab w:val="left" w:pos="6473"/>
          <w:tab w:val="left" w:pos="6838"/>
          <w:tab w:val="left" w:pos="8184"/>
          <w:tab w:val="left" w:pos="9584"/>
        </w:tabs>
        <w:spacing w:before="4" w:line="249" w:lineRule="auto"/>
        <w:ind w:right="440" w:firstLine="0"/>
        <w:jc w:val="right"/>
      </w:pPr>
      <w:r>
        <w:rPr>
          <w:spacing w:val="-10"/>
        </w:rPr>
        <w:t>и</w:t>
      </w:r>
      <w:r>
        <w:tab/>
      </w:r>
      <w:r>
        <w:rPr>
          <w:spacing w:val="-2"/>
        </w:rPr>
        <w:t>оценки</w:t>
      </w:r>
      <w:r>
        <w:tab/>
      </w:r>
      <w:r>
        <w:rPr>
          <w:spacing w:val="-2"/>
        </w:rPr>
        <w:t>разнообразных</w:t>
      </w:r>
      <w:r>
        <w:tab/>
      </w:r>
      <w:r>
        <w:rPr>
          <w:spacing w:val="-2"/>
        </w:rPr>
        <w:t>географических</w:t>
      </w:r>
      <w:r>
        <w:tab/>
      </w:r>
      <w:r>
        <w:rPr>
          <w:spacing w:val="-2"/>
        </w:rPr>
        <w:t>явлений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процессов,</w:t>
      </w:r>
      <w:r>
        <w:tab/>
      </w:r>
      <w:r>
        <w:rPr>
          <w:spacing w:val="-2"/>
        </w:rPr>
        <w:t>жизненных</w:t>
      </w:r>
      <w:r>
        <w:tab/>
      </w:r>
      <w:r>
        <w:rPr>
          <w:spacing w:val="-2"/>
        </w:rPr>
        <w:t xml:space="preserve">ситуаций; </w:t>
      </w:r>
      <w:r>
        <w:t>формирование</w:t>
      </w:r>
      <w:r>
        <w:rPr>
          <w:spacing w:val="80"/>
        </w:rPr>
        <w:t xml:space="preserve"> </w:t>
      </w:r>
      <w:r>
        <w:t>комплекса</w:t>
      </w:r>
      <w:r>
        <w:rPr>
          <w:spacing w:val="80"/>
        </w:rPr>
        <w:t xml:space="preserve"> </w:t>
      </w:r>
      <w:r>
        <w:t>практико-ориентированных</w:t>
      </w:r>
      <w:r>
        <w:rPr>
          <w:spacing w:val="80"/>
        </w:rPr>
        <w:t xml:space="preserve"> </w:t>
      </w:r>
      <w:r>
        <w:t>географических</w:t>
      </w:r>
      <w:r>
        <w:rPr>
          <w:spacing w:val="80"/>
        </w:rPr>
        <w:t xml:space="preserve"> </w:t>
      </w:r>
      <w:r>
        <w:t>знаний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умений,</w:t>
      </w:r>
      <w:r>
        <w:rPr>
          <w:spacing w:val="40"/>
        </w:rPr>
        <w:t xml:space="preserve"> </w:t>
      </w:r>
      <w:r>
        <w:t>необходимых для развития</w:t>
      </w:r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их использования при</w:t>
      </w:r>
      <w:r>
        <w:rPr>
          <w:spacing w:val="40"/>
        </w:rPr>
        <w:t xml:space="preserve"> </w:t>
      </w:r>
      <w:r>
        <w:t>решении</w:t>
      </w:r>
      <w:r>
        <w:rPr>
          <w:spacing w:val="40"/>
        </w:rPr>
        <w:t xml:space="preserve"> </w:t>
      </w:r>
      <w:r>
        <w:t>проблем</w:t>
      </w:r>
      <w:r>
        <w:rPr>
          <w:spacing w:val="40"/>
        </w:rPr>
        <w:t xml:space="preserve"> </w:t>
      </w:r>
      <w:r>
        <w:t>различной</w:t>
      </w:r>
      <w:r>
        <w:rPr>
          <w:spacing w:val="40"/>
        </w:rPr>
        <w:t xml:space="preserve"> </w:t>
      </w:r>
      <w:r>
        <w:t>сложности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повседневной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краеведческого</w:t>
      </w:r>
      <w:r>
        <w:rPr>
          <w:spacing w:val="40"/>
        </w:rPr>
        <w:t xml:space="preserve"> </w:t>
      </w:r>
      <w:r>
        <w:t>материала,</w:t>
      </w:r>
      <w:r>
        <w:rPr>
          <w:spacing w:val="40"/>
        </w:rPr>
        <w:t xml:space="preserve"> </w:t>
      </w:r>
      <w:r>
        <w:t>осмысления</w:t>
      </w:r>
      <w:r>
        <w:rPr>
          <w:spacing w:val="40"/>
        </w:rPr>
        <w:t xml:space="preserve"> </w:t>
      </w:r>
      <w:r>
        <w:t>сущности</w:t>
      </w:r>
      <w:r>
        <w:rPr>
          <w:spacing w:val="40"/>
        </w:rPr>
        <w:t xml:space="preserve"> </w:t>
      </w:r>
      <w:r>
        <w:t>происходящих</w:t>
      </w:r>
    </w:p>
    <w:p w:rsidR="00D55340" w:rsidRDefault="00D55340">
      <w:pPr>
        <w:pStyle w:val="a3"/>
        <w:spacing w:line="249" w:lineRule="auto"/>
        <w:jc w:val="righ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tabs>
          <w:tab w:val="left" w:pos="2394"/>
          <w:tab w:val="left" w:pos="4900"/>
          <w:tab w:val="left" w:pos="7805"/>
          <w:tab w:val="left" w:pos="9793"/>
        </w:tabs>
        <w:spacing w:line="247" w:lineRule="auto"/>
        <w:ind w:right="445" w:firstLine="0"/>
      </w:pPr>
      <w:r>
        <w:rPr>
          <w:spacing w:val="-10"/>
        </w:rPr>
        <w:lastRenderedPageBreak/>
        <w:t>в</w:t>
      </w:r>
      <w:r>
        <w:tab/>
      </w:r>
      <w:r>
        <w:rPr>
          <w:spacing w:val="-4"/>
        </w:rPr>
        <w:t>жизни</w:t>
      </w:r>
      <w:r>
        <w:tab/>
      </w:r>
      <w:r>
        <w:rPr>
          <w:spacing w:val="-2"/>
        </w:rPr>
        <w:t>процессов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явлений </w:t>
      </w:r>
      <w:r>
        <w:t>в</w:t>
      </w:r>
      <w:r>
        <w:rPr>
          <w:spacing w:val="40"/>
        </w:rPr>
        <w:t xml:space="preserve"> </w:t>
      </w:r>
      <w:r>
        <w:t>современном</w:t>
      </w:r>
      <w:r>
        <w:rPr>
          <w:spacing w:val="40"/>
        </w:rPr>
        <w:t xml:space="preserve"> </w:t>
      </w:r>
      <w:r>
        <w:t>поликультурном,</w:t>
      </w:r>
      <w:r>
        <w:rPr>
          <w:spacing w:val="40"/>
        </w:rPr>
        <w:t xml:space="preserve"> </w:t>
      </w:r>
      <w:proofErr w:type="spellStart"/>
      <w:r>
        <w:t>полиэтничном</w:t>
      </w:r>
      <w:proofErr w:type="spell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многоконфессиональ</w:t>
      </w:r>
      <w:r>
        <w:t>ном</w:t>
      </w:r>
      <w:r>
        <w:rPr>
          <w:spacing w:val="40"/>
        </w:rPr>
        <w:t xml:space="preserve"> </w:t>
      </w:r>
      <w:r>
        <w:t>мире;</w:t>
      </w:r>
    </w:p>
    <w:p w:rsidR="00D55340" w:rsidRDefault="00FA1172">
      <w:pPr>
        <w:pStyle w:val="a3"/>
        <w:tabs>
          <w:tab w:val="left" w:pos="3282"/>
          <w:tab w:val="left" w:pos="5567"/>
          <w:tab w:val="left" w:pos="6941"/>
          <w:tab w:val="left" w:pos="7733"/>
          <w:tab w:val="left" w:pos="9217"/>
        </w:tabs>
        <w:spacing w:before="7" w:line="247" w:lineRule="auto"/>
        <w:ind w:right="442"/>
      </w:pPr>
      <w:r>
        <w:rPr>
          <w:spacing w:val="-2"/>
        </w:rPr>
        <w:t>формирование</w:t>
      </w:r>
      <w:r>
        <w:tab/>
      </w:r>
      <w:r>
        <w:rPr>
          <w:spacing w:val="-2"/>
        </w:rPr>
        <w:t>географических</w:t>
      </w:r>
      <w:r>
        <w:tab/>
      </w:r>
      <w:r>
        <w:rPr>
          <w:spacing w:val="-2"/>
        </w:rPr>
        <w:t>знаний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умений,</w:t>
      </w:r>
      <w:r>
        <w:tab/>
      </w:r>
      <w:r>
        <w:rPr>
          <w:spacing w:val="-2"/>
        </w:rPr>
        <w:t xml:space="preserve">необходимых </w:t>
      </w:r>
      <w:r>
        <w:t>для</w:t>
      </w:r>
      <w:r>
        <w:rPr>
          <w:spacing w:val="80"/>
        </w:rPr>
        <w:t xml:space="preserve"> </w:t>
      </w:r>
      <w:r>
        <w:t>продолжения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направлениям</w:t>
      </w:r>
      <w:r>
        <w:rPr>
          <w:spacing w:val="80"/>
        </w:rPr>
        <w:t xml:space="preserve"> </w:t>
      </w:r>
      <w:r>
        <w:t>подготовки</w:t>
      </w:r>
      <w:r>
        <w:rPr>
          <w:spacing w:val="80"/>
        </w:rPr>
        <w:t xml:space="preserve"> </w:t>
      </w:r>
      <w:r>
        <w:t>(специальностям),</w:t>
      </w:r>
      <w:r>
        <w:rPr>
          <w:spacing w:val="80"/>
        </w:rPr>
        <w:t xml:space="preserve"> </w:t>
      </w:r>
      <w:r>
        <w:t>требующим наличия серьёзной</w:t>
      </w:r>
      <w:r>
        <w:rPr>
          <w:spacing w:val="40"/>
        </w:rPr>
        <w:t xml:space="preserve"> </w:t>
      </w:r>
      <w:r>
        <w:t>базы географических знаний.</w:t>
      </w:r>
    </w:p>
    <w:p w:rsidR="00D55340" w:rsidRDefault="00FA1172">
      <w:pPr>
        <w:pStyle w:val="a3"/>
        <w:spacing w:before="3" w:line="252" w:lineRule="auto"/>
        <w:ind w:right="439"/>
      </w:pPr>
      <w:r>
        <w:t>Освоение содержания географии на уровне основного общего образования происходит с</w:t>
      </w:r>
      <w:r>
        <w:rPr>
          <w:spacing w:val="40"/>
        </w:rPr>
        <w:t xml:space="preserve"> </w:t>
      </w:r>
      <w:r>
        <w:t>опорой</w:t>
      </w:r>
      <w:r>
        <w:rPr>
          <w:spacing w:val="62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географические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умения,</w:t>
      </w:r>
      <w:r>
        <w:rPr>
          <w:spacing w:val="68"/>
        </w:rPr>
        <w:t xml:space="preserve"> </w:t>
      </w:r>
      <w:r>
        <w:t>сформированные</w:t>
      </w:r>
      <w:r>
        <w:rPr>
          <w:spacing w:val="75"/>
        </w:rPr>
        <w:t xml:space="preserve"> </w:t>
      </w:r>
      <w:r>
        <w:t>ранее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62"/>
        </w:rPr>
        <w:t xml:space="preserve"> </w:t>
      </w:r>
      <w:r>
        <w:t>учебного</w:t>
      </w:r>
      <w:r>
        <w:rPr>
          <w:spacing w:val="36"/>
        </w:rPr>
        <w:t xml:space="preserve"> </w:t>
      </w:r>
      <w:r>
        <w:t>предмета</w:t>
      </w:r>
    </w:p>
    <w:p w:rsidR="00D55340" w:rsidRDefault="00FA1172">
      <w:pPr>
        <w:pStyle w:val="a3"/>
        <w:spacing w:line="262" w:lineRule="exact"/>
        <w:ind w:firstLine="0"/>
      </w:pPr>
      <w:r>
        <w:rPr>
          <w:spacing w:val="2"/>
        </w:rPr>
        <w:t>«Окружающий</w:t>
      </w:r>
      <w:r>
        <w:rPr>
          <w:spacing w:val="31"/>
        </w:rPr>
        <w:t xml:space="preserve"> </w:t>
      </w:r>
      <w:r>
        <w:rPr>
          <w:spacing w:val="-4"/>
        </w:rPr>
        <w:t>мир».</w:t>
      </w:r>
    </w:p>
    <w:p w:rsidR="00D55340" w:rsidRDefault="00FA1172">
      <w:pPr>
        <w:pStyle w:val="a3"/>
        <w:spacing w:before="14" w:line="247" w:lineRule="auto"/>
        <w:ind w:right="433"/>
      </w:pPr>
      <w:r>
        <w:t>Общее</w:t>
      </w:r>
      <w:r>
        <w:rPr>
          <w:spacing w:val="80"/>
        </w:rPr>
        <w:t xml:space="preserve">   </w:t>
      </w:r>
      <w:r>
        <w:t>число</w:t>
      </w:r>
      <w:r>
        <w:rPr>
          <w:spacing w:val="80"/>
          <w:w w:val="150"/>
        </w:rPr>
        <w:t xml:space="preserve">   </w:t>
      </w:r>
      <w:r>
        <w:t>часов,</w:t>
      </w:r>
      <w:r>
        <w:rPr>
          <w:spacing w:val="80"/>
          <w:w w:val="150"/>
        </w:rPr>
        <w:t xml:space="preserve">   </w:t>
      </w:r>
      <w:r>
        <w:t>рекомендованных</w:t>
      </w:r>
      <w:r>
        <w:rPr>
          <w:spacing w:val="80"/>
          <w:w w:val="150"/>
        </w:rPr>
        <w:t xml:space="preserve">   </w:t>
      </w:r>
      <w:r>
        <w:t>для</w:t>
      </w:r>
      <w:r>
        <w:rPr>
          <w:spacing w:val="80"/>
          <w:w w:val="150"/>
        </w:rPr>
        <w:t xml:space="preserve">   </w:t>
      </w:r>
      <w:r>
        <w:t>изучения</w:t>
      </w:r>
      <w:r>
        <w:rPr>
          <w:spacing w:val="80"/>
          <w:w w:val="150"/>
        </w:rPr>
        <w:t xml:space="preserve">   </w:t>
      </w:r>
      <w:r>
        <w:t>географии</w:t>
      </w:r>
      <w:r>
        <w:rPr>
          <w:spacing w:val="80"/>
          <w:w w:val="150"/>
        </w:rPr>
        <w:t xml:space="preserve">   </w:t>
      </w:r>
      <w:r>
        <w:t>– 272</w:t>
      </w:r>
      <w:r>
        <w:rPr>
          <w:spacing w:val="25"/>
        </w:rPr>
        <w:t xml:space="preserve"> </w:t>
      </w:r>
      <w:r>
        <w:t>часа: по</w:t>
      </w:r>
      <w:r>
        <w:rPr>
          <w:spacing w:val="25"/>
        </w:rPr>
        <w:t xml:space="preserve"> </w:t>
      </w:r>
      <w:r>
        <w:t>одному</w:t>
      </w:r>
      <w:r>
        <w:rPr>
          <w:spacing w:val="15"/>
        </w:rPr>
        <w:t xml:space="preserve"> </w:t>
      </w:r>
      <w:r>
        <w:t>часу в</w:t>
      </w:r>
      <w:r>
        <w:rPr>
          <w:spacing w:val="34"/>
        </w:rPr>
        <w:t xml:space="preserve"> </w:t>
      </w:r>
      <w:r>
        <w:t>неделю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5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6</w:t>
      </w:r>
      <w:r>
        <w:rPr>
          <w:spacing w:val="27"/>
        </w:rPr>
        <w:t xml:space="preserve"> </w:t>
      </w:r>
      <w:r>
        <w:t>классах</w:t>
      </w:r>
      <w:r>
        <w:rPr>
          <w:spacing w:val="1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по 2</w:t>
      </w:r>
      <w:r>
        <w:rPr>
          <w:spacing w:val="25"/>
        </w:rPr>
        <w:t xml:space="preserve"> </w:t>
      </w:r>
      <w:r>
        <w:t>часа</w:t>
      </w:r>
      <w:r>
        <w:rPr>
          <w:spacing w:val="19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7,</w:t>
      </w:r>
      <w:r>
        <w:rPr>
          <w:spacing w:val="20"/>
        </w:rPr>
        <w:t xml:space="preserve"> </w:t>
      </w:r>
      <w:r>
        <w:t>8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9</w:t>
      </w:r>
      <w:r>
        <w:rPr>
          <w:spacing w:val="32"/>
        </w:rPr>
        <w:t xml:space="preserve"> </w:t>
      </w:r>
      <w:r>
        <w:t>классах.</w:t>
      </w:r>
    </w:p>
    <w:p w:rsidR="00D55340" w:rsidRDefault="00FA1172">
      <w:pPr>
        <w:pStyle w:val="a3"/>
        <w:spacing w:before="7" w:line="252" w:lineRule="auto"/>
        <w:ind w:left="1126" w:right="4640" w:firstLine="0"/>
        <w:jc w:val="left"/>
      </w:pPr>
      <w:r>
        <w:t>Содержание обучения географии в 5 классе. Географическое изучение Земли.</w:t>
      </w:r>
    </w:p>
    <w:p w:rsidR="00D55340" w:rsidRDefault="00FA1172">
      <w:pPr>
        <w:pStyle w:val="a3"/>
        <w:spacing w:before="7" w:line="264" w:lineRule="exact"/>
        <w:ind w:left="1126" w:firstLine="0"/>
        <w:jc w:val="left"/>
      </w:pPr>
      <w:r>
        <w:t>Введение.</w:t>
      </w:r>
      <w:r>
        <w:rPr>
          <w:spacing w:val="28"/>
        </w:rPr>
        <w:t xml:space="preserve"> </w:t>
      </w:r>
      <w:r>
        <w:t>География</w:t>
      </w:r>
      <w:r>
        <w:rPr>
          <w:spacing w:val="28"/>
        </w:rPr>
        <w:t xml:space="preserve"> </w:t>
      </w:r>
      <w:r>
        <w:t>‒</w:t>
      </w:r>
      <w:r>
        <w:rPr>
          <w:spacing w:val="19"/>
        </w:rPr>
        <w:t xml:space="preserve"> </w:t>
      </w:r>
      <w:r>
        <w:t>наука</w:t>
      </w:r>
      <w:r>
        <w:rPr>
          <w:spacing w:val="31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планете</w:t>
      </w:r>
      <w:r>
        <w:rPr>
          <w:spacing w:val="20"/>
        </w:rPr>
        <w:t xml:space="preserve"> </w:t>
      </w:r>
      <w:r>
        <w:rPr>
          <w:spacing w:val="-2"/>
        </w:rPr>
        <w:t>Земля.</w:t>
      </w:r>
    </w:p>
    <w:p w:rsidR="00D55340" w:rsidRDefault="00FA1172">
      <w:pPr>
        <w:pStyle w:val="a3"/>
        <w:spacing w:line="252" w:lineRule="auto"/>
        <w:ind w:right="434"/>
      </w:pPr>
      <w:r>
        <w:t>Что</w:t>
      </w:r>
      <w:r>
        <w:rPr>
          <w:spacing w:val="80"/>
          <w:w w:val="150"/>
        </w:rPr>
        <w:t xml:space="preserve">  </w:t>
      </w:r>
      <w:r>
        <w:t>изучает</w:t>
      </w:r>
      <w:r>
        <w:rPr>
          <w:spacing w:val="80"/>
          <w:w w:val="150"/>
        </w:rPr>
        <w:t xml:space="preserve">  </w:t>
      </w:r>
      <w:r>
        <w:t>география?</w:t>
      </w:r>
      <w:r>
        <w:rPr>
          <w:spacing w:val="80"/>
          <w:w w:val="150"/>
        </w:rPr>
        <w:t xml:space="preserve">  </w:t>
      </w:r>
      <w:r>
        <w:t>Географические</w:t>
      </w:r>
      <w:r>
        <w:rPr>
          <w:spacing w:val="80"/>
          <w:w w:val="150"/>
        </w:rPr>
        <w:t xml:space="preserve">  </w:t>
      </w:r>
      <w:r>
        <w:t>объекты,</w:t>
      </w:r>
      <w:r>
        <w:rPr>
          <w:spacing w:val="73"/>
        </w:rPr>
        <w:t xml:space="preserve">   </w:t>
      </w:r>
      <w:r>
        <w:t>процессы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явления. Как география изучает объекты, процессы и явления. Географические методы изучения объектов и явлений. Древо географических наук.</w:t>
      </w:r>
    </w:p>
    <w:p w:rsidR="00D55340" w:rsidRDefault="00FA1172">
      <w:pPr>
        <w:pStyle w:val="a3"/>
        <w:spacing w:line="256" w:lineRule="auto"/>
        <w:ind w:right="452"/>
      </w:pPr>
      <w:r>
        <w:t>Практическая работа. «Организация фенологических наблюдений в природе: планирование, 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групповой</w:t>
      </w:r>
      <w:r>
        <w:rPr>
          <w:spacing w:val="40"/>
        </w:rPr>
        <w:t xml:space="preserve"> </w:t>
      </w:r>
      <w:r>
        <w:t>работе,</w:t>
      </w:r>
      <w:r>
        <w:rPr>
          <w:spacing w:val="40"/>
        </w:rPr>
        <w:t xml:space="preserve"> </w:t>
      </w:r>
      <w:r>
        <w:t>форма</w:t>
      </w:r>
      <w:r>
        <w:rPr>
          <w:spacing w:val="40"/>
        </w:rPr>
        <w:t xml:space="preserve"> </w:t>
      </w:r>
      <w:r>
        <w:t>систематизации</w:t>
      </w:r>
      <w:r>
        <w:rPr>
          <w:spacing w:val="40"/>
        </w:rPr>
        <w:t xml:space="preserve"> </w:t>
      </w:r>
      <w:r>
        <w:t>данных».</w:t>
      </w:r>
    </w:p>
    <w:p w:rsidR="00D55340" w:rsidRDefault="00FA1172">
      <w:pPr>
        <w:pStyle w:val="a3"/>
        <w:spacing w:line="262" w:lineRule="exact"/>
        <w:ind w:left="1131" w:firstLine="0"/>
      </w:pPr>
      <w:r>
        <w:t>История</w:t>
      </w:r>
      <w:r>
        <w:rPr>
          <w:spacing w:val="25"/>
        </w:rPr>
        <w:t xml:space="preserve"> </w:t>
      </w:r>
      <w:r>
        <w:t>географических</w:t>
      </w:r>
      <w:r>
        <w:rPr>
          <w:spacing w:val="37"/>
        </w:rPr>
        <w:t xml:space="preserve"> </w:t>
      </w:r>
      <w:r>
        <w:rPr>
          <w:spacing w:val="-2"/>
        </w:rPr>
        <w:t>открытий.</w:t>
      </w:r>
    </w:p>
    <w:p w:rsidR="00D55340" w:rsidRDefault="00FA1172">
      <w:pPr>
        <w:pStyle w:val="a3"/>
        <w:spacing w:line="249" w:lineRule="auto"/>
        <w:ind w:right="444"/>
      </w:pPr>
      <w:r>
        <w:t>Представления</w:t>
      </w:r>
      <w:r>
        <w:rPr>
          <w:spacing w:val="40"/>
        </w:rPr>
        <w:t xml:space="preserve"> </w:t>
      </w:r>
      <w:r>
        <w:t>о мире в</w:t>
      </w:r>
      <w:r>
        <w:rPr>
          <w:spacing w:val="40"/>
        </w:rPr>
        <w:t xml:space="preserve"> </w:t>
      </w:r>
      <w:r>
        <w:t>древности</w:t>
      </w:r>
      <w:r>
        <w:rPr>
          <w:spacing w:val="40"/>
        </w:rPr>
        <w:t xml:space="preserve"> </w:t>
      </w:r>
      <w:r>
        <w:t>(Древний</w:t>
      </w:r>
      <w:r>
        <w:rPr>
          <w:spacing w:val="40"/>
        </w:rPr>
        <w:t xml:space="preserve"> </w:t>
      </w:r>
      <w:r>
        <w:t>Китай, Древний</w:t>
      </w:r>
      <w:r>
        <w:rPr>
          <w:spacing w:val="40"/>
        </w:rPr>
        <w:t xml:space="preserve"> </w:t>
      </w:r>
      <w:r>
        <w:t>Египет, Древняя Греция, Древний</w:t>
      </w:r>
      <w:r>
        <w:rPr>
          <w:spacing w:val="40"/>
        </w:rPr>
        <w:t xml:space="preserve"> </w:t>
      </w:r>
      <w:r>
        <w:t>Рим).</w:t>
      </w:r>
      <w:r>
        <w:rPr>
          <w:spacing w:val="40"/>
        </w:rPr>
        <w:t xml:space="preserve"> </w:t>
      </w:r>
      <w:r>
        <w:t>Путешествие</w:t>
      </w:r>
      <w:r>
        <w:rPr>
          <w:spacing w:val="40"/>
        </w:rPr>
        <w:t xml:space="preserve"> </w:t>
      </w:r>
      <w:proofErr w:type="spellStart"/>
      <w:r>
        <w:t>Пифея</w:t>
      </w:r>
      <w:proofErr w:type="spellEnd"/>
      <w:r>
        <w:t>.</w:t>
      </w:r>
      <w:r>
        <w:rPr>
          <w:spacing w:val="40"/>
        </w:rPr>
        <w:t xml:space="preserve"> </w:t>
      </w:r>
      <w:r>
        <w:t>Плавания</w:t>
      </w:r>
      <w:r>
        <w:rPr>
          <w:spacing w:val="40"/>
        </w:rPr>
        <w:t xml:space="preserve"> </w:t>
      </w:r>
      <w:r>
        <w:t>финикийцев</w:t>
      </w:r>
      <w:r>
        <w:rPr>
          <w:spacing w:val="40"/>
        </w:rPr>
        <w:t xml:space="preserve"> </w:t>
      </w:r>
      <w:r>
        <w:t>вокруг</w:t>
      </w:r>
      <w:r>
        <w:rPr>
          <w:spacing w:val="40"/>
        </w:rPr>
        <w:t xml:space="preserve"> </w:t>
      </w:r>
      <w:r>
        <w:t>Африки.</w:t>
      </w:r>
      <w:r>
        <w:rPr>
          <w:spacing w:val="40"/>
        </w:rPr>
        <w:t xml:space="preserve"> </w:t>
      </w:r>
      <w:r>
        <w:t>Экспедиции</w:t>
      </w:r>
      <w:r>
        <w:rPr>
          <w:spacing w:val="40"/>
        </w:rPr>
        <w:t xml:space="preserve"> </w:t>
      </w:r>
      <w:r>
        <w:t>Т. Хейердала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модель</w:t>
      </w:r>
      <w:r>
        <w:rPr>
          <w:spacing w:val="40"/>
        </w:rPr>
        <w:t xml:space="preserve"> </w:t>
      </w:r>
      <w:r>
        <w:t>путешествий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древности.</w:t>
      </w:r>
      <w:r>
        <w:rPr>
          <w:spacing w:val="40"/>
        </w:rPr>
        <w:t xml:space="preserve"> </w:t>
      </w:r>
      <w:r>
        <w:t>Появление</w:t>
      </w:r>
      <w:r>
        <w:rPr>
          <w:spacing w:val="40"/>
        </w:rPr>
        <w:t xml:space="preserve"> </w:t>
      </w:r>
      <w:r>
        <w:t>географических</w:t>
      </w:r>
      <w:r>
        <w:rPr>
          <w:spacing w:val="40"/>
        </w:rPr>
        <w:t xml:space="preserve"> </w:t>
      </w:r>
      <w:r>
        <w:t>карт.</w:t>
      </w:r>
    </w:p>
    <w:p w:rsidR="00D55340" w:rsidRDefault="00FA1172">
      <w:pPr>
        <w:pStyle w:val="a3"/>
        <w:spacing w:before="1" w:line="256" w:lineRule="auto"/>
        <w:ind w:right="450"/>
      </w:pPr>
      <w:r>
        <w:t>География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эпоху</w:t>
      </w:r>
      <w:r>
        <w:rPr>
          <w:spacing w:val="40"/>
        </w:rPr>
        <w:t xml:space="preserve"> </w:t>
      </w:r>
      <w:r>
        <w:t>Средневековья:</w:t>
      </w:r>
      <w:r>
        <w:rPr>
          <w:spacing w:val="40"/>
        </w:rPr>
        <w:t xml:space="preserve"> </w:t>
      </w:r>
      <w:r>
        <w:t>путешествия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открытия</w:t>
      </w:r>
      <w:r>
        <w:rPr>
          <w:spacing w:val="40"/>
        </w:rPr>
        <w:t xml:space="preserve"> </w:t>
      </w:r>
      <w:r>
        <w:t>викингов,</w:t>
      </w:r>
      <w:r>
        <w:rPr>
          <w:spacing w:val="40"/>
        </w:rPr>
        <w:t xml:space="preserve"> </w:t>
      </w:r>
      <w:r>
        <w:t>древних</w:t>
      </w:r>
      <w:r>
        <w:rPr>
          <w:spacing w:val="40"/>
        </w:rPr>
        <w:t xml:space="preserve"> </w:t>
      </w:r>
      <w:r>
        <w:t>арабов, русских</w:t>
      </w:r>
      <w:r>
        <w:rPr>
          <w:spacing w:val="40"/>
        </w:rPr>
        <w:t xml:space="preserve"> </w:t>
      </w:r>
      <w:r>
        <w:t>землепроходцев.</w:t>
      </w:r>
      <w:r>
        <w:rPr>
          <w:spacing w:val="40"/>
        </w:rPr>
        <w:t xml:space="preserve"> </w:t>
      </w:r>
      <w:r>
        <w:t>Путешествия</w:t>
      </w:r>
      <w:r>
        <w:rPr>
          <w:spacing w:val="40"/>
        </w:rPr>
        <w:t xml:space="preserve"> </w:t>
      </w:r>
      <w:r>
        <w:t>М.</w:t>
      </w:r>
      <w:r>
        <w:rPr>
          <w:spacing w:val="40"/>
        </w:rPr>
        <w:t xml:space="preserve"> </w:t>
      </w:r>
      <w:r>
        <w:t>Поло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А.</w:t>
      </w:r>
      <w:r>
        <w:rPr>
          <w:spacing w:val="40"/>
        </w:rPr>
        <w:t xml:space="preserve"> </w:t>
      </w:r>
      <w:r>
        <w:t>Никитина.</w:t>
      </w:r>
    </w:p>
    <w:p w:rsidR="00D55340" w:rsidRDefault="00FA1172">
      <w:pPr>
        <w:pStyle w:val="a3"/>
        <w:spacing w:line="252" w:lineRule="auto"/>
        <w:ind w:right="454"/>
      </w:pPr>
      <w:r>
        <w:t>Эпоха Великих географических открытий. Три пути</w:t>
      </w:r>
      <w:r>
        <w:t xml:space="preserve"> в Индию. Открытие Нового света ‒ экспедиция Х. Колумба. Первое кругосветное плавание ‒ экспедиция Ф. Магеллана. Значение</w:t>
      </w:r>
      <w:r>
        <w:rPr>
          <w:spacing w:val="80"/>
        </w:rPr>
        <w:t xml:space="preserve"> </w:t>
      </w:r>
      <w:r>
        <w:t>Великих</w:t>
      </w:r>
      <w:r>
        <w:rPr>
          <w:spacing w:val="40"/>
        </w:rPr>
        <w:t xml:space="preserve"> </w:t>
      </w:r>
      <w:r>
        <w:t>географических</w:t>
      </w:r>
      <w:r>
        <w:rPr>
          <w:spacing w:val="40"/>
        </w:rPr>
        <w:t xml:space="preserve"> </w:t>
      </w:r>
      <w:r>
        <w:t>открытий. Карта</w:t>
      </w:r>
      <w:r>
        <w:rPr>
          <w:spacing w:val="39"/>
        </w:rPr>
        <w:t xml:space="preserve"> </w:t>
      </w:r>
      <w:r>
        <w:t>мира</w:t>
      </w:r>
      <w:r>
        <w:rPr>
          <w:spacing w:val="40"/>
        </w:rPr>
        <w:t xml:space="preserve"> </w:t>
      </w:r>
      <w:r>
        <w:t>после эпохи</w:t>
      </w:r>
      <w:r>
        <w:rPr>
          <w:spacing w:val="40"/>
        </w:rPr>
        <w:t xml:space="preserve"> </w:t>
      </w:r>
      <w:r>
        <w:t>Великих географических</w:t>
      </w:r>
      <w:r>
        <w:rPr>
          <w:spacing w:val="40"/>
        </w:rPr>
        <w:t xml:space="preserve"> </w:t>
      </w:r>
      <w:r>
        <w:t>открытий.</w:t>
      </w:r>
    </w:p>
    <w:p w:rsidR="00D55340" w:rsidRDefault="00FA1172">
      <w:pPr>
        <w:pStyle w:val="a3"/>
        <w:spacing w:line="249" w:lineRule="auto"/>
        <w:ind w:right="435"/>
      </w:pPr>
      <w:r>
        <w:t>Географические</w:t>
      </w:r>
      <w:r>
        <w:rPr>
          <w:spacing w:val="40"/>
        </w:rPr>
        <w:t xml:space="preserve"> </w:t>
      </w:r>
      <w:r>
        <w:t>открытия</w:t>
      </w:r>
      <w:r>
        <w:rPr>
          <w:spacing w:val="40"/>
        </w:rPr>
        <w:t xml:space="preserve"> </w:t>
      </w:r>
      <w:r>
        <w:t>XVII‒XIX</w:t>
      </w:r>
      <w:r>
        <w:rPr>
          <w:spacing w:val="40"/>
        </w:rPr>
        <w:t xml:space="preserve"> </w:t>
      </w:r>
      <w:r>
        <w:t>вв.</w:t>
      </w:r>
      <w:r>
        <w:rPr>
          <w:spacing w:val="40"/>
        </w:rPr>
        <w:t xml:space="preserve"> </w:t>
      </w:r>
      <w:r>
        <w:t>Поиски</w:t>
      </w:r>
      <w:r>
        <w:rPr>
          <w:spacing w:val="40"/>
        </w:rPr>
        <w:t xml:space="preserve"> </w:t>
      </w:r>
      <w:r>
        <w:t>Южной</w:t>
      </w:r>
      <w:r>
        <w:rPr>
          <w:spacing w:val="40"/>
        </w:rPr>
        <w:t xml:space="preserve"> </w:t>
      </w:r>
      <w:r>
        <w:t>Земли</w:t>
      </w:r>
      <w:r>
        <w:rPr>
          <w:spacing w:val="40"/>
        </w:rPr>
        <w:t xml:space="preserve"> </w:t>
      </w:r>
      <w:r>
        <w:t>‒</w:t>
      </w:r>
      <w:r>
        <w:rPr>
          <w:spacing w:val="40"/>
        </w:rPr>
        <w:t xml:space="preserve"> </w:t>
      </w:r>
      <w:r>
        <w:t>открытие</w:t>
      </w:r>
      <w:r>
        <w:rPr>
          <w:spacing w:val="40"/>
        </w:rPr>
        <w:t xml:space="preserve"> </w:t>
      </w:r>
      <w:r>
        <w:t>Австралии. Русские путешественники и мореплаватели на северо-востоке Азии. Первая русская кругосветная экспедиция</w:t>
      </w:r>
      <w:r>
        <w:rPr>
          <w:spacing w:val="40"/>
        </w:rPr>
        <w:t xml:space="preserve"> </w:t>
      </w:r>
      <w:r>
        <w:t>(Русская</w:t>
      </w:r>
      <w:r>
        <w:rPr>
          <w:spacing w:val="40"/>
        </w:rPr>
        <w:t xml:space="preserve"> </w:t>
      </w:r>
      <w:r>
        <w:t>экспедиция</w:t>
      </w:r>
      <w:r>
        <w:rPr>
          <w:spacing w:val="40"/>
        </w:rPr>
        <w:t xml:space="preserve"> </w:t>
      </w:r>
      <w:r>
        <w:t>Ф.Ф.</w:t>
      </w:r>
      <w:r>
        <w:rPr>
          <w:spacing w:val="40"/>
        </w:rPr>
        <w:t xml:space="preserve"> </w:t>
      </w:r>
      <w:r>
        <w:t>Беллинсгаузена,</w:t>
      </w:r>
      <w:r>
        <w:rPr>
          <w:spacing w:val="40"/>
        </w:rPr>
        <w:t xml:space="preserve"> </w:t>
      </w:r>
      <w:r>
        <w:t>М.П.</w:t>
      </w:r>
      <w:r>
        <w:rPr>
          <w:spacing w:val="40"/>
        </w:rPr>
        <w:t xml:space="preserve"> </w:t>
      </w:r>
      <w:r>
        <w:t>Лазарева</w:t>
      </w:r>
      <w:r>
        <w:rPr>
          <w:spacing w:val="40"/>
        </w:rPr>
        <w:t xml:space="preserve"> </w:t>
      </w:r>
      <w:r>
        <w:t>‒</w:t>
      </w:r>
      <w:r>
        <w:rPr>
          <w:spacing w:val="40"/>
        </w:rPr>
        <w:t xml:space="preserve"> </w:t>
      </w:r>
      <w:r>
        <w:t>открытие</w:t>
      </w:r>
      <w:r>
        <w:rPr>
          <w:spacing w:val="40"/>
        </w:rPr>
        <w:t xml:space="preserve"> </w:t>
      </w:r>
      <w:r>
        <w:t>Антарктиды).</w:t>
      </w:r>
    </w:p>
    <w:p w:rsidR="00D55340" w:rsidRDefault="00FA1172">
      <w:pPr>
        <w:pStyle w:val="a3"/>
        <w:spacing w:before="3" w:line="247" w:lineRule="auto"/>
        <w:ind w:right="445"/>
      </w:pPr>
      <w:r>
        <w:t>Географические исследования в ХХ в. Иссл</w:t>
      </w:r>
      <w:r>
        <w:t>едование полярных областей Земли. Изучение Мирового</w:t>
      </w:r>
      <w:r>
        <w:rPr>
          <w:spacing w:val="40"/>
        </w:rPr>
        <w:t xml:space="preserve"> </w:t>
      </w:r>
      <w:r>
        <w:t>океана.</w:t>
      </w:r>
      <w:r>
        <w:rPr>
          <w:spacing w:val="40"/>
        </w:rPr>
        <w:t xml:space="preserve"> </w:t>
      </w:r>
      <w:r>
        <w:t>Географические</w:t>
      </w:r>
      <w:r>
        <w:rPr>
          <w:spacing w:val="40"/>
        </w:rPr>
        <w:t xml:space="preserve"> </w:t>
      </w:r>
      <w:r>
        <w:t>открытия</w:t>
      </w:r>
      <w:r>
        <w:rPr>
          <w:spacing w:val="40"/>
        </w:rPr>
        <w:t xml:space="preserve"> </w:t>
      </w:r>
      <w:r>
        <w:t>Новейшего</w:t>
      </w:r>
      <w:r>
        <w:rPr>
          <w:spacing w:val="40"/>
        </w:rPr>
        <w:t xml:space="preserve"> </w:t>
      </w:r>
      <w:r>
        <w:t>времени.</w:t>
      </w:r>
    </w:p>
    <w:p w:rsidR="00D55340" w:rsidRDefault="00FA1172">
      <w:pPr>
        <w:pStyle w:val="a3"/>
        <w:spacing w:before="3" w:line="247" w:lineRule="auto"/>
        <w:ind w:right="429"/>
      </w:pPr>
      <w:r>
        <w:t>Практические</w:t>
      </w:r>
      <w:r>
        <w:rPr>
          <w:spacing w:val="40"/>
        </w:rPr>
        <w:t xml:space="preserve"> </w:t>
      </w:r>
      <w:r>
        <w:t>работы:</w:t>
      </w:r>
      <w:r>
        <w:rPr>
          <w:spacing w:val="40"/>
        </w:rPr>
        <w:t xml:space="preserve"> </w:t>
      </w:r>
      <w:r>
        <w:t>«Обозначение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контурной</w:t>
      </w:r>
      <w:r>
        <w:rPr>
          <w:spacing w:val="40"/>
        </w:rPr>
        <w:t xml:space="preserve"> </w:t>
      </w:r>
      <w:r>
        <w:t>карте</w:t>
      </w:r>
      <w:r>
        <w:rPr>
          <w:spacing w:val="40"/>
        </w:rPr>
        <w:t xml:space="preserve"> </w:t>
      </w:r>
      <w:r>
        <w:t>географических</w:t>
      </w:r>
      <w:r>
        <w:rPr>
          <w:spacing w:val="40"/>
        </w:rPr>
        <w:t xml:space="preserve"> </w:t>
      </w:r>
      <w:r>
        <w:t>объектов, открытых</w:t>
      </w:r>
      <w:r>
        <w:rPr>
          <w:spacing w:val="73"/>
          <w:w w:val="150"/>
        </w:rPr>
        <w:t xml:space="preserve">   </w:t>
      </w:r>
      <w:r>
        <w:t>в</w:t>
      </w:r>
      <w:r>
        <w:rPr>
          <w:spacing w:val="73"/>
          <w:w w:val="150"/>
        </w:rPr>
        <w:t xml:space="preserve">   </w:t>
      </w:r>
      <w:r>
        <w:t>разные</w:t>
      </w:r>
      <w:r>
        <w:rPr>
          <w:spacing w:val="77"/>
        </w:rPr>
        <w:t xml:space="preserve">    </w:t>
      </w:r>
      <w:r>
        <w:t>периоды»,</w:t>
      </w:r>
      <w:r>
        <w:rPr>
          <w:spacing w:val="78"/>
        </w:rPr>
        <w:t xml:space="preserve">    </w:t>
      </w:r>
      <w:r>
        <w:t>«Сравнение</w:t>
      </w:r>
      <w:r>
        <w:rPr>
          <w:spacing w:val="77"/>
        </w:rPr>
        <w:t xml:space="preserve">    </w:t>
      </w:r>
      <w:r>
        <w:t>карт</w:t>
      </w:r>
      <w:r>
        <w:rPr>
          <w:spacing w:val="78"/>
        </w:rPr>
        <w:t xml:space="preserve">    </w:t>
      </w:r>
      <w:r>
        <w:t>Эратосфена,</w:t>
      </w:r>
      <w:r>
        <w:rPr>
          <w:spacing w:val="77"/>
          <w:w w:val="150"/>
        </w:rPr>
        <w:t xml:space="preserve">   </w:t>
      </w:r>
      <w:r>
        <w:t>П</w:t>
      </w:r>
      <w:r>
        <w:t>толемея и</w:t>
      </w:r>
      <w:r>
        <w:rPr>
          <w:spacing w:val="40"/>
        </w:rPr>
        <w:t xml:space="preserve"> </w:t>
      </w:r>
      <w:r>
        <w:t>современных</w:t>
      </w:r>
      <w:r>
        <w:rPr>
          <w:spacing w:val="40"/>
        </w:rPr>
        <w:t xml:space="preserve"> </w:t>
      </w:r>
      <w:r>
        <w:t>карт</w:t>
      </w:r>
      <w:r>
        <w:rPr>
          <w:spacing w:val="40"/>
        </w:rPr>
        <w:t xml:space="preserve"> </w:t>
      </w:r>
      <w:r>
        <w:t>по предложенным</w:t>
      </w:r>
      <w:r>
        <w:rPr>
          <w:spacing w:val="40"/>
        </w:rPr>
        <w:t xml:space="preserve"> </w:t>
      </w:r>
      <w:r>
        <w:t>учителем</w:t>
      </w:r>
      <w:r>
        <w:rPr>
          <w:spacing w:val="40"/>
        </w:rPr>
        <w:t xml:space="preserve"> </w:t>
      </w:r>
      <w:r>
        <w:t>вопросам».</w:t>
      </w:r>
    </w:p>
    <w:p w:rsidR="00D55340" w:rsidRDefault="00FA1172">
      <w:pPr>
        <w:pStyle w:val="a3"/>
        <w:spacing w:before="3" w:line="244" w:lineRule="auto"/>
        <w:ind w:left="1131" w:right="6350" w:firstLine="0"/>
      </w:pPr>
      <w:r>
        <w:t>Изображения земной поверхности. Планы местности.</w:t>
      </w:r>
    </w:p>
    <w:p w:rsidR="00D55340" w:rsidRDefault="00FA1172">
      <w:pPr>
        <w:pStyle w:val="a3"/>
        <w:spacing w:before="4" w:line="249" w:lineRule="auto"/>
        <w:ind w:right="429"/>
      </w:pPr>
      <w:r>
        <w:t>Виды</w:t>
      </w:r>
      <w:r>
        <w:rPr>
          <w:spacing w:val="40"/>
        </w:rPr>
        <w:t xml:space="preserve"> </w:t>
      </w:r>
      <w:r>
        <w:t>изображения</w:t>
      </w:r>
      <w:r>
        <w:rPr>
          <w:spacing w:val="40"/>
        </w:rPr>
        <w:t xml:space="preserve"> </w:t>
      </w:r>
      <w:r>
        <w:t>земной</w:t>
      </w:r>
      <w:r>
        <w:rPr>
          <w:spacing w:val="40"/>
        </w:rPr>
        <w:t xml:space="preserve"> </w:t>
      </w:r>
      <w:r>
        <w:t>поверхности.</w:t>
      </w:r>
      <w:r>
        <w:rPr>
          <w:spacing w:val="40"/>
        </w:rPr>
        <w:t xml:space="preserve"> </w:t>
      </w:r>
      <w:r>
        <w:t>Планы</w:t>
      </w:r>
      <w:r>
        <w:rPr>
          <w:spacing w:val="40"/>
        </w:rPr>
        <w:t xml:space="preserve"> </w:t>
      </w:r>
      <w:r>
        <w:t>местности.</w:t>
      </w:r>
      <w:r>
        <w:rPr>
          <w:spacing w:val="40"/>
        </w:rPr>
        <w:t xml:space="preserve"> </w:t>
      </w:r>
      <w:r>
        <w:t>Условные</w:t>
      </w:r>
      <w:r>
        <w:rPr>
          <w:spacing w:val="40"/>
        </w:rPr>
        <w:t xml:space="preserve"> </w:t>
      </w:r>
      <w:r>
        <w:t>знаки.</w:t>
      </w:r>
      <w:r>
        <w:rPr>
          <w:spacing w:val="40"/>
        </w:rPr>
        <w:t xml:space="preserve"> </w:t>
      </w:r>
      <w:r>
        <w:t>Масштаб.</w:t>
      </w:r>
      <w:r>
        <w:rPr>
          <w:spacing w:val="80"/>
        </w:rPr>
        <w:t xml:space="preserve"> </w:t>
      </w:r>
      <w:r>
        <w:t>Виды масштаба. Способы определения расстояний на местности. Глазомерная, полярная и</w:t>
      </w:r>
      <w:r>
        <w:rPr>
          <w:spacing w:val="80"/>
        </w:rPr>
        <w:t xml:space="preserve"> </w:t>
      </w:r>
      <w:r>
        <w:t>маршрутная</w:t>
      </w:r>
      <w:r>
        <w:rPr>
          <w:spacing w:val="40"/>
        </w:rPr>
        <w:t xml:space="preserve"> </w:t>
      </w:r>
      <w:r>
        <w:t>съёмка</w:t>
      </w:r>
      <w:r>
        <w:rPr>
          <w:spacing w:val="40"/>
        </w:rPr>
        <w:t xml:space="preserve"> </w:t>
      </w:r>
      <w:r>
        <w:t>местности.</w:t>
      </w:r>
      <w:r>
        <w:rPr>
          <w:spacing w:val="40"/>
        </w:rPr>
        <w:t xml:space="preserve"> </w:t>
      </w:r>
      <w:r>
        <w:t>Изображение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планах</w:t>
      </w:r>
      <w:r>
        <w:rPr>
          <w:spacing w:val="40"/>
        </w:rPr>
        <w:t xml:space="preserve"> </w:t>
      </w:r>
      <w:r>
        <w:t>местности</w:t>
      </w:r>
      <w:r>
        <w:rPr>
          <w:spacing w:val="40"/>
        </w:rPr>
        <w:t xml:space="preserve"> </w:t>
      </w:r>
      <w:r>
        <w:t>неровностей</w:t>
      </w:r>
      <w:r>
        <w:rPr>
          <w:spacing w:val="40"/>
        </w:rPr>
        <w:t xml:space="preserve"> </w:t>
      </w:r>
      <w:r>
        <w:t>земной поверхности.</w:t>
      </w:r>
      <w:r>
        <w:rPr>
          <w:spacing w:val="40"/>
        </w:rPr>
        <w:t xml:space="preserve"> </w:t>
      </w:r>
      <w:r>
        <w:t>Абсолютная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относительная</w:t>
      </w:r>
      <w:r>
        <w:rPr>
          <w:spacing w:val="40"/>
        </w:rPr>
        <w:t xml:space="preserve"> </w:t>
      </w:r>
      <w:r>
        <w:t>высоты.</w:t>
      </w:r>
      <w:r>
        <w:rPr>
          <w:spacing w:val="40"/>
        </w:rPr>
        <w:t xml:space="preserve"> </w:t>
      </w:r>
      <w:r>
        <w:t>Профессия</w:t>
      </w:r>
      <w:r>
        <w:rPr>
          <w:spacing w:val="40"/>
        </w:rPr>
        <w:t xml:space="preserve"> </w:t>
      </w:r>
      <w:r>
        <w:t>топограф.</w:t>
      </w:r>
      <w:r>
        <w:rPr>
          <w:spacing w:val="40"/>
        </w:rPr>
        <w:t xml:space="preserve"> </w:t>
      </w:r>
      <w:r>
        <w:t>Ориентирование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 xml:space="preserve">плану </w:t>
      </w:r>
      <w:r>
        <w:t>местности: стороны горизонта. Азимут. Разнообразие планов (план города, туристические планы,</w:t>
      </w:r>
      <w:r>
        <w:rPr>
          <w:spacing w:val="40"/>
        </w:rPr>
        <w:t xml:space="preserve"> </w:t>
      </w:r>
      <w:r>
        <w:t>военные,</w:t>
      </w:r>
      <w:r>
        <w:rPr>
          <w:spacing w:val="40"/>
        </w:rPr>
        <w:t xml:space="preserve"> </w:t>
      </w:r>
      <w:r>
        <w:t>исторические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транспортные</w:t>
      </w:r>
      <w:r>
        <w:rPr>
          <w:spacing w:val="40"/>
        </w:rPr>
        <w:t xml:space="preserve"> </w:t>
      </w:r>
      <w:r>
        <w:t>планы,</w:t>
      </w:r>
      <w:r>
        <w:rPr>
          <w:spacing w:val="40"/>
        </w:rPr>
        <w:t xml:space="preserve"> </w:t>
      </w:r>
      <w:r>
        <w:t>планы</w:t>
      </w:r>
      <w:r>
        <w:rPr>
          <w:spacing w:val="40"/>
        </w:rPr>
        <w:t xml:space="preserve"> </w:t>
      </w:r>
      <w:r>
        <w:t>местности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мобильных приложениях) и области их применения.</w:t>
      </w:r>
    </w:p>
    <w:p w:rsidR="00D55340" w:rsidRDefault="00FA1172">
      <w:pPr>
        <w:pStyle w:val="a3"/>
        <w:spacing w:before="4"/>
        <w:ind w:left="1131" w:firstLine="0"/>
      </w:pPr>
      <w:r>
        <w:t>Практические</w:t>
      </w:r>
      <w:r>
        <w:rPr>
          <w:spacing w:val="37"/>
        </w:rPr>
        <w:t xml:space="preserve"> </w:t>
      </w:r>
      <w:r>
        <w:t>работы:</w:t>
      </w:r>
      <w:r>
        <w:rPr>
          <w:spacing w:val="25"/>
        </w:rPr>
        <w:t xml:space="preserve">  </w:t>
      </w:r>
      <w:r>
        <w:t>«Определение</w:t>
      </w:r>
      <w:r>
        <w:rPr>
          <w:spacing w:val="30"/>
        </w:rPr>
        <w:t xml:space="preserve">  </w:t>
      </w:r>
      <w:r>
        <w:t>направлений</w:t>
      </w:r>
      <w:r>
        <w:rPr>
          <w:spacing w:val="31"/>
        </w:rPr>
        <w:t xml:space="preserve">  </w:t>
      </w:r>
      <w:r>
        <w:t>и</w:t>
      </w:r>
      <w:r>
        <w:rPr>
          <w:spacing w:val="27"/>
        </w:rPr>
        <w:t xml:space="preserve">  </w:t>
      </w:r>
      <w:r>
        <w:t>р</w:t>
      </w:r>
      <w:r>
        <w:t>асстояний</w:t>
      </w:r>
      <w:r>
        <w:rPr>
          <w:spacing w:val="28"/>
        </w:rPr>
        <w:t xml:space="preserve">  </w:t>
      </w:r>
      <w:r>
        <w:t>по</w:t>
      </w:r>
      <w:r>
        <w:rPr>
          <w:spacing w:val="74"/>
          <w:w w:val="150"/>
        </w:rPr>
        <w:t xml:space="preserve"> </w:t>
      </w:r>
      <w:r>
        <w:t>плану</w:t>
      </w:r>
      <w:r>
        <w:rPr>
          <w:spacing w:val="70"/>
          <w:w w:val="150"/>
        </w:rPr>
        <w:t xml:space="preserve"> </w:t>
      </w:r>
      <w:r>
        <w:rPr>
          <w:spacing w:val="-2"/>
        </w:rPr>
        <w:t>местности»,</w:t>
      </w:r>
    </w:p>
    <w:p w:rsidR="00D55340" w:rsidRDefault="00FA1172">
      <w:pPr>
        <w:pStyle w:val="a3"/>
        <w:spacing w:before="10"/>
        <w:ind w:firstLine="0"/>
      </w:pPr>
      <w:r>
        <w:t>«Составление</w:t>
      </w:r>
      <w:r>
        <w:rPr>
          <w:spacing w:val="33"/>
        </w:rPr>
        <w:t xml:space="preserve"> </w:t>
      </w:r>
      <w:r>
        <w:t>описания</w:t>
      </w:r>
      <w:r>
        <w:rPr>
          <w:spacing w:val="26"/>
        </w:rPr>
        <w:t xml:space="preserve"> </w:t>
      </w:r>
      <w:r>
        <w:t>маршрута</w:t>
      </w:r>
      <w:r>
        <w:rPr>
          <w:spacing w:val="35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плану</w:t>
      </w:r>
      <w:r>
        <w:rPr>
          <w:spacing w:val="19"/>
        </w:rPr>
        <w:t xml:space="preserve"> </w:t>
      </w:r>
      <w:r>
        <w:rPr>
          <w:spacing w:val="-2"/>
        </w:rPr>
        <w:t>местности».</w:t>
      </w:r>
    </w:p>
    <w:p w:rsidR="00D55340" w:rsidRDefault="00FA1172">
      <w:pPr>
        <w:pStyle w:val="a3"/>
        <w:spacing w:before="9"/>
        <w:ind w:left="1131" w:firstLine="0"/>
      </w:pPr>
      <w:r>
        <w:rPr>
          <w:spacing w:val="2"/>
        </w:rPr>
        <w:t>Географические</w:t>
      </w:r>
      <w:r>
        <w:rPr>
          <w:spacing w:val="29"/>
        </w:rPr>
        <w:t xml:space="preserve"> </w:t>
      </w:r>
      <w:r>
        <w:rPr>
          <w:spacing w:val="-2"/>
        </w:rPr>
        <w:t>карты.</w:t>
      </w:r>
    </w:p>
    <w:p w:rsidR="00D55340" w:rsidRDefault="00FA1172">
      <w:pPr>
        <w:pStyle w:val="a3"/>
        <w:tabs>
          <w:tab w:val="left" w:pos="4089"/>
          <w:tab w:val="left" w:pos="7013"/>
          <w:tab w:val="left" w:pos="9332"/>
        </w:tabs>
        <w:spacing w:before="18" w:line="247" w:lineRule="auto"/>
        <w:ind w:right="444"/>
      </w:pPr>
      <w:r>
        <w:t>Различия глобуса и географических карт. Способы перехода от сферической 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</w:t>
      </w:r>
      <w:r>
        <w:t xml:space="preserve">ирота и </w:t>
      </w:r>
      <w:r>
        <w:rPr>
          <w:spacing w:val="-2"/>
        </w:rPr>
        <w:t>географическая</w:t>
      </w:r>
      <w:r>
        <w:tab/>
      </w:r>
      <w:r>
        <w:rPr>
          <w:spacing w:val="-2"/>
        </w:rPr>
        <w:t>долгота,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 xml:space="preserve">определение </w:t>
      </w:r>
      <w:r>
        <w:t>на</w:t>
      </w:r>
      <w:r>
        <w:rPr>
          <w:spacing w:val="40"/>
        </w:rPr>
        <w:t xml:space="preserve"> </w:t>
      </w:r>
      <w:r>
        <w:t>глобусе и</w:t>
      </w:r>
      <w:r>
        <w:rPr>
          <w:spacing w:val="40"/>
        </w:rPr>
        <w:t xml:space="preserve"> </w:t>
      </w:r>
      <w:r>
        <w:t>картах.</w:t>
      </w:r>
      <w:r>
        <w:rPr>
          <w:spacing w:val="40"/>
        </w:rPr>
        <w:t xml:space="preserve"> </w:t>
      </w:r>
      <w:r>
        <w:t>Определение</w:t>
      </w:r>
      <w:r>
        <w:rPr>
          <w:spacing w:val="40"/>
        </w:rPr>
        <w:t xml:space="preserve"> </w:t>
      </w:r>
      <w:r>
        <w:t>расстояний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глобусу.</w:t>
      </w:r>
    </w:p>
    <w:p w:rsidR="00D55340" w:rsidRDefault="00FA1172">
      <w:pPr>
        <w:pStyle w:val="a3"/>
        <w:spacing w:before="12"/>
        <w:ind w:left="1131" w:firstLine="0"/>
      </w:pPr>
      <w:r>
        <w:t>Искажения</w:t>
      </w:r>
      <w:r>
        <w:rPr>
          <w:spacing w:val="2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карте.</w:t>
      </w:r>
      <w:r>
        <w:rPr>
          <w:spacing w:val="31"/>
        </w:rPr>
        <w:t xml:space="preserve"> </w:t>
      </w:r>
      <w:r>
        <w:t>Линии</w:t>
      </w:r>
      <w:r>
        <w:rPr>
          <w:spacing w:val="24"/>
        </w:rPr>
        <w:t xml:space="preserve"> </w:t>
      </w:r>
      <w:r>
        <w:t>градусной</w:t>
      </w:r>
      <w:r>
        <w:rPr>
          <w:spacing w:val="42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картах.</w:t>
      </w:r>
      <w:r>
        <w:rPr>
          <w:spacing w:val="27"/>
        </w:rPr>
        <w:t xml:space="preserve"> </w:t>
      </w:r>
      <w:r>
        <w:t>Определение</w:t>
      </w:r>
      <w:r>
        <w:rPr>
          <w:spacing w:val="40"/>
        </w:rPr>
        <w:t xml:space="preserve"> </w:t>
      </w:r>
      <w:r>
        <w:t>расстояний</w:t>
      </w:r>
      <w:r>
        <w:rPr>
          <w:spacing w:val="43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rPr>
          <w:spacing w:val="-2"/>
        </w:rPr>
        <w:t>помощью</w:t>
      </w:r>
    </w:p>
    <w:p w:rsidR="00D55340" w:rsidRDefault="00D55340">
      <w:pPr>
        <w:pStyle w:val="a3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9" w:lineRule="auto"/>
        <w:ind w:right="447" w:firstLine="0"/>
      </w:pPr>
      <w:r>
        <w:lastRenderedPageBreak/>
        <w:t>масштаба и градусной сети. Разнообразие географиче</w:t>
      </w:r>
      <w:r>
        <w:t>ских карт и их классификации. Способы изображения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мелкомасштабных</w:t>
      </w:r>
      <w:r>
        <w:rPr>
          <w:spacing w:val="40"/>
        </w:rPr>
        <w:t xml:space="preserve"> </w:t>
      </w:r>
      <w:r>
        <w:t>географических</w:t>
      </w:r>
      <w:r>
        <w:rPr>
          <w:spacing w:val="40"/>
        </w:rPr>
        <w:t xml:space="preserve"> </w:t>
      </w:r>
      <w:r>
        <w:t>картах.</w:t>
      </w:r>
      <w:r>
        <w:rPr>
          <w:spacing w:val="40"/>
        </w:rPr>
        <w:t xml:space="preserve"> </w:t>
      </w:r>
      <w:r>
        <w:t>Изображение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физических</w:t>
      </w:r>
      <w:r>
        <w:rPr>
          <w:spacing w:val="40"/>
        </w:rPr>
        <w:t xml:space="preserve"> </w:t>
      </w:r>
      <w:r>
        <w:t>картах высот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глубин.</w:t>
      </w:r>
      <w:r>
        <w:rPr>
          <w:spacing w:val="40"/>
        </w:rPr>
        <w:t xml:space="preserve"> </w:t>
      </w:r>
      <w:r>
        <w:t>Географический</w:t>
      </w:r>
      <w:r>
        <w:rPr>
          <w:spacing w:val="40"/>
        </w:rPr>
        <w:t xml:space="preserve"> </w:t>
      </w:r>
      <w:r>
        <w:t>атлас.</w:t>
      </w:r>
      <w:r>
        <w:rPr>
          <w:spacing w:val="40"/>
        </w:rPr>
        <w:t xml:space="preserve"> </w:t>
      </w:r>
      <w:r>
        <w:t>Использование</w:t>
      </w:r>
      <w:r>
        <w:rPr>
          <w:spacing w:val="40"/>
        </w:rPr>
        <w:t xml:space="preserve"> </w:t>
      </w:r>
      <w:r>
        <w:t>карт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хозяйственной</w:t>
      </w:r>
      <w:r>
        <w:rPr>
          <w:spacing w:val="40"/>
        </w:rPr>
        <w:t xml:space="preserve"> </w:t>
      </w:r>
      <w:r>
        <w:t>деятельности людей. Сходство и различие плана местности и географической карты. Профессия картограф.</w:t>
      </w:r>
      <w:r>
        <w:rPr>
          <w:spacing w:val="40"/>
        </w:rPr>
        <w:t xml:space="preserve"> </w:t>
      </w:r>
      <w:r>
        <w:t>Система</w:t>
      </w:r>
      <w:r>
        <w:rPr>
          <w:spacing w:val="40"/>
        </w:rPr>
        <w:t xml:space="preserve"> </w:t>
      </w:r>
      <w:r>
        <w:t>космической</w:t>
      </w:r>
      <w:r>
        <w:rPr>
          <w:spacing w:val="40"/>
        </w:rPr>
        <w:t xml:space="preserve"> </w:t>
      </w:r>
      <w:r>
        <w:t>навигации.</w:t>
      </w:r>
      <w:r>
        <w:rPr>
          <w:spacing w:val="40"/>
        </w:rPr>
        <w:t xml:space="preserve"> </w:t>
      </w:r>
      <w:r>
        <w:t>Геоинформационные</w:t>
      </w:r>
      <w:r>
        <w:rPr>
          <w:spacing w:val="40"/>
        </w:rPr>
        <w:t xml:space="preserve"> </w:t>
      </w:r>
      <w:r>
        <w:t>системы.</w:t>
      </w:r>
    </w:p>
    <w:p w:rsidR="00D55340" w:rsidRDefault="00FA1172">
      <w:pPr>
        <w:pStyle w:val="a3"/>
        <w:spacing w:before="2"/>
        <w:ind w:left="1126" w:firstLine="0"/>
      </w:pPr>
      <w:r>
        <w:t>Практические</w:t>
      </w:r>
      <w:r>
        <w:rPr>
          <w:spacing w:val="29"/>
        </w:rPr>
        <w:t xml:space="preserve"> </w:t>
      </w:r>
      <w:r>
        <w:t>работы:</w:t>
      </w:r>
      <w:r>
        <w:rPr>
          <w:spacing w:val="78"/>
          <w:w w:val="150"/>
        </w:rPr>
        <w:t xml:space="preserve"> </w:t>
      </w:r>
      <w:r>
        <w:t>«Определение</w:t>
      </w:r>
      <w:r>
        <w:rPr>
          <w:spacing w:val="65"/>
          <w:w w:val="150"/>
        </w:rPr>
        <w:t xml:space="preserve"> </w:t>
      </w:r>
      <w:r>
        <w:t>направлений</w:t>
      </w:r>
      <w:r>
        <w:rPr>
          <w:spacing w:val="77"/>
          <w:w w:val="150"/>
        </w:rPr>
        <w:t xml:space="preserve"> </w:t>
      </w:r>
      <w:r>
        <w:t>и</w:t>
      </w:r>
      <w:r>
        <w:rPr>
          <w:spacing w:val="28"/>
        </w:rPr>
        <w:t xml:space="preserve">  </w:t>
      </w:r>
      <w:r>
        <w:t>расстояний</w:t>
      </w:r>
      <w:r>
        <w:rPr>
          <w:spacing w:val="27"/>
        </w:rPr>
        <w:t xml:space="preserve">  </w:t>
      </w:r>
      <w:r>
        <w:t>по</w:t>
      </w:r>
      <w:r>
        <w:rPr>
          <w:spacing w:val="72"/>
          <w:w w:val="150"/>
        </w:rPr>
        <w:t xml:space="preserve"> </w:t>
      </w:r>
      <w:r>
        <w:t>карте</w:t>
      </w:r>
      <w:r>
        <w:rPr>
          <w:spacing w:val="71"/>
          <w:w w:val="150"/>
        </w:rPr>
        <w:t xml:space="preserve"> </w:t>
      </w:r>
      <w:r>
        <w:rPr>
          <w:spacing w:val="-2"/>
        </w:rPr>
        <w:t>полушарий»,</w:t>
      </w:r>
    </w:p>
    <w:p w:rsidR="00D55340" w:rsidRDefault="00FA1172">
      <w:pPr>
        <w:pStyle w:val="a3"/>
        <w:spacing w:before="10" w:line="247" w:lineRule="auto"/>
        <w:ind w:right="449" w:firstLine="0"/>
      </w:pPr>
      <w:r>
        <w:t>«Определение ге</w:t>
      </w:r>
      <w:r>
        <w:t xml:space="preserve">ографических координат объектов и определение объектов по их географическим </w:t>
      </w:r>
      <w:r>
        <w:rPr>
          <w:spacing w:val="-2"/>
        </w:rPr>
        <w:t>координатам».</w:t>
      </w:r>
    </w:p>
    <w:p w:rsidR="00D55340" w:rsidRDefault="00FA1172">
      <w:pPr>
        <w:pStyle w:val="a3"/>
        <w:spacing w:before="7"/>
        <w:ind w:left="1126" w:firstLine="0"/>
      </w:pPr>
      <w:r>
        <w:t>Земля</w:t>
      </w:r>
      <w:r>
        <w:rPr>
          <w:spacing w:val="13"/>
        </w:rPr>
        <w:t xml:space="preserve"> </w:t>
      </w:r>
      <w:r>
        <w:t>‒</w:t>
      </w:r>
      <w:r>
        <w:rPr>
          <w:spacing w:val="19"/>
        </w:rPr>
        <w:t xml:space="preserve"> </w:t>
      </w:r>
      <w:r>
        <w:t>планета</w:t>
      </w:r>
      <w:r>
        <w:rPr>
          <w:spacing w:val="27"/>
        </w:rPr>
        <w:t xml:space="preserve"> </w:t>
      </w:r>
      <w:r>
        <w:t>Солнечной</w:t>
      </w:r>
      <w:r>
        <w:rPr>
          <w:spacing w:val="31"/>
        </w:rPr>
        <w:t xml:space="preserve"> </w:t>
      </w:r>
      <w:r>
        <w:rPr>
          <w:spacing w:val="-2"/>
        </w:rPr>
        <w:t>системы.</w:t>
      </w:r>
    </w:p>
    <w:p w:rsidR="00D55340" w:rsidRDefault="00FA1172">
      <w:pPr>
        <w:pStyle w:val="a3"/>
        <w:spacing w:before="9" w:line="247" w:lineRule="auto"/>
        <w:ind w:right="471"/>
      </w:pPr>
      <w:r>
        <w:t>Земля в Солнечной системе. Гипотезы возникновения Земли. Форма, размеры Земли, их географические следствия.</w:t>
      </w:r>
    </w:p>
    <w:p w:rsidR="00D55340" w:rsidRDefault="00FA1172">
      <w:pPr>
        <w:pStyle w:val="a3"/>
        <w:spacing w:before="7" w:line="249" w:lineRule="auto"/>
        <w:ind w:right="427"/>
      </w:pPr>
      <w:r>
        <w:t>Движения</w:t>
      </w:r>
      <w:r>
        <w:rPr>
          <w:spacing w:val="40"/>
        </w:rPr>
        <w:t xml:space="preserve"> </w:t>
      </w:r>
      <w:r>
        <w:t>Земли.</w:t>
      </w:r>
      <w:r>
        <w:rPr>
          <w:spacing w:val="40"/>
        </w:rPr>
        <w:t xml:space="preserve"> </w:t>
      </w:r>
      <w:r>
        <w:t>Земная</w:t>
      </w:r>
      <w:r>
        <w:rPr>
          <w:spacing w:val="40"/>
        </w:rPr>
        <w:t xml:space="preserve"> </w:t>
      </w:r>
      <w:r>
        <w:t>ось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географические</w:t>
      </w:r>
      <w:r>
        <w:rPr>
          <w:spacing w:val="40"/>
        </w:rPr>
        <w:t xml:space="preserve"> </w:t>
      </w:r>
      <w:r>
        <w:t>полюсы.</w:t>
      </w:r>
      <w:r>
        <w:rPr>
          <w:spacing w:val="40"/>
        </w:rPr>
        <w:t xml:space="preserve"> </w:t>
      </w:r>
      <w:r>
        <w:t>Географические</w:t>
      </w:r>
      <w:r>
        <w:rPr>
          <w:spacing w:val="40"/>
        </w:rPr>
        <w:t xml:space="preserve"> </w:t>
      </w:r>
      <w:r>
        <w:t>следствия движения Земли вокруг Солнца. Смена времён года на Земле. Дни весеннего и осеннего</w:t>
      </w:r>
      <w:r>
        <w:rPr>
          <w:spacing w:val="40"/>
        </w:rPr>
        <w:t xml:space="preserve"> </w:t>
      </w:r>
      <w:r>
        <w:t>равноденствия, летнего и</w:t>
      </w:r>
      <w:r>
        <w:rPr>
          <w:spacing w:val="69"/>
        </w:rPr>
        <w:t xml:space="preserve"> </w:t>
      </w:r>
      <w:r>
        <w:t>зимнего</w:t>
      </w:r>
      <w:r>
        <w:rPr>
          <w:spacing w:val="40"/>
        </w:rPr>
        <w:t xml:space="preserve"> </w:t>
      </w:r>
      <w:r>
        <w:t>солнцестояния.</w:t>
      </w:r>
      <w:r>
        <w:rPr>
          <w:spacing w:val="40"/>
        </w:rPr>
        <w:t xml:space="preserve"> </w:t>
      </w:r>
      <w:r>
        <w:t>Неравномерное</w:t>
      </w:r>
      <w:r>
        <w:rPr>
          <w:spacing w:val="40"/>
        </w:rPr>
        <w:t xml:space="preserve"> </w:t>
      </w:r>
      <w:r>
        <w:t>распределение</w:t>
      </w:r>
      <w:r>
        <w:rPr>
          <w:spacing w:val="40"/>
        </w:rPr>
        <w:t xml:space="preserve"> </w:t>
      </w:r>
      <w:r>
        <w:t>солнечного</w:t>
      </w:r>
      <w:r>
        <w:rPr>
          <w:spacing w:val="40"/>
        </w:rPr>
        <w:t xml:space="preserve"> </w:t>
      </w:r>
      <w:r>
        <w:t>света</w:t>
      </w:r>
      <w:r>
        <w:rPr>
          <w:spacing w:val="80"/>
        </w:rPr>
        <w:t xml:space="preserve"> </w:t>
      </w:r>
      <w:r>
        <w:t>и тепла на поверхности Земли. Пояса освещённости. Тропики и полярные круги. Вращение Земли вокруг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оси. Смена дня</w:t>
      </w:r>
      <w:r>
        <w:rPr>
          <w:spacing w:val="40"/>
        </w:rPr>
        <w:t xml:space="preserve"> </w:t>
      </w:r>
      <w:r>
        <w:t>и ночи</w:t>
      </w:r>
      <w:r>
        <w:rPr>
          <w:spacing w:val="40"/>
        </w:rPr>
        <w:t xml:space="preserve"> </w:t>
      </w:r>
      <w:r>
        <w:t>на Земле.</w:t>
      </w:r>
    </w:p>
    <w:p w:rsidR="00D55340" w:rsidRDefault="00FA1172">
      <w:pPr>
        <w:pStyle w:val="a3"/>
        <w:spacing w:line="262" w:lineRule="exact"/>
        <w:ind w:left="1126" w:firstLine="0"/>
      </w:pPr>
      <w:r>
        <w:t>Влияние</w:t>
      </w:r>
      <w:r>
        <w:rPr>
          <w:spacing w:val="15"/>
        </w:rPr>
        <w:t xml:space="preserve"> </w:t>
      </w:r>
      <w:r>
        <w:t>Космоса</w:t>
      </w:r>
      <w:r>
        <w:rPr>
          <w:spacing w:val="17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Землю</w:t>
      </w:r>
      <w:r>
        <w:rPr>
          <w:spacing w:val="3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жизнь</w:t>
      </w:r>
      <w:r>
        <w:rPr>
          <w:spacing w:val="25"/>
        </w:rPr>
        <w:t xml:space="preserve"> </w:t>
      </w:r>
      <w:r>
        <w:rPr>
          <w:spacing w:val="-2"/>
        </w:rPr>
        <w:t>людей.</w:t>
      </w:r>
    </w:p>
    <w:p w:rsidR="00D55340" w:rsidRDefault="00FA1172">
      <w:pPr>
        <w:pStyle w:val="a3"/>
        <w:tabs>
          <w:tab w:val="left" w:pos="2331"/>
          <w:tab w:val="left" w:pos="4237"/>
          <w:tab w:val="left" w:pos="5745"/>
          <w:tab w:val="left" w:pos="8074"/>
          <w:tab w:val="left" w:pos="9337"/>
        </w:tabs>
        <w:spacing w:before="19" w:line="249" w:lineRule="auto"/>
        <w:ind w:right="440"/>
      </w:pPr>
      <w:r>
        <w:t>Практическая работа «Выявление закономерностей изменения продолжительности дня и</w:t>
      </w:r>
      <w:r>
        <w:t xml:space="preserve"> </w:t>
      </w:r>
      <w:r>
        <w:rPr>
          <w:spacing w:val="-2"/>
        </w:rPr>
        <w:t>высоты</w:t>
      </w:r>
      <w:r>
        <w:tab/>
      </w:r>
      <w:r>
        <w:rPr>
          <w:spacing w:val="-2"/>
        </w:rPr>
        <w:t>Солнца</w:t>
      </w:r>
      <w:r>
        <w:tab/>
      </w:r>
      <w:r>
        <w:rPr>
          <w:spacing w:val="-4"/>
        </w:rPr>
        <w:t>над</w:t>
      </w:r>
      <w:r>
        <w:tab/>
      </w:r>
      <w:r>
        <w:rPr>
          <w:spacing w:val="-2"/>
        </w:rPr>
        <w:t>горизонтом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зависимости </w:t>
      </w:r>
      <w:r>
        <w:t>от</w:t>
      </w:r>
      <w:r>
        <w:rPr>
          <w:spacing w:val="40"/>
        </w:rPr>
        <w:t xml:space="preserve"> </w:t>
      </w:r>
      <w:r>
        <w:t>географической</w:t>
      </w:r>
      <w:r>
        <w:rPr>
          <w:spacing w:val="40"/>
        </w:rPr>
        <w:t xml:space="preserve"> </w:t>
      </w:r>
      <w:r>
        <w:t>широты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времени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территории</w:t>
      </w:r>
      <w:r>
        <w:rPr>
          <w:spacing w:val="40"/>
        </w:rPr>
        <w:t xml:space="preserve"> </w:t>
      </w:r>
      <w:r>
        <w:t>России».</w:t>
      </w:r>
    </w:p>
    <w:p w:rsidR="00D55340" w:rsidRDefault="00FA1172">
      <w:pPr>
        <w:pStyle w:val="a3"/>
        <w:spacing w:before="1"/>
        <w:ind w:left="1126" w:firstLine="0"/>
      </w:pPr>
      <w:r>
        <w:t>Оболочки</w:t>
      </w:r>
      <w:r>
        <w:rPr>
          <w:spacing w:val="22"/>
        </w:rPr>
        <w:t xml:space="preserve"> </w:t>
      </w:r>
      <w:r>
        <w:t>Земли.</w:t>
      </w:r>
      <w:r>
        <w:rPr>
          <w:spacing w:val="21"/>
        </w:rPr>
        <w:t xml:space="preserve"> </w:t>
      </w:r>
      <w:r>
        <w:t>Литосфера</w:t>
      </w:r>
      <w:r>
        <w:rPr>
          <w:spacing w:val="22"/>
        </w:rPr>
        <w:t xml:space="preserve"> </w:t>
      </w:r>
      <w:r>
        <w:t>‒</w:t>
      </w:r>
      <w:r>
        <w:rPr>
          <w:spacing w:val="33"/>
        </w:rPr>
        <w:t xml:space="preserve"> </w:t>
      </w:r>
      <w:r>
        <w:t>каменная</w:t>
      </w:r>
      <w:r>
        <w:rPr>
          <w:spacing w:val="29"/>
        </w:rPr>
        <w:t xml:space="preserve"> </w:t>
      </w:r>
      <w:r>
        <w:t>оболочка</w:t>
      </w:r>
      <w:r>
        <w:rPr>
          <w:spacing w:val="20"/>
        </w:rPr>
        <w:t xml:space="preserve"> </w:t>
      </w:r>
      <w:r>
        <w:rPr>
          <w:spacing w:val="-2"/>
        </w:rPr>
        <w:t>Земли.</w:t>
      </w:r>
    </w:p>
    <w:p w:rsidR="00D55340" w:rsidRDefault="00FA1172">
      <w:pPr>
        <w:pStyle w:val="a3"/>
        <w:spacing w:before="9" w:line="249" w:lineRule="auto"/>
        <w:ind w:right="443"/>
      </w:pPr>
      <w:r>
        <w:t>Литосфера</w:t>
      </w:r>
      <w:r>
        <w:rPr>
          <w:spacing w:val="40"/>
        </w:rPr>
        <w:t xml:space="preserve"> </w:t>
      </w:r>
      <w:r>
        <w:t>‒</w:t>
      </w:r>
      <w:r>
        <w:rPr>
          <w:spacing w:val="40"/>
        </w:rPr>
        <w:t xml:space="preserve"> </w:t>
      </w:r>
      <w:r>
        <w:t>твёрдая</w:t>
      </w:r>
      <w:r>
        <w:rPr>
          <w:spacing w:val="40"/>
        </w:rPr>
        <w:t xml:space="preserve"> </w:t>
      </w:r>
      <w:r>
        <w:t>оболочка</w:t>
      </w:r>
      <w:r>
        <w:rPr>
          <w:spacing w:val="40"/>
        </w:rPr>
        <w:t xml:space="preserve"> </w:t>
      </w:r>
      <w:r>
        <w:t>Земли.</w:t>
      </w:r>
      <w:r>
        <w:rPr>
          <w:spacing w:val="40"/>
        </w:rPr>
        <w:t xml:space="preserve"> </w:t>
      </w:r>
      <w:r>
        <w:t>Методы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земных</w:t>
      </w:r>
      <w:r>
        <w:rPr>
          <w:spacing w:val="40"/>
        </w:rPr>
        <w:t xml:space="preserve"> </w:t>
      </w:r>
      <w:r>
        <w:t>глубин.</w:t>
      </w:r>
      <w:r>
        <w:rPr>
          <w:spacing w:val="40"/>
        </w:rPr>
        <w:t xml:space="preserve"> </w:t>
      </w:r>
      <w:r>
        <w:t>Внутреннее строение</w:t>
      </w:r>
      <w:r>
        <w:rPr>
          <w:spacing w:val="40"/>
        </w:rPr>
        <w:t xml:space="preserve"> </w:t>
      </w:r>
      <w:r>
        <w:t>Земли:</w:t>
      </w:r>
      <w:r>
        <w:rPr>
          <w:spacing w:val="40"/>
        </w:rPr>
        <w:t xml:space="preserve"> </w:t>
      </w:r>
      <w:r>
        <w:t>ядро,</w:t>
      </w:r>
      <w:r>
        <w:rPr>
          <w:spacing w:val="40"/>
        </w:rPr>
        <w:t xml:space="preserve"> </w:t>
      </w:r>
      <w:r>
        <w:t>мантия,</w:t>
      </w:r>
      <w:r>
        <w:rPr>
          <w:spacing w:val="40"/>
        </w:rPr>
        <w:t xml:space="preserve"> </w:t>
      </w:r>
      <w:r>
        <w:t>земная</w:t>
      </w:r>
      <w:r>
        <w:rPr>
          <w:spacing w:val="40"/>
        </w:rPr>
        <w:t xml:space="preserve"> </w:t>
      </w:r>
      <w:r>
        <w:t>кора.</w:t>
      </w:r>
      <w:r>
        <w:rPr>
          <w:spacing w:val="40"/>
        </w:rPr>
        <w:t xml:space="preserve"> </w:t>
      </w:r>
      <w:r>
        <w:t>Строение</w:t>
      </w:r>
      <w:r>
        <w:rPr>
          <w:spacing w:val="40"/>
        </w:rPr>
        <w:t xml:space="preserve"> </w:t>
      </w:r>
      <w:r>
        <w:t>земной</w:t>
      </w:r>
      <w:r>
        <w:rPr>
          <w:spacing w:val="40"/>
        </w:rPr>
        <w:t xml:space="preserve"> </w:t>
      </w:r>
      <w:r>
        <w:t>коры:</w:t>
      </w:r>
      <w:r>
        <w:rPr>
          <w:spacing w:val="40"/>
        </w:rPr>
        <w:t xml:space="preserve"> </w:t>
      </w:r>
      <w:r>
        <w:t>материковая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океаническая кора. Вещества земной коры: минералы и горные породы. Образование горных пород.</w:t>
      </w:r>
      <w:r>
        <w:rPr>
          <w:spacing w:val="80"/>
          <w:w w:val="150"/>
        </w:rPr>
        <w:t xml:space="preserve"> </w:t>
      </w:r>
      <w:r>
        <w:t>Магматические,</w:t>
      </w:r>
      <w:r>
        <w:rPr>
          <w:spacing w:val="40"/>
        </w:rPr>
        <w:t xml:space="preserve"> </w:t>
      </w:r>
      <w:r>
        <w:t>осадочные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метаморфические</w:t>
      </w:r>
      <w:r>
        <w:rPr>
          <w:spacing w:val="40"/>
        </w:rPr>
        <w:t xml:space="preserve"> </w:t>
      </w:r>
      <w:r>
        <w:t>горные</w:t>
      </w:r>
      <w:r>
        <w:rPr>
          <w:spacing w:val="40"/>
        </w:rPr>
        <w:t xml:space="preserve"> </w:t>
      </w:r>
      <w:r>
        <w:t>породы.</w:t>
      </w:r>
    </w:p>
    <w:p w:rsidR="00D55340" w:rsidRDefault="00FA1172">
      <w:pPr>
        <w:pStyle w:val="a3"/>
        <w:tabs>
          <w:tab w:val="left" w:pos="3676"/>
          <w:tab w:val="left" w:pos="6974"/>
          <w:tab w:val="left" w:pos="9678"/>
        </w:tabs>
        <w:spacing w:line="252" w:lineRule="auto"/>
        <w:ind w:right="433"/>
      </w:pPr>
      <w:r>
        <w:t>Проявления</w:t>
      </w:r>
      <w:r>
        <w:rPr>
          <w:spacing w:val="40"/>
        </w:rPr>
        <w:t xml:space="preserve"> </w:t>
      </w:r>
      <w:r>
        <w:t>внутренних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внешних</w:t>
      </w:r>
      <w:r>
        <w:rPr>
          <w:spacing w:val="40"/>
        </w:rPr>
        <w:t xml:space="preserve"> </w:t>
      </w:r>
      <w:r>
        <w:t>процессов</w:t>
      </w:r>
      <w:r>
        <w:rPr>
          <w:spacing w:val="8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рельефа.</w:t>
      </w:r>
      <w:r>
        <w:rPr>
          <w:spacing w:val="40"/>
        </w:rPr>
        <w:t xml:space="preserve"> </w:t>
      </w:r>
      <w:r>
        <w:t>Движение</w:t>
      </w:r>
      <w:r>
        <w:rPr>
          <w:spacing w:val="80"/>
        </w:rPr>
        <w:t xml:space="preserve"> </w:t>
      </w:r>
      <w:r>
        <w:t xml:space="preserve">литосферных плит. Образование вулканов и причины землетрясений. Шкалы измерения силы и </w:t>
      </w:r>
      <w:r>
        <w:rPr>
          <w:spacing w:val="-2"/>
        </w:rPr>
        <w:t>интенсивности</w:t>
      </w:r>
      <w:r>
        <w:tab/>
      </w:r>
      <w:r>
        <w:rPr>
          <w:spacing w:val="-2"/>
        </w:rPr>
        <w:t>землетрясений.</w:t>
      </w:r>
      <w:r>
        <w:tab/>
      </w:r>
      <w:r>
        <w:rPr>
          <w:spacing w:val="-2"/>
        </w:rPr>
        <w:t>Изучение</w:t>
      </w:r>
      <w:r>
        <w:tab/>
      </w:r>
      <w:r>
        <w:rPr>
          <w:spacing w:val="-2"/>
        </w:rPr>
        <w:t xml:space="preserve">вулканов </w:t>
      </w:r>
      <w:r>
        <w:t>и землетрясений. Профессии сейсмолог и вулканолог. Разрушение и изменение горных пород и мин</w:t>
      </w:r>
      <w:r>
        <w:t>ералов под действием внешних и внутренних процессов. Виды выветривания. Формирование рельефа</w:t>
      </w:r>
      <w:r>
        <w:rPr>
          <w:spacing w:val="40"/>
        </w:rPr>
        <w:t xml:space="preserve"> </w:t>
      </w:r>
      <w:r>
        <w:t>земной</w:t>
      </w:r>
      <w:r>
        <w:rPr>
          <w:spacing w:val="40"/>
        </w:rPr>
        <w:t xml:space="preserve"> </w:t>
      </w:r>
      <w:r>
        <w:t>поверхности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результат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внутренних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внешних</w:t>
      </w:r>
      <w:r>
        <w:rPr>
          <w:spacing w:val="40"/>
        </w:rPr>
        <w:t xml:space="preserve"> </w:t>
      </w:r>
      <w:r>
        <w:t>сил.</w:t>
      </w:r>
    </w:p>
    <w:p w:rsidR="00D55340" w:rsidRDefault="00FA1172">
      <w:pPr>
        <w:pStyle w:val="a3"/>
        <w:tabs>
          <w:tab w:val="left" w:pos="2624"/>
          <w:tab w:val="left" w:pos="4295"/>
          <w:tab w:val="left" w:pos="6086"/>
          <w:tab w:val="left" w:pos="7584"/>
          <w:tab w:val="left" w:pos="9894"/>
        </w:tabs>
        <w:spacing w:line="249" w:lineRule="auto"/>
        <w:ind w:right="443"/>
      </w:pPr>
      <w:r>
        <w:t>Рельеф</w:t>
      </w:r>
      <w:r>
        <w:rPr>
          <w:spacing w:val="40"/>
        </w:rPr>
        <w:t xml:space="preserve"> </w:t>
      </w:r>
      <w:r>
        <w:t>земной</w:t>
      </w:r>
      <w:r>
        <w:rPr>
          <w:spacing w:val="40"/>
        </w:rPr>
        <w:t xml:space="preserve"> </w:t>
      </w:r>
      <w:r>
        <w:t>поверхности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методы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изучения.</w:t>
      </w:r>
      <w:r>
        <w:rPr>
          <w:spacing w:val="40"/>
        </w:rPr>
        <w:t xml:space="preserve"> </w:t>
      </w:r>
      <w:r>
        <w:t>Планетарные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рельефа</w:t>
      </w:r>
      <w:r>
        <w:rPr>
          <w:spacing w:val="40"/>
        </w:rPr>
        <w:t xml:space="preserve"> </w:t>
      </w:r>
      <w:r>
        <w:t xml:space="preserve">‒ материки и впадины океанов. Формы рельефа суши: горы и равнины. Различие гор по высоте, </w:t>
      </w:r>
      <w:r>
        <w:rPr>
          <w:spacing w:val="-2"/>
        </w:rPr>
        <w:t>высочайшие</w:t>
      </w:r>
      <w:r>
        <w:tab/>
      </w:r>
      <w:r>
        <w:rPr>
          <w:spacing w:val="-2"/>
        </w:rPr>
        <w:t>горные</w:t>
      </w:r>
      <w:r>
        <w:tab/>
      </w:r>
      <w:r>
        <w:rPr>
          <w:spacing w:val="-2"/>
        </w:rPr>
        <w:t>системы</w:t>
      </w:r>
      <w:r>
        <w:tab/>
      </w:r>
      <w:r>
        <w:rPr>
          <w:spacing w:val="-2"/>
        </w:rPr>
        <w:t>мира.</w:t>
      </w:r>
      <w:r>
        <w:tab/>
      </w:r>
      <w:r>
        <w:rPr>
          <w:spacing w:val="-2"/>
        </w:rPr>
        <w:t>Разнообразие</w:t>
      </w:r>
      <w:r>
        <w:tab/>
      </w:r>
      <w:r>
        <w:rPr>
          <w:spacing w:val="-2"/>
        </w:rPr>
        <w:t xml:space="preserve">равнин </w:t>
      </w:r>
      <w:r>
        <w:t>по</w:t>
      </w:r>
      <w:r>
        <w:rPr>
          <w:spacing w:val="37"/>
        </w:rPr>
        <w:t xml:space="preserve"> </w:t>
      </w:r>
      <w:r>
        <w:t>высоте.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равнинного</w:t>
      </w:r>
      <w:r>
        <w:rPr>
          <w:spacing w:val="40"/>
        </w:rPr>
        <w:t xml:space="preserve"> </w:t>
      </w:r>
      <w:r>
        <w:t>рельефа,</w:t>
      </w:r>
      <w:r>
        <w:rPr>
          <w:spacing w:val="40"/>
        </w:rPr>
        <w:t xml:space="preserve"> </w:t>
      </w:r>
      <w:r>
        <w:t>крупнейшие</w:t>
      </w:r>
      <w:r>
        <w:rPr>
          <w:spacing w:val="40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площади</w:t>
      </w:r>
      <w:r>
        <w:rPr>
          <w:spacing w:val="40"/>
        </w:rPr>
        <w:t xml:space="preserve"> </w:t>
      </w:r>
      <w:r>
        <w:t>равнины</w:t>
      </w:r>
      <w:r>
        <w:rPr>
          <w:spacing w:val="40"/>
        </w:rPr>
        <w:t xml:space="preserve"> </w:t>
      </w:r>
      <w:r>
        <w:t>мира.</w:t>
      </w:r>
    </w:p>
    <w:p w:rsidR="00D55340" w:rsidRDefault="00FA1172">
      <w:pPr>
        <w:pStyle w:val="a3"/>
        <w:tabs>
          <w:tab w:val="left" w:pos="2245"/>
          <w:tab w:val="left" w:pos="4727"/>
          <w:tab w:val="left" w:pos="6369"/>
          <w:tab w:val="left" w:pos="8569"/>
          <w:tab w:val="left" w:pos="9563"/>
        </w:tabs>
        <w:spacing w:line="247" w:lineRule="auto"/>
        <w:ind w:right="437"/>
      </w:pPr>
      <w:r>
        <w:t>Человек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литосфера.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челове</w:t>
      </w:r>
      <w:r>
        <w:t>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горах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равнинах.</w:t>
      </w:r>
      <w:r>
        <w:rPr>
          <w:spacing w:val="40"/>
        </w:rPr>
        <w:t xml:space="preserve"> </w:t>
      </w:r>
      <w:r>
        <w:t xml:space="preserve">Деятельность </w:t>
      </w:r>
      <w:r>
        <w:rPr>
          <w:spacing w:val="-2"/>
        </w:rPr>
        <w:t>человека,</w:t>
      </w:r>
      <w:r>
        <w:tab/>
      </w:r>
      <w:r>
        <w:rPr>
          <w:spacing w:val="-2"/>
        </w:rPr>
        <w:t>преобразующая</w:t>
      </w:r>
      <w:r>
        <w:tab/>
      </w:r>
      <w:r>
        <w:rPr>
          <w:spacing w:val="-2"/>
        </w:rPr>
        <w:t>земную</w:t>
      </w:r>
      <w:r>
        <w:tab/>
      </w:r>
      <w:r>
        <w:rPr>
          <w:spacing w:val="-2"/>
        </w:rPr>
        <w:t>поверхность,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связанные </w:t>
      </w:r>
      <w:r>
        <w:t>с ней экологические проблемы.</w:t>
      </w:r>
    </w:p>
    <w:p w:rsidR="00D55340" w:rsidRDefault="00FA1172">
      <w:pPr>
        <w:pStyle w:val="a3"/>
        <w:tabs>
          <w:tab w:val="left" w:pos="1841"/>
          <w:tab w:val="left" w:pos="3373"/>
          <w:tab w:val="left" w:pos="4252"/>
          <w:tab w:val="left" w:pos="5395"/>
          <w:tab w:val="left" w:pos="6273"/>
          <w:tab w:val="left" w:pos="8646"/>
          <w:tab w:val="left" w:pos="9827"/>
        </w:tabs>
        <w:spacing w:before="7" w:line="249" w:lineRule="auto"/>
        <w:ind w:right="430"/>
      </w:pPr>
      <w:r>
        <w:t xml:space="preserve">Рельеф дна Мирового океана. Части подводных окраин материков. Срединно-океанические </w:t>
      </w:r>
      <w:r>
        <w:rPr>
          <w:spacing w:val="-2"/>
        </w:rPr>
        <w:t>хребты.</w:t>
      </w:r>
      <w:r>
        <w:tab/>
      </w:r>
      <w:r>
        <w:rPr>
          <w:spacing w:val="-2"/>
        </w:rPr>
        <w:t>Острова,</w:t>
      </w:r>
      <w:r>
        <w:tab/>
      </w:r>
      <w:r>
        <w:rPr>
          <w:spacing w:val="-6"/>
        </w:rPr>
        <w:t>их</w:t>
      </w:r>
      <w:r>
        <w:tab/>
      </w:r>
      <w:r>
        <w:rPr>
          <w:spacing w:val="-4"/>
        </w:rPr>
        <w:t>типы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происхождению.</w:t>
      </w:r>
      <w:r>
        <w:tab/>
      </w:r>
      <w:r>
        <w:rPr>
          <w:spacing w:val="-4"/>
        </w:rPr>
        <w:t>Ложе</w:t>
      </w:r>
      <w:r>
        <w:tab/>
      </w:r>
      <w:r>
        <w:rPr>
          <w:spacing w:val="-2"/>
        </w:rPr>
        <w:t xml:space="preserve">Океана, </w:t>
      </w:r>
      <w:r>
        <w:t>его рельеф.</w:t>
      </w:r>
    </w:p>
    <w:p w:rsidR="00D55340" w:rsidRDefault="00FA1172">
      <w:pPr>
        <w:pStyle w:val="a3"/>
        <w:spacing w:line="247" w:lineRule="auto"/>
        <w:ind w:left="1126" w:right="1091" w:firstLine="0"/>
      </w:pPr>
      <w:r>
        <w:t xml:space="preserve">Практическая работа « Описание горной системы или равнины по физической карте». </w:t>
      </w:r>
      <w:r>
        <w:rPr>
          <w:spacing w:val="-2"/>
        </w:rPr>
        <w:t>Заключение.</w:t>
      </w:r>
    </w:p>
    <w:p w:rsidR="00D55340" w:rsidRDefault="00FA1172">
      <w:pPr>
        <w:pStyle w:val="a3"/>
        <w:spacing w:before="8"/>
        <w:ind w:left="1126" w:firstLine="0"/>
      </w:pPr>
      <w:r>
        <w:t>Практикум</w:t>
      </w:r>
      <w:r>
        <w:rPr>
          <w:spacing w:val="33"/>
        </w:rPr>
        <w:t xml:space="preserve"> </w:t>
      </w:r>
      <w:r>
        <w:t>«Сезонные</w:t>
      </w:r>
      <w:r>
        <w:rPr>
          <w:spacing w:val="18"/>
        </w:rPr>
        <w:t xml:space="preserve"> </w:t>
      </w:r>
      <w:r>
        <w:t>изменения</w:t>
      </w:r>
      <w:r>
        <w:rPr>
          <w:spacing w:val="2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природе</w:t>
      </w:r>
      <w:r>
        <w:rPr>
          <w:spacing w:val="34"/>
        </w:rPr>
        <w:t xml:space="preserve"> </w:t>
      </w:r>
      <w:r>
        <w:t>своей</w:t>
      </w:r>
      <w:r>
        <w:rPr>
          <w:spacing w:val="30"/>
        </w:rPr>
        <w:t xml:space="preserve"> </w:t>
      </w:r>
      <w:r>
        <w:rPr>
          <w:spacing w:val="-2"/>
        </w:rPr>
        <w:t>местности».</w:t>
      </w:r>
    </w:p>
    <w:p w:rsidR="00D55340" w:rsidRDefault="00FA1172">
      <w:pPr>
        <w:pStyle w:val="a3"/>
        <w:spacing w:before="14" w:line="247" w:lineRule="auto"/>
        <w:ind w:right="435"/>
      </w:pPr>
      <w:r>
        <w:t>Сезонные</w:t>
      </w:r>
      <w:r>
        <w:rPr>
          <w:spacing w:val="80"/>
        </w:rPr>
        <w:t xml:space="preserve">  </w:t>
      </w:r>
      <w:r>
        <w:t>изменения</w:t>
      </w:r>
      <w:r>
        <w:rPr>
          <w:spacing w:val="80"/>
        </w:rPr>
        <w:t xml:space="preserve">  </w:t>
      </w:r>
      <w:r>
        <w:t>продолжительности</w:t>
      </w:r>
      <w:r>
        <w:rPr>
          <w:spacing w:val="80"/>
          <w:w w:val="150"/>
        </w:rPr>
        <w:t xml:space="preserve">  </w:t>
      </w:r>
      <w:r>
        <w:t>светового</w:t>
      </w:r>
      <w:r>
        <w:rPr>
          <w:spacing w:val="74"/>
        </w:rPr>
        <w:t xml:space="preserve">   </w:t>
      </w:r>
      <w:r>
        <w:t>дня</w:t>
      </w:r>
      <w:r>
        <w:rPr>
          <w:spacing w:val="78"/>
        </w:rPr>
        <w:t xml:space="preserve">   </w:t>
      </w:r>
      <w:r>
        <w:t>и</w:t>
      </w:r>
      <w:r>
        <w:rPr>
          <w:spacing w:val="77"/>
        </w:rPr>
        <w:t xml:space="preserve">   </w:t>
      </w:r>
      <w:r>
        <w:t>высоты</w:t>
      </w:r>
      <w:r>
        <w:rPr>
          <w:spacing w:val="75"/>
        </w:rPr>
        <w:t xml:space="preserve">   </w:t>
      </w:r>
      <w:r>
        <w:t>Солнца над</w:t>
      </w:r>
      <w:r>
        <w:rPr>
          <w:spacing w:val="77"/>
          <w:w w:val="150"/>
        </w:rPr>
        <w:t xml:space="preserve">   </w:t>
      </w:r>
      <w:r>
        <w:t>горизонтом,</w:t>
      </w:r>
      <w:r>
        <w:rPr>
          <w:spacing w:val="78"/>
          <w:w w:val="150"/>
        </w:rPr>
        <w:t xml:space="preserve">   </w:t>
      </w:r>
      <w:r>
        <w:t>температуры</w:t>
      </w:r>
      <w:r>
        <w:rPr>
          <w:spacing w:val="80"/>
        </w:rPr>
        <w:t xml:space="preserve">    </w:t>
      </w:r>
      <w:r>
        <w:t>воздуха,</w:t>
      </w:r>
      <w:r>
        <w:rPr>
          <w:spacing w:val="80"/>
        </w:rPr>
        <w:t xml:space="preserve">    </w:t>
      </w:r>
      <w:r>
        <w:t>поверхностных</w:t>
      </w:r>
      <w:r>
        <w:rPr>
          <w:spacing w:val="80"/>
        </w:rPr>
        <w:t xml:space="preserve">    </w:t>
      </w:r>
      <w:r>
        <w:t>вод,</w:t>
      </w:r>
      <w:r>
        <w:rPr>
          <w:spacing w:val="80"/>
        </w:rPr>
        <w:t xml:space="preserve">    </w:t>
      </w:r>
      <w:r>
        <w:t>растительного и животного мира.</w:t>
      </w:r>
    </w:p>
    <w:p w:rsidR="00D55340" w:rsidRDefault="00FA1172">
      <w:pPr>
        <w:pStyle w:val="a3"/>
        <w:spacing w:before="8" w:line="247" w:lineRule="auto"/>
        <w:ind w:right="459"/>
      </w:pPr>
      <w:r>
        <w:t>Практическая</w:t>
      </w:r>
      <w:r>
        <w:rPr>
          <w:spacing w:val="76"/>
          <w:w w:val="150"/>
        </w:rPr>
        <w:t xml:space="preserve">   </w:t>
      </w:r>
      <w:r>
        <w:t>работа</w:t>
      </w:r>
      <w:r>
        <w:rPr>
          <w:spacing w:val="80"/>
          <w:w w:val="150"/>
        </w:rPr>
        <w:t xml:space="preserve">   </w:t>
      </w:r>
      <w:r>
        <w:t>«Анализ</w:t>
      </w:r>
      <w:r>
        <w:rPr>
          <w:spacing w:val="80"/>
        </w:rPr>
        <w:t xml:space="preserve">    </w:t>
      </w:r>
      <w:r>
        <w:t>результатов</w:t>
      </w:r>
      <w:r>
        <w:rPr>
          <w:spacing w:val="80"/>
        </w:rPr>
        <w:t xml:space="preserve">    </w:t>
      </w:r>
      <w:r>
        <w:t>фенологических</w:t>
      </w:r>
      <w:r>
        <w:rPr>
          <w:spacing w:val="76"/>
          <w:w w:val="150"/>
        </w:rPr>
        <w:t xml:space="preserve">   </w:t>
      </w:r>
      <w:r>
        <w:t>наблюдений и наблюдений за погодой».</w:t>
      </w:r>
    </w:p>
    <w:p w:rsidR="00D55340" w:rsidRDefault="00FA1172">
      <w:pPr>
        <w:pStyle w:val="a3"/>
        <w:spacing w:before="8" w:line="252" w:lineRule="auto"/>
        <w:ind w:left="1126" w:right="4640" w:firstLine="0"/>
        <w:jc w:val="left"/>
      </w:pPr>
      <w:r>
        <w:t>Содержание обучения географии в 6 классе. Оболочки Земли.</w:t>
      </w:r>
    </w:p>
    <w:p w:rsidR="00D55340" w:rsidRDefault="00FA1172">
      <w:pPr>
        <w:pStyle w:val="a3"/>
        <w:spacing w:before="6" w:line="264" w:lineRule="exact"/>
        <w:ind w:left="1126" w:firstLine="0"/>
        <w:jc w:val="left"/>
      </w:pPr>
      <w:r>
        <w:t>Гидросфера</w:t>
      </w:r>
      <w:r>
        <w:rPr>
          <w:spacing w:val="23"/>
        </w:rPr>
        <w:t xml:space="preserve"> </w:t>
      </w:r>
      <w:r>
        <w:t>‒</w:t>
      </w:r>
      <w:r>
        <w:rPr>
          <w:spacing w:val="18"/>
        </w:rPr>
        <w:t xml:space="preserve"> </w:t>
      </w:r>
      <w:r>
        <w:t>водная</w:t>
      </w:r>
      <w:r>
        <w:rPr>
          <w:spacing w:val="33"/>
        </w:rPr>
        <w:t xml:space="preserve"> </w:t>
      </w:r>
      <w:r>
        <w:t>оболочка</w:t>
      </w:r>
      <w:r>
        <w:rPr>
          <w:spacing w:val="26"/>
        </w:rPr>
        <w:t xml:space="preserve"> </w:t>
      </w:r>
      <w:r>
        <w:rPr>
          <w:spacing w:val="-2"/>
        </w:rPr>
        <w:t>Земли.</w:t>
      </w:r>
    </w:p>
    <w:p w:rsidR="00D55340" w:rsidRDefault="00FA1172">
      <w:pPr>
        <w:pStyle w:val="a3"/>
        <w:spacing w:line="264" w:lineRule="exact"/>
        <w:ind w:left="1126" w:firstLine="0"/>
        <w:jc w:val="left"/>
      </w:pPr>
      <w:r>
        <w:t>Гидросфера</w:t>
      </w:r>
      <w:r>
        <w:rPr>
          <w:spacing w:val="29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методы</w:t>
      </w:r>
      <w:r>
        <w:rPr>
          <w:spacing w:val="36"/>
        </w:rPr>
        <w:t xml:space="preserve"> </w:t>
      </w:r>
      <w:r>
        <w:t>её</w:t>
      </w:r>
      <w:r>
        <w:rPr>
          <w:spacing w:val="24"/>
        </w:rPr>
        <w:t xml:space="preserve"> </w:t>
      </w:r>
      <w:r>
        <w:t>изучения.</w:t>
      </w:r>
      <w:r>
        <w:rPr>
          <w:spacing w:val="41"/>
        </w:rPr>
        <w:t xml:space="preserve"> </w:t>
      </w:r>
      <w:r>
        <w:t>Части</w:t>
      </w:r>
      <w:r>
        <w:rPr>
          <w:spacing w:val="34"/>
        </w:rPr>
        <w:t xml:space="preserve"> </w:t>
      </w:r>
      <w:r>
        <w:t>гидросферы.</w:t>
      </w:r>
      <w:r>
        <w:rPr>
          <w:spacing w:val="40"/>
        </w:rPr>
        <w:t xml:space="preserve"> </w:t>
      </w:r>
      <w:r>
        <w:t>Мировой</w:t>
      </w:r>
      <w:r>
        <w:rPr>
          <w:spacing w:val="35"/>
        </w:rPr>
        <w:t xml:space="preserve"> </w:t>
      </w:r>
      <w:r>
        <w:t>круговорот</w:t>
      </w:r>
      <w:r>
        <w:rPr>
          <w:spacing w:val="25"/>
        </w:rPr>
        <w:t xml:space="preserve"> </w:t>
      </w:r>
      <w:r>
        <w:t>воды.</w:t>
      </w:r>
      <w:r>
        <w:rPr>
          <w:spacing w:val="34"/>
        </w:rPr>
        <w:t xml:space="preserve"> </w:t>
      </w:r>
      <w:r>
        <w:rPr>
          <w:spacing w:val="-2"/>
        </w:rPr>
        <w:t>Значение</w:t>
      </w:r>
    </w:p>
    <w:p w:rsidR="00D55340" w:rsidRDefault="00D55340">
      <w:pPr>
        <w:pStyle w:val="a3"/>
        <w:spacing w:line="264" w:lineRule="exact"/>
        <w:jc w:val="lef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firstLine="0"/>
        <w:jc w:val="left"/>
      </w:pPr>
      <w:r>
        <w:rPr>
          <w:spacing w:val="-2"/>
        </w:rPr>
        <w:lastRenderedPageBreak/>
        <w:t>гидросферы.</w:t>
      </w:r>
    </w:p>
    <w:p w:rsidR="00D55340" w:rsidRDefault="00FA1172">
      <w:pPr>
        <w:pStyle w:val="a3"/>
        <w:tabs>
          <w:tab w:val="left" w:pos="1846"/>
          <w:tab w:val="left" w:pos="2590"/>
          <w:tab w:val="left" w:pos="2653"/>
          <w:tab w:val="left" w:pos="4175"/>
          <w:tab w:val="left" w:pos="4535"/>
          <w:tab w:val="left" w:pos="5534"/>
          <w:tab w:val="left" w:pos="5966"/>
          <w:tab w:val="left" w:pos="7066"/>
          <w:tab w:val="left" w:pos="7906"/>
          <w:tab w:val="left" w:pos="8631"/>
          <w:tab w:val="left" w:pos="9390"/>
          <w:tab w:val="left" w:pos="10053"/>
        </w:tabs>
        <w:spacing w:before="9" w:line="249" w:lineRule="auto"/>
        <w:ind w:right="426"/>
      </w:pPr>
      <w:r>
        <w:t>Исследования</w:t>
      </w:r>
      <w:r>
        <w:rPr>
          <w:spacing w:val="80"/>
        </w:rPr>
        <w:t xml:space="preserve">   </w:t>
      </w:r>
      <w:r>
        <w:t>вод</w:t>
      </w:r>
      <w:r>
        <w:rPr>
          <w:spacing w:val="77"/>
          <w:w w:val="150"/>
        </w:rPr>
        <w:t xml:space="preserve">   </w:t>
      </w:r>
      <w:r>
        <w:t>Мирового</w:t>
      </w:r>
      <w:r>
        <w:rPr>
          <w:spacing w:val="77"/>
          <w:w w:val="150"/>
        </w:rPr>
        <w:t xml:space="preserve">   </w:t>
      </w:r>
      <w:r>
        <w:t>океана.</w:t>
      </w:r>
      <w:r>
        <w:rPr>
          <w:spacing w:val="77"/>
          <w:w w:val="150"/>
        </w:rPr>
        <w:t xml:space="preserve">   </w:t>
      </w:r>
      <w:r>
        <w:t>Профе</w:t>
      </w:r>
      <w:r>
        <w:t>ссия</w:t>
      </w:r>
      <w:r>
        <w:rPr>
          <w:spacing w:val="77"/>
          <w:w w:val="150"/>
        </w:rPr>
        <w:t xml:space="preserve">   </w:t>
      </w:r>
      <w:r>
        <w:t>океанолог.</w:t>
      </w:r>
      <w:r>
        <w:rPr>
          <w:spacing w:val="76"/>
          <w:w w:val="150"/>
        </w:rPr>
        <w:t xml:space="preserve">   </w:t>
      </w:r>
      <w:r>
        <w:t>Солёность и температура океанических вод. Океанические течения. Тёплые и холодные течения. Способы изображения на географических картах океанических течений, солёности и температуры вод</w:t>
      </w:r>
      <w:r>
        <w:rPr>
          <w:spacing w:val="80"/>
        </w:rPr>
        <w:t xml:space="preserve"> </w:t>
      </w:r>
      <w:r>
        <w:rPr>
          <w:spacing w:val="-2"/>
        </w:rPr>
        <w:t>Мирового</w:t>
      </w:r>
      <w:r>
        <w:tab/>
      </w:r>
      <w:r>
        <w:tab/>
      </w:r>
      <w:r>
        <w:tab/>
      </w:r>
      <w:r>
        <w:rPr>
          <w:spacing w:val="-2"/>
        </w:rPr>
        <w:t>океана</w:t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tab/>
      </w:r>
      <w:r>
        <w:rPr>
          <w:spacing w:val="-2"/>
        </w:rPr>
        <w:t>картах.</w:t>
      </w:r>
      <w:r>
        <w:tab/>
      </w:r>
      <w:r>
        <w:tab/>
      </w:r>
      <w:r>
        <w:rPr>
          <w:spacing w:val="-2"/>
        </w:rPr>
        <w:t>Мировой</w:t>
      </w:r>
      <w:r>
        <w:tab/>
      </w:r>
      <w:r>
        <w:tab/>
      </w:r>
      <w:r>
        <w:rPr>
          <w:spacing w:val="-2"/>
        </w:rPr>
        <w:t xml:space="preserve">океан </w:t>
      </w:r>
      <w:r>
        <w:t>и</w:t>
      </w:r>
      <w:r>
        <w:rPr>
          <w:spacing w:val="40"/>
        </w:rPr>
        <w:t xml:space="preserve"> </w:t>
      </w:r>
      <w:r>
        <w:t>е</w:t>
      </w:r>
      <w:r>
        <w:t>го</w:t>
      </w:r>
      <w:r>
        <w:rPr>
          <w:spacing w:val="40"/>
        </w:rPr>
        <w:t xml:space="preserve"> </w:t>
      </w:r>
      <w:r>
        <w:t>части.</w:t>
      </w:r>
      <w:r>
        <w:rPr>
          <w:spacing w:val="40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>вод</w:t>
      </w:r>
      <w:r>
        <w:rPr>
          <w:spacing w:val="40"/>
        </w:rPr>
        <w:t xml:space="preserve"> </w:t>
      </w:r>
      <w:r>
        <w:t>Мирового</w:t>
      </w:r>
      <w:r>
        <w:rPr>
          <w:spacing w:val="40"/>
        </w:rPr>
        <w:t xml:space="preserve"> </w:t>
      </w:r>
      <w:r>
        <w:t>океана:</w:t>
      </w:r>
      <w:r>
        <w:rPr>
          <w:spacing w:val="40"/>
        </w:rPr>
        <w:t xml:space="preserve"> </w:t>
      </w:r>
      <w:r>
        <w:t>волны;</w:t>
      </w:r>
      <w:r>
        <w:rPr>
          <w:spacing w:val="40"/>
        </w:rPr>
        <w:t xml:space="preserve"> </w:t>
      </w:r>
      <w:r>
        <w:t>течения,</w:t>
      </w:r>
      <w:r>
        <w:rPr>
          <w:spacing w:val="40"/>
        </w:rPr>
        <w:t xml:space="preserve"> </w:t>
      </w:r>
      <w:r>
        <w:t>приливы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отливы.</w:t>
      </w:r>
      <w:r>
        <w:rPr>
          <w:spacing w:val="40"/>
        </w:rPr>
        <w:t xml:space="preserve"> </w:t>
      </w:r>
      <w:r>
        <w:t xml:space="preserve">Стихийные </w:t>
      </w:r>
      <w:r>
        <w:rPr>
          <w:spacing w:val="-2"/>
        </w:rPr>
        <w:t>явления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Мировом</w:t>
      </w:r>
      <w:r>
        <w:tab/>
      </w:r>
      <w:r>
        <w:rPr>
          <w:spacing w:val="-2"/>
        </w:rPr>
        <w:t>океане.</w:t>
      </w:r>
      <w:r>
        <w:tab/>
      </w:r>
      <w:r>
        <w:rPr>
          <w:spacing w:val="-2"/>
        </w:rPr>
        <w:t>Способы</w:t>
      </w:r>
      <w:r>
        <w:tab/>
      </w:r>
      <w:r>
        <w:rPr>
          <w:spacing w:val="-2"/>
        </w:rPr>
        <w:t>изучения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наблюдения </w:t>
      </w:r>
      <w:r>
        <w:t>за загрязнением вод Мирового океана.</w:t>
      </w:r>
    </w:p>
    <w:p w:rsidR="00D55340" w:rsidRDefault="00FA1172">
      <w:pPr>
        <w:pStyle w:val="a3"/>
        <w:spacing w:before="9"/>
        <w:ind w:left="1126" w:firstLine="0"/>
      </w:pPr>
      <w:r>
        <w:t>Воды</w:t>
      </w:r>
      <w:r>
        <w:rPr>
          <w:spacing w:val="27"/>
        </w:rPr>
        <w:t xml:space="preserve"> </w:t>
      </w:r>
      <w:r>
        <w:t>суши.</w:t>
      </w:r>
      <w:r>
        <w:rPr>
          <w:spacing w:val="19"/>
        </w:rPr>
        <w:t xml:space="preserve"> </w:t>
      </w:r>
      <w:r>
        <w:t>Способы</w:t>
      </w:r>
      <w:r>
        <w:rPr>
          <w:spacing w:val="23"/>
        </w:rPr>
        <w:t xml:space="preserve"> </w:t>
      </w:r>
      <w:r>
        <w:t>изображения</w:t>
      </w:r>
      <w:r>
        <w:rPr>
          <w:spacing w:val="24"/>
        </w:rPr>
        <w:t xml:space="preserve"> </w:t>
      </w:r>
      <w:r>
        <w:t>внутренних</w:t>
      </w:r>
      <w:r>
        <w:rPr>
          <w:spacing w:val="27"/>
        </w:rPr>
        <w:t xml:space="preserve"> </w:t>
      </w:r>
      <w:r>
        <w:t>вод</w:t>
      </w:r>
      <w:r>
        <w:rPr>
          <w:spacing w:val="34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rPr>
          <w:spacing w:val="-2"/>
        </w:rPr>
        <w:t>картах.</w:t>
      </w:r>
    </w:p>
    <w:p w:rsidR="00D55340" w:rsidRDefault="00FA1172">
      <w:pPr>
        <w:pStyle w:val="a3"/>
        <w:spacing w:before="10" w:line="247" w:lineRule="auto"/>
        <w:ind w:right="470"/>
      </w:pPr>
      <w:r>
        <w:t>Реки:</w:t>
      </w:r>
      <w:r>
        <w:rPr>
          <w:spacing w:val="79"/>
        </w:rPr>
        <w:t xml:space="preserve">  </w:t>
      </w:r>
      <w:r>
        <w:t>горные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равнинные.</w:t>
      </w:r>
      <w:r>
        <w:rPr>
          <w:spacing w:val="80"/>
          <w:w w:val="150"/>
        </w:rPr>
        <w:t xml:space="preserve">  </w:t>
      </w:r>
      <w:r>
        <w:t>Речная</w:t>
      </w:r>
      <w:r>
        <w:rPr>
          <w:spacing w:val="80"/>
          <w:w w:val="150"/>
        </w:rPr>
        <w:t xml:space="preserve">  </w:t>
      </w:r>
      <w:r>
        <w:t>система,</w:t>
      </w:r>
      <w:r>
        <w:rPr>
          <w:spacing w:val="80"/>
          <w:w w:val="150"/>
        </w:rPr>
        <w:t xml:space="preserve">  </w:t>
      </w:r>
      <w:r>
        <w:t>бассейн,</w:t>
      </w:r>
      <w:r>
        <w:rPr>
          <w:spacing w:val="80"/>
          <w:w w:val="150"/>
        </w:rPr>
        <w:t xml:space="preserve">  </w:t>
      </w:r>
      <w:r>
        <w:t>водораздел.</w:t>
      </w:r>
      <w:r>
        <w:rPr>
          <w:spacing w:val="80"/>
          <w:w w:val="150"/>
        </w:rPr>
        <w:t xml:space="preserve">  </w:t>
      </w:r>
      <w:r>
        <w:t>Пороги</w:t>
      </w:r>
      <w:r>
        <w:rPr>
          <w:spacing w:val="40"/>
        </w:rPr>
        <w:t xml:space="preserve"> </w:t>
      </w:r>
      <w:r>
        <w:t>и водопады. Питание и режим реки.</w:t>
      </w:r>
    </w:p>
    <w:p w:rsidR="00D55340" w:rsidRDefault="00FA1172">
      <w:pPr>
        <w:pStyle w:val="a3"/>
        <w:spacing w:before="7" w:line="249" w:lineRule="auto"/>
        <w:ind w:right="437"/>
      </w:pPr>
      <w:r>
        <w:t>Озёра.</w:t>
      </w:r>
      <w:r>
        <w:rPr>
          <w:spacing w:val="80"/>
          <w:w w:val="150"/>
        </w:rPr>
        <w:t xml:space="preserve">  </w:t>
      </w:r>
      <w:r>
        <w:t>Происхождение</w:t>
      </w:r>
      <w:r>
        <w:rPr>
          <w:spacing w:val="62"/>
        </w:rPr>
        <w:t xml:space="preserve">   </w:t>
      </w:r>
      <w:r>
        <w:t>озёрных</w:t>
      </w:r>
      <w:r>
        <w:rPr>
          <w:spacing w:val="80"/>
        </w:rPr>
        <w:t xml:space="preserve">   </w:t>
      </w:r>
      <w:r>
        <w:t>котловин.</w:t>
      </w:r>
      <w:r>
        <w:rPr>
          <w:spacing w:val="80"/>
          <w:w w:val="150"/>
        </w:rPr>
        <w:t xml:space="preserve">  </w:t>
      </w:r>
      <w:r>
        <w:t>Питание</w:t>
      </w:r>
      <w:r>
        <w:rPr>
          <w:spacing w:val="80"/>
        </w:rPr>
        <w:t xml:space="preserve">   </w:t>
      </w:r>
      <w:r>
        <w:t>озёр.</w:t>
      </w:r>
      <w:r>
        <w:rPr>
          <w:spacing w:val="80"/>
        </w:rPr>
        <w:t xml:space="preserve">   </w:t>
      </w:r>
      <w:r>
        <w:t>Озёра</w:t>
      </w:r>
      <w:r>
        <w:rPr>
          <w:spacing w:val="80"/>
        </w:rPr>
        <w:t xml:space="preserve">   </w:t>
      </w:r>
      <w:r>
        <w:t>сточные и</w:t>
      </w:r>
      <w:r>
        <w:rPr>
          <w:spacing w:val="40"/>
        </w:rPr>
        <w:t xml:space="preserve"> </w:t>
      </w:r>
      <w:r>
        <w:t>бессточные.</w:t>
      </w:r>
      <w:r>
        <w:rPr>
          <w:spacing w:val="40"/>
        </w:rPr>
        <w:t xml:space="preserve"> </w:t>
      </w:r>
      <w:r>
        <w:t>Профессия</w:t>
      </w:r>
      <w:r>
        <w:rPr>
          <w:spacing w:val="40"/>
        </w:rPr>
        <w:t xml:space="preserve"> </w:t>
      </w:r>
      <w:r>
        <w:t>гидролог.</w:t>
      </w:r>
      <w:r>
        <w:rPr>
          <w:spacing w:val="40"/>
        </w:rPr>
        <w:t xml:space="preserve"> </w:t>
      </w:r>
      <w:r>
        <w:t>Природные</w:t>
      </w:r>
      <w:r>
        <w:rPr>
          <w:spacing w:val="40"/>
        </w:rPr>
        <w:t xml:space="preserve"> </w:t>
      </w:r>
      <w:r>
        <w:t>ледники:</w:t>
      </w:r>
      <w:r>
        <w:rPr>
          <w:spacing w:val="40"/>
        </w:rPr>
        <w:t xml:space="preserve"> </w:t>
      </w:r>
      <w:r>
        <w:t>горные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покровные.</w:t>
      </w:r>
      <w:r>
        <w:rPr>
          <w:spacing w:val="40"/>
        </w:rPr>
        <w:t xml:space="preserve"> </w:t>
      </w:r>
      <w:r>
        <w:t xml:space="preserve">Профессия </w:t>
      </w:r>
      <w:r>
        <w:rPr>
          <w:spacing w:val="-2"/>
        </w:rPr>
        <w:t>гляциолог.</w:t>
      </w:r>
    </w:p>
    <w:p w:rsidR="00D55340" w:rsidRDefault="00FA1172">
      <w:pPr>
        <w:pStyle w:val="a3"/>
        <w:tabs>
          <w:tab w:val="left" w:pos="3171"/>
          <w:tab w:val="left" w:pos="4583"/>
          <w:tab w:val="left" w:pos="6677"/>
          <w:tab w:val="left" w:pos="9126"/>
        </w:tabs>
        <w:spacing w:before="5" w:line="247" w:lineRule="auto"/>
        <w:ind w:right="438"/>
      </w:pPr>
      <w:r>
        <w:rPr>
          <w:spacing w:val="-2"/>
        </w:rPr>
        <w:t>Подземные</w:t>
      </w:r>
      <w:r>
        <w:tab/>
      </w:r>
      <w:r>
        <w:rPr>
          <w:spacing w:val="-4"/>
        </w:rPr>
        <w:t>воды</w:t>
      </w:r>
      <w:r>
        <w:tab/>
      </w:r>
      <w:r>
        <w:rPr>
          <w:spacing w:val="-2"/>
        </w:rPr>
        <w:t>(грунтовые,</w:t>
      </w:r>
      <w:r>
        <w:tab/>
      </w:r>
      <w:r>
        <w:rPr>
          <w:spacing w:val="-2"/>
        </w:rPr>
        <w:t>межпластовые,</w:t>
      </w:r>
      <w:r>
        <w:tab/>
      </w:r>
      <w:r>
        <w:rPr>
          <w:spacing w:val="-2"/>
        </w:rPr>
        <w:t xml:space="preserve">артезианские), </w:t>
      </w:r>
      <w:r>
        <w:t>их происхождение, условия залегания и использования. Условия образования межпластовых вод. Минеральные источники.</w:t>
      </w:r>
    </w:p>
    <w:p w:rsidR="00D55340" w:rsidRDefault="00FA1172">
      <w:pPr>
        <w:pStyle w:val="a3"/>
        <w:spacing w:before="9"/>
        <w:ind w:left="1126" w:firstLine="0"/>
      </w:pPr>
      <w:r>
        <w:t>Многолетняя</w:t>
      </w:r>
      <w:r>
        <w:rPr>
          <w:spacing w:val="24"/>
        </w:rPr>
        <w:t xml:space="preserve"> </w:t>
      </w:r>
      <w:r>
        <w:t>мерзлота.</w:t>
      </w:r>
      <w:r>
        <w:rPr>
          <w:spacing w:val="27"/>
        </w:rPr>
        <w:t xml:space="preserve"> </w:t>
      </w:r>
      <w:r>
        <w:t>Болота,</w:t>
      </w:r>
      <w:r>
        <w:rPr>
          <w:spacing w:val="23"/>
        </w:rPr>
        <w:t xml:space="preserve"> </w:t>
      </w:r>
      <w:r>
        <w:t>их</w:t>
      </w:r>
      <w:r>
        <w:rPr>
          <w:spacing w:val="38"/>
        </w:rPr>
        <w:t xml:space="preserve"> </w:t>
      </w:r>
      <w:r>
        <w:rPr>
          <w:spacing w:val="-2"/>
        </w:rPr>
        <w:t>образование.</w:t>
      </w:r>
    </w:p>
    <w:p w:rsidR="00D55340" w:rsidRDefault="00FA1172">
      <w:pPr>
        <w:pStyle w:val="a3"/>
        <w:spacing w:before="9" w:line="247" w:lineRule="auto"/>
        <w:ind w:left="1126" w:right="3196" w:firstLine="0"/>
      </w:pPr>
      <w:r>
        <w:t>Стихийные явления в гидросфер</w:t>
      </w:r>
      <w:r>
        <w:t>е, методы наблюдения и защиты. Человек</w:t>
      </w:r>
      <w:r>
        <w:rPr>
          <w:spacing w:val="40"/>
        </w:rPr>
        <w:t xml:space="preserve"> </w:t>
      </w:r>
      <w:r>
        <w:t>и гидросфера. Использование человеком энергии воды.</w:t>
      </w:r>
    </w:p>
    <w:p w:rsidR="00D55340" w:rsidRDefault="00FA1172">
      <w:pPr>
        <w:pStyle w:val="a3"/>
        <w:spacing w:before="8" w:line="247" w:lineRule="auto"/>
        <w:ind w:right="436"/>
      </w:pPr>
      <w:r>
        <w:t>Использование</w:t>
      </w:r>
      <w:r>
        <w:rPr>
          <w:spacing w:val="80"/>
        </w:rPr>
        <w:t xml:space="preserve">   </w:t>
      </w:r>
      <w:r>
        <w:t>космических</w:t>
      </w:r>
      <w:r>
        <w:rPr>
          <w:spacing w:val="80"/>
        </w:rPr>
        <w:t xml:space="preserve">   </w:t>
      </w:r>
      <w:r>
        <w:t>методов</w:t>
      </w:r>
      <w:r>
        <w:rPr>
          <w:spacing w:val="68"/>
          <w:w w:val="150"/>
        </w:rPr>
        <w:t xml:space="preserve">   </w:t>
      </w:r>
      <w:r>
        <w:t>в</w:t>
      </w:r>
      <w:r>
        <w:rPr>
          <w:spacing w:val="80"/>
        </w:rPr>
        <w:t xml:space="preserve">   </w:t>
      </w:r>
      <w:r>
        <w:t>исследовании</w:t>
      </w:r>
      <w:r>
        <w:rPr>
          <w:spacing w:val="80"/>
          <w:w w:val="150"/>
        </w:rPr>
        <w:t xml:space="preserve">   </w:t>
      </w:r>
      <w:r>
        <w:t>влияния</w:t>
      </w:r>
      <w:r>
        <w:rPr>
          <w:spacing w:val="80"/>
        </w:rPr>
        <w:t xml:space="preserve">   </w:t>
      </w:r>
      <w:r>
        <w:t>человека на гидросферу.</w:t>
      </w:r>
    </w:p>
    <w:p w:rsidR="00D55340" w:rsidRDefault="00FA1172">
      <w:pPr>
        <w:pStyle w:val="a3"/>
        <w:spacing w:before="2"/>
        <w:ind w:right="445" w:firstLine="0"/>
        <w:jc w:val="right"/>
      </w:pPr>
      <w:r>
        <w:t>Практические</w:t>
      </w:r>
      <w:r>
        <w:rPr>
          <w:spacing w:val="59"/>
          <w:w w:val="150"/>
        </w:rPr>
        <w:t xml:space="preserve"> </w:t>
      </w:r>
      <w:r>
        <w:t>работы:</w:t>
      </w:r>
      <w:r>
        <w:rPr>
          <w:spacing w:val="58"/>
          <w:w w:val="150"/>
        </w:rPr>
        <w:t xml:space="preserve"> </w:t>
      </w:r>
      <w:r>
        <w:t>«Сравнение</w:t>
      </w:r>
      <w:r>
        <w:rPr>
          <w:spacing w:val="53"/>
          <w:w w:val="150"/>
        </w:rPr>
        <w:t xml:space="preserve"> </w:t>
      </w:r>
      <w:r>
        <w:t>двух</w:t>
      </w:r>
      <w:r>
        <w:rPr>
          <w:spacing w:val="52"/>
          <w:w w:val="150"/>
        </w:rPr>
        <w:t xml:space="preserve"> </w:t>
      </w:r>
      <w:r>
        <w:t>рек</w:t>
      </w:r>
      <w:r>
        <w:rPr>
          <w:spacing w:val="63"/>
          <w:w w:val="150"/>
        </w:rPr>
        <w:t xml:space="preserve"> </w:t>
      </w:r>
      <w:r>
        <w:t>(России</w:t>
      </w:r>
      <w:r>
        <w:rPr>
          <w:spacing w:val="67"/>
          <w:w w:val="150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мира)</w:t>
      </w:r>
      <w:r>
        <w:rPr>
          <w:spacing w:val="54"/>
          <w:w w:val="150"/>
        </w:rPr>
        <w:t xml:space="preserve"> </w:t>
      </w:r>
      <w:r>
        <w:t>по</w:t>
      </w:r>
      <w:r>
        <w:rPr>
          <w:spacing w:val="68"/>
        </w:rPr>
        <w:t xml:space="preserve"> </w:t>
      </w:r>
      <w:r>
        <w:t>заданным</w:t>
      </w:r>
      <w:r>
        <w:rPr>
          <w:spacing w:val="53"/>
          <w:w w:val="150"/>
        </w:rPr>
        <w:t xml:space="preserve"> </w:t>
      </w:r>
      <w:r>
        <w:rPr>
          <w:spacing w:val="-2"/>
        </w:rPr>
        <w:t>признакам»,</w:t>
      </w:r>
    </w:p>
    <w:p w:rsidR="00D55340" w:rsidRDefault="00FA1172">
      <w:pPr>
        <w:pStyle w:val="a3"/>
        <w:tabs>
          <w:tab w:val="left" w:pos="4763"/>
          <w:tab w:val="left" w:pos="5402"/>
          <w:tab w:val="left" w:pos="6323"/>
          <w:tab w:val="left" w:pos="7884"/>
        </w:tabs>
        <w:spacing w:before="19"/>
        <w:ind w:left="0" w:right="450" w:firstLine="0"/>
        <w:jc w:val="right"/>
      </w:pPr>
      <w:r>
        <w:t>«Характеристика</w:t>
      </w:r>
      <w:r>
        <w:rPr>
          <w:spacing w:val="55"/>
        </w:rPr>
        <w:t xml:space="preserve">  </w:t>
      </w:r>
      <w:r>
        <w:t>одного</w:t>
      </w:r>
      <w:r>
        <w:rPr>
          <w:spacing w:val="57"/>
        </w:rPr>
        <w:t xml:space="preserve">  </w:t>
      </w:r>
      <w:r>
        <w:t>из</w:t>
      </w:r>
      <w:r>
        <w:rPr>
          <w:spacing w:val="55"/>
        </w:rPr>
        <w:t xml:space="preserve">  </w:t>
      </w:r>
      <w:r>
        <w:rPr>
          <w:spacing w:val="-2"/>
        </w:rPr>
        <w:t>крупнейших</w:t>
      </w:r>
      <w:r>
        <w:tab/>
      </w:r>
      <w:r>
        <w:rPr>
          <w:spacing w:val="-4"/>
        </w:rPr>
        <w:t>озёр</w:t>
      </w:r>
      <w:r>
        <w:tab/>
      </w:r>
      <w:r>
        <w:rPr>
          <w:spacing w:val="-2"/>
        </w:rPr>
        <w:t>России</w:t>
      </w:r>
      <w:r>
        <w:tab/>
        <w:t>по</w:t>
      </w:r>
      <w:r>
        <w:rPr>
          <w:spacing w:val="46"/>
        </w:rPr>
        <w:t xml:space="preserve">  </w:t>
      </w:r>
      <w:r>
        <w:t>плану</w:t>
      </w:r>
      <w:r>
        <w:rPr>
          <w:spacing w:val="43"/>
        </w:rPr>
        <w:t xml:space="preserve">  </w:t>
      </w:r>
      <w:r>
        <w:rPr>
          <w:spacing w:val="-10"/>
        </w:rPr>
        <w:t>в</w:t>
      </w:r>
      <w:r>
        <w:tab/>
        <w:t>форме</w:t>
      </w:r>
      <w:r>
        <w:rPr>
          <w:spacing w:val="42"/>
        </w:rPr>
        <w:t xml:space="preserve">  </w:t>
      </w:r>
      <w:r>
        <w:rPr>
          <w:spacing w:val="-2"/>
        </w:rPr>
        <w:t>презентации»,</w:t>
      </w:r>
    </w:p>
    <w:p w:rsidR="00D55340" w:rsidRDefault="00FA1172">
      <w:pPr>
        <w:pStyle w:val="a3"/>
        <w:tabs>
          <w:tab w:val="left" w:pos="3805"/>
          <w:tab w:val="left" w:pos="5995"/>
          <w:tab w:val="left" w:pos="7368"/>
          <w:tab w:val="left" w:pos="8900"/>
        </w:tabs>
        <w:spacing w:before="9" w:line="247" w:lineRule="auto"/>
        <w:ind w:right="443" w:firstLine="0"/>
      </w:pPr>
      <w:r>
        <w:t>«Составление</w:t>
      </w:r>
      <w:r>
        <w:rPr>
          <w:spacing w:val="80"/>
        </w:rPr>
        <w:t xml:space="preserve">   </w:t>
      </w:r>
      <w:r>
        <w:t>перечня</w:t>
      </w:r>
      <w:r>
        <w:tab/>
      </w:r>
      <w:r>
        <w:rPr>
          <w:spacing w:val="-2"/>
        </w:rPr>
        <w:t>поверхностных</w:t>
      </w:r>
      <w:r>
        <w:tab/>
      </w:r>
      <w:r>
        <w:rPr>
          <w:spacing w:val="-2"/>
        </w:rPr>
        <w:t>водных</w:t>
      </w:r>
      <w:r>
        <w:tab/>
      </w:r>
      <w:r>
        <w:rPr>
          <w:spacing w:val="-2"/>
        </w:rPr>
        <w:t>объектов</w:t>
      </w:r>
      <w:r>
        <w:tab/>
        <w:t>своего</w:t>
      </w:r>
      <w:r>
        <w:rPr>
          <w:spacing w:val="80"/>
        </w:rPr>
        <w:t xml:space="preserve">   </w:t>
      </w:r>
      <w:r>
        <w:t>края</w:t>
      </w:r>
      <w:r>
        <w:rPr>
          <w:spacing w:val="80"/>
          <w:w w:val="150"/>
        </w:rPr>
        <w:t xml:space="preserve"> </w:t>
      </w:r>
      <w:r>
        <w:t>и их систематизация в</w:t>
      </w:r>
      <w:r>
        <w:rPr>
          <w:spacing w:val="40"/>
        </w:rPr>
        <w:t xml:space="preserve"> </w:t>
      </w:r>
      <w:r>
        <w:t>форме таблицы».</w:t>
      </w:r>
    </w:p>
    <w:p w:rsidR="00D55340" w:rsidRDefault="00FA1172">
      <w:pPr>
        <w:pStyle w:val="a3"/>
        <w:spacing w:before="7"/>
        <w:ind w:left="1126" w:firstLine="0"/>
      </w:pPr>
      <w:r>
        <w:t>Атмосфера</w:t>
      </w:r>
      <w:r>
        <w:rPr>
          <w:spacing w:val="27"/>
        </w:rPr>
        <w:t xml:space="preserve"> </w:t>
      </w:r>
      <w:r>
        <w:t>‒</w:t>
      </w:r>
      <w:r>
        <w:rPr>
          <w:spacing w:val="27"/>
        </w:rPr>
        <w:t xml:space="preserve"> </w:t>
      </w:r>
      <w:r>
        <w:t>воздушная</w:t>
      </w:r>
      <w:r>
        <w:rPr>
          <w:spacing w:val="36"/>
        </w:rPr>
        <w:t xml:space="preserve"> </w:t>
      </w:r>
      <w:r>
        <w:t>оболочка</w:t>
      </w:r>
      <w:r>
        <w:rPr>
          <w:spacing w:val="26"/>
        </w:rPr>
        <w:t xml:space="preserve"> </w:t>
      </w:r>
      <w:r>
        <w:rPr>
          <w:spacing w:val="-2"/>
        </w:rPr>
        <w:t>Земли.</w:t>
      </w:r>
    </w:p>
    <w:p w:rsidR="00D55340" w:rsidRDefault="00FA1172">
      <w:pPr>
        <w:pStyle w:val="a3"/>
        <w:spacing w:before="10"/>
        <w:ind w:left="1126" w:firstLine="0"/>
      </w:pPr>
      <w:r>
        <w:t>Воздушная</w:t>
      </w:r>
      <w:r>
        <w:rPr>
          <w:spacing w:val="31"/>
        </w:rPr>
        <w:t xml:space="preserve"> </w:t>
      </w:r>
      <w:r>
        <w:t>оболочка</w:t>
      </w:r>
      <w:r>
        <w:rPr>
          <w:spacing w:val="24"/>
        </w:rPr>
        <w:t xml:space="preserve"> </w:t>
      </w:r>
      <w:r>
        <w:t>Земли:</w:t>
      </w:r>
      <w:r>
        <w:rPr>
          <w:spacing w:val="15"/>
        </w:rPr>
        <w:t xml:space="preserve"> </w:t>
      </w:r>
      <w:r>
        <w:t>газовый</w:t>
      </w:r>
      <w:r>
        <w:rPr>
          <w:spacing w:val="40"/>
        </w:rPr>
        <w:t xml:space="preserve"> </w:t>
      </w:r>
      <w:r>
        <w:t>состав,</w:t>
      </w:r>
      <w:r>
        <w:rPr>
          <w:spacing w:val="34"/>
        </w:rPr>
        <w:t xml:space="preserve"> </w:t>
      </w:r>
      <w:r>
        <w:t>строение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значение</w:t>
      </w:r>
      <w:r>
        <w:rPr>
          <w:spacing w:val="15"/>
        </w:rPr>
        <w:t xml:space="preserve"> </w:t>
      </w:r>
      <w:r>
        <w:rPr>
          <w:spacing w:val="-2"/>
        </w:rPr>
        <w:t>атмосферы.</w:t>
      </w:r>
    </w:p>
    <w:p w:rsidR="00D55340" w:rsidRDefault="00FA1172">
      <w:pPr>
        <w:pStyle w:val="a3"/>
        <w:tabs>
          <w:tab w:val="left" w:pos="2403"/>
          <w:tab w:val="left" w:pos="4079"/>
          <w:tab w:val="left" w:pos="5179"/>
          <w:tab w:val="left" w:pos="7152"/>
          <w:tab w:val="left" w:pos="8583"/>
          <w:tab w:val="left" w:pos="9332"/>
        </w:tabs>
        <w:spacing w:before="13" w:line="252" w:lineRule="auto"/>
        <w:ind w:right="441"/>
      </w:pPr>
      <w:r>
        <w:t xml:space="preserve">Температура воздуха. Суточный ход температуры воздуха и его графическое отображение. </w:t>
      </w:r>
      <w:r>
        <w:rPr>
          <w:spacing w:val="-2"/>
        </w:rPr>
        <w:t>Особенности</w:t>
      </w:r>
      <w:r>
        <w:tab/>
      </w:r>
      <w:r>
        <w:rPr>
          <w:spacing w:val="-2"/>
        </w:rPr>
        <w:t>суточного</w:t>
      </w:r>
      <w:r>
        <w:tab/>
      </w:r>
      <w:r>
        <w:rPr>
          <w:spacing w:val="-4"/>
        </w:rPr>
        <w:t>хода</w:t>
      </w:r>
      <w:r>
        <w:tab/>
      </w:r>
      <w:r>
        <w:rPr>
          <w:spacing w:val="-2"/>
        </w:rPr>
        <w:t>температуры</w:t>
      </w:r>
      <w:r>
        <w:tab/>
      </w:r>
      <w:r>
        <w:rPr>
          <w:spacing w:val="-2"/>
        </w:rPr>
        <w:t>воздуха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зависимости </w:t>
      </w:r>
      <w:r>
        <w:t>от высоты Солнца над горизонтом. Среднесуточная, среднемесячная, среднегодовая температура. Зависимость нагревания земной поверхности от угла падения солнечных лучей. Годовой ход температуры воздуха.</w:t>
      </w:r>
    </w:p>
    <w:p w:rsidR="00D55340" w:rsidRDefault="00FA1172">
      <w:pPr>
        <w:pStyle w:val="a3"/>
        <w:spacing w:before="4" w:line="264" w:lineRule="exact"/>
        <w:ind w:left="1126" w:firstLine="0"/>
      </w:pPr>
      <w:r>
        <w:t>Атмосферное</w:t>
      </w:r>
      <w:r>
        <w:rPr>
          <w:spacing w:val="17"/>
        </w:rPr>
        <w:t xml:space="preserve"> </w:t>
      </w:r>
      <w:r>
        <w:t>давление.</w:t>
      </w:r>
      <w:r>
        <w:rPr>
          <w:spacing w:val="26"/>
        </w:rPr>
        <w:t xml:space="preserve"> </w:t>
      </w:r>
      <w:r>
        <w:t>Ветер</w:t>
      </w:r>
      <w:r>
        <w:rPr>
          <w:spacing w:val="2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причины</w:t>
      </w:r>
      <w:r>
        <w:rPr>
          <w:spacing w:val="34"/>
        </w:rPr>
        <w:t xml:space="preserve"> </w:t>
      </w:r>
      <w:r>
        <w:t>его</w:t>
      </w:r>
      <w:r>
        <w:rPr>
          <w:spacing w:val="16"/>
        </w:rPr>
        <w:t xml:space="preserve"> </w:t>
      </w:r>
      <w:r>
        <w:t>возникновения.</w:t>
      </w:r>
      <w:r>
        <w:rPr>
          <w:spacing w:val="35"/>
        </w:rPr>
        <w:t xml:space="preserve"> </w:t>
      </w:r>
      <w:r>
        <w:t>Роза</w:t>
      </w:r>
      <w:r>
        <w:rPr>
          <w:spacing w:val="29"/>
        </w:rPr>
        <w:t xml:space="preserve"> </w:t>
      </w:r>
      <w:r>
        <w:t>ветров.</w:t>
      </w:r>
      <w:r>
        <w:rPr>
          <w:spacing w:val="25"/>
        </w:rPr>
        <w:t xml:space="preserve"> </w:t>
      </w:r>
      <w:r>
        <w:t>Бризы.</w:t>
      </w:r>
      <w:r>
        <w:rPr>
          <w:spacing w:val="35"/>
        </w:rPr>
        <w:t xml:space="preserve"> </w:t>
      </w:r>
      <w:r>
        <w:rPr>
          <w:spacing w:val="-2"/>
        </w:rPr>
        <w:t>Муссоны.</w:t>
      </w:r>
    </w:p>
    <w:p w:rsidR="00D55340" w:rsidRDefault="00FA1172">
      <w:pPr>
        <w:pStyle w:val="a3"/>
        <w:spacing w:line="252" w:lineRule="auto"/>
        <w:ind w:right="462"/>
      </w:pPr>
      <w:r>
        <w:t>Вода</w:t>
      </w:r>
      <w:r>
        <w:rPr>
          <w:spacing w:val="79"/>
        </w:rPr>
        <w:t xml:space="preserve">   </w:t>
      </w:r>
      <w:r>
        <w:t>в</w:t>
      </w:r>
      <w:r>
        <w:rPr>
          <w:spacing w:val="73"/>
          <w:w w:val="150"/>
        </w:rPr>
        <w:t xml:space="preserve">   </w:t>
      </w:r>
      <w:r>
        <w:t>атмосфере.</w:t>
      </w:r>
      <w:r>
        <w:rPr>
          <w:spacing w:val="79"/>
        </w:rPr>
        <w:t xml:space="preserve">   </w:t>
      </w:r>
      <w:r>
        <w:t>Влажность</w:t>
      </w:r>
      <w:r>
        <w:rPr>
          <w:spacing w:val="80"/>
        </w:rPr>
        <w:t xml:space="preserve">   </w:t>
      </w:r>
      <w:r>
        <w:t>воздуха.</w:t>
      </w:r>
      <w:r>
        <w:rPr>
          <w:spacing w:val="79"/>
        </w:rPr>
        <w:t xml:space="preserve">   </w:t>
      </w:r>
      <w:r>
        <w:t>Образование</w:t>
      </w:r>
      <w:r>
        <w:rPr>
          <w:spacing w:val="74"/>
          <w:w w:val="150"/>
        </w:rPr>
        <w:t xml:space="preserve">   </w:t>
      </w:r>
      <w:r>
        <w:t>облаков.</w:t>
      </w:r>
      <w:r>
        <w:rPr>
          <w:spacing w:val="80"/>
        </w:rPr>
        <w:t xml:space="preserve">   </w:t>
      </w:r>
      <w:r>
        <w:t>Облака и</w:t>
      </w:r>
      <w:r>
        <w:rPr>
          <w:spacing w:val="40"/>
        </w:rPr>
        <w:t xml:space="preserve"> </w:t>
      </w:r>
      <w:r>
        <w:t>их</w:t>
      </w:r>
      <w:r>
        <w:rPr>
          <w:spacing w:val="33"/>
        </w:rPr>
        <w:t xml:space="preserve"> </w:t>
      </w:r>
      <w:r>
        <w:t>виды.</w:t>
      </w:r>
      <w:r>
        <w:rPr>
          <w:spacing w:val="40"/>
        </w:rPr>
        <w:t xml:space="preserve"> </w:t>
      </w:r>
      <w:r>
        <w:t>Туман.</w:t>
      </w:r>
      <w:r>
        <w:rPr>
          <w:spacing w:val="40"/>
        </w:rPr>
        <w:t xml:space="preserve"> </w:t>
      </w:r>
      <w:r>
        <w:t>Образование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выпадение</w:t>
      </w:r>
      <w:r>
        <w:rPr>
          <w:spacing w:val="33"/>
        </w:rPr>
        <w:t xml:space="preserve"> </w:t>
      </w:r>
      <w:r>
        <w:t>атмосферных</w:t>
      </w:r>
      <w:r>
        <w:rPr>
          <w:spacing w:val="40"/>
        </w:rPr>
        <w:t xml:space="preserve"> </w:t>
      </w:r>
      <w:r>
        <w:t>осадков.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атмосферных</w:t>
      </w:r>
      <w:r>
        <w:rPr>
          <w:spacing w:val="40"/>
        </w:rPr>
        <w:t xml:space="preserve"> </w:t>
      </w:r>
      <w:r>
        <w:t>осадков.</w:t>
      </w:r>
    </w:p>
    <w:p w:rsidR="00D55340" w:rsidRDefault="00FA1172">
      <w:pPr>
        <w:pStyle w:val="a3"/>
        <w:spacing w:before="2" w:line="252" w:lineRule="auto"/>
        <w:ind w:right="442"/>
      </w:pPr>
      <w:r>
        <w:t>Погода</w:t>
      </w:r>
      <w:r>
        <w:rPr>
          <w:spacing w:val="75"/>
        </w:rPr>
        <w:t xml:space="preserve">    </w:t>
      </w:r>
      <w:r>
        <w:t>и</w:t>
      </w:r>
      <w:r>
        <w:rPr>
          <w:spacing w:val="64"/>
          <w:w w:val="150"/>
        </w:rPr>
        <w:t xml:space="preserve">    </w:t>
      </w:r>
      <w:r>
        <w:t>её</w:t>
      </w:r>
      <w:r>
        <w:rPr>
          <w:spacing w:val="75"/>
        </w:rPr>
        <w:t xml:space="preserve">    </w:t>
      </w:r>
      <w:r>
        <w:t>показатели.</w:t>
      </w:r>
      <w:r>
        <w:rPr>
          <w:spacing w:val="75"/>
        </w:rPr>
        <w:t xml:space="preserve">    </w:t>
      </w:r>
      <w:r>
        <w:t>Причины</w:t>
      </w:r>
      <w:r>
        <w:rPr>
          <w:spacing w:val="75"/>
        </w:rPr>
        <w:t xml:space="preserve">    </w:t>
      </w:r>
      <w:r>
        <w:t>изменения</w:t>
      </w:r>
      <w:r>
        <w:rPr>
          <w:spacing w:val="75"/>
        </w:rPr>
        <w:t xml:space="preserve">    </w:t>
      </w:r>
      <w:r>
        <w:t>погоды.</w:t>
      </w:r>
      <w:r>
        <w:rPr>
          <w:spacing w:val="76"/>
        </w:rPr>
        <w:t xml:space="preserve">    </w:t>
      </w:r>
      <w:r>
        <w:t>Климат и</w:t>
      </w:r>
      <w:r>
        <w:rPr>
          <w:spacing w:val="80"/>
          <w:w w:val="150"/>
        </w:rPr>
        <w:t xml:space="preserve">  </w:t>
      </w:r>
      <w:r>
        <w:t>климатообразующие</w:t>
      </w:r>
      <w:r>
        <w:rPr>
          <w:spacing w:val="80"/>
          <w:w w:val="150"/>
        </w:rPr>
        <w:t xml:space="preserve">  </w:t>
      </w:r>
      <w:r>
        <w:t>факторы.</w:t>
      </w:r>
      <w:r>
        <w:rPr>
          <w:spacing w:val="63"/>
        </w:rPr>
        <w:t xml:space="preserve">   </w:t>
      </w:r>
      <w:r>
        <w:t>Зависимость</w:t>
      </w:r>
      <w:r>
        <w:rPr>
          <w:spacing w:val="80"/>
        </w:rPr>
        <w:t xml:space="preserve">  </w:t>
      </w:r>
      <w:r>
        <w:t>климата</w:t>
      </w:r>
      <w:r>
        <w:rPr>
          <w:spacing w:val="80"/>
          <w:w w:val="150"/>
        </w:rPr>
        <w:t xml:space="preserve">  </w:t>
      </w:r>
      <w:r>
        <w:t>от</w:t>
      </w:r>
      <w:r>
        <w:rPr>
          <w:spacing w:val="68"/>
        </w:rPr>
        <w:t xml:space="preserve">   </w:t>
      </w:r>
      <w:r>
        <w:t>географической</w:t>
      </w:r>
      <w:r>
        <w:rPr>
          <w:spacing w:val="63"/>
        </w:rPr>
        <w:t xml:space="preserve">   </w:t>
      </w:r>
      <w:r>
        <w:t>широты</w:t>
      </w:r>
      <w:r>
        <w:rPr>
          <w:spacing w:val="40"/>
        </w:rPr>
        <w:t xml:space="preserve"> </w:t>
      </w:r>
      <w:r>
        <w:t>и высоты местности над уровнем моря.</w:t>
      </w:r>
    </w:p>
    <w:p w:rsidR="00D55340" w:rsidRDefault="00FA1172">
      <w:pPr>
        <w:pStyle w:val="a3"/>
        <w:tabs>
          <w:tab w:val="left" w:pos="3358"/>
          <w:tab w:val="left" w:pos="6768"/>
          <w:tab w:val="left" w:pos="9880"/>
        </w:tabs>
        <w:spacing w:before="2" w:line="252" w:lineRule="auto"/>
        <w:ind w:right="431"/>
      </w:pPr>
      <w:r>
        <w:t>Человек и атмосфера. Взаимовлияние человека и атмосферы. Адаптация человека к климатическим</w:t>
      </w:r>
      <w:r>
        <w:rPr>
          <w:spacing w:val="80"/>
        </w:rPr>
        <w:t xml:space="preserve"> </w:t>
      </w:r>
      <w:r>
        <w:t>условиям.</w:t>
      </w:r>
      <w:r>
        <w:rPr>
          <w:spacing w:val="80"/>
        </w:rPr>
        <w:t xml:space="preserve"> </w:t>
      </w:r>
      <w:r>
        <w:t>Профессия</w:t>
      </w:r>
      <w:r>
        <w:rPr>
          <w:spacing w:val="80"/>
        </w:rPr>
        <w:t xml:space="preserve"> </w:t>
      </w:r>
      <w:r>
        <w:t>м</w:t>
      </w:r>
      <w:r>
        <w:t>етеоролог.</w:t>
      </w:r>
      <w:r>
        <w:rPr>
          <w:spacing w:val="80"/>
        </w:rPr>
        <w:t xml:space="preserve"> </w:t>
      </w:r>
      <w:r>
        <w:t>Основные</w:t>
      </w:r>
      <w:r>
        <w:rPr>
          <w:spacing w:val="80"/>
        </w:rPr>
        <w:t xml:space="preserve"> </w:t>
      </w:r>
      <w:r>
        <w:t>метеорологические</w:t>
      </w:r>
      <w:r>
        <w:rPr>
          <w:spacing w:val="80"/>
        </w:rPr>
        <w:t xml:space="preserve"> </w:t>
      </w:r>
      <w:r>
        <w:t>данные</w:t>
      </w:r>
      <w:r>
        <w:rPr>
          <w:spacing w:val="80"/>
        </w:rPr>
        <w:t xml:space="preserve"> </w:t>
      </w:r>
      <w:r>
        <w:t xml:space="preserve">и </w:t>
      </w:r>
      <w:r>
        <w:rPr>
          <w:spacing w:val="-2"/>
        </w:rPr>
        <w:t>способы</w:t>
      </w:r>
      <w:r>
        <w:tab/>
      </w:r>
      <w:r>
        <w:rPr>
          <w:spacing w:val="-2"/>
        </w:rPr>
        <w:t>отображения</w:t>
      </w:r>
      <w:r>
        <w:tab/>
      </w:r>
      <w:r>
        <w:rPr>
          <w:spacing w:val="-2"/>
        </w:rPr>
        <w:t>состояния</w:t>
      </w:r>
      <w:r>
        <w:tab/>
      </w:r>
      <w:r>
        <w:rPr>
          <w:spacing w:val="-2"/>
        </w:rPr>
        <w:t xml:space="preserve">погоды </w:t>
      </w:r>
      <w:r>
        <w:t>на метеорологической карте. Стихийные явления в атмосфере. Современные изменения климата. Способы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наблюдения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глобальным</w:t>
      </w:r>
      <w:r>
        <w:rPr>
          <w:spacing w:val="40"/>
        </w:rPr>
        <w:t xml:space="preserve"> </w:t>
      </w:r>
      <w:r>
        <w:t>климатом.</w:t>
      </w:r>
      <w:r>
        <w:rPr>
          <w:spacing w:val="40"/>
        </w:rPr>
        <w:t xml:space="preserve"> </w:t>
      </w:r>
      <w:r>
        <w:t>Профессия</w:t>
      </w:r>
      <w:r>
        <w:rPr>
          <w:spacing w:val="40"/>
        </w:rPr>
        <w:t xml:space="preserve"> </w:t>
      </w:r>
      <w:r>
        <w:t>климатолог.</w:t>
      </w:r>
      <w:r>
        <w:rPr>
          <w:spacing w:val="80"/>
        </w:rPr>
        <w:t xml:space="preserve"> </w:t>
      </w:r>
      <w:r>
        <w:t>Дистан</w:t>
      </w:r>
      <w:r>
        <w:t>ционные</w:t>
      </w:r>
      <w:r>
        <w:rPr>
          <w:spacing w:val="40"/>
        </w:rPr>
        <w:t xml:space="preserve"> </w:t>
      </w:r>
      <w:r>
        <w:t>методы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исследовании</w:t>
      </w:r>
      <w:r>
        <w:rPr>
          <w:spacing w:val="40"/>
        </w:rPr>
        <w:t xml:space="preserve"> </w:t>
      </w:r>
      <w:r>
        <w:t>влияния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воздушную</w:t>
      </w:r>
      <w:r>
        <w:rPr>
          <w:spacing w:val="40"/>
        </w:rPr>
        <w:t xml:space="preserve"> </w:t>
      </w:r>
      <w:r>
        <w:t>оболочку</w:t>
      </w:r>
      <w:r>
        <w:rPr>
          <w:spacing w:val="40"/>
        </w:rPr>
        <w:t xml:space="preserve"> </w:t>
      </w:r>
      <w:r>
        <w:t>Земли.</w:t>
      </w:r>
    </w:p>
    <w:p w:rsidR="00D55340" w:rsidRDefault="00FA1172">
      <w:pPr>
        <w:pStyle w:val="a3"/>
        <w:tabs>
          <w:tab w:val="left" w:pos="5224"/>
          <w:tab w:val="left" w:pos="7906"/>
        </w:tabs>
        <w:spacing w:line="247" w:lineRule="auto"/>
        <w:ind w:right="440"/>
      </w:pPr>
      <w:r>
        <w:t>Практические</w:t>
      </w:r>
      <w:r>
        <w:rPr>
          <w:spacing w:val="40"/>
        </w:rPr>
        <w:t xml:space="preserve"> </w:t>
      </w:r>
      <w:r>
        <w:t>работы:</w:t>
      </w:r>
      <w:r>
        <w:rPr>
          <w:spacing w:val="40"/>
        </w:rPr>
        <w:t xml:space="preserve"> </w:t>
      </w:r>
      <w:r>
        <w:t>«Представление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наблюдения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погодой</w:t>
      </w:r>
      <w:r>
        <w:rPr>
          <w:spacing w:val="40"/>
        </w:rPr>
        <w:t xml:space="preserve"> </w:t>
      </w:r>
      <w:r>
        <w:t>своей местности»,</w:t>
      </w:r>
      <w:r>
        <w:rPr>
          <w:spacing w:val="80"/>
        </w:rPr>
        <w:t xml:space="preserve">   </w:t>
      </w:r>
      <w:r>
        <w:t>«Анализ</w:t>
      </w:r>
      <w:r>
        <w:rPr>
          <w:spacing w:val="80"/>
        </w:rPr>
        <w:t xml:space="preserve">   </w:t>
      </w:r>
      <w:r>
        <w:t>графиков</w:t>
      </w:r>
      <w:r>
        <w:tab/>
        <w:t>суточного</w:t>
      </w:r>
      <w:r>
        <w:rPr>
          <w:spacing w:val="80"/>
        </w:rPr>
        <w:t xml:space="preserve">   </w:t>
      </w:r>
      <w:r>
        <w:t>хода</w:t>
      </w:r>
      <w:r>
        <w:tab/>
        <w:t>температуры</w:t>
      </w:r>
      <w:r>
        <w:rPr>
          <w:spacing w:val="80"/>
          <w:w w:val="150"/>
        </w:rPr>
        <w:t xml:space="preserve">   </w:t>
      </w:r>
      <w:r>
        <w:t>воздуха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относительной</w:t>
      </w:r>
      <w:r>
        <w:rPr>
          <w:spacing w:val="40"/>
        </w:rPr>
        <w:t xml:space="preserve"> </w:t>
      </w:r>
      <w:r>
        <w:t>влажности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установления</w:t>
      </w:r>
      <w:r>
        <w:rPr>
          <w:spacing w:val="40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данными</w:t>
      </w:r>
      <w:r>
        <w:rPr>
          <w:spacing w:val="40"/>
        </w:rPr>
        <w:t xml:space="preserve"> </w:t>
      </w:r>
      <w:r>
        <w:t xml:space="preserve">элементами </w:t>
      </w:r>
      <w:r>
        <w:rPr>
          <w:spacing w:val="-2"/>
        </w:rPr>
        <w:t>погоды».</w:t>
      </w:r>
    </w:p>
    <w:p w:rsidR="00D55340" w:rsidRDefault="00FA1172">
      <w:pPr>
        <w:pStyle w:val="a3"/>
        <w:spacing w:before="10" w:line="264" w:lineRule="exact"/>
        <w:ind w:left="1126" w:firstLine="0"/>
      </w:pPr>
      <w:r>
        <w:t>Биосфера</w:t>
      </w:r>
      <w:r>
        <w:rPr>
          <w:spacing w:val="27"/>
        </w:rPr>
        <w:t xml:space="preserve"> </w:t>
      </w:r>
      <w:r>
        <w:t>‒</w:t>
      </w:r>
      <w:r>
        <w:rPr>
          <w:spacing w:val="21"/>
        </w:rPr>
        <w:t xml:space="preserve"> </w:t>
      </w:r>
      <w:r>
        <w:t>оболочка</w:t>
      </w:r>
      <w:r>
        <w:rPr>
          <w:spacing w:val="21"/>
        </w:rPr>
        <w:t xml:space="preserve"> </w:t>
      </w:r>
      <w:r>
        <w:rPr>
          <w:spacing w:val="-2"/>
        </w:rPr>
        <w:t>жизни.</w:t>
      </w:r>
    </w:p>
    <w:p w:rsidR="00D55340" w:rsidRDefault="00FA1172">
      <w:pPr>
        <w:pStyle w:val="a3"/>
        <w:spacing w:line="247" w:lineRule="auto"/>
        <w:ind w:right="428"/>
      </w:pPr>
      <w:r>
        <w:t>Биосфера</w:t>
      </w:r>
      <w:r>
        <w:rPr>
          <w:spacing w:val="80"/>
          <w:w w:val="150"/>
        </w:rPr>
        <w:t xml:space="preserve">  </w:t>
      </w:r>
      <w:r>
        <w:t>‒</w:t>
      </w:r>
      <w:r>
        <w:rPr>
          <w:spacing w:val="80"/>
        </w:rPr>
        <w:t xml:space="preserve">   </w:t>
      </w:r>
      <w:r>
        <w:t>оболочка</w:t>
      </w:r>
      <w:r>
        <w:rPr>
          <w:spacing w:val="80"/>
        </w:rPr>
        <w:t xml:space="preserve">   </w:t>
      </w:r>
      <w:r>
        <w:t>жизни.</w:t>
      </w:r>
      <w:r>
        <w:rPr>
          <w:spacing w:val="80"/>
          <w:w w:val="150"/>
        </w:rPr>
        <w:t xml:space="preserve">  </w:t>
      </w:r>
      <w:r>
        <w:t>Границы</w:t>
      </w:r>
      <w:r>
        <w:rPr>
          <w:spacing w:val="80"/>
          <w:w w:val="150"/>
        </w:rPr>
        <w:t xml:space="preserve">  </w:t>
      </w:r>
      <w:r>
        <w:t>биосферы.</w:t>
      </w:r>
      <w:r>
        <w:rPr>
          <w:spacing w:val="80"/>
          <w:w w:val="150"/>
        </w:rPr>
        <w:t xml:space="preserve">  </w:t>
      </w:r>
      <w:r>
        <w:t>Профессии</w:t>
      </w:r>
      <w:r>
        <w:rPr>
          <w:spacing w:val="80"/>
        </w:rPr>
        <w:t xml:space="preserve">   </w:t>
      </w:r>
      <w:proofErr w:type="spellStart"/>
      <w:r>
        <w:t>биогеограф</w:t>
      </w:r>
      <w:proofErr w:type="spellEnd"/>
      <w:r>
        <w:rPr>
          <w:spacing w:val="40"/>
        </w:rPr>
        <w:t xml:space="preserve"> </w:t>
      </w:r>
      <w:r>
        <w:t>и</w:t>
      </w:r>
      <w:r>
        <w:rPr>
          <w:spacing w:val="80"/>
          <w:w w:val="150"/>
        </w:rPr>
        <w:t xml:space="preserve">  </w:t>
      </w:r>
      <w:r>
        <w:t>геоэколог.</w:t>
      </w:r>
      <w:r>
        <w:rPr>
          <w:spacing w:val="80"/>
          <w:w w:val="150"/>
        </w:rPr>
        <w:t xml:space="preserve">  </w:t>
      </w:r>
      <w:r>
        <w:t>Растительный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животный</w:t>
      </w:r>
      <w:r>
        <w:rPr>
          <w:spacing w:val="80"/>
        </w:rPr>
        <w:t xml:space="preserve">   </w:t>
      </w:r>
      <w:r>
        <w:t>мир</w:t>
      </w:r>
      <w:r>
        <w:rPr>
          <w:spacing w:val="80"/>
          <w:w w:val="150"/>
        </w:rPr>
        <w:t xml:space="preserve">  </w:t>
      </w:r>
      <w:r>
        <w:t>Земли.</w:t>
      </w:r>
      <w:r>
        <w:rPr>
          <w:spacing w:val="80"/>
        </w:rPr>
        <w:t xml:space="preserve">   </w:t>
      </w:r>
      <w:r>
        <w:t>Разнообразие</w:t>
      </w:r>
      <w:r>
        <w:rPr>
          <w:spacing w:val="80"/>
          <w:w w:val="150"/>
        </w:rPr>
        <w:t xml:space="preserve">  </w:t>
      </w:r>
      <w:proofErr w:type="spellStart"/>
      <w:proofErr w:type="gramStart"/>
      <w:r>
        <w:t>животног</w:t>
      </w:r>
      <w:proofErr w:type="spellEnd"/>
      <w:r>
        <w:rPr>
          <w:spacing w:val="-15"/>
        </w:rPr>
        <w:t xml:space="preserve"> </w:t>
      </w:r>
      <w:r>
        <w:t>о</w:t>
      </w:r>
      <w:proofErr w:type="gramEnd"/>
      <w:r>
        <w:t xml:space="preserve"> и</w:t>
      </w:r>
      <w:r>
        <w:rPr>
          <w:spacing w:val="80"/>
        </w:rPr>
        <w:t xml:space="preserve"> </w:t>
      </w:r>
      <w:r>
        <w:t>растительного</w:t>
      </w:r>
      <w:r>
        <w:rPr>
          <w:spacing w:val="80"/>
        </w:rPr>
        <w:t xml:space="preserve"> </w:t>
      </w:r>
      <w:r>
        <w:t>мира.</w:t>
      </w:r>
      <w:r>
        <w:rPr>
          <w:spacing w:val="80"/>
        </w:rPr>
        <w:t xml:space="preserve"> </w:t>
      </w:r>
      <w:r>
        <w:t>Приспособление</w:t>
      </w:r>
      <w:r>
        <w:rPr>
          <w:spacing w:val="80"/>
        </w:rPr>
        <w:t xml:space="preserve"> </w:t>
      </w:r>
      <w:r>
        <w:t>живых</w:t>
      </w:r>
      <w:r>
        <w:rPr>
          <w:spacing w:val="80"/>
        </w:rPr>
        <w:t xml:space="preserve"> </w:t>
      </w:r>
      <w:r>
        <w:t>организмов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среде</w:t>
      </w:r>
      <w:r>
        <w:rPr>
          <w:spacing w:val="80"/>
        </w:rPr>
        <w:t xml:space="preserve"> </w:t>
      </w:r>
      <w:r>
        <w:t>обитания</w:t>
      </w:r>
    </w:p>
    <w:p w:rsidR="00D55340" w:rsidRDefault="00D55340">
      <w:pPr>
        <w:pStyle w:val="a3"/>
        <w:spacing w:line="247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firstLine="0"/>
        <w:jc w:val="left"/>
      </w:pPr>
      <w:r>
        <w:lastRenderedPageBreak/>
        <w:t>в</w:t>
      </w:r>
      <w:r>
        <w:rPr>
          <w:spacing w:val="24"/>
        </w:rPr>
        <w:t xml:space="preserve"> </w:t>
      </w:r>
      <w:r>
        <w:t>разных</w:t>
      </w:r>
      <w:r>
        <w:rPr>
          <w:spacing w:val="24"/>
        </w:rPr>
        <w:t xml:space="preserve"> </w:t>
      </w:r>
      <w:r>
        <w:t>природных</w:t>
      </w:r>
      <w:r>
        <w:rPr>
          <w:spacing w:val="31"/>
        </w:rPr>
        <w:t xml:space="preserve"> </w:t>
      </w:r>
      <w:r>
        <w:t>зонах.</w:t>
      </w:r>
      <w:r>
        <w:rPr>
          <w:spacing w:val="29"/>
        </w:rPr>
        <w:t xml:space="preserve"> </w:t>
      </w:r>
      <w:r>
        <w:t>Жизнь</w:t>
      </w:r>
      <w:r>
        <w:rPr>
          <w:spacing w:val="31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Океане.</w:t>
      </w:r>
      <w:r>
        <w:rPr>
          <w:spacing w:val="31"/>
        </w:rPr>
        <w:t xml:space="preserve"> </w:t>
      </w:r>
      <w:r>
        <w:t>Изменение</w:t>
      </w:r>
      <w:r>
        <w:rPr>
          <w:spacing w:val="22"/>
        </w:rPr>
        <w:t xml:space="preserve"> </w:t>
      </w:r>
      <w:r>
        <w:t>животного</w:t>
      </w:r>
      <w:r>
        <w:rPr>
          <w:spacing w:val="2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растительного</w:t>
      </w:r>
      <w:r>
        <w:rPr>
          <w:spacing w:val="27"/>
        </w:rPr>
        <w:t xml:space="preserve"> </w:t>
      </w:r>
      <w:r>
        <w:t>мира</w:t>
      </w:r>
      <w:r>
        <w:rPr>
          <w:spacing w:val="35"/>
        </w:rPr>
        <w:t xml:space="preserve"> </w:t>
      </w:r>
      <w:r>
        <w:t>Океана</w:t>
      </w:r>
      <w:r>
        <w:rPr>
          <w:spacing w:val="40"/>
        </w:rPr>
        <w:t xml:space="preserve"> </w:t>
      </w:r>
      <w:r>
        <w:t>с глубиной и географической широтой.</w:t>
      </w:r>
    </w:p>
    <w:p w:rsidR="00D55340" w:rsidRDefault="00FA1172">
      <w:pPr>
        <w:pStyle w:val="a3"/>
        <w:spacing w:before="6" w:line="244" w:lineRule="auto"/>
        <w:ind w:left="1126" w:right="3428" w:firstLine="0"/>
        <w:jc w:val="left"/>
      </w:pPr>
      <w:r>
        <w:t xml:space="preserve">Человек как часть биосферы. Распространение людей на </w:t>
      </w:r>
      <w:r>
        <w:rPr>
          <w:position w:val="1"/>
        </w:rPr>
        <w:t>Земле.</w:t>
      </w:r>
      <w:r>
        <w:rPr>
          <w:spacing w:val="40"/>
          <w:position w:val="1"/>
        </w:rPr>
        <w:t xml:space="preserve"> </w:t>
      </w:r>
      <w:r>
        <w:t>Исследования и экологические проблемы.</w:t>
      </w:r>
    </w:p>
    <w:p w:rsidR="00D55340" w:rsidRDefault="00FA1172">
      <w:pPr>
        <w:pStyle w:val="a3"/>
        <w:spacing w:before="8" w:line="247" w:lineRule="auto"/>
        <w:ind w:left="1126" w:right="434" w:firstLine="0"/>
        <w:jc w:val="left"/>
      </w:pPr>
      <w:r>
        <w:t>Практическая</w:t>
      </w:r>
      <w:r>
        <w:rPr>
          <w:spacing w:val="-6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«Характеристика</w:t>
      </w:r>
      <w:r>
        <w:rPr>
          <w:spacing w:val="-6"/>
        </w:rPr>
        <w:t xml:space="preserve"> </w:t>
      </w:r>
      <w:r>
        <w:t>растительности участка</w:t>
      </w:r>
      <w:r>
        <w:rPr>
          <w:spacing w:val="-8"/>
        </w:rPr>
        <w:t xml:space="preserve"> </w:t>
      </w:r>
      <w:r>
        <w:t>местности</w:t>
      </w:r>
      <w:r>
        <w:rPr>
          <w:spacing w:val="-4"/>
        </w:rPr>
        <w:t xml:space="preserve"> </w:t>
      </w:r>
      <w:r>
        <w:t>своего</w:t>
      </w:r>
      <w:r>
        <w:rPr>
          <w:spacing w:val="-11"/>
        </w:rPr>
        <w:t xml:space="preserve"> </w:t>
      </w:r>
      <w:r>
        <w:t xml:space="preserve">края». </w:t>
      </w:r>
      <w:r>
        <w:rPr>
          <w:spacing w:val="-2"/>
        </w:rPr>
        <w:t>Заключение.</w:t>
      </w:r>
    </w:p>
    <w:p w:rsidR="00D55340" w:rsidRDefault="00FA1172">
      <w:pPr>
        <w:pStyle w:val="a3"/>
        <w:spacing w:before="3"/>
        <w:ind w:left="1126" w:firstLine="0"/>
        <w:jc w:val="left"/>
      </w:pPr>
      <w:r>
        <w:t>Природно-территориальные</w:t>
      </w:r>
      <w:r>
        <w:rPr>
          <w:spacing w:val="57"/>
        </w:rPr>
        <w:t xml:space="preserve"> </w:t>
      </w:r>
      <w:r>
        <w:rPr>
          <w:spacing w:val="-2"/>
        </w:rPr>
        <w:t>комплексы.</w:t>
      </w:r>
    </w:p>
    <w:p w:rsidR="00D55340" w:rsidRDefault="00FA1172">
      <w:pPr>
        <w:pStyle w:val="a3"/>
        <w:tabs>
          <w:tab w:val="left" w:pos="2394"/>
          <w:tab w:val="left" w:pos="4329"/>
          <w:tab w:val="left" w:pos="5707"/>
          <w:tab w:val="left" w:pos="7618"/>
          <w:tab w:val="left" w:pos="9779"/>
        </w:tabs>
        <w:spacing w:before="19" w:line="249" w:lineRule="auto"/>
        <w:ind w:right="428"/>
      </w:pPr>
      <w:r>
        <w:t>Взаимосвязь</w:t>
      </w:r>
      <w:r>
        <w:rPr>
          <w:spacing w:val="40"/>
        </w:rPr>
        <w:t xml:space="preserve"> </w:t>
      </w:r>
      <w:r>
        <w:t>оболочек</w:t>
      </w:r>
      <w:r>
        <w:rPr>
          <w:spacing w:val="40"/>
        </w:rPr>
        <w:t xml:space="preserve"> </w:t>
      </w:r>
      <w:r>
        <w:t>Земли.</w:t>
      </w:r>
      <w:r>
        <w:rPr>
          <w:spacing w:val="40"/>
        </w:rPr>
        <w:t xml:space="preserve"> </w:t>
      </w:r>
      <w:r>
        <w:t>Понятие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природном</w:t>
      </w:r>
      <w:r>
        <w:rPr>
          <w:spacing w:val="40"/>
        </w:rPr>
        <w:t xml:space="preserve"> </w:t>
      </w:r>
      <w:r>
        <w:t>комплексе.</w:t>
      </w:r>
      <w:r>
        <w:rPr>
          <w:spacing w:val="40"/>
        </w:rPr>
        <w:t xml:space="preserve"> </w:t>
      </w:r>
      <w:r>
        <w:t>Природн</w:t>
      </w:r>
      <w:proofErr w:type="gramStart"/>
      <w:r>
        <w:t>о-</w:t>
      </w:r>
      <w:proofErr w:type="gramEnd"/>
      <w:r>
        <w:rPr>
          <w:spacing w:val="80"/>
        </w:rPr>
        <w:t xml:space="preserve"> </w:t>
      </w:r>
      <w:r>
        <w:t xml:space="preserve">территориальный комплекс. Глобальные, региональные и локальные природные комплексы. </w:t>
      </w:r>
      <w:r>
        <w:rPr>
          <w:spacing w:val="-2"/>
        </w:rPr>
        <w:t>Природные</w:t>
      </w:r>
      <w:r>
        <w:tab/>
      </w:r>
      <w:r>
        <w:rPr>
          <w:spacing w:val="-2"/>
        </w:rPr>
        <w:t>комплексы</w:t>
      </w:r>
      <w:r>
        <w:tab/>
      </w:r>
      <w:r>
        <w:rPr>
          <w:spacing w:val="-4"/>
        </w:rPr>
        <w:t>своей</w:t>
      </w:r>
      <w:r>
        <w:tab/>
      </w:r>
      <w:r>
        <w:rPr>
          <w:spacing w:val="-2"/>
        </w:rPr>
        <w:t>местности.</w:t>
      </w:r>
      <w:r>
        <w:tab/>
      </w:r>
      <w:r>
        <w:rPr>
          <w:spacing w:val="-2"/>
        </w:rPr>
        <w:t>Круговороты</w:t>
      </w:r>
      <w:r>
        <w:tab/>
      </w:r>
      <w:r>
        <w:rPr>
          <w:spacing w:val="-2"/>
        </w:rPr>
        <w:t xml:space="preserve">веществ </w:t>
      </w:r>
      <w:r>
        <w:t>на</w:t>
      </w:r>
      <w:r>
        <w:rPr>
          <w:spacing w:val="36"/>
        </w:rPr>
        <w:t xml:space="preserve"> </w:t>
      </w:r>
      <w:r>
        <w:t>Земле.</w:t>
      </w:r>
      <w:r>
        <w:rPr>
          <w:spacing w:val="40"/>
        </w:rPr>
        <w:t xml:space="preserve"> </w:t>
      </w:r>
      <w:r>
        <w:t>Почва,</w:t>
      </w:r>
      <w:r>
        <w:rPr>
          <w:spacing w:val="40"/>
        </w:rPr>
        <w:t xml:space="preserve"> </w:t>
      </w:r>
      <w:r>
        <w:t>её</w:t>
      </w:r>
      <w:r>
        <w:rPr>
          <w:spacing w:val="36"/>
        </w:rPr>
        <w:t xml:space="preserve"> </w:t>
      </w:r>
      <w:r>
        <w:t>строение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состав.</w:t>
      </w:r>
      <w:r>
        <w:rPr>
          <w:spacing w:val="40"/>
        </w:rPr>
        <w:t xml:space="preserve"> </w:t>
      </w:r>
      <w:r>
        <w:t>Образование</w:t>
      </w:r>
      <w:r>
        <w:rPr>
          <w:spacing w:val="32"/>
        </w:rPr>
        <w:t xml:space="preserve"> </w:t>
      </w:r>
      <w:r>
        <w:t>почвы</w:t>
      </w:r>
      <w:r>
        <w:rPr>
          <w:spacing w:val="3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плодород</w:t>
      </w:r>
      <w:r>
        <w:t>ие</w:t>
      </w:r>
      <w:r>
        <w:rPr>
          <w:spacing w:val="32"/>
        </w:rPr>
        <w:t xml:space="preserve"> </w:t>
      </w:r>
      <w:r>
        <w:t>почв.</w:t>
      </w:r>
      <w:r>
        <w:rPr>
          <w:spacing w:val="33"/>
        </w:rPr>
        <w:t xml:space="preserve"> </w:t>
      </w:r>
      <w:r>
        <w:t>Охрана</w:t>
      </w:r>
      <w:r>
        <w:rPr>
          <w:spacing w:val="38"/>
        </w:rPr>
        <w:t xml:space="preserve"> </w:t>
      </w:r>
      <w:r>
        <w:t>почв.</w:t>
      </w:r>
    </w:p>
    <w:p w:rsidR="00D55340" w:rsidRDefault="00FA1172">
      <w:pPr>
        <w:pStyle w:val="a3"/>
        <w:spacing w:line="249" w:lineRule="auto"/>
        <w:ind w:right="470"/>
      </w:pPr>
      <w:r>
        <w:t>Природная среда. Охрана природы. Природные особо охраняемые территории. Всемирное наследие ЮНЕСКО.</w:t>
      </w:r>
    </w:p>
    <w:p w:rsidR="00D55340" w:rsidRDefault="00FA1172">
      <w:pPr>
        <w:pStyle w:val="a3"/>
        <w:spacing w:before="6" w:line="244" w:lineRule="auto"/>
        <w:ind w:right="449"/>
      </w:pPr>
      <w:r>
        <w:t>Практическая работа (выполняется на местности) «Характеристика локального природного комплекса по плану».</w:t>
      </w:r>
    </w:p>
    <w:p w:rsidR="00D55340" w:rsidRDefault="00FA1172">
      <w:pPr>
        <w:pStyle w:val="a3"/>
        <w:spacing w:before="7" w:line="252" w:lineRule="auto"/>
        <w:ind w:left="1126" w:right="5409" w:firstLine="0"/>
      </w:pPr>
      <w:r>
        <w:t>Содержание обучения географии</w:t>
      </w:r>
      <w:r>
        <w:t xml:space="preserve"> в 7 классе. Главные закономерности природы Земли.</w:t>
      </w:r>
    </w:p>
    <w:p w:rsidR="00D55340" w:rsidRDefault="00FA1172">
      <w:pPr>
        <w:pStyle w:val="a3"/>
        <w:spacing w:before="7"/>
        <w:ind w:left="1126" w:firstLine="0"/>
      </w:pPr>
      <w:r>
        <w:t>Географическая</w:t>
      </w:r>
      <w:r>
        <w:rPr>
          <w:spacing w:val="60"/>
        </w:rPr>
        <w:t xml:space="preserve"> </w:t>
      </w:r>
      <w:r>
        <w:rPr>
          <w:spacing w:val="-2"/>
        </w:rPr>
        <w:t>оболочка.</w:t>
      </w:r>
    </w:p>
    <w:p w:rsidR="00D55340" w:rsidRDefault="00FA1172">
      <w:pPr>
        <w:pStyle w:val="a3"/>
        <w:spacing w:line="252" w:lineRule="auto"/>
        <w:ind w:right="447"/>
      </w:pPr>
      <w:r>
        <w:t>Географическая оболочка: особенности строения и свойства. Целостность, зональность, ритмичность ‒ и их географические следствия. Географическая зональность (природные зоны) и высот</w:t>
      </w:r>
      <w:r>
        <w:t>ная</w:t>
      </w:r>
      <w:r>
        <w:rPr>
          <w:spacing w:val="40"/>
        </w:rPr>
        <w:t xml:space="preserve"> </w:t>
      </w:r>
      <w:r>
        <w:t>поясность.</w:t>
      </w:r>
      <w:r>
        <w:rPr>
          <w:spacing w:val="40"/>
        </w:rPr>
        <w:t xml:space="preserve"> </w:t>
      </w:r>
      <w:r>
        <w:t>Современные</w:t>
      </w:r>
      <w:r>
        <w:rPr>
          <w:spacing w:val="40"/>
        </w:rPr>
        <w:t xml:space="preserve"> </w:t>
      </w:r>
      <w:r>
        <w:t>исследования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сохранению</w:t>
      </w:r>
      <w:r>
        <w:rPr>
          <w:spacing w:val="40"/>
        </w:rPr>
        <w:t xml:space="preserve"> </w:t>
      </w:r>
      <w:r>
        <w:t>важнейших</w:t>
      </w:r>
      <w:r>
        <w:rPr>
          <w:spacing w:val="40"/>
        </w:rPr>
        <w:t xml:space="preserve"> </w:t>
      </w:r>
      <w:r>
        <w:t>биотопов</w:t>
      </w:r>
      <w:r>
        <w:rPr>
          <w:spacing w:val="40"/>
        </w:rPr>
        <w:t xml:space="preserve"> </w:t>
      </w:r>
      <w:r>
        <w:t>Земли.</w:t>
      </w:r>
    </w:p>
    <w:p w:rsidR="00D55340" w:rsidRDefault="00FA1172">
      <w:pPr>
        <w:pStyle w:val="a3"/>
        <w:spacing w:line="256" w:lineRule="auto"/>
        <w:ind w:right="461"/>
      </w:pPr>
      <w:r>
        <w:t>Практическая</w:t>
      </w:r>
      <w:r>
        <w:rPr>
          <w:spacing w:val="80"/>
        </w:rPr>
        <w:t xml:space="preserve">    </w:t>
      </w:r>
      <w:r>
        <w:t>работа</w:t>
      </w:r>
      <w:r>
        <w:rPr>
          <w:spacing w:val="80"/>
        </w:rPr>
        <w:t xml:space="preserve">    </w:t>
      </w:r>
      <w:r>
        <w:t>«Выявление</w:t>
      </w:r>
      <w:r>
        <w:rPr>
          <w:spacing w:val="80"/>
        </w:rPr>
        <w:t xml:space="preserve">    </w:t>
      </w:r>
      <w:r>
        <w:t>проявления</w:t>
      </w:r>
      <w:r>
        <w:rPr>
          <w:spacing w:val="80"/>
        </w:rPr>
        <w:t xml:space="preserve">    </w:t>
      </w:r>
      <w:r>
        <w:t>широтной</w:t>
      </w:r>
      <w:r>
        <w:rPr>
          <w:spacing w:val="80"/>
        </w:rPr>
        <w:t xml:space="preserve">    </w:t>
      </w:r>
      <w:r>
        <w:t>зональности по картам природных зон».</w:t>
      </w:r>
    </w:p>
    <w:p w:rsidR="00D55340" w:rsidRDefault="00FA1172">
      <w:pPr>
        <w:pStyle w:val="a3"/>
        <w:spacing w:line="262" w:lineRule="exact"/>
        <w:ind w:left="1126" w:firstLine="0"/>
      </w:pPr>
      <w:r>
        <w:t>Литосфера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рельеф</w:t>
      </w:r>
      <w:r>
        <w:rPr>
          <w:spacing w:val="21"/>
        </w:rPr>
        <w:t xml:space="preserve"> </w:t>
      </w:r>
      <w:r>
        <w:rPr>
          <w:spacing w:val="-2"/>
        </w:rPr>
        <w:t>Земли.</w:t>
      </w:r>
    </w:p>
    <w:p w:rsidR="00D55340" w:rsidRDefault="00FA1172">
      <w:pPr>
        <w:pStyle w:val="a3"/>
        <w:spacing w:line="252" w:lineRule="auto"/>
        <w:ind w:right="454"/>
      </w:pPr>
      <w:r>
        <w:t>История Земли как планеты. Литосферные плиты и их движение. Материки, океаны и части света. Сейсмические пояса Земли. Формирование современного рельефа Земли. Внешние и</w:t>
      </w:r>
      <w:r>
        <w:rPr>
          <w:spacing w:val="40"/>
        </w:rPr>
        <w:t xml:space="preserve"> </w:t>
      </w:r>
      <w:r>
        <w:t>внутренние</w:t>
      </w:r>
      <w:r>
        <w:rPr>
          <w:spacing w:val="40"/>
        </w:rPr>
        <w:t xml:space="preserve"> </w:t>
      </w:r>
      <w:r>
        <w:t>процессы</w:t>
      </w:r>
      <w:r>
        <w:rPr>
          <w:spacing w:val="40"/>
        </w:rPr>
        <w:t xml:space="preserve"> </w:t>
      </w:r>
      <w:proofErr w:type="spellStart"/>
      <w:r>
        <w:t>рельефообразования</w:t>
      </w:r>
      <w:proofErr w:type="spellEnd"/>
      <w:r>
        <w:t>.</w:t>
      </w:r>
      <w:r>
        <w:rPr>
          <w:spacing w:val="40"/>
        </w:rPr>
        <w:t xml:space="preserve"> </w:t>
      </w:r>
      <w:r>
        <w:t>Полезные</w:t>
      </w:r>
      <w:r>
        <w:rPr>
          <w:spacing w:val="40"/>
        </w:rPr>
        <w:t xml:space="preserve"> </w:t>
      </w:r>
      <w:r>
        <w:t>ископаемые.</w:t>
      </w:r>
    </w:p>
    <w:p w:rsidR="00D55340" w:rsidRDefault="00FA1172">
      <w:pPr>
        <w:pStyle w:val="a3"/>
        <w:spacing w:line="252" w:lineRule="auto"/>
        <w:ind w:right="444"/>
      </w:pPr>
      <w:r>
        <w:t>Практические работы: «Анал</w:t>
      </w:r>
      <w:r>
        <w:t>из физической карты и карты строения земной коры с целью выявления</w:t>
      </w:r>
      <w:r>
        <w:rPr>
          <w:spacing w:val="40"/>
        </w:rPr>
        <w:t xml:space="preserve"> </w:t>
      </w:r>
      <w:r>
        <w:t>закономерностей</w:t>
      </w:r>
      <w:r>
        <w:rPr>
          <w:spacing w:val="40"/>
        </w:rPr>
        <w:t xml:space="preserve"> </w:t>
      </w:r>
      <w:r>
        <w:t>распространения</w:t>
      </w:r>
      <w:r>
        <w:rPr>
          <w:spacing w:val="40"/>
        </w:rPr>
        <w:t xml:space="preserve"> </w:t>
      </w:r>
      <w:r>
        <w:t>крупных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рельефа»,</w:t>
      </w:r>
      <w:r>
        <w:rPr>
          <w:spacing w:val="40"/>
        </w:rPr>
        <w:t xml:space="preserve"> </w:t>
      </w:r>
      <w:r>
        <w:t>«Объяснение</w:t>
      </w:r>
      <w:r>
        <w:rPr>
          <w:spacing w:val="80"/>
          <w:w w:val="150"/>
        </w:rPr>
        <w:t xml:space="preserve"> </w:t>
      </w:r>
      <w:r>
        <w:t>вулканических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сейсмических</w:t>
      </w:r>
      <w:r>
        <w:rPr>
          <w:spacing w:val="40"/>
        </w:rPr>
        <w:t xml:space="preserve"> </w:t>
      </w:r>
      <w:r>
        <w:t>событий,</w:t>
      </w:r>
      <w:r>
        <w:rPr>
          <w:spacing w:val="40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говорится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тексте».</w:t>
      </w:r>
    </w:p>
    <w:p w:rsidR="00D55340" w:rsidRDefault="00FA1172">
      <w:pPr>
        <w:pStyle w:val="a3"/>
        <w:ind w:left="1126" w:firstLine="0"/>
      </w:pPr>
      <w:r>
        <w:t>Атмосфера</w:t>
      </w:r>
      <w:r>
        <w:rPr>
          <w:spacing w:val="2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климаты</w:t>
      </w:r>
      <w:r>
        <w:rPr>
          <w:spacing w:val="18"/>
        </w:rPr>
        <w:t xml:space="preserve"> </w:t>
      </w:r>
      <w:r>
        <w:rPr>
          <w:spacing w:val="-2"/>
        </w:rPr>
        <w:t>Земли.</w:t>
      </w:r>
    </w:p>
    <w:p w:rsidR="00D55340" w:rsidRDefault="00FA1172">
      <w:pPr>
        <w:pStyle w:val="a3"/>
        <w:tabs>
          <w:tab w:val="left" w:pos="1337"/>
          <w:tab w:val="left" w:pos="2566"/>
          <w:tab w:val="left" w:pos="3489"/>
          <w:tab w:val="left" w:pos="3772"/>
          <w:tab w:val="left" w:pos="4660"/>
          <w:tab w:val="left" w:pos="5313"/>
          <w:tab w:val="left" w:pos="6283"/>
          <w:tab w:val="left" w:pos="6657"/>
          <w:tab w:val="left" w:pos="6999"/>
          <w:tab w:val="left" w:pos="8117"/>
          <w:tab w:val="left" w:pos="9322"/>
          <w:tab w:val="left" w:pos="9793"/>
          <w:tab w:val="left" w:pos="10139"/>
        </w:tabs>
        <w:spacing w:before="4" w:line="249" w:lineRule="auto"/>
        <w:ind w:right="434"/>
      </w:pPr>
      <w:r>
        <w:t>Закономерности распредел</w:t>
      </w:r>
      <w:r>
        <w:t xml:space="preserve">ения температуры воздуха. Закономерности распределения атмосферных осадков. Пояса атмосферного давления на Земле. Воздушные массы, их типы. Преобладающие ветры ‒ тропические (экваториальные) муссоны, пассаты тропических широт, </w:t>
      </w:r>
      <w:r>
        <w:rPr>
          <w:spacing w:val="-2"/>
        </w:rPr>
        <w:t>западные</w:t>
      </w:r>
      <w:r>
        <w:tab/>
      </w:r>
      <w:r>
        <w:tab/>
      </w:r>
      <w:r>
        <w:tab/>
      </w:r>
      <w:r>
        <w:rPr>
          <w:spacing w:val="-2"/>
        </w:rPr>
        <w:t>ветры.</w:t>
      </w:r>
      <w:r>
        <w:tab/>
      </w:r>
      <w:r>
        <w:tab/>
      </w:r>
      <w:r>
        <w:tab/>
      </w:r>
      <w:r>
        <w:rPr>
          <w:spacing w:val="-2"/>
        </w:rPr>
        <w:t>Разнообра</w:t>
      </w:r>
      <w:r>
        <w:rPr>
          <w:spacing w:val="-2"/>
        </w:rPr>
        <w:t>зие</w:t>
      </w:r>
      <w:r>
        <w:tab/>
      </w:r>
      <w:r>
        <w:tab/>
      </w:r>
      <w:r>
        <w:tab/>
      </w:r>
      <w:r>
        <w:rPr>
          <w:spacing w:val="-2"/>
        </w:rPr>
        <w:t xml:space="preserve">климата </w:t>
      </w:r>
      <w:r>
        <w:t xml:space="preserve">на Земле. Климатообразующие факторы: географическое положение, океанические течения, </w:t>
      </w:r>
      <w:r>
        <w:rPr>
          <w:spacing w:val="-2"/>
        </w:rPr>
        <w:t>особенности</w:t>
      </w:r>
      <w:r>
        <w:tab/>
      </w:r>
      <w:r>
        <w:rPr>
          <w:spacing w:val="-2"/>
        </w:rPr>
        <w:t>циркуляции</w:t>
      </w:r>
      <w:r>
        <w:tab/>
      </w:r>
      <w:r>
        <w:tab/>
      </w:r>
      <w:r>
        <w:rPr>
          <w:spacing w:val="-2"/>
        </w:rPr>
        <w:t>атмосферы</w:t>
      </w:r>
      <w:r>
        <w:tab/>
      </w:r>
      <w:r>
        <w:tab/>
      </w:r>
      <w:r>
        <w:rPr>
          <w:spacing w:val="-2"/>
        </w:rPr>
        <w:t>(типы</w:t>
      </w:r>
      <w:r>
        <w:tab/>
      </w:r>
      <w:r>
        <w:rPr>
          <w:spacing w:val="-2"/>
        </w:rPr>
        <w:t>воздушных</w:t>
      </w:r>
      <w:r>
        <w:tab/>
      </w:r>
      <w:r>
        <w:tab/>
      </w:r>
      <w:r>
        <w:tab/>
      </w:r>
      <w:r>
        <w:rPr>
          <w:spacing w:val="-4"/>
        </w:rPr>
        <w:t xml:space="preserve">масс </w:t>
      </w:r>
      <w:r>
        <w:rPr>
          <w:spacing w:val="-10"/>
        </w:rPr>
        <w:t>и</w:t>
      </w:r>
      <w:r>
        <w:tab/>
      </w:r>
      <w:r>
        <w:rPr>
          <w:spacing w:val="-2"/>
        </w:rPr>
        <w:t>преобладающие</w:t>
      </w:r>
      <w:r>
        <w:tab/>
      </w:r>
      <w:r>
        <w:tab/>
      </w:r>
      <w:r>
        <w:rPr>
          <w:spacing w:val="-2"/>
        </w:rPr>
        <w:t>ветры),</w:t>
      </w:r>
      <w:r>
        <w:tab/>
      </w:r>
      <w:r>
        <w:tab/>
      </w:r>
      <w:r>
        <w:rPr>
          <w:spacing w:val="-2"/>
        </w:rPr>
        <w:t>характер</w:t>
      </w:r>
      <w:r>
        <w:tab/>
      </w:r>
      <w:r>
        <w:tab/>
      </w:r>
      <w:r>
        <w:tab/>
      </w:r>
      <w:r>
        <w:rPr>
          <w:spacing w:val="-2"/>
        </w:rPr>
        <w:t>подстилающей</w:t>
      </w:r>
      <w:r>
        <w:tab/>
      </w:r>
      <w:r>
        <w:rPr>
          <w:spacing w:val="-2"/>
        </w:rPr>
        <w:t xml:space="preserve">поверхности </w:t>
      </w:r>
      <w:r>
        <w:t>и рельефа территории. Характеристика основных и переходных климатических поясов</w:t>
      </w:r>
      <w:r>
        <w:rPr>
          <w:spacing w:val="40"/>
        </w:rPr>
        <w:t xml:space="preserve"> </w:t>
      </w:r>
      <w:r>
        <w:t>Земли.</w:t>
      </w:r>
      <w:r>
        <w:rPr>
          <w:spacing w:val="40"/>
        </w:rPr>
        <w:t xml:space="preserve"> </w:t>
      </w:r>
      <w:r>
        <w:t>Влияние</w:t>
      </w:r>
      <w:r>
        <w:rPr>
          <w:spacing w:val="40"/>
        </w:rPr>
        <w:t xml:space="preserve"> </w:t>
      </w:r>
      <w:r>
        <w:t>климатических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жизнь</w:t>
      </w:r>
      <w:r>
        <w:rPr>
          <w:spacing w:val="40"/>
        </w:rPr>
        <w:t xml:space="preserve"> </w:t>
      </w:r>
      <w:r>
        <w:t>людей.</w:t>
      </w:r>
      <w:r>
        <w:rPr>
          <w:spacing w:val="40"/>
        </w:rPr>
        <w:t xml:space="preserve"> </w:t>
      </w:r>
      <w:r>
        <w:t>Влияние</w:t>
      </w:r>
      <w:r>
        <w:rPr>
          <w:spacing w:val="40"/>
        </w:rPr>
        <w:t xml:space="preserve"> </w:t>
      </w:r>
      <w:r>
        <w:t>современной</w:t>
      </w:r>
      <w:r>
        <w:rPr>
          <w:spacing w:val="40"/>
        </w:rPr>
        <w:t xml:space="preserve"> </w:t>
      </w:r>
      <w:r>
        <w:t>хозяйственной деятельности</w:t>
      </w:r>
      <w:r>
        <w:rPr>
          <w:spacing w:val="40"/>
        </w:rPr>
        <w:t xml:space="preserve"> </w:t>
      </w:r>
      <w:r>
        <w:t>людей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климат</w:t>
      </w:r>
      <w:r>
        <w:rPr>
          <w:spacing w:val="40"/>
        </w:rPr>
        <w:t xml:space="preserve"> </w:t>
      </w:r>
      <w:r>
        <w:t>Земли.</w:t>
      </w:r>
      <w:r>
        <w:rPr>
          <w:spacing w:val="40"/>
        </w:rPr>
        <w:t xml:space="preserve"> </w:t>
      </w:r>
      <w:r>
        <w:t>Глобальные</w:t>
      </w:r>
      <w:r>
        <w:rPr>
          <w:spacing w:val="40"/>
        </w:rPr>
        <w:t xml:space="preserve"> </w:t>
      </w:r>
      <w:r>
        <w:t>изменения</w:t>
      </w:r>
      <w:r>
        <w:rPr>
          <w:spacing w:val="40"/>
        </w:rPr>
        <w:t xml:space="preserve"> </w:t>
      </w:r>
      <w:r>
        <w:t>климата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различные</w:t>
      </w:r>
      <w:r>
        <w:rPr>
          <w:spacing w:val="40"/>
        </w:rPr>
        <w:t xml:space="preserve"> </w:t>
      </w:r>
      <w:r>
        <w:t>точки</w:t>
      </w:r>
      <w:r>
        <w:rPr>
          <w:spacing w:val="40"/>
        </w:rPr>
        <w:t xml:space="preserve"> </w:t>
      </w:r>
      <w:r>
        <w:t>зрения</w:t>
      </w:r>
      <w:r>
        <w:t xml:space="preserve"> на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причины.</w:t>
      </w:r>
      <w:r>
        <w:rPr>
          <w:spacing w:val="40"/>
        </w:rPr>
        <w:t xml:space="preserve"> </w:t>
      </w:r>
      <w:r>
        <w:t>Карты</w:t>
      </w:r>
      <w:r>
        <w:rPr>
          <w:spacing w:val="40"/>
        </w:rPr>
        <w:t xml:space="preserve"> </w:t>
      </w:r>
      <w:r>
        <w:t>климатических</w:t>
      </w:r>
      <w:r>
        <w:rPr>
          <w:spacing w:val="40"/>
        </w:rPr>
        <w:t xml:space="preserve"> </w:t>
      </w:r>
      <w:r>
        <w:t>поясов,</w:t>
      </w:r>
      <w:r>
        <w:rPr>
          <w:spacing w:val="40"/>
        </w:rPr>
        <w:t xml:space="preserve"> </w:t>
      </w:r>
      <w:r>
        <w:t>климатические</w:t>
      </w:r>
      <w:r>
        <w:rPr>
          <w:spacing w:val="40"/>
        </w:rPr>
        <w:t xml:space="preserve"> </w:t>
      </w:r>
      <w:r>
        <w:t>карты,</w:t>
      </w:r>
      <w:r>
        <w:rPr>
          <w:spacing w:val="40"/>
        </w:rPr>
        <w:t xml:space="preserve"> </w:t>
      </w:r>
      <w:r>
        <w:t>карты</w:t>
      </w:r>
      <w:r>
        <w:rPr>
          <w:spacing w:val="40"/>
        </w:rPr>
        <w:t xml:space="preserve"> </w:t>
      </w:r>
      <w:proofErr w:type="spellStart"/>
      <w:proofErr w:type="gramStart"/>
      <w:r>
        <w:t>атмосферн</w:t>
      </w:r>
      <w:proofErr w:type="spellEnd"/>
      <w:r>
        <w:rPr>
          <w:spacing w:val="-15"/>
        </w:rPr>
        <w:t xml:space="preserve"> </w:t>
      </w:r>
      <w:proofErr w:type="spellStart"/>
      <w:r>
        <w:t>ых</w:t>
      </w:r>
      <w:proofErr w:type="spellEnd"/>
      <w:proofErr w:type="gramEnd"/>
      <w:r>
        <w:rPr>
          <w:spacing w:val="40"/>
        </w:rPr>
        <w:t xml:space="preserve"> </w:t>
      </w:r>
      <w:r>
        <w:t xml:space="preserve">осадков по сезонам года. </w:t>
      </w:r>
      <w:proofErr w:type="spellStart"/>
      <w:r>
        <w:t>Климатограмма</w:t>
      </w:r>
      <w:proofErr w:type="spellEnd"/>
      <w:r>
        <w:t xml:space="preserve"> как графическая форма отражения климатических особенностей </w:t>
      </w:r>
      <w:r>
        <w:rPr>
          <w:spacing w:val="-2"/>
        </w:rPr>
        <w:t>территории.</w:t>
      </w:r>
    </w:p>
    <w:p w:rsidR="00D55340" w:rsidRDefault="00FA1172">
      <w:pPr>
        <w:pStyle w:val="a3"/>
        <w:spacing w:before="1" w:line="247" w:lineRule="auto"/>
        <w:ind w:right="444"/>
      </w:pPr>
      <w:r>
        <w:t>Практическая работа «Описание климата территории по климатичес</w:t>
      </w:r>
      <w:r>
        <w:t xml:space="preserve">кой карте и </w:t>
      </w:r>
      <w:proofErr w:type="spellStart"/>
      <w:r>
        <w:rPr>
          <w:spacing w:val="-2"/>
        </w:rPr>
        <w:t>климатограмме</w:t>
      </w:r>
      <w:proofErr w:type="spellEnd"/>
      <w:r>
        <w:rPr>
          <w:spacing w:val="-2"/>
        </w:rPr>
        <w:t>».</w:t>
      </w:r>
    </w:p>
    <w:p w:rsidR="00D55340" w:rsidRDefault="00FA1172">
      <w:pPr>
        <w:pStyle w:val="a3"/>
        <w:spacing w:before="7"/>
        <w:ind w:left="1126" w:firstLine="0"/>
      </w:pPr>
      <w:r>
        <w:t>Мировой</w:t>
      </w:r>
      <w:r>
        <w:rPr>
          <w:spacing w:val="27"/>
        </w:rPr>
        <w:t xml:space="preserve"> </w:t>
      </w:r>
      <w:r>
        <w:t>океан</w:t>
      </w:r>
      <w:r>
        <w:rPr>
          <w:spacing w:val="23"/>
        </w:rPr>
        <w:t xml:space="preserve"> </w:t>
      </w:r>
      <w:r>
        <w:t>‒</w:t>
      </w:r>
      <w:r>
        <w:rPr>
          <w:spacing w:val="24"/>
        </w:rPr>
        <w:t xml:space="preserve"> </w:t>
      </w:r>
      <w:r>
        <w:t>основная</w:t>
      </w:r>
      <w:r>
        <w:rPr>
          <w:spacing w:val="14"/>
        </w:rPr>
        <w:t xml:space="preserve"> </w:t>
      </w:r>
      <w:r>
        <w:t>часть</w:t>
      </w:r>
      <w:r>
        <w:rPr>
          <w:spacing w:val="14"/>
        </w:rPr>
        <w:t xml:space="preserve"> </w:t>
      </w:r>
      <w:r>
        <w:rPr>
          <w:spacing w:val="-2"/>
        </w:rPr>
        <w:t>гидросферы.</w:t>
      </w:r>
    </w:p>
    <w:p w:rsidR="00D55340" w:rsidRDefault="00FA1172">
      <w:pPr>
        <w:pStyle w:val="a3"/>
        <w:tabs>
          <w:tab w:val="left" w:pos="4915"/>
          <w:tab w:val="left" w:pos="9798"/>
        </w:tabs>
        <w:spacing w:before="9" w:line="252" w:lineRule="auto"/>
        <w:ind w:right="431"/>
      </w:pPr>
      <w:r>
        <w:t>Мировой</w:t>
      </w:r>
      <w:r>
        <w:rPr>
          <w:spacing w:val="40"/>
        </w:rPr>
        <w:t xml:space="preserve"> </w:t>
      </w:r>
      <w:r>
        <w:t>океан и его части. Тихий, Атлантический, Индийский и Северный Ледовитый</w:t>
      </w:r>
      <w:r>
        <w:rPr>
          <w:spacing w:val="80"/>
        </w:rPr>
        <w:t xml:space="preserve"> </w:t>
      </w:r>
      <w:r>
        <w:t>океаны. Южный океан и проблема выделения его как самостоятельной части Мирового океана.</w:t>
      </w:r>
      <w:r>
        <w:rPr>
          <w:spacing w:val="80"/>
        </w:rPr>
        <w:t xml:space="preserve"> </w:t>
      </w:r>
      <w:r>
        <w:t xml:space="preserve">Тёплые и холодные океанические течения. Система океанических течений. Влияние тёплых и </w:t>
      </w:r>
      <w:r>
        <w:rPr>
          <w:spacing w:val="-2"/>
        </w:rPr>
        <w:t>холодных</w:t>
      </w:r>
      <w:r>
        <w:tab/>
      </w:r>
      <w:r>
        <w:rPr>
          <w:spacing w:val="-2"/>
        </w:rPr>
        <w:t>океанических</w:t>
      </w:r>
      <w:r>
        <w:tab/>
      </w:r>
      <w:r>
        <w:rPr>
          <w:spacing w:val="-2"/>
        </w:rPr>
        <w:t xml:space="preserve">течений </w:t>
      </w:r>
      <w:r>
        <w:t>на климат. Солёность поверхностных вод Мирового океана, её измерение. Карта солёности поверхностных</w:t>
      </w:r>
      <w:r>
        <w:rPr>
          <w:spacing w:val="80"/>
        </w:rPr>
        <w:t xml:space="preserve"> </w:t>
      </w:r>
      <w:r>
        <w:t>вод</w:t>
      </w:r>
      <w:r>
        <w:rPr>
          <w:spacing w:val="80"/>
        </w:rPr>
        <w:t xml:space="preserve"> </w:t>
      </w:r>
      <w:r>
        <w:t>Мирового</w:t>
      </w:r>
      <w:r>
        <w:rPr>
          <w:spacing w:val="80"/>
        </w:rPr>
        <w:t xml:space="preserve"> </w:t>
      </w:r>
      <w:r>
        <w:t>океана.</w:t>
      </w:r>
      <w:r>
        <w:rPr>
          <w:spacing w:val="80"/>
        </w:rPr>
        <w:t xml:space="preserve"> </w:t>
      </w:r>
      <w:r>
        <w:t>Географические</w:t>
      </w:r>
      <w:r>
        <w:rPr>
          <w:spacing w:val="80"/>
        </w:rPr>
        <w:t xml:space="preserve"> </w:t>
      </w:r>
      <w:r>
        <w:t>зак</w:t>
      </w:r>
      <w:r>
        <w:t>ономерности</w:t>
      </w:r>
      <w:r>
        <w:rPr>
          <w:spacing w:val="80"/>
        </w:rPr>
        <w:t xml:space="preserve"> </w:t>
      </w:r>
      <w:r>
        <w:t>изменения</w:t>
      </w:r>
      <w:r>
        <w:rPr>
          <w:spacing w:val="80"/>
        </w:rPr>
        <w:t xml:space="preserve"> </w:t>
      </w:r>
      <w:r>
        <w:t>солёности</w:t>
      </w:r>
      <w:r>
        <w:rPr>
          <w:spacing w:val="80"/>
        </w:rPr>
        <w:t xml:space="preserve"> </w:t>
      </w:r>
      <w:r>
        <w:t>‒</w:t>
      </w:r>
    </w:p>
    <w:p w:rsidR="00D55340" w:rsidRDefault="00D55340">
      <w:pPr>
        <w:pStyle w:val="a3"/>
        <w:spacing w:line="252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9" w:lineRule="auto"/>
        <w:ind w:right="441" w:firstLine="0"/>
      </w:pPr>
      <w:r>
        <w:lastRenderedPageBreak/>
        <w:t>зависимость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соотношения</w:t>
      </w:r>
      <w:r>
        <w:rPr>
          <w:spacing w:val="40"/>
        </w:rPr>
        <w:t xml:space="preserve"> </w:t>
      </w:r>
      <w:r>
        <w:t>количества</w:t>
      </w:r>
      <w:r>
        <w:rPr>
          <w:spacing w:val="40"/>
        </w:rPr>
        <w:t xml:space="preserve"> </w:t>
      </w:r>
      <w:r>
        <w:t>атмосферных</w:t>
      </w:r>
      <w:r>
        <w:rPr>
          <w:spacing w:val="40"/>
        </w:rPr>
        <w:t xml:space="preserve"> </w:t>
      </w:r>
      <w:r>
        <w:t>осадков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испарения,</w:t>
      </w:r>
      <w:r>
        <w:rPr>
          <w:spacing w:val="40"/>
        </w:rPr>
        <w:t xml:space="preserve"> </w:t>
      </w:r>
      <w:r>
        <w:t>опресняющего</w:t>
      </w:r>
      <w:r>
        <w:rPr>
          <w:spacing w:val="40"/>
        </w:rPr>
        <w:t xml:space="preserve"> </w:t>
      </w:r>
      <w:r>
        <w:t>влияния</w:t>
      </w:r>
      <w:r>
        <w:rPr>
          <w:spacing w:val="40"/>
        </w:rPr>
        <w:t xml:space="preserve"> </w:t>
      </w:r>
      <w:r>
        <w:t>речных</w:t>
      </w:r>
      <w:r>
        <w:rPr>
          <w:spacing w:val="40"/>
        </w:rPr>
        <w:t xml:space="preserve"> </w:t>
      </w:r>
      <w:r>
        <w:t>вод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вод</w:t>
      </w:r>
      <w:r>
        <w:rPr>
          <w:spacing w:val="40"/>
        </w:rPr>
        <w:t xml:space="preserve"> </w:t>
      </w:r>
      <w:r>
        <w:t>ледников.</w:t>
      </w:r>
      <w:r>
        <w:rPr>
          <w:spacing w:val="40"/>
        </w:rPr>
        <w:t xml:space="preserve"> </w:t>
      </w:r>
      <w:r>
        <w:t>Образование</w:t>
      </w:r>
      <w:r>
        <w:rPr>
          <w:spacing w:val="40"/>
        </w:rPr>
        <w:t xml:space="preserve"> </w:t>
      </w:r>
      <w:r>
        <w:t>льдов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Мировом</w:t>
      </w:r>
      <w:r>
        <w:rPr>
          <w:spacing w:val="40"/>
        </w:rPr>
        <w:t xml:space="preserve"> </w:t>
      </w:r>
      <w:r>
        <w:t>океане.</w:t>
      </w:r>
      <w:r>
        <w:rPr>
          <w:spacing w:val="40"/>
        </w:rPr>
        <w:t xml:space="preserve"> </w:t>
      </w:r>
      <w:r>
        <w:t xml:space="preserve">Изменения </w:t>
      </w:r>
      <w:proofErr w:type="spellStart"/>
      <w:r>
        <w:t>ледовитости</w:t>
      </w:r>
      <w:proofErr w:type="spell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Мирового</w:t>
      </w:r>
      <w:r>
        <w:rPr>
          <w:spacing w:val="40"/>
        </w:rPr>
        <w:t xml:space="preserve"> </w:t>
      </w:r>
      <w:r>
        <w:t>океана,</w:t>
      </w:r>
      <w:r>
        <w:rPr>
          <w:spacing w:val="40"/>
        </w:rPr>
        <w:t xml:space="preserve"> </w:t>
      </w:r>
      <w:r>
        <w:t>и</w:t>
      </w:r>
      <w:r>
        <w:t>х</w:t>
      </w:r>
      <w:r>
        <w:rPr>
          <w:spacing w:val="40"/>
        </w:rPr>
        <w:t xml:space="preserve"> </w:t>
      </w:r>
      <w:r>
        <w:t>причины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следствия.</w:t>
      </w:r>
      <w:r>
        <w:rPr>
          <w:spacing w:val="40"/>
        </w:rPr>
        <w:t xml:space="preserve"> </w:t>
      </w:r>
      <w:r>
        <w:t>Жизнь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Океане,</w:t>
      </w:r>
      <w:r>
        <w:rPr>
          <w:spacing w:val="40"/>
        </w:rPr>
        <w:t xml:space="preserve"> </w:t>
      </w:r>
      <w:r>
        <w:rPr>
          <w:spacing w:val="-2"/>
        </w:rPr>
        <w:t>закономерности</w:t>
      </w:r>
    </w:p>
    <w:p w:rsidR="00D55340" w:rsidRDefault="00FA1172">
      <w:pPr>
        <w:pStyle w:val="a3"/>
        <w:spacing w:line="252" w:lineRule="auto"/>
        <w:ind w:right="444" w:firstLine="0"/>
      </w:pPr>
      <w:r>
        <w:t>её пространственного распространения. Основные районы рыболовства. Экологические проблемы Мирового океана.</w:t>
      </w:r>
    </w:p>
    <w:p w:rsidR="00D55340" w:rsidRDefault="00FA1172">
      <w:pPr>
        <w:pStyle w:val="a3"/>
        <w:spacing w:before="1" w:line="247" w:lineRule="auto"/>
        <w:ind w:right="439"/>
      </w:pPr>
      <w:r>
        <w:t>Практические</w:t>
      </w:r>
      <w:r>
        <w:rPr>
          <w:spacing w:val="40"/>
        </w:rPr>
        <w:t xml:space="preserve"> </w:t>
      </w:r>
      <w:r>
        <w:t>работы:</w:t>
      </w:r>
      <w:r>
        <w:rPr>
          <w:spacing w:val="40"/>
        </w:rPr>
        <w:t xml:space="preserve"> </w:t>
      </w:r>
      <w:r>
        <w:t>«Выявление</w:t>
      </w:r>
      <w:r>
        <w:rPr>
          <w:spacing w:val="40"/>
        </w:rPr>
        <w:t xml:space="preserve"> </w:t>
      </w:r>
      <w:proofErr w:type="gramStart"/>
      <w:r>
        <w:t>закономерностей</w:t>
      </w:r>
      <w:r>
        <w:rPr>
          <w:spacing w:val="40"/>
        </w:rPr>
        <w:t xml:space="preserve"> </w:t>
      </w:r>
      <w:r>
        <w:t>изменения</w:t>
      </w:r>
      <w:r>
        <w:rPr>
          <w:spacing w:val="40"/>
        </w:rPr>
        <w:t xml:space="preserve"> </w:t>
      </w:r>
      <w:r>
        <w:t>солёности</w:t>
      </w:r>
      <w:r>
        <w:rPr>
          <w:spacing w:val="40"/>
        </w:rPr>
        <w:t xml:space="preserve"> </w:t>
      </w:r>
      <w:r>
        <w:t>поверхностных вод Мирового океана</w:t>
      </w:r>
      <w:proofErr w:type="gramEnd"/>
      <w:r>
        <w:t xml:space="preserve"> и распространения тёплых и холодных течений у западных и восточных побережий</w:t>
      </w:r>
      <w:r>
        <w:rPr>
          <w:spacing w:val="40"/>
        </w:rPr>
        <w:t xml:space="preserve"> </w:t>
      </w:r>
      <w:r>
        <w:t>материков»,</w:t>
      </w:r>
      <w:r>
        <w:rPr>
          <w:spacing w:val="40"/>
        </w:rPr>
        <w:t xml:space="preserve"> </w:t>
      </w:r>
      <w:r>
        <w:t>«Сравнение</w:t>
      </w:r>
      <w:r>
        <w:rPr>
          <w:spacing w:val="40"/>
        </w:rPr>
        <w:t xml:space="preserve"> </w:t>
      </w:r>
      <w:r>
        <w:t>двух</w:t>
      </w:r>
      <w:r>
        <w:rPr>
          <w:spacing w:val="40"/>
        </w:rPr>
        <w:t xml:space="preserve"> </w:t>
      </w:r>
      <w:r>
        <w:t>океанов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плану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нескольких источников географической информации».</w:t>
      </w:r>
    </w:p>
    <w:p w:rsidR="00D55340" w:rsidRDefault="00FA1172">
      <w:pPr>
        <w:pStyle w:val="a3"/>
        <w:spacing w:before="9" w:line="252" w:lineRule="auto"/>
        <w:ind w:left="1126" w:right="7473" w:firstLine="0"/>
      </w:pPr>
      <w:r>
        <w:t>Человечество на Земле. Численност</w:t>
      </w:r>
      <w:r>
        <w:t>ь</w:t>
      </w:r>
      <w:r>
        <w:rPr>
          <w:spacing w:val="40"/>
        </w:rPr>
        <w:t xml:space="preserve"> </w:t>
      </w:r>
      <w:r>
        <w:t>населения.</w:t>
      </w:r>
    </w:p>
    <w:p w:rsidR="00D55340" w:rsidRDefault="00FA1172">
      <w:pPr>
        <w:pStyle w:val="a3"/>
        <w:spacing w:before="2" w:line="249" w:lineRule="auto"/>
        <w:ind w:right="448"/>
      </w:pPr>
      <w:r>
        <w:t>Заселение Земли человеком. Современная численность населения мира. Изменение</w:t>
      </w:r>
      <w:r>
        <w:rPr>
          <w:spacing w:val="40"/>
        </w:rPr>
        <w:t xml:space="preserve"> </w:t>
      </w:r>
      <w:r>
        <w:t>численности населения во времени. Методы определения численности населения, переписи</w:t>
      </w:r>
      <w:r>
        <w:rPr>
          <w:spacing w:val="80"/>
        </w:rPr>
        <w:t xml:space="preserve"> </w:t>
      </w:r>
      <w:r>
        <w:t>населения.</w:t>
      </w:r>
      <w:r>
        <w:rPr>
          <w:spacing w:val="40"/>
        </w:rPr>
        <w:t xml:space="preserve"> </w:t>
      </w:r>
      <w:r>
        <w:t>Факторы,</w:t>
      </w:r>
      <w:r>
        <w:rPr>
          <w:spacing w:val="40"/>
        </w:rPr>
        <w:t xml:space="preserve"> </w:t>
      </w:r>
      <w:r>
        <w:t>влияющие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рост</w:t>
      </w:r>
      <w:r>
        <w:rPr>
          <w:spacing w:val="40"/>
        </w:rPr>
        <w:t xml:space="preserve"> </w:t>
      </w:r>
      <w:r>
        <w:t>численности</w:t>
      </w:r>
      <w:r>
        <w:rPr>
          <w:spacing w:val="40"/>
        </w:rPr>
        <w:t xml:space="preserve"> </w:t>
      </w:r>
      <w:r>
        <w:t>населения.</w:t>
      </w:r>
      <w:r>
        <w:rPr>
          <w:spacing w:val="40"/>
        </w:rPr>
        <w:t xml:space="preserve"> </w:t>
      </w:r>
      <w:r>
        <w:t>Размещение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плотност</w:t>
      </w:r>
      <w:r>
        <w:t xml:space="preserve">ь </w:t>
      </w:r>
      <w:r>
        <w:rPr>
          <w:spacing w:val="-2"/>
        </w:rPr>
        <w:t>населения.</w:t>
      </w:r>
    </w:p>
    <w:p w:rsidR="00D55340" w:rsidRDefault="00FA1172">
      <w:pPr>
        <w:pStyle w:val="a3"/>
        <w:spacing w:line="252" w:lineRule="auto"/>
        <w:ind w:right="463"/>
      </w:pPr>
      <w:r>
        <w:t xml:space="preserve">Практические работы: «Определение, сравнение </w:t>
      </w:r>
      <w:proofErr w:type="gramStart"/>
      <w:r>
        <w:t>темпов изменения численности населения отдельных регионов мира</w:t>
      </w:r>
      <w:proofErr w:type="gramEnd"/>
      <w:r>
        <w:t xml:space="preserve"> по статистическим материалам», «Определение и сравнение различий в численности,</w:t>
      </w:r>
      <w:r>
        <w:rPr>
          <w:spacing w:val="40"/>
        </w:rPr>
        <w:t xml:space="preserve"> </w:t>
      </w:r>
      <w:r>
        <w:t>плотности</w:t>
      </w:r>
      <w:r>
        <w:rPr>
          <w:spacing w:val="40"/>
        </w:rPr>
        <w:t xml:space="preserve"> </w:t>
      </w:r>
      <w:r>
        <w:t>населения</w:t>
      </w:r>
      <w:r>
        <w:rPr>
          <w:spacing w:val="40"/>
        </w:rPr>
        <w:t xml:space="preserve"> </w:t>
      </w:r>
      <w:r>
        <w:t>отдельных</w:t>
      </w:r>
      <w:r>
        <w:rPr>
          <w:spacing w:val="40"/>
        </w:rPr>
        <w:t xml:space="preserve"> </w:t>
      </w:r>
      <w:r>
        <w:t>стран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разным</w:t>
      </w:r>
      <w:r>
        <w:rPr>
          <w:spacing w:val="40"/>
        </w:rPr>
        <w:t xml:space="preserve"> </w:t>
      </w:r>
      <w:r>
        <w:t>источника</w:t>
      </w:r>
      <w:r>
        <w:t>м».</w:t>
      </w:r>
    </w:p>
    <w:p w:rsidR="00D55340" w:rsidRDefault="00FA1172">
      <w:pPr>
        <w:pStyle w:val="a3"/>
        <w:spacing w:before="2"/>
        <w:ind w:left="1126" w:firstLine="0"/>
      </w:pPr>
      <w:r>
        <w:t>Страны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народы</w:t>
      </w:r>
      <w:r>
        <w:rPr>
          <w:spacing w:val="23"/>
        </w:rPr>
        <w:t xml:space="preserve"> </w:t>
      </w:r>
      <w:r>
        <w:rPr>
          <w:spacing w:val="-4"/>
        </w:rPr>
        <w:t>мира.</w:t>
      </w:r>
    </w:p>
    <w:p w:rsidR="00D55340" w:rsidRDefault="00FA1172">
      <w:pPr>
        <w:pStyle w:val="a3"/>
        <w:spacing w:before="4" w:line="247" w:lineRule="auto"/>
        <w:ind w:right="423"/>
      </w:pPr>
      <w:r>
        <w:t>Народы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религии</w:t>
      </w:r>
      <w:r>
        <w:rPr>
          <w:spacing w:val="40"/>
        </w:rPr>
        <w:t xml:space="preserve"> </w:t>
      </w:r>
      <w:r>
        <w:t>мира.</w:t>
      </w:r>
      <w:r>
        <w:rPr>
          <w:spacing w:val="40"/>
        </w:rPr>
        <w:t xml:space="preserve"> </w:t>
      </w:r>
      <w:r>
        <w:t>Этнический</w:t>
      </w:r>
      <w:r>
        <w:rPr>
          <w:spacing w:val="40"/>
        </w:rPr>
        <w:t xml:space="preserve"> </w:t>
      </w:r>
      <w:r>
        <w:t>состав</w:t>
      </w:r>
      <w:r>
        <w:rPr>
          <w:spacing w:val="40"/>
        </w:rPr>
        <w:t xml:space="preserve"> </w:t>
      </w:r>
      <w:r>
        <w:t>населения</w:t>
      </w:r>
      <w:r>
        <w:rPr>
          <w:spacing w:val="40"/>
        </w:rPr>
        <w:t xml:space="preserve"> </w:t>
      </w:r>
      <w:r>
        <w:t>мира.</w:t>
      </w:r>
      <w:r>
        <w:rPr>
          <w:spacing w:val="40"/>
        </w:rPr>
        <w:t xml:space="preserve"> </w:t>
      </w:r>
      <w:r>
        <w:t>Языковая</w:t>
      </w:r>
      <w:r>
        <w:rPr>
          <w:spacing w:val="40"/>
        </w:rPr>
        <w:t xml:space="preserve"> </w:t>
      </w:r>
      <w:r>
        <w:t>классификация народов мира. Мировые и национальные религии. География мировых религий. Хозяйственная деятельность людей, основные её виды: сельское хозяйство, промышленность, сфера услуг. Их</w:t>
      </w:r>
      <w:r>
        <w:rPr>
          <w:spacing w:val="40"/>
        </w:rPr>
        <w:t xml:space="preserve"> </w:t>
      </w:r>
      <w:r>
        <w:t>влияние на природные комплексы. Комплексные карты. Города и сельс</w:t>
      </w:r>
      <w:r>
        <w:t>кие поселения. Культурн</w:t>
      </w:r>
      <w:proofErr w:type="gramStart"/>
      <w:r>
        <w:t>о-</w:t>
      </w:r>
      <w:proofErr w:type="gramEnd"/>
      <w:r>
        <w:t xml:space="preserve"> исторические</w:t>
      </w:r>
      <w:r>
        <w:rPr>
          <w:spacing w:val="80"/>
          <w:w w:val="150"/>
        </w:rPr>
        <w:t xml:space="preserve"> </w:t>
      </w:r>
      <w:r>
        <w:t>регионы</w:t>
      </w:r>
      <w:r>
        <w:rPr>
          <w:spacing w:val="80"/>
          <w:w w:val="150"/>
        </w:rPr>
        <w:t xml:space="preserve"> </w:t>
      </w:r>
      <w:r>
        <w:t>мира.</w:t>
      </w:r>
      <w:r>
        <w:rPr>
          <w:spacing w:val="80"/>
          <w:w w:val="150"/>
        </w:rPr>
        <w:t xml:space="preserve"> </w:t>
      </w:r>
      <w:r>
        <w:t>Многообразие</w:t>
      </w:r>
      <w:r>
        <w:rPr>
          <w:spacing w:val="76"/>
          <w:w w:val="150"/>
        </w:rPr>
        <w:t xml:space="preserve"> </w:t>
      </w:r>
      <w:r>
        <w:t>стран,</w:t>
      </w:r>
      <w:r>
        <w:rPr>
          <w:spacing w:val="63"/>
        </w:rPr>
        <w:t xml:space="preserve">  </w:t>
      </w:r>
      <w:r>
        <w:t>их</w:t>
      </w:r>
      <w:r>
        <w:rPr>
          <w:spacing w:val="80"/>
          <w:w w:val="150"/>
        </w:rPr>
        <w:t xml:space="preserve"> </w:t>
      </w:r>
      <w:r>
        <w:t>основные</w:t>
      </w:r>
      <w:r>
        <w:rPr>
          <w:spacing w:val="80"/>
          <w:w w:val="150"/>
        </w:rPr>
        <w:t xml:space="preserve"> </w:t>
      </w:r>
      <w:r>
        <w:t>типы.</w:t>
      </w:r>
      <w:r>
        <w:rPr>
          <w:spacing w:val="79"/>
          <w:w w:val="150"/>
        </w:rPr>
        <w:t xml:space="preserve"> </w:t>
      </w:r>
      <w:r>
        <w:t>Профессия</w:t>
      </w:r>
      <w:r>
        <w:rPr>
          <w:spacing w:val="66"/>
        </w:rPr>
        <w:t xml:space="preserve">  </w:t>
      </w:r>
      <w:r>
        <w:t>менеджер в сфере туризма, экскурсовод.</w:t>
      </w:r>
    </w:p>
    <w:p w:rsidR="00D55340" w:rsidRDefault="00FA1172">
      <w:pPr>
        <w:pStyle w:val="a3"/>
        <w:spacing w:before="17" w:line="247" w:lineRule="auto"/>
        <w:ind w:right="453"/>
      </w:pPr>
      <w:r>
        <w:t>Практическая</w:t>
      </w:r>
      <w:r>
        <w:rPr>
          <w:spacing w:val="79"/>
          <w:w w:val="150"/>
        </w:rPr>
        <w:t xml:space="preserve">   </w:t>
      </w:r>
      <w:r>
        <w:t>работа</w:t>
      </w:r>
      <w:r>
        <w:rPr>
          <w:spacing w:val="80"/>
        </w:rPr>
        <w:t xml:space="preserve">    </w:t>
      </w:r>
      <w:r>
        <w:t>«Сравнение</w:t>
      </w:r>
      <w:r>
        <w:rPr>
          <w:spacing w:val="80"/>
        </w:rPr>
        <w:t xml:space="preserve">    </w:t>
      </w:r>
      <w:r>
        <w:t>занятости</w:t>
      </w:r>
      <w:r>
        <w:rPr>
          <w:spacing w:val="80"/>
        </w:rPr>
        <w:t xml:space="preserve">    </w:t>
      </w:r>
      <w:r>
        <w:t>населения</w:t>
      </w:r>
      <w:r>
        <w:rPr>
          <w:spacing w:val="80"/>
        </w:rPr>
        <w:t xml:space="preserve">    </w:t>
      </w:r>
      <w:r>
        <w:t>двух</w:t>
      </w:r>
      <w:r>
        <w:rPr>
          <w:spacing w:val="80"/>
        </w:rPr>
        <w:t xml:space="preserve">    </w:t>
      </w:r>
      <w:r>
        <w:t>стран по комплексным картам».</w:t>
      </w:r>
    </w:p>
    <w:p w:rsidR="00D55340" w:rsidRDefault="00FA1172">
      <w:pPr>
        <w:pStyle w:val="a3"/>
        <w:spacing w:before="2" w:line="252" w:lineRule="auto"/>
        <w:ind w:left="1126" w:right="7882" w:firstLine="0"/>
      </w:pPr>
      <w:r>
        <w:t xml:space="preserve">Материки и </w:t>
      </w:r>
      <w:r>
        <w:t>страны. Южные материки.</w:t>
      </w:r>
    </w:p>
    <w:p w:rsidR="00D55340" w:rsidRDefault="00FA1172">
      <w:pPr>
        <w:pStyle w:val="a3"/>
        <w:tabs>
          <w:tab w:val="left" w:pos="2408"/>
          <w:tab w:val="left" w:pos="2859"/>
          <w:tab w:val="left" w:pos="4703"/>
          <w:tab w:val="left" w:pos="4847"/>
          <w:tab w:val="left" w:pos="5174"/>
          <w:tab w:val="left" w:pos="6173"/>
          <w:tab w:val="left" w:pos="6681"/>
          <w:tab w:val="left" w:pos="8103"/>
          <w:tab w:val="left" w:pos="8338"/>
          <w:tab w:val="left" w:pos="9443"/>
          <w:tab w:val="left" w:pos="9693"/>
          <w:tab w:val="left" w:pos="9779"/>
        </w:tabs>
        <w:spacing w:before="7" w:line="252" w:lineRule="auto"/>
        <w:ind w:right="439"/>
      </w:pPr>
      <w:r>
        <w:t xml:space="preserve">Африка. Австралия и Океания. Южная Америка. Антарктида. История открытия. </w:t>
      </w:r>
      <w:r>
        <w:rPr>
          <w:spacing w:val="-2"/>
        </w:rPr>
        <w:t>Географическое</w:t>
      </w:r>
      <w:r>
        <w:tab/>
      </w:r>
      <w:r>
        <w:tab/>
      </w:r>
      <w:r>
        <w:rPr>
          <w:spacing w:val="-2"/>
        </w:rPr>
        <w:t>положение.</w:t>
      </w:r>
      <w:r>
        <w:tab/>
      </w:r>
      <w:r>
        <w:tab/>
      </w:r>
      <w:r>
        <w:rPr>
          <w:spacing w:val="-2"/>
        </w:rPr>
        <w:t>Основные</w:t>
      </w:r>
      <w:r>
        <w:tab/>
      </w:r>
      <w:r>
        <w:tab/>
      </w:r>
      <w:r>
        <w:rPr>
          <w:spacing w:val="-2"/>
        </w:rPr>
        <w:t>черты</w:t>
      </w:r>
      <w:r>
        <w:tab/>
      </w:r>
      <w:r>
        <w:rPr>
          <w:spacing w:val="-2"/>
        </w:rPr>
        <w:t>рельефа,</w:t>
      </w:r>
      <w:r>
        <w:tab/>
      </w:r>
      <w:r>
        <w:tab/>
      </w:r>
      <w:r>
        <w:tab/>
      </w:r>
      <w:r>
        <w:rPr>
          <w:spacing w:val="-2"/>
        </w:rPr>
        <w:t xml:space="preserve">климата </w:t>
      </w:r>
      <w:r>
        <w:t xml:space="preserve">и внутренних вод и определяющие их факторы. Зональные и азональные природные комплексы. </w:t>
      </w:r>
      <w:r>
        <w:rPr>
          <w:spacing w:val="-2"/>
        </w:rPr>
        <w:t>Населен</w:t>
      </w:r>
      <w:r>
        <w:rPr>
          <w:spacing w:val="-2"/>
        </w:rPr>
        <w:t>ие.</w:t>
      </w:r>
      <w:r>
        <w:tab/>
      </w:r>
      <w:r>
        <w:rPr>
          <w:spacing w:val="-2"/>
        </w:rPr>
        <w:t>Политическая</w:t>
      </w:r>
      <w:r>
        <w:tab/>
      </w:r>
      <w:r>
        <w:rPr>
          <w:spacing w:val="-2"/>
        </w:rPr>
        <w:t>карта.</w:t>
      </w:r>
      <w:r>
        <w:tab/>
      </w:r>
      <w:r>
        <w:rPr>
          <w:spacing w:val="-2"/>
        </w:rPr>
        <w:t>Крупнейшие</w:t>
      </w:r>
      <w:r>
        <w:tab/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территории </w:t>
      </w:r>
      <w:r>
        <w:t xml:space="preserve">и численности населения страны. Изменение природы под влиянием хозяйственной деятельности человека. Антарктида ‒ уникальный материк на Земле. Освоение человеком Антарктиды. Цели </w:t>
      </w:r>
      <w:r>
        <w:rPr>
          <w:spacing w:val="-2"/>
        </w:rPr>
        <w:t>международных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исследований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 xml:space="preserve">материка </w:t>
      </w:r>
      <w:r>
        <w:t>в</w:t>
      </w:r>
      <w:r>
        <w:rPr>
          <w:spacing w:val="39"/>
        </w:rPr>
        <w:t xml:space="preserve">  </w:t>
      </w:r>
      <w:r>
        <w:t>XX‒XXI</w:t>
      </w:r>
      <w:r>
        <w:rPr>
          <w:spacing w:val="74"/>
        </w:rPr>
        <w:t xml:space="preserve">  </w:t>
      </w:r>
      <w:r>
        <w:t>вв.</w:t>
      </w:r>
      <w:r>
        <w:rPr>
          <w:spacing w:val="76"/>
        </w:rPr>
        <w:t xml:space="preserve">  </w:t>
      </w:r>
      <w:r>
        <w:t>Современные</w:t>
      </w:r>
      <w:r>
        <w:rPr>
          <w:spacing w:val="74"/>
        </w:rPr>
        <w:t xml:space="preserve">  </w:t>
      </w:r>
      <w:r>
        <w:t>исследования</w:t>
      </w:r>
      <w:r>
        <w:rPr>
          <w:spacing w:val="74"/>
        </w:rPr>
        <w:t xml:space="preserve">  </w:t>
      </w:r>
      <w:r>
        <w:t>в</w:t>
      </w:r>
      <w:r>
        <w:rPr>
          <w:spacing w:val="79"/>
        </w:rPr>
        <w:t xml:space="preserve">  </w:t>
      </w:r>
      <w:r>
        <w:t>Антарктиде.</w:t>
      </w:r>
      <w:r>
        <w:rPr>
          <w:spacing w:val="77"/>
        </w:rPr>
        <w:t xml:space="preserve">  </w:t>
      </w:r>
      <w:r>
        <w:t>Роль</w:t>
      </w:r>
      <w:r>
        <w:rPr>
          <w:spacing w:val="79"/>
        </w:rPr>
        <w:t xml:space="preserve">  </w:t>
      </w:r>
      <w:r>
        <w:t>России</w:t>
      </w:r>
      <w:r>
        <w:rPr>
          <w:spacing w:val="77"/>
        </w:rPr>
        <w:t xml:space="preserve">  </w:t>
      </w:r>
      <w:r>
        <w:t>в</w:t>
      </w:r>
      <w:r>
        <w:rPr>
          <w:spacing w:val="74"/>
        </w:rPr>
        <w:t xml:space="preserve">  </w:t>
      </w:r>
      <w:r>
        <w:t>открытиях и исследованиях ледового континента.</w:t>
      </w:r>
    </w:p>
    <w:p w:rsidR="00D55340" w:rsidRDefault="00FA1172">
      <w:pPr>
        <w:pStyle w:val="a3"/>
        <w:tabs>
          <w:tab w:val="left" w:pos="5371"/>
          <w:tab w:val="left" w:pos="9529"/>
        </w:tabs>
        <w:spacing w:line="249" w:lineRule="auto"/>
        <w:ind w:right="429"/>
      </w:pPr>
      <w:r>
        <w:t xml:space="preserve">Практические работы: </w:t>
      </w:r>
      <w:proofErr w:type="gramStart"/>
      <w:r>
        <w:t>«Сравнение географического положения двух (любых) южных материков», «Объяснение годового хода температур и режима выпадения атмосферных осадков в экваториальном</w:t>
      </w:r>
      <w:r>
        <w:rPr>
          <w:spacing w:val="40"/>
        </w:rPr>
        <w:t xml:space="preserve"> </w:t>
      </w:r>
      <w:r>
        <w:t>климатическом</w:t>
      </w:r>
      <w:r>
        <w:rPr>
          <w:spacing w:val="40"/>
        </w:rPr>
        <w:t xml:space="preserve"> </w:t>
      </w:r>
      <w:r>
        <w:t>поясе»,</w:t>
      </w:r>
      <w:r>
        <w:rPr>
          <w:spacing w:val="40"/>
        </w:rPr>
        <w:t xml:space="preserve"> </w:t>
      </w:r>
      <w:r>
        <w:t>«Сравнение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климата</w:t>
      </w:r>
      <w:r>
        <w:rPr>
          <w:spacing w:val="40"/>
        </w:rPr>
        <w:t xml:space="preserve"> </w:t>
      </w:r>
      <w:r>
        <w:t>Африки,</w:t>
      </w:r>
      <w:r>
        <w:rPr>
          <w:spacing w:val="40"/>
        </w:rPr>
        <w:t xml:space="preserve"> </w:t>
      </w:r>
      <w:r>
        <w:t xml:space="preserve">Южной </w:t>
      </w:r>
      <w:r>
        <w:rPr>
          <w:spacing w:val="-2"/>
        </w:rPr>
        <w:t>Америк</w:t>
      </w:r>
      <w:r>
        <w:rPr>
          <w:spacing w:val="-2"/>
        </w:rPr>
        <w:t>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Австралии </w:t>
      </w:r>
      <w:r>
        <w:t>по</w:t>
      </w:r>
      <w:r>
        <w:rPr>
          <w:spacing w:val="54"/>
        </w:rPr>
        <w:t xml:space="preserve">  </w:t>
      </w:r>
      <w:r>
        <w:t>плану»,</w:t>
      </w:r>
      <w:r>
        <w:rPr>
          <w:spacing w:val="59"/>
        </w:rPr>
        <w:t xml:space="preserve">  </w:t>
      </w:r>
      <w:r>
        <w:t>«Описание</w:t>
      </w:r>
      <w:r>
        <w:rPr>
          <w:spacing w:val="58"/>
        </w:rPr>
        <w:t xml:space="preserve">  </w:t>
      </w:r>
      <w:r>
        <w:t>Австралии</w:t>
      </w:r>
      <w:r>
        <w:rPr>
          <w:spacing w:val="57"/>
        </w:rPr>
        <w:t xml:space="preserve">  </w:t>
      </w:r>
      <w:r>
        <w:t>или</w:t>
      </w:r>
      <w:r>
        <w:rPr>
          <w:spacing w:val="60"/>
        </w:rPr>
        <w:t xml:space="preserve">  </w:t>
      </w:r>
      <w:r>
        <w:t>одной</w:t>
      </w:r>
      <w:r>
        <w:rPr>
          <w:spacing w:val="57"/>
        </w:rPr>
        <w:t xml:space="preserve">  </w:t>
      </w:r>
      <w:r>
        <w:t>из</w:t>
      </w:r>
      <w:r>
        <w:rPr>
          <w:spacing w:val="56"/>
        </w:rPr>
        <w:t xml:space="preserve">  </w:t>
      </w:r>
      <w:r>
        <w:t>стран</w:t>
      </w:r>
      <w:r>
        <w:rPr>
          <w:spacing w:val="60"/>
        </w:rPr>
        <w:t xml:space="preserve">  </w:t>
      </w:r>
      <w:r>
        <w:t>Африки</w:t>
      </w:r>
      <w:r>
        <w:rPr>
          <w:spacing w:val="57"/>
        </w:rPr>
        <w:t xml:space="preserve">  </w:t>
      </w:r>
      <w:r>
        <w:t>или</w:t>
      </w:r>
      <w:r>
        <w:rPr>
          <w:spacing w:val="60"/>
        </w:rPr>
        <w:t xml:space="preserve">  </w:t>
      </w:r>
      <w:r>
        <w:t>Южной</w:t>
      </w:r>
      <w:r>
        <w:rPr>
          <w:spacing w:val="59"/>
        </w:rPr>
        <w:t xml:space="preserve">  </w:t>
      </w:r>
      <w:r>
        <w:t>Америки по</w:t>
      </w:r>
      <w:r>
        <w:rPr>
          <w:spacing w:val="40"/>
        </w:rPr>
        <w:t xml:space="preserve"> </w:t>
      </w:r>
      <w:r>
        <w:t>географическим</w:t>
      </w:r>
      <w:r>
        <w:rPr>
          <w:spacing w:val="40"/>
        </w:rPr>
        <w:t xml:space="preserve"> </w:t>
      </w:r>
      <w:r>
        <w:t>картам»,</w:t>
      </w:r>
      <w:r>
        <w:rPr>
          <w:spacing w:val="40"/>
        </w:rPr>
        <w:t xml:space="preserve"> </w:t>
      </w:r>
      <w:r>
        <w:t>«Объяснение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размещения</w:t>
      </w:r>
      <w:r>
        <w:rPr>
          <w:spacing w:val="40"/>
        </w:rPr>
        <w:t xml:space="preserve"> </w:t>
      </w:r>
      <w:r>
        <w:t>населения</w:t>
      </w:r>
      <w:r>
        <w:rPr>
          <w:spacing w:val="40"/>
        </w:rPr>
        <w:t xml:space="preserve"> </w:t>
      </w:r>
      <w:r>
        <w:t>Австралии</w:t>
      </w:r>
      <w:r>
        <w:rPr>
          <w:spacing w:val="40"/>
        </w:rPr>
        <w:t xml:space="preserve"> </w:t>
      </w:r>
      <w:r>
        <w:t>или одной</w:t>
      </w:r>
      <w:r>
        <w:rPr>
          <w:spacing w:val="40"/>
        </w:rPr>
        <w:t xml:space="preserve"> </w:t>
      </w:r>
      <w:r>
        <w:t>из стран</w:t>
      </w:r>
      <w:r>
        <w:rPr>
          <w:spacing w:val="40"/>
        </w:rPr>
        <w:t xml:space="preserve"> </w:t>
      </w:r>
      <w:r>
        <w:t>Африки или</w:t>
      </w:r>
      <w:r>
        <w:rPr>
          <w:spacing w:val="40"/>
        </w:rPr>
        <w:t xml:space="preserve"> </w:t>
      </w:r>
      <w:r>
        <w:t>Южной</w:t>
      </w:r>
      <w:r>
        <w:rPr>
          <w:spacing w:val="40"/>
        </w:rPr>
        <w:t xml:space="preserve"> </w:t>
      </w:r>
      <w:r>
        <w:t>Америки».</w:t>
      </w:r>
      <w:proofErr w:type="gramEnd"/>
    </w:p>
    <w:p w:rsidR="00D55340" w:rsidRDefault="00FA1172">
      <w:pPr>
        <w:pStyle w:val="a3"/>
        <w:spacing w:line="264" w:lineRule="exact"/>
        <w:ind w:left="1126" w:firstLine="0"/>
      </w:pPr>
      <w:r>
        <w:t>Северные</w:t>
      </w:r>
      <w:r>
        <w:rPr>
          <w:spacing w:val="33"/>
        </w:rPr>
        <w:t xml:space="preserve"> </w:t>
      </w:r>
      <w:r>
        <w:rPr>
          <w:spacing w:val="-2"/>
        </w:rPr>
        <w:t>материки.</w:t>
      </w:r>
    </w:p>
    <w:p w:rsidR="00D55340" w:rsidRDefault="00FA1172">
      <w:pPr>
        <w:pStyle w:val="a3"/>
        <w:spacing w:line="247" w:lineRule="auto"/>
        <w:ind w:right="443"/>
      </w:pPr>
      <w:r>
        <w:t xml:space="preserve">Северная Америка. Евразия. История открытия и освоения. </w:t>
      </w:r>
      <w:proofErr w:type="spellStart"/>
      <w:proofErr w:type="gramStart"/>
      <w:r>
        <w:t>Геог</w:t>
      </w:r>
      <w:proofErr w:type="spellEnd"/>
      <w:r>
        <w:rPr>
          <w:spacing w:val="-15"/>
        </w:rPr>
        <w:t xml:space="preserve"> </w:t>
      </w:r>
      <w:proofErr w:type="spellStart"/>
      <w:r>
        <w:t>рафическое</w:t>
      </w:r>
      <w:proofErr w:type="spellEnd"/>
      <w:proofErr w:type="gramEnd"/>
      <w:r>
        <w:t xml:space="preserve"> положение. Основные</w:t>
      </w:r>
      <w:r>
        <w:rPr>
          <w:spacing w:val="80"/>
        </w:rPr>
        <w:t xml:space="preserve">   </w:t>
      </w:r>
      <w:r>
        <w:t>черты</w:t>
      </w:r>
      <w:r>
        <w:rPr>
          <w:spacing w:val="80"/>
        </w:rPr>
        <w:t xml:space="preserve">   </w:t>
      </w:r>
      <w:r>
        <w:t>рельефа,</w:t>
      </w:r>
      <w:r>
        <w:rPr>
          <w:spacing w:val="80"/>
        </w:rPr>
        <w:t xml:space="preserve">   </w:t>
      </w:r>
      <w:r>
        <w:t>климата</w:t>
      </w:r>
      <w:r>
        <w:rPr>
          <w:spacing w:val="75"/>
          <w:w w:val="150"/>
        </w:rPr>
        <w:t xml:space="preserve">   </w:t>
      </w:r>
      <w:r>
        <w:t>и</w:t>
      </w:r>
      <w:r>
        <w:rPr>
          <w:spacing w:val="75"/>
          <w:w w:val="150"/>
        </w:rPr>
        <w:t xml:space="preserve">   </w:t>
      </w:r>
      <w:r>
        <w:t>внутренних</w:t>
      </w:r>
      <w:r>
        <w:rPr>
          <w:spacing w:val="76"/>
          <w:w w:val="150"/>
        </w:rPr>
        <w:t xml:space="preserve">   </w:t>
      </w:r>
      <w:r>
        <w:t>вод</w:t>
      </w:r>
      <w:r>
        <w:rPr>
          <w:spacing w:val="77"/>
          <w:w w:val="150"/>
        </w:rPr>
        <w:t xml:space="preserve">   </w:t>
      </w:r>
      <w:r>
        <w:t>и</w:t>
      </w:r>
      <w:r>
        <w:rPr>
          <w:spacing w:val="77"/>
          <w:w w:val="150"/>
        </w:rPr>
        <w:t xml:space="preserve">   </w:t>
      </w:r>
      <w:r>
        <w:t>определяющие их факторы. Зональные и азональные природные комплексы. Население. Политическая карта. Крупне</w:t>
      </w:r>
      <w:r>
        <w:t>йшие по территории и численности населения страны. Изменение природы под влиянием хозяйственной деятельности человека.</w:t>
      </w:r>
    </w:p>
    <w:p w:rsidR="00D55340" w:rsidRDefault="00FA1172">
      <w:pPr>
        <w:pStyle w:val="a3"/>
        <w:spacing w:before="3"/>
        <w:ind w:left="1131" w:firstLine="0"/>
      </w:pPr>
      <w:r>
        <w:t>Практические</w:t>
      </w:r>
      <w:r>
        <w:rPr>
          <w:spacing w:val="55"/>
        </w:rPr>
        <w:t xml:space="preserve"> </w:t>
      </w:r>
      <w:r>
        <w:t>работы:</w:t>
      </w:r>
      <w:r>
        <w:rPr>
          <w:spacing w:val="40"/>
        </w:rPr>
        <w:t xml:space="preserve">  </w:t>
      </w:r>
      <w:r>
        <w:t>«Объяснение</w:t>
      </w:r>
      <w:r>
        <w:rPr>
          <w:spacing w:val="40"/>
        </w:rPr>
        <w:t xml:space="preserve">  </w:t>
      </w:r>
      <w:r>
        <w:t>распространения</w:t>
      </w:r>
      <w:r>
        <w:rPr>
          <w:spacing w:val="45"/>
        </w:rPr>
        <w:t xml:space="preserve">  </w:t>
      </w:r>
      <w:r>
        <w:t>зон</w:t>
      </w:r>
      <w:r>
        <w:rPr>
          <w:spacing w:val="43"/>
        </w:rPr>
        <w:t xml:space="preserve">  </w:t>
      </w:r>
      <w:r>
        <w:t>современного</w:t>
      </w:r>
      <w:r>
        <w:rPr>
          <w:spacing w:val="32"/>
        </w:rPr>
        <w:t xml:space="preserve">  </w:t>
      </w:r>
      <w:r>
        <w:t>вулканизма</w:t>
      </w:r>
      <w:r>
        <w:rPr>
          <w:spacing w:val="43"/>
        </w:rPr>
        <w:t xml:space="preserve">  </w:t>
      </w:r>
      <w:r>
        <w:rPr>
          <w:spacing w:val="-10"/>
        </w:rPr>
        <w:t>и</w:t>
      </w:r>
    </w:p>
    <w:p w:rsidR="00D55340" w:rsidRDefault="00D55340">
      <w:pPr>
        <w:pStyle w:val="a3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9" w:lineRule="auto"/>
        <w:ind w:right="436" w:firstLine="0"/>
      </w:pPr>
      <w:r>
        <w:lastRenderedPageBreak/>
        <w:t>землетрясений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территории</w:t>
      </w:r>
      <w:r>
        <w:rPr>
          <w:spacing w:val="40"/>
        </w:rPr>
        <w:t xml:space="preserve"> </w:t>
      </w:r>
      <w:r>
        <w:t>Северн</w:t>
      </w:r>
      <w:r>
        <w:t>ой</w:t>
      </w:r>
      <w:r>
        <w:rPr>
          <w:spacing w:val="40"/>
        </w:rPr>
        <w:t xml:space="preserve"> </w:t>
      </w:r>
      <w:r>
        <w:t>Америки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Евразии»,</w:t>
      </w:r>
      <w:r>
        <w:rPr>
          <w:spacing w:val="40"/>
        </w:rPr>
        <w:t xml:space="preserve"> </w:t>
      </w:r>
      <w:r>
        <w:t>«Объяснение</w:t>
      </w:r>
      <w:r>
        <w:rPr>
          <w:spacing w:val="40"/>
        </w:rPr>
        <w:t xml:space="preserve"> </w:t>
      </w:r>
      <w:r>
        <w:t>климатических различий территорий, находящихся на одной географической широте, на примере умеренного климатического</w:t>
      </w:r>
      <w:r>
        <w:rPr>
          <w:spacing w:val="40"/>
        </w:rPr>
        <w:t xml:space="preserve"> </w:t>
      </w:r>
      <w:r>
        <w:t>пояса»,</w:t>
      </w:r>
      <w:r>
        <w:rPr>
          <w:spacing w:val="40"/>
        </w:rPr>
        <w:t xml:space="preserve"> </w:t>
      </w:r>
      <w:r>
        <w:t>«Представление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виде</w:t>
      </w:r>
      <w:r>
        <w:rPr>
          <w:spacing w:val="40"/>
        </w:rPr>
        <w:t xml:space="preserve"> </w:t>
      </w:r>
      <w:r>
        <w:t>таблицы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компонентах</w:t>
      </w:r>
      <w:r>
        <w:rPr>
          <w:spacing w:val="40"/>
        </w:rPr>
        <w:t xml:space="preserve"> </w:t>
      </w:r>
      <w:r>
        <w:t xml:space="preserve">природы </w:t>
      </w:r>
      <w:r>
        <w:rPr>
          <w:spacing w:val="-4"/>
        </w:rPr>
        <w:t>одной</w:t>
      </w:r>
    </w:p>
    <w:p w:rsidR="00D55340" w:rsidRDefault="00FA1172">
      <w:pPr>
        <w:pStyle w:val="a3"/>
        <w:tabs>
          <w:tab w:val="left" w:pos="1625"/>
          <w:tab w:val="left" w:pos="3243"/>
          <w:tab w:val="left" w:pos="4804"/>
          <w:tab w:val="left" w:pos="5822"/>
          <w:tab w:val="left" w:pos="7296"/>
          <w:tab w:val="left" w:pos="8045"/>
          <w:tab w:val="left" w:pos="9337"/>
        </w:tabs>
        <w:spacing w:line="249" w:lineRule="auto"/>
        <w:ind w:right="444" w:firstLine="0"/>
      </w:pPr>
      <w:r>
        <w:t>из</w:t>
      </w:r>
      <w:r>
        <w:rPr>
          <w:spacing w:val="40"/>
        </w:rPr>
        <w:t xml:space="preserve"> </w:t>
      </w:r>
      <w:r>
        <w:t>природных</w:t>
      </w:r>
      <w:r>
        <w:rPr>
          <w:spacing w:val="40"/>
        </w:rPr>
        <w:t xml:space="preserve"> </w:t>
      </w:r>
      <w:r>
        <w:t>зон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нескольких</w:t>
      </w:r>
      <w:r>
        <w:rPr>
          <w:spacing w:val="40"/>
        </w:rPr>
        <w:t xml:space="preserve"> </w:t>
      </w:r>
      <w:r>
        <w:t>источников</w:t>
      </w:r>
      <w:r>
        <w:rPr>
          <w:spacing w:val="40"/>
        </w:rPr>
        <w:t xml:space="preserve"> </w:t>
      </w:r>
      <w:r>
        <w:t>информации»,</w:t>
      </w:r>
      <w:r>
        <w:rPr>
          <w:spacing w:val="40"/>
        </w:rPr>
        <w:t xml:space="preserve"> </w:t>
      </w:r>
      <w:r>
        <w:t>«Описание</w:t>
      </w:r>
      <w:r>
        <w:rPr>
          <w:spacing w:val="40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 xml:space="preserve">из </w:t>
      </w:r>
      <w:r>
        <w:rPr>
          <w:spacing w:val="-2"/>
        </w:rPr>
        <w:t>стран</w:t>
      </w:r>
      <w:r>
        <w:tab/>
      </w:r>
      <w:r>
        <w:rPr>
          <w:spacing w:val="-2"/>
        </w:rPr>
        <w:t>Северной</w:t>
      </w:r>
      <w:r>
        <w:tab/>
      </w:r>
      <w:r>
        <w:rPr>
          <w:spacing w:val="-2"/>
        </w:rPr>
        <w:t>Америки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Евразии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форме</w:t>
      </w:r>
      <w:r>
        <w:tab/>
      </w:r>
      <w:r>
        <w:rPr>
          <w:spacing w:val="-2"/>
        </w:rPr>
        <w:t xml:space="preserve">презентации </w:t>
      </w:r>
      <w:r>
        <w:t>(с</w:t>
      </w:r>
      <w:r>
        <w:rPr>
          <w:spacing w:val="70"/>
          <w:w w:val="150"/>
        </w:rPr>
        <w:t xml:space="preserve">   </w:t>
      </w:r>
      <w:r>
        <w:t>целью</w:t>
      </w:r>
      <w:r>
        <w:rPr>
          <w:spacing w:val="73"/>
          <w:w w:val="150"/>
        </w:rPr>
        <w:t xml:space="preserve">   </w:t>
      </w:r>
      <w:r>
        <w:t>привлечения</w:t>
      </w:r>
      <w:r>
        <w:rPr>
          <w:spacing w:val="72"/>
          <w:w w:val="150"/>
        </w:rPr>
        <w:t xml:space="preserve">   </w:t>
      </w:r>
      <w:r>
        <w:t>туристов,</w:t>
      </w:r>
      <w:r>
        <w:rPr>
          <w:spacing w:val="73"/>
          <w:w w:val="150"/>
        </w:rPr>
        <w:t xml:space="preserve">   </w:t>
      </w:r>
      <w:r>
        <w:t>создания</w:t>
      </w:r>
      <w:r>
        <w:rPr>
          <w:spacing w:val="72"/>
          <w:w w:val="150"/>
        </w:rPr>
        <w:t xml:space="preserve">   </w:t>
      </w:r>
      <w:r>
        <w:t>положительного</w:t>
      </w:r>
      <w:r>
        <w:rPr>
          <w:spacing w:val="71"/>
          <w:w w:val="150"/>
        </w:rPr>
        <w:t xml:space="preserve">   </w:t>
      </w:r>
      <w:r>
        <w:t>образа</w:t>
      </w:r>
      <w:r>
        <w:rPr>
          <w:spacing w:val="72"/>
          <w:w w:val="150"/>
        </w:rPr>
        <w:t xml:space="preserve">   </w:t>
      </w:r>
      <w:r>
        <w:t>страны и других)».</w:t>
      </w:r>
    </w:p>
    <w:p w:rsidR="00D55340" w:rsidRDefault="00FA1172">
      <w:pPr>
        <w:pStyle w:val="a3"/>
        <w:spacing w:before="3"/>
        <w:ind w:left="1126" w:firstLine="0"/>
      </w:pPr>
      <w:r>
        <w:t>Взаимодействие</w:t>
      </w:r>
      <w:r>
        <w:rPr>
          <w:spacing w:val="13"/>
        </w:rPr>
        <w:t xml:space="preserve"> </w:t>
      </w:r>
      <w:r>
        <w:t>природы</w:t>
      </w:r>
      <w:r>
        <w:rPr>
          <w:spacing w:val="3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2"/>
        </w:rPr>
        <w:t>общества.</w:t>
      </w:r>
    </w:p>
    <w:p w:rsidR="00D55340" w:rsidRDefault="00FA1172">
      <w:pPr>
        <w:pStyle w:val="a3"/>
        <w:tabs>
          <w:tab w:val="left" w:pos="3229"/>
          <w:tab w:val="left" w:pos="5913"/>
          <w:tab w:val="left" w:pos="7109"/>
          <w:tab w:val="left" w:pos="9721"/>
        </w:tabs>
        <w:spacing w:before="9" w:line="247" w:lineRule="auto"/>
        <w:ind w:right="439"/>
      </w:pPr>
      <w:r>
        <w:t>Влияние з</w:t>
      </w:r>
      <w:r>
        <w:t xml:space="preserve">акономерностей географической оболочки на жизнь и деятельность людей. Особенности взаимодействия человека и природы на разных материках. Необходимость </w:t>
      </w:r>
      <w:r>
        <w:rPr>
          <w:spacing w:val="-2"/>
        </w:rPr>
        <w:t>международного</w:t>
      </w:r>
      <w:r>
        <w:tab/>
      </w:r>
      <w:r>
        <w:rPr>
          <w:spacing w:val="-2"/>
        </w:rPr>
        <w:t>сотрудничества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использовании</w:t>
      </w:r>
      <w:r>
        <w:tab/>
      </w:r>
      <w:r>
        <w:rPr>
          <w:spacing w:val="-2"/>
        </w:rPr>
        <w:t xml:space="preserve">природы </w:t>
      </w:r>
      <w:r>
        <w:t>и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охране.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природоохранной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современном</w:t>
      </w:r>
      <w:r>
        <w:rPr>
          <w:spacing w:val="40"/>
        </w:rPr>
        <w:t xml:space="preserve"> </w:t>
      </w:r>
      <w:r>
        <w:t>этапе</w:t>
      </w:r>
      <w:r>
        <w:rPr>
          <w:spacing w:val="40"/>
        </w:rPr>
        <w:t xml:space="preserve"> </w:t>
      </w:r>
      <w:r>
        <w:t>(Международный союз</w:t>
      </w:r>
      <w:r>
        <w:rPr>
          <w:spacing w:val="40"/>
        </w:rPr>
        <w:t xml:space="preserve"> </w:t>
      </w:r>
      <w:r>
        <w:t>охраны</w:t>
      </w:r>
      <w:r>
        <w:rPr>
          <w:spacing w:val="40"/>
        </w:rPr>
        <w:t xml:space="preserve"> </w:t>
      </w:r>
      <w:r>
        <w:t>природы,</w:t>
      </w:r>
      <w:r>
        <w:rPr>
          <w:spacing w:val="40"/>
        </w:rPr>
        <w:t xml:space="preserve"> </w:t>
      </w:r>
      <w:r>
        <w:t>Международная</w:t>
      </w:r>
      <w:r>
        <w:rPr>
          <w:spacing w:val="40"/>
        </w:rPr>
        <w:t xml:space="preserve"> </w:t>
      </w:r>
      <w:r>
        <w:t>гидрографическая</w:t>
      </w:r>
      <w:r>
        <w:rPr>
          <w:spacing w:val="40"/>
        </w:rPr>
        <w:t xml:space="preserve"> </w:t>
      </w:r>
      <w:r>
        <w:t>организация,</w:t>
      </w:r>
      <w:r>
        <w:rPr>
          <w:spacing w:val="40"/>
        </w:rPr>
        <w:t xml:space="preserve"> </w:t>
      </w:r>
      <w:r>
        <w:t>ЮНЕСКО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другие).</w:t>
      </w:r>
    </w:p>
    <w:p w:rsidR="00D55340" w:rsidRDefault="00FA1172">
      <w:pPr>
        <w:pStyle w:val="a3"/>
        <w:tabs>
          <w:tab w:val="left" w:pos="2187"/>
          <w:tab w:val="left" w:pos="3445"/>
          <w:tab w:val="left" w:pos="6067"/>
          <w:tab w:val="left" w:pos="6830"/>
          <w:tab w:val="left" w:pos="7608"/>
          <w:tab w:val="left" w:pos="9909"/>
        </w:tabs>
        <w:spacing w:before="21" w:line="247" w:lineRule="auto"/>
        <w:ind w:right="435"/>
      </w:pPr>
      <w:r>
        <w:t xml:space="preserve">Глобальные проблемы человечества: экологическая, сырьевая, энергетическая, преодоления </w:t>
      </w:r>
      <w:r>
        <w:rPr>
          <w:spacing w:val="-2"/>
        </w:rPr>
        <w:t>отсталости</w:t>
      </w:r>
      <w:r>
        <w:tab/>
      </w:r>
      <w:r>
        <w:rPr>
          <w:spacing w:val="-2"/>
        </w:rPr>
        <w:t>стран,</w:t>
      </w:r>
      <w:r>
        <w:tab/>
      </w:r>
      <w:r>
        <w:rPr>
          <w:spacing w:val="-2"/>
        </w:rPr>
        <w:t>продовольственная</w:t>
      </w:r>
      <w:r>
        <w:tab/>
      </w:r>
      <w:r>
        <w:rPr>
          <w:spacing w:val="-10"/>
        </w:rPr>
        <w:t>‒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международ</w:t>
      </w:r>
      <w:r>
        <w:rPr>
          <w:spacing w:val="-2"/>
        </w:rPr>
        <w:t>ные</w:t>
      </w:r>
      <w:r>
        <w:tab/>
      </w:r>
      <w:r>
        <w:rPr>
          <w:spacing w:val="-2"/>
        </w:rPr>
        <w:t xml:space="preserve">усилия </w:t>
      </w:r>
      <w:r>
        <w:t>по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преодолению.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ООН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цели</w:t>
      </w:r>
      <w:r>
        <w:rPr>
          <w:spacing w:val="40"/>
        </w:rPr>
        <w:t xml:space="preserve"> </w:t>
      </w:r>
      <w:r>
        <w:t>устойчивого</w:t>
      </w:r>
      <w:r>
        <w:rPr>
          <w:spacing w:val="40"/>
        </w:rPr>
        <w:t xml:space="preserve"> </w:t>
      </w:r>
      <w:r>
        <w:t>развития.</w:t>
      </w:r>
      <w:r>
        <w:rPr>
          <w:spacing w:val="40"/>
        </w:rPr>
        <w:t xml:space="preserve"> </w:t>
      </w:r>
      <w:r>
        <w:t>Всемирное</w:t>
      </w:r>
      <w:r>
        <w:rPr>
          <w:spacing w:val="40"/>
        </w:rPr>
        <w:t xml:space="preserve"> </w:t>
      </w:r>
      <w:r>
        <w:t>наследие ЮНЕСКО: природные</w:t>
      </w:r>
      <w:r>
        <w:rPr>
          <w:spacing w:val="40"/>
        </w:rPr>
        <w:t xml:space="preserve"> </w:t>
      </w:r>
      <w:r>
        <w:t>и культурные</w:t>
      </w:r>
      <w:r>
        <w:rPr>
          <w:spacing w:val="40"/>
        </w:rPr>
        <w:t xml:space="preserve"> </w:t>
      </w:r>
      <w:r>
        <w:t>объекты.</w:t>
      </w:r>
    </w:p>
    <w:p w:rsidR="00D55340" w:rsidRDefault="00FA1172">
      <w:pPr>
        <w:pStyle w:val="a3"/>
        <w:spacing w:before="10" w:line="247" w:lineRule="auto"/>
        <w:ind w:right="449"/>
      </w:pPr>
      <w:r>
        <w:t>Практическая</w:t>
      </w:r>
      <w:r>
        <w:rPr>
          <w:spacing w:val="80"/>
        </w:rPr>
        <w:t xml:space="preserve">   </w:t>
      </w:r>
      <w:r>
        <w:t>работа</w:t>
      </w:r>
      <w:r>
        <w:rPr>
          <w:spacing w:val="80"/>
          <w:w w:val="150"/>
        </w:rPr>
        <w:t xml:space="preserve">   </w:t>
      </w:r>
      <w:r>
        <w:t>«Характеристика</w:t>
      </w:r>
      <w:r>
        <w:rPr>
          <w:spacing w:val="80"/>
          <w:w w:val="150"/>
        </w:rPr>
        <w:t xml:space="preserve">   </w:t>
      </w:r>
      <w:r>
        <w:t>изменений</w:t>
      </w:r>
      <w:r>
        <w:rPr>
          <w:spacing w:val="80"/>
          <w:w w:val="150"/>
        </w:rPr>
        <w:t xml:space="preserve">   </w:t>
      </w:r>
      <w:r>
        <w:t>компонентов</w:t>
      </w:r>
      <w:r>
        <w:rPr>
          <w:spacing w:val="80"/>
          <w:w w:val="150"/>
        </w:rPr>
        <w:t xml:space="preserve">   </w:t>
      </w:r>
      <w:r>
        <w:t>природы на</w:t>
      </w:r>
      <w:r>
        <w:rPr>
          <w:spacing w:val="40"/>
        </w:rPr>
        <w:t xml:space="preserve"> </w:t>
      </w:r>
      <w:r>
        <w:t>территории</w:t>
      </w:r>
      <w:r>
        <w:rPr>
          <w:spacing w:val="40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стран</w:t>
      </w:r>
      <w:r>
        <w:rPr>
          <w:spacing w:val="40"/>
        </w:rPr>
        <w:t xml:space="preserve"> </w:t>
      </w:r>
      <w:r>
        <w:t>мира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результате</w:t>
      </w:r>
      <w:r>
        <w:rPr>
          <w:spacing w:val="38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человека».</w:t>
      </w:r>
    </w:p>
    <w:p w:rsidR="00D55340" w:rsidRDefault="00FA1172">
      <w:pPr>
        <w:pStyle w:val="a3"/>
        <w:spacing w:before="7" w:line="244" w:lineRule="auto"/>
        <w:ind w:left="1126" w:right="4640" w:firstLine="0"/>
        <w:jc w:val="left"/>
      </w:pPr>
      <w:r>
        <w:t>Содержание обучения географии в 8 классе. Географическое пространство России.</w:t>
      </w:r>
    </w:p>
    <w:p w:rsidR="00D55340" w:rsidRDefault="00FA1172">
      <w:pPr>
        <w:pStyle w:val="a3"/>
        <w:spacing w:before="8"/>
        <w:ind w:left="1126" w:firstLine="0"/>
        <w:jc w:val="left"/>
      </w:pPr>
      <w:r>
        <w:t>История</w:t>
      </w:r>
      <w:r>
        <w:rPr>
          <w:spacing w:val="27"/>
        </w:rPr>
        <w:t xml:space="preserve"> </w:t>
      </w:r>
      <w:r>
        <w:t>формирования</w:t>
      </w:r>
      <w:r>
        <w:rPr>
          <w:spacing w:val="21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освоения</w:t>
      </w:r>
      <w:r>
        <w:rPr>
          <w:spacing w:val="33"/>
        </w:rPr>
        <w:t xml:space="preserve"> </w:t>
      </w:r>
      <w:r>
        <w:t>территории</w:t>
      </w:r>
      <w:r>
        <w:rPr>
          <w:spacing w:val="30"/>
        </w:rPr>
        <w:t xml:space="preserve"> </w:t>
      </w:r>
      <w:r>
        <w:rPr>
          <w:spacing w:val="-2"/>
        </w:rPr>
        <w:t>России.</w:t>
      </w:r>
    </w:p>
    <w:p w:rsidR="00D55340" w:rsidRDefault="00FA1172">
      <w:pPr>
        <w:pStyle w:val="a3"/>
        <w:spacing w:before="14" w:line="249" w:lineRule="auto"/>
        <w:ind w:right="429"/>
      </w:pPr>
      <w:r>
        <w:t>История освоения и заселения территории современной России в XI‒XVI вв. Расширение территории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XVI‒XIX</w:t>
      </w:r>
      <w:r>
        <w:rPr>
          <w:spacing w:val="40"/>
        </w:rPr>
        <w:t xml:space="preserve"> </w:t>
      </w:r>
      <w:r>
        <w:t>вв.</w:t>
      </w:r>
      <w:r>
        <w:rPr>
          <w:spacing w:val="40"/>
        </w:rPr>
        <w:t xml:space="preserve"> </w:t>
      </w:r>
      <w:r>
        <w:t>Русские</w:t>
      </w:r>
      <w:r>
        <w:rPr>
          <w:spacing w:val="40"/>
        </w:rPr>
        <w:t xml:space="preserve"> </w:t>
      </w:r>
      <w:r>
        <w:t>первопроходцы.</w:t>
      </w:r>
      <w:r>
        <w:rPr>
          <w:spacing w:val="40"/>
        </w:rPr>
        <w:t xml:space="preserve"> </w:t>
      </w:r>
      <w:r>
        <w:t>Изменения</w:t>
      </w:r>
      <w:r>
        <w:rPr>
          <w:spacing w:val="40"/>
        </w:rPr>
        <w:t xml:space="preserve"> </w:t>
      </w:r>
      <w:r>
        <w:t>внешних</w:t>
      </w:r>
      <w:r>
        <w:rPr>
          <w:spacing w:val="40"/>
        </w:rPr>
        <w:t xml:space="preserve"> </w:t>
      </w:r>
      <w:r>
        <w:t>границ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в ХХ в. Воссоединение Крыма с Россией.</w:t>
      </w:r>
    </w:p>
    <w:p w:rsidR="00D55340" w:rsidRDefault="00FA1172">
      <w:pPr>
        <w:pStyle w:val="a3"/>
        <w:spacing w:line="252" w:lineRule="auto"/>
        <w:ind w:right="435"/>
      </w:pPr>
      <w:r>
        <w:t>Практическая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«Представление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виде</w:t>
      </w:r>
      <w:r>
        <w:rPr>
          <w:spacing w:val="40"/>
        </w:rPr>
        <w:t xml:space="preserve"> </w:t>
      </w:r>
      <w:r>
        <w:t>таблицы</w:t>
      </w:r>
      <w:r>
        <w:rPr>
          <w:spacing w:val="40"/>
        </w:rPr>
        <w:t xml:space="preserve"> </w:t>
      </w:r>
      <w:r>
        <w:t>сведений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изменении</w:t>
      </w:r>
      <w:r>
        <w:rPr>
          <w:spacing w:val="40"/>
        </w:rPr>
        <w:t xml:space="preserve"> </w:t>
      </w:r>
      <w:r>
        <w:t>границ</w:t>
      </w:r>
      <w:r>
        <w:rPr>
          <w:spacing w:val="8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исторических</w:t>
      </w:r>
      <w:r>
        <w:rPr>
          <w:spacing w:val="40"/>
        </w:rPr>
        <w:t xml:space="preserve"> </w:t>
      </w:r>
      <w:r>
        <w:t>этапах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географических</w:t>
      </w:r>
      <w:r>
        <w:rPr>
          <w:spacing w:val="40"/>
        </w:rPr>
        <w:t xml:space="preserve"> </w:t>
      </w:r>
      <w:r>
        <w:t>к</w:t>
      </w:r>
      <w:r>
        <w:t>арт».</w:t>
      </w:r>
    </w:p>
    <w:p w:rsidR="00D55340" w:rsidRDefault="00FA1172">
      <w:pPr>
        <w:pStyle w:val="a3"/>
        <w:spacing w:before="2"/>
        <w:ind w:left="1126" w:firstLine="0"/>
      </w:pPr>
      <w:r>
        <w:t>Географическое</w:t>
      </w:r>
      <w:r>
        <w:rPr>
          <w:spacing w:val="33"/>
        </w:rPr>
        <w:t xml:space="preserve"> </w:t>
      </w:r>
      <w:r>
        <w:t>положение</w:t>
      </w:r>
      <w:r>
        <w:rPr>
          <w:spacing w:val="19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границы</w:t>
      </w:r>
      <w:r>
        <w:rPr>
          <w:spacing w:val="25"/>
        </w:rPr>
        <w:t xml:space="preserve"> </w:t>
      </w:r>
      <w:r>
        <w:rPr>
          <w:spacing w:val="-2"/>
        </w:rPr>
        <w:t>России.</w:t>
      </w:r>
    </w:p>
    <w:p w:rsidR="00D55340" w:rsidRDefault="00FA1172">
      <w:pPr>
        <w:pStyle w:val="a3"/>
        <w:spacing w:before="9" w:line="249" w:lineRule="auto"/>
        <w:ind w:right="447"/>
      </w:pPr>
      <w:r>
        <w:t>Государственная территория России. Территориальные воды. Государственная граница</w:t>
      </w:r>
      <w:r>
        <w:rPr>
          <w:spacing w:val="80"/>
          <w:w w:val="150"/>
        </w:rPr>
        <w:t xml:space="preserve"> </w:t>
      </w:r>
      <w:r>
        <w:t>России. Морские и сухопутные границы, воздушное пространство, континентальный шельф и исключительная экономическая зона Российской Федерации. Географическое положение России.</w:t>
      </w:r>
      <w:r>
        <w:rPr>
          <w:spacing w:val="40"/>
        </w:rPr>
        <w:t xml:space="preserve"> </w:t>
      </w:r>
      <w:r>
        <w:t>Виды географического положения. Страны ‒ соседи России. Ближнее и дальнее зарубеж</w:t>
      </w:r>
      <w:r>
        <w:t>ье. Моря, омывающие территорию России.</w:t>
      </w:r>
    </w:p>
    <w:p w:rsidR="00D55340" w:rsidRDefault="00FA1172">
      <w:pPr>
        <w:pStyle w:val="a3"/>
        <w:spacing w:line="262" w:lineRule="exact"/>
        <w:ind w:left="1126" w:firstLine="0"/>
      </w:pPr>
      <w:r>
        <w:t>Время</w:t>
      </w:r>
      <w:r>
        <w:rPr>
          <w:spacing w:val="13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территории</w:t>
      </w:r>
      <w:r>
        <w:rPr>
          <w:spacing w:val="25"/>
        </w:rPr>
        <w:t xml:space="preserve"> </w:t>
      </w:r>
      <w:r>
        <w:rPr>
          <w:spacing w:val="-2"/>
        </w:rPr>
        <w:t>России.</w:t>
      </w:r>
    </w:p>
    <w:p w:rsidR="00D55340" w:rsidRDefault="00FA1172">
      <w:pPr>
        <w:pStyle w:val="a3"/>
        <w:spacing w:before="14" w:line="247" w:lineRule="auto"/>
        <w:ind w:right="453"/>
      </w:pPr>
      <w:r>
        <w:t>Россия на карте часовых поясов мира. Карта часовых зон России. Местное, поясное и</w:t>
      </w:r>
      <w:r>
        <w:rPr>
          <w:spacing w:val="80"/>
        </w:rPr>
        <w:t xml:space="preserve"> </w:t>
      </w:r>
      <w:r>
        <w:t>зональное время: роль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хозяйстве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людей.</w:t>
      </w:r>
    </w:p>
    <w:p w:rsidR="00D55340" w:rsidRDefault="00FA1172">
      <w:pPr>
        <w:pStyle w:val="a3"/>
        <w:spacing w:before="7" w:line="247" w:lineRule="auto"/>
        <w:ind w:right="430"/>
      </w:pPr>
      <w:r>
        <w:t>Практическая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«Определение</w:t>
      </w:r>
      <w:r>
        <w:rPr>
          <w:spacing w:val="40"/>
        </w:rPr>
        <w:t xml:space="preserve"> </w:t>
      </w:r>
      <w:r>
        <w:t>различия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времени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</w:t>
      </w:r>
      <w:r>
        <w:t>азных</w:t>
      </w:r>
      <w:r>
        <w:rPr>
          <w:spacing w:val="40"/>
        </w:rPr>
        <w:t xml:space="preserve"> </w:t>
      </w:r>
      <w:r>
        <w:t>городов</w:t>
      </w:r>
      <w:r>
        <w:rPr>
          <w:spacing w:val="40"/>
        </w:rPr>
        <w:t xml:space="preserve"> </w:t>
      </w:r>
      <w:r>
        <w:rPr>
          <w:position w:val="1"/>
        </w:rPr>
        <w:t>России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по </w:t>
      </w:r>
      <w:r>
        <w:t>карте часовых зон».</w:t>
      </w:r>
    </w:p>
    <w:p w:rsidR="00D55340" w:rsidRDefault="00FA1172">
      <w:pPr>
        <w:pStyle w:val="a3"/>
        <w:spacing w:before="7" w:line="252" w:lineRule="auto"/>
        <w:ind w:left="1126" w:right="446" w:firstLine="0"/>
      </w:pPr>
      <w:r>
        <w:t>Административно-территориальное устройство России. Районирование территории. Федеративное</w:t>
      </w:r>
      <w:r>
        <w:rPr>
          <w:spacing w:val="80"/>
        </w:rPr>
        <w:t xml:space="preserve"> </w:t>
      </w:r>
      <w:r>
        <w:t>устройство</w:t>
      </w:r>
      <w:r>
        <w:rPr>
          <w:spacing w:val="80"/>
        </w:rPr>
        <w:t xml:space="preserve"> </w:t>
      </w:r>
      <w:r>
        <w:t>России.</w:t>
      </w:r>
      <w:r>
        <w:rPr>
          <w:spacing w:val="80"/>
        </w:rPr>
        <w:t xml:space="preserve"> </w:t>
      </w:r>
      <w:r>
        <w:t>Субъекты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Федерации,</w:t>
      </w:r>
    </w:p>
    <w:p w:rsidR="00D55340" w:rsidRDefault="00FA1172">
      <w:pPr>
        <w:pStyle w:val="a3"/>
        <w:tabs>
          <w:tab w:val="left" w:pos="1942"/>
          <w:tab w:val="left" w:pos="2912"/>
          <w:tab w:val="left" w:pos="4290"/>
          <w:tab w:val="left" w:pos="4545"/>
          <w:tab w:val="left" w:pos="5404"/>
          <w:tab w:val="left" w:pos="6201"/>
          <w:tab w:val="left" w:pos="6797"/>
          <w:tab w:val="left" w:pos="8430"/>
          <w:tab w:val="left" w:pos="9202"/>
          <w:tab w:val="left" w:pos="9904"/>
        </w:tabs>
        <w:spacing w:before="2" w:line="249" w:lineRule="auto"/>
        <w:ind w:right="428" w:firstLine="0"/>
      </w:pPr>
      <w:r>
        <w:t xml:space="preserve">их равноправие и разнообразие. Основные виды субъектов Российской Федерации. Федеральные </w:t>
      </w:r>
      <w:r>
        <w:rPr>
          <w:spacing w:val="-2"/>
        </w:rPr>
        <w:t>округа.</w:t>
      </w:r>
      <w:r>
        <w:tab/>
      </w:r>
      <w:r>
        <w:rPr>
          <w:spacing w:val="-2"/>
        </w:rPr>
        <w:t>Районирование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метод</w:t>
      </w:r>
      <w:r>
        <w:tab/>
      </w:r>
      <w:r>
        <w:tab/>
      </w:r>
      <w:r>
        <w:rPr>
          <w:spacing w:val="-2"/>
        </w:rPr>
        <w:t>географических</w:t>
      </w:r>
      <w:r>
        <w:tab/>
      </w:r>
      <w:r>
        <w:tab/>
      </w:r>
      <w:r>
        <w:rPr>
          <w:spacing w:val="-2"/>
        </w:rPr>
        <w:t xml:space="preserve">исследований </w:t>
      </w:r>
      <w:r>
        <w:t>и</w:t>
      </w:r>
      <w:r>
        <w:rPr>
          <w:spacing w:val="40"/>
        </w:rPr>
        <w:t xml:space="preserve"> </w:t>
      </w:r>
      <w:r>
        <w:t>территориального</w:t>
      </w:r>
      <w:r>
        <w:rPr>
          <w:spacing w:val="40"/>
        </w:rPr>
        <w:t xml:space="preserve"> </w:t>
      </w:r>
      <w:r>
        <w:t>управления.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районирования</w:t>
      </w:r>
      <w:r>
        <w:rPr>
          <w:spacing w:val="40"/>
        </w:rPr>
        <w:t xml:space="preserve"> </w:t>
      </w:r>
      <w:r>
        <w:t>территории.</w:t>
      </w:r>
      <w:r>
        <w:rPr>
          <w:spacing w:val="40"/>
        </w:rPr>
        <w:t xml:space="preserve"> </w:t>
      </w:r>
      <w:r>
        <w:t>Макрорегионы</w:t>
      </w:r>
      <w:r>
        <w:rPr>
          <w:spacing w:val="40"/>
        </w:rPr>
        <w:t xml:space="preserve"> </w:t>
      </w:r>
      <w:r>
        <w:t xml:space="preserve">России: Западный (Европейская часть) и Восточный (Азиатская часть); их границы и состав. Крупные </w:t>
      </w:r>
      <w:r>
        <w:rPr>
          <w:spacing w:val="-2"/>
        </w:rPr>
        <w:t>географические</w:t>
      </w:r>
      <w:r>
        <w:tab/>
      </w:r>
      <w:r>
        <w:rPr>
          <w:spacing w:val="-2"/>
        </w:rPr>
        <w:t>районы</w:t>
      </w:r>
      <w:r>
        <w:tab/>
      </w:r>
      <w:r>
        <w:tab/>
      </w:r>
      <w:r>
        <w:rPr>
          <w:spacing w:val="-2"/>
        </w:rPr>
        <w:t>России:</w:t>
      </w:r>
      <w:r>
        <w:tab/>
      </w:r>
      <w:r>
        <w:tab/>
      </w:r>
      <w:r>
        <w:rPr>
          <w:spacing w:val="-2"/>
        </w:rPr>
        <w:t>Европейский</w:t>
      </w:r>
      <w:r>
        <w:tab/>
      </w:r>
      <w:r>
        <w:rPr>
          <w:spacing w:val="-2"/>
        </w:rPr>
        <w:t>Север</w:t>
      </w:r>
      <w:r>
        <w:tab/>
      </w:r>
      <w:r>
        <w:tab/>
      </w:r>
      <w:r>
        <w:rPr>
          <w:spacing w:val="-2"/>
        </w:rPr>
        <w:t xml:space="preserve">России </w:t>
      </w:r>
      <w:r>
        <w:t>и</w:t>
      </w:r>
      <w:r>
        <w:rPr>
          <w:spacing w:val="40"/>
        </w:rPr>
        <w:t xml:space="preserve"> </w:t>
      </w:r>
      <w:r>
        <w:t>Северо-Запад</w:t>
      </w:r>
      <w:r>
        <w:rPr>
          <w:spacing w:val="40"/>
        </w:rPr>
        <w:t xml:space="preserve"> </w:t>
      </w:r>
      <w:r>
        <w:t>России,</w:t>
      </w:r>
      <w:r>
        <w:rPr>
          <w:spacing w:val="40"/>
        </w:rPr>
        <w:t xml:space="preserve"> </w:t>
      </w:r>
      <w:r>
        <w:t>Центральная</w:t>
      </w:r>
      <w:r>
        <w:rPr>
          <w:spacing w:val="40"/>
        </w:rPr>
        <w:t xml:space="preserve"> </w:t>
      </w:r>
      <w:r>
        <w:t>Россия,</w:t>
      </w:r>
      <w:r>
        <w:rPr>
          <w:spacing w:val="40"/>
        </w:rPr>
        <w:t xml:space="preserve"> </w:t>
      </w:r>
      <w:r>
        <w:t>Поволжье,</w:t>
      </w:r>
      <w:r>
        <w:rPr>
          <w:spacing w:val="40"/>
        </w:rPr>
        <w:t xml:space="preserve"> </w:t>
      </w:r>
      <w:r>
        <w:t>Юг</w:t>
      </w:r>
      <w:r>
        <w:rPr>
          <w:spacing w:val="40"/>
        </w:rPr>
        <w:t xml:space="preserve"> </w:t>
      </w:r>
      <w:r>
        <w:t>Европейской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России,</w:t>
      </w:r>
      <w:r>
        <w:rPr>
          <w:spacing w:val="40"/>
        </w:rPr>
        <w:t xml:space="preserve"> </w:t>
      </w:r>
      <w:r>
        <w:t>Урал, Сибирь и Даль</w:t>
      </w:r>
      <w:r>
        <w:t>ний Восток.</w:t>
      </w:r>
    </w:p>
    <w:p w:rsidR="00D55340" w:rsidRDefault="00FA1172">
      <w:pPr>
        <w:pStyle w:val="a3"/>
        <w:spacing w:line="252" w:lineRule="auto"/>
        <w:ind w:right="431"/>
      </w:pPr>
      <w:r>
        <w:t>Практическая работа. «Обозначение на контурной карте и сравнение границ федеральных округов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макрорегионов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выявления</w:t>
      </w:r>
      <w:r>
        <w:rPr>
          <w:spacing w:val="40"/>
        </w:rPr>
        <w:t xml:space="preserve"> </w:t>
      </w:r>
      <w:r>
        <w:t>состава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географического</w:t>
      </w:r>
      <w:r>
        <w:rPr>
          <w:spacing w:val="80"/>
        </w:rPr>
        <w:t xml:space="preserve"> </w:t>
      </w:r>
      <w:r>
        <w:rPr>
          <w:spacing w:val="-2"/>
        </w:rPr>
        <w:t>положения».</w:t>
      </w:r>
    </w:p>
    <w:p w:rsidR="00D55340" w:rsidRDefault="00FA1172">
      <w:pPr>
        <w:pStyle w:val="a3"/>
        <w:spacing w:before="2"/>
        <w:ind w:left="1126" w:firstLine="0"/>
      </w:pPr>
      <w:r>
        <w:t>Природа</w:t>
      </w:r>
      <w:r>
        <w:rPr>
          <w:spacing w:val="36"/>
        </w:rPr>
        <w:t xml:space="preserve"> </w:t>
      </w:r>
      <w:r>
        <w:rPr>
          <w:spacing w:val="-2"/>
        </w:rPr>
        <w:t>России.</w:t>
      </w:r>
    </w:p>
    <w:p w:rsidR="00D55340" w:rsidRDefault="00FA1172">
      <w:pPr>
        <w:pStyle w:val="a3"/>
        <w:spacing w:before="5"/>
        <w:ind w:left="1126" w:firstLine="0"/>
      </w:pPr>
      <w:r>
        <w:t>Природные</w:t>
      </w:r>
      <w:r>
        <w:rPr>
          <w:spacing w:val="28"/>
        </w:rPr>
        <w:t xml:space="preserve"> </w:t>
      </w:r>
      <w:r>
        <w:t>условия</w:t>
      </w:r>
      <w:r>
        <w:rPr>
          <w:spacing w:val="15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ресурсы</w:t>
      </w:r>
      <w:r>
        <w:rPr>
          <w:spacing w:val="22"/>
        </w:rPr>
        <w:t xml:space="preserve"> </w:t>
      </w:r>
      <w:r>
        <w:rPr>
          <w:spacing w:val="-2"/>
        </w:rPr>
        <w:t>России.</w:t>
      </w:r>
    </w:p>
    <w:p w:rsidR="00D55340" w:rsidRDefault="00D55340">
      <w:pPr>
        <w:pStyle w:val="a3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9" w:lineRule="auto"/>
        <w:ind w:right="417"/>
      </w:pPr>
      <w:r>
        <w:lastRenderedPageBreak/>
        <w:t>Природные условия и природные ресурсы. Классификации природных ресурсов. Природн</w:t>
      </w:r>
      <w:proofErr w:type="gramStart"/>
      <w:r>
        <w:t>о-</w:t>
      </w:r>
      <w:proofErr w:type="gramEnd"/>
      <w:r>
        <w:t xml:space="preserve"> ресурсный капитал и экологический потенциал России. Принципы рационального</w:t>
      </w:r>
      <w:r>
        <w:rPr>
          <w:spacing w:val="80"/>
        </w:rPr>
        <w:t xml:space="preserve"> </w:t>
      </w:r>
      <w:r>
        <w:t>природопользования и методы их реализации. Минеральные ресурсы страны и проблем</w:t>
      </w:r>
      <w:r>
        <w:t xml:space="preserve">ы </w:t>
      </w:r>
      <w:r>
        <w:rPr>
          <w:spacing w:val="11"/>
        </w:rPr>
        <w:t xml:space="preserve">их </w:t>
      </w:r>
      <w:r>
        <w:t>рационального использования. Основные ресурсные базы. Природные ресурсы суши и морей, омывающих Россию.</w:t>
      </w:r>
    </w:p>
    <w:p w:rsidR="00D55340" w:rsidRDefault="00FA1172">
      <w:pPr>
        <w:pStyle w:val="a3"/>
        <w:spacing w:line="249" w:lineRule="auto"/>
        <w:ind w:right="412"/>
      </w:pPr>
      <w:r>
        <w:t>Практическая</w:t>
      </w:r>
      <w:r>
        <w:rPr>
          <w:spacing w:val="80"/>
        </w:rPr>
        <w:t xml:space="preserve"> </w:t>
      </w:r>
      <w:r>
        <w:t>работа</w:t>
      </w:r>
      <w:r>
        <w:rPr>
          <w:spacing w:val="80"/>
        </w:rPr>
        <w:t xml:space="preserve"> </w:t>
      </w:r>
      <w:r>
        <w:t>«Характеристика</w:t>
      </w:r>
      <w:r>
        <w:rPr>
          <w:spacing w:val="80"/>
        </w:rPr>
        <w:t xml:space="preserve"> </w:t>
      </w:r>
      <w:r>
        <w:t>природно-ресурсного</w:t>
      </w:r>
      <w:r>
        <w:rPr>
          <w:spacing w:val="80"/>
        </w:rPr>
        <w:t xml:space="preserve"> </w:t>
      </w:r>
      <w:r>
        <w:t>капитала</w:t>
      </w:r>
      <w:r>
        <w:rPr>
          <w:spacing w:val="8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края</w:t>
      </w:r>
      <w:r>
        <w:rPr>
          <w:spacing w:val="80"/>
        </w:rPr>
        <w:t xml:space="preserve"> </w:t>
      </w:r>
      <w:r>
        <w:rPr>
          <w:spacing w:val="11"/>
        </w:rPr>
        <w:t xml:space="preserve">по </w:t>
      </w:r>
      <w:r>
        <w:t>картам и статистическим материалам».</w:t>
      </w:r>
    </w:p>
    <w:p w:rsidR="00D55340" w:rsidRDefault="00FA1172">
      <w:pPr>
        <w:pStyle w:val="a3"/>
        <w:ind w:left="1126" w:firstLine="0"/>
      </w:pPr>
      <w:r>
        <w:t>Геологическое</w:t>
      </w:r>
      <w:r>
        <w:rPr>
          <w:spacing w:val="30"/>
        </w:rPr>
        <w:t xml:space="preserve"> </w:t>
      </w:r>
      <w:r>
        <w:t>строение,</w:t>
      </w:r>
      <w:r>
        <w:rPr>
          <w:spacing w:val="32"/>
        </w:rPr>
        <w:t xml:space="preserve"> </w:t>
      </w:r>
      <w:r>
        <w:t>рельеф</w:t>
      </w:r>
      <w:r>
        <w:rPr>
          <w:spacing w:val="2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полезные</w:t>
      </w:r>
      <w:r>
        <w:rPr>
          <w:spacing w:val="18"/>
        </w:rPr>
        <w:t xml:space="preserve"> </w:t>
      </w:r>
      <w:r>
        <w:rPr>
          <w:spacing w:val="-2"/>
        </w:rPr>
        <w:t>ископаемые.</w:t>
      </w:r>
    </w:p>
    <w:p w:rsidR="00D55340" w:rsidRDefault="00FA1172">
      <w:pPr>
        <w:pStyle w:val="a3"/>
        <w:tabs>
          <w:tab w:val="left" w:pos="3690"/>
          <w:tab w:val="left" w:pos="5721"/>
          <w:tab w:val="left" w:pos="7925"/>
          <w:tab w:val="left" w:pos="9798"/>
        </w:tabs>
        <w:spacing w:before="13" w:line="249" w:lineRule="auto"/>
        <w:ind w:right="433"/>
      </w:pPr>
      <w:r>
        <w:t>Основные</w:t>
      </w:r>
      <w:r>
        <w:rPr>
          <w:spacing w:val="40"/>
        </w:rPr>
        <w:t xml:space="preserve"> </w:t>
      </w:r>
      <w:r>
        <w:t>этапы</w:t>
      </w:r>
      <w:r>
        <w:rPr>
          <w:spacing w:val="40"/>
        </w:rPr>
        <w:t xml:space="preserve"> </w:t>
      </w:r>
      <w:r>
        <w:t>формирования</w:t>
      </w:r>
      <w:r>
        <w:rPr>
          <w:spacing w:val="40"/>
        </w:rPr>
        <w:t xml:space="preserve"> </w:t>
      </w:r>
      <w:r>
        <w:t>земной</w:t>
      </w:r>
      <w:r>
        <w:rPr>
          <w:spacing w:val="40"/>
        </w:rPr>
        <w:t xml:space="preserve"> </w:t>
      </w:r>
      <w:r>
        <w:t>коры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территории</w:t>
      </w:r>
      <w:r>
        <w:rPr>
          <w:spacing w:val="40"/>
        </w:rPr>
        <w:t xml:space="preserve"> </w:t>
      </w:r>
      <w:r>
        <w:t>России.</w:t>
      </w:r>
      <w:r>
        <w:rPr>
          <w:spacing w:val="40"/>
        </w:rPr>
        <w:t xml:space="preserve"> </w:t>
      </w:r>
      <w:r>
        <w:t xml:space="preserve">Основные тектонические структуры на территории России. Платформы и плиты. Пояса горообразования. </w:t>
      </w:r>
      <w:r>
        <w:rPr>
          <w:spacing w:val="-2"/>
        </w:rPr>
        <w:t>Геохронологическая</w:t>
      </w:r>
      <w:r>
        <w:tab/>
      </w:r>
      <w:r>
        <w:rPr>
          <w:spacing w:val="-2"/>
        </w:rPr>
        <w:t>таблица.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>формы</w:t>
      </w:r>
      <w:r>
        <w:tab/>
      </w:r>
      <w:r>
        <w:rPr>
          <w:spacing w:val="-2"/>
        </w:rPr>
        <w:t xml:space="preserve">рельефа </w:t>
      </w:r>
      <w:r>
        <w:t>и особенности их распр</w:t>
      </w:r>
      <w:r>
        <w:t>остранения на территории России. Зависимость между тектоническим строением,</w:t>
      </w:r>
      <w:r>
        <w:rPr>
          <w:spacing w:val="40"/>
        </w:rPr>
        <w:t xml:space="preserve"> </w:t>
      </w:r>
      <w:r>
        <w:t>рельефом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размещением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групп</w:t>
      </w:r>
      <w:r>
        <w:rPr>
          <w:spacing w:val="40"/>
        </w:rPr>
        <w:t xml:space="preserve"> </w:t>
      </w:r>
      <w:r>
        <w:t>полезных</w:t>
      </w:r>
      <w:r>
        <w:rPr>
          <w:spacing w:val="40"/>
        </w:rPr>
        <w:t xml:space="preserve"> </w:t>
      </w:r>
      <w:r>
        <w:t>ископаемых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территории</w:t>
      </w:r>
      <w:r>
        <w:rPr>
          <w:spacing w:val="80"/>
        </w:rPr>
        <w:t xml:space="preserve"> </w:t>
      </w:r>
      <w:r>
        <w:rPr>
          <w:spacing w:val="-2"/>
        </w:rPr>
        <w:t>страны.</w:t>
      </w:r>
    </w:p>
    <w:p w:rsidR="00D55340" w:rsidRDefault="00FA1172">
      <w:pPr>
        <w:pStyle w:val="a3"/>
        <w:spacing w:before="2" w:line="249" w:lineRule="auto"/>
        <w:ind w:right="434"/>
      </w:pPr>
      <w:r>
        <w:t>Влияние</w:t>
      </w:r>
      <w:r>
        <w:rPr>
          <w:spacing w:val="40"/>
        </w:rPr>
        <w:t xml:space="preserve"> </w:t>
      </w:r>
      <w:r>
        <w:t>внутренних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внешних</w:t>
      </w:r>
      <w:r>
        <w:rPr>
          <w:spacing w:val="40"/>
        </w:rPr>
        <w:t xml:space="preserve"> </w:t>
      </w:r>
      <w:r>
        <w:t>процессов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рельефа.</w:t>
      </w:r>
      <w:r>
        <w:rPr>
          <w:spacing w:val="40"/>
        </w:rPr>
        <w:t xml:space="preserve"> </w:t>
      </w:r>
      <w:r>
        <w:t xml:space="preserve">Современные процессы, формирующие рельеф. Области современного горообразования, землетрясений и вулканизма. Древнее и </w:t>
      </w:r>
      <w:proofErr w:type="gramStart"/>
      <w:r>
        <w:t>современное</w:t>
      </w:r>
      <w:proofErr w:type="gramEnd"/>
      <w:r>
        <w:t xml:space="preserve"> оледенения. Опасные геологические природные явления и их распространение по территории России. Изменение рельефа под влиянием </w:t>
      </w:r>
      <w:r>
        <w:t>деятельности человека. Антропогенные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рельефа.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рельефа</w:t>
      </w:r>
      <w:r>
        <w:rPr>
          <w:spacing w:val="4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края.</w:t>
      </w:r>
    </w:p>
    <w:p w:rsidR="00D55340" w:rsidRDefault="00FA1172">
      <w:pPr>
        <w:pStyle w:val="a3"/>
        <w:spacing w:line="252" w:lineRule="auto"/>
        <w:ind w:right="449"/>
        <w:rPr>
          <w:position w:val="1"/>
        </w:rPr>
      </w:pPr>
      <w:r>
        <w:t>Практические работы: «Объяснение распространения по территории России опасных геологических</w:t>
      </w:r>
      <w:r>
        <w:rPr>
          <w:spacing w:val="40"/>
        </w:rPr>
        <w:t xml:space="preserve"> </w:t>
      </w:r>
      <w:r>
        <w:t>явлений»,</w:t>
      </w:r>
      <w:r>
        <w:rPr>
          <w:spacing w:val="40"/>
        </w:rPr>
        <w:t xml:space="preserve"> </w:t>
      </w:r>
      <w:r>
        <w:t>«</w:t>
      </w:r>
      <w:r>
        <w:rPr>
          <w:position w:val="1"/>
        </w:rPr>
        <w:t>Объяснение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особенностей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рельефа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своего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края».</w:t>
      </w:r>
    </w:p>
    <w:p w:rsidR="00D55340" w:rsidRDefault="00FA1172">
      <w:pPr>
        <w:pStyle w:val="a3"/>
        <w:spacing w:before="4"/>
        <w:ind w:left="1126" w:firstLine="0"/>
      </w:pPr>
      <w:r>
        <w:t>Климат</w:t>
      </w:r>
      <w:r>
        <w:rPr>
          <w:spacing w:val="1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климатические</w:t>
      </w:r>
      <w:r>
        <w:rPr>
          <w:spacing w:val="23"/>
        </w:rPr>
        <w:t xml:space="preserve"> </w:t>
      </w:r>
      <w:r>
        <w:rPr>
          <w:spacing w:val="-2"/>
        </w:rPr>
        <w:t>ресурсы.</w:t>
      </w:r>
    </w:p>
    <w:p w:rsidR="00D55340" w:rsidRDefault="00FA1172">
      <w:pPr>
        <w:pStyle w:val="a3"/>
        <w:tabs>
          <w:tab w:val="left" w:pos="2826"/>
          <w:tab w:val="left" w:pos="5404"/>
          <w:tab w:val="left" w:pos="7450"/>
          <w:tab w:val="left" w:pos="10158"/>
        </w:tabs>
        <w:spacing w:before="14" w:line="247" w:lineRule="auto"/>
        <w:ind w:right="436"/>
      </w:pPr>
      <w:r>
        <w:t xml:space="preserve">Факторы, определяющие климат России. Влияние географического положения на климат России. Солнечная радиация и её виды. Влияние на климат России подстилающей поверхности и </w:t>
      </w:r>
      <w:r>
        <w:rPr>
          <w:spacing w:val="-2"/>
        </w:rPr>
        <w:t>рельефа.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4"/>
        </w:rPr>
        <w:t>типы</w:t>
      </w:r>
      <w:r>
        <w:tab/>
      </w:r>
      <w:r>
        <w:rPr>
          <w:spacing w:val="-2"/>
        </w:rPr>
        <w:t>воздушных</w:t>
      </w:r>
      <w:r>
        <w:tab/>
      </w:r>
      <w:r>
        <w:rPr>
          <w:spacing w:val="-4"/>
        </w:rPr>
        <w:t xml:space="preserve">масс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циркуляция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территории</w:t>
      </w:r>
      <w:r>
        <w:rPr>
          <w:spacing w:val="40"/>
        </w:rPr>
        <w:t xml:space="preserve"> </w:t>
      </w:r>
      <w:r>
        <w:t>России.</w:t>
      </w:r>
      <w:r>
        <w:rPr>
          <w:spacing w:val="40"/>
        </w:rPr>
        <w:t xml:space="preserve"> </w:t>
      </w:r>
      <w:r>
        <w:t>Распределение</w:t>
      </w:r>
      <w:r>
        <w:rPr>
          <w:spacing w:val="40"/>
        </w:rPr>
        <w:t xml:space="preserve"> </w:t>
      </w:r>
      <w:r>
        <w:t>температуры</w:t>
      </w:r>
      <w:r>
        <w:rPr>
          <w:spacing w:val="40"/>
        </w:rPr>
        <w:t xml:space="preserve"> </w:t>
      </w:r>
      <w:r>
        <w:t>воздуха,</w:t>
      </w:r>
      <w:r>
        <w:rPr>
          <w:spacing w:val="40"/>
        </w:rPr>
        <w:t xml:space="preserve"> </w:t>
      </w:r>
      <w:r>
        <w:t>атмосферных</w:t>
      </w:r>
      <w:r>
        <w:rPr>
          <w:spacing w:val="40"/>
        </w:rPr>
        <w:t xml:space="preserve"> </w:t>
      </w:r>
      <w:r>
        <w:t>осадков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территории</w:t>
      </w:r>
      <w:r>
        <w:rPr>
          <w:spacing w:val="40"/>
        </w:rPr>
        <w:t xml:space="preserve"> </w:t>
      </w:r>
      <w:r>
        <w:t>России.</w:t>
      </w:r>
      <w:r>
        <w:rPr>
          <w:spacing w:val="40"/>
        </w:rPr>
        <w:t xml:space="preserve"> </w:t>
      </w:r>
      <w:r>
        <w:t>Коэффициент</w:t>
      </w:r>
      <w:r>
        <w:rPr>
          <w:spacing w:val="40"/>
        </w:rPr>
        <w:t xml:space="preserve"> </w:t>
      </w:r>
      <w:r>
        <w:t>увлажнения.</w:t>
      </w:r>
    </w:p>
    <w:p w:rsidR="00D55340" w:rsidRDefault="00FA1172">
      <w:pPr>
        <w:pStyle w:val="a3"/>
        <w:tabs>
          <w:tab w:val="left" w:pos="3334"/>
          <w:tab w:val="left" w:pos="4694"/>
          <w:tab w:val="left" w:pos="6398"/>
          <w:tab w:val="left" w:pos="9793"/>
          <w:tab w:val="left" w:pos="9913"/>
        </w:tabs>
        <w:spacing w:before="6" w:line="249" w:lineRule="auto"/>
        <w:ind w:right="425"/>
      </w:pPr>
      <w:r>
        <w:t>Климатические пояса и типы климатов России, их характеристики. Атмосферные фронты, циклоны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антициклоны.</w:t>
      </w:r>
      <w:r>
        <w:rPr>
          <w:spacing w:val="40"/>
        </w:rPr>
        <w:t xml:space="preserve"> </w:t>
      </w:r>
      <w:r>
        <w:t>Тропические</w:t>
      </w:r>
      <w:r>
        <w:rPr>
          <w:spacing w:val="40"/>
        </w:rPr>
        <w:t xml:space="preserve"> </w:t>
      </w:r>
      <w:r>
        <w:t>циклоны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регионы</w:t>
      </w:r>
      <w:r>
        <w:rPr>
          <w:spacing w:val="40"/>
        </w:rPr>
        <w:t xml:space="preserve"> </w:t>
      </w:r>
      <w:r>
        <w:t>России,</w:t>
      </w:r>
      <w:r>
        <w:rPr>
          <w:spacing w:val="40"/>
        </w:rPr>
        <w:t xml:space="preserve"> </w:t>
      </w:r>
      <w:r>
        <w:t>подверженные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 xml:space="preserve">влиянию. </w:t>
      </w:r>
      <w:r>
        <w:rPr>
          <w:spacing w:val="-2"/>
        </w:rPr>
        <w:t>Карты</w:t>
      </w:r>
      <w:r>
        <w:tab/>
      </w:r>
      <w:r>
        <w:rPr>
          <w:spacing w:val="-2"/>
        </w:rPr>
        <w:t>погоды.</w:t>
      </w:r>
      <w:r>
        <w:tab/>
      </w:r>
      <w:r>
        <w:tab/>
      </w:r>
      <w:r>
        <w:rPr>
          <w:spacing w:val="-2"/>
        </w:rPr>
        <w:t>Изменение</w:t>
      </w:r>
      <w:r>
        <w:tab/>
      </w:r>
      <w:r>
        <w:rPr>
          <w:spacing w:val="-2"/>
        </w:rPr>
        <w:t xml:space="preserve">климата </w:t>
      </w:r>
      <w:r>
        <w:t>под</w:t>
      </w:r>
      <w:r>
        <w:rPr>
          <w:spacing w:val="40"/>
        </w:rPr>
        <w:t xml:space="preserve"> </w:t>
      </w:r>
      <w:r>
        <w:t>влиянием</w:t>
      </w:r>
      <w:r>
        <w:rPr>
          <w:spacing w:val="40"/>
        </w:rPr>
        <w:t xml:space="preserve"> </w:t>
      </w:r>
      <w:r>
        <w:t>естественных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антропогенных</w:t>
      </w:r>
      <w:r>
        <w:rPr>
          <w:spacing w:val="40"/>
        </w:rPr>
        <w:t xml:space="preserve"> </w:t>
      </w:r>
      <w:r>
        <w:t>факторов.</w:t>
      </w:r>
      <w:r>
        <w:rPr>
          <w:spacing w:val="40"/>
        </w:rPr>
        <w:t xml:space="preserve"> </w:t>
      </w:r>
      <w:r>
        <w:t>Влияние</w:t>
      </w:r>
      <w:r>
        <w:rPr>
          <w:spacing w:val="40"/>
        </w:rPr>
        <w:t xml:space="preserve"> </w:t>
      </w:r>
      <w:r>
        <w:t>климата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жизнь</w:t>
      </w:r>
      <w:r>
        <w:rPr>
          <w:spacing w:val="40"/>
        </w:rPr>
        <w:t xml:space="preserve"> </w:t>
      </w:r>
      <w:r>
        <w:t>и хозяйственную деятельность населения. Наблюдаемые климатические изменения на территории России</w:t>
      </w:r>
      <w:r>
        <w:rPr>
          <w:spacing w:val="79"/>
        </w:rPr>
        <w:t xml:space="preserve">    </w:t>
      </w:r>
      <w:r>
        <w:t>и</w:t>
      </w:r>
      <w:r>
        <w:rPr>
          <w:spacing w:val="65"/>
          <w:w w:val="150"/>
        </w:rPr>
        <w:t xml:space="preserve">    </w:t>
      </w:r>
      <w:r>
        <w:t>их</w:t>
      </w:r>
      <w:r>
        <w:rPr>
          <w:spacing w:val="63"/>
          <w:w w:val="150"/>
        </w:rPr>
        <w:t xml:space="preserve">    </w:t>
      </w:r>
      <w:r>
        <w:t>возможные</w:t>
      </w:r>
      <w:r>
        <w:rPr>
          <w:spacing w:val="66"/>
          <w:w w:val="150"/>
        </w:rPr>
        <w:t xml:space="preserve"> </w:t>
      </w:r>
      <w:r>
        <w:rPr>
          <w:spacing w:val="66"/>
          <w:w w:val="150"/>
        </w:rPr>
        <w:t xml:space="preserve">   </w:t>
      </w:r>
      <w:r>
        <w:t>следствия.</w:t>
      </w:r>
      <w:r>
        <w:rPr>
          <w:spacing w:val="66"/>
          <w:w w:val="150"/>
        </w:rPr>
        <w:t xml:space="preserve">    </w:t>
      </w:r>
      <w:r>
        <w:t>Способы</w:t>
      </w:r>
      <w:r>
        <w:rPr>
          <w:spacing w:val="67"/>
          <w:w w:val="150"/>
        </w:rPr>
        <w:t xml:space="preserve">    </w:t>
      </w:r>
      <w:r>
        <w:t>адаптации</w:t>
      </w:r>
      <w:r>
        <w:rPr>
          <w:spacing w:val="67"/>
          <w:w w:val="150"/>
        </w:rPr>
        <w:t xml:space="preserve">    </w:t>
      </w:r>
      <w:r>
        <w:t>человека к разнообразным климатическим условиям на территории страны. Агроклиматические ресурсы. Опасные и</w:t>
      </w:r>
      <w:r>
        <w:rPr>
          <w:spacing w:val="40"/>
        </w:rPr>
        <w:t xml:space="preserve"> </w:t>
      </w:r>
      <w:r>
        <w:t>неблагоприятные</w:t>
      </w:r>
      <w:r>
        <w:rPr>
          <w:spacing w:val="40"/>
        </w:rPr>
        <w:t xml:space="preserve"> </w:t>
      </w:r>
      <w:r>
        <w:t>метеорологические</w:t>
      </w:r>
      <w:r>
        <w:rPr>
          <w:spacing w:val="40"/>
        </w:rPr>
        <w:t xml:space="preserve"> </w:t>
      </w:r>
      <w:r>
        <w:t>явления. Наблюдаемые</w:t>
      </w:r>
      <w:r>
        <w:rPr>
          <w:spacing w:val="40"/>
        </w:rPr>
        <w:t xml:space="preserve"> </w:t>
      </w:r>
      <w:r>
        <w:t>климатические изменения</w:t>
      </w:r>
      <w:r>
        <w:rPr>
          <w:spacing w:val="80"/>
        </w:rPr>
        <w:t xml:space="preserve"> </w:t>
      </w:r>
      <w:r>
        <w:rPr>
          <w:spacing w:val="-6"/>
        </w:rPr>
        <w:t>на</w:t>
      </w:r>
      <w:r>
        <w:tab/>
      </w:r>
      <w:r>
        <w:tab/>
      </w:r>
      <w:r>
        <w:rPr>
          <w:spacing w:val="-2"/>
        </w:rPr>
        <w:t>территории</w:t>
      </w:r>
      <w:r>
        <w:tab/>
      </w:r>
      <w:r>
        <w:tab/>
      </w:r>
      <w:r>
        <w:tab/>
      </w:r>
      <w:r>
        <w:rPr>
          <w:spacing w:val="-2"/>
        </w:rPr>
        <w:t xml:space="preserve">России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возможные</w:t>
      </w:r>
      <w:r>
        <w:rPr>
          <w:spacing w:val="40"/>
        </w:rPr>
        <w:t xml:space="preserve"> </w:t>
      </w:r>
      <w:r>
        <w:t>следствия.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климата</w:t>
      </w:r>
      <w:r>
        <w:rPr>
          <w:spacing w:val="4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края.</w:t>
      </w:r>
    </w:p>
    <w:p w:rsidR="00D55340" w:rsidRDefault="00FA1172">
      <w:pPr>
        <w:pStyle w:val="a3"/>
        <w:tabs>
          <w:tab w:val="left" w:pos="3402"/>
          <w:tab w:val="left" w:pos="5817"/>
          <w:tab w:val="left" w:pos="8012"/>
          <w:tab w:val="left" w:pos="9995"/>
        </w:tabs>
        <w:spacing w:before="10" w:line="249" w:lineRule="auto"/>
        <w:ind w:right="436"/>
      </w:pPr>
      <w:r>
        <w:t>Практические</w:t>
      </w:r>
      <w:r>
        <w:rPr>
          <w:spacing w:val="69"/>
        </w:rPr>
        <w:t xml:space="preserve">   </w:t>
      </w:r>
      <w:r>
        <w:t>работы:</w:t>
      </w:r>
      <w:r>
        <w:rPr>
          <w:spacing w:val="69"/>
        </w:rPr>
        <w:t xml:space="preserve">   </w:t>
      </w:r>
      <w:r>
        <w:t>«Описание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прогнозирование</w:t>
      </w:r>
      <w:r>
        <w:rPr>
          <w:spacing w:val="80"/>
        </w:rPr>
        <w:t xml:space="preserve">   </w:t>
      </w:r>
      <w:r>
        <w:t>погоды</w:t>
      </w:r>
      <w:r>
        <w:rPr>
          <w:spacing w:val="80"/>
        </w:rPr>
        <w:t xml:space="preserve">   </w:t>
      </w:r>
      <w:r>
        <w:t>территории по</w:t>
      </w:r>
      <w:r>
        <w:rPr>
          <w:spacing w:val="40"/>
        </w:rPr>
        <w:t xml:space="preserve"> </w:t>
      </w:r>
      <w:r>
        <w:t>карте</w:t>
      </w:r>
      <w:r>
        <w:rPr>
          <w:spacing w:val="40"/>
        </w:rPr>
        <w:t xml:space="preserve"> </w:t>
      </w:r>
      <w:r>
        <w:t>погоды,</w:t>
      </w:r>
      <w:r>
        <w:rPr>
          <w:spacing w:val="40"/>
        </w:rPr>
        <w:t xml:space="preserve"> </w:t>
      </w:r>
      <w:r>
        <w:t>«Определение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объяснение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картам</w:t>
      </w:r>
      <w:r>
        <w:rPr>
          <w:spacing w:val="40"/>
        </w:rPr>
        <w:t xml:space="preserve"> </w:t>
      </w:r>
      <w:r>
        <w:t>закономерностей</w:t>
      </w:r>
      <w:r>
        <w:rPr>
          <w:spacing w:val="40"/>
        </w:rPr>
        <w:t xml:space="preserve"> </w:t>
      </w:r>
      <w:r>
        <w:t>распределения</w:t>
      </w:r>
      <w:r>
        <w:rPr>
          <w:spacing w:val="40"/>
        </w:rPr>
        <w:t xml:space="preserve"> </w:t>
      </w:r>
      <w:r>
        <w:t>солнечной</w:t>
      </w:r>
      <w:r>
        <w:rPr>
          <w:spacing w:val="40"/>
        </w:rPr>
        <w:t xml:space="preserve"> </w:t>
      </w:r>
      <w:r>
        <w:t>радиации,</w:t>
      </w:r>
      <w:r>
        <w:rPr>
          <w:spacing w:val="40"/>
        </w:rPr>
        <w:t xml:space="preserve"> </w:t>
      </w:r>
      <w:r>
        <w:t>средних</w:t>
      </w:r>
      <w:r>
        <w:rPr>
          <w:spacing w:val="40"/>
        </w:rPr>
        <w:t xml:space="preserve"> </w:t>
      </w:r>
      <w:r>
        <w:t>температур</w:t>
      </w:r>
      <w:r>
        <w:rPr>
          <w:spacing w:val="40"/>
        </w:rPr>
        <w:t xml:space="preserve"> </w:t>
      </w:r>
      <w:r>
        <w:t>января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июля,</w:t>
      </w:r>
      <w:r>
        <w:rPr>
          <w:spacing w:val="40"/>
        </w:rPr>
        <w:t xml:space="preserve"> </w:t>
      </w:r>
      <w:r>
        <w:t>годового</w:t>
      </w:r>
      <w:r>
        <w:rPr>
          <w:spacing w:val="40"/>
        </w:rPr>
        <w:t xml:space="preserve"> </w:t>
      </w:r>
      <w:r>
        <w:t>количества</w:t>
      </w:r>
      <w:r>
        <w:rPr>
          <w:spacing w:val="40"/>
        </w:rPr>
        <w:t xml:space="preserve"> </w:t>
      </w:r>
      <w:r>
        <w:t>атмосферных осадков, испаряемости по территории страны», «Оценка влияния основных климатических</w:t>
      </w:r>
      <w:r>
        <w:rPr>
          <w:spacing w:val="40"/>
        </w:rPr>
        <w:t xml:space="preserve"> </w:t>
      </w:r>
      <w:r>
        <w:rPr>
          <w:spacing w:val="-2"/>
        </w:rPr>
        <w:t>показателей</w:t>
      </w:r>
      <w:r>
        <w:tab/>
      </w:r>
      <w:r>
        <w:rPr>
          <w:spacing w:val="-2"/>
        </w:rPr>
        <w:t>своего</w:t>
      </w:r>
      <w:r>
        <w:tab/>
      </w:r>
      <w:r>
        <w:rPr>
          <w:spacing w:val="-4"/>
        </w:rPr>
        <w:t>края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жизнь </w:t>
      </w:r>
      <w:r>
        <w:t>и хозяйственную деятельность населения».</w:t>
      </w:r>
    </w:p>
    <w:p w:rsidR="00D55340" w:rsidRDefault="00FA1172">
      <w:pPr>
        <w:pStyle w:val="a3"/>
        <w:spacing w:before="2"/>
        <w:ind w:left="1126" w:firstLine="0"/>
      </w:pPr>
      <w:r>
        <w:t>Моря</w:t>
      </w:r>
      <w:r>
        <w:rPr>
          <w:spacing w:val="28"/>
        </w:rPr>
        <w:t xml:space="preserve"> </w:t>
      </w:r>
      <w:r>
        <w:t>России.</w:t>
      </w:r>
      <w:r>
        <w:rPr>
          <w:spacing w:val="29"/>
        </w:rPr>
        <w:t xml:space="preserve"> </w:t>
      </w:r>
      <w:r>
        <w:t>Внутренние</w:t>
      </w:r>
      <w:r>
        <w:rPr>
          <w:spacing w:val="15"/>
        </w:rPr>
        <w:t xml:space="preserve"> </w:t>
      </w:r>
      <w:r>
        <w:t>воды</w:t>
      </w:r>
      <w:r>
        <w:rPr>
          <w:spacing w:val="19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водные</w:t>
      </w:r>
      <w:r>
        <w:rPr>
          <w:spacing w:val="23"/>
        </w:rPr>
        <w:t xml:space="preserve"> </w:t>
      </w:r>
      <w:r>
        <w:rPr>
          <w:spacing w:val="-2"/>
        </w:rPr>
        <w:t>ресурсы.</w:t>
      </w:r>
    </w:p>
    <w:p w:rsidR="00D55340" w:rsidRDefault="00FA1172">
      <w:pPr>
        <w:pStyle w:val="a3"/>
        <w:tabs>
          <w:tab w:val="left" w:pos="2538"/>
          <w:tab w:val="left" w:pos="4252"/>
          <w:tab w:val="left" w:pos="5668"/>
          <w:tab w:val="left" w:pos="6945"/>
          <w:tab w:val="left" w:pos="8002"/>
          <w:tab w:val="left" w:pos="9587"/>
        </w:tabs>
        <w:spacing w:before="9" w:line="249" w:lineRule="auto"/>
        <w:ind w:right="427"/>
      </w:pPr>
      <w:r>
        <w:t>Моря</w:t>
      </w:r>
      <w:r>
        <w:t xml:space="preserve"> как </w:t>
      </w:r>
      <w:proofErr w:type="spellStart"/>
      <w:r>
        <w:t>аквальные</w:t>
      </w:r>
      <w:proofErr w:type="spellEnd"/>
      <w:r>
        <w:t xml:space="preserve"> ПК. Реки России. Распределение рек по бассейнам океанов. Главные речные системы России. Опасные гидрологические природные явления и их распространение </w:t>
      </w:r>
      <w:r>
        <w:rPr>
          <w:spacing w:val="11"/>
        </w:rPr>
        <w:t xml:space="preserve">по </w:t>
      </w:r>
      <w:r>
        <w:rPr>
          <w:spacing w:val="-2"/>
        </w:rPr>
        <w:t>территории</w:t>
      </w:r>
      <w:r>
        <w:tab/>
      </w:r>
      <w:r>
        <w:rPr>
          <w:spacing w:val="-2"/>
        </w:rPr>
        <w:t>России.</w:t>
      </w:r>
      <w:r>
        <w:tab/>
      </w:r>
      <w:r>
        <w:rPr>
          <w:spacing w:val="-4"/>
        </w:rPr>
        <w:t>Роль</w:t>
      </w:r>
      <w:r>
        <w:tab/>
      </w:r>
      <w:r>
        <w:rPr>
          <w:spacing w:val="-4"/>
        </w:rPr>
        <w:t>рек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жизни</w:t>
      </w:r>
      <w:r>
        <w:tab/>
      </w:r>
      <w:r>
        <w:rPr>
          <w:spacing w:val="-2"/>
        </w:rPr>
        <w:t xml:space="preserve">населения </w:t>
      </w:r>
      <w:r>
        <w:t>и развитии хозяйства России.</w:t>
      </w:r>
    </w:p>
    <w:p w:rsidR="00D55340" w:rsidRDefault="00FA1172">
      <w:pPr>
        <w:pStyle w:val="a3"/>
        <w:tabs>
          <w:tab w:val="left" w:pos="2134"/>
          <w:tab w:val="left" w:pos="4699"/>
          <w:tab w:val="left" w:pos="6936"/>
          <w:tab w:val="left" w:pos="8449"/>
          <w:tab w:val="left" w:pos="10158"/>
        </w:tabs>
        <w:spacing w:line="252" w:lineRule="auto"/>
        <w:ind w:right="437"/>
      </w:pPr>
      <w:r>
        <w:t xml:space="preserve">Крупнейшие озёра, их происхождение. Болота. Подземные воды. Ледники. Многолетняя </w:t>
      </w:r>
      <w:r>
        <w:rPr>
          <w:spacing w:val="-2"/>
        </w:rPr>
        <w:t>мерзлота.</w:t>
      </w:r>
      <w:r>
        <w:tab/>
      </w:r>
      <w:r>
        <w:rPr>
          <w:spacing w:val="-2"/>
        </w:rPr>
        <w:t>Неравномерность</w:t>
      </w:r>
      <w:r>
        <w:tab/>
      </w:r>
      <w:r>
        <w:rPr>
          <w:spacing w:val="-2"/>
        </w:rPr>
        <w:t>распределения</w:t>
      </w:r>
      <w:r>
        <w:tab/>
      </w:r>
      <w:r>
        <w:rPr>
          <w:spacing w:val="-2"/>
        </w:rPr>
        <w:t>водных</w:t>
      </w:r>
      <w:r>
        <w:tab/>
      </w:r>
      <w:r>
        <w:rPr>
          <w:spacing w:val="-2"/>
        </w:rPr>
        <w:t>ресурсов.</w:t>
      </w:r>
      <w:r>
        <w:tab/>
      </w:r>
      <w:r>
        <w:rPr>
          <w:spacing w:val="-4"/>
        </w:rPr>
        <w:t xml:space="preserve">Рост </w:t>
      </w:r>
      <w:r>
        <w:t>их</w:t>
      </w:r>
      <w:r>
        <w:rPr>
          <w:spacing w:val="40"/>
        </w:rPr>
        <w:t xml:space="preserve"> </w:t>
      </w:r>
      <w:r>
        <w:t>потребления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загрязнения.</w:t>
      </w:r>
      <w:r>
        <w:rPr>
          <w:spacing w:val="40"/>
        </w:rPr>
        <w:t xml:space="preserve"> </w:t>
      </w:r>
      <w:r>
        <w:t>Пути</w:t>
      </w:r>
      <w:r>
        <w:rPr>
          <w:spacing w:val="40"/>
        </w:rPr>
        <w:t xml:space="preserve"> </w:t>
      </w:r>
      <w:r>
        <w:t>сохранения</w:t>
      </w:r>
      <w:r>
        <w:rPr>
          <w:spacing w:val="40"/>
        </w:rPr>
        <w:t xml:space="preserve"> </w:t>
      </w:r>
      <w:r>
        <w:t>качества</w:t>
      </w:r>
      <w:r>
        <w:rPr>
          <w:spacing w:val="40"/>
        </w:rPr>
        <w:t xml:space="preserve"> </w:t>
      </w:r>
      <w:r>
        <w:t>водных</w:t>
      </w:r>
      <w:r>
        <w:rPr>
          <w:spacing w:val="40"/>
        </w:rPr>
        <w:t xml:space="preserve"> </w:t>
      </w:r>
      <w:r>
        <w:t>ресурсов.</w:t>
      </w:r>
      <w:r>
        <w:rPr>
          <w:spacing w:val="40"/>
        </w:rPr>
        <w:t xml:space="preserve"> </w:t>
      </w:r>
      <w:r>
        <w:t>Оценка</w:t>
      </w:r>
      <w:r>
        <w:rPr>
          <w:spacing w:val="40"/>
        </w:rPr>
        <w:t xml:space="preserve"> </w:t>
      </w:r>
      <w:r>
        <w:t>обеспеченности</w:t>
      </w:r>
      <w:r>
        <w:rPr>
          <w:spacing w:val="63"/>
          <w:w w:val="150"/>
        </w:rPr>
        <w:t xml:space="preserve">  </w:t>
      </w:r>
      <w:r>
        <w:t>водными</w:t>
      </w:r>
      <w:r>
        <w:rPr>
          <w:spacing w:val="65"/>
        </w:rPr>
        <w:t xml:space="preserve">   </w:t>
      </w:r>
      <w:r>
        <w:t>ресурсам</w:t>
      </w:r>
      <w:r>
        <w:t>и</w:t>
      </w:r>
      <w:r>
        <w:rPr>
          <w:spacing w:val="65"/>
        </w:rPr>
        <w:t xml:space="preserve">   </w:t>
      </w:r>
      <w:r>
        <w:t>крупных</w:t>
      </w:r>
      <w:r>
        <w:rPr>
          <w:spacing w:val="65"/>
        </w:rPr>
        <w:t xml:space="preserve">   </w:t>
      </w:r>
      <w:r>
        <w:t>регионов</w:t>
      </w:r>
      <w:r>
        <w:rPr>
          <w:spacing w:val="65"/>
        </w:rPr>
        <w:t xml:space="preserve">   </w:t>
      </w:r>
      <w:r>
        <w:t>России.</w:t>
      </w:r>
      <w:r>
        <w:rPr>
          <w:spacing w:val="65"/>
        </w:rPr>
        <w:t xml:space="preserve">   </w:t>
      </w:r>
      <w:r>
        <w:t>Внутренние</w:t>
      </w:r>
      <w:r>
        <w:rPr>
          <w:spacing w:val="64"/>
        </w:rPr>
        <w:t xml:space="preserve">   </w:t>
      </w:r>
      <w:r>
        <w:t>воды и</w:t>
      </w:r>
      <w:r>
        <w:rPr>
          <w:spacing w:val="40"/>
        </w:rPr>
        <w:t xml:space="preserve"> </w:t>
      </w:r>
      <w:r>
        <w:t>водные</w:t>
      </w:r>
      <w:r>
        <w:rPr>
          <w:spacing w:val="40"/>
        </w:rPr>
        <w:t xml:space="preserve"> </w:t>
      </w:r>
      <w:r>
        <w:t>ресурсы</w:t>
      </w:r>
      <w:r>
        <w:rPr>
          <w:spacing w:val="40"/>
        </w:rPr>
        <w:t xml:space="preserve"> </w:t>
      </w:r>
      <w:r>
        <w:t>своего региона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местности.</w:t>
      </w:r>
    </w:p>
    <w:p w:rsidR="00D55340" w:rsidRDefault="00D55340">
      <w:pPr>
        <w:pStyle w:val="a3"/>
        <w:spacing w:line="252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52" w:lineRule="auto"/>
        <w:ind w:right="435"/>
      </w:pPr>
      <w:r>
        <w:lastRenderedPageBreak/>
        <w:t>Практические работы: «Сравнение особенностей режима и характера течения двух рек</w:t>
      </w:r>
      <w:r>
        <w:rPr>
          <w:spacing w:val="80"/>
        </w:rPr>
        <w:t xml:space="preserve"> </w:t>
      </w:r>
      <w:r>
        <w:t>России»,</w:t>
      </w:r>
      <w:r>
        <w:rPr>
          <w:spacing w:val="40"/>
        </w:rPr>
        <w:t xml:space="preserve"> </w:t>
      </w:r>
      <w:r>
        <w:t>«Объяснение</w:t>
      </w:r>
      <w:r>
        <w:rPr>
          <w:spacing w:val="40"/>
        </w:rPr>
        <w:t xml:space="preserve"> </w:t>
      </w:r>
      <w:r>
        <w:t>распространения</w:t>
      </w:r>
      <w:r>
        <w:rPr>
          <w:spacing w:val="40"/>
        </w:rPr>
        <w:t xml:space="preserve"> </w:t>
      </w:r>
      <w:r>
        <w:t>опасных</w:t>
      </w:r>
      <w:r>
        <w:rPr>
          <w:spacing w:val="40"/>
        </w:rPr>
        <w:t xml:space="preserve"> </w:t>
      </w:r>
      <w:r>
        <w:t>гидролог</w:t>
      </w:r>
      <w:r>
        <w:t>ических</w:t>
      </w:r>
      <w:r>
        <w:rPr>
          <w:spacing w:val="40"/>
        </w:rPr>
        <w:t xml:space="preserve"> </w:t>
      </w:r>
      <w:r>
        <w:t>природных</w:t>
      </w:r>
      <w:r>
        <w:rPr>
          <w:spacing w:val="40"/>
        </w:rPr>
        <w:t xml:space="preserve"> </w:t>
      </w:r>
      <w:r>
        <w:t>явлений</w:t>
      </w:r>
      <w:r>
        <w:rPr>
          <w:spacing w:val="40"/>
        </w:rPr>
        <w:t xml:space="preserve"> </w:t>
      </w:r>
      <w:r>
        <w:t>на территории страны».</w:t>
      </w:r>
    </w:p>
    <w:p w:rsidR="00D55340" w:rsidRDefault="00FA1172">
      <w:pPr>
        <w:pStyle w:val="a3"/>
        <w:spacing w:before="2" w:line="264" w:lineRule="exact"/>
        <w:ind w:left="1126" w:firstLine="0"/>
      </w:pPr>
      <w:r>
        <w:t>Природно-хозяйственные</w:t>
      </w:r>
      <w:r>
        <w:rPr>
          <w:spacing w:val="30"/>
        </w:rPr>
        <w:t xml:space="preserve"> </w:t>
      </w:r>
      <w:r>
        <w:rPr>
          <w:spacing w:val="-4"/>
        </w:rPr>
        <w:t>зоны.</w:t>
      </w:r>
    </w:p>
    <w:p w:rsidR="00D55340" w:rsidRDefault="00FA1172">
      <w:pPr>
        <w:pStyle w:val="a3"/>
        <w:tabs>
          <w:tab w:val="left" w:pos="3070"/>
          <w:tab w:val="left" w:pos="5068"/>
          <w:tab w:val="left" w:pos="7738"/>
          <w:tab w:val="left" w:pos="9928"/>
        </w:tabs>
        <w:spacing w:line="252" w:lineRule="auto"/>
        <w:ind w:right="428"/>
      </w:pPr>
      <w:r>
        <w:t>Почва</w:t>
      </w:r>
      <w:r>
        <w:rPr>
          <w:spacing w:val="40"/>
        </w:rPr>
        <w:t xml:space="preserve"> </w:t>
      </w:r>
      <w:r>
        <w:t>‒</w:t>
      </w:r>
      <w:r>
        <w:rPr>
          <w:spacing w:val="40"/>
        </w:rPr>
        <w:t xml:space="preserve"> </w:t>
      </w:r>
      <w:r>
        <w:t>особый</w:t>
      </w:r>
      <w:r>
        <w:rPr>
          <w:spacing w:val="40"/>
        </w:rPr>
        <w:t xml:space="preserve"> </w:t>
      </w:r>
      <w:r>
        <w:t>компонент</w:t>
      </w:r>
      <w:r>
        <w:rPr>
          <w:spacing w:val="40"/>
        </w:rPr>
        <w:t xml:space="preserve"> </w:t>
      </w:r>
      <w:r>
        <w:t>природы.</w:t>
      </w:r>
      <w:r>
        <w:rPr>
          <w:spacing w:val="40"/>
        </w:rPr>
        <w:t xml:space="preserve"> </w:t>
      </w:r>
      <w:r>
        <w:t>Факторы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почв.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proofErr w:type="spellStart"/>
      <w:proofErr w:type="gramStart"/>
      <w:r>
        <w:t>зональн</w:t>
      </w:r>
      <w:proofErr w:type="spellEnd"/>
      <w:r>
        <w:rPr>
          <w:spacing w:val="-15"/>
        </w:rPr>
        <w:t xml:space="preserve"> </w:t>
      </w:r>
      <w:proofErr w:type="spellStart"/>
      <w:r>
        <w:t>ые</w:t>
      </w:r>
      <w:proofErr w:type="spellEnd"/>
      <w:proofErr w:type="gramEnd"/>
      <w:r>
        <w:t xml:space="preserve"> типы почв, их свойства, различия в плодородии. Почвенные ресурсы России. Изменение почв различных</w:t>
      </w:r>
      <w:r>
        <w:rPr>
          <w:spacing w:val="40"/>
        </w:rPr>
        <w:t xml:space="preserve"> </w:t>
      </w:r>
      <w:r>
        <w:t>природных</w:t>
      </w:r>
      <w:r>
        <w:rPr>
          <w:spacing w:val="40"/>
        </w:rPr>
        <w:t xml:space="preserve"> </w:t>
      </w:r>
      <w:r>
        <w:t>зон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хозяйственного</w:t>
      </w:r>
      <w:r>
        <w:rPr>
          <w:spacing w:val="40"/>
        </w:rPr>
        <w:t xml:space="preserve"> </w:t>
      </w:r>
      <w:r>
        <w:t>использования.</w:t>
      </w:r>
      <w:r>
        <w:rPr>
          <w:spacing w:val="40"/>
        </w:rPr>
        <w:t xml:space="preserve"> </w:t>
      </w:r>
      <w:r>
        <w:t>Меры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 xml:space="preserve">сохранению </w:t>
      </w:r>
      <w:r>
        <w:rPr>
          <w:spacing w:val="-2"/>
        </w:rPr>
        <w:t>плодородия</w:t>
      </w:r>
      <w:r>
        <w:tab/>
      </w:r>
      <w:r>
        <w:rPr>
          <w:spacing w:val="-4"/>
        </w:rPr>
        <w:t>почв:</w:t>
      </w:r>
      <w:r>
        <w:tab/>
      </w:r>
      <w:r>
        <w:rPr>
          <w:spacing w:val="-2"/>
        </w:rPr>
        <w:t>мелиорация</w:t>
      </w:r>
      <w:r>
        <w:tab/>
      </w:r>
      <w:r>
        <w:rPr>
          <w:spacing w:val="-2"/>
        </w:rPr>
        <w:t>земель,</w:t>
      </w:r>
      <w:r>
        <w:tab/>
      </w:r>
      <w:r>
        <w:rPr>
          <w:spacing w:val="-2"/>
        </w:rPr>
        <w:t xml:space="preserve">борьба </w:t>
      </w:r>
      <w:r>
        <w:t>с эрозией почв и их загрязнением.</w:t>
      </w:r>
    </w:p>
    <w:p w:rsidR="00D55340" w:rsidRDefault="00FA1172">
      <w:pPr>
        <w:pStyle w:val="a3"/>
        <w:spacing w:line="252" w:lineRule="auto"/>
        <w:ind w:right="428"/>
      </w:pPr>
      <w:r>
        <w:t>Богатство растительного и животного мира России: видовое разнообразие, факторы, его определяющие.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растительного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животного</w:t>
      </w:r>
      <w:r>
        <w:rPr>
          <w:spacing w:val="40"/>
        </w:rPr>
        <w:t xml:space="preserve"> </w:t>
      </w:r>
      <w:r>
        <w:t>мира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природн</w:t>
      </w:r>
      <w:proofErr w:type="gramStart"/>
      <w:r>
        <w:t>о-</w:t>
      </w:r>
      <w:proofErr w:type="gramEnd"/>
      <w:r>
        <w:rPr>
          <w:spacing w:val="80"/>
        </w:rPr>
        <w:t xml:space="preserve"> </w:t>
      </w:r>
      <w:r>
        <w:t>хозяйственных зон России.</w:t>
      </w:r>
    </w:p>
    <w:p w:rsidR="00D55340" w:rsidRDefault="00FA1172">
      <w:pPr>
        <w:pStyle w:val="a3"/>
        <w:spacing w:before="1" w:line="247" w:lineRule="auto"/>
        <w:ind w:right="431"/>
      </w:pPr>
      <w:r>
        <w:t>Природно-хозяйственные</w:t>
      </w:r>
      <w:r>
        <w:rPr>
          <w:spacing w:val="40"/>
        </w:rPr>
        <w:t xml:space="preserve"> </w:t>
      </w:r>
      <w:r>
        <w:t>зоны</w:t>
      </w:r>
      <w:r>
        <w:rPr>
          <w:spacing w:val="40"/>
        </w:rPr>
        <w:t xml:space="preserve"> </w:t>
      </w:r>
      <w:r>
        <w:t>России:</w:t>
      </w:r>
      <w:r>
        <w:rPr>
          <w:spacing w:val="40"/>
        </w:rPr>
        <w:t xml:space="preserve"> </w:t>
      </w:r>
      <w:r>
        <w:t>взаимосвязь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взаимообусловленность</w:t>
      </w:r>
      <w:r>
        <w:rPr>
          <w:spacing w:val="40"/>
        </w:rPr>
        <w:t xml:space="preserve"> </w:t>
      </w:r>
      <w:r>
        <w:t xml:space="preserve">их </w:t>
      </w:r>
      <w:r>
        <w:rPr>
          <w:spacing w:val="-2"/>
        </w:rPr>
        <w:t>компонентов.</w:t>
      </w:r>
    </w:p>
    <w:p w:rsidR="00D55340" w:rsidRDefault="00FA1172">
      <w:pPr>
        <w:pStyle w:val="a3"/>
        <w:spacing w:line="249" w:lineRule="auto"/>
        <w:ind w:right="425"/>
      </w:pPr>
      <w:r>
        <w:t>Высотная поясность в горах на территории России. Природные ресурсы природн</w:t>
      </w:r>
      <w:proofErr w:type="gramStart"/>
      <w:r>
        <w:t>о-</w:t>
      </w:r>
      <w:proofErr w:type="gramEnd"/>
      <w:r>
        <w:t xml:space="preserve"> хо</w:t>
      </w:r>
      <w:r>
        <w:t xml:space="preserve">зяйственных зон и их </w:t>
      </w:r>
      <w:proofErr w:type="spellStart"/>
      <w:r>
        <w:t>ис</w:t>
      </w:r>
      <w:proofErr w:type="spellEnd"/>
      <w:r>
        <w:rPr>
          <w:position w:val="1"/>
        </w:rPr>
        <w:t>пользование, экологические проблемы. Прогнозируемые по</w:t>
      </w:r>
      <w:r>
        <w:t>следствия изменений</w:t>
      </w:r>
      <w:r>
        <w:rPr>
          <w:spacing w:val="40"/>
        </w:rPr>
        <w:t xml:space="preserve"> </w:t>
      </w:r>
      <w:r>
        <w:t>климата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природно-хозяйственных</w:t>
      </w:r>
      <w:r>
        <w:rPr>
          <w:spacing w:val="40"/>
        </w:rPr>
        <w:t xml:space="preserve"> </w:t>
      </w:r>
      <w:r>
        <w:t>зон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территории</w:t>
      </w:r>
      <w:r>
        <w:rPr>
          <w:spacing w:val="40"/>
        </w:rPr>
        <w:t xml:space="preserve"> </w:t>
      </w:r>
      <w:r>
        <w:t>России.</w:t>
      </w:r>
    </w:p>
    <w:p w:rsidR="00D55340" w:rsidRDefault="00FA1172">
      <w:pPr>
        <w:pStyle w:val="a3"/>
        <w:tabs>
          <w:tab w:val="left" w:pos="3762"/>
          <w:tab w:val="left" w:pos="5495"/>
          <w:tab w:val="left" w:pos="7013"/>
          <w:tab w:val="left" w:pos="7757"/>
        </w:tabs>
        <w:spacing w:line="252" w:lineRule="auto"/>
        <w:ind w:right="430"/>
      </w:pPr>
      <w:r>
        <w:t>Особо охраняемые природные территории России и своего края. Объекты Всемирного природного</w:t>
      </w:r>
      <w:r>
        <w:rPr>
          <w:spacing w:val="80"/>
        </w:rPr>
        <w:t xml:space="preserve">   </w:t>
      </w:r>
      <w:r>
        <w:t>наследия</w:t>
      </w:r>
      <w:r>
        <w:tab/>
      </w:r>
      <w:r>
        <w:rPr>
          <w:spacing w:val="-2"/>
        </w:rPr>
        <w:t>ЮНЕСКО;</w:t>
      </w:r>
      <w:r>
        <w:tab/>
      </w:r>
      <w:r>
        <w:rPr>
          <w:spacing w:val="-2"/>
        </w:rPr>
        <w:t>растения</w:t>
      </w:r>
      <w:r>
        <w:tab/>
      </w:r>
      <w:r>
        <w:rPr>
          <w:spacing w:val="-10"/>
        </w:rPr>
        <w:t>и</w:t>
      </w:r>
      <w:r>
        <w:tab/>
        <w:t>животные,</w:t>
      </w:r>
      <w:r>
        <w:rPr>
          <w:spacing w:val="80"/>
          <w:w w:val="150"/>
        </w:rPr>
        <w:t xml:space="preserve">   </w:t>
      </w:r>
      <w:r>
        <w:t>занесённые</w:t>
      </w:r>
      <w:r>
        <w:rPr>
          <w:spacing w:val="80"/>
          <w:w w:val="150"/>
        </w:rPr>
        <w:t xml:space="preserve"> </w:t>
      </w:r>
      <w:r>
        <w:t>в Красную книгу России.</w:t>
      </w:r>
    </w:p>
    <w:p w:rsidR="00D55340" w:rsidRDefault="00FA1172">
      <w:pPr>
        <w:pStyle w:val="a3"/>
        <w:spacing w:line="249" w:lineRule="auto"/>
        <w:ind w:right="440"/>
      </w:pPr>
      <w:r>
        <w:t>Практические работы: «Объяснение различий структуры высотной поясности в горных системах», «Анализ различных точек зрения о влиянии глобальных климатических изменений на природу,</w:t>
      </w:r>
      <w:r>
        <w:t xml:space="preserve"> на жизнь и хозяйственную</w:t>
      </w:r>
      <w:r>
        <w:rPr>
          <w:spacing w:val="40"/>
        </w:rPr>
        <w:t xml:space="preserve"> </w:t>
      </w:r>
      <w:r>
        <w:t>деятельность населения на основе анализа нескольких</w:t>
      </w:r>
      <w:r>
        <w:rPr>
          <w:spacing w:val="80"/>
        </w:rPr>
        <w:t xml:space="preserve"> </w:t>
      </w:r>
      <w:r>
        <w:t>источников информации».</w:t>
      </w:r>
    </w:p>
    <w:p w:rsidR="00D55340" w:rsidRDefault="00FA1172">
      <w:pPr>
        <w:pStyle w:val="a3"/>
        <w:tabs>
          <w:tab w:val="left" w:pos="3591"/>
        </w:tabs>
        <w:spacing w:line="252" w:lineRule="auto"/>
        <w:ind w:left="1126" w:right="6684" w:firstLine="0"/>
      </w:pPr>
      <w:r>
        <w:rPr>
          <w:spacing w:val="-2"/>
        </w:rPr>
        <w:t>Население</w:t>
      </w:r>
      <w:r>
        <w:tab/>
      </w:r>
      <w:r>
        <w:rPr>
          <w:spacing w:val="-2"/>
        </w:rPr>
        <w:t xml:space="preserve">России. </w:t>
      </w:r>
      <w:r>
        <w:t>Численность</w:t>
      </w:r>
      <w:r>
        <w:rPr>
          <w:spacing w:val="45"/>
        </w:rPr>
        <w:t xml:space="preserve"> </w:t>
      </w:r>
      <w:r>
        <w:t>населения</w:t>
      </w:r>
      <w:r>
        <w:rPr>
          <w:spacing w:val="45"/>
        </w:rPr>
        <w:t xml:space="preserve"> </w:t>
      </w:r>
      <w:r>
        <w:rPr>
          <w:spacing w:val="-2"/>
        </w:rPr>
        <w:t>России.</w:t>
      </w:r>
    </w:p>
    <w:p w:rsidR="00D55340" w:rsidRDefault="00FA1172">
      <w:pPr>
        <w:pStyle w:val="a3"/>
        <w:tabs>
          <w:tab w:val="left" w:pos="3887"/>
          <w:tab w:val="left" w:pos="6787"/>
          <w:tab w:val="left" w:pos="9505"/>
          <w:tab w:val="left" w:pos="9899"/>
        </w:tabs>
        <w:spacing w:before="1" w:line="249" w:lineRule="auto"/>
        <w:ind w:right="424"/>
      </w:pPr>
      <w:r>
        <w:t>Динамика численности населения России в XX‒XXI вв. и факторы, определяющие её.</w:t>
      </w:r>
      <w:r>
        <w:rPr>
          <w:spacing w:val="80"/>
        </w:rPr>
        <w:t xml:space="preserve"> </w:t>
      </w:r>
      <w:r>
        <w:t xml:space="preserve">Переписи населения России. </w:t>
      </w:r>
      <w:r>
        <w:t xml:space="preserve">Естественное движение населения. Рождаемость, смертность, </w:t>
      </w:r>
      <w:r>
        <w:rPr>
          <w:spacing w:val="-2"/>
        </w:rPr>
        <w:t>естественный</w:t>
      </w:r>
      <w:r>
        <w:tab/>
      </w:r>
      <w:r>
        <w:rPr>
          <w:spacing w:val="-2"/>
        </w:rPr>
        <w:t>прирост</w:t>
      </w:r>
      <w:r>
        <w:tab/>
      </w:r>
      <w:r>
        <w:rPr>
          <w:spacing w:val="-2"/>
        </w:rPr>
        <w:t>населения</w:t>
      </w:r>
      <w:r>
        <w:tab/>
      </w:r>
      <w:r>
        <w:tab/>
      </w:r>
      <w:r>
        <w:rPr>
          <w:spacing w:val="-2"/>
        </w:rPr>
        <w:t xml:space="preserve">России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географические</w:t>
      </w:r>
      <w:r>
        <w:rPr>
          <w:spacing w:val="40"/>
        </w:rPr>
        <w:t xml:space="preserve"> </w:t>
      </w:r>
      <w:r>
        <w:t>различия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пределах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регионов</w:t>
      </w:r>
      <w:r>
        <w:rPr>
          <w:spacing w:val="40"/>
        </w:rPr>
        <w:t xml:space="preserve"> </w:t>
      </w:r>
      <w:r>
        <w:t>России.</w:t>
      </w:r>
      <w:r>
        <w:rPr>
          <w:spacing w:val="40"/>
        </w:rPr>
        <w:t xml:space="preserve"> </w:t>
      </w:r>
      <w:proofErr w:type="spellStart"/>
      <w:r>
        <w:t>Геодемографическое</w:t>
      </w:r>
      <w:proofErr w:type="spellEnd"/>
      <w:r>
        <w:rPr>
          <w:spacing w:val="40"/>
        </w:rPr>
        <w:t xml:space="preserve"> </w:t>
      </w:r>
      <w:r>
        <w:t>положение России. Основные меры современной демографической политики государ</w:t>
      </w:r>
      <w:r>
        <w:t>ства. Общий прирост</w:t>
      </w:r>
      <w:r>
        <w:rPr>
          <w:spacing w:val="40"/>
        </w:rPr>
        <w:t xml:space="preserve"> </w:t>
      </w:r>
      <w:r>
        <w:t>населения.</w:t>
      </w:r>
      <w:r>
        <w:rPr>
          <w:spacing w:val="40"/>
        </w:rPr>
        <w:t xml:space="preserve"> </w:t>
      </w:r>
      <w:r>
        <w:t>Миграции</w:t>
      </w:r>
      <w:r>
        <w:rPr>
          <w:spacing w:val="40"/>
        </w:rPr>
        <w:t xml:space="preserve"> </w:t>
      </w:r>
      <w:r>
        <w:t>(механическое</w:t>
      </w:r>
      <w:r>
        <w:rPr>
          <w:spacing w:val="40"/>
        </w:rPr>
        <w:t xml:space="preserve"> </w:t>
      </w:r>
      <w:r>
        <w:t>движение</w:t>
      </w:r>
      <w:r>
        <w:rPr>
          <w:spacing w:val="40"/>
        </w:rPr>
        <w:t xml:space="preserve"> </w:t>
      </w:r>
      <w:r>
        <w:t>населения).</w:t>
      </w:r>
      <w:r>
        <w:rPr>
          <w:spacing w:val="40"/>
        </w:rPr>
        <w:t xml:space="preserve"> </w:t>
      </w:r>
      <w:r>
        <w:t>Внешние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внутренние </w:t>
      </w:r>
      <w:r>
        <w:rPr>
          <w:spacing w:val="-2"/>
        </w:rPr>
        <w:t>миграции.</w:t>
      </w:r>
      <w:r>
        <w:tab/>
      </w:r>
      <w:r>
        <w:tab/>
      </w:r>
      <w:r>
        <w:tab/>
      </w:r>
      <w:r>
        <w:rPr>
          <w:spacing w:val="-2"/>
        </w:rPr>
        <w:t>Эмиграция</w:t>
      </w:r>
    </w:p>
    <w:p w:rsidR="00D55340" w:rsidRDefault="00FA1172">
      <w:pPr>
        <w:pStyle w:val="a3"/>
        <w:spacing w:line="249" w:lineRule="auto"/>
        <w:ind w:right="450" w:firstLine="0"/>
      </w:pPr>
      <w:r>
        <w:t>и иммиграция. Миграционный прирост населения. Причины миграций и основные направления миграционных</w:t>
      </w:r>
      <w:r>
        <w:rPr>
          <w:spacing w:val="40"/>
        </w:rPr>
        <w:t xml:space="preserve"> </w:t>
      </w:r>
      <w:r>
        <w:t>потоков.</w:t>
      </w:r>
      <w:r>
        <w:rPr>
          <w:spacing w:val="40"/>
        </w:rPr>
        <w:t xml:space="preserve"> </w:t>
      </w:r>
      <w:r>
        <w:t>Причины</w:t>
      </w:r>
      <w:r>
        <w:rPr>
          <w:spacing w:val="40"/>
        </w:rPr>
        <w:t xml:space="preserve"> </w:t>
      </w:r>
      <w:r>
        <w:t>миграций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направления</w:t>
      </w:r>
      <w:r>
        <w:rPr>
          <w:spacing w:val="40"/>
        </w:rPr>
        <w:t xml:space="preserve"> </w:t>
      </w:r>
      <w:r>
        <w:t>миграционных</w:t>
      </w:r>
      <w:r>
        <w:rPr>
          <w:spacing w:val="40"/>
        </w:rPr>
        <w:t xml:space="preserve"> </w:t>
      </w:r>
      <w:r>
        <w:t>потоков России в разные исторические периоды. Государственная миграционная политика Российской Федерации.</w:t>
      </w:r>
      <w:r>
        <w:rPr>
          <w:spacing w:val="40"/>
        </w:rPr>
        <w:t xml:space="preserve"> </w:t>
      </w:r>
      <w:r>
        <w:t>Различные</w:t>
      </w:r>
      <w:r>
        <w:rPr>
          <w:spacing w:val="40"/>
        </w:rPr>
        <w:t xml:space="preserve"> </w:t>
      </w:r>
      <w:r>
        <w:t>варианты</w:t>
      </w:r>
      <w:r>
        <w:rPr>
          <w:spacing w:val="40"/>
        </w:rPr>
        <w:t xml:space="preserve"> </w:t>
      </w:r>
      <w:proofErr w:type="gramStart"/>
      <w:r>
        <w:t>прогнозов</w:t>
      </w:r>
      <w:r>
        <w:rPr>
          <w:spacing w:val="40"/>
        </w:rPr>
        <w:t xml:space="preserve"> </w:t>
      </w:r>
      <w:r>
        <w:t>изменения</w:t>
      </w:r>
      <w:r>
        <w:rPr>
          <w:spacing w:val="40"/>
        </w:rPr>
        <w:t xml:space="preserve"> </w:t>
      </w:r>
      <w:r>
        <w:t>численности</w:t>
      </w:r>
      <w:r>
        <w:rPr>
          <w:spacing w:val="40"/>
        </w:rPr>
        <w:t xml:space="preserve"> </w:t>
      </w:r>
      <w:r>
        <w:t>населения</w:t>
      </w:r>
      <w:r>
        <w:rPr>
          <w:spacing w:val="40"/>
        </w:rPr>
        <w:t xml:space="preserve"> </w:t>
      </w:r>
      <w:r>
        <w:t>России</w:t>
      </w:r>
      <w:proofErr w:type="gramEnd"/>
      <w:r>
        <w:t>.</w:t>
      </w:r>
    </w:p>
    <w:p w:rsidR="00D55340" w:rsidRDefault="00FA1172">
      <w:pPr>
        <w:pStyle w:val="a3"/>
        <w:spacing w:line="247" w:lineRule="auto"/>
        <w:ind w:right="437"/>
      </w:pPr>
      <w:r>
        <w:t>Практическая</w:t>
      </w:r>
      <w:r>
        <w:rPr>
          <w:spacing w:val="80"/>
        </w:rPr>
        <w:t xml:space="preserve"> </w:t>
      </w:r>
      <w:r>
        <w:t>работа</w:t>
      </w:r>
      <w:r>
        <w:rPr>
          <w:spacing w:val="80"/>
        </w:rPr>
        <w:t xml:space="preserve"> </w:t>
      </w:r>
      <w:r>
        <w:t>«Определение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статистическим</w:t>
      </w:r>
      <w:r>
        <w:rPr>
          <w:spacing w:val="80"/>
        </w:rPr>
        <w:t xml:space="preserve"> </w:t>
      </w:r>
      <w:r>
        <w:t>данны</w:t>
      </w:r>
      <w:r>
        <w:t>м</w:t>
      </w:r>
      <w:r>
        <w:rPr>
          <w:spacing w:val="80"/>
        </w:rPr>
        <w:t xml:space="preserve"> </w:t>
      </w:r>
      <w:r>
        <w:t>общего,</w:t>
      </w:r>
      <w:r>
        <w:rPr>
          <w:spacing w:val="80"/>
        </w:rPr>
        <w:t xml:space="preserve"> </w:t>
      </w:r>
      <w:r>
        <w:t>естественного (или)</w:t>
      </w:r>
      <w:r>
        <w:rPr>
          <w:spacing w:val="80"/>
        </w:rPr>
        <w:t xml:space="preserve"> </w:t>
      </w:r>
      <w:r>
        <w:t>миграционного</w:t>
      </w:r>
      <w:r>
        <w:rPr>
          <w:spacing w:val="80"/>
        </w:rPr>
        <w:t xml:space="preserve"> </w:t>
      </w:r>
      <w:r>
        <w:t>прироста</w:t>
      </w:r>
      <w:r>
        <w:rPr>
          <w:spacing w:val="80"/>
        </w:rPr>
        <w:t xml:space="preserve"> </w:t>
      </w:r>
      <w:r>
        <w:t>населения</w:t>
      </w:r>
      <w:r>
        <w:rPr>
          <w:spacing w:val="80"/>
        </w:rPr>
        <w:t xml:space="preserve"> </w:t>
      </w:r>
      <w:r>
        <w:t>отдельных</w:t>
      </w:r>
      <w:r>
        <w:rPr>
          <w:spacing w:val="80"/>
        </w:rPr>
        <w:t xml:space="preserve"> </w:t>
      </w:r>
      <w:r>
        <w:t>субъектов</w:t>
      </w:r>
      <w:r>
        <w:rPr>
          <w:spacing w:val="80"/>
        </w:rPr>
        <w:t xml:space="preserve"> </w:t>
      </w:r>
      <w:r>
        <w:t>(федеральных</w:t>
      </w:r>
      <w:r>
        <w:rPr>
          <w:spacing w:val="80"/>
        </w:rPr>
        <w:t xml:space="preserve"> </w:t>
      </w:r>
      <w:r>
        <w:t>округов) Российской</w:t>
      </w:r>
      <w:r>
        <w:rPr>
          <w:spacing w:val="40"/>
        </w:rPr>
        <w:t xml:space="preserve"> </w:t>
      </w:r>
      <w:r>
        <w:t>Федерации или</w:t>
      </w:r>
      <w:r>
        <w:rPr>
          <w:spacing w:val="40"/>
        </w:rPr>
        <w:t xml:space="preserve"> </w:t>
      </w:r>
      <w:r>
        <w:t>своего региона».</w:t>
      </w:r>
    </w:p>
    <w:p w:rsidR="00D55340" w:rsidRDefault="00FA1172">
      <w:pPr>
        <w:pStyle w:val="a3"/>
        <w:spacing w:before="8"/>
        <w:ind w:left="1126" w:firstLine="0"/>
      </w:pPr>
      <w:r>
        <w:t>Территориальные</w:t>
      </w:r>
      <w:r>
        <w:rPr>
          <w:spacing w:val="39"/>
        </w:rPr>
        <w:t xml:space="preserve"> </w:t>
      </w:r>
      <w:r>
        <w:t>особенности</w:t>
      </w:r>
      <w:r>
        <w:rPr>
          <w:spacing w:val="38"/>
        </w:rPr>
        <w:t xml:space="preserve"> </w:t>
      </w:r>
      <w:r>
        <w:t>размещения</w:t>
      </w:r>
      <w:r>
        <w:rPr>
          <w:spacing w:val="31"/>
        </w:rPr>
        <w:t xml:space="preserve"> </w:t>
      </w:r>
      <w:r>
        <w:t>населения</w:t>
      </w:r>
      <w:r>
        <w:rPr>
          <w:spacing w:val="46"/>
        </w:rPr>
        <w:t xml:space="preserve"> </w:t>
      </w:r>
      <w:r>
        <w:rPr>
          <w:spacing w:val="-2"/>
        </w:rPr>
        <w:t>России.</w:t>
      </w:r>
    </w:p>
    <w:p w:rsidR="00D55340" w:rsidRDefault="00FA1172">
      <w:pPr>
        <w:pStyle w:val="a3"/>
        <w:spacing w:before="9" w:line="249" w:lineRule="auto"/>
        <w:ind w:right="439"/>
      </w:pPr>
      <w:r>
        <w:t xml:space="preserve">Географические особенности размещения населения: их </w:t>
      </w:r>
      <w:r>
        <w:t>обусловленность природными, историческими и социально-экономическими факторами. Основная полоса расселения. Плотность населения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показатель</w:t>
      </w:r>
      <w:r>
        <w:rPr>
          <w:spacing w:val="40"/>
        </w:rPr>
        <w:t xml:space="preserve"> </w:t>
      </w:r>
      <w:r>
        <w:t>освоенности</w:t>
      </w:r>
      <w:r>
        <w:rPr>
          <w:spacing w:val="40"/>
        </w:rPr>
        <w:t xml:space="preserve"> </w:t>
      </w:r>
      <w:r>
        <w:t>территории.</w:t>
      </w:r>
      <w:r>
        <w:rPr>
          <w:spacing w:val="40"/>
        </w:rPr>
        <w:t xml:space="preserve"> </w:t>
      </w:r>
      <w:r>
        <w:t>Различия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плотности</w:t>
      </w:r>
      <w:r>
        <w:rPr>
          <w:spacing w:val="40"/>
        </w:rPr>
        <w:t xml:space="preserve"> </w:t>
      </w:r>
      <w:r>
        <w:t>населения</w:t>
      </w:r>
      <w:r>
        <w:rPr>
          <w:spacing w:val="40"/>
        </w:rPr>
        <w:t xml:space="preserve"> </w:t>
      </w:r>
      <w:r>
        <w:t>в географических</w:t>
      </w:r>
      <w:r>
        <w:rPr>
          <w:spacing w:val="40"/>
        </w:rPr>
        <w:t xml:space="preserve"> </w:t>
      </w:r>
      <w:r>
        <w:t>районах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субъектах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Федерации.</w:t>
      </w:r>
      <w:r>
        <w:rPr>
          <w:spacing w:val="40"/>
        </w:rPr>
        <w:t xml:space="preserve"> </w:t>
      </w:r>
      <w:r>
        <w:t>Городское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сельское</w:t>
      </w:r>
      <w:r>
        <w:rPr>
          <w:spacing w:val="40"/>
        </w:rPr>
        <w:t xml:space="preserve"> </w:t>
      </w:r>
      <w:r>
        <w:t>население. Виды городских и сельских населённых пунктов. Урбанизация в России. Крупнейшие города и городские</w:t>
      </w:r>
      <w:r>
        <w:rPr>
          <w:spacing w:val="80"/>
          <w:w w:val="150"/>
        </w:rPr>
        <w:t xml:space="preserve"> </w:t>
      </w:r>
      <w:r>
        <w:t>агломерации.</w:t>
      </w:r>
      <w:r>
        <w:rPr>
          <w:spacing w:val="78"/>
          <w:w w:val="150"/>
        </w:rPr>
        <w:t xml:space="preserve"> </w:t>
      </w:r>
      <w:r>
        <w:t>Классификация</w:t>
      </w:r>
      <w:r>
        <w:rPr>
          <w:spacing w:val="68"/>
        </w:rPr>
        <w:t xml:space="preserve">  </w:t>
      </w:r>
      <w:r>
        <w:t>городов</w:t>
      </w:r>
      <w:r>
        <w:rPr>
          <w:spacing w:val="66"/>
        </w:rPr>
        <w:t xml:space="preserve">  </w:t>
      </w:r>
      <w:r>
        <w:t>по</w:t>
      </w:r>
      <w:r>
        <w:rPr>
          <w:spacing w:val="78"/>
          <w:w w:val="150"/>
        </w:rPr>
        <w:t xml:space="preserve"> </w:t>
      </w:r>
      <w:r>
        <w:t>численности</w:t>
      </w:r>
      <w:r>
        <w:rPr>
          <w:spacing w:val="69"/>
        </w:rPr>
        <w:t xml:space="preserve">  </w:t>
      </w:r>
      <w:r>
        <w:t>населения.</w:t>
      </w:r>
      <w:r>
        <w:rPr>
          <w:spacing w:val="68"/>
        </w:rPr>
        <w:t xml:space="preserve">  </w:t>
      </w:r>
      <w:r>
        <w:t>Роль</w:t>
      </w:r>
      <w:r>
        <w:rPr>
          <w:spacing w:val="66"/>
        </w:rPr>
        <w:t xml:space="preserve">  </w:t>
      </w:r>
      <w:r>
        <w:t>городов в жизни страны. Функции городов России. Монофу</w:t>
      </w:r>
      <w:r>
        <w:t>нкциональные города. Сельская местность и современные</w:t>
      </w:r>
      <w:r>
        <w:rPr>
          <w:spacing w:val="40"/>
        </w:rPr>
        <w:t xml:space="preserve"> </w:t>
      </w:r>
      <w:r>
        <w:t>тенденции</w:t>
      </w:r>
      <w:r>
        <w:rPr>
          <w:spacing w:val="40"/>
        </w:rPr>
        <w:t xml:space="preserve"> </w:t>
      </w:r>
      <w:r>
        <w:t>сельского расселения.</w:t>
      </w:r>
    </w:p>
    <w:p w:rsidR="00D55340" w:rsidRDefault="00FA1172">
      <w:pPr>
        <w:pStyle w:val="a3"/>
        <w:spacing w:before="4"/>
        <w:ind w:left="1126" w:firstLine="0"/>
        <w:jc w:val="left"/>
      </w:pPr>
      <w:r>
        <w:t>Народы</w:t>
      </w:r>
      <w:r>
        <w:rPr>
          <w:spacing w:val="10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религии</w:t>
      </w:r>
      <w:r>
        <w:rPr>
          <w:spacing w:val="22"/>
        </w:rPr>
        <w:t xml:space="preserve"> </w:t>
      </w:r>
      <w:r>
        <w:rPr>
          <w:spacing w:val="-2"/>
        </w:rPr>
        <w:t>России.</w:t>
      </w:r>
    </w:p>
    <w:p w:rsidR="00D55340" w:rsidRDefault="00FA1172">
      <w:pPr>
        <w:pStyle w:val="a3"/>
        <w:tabs>
          <w:tab w:val="left" w:pos="2576"/>
          <w:tab w:val="left" w:pos="3445"/>
          <w:tab w:val="left" w:pos="6240"/>
          <w:tab w:val="left" w:pos="8300"/>
        </w:tabs>
        <w:spacing w:before="9" w:line="252" w:lineRule="auto"/>
        <w:ind w:right="477"/>
        <w:jc w:val="left"/>
      </w:pPr>
      <w:r>
        <w:rPr>
          <w:spacing w:val="-2"/>
        </w:rPr>
        <w:t>Россия</w:t>
      </w:r>
      <w:r>
        <w:tab/>
      </w:r>
      <w:r>
        <w:rPr>
          <w:spacing w:val="-10"/>
        </w:rPr>
        <w:t>‒</w:t>
      </w:r>
      <w:r>
        <w:tab/>
      </w:r>
      <w:r>
        <w:rPr>
          <w:spacing w:val="-2"/>
        </w:rPr>
        <w:t>многонациональное</w:t>
      </w:r>
      <w:r>
        <w:tab/>
      </w:r>
      <w:r>
        <w:rPr>
          <w:spacing w:val="-2"/>
        </w:rPr>
        <w:t>государство.</w:t>
      </w:r>
      <w:r>
        <w:tab/>
      </w:r>
      <w:r>
        <w:rPr>
          <w:spacing w:val="-2"/>
        </w:rPr>
        <w:t xml:space="preserve">Многонациональность </w:t>
      </w:r>
      <w:r>
        <w:t>как</w:t>
      </w:r>
      <w:r>
        <w:rPr>
          <w:spacing w:val="40"/>
        </w:rPr>
        <w:t xml:space="preserve"> </w:t>
      </w:r>
      <w:r>
        <w:t>специфический</w:t>
      </w:r>
      <w:r>
        <w:rPr>
          <w:spacing w:val="77"/>
        </w:rPr>
        <w:t xml:space="preserve"> </w:t>
      </w:r>
      <w:r>
        <w:t>фактор</w:t>
      </w:r>
      <w:r>
        <w:rPr>
          <w:spacing w:val="74"/>
        </w:rPr>
        <w:t xml:space="preserve"> </w:t>
      </w:r>
      <w:r>
        <w:t>формирования</w:t>
      </w:r>
      <w:r>
        <w:rPr>
          <w:spacing w:val="74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России.</w:t>
      </w:r>
      <w:r>
        <w:rPr>
          <w:spacing w:val="74"/>
        </w:rPr>
        <w:t xml:space="preserve"> </w:t>
      </w:r>
      <w:r>
        <w:t>Языковая</w:t>
      </w:r>
      <w:r>
        <w:rPr>
          <w:spacing w:val="74"/>
        </w:rPr>
        <w:t xml:space="preserve"> </w:t>
      </w:r>
      <w:r>
        <w:t>классификация</w:t>
      </w:r>
      <w:r>
        <w:rPr>
          <w:spacing w:val="74"/>
        </w:rPr>
        <w:t xml:space="preserve"> </w:t>
      </w:r>
      <w:r>
        <w:t>народов России.</w:t>
      </w:r>
      <w:r>
        <w:rPr>
          <w:spacing w:val="49"/>
          <w:w w:val="150"/>
        </w:rPr>
        <w:t xml:space="preserve"> </w:t>
      </w:r>
      <w:r>
        <w:t>Крупнейшие</w:t>
      </w:r>
      <w:r>
        <w:rPr>
          <w:spacing w:val="56"/>
          <w:w w:val="150"/>
        </w:rPr>
        <w:t xml:space="preserve"> </w:t>
      </w:r>
      <w:r>
        <w:t>народы</w:t>
      </w:r>
      <w:r>
        <w:rPr>
          <w:spacing w:val="61"/>
          <w:w w:val="150"/>
        </w:rPr>
        <w:t xml:space="preserve"> </w:t>
      </w:r>
      <w:r>
        <w:t>России</w:t>
      </w:r>
      <w:r>
        <w:rPr>
          <w:spacing w:val="58"/>
          <w:w w:val="150"/>
        </w:rPr>
        <w:t xml:space="preserve"> </w:t>
      </w:r>
      <w:r>
        <w:t>и</w:t>
      </w:r>
      <w:r>
        <w:rPr>
          <w:spacing w:val="58"/>
          <w:w w:val="150"/>
        </w:rPr>
        <w:t xml:space="preserve"> </w:t>
      </w:r>
      <w:r>
        <w:t>их</w:t>
      </w:r>
      <w:r>
        <w:rPr>
          <w:spacing w:val="56"/>
          <w:w w:val="150"/>
        </w:rPr>
        <w:t xml:space="preserve"> </w:t>
      </w:r>
      <w:r>
        <w:t>расселение.</w:t>
      </w:r>
      <w:r>
        <w:rPr>
          <w:spacing w:val="65"/>
          <w:w w:val="150"/>
        </w:rPr>
        <w:t xml:space="preserve"> </w:t>
      </w:r>
      <w:r>
        <w:t>Титульные</w:t>
      </w:r>
      <w:r>
        <w:rPr>
          <w:spacing w:val="56"/>
          <w:w w:val="150"/>
        </w:rPr>
        <w:t xml:space="preserve"> </w:t>
      </w:r>
      <w:r>
        <w:t>этносы.</w:t>
      </w:r>
      <w:r>
        <w:rPr>
          <w:spacing w:val="51"/>
          <w:w w:val="150"/>
        </w:rPr>
        <w:t xml:space="preserve"> </w:t>
      </w:r>
      <w:r>
        <w:t>География</w:t>
      </w:r>
      <w:r>
        <w:rPr>
          <w:spacing w:val="57"/>
          <w:w w:val="150"/>
        </w:rPr>
        <w:t xml:space="preserve"> </w:t>
      </w:r>
      <w:r>
        <w:rPr>
          <w:spacing w:val="-2"/>
        </w:rPr>
        <w:t>религий.</w:t>
      </w:r>
    </w:p>
    <w:p w:rsidR="00D55340" w:rsidRDefault="00D55340">
      <w:pPr>
        <w:pStyle w:val="a3"/>
        <w:spacing w:line="252" w:lineRule="auto"/>
        <w:jc w:val="lef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firstLine="0"/>
      </w:pPr>
      <w:r>
        <w:lastRenderedPageBreak/>
        <w:t>Объекты</w:t>
      </w:r>
      <w:r>
        <w:rPr>
          <w:spacing w:val="31"/>
        </w:rPr>
        <w:t xml:space="preserve"> </w:t>
      </w:r>
      <w:r>
        <w:t>Всемирного</w:t>
      </w:r>
      <w:r>
        <w:rPr>
          <w:spacing w:val="21"/>
        </w:rPr>
        <w:t xml:space="preserve"> </w:t>
      </w:r>
      <w:r>
        <w:t>культурного</w:t>
      </w:r>
      <w:r>
        <w:rPr>
          <w:spacing w:val="22"/>
        </w:rPr>
        <w:t xml:space="preserve"> </w:t>
      </w:r>
      <w:r>
        <w:t>наследия</w:t>
      </w:r>
      <w:r>
        <w:rPr>
          <w:spacing w:val="24"/>
        </w:rPr>
        <w:t xml:space="preserve"> </w:t>
      </w:r>
      <w:r>
        <w:t>ЮНЕСКО</w:t>
      </w:r>
      <w:r>
        <w:rPr>
          <w:spacing w:val="4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территории</w:t>
      </w:r>
      <w:r>
        <w:rPr>
          <w:spacing w:val="41"/>
        </w:rPr>
        <w:t xml:space="preserve"> </w:t>
      </w:r>
      <w:r>
        <w:rPr>
          <w:spacing w:val="-2"/>
        </w:rPr>
        <w:t>России.</w:t>
      </w:r>
    </w:p>
    <w:p w:rsidR="00D55340" w:rsidRDefault="00FA1172">
      <w:pPr>
        <w:pStyle w:val="a3"/>
        <w:spacing w:before="9" w:line="256" w:lineRule="auto"/>
        <w:ind w:right="466"/>
      </w:pPr>
      <w:r>
        <w:t>Практическая</w:t>
      </w:r>
      <w:r>
        <w:rPr>
          <w:spacing w:val="80"/>
        </w:rPr>
        <w:t xml:space="preserve">   </w:t>
      </w:r>
      <w:r>
        <w:t>работа</w:t>
      </w:r>
      <w:r>
        <w:rPr>
          <w:spacing w:val="80"/>
        </w:rPr>
        <w:t xml:space="preserve">   </w:t>
      </w:r>
      <w:r>
        <w:t>«Построение</w:t>
      </w:r>
      <w:r>
        <w:rPr>
          <w:spacing w:val="80"/>
          <w:w w:val="150"/>
        </w:rPr>
        <w:t xml:space="preserve">  </w:t>
      </w:r>
      <w:r>
        <w:t>картограммы</w:t>
      </w:r>
      <w:r>
        <w:rPr>
          <w:spacing w:val="80"/>
        </w:rPr>
        <w:t xml:space="preserve">   </w:t>
      </w:r>
      <w:r>
        <w:t>«Доля</w:t>
      </w:r>
      <w:r>
        <w:rPr>
          <w:spacing w:val="80"/>
        </w:rPr>
        <w:t xml:space="preserve">   </w:t>
      </w:r>
      <w:r>
        <w:t>титульных</w:t>
      </w:r>
      <w:r>
        <w:rPr>
          <w:spacing w:val="80"/>
          <w:w w:val="150"/>
        </w:rPr>
        <w:t xml:space="preserve">  </w:t>
      </w:r>
      <w:r>
        <w:t>этно</w:t>
      </w:r>
      <w:r>
        <w:t>сов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численности</w:t>
      </w:r>
      <w:r>
        <w:rPr>
          <w:spacing w:val="40"/>
        </w:rPr>
        <w:t xml:space="preserve"> </w:t>
      </w:r>
      <w:r>
        <w:t>населения</w:t>
      </w:r>
      <w:r>
        <w:rPr>
          <w:spacing w:val="40"/>
        </w:rPr>
        <w:t xml:space="preserve"> </w:t>
      </w:r>
      <w:r>
        <w:t>республик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автономных</w:t>
      </w:r>
      <w:r>
        <w:rPr>
          <w:spacing w:val="40"/>
        </w:rPr>
        <w:t xml:space="preserve"> </w:t>
      </w:r>
      <w:r>
        <w:t>округов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Федерации».</w:t>
      </w:r>
    </w:p>
    <w:p w:rsidR="00D55340" w:rsidRDefault="00FA1172">
      <w:pPr>
        <w:pStyle w:val="a3"/>
        <w:spacing w:line="264" w:lineRule="exact"/>
        <w:ind w:left="1126" w:firstLine="0"/>
      </w:pPr>
      <w:r>
        <w:t>Половой</w:t>
      </w:r>
      <w:r>
        <w:rPr>
          <w:spacing w:val="3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возрастной</w:t>
      </w:r>
      <w:r>
        <w:rPr>
          <w:spacing w:val="37"/>
        </w:rPr>
        <w:t xml:space="preserve"> </w:t>
      </w:r>
      <w:r>
        <w:t>состав</w:t>
      </w:r>
      <w:r>
        <w:rPr>
          <w:spacing w:val="21"/>
        </w:rPr>
        <w:t xml:space="preserve"> </w:t>
      </w:r>
      <w:r>
        <w:t>населения</w:t>
      </w:r>
      <w:r>
        <w:rPr>
          <w:spacing w:val="27"/>
        </w:rPr>
        <w:t xml:space="preserve"> </w:t>
      </w:r>
      <w:r>
        <w:rPr>
          <w:spacing w:val="-2"/>
        </w:rPr>
        <w:t>России.</w:t>
      </w:r>
    </w:p>
    <w:p w:rsidR="00D55340" w:rsidRDefault="00FA1172">
      <w:pPr>
        <w:pStyle w:val="a3"/>
        <w:spacing w:line="249" w:lineRule="auto"/>
        <w:ind w:right="439"/>
      </w:pPr>
      <w:r>
        <w:t>Половой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возрастной</w:t>
      </w:r>
      <w:r>
        <w:rPr>
          <w:spacing w:val="40"/>
        </w:rPr>
        <w:t xml:space="preserve"> </w:t>
      </w:r>
      <w:r>
        <w:t>состав</w:t>
      </w:r>
      <w:r>
        <w:rPr>
          <w:spacing w:val="40"/>
        </w:rPr>
        <w:t xml:space="preserve"> </w:t>
      </w:r>
      <w:r>
        <w:t>населения</w:t>
      </w:r>
      <w:r>
        <w:rPr>
          <w:spacing w:val="40"/>
        </w:rPr>
        <w:t xml:space="preserve"> </w:t>
      </w:r>
      <w:r>
        <w:t>России.</w:t>
      </w:r>
      <w:r>
        <w:rPr>
          <w:spacing w:val="40"/>
        </w:rPr>
        <w:t xml:space="preserve"> </w:t>
      </w:r>
      <w:r>
        <w:t>Половозрастная</w:t>
      </w:r>
      <w:r>
        <w:rPr>
          <w:spacing w:val="40"/>
        </w:rPr>
        <w:t xml:space="preserve"> </w:t>
      </w:r>
      <w:r>
        <w:t>структура</w:t>
      </w:r>
      <w:r>
        <w:rPr>
          <w:spacing w:val="40"/>
        </w:rPr>
        <w:t xml:space="preserve"> </w:t>
      </w:r>
      <w:r>
        <w:t>населения России</w:t>
      </w:r>
      <w:r>
        <w:rPr>
          <w:spacing w:val="77"/>
        </w:rPr>
        <w:t xml:space="preserve">    </w:t>
      </w:r>
      <w:r>
        <w:t>в</w:t>
      </w:r>
      <w:r>
        <w:rPr>
          <w:spacing w:val="77"/>
        </w:rPr>
        <w:t xml:space="preserve">    </w:t>
      </w:r>
      <w:r>
        <w:t>географических</w:t>
      </w:r>
      <w:r>
        <w:rPr>
          <w:spacing w:val="71"/>
          <w:w w:val="150"/>
        </w:rPr>
        <w:t xml:space="preserve">   </w:t>
      </w:r>
      <w:r>
        <w:t>районах</w:t>
      </w:r>
      <w:r>
        <w:rPr>
          <w:spacing w:val="72"/>
          <w:w w:val="150"/>
        </w:rPr>
        <w:t xml:space="preserve">   </w:t>
      </w:r>
      <w:r>
        <w:t>и</w:t>
      </w:r>
      <w:r>
        <w:rPr>
          <w:spacing w:val="77"/>
        </w:rPr>
        <w:t xml:space="preserve">    </w:t>
      </w:r>
      <w:r>
        <w:t>субъектах</w:t>
      </w:r>
      <w:r>
        <w:rPr>
          <w:spacing w:val="78"/>
        </w:rPr>
        <w:t xml:space="preserve">    </w:t>
      </w:r>
      <w:r>
        <w:t>Российской</w:t>
      </w:r>
      <w:r>
        <w:rPr>
          <w:spacing w:val="78"/>
        </w:rPr>
        <w:t xml:space="preserve">    </w:t>
      </w:r>
      <w:r>
        <w:t>Федерации и факторы, её определяющие. Половозрастные пирамиды. Демографическая нагрузка. Средняя прогнозируемая (ожидаемая)</w:t>
      </w:r>
      <w:r>
        <w:rPr>
          <w:spacing w:val="40"/>
        </w:rPr>
        <w:t xml:space="preserve"> </w:t>
      </w:r>
      <w:r>
        <w:t>продолжительность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мужского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женского населения России.</w:t>
      </w:r>
    </w:p>
    <w:p w:rsidR="00D55340" w:rsidRDefault="00FA1172">
      <w:pPr>
        <w:pStyle w:val="a3"/>
        <w:spacing w:before="4" w:line="247" w:lineRule="auto"/>
        <w:ind w:right="433"/>
      </w:pPr>
      <w:r>
        <w:t>Практическая работа «Объяснение динамики по</w:t>
      </w:r>
      <w:r>
        <w:t xml:space="preserve">ловозрастного состава населения </w:t>
      </w:r>
      <w:r>
        <w:rPr>
          <w:position w:val="1"/>
        </w:rPr>
        <w:t xml:space="preserve">России на </w:t>
      </w:r>
      <w:r>
        <w:t>основе анализа половозрастных пирамид».</w:t>
      </w:r>
    </w:p>
    <w:p w:rsidR="00D55340" w:rsidRDefault="00FA1172">
      <w:pPr>
        <w:pStyle w:val="a3"/>
        <w:spacing w:before="7"/>
        <w:ind w:left="1126" w:firstLine="0"/>
      </w:pPr>
      <w:r>
        <w:t>Человеческий</w:t>
      </w:r>
      <w:r>
        <w:rPr>
          <w:spacing w:val="33"/>
        </w:rPr>
        <w:t xml:space="preserve"> </w:t>
      </w:r>
      <w:r>
        <w:t>капитал</w:t>
      </w:r>
      <w:r>
        <w:rPr>
          <w:spacing w:val="51"/>
        </w:rPr>
        <w:t xml:space="preserve"> </w:t>
      </w:r>
      <w:r>
        <w:rPr>
          <w:spacing w:val="-2"/>
        </w:rPr>
        <w:t>России.</w:t>
      </w:r>
    </w:p>
    <w:p w:rsidR="00D55340" w:rsidRDefault="00FA1172">
      <w:pPr>
        <w:pStyle w:val="a3"/>
        <w:tabs>
          <w:tab w:val="left" w:pos="2259"/>
          <w:tab w:val="left" w:pos="4391"/>
          <w:tab w:val="left" w:pos="6561"/>
          <w:tab w:val="left" w:pos="8420"/>
          <w:tab w:val="left" w:pos="9683"/>
        </w:tabs>
        <w:spacing w:before="9" w:line="249" w:lineRule="auto"/>
        <w:ind w:right="433"/>
      </w:pPr>
      <w:r>
        <w:t>Понятие человеческого капитала. Трудовые ресурсы, рабочая сила. Неравномерность распределения</w:t>
      </w:r>
      <w:r>
        <w:rPr>
          <w:spacing w:val="40"/>
        </w:rPr>
        <w:t xml:space="preserve"> </w:t>
      </w:r>
      <w:r>
        <w:t>трудоспособного</w:t>
      </w:r>
      <w:r>
        <w:rPr>
          <w:spacing w:val="40"/>
        </w:rPr>
        <w:t xml:space="preserve"> </w:t>
      </w:r>
      <w:r>
        <w:t>населения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территории</w:t>
      </w:r>
      <w:r>
        <w:rPr>
          <w:spacing w:val="40"/>
        </w:rPr>
        <w:t xml:space="preserve"> </w:t>
      </w:r>
      <w:r>
        <w:t>страны.</w:t>
      </w:r>
      <w:r>
        <w:rPr>
          <w:spacing w:val="40"/>
        </w:rPr>
        <w:t xml:space="preserve"> </w:t>
      </w:r>
      <w:r>
        <w:t>Гео</w:t>
      </w:r>
      <w:r>
        <w:t>графические</w:t>
      </w:r>
      <w:r>
        <w:rPr>
          <w:spacing w:val="40"/>
        </w:rPr>
        <w:t xml:space="preserve"> </w:t>
      </w:r>
      <w:r>
        <w:t>различия</w:t>
      </w:r>
      <w:r>
        <w:rPr>
          <w:spacing w:val="40"/>
        </w:rPr>
        <w:t xml:space="preserve"> </w:t>
      </w:r>
      <w:r>
        <w:t xml:space="preserve">в </w:t>
      </w:r>
      <w:r>
        <w:rPr>
          <w:spacing w:val="-2"/>
        </w:rPr>
        <w:t>уровне</w:t>
      </w:r>
      <w:r>
        <w:tab/>
      </w:r>
      <w:r>
        <w:rPr>
          <w:spacing w:val="-2"/>
        </w:rPr>
        <w:t>занятости</w:t>
      </w:r>
      <w:r>
        <w:tab/>
      </w:r>
      <w:r>
        <w:rPr>
          <w:spacing w:val="-2"/>
        </w:rPr>
        <w:t>населения</w:t>
      </w:r>
      <w:r>
        <w:tab/>
      </w:r>
      <w:r>
        <w:rPr>
          <w:spacing w:val="-2"/>
        </w:rPr>
        <w:t>России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факторы, </w:t>
      </w:r>
      <w:r>
        <w:t>их</w:t>
      </w:r>
      <w:r>
        <w:rPr>
          <w:spacing w:val="80"/>
          <w:w w:val="150"/>
        </w:rPr>
        <w:t xml:space="preserve">   </w:t>
      </w:r>
      <w:r>
        <w:t>определяющие.</w:t>
      </w:r>
      <w:r>
        <w:rPr>
          <w:spacing w:val="80"/>
        </w:rPr>
        <w:t xml:space="preserve">    </w:t>
      </w:r>
      <w:r>
        <w:t>Качество</w:t>
      </w:r>
      <w:r>
        <w:rPr>
          <w:spacing w:val="80"/>
        </w:rPr>
        <w:t xml:space="preserve">    </w:t>
      </w:r>
      <w:r>
        <w:t>населения</w:t>
      </w:r>
      <w:r>
        <w:rPr>
          <w:spacing w:val="80"/>
        </w:rPr>
        <w:t xml:space="preserve">    </w:t>
      </w:r>
      <w:r>
        <w:t>и</w:t>
      </w:r>
      <w:r>
        <w:rPr>
          <w:spacing w:val="80"/>
        </w:rPr>
        <w:t xml:space="preserve">    </w:t>
      </w:r>
      <w:r>
        <w:t>показатели,</w:t>
      </w:r>
      <w:r>
        <w:rPr>
          <w:spacing w:val="80"/>
        </w:rPr>
        <w:t xml:space="preserve">    </w:t>
      </w:r>
      <w:r>
        <w:t>характеризующие его. ИЧР и</w:t>
      </w:r>
      <w:r>
        <w:rPr>
          <w:spacing w:val="40"/>
        </w:rPr>
        <w:t xml:space="preserve"> </w:t>
      </w:r>
      <w:r>
        <w:t>его географические различия.</w:t>
      </w:r>
    </w:p>
    <w:p w:rsidR="00D55340" w:rsidRDefault="00FA1172">
      <w:pPr>
        <w:pStyle w:val="a3"/>
        <w:spacing w:before="3" w:line="252" w:lineRule="auto"/>
        <w:ind w:right="444"/>
      </w:pPr>
      <w:r>
        <w:t>Практическая</w:t>
      </w:r>
      <w:r>
        <w:rPr>
          <w:spacing w:val="80"/>
        </w:rPr>
        <w:t xml:space="preserve"> </w:t>
      </w:r>
      <w:r>
        <w:t>работа</w:t>
      </w:r>
      <w:r>
        <w:rPr>
          <w:spacing w:val="80"/>
        </w:rPr>
        <w:t xml:space="preserve"> </w:t>
      </w:r>
      <w:r>
        <w:t>«Классификация</w:t>
      </w:r>
      <w:r>
        <w:rPr>
          <w:spacing w:val="80"/>
        </w:rPr>
        <w:t xml:space="preserve"> </w:t>
      </w:r>
      <w:r>
        <w:t>Федеральных</w:t>
      </w:r>
      <w:r>
        <w:rPr>
          <w:spacing w:val="80"/>
        </w:rPr>
        <w:t xml:space="preserve"> </w:t>
      </w:r>
      <w:r>
        <w:t>округов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особенностям естественного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механического</w:t>
      </w:r>
      <w:r>
        <w:rPr>
          <w:spacing w:val="40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>населения».</w:t>
      </w:r>
    </w:p>
    <w:p w:rsidR="00D55340" w:rsidRDefault="00FA1172">
      <w:pPr>
        <w:pStyle w:val="a3"/>
        <w:spacing w:line="252" w:lineRule="auto"/>
        <w:ind w:left="1126" w:right="5409" w:firstLine="0"/>
      </w:pPr>
      <w:r>
        <w:t>Содержание обучения географии в 9 классе. Хозяйство России.</w:t>
      </w:r>
    </w:p>
    <w:p w:rsidR="00D55340" w:rsidRDefault="00FA1172">
      <w:pPr>
        <w:pStyle w:val="a3"/>
        <w:spacing w:before="3" w:line="264" w:lineRule="exact"/>
        <w:ind w:left="1126" w:firstLine="0"/>
      </w:pPr>
      <w:r>
        <w:t>Общая</w:t>
      </w:r>
      <w:r>
        <w:rPr>
          <w:spacing w:val="32"/>
        </w:rPr>
        <w:t xml:space="preserve"> </w:t>
      </w:r>
      <w:r>
        <w:t>характеристика</w:t>
      </w:r>
      <w:r>
        <w:rPr>
          <w:spacing w:val="46"/>
        </w:rPr>
        <w:t xml:space="preserve"> </w:t>
      </w:r>
      <w:r>
        <w:t>хозяйства</w:t>
      </w:r>
      <w:r>
        <w:rPr>
          <w:spacing w:val="33"/>
        </w:rPr>
        <w:t xml:space="preserve"> </w:t>
      </w:r>
      <w:r>
        <w:rPr>
          <w:spacing w:val="-2"/>
        </w:rPr>
        <w:t>России.</w:t>
      </w:r>
    </w:p>
    <w:p w:rsidR="00D55340" w:rsidRDefault="00FA1172">
      <w:pPr>
        <w:pStyle w:val="a3"/>
        <w:tabs>
          <w:tab w:val="left" w:pos="1784"/>
          <w:tab w:val="left" w:pos="2566"/>
          <w:tab w:val="left" w:pos="2768"/>
          <w:tab w:val="left" w:pos="4137"/>
          <w:tab w:val="left" w:pos="5102"/>
          <w:tab w:val="left" w:pos="5615"/>
          <w:tab w:val="left" w:pos="5683"/>
          <w:tab w:val="left" w:pos="6542"/>
          <w:tab w:val="left" w:pos="7196"/>
          <w:tab w:val="left" w:pos="8247"/>
          <w:tab w:val="left" w:pos="8636"/>
          <w:tab w:val="left" w:pos="9381"/>
          <w:tab w:val="left" w:pos="9904"/>
          <w:tab w:val="left" w:pos="10072"/>
          <w:tab w:val="left" w:pos="10158"/>
        </w:tabs>
        <w:spacing w:line="249" w:lineRule="auto"/>
        <w:ind w:right="428"/>
      </w:pPr>
      <w:r>
        <w:t xml:space="preserve">Состав хозяйства: важнейшие межотраслевые комплексы и отрасли. Отраслевая структура, функциональная и территориальная структуры хозяйства страны, факторы их формирования и </w:t>
      </w:r>
      <w:r>
        <w:rPr>
          <w:spacing w:val="-2"/>
        </w:rPr>
        <w:t>развития.</w:t>
      </w:r>
      <w:r>
        <w:tab/>
      </w:r>
      <w:r>
        <w:tab/>
      </w:r>
      <w:r>
        <w:rPr>
          <w:spacing w:val="-2"/>
        </w:rPr>
        <w:t>Группировка</w:t>
      </w:r>
      <w:r>
        <w:tab/>
      </w:r>
      <w:r>
        <w:tab/>
      </w:r>
      <w:r>
        <w:rPr>
          <w:spacing w:val="-2"/>
        </w:rPr>
        <w:t>отраслей</w:t>
      </w:r>
      <w:r>
        <w:tab/>
      </w:r>
      <w:r>
        <w:tab/>
      </w:r>
      <w:r>
        <w:rPr>
          <w:spacing w:val="-6"/>
        </w:rPr>
        <w:t>по</w:t>
      </w:r>
      <w:r>
        <w:tab/>
      </w:r>
      <w:r>
        <w:tab/>
      </w:r>
      <w:r>
        <w:rPr>
          <w:spacing w:val="-6"/>
        </w:rPr>
        <w:t>их</w:t>
      </w:r>
      <w:r>
        <w:tab/>
      </w:r>
      <w:r>
        <w:tab/>
      </w:r>
      <w:r>
        <w:tab/>
      </w:r>
      <w:r>
        <w:rPr>
          <w:spacing w:val="-2"/>
        </w:rPr>
        <w:t xml:space="preserve">связи </w:t>
      </w:r>
      <w:r>
        <w:t>с природными ресурсами. Факторы про</w:t>
      </w:r>
      <w:r>
        <w:t>изводства. Экономико-географическое положение (ЭГП)</w:t>
      </w:r>
      <w:r>
        <w:rPr>
          <w:spacing w:val="40"/>
        </w:rPr>
        <w:t xml:space="preserve"> </w:t>
      </w:r>
      <w:r>
        <w:rPr>
          <w:spacing w:val="-2"/>
        </w:rPr>
        <w:t>России</w:t>
      </w:r>
      <w:r>
        <w:tab/>
      </w:r>
      <w:r>
        <w:rPr>
          <w:spacing w:val="-4"/>
        </w:rPr>
        <w:t>как</w:t>
      </w:r>
      <w:r>
        <w:tab/>
      </w:r>
      <w:r>
        <w:tab/>
      </w:r>
      <w:r>
        <w:rPr>
          <w:spacing w:val="-2"/>
        </w:rPr>
        <w:t>фактор</w:t>
      </w:r>
      <w:r>
        <w:tab/>
      </w:r>
      <w:r>
        <w:rPr>
          <w:spacing w:val="-2"/>
        </w:rPr>
        <w:t>развития</w:t>
      </w:r>
      <w:r>
        <w:tab/>
      </w:r>
      <w:r>
        <w:tab/>
      </w:r>
      <w:r>
        <w:tab/>
      </w:r>
      <w:r>
        <w:rPr>
          <w:spacing w:val="-6"/>
        </w:rPr>
        <w:t>её</w:t>
      </w:r>
      <w:r>
        <w:tab/>
      </w:r>
      <w:r>
        <w:rPr>
          <w:spacing w:val="-2"/>
        </w:rPr>
        <w:t>хозяйства.</w:t>
      </w:r>
      <w:r>
        <w:tab/>
      </w:r>
      <w:r>
        <w:rPr>
          <w:spacing w:val="-4"/>
        </w:rPr>
        <w:t>ВВП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tab/>
      </w:r>
      <w:r>
        <w:rPr>
          <w:spacing w:val="-4"/>
        </w:rPr>
        <w:t xml:space="preserve">ВРП </w:t>
      </w:r>
      <w:r>
        <w:t>как показатели уровня развития страны и регионов. Экономические карты. Общие особенности географии хозяйства России: территории опережающего развития, основная зона хозяйственного освоения, Арктическая зона и зона Севера. «Стратегия пространственного разви</w:t>
      </w:r>
      <w:r>
        <w:t xml:space="preserve">тия Российской </w:t>
      </w:r>
      <w:r>
        <w:rPr>
          <w:spacing w:val="-2"/>
        </w:rPr>
        <w:t>Федерации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 xml:space="preserve">период </w:t>
      </w:r>
      <w:r>
        <w:t>до 2025 года»: цели, задачи, приоритеты и направления пространственного развития страны.</w:t>
      </w:r>
      <w:r>
        <w:rPr>
          <w:spacing w:val="80"/>
        </w:rPr>
        <w:t xml:space="preserve"> </w:t>
      </w:r>
      <w:r>
        <w:t>Субъекты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выделяемые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«Стратегии</w:t>
      </w:r>
      <w:r>
        <w:rPr>
          <w:spacing w:val="40"/>
        </w:rPr>
        <w:t xml:space="preserve"> </w:t>
      </w:r>
      <w:r>
        <w:t>пространственного</w:t>
      </w:r>
      <w:r>
        <w:rPr>
          <w:spacing w:val="40"/>
        </w:rPr>
        <w:t xml:space="preserve"> </w:t>
      </w:r>
      <w:r>
        <w:t>развития Российской</w:t>
      </w:r>
      <w:r>
        <w:rPr>
          <w:spacing w:val="40"/>
        </w:rPr>
        <w:t xml:space="preserve"> </w:t>
      </w:r>
      <w:r>
        <w:t>Федерации»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«геостратегиче</w:t>
      </w:r>
      <w:r>
        <w:t>ские</w:t>
      </w:r>
      <w:r>
        <w:rPr>
          <w:spacing w:val="40"/>
        </w:rPr>
        <w:t xml:space="preserve"> </w:t>
      </w:r>
      <w:r>
        <w:t>территории».</w:t>
      </w:r>
    </w:p>
    <w:p w:rsidR="00D55340" w:rsidRDefault="00FA1172">
      <w:pPr>
        <w:pStyle w:val="a3"/>
        <w:spacing w:before="7" w:line="252" w:lineRule="auto"/>
        <w:ind w:right="458"/>
      </w:pPr>
      <w:r>
        <w:t>Производственный</w:t>
      </w:r>
      <w:r>
        <w:rPr>
          <w:spacing w:val="80"/>
        </w:rPr>
        <w:t xml:space="preserve">    </w:t>
      </w:r>
      <w:r>
        <w:t>капитал.</w:t>
      </w:r>
      <w:r>
        <w:rPr>
          <w:spacing w:val="80"/>
        </w:rPr>
        <w:t xml:space="preserve">    </w:t>
      </w:r>
      <w:r>
        <w:t>Распределение</w:t>
      </w:r>
      <w:r>
        <w:rPr>
          <w:spacing w:val="80"/>
        </w:rPr>
        <w:t xml:space="preserve">    </w:t>
      </w:r>
      <w:r>
        <w:t>производственного</w:t>
      </w:r>
      <w:r>
        <w:rPr>
          <w:spacing w:val="80"/>
          <w:w w:val="150"/>
        </w:rPr>
        <w:t xml:space="preserve">    </w:t>
      </w:r>
      <w:r>
        <w:t>капитала по территории</w:t>
      </w:r>
      <w:r>
        <w:rPr>
          <w:spacing w:val="40"/>
        </w:rPr>
        <w:t xml:space="preserve"> </w:t>
      </w:r>
      <w:r>
        <w:t>страны.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факторы</w:t>
      </w:r>
      <w:r>
        <w:rPr>
          <w:spacing w:val="40"/>
        </w:rPr>
        <w:t xml:space="preserve"> </w:t>
      </w:r>
      <w:r>
        <w:t>размещения</w:t>
      </w:r>
      <w:r>
        <w:rPr>
          <w:spacing w:val="40"/>
        </w:rPr>
        <w:t xml:space="preserve"> </w:t>
      </w:r>
      <w:r>
        <w:t>хозяйства.</w:t>
      </w:r>
    </w:p>
    <w:p w:rsidR="00D55340" w:rsidRDefault="00FA1172">
      <w:pPr>
        <w:pStyle w:val="a3"/>
        <w:spacing w:before="2" w:line="249" w:lineRule="auto"/>
        <w:ind w:right="439"/>
      </w:pPr>
      <w:r>
        <w:t>Практическая работа «Определение влияния географического положения России на особенности</w:t>
      </w:r>
      <w:r>
        <w:rPr>
          <w:spacing w:val="40"/>
        </w:rPr>
        <w:t xml:space="preserve"> </w:t>
      </w:r>
      <w:r>
        <w:t>отраслев</w:t>
      </w:r>
      <w:r>
        <w:t>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территориальной</w:t>
      </w:r>
      <w:r>
        <w:rPr>
          <w:spacing w:val="40"/>
        </w:rPr>
        <w:t xml:space="preserve"> </w:t>
      </w:r>
      <w:r>
        <w:t>структуры</w:t>
      </w:r>
      <w:r>
        <w:rPr>
          <w:spacing w:val="40"/>
        </w:rPr>
        <w:t xml:space="preserve"> </w:t>
      </w:r>
      <w:r>
        <w:t>хозяйства».</w:t>
      </w:r>
    </w:p>
    <w:p w:rsidR="00D55340" w:rsidRDefault="00FA1172">
      <w:pPr>
        <w:pStyle w:val="a3"/>
        <w:spacing w:before="2"/>
        <w:ind w:left="1126" w:firstLine="0"/>
      </w:pPr>
      <w:r>
        <w:t>Топливно-энергетический</w:t>
      </w:r>
      <w:r>
        <w:rPr>
          <w:spacing w:val="42"/>
        </w:rPr>
        <w:t xml:space="preserve"> </w:t>
      </w:r>
      <w:r>
        <w:t>комплекс</w:t>
      </w:r>
      <w:r>
        <w:rPr>
          <w:spacing w:val="27"/>
        </w:rPr>
        <w:t xml:space="preserve"> </w:t>
      </w:r>
      <w:r>
        <w:rPr>
          <w:spacing w:val="-2"/>
        </w:rPr>
        <w:t>(ТЭК).</w:t>
      </w:r>
    </w:p>
    <w:p w:rsidR="00D55340" w:rsidRDefault="00FA1172">
      <w:pPr>
        <w:pStyle w:val="a3"/>
        <w:tabs>
          <w:tab w:val="left" w:pos="2782"/>
          <w:tab w:val="left" w:pos="4871"/>
          <w:tab w:val="left" w:pos="7858"/>
          <w:tab w:val="left" w:pos="9899"/>
        </w:tabs>
        <w:spacing w:before="9" w:line="249" w:lineRule="auto"/>
        <w:ind w:right="433"/>
      </w:pPr>
      <w:r>
        <w:t xml:space="preserve">Состав, место и значение в хозяйстве. Нефтяная, газовая и угольная промышленность: география основных современных и перспективных районов добычи и переработки топливных </w:t>
      </w:r>
      <w:r>
        <w:rPr>
          <w:spacing w:val="-2"/>
        </w:rPr>
        <w:t>ресу</w:t>
      </w:r>
      <w:r>
        <w:rPr>
          <w:spacing w:val="-2"/>
        </w:rPr>
        <w:t>рсов,</w:t>
      </w:r>
      <w:r>
        <w:tab/>
      </w:r>
      <w:r>
        <w:rPr>
          <w:spacing w:val="-2"/>
        </w:rPr>
        <w:t>систем</w:t>
      </w:r>
      <w:r>
        <w:tab/>
      </w:r>
      <w:r>
        <w:rPr>
          <w:spacing w:val="-2"/>
        </w:rPr>
        <w:t>трубопроводов.</w:t>
      </w:r>
      <w:r>
        <w:tab/>
      </w:r>
      <w:r>
        <w:rPr>
          <w:spacing w:val="-2"/>
        </w:rPr>
        <w:t>Место</w:t>
      </w:r>
      <w:r>
        <w:tab/>
      </w:r>
      <w:r>
        <w:rPr>
          <w:spacing w:val="-2"/>
        </w:rPr>
        <w:t xml:space="preserve">России </w:t>
      </w:r>
      <w:r>
        <w:t>в</w:t>
      </w:r>
      <w:r>
        <w:rPr>
          <w:spacing w:val="40"/>
        </w:rPr>
        <w:t xml:space="preserve"> </w:t>
      </w:r>
      <w:r>
        <w:t>мировой</w:t>
      </w:r>
      <w:r>
        <w:rPr>
          <w:spacing w:val="40"/>
        </w:rPr>
        <w:t xml:space="preserve"> </w:t>
      </w:r>
      <w:r>
        <w:t>добыче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топливных</w:t>
      </w:r>
      <w:r>
        <w:rPr>
          <w:spacing w:val="40"/>
        </w:rPr>
        <w:t xml:space="preserve"> </w:t>
      </w:r>
      <w:r>
        <w:t>ресурсов.</w:t>
      </w:r>
      <w:r>
        <w:rPr>
          <w:spacing w:val="40"/>
        </w:rPr>
        <w:t xml:space="preserve"> </w:t>
      </w:r>
      <w:r>
        <w:t>Электроэнергетика.</w:t>
      </w:r>
      <w:r>
        <w:rPr>
          <w:spacing w:val="40"/>
        </w:rPr>
        <w:t xml:space="preserve"> </w:t>
      </w:r>
      <w:r>
        <w:t>Место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в мировом производстве электроэнергии. Основные типы электростанций (атомные, тепловые, гидроэлектростанции,</w:t>
      </w:r>
      <w:r>
        <w:rPr>
          <w:spacing w:val="40"/>
        </w:rPr>
        <w:t xml:space="preserve"> </w:t>
      </w:r>
      <w:r>
        <w:t>электростанции,</w:t>
      </w:r>
      <w:r>
        <w:rPr>
          <w:spacing w:val="40"/>
        </w:rPr>
        <w:t xml:space="preserve"> </w:t>
      </w:r>
      <w:r>
        <w:t>использующие</w:t>
      </w:r>
      <w:r>
        <w:rPr>
          <w:spacing w:val="40"/>
        </w:rPr>
        <w:t xml:space="preserve"> </w:t>
      </w:r>
      <w:proofErr w:type="spellStart"/>
      <w:proofErr w:type="gramStart"/>
      <w:r>
        <w:t>возобн</w:t>
      </w:r>
      <w:proofErr w:type="spellEnd"/>
      <w:r>
        <w:rPr>
          <w:spacing w:val="-13"/>
        </w:rPr>
        <w:t xml:space="preserve"> </w:t>
      </w:r>
      <w:proofErr w:type="spellStart"/>
      <w:r>
        <w:t>овляемые</w:t>
      </w:r>
      <w:proofErr w:type="spellEnd"/>
      <w:proofErr w:type="gramEnd"/>
      <w:r>
        <w:rPr>
          <w:spacing w:val="40"/>
        </w:rPr>
        <w:t xml:space="preserve"> </w:t>
      </w:r>
      <w:r>
        <w:t>источники</w:t>
      </w:r>
      <w:r>
        <w:rPr>
          <w:spacing w:val="40"/>
        </w:rPr>
        <w:t xml:space="preserve"> </w:t>
      </w:r>
      <w:r>
        <w:t>энергии</w:t>
      </w:r>
      <w:r>
        <w:rPr>
          <w:spacing w:val="40"/>
        </w:rPr>
        <w:t xml:space="preserve"> </w:t>
      </w:r>
      <w:r>
        <w:t>(ВИЭ), их особенности и доля в производстве электроэнергии. Размещение крупнейших электростанций. Каскады</w:t>
      </w:r>
      <w:r>
        <w:rPr>
          <w:spacing w:val="80"/>
        </w:rPr>
        <w:t xml:space="preserve"> </w:t>
      </w:r>
      <w:r>
        <w:t>ГЭС.</w:t>
      </w:r>
      <w:r>
        <w:rPr>
          <w:spacing w:val="80"/>
        </w:rPr>
        <w:t xml:space="preserve"> </w:t>
      </w:r>
      <w:r>
        <w:t>Энергосистемы.</w:t>
      </w:r>
      <w:r>
        <w:rPr>
          <w:spacing w:val="80"/>
        </w:rPr>
        <w:t xml:space="preserve"> </w:t>
      </w:r>
      <w:r>
        <w:t>Влияние</w:t>
      </w:r>
      <w:r>
        <w:rPr>
          <w:spacing w:val="79"/>
        </w:rPr>
        <w:t xml:space="preserve"> </w:t>
      </w:r>
      <w:r>
        <w:t>ТЭК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окружающую</w:t>
      </w:r>
      <w:r>
        <w:rPr>
          <w:spacing w:val="80"/>
        </w:rPr>
        <w:t xml:space="preserve"> </w:t>
      </w:r>
      <w:r>
        <w:t>среду.</w:t>
      </w:r>
      <w:r>
        <w:rPr>
          <w:spacing w:val="8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положения</w:t>
      </w:r>
    </w:p>
    <w:p w:rsidR="00D55340" w:rsidRDefault="00FA1172">
      <w:pPr>
        <w:pStyle w:val="a3"/>
        <w:spacing w:before="3"/>
        <w:ind w:firstLine="0"/>
        <w:rPr>
          <w:position w:val="1"/>
        </w:rPr>
      </w:pPr>
      <w:r>
        <w:t>«Энергетической</w:t>
      </w:r>
      <w:r>
        <w:rPr>
          <w:spacing w:val="36"/>
        </w:rPr>
        <w:t xml:space="preserve"> </w:t>
      </w:r>
      <w:r>
        <w:t>стратегии</w:t>
      </w:r>
      <w:r>
        <w:rPr>
          <w:spacing w:val="41"/>
        </w:rPr>
        <w:t xml:space="preserve"> </w:t>
      </w:r>
      <w:r>
        <w:rPr>
          <w:position w:val="1"/>
        </w:rPr>
        <w:t>Росси</w:t>
      </w:r>
      <w:r>
        <w:rPr>
          <w:position w:val="1"/>
        </w:rPr>
        <w:t>и</w:t>
      </w:r>
      <w:r>
        <w:rPr>
          <w:spacing w:val="27"/>
          <w:position w:val="1"/>
        </w:rPr>
        <w:t xml:space="preserve"> </w:t>
      </w:r>
      <w:r>
        <w:rPr>
          <w:position w:val="1"/>
        </w:rPr>
        <w:t>на</w:t>
      </w:r>
      <w:r>
        <w:rPr>
          <w:spacing w:val="20"/>
          <w:position w:val="1"/>
        </w:rPr>
        <w:t xml:space="preserve"> </w:t>
      </w:r>
      <w:r>
        <w:rPr>
          <w:position w:val="1"/>
        </w:rPr>
        <w:t>период</w:t>
      </w:r>
      <w:r>
        <w:rPr>
          <w:spacing w:val="21"/>
          <w:position w:val="1"/>
        </w:rPr>
        <w:t xml:space="preserve"> </w:t>
      </w:r>
      <w:r>
        <w:rPr>
          <w:position w:val="1"/>
        </w:rPr>
        <w:t>до</w:t>
      </w:r>
      <w:r>
        <w:rPr>
          <w:spacing w:val="16"/>
          <w:position w:val="1"/>
        </w:rPr>
        <w:t xml:space="preserve"> </w:t>
      </w:r>
      <w:r>
        <w:rPr>
          <w:position w:val="1"/>
        </w:rPr>
        <w:t>2035</w:t>
      </w:r>
      <w:r>
        <w:rPr>
          <w:spacing w:val="23"/>
          <w:position w:val="1"/>
        </w:rPr>
        <w:t xml:space="preserve"> </w:t>
      </w:r>
      <w:r>
        <w:rPr>
          <w:spacing w:val="-2"/>
          <w:position w:val="1"/>
        </w:rPr>
        <w:t>года».</w:t>
      </w:r>
    </w:p>
    <w:p w:rsidR="00D55340" w:rsidRDefault="00FA1172">
      <w:pPr>
        <w:pStyle w:val="a3"/>
        <w:spacing w:before="9" w:line="252" w:lineRule="auto"/>
        <w:ind w:right="458"/>
      </w:pPr>
      <w:r>
        <w:t>Практические</w:t>
      </w:r>
      <w:r>
        <w:rPr>
          <w:spacing w:val="80"/>
        </w:rPr>
        <w:t xml:space="preserve">   </w:t>
      </w:r>
      <w:r>
        <w:t>работы:</w:t>
      </w:r>
      <w:r>
        <w:rPr>
          <w:spacing w:val="80"/>
        </w:rPr>
        <w:t xml:space="preserve">   </w:t>
      </w:r>
      <w:r>
        <w:t>«Анализ</w:t>
      </w:r>
      <w:r>
        <w:rPr>
          <w:spacing w:val="77"/>
          <w:w w:val="150"/>
        </w:rPr>
        <w:t xml:space="preserve">   </w:t>
      </w:r>
      <w:r>
        <w:t>статистических</w:t>
      </w:r>
      <w:r>
        <w:rPr>
          <w:spacing w:val="80"/>
        </w:rPr>
        <w:t xml:space="preserve">   </w:t>
      </w:r>
      <w:r>
        <w:t>и</w:t>
      </w:r>
      <w:r>
        <w:rPr>
          <w:spacing w:val="78"/>
          <w:w w:val="150"/>
        </w:rPr>
        <w:t xml:space="preserve">   </w:t>
      </w:r>
      <w:r>
        <w:t>текстовых</w:t>
      </w:r>
      <w:r>
        <w:rPr>
          <w:spacing w:val="80"/>
        </w:rPr>
        <w:t xml:space="preserve">   </w:t>
      </w:r>
      <w:r>
        <w:t>материалов с</w:t>
      </w:r>
      <w:r>
        <w:rPr>
          <w:spacing w:val="80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сравнения</w:t>
      </w:r>
      <w:r>
        <w:rPr>
          <w:spacing w:val="80"/>
          <w:w w:val="150"/>
        </w:rPr>
        <w:t xml:space="preserve"> </w:t>
      </w:r>
      <w:r>
        <w:t>стоимости</w:t>
      </w:r>
      <w:r>
        <w:rPr>
          <w:spacing w:val="40"/>
        </w:rPr>
        <w:t xml:space="preserve"> </w:t>
      </w:r>
      <w:r>
        <w:t>электроэнергии</w:t>
      </w:r>
      <w:r>
        <w:rPr>
          <w:spacing w:val="4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населения</w:t>
      </w:r>
      <w:r>
        <w:rPr>
          <w:spacing w:val="80"/>
          <w:w w:val="15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регионах»,</w:t>
      </w:r>
    </w:p>
    <w:p w:rsidR="00D55340" w:rsidRDefault="00FA1172">
      <w:pPr>
        <w:pStyle w:val="a3"/>
        <w:spacing w:before="7" w:line="244" w:lineRule="auto"/>
        <w:ind w:right="449" w:firstLine="0"/>
      </w:pPr>
      <w:r>
        <w:t>«Сравнительная</w:t>
      </w:r>
      <w:r>
        <w:rPr>
          <w:spacing w:val="69"/>
          <w:w w:val="150"/>
        </w:rPr>
        <w:t xml:space="preserve">    </w:t>
      </w:r>
      <w:r>
        <w:t>оценка</w:t>
      </w:r>
      <w:r>
        <w:rPr>
          <w:spacing w:val="65"/>
          <w:w w:val="150"/>
        </w:rPr>
        <w:t xml:space="preserve">    </w:t>
      </w:r>
      <w:r>
        <w:t>возможностей</w:t>
      </w:r>
      <w:r>
        <w:rPr>
          <w:spacing w:val="67"/>
          <w:w w:val="150"/>
        </w:rPr>
        <w:t xml:space="preserve">    </w:t>
      </w:r>
      <w:r>
        <w:t>для</w:t>
      </w:r>
      <w:r>
        <w:rPr>
          <w:spacing w:val="66"/>
          <w:w w:val="150"/>
        </w:rPr>
        <w:t xml:space="preserve">    </w:t>
      </w:r>
      <w:r>
        <w:t>развития</w:t>
      </w:r>
      <w:r>
        <w:rPr>
          <w:spacing w:val="73"/>
          <w:w w:val="150"/>
        </w:rPr>
        <w:t xml:space="preserve">    </w:t>
      </w:r>
      <w:r>
        <w:t>энергетики</w:t>
      </w:r>
      <w:r>
        <w:rPr>
          <w:spacing w:val="66"/>
          <w:w w:val="150"/>
        </w:rPr>
        <w:t xml:space="preserve">    </w:t>
      </w:r>
      <w:r>
        <w:t>ВИЭ в отдельных регионах стран».</w:t>
      </w:r>
    </w:p>
    <w:p w:rsidR="00D55340" w:rsidRDefault="00FA1172">
      <w:pPr>
        <w:pStyle w:val="a3"/>
        <w:spacing w:before="8"/>
        <w:ind w:left="1126" w:firstLine="0"/>
      </w:pPr>
      <w:r>
        <w:rPr>
          <w:spacing w:val="2"/>
        </w:rPr>
        <w:t>Металлургический</w:t>
      </w:r>
      <w:r>
        <w:rPr>
          <w:spacing w:val="40"/>
        </w:rPr>
        <w:t xml:space="preserve"> </w:t>
      </w:r>
      <w:r>
        <w:rPr>
          <w:spacing w:val="-2"/>
        </w:rPr>
        <w:t>комплекс.</w:t>
      </w:r>
    </w:p>
    <w:p w:rsidR="00D55340" w:rsidRDefault="00FA1172">
      <w:pPr>
        <w:pStyle w:val="a3"/>
        <w:spacing w:before="9"/>
        <w:ind w:left="1126" w:firstLine="0"/>
      </w:pPr>
      <w:r>
        <w:t>Состав,</w:t>
      </w:r>
      <w:r>
        <w:rPr>
          <w:spacing w:val="69"/>
        </w:rPr>
        <w:t xml:space="preserve"> </w:t>
      </w:r>
      <w:r>
        <w:t>место</w:t>
      </w:r>
      <w:r>
        <w:rPr>
          <w:spacing w:val="53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значение</w:t>
      </w:r>
      <w:r>
        <w:rPr>
          <w:spacing w:val="70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хозяйстве.</w:t>
      </w:r>
      <w:r>
        <w:rPr>
          <w:spacing w:val="71"/>
        </w:rPr>
        <w:t xml:space="preserve"> </w:t>
      </w:r>
      <w:r>
        <w:t>Место</w:t>
      </w:r>
      <w:r>
        <w:rPr>
          <w:spacing w:val="66"/>
        </w:rPr>
        <w:t xml:space="preserve"> </w:t>
      </w:r>
      <w:r>
        <w:t>России</w:t>
      </w:r>
      <w:r>
        <w:rPr>
          <w:spacing w:val="72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мировом</w:t>
      </w:r>
      <w:r>
        <w:rPr>
          <w:spacing w:val="68"/>
        </w:rPr>
        <w:t xml:space="preserve"> </w:t>
      </w:r>
      <w:r>
        <w:t>производстве</w:t>
      </w:r>
      <w:r>
        <w:rPr>
          <w:spacing w:val="59"/>
        </w:rPr>
        <w:t xml:space="preserve"> </w:t>
      </w:r>
      <w:r>
        <w:t>чёрных</w:t>
      </w:r>
      <w:r>
        <w:rPr>
          <w:spacing w:val="71"/>
        </w:rPr>
        <w:t xml:space="preserve"> </w:t>
      </w:r>
      <w:r>
        <w:rPr>
          <w:spacing w:val="-10"/>
        </w:rPr>
        <w:t>и</w:t>
      </w:r>
    </w:p>
    <w:p w:rsidR="00D55340" w:rsidRDefault="00D55340">
      <w:pPr>
        <w:pStyle w:val="a3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tabs>
          <w:tab w:val="left" w:pos="2014"/>
          <w:tab w:val="left" w:pos="3757"/>
          <w:tab w:val="left" w:pos="5837"/>
          <w:tab w:val="left" w:pos="7752"/>
          <w:tab w:val="left" w:pos="9861"/>
        </w:tabs>
        <w:spacing w:line="249" w:lineRule="auto"/>
        <w:ind w:right="432" w:firstLine="0"/>
      </w:pPr>
      <w:r>
        <w:rPr>
          <w:spacing w:val="-2"/>
        </w:rPr>
        <w:lastRenderedPageBreak/>
        <w:t>цветных</w:t>
      </w:r>
      <w:r>
        <w:tab/>
      </w:r>
      <w:r>
        <w:rPr>
          <w:spacing w:val="-2"/>
        </w:rPr>
        <w:t>металлов.</w:t>
      </w:r>
      <w:r>
        <w:tab/>
      </w:r>
      <w:r>
        <w:rPr>
          <w:spacing w:val="-2"/>
        </w:rPr>
        <w:t>Особенности</w:t>
      </w:r>
      <w:r>
        <w:tab/>
      </w:r>
      <w:r>
        <w:rPr>
          <w:spacing w:val="-2"/>
        </w:rPr>
        <w:t>технологии</w:t>
      </w:r>
      <w:r>
        <w:tab/>
      </w:r>
      <w:r>
        <w:rPr>
          <w:spacing w:val="-2"/>
        </w:rPr>
        <w:t>производства</w:t>
      </w:r>
      <w:r>
        <w:tab/>
      </w:r>
      <w:r>
        <w:rPr>
          <w:spacing w:val="-2"/>
        </w:rPr>
        <w:t xml:space="preserve">чёрных </w:t>
      </w:r>
      <w:r>
        <w:t>и цветных металлов. Факторы размещения предприятий разных отраслей металлургического комплекса.</w:t>
      </w:r>
      <w:r>
        <w:rPr>
          <w:spacing w:val="40"/>
        </w:rPr>
        <w:t xml:space="preserve"> </w:t>
      </w:r>
      <w:r>
        <w:t>География</w:t>
      </w:r>
      <w:r>
        <w:rPr>
          <w:spacing w:val="40"/>
        </w:rPr>
        <w:t xml:space="preserve"> </w:t>
      </w:r>
      <w:r>
        <w:t>металлургии</w:t>
      </w:r>
      <w:r>
        <w:rPr>
          <w:spacing w:val="40"/>
        </w:rPr>
        <w:t xml:space="preserve"> </w:t>
      </w:r>
      <w:r>
        <w:t>чёрных,</w:t>
      </w:r>
      <w:r>
        <w:rPr>
          <w:spacing w:val="40"/>
        </w:rPr>
        <w:t xml:space="preserve"> </w:t>
      </w:r>
      <w:r>
        <w:t>лёгких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тяжёлых</w:t>
      </w:r>
      <w:r>
        <w:rPr>
          <w:spacing w:val="40"/>
        </w:rPr>
        <w:t xml:space="preserve"> </w:t>
      </w:r>
      <w:r>
        <w:t>цветных</w:t>
      </w:r>
      <w:r>
        <w:rPr>
          <w:spacing w:val="40"/>
        </w:rPr>
        <w:t xml:space="preserve"> </w:t>
      </w:r>
      <w:r>
        <w:t>металлов:</w:t>
      </w:r>
      <w:r>
        <w:rPr>
          <w:spacing w:val="40"/>
        </w:rPr>
        <w:t xml:space="preserve"> </w:t>
      </w:r>
      <w:r>
        <w:t>основные</w:t>
      </w:r>
      <w:r>
        <w:rPr>
          <w:spacing w:val="80"/>
        </w:rPr>
        <w:t xml:space="preserve"> </w:t>
      </w:r>
      <w:r>
        <w:t>районы и центры. Металлургические базы России. Влияние металлургии на окружающую среду</w:t>
      </w:r>
      <w:r>
        <w:t>. Основные</w:t>
      </w:r>
      <w:r>
        <w:rPr>
          <w:spacing w:val="32"/>
        </w:rPr>
        <w:t xml:space="preserve"> </w:t>
      </w:r>
      <w:r>
        <w:t>положения</w:t>
      </w:r>
      <w:r>
        <w:rPr>
          <w:spacing w:val="40"/>
        </w:rPr>
        <w:t xml:space="preserve"> </w:t>
      </w:r>
      <w:r>
        <w:t>«Стратегии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чёрной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цветной</w:t>
      </w:r>
      <w:r>
        <w:rPr>
          <w:spacing w:val="40"/>
        </w:rPr>
        <w:t xml:space="preserve"> </w:t>
      </w:r>
      <w:r>
        <w:t>металлургии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до 2030</w:t>
      </w:r>
      <w:r>
        <w:rPr>
          <w:spacing w:val="40"/>
        </w:rPr>
        <w:t xml:space="preserve"> </w:t>
      </w:r>
      <w:r>
        <w:t>года».</w:t>
      </w:r>
    </w:p>
    <w:p w:rsidR="00D55340" w:rsidRDefault="00FA1172">
      <w:pPr>
        <w:pStyle w:val="a3"/>
        <w:spacing w:line="249" w:lineRule="auto"/>
        <w:ind w:right="465"/>
      </w:pPr>
      <w:r>
        <w:t>Практическая работа. «Выявление факторов, влияющих на себестоимость производства предприятий</w:t>
      </w:r>
      <w:r>
        <w:rPr>
          <w:spacing w:val="40"/>
        </w:rPr>
        <w:t xml:space="preserve"> </w:t>
      </w:r>
      <w:r>
        <w:t>металлургического</w:t>
      </w:r>
      <w:r>
        <w:rPr>
          <w:spacing w:val="40"/>
        </w:rPr>
        <w:t xml:space="preserve"> </w:t>
      </w:r>
      <w:r>
        <w:t>комплекса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регионах</w:t>
      </w:r>
      <w:r>
        <w:rPr>
          <w:spacing w:val="40"/>
        </w:rPr>
        <w:t xml:space="preserve"> </w:t>
      </w:r>
      <w:r>
        <w:t>страны</w:t>
      </w:r>
      <w:r>
        <w:rPr>
          <w:spacing w:val="40"/>
        </w:rPr>
        <w:t xml:space="preserve"> </w:t>
      </w:r>
      <w:r>
        <w:t>(по</w:t>
      </w:r>
      <w:r>
        <w:rPr>
          <w:spacing w:val="40"/>
        </w:rPr>
        <w:t xml:space="preserve"> </w:t>
      </w:r>
      <w:r>
        <w:t>выбору)».</w:t>
      </w:r>
    </w:p>
    <w:p w:rsidR="00D55340" w:rsidRDefault="00FA1172">
      <w:pPr>
        <w:pStyle w:val="a3"/>
        <w:ind w:left="1126" w:firstLine="0"/>
      </w:pPr>
      <w:r>
        <w:t>М</w:t>
      </w:r>
      <w:r>
        <w:t>ашиностроительный</w:t>
      </w:r>
      <w:r>
        <w:rPr>
          <w:spacing w:val="50"/>
        </w:rPr>
        <w:t xml:space="preserve"> </w:t>
      </w:r>
      <w:r>
        <w:rPr>
          <w:spacing w:val="-2"/>
        </w:rPr>
        <w:t>комплекс.</w:t>
      </w:r>
    </w:p>
    <w:p w:rsidR="00D55340" w:rsidRDefault="00FA1172">
      <w:pPr>
        <w:pStyle w:val="a3"/>
        <w:spacing w:before="13" w:line="249" w:lineRule="auto"/>
        <w:ind w:right="439"/>
      </w:pPr>
      <w:r>
        <w:t>Состав, место и значение в хозяйстве. Место России в мировом производстве машиностроительной продукции. Факторы размещения машиностроительных предприятий.</w:t>
      </w:r>
      <w:r>
        <w:rPr>
          <w:spacing w:val="80"/>
        </w:rPr>
        <w:t xml:space="preserve"> </w:t>
      </w:r>
      <w:r>
        <w:t>География важнейших отраслей: основные районы и центры. Роль машиностроен</w:t>
      </w:r>
      <w:r>
        <w:t>ия в реализации целей</w:t>
      </w:r>
      <w:r>
        <w:rPr>
          <w:spacing w:val="40"/>
        </w:rPr>
        <w:t xml:space="preserve"> </w:t>
      </w:r>
      <w:r>
        <w:t>политики</w:t>
      </w:r>
      <w:r>
        <w:rPr>
          <w:spacing w:val="40"/>
        </w:rPr>
        <w:t xml:space="preserve"> </w:t>
      </w:r>
      <w:proofErr w:type="spellStart"/>
      <w:r>
        <w:t>импортозамещения</w:t>
      </w:r>
      <w:proofErr w:type="spellEnd"/>
      <w:r>
        <w:t>.</w:t>
      </w:r>
      <w:r>
        <w:rPr>
          <w:spacing w:val="40"/>
        </w:rPr>
        <w:t xml:space="preserve"> </w:t>
      </w:r>
      <w:r>
        <w:t>Машиностроение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охрана</w:t>
      </w:r>
      <w:r>
        <w:rPr>
          <w:spacing w:val="40"/>
        </w:rPr>
        <w:t xml:space="preserve"> </w:t>
      </w:r>
      <w:r>
        <w:t>окружающей</w:t>
      </w:r>
      <w:r>
        <w:rPr>
          <w:spacing w:val="40"/>
        </w:rPr>
        <w:t xml:space="preserve"> </w:t>
      </w:r>
      <w:r>
        <w:t>среды,</w:t>
      </w:r>
      <w:r>
        <w:rPr>
          <w:spacing w:val="40"/>
        </w:rPr>
        <w:t xml:space="preserve"> </w:t>
      </w:r>
      <w:r>
        <w:t xml:space="preserve">значение отрасли для создания экологически эффективного оборудования. Перспективы развития машиностроения России. Основные положения документов, </w:t>
      </w:r>
      <w:proofErr w:type="spellStart"/>
      <w:proofErr w:type="gramStart"/>
      <w:r>
        <w:t>опр</w:t>
      </w:r>
      <w:proofErr w:type="spellEnd"/>
      <w:proofErr w:type="gramEnd"/>
      <w:r>
        <w:rPr>
          <w:spacing w:val="-15"/>
        </w:rPr>
        <w:t xml:space="preserve"> </w:t>
      </w:r>
      <w:proofErr w:type="spellStart"/>
      <w:r>
        <w:t>еделяющих</w:t>
      </w:r>
      <w:proofErr w:type="spellEnd"/>
      <w:r>
        <w:t xml:space="preserve"> стратегию развития отраслей машиностроительного комплекса.</w:t>
      </w:r>
    </w:p>
    <w:p w:rsidR="00D55340" w:rsidRDefault="00FA1172">
      <w:pPr>
        <w:pStyle w:val="a3"/>
        <w:spacing w:line="252" w:lineRule="auto"/>
        <w:ind w:right="438"/>
      </w:pPr>
      <w:r>
        <w:t>Практическая</w:t>
      </w:r>
      <w:r>
        <w:rPr>
          <w:spacing w:val="40"/>
        </w:rPr>
        <w:t xml:space="preserve"> </w:t>
      </w:r>
      <w:r>
        <w:t>работа.</w:t>
      </w:r>
      <w:r>
        <w:rPr>
          <w:spacing w:val="40"/>
        </w:rPr>
        <w:t xml:space="preserve"> </w:t>
      </w:r>
      <w:r>
        <w:t>Выявление</w:t>
      </w:r>
      <w:r>
        <w:rPr>
          <w:spacing w:val="40"/>
        </w:rPr>
        <w:t xml:space="preserve"> </w:t>
      </w:r>
      <w:r>
        <w:t>факторов,</w:t>
      </w:r>
      <w:r>
        <w:rPr>
          <w:spacing w:val="40"/>
        </w:rPr>
        <w:t xml:space="preserve"> </w:t>
      </w:r>
      <w:r>
        <w:t>повлиявших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размещение машиностроительного предприятия (по выбору) на основе анализа различных источников</w:t>
      </w:r>
      <w:r>
        <w:rPr>
          <w:spacing w:val="40"/>
        </w:rPr>
        <w:t xml:space="preserve"> </w:t>
      </w:r>
      <w:r>
        <w:rPr>
          <w:spacing w:val="-2"/>
        </w:rPr>
        <w:t>информации.</w:t>
      </w:r>
    </w:p>
    <w:p w:rsidR="00D55340" w:rsidRDefault="00FA1172">
      <w:pPr>
        <w:pStyle w:val="a3"/>
        <w:spacing w:before="3" w:line="247" w:lineRule="auto"/>
        <w:ind w:left="1126" w:right="6785" w:firstLine="0"/>
      </w:pPr>
      <w:r>
        <w:t>Химико-лесной комплекс. Хи</w:t>
      </w:r>
      <w:r>
        <w:t>мическая</w:t>
      </w:r>
      <w:r>
        <w:rPr>
          <w:spacing w:val="40"/>
        </w:rPr>
        <w:t xml:space="preserve"> </w:t>
      </w:r>
      <w:r>
        <w:t>промышленность.</w:t>
      </w:r>
    </w:p>
    <w:p w:rsidR="00D55340" w:rsidRDefault="00FA1172">
      <w:pPr>
        <w:pStyle w:val="a3"/>
        <w:spacing w:before="2" w:line="249" w:lineRule="auto"/>
        <w:ind w:right="433"/>
      </w:pPr>
      <w:r>
        <w:t>Состав, место и значение в хозяйстве. Факторы размещения предприятий. Место России в мировом</w:t>
      </w:r>
      <w:r>
        <w:rPr>
          <w:spacing w:val="40"/>
        </w:rPr>
        <w:t xml:space="preserve"> </w:t>
      </w:r>
      <w:r>
        <w:t>производстве</w:t>
      </w:r>
      <w:r>
        <w:rPr>
          <w:spacing w:val="40"/>
        </w:rPr>
        <w:t xml:space="preserve"> </w:t>
      </w:r>
      <w:r>
        <w:t>химической</w:t>
      </w:r>
      <w:r>
        <w:rPr>
          <w:spacing w:val="40"/>
        </w:rPr>
        <w:t xml:space="preserve"> </w:t>
      </w:r>
      <w:r>
        <w:t>продукции.</w:t>
      </w:r>
      <w:r>
        <w:rPr>
          <w:spacing w:val="40"/>
        </w:rPr>
        <w:t xml:space="preserve"> </w:t>
      </w:r>
      <w:r>
        <w:t>География</w:t>
      </w:r>
      <w:r>
        <w:rPr>
          <w:spacing w:val="40"/>
        </w:rPr>
        <w:t xml:space="preserve"> </w:t>
      </w:r>
      <w:proofErr w:type="gramStart"/>
      <w:r>
        <w:t>важнейших</w:t>
      </w:r>
      <w:proofErr w:type="gramEnd"/>
      <w:r>
        <w:rPr>
          <w:spacing w:val="40"/>
        </w:rPr>
        <w:t xml:space="preserve"> </w:t>
      </w:r>
      <w:proofErr w:type="spellStart"/>
      <w:r>
        <w:t>подотраслей</w:t>
      </w:r>
      <w:proofErr w:type="spellEnd"/>
      <w:r>
        <w:t>:</w:t>
      </w:r>
      <w:r>
        <w:rPr>
          <w:spacing w:val="40"/>
        </w:rPr>
        <w:t xml:space="preserve"> </w:t>
      </w:r>
      <w:r>
        <w:t>основные районы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центры.</w:t>
      </w:r>
      <w:r>
        <w:rPr>
          <w:spacing w:val="40"/>
        </w:rPr>
        <w:t xml:space="preserve"> </w:t>
      </w:r>
      <w:r>
        <w:t>Химическая</w:t>
      </w:r>
      <w:r>
        <w:rPr>
          <w:spacing w:val="40"/>
        </w:rPr>
        <w:t xml:space="preserve"> </w:t>
      </w:r>
      <w:r>
        <w:t>промышленность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охрана</w:t>
      </w:r>
      <w:r>
        <w:rPr>
          <w:spacing w:val="40"/>
        </w:rPr>
        <w:t xml:space="preserve"> </w:t>
      </w:r>
      <w:r>
        <w:t>окружающе</w:t>
      </w:r>
      <w:r>
        <w:t>й</w:t>
      </w:r>
      <w:r>
        <w:rPr>
          <w:spacing w:val="40"/>
        </w:rPr>
        <w:t xml:space="preserve"> </w:t>
      </w:r>
      <w:r>
        <w:t>среды.</w:t>
      </w:r>
      <w:r>
        <w:rPr>
          <w:spacing w:val="40"/>
        </w:rPr>
        <w:t xml:space="preserve"> </w:t>
      </w:r>
      <w:r>
        <w:t>Основные положения</w:t>
      </w:r>
      <w:r>
        <w:rPr>
          <w:spacing w:val="40"/>
        </w:rPr>
        <w:t xml:space="preserve"> </w:t>
      </w:r>
      <w:r>
        <w:t>«Стратегии развития химического и нефтехимического комплекса на период до 2030</w:t>
      </w:r>
      <w:r>
        <w:rPr>
          <w:spacing w:val="80"/>
        </w:rPr>
        <w:t xml:space="preserve"> </w:t>
      </w:r>
      <w:r>
        <w:rPr>
          <w:spacing w:val="-2"/>
        </w:rPr>
        <w:t>года».</w:t>
      </w:r>
    </w:p>
    <w:p w:rsidR="00D55340" w:rsidRDefault="00FA1172">
      <w:pPr>
        <w:pStyle w:val="a3"/>
        <w:spacing w:line="263" w:lineRule="exact"/>
        <w:ind w:left="1126" w:firstLine="0"/>
        <w:jc w:val="left"/>
      </w:pPr>
      <w:r>
        <w:t>Лесопромышленный</w:t>
      </w:r>
      <w:r>
        <w:rPr>
          <w:spacing w:val="37"/>
        </w:rPr>
        <w:t xml:space="preserve"> </w:t>
      </w:r>
      <w:r>
        <w:rPr>
          <w:spacing w:val="-2"/>
        </w:rPr>
        <w:t>комплекс.</w:t>
      </w:r>
    </w:p>
    <w:p w:rsidR="00D55340" w:rsidRDefault="00FA1172">
      <w:pPr>
        <w:pStyle w:val="a3"/>
        <w:tabs>
          <w:tab w:val="left" w:pos="756"/>
          <w:tab w:val="left" w:pos="2418"/>
          <w:tab w:val="left" w:pos="3301"/>
          <w:tab w:val="left" w:pos="4751"/>
          <w:tab w:val="left" w:pos="5371"/>
          <w:tab w:val="left" w:pos="6494"/>
          <w:tab w:val="left" w:pos="7949"/>
          <w:tab w:val="left" w:pos="8170"/>
          <w:tab w:val="left" w:pos="9549"/>
        </w:tabs>
        <w:spacing w:before="14" w:line="249" w:lineRule="auto"/>
        <w:ind w:right="434"/>
        <w:jc w:val="left"/>
      </w:pPr>
      <w:r>
        <w:t>Состав,</w:t>
      </w:r>
      <w:r>
        <w:rPr>
          <w:spacing w:val="40"/>
        </w:rPr>
        <w:t xml:space="preserve"> </w:t>
      </w:r>
      <w:r>
        <w:t>место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хозяйстве.</w:t>
      </w:r>
      <w:r>
        <w:rPr>
          <w:spacing w:val="40"/>
        </w:rPr>
        <w:t xml:space="preserve"> </w:t>
      </w:r>
      <w:r>
        <w:t>Место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мировом</w:t>
      </w:r>
      <w:r>
        <w:rPr>
          <w:spacing w:val="40"/>
        </w:rPr>
        <w:t xml:space="preserve"> </w:t>
      </w:r>
      <w:r>
        <w:t>производстве</w:t>
      </w:r>
      <w:r>
        <w:rPr>
          <w:spacing w:val="40"/>
        </w:rPr>
        <w:t xml:space="preserve"> </w:t>
      </w:r>
      <w:r>
        <w:t>продукции</w:t>
      </w:r>
      <w:r>
        <w:rPr>
          <w:spacing w:val="80"/>
        </w:rPr>
        <w:t xml:space="preserve"> </w:t>
      </w:r>
      <w:r>
        <w:rPr>
          <w:spacing w:val="-2"/>
        </w:rPr>
        <w:t>лесного</w:t>
      </w:r>
      <w:r>
        <w:tab/>
      </w:r>
      <w:r>
        <w:rPr>
          <w:spacing w:val="-2"/>
        </w:rPr>
        <w:t>комплекса.</w:t>
      </w:r>
      <w:r>
        <w:tab/>
      </w:r>
      <w:r>
        <w:rPr>
          <w:spacing w:val="-2"/>
        </w:rPr>
        <w:t>Лесозаготовительная,</w:t>
      </w:r>
      <w:r>
        <w:tab/>
      </w:r>
      <w:r>
        <w:tab/>
      </w:r>
      <w:r>
        <w:rPr>
          <w:spacing w:val="-2"/>
        </w:rPr>
        <w:t>деревообрабатывающая</w:t>
      </w:r>
      <w:r>
        <w:rPr>
          <w:spacing w:val="40"/>
        </w:rPr>
        <w:t xml:space="preserve"> </w:t>
      </w:r>
      <w:r>
        <w:rPr>
          <w:spacing w:val="-10"/>
        </w:rPr>
        <w:t>и</w:t>
      </w:r>
      <w:r>
        <w:tab/>
      </w:r>
      <w:r>
        <w:rPr>
          <w:spacing w:val="-2"/>
        </w:rPr>
        <w:t>целлюлозно-бумажная</w:t>
      </w:r>
      <w:r>
        <w:tab/>
      </w:r>
      <w:r>
        <w:rPr>
          <w:spacing w:val="-2"/>
        </w:rPr>
        <w:t>промышленность.</w:t>
      </w:r>
      <w:r>
        <w:tab/>
      </w:r>
      <w:r>
        <w:rPr>
          <w:spacing w:val="-2"/>
        </w:rPr>
        <w:t>Факторы</w:t>
      </w:r>
      <w:r>
        <w:tab/>
      </w:r>
      <w:r>
        <w:rPr>
          <w:spacing w:val="-2"/>
        </w:rPr>
        <w:t>размещения</w:t>
      </w:r>
      <w:r>
        <w:tab/>
      </w:r>
      <w:r>
        <w:rPr>
          <w:spacing w:val="-2"/>
        </w:rPr>
        <w:t>предприятий.</w:t>
      </w:r>
      <w:r>
        <w:tab/>
      </w:r>
      <w:r>
        <w:rPr>
          <w:spacing w:val="-2"/>
        </w:rPr>
        <w:t xml:space="preserve">География </w:t>
      </w:r>
      <w:r>
        <w:t>важнейших</w:t>
      </w:r>
      <w:r>
        <w:rPr>
          <w:spacing w:val="40"/>
        </w:rPr>
        <w:t xml:space="preserve"> </w:t>
      </w:r>
      <w:r>
        <w:t>отраслей: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районы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лесоперерабатывающие</w:t>
      </w:r>
      <w:r>
        <w:rPr>
          <w:spacing w:val="40"/>
        </w:rPr>
        <w:t xml:space="preserve"> </w:t>
      </w:r>
      <w:r>
        <w:t>комплексы.</w:t>
      </w:r>
    </w:p>
    <w:p w:rsidR="00D55340" w:rsidRDefault="00FA1172">
      <w:pPr>
        <w:pStyle w:val="a3"/>
        <w:spacing w:before="4" w:line="247" w:lineRule="auto"/>
        <w:jc w:val="left"/>
      </w:pPr>
      <w:r>
        <w:t>Лесное</w:t>
      </w:r>
      <w:r>
        <w:rPr>
          <w:spacing w:val="80"/>
        </w:rPr>
        <w:t xml:space="preserve"> </w:t>
      </w:r>
      <w:r>
        <w:t>хозяйство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окружающая</w:t>
      </w:r>
      <w:r>
        <w:rPr>
          <w:spacing w:val="80"/>
        </w:rPr>
        <w:t xml:space="preserve"> </w:t>
      </w:r>
      <w:r>
        <w:t>среда.</w:t>
      </w:r>
      <w:r>
        <w:rPr>
          <w:spacing w:val="80"/>
        </w:rPr>
        <w:t xml:space="preserve"> </w:t>
      </w:r>
      <w:r>
        <w:t>Проблемы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перспективы</w:t>
      </w:r>
      <w:r>
        <w:rPr>
          <w:spacing w:val="80"/>
        </w:rPr>
        <w:t xml:space="preserve"> </w:t>
      </w:r>
      <w:r>
        <w:t>раз</w:t>
      </w:r>
      <w:r>
        <w:t>вития.</w:t>
      </w:r>
      <w:r>
        <w:rPr>
          <w:spacing w:val="8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положения</w:t>
      </w:r>
      <w:r>
        <w:rPr>
          <w:spacing w:val="40"/>
        </w:rPr>
        <w:t xml:space="preserve"> </w:t>
      </w:r>
      <w:r>
        <w:t>«Стратегии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лесного</w:t>
      </w:r>
      <w:r>
        <w:rPr>
          <w:spacing w:val="40"/>
        </w:rPr>
        <w:t xml:space="preserve"> </w:t>
      </w:r>
      <w:r>
        <w:t>комплекса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до</w:t>
      </w:r>
      <w:r>
        <w:rPr>
          <w:spacing w:val="37"/>
        </w:rPr>
        <w:t xml:space="preserve"> </w:t>
      </w:r>
      <w:r>
        <w:t>2030</w:t>
      </w:r>
      <w:r>
        <w:rPr>
          <w:spacing w:val="40"/>
        </w:rPr>
        <w:t xml:space="preserve"> </w:t>
      </w:r>
      <w:r>
        <w:t>года».</w:t>
      </w:r>
    </w:p>
    <w:p w:rsidR="00D55340" w:rsidRDefault="00FA1172">
      <w:pPr>
        <w:pStyle w:val="a3"/>
        <w:spacing w:before="7" w:line="247" w:lineRule="auto"/>
        <w:ind w:right="439"/>
      </w:pPr>
      <w:proofErr w:type="gramStart"/>
      <w:r>
        <w:t>Практическая работа « Анализ документов «Прогноз развития лесного сектора Российской Федерации до 2030 года» (</w:t>
      </w:r>
      <w:proofErr w:type="spellStart"/>
      <w:r>
        <w:t>Гл</w:t>
      </w:r>
      <w:proofErr w:type="spellEnd"/>
      <w:r>
        <w:t xml:space="preserve"> 1, 3 и 11) и «Стратегия развития лесного ко</w:t>
      </w:r>
      <w:r>
        <w:t>мплекса Российской Федерации</w:t>
      </w:r>
      <w:r>
        <w:rPr>
          <w:spacing w:val="77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2030</w:t>
      </w:r>
      <w:r>
        <w:rPr>
          <w:spacing w:val="40"/>
        </w:rPr>
        <w:t xml:space="preserve"> </w:t>
      </w:r>
      <w:r>
        <w:t>года»</w:t>
      </w:r>
      <w:r>
        <w:rPr>
          <w:spacing w:val="40"/>
        </w:rPr>
        <w:t xml:space="preserve"> </w:t>
      </w:r>
      <w:r>
        <w:t>(</w:t>
      </w:r>
      <w:proofErr w:type="spellStart"/>
      <w:r>
        <w:t>Гл</w:t>
      </w:r>
      <w:proofErr w:type="spellEnd"/>
      <w:r>
        <w:rPr>
          <w:spacing w:val="40"/>
        </w:rPr>
        <w:t xml:space="preserve"> </w:t>
      </w:r>
      <w:r>
        <w:t>II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III,</w:t>
      </w:r>
      <w:r>
        <w:rPr>
          <w:spacing w:val="79"/>
        </w:rPr>
        <w:t xml:space="preserve"> </w:t>
      </w:r>
      <w:r>
        <w:t>Приложения</w:t>
      </w:r>
      <w:r>
        <w:rPr>
          <w:spacing w:val="8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1</w:t>
      </w:r>
      <w:proofErr w:type="gramEnd"/>
    </w:p>
    <w:p w:rsidR="00D55340" w:rsidRDefault="00FA1172">
      <w:pPr>
        <w:pStyle w:val="a3"/>
        <w:spacing w:before="8"/>
        <w:ind w:firstLine="0"/>
      </w:pPr>
      <w:r>
        <w:t>и</w:t>
      </w:r>
      <w:r>
        <w:rPr>
          <w:spacing w:val="20"/>
        </w:rPr>
        <w:t xml:space="preserve"> </w:t>
      </w:r>
      <w:r>
        <w:t>№</w:t>
      </w:r>
      <w:r>
        <w:rPr>
          <w:spacing w:val="17"/>
        </w:rPr>
        <w:t xml:space="preserve"> </w:t>
      </w:r>
      <w:r>
        <w:t>18)</w:t>
      </w:r>
      <w:r>
        <w:rPr>
          <w:spacing w:val="3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целью</w:t>
      </w:r>
      <w:r>
        <w:rPr>
          <w:spacing w:val="31"/>
        </w:rPr>
        <w:t xml:space="preserve"> </w:t>
      </w:r>
      <w:r>
        <w:t>определения</w:t>
      </w:r>
      <w:r>
        <w:rPr>
          <w:spacing w:val="17"/>
        </w:rPr>
        <w:t xml:space="preserve"> </w:t>
      </w:r>
      <w:r>
        <w:t>перспектив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проблем</w:t>
      </w:r>
      <w:r>
        <w:rPr>
          <w:spacing w:val="29"/>
        </w:rPr>
        <w:t xml:space="preserve"> </w:t>
      </w:r>
      <w:r>
        <w:t>развития</w:t>
      </w:r>
      <w:r>
        <w:rPr>
          <w:spacing w:val="17"/>
        </w:rPr>
        <w:t xml:space="preserve"> </w:t>
      </w:r>
      <w:r>
        <w:rPr>
          <w:spacing w:val="-2"/>
        </w:rPr>
        <w:t>комплекса».</w:t>
      </w:r>
    </w:p>
    <w:p w:rsidR="00D55340" w:rsidRDefault="00FA1172">
      <w:pPr>
        <w:pStyle w:val="a3"/>
        <w:spacing w:before="14"/>
        <w:ind w:left="1126" w:firstLine="0"/>
      </w:pPr>
      <w:r>
        <w:t>Агропромышленный</w:t>
      </w:r>
      <w:r>
        <w:rPr>
          <w:spacing w:val="34"/>
        </w:rPr>
        <w:t xml:space="preserve"> </w:t>
      </w:r>
      <w:r>
        <w:t>комплекс</w:t>
      </w:r>
      <w:r>
        <w:rPr>
          <w:spacing w:val="32"/>
        </w:rPr>
        <w:t xml:space="preserve"> </w:t>
      </w:r>
      <w:r>
        <w:rPr>
          <w:spacing w:val="-2"/>
        </w:rPr>
        <w:t>(АПК).</w:t>
      </w:r>
    </w:p>
    <w:p w:rsidR="00D55340" w:rsidRDefault="00FA1172">
      <w:pPr>
        <w:pStyle w:val="a3"/>
        <w:tabs>
          <w:tab w:val="left" w:pos="3805"/>
          <w:tab w:val="left" w:pos="6110"/>
          <w:tab w:val="left" w:pos="9880"/>
        </w:tabs>
        <w:spacing w:before="10" w:line="252" w:lineRule="auto"/>
        <w:ind w:right="434"/>
      </w:pPr>
      <w:r>
        <w:t>Состав,</w:t>
      </w:r>
      <w:r>
        <w:rPr>
          <w:spacing w:val="40"/>
        </w:rPr>
        <w:t xml:space="preserve"> </w:t>
      </w:r>
      <w:r>
        <w:t>место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экономике</w:t>
      </w:r>
      <w:r>
        <w:rPr>
          <w:spacing w:val="40"/>
        </w:rPr>
        <w:t xml:space="preserve"> </w:t>
      </w:r>
      <w:r>
        <w:t>страны.</w:t>
      </w:r>
      <w:r>
        <w:rPr>
          <w:spacing w:val="40"/>
        </w:rPr>
        <w:t xml:space="preserve"> </w:t>
      </w:r>
      <w:r>
        <w:t>Сельское</w:t>
      </w:r>
      <w:r>
        <w:rPr>
          <w:spacing w:val="40"/>
        </w:rPr>
        <w:t xml:space="preserve"> </w:t>
      </w:r>
      <w:r>
        <w:t>хозяйство.</w:t>
      </w:r>
      <w:r>
        <w:rPr>
          <w:spacing w:val="40"/>
        </w:rPr>
        <w:t xml:space="preserve"> </w:t>
      </w:r>
      <w:r>
        <w:t>Состав,</w:t>
      </w:r>
      <w:r>
        <w:rPr>
          <w:spacing w:val="40"/>
        </w:rPr>
        <w:t xml:space="preserve"> </w:t>
      </w:r>
      <w:r>
        <w:t>место</w:t>
      </w:r>
      <w:r>
        <w:rPr>
          <w:spacing w:val="40"/>
        </w:rPr>
        <w:t xml:space="preserve"> </w:t>
      </w:r>
      <w:r>
        <w:t xml:space="preserve">и значение в хозяйстве, отличия от других отраслей хозяйства. Земельные, почвенные и </w:t>
      </w:r>
      <w:r>
        <w:rPr>
          <w:spacing w:val="-2"/>
        </w:rPr>
        <w:t>агроклиматические</w:t>
      </w:r>
      <w:r>
        <w:tab/>
      </w:r>
      <w:r>
        <w:rPr>
          <w:spacing w:val="-2"/>
        </w:rPr>
        <w:t>ресурсы.</w:t>
      </w:r>
      <w:r>
        <w:tab/>
      </w:r>
      <w:r>
        <w:rPr>
          <w:spacing w:val="-2"/>
        </w:rPr>
        <w:t>Сельскохозяйственные</w:t>
      </w:r>
      <w:r>
        <w:tab/>
      </w:r>
      <w:r>
        <w:rPr>
          <w:spacing w:val="-2"/>
        </w:rPr>
        <w:t xml:space="preserve">угодья, </w:t>
      </w:r>
      <w:r>
        <w:t>их</w:t>
      </w:r>
      <w:r>
        <w:rPr>
          <w:spacing w:val="40"/>
        </w:rPr>
        <w:t xml:space="preserve"> </w:t>
      </w:r>
      <w:r>
        <w:t>площадь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структура.</w:t>
      </w:r>
      <w:r>
        <w:rPr>
          <w:spacing w:val="40"/>
        </w:rPr>
        <w:t xml:space="preserve"> </w:t>
      </w:r>
      <w:r>
        <w:t>Растениеводство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животноводство:</w:t>
      </w:r>
      <w:r>
        <w:rPr>
          <w:spacing w:val="40"/>
        </w:rPr>
        <w:t xml:space="preserve"> </w:t>
      </w:r>
      <w:r>
        <w:t>география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отраслей. Сельское хозяйство и</w:t>
      </w:r>
      <w:r>
        <w:rPr>
          <w:spacing w:val="40"/>
        </w:rPr>
        <w:t xml:space="preserve"> </w:t>
      </w:r>
      <w:r>
        <w:t>окружаю</w:t>
      </w:r>
      <w:r>
        <w:t>щая среда.</w:t>
      </w:r>
    </w:p>
    <w:p w:rsidR="00D55340" w:rsidRDefault="00FA1172">
      <w:pPr>
        <w:pStyle w:val="a3"/>
        <w:tabs>
          <w:tab w:val="left" w:pos="2566"/>
          <w:tab w:val="left" w:pos="4415"/>
          <w:tab w:val="left" w:pos="6369"/>
          <w:tab w:val="left" w:pos="8108"/>
          <w:tab w:val="left" w:pos="9856"/>
        </w:tabs>
        <w:spacing w:line="247" w:lineRule="auto"/>
        <w:ind w:right="431"/>
      </w:pPr>
      <w:r>
        <w:t xml:space="preserve">Пищевая промышленность. Состав, место и значение в хозяйстве. Факторы размещения </w:t>
      </w:r>
      <w:r>
        <w:rPr>
          <w:spacing w:val="-2"/>
        </w:rPr>
        <w:t>предприятий.</w:t>
      </w:r>
      <w:r>
        <w:tab/>
      </w:r>
      <w:r>
        <w:rPr>
          <w:spacing w:val="-2"/>
        </w:rPr>
        <w:t>География</w:t>
      </w:r>
      <w:r>
        <w:tab/>
      </w:r>
      <w:r>
        <w:rPr>
          <w:spacing w:val="-2"/>
        </w:rPr>
        <w:t>важнейших</w:t>
      </w:r>
      <w:r>
        <w:tab/>
      </w:r>
      <w:r>
        <w:rPr>
          <w:spacing w:val="-2"/>
        </w:rPr>
        <w:t>отраслей: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 xml:space="preserve">районы </w:t>
      </w:r>
      <w:r>
        <w:t>и</w:t>
      </w:r>
      <w:r>
        <w:rPr>
          <w:spacing w:val="40"/>
        </w:rPr>
        <w:t xml:space="preserve"> </w:t>
      </w:r>
      <w:r>
        <w:t>центры.</w:t>
      </w:r>
      <w:r>
        <w:rPr>
          <w:spacing w:val="40"/>
        </w:rPr>
        <w:t xml:space="preserve"> </w:t>
      </w:r>
      <w:r>
        <w:t>Пищевая</w:t>
      </w:r>
      <w:r>
        <w:rPr>
          <w:spacing w:val="40"/>
        </w:rPr>
        <w:t xml:space="preserve"> </w:t>
      </w:r>
      <w:r>
        <w:t>промышленность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охрана</w:t>
      </w:r>
      <w:r>
        <w:rPr>
          <w:spacing w:val="40"/>
        </w:rPr>
        <w:t xml:space="preserve"> </w:t>
      </w:r>
      <w:r>
        <w:t>окружающей</w:t>
      </w:r>
      <w:r>
        <w:rPr>
          <w:spacing w:val="40"/>
        </w:rPr>
        <w:t xml:space="preserve"> </w:t>
      </w:r>
      <w:r>
        <w:t>среды.</w:t>
      </w:r>
      <w:r>
        <w:rPr>
          <w:spacing w:val="40"/>
        </w:rPr>
        <w:t xml:space="preserve"> </w:t>
      </w:r>
      <w:r>
        <w:t>Лёгкая</w:t>
      </w:r>
      <w:r>
        <w:rPr>
          <w:spacing w:val="40"/>
        </w:rPr>
        <w:t xml:space="preserve"> </w:t>
      </w:r>
      <w:r>
        <w:t>промышленность. Состав, место и значение в хозяйстве. Факторы размещения предприятий. География важнейших отраслей:</w:t>
      </w:r>
      <w:r>
        <w:rPr>
          <w:spacing w:val="80"/>
        </w:rPr>
        <w:t xml:space="preserve"> </w:t>
      </w:r>
      <w:r>
        <w:t>основные</w:t>
      </w:r>
      <w:r>
        <w:rPr>
          <w:spacing w:val="80"/>
        </w:rPr>
        <w:t xml:space="preserve"> </w:t>
      </w:r>
      <w:r>
        <w:t>районы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центры.</w:t>
      </w:r>
      <w:r>
        <w:rPr>
          <w:spacing w:val="80"/>
        </w:rPr>
        <w:t xml:space="preserve"> </w:t>
      </w:r>
      <w:r>
        <w:t>Лёгкая</w:t>
      </w:r>
      <w:r>
        <w:rPr>
          <w:spacing w:val="80"/>
        </w:rPr>
        <w:t xml:space="preserve"> </w:t>
      </w:r>
      <w:r>
        <w:t>промышленность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охрана</w:t>
      </w:r>
      <w:r>
        <w:rPr>
          <w:spacing w:val="80"/>
        </w:rPr>
        <w:t xml:space="preserve"> </w:t>
      </w:r>
      <w:r>
        <w:t>окружающей</w:t>
      </w:r>
      <w:r>
        <w:rPr>
          <w:spacing w:val="80"/>
        </w:rPr>
        <w:t xml:space="preserve"> </w:t>
      </w:r>
      <w:r>
        <w:t>среды.</w:t>
      </w:r>
    </w:p>
    <w:p w:rsidR="00D55340" w:rsidRDefault="00FA1172">
      <w:pPr>
        <w:pStyle w:val="a3"/>
        <w:spacing w:before="10" w:line="247" w:lineRule="auto"/>
        <w:ind w:right="431" w:firstLine="0"/>
      </w:pPr>
      <w:r>
        <w:t>«Стратегия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агропромышленного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proofErr w:type="spellStart"/>
      <w:r>
        <w:t>рыбохозяйственного</w:t>
      </w:r>
      <w:proofErr w:type="spellEnd"/>
      <w:r>
        <w:rPr>
          <w:spacing w:val="40"/>
        </w:rPr>
        <w:t xml:space="preserve"> </w:t>
      </w:r>
      <w:r>
        <w:t>компле</w:t>
      </w:r>
      <w:r>
        <w:t>ксов</w:t>
      </w:r>
      <w:r>
        <w:rPr>
          <w:spacing w:val="4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rPr>
          <w:spacing w:val="-2"/>
        </w:rPr>
        <w:t>Федерации</w:t>
      </w:r>
    </w:p>
    <w:p w:rsidR="00D55340" w:rsidRDefault="00FA1172">
      <w:pPr>
        <w:pStyle w:val="a3"/>
        <w:spacing w:before="3"/>
        <w:ind w:firstLine="0"/>
      </w:pPr>
      <w:r>
        <w:t>на</w:t>
      </w:r>
      <w:r>
        <w:rPr>
          <w:spacing w:val="15"/>
        </w:rPr>
        <w:t xml:space="preserve"> </w:t>
      </w:r>
      <w:r>
        <w:t>период</w:t>
      </w:r>
      <w:r>
        <w:rPr>
          <w:spacing w:val="23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2030</w:t>
      </w:r>
      <w:r>
        <w:rPr>
          <w:spacing w:val="25"/>
        </w:rPr>
        <w:t xml:space="preserve"> </w:t>
      </w:r>
      <w:r>
        <w:t>года».</w:t>
      </w:r>
      <w:r>
        <w:rPr>
          <w:spacing w:val="19"/>
        </w:rPr>
        <w:t xml:space="preserve"> </w:t>
      </w:r>
      <w:r>
        <w:t>Особенности</w:t>
      </w:r>
      <w:r>
        <w:rPr>
          <w:spacing w:val="49"/>
        </w:rPr>
        <w:t xml:space="preserve"> </w:t>
      </w:r>
      <w:r>
        <w:t>АПК</w:t>
      </w:r>
      <w:r>
        <w:rPr>
          <w:spacing w:val="25"/>
        </w:rPr>
        <w:t xml:space="preserve"> </w:t>
      </w:r>
      <w:r>
        <w:t>своего</w:t>
      </w:r>
      <w:r>
        <w:rPr>
          <w:spacing w:val="7"/>
        </w:rPr>
        <w:t xml:space="preserve"> </w:t>
      </w:r>
      <w:r>
        <w:rPr>
          <w:spacing w:val="-2"/>
        </w:rPr>
        <w:t>края.</w:t>
      </w:r>
    </w:p>
    <w:p w:rsidR="00D55340" w:rsidRDefault="00FA1172">
      <w:pPr>
        <w:pStyle w:val="a3"/>
        <w:spacing w:before="14" w:line="252" w:lineRule="auto"/>
        <w:ind w:right="430"/>
      </w:pPr>
      <w:r>
        <w:t xml:space="preserve">Практическая работа. «Определение влияния природных и социальных факторов </w:t>
      </w:r>
      <w:r>
        <w:rPr>
          <w:spacing w:val="11"/>
        </w:rPr>
        <w:t xml:space="preserve">на </w:t>
      </w:r>
      <w:r>
        <w:t>размещение отраслей АПК».</w:t>
      </w:r>
    </w:p>
    <w:p w:rsidR="00D55340" w:rsidRDefault="00FA1172">
      <w:pPr>
        <w:pStyle w:val="a3"/>
        <w:spacing w:line="261" w:lineRule="exact"/>
        <w:ind w:left="1126" w:firstLine="0"/>
      </w:pPr>
      <w:r>
        <w:t>Инфраструктурный</w:t>
      </w:r>
      <w:r>
        <w:rPr>
          <w:spacing w:val="36"/>
        </w:rPr>
        <w:t xml:space="preserve"> </w:t>
      </w:r>
      <w:r>
        <w:rPr>
          <w:spacing w:val="-2"/>
        </w:rPr>
        <w:t>комплекс.</w:t>
      </w:r>
    </w:p>
    <w:p w:rsidR="00D55340" w:rsidRDefault="00D55340">
      <w:pPr>
        <w:pStyle w:val="a3"/>
        <w:spacing w:line="261" w:lineRule="exac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right="442"/>
      </w:pPr>
      <w:r>
        <w:lastRenderedPageBreak/>
        <w:t>Состав: транспорт, информационная инфраструктура; сфера обслуживания, рекреационное хозяйство ‒ место и значение в</w:t>
      </w:r>
      <w:r>
        <w:rPr>
          <w:spacing w:val="40"/>
        </w:rPr>
        <w:t xml:space="preserve"> </w:t>
      </w:r>
      <w:r>
        <w:t>хозяйстве.</w:t>
      </w:r>
    </w:p>
    <w:p w:rsidR="00D55340" w:rsidRDefault="00FA1172">
      <w:pPr>
        <w:pStyle w:val="a3"/>
        <w:tabs>
          <w:tab w:val="left" w:pos="5083"/>
          <w:tab w:val="left" w:pos="9453"/>
        </w:tabs>
        <w:spacing w:before="7" w:line="247" w:lineRule="auto"/>
        <w:ind w:right="428"/>
      </w:pPr>
      <w:r>
        <w:t xml:space="preserve">Транспорт и связь. Состав, место и значение в хозяйстве. Морской, внутренний водный, </w:t>
      </w:r>
      <w:r>
        <w:rPr>
          <w:spacing w:val="-2"/>
        </w:rPr>
        <w:t>железнодорожный,</w:t>
      </w:r>
      <w:r>
        <w:tab/>
      </w:r>
      <w:r>
        <w:rPr>
          <w:spacing w:val="-2"/>
        </w:rPr>
        <w:t>автомобильный,</w:t>
      </w:r>
      <w:r>
        <w:tab/>
      </w:r>
      <w:r>
        <w:rPr>
          <w:spacing w:val="-2"/>
        </w:rPr>
        <w:t xml:space="preserve">воздушный </w:t>
      </w:r>
      <w:r>
        <w:t>и т</w:t>
      </w:r>
      <w:r>
        <w:t>рубопроводный транспорт. География отдельных видов транспорта и связи: основные</w:t>
      </w:r>
      <w:r>
        <w:rPr>
          <w:spacing w:val="80"/>
        </w:rPr>
        <w:t xml:space="preserve"> </w:t>
      </w:r>
      <w:r>
        <w:t>транспортные</w:t>
      </w:r>
      <w:r>
        <w:rPr>
          <w:spacing w:val="40"/>
        </w:rPr>
        <w:t xml:space="preserve"> </w:t>
      </w:r>
      <w:r>
        <w:t>пути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линии</w:t>
      </w:r>
      <w:r>
        <w:rPr>
          <w:spacing w:val="40"/>
        </w:rPr>
        <w:t xml:space="preserve"> </w:t>
      </w:r>
      <w:r>
        <w:t>связи,</w:t>
      </w:r>
      <w:r>
        <w:rPr>
          <w:spacing w:val="40"/>
        </w:rPr>
        <w:t xml:space="preserve"> </w:t>
      </w:r>
      <w:r>
        <w:t>крупнейшие</w:t>
      </w:r>
      <w:r>
        <w:rPr>
          <w:spacing w:val="40"/>
        </w:rPr>
        <w:t xml:space="preserve"> </w:t>
      </w:r>
      <w:r>
        <w:t>транспортные</w:t>
      </w:r>
      <w:r>
        <w:rPr>
          <w:spacing w:val="40"/>
        </w:rPr>
        <w:t xml:space="preserve"> </w:t>
      </w:r>
      <w:r>
        <w:t>узлы.</w:t>
      </w:r>
    </w:p>
    <w:p w:rsidR="00D55340" w:rsidRDefault="00FA1172">
      <w:pPr>
        <w:pStyle w:val="a3"/>
        <w:spacing w:before="10"/>
        <w:ind w:left="1126" w:firstLine="0"/>
      </w:pPr>
      <w:r>
        <w:t>Транспорт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охрана</w:t>
      </w:r>
      <w:r>
        <w:rPr>
          <w:spacing w:val="23"/>
        </w:rPr>
        <w:t xml:space="preserve"> </w:t>
      </w:r>
      <w:r>
        <w:t>окружающей</w:t>
      </w:r>
      <w:r>
        <w:rPr>
          <w:spacing w:val="36"/>
        </w:rPr>
        <w:t xml:space="preserve"> </w:t>
      </w:r>
      <w:r>
        <w:rPr>
          <w:spacing w:val="-2"/>
        </w:rPr>
        <w:t>среды.</w:t>
      </w:r>
    </w:p>
    <w:p w:rsidR="00D55340" w:rsidRDefault="00FA1172">
      <w:pPr>
        <w:pStyle w:val="a3"/>
        <w:spacing w:before="9" w:line="252" w:lineRule="auto"/>
        <w:ind w:right="442"/>
      </w:pPr>
      <w:r>
        <w:t>Информационная инфраструктура. Рекреационное хозяйство. Особенности сферы об</w:t>
      </w:r>
      <w:r>
        <w:t>служивания своего края.</w:t>
      </w:r>
    </w:p>
    <w:p w:rsidR="00D55340" w:rsidRDefault="00FA1172">
      <w:pPr>
        <w:pStyle w:val="a3"/>
        <w:spacing w:before="1" w:line="247" w:lineRule="auto"/>
        <w:ind w:right="456"/>
      </w:pPr>
      <w:r>
        <w:t>Проблемы и перспективы развития комплекса. «Стратегия развития транспорта России на период до 2030 года.</w:t>
      </w:r>
    </w:p>
    <w:p w:rsidR="00D55340" w:rsidRDefault="00FA1172">
      <w:pPr>
        <w:pStyle w:val="a3"/>
        <w:spacing w:before="8"/>
        <w:ind w:left="1126" w:firstLine="0"/>
      </w:pPr>
      <w:r>
        <w:t>Федеральный</w:t>
      </w:r>
      <w:r>
        <w:rPr>
          <w:spacing w:val="52"/>
        </w:rPr>
        <w:t xml:space="preserve"> </w:t>
      </w:r>
      <w:r>
        <w:t>проект</w:t>
      </w:r>
      <w:r>
        <w:rPr>
          <w:spacing w:val="47"/>
        </w:rPr>
        <w:t xml:space="preserve"> </w:t>
      </w:r>
      <w:r>
        <w:t>«Информационная</w:t>
      </w:r>
      <w:r>
        <w:rPr>
          <w:spacing w:val="35"/>
        </w:rPr>
        <w:t xml:space="preserve"> </w:t>
      </w:r>
      <w:r>
        <w:rPr>
          <w:spacing w:val="-2"/>
        </w:rPr>
        <w:t>инфраструктура».</w:t>
      </w:r>
    </w:p>
    <w:p w:rsidR="00D55340" w:rsidRDefault="00FA1172">
      <w:pPr>
        <w:pStyle w:val="a3"/>
        <w:spacing w:before="9" w:line="244" w:lineRule="auto"/>
        <w:ind w:right="435"/>
      </w:pPr>
      <w:r>
        <w:t>Практические</w:t>
      </w:r>
      <w:r>
        <w:rPr>
          <w:spacing w:val="40"/>
        </w:rPr>
        <w:t xml:space="preserve"> </w:t>
      </w:r>
      <w:r>
        <w:t>работы:</w:t>
      </w:r>
      <w:r>
        <w:rPr>
          <w:spacing w:val="40"/>
        </w:rPr>
        <w:t xml:space="preserve"> </w:t>
      </w:r>
      <w:r>
        <w:t>«Анализ</w:t>
      </w:r>
      <w:r>
        <w:rPr>
          <w:spacing w:val="40"/>
        </w:rPr>
        <w:t xml:space="preserve"> </w:t>
      </w:r>
      <w:r>
        <w:t>статистических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определения</w:t>
      </w:r>
      <w:r>
        <w:rPr>
          <w:spacing w:val="40"/>
        </w:rPr>
        <w:t xml:space="preserve"> </w:t>
      </w:r>
      <w:r>
        <w:t>доли</w:t>
      </w:r>
      <w:r>
        <w:t xml:space="preserve"> отдельных</w:t>
      </w:r>
      <w:r>
        <w:rPr>
          <w:spacing w:val="80"/>
        </w:rPr>
        <w:t xml:space="preserve"> </w:t>
      </w:r>
      <w:r>
        <w:t>морских</w:t>
      </w:r>
      <w:r>
        <w:rPr>
          <w:spacing w:val="80"/>
        </w:rPr>
        <w:t xml:space="preserve"> </w:t>
      </w:r>
      <w:r>
        <w:t>бассейнов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грузоперевозках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объяснение</w:t>
      </w:r>
      <w:r>
        <w:rPr>
          <w:spacing w:val="80"/>
        </w:rPr>
        <w:t xml:space="preserve"> </w:t>
      </w:r>
      <w:r>
        <w:t>выявленных</w:t>
      </w:r>
      <w:r>
        <w:rPr>
          <w:spacing w:val="80"/>
        </w:rPr>
        <w:t xml:space="preserve"> </w:t>
      </w:r>
      <w:r>
        <w:t>различий»,</w:t>
      </w:r>
    </w:p>
    <w:p w:rsidR="00D55340" w:rsidRDefault="00FA1172">
      <w:pPr>
        <w:pStyle w:val="a3"/>
        <w:spacing w:before="13"/>
        <w:ind w:firstLine="0"/>
      </w:pPr>
      <w:r>
        <w:t>«Характеристика</w:t>
      </w:r>
      <w:r>
        <w:rPr>
          <w:spacing w:val="49"/>
        </w:rPr>
        <w:t xml:space="preserve"> </w:t>
      </w:r>
      <w:r>
        <w:t>туристско-рекреационного</w:t>
      </w:r>
      <w:r>
        <w:rPr>
          <w:spacing w:val="41"/>
        </w:rPr>
        <w:t xml:space="preserve"> </w:t>
      </w:r>
      <w:r>
        <w:t>потенциала</w:t>
      </w:r>
      <w:r>
        <w:rPr>
          <w:spacing w:val="52"/>
        </w:rPr>
        <w:t xml:space="preserve"> </w:t>
      </w:r>
      <w:r>
        <w:t>своего</w:t>
      </w:r>
      <w:r>
        <w:rPr>
          <w:spacing w:val="26"/>
        </w:rPr>
        <w:t xml:space="preserve"> </w:t>
      </w:r>
      <w:r>
        <w:rPr>
          <w:spacing w:val="-2"/>
        </w:rPr>
        <w:t>края».</w:t>
      </w:r>
    </w:p>
    <w:p w:rsidR="00D55340" w:rsidRDefault="00FA1172">
      <w:pPr>
        <w:pStyle w:val="a3"/>
        <w:spacing w:before="9"/>
        <w:ind w:left="1126" w:firstLine="0"/>
      </w:pPr>
      <w:r>
        <w:t>Обобщение</w:t>
      </w:r>
      <w:r>
        <w:rPr>
          <w:spacing w:val="18"/>
        </w:rPr>
        <w:t xml:space="preserve"> </w:t>
      </w:r>
      <w:r>
        <w:rPr>
          <w:spacing w:val="-2"/>
        </w:rPr>
        <w:t>знаний.</w:t>
      </w:r>
    </w:p>
    <w:p w:rsidR="00D55340" w:rsidRDefault="00FA1172">
      <w:pPr>
        <w:pStyle w:val="a3"/>
        <w:tabs>
          <w:tab w:val="left" w:pos="1889"/>
          <w:tab w:val="left" w:pos="4425"/>
          <w:tab w:val="left" w:pos="6480"/>
          <w:tab w:val="left" w:pos="8247"/>
          <w:tab w:val="left" w:pos="9140"/>
          <w:tab w:val="left" w:pos="10153"/>
        </w:tabs>
        <w:spacing w:before="9" w:line="252" w:lineRule="auto"/>
        <w:ind w:right="435"/>
      </w:pPr>
      <w:r>
        <w:t xml:space="preserve">Государственная политика как фактор размещения производства. «Стратегия пространственного развития Российской Федерации до 2025 года»: основные положения. Новые </w:t>
      </w:r>
      <w:r>
        <w:rPr>
          <w:spacing w:val="-2"/>
        </w:rPr>
        <w:t>формы</w:t>
      </w:r>
      <w:r>
        <w:tab/>
      </w:r>
      <w:r>
        <w:rPr>
          <w:spacing w:val="-2"/>
        </w:rPr>
        <w:t>территориальной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хозяйства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>их</w:t>
      </w:r>
      <w:r>
        <w:tab/>
      </w:r>
      <w:r>
        <w:rPr>
          <w:spacing w:val="-4"/>
        </w:rPr>
        <w:t xml:space="preserve">роль </w:t>
      </w:r>
      <w:r>
        <w:t>в</w:t>
      </w:r>
      <w:r>
        <w:rPr>
          <w:spacing w:val="40"/>
        </w:rPr>
        <w:t xml:space="preserve"> </w:t>
      </w:r>
      <w:r>
        <w:t>изменении</w:t>
      </w:r>
      <w:r>
        <w:rPr>
          <w:spacing w:val="40"/>
        </w:rPr>
        <w:t xml:space="preserve"> </w:t>
      </w:r>
      <w:r>
        <w:t>территориальной</w:t>
      </w:r>
      <w:r>
        <w:rPr>
          <w:spacing w:val="40"/>
        </w:rPr>
        <w:t xml:space="preserve"> </w:t>
      </w:r>
      <w:r>
        <w:t>структуры</w:t>
      </w:r>
      <w:r>
        <w:rPr>
          <w:spacing w:val="40"/>
        </w:rPr>
        <w:t xml:space="preserve"> </w:t>
      </w:r>
      <w:r>
        <w:t>хоз</w:t>
      </w:r>
      <w:r>
        <w:t>яйства</w:t>
      </w:r>
      <w:r>
        <w:rPr>
          <w:spacing w:val="40"/>
        </w:rPr>
        <w:t xml:space="preserve"> </w:t>
      </w:r>
      <w:r>
        <w:t>России.</w:t>
      </w:r>
      <w:r>
        <w:rPr>
          <w:spacing w:val="40"/>
        </w:rPr>
        <w:t xml:space="preserve"> </w:t>
      </w:r>
      <w:r>
        <w:t>Кластеры.</w:t>
      </w:r>
      <w:r>
        <w:rPr>
          <w:spacing w:val="40"/>
        </w:rPr>
        <w:t xml:space="preserve"> </w:t>
      </w:r>
      <w:r>
        <w:t>Особые</w:t>
      </w:r>
      <w:r>
        <w:rPr>
          <w:spacing w:val="40"/>
        </w:rPr>
        <w:t xml:space="preserve"> </w:t>
      </w:r>
      <w:r>
        <w:t>экономические</w:t>
      </w:r>
      <w:r>
        <w:rPr>
          <w:spacing w:val="80"/>
        </w:rPr>
        <w:t xml:space="preserve"> </w:t>
      </w:r>
      <w:r>
        <w:t xml:space="preserve">зоны (ОЭЗ). Территории опережающего развития (ТОР). Факторы, ограничивающие развитие </w:t>
      </w:r>
      <w:r>
        <w:rPr>
          <w:spacing w:val="-2"/>
        </w:rPr>
        <w:t>хозяйства.</w:t>
      </w:r>
    </w:p>
    <w:p w:rsidR="00D55340" w:rsidRDefault="00FA1172">
      <w:pPr>
        <w:pStyle w:val="a3"/>
        <w:tabs>
          <w:tab w:val="left" w:pos="2830"/>
          <w:tab w:val="left" w:pos="5063"/>
          <w:tab w:val="left" w:pos="7244"/>
          <w:tab w:val="left" w:pos="8526"/>
          <w:tab w:val="left" w:pos="10053"/>
        </w:tabs>
        <w:spacing w:line="252" w:lineRule="auto"/>
        <w:ind w:right="447"/>
      </w:pPr>
      <w:r>
        <w:t>Развитие</w:t>
      </w:r>
      <w:r>
        <w:rPr>
          <w:spacing w:val="40"/>
        </w:rPr>
        <w:t xml:space="preserve"> </w:t>
      </w:r>
      <w:r>
        <w:t>хозяйства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состояние</w:t>
      </w:r>
      <w:r>
        <w:rPr>
          <w:spacing w:val="40"/>
        </w:rPr>
        <w:t xml:space="preserve"> </w:t>
      </w:r>
      <w:r>
        <w:t>окружающей</w:t>
      </w:r>
      <w:r>
        <w:rPr>
          <w:spacing w:val="40"/>
        </w:rPr>
        <w:t xml:space="preserve"> </w:t>
      </w:r>
      <w:r>
        <w:t>среды.</w:t>
      </w:r>
      <w:r>
        <w:rPr>
          <w:spacing w:val="40"/>
        </w:rPr>
        <w:t xml:space="preserve"> </w:t>
      </w:r>
      <w:r>
        <w:t>«Стратегия</w:t>
      </w:r>
      <w:r>
        <w:rPr>
          <w:spacing w:val="40"/>
        </w:rPr>
        <w:t xml:space="preserve"> </w:t>
      </w:r>
      <w:r>
        <w:t>экологической</w:t>
      </w:r>
      <w:r>
        <w:rPr>
          <w:spacing w:val="80"/>
        </w:rPr>
        <w:t xml:space="preserve"> </w:t>
      </w:r>
      <w:r>
        <w:rPr>
          <w:spacing w:val="-2"/>
        </w:rPr>
        <w:t>безопасности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Федерации</w:t>
      </w:r>
      <w:r>
        <w:tab/>
      </w:r>
      <w:r>
        <w:rPr>
          <w:spacing w:val="-6"/>
        </w:rPr>
        <w:t>до</w:t>
      </w:r>
      <w:r>
        <w:tab/>
      </w:r>
      <w:r>
        <w:rPr>
          <w:spacing w:val="-4"/>
        </w:rPr>
        <w:t>202</w:t>
      </w:r>
      <w:r>
        <w:rPr>
          <w:spacing w:val="-4"/>
        </w:rPr>
        <w:t>5</w:t>
      </w:r>
      <w:r>
        <w:tab/>
      </w:r>
      <w:r>
        <w:rPr>
          <w:spacing w:val="-2"/>
        </w:rPr>
        <w:t xml:space="preserve">года» </w:t>
      </w:r>
      <w:r>
        <w:t>и</w:t>
      </w:r>
      <w:r>
        <w:rPr>
          <w:spacing w:val="40"/>
        </w:rPr>
        <w:t xml:space="preserve"> </w:t>
      </w:r>
      <w:r>
        <w:t>государственные</w:t>
      </w:r>
      <w:r>
        <w:rPr>
          <w:spacing w:val="40"/>
        </w:rPr>
        <w:t xml:space="preserve"> </w:t>
      </w:r>
      <w:r>
        <w:t>меры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переходу</w:t>
      </w:r>
      <w:r>
        <w:rPr>
          <w:spacing w:val="37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модели</w:t>
      </w:r>
      <w:r>
        <w:rPr>
          <w:spacing w:val="40"/>
        </w:rPr>
        <w:t xml:space="preserve"> </w:t>
      </w:r>
      <w:r>
        <w:t>устойчивого</w:t>
      </w:r>
      <w:r>
        <w:rPr>
          <w:spacing w:val="40"/>
        </w:rPr>
        <w:t xml:space="preserve"> </w:t>
      </w:r>
      <w:r>
        <w:t>развития.</w:t>
      </w:r>
    </w:p>
    <w:p w:rsidR="00D55340" w:rsidRDefault="00FA1172">
      <w:pPr>
        <w:pStyle w:val="a3"/>
        <w:spacing w:before="2" w:line="252" w:lineRule="auto"/>
        <w:ind w:right="435"/>
      </w:pPr>
      <w:r>
        <w:t>Практическая работа «Сравнительная оценка вклада отдельных отраслей хозяйства в загрязнение</w:t>
      </w:r>
      <w:r>
        <w:rPr>
          <w:spacing w:val="40"/>
        </w:rPr>
        <w:t xml:space="preserve"> </w:t>
      </w:r>
      <w:r>
        <w:t>окружающей</w:t>
      </w:r>
      <w:r>
        <w:rPr>
          <w:spacing w:val="40"/>
        </w:rPr>
        <w:t xml:space="preserve"> </w:t>
      </w:r>
      <w:r>
        <w:t>среды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статистических</w:t>
      </w:r>
      <w:r>
        <w:rPr>
          <w:spacing w:val="40"/>
        </w:rPr>
        <w:t xml:space="preserve"> </w:t>
      </w:r>
      <w:r>
        <w:t>материалов».</w:t>
      </w:r>
    </w:p>
    <w:p w:rsidR="00D55340" w:rsidRDefault="00FA1172">
      <w:pPr>
        <w:pStyle w:val="a3"/>
        <w:spacing w:before="11" w:line="259" w:lineRule="exact"/>
        <w:ind w:left="1126" w:firstLine="0"/>
      </w:pPr>
      <w:r>
        <w:t>Регионы</w:t>
      </w:r>
      <w:r>
        <w:rPr>
          <w:spacing w:val="29"/>
        </w:rPr>
        <w:t xml:space="preserve"> </w:t>
      </w:r>
      <w:r>
        <w:rPr>
          <w:spacing w:val="-2"/>
        </w:rPr>
        <w:t>России.</w:t>
      </w:r>
    </w:p>
    <w:p w:rsidR="00D55340" w:rsidRDefault="00FA1172">
      <w:pPr>
        <w:pStyle w:val="a3"/>
        <w:spacing w:line="259" w:lineRule="exact"/>
        <w:ind w:left="1126" w:firstLine="0"/>
      </w:pPr>
      <w:proofErr w:type="gramStart"/>
      <w:r>
        <w:t>Западный</w:t>
      </w:r>
      <w:proofErr w:type="gramEnd"/>
      <w:r>
        <w:rPr>
          <w:spacing w:val="27"/>
        </w:rPr>
        <w:t xml:space="preserve"> </w:t>
      </w:r>
      <w:r>
        <w:t>макрорегион</w:t>
      </w:r>
      <w:r>
        <w:rPr>
          <w:spacing w:val="37"/>
        </w:rPr>
        <w:t xml:space="preserve"> </w:t>
      </w:r>
      <w:r>
        <w:t>(Европейская</w:t>
      </w:r>
      <w:r>
        <w:rPr>
          <w:spacing w:val="23"/>
        </w:rPr>
        <w:t xml:space="preserve"> </w:t>
      </w:r>
      <w:r>
        <w:t>часть)</w:t>
      </w:r>
      <w:r>
        <w:rPr>
          <w:spacing w:val="36"/>
        </w:rPr>
        <w:t xml:space="preserve"> </w:t>
      </w:r>
      <w:r>
        <w:rPr>
          <w:spacing w:val="-2"/>
        </w:rPr>
        <w:t>России.</w:t>
      </w:r>
    </w:p>
    <w:p w:rsidR="00D55340" w:rsidRDefault="00FA1172">
      <w:pPr>
        <w:pStyle w:val="a3"/>
        <w:spacing w:before="9" w:line="249" w:lineRule="auto"/>
        <w:ind w:right="425"/>
      </w:pPr>
      <w:r>
        <w:t>Географические особенности географических районов: Европейский Север России, Север</w:t>
      </w:r>
      <w:proofErr w:type="gramStart"/>
      <w:r>
        <w:t>о-</w:t>
      </w:r>
      <w:proofErr w:type="gramEnd"/>
      <w:r>
        <w:t xml:space="preserve"> Запад</w:t>
      </w:r>
      <w:r>
        <w:rPr>
          <w:spacing w:val="40"/>
        </w:rPr>
        <w:t xml:space="preserve"> </w:t>
      </w:r>
      <w:r>
        <w:t>России,</w:t>
      </w:r>
      <w:r>
        <w:rPr>
          <w:spacing w:val="40"/>
        </w:rPr>
        <w:t xml:space="preserve"> </w:t>
      </w:r>
      <w:r>
        <w:t>Центральная</w:t>
      </w:r>
      <w:r>
        <w:rPr>
          <w:spacing w:val="40"/>
        </w:rPr>
        <w:t xml:space="preserve"> </w:t>
      </w:r>
      <w:r>
        <w:t>Россия,</w:t>
      </w:r>
      <w:r>
        <w:rPr>
          <w:spacing w:val="40"/>
        </w:rPr>
        <w:t xml:space="preserve"> </w:t>
      </w:r>
      <w:r>
        <w:t>Поволжье,</w:t>
      </w:r>
      <w:r>
        <w:rPr>
          <w:spacing w:val="40"/>
        </w:rPr>
        <w:t xml:space="preserve"> </w:t>
      </w:r>
      <w:r>
        <w:t>Юг</w:t>
      </w:r>
      <w:r>
        <w:rPr>
          <w:spacing w:val="40"/>
        </w:rPr>
        <w:t xml:space="preserve"> </w:t>
      </w:r>
      <w:r>
        <w:t>Европейской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России,</w:t>
      </w:r>
      <w:r>
        <w:rPr>
          <w:spacing w:val="40"/>
        </w:rPr>
        <w:t xml:space="preserve"> </w:t>
      </w:r>
      <w:r>
        <w:t>Урал. Географическое</w:t>
      </w:r>
      <w:r>
        <w:rPr>
          <w:spacing w:val="80"/>
        </w:rPr>
        <w:t xml:space="preserve"> </w:t>
      </w:r>
      <w:r>
        <w:t>положение.</w:t>
      </w:r>
      <w:r>
        <w:rPr>
          <w:spacing w:val="80"/>
        </w:rPr>
        <w:t xml:space="preserve"> </w:t>
      </w:r>
      <w:r>
        <w:t>Особенности</w:t>
      </w:r>
      <w:r>
        <w:rPr>
          <w:spacing w:val="80"/>
        </w:rPr>
        <w:t xml:space="preserve"> </w:t>
      </w:r>
      <w:r>
        <w:t>приро</w:t>
      </w:r>
      <w:r>
        <w:t>дно-ресурсного</w:t>
      </w:r>
      <w:r>
        <w:rPr>
          <w:spacing w:val="80"/>
        </w:rPr>
        <w:t xml:space="preserve"> </w:t>
      </w:r>
      <w:r>
        <w:t>потенциала,</w:t>
      </w:r>
      <w:r>
        <w:rPr>
          <w:spacing w:val="80"/>
        </w:rPr>
        <w:t xml:space="preserve"> </w:t>
      </w:r>
      <w:r>
        <w:t>население</w:t>
      </w:r>
      <w:r>
        <w:rPr>
          <w:spacing w:val="80"/>
        </w:rPr>
        <w:t xml:space="preserve"> </w:t>
      </w:r>
      <w:r>
        <w:t>и хозяйство. Социально-экономические и экологические проблемы и перспективы развития. Классификация субъектов Российской Федерации Западного макрорегиона по уровню социально</w:t>
      </w:r>
      <w:r>
        <w:rPr>
          <w:spacing w:val="-15"/>
        </w:rPr>
        <w:t xml:space="preserve"> </w:t>
      </w:r>
      <w:r>
        <w:t>- экономического</w:t>
      </w:r>
      <w:r>
        <w:rPr>
          <w:spacing w:val="40"/>
        </w:rPr>
        <w:t xml:space="preserve"> </w:t>
      </w:r>
      <w:r>
        <w:t>развития;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внутренние</w:t>
      </w:r>
      <w:r>
        <w:rPr>
          <w:spacing w:val="40"/>
        </w:rPr>
        <w:t xml:space="preserve"> </w:t>
      </w:r>
      <w:r>
        <w:t>разл</w:t>
      </w:r>
      <w:r>
        <w:t>ичия.</w:t>
      </w:r>
    </w:p>
    <w:p w:rsidR="00D55340" w:rsidRDefault="00FA1172">
      <w:pPr>
        <w:pStyle w:val="a3"/>
        <w:spacing w:before="2" w:line="249" w:lineRule="auto"/>
        <w:ind w:right="427"/>
      </w:pPr>
      <w:r>
        <w:t>Практические работы: «Сравнение ЭГП двух географических районов страны по разным источникам информации», «Классификация субъектов Российской Федерации одного из географических районов России по уровню социально-экономического развития на основе стати</w:t>
      </w:r>
      <w:r>
        <w:t>стических данных».</w:t>
      </w:r>
    </w:p>
    <w:p w:rsidR="00D55340" w:rsidRDefault="00FA1172">
      <w:pPr>
        <w:pStyle w:val="a3"/>
        <w:spacing w:line="264" w:lineRule="exact"/>
        <w:ind w:left="1126" w:firstLine="0"/>
      </w:pPr>
      <w:proofErr w:type="gramStart"/>
      <w:r>
        <w:t>Восточный</w:t>
      </w:r>
      <w:proofErr w:type="gramEnd"/>
      <w:r>
        <w:rPr>
          <w:spacing w:val="29"/>
        </w:rPr>
        <w:t xml:space="preserve"> </w:t>
      </w:r>
      <w:r>
        <w:t>макрорегион</w:t>
      </w:r>
      <w:r>
        <w:rPr>
          <w:spacing w:val="38"/>
        </w:rPr>
        <w:t xml:space="preserve"> </w:t>
      </w:r>
      <w:r>
        <w:t>(Азиатская</w:t>
      </w:r>
      <w:r>
        <w:rPr>
          <w:spacing w:val="22"/>
        </w:rPr>
        <w:t xml:space="preserve"> </w:t>
      </w:r>
      <w:r>
        <w:t>часть)</w:t>
      </w:r>
      <w:r>
        <w:rPr>
          <w:spacing w:val="42"/>
        </w:rPr>
        <w:t xml:space="preserve"> </w:t>
      </w:r>
      <w:r>
        <w:rPr>
          <w:spacing w:val="-2"/>
        </w:rPr>
        <w:t>России.</w:t>
      </w:r>
    </w:p>
    <w:p w:rsidR="00D55340" w:rsidRDefault="00FA1172">
      <w:pPr>
        <w:pStyle w:val="a3"/>
        <w:tabs>
          <w:tab w:val="left" w:pos="2422"/>
          <w:tab w:val="left" w:pos="2835"/>
          <w:tab w:val="left" w:pos="4079"/>
          <w:tab w:val="left" w:pos="5851"/>
          <w:tab w:val="left" w:pos="6110"/>
          <w:tab w:val="left" w:pos="7172"/>
          <w:tab w:val="left" w:pos="9587"/>
          <w:tab w:val="left" w:pos="9659"/>
        </w:tabs>
        <w:spacing w:before="9" w:line="252" w:lineRule="auto"/>
        <w:ind w:right="425"/>
      </w:pPr>
      <w:r>
        <w:t>Географические особенности географических районов: Сибирь и Дальний Восток. Географическое</w:t>
      </w:r>
      <w:r>
        <w:rPr>
          <w:spacing w:val="80"/>
        </w:rPr>
        <w:t xml:space="preserve"> </w:t>
      </w:r>
      <w:r>
        <w:t>положение.</w:t>
      </w:r>
      <w:r>
        <w:rPr>
          <w:spacing w:val="80"/>
        </w:rPr>
        <w:t xml:space="preserve"> </w:t>
      </w:r>
      <w:r>
        <w:t>Особенности</w:t>
      </w:r>
      <w:r>
        <w:rPr>
          <w:spacing w:val="80"/>
        </w:rPr>
        <w:t xml:space="preserve"> </w:t>
      </w:r>
      <w:r>
        <w:t>природно-ресурсного</w:t>
      </w:r>
      <w:r>
        <w:rPr>
          <w:spacing w:val="80"/>
        </w:rPr>
        <w:t xml:space="preserve"> </w:t>
      </w:r>
      <w:r>
        <w:t>потенциала,</w:t>
      </w:r>
      <w:r>
        <w:rPr>
          <w:spacing w:val="80"/>
        </w:rPr>
        <w:t xml:space="preserve"> </w:t>
      </w:r>
      <w:r>
        <w:t>население</w:t>
      </w:r>
      <w:r>
        <w:rPr>
          <w:spacing w:val="80"/>
        </w:rPr>
        <w:t xml:space="preserve"> </w:t>
      </w:r>
      <w:r>
        <w:t xml:space="preserve">и </w:t>
      </w:r>
      <w:r>
        <w:rPr>
          <w:spacing w:val="-2"/>
        </w:rPr>
        <w:t>хозяйство.</w:t>
      </w:r>
      <w:r>
        <w:tab/>
      </w:r>
      <w:r>
        <w:rPr>
          <w:spacing w:val="-2"/>
        </w:rPr>
        <w:t>Социально-экономические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экологические</w:t>
      </w:r>
      <w:r>
        <w:tab/>
      </w:r>
      <w:r>
        <w:rPr>
          <w:spacing w:val="-2"/>
        </w:rPr>
        <w:t xml:space="preserve">проблемы </w:t>
      </w:r>
      <w:r>
        <w:t>и</w:t>
      </w:r>
      <w:r>
        <w:rPr>
          <w:spacing w:val="40"/>
        </w:rPr>
        <w:t xml:space="preserve"> </w:t>
      </w:r>
      <w:r>
        <w:t>перспективы</w:t>
      </w:r>
      <w:r>
        <w:rPr>
          <w:spacing w:val="40"/>
        </w:rPr>
        <w:t xml:space="preserve"> </w:t>
      </w:r>
      <w:r>
        <w:t>развития.</w:t>
      </w:r>
      <w:r>
        <w:rPr>
          <w:spacing w:val="40"/>
        </w:rPr>
        <w:t xml:space="preserve"> </w:t>
      </w:r>
      <w:r>
        <w:t>Классификация</w:t>
      </w:r>
      <w:r>
        <w:rPr>
          <w:spacing w:val="40"/>
        </w:rPr>
        <w:t xml:space="preserve"> </w:t>
      </w:r>
      <w:r>
        <w:t>субъектов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 xml:space="preserve">Восточного </w:t>
      </w:r>
      <w:r>
        <w:rPr>
          <w:spacing w:val="-2"/>
        </w:rPr>
        <w:t>макрорегиона</w:t>
      </w:r>
      <w:r>
        <w:tab/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уровню</w:t>
      </w:r>
      <w:r>
        <w:tab/>
      </w:r>
      <w:r>
        <w:rPr>
          <w:spacing w:val="-2"/>
        </w:rPr>
        <w:t>социально-экономического</w:t>
      </w:r>
      <w:r>
        <w:tab/>
      </w:r>
      <w:r>
        <w:tab/>
      </w:r>
      <w:r>
        <w:rPr>
          <w:spacing w:val="-2"/>
        </w:rPr>
        <w:t xml:space="preserve">развития; </w:t>
      </w:r>
      <w:r>
        <w:t>их внутренние различия.</w:t>
      </w:r>
    </w:p>
    <w:p w:rsidR="00D55340" w:rsidRDefault="00FA1172">
      <w:pPr>
        <w:pStyle w:val="a3"/>
        <w:tabs>
          <w:tab w:val="left" w:pos="9923"/>
        </w:tabs>
        <w:spacing w:line="252" w:lineRule="auto"/>
        <w:ind w:right="443"/>
      </w:pPr>
      <w:r>
        <w:t>Практические работы: «Сравнение человеческ</w:t>
      </w:r>
      <w:r>
        <w:t xml:space="preserve">ого капитала двух географических районов (субъектов Российской Федерации) по заданным критериям», «Выявление факторов размещения </w:t>
      </w:r>
      <w:r>
        <w:rPr>
          <w:spacing w:val="-2"/>
        </w:rPr>
        <w:t>предприятий</w:t>
      </w:r>
      <w:r>
        <w:tab/>
      </w:r>
      <w:r>
        <w:rPr>
          <w:spacing w:val="-2"/>
        </w:rPr>
        <w:t>одного</w:t>
      </w:r>
    </w:p>
    <w:p w:rsidR="00D55340" w:rsidRDefault="00FA1172">
      <w:pPr>
        <w:pStyle w:val="a3"/>
        <w:spacing w:before="7" w:line="264" w:lineRule="exact"/>
        <w:ind w:firstLine="0"/>
      </w:pPr>
      <w:r>
        <w:t>из</w:t>
      </w:r>
      <w:r>
        <w:rPr>
          <w:spacing w:val="22"/>
        </w:rPr>
        <w:t xml:space="preserve"> </w:t>
      </w:r>
      <w:r>
        <w:t>промышленных</w:t>
      </w:r>
      <w:r>
        <w:rPr>
          <w:spacing w:val="22"/>
        </w:rPr>
        <w:t xml:space="preserve"> </w:t>
      </w:r>
      <w:r>
        <w:t>кластеров</w:t>
      </w:r>
      <w:r>
        <w:rPr>
          <w:spacing w:val="46"/>
        </w:rPr>
        <w:t xml:space="preserve"> </w:t>
      </w:r>
      <w:r>
        <w:t>Дальнего</w:t>
      </w:r>
      <w:r>
        <w:rPr>
          <w:spacing w:val="16"/>
        </w:rPr>
        <w:t xml:space="preserve"> </w:t>
      </w:r>
      <w:r>
        <w:t>Востока</w:t>
      </w:r>
      <w:r>
        <w:rPr>
          <w:spacing w:val="34"/>
        </w:rPr>
        <w:t xml:space="preserve"> </w:t>
      </w:r>
      <w:r>
        <w:t>(по</w:t>
      </w:r>
      <w:r>
        <w:rPr>
          <w:spacing w:val="21"/>
        </w:rPr>
        <w:t xml:space="preserve"> </w:t>
      </w:r>
      <w:r>
        <w:rPr>
          <w:spacing w:val="-2"/>
        </w:rPr>
        <w:t>выбору)».</w:t>
      </w:r>
    </w:p>
    <w:p w:rsidR="00D55340" w:rsidRDefault="00FA1172">
      <w:pPr>
        <w:pStyle w:val="a3"/>
        <w:spacing w:line="264" w:lineRule="exact"/>
        <w:ind w:left="1131" w:firstLine="0"/>
      </w:pPr>
      <w:r>
        <w:t>Обобщение</w:t>
      </w:r>
      <w:r>
        <w:rPr>
          <w:spacing w:val="18"/>
        </w:rPr>
        <w:t xml:space="preserve"> </w:t>
      </w:r>
      <w:r>
        <w:rPr>
          <w:spacing w:val="-2"/>
        </w:rPr>
        <w:t>знаний.</w:t>
      </w:r>
    </w:p>
    <w:p w:rsidR="00D55340" w:rsidRDefault="00FA1172">
      <w:pPr>
        <w:pStyle w:val="a3"/>
        <w:spacing w:before="9" w:line="244" w:lineRule="auto"/>
        <w:ind w:right="451"/>
      </w:pPr>
      <w:r>
        <w:t>Федеральные и региональные целевы</w:t>
      </w:r>
      <w:r>
        <w:t>е программы. Государственная программа Российской Федерации</w:t>
      </w:r>
      <w:r>
        <w:rPr>
          <w:spacing w:val="40"/>
        </w:rPr>
        <w:t xml:space="preserve"> </w:t>
      </w:r>
      <w:r>
        <w:t>«Социально-экономическое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Арктической</w:t>
      </w:r>
      <w:r>
        <w:rPr>
          <w:spacing w:val="40"/>
        </w:rPr>
        <w:t xml:space="preserve"> </w:t>
      </w:r>
      <w:r>
        <w:t>зоны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Федерации».</w:t>
      </w:r>
    </w:p>
    <w:p w:rsidR="00D55340" w:rsidRDefault="00D55340">
      <w:pPr>
        <w:pStyle w:val="a3"/>
        <w:spacing w:line="244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left="1126" w:firstLine="0"/>
      </w:pPr>
      <w:r>
        <w:lastRenderedPageBreak/>
        <w:t>Россия</w:t>
      </w:r>
      <w:r>
        <w:rPr>
          <w:spacing w:val="14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современном</w:t>
      </w:r>
      <w:r>
        <w:rPr>
          <w:spacing w:val="29"/>
        </w:rPr>
        <w:t xml:space="preserve"> </w:t>
      </w:r>
      <w:r>
        <w:rPr>
          <w:spacing w:val="-4"/>
        </w:rPr>
        <w:t>мире.</w:t>
      </w:r>
    </w:p>
    <w:p w:rsidR="00D55340" w:rsidRDefault="00FA1172">
      <w:pPr>
        <w:pStyle w:val="a3"/>
        <w:spacing w:before="9" w:line="252" w:lineRule="auto"/>
        <w:ind w:right="441"/>
      </w:pPr>
      <w:r>
        <w:t>Россия в системе международного географического разделения труда. Россия в составе международных экономических и политических организаций. Взаимосвязи России с другими</w:t>
      </w:r>
      <w:r>
        <w:rPr>
          <w:spacing w:val="40"/>
        </w:rPr>
        <w:t xml:space="preserve"> </w:t>
      </w:r>
      <w:r>
        <w:t>странами</w:t>
      </w:r>
      <w:r>
        <w:rPr>
          <w:spacing w:val="40"/>
        </w:rPr>
        <w:t xml:space="preserve"> </w:t>
      </w:r>
      <w:r>
        <w:t>мира. Россия и</w:t>
      </w:r>
      <w:r>
        <w:rPr>
          <w:spacing w:val="40"/>
        </w:rPr>
        <w:t xml:space="preserve"> </w:t>
      </w:r>
      <w:r>
        <w:t>страны</w:t>
      </w:r>
      <w:r>
        <w:rPr>
          <w:spacing w:val="40"/>
        </w:rPr>
        <w:t xml:space="preserve"> </w:t>
      </w:r>
      <w:r>
        <w:t>СНГ. ЕАЭС.</w:t>
      </w:r>
    </w:p>
    <w:p w:rsidR="00D55340" w:rsidRDefault="00FA1172">
      <w:pPr>
        <w:pStyle w:val="a3"/>
        <w:spacing w:before="2" w:line="252" w:lineRule="auto"/>
        <w:ind w:right="430"/>
      </w:pPr>
      <w:r>
        <w:t>Значение</w:t>
      </w:r>
      <w:r>
        <w:rPr>
          <w:spacing w:val="78"/>
        </w:rPr>
        <w:t xml:space="preserve">   </w:t>
      </w:r>
      <w:r>
        <w:t>для</w:t>
      </w:r>
      <w:r>
        <w:rPr>
          <w:spacing w:val="78"/>
        </w:rPr>
        <w:t xml:space="preserve">   </w:t>
      </w:r>
      <w:r>
        <w:t>мировой</w:t>
      </w:r>
      <w:r>
        <w:rPr>
          <w:spacing w:val="80"/>
        </w:rPr>
        <w:t xml:space="preserve">   </w:t>
      </w:r>
      <w:r>
        <w:t>цивилизации</w:t>
      </w:r>
      <w:r>
        <w:rPr>
          <w:spacing w:val="75"/>
        </w:rPr>
        <w:t xml:space="preserve">   </w:t>
      </w:r>
      <w:r>
        <w:t>геогр</w:t>
      </w:r>
      <w:r>
        <w:t>афического</w:t>
      </w:r>
      <w:r>
        <w:rPr>
          <w:spacing w:val="77"/>
        </w:rPr>
        <w:t xml:space="preserve">   </w:t>
      </w:r>
      <w:r>
        <w:t>пространства</w:t>
      </w:r>
      <w:r>
        <w:rPr>
          <w:spacing w:val="78"/>
        </w:rPr>
        <w:t xml:space="preserve">   </w:t>
      </w:r>
      <w:r>
        <w:t>России как</w:t>
      </w:r>
      <w:r>
        <w:rPr>
          <w:spacing w:val="40"/>
        </w:rPr>
        <w:t xml:space="preserve"> </w:t>
      </w:r>
      <w:r>
        <w:t>комплекса</w:t>
      </w:r>
      <w:r>
        <w:rPr>
          <w:spacing w:val="40"/>
        </w:rPr>
        <w:t xml:space="preserve"> </w:t>
      </w:r>
      <w:r>
        <w:t>природных,</w:t>
      </w:r>
      <w:r>
        <w:rPr>
          <w:spacing w:val="40"/>
        </w:rPr>
        <w:t xml:space="preserve"> </w:t>
      </w:r>
      <w:r>
        <w:t>культурных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экономических</w:t>
      </w:r>
      <w:r>
        <w:rPr>
          <w:spacing w:val="40"/>
        </w:rPr>
        <w:t xml:space="preserve"> </w:t>
      </w:r>
      <w:r>
        <w:t>ценностей.</w:t>
      </w:r>
      <w:r>
        <w:rPr>
          <w:spacing w:val="40"/>
        </w:rPr>
        <w:t xml:space="preserve"> </w:t>
      </w:r>
      <w:r>
        <w:t>Объекты</w:t>
      </w:r>
      <w:r>
        <w:rPr>
          <w:spacing w:val="40"/>
        </w:rPr>
        <w:t xml:space="preserve"> </w:t>
      </w:r>
      <w:r>
        <w:t>Всемирного природного и культурного наследия</w:t>
      </w:r>
      <w:r>
        <w:rPr>
          <w:spacing w:val="40"/>
        </w:rPr>
        <w:t xml:space="preserve"> </w:t>
      </w:r>
      <w:r>
        <w:t>России.</w:t>
      </w:r>
    </w:p>
    <w:p w:rsidR="00D55340" w:rsidRDefault="00FA1172">
      <w:pPr>
        <w:pStyle w:val="a3"/>
        <w:spacing w:before="7" w:line="264" w:lineRule="exact"/>
        <w:ind w:left="1126" w:firstLine="0"/>
      </w:pPr>
      <w:r>
        <w:t>Планируемые</w:t>
      </w:r>
      <w:r>
        <w:rPr>
          <w:spacing w:val="28"/>
        </w:rPr>
        <w:t xml:space="preserve"> </w:t>
      </w:r>
      <w:r>
        <w:t>результаты</w:t>
      </w:r>
      <w:r>
        <w:rPr>
          <w:spacing w:val="47"/>
        </w:rPr>
        <w:t xml:space="preserve"> </w:t>
      </w:r>
      <w:r>
        <w:t>освоения</w:t>
      </w:r>
      <w:r>
        <w:rPr>
          <w:spacing w:val="39"/>
        </w:rPr>
        <w:t xml:space="preserve"> </w:t>
      </w:r>
      <w:r>
        <w:rPr>
          <w:spacing w:val="-2"/>
        </w:rPr>
        <w:t>географии.</w:t>
      </w:r>
    </w:p>
    <w:p w:rsidR="00D55340" w:rsidRDefault="00FA1172">
      <w:pPr>
        <w:pStyle w:val="a3"/>
        <w:spacing w:line="247" w:lineRule="auto"/>
        <w:ind w:right="432"/>
      </w:pPr>
      <w:r>
        <w:t>Личностные результаты освоения географии должны отража</w:t>
      </w:r>
      <w:r>
        <w:t>ть готовность обучающихся руководствоваться</w:t>
      </w:r>
      <w:r>
        <w:rPr>
          <w:spacing w:val="40"/>
        </w:rPr>
        <w:t xml:space="preserve"> </w:t>
      </w:r>
      <w:r>
        <w:t>системой</w:t>
      </w:r>
      <w:r>
        <w:rPr>
          <w:spacing w:val="40"/>
        </w:rPr>
        <w:t xml:space="preserve"> </w:t>
      </w:r>
      <w:r>
        <w:t>позитивных</w:t>
      </w:r>
      <w:r>
        <w:rPr>
          <w:spacing w:val="40"/>
        </w:rPr>
        <w:t xml:space="preserve"> </w:t>
      </w:r>
      <w:r>
        <w:t>ценностных</w:t>
      </w:r>
      <w:r>
        <w:rPr>
          <w:spacing w:val="40"/>
        </w:rPr>
        <w:t xml:space="preserve"> </w:t>
      </w:r>
      <w:r>
        <w:t>ориентаций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расширения</w:t>
      </w:r>
      <w:r>
        <w:rPr>
          <w:spacing w:val="40"/>
        </w:rPr>
        <w:t xml:space="preserve"> </w:t>
      </w:r>
      <w:r>
        <w:t>опыта</w:t>
      </w:r>
      <w:r>
        <w:rPr>
          <w:spacing w:val="40"/>
        </w:rPr>
        <w:t xml:space="preserve"> </w:t>
      </w:r>
      <w:r>
        <w:t>деятельности на её основе и в процессе реализации основных направлений воспитательной деятельности, в том числе в части:</w:t>
      </w:r>
    </w:p>
    <w:p w:rsidR="00D55340" w:rsidRDefault="00FA1172" w:rsidP="00FA1172">
      <w:pPr>
        <w:pStyle w:val="a4"/>
        <w:numPr>
          <w:ilvl w:val="3"/>
          <w:numId w:val="46"/>
        </w:numPr>
        <w:tabs>
          <w:tab w:val="left" w:pos="1389"/>
        </w:tabs>
        <w:spacing w:before="15" w:line="247" w:lineRule="auto"/>
        <w:ind w:right="435" w:firstLine="706"/>
        <w:jc w:val="both"/>
        <w:rPr>
          <w:sz w:val="23"/>
        </w:rPr>
      </w:pPr>
      <w:r>
        <w:rPr>
          <w:sz w:val="23"/>
        </w:rPr>
        <w:t>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природы, населения, хозяйства России, регионов и своего края, народов России; ценностное отношение к</w:t>
      </w:r>
      <w:r>
        <w:rPr>
          <w:sz w:val="23"/>
        </w:rPr>
        <w:t xml:space="preserve"> достижениям своей Родины – цивилизационному вкладу России; ценностное отношение </w:t>
      </w:r>
      <w:proofErr w:type="gramStart"/>
      <w:r>
        <w:rPr>
          <w:sz w:val="23"/>
        </w:rPr>
        <w:t>к</w:t>
      </w:r>
      <w:proofErr w:type="gramEnd"/>
      <w:r>
        <w:rPr>
          <w:sz w:val="23"/>
        </w:rPr>
        <w:t xml:space="preserve"> </w:t>
      </w:r>
      <w:r>
        <w:rPr>
          <w:spacing w:val="-2"/>
          <w:sz w:val="23"/>
        </w:rPr>
        <w:t>историческому</w:t>
      </w:r>
    </w:p>
    <w:p w:rsidR="00D55340" w:rsidRDefault="00FA1172">
      <w:pPr>
        <w:pStyle w:val="a3"/>
        <w:spacing w:before="11" w:line="249" w:lineRule="auto"/>
        <w:ind w:right="472" w:firstLine="0"/>
      </w:pPr>
      <w:r>
        <w:t>и природному наследию и объектам природного и культурного наследия человечества, традициям разных</w:t>
      </w:r>
      <w:r>
        <w:rPr>
          <w:spacing w:val="31"/>
        </w:rPr>
        <w:t xml:space="preserve"> </w:t>
      </w:r>
      <w:r>
        <w:t>народов,</w:t>
      </w:r>
      <w:r>
        <w:rPr>
          <w:spacing w:val="40"/>
        </w:rPr>
        <w:t xml:space="preserve"> </w:t>
      </w:r>
      <w:r>
        <w:t>проживающих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родной</w:t>
      </w:r>
      <w:r>
        <w:rPr>
          <w:spacing w:val="40"/>
        </w:rPr>
        <w:t xml:space="preserve"> </w:t>
      </w:r>
      <w:r>
        <w:t>стране;</w:t>
      </w:r>
      <w:r>
        <w:rPr>
          <w:spacing w:val="40"/>
        </w:rPr>
        <w:t xml:space="preserve"> </w:t>
      </w:r>
      <w:r>
        <w:t>уважение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символам</w:t>
      </w:r>
      <w:r>
        <w:rPr>
          <w:spacing w:val="40"/>
        </w:rPr>
        <w:t xml:space="preserve"> </w:t>
      </w:r>
      <w:r>
        <w:t>Рос</w:t>
      </w:r>
      <w:r>
        <w:t>сии,</w:t>
      </w:r>
      <w:r>
        <w:rPr>
          <w:spacing w:val="4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края;</w:t>
      </w:r>
    </w:p>
    <w:p w:rsidR="00D55340" w:rsidRDefault="00FA1172" w:rsidP="00FA1172">
      <w:pPr>
        <w:pStyle w:val="a4"/>
        <w:numPr>
          <w:ilvl w:val="3"/>
          <w:numId w:val="46"/>
        </w:numPr>
        <w:tabs>
          <w:tab w:val="left" w:pos="1389"/>
          <w:tab w:val="left" w:pos="2422"/>
          <w:tab w:val="left" w:pos="3368"/>
          <w:tab w:val="left" w:pos="4929"/>
          <w:tab w:val="left" w:pos="6101"/>
          <w:tab w:val="left" w:pos="7061"/>
          <w:tab w:val="left" w:pos="8362"/>
          <w:tab w:val="left" w:pos="9130"/>
          <w:tab w:val="left" w:pos="9491"/>
          <w:tab w:val="left" w:pos="10048"/>
        </w:tabs>
        <w:spacing w:line="252" w:lineRule="auto"/>
        <w:ind w:right="425" w:firstLine="706"/>
        <w:jc w:val="both"/>
        <w:rPr>
          <w:sz w:val="23"/>
        </w:rPr>
      </w:pPr>
      <w:proofErr w:type="gramStart"/>
      <w:r>
        <w:rPr>
          <w:sz w:val="23"/>
        </w:rPr>
        <w:t>гражданского</w:t>
      </w:r>
      <w:r>
        <w:rPr>
          <w:spacing w:val="40"/>
          <w:sz w:val="23"/>
        </w:rPr>
        <w:t xml:space="preserve"> </w:t>
      </w:r>
      <w:r>
        <w:rPr>
          <w:sz w:val="23"/>
        </w:rPr>
        <w:t>воспитания:</w:t>
      </w:r>
      <w:r>
        <w:rPr>
          <w:spacing w:val="40"/>
          <w:sz w:val="23"/>
        </w:rPr>
        <w:t xml:space="preserve"> </w:t>
      </w:r>
      <w:r>
        <w:rPr>
          <w:sz w:val="23"/>
        </w:rPr>
        <w:t>осознание</w:t>
      </w:r>
      <w:r>
        <w:rPr>
          <w:spacing w:val="40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40"/>
          <w:sz w:val="23"/>
        </w:rPr>
        <w:t xml:space="preserve"> </w:t>
      </w:r>
      <w:r>
        <w:rPr>
          <w:sz w:val="23"/>
        </w:rPr>
        <w:t>гражданской</w:t>
      </w:r>
      <w:r>
        <w:rPr>
          <w:spacing w:val="40"/>
          <w:sz w:val="23"/>
        </w:rPr>
        <w:t xml:space="preserve"> </w:t>
      </w:r>
      <w:r>
        <w:rPr>
          <w:sz w:val="23"/>
        </w:rPr>
        <w:t>идентичности</w:t>
      </w:r>
      <w:r>
        <w:rPr>
          <w:spacing w:val="80"/>
          <w:sz w:val="23"/>
        </w:rPr>
        <w:t xml:space="preserve"> </w:t>
      </w:r>
      <w:r>
        <w:rPr>
          <w:sz w:val="23"/>
        </w:rPr>
        <w:t>(патриотизма,</w:t>
      </w:r>
      <w:r>
        <w:rPr>
          <w:spacing w:val="40"/>
          <w:sz w:val="23"/>
        </w:rPr>
        <w:t xml:space="preserve"> </w:t>
      </w:r>
      <w:r>
        <w:rPr>
          <w:sz w:val="23"/>
        </w:rPr>
        <w:t>уважения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Отечеству,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прошлому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настоящему</w:t>
      </w:r>
      <w:r>
        <w:rPr>
          <w:spacing w:val="40"/>
          <w:sz w:val="23"/>
        </w:rPr>
        <w:t xml:space="preserve"> </w:t>
      </w:r>
      <w:r>
        <w:rPr>
          <w:sz w:val="23"/>
        </w:rPr>
        <w:t>многонационального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народа </w:t>
      </w:r>
      <w:r>
        <w:rPr>
          <w:spacing w:val="-2"/>
          <w:sz w:val="23"/>
        </w:rPr>
        <w:t>России,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чувства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ответственности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10"/>
          <w:sz w:val="23"/>
        </w:rPr>
        <w:t>и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 xml:space="preserve">долга </w:t>
      </w:r>
      <w:r>
        <w:rPr>
          <w:sz w:val="23"/>
        </w:rPr>
        <w:t>перед</w:t>
      </w:r>
      <w:r>
        <w:rPr>
          <w:spacing w:val="40"/>
          <w:sz w:val="23"/>
        </w:rPr>
        <w:t xml:space="preserve"> </w:t>
      </w:r>
      <w:r>
        <w:rPr>
          <w:sz w:val="23"/>
        </w:rPr>
        <w:t>Родиной);</w:t>
      </w:r>
      <w:r>
        <w:rPr>
          <w:spacing w:val="40"/>
          <w:sz w:val="23"/>
        </w:rPr>
        <w:t xml:space="preserve"> </w:t>
      </w:r>
      <w:r>
        <w:rPr>
          <w:sz w:val="23"/>
        </w:rPr>
        <w:t>готовность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выполне</w:t>
      </w:r>
      <w:r>
        <w:rPr>
          <w:sz w:val="23"/>
        </w:rPr>
        <w:t>нию</w:t>
      </w:r>
      <w:r>
        <w:rPr>
          <w:spacing w:val="40"/>
          <w:sz w:val="23"/>
        </w:rPr>
        <w:t xml:space="preserve"> </w:t>
      </w:r>
      <w:r>
        <w:rPr>
          <w:sz w:val="23"/>
        </w:rPr>
        <w:t>обязанностей</w:t>
      </w:r>
      <w:r>
        <w:rPr>
          <w:spacing w:val="40"/>
          <w:sz w:val="23"/>
        </w:rPr>
        <w:t xml:space="preserve"> </w:t>
      </w:r>
      <w:r>
        <w:rPr>
          <w:sz w:val="23"/>
        </w:rPr>
        <w:t>гражданина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40"/>
          <w:sz w:val="23"/>
        </w:rPr>
        <w:t xml:space="preserve"> </w:t>
      </w:r>
      <w:r>
        <w:rPr>
          <w:sz w:val="23"/>
        </w:rPr>
        <w:t>его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</w:t>
      </w:r>
      <w:r>
        <w:rPr>
          <w:spacing w:val="-2"/>
          <w:sz w:val="23"/>
        </w:rPr>
        <w:t>устойчивого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развития;</w:t>
      </w:r>
      <w:proofErr w:type="gramEnd"/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 xml:space="preserve">представление </w:t>
      </w:r>
      <w:r>
        <w:rPr>
          <w:sz w:val="23"/>
        </w:rPr>
        <w:t>о</w:t>
      </w:r>
      <w:r>
        <w:rPr>
          <w:spacing w:val="80"/>
          <w:sz w:val="23"/>
        </w:rPr>
        <w:t xml:space="preserve">  </w:t>
      </w:r>
      <w:r>
        <w:rPr>
          <w:sz w:val="23"/>
        </w:rPr>
        <w:t>социальных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нормах</w:t>
      </w:r>
      <w:r>
        <w:rPr>
          <w:spacing w:val="80"/>
          <w:sz w:val="23"/>
        </w:rPr>
        <w:t xml:space="preserve">  </w:t>
      </w:r>
      <w:r>
        <w:rPr>
          <w:sz w:val="23"/>
        </w:rPr>
        <w:t>и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правилах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межличностных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отношений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в</w:t>
      </w:r>
      <w:r>
        <w:rPr>
          <w:spacing w:val="80"/>
          <w:w w:val="150"/>
          <w:sz w:val="23"/>
        </w:rPr>
        <w:t xml:space="preserve">  </w:t>
      </w:r>
      <w:r>
        <w:rPr>
          <w:sz w:val="23"/>
        </w:rPr>
        <w:t>поликультурном</w:t>
      </w:r>
      <w:r>
        <w:rPr>
          <w:spacing w:val="80"/>
          <w:sz w:val="23"/>
        </w:rPr>
        <w:t xml:space="preserve"> </w:t>
      </w:r>
      <w:r>
        <w:rPr>
          <w:sz w:val="23"/>
        </w:rPr>
        <w:t xml:space="preserve">и многоконфессиональном обществе; готовность к разнообразной совместной деятельности, </w:t>
      </w:r>
      <w:r>
        <w:rPr>
          <w:spacing w:val="-2"/>
          <w:sz w:val="23"/>
        </w:rPr>
        <w:t>стремление</w:t>
      </w:r>
      <w:r>
        <w:rPr>
          <w:sz w:val="23"/>
        </w:rPr>
        <w:tab/>
      </w:r>
      <w:r>
        <w:rPr>
          <w:spacing w:val="-10"/>
          <w:sz w:val="23"/>
        </w:rPr>
        <w:t>к</w:t>
      </w:r>
      <w:r>
        <w:rPr>
          <w:sz w:val="23"/>
        </w:rPr>
        <w:tab/>
      </w:r>
      <w:r>
        <w:rPr>
          <w:spacing w:val="-2"/>
          <w:sz w:val="23"/>
        </w:rPr>
        <w:t>взаимопониманию</w:t>
      </w:r>
      <w:r>
        <w:rPr>
          <w:sz w:val="23"/>
        </w:rPr>
        <w:tab/>
      </w:r>
      <w:r>
        <w:rPr>
          <w:spacing w:val="-10"/>
          <w:sz w:val="23"/>
        </w:rPr>
        <w:t>и</w:t>
      </w:r>
      <w:r>
        <w:rPr>
          <w:sz w:val="23"/>
        </w:rPr>
        <w:tab/>
      </w:r>
      <w:r>
        <w:rPr>
          <w:spacing w:val="-2"/>
          <w:sz w:val="23"/>
        </w:rPr>
        <w:t>взаимопомощи,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 xml:space="preserve">готовность </w:t>
      </w:r>
      <w:r>
        <w:rPr>
          <w:sz w:val="23"/>
        </w:rPr>
        <w:t>к участию в гума</w:t>
      </w:r>
      <w:r>
        <w:rPr>
          <w:sz w:val="23"/>
        </w:rPr>
        <w:t>нитарной деятельности;</w:t>
      </w:r>
    </w:p>
    <w:p w:rsidR="00D55340" w:rsidRDefault="00FA1172" w:rsidP="00FA1172">
      <w:pPr>
        <w:pStyle w:val="a4"/>
        <w:numPr>
          <w:ilvl w:val="3"/>
          <w:numId w:val="46"/>
        </w:numPr>
        <w:tabs>
          <w:tab w:val="left" w:pos="798"/>
          <w:tab w:val="left" w:pos="1389"/>
          <w:tab w:val="left" w:pos="1728"/>
          <w:tab w:val="left" w:pos="1952"/>
          <w:tab w:val="left" w:pos="2097"/>
          <w:tab w:val="left" w:pos="2288"/>
          <w:tab w:val="left" w:pos="2926"/>
          <w:tab w:val="left" w:pos="3114"/>
          <w:tab w:val="left" w:pos="3405"/>
          <w:tab w:val="left" w:pos="4161"/>
          <w:tab w:val="left" w:pos="4396"/>
          <w:tab w:val="left" w:pos="4578"/>
          <w:tab w:val="left" w:pos="4751"/>
          <w:tab w:val="left" w:pos="5827"/>
          <w:tab w:val="left" w:pos="5937"/>
          <w:tab w:val="left" w:pos="6155"/>
          <w:tab w:val="left" w:pos="6878"/>
          <w:tab w:val="left" w:pos="7316"/>
          <w:tab w:val="left" w:pos="7416"/>
          <w:tab w:val="left" w:pos="7560"/>
          <w:tab w:val="left" w:pos="7772"/>
          <w:tab w:val="left" w:pos="8055"/>
          <w:tab w:val="left" w:pos="8098"/>
          <w:tab w:val="left" w:pos="8854"/>
          <w:tab w:val="left" w:pos="9183"/>
          <w:tab w:val="left" w:pos="9553"/>
          <w:tab w:val="left" w:pos="9587"/>
          <w:tab w:val="left" w:pos="9798"/>
        </w:tabs>
        <w:spacing w:line="249" w:lineRule="auto"/>
        <w:ind w:right="430" w:firstLine="706"/>
        <w:rPr>
          <w:sz w:val="23"/>
        </w:rPr>
      </w:pPr>
      <w:r>
        <w:rPr>
          <w:spacing w:val="-2"/>
          <w:sz w:val="23"/>
        </w:rPr>
        <w:t>духовно-нравственного</w:t>
      </w:r>
      <w:r>
        <w:rPr>
          <w:sz w:val="23"/>
        </w:rPr>
        <w:tab/>
      </w:r>
      <w:r>
        <w:rPr>
          <w:spacing w:val="-2"/>
          <w:sz w:val="23"/>
        </w:rPr>
        <w:t>воспитания:</w:t>
      </w:r>
      <w:r>
        <w:rPr>
          <w:sz w:val="23"/>
        </w:rPr>
        <w:tab/>
      </w:r>
      <w:r>
        <w:rPr>
          <w:spacing w:val="-2"/>
          <w:sz w:val="23"/>
        </w:rPr>
        <w:t>ориентация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6"/>
          <w:sz w:val="23"/>
        </w:rPr>
        <w:t>на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моральные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ценности</w:t>
      </w:r>
      <w:r>
        <w:rPr>
          <w:spacing w:val="40"/>
          <w:sz w:val="23"/>
        </w:rPr>
        <w:t xml:space="preserve"> </w:t>
      </w:r>
      <w:r>
        <w:rPr>
          <w:spacing w:val="-10"/>
          <w:sz w:val="23"/>
        </w:rPr>
        <w:t>и</w:t>
      </w:r>
      <w:r>
        <w:rPr>
          <w:sz w:val="23"/>
        </w:rPr>
        <w:tab/>
      </w:r>
      <w:r>
        <w:rPr>
          <w:spacing w:val="-2"/>
          <w:sz w:val="23"/>
        </w:rPr>
        <w:t>нормы</w:t>
      </w:r>
      <w:r>
        <w:rPr>
          <w:sz w:val="23"/>
        </w:rPr>
        <w:tab/>
      </w:r>
      <w:r>
        <w:rPr>
          <w:spacing w:val="-10"/>
          <w:sz w:val="23"/>
        </w:rPr>
        <w:t>в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ситуациях</w:t>
      </w:r>
      <w:r>
        <w:rPr>
          <w:sz w:val="23"/>
        </w:rPr>
        <w:tab/>
      </w:r>
      <w:r>
        <w:rPr>
          <w:sz w:val="23"/>
        </w:rPr>
        <w:tab/>
        <w:t>нравственного</w:t>
      </w:r>
      <w:r>
        <w:rPr>
          <w:spacing w:val="80"/>
          <w:sz w:val="23"/>
        </w:rPr>
        <w:t xml:space="preserve"> </w:t>
      </w:r>
      <w:r>
        <w:rPr>
          <w:sz w:val="23"/>
        </w:rPr>
        <w:t>выбора;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готовность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оценивать</w:t>
      </w:r>
      <w:r>
        <w:rPr>
          <w:sz w:val="23"/>
        </w:rPr>
        <w:tab/>
      </w:r>
      <w:r>
        <w:rPr>
          <w:spacing w:val="-4"/>
          <w:sz w:val="23"/>
        </w:rPr>
        <w:t>своё</w:t>
      </w:r>
      <w:r>
        <w:rPr>
          <w:sz w:val="23"/>
        </w:rPr>
        <w:tab/>
      </w:r>
      <w:r>
        <w:rPr>
          <w:spacing w:val="-2"/>
          <w:sz w:val="23"/>
        </w:rPr>
        <w:t xml:space="preserve">поведение </w:t>
      </w:r>
      <w:r>
        <w:rPr>
          <w:sz w:val="23"/>
        </w:rPr>
        <w:t>и</w:t>
      </w:r>
      <w:r>
        <w:rPr>
          <w:spacing w:val="80"/>
          <w:sz w:val="23"/>
        </w:rPr>
        <w:t xml:space="preserve"> </w:t>
      </w:r>
      <w:r>
        <w:rPr>
          <w:sz w:val="23"/>
        </w:rPr>
        <w:t>поступки,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10"/>
          <w:sz w:val="23"/>
        </w:rPr>
        <w:t>а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4"/>
          <w:sz w:val="23"/>
        </w:rPr>
        <w:t>также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поведение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10"/>
          <w:sz w:val="23"/>
        </w:rPr>
        <w:t>и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поступки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других</w:t>
      </w:r>
      <w:r>
        <w:rPr>
          <w:sz w:val="23"/>
        </w:rPr>
        <w:tab/>
      </w:r>
      <w:r>
        <w:rPr>
          <w:spacing w:val="-2"/>
          <w:sz w:val="23"/>
        </w:rPr>
        <w:t>людей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10"/>
          <w:sz w:val="23"/>
        </w:rPr>
        <w:t>с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позиции</w:t>
      </w:r>
      <w:r>
        <w:rPr>
          <w:sz w:val="23"/>
        </w:rPr>
        <w:tab/>
      </w:r>
      <w:r>
        <w:rPr>
          <w:spacing w:val="-2"/>
          <w:sz w:val="23"/>
        </w:rPr>
        <w:t xml:space="preserve">нравственных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правовых</w:t>
      </w:r>
      <w:r>
        <w:rPr>
          <w:spacing w:val="40"/>
          <w:sz w:val="23"/>
        </w:rPr>
        <w:t xml:space="preserve"> </w:t>
      </w:r>
      <w:r>
        <w:rPr>
          <w:sz w:val="23"/>
        </w:rPr>
        <w:t>норм</w:t>
      </w:r>
      <w:r>
        <w:rPr>
          <w:spacing w:val="38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учётом</w:t>
      </w:r>
      <w:r>
        <w:rPr>
          <w:spacing w:val="40"/>
          <w:sz w:val="23"/>
        </w:rPr>
        <w:t xml:space="preserve"> </w:t>
      </w:r>
      <w:r>
        <w:rPr>
          <w:sz w:val="23"/>
        </w:rPr>
        <w:t>осознания</w:t>
      </w:r>
      <w:r>
        <w:rPr>
          <w:spacing w:val="40"/>
          <w:sz w:val="23"/>
        </w:rPr>
        <w:t xml:space="preserve"> </w:t>
      </w:r>
      <w:r>
        <w:rPr>
          <w:sz w:val="23"/>
        </w:rPr>
        <w:t>последствий</w:t>
      </w:r>
      <w:r>
        <w:rPr>
          <w:spacing w:val="40"/>
          <w:sz w:val="23"/>
        </w:rPr>
        <w:t xml:space="preserve"> </w:t>
      </w:r>
      <w:r>
        <w:rPr>
          <w:sz w:val="23"/>
        </w:rPr>
        <w:t>для</w:t>
      </w:r>
      <w:r>
        <w:rPr>
          <w:spacing w:val="40"/>
          <w:sz w:val="23"/>
        </w:rPr>
        <w:t xml:space="preserve"> </w:t>
      </w:r>
      <w:r>
        <w:rPr>
          <w:sz w:val="23"/>
        </w:rPr>
        <w:t>окружающей</w:t>
      </w:r>
      <w:r>
        <w:rPr>
          <w:spacing w:val="40"/>
          <w:sz w:val="23"/>
        </w:rPr>
        <w:t xml:space="preserve"> </w:t>
      </w:r>
      <w:r>
        <w:rPr>
          <w:sz w:val="23"/>
        </w:rPr>
        <w:t>среды;</w:t>
      </w:r>
      <w:r>
        <w:rPr>
          <w:spacing w:val="38"/>
          <w:sz w:val="23"/>
        </w:rPr>
        <w:t xml:space="preserve"> </w:t>
      </w:r>
      <w:proofErr w:type="gramStart"/>
      <w:r>
        <w:rPr>
          <w:sz w:val="23"/>
        </w:rPr>
        <w:t>развивать</w:t>
      </w:r>
      <w:r>
        <w:rPr>
          <w:spacing w:val="40"/>
          <w:sz w:val="23"/>
        </w:rPr>
        <w:t xml:space="preserve"> </w:t>
      </w:r>
      <w:r>
        <w:rPr>
          <w:sz w:val="23"/>
        </w:rPr>
        <w:t>способности решать</w:t>
      </w:r>
      <w:r>
        <w:rPr>
          <w:spacing w:val="32"/>
          <w:sz w:val="23"/>
        </w:rPr>
        <w:t xml:space="preserve"> </w:t>
      </w:r>
      <w:r>
        <w:rPr>
          <w:sz w:val="23"/>
        </w:rPr>
        <w:t>моральные</w:t>
      </w:r>
      <w:r>
        <w:rPr>
          <w:spacing w:val="29"/>
          <w:sz w:val="23"/>
        </w:rPr>
        <w:t xml:space="preserve"> </w:t>
      </w:r>
      <w:r>
        <w:rPr>
          <w:sz w:val="23"/>
        </w:rPr>
        <w:t>проблемы</w:t>
      </w:r>
      <w:r>
        <w:rPr>
          <w:spacing w:val="36"/>
          <w:sz w:val="23"/>
        </w:rPr>
        <w:t xml:space="preserve"> </w:t>
      </w:r>
      <w:r>
        <w:rPr>
          <w:sz w:val="23"/>
        </w:rPr>
        <w:t>на</w:t>
      </w:r>
      <w:r>
        <w:rPr>
          <w:spacing w:val="34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35"/>
          <w:sz w:val="23"/>
        </w:rPr>
        <w:t xml:space="preserve"> </w:t>
      </w:r>
      <w:r>
        <w:rPr>
          <w:sz w:val="23"/>
        </w:rPr>
        <w:t>личностного</w:t>
      </w:r>
      <w:r>
        <w:rPr>
          <w:spacing w:val="25"/>
          <w:sz w:val="23"/>
        </w:rPr>
        <w:t xml:space="preserve"> </w:t>
      </w:r>
      <w:r>
        <w:rPr>
          <w:sz w:val="23"/>
        </w:rPr>
        <w:t>выбора</w:t>
      </w:r>
      <w:r>
        <w:rPr>
          <w:spacing w:val="35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опорой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34"/>
          <w:sz w:val="23"/>
        </w:rPr>
        <w:t xml:space="preserve"> </w:t>
      </w:r>
      <w:r>
        <w:rPr>
          <w:sz w:val="23"/>
        </w:rPr>
        <w:t>нравственные</w:t>
      </w:r>
      <w:r>
        <w:rPr>
          <w:spacing w:val="31"/>
          <w:sz w:val="23"/>
        </w:rPr>
        <w:t xml:space="preserve"> </w:t>
      </w:r>
      <w:r>
        <w:rPr>
          <w:sz w:val="23"/>
        </w:rPr>
        <w:t>ценности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и </w:t>
      </w:r>
      <w:r>
        <w:rPr>
          <w:spacing w:val="-2"/>
          <w:sz w:val="23"/>
        </w:rPr>
        <w:t>принятые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10"/>
          <w:sz w:val="23"/>
        </w:rPr>
        <w:t>в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российском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обществе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 xml:space="preserve">правила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нор</w:t>
      </w:r>
      <w:r>
        <w:rPr>
          <w:sz w:val="23"/>
        </w:rPr>
        <w:t>мы</w:t>
      </w:r>
      <w:r>
        <w:rPr>
          <w:spacing w:val="40"/>
          <w:sz w:val="23"/>
        </w:rPr>
        <w:t xml:space="preserve"> </w:t>
      </w:r>
      <w:r>
        <w:rPr>
          <w:sz w:val="23"/>
        </w:rPr>
        <w:t>поведения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учётом</w:t>
      </w:r>
      <w:r>
        <w:rPr>
          <w:spacing w:val="40"/>
          <w:sz w:val="23"/>
        </w:rPr>
        <w:t xml:space="preserve"> </w:t>
      </w:r>
      <w:r>
        <w:rPr>
          <w:sz w:val="23"/>
        </w:rPr>
        <w:t>осознания</w:t>
      </w:r>
      <w:r>
        <w:rPr>
          <w:spacing w:val="40"/>
          <w:sz w:val="23"/>
        </w:rPr>
        <w:t xml:space="preserve"> </w:t>
      </w:r>
      <w:r>
        <w:rPr>
          <w:sz w:val="23"/>
        </w:rPr>
        <w:t>последствий</w:t>
      </w:r>
      <w:r>
        <w:rPr>
          <w:spacing w:val="40"/>
          <w:sz w:val="23"/>
        </w:rPr>
        <w:t xml:space="preserve"> </w:t>
      </w:r>
      <w:r>
        <w:rPr>
          <w:sz w:val="23"/>
        </w:rPr>
        <w:t>для</w:t>
      </w:r>
      <w:r>
        <w:rPr>
          <w:spacing w:val="40"/>
          <w:sz w:val="23"/>
        </w:rPr>
        <w:t xml:space="preserve"> </w:t>
      </w:r>
      <w:r>
        <w:rPr>
          <w:sz w:val="23"/>
        </w:rPr>
        <w:t>окружающей</w:t>
      </w:r>
      <w:r>
        <w:rPr>
          <w:spacing w:val="40"/>
          <w:sz w:val="23"/>
        </w:rPr>
        <w:t xml:space="preserve"> </w:t>
      </w:r>
      <w:r>
        <w:rPr>
          <w:sz w:val="23"/>
        </w:rPr>
        <w:t>среды;</w:t>
      </w:r>
      <w:proofErr w:type="gramEnd"/>
    </w:p>
    <w:p w:rsidR="00D55340" w:rsidRDefault="00FA1172" w:rsidP="00FA1172">
      <w:pPr>
        <w:pStyle w:val="a4"/>
        <w:numPr>
          <w:ilvl w:val="3"/>
          <w:numId w:val="46"/>
        </w:numPr>
        <w:tabs>
          <w:tab w:val="left" w:pos="1389"/>
        </w:tabs>
        <w:spacing w:before="1" w:line="252" w:lineRule="auto"/>
        <w:ind w:right="429" w:firstLine="706"/>
        <w:jc w:val="both"/>
        <w:rPr>
          <w:sz w:val="23"/>
        </w:rPr>
      </w:pPr>
      <w:r>
        <w:rPr>
          <w:sz w:val="23"/>
        </w:rPr>
        <w:t>эстетического</w:t>
      </w:r>
      <w:r>
        <w:rPr>
          <w:spacing w:val="79"/>
          <w:w w:val="150"/>
          <w:sz w:val="23"/>
        </w:rPr>
        <w:t xml:space="preserve">  </w:t>
      </w:r>
      <w:r>
        <w:rPr>
          <w:sz w:val="23"/>
        </w:rPr>
        <w:t>воспитания:</w:t>
      </w:r>
      <w:r>
        <w:rPr>
          <w:spacing w:val="75"/>
          <w:sz w:val="23"/>
        </w:rPr>
        <w:t xml:space="preserve">   </w:t>
      </w:r>
      <w:r>
        <w:rPr>
          <w:sz w:val="23"/>
        </w:rPr>
        <w:t>восприимчивость</w:t>
      </w:r>
      <w:r>
        <w:rPr>
          <w:spacing w:val="78"/>
          <w:sz w:val="23"/>
        </w:rPr>
        <w:t xml:space="preserve">   </w:t>
      </w:r>
      <w:r>
        <w:rPr>
          <w:sz w:val="23"/>
        </w:rPr>
        <w:t>к</w:t>
      </w:r>
      <w:r>
        <w:rPr>
          <w:spacing w:val="80"/>
          <w:sz w:val="23"/>
        </w:rPr>
        <w:t xml:space="preserve">   </w:t>
      </w:r>
      <w:r>
        <w:rPr>
          <w:sz w:val="23"/>
        </w:rPr>
        <w:t>разным</w:t>
      </w:r>
      <w:r>
        <w:rPr>
          <w:spacing w:val="78"/>
          <w:sz w:val="23"/>
        </w:rPr>
        <w:t xml:space="preserve">   </w:t>
      </w:r>
      <w:r>
        <w:rPr>
          <w:sz w:val="23"/>
        </w:rPr>
        <w:t>традициям</w:t>
      </w:r>
      <w:r>
        <w:rPr>
          <w:spacing w:val="78"/>
          <w:sz w:val="23"/>
        </w:rPr>
        <w:t xml:space="preserve">   </w:t>
      </w:r>
      <w:r>
        <w:rPr>
          <w:sz w:val="23"/>
        </w:rPr>
        <w:t>своего и других народов, понимание роли этнических культурных традиций; ценностного отношения к природе</w:t>
      </w:r>
      <w:r>
        <w:rPr>
          <w:spacing w:val="73"/>
          <w:sz w:val="23"/>
        </w:rPr>
        <w:t xml:space="preserve">    </w:t>
      </w:r>
      <w:r>
        <w:rPr>
          <w:sz w:val="23"/>
        </w:rPr>
        <w:t>и</w:t>
      </w:r>
      <w:r>
        <w:rPr>
          <w:spacing w:val="73"/>
          <w:sz w:val="23"/>
        </w:rPr>
        <w:t xml:space="preserve">    </w:t>
      </w:r>
      <w:r>
        <w:rPr>
          <w:sz w:val="23"/>
        </w:rPr>
        <w:t>культуре</w:t>
      </w:r>
      <w:r>
        <w:rPr>
          <w:spacing w:val="73"/>
          <w:sz w:val="23"/>
        </w:rPr>
        <w:t xml:space="preserve">    </w:t>
      </w:r>
      <w:r>
        <w:rPr>
          <w:sz w:val="23"/>
        </w:rPr>
        <w:t>своей</w:t>
      </w:r>
      <w:r>
        <w:rPr>
          <w:spacing w:val="77"/>
          <w:sz w:val="23"/>
        </w:rPr>
        <w:t xml:space="preserve">    </w:t>
      </w:r>
      <w:r>
        <w:rPr>
          <w:sz w:val="23"/>
        </w:rPr>
        <w:t>страны,</w:t>
      </w:r>
      <w:r>
        <w:rPr>
          <w:spacing w:val="80"/>
          <w:w w:val="150"/>
          <w:sz w:val="23"/>
        </w:rPr>
        <w:t xml:space="preserve">   </w:t>
      </w:r>
      <w:r>
        <w:rPr>
          <w:sz w:val="23"/>
        </w:rPr>
        <w:t>своей</w:t>
      </w:r>
      <w:r>
        <w:rPr>
          <w:spacing w:val="74"/>
          <w:sz w:val="23"/>
        </w:rPr>
        <w:t xml:space="preserve">    </w:t>
      </w:r>
      <w:r>
        <w:rPr>
          <w:sz w:val="23"/>
        </w:rPr>
        <w:t>малой</w:t>
      </w:r>
      <w:r>
        <w:rPr>
          <w:spacing w:val="61"/>
          <w:w w:val="150"/>
          <w:sz w:val="23"/>
        </w:rPr>
        <w:t xml:space="preserve">    </w:t>
      </w:r>
      <w:r>
        <w:rPr>
          <w:sz w:val="23"/>
        </w:rPr>
        <w:t>родины;</w:t>
      </w:r>
      <w:r>
        <w:rPr>
          <w:spacing w:val="73"/>
          <w:sz w:val="23"/>
        </w:rPr>
        <w:t xml:space="preserve">    </w:t>
      </w:r>
      <w:r>
        <w:rPr>
          <w:sz w:val="23"/>
        </w:rPr>
        <w:t>природе и</w:t>
      </w:r>
      <w:r>
        <w:rPr>
          <w:spacing w:val="40"/>
          <w:sz w:val="23"/>
        </w:rPr>
        <w:t xml:space="preserve"> </w:t>
      </w:r>
      <w:r>
        <w:rPr>
          <w:sz w:val="23"/>
        </w:rPr>
        <w:t>культуре</w:t>
      </w:r>
      <w:r>
        <w:rPr>
          <w:spacing w:val="40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40"/>
          <w:sz w:val="23"/>
        </w:rPr>
        <w:t xml:space="preserve"> </w:t>
      </w:r>
      <w:r>
        <w:rPr>
          <w:sz w:val="23"/>
        </w:rPr>
        <w:t>регионов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стран</w:t>
      </w:r>
      <w:r>
        <w:rPr>
          <w:spacing w:val="40"/>
          <w:sz w:val="23"/>
        </w:rPr>
        <w:t xml:space="preserve"> </w:t>
      </w:r>
      <w:r>
        <w:rPr>
          <w:sz w:val="23"/>
        </w:rPr>
        <w:t>мира,</w:t>
      </w:r>
      <w:r>
        <w:rPr>
          <w:spacing w:val="40"/>
          <w:sz w:val="23"/>
        </w:rPr>
        <w:t xml:space="preserve"> </w:t>
      </w:r>
      <w:r>
        <w:rPr>
          <w:sz w:val="23"/>
        </w:rPr>
        <w:t>объектам</w:t>
      </w:r>
      <w:r>
        <w:rPr>
          <w:spacing w:val="40"/>
          <w:sz w:val="23"/>
        </w:rPr>
        <w:t xml:space="preserve"> </w:t>
      </w:r>
      <w:r>
        <w:rPr>
          <w:sz w:val="23"/>
        </w:rPr>
        <w:t>Всемирного</w:t>
      </w:r>
      <w:r>
        <w:rPr>
          <w:spacing w:val="40"/>
          <w:sz w:val="23"/>
        </w:rPr>
        <w:t xml:space="preserve"> </w:t>
      </w:r>
      <w:r>
        <w:rPr>
          <w:sz w:val="23"/>
        </w:rPr>
        <w:t>культурного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наследия </w:t>
      </w:r>
      <w:r>
        <w:rPr>
          <w:spacing w:val="-2"/>
          <w:sz w:val="23"/>
        </w:rPr>
        <w:t>человечества;</w:t>
      </w:r>
    </w:p>
    <w:p w:rsidR="00D55340" w:rsidRDefault="00FA1172" w:rsidP="00FA1172">
      <w:pPr>
        <w:pStyle w:val="a4"/>
        <w:numPr>
          <w:ilvl w:val="3"/>
          <w:numId w:val="46"/>
        </w:numPr>
        <w:tabs>
          <w:tab w:val="left" w:pos="1389"/>
          <w:tab w:val="left" w:pos="3705"/>
          <w:tab w:val="left" w:pos="6086"/>
          <w:tab w:val="left" w:pos="9721"/>
        </w:tabs>
        <w:spacing w:line="252" w:lineRule="auto"/>
        <w:ind w:right="434" w:firstLine="706"/>
        <w:jc w:val="both"/>
        <w:rPr>
          <w:sz w:val="23"/>
        </w:rPr>
      </w:pPr>
      <w:r>
        <w:rPr>
          <w:sz w:val="23"/>
        </w:rPr>
        <w:t>ценности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научного</w:t>
      </w:r>
      <w:r>
        <w:rPr>
          <w:spacing w:val="40"/>
          <w:sz w:val="23"/>
        </w:rPr>
        <w:t xml:space="preserve"> </w:t>
      </w:r>
      <w:r>
        <w:rPr>
          <w:sz w:val="23"/>
        </w:rPr>
        <w:t>познания:</w:t>
      </w:r>
      <w:r>
        <w:rPr>
          <w:spacing w:val="40"/>
          <w:sz w:val="23"/>
        </w:rPr>
        <w:t xml:space="preserve"> </w:t>
      </w:r>
      <w:r>
        <w:rPr>
          <w:sz w:val="23"/>
        </w:rPr>
        <w:t>ориентация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современную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систему научных представлений географических наук об основных закономерностях развития природы и </w:t>
      </w:r>
      <w:r>
        <w:rPr>
          <w:spacing w:val="-2"/>
          <w:sz w:val="23"/>
        </w:rPr>
        <w:t>общества,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10"/>
          <w:sz w:val="23"/>
        </w:rPr>
        <w:t>о</w:t>
      </w:r>
      <w:r>
        <w:rPr>
          <w:sz w:val="23"/>
        </w:rPr>
        <w:tab/>
      </w:r>
      <w:r>
        <w:rPr>
          <w:spacing w:val="-2"/>
          <w:sz w:val="23"/>
        </w:rPr>
        <w:t>взаимосвязях</w:t>
      </w:r>
      <w:r>
        <w:rPr>
          <w:sz w:val="23"/>
        </w:rPr>
        <w:tab/>
      </w:r>
      <w:r>
        <w:rPr>
          <w:spacing w:val="-2"/>
          <w:sz w:val="23"/>
        </w:rPr>
        <w:t xml:space="preserve">человека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природной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социальной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средой;</w:t>
      </w:r>
      <w:r>
        <w:rPr>
          <w:spacing w:val="40"/>
          <w:sz w:val="23"/>
        </w:rPr>
        <w:t xml:space="preserve"> </w:t>
      </w:r>
      <w:r>
        <w:rPr>
          <w:sz w:val="23"/>
        </w:rPr>
        <w:t>овладение</w:t>
      </w:r>
      <w:r>
        <w:rPr>
          <w:spacing w:val="40"/>
          <w:sz w:val="23"/>
        </w:rPr>
        <w:t xml:space="preserve"> </w:t>
      </w:r>
      <w:r>
        <w:rPr>
          <w:sz w:val="23"/>
        </w:rPr>
        <w:t>читательской</w:t>
      </w:r>
      <w:r>
        <w:rPr>
          <w:spacing w:val="40"/>
          <w:sz w:val="23"/>
        </w:rPr>
        <w:t xml:space="preserve"> </w:t>
      </w:r>
      <w:r>
        <w:rPr>
          <w:sz w:val="23"/>
        </w:rPr>
        <w:t>культурой</w:t>
      </w:r>
      <w:r>
        <w:rPr>
          <w:spacing w:val="40"/>
          <w:sz w:val="23"/>
        </w:rPr>
        <w:t xml:space="preserve"> </w:t>
      </w:r>
      <w:r>
        <w:rPr>
          <w:sz w:val="23"/>
        </w:rPr>
        <w:t>как</w:t>
      </w:r>
      <w:r>
        <w:rPr>
          <w:spacing w:val="40"/>
          <w:sz w:val="23"/>
        </w:rPr>
        <w:t xml:space="preserve"> </w:t>
      </w:r>
      <w:r>
        <w:rPr>
          <w:sz w:val="23"/>
        </w:rPr>
        <w:t>средством</w:t>
      </w:r>
      <w:r>
        <w:rPr>
          <w:spacing w:val="40"/>
          <w:sz w:val="23"/>
        </w:rPr>
        <w:t xml:space="preserve"> </w:t>
      </w:r>
      <w:r>
        <w:rPr>
          <w:sz w:val="23"/>
        </w:rPr>
        <w:t>познания мира для применения различных источ</w:t>
      </w:r>
      <w:r>
        <w:rPr>
          <w:sz w:val="23"/>
        </w:rPr>
        <w:t>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</w:t>
      </w:r>
      <w:r>
        <w:rPr>
          <w:sz w:val="23"/>
        </w:rPr>
        <w:t xml:space="preserve">остижения индивидуального и коллективного </w:t>
      </w:r>
      <w:r>
        <w:rPr>
          <w:spacing w:val="-2"/>
          <w:sz w:val="23"/>
        </w:rPr>
        <w:t>благополучия;</w:t>
      </w:r>
    </w:p>
    <w:p w:rsidR="00D55340" w:rsidRDefault="00FA1172" w:rsidP="00FA1172">
      <w:pPr>
        <w:pStyle w:val="a4"/>
        <w:numPr>
          <w:ilvl w:val="3"/>
          <w:numId w:val="46"/>
        </w:numPr>
        <w:tabs>
          <w:tab w:val="left" w:pos="1389"/>
          <w:tab w:val="left" w:pos="3503"/>
          <w:tab w:val="left" w:pos="5577"/>
          <w:tab w:val="left" w:pos="7901"/>
          <w:tab w:val="left" w:pos="9702"/>
        </w:tabs>
        <w:spacing w:before="1" w:line="247" w:lineRule="auto"/>
        <w:ind w:right="453" w:firstLine="706"/>
        <w:jc w:val="both"/>
        <w:rPr>
          <w:sz w:val="23"/>
        </w:rPr>
      </w:pPr>
      <w:r>
        <w:rPr>
          <w:spacing w:val="-2"/>
          <w:sz w:val="23"/>
        </w:rPr>
        <w:t>физического</w:t>
      </w:r>
      <w:r>
        <w:rPr>
          <w:sz w:val="23"/>
        </w:rPr>
        <w:tab/>
      </w:r>
      <w:r>
        <w:rPr>
          <w:spacing w:val="-2"/>
          <w:sz w:val="23"/>
        </w:rPr>
        <w:t>воспитания,</w:t>
      </w:r>
      <w:r>
        <w:rPr>
          <w:sz w:val="23"/>
        </w:rPr>
        <w:tab/>
      </w:r>
      <w:r>
        <w:rPr>
          <w:spacing w:val="-2"/>
          <w:sz w:val="23"/>
        </w:rPr>
        <w:t>формирования</w:t>
      </w:r>
      <w:r>
        <w:rPr>
          <w:sz w:val="23"/>
        </w:rPr>
        <w:tab/>
      </w:r>
      <w:r>
        <w:rPr>
          <w:spacing w:val="-2"/>
          <w:sz w:val="23"/>
        </w:rPr>
        <w:t>культуры</w:t>
      </w:r>
      <w:r>
        <w:rPr>
          <w:sz w:val="23"/>
        </w:rPr>
        <w:tab/>
      </w:r>
      <w:r>
        <w:rPr>
          <w:spacing w:val="-2"/>
          <w:sz w:val="23"/>
        </w:rPr>
        <w:t xml:space="preserve">здоровья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эмоционального</w:t>
      </w:r>
      <w:r>
        <w:rPr>
          <w:spacing w:val="40"/>
          <w:sz w:val="23"/>
        </w:rPr>
        <w:t xml:space="preserve"> </w:t>
      </w:r>
      <w:r>
        <w:rPr>
          <w:sz w:val="23"/>
        </w:rPr>
        <w:t>благополучия:</w:t>
      </w:r>
      <w:r>
        <w:rPr>
          <w:spacing w:val="70"/>
          <w:sz w:val="23"/>
        </w:rPr>
        <w:t xml:space="preserve"> </w:t>
      </w:r>
      <w:r>
        <w:rPr>
          <w:sz w:val="23"/>
        </w:rPr>
        <w:t>осознание</w:t>
      </w:r>
      <w:r>
        <w:rPr>
          <w:spacing w:val="40"/>
          <w:sz w:val="23"/>
        </w:rPr>
        <w:t xml:space="preserve"> </w:t>
      </w:r>
      <w:r>
        <w:rPr>
          <w:sz w:val="23"/>
        </w:rPr>
        <w:t>ценности</w:t>
      </w:r>
      <w:r>
        <w:rPr>
          <w:spacing w:val="75"/>
          <w:sz w:val="23"/>
        </w:rPr>
        <w:t xml:space="preserve"> </w:t>
      </w:r>
      <w:r>
        <w:rPr>
          <w:sz w:val="23"/>
        </w:rPr>
        <w:t>жизни;</w:t>
      </w:r>
      <w:r>
        <w:rPr>
          <w:spacing w:val="70"/>
          <w:sz w:val="23"/>
        </w:rPr>
        <w:t xml:space="preserve"> </w:t>
      </w:r>
      <w:r>
        <w:rPr>
          <w:sz w:val="23"/>
        </w:rPr>
        <w:t>ответственное</w:t>
      </w:r>
      <w:r>
        <w:rPr>
          <w:spacing w:val="67"/>
          <w:sz w:val="23"/>
        </w:rPr>
        <w:t xml:space="preserve"> </w:t>
      </w:r>
      <w:r>
        <w:rPr>
          <w:sz w:val="23"/>
        </w:rPr>
        <w:t>отношение</w:t>
      </w:r>
      <w:r>
        <w:rPr>
          <w:spacing w:val="72"/>
          <w:sz w:val="23"/>
        </w:rPr>
        <w:t xml:space="preserve"> </w:t>
      </w:r>
      <w:r>
        <w:rPr>
          <w:sz w:val="23"/>
        </w:rPr>
        <w:t>к</w:t>
      </w:r>
      <w:r>
        <w:rPr>
          <w:spacing w:val="69"/>
          <w:sz w:val="23"/>
        </w:rPr>
        <w:t xml:space="preserve"> </w:t>
      </w:r>
      <w:r>
        <w:rPr>
          <w:sz w:val="23"/>
        </w:rPr>
        <w:t>своему</w:t>
      </w:r>
    </w:p>
    <w:p w:rsidR="00D55340" w:rsidRDefault="00D55340">
      <w:pPr>
        <w:pStyle w:val="a4"/>
        <w:spacing w:line="247" w:lineRule="auto"/>
        <w:rPr>
          <w:sz w:val="23"/>
        </w:rPr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tabs>
          <w:tab w:val="left" w:pos="2547"/>
          <w:tab w:val="left" w:pos="3200"/>
          <w:tab w:val="left" w:pos="5006"/>
          <w:tab w:val="left" w:pos="6413"/>
          <w:tab w:val="left" w:pos="7143"/>
          <w:tab w:val="left" w:pos="7872"/>
          <w:tab w:val="left" w:pos="9486"/>
          <w:tab w:val="left" w:pos="9822"/>
        </w:tabs>
        <w:spacing w:line="249" w:lineRule="auto"/>
        <w:ind w:right="431" w:firstLine="0"/>
      </w:pPr>
      <w:proofErr w:type="gramStart"/>
      <w:r>
        <w:lastRenderedPageBreak/>
        <w:t>здоровью и</w:t>
      </w:r>
      <w:r>
        <w:rPr>
          <w:spacing w:val="40"/>
        </w:rPr>
        <w:t xml:space="preserve"> </w:t>
      </w:r>
      <w:r>
        <w:t>установка на здоровый</w:t>
      </w:r>
      <w:r>
        <w:rPr>
          <w:spacing w:val="40"/>
        </w:rPr>
        <w:t xml:space="preserve"> </w:t>
      </w:r>
      <w:r>
        <w:t>обра</w:t>
      </w:r>
      <w:r>
        <w:t xml:space="preserve">з жизни (здоровое питание, соблюдение гигиенических </w:t>
      </w:r>
      <w:r>
        <w:rPr>
          <w:spacing w:val="-2"/>
        </w:rPr>
        <w:t>правил,</w:t>
      </w:r>
      <w:r>
        <w:tab/>
      </w:r>
      <w:r>
        <w:tab/>
      </w:r>
      <w:r>
        <w:rPr>
          <w:spacing w:val="-2"/>
        </w:rPr>
        <w:t>сбалансированный</w:t>
      </w:r>
      <w:r>
        <w:tab/>
      </w:r>
      <w:r>
        <w:tab/>
      </w:r>
      <w:r>
        <w:rPr>
          <w:spacing w:val="-2"/>
        </w:rPr>
        <w:t>режим</w:t>
      </w:r>
      <w:r>
        <w:tab/>
      </w:r>
      <w:r>
        <w:tab/>
      </w:r>
      <w:r>
        <w:tab/>
      </w:r>
      <w:r>
        <w:rPr>
          <w:spacing w:val="-2"/>
        </w:rPr>
        <w:t xml:space="preserve">занятий </w:t>
      </w:r>
      <w:r>
        <w:t>и</w:t>
      </w:r>
      <w:r>
        <w:rPr>
          <w:spacing w:val="73"/>
          <w:w w:val="150"/>
        </w:rPr>
        <w:t xml:space="preserve">  </w:t>
      </w:r>
      <w:r>
        <w:t>отдыха,</w:t>
      </w:r>
      <w:r>
        <w:rPr>
          <w:spacing w:val="71"/>
        </w:rPr>
        <w:t xml:space="preserve">   </w:t>
      </w:r>
      <w:r>
        <w:t>регулярная</w:t>
      </w:r>
      <w:r>
        <w:rPr>
          <w:spacing w:val="73"/>
        </w:rPr>
        <w:t xml:space="preserve">   </w:t>
      </w:r>
      <w:r>
        <w:t>физическая</w:t>
      </w:r>
      <w:r>
        <w:rPr>
          <w:spacing w:val="69"/>
        </w:rPr>
        <w:t xml:space="preserve">   </w:t>
      </w:r>
      <w:r>
        <w:t>активность);</w:t>
      </w:r>
      <w:r>
        <w:rPr>
          <w:spacing w:val="73"/>
        </w:rPr>
        <w:t xml:space="preserve">   </w:t>
      </w:r>
      <w:r>
        <w:t>соблюдение</w:t>
      </w:r>
      <w:r>
        <w:rPr>
          <w:spacing w:val="69"/>
        </w:rPr>
        <w:t xml:space="preserve">   </w:t>
      </w:r>
      <w:r>
        <w:t>правил</w:t>
      </w:r>
      <w:r>
        <w:rPr>
          <w:spacing w:val="71"/>
        </w:rPr>
        <w:t xml:space="preserve">   </w:t>
      </w:r>
      <w:r>
        <w:t>безопасности в природе; навыков безопасного поведения в интернет-среде; способность адаптироваться к стрессовым</w:t>
      </w:r>
      <w:r>
        <w:rPr>
          <w:spacing w:val="40"/>
        </w:rPr>
        <w:t xml:space="preserve"> </w:t>
      </w:r>
      <w:r>
        <w:t>ситуациям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меняющимся</w:t>
      </w:r>
      <w:r>
        <w:rPr>
          <w:spacing w:val="40"/>
        </w:rPr>
        <w:t xml:space="preserve"> </w:t>
      </w:r>
      <w:r>
        <w:t>социальным,</w:t>
      </w:r>
      <w:r>
        <w:rPr>
          <w:spacing w:val="40"/>
        </w:rPr>
        <w:t xml:space="preserve"> </w:t>
      </w:r>
      <w:r>
        <w:t>информационным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природным</w:t>
      </w:r>
      <w:r>
        <w:rPr>
          <w:spacing w:val="40"/>
        </w:rPr>
        <w:t xml:space="preserve"> </w:t>
      </w:r>
      <w:r>
        <w:t>условиям,</w:t>
      </w:r>
      <w:r>
        <w:rPr>
          <w:spacing w:val="40"/>
        </w:rPr>
        <w:t xml:space="preserve"> </w:t>
      </w:r>
      <w:r>
        <w:t>в том числе осмысляя собственный опыт и выстраивая дальнейшие цели;</w:t>
      </w:r>
      <w:proofErr w:type="gramEnd"/>
      <w:r>
        <w:t xml:space="preserve"> </w:t>
      </w:r>
      <w:proofErr w:type="spellStart"/>
      <w:r>
        <w:t>сфор</w:t>
      </w:r>
      <w:r>
        <w:t>мированность</w:t>
      </w:r>
      <w:proofErr w:type="spellEnd"/>
      <w:r>
        <w:t xml:space="preserve"> навыка рефлексии,</w:t>
      </w:r>
      <w:r>
        <w:rPr>
          <w:spacing w:val="73"/>
        </w:rPr>
        <w:t xml:space="preserve"> </w:t>
      </w:r>
      <w:r>
        <w:t>признание</w:t>
      </w:r>
      <w:r>
        <w:rPr>
          <w:spacing w:val="69"/>
        </w:rPr>
        <w:t xml:space="preserve"> </w:t>
      </w:r>
      <w:r>
        <w:t>своего</w:t>
      </w:r>
      <w:r>
        <w:rPr>
          <w:spacing w:val="59"/>
        </w:rPr>
        <w:t xml:space="preserve"> </w:t>
      </w:r>
      <w:r>
        <w:t>права</w:t>
      </w:r>
      <w:r>
        <w:rPr>
          <w:spacing w:val="69"/>
        </w:rPr>
        <w:t xml:space="preserve"> </w:t>
      </w:r>
      <w:r>
        <w:t>на</w:t>
      </w:r>
      <w:r>
        <w:rPr>
          <w:spacing w:val="75"/>
        </w:rPr>
        <w:t xml:space="preserve"> </w:t>
      </w:r>
      <w:r>
        <w:t>ошибку</w:t>
      </w:r>
      <w:r>
        <w:rPr>
          <w:spacing w:val="66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такого</w:t>
      </w:r>
      <w:r>
        <w:rPr>
          <w:spacing w:val="59"/>
        </w:rPr>
        <w:t xml:space="preserve"> </w:t>
      </w:r>
      <w:r>
        <w:t>же</w:t>
      </w:r>
      <w:r>
        <w:rPr>
          <w:spacing w:val="68"/>
        </w:rPr>
        <w:t xml:space="preserve"> </w:t>
      </w:r>
      <w:r>
        <w:t>права</w:t>
      </w:r>
      <w:r>
        <w:rPr>
          <w:spacing w:val="69"/>
        </w:rPr>
        <w:t xml:space="preserve"> </w:t>
      </w:r>
      <w:r>
        <w:t>другого</w:t>
      </w:r>
      <w:r>
        <w:rPr>
          <w:spacing w:val="66"/>
        </w:rPr>
        <w:t xml:space="preserve"> </w:t>
      </w:r>
      <w:r>
        <w:t>человека;</w:t>
      </w:r>
      <w:r>
        <w:rPr>
          <w:spacing w:val="64"/>
        </w:rPr>
        <w:t xml:space="preserve"> </w:t>
      </w:r>
      <w:r>
        <w:t xml:space="preserve">готовность и способность осознанно выполнять и пропагандировать правила здорового, безопасного и </w:t>
      </w:r>
      <w:r>
        <w:rPr>
          <w:spacing w:val="-2"/>
        </w:rPr>
        <w:t>экологически</w:t>
      </w:r>
      <w:r>
        <w:tab/>
      </w:r>
      <w:r>
        <w:rPr>
          <w:spacing w:val="-2"/>
        </w:rPr>
        <w:t>целесообразного</w:t>
      </w:r>
      <w:r>
        <w:tab/>
      </w:r>
      <w:r>
        <w:rPr>
          <w:spacing w:val="-2"/>
        </w:rPr>
        <w:t>образа</w:t>
      </w:r>
      <w:r>
        <w:tab/>
      </w:r>
      <w:r>
        <w:rPr>
          <w:spacing w:val="-2"/>
        </w:rPr>
        <w:t>жизни;</w:t>
      </w:r>
      <w:r>
        <w:tab/>
      </w:r>
      <w:r>
        <w:tab/>
      </w:r>
      <w:r>
        <w:rPr>
          <w:spacing w:val="-2"/>
        </w:rPr>
        <w:t>бережно</w:t>
      </w:r>
      <w:r>
        <w:tab/>
      </w:r>
      <w:r>
        <w:rPr>
          <w:spacing w:val="-2"/>
        </w:rPr>
        <w:t>относит</w:t>
      </w:r>
      <w:r>
        <w:rPr>
          <w:spacing w:val="-2"/>
        </w:rPr>
        <w:t xml:space="preserve">ься </w:t>
      </w:r>
      <w:r>
        <w:t>к природе и окружающей среде;</w:t>
      </w:r>
    </w:p>
    <w:p w:rsidR="00D55340" w:rsidRDefault="00FA1172" w:rsidP="00FA1172">
      <w:pPr>
        <w:pStyle w:val="a4"/>
        <w:numPr>
          <w:ilvl w:val="3"/>
          <w:numId w:val="46"/>
        </w:numPr>
        <w:tabs>
          <w:tab w:val="left" w:pos="1169"/>
          <w:tab w:val="left" w:pos="1389"/>
          <w:tab w:val="left" w:pos="2984"/>
          <w:tab w:val="left" w:pos="3195"/>
          <w:tab w:val="left" w:pos="4737"/>
          <w:tab w:val="left" w:pos="5313"/>
          <w:tab w:val="left" w:pos="5582"/>
          <w:tab w:val="left" w:pos="7052"/>
          <w:tab w:val="left" w:pos="7200"/>
          <w:tab w:val="left" w:pos="7335"/>
          <w:tab w:val="left" w:pos="8881"/>
          <w:tab w:val="left" w:pos="9332"/>
          <w:tab w:val="left" w:pos="9861"/>
        </w:tabs>
        <w:spacing w:line="252" w:lineRule="auto"/>
        <w:ind w:right="439" w:firstLine="706"/>
        <w:jc w:val="both"/>
        <w:rPr>
          <w:sz w:val="23"/>
        </w:rPr>
      </w:pPr>
      <w:r>
        <w:rPr>
          <w:sz w:val="23"/>
        </w:rPr>
        <w:t>трудового воспитания: установка на активное участие в решении практических задач (в рамках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семьи,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школы,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города,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края)</w:t>
      </w:r>
      <w:r>
        <w:rPr>
          <w:sz w:val="23"/>
        </w:rPr>
        <w:tab/>
      </w:r>
      <w:r>
        <w:rPr>
          <w:spacing w:val="-2"/>
          <w:sz w:val="23"/>
        </w:rPr>
        <w:t xml:space="preserve">технологической </w:t>
      </w:r>
      <w:r>
        <w:rPr>
          <w:spacing w:val="-10"/>
          <w:sz w:val="23"/>
        </w:rPr>
        <w:t>и</w:t>
      </w:r>
      <w:r>
        <w:rPr>
          <w:sz w:val="23"/>
        </w:rPr>
        <w:tab/>
      </w:r>
      <w:r>
        <w:rPr>
          <w:spacing w:val="-2"/>
          <w:sz w:val="23"/>
        </w:rPr>
        <w:t>социальной</w:t>
      </w:r>
      <w:r>
        <w:rPr>
          <w:sz w:val="23"/>
        </w:rPr>
        <w:tab/>
      </w:r>
      <w:r>
        <w:rPr>
          <w:spacing w:val="-2"/>
          <w:sz w:val="23"/>
        </w:rPr>
        <w:t>направленности,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способность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инициировать,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 xml:space="preserve">планировать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самостоятельно</w:t>
      </w:r>
      <w:r>
        <w:rPr>
          <w:spacing w:val="40"/>
          <w:sz w:val="23"/>
        </w:rPr>
        <w:t xml:space="preserve"> </w:t>
      </w:r>
      <w:r>
        <w:rPr>
          <w:sz w:val="23"/>
        </w:rPr>
        <w:t>выполнять</w:t>
      </w:r>
      <w:r>
        <w:rPr>
          <w:spacing w:val="40"/>
          <w:sz w:val="23"/>
        </w:rPr>
        <w:t xml:space="preserve"> </w:t>
      </w:r>
      <w:r>
        <w:rPr>
          <w:sz w:val="23"/>
        </w:rPr>
        <w:t>такого</w:t>
      </w:r>
      <w:r>
        <w:rPr>
          <w:spacing w:val="40"/>
          <w:sz w:val="23"/>
        </w:rPr>
        <w:t xml:space="preserve"> </w:t>
      </w:r>
      <w:r>
        <w:rPr>
          <w:sz w:val="23"/>
        </w:rPr>
        <w:t>рода</w:t>
      </w:r>
      <w:r>
        <w:rPr>
          <w:spacing w:val="40"/>
          <w:sz w:val="23"/>
        </w:rPr>
        <w:t xml:space="preserve"> </w:t>
      </w:r>
      <w:r>
        <w:rPr>
          <w:sz w:val="23"/>
        </w:rPr>
        <w:t>деятельность;</w:t>
      </w:r>
      <w:r>
        <w:rPr>
          <w:spacing w:val="40"/>
          <w:sz w:val="23"/>
        </w:rPr>
        <w:t xml:space="preserve"> </w:t>
      </w:r>
      <w:r>
        <w:rPr>
          <w:sz w:val="23"/>
        </w:rPr>
        <w:t>интерес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практическому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изучению профессий и труда различного рода, в том числе на основе применения географических знаний; </w:t>
      </w:r>
      <w:proofErr w:type="gramStart"/>
      <w:r>
        <w:rPr>
          <w:sz w:val="23"/>
        </w:rPr>
        <w:t>осознание важности обучения на протяжении всей жизни для успешной профессионально</w:t>
      </w:r>
      <w:r>
        <w:rPr>
          <w:sz w:val="23"/>
        </w:rPr>
        <w:t xml:space="preserve">й </w:t>
      </w:r>
      <w:r>
        <w:rPr>
          <w:spacing w:val="-2"/>
          <w:sz w:val="23"/>
        </w:rPr>
        <w:t>деятельности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10"/>
          <w:sz w:val="23"/>
        </w:rPr>
        <w:t>и</w:t>
      </w:r>
      <w:r>
        <w:rPr>
          <w:sz w:val="23"/>
        </w:rPr>
        <w:tab/>
      </w:r>
      <w:r>
        <w:rPr>
          <w:spacing w:val="-2"/>
          <w:sz w:val="23"/>
        </w:rPr>
        <w:t>развитие</w:t>
      </w:r>
      <w:r>
        <w:rPr>
          <w:sz w:val="23"/>
        </w:rPr>
        <w:tab/>
      </w:r>
      <w:r>
        <w:rPr>
          <w:spacing w:val="-2"/>
          <w:sz w:val="23"/>
        </w:rPr>
        <w:t>необходимых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 xml:space="preserve">умений </w:t>
      </w:r>
      <w:r>
        <w:rPr>
          <w:sz w:val="23"/>
        </w:rPr>
        <w:t>для этого; осознанный выбор и построение индивидуальной траектории образования и жизненных планов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учётом</w:t>
      </w:r>
      <w:r>
        <w:rPr>
          <w:spacing w:val="40"/>
          <w:sz w:val="23"/>
        </w:rPr>
        <w:t xml:space="preserve"> </w:t>
      </w:r>
      <w:r>
        <w:rPr>
          <w:sz w:val="23"/>
        </w:rPr>
        <w:t>личных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общественных</w:t>
      </w:r>
      <w:r>
        <w:rPr>
          <w:spacing w:val="40"/>
          <w:sz w:val="23"/>
        </w:rPr>
        <w:t xml:space="preserve"> </w:t>
      </w:r>
      <w:r>
        <w:rPr>
          <w:sz w:val="23"/>
        </w:rPr>
        <w:t>интересов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потребностей;</w:t>
      </w:r>
      <w:proofErr w:type="gramEnd"/>
    </w:p>
    <w:p w:rsidR="00D55340" w:rsidRDefault="00FA1172" w:rsidP="00FA1172">
      <w:pPr>
        <w:pStyle w:val="a4"/>
        <w:numPr>
          <w:ilvl w:val="3"/>
          <w:numId w:val="46"/>
        </w:numPr>
        <w:tabs>
          <w:tab w:val="left" w:pos="1389"/>
        </w:tabs>
        <w:spacing w:line="249" w:lineRule="auto"/>
        <w:ind w:right="428" w:firstLine="706"/>
        <w:jc w:val="both"/>
        <w:rPr>
          <w:sz w:val="23"/>
        </w:rPr>
      </w:pPr>
      <w:proofErr w:type="gramStart"/>
      <w:r>
        <w:rPr>
          <w:sz w:val="23"/>
        </w:rPr>
        <w:t>экологического</w:t>
      </w:r>
      <w:r>
        <w:rPr>
          <w:spacing w:val="40"/>
          <w:sz w:val="23"/>
        </w:rPr>
        <w:t xml:space="preserve"> </w:t>
      </w:r>
      <w:r>
        <w:rPr>
          <w:sz w:val="23"/>
        </w:rPr>
        <w:t>воспитания:</w:t>
      </w:r>
      <w:r>
        <w:rPr>
          <w:spacing w:val="40"/>
          <w:sz w:val="23"/>
        </w:rPr>
        <w:t xml:space="preserve"> </w:t>
      </w:r>
      <w:r>
        <w:rPr>
          <w:sz w:val="23"/>
        </w:rPr>
        <w:t>ориентация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применение</w:t>
      </w:r>
      <w:r>
        <w:rPr>
          <w:spacing w:val="40"/>
          <w:sz w:val="23"/>
        </w:rPr>
        <w:t xml:space="preserve"> </w:t>
      </w:r>
      <w:r>
        <w:rPr>
          <w:sz w:val="23"/>
        </w:rPr>
        <w:t>г</w:t>
      </w:r>
      <w:r>
        <w:rPr>
          <w:sz w:val="23"/>
        </w:rPr>
        <w:t>еографических</w:t>
      </w:r>
      <w:r>
        <w:rPr>
          <w:spacing w:val="40"/>
          <w:sz w:val="23"/>
        </w:rPr>
        <w:t xml:space="preserve"> </w:t>
      </w:r>
      <w:r>
        <w:rPr>
          <w:sz w:val="23"/>
        </w:rPr>
        <w:t>знаний</w:t>
      </w:r>
      <w:r>
        <w:rPr>
          <w:spacing w:val="40"/>
          <w:sz w:val="23"/>
        </w:rPr>
        <w:t xml:space="preserve"> </w:t>
      </w:r>
      <w:r>
        <w:rPr>
          <w:sz w:val="23"/>
        </w:rPr>
        <w:t>для решения</w:t>
      </w:r>
      <w:r>
        <w:rPr>
          <w:spacing w:val="64"/>
          <w:w w:val="150"/>
          <w:sz w:val="23"/>
        </w:rPr>
        <w:t xml:space="preserve">   </w:t>
      </w:r>
      <w:r>
        <w:rPr>
          <w:sz w:val="23"/>
        </w:rPr>
        <w:t>задач</w:t>
      </w:r>
      <w:r>
        <w:rPr>
          <w:spacing w:val="80"/>
          <w:w w:val="150"/>
          <w:sz w:val="23"/>
        </w:rPr>
        <w:t xml:space="preserve">   </w:t>
      </w:r>
      <w:r>
        <w:rPr>
          <w:sz w:val="23"/>
        </w:rPr>
        <w:t>в</w:t>
      </w:r>
      <w:r>
        <w:rPr>
          <w:spacing w:val="80"/>
          <w:w w:val="150"/>
          <w:sz w:val="23"/>
        </w:rPr>
        <w:t xml:space="preserve">   </w:t>
      </w:r>
      <w:r>
        <w:rPr>
          <w:sz w:val="23"/>
        </w:rPr>
        <w:t>области</w:t>
      </w:r>
      <w:r>
        <w:rPr>
          <w:spacing w:val="80"/>
          <w:w w:val="150"/>
          <w:sz w:val="23"/>
        </w:rPr>
        <w:t xml:space="preserve">   </w:t>
      </w:r>
      <w:r>
        <w:rPr>
          <w:sz w:val="23"/>
        </w:rPr>
        <w:t>окружающей</w:t>
      </w:r>
      <w:r>
        <w:rPr>
          <w:spacing w:val="80"/>
          <w:w w:val="150"/>
          <w:sz w:val="23"/>
        </w:rPr>
        <w:t xml:space="preserve">   </w:t>
      </w:r>
      <w:r>
        <w:rPr>
          <w:sz w:val="23"/>
        </w:rPr>
        <w:t>среды,</w:t>
      </w:r>
      <w:r>
        <w:rPr>
          <w:spacing w:val="80"/>
          <w:w w:val="150"/>
          <w:sz w:val="23"/>
        </w:rPr>
        <w:t xml:space="preserve">   </w:t>
      </w:r>
      <w:r>
        <w:rPr>
          <w:sz w:val="23"/>
        </w:rPr>
        <w:t>планирования</w:t>
      </w:r>
      <w:r>
        <w:rPr>
          <w:spacing w:val="80"/>
          <w:w w:val="150"/>
          <w:sz w:val="23"/>
        </w:rPr>
        <w:t xml:space="preserve">   </w:t>
      </w:r>
      <w:r>
        <w:rPr>
          <w:sz w:val="23"/>
        </w:rPr>
        <w:t>поступков</w:t>
      </w:r>
      <w:r>
        <w:rPr>
          <w:spacing w:val="40"/>
          <w:sz w:val="23"/>
        </w:rPr>
        <w:t xml:space="preserve"> </w:t>
      </w:r>
      <w:r>
        <w:rPr>
          <w:sz w:val="23"/>
        </w:rPr>
        <w:t>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</w:t>
      </w:r>
      <w:r>
        <w:rPr>
          <w:sz w:val="23"/>
        </w:rPr>
        <w:t>аимосвязи природной,</w:t>
      </w:r>
      <w:r>
        <w:rPr>
          <w:spacing w:val="40"/>
          <w:sz w:val="23"/>
        </w:rPr>
        <w:t xml:space="preserve"> </w:t>
      </w:r>
      <w:r>
        <w:rPr>
          <w:sz w:val="23"/>
        </w:rPr>
        <w:t>технологической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социальной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сред;</w:t>
      </w:r>
      <w:proofErr w:type="gramEnd"/>
      <w:r>
        <w:rPr>
          <w:spacing w:val="40"/>
          <w:sz w:val="23"/>
        </w:rPr>
        <w:t xml:space="preserve"> </w:t>
      </w:r>
      <w:r>
        <w:rPr>
          <w:sz w:val="23"/>
        </w:rPr>
        <w:t>готовность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участию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практической деятельности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экологической</w:t>
      </w:r>
      <w:r>
        <w:rPr>
          <w:spacing w:val="40"/>
          <w:sz w:val="23"/>
        </w:rPr>
        <w:t xml:space="preserve"> </w:t>
      </w:r>
      <w:r>
        <w:rPr>
          <w:sz w:val="23"/>
        </w:rPr>
        <w:t>направленности.</w:t>
      </w:r>
    </w:p>
    <w:p w:rsidR="00D55340" w:rsidRDefault="00FA1172">
      <w:pPr>
        <w:pStyle w:val="a3"/>
        <w:spacing w:line="249" w:lineRule="auto"/>
        <w:ind w:right="435"/>
      </w:pPr>
      <w:r>
        <w:t>В результате изучения географии на уровне основного общего образования у обучающегося будут сформированы познавательные у</w:t>
      </w:r>
      <w:r>
        <w:t xml:space="preserve">ниверсальные учебные действия, коммуникативные универсальные учебные действия, регулятивные универсальные учебные действия, совместная </w:t>
      </w:r>
      <w:r>
        <w:rPr>
          <w:spacing w:val="-2"/>
        </w:rPr>
        <w:t>деятельность.</w:t>
      </w:r>
    </w:p>
    <w:p w:rsidR="00D55340" w:rsidRDefault="00FA1172">
      <w:pPr>
        <w:pStyle w:val="a3"/>
        <w:spacing w:line="247" w:lineRule="auto"/>
        <w:ind w:right="458"/>
      </w:pPr>
      <w:r>
        <w:t>У обучающегося будут сформированы следующие базовые логические действия как часть познавательных</w:t>
      </w:r>
      <w:r>
        <w:rPr>
          <w:spacing w:val="40"/>
        </w:rPr>
        <w:t xml:space="preserve"> </w:t>
      </w:r>
      <w:r>
        <w:t>универсаль</w:t>
      </w:r>
      <w:r>
        <w:t>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действий:</w:t>
      </w:r>
    </w:p>
    <w:p w:rsidR="00D55340" w:rsidRDefault="00FA1172">
      <w:pPr>
        <w:pStyle w:val="a3"/>
        <w:spacing w:line="247" w:lineRule="auto"/>
        <w:ind w:right="449"/>
      </w:pPr>
      <w:r>
        <w:t xml:space="preserve">выявлять и характеризовать существенные признаки географических объектов, процессов и </w:t>
      </w:r>
      <w:r>
        <w:rPr>
          <w:spacing w:val="-2"/>
        </w:rPr>
        <w:t>явлений;</w:t>
      </w:r>
    </w:p>
    <w:p w:rsidR="00D55340" w:rsidRDefault="00FA1172">
      <w:pPr>
        <w:pStyle w:val="a3"/>
        <w:spacing w:before="6" w:line="252" w:lineRule="auto"/>
        <w:ind w:right="454"/>
      </w:pPr>
      <w:r>
        <w:t>устанавливать</w:t>
      </w:r>
      <w:r>
        <w:rPr>
          <w:spacing w:val="75"/>
        </w:rPr>
        <w:t xml:space="preserve"> </w:t>
      </w:r>
      <w:r>
        <w:t>существенный</w:t>
      </w:r>
      <w:r>
        <w:rPr>
          <w:spacing w:val="77"/>
        </w:rPr>
        <w:t xml:space="preserve"> </w:t>
      </w:r>
      <w:r>
        <w:t>признак</w:t>
      </w:r>
      <w:r>
        <w:rPr>
          <w:spacing w:val="40"/>
        </w:rPr>
        <w:t xml:space="preserve"> </w:t>
      </w:r>
      <w:r>
        <w:t>классификации</w:t>
      </w:r>
      <w:r>
        <w:rPr>
          <w:spacing w:val="40"/>
        </w:rPr>
        <w:t xml:space="preserve"> </w:t>
      </w:r>
      <w:r>
        <w:t>географических</w:t>
      </w:r>
      <w:r>
        <w:rPr>
          <w:spacing w:val="75"/>
        </w:rPr>
        <w:t xml:space="preserve"> </w:t>
      </w:r>
      <w:r>
        <w:t>объектов,</w:t>
      </w:r>
      <w:r>
        <w:rPr>
          <w:spacing w:val="40"/>
        </w:rPr>
        <w:t xml:space="preserve"> </w:t>
      </w:r>
      <w:r>
        <w:t>процессов и явлений, основания для их сравнения;</w:t>
      </w:r>
    </w:p>
    <w:p w:rsidR="00D55340" w:rsidRDefault="00FA1172">
      <w:pPr>
        <w:pStyle w:val="a3"/>
        <w:spacing w:before="2" w:line="247" w:lineRule="auto"/>
        <w:ind w:right="451"/>
      </w:pPr>
      <w:r>
        <w:t>выявлять</w:t>
      </w:r>
      <w:r>
        <w:rPr>
          <w:spacing w:val="72"/>
          <w:w w:val="150"/>
        </w:rPr>
        <w:t xml:space="preserve">   </w:t>
      </w:r>
      <w:r>
        <w:t>закон</w:t>
      </w:r>
      <w:r>
        <w:t>омерности</w:t>
      </w:r>
      <w:r>
        <w:rPr>
          <w:spacing w:val="73"/>
          <w:w w:val="150"/>
        </w:rPr>
        <w:t xml:space="preserve">   </w:t>
      </w:r>
      <w:r>
        <w:t>и</w:t>
      </w:r>
      <w:r>
        <w:rPr>
          <w:spacing w:val="73"/>
          <w:w w:val="150"/>
        </w:rPr>
        <w:t xml:space="preserve">   </w:t>
      </w:r>
      <w:r>
        <w:t>противоречия</w:t>
      </w:r>
      <w:r>
        <w:rPr>
          <w:spacing w:val="77"/>
          <w:w w:val="150"/>
        </w:rPr>
        <w:t xml:space="preserve">   </w:t>
      </w:r>
      <w:r>
        <w:t>в</w:t>
      </w:r>
      <w:r>
        <w:rPr>
          <w:spacing w:val="79"/>
        </w:rPr>
        <w:t xml:space="preserve">    </w:t>
      </w:r>
      <w:r>
        <w:t>рассматриваемых</w:t>
      </w:r>
      <w:r>
        <w:rPr>
          <w:spacing w:val="72"/>
          <w:w w:val="150"/>
        </w:rPr>
        <w:t xml:space="preserve">   </w:t>
      </w:r>
      <w:r>
        <w:t>фактах и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наблюдений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предложенной</w:t>
      </w:r>
      <w:r>
        <w:rPr>
          <w:spacing w:val="40"/>
        </w:rPr>
        <w:t xml:space="preserve"> </w:t>
      </w:r>
      <w:r>
        <w:t>географической</w:t>
      </w:r>
      <w:r>
        <w:rPr>
          <w:spacing w:val="40"/>
        </w:rPr>
        <w:t xml:space="preserve"> </w:t>
      </w:r>
      <w:r>
        <w:t>задачи;</w:t>
      </w:r>
    </w:p>
    <w:p w:rsidR="00D55340" w:rsidRDefault="00FA1172">
      <w:pPr>
        <w:pStyle w:val="a3"/>
        <w:spacing w:before="3" w:line="247" w:lineRule="auto"/>
        <w:ind w:right="446"/>
      </w:pPr>
      <w:r>
        <w:t>выявлять</w:t>
      </w:r>
      <w:r>
        <w:rPr>
          <w:spacing w:val="80"/>
        </w:rPr>
        <w:t xml:space="preserve">   </w:t>
      </w:r>
      <w:r>
        <w:t>дефициты</w:t>
      </w:r>
      <w:r>
        <w:rPr>
          <w:spacing w:val="80"/>
        </w:rPr>
        <w:t xml:space="preserve">   </w:t>
      </w:r>
      <w:r>
        <w:t>географической</w:t>
      </w:r>
      <w:r>
        <w:rPr>
          <w:spacing w:val="80"/>
        </w:rPr>
        <w:t xml:space="preserve">   </w:t>
      </w:r>
      <w:r>
        <w:t>информации,</w:t>
      </w:r>
      <w:r>
        <w:rPr>
          <w:spacing w:val="80"/>
          <w:w w:val="150"/>
        </w:rPr>
        <w:t xml:space="preserve">   </w:t>
      </w:r>
      <w:r>
        <w:t>данных,</w:t>
      </w:r>
      <w:r>
        <w:rPr>
          <w:spacing w:val="80"/>
          <w:w w:val="150"/>
        </w:rPr>
        <w:t xml:space="preserve">   </w:t>
      </w:r>
      <w:r>
        <w:t>необходимых</w:t>
      </w:r>
      <w:r>
        <w:rPr>
          <w:spacing w:val="40"/>
        </w:rPr>
        <w:t xml:space="preserve"> </w:t>
      </w:r>
      <w:r>
        <w:t>для решения поставленной задачи;</w:t>
      </w:r>
    </w:p>
    <w:p w:rsidR="00D55340" w:rsidRDefault="00FA1172">
      <w:pPr>
        <w:pStyle w:val="a3"/>
        <w:tabs>
          <w:tab w:val="left" w:pos="1313"/>
          <w:tab w:val="left" w:pos="2979"/>
          <w:tab w:val="left" w:pos="4415"/>
          <w:tab w:val="left" w:pos="5981"/>
          <w:tab w:val="left" w:pos="6845"/>
          <w:tab w:val="left" w:pos="9274"/>
        </w:tabs>
        <w:spacing w:before="2" w:line="249" w:lineRule="auto"/>
        <w:ind w:right="438"/>
      </w:pPr>
      <w:r>
        <w:t>выявлять</w:t>
      </w:r>
      <w:r>
        <w:rPr>
          <w:spacing w:val="40"/>
        </w:rPr>
        <w:t xml:space="preserve"> </w:t>
      </w:r>
      <w:r>
        <w:t>причинно-следственные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изучении</w:t>
      </w:r>
      <w:r>
        <w:rPr>
          <w:spacing w:val="40"/>
        </w:rPr>
        <w:t xml:space="preserve"> </w:t>
      </w:r>
      <w:r>
        <w:t>географических</w:t>
      </w:r>
      <w:r>
        <w:rPr>
          <w:spacing w:val="40"/>
        </w:rPr>
        <w:t xml:space="preserve"> </w:t>
      </w:r>
      <w:r>
        <w:t>объектов,</w:t>
      </w:r>
      <w:r>
        <w:rPr>
          <w:spacing w:val="40"/>
        </w:rPr>
        <w:t xml:space="preserve"> </w:t>
      </w:r>
      <w:r>
        <w:t>процессов</w:t>
      </w:r>
      <w:r>
        <w:rPr>
          <w:spacing w:val="80"/>
        </w:rPr>
        <w:t xml:space="preserve"> </w:t>
      </w:r>
      <w:r>
        <w:rPr>
          <w:spacing w:val="-10"/>
        </w:rPr>
        <w:t>и</w:t>
      </w:r>
      <w:r>
        <w:tab/>
      </w:r>
      <w:r>
        <w:rPr>
          <w:spacing w:val="-2"/>
        </w:rPr>
        <w:t>явлений;</w:t>
      </w:r>
      <w:r>
        <w:tab/>
      </w:r>
      <w:r>
        <w:rPr>
          <w:spacing w:val="-2"/>
        </w:rPr>
        <w:t>делать</w:t>
      </w:r>
      <w:r>
        <w:tab/>
      </w:r>
      <w:r>
        <w:rPr>
          <w:spacing w:val="-2"/>
        </w:rPr>
        <w:t>выводы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использованием</w:t>
      </w:r>
      <w:r>
        <w:tab/>
      </w:r>
      <w:r>
        <w:rPr>
          <w:spacing w:val="-2"/>
        </w:rPr>
        <w:t xml:space="preserve">дедуктивных </w:t>
      </w:r>
      <w:r>
        <w:t>и индуктивных умозаключений, умозаключений по аналогии, формулировать гипотезы о</w:t>
      </w:r>
      <w:r>
        <w:rPr>
          <w:spacing w:val="80"/>
        </w:rPr>
        <w:t xml:space="preserve"> </w:t>
      </w:r>
      <w:r>
        <w:t>взаимосвязях</w:t>
      </w:r>
      <w:r>
        <w:rPr>
          <w:spacing w:val="40"/>
        </w:rPr>
        <w:t xml:space="preserve"> </w:t>
      </w:r>
      <w:r>
        <w:t>географических</w:t>
      </w:r>
      <w:r>
        <w:rPr>
          <w:spacing w:val="40"/>
        </w:rPr>
        <w:t xml:space="preserve"> </w:t>
      </w:r>
      <w:r>
        <w:t>объектов,</w:t>
      </w:r>
      <w:r>
        <w:rPr>
          <w:spacing w:val="40"/>
        </w:rPr>
        <w:t xml:space="preserve"> </w:t>
      </w:r>
      <w:r>
        <w:t>процесс</w:t>
      </w:r>
      <w:r>
        <w:t>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явлений;</w:t>
      </w:r>
    </w:p>
    <w:p w:rsidR="00D55340" w:rsidRDefault="00FA1172">
      <w:pPr>
        <w:pStyle w:val="a3"/>
        <w:spacing w:before="4" w:line="247" w:lineRule="auto"/>
        <w:ind w:right="441"/>
      </w:pPr>
      <w:r>
        <w:t>самостоятельно выбирать способ решения учебной географической задачи (сравнивать несколько</w:t>
      </w:r>
      <w:r>
        <w:rPr>
          <w:spacing w:val="40"/>
        </w:rPr>
        <w:t xml:space="preserve"> </w:t>
      </w:r>
      <w:r>
        <w:t>вариантов</w:t>
      </w:r>
      <w:r>
        <w:rPr>
          <w:spacing w:val="40"/>
        </w:rPr>
        <w:t xml:space="preserve"> </w:t>
      </w:r>
      <w:r>
        <w:t>решения,</w:t>
      </w:r>
      <w:r>
        <w:rPr>
          <w:spacing w:val="40"/>
        </w:rPr>
        <w:t xml:space="preserve"> </w:t>
      </w:r>
      <w:r>
        <w:t>выбирать</w:t>
      </w:r>
      <w:r>
        <w:rPr>
          <w:spacing w:val="40"/>
        </w:rPr>
        <w:t xml:space="preserve"> </w:t>
      </w:r>
      <w:r>
        <w:t>наиболее</w:t>
      </w:r>
      <w:r>
        <w:rPr>
          <w:spacing w:val="40"/>
        </w:rPr>
        <w:t xml:space="preserve"> </w:t>
      </w:r>
      <w:r>
        <w:t>подходящий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самостоятельно выделенных критериев).</w:t>
      </w:r>
    </w:p>
    <w:p w:rsidR="00D55340" w:rsidRDefault="00FA1172">
      <w:pPr>
        <w:pStyle w:val="a3"/>
        <w:spacing w:before="13" w:line="247" w:lineRule="auto"/>
        <w:ind w:right="446"/>
      </w:pPr>
      <w:r>
        <w:t>У обучающегося будут сформированы следующие базовые исследовательские действия как часть</w:t>
      </w:r>
      <w:r>
        <w:rPr>
          <w:spacing w:val="40"/>
        </w:rPr>
        <w:t xml:space="preserve"> </w:t>
      </w:r>
      <w:r>
        <w:t>познавательных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действий:</w:t>
      </w:r>
    </w:p>
    <w:p w:rsidR="00D55340" w:rsidRDefault="00FA1172">
      <w:pPr>
        <w:pStyle w:val="a3"/>
        <w:tabs>
          <w:tab w:val="left" w:pos="2797"/>
          <w:tab w:val="left" w:pos="5207"/>
          <w:tab w:val="left" w:pos="6931"/>
          <w:tab w:val="left" w:pos="9207"/>
        </w:tabs>
        <w:spacing w:before="3" w:line="252" w:lineRule="auto"/>
        <w:ind w:right="449"/>
        <w:jc w:val="right"/>
      </w:pPr>
      <w:r>
        <w:t>использовать</w:t>
      </w:r>
      <w:r>
        <w:rPr>
          <w:spacing w:val="40"/>
        </w:rPr>
        <w:t xml:space="preserve">  </w:t>
      </w:r>
      <w:r>
        <w:t>географические</w:t>
      </w:r>
      <w:r>
        <w:rPr>
          <w:spacing w:val="40"/>
        </w:rPr>
        <w:t xml:space="preserve">  </w:t>
      </w:r>
      <w:r>
        <w:t>вопросы</w:t>
      </w:r>
      <w:r>
        <w:rPr>
          <w:spacing w:val="40"/>
        </w:rPr>
        <w:t xml:space="preserve">  </w:t>
      </w:r>
      <w:r>
        <w:t>как</w:t>
      </w:r>
      <w:r>
        <w:rPr>
          <w:spacing w:val="40"/>
        </w:rPr>
        <w:t xml:space="preserve">  </w:t>
      </w:r>
      <w:r>
        <w:t>исследовательский</w:t>
      </w:r>
      <w:r>
        <w:rPr>
          <w:spacing w:val="40"/>
        </w:rPr>
        <w:t xml:space="preserve">  </w:t>
      </w:r>
      <w:r>
        <w:t>инструмент</w:t>
      </w:r>
      <w:r>
        <w:rPr>
          <w:spacing w:val="40"/>
        </w:rPr>
        <w:t xml:space="preserve">  </w:t>
      </w:r>
      <w:r>
        <w:t>познания;</w:t>
      </w:r>
      <w:r>
        <w:rPr>
          <w:spacing w:val="80"/>
        </w:rPr>
        <w:t xml:space="preserve"> </w:t>
      </w:r>
      <w:r>
        <w:rPr>
          <w:spacing w:val="-2"/>
        </w:rPr>
        <w:t>формулировать</w:t>
      </w:r>
      <w:r>
        <w:tab/>
      </w:r>
      <w:r>
        <w:rPr>
          <w:spacing w:val="-2"/>
        </w:rPr>
        <w:t>географические</w:t>
      </w:r>
      <w:r>
        <w:tab/>
      </w:r>
      <w:r>
        <w:rPr>
          <w:spacing w:val="-2"/>
        </w:rPr>
        <w:t>вопросы,</w:t>
      </w:r>
      <w:r>
        <w:tab/>
      </w:r>
      <w:r>
        <w:rPr>
          <w:spacing w:val="-2"/>
        </w:rPr>
        <w:t>фиксирующие</w:t>
      </w:r>
      <w:r>
        <w:tab/>
      </w:r>
      <w:r>
        <w:rPr>
          <w:spacing w:val="-2"/>
        </w:rPr>
        <w:t>разрыв</w:t>
      </w:r>
      <w:r>
        <w:rPr>
          <w:spacing w:val="80"/>
        </w:rPr>
        <w:t xml:space="preserve"> </w:t>
      </w:r>
      <w:r>
        <w:t>между</w:t>
      </w:r>
      <w:r>
        <w:rPr>
          <w:spacing w:val="48"/>
        </w:rPr>
        <w:t xml:space="preserve"> </w:t>
      </w:r>
      <w:r>
        <w:t>реальным</w:t>
      </w:r>
      <w:r>
        <w:rPr>
          <w:spacing w:val="54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желательным</w:t>
      </w:r>
      <w:r>
        <w:rPr>
          <w:spacing w:val="53"/>
        </w:rPr>
        <w:t xml:space="preserve"> </w:t>
      </w:r>
      <w:r>
        <w:t>состоянием</w:t>
      </w:r>
      <w:r>
        <w:rPr>
          <w:spacing w:val="54"/>
        </w:rPr>
        <w:t xml:space="preserve"> </w:t>
      </w:r>
      <w:r>
        <w:t>ситуации,</w:t>
      </w:r>
      <w:r>
        <w:rPr>
          <w:spacing w:val="63"/>
        </w:rPr>
        <w:t xml:space="preserve"> </w:t>
      </w:r>
      <w:r>
        <w:t>объекта,</w:t>
      </w:r>
      <w:r>
        <w:rPr>
          <w:spacing w:val="56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самостоятельно</w:t>
      </w:r>
      <w:r>
        <w:rPr>
          <w:spacing w:val="57"/>
        </w:rPr>
        <w:t xml:space="preserve"> </w:t>
      </w:r>
      <w:r>
        <w:rPr>
          <w:spacing w:val="-2"/>
        </w:rPr>
        <w:t>устанавливать</w:t>
      </w:r>
    </w:p>
    <w:p w:rsidR="00D55340" w:rsidRDefault="00FA1172">
      <w:pPr>
        <w:pStyle w:val="a3"/>
        <w:spacing w:line="262" w:lineRule="exact"/>
        <w:ind w:firstLine="0"/>
      </w:pPr>
      <w:r>
        <w:t>искомое</w:t>
      </w:r>
      <w:r>
        <w:rPr>
          <w:spacing w:val="1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rPr>
          <w:spacing w:val="-2"/>
        </w:rPr>
        <w:t>данное;</w:t>
      </w:r>
    </w:p>
    <w:p w:rsidR="00D55340" w:rsidRDefault="00D55340">
      <w:pPr>
        <w:pStyle w:val="a3"/>
        <w:spacing w:line="262" w:lineRule="exac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52" w:lineRule="auto"/>
        <w:ind w:right="439"/>
      </w:pPr>
      <w:r>
        <w:lastRenderedPageBreak/>
        <w:t>формировать гипотезу об истинности собственных суждений и суждений других, аргументировать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позици</w:t>
      </w:r>
      <w:r>
        <w:t>ю,</w:t>
      </w:r>
      <w:r>
        <w:rPr>
          <w:spacing w:val="40"/>
        </w:rPr>
        <w:t xml:space="preserve"> </w:t>
      </w:r>
      <w:r>
        <w:t>мнение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географическим</w:t>
      </w:r>
      <w:r>
        <w:rPr>
          <w:spacing w:val="40"/>
        </w:rPr>
        <w:t xml:space="preserve"> </w:t>
      </w:r>
      <w:r>
        <w:t>аспектам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вопросов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проблем;</w:t>
      </w:r>
    </w:p>
    <w:p w:rsidR="00D55340" w:rsidRDefault="00FA1172">
      <w:pPr>
        <w:pStyle w:val="a3"/>
        <w:spacing w:line="249" w:lineRule="auto"/>
        <w:ind w:right="429"/>
      </w:pPr>
      <w:r>
        <w:t>проводить</w:t>
      </w:r>
      <w:r>
        <w:rPr>
          <w:spacing w:val="80"/>
          <w:w w:val="150"/>
        </w:rPr>
        <w:t xml:space="preserve">  </w:t>
      </w:r>
      <w:r>
        <w:t>по</w:t>
      </w:r>
      <w:r>
        <w:rPr>
          <w:spacing w:val="80"/>
        </w:rPr>
        <w:t xml:space="preserve">  </w:t>
      </w:r>
      <w:r>
        <w:t>плану</w:t>
      </w:r>
      <w:r>
        <w:rPr>
          <w:spacing w:val="80"/>
        </w:rPr>
        <w:t xml:space="preserve">  </w:t>
      </w:r>
      <w:r>
        <w:t>несложное</w:t>
      </w:r>
      <w:r>
        <w:rPr>
          <w:spacing w:val="80"/>
        </w:rPr>
        <w:t xml:space="preserve">  </w:t>
      </w:r>
      <w:r>
        <w:t>географическое</w:t>
      </w:r>
      <w:r>
        <w:rPr>
          <w:spacing w:val="80"/>
        </w:rPr>
        <w:t xml:space="preserve">  </w:t>
      </w:r>
      <w:r>
        <w:t>исследование,</w:t>
      </w:r>
      <w:r>
        <w:rPr>
          <w:spacing w:val="8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том</w:t>
      </w:r>
      <w:r>
        <w:rPr>
          <w:spacing w:val="80"/>
          <w:w w:val="150"/>
        </w:rPr>
        <w:t xml:space="preserve">  </w:t>
      </w:r>
      <w:r>
        <w:t>числе</w:t>
      </w:r>
      <w:r>
        <w:rPr>
          <w:spacing w:val="40"/>
        </w:rPr>
        <w:t xml:space="preserve"> </w:t>
      </w:r>
      <w:r>
        <w:t>на краеведческом материале, по установлению особенностей изучаемых географических объектов, причинно-следственн</w:t>
      </w:r>
      <w:r>
        <w:t xml:space="preserve">ых связей и зависимостей между географическими объектами, процессами и </w:t>
      </w:r>
      <w:r>
        <w:rPr>
          <w:spacing w:val="-2"/>
        </w:rPr>
        <w:t>явлениями;</w:t>
      </w:r>
    </w:p>
    <w:p w:rsidR="00D55340" w:rsidRDefault="00FA1172">
      <w:pPr>
        <w:pStyle w:val="a3"/>
        <w:spacing w:line="249" w:lineRule="auto"/>
        <w:ind w:right="450"/>
        <w:jc w:val="right"/>
      </w:pPr>
      <w:r>
        <w:t>оценивать</w:t>
      </w:r>
      <w:r>
        <w:rPr>
          <w:spacing w:val="40"/>
        </w:rPr>
        <w:t xml:space="preserve"> </w:t>
      </w:r>
      <w:r>
        <w:t>достоверность</w:t>
      </w:r>
      <w:r>
        <w:rPr>
          <w:spacing w:val="40"/>
        </w:rPr>
        <w:t xml:space="preserve"> </w:t>
      </w:r>
      <w:r>
        <w:t>информации,</w:t>
      </w:r>
      <w:r>
        <w:rPr>
          <w:spacing w:val="40"/>
        </w:rPr>
        <w:t xml:space="preserve"> </w:t>
      </w:r>
      <w:r>
        <w:t>полученной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географического</w:t>
      </w:r>
      <w:r>
        <w:rPr>
          <w:spacing w:val="40"/>
        </w:rPr>
        <w:t xml:space="preserve"> </w:t>
      </w:r>
      <w:r>
        <w:t>исследования;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 </w:t>
      </w:r>
      <w:r>
        <w:t>формулировать</w:t>
      </w:r>
      <w:r>
        <w:rPr>
          <w:spacing w:val="40"/>
        </w:rPr>
        <w:t xml:space="preserve">  </w:t>
      </w:r>
      <w:r>
        <w:t>обобщения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выводы</w:t>
      </w:r>
      <w:r>
        <w:rPr>
          <w:spacing w:val="40"/>
        </w:rPr>
        <w:t xml:space="preserve">  </w:t>
      </w:r>
      <w:r>
        <w:t>по</w:t>
      </w:r>
      <w:r>
        <w:rPr>
          <w:spacing w:val="40"/>
        </w:rPr>
        <w:t xml:space="preserve">  </w:t>
      </w:r>
      <w:r>
        <w:t>результатам</w:t>
      </w:r>
      <w:r>
        <w:rPr>
          <w:spacing w:val="40"/>
        </w:rPr>
        <w:t xml:space="preserve">  </w:t>
      </w:r>
      <w:r>
        <w:t>проведённого</w:t>
      </w:r>
      <w:r>
        <w:rPr>
          <w:spacing w:val="40"/>
        </w:rPr>
        <w:t xml:space="preserve"> </w:t>
      </w:r>
      <w:r>
        <w:t>наблюдения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исследования,</w:t>
      </w:r>
      <w:r>
        <w:rPr>
          <w:spacing w:val="80"/>
        </w:rPr>
        <w:t xml:space="preserve"> </w:t>
      </w:r>
      <w:r>
        <w:t>оценивать</w:t>
      </w:r>
      <w:r>
        <w:rPr>
          <w:spacing w:val="80"/>
        </w:rPr>
        <w:t xml:space="preserve"> </w:t>
      </w:r>
      <w:r>
        <w:t>достоверность</w:t>
      </w:r>
      <w:r>
        <w:rPr>
          <w:spacing w:val="80"/>
        </w:rPr>
        <w:t xml:space="preserve"> </w:t>
      </w:r>
      <w:r>
        <w:t>полученных</w:t>
      </w:r>
      <w:r>
        <w:rPr>
          <w:spacing w:val="80"/>
        </w:rPr>
        <w:t xml:space="preserve"> </w:t>
      </w:r>
      <w:r>
        <w:t>результатов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выводов;</w:t>
      </w:r>
      <w:r>
        <w:rPr>
          <w:spacing w:val="80"/>
        </w:rPr>
        <w:t xml:space="preserve"> </w:t>
      </w:r>
      <w:r>
        <w:t>прогнозировать</w:t>
      </w:r>
      <w:r>
        <w:rPr>
          <w:spacing w:val="80"/>
        </w:rPr>
        <w:t xml:space="preserve"> </w:t>
      </w:r>
      <w:r>
        <w:t>возможное</w:t>
      </w:r>
      <w:r>
        <w:rPr>
          <w:spacing w:val="80"/>
        </w:rPr>
        <w:t xml:space="preserve"> </w:t>
      </w:r>
      <w:r>
        <w:t>дальнейшее</w:t>
      </w:r>
      <w:r>
        <w:rPr>
          <w:spacing w:val="8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географических</w:t>
      </w:r>
      <w:r>
        <w:rPr>
          <w:spacing w:val="80"/>
        </w:rPr>
        <w:t xml:space="preserve"> </w:t>
      </w:r>
      <w:r>
        <w:t>объектов,</w:t>
      </w:r>
      <w:r>
        <w:rPr>
          <w:spacing w:val="80"/>
        </w:rPr>
        <w:t xml:space="preserve"> </w:t>
      </w:r>
      <w:r>
        <w:t>процессов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явлений,</w:t>
      </w:r>
      <w:r>
        <w:rPr>
          <w:spacing w:val="55"/>
        </w:rPr>
        <w:t xml:space="preserve"> </w:t>
      </w:r>
      <w:r>
        <w:t>событий</w:t>
      </w:r>
      <w:r>
        <w:rPr>
          <w:spacing w:val="67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их</w:t>
      </w:r>
      <w:r>
        <w:rPr>
          <w:spacing w:val="64"/>
        </w:rPr>
        <w:t xml:space="preserve"> </w:t>
      </w:r>
      <w:r>
        <w:t>последствия</w:t>
      </w:r>
      <w:r>
        <w:rPr>
          <w:spacing w:val="64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аналогичных</w:t>
      </w:r>
      <w:r>
        <w:rPr>
          <w:spacing w:val="64"/>
        </w:rPr>
        <w:t xml:space="preserve"> </w:t>
      </w:r>
      <w:r>
        <w:t>или</w:t>
      </w:r>
      <w:r>
        <w:rPr>
          <w:spacing w:val="66"/>
        </w:rPr>
        <w:t xml:space="preserve"> </w:t>
      </w:r>
      <w:r>
        <w:t>сходных</w:t>
      </w:r>
      <w:r>
        <w:rPr>
          <w:spacing w:val="64"/>
        </w:rPr>
        <w:t xml:space="preserve"> </w:t>
      </w:r>
      <w:r>
        <w:t>ситуациях,</w:t>
      </w:r>
      <w:r>
        <w:rPr>
          <w:spacing w:val="64"/>
        </w:rPr>
        <w:t xml:space="preserve"> </w:t>
      </w:r>
      <w:r>
        <w:t>а</w:t>
      </w:r>
      <w:r>
        <w:rPr>
          <w:spacing w:val="62"/>
        </w:rPr>
        <w:t xml:space="preserve"> </w:t>
      </w:r>
      <w:r>
        <w:t>также</w:t>
      </w:r>
      <w:r>
        <w:rPr>
          <w:spacing w:val="62"/>
        </w:rPr>
        <w:t xml:space="preserve"> </w:t>
      </w:r>
      <w:r>
        <w:rPr>
          <w:spacing w:val="-2"/>
        </w:rPr>
        <w:t>выдвигат</w:t>
      </w:r>
      <w:r>
        <w:rPr>
          <w:spacing w:val="-2"/>
        </w:rPr>
        <w:t>ь</w:t>
      </w:r>
    </w:p>
    <w:p w:rsidR="00D55340" w:rsidRDefault="00FA1172">
      <w:pPr>
        <w:pStyle w:val="a3"/>
        <w:ind w:firstLine="0"/>
      </w:pPr>
      <w:r>
        <w:t>предположения</w:t>
      </w:r>
      <w:r>
        <w:rPr>
          <w:spacing w:val="43"/>
        </w:rPr>
        <w:t xml:space="preserve"> </w:t>
      </w:r>
      <w:r>
        <w:t>об</w:t>
      </w:r>
      <w:r>
        <w:rPr>
          <w:spacing w:val="27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развитии</w:t>
      </w:r>
      <w:r>
        <w:rPr>
          <w:spacing w:val="34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изменяющихся</w:t>
      </w:r>
      <w:r>
        <w:rPr>
          <w:spacing w:val="42"/>
        </w:rPr>
        <w:t xml:space="preserve"> </w:t>
      </w:r>
      <w:r>
        <w:t>условиях</w:t>
      </w:r>
      <w:r>
        <w:rPr>
          <w:spacing w:val="48"/>
        </w:rPr>
        <w:t xml:space="preserve"> </w:t>
      </w:r>
      <w:r>
        <w:t>окружающей</w:t>
      </w:r>
      <w:r>
        <w:rPr>
          <w:spacing w:val="54"/>
        </w:rPr>
        <w:t xml:space="preserve"> </w:t>
      </w:r>
      <w:r>
        <w:rPr>
          <w:spacing w:val="-2"/>
        </w:rPr>
        <w:t>среды.</w:t>
      </w:r>
    </w:p>
    <w:p w:rsidR="00D55340" w:rsidRDefault="00FA1172">
      <w:pPr>
        <w:pStyle w:val="a3"/>
        <w:spacing w:before="8" w:line="252" w:lineRule="auto"/>
        <w:ind w:right="440"/>
      </w:pPr>
      <w:r>
        <w:t>У</w:t>
      </w:r>
      <w:r>
        <w:rPr>
          <w:spacing w:val="67"/>
          <w:w w:val="150"/>
        </w:rPr>
        <w:t xml:space="preserve">   </w:t>
      </w:r>
      <w:r>
        <w:t>обучающегося</w:t>
      </w:r>
      <w:r>
        <w:rPr>
          <w:spacing w:val="75"/>
        </w:rPr>
        <w:t xml:space="preserve">    </w:t>
      </w:r>
      <w:r>
        <w:t>будут</w:t>
      </w:r>
      <w:r>
        <w:rPr>
          <w:spacing w:val="76"/>
        </w:rPr>
        <w:t xml:space="preserve">    </w:t>
      </w:r>
      <w:r>
        <w:t>сформированы</w:t>
      </w:r>
      <w:r>
        <w:rPr>
          <w:spacing w:val="76"/>
        </w:rPr>
        <w:t xml:space="preserve">    </w:t>
      </w:r>
      <w:r>
        <w:t>следующие</w:t>
      </w:r>
      <w:r>
        <w:rPr>
          <w:spacing w:val="77"/>
        </w:rPr>
        <w:t xml:space="preserve">    </w:t>
      </w:r>
      <w:r>
        <w:t>умения</w:t>
      </w:r>
      <w:r>
        <w:rPr>
          <w:spacing w:val="74"/>
        </w:rPr>
        <w:t xml:space="preserve">    </w:t>
      </w:r>
      <w:r>
        <w:t>работать с</w:t>
      </w:r>
      <w:r>
        <w:rPr>
          <w:spacing w:val="40"/>
        </w:rPr>
        <w:t xml:space="preserve"> </w:t>
      </w:r>
      <w:r>
        <w:t>информацией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познавательных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действий:</w:t>
      </w:r>
    </w:p>
    <w:p w:rsidR="00D55340" w:rsidRDefault="00FA1172">
      <w:pPr>
        <w:pStyle w:val="a3"/>
        <w:spacing w:before="2" w:line="252" w:lineRule="auto"/>
        <w:ind w:right="463"/>
      </w:pPr>
      <w:r>
        <w:t>применять</w:t>
      </w:r>
      <w:r>
        <w:rPr>
          <w:spacing w:val="40"/>
        </w:rPr>
        <w:t xml:space="preserve"> </w:t>
      </w:r>
      <w:r>
        <w:t>различные</w:t>
      </w:r>
      <w:r>
        <w:rPr>
          <w:spacing w:val="40"/>
        </w:rPr>
        <w:t xml:space="preserve"> </w:t>
      </w:r>
      <w:r>
        <w:t>методы,</w:t>
      </w:r>
      <w:r>
        <w:rPr>
          <w:spacing w:val="40"/>
        </w:rPr>
        <w:t xml:space="preserve"> </w:t>
      </w:r>
      <w:r>
        <w:t>инструменты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запросы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поиске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отборе</w:t>
      </w:r>
      <w:r>
        <w:rPr>
          <w:spacing w:val="40"/>
        </w:rPr>
        <w:t xml:space="preserve"> </w:t>
      </w:r>
      <w:r>
        <w:t>информации или данных из источников географической информации с учётом предложенной учебной задачи и заданных критериев;</w:t>
      </w:r>
    </w:p>
    <w:p w:rsidR="00D55340" w:rsidRDefault="00FA1172">
      <w:pPr>
        <w:pStyle w:val="a3"/>
        <w:spacing w:before="2" w:line="247" w:lineRule="auto"/>
        <w:ind w:right="444"/>
      </w:pPr>
      <w:r>
        <w:t>выбирать,</w:t>
      </w:r>
      <w:r>
        <w:rPr>
          <w:spacing w:val="40"/>
        </w:rPr>
        <w:t xml:space="preserve"> </w:t>
      </w:r>
      <w:r>
        <w:t>анализировать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интерпретировать</w:t>
      </w:r>
      <w:r>
        <w:rPr>
          <w:spacing w:val="40"/>
        </w:rPr>
        <w:t xml:space="preserve"> </w:t>
      </w:r>
      <w:r>
        <w:t>географическую</w:t>
      </w:r>
      <w:r>
        <w:rPr>
          <w:spacing w:val="40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видов и форм представления;</w:t>
      </w:r>
    </w:p>
    <w:p w:rsidR="00D55340" w:rsidRDefault="00FA1172">
      <w:pPr>
        <w:pStyle w:val="a3"/>
        <w:spacing w:before="3" w:line="247" w:lineRule="auto"/>
        <w:ind w:right="449"/>
      </w:pPr>
      <w:r>
        <w:t>находить</w:t>
      </w:r>
      <w:r>
        <w:rPr>
          <w:spacing w:val="65"/>
        </w:rPr>
        <w:t xml:space="preserve">   </w:t>
      </w:r>
      <w:r>
        <w:t>сходные</w:t>
      </w:r>
      <w:r>
        <w:rPr>
          <w:spacing w:val="65"/>
        </w:rPr>
        <w:t xml:space="preserve">   </w:t>
      </w:r>
      <w:r>
        <w:t>аргументы,</w:t>
      </w:r>
      <w:r>
        <w:rPr>
          <w:spacing w:val="80"/>
        </w:rPr>
        <w:t xml:space="preserve">   </w:t>
      </w:r>
      <w:r>
        <w:t>подтверждающие</w:t>
      </w:r>
      <w:r>
        <w:rPr>
          <w:spacing w:val="80"/>
        </w:rPr>
        <w:t xml:space="preserve">   </w:t>
      </w:r>
      <w:r>
        <w:t>или</w:t>
      </w:r>
      <w:r>
        <w:rPr>
          <w:spacing w:val="80"/>
        </w:rPr>
        <w:t xml:space="preserve">   </w:t>
      </w:r>
      <w:r>
        <w:t>опровергающие</w:t>
      </w:r>
      <w:r>
        <w:rPr>
          <w:spacing w:val="80"/>
        </w:rPr>
        <w:t xml:space="preserve">   </w:t>
      </w:r>
      <w:r>
        <w:t>одну и</w:t>
      </w:r>
      <w:r>
        <w:rPr>
          <w:spacing w:val="40"/>
        </w:rPr>
        <w:t xml:space="preserve"> </w:t>
      </w:r>
      <w:r>
        <w:t>ту</w:t>
      </w:r>
      <w:r>
        <w:rPr>
          <w:spacing w:val="40"/>
        </w:rPr>
        <w:t xml:space="preserve"> </w:t>
      </w:r>
      <w:r>
        <w:t>же</w:t>
      </w:r>
      <w:r>
        <w:rPr>
          <w:spacing w:val="40"/>
        </w:rPr>
        <w:t xml:space="preserve"> </w:t>
      </w:r>
      <w:r>
        <w:t>идею,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источниках</w:t>
      </w:r>
      <w:r>
        <w:rPr>
          <w:spacing w:val="40"/>
        </w:rPr>
        <w:t xml:space="preserve"> </w:t>
      </w:r>
      <w:r>
        <w:t>географической</w:t>
      </w:r>
      <w:r>
        <w:rPr>
          <w:spacing w:val="40"/>
        </w:rPr>
        <w:t xml:space="preserve"> </w:t>
      </w:r>
      <w:r>
        <w:t>информации;</w:t>
      </w:r>
    </w:p>
    <w:p w:rsidR="00D55340" w:rsidRDefault="00FA1172">
      <w:pPr>
        <w:pStyle w:val="a3"/>
        <w:spacing w:before="2" w:line="252" w:lineRule="auto"/>
        <w:ind w:right="452"/>
      </w:pPr>
      <w:r>
        <w:t>самостоятельно</w:t>
      </w:r>
      <w:r>
        <w:rPr>
          <w:spacing w:val="80"/>
        </w:rPr>
        <w:t xml:space="preserve"> </w:t>
      </w:r>
      <w:r>
        <w:t>выбирать</w:t>
      </w:r>
      <w:r>
        <w:rPr>
          <w:spacing w:val="80"/>
        </w:rPr>
        <w:t xml:space="preserve"> </w:t>
      </w:r>
      <w:r>
        <w:t>оптимальную</w:t>
      </w:r>
      <w:r>
        <w:rPr>
          <w:spacing w:val="80"/>
        </w:rPr>
        <w:t xml:space="preserve"> </w:t>
      </w:r>
      <w:r>
        <w:t>форму</w:t>
      </w:r>
      <w:r>
        <w:rPr>
          <w:spacing w:val="80"/>
        </w:rPr>
        <w:t xml:space="preserve"> </w:t>
      </w:r>
      <w:r>
        <w:t>представления</w:t>
      </w:r>
      <w:r>
        <w:rPr>
          <w:spacing w:val="80"/>
        </w:rPr>
        <w:t xml:space="preserve"> </w:t>
      </w:r>
      <w:r>
        <w:t>географической</w:t>
      </w:r>
      <w:r>
        <w:rPr>
          <w:spacing w:val="40"/>
        </w:rPr>
        <w:t xml:space="preserve"> </w:t>
      </w:r>
      <w:r>
        <w:rPr>
          <w:spacing w:val="-2"/>
        </w:rPr>
        <w:t>информации;</w:t>
      </w:r>
    </w:p>
    <w:p w:rsidR="00D55340" w:rsidRDefault="00FA1172">
      <w:pPr>
        <w:pStyle w:val="a3"/>
        <w:spacing w:before="2" w:line="247" w:lineRule="auto"/>
        <w:ind w:right="449"/>
      </w:pPr>
      <w:r>
        <w:t>оценивать</w:t>
      </w:r>
      <w:r>
        <w:rPr>
          <w:spacing w:val="80"/>
        </w:rPr>
        <w:t xml:space="preserve"> </w:t>
      </w:r>
      <w:r>
        <w:t>надёжность</w:t>
      </w:r>
      <w:r>
        <w:rPr>
          <w:spacing w:val="80"/>
        </w:rPr>
        <w:t xml:space="preserve"> </w:t>
      </w:r>
      <w:r>
        <w:t>географической</w:t>
      </w:r>
      <w:r>
        <w:rPr>
          <w:spacing w:val="80"/>
        </w:rPr>
        <w:t xml:space="preserve"> </w:t>
      </w:r>
      <w:r>
        <w:t>информации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критериям,</w:t>
      </w:r>
      <w:r>
        <w:rPr>
          <w:spacing w:val="80"/>
        </w:rPr>
        <w:t xml:space="preserve"> </w:t>
      </w:r>
      <w:r>
        <w:t>предложенным учителем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сформулированным</w:t>
      </w:r>
      <w:r>
        <w:rPr>
          <w:spacing w:val="40"/>
        </w:rPr>
        <w:t xml:space="preserve"> </w:t>
      </w:r>
      <w:r>
        <w:t>самостоятельно;</w:t>
      </w:r>
    </w:p>
    <w:p w:rsidR="00D55340" w:rsidRDefault="00FA1172">
      <w:pPr>
        <w:pStyle w:val="a3"/>
        <w:spacing w:before="2"/>
        <w:ind w:left="1126" w:firstLine="0"/>
      </w:pPr>
      <w:r>
        <w:t>систематизировать</w:t>
      </w:r>
      <w:r>
        <w:rPr>
          <w:spacing w:val="29"/>
        </w:rPr>
        <w:t xml:space="preserve"> </w:t>
      </w:r>
      <w:r>
        <w:t>географическую</w:t>
      </w:r>
      <w:r>
        <w:rPr>
          <w:spacing w:val="38"/>
        </w:rPr>
        <w:t xml:space="preserve"> </w:t>
      </w:r>
      <w:r>
        <w:t>информацию</w:t>
      </w:r>
      <w:r>
        <w:rPr>
          <w:spacing w:val="36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разных</w:t>
      </w:r>
      <w:r>
        <w:rPr>
          <w:spacing w:val="36"/>
        </w:rPr>
        <w:t xml:space="preserve"> </w:t>
      </w:r>
      <w:r>
        <w:rPr>
          <w:spacing w:val="-2"/>
        </w:rPr>
        <w:t>формах.</w:t>
      </w:r>
    </w:p>
    <w:p w:rsidR="00D55340" w:rsidRDefault="00FA1172">
      <w:pPr>
        <w:pStyle w:val="a3"/>
        <w:tabs>
          <w:tab w:val="left" w:pos="1544"/>
          <w:tab w:val="left" w:pos="3286"/>
          <w:tab w:val="left" w:pos="4127"/>
          <w:tab w:val="left" w:pos="5913"/>
          <w:tab w:val="left" w:pos="7330"/>
          <w:tab w:val="left" w:pos="8329"/>
          <w:tab w:val="left" w:pos="9472"/>
          <w:tab w:val="left" w:pos="10062"/>
        </w:tabs>
        <w:spacing w:before="9" w:line="244" w:lineRule="auto"/>
        <w:ind w:right="458"/>
        <w:jc w:val="left"/>
      </w:pPr>
      <w:r>
        <w:rPr>
          <w:spacing w:val="-10"/>
        </w:rPr>
        <w:t>У</w:t>
      </w:r>
      <w:r>
        <w:tab/>
      </w:r>
      <w:r>
        <w:rPr>
          <w:spacing w:val="-2"/>
        </w:rPr>
        <w:t>обучающегося</w:t>
      </w:r>
      <w:r>
        <w:tab/>
      </w:r>
      <w:r>
        <w:rPr>
          <w:spacing w:val="-4"/>
        </w:rPr>
        <w:t>будут</w:t>
      </w:r>
      <w:r>
        <w:tab/>
      </w:r>
      <w:r>
        <w:rPr>
          <w:spacing w:val="-2"/>
        </w:rPr>
        <w:t>сформированы</w:t>
      </w:r>
      <w:r>
        <w:tab/>
      </w:r>
      <w:r>
        <w:rPr>
          <w:spacing w:val="-2"/>
        </w:rPr>
        <w:t>следующие</w:t>
      </w:r>
      <w:r>
        <w:tab/>
      </w:r>
      <w:r>
        <w:rPr>
          <w:spacing w:val="-2"/>
        </w:rPr>
        <w:t>умения</w:t>
      </w:r>
      <w:r>
        <w:tab/>
      </w:r>
      <w:r>
        <w:rPr>
          <w:spacing w:val="-2"/>
        </w:rPr>
        <w:t>общения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 xml:space="preserve">часть </w:t>
      </w:r>
      <w:r>
        <w:t>коммуникативных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действий:</w:t>
      </w:r>
    </w:p>
    <w:p w:rsidR="00D55340" w:rsidRDefault="00FA1172">
      <w:pPr>
        <w:pStyle w:val="a3"/>
        <w:spacing w:before="13" w:line="249" w:lineRule="auto"/>
        <w:ind w:right="434"/>
        <w:jc w:val="left"/>
      </w:pPr>
      <w:r>
        <w:t>формулировать</w:t>
      </w:r>
      <w:r>
        <w:rPr>
          <w:spacing w:val="80"/>
        </w:rPr>
        <w:t xml:space="preserve"> </w:t>
      </w:r>
      <w:r>
        <w:t>суждения,</w:t>
      </w:r>
      <w:r>
        <w:rPr>
          <w:spacing w:val="40"/>
        </w:rPr>
        <w:t xml:space="preserve"> </w:t>
      </w:r>
      <w:r>
        <w:t>выражать</w:t>
      </w:r>
      <w:r>
        <w:rPr>
          <w:spacing w:val="40"/>
        </w:rPr>
        <w:t xml:space="preserve"> </w:t>
      </w:r>
      <w:r>
        <w:t>свою</w:t>
      </w:r>
      <w:r>
        <w:rPr>
          <w:spacing w:val="80"/>
        </w:rPr>
        <w:t xml:space="preserve"> </w:t>
      </w:r>
      <w:r>
        <w:t>точку</w:t>
      </w:r>
      <w:r>
        <w:rPr>
          <w:spacing w:val="40"/>
        </w:rPr>
        <w:t xml:space="preserve"> </w:t>
      </w:r>
      <w:r>
        <w:t>зрения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географическим</w:t>
      </w:r>
      <w:r>
        <w:rPr>
          <w:spacing w:val="40"/>
        </w:rPr>
        <w:t xml:space="preserve"> </w:t>
      </w:r>
      <w:r>
        <w:t>аспектам различных вопросов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устных и</w:t>
      </w:r>
      <w:r>
        <w:rPr>
          <w:spacing w:val="40"/>
        </w:rPr>
        <w:t xml:space="preserve"> </w:t>
      </w:r>
      <w:r>
        <w:t>письменных</w:t>
      </w:r>
      <w:r>
        <w:rPr>
          <w:spacing w:val="40"/>
        </w:rPr>
        <w:t xml:space="preserve"> </w:t>
      </w:r>
      <w:r>
        <w:t>текстах;</w:t>
      </w:r>
    </w:p>
    <w:p w:rsidR="00D55340" w:rsidRDefault="00FA1172">
      <w:pPr>
        <w:pStyle w:val="a3"/>
        <w:spacing w:before="2" w:line="252" w:lineRule="auto"/>
        <w:jc w:val="left"/>
      </w:pPr>
      <w:r>
        <w:t>в</w:t>
      </w:r>
      <w:r>
        <w:rPr>
          <w:spacing w:val="80"/>
        </w:rPr>
        <w:t xml:space="preserve"> </w:t>
      </w:r>
      <w:r>
        <w:t>ходе</w:t>
      </w:r>
      <w:r>
        <w:rPr>
          <w:spacing w:val="78"/>
        </w:rPr>
        <w:t xml:space="preserve"> </w:t>
      </w:r>
      <w:r>
        <w:t>диалога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(или)</w:t>
      </w:r>
      <w:r>
        <w:rPr>
          <w:spacing w:val="75"/>
        </w:rPr>
        <w:t xml:space="preserve"> </w:t>
      </w:r>
      <w:r>
        <w:t>дискуссии</w:t>
      </w:r>
      <w:r>
        <w:rPr>
          <w:spacing w:val="80"/>
        </w:rPr>
        <w:t xml:space="preserve"> </w:t>
      </w:r>
      <w:r>
        <w:t>задавать</w:t>
      </w:r>
      <w:r>
        <w:rPr>
          <w:spacing w:val="80"/>
        </w:rPr>
        <w:t xml:space="preserve"> </w:t>
      </w:r>
      <w:r>
        <w:t>вопросы</w:t>
      </w:r>
      <w:r>
        <w:rPr>
          <w:spacing w:val="80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существу</w:t>
      </w:r>
      <w:r>
        <w:rPr>
          <w:spacing w:val="76"/>
        </w:rPr>
        <w:t xml:space="preserve"> </w:t>
      </w:r>
      <w:r>
        <w:t>обсуждаемой</w:t>
      </w:r>
      <w:r>
        <w:rPr>
          <w:spacing w:val="80"/>
        </w:rPr>
        <w:t xml:space="preserve"> </w:t>
      </w:r>
      <w:r>
        <w:t>темы</w:t>
      </w:r>
      <w:r>
        <w:rPr>
          <w:spacing w:val="80"/>
        </w:rPr>
        <w:t xml:space="preserve"> </w:t>
      </w:r>
      <w:r>
        <w:t>и</w:t>
      </w:r>
      <w:r>
        <w:t xml:space="preserve"> высказывать идеи, нацеленные на</w:t>
      </w:r>
      <w:r>
        <w:rPr>
          <w:spacing w:val="40"/>
        </w:rPr>
        <w:t xml:space="preserve"> </w:t>
      </w:r>
      <w:r>
        <w:t>решение задачи</w:t>
      </w:r>
      <w:r>
        <w:rPr>
          <w:spacing w:val="40"/>
        </w:rPr>
        <w:t xml:space="preserve"> </w:t>
      </w:r>
      <w:r>
        <w:t>и поддержание благожелательности</w:t>
      </w:r>
      <w:r>
        <w:rPr>
          <w:spacing w:val="40"/>
        </w:rPr>
        <w:t xml:space="preserve"> </w:t>
      </w:r>
      <w:r>
        <w:t>общения;</w:t>
      </w:r>
    </w:p>
    <w:p w:rsidR="00D55340" w:rsidRDefault="00FA1172">
      <w:pPr>
        <w:pStyle w:val="a3"/>
        <w:spacing w:before="2" w:line="247" w:lineRule="auto"/>
        <w:jc w:val="left"/>
      </w:pPr>
      <w:r>
        <w:t>сопоставлять</w:t>
      </w:r>
      <w:r>
        <w:rPr>
          <w:spacing w:val="37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суждения</w:t>
      </w:r>
      <w:r>
        <w:rPr>
          <w:spacing w:val="35"/>
        </w:rPr>
        <w:t xml:space="preserve"> </w:t>
      </w:r>
      <w:r>
        <w:t>по географическим</w:t>
      </w:r>
      <w:r>
        <w:rPr>
          <w:spacing w:val="40"/>
        </w:rPr>
        <w:t xml:space="preserve"> </w:t>
      </w:r>
      <w:r>
        <w:t>вопросам с</w:t>
      </w:r>
      <w:r>
        <w:rPr>
          <w:spacing w:val="37"/>
        </w:rPr>
        <w:t xml:space="preserve"> </w:t>
      </w:r>
      <w:r>
        <w:t>суждениями</w:t>
      </w:r>
      <w:r>
        <w:rPr>
          <w:spacing w:val="37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участников диалога,</w:t>
      </w:r>
      <w:r>
        <w:rPr>
          <w:spacing w:val="40"/>
        </w:rPr>
        <w:t xml:space="preserve"> </w:t>
      </w:r>
      <w:r>
        <w:t>обнаруживать</w:t>
      </w:r>
      <w:r>
        <w:rPr>
          <w:spacing w:val="40"/>
        </w:rPr>
        <w:t xml:space="preserve"> </w:t>
      </w:r>
      <w:r>
        <w:t>различие и</w:t>
      </w:r>
      <w:r>
        <w:rPr>
          <w:spacing w:val="40"/>
        </w:rPr>
        <w:t xml:space="preserve"> </w:t>
      </w:r>
      <w:r>
        <w:t>сходство позиций;</w:t>
      </w:r>
    </w:p>
    <w:p w:rsidR="00D55340" w:rsidRDefault="00FA1172">
      <w:pPr>
        <w:pStyle w:val="a3"/>
        <w:spacing w:before="2"/>
        <w:ind w:left="1126" w:firstLine="0"/>
        <w:jc w:val="left"/>
      </w:pPr>
      <w:r>
        <w:t>публично</w:t>
      </w:r>
      <w:r>
        <w:rPr>
          <w:spacing w:val="31"/>
        </w:rPr>
        <w:t xml:space="preserve"> </w:t>
      </w:r>
      <w:r>
        <w:t>представлять</w:t>
      </w:r>
      <w:r>
        <w:rPr>
          <w:spacing w:val="43"/>
        </w:rPr>
        <w:t xml:space="preserve"> </w:t>
      </w:r>
      <w:r>
        <w:t>результаты</w:t>
      </w:r>
      <w:r>
        <w:rPr>
          <w:spacing w:val="32"/>
        </w:rPr>
        <w:t xml:space="preserve"> </w:t>
      </w:r>
      <w:r>
        <w:t>выполненного</w:t>
      </w:r>
      <w:r>
        <w:rPr>
          <w:spacing w:val="21"/>
        </w:rPr>
        <w:t xml:space="preserve"> </w:t>
      </w:r>
      <w:r>
        <w:t>исследования</w:t>
      </w:r>
      <w:r>
        <w:rPr>
          <w:spacing w:val="29"/>
        </w:rPr>
        <w:t xml:space="preserve"> </w:t>
      </w:r>
      <w:r>
        <w:t>или</w:t>
      </w:r>
      <w:r>
        <w:rPr>
          <w:spacing w:val="39"/>
        </w:rPr>
        <w:t xml:space="preserve"> </w:t>
      </w:r>
      <w:r>
        <w:rPr>
          <w:spacing w:val="-2"/>
        </w:rPr>
        <w:t>проекта.</w:t>
      </w:r>
    </w:p>
    <w:p w:rsidR="00D55340" w:rsidRDefault="00FA1172">
      <w:pPr>
        <w:pStyle w:val="a3"/>
        <w:spacing w:before="10" w:line="247" w:lineRule="auto"/>
        <w:ind w:right="450"/>
      </w:pPr>
      <w:r>
        <w:t>У обучающегося будут сформированы следующие умения самоорганизации как части регулятивных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действий:</w:t>
      </w:r>
    </w:p>
    <w:p w:rsidR="00D55340" w:rsidRDefault="00FA1172">
      <w:pPr>
        <w:pStyle w:val="a3"/>
        <w:spacing w:before="7" w:line="249" w:lineRule="auto"/>
        <w:ind w:right="449"/>
      </w:pPr>
      <w:r>
        <w:t>самостоятельно</w:t>
      </w:r>
      <w:r>
        <w:rPr>
          <w:spacing w:val="80"/>
        </w:rPr>
        <w:t xml:space="preserve">    </w:t>
      </w:r>
      <w:r>
        <w:t>составлять</w:t>
      </w:r>
      <w:r>
        <w:rPr>
          <w:spacing w:val="69"/>
          <w:w w:val="150"/>
        </w:rPr>
        <w:t xml:space="preserve">    </w:t>
      </w:r>
      <w:r>
        <w:t>алгоритм</w:t>
      </w:r>
      <w:r>
        <w:rPr>
          <w:spacing w:val="70"/>
          <w:w w:val="150"/>
        </w:rPr>
        <w:t xml:space="preserve">    </w:t>
      </w:r>
      <w:r>
        <w:t>решения</w:t>
      </w:r>
      <w:r>
        <w:rPr>
          <w:spacing w:val="69"/>
          <w:w w:val="150"/>
        </w:rPr>
        <w:t xml:space="preserve">    </w:t>
      </w:r>
      <w:r>
        <w:t>географических</w:t>
      </w:r>
      <w:r>
        <w:rPr>
          <w:spacing w:val="80"/>
        </w:rPr>
        <w:t xml:space="preserve">    </w:t>
      </w:r>
      <w:r>
        <w:t>задач и выб</w:t>
      </w:r>
      <w:r>
        <w:t>ирать способ их решения с учётом имеющихся ресурсов и собственных возможностей, аргументировать</w:t>
      </w:r>
      <w:r>
        <w:rPr>
          <w:spacing w:val="40"/>
        </w:rPr>
        <w:t xml:space="preserve"> </w:t>
      </w:r>
      <w:r>
        <w:t>предлагаемые</w:t>
      </w:r>
      <w:r>
        <w:rPr>
          <w:spacing w:val="40"/>
        </w:rPr>
        <w:t xml:space="preserve"> </w:t>
      </w:r>
      <w:r>
        <w:t>варианты</w:t>
      </w:r>
      <w:r>
        <w:rPr>
          <w:spacing w:val="40"/>
        </w:rPr>
        <w:t xml:space="preserve"> </w:t>
      </w:r>
      <w:r>
        <w:t>решений;</w:t>
      </w:r>
    </w:p>
    <w:p w:rsidR="00D55340" w:rsidRDefault="00FA1172">
      <w:pPr>
        <w:pStyle w:val="a3"/>
        <w:spacing w:before="5" w:line="249" w:lineRule="auto"/>
        <w:ind w:right="442"/>
      </w:pPr>
      <w:r>
        <w:t>составлять</w:t>
      </w:r>
      <w:r>
        <w:rPr>
          <w:spacing w:val="40"/>
        </w:rPr>
        <w:t xml:space="preserve"> </w:t>
      </w:r>
      <w:r>
        <w:t>план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(план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намеченного</w:t>
      </w:r>
      <w:r>
        <w:rPr>
          <w:spacing w:val="40"/>
        </w:rPr>
        <w:t xml:space="preserve"> </w:t>
      </w:r>
      <w:r>
        <w:t>алгоритма</w:t>
      </w:r>
      <w:r>
        <w:rPr>
          <w:spacing w:val="40"/>
        </w:rPr>
        <w:t xml:space="preserve"> </w:t>
      </w:r>
      <w:r>
        <w:t>решения), корректировать</w:t>
      </w:r>
      <w:r>
        <w:rPr>
          <w:spacing w:val="80"/>
        </w:rPr>
        <w:t xml:space="preserve">   </w:t>
      </w:r>
      <w:r>
        <w:t>предложенный</w:t>
      </w:r>
      <w:r>
        <w:rPr>
          <w:spacing w:val="80"/>
        </w:rPr>
        <w:t xml:space="preserve">   </w:t>
      </w:r>
      <w:r>
        <w:t>алгоритм</w:t>
      </w:r>
      <w:r>
        <w:rPr>
          <w:spacing w:val="80"/>
        </w:rPr>
        <w:t xml:space="preserve">   </w:t>
      </w:r>
      <w:r>
        <w:t>с</w:t>
      </w:r>
      <w:r>
        <w:rPr>
          <w:spacing w:val="80"/>
        </w:rPr>
        <w:t xml:space="preserve">   </w:t>
      </w:r>
      <w:r>
        <w:t>учётом</w:t>
      </w:r>
      <w:r>
        <w:rPr>
          <w:spacing w:val="80"/>
          <w:w w:val="150"/>
        </w:rPr>
        <w:t xml:space="preserve">  </w:t>
      </w:r>
      <w:r>
        <w:rPr>
          <w:spacing w:val="80"/>
          <w:w w:val="150"/>
        </w:rPr>
        <w:t xml:space="preserve"> </w:t>
      </w:r>
      <w:r>
        <w:t>получения</w:t>
      </w:r>
      <w:r>
        <w:rPr>
          <w:spacing w:val="80"/>
        </w:rPr>
        <w:t xml:space="preserve">   </w:t>
      </w:r>
      <w:r>
        <w:t>новых</w:t>
      </w:r>
      <w:r>
        <w:rPr>
          <w:spacing w:val="80"/>
        </w:rPr>
        <w:t xml:space="preserve">   </w:t>
      </w:r>
      <w:r>
        <w:t>знаний об изучаемом объекте.</w:t>
      </w:r>
    </w:p>
    <w:p w:rsidR="00D55340" w:rsidRDefault="00FA1172">
      <w:pPr>
        <w:pStyle w:val="a3"/>
        <w:spacing w:line="252" w:lineRule="auto"/>
        <w:ind w:left="1126" w:right="445" w:firstLine="0"/>
      </w:pPr>
      <w:r>
        <w:t>У обучающегося будут сформированы следующие умения совместной деятельности:</w:t>
      </w:r>
      <w:r>
        <w:rPr>
          <w:spacing w:val="40"/>
        </w:rPr>
        <w:t xml:space="preserve"> </w:t>
      </w:r>
      <w:r>
        <w:t>принимать</w:t>
      </w:r>
      <w:r>
        <w:rPr>
          <w:spacing w:val="80"/>
        </w:rPr>
        <w:t xml:space="preserve"> </w:t>
      </w:r>
      <w:r>
        <w:t>цель</w:t>
      </w:r>
      <w:r>
        <w:rPr>
          <w:spacing w:val="80"/>
        </w:rPr>
        <w:t xml:space="preserve"> </w:t>
      </w:r>
      <w:r>
        <w:t>совместной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выполнении</w:t>
      </w:r>
      <w:r>
        <w:rPr>
          <w:spacing w:val="80"/>
        </w:rPr>
        <w:t xml:space="preserve"> </w:t>
      </w:r>
      <w:proofErr w:type="gramStart"/>
      <w:r>
        <w:t>учебных</w:t>
      </w:r>
      <w:proofErr w:type="gramEnd"/>
      <w:r>
        <w:rPr>
          <w:spacing w:val="80"/>
        </w:rPr>
        <w:t xml:space="preserve"> </w:t>
      </w:r>
      <w:r>
        <w:t>географических</w:t>
      </w:r>
    </w:p>
    <w:p w:rsidR="00D55340" w:rsidRDefault="00FA1172">
      <w:pPr>
        <w:pStyle w:val="a3"/>
        <w:spacing w:line="252" w:lineRule="auto"/>
        <w:ind w:right="461" w:firstLine="0"/>
      </w:pPr>
      <w:r>
        <w:t>проектов, коллективно строить действия по её достижению: распределять роли, договариваться, обсуждать</w:t>
      </w:r>
      <w:r>
        <w:rPr>
          <w:spacing w:val="40"/>
        </w:rPr>
        <w:t xml:space="preserve"> </w:t>
      </w:r>
      <w:r>
        <w:t>процесс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результат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работы;</w:t>
      </w:r>
    </w:p>
    <w:p w:rsidR="00D55340" w:rsidRDefault="00FA1172">
      <w:pPr>
        <w:pStyle w:val="a3"/>
        <w:tabs>
          <w:tab w:val="left" w:pos="2129"/>
          <w:tab w:val="left" w:pos="3253"/>
          <w:tab w:val="left" w:pos="4093"/>
          <w:tab w:val="left" w:pos="4420"/>
          <w:tab w:val="left" w:pos="5409"/>
          <w:tab w:val="left" w:pos="5822"/>
          <w:tab w:val="left" w:pos="6677"/>
          <w:tab w:val="left" w:pos="7436"/>
          <w:tab w:val="left" w:pos="7666"/>
          <w:tab w:val="left" w:pos="9183"/>
          <w:tab w:val="left" w:pos="9529"/>
        </w:tabs>
        <w:spacing w:line="252" w:lineRule="auto"/>
        <w:ind w:right="434"/>
      </w:pPr>
      <w:r>
        <w:t xml:space="preserve">планировать организацию совместной работы, при выполнении учебных географических </w:t>
      </w:r>
      <w:r>
        <w:rPr>
          <w:spacing w:val="-2"/>
          <w:position w:val="1"/>
        </w:rPr>
        <w:t>проектов</w:t>
      </w:r>
      <w:r>
        <w:rPr>
          <w:position w:val="1"/>
        </w:rPr>
        <w:tab/>
      </w:r>
      <w:r>
        <w:rPr>
          <w:spacing w:val="-2"/>
          <w:position w:val="1"/>
        </w:rPr>
        <w:t>определять</w:t>
      </w:r>
      <w:r>
        <w:rPr>
          <w:position w:val="1"/>
        </w:rPr>
        <w:tab/>
      </w:r>
      <w:r>
        <w:rPr>
          <w:position w:val="1"/>
        </w:rPr>
        <w:tab/>
      </w:r>
      <w:r>
        <w:rPr>
          <w:spacing w:val="-4"/>
          <w:position w:val="1"/>
        </w:rPr>
        <w:t>свою</w:t>
      </w:r>
      <w:r>
        <w:rPr>
          <w:position w:val="1"/>
        </w:rPr>
        <w:tab/>
      </w:r>
      <w:r>
        <w:rPr>
          <w:spacing w:val="-4"/>
          <w:position w:val="1"/>
        </w:rPr>
        <w:t>роль</w:t>
      </w:r>
      <w:r>
        <w:rPr>
          <w:position w:val="1"/>
        </w:rPr>
        <w:tab/>
      </w:r>
      <w:r>
        <w:rPr>
          <w:spacing w:val="-6"/>
        </w:rPr>
        <w:t>(</w:t>
      </w:r>
      <w:r>
        <w:rPr>
          <w:spacing w:val="-6"/>
          <w:position w:val="1"/>
        </w:rPr>
        <w:t>с</w:t>
      </w:r>
      <w:r>
        <w:rPr>
          <w:position w:val="1"/>
        </w:rPr>
        <w:tab/>
      </w:r>
      <w:r>
        <w:rPr>
          <w:position w:val="1"/>
        </w:rPr>
        <w:tab/>
      </w:r>
      <w:r>
        <w:rPr>
          <w:spacing w:val="-2"/>
          <w:position w:val="1"/>
        </w:rPr>
        <w:t>учётом</w:t>
      </w:r>
      <w:r>
        <w:rPr>
          <w:position w:val="1"/>
        </w:rPr>
        <w:tab/>
      </w:r>
      <w:r>
        <w:rPr>
          <w:spacing w:val="-2"/>
          <w:position w:val="1"/>
        </w:rPr>
        <w:t xml:space="preserve">предпочтений </w:t>
      </w:r>
      <w:r>
        <w:t>и возможностей всех участников взаимодействия), участвовать в групповых формах работы,</w:t>
      </w:r>
      <w:r>
        <w:rPr>
          <w:spacing w:val="40"/>
        </w:rPr>
        <w:t xml:space="preserve"> </w:t>
      </w:r>
      <w:r>
        <w:rPr>
          <w:spacing w:val="-2"/>
        </w:rPr>
        <w:t>выполнять</w:t>
      </w:r>
      <w:r>
        <w:tab/>
      </w:r>
      <w:r>
        <w:rPr>
          <w:spacing w:val="-4"/>
        </w:rPr>
        <w:t>свою</w:t>
      </w:r>
      <w:r>
        <w:tab/>
      </w:r>
      <w:r>
        <w:rPr>
          <w:spacing w:val="-4"/>
        </w:rPr>
        <w:t>часть</w:t>
      </w:r>
      <w:r>
        <w:tab/>
      </w:r>
      <w:r>
        <w:tab/>
      </w:r>
      <w:r>
        <w:rPr>
          <w:spacing w:val="-2"/>
        </w:rPr>
        <w:t>работы,</w:t>
      </w:r>
      <w:r>
        <w:tab/>
      </w:r>
      <w:r>
        <w:tab/>
      </w:r>
      <w:r>
        <w:rPr>
          <w:spacing w:val="-2"/>
        </w:rPr>
        <w:t>достигать</w:t>
      </w:r>
      <w:r>
        <w:tab/>
      </w:r>
      <w:r>
        <w:rPr>
          <w:spacing w:val="-2"/>
        </w:rPr>
        <w:t>качественного</w:t>
      </w:r>
      <w:r>
        <w:tab/>
      </w:r>
      <w:r>
        <w:tab/>
      </w:r>
      <w:r>
        <w:rPr>
          <w:spacing w:val="-2"/>
        </w:rPr>
        <w:t xml:space="preserve">результата </w:t>
      </w:r>
      <w:r>
        <w:t>по</w:t>
      </w:r>
      <w:r>
        <w:rPr>
          <w:spacing w:val="40"/>
        </w:rPr>
        <w:t xml:space="preserve"> </w:t>
      </w:r>
      <w:r>
        <w:t>своему направлению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координировать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другими</w:t>
      </w:r>
      <w:r>
        <w:rPr>
          <w:spacing w:val="40"/>
        </w:rPr>
        <w:t xml:space="preserve"> </w:t>
      </w:r>
      <w:r>
        <w:t>членами</w:t>
      </w:r>
      <w:r>
        <w:rPr>
          <w:spacing w:val="40"/>
        </w:rPr>
        <w:t xml:space="preserve"> </w:t>
      </w:r>
      <w:r>
        <w:t>команды;</w:t>
      </w:r>
    </w:p>
    <w:p w:rsidR="00D55340" w:rsidRDefault="00D55340">
      <w:pPr>
        <w:pStyle w:val="a3"/>
        <w:spacing w:line="252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52" w:lineRule="auto"/>
        <w:ind w:right="450"/>
      </w:pPr>
      <w:r>
        <w:lastRenderedPageBreak/>
        <w:t>сравнивать</w:t>
      </w:r>
      <w:r>
        <w:rPr>
          <w:spacing w:val="78"/>
          <w:w w:val="150"/>
        </w:rPr>
        <w:t xml:space="preserve">   </w:t>
      </w:r>
      <w:r>
        <w:t>результаты</w:t>
      </w:r>
      <w:r>
        <w:rPr>
          <w:spacing w:val="80"/>
        </w:rPr>
        <w:t xml:space="preserve">    </w:t>
      </w:r>
      <w:r>
        <w:t>выполнения</w:t>
      </w:r>
      <w:r>
        <w:rPr>
          <w:spacing w:val="80"/>
        </w:rPr>
        <w:t xml:space="preserve">    </w:t>
      </w:r>
      <w:r>
        <w:t>учебного</w:t>
      </w:r>
      <w:r>
        <w:rPr>
          <w:spacing w:val="80"/>
        </w:rPr>
        <w:t xml:space="preserve">    </w:t>
      </w:r>
      <w:r>
        <w:t>географического</w:t>
      </w:r>
      <w:r>
        <w:rPr>
          <w:spacing w:val="80"/>
        </w:rPr>
        <w:t xml:space="preserve">    </w:t>
      </w:r>
      <w:r>
        <w:t>проекта с</w:t>
      </w:r>
      <w:r>
        <w:rPr>
          <w:spacing w:val="40"/>
        </w:rPr>
        <w:t xml:space="preserve"> </w:t>
      </w:r>
      <w:r>
        <w:t>исходной</w:t>
      </w:r>
      <w:r>
        <w:rPr>
          <w:spacing w:val="40"/>
        </w:rPr>
        <w:t xml:space="preserve"> </w:t>
      </w:r>
      <w:r>
        <w:t>задачей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оценивать</w:t>
      </w:r>
      <w:r>
        <w:rPr>
          <w:spacing w:val="40"/>
        </w:rPr>
        <w:t xml:space="preserve"> </w:t>
      </w:r>
      <w:r>
        <w:t>вклад</w:t>
      </w:r>
      <w:r>
        <w:rPr>
          <w:spacing w:val="40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члена</w:t>
      </w:r>
      <w:r>
        <w:rPr>
          <w:spacing w:val="40"/>
        </w:rPr>
        <w:t xml:space="preserve"> </w:t>
      </w:r>
      <w:r>
        <w:t>команды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достижение</w:t>
      </w:r>
      <w:r>
        <w:rPr>
          <w:spacing w:val="40"/>
        </w:rPr>
        <w:t xml:space="preserve"> </w:t>
      </w:r>
      <w:r>
        <w:t>результатов, разделять сферу ответственности.</w:t>
      </w:r>
    </w:p>
    <w:p w:rsidR="00D55340" w:rsidRDefault="00FA1172">
      <w:pPr>
        <w:pStyle w:val="a3"/>
        <w:spacing w:line="244" w:lineRule="auto"/>
        <w:ind w:right="432"/>
      </w:pPr>
      <w:r>
        <w:t>У обучающегося будут сформированы следующие умения самоконтроля, эмоционального интеллекта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регулятивных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действий:</w:t>
      </w:r>
    </w:p>
    <w:p w:rsidR="00D55340" w:rsidRDefault="00FA1172">
      <w:pPr>
        <w:pStyle w:val="a3"/>
        <w:spacing w:before="4"/>
        <w:ind w:left="1126" w:firstLine="0"/>
      </w:pPr>
      <w:r>
        <w:t>владеть</w:t>
      </w:r>
      <w:r>
        <w:rPr>
          <w:spacing w:val="29"/>
        </w:rPr>
        <w:t xml:space="preserve"> </w:t>
      </w:r>
      <w:r>
        <w:t>способами</w:t>
      </w:r>
      <w:r>
        <w:rPr>
          <w:spacing w:val="34"/>
        </w:rPr>
        <w:t xml:space="preserve"> </w:t>
      </w:r>
      <w:r>
        <w:t>самоконтроля</w:t>
      </w:r>
      <w:r>
        <w:rPr>
          <w:spacing w:val="2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2"/>
        </w:rPr>
        <w:t>рефлексии;</w:t>
      </w:r>
    </w:p>
    <w:p w:rsidR="00D55340" w:rsidRDefault="00FA1172">
      <w:pPr>
        <w:pStyle w:val="a3"/>
        <w:spacing w:before="10" w:line="252" w:lineRule="auto"/>
        <w:ind w:right="459"/>
      </w:pPr>
      <w:r>
        <w:t>объяснять причины достижения (</w:t>
      </w:r>
      <w:proofErr w:type="spellStart"/>
      <w:r>
        <w:t>недостижения</w:t>
      </w:r>
      <w:proofErr w:type="spellEnd"/>
      <w:r>
        <w:t>) результатов деятельнос</w:t>
      </w:r>
      <w:r>
        <w:t>ти, давать оценку приобретённому опыту;</w:t>
      </w:r>
    </w:p>
    <w:p w:rsidR="00D55340" w:rsidRDefault="00FA1172">
      <w:pPr>
        <w:pStyle w:val="a3"/>
        <w:spacing w:before="2" w:line="244" w:lineRule="auto"/>
        <w:ind w:right="445"/>
      </w:pPr>
      <w:r>
        <w:t>вносить</w:t>
      </w:r>
      <w:r>
        <w:rPr>
          <w:spacing w:val="40"/>
        </w:rPr>
        <w:t xml:space="preserve"> </w:t>
      </w:r>
      <w:r>
        <w:t>коррективы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обстоятельств,</w:t>
      </w:r>
      <w:r>
        <w:rPr>
          <w:spacing w:val="40"/>
        </w:rPr>
        <w:t xml:space="preserve"> </w:t>
      </w:r>
      <w:r>
        <w:t>изменившихся ситуаций,</w:t>
      </w:r>
      <w:r>
        <w:rPr>
          <w:spacing w:val="40"/>
        </w:rPr>
        <w:t xml:space="preserve"> </w:t>
      </w:r>
      <w:r>
        <w:t>установленных</w:t>
      </w:r>
      <w:r>
        <w:rPr>
          <w:spacing w:val="40"/>
        </w:rPr>
        <w:t xml:space="preserve"> </w:t>
      </w:r>
      <w:r>
        <w:t>ошибок,</w:t>
      </w:r>
      <w:r>
        <w:rPr>
          <w:spacing w:val="40"/>
        </w:rPr>
        <w:t xml:space="preserve"> </w:t>
      </w:r>
      <w:r>
        <w:t>возникших</w:t>
      </w:r>
      <w:r>
        <w:rPr>
          <w:spacing w:val="40"/>
        </w:rPr>
        <w:t xml:space="preserve"> </w:t>
      </w:r>
      <w:r>
        <w:t>трудностей;</w:t>
      </w:r>
    </w:p>
    <w:p w:rsidR="00D55340" w:rsidRDefault="00FA1172">
      <w:pPr>
        <w:pStyle w:val="a3"/>
        <w:spacing w:before="7" w:line="252" w:lineRule="auto"/>
        <w:ind w:left="1126" w:right="4640" w:firstLine="0"/>
        <w:jc w:val="left"/>
      </w:pPr>
      <w:r>
        <w:t>оценивать соответствие результата цели и условиям; принятие себя и других:</w:t>
      </w:r>
    </w:p>
    <w:p w:rsidR="00D55340" w:rsidRDefault="00FA1172">
      <w:pPr>
        <w:pStyle w:val="a3"/>
        <w:spacing w:before="2" w:line="247" w:lineRule="auto"/>
        <w:ind w:left="1126" w:right="3428" w:firstLine="0"/>
        <w:jc w:val="left"/>
      </w:pPr>
      <w:r>
        <w:t>осознанно</w:t>
      </w:r>
      <w:r>
        <w:t xml:space="preserve"> относиться к другому человеку, его мнению;</w:t>
      </w:r>
      <w:r>
        <w:rPr>
          <w:spacing w:val="40"/>
        </w:rPr>
        <w:t xml:space="preserve"> </w:t>
      </w:r>
      <w:r>
        <w:t>признавать</w:t>
      </w:r>
      <w:r>
        <w:rPr>
          <w:spacing w:val="30"/>
        </w:rPr>
        <w:t xml:space="preserve"> </w:t>
      </w:r>
      <w:r>
        <w:t>своё право на</w:t>
      </w:r>
      <w:r>
        <w:rPr>
          <w:spacing w:val="36"/>
        </w:rPr>
        <w:t xml:space="preserve"> </w:t>
      </w:r>
      <w:r>
        <w:t>ошибку и</w:t>
      </w:r>
      <w:r>
        <w:rPr>
          <w:spacing w:val="35"/>
        </w:rPr>
        <w:t xml:space="preserve"> </w:t>
      </w:r>
      <w:r>
        <w:t>такое же право другого.</w:t>
      </w:r>
    </w:p>
    <w:p w:rsidR="00D55340" w:rsidRDefault="00FA1172">
      <w:pPr>
        <w:pStyle w:val="a3"/>
        <w:spacing w:before="7" w:line="247" w:lineRule="auto"/>
        <w:ind w:right="446"/>
      </w:pPr>
      <w:r>
        <w:t>Предметные</w:t>
      </w:r>
      <w:r>
        <w:rPr>
          <w:spacing w:val="79"/>
        </w:rPr>
        <w:t xml:space="preserve">   </w:t>
      </w:r>
      <w:r>
        <w:t>результаты</w:t>
      </w:r>
      <w:r>
        <w:rPr>
          <w:spacing w:val="80"/>
        </w:rPr>
        <w:t xml:space="preserve">   </w:t>
      </w:r>
      <w:r>
        <w:t>освоения</w:t>
      </w:r>
      <w:r>
        <w:rPr>
          <w:spacing w:val="72"/>
          <w:w w:val="150"/>
        </w:rPr>
        <w:t xml:space="preserve">   </w:t>
      </w:r>
      <w:r>
        <w:t>программы</w:t>
      </w:r>
      <w:r>
        <w:rPr>
          <w:spacing w:val="71"/>
          <w:w w:val="150"/>
        </w:rPr>
        <w:t xml:space="preserve">   </w:t>
      </w:r>
      <w:r>
        <w:t>по</w:t>
      </w:r>
      <w:r>
        <w:rPr>
          <w:spacing w:val="76"/>
        </w:rPr>
        <w:t xml:space="preserve">   </w:t>
      </w:r>
      <w:r>
        <w:t>географии.</w:t>
      </w:r>
      <w:r>
        <w:rPr>
          <w:spacing w:val="78"/>
        </w:rPr>
        <w:t xml:space="preserve">   </w:t>
      </w:r>
      <w:r>
        <w:t>К</w:t>
      </w:r>
      <w:r>
        <w:rPr>
          <w:spacing w:val="72"/>
          <w:w w:val="150"/>
        </w:rPr>
        <w:t xml:space="preserve">   </w:t>
      </w:r>
      <w:r>
        <w:t xml:space="preserve">концу 5 класса </w:t>
      </w:r>
      <w:proofErr w:type="gramStart"/>
      <w:r>
        <w:t>обучающийся</w:t>
      </w:r>
      <w:proofErr w:type="gramEnd"/>
      <w:r>
        <w:t xml:space="preserve"> научится:</w:t>
      </w:r>
    </w:p>
    <w:p w:rsidR="00D55340" w:rsidRDefault="00FA1172">
      <w:pPr>
        <w:pStyle w:val="a3"/>
        <w:spacing w:before="3" w:line="252" w:lineRule="auto"/>
        <w:ind w:right="444"/>
      </w:pPr>
      <w:r>
        <w:t>приводить</w:t>
      </w:r>
      <w:r>
        <w:rPr>
          <w:spacing w:val="80"/>
        </w:rPr>
        <w:t xml:space="preserve"> </w:t>
      </w:r>
      <w:r>
        <w:t>примеры</w:t>
      </w:r>
      <w:r>
        <w:rPr>
          <w:spacing w:val="80"/>
        </w:rPr>
        <w:t xml:space="preserve"> </w:t>
      </w:r>
      <w:r>
        <w:t>географических</w:t>
      </w:r>
      <w:r>
        <w:rPr>
          <w:spacing w:val="80"/>
        </w:rPr>
        <w:t xml:space="preserve"> </w:t>
      </w:r>
      <w:r>
        <w:t>объектов,</w:t>
      </w:r>
      <w:r>
        <w:rPr>
          <w:spacing w:val="80"/>
        </w:rPr>
        <w:t xml:space="preserve"> </w:t>
      </w:r>
      <w:r>
        <w:t>процессов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явлений,</w:t>
      </w:r>
      <w:r>
        <w:rPr>
          <w:spacing w:val="80"/>
        </w:rPr>
        <w:t xml:space="preserve"> </w:t>
      </w:r>
      <w:r>
        <w:t>изучаемых различными ветвями географической науки;</w:t>
      </w:r>
    </w:p>
    <w:p w:rsidR="00D55340" w:rsidRDefault="00FA1172">
      <w:pPr>
        <w:pStyle w:val="a3"/>
        <w:spacing w:before="6" w:line="264" w:lineRule="exact"/>
        <w:ind w:left="1126" w:firstLine="0"/>
      </w:pPr>
      <w:r>
        <w:t>приводить</w:t>
      </w:r>
      <w:r>
        <w:rPr>
          <w:spacing w:val="35"/>
        </w:rPr>
        <w:t xml:space="preserve"> </w:t>
      </w:r>
      <w:r>
        <w:t>примеры</w:t>
      </w:r>
      <w:r>
        <w:rPr>
          <w:spacing w:val="22"/>
        </w:rPr>
        <w:t xml:space="preserve"> </w:t>
      </w:r>
      <w:r>
        <w:t>методов</w:t>
      </w:r>
      <w:r>
        <w:rPr>
          <w:spacing w:val="34"/>
        </w:rPr>
        <w:t xml:space="preserve"> </w:t>
      </w:r>
      <w:r>
        <w:t>исследования,</w:t>
      </w:r>
      <w:r>
        <w:rPr>
          <w:spacing w:val="36"/>
        </w:rPr>
        <w:t xml:space="preserve"> </w:t>
      </w:r>
      <w:r>
        <w:t>применяемых</w:t>
      </w:r>
      <w:r>
        <w:rPr>
          <w:spacing w:val="2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-2"/>
        </w:rPr>
        <w:t>географии;</w:t>
      </w:r>
    </w:p>
    <w:p w:rsidR="00D55340" w:rsidRDefault="00FA1172">
      <w:pPr>
        <w:pStyle w:val="a3"/>
        <w:tabs>
          <w:tab w:val="left" w:pos="4780"/>
          <w:tab w:val="left" w:pos="9246"/>
        </w:tabs>
        <w:spacing w:line="247" w:lineRule="auto"/>
        <w:ind w:right="430"/>
      </w:pPr>
      <w:r>
        <w:t xml:space="preserve">выбирать источники географической информации (картографические, текстовые, видео- и </w:t>
      </w:r>
      <w:r>
        <w:rPr>
          <w:spacing w:val="-2"/>
        </w:rPr>
        <w:t>фотоизображения,</w:t>
      </w:r>
      <w:r>
        <w:tab/>
      </w:r>
      <w:proofErr w:type="spellStart"/>
      <w:r>
        <w:rPr>
          <w:spacing w:val="-2"/>
        </w:rPr>
        <w:t>интернет-ресурсы</w:t>
      </w:r>
      <w:proofErr w:type="spellEnd"/>
      <w:r>
        <w:rPr>
          <w:spacing w:val="-2"/>
        </w:rPr>
        <w:t>),</w:t>
      </w:r>
      <w:r>
        <w:tab/>
      </w:r>
      <w:r>
        <w:rPr>
          <w:spacing w:val="-2"/>
        </w:rPr>
        <w:t xml:space="preserve">необходимые </w:t>
      </w:r>
      <w:r>
        <w:t xml:space="preserve">для изучения истории географических открытий и важнейших географических исследований </w:t>
      </w:r>
      <w:r>
        <w:rPr>
          <w:spacing w:val="-2"/>
        </w:rPr>
        <w:t>современности;</w:t>
      </w:r>
    </w:p>
    <w:p w:rsidR="00D55340" w:rsidRDefault="00FA1172">
      <w:pPr>
        <w:pStyle w:val="a3"/>
        <w:tabs>
          <w:tab w:val="left" w:pos="3234"/>
          <w:tab w:val="left" w:pos="3993"/>
          <w:tab w:val="left" w:pos="6461"/>
          <w:tab w:val="left" w:pos="8439"/>
          <w:tab w:val="left" w:pos="9183"/>
        </w:tabs>
        <w:spacing w:before="15" w:line="249" w:lineRule="auto"/>
        <w:ind w:right="501"/>
      </w:pPr>
      <w:r>
        <w:rPr>
          <w:spacing w:val="-2"/>
        </w:rPr>
        <w:t>интегрировать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интерпретировать</w:t>
      </w:r>
      <w:r>
        <w:tab/>
      </w:r>
      <w:r>
        <w:rPr>
          <w:spacing w:val="-2"/>
        </w:rPr>
        <w:t>информацию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 xml:space="preserve">путешествиях </w:t>
      </w:r>
      <w:r>
        <w:t>и</w:t>
      </w:r>
      <w:r>
        <w:rPr>
          <w:spacing w:val="40"/>
        </w:rPr>
        <w:t xml:space="preserve"> </w:t>
      </w:r>
      <w:r>
        <w:t>географических</w:t>
      </w:r>
      <w:r>
        <w:rPr>
          <w:spacing w:val="40"/>
        </w:rPr>
        <w:t xml:space="preserve"> </w:t>
      </w:r>
      <w:r>
        <w:t>исследованиях</w:t>
      </w:r>
      <w:r>
        <w:rPr>
          <w:spacing w:val="40"/>
        </w:rPr>
        <w:t xml:space="preserve"> </w:t>
      </w:r>
      <w:r>
        <w:t>Земли,</w:t>
      </w:r>
      <w:r>
        <w:rPr>
          <w:spacing w:val="40"/>
        </w:rPr>
        <w:t xml:space="preserve"> </w:t>
      </w:r>
      <w:r>
        <w:t>представленную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одном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нескольких</w:t>
      </w:r>
      <w:r>
        <w:rPr>
          <w:spacing w:val="40"/>
        </w:rPr>
        <w:t xml:space="preserve"> </w:t>
      </w:r>
      <w:r>
        <w:t>источниках;</w:t>
      </w:r>
    </w:p>
    <w:p w:rsidR="00D55340" w:rsidRDefault="00FA1172">
      <w:pPr>
        <w:pStyle w:val="a3"/>
        <w:spacing w:before="2" w:line="247" w:lineRule="auto"/>
        <w:ind w:left="1126" w:right="1825" w:firstLine="0"/>
      </w:pPr>
      <w:r>
        <w:t>различать вклад великих путешественников в географическое изучение Земли; описывать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сравнивать</w:t>
      </w:r>
      <w:r>
        <w:rPr>
          <w:spacing w:val="40"/>
        </w:rPr>
        <w:t xml:space="preserve"> </w:t>
      </w:r>
      <w:r>
        <w:t>маршруты</w:t>
      </w:r>
      <w:r>
        <w:rPr>
          <w:spacing w:val="40"/>
        </w:rPr>
        <w:t xml:space="preserve"> </w:t>
      </w:r>
      <w:r>
        <w:t>их путешествий;</w:t>
      </w:r>
    </w:p>
    <w:p w:rsidR="00D55340" w:rsidRDefault="00FA1172">
      <w:pPr>
        <w:pStyle w:val="a3"/>
        <w:tabs>
          <w:tab w:val="left" w:pos="2898"/>
          <w:tab w:val="left" w:pos="4790"/>
          <w:tab w:val="left" w:pos="6446"/>
          <w:tab w:val="left" w:pos="8708"/>
        </w:tabs>
        <w:spacing w:before="12" w:line="249" w:lineRule="auto"/>
        <w:ind w:right="434"/>
        <w:jc w:val="left"/>
      </w:pPr>
      <w:r>
        <w:t>находить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различных</w:t>
      </w:r>
      <w:r>
        <w:rPr>
          <w:spacing w:val="40"/>
        </w:rPr>
        <w:t xml:space="preserve">  </w:t>
      </w:r>
      <w:r>
        <w:t>источниках</w:t>
      </w:r>
      <w:r>
        <w:rPr>
          <w:spacing w:val="40"/>
        </w:rPr>
        <w:t xml:space="preserve">  </w:t>
      </w:r>
      <w:r>
        <w:t>информации</w:t>
      </w:r>
      <w:r>
        <w:rPr>
          <w:spacing w:val="40"/>
        </w:rPr>
        <w:t xml:space="preserve">  </w:t>
      </w:r>
      <w:r>
        <w:t>(включая</w:t>
      </w:r>
      <w:r>
        <w:rPr>
          <w:spacing w:val="40"/>
        </w:rPr>
        <w:t xml:space="preserve">  </w:t>
      </w:r>
      <w:proofErr w:type="spellStart"/>
      <w:r>
        <w:t>интернет-ресурсы</w:t>
      </w:r>
      <w:proofErr w:type="spellEnd"/>
      <w:r>
        <w:t>)</w:t>
      </w:r>
      <w:r>
        <w:rPr>
          <w:spacing w:val="40"/>
        </w:rPr>
        <w:t xml:space="preserve">  </w:t>
      </w:r>
      <w:r>
        <w:t>факты,</w:t>
      </w:r>
      <w:r>
        <w:rPr>
          <w:spacing w:val="40"/>
        </w:rPr>
        <w:t xml:space="preserve"> </w:t>
      </w:r>
      <w:r>
        <w:rPr>
          <w:spacing w:val="-2"/>
        </w:rPr>
        <w:t>позволяющие</w:t>
      </w:r>
      <w:r>
        <w:tab/>
      </w:r>
      <w:r>
        <w:rPr>
          <w:spacing w:val="-2"/>
        </w:rPr>
        <w:t>оценить</w:t>
      </w:r>
      <w:r>
        <w:tab/>
      </w:r>
      <w:r>
        <w:rPr>
          <w:spacing w:val="-4"/>
        </w:rPr>
        <w:t>вклад</w:t>
      </w:r>
      <w:r>
        <w:tab/>
      </w:r>
      <w:r>
        <w:rPr>
          <w:spacing w:val="-2"/>
        </w:rPr>
        <w:t>российских</w:t>
      </w:r>
      <w:r>
        <w:tab/>
      </w:r>
      <w:r>
        <w:rPr>
          <w:spacing w:val="-2"/>
        </w:rPr>
        <w:t>п</w:t>
      </w:r>
      <w:r>
        <w:rPr>
          <w:spacing w:val="-2"/>
        </w:rPr>
        <w:t xml:space="preserve">утешественников </w:t>
      </w:r>
      <w:r>
        <w:t>и исследователей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развитие знаний</w:t>
      </w:r>
      <w:r>
        <w:rPr>
          <w:spacing w:val="40"/>
        </w:rPr>
        <w:t xml:space="preserve"> </w:t>
      </w:r>
      <w:r>
        <w:t>о Земле;</w:t>
      </w:r>
    </w:p>
    <w:p w:rsidR="00D55340" w:rsidRDefault="00FA1172">
      <w:pPr>
        <w:pStyle w:val="a3"/>
        <w:spacing w:before="5" w:line="247" w:lineRule="auto"/>
        <w:jc w:val="left"/>
      </w:pPr>
      <w:r>
        <w:t>определять</w:t>
      </w:r>
      <w:r>
        <w:rPr>
          <w:spacing w:val="80"/>
        </w:rPr>
        <w:t xml:space="preserve"> </w:t>
      </w:r>
      <w:r>
        <w:t>направления,</w:t>
      </w:r>
      <w:r>
        <w:rPr>
          <w:spacing w:val="80"/>
        </w:rPr>
        <w:t xml:space="preserve"> </w:t>
      </w:r>
      <w:r>
        <w:t>расстояния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плану</w:t>
      </w:r>
      <w:r>
        <w:rPr>
          <w:spacing w:val="80"/>
        </w:rPr>
        <w:t xml:space="preserve"> </w:t>
      </w:r>
      <w:r>
        <w:t>местности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географическим</w:t>
      </w:r>
      <w:r>
        <w:rPr>
          <w:spacing w:val="80"/>
        </w:rPr>
        <w:t xml:space="preserve"> </w:t>
      </w:r>
      <w:r>
        <w:t>картам, географические</w:t>
      </w:r>
      <w:r>
        <w:rPr>
          <w:spacing w:val="40"/>
        </w:rPr>
        <w:t xml:space="preserve"> </w:t>
      </w:r>
      <w:r>
        <w:t>координаты</w:t>
      </w:r>
      <w:r>
        <w:rPr>
          <w:spacing w:val="40"/>
        </w:rPr>
        <w:t xml:space="preserve"> </w:t>
      </w:r>
      <w:r>
        <w:t>по географическим</w:t>
      </w:r>
      <w:r>
        <w:rPr>
          <w:spacing w:val="40"/>
        </w:rPr>
        <w:t xml:space="preserve"> </w:t>
      </w:r>
      <w:r>
        <w:t>картам;</w:t>
      </w:r>
    </w:p>
    <w:p w:rsidR="00D55340" w:rsidRDefault="00FA1172">
      <w:pPr>
        <w:pStyle w:val="a3"/>
        <w:spacing w:before="8" w:line="247" w:lineRule="auto"/>
        <w:ind w:right="428"/>
      </w:pPr>
      <w:r>
        <w:t>использовать</w:t>
      </w:r>
      <w:r>
        <w:rPr>
          <w:spacing w:val="40"/>
        </w:rPr>
        <w:t xml:space="preserve"> </w:t>
      </w:r>
      <w:r>
        <w:t>условные</w:t>
      </w:r>
      <w:r>
        <w:rPr>
          <w:spacing w:val="40"/>
        </w:rPr>
        <w:t xml:space="preserve"> </w:t>
      </w:r>
      <w:r>
        <w:t>обозначения</w:t>
      </w:r>
      <w:r>
        <w:rPr>
          <w:spacing w:val="40"/>
        </w:rPr>
        <w:t xml:space="preserve"> </w:t>
      </w:r>
      <w:r>
        <w:t>планов</w:t>
      </w:r>
      <w:r>
        <w:rPr>
          <w:spacing w:val="40"/>
        </w:rPr>
        <w:t xml:space="preserve"> </w:t>
      </w:r>
      <w:r>
        <w:t>местности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географич</w:t>
      </w:r>
      <w:r>
        <w:t>еских</w:t>
      </w:r>
      <w:r>
        <w:rPr>
          <w:spacing w:val="40"/>
        </w:rPr>
        <w:t xml:space="preserve"> </w:t>
      </w:r>
      <w:r>
        <w:t>карт</w:t>
      </w:r>
      <w:r>
        <w:rPr>
          <w:spacing w:val="4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получения</w:t>
      </w:r>
      <w:r>
        <w:rPr>
          <w:spacing w:val="40"/>
        </w:rPr>
        <w:t xml:space="preserve"> </w:t>
      </w:r>
      <w:r>
        <w:t>информации,</w:t>
      </w:r>
      <w:r>
        <w:rPr>
          <w:spacing w:val="40"/>
        </w:rPr>
        <w:t xml:space="preserve"> </w:t>
      </w:r>
      <w:r>
        <w:t>необходимой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и (или)</w:t>
      </w:r>
      <w:r>
        <w:rPr>
          <w:spacing w:val="40"/>
        </w:rPr>
        <w:t xml:space="preserve"> </w:t>
      </w:r>
      <w:r>
        <w:t xml:space="preserve">практико-ориентированных </w:t>
      </w:r>
      <w:r>
        <w:rPr>
          <w:spacing w:val="-2"/>
        </w:rPr>
        <w:t>задач;</w:t>
      </w:r>
    </w:p>
    <w:p w:rsidR="00D55340" w:rsidRDefault="00FA1172">
      <w:pPr>
        <w:pStyle w:val="a3"/>
        <w:tabs>
          <w:tab w:val="left" w:pos="1291"/>
          <w:tab w:val="left" w:pos="2338"/>
          <w:tab w:val="left" w:pos="3149"/>
          <w:tab w:val="left" w:pos="4604"/>
          <w:tab w:val="left" w:pos="6530"/>
          <w:tab w:val="left" w:pos="7481"/>
        </w:tabs>
        <w:spacing w:before="3"/>
        <w:ind w:left="0" w:right="446" w:firstLine="0"/>
        <w:jc w:val="right"/>
      </w:pPr>
      <w:r>
        <w:rPr>
          <w:spacing w:val="-2"/>
        </w:rPr>
        <w:t>применять</w:t>
      </w:r>
      <w:r>
        <w:tab/>
      </w:r>
      <w:r>
        <w:rPr>
          <w:spacing w:val="-2"/>
        </w:rPr>
        <w:t>понятия</w:t>
      </w:r>
      <w:r>
        <w:tab/>
      </w:r>
      <w:r>
        <w:rPr>
          <w:spacing w:val="-2"/>
        </w:rPr>
        <w:t>«план</w:t>
      </w:r>
      <w:r>
        <w:tab/>
      </w:r>
      <w:r>
        <w:rPr>
          <w:spacing w:val="-2"/>
        </w:rPr>
        <w:t>местности»,</w:t>
      </w:r>
      <w:r>
        <w:tab/>
      </w:r>
      <w:r>
        <w:rPr>
          <w:spacing w:val="-2"/>
        </w:rPr>
        <w:t>«географическая</w:t>
      </w:r>
      <w:r>
        <w:tab/>
      </w:r>
      <w:r>
        <w:rPr>
          <w:spacing w:val="-2"/>
        </w:rPr>
        <w:t>карта»,</w:t>
      </w:r>
      <w:r>
        <w:tab/>
      </w:r>
      <w:r>
        <w:rPr>
          <w:spacing w:val="-2"/>
        </w:rPr>
        <w:t>«аэрофотоснимок»,</w:t>
      </w:r>
    </w:p>
    <w:p w:rsidR="00D55340" w:rsidRDefault="00FA1172">
      <w:pPr>
        <w:pStyle w:val="a3"/>
        <w:spacing w:before="10"/>
        <w:ind w:right="454" w:firstLine="0"/>
        <w:jc w:val="right"/>
      </w:pPr>
      <w:r>
        <w:t>«ориентирование</w:t>
      </w:r>
      <w:r>
        <w:rPr>
          <w:spacing w:val="26"/>
        </w:rPr>
        <w:t xml:space="preserve">  </w:t>
      </w:r>
      <w:r>
        <w:t>на</w:t>
      </w:r>
      <w:r>
        <w:rPr>
          <w:spacing w:val="29"/>
        </w:rPr>
        <w:t xml:space="preserve">  </w:t>
      </w:r>
      <w:r>
        <w:t>местности»,</w:t>
      </w:r>
      <w:r>
        <w:rPr>
          <w:spacing w:val="33"/>
        </w:rPr>
        <w:t xml:space="preserve">  </w:t>
      </w:r>
      <w:r>
        <w:t>«стороны</w:t>
      </w:r>
      <w:r>
        <w:rPr>
          <w:spacing w:val="28"/>
        </w:rPr>
        <w:t xml:space="preserve">  </w:t>
      </w:r>
      <w:r>
        <w:t>горизонта»,</w:t>
      </w:r>
      <w:r>
        <w:rPr>
          <w:spacing w:val="36"/>
        </w:rPr>
        <w:t xml:space="preserve">  </w:t>
      </w:r>
      <w:r>
        <w:t>«азимут»,</w:t>
      </w:r>
      <w:r>
        <w:rPr>
          <w:spacing w:val="32"/>
        </w:rPr>
        <w:t xml:space="preserve">  </w:t>
      </w:r>
      <w:r>
        <w:t>«горизонтали»,</w:t>
      </w:r>
      <w:r>
        <w:rPr>
          <w:spacing w:val="33"/>
        </w:rPr>
        <w:t xml:space="preserve">  </w:t>
      </w:r>
      <w:r>
        <w:rPr>
          <w:spacing w:val="-2"/>
        </w:rPr>
        <w:t>«масштаб»,</w:t>
      </w:r>
    </w:p>
    <w:p w:rsidR="00D55340" w:rsidRDefault="00FA1172">
      <w:pPr>
        <w:pStyle w:val="a3"/>
        <w:tabs>
          <w:tab w:val="left" w:pos="3085"/>
          <w:tab w:val="left" w:pos="5356"/>
          <w:tab w:val="left" w:pos="7287"/>
          <w:tab w:val="left" w:pos="9750"/>
        </w:tabs>
        <w:spacing w:before="9" w:line="252" w:lineRule="auto"/>
        <w:ind w:right="439" w:firstLine="0"/>
      </w:pPr>
      <w:r>
        <w:rPr>
          <w:spacing w:val="-2"/>
        </w:rPr>
        <w:t>«условные</w:t>
      </w:r>
      <w:r>
        <w:tab/>
      </w:r>
      <w:r>
        <w:rPr>
          <w:spacing w:val="-2"/>
        </w:rPr>
        <w:t>знаки»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2"/>
        </w:rPr>
        <w:t xml:space="preserve">учебных </w:t>
      </w:r>
      <w:r>
        <w:t>и практико-ориентированных задач;</w:t>
      </w:r>
    </w:p>
    <w:p w:rsidR="00D55340" w:rsidRDefault="00FA1172">
      <w:pPr>
        <w:pStyle w:val="a3"/>
        <w:spacing w:before="1" w:line="247" w:lineRule="auto"/>
        <w:ind w:right="446"/>
      </w:pPr>
      <w:r>
        <w:t>различать</w:t>
      </w:r>
      <w:r>
        <w:rPr>
          <w:spacing w:val="80"/>
        </w:rPr>
        <w:t xml:space="preserve">  </w:t>
      </w:r>
      <w:r>
        <w:t>понятия</w:t>
      </w:r>
      <w:r>
        <w:rPr>
          <w:spacing w:val="80"/>
        </w:rPr>
        <w:t xml:space="preserve">  </w:t>
      </w:r>
      <w:r>
        <w:t>«план</w:t>
      </w:r>
      <w:r>
        <w:rPr>
          <w:spacing w:val="64"/>
        </w:rPr>
        <w:t xml:space="preserve">   </w:t>
      </w:r>
      <w:r>
        <w:t>местности»</w:t>
      </w:r>
      <w:r>
        <w:rPr>
          <w:spacing w:val="80"/>
        </w:rPr>
        <w:t xml:space="preserve">  </w:t>
      </w:r>
      <w:r>
        <w:t>и</w:t>
      </w:r>
      <w:r>
        <w:rPr>
          <w:spacing w:val="64"/>
        </w:rPr>
        <w:t xml:space="preserve">   </w:t>
      </w:r>
      <w:r>
        <w:t>«географическая</w:t>
      </w:r>
      <w:r>
        <w:rPr>
          <w:spacing w:val="80"/>
        </w:rPr>
        <w:t xml:space="preserve">  </w:t>
      </w:r>
      <w:r>
        <w:t>карта»,</w:t>
      </w:r>
      <w:r>
        <w:rPr>
          <w:spacing w:val="64"/>
        </w:rPr>
        <w:t xml:space="preserve">   </w:t>
      </w:r>
      <w:r>
        <w:t>«параллель» и «меридиан»;</w:t>
      </w:r>
    </w:p>
    <w:p w:rsidR="00D55340" w:rsidRDefault="00FA1172">
      <w:pPr>
        <w:pStyle w:val="a3"/>
        <w:spacing w:before="8" w:line="244" w:lineRule="auto"/>
        <w:ind w:left="1126" w:right="2531" w:firstLine="0"/>
      </w:pPr>
      <w:r>
        <w:t>приводить примеры влияния Солнца на мир живой и неживой природы; объяснять</w:t>
      </w:r>
      <w:r>
        <w:rPr>
          <w:spacing w:val="40"/>
        </w:rPr>
        <w:t xml:space="preserve"> </w:t>
      </w:r>
      <w:r>
        <w:t>причины</w:t>
      </w:r>
      <w:r>
        <w:rPr>
          <w:spacing w:val="40"/>
        </w:rPr>
        <w:t xml:space="preserve"> </w:t>
      </w:r>
      <w:r>
        <w:t>смены дня и</w:t>
      </w:r>
      <w:r>
        <w:rPr>
          <w:spacing w:val="40"/>
        </w:rPr>
        <w:t xml:space="preserve"> </w:t>
      </w:r>
      <w:r>
        <w:t>ночи</w:t>
      </w:r>
      <w:r>
        <w:rPr>
          <w:spacing w:val="40"/>
        </w:rPr>
        <w:t xml:space="preserve"> </w:t>
      </w:r>
      <w:r>
        <w:t>и времён</w:t>
      </w:r>
      <w:r>
        <w:rPr>
          <w:spacing w:val="40"/>
        </w:rPr>
        <w:t xml:space="preserve"> </w:t>
      </w:r>
      <w:r>
        <w:t>года;</w:t>
      </w:r>
    </w:p>
    <w:p w:rsidR="00D55340" w:rsidRDefault="00FA1172">
      <w:pPr>
        <w:pStyle w:val="a3"/>
        <w:spacing w:before="3" w:line="252" w:lineRule="auto"/>
        <w:ind w:right="455"/>
      </w:pPr>
      <w:r>
        <w:t>устанавливать</w:t>
      </w:r>
      <w:r>
        <w:rPr>
          <w:spacing w:val="80"/>
        </w:rPr>
        <w:t xml:space="preserve">   </w:t>
      </w:r>
      <w:r>
        <w:t>эмпирические</w:t>
      </w:r>
      <w:r>
        <w:rPr>
          <w:spacing w:val="80"/>
        </w:rPr>
        <w:t xml:space="preserve">   </w:t>
      </w:r>
      <w:r>
        <w:t>зависимости</w:t>
      </w:r>
      <w:r>
        <w:rPr>
          <w:spacing w:val="80"/>
          <w:w w:val="150"/>
        </w:rPr>
        <w:t xml:space="preserve">   </w:t>
      </w:r>
      <w:r>
        <w:t>между</w:t>
      </w:r>
      <w:r>
        <w:rPr>
          <w:spacing w:val="80"/>
        </w:rPr>
        <w:t xml:space="preserve">   </w:t>
      </w:r>
      <w:r>
        <w:t>продолжительностью</w:t>
      </w:r>
      <w:r>
        <w:rPr>
          <w:spacing w:val="80"/>
          <w:w w:val="150"/>
        </w:rPr>
        <w:t xml:space="preserve">   </w:t>
      </w:r>
      <w:r>
        <w:t>дня и</w:t>
      </w:r>
      <w:r>
        <w:rPr>
          <w:spacing w:val="80"/>
          <w:w w:val="150"/>
        </w:rPr>
        <w:t xml:space="preserve">  </w:t>
      </w:r>
      <w:r>
        <w:t>географической</w:t>
      </w:r>
      <w:r>
        <w:rPr>
          <w:spacing w:val="63"/>
        </w:rPr>
        <w:t xml:space="preserve">   </w:t>
      </w:r>
      <w:r>
        <w:t>широтой</w:t>
      </w:r>
      <w:r>
        <w:rPr>
          <w:spacing w:val="61"/>
        </w:rPr>
        <w:t xml:space="preserve">   </w:t>
      </w:r>
      <w:r>
        <w:t>местности,</w:t>
      </w:r>
      <w:r>
        <w:rPr>
          <w:spacing w:val="80"/>
          <w:w w:val="150"/>
        </w:rPr>
        <w:t xml:space="preserve">  </w:t>
      </w:r>
      <w:r>
        <w:t>между</w:t>
      </w:r>
      <w:r>
        <w:rPr>
          <w:spacing w:val="80"/>
          <w:w w:val="150"/>
        </w:rPr>
        <w:t xml:space="preserve">  </w:t>
      </w:r>
      <w:r>
        <w:t>высотой</w:t>
      </w:r>
      <w:r>
        <w:rPr>
          <w:spacing w:val="61"/>
        </w:rPr>
        <w:t xml:space="preserve">   </w:t>
      </w:r>
      <w:r>
        <w:t>Солнца</w:t>
      </w:r>
      <w:r>
        <w:rPr>
          <w:spacing w:val="80"/>
          <w:w w:val="150"/>
        </w:rPr>
        <w:t xml:space="preserve">  </w:t>
      </w:r>
      <w:r>
        <w:t>над</w:t>
      </w:r>
      <w:r>
        <w:rPr>
          <w:spacing w:val="80"/>
          <w:w w:val="150"/>
        </w:rPr>
        <w:t xml:space="preserve">  </w:t>
      </w:r>
      <w:r>
        <w:t>горизонтом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географической</w:t>
      </w:r>
      <w:r>
        <w:rPr>
          <w:spacing w:val="40"/>
        </w:rPr>
        <w:t xml:space="preserve"> </w:t>
      </w:r>
      <w:r>
        <w:t>широтой</w:t>
      </w:r>
      <w:r>
        <w:rPr>
          <w:spacing w:val="40"/>
        </w:rPr>
        <w:t xml:space="preserve"> </w:t>
      </w:r>
      <w:r>
        <w:t>местности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наблюдений;</w:t>
      </w:r>
    </w:p>
    <w:p w:rsidR="00D55340" w:rsidRDefault="00FA1172">
      <w:pPr>
        <w:pStyle w:val="a3"/>
        <w:spacing w:before="7"/>
        <w:ind w:left="1126" w:firstLine="0"/>
      </w:pPr>
      <w:r>
        <w:t>описывать</w:t>
      </w:r>
      <w:r>
        <w:rPr>
          <w:spacing w:val="27"/>
        </w:rPr>
        <w:t xml:space="preserve"> </w:t>
      </w:r>
      <w:r>
        <w:t>внутреннее</w:t>
      </w:r>
      <w:r>
        <w:rPr>
          <w:spacing w:val="32"/>
        </w:rPr>
        <w:t xml:space="preserve"> </w:t>
      </w:r>
      <w:r>
        <w:t>строение</w:t>
      </w:r>
      <w:r>
        <w:rPr>
          <w:spacing w:val="22"/>
        </w:rPr>
        <w:t xml:space="preserve"> </w:t>
      </w:r>
      <w:r>
        <w:rPr>
          <w:spacing w:val="-2"/>
        </w:rPr>
        <w:t>Земли;</w:t>
      </w:r>
    </w:p>
    <w:p w:rsidR="00D55340" w:rsidRDefault="00FA1172">
      <w:pPr>
        <w:pStyle w:val="a3"/>
        <w:spacing w:before="4" w:line="247" w:lineRule="auto"/>
        <w:ind w:left="1126" w:right="1347" w:firstLine="0"/>
      </w:pPr>
      <w:proofErr w:type="gramStart"/>
      <w:r>
        <w:t>различать понятия «земная кора»; «ядро», «мантия»; «минерал» и «горная порода»; различать</w:t>
      </w:r>
      <w:r>
        <w:rPr>
          <w:spacing w:val="40"/>
        </w:rPr>
        <w:t xml:space="preserve"> </w:t>
      </w:r>
      <w:r>
        <w:t>понятия</w:t>
      </w:r>
      <w:r>
        <w:rPr>
          <w:spacing w:val="40"/>
        </w:rPr>
        <w:t xml:space="preserve"> </w:t>
      </w:r>
      <w:r>
        <w:t>«материковая»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«океаниче</w:t>
      </w:r>
      <w:r>
        <w:t>ская»</w:t>
      </w:r>
      <w:r>
        <w:rPr>
          <w:spacing w:val="40"/>
        </w:rPr>
        <w:t xml:space="preserve"> </w:t>
      </w:r>
      <w:r>
        <w:t>земная</w:t>
      </w:r>
      <w:r>
        <w:rPr>
          <w:spacing w:val="40"/>
        </w:rPr>
        <w:t xml:space="preserve"> </w:t>
      </w:r>
      <w:r>
        <w:t>кора;</w:t>
      </w:r>
      <w:proofErr w:type="gramEnd"/>
    </w:p>
    <w:p w:rsidR="00D55340" w:rsidRDefault="00FA1172">
      <w:pPr>
        <w:pStyle w:val="a3"/>
        <w:spacing w:before="8" w:line="252" w:lineRule="auto"/>
        <w:ind w:right="458"/>
      </w:pPr>
      <w:r>
        <w:t>различать</w:t>
      </w:r>
      <w:r>
        <w:rPr>
          <w:spacing w:val="65"/>
          <w:w w:val="150"/>
        </w:rPr>
        <w:t xml:space="preserve">    </w:t>
      </w:r>
      <w:r>
        <w:t>изученные</w:t>
      </w:r>
      <w:r>
        <w:rPr>
          <w:spacing w:val="67"/>
          <w:w w:val="150"/>
        </w:rPr>
        <w:t xml:space="preserve">    </w:t>
      </w:r>
      <w:r>
        <w:t>минералы</w:t>
      </w:r>
      <w:r>
        <w:rPr>
          <w:spacing w:val="77"/>
        </w:rPr>
        <w:t xml:space="preserve">    </w:t>
      </w:r>
      <w:r>
        <w:t>и</w:t>
      </w:r>
      <w:r>
        <w:rPr>
          <w:spacing w:val="64"/>
          <w:w w:val="150"/>
        </w:rPr>
        <w:t xml:space="preserve">    </w:t>
      </w:r>
      <w:r>
        <w:t>горные</w:t>
      </w:r>
      <w:r>
        <w:rPr>
          <w:spacing w:val="63"/>
          <w:w w:val="150"/>
        </w:rPr>
        <w:t xml:space="preserve">    </w:t>
      </w:r>
      <w:r>
        <w:t>породы,</w:t>
      </w:r>
      <w:r>
        <w:rPr>
          <w:spacing w:val="77"/>
        </w:rPr>
        <w:t xml:space="preserve">    </w:t>
      </w:r>
      <w:r>
        <w:t>материковую и океаническую земную кору;</w:t>
      </w:r>
    </w:p>
    <w:p w:rsidR="00D55340" w:rsidRDefault="00FA1172">
      <w:pPr>
        <w:pStyle w:val="a3"/>
        <w:spacing w:before="1" w:line="247" w:lineRule="auto"/>
        <w:ind w:right="453"/>
      </w:pPr>
      <w:r>
        <w:t>показывать на карте и обозначать на контурной карте материки и океаны, крупные формы рельефа Земли;</w:t>
      </w:r>
    </w:p>
    <w:p w:rsidR="00D55340" w:rsidRDefault="00D55340">
      <w:pPr>
        <w:pStyle w:val="a3"/>
        <w:spacing w:line="247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left="1126" w:firstLine="0"/>
        <w:jc w:val="left"/>
      </w:pPr>
      <w:r>
        <w:lastRenderedPageBreak/>
        <w:t>различать</w:t>
      </w:r>
      <w:r>
        <w:rPr>
          <w:spacing w:val="23"/>
        </w:rPr>
        <w:t xml:space="preserve"> </w:t>
      </w:r>
      <w:r>
        <w:t>горы</w:t>
      </w:r>
      <w:r>
        <w:rPr>
          <w:spacing w:val="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2"/>
        </w:rPr>
        <w:t>равнины;</w:t>
      </w:r>
    </w:p>
    <w:p w:rsidR="00D55340" w:rsidRDefault="00FA1172">
      <w:pPr>
        <w:pStyle w:val="a3"/>
        <w:spacing w:before="9" w:line="256" w:lineRule="auto"/>
        <w:ind w:left="1126" w:right="2398" w:firstLine="0"/>
        <w:jc w:val="left"/>
      </w:pPr>
      <w:r>
        <w:t>классифицировать</w:t>
      </w:r>
      <w:r>
        <w:rPr>
          <w:spacing w:val="36"/>
        </w:rPr>
        <w:t xml:space="preserve"> </w:t>
      </w:r>
      <w:r>
        <w:t>формы</w:t>
      </w:r>
      <w:r>
        <w:rPr>
          <w:spacing w:val="29"/>
        </w:rPr>
        <w:t xml:space="preserve"> </w:t>
      </w:r>
      <w:r>
        <w:t>рельефа</w:t>
      </w:r>
      <w:r>
        <w:rPr>
          <w:spacing w:val="28"/>
        </w:rPr>
        <w:t xml:space="preserve"> </w:t>
      </w:r>
      <w:r>
        <w:t>суши по высоте и по внешнему</w:t>
      </w:r>
      <w:r>
        <w:rPr>
          <w:spacing w:val="31"/>
        </w:rPr>
        <w:t xml:space="preserve"> </w:t>
      </w:r>
      <w:r>
        <w:t>облику; называть</w:t>
      </w:r>
      <w:r>
        <w:rPr>
          <w:spacing w:val="40"/>
        </w:rPr>
        <w:t xml:space="preserve"> </w:t>
      </w:r>
      <w:r>
        <w:t>причины</w:t>
      </w:r>
      <w:r>
        <w:rPr>
          <w:spacing w:val="40"/>
        </w:rPr>
        <w:t xml:space="preserve"> </w:t>
      </w:r>
      <w:r>
        <w:t>землетрясений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вулканических</w:t>
      </w:r>
      <w:r>
        <w:rPr>
          <w:spacing w:val="40"/>
        </w:rPr>
        <w:t xml:space="preserve"> </w:t>
      </w:r>
      <w:r>
        <w:t>извержений;</w:t>
      </w:r>
    </w:p>
    <w:p w:rsidR="00D55340" w:rsidRDefault="00FA1172">
      <w:pPr>
        <w:pStyle w:val="a3"/>
        <w:tabs>
          <w:tab w:val="left" w:pos="3450"/>
          <w:tab w:val="left" w:pos="5020"/>
          <w:tab w:val="left" w:pos="7013"/>
          <w:tab w:val="left" w:pos="9789"/>
        </w:tabs>
        <w:spacing w:line="264" w:lineRule="exact"/>
        <w:ind w:left="1126" w:firstLine="0"/>
        <w:jc w:val="left"/>
      </w:pPr>
      <w:r>
        <w:t>применять</w:t>
      </w:r>
      <w:r>
        <w:rPr>
          <w:spacing w:val="59"/>
        </w:rPr>
        <w:t xml:space="preserve">  </w:t>
      </w:r>
      <w:r>
        <w:rPr>
          <w:spacing w:val="-2"/>
        </w:rPr>
        <w:t>понятия</w:t>
      </w:r>
      <w:r>
        <w:tab/>
      </w:r>
      <w:r>
        <w:rPr>
          <w:spacing w:val="-2"/>
        </w:rPr>
        <w:t>«литосфера»,</w:t>
      </w:r>
      <w:r>
        <w:tab/>
      </w:r>
      <w:r>
        <w:rPr>
          <w:spacing w:val="-2"/>
        </w:rPr>
        <w:t>«землетрясение»,</w:t>
      </w:r>
      <w:r>
        <w:tab/>
        <w:t>«вулкан»,</w:t>
      </w:r>
      <w:r>
        <w:rPr>
          <w:spacing w:val="32"/>
        </w:rPr>
        <w:t xml:space="preserve">  </w:t>
      </w:r>
      <w:r>
        <w:rPr>
          <w:spacing w:val="-2"/>
        </w:rPr>
        <w:t>«литосферная</w:t>
      </w:r>
      <w:r>
        <w:tab/>
      </w:r>
      <w:r>
        <w:rPr>
          <w:spacing w:val="-2"/>
        </w:rPr>
        <w:t>плита»,</w:t>
      </w:r>
    </w:p>
    <w:p w:rsidR="00D55340" w:rsidRDefault="00FA1172">
      <w:pPr>
        <w:pStyle w:val="a3"/>
        <w:tabs>
          <w:tab w:val="left" w:pos="1928"/>
          <w:tab w:val="left" w:pos="3978"/>
          <w:tab w:val="left" w:pos="4554"/>
          <w:tab w:val="left" w:pos="5558"/>
          <w:tab w:val="left" w:pos="7613"/>
          <w:tab w:val="left" w:pos="8410"/>
          <w:tab w:val="left" w:pos="9736"/>
        </w:tabs>
        <w:spacing w:line="252" w:lineRule="auto"/>
        <w:ind w:right="451" w:firstLine="0"/>
        <w:jc w:val="left"/>
      </w:pPr>
      <w:r>
        <w:rPr>
          <w:spacing w:val="-2"/>
        </w:rPr>
        <w:t>«эпицентр</w:t>
      </w:r>
      <w:r>
        <w:tab/>
      </w:r>
      <w:r>
        <w:rPr>
          <w:spacing w:val="-2"/>
        </w:rPr>
        <w:t>землетрясения»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«очаг</w:t>
      </w:r>
      <w:r>
        <w:tab/>
      </w:r>
      <w:r>
        <w:rPr>
          <w:spacing w:val="-2"/>
        </w:rPr>
        <w:t>землетрясения»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2"/>
        </w:rPr>
        <w:t xml:space="preserve">учебных </w:t>
      </w:r>
      <w:r>
        <w:t>и (или) практико-ориентированных задач;</w:t>
      </w:r>
    </w:p>
    <w:p w:rsidR="00D55340" w:rsidRDefault="00FA1172">
      <w:pPr>
        <w:pStyle w:val="a3"/>
        <w:spacing w:before="2" w:line="252" w:lineRule="auto"/>
        <w:ind w:right="439"/>
      </w:pPr>
      <w:r>
        <w:t>применять</w:t>
      </w:r>
      <w:r>
        <w:rPr>
          <w:spacing w:val="80"/>
        </w:rPr>
        <w:t xml:space="preserve">   </w:t>
      </w:r>
      <w:r>
        <w:t>понятия</w:t>
      </w:r>
      <w:r>
        <w:rPr>
          <w:spacing w:val="80"/>
        </w:rPr>
        <w:t xml:space="preserve">   </w:t>
      </w:r>
      <w:r>
        <w:t>«эпицентр</w:t>
      </w:r>
      <w:r>
        <w:rPr>
          <w:spacing w:val="80"/>
        </w:rPr>
        <w:t xml:space="preserve">   </w:t>
      </w:r>
      <w:r>
        <w:t>землетрясения»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«очаг</w:t>
      </w:r>
      <w:r>
        <w:rPr>
          <w:spacing w:val="80"/>
          <w:w w:val="150"/>
        </w:rPr>
        <w:t xml:space="preserve">   </w:t>
      </w:r>
      <w:r>
        <w:t>землетрясения» для решения познавательных задач;</w:t>
      </w:r>
    </w:p>
    <w:p w:rsidR="00D55340" w:rsidRDefault="00FA1172">
      <w:pPr>
        <w:pStyle w:val="a3"/>
        <w:spacing w:line="247" w:lineRule="auto"/>
        <w:ind w:right="451"/>
      </w:pPr>
      <w:r>
        <w:t>распознавать проявления в окружающем мире внутренних и внешних процес</w:t>
      </w:r>
      <w:r>
        <w:t xml:space="preserve">сов </w:t>
      </w:r>
      <w:proofErr w:type="spellStart"/>
      <w:r>
        <w:t>рельефообразования</w:t>
      </w:r>
      <w:proofErr w:type="spellEnd"/>
      <w:r>
        <w:t>:</w:t>
      </w:r>
      <w:r>
        <w:rPr>
          <w:spacing w:val="40"/>
        </w:rPr>
        <w:t xml:space="preserve"> </w:t>
      </w:r>
      <w:r>
        <w:t>вулканизма,</w:t>
      </w:r>
      <w:r>
        <w:rPr>
          <w:spacing w:val="40"/>
        </w:rPr>
        <w:t xml:space="preserve"> </w:t>
      </w:r>
      <w:r>
        <w:t>землетрясений;</w:t>
      </w:r>
      <w:r>
        <w:rPr>
          <w:spacing w:val="40"/>
        </w:rPr>
        <w:t xml:space="preserve"> </w:t>
      </w:r>
      <w:r>
        <w:t>физического,</w:t>
      </w:r>
      <w:r>
        <w:rPr>
          <w:spacing w:val="40"/>
        </w:rPr>
        <w:t xml:space="preserve"> </w:t>
      </w:r>
      <w:r>
        <w:t>химического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биологического видов выветривания;</w:t>
      </w:r>
    </w:p>
    <w:p w:rsidR="00D55340" w:rsidRDefault="00FA1172">
      <w:pPr>
        <w:pStyle w:val="a3"/>
        <w:spacing w:before="5"/>
        <w:ind w:left="1126" w:firstLine="0"/>
      </w:pPr>
      <w:r>
        <w:t>классифицировать</w:t>
      </w:r>
      <w:r>
        <w:rPr>
          <w:spacing w:val="44"/>
        </w:rPr>
        <w:t xml:space="preserve"> </w:t>
      </w:r>
      <w:r>
        <w:t>острова</w:t>
      </w:r>
      <w:r>
        <w:rPr>
          <w:spacing w:val="37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rPr>
          <w:spacing w:val="-2"/>
        </w:rPr>
        <w:t>происхождению;</w:t>
      </w:r>
    </w:p>
    <w:p w:rsidR="00D55340" w:rsidRDefault="00FA1172">
      <w:pPr>
        <w:pStyle w:val="a3"/>
        <w:spacing w:before="9" w:line="247" w:lineRule="auto"/>
        <w:ind w:right="435"/>
      </w:pPr>
      <w:r>
        <w:t>приводить</w:t>
      </w:r>
      <w:r>
        <w:rPr>
          <w:spacing w:val="80"/>
        </w:rPr>
        <w:t xml:space="preserve">  </w:t>
      </w:r>
      <w:r>
        <w:t>примеры</w:t>
      </w:r>
      <w:r>
        <w:rPr>
          <w:spacing w:val="80"/>
        </w:rPr>
        <w:t xml:space="preserve">  </w:t>
      </w:r>
      <w:r>
        <w:t>опасных</w:t>
      </w:r>
      <w:r>
        <w:rPr>
          <w:spacing w:val="80"/>
          <w:w w:val="150"/>
        </w:rPr>
        <w:t xml:space="preserve">  </w:t>
      </w:r>
      <w:r>
        <w:t>природных</w:t>
      </w:r>
      <w:r>
        <w:rPr>
          <w:spacing w:val="80"/>
          <w:w w:val="150"/>
        </w:rPr>
        <w:t xml:space="preserve">  </w:t>
      </w:r>
      <w:r>
        <w:t>явлений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литосфере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средств</w:t>
      </w:r>
      <w:r>
        <w:rPr>
          <w:spacing w:val="80"/>
        </w:rPr>
        <w:t xml:space="preserve"> </w:t>
      </w:r>
      <w:r>
        <w:t>их предупреждения;</w:t>
      </w:r>
    </w:p>
    <w:p w:rsidR="00D55340" w:rsidRDefault="00FA1172">
      <w:pPr>
        <w:pStyle w:val="a3"/>
        <w:spacing w:before="8" w:line="247" w:lineRule="auto"/>
        <w:ind w:right="447"/>
      </w:pPr>
      <w:r>
        <w:t>приводить примеры изменений в литосфере в результате деятельности человека на примере своей местности, России и мира;</w:t>
      </w:r>
    </w:p>
    <w:p w:rsidR="00D55340" w:rsidRDefault="00FA1172">
      <w:pPr>
        <w:pStyle w:val="a3"/>
        <w:spacing w:before="7" w:line="252" w:lineRule="auto"/>
        <w:ind w:right="461"/>
      </w:pPr>
      <w:r>
        <w:t>приводить</w:t>
      </w:r>
      <w:r>
        <w:rPr>
          <w:spacing w:val="40"/>
        </w:rPr>
        <w:t xml:space="preserve"> </w:t>
      </w:r>
      <w:r>
        <w:t>примеры</w:t>
      </w:r>
      <w:r>
        <w:rPr>
          <w:spacing w:val="40"/>
        </w:rPr>
        <w:t xml:space="preserve"> </w:t>
      </w:r>
      <w:r>
        <w:t>актуальных</w:t>
      </w:r>
      <w:r>
        <w:rPr>
          <w:spacing w:val="40"/>
        </w:rPr>
        <w:t xml:space="preserve"> </w:t>
      </w:r>
      <w:r>
        <w:t>проблем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местности,</w:t>
      </w:r>
      <w:r>
        <w:rPr>
          <w:spacing w:val="40"/>
        </w:rPr>
        <w:t xml:space="preserve"> </w:t>
      </w:r>
      <w:r>
        <w:t>решение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невозможно без</w:t>
      </w:r>
      <w:r>
        <w:rPr>
          <w:spacing w:val="40"/>
        </w:rPr>
        <w:t xml:space="preserve"> </w:t>
      </w:r>
      <w:r>
        <w:t>участия</w:t>
      </w:r>
      <w:r>
        <w:rPr>
          <w:spacing w:val="40"/>
        </w:rPr>
        <w:t xml:space="preserve"> </w:t>
      </w:r>
      <w:r>
        <w:t>представителей</w:t>
      </w:r>
      <w:r>
        <w:rPr>
          <w:spacing w:val="40"/>
        </w:rPr>
        <w:t xml:space="preserve"> </w:t>
      </w:r>
      <w:r>
        <w:t>географических</w:t>
      </w:r>
      <w:r>
        <w:rPr>
          <w:spacing w:val="40"/>
        </w:rPr>
        <w:t xml:space="preserve"> </w:t>
      </w:r>
      <w:r>
        <w:t>специальностей,</w:t>
      </w:r>
      <w:r>
        <w:rPr>
          <w:spacing w:val="40"/>
        </w:rPr>
        <w:t xml:space="preserve"> </w:t>
      </w:r>
      <w:r>
        <w:t>изучающих</w:t>
      </w:r>
      <w:r>
        <w:rPr>
          <w:spacing w:val="40"/>
        </w:rPr>
        <w:t xml:space="preserve"> </w:t>
      </w:r>
      <w:r>
        <w:t>литосферу;</w:t>
      </w:r>
    </w:p>
    <w:p w:rsidR="00D55340" w:rsidRDefault="00FA1172">
      <w:pPr>
        <w:pStyle w:val="a3"/>
        <w:spacing w:before="2" w:line="247" w:lineRule="auto"/>
        <w:ind w:right="456"/>
      </w:pPr>
      <w:r>
        <w:t>приводить</w:t>
      </w:r>
      <w:r>
        <w:rPr>
          <w:spacing w:val="80"/>
          <w:w w:val="150"/>
        </w:rPr>
        <w:t xml:space="preserve">   </w:t>
      </w:r>
      <w:r>
        <w:t>примеры</w:t>
      </w:r>
      <w:r>
        <w:rPr>
          <w:spacing w:val="80"/>
        </w:rPr>
        <w:t xml:space="preserve">    </w:t>
      </w:r>
      <w:r>
        <w:t>действия</w:t>
      </w:r>
      <w:r>
        <w:rPr>
          <w:spacing w:val="80"/>
        </w:rPr>
        <w:t xml:space="preserve">    </w:t>
      </w:r>
      <w:r>
        <w:t>внешних</w:t>
      </w:r>
      <w:r>
        <w:rPr>
          <w:spacing w:val="80"/>
        </w:rPr>
        <w:t xml:space="preserve">    </w:t>
      </w:r>
      <w:r>
        <w:t>процессов</w:t>
      </w:r>
      <w:r>
        <w:rPr>
          <w:spacing w:val="80"/>
        </w:rPr>
        <w:t xml:space="preserve">    </w:t>
      </w:r>
      <w:proofErr w:type="spellStart"/>
      <w:r>
        <w:t>рельефообразования</w:t>
      </w:r>
      <w:proofErr w:type="spellEnd"/>
      <w:r>
        <w:t xml:space="preserve"> и</w:t>
      </w:r>
      <w:r>
        <w:rPr>
          <w:spacing w:val="40"/>
        </w:rPr>
        <w:t xml:space="preserve"> </w:t>
      </w:r>
      <w:r>
        <w:t>наличия</w:t>
      </w:r>
      <w:r>
        <w:rPr>
          <w:spacing w:val="40"/>
        </w:rPr>
        <w:t xml:space="preserve"> </w:t>
      </w:r>
      <w:r>
        <w:t>полезных ископаемых в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местности;</w:t>
      </w:r>
    </w:p>
    <w:p w:rsidR="00D55340" w:rsidRDefault="00FA1172">
      <w:pPr>
        <w:pStyle w:val="a3"/>
        <w:spacing w:before="7" w:line="244" w:lineRule="auto"/>
        <w:ind w:right="457"/>
      </w:pPr>
      <w:r>
        <w:t>представлять</w:t>
      </w:r>
      <w:r>
        <w:rPr>
          <w:spacing w:val="80"/>
        </w:rPr>
        <w:t xml:space="preserve">    </w:t>
      </w:r>
      <w:r>
        <w:t>результаты</w:t>
      </w:r>
      <w:r>
        <w:rPr>
          <w:spacing w:val="80"/>
        </w:rPr>
        <w:t xml:space="preserve">    </w:t>
      </w:r>
      <w:r>
        <w:t>фенологических</w:t>
      </w:r>
      <w:r>
        <w:rPr>
          <w:spacing w:val="80"/>
        </w:rPr>
        <w:t xml:space="preserve">    </w:t>
      </w:r>
      <w:r>
        <w:t>наблюдений</w:t>
      </w:r>
      <w:r>
        <w:rPr>
          <w:spacing w:val="80"/>
        </w:rPr>
        <w:t xml:space="preserve">    </w:t>
      </w:r>
      <w:r>
        <w:t>и</w:t>
      </w:r>
      <w:r>
        <w:rPr>
          <w:spacing w:val="80"/>
        </w:rPr>
        <w:t xml:space="preserve">    </w:t>
      </w:r>
      <w:r>
        <w:t>наблюдений за</w:t>
      </w:r>
      <w:r>
        <w:rPr>
          <w:spacing w:val="40"/>
        </w:rPr>
        <w:t xml:space="preserve"> </w:t>
      </w:r>
      <w:r>
        <w:t>погодой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различной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(табличной,</w:t>
      </w:r>
      <w:r>
        <w:rPr>
          <w:spacing w:val="40"/>
        </w:rPr>
        <w:t xml:space="preserve"> </w:t>
      </w:r>
      <w:r>
        <w:t>графической,</w:t>
      </w:r>
      <w:r>
        <w:rPr>
          <w:spacing w:val="40"/>
        </w:rPr>
        <w:t xml:space="preserve"> </w:t>
      </w:r>
      <w:r>
        <w:t>географического</w:t>
      </w:r>
      <w:r>
        <w:rPr>
          <w:spacing w:val="40"/>
        </w:rPr>
        <w:t xml:space="preserve"> </w:t>
      </w:r>
      <w:r>
        <w:t>описания).</w:t>
      </w:r>
    </w:p>
    <w:p w:rsidR="00D55340" w:rsidRDefault="00FA1172">
      <w:pPr>
        <w:pStyle w:val="a3"/>
        <w:spacing w:before="3" w:line="252" w:lineRule="auto"/>
        <w:ind w:right="446"/>
      </w:pPr>
      <w:r>
        <w:t>Предметные</w:t>
      </w:r>
      <w:r>
        <w:rPr>
          <w:spacing w:val="79"/>
        </w:rPr>
        <w:t xml:space="preserve">   </w:t>
      </w:r>
      <w:r>
        <w:t>результаты</w:t>
      </w:r>
      <w:r>
        <w:rPr>
          <w:spacing w:val="80"/>
        </w:rPr>
        <w:t xml:space="preserve">   </w:t>
      </w:r>
      <w:r>
        <w:t>освоения</w:t>
      </w:r>
      <w:r>
        <w:rPr>
          <w:spacing w:val="72"/>
          <w:w w:val="150"/>
        </w:rPr>
        <w:t xml:space="preserve">   </w:t>
      </w:r>
      <w:r>
        <w:t>программы</w:t>
      </w:r>
      <w:r>
        <w:rPr>
          <w:spacing w:val="71"/>
          <w:w w:val="150"/>
        </w:rPr>
        <w:t xml:space="preserve">   </w:t>
      </w:r>
      <w:r>
        <w:t>по</w:t>
      </w:r>
      <w:r>
        <w:rPr>
          <w:spacing w:val="76"/>
        </w:rPr>
        <w:t xml:space="preserve">   </w:t>
      </w:r>
      <w:r>
        <w:t>географии.</w:t>
      </w:r>
      <w:r>
        <w:rPr>
          <w:spacing w:val="78"/>
        </w:rPr>
        <w:t xml:space="preserve">   </w:t>
      </w:r>
      <w:r>
        <w:t>К</w:t>
      </w:r>
      <w:r>
        <w:rPr>
          <w:spacing w:val="72"/>
          <w:w w:val="150"/>
        </w:rPr>
        <w:t xml:space="preserve">   </w:t>
      </w:r>
      <w:r>
        <w:t xml:space="preserve">концу 6 класса </w:t>
      </w:r>
      <w:proofErr w:type="gramStart"/>
      <w:r>
        <w:t>обучающийся</w:t>
      </w:r>
      <w:proofErr w:type="gramEnd"/>
      <w:r>
        <w:t xml:space="preserve"> научится:</w:t>
      </w:r>
    </w:p>
    <w:p w:rsidR="00D55340" w:rsidRDefault="00FA1172">
      <w:pPr>
        <w:pStyle w:val="a3"/>
        <w:spacing w:before="6" w:line="249" w:lineRule="auto"/>
        <w:ind w:right="438"/>
      </w:pPr>
      <w:r>
        <w:t>описывать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физической</w:t>
      </w:r>
      <w:r>
        <w:rPr>
          <w:spacing w:val="40"/>
        </w:rPr>
        <w:t xml:space="preserve"> </w:t>
      </w:r>
      <w:r>
        <w:t>карте</w:t>
      </w:r>
      <w:r>
        <w:rPr>
          <w:spacing w:val="40"/>
        </w:rPr>
        <w:t xml:space="preserve"> </w:t>
      </w:r>
      <w:r>
        <w:t>полушарий,</w:t>
      </w:r>
      <w:r>
        <w:rPr>
          <w:spacing w:val="40"/>
        </w:rPr>
        <w:t xml:space="preserve"> </w:t>
      </w:r>
      <w:r>
        <w:t>физической</w:t>
      </w:r>
      <w:r>
        <w:rPr>
          <w:spacing w:val="40"/>
        </w:rPr>
        <w:t xml:space="preserve"> </w:t>
      </w:r>
      <w:r>
        <w:t>карте</w:t>
      </w:r>
      <w:r>
        <w:rPr>
          <w:spacing w:val="40"/>
        </w:rPr>
        <w:t xml:space="preserve"> </w:t>
      </w:r>
      <w:r>
        <w:t>России,</w:t>
      </w:r>
      <w:r>
        <w:rPr>
          <w:spacing w:val="40"/>
        </w:rPr>
        <w:t xml:space="preserve"> </w:t>
      </w:r>
      <w:r>
        <w:t>карте</w:t>
      </w:r>
      <w:r>
        <w:rPr>
          <w:spacing w:val="40"/>
        </w:rPr>
        <w:t xml:space="preserve"> </w:t>
      </w:r>
      <w:r>
        <w:t>океанов, глобусу местопо</w:t>
      </w:r>
      <w:r>
        <w:t>ложение</w:t>
      </w:r>
      <w:r>
        <w:rPr>
          <w:spacing w:val="40"/>
        </w:rPr>
        <w:t xml:space="preserve"> </w:t>
      </w:r>
      <w:r>
        <w:t>изученных географических</w:t>
      </w:r>
      <w:r>
        <w:rPr>
          <w:spacing w:val="40"/>
        </w:rPr>
        <w:t xml:space="preserve"> </w:t>
      </w:r>
      <w:r>
        <w:t>объектов</w:t>
      </w:r>
      <w:r>
        <w:rPr>
          <w:spacing w:val="40"/>
        </w:rPr>
        <w:t xml:space="preserve"> </w:t>
      </w:r>
      <w:r>
        <w:t>для решения</w:t>
      </w:r>
      <w:r>
        <w:rPr>
          <w:spacing w:val="40"/>
        </w:rPr>
        <w:t xml:space="preserve"> </w:t>
      </w:r>
      <w:r>
        <w:t>учебных и (или) практико-ориентированных задач;</w:t>
      </w:r>
    </w:p>
    <w:p w:rsidR="00D55340" w:rsidRDefault="00FA1172">
      <w:pPr>
        <w:pStyle w:val="a3"/>
        <w:spacing w:before="6" w:line="252" w:lineRule="auto"/>
        <w:ind w:right="428"/>
      </w:pPr>
      <w:r>
        <w:t>находить</w:t>
      </w:r>
      <w:r>
        <w:rPr>
          <w:spacing w:val="71"/>
          <w:w w:val="150"/>
        </w:rPr>
        <w:t xml:space="preserve">   </w:t>
      </w:r>
      <w:r>
        <w:t>информацию</w:t>
      </w:r>
      <w:r>
        <w:rPr>
          <w:spacing w:val="79"/>
        </w:rPr>
        <w:t xml:space="preserve">    </w:t>
      </w:r>
      <w:r>
        <w:t>об</w:t>
      </w:r>
      <w:r>
        <w:rPr>
          <w:spacing w:val="77"/>
        </w:rPr>
        <w:t xml:space="preserve">    </w:t>
      </w:r>
      <w:r>
        <w:t>отдельных</w:t>
      </w:r>
      <w:r>
        <w:rPr>
          <w:spacing w:val="80"/>
        </w:rPr>
        <w:t xml:space="preserve">    </w:t>
      </w:r>
      <w:r>
        <w:t>компонентах</w:t>
      </w:r>
      <w:r>
        <w:rPr>
          <w:spacing w:val="77"/>
        </w:rPr>
        <w:t xml:space="preserve">    </w:t>
      </w:r>
      <w:r>
        <w:t>природы</w:t>
      </w:r>
      <w:r>
        <w:rPr>
          <w:spacing w:val="77"/>
        </w:rPr>
        <w:t xml:space="preserve">    </w:t>
      </w:r>
      <w:r>
        <w:t>Земли, в том числе о природе своей местности, необходимую для решения учебных и (или</w:t>
      </w:r>
      <w:r>
        <w:t>) практик</w:t>
      </w:r>
      <w:proofErr w:type="gramStart"/>
      <w:r>
        <w:t>о-</w:t>
      </w:r>
      <w:proofErr w:type="gramEnd"/>
      <w:r>
        <w:t xml:space="preserve"> ориентированных</w:t>
      </w:r>
      <w:r>
        <w:rPr>
          <w:spacing w:val="40"/>
        </w:rPr>
        <w:t xml:space="preserve"> </w:t>
      </w:r>
      <w:r>
        <w:t>задач,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извлекать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источников;</w:t>
      </w:r>
    </w:p>
    <w:p w:rsidR="00D55340" w:rsidRDefault="00FA1172">
      <w:pPr>
        <w:pStyle w:val="a3"/>
        <w:spacing w:before="2" w:line="247" w:lineRule="auto"/>
        <w:ind w:right="455"/>
      </w:pPr>
      <w:r>
        <w:t>приводить</w:t>
      </w:r>
      <w:r>
        <w:rPr>
          <w:spacing w:val="80"/>
        </w:rPr>
        <w:t xml:space="preserve">  </w:t>
      </w:r>
      <w:r>
        <w:t>примеры</w:t>
      </w:r>
      <w:r>
        <w:rPr>
          <w:spacing w:val="80"/>
        </w:rPr>
        <w:t xml:space="preserve">  </w:t>
      </w:r>
      <w:r>
        <w:t>опасных</w:t>
      </w:r>
      <w:r>
        <w:rPr>
          <w:spacing w:val="80"/>
          <w:w w:val="150"/>
        </w:rPr>
        <w:t xml:space="preserve">  </w:t>
      </w:r>
      <w:r>
        <w:t>природных</w:t>
      </w:r>
      <w:r>
        <w:rPr>
          <w:spacing w:val="80"/>
          <w:w w:val="150"/>
        </w:rPr>
        <w:t xml:space="preserve">  </w:t>
      </w:r>
      <w:r>
        <w:t>явлений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67"/>
        </w:rPr>
        <w:t xml:space="preserve">   </w:t>
      </w:r>
      <w:r>
        <w:t>геосферах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средств</w:t>
      </w:r>
      <w:r>
        <w:rPr>
          <w:spacing w:val="40"/>
        </w:rPr>
        <w:t xml:space="preserve"> </w:t>
      </w:r>
      <w:r>
        <w:t>их предупреждения;</w:t>
      </w:r>
    </w:p>
    <w:p w:rsidR="00D55340" w:rsidRDefault="00FA1172">
      <w:pPr>
        <w:pStyle w:val="a3"/>
        <w:spacing w:before="3" w:line="247" w:lineRule="auto"/>
        <w:ind w:right="471"/>
      </w:pPr>
      <w:r>
        <w:t>сравнивать инструментарий (способы) получения географической информации на разных этапах географического изучения Земли;</w:t>
      </w:r>
    </w:p>
    <w:p w:rsidR="00D55340" w:rsidRDefault="00FA1172">
      <w:pPr>
        <w:pStyle w:val="a3"/>
        <w:spacing w:line="262" w:lineRule="exact"/>
        <w:ind w:left="1126" w:firstLine="0"/>
      </w:pPr>
      <w:r>
        <w:t>различать</w:t>
      </w:r>
      <w:r>
        <w:rPr>
          <w:spacing w:val="36"/>
        </w:rPr>
        <w:t xml:space="preserve"> </w:t>
      </w:r>
      <w:r>
        <w:t>свойства</w:t>
      </w:r>
      <w:r>
        <w:rPr>
          <w:spacing w:val="20"/>
        </w:rPr>
        <w:t xml:space="preserve"> </w:t>
      </w:r>
      <w:r>
        <w:t>вод</w:t>
      </w:r>
      <w:r>
        <w:rPr>
          <w:spacing w:val="33"/>
        </w:rPr>
        <w:t xml:space="preserve"> </w:t>
      </w:r>
      <w:r>
        <w:t>отдельных</w:t>
      </w:r>
      <w:r>
        <w:rPr>
          <w:spacing w:val="23"/>
        </w:rPr>
        <w:t xml:space="preserve"> </w:t>
      </w:r>
      <w:r>
        <w:t>частей</w:t>
      </w:r>
      <w:r>
        <w:rPr>
          <w:spacing w:val="39"/>
        </w:rPr>
        <w:t xml:space="preserve"> </w:t>
      </w:r>
      <w:r>
        <w:t>Мирового</w:t>
      </w:r>
      <w:r>
        <w:rPr>
          <w:spacing w:val="22"/>
        </w:rPr>
        <w:t xml:space="preserve"> </w:t>
      </w:r>
      <w:r>
        <w:rPr>
          <w:spacing w:val="-2"/>
        </w:rPr>
        <w:t>океана;</w:t>
      </w:r>
    </w:p>
    <w:p w:rsidR="00D55340" w:rsidRDefault="00FA1172">
      <w:pPr>
        <w:pStyle w:val="a3"/>
        <w:spacing w:before="9" w:line="249" w:lineRule="auto"/>
        <w:ind w:right="442"/>
      </w:pPr>
      <w:r>
        <w:t>применять</w:t>
      </w:r>
      <w:r>
        <w:rPr>
          <w:spacing w:val="76"/>
          <w:w w:val="150"/>
        </w:rPr>
        <w:t xml:space="preserve">  </w:t>
      </w:r>
      <w:r>
        <w:t>понятия</w:t>
      </w:r>
      <w:r>
        <w:rPr>
          <w:spacing w:val="75"/>
        </w:rPr>
        <w:t xml:space="preserve">   </w:t>
      </w:r>
      <w:r>
        <w:t>«гидросфера»,</w:t>
      </w:r>
      <w:r>
        <w:rPr>
          <w:spacing w:val="73"/>
        </w:rPr>
        <w:t xml:space="preserve">   </w:t>
      </w:r>
      <w:r>
        <w:t>«круговорот</w:t>
      </w:r>
      <w:r>
        <w:rPr>
          <w:spacing w:val="72"/>
        </w:rPr>
        <w:t xml:space="preserve">   </w:t>
      </w:r>
      <w:r>
        <w:t>воды»,</w:t>
      </w:r>
      <w:r>
        <w:rPr>
          <w:spacing w:val="75"/>
        </w:rPr>
        <w:t xml:space="preserve">   </w:t>
      </w:r>
      <w:r>
        <w:t>«цунами»,</w:t>
      </w:r>
      <w:r>
        <w:rPr>
          <w:spacing w:val="75"/>
        </w:rPr>
        <w:t xml:space="preserve">   </w:t>
      </w:r>
      <w:r>
        <w:t>«прили</w:t>
      </w:r>
      <w:r>
        <w:t>вы и</w:t>
      </w:r>
      <w:r>
        <w:rPr>
          <w:spacing w:val="40"/>
        </w:rPr>
        <w:t xml:space="preserve"> </w:t>
      </w:r>
      <w:r>
        <w:t>отливы»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практико-ориентированных</w:t>
      </w:r>
      <w:r>
        <w:rPr>
          <w:spacing w:val="40"/>
        </w:rPr>
        <w:t xml:space="preserve"> </w:t>
      </w:r>
      <w:r>
        <w:t>задач;</w:t>
      </w:r>
    </w:p>
    <w:p w:rsidR="00D55340" w:rsidRDefault="00FA1172">
      <w:pPr>
        <w:pStyle w:val="a3"/>
        <w:spacing w:line="252" w:lineRule="auto"/>
        <w:ind w:right="434"/>
      </w:pPr>
      <w:proofErr w:type="gramStart"/>
      <w:r>
        <w:t>классифицировать</w:t>
      </w:r>
      <w:r>
        <w:rPr>
          <w:spacing w:val="40"/>
        </w:rPr>
        <w:t xml:space="preserve"> </w:t>
      </w:r>
      <w:r>
        <w:t>объекты</w:t>
      </w:r>
      <w:r>
        <w:rPr>
          <w:spacing w:val="40"/>
        </w:rPr>
        <w:t xml:space="preserve"> </w:t>
      </w:r>
      <w:r>
        <w:t>гидросферы</w:t>
      </w:r>
      <w:r>
        <w:rPr>
          <w:spacing w:val="40"/>
        </w:rPr>
        <w:t xml:space="preserve"> </w:t>
      </w:r>
      <w:r>
        <w:t>(моря,</w:t>
      </w:r>
      <w:r>
        <w:rPr>
          <w:spacing w:val="40"/>
        </w:rPr>
        <w:t xml:space="preserve"> </w:t>
      </w:r>
      <w:r>
        <w:t>озёра,</w:t>
      </w:r>
      <w:r>
        <w:rPr>
          <w:spacing w:val="40"/>
        </w:rPr>
        <w:t xml:space="preserve"> </w:t>
      </w:r>
      <w:r>
        <w:t>реки,</w:t>
      </w:r>
      <w:r>
        <w:rPr>
          <w:spacing w:val="40"/>
        </w:rPr>
        <w:t xml:space="preserve"> </w:t>
      </w:r>
      <w:r>
        <w:t>подземные</w:t>
      </w:r>
      <w:r>
        <w:rPr>
          <w:spacing w:val="40"/>
        </w:rPr>
        <w:t xml:space="preserve"> </w:t>
      </w:r>
      <w:r>
        <w:t>воды,</w:t>
      </w:r>
      <w:r>
        <w:rPr>
          <w:spacing w:val="40"/>
        </w:rPr>
        <w:t xml:space="preserve"> </w:t>
      </w:r>
      <w:r>
        <w:t>болота, ледники) по заданным признакам;</w:t>
      </w:r>
      <w:proofErr w:type="gramEnd"/>
    </w:p>
    <w:p w:rsidR="00D55340" w:rsidRDefault="00FA1172">
      <w:pPr>
        <w:pStyle w:val="a3"/>
        <w:spacing w:line="247" w:lineRule="auto"/>
        <w:ind w:left="1126" w:right="5701" w:firstLine="0"/>
      </w:pPr>
      <w:r>
        <w:t>различать питание и режим рек; сравнивать</w:t>
      </w:r>
      <w:r>
        <w:rPr>
          <w:spacing w:val="40"/>
        </w:rPr>
        <w:t xml:space="preserve"> </w:t>
      </w:r>
      <w:r>
        <w:t>реки</w:t>
      </w:r>
      <w:r>
        <w:rPr>
          <w:spacing w:val="31"/>
        </w:rPr>
        <w:t xml:space="preserve"> </w:t>
      </w:r>
      <w:r>
        <w:t>по заданным</w:t>
      </w:r>
      <w:r>
        <w:rPr>
          <w:spacing w:val="29"/>
        </w:rPr>
        <w:t xml:space="preserve"> </w:t>
      </w:r>
      <w:r>
        <w:t>признакам;</w:t>
      </w:r>
    </w:p>
    <w:p w:rsidR="00D55340" w:rsidRDefault="00FA1172">
      <w:pPr>
        <w:pStyle w:val="a3"/>
        <w:spacing w:before="6" w:line="244" w:lineRule="auto"/>
        <w:ind w:right="456"/>
      </w:pPr>
      <w:r>
        <w:t>различать</w:t>
      </w:r>
      <w:r>
        <w:rPr>
          <w:spacing w:val="72"/>
          <w:w w:val="150"/>
        </w:rPr>
        <w:t xml:space="preserve">   </w:t>
      </w:r>
      <w:r>
        <w:t>понятия</w:t>
      </w:r>
      <w:r>
        <w:rPr>
          <w:spacing w:val="79"/>
        </w:rPr>
        <w:t xml:space="preserve">    </w:t>
      </w:r>
      <w:r>
        <w:t>«грунтовые,</w:t>
      </w:r>
      <w:r>
        <w:rPr>
          <w:spacing w:val="74"/>
          <w:w w:val="150"/>
        </w:rPr>
        <w:t xml:space="preserve">   </w:t>
      </w:r>
      <w:r>
        <w:t>межпластовые</w:t>
      </w:r>
      <w:r>
        <w:rPr>
          <w:spacing w:val="73"/>
          <w:w w:val="150"/>
        </w:rPr>
        <w:t xml:space="preserve">   </w:t>
      </w:r>
      <w:r>
        <w:t>и</w:t>
      </w:r>
      <w:r>
        <w:rPr>
          <w:spacing w:val="79"/>
        </w:rPr>
        <w:t xml:space="preserve">    </w:t>
      </w:r>
      <w:r>
        <w:t>артезианские</w:t>
      </w:r>
      <w:r>
        <w:rPr>
          <w:spacing w:val="73"/>
          <w:w w:val="150"/>
        </w:rPr>
        <w:t xml:space="preserve">   </w:t>
      </w:r>
      <w:r>
        <w:t>воды» и</w:t>
      </w:r>
      <w:r>
        <w:rPr>
          <w:spacing w:val="40"/>
        </w:rPr>
        <w:t xml:space="preserve"> </w:t>
      </w:r>
      <w:r>
        <w:t>применять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практико-ориентированных</w:t>
      </w:r>
      <w:r>
        <w:rPr>
          <w:spacing w:val="40"/>
        </w:rPr>
        <w:t xml:space="preserve"> </w:t>
      </w:r>
      <w:r>
        <w:t>задач;</w:t>
      </w:r>
    </w:p>
    <w:p w:rsidR="00D55340" w:rsidRDefault="00FA1172">
      <w:pPr>
        <w:pStyle w:val="a3"/>
        <w:spacing w:before="8" w:line="252" w:lineRule="auto"/>
        <w:ind w:right="455"/>
      </w:pPr>
      <w:r>
        <w:t>устанавливать</w:t>
      </w:r>
      <w:r>
        <w:rPr>
          <w:spacing w:val="40"/>
        </w:rPr>
        <w:t xml:space="preserve"> </w:t>
      </w:r>
      <w:r>
        <w:t>причинно-следственные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питанием,</w:t>
      </w:r>
      <w:r>
        <w:rPr>
          <w:spacing w:val="40"/>
        </w:rPr>
        <w:t xml:space="preserve"> </w:t>
      </w:r>
      <w:r>
        <w:t>режимом</w:t>
      </w:r>
      <w:r>
        <w:rPr>
          <w:spacing w:val="40"/>
        </w:rPr>
        <w:t xml:space="preserve"> </w:t>
      </w:r>
      <w:r>
        <w:t>реки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климатом</w:t>
      </w:r>
      <w:r>
        <w:rPr>
          <w:spacing w:val="80"/>
        </w:rPr>
        <w:t xml:space="preserve"> </w:t>
      </w:r>
      <w:r>
        <w:t>на территории речного</w:t>
      </w:r>
      <w:r>
        <w:t xml:space="preserve"> бассейна;</w:t>
      </w:r>
    </w:p>
    <w:p w:rsidR="00D55340" w:rsidRDefault="00FA1172">
      <w:pPr>
        <w:pStyle w:val="a3"/>
        <w:spacing w:before="1" w:line="252" w:lineRule="auto"/>
        <w:ind w:left="1126" w:right="2901" w:firstLine="0"/>
        <w:jc w:val="left"/>
      </w:pPr>
      <w:r>
        <w:t>приводить</w:t>
      </w:r>
      <w:r>
        <w:rPr>
          <w:spacing w:val="-7"/>
        </w:rPr>
        <w:t xml:space="preserve"> </w:t>
      </w:r>
      <w:r>
        <w:t>примеры</w:t>
      </w:r>
      <w:r>
        <w:rPr>
          <w:spacing w:val="-9"/>
        </w:rPr>
        <w:t xml:space="preserve"> </w:t>
      </w:r>
      <w:r>
        <w:t>районов</w:t>
      </w:r>
      <w:r>
        <w:rPr>
          <w:spacing w:val="-6"/>
        </w:rPr>
        <w:t xml:space="preserve"> </w:t>
      </w:r>
      <w:r>
        <w:t>распространения</w:t>
      </w:r>
      <w:r>
        <w:rPr>
          <w:spacing w:val="-8"/>
        </w:rPr>
        <w:t xml:space="preserve"> </w:t>
      </w:r>
      <w:r>
        <w:t>многолетней</w:t>
      </w:r>
      <w:r>
        <w:rPr>
          <w:spacing w:val="-5"/>
        </w:rPr>
        <w:t xml:space="preserve"> </w:t>
      </w:r>
      <w:r>
        <w:t>мерзлоты; называть причины образования цунами, приливов и отливов;</w:t>
      </w:r>
      <w:r>
        <w:rPr>
          <w:spacing w:val="80"/>
        </w:rPr>
        <w:t xml:space="preserve"> </w:t>
      </w:r>
      <w:r>
        <w:t>описывать состав, строение атмосферы;</w:t>
      </w:r>
    </w:p>
    <w:p w:rsidR="00D55340" w:rsidRDefault="00FA1172">
      <w:pPr>
        <w:pStyle w:val="a3"/>
        <w:tabs>
          <w:tab w:val="left" w:pos="3142"/>
          <w:tab w:val="left" w:pos="5347"/>
          <w:tab w:val="left" w:pos="6845"/>
          <w:tab w:val="left" w:pos="9913"/>
        </w:tabs>
        <w:spacing w:before="3" w:line="249" w:lineRule="auto"/>
        <w:ind w:right="430"/>
      </w:pPr>
      <w:r>
        <w:t xml:space="preserve">определять тенденции изменения температуры воздуха, количества атмосферных осадков и атмосферного давления в зависимости от географического положения объектов; амплитуду </w:t>
      </w:r>
      <w:r>
        <w:rPr>
          <w:spacing w:val="-2"/>
        </w:rPr>
        <w:t>температуры</w:t>
      </w:r>
      <w:r>
        <w:tab/>
      </w:r>
      <w:r>
        <w:rPr>
          <w:spacing w:val="-2"/>
        </w:rPr>
        <w:t>воздуха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использованием</w:t>
      </w:r>
      <w:r>
        <w:tab/>
      </w:r>
      <w:r>
        <w:rPr>
          <w:spacing w:val="-2"/>
        </w:rPr>
        <w:t xml:space="preserve">знаний </w:t>
      </w:r>
      <w:r>
        <w:t>об особенностях отдельных компонентов прир</w:t>
      </w:r>
      <w:r>
        <w:t>оды Земли и взаимосвязях между ними для решения учебных и практических задач;</w:t>
      </w:r>
    </w:p>
    <w:p w:rsidR="00D55340" w:rsidRDefault="00D55340">
      <w:pPr>
        <w:pStyle w:val="a3"/>
        <w:spacing w:line="249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52" w:lineRule="auto"/>
        <w:ind w:right="428"/>
      </w:pPr>
      <w:r>
        <w:lastRenderedPageBreak/>
        <w:t>объяснять образование атмосферных осадков; направление дневных и ночных бризов, муссонов;</w:t>
      </w:r>
      <w:r>
        <w:rPr>
          <w:spacing w:val="40"/>
        </w:rPr>
        <w:t xml:space="preserve"> </w:t>
      </w:r>
      <w:r>
        <w:t>годовой</w:t>
      </w:r>
      <w:r>
        <w:rPr>
          <w:spacing w:val="80"/>
        </w:rPr>
        <w:t xml:space="preserve"> </w:t>
      </w:r>
      <w:r>
        <w:t>ход</w:t>
      </w:r>
      <w:r>
        <w:rPr>
          <w:spacing w:val="40"/>
        </w:rPr>
        <w:t xml:space="preserve"> </w:t>
      </w:r>
      <w:r>
        <w:t>температуры</w:t>
      </w:r>
      <w:r>
        <w:rPr>
          <w:spacing w:val="80"/>
        </w:rPr>
        <w:t xml:space="preserve"> </w:t>
      </w:r>
      <w:r>
        <w:t>воздуха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распределение</w:t>
      </w:r>
      <w:r>
        <w:rPr>
          <w:spacing w:val="80"/>
        </w:rPr>
        <w:t xml:space="preserve"> </w:t>
      </w:r>
      <w:r>
        <w:t>атмосферных</w:t>
      </w:r>
      <w:r>
        <w:rPr>
          <w:spacing w:val="80"/>
        </w:rPr>
        <w:t xml:space="preserve"> </w:t>
      </w:r>
      <w:r>
        <w:t>осадков</w:t>
      </w:r>
      <w:r>
        <w:rPr>
          <w:spacing w:val="80"/>
        </w:rPr>
        <w:t xml:space="preserve"> </w:t>
      </w:r>
      <w:r>
        <w:t>дл</w:t>
      </w:r>
      <w:r>
        <w:t>я отдельных территорий;</w:t>
      </w:r>
    </w:p>
    <w:p w:rsidR="00D55340" w:rsidRDefault="00FA1172">
      <w:pPr>
        <w:pStyle w:val="a3"/>
        <w:spacing w:before="2" w:line="264" w:lineRule="exact"/>
        <w:ind w:left="1126" w:firstLine="0"/>
      </w:pPr>
      <w:r>
        <w:t>различать</w:t>
      </w:r>
      <w:r>
        <w:rPr>
          <w:spacing w:val="47"/>
        </w:rPr>
        <w:t xml:space="preserve"> </w:t>
      </w:r>
      <w:r>
        <w:t>свойства</w:t>
      </w:r>
      <w:r>
        <w:rPr>
          <w:spacing w:val="31"/>
        </w:rPr>
        <w:t xml:space="preserve"> </w:t>
      </w:r>
      <w:r>
        <w:t>воздуха;</w:t>
      </w:r>
      <w:r>
        <w:rPr>
          <w:spacing w:val="25"/>
        </w:rPr>
        <w:t xml:space="preserve"> </w:t>
      </w:r>
      <w:r>
        <w:t>климаты</w:t>
      </w:r>
      <w:r>
        <w:rPr>
          <w:spacing w:val="26"/>
        </w:rPr>
        <w:t xml:space="preserve"> </w:t>
      </w:r>
      <w:r>
        <w:t>Земли;</w:t>
      </w:r>
      <w:r>
        <w:rPr>
          <w:spacing w:val="39"/>
        </w:rPr>
        <w:t xml:space="preserve"> </w:t>
      </w:r>
      <w:r>
        <w:t>климатообразующие</w:t>
      </w:r>
      <w:r>
        <w:rPr>
          <w:spacing w:val="23"/>
        </w:rPr>
        <w:t xml:space="preserve"> </w:t>
      </w:r>
      <w:r>
        <w:rPr>
          <w:spacing w:val="-2"/>
        </w:rPr>
        <w:t>факторы;</w:t>
      </w:r>
    </w:p>
    <w:p w:rsidR="00D55340" w:rsidRDefault="00FA1172">
      <w:pPr>
        <w:pStyle w:val="a3"/>
        <w:spacing w:line="252" w:lineRule="auto"/>
        <w:ind w:right="434"/>
      </w:pPr>
      <w:r>
        <w:t>устанавливать зависимость между нагреванием земной поверхности и углом падения</w:t>
      </w:r>
      <w:r>
        <w:rPr>
          <w:spacing w:val="40"/>
        </w:rPr>
        <w:t xml:space="preserve"> </w:t>
      </w:r>
      <w:r>
        <w:t>солнечных лучей; температурой воздуха и его относительной влажностью на основе данн</w:t>
      </w:r>
      <w:r>
        <w:t>ых эмпирических наблюдений;</w:t>
      </w:r>
    </w:p>
    <w:p w:rsidR="00D55340" w:rsidRDefault="00FA1172">
      <w:pPr>
        <w:pStyle w:val="a3"/>
        <w:spacing w:before="2" w:line="249" w:lineRule="auto"/>
        <w:ind w:right="446"/>
      </w:pPr>
      <w:r>
        <w:t>сравнивать свойства атмосферы в пунктах, расположенных на разных высотах над уровнем моря;</w:t>
      </w:r>
      <w:r>
        <w:rPr>
          <w:spacing w:val="40"/>
        </w:rPr>
        <w:t xml:space="preserve"> </w:t>
      </w:r>
      <w:r>
        <w:t>количество</w:t>
      </w:r>
      <w:r>
        <w:rPr>
          <w:spacing w:val="40"/>
        </w:rPr>
        <w:t xml:space="preserve"> </w:t>
      </w:r>
      <w:r>
        <w:t>солнечного</w:t>
      </w:r>
      <w:r>
        <w:rPr>
          <w:spacing w:val="40"/>
        </w:rPr>
        <w:t xml:space="preserve"> </w:t>
      </w:r>
      <w:r>
        <w:t>тепла,</w:t>
      </w:r>
      <w:r>
        <w:rPr>
          <w:spacing w:val="40"/>
        </w:rPr>
        <w:t xml:space="preserve"> </w:t>
      </w:r>
      <w:r>
        <w:t>получаемого</w:t>
      </w:r>
      <w:r>
        <w:rPr>
          <w:spacing w:val="40"/>
        </w:rPr>
        <w:t xml:space="preserve"> </w:t>
      </w:r>
      <w:r>
        <w:t>земной</w:t>
      </w:r>
      <w:r>
        <w:rPr>
          <w:spacing w:val="40"/>
        </w:rPr>
        <w:t xml:space="preserve"> </w:t>
      </w:r>
      <w:r>
        <w:t>поверхностью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углах падения солнечных лучей;</w:t>
      </w:r>
    </w:p>
    <w:p w:rsidR="00D55340" w:rsidRDefault="00FA1172">
      <w:pPr>
        <w:pStyle w:val="a3"/>
        <w:spacing w:before="5"/>
        <w:ind w:left="1126" w:firstLine="0"/>
      </w:pPr>
      <w:r>
        <w:t>различать</w:t>
      </w:r>
      <w:r>
        <w:rPr>
          <w:spacing w:val="42"/>
        </w:rPr>
        <w:t xml:space="preserve"> </w:t>
      </w:r>
      <w:r>
        <w:t>виды</w:t>
      </w:r>
      <w:r>
        <w:rPr>
          <w:spacing w:val="45"/>
        </w:rPr>
        <w:t xml:space="preserve"> </w:t>
      </w:r>
      <w:r>
        <w:t>атмосферных</w:t>
      </w:r>
      <w:r>
        <w:rPr>
          <w:spacing w:val="42"/>
        </w:rPr>
        <w:t xml:space="preserve"> </w:t>
      </w:r>
      <w:r>
        <w:rPr>
          <w:spacing w:val="-2"/>
        </w:rPr>
        <w:t>осад</w:t>
      </w:r>
      <w:r>
        <w:rPr>
          <w:spacing w:val="-2"/>
        </w:rPr>
        <w:t>ков;</w:t>
      </w:r>
    </w:p>
    <w:p w:rsidR="00D55340" w:rsidRDefault="00FA1172">
      <w:pPr>
        <w:pStyle w:val="a3"/>
        <w:spacing w:before="14" w:line="252" w:lineRule="auto"/>
        <w:ind w:left="1126" w:right="5524" w:firstLine="0"/>
        <w:jc w:val="left"/>
      </w:pPr>
      <w:r>
        <w:t>различать</w:t>
      </w:r>
      <w:r>
        <w:rPr>
          <w:spacing w:val="28"/>
        </w:rPr>
        <w:t xml:space="preserve"> </w:t>
      </w:r>
      <w:r>
        <w:t>понятия</w:t>
      </w:r>
      <w:r>
        <w:rPr>
          <w:spacing w:val="27"/>
        </w:rPr>
        <w:t xml:space="preserve"> </w:t>
      </w:r>
      <w:r>
        <w:t>«бризы» и</w:t>
      </w:r>
      <w:r>
        <w:rPr>
          <w:spacing w:val="37"/>
        </w:rPr>
        <w:t xml:space="preserve"> </w:t>
      </w:r>
      <w:r>
        <w:t>«муссоны»; различать понятия «погода» и «климат»;</w:t>
      </w:r>
    </w:p>
    <w:p w:rsidR="00D55340" w:rsidRDefault="00FA1172">
      <w:pPr>
        <w:pStyle w:val="a3"/>
        <w:spacing w:before="2" w:line="252" w:lineRule="auto"/>
        <w:ind w:left="1126" w:firstLine="0"/>
        <w:jc w:val="left"/>
      </w:pPr>
      <w:proofErr w:type="gramStart"/>
      <w:r>
        <w:t>различать</w:t>
      </w:r>
      <w:r>
        <w:rPr>
          <w:spacing w:val="40"/>
        </w:rPr>
        <w:t xml:space="preserve"> </w:t>
      </w:r>
      <w:r>
        <w:t>понятия</w:t>
      </w:r>
      <w:r>
        <w:rPr>
          <w:spacing w:val="40"/>
        </w:rPr>
        <w:t xml:space="preserve"> </w:t>
      </w:r>
      <w:r>
        <w:t>«атмосфера»,</w:t>
      </w:r>
      <w:r>
        <w:rPr>
          <w:spacing w:val="40"/>
        </w:rPr>
        <w:t xml:space="preserve"> </w:t>
      </w:r>
      <w:r>
        <w:t>«тропосфера»,</w:t>
      </w:r>
      <w:r>
        <w:rPr>
          <w:spacing w:val="40"/>
        </w:rPr>
        <w:t xml:space="preserve"> </w:t>
      </w:r>
      <w:r>
        <w:t>«стратосфера»,</w:t>
      </w:r>
      <w:r>
        <w:rPr>
          <w:spacing w:val="40"/>
        </w:rPr>
        <w:t xml:space="preserve"> </w:t>
      </w:r>
      <w:r>
        <w:t>«верхние</w:t>
      </w:r>
      <w:r>
        <w:rPr>
          <w:spacing w:val="40"/>
        </w:rPr>
        <w:t xml:space="preserve"> </w:t>
      </w:r>
      <w:r>
        <w:t>слои</w:t>
      </w:r>
      <w:r>
        <w:rPr>
          <w:spacing w:val="40"/>
        </w:rPr>
        <w:t xml:space="preserve"> </w:t>
      </w:r>
      <w:r>
        <w:t>атмосферы»; применять</w:t>
      </w:r>
      <w:r>
        <w:rPr>
          <w:spacing w:val="52"/>
        </w:rPr>
        <w:t xml:space="preserve"> </w:t>
      </w:r>
      <w:r>
        <w:t>понятия</w:t>
      </w:r>
      <w:r>
        <w:rPr>
          <w:spacing w:val="52"/>
        </w:rPr>
        <w:t xml:space="preserve"> </w:t>
      </w:r>
      <w:r>
        <w:t>«атмосферное</w:t>
      </w:r>
      <w:r>
        <w:rPr>
          <w:spacing w:val="53"/>
        </w:rPr>
        <w:t xml:space="preserve"> </w:t>
      </w:r>
      <w:r>
        <w:t>давление»,</w:t>
      </w:r>
      <w:r>
        <w:rPr>
          <w:spacing w:val="53"/>
        </w:rPr>
        <w:t xml:space="preserve"> </w:t>
      </w:r>
      <w:r>
        <w:t>«ветер»,</w:t>
      </w:r>
      <w:r>
        <w:rPr>
          <w:spacing w:val="54"/>
        </w:rPr>
        <w:t xml:space="preserve"> </w:t>
      </w:r>
      <w:r>
        <w:t>«атмосферные</w:t>
      </w:r>
      <w:r>
        <w:rPr>
          <w:spacing w:val="60"/>
        </w:rPr>
        <w:t xml:space="preserve"> </w:t>
      </w:r>
      <w:r>
        <w:t>осадки»,</w:t>
      </w:r>
      <w:r>
        <w:rPr>
          <w:spacing w:val="51"/>
        </w:rPr>
        <w:t xml:space="preserve"> </w:t>
      </w:r>
      <w:r>
        <w:rPr>
          <w:spacing w:val="-2"/>
        </w:rPr>
        <w:t>«воздушные</w:t>
      </w:r>
      <w:proofErr w:type="gramEnd"/>
    </w:p>
    <w:p w:rsidR="00D55340" w:rsidRDefault="00FA1172">
      <w:pPr>
        <w:pStyle w:val="a3"/>
        <w:spacing w:before="6" w:line="259" w:lineRule="exact"/>
        <w:ind w:firstLine="0"/>
        <w:jc w:val="left"/>
      </w:pPr>
      <w:r>
        <w:t>массы»</w:t>
      </w:r>
      <w:r>
        <w:rPr>
          <w:spacing w:val="17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решения</w:t>
      </w:r>
      <w:r>
        <w:rPr>
          <w:spacing w:val="37"/>
        </w:rPr>
        <w:t xml:space="preserve"> </w:t>
      </w:r>
      <w:r>
        <w:t>учебных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(или)</w:t>
      </w:r>
      <w:r>
        <w:rPr>
          <w:spacing w:val="32"/>
        </w:rPr>
        <w:t xml:space="preserve"> </w:t>
      </w:r>
      <w:r>
        <w:t>практико-ориентированных</w:t>
      </w:r>
      <w:r>
        <w:rPr>
          <w:spacing w:val="30"/>
        </w:rPr>
        <w:t xml:space="preserve"> </w:t>
      </w:r>
      <w:r>
        <w:rPr>
          <w:spacing w:val="-2"/>
        </w:rPr>
        <w:t>задач;</w:t>
      </w:r>
    </w:p>
    <w:p w:rsidR="00D55340" w:rsidRDefault="00FA1172">
      <w:pPr>
        <w:pStyle w:val="a3"/>
        <w:tabs>
          <w:tab w:val="left" w:pos="2346"/>
          <w:tab w:val="left" w:pos="3301"/>
          <w:tab w:val="left" w:pos="5131"/>
          <w:tab w:val="left" w:pos="7047"/>
          <w:tab w:val="left" w:pos="8132"/>
          <w:tab w:val="left" w:pos="9745"/>
        </w:tabs>
        <w:spacing w:line="252" w:lineRule="auto"/>
        <w:ind w:right="441"/>
      </w:pPr>
      <w:r>
        <w:t xml:space="preserve">выбирать и анализировать географическую информацию о глобальных климатических </w:t>
      </w:r>
      <w:r>
        <w:rPr>
          <w:spacing w:val="-2"/>
        </w:rPr>
        <w:t>изменениях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2"/>
        </w:rPr>
        <w:t>источников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2"/>
        </w:rPr>
        <w:t xml:space="preserve">учебных </w:t>
      </w:r>
      <w:r>
        <w:t>и (или) практико-ориентированных задач;</w:t>
      </w:r>
    </w:p>
    <w:p w:rsidR="00D55340" w:rsidRDefault="00FA1172">
      <w:pPr>
        <w:pStyle w:val="a3"/>
        <w:spacing w:line="247" w:lineRule="auto"/>
        <w:ind w:right="444"/>
      </w:pPr>
      <w:proofErr w:type="gramStart"/>
      <w:r>
        <w:t>проводить</w:t>
      </w:r>
      <w:r>
        <w:rPr>
          <w:spacing w:val="40"/>
        </w:rPr>
        <w:t xml:space="preserve"> </w:t>
      </w:r>
      <w:r>
        <w:t>измерения</w:t>
      </w:r>
      <w:r>
        <w:rPr>
          <w:spacing w:val="40"/>
        </w:rPr>
        <w:t xml:space="preserve"> </w:t>
      </w:r>
      <w:r>
        <w:t>температуры</w:t>
      </w:r>
      <w:r>
        <w:rPr>
          <w:spacing w:val="40"/>
        </w:rPr>
        <w:t xml:space="preserve"> </w:t>
      </w:r>
      <w:r>
        <w:t>воздуха,</w:t>
      </w:r>
      <w:r>
        <w:rPr>
          <w:spacing w:val="40"/>
        </w:rPr>
        <w:t xml:space="preserve"> </w:t>
      </w:r>
      <w:r>
        <w:t>атмосферного</w:t>
      </w:r>
      <w:r>
        <w:rPr>
          <w:spacing w:val="40"/>
        </w:rPr>
        <w:t xml:space="preserve"> </w:t>
      </w:r>
      <w:r>
        <w:t>давления,</w:t>
      </w:r>
      <w:r>
        <w:rPr>
          <w:spacing w:val="40"/>
        </w:rPr>
        <w:t xml:space="preserve"> </w:t>
      </w:r>
      <w:r>
        <w:t>скорости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направления</w:t>
      </w:r>
      <w:r>
        <w:rPr>
          <w:spacing w:val="40"/>
        </w:rPr>
        <w:t xml:space="preserve"> </w:t>
      </w:r>
      <w:r>
        <w:t>ветра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аналоговых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цифровых</w:t>
      </w:r>
      <w:r>
        <w:rPr>
          <w:spacing w:val="40"/>
        </w:rPr>
        <w:t xml:space="preserve"> </w:t>
      </w:r>
      <w:r>
        <w:t>приборов</w:t>
      </w:r>
      <w:r>
        <w:rPr>
          <w:spacing w:val="40"/>
        </w:rPr>
        <w:t xml:space="preserve"> </w:t>
      </w:r>
      <w:r>
        <w:t>(термометр, барометр,</w:t>
      </w:r>
      <w:r>
        <w:rPr>
          <w:spacing w:val="75"/>
        </w:rPr>
        <w:t xml:space="preserve">    </w:t>
      </w:r>
      <w:r>
        <w:t>анемометр,</w:t>
      </w:r>
      <w:r>
        <w:rPr>
          <w:spacing w:val="62"/>
          <w:w w:val="150"/>
        </w:rPr>
        <w:t xml:space="preserve">    </w:t>
      </w:r>
      <w:r>
        <w:t>флюгер)</w:t>
      </w:r>
      <w:r>
        <w:rPr>
          <w:spacing w:val="61"/>
          <w:w w:val="150"/>
        </w:rPr>
        <w:t xml:space="preserve">    </w:t>
      </w:r>
      <w:r>
        <w:t>и</w:t>
      </w:r>
      <w:r>
        <w:rPr>
          <w:spacing w:val="64"/>
          <w:w w:val="150"/>
        </w:rPr>
        <w:t xml:space="preserve">    </w:t>
      </w:r>
      <w:r>
        <w:t>представлять</w:t>
      </w:r>
      <w:r>
        <w:rPr>
          <w:spacing w:val="64"/>
          <w:w w:val="150"/>
        </w:rPr>
        <w:t xml:space="preserve">    </w:t>
      </w:r>
      <w:r>
        <w:t>результаты</w:t>
      </w:r>
      <w:r>
        <w:rPr>
          <w:spacing w:val="61"/>
          <w:w w:val="150"/>
        </w:rPr>
        <w:t xml:space="preserve">    </w:t>
      </w:r>
      <w:r>
        <w:t>наблюдений в табличной и</w:t>
      </w:r>
      <w:r>
        <w:rPr>
          <w:spacing w:val="40"/>
        </w:rPr>
        <w:t xml:space="preserve"> </w:t>
      </w:r>
      <w:r>
        <w:t>(или) графической</w:t>
      </w:r>
      <w:r>
        <w:rPr>
          <w:spacing w:val="40"/>
        </w:rPr>
        <w:t xml:space="preserve"> </w:t>
      </w:r>
      <w:r>
        <w:t>форме;</w:t>
      </w:r>
      <w:proofErr w:type="gramEnd"/>
    </w:p>
    <w:p w:rsidR="00D55340" w:rsidRDefault="00FA1172">
      <w:pPr>
        <w:pStyle w:val="a3"/>
        <w:spacing w:before="7"/>
        <w:ind w:left="1126" w:firstLine="0"/>
      </w:pPr>
      <w:r>
        <w:t>называть</w:t>
      </w:r>
      <w:r>
        <w:rPr>
          <w:spacing w:val="28"/>
        </w:rPr>
        <w:t xml:space="preserve"> </w:t>
      </w:r>
      <w:r>
        <w:t>границы</w:t>
      </w:r>
      <w:r>
        <w:rPr>
          <w:spacing w:val="27"/>
        </w:rPr>
        <w:t xml:space="preserve"> </w:t>
      </w:r>
      <w:r>
        <w:rPr>
          <w:spacing w:val="-2"/>
        </w:rPr>
        <w:t>биосферы;</w:t>
      </w:r>
    </w:p>
    <w:p w:rsidR="00D55340" w:rsidRDefault="00FA1172">
      <w:pPr>
        <w:pStyle w:val="a3"/>
        <w:spacing w:before="5" w:line="247" w:lineRule="auto"/>
        <w:ind w:right="460"/>
      </w:pPr>
      <w:r>
        <w:t>приводить</w:t>
      </w:r>
      <w:r>
        <w:rPr>
          <w:spacing w:val="64"/>
        </w:rPr>
        <w:t xml:space="preserve">   </w:t>
      </w:r>
      <w:r>
        <w:t>примеры</w:t>
      </w:r>
      <w:r>
        <w:rPr>
          <w:spacing w:val="80"/>
          <w:w w:val="150"/>
        </w:rPr>
        <w:t xml:space="preserve">  </w:t>
      </w:r>
      <w:r>
        <w:t>приспособления</w:t>
      </w:r>
      <w:r>
        <w:rPr>
          <w:spacing w:val="80"/>
          <w:w w:val="150"/>
        </w:rPr>
        <w:t xml:space="preserve">  </w:t>
      </w:r>
      <w:r>
        <w:t>живых</w:t>
      </w:r>
      <w:r>
        <w:rPr>
          <w:spacing w:val="80"/>
          <w:w w:val="150"/>
        </w:rPr>
        <w:t xml:space="preserve">  </w:t>
      </w:r>
      <w:r>
        <w:t>организмов</w:t>
      </w:r>
      <w:r>
        <w:rPr>
          <w:spacing w:val="80"/>
          <w:w w:val="150"/>
        </w:rPr>
        <w:t xml:space="preserve">  </w:t>
      </w:r>
      <w:r>
        <w:t>к</w:t>
      </w:r>
      <w:r>
        <w:rPr>
          <w:spacing w:val="80"/>
        </w:rPr>
        <w:t xml:space="preserve">   </w:t>
      </w:r>
      <w:r>
        <w:t>среде</w:t>
      </w:r>
      <w:r>
        <w:rPr>
          <w:spacing w:val="80"/>
          <w:w w:val="150"/>
        </w:rPr>
        <w:t xml:space="preserve">  </w:t>
      </w:r>
      <w:r>
        <w:t>обитания</w:t>
      </w:r>
      <w:r>
        <w:rPr>
          <w:spacing w:val="80"/>
        </w:rPr>
        <w:t xml:space="preserve"> </w:t>
      </w:r>
      <w:r>
        <w:t>в разных природных зонах;</w:t>
      </w:r>
    </w:p>
    <w:p w:rsidR="00D55340" w:rsidRDefault="00FA1172">
      <w:pPr>
        <w:pStyle w:val="a3"/>
        <w:spacing w:before="12"/>
        <w:ind w:left="1126" w:firstLine="0"/>
      </w:pPr>
      <w:r>
        <w:t>различать</w:t>
      </w:r>
      <w:r>
        <w:rPr>
          <w:spacing w:val="27"/>
        </w:rPr>
        <w:t xml:space="preserve"> </w:t>
      </w:r>
      <w:r>
        <w:t>растительный</w:t>
      </w:r>
      <w:r>
        <w:rPr>
          <w:spacing w:val="3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животный</w:t>
      </w:r>
      <w:r>
        <w:rPr>
          <w:spacing w:val="31"/>
        </w:rPr>
        <w:t xml:space="preserve"> </w:t>
      </w:r>
      <w:r>
        <w:t>мир</w:t>
      </w:r>
      <w:r>
        <w:rPr>
          <w:spacing w:val="26"/>
        </w:rPr>
        <w:t xml:space="preserve"> </w:t>
      </w:r>
      <w:r>
        <w:t>разных</w:t>
      </w:r>
      <w:r>
        <w:rPr>
          <w:spacing w:val="28"/>
        </w:rPr>
        <w:t xml:space="preserve"> </w:t>
      </w:r>
      <w:r>
        <w:t>территорий</w:t>
      </w:r>
      <w:r>
        <w:rPr>
          <w:spacing w:val="31"/>
        </w:rPr>
        <w:t xml:space="preserve"> </w:t>
      </w:r>
      <w:r>
        <w:rPr>
          <w:spacing w:val="-2"/>
        </w:rPr>
        <w:t>Земли;</w:t>
      </w:r>
    </w:p>
    <w:p w:rsidR="00D55340" w:rsidRDefault="00FA1172">
      <w:pPr>
        <w:pStyle w:val="a3"/>
        <w:spacing w:before="9" w:line="249" w:lineRule="auto"/>
        <w:ind w:left="1126" w:firstLine="0"/>
        <w:jc w:val="left"/>
      </w:pPr>
      <w:r>
        <w:t>объяснять</w:t>
      </w:r>
      <w:r>
        <w:rPr>
          <w:spacing w:val="40"/>
        </w:rPr>
        <w:t xml:space="preserve"> </w:t>
      </w:r>
      <w:r>
        <w:t>взаимосвязи</w:t>
      </w:r>
      <w:r>
        <w:rPr>
          <w:spacing w:val="40"/>
        </w:rPr>
        <w:t xml:space="preserve"> </w:t>
      </w:r>
      <w:r>
        <w:t>компонентов</w:t>
      </w:r>
      <w:r>
        <w:rPr>
          <w:spacing w:val="40"/>
        </w:rPr>
        <w:t xml:space="preserve"> </w:t>
      </w:r>
      <w:r>
        <w:t>природы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природно-территориальном</w:t>
      </w:r>
      <w:r>
        <w:rPr>
          <w:spacing w:val="40"/>
        </w:rPr>
        <w:t xml:space="preserve"> </w:t>
      </w:r>
      <w:r>
        <w:t>комплексе; сравнивать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растительного</w:t>
      </w:r>
      <w:r>
        <w:rPr>
          <w:spacing w:val="35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животного</w:t>
      </w:r>
      <w:r>
        <w:rPr>
          <w:spacing w:val="35"/>
        </w:rPr>
        <w:t xml:space="preserve"> </w:t>
      </w:r>
      <w:r>
        <w:t>мира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природных</w:t>
      </w:r>
      <w:r>
        <w:rPr>
          <w:spacing w:val="40"/>
        </w:rPr>
        <w:t xml:space="preserve"> </w:t>
      </w:r>
      <w:r>
        <w:t>зонах; применять</w:t>
      </w:r>
      <w:r>
        <w:rPr>
          <w:spacing w:val="80"/>
        </w:rPr>
        <w:t xml:space="preserve"> </w:t>
      </w:r>
      <w:r>
        <w:t>понятия</w:t>
      </w:r>
      <w:r>
        <w:rPr>
          <w:spacing w:val="80"/>
        </w:rPr>
        <w:t xml:space="preserve"> </w:t>
      </w:r>
      <w:r>
        <w:t>«почва»,</w:t>
      </w:r>
      <w:r>
        <w:rPr>
          <w:spacing w:val="80"/>
        </w:rPr>
        <w:t xml:space="preserve"> </w:t>
      </w:r>
      <w:r>
        <w:t>«плодородие</w:t>
      </w:r>
      <w:r>
        <w:rPr>
          <w:spacing w:val="80"/>
        </w:rPr>
        <w:t xml:space="preserve"> </w:t>
      </w:r>
      <w:r>
        <w:t>почв»,</w:t>
      </w:r>
      <w:r>
        <w:rPr>
          <w:spacing w:val="80"/>
        </w:rPr>
        <w:t xml:space="preserve"> </w:t>
      </w:r>
      <w:r>
        <w:t>«природный</w:t>
      </w:r>
      <w:r>
        <w:rPr>
          <w:spacing w:val="80"/>
        </w:rPr>
        <w:t xml:space="preserve"> </w:t>
      </w:r>
      <w:r>
        <w:t>комплекс»,</w:t>
      </w:r>
      <w:r>
        <w:rPr>
          <w:spacing w:val="80"/>
        </w:rPr>
        <w:t xml:space="preserve"> </w:t>
      </w:r>
      <w:r>
        <w:t>«природно-</w:t>
      </w:r>
    </w:p>
    <w:p w:rsidR="00D55340" w:rsidRDefault="00FA1172">
      <w:pPr>
        <w:pStyle w:val="a3"/>
        <w:tabs>
          <w:tab w:val="left" w:pos="3032"/>
          <w:tab w:val="left" w:pos="5001"/>
          <w:tab w:val="left" w:pos="7080"/>
          <w:tab w:val="left" w:pos="8727"/>
          <w:tab w:val="left" w:pos="9659"/>
        </w:tabs>
        <w:spacing w:before="6" w:line="252" w:lineRule="auto"/>
        <w:ind w:right="451" w:firstLine="0"/>
        <w:jc w:val="left"/>
        <w:rPr>
          <w:position w:val="1"/>
        </w:rPr>
      </w:pPr>
      <w:r>
        <w:rPr>
          <w:spacing w:val="-2"/>
        </w:rPr>
        <w:t>территориальный</w:t>
      </w:r>
      <w:r>
        <w:tab/>
      </w:r>
      <w:r>
        <w:rPr>
          <w:spacing w:val="-2"/>
        </w:rPr>
        <w:t>комплекс»,</w:t>
      </w:r>
      <w:r>
        <w:tab/>
      </w:r>
      <w:r>
        <w:rPr>
          <w:spacing w:val="-2"/>
        </w:rPr>
        <w:t>«круговорот</w:t>
      </w:r>
      <w:r>
        <w:tab/>
      </w:r>
      <w:r>
        <w:rPr>
          <w:spacing w:val="-2"/>
        </w:rPr>
        <w:t>веще</w:t>
      </w:r>
      <w:proofErr w:type="gramStart"/>
      <w:r>
        <w:rPr>
          <w:spacing w:val="-2"/>
        </w:rPr>
        <w:t>ств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</w:t>
      </w:r>
      <w:proofErr w:type="gramEnd"/>
      <w:r>
        <w:rPr>
          <w:spacing w:val="-2"/>
        </w:rPr>
        <w:t xml:space="preserve">ироде» </w:t>
      </w:r>
      <w:r>
        <w:rPr>
          <w:position w:val="1"/>
        </w:rPr>
        <w:t>для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решения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учебных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40"/>
          <w:position w:val="1"/>
        </w:rPr>
        <w:t xml:space="preserve"> </w:t>
      </w:r>
      <w:r>
        <w:t>(</w:t>
      </w:r>
      <w:r>
        <w:rPr>
          <w:position w:val="1"/>
        </w:rPr>
        <w:t>или)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практико-ориентированных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задач;</w:t>
      </w:r>
    </w:p>
    <w:p w:rsidR="00D55340" w:rsidRDefault="00FA1172">
      <w:pPr>
        <w:pStyle w:val="a3"/>
        <w:spacing w:before="6" w:line="262" w:lineRule="exact"/>
        <w:ind w:left="1126" w:firstLine="0"/>
      </w:pPr>
      <w:r>
        <w:t>сравнивать</w:t>
      </w:r>
      <w:r>
        <w:rPr>
          <w:spacing w:val="22"/>
        </w:rPr>
        <w:t xml:space="preserve"> </w:t>
      </w:r>
      <w:r>
        <w:t>плодородие</w:t>
      </w:r>
      <w:r>
        <w:rPr>
          <w:spacing w:val="15"/>
        </w:rPr>
        <w:t xml:space="preserve"> </w:t>
      </w:r>
      <w:r>
        <w:t>почв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различных</w:t>
      </w:r>
      <w:r>
        <w:rPr>
          <w:spacing w:val="29"/>
        </w:rPr>
        <w:t xml:space="preserve"> </w:t>
      </w:r>
      <w:r>
        <w:t>природных</w:t>
      </w:r>
      <w:r>
        <w:rPr>
          <w:spacing w:val="29"/>
        </w:rPr>
        <w:t xml:space="preserve"> </w:t>
      </w:r>
      <w:r>
        <w:rPr>
          <w:spacing w:val="-2"/>
        </w:rPr>
        <w:t>зонах;</w:t>
      </w:r>
    </w:p>
    <w:p w:rsidR="00D55340" w:rsidRDefault="00FA1172">
      <w:pPr>
        <w:pStyle w:val="a3"/>
        <w:spacing w:line="252" w:lineRule="auto"/>
        <w:ind w:right="445"/>
      </w:pPr>
      <w:r>
        <w:t>приводить</w:t>
      </w:r>
      <w:r>
        <w:rPr>
          <w:spacing w:val="40"/>
        </w:rPr>
        <w:t xml:space="preserve"> </w:t>
      </w:r>
      <w:r>
        <w:t>примеры</w:t>
      </w:r>
      <w:r>
        <w:rPr>
          <w:spacing w:val="40"/>
        </w:rPr>
        <w:t xml:space="preserve"> </w:t>
      </w:r>
      <w:r>
        <w:t>изменений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изученных</w:t>
      </w:r>
      <w:r>
        <w:rPr>
          <w:spacing w:val="40"/>
        </w:rPr>
        <w:t xml:space="preserve"> </w:t>
      </w:r>
      <w:r>
        <w:t>геосферах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результате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 xml:space="preserve">человека на примере территории мира и своей местности, путей решения существующих экологических </w:t>
      </w:r>
      <w:r>
        <w:rPr>
          <w:spacing w:val="-2"/>
        </w:rPr>
        <w:t>проблем.</w:t>
      </w:r>
    </w:p>
    <w:p w:rsidR="00D55340" w:rsidRDefault="00FA1172">
      <w:pPr>
        <w:pStyle w:val="a3"/>
        <w:spacing w:line="252" w:lineRule="auto"/>
        <w:ind w:right="446"/>
      </w:pPr>
      <w:r>
        <w:t>Предметные</w:t>
      </w:r>
      <w:r>
        <w:rPr>
          <w:spacing w:val="79"/>
        </w:rPr>
        <w:t xml:space="preserve">   </w:t>
      </w:r>
      <w:r>
        <w:t>результаты</w:t>
      </w:r>
      <w:r>
        <w:rPr>
          <w:spacing w:val="80"/>
        </w:rPr>
        <w:t xml:space="preserve">   </w:t>
      </w:r>
      <w:r>
        <w:t>освоения</w:t>
      </w:r>
      <w:r>
        <w:rPr>
          <w:spacing w:val="72"/>
          <w:w w:val="150"/>
        </w:rPr>
        <w:t xml:space="preserve">   </w:t>
      </w:r>
      <w:r>
        <w:t>программы</w:t>
      </w:r>
      <w:r>
        <w:rPr>
          <w:spacing w:val="71"/>
          <w:w w:val="150"/>
        </w:rPr>
        <w:t xml:space="preserve">   </w:t>
      </w:r>
      <w:r>
        <w:t>по</w:t>
      </w:r>
      <w:r>
        <w:rPr>
          <w:spacing w:val="76"/>
        </w:rPr>
        <w:t xml:space="preserve">   </w:t>
      </w:r>
      <w:r>
        <w:t>географии.</w:t>
      </w:r>
      <w:r>
        <w:rPr>
          <w:spacing w:val="78"/>
        </w:rPr>
        <w:t xml:space="preserve">   </w:t>
      </w:r>
      <w:r>
        <w:t>К</w:t>
      </w:r>
      <w:r>
        <w:rPr>
          <w:spacing w:val="72"/>
          <w:w w:val="150"/>
        </w:rPr>
        <w:t xml:space="preserve">   </w:t>
      </w:r>
      <w:r>
        <w:t xml:space="preserve">концу 7 класса </w:t>
      </w:r>
      <w:proofErr w:type="gramStart"/>
      <w:r>
        <w:t>обучающийся</w:t>
      </w:r>
      <w:proofErr w:type="gramEnd"/>
      <w:r>
        <w:t xml:space="preserve"> научится:</w:t>
      </w:r>
    </w:p>
    <w:p w:rsidR="00D55340" w:rsidRDefault="00FA1172">
      <w:pPr>
        <w:pStyle w:val="a3"/>
        <w:spacing w:before="6" w:line="247" w:lineRule="auto"/>
        <w:ind w:right="449"/>
      </w:pPr>
      <w:r>
        <w:t>описывать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географическим</w:t>
      </w:r>
      <w:r>
        <w:rPr>
          <w:spacing w:val="40"/>
        </w:rPr>
        <w:t xml:space="preserve"> </w:t>
      </w:r>
      <w:r>
        <w:t>картам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глобус</w:t>
      </w:r>
      <w:r>
        <w:t>у</w:t>
      </w:r>
      <w:r>
        <w:rPr>
          <w:spacing w:val="40"/>
        </w:rPr>
        <w:t xml:space="preserve"> </w:t>
      </w:r>
      <w:r>
        <w:t>местоположение</w:t>
      </w:r>
      <w:r>
        <w:rPr>
          <w:spacing w:val="40"/>
        </w:rPr>
        <w:t xml:space="preserve"> </w:t>
      </w:r>
      <w:r>
        <w:t>изученных</w:t>
      </w:r>
      <w:r>
        <w:rPr>
          <w:spacing w:val="80"/>
        </w:rPr>
        <w:t xml:space="preserve"> </w:t>
      </w:r>
      <w:r>
        <w:t>географических</w:t>
      </w:r>
      <w:r>
        <w:rPr>
          <w:spacing w:val="40"/>
        </w:rPr>
        <w:t xml:space="preserve"> </w:t>
      </w:r>
      <w:r>
        <w:t>объектов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практико-ориентированных</w:t>
      </w:r>
      <w:r>
        <w:rPr>
          <w:spacing w:val="40"/>
        </w:rPr>
        <w:t xml:space="preserve"> </w:t>
      </w:r>
      <w:r>
        <w:t>задач;</w:t>
      </w:r>
    </w:p>
    <w:p w:rsidR="00D55340" w:rsidRDefault="00FA1172">
      <w:pPr>
        <w:pStyle w:val="a3"/>
        <w:spacing w:before="2" w:line="247" w:lineRule="auto"/>
        <w:ind w:right="470"/>
      </w:pPr>
      <w:r>
        <w:t xml:space="preserve">называть: строение и свойства (целостность, зональность, ритмичность) географической </w:t>
      </w:r>
      <w:r>
        <w:rPr>
          <w:spacing w:val="-2"/>
        </w:rPr>
        <w:t>оболочки;</w:t>
      </w:r>
    </w:p>
    <w:p w:rsidR="00D55340" w:rsidRDefault="00FA1172">
      <w:pPr>
        <w:pStyle w:val="a3"/>
        <w:tabs>
          <w:tab w:val="left" w:pos="2778"/>
          <w:tab w:val="left" w:pos="4627"/>
          <w:tab w:val="left" w:pos="6686"/>
          <w:tab w:val="left" w:pos="9606"/>
        </w:tabs>
        <w:spacing w:line="252" w:lineRule="auto"/>
        <w:ind w:right="435"/>
      </w:pPr>
      <w:r>
        <w:t xml:space="preserve">распознавать проявления изученных географических явлений, представляющие собой </w:t>
      </w:r>
      <w:r>
        <w:rPr>
          <w:spacing w:val="-2"/>
        </w:rPr>
        <w:t>отражение</w:t>
      </w:r>
      <w:r>
        <w:tab/>
      </w:r>
      <w:r>
        <w:rPr>
          <w:spacing w:val="-4"/>
        </w:rPr>
        <w:t>таких</w:t>
      </w:r>
      <w:r>
        <w:tab/>
      </w:r>
      <w:r>
        <w:rPr>
          <w:spacing w:val="-2"/>
        </w:rPr>
        <w:t>свойств</w:t>
      </w:r>
      <w:r>
        <w:tab/>
      </w:r>
      <w:r>
        <w:rPr>
          <w:spacing w:val="-2"/>
        </w:rPr>
        <w:t>географической</w:t>
      </w:r>
      <w:r>
        <w:tab/>
      </w:r>
      <w:r>
        <w:rPr>
          <w:spacing w:val="-2"/>
        </w:rPr>
        <w:t xml:space="preserve">оболочки, </w:t>
      </w:r>
      <w:r>
        <w:t>как зональность,</w:t>
      </w:r>
      <w:r>
        <w:rPr>
          <w:spacing w:val="40"/>
        </w:rPr>
        <w:t xml:space="preserve"> </w:t>
      </w:r>
      <w:r>
        <w:t>ритмичность</w:t>
      </w:r>
      <w:r>
        <w:rPr>
          <w:spacing w:val="40"/>
        </w:rPr>
        <w:t xml:space="preserve"> </w:t>
      </w:r>
      <w:r>
        <w:t>и целостность;</w:t>
      </w:r>
    </w:p>
    <w:p w:rsidR="00D55340" w:rsidRDefault="00FA1172">
      <w:pPr>
        <w:pStyle w:val="a3"/>
        <w:spacing w:line="252" w:lineRule="auto"/>
        <w:ind w:right="449"/>
      </w:pPr>
      <w:r>
        <w:t>определять природные зоны по их существенным признакам на основе интеграции и интерпретации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особенностях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природы;</w:t>
      </w:r>
    </w:p>
    <w:p w:rsidR="00D55340" w:rsidRDefault="00FA1172">
      <w:pPr>
        <w:pStyle w:val="a3"/>
        <w:spacing w:before="2" w:line="247" w:lineRule="auto"/>
        <w:ind w:left="1126" w:right="1136" w:firstLine="0"/>
      </w:pPr>
      <w:r>
        <w:t>различать изученные процессы и явления, происходящие в географической оболочке; приводить</w:t>
      </w:r>
      <w:r>
        <w:rPr>
          <w:spacing w:val="40"/>
        </w:rPr>
        <w:t xml:space="preserve"> </w:t>
      </w:r>
      <w:r>
        <w:t>примеры</w:t>
      </w:r>
      <w:r>
        <w:rPr>
          <w:spacing w:val="40"/>
        </w:rPr>
        <w:t xml:space="preserve"> </w:t>
      </w:r>
      <w:r>
        <w:t>изменений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геосферах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рез</w:t>
      </w:r>
      <w:r>
        <w:t>ультате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человека;</w:t>
      </w:r>
    </w:p>
    <w:p w:rsidR="00D55340" w:rsidRDefault="00FA1172">
      <w:pPr>
        <w:pStyle w:val="a3"/>
        <w:spacing w:before="3" w:line="247" w:lineRule="auto"/>
        <w:ind w:right="471"/>
      </w:pPr>
      <w:r>
        <w:t>описывать закономерности изменения в пространстве рельефа, климата, внутренних вод и органического мира;</w:t>
      </w:r>
    </w:p>
    <w:p w:rsidR="00D55340" w:rsidRDefault="00FA1172">
      <w:pPr>
        <w:pStyle w:val="a3"/>
        <w:spacing w:line="256" w:lineRule="auto"/>
        <w:ind w:right="466"/>
      </w:pPr>
      <w:r>
        <w:t>выявлять взаимосвязи между компонентами природы в пределах отдельных территорий с использованием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источников</w:t>
      </w:r>
      <w:r>
        <w:rPr>
          <w:spacing w:val="40"/>
        </w:rPr>
        <w:t xml:space="preserve"> </w:t>
      </w:r>
      <w:r>
        <w:t>ге</w:t>
      </w:r>
      <w:r>
        <w:t>ографической</w:t>
      </w:r>
      <w:r>
        <w:rPr>
          <w:spacing w:val="40"/>
        </w:rPr>
        <w:t xml:space="preserve"> </w:t>
      </w:r>
      <w:r>
        <w:t>информации;</w:t>
      </w:r>
    </w:p>
    <w:p w:rsidR="00D55340" w:rsidRDefault="00D55340">
      <w:pPr>
        <w:pStyle w:val="a3"/>
        <w:spacing w:line="256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jc w:val="left"/>
      </w:pPr>
      <w:r>
        <w:lastRenderedPageBreak/>
        <w:t>называть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географических</w:t>
      </w:r>
      <w:r>
        <w:rPr>
          <w:spacing w:val="40"/>
        </w:rPr>
        <w:t xml:space="preserve"> </w:t>
      </w:r>
      <w:r>
        <w:t>процессов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границах</w:t>
      </w:r>
      <w:r>
        <w:rPr>
          <w:spacing w:val="40"/>
        </w:rPr>
        <w:t xml:space="preserve"> </w:t>
      </w:r>
      <w:r>
        <w:t>литосферных</w:t>
      </w:r>
      <w:r>
        <w:rPr>
          <w:spacing w:val="40"/>
        </w:rPr>
        <w:t xml:space="preserve"> </w:t>
      </w:r>
      <w:r>
        <w:t>плит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 характера</w:t>
      </w:r>
      <w:r>
        <w:rPr>
          <w:spacing w:val="40"/>
        </w:rPr>
        <w:t xml:space="preserve"> </w:t>
      </w:r>
      <w:r>
        <w:t>взаимодействия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типа земной</w:t>
      </w:r>
      <w:r>
        <w:rPr>
          <w:spacing w:val="40"/>
        </w:rPr>
        <w:t xml:space="preserve"> </w:t>
      </w:r>
      <w:r>
        <w:t>коры;</w:t>
      </w:r>
    </w:p>
    <w:p w:rsidR="00D55340" w:rsidRDefault="00FA1172">
      <w:pPr>
        <w:pStyle w:val="a3"/>
        <w:tabs>
          <w:tab w:val="left" w:pos="2840"/>
          <w:tab w:val="left" w:pos="4209"/>
          <w:tab w:val="left" w:pos="6077"/>
          <w:tab w:val="left" w:pos="7023"/>
          <w:tab w:val="left" w:pos="8545"/>
          <w:tab w:val="left" w:pos="9462"/>
        </w:tabs>
        <w:spacing w:before="7" w:line="247" w:lineRule="auto"/>
        <w:ind w:right="455"/>
        <w:jc w:val="left"/>
      </w:pPr>
      <w:r>
        <w:rPr>
          <w:spacing w:val="-2"/>
        </w:rPr>
        <w:t>устанавливать</w:t>
      </w:r>
      <w:r>
        <w:tab/>
      </w:r>
      <w:r>
        <w:rPr>
          <w:spacing w:val="-2"/>
        </w:rPr>
        <w:t>(используя</w:t>
      </w:r>
      <w:r>
        <w:tab/>
      </w:r>
      <w:r>
        <w:rPr>
          <w:spacing w:val="-2"/>
        </w:rPr>
        <w:t>географические</w:t>
      </w:r>
      <w:r>
        <w:tab/>
      </w:r>
      <w:r>
        <w:rPr>
          <w:spacing w:val="-2"/>
        </w:rPr>
        <w:t>карты)</w:t>
      </w:r>
      <w:r>
        <w:tab/>
      </w:r>
      <w:r>
        <w:rPr>
          <w:spacing w:val="-2"/>
        </w:rPr>
        <w:t>взаимосвязи</w:t>
      </w:r>
      <w:r>
        <w:tab/>
      </w:r>
      <w:r>
        <w:rPr>
          <w:spacing w:val="-2"/>
        </w:rPr>
        <w:t>между</w:t>
      </w:r>
      <w:r>
        <w:tab/>
      </w:r>
      <w:r>
        <w:rPr>
          <w:spacing w:val="-2"/>
        </w:rPr>
        <w:t xml:space="preserve">движением </w:t>
      </w:r>
      <w:r>
        <w:t>литосферных</w:t>
      </w:r>
      <w:r>
        <w:rPr>
          <w:spacing w:val="40"/>
        </w:rPr>
        <w:t xml:space="preserve"> </w:t>
      </w:r>
      <w:r>
        <w:t>плит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размещением</w:t>
      </w:r>
      <w:r>
        <w:rPr>
          <w:spacing w:val="40"/>
        </w:rPr>
        <w:t xml:space="preserve"> </w:t>
      </w:r>
      <w:r>
        <w:t>крупных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рельефа;</w:t>
      </w:r>
    </w:p>
    <w:p w:rsidR="00D55340" w:rsidRDefault="00FA1172">
      <w:pPr>
        <w:pStyle w:val="a3"/>
        <w:spacing w:before="2" w:line="252" w:lineRule="auto"/>
        <w:ind w:left="1126" w:right="434" w:firstLine="0"/>
        <w:jc w:val="left"/>
      </w:pPr>
      <w:r>
        <w:t>классифицировать</w:t>
      </w:r>
      <w:r>
        <w:rPr>
          <w:spacing w:val="40"/>
        </w:rPr>
        <w:t xml:space="preserve"> </w:t>
      </w:r>
      <w:r>
        <w:t>воздушные</w:t>
      </w:r>
      <w:r>
        <w:rPr>
          <w:spacing w:val="40"/>
        </w:rPr>
        <w:t xml:space="preserve"> </w:t>
      </w:r>
      <w:r>
        <w:t>массы</w:t>
      </w:r>
      <w:r>
        <w:rPr>
          <w:spacing w:val="40"/>
        </w:rPr>
        <w:t xml:space="preserve"> </w:t>
      </w:r>
      <w:r>
        <w:t>Земли,</w:t>
      </w:r>
      <w:r>
        <w:rPr>
          <w:spacing w:val="40"/>
        </w:rPr>
        <w:t xml:space="preserve"> </w:t>
      </w:r>
      <w:r>
        <w:t>типы</w:t>
      </w:r>
      <w:r>
        <w:rPr>
          <w:spacing w:val="40"/>
        </w:rPr>
        <w:t xml:space="preserve"> </w:t>
      </w:r>
      <w:r>
        <w:t>климата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заданным</w:t>
      </w:r>
      <w:r>
        <w:rPr>
          <w:spacing w:val="40"/>
        </w:rPr>
        <w:t xml:space="preserve"> </w:t>
      </w:r>
      <w:r>
        <w:t>показателям; объяснять</w:t>
      </w:r>
      <w:r>
        <w:rPr>
          <w:spacing w:val="71"/>
        </w:rPr>
        <w:t xml:space="preserve"> </w:t>
      </w:r>
      <w:r>
        <w:t>образование</w:t>
      </w:r>
      <w:r>
        <w:rPr>
          <w:spacing w:val="70"/>
        </w:rPr>
        <w:t xml:space="preserve"> </w:t>
      </w:r>
      <w:r>
        <w:t>тропических</w:t>
      </w:r>
      <w:r>
        <w:rPr>
          <w:spacing w:val="40"/>
        </w:rPr>
        <w:t xml:space="preserve"> </w:t>
      </w:r>
      <w:r>
        <w:t>муссонов,</w:t>
      </w:r>
      <w:r>
        <w:rPr>
          <w:spacing w:val="40"/>
        </w:rPr>
        <w:t xml:space="preserve"> </w:t>
      </w:r>
      <w:r>
        <w:t>пассатов</w:t>
      </w:r>
      <w:r>
        <w:rPr>
          <w:spacing w:val="40"/>
        </w:rPr>
        <w:t xml:space="preserve"> </w:t>
      </w:r>
      <w:r>
        <w:t>тропических</w:t>
      </w:r>
      <w:r>
        <w:rPr>
          <w:spacing w:val="40"/>
        </w:rPr>
        <w:t xml:space="preserve"> </w:t>
      </w:r>
      <w:r>
        <w:t>широт,</w:t>
      </w:r>
      <w:r>
        <w:rPr>
          <w:spacing w:val="40"/>
        </w:rPr>
        <w:t xml:space="preserve"> </w:t>
      </w:r>
      <w:r>
        <w:t>западных</w:t>
      </w:r>
    </w:p>
    <w:p w:rsidR="00D55340" w:rsidRDefault="00FA1172">
      <w:pPr>
        <w:pStyle w:val="a3"/>
        <w:spacing w:before="7" w:line="264" w:lineRule="exact"/>
        <w:ind w:firstLine="0"/>
        <w:jc w:val="left"/>
      </w:pPr>
      <w:r>
        <w:rPr>
          <w:spacing w:val="-2"/>
        </w:rPr>
        <w:t>ветров;</w:t>
      </w:r>
    </w:p>
    <w:p w:rsidR="00D55340" w:rsidRDefault="00FA1172">
      <w:pPr>
        <w:pStyle w:val="a3"/>
        <w:spacing w:line="264" w:lineRule="exact"/>
        <w:ind w:left="1126" w:firstLine="0"/>
        <w:jc w:val="left"/>
      </w:pPr>
      <w:r>
        <w:t>применять</w:t>
      </w:r>
      <w:r>
        <w:rPr>
          <w:spacing w:val="59"/>
          <w:w w:val="150"/>
        </w:rPr>
        <w:t xml:space="preserve"> </w:t>
      </w:r>
      <w:r>
        <w:t>понятия</w:t>
      </w:r>
      <w:r>
        <w:rPr>
          <w:spacing w:val="52"/>
        </w:rPr>
        <w:t xml:space="preserve">  </w:t>
      </w:r>
      <w:r>
        <w:t>«воздушные</w:t>
      </w:r>
      <w:r>
        <w:rPr>
          <w:spacing w:val="52"/>
        </w:rPr>
        <w:t xml:space="preserve">  </w:t>
      </w:r>
      <w:r>
        <w:t>массы»,</w:t>
      </w:r>
      <w:r>
        <w:rPr>
          <w:spacing w:val="55"/>
        </w:rPr>
        <w:t xml:space="preserve">  </w:t>
      </w:r>
      <w:r>
        <w:t>«муссоны»,</w:t>
      </w:r>
      <w:r>
        <w:rPr>
          <w:spacing w:val="59"/>
        </w:rPr>
        <w:t xml:space="preserve">  </w:t>
      </w:r>
      <w:r>
        <w:t>«пассаты»,</w:t>
      </w:r>
      <w:r>
        <w:rPr>
          <w:spacing w:val="56"/>
        </w:rPr>
        <w:t xml:space="preserve">  </w:t>
      </w:r>
      <w:r>
        <w:t>«западные</w:t>
      </w:r>
      <w:r>
        <w:rPr>
          <w:spacing w:val="55"/>
        </w:rPr>
        <w:t xml:space="preserve">  </w:t>
      </w:r>
      <w:r>
        <w:rPr>
          <w:spacing w:val="-2"/>
        </w:rPr>
        <w:t>ветры»,</w:t>
      </w:r>
    </w:p>
    <w:p w:rsidR="00D55340" w:rsidRDefault="00FA1172">
      <w:pPr>
        <w:pStyle w:val="a3"/>
        <w:spacing w:before="14" w:line="247" w:lineRule="auto"/>
        <w:ind w:left="1126" w:hanging="707"/>
        <w:jc w:val="left"/>
      </w:pPr>
      <w:r>
        <w:t>«климатообразующий</w:t>
      </w:r>
      <w:r>
        <w:rPr>
          <w:spacing w:val="40"/>
        </w:rPr>
        <w:t xml:space="preserve"> </w:t>
      </w:r>
      <w:r>
        <w:t>фактор»</w:t>
      </w:r>
      <w:r>
        <w:rPr>
          <w:spacing w:val="3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учебных</w:t>
      </w:r>
      <w:r>
        <w:rPr>
          <w:spacing w:val="2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38"/>
        </w:rPr>
        <w:t xml:space="preserve"> </w:t>
      </w:r>
      <w:r>
        <w:t>практико-ориентированных</w:t>
      </w:r>
      <w:r>
        <w:rPr>
          <w:spacing w:val="30"/>
        </w:rPr>
        <w:t xml:space="preserve"> </w:t>
      </w:r>
      <w:r>
        <w:t>задач; описывать</w:t>
      </w:r>
      <w:r>
        <w:rPr>
          <w:spacing w:val="40"/>
        </w:rPr>
        <w:t xml:space="preserve"> </w:t>
      </w:r>
      <w:r>
        <w:t>климат</w:t>
      </w:r>
      <w:r>
        <w:rPr>
          <w:spacing w:val="40"/>
        </w:rPr>
        <w:t xml:space="preserve"> </w:t>
      </w:r>
      <w:r>
        <w:t>территории</w:t>
      </w:r>
      <w:r>
        <w:rPr>
          <w:spacing w:val="40"/>
        </w:rPr>
        <w:t xml:space="preserve"> </w:t>
      </w:r>
      <w:r>
        <w:t xml:space="preserve">по </w:t>
      </w:r>
      <w:proofErr w:type="spellStart"/>
      <w:r>
        <w:t>климатограмме</w:t>
      </w:r>
      <w:proofErr w:type="spellEnd"/>
      <w:r>
        <w:t>;</w:t>
      </w:r>
    </w:p>
    <w:p w:rsidR="00D55340" w:rsidRDefault="00FA1172">
      <w:pPr>
        <w:pStyle w:val="a3"/>
        <w:spacing w:before="7" w:line="252" w:lineRule="auto"/>
        <w:ind w:right="461"/>
      </w:pPr>
      <w:r>
        <w:t>объяснять</w:t>
      </w:r>
      <w:r>
        <w:rPr>
          <w:spacing w:val="40"/>
        </w:rPr>
        <w:t xml:space="preserve"> </w:t>
      </w:r>
      <w:r>
        <w:t>влияние</w:t>
      </w:r>
      <w:r>
        <w:rPr>
          <w:spacing w:val="40"/>
        </w:rPr>
        <w:t xml:space="preserve"> </w:t>
      </w:r>
      <w:r>
        <w:t>климатообразующих</w:t>
      </w:r>
      <w:r>
        <w:rPr>
          <w:spacing w:val="40"/>
        </w:rPr>
        <w:t xml:space="preserve"> </w:t>
      </w:r>
      <w:r>
        <w:t>факторов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климатические</w:t>
      </w:r>
      <w:r>
        <w:rPr>
          <w:spacing w:val="40"/>
        </w:rPr>
        <w:t xml:space="preserve"> </w:t>
      </w:r>
      <w:r>
        <w:t xml:space="preserve">особенности </w:t>
      </w:r>
      <w:r>
        <w:rPr>
          <w:spacing w:val="-2"/>
        </w:rPr>
        <w:t>территории;</w:t>
      </w:r>
    </w:p>
    <w:p w:rsidR="00D55340" w:rsidRDefault="00FA1172">
      <w:pPr>
        <w:pStyle w:val="a3"/>
        <w:spacing w:before="2" w:line="252" w:lineRule="auto"/>
        <w:ind w:right="452"/>
      </w:pPr>
      <w:r>
        <w:t>формулировать оценочные суждения о последствиях изменений компонентов природы в результате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источников</w:t>
      </w:r>
      <w:r>
        <w:rPr>
          <w:spacing w:val="40"/>
        </w:rPr>
        <w:t xml:space="preserve"> </w:t>
      </w:r>
      <w:r>
        <w:t xml:space="preserve">географической </w:t>
      </w:r>
      <w:r>
        <w:rPr>
          <w:spacing w:val="-2"/>
        </w:rPr>
        <w:t>информации;</w:t>
      </w:r>
    </w:p>
    <w:p w:rsidR="00D55340" w:rsidRDefault="00FA1172">
      <w:pPr>
        <w:pStyle w:val="a3"/>
        <w:spacing w:before="7" w:line="262" w:lineRule="exact"/>
        <w:ind w:left="1126" w:firstLine="0"/>
      </w:pPr>
      <w:r>
        <w:t>различать</w:t>
      </w:r>
      <w:r>
        <w:rPr>
          <w:spacing w:val="49"/>
        </w:rPr>
        <w:t xml:space="preserve"> </w:t>
      </w:r>
      <w:r>
        <w:t>океанические</w:t>
      </w:r>
      <w:r>
        <w:rPr>
          <w:spacing w:val="32"/>
        </w:rPr>
        <w:t xml:space="preserve"> </w:t>
      </w:r>
      <w:r>
        <w:rPr>
          <w:spacing w:val="-2"/>
        </w:rPr>
        <w:t>течения;</w:t>
      </w:r>
    </w:p>
    <w:p w:rsidR="00D55340" w:rsidRDefault="00FA1172">
      <w:pPr>
        <w:pStyle w:val="a3"/>
        <w:spacing w:line="252" w:lineRule="auto"/>
        <w:ind w:right="445"/>
      </w:pPr>
      <w:r>
        <w:t>сравнивать</w:t>
      </w:r>
      <w:r>
        <w:rPr>
          <w:spacing w:val="80"/>
        </w:rPr>
        <w:t xml:space="preserve">  </w:t>
      </w:r>
      <w:r>
        <w:t>температуру</w:t>
      </w:r>
      <w:r>
        <w:rPr>
          <w:spacing w:val="80"/>
        </w:rPr>
        <w:t xml:space="preserve">  </w:t>
      </w:r>
      <w:r>
        <w:t>и</w:t>
      </w:r>
      <w:r>
        <w:rPr>
          <w:spacing w:val="70"/>
        </w:rPr>
        <w:t xml:space="preserve">   </w:t>
      </w:r>
      <w:r>
        <w:t>солёность</w:t>
      </w:r>
      <w:r>
        <w:rPr>
          <w:spacing w:val="70"/>
        </w:rPr>
        <w:t xml:space="preserve">   </w:t>
      </w:r>
      <w:r>
        <w:t>поверхностных</w:t>
      </w:r>
      <w:r>
        <w:rPr>
          <w:spacing w:val="68"/>
        </w:rPr>
        <w:t xml:space="preserve">   </w:t>
      </w:r>
      <w:r>
        <w:t>вод</w:t>
      </w:r>
      <w:r>
        <w:rPr>
          <w:spacing w:val="69"/>
        </w:rPr>
        <w:t xml:space="preserve">   </w:t>
      </w:r>
      <w:r>
        <w:t>Мирового</w:t>
      </w:r>
      <w:r>
        <w:rPr>
          <w:spacing w:val="70"/>
        </w:rPr>
        <w:t xml:space="preserve">   </w:t>
      </w:r>
      <w:r>
        <w:t>океана на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широтах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источников</w:t>
      </w:r>
      <w:r>
        <w:rPr>
          <w:spacing w:val="40"/>
        </w:rPr>
        <w:t xml:space="preserve"> </w:t>
      </w:r>
      <w:r>
        <w:t>географической</w:t>
      </w:r>
      <w:r>
        <w:rPr>
          <w:spacing w:val="40"/>
        </w:rPr>
        <w:t xml:space="preserve"> </w:t>
      </w:r>
      <w:r>
        <w:t>информации;</w:t>
      </w:r>
    </w:p>
    <w:p w:rsidR="00D55340" w:rsidRDefault="00FA1172">
      <w:pPr>
        <w:pStyle w:val="a3"/>
        <w:tabs>
          <w:tab w:val="left" w:pos="2979"/>
          <w:tab w:val="left" w:pos="5452"/>
          <w:tab w:val="left" w:pos="7364"/>
          <w:tab w:val="left" w:pos="9582"/>
        </w:tabs>
        <w:spacing w:line="252" w:lineRule="auto"/>
        <w:ind w:right="455"/>
      </w:pPr>
      <w:r>
        <w:rPr>
          <w:spacing w:val="-2"/>
        </w:rPr>
        <w:t>объяснять</w:t>
      </w:r>
      <w:r>
        <w:tab/>
      </w:r>
      <w:r>
        <w:rPr>
          <w:spacing w:val="-2"/>
        </w:rPr>
        <w:t>закономерности</w:t>
      </w:r>
      <w:r>
        <w:tab/>
      </w:r>
      <w:r>
        <w:rPr>
          <w:spacing w:val="-2"/>
        </w:rPr>
        <w:t>изменения</w:t>
      </w:r>
      <w:r>
        <w:tab/>
      </w:r>
      <w:r>
        <w:rPr>
          <w:spacing w:val="-2"/>
        </w:rPr>
        <w:t>температуры,</w:t>
      </w:r>
      <w:r>
        <w:tab/>
      </w:r>
      <w:r>
        <w:rPr>
          <w:spacing w:val="-2"/>
        </w:rPr>
        <w:t xml:space="preserve">солёности </w:t>
      </w:r>
      <w:r>
        <w:t>и</w:t>
      </w:r>
      <w:r>
        <w:rPr>
          <w:spacing w:val="56"/>
        </w:rPr>
        <w:t xml:space="preserve">  </w:t>
      </w:r>
      <w:r>
        <w:t>органического</w:t>
      </w:r>
      <w:r>
        <w:rPr>
          <w:spacing w:val="55"/>
        </w:rPr>
        <w:t xml:space="preserve">  </w:t>
      </w:r>
      <w:r>
        <w:t>мира</w:t>
      </w:r>
      <w:r>
        <w:rPr>
          <w:spacing w:val="55"/>
        </w:rPr>
        <w:t xml:space="preserve">  </w:t>
      </w:r>
      <w:r>
        <w:t>Мирового</w:t>
      </w:r>
      <w:r>
        <w:rPr>
          <w:spacing w:val="80"/>
        </w:rPr>
        <w:t xml:space="preserve">  </w:t>
      </w:r>
      <w:r>
        <w:t>океана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географической</w:t>
      </w:r>
      <w:r>
        <w:rPr>
          <w:spacing w:val="80"/>
        </w:rPr>
        <w:t xml:space="preserve">  </w:t>
      </w:r>
      <w:r>
        <w:t>широтой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глубиной 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источников</w:t>
      </w:r>
      <w:r>
        <w:rPr>
          <w:spacing w:val="40"/>
        </w:rPr>
        <w:t xml:space="preserve"> </w:t>
      </w:r>
      <w:r>
        <w:t>географической</w:t>
      </w:r>
      <w:r>
        <w:rPr>
          <w:spacing w:val="40"/>
        </w:rPr>
        <w:t xml:space="preserve"> </w:t>
      </w:r>
      <w:r>
        <w:t>информации;</w:t>
      </w:r>
    </w:p>
    <w:p w:rsidR="00D55340" w:rsidRDefault="00FA1172">
      <w:pPr>
        <w:pStyle w:val="a3"/>
        <w:spacing w:before="1" w:line="249" w:lineRule="auto"/>
        <w:ind w:right="449"/>
      </w:pPr>
      <w:r>
        <w:t>характеризовать этапы освоения и заселения отдельных территорий Земли человеком на</w:t>
      </w:r>
      <w:r>
        <w:rPr>
          <w:spacing w:val="80"/>
        </w:rPr>
        <w:t xml:space="preserve"> </w:t>
      </w:r>
      <w:r>
        <w:t>основе анализа различных</w:t>
      </w:r>
      <w:r>
        <w:rPr>
          <w:spacing w:val="40"/>
        </w:rPr>
        <w:t xml:space="preserve"> </w:t>
      </w:r>
      <w:r>
        <w:t>источников</w:t>
      </w:r>
      <w:r>
        <w:rPr>
          <w:spacing w:val="40"/>
        </w:rPr>
        <w:t xml:space="preserve"> </w:t>
      </w:r>
      <w:r>
        <w:t>географической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для решения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и практико-ориентированных задач;</w:t>
      </w:r>
    </w:p>
    <w:p w:rsidR="00D55340" w:rsidRDefault="00FA1172">
      <w:pPr>
        <w:pStyle w:val="a3"/>
        <w:spacing w:before="6" w:line="247" w:lineRule="auto"/>
        <w:ind w:left="1126" w:right="2895" w:firstLine="0"/>
      </w:pPr>
      <w:r>
        <w:t>различать и сравнивать численность населения крупных стран мира; сравнивать</w:t>
      </w:r>
      <w:r>
        <w:rPr>
          <w:spacing w:val="40"/>
        </w:rPr>
        <w:t xml:space="preserve"> </w:t>
      </w:r>
      <w:r>
        <w:t>плотность</w:t>
      </w:r>
      <w:r>
        <w:rPr>
          <w:spacing w:val="40"/>
        </w:rPr>
        <w:t xml:space="preserve"> </w:t>
      </w:r>
      <w:r>
        <w:t>населения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территорий;</w:t>
      </w:r>
    </w:p>
    <w:p w:rsidR="00D55340" w:rsidRDefault="00FA1172">
      <w:pPr>
        <w:pStyle w:val="a3"/>
        <w:spacing w:line="252" w:lineRule="auto"/>
        <w:ind w:right="462"/>
      </w:pPr>
      <w:r>
        <w:t>применять</w:t>
      </w:r>
      <w:r>
        <w:rPr>
          <w:spacing w:val="76"/>
        </w:rPr>
        <w:t xml:space="preserve">    </w:t>
      </w:r>
      <w:r>
        <w:t>понятие</w:t>
      </w:r>
      <w:r>
        <w:rPr>
          <w:spacing w:val="75"/>
        </w:rPr>
        <w:t xml:space="preserve">    </w:t>
      </w:r>
      <w:r>
        <w:t>«плотность</w:t>
      </w:r>
      <w:r>
        <w:rPr>
          <w:spacing w:val="76"/>
        </w:rPr>
        <w:t xml:space="preserve">    </w:t>
      </w:r>
      <w:r>
        <w:t>населения»</w:t>
      </w:r>
      <w:r>
        <w:rPr>
          <w:spacing w:val="75"/>
        </w:rPr>
        <w:t xml:space="preserve">    </w:t>
      </w:r>
      <w:r>
        <w:t>для</w:t>
      </w:r>
      <w:r>
        <w:rPr>
          <w:spacing w:val="63"/>
          <w:w w:val="150"/>
        </w:rPr>
        <w:t xml:space="preserve">    </w:t>
      </w:r>
      <w:r>
        <w:t>решения</w:t>
      </w:r>
      <w:r>
        <w:rPr>
          <w:spacing w:val="65"/>
          <w:w w:val="150"/>
        </w:rPr>
        <w:t xml:space="preserve">    </w:t>
      </w:r>
      <w:r>
        <w:t>учебных и (или) практико-ориентир</w:t>
      </w:r>
      <w:r>
        <w:t>ованных задач;</w:t>
      </w:r>
    </w:p>
    <w:p w:rsidR="00D55340" w:rsidRDefault="00FA1172">
      <w:pPr>
        <w:pStyle w:val="a3"/>
        <w:spacing w:line="252" w:lineRule="auto"/>
        <w:ind w:left="1126" w:right="4447" w:firstLine="0"/>
        <w:jc w:val="left"/>
      </w:pPr>
      <w:r>
        <w:t>различать</w:t>
      </w:r>
      <w:r>
        <w:rPr>
          <w:spacing w:val="40"/>
        </w:rPr>
        <w:t xml:space="preserve"> </w:t>
      </w:r>
      <w:r>
        <w:t>городские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сельские</w:t>
      </w:r>
      <w:r>
        <w:rPr>
          <w:spacing w:val="40"/>
        </w:rPr>
        <w:t xml:space="preserve"> </w:t>
      </w:r>
      <w:r>
        <w:t>поселения;</w:t>
      </w:r>
      <w:r>
        <w:rPr>
          <w:spacing w:val="40"/>
        </w:rPr>
        <w:t xml:space="preserve"> </w:t>
      </w:r>
      <w:r>
        <w:t>приводить</w:t>
      </w:r>
      <w:r>
        <w:rPr>
          <w:spacing w:val="40"/>
        </w:rPr>
        <w:t xml:space="preserve"> </w:t>
      </w:r>
      <w:r>
        <w:t>примеры</w:t>
      </w:r>
      <w:r>
        <w:rPr>
          <w:spacing w:val="40"/>
        </w:rPr>
        <w:t xml:space="preserve"> </w:t>
      </w:r>
      <w:r>
        <w:t>крупнейших</w:t>
      </w:r>
      <w:r>
        <w:rPr>
          <w:spacing w:val="40"/>
        </w:rPr>
        <w:t xml:space="preserve"> </w:t>
      </w:r>
      <w:r>
        <w:t>городов</w:t>
      </w:r>
      <w:r>
        <w:rPr>
          <w:spacing w:val="40"/>
        </w:rPr>
        <w:t xml:space="preserve"> </w:t>
      </w:r>
      <w:r>
        <w:t>мира; приводить</w:t>
      </w:r>
      <w:r>
        <w:rPr>
          <w:spacing w:val="-6"/>
        </w:rPr>
        <w:t xml:space="preserve"> </w:t>
      </w:r>
      <w:r>
        <w:t>примеры</w:t>
      </w:r>
      <w:r>
        <w:rPr>
          <w:spacing w:val="-9"/>
        </w:rPr>
        <w:t xml:space="preserve"> </w:t>
      </w:r>
      <w:r>
        <w:t>мировых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национальных</w:t>
      </w:r>
      <w:r>
        <w:rPr>
          <w:spacing w:val="-6"/>
        </w:rPr>
        <w:t xml:space="preserve"> </w:t>
      </w:r>
      <w:r>
        <w:t>религий; проводить</w:t>
      </w:r>
      <w:r>
        <w:rPr>
          <w:spacing w:val="40"/>
        </w:rPr>
        <w:t xml:space="preserve"> </w:t>
      </w:r>
      <w:r>
        <w:t>языковую</w:t>
      </w:r>
      <w:r>
        <w:rPr>
          <w:spacing w:val="40"/>
        </w:rPr>
        <w:t xml:space="preserve"> </w:t>
      </w:r>
      <w:r>
        <w:t>классификацию народов;</w:t>
      </w:r>
    </w:p>
    <w:p w:rsidR="00D55340" w:rsidRDefault="00FA1172">
      <w:pPr>
        <w:pStyle w:val="a3"/>
        <w:spacing w:line="244" w:lineRule="auto"/>
        <w:ind w:left="1126" w:firstLine="0"/>
        <w:jc w:val="left"/>
      </w:pPr>
      <w:r>
        <w:t>различать</w:t>
      </w:r>
      <w:r>
        <w:rPr>
          <w:spacing w:val="40"/>
        </w:rPr>
        <w:t xml:space="preserve"> </w:t>
      </w:r>
      <w:r>
        <w:t>основные виды хозяйственной деятельности</w:t>
      </w:r>
      <w:r>
        <w:rPr>
          <w:spacing w:val="40"/>
        </w:rPr>
        <w:t xml:space="preserve"> </w:t>
      </w:r>
      <w:r>
        <w:t>людей на различных территориях;</w:t>
      </w:r>
      <w:r>
        <w:rPr>
          <w:spacing w:val="40"/>
        </w:rPr>
        <w:t xml:space="preserve"> </w:t>
      </w:r>
      <w:r>
        <w:t>определять</w:t>
      </w:r>
      <w:r>
        <w:rPr>
          <w:spacing w:val="40"/>
        </w:rPr>
        <w:t xml:space="preserve"> </w:t>
      </w:r>
      <w:r>
        <w:t>страны</w:t>
      </w:r>
      <w:r>
        <w:rPr>
          <w:spacing w:val="40"/>
        </w:rPr>
        <w:t xml:space="preserve"> </w:t>
      </w:r>
      <w:r>
        <w:t>по их</w:t>
      </w:r>
      <w:r>
        <w:rPr>
          <w:spacing w:val="40"/>
        </w:rPr>
        <w:t xml:space="preserve"> </w:t>
      </w:r>
      <w:r>
        <w:t>существенным</w:t>
      </w:r>
      <w:r>
        <w:rPr>
          <w:spacing w:val="40"/>
        </w:rPr>
        <w:t xml:space="preserve"> </w:t>
      </w:r>
      <w:r>
        <w:t>признакам;</w:t>
      </w:r>
    </w:p>
    <w:p w:rsidR="00D55340" w:rsidRDefault="00FA1172">
      <w:pPr>
        <w:pStyle w:val="a3"/>
        <w:spacing w:line="256" w:lineRule="auto"/>
        <w:jc w:val="left"/>
      </w:pPr>
      <w:r>
        <w:t>сравнивать</w:t>
      </w:r>
      <w:r>
        <w:rPr>
          <w:spacing w:val="80"/>
        </w:rPr>
        <w:t xml:space="preserve"> </w:t>
      </w:r>
      <w:r>
        <w:t>особенности</w:t>
      </w:r>
      <w:r>
        <w:rPr>
          <w:spacing w:val="80"/>
        </w:rPr>
        <w:t xml:space="preserve"> </w:t>
      </w:r>
      <w:r>
        <w:t>природы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населения,</w:t>
      </w:r>
      <w:r>
        <w:rPr>
          <w:spacing w:val="79"/>
        </w:rPr>
        <w:t xml:space="preserve"> </w:t>
      </w:r>
      <w:r>
        <w:t>материальной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духовной</w:t>
      </w:r>
      <w:r>
        <w:rPr>
          <w:spacing w:val="80"/>
        </w:rPr>
        <w:t xml:space="preserve"> </w:t>
      </w:r>
      <w:r>
        <w:t>культуры, особенности</w:t>
      </w:r>
      <w:r>
        <w:rPr>
          <w:spacing w:val="29"/>
        </w:rPr>
        <w:t xml:space="preserve"> </w:t>
      </w:r>
      <w:r>
        <w:t>адаптации</w:t>
      </w:r>
      <w:r>
        <w:rPr>
          <w:spacing w:val="37"/>
        </w:rPr>
        <w:t xml:space="preserve"> </w:t>
      </w:r>
      <w:r>
        <w:t>человека</w:t>
      </w:r>
      <w:r>
        <w:rPr>
          <w:spacing w:val="26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разным</w:t>
      </w:r>
      <w:r>
        <w:rPr>
          <w:spacing w:val="32"/>
        </w:rPr>
        <w:t xml:space="preserve"> </w:t>
      </w:r>
      <w:r>
        <w:t>природным</w:t>
      </w:r>
      <w:r>
        <w:rPr>
          <w:spacing w:val="46"/>
        </w:rPr>
        <w:t xml:space="preserve"> </w:t>
      </w:r>
      <w:r>
        <w:t>условиям</w:t>
      </w:r>
      <w:r>
        <w:rPr>
          <w:spacing w:val="31"/>
        </w:rPr>
        <w:t xml:space="preserve"> </w:t>
      </w:r>
      <w:r>
        <w:t>регионов</w:t>
      </w:r>
      <w:r>
        <w:rPr>
          <w:spacing w:val="3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отдельных</w:t>
      </w:r>
      <w:r>
        <w:rPr>
          <w:spacing w:val="39"/>
        </w:rPr>
        <w:t xml:space="preserve"> </w:t>
      </w:r>
      <w:r>
        <w:rPr>
          <w:spacing w:val="-2"/>
        </w:rPr>
        <w:t>стран;</w:t>
      </w:r>
    </w:p>
    <w:p w:rsidR="00D55340" w:rsidRDefault="00FA1172">
      <w:pPr>
        <w:pStyle w:val="a3"/>
        <w:spacing w:line="247" w:lineRule="auto"/>
        <w:ind w:left="1126" w:right="479" w:firstLine="0"/>
        <w:jc w:val="left"/>
      </w:pPr>
      <w:r>
        <w:t>объяснять</w:t>
      </w:r>
      <w:r>
        <w:rPr>
          <w:spacing w:val="40"/>
        </w:rPr>
        <w:t xml:space="preserve"> </w:t>
      </w:r>
      <w:r>
        <w:t>о</w:t>
      </w:r>
      <w:r>
        <w:t>собенности</w:t>
      </w:r>
      <w:r>
        <w:rPr>
          <w:spacing w:val="40"/>
        </w:rPr>
        <w:t xml:space="preserve"> </w:t>
      </w:r>
      <w:r>
        <w:t>природы,</w:t>
      </w:r>
      <w:r>
        <w:rPr>
          <w:spacing w:val="40"/>
        </w:rPr>
        <w:t xml:space="preserve"> </w:t>
      </w:r>
      <w:r>
        <w:t>населения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хозяйства</w:t>
      </w:r>
      <w:r>
        <w:rPr>
          <w:spacing w:val="40"/>
        </w:rPr>
        <w:t xml:space="preserve"> </w:t>
      </w:r>
      <w:r>
        <w:t>отдельных</w:t>
      </w:r>
      <w:r>
        <w:rPr>
          <w:spacing w:val="40"/>
        </w:rPr>
        <w:t xml:space="preserve"> </w:t>
      </w:r>
      <w:r>
        <w:t>территорий; использовать</w:t>
      </w:r>
      <w:r>
        <w:rPr>
          <w:spacing w:val="75"/>
        </w:rPr>
        <w:t xml:space="preserve"> </w:t>
      </w:r>
      <w:r>
        <w:t>знания</w:t>
      </w:r>
      <w:r>
        <w:rPr>
          <w:spacing w:val="72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населении</w:t>
      </w:r>
      <w:r>
        <w:rPr>
          <w:spacing w:val="70"/>
        </w:rPr>
        <w:t xml:space="preserve"> </w:t>
      </w:r>
      <w:r>
        <w:t>материков</w:t>
      </w:r>
      <w:r>
        <w:rPr>
          <w:spacing w:val="80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стран</w:t>
      </w:r>
      <w:r>
        <w:rPr>
          <w:spacing w:val="69"/>
        </w:rPr>
        <w:t xml:space="preserve"> </w:t>
      </w:r>
      <w:r>
        <w:t>для</w:t>
      </w:r>
      <w:r>
        <w:rPr>
          <w:spacing w:val="72"/>
        </w:rPr>
        <w:t xml:space="preserve"> </w:t>
      </w:r>
      <w:r>
        <w:t>решения</w:t>
      </w:r>
      <w:r>
        <w:rPr>
          <w:spacing w:val="72"/>
        </w:rPr>
        <w:t xml:space="preserve"> </w:t>
      </w:r>
      <w:r>
        <w:t>различных</w:t>
      </w:r>
      <w:r>
        <w:rPr>
          <w:spacing w:val="74"/>
        </w:rPr>
        <w:t xml:space="preserve"> </w:t>
      </w:r>
      <w:r>
        <w:t>учебных</w:t>
      </w:r>
      <w:r>
        <w:rPr>
          <w:spacing w:val="66"/>
        </w:rPr>
        <w:t xml:space="preserve"> </w:t>
      </w:r>
      <w:r>
        <w:t>и</w:t>
      </w:r>
    </w:p>
    <w:p w:rsidR="00D55340" w:rsidRDefault="00FA1172">
      <w:pPr>
        <w:pStyle w:val="a3"/>
        <w:spacing w:line="262" w:lineRule="exact"/>
        <w:ind w:firstLine="0"/>
        <w:jc w:val="left"/>
      </w:pPr>
      <w:r>
        <w:t>практико-ориентированных</w:t>
      </w:r>
      <w:r>
        <w:rPr>
          <w:spacing w:val="36"/>
        </w:rPr>
        <w:t xml:space="preserve"> </w:t>
      </w:r>
      <w:r>
        <w:rPr>
          <w:spacing w:val="-2"/>
        </w:rPr>
        <w:t>задач;</w:t>
      </w:r>
    </w:p>
    <w:p w:rsidR="00D55340" w:rsidRDefault="00FA1172">
      <w:pPr>
        <w:pStyle w:val="a3"/>
        <w:spacing w:line="249" w:lineRule="auto"/>
        <w:ind w:right="429"/>
      </w:pPr>
      <w:r>
        <w:t xml:space="preserve">выбирать источники географической информации (картографические, статистические, </w:t>
      </w:r>
      <w:r>
        <w:rPr>
          <w:position w:val="1"/>
        </w:rPr>
        <w:t xml:space="preserve">текстовые, видео- и фотоизображения, компьютерные базы данных), необходимые для </w:t>
      </w:r>
      <w:r>
        <w:t>изучения особенностей</w:t>
      </w:r>
      <w:r>
        <w:rPr>
          <w:spacing w:val="40"/>
        </w:rPr>
        <w:t xml:space="preserve"> </w:t>
      </w:r>
      <w:r>
        <w:t>природы,</w:t>
      </w:r>
      <w:r>
        <w:rPr>
          <w:spacing w:val="40"/>
        </w:rPr>
        <w:t xml:space="preserve"> </w:t>
      </w:r>
      <w:r>
        <w:t>населения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хозяйства</w:t>
      </w:r>
      <w:r>
        <w:rPr>
          <w:spacing w:val="40"/>
        </w:rPr>
        <w:t xml:space="preserve"> </w:t>
      </w:r>
      <w:r>
        <w:t>отдельных</w:t>
      </w:r>
      <w:r>
        <w:rPr>
          <w:spacing w:val="40"/>
        </w:rPr>
        <w:t xml:space="preserve"> </w:t>
      </w:r>
      <w:r>
        <w:t>территорий;</w:t>
      </w:r>
    </w:p>
    <w:p w:rsidR="00D55340" w:rsidRDefault="00FA1172">
      <w:pPr>
        <w:pStyle w:val="a3"/>
        <w:tabs>
          <w:tab w:val="left" w:pos="3008"/>
          <w:tab w:val="left" w:pos="6240"/>
          <w:tab w:val="left" w:pos="9202"/>
        </w:tabs>
        <w:spacing w:line="252" w:lineRule="auto"/>
        <w:ind w:right="441"/>
      </w:pPr>
      <w:r>
        <w:t>представлять</w:t>
      </w:r>
      <w:r>
        <w:rPr>
          <w:spacing w:val="40"/>
        </w:rPr>
        <w:t xml:space="preserve"> </w:t>
      </w:r>
      <w:r>
        <w:t>в различ</w:t>
      </w:r>
      <w:r>
        <w:t>ных</w:t>
      </w:r>
      <w:r>
        <w:rPr>
          <w:spacing w:val="40"/>
        </w:rPr>
        <w:t xml:space="preserve"> </w:t>
      </w:r>
      <w:r>
        <w:t>формах</w:t>
      </w:r>
      <w:r>
        <w:rPr>
          <w:spacing w:val="40"/>
        </w:rPr>
        <w:t xml:space="preserve"> </w:t>
      </w:r>
      <w:r>
        <w:t>(в виде</w:t>
      </w:r>
      <w:r>
        <w:rPr>
          <w:spacing w:val="40"/>
        </w:rPr>
        <w:t xml:space="preserve"> </w:t>
      </w:r>
      <w:r>
        <w:t>карты,</w:t>
      </w:r>
      <w:r>
        <w:rPr>
          <w:spacing w:val="40"/>
        </w:rPr>
        <w:t xml:space="preserve"> </w:t>
      </w:r>
      <w:r>
        <w:t>таблицы,</w:t>
      </w:r>
      <w:r>
        <w:rPr>
          <w:spacing w:val="40"/>
        </w:rPr>
        <w:t xml:space="preserve"> </w:t>
      </w:r>
      <w:r>
        <w:t xml:space="preserve">графика, географического </w:t>
      </w:r>
      <w:r>
        <w:rPr>
          <w:spacing w:val="-2"/>
        </w:rPr>
        <w:t>описания)</w:t>
      </w:r>
      <w:r>
        <w:tab/>
      </w:r>
      <w:r>
        <w:rPr>
          <w:spacing w:val="-2"/>
        </w:rPr>
        <w:t>географическую</w:t>
      </w:r>
      <w:r>
        <w:tab/>
      </w:r>
      <w:r>
        <w:rPr>
          <w:spacing w:val="-2"/>
        </w:rPr>
        <w:t>информацию,</w:t>
      </w:r>
      <w:r>
        <w:tab/>
      </w:r>
      <w:r>
        <w:rPr>
          <w:spacing w:val="-2"/>
        </w:rPr>
        <w:t xml:space="preserve">необходимую </w:t>
      </w:r>
      <w:r>
        <w:t>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практико-ориентированных</w:t>
      </w:r>
      <w:r>
        <w:rPr>
          <w:spacing w:val="40"/>
        </w:rPr>
        <w:t xml:space="preserve"> </w:t>
      </w:r>
      <w:r>
        <w:t>задач;</w:t>
      </w:r>
    </w:p>
    <w:p w:rsidR="00D55340" w:rsidRDefault="00FA1172">
      <w:pPr>
        <w:pStyle w:val="a3"/>
        <w:spacing w:line="249" w:lineRule="auto"/>
        <w:ind w:right="448"/>
      </w:pPr>
      <w:r>
        <w:t>интегрировать и интерпретировать информацию об особенностях природы, населения и его хозяйств</w:t>
      </w:r>
      <w:r>
        <w:t>енной деятельности на отдельных территориях, представленную в одном или нескольких источниках,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практико-ориентированных</w:t>
      </w:r>
      <w:r>
        <w:rPr>
          <w:spacing w:val="40"/>
        </w:rPr>
        <w:t xml:space="preserve"> </w:t>
      </w:r>
      <w:r>
        <w:t>задач;</w:t>
      </w:r>
    </w:p>
    <w:p w:rsidR="00D55340" w:rsidRDefault="00FA1172">
      <w:pPr>
        <w:pStyle w:val="a3"/>
        <w:spacing w:before="3" w:line="256" w:lineRule="auto"/>
        <w:ind w:right="444"/>
      </w:pPr>
      <w:r>
        <w:t>приводить</w:t>
      </w:r>
      <w:r>
        <w:rPr>
          <w:spacing w:val="40"/>
        </w:rPr>
        <w:t xml:space="preserve"> </w:t>
      </w:r>
      <w:r>
        <w:t>примеры</w:t>
      </w:r>
      <w:r>
        <w:rPr>
          <w:spacing w:val="40"/>
        </w:rPr>
        <w:t xml:space="preserve"> </w:t>
      </w:r>
      <w:r>
        <w:t>взаимодействия</w:t>
      </w:r>
      <w:r>
        <w:rPr>
          <w:spacing w:val="40"/>
        </w:rPr>
        <w:t xml:space="preserve"> </w:t>
      </w:r>
      <w:r>
        <w:t>природы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общества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пределах</w:t>
      </w:r>
      <w:r>
        <w:rPr>
          <w:spacing w:val="80"/>
        </w:rPr>
        <w:t xml:space="preserve"> </w:t>
      </w:r>
      <w:r>
        <w:t>отдельных</w:t>
      </w:r>
      <w:r>
        <w:rPr>
          <w:spacing w:val="40"/>
        </w:rPr>
        <w:t xml:space="preserve"> </w:t>
      </w:r>
      <w:r>
        <w:rPr>
          <w:spacing w:val="-2"/>
        </w:rPr>
        <w:t>территорий;</w:t>
      </w:r>
    </w:p>
    <w:p w:rsidR="00D55340" w:rsidRDefault="00FA1172">
      <w:pPr>
        <w:pStyle w:val="a3"/>
        <w:tabs>
          <w:tab w:val="left" w:pos="2902"/>
          <w:tab w:val="left" w:pos="5087"/>
          <w:tab w:val="left" w:pos="7071"/>
          <w:tab w:val="left" w:pos="8564"/>
        </w:tabs>
        <w:spacing w:line="252" w:lineRule="auto"/>
        <w:ind w:right="451"/>
        <w:jc w:val="left"/>
      </w:pPr>
      <w:r>
        <w:t>распознавать</w:t>
      </w:r>
      <w:r>
        <w:rPr>
          <w:spacing w:val="80"/>
          <w:w w:val="150"/>
        </w:rPr>
        <w:t xml:space="preserve"> </w:t>
      </w:r>
      <w:r>
        <w:t>проявления</w:t>
      </w:r>
      <w:r>
        <w:rPr>
          <w:spacing w:val="80"/>
          <w:w w:val="150"/>
        </w:rPr>
        <w:t xml:space="preserve"> </w:t>
      </w:r>
      <w:r>
        <w:t>глобальных</w:t>
      </w:r>
      <w:r>
        <w:rPr>
          <w:spacing w:val="80"/>
          <w:w w:val="150"/>
        </w:rPr>
        <w:t xml:space="preserve"> </w:t>
      </w:r>
      <w:r>
        <w:t>проблем</w:t>
      </w:r>
      <w:r>
        <w:rPr>
          <w:spacing w:val="80"/>
          <w:w w:val="150"/>
        </w:rPr>
        <w:t xml:space="preserve"> </w:t>
      </w:r>
      <w:r>
        <w:t>человечества</w:t>
      </w:r>
      <w:r>
        <w:rPr>
          <w:spacing w:val="80"/>
          <w:w w:val="150"/>
        </w:rPr>
        <w:t xml:space="preserve"> </w:t>
      </w:r>
      <w:r>
        <w:t>(</w:t>
      </w:r>
      <w:proofErr w:type="gramStart"/>
      <w:r>
        <w:t>экологическая</w:t>
      </w:r>
      <w:proofErr w:type="gramEnd"/>
      <w:r>
        <w:t>,</w:t>
      </w:r>
      <w:r>
        <w:rPr>
          <w:spacing w:val="80"/>
          <w:w w:val="150"/>
        </w:rPr>
        <w:t xml:space="preserve"> </w:t>
      </w:r>
      <w:r>
        <w:t>сырьевая,</w:t>
      </w:r>
      <w:r>
        <w:rPr>
          <w:spacing w:val="80"/>
        </w:rPr>
        <w:t xml:space="preserve"> </w:t>
      </w:r>
      <w:r>
        <w:rPr>
          <w:spacing w:val="-2"/>
        </w:rPr>
        <w:t>энергетическая,</w:t>
      </w:r>
      <w:r>
        <w:tab/>
      </w:r>
      <w:r>
        <w:rPr>
          <w:spacing w:val="-2"/>
        </w:rPr>
        <w:t>преодоления</w:t>
      </w:r>
      <w:r>
        <w:tab/>
      </w:r>
      <w:r>
        <w:rPr>
          <w:spacing w:val="-2"/>
        </w:rPr>
        <w:t>отсталости</w:t>
      </w:r>
      <w:r>
        <w:tab/>
      </w:r>
      <w:r>
        <w:rPr>
          <w:spacing w:val="-2"/>
        </w:rPr>
        <w:t>стран,</w:t>
      </w:r>
      <w:r>
        <w:tab/>
      </w:r>
      <w:r>
        <w:rPr>
          <w:spacing w:val="-2"/>
        </w:rPr>
        <w:t xml:space="preserve">продовольственная) </w:t>
      </w:r>
      <w:r>
        <w:t>на</w:t>
      </w:r>
      <w:r>
        <w:rPr>
          <w:spacing w:val="33"/>
        </w:rPr>
        <w:t xml:space="preserve"> </w:t>
      </w:r>
      <w:r>
        <w:t>локальном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региональном</w:t>
      </w:r>
      <w:r>
        <w:rPr>
          <w:spacing w:val="60"/>
        </w:rPr>
        <w:t xml:space="preserve"> </w:t>
      </w:r>
      <w:r>
        <w:t>уровнях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приводить</w:t>
      </w:r>
      <w:r>
        <w:rPr>
          <w:spacing w:val="47"/>
        </w:rPr>
        <w:t xml:space="preserve"> </w:t>
      </w:r>
      <w:r>
        <w:t>примеры</w:t>
      </w:r>
      <w:r>
        <w:rPr>
          <w:spacing w:val="52"/>
        </w:rPr>
        <w:t xml:space="preserve"> </w:t>
      </w:r>
      <w:r>
        <w:t>международного</w:t>
      </w:r>
      <w:r>
        <w:rPr>
          <w:spacing w:val="50"/>
        </w:rPr>
        <w:t xml:space="preserve"> </w:t>
      </w:r>
      <w:r>
        <w:t>сотрудничества</w:t>
      </w:r>
      <w:r>
        <w:rPr>
          <w:spacing w:val="40"/>
        </w:rPr>
        <w:t xml:space="preserve"> </w:t>
      </w:r>
      <w:r>
        <w:rPr>
          <w:spacing w:val="6"/>
        </w:rPr>
        <w:t>по</w:t>
      </w:r>
    </w:p>
    <w:p w:rsidR="00D55340" w:rsidRDefault="00D55340">
      <w:pPr>
        <w:pStyle w:val="a3"/>
        <w:spacing w:line="252" w:lineRule="auto"/>
        <w:jc w:val="lef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firstLine="0"/>
      </w:pPr>
      <w:r>
        <w:lastRenderedPageBreak/>
        <w:t>их</w:t>
      </w:r>
      <w:r>
        <w:rPr>
          <w:spacing w:val="-1"/>
        </w:rPr>
        <w:t xml:space="preserve"> </w:t>
      </w:r>
      <w:r>
        <w:rPr>
          <w:spacing w:val="-2"/>
        </w:rPr>
        <w:t>преодолению</w:t>
      </w:r>
      <w:r>
        <w:rPr>
          <w:spacing w:val="-2"/>
        </w:rPr>
        <w:t>.</w:t>
      </w:r>
    </w:p>
    <w:p w:rsidR="00D55340" w:rsidRDefault="00FA1172">
      <w:pPr>
        <w:pStyle w:val="a3"/>
        <w:spacing w:before="9" w:line="256" w:lineRule="auto"/>
        <w:ind w:right="434"/>
      </w:pPr>
      <w:r>
        <w:t>Предметные</w:t>
      </w:r>
      <w:r>
        <w:rPr>
          <w:spacing w:val="79"/>
        </w:rPr>
        <w:t xml:space="preserve">   </w:t>
      </w:r>
      <w:r>
        <w:t>результаты</w:t>
      </w:r>
      <w:r>
        <w:rPr>
          <w:spacing w:val="80"/>
        </w:rPr>
        <w:t xml:space="preserve">   </w:t>
      </w:r>
      <w:r>
        <w:t>освоения</w:t>
      </w:r>
      <w:r>
        <w:rPr>
          <w:spacing w:val="71"/>
          <w:w w:val="150"/>
        </w:rPr>
        <w:t xml:space="preserve">   </w:t>
      </w:r>
      <w:r>
        <w:t>программы</w:t>
      </w:r>
      <w:r>
        <w:rPr>
          <w:spacing w:val="71"/>
          <w:w w:val="150"/>
        </w:rPr>
        <w:t xml:space="preserve">   </w:t>
      </w:r>
      <w:r>
        <w:t>по</w:t>
      </w:r>
      <w:r>
        <w:rPr>
          <w:spacing w:val="80"/>
        </w:rPr>
        <w:t xml:space="preserve">   </w:t>
      </w:r>
      <w:r>
        <w:t>географии.</w:t>
      </w:r>
      <w:r>
        <w:rPr>
          <w:spacing w:val="78"/>
        </w:rPr>
        <w:t xml:space="preserve">   </w:t>
      </w:r>
      <w:r>
        <w:t>К</w:t>
      </w:r>
      <w:r>
        <w:rPr>
          <w:spacing w:val="72"/>
          <w:w w:val="150"/>
        </w:rPr>
        <w:t xml:space="preserve">   </w:t>
      </w:r>
      <w:r>
        <w:t xml:space="preserve">концу 8 класса </w:t>
      </w:r>
      <w:proofErr w:type="gramStart"/>
      <w:r>
        <w:t>обучающийся</w:t>
      </w:r>
      <w:proofErr w:type="gramEnd"/>
      <w:r>
        <w:t xml:space="preserve"> научится:</w:t>
      </w:r>
    </w:p>
    <w:p w:rsidR="00D55340" w:rsidRDefault="00FA1172">
      <w:pPr>
        <w:pStyle w:val="a3"/>
        <w:spacing w:line="247" w:lineRule="auto"/>
        <w:ind w:left="1126" w:right="464" w:firstLine="0"/>
      </w:pPr>
      <w:r>
        <w:t>характеризовать основные этапы истории формирования и изучения территории России; находить</w:t>
      </w:r>
      <w:r>
        <w:rPr>
          <w:spacing w:val="8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различных</w:t>
      </w:r>
      <w:r>
        <w:rPr>
          <w:spacing w:val="80"/>
          <w:w w:val="150"/>
        </w:rPr>
        <w:t xml:space="preserve"> </w:t>
      </w:r>
      <w:r>
        <w:t>источниках</w:t>
      </w:r>
      <w:r>
        <w:rPr>
          <w:spacing w:val="80"/>
        </w:rPr>
        <w:t xml:space="preserve"> </w:t>
      </w:r>
      <w:r>
        <w:t>информации</w:t>
      </w:r>
      <w:r>
        <w:rPr>
          <w:spacing w:val="80"/>
        </w:rPr>
        <w:t xml:space="preserve"> </w:t>
      </w:r>
      <w:r>
        <w:t>факты,</w:t>
      </w:r>
      <w:r>
        <w:rPr>
          <w:spacing w:val="80"/>
        </w:rPr>
        <w:t xml:space="preserve"> </w:t>
      </w:r>
      <w:r>
        <w:t>позволяющие</w:t>
      </w:r>
      <w:r>
        <w:rPr>
          <w:spacing w:val="80"/>
          <w:w w:val="150"/>
        </w:rPr>
        <w:t xml:space="preserve"> </w:t>
      </w:r>
      <w:r>
        <w:t>определить</w:t>
      </w:r>
      <w:r>
        <w:rPr>
          <w:spacing w:val="80"/>
          <w:w w:val="150"/>
        </w:rPr>
        <w:t xml:space="preserve"> </w:t>
      </w:r>
      <w:r>
        <w:t>вклад</w:t>
      </w:r>
    </w:p>
    <w:p w:rsidR="00D55340" w:rsidRDefault="00FA1172">
      <w:pPr>
        <w:pStyle w:val="a3"/>
        <w:ind w:firstLine="0"/>
      </w:pPr>
      <w:r>
        <w:t>российских</w:t>
      </w:r>
      <w:r>
        <w:rPr>
          <w:spacing w:val="30"/>
        </w:rPr>
        <w:t xml:space="preserve"> </w:t>
      </w:r>
      <w:r>
        <w:t>учёных</w:t>
      </w:r>
      <w:r>
        <w:rPr>
          <w:spacing w:val="19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путешественников</w:t>
      </w:r>
      <w:r>
        <w:rPr>
          <w:spacing w:val="31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освоение</w:t>
      </w:r>
      <w:r>
        <w:rPr>
          <w:spacing w:val="27"/>
        </w:rPr>
        <w:t xml:space="preserve"> </w:t>
      </w:r>
      <w:r>
        <w:rPr>
          <w:spacing w:val="-2"/>
        </w:rPr>
        <w:t>страны;</w:t>
      </w:r>
    </w:p>
    <w:p w:rsidR="00D55340" w:rsidRDefault="00FA1172">
      <w:pPr>
        <w:pStyle w:val="a3"/>
        <w:spacing w:before="8" w:line="247" w:lineRule="auto"/>
        <w:ind w:right="441"/>
      </w:pPr>
      <w:r>
        <w:t>характеризовать географическое положение России с использованием информации из различных источников;</w:t>
      </w:r>
    </w:p>
    <w:p w:rsidR="00D55340" w:rsidRDefault="00FA1172">
      <w:pPr>
        <w:pStyle w:val="a3"/>
        <w:tabs>
          <w:tab w:val="left" w:pos="2763"/>
          <w:tab w:val="left" w:pos="4737"/>
          <w:tab w:val="left" w:pos="6096"/>
          <w:tab w:val="left" w:pos="7608"/>
          <w:tab w:val="left" w:pos="9861"/>
        </w:tabs>
        <w:spacing w:before="12" w:line="244" w:lineRule="auto"/>
        <w:ind w:right="451"/>
      </w:pPr>
      <w:r>
        <w:rPr>
          <w:spacing w:val="-2"/>
        </w:rPr>
        <w:t>различать</w:t>
      </w:r>
      <w:r>
        <w:tab/>
      </w:r>
      <w:r>
        <w:rPr>
          <w:spacing w:val="-2"/>
        </w:rPr>
        <w:t>федеральные</w:t>
      </w:r>
      <w:r>
        <w:tab/>
      </w:r>
      <w:r>
        <w:rPr>
          <w:spacing w:val="-2"/>
        </w:rPr>
        <w:t>округа,</w:t>
      </w:r>
      <w:r>
        <w:tab/>
      </w:r>
      <w:r>
        <w:rPr>
          <w:spacing w:val="-2"/>
        </w:rPr>
        <w:t>крупные</w:t>
      </w:r>
      <w:r>
        <w:tab/>
      </w:r>
      <w:r>
        <w:rPr>
          <w:spacing w:val="-2"/>
        </w:rPr>
        <w:t>географические</w:t>
      </w:r>
      <w:r>
        <w:tab/>
      </w:r>
      <w:r>
        <w:rPr>
          <w:spacing w:val="-2"/>
        </w:rPr>
        <w:t xml:space="preserve">районы </w:t>
      </w:r>
      <w:r>
        <w:t>и макрорегионы России;</w:t>
      </w:r>
    </w:p>
    <w:p w:rsidR="00D55340" w:rsidRDefault="00FA1172">
      <w:pPr>
        <w:pStyle w:val="a3"/>
        <w:spacing w:before="7" w:line="252" w:lineRule="auto"/>
        <w:ind w:right="458"/>
      </w:pPr>
      <w:r>
        <w:t>приводить</w:t>
      </w:r>
      <w:r>
        <w:rPr>
          <w:spacing w:val="75"/>
          <w:w w:val="150"/>
        </w:rPr>
        <w:t xml:space="preserve">   </w:t>
      </w:r>
      <w:r>
        <w:t>примеры</w:t>
      </w:r>
      <w:r>
        <w:rPr>
          <w:spacing w:val="80"/>
        </w:rPr>
        <w:t xml:space="preserve">    </w:t>
      </w:r>
      <w:r>
        <w:t>субъектов</w:t>
      </w:r>
      <w:r>
        <w:rPr>
          <w:spacing w:val="74"/>
          <w:w w:val="150"/>
        </w:rPr>
        <w:t xml:space="preserve">   </w:t>
      </w:r>
      <w:r>
        <w:t>Российской</w:t>
      </w:r>
      <w:r>
        <w:rPr>
          <w:spacing w:val="79"/>
        </w:rPr>
        <w:t xml:space="preserve">    </w:t>
      </w:r>
      <w:r>
        <w:t>Федерации</w:t>
      </w:r>
      <w:r>
        <w:rPr>
          <w:spacing w:val="74"/>
          <w:w w:val="150"/>
        </w:rPr>
        <w:t xml:space="preserve">   </w:t>
      </w:r>
      <w:r>
        <w:t>разных</w:t>
      </w:r>
      <w:r>
        <w:rPr>
          <w:spacing w:val="75"/>
          <w:w w:val="150"/>
        </w:rPr>
        <w:t xml:space="preserve">   </w:t>
      </w:r>
      <w:r>
        <w:t>видов и показывать их на географической</w:t>
      </w:r>
      <w:r>
        <w:rPr>
          <w:spacing w:val="40"/>
        </w:rPr>
        <w:t xml:space="preserve"> </w:t>
      </w:r>
      <w:r>
        <w:t>карте;</w:t>
      </w:r>
    </w:p>
    <w:p w:rsidR="00D55340" w:rsidRDefault="00FA1172">
      <w:pPr>
        <w:pStyle w:val="a3"/>
        <w:tabs>
          <w:tab w:val="left" w:pos="2792"/>
          <w:tab w:val="left" w:pos="4247"/>
          <w:tab w:val="left" w:pos="6585"/>
          <w:tab w:val="left" w:pos="8338"/>
          <w:tab w:val="left" w:pos="9894"/>
        </w:tabs>
        <w:spacing w:before="2" w:line="247" w:lineRule="auto"/>
        <w:ind w:right="450"/>
      </w:pPr>
      <w:r>
        <w:rPr>
          <w:spacing w:val="-2"/>
        </w:rPr>
        <w:t>оценивать</w:t>
      </w:r>
      <w:r>
        <w:tab/>
      </w:r>
      <w:r>
        <w:rPr>
          <w:spacing w:val="-2"/>
        </w:rPr>
        <w:t>влияние</w:t>
      </w:r>
      <w:r>
        <w:tab/>
      </w:r>
      <w:r>
        <w:rPr>
          <w:spacing w:val="-2"/>
        </w:rPr>
        <w:t>географического</w:t>
      </w:r>
      <w:r>
        <w:tab/>
      </w:r>
      <w:r>
        <w:rPr>
          <w:spacing w:val="-2"/>
        </w:rPr>
        <w:t>положения</w:t>
      </w:r>
      <w:r>
        <w:tab/>
      </w:r>
      <w:r>
        <w:rPr>
          <w:spacing w:val="-2"/>
        </w:rPr>
        <w:t>регионов</w:t>
      </w:r>
      <w:r>
        <w:tab/>
      </w:r>
      <w:r>
        <w:rPr>
          <w:spacing w:val="-2"/>
        </w:rPr>
        <w:t xml:space="preserve">России </w:t>
      </w:r>
      <w:r>
        <w:t>на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природы,</w:t>
      </w:r>
      <w:r>
        <w:rPr>
          <w:spacing w:val="40"/>
        </w:rPr>
        <w:t xml:space="preserve"> </w:t>
      </w:r>
      <w:r>
        <w:t>жизнь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хозяйственную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населения;</w:t>
      </w:r>
    </w:p>
    <w:p w:rsidR="00D55340" w:rsidRDefault="00FA1172">
      <w:pPr>
        <w:pStyle w:val="a3"/>
        <w:tabs>
          <w:tab w:val="left" w:pos="3200"/>
          <w:tab w:val="left" w:pos="4958"/>
          <w:tab w:val="left" w:pos="6720"/>
          <w:tab w:val="left" w:pos="7815"/>
          <w:tab w:val="left" w:pos="9755"/>
        </w:tabs>
        <w:spacing w:before="2" w:line="247" w:lineRule="auto"/>
        <w:ind w:right="441"/>
      </w:pPr>
      <w:r>
        <w:t xml:space="preserve">использовать знания о государственной территории и исключительной экономической зоне, </w:t>
      </w:r>
      <w:r>
        <w:rPr>
          <w:spacing w:val="-2"/>
        </w:rPr>
        <w:t>континентальном</w:t>
      </w:r>
      <w:r>
        <w:tab/>
      </w:r>
      <w:r>
        <w:rPr>
          <w:spacing w:val="-2"/>
        </w:rPr>
        <w:t>шельфе</w:t>
      </w:r>
      <w:r>
        <w:tab/>
      </w:r>
      <w:r>
        <w:rPr>
          <w:spacing w:val="-2"/>
        </w:rPr>
        <w:t>России,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мировом,</w:t>
      </w:r>
      <w:r>
        <w:tab/>
      </w:r>
      <w:r>
        <w:rPr>
          <w:spacing w:val="-2"/>
        </w:rPr>
        <w:t xml:space="preserve">поясном </w:t>
      </w:r>
      <w:r>
        <w:t>и</w:t>
      </w:r>
      <w:r>
        <w:rPr>
          <w:spacing w:val="40"/>
        </w:rPr>
        <w:t xml:space="preserve"> </w:t>
      </w:r>
      <w:r>
        <w:t>зональном</w:t>
      </w:r>
      <w:r>
        <w:rPr>
          <w:spacing w:val="40"/>
        </w:rPr>
        <w:t xml:space="preserve"> </w:t>
      </w:r>
      <w:r>
        <w:t>времени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практико-ориентированных</w:t>
      </w:r>
      <w:r>
        <w:rPr>
          <w:spacing w:val="40"/>
        </w:rPr>
        <w:t xml:space="preserve"> </w:t>
      </w:r>
      <w:r>
        <w:t>задач;</w:t>
      </w:r>
    </w:p>
    <w:p w:rsidR="00D55340" w:rsidRDefault="00FA1172">
      <w:pPr>
        <w:pStyle w:val="a3"/>
        <w:spacing w:before="14" w:line="244" w:lineRule="auto"/>
        <w:ind w:right="449"/>
      </w:pPr>
      <w:r>
        <w:t>оценивать степень благоприятности природных условий в пр</w:t>
      </w:r>
      <w:r>
        <w:t xml:space="preserve">еделах отдельных </w:t>
      </w:r>
      <w:proofErr w:type="spellStart"/>
      <w:proofErr w:type="gramStart"/>
      <w:r>
        <w:t>реги</w:t>
      </w:r>
      <w:proofErr w:type="spellEnd"/>
      <w:r>
        <w:rPr>
          <w:spacing w:val="-15"/>
        </w:rPr>
        <w:t xml:space="preserve"> </w:t>
      </w:r>
      <w:proofErr w:type="spellStart"/>
      <w:r>
        <w:t>онов</w:t>
      </w:r>
      <w:proofErr w:type="spellEnd"/>
      <w:proofErr w:type="gramEnd"/>
      <w:r>
        <w:t xml:space="preserve"> </w:t>
      </w:r>
      <w:r>
        <w:rPr>
          <w:spacing w:val="-2"/>
        </w:rPr>
        <w:t>страны;</w:t>
      </w:r>
    </w:p>
    <w:p w:rsidR="00D55340" w:rsidRDefault="00FA1172">
      <w:pPr>
        <w:pStyle w:val="a3"/>
        <w:spacing w:before="8" w:line="252" w:lineRule="auto"/>
        <w:ind w:left="1126" w:right="4932" w:firstLine="0"/>
      </w:pPr>
      <w:r>
        <w:t>проводить классификацию природных ресурсов; распознавать типы природопользования;</w:t>
      </w:r>
    </w:p>
    <w:p w:rsidR="00D55340" w:rsidRDefault="00FA1172">
      <w:pPr>
        <w:pStyle w:val="a3"/>
        <w:spacing w:before="1" w:line="249" w:lineRule="auto"/>
        <w:ind w:right="427"/>
      </w:pPr>
      <w:r>
        <w:t>находить, извлекать и использовать информацию из различных источников географической информации (картографические, статистические, текстовы</w:t>
      </w:r>
      <w:r>
        <w:t>е, видео- и фотоизображения,</w:t>
      </w:r>
      <w:r>
        <w:rPr>
          <w:spacing w:val="40"/>
        </w:rPr>
        <w:t xml:space="preserve"> </w:t>
      </w:r>
      <w:r>
        <w:t>компьютерные</w:t>
      </w:r>
      <w:r>
        <w:rPr>
          <w:spacing w:val="80"/>
        </w:rPr>
        <w:t xml:space="preserve"> </w:t>
      </w:r>
      <w:r>
        <w:t>базы</w:t>
      </w:r>
      <w:r>
        <w:rPr>
          <w:spacing w:val="80"/>
        </w:rPr>
        <w:t xml:space="preserve"> </w:t>
      </w:r>
      <w:r>
        <w:t>данных)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решения</w:t>
      </w:r>
      <w:r>
        <w:rPr>
          <w:spacing w:val="80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учебных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практико-ориентированных задач:</w:t>
      </w:r>
      <w:r>
        <w:rPr>
          <w:spacing w:val="40"/>
        </w:rPr>
        <w:t xml:space="preserve"> </w:t>
      </w:r>
      <w:r>
        <w:t>определять</w:t>
      </w:r>
      <w:r>
        <w:rPr>
          <w:spacing w:val="40"/>
        </w:rPr>
        <w:t xml:space="preserve"> </w:t>
      </w:r>
      <w:r>
        <w:t>возраст</w:t>
      </w:r>
      <w:r>
        <w:rPr>
          <w:spacing w:val="40"/>
        </w:rPr>
        <w:t xml:space="preserve"> </w:t>
      </w:r>
      <w:r>
        <w:t>горных</w:t>
      </w:r>
      <w:r>
        <w:rPr>
          <w:spacing w:val="40"/>
        </w:rPr>
        <w:t xml:space="preserve"> </w:t>
      </w:r>
      <w:r>
        <w:t>пород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тектонических</w:t>
      </w:r>
      <w:r>
        <w:rPr>
          <w:spacing w:val="40"/>
        </w:rPr>
        <w:t xml:space="preserve"> </w:t>
      </w:r>
      <w:r>
        <w:t>структур,</w:t>
      </w:r>
      <w:r>
        <w:rPr>
          <w:spacing w:val="40"/>
        </w:rPr>
        <w:t xml:space="preserve"> </w:t>
      </w:r>
      <w:r>
        <w:t xml:space="preserve">слагающих </w:t>
      </w:r>
      <w:r>
        <w:rPr>
          <w:spacing w:val="-2"/>
        </w:rPr>
        <w:t>территорию;</w:t>
      </w:r>
    </w:p>
    <w:p w:rsidR="00D55340" w:rsidRDefault="00FA1172">
      <w:pPr>
        <w:pStyle w:val="a3"/>
        <w:spacing w:before="3" w:line="247" w:lineRule="auto"/>
        <w:ind w:right="420"/>
      </w:pPr>
      <w:r>
        <w:t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</w:t>
      </w:r>
      <w:r>
        <w:rPr>
          <w:spacing w:val="40"/>
        </w:rPr>
        <w:t xml:space="preserve"> </w:t>
      </w:r>
      <w:r>
        <w:t>компьютерные</w:t>
      </w:r>
      <w:r>
        <w:rPr>
          <w:spacing w:val="80"/>
        </w:rPr>
        <w:t xml:space="preserve"> </w:t>
      </w:r>
      <w:r>
        <w:t>базы</w:t>
      </w:r>
      <w:r>
        <w:rPr>
          <w:spacing w:val="80"/>
        </w:rPr>
        <w:t xml:space="preserve"> </w:t>
      </w:r>
      <w:r>
        <w:t>данных)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решения</w:t>
      </w:r>
      <w:r>
        <w:rPr>
          <w:spacing w:val="80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учебных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практико-ориентированных задач</w:t>
      </w:r>
      <w:r>
        <w:t>: объяснять закономерности распространения гидрологических, геологических и метеорологических</w:t>
      </w:r>
      <w:r>
        <w:rPr>
          <w:spacing w:val="40"/>
        </w:rPr>
        <w:t xml:space="preserve"> </w:t>
      </w:r>
      <w:r>
        <w:t>опасных</w:t>
      </w:r>
      <w:r>
        <w:rPr>
          <w:spacing w:val="40"/>
        </w:rPr>
        <w:t xml:space="preserve"> </w:t>
      </w:r>
      <w:r>
        <w:t>природных</w:t>
      </w:r>
      <w:r>
        <w:rPr>
          <w:spacing w:val="40"/>
        </w:rPr>
        <w:t xml:space="preserve"> </w:t>
      </w:r>
      <w:r>
        <w:t>явлений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территории</w:t>
      </w:r>
      <w:r>
        <w:rPr>
          <w:spacing w:val="40"/>
        </w:rPr>
        <w:t xml:space="preserve"> </w:t>
      </w:r>
      <w:r>
        <w:t>страны;</w:t>
      </w:r>
    </w:p>
    <w:p w:rsidR="00D55340" w:rsidRDefault="00FA1172">
      <w:pPr>
        <w:pStyle w:val="a3"/>
        <w:spacing w:before="11" w:line="247" w:lineRule="auto"/>
        <w:ind w:left="1126" w:right="1856" w:firstLine="0"/>
      </w:pPr>
      <w:r>
        <w:t>сравнивать особенности компонентов природы отдельных территорий страны; объяснять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компонентов</w:t>
      </w:r>
      <w:r>
        <w:rPr>
          <w:spacing w:val="40"/>
        </w:rPr>
        <w:t xml:space="preserve"> </w:t>
      </w:r>
      <w:r>
        <w:t>природы</w:t>
      </w:r>
      <w:r>
        <w:rPr>
          <w:spacing w:val="40"/>
        </w:rPr>
        <w:t xml:space="preserve"> </w:t>
      </w:r>
      <w:r>
        <w:t>отдельных</w:t>
      </w:r>
      <w:r>
        <w:rPr>
          <w:spacing w:val="40"/>
        </w:rPr>
        <w:t xml:space="preserve"> </w:t>
      </w:r>
      <w:r>
        <w:t>территорий</w:t>
      </w:r>
      <w:r>
        <w:rPr>
          <w:spacing w:val="40"/>
        </w:rPr>
        <w:t xml:space="preserve"> </w:t>
      </w:r>
      <w:r>
        <w:t>страны;</w:t>
      </w:r>
    </w:p>
    <w:p w:rsidR="00D55340" w:rsidRDefault="00FA1172">
      <w:pPr>
        <w:pStyle w:val="a3"/>
        <w:spacing w:before="12" w:line="247" w:lineRule="auto"/>
        <w:ind w:right="440"/>
      </w:pPr>
      <w:r>
        <w:t>использовать</w:t>
      </w:r>
      <w:r>
        <w:rPr>
          <w:spacing w:val="66"/>
          <w:w w:val="150"/>
        </w:rPr>
        <w:t xml:space="preserve">   </w:t>
      </w:r>
      <w:r>
        <w:t>знания</w:t>
      </w:r>
      <w:r>
        <w:rPr>
          <w:spacing w:val="80"/>
          <w:w w:val="150"/>
        </w:rPr>
        <w:t xml:space="preserve">   </w:t>
      </w:r>
      <w:r>
        <w:t>об</w:t>
      </w:r>
      <w:r>
        <w:rPr>
          <w:spacing w:val="80"/>
          <w:w w:val="150"/>
        </w:rPr>
        <w:t xml:space="preserve">   </w:t>
      </w:r>
      <w:r>
        <w:t>особенностях</w:t>
      </w:r>
      <w:r>
        <w:rPr>
          <w:spacing w:val="80"/>
          <w:w w:val="150"/>
        </w:rPr>
        <w:t xml:space="preserve">   </w:t>
      </w:r>
      <w:r>
        <w:t>компонентов</w:t>
      </w:r>
      <w:r>
        <w:rPr>
          <w:spacing w:val="80"/>
          <w:w w:val="150"/>
        </w:rPr>
        <w:t xml:space="preserve">   </w:t>
      </w:r>
      <w:r>
        <w:t>природы</w:t>
      </w:r>
      <w:r>
        <w:rPr>
          <w:spacing w:val="80"/>
          <w:w w:val="150"/>
        </w:rPr>
        <w:t xml:space="preserve">   </w:t>
      </w:r>
      <w:r>
        <w:t>Росс</w:t>
      </w:r>
      <w:proofErr w:type="gramStart"/>
      <w:r>
        <w:t>ии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 </w:t>
      </w:r>
      <w:r>
        <w:t>её</w:t>
      </w:r>
      <w:proofErr w:type="gramEnd"/>
      <w:r>
        <w:rPr>
          <w:spacing w:val="80"/>
        </w:rPr>
        <w:t xml:space="preserve">  </w:t>
      </w:r>
      <w:r>
        <w:t>отдельных</w:t>
      </w:r>
      <w:r>
        <w:rPr>
          <w:spacing w:val="80"/>
        </w:rPr>
        <w:t xml:space="preserve">  </w:t>
      </w:r>
      <w:r>
        <w:t>территорий,</w:t>
      </w:r>
      <w:r>
        <w:rPr>
          <w:spacing w:val="80"/>
        </w:rPr>
        <w:t xml:space="preserve">  </w:t>
      </w:r>
      <w:r>
        <w:t>об</w:t>
      </w:r>
      <w:r>
        <w:rPr>
          <w:spacing w:val="80"/>
        </w:rPr>
        <w:t xml:space="preserve">  </w:t>
      </w:r>
      <w:r>
        <w:t>особенностях</w:t>
      </w:r>
      <w:r>
        <w:rPr>
          <w:spacing w:val="52"/>
        </w:rPr>
        <w:t xml:space="preserve">  </w:t>
      </w:r>
      <w:r>
        <w:t>взаимодействия</w:t>
      </w:r>
      <w:r>
        <w:rPr>
          <w:spacing w:val="80"/>
        </w:rPr>
        <w:t xml:space="preserve">  </w:t>
      </w:r>
      <w:r>
        <w:t>природы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общества</w:t>
      </w:r>
      <w:r>
        <w:rPr>
          <w:spacing w:val="80"/>
        </w:rPr>
        <w:t xml:space="preserve"> </w:t>
      </w:r>
      <w:r>
        <w:t>в</w:t>
      </w:r>
      <w:r>
        <w:rPr>
          <w:spacing w:val="62"/>
        </w:rPr>
        <w:t xml:space="preserve">   </w:t>
      </w:r>
      <w:r>
        <w:t>пределах</w:t>
      </w:r>
      <w:r>
        <w:rPr>
          <w:spacing w:val="64"/>
        </w:rPr>
        <w:t xml:space="preserve">   </w:t>
      </w:r>
      <w:r>
        <w:t>отдельных</w:t>
      </w:r>
      <w:r>
        <w:rPr>
          <w:spacing w:val="62"/>
        </w:rPr>
        <w:t xml:space="preserve">   </w:t>
      </w:r>
      <w:r>
        <w:t>территорий</w:t>
      </w:r>
      <w:r>
        <w:rPr>
          <w:spacing w:val="64"/>
        </w:rPr>
        <w:t xml:space="preserve">   </w:t>
      </w:r>
      <w:r>
        <w:t>для</w:t>
      </w:r>
      <w:r>
        <w:rPr>
          <w:spacing w:val="62"/>
        </w:rPr>
        <w:t xml:space="preserve">   </w:t>
      </w:r>
      <w:r>
        <w:t>решения</w:t>
      </w:r>
      <w:r>
        <w:rPr>
          <w:spacing w:val="62"/>
        </w:rPr>
        <w:t xml:space="preserve">   </w:t>
      </w:r>
      <w:r>
        <w:t>практико-ориентированных</w:t>
      </w:r>
      <w:r>
        <w:rPr>
          <w:spacing w:val="62"/>
        </w:rPr>
        <w:t xml:space="preserve">   </w:t>
      </w:r>
      <w:r>
        <w:t>задач в контексте реальной жизни;</w:t>
      </w:r>
    </w:p>
    <w:p w:rsidR="00D55340" w:rsidRDefault="00FA1172">
      <w:pPr>
        <w:pStyle w:val="a3"/>
        <w:spacing w:before="5" w:line="256" w:lineRule="auto"/>
        <w:ind w:right="442"/>
      </w:pPr>
      <w:r>
        <w:t>называть</w:t>
      </w:r>
      <w:r>
        <w:rPr>
          <w:spacing w:val="80"/>
        </w:rPr>
        <w:t xml:space="preserve"> </w:t>
      </w:r>
      <w:r>
        <w:t>географические</w:t>
      </w:r>
      <w:r>
        <w:rPr>
          <w:spacing w:val="80"/>
        </w:rPr>
        <w:t xml:space="preserve"> </w:t>
      </w:r>
      <w:r>
        <w:t>процессы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явления,</w:t>
      </w:r>
      <w:r>
        <w:rPr>
          <w:spacing w:val="80"/>
        </w:rPr>
        <w:t xml:space="preserve"> </w:t>
      </w:r>
      <w:r>
        <w:t>определяющие</w:t>
      </w:r>
      <w:r>
        <w:rPr>
          <w:spacing w:val="80"/>
        </w:rPr>
        <w:t xml:space="preserve"> </w:t>
      </w:r>
      <w:r>
        <w:t>особенности</w:t>
      </w:r>
      <w:r>
        <w:rPr>
          <w:spacing w:val="80"/>
        </w:rPr>
        <w:t xml:space="preserve"> </w:t>
      </w:r>
      <w:r>
        <w:t>природы страны,</w:t>
      </w:r>
      <w:r>
        <w:rPr>
          <w:spacing w:val="40"/>
        </w:rPr>
        <w:t xml:space="preserve"> </w:t>
      </w:r>
      <w:r>
        <w:t>отдельных</w:t>
      </w:r>
      <w:r>
        <w:rPr>
          <w:spacing w:val="40"/>
        </w:rPr>
        <w:t xml:space="preserve"> </w:t>
      </w:r>
      <w:r>
        <w:t>регионов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местности;</w:t>
      </w:r>
    </w:p>
    <w:p w:rsidR="00D55340" w:rsidRDefault="00FA1172">
      <w:pPr>
        <w:pStyle w:val="a3"/>
        <w:spacing w:line="247" w:lineRule="auto"/>
        <w:ind w:right="455"/>
      </w:pPr>
      <w:r>
        <w:t>объяснять распространение по территории страны областей современного гор</w:t>
      </w:r>
      <w:r>
        <w:t>ообразования, землетрясений и вулканизма;</w:t>
      </w:r>
    </w:p>
    <w:p w:rsidR="00D55340" w:rsidRDefault="00FA1172">
      <w:pPr>
        <w:pStyle w:val="a3"/>
        <w:spacing w:line="244" w:lineRule="auto"/>
        <w:ind w:right="461"/>
      </w:pPr>
      <w:r>
        <w:t>применять</w:t>
      </w:r>
      <w:r>
        <w:rPr>
          <w:spacing w:val="40"/>
        </w:rPr>
        <w:t xml:space="preserve"> </w:t>
      </w:r>
      <w:r>
        <w:t>понятия</w:t>
      </w:r>
      <w:r>
        <w:rPr>
          <w:spacing w:val="40"/>
        </w:rPr>
        <w:t xml:space="preserve"> </w:t>
      </w:r>
      <w:r>
        <w:t>«плита»,</w:t>
      </w:r>
      <w:r>
        <w:rPr>
          <w:spacing w:val="40"/>
        </w:rPr>
        <w:t xml:space="preserve"> </w:t>
      </w:r>
      <w:r>
        <w:t>«щит»,</w:t>
      </w:r>
      <w:r>
        <w:rPr>
          <w:spacing w:val="40"/>
        </w:rPr>
        <w:t xml:space="preserve"> </w:t>
      </w:r>
      <w:r>
        <w:t>«</w:t>
      </w:r>
      <w:proofErr w:type="gramStart"/>
      <w:r>
        <w:t>моренный</w:t>
      </w:r>
      <w:proofErr w:type="gramEnd"/>
      <w:r>
        <w:rPr>
          <w:spacing w:val="40"/>
        </w:rPr>
        <w:t xml:space="preserve"> </w:t>
      </w:r>
      <w:r>
        <w:t>холм»,</w:t>
      </w:r>
      <w:r>
        <w:rPr>
          <w:spacing w:val="40"/>
        </w:rPr>
        <w:t xml:space="preserve"> </w:t>
      </w:r>
      <w:r>
        <w:t>«бараньи</w:t>
      </w:r>
      <w:r>
        <w:rPr>
          <w:spacing w:val="40"/>
        </w:rPr>
        <w:t xml:space="preserve"> </w:t>
      </w:r>
      <w:r>
        <w:t>лбы»,</w:t>
      </w:r>
      <w:r>
        <w:rPr>
          <w:spacing w:val="40"/>
        </w:rPr>
        <w:t xml:space="preserve"> </w:t>
      </w:r>
      <w:r>
        <w:t>«бархан»,</w:t>
      </w:r>
      <w:r>
        <w:rPr>
          <w:spacing w:val="40"/>
        </w:rPr>
        <w:t xml:space="preserve"> </w:t>
      </w:r>
      <w:r>
        <w:t>«дюна» 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практико-ориентированных</w:t>
      </w:r>
      <w:r>
        <w:rPr>
          <w:spacing w:val="40"/>
        </w:rPr>
        <w:t xml:space="preserve"> </w:t>
      </w:r>
      <w:r>
        <w:t>задач;</w:t>
      </w:r>
    </w:p>
    <w:p w:rsidR="00D55340" w:rsidRDefault="00FA1172">
      <w:pPr>
        <w:pStyle w:val="a3"/>
        <w:spacing w:before="2"/>
        <w:ind w:left="1126" w:firstLine="0"/>
      </w:pPr>
      <w:r>
        <w:t>применять</w:t>
      </w:r>
      <w:r>
        <w:rPr>
          <w:spacing w:val="67"/>
        </w:rPr>
        <w:t xml:space="preserve"> </w:t>
      </w:r>
      <w:r>
        <w:t>понятия</w:t>
      </w:r>
      <w:r>
        <w:rPr>
          <w:spacing w:val="40"/>
        </w:rPr>
        <w:t xml:space="preserve">  </w:t>
      </w:r>
      <w:r>
        <w:t>«солнечная</w:t>
      </w:r>
      <w:r>
        <w:rPr>
          <w:spacing w:val="42"/>
        </w:rPr>
        <w:t xml:space="preserve">  </w:t>
      </w:r>
      <w:r>
        <w:t>радиация»,</w:t>
      </w:r>
      <w:r>
        <w:rPr>
          <w:spacing w:val="41"/>
        </w:rPr>
        <w:t xml:space="preserve">  </w:t>
      </w:r>
      <w:r>
        <w:t>«годовая</w:t>
      </w:r>
      <w:r>
        <w:rPr>
          <w:spacing w:val="40"/>
        </w:rPr>
        <w:t xml:space="preserve">  </w:t>
      </w:r>
      <w:r>
        <w:t>амплитуда</w:t>
      </w:r>
      <w:r>
        <w:rPr>
          <w:spacing w:val="43"/>
        </w:rPr>
        <w:t xml:space="preserve">  </w:t>
      </w:r>
      <w:r>
        <w:t>темпера</w:t>
      </w:r>
      <w:r>
        <w:t>тур</w:t>
      </w:r>
      <w:r>
        <w:rPr>
          <w:spacing w:val="37"/>
        </w:rPr>
        <w:t xml:space="preserve">  </w:t>
      </w:r>
      <w:r>
        <w:rPr>
          <w:spacing w:val="-2"/>
        </w:rPr>
        <w:t>воздуха»,</w:t>
      </w:r>
    </w:p>
    <w:p w:rsidR="00D55340" w:rsidRDefault="00FA1172">
      <w:pPr>
        <w:pStyle w:val="a3"/>
        <w:spacing w:before="14"/>
        <w:ind w:firstLine="0"/>
      </w:pPr>
      <w:r>
        <w:t>«воздушные</w:t>
      </w:r>
      <w:r>
        <w:rPr>
          <w:spacing w:val="15"/>
        </w:rPr>
        <w:t xml:space="preserve"> </w:t>
      </w:r>
      <w:r>
        <w:t>массы»</w:t>
      </w:r>
      <w:r>
        <w:rPr>
          <w:spacing w:val="27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учебных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(или)</w:t>
      </w:r>
      <w:r>
        <w:rPr>
          <w:spacing w:val="36"/>
        </w:rPr>
        <w:t xml:space="preserve"> </w:t>
      </w:r>
      <w:r>
        <w:t>практико-ориентированных</w:t>
      </w:r>
      <w:r>
        <w:rPr>
          <w:spacing w:val="24"/>
        </w:rPr>
        <w:t xml:space="preserve"> </w:t>
      </w:r>
      <w:r>
        <w:rPr>
          <w:spacing w:val="-2"/>
        </w:rPr>
        <w:t>задач;</w:t>
      </w:r>
    </w:p>
    <w:p w:rsidR="00D55340" w:rsidRDefault="00FA1172">
      <w:pPr>
        <w:pStyle w:val="a3"/>
        <w:spacing w:before="13" w:line="244" w:lineRule="auto"/>
        <w:ind w:right="453"/>
      </w:pPr>
      <w:r>
        <w:t>различать</w:t>
      </w:r>
      <w:r>
        <w:rPr>
          <w:spacing w:val="80"/>
        </w:rPr>
        <w:t xml:space="preserve"> </w:t>
      </w:r>
      <w:r>
        <w:t>понятия</w:t>
      </w:r>
      <w:r>
        <w:rPr>
          <w:spacing w:val="80"/>
        </w:rPr>
        <w:t xml:space="preserve"> </w:t>
      </w:r>
      <w:r>
        <w:t>«испарение»,</w:t>
      </w:r>
      <w:r>
        <w:rPr>
          <w:spacing w:val="80"/>
        </w:rPr>
        <w:t xml:space="preserve"> </w:t>
      </w:r>
      <w:r>
        <w:t>«испаряемость»,</w:t>
      </w:r>
      <w:r>
        <w:rPr>
          <w:spacing w:val="80"/>
        </w:rPr>
        <w:t xml:space="preserve"> </w:t>
      </w:r>
      <w:r>
        <w:t>«коэффициент</w:t>
      </w:r>
      <w:r>
        <w:rPr>
          <w:spacing w:val="80"/>
        </w:rPr>
        <w:t xml:space="preserve"> </w:t>
      </w:r>
      <w:r>
        <w:t>увлажнения»; использовать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практико-ориентированных</w:t>
      </w:r>
      <w:r>
        <w:rPr>
          <w:spacing w:val="40"/>
        </w:rPr>
        <w:t xml:space="preserve"> </w:t>
      </w:r>
      <w:r>
        <w:t>задач;</w:t>
      </w:r>
    </w:p>
    <w:p w:rsidR="00D55340" w:rsidRDefault="00FA1172">
      <w:pPr>
        <w:pStyle w:val="a3"/>
        <w:spacing w:before="13"/>
        <w:ind w:left="1126" w:firstLine="0"/>
      </w:pPr>
      <w:r>
        <w:t>описывать</w:t>
      </w:r>
      <w:r>
        <w:rPr>
          <w:spacing w:val="2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прогнозировать</w:t>
      </w:r>
      <w:r>
        <w:rPr>
          <w:spacing w:val="39"/>
        </w:rPr>
        <w:t xml:space="preserve"> </w:t>
      </w:r>
      <w:r>
        <w:t>погоду</w:t>
      </w:r>
      <w:r>
        <w:rPr>
          <w:spacing w:val="15"/>
        </w:rPr>
        <w:t xml:space="preserve"> </w:t>
      </w:r>
      <w:r>
        <w:t>территории</w:t>
      </w:r>
      <w:r>
        <w:rPr>
          <w:spacing w:val="32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карте</w:t>
      </w:r>
      <w:r>
        <w:rPr>
          <w:spacing w:val="36"/>
        </w:rPr>
        <w:t xml:space="preserve"> </w:t>
      </w:r>
      <w:r>
        <w:rPr>
          <w:spacing w:val="-2"/>
        </w:rPr>
        <w:t>погоды;</w:t>
      </w:r>
    </w:p>
    <w:p w:rsidR="00D55340" w:rsidRDefault="00FA1172">
      <w:pPr>
        <w:pStyle w:val="a3"/>
        <w:spacing w:before="9" w:line="249" w:lineRule="auto"/>
        <w:ind w:right="434"/>
      </w:pPr>
      <w:r>
        <w:t>использовать</w:t>
      </w:r>
      <w:r>
        <w:rPr>
          <w:spacing w:val="80"/>
          <w:w w:val="150"/>
        </w:rPr>
        <w:t xml:space="preserve">   </w:t>
      </w:r>
      <w:r>
        <w:t>понятия</w:t>
      </w:r>
      <w:r>
        <w:rPr>
          <w:spacing w:val="80"/>
          <w:w w:val="150"/>
        </w:rPr>
        <w:t xml:space="preserve">   </w:t>
      </w:r>
      <w:r>
        <w:t>«циклон»,</w:t>
      </w:r>
      <w:r>
        <w:rPr>
          <w:spacing w:val="80"/>
          <w:w w:val="150"/>
        </w:rPr>
        <w:t xml:space="preserve">   </w:t>
      </w:r>
      <w:r>
        <w:t>«антициклон»,</w:t>
      </w:r>
      <w:r>
        <w:rPr>
          <w:spacing w:val="80"/>
          <w:w w:val="150"/>
        </w:rPr>
        <w:t xml:space="preserve">   </w:t>
      </w:r>
      <w:r>
        <w:t>«атмосферный</w:t>
      </w:r>
      <w:r>
        <w:rPr>
          <w:spacing w:val="80"/>
          <w:w w:val="150"/>
        </w:rPr>
        <w:t xml:space="preserve">   </w:t>
      </w:r>
      <w:r>
        <w:t>фронт» для</w:t>
      </w:r>
      <w:r>
        <w:rPr>
          <w:spacing w:val="40"/>
        </w:rPr>
        <w:t xml:space="preserve"> </w:t>
      </w:r>
      <w:r>
        <w:t>объяснения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погоды</w:t>
      </w:r>
      <w:r>
        <w:rPr>
          <w:spacing w:val="40"/>
        </w:rPr>
        <w:t xml:space="preserve"> </w:t>
      </w:r>
      <w:r>
        <w:t>отдельных</w:t>
      </w:r>
      <w:r>
        <w:rPr>
          <w:spacing w:val="40"/>
        </w:rPr>
        <w:t xml:space="preserve"> </w:t>
      </w:r>
      <w:r>
        <w:t>территорий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карт</w:t>
      </w:r>
      <w:r>
        <w:rPr>
          <w:spacing w:val="40"/>
        </w:rPr>
        <w:t xml:space="preserve"> </w:t>
      </w:r>
      <w:r>
        <w:t>погоды;</w:t>
      </w:r>
    </w:p>
    <w:p w:rsidR="00D55340" w:rsidRDefault="00FA1172">
      <w:pPr>
        <w:pStyle w:val="a3"/>
        <w:spacing w:before="7"/>
        <w:ind w:left="1126" w:firstLine="0"/>
        <w:jc w:val="left"/>
      </w:pPr>
      <w:r>
        <w:t>проводить</w:t>
      </w:r>
      <w:r>
        <w:rPr>
          <w:spacing w:val="26"/>
        </w:rPr>
        <w:t xml:space="preserve"> </w:t>
      </w:r>
      <w:r>
        <w:t>классификацию</w:t>
      </w:r>
      <w:r>
        <w:rPr>
          <w:spacing w:val="31"/>
        </w:rPr>
        <w:t xml:space="preserve"> </w:t>
      </w:r>
      <w:r>
        <w:t>типов</w:t>
      </w:r>
      <w:r>
        <w:rPr>
          <w:spacing w:val="28"/>
        </w:rPr>
        <w:t xml:space="preserve"> </w:t>
      </w:r>
      <w:r>
        <w:t>климата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почв</w:t>
      </w:r>
      <w:r>
        <w:rPr>
          <w:spacing w:val="21"/>
        </w:rPr>
        <w:t xml:space="preserve"> </w:t>
      </w:r>
      <w:r>
        <w:rPr>
          <w:spacing w:val="-2"/>
        </w:rPr>
        <w:t>России;</w:t>
      </w:r>
    </w:p>
    <w:p w:rsidR="00D55340" w:rsidRDefault="00FA1172">
      <w:pPr>
        <w:pStyle w:val="a3"/>
        <w:spacing w:before="9"/>
        <w:ind w:left="1126" w:firstLine="0"/>
        <w:jc w:val="left"/>
      </w:pPr>
      <w:r>
        <w:t>распознавать</w:t>
      </w:r>
      <w:r>
        <w:rPr>
          <w:spacing w:val="30"/>
        </w:rPr>
        <w:t xml:space="preserve"> </w:t>
      </w:r>
      <w:r>
        <w:t>показатели,</w:t>
      </w:r>
      <w:r>
        <w:rPr>
          <w:spacing w:val="39"/>
        </w:rPr>
        <w:t xml:space="preserve"> </w:t>
      </w:r>
      <w:r>
        <w:t>характеризующие</w:t>
      </w:r>
      <w:r>
        <w:rPr>
          <w:spacing w:val="33"/>
        </w:rPr>
        <w:t xml:space="preserve"> </w:t>
      </w:r>
      <w:r>
        <w:t>состояние</w:t>
      </w:r>
      <w:r>
        <w:rPr>
          <w:spacing w:val="48"/>
        </w:rPr>
        <w:t xml:space="preserve"> </w:t>
      </w:r>
      <w:r>
        <w:t>окружающей</w:t>
      </w:r>
      <w:r>
        <w:rPr>
          <w:spacing w:val="44"/>
        </w:rPr>
        <w:t xml:space="preserve"> </w:t>
      </w:r>
      <w:r>
        <w:rPr>
          <w:spacing w:val="-2"/>
        </w:rPr>
        <w:t>среды;</w:t>
      </w:r>
    </w:p>
    <w:p w:rsidR="00D55340" w:rsidRDefault="00FA1172">
      <w:pPr>
        <w:pStyle w:val="a3"/>
        <w:spacing w:before="10"/>
        <w:ind w:left="1126" w:firstLine="0"/>
        <w:jc w:val="left"/>
      </w:pPr>
      <w:r>
        <w:t>показывать</w:t>
      </w:r>
      <w:r>
        <w:rPr>
          <w:spacing w:val="62"/>
          <w:w w:val="150"/>
        </w:rPr>
        <w:t xml:space="preserve"> </w:t>
      </w:r>
      <w:r>
        <w:t>на</w:t>
      </w:r>
      <w:r>
        <w:rPr>
          <w:spacing w:val="58"/>
          <w:w w:val="150"/>
        </w:rPr>
        <w:t xml:space="preserve"> </w:t>
      </w:r>
      <w:r>
        <w:t>карте</w:t>
      </w:r>
      <w:r>
        <w:rPr>
          <w:spacing w:val="59"/>
          <w:w w:val="150"/>
        </w:rPr>
        <w:t xml:space="preserve"> </w:t>
      </w:r>
      <w:r>
        <w:t>и</w:t>
      </w:r>
      <w:r>
        <w:rPr>
          <w:spacing w:val="55"/>
          <w:w w:val="150"/>
        </w:rPr>
        <w:t xml:space="preserve"> </w:t>
      </w:r>
      <w:r>
        <w:t>(или)</w:t>
      </w:r>
      <w:r>
        <w:rPr>
          <w:spacing w:val="22"/>
        </w:rPr>
        <w:t xml:space="preserve"> </w:t>
      </w:r>
      <w:r>
        <w:t>обозначать</w:t>
      </w:r>
      <w:r>
        <w:rPr>
          <w:spacing w:val="69"/>
          <w:w w:val="150"/>
        </w:rPr>
        <w:t xml:space="preserve"> </w:t>
      </w:r>
      <w:r>
        <w:t>на</w:t>
      </w:r>
      <w:r>
        <w:rPr>
          <w:spacing w:val="51"/>
          <w:w w:val="150"/>
        </w:rPr>
        <w:t xml:space="preserve"> </w:t>
      </w:r>
      <w:r>
        <w:t>контурной</w:t>
      </w:r>
      <w:r>
        <w:rPr>
          <w:spacing w:val="70"/>
          <w:w w:val="150"/>
        </w:rPr>
        <w:t xml:space="preserve"> </w:t>
      </w:r>
      <w:r>
        <w:t>карте</w:t>
      </w:r>
      <w:r>
        <w:rPr>
          <w:spacing w:val="59"/>
          <w:w w:val="150"/>
        </w:rPr>
        <w:t xml:space="preserve"> </w:t>
      </w:r>
      <w:r>
        <w:t>крупные</w:t>
      </w:r>
      <w:r>
        <w:rPr>
          <w:spacing w:val="59"/>
          <w:w w:val="150"/>
        </w:rPr>
        <w:t xml:space="preserve"> </w:t>
      </w:r>
      <w:r>
        <w:t>формы</w:t>
      </w:r>
      <w:r>
        <w:rPr>
          <w:spacing w:val="59"/>
          <w:w w:val="150"/>
        </w:rPr>
        <w:t xml:space="preserve"> </w:t>
      </w:r>
      <w:r>
        <w:rPr>
          <w:spacing w:val="-2"/>
        </w:rPr>
        <w:t>рельефа,</w:t>
      </w:r>
    </w:p>
    <w:p w:rsidR="00D55340" w:rsidRDefault="00D55340">
      <w:pPr>
        <w:pStyle w:val="a3"/>
        <w:jc w:val="lef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52" w:lineRule="auto"/>
        <w:ind w:right="433" w:firstLine="0"/>
      </w:pPr>
      <w:r>
        <w:lastRenderedPageBreak/>
        <w:t>крайние</w:t>
      </w:r>
      <w:r>
        <w:rPr>
          <w:spacing w:val="40"/>
        </w:rPr>
        <w:t xml:space="preserve"> </w:t>
      </w:r>
      <w:r>
        <w:t>точки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элементы</w:t>
      </w:r>
      <w:r>
        <w:rPr>
          <w:spacing w:val="40"/>
        </w:rPr>
        <w:t xml:space="preserve"> </w:t>
      </w:r>
      <w:r>
        <w:t>береговой</w:t>
      </w:r>
      <w:r>
        <w:rPr>
          <w:spacing w:val="40"/>
        </w:rPr>
        <w:t xml:space="preserve"> </w:t>
      </w:r>
      <w:r>
        <w:t>линии</w:t>
      </w:r>
      <w:r>
        <w:rPr>
          <w:spacing w:val="40"/>
        </w:rPr>
        <w:t xml:space="preserve"> </w:t>
      </w:r>
      <w:r>
        <w:t>России;</w:t>
      </w:r>
      <w:r>
        <w:rPr>
          <w:spacing w:val="40"/>
        </w:rPr>
        <w:t xml:space="preserve"> </w:t>
      </w:r>
      <w:r>
        <w:t>крупные</w:t>
      </w:r>
      <w:r>
        <w:rPr>
          <w:spacing w:val="40"/>
        </w:rPr>
        <w:t xml:space="preserve"> </w:t>
      </w:r>
      <w:r>
        <w:t>реки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озёра,</w:t>
      </w:r>
      <w:r>
        <w:rPr>
          <w:spacing w:val="40"/>
        </w:rPr>
        <w:t xml:space="preserve"> </w:t>
      </w:r>
      <w:r>
        <w:t>границы</w:t>
      </w:r>
      <w:r>
        <w:rPr>
          <w:spacing w:val="40"/>
        </w:rPr>
        <w:t xml:space="preserve"> </w:t>
      </w:r>
      <w:r>
        <w:t>климатических поясов и областей, природно-хозяйственных зон в пределах страны; Арктической</w:t>
      </w:r>
      <w:r>
        <w:rPr>
          <w:spacing w:val="40"/>
        </w:rPr>
        <w:t xml:space="preserve"> </w:t>
      </w:r>
      <w:r>
        <w:t>зоны,</w:t>
      </w:r>
      <w:r>
        <w:rPr>
          <w:spacing w:val="40"/>
        </w:rPr>
        <w:t xml:space="preserve"> </w:t>
      </w:r>
      <w:r>
        <w:t>южной</w:t>
      </w:r>
      <w:r>
        <w:rPr>
          <w:spacing w:val="40"/>
        </w:rPr>
        <w:t xml:space="preserve"> </w:t>
      </w:r>
      <w:r>
        <w:t>границы</w:t>
      </w:r>
      <w:r>
        <w:rPr>
          <w:spacing w:val="40"/>
        </w:rPr>
        <w:t xml:space="preserve"> </w:t>
      </w:r>
      <w:r>
        <w:t>распространения</w:t>
      </w:r>
      <w:r>
        <w:rPr>
          <w:spacing w:val="40"/>
        </w:rPr>
        <w:t xml:space="preserve"> </w:t>
      </w:r>
      <w:r>
        <w:t>многолетней</w:t>
      </w:r>
      <w:r>
        <w:rPr>
          <w:spacing w:val="40"/>
        </w:rPr>
        <w:t xml:space="preserve"> </w:t>
      </w:r>
      <w:r>
        <w:t>мерзлоты;</w:t>
      </w:r>
    </w:p>
    <w:p w:rsidR="00D55340" w:rsidRDefault="00FA1172">
      <w:pPr>
        <w:pStyle w:val="a3"/>
        <w:spacing w:line="244" w:lineRule="auto"/>
        <w:ind w:right="444"/>
      </w:pPr>
      <w:r>
        <w:t>приводить</w:t>
      </w:r>
      <w:r>
        <w:rPr>
          <w:spacing w:val="67"/>
        </w:rPr>
        <w:t xml:space="preserve">  </w:t>
      </w:r>
      <w:r>
        <w:t>примеры</w:t>
      </w:r>
      <w:r>
        <w:rPr>
          <w:spacing w:val="71"/>
          <w:w w:val="150"/>
        </w:rPr>
        <w:t xml:space="preserve">  </w:t>
      </w:r>
      <w:r>
        <w:t>мер</w:t>
      </w:r>
      <w:r>
        <w:rPr>
          <w:spacing w:val="69"/>
          <w:w w:val="150"/>
        </w:rPr>
        <w:t xml:space="preserve">  </w:t>
      </w:r>
      <w:r>
        <w:t>безопасности,</w:t>
      </w:r>
      <w:r>
        <w:rPr>
          <w:spacing w:val="65"/>
          <w:w w:val="150"/>
        </w:rPr>
        <w:t xml:space="preserve">  </w:t>
      </w:r>
      <w:r>
        <w:t>в</w:t>
      </w:r>
      <w:r>
        <w:rPr>
          <w:spacing w:val="70"/>
          <w:w w:val="150"/>
        </w:rPr>
        <w:t xml:space="preserve">  </w:t>
      </w:r>
      <w:r>
        <w:t>том</w:t>
      </w:r>
      <w:r>
        <w:rPr>
          <w:spacing w:val="66"/>
          <w:w w:val="150"/>
        </w:rPr>
        <w:t xml:space="preserve">  </w:t>
      </w:r>
      <w:r>
        <w:t>числе</w:t>
      </w:r>
      <w:r>
        <w:rPr>
          <w:spacing w:val="66"/>
          <w:w w:val="150"/>
        </w:rPr>
        <w:t xml:space="preserve">  </w:t>
      </w:r>
      <w:r>
        <w:t>для</w:t>
      </w:r>
      <w:r>
        <w:rPr>
          <w:spacing w:val="67"/>
          <w:w w:val="150"/>
        </w:rPr>
        <w:t xml:space="preserve">  </w:t>
      </w:r>
      <w:r>
        <w:t>экономики</w:t>
      </w:r>
      <w:r>
        <w:rPr>
          <w:spacing w:val="76"/>
          <w:w w:val="150"/>
        </w:rPr>
        <w:t xml:space="preserve">  </w:t>
      </w:r>
      <w:r>
        <w:t>семьи, 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природных</w:t>
      </w:r>
      <w:r>
        <w:rPr>
          <w:spacing w:val="40"/>
        </w:rPr>
        <w:t xml:space="preserve"> </w:t>
      </w:r>
      <w:r>
        <w:t>стихийных</w:t>
      </w:r>
      <w:r>
        <w:rPr>
          <w:spacing w:val="40"/>
        </w:rPr>
        <w:t xml:space="preserve"> </w:t>
      </w:r>
      <w:r>
        <w:t>бедствий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техногенных</w:t>
      </w:r>
      <w:r>
        <w:rPr>
          <w:spacing w:val="40"/>
        </w:rPr>
        <w:t xml:space="preserve"> </w:t>
      </w:r>
      <w:r>
        <w:t>катастроф;</w:t>
      </w:r>
    </w:p>
    <w:p w:rsidR="00D55340" w:rsidRDefault="00FA1172">
      <w:pPr>
        <w:pStyle w:val="a3"/>
        <w:spacing w:before="4"/>
        <w:ind w:left="1126" w:firstLine="0"/>
      </w:pPr>
      <w:r>
        <w:t>приводить</w:t>
      </w:r>
      <w:r>
        <w:rPr>
          <w:spacing w:val="46"/>
        </w:rPr>
        <w:t xml:space="preserve"> </w:t>
      </w:r>
      <w:r>
        <w:t>примеры</w:t>
      </w:r>
      <w:r>
        <w:rPr>
          <w:spacing w:val="46"/>
        </w:rPr>
        <w:t xml:space="preserve"> </w:t>
      </w:r>
      <w:r>
        <w:t>рационального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нерационального</w:t>
      </w:r>
      <w:r>
        <w:rPr>
          <w:spacing w:val="30"/>
        </w:rPr>
        <w:t xml:space="preserve"> </w:t>
      </w:r>
      <w:r>
        <w:rPr>
          <w:spacing w:val="-2"/>
        </w:rPr>
        <w:t>природопользования;</w:t>
      </w:r>
    </w:p>
    <w:p w:rsidR="00D55340" w:rsidRDefault="00FA1172">
      <w:pPr>
        <w:pStyle w:val="a3"/>
        <w:spacing w:before="10" w:line="252" w:lineRule="auto"/>
        <w:ind w:right="462"/>
      </w:pPr>
      <w:r>
        <w:t>приводить</w:t>
      </w:r>
      <w:r>
        <w:rPr>
          <w:spacing w:val="80"/>
        </w:rPr>
        <w:t xml:space="preserve">   </w:t>
      </w:r>
      <w:r>
        <w:t>примеры</w:t>
      </w:r>
      <w:r>
        <w:rPr>
          <w:spacing w:val="75"/>
          <w:w w:val="150"/>
        </w:rPr>
        <w:t xml:space="preserve">   </w:t>
      </w:r>
      <w:r>
        <w:t>особо</w:t>
      </w:r>
      <w:r>
        <w:rPr>
          <w:spacing w:val="74"/>
          <w:w w:val="150"/>
        </w:rPr>
        <w:t xml:space="preserve">   </w:t>
      </w:r>
      <w:r>
        <w:t>охраняемых</w:t>
      </w:r>
      <w:r>
        <w:rPr>
          <w:spacing w:val="74"/>
          <w:w w:val="150"/>
        </w:rPr>
        <w:t xml:space="preserve">   </w:t>
      </w:r>
      <w:r>
        <w:t>природных</w:t>
      </w:r>
      <w:r>
        <w:rPr>
          <w:spacing w:val="74"/>
          <w:w w:val="150"/>
        </w:rPr>
        <w:t xml:space="preserve">   </w:t>
      </w:r>
      <w:r>
        <w:t>территорий</w:t>
      </w:r>
      <w:r>
        <w:rPr>
          <w:spacing w:val="76"/>
          <w:w w:val="150"/>
        </w:rPr>
        <w:t xml:space="preserve">   </w:t>
      </w:r>
      <w:r>
        <w:t>России и</w:t>
      </w:r>
      <w:r>
        <w:rPr>
          <w:spacing w:val="4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края,</w:t>
      </w:r>
      <w:r>
        <w:rPr>
          <w:spacing w:val="40"/>
        </w:rPr>
        <w:t xml:space="preserve"> </w:t>
      </w:r>
      <w:r>
        <w:t>животных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растений,</w:t>
      </w:r>
      <w:r>
        <w:rPr>
          <w:spacing w:val="40"/>
        </w:rPr>
        <w:t xml:space="preserve"> </w:t>
      </w:r>
      <w:r>
        <w:t>занесённых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Красную</w:t>
      </w:r>
      <w:r>
        <w:rPr>
          <w:spacing w:val="40"/>
        </w:rPr>
        <w:t xml:space="preserve"> </w:t>
      </w:r>
      <w:r>
        <w:t>книгу</w:t>
      </w:r>
      <w:r>
        <w:rPr>
          <w:spacing w:val="37"/>
        </w:rPr>
        <w:t xml:space="preserve"> </w:t>
      </w:r>
      <w:r>
        <w:t>России;</w:t>
      </w:r>
    </w:p>
    <w:p w:rsidR="00D55340" w:rsidRDefault="00FA1172">
      <w:pPr>
        <w:pStyle w:val="a3"/>
        <w:spacing w:before="2" w:line="247" w:lineRule="auto"/>
        <w:ind w:right="447"/>
      </w:pPr>
      <w: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населения России;</w:t>
      </w:r>
    </w:p>
    <w:p w:rsidR="00D55340" w:rsidRDefault="00FA1172">
      <w:pPr>
        <w:pStyle w:val="a3"/>
        <w:spacing w:before="8" w:line="249" w:lineRule="auto"/>
        <w:ind w:right="435"/>
      </w:pPr>
      <w:r>
        <w:t>приводить</w:t>
      </w:r>
      <w:r>
        <w:rPr>
          <w:spacing w:val="40"/>
        </w:rPr>
        <w:t xml:space="preserve"> </w:t>
      </w:r>
      <w:r>
        <w:t>примеры</w:t>
      </w:r>
      <w:r>
        <w:rPr>
          <w:spacing w:val="40"/>
        </w:rPr>
        <w:t xml:space="preserve"> </w:t>
      </w:r>
      <w:r>
        <w:t>адаптации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разнообразным</w:t>
      </w:r>
      <w:r>
        <w:rPr>
          <w:spacing w:val="40"/>
        </w:rPr>
        <w:t xml:space="preserve"> </w:t>
      </w:r>
      <w:r>
        <w:t>при</w:t>
      </w:r>
      <w:r>
        <w:t>родным</w:t>
      </w:r>
      <w:r>
        <w:rPr>
          <w:spacing w:val="40"/>
        </w:rPr>
        <w:t xml:space="preserve"> </w:t>
      </w:r>
      <w:r>
        <w:t>условиям</w:t>
      </w:r>
      <w:r>
        <w:rPr>
          <w:spacing w:val="11"/>
        </w:rPr>
        <w:t xml:space="preserve"> на </w:t>
      </w:r>
      <w:r>
        <w:t>территории страны;</w:t>
      </w:r>
    </w:p>
    <w:p w:rsidR="00D55340" w:rsidRDefault="00FA1172">
      <w:pPr>
        <w:pStyle w:val="a3"/>
        <w:spacing w:before="2" w:line="247" w:lineRule="auto"/>
        <w:ind w:right="431"/>
      </w:pPr>
      <w:r>
        <w:t>сравнивать</w:t>
      </w:r>
      <w:r>
        <w:rPr>
          <w:spacing w:val="80"/>
        </w:rPr>
        <w:t xml:space="preserve">   </w:t>
      </w:r>
      <w:r>
        <w:t>показатели</w:t>
      </w:r>
      <w:r>
        <w:rPr>
          <w:spacing w:val="80"/>
          <w:w w:val="150"/>
        </w:rPr>
        <w:t xml:space="preserve">   </w:t>
      </w:r>
      <w:r>
        <w:t>воспроизводства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качества</w:t>
      </w:r>
      <w:r>
        <w:rPr>
          <w:spacing w:val="80"/>
          <w:w w:val="150"/>
        </w:rPr>
        <w:t xml:space="preserve">   </w:t>
      </w:r>
      <w:r>
        <w:t>населения</w:t>
      </w:r>
      <w:r>
        <w:rPr>
          <w:spacing w:val="80"/>
          <w:w w:val="150"/>
        </w:rPr>
        <w:t xml:space="preserve">   </w:t>
      </w:r>
      <w:r>
        <w:t>России с мировыми</w:t>
      </w:r>
      <w:r>
        <w:rPr>
          <w:spacing w:val="40"/>
        </w:rPr>
        <w:t xml:space="preserve"> </w:t>
      </w:r>
      <w:r>
        <w:t>показателями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показателями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стран;</w:t>
      </w:r>
    </w:p>
    <w:p w:rsidR="00D55340" w:rsidRDefault="00FA1172">
      <w:pPr>
        <w:pStyle w:val="a3"/>
        <w:spacing w:before="12" w:line="244" w:lineRule="auto"/>
        <w:ind w:right="466"/>
      </w:pPr>
      <w:r>
        <w:t>различать демографические процессы и явления, характеризующие динамику численности насе</w:t>
      </w:r>
      <w:r>
        <w:t>ления</w:t>
      </w:r>
      <w:r>
        <w:rPr>
          <w:spacing w:val="40"/>
        </w:rPr>
        <w:t xml:space="preserve"> </w:t>
      </w:r>
      <w:r>
        <w:t>России,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отдельных</w:t>
      </w:r>
      <w:r>
        <w:rPr>
          <w:spacing w:val="40"/>
        </w:rPr>
        <w:t xml:space="preserve"> </w:t>
      </w:r>
      <w:r>
        <w:t>регионов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своего края;</w:t>
      </w:r>
    </w:p>
    <w:p w:rsidR="00D55340" w:rsidRDefault="00FA1172">
      <w:pPr>
        <w:pStyle w:val="a3"/>
        <w:spacing w:before="8" w:line="249" w:lineRule="auto"/>
        <w:ind w:right="454"/>
      </w:pPr>
      <w:r>
        <w:t>проводить</w:t>
      </w:r>
      <w:r>
        <w:rPr>
          <w:spacing w:val="80"/>
          <w:w w:val="150"/>
        </w:rPr>
        <w:t xml:space="preserve">   </w:t>
      </w:r>
      <w:r>
        <w:t>классификацию</w:t>
      </w:r>
      <w:r>
        <w:rPr>
          <w:spacing w:val="79"/>
          <w:w w:val="150"/>
        </w:rPr>
        <w:t xml:space="preserve">   </w:t>
      </w:r>
      <w:r>
        <w:t>населённых</w:t>
      </w:r>
      <w:r>
        <w:rPr>
          <w:spacing w:val="79"/>
          <w:w w:val="150"/>
        </w:rPr>
        <w:t xml:space="preserve">   </w:t>
      </w:r>
      <w:r>
        <w:t>пунктов</w:t>
      </w:r>
      <w:r>
        <w:rPr>
          <w:spacing w:val="80"/>
        </w:rPr>
        <w:t xml:space="preserve">    </w:t>
      </w:r>
      <w:r>
        <w:t>и</w:t>
      </w:r>
      <w:r>
        <w:rPr>
          <w:spacing w:val="80"/>
        </w:rPr>
        <w:t xml:space="preserve">    </w:t>
      </w:r>
      <w:r>
        <w:t>регионов</w:t>
      </w:r>
      <w:r>
        <w:rPr>
          <w:spacing w:val="80"/>
        </w:rPr>
        <w:t xml:space="preserve">    </w:t>
      </w:r>
      <w:r>
        <w:t>России по заданным основаниям;</w:t>
      </w:r>
    </w:p>
    <w:p w:rsidR="00D55340" w:rsidRDefault="00FA1172">
      <w:pPr>
        <w:pStyle w:val="a3"/>
        <w:spacing w:line="247" w:lineRule="auto"/>
        <w:ind w:right="435"/>
      </w:pPr>
      <w:r>
        <w:t>использовать знания о естественном и механическом движении населения, половозрастной структуре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размещении</w:t>
      </w:r>
      <w:r>
        <w:rPr>
          <w:spacing w:val="40"/>
        </w:rPr>
        <w:t xml:space="preserve"> </w:t>
      </w:r>
      <w:r>
        <w:t>населения,</w:t>
      </w:r>
      <w:r>
        <w:rPr>
          <w:spacing w:val="40"/>
        </w:rPr>
        <w:t xml:space="preserve"> </w:t>
      </w:r>
      <w:r>
        <w:t>трудовых</w:t>
      </w:r>
      <w:r>
        <w:rPr>
          <w:spacing w:val="40"/>
        </w:rPr>
        <w:t xml:space="preserve"> </w:t>
      </w:r>
      <w:r>
        <w:t>ресурсах,</w:t>
      </w:r>
      <w:r>
        <w:rPr>
          <w:spacing w:val="40"/>
        </w:rPr>
        <w:t xml:space="preserve"> </w:t>
      </w:r>
      <w:r>
        <w:t>городском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сельском</w:t>
      </w:r>
      <w:r>
        <w:rPr>
          <w:spacing w:val="40"/>
        </w:rPr>
        <w:t xml:space="preserve"> </w:t>
      </w:r>
      <w:r>
        <w:t>населении, этническом и религиозном составе населения для решения практико-ориентированных задач в контексте реальной жизни;</w:t>
      </w:r>
    </w:p>
    <w:p w:rsidR="00D55340" w:rsidRDefault="00FA1172">
      <w:pPr>
        <w:pStyle w:val="a3"/>
        <w:spacing w:before="12"/>
        <w:ind w:right="444" w:firstLine="0"/>
        <w:jc w:val="right"/>
      </w:pPr>
      <w:r>
        <w:t>применять</w:t>
      </w:r>
      <w:r>
        <w:rPr>
          <w:spacing w:val="33"/>
        </w:rPr>
        <w:t xml:space="preserve">  </w:t>
      </w:r>
      <w:r>
        <w:t>понятия</w:t>
      </w:r>
      <w:r>
        <w:rPr>
          <w:spacing w:val="35"/>
        </w:rPr>
        <w:t xml:space="preserve">  </w:t>
      </w:r>
      <w:r>
        <w:t>«рождаемость»,</w:t>
      </w:r>
      <w:r>
        <w:rPr>
          <w:spacing w:val="36"/>
        </w:rPr>
        <w:t xml:space="preserve">  </w:t>
      </w:r>
      <w:r>
        <w:t>«смертность»,</w:t>
      </w:r>
      <w:r>
        <w:rPr>
          <w:spacing w:val="39"/>
        </w:rPr>
        <w:t xml:space="preserve">  </w:t>
      </w:r>
      <w:r>
        <w:t>«естественный</w:t>
      </w:r>
      <w:r>
        <w:rPr>
          <w:spacing w:val="44"/>
        </w:rPr>
        <w:t xml:space="preserve">  </w:t>
      </w:r>
      <w:r>
        <w:t>при</w:t>
      </w:r>
      <w:r>
        <w:t>рост</w:t>
      </w:r>
      <w:r>
        <w:rPr>
          <w:spacing w:val="32"/>
        </w:rPr>
        <w:t xml:space="preserve">  </w:t>
      </w:r>
      <w:r>
        <w:rPr>
          <w:spacing w:val="-2"/>
        </w:rPr>
        <w:t>населения»,</w:t>
      </w:r>
    </w:p>
    <w:p w:rsidR="00D55340" w:rsidRDefault="00FA1172">
      <w:pPr>
        <w:pStyle w:val="a3"/>
        <w:spacing w:before="14"/>
        <w:ind w:right="449" w:firstLine="0"/>
        <w:jc w:val="right"/>
      </w:pPr>
      <w:r>
        <w:rPr>
          <w:position w:val="1"/>
        </w:rPr>
        <w:t>«миграционный</w:t>
      </w:r>
      <w:r>
        <w:rPr>
          <w:spacing w:val="50"/>
          <w:position w:val="1"/>
        </w:rPr>
        <w:t xml:space="preserve">  </w:t>
      </w:r>
      <w:r>
        <w:rPr>
          <w:position w:val="1"/>
        </w:rPr>
        <w:t>прирост</w:t>
      </w:r>
      <w:r>
        <w:rPr>
          <w:spacing w:val="47"/>
          <w:position w:val="1"/>
        </w:rPr>
        <w:t xml:space="preserve">  </w:t>
      </w:r>
      <w:r>
        <w:rPr>
          <w:position w:val="1"/>
        </w:rPr>
        <w:t>на</w:t>
      </w:r>
      <w:r>
        <w:t>селения»,</w:t>
      </w:r>
      <w:r>
        <w:rPr>
          <w:spacing w:val="52"/>
        </w:rPr>
        <w:t xml:space="preserve">  </w:t>
      </w:r>
      <w:r>
        <w:t>«общий</w:t>
      </w:r>
      <w:r>
        <w:rPr>
          <w:spacing w:val="48"/>
        </w:rPr>
        <w:t xml:space="preserve">  </w:t>
      </w:r>
      <w:r>
        <w:t>прирост</w:t>
      </w:r>
      <w:r>
        <w:rPr>
          <w:spacing w:val="48"/>
        </w:rPr>
        <w:t xml:space="preserve">  </w:t>
      </w:r>
      <w:r>
        <w:t>населения»,</w:t>
      </w:r>
      <w:r>
        <w:rPr>
          <w:spacing w:val="54"/>
        </w:rPr>
        <w:t xml:space="preserve">  </w:t>
      </w:r>
      <w:r>
        <w:t>«плотность</w:t>
      </w:r>
      <w:r>
        <w:rPr>
          <w:spacing w:val="49"/>
        </w:rPr>
        <w:t xml:space="preserve">  </w:t>
      </w:r>
      <w:r>
        <w:rPr>
          <w:spacing w:val="-2"/>
        </w:rPr>
        <w:t>населения»,</w:t>
      </w:r>
    </w:p>
    <w:p w:rsidR="00D55340" w:rsidRDefault="00FA1172">
      <w:pPr>
        <w:pStyle w:val="a3"/>
        <w:spacing w:before="9" w:line="249" w:lineRule="auto"/>
        <w:ind w:right="438" w:firstLine="0"/>
      </w:pPr>
      <w:proofErr w:type="gramStart"/>
      <w:r>
        <w:t>«основная</w:t>
      </w:r>
      <w:r>
        <w:rPr>
          <w:spacing w:val="40"/>
        </w:rPr>
        <w:t xml:space="preserve"> </w:t>
      </w:r>
      <w:r>
        <w:t>полоса</w:t>
      </w:r>
      <w:r>
        <w:rPr>
          <w:spacing w:val="40"/>
        </w:rPr>
        <w:t xml:space="preserve"> </w:t>
      </w:r>
      <w:r>
        <w:t>(зона)</w:t>
      </w:r>
      <w:r>
        <w:rPr>
          <w:spacing w:val="40"/>
        </w:rPr>
        <w:t xml:space="preserve"> </w:t>
      </w:r>
      <w:r>
        <w:t>расселения»,</w:t>
      </w:r>
      <w:r>
        <w:rPr>
          <w:spacing w:val="40"/>
        </w:rPr>
        <w:t xml:space="preserve"> </w:t>
      </w:r>
      <w:r>
        <w:t>«урбанизация»,</w:t>
      </w:r>
      <w:r>
        <w:rPr>
          <w:spacing w:val="40"/>
        </w:rPr>
        <w:t xml:space="preserve"> </w:t>
      </w:r>
      <w:r>
        <w:t>«городская</w:t>
      </w:r>
      <w:r>
        <w:rPr>
          <w:spacing w:val="40"/>
        </w:rPr>
        <w:t xml:space="preserve"> </w:t>
      </w:r>
      <w:r>
        <w:t>агломерация»,</w:t>
      </w:r>
      <w:r>
        <w:rPr>
          <w:spacing w:val="40"/>
        </w:rPr>
        <w:t xml:space="preserve"> </w:t>
      </w:r>
      <w:r>
        <w:t>«посёлок городского типа», «половозрастная структура населения», «средняя прогнозируемая продолжительность</w:t>
      </w:r>
      <w:r>
        <w:rPr>
          <w:spacing w:val="80"/>
          <w:w w:val="150"/>
        </w:rPr>
        <w:t xml:space="preserve"> </w:t>
      </w:r>
      <w:r>
        <w:t>жизни»,</w:t>
      </w:r>
      <w:r>
        <w:rPr>
          <w:spacing w:val="80"/>
          <w:w w:val="150"/>
        </w:rPr>
        <w:t xml:space="preserve"> </w:t>
      </w:r>
      <w:r>
        <w:t>«трудовые</w:t>
      </w:r>
      <w:r>
        <w:rPr>
          <w:spacing w:val="80"/>
        </w:rPr>
        <w:t xml:space="preserve"> </w:t>
      </w:r>
      <w:r>
        <w:t>ресурсы»,</w:t>
      </w:r>
      <w:r>
        <w:rPr>
          <w:spacing w:val="80"/>
          <w:w w:val="150"/>
        </w:rPr>
        <w:t xml:space="preserve"> </w:t>
      </w:r>
      <w:r>
        <w:t>«трудоспособный</w:t>
      </w:r>
      <w:r>
        <w:rPr>
          <w:spacing w:val="80"/>
          <w:w w:val="150"/>
        </w:rPr>
        <w:t xml:space="preserve"> </w:t>
      </w:r>
      <w:r>
        <w:t>возраст»,</w:t>
      </w:r>
      <w:r>
        <w:rPr>
          <w:spacing w:val="80"/>
          <w:w w:val="150"/>
        </w:rPr>
        <w:t xml:space="preserve"> </w:t>
      </w:r>
      <w:r>
        <w:t>«рабочая</w:t>
      </w:r>
      <w:r>
        <w:rPr>
          <w:spacing w:val="80"/>
          <w:w w:val="150"/>
        </w:rPr>
        <w:t xml:space="preserve"> </w:t>
      </w:r>
      <w:r>
        <w:t>сила»,</w:t>
      </w:r>
      <w:proofErr w:type="gramEnd"/>
    </w:p>
    <w:p w:rsidR="00D55340" w:rsidRDefault="00FA1172">
      <w:pPr>
        <w:pStyle w:val="a3"/>
        <w:spacing w:before="5" w:line="244" w:lineRule="auto"/>
        <w:ind w:right="428" w:firstLine="0"/>
      </w:pPr>
      <w:r>
        <w:t xml:space="preserve">«безработица», «рынок труда», «качество населения» для решения учебных и (или) </w:t>
      </w:r>
      <w:r>
        <w:t>практик</w:t>
      </w:r>
      <w:proofErr w:type="gramStart"/>
      <w:r>
        <w:t>о-</w:t>
      </w:r>
      <w:proofErr w:type="gramEnd"/>
      <w:r>
        <w:t xml:space="preserve"> ориентированных задач;</w:t>
      </w:r>
    </w:p>
    <w:p w:rsidR="00D55340" w:rsidRDefault="00FA1172">
      <w:pPr>
        <w:pStyle w:val="a3"/>
        <w:tabs>
          <w:tab w:val="left" w:pos="2811"/>
          <w:tab w:val="left" w:pos="4934"/>
          <w:tab w:val="left" w:pos="7071"/>
          <w:tab w:val="left" w:pos="8136"/>
          <w:tab w:val="left" w:pos="9736"/>
        </w:tabs>
        <w:spacing w:before="3" w:line="252" w:lineRule="auto"/>
        <w:ind w:right="440"/>
      </w:pPr>
      <w:r>
        <w:t>представлять в различных формах (таблица, график, географическое описание)</w:t>
      </w:r>
      <w:r>
        <w:rPr>
          <w:spacing w:val="80"/>
          <w:w w:val="150"/>
        </w:rPr>
        <w:t xml:space="preserve"> </w:t>
      </w:r>
      <w:r>
        <w:rPr>
          <w:spacing w:val="-2"/>
        </w:rPr>
        <w:t>географическую</w:t>
      </w:r>
      <w:r>
        <w:tab/>
      </w:r>
      <w:r>
        <w:rPr>
          <w:spacing w:val="-2"/>
        </w:rPr>
        <w:t>информацию,</w:t>
      </w:r>
      <w:r>
        <w:tab/>
      </w:r>
      <w:r>
        <w:rPr>
          <w:spacing w:val="-2"/>
        </w:rPr>
        <w:t>необходимую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2"/>
        </w:rPr>
        <w:t xml:space="preserve">учебных </w:t>
      </w:r>
      <w:r>
        <w:t>и (или) практико-ориентированных задач.</w:t>
      </w:r>
    </w:p>
    <w:p w:rsidR="00D55340" w:rsidRDefault="00FA1172">
      <w:pPr>
        <w:pStyle w:val="a3"/>
        <w:spacing w:before="3" w:line="252" w:lineRule="auto"/>
        <w:ind w:right="446"/>
      </w:pPr>
      <w:r>
        <w:t>Предметные</w:t>
      </w:r>
      <w:r>
        <w:rPr>
          <w:spacing w:val="73"/>
          <w:w w:val="150"/>
        </w:rPr>
        <w:t xml:space="preserve">   </w:t>
      </w:r>
      <w:r>
        <w:t>результаты</w:t>
      </w:r>
      <w:r>
        <w:rPr>
          <w:spacing w:val="78"/>
        </w:rPr>
        <w:t xml:space="preserve">   </w:t>
      </w:r>
      <w:r>
        <w:t>освоения</w:t>
      </w:r>
      <w:r>
        <w:rPr>
          <w:spacing w:val="72"/>
          <w:w w:val="150"/>
        </w:rPr>
        <w:t xml:space="preserve">   </w:t>
      </w:r>
      <w:r>
        <w:t>программы</w:t>
      </w:r>
      <w:r>
        <w:rPr>
          <w:spacing w:val="71"/>
          <w:w w:val="150"/>
        </w:rPr>
        <w:t xml:space="preserve">   </w:t>
      </w:r>
      <w:r>
        <w:t>по</w:t>
      </w:r>
      <w:r>
        <w:rPr>
          <w:spacing w:val="77"/>
        </w:rPr>
        <w:t xml:space="preserve">   </w:t>
      </w:r>
      <w:r>
        <w:t>географии.</w:t>
      </w:r>
      <w:r>
        <w:rPr>
          <w:spacing w:val="79"/>
        </w:rPr>
        <w:t xml:space="preserve">   </w:t>
      </w:r>
      <w:r>
        <w:t>К</w:t>
      </w:r>
      <w:r>
        <w:rPr>
          <w:spacing w:val="79"/>
        </w:rPr>
        <w:t xml:space="preserve">   </w:t>
      </w:r>
      <w:r>
        <w:t xml:space="preserve">концу 9 класса </w:t>
      </w:r>
      <w:proofErr w:type="gramStart"/>
      <w:r>
        <w:t>обучающийся</w:t>
      </w:r>
      <w:proofErr w:type="gramEnd"/>
      <w:r>
        <w:t xml:space="preserve"> научится:</w:t>
      </w:r>
    </w:p>
    <w:p w:rsidR="00D55340" w:rsidRDefault="00FA1172">
      <w:pPr>
        <w:pStyle w:val="a3"/>
        <w:spacing w:before="6" w:line="249" w:lineRule="auto"/>
        <w:ind w:right="447"/>
      </w:pPr>
      <w: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</w:t>
      </w:r>
      <w:r>
        <w:t>и;</w:t>
      </w:r>
    </w:p>
    <w:p w:rsidR="00D55340" w:rsidRDefault="00FA1172">
      <w:pPr>
        <w:pStyle w:val="a3"/>
        <w:tabs>
          <w:tab w:val="left" w:pos="3008"/>
          <w:tab w:val="left" w:pos="6240"/>
          <w:tab w:val="left" w:pos="9202"/>
        </w:tabs>
        <w:spacing w:before="6" w:line="252" w:lineRule="auto"/>
        <w:ind w:right="441"/>
      </w:pPr>
      <w:r>
        <w:t>представлять</w:t>
      </w:r>
      <w:r>
        <w:rPr>
          <w:spacing w:val="40"/>
        </w:rPr>
        <w:t xml:space="preserve"> </w:t>
      </w:r>
      <w:r>
        <w:t>в различных</w:t>
      </w:r>
      <w:r>
        <w:rPr>
          <w:spacing w:val="40"/>
        </w:rPr>
        <w:t xml:space="preserve"> </w:t>
      </w:r>
      <w:r>
        <w:t>формах</w:t>
      </w:r>
      <w:r>
        <w:rPr>
          <w:spacing w:val="40"/>
        </w:rPr>
        <w:t xml:space="preserve"> </w:t>
      </w:r>
      <w:r>
        <w:t>(в виде</w:t>
      </w:r>
      <w:r>
        <w:rPr>
          <w:spacing w:val="40"/>
        </w:rPr>
        <w:t xml:space="preserve"> </w:t>
      </w:r>
      <w:r>
        <w:t>карты,</w:t>
      </w:r>
      <w:r>
        <w:rPr>
          <w:spacing w:val="40"/>
        </w:rPr>
        <w:t xml:space="preserve"> </w:t>
      </w:r>
      <w:r>
        <w:t>таблицы,</w:t>
      </w:r>
      <w:r>
        <w:rPr>
          <w:spacing w:val="40"/>
        </w:rPr>
        <w:t xml:space="preserve"> </w:t>
      </w:r>
      <w:r>
        <w:t xml:space="preserve">графика, географического </w:t>
      </w:r>
      <w:r>
        <w:rPr>
          <w:spacing w:val="-2"/>
        </w:rPr>
        <w:t>описания)</w:t>
      </w:r>
      <w:r>
        <w:tab/>
      </w:r>
      <w:r>
        <w:rPr>
          <w:spacing w:val="-2"/>
        </w:rPr>
        <w:t>географическую</w:t>
      </w:r>
      <w:r>
        <w:tab/>
      </w:r>
      <w:r>
        <w:rPr>
          <w:spacing w:val="-2"/>
        </w:rPr>
        <w:t>информацию,</w:t>
      </w:r>
      <w:r>
        <w:tab/>
      </w:r>
      <w:r>
        <w:rPr>
          <w:spacing w:val="-2"/>
        </w:rPr>
        <w:t xml:space="preserve">необходимую </w:t>
      </w:r>
      <w:r>
        <w:t>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практико-ориентированных</w:t>
      </w:r>
      <w:r>
        <w:rPr>
          <w:spacing w:val="40"/>
        </w:rPr>
        <w:t xml:space="preserve"> </w:t>
      </w:r>
      <w:r>
        <w:t>задач;</w:t>
      </w:r>
    </w:p>
    <w:p w:rsidR="00D55340" w:rsidRDefault="00FA1172">
      <w:pPr>
        <w:pStyle w:val="a3"/>
        <w:tabs>
          <w:tab w:val="left" w:pos="2936"/>
          <w:tab w:val="left" w:pos="3801"/>
          <w:tab w:val="left" w:pos="6345"/>
          <w:tab w:val="left" w:pos="8103"/>
          <w:tab w:val="left" w:pos="9837"/>
        </w:tabs>
        <w:spacing w:before="2" w:line="252" w:lineRule="auto"/>
        <w:ind w:right="435"/>
      </w:pPr>
      <w:r>
        <w:t xml:space="preserve">находить, извлекать и использовать информацию, характеризующую отраслевую, </w:t>
      </w:r>
      <w:r>
        <w:rPr>
          <w:spacing w:val="-2"/>
        </w:rPr>
        <w:t>функциональную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территориальную</w:t>
      </w:r>
      <w:r>
        <w:tab/>
      </w:r>
      <w:r>
        <w:rPr>
          <w:spacing w:val="-2"/>
        </w:rPr>
        <w:t>структуру</w:t>
      </w:r>
      <w:r>
        <w:tab/>
      </w:r>
      <w:r>
        <w:rPr>
          <w:spacing w:val="-2"/>
        </w:rPr>
        <w:t>хозяйства</w:t>
      </w:r>
      <w:r>
        <w:tab/>
      </w:r>
      <w:r>
        <w:rPr>
          <w:spacing w:val="-2"/>
        </w:rPr>
        <w:t xml:space="preserve">России, </w:t>
      </w:r>
      <w:r>
        <w:t>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практико-ориентированных</w:t>
      </w:r>
      <w:r>
        <w:rPr>
          <w:spacing w:val="40"/>
        </w:rPr>
        <w:t xml:space="preserve"> </w:t>
      </w:r>
      <w:r>
        <w:t>задач;</w:t>
      </w:r>
    </w:p>
    <w:p w:rsidR="00D55340" w:rsidRDefault="00FA1172">
      <w:pPr>
        <w:pStyle w:val="a3"/>
        <w:spacing w:line="252" w:lineRule="auto"/>
        <w:ind w:right="447"/>
      </w:pPr>
      <w:r>
        <w:t>выделять</w:t>
      </w:r>
      <w:r>
        <w:rPr>
          <w:spacing w:val="80"/>
        </w:rPr>
        <w:t xml:space="preserve">   </w:t>
      </w:r>
      <w:r>
        <w:t>географическую</w:t>
      </w:r>
      <w:r>
        <w:rPr>
          <w:spacing w:val="80"/>
        </w:rPr>
        <w:t xml:space="preserve">   </w:t>
      </w:r>
      <w:r>
        <w:t>информацию,</w:t>
      </w:r>
      <w:r>
        <w:rPr>
          <w:spacing w:val="80"/>
        </w:rPr>
        <w:t xml:space="preserve">   </w:t>
      </w:r>
      <w:r>
        <w:t>которая</w:t>
      </w:r>
      <w:r>
        <w:rPr>
          <w:spacing w:val="80"/>
        </w:rPr>
        <w:t xml:space="preserve">   </w:t>
      </w:r>
      <w:r>
        <w:t>является</w:t>
      </w:r>
      <w:r>
        <w:rPr>
          <w:spacing w:val="80"/>
          <w:w w:val="150"/>
        </w:rPr>
        <w:t xml:space="preserve">   </w:t>
      </w:r>
      <w:r>
        <w:t>противоречивой или</w:t>
      </w:r>
      <w:r>
        <w:rPr>
          <w:spacing w:val="80"/>
          <w:w w:val="150"/>
        </w:rPr>
        <w:t xml:space="preserve">   </w:t>
      </w:r>
      <w:r>
        <w:t>может</w:t>
      </w:r>
      <w:r>
        <w:rPr>
          <w:spacing w:val="80"/>
          <w:w w:val="150"/>
        </w:rPr>
        <w:t xml:space="preserve">   </w:t>
      </w:r>
      <w:r>
        <w:t>быть</w:t>
      </w:r>
      <w:r>
        <w:rPr>
          <w:spacing w:val="80"/>
          <w:w w:val="150"/>
        </w:rPr>
        <w:t xml:space="preserve">   </w:t>
      </w:r>
      <w:r>
        <w:t>недостоверной;</w:t>
      </w:r>
      <w:r>
        <w:rPr>
          <w:spacing w:val="80"/>
        </w:rPr>
        <w:t xml:space="preserve">    </w:t>
      </w:r>
      <w:r>
        <w:t>определять</w:t>
      </w:r>
      <w:r>
        <w:rPr>
          <w:spacing w:val="80"/>
        </w:rPr>
        <w:t xml:space="preserve">    </w:t>
      </w:r>
      <w:r>
        <w:t>информацию,</w:t>
      </w:r>
      <w:r>
        <w:rPr>
          <w:spacing w:val="80"/>
        </w:rPr>
        <w:t xml:space="preserve">    </w:t>
      </w:r>
      <w:r>
        <w:t>недостающую для решения той или иной задачи;</w:t>
      </w:r>
    </w:p>
    <w:p w:rsidR="00D55340" w:rsidRDefault="00FA1172">
      <w:pPr>
        <w:pStyle w:val="a3"/>
        <w:spacing w:before="4" w:line="272" w:lineRule="exact"/>
        <w:ind w:left="1126" w:firstLine="0"/>
        <w:rPr>
          <w:position w:val="1"/>
        </w:rPr>
      </w:pPr>
      <w:r>
        <w:t>применять</w:t>
      </w:r>
      <w:r>
        <w:rPr>
          <w:spacing w:val="70"/>
          <w:w w:val="150"/>
        </w:rPr>
        <w:t xml:space="preserve">  </w:t>
      </w:r>
      <w:r>
        <w:t>понятия</w:t>
      </w:r>
      <w:r>
        <w:rPr>
          <w:spacing w:val="78"/>
          <w:w w:val="150"/>
        </w:rPr>
        <w:t xml:space="preserve">  </w:t>
      </w:r>
      <w:r>
        <w:t>«экономико-географическое</w:t>
      </w:r>
      <w:r>
        <w:rPr>
          <w:spacing w:val="69"/>
          <w:w w:val="150"/>
        </w:rPr>
        <w:t xml:space="preserve">  </w:t>
      </w:r>
      <w:r>
        <w:t>положение»,</w:t>
      </w:r>
      <w:r>
        <w:rPr>
          <w:spacing w:val="78"/>
          <w:w w:val="150"/>
        </w:rPr>
        <w:t xml:space="preserve">  </w:t>
      </w:r>
      <w:r>
        <w:rPr>
          <w:position w:val="1"/>
        </w:rPr>
        <w:t>«состав</w:t>
      </w:r>
      <w:r>
        <w:rPr>
          <w:spacing w:val="74"/>
          <w:w w:val="150"/>
          <w:position w:val="1"/>
        </w:rPr>
        <w:t xml:space="preserve">  </w:t>
      </w:r>
      <w:r>
        <w:rPr>
          <w:spacing w:val="-2"/>
          <w:position w:val="1"/>
        </w:rPr>
        <w:t>хозяйства»,</w:t>
      </w:r>
    </w:p>
    <w:p w:rsidR="00D55340" w:rsidRDefault="00FA1172">
      <w:pPr>
        <w:pStyle w:val="a3"/>
        <w:tabs>
          <w:tab w:val="left" w:pos="2350"/>
          <w:tab w:val="left" w:pos="4699"/>
          <w:tab w:val="left" w:pos="5467"/>
          <w:tab w:val="left" w:pos="7844"/>
          <w:tab w:val="left" w:pos="9678"/>
        </w:tabs>
        <w:spacing w:line="249" w:lineRule="auto"/>
        <w:ind w:right="437" w:firstLine="0"/>
      </w:pPr>
      <w:r>
        <w:rPr>
          <w:spacing w:val="-2"/>
        </w:rPr>
        <w:t>«отраслевая,</w:t>
      </w:r>
      <w:r>
        <w:tab/>
      </w:r>
      <w:r>
        <w:rPr>
          <w:spacing w:val="-2"/>
        </w:rPr>
        <w:t>функциональная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территориальная</w:t>
      </w:r>
      <w:r>
        <w:tab/>
      </w:r>
      <w:r>
        <w:rPr>
          <w:spacing w:val="-2"/>
        </w:rPr>
        <w:t>с</w:t>
      </w:r>
      <w:r>
        <w:rPr>
          <w:spacing w:val="-2"/>
        </w:rPr>
        <w:t>труктура»,</w:t>
      </w:r>
      <w:r>
        <w:tab/>
      </w:r>
      <w:r>
        <w:rPr>
          <w:spacing w:val="-2"/>
        </w:rPr>
        <w:t xml:space="preserve">«условия </w:t>
      </w:r>
      <w:r>
        <w:t>и факторы размещения производства», «отрасль хозяйства», «межотраслевой комплекс», «сектор экономики»,</w:t>
      </w:r>
      <w:r>
        <w:rPr>
          <w:spacing w:val="40"/>
        </w:rPr>
        <w:t xml:space="preserve"> </w:t>
      </w:r>
      <w:r>
        <w:t>«территория</w:t>
      </w:r>
      <w:r>
        <w:rPr>
          <w:spacing w:val="40"/>
        </w:rPr>
        <w:t xml:space="preserve"> </w:t>
      </w:r>
      <w:r>
        <w:t>опережающего</w:t>
      </w:r>
      <w:r>
        <w:rPr>
          <w:spacing w:val="40"/>
        </w:rPr>
        <w:t xml:space="preserve"> </w:t>
      </w:r>
      <w:r>
        <w:t>развития»,</w:t>
      </w:r>
      <w:r>
        <w:rPr>
          <w:spacing w:val="40"/>
        </w:rPr>
        <w:t xml:space="preserve"> </w:t>
      </w:r>
      <w:r>
        <w:t>«себестоимость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рентабельность производства»,</w:t>
      </w:r>
      <w:r>
        <w:rPr>
          <w:spacing w:val="80"/>
          <w:w w:val="150"/>
        </w:rPr>
        <w:t xml:space="preserve">   </w:t>
      </w:r>
      <w:r>
        <w:t>«природно-ресурсный</w:t>
      </w:r>
      <w:r>
        <w:rPr>
          <w:spacing w:val="80"/>
          <w:w w:val="150"/>
        </w:rPr>
        <w:t xml:space="preserve">   </w:t>
      </w:r>
      <w:r>
        <w:t>потенциал»,</w:t>
      </w:r>
      <w:r>
        <w:rPr>
          <w:spacing w:val="80"/>
          <w:w w:val="150"/>
        </w:rPr>
        <w:t xml:space="preserve">   </w:t>
      </w:r>
      <w:r>
        <w:t>«инфраструктурный</w:t>
      </w:r>
      <w:r>
        <w:rPr>
          <w:spacing w:val="80"/>
          <w:w w:val="150"/>
        </w:rPr>
        <w:t xml:space="preserve">   </w:t>
      </w:r>
      <w:r>
        <w:t>комплекс»,</w:t>
      </w:r>
    </w:p>
    <w:p w:rsidR="00D55340" w:rsidRDefault="00FA1172">
      <w:pPr>
        <w:pStyle w:val="a3"/>
        <w:spacing w:line="264" w:lineRule="exact"/>
        <w:ind w:firstLine="0"/>
      </w:pPr>
      <w:r>
        <w:t>«рекреационное</w:t>
      </w:r>
      <w:r>
        <w:rPr>
          <w:spacing w:val="45"/>
        </w:rPr>
        <w:t xml:space="preserve">  </w:t>
      </w:r>
      <w:r>
        <w:t>хозяйство»,</w:t>
      </w:r>
      <w:r>
        <w:rPr>
          <w:spacing w:val="46"/>
        </w:rPr>
        <w:t xml:space="preserve">  </w:t>
      </w:r>
      <w:r>
        <w:t>«инфраструктура»,</w:t>
      </w:r>
      <w:r>
        <w:rPr>
          <w:spacing w:val="50"/>
        </w:rPr>
        <w:t xml:space="preserve">  </w:t>
      </w:r>
      <w:r>
        <w:t>«сфера</w:t>
      </w:r>
      <w:r>
        <w:rPr>
          <w:spacing w:val="44"/>
        </w:rPr>
        <w:t xml:space="preserve">  </w:t>
      </w:r>
      <w:r>
        <w:t>обслуживания»,</w:t>
      </w:r>
      <w:r>
        <w:rPr>
          <w:spacing w:val="50"/>
        </w:rPr>
        <w:t xml:space="preserve">  </w:t>
      </w:r>
      <w:r>
        <w:rPr>
          <w:spacing w:val="-2"/>
        </w:rPr>
        <w:t>«</w:t>
      </w:r>
      <w:proofErr w:type="gramStart"/>
      <w:r>
        <w:rPr>
          <w:spacing w:val="-2"/>
        </w:rPr>
        <w:t>агропромышленный</w:t>
      </w:r>
      <w:proofErr w:type="gramEnd"/>
    </w:p>
    <w:p w:rsidR="00D55340" w:rsidRDefault="00D55340">
      <w:pPr>
        <w:pStyle w:val="a3"/>
        <w:spacing w:line="264" w:lineRule="exac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right="448" w:firstLine="0"/>
      </w:pPr>
      <w:r>
        <w:rPr>
          <w:position w:val="1"/>
        </w:rPr>
        <w:lastRenderedPageBreak/>
        <w:t>комплекс», «химико-лесной комплекс», «машиностроительный ком</w:t>
      </w:r>
      <w:proofErr w:type="spellStart"/>
      <w:r>
        <w:t>плекс</w:t>
      </w:r>
      <w:proofErr w:type="spellEnd"/>
      <w:r>
        <w:t>», «металлургический комплекс»,</w:t>
      </w:r>
      <w:r>
        <w:rPr>
          <w:spacing w:val="40"/>
        </w:rPr>
        <w:t xml:space="preserve"> </w:t>
      </w:r>
      <w:r>
        <w:t>«ВИЭ»,</w:t>
      </w:r>
      <w:r>
        <w:rPr>
          <w:spacing w:val="40"/>
        </w:rPr>
        <w:t xml:space="preserve"> </w:t>
      </w:r>
      <w:r>
        <w:t>«ТЭК»,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</w:t>
      </w:r>
      <w:r>
        <w:t>шения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практико-ориентированных</w:t>
      </w:r>
      <w:r>
        <w:rPr>
          <w:spacing w:val="40"/>
        </w:rPr>
        <w:t xml:space="preserve"> </w:t>
      </w:r>
      <w:r>
        <w:t>задач;</w:t>
      </w:r>
    </w:p>
    <w:p w:rsidR="00D55340" w:rsidRDefault="00FA1172">
      <w:pPr>
        <w:pStyle w:val="a3"/>
        <w:spacing w:before="6" w:line="247" w:lineRule="auto"/>
        <w:ind w:right="431"/>
      </w:pPr>
      <w:r>
        <w:t>характеризовать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хозяйства России; влияние географического положения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отраслевой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территориальной</w:t>
      </w:r>
      <w:r>
        <w:rPr>
          <w:spacing w:val="40"/>
        </w:rPr>
        <w:t xml:space="preserve"> </w:t>
      </w:r>
      <w:r>
        <w:t>структуры</w:t>
      </w:r>
      <w:r>
        <w:rPr>
          <w:spacing w:val="40"/>
        </w:rPr>
        <w:t xml:space="preserve"> </w:t>
      </w:r>
      <w:r>
        <w:t>хозяйства;</w:t>
      </w:r>
      <w:r>
        <w:rPr>
          <w:spacing w:val="40"/>
        </w:rPr>
        <w:t xml:space="preserve"> </w:t>
      </w:r>
      <w:r>
        <w:t>роль России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мировой</w:t>
      </w:r>
      <w:r>
        <w:rPr>
          <w:spacing w:val="40"/>
        </w:rPr>
        <w:t xml:space="preserve"> </w:t>
      </w:r>
      <w:r>
        <w:t>энергетической</w:t>
      </w:r>
      <w:r>
        <w:rPr>
          <w:spacing w:val="40"/>
        </w:rPr>
        <w:t xml:space="preserve"> </w:t>
      </w:r>
      <w:r>
        <w:t>де</w:t>
      </w:r>
      <w:r>
        <w:t>ржавы;</w:t>
      </w:r>
      <w:r>
        <w:rPr>
          <w:spacing w:val="40"/>
        </w:rPr>
        <w:t xml:space="preserve"> </w:t>
      </w:r>
      <w:r>
        <w:t>проблемы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перспективы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отраслей хозяйства и регионов России;</w:t>
      </w:r>
    </w:p>
    <w:p w:rsidR="00D55340" w:rsidRDefault="00FA1172">
      <w:pPr>
        <w:pStyle w:val="a3"/>
        <w:spacing w:before="10" w:line="252" w:lineRule="auto"/>
        <w:ind w:right="441"/>
      </w:pPr>
      <w:r>
        <w:t>различать</w:t>
      </w:r>
      <w:r>
        <w:rPr>
          <w:spacing w:val="80"/>
        </w:rPr>
        <w:t xml:space="preserve">   </w:t>
      </w:r>
      <w:r>
        <w:t>территории</w:t>
      </w:r>
      <w:r>
        <w:rPr>
          <w:spacing w:val="80"/>
        </w:rPr>
        <w:t xml:space="preserve">   </w:t>
      </w:r>
      <w:r>
        <w:t>опережающего</w:t>
      </w:r>
      <w:r>
        <w:rPr>
          <w:spacing w:val="80"/>
        </w:rPr>
        <w:t xml:space="preserve">   </w:t>
      </w:r>
      <w:r>
        <w:t>развития</w:t>
      </w:r>
      <w:r>
        <w:rPr>
          <w:spacing w:val="80"/>
        </w:rPr>
        <w:t xml:space="preserve">   </w:t>
      </w:r>
      <w:r>
        <w:t>(ТОР),</w:t>
      </w:r>
      <w:r>
        <w:rPr>
          <w:spacing w:val="80"/>
        </w:rPr>
        <w:t xml:space="preserve">   </w:t>
      </w:r>
      <w:r>
        <w:t>Арктическую</w:t>
      </w:r>
      <w:r>
        <w:rPr>
          <w:spacing w:val="80"/>
        </w:rPr>
        <w:t xml:space="preserve">   </w:t>
      </w:r>
      <w:r>
        <w:t>зону</w:t>
      </w:r>
      <w:r>
        <w:rPr>
          <w:spacing w:val="40"/>
        </w:rPr>
        <w:t xml:space="preserve"> </w:t>
      </w:r>
      <w:r>
        <w:t>и зону Севера России;</w:t>
      </w:r>
    </w:p>
    <w:p w:rsidR="00D55340" w:rsidRDefault="00FA1172">
      <w:pPr>
        <w:pStyle w:val="a3"/>
        <w:tabs>
          <w:tab w:val="left" w:pos="2768"/>
          <w:tab w:val="left" w:pos="5875"/>
          <w:tab w:val="left" w:pos="7930"/>
          <w:tab w:val="left" w:pos="9337"/>
        </w:tabs>
        <w:spacing w:before="2" w:line="252" w:lineRule="auto"/>
        <w:ind w:right="427"/>
      </w:pPr>
      <w:r>
        <w:t>классифицировать субъекты Российской Федерации по уровню социально-экономического развития</w:t>
      </w:r>
      <w:r>
        <w:rPr>
          <w:spacing w:val="80"/>
        </w:rPr>
        <w:t xml:space="preserve">   </w:t>
      </w:r>
      <w:r>
        <w:t>на</w:t>
      </w:r>
      <w:r>
        <w:tab/>
        <w:t>основе</w:t>
      </w:r>
      <w:r>
        <w:rPr>
          <w:spacing w:val="80"/>
        </w:rPr>
        <w:t xml:space="preserve">   </w:t>
      </w:r>
      <w:r>
        <w:t>имеющихся</w:t>
      </w:r>
      <w:r>
        <w:tab/>
        <w:t>знаний</w:t>
      </w:r>
      <w:r>
        <w:rPr>
          <w:spacing w:val="80"/>
        </w:rPr>
        <w:t xml:space="preserve">   </w:t>
      </w:r>
      <w:r>
        <w:t>и</w:t>
      </w:r>
      <w:r>
        <w:tab/>
      </w:r>
      <w:r>
        <w:rPr>
          <w:spacing w:val="-2"/>
        </w:rPr>
        <w:t>анализа</w:t>
      </w:r>
      <w:r>
        <w:tab/>
      </w:r>
      <w:r>
        <w:rPr>
          <w:spacing w:val="-2"/>
        </w:rPr>
        <w:t xml:space="preserve">информации </w:t>
      </w:r>
      <w:r>
        <w:t>из дополнительных источников;</w:t>
      </w:r>
    </w:p>
    <w:p w:rsidR="00D55340" w:rsidRDefault="00FA1172">
      <w:pPr>
        <w:pStyle w:val="a3"/>
        <w:tabs>
          <w:tab w:val="left" w:pos="2437"/>
          <w:tab w:val="left" w:pos="3714"/>
          <w:tab w:val="left" w:pos="7728"/>
          <w:tab w:val="left" w:pos="9491"/>
        </w:tabs>
        <w:spacing w:line="252" w:lineRule="auto"/>
        <w:ind w:right="435"/>
      </w:pPr>
      <w:r>
        <w:t>находить,</w:t>
      </w:r>
      <w:r>
        <w:rPr>
          <w:spacing w:val="80"/>
        </w:rPr>
        <w:t xml:space="preserve">    </w:t>
      </w:r>
      <w:r>
        <w:t>извлекать,</w:t>
      </w:r>
      <w:r>
        <w:rPr>
          <w:spacing w:val="80"/>
        </w:rPr>
        <w:t xml:space="preserve">    </w:t>
      </w:r>
      <w:r>
        <w:t>интегрировать</w:t>
      </w:r>
      <w:r>
        <w:rPr>
          <w:spacing w:val="80"/>
        </w:rPr>
        <w:t xml:space="preserve">    </w:t>
      </w:r>
      <w:r>
        <w:t>и</w:t>
      </w:r>
      <w:r>
        <w:rPr>
          <w:spacing w:val="80"/>
        </w:rPr>
        <w:t xml:space="preserve">    </w:t>
      </w:r>
      <w:r>
        <w:t>интерпретировать</w:t>
      </w:r>
      <w:r>
        <w:rPr>
          <w:spacing w:val="80"/>
        </w:rPr>
        <w:t xml:space="preserve">    </w:t>
      </w:r>
      <w:r>
        <w:t>информацию и</w:t>
      </w:r>
      <w:r>
        <w:t>з различных источников географической информации (картографические, статистические,</w:t>
      </w:r>
      <w:r>
        <w:rPr>
          <w:spacing w:val="80"/>
          <w:w w:val="150"/>
        </w:rPr>
        <w:t xml:space="preserve"> </w:t>
      </w:r>
      <w:r>
        <w:t>текстовые,</w:t>
      </w:r>
      <w:r>
        <w:rPr>
          <w:spacing w:val="40"/>
        </w:rPr>
        <w:t xml:space="preserve"> </w:t>
      </w:r>
      <w:r>
        <w:t>видео-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фотоизображения,</w:t>
      </w:r>
      <w:r>
        <w:rPr>
          <w:spacing w:val="40"/>
        </w:rPr>
        <w:t xml:space="preserve"> </w:t>
      </w:r>
      <w:r>
        <w:t>компьютерные</w:t>
      </w:r>
      <w:r>
        <w:rPr>
          <w:spacing w:val="40"/>
        </w:rPr>
        <w:t xml:space="preserve"> </w:t>
      </w:r>
      <w:r>
        <w:t>базы</w:t>
      </w:r>
      <w:r>
        <w:rPr>
          <w:spacing w:val="40"/>
        </w:rPr>
        <w:t xml:space="preserve"> </w:t>
      </w:r>
      <w:r>
        <w:t>данных)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 xml:space="preserve">различных </w:t>
      </w:r>
      <w:r>
        <w:rPr>
          <w:spacing w:val="-2"/>
        </w:rPr>
        <w:t>учебных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практико-ориентированных</w:t>
      </w:r>
      <w:r>
        <w:tab/>
      </w:r>
      <w:r>
        <w:rPr>
          <w:spacing w:val="-2"/>
        </w:rPr>
        <w:t>задач:</w:t>
      </w:r>
      <w:r>
        <w:tab/>
      </w:r>
      <w:r>
        <w:rPr>
          <w:spacing w:val="-2"/>
        </w:rPr>
        <w:t xml:space="preserve">сравнивать </w:t>
      </w:r>
      <w:r>
        <w:t>и оценивать влияние отдельных отра</w:t>
      </w:r>
      <w:r>
        <w:t>слей хозяйства на окружающую среду; условия отдельных регионов</w:t>
      </w:r>
      <w:r>
        <w:rPr>
          <w:spacing w:val="40"/>
        </w:rPr>
        <w:t xml:space="preserve"> </w:t>
      </w:r>
      <w:r>
        <w:t>страны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энергетики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возобновляемых</w:t>
      </w:r>
      <w:r>
        <w:rPr>
          <w:spacing w:val="40"/>
        </w:rPr>
        <w:t xml:space="preserve"> </w:t>
      </w:r>
      <w:r>
        <w:t>источников</w:t>
      </w:r>
      <w:r>
        <w:rPr>
          <w:spacing w:val="40"/>
        </w:rPr>
        <w:t xml:space="preserve"> </w:t>
      </w:r>
      <w:r>
        <w:t>энергии</w:t>
      </w:r>
      <w:r>
        <w:rPr>
          <w:spacing w:val="40"/>
        </w:rPr>
        <w:t xml:space="preserve"> </w:t>
      </w:r>
      <w:r>
        <w:t>(ВИЭ);</w:t>
      </w:r>
    </w:p>
    <w:p w:rsidR="00D55340" w:rsidRDefault="00FA1172">
      <w:pPr>
        <w:pStyle w:val="a3"/>
        <w:spacing w:before="2" w:line="249" w:lineRule="auto"/>
        <w:ind w:right="443"/>
      </w:pPr>
      <w:r>
        <w:t>различать</w:t>
      </w:r>
      <w:r>
        <w:rPr>
          <w:spacing w:val="40"/>
        </w:rPr>
        <w:t xml:space="preserve"> </w:t>
      </w:r>
      <w:r>
        <w:t>изученные</w:t>
      </w:r>
      <w:r>
        <w:rPr>
          <w:spacing w:val="40"/>
        </w:rPr>
        <w:t xml:space="preserve"> </w:t>
      </w:r>
      <w:r>
        <w:t>географические</w:t>
      </w:r>
      <w:r>
        <w:rPr>
          <w:spacing w:val="40"/>
        </w:rPr>
        <w:t xml:space="preserve"> </w:t>
      </w:r>
      <w:r>
        <w:t>объекты,</w:t>
      </w:r>
      <w:r>
        <w:rPr>
          <w:spacing w:val="40"/>
        </w:rPr>
        <w:t xml:space="preserve"> </w:t>
      </w:r>
      <w:r>
        <w:t>процессы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явления:</w:t>
      </w:r>
      <w:r>
        <w:rPr>
          <w:spacing w:val="40"/>
        </w:rPr>
        <w:t xml:space="preserve"> </w:t>
      </w:r>
      <w:r>
        <w:t>хозяйство</w:t>
      </w:r>
      <w:r>
        <w:rPr>
          <w:spacing w:val="40"/>
        </w:rPr>
        <w:t xml:space="preserve"> </w:t>
      </w:r>
      <w:r>
        <w:t>России (состав,</w:t>
      </w:r>
      <w:r>
        <w:rPr>
          <w:spacing w:val="80"/>
        </w:rPr>
        <w:t xml:space="preserve"> </w:t>
      </w:r>
      <w:r>
        <w:t>отраслевая,</w:t>
      </w:r>
      <w:r>
        <w:rPr>
          <w:spacing w:val="80"/>
        </w:rPr>
        <w:t xml:space="preserve"> </w:t>
      </w:r>
      <w:r>
        <w:t>функциональная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территориальная</w:t>
      </w:r>
      <w:r>
        <w:rPr>
          <w:spacing w:val="80"/>
        </w:rPr>
        <w:t xml:space="preserve"> </w:t>
      </w:r>
      <w:r>
        <w:t>структура,</w:t>
      </w:r>
      <w:r>
        <w:rPr>
          <w:spacing w:val="80"/>
        </w:rPr>
        <w:t xml:space="preserve"> </w:t>
      </w:r>
      <w:r>
        <w:t>факторы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условия размещения</w:t>
      </w:r>
      <w:r>
        <w:rPr>
          <w:spacing w:val="40"/>
        </w:rPr>
        <w:t xml:space="preserve"> </w:t>
      </w:r>
      <w:r>
        <w:t>производства,</w:t>
      </w:r>
      <w:r>
        <w:rPr>
          <w:spacing w:val="40"/>
        </w:rPr>
        <w:t xml:space="preserve"> </w:t>
      </w:r>
      <w:r>
        <w:t>современные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размещения</w:t>
      </w:r>
      <w:r>
        <w:rPr>
          <w:spacing w:val="40"/>
        </w:rPr>
        <w:t xml:space="preserve"> </w:t>
      </w:r>
      <w:r>
        <w:t>производства);</w:t>
      </w:r>
    </w:p>
    <w:p w:rsidR="00D55340" w:rsidRDefault="00FA1172">
      <w:pPr>
        <w:pStyle w:val="a3"/>
        <w:spacing w:before="6" w:line="247" w:lineRule="auto"/>
        <w:ind w:right="468"/>
      </w:pPr>
      <w:r>
        <w:t>различать</w:t>
      </w:r>
      <w:r>
        <w:rPr>
          <w:spacing w:val="40"/>
        </w:rPr>
        <w:t xml:space="preserve"> </w:t>
      </w:r>
      <w:r>
        <w:t>валовой</w:t>
      </w:r>
      <w:r>
        <w:rPr>
          <w:spacing w:val="40"/>
        </w:rPr>
        <w:t xml:space="preserve"> </w:t>
      </w:r>
      <w:r>
        <w:t>внутренний</w:t>
      </w:r>
      <w:r>
        <w:rPr>
          <w:spacing w:val="40"/>
        </w:rPr>
        <w:t xml:space="preserve"> </w:t>
      </w:r>
      <w:r>
        <w:t>продукт</w:t>
      </w:r>
      <w:r>
        <w:rPr>
          <w:spacing w:val="40"/>
        </w:rPr>
        <w:t xml:space="preserve"> </w:t>
      </w:r>
      <w:r>
        <w:t>(ВВП),</w:t>
      </w:r>
      <w:r>
        <w:rPr>
          <w:spacing w:val="40"/>
        </w:rPr>
        <w:t xml:space="preserve"> </w:t>
      </w:r>
      <w:r>
        <w:t>валовой</w:t>
      </w:r>
      <w:r>
        <w:rPr>
          <w:spacing w:val="40"/>
        </w:rPr>
        <w:t xml:space="preserve"> </w:t>
      </w:r>
      <w:r>
        <w:t>региональный</w:t>
      </w:r>
      <w:r>
        <w:rPr>
          <w:spacing w:val="40"/>
        </w:rPr>
        <w:t xml:space="preserve"> </w:t>
      </w:r>
      <w:r>
        <w:t>продукт</w:t>
      </w:r>
      <w:r>
        <w:rPr>
          <w:spacing w:val="40"/>
        </w:rPr>
        <w:t xml:space="preserve"> </w:t>
      </w:r>
      <w:r>
        <w:t>(ВРП)</w:t>
      </w:r>
      <w:r>
        <w:rPr>
          <w:spacing w:val="40"/>
        </w:rPr>
        <w:t xml:space="preserve"> </w:t>
      </w:r>
      <w:r>
        <w:t>и индекс</w:t>
      </w:r>
      <w:r>
        <w:rPr>
          <w:spacing w:val="40"/>
        </w:rPr>
        <w:t xml:space="preserve"> </w:t>
      </w:r>
      <w:r>
        <w:t>человеческого</w:t>
      </w:r>
      <w:r>
        <w:rPr>
          <w:spacing w:val="40"/>
        </w:rPr>
        <w:t xml:space="preserve"> </w:t>
      </w:r>
      <w:r>
        <w:t>развития</w:t>
      </w:r>
      <w:r>
        <w:rPr>
          <w:spacing w:val="39"/>
        </w:rPr>
        <w:t xml:space="preserve"> </w:t>
      </w:r>
      <w:r>
        <w:t>(ИЧР)</w:t>
      </w:r>
      <w:r>
        <w:rPr>
          <w:spacing w:val="39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показатели</w:t>
      </w:r>
      <w:r>
        <w:rPr>
          <w:spacing w:val="40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страны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регионов;</w:t>
      </w:r>
    </w:p>
    <w:p w:rsidR="00D55340" w:rsidRDefault="00FA1172">
      <w:pPr>
        <w:pStyle w:val="a3"/>
        <w:spacing w:before="2" w:line="264" w:lineRule="exact"/>
        <w:ind w:left="1126" w:firstLine="0"/>
      </w:pPr>
      <w:r>
        <w:t>различать</w:t>
      </w:r>
      <w:r>
        <w:rPr>
          <w:spacing w:val="43"/>
        </w:rPr>
        <w:t xml:space="preserve"> </w:t>
      </w:r>
      <w:r>
        <w:t>природно-ресурсный,</w:t>
      </w:r>
      <w:r>
        <w:rPr>
          <w:spacing w:val="31"/>
        </w:rPr>
        <w:t xml:space="preserve"> </w:t>
      </w:r>
      <w:r>
        <w:t>человеческий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производственный</w:t>
      </w:r>
      <w:r>
        <w:rPr>
          <w:spacing w:val="41"/>
        </w:rPr>
        <w:t xml:space="preserve"> </w:t>
      </w:r>
      <w:r>
        <w:rPr>
          <w:spacing w:val="-2"/>
        </w:rPr>
        <w:t>капитал;</w:t>
      </w:r>
    </w:p>
    <w:p w:rsidR="00D55340" w:rsidRDefault="00FA1172">
      <w:pPr>
        <w:pStyle w:val="a3"/>
        <w:spacing w:line="244" w:lineRule="auto"/>
        <w:ind w:right="445"/>
      </w:pPr>
      <w:r>
        <w:t>различать</w:t>
      </w:r>
      <w:r>
        <w:rPr>
          <w:spacing w:val="73"/>
        </w:rPr>
        <w:t xml:space="preserve">  </w:t>
      </w:r>
      <w:r>
        <w:t>виды</w:t>
      </w:r>
      <w:r>
        <w:rPr>
          <w:spacing w:val="72"/>
          <w:w w:val="150"/>
        </w:rPr>
        <w:t xml:space="preserve">  </w:t>
      </w:r>
      <w:r>
        <w:t>транспорта</w:t>
      </w:r>
      <w:r>
        <w:rPr>
          <w:spacing w:val="75"/>
          <w:w w:val="150"/>
        </w:rPr>
        <w:t xml:space="preserve">  </w:t>
      </w:r>
      <w:r>
        <w:t>и</w:t>
      </w:r>
      <w:r>
        <w:rPr>
          <w:spacing w:val="78"/>
          <w:w w:val="150"/>
        </w:rPr>
        <w:t xml:space="preserve">  </w:t>
      </w:r>
      <w:r>
        <w:t>основные</w:t>
      </w:r>
      <w:r>
        <w:rPr>
          <w:spacing w:val="72"/>
          <w:w w:val="150"/>
        </w:rPr>
        <w:t xml:space="preserve">  </w:t>
      </w:r>
      <w:r>
        <w:t>показатели</w:t>
      </w:r>
      <w:r>
        <w:rPr>
          <w:spacing w:val="77"/>
          <w:w w:val="150"/>
        </w:rPr>
        <w:t xml:space="preserve">  </w:t>
      </w:r>
      <w:r>
        <w:t>их</w:t>
      </w:r>
      <w:r>
        <w:rPr>
          <w:spacing w:val="75"/>
          <w:w w:val="150"/>
        </w:rPr>
        <w:t xml:space="preserve">  </w:t>
      </w:r>
      <w:r>
        <w:t>работы:</w:t>
      </w:r>
      <w:r>
        <w:rPr>
          <w:spacing w:val="69"/>
          <w:w w:val="150"/>
        </w:rPr>
        <w:t xml:space="preserve">  </w:t>
      </w:r>
      <w:r>
        <w:t>грузооборот и пассажирооборот;</w:t>
      </w:r>
    </w:p>
    <w:p w:rsidR="00D55340" w:rsidRDefault="00FA1172">
      <w:pPr>
        <w:pStyle w:val="a3"/>
        <w:spacing w:before="8" w:line="247" w:lineRule="auto"/>
        <w:ind w:right="458"/>
      </w:pPr>
      <w:r>
        <w:t>показывать на карте крупнейшие центры и районы размещения отраслей промышленности, транспортные</w:t>
      </w:r>
      <w:r>
        <w:rPr>
          <w:spacing w:val="40"/>
        </w:rPr>
        <w:t xml:space="preserve"> </w:t>
      </w:r>
      <w:r>
        <w:t>магистрали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центры,</w:t>
      </w:r>
      <w:r>
        <w:rPr>
          <w:spacing w:val="40"/>
        </w:rPr>
        <w:t xml:space="preserve"> </w:t>
      </w:r>
      <w:r>
        <w:t>районы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отраслей</w:t>
      </w:r>
      <w:r>
        <w:rPr>
          <w:spacing w:val="40"/>
        </w:rPr>
        <w:t xml:space="preserve"> </w:t>
      </w:r>
      <w:r>
        <w:t>сельского</w:t>
      </w:r>
      <w:r>
        <w:rPr>
          <w:spacing w:val="40"/>
        </w:rPr>
        <w:t xml:space="preserve"> </w:t>
      </w:r>
      <w:r>
        <w:t>хозяйства;</w:t>
      </w:r>
    </w:p>
    <w:p w:rsidR="00D55340" w:rsidRDefault="00FA1172">
      <w:pPr>
        <w:pStyle w:val="a3"/>
        <w:tabs>
          <w:tab w:val="left" w:pos="2979"/>
          <w:tab w:val="left" w:pos="5193"/>
          <w:tab w:val="left" w:pos="7181"/>
          <w:tab w:val="left" w:pos="9443"/>
        </w:tabs>
        <w:spacing w:line="252" w:lineRule="auto"/>
        <w:ind w:right="442"/>
      </w:pPr>
      <w:r>
        <w:t>использовать</w:t>
      </w:r>
      <w:r>
        <w:rPr>
          <w:spacing w:val="80"/>
        </w:rPr>
        <w:t xml:space="preserve">   </w:t>
      </w:r>
      <w:r>
        <w:t>знания</w:t>
      </w:r>
      <w:r>
        <w:rPr>
          <w:spacing w:val="80"/>
        </w:rPr>
        <w:t xml:space="preserve">   </w:t>
      </w:r>
      <w:r>
        <w:t>о</w:t>
      </w:r>
      <w:r>
        <w:rPr>
          <w:spacing w:val="80"/>
        </w:rPr>
        <w:t xml:space="preserve">   </w:t>
      </w:r>
      <w:r>
        <w:t>факторах</w:t>
      </w:r>
      <w:r>
        <w:rPr>
          <w:spacing w:val="8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условиях</w:t>
      </w:r>
      <w:r>
        <w:rPr>
          <w:spacing w:val="80"/>
          <w:w w:val="150"/>
        </w:rPr>
        <w:t xml:space="preserve">   </w:t>
      </w:r>
      <w:r>
        <w:t>размещения</w:t>
      </w:r>
      <w:r>
        <w:rPr>
          <w:spacing w:val="80"/>
          <w:w w:val="150"/>
        </w:rPr>
        <w:t xml:space="preserve">   </w:t>
      </w:r>
      <w:r>
        <w:t>хозяйства для решения разл</w:t>
      </w:r>
      <w:r>
        <w:t xml:space="preserve">ичных учебных и практико-ориентированных задач: объяснять особенности отраслевой и территориальной структуры хозяйства России, регионов, размещения отдельных </w:t>
      </w:r>
      <w:r>
        <w:rPr>
          <w:spacing w:val="-2"/>
        </w:rPr>
        <w:t>предприятий;</w:t>
      </w:r>
      <w:r>
        <w:tab/>
      </w:r>
      <w:r>
        <w:rPr>
          <w:spacing w:val="-2"/>
        </w:rPr>
        <w:t>оценивать</w:t>
      </w:r>
      <w:r>
        <w:tab/>
      </w:r>
      <w:r>
        <w:rPr>
          <w:spacing w:val="-2"/>
        </w:rPr>
        <w:t>условия</w:t>
      </w:r>
      <w:r>
        <w:tab/>
      </w:r>
      <w:r>
        <w:rPr>
          <w:spacing w:val="-2"/>
        </w:rPr>
        <w:t>отдельных</w:t>
      </w:r>
      <w:r>
        <w:tab/>
      </w:r>
      <w:r>
        <w:rPr>
          <w:spacing w:val="-2"/>
        </w:rPr>
        <w:t xml:space="preserve">территорий </w:t>
      </w:r>
      <w:r>
        <w:t>для</w:t>
      </w:r>
      <w:r>
        <w:rPr>
          <w:spacing w:val="40"/>
        </w:rPr>
        <w:t xml:space="preserve"> </w:t>
      </w:r>
      <w:r>
        <w:t>размещения</w:t>
      </w:r>
      <w:r>
        <w:rPr>
          <w:spacing w:val="40"/>
        </w:rPr>
        <w:t xml:space="preserve"> </w:t>
      </w:r>
      <w:r>
        <w:t>предприятий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произво</w:t>
      </w:r>
      <w:r>
        <w:t>дств;</w:t>
      </w:r>
    </w:p>
    <w:p w:rsidR="00D55340" w:rsidRDefault="00FA1172">
      <w:pPr>
        <w:pStyle w:val="a3"/>
        <w:spacing w:before="1" w:line="249" w:lineRule="auto"/>
        <w:ind w:right="431"/>
      </w:pPr>
      <w:r>
        <w:t>использовать</w:t>
      </w:r>
      <w:r>
        <w:rPr>
          <w:spacing w:val="66"/>
          <w:w w:val="150"/>
        </w:rPr>
        <w:t xml:space="preserve">   </w:t>
      </w:r>
      <w:r>
        <w:t>знания</w:t>
      </w:r>
      <w:r>
        <w:rPr>
          <w:spacing w:val="80"/>
          <w:w w:val="150"/>
        </w:rPr>
        <w:t xml:space="preserve">   </w:t>
      </w:r>
      <w:r>
        <w:t>об</w:t>
      </w:r>
      <w:r>
        <w:rPr>
          <w:spacing w:val="80"/>
          <w:w w:val="150"/>
        </w:rPr>
        <w:t xml:space="preserve">   </w:t>
      </w:r>
      <w:r>
        <w:t>особенностях</w:t>
      </w:r>
      <w:r>
        <w:rPr>
          <w:spacing w:val="80"/>
          <w:w w:val="150"/>
        </w:rPr>
        <w:t xml:space="preserve">   </w:t>
      </w:r>
      <w:r>
        <w:t>компонентов</w:t>
      </w:r>
      <w:r>
        <w:rPr>
          <w:spacing w:val="80"/>
          <w:w w:val="150"/>
        </w:rPr>
        <w:t xml:space="preserve">   </w:t>
      </w:r>
      <w:r>
        <w:t>природы</w:t>
      </w:r>
      <w:r>
        <w:rPr>
          <w:spacing w:val="80"/>
          <w:w w:val="150"/>
        </w:rPr>
        <w:t xml:space="preserve">   </w:t>
      </w:r>
      <w:r>
        <w:t>Росс</w:t>
      </w:r>
      <w:proofErr w:type="gramStart"/>
      <w:r>
        <w:t>ии</w:t>
      </w:r>
      <w:r>
        <w:rPr>
          <w:spacing w:val="40"/>
        </w:rPr>
        <w:t xml:space="preserve"> </w:t>
      </w:r>
      <w:r>
        <w:t>и</w:t>
      </w:r>
      <w:r>
        <w:rPr>
          <w:spacing w:val="53"/>
        </w:rPr>
        <w:t xml:space="preserve">  </w:t>
      </w:r>
      <w:r>
        <w:t>её</w:t>
      </w:r>
      <w:proofErr w:type="gramEnd"/>
      <w:r>
        <w:rPr>
          <w:spacing w:val="80"/>
        </w:rPr>
        <w:t xml:space="preserve">  </w:t>
      </w:r>
      <w:r>
        <w:t>отдельных</w:t>
      </w:r>
      <w:r>
        <w:rPr>
          <w:spacing w:val="80"/>
        </w:rPr>
        <w:t xml:space="preserve">  </w:t>
      </w:r>
      <w:r>
        <w:t>территорий;</w:t>
      </w:r>
      <w:r>
        <w:rPr>
          <w:spacing w:val="80"/>
        </w:rPr>
        <w:t xml:space="preserve">  </w:t>
      </w:r>
      <w:r>
        <w:t>об</w:t>
      </w:r>
      <w:r>
        <w:rPr>
          <w:spacing w:val="80"/>
        </w:rPr>
        <w:t xml:space="preserve">  </w:t>
      </w:r>
      <w:r>
        <w:t>особенностях</w:t>
      </w:r>
      <w:r>
        <w:rPr>
          <w:spacing w:val="80"/>
        </w:rPr>
        <w:t xml:space="preserve">  </w:t>
      </w:r>
      <w:r>
        <w:t>взаимодействия</w:t>
      </w:r>
      <w:r>
        <w:rPr>
          <w:spacing w:val="80"/>
        </w:rPr>
        <w:t xml:space="preserve">  </w:t>
      </w:r>
      <w:r>
        <w:t>природы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общества</w:t>
      </w:r>
      <w:r>
        <w:rPr>
          <w:spacing w:val="80"/>
        </w:rPr>
        <w:t xml:space="preserve"> </w:t>
      </w:r>
      <w:r>
        <w:t>в</w:t>
      </w:r>
      <w:r>
        <w:rPr>
          <w:spacing w:val="80"/>
          <w:w w:val="150"/>
        </w:rPr>
        <w:t xml:space="preserve">  </w:t>
      </w:r>
      <w:r>
        <w:t>пределах</w:t>
      </w:r>
      <w:r>
        <w:rPr>
          <w:spacing w:val="64"/>
        </w:rPr>
        <w:t xml:space="preserve">   </w:t>
      </w:r>
      <w:r>
        <w:t>отдельных</w:t>
      </w:r>
      <w:r>
        <w:rPr>
          <w:spacing w:val="62"/>
        </w:rPr>
        <w:t xml:space="preserve">   </w:t>
      </w:r>
      <w:r>
        <w:t>территорий</w:t>
      </w:r>
      <w:r>
        <w:rPr>
          <w:spacing w:val="64"/>
        </w:rPr>
        <w:t xml:space="preserve">   </w:t>
      </w:r>
      <w:r>
        <w:t>для</w:t>
      </w:r>
      <w:r>
        <w:rPr>
          <w:spacing w:val="62"/>
        </w:rPr>
        <w:t xml:space="preserve">   </w:t>
      </w:r>
      <w:r>
        <w:t>решения</w:t>
      </w:r>
      <w:r>
        <w:rPr>
          <w:spacing w:val="64"/>
        </w:rPr>
        <w:t xml:space="preserve">   </w:t>
      </w:r>
      <w:r>
        <w:t>практико-ориентированных</w:t>
      </w:r>
      <w:r>
        <w:rPr>
          <w:spacing w:val="64"/>
        </w:rPr>
        <w:t xml:space="preserve">   </w:t>
      </w:r>
      <w:r>
        <w:t>задач в контексте реальной жизни: оценивать реализуемые проекты по созданию новых производств с учётом экологической безопасности;</w:t>
      </w:r>
    </w:p>
    <w:p w:rsidR="00D55340" w:rsidRDefault="00FA1172">
      <w:pPr>
        <w:pStyle w:val="a3"/>
        <w:spacing w:before="3" w:line="247" w:lineRule="auto"/>
        <w:ind w:right="454"/>
      </w:pPr>
      <w:r>
        <w:t>критически оценивать финансовые условия жизнедеятельности человека и их природные, социальные, политические, технологические,</w:t>
      </w:r>
      <w:r>
        <w:t xml:space="preserve"> экологические аспекты, необходимые для принятия собственных</w:t>
      </w:r>
      <w:r>
        <w:rPr>
          <w:spacing w:val="40"/>
        </w:rPr>
        <w:t xml:space="preserve"> </w:t>
      </w:r>
      <w:r>
        <w:t>решений,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точки</w:t>
      </w:r>
      <w:r>
        <w:rPr>
          <w:spacing w:val="40"/>
        </w:rPr>
        <w:t xml:space="preserve"> </w:t>
      </w:r>
      <w:r>
        <w:t>зрения</w:t>
      </w:r>
      <w:r>
        <w:rPr>
          <w:spacing w:val="40"/>
        </w:rPr>
        <w:t xml:space="preserve"> </w:t>
      </w:r>
      <w:r>
        <w:t>домохозяйства,</w:t>
      </w:r>
      <w:r>
        <w:rPr>
          <w:spacing w:val="40"/>
        </w:rPr>
        <w:t xml:space="preserve"> </w:t>
      </w:r>
      <w:r>
        <w:t>предприятия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национальной</w:t>
      </w:r>
      <w:r>
        <w:rPr>
          <w:spacing w:val="40"/>
        </w:rPr>
        <w:t xml:space="preserve"> </w:t>
      </w:r>
      <w:r>
        <w:t>экономики;</w:t>
      </w:r>
    </w:p>
    <w:p w:rsidR="00D55340" w:rsidRDefault="00FA1172">
      <w:pPr>
        <w:pStyle w:val="a3"/>
        <w:spacing w:before="4" w:line="247" w:lineRule="auto"/>
        <w:ind w:right="463"/>
      </w:pPr>
      <w:r>
        <w:t>оценивать</w:t>
      </w:r>
      <w:r>
        <w:rPr>
          <w:spacing w:val="73"/>
          <w:w w:val="150"/>
        </w:rPr>
        <w:t xml:space="preserve">  </w:t>
      </w:r>
      <w:r>
        <w:t>влияние</w:t>
      </w:r>
      <w:r>
        <w:rPr>
          <w:spacing w:val="71"/>
        </w:rPr>
        <w:t xml:space="preserve">   </w:t>
      </w:r>
      <w:r>
        <w:t>географического</w:t>
      </w:r>
      <w:r>
        <w:rPr>
          <w:spacing w:val="80"/>
          <w:w w:val="150"/>
        </w:rPr>
        <w:t xml:space="preserve">  </w:t>
      </w:r>
      <w:r>
        <w:t>положения</w:t>
      </w:r>
      <w:r>
        <w:rPr>
          <w:spacing w:val="75"/>
        </w:rPr>
        <w:t xml:space="preserve">   </w:t>
      </w:r>
      <w:r>
        <w:t>отдельных</w:t>
      </w:r>
      <w:r>
        <w:rPr>
          <w:spacing w:val="71"/>
        </w:rPr>
        <w:t xml:space="preserve">   </w:t>
      </w:r>
      <w:r>
        <w:t>регионов</w:t>
      </w:r>
      <w:r>
        <w:rPr>
          <w:spacing w:val="71"/>
        </w:rPr>
        <w:t xml:space="preserve">   </w:t>
      </w:r>
      <w:r>
        <w:t>России на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природы,</w:t>
      </w:r>
      <w:r>
        <w:rPr>
          <w:spacing w:val="40"/>
        </w:rPr>
        <w:t xml:space="preserve"> </w:t>
      </w:r>
      <w:r>
        <w:t>жизнь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хозяйственную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населения;</w:t>
      </w:r>
    </w:p>
    <w:p w:rsidR="00D55340" w:rsidRDefault="00FA1172">
      <w:pPr>
        <w:pStyle w:val="a3"/>
        <w:spacing w:before="7" w:line="252" w:lineRule="auto"/>
        <w:ind w:right="460"/>
      </w:pPr>
      <w:r>
        <w:t xml:space="preserve">объяснять географические различия населения и хозяйства территорий крупных регионов </w:t>
      </w:r>
      <w:r>
        <w:rPr>
          <w:spacing w:val="-2"/>
        </w:rPr>
        <w:t>страны;</w:t>
      </w:r>
    </w:p>
    <w:p w:rsidR="00D55340" w:rsidRDefault="00FA1172">
      <w:pPr>
        <w:pStyle w:val="a3"/>
        <w:spacing w:before="2" w:line="247" w:lineRule="auto"/>
        <w:ind w:right="430"/>
      </w:pPr>
      <w:r>
        <w:t>сравнивать географическое положение, географические особенности природно-ресурсного потенциала,</w:t>
      </w:r>
      <w:r>
        <w:rPr>
          <w:spacing w:val="40"/>
        </w:rPr>
        <w:t xml:space="preserve"> </w:t>
      </w:r>
      <w:r>
        <w:t>населения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хозяйства</w:t>
      </w:r>
      <w:r>
        <w:rPr>
          <w:spacing w:val="40"/>
        </w:rPr>
        <w:t xml:space="preserve"> </w:t>
      </w:r>
      <w:r>
        <w:t>регионов</w:t>
      </w:r>
      <w:r>
        <w:rPr>
          <w:spacing w:val="40"/>
        </w:rPr>
        <w:t xml:space="preserve"> </w:t>
      </w:r>
      <w:r>
        <w:t>России;</w:t>
      </w:r>
    </w:p>
    <w:p w:rsidR="00D55340" w:rsidRDefault="00FA1172">
      <w:pPr>
        <w:pStyle w:val="a3"/>
        <w:tabs>
          <w:tab w:val="left" w:pos="4727"/>
        </w:tabs>
        <w:spacing w:before="7" w:line="249" w:lineRule="auto"/>
        <w:ind w:right="430"/>
      </w:pPr>
      <w:r>
        <w:t>формулировать оценочные суждения о воздействии человеческой деятельности на окружающую</w:t>
      </w:r>
      <w:r>
        <w:rPr>
          <w:spacing w:val="80"/>
        </w:rPr>
        <w:t xml:space="preserve">   </w:t>
      </w:r>
      <w:r>
        <w:t>среду</w:t>
      </w:r>
      <w:r>
        <w:rPr>
          <w:spacing w:val="80"/>
        </w:rPr>
        <w:t xml:space="preserve">   </w:t>
      </w:r>
      <w:r>
        <w:t>своей</w:t>
      </w:r>
      <w:r>
        <w:tab/>
        <w:t>местности,</w:t>
      </w:r>
      <w:r>
        <w:rPr>
          <w:spacing w:val="69"/>
          <w:w w:val="150"/>
        </w:rPr>
        <w:t xml:space="preserve">    </w:t>
      </w:r>
      <w:r>
        <w:t>региона,</w:t>
      </w:r>
      <w:r>
        <w:rPr>
          <w:spacing w:val="70"/>
          <w:w w:val="150"/>
        </w:rPr>
        <w:t xml:space="preserve">    </w:t>
      </w:r>
      <w:r>
        <w:t>страны</w:t>
      </w:r>
      <w:r>
        <w:rPr>
          <w:spacing w:val="68"/>
          <w:w w:val="150"/>
        </w:rPr>
        <w:t xml:space="preserve">    </w:t>
      </w:r>
      <w:r>
        <w:t>в</w:t>
      </w:r>
      <w:r>
        <w:rPr>
          <w:spacing w:val="70"/>
          <w:w w:val="150"/>
        </w:rPr>
        <w:t xml:space="preserve">    </w:t>
      </w:r>
      <w:r>
        <w:t>целом, о</w:t>
      </w:r>
      <w:r>
        <w:rPr>
          <w:spacing w:val="39"/>
        </w:rPr>
        <w:t xml:space="preserve"> </w:t>
      </w:r>
      <w:r>
        <w:t>динамике,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структуре</w:t>
      </w:r>
      <w:r>
        <w:rPr>
          <w:spacing w:val="40"/>
        </w:rPr>
        <w:t xml:space="preserve"> </w:t>
      </w:r>
      <w:r>
        <w:t>социально-экономического</w:t>
      </w:r>
      <w:r>
        <w:rPr>
          <w:spacing w:val="39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России,</w:t>
      </w:r>
      <w:r>
        <w:rPr>
          <w:spacing w:val="40"/>
        </w:rPr>
        <w:t xml:space="preserve"> </w:t>
      </w:r>
      <w:r>
        <w:t>месте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роли</w:t>
      </w:r>
      <w:r>
        <w:rPr>
          <w:spacing w:val="40"/>
        </w:rPr>
        <w:t xml:space="preserve"> </w:t>
      </w:r>
      <w:r>
        <w:t>России в м</w:t>
      </w:r>
      <w:r>
        <w:t>ире;</w:t>
      </w:r>
    </w:p>
    <w:p w:rsidR="00D55340" w:rsidRDefault="00FA1172">
      <w:pPr>
        <w:pStyle w:val="a3"/>
        <w:spacing w:line="247" w:lineRule="auto"/>
        <w:ind w:right="451"/>
      </w:pPr>
      <w:r>
        <w:t>приводить</w:t>
      </w:r>
      <w:r>
        <w:rPr>
          <w:spacing w:val="80"/>
        </w:rPr>
        <w:t xml:space="preserve">  </w:t>
      </w:r>
      <w:r>
        <w:t>примеры</w:t>
      </w:r>
      <w:r>
        <w:rPr>
          <w:spacing w:val="80"/>
        </w:rPr>
        <w:t xml:space="preserve">  </w:t>
      </w:r>
      <w:r>
        <w:t>объектов</w:t>
      </w:r>
      <w:r>
        <w:rPr>
          <w:spacing w:val="70"/>
        </w:rPr>
        <w:t xml:space="preserve">   </w:t>
      </w:r>
      <w:r>
        <w:t>Всемирного</w:t>
      </w:r>
      <w:r>
        <w:rPr>
          <w:spacing w:val="80"/>
          <w:w w:val="150"/>
        </w:rPr>
        <w:t xml:space="preserve">  </w:t>
      </w:r>
      <w:r>
        <w:t>наследия</w:t>
      </w:r>
      <w:r>
        <w:rPr>
          <w:spacing w:val="80"/>
        </w:rPr>
        <w:t xml:space="preserve">  </w:t>
      </w:r>
      <w:r>
        <w:t>ЮНЕСКО</w:t>
      </w:r>
      <w:r>
        <w:rPr>
          <w:spacing w:val="80"/>
        </w:rPr>
        <w:t xml:space="preserve">  </w:t>
      </w:r>
      <w:r>
        <w:t>и</w:t>
      </w:r>
      <w:r>
        <w:rPr>
          <w:spacing w:val="72"/>
        </w:rPr>
        <w:t xml:space="preserve">   </w:t>
      </w:r>
      <w:r>
        <w:t xml:space="preserve">описывать </w:t>
      </w:r>
      <w:r>
        <w:rPr>
          <w:position w:val="1"/>
        </w:rPr>
        <w:t xml:space="preserve">их местоположение на географической карте; </w:t>
      </w:r>
      <w:r>
        <w:t xml:space="preserve">характеризовать место и роль России в мировом </w:t>
      </w:r>
      <w:r>
        <w:rPr>
          <w:spacing w:val="-2"/>
        </w:rPr>
        <w:t>хозяйстве.</w:t>
      </w:r>
    </w:p>
    <w:p w:rsidR="00D55340" w:rsidRDefault="00D55340">
      <w:pPr>
        <w:pStyle w:val="a3"/>
        <w:spacing w:line="247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D55340">
      <w:pPr>
        <w:pStyle w:val="a3"/>
        <w:spacing w:before="6"/>
        <w:ind w:left="0" w:firstLine="0"/>
        <w:jc w:val="left"/>
        <w:rPr>
          <w:sz w:val="28"/>
        </w:rPr>
      </w:pPr>
    </w:p>
    <w:p w:rsidR="00D55340" w:rsidRDefault="00FA1172" w:rsidP="00FA1172">
      <w:pPr>
        <w:pStyle w:val="1"/>
        <w:numPr>
          <w:ilvl w:val="2"/>
          <w:numId w:val="46"/>
        </w:numPr>
        <w:tabs>
          <w:tab w:val="left" w:pos="1749"/>
          <w:tab w:val="left" w:pos="3320"/>
        </w:tabs>
        <w:spacing w:line="235" w:lineRule="auto"/>
        <w:ind w:left="3320" w:right="1004" w:hanging="2353"/>
        <w:jc w:val="both"/>
      </w:pPr>
      <w:bookmarkStart w:id="16" w:name="2.1.6._Федеральная_рабочая_программа_по_"/>
      <w:bookmarkEnd w:id="16"/>
      <w:r>
        <w:t>Федеральная</w:t>
      </w:r>
      <w:r>
        <w:rPr>
          <w:spacing w:val="-18"/>
        </w:rPr>
        <w:t xml:space="preserve"> </w:t>
      </w:r>
      <w:r>
        <w:t>рабочая</w:t>
      </w:r>
      <w:r>
        <w:rPr>
          <w:spacing w:val="-11"/>
        </w:rPr>
        <w:t xml:space="preserve"> </w:t>
      </w:r>
      <w:r>
        <w:t>программа</w:t>
      </w:r>
      <w:r>
        <w:rPr>
          <w:spacing w:val="-14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5"/>
        </w:rPr>
        <w:t xml:space="preserve"> </w:t>
      </w:r>
      <w:r>
        <w:t>«</w:t>
      </w:r>
      <w:r w:rsidR="00E36A91">
        <w:t>ОБЗР</w:t>
      </w:r>
      <w:r>
        <w:t>».</w:t>
      </w:r>
    </w:p>
    <w:p w:rsidR="00D55340" w:rsidRDefault="00FA1172">
      <w:pPr>
        <w:pStyle w:val="a3"/>
        <w:tabs>
          <w:tab w:val="left" w:pos="3479"/>
          <w:tab w:val="left" w:pos="5697"/>
          <w:tab w:val="left" w:pos="7431"/>
          <w:tab w:val="left" w:pos="9707"/>
        </w:tabs>
        <w:spacing w:before="5" w:line="249" w:lineRule="auto"/>
        <w:ind w:right="433"/>
      </w:pPr>
      <w:r>
        <w:t>Федеральная рабочая программа по учебному предмету «</w:t>
      </w:r>
      <w:r>
        <w:rPr>
          <w:position w:val="1"/>
        </w:rPr>
        <w:t xml:space="preserve">Основы безопасности </w:t>
      </w:r>
      <w:r>
        <w:rPr>
          <w:spacing w:val="-2"/>
          <w:position w:val="1"/>
        </w:rPr>
        <w:t>жизнедеятельности</w:t>
      </w:r>
      <w:r>
        <w:rPr>
          <w:spacing w:val="-2"/>
        </w:rPr>
        <w:t>»</w:t>
      </w:r>
      <w:r>
        <w:tab/>
      </w:r>
      <w:r>
        <w:rPr>
          <w:spacing w:val="-2"/>
        </w:rPr>
        <w:t>(предметная</w:t>
      </w:r>
      <w:r>
        <w:tab/>
      </w:r>
      <w:r>
        <w:rPr>
          <w:spacing w:val="-2"/>
        </w:rPr>
        <w:t>область</w:t>
      </w:r>
      <w:r>
        <w:tab/>
      </w:r>
      <w:r>
        <w:rPr>
          <w:spacing w:val="-2"/>
        </w:rPr>
        <w:t>«Физическая</w:t>
      </w:r>
      <w:r>
        <w:tab/>
      </w:r>
      <w:r>
        <w:rPr>
          <w:spacing w:val="-2"/>
        </w:rPr>
        <w:t xml:space="preserve">культура </w:t>
      </w:r>
      <w:r>
        <w:t>и</w:t>
      </w:r>
      <w:r>
        <w:rPr>
          <w:spacing w:val="80"/>
          <w:w w:val="150"/>
        </w:rPr>
        <w:t xml:space="preserve">  </w:t>
      </w:r>
      <w:r>
        <w:t>основы</w:t>
      </w:r>
      <w:r>
        <w:rPr>
          <w:spacing w:val="80"/>
          <w:w w:val="150"/>
        </w:rPr>
        <w:t xml:space="preserve">  </w:t>
      </w:r>
      <w:r>
        <w:t>безопасности</w:t>
      </w:r>
      <w:r>
        <w:rPr>
          <w:spacing w:val="80"/>
          <w:w w:val="150"/>
        </w:rPr>
        <w:t xml:space="preserve">  </w:t>
      </w:r>
      <w:r>
        <w:t>жизнедеятельности»)</w:t>
      </w:r>
      <w:r>
        <w:rPr>
          <w:spacing w:val="80"/>
          <w:w w:val="150"/>
        </w:rPr>
        <w:t xml:space="preserve">  </w:t>
      </w:r>
      <w:r>
        <w:t>(далее</w:t>
      </w:r>
      <w:r>
        <w:rPr>
          <w:spacing w:val="80"/>
          <w:w w:val="150"/>
        </w:rPr>
        <w:t xml:space="preserve">  </w:t>
      </w:r>
      <w:r>
        <w:t>соответственно</w:t>
      </w:r>
      <w:r>
        <w:rPr>
          <w:spacing w:val="80"/>
          <w:w w:val="150"/>
        </w:rPr>
        <w:t xml:space="preserve">  </w:t>
      </w:r>
      <w:r>
        <w:t>–</w:t>
      </w:r>
      <w:r>
        <w:rPr>
          <w:spacing w:val="80"/>
          <w:w w:val="150"/>
        </w:rPr>
        <w:t xml:space="preserve">  </w:t>
      </w:r>
      <w:r>
        <w:t xml:space="preserve">программа </w:t>
      </w:r>
      <w:r w:rsidR="00E36A91">
        <w:t>ОБЗР</w:t>
      </w:r>
      <w:r>
        <w:t>) включает пояснительную записку, содержание обучения, планируемые резу</w:t>
      </w:r>
      <w:r w:rsidR="00E36A91">
        <w:t>льтаты освоения программы по ОБЗР</w:t>
      </w:r>
      <w:r>
        <w:t>.</w:t>
      </w:r>
    </w:p>
    <w:p w:rsidR="00D55340" w:rsidRDefault="00FA1172">
      <w:pPr>
        <w:pStyle w:val="a3"/>
        <w:spacing w:before="2"/>
        <w:ind w:left="1126" w:firstLine="0"/>
      </w:pPr>
      <w:r>
        <w:t>Пояснительная</w:t>
      </w:r>
      <w:r>
        <w:rPr>
          <w:spacing w:val="26"/>
        </w:rPr>
        <w:t xml:space="preserve"> </w:t>
      </w:r>
      <w:r>
        <w:rPr>
          <w:spacing w:val="-2"/>
        </w:rPr>
        <w:t>записка.</w:t>
      </w:r>
    </w:p>
    <w:p w:rsidR="00D55340" w:rsidRDefault="00FA1172">
      <w:pPr>
        <w:pStyle w:val="a3"/>
        <w:spacing w:before="10" w:line="247" w:lineRule="auto"/>
        <w:ind w:left="1256" w:right="428" w:hanging="72"/>
        <w:jc w:val="right"/>
      </w:pPr>
      <w:r>
        <w:t>Программа</w:t>
      </w:r>
      <w:r>
        <w:rPr>
          <w:spacing w:val="78"/>
        </w:rPr>
        <w:t xml:space="preserve"> </w:t>
      </w:r>
      <w:r w:rsidR="00E36A91">
        <w:t>ОБЗР</w:t>
      </w:r>
      <w:r>
        <w:rPr>
          <w:spacing w:val="80"/>
        </w:rPr>
        <w:t xml:space="preserve"> </w:t>
      </w:r>
      <w:r>
        <w:t>разработана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78"/>
        </w:rPr>
        <w:t xml:space="preserve"> </w:t>
      </w:r>
      <w:r>
        <w:t>требований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результатам</w:t>
      </w:r>
      <w:r>
        <w:rPr>
          <w:spacing w:val="80"/>
        </w:rPr>
        <w:t xml:space="preserve"> </w:t>
      </w:r>
      <w:r>
        <w:t>освоения</w:t>
      </w:r>
      <w:r>
        <w:rPr>
          <w:spacing w:val="74"/>
        </w:rPr>
        <w:t xml:space="preserve"> </w:t>
      </w:r>
      <w:r>
        <w:t>программы основного</w:t>
      </w:r>
      <w:r>
        <w:rPr>
          <w:spacing w:val="26"/>
        </w:rPr>
        <w:t xml:space="preserve">  </w:t>
      </w:r>
      <w:r>
        <w:t>общего</w:t>
      </w:r>
      <w:r>
        <w:rPr>
          <w:spacing w:val="35"/>
        </w:rPr>
        <w:t xml:space="preserve"> </w:t>
      </w:r>
      <w:r>
        <w:t>образования,</w:t>
      </w:r>
      <w:r>
        <w:rPr>
          <w:spacing w:val="31"/>
        </w:rPr>
        <w:t xml:space="preserve">  </w:t>
      </w:r>
      <w:r>
        <w:t>представ</w:t>
      </w:r>
      <w:r>
        <w:t>ленных</w:t>
      </w:r>
      <w:r>
        <w:rPr>
          <w:spacing w:val="28"/>
        </w:rPr>
        <w:t xml:space="preserve">  </w:t>
      </w:r>
      <w:r>
        <w:t>в</w:t>
      </w:r>
      <w:r>
        <w:rPr>
          <w:spacing w:val="42"/>
        </w:rPr>
        <w:t xml:space="preserve"> </w:t>
      </w:r>
      <w:r>
        <w:t>ФГОС</w:t>
      </w:r>
      <w:r>
        <w:rPr>
          <w:spacing w:val="34"/>
        </w:rPr>
        <w:t xml:space="preserve"> </w:t>
      </w:r>
      <w:r>
        <w:t>ООО,</w:t>
      </w:r>
      <w:r>
        <w:rPr>
          <w:spacing w:val="41"/>
        </w:rPr>
        <w:t xml:space="preserve"> </w:t>
      </w:r>
      <w:r>
        <w:t>федеральной</w:t>
      </w:r>
      <w:r>
        <w:rPr>
          <w:spacing w:val="45"/>
        </w:rPr>
        <w:t xml:space="preserve"> </w:t>
      </w:r>
      <w:r>
        <w:rPr>
          <w:spacing w:val="-2"/>
        </w:rPr>
        <w:t>программы</w:t>
      </w:r>
    </w:p>
    <w:p w:rsidR="00D55340" w:rsidRDefault="00FA1172">
      <w:pPr>
        <w:pStyle w:val="a3"/>
        <w:tabs>
          <w:tab w:val="left" w:pos="2052"/>
          <w:tab w:val="left" w:pos="3575"/>
          <w:tab w:val="left" w:pos="5366"/>
          <w:tab w:val="left" w:pos="6662"/>
          <w:tab w:val="left" w:pos="7988"/>
          <w:tab w:val="left" w:pos="9255"/>
        </w:tabs>
        <w:spacing w:before="2" w:line="252" w:lineRule="auto"/>
        <w:ind w:left="847" w:right="417" w:hanging="394"/>
        <w:jc w:val="right"/>
      </w:pPr>
      <w:r>
        <w:rPr>
          <w:spacing w:val="-2"/>
        </w:rPr>
        <w:t>воспитания,</w:t>
      </w:r>
      <w:r>
        <w:tab/>
      </w:r>
      <w:r>
        <w:rPr>
          <w:spacing w:val="-2"/>
        </w:rPr>
        <w:t>Концепции</w:t>
      </w:r>
      <w:r>
        <w:tab/>
      </w:r>
      <w:r>
        <w:rPr>
          <w:spacing w:val="-2"/>
        </w:rPr>
        <w:t>преподавания</w:t>
      </w:r>
      <w:r>
        <w:tab/>
      </w:r>
      <w:r>
        <w:rPr>
          <w:spacing w:val="-2"/>
        </w:rPr>
        <w:t>учебного</w:t>
      </w:r>
      <w:r>
        <w:tab/>
      </w:r>
      <w:r>
        <w:rPr>
          <w:spacing w:val="-2"/>
        </w:rPr>
        <w:t>предмета</w:t>
      </w:r>
      <w:r>
        <w:tab/>
      </w:r>
      <w:r>
        <w:rPr>
          <w:spacing w:val="-2"/>
        </w:rPr>
        <w:t>«Основы</w:t>
      </w:r>
      <w:r>
        <w:tab/>
      </w:r>
      <w:r>
        <w:rPr>
          <w:spacing w:val="-2"/>
        </w:rPr>
        <w:t xml:space="preserve">безопасности </w:t>
      </w:r>
      <w:r>
        <w:t>жизнедеятельности»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предусматривает</w:t>
      </w:r>
      <w:r>
        <w:rPr>
          <w:spacing w:val="-2"/>
        </w:rPr>
        <w:t xml:space="preserve"> </w:t>
      </w:r>
      <w:r>
        <w:t>непосредственное</w:t>
      </w:r>
      <w:r>
        <w:rPr>
          <w:spacing w:val="-7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ООП</w:t>
      </w:r>
      <w:r>
        <w:rPr>
          <w:spacing w:val="-8"/>
        </w:rPr>
        <w:t xml:space="preserve"> </w:t>
      </w:r>
      <w:r>
        <w:rPr>
          <w:spacing w:val="-4"/>
        </w:rPr>
        <w:t>ООО.</w:t>
      </w:r>
    </w:p>
    <w:p w:rsidR="00D55340" w:rsidRDefault="00FA1172">
      <w:pPr>
        <w:pStyle w:val="a3"/>
        <w:tabs>
          <w:tab w:val="left" w:pos="2538"/>
          <w:tab w:val="left" w:pos="2912"/>
          <w:tab w:val="left" w:pos="3315"/>
          <w:tab w:val="left" w:pos="3777"/>
          <w:tab w:val="left" w:pos="4501"/>
          <w:tab w:val="left" w:pos="4583"/>
          <w:tab w:val="left" w:pos="5625"/>
          <w:tab w:val="left" w:pos="6053"/>
          <w:tab w:val="left" w:pos="6787"/>
          <w:tab w:val="left" w:pos="6926"/>
          <w:tab w:val="left" w:pos="7613"/>
          <w:tab w:val="left" w:pos="8108"/>
          <w:tab w:val="left" w:pos="8358"/>
          <w:tab w:val="left" w:pos="9568"/>
          <w:tab w:val="left" w:pos="9712"/>
          <w:tab w:val="left" w:pos="9942"/>
        </w:tabs>
        <w:spacing w:line="247" w:lineRule="auto"/>
        <w:ind w:left="458" w:right="425" w:firstLine="682"/>
        <w:jc w:val="right"/>
      </w:pPr>
      <w:r>
        <w:rPr>
          <w:spacing w:val="-2"/>
        </w:rPr>
        <w:t>Программа</w:t>
      </w:r>
      <w:r>
        <w:tab/>
      </w:r>
      <w:r w:rsidR="00E36A91">
        <w:rPr>
          <w:spacing w:val="-4"/>
        </w:rPr>
        <w:t>ОБЗР</w:t>
      </w:r>
      <w:r>
        <w:tab/>
      </w:r>
      <w:r>
        <w:rPr>
          <w:spacing w:val="-2"/>
        </w:rPr>
        <w:t>позволит</w:t>
      </w:r>
      <w:r>
        <w:tab/>
      </w:r>
      <w:r>
        <w:rPr>
          <w:spacing w:val="-2"/>
        </w:rPr>
        <w:t>учителю</w:t>
      </w:r>
      <w:r>
        <w:tab/>
      </w:r>
      <w:r>
        <w:rPr>
          <w:spacing w:val="-2"/>
        </w:rPr>
        <w:t>построить</w:t>
      </w:r>
      <w:r>
        <w:tab/>
      </w:r>
      <w:r>
        <w:tab/>
      </w:r>
      <w:r>
        <w:rPr>
          <w:spacing w:val="-2"/>
        </w:rPr>
        <w:t>освоение</w:t>
      </w:r>
      <w:r>
        <w:tab/>
      </w:r>
      <w:r>
        <w:rPr>
          <w:spacing w:val="-2"/>
        </w:rPr>
        <w:t>содержания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логике последовательного</w:t>
      </w:r>
      <w:r>
        <w:tab/>
      </w:r>
      <w:r>
        <w:tab/>
      </w:r>
      <w:r>
        <w:rPr>
          <w:spacing w:val="-2"/>
        </w:rPr>
        <w:t>нарастания</w:t>
      </w:r>
      <w:r>
        <w:tab/>
      </w:r>
      <w:r>
        <w:tab/>
      </w:r>
      <w:r>
        <w:rPr>
          <w:spacing w:val="-2"/>
        </w:rPr>
        <w:t>факторов</w:t>
      </w:r>
      <w:r>
        <w:tab/>
      </w:r>
      <w:r>
        <w:tab/>
      </w:r>
      <w:r>
        <w:rPr>
          <w:spacing w:val="-2"/>
        </w:rPr>
        <w:t>опасности</w:t>
      </w:r>
      <w:r>
        <w:tab/>
      </w:r>
      <w:r>
        <w:rPr>
          <w:spacing w:val="-6"/>
        </w:rPr>
        <w:t>от</w:t>
      </w:r>
      <w:r>
        <w:tab/>
      </w:r>
      <w:r>
        <w:tab/>
      </w:r>
      <w:r>
        <w:rPr>
          <w:spacing w:val="-2"/>
        </w:rPr>
        <w:t>опасной</w:t>
      </w:r>
      <w:r>
        <w:tab/>
      </w:r>
      <w:r>
        <w:tab/>
      </w:r>
      <w:r>
        <w:rPr>
          <w:spacing w:val="-2"/>
        </w:rPr>
        <w:t xml:space="preserve">ситуации </w:t>
      </w:r>
      <w:r>
        <w:t>до</w:t>
      </w:r>
      <w:r>
        <w:rPr>
          <w:spacing w:val="40"/>
        </w:rPr>
        <w:t xml:space="preserve"> </w:t>
      </w:r>
      <w:r>
        <w:t>чрезвычайной</w:t>
      </w:r>
      <w:r>
        <w:rPr>
          <w:spacing w:val="78"/>
        </w:rPr>
        <w:t xml:space="preserve"> </w:t>
      </w:r>
      <w:r>
        <w:t>ситуации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разумного</w:t>
      </w:r>
      <w:r>
        <w:rPr>
          <w:spacing w:val="40"/>
        </w:rPr>
        <w:t xml:space="preserve"> </w:t>
      </w:r>
      <w:r>
        <w:t>взаимодействия</w:t>
      </w:r>
      <w:r>
        <w:rPr>
          <w:spacing w:val="40"/>
        </w:rPr>
        <w:t xml:space="preserve"> </w:t>
      </w:r>
      <w:r>
        <w:t>человека</w:t>
      </w:r>
      <w:r>
        <w:rPr>
          <w:spacing w:val="73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окружающей</w:t>
      </w:r>
      <w:r>
        <w:rPr>
          <w:spacing w:val="40"/>
        </w:rPr>
        <w:t xml:space="preserve"> </w:t>
      </w:r>
      <w:r>
        <w:t>средой,</w:t>
      </w:r>
      <w:r>
        <w:rPr>
          <w:spacing w:val="40"/>
        </w:rPr>
        <w:t xml:space="preserve"> </w:t>
      </w:r>
      <w:r>
        <w:t xml:space="preserve">учесть </w:t>
      </w:r>
      <w:r>
        <w:rPr>
          <w:spacing w:val="-2"/>
        </w:rPr>
        <w:t>преемственность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приобретения</w:t>
      </w:r>
      <w:r>
        <w:tab/>
      </w:r>
      <w:r>
        <w:tab/>
      </w:r>
      <w:r>
        <w:tab/>
      </w:r>
      <w:proofErr w:type="gramStart"/>
      <w:r>
        <w:rPr>
          <w:spacing w:val="-2"/>
        </w:rPr>
        <w:t>обучающимися</w:t>
      </w:r>
      <w:proofErr w:type="gramEnd"/>
      <w:r>
        <w:tab/>
      </w:r>
      <w:r>
        <w:tab/>
      </w:r>
      <w:r>
        <w:tab/>
      </w:r>
      <w:r>
        <w:rPr>
          <w:spacing w:val="-2"/>
        </w:rPr>
        <w:t>знаний</w:t>
      </w:r>
    </w:p>
    <w:p w:rsidR="00D55340" w:rsidRDefault="00FA1172">
      <w:pPr>
        <w:pStyle w:val="a3"/>
        <w:spacing w:before="12"/>
        <w:ind w:firstLine="0"/>
      </w:pPr>
      <w:r>
        <w:t>и</w:t>
      </w:r>
      <w:r>
        <w:rPr>
          <w:spacing w:val="10"/>
        </w:rPr>
        <w:t xml:space="preserve"> </w:t>
      </w:r>
      <w:r>
        <w:t>формирования</w:t>
      </w:r>
      <w:r>
        <w:rPr>
          <w:spacing w:val="33"/>
        </w:rPr>
        <w:t xml:space="preserve"> </w:t>
      </w:r>
      <w:r>
        <w:t>у них</w:t>
      </w:r>
      <w:r>
        <w:rPr>
          <w:spacing w:val="23"/>
        </w:rPr>
        <w:t xml:space="preserve"> </w:t>
      </w:r>
      <w:r>
        <w:t>умений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навыков</w:t>
      </w:r>
      <w:r>
        <w:rPr>
          <w:spacing w:val="22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области</w:t>
      </w:r>
      <w:r>
        <w:rPr>
          <w:spacing w:val="22"/>
        </w:rPr>
        <w:t xml:space="preserve"> </w:t>
      </w:r>
      <w:r>
        <w:t>безопасности</w:t>
      </w:r>
      <w:r>
        <w:rPr>
          <w:spacing w:val="25"/>
        </w:rPr>
        <w:t xml:space="preserve"> </w:t>
      </w:r>
      <w:r>
        <w:rPr>
          <w:spacing w:val="-2"/>
        </w:rPr>
        <w:t>жизнедеятельности.</w:t>
      </w:r>
    </w:p>
    <w:p w:rsidR="00D55340" w:rsidRDefault="00FA1172">
      <w:pPr>
        <w:pStyle w:val="a3"/>
        <w:spacing w:before="18"/>
        <w:ind w:left="1126" w:firstLine="0"/>
        <w:rPr>
          <w:position w:val="1"/>
        </w:rPr>
      </w:pPr>
      <w:r>
        <w:t>Программа</w:t>
      </w:r>
      <w:r>
        <w:rPr>
          <w:spacing w:val="17"/>
        </w:rPr>
        <w:t xml:space="preserve"> </w:t>
      </w:r>
      <w:r w:rsidR="00E36A91">
        <w:t>ОБЗР</w:t>
      </w:r>
      <w:r>
        <w:rPr>
          <w:spacing w:val="40"/>
        </w:rPr>
        <w:t xml:space="preserve"> </w:t>
      </w:r>
      <w:r>
        <w:rPr>
          <w:spacing w:val="-2"/>
          <w:position w:val="1"/>
        </w:rPr>
        <w:t>обеспечивает:</w:t>
      </w:r>
    </w:p>
    <w:p w:rsidR="00D55340" w:rsidRDefault="00FA1172">
      <w:pPr>
        <w:pStyle w:val="a3"/>
        <w:spacing w:before="9" w:line="244" w:lineRule="auto"/>
        <w:ind w:right="462"/>
      </w:pPr>
      <w:r>
        <w:t>ясное</w:t>
      </w:r>
      <w:r>
        <w:rPr>
          <w:spacing w:val="79"/>
        </w:rPr>
        <w:t xml:space="preserve">    </w:t>
      </w:r>
      <w:r>
        <w:t>понимание</w:t>
      </w:r>
      <w:r>
        <w:rPr>
          <w:spacing w:val="80"/>
        </w:rPr>
        <w:t xml:space="preserve">    </w:t>
      </w:r>
      <w:proofErr w:type="gramStart"/>
      <w:r>
        <w:t>обучающимися</w:t>
      </w:r>
      <w:proofErr w:type="gramEnd"/>
      <w:r>
        <w:rPr>
          <w:spacing w:val="70"/>
          <w:w w:val="150"/>
        </w:rPr>
        <w:t xml:space="preserve">    </w:t>
      </w:r>
      <w:r>
        <w:t>современных</w:t>
      </w:r>
      <w:r>
        <w:rPr>
          <w:spacing w:val="80"/>
        </w:rPr>
        <w:t xml:space="preserve">    </w:t>
      </w:r>
      <w:r>
        <w:t>проблем</w:t>
      </w:r>
      <w:r>
        <w:rPr>
          <w:spacing w:val="80"/>
        </w:rPr>
        <w:t xml:space="preserve">    </w:t>
      </w:r>
      <w:r>
        <w:t>безопасности и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подрастающего</w:t>
      </w:r>
      <w:r>
        <w:rPr>
          <w:spacing w:val="40"/>
        </w:rPr>
        <w:t xml:space="preserve"> </w:t>
      </w:r>
      <w:r>
        <w:t>поколения</w:t>
      </w:r>
      <w:r>
        <w:rPr>
          <w:spacing w:val="40"/>
        </w:rPr>
        <w:t xml:space="preserve"> </w:t>
      </w:r>
      <w:r>
        <w:t>базового</w:t>
      </w:r>
      <w:r>
        <w:rPr>
          <w:spacing w:val="40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безопасного</w:t>
      </w:r>
      <w:r>
        <w:rPr>
          <w:spacing w:val="39"/>
        </w:rPr>
        <w:t xml:space="preserve"> </w:t>
      </w:r>
      <w:r>
        <w:t>поведени</w:t>
      </w:r>
      <w:r>
        <w:t>я;</w:t>
      </w:r>
    </w:p>
    <w:p w:rsidR="00D55340" w:rsidRDefault="00FA1172">
      <w:pPr>
        <w:pStyle w:val="a3"/>
        <w:spacing w:before="3" w:line="252" w:lineRule="auto"/>
        <w:ind w:right="442"/>
      </w:pPr>
      <w:r>
        <w:t xml:space="preserve">прочное усвоение </w:t>
      </w:r>
      <w:proofErr w:type="gramStart"/>
      <w:r>
        <w:t>обучающимися</w:t>
      </w:r>
      <w:proofErr w:type="gramEnd"/>
      <w:r>
        <w:t xml:space="preserve"> основных ключевых понятий, обеспечивающих преемственность изучения основ комплексной безопасности личности на следующем уровне </w:t>
      </w:r>
      <w:r>
        <w:rPr>
          <w:spacing w:val="-2"/>
        </w:rPr>
        <w:t>образования;</w:t>
      </w:r>
    </w:p>
    <w:p w:rsidR="00D55340" w:rsidRDefault="00FA1172">
      <w:pPr>
        <w:pStyle w:val="a3"/>
        <w:spacing w:before="3" w:line="252" w:lineRule="auto"/>
        <w:ind w:right="460"/>
      </w:pPr>
      <w:r>
        <w:t>возможность</w:t>
      </w:r>
      <w:r>
        <w:rPr>
          <w:spacing w:val="40"/>
        </w:rPr>
        <w:t xml:space="preserve"> </w:t>
      </w:r>
      <w:r>
        <w:t>выработки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закрепления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умений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навыков,</w:t>
      </w:r>
      <w:r>
        <w:rPr>
          <w:spacing w:val="40"/>
        </w:rPr>
        <w:t xml:space="preserve"> </w:t>
      </w:r>
      <w:r>
        <w:t>необходимых</w:t>
      </w:r>
      <w:r>
        <w:rPr>
          <w:spacing w:val="40"/>
        </w:rPr>
        <w:t xml:space="preserve"> </w:t>
      </w:r>
      <w:r>
        <w:t>для последующей жизни;</w:t>
      </w:r>
    </w:p>
    <w:p w:rsidR="00D55340" w:rsidRDefault="00FA1172">
      <w:pPr>
        <w:pStyle w:val="a3"/>
        <w:spacing w:before="6" w:line="244" w:lineRule="auto"/>
        <w:ind w:right="444"/>
      </w:pPr>
      <w:r>
        <w:t xml:space="preserve">выработку практико-ориентированных компетенций, соответствующих потребностям </w:t>
      </w:r>
      <w:r>
        <w:rPr>
          <w:spacing w:val="-2"/>
        </w:rPr>
        <w:t>современности;</w:t>
      </w:r>
    </w:p>
    <w:p w:rsidR="00D55340" w:rsidRDefault="00FA1172">
      <w:pPr>
        <w:pStyle w:val="a3"/>
        <w:tabs>
          <w:tab w:val="left" w:pos="3090"/>
          <w:tab w:val="left" w:pos="5500"/>
          <w:tab w:val="left" w:pos="7767"/>
          <w:tab w:val="left" w:pos="9856"/>
        </w:tabs>
        <w:spacing w:before="3" w:line="249" w:lineRule="auto"/>
        <w:ind w:right="428"/>
      </w:pPr>
      <w:r>
        <w:t>реализацию</w:t>
      </w:r>
      <w:r>
        <w:rPr>
          <w:spacing w:val="80"/>
        </w:rPr>
        <w:t xml:space="preserve"> </w:t>
      </w:r>
      <w:r>
        <w:t>оптимального</w:t>
      </w:r>
      <w:r>
        <w:rPr>
          <w:spacing w:val="80"/>
        </w:rPr>
        <w:t xml:space="preserve"> </w:t>
      </w:r>
      <w:r>
        <w:t>баланса</w:t>
      </w:r>
      <w:r>
        <w:rPr>
          <w:spacing w:val="80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80"/>
        </w:rPr>
        <w:t xml:space="preserve"> </w:t>
      </w:r>
      <w:r>
        <w:t>связей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proofErr w:type="gramStart"/>
      <w:r>
        <w:t>разумное</w:t>
      </w:r>
      <w:proofErr w:type="gramEnd"/>
      <w:r>
        <w:t xml:space="preserve"> </w:t>
      </w:r>
      <w:proofErr w:type="spellStart"/>
      <w:r>
        <w:rPr>
          <w:spacing w:val="-2"/>
        </w:rPr>
        <w:t>взаимодополнение</w:t>
      </w:r>
      <w:proofErr w:type="spellEnd"/>
      <w:r>
        <w:rPr>
          <w:spacing w:val="-2"/>
        </w:rPr>
        <w:t>,</w:t>
      </w:r>
      <w:r>
        <w:tab/>
      </w:r>
      <w:r>
        <w:rPr>
          <w:spacing w:val="-2"/>
        </w:rPr>
        <w:t>способствующее</w:t>
      </w:r>
      <w:r>
        <w:tab/>
      </w:r>
      <w:r>
        <w:rPr>
          <w:spacing w:val="-2"/>
        </w:rPr>
        <w:t>формированию</w:t>
      </w:r>
      <w:r>
        <w:tab/>
      </w:r>
      <w:r>
        <w:rPr>
          <w:spacing w:val="-2"/>
        </w:rPr>
        <w:t>практических</w:t>
      </w:r>
      <w:r>
        <w:tab/>
      </w:r>
      <w:r>
        <w:rPr>
          <w:spacing w:val="-2"/>
        </w:rPr>
        <w:t xml:space="preserve">умений </w:t>
      </w:r>
      <w:r>
        <w:t>и навыко</w:t>
      </w:r>
      <w:r>
        <w:t>в.</w:t>
      </w:r>
    </w:p>
    <w:p w:rsidR="00D55340" w:rsidRDefault="00E36A91">
      <w:pPr>
        <w:pStyle w:val="a3"/>
        <w:tabs>
          <w:tab w:val="left" w:pos="3267"/>
          <w:tab w:val="left" w:pos="6465"/>
          <w:tab w:val="left" w:pos="9361"/>
        </w:tabs>
        <w:spacing w:before="5" w:line="247" w:lineRule="auto"/>
        <w:ind w:right="440"/>
      </w:pPr>
      <w:r>
        <w:t>В программе ОБЗР</w:t>
      </w:r>
      <w:r w:rsidR="00FA1172">
        <w:t xml:space="preserve"> </w:t>
      </w:r>
      <w:r>
        <w:t>содержание учебного предмета ОБЗР</w:t>
      </w:r>
      <w:r w:rsidR="00FA1172">
        <w:t xml:space="preserve"> структурно представлено десятью модулями</w:t>
      </w:r>
      <w:r w:rsidR="00FA1172">
        <w:rPr>
          <w:spacing w:val="40"/>
        </w:rPr>
        <w:t xml:space="preserve"> </w:t>
      </w:r>
      <w:r w:rsidR="00FA1172">
        <w:t>(тематическими</w:t>
      </w:r>
      <w:r w:rsidR="00FA1172">
        <w:rPr>
          <w:spacing w:val="40"/>
        </w:rPr>
        <w:t xml:space="preserve"> </w:t>
      </w:r>
      <w:r w:rsidR="00FA1172">
        <w:t>линиями),</w:t>
      </w:r>
      <w:r w:rsidR="00FA1172">
        <w:rPr>
          <w:spacing w:val="40"/>
        </w:rPr>
        <w:t xml:space="preserve"> </w:t>
      </w:r>
      <w:r w:rsidR="00FA1172">
        <w:t>обеспечивающими</w:t>
      </w:r>
      <w:r w:rsidR="00FA1172">
        <w:rPr>
          <w:spacing w:val="40"/>
        </w:rPr>
        <w:t xml:space="preserve"> </w:t>
      </w:r>
      <w:r w:rsidR="00FA1172">
        <w:t>непрерывность</w:t>
      </w:r>
      <w:r w:rsidR="00FA1172">
        <w:rPr>
          <w:spacing w:val="40"/>
        </w:rPr>
        <w:t xml:space="preserve"> </w:t>
      </w:r>
      <w:r w:rsidR="00FA1172">
        <w:t>изучения</w:t>
      </w:r>
      <w:r w:rsidR="00FA1172">
        <w:rPr>
          <w:spacing w:val="40"/>
        </w:rPr>
        <w:t xml:space="preserve"> </w:t>
      </w:r>
      <w:r w:rsidR="00FA1172">
        <w:t>предмета</w:t>
      </w:r>
      <w:r w:rsidR="00FA1172">
        <w:rPr>
          <w:spacing w:val="40"/>
        </w:rPr>
        <w:t xml:space="preserve"> </w:t>
      </w:r>
      <w:r w:rsidR="00FA1172">
        <w:t xml:space="preserve">на </w:t>
      </w:r>
      <w:r w:rsidR="00FA1172">
        <w:rPr>
          <w:spacing w:val="-2"/>
        </w:rPr>
        <w:t>уровне</w:t>
      </w:r>
      <w:r w:rsidR="00FA1172">
        <w:tab/>
      </w:r>
      <w:r w:rsidR="00FA1172">
        <w:rPr>
          <w:spacing w:val="-2"/>
        </w:rPr>
        <w:t>основного</w:t>
      </w:r>
      <w:r w:rsidR="00FA1172">
        <w:tab/>
      </w:r>
      <w:r w:rsidR="00FA1172">
        <w:rPr>
          <w:spacing w:val="-2"/>
        </w:rPr>
        <w:t>общего</w:t>
      </w:r>
      <w:r w:rsidR="00FA1172">
        <w:tab/>
      </w:r>
      <w:r w:rsidR="00FA1172">
        <w:rPr>
          <w:spacing w:val="-2"/>
        </w:rPr>
        <w:t xml:space="preserve">образования </w:t>
      </w:r>
      <w:r w:rsidR="00FA1172">
        <w:t>и</w:t>
      </w:r>
      <w:r w:rsidR="00FA1172">
        <w:rPr>
          <w:spacing w:val="40"/>
        </w:rPr>
        <w:t xml:space="preserve"> </w:t>
      </w:r>
      <w:r w:rsidR="00FA1172">
        <w:t>преемственность</w:t>
      </w:r>
      <w:r w:rsidR="00FA1172">
        <w:rPr>
          <w:spacing w:val="40"/>
        </w:rPr>
        <w:t xml:space="preserve"> </w:t>
      </w:r>
      <w:r w:rsidR="00FA1172">
        <w:t>учебного</w:t>
      </w:r>
      <w:r w:rsidR="00FA1172">
        <w:rPr>
          <w:spacing w:val="40"/>
        </w:rPr>
        <w:t xml:space="preserve"> </w:t>
      </w:r>
      <w:r w:rsidR="00FA1172">
        <w:t>процесса</w:t>
      </w:r>
      <w:r w:rsidR="00FA1172">
        <w:rPr>
          <w:spacing w:val="40"/>
        </w:rPr>
        <w:t xml:space="preserve"> </w:t>
      </w:r>
      <w:r w:rsidR="00FA1172">
        <w:t>на</w:t>
      </w:r>
      <w:r w:rsidR="00FA1172">
        <w:rPr>
          <w:spacing w:val="40"/>
        </w:rPr>
        <w:t xml:space="preserve"> </w:t>
      </w:r>
      <w:r w:rsidR="00FA1172">
        <w:t>уровне</w:t>
      </w:r>
      <w:r w:rsidR="00FA1172">
        <w:rPr>
          <w:spacing w:val="40"/>
        </w:rPr>
        <w:t xml:space="preserve"> </w:t>
      </w:r>
      <w:r w:rsidR="00FA1172">
        <w:t>средн</w:t>
      </w:r>
      <w:r w:rsidR="00FA1172">
        <w:t>его</w:t>
      </w:r>
      <w:r w:rsidR="00FA1172">
        <w:rPr>
          <w:spacing w:val="40"/>
        </w:rPr>
        <w:t xml:space="preserve"> </w:t>
      </w:r>
      <w:r w:rsidR="00FA1172">
        <w:t>общего</w:t>
      </w:r>
      <w:r w:rsidR="00FA1172">
        <w:rPr>
          <w:spacing w:val="40"/>
        </w:rPr>
        <w:t xml:space="preserve"> </w:t>
      </w:r>
      <w:r w:rsidR="00FA1172">
        <w:t>образования:</w:t>
      </w:r>
    </w:p>
    <w:p w:rsidR="00D55340" w:rsidRDefault="00FA1172">
      <w:pPr>
        <w:pStyle w:val="a3"/>
        <w:spacing w:before="5" w:line="249" w:lineRule="auto"/>
        <w:ind w:left="1126" w:right="1592" w:firstLine="0"/>
        <w:jc w:val="left"/>
      </w:pPr>
      <w:r>
        <w:t>модуль № 1 «Культура безопасности жизнедеятельности в современном обществе»;</w:t>
      </w:r>
      <w:r>
        <w:rPr>
          <w:spacing w:val="80"/>
        </w:rPr>
        <w:t xml:space="preserve"> </w:t>
      </w:r>
      <w:r>
        <w:t>модуль № 2 «Безопасность в быту»;</w:t>
      </w:r>
    </w:p>
    <w:p w:rsidR="00D55340" w:rsidRDefault="00FA1172">
      <w:pPr>
        <w:pStyle w:val="a3"/>
        <w:spacing w:before="7"/>
        <w:ind w:left="1126" w:firstLine="0"/>
        <w:jc w:val="left"/>
      </w:pPr>
      <w:r>
        <w:t>модуль</w:t>
      </w:r>
      <w:r>
        <w:rPr>
          <w:spacing w:val="21"/>
        </w:rPr>
        <w:t xml:space="preserve"> </w:t>
      </w:r>
      <w:r>
        <w:t>№</w:t>
      </w:r>
      <w:r>
        <w:rPr>
          <w:spacing w:val="21"/>
        </w:rPr>
        <w:t xml:space="preserve"> </w:t>
      </w:r>
      <w:r>
        <w:t>3</w:t>
      </w:r>
      <w:r>
        <w:rPr>
          <w:spacing w:val="20"/>
        </w:rPr>
        <w:t xml:space="preserve"> </w:t>
      </w:r>
      <w:r>
        <w:t>«Безопасность</w:t>
      </w:r>
      <w:r>
        <w:rPr>
          <w:spacing w:val="18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rPr>
          <w:spacing w:val="-2"/>
        </w:rPr>
        <w:t>транспорте»;</w:t>
      </w:r>
    </w:p>
    <w:p w:rsidR="00D55340" w:rsidRDefault="00FA1172">
      <w:pPr>
        <w:pStyle w:val="a3"/>
        <w:spacing w:before="10" w:line="247" w:lineRule="auto"/>
        <w:ind w:left="1126" w:right="4035" w:firstLine="0"/>
        <w:jc w:val="left"/>
      </w:pPr>
      <w:r>
        <w:t>модуль</w:t>
      </w:r>
      <w:r>
        <w:rPr>
          <w:spacing w:val="29"/>
        </w:rPr>
        <w:t xml:space="preserve"> </w:t>
      </w:r>
      <w:r>
        <w:t>№ 4</w:t>
      </w:r>
      <w:r>
        <w:rPr>
          <w:spacing w:val="25"/>
        </w:rPr>
        <w:t xml:space="preserve"> </w:t>
      </w:r>
      <w:r>
        <w:t>«Безопасность в</w:t>
      </w:r>
      <w:r>
        <w:rPr>
          <w:spacing w:val="35"/>
        </w:rPr>
        <w:t xml:space="preserve"> </w:t>
      </w:r>
      <w:r>
        <w:t>общественных местах»; модуль</w:t>
      </w:r>
      <w:r>
        <w:rPr>
          <w:spacing w:val="40"/>
        </w:rPr>
        <w:t xml:space="preserve"> </w:t>
      </w:r>
      <w:r>
        <w:t>№ 5</w:t>
      </w:r>
      <w:r>
        <w:rPr>
          <w:spacing w:val="40"/>
        </w:rPr>
        <w:t xml:space="preserve"> </w:t>
      </w:r>
      <w:r>
        <w:t>«Безопасность в природной</w:t>
      </w:r>
      <w:r>
        <w:rPr>
          <w:spacing w:val="40"/>
        </w:rPr>
        <w:t xml:space="preserve"> </w:t>
      </w:r>
      <w:r>
        <w:t>среде»;</w:t>
      </w:r>
    </w:p>
    <w:p w:rsidR="00D55340" w:rsidRDefault="00FA1172">
      <w:pPr>
        <w:pStyle w:val="a3"/>
        <w:spacing w:before="7" w:line="247" w:lineRule="auto"/>
        <w:ind w:left="1126" w:right="2398" w:firstLine="0"/>
        <w:jc w:val="left"/>
      </w:pPr>
      <w:r>
        <w:t>модуль № 6 «Здоровье и как</w:t>
      </w:r>
      <w:r>
        <w:rPr>
          <w:spacing w:val="37"/>
        </w:rPr>
        <w:t xml:space="preserve"> </w:t>
      </w:r>
      <w:r>
        <w:t>его сохранить. Основы медицинских знаний»; модуль № 7 «Безопасность в социуме»;</w:t>
      </w:r>
    </w:p>
    <w:p w:rsidR="00D55340" w:rsidRDefault="00FA1172">
      <w:pPr>
        <w:pStyle w:val="a3"/>
        <w:spacing w:before="2"/>
        <w:ind w:left="1126" w:firstLine="0"/>
        <w:jc w:val="left"/>
      </w:pPr>
      <w:r>
        <w:t>модуль</w:t>
      </w:r>
      <w:r>
        <w:rPr>
          <w:spacing w:val="29"/>
        </w:rPr>
        <w:t xml:space="preserve"> </w:t>
      </w:r>
      <w:r>
        <w:t>№</w:t>
      </w:r>
      <w:r>
        <w:rPr>
          <w:spacing w:val="33"/>
        </w:rPr>
        <w:t xml:space="preserve"> </w:t>
      </w:r>
      <w:r>
        <w:t>8</w:t>
      </w:r>
      <w:r>
        <w:rPr>
          <w:spacing w:val="39"/>
        </w:rPr>
        <w:t xml:space="preserve"> </w:t>
      </w:r>
      <w:r>
        <w:t>«Безопасность</w:t>
      </w:r>
      <w:r>
        <w:rPr>
          <w:spacing w:val="31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информационном</w:t>
      </w:r>
      <w:r>
        <w:rPr>
          <w:spacing w:val="30"/>
        </w:rPr>
        <w:t xml:space="preserve"> </w:t>
      </w:r>
      <w:r>
        <w:rPr>
          <w:spacing w:val="-2"/>
        </w:rPr>
        <w:t>пространстве»;</w:t>
      </w:r>
    </w:p>
    <w:p w:rsidR="00D55340" w:rsidRDefault="00FA1172">
      <w:pPr>
        <w:pStyle w:val="a3"/>
        <w:spacing w:before="14"/>
        <w:ind w:left="1126" w:firstLine="0"/>
        <w:jc w:val="left"/>
      </w:pPr>
      <w:r>
        <w:t>модуль</w:t>
      </w:r>
      <w:r>
        <w:rPr>
          <w:spacing w:val="24"/>
        </w:rPr>
        <w:t xml:space="preserve"> </w:t>
      </w:r>
      <w:r>
        <w:t>№</w:t>
      </w:r>
      <w:r>
        <w:rPr>
          <w:spacing w:val="26"/>
        </w:rPr>
        <w:t xml:space="preserve"> </w:t>
      </w:r>
      <w:r>
        <w:t>9</w:t>
      </w:r>
      <w:r>
        <w:rPr>
          <w:spacing w:val="24"/>
        </w:rPr>
        <w:t xml:space="preserve"> </w:t>
      </w:r>
      <w:r>
        <w:t>«Основы</w:t>
      </w:r>
      <w:r>
        <w:rPr>
          <w:spacing w:val="18"/>
        </w:rPr>
        <w:t xml:space="preserve"> </w:t>
      </w:r>
      <w:r>
        <w:t>противодействия</w:t>
      </w:r>
      <w:r>
        <w:rPr>
          <w:spacing w:val="29"/>
        </w:rPr>
        <w:t xml:space="preserve"> </w:t>
      </w:r>
      <w:r>
        <w:t>экстремизму</w:t>
      </w:r>
      <w:r>
        <w:rPr>
          <w:spacing w:val="1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rPr>
          <w:spacing w:val="-2"/>
        </w:rPr>
        <w:t>терроризм</w:t>
      </w:r>
      <w:r>
        <w:rPr>
          <w:spacing w:val="-2"/>
        </w:rPr>
        <w:t>у»;</w:t>
      </w:r>
    </w:p>
    <w:p w:rsidR="00D55340" w:rsidRDefault="00FA1172">
      <w:pPr>
        <w:pStyle w:val="a3"/>
        <w:spacing w:before="14" w:line="247" w:lineRule="auto"/>
        <w:ind w:right="448"/>
      </w:pPr>
      <w:r>
        <w:t>модуль</w:t>
      </w:r>
      <w:r>
        <w:rPr>
          <w:spacing w:val="73"/>
          <w:w w:val="150"/>
        </w:rPr>
        <w:t xml:space="preserve">   </w:t>
      </w:r>
      <w:r>
        <w:t>№</w:t>
      </w:r>
      <w:r>
        <w:rPr>
          <w:spacing w:val="70"/>
          <w:w w:val="150"/>
        </w:rPr>
        <w:t xml:space="preserve">   </w:t>
      </w:r>
      <w:r>
        <w:t>10</w:t>
      </w:r>
      <w:r>
        <w:rPr>
          <w:spacing w:val="70"/>
          <w:w w:val="150"/>
        </w:rPr>
        <w:t xml:space="preserve">   </w:t>
      </w:r>
      <w:r>
        <w:t>«Взаимодействие</w:t>
      </w:r>
      <w:r>
        <w:rPr>
          <w:spacing w:val="69"/>
          <w:w w:val="150"/>
        </w:rPr>
        <w:t xml:space="preserve">   </w:t>
      </w:r>
      <w:r>
        <w:t>личности,</w:t>
      </w:r>
      <w:r>
        <w:rPr>
          <w:spacing w:val="76"/>
        </w:rPr>
        <w:t xml:space="preserve">    </w:t>
      </w:r>
      <w:r>
        <w:t>общества</w:t>
      </w:r>
      <w:r>
        <w:rPr>
          <w:spacing w:val="69"/>
          <w:w w:val="150"/>
        </w:rPr>
        <w:t xml:space="preserve">   </w:t>
      </w:r>
      <w:r>
        <w:t>и</w:t>
      </w:r>
      <w:r>
        <w:rPr>
          <w:spacing w:val="70"/>
          <w:w w:val="150"/>
        </w:rPr>
        <w:t xml:space="preserve">   </w:t>
      </w:r>
      <w:r>
        <w:t>государства в</w:t>
      </w:r>
      <w:r>
        <w:rPr>
          <w:spacing w:val="40"/>
        </w:rPr>
        <w:t xml:space="preserve"> </w:t>
      </w:r>
      <w:r>
        <w:t>обеспечении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населения».</w:t>
      </w:r>
    </w:p>
    <w:p w:rsidR="00D55340" w:rsidRDefault="00FA1172">
      <w:pPr>
        <w:pStyle w:val="a3"/>
        <w:spacing w:before="7" w:line="247" w:lineRule="auto"/>
        <w:ind w:right="428"/>
      </w:pPr>
      <w:r>
        <w:t xml:space="preserve">В целях обеспечения системного подхода </w:t>
      </w:r>
      <w:r w:rsidR="00E36A91">
        <w:t>в изучении учебного предмета ОБЗР</w:t>
      </w:r>
      <w:r>
        <w:t xml:space="preserve"> на уровне 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 w:rsidR="00E36A91">
        <w:t>ОБЗР</w:t>
      </w:r>
      <w:r>
        <w:rPr>
          <w:spacing w:val="40"/>
        </w:rPr>
        <w:t xml:space="preserve"> </w:t>
      </w:r>
      <w:r>
        <w:t>предполагает</w:t>
      </w:r>
      <w:r>
        <w:rPr>
          <w:spacing w:val="40"/>
        </w:rPr>
        <w:t xml:space="preserve"> </w:t>
      </w:r>
      <w:r>
        <w:t>внедрение</w:t>
      </w:r>
      <w:r>
        <w:rPr>
          <w:spacing w:val="40"/>
        </w:rPr>
        <w:t xml:space="preserve"> </w:t>
      </w:r>
      <w:r>
        <w:t>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 → по возможности её избегать → при необходимости действовать».</w:t>
      </w:r>
    </w:p>
    <w:p w:rsidR="00D55340" w:rsidRDefault="00FA1172">
      <w:pPr>
        <w:pStyle w:val="a3"/>
        <w:spacing w:before="17" w:line="247" w:lineRule="auto"/>
        <w:ind w:right="449"/>
      </w:pPr>
      <w:r>
        <w:t>Учебный</w:t>
      </w:r>
      <w:r>
        <w:rPr>
          <w:spacing w:val="40"/>
        </w:rPr>
        <w:t xml:space="preserve"> </w:t>
      </w:r>
      <w:r>
        <w:t>матер</w:t>
      </w:r>
      <w:r>
        <w:t>иал</w:t>
      </w:r>
      <w:r>
        <w:rPr>
          <w:spacing w:val="40"/>
        </w:rPr>
        <w:t xml:space="preserve"> </w:t>
      </w:r>
      <w:r>
        <w:t>систематизирован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сферам</w:t>
      </w:r>
      <w:r>
        <w:rPr>
          <w:spacing w:val="40"/>
        </w:rPr>
        <w:t xml:space="preserve"> </w:t>
      </w:r>
      <w:r>
        <w:t>возможных</w:t>
      </w:r>
      <w:r>
        <w:rPr>
          <w:spacing w:val="40"/>
        </w:rPr>
        <w:t xml:space="preserve"> </w:t>
      </w:r>
      <w:r>
        <w:t>проявлений</w:t>
      </w:r>
      <w:r>
        <w:rPr>
          <w:spacing w:val="40"/>
        </w:rPr>
        <w:t xml:space="preserve"> </w:t>
      </w:r>
      <w:r>
        <w:t>рисков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опасностей:</w:t>
      </w:r>
    </w:p>
    <w:p w:rsidR="00D55340" w:rsidRDefault="00D55340">
      <w:pPr>
        <w:pStyle w:val="a3"/>
        <w:spacing w:line="247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left="1126" w:firstLine="0"/>
      </w:pPr>
      <w:r>
        <w:lastRenderedPageBreak/>
        <w:t>помещения</w:t>
      </w:r>
      <w:r>
        <w:rPr>
          <w:spacing w:val="1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бытовые</w:t>
      </w:r>
      <w:r>
        <w:rPr>
          <w:spacing w:val="29"/>
        </w:rPr>
        <w:t xml:space="preserve"> </w:t>
      </w:r>
      <w:r>
        <w:t>условия;</w:t>
      </w:r>
      <w:r>
        <w:rPr>
          <w:spacing w:val="35"/>
        </w:rPr>
        <w:t xml:space="preserve"> </w:t>
      </w:r>
      <w:r>
        <w:t>улица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общественные</w:t>
      </w:r>
      <w:r>
        <w:rPr>
          <w:spacing w:val="32"/>
        </w:rPr>
        <w:t xml:space="preserve"> </w:t>
      </w:r>
      <w:r>
        <w:rPr>
          <w:spacing w:val="-2"/>
        </w:rPr>
        <w:t>места;</w:t>
      </w:r>
    </w:p>
    <w:p w:rsidR="00D55340" w:rsidRDefault="00FA1172">
      <w:pPr>
        <w:pStyle w:val="a3"/>
        <w:spacing w:before="9" w:line="256" w:lineRule="auto"/>
        <w:ind w:right="469"/>
      </w:pPr>
      <w:r>
        <w:t>природные</w:t>
      </w:r>
      <w:r>
        <w:rPr>
          <w:spacing w:val="77"/>
        </w:rPr>
        <w:t xml:space="preserve">    </w:t>
      </w:r>
      <w:r>
        <w:t>условия;</w:t>
      </w:r>
      <w:r>
        <w:rPr>
          <w:spacing w:val="76"/>
        </w:rPr>
        <w:t xml:space="preserve">    </w:t>
      </w:r>
      <w:r>
        <w:t>коммуникационные</w:t>
      </w:r>
      <w:r>
        <w:rPr>
          <w:spacing w:val="76"/>
        </w:rPr>
        <w:t xml:space="preserve">    </w:t>
      </w:r>
      <w:r>
        <w:t>связи</w:t>
      </w:r>
      <w:r>
        <w:rPr>
          <w:spacing w:val="77"/>
        </w:rPr>
        <w:t xml:space="preserve">    </w:t>
      </w:r>
      <w:r>
        <w:t>и</w:t>
      </w:r>
      <w:r>
        <w:rPr>
          <w:spacing w:val="63"/>
          <w:w w:val="150"/>
        </w:rPr>
        <w:t xml:space="preserve">    </w:t>
      </w:r>
      <w:r>
        <w:t>каналы;</w:t>
      </w:r>
      <w:r>
        <w:rPr>
          <w:spacing w:val="77"/>
        </w:rPr>
        <w:t xml:space="preserve">    </w:t>
      </w:r>
      <w:r>
        <w:t>объекты и учреждения культуры и другие</w:t>
      </w:r>
      <w:r>
        <w:t>.</w:t>
      </w:r>
    </w:p>
    <w:p w:rsidR="00D55340" w:rsidRDefault="00E36A91">
      <w:pPr>
        <w:pStyle w:val="a3"/>
        <w:tabs>
          <w:tab w:val="left" w:pos="3267"/>
          <w:tab w:val="left" w:pos="5097"/>
          <w:tab w:val="left" w:pos="7666"/>
          <w:tab w:val="left" w:pos="9817"/>
        </w:tabs>
        <w:spacing w:line="252" w:lineRule="auto"/>
        <w:ind w:right="431"/>
      </w:pPr>
      <w:r>
        <w:t>Программой ОБЗР</w:t>
      </w:r>
      <w:r w:rsidR="00FA1172">
        <w:t xml:space="preserve"> предусматривается использование практико-ориентированных </w:t>
      </w:r>
      <w:r w:rsidR="00FA1172">
        <w:rPr>
          <w:spacing w:val="-2"/>
        </w:rPr>
        <w:t>интерактивных</w:t>
      </w:r>
      <w:r w:rsidR="00FA1172">
        <w:tab/>
      </w:r>
      <w:r w:rsidR="00FA1172">
        <w:rPr>
          <w:spacing w:val="-4"/>
        </w:rPr>
        <w:t>форм</w:t>
      </w:r>
      <w:r w:rsidR="00FA1172">
        <w:tab/>
      </w:r>
      <w:r w:rsidR="00FA1172">
        <w:rPr>
          <w:spacing w:val="-2"/>
        </w:rPr>
        <w:t>организации</w:t>
      </w:r>
      <w:r w:rsidR="00FA1172">
        <w:tab/>
      </w:r>
      <w:r w:rsidR="00FA1172">
        <w:rPr>
          <w:spacing w:val="-2"/>
        </w:rPr>
        <w:t>учебных</w:t>
      </w:r>
      <w:r w:rsidR="00FA1172">
        <w:tab/>
      </w:r>
      <w:r w:rsidR="00FA1172">
        <w:rPr>
          <w:spacing w:val="-2"/>
        </w:rPr>
        <w:t xml:space="preserve">занятий </w:t>
      </w:r>
      <w:r w:rsidR="00FA1172">
        <w:t>с</w:t>
      </w:r>
      <w:r w:rsidR="00FA1172">
        <w:rPr>
          <w:spacing w:val="80"/>
          <w:w w:val="150"/>
        </w:rPr>
        <w:t xml:space="preserve">  </w:t>
      </w:r>
      <w:r w:rsidR="00FA1172">
        <w:t>возможностью</w:t>
      </w:r>
      <w:r w:rsidR="00FA1172">
        <w:rPr>
          <w:spacing w:val="80"/>
        </w:rPr>
        <w:t xml:space="preserve">   </w:t>
      </w:r>
      <w:r w:rsidR="00FA1172">
        <w:t>применения</w:t>
      </w:r>
      <w:r w:rsidR="00FA1172">
        <w:rPr>
          <w:spacing w:val="80"/>
        </w:rPr>
        <w:t xml:space="preserve">   </w:t>
      </w:r>
      <w:r w:rsidR="00FA1172">
        <w:t>тренажёрных</w:t>
      </w:r>
      <w:r w:rsidR="00FA1172">
        <w:rPr>
          <w:spacing w:val="80"/>
        </w:rPr>
        <w:t xml:space="preserve">   </w:t>
      </w:r>
      <w:r w:rsidR="00FA1172">
        <w:t>систем</w:t>
      </w:r>
      <w:r w:rsidR="00FA1172">
        <w:rPr>
          <w:spacing w:val="80"/>
        </w:rPr>
        <w:t xml:space="preserve">   </w:t>
      </w:r>
      <w:r w:rsidR="00FA1172">
        <w:t>и</w:t>
      </w:r>
      <w:r w:rsidR="00FA1172">
        <w:rPr>
          <w:spacing w:val="80"/>
        </w:rPr>
        <w:t xml:space="preserve">   </w:t>
      </w:r>
      <w:r w:rsidR="00FA1172">
        <w:t>виртуальных</w:t>
      </w:r>
      <w:r w:rsidR="00FA1172">
        <w:rPr>
          <w:spacing w:val="80"/>
        </w:rPr>
        <w:t xml:space="preserve">   </w:t>
      </w:r>
      <w:r w:rsidR="00FA1172">
        <w:t>моделей. При этом использование цифровой образовательной среды на учебных занятиях должно быть разумным, компьютер и дистанционные образовательные технологии не способны полностью</w:t>
      </w:r>
      <w:r w:rsidR="00FA1172">
        <w:rPr>
          <w:spacing w:val="40"/>
        </w:rPr>
        <w:t xml:space="preserve"> </w:t>
      </w:r>
      <w:r w:rsidR="00FA1172">
        <w:t>заменить</w:t>
      </w:r>
      <w:r w:rsidR="00FA1172">
        <w:rPr>
          <w:spacing w:val="40"/>
        </w:rPr>
        <w:t xml:space="preserve"> </w:t>
      </w:r>
      <w:r w:rsidR="00FA1172">
        <w:t>педагога</w:t>
      </w:r>
      <w:r w:rsidR="00FA1172">
        <w:rPr>
          <w:spacing w:val="40"/>
        </w:rPr>
        <w:t xml:space="preserve"> </w:t>
      </w:r>
      <w:r w:rsidR="00FA1172">
        <w:t>и</w:t>
      </w:r>
      <w:r w:rsidR="00FA1172">
        <w:rPr>
          <w:spacing w:val="40"/>
        </w:rPr>
        <w:t xml:space="preserve"> </w:t>
      </w:r>
      <w:r w:rsidR="00FA1172">
        <w:t>практические</w:t>
      </w:r>
      <w:r w:rsidR="00FA1172">
        <w:rPr>
          <w:spacing w:val="40"/>
        </w:rPr>
        <w:t xml:space="preserve"> </w:t>
      </w:r>
      <w:r w:rsidR="00FA1172">
        <w:t>действия</w:t>
      </w:r>
      <w:r w:rsidR="00FA1172">
        <w:rPr>
          <w:spacing w:val="40"/>
        </w:rPr>
        <w:t xml:space="preserve"> </w:t>
      </w:r>
      <w:r w:rsidR="00FA1172">
        <w:t>обучающихся.</w:t>
      </w:r>
    </w:p>
    <w:p w:rsidR="00D55340" w:rsidRDefault="00FA1172">
      <w:pPr>
        <w:pStyle w:val="a3"/>
        <w:tabs>
          <w:tab w:val="left" w:pos="5649"/>
          <w:tab w:val="left" w:pos="9707"/>
        </w:tabs>
        <w:spacing w:line="249" w:lineRule="auto"/>
        <w:ind w:right="425"/>
      </w:pPr>
      <w:r>
        <w:t>В условиях современного исторического процесса с появлением новых глобальных и региональных природных, техногенных, социальных вызовов и угроз безопасности России</w:t>
      </w:r>
      <w:r>
        <w:rPr>
          <w:spacing w:val="80"/>
          <w:w w:val="150"/>
        </w:rPr>
        <w:t xml:space="preserve"> </w:t>
      </w:r>
      <w:r>
        <w:t>(критичные</w:t>
      </w:r>
      <w:r>
        <w:rPr>
          <w:spacing w:val="40"/>
        </w:rPr>
        <w:t xml:space="preserve"> </w:t>
      </w:r>
      <w:r>
        <w:t>изменения</w:t>
      </w:r>
      <w:r>
        <w:rPr>
          <w:spacing w:val="40"/>
        </w:rPr>
        <w:t xml:space="preserve"> </w:t>
      </w:r>
      <w:r>
        <w:t>климата,</w:t>
      </w:r>
      <w:r>
        <w:rPr>
          <w:spacing w:val="40"/>
        </w:rPr>
        <w:t xml:space="preserve"> </w:t>
      </w:r>
      <w:r>
        <w:t>негативные</w:t>
      </w:r>
      <w:r>
        <w:rPr>
          <w:spacing w:val="40"/>
        </w:rPr>
        <w:t xml:space="preserve"> </w:t>
      </w:r>
      <w:r>
        <w:t>медико-биологические,</w:t>
      </w:r>
      <w:r>
        <w:rPr>
          <w:spacing w:val="40"/>
        </w:rPr>
        <w:t xml:space="preserve"> </w:t>
      </w:r>
      <w:r>
        <w:t>экологические,</w:t>
      </w:r>
      <w:r>
        <w:rPr>
          <w:spacing w:val="40"/>
        </w:rPr>
        <w:t xml:space="preserve"> </w:t>
      </w:r>
      <w:r>
        <w:t xml:space="preserve">информационные </w:t>
      </w:r>
      <w:r>
        <w:t xml:space="preserve">факторы и другие условия жизнедеятельности) возрастает приоритет вопросов </w:t>
      </w:r>
      <w:r>
        <w:rPr>
          <w:spacing w:val="-2"/>
        </w:rPr>
        <w:t>безопасности,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 xml:space="preserve">значение </w:t>
      </w:r>
      <w:r>
        <w:t>не только для самого человека, но также для общества и государства. При этом центральной</w:t>
      </w:r>
      <w:r>
        <w:rPr>
          <w:spacing w:val="40"/>
        </w:rPr>
        <w:t xml:space="preserve"> </w:t>
      </w:r>
      <w:r>
        <w:t>проблемой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жизнедеятельности</w:t>
      </w:r>
      <w:r>
        <w:rPr>
          <w:spacing w:val="40"/>
        </w:rPr>
        <w:t xml:space="preserve"> </w:t>
      </w:r>
      <w:r>
        <w:t>остаётся</w:t>
      </w:r>
      <w:r>
        <w:rPr>
          <w:spacing w:val="40"/>
        </w:rPr>
        <w:t xml:space="preserve"> </w:t>
      </w:r>
      <w:r>
        <w:t>сохранение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 xml:space="preserve">каждого </w:t>
      </w:r>
      <w:r>
        <w:rPr>
          <w:spacing w:val="-2"/>
        </w:rPr>
        <w:t>человека.</w:t>
      </w:r>
    </w:p>
    <w:p w:rsidR="00D55340" w:rsidRDefault="00FA1172">
      <w:pPr>
        <w:pStyle w:val="a3"/>
        <w:tabs>
          <w:tab w:val="left" w:pos="2648"/>
          <w:tab w:val="left" w:pos="3781"/>
          <w:tab w:val="left" w:pos="5087"/>
          <w:tab w:val="left" w:pos="6053"/>
          <w:tab w:val="left" w:pos="7445"/>
          <w:tab w:val="left" w:pos="9250"/>
          <w:tab w:val="left" w:pos="9481"/>
        </w:tabs>
        <w:spacing w:line="249" w:lineRule="auto"/>
        <w:ind w:right="430"/>
      </w:pPr>
      <w:r>
        <w:t>В данных обстоятельствах колоссальное значение приобретает качественное образование подрастающего поколения россиян, направленное на формирование гражданской идентичности, воспитание</w:t>
      </w:r>
      <w:r>
        <w:rPr>
          <w:spacing w:val="80"/>
        </w:rPr>
        <w:t xml:space="preserve"> </w:t>
      </w:r>
      <w:r>
        <w:t>личности</w:t>
      </w:r>
      <w:r>
        <w:rPr>
          <w:spacing w:val="80"/>
        </w:rPr>
        <w:t xml:space="preserve"> </w:t>
      </w:r>
      <w:r>
        <w:t>безопасного</w:t>
      </w:r>
      <w:r>
        <w:rPr>
          <w:spacing w:val="80"/>
        </w:rPr>
        <w:t xml:space="preserve"> </w:t>
      </w:r>
      <w:r>
        <w:t>типа,</w:t>
      </w:r>
      <w:r>
        <w:rPr>
          <w:spacing w:val="80"/>
        </w:rPr>
        <w:t xml:space="preserve"> </w:t>
      </w:r>
      <w:r>
        <w:t>овладение</w:t>
      </w:r>
      <w:r>
        <w:rPr>
          <w:spacing w:val="80"/>
        </w:rPr>
        <w:t xml:space="preserve"> </w:t>
      </w:r>
      <w:r>
        <w:t>знаниям</w:t>
      </w:r>
      <w:r>
        <w:t>и,</w:t>
      </w:r>
      <w:r>
        <w:rPr>
          <w:spacing w:val="80"/>
        </w:rPr>
        <w:t xml:space="preserve"> </w:t>
      </w:r>
      <w:r>
        <w:t>умениями,</w:t>
      </w:r>
      <w:r>
        <w:rPr>
          <w:spacing w:val="80"/>
        </w:rPr>
        <w:t xml:space="preserve"> </w:t>
      </w:r>
      <w:r>
        <w:t>навыками</w:t>
      </w:r>
      <w:r>
        <w:rPr>
          <w:spacing w:val="80"/>
        </w:rPr>
        <w:t xml:space="preserve"> </w:t>
      </w:r>
      <w:r>
        <w:t xml:space="preserve">и </w:t>
      </w:r>
      <w:r>
        <w:rPr>
          <w:spacing w:val="-2"/>
        </w:rPr>
        <w:t>компетенцией</w:t>
      </w:r>
      <w:r>
        <w:tab/>
      </w:r>
      <w:r>
        <w:tab/>
      </w:r>
      <w:r>
        <w:rPr>
          <w:spacing w:val="-4"/>
        </w:rPr>
        <w:t>для</w:t>
      </w:r>
      <w:r>
        <w:tab/>
      </w:r>
      <w:r>
        <w:tab/>
      </w:r>
      <w:r>
        <w:rPr>
          <w:spacing w:val="-2"/>
        </w:rPr>
        <w:t>обеспечения</w:t>
      </w:r>
      <w:r>
        <w:tab/>
      </w:r>
      <w:r>
        <w:tab/>
      </w:r>
      <w:r>
        <w:rPr>
          <w:spacing w:val="-2"/>
        </w:rPr>
        <w:t xml:space="preserve">безопасности </w:t>
      </w:r>
      <w:r>
        <w:t>в повседневной жизни. Актуальность совершенствования учебно-методического обеспечения</w:t>
      </w:r>
      <w:r>
        <w:rPr>
          <w:spacing w:val="80"/>
        </w:rPr>
        <w:t xml:space="preserve"> </w:t>
      </w:r>
      <w:r>
        <w:t>у</w:t>
      </w:r>
      <w:r w:rsidR="00E36A91">
        <w:t>чебного процесса по предмету ОБЗР</w:t>
      </w:r>
      <w:r>
        <w:t xml:space="preserve"> определяется системообразующими документами в области безопасности: </w:t>
      </w:r>
      <w:proofErr w:type="gramStart"/>
      <w:r>
        <w:t>Стратегия национальной безопасности Российской Федерации (Указ Президента Российской</w:t>
      </w:r>
      <w:r>
        <w:rPr>
          <w:spacing w:val="80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2</w:t>
      </w:r>
      <w:r>
        <w:rPr>
          <w:spacing w:val="80"/>
        </w:rPr>
        <w:t xml:space="preserve"> </w:t>
      </w:r>
      <w:r>
        <w:t>июля</w:t>
      </w:r>
      <w:r>
        <w:rPr>
          <w:spacing w:val="80"/>
        </w:rPr>
        <w:t xml:space="preserve"> </w:t>
      </w:r>
      <w:r>
        <w:t>2021</w:t>
      </w:r>
      <w:r>
        <w:rPr>
          <w:spacing w:val="80"/>
        </w:rPr>
        <w:t xml:space="preserve"> </w:t>
      </w:r>
      <w:r>
        <w:t>г.</w:t>
      </w:r>
      <w:r>
        <w:rPr>
          <w:spacing w:val="80"/>
        </w:rPr>
        <w:t xml:space="preserve">  </w:t>
      </w:r>
      <w:r>
        <w:t>№</w:t>
      </w:r>
      <w:r>
        <w:rPr>
          <w:spacing w:val="80"/>
        </w:rPr>
        <w:t xml:space="preserve">  </w:t>
      </w:r>
      <w:r>
        <w:t>400),</w:t>
      </w:r>
      <w:r>
        <w:rPr>
          <w:spacing w:val="80"/>
        </w:rPr>
        <w:t xml:space="preserve">  </w:t>
      </w:r>
      <w:r>
        <w:t>Доктрина</w:t>
      </w:r>
      <w:r>
        <w:rPr>
          <w:spacing w:val="80"/>
        </w:rPr>
        <w:t xml:space="preserve">  </w:t>
      </w:r>
      <w:r>
        <w:t>информационной безоп</w:t>
      </w:r>
      <w:r>
        <w:t>асности</w:t>
      </w:r>
      <w:r>
        <w:rPr>
          <w:spacing w:val="80"/>
        </w:rPr>
        <w:t xml:space="preserve">   </w:t>
      </w:r>
      <w:r>
        <w:t>Российской</w:t>
      </w:r>
      <w:r>
        <w:rPr>
          <w:spacing w:val="80"/>
        </w:rPr>
        <w:t xml:space="preserve">   </w:t>
      </w:r>
      <w:r>
        <w:t>Федерации</w:t>
      </w:r>
      <w:r>
        <w:rPr>
          <w:spacing w:val="80"/>
        </w:rPr>
        <w:t xml:space="preserve">   </w:t>
      </w:r>
      <w:r>
        <w:t>(Указ</w:t>
      </w:r>
      <w:r>
        <w:rPr>
          <w:spacing w:val="80"/>
        </w:rPr>
        <w:t xml:space="preserve">   </w:t>
      </w:r>
      <w:r>
        <w:t>Президента</w:t>
      </w:r>
      <w:r>
        <w:rPr>
          <w:spacing w:val="80"/>
        </w:rPr>
        <w:t xml:space="preserve">   </w:t>
      </w:r>
      <w:r>
        <w:t>Российской</w:t>
      </w:r>
      <w:r>
        <w:rPr>
          <w:spacing w:val="80"/>
        </w:rPr>
        <w:t xml:space="preserve">   </w:t>
      </w:r>
      <w:r>
        <w:t>Федерации</w:t>
      </w:r>
      <w:r>
        <w:rPr>
          <w:spacing w:val="40"/>
        </w:rPr>
        <w:t xml:space="preserve"> </w:t>
      </w:r>
      <w:r>
        <w:t>от</w:t>
      </w:r>
      <w:r>
        <w:rPr>
          <w:spacing w:val="56"/>
        </w:rPr>
        <w:t xml:space="preserve">  </w:t>
      </w:r>
      <w:r>
        <w:t>5</w:t>
      </w:r>
      <w:r>
        <w:rPr>
          <w:spacing w:val="60"/>
        </w:rPr>
        <w:t xml:space="preserve">  </w:t>
      </w:r>
      <w:r>
        <w:t>декабря</w:t>
      </w:r>
      <w:r>
        <w:rPr>
          <w:spacing w:val="56"/>
        </w:rPr>
        <w:t xml:space="preserve">  </w:t>
      </w:r>
      <w:r>
        <w:t>2016</w:t>
      </w:r>
      <w:r>
        <w:rPr>
          <w:spacing w:val="80"/>
        </w:rPr>
        <w:t xml:space="preserve">  </w:t>
      </w:r>
      <w:r>
        <w:t>г.</w:t>
      </w:r>
      <w:r>
        <w:rPr>
          <w:spacing w:val="56"/>
        </w:rPr>
        <w:t xml:space="preserve">  </w:t>
      </w:r>
      <w:r>
        <w:t>№</w:t>
      </w:r>
      <w:r>
        <w:rPr>
          <w:spacing w:val="56"/>
        </w:rPr>
        <w:t xml:space="preserve">  </w:t>
      </w:r>
      <w:r>
        <w:t>646),</w:t>
      </w:r>
      <w:r>
        <w:rPr>
          <w:spacing w:val="56"/>
        </w:rPr>
        <w:t xml:space="preserve">  </w:t>
      </w:r>
      <w:r>
        <w:t>Национальные</w:t>
      </w:r>
      <w:r>
        <w:rPr>
          <w:spacing w:val="55"/>
        </w:rPr>
        <w:t xml:space="preserve">  </w:t>
      </w:r>
      <w:r>
        <w:t>цели</w:t>
      </w:r>
      <w:r>
        <w:rPr>
          <w:spacing w:val="80"/>
        </w:rPr>
        <w:t xml:space="preserve">  </w:t>
      </w:r>
      <w:r>
        <w:t>развития</w:t>
      </w:r>
      <w:r>
        <w:rPr>
          <w:spacing w:val="56"/>
        </w:rPr>
        <w:t xml:space="preserve">  </w:t>
      </w:r>
      <w:r>
        <w:t>Российской</w:t>
      </w:r>
      <w:r>
        <w:rPr>
          <w:spacing w:val="80"/>
        </w:rPr>
        <w:t xml:space="preserve">  </w:t>
      </w:r>
      <w:r>
        <w:t>Федерации на</w:t>
      </w:r>
      <w:r>
        <w:rPr>
          <w:spacing w:val="71"/>
          <w:w w:val="150"/>
        </w:rPr>
        <w:t xml:space="preserve">   </w:t>
      </w:r>
      <w:r>
        <w:t>период</w:t>
      </w:r>
      <w:r>
        <w:rPr>
          <w:spacing w:val="73"/>
          <w:w w:val="150"/>
        </w:rPr>
        <w:t xml:space="preserve">   </w:t>
      </w:r>
      <w:r>
        <w:t>до</w:t>
      </w:r>
      <w:r>
        <w:rPr>
          <w:spacing w:val="77"/>
        </w:rPr>
        <w:t xml:space="preserve">    </w:t>
      </w:r>
      <w:r>
        <w:rPr>
          <w:position w:val="1"/>
        </w:rPr>
        <w:t>2030</w:t>
      </w:r>
      <w:r>
        <w:rPr>
          <w:spacing w:val="78"/>
          <w:position w:val="1"/>
        </w:rPr>
        <w:t xml:space="preserve">    </w:t>
      </w:r>
      <w:r>
        <w:rPr>
          <w:position w:val="1"/>
        </w:rPr>
        <w:t>года</w:t>
      </w:r>
      <w:r>
        <w:rPr>
          <w:spacing w:val="77"/>
          <w:position w:val="1"/>
        </w:rPr>
        <w:t xml:space="preserve">    </w:t>
      </w:r>
      <w:r>
        <w:rPr>
          <w:position w:val="1"/>
        </w:rPr>
        <w:t>(Указ</w:t>
      </w:r>
      <w:r>
        <w:rPr>
          <w:spacing w:val="78"/>
          <w:position w:val="1"/>
        </w:rPr>
        <w:t xml:space="preserve">    </w:t>
      </w:r>
      <w:r>
        <w:rPr>
          <w:position w:val="1"/>
        </w:rPr>
        <w:t>Президента</w:t>
      </w:r>
      <w:r>
        <w:rPr>
          <w:spacing w:val="79"/>
          <w:position w:val="1"/>
        </w:rPr>
        <w:t xml:space="preserve">    </w:t>
      </w:r>
      <w:r>
        <w:rPr>
          <w:position w:val="1"/>
        </w:rPr>
        <w:t>Российской</w:t>
      </w:r>
      <w:r>
        <w:rPr>
          <w:spacing w:val="78"/>
          <w:position w:val="1"/>
        </w:rPr>
        <w:t xml:space="preserve">    </w:t>
      </w:r>
      <w:r>
        <w:rPr>
          <w:position w:val="1"/>
        </w:rPr>
        <w:t xml:space="preserve">Федерации </w:t>
      </w:r>
      <w:r>
        <w:t>от 21 июля 2020 г. № 474), государственная программа Российской Федерации «Развитие</w:t>
      </w:r>
      <w:r>
        <w:rPr>
          <w:spacing w:val="80"/>
        </w:rPr>
        <w:t xml:space="preserve"> </w:t>
      </w:r>
      <w:r>
        <w:rPr>
          <w:spacing w:val="-2"/>
        </w:rPr>
        <w:t>образования»</w:t>
      </w:r>
      <w:r>
        <w:tab/>
      </w:r>
      <w:r>
        <w:rPr>
          <w:spacing w:val="-2"/>
        </w:rPr>
        <w:t>(постановление</w:t>
      </w:r>
      <w:r>
        <w:tab/>
      </w:r>
      <w:r>
        <w:rPr>
          <w:spacing w:val="-2"/>
        </w:rPr>
        <w:t>Правительства</w:t>
      </w:r>
      <w:r>
        <w:tab/>
      </w:r>
      <w:r>
        <w:rPr>
          <w:spacing w:val="-2"/>
        </w:rPr>
        <w:t>Российской</w:t>
      </w:r>
      <w:r>
        <w:tab/>
      </w:r>
      <w:r>
        <w:tab/>
      </w:r>
      <w:r>
        <w:rPr>
          <w:spacing w:val="-2"/>
        </w:rPr>
        <w:t>Федерации</w:t>
      </w:r>
      <w:proofErr w:type="gramEnd"/>
      <w:r>
        <w:rPr>
          <w:spacing w:val="-2"/>
        </w:rPr>
        <w:t xml:space="preserve"> </w:t>
      </w:r>
      <w:r>
        <w:t>от 26 декабря 2017 г. № 1642).</w:t>
      </w:r>
    </w:p>
    <w:p w:rsidR="00D55340" w:rsidRDefault="00FA1172">
      <w:pPr>
        <w:pStyle w:val="a3"/>
        <w:tabs>
          <w:tab w:val="left" w:pos="2437"/>
          <w:tab w:val="left" w:pos="3426"/>
          <w:tab w:val="left" w:pos="4627"/>
          <w:tab w:val="left" w:pos="5707"/>
          <w:tab w:val="left" w:pos="7709"/>
          <w:tab w:val="left" w:pos="9712"/>
        </w:tabs>
        <w:spacing w:line="249" w:lineRule="auto"/>
        <w:ind w:right="428"/>
      </w:pPr>
      <w:r>
        <w:t>ОБЖ является системообразующим учебным предметом, имеет свои дидактические</w:t>
      </w:r>
      <w:r>
        <w:rPr>
          <w:spacing w:val="40"/>
        </w:rPr>
        <w:t xml:space="preserve"> </w:t>
      </w:r>
      <w:r>
        <w:rPr>
          <w:spacing w:val="-2"/>
        </w:rPr>
        <w:t>ко</w:t>
      </w:r>
      <w:r>
        <w:rPr>
          <w:spacing w:val="-2"/>
        </w:rPr>
        <w:t>мпоненты</w:t>
      </w:r>
      <w:r>
        <w:tab/>
      </w:r>
      <w:r>
        <w:rPr>
          <w:spacing w:val="-6"/>
        </w:rPr>
        <w:t>во</w:t>
      </w:r>
      <w:r>
        <w:tab/>
      </w:r>
      <w:r>
        <w:rPr>
          <w:spacing w:val="-4"/>
        </w:rPr>
        <w:t>всех</w:t>
      </w:r>
      <w:r>
        <w:tab/>
      </w:r>
      <w:r>
        <w:rPr>
          <w:spacing w:val="-4"/>
        </w:rPr>
        <w:t>без</w:t>
      </w:r>
      <w:r>
        <w:tab/>
      </w:r>
      <w:r>
        <w:rPr>
          <w:spacing w:val="-2"/>
        </w:rPr>
        <w:t>исключения</w:t>
      </w:r>
      <w:r>
        <w:tab/>
      </w:r>
      <w:r>
        <w:rPr>
          <w:spacing w:val="-2"/>
        </w:rPr>
        <w:t>предметных</w:t>
      </w:r>
      <w:r>
        <w:tab/>
      </w:r>
      <w:r>
        <w:rPr>
          <w:spacing w:val="-2"/>
        </w:rPr>
        <w:t xml:space="preserve">областях </w:t>
      </w:r>
      <w:r>
        <w:t>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</w:t>
      </w:r>
      <w:r>
        <w:t xml:space="preserve"> других учебных предметов. </w:t>
      </w:r>
      <w:proofErr w:type="gramStart"/>
      <w:r>
        <w:t>Научной базой учебного предмета ОБЖ является общая теория безопасности, исходя из которой он должен обеспечивать формирование</w:t>
      </w:r>
      <w:r>
        <w:rPr>
          <w:spacing w:val="40"/>
        </w:rPr>
        <w:t xml:space="preserve"> </w:t>
      </w:r>
      <w:r>
        <w:t>целостного</w:t>
      </w:r>
      <w:r>
        <w:rPr>
          <w:spacing w:val="40"/>
        </w:rPr>
        <w:t xml:space="preserve"> </w:t>
      </w:r>
      <w:r>
        <w:t>видения</w:t>
      </w:r>
      <w:r>
        <w:rPr>
          <w:spacing w:val="40"/>
        </w:rPr>
        <w:t xml:space="preserve"> </w:t>
      </w:r>
      <w:r>
        <w:t>всего</w:t>
      </w:r>
      <w:r>
        <w:rPr>
          <w:spacing w:val="40"/>
        </w:rPr>
        <w:t xml:space="preserve"> </w:t>
      </w:r>
      <w:r>
        <w:t>комплекса</w:t>
      </w:r>
      <w:r>
        <w:rPr>
          <w:spacing w:val="40"/>
        </w:rPr>
        <w:t xml:space="preserve"> </w:t>
      </w:r>
      <w:r>
        <w:t>проблем</w:t>
      </w:r>
      <w:r>
        <w:rPr>
          <w:spacing w:val="40"/>
        </w:rPr>
        <w:t xml:space="preserve"> </w:t>
      </w:r>
      <w:r>
        <w:t>безопасности,</w:t>
      </w:r>
      <w:r>
        <w:rPr>
          <w:spacing w:val="40"/>
        </w:rPr>
        <w:t xml:space="preserve"> </w:t>
      </w:r>
      <w:r>
        <w:t>включая</w:t>
      </w:r>
      <w:r>
        <w:rPr>
          <w:spacing w:val="40"/>
        </w:rPr>
        <w:t xml:space="preserve"> </w:t>
      </w:r>
      <w:r>
        <w:t>глобальные, что позволит обосновать оп</w:t>
      </w:r>
      <w:r>
        <w:t>тимальную систему обеспечения безопасности личности, общества и государства, а также актуализировать для обучающихся построение адекватной модели индивидуального</w:t>
      </w:r>
      <w:r>
        <w:rPr>
          <w:spacing w:val="80"/>
        </w:rPr>
        <w:t xml:space="preserve">   </w:t>
      </w:r>
      <w:r>
        <w:t>безопасного</w:t>
      </w:r>
      <w:r>
        <w:rPr>
          <w:spacing w:val="80"/>
        </w:rPr>
        <w:t xml:space="preserve">   </w:t>
      </w:r>
      <w:r>
        <w:t>поведения</w:t>
      </w:r>
      <w:r>
        <w:rPr>
          <w:spacing w:val="80"/>
        </w:rPr>
        <w:t xml:space="preserve">   </w:t>
      </w:r>
      <w:r>
        <w:t>в</w:t>
      </w:r>
      <w:r>
        <w:rPr>
          <w:spacing w:val="80"/>
        </w:rPr>
        <w:t xml:space="preserve">   </w:t>
      </w:r>
      <w:r>
        <w:t>повседневной</w:t>
      </w:r>
      <w:r>
        <w:rPr>
          <w:spacing w:val="79"/>
          <w:w w:val="150"/>
        </w:rPr>
        <w:t xml:space="preserve">   </w:t>
      </w:r>
      <w:r>
        <w:t>жизни,</w:t>
      </w:r>
      <w:r>
        <w:rPr>
          <w:spacing w:val="79"/>
          <w:w w:val="150"/>
        </w:rPr>
        <w:t xml:space="preserve">   </w:t>
      </w:r>
      <w:r>
        <w:t>сформировать у них</w:t>
      </w:r>
      <w:r>
        <w:rPr>
          <w:spacing w:val="40"/>
        </w:rPr>
        <w:t xml:space="preserve"> </w:t>
      </w:r>
      <w:r>
        <w:t>базовый</w:t>
      </w:r>
      <w:r>
        <w:rPr>
          <w:spacing w:val="40"/>
        </w:rPr>
        <w:t xml:space="preserve"> </w:t>
      </w:r>
      <w:r>
        <w:t>уровень</w:t>
      </w:r>
      <w:r>
        <w:rPr>
          <w:spacing w:val="40"/>
        </w:rPr>
        <w:t xml:space="preserve"> </w:t>
      </w:r>
      <w:r>
        <w:t>кул</w:t>
      </w:r>
      <w:r>
        <w:t>ьтуры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жизнедеятельности.</w:t>
      </w:r>
      <w:proofErr w:type="gramEnd"/>
    </w:p>
    <w:p w:rsidR="00D55340" w:rsidRDefault="00FA1172">
      <w:pPr>
        <w:pStyle w:val="a3"/>
        <w:spacing w:line="249" w:lineRule="auto"/>
        <w:ind w:right="434"/>
      </w:pPr>
      <w:r>
        <w:t>В</w:t>
      </w:r>
      <w:r>
        <w:rPr>
          <w:spacing w:val="75"/>
        </w:rPr>
        <w:t xml:space="preserve">   </w:t>
      </w:r>
      <w:r>
        <w:t>настоящее</w:t>
      </w:r>
      <w:r>
        <w:rPr>
          <w:spacing w:val="74"/>
        </w:rPr>
        <w:t xml:space="preserve">   </w:t>
      </w:r>
      <w:r>
        <w:t>время</w:t>
      </w:r>
      <w:r>
        <w:rPr>
          <w:spacing w:val="67"/>
          <w:w w:val="150"/>
        </w:rPr>
        <w:t xml:space="preserve">   </w:t>
      </w:r>
      <w:r>
        <w:t>с</w:t>
      </w:r>
      <w:r>
        <w:rPr>
          <w:spacing w:val="71"/>
          <w:w w:val="150"/>
        </w:rPr>
        <w:t xml:space="preserve">   </w:t>
      </w:r>
      <w:r>
        <w:t>учётом</w:t>
      </w:r>
      <w:r>
        <w:rPr>
          <w:spacing w:val="67"/>
          <w:w w:val="150"/>
        </w:rPr>
        <w:t xml:space="preserve">   </w:t>
      </w:r>
      <w:r>
        <w:t>новых</w:t>
      </w:r>
      <w:r>
        <w:rPr>
          <w:spacing w:val="74"/>
        </w:rPr>
        <w:t xml:space="preserve">   </w:t>
      </w:r>
      <w:r>
        <w:t>вызовов</w:t>
      </w:r>
      <w:r>
        <w:rPr>
          <w:spacing w:val="68"/>
          <w:w w:val="150"/>
        </w:rPr>
        <w:t xml:space="preserve">   </w:t>
      </w:r>
      <w:r>
        <w:t>и</w:t>
      </w:r>
      <w:r>
        <w:rPr>
          <w:spacing w:val="69"/>
          <w:w w:val="150"/>
        </w:rPr>
        <w:t xml:space="preserve">   </w:t>
      </w:r>
      <w:r>
        <w:t>угроз</w:t>
      </w:r>
      <w:r>
        <w:rPr>
          <w:spacing w:val="67"/>
          <w:w w:val="150"/>
        </w:rPr>
        <w:t xml:space="preserve">   </w:t>
      </w:r>
      <w:r>
        <w:t>подходы к изучению ОБЖ входит в предметную область «Физическая культура и основы безопасности жизнедеятельности»,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обязательным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 xml:space="preserve">общего </w:t>
      </w:r>
      <w:r>
        <w:rPr>
          <w:spacing w:val="-2"/>
        </w:rPr>
        <w:t>образования.</w:t>
      </w:r>
    </w:p>
    <w:p w:rsidR="00D55340" w:rsidRDefault="00FA1172">
      <w:pPr>
        <w:pStyle w:val="a3"/>
        <w:tabs>
          <w:tab w:val="left" w:pos="2787"/>
          <w:tab w:val="left" w:pos="5841"/>
          <w:tab w:val="left" w:pos="7186"/>
          <w:tab w:val="left" w:pos="9539"/>
        </w:tabs>
        <w:spacing w:before="2" w:line="249" w:lineRule="auto"/>
        <w:ind w:right="434"/>
        <w:jc w:val="left"/>
      </w:pPr>
      <w:r>
        <w:t>Изучение</w:t>
      </w:r>
      <w:r>
        <w:rPr>
          <w:spacing w:val="80"/>
          <w:w w:val="150"/>
        </w:rPr>
        <w:t xml:space="preserve"> </w:t>
      </w:r>
      <w:r>
        <w:t>ОБЖ</w:t>
      </w:r>
      <w:r>
        <w:rPr>
          <w:spacing w:val="80"/>
          <w:w w:val="150"/>
        </w:rPr>
        <w:t xml:space="preserve"> </w:t>
      </w:r>
      <w:r>
        <w:t>направлено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обеспечение</w:t>
      </w:r>
      <w:r>
        <w:rPr>
          <w:spacing w:val="80"/>
          <w:w w:val="150"/>
        </w:rPr>
        <w:t xml:space="preserve"> </w:t>
      </w:r>
      <w:r>
        <w:t>формирования</w:t>
      </w:r>
      <w:r>
        <w:rPr>
          <w:spacing w:val="80"/>
          <w:w w:val="150"/>
        </w:rPr>
        <w:t xml:space="preserve"> </w:t>
      </w:r>
      <w:r>
        <w:t>базового</w:t>
      </w:r>
      <w:r>
        <w:rPr>
          <w:spacing w:val="80"/>
          <w:w w:val="150"/>
        </w:rPr>
        <w:t xml:space="preserve"> </w:t>
      </w:r>
      <w:r>
        <w:t>уровня</w:t>
      </w:r>
      <w:r>
        <w:rPr>
          <w:spacing w:val="80"/>
          <w:w w:val="150"/>
        </w:rPr>
        <w:t xml:space="preserve"> </w:t>
      </w:r>
      <w:r>
        <w:t xml:space="preserve">культуры </w:t>
      </w:r>
      <w:r>
        <w:rPr>
          <w:spacing w:val="-2"/>
        </w:rPr>
        <w:t>безопасности</w:t>
      </w:r>
      <w:r>
        <w:tab/>
      </w:r>
      <w:r>
        <w:rPr>
          <w:spacing w:val="-2"/>
        </w:rPr>
        <w:t>жизнедеятельности,</w:t>
      </w:r>
      <w:r>
        <w:tab/>
      </w:r>
      <w:r>
        <w:rPr>
          <w:spacing w:val="-4"/>
        </w:rPr>
        <w:t>что</w:t>
      </w:r>
      <w:r>
        <w:tab/>
      </w:r>
      <w:r>
        <w:rPr>
          <w:spacing w:val="-2"/>
        </w:rPr>
        <w:t>способствует</w:t>
      </w:r>
      <w:r>
        <w:tab/>
      </w:r>
      <w:r>
        <w:rPr>
          <w:spacing w:val="-2"/>
        </w:rPr>
        <w:t xml:space="preserve">выработке </w:t>
      </w:r>
      <w:r>
        <w:t>у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умений</w:t>
      </w:r>
      <w:r>
        <w:rPr>
          <w:spacing w:val="40"/>
        </w:rPr>
        <w:t xml:space="preserve"> </w:t>
      </w:r>
      <w:r>
        <w:t>распознавать</w:t>
      </w:r>
      <w:r>
        <w:rPr>
          <w:spacing w:val="40"/>
        </w:rPr>
        <w:t xml:space="preserve"> </w:t>
      </w:r>
      <w:r>
        <w:t>угрозы,</w:t>
      </w:r>
      <w:r>
        <w:rPr>
          <w:spacing w:val="40"/>
        </w:rPr>
        <w:t xml:space="preserve"> </w:t>
      </w:r>
      <w:r>
        <w:t>избегать</w:t>
      </w:r>
      <w:r>
        <w:rPr>
          <w:spacing w:val="40"/>
        </w:rPr>
        <w:t xml:space="preserve"> </w:t>
      </w:r>
      <w:r>
        <w:t>опасности,</w:t>
      </w:r>
      <w:r>
        <w:rPr>
          <w:spacing w:val="40"/>
        </w:rPr>
        <w:t xml:space="preserve"> </w:t>
      </w:r>
      <w:proofErr w:type="spellStart"/>
      <w:r>
        <w:t>нейтрализовывать</w:t>
      </w:r>
      <w:proofErr w:type="spellEnd"/>
      <w:r>
        <w:rPr>
          <w:spacing w:val="40"/>
        </w:rPr>
        <w:t xml:space="preserve"> </w:t>
      </w:r>
      <w:r>
        <w:t>кон</w:t>
      </w:r>
      <w:r>
        <w:t>фликтные ситуации,</w:t>
      </w:r>
      <w:r>
        <w:rPr>
          <w:spacing w:val="40"/>
        </w:rPr>
        <w:t xml:space="preserve"> </w:t>
      </w:r>
      <w:r>
        <w:t>решать</w:t>
      </w:r>
      <w:r>
        <w:rPr>
          <w:spacing w:val="40"/>
        </w:rPr>
        <w:t xml:space="preserve"> </w:t>
      </w:r>
      <w:r>
        <w:t>сложные</w:t>
      </w:r>
      <w:r>
        <w:rPr>
          <w:spacing w:val="40"/>
        </w:rPr>
        <w:t xml:space="preserve"> </w:t>
      </w:r>
      <w:r>
        <w:t>вопросы</w:t>
      </w:r>
      <w:r>
        <w:rPr>
          <w:spacing w:val="40"/>
        </w:rPr>
        <w:t xml:space="preserve"> </w:t>
      </w:r>
      <w:r>
        <w:t>социального</w:t>
      </w:r>
      <w:r>
        <w:rPr>
          <w:spacing w:val="40"/>
        </w:rPr>
        <w:t xml:space="preserve"> </w:t>
      </w:r>
      <w:r>
        <w:t>характера,</w:t>
      </w:r>
      <w:r>
        <w:rPr>
          <w:spacing w:val="40"/>
        </w:rPr>
        <w:t xml:space="preserve"> </w:t>
      </w:r>
      <w:r>
        <w:t>грамотно</w:t>
      </w:r>
      <w:r>
        <w:rPr>
          <w:spacing w:val="40"/>
        </w:rPr>
        <w:t xml:space="preserve"> </w:t>
      </w:r>
      <w:r>
        <w:t>вести</w:t>
      </w:r>
      <w:r>
        <w:rPr>
          <w:spacing w:val="4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чрезвычайных ситуациях.</w:t>
      </w:r>
      <w:r>
        <w:rPr>
          <w:spacing w:val="40"/>
        </w:rPr>
        <w:t xml:space="preserve"> </w:t>
      </w:r>
      <w:r>
        <w:t>Такой</w:t>
      </w:r>
      <w:r>
        <w:rPr>
          <w:spacing w:val="40"/>
        </w:rPr>
        <w:t xml:space="preserve"> </w:t>
      </w:r>
      <w:r>
        <w:t>подход</w:t>
      </w:r>
      <w:r>
        <w:rPr>
          <w:spacing w:val="40"/>
        </w:rPr>
        <w:t xml:space="preserve"> </w:t>
      </w:r>
      <w:r>
        <w:t>содействует</w:t>
      </w:r>
      <w:r>
        <w:rPr>
          <w:spacing w:val="40"/>
        </w:rPr>
        <w:t xml:space="preserve"> </w:t>
      </w:r>
      <w:r>
        <w:t>закреплению</w:t>
      </w:r>
      <w:r>
        <w:rPr>
          <w:spacing w:val="40"/>
        </w:rPr>
        <w:t xml:space="preserve"> </w:t>
      </w:r>
      <w:r>
        <w:t>навыков,</w:t>
      </w:r>
      <w:r>
        <w:rPr>
          <w:spacing w:val="40"/>
        </w:rPr>
        <w:t xml:space="preserve"> </w:t>
      </w:r>
      <w:r>
        <w:t>позволяющих</w:t>
      </w:r>
      <w:r>
        <w:rPr>
          <w:spacing w:val="80"/>
        </w:rPr>
        <w:t xml:space="preserve"> </w:t>
      </w:r>
      <w:r>
        <w:t>обеспечивать</w:t>
      </w:r>
      <w:r>
        <w:rPr>
          <w:spacing w:val="40"/>
        </w:rPr>
        <w:t xml:space="preserve"> </w:t>
      </w:r>
      <w:r>
        <w:t>защиту</w:t>
      </w:r>
      <w:r>
        <w:rPr>
          <w:spacing w:val="40"/>
        </w:rPr>
        <w:t xml:space="preserve"> </w:t>
      </w:r>
      <w:r>
        <w:t>жизни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здоровья</w:t>
      </w:r>
      <w:r>
        <w:rPr>
          <w:spacing w:val="80"/>
          <w:w w:val="150"/>
        </w:rPr>
        <w:t xml:space="preserve"> </w:t>
      </w:r>
      <w:r>
        <w:t>человека,</w:t>
      </w:r>
      <w:r>
        <w:rPr>
          <w:spacing w:val="40"/>
        </w:rPr>
        <w:t xml:space="preserve">  </w:t>
      </w:r>
      <w:r>
        <w:t>формированию</w:t>
      </w:r>
      <w:r>
        <w:rPr>
          <w:spacing w:val="40"/>
        </w:rPr>
        <w:t xml:space="preserve">  </w:t>
      </w:r>
      <w:r>
        <w:t>необходимых</w:t>
      </w:r>
      <w:r>
        <w:rPr>
          <w:spacing w:val="40"/>
        </w:rPr>
        <w:t xml:space="preserve">  </w:t>
      </w:r>
      <w:r>
        <w:t>для</w:t>
      </w:r>
      <w:r>
        <w:rPr>
          <w:spacing w:val="80"/>
          <w:w w:val="150"/>
        </w:rPr>
        <w:t xml:space="preserve"> </w:t>
      </w:r>
      <w:r>
        <w:t>этого</w:t>
      </w:r>
      <w:r>
        <w:rPr>
          <w:spacing w:val="80"/>
          <w:w w:val="150"/>
        </w:rPr>
        <w:t xml:space="preserve"> </w:t>
      </w:r>
      <w:r>
        <w:t>волевых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моральн</w:t>
      </w:r>
      <w:proofErr w:type="gramStart"/>
      <w:r>
        <w:t>о-</w:t>
      </w:r>
      <w:proofErr w:type="gramEnd"/>
      <w:r>
        <w:t xml:space="preserve"> нравственных</w:t>
      </w:r>
      <w:r>
        <w:rPr>
          <w:spacing w:val="80"/>
        </w:rPr>
        <w:t xml:space="preserve"> </w:t>
      </w:r>
      <w:r>
        <w:t>качеств,</w:t>
      </w:r>
      <w:r>
        <w:rPr>
          <w:spacing w:val="40"/>
        </w:rPr>
        <w:t xml:space="preserve"> </w:t>
      </w:r>
      <w:r>
        <w:t>предоставляет</w:t>
      </w:r>
      <w:r>
        <w:rPr>
          <w:spacing w:val="40"/>
        </w:rPr>
        <w:t xml:space="preserve"> </w:t>
      </w:r>
      <w:r>
        <w:t>широкие</w:t>
      </w:r>
      <w:r>
        <w:rPr>
          <w:spacing w:val="40"/>
        </w:rPr>
        <w:t xml:space="preserve"> </w:t>
      </w:r>
      <w:r>
        <w:t>возможности</w:t>
      </w:r>
      <w:r>
        <w:rPr>
          <w:spacing w:val="8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эффективной</w:t>
      </w:r>
      <w:r>
        <w:rPr>
          <w:spacing w:val="80"/>
        </w:rPr>
        <w:t xml:space="preserve"> </w:t>
      </w:r>
      <w:r>
        <w:t>социализации,</w:t>
      </w:r>
    </w:p>
    <w:p w:rsidR="00D55340" w:rsidRDefault="00D55340">
      <w:pPr>
        <w:pStyle w:val="a3"/>
        <w:spacing w:line="249" w:lineRule="auto"/>
        <w:jc w:val="lef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52" w:lineRule="auto"/>
        <w:ind w:right="436" w:firstLine="0"/>
      </w:pPr>
      <w:r>
        <w:lastRenderedPageBreak/>
        <w:t>необходимой</w:t>
      </w:r>
      <w:r>
        <w:rPr>
          <w:spacing w:val="65"/>
        </w:rPr>
        <w:t xml:space="preserve">  </w:t>
      </w:r>
      <w:r>
        <w:t>для</w:t>
      </w:r>
      <w:r>
        <w:rPr>
          <w:spacing w:val="63"/>
        </w:rPr>
        <w:t xml:space="preserve">  </w:t>
      </w:r>
      <w:r>
        <w:t>успешной</w:t>
      </w:r>
      <w:r>
        <w:rPr>
          <w:spacing w:val="71"/>
          <w:w w:val="150"/>
        </w:rPr>
        <w:t xml:space="preserve">  </w:t>
      </w:r>
      <w:r>
        <w:t>адаптации</w:t>
      </w:r>
      <w:r>
        <w:rPr>
          <w:spacing w:val="72"/>
          <w:w w:val="150"/>
        </w:rPr>
        <w:t xml:space="preserve">  </w:t>
      </w:r>
      <w:r>
        <w:t>обучающихся</w:t>
      </w:r>
      <w:r>
        <w:rPr>
          <w:spacing w:val="62"/>
        </w:rPr>
        <w:t xml:space="preserve">  </w:t>
      </w:r>
      <w:r>
        <w:t>к</w:t>
      </w:r>
      <w:r>
        <w:rPr>
          <w:spacing w:val="69"/>
          <w:w w:val="150"/>
        </w:rPr>
        <w:t xml:space="preserve">  </w:t>
      </w:r>
      <w:r>
        <w:t>современной</w:t>
      </w:r>
      <w:r>
        <w:rPr>
          <w:spacing w:val="74"/>
          <w:w w:val="150"/>
        </w:rPr>
        <w:t xml:space="preserve">  </w:t>
      </w:r>
      <w:r>
        <w:t>техно-социальной и информационной среде, способствует проведени</w:t>
      </w:r>
      <w:r>
        <w:t>ю мероприятий профилактического характера в сфере безопасности.</w:t>
      </w:r>
    </w:p>
    <w:p w:rsidR="00D55340" w:rsidRDefault="00E36A91">
      <w:pPr>
        <w:pStyle w:val="a3"/>
        <w:spacing w:line="249" w:lineRule="auto"/>
        <w:ind w:right="441"/>
      </w:pPr>
      <w:r>
        <w:t>Целью изучения ОБЗР</w:t>
      </w:r>
      <w:r w:rsidR="00FA1172">
        <w:t xml:space="preserve"> на уровне основного общего образования является формирование у </w:t>
      </w:r>
      <w:proofErr w:type="gramStart"/>
      <w:r w:rsidR="00FA1172">
        <w:t>обучающихся</w:t>
      </w:r>
      <w:proofErr w:type="gramEnd"/>
      <w:r w:rsidR="00FA1172">
        <w:t xml:space="preserve"> базового уровня культуры безопасности жизнедеятельности в соответствии с современными</w:t>
      </w:r>
      <w:r w:rsidR="00FA1172">
        <w:rPr>
          <w:spacing w:val="40"/>
        </w:rPr>
        <w:t xml:space="preserve"> </w:t>
      </w:r>
      <w:r w:rsidR="00FA1172">
        <w:t>потребностям</w:t>
      </w:r>
      <w:r w:rsidR="00FA1172">
        <w:t>и</w:t>
      </w:r>
      <w:r w:rsidR="00FA1172">
        <w:rPr>
          <w:spacing w:val="40"/>
        </w:rPr>
        <w:t xml:space="preserve"> </w:t>
      </w:r>
      <w:r w:rsidR="00FA1172">
        <w:t>личности,</w:t>
      </w:r>
      <w:r w:rsidR="00FA1172">
        <w:rPr>
          <w:spacing w:val="40"/>
        </w:rPr>
        <w:t xml:space="preserve"> </w:t>
      </w:r>
      <w:r w:rsidR="00FA1172">
        <w:t>общества</w:t>
      </w:r>
      <w:r w:rsidR="00FA1172">
        <w:rPr>
          <w:spacing w:val="40"/>
        </w:rPr>
        <w:t xml:space="preserve"> </w:t>
      </w:r>
      <w:r w:rsidR="00FA1172">
        <w:t>и</w:t>
      </w:r>
      <w:r w:rsidR="00FA1172">
        <w:rPr>
          <w:spacing w:val="40"/>
        </w:rPr>
        <w:t xml:space="preserve"> </w:t>
      </w:r>
      <w:r w:rsidR="00FA1172">
        <w:t>государства,</w:t>
      </w:r>
      <w:r w:rsidR="00FA1172">
        <w:rPr>
          <w:spacing w:val="40"/>
        </w:rPr>
        <w:t xml:space="preserve"> </w:t>
      </w:r>
      <w:r w:rsidR="00FA1172">
        <w:t>что</w:t>
      </w:r>
      <w:r w:rsidR="00FA1172">
        <w:rPr>
          <w:spacing w:val="40"/>
        </w:rPr>
        <w:t xml:space="preserve"> </w:t>
      </w:r>
      <w:r w:rsidR="00FA1172">
        <w:t>предполагает:</w:t>
      </w:r>
    </w:p>
    <w:p w:rsidR="00D55340" w:rsidRDefault="00FA1172">
      <w:pPr>
        <w:pStyle w:val="a3"/>
        <w:tabs>
          <w:tab w:val="left" w:pos="2773"/>
          <w:tab w:val="left" w:pos="3724"/>
          <w:tab w:val="left" w:pos="5721"/>
          <w:tab w:val="left" w:pos="7829"/>
          <w:tab w:val="left" w:pos="9750"/>
        </w:tabs>
        <w:spacing w:before="3" w:line="249" w:lineRule="auto"/>
        <w:ind w:right="441"/>
      </w:pPr>
      <w:r>
        <w:t>способность</w:t>
      </w:r>
      <w:r>
        <w:rPr>
          <w:spacing w:val="80"/>
        </w:rPr>
        <w:t xml:space="preserve">   </w:t>
      </w:r>
      <w:r>
        <w:t>построения</w:t>
      </w:r>
      <w:r>
        <w:rPr>
          <w:spacing w:val="80"/>
        </w:rPr>
        <w:t xml:space="preserve">   </w:t>
      </w:r>
      <w:r>
        <w:t>модели</w:t>
      </w:r>
      <w:r>
        <w:rPr>
          <w:spacing w:val="80"/>
        </w:rPr>
        <w:t xml:space="preserve">   </w:t>
      </w:r>
      <w:r>
        <w:t>индивидуального</w:t>
      </w:r>
      <w:r>
        <w:rPr>
          <w:spacing w:val="80"/>
          <w:w w:val="150"/>
        </w:rPr>
        <w:t xml:space="preserve">   </w:t>
      </w:r>
      <w:r>
        <w:t>безопасного</w:t>
      </w:r>
      <w:r>
        <w:rPr>
          <w:spacing w:val="80"/>
          <w:w w:val="150"/>
        </w:rPr>
        <w:t xml:space="preserve">   </w:t>
      </w:r>
      <w:r>
        <w:t>поведения</w:t>
      </w:r>
      <w:r>
        <w:rPr>
          <w:spacing w:val="40"/>
        </w:rPr>
        <w:t xml:space="preserve"> </w:t>
      </w:r>
      <w:r>
        <w:t xml:space="preserve">на основе понимания необходимости ведения здорового образа жизни, причин, механизмов </w:t>
      </w:r>
      <w:r>
        <w:rPr>
          <w:spacing w:val="-2"/>
        </w:rPr>
        <w:t>возникновения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возможных</w:t>
      </w:r>
      <w:r>
        <w:tab/>
      </w:r>
      <w:r>
        <w:rPr>
          <w:spacing w:val="-2"/>
        </w:rPr>
        <w:t>последствий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2"/>
        </w:rPr>
        <w:t xml:space="preserve">опасных </w:t>
      </w:r>
      <w:r>
        <w:t>и</w:t>
      </w:r>
      <w:r>
        <w:rPr>
          <w:spacing w:val="80"/>
          <w:w w:val="150"/>
        </w:rPr>
        <w:t xml:space="preserve">  </w:t>
      </w:r>
      <w:r>
        <w:t>чрезвычайных</w:t>
      </w:r>
      <w:r>
        <w:rPr>
          <w:spacing w:val="80"/>
          <w:w w:val="150"/>
        </w:rPr>
        <w:t xml:space="preserve">  </w:t>
      </w:r>
      <w:r>
        <w:t>ситуаций,</w:t>
      </w:r>
      <w:r>
        <w:rPr>
          <w:spacing w:val="80"/>
          <w:w w:val="150"/>
        </w:rPr>
        <w:t xml:space="preserve">  </w:t>
      </w:r>
      <w:r>
        <w:t>знаний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</w:rPr>
        <w:t xml:space="preserve">   </w:t>
      </w:r>
      <w:r>
        <w:t>умений</w:t>
      </w:r>
      <w:r>
        <w:rPr>
          <w:spacing w:val="80"/>
          <w:w w:val="150"/>
        </w:rPr>
        <w:t xml:space="preserve">  </w:t>
      </w:r>
      <w:r>
        <w:t>применять</w:t>
      </w:r>
      <w:r>
        <w:rPr>
          <w:spacing w:val="80"/>
          <w:w w:val="150"/>
        </w:rPr>
        <w:t xml:space="preserve">  </w:t>
      </w:r>
      <w:r>
        <w:t>необходимые</w:t>
      </w:r>
      <w:r>
        <w:rPr>
          <w:spacing w:val="80"/>
          <w:w w:val="150"/>
        </w:rPr>
        <w:t xml:space="preserve">  </w:t>
      </w:r>
      <w:r>
        <w:t>средства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приемы</w:t>
      </w:r>
      <w:r>
        <w:rPr>
          <w:spacing w:val="40"/>
        </w:rPr>
        <w:t xml:space="preserve"> </w:t>
      </w:r>
      <w:r>
        <w:t>рационального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безопасного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проявлении;</w:t>
      </w:r>
    </w:p>
    <w:p w:rsidR="00D55340" w:rsidRDefault="00FA1172">
      <w:pPr>
        <w:pStyle w:val="a3"/>
        <w:spacing w:line="249" w:lineRule="auto"/>
        <w:ind w:right="456"/>
      </w:pPr>
      <w:proofErr w:type="spellStart"/>
      <w:r>
        <w:t>сформированность</w:t>
      </w:r>
      <w:proofErr w:type="spellEnd"/>
      <w:r>
        <w:rPr>
          <w:spacing w:val="40"/>
        </w:rPr>
        <w:t xml:space="preserve"> </w:t>
      </w:r>
      <w:r>
        <w:t>активной</w:t>
      </w:r>
      <w:r>
        <w:rPr>
          <w:spacing w:val="40"/>
        </w:rPr>
        <w:t xml:space="preserve"> </w:t>
      </w:r>
      <w:r>
        <w:t>жизненной</w:t>
      </w:r>
      <w:r>
        <w:rPr>
          <w:spacing w:val="40"/>
        </w:rPr>
        <w:t xml:space="preserve"> </w:t>
      </w:r>
      <w:r>
        <w:t>позиции,</w:t>
      </w:r>
      <w:r>
        <w:rPr>
          <w:spacing w:val="40"/>
        </w:rPr>
        <w:t xml:space="preserve"> </w:t>
      </w:r>
      <w:r>
        <w:t>осознанное</w:t>
      </w:r>
      <w:r>
        <w:rPr>
          <w:spacing w:val="40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значимости</w:t>
      </w:r>
      <w:r>
        <w:rPr>
          <w:spacing w:val="40"/>
        </w:rPr>
        <w:t xml:space="preserve"> </w:t>
      </w:r>
      <w:r>
        <w:t>личного</w:t>
      </w:r>
      <w:r>
        <w:rPr>
          <w:spacing w:val="40"/>
        </w:rPr>
        <w:t xml:space="preserve"> </w:t>
      </w:r>
      <w:r>
        <w:t>безопа</w:t>
      </w:r>
      <w:r>
        <w:t>сного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интересах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личности,</w:t>
      </w:r>
      <w:r>
        <w:rPr>
          <w:spacing w:val="40"/>
        </w:rPr>
        <w:t xml:space="preserve"> </w:t>
      </w:r>
      <w:r>
        <w:t>общества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государства;</w:t>
      </w:r>
    </w:p>
    <w:p w:rsidR="00D55340" w:rsidRDefault="00FA1172">
      <w:pPr>
        <w:pStyle w:val="a3"/>
        <w:tabs>
          <w:tab w:val="left" w:pos="2590"/>
          <w:tab w:val="left" w:pos="4684"/>
          <w:tab w:val="left" w:pos="5529"/>
          <w:tab w:val="left" w:pos="7037"/>
          <w:tab w:val="left" w:pos="8799"/>
          <w:tab w:val="left" w:pos="9745"/>
        </w:tabs>
        <w:spacing w:line="249" w:lineRule="auto"/>
        <w:ind w:right="440"/>
      </w:pPr>
      <w:r>
        <w:t>знание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роли</w:t>
      </w:r>
      <w:r>
        <w:rPr>
          <w:spacing w:val="40"/>
        </w:rPr>
        <w:t xml:space="preserve"> </w:t>
      </w:r>
      <w:r>
        <w:t>государства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решении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 xml:space="preserve">обеспечения </w:t>
      </w:r>
      <w:r>
        <w:rPr>
          <w:spacing w:val="-2"/>
        </w:rPr>
        <w:t>национальной</w:t>
      </w:r>
      <w:r>
        <w:tab/>
      </w:r>
      <w:r>
        <w:rPr>
          <w:spacing w:val="-2"/>
        </w:rPr>
        <w:t>безопасности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защиты</w:t>
      </w:r>
      <w:r>
        <w:tab/>
      </w:r>
      <w:r>
        <w:rPr>
          <w:spacing w:val="-2"/>
        </w:rPr>
        <w:t>населения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 xml:space="preserve">опасных </w:t>
      </w:r>
      <w:r>
        <w:t>и</w:t>
      </w:r>
      <w:r>
        <w:rPr>
          <w:spacing w:val="40"/>
        </w:rPr>
        <w:t xml:space="preserve"> </w:t>
      </w:r>
      <w:r>
        <w:t>чрезвычайных</w:t>
      </w:r>
      <w:r>
        <w:rPr>
          <w:spacing w:val="40"/>
        </w:rPr>
        <w:t xml:space="preserve"> </w:t>
      </w:r>
      <w:r>
        <w:t>ситуаций</w:t>
      </w:r>
      <w:r>
        <w:rPr>
          <w:spacing w:val="40"/>
        </w:rPr>
        <w:t xml:space="preserve"> </w:t>
      </w:r>
      <w:r>
        <w:t>природного,</w:t>
      </w:r>
      <w:r>
        <w:rPr>
          <w:spacing w:val="40"/>
        </w:rPr>
        <w:t xml:space="preserve"> </w:t>
      </w:r>
      <w:r>
        <w:t>техногенного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социального</w:t>
      </w:r>
      <w:r>
        <w:rPr>
          <w:spacing w:val="40"/>
        </w:rPr>
        <w:t xml:space="preserve"> </w:t>
      </w:r>
      <w:r>
        <w:t>характера.</w:t>
      </w:r>
    </w:p>
    <w:p w:rsidR="00D55340" w:rsidRDefault="00FA1172">
      <w:pPr>
        <w:pStyle w:val="a3"/>
        <w:tabs>
          <w:tab w:val="left" w:pos="1913"/>
          <w:tab w:val="left" w:pos="3064"/>
          <w:tab w:val="left" w:pos="3978"/>
          <w:tab w:val="left" w:pos="5774"/>
          <w:tab w:val="left" w:pos="7632"/>
          <w:tab w:val="left" w:pos="9553"/>
        </w:tabs>
        <w:spacing w:line="249" w:lineRule="auto"/>
        <w:ind w:right="430"/>
      </w:pPr>
      <w:proofErr w:type="gramStart"/>
      <w:r>
        <w:t>В</w:t>
      </w:r>
      <w:r>
        <w:rPr>
          <w:spacing w:val="80"/>
        </w:rPr>
        <w:t xml:space="preserve">   </w:t>
      </w:r>
      <w:r>
        <w:t>целях</w:t>
      </w:r>
      <w:r>
        <w:tab/>
        <w:t>обеспечения</w:t>
      </w:r>
      <w:r>
        <w:rPr>
          <w:spacing w:val="74"/>
          <w:w w:val="150"/>
        </w:rPr>
        <w:t xml:space="preserve">    </w:t>
      </w:r>
      <w:r>
        <w:t>индивидуальных</w:t>
      </w:r>
      <w:r>
        <w:rPr>
          <w:spacing w:val="74"/>
          <w:w w:val="150"/>
        </w:rPr>
        <w:t xml:space="preserve">    </w:t>
      </w:r>
      <w:r>
        <w:t>потребностей</w:t>
      </w:r>
      <w:r>
        <w:rPr>
          <w:spacing w:val="76"/>
          <w:w w:val="150"/>
        </w:rPr>
        <w:t xml:space="preserve">    </w:t>
      </w:r>
      <w:r>
        <w:t>обучающихся в</w:t>
      </w:r>
      <w:r>
        <w:rPr>
          <w:spacing w:val="40"/>
        </w:rPr>
        <w:t xml:space="preserve"> </w:t>
      </w:r>
      <w:r>
        <w:t>формировании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жизнедеятельности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расширения</w:t>
      </w:r>
      <w:r>
        <w:rPr>
          <w:spacing w:val="4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умений,</w:t>
      </w:r>
      <w:r>
        <w:tab/>
      </w:r>
      <w:r>
        <w:rPr>
          <w:spacing w:val="-2"/>
        </w:rPr>
        <w:t>углубленного</w:t>
      </w:r>
      <w:r>
        <w:tab/>
      </w:r>
      <w:r>
        <w:rPr>
          <w:spacing w:val="-2"/>
        </w:rPr>
        <w:t>понимания</w:t>
      </w:r>
      <w:r>
        <w:tab/>
      </w:r>
      <w:r>
        <w:rPr>
          <w:spacing w:val="-2"/>
        </w:rPr>
        <w:t>значимости</w:t>
      </w:r>
      <w:r>
        <w:tab/>
      </w:r>
      <w:r>
        <w:rPr>
          <w:spacing w:val="-2"/>
        </w:rPr>
        <w:t>безопасного</w:t>
      </w:r>
      <w:r>
        <w:tab/>
      </w:r>
      <w:r>
        <w:rPr>
          <w:spacing w:val="-2"/>
        </w:rPr>
        <w:t xml:space="preserve">поведения </w:t>
      </w:r>
      <w:r>
        <w:t>в</w:t>
      </w:r>
      <w:r>
        <w:rPr>
          <w:spacing w:val="78"/>
        </w:rPr>
        <w:t xml:space="preserve">   </w:t>
      </w:r>
      <w:r>
        <w:t>условиях</w:t>
      </w:r>
      <w:r>
        <w:rPr>
          <w:spacing w:val="71"/>
          <w:w w:val="150"/>
        </w:rPr>
        <w:t xml:space="preserve">   </w:t>
      </w:r>
      <w:r>
        <w:t>опасных</w:t>
      </w:r>
      <w:r>
        <w:rPr>
          <w:spacing w:val="77"/>
        </w:rPr>
        <w:t xml:space="preserve">   </w:t>
      </w:r>
      <w:r>
        <w:t>и</w:t>
      </w:r>
      <w:r>
        <w:rPr>
          <w:spacing w:val="70"/>
          <w:w w:val="150"/>
        </w:rPr>
        <w:t xml:space="preserve">   </w:t>
      </w:r>
      <w:r>
        <w:t>чрезвычайных</w:t>
      </w:r>
      <w:r>
        <w:rPr>
          <w:spacing w:val="70"/>
          <w:w w:val="150"/>
        </w:rPr>
        <w:t xml:space="preserve">   </w:t>
      </w:r>
      <w:r>
        <w:t>ситуаций</w:t>
      </w:r>
      <w:r>
        <w:rPr>
          <w:spacing w:val="70"/>
          <w:w w:val="150"/>
        </w:rPr>
        <w:t xml:space="preserve">   </w:t>
      </w:r>
      <w:r>
        <w:t>для</w:t>
      </w:r>
      <w:r>
        <w:rPr>
          <w:spacing w:val="70"/>
          <w:w w:val="150"/>
        </w:rPr>
        <w:t xml:space="preserve">   </w:t>
      </w:r>
      <w:r>
        <w:t>личности,</w:t>
      </w:r>
      <w:r>
        <w:rPr>
          <w:spacing w:val="70"/>
          <w:w w:val="150"/>
        </w:rPr>
        <w:t xml:space="preserve">   </w:t>
      </w:r>
      <w:r>
        <w:t>общества и</w:t>
      </w:r>
      <w:r>
        <w:rPr>
          <w:spacing w:val="40"/>
        </w:rPr>
        <w:t xml:space="preserve">  </w:t>
      </w:r>
      <w:r>
        <w:t>государства</w:t>
      </w:r>
      <w:r>
        <w:rPr>
          <w:spacing w:val="80"/>
        </w:rPr>
        <w:t xml:space="preserve">  </w:t>
      </w:r>
      <w:r>
        <w:t>ОБЖ</w:t>
      </w:r>
      <w:r>
        <w:rPr>
          <w:spacing w:val="80"/>
        </w:rPr>
        <w:t xml:space="preserve">  </w:t>
      </w:r>
      <w:r>
        <w:t>может</w:t>
      </w:r>
      <w:r>
        <w:rPr>
          <w:spacing w:val="48"/>
        </w:rPr>
        <w:t xml:space="preserve">  </w:t>
      </w:r>
      <w:r>
        <w:t>изучаться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rPr>
          <w:spacing w:val="10"/>
        </w:rPr>
        <w:t>5-</w:t>
      </w:r>
      <w:r>
        <w:t>7</w:t>
      </w:r>
      <w:r>
        <w:rPr>
          <w:spacing w:val="80"/>
        </w:rPr>
        <w:t xml:space="preserve">  </w:t>
      </w:r>
      <w:r>
        <w:t>классах</w:t>
      </w:r>
      <w:r>
        <w:rPr>
          <w:spacing w:val="48"/>
        </w:rPr>
        <w:t xml:space="preserve">  </w:t>
      </w:r>
      <w:r>
        <w:t>из</w:t>
      </w:r>
      <w:r>
        <w:rPr>
          <w:spacing w:val="80"/>
        </w:rPr>
        <w:t xml:space="preserve">  </w:t>
      </w:r>
      <w:r>
        <w:t>расчета</w:t>
      </w:r>
      <w:r>
        <w:rPr>
          <w:spacing w:val="80"/>
        </w:rPr>
        <w:t xml:space="preserve">  </w:t>
      </w:r>
      <w:r>
        <w:t>1</w:t>
      </w:r>
      <w:r>
        <w:rPr>
          <w:spacing w:val="80"/>
        </w:rPr>
        <w:t xml:space="preserve">  </w:t>
      </w:r>
      <w:r>
        <w:t>час</w:t>
      </w:r>
      <w:r>
        <w:rPr>
          <w:spacing w:val="4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неделю за</w:t>
      </w:r>
      <w:r>
        <w:rPr>
          <w:spacing w:val="40"/>
        </w:rPr>
        <w:t xml:space="preserve"> </w:t>
      </w:r>
      <w:r>
        <w:t>счет</w:t>
      </w:r>
      <w:r>
        <w:rPr>
          <w:spacing w:val="40"/>
        </w:rPr>
        <w:t xml:space="preserve"> </w:t>
      </w:r>
      <w:r>
        <w:t>использования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учебного плана,</w:t>
      </w:r>
      <w:r>
        <w:rPr>
          <w:spacing w:val="40"/>
        </w:rPr>
        <w:t xml:space="preserve"> </w:t>
      </w:r>
      <w:r>
        <w:t>формируемого</w:t>
      </w:r>
      <w:r>
        <w:rPr>
          <w:spacing w:val="40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образовательных отношений (все</w:t>
      </w:r>
      <w:r>
        <w:t>го 102 часа).</w:t>
      </w:r>
      <w:proofErr w:type="gramEnd"/>
    </w:p>
    <w:p w:rsidR="00D55340" w:rsidRDefault="00FA1172">
      <w:pPr>
        <w:pStyle w:val="a3"/>
        <w:spacing w:before="5" w:line="249" w:lineRule="auto"/>
        <w:ind w:right="428"/>
      </w:pPr>
      <w:r>
        <w:t>Общее</w:t>
      </w:r>
      <w:r>
        <w:rPr>
          <w:spacing w:val="40"/>
        </w:rPr>
        <w:t xml:space="preserve"> </w:t>
      </w:r>
      <w:r>
        <w:t>число</w:t>
      </w:r>
      <w:r>
        <w:rPr>
          <w:spacing w:val="40"/>
        </w:rPr>
        <w:t xml:space="preserve"> </w:t>
      </w:r>
      <w:r>
        <w:t>часов,</w:t>
      </w:r>
      <w:r>
        <w:rPr>
          <w:spacing w:val="40"/>
        </w:rPr>
        <w:t xml:space="preserve"> </w:t>
      </w:r>
      <w:r>
        <w:t>рекомендованных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 w:rsidR="00E36A91">
        <w:t>ОБЗР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8</w:t>
      </w:r>
      <w:r>
        <w:rPr>
          <w:spacing w:val="40"/>
        </w:rPr>
        <w:t xml:space="preserve"> </w:t>
      </w:r>
      <w:r>
        <w:t>-9</w:t>
      </w:r>
      <w:r>
        <w:rPr>
          <w:spacing w:val="40"/>
        </w:rPr>
        <w:t xml:space="preserve"> </w:t>
      </w:r>
      <w:r>
        <w:t>классах,</w:t>
      </w:r>
      <w:r>
        <w:rPr>
          <w:spacing w:val="40"/>
        </w:rPr>
        <w:t xml:space="preserve"> </w:t>
      </w:r>
      <w:r>
        <w:t>составляет</w:t>
      </w:r>
      <w:r>
        <w:rPr>
          <w:spacing w:val="40"/>
        </w:rPr>
        <w:t xml:space="preserve"> </w:t>
      </w:r>
      <w:r>
        <w:t>68 часов,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часу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неделю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счет</w:t>
      </w:r>
      <w:r>
        <w:rPr>
          <w:spacing w:val="40"/>
        </w:rPr>
        <w:t xml:space="preserve"> </w:t>
      </w:r>
      <w:r>
        <w:t>обязательной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плана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 xml:space="preserve">общего </w:t>
      </w:r>
      <w:r>
        <w:rPr>
          <w:spacing w:val="-2"/>
        </w:rPr>
        <w:t>образования.</w:t>
      </w:r>
    </w:p>
    <w:p w:rsidR="00D55340" w:rsidRDefault="00FA1172">
      <w:pPr>
        <w:pStyle w:val="a3"/>
        <w:spacing w:before="1" w:line="249" w:lineRule="auto"/>
        <w:ind w:right="436"/>
      </w:pPr>
      <w:r>
        <w:t>Организация вправе самостоятельно определять последовательность тематических линий учебного</w:t>
      </w:r>
      <w:r>
        <w:rPr>
          <w:spacing w:val="40"/>
        </w:rPr>
        <w:t xml:space="preserve"> </w:t>
      </w:r>
      <w:r>
        <w:t>предмета</w:t>
      </w:r>
      <w:r>
        <w:rPr>
          <w:spacing w:val="40"/>
        </w:rPr>
        <w:t xml:space="preserve"> </w:t>
      </w:r>
      <w:r w:rsidR="00E36A91">
        <w:t>ОБЗР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количество</w:t>
      </w:r>
      <w:r>
        <w:rPr>
          <w:spacing w:val="40"/>
        </w:rPr>
        <w:t xml:space="preserve"> </w:t>
      </w:r>
      <w:r>
        <w:t>часов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освоения.</w:t>
      </w:r>
      <w:r>
        <w:rPr>
          <w:spacing w:val="40"/>
        </w:rPr>
        <w:t xml:space="preserve"> </w:t>
      </w:r>
      <w:r>
        <w:t>Конкретное</w:t>
      </w:r>
      <w:r>
        <w:rPr>
          <w:spacing w:val="40"/>
        </w:rPr>
        <w:t xml:space="preserve"> </w:t>
      </w:r>
      <w:r>
        <w:t>наполнение</w:t>
      </w:r>
      <w:r>
        <w:rPr>
          <w:spacing w:val="40"/>
        </w:rPr>
        <w:t xml:space="preserve"> </w:t>
      </w:r>
      <w:r>
        <w:t xml:space="preserve">модулей может быть скорректировано и конкретизировано с учётом региональных (географических, </w:t>
      </w:r>
      <w:r>
        <w:t>социальных,</w:t>
      </w:r>
      <w:r>
        <w:rPr>
          <w:spacing w:val="40"/>
        </w:rPr>
        <w:t xml:space="preserve"> </w:t>
      </w:r>
      <w:r>
        <w:t>этнических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другие),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бытовых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местных</w:t>
      </w:r>
      <w:r>
        <w:rPr>
          <w:spacing w:val="40"/>
        </w:rPr>
        <w:t xml:space="preserve"> </w:t>
      </w:r>
      <w:r>
        <w:t>особенностей.</w:t>
      </w:r>
    </w:p>
    <w:p w:rsidR="00D55340" w:rsidRDefault="00FA1172">
      <w:pPr>
        <w:pStyle w:val="a3"/>
        <w:spacing w:before="3"/>
        <w:ind w:left="1126" w:firstLine="0"/>
        <w:rPr>
          <w:position w:val="1"/>
        </w:rPr>
      </w:pPr>
      <w:r>
        <w:t>Содержание</w:t>
      </w:r>
      <w:r>
        <w:rPr>
          <w:spacing w:val="46"/>
        </w:rPr>
        <w:t xml:space="preserve"> </w:t>
      </w:r>
      <w:r>
        <w:rPr>
          <w:spacing w:val="-2"/>
        </w:rPr>
        <w:t>обучения</w:t>
      </w:r>
      <w:r>
        <w:rPr>
          <w:spacing w:val="-2"/>
          <w:position w:val="1"/>
        </w:rPr>
        <w:t>.</w:t>
      </w:r>
    </w:p>
    <w:p w:rsidR="00D55340" w:rsidRDefault="00FA1172">
      <w:pPr>
        <w:pStyle w:val="a3"/>
        <w:tabs>
          <w:tab w:val="left" w:pos="2893"/>
          <w:tab w:val="left" w:pos="4261"/>
          <w:tab w:val="left" w:pos="6293"/>
          <w:tab w:val="left" w:pos="8631"/>
        </w:tabs>
        <w:spacing w:before="14" w:line="244" w:lineRule="auto"/>
        <w:ind w:right="522"/>
        <w:jc w:val="left"/>
      </w:pPr>
      <w:r>
        <w:rPr>
          <w:spacing w:val="-2"/>
        </w:rPr>
        <w:t>Модуль</w:t>
      </w:r>
      <w:r>
        <w:tab/>
        <w:t>№ 1</w:t>
      </w:r>
      <w:r>
        <w:tab/>
      </w:r>
      <w:r>
        <w:rPr>
          <w:spacing w:val="-2"/>
        </w:rPr>
        <w:t>«Культура</w:t>
      </w:r>
      <w:r>
        <w:tab/>
      </w:r>
      <w:r>
        <w:rPr>
          <w:spacing w:val="-2"/>
        </w:rPr>
        <w:t>безопасности</w:t>
      </w:r>
      <w:r>
        <w:tab/>
      </w:r>
      <w:r>
        <w:rPr>
          <w:spacing w:val="-2"/>
        </w:rPr>
        <w:t xml:space="preserve">жизнедеятельности </w:t>
      </w:r>
      <w:r>
        <w:t>в современном обществе»:</w:t>
      </w:r>
    </w:p>
    <w:p w:rsidR="00D55340" w:rsidRDefault="00FA1172">
      <w:pPr>
        <w:pStyle w:val="a3"/>
        <w:tabs>
          <w:tab w:val="left" w:pos="1841"/>
          <w:tab w:val="left" w:pos="2220"/>
          <w:tab w:val="left" w:pos="3157"/>
          <w:tab w:val="left" w:pos="4338"/>
          <w:tab w:val="left" w:pos="5539"/>
          <w:tab w:val="left" w:pos="6379"/>
          <w:tab w:val="left" w:pos="6945"/>
          <w:tab w:val="left" w:pos="8228"/>
          <w:tab w:val="left" w:pos="9308"/>
          <w:tab w:val="left" w:pos="9688"/>
        </w:tabs>
        <w:spacing w:before="8" w:line="252" w:lineRule="auto"/>
        <w:ind w:right="455"/>
        <w:jc w:val="left"/>
      </w:pPr>
      <w:r>
        <w:rPr>
          <w:spacing w:val="-4"/>
        </w:rPr>
        <w:t>цель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задачи</w:t>
      </w:r>
      <w:r>
        <w:tab/>
      </w:r>
      <w:r>
        <w:rPr>
          <w:spacing w:val="-2"/>
        </w:rPr>
        <w:t>учебного</w:t>
      </w:r>
      <w:r>
        <w:tab/>
      </w:r>
      <w:r>
        <w:rPr>
          <w:spacing w:val="-2"/>
        </w:rPr>
        <w:t>предмета</w:t>
      </w:r>
      <w:r>
        <w:tab/>
      </w:r>
      <w:r w:rsidR="00E36A91">
        <w:rPr>
          <w:spacing w:val="-4"/>
        </w:rPr>
        <w:t>ОБЗР</w:t>
      </w:r>
      <w:r>
        <w:rPr>
          <w:spacing w:val="-4"/>
        </w:rPr>
        <w:t>,</w:t>
      </w:r>
      <w:r>
        <w:tab/>
      </w:r>
      <w:r>
        <w:rPr>
          <w:spacing w:val="-4"/>
        </w:rPr>
        <w:t>его</w:t>
      </w:r>
      <w:r>
        <w:tab/>
      </w:r>
      <w:r>
        <w:rPr>
          <w:spacing w:val="-2"/>
        </w:rPr>
        <w:t>ключевые</w:t>
      </w:r>
      <w:r>
        <w:tab/>
      </w:r>
      <w:r>
        <w:rPr>
          <w:spacing w:val="-2"/>
        </w:rPr>
        <w:t>понятия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значение </w:t>
      </w:r>
      <w:r>
        <w:t>для человека;</w:t>
      </w:r>
    </w:p>
    <w:p w:rsidR="00D55340" w:rsidRDefault="00FA1172">
      <w:pPr>
        <w:pStyle w:val="a3"/>
        <w:tabs>
          <w:tab w:val="left" w:pos="2072"/>
          <w:tab w:val="left" w:pos="3229"/>
          <w:tab w:val="left" w:pos="4862"/>
          <w:tab w:val="left" w:pos="6825"/>
          <w:tab w:val="left" w:pos="7901"/>
          <w:tab w:val="left" w:pos="9236"/>
        </w:tabs>
        <w:spacing w:before="1" w:line="249" w:lineRule="auto"/>
        <w:ind w:right="507"/>
        <w:jc w:val="left"/>
      </w:pPr>
      <w:r>
        <w:rPr>
          <w:spacing w:val="-2"/>
        </w:rPr>
        <w:t>смысл</w:t>
      </w:r>
      <w:r>
        <w:tab/>
      </w:r>
      <w:r>
        <w:rPr>
          <w:spacing w:val="-2"/>
        </w:rPr>
        <w:t>понятий</w:t>
      </w:r>
      <w:r>
        <w:tab/>
      </w:r>
      <w:r>
        <w:rPr>
          <w:spacing w:val="-2"/>
        </w:rPr>
        <w:t>«опасность»,</w:t>
      </w:r>
      <w:r>
        <w:tab/>
      </w:r>
      <w:r>
        <w:rPr>
          <w:spacing w:val="-2"/>
        </w:rPr>
        <w:t>«безопасность»,</w:t>
      </w:r>
      <w:r>
        <w:tab/>
      </w:r>
      <w:r>
        <w:rPr>
          <w:spacing w:val="-2"/>
        </w:rPr>
        <w:t>«риск»,</w:t>
      </w:r>
      <w:r>
        <w:tab/>
      </w:r>
      <w:r>
        <w:rPr>
          <w:spacing w:val="-2"/>
        </w:rPr>
        <w:t>«культура</w:t>
      </w:r>
      <w:r>
        <w:tab/>
      </w:r>
      <w:r>
        <w:rPr>
          <w:spacing w:val="-2"/>
        </w:rPr>
        <w:t>безопасности жизнедеятельности»;</w:t>
      </w:r>
    </w:p>
    <w:p w:rsidR="00D55340" w:rsidRDefault="00FA1172">
      <w:pPr>
        <w:pStyle w:val="a3"/>
        <w:spacing w:before="3" w:line="244" w:lineRule="auto"/>
        <w:ind w:left="1126" w:right="4035" w:firstLine="0"/>
        <w:jc w:val="left"/>
      </w:pPr>
      <w:r>
        <w:t>источники</w:t>
      </w:r>
      <w:r>
        <w:rPr>
          <w:spacing w:val="32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факторы</w:t>
      </w:r>
      <w:r>
        <w:rPr>
          <w:spacing w:val="37"/>
        </w:rPr>
        <w:t xml:space="preserve"> </w:t>
      </w:r>
      <w:r>
        <w:t>опасности,</w:t>
      </w:r>
      <w:r>
        <w:rPr>
          <w:spacing w:val="25"/>
        </w:rPr>
        <w:t xml:space="preserve"> </w:t>
      </w:r>
      <w:r>
        <w:t>их классификация; общие принципы безопасного поведения;</w:t>
      </w:r>
    </w:p>
    <w:p w:rsidR="00D55340" w:rsidRDefault="00FA1172">
      <w:pPr>
        <w:pStyle w:val="a3"/>
        <w:tabs>
          <w:tab w:val="left" w:pos="1947"/>
          <w:tab w:val="left" w:pos="3724"/>
          <w:tab w:val="left" w:pos="5035"/>
          <w:tab w:val="left" w:pos="6245"/>
          <w:tab w:val="left" w:pos="6672"/>
          <w:tab w:val="left" w:pos="7896"/>
          <w:tab w:val="left" w:pos="9092"/>
        </w:tabs>
        <w:spacing w:before="7" w:line="252" w:lineRule="auto"/>
        <w:ind w:right="477"/>
        <w:jc w:val="left"/>
      </w:pPr>
      <w:r>
        <w:rPr>
          <w:spacing w:val="-4"/>
        </w:rPr>
        <w:t>виды</w:t>
      </w:r>
      <w:r>
        <w:tab/>
      </w:r>
      <w:r>
        <w:rPr>
          <w:spacing w:val="-2"/>
        </w:rPr>
        <w:t>чрезвычайных</w:t>
      </w:r>
      <w:r>
        <w:tab/>
      </w:r>
      <w:r>
        <w:rPr>
          <w:spacing w:val="-2"/>
        </w:rPr>
        <w:t>ситуаций,</w:t>
      </w:r>
      <w:r>
        <w:tab/>
      </w:r>
      <w:r>
        <w:rPr>
          <w:spacing w:val="-2"/>
        </w:rPr>
        <w:t>сходство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различия</w:t>
      </w:r>
      <w:r>
        <w:tab/>
      </w:r>
      <w:r>
        <w:rPr>
          <w:spacing w:val="-2"/>
        </w:rPr>
        <w:t>опасной,</w:t>
      </w:r>
      <w:r>
        <w:tab/>
      </w:r>
      <w:r>
        <w:rPr>
          <w:spacing w:val="-2"/>
        </w:rPr>
        <w:t xml:space="preserve">экстремальной </w:t>
      </w:r>
      <w:r>
        <w:t>и чрезвычайной ситуаций;</w:t>
      </w:r>
    </w:p>
    <w:p w:rsidR="00D55340" w:rsidRDefault="00FA1172">
      <w:pPr>
        <w:pStyle w:val="a3"/>
        <w:spacing w:before="7" w:line="264" w:lineRule="exact"/>
        <w:ind w:left="1126" w:firstLine="0"/>
        <w:jc w:val="left"/>
      </w:pPr>
      <w:r>
        <w:t>уровни</w:t>
      </w:r>
      <w:r>
        <w:rPr>
          <w:spacing w:val="24"/>
        </w:rPr>
        <w:t xml:space="preserve"> </w:t>
      </w:r>
      <w:r>
        <w:t>взаимодействия</w:t>
      </w:r>
      <w:r>
        <w:rPr>
          <w:spacing w:val="26"/>
        </w:rPr>
        <w:t xml:space="preserve"> </w:t>
      </w:r>
      <w:r>
        <w:t>человека</w:t>
      </w:r>
      <w:r>
        <w:rPr>
          <w:spacing w:val="2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окружающей</w:t>
      </w:r>
      <w:r>
        <w:rPr>
          <w:spacing w:val="42"/>
        </w:rPr>
        <w:t xml:space="preserve"> </w:t>
      </w:r>
      <w:r>
        <w:rPr>
          <w:spacing w:val="-2"/>
        </w:rPr>
        <w:t>среды;</w:t>
      </w:r>
    </w:p>
    <w:p w:rsidR="00D55340" w:rsidRDefault="00FA1172">
      <w:pPr>
        <w:pStyle w:val="a3"/>
        <w:spacing w:line="252" w:lineRule="auto"/>
        <w:ind w:right="434"/>
        <w:jc w:val="left"/>
      </w:pPr>
      <w:r>
        <w:t>механизм</w:t>
      </w:r>
      <w:r>
        <w:rPr>
          <w:spacing w:val="80"/>
        </w:rPr>
        <w:t xml:space="preserve"> </w:t>
      </w:r>
      <w:r>
        <w:t>перерастания</w:t>
      </w:r>
      <w:r>
        <w:rPr>
          <w:spacing w:val="80"/>
        </w:rPr>
        <w:t xml:space="preserve"> </w:t>
      </w:r>
      <w:r>
        <w:t>повседневной</w:t>
      </w:r>
      <w:r>
        <w:rPr>
          <w:spacing w:val="80"/>
        </w:rPr>
        <w:t xml:space="preserve"> </w:t>
      </w:r>
      <w:r>
        <w:t>ситуации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чрезвычайную</w:t>
      </w:r>
      <w:r>
        <w:rPr>
          <w:spacing w:val="80"/>
        </w:rPr>
        <w:t xml:space="preserve"> </w:t>
      </w:r>
      <w:r>
        <w:t>ситуацию,</w:t>
      </w:r>
      <w:r>
        <w:rPr>
          <w:spacing w:val="80"/>
        </w:rPr>
        <w:t xml:space="preserve"> </w:t>
      </w:r>
      <w:r>
        <w:t>правила поведения в</w:t>
      </w:r>
      <w:r>
        <w:rPr>
          <w:spacing w:val="40"/>
        </w:rPr>
        <w:t xml:space="preserve"> </w:t>
      </w:r>
      <w:r>
        <w:t>опасных и</w:t>
      </w:r>
      <w:r>
        <w:rPr>
          <w:spacing w:val="40"/>
        </w:rPr>
        <w:t xml:space="preserve"> </w:t>
      </w:r>
      <w:r>
        <w:t>чрезвычайных</w:t>
      </w:r>
      <w:r>
        <w:rPr>
          <w:spacing w:val="40"/>
        </w:rPr>
        <w:t xml:space="preserve"> </w:t>
      </w:r>
      <w:r>
        <w:t>ситуациях.</w:t>
      </w:r>
    </w:p>
    <w:p w:rsidR="00D55340" w:rsidRDefault="00FA1172">
      <w:pPr>
        <w:pStyle w:val="a3"/>
        <w:spacing w:before="6" w:line="264" w:lineRule="exact"/>
        <w:ind w:left="1126" w:firstLine="0"/>
        <w:jc w:val="left"/>
      </w:pPr>
      <w:r>
        <w:t>Модуль</w:t>
      </w:r>
      <w:r>
        <w:rPr>
          <w:spacing w:val="21"/>
        </w:rPr>
        <w:t xml:space="preserve"> </w:t>
      </w:r>
      <w:r>
        <w:t>№</w:t>
      </w:r>
      <w:r>
        <w:rPr>
          <w:spacing w:val="9"/>
        </w:rPr>
        <w:t xml:space="preserve"> </w:t>
      </w:r>
      <w:r>
        <w:t>2</w:t>
      </w:r>
      <w:r>
        <w:rPr>
          <w:spacing w:val="26"/>
        </w:rPr>
        <w:t xml:space="preserve"> </w:t>
      </w:r>
      <w:r>
        <w:t>«Безопасность</w:t>
      </w:r>
      <w:r>
        <w:rPr>
          <w:spacing w:val="13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rPr>
          <w:spacing w:val="-2"/>
        </w:rPr>
        <w:t>быту»:</w:t>
      </w:r>
    </w:p>
    <w:p w:rsidR="00D55340" w:rsidRDefault="00FA1172">
      <w:pPr>
        <w:pStyle w:val="a3"/>
        <w:spacing w:line="264" w:lineRule="exact"/>
        <w:ind w:left="1126" w:firstLine="0"/>
        <w:jc w:val="left"/>
      </w:pPr>
      <w:r>
        <w:t>основные</w:t>
      </w:r>
      <w:r>
        <w:rPr>
          <w:spacing w:val="13"/>
        </w:rPr>
        <w:t xml:space="preserve"> </w:t>
      </w:r>
      <w:r>
        <w:t>источники</w:t>
      </w:r>
      <w:r>
        <w:rPr>
          <w:spacing w:val="26"/>
        </w:rPr>
        <w:t xml:space="preserve"> </w:t>
      </w:r>
      <w:r>
        <w:t>опасности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быту</w:t>
      </w:r>
      <w:r>
        <w:rPr>
          <w:spacing w:val="1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rPr>
          <w:spacing w:val="-2"/>
        </w:rPr>
        <w:t>классификация;</w:t>
      </w:r>
    </w:p>
    <w:p w:rsidR="00D55340" w:rsidRDefault="00FA1172">
      <w:pPr>
        <w:pStyle w:val="a3"/>
        <w:spacing w:before="14"/>
        <w:ind w:left="1126" w:firstLine="0"/>
        <w:jc w:val="left"/>
      </w:pPr>
      <w:r>
        <w:t>защита</w:t>
      </w:r>
      <w:r>
        <w:rPr>
          <w:spacing w:val="12"/>
        </w:rPr>
        <w:t xml:space="preserve"> </w:t>
      </w:r>
      <w:r>
        <w:t>прав</w:t>
      </w:r>
      <w:r>
        <w:rPr>
          <w:spacing w:val="25"/>
        </w:rPr>
        <w:t xml:space="preserve"> </w:t>
      </w:r>
      <w:r>
        <w:t>потребителя,</w:t>
      </w:r>
      <w:r>
        <w:rPr>
          <w:spacing w:val="33"/>
        </w:rPr>
        <w:t xml:space="preserve"> </w:t>
      </w:r>
      <w:r>
        <w:t>сроки</w:t>
      </w:r>
      <w:r>
        <w:rPr>
          <w:spacing w:val="19"/>
        </w:rPr>
        <w:t xml:space="preserve"> </w:t>
      </w:r>
      <w:r>
        <w:t>годности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состав</w:t>
      </w:r>
      <w:r>
        <w:rPr>
          <w:spacing w:val="20"/>
        </w:rPr>
        <w:t xml:space="preserve"> </w:t>
      </w:r>
      <w:r>
        <w:t>продуктов</w:t>
      </w:r>
      <w:r>
        <w:rPr>
          <w:spacing w:val="27"/>
        </w:rPr>
        <w:t xml:space="preserve"> </w:t>
      </w:r>
      <w:r>
        <w:rPr>
          <w:spacing w:val="-2"/>
        </w:rPr>
        <w:t>питания;</w:t>
      </w:r>
    </w:p>
    <w:p w:rsidR="00D55340" w:rsidRDefault="00FA1172">
      <w:pPr>
        <w:pStyle w:val="a3"/>
        <w:spacing w:before="14" w:line="247" w:lineRule="auto"/>
        <w:jc w:val="left"/>
      </w:pPr>
      <w:r>
        <w:t>бытовые</w:t>
      </w:r>
      <w:r>
        <w:rPr>
          <w:spacing w:val="40"/>
        </w:rPr>
        <w:t xml:space="preserve"> </w:t>
      </w:r>
      <w:r>
        <w:t>отравления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причины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возникновения,</w:t>
      </w:r>
      <w:r>
        <w:rPr>
          <w:spacing w:val="40"/>
        </w:rPr>
        <w:t xml:space="preserve"> </w:t>
      </w:r>
      <w:r>
        <w:t>классификация</w:t>
      </w:r>
      <w:r>
        <w:rPr>
          <w:spacing w:val="40"/>
        </w:rPr>
        <w:t xml:space="preserve"> </w:t>
      </w:r>
      <w:r>
        <w:t>ядовитых</w:t>
      </w:r>
      <w:r>
        <w:rPr>
          <w:spacing w:val="40"/>
        </w:rPr>
        <w:t xml:space="preserve"> </w:t>
      </w:r>
      <w:r>
        <w:t>веществ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их </w:t>
      </w:r>
      <w:r>
        <w:rPr>
          <w:spacing w:val="-2"/>
        </w:rPr>
        <w:t>опасности;</w:t>
      </w:r>
    </w:p>
    <w:p w:rsidR="00D55340" w:rsidRDefault="00FA1172">
      <w:pPr>
        <w:pStyle w:val="a3"/>
        <w:spacing w:before="8" w:line="247" w:lineRule="auto"/>
        <w:ind w:left="1126" w:right="2756" w:firstLine="0"/>
        <w:jc w:val="left"/>
      </w:pPr>
      <w:r>
        <w:t>признаки</w:t>
      </w:r>
      <w:r>
        <w:rPr>
          <w:spacing w:val="30"/>
        </w:rPr>
        <w:t xml:space="preserve"> </w:t>
      </w:r>
      <w:r>
        <w:t>отравления, приёмы и</w:t>
      </w:r>
      <w:r>
        <w:rPr>
          <w:spacing w:val="29"/>
        </w:rPr>
        <w:t xml:space="preserve"> </w:t>
      </w:r>
      <w:r>
        <w:t>правила</w:t>
      </w:r>
      <w:r>
        <w:rPr>
          <w:spacing w:val="27"/>
        </w:rPr>
        <w:t xml:space="preserve"> </w:t>
      </w:r>
      <w:r>
        <w:t>оказания первой</w:t>
      </w:r>
      <w:r>
        <w:rPr>
          <w:spacing w:val="39"/>
        </w:rPr>
        <w:t xml:space="preserve"> </w:t>
      </w:r>
      <w:r>
        <w:t>помощи; правила</w:t>
      </w:r>
      <w:r>
        <w:rPr>
          <w:spacing w:val="40"/>
        </w:rPr>
        <w:t xml:space="preserve"> </w:t>
      </w:r>
      <w:r>
        <w:t>комплектования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хранения</w:t>
      </w:r>
      <w:r>
        <w:rPr>
          <w:spacing w:val="40"/>
        </w:rPr>
        <w:t xml:space="preserve"> </w:t>
      </w:r>
      <w:r>
        <w:t>домашней</w:t>
      </w:r>
      <w:r>
        <w:rPr>
          <w:spacing w:val="40"/>
        </w:rPr>
        <w:t xml:space="preserve"> </w:t>
      </w:r>
      <w:r>
        <w:t>аптечки;</w:t>
      </w:r>
    </w:p>
    <w:p w:rsidR="00D55340" w:rsidRDefault="00FA1172">
      <w:pPr>
        <w:pStyle w:val="a3"/>
        <w:spacing w:before="7" w:line="247" w:lineRule="auto"/>
        <w:ind w:right="573"/>
        <w:jc w:val="left"/>
      </w:pPr>
      <w:r>
        <w:t>бытовые</w:t>
      </w:r>
      <w:r>
        <w:rPr>
          <w:spacing w:val="40"/>
        </w:rPr>
        <w:t xml:space="preserve"> </w:t>
      </w:r>
      <w:r>
        <w:t>травмы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предупреждения,</w:t>
      </w:r>
      <w:r>
        <w:rPr>
          <w:spacing w:val="40"/>
        </w:rPr>
        <w:t xml:space="preserve"> </w:t>
      </w:r>
      <w:r>
        <w:t>приёмы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оказания</w:t>
      </w:r>
      <w:r>
        <w:rPr>
          <w:spacing w:val="40"/>
        </w:rPr>
        <w:t xml:space="preserve"> </w:t>
      </w:r>
      <w:r>
        <w:t xml:space="preserve">первой </w:t>
      </w:r>
      <w:r>
        <w:rPr>
          <w:spacing w:val="-2"/>
        </w:rPr>
        <w:t>помощи;</w:t>
      </w:r>
    </w:p>
    <w:p w:rsidR="00D55340" w:rsidRDefault="00D55340">
      <w:pPr>
        <w:pStyle w:val="a3"/>
        <w:spacing w:line="247" w:lineRule="auto"/>
        <w:jc w:val="lef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tabs>
          <w:tab w:val="left" w:pos="2331"/>
          <w:tab w:val="left" w:pos="3849"/>
          <w:tab w:val="left" w:pos="4333"/>
          <w:tab w:val="left" w:pos="5692"/>
          <w:tab w:val="left" w:pos="6211"/>
          <w:tab w:val="left" w:pos="8247"/>
          <w:tab w:val="left" w:pos="9817"/>
        </w:tabs>
        <w:spacing w:line="247" w:lineRule="auto"/>
        <w:ind w:right="451"/>
        <w:jc w:val="left"/>
      </w:pPr>
      <w:r>
        <w:rPr>
          <w:spacing w:val="-2"/>
        </w:rPr>
        <w:lastRenderedPageBreak/>
        <w:t>правила</w:t>
      </w:r>
      <w:r>
        <w:tab/>
      </w:r>
      <w:r>
        <w:rPr>
          <w:spacing w:val="-2"/>
        </w:rPr>
        <w:t>обращения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газовыми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электрическими</w:t>
      </w:r>
      <w:r>
        <w:tab/>
      </w:r>
      <w:r>
        <w:rPr>
          <w:spacing w:val="-2"/>
        </w:rPr>
        <w:t>приборами,</w:t>
      </w:r>
      <w:r>
        <w:tab/>
      </w:r>
      <w:r>
        <w:rPr>
          <w:spacing w:val="-2"/>
        </w:rPr>
        <w:t xml:space="preserve">приёмы </w:t>
      </w:r>
      <w:r>
        <w:t>и правила оказания первой помощи;</w:t>
      </w:r>
    </w:p>
    <w:p w:rsidR="00D55340" w:rsidRDefault="00FA1172">
      <w:pPr>
        <w:pStyle w:val="a3"/>
        <w:spacing w:before="7" w:line="247" w:lineRule="auto"/>
        <w:ind w:left="1126" w:right="2398" w:firstLine="0"/>
        <w:jc w:val="left"/>
      </w:pPr>
      <w:r>
        <w:t>правила поведения в подъезде и лифте, а также при входе и</w:t>
      </w:r>
      <w:r>
        <w:rPr>
          <w:spacing w:val="29"/>
        </w:rPr>
        <w:t xml:space="preserve"> </w:t>
      </w:r>
      <w:r>
        <w:t>выходе из них;</w:t>
      </w:r>
      <w:r>
        <w:rPr>
          <w:spacing w:val="40"/>
        </w:rPr>
        <w:t xml:space="preserve"> </w:t>
      </w:r>
      <w:r>
        <w:t>пожар и факторы его развития;</w:t>
      </w:r>
    </w:p>
    <w:p w:rsidR="00D55340" w:rsidRDefault="00FA1172">
      <w:pPr>
        <w:pStyle w:val="a3"/>
        <w:spacing w:before="2" w:line="252" w:lineRule="auto"/>
        <w:jc w:val="left"/>
      </w:pPr>
      <w:r>
        <w:t>условия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причины</w:t>
      </w:r>
      <w:r>
        <w:rPr>
          <w:spacing w:val="38"/>
        </w:rPr>
        <w:t xml:space="preserve"> </w:t>
      </w:r>
      <w:r>
        <w:t>возникновения</w:t>
      </w:r>
      <w:r>
        <w:rPr>
          <w:spacing w:val="38"/>
        </w:rPr>
        <w:t xml:space="preserve"> </w:t>
      </w:r>
      <w:r>
        <w:t>пожаров,</w:t>
      </w:r>
      <w:r>
        <w:rPr>
          <w:spacing w:val="40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возможные</w:t>
      </w:r>
      <w:r>
        <w:rPr>
          <w:spacing w:val="37"/>
        </w:rPr>
        <w:t xml:space="preserve"> </w:t>
      </w:r>
      <w:r>
        <w:t>последствия,</w:t>
      </w:r>
      <w:r>
        <w:rPr>
          <w:spacing w:val="40"/>
        </w:rPr>
        <w:t xml:space="preserve"> </w:t>
      </w:r>
      <w:r>
        <w:t>приёмы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правила оказания первой помощи;</w:t>
      </w:r>
    </w:p>
    <w:p w:rsidR="00D55340" w:rsidRDefault="00FA1172">
      <w:pPr>
        <w:pStyle w:val="a3"/>
        <w:spacing w:before="7" w:line="264" w:lineRule="exact"/>
        <w:ind w:left="1126" w:firstLine="0"/>
        <w:jc w:val="left"/>
      </w:pPr>
      <w:r>
        <w:t>первичные</w:t>
      </w:r>
      <w:r>
        <w:rPr>
          <w:spacing w:val="31"/>
        </w:rPr>
        <w:t xml:space="preserve"> </w:t>
      </w:r>
      <w:r>
        <w:t>средства</w:t>
      </w:r>
      <w:r>
        <w:rPr>
          <w:spacing w:val="31"/>
        </w:rPr>
        <w:t xml:space="preserve"> </w:t>
      </w:r>
      <w:r>
        <w:rPr>
          <w:spacing w:val="-2"/>
        </w:rPr>
        <w:t>пожаротушения;</w:t>
      </w:r>
    </w:p>
    <w:p w:rsidR="00D55340" w:rsidRDefault="00FA1172">
      <w:pPr>
        <w:pStyle w:val="a3"/>
        <w:spacing w:line="252" w:lineRule="auto"/>
        <w:ind w:right="434"/>
        <w:jc w:val="left"/>
      </w:pPr>
      <w:r>
        <w:t>правила</w:t>
      </w:r>
      <w:r>
        <w:rPr>
          <w:spacing w:val="40"/>
        </w:rPr>
        <w:t xml:space="preserve"> </w:t>
      </w:r>
      <w:r>
        <w:t>вызова</w:t>
      </w:r>
      <w:r>
        <w:rPr>
          <w:spacing w:val="40"/>
        </w:rPr>
        <w:t xml:space="preserve"> </w:t>
      </w:r>
      <w:r>
        <w:t>экстренных</w:t>
      </w:r>
      <w:r>
        <w:rPr>
          <w:spacing w:val="40"/>
        </w:rPr>
        <w:t xml:space="preserve"> </w:t>
      </w:r>
      <w:r>
        <w:t>служб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порядок</w:t>
      </w:r>
      <w:r>
        <w:rPr>
          <w:spacing w:val="40"/>
        </w:rPr>
        <w:t xml:space="preserve"> </w:t>
      </w:r>
      <w:r>
        <w:t>взаимодействия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ними,</w:t>
      </w:r>
      <w:r>
        <w:rPr>
          <w:spacing w:val="40"/>
        </w:rPr>
        <w:t xml:space="preserve"> </w:t>
      </w:r>
      <w:r>
        <w:t>ответственность</w:t>
      </w:r>
      <w:r>
        <w:rPr>
          <w:spacing w:val="4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ложные сообщения;</w:t>
      </w:r>
    </w:p>
    <w:p w:rsidR="00D55340" w:rsidRDefault="00FA1172">
      <w:pPr>
        <w:pStyle w:val="a3"/>
        <w:spacing w:before="6" w:line="244" w:lineRule="auto"/>
        <w:ind w:left="1126" w:right="864" w:firstLine="0"/>
        <w:jc w:val="left"/>
      </w:pPr>
      <w:r>
        <w:t>права,</w:t>
      </w:r>
      <w:r>
        <w:rPr>
          <w:spacing w:val="40"/>
        </w:rPr>
        <w:t xml:space="preserve"> </w:t>
      </w:r>
      <w:r>
        <w:t>обязанности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ответственность</w:t>
      </w:r>
      <w:r>
        <w:rPr>
          <w:spacing w:val="40"/>
        </w:rPr>
        <w:t xml:space="preserve"> </w:t>
      </w:r>
      <w:r>
        <w:t>граждан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пожарной</w:t>
      </w:r>
      <w:r>
        <w:rPr>
          <w:spacing w:val="40"/>
        </w:rPr>
        <w:t xml:space="preserve"> </w:t>
      </w:r>
      <w:r>
        <w:t>безопасности; ситуации</w:t>
      </w:r>
      <w:r>
        <w:rPr>
          <w:spacing w:val="36"/>
        </w:rPr>
        <w:t xml:space="preserve"> </w:t>
      </w:r>
      <w:r>
        <w:t>криминального</w:t>
      </w:r>
      <w:r>
        <w:rPr>
          <w:spacing w:val="35"/>
        </w:rPr>
        <w:t xml:space="preserve"> </w:t>
      </w:r>
      <w:r>
        <w:t>характера,</w:t>
      </w:r>
      <w:r>
        <w:rPr>
          <w:spacing w:val="32"/>
        </w:rPr>
        <w:t xml:space="preserve"> </w:t>
      </w:r>
      <w:r>
        <w:t>правила</w:t>
      </w:r>
      <w:r>
        <w:rPr>
          <w:spacing w:val="37"/>
        </w:rPr>
        <w:t xml:space="preserve"> </w:t>
      </w:r>
      <w:r>
        <w:t>поведения</w:t>
      </w:r>
      <w:r>
        <w:rPr>
          <w:spacing w:val="4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малознакомыми</w:t>
      </w:r>
      <w:r>
        <w:rPr>
          <w:spacing w:val="40"/>
        </w:rPr>
        <w:t xml:space="preserve"> </w:t>
      </w:r>
      <w:r>
        <w:rPr>
          <w:spacing w:val="-2"/>
        </w:rPr>
        <w:t>людьми;</w:t>
      </w:r>
    </w:p>
    <w:p w:rsidR="00D55340" w:rsidRDefault="00FA1172">
      <w:pPr>
        <w:pStyle w:val="a3"/>
        <w:spacing w:before="8" w:line="244" w:lineRule="auto"/>
        <w:jc w:val="left"/>
      </w:pPr>
      <w:r>
        <w:t>меры</w:t>
      </w:r>
      <w:r>
        <w:rPr>
          <w:spacing w:val="40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предотвращению</w:t>
      </w:r>
      <w:r>
        <w:rPr>
          <w:spacing w:val="40"/>
        </w:rPr>
        <w:t xml:space="preserve"> </w:t>
      </w:r>
      <w:r>
        <w:t>проникновения</w:t>
      </w:r>
      <w:r>
        <w:rPr>
          <w:spacing w:val="40"/>
        </w:rPr>
        <w:t xml:space="preserve"> </w:t>
      </w:r>
      <w:r>
        <w:t>злоумышленников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дом,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при попытке проникновения в дом посторонних;</w:t>
      </w:r>
    </w:p>
    <w:p w:rsidR="00D55340" w:rsidRDefault="00FA1172">
      <w:pPr>
        <w:pStyle w:val="a3"/>
        <w:spacing w:before="8"/>
        <w:ind w:left="1126" w:firstLine="0"/>
        <w:jc w:val="left"/>
      </w:pPr>
      <w:r>
        <w:t>классификация</w:t>
      </w:r>
      <w:r>
        <w:rPr>
          <w:spacing w:val="29"/>
        </w:rPr>
        <w:t xml:space="preserve"> </w:t>
      </w:r>
      <w:r>
        <w:t>аварийных</w:t>
      </w:r>
      <w:r>
        <w:rPr>
          <w:spacing w:val="42"/>
        </w:rPr>
        <w:t xml:space="preserve"> </w:t>
      </w:r>
      <w:r>
        <w:t>ситуаций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коммунальных</w:t>
      </w:r>
      <w:r>
        <w:rPr>
          <w:spacing w:val="43"/>
        </w:rPr>
        <w:t xml:space="preserve"> </w:t>
      </w:r>
      <w:r>
        <w:t>системах</w:t>
      </w:r>
      <w:r>
        <w:rPr>
          <w:spacing w:val="32"/>
        </w:rPr>
        <w:t xml:space="preserve"> </w:t>
      </w:r>
      <w:r>
        <w:rPr>
          <w:spacing w:val="-2"/>
        </w:rPr>
        <w:t>жизнеобеспечения;</w:t>
      </w:r>
    </w:p>
    <w:p w:rsidR="00D55340" w:rsidRDefault="00FA1172">
      <w:pPr>
        <w:pStyle w:val="a3"/>
        <w:spacing w:before="18" w:line="244" w:lineRule="auto"/>
        <w:ind w:right="434"/>
        <w:jc w:val="left"/>
      </w:pPr>
      <w:r>
        <w:t>правила</w:t>
      </w:r>
      <w:r>
        <w:rPr>
          <w:spacing w:val="40"/>
        </w:rPr>
        <w:t xml:space="preserve"> </w:t>
      </w:r>
      <w:r>
        <w:t>подготовки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возможным</w:t>
      </w:r>
      <w:r>
        <w:rPr>
          <w:spacing w:val="40"/>
        </w:rPr>
        <w:t xml:space="preserve"> </w:t>
      </w:r>
      <w:r>
        <w:t>авариям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коммунальных</w:t>
      </w:r>
      <w:r>
        <w:rPr>
          <w:spacing w:val="40"/>
        </w:rPr>
        <w:t xml:space="preserve"> </w:t>
      </w:r>
      <w:r>
        <w:t>системах,</w:t>
      </w:r>
      <w:r>
        <w:rPr>
          <w:spacing w:val="40"/>
        </w:rPr>
        <w:t xml:space="preserve"> </w:t>
      </w:r>
      <w:r>
        <w:t>порядок</w:t>
      </w:r>
      <w:r>
        <w:rPr>
          <w:spacing w:val="40"/>
        </w:rPr>
        <w:t xml:space="preserve"> </w:t>
      </w:r>
      <w:r>
        <w:t>действий при авариях на коммунальных системах.</w:t>
      </w:r>
    </w:p>
    <w:p w:rsidR="00D55340" w:rsidRDefault="00FA1172">
      <w:pPr>
        <w:pStyle w:val="a3"/>
        <w:spacing w:before="8"/>
        <w:ind w:left="1126" w:firstLine="0"/>
        <w:jc w:val="left"/>
      </w:pPr>
      <w:r>
        <w:t>Модуль</w:t>
      </w:r>
      <w:r>
        <w:rPr>
          <w:spacing w:val="25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t>3</w:t>
      </w:r>
      <w:r>
        <w:rPr>
          <w:spacing w:val="29"/>
        </w:rPr>
        <w:t xml:space="preserve"> </w:t>
      </w:r>
      <w:r>
        <w:t>«Безопасность</w:t>
      </w:r>
      <w:r>
        <w:rPr>
          <w:spacing w:val="1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rPr>
          <w:spacing w:val="-2"/>
        </w:rPr>
        <w:t>транспорте»:</w:t>
      </w:r>
    </w:p>
    <w:p w:rsidR="00D55340" w:rsidRDefault="00FA1172">
      <w:pPr>
        <w:pStyle w:val="a3"/>
        <w:spacing w:before="9" w:line="249" w:lineRule="auto"/>
        <w:jc w:val="left"/>
      </w:pPr>
      <w:r>
        <w:t>правила</w:t>
      </w:r>
      <w:r>
        <w:rPr>
          <w:spacing w:val="-6"/>
        </w:rPr>
        <w:t xml:space="preserve"> </w:t>
      </w:r>
      <w:r>
        <w:t>дорожного</w:t>
      </w:r>
      <w:r>
        <w:rPr>
          <w:spacing w:val="-10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значение,</w:t>
      </w:r>
      <w:r>
        <w:rPr>
          <w:spacing w:val="-1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безопасности участников дорожного движения;</w:t>
      </w:r>
    </w:p>
    <w:p w:rsidR="00D55340" w:rsidRDefault="00FA1172">
      <w:pPr>
        <w:pStyle w:val="a3"/>
        <w:spacing w:before="3"/>
        <w:ind w:left="1126" w:firstLine="0"/>
        <w:jc w:val="left"/>
      </w:pPr>
      <w:r>
        <w:t>правила</w:t>
      </w:r>
      <w:r>
        <w:rPr>
          <w:spacing w:val="26"/>
        </w:rPr>
        <w:t xml:space="preserve"> </w:t>
      </w:r>
      <w:r>
        <w:t>дорожного</w:t>
      </w:r>
      <w:r>
        <w:rPr>
          <w:spacing w:val="31"/>
        </w:rPr>
        <w:t xml:space="preserve"> </w:t>
      </w:r>
      <w:r>
        <w:t>движения</w:t>
      </w:r>
      <w:r>
        <w:rPr>
          <w:spacing w:val="2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дорожные</w:t>
      </w:r>
      <w:r>
        <w:rPr>
          <w:spacing w:val="25"/>
        </w:rPr>
        <w:t xml:space="preserve"> </w:t>
      </w:r>
      <w:r>
        <w:t>знаки</w:t>
      </w:r>
      <w:r>
        <w:rPr>
          <w:spacing w:val="31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rPr>
          <w:spacing w:val="-2"/>
        </w:rPr>
        <w:t>пешеходов;</w:t>
      </w:r>
    </w:p>
    <w:p w:rsidR="00D55340" w:rsidRDefault="00FA1172">
      <w:pPr>
        <w:pStyle w:val="a3"/>
        <w:spacing w:before="13" w:line="247" w:lineRule="auto"/>
        <w:ind w:right="434"/>
        <w:jc w:val="left"/>
      </w:pPr>
      <w:r>
        <w:t>«дорожные</w:t>
      </w:r>
      <w:r>
        <w:rPr>
          <w:spacing w:val="40"/>
        </w:rPr>
        <w:t xml:space="preserve"> </w:t>
      </w:r>
      <w:r>
        <w:t>ловушки»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предупреждения;</w:t>
      </w:r>
      <w:r>
        <w:rPr>
          <w:spacing w:val="40"/>
        </w:rPr>
        <w:t xml:space="preserve"> </w:t>
      </w:r>
      <w:proofErr w:type="spellStart"/>
      <w:r>
        <w:t>световозвращающие</w:t>
      </w:r>
      <w:proofErr w:type="spellEnd"/>
      <w:r>
        <w:rPr>
          <w:spacing w:val="80"/>
        </w:rPr>
        <w:t xml:space="preserve"> </w:t>
      </w:r>
      <w:r>
        <w:t>элементы</w:t>
      </w:r>
      <w:r>
        <w:rPr>
          <w:spacing w:val="40"/>
        </w:rPr>
        <w:t xml:space="preserve"> </w:t>
      </w:r>
      <w:r>
        <w:t>и правила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применения;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дорожного</w:t>
      </w:r>
      <w:r>
        <w:rPr>
          <w:spacing w:val="40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пассажиров;</w:t>
      </w:r>
    </w:p>
    <w:p w:rsidR="00D55340" w:rsidRDefault="00FA1172">
      <w:pPr>
        <w:pStyle w:val="a3"/>
        <w:spacing w:before="3" w:line="252" w:lineRule="auto"/>
        <w:ind w:right="434"/>
        <w:jc w:val="left"/>
      </w:pPr>
      <w:r>
        <w:t>обязанности</w:t>
      </w:r>
      <w:r>
        <w:rPr>
          <w:spacing w:val="80"/>
        </w:rPr>
        <w:t xml:space="preserve"> </w:t>
      </w:r>
      <w:r>
        <w:t>пассажиров</w:t>
      </w:r>
      <w:r>
        <w:rPr>
          <w:spacing w:val="80"/>
        </w:rPr>
        <w:t xml:space="preserve"> </w:t>
      </w:r>
      <w:r>
        <w:t>маршрутных</w:t>
      </w:r>
      <w:r>
        <w:rPr>
          <w:spacing w:val="80"/>
        </w:rPr>
        <w:t xml:space="preserve"> </w:t>
      </w:r>
      <w:r>
        <w:t>транспортных</w:t>
      </w:r>
      <w:r>
        <w:rPr>
          <w:spacing w:val="80"/>
        </w:rPr>
        <w:t xml:space="preserve"> </w:t>
      </w:r>
      <w:r>
        <w:t>средств,</w:t>
      </w:r>
      <w:r>
        <w:rPr>
          <w:spacing w:val="80"/>
        </w:rPr>
        <w:t xml:space="preserve"> </w:t>
      </w:r>
      <w:r>
        <w:t>ремень</w:t>
      </w:r>
      <w:r>
        <w:rPr>
          <w:spacing w:val="80"/>
        </w:rPr>
        <w:t xml:space="preserve"> </w:t>
      </w:r>
      <w:r>
        <w:t>безопасности</w:t>
      </w:r>
      <w:r>
        <w:rPr>
          <w:spacing w:val="80"/>
        </w:rPr>
        <w:t xml:space="preserve"> </w:t>
      </w:r>
      <w:r>
        <w:t>и правила его применения;</w:t>
      </w:r>
    </w:p>
    <w:p w:rsidR="00D55340" w:rsidRDefault="00FA1172">
      <w:pPr>
        <w:pStyle w:val="a3"/>
        <w:spacing w:before="6" w:line="244" w:lineRule="auto"/>
        <w:jc w:val="left"/>
      </w:pPr>
      <w:r>
        <w:t>порядок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пассажиров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происшествиях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маршрутных</w:t>
      </w:r>
      <w:r>
        <w:rPr>
          <w:spacing w:val="40"/>
        </w:rPr>
        <w:t xml:space="preserve"> </w:t>
      </w:r>
      <w:r>
        <w:t>транспортных средствах,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вызванных</w:t>
      </w:r>
      <w:r>
        <w:rPr>
          <w:spacing w:val="40"/>
        </w:rPr>
        <w:t xml:space="preserve"> </w:t>
      </w:r>
      <w:r>
        <w:t>террористическим</w:t>
      </w:r>
      <w:r>
        <w:rPr>
          <w:spacing w:val="40"/>
        </w:rPr>
        <w:t xml:space="preserve"> </w:t>
      </w:r>
      <w:r>
        <w:t>актом;</w:t>
      </w:r>
    </w:p>
    <w:p w:rsidR="00D55340" w:rsidRDefault="00FA1172">
      <w:pPr>
        <w:pStyle w:val="a3"/>
        <w:spacing w:before="8"/>
        <w:ind w:left="1126" w:firstLine="0"/>
        <w:jc w:val="left"/>
      </w:pPr>
      <w:r>
        <w:t>правила</w:t>
      </w:r>
      <w:r>
        <w:rPr>
          <w:spacing w:val="28"/>
        </w:rPr>
        <w:t xml:space="preserve"> </w:t>
      </w:r>
      <w:r>
        <w:t>поведения</w:t>
      </w:r>
      <w:r>
        <w:rPr>
          <w:spacing w:val="39"/>
        </w:rPr>
        <w:t xml:space="preserve"> </w:t>
      </w:r>
      <w:r>
        <w:t>пассажира</w:t>
      </w:r>
      <w:r>
        <w:rPr>
          <w:spacing w:val="39"/>
        </w:rPr>
        <w:t xml:space="preserve"> </w:t>
      </w:r>
      <w:r>
        <w:rPr>
          <w:spacing w:val="-2"/>
        </w:rPr>
        <w:t>мотоцикла;</w:t>
      </w:r>
    </w:p>
    <w:p w:rsidR="00D55340" w:rsidRDefault="00FA1172">
      <w:pPr>
        <w:pStyle w:val="a3"/>
        <w:spacing w:before="9" w:line="252" w:lineRule="auto"/>
        <w:ind w:right="453"/>
      </w:pPr>
      <w:r>
        <w:t>правила дорожного движения для водителя</w:t>
      </w:r>
      <w:r>
        <w:t xml:space="preserve"> велосипеда и иных индивидуальных средств передвижения (</w:t>
      </w:r>
      <w:proofErr w:type="spellStart"/>
      <w:r>
        <w:t>электросамокаты</w:t>
      </w:r>
      <w:proofErr w:type="spellEnd"/>
      <w:r>
        <w:t xml:space="preserve">, </w:t>
      </w:r>
      <w:proofErr w:type="spellStart"/>
      <w:r>
        <w:t>гироскутеры</w:t>
      </w:r>
      <w:proofErr w:type="spellEnd"/>
      <w:r>
        <w:t xml:space="preserve">, </w:t>
      </w:r>
      <w:proofErr w:type="spellStart"/>
      <w:r>
        <w:t>моноколёса</w:t>
      </w:r>
      <w:proofErr w:type="spellEnd"/>
      <w:r>
        <w:t xml:space="preserve">, </w:t>
      </w:r>
      <w:proofErr w:type="spellStart"/>
      <w:r>
        <w:t>сигвеи</w:t>
      </w:r>
      <w:proofErr w:type="spellEnd"/>
      <w:r>
        <w:t xml:space="preserve"> и другие), правила безопасного использования</w:t>
      </w:r>
      <w:r>
        <w:rPr>
          <w:spacing w:val="40"/>
        </w:rPr>
        <w:t xml:space="preserve"> </w:t>
      </w:r>
      <w:r>
        <w:t>мототранспорта</w:t>
      </w:r>
      <w:r>
        <w:rPr>
          <w:spacing w:val="40"/>
        </w:rPr>
        <w:t xml:space="preserve"> </w:t>
      </w:r>
      <w:r>
        <w:t>(мопедов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мотоциклов);</w:t>
      </w:r>
    </w:p>
    <w:p w:rsidR="00D55340" w:rsidRDefault="00FA1172">
      <w:pPr>
        <w:pStyle w:val="a3"/>
        <w:spacing w:line="252" w:lineRule="auto"/>
        <w:ind w:left="1126" w:right="2398" w:firstLine="0"/>
        <w:jc w:val="left"/>
      </w:pPr>
      <w:r>
        <w:t>дорожные знаки</w:t>
      </w:r>
      <w:r>
        <w:rPr>
          <w:spacing w:val="33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водителя</w:t>
      </w:r>
      <w:r>
        <w:rPr>
          <w:spacing w:val="40"/>
        </w:rPr>
        <w:t xml:space="preserve"> </w:t>
      </w:r>
      <w:r>
        <w:t>велосипеда,</w:t>
      </w:r>
      <w:r>
        <w:rPr>
          <w:spacing w:val="40"/>
        </w:rPr>
        <w:t xml:space="preserve"> </w:t>
      </w:r>
      <w:r>
        <w:t>сигналы</w:t>
      </w:r>
      <w:r>
        <w:rPr>
          <w:spacing w:val="25"/>
        </w:rPr>
        <w:t xml:space="preserve"> </w:t>
      </w:r>
      <w:r>
        <w:t>велосипедиста; правила подготовки</w:t>
      </w:r>
      <w:r>
        <w:rPr>
          <w:spacing w:val="40"/>
        </w:rPr>
        <w:t xml:space="preserve"> </w:t>
      </w:r>
      <w:r>
        <w:t>велосипеда</w:t>
      </w:r>
      <w:r>
        <w:rPr>
          <w:spacing w:val="40"/>
        </w:rPr>
        <w:t xml:space="preserve"> </w:t>
      </w:r>
      <w:r>
        <w:t>к пользованию;</w:t>
      </w:r>
    </w:p>
    <w:p w:rsidR="00D55340" w:rsidRDefault="00FA1172">
      <w:pPr>
        <w:pStyle w:val="a3"/>
        <w:spacing w:line="261" w:lineRule="exact"/>
        <w:ind w:left="1126" w:firstLine="0"/>
        <w:jc w:val="left"/>
      </w:pPr>
      <w:r>
        <w:t>дорожно-транспортные</w:t>
      </w:r>
      <w:r>
        <w:rPr>
          <w:spacing w:val="26"/>
        </w:rPr>
        <w:t xml:space="preserve"> </w:t>
      </w:r>
      <w:r>
        <w:t>происшествия</w:t>
      </w:r>
      <w:r>
        <w:rPr>
          <w:spacing w:val="33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причины</w:t>
      </w:r>
      <w:r>
        <w:rPr>
          <w:spacing w:val="33"/>
        </w:rPr>
        <w:t xml:space="preserve"> </w:t>
      </w:r>
      <w:r>
        <w:t>их</w:t>
      </w:r>
      <w:r>
        <w:rPr>
          <w:spacing w:val="42"/>
        </w:rPr>
        <w:t xml:space="preserve"> </w:t>
      </w:r>
      <w:r>
        <w:rPr>
          <w:spacing w:val="-2"/>
        </w:rPr>
        <w:t>возникновения;</w:t>
      </w:r>
    </w:p>
    <w:p w:rsidR="00D55340" w:rsidRDefault="00FA1172">
      <w:pPr>
        <w:pStyle w:val="a3"/>
        <w:spacing w:before="7" w:line="244" w:lineRule="auto"/>
        <w:ind w:left="1126" w:right="1592" w:firstLine="0"/>
        <w:jc w:val="left"/>
      </w:pPr>
      <w:r>
        <w:t>основные</w:t>
      </w:r>
      <w:r>
        <w:rPr>
          <w:spacing w:val="40"/>
        </w:rPr>
        <w:t xml:space="preserve"> </w:t>
      </w:r>
      <w:r>
        <w:t>факторы</w:t>
      </w:r>
      <w:r>
        <w:rPr>
          <w:spacing w:val="-1"/>
        </w:rPr>
        <w:t xml:space="preserve"> </w:t>
      </w:r>
      <w:r>
        <w:t>риска</w:t>
      </w:r>
      <w:r>
        <w:rPr>
          <w:spacing w:val="40"/>
        </w:rPr>
        <w:t xml:space="preserve"> </w:t>
      </w:r>
      <w:r>
        <w:t>возникновения дорожно-транспортных</w:t>
      </w:r>
      <w:r>
        <w:rPr>
          <w:spacing w:val="-4"/>
        </w:rPr>
        <w:t xml:space="preserve"> </w:t>
      </w:r>
      <w:r>
        <w:t>происшествий; порядок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очевидца</w:t>
      </w:r>
      <w:r>
        <w:rPr>
          <w:spacing w:val="40"/>
        </w:rPr>
        <w:t xml:space="preserve"> </w:t>
      </w:r>
      <w:r>
        <w:t>дорожно-транспортного</w:t>
      </w:r>
      <w:r>
        <w:rPr>
          <w:spacing w:val="40"/>
        </w:rPr>
        <w:t xml:space="preserve"> </w:t>
      </w:r>
      <w:r>
        <w:t>происшествия;</w:t>
      </w:r>
    </w:p>
    <w:p w:rsidR="00D55340" w:rsidRDefault="00FA1172">
      <w:pPr>
        <w:pStyle w:val="a3"/>
        <w:spacing w:before="13"/>
        <w:ind w:left="1126" w:firstLine="0"/>
        <w:jc w:val="left"/>
      </w:pPr>
      <w:r>
        <w:t>порядок</w:t>
      </w:r>
      <w:r>
        <w:rPr>
          <w:spacing w:val="23"/>
        </w:rPr>
        <w:t xml:space="preserve"> </w:t>
      </w:r>
      <w:r>
        <w:t>действий</w:t>
      </w:r>
      <w:r>
        <w:rPr>
          <w:spacing w:val="22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пожаре</w:t>
      </w:r>
      <w:r>
        <w:rPr>
          <w:spacing w:val="1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rPr>
          <w:spacing w:val="-2"/>
        </w:rPr>
        <w:t>транспорте;</w:t>
      </w:r>
    </w:p>
    <w:p w:rsidR="00D55340" w:rsidRDefault="00FA1172">
      <w:pPr>
        <w:pStyle w:val="a3"/>
        <w:spacing w:before="9" w:line="247" w:lineRule="auto"/>
        <w:jc w:val="left"/>
      </w:pPr>
      <w:r>
        <w:t>особенности</w:t>
      </w:r>
      <w:r>
        <w:rPr>
          <w:spacing w:val="80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видов</w:t>
      </w:r>
      <w:r>
        <w:rPr>
          <w:spacing w:val="80"/>
        </w:rPr>
        <w:t xml:space="preserve"> </w:t>
      </w:r>
      <w:r>
        <w:t>транспорта</w:t>
      </w:r>
      <w:r>
        <w:rPr>
          <w:spacing w:val="80"/>
        </w:rPr>
        <w:t xml:space="preserve"> </w:t>
      </w:r>
      <w:r>
        <w:t>(подземного,</w:t>
      </w:r>
      <w:r>
        <w:rPr>
          <w:spacing w:val="80"/>
        </w:rPr>
        <w:t xml:space="preserve"> </w:t>
      </w:r>
      <w:r>
        <w:t>железнодорожного,</w:t>
      </w:r>
      <w:r>
        <w:rPr>
          <w:spacing w:val="80"/>
        </w:rPr>
        <w:t xml:space="preserve"> </w:t>
      </w:r>
      <w:r>
        <w:t>водного,</w:t>
      </w:r>
      <w:r>
        <w:rPr>
          <w:spacing w:val="40"/>
        </w:rPr>
        <w:t xml:space="preserve"> </w:t>
      </w:r>
      <w:r>
        <w:rPr>
          <w:spacing w:val="-2"/>
        </w:rPr>
        <w:t>воздушного);</w:t>
      </w:r>
    </w:p>
    <w:p w:rsidR="00D55340" w:rsidRDefault="00FA1172">
      <w:pPr>
        <w:pStyle w:val="a3"/>
        <w:spacing w:before="12" w:line="247" w:lineRule="auto"/>
        <w:ind w:right="434"/>
        <w:jc w:val="left"/>
      </w:pPr>
      <w:r>
        <w:t>обязанности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порядок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пассажиров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происшествиях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отдельных видах</w:t>
      </w:r>
      <w:r>
        <w:rPr>
          <w:spacing w:val="40"/>
        </w:rPr>
        <w:t xml:space="preserve"> </w:t>
      </w:r>
      <w:r>
        <w:t>транспорта,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вызванных</w:t>
      </w:r>
      <w:r>
        <w:rPr>
          <w:spacing w:val="40"/>
        </w:rPr>
        <w:t xml:space="preserve"> </w:t>
      </w:r>
      <w:r>
        <w:t>террористическим</w:t>
      </w:r>
      <w:r>
        <w:rPr>
          <w:spacing w:val="40"/>
        </w:rPr>
        <w:t xml:space="preserve"> </w:t>
      </w:r>
      <w:r>
        <w:t>актом;</w:t>
      </w:r>
    </w:p>
    <w:p w:rsidR="00D55340" w:rsidRDefault="00FA1172">
      <w:pPr>
        <w:pStyle w:val="a3"/>
        <w:spacing w:before="7"/>
        <w:ind w:left="1126" w:firstLine="0"/>
        <w:jc w:val="left"/>
      </w:pPr>
      <w:r>
        <w:t>первая</w:t>
      </w:r>
      <w:r>
        <w:rPr>
          <w:spacing w:val="18"/>
        </w:rPr>
        <w:t xml:space="preserve"> </w:t>
      </w:r>
      <w:r>
        <w:t>помощь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последовательность</w:t>
      </w:r>
      <w:r>
        <w:rPr>
          <w:spacing w:val="34"/>
        </w:rPr>
        <w:t xml:space="preserve"> </w:t>
      </w:r>
      <w:r>
        <w:t>её</w:t>
      </w:r>
      <w:r>
        <w:rPr>
          <w:spacing w:val="25"/>
        </w:rPr>
        <w:t xml:space="preserve"> </w:t>
      </w:r>
      <w:r>
        <w:rPr>
          <w:spacing w:val="-2"/>
        </w:rPr>
        <w:t>оказания;</w:t>
      </w:r>
    </w:p>
    <w:p w:rsidR="00D55340" w:rsidRDefault="00FA1172">
      <w:pPr>
        <w:pStyle w:val="a3"/>
        <w:tabs>
          <w:tab w:val="left" w:pos="2322"/>
          <w:tab w:val="left" w:pos="2826"/>
          <w:tab w:val="left" w:pos="3993"/>
          <w:tab w:val="left" w:pos="5275"/>
          <w:tab w:val="left" w:pos="6360"/>
          <w:tab w:val="left" w:pos="7570"/>
          <w:tab w:val="left" w:pos="8329"/>
          <w:tab w:val="left" w:pos="9793"/>
        </w:tabs>
        <w:spacing w:before="10" w:line="247" w:lineRule="auto"/>
        <w:ind w:right="453"/>
        <w:jc w:val="left"/>
      </w:pPr>
      <w:r>
        <w:rPr>
          <w:spacing w:val="-2"/>
        </w:rPr>
        <w:t>правила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приёмы</w:t>
      </w:r>
      <w:r>
        <w:tab/>
      </w:r>
      <w:r>
        <w:rPr>
          <w:spacing w:val="-2"/>
        </w:rPr>
        <w:t>оказания</w:t>
      </w:r>
      <w:r>
        <w:tab/>
      </w:r>
      <w:r>
        <w:rPr>
          <w:spacing w:val="-2"/>
        </w:rPr>
        <w:t>первой</w:t>
      </w:r>
      <w:r>
        <w:tab/>
      </w:r>
      <w:r>
        <w:rPr>
          <w:spacing w:val="-2"/>
        </w:rPr>
        <w:t>помощи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2"/>
        </w:rPr>
        <w:t xml:space="preserve">травмах </w:t>
      </w:r>
      <w:r>
        <w:t>в</w:t>
      </w:r>
      <w:r>
        <w:rPr>
          <w:spacing w:val="40"/>
        </w:rPr>
        <w:t xml:space="preserve"> </w:t>
      </w:r>
      <w:r>
        <w:t>результате чрезвычайных</w:t>
      </w:r>
      <w:r>
        <w:rPr>
          <w:spacing w:val="40"/>
        </w:rPr>
        <w:t xml:space="preserve"> </w:t>
      </w:r>
      <w:r>
        <w:t>ситуаций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транспорте.</w:t>
      </w:r>
    </w:p>
    <w:p w:rsidR="00D55340" w:rsidRDefault="00FA1172">
      <w:pPr>
        <w:pStyle w:val="a3"/>
        <w:spacing w:before="2"/>
        <w:ind w:left="1126" w:firstLine="0"/>
        <w:jc w:val="left"/>
      </w:pPr>
      <w:r>
        <w:t>Модуль</w:t>
      </w:r>
      <w:r>
        <w:rPr>
          <w:spacing w:val="23"/>
        </w:rPr>
        <w:t xml:space="preserve"> </w:t>
      </w:r>
      <w:r>
        <w:t>№</w:t>
      </w:r>
      <w:r>
        <w:rPr>
          <w:spacing w:val="15"/>
        </w:rPr>
        <w:t xml:space="preserve"> </w:t>
      </w:r>
      <w:r>
        <w:t>4</w:t>
      </w:r>
      <w:r>
        <w:rPr>
          <w:spacing w:val="32"/>
        </w:rPr>
        <w:t xml:space="preserve"> </w:t>
      </w:r>
      <w:r>
        <w:t>«Безопасность</w:t>
      </w:r>
      <w:r>
        <w:rPr>
          <w:spacing w:val="19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общественных</w:t>
      </w:r>
      <w:r>
        <w:rPr>
          <w:spacing w:val="24"/>
        </w:rPr>
        <w:t xml:space="preserve"> </w:t>
      </w:r>
      <w:r>
        <w:rPr>
          <w:spacing w:val="-2"/>
        </w:rPr>
        <w:t>местах»:</w:t>
      </w:r>
    </w:p>
    <w:p w:rsidR="00D55340" w:rsidRDefault="00FA1172">
      <w:pPr>
        <w:pStyle w:val="a3"/>
        <w:tabs>
          <w:tab w:val="left" w:pos="10499"/>
        </w:tabs>
        <w:spacing w:before="14" w:line="247" w:lineRule="auto"/>
        <w:ind w:right="449"/>
        <w:jc w:val="left"/>
      </w:pPr>
      <w:r>
        <w:t>общественные</w:t>
      </w:r>
      <w:r>
        <w:rPr>
          <w:spacing w:val="80"/>
        </w:rPr>
        <w:t xml:space="preserve"> </w:t>
      </w:r>
      <w:r>
        <w:t>места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характеристики,</w:t>
      </w:r>
      <w:r>
        <w:rPr>
          <w:spacing w:val="80"/>
        </w:rPr>
        <w:t xml:space="preserve"> </w:t>
      </w:r>
      <w:r>
        <w:t>потенциальные</w:t>
      </w:r>
      <w:r>
        <w:rPr>
          <w:spacing w:val="80"/>
        </w:rPr>
        <w:t xml:space="preserve"> </w:t>
      </w:r>
      <w:r>
        <w:t>источники</w:t>
      </w:r>
      <w:r>
        <w:rPr>
          <w:spacing w:val="80"/>
        </w:rPr>
        <w:t xml:space="preserve"> </w:t>
      </w:r>
      <w:r>
        <w:t>опасности</w:t>
      </w:r>
      <w:r>
        <w:tab/>
      </w:r>
      <w:r>
        <w:rPr>
          <w:spacing w:val="-10"/>
        </w:rPr>
        <w:t xml:space="preserve">в </w:t>
      </w:r>
      <w:r>
        <w:t>общественных местах;</w:t>
      </w:r>
    </w:p>
    <w:p w:rsidR="00D55340" w:rsidRDefault="00FA1172">
      <w:pPr>
        <w:pStyle w:val="a3"/>
        <w:spacing w:before="7"/>
        <w:ind w:left="1126" w:firstLine="0"/>
        <w:jc w:val="left"/>
      </w:pPr>
      <w:r>
        <w:t>правила</w:t>
      </w:r>
      <w:r>
        <w:rPr>
          <w:spacing w:val="22"/>
        </w:rPr>
        <w:t xml:space="preserve"> </w:t>
      </w:r>
      <w:r>
        <w:t>вызова</w:t>
      </w:r>
      <w:r>
        <w:rPr>
          <w:spacing w:val="24"/>
        </w:rPr>
        <w:t xml:space="preserve"> </w:t>
      </w:r>
      <w:r>
        <w:t>экстренных</w:t>
      </w:r>
      <w:r>
        <w:rPr>
          <w:spacing w:val="36"/>
        </w:rPr>
        <w:t xml:space="preserve"> </w:t>
      </w:r>
      <w:r>
        <w:t>служб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порядок</w:t>
      </w:r>
      <w:r>
        <w:rPr>
          <w:spacing w:val="17"/>
        </w:rPr>
        <w:t xml:space="preserve"> </w:t>
      </w:r>
      <w:r>
        <w:t>взаимодействия</w:t>
      </w:r>
      <w:r>
        <w:rPr>
          <w:spacing w:val="38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rPr>
          <w:spacing w:val="-2"/>
        </w:rPr>
        <w:t>ними;</w:t>
      </w:r>
    </w:p>
    <w:p w:rsidR="00D55340" w:rsidRDefault="00FA1172">
      <w:pPr>
        <w:pStyle w:val="a3"/>
        <w:spacing w:before="14" w:line="247" w:lineRule="auto"/>
        <w:jc w:val="left"/>
      </w:pPr>
      <w:r>
        <w:t>массовые</w:t>
      </w:r>
      <w:r>
        <w:rPr>
          <w:spacing w:val="75"/>
        </w:rPr>
        <w:t xml:space="preserve"> </w:t>
      </w:r>
      <w:r>
        <w:t>мероприятия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правила</w:t>
      </w:r>
      <w:r>
        <w:rPr>
          <w:spacing w:val="80"/>
        </w:rPr>
        <w:t xml:space="preserve"> </w:t>
      </w:r>
      <w:r>
        <w:t>подготовки</w:t>
      </w:r>
      <w:r>
        <w:rPr>
          <w:spacing w:val="80"/>
        </w:rPr>
        <w:t xml:space="preserve"> </w:t>
      </w:r>
      <w:r>
        <w:t>к</w:t>
      </w:r>
      <w:r>
        <w:rPr>
          <w:spacing w:val="74"/>
        </w:rPr>
        <w:t xml:space="preserve"> </w:t>
      </w:r>
      <w:r>
        <w:t>ним,</w:t>
      </w:r>
      <w:r>
        <w:rPr>
          <w:spacing w:val="80"/>
        </w:rPr>
        <w:t xml:space="preserve"> </w:t>
      </w:r>
      <w:r>
        <w:t>оборудование</w:t>
      </w:r>
      <w:r>
        <w:rPr>
          <w:spacing w:val="76"/>
        </w:rPr>
        <w:t xml:space="preserve"> </w:t>
      </w:r>
      <w:r>
        <w:t>мест</w:t>
      </w:r>
      <w:r>
        <w:rPr>
          <w:spacing w:val="80"/>
        </w:rPr>
        <w:t xml:space="preserve"> </w:t>
      </w:r>
      <w:r>
        <w:t>массового пребывания людей;</w:t>
      </w:r>
    </w:p>
    <w:p w:rsidR="00D55340" w:rsidRDefault="00FA1172">
      <w:pPr>
        <w:pStyle w:val="a3"/>
        <w:spacing w:before="3" w:line="252" w:lineRule="auto"/>
        <w:ind w:left="1126" w:right="2398" w:firstLine="0"/>
        <w:jc w:val="left"/>
      </w:pPr>
      <w:r>
        <w:t>порядок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беспорядках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местах</w:t>
      </w:r>
      <w:r>
        <w:rPr>
          <w:spacing w:val="-4"/>
        </w:rPr>
        <w:t xml:space="preserve"> </w:t>
      </w:r>
      <w:r>
        <w:t>массового</w:t>
      </w:r>
      <w:r>
        <w:rPr>
          <w:spacing w:val="-9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людей; порядок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попадании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толпу и</w:t>
      </w:r>
      <w:r>
        <w:rPr>
          <w:spacing w:val="40"/>
        </w:rPr>
        <w:t xml:space="preserve"> </w:t>
      </w:r>
      <w:r>
        <w:t>давку;</w:t>
      </w:r>
    </w:p>
    <w:p w:rsidR="00D55340" w:rsidRDefault="00FA1172">
      <w:pPr>
        <w:pStyle w:val="a3"/>
        <w:spacing w:before="6" w:line="244" w:lineRule="auto"/>
        <w:ind w:left="1126" w:right="2756" w:firstLine="0"/>
        <w:jc w:val="left"/>
      </w:pPr>
      <w:r>
        <w:t>порядок действий при обнаружении угрозы возникновения пожара;</w:t>
      </w:r>
      <w:r>
        <w:rPr>
          <w:spacing w:val="40"/>
        </w:rPr>
        <w:t xml:space="preserve"> </w:t>
      </w:r>
      <w:r>
        <w:t>порядок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эвакуации</w:t>
      </w:r>
      <w:r>
        <w:rPr>
          <w:spacing w:val="40"/>
        </w:rPr>
        <w:t xml:space="preserve"> </w:t>
      </w:r>
      <w:r>
        <w:t>из общественных</w:t>
      </w:r>
      <w:r>
        <w:rPr>
          <w:spacing w:val="40"/>
        </w:rPr>
        <w:t xml:space="preserve"> </w:t>
      </w:r>
      <w:r>
        <w:t>мест и</w:t>
      </w:r>
      <w:r>
        <w:rPr>
          <w:spacing w:val="40"/>
        </w:rPr>
        <w:t xml:space="preserve"> </w:t>
      </w:r>
      <w:r>
        <w:t>зданий;</w:t>
      </w:r>
    </w:p>
    <w:p w:rsidR="00D55340" w:rsidRDefault="00D55340">
      <w:pPr>
        <w:pStyle w:val="a3"/>
        <w:spacing w:line="244" w:lineRule="auto"/>
        <w:jc w:val="lef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right="449"/>
      </w:pPr>
      <w:r>
        <w:lastRenderedPageBreak/>
        <w:t>опасности</w:t>
      </w:r>
      <w:r>
        <w:rPr>
          <w:spacing w:val="40"/>
        </w:rPr>
        <w:t xml:space="preserve"> </w:t>
      </w:r>
      <w:r>
        <w:t>криминогенного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антиобщественного</w:t>
      </w:r>
      <w:r>
        <w:rPr>
          <w:spacing w:val="40"/>
        </w:rPr>
        <w:t xml:space="preserve"> </w:t>
      </w:r>
      <w:r>
        <w:t>характера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общественных</w:t>
      </w:r>
      <w:r>
        <w:rPr>
          <w:spacing w:val="40"/>
        </w:rPr>
        <w:t xml:space="preserve"> </w:t>
      </w:r>
      <w:r>
        <w:t>местах,</w:t>
      </w:r>
      <w:r>
        <w:rPr>
          <w:spacing w:val="80"/>
        </w:rPr>
        <w:t xml:space="preserve"> </w:t>
      </w:r>
      <w:r>
        <w:t>порядок действий</w:t>
      </w:r>
      <w:r>
        <w:rPr>
          <w:spacing w:val="40"/>
        </w:rPr>
        <w:t xml:space="preserve"> </w:t>
      </w:r>
      <w:r>
        <w:t>при их возникновении;</w:t>
      </w:r>
    </w:p>
    <w:p w:rsidR="00D55340" w:rsidRDefault="00FA1172">
      <w:pPr>
        <w:pStyle w:val="a3"/>
        <w:spacing w:before="7" w:line="247" w:lineRule="auto"/>
        <w:ind w:right="434"/>
      </w:pPr>
      <w:r>
        <w:t>порядок</w:t>
      </w:r>
      <w:r>
        <w:rPr>
          <w:spacing w:val="40"/>
        </w:rPr>
        <w:t xml:space="preserve"> </w:t>
      </w:r>
      <w:r>
        <w:t>действий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обнаружении</w:t>
      </w:r>
      <w:r>
        <w:rPr>
          <w:spacing w:val="80"/>
        </w:rPr>
        <w:t xml:space="preserve"> </w:t>
      </w:r>
      <w:r>
        <w:t>бесхозных</w:t>
      </w:r>
      <w:r>
        <w:rPr>
          <w:spacing w:val="80"/>
        </w:rPr>
        <w:t xml:space="preserve"> </w:t>
      </w:r>
      <w:r>
        <w:t>(потенциально</w:t>
      </w:r>
      <w:r>
        <w:rPr>
          <w:spacing w:val="80"/>
        </w:rPr>
        <w:t xml:space="preserve"> </w:t>
      </w:r>
      <w:r>
        <w:t>опасных)</w:t>
      </w:r>
      <w:r>
        <w:rPr>
          <w:spacing w:val="80"/>
        </w:rPr>
        <w:t xml:space="preserve"> </w:t>
      </w:r>
      <w:r>
        <w:t>вещей</w:t>
      </w:r>
      <w:r>
        <w:rPr>
          <w:spacing w:val="80"/>
        </w:rPr>
        <w:t xml:space="preserve"> </w:t>
      </w:r>
      <w:r>
        <w:t xml:space="preserve">и предметов, а также в условиях совершения террористического акта, </w:t>
      </w:r>
      <w:r>
        <w:t>в том числе при захвате и освобождении заложников;</w:t>
      </w:r>
    </w:p>
    <w:p w:rsidR="00D55340" w:rsidRDefault="00FA1172">
      <w:pPr>
        <w:pStyle w:val="a3"/>
        <w:spacing w:before="3" w:line="252" w:lineRule="auto"/>
        <w:ind w:left="1126" w:right="2333" w:firstLine="0"/>
      </w:pPr>
      <w:r>
        <w:t>порядок действий при взаимодействии с правоохранительными органами. Модуль</w:t>
      </w:r>
      <w:r>
        <w:rPr>
          <w:spacing w:val="40"/>
        </w:rPr>
        <w:t xml:space="preserve"> </w:t>
      </w:r>
      <w:r>
        <w:t>№ 5</w:t>
      </w:r>
      <w:r>
        <w:rPr>
          <w:spacing w:val="40"/>
        </w:rPr>
        <w:t xml:space="preserve"> </w:t>
      </w:r>
      <w:r>
        <w:t>«Безопасность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природной</w:t>
      </w:r>
      <w:r>
        <w:rPr>
          <w:spacing w:val="40"/>
        </w:rPr>
        <w:t xml:space="preserve"> </w:t>
      </w:r>
      <w:r>
        <w:t>среде»:</w:t>
      </w:r>
    </w:p>
    <w:p w:rsidR="00D55340" w:rsidRDefault="00FA1172">
      <w:pPr>
        <w:pStyle w:val="a3"/>
        <w:spacing w:line="262" w:lineRule="exact"/>
        <w:ind w:left="1126" w:firstLine="0"/>
      </w:pPr>
      <w:r>
        <w:t>чрезвычайные</w:t>
      </w:r>
      <w:r>
        <w:rPr>
          <w:spacing w:val="23"/>
        </w:rPr>
        <w:t xml:space="preserve"> </w:t>
      </w:r>
      <w:r>
        <w:t>ситуации</w:t>
      </w:r>
      <w:r>
        <w:rPr>
          <w:spacing w:val="28"/>
        </w:rPr>
        <w:t xml:space="preserve"> </w:t>
      </w:r>
      <w:r>
        <w:t>природного</w:t>
      </w:r>
      <w:r>
        <w:rPr>
          <w:spacing w:val="27"/>
        </w:rPr>
        <w:t xml:space="preserve"> </w:t>
      </w:r>
      <w:r>
        <w:t>характера</w:t>
      </w:r>
      <w:r>
        <w:rPr>
          <w:spacing w:val="3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rPr>
          <w:spacing w:val="-2"/>
        </w:rPr>
        <w:t>классификация;</w:t>
      </w:r>
    </w:p>
    <w:p w:rsidR="00D55340" w:rsidRDefault="00FA1172">
      <w:pPr>
        <w:pStyle w:val="a3"/>
        <w:spacing w:before="19" w:line="247" w:lineRule="auto"/>
        <w:ind w:right="440"/>
        <w:rPr>
          <w:position w:val="1"/>
        </w:rPr>
      </w:pPr>
      <w:r>
        <w:t>правила</w:t>
      </w:r>
      <w:r>
        <w:rPr>
          <w:spacing w:val="40"/>
        </w:rPr>
        <w:t xml:space="preserve"> </w:t>
      </w:r>
      <w:r>
        <w:t>поведения,</w:t>
      </w:r>
      <w:r>
        <w:rPr>
          <w:spacing w:val="40"/>
        </w:rPr>
        <w:t xml:space="preserve"> </w:t>
      </w:r>
      <w:r>
        <w:t>необходимы</w:t>
      </w:r>
      <w:r>
        <w:t>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снижения</w:t>
      </w:r>
      <w:r>
        <w:rPr>
          <w:spacing w:val="40"/>
        </w:rPr>
        <w:t xml:space="preserve"> </w:t>
      </w:r>
      <w:r>
        <w:t>риска</w:t>
      </w:r>
      <w:r>
        <w:rPr>
          <w:spacing w:val="40"/>
        </w:rPr>
        <w:t xml:space="preserve"> </w:t>
      </w:r>
      <w:r>
        <w:t>встречи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дикими</w:t>
      </w:r>
      <w:r>
        <w:rPr>
          <w:spacing w:val="40"/>
        </w:rPr>
        <w:t xml:space="preserve"> </w:t>
      </w:r>
      <w:r>
        <w:t>животными, порядок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встрече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ними;</w:t>
      </w:r>
      <w:r>
        <w:rPr>
          <w:spacing w:val="40"/>
        </w:rPr>
        <w:t xml:space="preserve"> </w:t>
      </w:r>
      <w:r>
        <w:t>порядок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укусах</w:t>
      </w:r>
      <w:r>
        <w:rPr>
          <w:spacing w:val="40"/>
        </w:rPr>
        <w:t xml:space="preserve"> </w:t>
      </w:r>
      <w:r>
        <w:t>диких</w:t>
      </w:r>
      <w:r>
        <w:rPr>
          <w:spacing w:val="40"/>
        </w:rPr>
        <w:t xml:space="preserve"> </w:t>
      </w:r>
      <w:r>
        <w:t>животных,</w:t>
      </w:r>
      <w:r>
        <w:rPr>
          <w:spacing w:val="40"/>
        </w:rPr>
        <w:t xml:space="preserve"> </w:t>
      </w:r>
      <w:r>
        <w:t xml:space="preserve">змей, пауков, </w:t>
      </w:r>
      <w:r>
        <w:rPr>
          <w:position w:val="1"/>
        </w:rPr>
        <w:t>клещей и насекомых;</w:t>
      </w:r>
    </w:p>
    <w:p w:rsidR="00D55340" w:rsidRDefault="00FA1172">
      <w:pPr>
        <w:pStyle w:val="a3"/>
        <w:spacing w:before="3" w:line="249" w:lineRule="auto"/>
        <w:ind w:right="466"/>
      </w:pPr>
      <w:r>
        <w:t>различия съедобных и ядовитых грибов и растений, правила поведения, необходимые для снижения</w:t>
      </w:r>
      <w:r>
        <w:rPr>
          <w:spacing w:val="40"/>
        </w:rPr>
        <w:t xml:space="preserve"> </w:t>
      </w:r>
      <w:r>
        <w:t>риска</w:t>
      </w:r>
      <w:r>
        <w:rPr>
          <w:spacing w:val="40"/>
        </w:rPr>
        <w:t xml:space="preserve"> </w:t>
      </w:r>
      <w:r>
        <w:t>отравления</w:t>
      </w:r>
      <w:r>
        <w:rPr>
          <w:spacing w:val="40"/>
        </w:rPr>
        <w:t xml:space="preserve"> </w:t>
      </w:r>
      <w:r>
        <w:t>ядовитыми</w:t>
      </w:r>
      <w:r>
        <w:rPr>
          <w:spacing w:val="40"/>
        </w:rPr>
        <w:t xml:space="preserve"> </w:t>
      </w:r>
      <w:r>
        <w:t>грибами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растениями;</w:t>
      </w:r>
    </w:p>
    <w:p w:rsidR="00D55340" w:rsidRDefault="00FA1172">
      <w:pPr>
        <w:pStyle w:val="a3"/>
        <w:spacing w:before="2" w:line="247" w:lineRule="auto"/>
        <w:ind w:right="468"/>
      </w:pPr>
      <w:r>
        <w:t>автономные</w:t>
      </w:r>
      <w:r>
        <w:rPr>
          <w:spacing w:val="80"/>
          <w:w w:val="150"/>
        </w:rPr>
        <w:t xml:space="preserve">  </w:t>
      </w:r>
      <w:r>
        <w:t>условия,</w:t>
      </w:r>
      <w:r>
        <w:rPr>
          <w:spacing w:val="79"/>
        </w:rPr>
        <w:t xml:space="preserve">   </w:t>
      </w:r>
      <w:r>
        <w:t>их</w:t>
      </w:r>
      <w:r>
        <w:rPr>
          <w:spacing w:val="79"/>
        </w:rPr>
        <w:t xml:space="preserve">   </w:t>
      </w:r>
      <w:r>
        <w:t>особенности</w:t>
      </w:r>
      <w:r>
        <w:rPr>
          <w:spacing w:val="80"/>
        </w:rPr>
        <w:t xml:space="preserve">   </w:t>
      </w:r>
      <w:r>
        <w:t>и</w:t>
      </w:r>
      <w:r>
        <w:rPr>
          <w:spacing w:val="79"/>
        </w:rPr>
        <w:t xml:space="preserve">   </w:t>
      </w:r>
      <w:r>
        <w:t>опасности,</w:t>
      </w:r>
      <w:r>
        <w:rPr>
          <w:spacing w:val="79"/>
        </w:rPr>
        <w:t xml:space="preserve">   </w:t>
      </w:r>
      <w:r>
        <w:t>правила</w:t>
      </w:r>
      <w:r>
        <w:rPr>
          <w:spacing w:val="78"/>
        </w:rPr>
        <w:t xml:space="preserve">   </w:t>
      </w:r>
      <w:r>
        <w:t>подготовки к длительному автономному существованию;</w:t>
      </w:r>
    </w:p>
    <w:p w:rsidR="00D55340" w:rsidRDefault="00FA1172">
      <w:pPr>
        <w:pStyle w:val="a3"/>
        <w:spacing w:before="8" w:line="252" w:lineRule="auto"/>
        <w:ind w:left="1126" w:right="2186" w:firstLine="0"/>
      </w:pPr>
      <w:r>
        <w:t>порядок действий при автономном существовании в природной среде;</w:t>
      </w:r>
      <w:r>
        <w:rPr>
          <w:spacing w:val="40"/>
        </w:rPr>
        <w:t xml:space="preserve"> </w:t>
      </w:r>
      <w:r>
        <w:t>правила</w:t>
      </w:r>
      <w:r>
        <w:rPr>
          <w:spacing w:val="36"/>
        </w:rPr>
        <w:t xml:space="preserve"> </w:t>
      </w:r>
      <w:r>
        <w:t>ориентирован</w:t>
      </w:r>
      <w:r>
        <w:t>ия</w:t>
      </w:r>
      <w:r>
        <w:rPr>
          <w:spacing w:val="33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местности,</w:t>
      </w:r>
      <w:r>
        <w:rPr>
          <w:spacing w:val="40"/>
        </w:rPr>
        <w:t xml:space="preserve"> </w:t>
      </w:r>
      <w:r>
        <w:t>способы</w:t>
      </w:r>
      <w:r>
        <w:rPr>
          <w:spacing w:val="36"/>
        </w:rPr>
        <w:t xml:space="preserve"> </w:t>
      </w:r>
      <w:r>
        <w:t>подачи</w:t>
      </w:r>
      <w:r>
        <w:rPr>
          <w:spacing w:val="40"/>
        </w:rPr>
        <w:t xml:space="preserve"> </w:t>
      </w:r>
      <w:r>
        <w:t>сигналов</w:t>
      </w:r>
      <w:r>
        <w:rPr>
          <w:spacing w:val="39"/>
        </w:rPr>
        <w:t xml:space="preserve"> </w:t>
      </w:r>
      <w:r>
        <w:t>бедствия;</w:t>
      </w:r>
    </w:p>
    <w:p w:rsidR="00D55340" w:rsidRDefault="00FA1172">
      <w:pPr>
        <w:pStyle w:val="a3"/>
        <w:spacing w:before="1" w:line="249" w:lineRule="auto"/>
        <w:ind w:right="455"/>
      </w:pPr>
      <w:r>
        <w:t>природные</w:t>
      </w:r>
      <w:r>
        <w:rPr>
          <w:spacing w:val="80"/>
        </w:rPr>
        <w:t xml:space="preserve">   </w:t>
      </w:r>
      <w:r>
        <w:t>пожары,</w:t>
      </w:r>
      <w:r>
        <w:rPr>
          <w:spacing w:val="72"/>
          <w:w w:val="150"/>
        </w:rPr>
        <w:t xml:space="preserve">   </w:t>
      </w:r>
      <w:r>
        <w:t>их</w:t>
      </w:r>
      <w:r>
        <w:rPr>
          <w:spacing w:val="71"/>
          <w:w w:val="150"/>
        </w:rPr>
        <w:t xml:space="preserve">   </w:t>
      </w:r>
      <w:r>
        <w:t>виды</w:t>
      </w:r>
      <w:r>
        <w:rPr>
          <w:spacing w:val="72"/>
          <w:w w:val="150"/>
        </w:rPr>
        <w:t xml:space="preserve">   </w:t>
      </w:r>
      <w:r>
        <w:t>и</w:t>
      </w:r>
      <w:r>
        <w:rPr>
          <w:spacing w:val="71"/>
          <w:w w:val="150"/>
        </w:rPr>
        <w:t xml:space="preserve">   </w:t>
      </w:r>
      <w:r>
        <w:t>опасности,</w:t>
      </w:r>
      <w:r>
        <w:rPr>
          <w:spacing w:val="72"/>
          <w:w w:val="150"/>
        </w:rPr>
        <w:t xml:space="preserve">   </w:t>
      </w:r>
      <w:r>
        <w:t>факторы</w:t>
      </w:r>
      <w:r>
        <w:rPr>
          <w:spacing w:val="74"/>
          <w:w w:val="150"/>
        </w:rPr>
        <w:t xml:space="preserve">   </w:t>
      </w:r>
      <w:r>
        <w:t>и</w:t>
      </w:r>
      <w:r>
        <w:rPr>
          <w:spacing w:val="71"/>
          <w:w w:val="150"/>
        </w:rPr>
        <w:t xml:space="preserve">   </w:t>
      </w:r>
      <w:r>
        <w:t>причины их</w:t>
      </w:r>
      <w:r>
        <w:rPr>
          <w:spacing w:val="40"/>
        </w:rPr>
        <w:t xml:space="preserve"> </w:t>
      </w:r>
      <w:r>
        <w:t>возникновения,</w:t>
      </w:r>
      <w:r>
        <w:rPr>
          <w:spacing w:val="40"/>
        </w:rPr>
        <w:t xml:space="preserve"> </w:t>
      </w:r>
      <w:r>
        <w:t>порядок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нахождении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зоне</w:t>
      </w:r>
      <w:r>
        <w:rPr>
          <w:spacing w:val="40"/>
        </w:rPr>
        <w:t xml:space="preserve"> </w:t>
      </w:r>
      <w:r>
        <w:t>природного</w:t>
      </w:r>
      <w:r>
        <w:rPr>
          <w:spacing w:val="38"/>
        </w:rPr>
        <w:t xml:space="preserve"> </w:t>
      </w:r>
      <w:r>
        <w:t>пожара;</w:t>
      </w:r>
    </w:p>
    <w:p w:rsidR="00D55340" w:rsidRDefault="00FA1172">
      <w:pPr>
        <w:pStyle w:val="a3"/>
        <w:spacing w:line="247" w:lineRule="auto"/>
        <w:ind w:left="1126" w:right="459" w:firstLine="0"/>
      </w:pPr>
      <w:r>
        <w:t>устройство гор и классификация горных пород, правила безопасного поведения в горах; снежные</w:t>
      </w:r>
      <w:r>
        <w:rPr>
          <w:spacing w:val="80"/>
        </w:rPr>
        <w:t xml:space="preserve"> </w:t>
      </w:r>
      <w:r>
        <w:t>лавины,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характеристики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опасности,</w:t>
      </w:r>
      <w:r>
        <w:rPr>
          <w:spacing w:val="80"/>
        </w:rPr>
        <w:t xml:space="preserve"> </w:t>
      </w:r>
      <w:r>
        <w:t>порядок</w:t>
      </w:r>
      <w:r>
        <w:rPr>
          <w:spacing w:val="80"/>
        </w:rPr>
        <w:t xml:space="preserve"> </w:t>
      </w:r>
      <w:r>
        <w:t>действий</w:t>
      </w:r>
    </w:p>
    <w:p w:rsidR="00D55340" w:rsidRDefault="00FA1172">
      <w:pPr>
        <w:pStyle w:val="a3"/>
        <w:ind w:firstLine="0"/>
      </w:pPr>
      <w:r>
        <w:t>при</w:t>
      </w:r>
      <w:r>
        <w:rPr>
          <w:spacing w:val="15"/>
        </w:rPr>
        <w:t xml:space="preserve"> </w:t>
      </w:r>
      <w:r>
        <w:t>попадании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rPr>
          <w:spacing w:val="-2"/>
        </w:rPr>
        <w:t>лавину;</w:t>
      </w:r>
    </w:p>
    <w:p w:rsidR="00D55340" w:rsidRDefault="00FA1172">
      <w:pPr>
        <w:pStyle w:val="a3"/>
        <w:spacing w:before="14" w:line="252" w:lineRule="auto"/>
        <w:ind w:right="460"/>
      </w:pPr>
      <w:r>
        <w:t>камнепады, их характеристики и опасности, порядок действий, необходимых для снижения риска попадания под камнепад;</w:t>
      </w:r>
    </w:p>
    <w:p w:rsidR="00D55340" w:rsidRDefault="00FA1172">
      <w:pPr>
        <w:pStyle w:val="a3"/>
        <w:spacing w:line="252" w:lineRule="auto"/>
        <w:ind w:left="1126" w:right="1316" w:firstLine="0"/>
      </w:pPr>
      <w:r>
        <w:t>сели, их характеристики и опасности, порядок действий при попадании в зону селя; оползни,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характеристики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опасности,</w:t>
      </w:r>
      <w:r>
        <w:rPr>
          <w:spacing w:val="40"/>
        </w:rPr>
        <w:t xml:space="preserve"> </w:t>
      </w:r>
      <w:r>
        <w:t>порядок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начале</w:t>
      </w:r>
      <w:r>
        <w:rPr>
          <w:spacing w:val="40"/>
        </w:rPr>
        <w:t xml:space="preserve"> </w:t>
      </w:r>
      <w:r>
        <w:t>оползня;</w:t>
      </w:r>
    </w:p>
    <w:p w:rsidR="00D55340" w:rsidRDefault="00FA1172">
      <w:pPr>
        <w:pStyle w:val="a3"/>
        <w:spacing w:before="3" w:line="247" w:lineRule="auto"/>
        <w:ind w:right="439"/>
      </w:pPr>
      <w:r>
        <w:t>общие</w:t>
      </w:r>
      <w:r>
        <w:rPr>
          <w:spacing w:val="65"/>
        </w:rPr>
        <w:t xml:space="preserve">   </w:t>
      </w:r>
      <w:r>
        <w:t>правила</w:t>
      </w:r>
      <w:r>
        <w:rPr>
          <w:spacing w:val="61"/>
          <w:w w:val="150"/>
        </w:rPr>
        <w:t xml:space="preserve">   </w:t>
      </w:r>
      <w:r>
        <w:t>безопасного</w:t>
      </w:r>
      <w:r>
        <w:rPr>
          <w:spacing w:val="80"/>
        </w:rPr>
        <w:t xml:space="preserve">   </w:t>
      </w:r>
      <w:r>
        <w:t>поведения</w:t>
      </w:r>
      <w:r>
        <w:rPr>
          <w:spacing w:val="60"/>
          <w:w w:val="150"/>
        </w:rPr>
        <w:t xml:space="preserve">   </w:t>
      </w:r>
      <w:r>
        <w:t>на</w:t>
      </w:r>
      <w:r>
        <w:rPr>
          <w:spacing w:val="61"/>
          <w:w w:val="150"/>
        </w:rPr>
        <w:t xml:space="preserve">   </w:t>
      </w:r>
      <w:r>
        <w:t>водоёмах,</w:t>
      </w:r>
      <w:r>
        <w:rPr>
          <w:spacing w:val="62"/>
          <w:w w:val="150"/>
        </w:rPr>
        <w:t xml:space="preserve">   </w:t>
      </w:r>
      <w:r>
        <w:t>правила</w:t>
      </w:r>
      <w:r>
        <w:rPr>
          <w:spacing w:val="61"/>
          <w:w w:val="150"/>
        </w:rPr>
        <w:t xml:space="preserve">   </w:t>
      </w:r>
      <w:r>
        <w:t>купания в подготовленных и</w:t>
      </w:r>
      <w:r>
        <w:rPr>
          <w:spacing w:val="40"/>
        </w:rPr>
        <w:t xml:space="preserve"> </w:t>
      </w:r>
      <w:r>
        <w:t>неподготовленных местах;</w:t>
      </w:r>
    </w:p>
    <w:p w:rsidR="00D55340" w:rsidRDefault="00FA1172">
      <w:pPr>
        <w:pStyle w:val="a3"/>
        <w:spacing w:before="3" w:line="247" w:lineRule="auto"/>
        <w:ind w:right="431"/>
      </w:pPr>
      <w:r>
        <w:t>порядок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обнаружении</w:t>
      </w:r>
      <w:r>
        <w:rPr>
          <w:spacing w:val="40"/>
        </w:rPr>
        <w:t xml:space="preserve"> </w:t>
      </w:r>
      <w:r>
        <w:t>тонущего</w:t>
      </w:r>
      <w:r>
        <w:rPr>
          <w:spacing w:val="40"/>
        </w:rPr>
        <w:t xml:space="preserve"> </w:t>
      </w:r>
      <w:r>
        <w:t>человека;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 xml:space="preserve">нахождении на </w:t>
      </w:r>
      <w:proofErr w:type="spellStart"/>
      <w:r>
        <w:t>плавсредствах</w:t>
      </w:r>
      <w:proofErr w:type="spellEnd"/>
      <w:r>
        <w:t xml:space="preserve">; правила поведения при нахождении на льду, порядок </w:t>
      </w:r>
      <w:proofErr w:type="spellStart"/>
      <w:r>
        <w:t>дей</w:t>
      </w:r>
      <w:r>
        <w:rPr>
          <w:position w:val="1"/>
        </w:rPr>
        <w:t>ствий</w:t>
      </w:r>
      <w:proofErr w:type="spellEnd"/>
      <w:r>
        <w:rPr>
          <w:position w:val="1"/>
        </w:rPr>
        <w:t xml:space="preserve"> при </w:t>
      </w:r>
      <w:r>
        <w:t>обнаружении человека в полынье;</w:t>
      </w:r>
    </w:p>
    <w:p w:rsidR="00D55340" w:rsidRDefault="00FA1172">
      <w:pPr>
        <w:pStyle w:val="a3"/>
        <w:tabs>
          <w:tab w:val="left" w:pos="9671"/>
        </w:tabs>
        <w:spacing w:before="8" w:line="244" w:lineRule="auto"/>
        <w:ind w:right="449"/>
      </w:pPr>
      <w:r>
        <w:t>наводнения,</w:t>
      </w:r>
      <w:r>
        <w:rPr>
          <w:spacing w:val="80"/>
        </w:rPr>
        <w:t xml:space="preserve">   </w:t>
      </w:r>
      <w:r>
        <w:t>их</w:t>
      </w:r>
      <w:r>
        <w:rPr>
          <w:spacing w:val="80"/>
        </w:rPr>
        <w:t xml:space="preserve">   </w:t>
      </w:r>
      <w:r>
        <w:t>характеристики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опасности,</w:t>
      </w:r>
      <w:r>
        <w:rPr>
          <w:spacing w:val="80"/>
        </w:rPr>
        <w:t xml:space="preserve">   </w:t>
      </w:r>
      <w:r>
        <w:t>порядок</w:t>
      </w:r>
      <w:r>
        <w:tab/>
      </w:r>
      <w:r>
        <w:rPr>
          <w:spacing w:val="-2"/>
        </w:rPr>
        <w:t xml:space="preserve">действий </w:t>
      </w:r>
      <w:r>
        <w:t>при наводнении;</w:t>
      </w:r>
    </w:p>
    <w:p w:rsidR="00D55340" w:rsidRDefault="00FA1172">
      <w:pPr>
        <w:pStyle w:val="a3"/>
        <w:spacing w:before="8" w:line="247" w:lineRule="auto"/>
        <w:ind w:right="456"/>
      </w:pPr>
      <w:r>
        <w:t>цунами,</w:t>
      </w:r>
      <w:r>
        <w:rPr>
          <w:spacing w:val="80"/>
        </w:rPr>
        <w:t xml:space="preserve">  </w:t>
      </w:r>
      <w:r>
        <w:t>их</w:t>
      </w:r>
      <w:r>
        <w:rPr>
          <w:spacing w:val="80"/>
          <w:w w:val="150"/>
        </w:rPr>
        <w:t xml:space="preserve">  </w:t>
      </w:r>
      <w:r>
        <w:t>характеристики</w:t>
      </w:r>
      <w:r>
        <w:rPr>
          <w:spacing w:val="80"/>
        </w:rPr>
        <w:t xml:space="preserve">  </w:t>
      </w:r>
      <w:r>
        <w:t>и</w:t>
      </w:r>
      <w:r>
        <w:rPr>
          <w:spacing w:val="65"/>
        </w:rPr>
        <w:t xml:space="preserve">   </w:t>
      </w:r>
      <w:r>
        <w:t>опасности,</w:t>
      </w:r>
      <w:r>
        <w:rPr>
          <w:spacing w:val="80"/>
        </w:rPr>
        <w:t xml:space="preserve">  </w:t>
      </w:r>
      <w:r>
        <w:t>п</w:t>
      </w:r>
      <w:r>
        <w:t>орядок</w:t>
      </w:r>
      <w:r>
        <w:rPr>
          <w:spacing w:val="80"/>
        </w:rPr>
        <w:t xml:space="preserve">  </w:t>
      </w:r>
      <w:r>
        <w:t>действий</w:t>
      </w:r>
      <w:r>
        <w:rPr>
          <w:spacing w:val="80"/>
        </w:rPr>
        <w:t xml:space="preserve">  </w:t>
      </w:r>
      <w:r>
        <w:t>при</w:t>
      </w:r>
      <w:r>
        <w:rPr>
          <w:spacing w:val="80"/>
        </w:rPr>
        <w:t xml:space="preserve">  </w:t>
      </w:r>
      <w:r>
        <w:t>нахождении в зоне цунами;</w:t>
      </w:r>
    </w:p>
    <w:p w:rsidR="00D55340" w:rsidRDefault="00FA1172">
      <w:pPr>
        <w:pStyle w:val="a3"/>
        <w:spacing w:before="7" w:line="252" w:lineRule="auto"/>
        <w:ind w:right="465"/>
      </w:pPr>
      <w:r>
        <w:t>ураганы,</w:t>
      </w:r>
      <w:r>
        <w:rPr>
          <w:spacing w:val="80"/>
        </w:rPr>
        <w:t xml:space="preserve">  </w:t>
      </w:r>
      <w:r>
        <w:t>бури,</w:t>
      </w:r>
      <w:r>
        <w:rPr>
          <w:spacing w:val="80"/>
        </w:rPr>
        <w:t xml:space="preserve">  </w:t>
      </w:r>
      <w:r>
        <w:t>смерчи,</w:t>
      </w:r>
      <w:r>
        <w:rPr>
          <w:spacing w:val="80"/>
        </w:rPr>
        <w:t xml:space="preserve">  </w:t>
      </w:r>
      <w:r>
        <w:t>их</w:t>
      </w:r>
      <w:r>
        <w:rPr>
          <w:spacing w:val="80"/>
        </w:rPr>
        <w:t xml:space="preserve">  </w:t>
      </w:r>
      <w:r>
        <w:t>характеристики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опасности,</w:t>
      </w:r>
      <w:r>
        <w:rPr>
          <w:spacing w:val="80"/>
          <w:w w:val="150"/>
        </w:rPr>
        <w:t xml:space="preserve">  </w:t>
      </w:r>
      <w:r>
        <w:t>порядок</w:t>
      </w:r>
      <w:r>
        <w:rPr>
          <w:spacing w:val="80"/>
        </w:rPr>
        <w:t xml:space="preserve">  </w:t>
      </w:r>
      <w:r>
        <w:t>действий</w:t>
      </w:r>
      <w:r>
        <w:rPr>
          <w:spacing w:val="40"/>
        </w:rPr>
        <w:t xml:space="preserve"> </w:t>
      </w:r>
      <w:r>
        <w:t>при ураганах, бурях и смерчах;</w:t>
      </w:r>
    </w:p>
    <w:p w:rsidR="00D55340" w:rsidRDefault="00FA1172">
      <w:pPr>
        <w:pStyle w:val="a3"/>
        <w:spacing w:before="2" w:line="247" w:lineRule="auto"/>
        <w:ind w:right="458"/>
      </w:pPr>
      <w:r>
        <w:t>грозы,</w:t>
      </w:r>
      <w:r>
        <w:rPr>
          <w:spacing w:val="80"/>
        </w:rPr>
        <w:t xml:space="preserve">  </w:t>
      </w:r>
      <w:r>
        <w:t>их</w:t>
      </w:r>
      <w:r>
        <w:rPr>
          <w:spacing w:val="80"/>
          <w:w w:val="150"/>
        </w:rPr>
        <w:t xml:space="preserve">  </w:t>
      </w:r>
      <w:r>
        <w:t>характеристики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опасности,</w:t>
      </w:r>
      <w:r>
        <w:rPr>
          <w:spacing w:val="62"/>
        </w:rPr>
        <w:t xml:space="preserve">   </w:t>
      </w:r>
      <w:r>
        <w:t>порядок</w:t>
      </w:r>
      <w:r>
        <w:rPr>
          <w:spacing w:val="80"/>
          <w:w w:val="150"/>
        </w:rPr>
        <w:t xml:space="preserve">  </w:t>
      </w:r>
      <w:r>
        <w:t>действий</w:t>
      </w:r>
      <w:r>
        <w:rPr>
          <w:spacing w:val="80"/>
          <w:w w:val="150"/>
        </w:rPr>
        <w:t xml:space="preserve">  </w:t>
      </w:r>
      <w:r>
        <w:t>при</w:t>
      </w:r>
      <w:r>
        <w:rPr>
          <w:spacing w:val="80"/>
          <w:w w:val="150"/>
        </w:rPr>
        <w:t xml:space="preserve">  </w:t>
      </w:r>
      <w:r>
        <w:t>попадании</w:t>
      </w:r>
      <w:r>
        <w:rPr>
          <w:spacing w:val="40"/>
        </w:rPr>
        <w:t xml:space="preserve"> </w:t>
      </w:r>
      <w:r>
        <w:t>в грозу;</w:t>
      </w:r>
    </w:p>
    <w:p w:rsidR="00D55340" w:rsidRDefault="00FA1172">
      <w:pPr>
        <w:pStyle w:val="a3"/>
        <w:spacing w:before="2" w:line="247" w:lineRule="auto"/>
        <w:ind w:right="460"/>
      </w:pPr>
      <w:r>
        <w:t>землетрясения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извержения</w:t>
      </w:r>
      <w:r>
        <w:rPr>
          <w:spacing w:val="40"/>
        </w:rPr>
        <w:t xml:space="preserve"> </w:t>
      </w:r>
      <w:r>
        <w:t>вулканов,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характеристики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опасности,</w:t>
      </w:r>
      <w:r>
        <w:rPr>
          <w:spacing w:val="40"/>
        </w:rPr>
        <w:t xml:space="preserve"> </w:t>
      </w:r>
      <w:r>
        <w:t>порядок</w:t>
      </w:r>
      <w:r>
        <w:rPr>
          <w:spacing w:val="40"/>
        </w:rPr>
        <w:t xml:space="preserve"> </w:t>
      </w:r>
      <w:r>
        <w:t>действий при</w:t>
      </w:r>
      <w:r>
        <w:rPr>
          <w:spacing w:val="66"/>
          <w:w w:val="150"/>
        </w:rPr>
        <w:t xml:space="preserve">    </w:t>
      </w:r>
      <w:r>
        <w:t>землетрясении,</w:t>
      </w:r>
      <w:r>
        <w:rPr>
          <w:spacing w:val="65"/>
          <w:w w:val="150"/>
        </w:rPr>
        <w:t xml:space="preserve">    </w:t>
      </w:r>
      <w:r>
        <w:t>в</w:t>
      </w:r>
      <w:r>
        <w:rPr>
          <w:spacing w:val="67"/>
          <w:w w:val="150"/>
        </w:rPr>
        <w:t xml:space="preserve">    </w:t>
      </w:r>
      <w:r>
        <w:t>том</w:t>
      </w:r>
      <w:r>
        <w:rPr>
          <w:spacing w:val="66"/>
          <w:w w:val="150"/>
        </w:rPr>
        <w:t xml:space="preserve">    </w:t>
      </w:r>
      <w:r>
        <w:t>числе</w:t>
      </w:r>
      <w:r>
        <w:rPr>
          <w:spacing w:val="66"/>
          <w:w w:val="150"/>
        </w:rPr>
        <w:t xml:space="preserve">    </w:t>
      </w:r>
      <w:r>
        <w:t>при</w:t>
      </w:r>
      <w:r>
        <w:rPr>
          <w:spacing w:val="67"/>
          <w:w w:val="150"/>
        </w:rPr>
        <w:t xml:space="preserve">    </w:t>
      </w:r>
      <w:r>
        <w:t>попадании</w:t>
      </w:r>
      <w:r>
        <w:rPr>
          <w:spacing w:val="67"/>
          <w:w w:val="150"/>
        </w:rPr>
        <w:t xml:space="preserve">    </w:t>
      </w:r>
      <w:r>
        <w:t>под</w:t>
      </w:r>
      <w:r>
        <w:rPr>
          <w:spacing w:val="66"/>
          <w:w w:val="150"/>
        </w:rPr>
        <w:t xml:space="preserve">    </w:t>
      </w:r>
      <w:r>
        <w:t>завал, при нахождении</w:t>
      </w:r>
      <w:r>
        <w:rPr>
          <w:spacing w:val="40"/>
        </w:rPr>
        <w:t xml:space="preserve"> </w:t>
      </w:r>
      <w:r>
        <w:t>в зоне извержения вулкана;</w:t>
      </w:r>
    </w:p>
    <w:p w:rsidR="00D55340" w:rsidRDefault="00FA1172">
      <w:pPr>
        <w:pStyle w:val="a3"/>
        <w:spacing w:before="9" w:line="252" w:lineRule="auto"/>
        <w:ind w:right="447"/>
      </w:pPr>
      <w:r>
        <w:t>смысл</w:t>
      </w:r>
      <w:r>
        <w:rPr>
          <w:spacing w:val="80"/>
        </w:rPr>
        <w:t xml:space="preserve"> </w:t>
      </w:r>
      <w:r>
        <w:t>понятий</w:t>
      </w:r>
      <w:r>
        <w:rPr>
          <w:spacing w:val="80"/>
        </w:rPr>
        <w:t xml:space="preserve"> </w:t>
      </w:r>
      <w:r>
        <w:t>«экология»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«экологическая</w:t>
      </w:r>
      <w:r>
        <w:rPr>
          <w:spacing w:val="80"/>
        </w:rPr>
        <w:t xml:space="preserve"> </w:t>
      </w:r>
      <w:r>
        <w:t>культур</w:t>
      </w:r>
      <w:r>
        <w:t>а»,</w:t>
      </w:r>
      <w:r>
        <w:rPr>
          <w:spacing w:val="8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экологии</w:t>
      </w:r>
      <w:r>
        <w:rPr>
          <w:spacing w:val="80"/>
        </w:rPr>
        <w:t xml:space="preserve"> </w:t>
      </w:r>
      <w:r>
        <w:t>для устойчивого развития общества;</w:t>
      </w:r>
    </w:p>
    <w:p w:rsidR="00D55340" w:rsidRDefault="00FA1172">
      <w:pPr>
        <w:pStyle w:val="a3"/>
        <w:spacing w:line="252" w:lineRule="auto"/>
        <w:ind w:left="1126" w:right="1591" w:firstLine="0"/>
      </w:pPr>
      <w:r>
        <w:t>правила безопасного поведения при неблагоприятной экологической обстановке. Модуль</w:t>
      </w:r>
      <w:r>
        <w:rPr>
          <w:spacing w:val="40"/>
        </w:rPr>
        <w:t xml:space="preserve"> </w:t>
      </w:r>
      <w:r>
        <w:t>№</w:t>
      </w:r>
      <w:r>
        <w:rPr>
          <w:spacing w:val="38"/>
        </w:rPr>
        <w:t xml:space="preserve"> </w:t>
      </w:r>
      <w:r>
        <w:t>6</w:t>
      </w:r>
      <w:r>
        <w:rPr>
          <w:spacing w:val="40"/>
        </w:rPr>
        <w:t xml:space="preserve"> </w:t>
      </w:r>
      <w:r>
        <w:t>«Здоровье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сохранить.</w:t>
      </w:r>
      <w:r>
        <w:rPr>
          <w:spacing w:val="40"/>
        </w:rPr>
        <w:t xml:space="preserve"> </w:t>
      </w:r>
      <w:r>
        <w:t>Основы</w:t>
      </w:r>
      <w:r>
        <w:rPr>
          <w:spacing w:val="36"/>
        </w:rPr>
        <w:t xml:space="preserve"> </w:t>
      </w:r>
      <w:r>
        <w:t>медицинских</w:t>
      </w:r>
      <w:r>
        <w:rPr>
          <w:spacing w:val="40"/>
        </w:rPr>
        <w:t xml:space="preserve"> </w:t>
      </w:r>
      <w:r>
        <w:t>знаний»:</w:t>
      </w:r>
    </w:p>
    <w:p w:rsidR="00D55340" w:rsidRDefault="00FA1172">
      <w:pPr>
        <w:pStyle w:val="a3"/>
        <w:spacing w:line="252" w:lineRule="auto"/>
        <w:ind w:right="452"/>
      </w:pPr>
      <w:r>
        <w:t>смысл</w:t>
      </w:r>
      <w:r>
        <w:rPr>
          <w:spacing w:val="80"/>
          <w:w w:val="150"/>
        </w:rPr>
        <w:t xml:space="preserve">  </w:t>
      </w:r>
      <w:r>
        <w:t>понятий</w:t>
      </w:r>
      <w:r>
        <w:rPr>
          <w:spacing w:val="80"/>
          <w:w w:val="150"/>
        </w:rPr>
        <w:t xml:space="preserve">  </w:t>
      </w:r>
      <w:r>
        <w:t>«здоровье»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</w:rPr>
        <w:t xml:space="preserve">   </w:t>
      </w:r>
      <w:r>
        <w:t>«здоровый</w:t>
      </w:r>
      <w:r>
        <w:rPr>
          <w:spacing w:val="80"/>
        </w:rPr>
        <w:t xml:space="preserve">   </w:t>
      </w:r>
      <w:r>
        <w:t>образ</w:t>
      </w:r>
      <w:r>
        <w:rPr>
          <w:spacing w:val="80"/>
          <w:w w:val="150"/>
        </w:rPr>
        <w:t xml:space="preserve">  </w:t>
      </w:r>
      <w:r>
        <w:t>жизни»,</w:t>
      </w:r>
      <w:r>
        <w:rPr>
          <w:spacing w:val="78"/>
        </w:rPr>
        <w:t xml:space="preserve">   </w:t>
      </w:r>
      <w:r>
        <w:t>их</w:t>
      </w:r>
      <w:r>
        <w:rPr>
          <w:spacing w:val="78"/>
        </w:rPr>
        <w:t xml:space="preserve">   </w:t>
      </w:r>
      <w:r>
        <w:t>содержание и значение для человека;</w:t>
      </w:r>
    </w:p>
    <w:p w:rsidR="00D55340" w:rsidRDefault="00FA1172">
      <w:pPr>
        <w:pStyle w:val="a3"/>
        <w:spacing w:line="247" w:lineRule="auto"/>
        <w:ind w:right="462"/>
      </w:pPr>
      <w:r>
        <w:t>факторы, влияющие на здоровье человека, опасность вредных привычек (</w:t>
      </w:r>
      <w:proofErr w:type="spellStart"/>
      <w:r>
        <w:t>табакокурение</w:t>
      </w:r>
      <w:proofErr w:type="spellEnd"/>
      <w:r>
        <w:t>, алкоголизм, наркомания, чрезмерное увлечение электронными изделиями бытового назначения (игровые</w:t>
      </w:r>
      <w:r>
        <w:rPr>
          <w:spacing w:val="40"/>
        </w:rPr>
        <w:t xml:space="preserve"> </w:t>
      </w:r>
      <w:r>
        <w:t>приставки,</w:t>
      </w:r>
      <w:r>
        <w:rPr>
          <w:spacing w:val="40"/>
        </w:rPr>
        <w:t xml:space="preserve"> </w:t>
      </w:r>
      <w:r>
        <w:t>мобильные</w:t>
      </w:r>
      <w:r>
        <w:rPr>
          <w:spacing w:val="40"/>
        </w:rPr>
        <w:t xml:space="preserve"> </w:t>
      </w:r>
      <w:r>
        <w:t>телефоны</w:t>
      </w:r>
      <w:r>
        <w:rPr>
          <w:spacing w:val="40"/>
        </w:rPr>
        <w:t xml:space="preserve"> </w:t>
      </w:r>
      <w:r>
        <w:t>сотовой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другие);</w:t>
      </w:r>
    </w:p>
    <w:p w:rsidR="00D55340" w:rsidRDefault="00FA1172">
      <w:pPr>
        <w:pStyle w:val="a3"/>
        <w:spacing w:line="247" w:lineRule="auto"/>
        <w:ind w:left="1126" w:right="2110" w:firstLine="0"/>
      </w:pPr>
      <w:r>
        <w:t>элементы здорового образа жизни, ответственность за сохранение здоровья; понятие</w:t>
      </w:r>
      <w:r>
        <w:rPr>
          <w:spacing w:val="40"/>
        </w:rPr>
        <w:t xml:space="preserve"> </w:t>
      </w:r>
      <w:r>
        <w:t>«инфекционные</w:t>
      </w:r>
      <w:r>
        <w:rPr>
          <w:spacing w:val="40"/>
        </w:rPr>
        <w:t xml:space="preserve"> </w:t>
      </w:r>
      <w:r>
        <w:t>заболевания»,</w:t>
      </w:r>
      <w:r>
        <w:rPr>
          <w:spacing w:val="40"/>
        </w:rPr>
        <w:t xml:space="preserve"> </w:t>
      </w:r>
      <w:r>
        <w:t>причины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возникновения;</w:t>
      </w:r>
    </w:p>
    <w:p w:rsidR="00D55340" w:rsidRDefault="00D55340">
      <w:pPr>
        <w:pStyle w:val="a3"/>
        <w:spacing w:line="247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tabs>
          <w:tab w:val="left" w:pos="2950"/>
          <w:tab w:val="left" w:pos="5519"/>
          <w:tab w:val="left" w:pos="7906"/>
          <w:tab w:val="left" w:pos="10081"/>
        </w:tabs>
        <w:spacing w:line="247" w:lineRule="auto"/>
        <w:ind w:right="447"/>
      </w:pPr>
      <w:r>
        <w:rPr>
          <w:spacing w:val="-2"/>
        </w:rPr>
        <w:lastRenderedPageBreak/>
        <w:t>механизм</w:t>
      </w:r>
      <w:r>
        <w:tab/>
      </w:r>
      <w:r>
        <w:rPr>
          <w:spacing w:val="-2"/>
        </w:rPr>
        <w:t>распространения</w:t>
      </w:r>
      <w:r>
        <w:tab/>
      </w:r>
      <w:r>
        <w:rPr>
          <w:spacing w:val="-2"/>
        </w:rPr>
        <w:t>инфекционных</w:t>
      </w:r>
      <w:r>
        <w:tab/>
      </w:r>
      <w:r>
        <w:rPr>
          <w:spacing w:val="-2"/>
        </w:rPr>
        <w:t>заболеваний,</w:t>
      </w:r>
      <w:r>
        <w:tab/>
      </w:r>
      <w:r>
        <w:rPr>
          <w:spacing w:val="-4"/>
        </w:rPr>
        <w:t xml:space="preserve">меры </w:t>
      </w:r>
      <w:r>
        <w:t>их профилакти</w:t>
      </w:r>
      <w:r>
        <w:t>ки и защиты от них;</w:t>
      </w:r>
    </w:p>
    <w:p w:rsidR="00D55340" w:rsidRDefault="00FA1172">
      <w:pPr>
        <w:pStyle w:val="a3"/>
        <w:spacing w:before="7" w:line="247" w:lineRule="auto"/>
        <w:ind w:right="426"/>
      </w:pPr>
      <w:r>
        <w:t>порядок действий при возникновении чрезвычайных ситуаций биолого-социального происхождения (эпидемия, пандемия); мероприятия, проводимые государством по обеспечению безопасности населения при угрозе и во время чрезвычайных си</w:t>
      </w:r>
      <w:proofErr w:type="spellStart"/>
      <w:r>
        <w:rPr>
          <w:position w:val="1"/>
        </w:rPr>
        <w:t>туаций</w:t>
      </w:r>
      <w:proofErr w:type="spellEnd"/>
      <w:r>
        <w:rPr>
          <w:position w:val="1"/>
        </w:rPr>
        <w:t xml:space="preserve"> биол</w:t>
      </w:r>
      <w:r>
        <w:rPr>
          <w:position w:val="1"/>
        </w:rPr>
        <w:t xml:space="preserve">ого-социального </w:t>
      </w:r>
      <w:r>
        <w:rPr>
          <w:spacing w:val="-2"/>
        </w:rPr>
        <w:t>происхождения;</w:t>
      </w:r>
    </w:p>
    <w:p w:rsidR="00D55340" w:rsidRDefault="00FA1172">
      <w:pPr>
        <w:pStyle w:val="a3"/>
        <w:spacing w:before="5" w:line="256" w:lineRule="auto"/>
        <w:ind w:right="437"/>
      </w:pPr>
      <w:r>
        <w:t>понятие</w:t>
      </w:r>
      <w:r>
        <w:rPr>
          <w:spacing w:val="40"/>
        </w:rPr>
        <w:t xml:space="preserve"> </w:t>
      </w:r>
      <w:r>
        <w:t>«неинфекционные</w:t>
      </w:r>
      <w:r>
        <w:rPr>
          <w:spacing w:val="40"/>
        </w:rPr>
        <w:t xml:space="preserve"> </w:t>
      </w:r>
      <w:r>
        <w:t>заболевания»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классификация,</w:t>
      </w:r>
      <w:r>
        <w:rPr>
          <w:spacing w:val="40"/>
        </w:rPr>
        <w:t xml:space="preserve"> </w:t>
      </w:r>
      <w:r>
        <w:t>факторы</w:t>
      </w:r>
      <w:r>
        <w:rPr>
          <w:spacing w:val="40"/>
        </w:rPr>
        <w:t xml:space="preserve"> </w:t>
      </w:r>
      <w:r>
        <w:t>риска неинфекционных заболеваний;</w:t>
      </w:r>
    </w:p>
    <w:p w:rsidR="00D55340" w:rsidRDefault="00FA1172">
      <w:pPr>
        <w:pStyle w:val="a3"/>
        <w:spacing w:line="247" w:lineRule="auto"/>
        <w:ind w:left="1126" w:right="2878" w:firstLine="0"/>
      </w:pPr>
      <w:r>
        <w:t>меры профилактики неинфекционных заболеваний и защиты от них; диспансеризация и её задачи;</w:t>
      </w:r>
    </w:p>
    <w:p w:rsidR="00D55340" w:rsidRDefault="00FA1172">
      <w:pPr>
        <w:pStyle w:val="a3"/>
        <w:spacing w:line="247" w:lineRule="auto"/>
        <w:jc w:val="left"/>
      </w:pPr>
      <w:r>
        <w:t>понятия</w:t>
      </w:r>
      <w:r>
        <w:rPr>
          <w:spacing w:val="40"/>
        </w:rPr>
        <w:t xml:space="preserve"> </w:t>
      </w:r>
      <w:r>
        <w:t>«психическое</w:t>
      </w:r>
      <w:r>
        <w:rPr>
          <w:spacing w:val="40"/>
        </w:rPr>
        <w:t xml:space="preserve"> </w:t>
      </w:r>
      <w:r>
        <w:t>здоровье»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«психологическое</w:t>
      </w:r>
      <w:r>
        <w:rPr>
          <w:spacing w:val="40"/>
        </w:rPr>
        <w:t xml:space="preserve"> </w:t>
      </w:r>
      <w:r>
        <w:t>благополучие»,</w:t>
      </w:r>
      <w:r>
        <w:rPr>
          <w:spacing w:val="40"/>
        </w:rPr>
        <w:t xml:space="preserve"> </w:t>
      </w:r>
      <w:r>
        <w:t>современные</w:t>
      </w:r>
      <w:r>
        <w:rPr>
          <w:spacing w:val="40"/>
        </w:rPr>
        <w:t xml:space="preserve"> </w:t>
      </w:r>
      <w:r>
        <w:t>модели психического здоровья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здоровой</w:t>
      </w:r>
      <w:r>
        <w:rPr>
          <w:spacing w:val="40"/>
        </w:rPr>
        <w:t xml:space="preserve"> </w:t>
      </w:r>
      <w:r>
        <w:t>личности;</w:t>
      </w:r>
    </w:p>
    <w:p w:rsidR="00D55340" w:rsidRDefault="00FA1172">
      <w:pPr>
        <w:pStyle w:val="a3"/>
        <w:spacing w:line="256" w:lineRule="auto"/>
        <w:jc w:val="left"/>
      </w:pPr>
      <w:r>
        <w:t>стресс</w:t>
      </w:r>
      <w:r>
        <w:rPr>
          <w:spacing w:val="3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его</w:t>
      </w:r>
      <w:r>
        <w:rPr>
          <w:spacing w:val="27"/>
        </w:rPr>
        <w:t xml:space="preserve"> </w:t>
      </w:r>
      <w:r>
        <w:t>влияние</w:t>
      </w:r>
      <w:r>
        <w:rPr>
          <w:spacing w:val="32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человека,</w:t>
      </w:r>
      <w:r>
        <w:rPr>
          <w:spacing w:val="34"/>
        </w:rPr>
        <w:t xml:space="preserve"> </w:t>
      </w:r>
      <w:r>
        <w:t>меры</w:t>
      </w:r>
      <w:r>
        <w:rPr>
          <w:spacing w:val="37"/>
        </w:rPr>
        <w:t xml:space="preserve"> </w:t>
      </w:r>
      <w:r>
        <w:t>профилактики</w:t>
      </w:r>
      <w:r>
        <w:rPr>
          <w:spacing w:val="40"/>
        </w:rPr>
        <w:t xml:space="preserve"> </w:t>
      </w:r>
      <w:r>
        <w:t>стресса,</w:t>
      </w:r>
      <w:r>
        <w:rPr>
          <w:spacing w:val="38"/>
        </w:rPr>
        <w:t xml:space="preserve"> </w:t>
      </w:r>
      <w:r>
        <w:t>способы</w:t>
      </w:r>
      <w:r>
        <w:rPr>
          <w:spacing w:val="34"/>
        </w:rPr>
        <w:t xml:space="preserve"> </w:t>
      </w:r>
      <w:r>
        <w:t>самоконтроля</w:t>
      </w:r>
      <w:r>
        <w:rPr>
          <w:spacing w:val="38"/>
        </w:rPr>
        <w:t xml:space="preserve"> </w:t>
      </w:r>
      <w:r>
        <w:t xml:space="preserve">и </w:t>
      </w:r>
      <w:proofErr w:type="spellStart"/>
      <w:r>
        <w:t>саморегуляции</w:t>
      </w:r>
      <w:proofErr w:type="spellEnd"/>
      <w:r>
        <w:t xml:space="preserve"> эмоциональных состояний;</w:t>
      </w:r>
    </w:p>
    <w:p w:rsidR="00D55340" w:rsidRDefault="00FA1172">
      <w:pPr>
        <w:pStyle w:val="a3"/>
        <w:spacing w:line="247" w:lineRule="auto"/>
        <w:jc w:val="left"/>
      </w:pPr>
      <w:r>
        <w:t>понятие</w:t>
      </w:r>
      <w:r>
        <w:rPr>
          <w:spacing w:val="33"/>
        </w:rPr>
        <w:t xml:space="preserve"> </w:t>
      </w:r>
      <w:r>
        <w:t>«первая</w:t>
      </w:r>
      <w:r>
        <w:rPr>
          <w:spacing w:val="36"/>
        </w:rPr>
        <w:t xml:space="preserve"> </w:t>
      </w:r>
      <w:r>
        <w:t>помощь» и</w:t>
      </w:r>
      <w:r>
        <w:rPr>
          <w:spacing w:val="40"/>
        </w:rPr>
        <w:t xml:space="preserve"> </w:t>
      </w:r>
      <w:r>
        <w:t>обязанность п</w:t>
      </w:r>
      <w:r>
        <w:t>о её</w:t>
      </w:r>
      <w:r>
        <w:rPr>
          <w:spacing w:val="32"/>
        </w:rPr>
        <w:t xml:space="preserve"> </w:t>
      </w:r>
      <w:r>
        <w:t>оказанию,</w:t>
      </w:r>
      <w:r>
        <w:rPr>
          <w:spacing w:val="38"/>
        </w:rPr>
        <w:t xml:space="preserve"> </w:t>
      </w:r>
      <w:r>
        <w:t>универсальный</w:t>
      </w:r>
      <w:r>
        <w:rPr>
          <w:spacing w:val="33"/>
        </w:rPr>
        <w:t xml:space="preserve"> </w:t>
      </w:r>
      <w:r>
        <w:t>алгоритм</w:t>
      </w:r>
      <w:r>
        <w:rPr>
          <w:spacing w:val="40"/>
        </w:rPr>
        <w:t xml:space="preserve"> </w:t>
      </w:r>
      <w:r>
        <w:t>оказания первой помощи;</w:t>
      </w:r>
    </w:p>
    <w:p w:rsidR="00D55340" w:rsidRDefault="00FA1172">
      <w:pPr>
        <w:pStyle w:val="a3"/>
        <w:ind w:left="1126" w:firstLine="0"/>
        <w:jc w:val="left"/>
      </w:pPr>
      <w:r>
        <w:t>назначение</w:t>
      </w:r>
      <w:r>
        <w:rPr>
          <w:spacing w:val="14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состав</w:t>
      </w:r>
      <w:r>
        <w:rPr>
          <w:spacing w:val="23"/>
        </w:rPr>
        <w:t xml:space="preserve"> </w:t>
      </w:r>
      <w:r>
        <w:t>аптечки</w:t>
      </w:r>
      <w:r>
        <w:rPr>
          <w:spacing w:val="25"/>
        </w:rPr>
        <w:t xml:space="preserve"> </w:t>
      </w:r>
      <w:r>
        <w:t>первой</w:t>
      </w:r>
      <w:r>
        <w:rPr>
          <w:spacing w:val="30"/>
        </w:rPr>
        <w:t xml:space="preserve"> </w:t>
      </w:r>
      <w:r>
        <w:rPr>
          <w:spacing w:val="-2"/>
        </w:rPr>
        <w:t>помощи;</w:t>
      </w:r>
    </w:p>
    <w:p w:rsidR="00D55340" w:rsidRDefault="00FA1172">
      <w:pPr>
        <w:pStyle w:val="a3"/>
        <w:spacing w:before="8" w:line="244" w:lineRule="auto"/>
        <w:jc w:val="left"/>
      </w:pPr>
      <w:r>
        <w:t>порядок</w:t>
      </w:r>
      <w:r>
        <w:rPr>
          <w:spacing w:val="33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оказании</w:t>
      </w:r>
      <w:r>
        <w:rPr>
          <w:spacing w:val="40"/>
        </w:rPr>
        <w:t xml:space="preserve"> </w:t>
      </w:r>
      <w:r>
        <w:t>первой</w:t>
      </w:r>
      <w:r>
        <w:rPr>
          <w:spacing w:val="40"/>
        </w:rPr>
        <w:t xml:space="preserve"> </w:t>
      </w:r>
      <w:r>
        <w:t>помощи</w:t>
      </w:r>
      <w:r>
        <w:rPr>
          <w:spacing w:val="3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ситуациях,</w:t>
      </w:r>
      <w:r>
        <w:rPr>
          <w:spacing w:val="80"/>
        </w:rPr>
        <w:t xml:space="preserve"> </w:t>
      </w:r>
      <w:r>
        <w:t>приёмы психологической поддержки пострадавшего.</w:t>
      </w:r>
    </w:p>
    <w:p w:rsidR="00D55340" w:rsidRDefault="00FA1172">
      <w:pPr>
        <w:pStyle w:val="a3"/>
        <w:spacing w:before="13"/>
        <w:ind w:left="1126" w:firstLine="0"/>
        <w:jc w:val="left"/>
      </w:pPr>
      <w:r>
        <w:t>Модуль</w:t>
      </w:r>
      <w:r>
        <w:rPr>
          <w:spacing w:val="21"/>
        </w:rPr>
        <w:t xml:space="preserve"> </w:t>
      </w:r>
      <w:r>
        <w:t>№</w:t>
      </w:r>
      <w:r>
        <w:rPr>
          <w:spacing w:val="9"/>
        </w:rPr>
        <w:t xml:space="preserve"> </w:t>
      </w:r>
      <w:r>
        <w:t>7</w:t>
      </w:r>
      <w:r>
        <w:rPr>
          <w:spacing w:val="26"/>
        </w:rPr>
        <w:t xml:space="preserve"> </w:t>
      </w:r>
      <w:r>
        <w:t>«Безопасность</w:t>
      </w:r>
      <w:r>
        <w:rPr>
          <w:spacing w:val="1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2"/>
        </w:rPr>
        <w:t>социуме»:</w:t>
      </w:r>
    </w:p>
    <w:p w:rsidR="00D55340" w:rsidRDefault="00FA1172">
      <w:pPr>
        <w:pStyle w:val="a3"/>
        <w:tabs>
          <w:tab w:val="left" w:pos="2307"/>
          <w:tab w:val="left" w:pos="2725"/>
          <w:tab w:val="left" w:pos="3330"/>
          <w:tab w:val="left" w:pos="4540"/>
          <w:tab w:val="left" w:pos="5179"/>
          <w:tab w:val="left" w:pos="6437"/>
          <w:tab w:val="left" w:pos="7589"/>
          <w:tab w:val="left" w:pos="9169"/>
        </w:tabs>
        <w:spacing w:before="9" w:line="247" w:lineRule="auto"/>
        <w:ind w:right="497"/>
        <w:jc w:val="left"/>
      </w:pPr>
      <w:r>
        <w:rPr>
          <w:spacing w:val="-2"/>
        </w:rPr>
        <w:t>общение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его</w:t>
      </w:r>
      <w:r>
        <w:tab/>
      </w:r>
      <w:r>
        <w:rPr>
          <w:spacing w:val="-2"/>
        </w:rPr>
        <w:t>значение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человека,</w:t>
      </w:r>
      <w:r>
        <w:tab/>
      </w:r>
      <w:r>
        <w:rPr>
          <w:spacing w:val="-2"/>
        </w:rPr>
        <w:t>способы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 xml:space="preserve">эффективного </w:t>
      </w:r>
      <w:r>
        <w:t>и позитивного общения;</w:t>
      </w:r>
    </w:p>
    <w:p w:rsidR="00D55340" w:rsidRDefault="00FA1172">
      <w:pPr>
        <w:pStyle w:val="a3"/>
        <w:tabs>
          <w:tab w:val="left" w:pos="2192"/>
          <w:tab w:val="left" w:pos="2605"/>
          <w:tab w:val="left" w:pos="3705"/>
          <w:tab w:val="left" w:pos="5145"/>
          <w:tab w:val="left" w:pos="7047"/>
          <w:tab w:val="left" w:pos="8857"/>
          <w:tab w:val="left" w:pos="9255"/>
        </w:tabs>
        <w:spacing w:before="7" w:line="252" w:lineRule="auto"/>
        <w:ind w:right="501"/>
        <w:jc w:val="left"/>
      </w:pPr>
      <w:r>
        <w:rPr>
          <w:spacing w:val="-2"/>
        </w:rPr>
        <w:t>приёмы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безопасной</w:t>
      </w:r>
      <w:r>
        <w:tab/>
      </w:r>
      <w:r>
        <w:rPr>
          <w:spacing w:val="-2"/>
        </w:rPr>
        <w:t>межличностной</w:t>
      </w:r>
      <w:r>
        <w:tab/>
      </w:r>
      <w:r>
        <w:rPr>
          <w:spacing w:val="-2"/>
        </w:rPr>
        <w:t>коммуникации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комфортного </w:t>
      </w:r>
      <w:r>
        <w:t>взаимодействия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группе,</w:t>
      </w:r>
      <w:r>
        <w:rPr>
          <w:spacing w:val="40"/>
        </w:rPr>
        <w:t xml:space="preserve"> </w:t>
      </w:r>
      <w:r>
        <w:t>признаки</w:t>
      </w:r>
      <w:r>
        <w:rPr>
          <w:spacing w:val="40"/>
        </w:rPr>
        <w:t xml:space="preserve"> </w:t>
      </w:r>
      <w:r>
        <w:t>конструктивного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деструктивного</w:t>
      </w:r>
      <w:r>
        <w:rPr>
          <w:spacing w:val="40"/>
        </w:rPr>
        <w:t xml:space="preserve"> </w:t>
      </w:r>
      <w:r>
        <w:t>общения;</w:t>
      </w:r>
    </w:p>
    <w:p w:rsidR="00D55340" w:rsidRDefault="00FA1172">
      <w:pPr>
        <w:pStyle w:val="a3"/>
        <w:spacing w:line="252" w:lineRule="auto"/>
        <w:ind w:left="1126" w:right="434" w:firstLine="0"/>
        <w:jc w:val="left"/>
      </w:pPr>
      <w:r>
        <w:t>понятие</w:t>
      </w:r>
      <w:r>
        <w:rPr>
          <w:spacing w:val="40"/>
        </w:rPr>
        <w:t xml:space="preserve"> </w:t>
      </w:r>
      <w:r>
        <w:t>«конфликт»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стадии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развития,</w:t>
      </w:r>
      <w:r>
        <w:rPr>
          <w:spacing w:val="40"/>
        </w:rPr>
        <w:t xml:space="preserve"> </w:t>
      </w:r>
      <w:r>
        <w:t>факторы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причины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конфликта; условия</w:t>
      </w:r>
      <w:r>
        <w:rPr>
          <w:spacing w:val="23"/>
        </w:rPr>
        <w:t xml:space="preserve"> </w:t>
      </w:r>
      <w:r>
        <w:t>и ситуации</w:t>
      </w:r>
      <w:r>
        <w:rPr>
          <w:spacing w:val="34"/>
        </w:rPr>
        <w:t xml:space="preserve"> </w:t>
      </w:r>
      <w:r>
        <w:t>возникновения</w:t>
      </w:r>
      <w:r>
        <w:rPr>
          <w:spacing w:val="38"/>
        </w:rPr>
        <w:t xml:space="preserve"> </w:t>
      </w:r>
      <w:r>
        <w:t>межличностных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групповых</w:t>
      </w:r>
      <w:r>
        <w:rPr>
          <w:spacing w:val="33"/>
        </w:rPr>
        <w:t xml:space="preserve"> </w:t>
      </w:r>
      <w:r>
        <w:t>конфликтов,</w:t>
      </w:r>
      <w:r>
        <w:rPr>
          <w:spacing w:val="38"/>
        </w:rPr>
        <w:t xml:space="preserve"> </w:t>
      </w:r>
      <w:r>
        <w:t>безопасные</w:t>
      </w:r>
      <w:r>
        <w:rPr>
          <w:spacing w:val="23"/>
        </w:rPr>
        <w:t xml:space="preserve"> </w:t>
      </w:r>
      <w:r>
        <w:t>и</w:t>
      </w:r>
    </w:p>
    <w:p w:rsidR="00D55340" w:rsidRDefault="00FA1172">
      <w:pPr>
        <w:pStyle w:val="a3"/>
        <w:spacing w:before="3" w:line="264" w:lineRule="exact"/>
        <w:ind w:firstLine="0"/>
        <w:jc w:val="left"/>
      </w:pPr>
      <w:r>
        <w:t>эффективные</w:t>
      </w:r>
      <w:r>
        <w:rPr>
          <w:spacing w:val="29"/>
        </w:rPr>
        <w:t xml:space="preserve"> </w:t>
      </w:r>
      <w:r>
        <w:t>способы</w:t>
      </w:r>
      <w:r>
        <w:rPr>
          <w:spacing w:val="27"/>
        </w:rPr>
        <w:t xml:space="preserve"> </w:t>
      </w:r>
      <w:r>
        <w:t>избегания</w:t>
      </w:r>
      <w:r>
        <w:rPr>
          <w:spacing w:val="2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разрешения</w:t>
      </w:r>
      <w:r>
        <w:rPr>
          <w:spacing w:val="23"/>
        </w:rPr>
        <w:t xml:space="preserve"> </w:t>
      </w:r>
      <w:r>
        <w:t>конфликтных</w:t>
      </w:r>
      <w:r>
        <w:rPr>
          <w:spacing w:val="47"/>
        </w:rPr>
        <w:t xml:space="preserve"> </w:t>
      </w:r>
      <w:r>
        <w:rPr>
          <w:spacing w:val="-2"/>
        </w:rPr>
        <w:t>ситуаций;</w:t>
      </w:r>
    </w:p>
    <w:p w:rsidR="00D55340" w:rsidRDefault="00FA1172">
      <w:pPr>
        <w:pStyle w:val="a3"/>
        <w:spacing w:line="252" w:lineRule="auto"/>
        <w:ind w:right="463"/>
      </w:pPr>
      <w:r>
        <w:t>правила</w:t>
      </w:r>
      <w:r>
        <w:rPr>
          <w:spacing w:val="80"/>
        </w:rPr>
        <w:t xml:space="preserve">  </w:t>
      </w:r>
      <w:r>
        <w:t>поведения</w:t>
      </w:r>
      <w:r>
        <w:rPr>
          <w:spacing w:val="80"/>
        </w:rPr>
        <w:t xml:space="preserve">  </w:t>
      </w:r>
      <w:r>
        <w:t>для</w:t>
      </w:r>
      <w:r>
        <w:rPr>
          <w:spacing w:val="80"/>
          <w:w w:val="150"/>
        </w:rPr>
        <w:t xml:space="preserve">  </w:t>
      </w:r>
      <w:r>
        <w:t>снижения</w:t>
      </w:r>
      <w:r>
        <w:rPr>
          <w:spacing w:val="80"/>
          <w:w w:val="150"/>
        </w:rPr>
        <w:t xml:space="preserve">  </w:t>
      </w:r>
      <w:r>
        <w:t>риска</w:t>
      </w:r>
      <w:r>
        <w:rPr>
          <w:spacing w:val="80"/>
          <w:w w:val="150"/>
        </w:rPr>
        <w:t xml:space="preserve">  </w:t>
      </w:r>
      <w:r>
        <w:t>конфликта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порядок</w:t>
      </w:r>
      <w:r>
        <w:rPr>
          <w:spacing w:val="80"/>
          <w:w w:val="150"/>
        </w:rPr>
        <w:t xml:space="preserve">  </w:t>
      </w:r>
      <w:r>
        <w:t>действий</w:t>
      </w:r>
      <w:r>
        <w:rPr>
          <w:spacing w:val="40"/>
        </w:rPr>
        <w:t xml:space="preserve"> </w:t>
      </w:r>
      <w:r>
        <w:t>при его опасных проявлениях;</w:t>
      </w:r>
    </w:p>
    <w:p w:rsidR="00D55340" w:rsidRDefault="00FA1172">
      <w:pPr>
        <w:pStyle w:val="a3"/>
        <w:spacing w:before="6"/>
        <w:ind w:left="1126" w:firstLine="0"/>
        <w:rPr>
          <w:position w:val="1"/>
        </w:rPr>
      </w:pPr>
      <w:r>
        <w:rPr>
          <w:position w:val="1"/>
        </w:rPr>
        <w:t>способ</w:t>
      </w:r>
      <w:r>
        <w:rPr>
          <w:spacing w:val="26"/>
          <w:position w:val="1"/>
        </w:rPr>
        <w:t xml:space="preserve"> </w:t>
      </w:r>
      <w:r>
        <w:rPr>
          <w:position w:val="1"/>
        </w:rPr>
        <w:t>разрешения</w:t>
      </w:r>
      <w:r>
        <w:rPr>
          <w:spacing w:val="25"/>
          <w:position w:val="1"/>
        </w:rPr>
        <w:t xml:space="preserve"> </w:t>
      </w:r>
      <w:r>
        <w:rPr>
          <w:position w:val="1"/>
        </w:rPr>
        <w:t>конфликта</w:t>
      </w:r>
      <w:r>
        <w:rPr>
          <w:spacing w:val="32"/>
          <w:position w:val="1"/>
        </w:rPr>
        <w:t xml:space="preserve"> </w:t>
      </w:r>
      <w:r>
        <w:rPr>
          <w:position w:val="1"/>
        </w:rPr>
        <w:t>с</w:t>
      </w:r>
      <w:r>
        <w:rPr>
          <w:spacing w:val="21"/>
          <w:position w:val="1"/>
        </w:rPr>
        <w:t xml:space="preserve"> </w:t>
      </w:r>
      <w:r>
        <w:rPr>
          <w:position w:val="1"/>
        </w:rPr>
        <w:t>помощью</w:t>
      </w:r>
      <w:r>
        <w:rPr>
          <w:spacing w:val="34"/>
          <w:position w:val="1"/>
        </w:rPr>
        <w:t xml:space="preserve"> </w:t>
      </w:r>
      <w:r>
        <w:rPr>
          <w:position w:val="1"/>
        </w:rPr>
        <w:t>третьей</w:t>
      </w:r>
      <w:r>
        <w:rPr>
          <w:spacing w:val="35"/>
          <w:position w:val="1"/>
        </w:rPr>
        <w:t xml:space="preserve"> </w:t>
      </w:r>
      <w:r>
        <w:rPr>
          <w:position w:val="1"/>
        </w:rPr>
        <w:t>стороны</w:t>
      </w:r>
      <w:r>
        <w:rPr>
          <w:spacing w:val="32"/>
          <w:position w:val="1"/>
        </w:rPr>
        <w:t xml:space="preserve"> </w:t>
      </w:r>
      <w:r>
        <w:rPr>
          <w:spacing w:val="-2"/>
        </w:rPr>
        <w:t>(</w:t>
      </w:r>
      <w:r>
        <w:rPr>
          <w:spacing w:val="-2"/>
          <w:position w:val="1"/>
        </w:rPr>
        <w:t>модератора);</w:t>
      </w:r>
    </w:p>
    <w:p w:rsidR="00D55340" w:rsidRDefault="00FA1172">
      <w:pPr>
        <w:pStyle w:val="a3"/>
        <w:spacing w:before="4" w:line="247" w:lineRule="auto"/>
        <w:ind w:right="438"/>
      </w:pPr>
      <w:r>
        <w:t>опасные</w:t>
      </w:r>
      <w:r>
        <w:rPr>
          <w:spacing w:val="63"/>
          <w:w w:val="150"/>
        </w:rPr>
        <w:t xml:space="preserve">   </w:t>
      </w:r>
      <w:r>
        <w:t>формы</w:t>
      </w:r>
      <w:r>
        <w:rPr>
          <w:spacing w:val="80"/>
          <w:w w:val="150"/>
        </w:rPr>
        <w:t xml:space="preserve">   </w:t>
      </w:r>
      <w:r>
        <w:t>проявления</w:t>
      </w:r>
      <w:r>
        <w:rPr>
          <w:spacing w:val="80"/>
          <w:w w:val="150"/>
        </w:rPr>
        <w:t xml:space="preserve">   </w:t>
      </w:r>
      <w:r>
        <w:t>конфликта:</w:t>
      </w:r>
      <w:r>
        <w:rPr>
          <w:spacing w:val="80"/>
          <w:w w:val="150"/>
        </w:rPr>
        <w:t xml:space="preserve">   </w:t>
      </w:r>
      <w:r>
        <w:t>агрессия,</w:t>
      </w:r>
      <w:r>
        <w:rPr>
          <w:spacing w:val="80"/>
          <w:w w:val="150"/>
        </w:rPr>
        <w:t xml:space="preserve">   </w:t>
      </w:r>
      <w:r>
        <w:t>домашнее</w:t>
      </w:r>
      <w:r>
        <w:rPr>
          <w:spacing w:val="80"/>
          <w:w w:val="150"/>
        </w:rPr>
        <w:t xml:space="preserve">   </w:t>
      </w:r>
      <w:r>
        <w:t xml:space="preserve">насилие и </w:t>
      </w:r>
      <w:proofErr w:type="spellStart"/>
      <w:r>
        <w:t>буллинг</w:t>
      </w:r>
      <w:proofErr w:type="spellEnd"/>
      <w:r>
        <w:t>;</w:t>
      </w:r>
    </w:p>
    <w:p w:rsidR="00D55340" w:rsidRDefault="00FA1172">
      <w:pPr>
        <w:pStyle w:val="a3"/>
        <w:spacing w:before="3" w:line="256" w:lineRule="auto"/>
        <w:ind w:right="449"/>
      </w:pPr>
      <w:r>
        <w:t>манипуляции в ходе межличностного общения, приёмы распознавания</w:t>
      </w:r>
      <w:r>
        <w:rPr>
          <w:spacing w:val="40"/>
        </w:rPr>
        <w:t xml:space="preserve"> </w:t>
      </w:r>
      <w:r>
        <w:t>манипуляций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способы противостояния им;</w:t>
      </w:r>
    </w:p>
    <w:p w:rsidR="00D55340" w:rsidRDefault="00FA1172">
      <w:pPr>
        <w:pStyle w:val="a3"/>
        <w:tabs>
          <w:tab w:val="left" w:pos="2475"/>
          <w:tab w:val="left" w:pos="3628"/>
          <w:tab w:val="left" w:pos="5808"/>
          <w:tab w:val="left" w:pos="6945"/>
          <w:tab w:val="left" w:pos="9270"/>
        </w:tabs>
        <w:spacing w:line="249" w:lineRule="auto"/>
        <w:ind w:right="439"/>
      </w:pPr>
      <w:r>
        <w:t>приёмы распознавания противозаконных проявлений манипуляции (мошенничество, вымогательство,</w:t>
      </w:r>
      <w:r>
        <w:rPr>
          <w:spacing w:val="40"/>
        </w:rPr>
        <w:t xml:space="preserve"> </w:t>
      </w:r>
      <w:r>
        <w:t>подстрекательство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действиям,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причинить</w:t>
      </w:r>
      <w:r>
        <w:rPr>
          <w:spacing w:val="40"/>
        </w:rPr>
        <w:t xml:space="preserve"> </w:t>
      </w:r>
      <w:r>
        <w:t>вред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spacing w:val="-2"/>
        </w:rPr>
        <w:t>здоровью,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вовлечение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преступную,</w:t>
      </w:r>
      <w:r>
        <w:tab/>
      </w:r>
      <w:r>
        <w:rPr>
          <w:spacing w:val="-2"/>
        </w:rPr>
        <w:t xml:space="preserve">асоциальную </w:t>
      </w:r>
      <w:r>
        <w:t>или</w:t>
      </w:r>
      <w:r>
        <w:rPr>
          <w:spacing w:val="40"/>
        </w:rPr>
        <w:t xml:space="preserve"> </w:t>
      </w:r>
      <w:r>
        <w:t>деструктивную</w:t>
      </w:r>
      <w:r>
        <w:rPr>
          <w:spacing w:val="40"/>
        </w:rPr>
        <w:t xml:space="preserve"> </w:t>
      </w:r>
      <w:r>
        <w:t>деятельность)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защиты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них;</w:t>
      </w:r>
    </w:p>
    <w:p w:rsidR="00D55340" w:rsidRDefault="00FA1172">
      <w:pPr>
        <w:pStyle w:val="a3"/>
        <w:spacing w:line="252" w:lineRule="auto"/>
        <w:ind w:right="464"/>
      </w:pPr>
      <w:r>
        <w:t xml:space="preserve">современные молодёжные увлечения и опасности, связанные с ними, правила безопасного </w:t>
      </w:r>
      <w:r>
        <w:rPr>
          <w:spacing w:val="-2"/>
        </w:rPr>
        <w:t>поведения;</w:t>
      </w:r>
    </w:p>
    <w:p w:rsidR="00D55340" w:rsidRDefault="00FA1172">
      <w:pPr>
        <w:pStyle w:val="a3"/>
        <w:spacing w:line="247" w:lineRule="auto"/>
        <w:ind w:left="1131" w:right="3466" w:firstLine="0"/>
      </w:pPr>
      <w:r>
        <w:t>правила безопасной коммуникации с незнакомыми людьми. Модуль</w:t>
      </w:r>
      <w:r>
        <w:rPr>
          <w:spacing w:val="39"/>
        </w:rPr>
        <w:t xml:space="preserve"> </w:t>
      </w:r>
      <w:r>
        <w:t>№ 8</w:t>
      </w:r>
      <w:r>
        <w:rPr>
          <w:spacing w:val="40"/>
        </w:rPr>
        <w:t xml:space="preserve"> </w:t>
      </w:r>
      <w:r>
        <w:t>«Безопасность в</w:t>
      </w:r>
      <w:r>
        <w:rPr>
          <w:spacing w:val="40"/>
        </w:rPr>
        <w:t xml:space="preserve"> </w:t>
      </w:r>
      <w:r>
        <w:t>информационном</w:t>
      </w:r>
      <w:r>
        <w:rPr>
          <w:spacing w:val="33"/>
        </w:rPr>
        <w:t xml:space="preserve"> </w:t>
      </w:r>
      <w:r>
        <w:t>пространстве»:</w:t>
      </w:r>
    </w:p>
    <w:p w:rsidR="00D55340" w:rsidRDefault="00FA1172">
      <w:pPr>
        <w:pStyle w:val="a3"/>
        <w:spacing w:line="249" w:lineRule="auto"/>
        <w:ind w:right="414"/>
      </w:pPr>
      <w:r>
        <w:t>понятие</w:t>
      </w:r>
      <w:r>
        <w:rPr>
          <w:spacing w:val="80"/>
        </w:rPr>
        <w:t xml:space="preserve">  </w:t>
      </w:r>
      <w:r>
        <w:t>«цифровая</w:t>
      </w:r>
      <w:r>
        <w:rPr>
          <w:spacing w:val="80"/>
          <w:w w:val="150"/>
        </w:rPr>
        <w:t xml:space="preserve">  </w:t>
      </w:r>
      <w:r>
        <w:t>среда»,</w:t>
      </w:r>
      <w:r>
        <w:rPr>
          <w:spacing w:val="80"/>
          <w:w w:val="150"/>
        </w:rPr>
        <w:t xml:space="preserve">  </w:t>
      </w:r>
      <w:r>
        <w:t>её</w:t>
      </w:r>
      <w:r>
        <w:rPr>
          <w:spacing w:val="80"/>
          <w:w w:val="150"/>
        </w:rPr>
        <w:t xml:space="preserve">  </w:t>
      </w:r>
      <w:r>
        <w:t>характеристики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примеры</w:t>
      </w:r>
      <w:r>
        <w:rPr>
          <w:spacing w:val="80"/>
          <w:w w:val="150"/>
        </w:rPr>
        <w:t xml:space="preserve">  </w:t>
      </w:r>
      <w:proofErr w:type="spellStart"/>
      <w:proofErr w:type="gramStart"/>
      <w:r>
        <w:t>информационны</w:t>
      </w:r>
      <w:proofErr w:type="spellEnd"/>
      <w:r>
        <w:rPr>
          <w:spacing w:val="-15"/>
        </w:rPr>
        <w:t xml:space="preserve"> </w:t>
      </w:r>
      <w:r>
        <w:t>х</w:t>
      </w:r>
      <w:proofErr w:type="gram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компьютерных</w:t>
      </w:r>
      <w:r>
        <w:rPr>
          <w:spacing w:val="40"/>
        </w:rPr>
        <w:t xml:space="preserve"> </w:t>
      </w:r>
      <w:r>
        <w:t>угроз,</w:t>
      </w:r>
      <w:r>
        <w:rPr>
          <w:spacing w:val="40"/>
        </w:rPr>
        <w:t xml:space="preserve"> </w:t>
      </w:r>
      <w:r>
        <w:t>положительные</w:t>
      </w:r>
      <w:r>
        <w:rPr>
          <w:spacing w:val="40"/>
        </w:rPr>
        <w:t xml:space="preserve"> </w:t>
      </w:r>
      <w:r>
        <w:t>возможности</w:t>
      </w:r>
      <w:r>
        <w:rPr>
          <w:spacing w:val="40"/>
        </w:rPr>
        <w:t xml:space="preserve"> </w:t>
      </w:r>
      <w:r>
        <w:t>цифровой</w:t>
      </w:r>
      <w:r>
        <w:rPr>
          <w:spacing w:val="40"/>
        </w:rPr>
        <w:t xml:space="preserve"> </w:t>
      </w:r>
      <w:r>
        <w:t>среды;</w:t>
      </w:r>
    </w:p>
    <w:p w:rsidR="00D55340" w:rsidRDefault="00FA1172">
      <w:pPr>
        <w:pStyle w:val="a3"/>
        <w:spacing w:line="252" w:lineRule="auto"/>
        <w:ind w:right="470"/>
      </w:pPr>
      <w:r>
        <w:t>риск</w:t>
      </w:r>
      <w:r>
        <w:t>и и угрозы при использовании Интернета электронных изделий бытового назначения (игровых</w:t>
      </w:r>
      <w:r>
        <w:rPr>
          <w:spacing w:val="40"/>
        </w:rPr>
        <w:t xml:space="preserve"> </w:t>
      </w:r>
      <w:r>
        <w:t>приставок,</w:t>
      </w:r>
      <w:r>
        <w:rPr>
          <w:spacing w:val="40"/>
        </w:rPr>
        <w:t xml:space="preserve"> </w:t>
      </w:r>
      <w:r>
        <w:t>мобильных</w:t>
      </w:r>
      <w:r>
        <w:rPr>
          <w:spacing w:val="40"/>
        </w:rPr>
        <w:t xml:space="preserve"> </w:t>
      </w:r>
      <w:r>
        <w:t>телефонов</w:t>
      </w:r>
      <w:r>
        <w:rPr>
          <w:spacing w:val="40"/>
        </w:rPr>
        <w:t xml:space="preserve"> </w:t>
      </w:r>
      <w:r>
        <w:t>сотовой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другие);</w:t>
      </w:r>
    </w:p>
    <w:p w:rsidR="00D55340" w:rsidRDefault="00FA1172">
      <w:pPr>
        <w:pStyle w:val="a3"/>
        <w:spacing w:before="2" w:line="247" w:lineRule="auto"/>
        <w:ind w:right="436"/>
      </w:pPr>
      <w:r>
        <w:t>общие</w:t>
      </w:r>
      <w:r>
        <w:rPr>
          <w:spacing w:val="80"/>
        </w:rPr>
        <w:t xml:space="preserve"> </w:t>
      </w:r>
      <w:r>
        <w:t>принципы</w:t>
      </w:r>
      <w:r>
        <w:rPr>
          <w:spacing w:val="80"/>
        </w:rPr>
        <w:t xml:space="preserve"> </w:t>
      </w:r>
      <w:r>
        <w:t>безопасного</w:t>
      </w:r>
      <w:r>
        <w:rPr>
          <w:spacing w:val="80"/>
        </w:rPr>
        <w:t xml:space="preserve"> </w:t>
      </w:r>
      <w:r>
        <w:t>поведения,</w:t>
      </w:r>
      <w:r>
        <w:rPr>
          <w:spacing w:val="80"/>
        </w:rPr>
        <w:t xml:space="preserve"> </w:t>
      </w:r>
      <w:r>
        <w:t>необходимые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предупреждения возникновения</w:t>
      </w:r>
      <w:r>
        <w:rPr>
          <w:spacing w:val="40"/>
        </w:rPr>
        <w:t xml:space="preserve"> </w:t>
      </w:r>
      <w:r>
        <w:t>сложных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опасных</w:t>
      </w:r>
      <w:r>
        <w:rPr>
          <w:spacing w:val="40"/>
        </w:rPr>
        <w:t xml:space="preserve"> </w:t>
      </w:r>
      <w:r>
        <w:t>ситуаций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личном</w:t>
      </w:r>
      <w:r>
        <w:rPr>
          <w:spacing w:val="40"/>
        </w:rPr>
        <w:t xml:space="preserve"> </w:t>
      </w:r>
      <w:r>
        <w:t>цифровом</w:t>
      </w:r>
      <w:r>
        <w:rPr>
          <w:spacing w:val="40"/>
        </w:rPr>
        <w:t xml:space="preserve"> </w:t>
      </w:r>
      <w:r>
        <w:t>пространстве;</w:t>
      </w:r>
    </w:p>
    <w:p w:rsidR="00D55340" w:rsidRDefault="00FA1172">
      <w:pPr>
        <w:pStyle w:val="a3"/>
        <w:spacing w:before="3" w:line="249" w:lineRule="auto"/>
        <w:ind w:right="463"/>
      </w:pPr>
      <w:r>
        <w:t>опасные</w:t>
      </w:r>
      <w:r>
        <w:rPr>
          <w:spacing w:val="80"/>
          <w:w w:val="150"/>
        </w:rPr>
        <w:t xml:space="preserve">  </w:t>
      </w:r>
      <w:r>
        <w:t>явления</w:t>
      </w:r>
      <w:r>
        <w:rPr>
          <w:spacing w:val="80"/>
          <w:w w:val="150"/>
        </w:rPr>
        <w:t xml:space="preserve">  </w:t>
      </w:r>
      <w:r>
        <w:t>цифровой</w:t>
      </w:r>
      <w:r>
        <w:rPr>
          <w:spacing w:val="80"/>
          <w:w w:val="150"/>
        </w:rPr>
        <w:t xml:space="preserve">  </w:t>
      </w:r>
      <w:r>
        <w:t>среды:</w:t>
      </w:r>
      <w:r>
        <w:rPr>
          <w:spacing w:val="80"/>
          <w:w w:val="150"/>
        </w:rPr>
        <w:t xml:space="preserve">  </w:t>
      </w:r>
      <w:r>
        <w:t>вредоносные</w:t>
      </w:r>
      <w:r>
        <w:rPr>
          <w:spacing w:val="80"/>
          <w:w w:val="150"/>
        </w:rPr>
        <w:t xml:space="preserve">  </w:t>
      </w:r>
      <w:r>
        <w:t>программы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приложения</w:t>
      </w:r>
      <w:r>
        <w:rPr>
          <w:spacing w:val="80"/>
        </w:rPr>
        <w:t xml:space="preserve"> </w:t>
      </w:r>
      <w:r>
        <w:t>и их разновидности;</w:t>
      </w:r>
    </w:p>
    <w:p w:rsidR="00D55340" w:rsidRDefault="00FA1172">
      <w:pPr>
        <w:pStyle w:val="a3"/>
        <w:tabs>
          <w:tab w:val="left" w:pos="5764"/>
          <w:tab w:val="left" w:pos="9693"/>
        </w:tabs>
        <w:spacing w:line="252" w:lineRule="auto"/>
        <w:ind w:right="434"/>
      </w:pPr>
      <w:r>
        <w:t>правила</w:t>
      </w:r>
      <w:r>
        <w:rPr>
          <w:spacing w:val="40"/>
        </w:rPr>
        <w:t xml:space="preserve"> </w:t>
      </w:r>
      <w:proofErr w:type="spellStart"/>
      <w:r>
        <w:t>кибергигиены</w:t>
      </w:r>
      <w:proofErr w:type="spellEnd"/>
      <w:r>
        <w:t>,</w:t>
      </w:r>
      <w:r>
        <w:rPr>
          <w:spacing w:val="40"/>
        </w:rPr>
        <w:t xml:space="preserve"> </w:t>
      </w:r>
      <w:r>
        <w:t>необходимые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предупреждения</w:t>
      </w:r>
      <w:r>
        <w:rPr>
          <w:spacing w:val="40"/>
        </w:rPr>
        <w:t xml:space="preserve"> </w:t>
      </w:r>
      <w:r>
        <w:t>возникновения</w:t>
      </w:r>
      <w:r>
        <w:rPr>
          <w:spacing w:val="40"/>
        </w:rPr>
        <w:t xml:space="preserve"> </w:t>
      </w:r>
      <w:r>
        <w:t>сложных</w:t>
      </w:r>
      <w:r>
        <w:rPr>
          <w:spacing w:val="40"/>
        </w:rPr>
        <w:t xml:space="preserve"> </w:t>
      </w:r>
      <w:r>
        <w:t>и опасных</w:t>
      </w:r>
      <w:r>
        <w:rPr>
          <w:spacing w:val="80"/>
        </w:rPr>
        <w:t xml:space="preserve">   </w:t>
      </w:r>
      <w:r>
        <w:t>ситуаций</w:t>
      </w:r>
      <w:r>
        <w:rPr>
          <w:spacing w:val="80"/>
        </w:rPr>
        <w:t xml:space="preserve">   </w:t>
      </w:r>
      <w:r>
        <w:t>в</w:t>
      </w:r>
      <w:r>
        <w:rPr>
          <w:spacing w:val="80"/>
        </w:rPr>
        <w:t xml:space="preserve">   </w:t>
      </w:r>
      <w:r>
        <w:t>цифровой</w:t>
      </w:r>
      <w:r>
        <w:tab/>
        <w:t>среде;</w:t>
      </w:r>
      <w:r>
        <w:rPr>
          <w:spacing w:val="80"/>
        </w:rPr>
        <w:t xml:space="preserve">   </w:t>
      </w:r>
      <w:r>
        <w:t>основные</w:t>
      </w:r>
      <w:r>
        <w:rPr>
          <w:spacing w:val="80"/>
        </w:rPr>
        <w:t xml:space="preserve">   </w:t>
      </w:r>
      <w:r>
        <w:t>виды</w:t>
      </w:r>
      <w:r>
        <w:tab/>
      </w:r>
      <w:r>
        <w:rPr>
          <w:spacing w:val="-2"/>
        </w:rPr>
        <w:t xml:space="preserve">опасного </w:t>
      </w:r>
      <w:r>
        <w:t>и</w:t>
      </w:r>
      <w:r>
        <w:rPr>
          <w:spacing w:val="80"/>
        </w:rPr>
        <w:t xml:space="preserve"> </w:t>
      </w:r>
      <w:r>
        <w:t>запрещённого</w:t>
      </w:r>
      <w:r>
        <w:rPr>
          <w:spacing w:val="80"/>
        </w:rPr>
        <w:t xml:space="preserve"> </w:t>
      </w:r>
      <w:r>
        <w:t>контента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Интернете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его</w:t>
      </w:r>
      <w:r>
        <w:rPr>
          <w:spacing w:val="77"/>
        </w:rPr>
        <w:t xml:space="preserve"> </w:t>
      </w:r>
      <w:r>
        <w:t>признаки,</w:t>
      </w:r>
      <w:r>
        <w:rPr>
          <w:spacing w:val="80"/>
        </w:rPr>
        <w:t xml:space="preserve"> </w:t>
      </w:r>
      <w:r>
        <w:t>приёмы</w:t>
      </w:r>
      <w:r>
        <w:rPr>
          <w:spacing w:val="80"/>
        </w:rPr>
        <w:t xml:space="preserve"> </w:t>
      </w:r>
      <w:r>
        <w:t>распознавания</w:t>
      </w:r>
      <w:r>
        <w:rPr>
          <w:spacing w:val="80"/>
        </w:rPr>
        <w:t xml:space="preserve"> </w:t>
      </w:r>
      <w:r>
        <w:t>опасностей</w:t>
      </w:r>
      <w:r>
        <w:rPr>
          <w:spacing w:val="80"/>
        </w:rPr>
        <w:t xml:space="preserve"> </w:t>
      </w:r>
      <w:proofErr w:type="gramStart"/>
      <w:r>
        <w:t>при</w:t>
      </w:r>
      <w:proofErr w:type="gramEnd"/>
    </w:p>
    <w:p w:rsidR="00D55340" w:rsidRDefault="00D55340">
      <w:pPr>
        <w:pStyle w:val="a3"/>
        <w:spacing w:line="252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firstLine="0"/>
      </w:pPr>
      <w:proofErr w:type="gramStart"/>
      <w:r>
        <w:lastRenderedPageBreak/>
        <w:t>использовании</w:t>
      </w:r>
      <w:proofErr w:type="gramEnd"/>
      <w:r>
        <w:rPr>
          <w:spacing w:val="42"/>
        </w:rPr>
        <w:t xml:space="preserve"> </w:t>
      </w:r>
      <w:r>
        <w:rPr>
          <w:spacing w:val="-2"/>
        </w:rPr>
        <w:t>Интернета;</w:t>
      </w:r>
    </w:p>
    <w:p w:rsidR="00D55340" w:rsidRDefault="00FA1172">
      <w:pPr>
        <w:pStyle w:val="a3"/>
        <w:spacing w:before="9"/>
        <w:ind w:left="1126" w:firstLine="0"/>
      </w:pPr>
      <w:r>
        <w:t>противоправные</w:t>
      </w:r>
      <w:r>
        <w:rPr>
          <w:spacing w:val="19"/>
        </w:rPr>
        <w:t xml:space="preserve"> </w:t>
      </w:r>
      <w:r>
        <w:t>действия</w:t>
      </w:r>
      <w:r>
        <w:rPr>
          <w:spacing w:val="3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rPr>
          <w:spacing w:val="-2"/>
        </w:rPr>
        <w:t>Интернете;</w:t>
      </w:r>
    </w:p>
    <w:p w:rsidR="00D55340" w:rsidRDefault="00FA1172">
      <w:pPr>
        <w:pStyle w:val="a3"/>
        <w:spacing w:before="14" w:line="249" w:lineRule="auto"/>
        <w:ind w:right="434"/>
      </w:pPr>
      <w:r>
        <w:t>правила</w:t>
      </w:r>
      <w:r>
        <w:rPr>
          <w:spacing w:val="80"/>
        </w:rPr>
        <w:t xml:space="preserve">   </w:t>
      </w:r>
      <w:r>
        <w:t>цифрового</w:t>
      </w:r>
      <w:r>
        <w:rPr>
          <w:spacing w:val="80"/>
        </w:rPr>
        <w:t xml:space="preserve">   </w:t>
      </w:r>
      <w:r>
        <w:t>поведения,</w:t>
      </w:r>
      <w:r>
        <w:rPr>
          <w:spacing w:val="80"/>
        </w:rPr>
        <w:t xml:space="preserve">   </w:t>
      </w:r>
      <w:r>
        <w:t>необходимого</w:t>
      </w:r>
      <w:r>
        <w:rPr>
          <w:spacing w:val="80"/>
        </w:rPr>
        <w:t xml:space="preserve">   </w:t>
      </w:r>
      <w:r>
        <w:t>для</w:t>
      </w:r>
      <w:r>
        <w:rPr>
          <w:spacing w:val="80"/>
          <w:w w:val="150"/>
        </w:rPr>
        <w:t xml:space="preserve">  </w:t>
      </w:r>
      <w:r>
        <w:t>предотвращения</w:t>
      </w:r>
      <w:r>
        <w:rPr>
          <w:spacing w:val="80"/>
        </w:rPr>
        <w:t xml:space="preserve">   </w:t>
      </w:r>
      <w:r>
        <w:t>рисков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угроз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использовании</w:t>
      </w:r>
      <w:r>
        <w:rPr>
          <w:spacing w:val="40"/>
        </w:rPr>
        <w:t xml:space="preserve"> </w:t>
      </w:r>
      <w:r>
        <w:t>Интернета</w:t>
      </w:r>
      <w:r>
        <w:rPr>
          <w:spacing w:val="40"/>
        </w:rPr>
        <w:t xml:space="preserve"> </w:t>
      </w:r>
      <w:r>
        <w:t>(</w:t>
      </w:r>
      <w:proofErr w:type="spellStart"/>
      <w:r>
        <w:t>кибербуллинга</w:t>
      </w:r>
      <w:proofErr w:type="spellEnd"/>
      <w:r>
        <w:t>,</w:t>
      </w:r>
      <w:r>
        <w:rPr>
          <w:spacing w:val="40"/>
        </w:rPr>
        <w:t xml:space="preserve"> </w:t>
      </w:r>
      <w:r>
        <w:t>вербовки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различные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группы);</w:t>
      </w:r>
    </w:p>
    <w:p w:rsidR="00D55340" w:rsidRDefault="00FA1172">
      <w:pPr>
        <w:pStyle w:val="a3"/>
        <w:spacing w:before="5" w:line="249" w:lineRule="auto"/>
        <w:ind w:right="436"/>
      </w:pPr>
      <w:r>
        <w:t>деструктивные течения в Интернете, их признаки и опасности, правила безопасного использования</w:t>
      </w:r>
      <w:r>
        <w:rPr>
          <w:spacing w:val="40"/>
        </w:rPr>
        <w:t xml:space="preserve"> </w:t>
      </w:r>
      <w:r>
        <w:t>Интернета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предотвращению</w:t>
      </w:r>
      <w:r>
        <w:rPr>
          <w:spacing w:val="40"/>
        </w:rPr>
        <w:t xml:space="preserve"> </w:t>
      </w:r>
      <w:r>
        <w:t>рисков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угроз</w:t>
      </w:r>
      <w:r>
        <w:rPr>
          <w:spacing w:val="40"/>
        </w:rPr>
        <w:t xml:space="preserve"> </w:t>
      </w:r>
      <w:r>
        <w:t>вовлечения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</w:t>
      </w:r>
      <w:r>
        <w:t>личную деструктивную деятельность.</w:t>
      </w:r>
    </w:p>
    <w:p w:rsidR="00D55340" w:rsidRDefault="00FA1172">
      <w:pPr>
        <w:pStyle w:val="a3"/>
        <w:spacing w:before="1"/>
        <w:ind w:left="1126" w:firstLine="0"/>
      </w:pPr>
      <w:r>
        <w:t>Модуль</w:t>
      </w:r>
      <w:r>
        <w:rPr>
          <w:spacing w:val="28"/>
        </w:rPr>
        <w:t xml:space="preserve"> </w:t>
      </w:r>
      <w:r>
        <w:t>№</w:t>
      </w:r>
      <w:r>
        <w:rPr>
          <w:spacing w:val="17"/>
        </w:rPr>
        <w:t xml:space="preserve"> </w:t>
      </w:r>
      <w:r>
        <w:t>9</w:t>
      </w:r>
      <w:r>
        <w:rPr>
          <w:spacing w:val="43"/>
        </w:rPr>
        <w:t xml:space="preserve"> </w:t>
      </w:r>
      <w:r>
        <w:t>«Основы</w:t>
      </w:r>
      <w:r>
        <w:rPr>
          <w:spacing w:val="29"/>
        </w:rPr>
        <w:t xml:space="preserve"> </w:t>
      </w:r>
      <w:r>
        <w:t>противодействия</w:t>
      </w:r>
      <w:r>
        <w:rPr>
          <w:spacing w:val="21"/>
        </w:rPr>
        <w:t xml:space="preserve"> </w:t>
      </w:r>
      <w:r>
        <w:t>экстремизму</w:t>
      </w:r>
      <w:r>
        <w:rPr>
          <w:spacing w:val="12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rPr>
          <w:spacing w:val="-2"/>
        </w:rPr>
        <w:t>терроризму»:</w:t>
      </w:r>
    </w:p>
    <w:p w:rsidR="00D55340" w:rsidRDefault="00FA1172">
      <w:pPr>
        <w:pStyle w:val="a3"/>
        <w:spacing w:before="9" w:line="247" w:lineRule="auto"/>
        <w:ind w:right="434"/>
        <w:jc w:val="left"/>
      </w:pPr>
      <w:r>
        <w:t>понятия</w:t>
      </w:r>
      <w:r>
        <w:rPr>
          <w:spacing w:val="40"/>
        </w:rPr>
        <w:t xml:space="preserve"> </w:t>
      </w:r>
      <w:r>
        <w:t>«экстремизм»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«терроризм»,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содержание,</w:t>
      </w:r>
      <w:r>
        <w:rPr>
          <w:spacing w:val="40"/>
        </w:rPr>
        <w:t xml:space="preserve"> </w:t>
      </w:r>
      <w:r>
        <w:t>причины,</w:t>
      </w:r>
      <w:r>
        <w:rPr>
          <w:spacing w:val="40"/>
        </w:rPr>
        <w:t xml:space="preserve"> </w:t>
      </w:r>
      <w:r>
        <w:t>возможные</w:t>
      </w:r>
      <w:r>
        <w:rPr>
          <w:spacing w:val="40"/>
        </w:rPr>
        <w:t xml:space="preserve"> </w:t>
      </w:r>
      <w:r>
        <w:t>варианты проявления и последствия;</w:t>
      </w:r>
    </w:p>
    <w:p w:rsidR="00D55340" w:rsidRDefault="00FA1172">
      <w:pPr>
        <w:pStyle w:val="a3"/>
        <w:tabs>
          <w:tab w:val="left" w:pos="1875"/>
          <w:tab w:val="left" w:pos="2288"/>
          <w:tab w:val="left" w:pos="3267"/>
          <w:tab w:val="left" w:pos="4732"/>
          <w:tab w:val="left" w:pos="6869"/>
          <w:tab w:val="left" w:pos="7762"/>
          <w:tab w:val="left" w:pos="8286"/>
          <w:tab w:val="left" w:pos="9894"/>
        </w:tabs>
        <w:spacing w:before="12" w:line="244" w:lineRule="auto"/>
        <w:ind w:right="445"/>
        <w:jc w:val="left"/>
      </w:pPr>
      <w:r>
        <w:rPr>
          <w:spacing w:val="-4"/>
        </w:rPr>
        <w:t>цели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формы</w:t>
      </w:r>
      <w:r>
        <w:tab/>
      </w:r>
      <w:r>
        <w:rPr>
          <w:spacing w:val="-2"/>
        </w:rPr>
        <w:t>проявления</w:t>
      </w:r>
      <w:r>
        <w:tab/>
      </w:r>
      <w:r>
        <w:rPr>
          <w:spacing w:val="-2"/>
        </w:rPr>
        <w:t>террористических</w:t>
      </w:r>
      <w:r>
        <w:tab/>
      </w:r>
      <w:r>
        <w:rPr>
          <w:spacing w:val="-2"/>
        </w:rPr>
        <w:t>актов,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последствия,</w:t>
      </w:r>
      <w:r>
        <w:tab/>
      </w:r>
      <w:r>
        <w:rPr>
          <w:spacing w:val="-2"/>
        </w:rPr>
        <w:t xml:space="preserve">уровни </w:t>
      </w:r>
      <w:r>
        <w:t>террористической опасности;</w:t>
      </w:r>
    </w:p>
    <w:p w:rsidR="00D55340" w:rsidRDefault="00FA1172">
      <w:pPr>
        <w:pStyle w:val="a3"/>
        <w:tabs>
          <w:tab w:val="left" w:pos="2187"/>
          <w:tab w:val="left" w:pos="5644"/>
          <w:tab w:val="left" w:pos="6806"/>
          <w:tab w:val="left" w:pos="8876"/>
          <w:tab w:val="left" w:pos="10494"/>
        </w:tabs>
        <w:spacing w:before="8" w:line="252" w:lineRule="auto"/>
        <w:ind w:right="439"/>
        <w:jc w:val="left"/>
      </w:pPr>
      <w:r>
        <w:rPr>
          <w:spacing w:val="-2"/>
        </w:rPr>
        <w:t>основы</w:t>
      </w:r>
      <w:r>
        <w:tab/>
      </w:r>
      <w:r>
        <w:rPr>
          <w:spacing w:val="-2"/>
        </w:rPr>
        <w:t>общественно-государственной</w:t>
      </w:r>
      <w:r>
        <w:tab/>
      </w:r>
      <w:r>
        <w:rPr>
          <w:spacing w:val="-2"/>
        </w:rPr>
        <w:t>системы</w:t>
      </w:r>
      <w:r>
        <w:tab/>
      </w:r>
      <w:r>
        <w:rPr>
          <w:spacing w:val="-2"/>
        </w:rPr>
        <w:t>противодействия</w:t>
      </w:r>
      <w:r>
        <w:tab/>
      </w:r>
      <w:r>
        <w:rPr>
          <w:spacing w:val="-2"/>
        </w:rPr>
        <w:t>экстремизму</w:t>
      </w:r>
      <w:r>
        <w:tab/>
      </w:r>
      <w:r>
        <w:rPr>
          <w:spacing w:val="-10"/>
        </w:rPr>
        <w:t xml:space="preserve">и </w:t>
      </w:r>
      <w:r>
        <w:t>терроризму,</w:t>
      </w:r>
      <w:r>
        <w:rPr>
          <w:spacing w:val="40"/>
        </w:rPr>
        <w:t xml:space="preserve"> </w:t>
      </w:r>
      <w:r>
        <w:t>контртеррористическая</w:t>
      </w:r>
      <w:r>
        <w:rPr>
          <w:spacing w:val="40"/>
        </w:rPr>
        <w:t xml:space="preserve"> </w:t>
      </w:r>
      <w:r>
        <w:t>операция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цели;</w:t>
      </w:r>
    </w:p>
    <w:p w:rsidR="00D55340" w:rsidRDefault="00FA1172">
      <w:pPr>
        <w:pStyle w:val="a3"/>
        <w:spacing w:before="2" w:line="247" w:lineRule="auto"/>
        <w:jc w:val="left"/>
      </w:pPr>
      <w:r>
        <w:t>признаки</w:t>
      </w:r>
      <w:r>
        <w:rPr>
          <w:spacing w:val="80"/>
        </w:rPr>
        <w:t xml:space="preserve"> </w:t>
      </w:r>
      <w:r>
        <w:t>вовлечения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террористическую</w:t>
      </w:r>
      <w:r>
        <w:rPr>
          <w:spacing w:val="80"/>
        </w:rPr>
        <w:t xml:space="preserve"> </w:t>
      </w:r>
      <w:r>
        <w:t>деятельность,</w:t>
      </w:r>
      <w:r>
        <w:rPr>
          <w:spacing w:val="80"/>
        </w:rPr>
        <w:t xml:space="preserve"> </w:t>
      </w:r>
      <w:r>
        <w:t>правила</w:t>
      </w:r>
      <w:r>
        <w:rPr>
          <w:spacing w:val="80"/>
        </w:rPr>
        <w:t xml:space="preserve"> </w:t>
      </w:r>
      <w:r>
        <w:t>антитеррористическог</w:t>
      </w:r>
      <w:r>
        <w:t xml:space="preserve">о </w:t>
      </w:r>
      <w:r>
        <w:rPr>
          <w:spacing w:val="-2"/>
        </w:rPr>
        <w:t>поведения;</w:t>
      </w:r>
    </w:p>
    <w:p w:rsidR="00D55340" w:rsidRDefault="00FA1172">
      <w:pPr>
        <w:pStyle w:val="a3"/>
        <w:tabs>
          <w:tab w:val="left" w:pos="2365"/>
          <w:tab w:val="left" w:pos="3200"/>
          <w:tab w:val="left" w:pos="3618"/>
          <w:tab w:val="left" w:pos="5087"/>
          <w:tab w:val="left" w:pos="6475"/>
          <w:tab w:val="left" w:pos="7306"/>
          <w:tab w:val="left" w:pos="8554"/>
          <w:tab w:val="left" w:pos="9673"/>
        </w:tabs>
        <w:spacing w:before="7" w:line="244" w:lineRule="auto"/>
        <w:ind w:right="455"/>
        <w:jc w:val="left"/>
      </w:pPr>
      <w:r>
        <w:rPr>
          <w:spacing w:val="-2"/>
        </w:rPr>
        <w:t>признаки</w:t>
      </w:r>
      <w:r>
        <w:tab/>
      </w:r>
      <w:r>
        <w:rPr>
          <w:spacing w:val="-4"/>
        </w:rPr>
        <w:t>угроз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подготовки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4"/>
        </w:rPr>
        <w:t>форм</w:t>
      </w:r>
      <w:r>
        <w:tab/>
      </w:r>
      <w:r>
        <w:rPr>
          <w:spacing w:val="-2"/>
        </w:rPr>
        <w:t>терактов,</w:t>
      </w:r>
      <w:r>
        <w:tab/>
      </w:r>
      <w:r>
        <w:rPr>
          <w:spacing w:val="-2"/>
        </w:rPr>
        <w:t>порядок</w:t>
      </w:r>
      <w:r>
        <w:tab/>
      </w:r>
      <w:r>
        <w:rPr>
          <w:spacing w:val="-2"/>
        </w:rPr>
        <w:t xml:space="preserve">действий </w:t>
      </w:r>
      <w:r>
        <w:t>при их обнаружении;</w:t>
      </w:r>
    </w:p>
    <w:p w:rsidR="00D55340" w:rsidRDefault="00FA1172">
      <w:pPr>
        <w:pStyle w:val="a3"/>
        <w:spacing w:before="8"/>
        <w:ind w:left="1126" w:firstLine="0"/>
        <w:jc w:val="left"/>
      </w:pPr>
      <w:r>
        <w:t>правила</w:t>
      </w:r>
      <w:r>
        <w:rPr>
          <w:spacing w:val="19"/>
        </w:rPr>
        <w:t xml:space="preserve"> </w:t>
      </w:r>
      <w:r>
        <w:t>безопасного</w:t>
      </w:r>
      <w:r>
        <w:rPr>
          <w:spacing w:val="25"/>
        </w:rPr>
        <w:t xml:space="preserve"> </w:t>
      </w:r>
      <w:r>
        <w:t>поведения</w:t>
      </w:r>
      <w:r>
        <w:rPr>
          <w:spacing w:val="23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условиях</w:t>
      </w:r>
      <w:r>
        <w:rPr>
          <w:spacing w:val="31"/>
        </w:rPr>
        <w:t xml:space="preserve"> </w:t>
      </w:r>
      <w:r>
        <w:t>совершения</w:t>
      </w:r>
      <w:r>
        <w:rPr>
          <w:spacing w:val="31"/>
        </w:rPr>
        <w:t xml:space="preserve"> </w:t>
      </w:r>
      <w:r>
        <w:rPr>
          <w:spacing w:val="-2"/>
        </w:rPr>
        <w:t>теракта;</w:t>
      </w:r>
    </w:p>
    <w:p w:rsidR="00D55340" w:rsidRDefault="00FA1172">
      <w:pPr>
        <w:pStyle w:val="a3"/>
        <w:spacing w:before="14" w:line="247" w:lineRule="auto"/>
        <w:ind w:right="431"/>
      </w:pPr>
      <w:r>
        <w:t>порядок действий при совершении теракта (нападение террористов и попытка захвата заложников,</w:t>
      </w:r>
      <w:r>
        <w:rPr>
          <w:spacing w:val="40"/>
        </w:rPr>
        <w:t xml:space="preserve"> </w:t>
      </w:r>
      <w:r>
        <w:t>попадание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заложники,</w:t>
      </w:r>
      <w:r>
        <w:rPr>
          <w:spacing w:val="40"/>
        </w:rPr>
        <w:t xml:space="preserve"> </w:t>
      </w:r>
      <w:r>
        <w:t>огневой</w:t>
      </w:r>
      <w:r>
        <w:rPr>
          <w:spacing w:val="40"/>
        </w:rPr>
        <w:t xml:space="preserve"> </w:t>
      </w:r>
      <w:r>
        <w:t>налёт,</w:t>
      </w:r>
      <w:r>
        <w:rPr>
          <w:spacing w:val="40"/>
        </w:rPr>
        <w:t xml:space="preserve"> </w:t>
      </w:r>
      <w:r>
        <w:t>наезд</w:t>
      </w:r>
      <w:r>
        <w:rPr>
          <w:spacing w:val="40"/>
        </w:rPr>
        <w:t xml:space="preserve"> </w:t>
      </w:r>
      <w:r>
        <w:t>транспортного</w:t>
      </w:r>
      <w:r>
        <w:rPr>
          <w:spacing w:val="40"/>
        </w:rPr>
        <w:t xml:space="preserve"> </w:t>
      </w:r>
      <w:r>
        <w:t>средства,</w:t>
      </w:r>
      <w:r>
        <w:rPr>
          <w:spacing w:val="40"/>
        </w:rPr>
        <w:t xml:space="preserve"> </w:t>
      </w:r>
      <w:r>
        <w:t>подрыв взрывного устройства).</w:t>
      </w:r>
    </w:p>
    <w:p w:rsidR="00D55340" w:rsidRDefault="00FA1172">
      <w:pPr>
        <w:pStyle w:val="a3"/>
        <w:spacing w:before="8" w:line="249" w:lineRule="auto"/>
        <w:ind w:right="464"/>
      </w:pPr>
      <w:r>
        <w:t>Модуль</w:t>
      </w:r>
      <w:r>
        <w:rPr>
          <w:spacing w:val="70"/>
          <w:w w:val="150"/>
        </w:rPr>
        <w:t xml:space="preserve">   </w:t>
      </w:r>
      <w:r>
        <w:t>№</w:t>
      </w:r>
      <w:r>
        <w:rPr>
          <w:spacing w:val="70"/>
          <w:w w:val="150"/>
        </w:rPr>
        <w:t xml:space="preserve">   </w:t>
      </w:r>
      <w:r>
        <w:t>10</w:t>
      </w:r>
      <w:r>
        <w:rPr>
          <w:spacing w:val="71"/>
          <w:w w:val="150"/>
        </w:rPr>
        <w:t xml:space="preserve">   </w:t>
      </w:r>
      <w:r>
        <w:t>«Взаимодействие</w:t>
      </w:r>
      <w:r>
        <w:rPr>
          <w:spacing w:val="71"/>
          <w:w w:val="150"/>
        </w:rPr>
        <w:t xml:space="preserve">   </w:t>
      </w:r>
      <w:r>
        <w:t>личности,</w:t>
      </w:r>
      <w:r>
        <w:rPr>
          <w:spacing w:val="70"/>
          <w:w w:val="150"/>
        </w:rPr>
        <w:t xml:space="preserve">   </w:t>
      </w:r>
      <w:r>
        <w:t>общества</w:t>
      </w:r>
      <w:r>
        <w:rPr>
          <w:spacing w:val="69"/>
          <w:w w:val="150"/>
        </w:rPr>
        <w:t xml:space="preserve">   </w:t>
      </w:r>
      <w:r>
        <w:t>и</w:t>
      </w:r>
      <w:r>
        <w:rPr>
          <w:spacing w:val="70"/>
          <w:w w:val="150"/>
        </w:rPr>
        <w:t xml:space="preserve">   </w:t>
      </w:r>
      <w:r>
        <w:t>государства в</w:t>
      </w:r>
      <w:r>
        <w:rPr>
          <w:spacing w:val="40"/>
        </w:rPr>
        <w:t xml:space="preserve"> </w:t>
      </w:r>
      <w:r>
        <w:t>обеспечении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населения»:</w:t>
      </w:r>
    </w:p>
    <w:p w:rsidR="00D55340" w:rsidRDefault="00FA1172">
      <w:pPr>
        <w:pStyle w:val="a3"/>
        <w:spacing w:line="262" w:lineRule="exact"/>
        <w:ind w:left="1126" w:firstLine="0"/>
      </w:pPr>
      <w:r>
        <w:t>классификация</w:t>
      </w:r>
      <w:r>
        <w:rPr>
          <w:spacing w:val="29"/>
        </w:rPr>
        <w:t xml:space="preserve"> </w:t>
      </w:r>
      <w:r>
        <w:t>чрезвычайных</w:t>
      </w:r>
      <w:r>
        <w:rPr>
          <w:spacing w:val="36"/>
        </w:rPr>
        <w:t xml:space="preserve"> </w:t>
      </w:r>
      <w:r>
        <w:t>ситуаций</w:t>
      </w:r>
      <w:r>
        <w:rPr>
          <w:spacing w:val="38"/>
        </w:rPr>
        <w:t xml:space="preserve"> </w:t>
      </w:r>
      <w:r>
        <w:t>природного</w:t>
      </w:r>
      <w:r>
        <w:rPr>
          <w:spacing w:val="2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техногенного</w:t>
      </w:r>
      <w:r>
        <w:rPr>
          <w:spacing w:val="38"/>
        </w:rPr>
        <w:t xml:space="preserve"> </w:t>
      </w:r>
      <w:r>
        <w:rPr>
          <w:spacing w:val="-2"/>
        </w:rPr>
        <w:t>характера;</w:t>
      </w:r>
    </w:p>
    <w:p w:rsidR="00D55340" w:rsidRDefault="00FA1172">
      <w:pPr>
        <w:pStyle w:val="a3"/>
        <w:spacing w:before="14" w:line="252" w:lineRule="auto"/>
        <w:jc w:val="left"/>
      </w:pPr>
      <w:r>
        <w:t>единая</w:t>
      </w:r>
      <w:r>
        <w:rPr>
          <w:spacing w:val="80"/>
        </w:rPr>
        <w:t xml:space="preserve"> </w:t>
      </w:r>
      <w:r>
        <w:t>государственная</w:t>
      </w:r>
      <w:r>
        <w:rPr>
          <w:spacing w:val="80"/>
        </w:rPr>
        <w:t xml:space="preserve"> </w:t>
      </w:r>
      <w:r>
        <w:t>система</w:t>
      </w:r>
      <w:r>
        <w:rPr>
          <w:spacing w:val="80"/>
        </w:rPr>
        <w:t xml:space="preserve"> </w:t>
      </w:r>
      <w:r>
        <w:t>предупреждения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ликвидации</w:t>
      </w:r>
      <w:r>
        <w:rPr>
          <w:spacing w:val="80"/>
        </w:rPr>
        <w:t xml:space="preserve"> </w:t>
      </w:r>
      <w:r>
        <w:t>чрезвычайных</w:t>
      </w:r>
      <w:r>
        <w:rPr>
          <w:spacing w:val="80"/>
        </w:rPr>
        <w:t xml:space="preserve"> </w:t>
      </w:r>
      <w:r>
        <w:t>ситуаций (РСЧС),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задачи,</w:t>
      </w:r>
      <w:r>
        <w:rPr>
          <w:spacing w:val="40"/>
        </w:rPr>
        <w:t xml:space="preserve"> </w:t>
      </w:r>
      <w:r>
        <w:t>структура,</w:t>
      </w:r>
      <w:r>
        <w:rPr>
          <w:spacing w:val="40"/>
        </w:rPr>
        <w:t xml:space="preserve"> </w:t>
      </w:r>
      <w:r>
        <w:t>режимы</w:t>
      </w:r>
      <w:r>
        <w:rPr>
          <w:spacing w:val="40"/>
        </w:rPr>
        <w:t xml:space="preserve"> </w:t>
      </w:r>
      <w:r>
        <w:t>функционирования;</w:t>
      </w:r>
    </w:p>
    <w:p w:rsidR="00D55340" w:rsidRDefault="00FA1172">
      <w:pPr>
        <w:pStyle w:val="a3"/>
        <w:spacing w:line="252" w:lineRule="auto"/>
        <w:ind w:right="434"/>
        <w:jc w:val="left"/>
      </w:pPr>
      <w:r>
        <w:t>государственные</w:t>
      </w:r>
      <w:r>
        <w:rPr>
          <w:spacing w:val="40"/>
        </w:rPr>
        <w:t xml:space="preserve"> </w:t>
      </w:r>
      <w:r>
        <w:t>службы</w:t>
      </w:r>
      <w:r>
        <w:rPr>
          <w:spacing w:val="4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r>
        <w:t>безопасности,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сфера</w:t>
      </w:r>
      <w:r>
        <w:rPr>
          <w:spacing w:val="40"/>
        </w:rPr>
        <w:t xml:space="preserve"> </w:t>
      </w:r>
      <w:r>
        <w:t>ответственности, порядок взаимодействия с ними;</w:t>
      </w:r>
    </w:p>
    <w:p w:rsidR="00D55340" w:rsidRDefault="00FA1172">
      <w:pPr>
        <w:pStyle w:val="a3"/>
        <w:spacing w:before="3" w:line="247" w:lineRule="auto"/>
        <w:jc w:val="left"/>
      </w:pPr>
      <w:r>
        <w:t>общественные</w:t>
      </w:r>
      <w:r>
        <w:rPr>
          <w:spacing w:val="-6"/>
        </w:rPr>
        <w:t xml:space="preserve"> </w:t>
      </w:r>
      <w:r>
        <w:t>институты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место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 обеспечения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здоровья </w:t>
      </w:r>
      <w:r>
        <w:rPr>
          <w:spacing w:val="-2"/>
        </w:rPr>
        <w:t>населения;</w:t>
      </w:r>
    </w:p>
    <w:p w:rsidR="00D55340" w:rsidRDefault="00FA1172">
      <w:pPr>
        <w:pStyle w:val="a3"/>
        <w:spacing w:before="3" w:line="247" w:lineRule="auto"/>
        <w:jc w:val="left"/>
      </w:pPr>
      <w:r>
        <w:t>права,</w:t>
      </w:r>
      <w:r>
        <w:rPr>
          <w:spacing w:val="30"/>
        </w:rPr>
        <w:t xml:space="preserve"> </w:t>
      </w:r>
      <w:r>
        <w:t>обязанности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роль</w:t>
      </w:r>
      <w:r>
        <w:rPr>
          <w:spacing w:val="38"/>
        </w:rPr>
        <w:t xml:space="preserve"> </w:t>
      </w:r>
      <w:r>
        <w:t>граждан</w:t>
      </w:r>
      <w:r>
        <w:rPr>
          <w:spacing w:val="39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защиты</w:t>
      </w:r>
      <w:r>
        <w:rPr>
          <w:spacing w:val="40"/>
        </w:rPr>
        <w:t xml:space="preserve"> </w:t>
      </w:r>
      <w:r>
        <w:t>населения</w:t>
      </w:r>
      <w:r>
        <w:rPr>
          <w:spacing w:val="40"/>
        </w:rPr>
        <w:t xml:space="preserve"> </w:t>
      </w:r>
      <w:r>
        <w:t>от чрезвычайных ситуаций;</w:t>
      </w:r>
    </w:p>
    <w:p w:rsidR="00D55340" w:rsidRDefault="00FA1172">
      <w:pPr>
        <w:pStyle w:val="a3"/>
        <w:tabs>
          <w:tab w:val="left" w:pos="2091"/>
          <w:tab w:val="left" w:pos="3522"/>
          <w:tab w:val="left" w:pos="4540"/>
          <w:tab w:val="left" w:pos="5654"/>
          <w:tab w:val="left" w:pos="6869"/>
          <w:tab w:val="left" w:pos="8194"/>
          <w:tab w:val="left" w:pos="8847"/>
          <w:tab w:val="left" w:pos="9443"/>
        </w:tabs>
        <w:spacing w:before="2" w:line="249" w:lineRule="auto"/>
        <w:ind w:left="1126" w:right="477" w:firstLine="0"/>
        <w:jc w:val="left"/>
      </w:pPr>
      <w:r>
        <w:t>ант</w:t>
      </w:r>
      <w:r>
        <w:t xml:space="preserve">икоррупционное поведение как элемент общественной и государственной безопасности; информирование и оповещение населения о чрезвычайных ситуациях, система ОКСИОН; </w:t>
      </w:r>
      <w:r>
        <w:rPr>
          <w:spacing w:val="-2"/>
        </w:rPr>
        <w:t>сигнал</w:t>
      </w:r>
      <w:r>
        <w:tab/>
      </w:r>
      <w:r>
        <w:rPr>
          <w:spacing w:val="-2"/>
        </w:rPr>
        <w:t>«Внимание</w:t>
      </w:r>
      <w:r>
        <w:tab/>
      </w:r>
      <w:r>
        <w:rPr>
          <w:spacing w:val="-2"/>
        </w:rPr>
        <w:t>всем!»,</w:t>
      </w:r>
      <w:r>
        <w:tab/>
      </w:r>
      <w:r>
        <w:rPr>
          <w:spacing w:val="-2"/>
        </w:rPr>
        <w:t>порядок</w:t>
      </w:r>
      <w:r>
        <w:tab/>
      </w:r>
      <w:r>
        <w:rPr>
          <w:spacing w:val="-2"/>
        </w:rPr>
        <w:t>действий</w:t>
      </w:r>
      <w:r>
        <w:tab/>
      </w:r>
      <w:r>
        <w:rPr>
          <w:spacing w:val="-2"/>
        </w:rPr>
        <w:t>населения</w:t>
      </w:r>
      <w:r>
        <w:tab/>
      </w:r>
      <w:r>
        <w:rPr>
          <w:spacing w:val="-4"/>
        </w:rPr>
        <w:t>при</w:t>
      </w:r>
      <w:r>
        <w:tab/>
      </w:r>
      <w:r>
        <w:rPr>
          <w:spacing w:val="-4"/>
        </w:rPr>
        <w:t>его</w:t>
      </w:r>
      <w:r>
        <w:tab/>
      </w:r>
      <w:r>
        <w:rPr>
          <w:spacing w:val="-2"/>
        </w:rPr>
        <w:t>получении,</w:t>
      </w:r>
    </w:p>
    <w:p w:rsidR="00D55340" w:rsidRDefault="00FA1172">
      <w:pPr>
        <w:pStyle w:val="a3"/>
        <w:spacing w:before="11"/>
        <w:ind w:firstLine="0"/>
        <w:jc w:val="left"/>
      </w:pPr>
      <w:r>
        <w:t>в</w:t>
      </w:r>
      <w:r>
        <w:rPr>
          <w:spacing w:val="13"/>
        </w:rPr>
        <w:t xml:space="preserve"> </w:t>
      </w:r>
      <w:r>
        <w:t>том</w:t>
      </w:r>
      <w:r>
        <w:rPr>
          <w:spacing w:val="24"/>
        </w:rPr>
        <w:t xml:space="preserve"> </w:t>
      </w:r>
      <w:r>
        <w:t>числе</w:t>
      </w:r>
      <w:r>
        <w:rPr>
          <w:spacing w:val="14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авариях</w:t>
      </w:r>
      <w:r>
        <w:rPr>
          <w:spacing w:val="22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выбросом</w:t>
      </w:r>
      <w:r>
        <w:rPr>
          <w:spacing w:val="27"/>
        </w:rPr>
        <w:t xml:space="preserve"> </w:t>
      </w:r>
      <w:r>
        <w:t>химических</w:t>
      </w:r>
      <w:r>
        <w:rPr>
          <w:spacing w:val="1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радиоактивных</w:t>
      </w:r>
      <w:r>
        <w:rPr>
          <w:spacing w:val="20"/>
        </w:rPr>
        <w:t xml:space="preserve"> </w:t>
      </w:r>
      <w:r>
        <w:rPr>
          <w:spacing w:val="-2"/>
        </w:rPr>
        <w:t>веществ;</w:t>
      </w:r>
    </w:p>
    <w:p w:rsidR="00D55340" w:rsidRDefault="00FA1172">
      <w:pPr>
        <w:pStyle w:val="a3"/>
        <w:spacing w:before="4" w:line="252" w:lineRule="auto"/>
        <w:ind w:right="449"/>
      </w:pPr>
      <w:r>
        <w:t>средства индивидуальной и коллективной защиты населения, порядок пользования фильтрующим противогазом;</w:t>
      </w:r>
    </w:p>
    <w:p w:rsidR="00D55340" w:rsidRDefault="00FA1172">
      <w:pPr>
        <w:pStyle w:val="a3"/>
        <w:spacing w:line="252" w:lineRule="auto"/>
        <w:ind w:right="468"/>
      </w:pPr>
      <w:r>
        <w:t>эвакуация населения в условиях чрезвычайных ситуаций, порядок действий населения при объявлении эвакуации</w:t>
      </w:r>
      <w:r>
        <w:t>.</w:t>
      </w:r>
    </w:p>
    <w:p w:rsidR="00D55340" w:rsidRDefault="00FA1172">
      <w:pPr>
        <w:pStyle w:val="a3"/>
        <w:spacing w:before="3"/>
        <w:ind w:left="1126" w:firstLine="0"/>
      </w:pPr>
      <w:r>
        <w:t>Планируемые</w:t>
      </w:r>
      <w:r>
        <w:rPr>
          <w:spacing w:val="29"/>
        </w:rPr>
        <w:t xml:space="preserve"> </w:t>
      </w:r>
      <w:r>
        <w:t>результаты</w:t>
      </w:r>
      <w:r>
        <w:rPr>
          <w:spacing w:val="36"/>
        </w:rPr>
        <w:t xml:space="preserve"> </w:t>
      </w:r>
      <w:r>
        <w:t>освоения</w:t>
      </w:r>
      <w:r>
        <w:rPr>
          <w:spacing w:val="37"/>
        </w:rPr>
        <w:t xml:space="preserve"> </w:t>
      </w:r>
      <w:r>
        <w:t>программы</w:t>
      </w:r>
      <w:r>
        <w:rPr>
          <w:spacing w:val="27"/>
        </w:rPr>
        <w:t xml:space="preserve"> </w:t>
      </w:r>
      <w:r w:rsidR="00E36A91">
        <w:rPr>
          <w:spacing w:val="-4"/>
        </w:rPr>
        <w:t>ОБЗР</w:t>
      </w:r>
      <w:r>
        <w:rPr>
          <w:spacing w:val="-4"/>
        </w:rPr>
        <w:t>.</w:t>
      </w:r>
    </w:p>
    <w:p w:rsidR="00D55340" w:rsidRDefault="00FA1172">
      <w:pPr>
        <w:pStyle w:val="a3"/>
        <w:tabs>
          <w:tab w:val="left" w:pos="3181"/>
          <w:tab w:val="left" w:pos="5102"/>
          <w:tab w:val="left" w:pos="5203"/>
          <w:tab w:val="left" w:pos="7176"/>
          <w:tab w:val="left" w:pos="8074"/>
          <w:tab w:val="left" w:pos="9673"/>
          <w:tab w:val="left" w:pos="9774"/>
        </w:tabs>
        <w:spacing w:line="249" w:lineRule="auto"/>
        <w:ind w:right="437"/>
      </w:pPr>
      <w:r>
        <w:rPr>
          <w:spacing w:val="-2"/>
        </w:rPr>
        <w:t>Личностные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достигаются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единстве</w:t>
      </w:r>
      <w:r>
        <w:tab/>
      </w:r>
      <w:r>
        <w:tab/>
      </w:r>
      <w:r>
        <w:rPr>
          <w:spacing w:val="-2"/>
        </w:rPr>
        <w:t xml:space="preserve">учебной </w:t>
      </w:r>
      <w:r>
        <w:t>и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традиционными</w:t>
      </w:r>
      <w:r>
        <w:rPr>
          <w:spacing w:val="40"/>
        </w:rPr>
        <w:t xml:space="preserve"> </w:t>
      </w:r>
      <w:r>
        <w:t>российскими</w:t>
      </w:r>
      <w:r>
        <w:rPr>
          <w:spacing w:val="40"/>
        </w:rPr>
        <w:t xml:space="preserve"> </w:t>
      </w:r>
      <w:r>
        <w:t>социокультурными</w:t>
      </w:r>
      <w:r>
        <w:rPr>
          <w:spacing w:val="40"/>
        </w:rPr>
        <w:t xml:space="preserve"> </w:t>
      </w:r>
      <w:r>
        <w:t>и духовно-нравственными ценностями, принятыми в обществе правил</w:t>
      </w:r>
      <w:r>
        <w:t>ами и нормами поведения. Способствуют</w:t>
      </w:r>
      <w:r>
        <w:rPr>
          <w:spacing w:val="40"/>
        </w:rPr>
        <w:t xml:space="preserve"> </w:t>
      </w:r>
      <w:r>
        <w:t>процессам</w:t>
      </w:r>
      <w:r>
        <w:rPr>
          <w:spacing w:val="40"/>
        </w:rPr>
        <w:t xml:space="preserve"> </w:t>
      </w:r>
      <w:r>
        <w:t>самопознания,</w:t>
      </w:r>
      <w:r>
        <w:rPr>
          <w:spacing w:val="40"/>
        </w:rPr>
        <w:t xml:space="preserve"> </w:t>
      </w:r>
      <w:r>
        <w:t>самовоспитания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саморазвития,</w:t>
      </w:r>
      <w:r>
        <w:rPr>
          <w:spacing w:val="40"/>
        </w:rPr>
        <w:t xml:space="preserve"> </w:t>
      </w:r>
      <w:r>
        <w:t>формирования</w:t>
      </w:r>
      <w:r>
        <w:rPr>
          <w:spacing w:val="80"/>
        </w:rPr>
        <w:t xml:space="preserve"> </w:t>
      </w:r>
      <w:r>
        <w:rPr>
          <w:spacing w:val="-2"/>
        </w:rPr>
        <w:t>внутренней</w:t>
      </w:r>
      <w:r>
        <w:tab/>
      </w:r>
      <w:r>
        <w:tab/>
      </w:r>
      <w:r>
        <w:tab/>
      </w:r>
      <w:r>
        <w:rPr>
          <w:spacing w:val="-2"/>
        </w:rPr>
        <w:t>позиции</w:t>
      </w:r>
      <w:r>
        <w:tab/>
      </w:r>
      <w:r>
        <w:tab/>
      </w:r>
      <w:r>
        <w:tab/>
      </w:r>
      <w:r>
        <w:rPr>
          <w:spacing w:val="-2"/>
        </w:rPr>
        <w:t xml:space="preserve">личности </w:t>
      </w:r>
      <w:r>
        <w:t>и</w:t>
      </w:r>
      <w:r>
        <w:rPr>
          <w:spacing w:val="40"/>
        </w:rPr>
        <w:t xml:space="preserve"> </w:t>
      </w:r>
      <w:r>
        <w:t>проявляются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индивидуальных</w:t>
      </w:r>
      <w:r>
        <w:rPr>
          <w:spacing w:val="40"/>
        </w:rPr>
        <w:t xml:space="preserve"> </w:t>
      </w:r>
      <w:r>
        <w:t>социально</w:t>
      </w:r>
      <w:r>
        <w:rPr>
          <w:spacing w:val="40"/>
        </w:rPr>
        <w:t xml:space="preserve"> </w:t>
      </w:r>
      <w:r>
        <w:t>значимых</w:t>
      </w:r>
      <w:r>
        <w:rPr>
          <w:spacing w:val="40"/>
        </w:rPr>
        <w:t xml:space="preserve"> </w:t>
      </w:r>
      <w:r>
        <w:t>качествах,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proofErr w:type="gramStart"/>
      <w:r>
        <w:t>выражаются</w:t>
      </w:r>
      <w:proofErr w:type="gramEnd"/>
      <w:r>
        <w:rPr>
          <w:spacing w:val="40"/>
        </w:rPr>
        <w:t xml:space="preserve"> </w:t>
      </w:r>
      <w:r>
        <w:t>прежде всего в готовности обучающихся к саморазвитию, самостоятельности, инициативе и личностному самоопределению; осмысленному ведению здорового и безопасного образа жизни и соблюдению правил</w:t>
      </w:r>
      <w:r>
        <w:rPr>
          <w:spacing w:val="40"/>
        </w:rPr>
        <w:t xml:space="preserve"> </w:t>
      </w:r>
      <w:r>
        <w:t>экологического</w:t>
      </w:r>
      <w:r>
        <w:rPr>
          <w:spacing w:val="40"/>
        </w:rPr>
        <w:t xml:space="preserve"> </w:t>
      </w:r>
      <w:r>
        <w:t>поведения;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целенаправленной</w:t>
      </w:r>
      <w:r>
        <w:rPr>
          <w:spacing w:val="40"/>
        </w:rPr>
        <w:t xml:space="preserve"> </w:t>
      </w:r>
      <w:r>
        <w:t>социально</w:t>
      </w:r>
      <w:r>
        <w:rPr>
          <w:spacing w:val="40"/>
        </w:rPr>
        <w:t xml:space="preserve"> </w:t>
      </w:r>
      <w:r>
        <w:t>значимой</w:t>
      </w:r>
      <w:r>
        <w:rPr>
          <w:spacing w:val="40"/>
        </w:rPr>
        <w:t xml:space="preserve"> </w:t>
      </w:r>
      <w:r>
        <w:t>деятельности; принятию</w:t>
      </w:r>
      <w:r>
        <w:rPr>
          <w:spacing w:val="40"/>
        </w:rPr>
        <w:t xml:space="preserve"> </w:t>
      </w:r>
      <w:r>
        <w:t>внутренней</w:t>
      </w:r>
      <w:r>
        <w:rPr>
          <w:spacing w:val="40"/>
        </w:rPr>
        <w:t xml:space="preserve"> </w:t>
      </w:r>
      <w:r>
        <w:t>позиции</w:t>
      </w:r>
      <w:r>
        <w:rPr>
          <w:spacing w:val="80"/>
          <w:w w:val="150"/>
        </w:rPr>
        <w:t xml:space="preserve"> </w:t>
      </w:r>
      <w:r>
        <w:t>личности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особого</w:t>
      </w:r>
      <w:r>
        <w:rPr>
          <w:spacing w:val="80"/>
        </w:rPr>
        <w:t xml:space="preserve"> </w:t>
      </w:r>
      <w:r>
        <w:t>ценностного</w:t>
      </w:r>
      <w:r>
        <w:rPr>
          <w:spacing w:val="80"/>
          <w:w w:val="150"/>
        </w:rPr>
        <w:t xml:space="preserve"> </w:t>
      </w:r>
      <w:r>
        <w:t>отношения</w:t>
      </w:r>
    </w:p>
    <w:p w:rsidR="00D55340" w:rsidRDefault="00D55340">
      <w:pPr>
        <w:pStyle w:val="a3"/>
        <w:spacing w:line="249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firstLine="0"/>
      </w:pPr>
      <w:r>
        <w:lastRenderedPageBreak/>
        <w:t>к</w:t>
      </w:r>
      <w:r>
        <w:rPr>
          <w:spacing w:val="7"/>
        </w:rPr>
        <w:t xml:space="preserve"> </w:t>
      </w:r>
      <w:r>
        <w:t>себе,</w:t>
      </w:r>
      <w:r>
        <w:rPr>
          <w:spacing w:val="18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окружающим</w:t>
      </w:r>
      <w:r>
        <w:rPr>
          <w:spacing w:val="22"/>
        </w:rPr>
        <w:t xml:space="preserve"> </w:t>
      </w:r>
      <w:r>
        <w:t>людям</w:t>
      </w:r>
      <w:r>
        <w:rPr>
          <w:spacing w:val="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жизни</w:t>
      </w:r>
      <w:r>
        <w:rPr>
          <w:spacing w:val="19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2"/>
        </w:rPr>
        <w:t>целом.</w:t>
      </w:r>
    </w:p>
    <w:p w:rsidR="00D55340" w:rsidRDefault="00FA1172">
      <w:pPr>
        <w:pStyle w:val="a3"/>
        <w:tabs>
          <w:tab w:val="left" w:pos="3027"/>
          <w:tab w:val="left" w:pos="4578"/>
          <w:tab w:val="left" w:pos="7229"/>
          <w:tab w:val="left" w:pos="9260"/>
        </w:tabs>
        <w:spacing w:before="9" w:line="249" w:lineRule="auto"/>
        <w:ind w:right="440"/>
      </w:pPr>
      <w:r>
        <w:t>Личностные результаты, формируемые в ход</w:t>
      </w:r>
      <w:r w:rsidR="00E36A91">
        <w:t>е изучения учебного предмета ОБЗР</w:t>
      </w:r>
      <w:r>
        <w:t>, должны отражать</w:t>
      </w:r>
      <w:r>
        <w:rPr>
          <w:spacing w:val="40"/>
        </w:rPr>
        <w:t xml:space="preserve"> </w:t>
      </w:r>
      <w:r>
        <w:t>готовность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руководствоваться</w:t>
      </w:r>
      <w:r>
        <w:rPr>
          <w:spacing w:val="40"/>
        </w:rPr>
        <w:t xml:space="preserve"> </w:t>
      </w:r>
      <w:r>
        <w:t>системой</w:t>
      </w:r>
      <w:r>
        <w:rPr>
          <w:spacing w:val="40"/>
        </w:rPr>
        <w:t xml:space="preserve"> </w:t>
      </w:r>
      <w:r>
        <w:t>позитивных</w:t>
      </w:r>
      <w:r>
        <w:rPr>
          <w:spacing w:val="40"/>
        </w:rPr>
        <w:t xml:space="preserve"> </w:t>
      </w:r>
      <w:r>
        <w:t>ценностных</w:t>
      </w:r>
      <w:r>
        <w:rPr>
          <w:spacing w:val="40"/>
        </w:rPr>
        <w:t xml:space="preserve"> </w:t>
      </w:r>
      <w:r>
        <w:rPr>
          <w:spacing w:val="-2"/>
        </w:rPr>
        <w:t>ориентаций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расширение</w:t>
      </w:r>
      <w:r>
        <w:tab/>
      </w:r>
      <w:r>
        <w:rPr>
          <w:spacing w:val="-2"/>
        </w:rPr>
        <w:t>опыта</w:t>
      </w:r>
      <w:r>
        <w:tab/>
      </w:r>
      <w:r>
        <w:rPr>
          <w:spacing w:val="-2"/>
        </w:rPr>
        <w:t xml:space="preserve">деятельности </w:t>
      </w:r>
      <w:r>
        <w:t>на её основе.</w:t>
      </w:r>
    </w:p>
    <w:p w:rsidR="00D55340" w:rsidRDefault="00FA1172">
      <w:pPr>
        <w:pStyle w:val="a3"/>
        <w:spacing w:before="8"/>
        <w:ind w:left="1126" w:firstLine="0"/>
      </w:pPr>
      <w:r>
        <w:t>Личностные</w:t>
      </w:r>
      <w:r>
        <w:rPr>
          <w:spacing w:val="28"/>
        </w:rPr>
        <w:t xml:space="preserve"> </w:t>
      </w:r>
      <w:r>
        <w:t>результаты</w:t>
      </w:r>
      <w:r>
        <w:rPr>
          <w:spacing w:val="25"/>
        </w:rPr>
        <w:t xml:space="preserve"> </w:t>
      </w:r>
      <w:r>
        <w:t>изучения</w:t>
      </w:r>
      <w:r>
        <w:rPr>
          <w:spacing w:val="35"/>
        </w:rPr>
        <w:t xml:space="preserve"> </w:t>
      </w:r>
      <w:r w:rsidR="00E36A91">
        <w:t>ОБЗР</w:t>
      </w:r>
      <w:r>
        <w:rPr>
          <w:spacing w:val="35"/>
        </w:rPr>
        <w:t xml:space="preserve"> </w:t>
      </w:r>
      <w:r>
        <w:rPr>
          <w:spacing w:val="-2"/>
        </w:rPr>
        <w:t>включают:</w:t>
      </w:r>
    </w:p>
    <w:p w:rsidR="00D55340" w:rsidRDefault="00FA1172" w:rsidP="00FA1172">
      <w:pPr>
        <w:pStyle w:val="a4"/>
        <w:numPr>
          <w:ilvl w:val="3"/>
          <w:numId w:val="46"/>
        </w:numPr>
        <w:tabs>
          <w:tab w:val="left" w:pos="1384"/>
        </w:tabs>
        <w:spacing w:before="10"/>
        <w:ind w:left="1384" w:hanging="258"/>
        <w:jc w:val="both"/>
        <w:rPr>
          <w:sz w:val="23"/>
        </w:rPr>
      </w:pPr>
      <w:r>
        <w:rPr>
          <w:sz w:val="23"/>
        </w:rPr>
        <w:t>патриотическое</w:t>
      </w:r>
      <w:r>
        <w:rPr>
          <w:spacing w:val="23"/>
          <w:sz w:val="23"/>
        </w:rPr>
        <w:t xml:space="preserve"> </w:t>
      </w:r>
      <w:r>
        <w:rPr>
          <w:spacing w:val="-2"/>
          <w:sz w:val="23"/>
        </w:rPr>
        <w:t>воспитание:</w:t>
      </w:r>
    </w:p>
    <w:p w:rsidR="00D55340" w:rsidRDefault="00FA1172">
      <w:pPr>
        <w:pStyle w:val="a3"/>
        <w:spacing w:before="9" w:line="249" w:lineRule="auto"/>
        <w:ind w:right="430"/>
      </w:pPr>
      <w:r>
        <w:t>осознание</w:t>
      </w:r>
      <w:r>
        <w:rPr>
          <w:spacing w:val="76"/>
        </w:rPr>
        <w:t xml:space="preserve">    </w:t>
      </w:r>
      <w:r>
        <w:t>российской</w:t>
      </w:r>
      <w:r>
        <w:rPr>
          <w:spacing w:val="64"/>
          <w:w w:val="150"/>
        </w:rPr>
        <w:t xml:space="preserve">    </w:t>
      </w:r>
      <w:r>
        <w:t>гражданской</w:t>
      </w:r>
      <w:r>
        <w:rPr>
          <w:spacing w:val="66"/>
          <w:w w:val="150"/>
        </w:rPr>
        <w:t xml:space="preserve">    </w:t>
      </w:r>
      <w:r>
        <w:t>идентичности</w:t>
      </w:r>
      <w:r>
        <w:rPr>
          <w:spacing w:val="66"/>
          <w:w w:val="150"/>
        </w:rPr>
        <w:t xml:space="preserve">    </w:t>
      </w:r>
      <w:r>
        <w:t>в</w:t>
      </w:r>
      <w:r>
        <w:rPr>
          <w:spacing w:val="63"/>
          <w:w w:val="150"/>
        </w:rPr>
        <w:t xml:space="preserve">    </w:t>
      </w:r>
      <w:r>
        <w:t>поликультурном и многоконфессиональном обществе, проявление интереса к познанию родного языка, истории, культуры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края,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России;</w:t>
      </w:r>
      <w:r>
        <w:rPr>
          <w:spacing w:val="40"/>
        </w:rPr>
        <w:t xml:space="preserve"> </w:t>
      </w:r>
      <w:r>
        <w:t>ценностное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 достижениям своей Родины – России, к науке, искусству, спорту, технол</w:t>
      </w:r>
      <w:r>
        <w:t>огиям, боевым подвигам и трудовым достижениям народа; уважение к символам России, государственным праздникам, историческому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природному</w:t>
      </w:r>
      <w:r>
        <w:rPr>
          <w:spacing w:val="40"/>
        </w:rPr>
        <w:t xml:space="preserve"> </w:t>
      </w:r>
      <w:r>
        <w:t>наследию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памятникам,</w:t>
      </w:r>
      <w:r>
        <w:rPr>
          <w:spacing w:val="40"/>
        </w:rPr>
        <w:t xml:space="preserve"> </w:t>
      </w:r>
      <w:r>
        <w:t>традициям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народов,</w:t>
      </w:r>
      <w:r>
        <w:rPr>
          <w:spacing w:val="40"/>
        </w:rPr>
        <w:t xml:space="preserve"> </w:t>
      </w:r>
      <w:r>
        <w:t>проживающих</w:t>
      </w:r>
      <w:r>
        <w:rPr>
          <w:spacing w:val="40"/>
        </w:rPr>
        <w:t xml:space="preserve"> </w:t>
      </w:r>
      <w:r>
        <w:t>в родной стране;</w:t>
      </w:r>
    </w:p>
    <w:p w:rsidR="00D55340" w:rsidRDefault="00FA1172">
      <w:pPr>
        <w:pStyle w:val="a3"/>
        <w:spacing w:before="10" w:line="247" w:lineRule="auto"/>
        <w:ind w:right="453"/>
      </w:pPr>
      <w:r>
        <w:t>формирование</w:t>
      </w:r>
      <w:r>
        <w:rPr>
          <w:spacing w:val="74"/>
        </w:rPr>
        <w:t xml:space="preserve">  </w:t>
      </w:r>
      <w:r>
        <w:t>чувства</w:t>
      </w:r>
      <w:r>
        <w:rPr>
          <w:spacing w:val="80"/>
          <w:w w:val="150"/>
        </w:rPr>
        <w:t xml:space="preserve">  </w:t>
      </w:r>
      <w:r>
        <w:t>гордости</w:t>
      </w:r>
      <w:r>
        <w:rPr>
          <w:spacing w:val="79"/>
          <w:w w:val="150"/>
        </w:rPr>
        <w:t xml:space="preserve">  </w:t>
      </w:r>
      <w:r>
        <w:t>за</w:t>
      </w:r>
      <w:r>
        <w:rPr>
          <w:spacing w:val="80"/>
          <w:w w:val="150"/>
        </w:rPr>
        <w:t xml:space="preserve">  </w:t>
      </w:r>
      <w:r>
        <w:t>свою</w:t>
      </w:r>
      <w:r>
        <w:rPr>
          <w:spacing w:val="80"/>
          <w:w w:val="150"/>
        </w:rPr>
        <w:t xml:space="preserve">  </w:t>
      </w:r>
      <w:r>
        <w:t>Родину,</w:t>
      </w:r>
      <w:r>
        <w:rPr>
          <w:spacing w:val="80"/>
          <w:w w:val="150"/>
        </w:rPr>
        <w:t xml:space="preserve">  </w:t>
      </w:r>
      <w:r>
        <w:t>ответственного</w:t>
      </w:r>
      <w:r>
        <w:rPr>
          <w:spacing w:val="80"/>
          <w:w w:val="150"/>
        </w:rPr>
        <w:t xml:space="preserve">  </w:t>
      </w:r>
      <w:r>
        <w:t>отношения к</w:t>
      </w:r>
      <w:r>
        <w:rPr>
          <w:spacing w:val="40"/>
        </w:rPr>
        <w:t xml:space="preserve"> </w:t>
      </w:r>
      <w:r>
        <w:t>выполнению</w:t>
      </w:r>
      <w:r>
        <w:rPr>
          <w:spacing w:val="40"/>
        </w:rPr>
        <w:t xml:space="preserve"> </w:t>
      </w:r>
      <w:r>
        <w:t>конституционного</w:t>
      </w:r>
      <w:r>
        <w:rPr>
          <w:spacing w:val="40"/>
        </w:rPr>
        <w:t xml:space="preserve"> </w:t>
      </w:r>
      <w:r>
        <w:t>долга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защите</w:t>
      </w:r>
      <w:r>
        <w:rPr>
          <w:spacing w:val="40"/>
        </w:rPr>
        <w:t xml:space="preserve"> </w:t>
      </w:r>
      <w:r>
        <w:t>Отечества;</w:t>
      </w:r>
    </w:p>
    <w:p w:rsidR="00D55340" w:rsidRDefault="00FA1172" w:rsidP="00FA1172">
      <w:pPr>
        <w:pStyle w:val="a4"/>
        <w:numPr>
          <w:ilvl w:val="3"/>
          <w:numId w:val="46"/>
        </w:numPr>
        <w:tabs>
          <w:tab w:val="left" w:pos="1384"/>
        </w:tabs>
        <w:spacing w:before="2"/>
        <w:ind w:left="1384" w:hanging="258"/>
        <w:jc w:val="both"/>
        <w:rPr>
          <w:sz w:val="23"/>
        </w:rPr>
      </w:pPr>
      <w:r>
        <w:rPr>
          <w:sz w:val="23"/>
        </w:rPr>
        <w:t>гражданское</w:t>
      </w:r>
      <w:r>
        <w:rPr>
          <w:spacing w:val="42"/>
          <w:sz w:val="23"/>
        </w:rPr>
        <w:t xml:space="preserve"> </w:t>
      </w:r>
      <w:r>
        <w:rPr>
          <w:spacing w:val="-2"/>
          <w:sz w:val="23"/>
        </w:rPr>
        <w:t>воспитание:</w:t>
      </w:r>
    </w:p>
    <w:p w:rsidR="00D55340" w:rsidRDefault="00FA1172">
      <w:pPr>
        <w:pStyle w:val="a3"/>
        <w:tabs>
          <w:tab w:val="left" w:pos="1712"/>
          <w:tab w:val="left" w:pos="2154"/>
          <w:tab w:val="left" w:pos="2350"/>
          <w:tab w:val="left" w:pos="2451"/>
          <w:tab w:val="left" w:pos="2824"/>
          <w:tab w:val="left" w:pos="2946"/>
          <w:tab w:val="left" w:pos="3887"/>
          <w:tab w:val="left" w:pos="3978"/>
          <w:tab w:val="left" w:pos="4814"/>
          <w:tab w:val="left" w:pos="5358"/>
          <w:tab w:val="left" w:pos="5630"/>
          <w:tab w:val="left" w:pos="6014"/>
          <w:tab w:val="left" w:pos="6950"/>
          <w:tab w:val="left" w:pos="7277"/>
          <w:tab w:val="left" w:pos="7973"/>
          <w:tab w:val="left" w:pos="8267"/>
          <w:tab w:val="left" w:pos="9121"/>
          <w:tab w:val="left" w:pos="9693"/>
          <w:tab w:val="left" w:pos="9813"/>
        </w:tabs>
        <w:spacing w:before="14" w:line="249" w:lineRule="auto"/>
        <w:ind w:right="430"/>
        <w:jc w:val="left"/>
      </w:pPr>
      <w:r>
        <w:t>готовность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выполнению</w:t>
      </w:r>
      <w:r>
        <w:rPr>
          <w:spacing w:val="40"/>
        </w:rPr>
        <w:t xml:space="preserve"> </w:t>
      </w:r>
      <w:r>
        <w:t>обязанностей</w:t>
      </w:r>
      <w:r>
        <w:rPr>
          <w:spacing w:val="40"/>
        </w:rPr>
        <w:t xml:space="preserve"> </w:t>
      </w:r>
      <w:r>
        <w:t>гражданина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его</w:t>
      </w:r>
      <w:r>
        <w:rPr>
          <w:spacing w:val="39"/>
        </w:rPr>
        <w:t xml:space="preserve"> </w:t>
      </w:r>
      <w:r>
        <w:t>прав,</w:t>
      </w:r>
      <w:r>
        <w:rPr>
          <w:spacing w:val="40"/>
        </w:rPr>
        <w:t xml:space="preserve"> </w:t>
      </w:r>
      <w:r>
        <w:t>уважение</w:t>
      </w:r>
      <w:r>
        <w:rPr>
          <w:spacing w:val="40"/>
        </w:rPr>
        <w:t xml:space="preserve"> </w:t>
      </w:r>
      <w:r>
        <w:t xml:space="preserve">прав, </w:t>
      </w:r>
      <w:r>
        <w:rPr>
          <w:spacing w:val="-2"/>
        </w:rPr>
        <w:t>свобод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tab/>
      </w:r>
      <w:r>
        <w:rPr>
          <w:spacing w:val="-2"/>
        </w:rPr>
        <w:t>законных</w:t>
      </w:r>
      <w:r>
        <w:tab/>
      </w:r>
      <w:r>
        <w:tab/>
      </w:r>
      <w:r>
        <w:rPr>
          <w:spacing w:val="-2"/>
        </w:rPr>
        <w:t>интересов</w:t>
      </w:r>
      <w:r>
        <w:tab/>
      </w:r>
      <w:r>
        <w:tab/>
      </w:r>
      <w:r>
        <w:rPr>
          <w:spacing w:val="-2"/>
        </w:rPr>
        <w:t>других</w:t>
      </w:r>
      <w:r>
        <w:tab/>
      </w:r>
      <w:r>
        <w:rPr>
          <w:spacing w:val="-2"/>
        </w:rPr>
        <w:t>людей;</w:t>
      </w:r>
      <w:r>
        <w:tab/>
      </w:r>
      <w:r>
        <w:tab/>
      </w:r>
      <w:r>
        <w:rPr>
          <w:spacing w:val="-36"/>
        </w:rPr>
        <w:t xml:space="preserve"> </w:t>
      </w:r>
      <w:r>
        <w:t>актив</w:t>
      </w:r>
      <w:r>
        <w:t>ное</w:t>
      </w:r>
      <w:r>
        <w:tab/>
      </w:r>
      <w:r>
        <w:tab/>
      </w:r>
      <w:r>
        <w:rPr>
          <w:spacing w:val="-39"/>
        </w:rPr>
        <w:t xml:space="preserve"> </w:t>
      </w:r>
      <w:r>
        <w:t>участие в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семьи,</w:t>
      </w:r>
      <w:r>
        <w:rPr>
          <w:spacing w:val="40"/>
        </w:rPr>
        <w:t xml:space="preserve"> </w:t>
      </w:r>
      <w:r>
        <w:t>организации,</w:t>
      </w:r>
      <w:r>
        <w:rPr>
          <w:spacing w:val="40"/>
        </w:rPr>
        <w:t xml:space="preserve"> </w:t>
      </w:r>
      <w:r>
        <w:t>местного</w:t>
      </w:r>
      <w:r>
        <w:rPr>
          <w:spacing w:val="40"/>
        </w:rPr>
        <w:t xml:space="preserve"> </w:t>
      </w:r>
      <w:r>
        <w:t>сообщества,</w:t>
      </w:r>
      <w:r>
        <w:rPr>
          <w:spacing w:val="40"/>
        </w:rPr>
        <w:t xml:space="preserve"> </w:t>
      </w:r>
      <w:r>
        <w:t>родного</w:t>
      </w:r>
      <w:r>
        <w:rPr>
          <w:spacing w:val="40"/>
        </w:rPr>
        <w:t xml:space="preserve"> </w:t>
      </w:r>
      <w:r>
        <w:t>края,</w:t>
      </w:r>
      <w:r>
        <w:rPr>
          <w:spacing w:val="40"/>
        </w:rPr>
        <w:t xml:space="preserve"> </w:t>
      </w:r>
      <w:r>
        <w:t>страны;</w:t>
      </w:r>
      <w:r>
        <w:rPr>
          <w:spacing w:val="40"/>
        </w:rPr>
        <w:t xml:space="preserve"> </w:t>
      </w:r>
      <w:r>
        <w:t>неприятие</w:t>
      </w:r>
      <w:r>
        <w:rPr>
          <w:spacing w:val="40"/>
        </w:rPr>
        <w:t xml:space="preserve"> </w:t>
      </w:r>
      <w:r>
        <w:t>любых</w:t>
      </w:r>
      <w:r>
        <w:rPr>
          <w:spacing w:val="40"/>
        </w:rPr>
        <w:t xml:space="preserve"> </w:t>
      </w:r>
      <w:r>
        <w:t>форм экстремизма,</w:t>
      </w:r>
      <w:r>
        <w:rPr>
          <w:spacing w:val="80"/>
          <w:w w:val="150"/>
        </w:rPr>
        <w:t xml:space="preserve"> </w:t>
      </w:r>
      <w:r>
        <w:t>дискриминации;</w:t>
      </w:r>
      <w:r>
        <w:rPr>
          <w:spacing w:val="80"/>
          <w:w w:val="150"/>
        </w:rPr>
        <w:t xml:space="preserve"> </w:t>
      </w:r>
      <w:r>
        <w:t>понимание</w:t>
      </w:r>
      <w:r>
        <w:rPr>
          <w:spacing w:val="80"/>
          <w:w w:val="150"/>
        </w:rPr>
        <w:t xml:space="preserve"> </w:t>
      </w:r>
      <w:r>
        <w:t>роли</w:t>
      </w:r>
      <w:r>
        <w:rPr>
          <w:spacing w:val="80"/>
          <w:w w:val="150"/>
        </w:rPr>
        <w:t xml:space="preserve"> </w:t>
      </w:r>
      <w:r>
        <w:t>различных</w:t>
      </w:r>
      <w:r>
        <w:rPr>
          <w:spacing w:val="80"/>
          <w:w w:val="150"/>
        </w:rPr>
        <w:t xml:space="preserve"> </w:t>
      </w:r>
      <w:r>
        <w:t>социальных</w:t>
      </w:r>
      <w:r>
        <w:rPr>
          <w:spacing w:val="80"/>
          <w:w w:val="150"/>
        </w:rPr>
        <w:t xml:space="preserve"> </w:t>
      </w:r>
      <w:r>
        <w:t>институтов</w:t>
      </w:r>
      <w:r>
        <w:rPr>
          <w:spacing w:val="40"/>
        </w:rPr>
        <w:t xml:space="preserve">  </w:t>
      </w:r>
      <w:r>
        <w:t>в</w:t>
      </w:r>
      <w:r>
        <w:rPr>
          <w:spacing w:val="80"/>
          <w:w w:val="150"/>
        </w:rPr>
        <w:t xml:space="preserve"> </w:t>
      </w:r>
      <w:r>
        <w:t>жизни</w:t>
      </w:r>
      <w:r>
        <w:rPr>
          <w:spacing w:val="80"/>
        </w:rPr>
        <w:t xml:space="preserve"> </w:t>
      </w:r>
      <w:r>
        <w:rPr>
          <w:spacing w:val="-2"/>
        </w:rPr>
        <w:t>человека;</w:t>
      </w:r>
      <w:r>
        <w:tab/>
      </w:r>
      <w:r>
        <w:tab/>
      </w:r>
      <w:r>
        <w:tab/>
      </w:r>
      <w:proofErr w:type="gramStart"/>
      <w:r>
        <w:rPr>
          <w:spacing w:val="-2"/>
        </w:rPr>
        <w:t>представление</w:t>
      </w:r>
      <w:r>
        <w:tab/>
      </w:r>
      <w:r>
        <w:tab/>
      </w:r>
      <w:r>
        <w:tab/>
      </w:r>
      <w:r>
        <w:rPr>
          <w:spacing w:val="-6"/>
        </w:rPr>
        <w:t>об</w:t>
      </w:r>
      <w:r>
        <w:tab/>
      </w:r>
      <w:r>
        <w:tab/>
      </w:r>
      <w:r>
        <w:tab/>
      </w:r>
      <w:r>
        <w:rPr>
          <w:spacing w:val="-2"/>
        </w:rPr>
        <w:t>основных</w:t>
      </w:r>
      <w:r>
        <w:tab/>
      </w:r>
      <w:r>
        <w:tab/>
      </w:r>
      <w:r>
        <w:rPr>
          <w:spacing w:val="-2"/>
        </w:rPr>
        <w:t>правах,</w:t>
      </w:r>
      <w:r>
        <w:tab/>
      </w:r>
      <w:r>
        <w:tab/>
      </w:r>
      <w:r>
        <w:rPr>
          <w:spacing w:val="-2"/>
        </w:rPr>
        <w:t xml:space="preserve">свободах </w:t>
      </w:r>
      <w:r>
        <w:t>и</w:t>
      </w:r>
      <w:r>
        <w:rPr>
          <w:spacing w:val="80"/>
          <w:w w:val="150"/>
        </w:rPr>
        <w:t xml:space="preserve"> </w:t>
      </w:r>
      <w:r>
        <w:t>обязанностях</w:t>
      </w:r>
      <w:r>
        <w:rPr>
          <w:spacing w:val="80"/>
          <w:w w:val="150"/>
        </w:rPr>
        <w:t xml:space="preserve"> </w:t>
      </w:r>
      <w:r>
        <w:t>гражданина,</w:t>
      </w:r>
      <w:r>
        <w:rPr>
          <w:spacing w:val="80"/>
          <w:w w:val="150"/>
        </w:rPr>
        <w:t xml:space="preserve"> </w:t>
      </w:r>
      <w:r>
        <w:t>социальных</w:t>
      </w:r>
      <w:r>
        <w:rPr>
          <w:spacing w:val="80"/>
          <w:w w:val="150"/>
        </w:rPr>
        <w:t xml:space="preserve"> </w:t>
      </w:r>
      <w:r>
        <w:t>нормах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правилах</w:t>
      </w:r>
      <w:r>
        <w:rPr>
          <w:spacing w:val="40"/>
        </w:rPr>
        <w:t xml:space="preserve">  </w:t>
      </w:r>
      <w:r>
        <w:t>межличностных</w:t>
      </w:r>
      <w:r>
        <w:rPr>
          <w:spacing w:val="40"/>
        </w:rPr>
        <w:t xml:space="preserve">  </w:t>
      </w:r>
      <w:r>
        <w:t>отношений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-2"/>
        </w:rPr>
        <w:t>поликультурном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многоконфессиональном</w:t>
      </w:r>
      <w:r>
        <w:tab/>
      </w:r>
      <w:r>
        <w:tab/>
      </w:r>
      <w:r>
        <w:rPr>
          <w:spacing w:val="-2"/>
        </w:rPr>
        <w:t>обществе;</w:t>
      </w:r>
      <w:r>
        <w:tab/>
      </w:r>
      <w:r>
        <w:tab/>
      </w:r>
      <w:r>
        <w:rPr>
          <w:spacing w:val="-2"/>
        </w:rPr>
        <w:t xml:space="preserve">представление </w:t>
      </w:r>
      <w:r>
        <w:t>о</w:t>
      </w:r>
      <w:r>
        <w:rPr>
          <w:spacing w:val="80"/>
        </w:rPr>
        <w:t xml:space="preserve"> </w:t>
      </w:r>
      <w:r>
        <w:t>способах</w:t>
      </w:r>
      <w:r>
        <w:rPr>
          <w:spacing w:val="80"/>
        </w:rPr>
        <w:t xml:space="preserve"> </w:t>
      </w:r>
      <w:r>
        <w:t>противодействия</w:t>
      </w:r>
      <w:r>
        <w:rPr>
          <w:spacing w:val="80"/>
        </w:rPr>
        <w:t xml:space="preserve"> </w:t>
      </w:r>
      <w:r>
        <w:t>коррупции;</w:t>
      </w:r>
      <w:r>
        <w:rPr>
          <w:spacing w:val="80"/>
        </w:rPr>
        <w:t xml:space="preserve"> </w:t>
      </w:r>
      <w:r>
        <w:t>готовность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разнообразной</w:t>
      </w:r>
      <w:r>
        <w:rPr>
          <w:spacing w:val="80"/>
        </w:rPr>
        <w:t xml:space="preserve"> </w:t>
      </w:r>
      <w:r>
        <w:t>совместной</w:t>
      </w:r>
      <w:r>
        <w:rPr>
          <w:spacing w:val="80"/>
        </w:rPr>
        <w:t xml:space="preserve"> </w:t>
      </w:r>
      <w:r>
        <w:t xml:space="preserve">деятельности, </w:t>
      </w:r>
      <w:r>
        <w:rPr>
          <w:spacing w:val="-2"/>
        </w:rPr>
        <w:t>стремление</w:t>
      </w:r>
      <w:r>
        <w:tab/>
      </w:r>
      <w:r>
        <w:tab/>
      </w:r>
      <w:r>
        <w:rPr>
          <w:spacing w:val="-10"/>
        </w:rPr>
        <w:t>к</w:t>
      </w:r>
      <w:r>
        <w:tab/>
      </w:r>
      <w:r>
        <w:tab/>
      </w:r>
      <w:r>
        <w:tab/>
      </w:r>
      <w:r>
        <w:rPr>
          <w:spacing w:val="-2"/>
        </w:rPr>
        <w:t>взаимопониманию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33"/>
        </w:rPr>
        <w:t xml:space="preserve"> </w:t>
      </w:r>
      <w:r>
        <w:t>взаимопомощи,</w:t>
      </w:r>
      <w:r>
        <w:tab/>
      </w:r>
      <w:r>
        <w:tab/>
      </w:r>
      <w:r>
        <w:rPr>
          <w:spacing w:val="-2"/>
        </w:rPr>
        <w:t>активное</w:t>
      </w:r>
      <w:r>
        <w:tab/>
      </w:r>
      <w:r>
        <w:tab/>
      </w:r>
      <w:r>
        <w:rPr>
          <w:spacing w:val="-2"/>
        </w:rPr>
        <w:t xml:space="preserve">участие </w:t>
      </w:r>
      <w:r>
        <w:t>в</w:t>
      </w:r>
      <w:r>
        <w:rPr>
          <w:spacing w:val="40"/>
        </w:rPr>
        <w:t xml:space="preserve"> </w:t>
      </w:r>
      <w:r>
        <w:t>школьном</w:t>
      </w:r>
      <w:r>
        <w:rPr>
          <w:spacing w:val="40"/>
        </w:rPr>
        <w:t xml:space="preserve"> </w:t>
      </w:r>
      <w:r>
        <w:t>самоуправлении;</w:t>
      </w:r>
      <w:r>
        <w:rPr>
          <w:spacing w:val="40"/>
        </w:rPr>
        <w:t xml:space="preserve"> </w:t>
      </w:r>
      <w:r>
        <w:t>готовность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участию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гуманитарной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(</w:t>
      </w:r>
      <w:proofErr w:type="spellStart"/>
      <w:r>
        <w:t>волонтёрство</w:t>
      </w:r>
      <w:proofErr w:type="spellEnd"/>
      <w:r>
        <w:t>, помощь людям, нуждающимся в ней);</w:t>
      </w:r>
      <w:proofErr w:type="gramEnd"/>
    </w:p>
    <w:p w:rsidR="00D55340" w:rsidRDefault="00FA1172">
      <w:pPr>
        <w:pStyle w:val="a3"/>
        <w:spacing w:before="4" w:line="252" w:lineRule="auto"/>
        <w:jc w:val="left"/>
      </w:pPr>
      <w:proofErr w:type="spellStart"/>
      <w:r>
        <w:t>сформированность</w:t>
      </w:r>
      <w:proofErr w:type="spellEnd"/>
      <w:r>
        <w:rPr>
          <w:spacing w:val="80"/>
        </w:rPr>
        <w:t xml:space="preserve"> </w:t>
      </w:r>
      <w:r>
        <w:t>активной</w:t>
      </w:r>
      <w:r>
        <w:rPr>
          <w:spacing w:val="80"/>
        </w:rPr>
        <w:t xml:space="preserve"> </w:t>
      </w:r>
      <w:r>
        <w:t>жизненной</w:t>
      </w:r>
      <w:r>
        <w:rPr>
          <w:spacing w:val="80"/>
        </w:rPr>
        <w:t xml:space="preserve"> </w:t>
      </w:r>
      <w:r>
        <w:t>позиции,</w:t>
      </w:r>
      <w:r>
        <w:rPr>
          <w:spacing w:val="80"/>
        </w:rPr>
        <w:t xml:space="preserve"> </w:t>
      </w:r>
      <w:r>
        <w:t>умений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навыков</w:t>
      </w:r>
      <w:r>
        <w:rPr>
          <w:spacing w:val="80"/>
        </w:rPr>
        <w:t xml:space="preserve"> </w:t>
      </w:r>
      <w:r>
        <w:t>личного</w:t>
      </w:r>
      <w:r>
        <w:rPr>
          <w:spacing w:val="80"/>
        </w:rPr>
        <w:t xml:space="preserve"> </w:t>
      </w:r>
      <w:r>
        <w:t>участия</w:t>
      </w:r>
      <w:r>
        <w:rPr>
          <w:spacing w:val="80"/>
        </w:rPr>
        <w:t xml:space="preserve"> </w:t>
      </w:r>
      <w:r>
        <w:t>в обеспечении</w:t>
      </w:r>
      <w:r>
        <w:rPr>
          <w:spacing w:val="40"/>
        </w:rPr>
        <w:t xml:space="preserve"> </w:t>
      </w:r>
      <w:r>
        <w:t>мер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личности,</w:t>
      </w:r>
      <w:r>
        <w:rPr>
          <w:spacing w:val="40"/>
        </w:rPr>
        <w:t xml:space="preserve"> </w:t>
      </w:r>
      <w:r>
        <w:t>общества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государства;</w:t>
      </w:r>
    </w:p>
    <w:p w:rsidR="00D55340" w:rsidRDefault="00FA1172">
      <w:pPr>
        <w:pStyle w:val="a3"/>
        <w:spacing w:before="2" w:line="247" w:lineRule="auto"/>
        <w:ind w:right="448"/>
      </w:pPr>
      <w:r>
        <w:t>понимание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признание</w:t>
      </w:r>
      <w:r>
        <w:rPr>
          <w:spacing w:val="80"/>
        </w:rPr>
        <w:t xml:space="preserve">  </w:t>
      </w:r>
      <w:r>
        <w:t>особой</w:t>
      </w:r>
      <w:r>
        <w:rPr>
          <w:spacing w:val="80"/>
        </w:rPr>
        <w:t xml:space="preserve">  </w:t>
      </w:r>
      <w:r>
        <w:t>роли</w:t>
      </w:r>
      <w:r>
        <w:rPr>
          <w:spacing w:val="80"/>
        </w:rPr>
        <w:t xml:space="preserve">  </w:t>
      </w:r>
      <w:r>
        <w:t>России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обеспечении</w:t>
      </w:r>
      <w:r>
        <w:rPr>
          <w:spacing w:val="80"/>
        </w:rPr>
        <w:t xml:space="preserve">  </w:t>
      </w:r>
      <w:r>
        <w:t>государственной</w:t>
      </w:r>
      <w:r>
        <w:rPr>
          <w:spacing w:val="80"/>
        </w:rPr>
        <w:t xml:space="preserve"> </w:t>
      </w:r>
      <w:r>
        <w:t>и</w:t>
      </w:r>
      <w:r>
        <w:rPr>
          <w:spacing w:val="71"/>
          <w:w w:val="150"/>
        </w:rPr>
        <w:t xml:space="preserve">  </w:t>
      </w:r>
      <w:r>
        <w:t>международной</w:t>
      </w:r>
      <w:r>
        <w:rPr>
          <w:spacing w:val="73"/>
        </w:rPr>
        <w:t xml:space="preserve">   </w:t>
      </w:r>
      <w:r>
        <w:t>безопасности,</w:t>
      </w:r>
      <w:r>
        <w:rPr>
          <w:spacing w:val="72"/>
        </w:rPr>
        <w:t xml:space="preserve">   </w:t>
      </w:r>
      <w:r>
        <w:t>обороны</w:t>
      </w:r>
      <w:r>
        <w:rPr>
          <w:spacing w:val="71"/>
        </w:rPr>
        <w:t xml:space="preserve">   </w:t>
      </w:r>
      <w:r>
        <w:t>страны,</w:t>
      </w:r>
      <w:r>
        <w:rPr>
          <w:spacing w:val="70"/>
        </w:rPr>
        <w:t xml:space="preserve">   </w:t>
      </w:r>
      <w:r>
        <w:t>осмысление</w:t>
      </w:r>
      <w:r>
        <w:rPr>
          <w:spacing w:val="72"/>
        </w:rPr>
        <w:t xml:space="preserve">   </w:t>
      </w:r>
      <w:r>
        <w:t>роли</w:t>
      </w:r>
      <w:r>
        <w:rPr>
          <w:spacing w:val="71"/>
        </w:rPr>
        <w:t xml:space="preserve">   </w:t>
      </w:r>
      <w:r>
        <w:t>государства и</w:t>
      </w:r>
      <w:r>
        <w:rPr>
          <w:spacing w:val="40"/>
        </w:rPr>
        <w:t xml:space="preserve"> </w:t>
      </w:r>
      <w:r>
        <w:t>общества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решении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защиты</w:t>
      </w:r>
      <w:r>
        <w:rPr>
          <w:spacing w:val="40"/>
        </w:rPr>
        <w:t xml:space="preserve"> </w:t>
      </w:r>
      <w:r>
        <w:t>населения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опасных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чрезвычайных</w:t>
      </w:r>
      <w:r>
        <w:rPr>
          <w:spacing w:val="40"/>
        </w:rPr>
        <w:t xml:space="preserve"> </w:t>
      </w:r>
      <w:r>
        <w:t>ситуаций природного,</w:t>
      </w:r>
      <w:r>
        <w:rPr>
          <w:spacing w:val="40"/>
        </w:rPr>
        <w:t xml:space="preserve"> </w:t>
      </w:r>
      <w:r>
        <w:t>техногенного и</w:t>
      </w:r>
      <w:r>
        <w:rPr>
          <w:spacing w:val="40"/>
        </w:rPr>
        <w:t xml:space="preserve"> </w:t>
      </w:r>
      <w:r>
        <w:t>социального</w:t>
      </w:r>
      <w:r>
        <w:rPr>
          <w:spacing w:val="40"/>
        </w:rPr>
        <w:t xml:space="preserve"> </w:t>
      </w:r>
      <w:r>
        <w:t>характера;</w:t>
      </w:r>
    </w:p>
    <w:p w:rsidR="00D55340" w:rsidRDefault="00FA1172">
      <w:pPr>
        <w:pStyle w:val="a3"/>
        <w:tabs>
          <w:tab w:val="left" w:pos="3757"/>
          <w:tab w:val="left" w:pos="5678"/>
          <w:tab w:val="left" w:pos="9486"/>
        </w:tabs>
        <w:spacing w:before="9" w:line="252" w:lineRule="auto"/>
        <w:ind w:right="427"/>
      </w:pPr>
      <w:r>
        <w:t>знание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роли</w:t>
      </w:r>
      <w:r>
        <w:rPr>
          <w:spacing w:val="40"/>
        </w:rPr>
        <w:t xml:space="preserve"> </w:t>
      </w:r>
      <w:r>
        <w:t>государства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противодействии</w:t>
      </w:r>
      <w:r>
        <w:rPr>
          <w:spacing w:val="40"/>
        </w:rPr>
        <w:t xml:space="preserve"> </w:t>
      </w:r>
      <w:r>
        <w:t>основным</w:t>
      </w:r>
      <w:r>
        <w:rPr>
          <w:spacing w:val="40"/>
        </w:rPr>
        <w:t xml:space="preserve"> </w:t>
      </w:r>
      <w:r>
        <w:t>вызовам</w:t>
      </w:r>
      <w:r>
        <w:rPr>
          <w:spacing w:val="40"/>
        </w:rPr>
        <w:t xml:space="preserve"> </w:t>
      </w:r>
      <w:r>
        <w:t>современности: терроризму, экстремизму, незаконному распространению наркотических средств, неприятие</w:t>
      </w:r>
      <w:r>
        <w:rPr>
          <w:spacing w:val="40"/>
        </w:rPr>
        <w:t xml:space="preserve"> </w:t>
      </w:r>
      <w:r>
        <w:t>любых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экстремизма,</w:t>
      </w:r>
      <w:r>
        <w:rPr>
          <w:spacing w:val="40"/>
        </w:rPr>
        <w:t xml:space="preserve"> </w:t>
      </w:r>
      <w:r>
        <w:t>дискриминации,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 xml:space="preserve">веротерпимости, </w:t>
      </w:r>
      <w:r>
        <w:rPr>
          <w:spacing w:val="-2"/>
        </w:rPr>
        <w:t>уважительного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доброжелательного</w:t>
      </w:r>
      <w:r>
        <w:tab/>
      </w:r>
      <w:r>
        <w:rPr>
          <w:spacing w:val="-2"/>
        </w:rPr>
        <w:t xml:space="preserve">отношения </w:t>
      </w:r>
      <w:r>
        <w:t>к другому человеку, его мнению, развитие сп</w:t>
      </w:r>
      <w:r>
        <w:t>особности к конструктивному диалогу с другими</w:t>
      </w:r>
      <w:r>
        <w:rPr>
          <w:spacing w:val="80"/>
        </w:rPr>
        <w:t xml:space="preserve"> </w:t>
      </w:r>
      <w:r>
        <w:rPr>
          <w:spacing w:val="-2"/>
        </w:rPr>
        <w:t>людьми;</w:t>
      </w:r>
    </w:p>
    <w:p w:rsidR="00D55340" w:rsidRDefault="00FA1172" w:rsidP="00FA1172">
      <w:pPr>
        <w:pStyle w:val="a4"/>
        <w:numPr>
          <w:ilvl w:val="3"/>
          <w:numId w:val="46"/>
        </w:numPr>
        <w:tabs>
          <w:tab w:val="left" w:pos="1384"/>
        </w:tabs>
        <w:ind w:left="1384" w:hanging="258"/>
        <w:jc w:val="both"/>
        <w:rPr>
          <w:sz w:val="23"/>
        </w:rPr>
      </w:pPr>
      <w:r>
        <w:rPr>
          <w:sz w:val="23"/>
        </w:rPr>
        <w:t>духовно-нравственное</w:t>
      </w:r>
      <w:r>
        <w:rPr>
          <w:spacing w:val="43"/>
          <w:sz w:val="23"/>
        </w:rPr>
        <w:t xml:space="preserve"> </w:t>
      </w:r>
      <w:r>
        <w:rPr>
          <w:spacing w:val="-2"/>
          <w:sz w:val="23"/>
        </w:rPr>
        <w:t>воспитание:</w:t>
      </w:r>
    </w:p>
    <w:p w:rsidR="00D55340" w:rsidRDefault="00FA1172">
      <w:pPr>
        <w:pStyle w:val="a3"/>
        <w:spacing w:before="5" w:line="247" w:lineRule="auto"/>
        <w:ind w:right="428"/>
      </w:pPr>
      <w:r>
        <w:t>ориентация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моральные</w:t>
      </w:r>
      <w:r>
        <w:rPr>
          <w:spacing w:val="40"/>
        </w:rPr>
        <w:t xml:space="preserve"> </w:t>
      </w:r>
      <w:r>
        <w:t>ценности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нормы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ситуациях</w:t>
      </w:r>
      <w:r>
        <w:rPr>
          <w:spacing w:val="40"/>
        </w:rPr>
        <w:t xml:space="preserve"> </w:t>
      </w:r>
      <w:r>
        <w:t>нравственного</w:t>
      </w:r>
      <w:r>
        <w:rPr>
          <w:spacing w:val="80"/>
        </w:rPr>
        <w:t xml:space="preserve"> </w:t>
      </w:r>
      <w:r>
        <w:t>выбора;</w:t>
      </w:r>
      <w:r>
        <w:rPr>
          <w:spacing w:val="80"/>
        </w:rPr>
        <w:t xml:space="preserve"> </w:t>
      </w:r>
      <w:r>
        <w:t>готовность</w:t>
      </w:r>
      <w:r>
        <w:rPr>
          <w:spacing w:val="76"/>
        </w:rPr>
        <w:t xml:space="preserve">    </w:t>
      </w:r>
      <w:r>
        <w:t>оценивать</w:t>
      </w:r>
      <w:r>
        <w:rPr>
          <w:spacing w:val="76"/>
        </w:rPr>
        <w:t xml:space="preserve">    </w:t>
      </w:r>
      <w:r>
        <w:t>своё</w:t>
      </w:r>
      <w:r>
        <w:rPr>
          <w:spacing w:val="69"/>
          <w:w w:val="150"/>
        </w:rPr>
        <w:t xml:space="preserve">   </w:t>
      </w:r>
      <w:r>
        <w:t>поведение</w:t>
      </w:r>
      <w:r>
        <w:rPr>
          <w:spacing w:val="67"/>
          <w:w w:val="150"/>
        </w:rPr>
        <w:t xml:space="preserve">   </w:t>
      </w:r>
      <w:r>
        <w:t>и</w:t>
      </w:r>
      <w:r>
        <w:rPr>
          <w:spacing w:val="68"/>
          <w:w w:val="150"/>
        </w:rPr>
        <w:t xml:space="preserve">   </w:t>
      </w:r>
      <w:r>
        <w:t>поступки,</w:t>
      </w:r>
      <w:r>
        <w:rPr>
          <w:spacing w:val="69"/>
          <w:w w:val="150"/>
        </w:rPr>
        <w:t xml:space="preserve">   </w:t>
      </w:r>
      <w:r>
        <w:t>а</w:t>
      </w:r>
      <w:r>
        <w:rPr>
          <w:spacing w:val="67"/>
          <w:w w:val="150"/>
        </w:rPr>
        <w:t xml:space="preserve">   </w:t>
      </w:r>
      <w:r>
        <w:t>также</w:t>
      </w:r>
      <w:r>
        <w:rPr>
          <w:spacing w:val="69"/>
          <w:w w:val="150"/>
        </w:rPr>
        <w:t xml:space="preserve">   </w:t>
      </w:r>
      <w:r>
        <w:t>поведение и</w:t>
      </w:r>
      <w:r>
        <w:rPr>
          <w:spacing w:val="40"/>
        </w:rPr>
        <w:t xml:space="preserve"> </w:t>
      </w:r>
      <w:r>
        <w:t>поступки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людей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позиции</w:t>
      </w:r>
      <w:r>
        <w:rPr>
          <w:spacing w:val="40"/>
        </w:rPr>
        <w:t xml:space="preserve"> </w:t>
      </w:r>
      <w:r>
        <w:t>нравственных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правовых</w:t>
      </w:r>
      <w:r>
        <w:rPr>
          <w:spacing w:val="40"/>
        </w:rPr>
        <w:t xml:space="preserve"> </w:t>
      </w:r>
      <w:r>
        <w:t>норм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осознания последствий поступков; активное неприятие асоциальных поступков, свобода и ответственность личности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условиях</w:t>
      </w:r>
      <w:r>
        <w:rPr>
          <w:spacing w:val="40"/>
        </w:rPr>
        <w:t xml:space="preserve"> </w:t>
      </w:r>
      <w:r>
        <w:t>индивидуального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общественного</w:t>
      </w:r>
      <w:r>
        <w:rPr>
          <w:spacing w:val="40"/>
        </w:rPr>
        <w:t xml:space="preserve"> </w:t>
      </w:r>
      <w:r>
        <w:t>пространства;</w:t>
      </w:r>
    </w:p>
    <w:p w:rsidR="00D55340" w:rsidRDefault="00FA1172">
      <w:pPr>
        <w:pStyle w:val="a3"/>
        <w:spacing w:before="6" w:line="249" w:lineRule="auto"/>
        <w:ind w:right="457"/>
      </w:pPr>
      <w:r>
        <w:t>развитие ответственного отн</w:t>
      </w:r>
      <w:r>
        <w:t xml:space="preserve">ошения к ведению здорового образа жизни, исключающего </w:t>
      </w:r>
      <w:r>
        <w:rPr>
          <w:position w:val="1"/>
        </w:rPr>
        <w:t xml:space="preserve">употребление наркотиков, </w:t>
      </w:r>
      <w:proofErr w:type="spellStart"/>
      <w:r>
        <w:rPr>
          <w:position w:val="1"/>
        </w:rPr>
        <w:t>алкого</w:t>
      </w:r>
      <w:proofErr w:type="spellEnd"/>
      <w:r>
        <w:t>ля, курения и нанесение иного вреда собственному здоровью и здоровью окружающих;</w:t>
      </w:r>
    </w:p>
    <w:p w:rsidR="00D55340" w:rsidRDefault="00FA1172">
      <w:pPr>
        <w:pStyle w:val="a3"/>
        <w:spacing w:before="6" w:line="247" w:lineRule="auto"/>
        <w:ind w:right="431"/>
      </w:pPr>
      <w:r>
        <w:t>формирование</w:t>
      </w:r>
      <w:r>
        <w:rPr>
          <w:spacing w:val="40"/>
        </w:rPr>
        <w:t xml:space="preserve"> </w:t>
      </w:r>
      <w:r>
        <w:t>личности</w:t>
      </w:r>
      <w:r>
        <w:rPr>
          <w:spacing w:val="40"/>
        </w:rPr>
        <w:t xml:space="preserve"> </w:t>
      </w:r>
      <w:r>
        <w:t>безопасного</w:t>
      </w:r>
      <w:r>
        <w:rPr>
          <w:spacing w:val="40"/>
        </w:rPr>
        <w:t xml:space="preserve"> </w:t>
      </w:r>
      <w:r>
        <w:t>типа,</w:t>
      </w:r>
      <w:r>
        <w:rPr>
          <w:spacing w:val="40"/>
        </w:rPr>
        <w:t xml:space="preserve"> </w:t>
      </w:r>
      <w:r>
        <w:t>осознанного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ответственного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к личной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людей;</w:t>
      </w:r>
    </w:p>
    <w:p w:rsidR="00D55340" w:rsidRDefault="00FA1172" w:rsidP="00FA1172">
      <w:pPr>
        <w:pStyle w:val="a4"/>
        <w:numPr>
          <w:ilvl w:val="3"/>
          <w:numId w:val="46"/>
        </w:numPr>
        <w:tabs>
          <w:tab w:val="left" w:pos="1384"/>
        </w:tabs>
        <w:spacing w:before="7"/>
        <w:ind w:left="1384" w:hanging="258"/>
        <w:jc w:val="both"/>
        <w:rPr>
          <w:sz w:val="23"/>
        </w:rPr>
      </w:pPr>
      <w:r>
        <w:rPr>
          <w:sz w:val="23"/>
        </w:rPr>
        <w:t>эстетическое</w:t>
      </w:r>
      <w:r>
        <w:rPr>
          <w:spacing w:val="22"/>
          <w:sz w:val="23"/>
        </w:rPr>
        <w:t xml:space="preserve"> </w:t>
      </w:r>
      <w:r>
        <w:rPr>
          <w:spacing w:val="-2"/>
          <w:sz w:val="23"/>
        </w:rPr>
        <w:t>воспитание:</w:t>
      </w:r>
    </w:p>
    <w:p w:rsidR="00D55340" w:rsidRDefault="00FA1172">
      <w:pPr>
        <w:pStyle w:val="a3"/>
        <w:spacing w:before="14"/>
        <w:ind w:left="1126" w:firstLine="0"/>
      </w:pPr>
      <w:r>
        <w:t>формирование</w:t>
      </w:r>
      <w:r>
        <w:rPr>
          <w:spacing w:val="50"/>
        </w:rPr>
        <w:t xml:space="preserve"> </w:t>
      </w:r>
      <w:r>
        <w:t>гармоничной</w:t>
      </w:r>
      <w:r>
        <w:rPr>
          <w:spacing w:val="43"/>
        </w:rPr>
        <w:t xml:space="preserve">  </w:t>
      </w:r>
      <w:r>
        <w:t>личности,</w:t>
      </w:r>
      <w:r>
        <w:rPr>
          <w:spacing w:val="43"/>
        </w:rPr>
        <w:t xml:space="preserve">  </w:t>
      </w:r>
      <w:r>
        <w:t>развитие</w:t>
      </w:r>
      <w:r>
        <w:rPr>
          <w:spacing w:val="38"/>
        </w:rPr>
        <w:t xml:space="preserve">  </w:t>
      </w:r>
      <w:r>
        <w:t>способности</w:t>
      </w:r>
      <w:r>
        <w:rPr>
          <w:spacing w:val="40"/>
        </w:rPr>
        <w:t xml:space="preserve">  </w:t>
      </w:r>
      <w:r>
        <w:t>воспринимать,</w:t>
      </w:r>
      <w:r>
        <w:rPr>
          <w:spacing w:val="40"/>
        </w:rPr>
        <w:t xml:space="preserve">  </w:t>
      </w:r>
      <w:r>
        <w:t>ценить</w:t>
      </w:r>
      <w:r>
        <w:rPr>
          <w:spacing w:val="46"/>
        </w:rPr>
        <w:t xml:space="preserve">  </w:t>
      </w:r>
      <w:r>
        <w:rPr>
          <w:spacing w:val="-10"/>
        </w:rPr>
        <w:t>и</w:t>
      </w:r>
    </w:p>
    <w:p w:rsidR="00D55340" w:rsidRDefault="00D55340">
      <w:pPr>
        <w:pStyle w:val="a3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firstLine="0"/>
      </w:pPr>
      <w:r>
        <w:lastRenderedPageBreak/>
        <w:t>создавать</w:t>
      </w:r>
      <w:r>
        <w:rPr>
          <w:spacing w:val="22"/>
        </w:rPr>
        <w:t xml:space="preserve"> </w:t>
      </w:r>
      <w:proofErr w:type="gramStart"/>
      <w:r>
        <w:t>прекрасное</w:t>
      </w:r>
      <w:proofErr w:type="gramEnd"/>
      <w:r>
        <w:rPr>
          <w:spacing w:val="1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повседневной</w:t>
      </w:r>
      <w:r>
        <w:rPr>
          <w:spacing w:val="30"/>
        </w:rPr>
        <w:t xml:space="preserve"> </w:t>
      </w:r>
      <w:r>
        <w:rPr>
          <w:spacing w:val="-2"/>
        </w:rPr>
        <w:t>жизни;</w:t>
      </w:r>
    </w:p>
    <w:p w:rsidR="00D55340" w:rsidRDefault="00FA1172">
      <w:pPr>
        <w:pStyle w:val="a3"/>
        <w:spacing w:before="9" w:line="256" w:lineRule="auto"/>
        <w:ind w:right="464"/>
      </w:pPr>
      <w:r>
        <w:t>понимание взаимозависимости счастливого юно</w:t>
      </w:r>
      <w:r>
        <w:t>шества и безопасного личного поведения в повседневной жизни;</w:t>
      </w:r>
    </w:p>
    <w:p w:rsidR="00D55340" w:rsidRDefault="00FA1172" w:rsidP="00FA1172">
      <w:pPr>
        <w:pStyle w:val="a4"/>
        <w:numPr>
          <w:ilvl w:val="3"/>
          <w:numId w:val="46"/>
        </w:numPr>
        <w:tabs>
          <w:tab w:val="left" w:pos="1384"/>
        </w:tabs>
        <w:spacing w:line="264" w:lineRule="exact"/>
        <w:ind w:left="1384" w:hanging="258"/>
        <w:jc w:val="both"/>
        <w:rPr>
          <w:sz w:val="23"/>
        </w:rPr>
      </w:pPr>
      <w:r>
        <w:rPr>
          <w:sz w:val="23"/>
        </w:rPr>
        <w:t>ценности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научного</w:t>
      </w:r>
      <w:r>
        <w:rPr>
          <w:spacing w:val="21"/>
          <w:sz w:val="23"/>
        </w:rPr>
        <w:t xml:space="preserve"> </w:t>
      </w:r>
      <w:r>
        <w:rPr>
          <w:spacing w:val="-2"/>
          <w:sz w:val="23"/>
        </w:rPr>
        <w:t>познания:</w:t>
      </w:r>
    </w:p>
    <w:p w:rsidR="00D55340" w:rsidRDefault="00FA1172">
      <w:pPr>
        <w:pStyle w:val="a3"/>
        <w:spacing w:line="252" w:lineRule="auto"/>
        <w:ind w:right="434"/>
      </w:pPr>
      <w: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</w:t>
      </w:r>
      <w:r>
        <w:rPr>
          <w:spacing w:val="40"/>
        </w:rPr>
        <w:t xml:space="preserve"> </w:t>
      </w:r>
      <w:r>
        <w:t>средой;</w:t>
      </w:r>
      <w:r>
        <w:rPr>
          <w:spacing w:val="80"/>
        </w:rPr>
        <w:t xml:space="preserve"> </w:t>
      </w:r>
      <w:r>
        <w:t>овладение</w:t>
      </w:r>
      <w:r>
        <w:rPr>
          <w:spacing w:val="80"/>
        </w:rPr>
        <w:t xml:space="preserve"> </w:t>
      </w:r>
      <w:r>
        <w:t>основными</w:t>
      </w:r>
      <w:r>
        <w:rPr>
          <w:spacing w:val="40"/>
        </w:rPr>
        <w:t xml:space="preserve"> </w:t>
      </w:r>
      <w:r>
        <w:t>навыками</w:t>
      </w:r>
      <w:r>
        <w:rPr>
          <w:spacing w:val="40"/>
        </w:rPr>
        <w:t xml:space="preserve"> </w:t>
      </w:r>
      <w:r>
        <w:t>исследовательской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ус</w:t>
      </w:r>
      <w:r>
        <w:t xml:space="preserve">тановка на осмысление опыта, наблюдений, поступков и стремление </w:t>
      </w:r>
      <w:proofErr w:type="spellStart"/>
      <w:proofErr w:type="gramStart"/>
      <w:r>
        <w:t>совершенст</w:t>
      </w:r>
      <w:proofErr w:type="spellEnd"/>
      <w:r>
        <w:rPr>
          <w:spacing w:val="-15"/>
        </w:rPr>
        <w:t xml:space="preserve"> </w:t>
      </w:r>
      <w:proofErr w:type="spellStart"/>
      <w:r>
        <w:t>вовать</w:t>
      </w:r>
      <w:proofErr w:type="spellEnd"/>
      <w:proofErr w:type="gramEnd"/>
      <w:r>
        <w:t xml:space="preserve"> пути достижения индивидуального и</w:t>
      </w:r>
      <w:r>
        <w:rPr>
          <w:spacing w:val="40"/>
        </w:rPr>
        <w:t xml:space="preserve"> </w:t>
      </w:r>
      <w:r>
        <w:t>коллективного благополучия;</w:t>
      </w:r>
    </w:p>
    <w:p w:rsidR="00D55340" w:rsidRDefault="00FA1172">
      <w:pPr>
        <w:pStyle w:val="a3"/>
        <w:tabs>
          <w:tab w:val="left" w:pos="2725"/>
          <w:tab w:val="left" w:pos="3633"/>
          <w:tab w:val="left" w:pos="5687"/>
          <w:tab w:val="left" w:pos="8372"/>
          <w:tab w:val="left" w:pos="9750"/>
        </w:tabs>
        <w:spacing w:line="249" w:lineRule="auto"/>
        <w:ind w:right="436"/>
      </w:pPr>
      <w:r>
        <w:t xml:space="preserve">формирование современной научной картины мира, понимание причин, механизмов </w:t>
      </w:r>
      <w:r>
        <w:rPr>
          <w:spacing w:val="-2"/>
        </w:rPr>
        <w:t>возникновения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последствий</w:t>
      </w:r>
      <w:r>
        <w:tab/>
      </w:r>
      <w:r>
        <w:rPr>
          <w:spacing w:val="-2"/>
        </w:rPr>
        <w:t>распространённых</w:t>
      </w:r>
      <w:r>
        <w:tab/>
      </w:r>
      <w:proofErr w:type="gramStart"/>
      <w:r>
        <w:rPr>
          <w:spacing w:val="-2"/>
        </w:rPr>
        <w:t>видов</w:t>
      </w:r>
      <w:proofErr w:type="gramEnd"/>
      <w:r>
        <w:tab/>
      </w:r>
      <w:r>
        <w:rPr>
          <w:spacing w:val="-2"/>
        </w:rPr>
        <w:t xml:space="preserve">опасных </w:t>
      </w:r>
      <w:r>
        <w:t>и</w:t>
      </w:r>
      <w:r>
        <w:rPr>
          <w:spacing w:val="77"/>
        </w:rPr>
        <w:t xml:space="preserve">   </w:t>
      </w:r>
      <w:r>
        <w:t>чрезвычайных</w:t>
      </w:r>
      <w:r>
        <w:rPr>
          <w:spacing w:val="78"/>
        </w:rPr>
        <w:t xml:space="preserve">   </w:t>
      </w:r>
      <w:r>
        <w:t>ситуаций,</w:t>
      </w:r>
      <w:r>
        <w:rPr>
          <w:spacing w:val="78"/>
        </w:rPr>
        <w:t xml:space="preserve">   </w:t>
      </w:r>
      <w:r>
        <w:t>которые</w:t>
      </w:r>
      <w:r>
        <w:rPr>
          <w:spacing w:val="80"/>
        </w:rPr>
        <w:t xml:space="preserve">   </w:t>
      </w:r>
      <w:r>
        <w:t>могут</w:t>
      </w:r>
      <w:r>
        <w:rPr>
          <w:spacing w:val="78"/>
        </w:rPr>
        <w:t xml:space="preserve">   </w:t>
      </w:r>
      <w:r>
        <w:t>произойти</w:t>
      </w:r>
      <w:r>
        <w:rPr>
          <w:spacing w:val="78"/>
        </w:rPr>
        <w:t xml:space="preserve">   </w:t>
      </w:r>
      <w:r>
        <w:t>во</w:t>
      </w:r>
      <w:r>
        <w:rPr>
          <w:spacing w:val="76"/>
        </w:rPr>
        <w:t xml:space="preserve">   </w:t>
      </w:r>
      <w:r>
        <w:t>время</w:t>
      </w:r>
      <w:r>
        <w:rPr>
          <w:spacing w:val="78"/>
        </w:rPr>
        <w:t xml:space="preserve">   </w:t>
      </w:r>
      <w:r>
        <w:t>пребывания в</w:t>
      </w:r>
      <w:r>
        <w:rPr>
          <w:spacing w:val="80"/>
        </w:rPr>
        <w:t xml:space="preserve">  </w:t>
      </w:r>
      <w:r>
        <w:t>различных</w:t>
      </w:r>
      <w:r>
        <w:rPr>
          <w:spacing w:val="65"/>
        </w:rPr>
        <w:t xml:space="preserve">   </w:t>
      </w:r>
      <w:r>
        <w:t>средах</w:t>
      </w:r>
      <w:r>
        <w:rPr>
          <w:spacing w:val="63"/>
        </w:rPr>
        <w:t xml:space="preserve">   </w:t>
      </w:r>
      <w:r>
        <w:t>(бытовые</w:t>
      </w:r>
      <w:r>
        <w:rPr>
          <w:spacing w:val="64"/>
        </w:rPr>
        <w:t xml:space="preserve">   </w:t>
      </w:r>
      <w:r>
        <w:t>условия,</w:t>
      </w:r>
      <w:r>
        <w:rPr>
          <w:spacing w:val="80"/>
        </w:rPr>
        <w:t xml:space="preserve">  </w:t>
      </w:r>
      <w:r>
        <w:t>дорожное</w:t>
      </w:r>
      <w:r>
        <w:rPr>
          <w:spacing w:val="80"/>
        </w:rPr>
        <w:t xml:space="preserve">  </w:t>
      </w:r>
      <w:r>
        <w:t>движение,</w:t>
      </w:r>
      <w:r>
        <w:rPr>
          <w:spacing w:val="63"/>
        </w:rPr>
        <w:t xml:space="preserve">   </w:t>
      </w:r>
      <w:r>
        <w:t>общественные</w:t>
      </w:r>
      <w:r>
        <w:rPr>
          <w:spacing w:val="80"/>
        </w:rPr>
        <w:t xml:space="preserve">  </w:t>
      </w:r>
      <w:r>
        <w:t>места и</w:t>
      </w:r>
      <w:r>
        <w:rPr>
          <w:spacing w:val="40"/>
        </w:rPr>
        <w:t xml:space="preserve"> </w:t>
      </w:r>
      <w:r>
        <w:t>социум,</w:t>
      </w:r>
      <w:r>
        <w:rPr>
          <w:spacing w:val="40"/>
        </w:rPr>
        <w:t xml:space="preserve"> </w:t>
      </w:r>
      <w:r>
        <w:t>природа,</w:t>
      </w:r>
      <w:r>
        <w:rPr>
          <w:spacing w:val="40"/>
        </w:rPr>
        <w:t xml:space="preserve"> </w:t>
      </w:r>
      <w:r>
        <w:t>коммуникационные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каналы);</w:t>
      </w:r>
    </w:p>
    <w:p w:rsidR="00D55340" w:rsidRDefault="00FA1172">
      <w:pPr>
        <w:pStyle w:val="a3"/>
        <w:tabs>
          <w:tab w:val="left" w:pos="2177"/>
          <w:tab w:val="left" w:pos="3018"/>
          <w:tab w:val="left" w:pos="5347"/>
          <w:tab w:val="left" w:pos="7858"/>
          <w:tab w:val="left" w:pos="9457"/>
        </w:tabs>
        <w:spacing w:before="2" w:line="247" w:lineRule="auto"/>
        <w:ind w:right="444"/>
      </w:pPr>
      <w:r>
        <w:t>установка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осмысление</w:t>
      </w:r>
      <w:r>
        <w:rPr>
          <w:spacing w:val="40"/>
        </w:rPr>
        <w:t xml:space="preserve"> </w:t>
      </w:r>
      <w:r>
        <w:t>опыта,</w:t>
      </w:r>
      <w:r>
        <w:rPr>
          <w:spacing w:val="40"/>
        </w:rPr>
        <w:t xml:space="preserve"> </w:t>
      </w:r>
      <w:r>
        <w:t>наблюдений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поступков,</w:t>
      </w:r>
      <w:r>
        <w:rPr>
          <w:spacing w:val="40"/>
        </w:rPr>
        <w:t xml:space="preserve"> </w:t>
      </w:r>
      <w:r>
        <w:t>овладение</w:t>
      </w:r>
      <w:r>
        <w:rPr>
          <w:spacing w:val="40"/>
        </w:rPr>
        <w:t xml:space="preserve"> </w:t>
      </w:r>
      <w:r>
        <w:t xml:space="preserve">способностью </w:t>
      </w:r>
      <w:r>
        <w:rPr>
          <w:spacing w:val="-2"/>
        </w:rPr>
        <w:t>оценивать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прогнозировать</w:t>
      </w:r>
      <w:r>
        <w:tab/>
      </w:r>
      <w:r>
        <w:rPr>
          <w:spacing w:val="-2"/>
        </w:rPr>
        <w:t>неблагоприятные</w:t>
      </w:r>
      <w:r>
        <w:tab/>
      </w:r>
      <w:r>
        <w:rPr>
          <w:spacing w:val="-2"/>
        </w:rPr>
        <w:t>факторы</w:t>
      </w:r>
      <w:r>
        <w:tab/>
      </w:r>
      <w:r>
        <w:rPr>
          <w:spacing w:val="-2"/>
        </w:rPr>
        <w:t xml:space="preserve">обстановки </w:t>
      </w:r>
      <w:r>
        <w:t>и</w:t>
      </w:r>
      <w:r>
        <w:rPr>
          <w:spacing w:val="40"/>
        </w:rPr>
        <w:t xml:space="preserve"> </w:t>
      </w:r>
      <w:r>
        <w:t>принимать</w:t>
      </w:r>
      <w:r>
        <w:rPr>
          <w:spacing w:val="40"/>
        </w:rPr>
        <w:t xml:space="preserve"> </w:t>
      </w:r>
      <w:r>
        <w:t>обоснованные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опасной</w:t>
      </w:r>
      <w:r>
        <w:rPr>
          <w:spacing w:val="40"/>
        </w:rPr>
        <w:t xml:space="preserve"> </w:t>
      </w:r>
      <w:r>
        <w:t>(чрезвычайной)</w:t>
      </w:r>
      <w:r>
        <w:rPr>
          <w:spacing w:val="40"/>
        </w:rPr>
        <w:t xml:space="preserve"> </w:t>
      </w:r>
      <w:r>
        <w:t>ситуации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реальных условий и возможностей;</w:t>
      </w:r>
    </w:p>
    <w:p w:rsidR="00D55340" w:rsidRDefault="00FA1172" w:rsidP="00FA1172">
      <w:pPr>
        <w:pStyle w:val="a4"/>
        <w:numPr>
          <w:ilvl w:val="3"/>
          <w:numId w:val="46"/>
        </w:numPr>
        <w:tabs>
          <w:tab w:val="left" w:pos="1389"/>
          <w:tab w:val="left" w:pos="3426"/>
          <w:tab w:val="left" w:pos="5519"/>
          <w:tab w:val="left" w:pos="7872"/>
          <w:tab w:val="left" w:pos="9702"/>
        </w:tabs>
        <w:spacing w:before="5" w:line="247" w:lineRule="auto"/>
        <w:ind w:right="448" w:firstLine="706"/>
        <w:jc w:val="both"/>
        <w:rPr>
          <w:sz w:val="23"/>
        </w:rPr>
      </w:pPr>
      <w:r>
        <w:rPr>
          <w:spacing w:val="-2"/>
          <w:sz w:val="23"/>
        </w:rPr>
        <w:t>физическое</w:t>
      </w:r>
      <w:r>
        <w:rPr>
          <w:sz w:val="23"/>
        </w:rPr>
        <w:tab/>
      </w:r>
      <w:r>
        <w:rPr>
          <w:spacing w:val="-2"/>
          <w:sz w:val="23"/>
        </w:rPr>
        <w:t>воспитание,</w:t>
      </w:r>
      <w:r>
        <w:rPr>
          <w:sz w:val="23"/>
        </w:rPr>
        <w:tab/>
      </w:r>
      <w:r>
        <w:rPr>
          <w:spacing w:val="-2"/>
          <w:sz w:val="23"/>
        </w:rPr>
        <w:t>формирование</w:t>
      </w:r>
      <w:r>
        <w:rPr>
          <w:sz w:val="23"/>
        </w:rPr>
        <w:tab/>
      </w:r>
      <w:r>
        <w:rPr>
          <w:spacing w:val="-2"/>
          <w:sz w:val="23"/>
        </w:rPr>
        <w:t>культуры</w:t>
      </w:r>
      <w:r>
        <w:rPr>
          <w:sz w:val="23"/>
        </w:rPr>
        <w:tab/>
      </w:r>
      <w:r>
        <w:rPr>
          <w:spacing w:val="-2"/>
          <w:sz w:val="23"/>
        </w:rPr>
        <w:t xml:space="preserve">здоровья </w:t>
      </w:r>
      <w:r>
        <w:rPr>
          <w:sz w:val="23"/>
        </w:rPr>
        <w:t>и эмоционального благополучия:</w:t>
      </w:r>
    </w:p>
    <w:p w:rsidR="00D55340" w:rsidRDefault="00FA1172">
      <w:pPr>
        <w:pStyle w:val="a3"/>
        <w:tabs>
          <w:tab w:val="left" w:pos="2288"/>
          <w:tab w:val="left" w:pos="3123"/>
          <w:tab w:val="left" w:pos="5279"/>
          <w:tab w:val="left" w:pos="7983"/>
          <w:tab w:val="left" w:pos="9664"/>
        </w:tabs>
        <w:spacing w:before="12" w:line="247" w:lineRule="auto"/>
        <w:ind w:right="438"/>
      </w:pPr>
      <w:r>
        <w:t>понимание личностного смысл</w:t>
      </w:r>
      <w:r w:rsidR="00E36A91">
        <w:t>а изучения учебного предмета ОБЗР</w:t>
      </w:r>
      <w:r>
        <w:t>, его значения для</w:t>
      </w:r>
      <w:r>
        <w:rPr>
          <w:spacing w:val="40"/>
        </w:rPr>
        <w:t xml:space="preserve"> </w:t>
      </w:r>
      <w:r>
        <w:rPr>
          <w:spacing w:val="-2"/>
        </w:rPr>
        <w:t>безопасной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продуктивной</w:t>
      </w:r>
      <w:r>
        <w:tab/>
      </w:r>
      <w:r>
        <w:rPr>
          <w:spacing w:val="-2"/>
        </w:rPr>
        <w:t>жизнедеятельности</w:t>
      </w:r>
      <w:r>
        <w:tab/>
      </w:r>
      <w:r>
        <w:rPr>
          <w:spacing w:val="-2"/>
        </w:rPr>
        <w:t>человека,</w:t>
      </w:r>
      <w:r>
        <w:tab/>
      </w:r>
      <w:r>
        <w:rPr>
          <w:spacing w:val="-2"/>
        </w:rPr>
        <w:t xml:space="preserve">общества </w:t>
      </w:r>
      <w:r>
        <w:t>и государства;</w:t>
      </w:r>
    </w:p>
    <w:p w:rsidR="00D55340" w:rsidRDefault="00FA1172">
      <w:pPr>
        <w:pStyle w:val="a3"/>
        <w:spacing w:before="9" w:line="249" w:lineRule="auto"/>
        <w:ind w:right="430"/>
      </w:pPr>
      <w:proofErr w:type="gramStart"/>
      <w:r>
        <w:t>осознание</w:t>
      </w:r>
      <w:r>
        <w:rPr>
          <w:spacing w:val="74"/>
          <w:w w:val="150"/>
        </w:rPr>
        <w:t xml:space="preserve">  </w:t>
      </w:r>
      <w:r>
        <w:t>ценн</w:t>
      </w:r>
      <w:r>
        <w:t>ости</w:t>
      </w:r>
      <w:r>
        <w:rPr>
          <w:spacing w:val="73"/>
        </w:rPr>
        <w:t xml:space="preserve">   </w:t>
      </w:r>
      <w:r>
        <w:t>жизни;</w:t>
      </w:r>
      <w:r>
        <w:rPr>
          <w:spacing w:val="72"/>
        </w:rPr>
        <w:t xml:space="preserve">   </w:t>
      </w:r>
      <w:r>
        <w:t>ответственное</w:t>
      </w:r>
      <w:r>
        <w:rPr>
          <w:spacing w:val="72"/>
        </w:rPr>
        <w:t xml:space="preserve">   </w:t>
      </w:r>
      <w:r>
        <w:t>отношение</w:t>
      </w:r>
      <w:r>
        <w:rPr>
          <w:spacing w:val="69"/>
        </w:rPr>
        <w:t xml:space="preserve">   </w:t>
      </w:r>
      <w:r>
        <w:t>к</w:t>
      </w:r>
      <w:r>
        <w:rPr>
          <w:spacing w:val="72"/>
        </w:rPr>
        <w:t xml:space="preserve">   </w:t>
      </w:r>
      <w:r>
        <w:t>своему</w:t>
      </w:r>
      <w:r>
        <w:rPr>
          <w:spacing w:val="71"/>
        </w:rPr>
        <w:t xml:space="preserve">   </w:t>
      </w:r>
      <w:r>
        <w:t xml:space="preserve">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</w:t>
      </w:r>
      <w:r>
        <w:rPr>
          <w:position w:val="1"/>
        </w:rPr>
        <w:t>последствий</w:t>
      </w:r>
      <w:r>
        <w:rPr>
          <w:spacing w:val="80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80"/>
          <w:position w:val="1"/>
        </w:rPr>
        <w:t xml:space="preserve"> </w:t>
      </w:r>
      <w:r>
        <w:rPr>
          <w:position w:val="1"/>
        </w:rPr>
        <w:t>не</w:t>
      </w:r>
      <w:r>
        <w:rPr>
          <w:position w:val="1"/>
        </w:rPr>
        <w:t>приятие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вредных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привычек</w:t>
      </w:r>
      <w:r>
        <w:rPr>
          <w:spacing w:val="80"/>
          <w:position w:val="1"/>
        </w:rPr>
        <w:t xml:space="preserve"> </w:t>
      </w:r>
      <w:r>
        <w:t>(</w:t>
      </w:r>
      <w:r>
        <w:rPr>
          <w:position w:val="1"/>
        </w:rPr>
        <w:t>употребление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алкоголя,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наркотиков,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курение)</w:t>
      </w:r>
      <w:r>
        <w:rPr>
          <w:spacing w:val="80"/>
          <w:position w:val="1"/>
        </w:rPr>
        <w:t xml:space="preserve"> </w:t>
      </w:r>
      <w:r>
        <w:rPr>
          <w:position w:val="1"/>
        </w:rPr>
        <w:t>и иных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форм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вреда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для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физического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психического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здоровья;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соблюдение</w:t>
      </w:r>
      <w:r>
        <w:rPr>
          <w:spacing w:val="40"/>
          <w:position w:val="1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безопасности,</w:t>
      </w:r>
      <w:r>
        <w:rPr>
          <w:spacing w:val="40"/>
        </w:rPr>
        <w:t xml:space="preserve"> </w:t>
      </w:r>
      <w:r>
        <w:t>в том числе навыков безопасного поведения в интернет-среде;</w:t>
      </w:r>
      <w:proofErr w:type="gramEnd"/>
      <w:r>
        <w:t xml:space="preserve"> способность адаптироваться к</w:t>
      </w:r>
      <w:r>
        <w:rPr>
          <w:spacing w:val="40"/>
        </w:rPr>
        <w:t xml:space="preserve"> </w:t>
      </w:r>
      <w:r>
        <w:t>стрессовым</w:t>
      </w:r>
      <w:r>
        <w:rPr>
          <w:spacing w:val="78"/>
          <w:w w:val="150"/>
        </w:rPr>
        <w:t xml:space="preserve"> </w:t>
      </w:r>
      <w:r>
        <w:t>ситуациям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меняющимся</w:t>
      </w:r>
      <w:r>
        <w:rPr>
          <w:spacing w:val="80"/>
        </w:rPr>
        <w:t xml:space="preserve"> </w:t>
      </w:r>
      <w:r>
        <w:t>социальным,</w:t>
      </w:r>
      <w:r>
        <w:rPr>
          <w:spacing w:val="80"/>
        </w:rPr>
        <w:t xml:space="preserve"> </w:t>
      </w:r>
      <w:r>
        <w:t>информационным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природным</w:t>
      </w:r>
      <w:r>
        <w:rPr>
          <w:spacing w:val="80"/>
          <w:w w:val="150"/>
        </w:rPr>
        <w:t xml:space="preserve"> </w:t>
      </w:r>
      <w:r>
        <w:t>условиям,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осмысливая</w:t>
      </w:r>
      <w:r>
        <w:rPr>
          <w:spacing w:val="40"/>
        </w:rPr>
        <w:t xml:space="preserve"> </w:t>
      </w:r>
      <w:r>
        <w:t>собственный</w:t>
      </w:r>
      <w:r>
        <w:rPr>
          <w:spacing w:val="40"/>
        </w:rPr>
        <w:t xml:space="preserve"> </w:t>
      </w:r>
      <w:r>
        <w:t>опыт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выстраивая</w:t>
      </w:r>
      <w:r>
        <w:rPr>
          <w:spacing w:val="40"/>
        </w:rPr>
        <w:t xml:space="preserve"> </w:t>
      </w:r>
      <w:r>
        <w:t>дальнейшие</w:t>
      </w:r>
      <w:r>
        <w:rPr>
          <w:spacing w:val="40"/>
        </w:rPr>
        <w:t xml:space="preserve"> </w:t>
      </w:r>
      <w:r>
        <w:t>цели;</w:t>
      </w:r>
    </w:p>
    <w:p w:rsidR="00D55340" w:rsidRDefault="00FA1172">
      <w:pPr>
        <w:pStyle w:val="a3"/>
        <w:spacing w:before="2"/>
        <w:ind w:left="1126" w:firstLine="0"/>
      </w:pPr>
      <w:r>
        <w:t>умение</w:t>
      </w:r>
      <w:r>
        <w:rPr>
          <w:spacing w:val="7"/>
        </w:rPr>
        <w:t xml:space="preserve"> </w:t>
      </w:r>
      <w:r>
        <w:t>принимать</w:t>
      </w:r>
      <w:r>
        <w:rPr>
          <w:spacing w:val="25"/>
        </w:rPr>
        <w:t xml:space="preserve"> </w:t>
      </w:r>
      <w:r>
        <w:t>себя</w:t>
      </w:r>
      <w:r>
        <w:rPr>
          <w:spacing w:val="2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других,</w:t>
      </w:r>
      <w:r>
        <w:rPr>
          <w:spacing w:val="20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rPr>
          <w:spacing w:val="-2"/>
        </w:rPr>
        <w:t>осуждая;</w:t>
      </w:r>
    </w:p>
    <w:p w:rsidR="00D55340" w:rsidRDefault="00FA1172">
      <w:pPr>
        <w:pStyle w:val="a3"/>
        <w:spacing w:before="10" w:line="252" w:lineRule="auto"/>
        <w:ind w:right="449"/>
      </w:pPr>
      <w:r>
        <w:t>умение осознавать эмоциональное состояние своё и других, ум</w:t>
      </w:r>
      <w:r>
        <w:t>еть управлять собственным эмоциональным состоянием;</w:t>
      </w:r>
    </w:p>
    <w:p w:rsidR="00D55340" w:rsidRDefault="00FA1172">
      <w:pPr>
        <w:pStyle w:val="a3"/>
        <w:spacing w:before="1" w:line="252" w:lineRule="auto"/>
        <w:ind w:right="451"/>
      </w:pPr>
      <w:proofErr w:type="spellStart"/>
      <w:r>
        <w:t>сформированность</w:t>
      </w:r>
      <w:proofErr w:type="spellEnd"/>
      <w:r>
        <w:rPr>
          <w:spacing w:val="63"/>
        </w:rPr>
        <w:t xml:space="preserve">   </w:t>
      </w:r>
      <w:r>
        <w:t>навыка</w:t>
      </w:r>
      <w:r>
        <w:rPr>
          <w:spacing w:val="64"/>
        </w:rPr>
        <w:t xml:space="preserve">   </w:t>
      </w:r>
      <w:r>
        <w:t>рефлексии,</w:t>
      </w:r>
      <w:r>
        <w:rPr>
          <w:spacing w:val="80"/>
          <w:w w:val="150"/>
        </w:rPr>
        <w:t xml:space="preserve">  </w:t>
      </w:r>
      <w:r>
        <w:t>признание</w:t>
      </w:r>
      <w:r>
        <w:rPr>
          <w:spacing w:val="80"/>
        </w:rPr>
        <w:t xml:space="preserve">   </w:t>
      </w:r>
      <w:r>
        <w:t>своего</w:t>
      </w:r>
      <w:r>
        <w:rPr>
          <w:spacing w:val="80"/>
          <w:w w:val="150"/>
        </w:rPr>
        <w:t xml:space="preserve">  </w:t>
      </w:r>
      <w:r>
        <w:t>права</w:t>
      </w:r>
      <w:r>
        <w:rPr>
          <w:spacing w:val="80"/>
          <w:w w:val="150"/>
        </w:rPr>
        <w:t xml:space="preserve">  </w:t>
      </w:r>
      <w:r>
        <w:t>на</w:t>
      </w:r>
      <w:r>
        <w:rPr>
          <w:spacing w:val="80"/>
          <w:w w:val="150"/>
        </w:rPr>
        <w:t xml:space="preserve">  </w:t>
      </w:r>
      <w:r>
        <w:t>ошибку</w:t>
      </w:r>
      <w:r>
        <w:rPr>
          <w:spacing w:val="40"/>
        </w:rPr>
        <w:t xml:space="preserve"> </w:t>
      </w:r>
      <w:r>
        <w:t>и такого же права другого человека;</w:t>
      </w:r>
    </w:p>
    <w:p w:rsidR="00D55340" w:rsidRDefault="00FA1172" w:rsidP="00FA1172">
      <w:pPr>
        <w:pStyle w:val="a4"/>
        <w:numPr>
          <w:ilvl w:val="3"/>
          <w:numId w:val="46"/>
        </w:numPr>
        <w:tabs>
          <w:tab w:val="left" w:pos="1384"/>
        </w:tabs>
        <w:spacing w:line="262" w:lineRule="exact"/>
        <w:ind w:left="1384" w:hanging="258"/>
        <w:jc w:val="both"/>
        <w:rPr>
          <w:sz w:val="23"/>
        </w:rPr>
      </w:pPr>
      <w:r>
        <w:rPr>
          <w:sz w:val="23"/>
        </w:rPr>
        <w:t>трудовое</w:t>
      </w:r>
      <w:r>
        <w:rPr>
          <w:spacing w:val="20"/>
          <w:sz w:val="23"/>
        </w:rPr>
        <w:t xml:space="preserve"> </w:t>
      </w:r>
      <w:r>
        <w:rPr>
          <w:spacing w:val="-2"/>
          <w:sz w:val="23"/>
        </w:rPr>
        <w:t>воспитание:</w:t>
      </w:r>
    </w:p>
    <w:p w:rsidR="00D55340" w:rsidRDefault="00FA1172">
      <w:pPr>
        <w:pStyle w:val="a3"/>
        <w:spacing w:before="4" w:line="252" w:lineRule="auto"/>
        <w:ind w:right="444"/>
      </w:pPr>
      <w:r>
        <w:t>установка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активное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решении</w:t>
      </w:r>
      <w:r>
        <w:rPr>
          <w:spacing w:val="40"/>
        </w:rPr>
        <w:t xml:space="preserve"> </w:t>
      </w:r>
      <w:r>
        <w:t>практических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семьи, организации, города, края) технологической и социальной направленности, способность</w:t>
      </w:r>
      <w:r>
        <w:rPr>
          <w:spacing w:val="40"/>
        </w:rPr>
        <w:t xml:space="preserve"> </w:t>
      </w:r>
      <w:r>
        <w:t>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</w:t>
      </w:r>
      <w:r>
        <w:t>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готовность адаптироваться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среде;</w:t>
      </w:r>
      <w:r>
        <w:rPr>
          <w:spacing w:val="40"/>
        </w:rPr>
        <w:t xml:space="preserve"> </w:t>
      </w:r>
      <w:r>
        <w:t>уважение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труду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</w:t>
      </w:r>
      <w:r>
        <w:t>зультатам</w:t>
      </w:r>
      <w:r>
        <w:rPr>
          <w:spacing w:val="40"/>
        </w:rPr>
        <w:t xml:space="preserve"> </w:t>
      </w:r>
      <w:r>
        <w:t>трудовой</w:t>
      </w:r>
      <w:r>
        <w:rPr>
          <w:spacing w:val="40"/>
        </w:rPr>
        <w:t xml:space="preserve"> </w:t>
      </w:r>
      <w:r>
        <w:t>деятельности;</w:t>
      </w:r>
      <w:r>
        <w:rPr>
          <w:spacing w:val="65"/>
        </w:rPr>
        <w:t xml:space="preserve">  </w:t>
      </w:r>
      <w:r>
        <w:t>осознанный</w:t>
      </w:r>
      <w:r>
        <w:rPr>
          <w:spacing w:val="65"/>
        </w:rPr>
        <w:t xml:space="preserve">  </w:t>
      </w:r>
      <w:r>
        <w:t>выбор</w:t>
      </w:r>
      <w:r>
        <w:rPr>
          <w:spacing w:val="67"/>
        </w:rPr>
        <w:t xml:space="preserve">  </w:t>
      </w:r>
      <w:r>
        <w:t>и</w:t>
      </w:r>
      <w:r>
        <w:rPr>
          <w:spacing w:val="62"/>
        </w:rPr>
        <w:t xml:space="preserve">  </w:t>
      </w:r>
      <w:r>
        <w:t>построение</w:t>
      </w:r>
      <w:r>
        <w:rPr>
          <w:spacing w:val="63"/>
        </w:rPr>
        <w:t xml:space="preserve">  </w:t>
      </w:r>
      <w:r>
        <w:t>индивидуальной</w:t>
      </w:r>
      <w:r>
        <w:rPr>
          <w:spacing w:val="65"/>
        </w:rPr>
        <w:t xml:space="preserve">  </w:t>
      </w:r>
      <w:r>
        <w:t>траектории</w:t>
      </w:r>
      <w:r>
        <w:rPr>
          <w:spacing w:val="77"/>
          <w:w w:val="150"/>
        </w:rPr>
        <w:t xml:space="preserve">  </w:t>
      </w:r>
      <w:r>
        <w:t>образования и</w:t>
      </w:r>
      <w:r>
        <w:rPr>
          <w:spacing w:val="40"/>
        </w:rPr>
        <w:t xml:space="preserve"> </w:t>
      </w:r>
      <w:r>
        <w:t>жизненных</w:t>
      </w:r>
      <w:r>
        <w:rPr>
          <w:spacing w:val="38"/>
        </w:rPr>
        <w:t xml:space="preserve"> </w:t>
      </w:r>
      <w:r>
        <w:t>планов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личных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общественных</w:t>
      </w:r>
      <w:r>
        <w:rPr>
          <w:spacing w:val="40"/>
        </w:rPr>
        <w:t xml:space="preserve"> </w:t>
      </w:r>
      <w:r>
        <w:t>интересов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потребностей;</w:t>
      </w:r>
    </w:p>
    <w:p w:rsidR="00D55340" w:rsidRDefault="00FA1172">
      <w:pPr>
        <w:pStyle w:val="a3"/>
        <w:spacing w:before="2" w:line="252" w:lineRule="auto"/>
        <w:ind w:right="439"/>
      </w:pPr>
      <w:r>
        <w:t>укрепление ответственного отношения к учёбе, способности применять меры и средства индивидуальной</w:t>
      </w:r>
      <w:r>
        <w:rPr>
          <w:spacing w:val="40"/>
        </w:rPr>
        <w:t xml:space="preserve"> </w:t>
      </w:r>
      <w:r>
        <w:t>защиты,</w:t>
      </w:r>
      <w:r>
        <w:rPr>
          <w:spacing w:val="40"/>
        </w:rPr>
        <w:t xml:space="preserve"> </w:t>
      </w:r>
      <w:r>
        <w:t>приёмы</w:t>
      </w:r>
      <w:r>
        <w:rPr>
          <w:spacing w:val="40"/>
        </w:rPr>
        <w:t xml:space="preserve"> </w:t>
      </w:r>
      <w:r>
        <w:t>рационального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безопасного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опасных</w:t>
      </w:r>
      <w:r>
        <w:rPr>
          <w:spacing w:val="40"/>
        </w:rPr>
        <w:t xml:space="preserve"> </w:t>
      </w:r>
      <w:r>
        <w:t>и чрезвычайных ситуациях;</w:t>
      </w:r>
    </w:p>
    <w:p w:rsidR="00D55340" w:rsidRDefault="00FA1172">
      <w:pPr>
        <w:pStyle w:val="a3"/>
        <w:spacing w:before="3" w:line="247" w:lineRule="auto"/>
        <w:ind w:right="434"/>
      </w:pPr>
      <w:r>
        <w:t>овладение</w:t>
      </w:r>
      <w:r>
        <w:rPr>
          <w:spacing w:val="40"/>
        </w:rPr>
        <w:t xml:space="preserve"> </w:t>
      </w:r>
      <w:r>
        <w:t>умениями</w:t>
      </w:r>
      <w:r>
        <w:rPr>
          <w:spacing w:val="40"/>
        </w:rPr>
        <w:t xml:space="preserve"> </w:t>
      </w:r>
      <w:r>
        <w:t>оказывать</w:t>
      </w:r>
      <w:r>
        <w:rPr>
          <w:spacing w:val="40"/>
        </w:rPr>
        <w:t xml:space="preserve"> </w:t>
      </w:r>
      <w:r>
        <w:t>первую</w:t>
      </w:r>
      <w:r>
        <w:rPr>
          <w:spacing w:val="40"/>
        </w:rPr>
        <w:t xml:space="preserve"> </w:t>
      </w:r>
      <w:r>
        <w:t>помощь</w:t>
      </w:r>
      <w:r>
        <w:rPr>
          <w:spacing w:val="40"/>
        </w:rPr>
        <w:t xml:space="preserve"> </w:t>
      </w:r>
      <w:r>
        <w:t>пострадавшим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потере</w:t>
      </w:r>
      <w:r>
        <w:rPr>
          <w:spacing w:val="40"/>
        </w:rPr>
        <w:t xml:space="preserve"> </w:t>
      </w:r>
      <w:r>
        <w:t>со</w:t>
      </w:r>
      <w:r>
        <w:t>знания, остановке</w:t>
      </w:r>
      <w:r>
        <w:rPr>
          <w:spacing w:val="79"/>
        </w:rPr>
        <w:t xml:space="preserve">    </w:t>
      </w:r>
      <w:r>
        <w:t>дыхания,</w:t>
      </w:r>
      <w:r>
        <w:rPr>
          <w:spacing w:val="78"/>
        </w:rPr>
        <w:t xml:space="preserve">    </w:t>
      </w:r>
      <w:r>
        <w:t>наружных</w:t>
      </w:r>
      <w:r>
        <w:rPr>
          <w:spacing w:val="80"/>
        </w:rPr>
        <w:t xml:space="preserve">    </w:t>
      </w:r>
      <w:r>
        <w:t>кровотечениях,</w:t>
      </w:r>
      <w:r>
        <w:rPr>
          <w:spacing w:val="78"/>
        </w:rPr>
        <w:t xml:space="preserve">    </w:t>
      </w:r>
      <w:r>
        <w:t>попадании</w:t>
      </w:r>
      <w:r>
        <w:rPr>
          <w:spacing w:val="79"/>
        </w:rPr>
        <w:t xml:space="preserve">    </w:t>
      </w:r>
      <w:r>
        <w:t>инородных</w:t>
      </w:r>
      <w:r>
        <w:rPr>
          <w:spacing w:val="80"/>
        </w:rPr>
        <w:t xml:space="preserve">    </w:t>
      </w:r>
      <w:r>
        <w:t>тел в</w:t>
      </w:r>
      <w:r>
        <w:rPr>
          <w:spacing w:val="40"/>
        </w:rPr>
        <w:t xml:space="preserve"> </w:t>
      </w:r>
      <w:r>
        <w:t>верхние</w:t>
      </w:r>
      <w:r>
        <w:rPr>
          <w:spacing w:val="40"/>
        </w:rPr>
        <w:t xml:space="preserve"> </w:t>
      </w:r>
      <w:r>
        <w:t>дыхательные</w:t>
      </w:r>
      <w:r>
        <w:rPr>
          <w:spacing w:val="40"/>
        </w:rPr>
        <w:t xml:space="preserve"> </w:t>
      </w:r>
      <w:r>
        <w:t>пути,</w:t>
      </w:r>
      <w:r>
        <w:rPr>
          <w:spacing w:val="40"/>
        </w:rPr>
        <w:t xml:space="preserve"> </w:t>
      </w:r>
      <w:r>
        <w:t>травмах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областей</w:t>
      </w:r>
      <w:r>
        <w:rPr>
          <w:spacing w:val="40"/>
        </w:rPr>
        <w:t xml:space="preserve"> </w:t>
      </w:r>
      <w:r>
        <w:t>тела,</w:t>
      </w:r>
      <w:r>
        <w:rPr>
          <w:spacing w:val="40"/>
        </w:rPr>
        <w:t xml:space="preserve"> </w:t>
      </w:r>
      <w:r>
        <w:t>ожогах,</w:t>
      </w:r>
      <w:r>
        <w:rPr>
          <w:spacing w:val="40"/>
        </w:rPr>
        <w:t xml:space="preserve"> </w:t>
      </w:r>
      <w:r>
        <w:t xml:space="preserve">отморожениях, </w:t>
      </w:r>
      <w:r>
        <w:rPr>
          <w:spacing w:val="-2"/>
        </w:rPr>
        <w:t>отравлениях;</w:t>
      </w:r>
    </w:p>
    <w:p w:rsidR="00D55340" w:rsidRDefault="00D55340">
      <w:pPr>
        <w:pStyle w:val="a3"/>
        <w:spacing w:line="247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9" w:lineRule="auto"/>
        <w:ind w:right="440"/>
      </w:pPr>
      <w:r>
        <w:lastRenderedPageBreak/>
        <w:t>установка</w:t>
      </w:r>
      <w:r>
        <w:rPr>
          <w:spacing w:val="78"/>
          <w:w w:val="150"/>
        </w:rPr>
        <w:t xml:space="preserve">  </w:t>
      </w:r>
      <w:r>
        <w:t>на</w:t>
      </w:r>
      <w:r>
        <w:rPr>
          <w:spacing w:val="74"/>
        </w:rPr>
        <w:t xml:space="preserve">   </w:t>
      </w:r>
      <w:r>
        <w:t>овладение</w:t>
      </w:r>
      <w:r>
        <w:rPr>
          <w:spacing w:val="73"/>
        </w:rPr>
        <w:t xml:space="preserve">   </w:t>
      </w:r>
      <w:r>
        <w:t>знаниями</w:t>
      </w:r>
      <w:r>
        <w:rPr>
          <w:spacing w:val="75"/>
        </w:rPr>
        <w:t xml:space="preserve">   </w:t>
      </w:r>
      <w:r>
        <w:t>и</w:t>
      </w:r>
      <w:r>
        <w:rPr>
          <w:spacing w:val="75"/>
        </w:rPr>
        <w:t xml:space="preserve">   </w:t>
      </w:r>
      <w:r>
        <w:t>умениями</w:t>
      </w:r>
      <w:r>
        <w:rPr>
          <w:spacing w:val="76"/>
        </w:rPr>
        <w:t xml:space="preserve">   </w:t>
      </w:r>
      <w:r>
        <w:t>предупреждения</w:t>
      </w:r>
      <w:r>
        <w:rPr>
          <w:spacing w:val="77"/>
        </w:rPr>
        <w:t xml:space="preserve">   </w:t>
      </w:r>
      <w:r>
        <w:t>опасных и чрезвычайных ситуаций, во время пребывания в различных средах (в помещении, на улице, на природе,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общественных</w:t>
      </w:r>
      <w:r>
        <w:rPr>
          <w:spacing w:val="40"/>
        </w:rPr>
        <w:t xml:space="preserve"> </w:t>
      </w:r>
      <w:r>
        <w:t>местах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массовых</w:t>
      </w:r>
      <w:r>
        <w:rPr>
          <w:spacing w:val="40"/>
        </w:rPr>
        <w:t xml:space="preserve"> </w:t>
      </w:r>
      <w:r>
        <w:t>мероприятиях,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коммуникации,</w:t>
      </w:r>
      <w:r>
        <w:rPr>
          <w:spacing w:val="40"/>
        </w:rPr>
        <w:t xml:space="preserve"> </w:t>
      </w:r>
      <w:r>
        <w:t>при воздействии рисков культурной среды);</w:t>
      </w:r>
    </w:p>
    <w:p w:rsidR="00D55340" w:rsidRDefault="00FA1172" w:rsidP="00FA1172">
      <w:pPr>
        <w:pStyle w:val="a4"/>
        <w:numPr>
          <w:ilvl w:val="3"/>
          <w:numId w:val="46"/>
        </w:numPr>
        <w:tabs>
          <w:tab w:val="left" w:pos="1384"/>
        </w:tabs>
        <w:spacing w:line="263" w:lineRule="exact"/>
        <w:ind w:left="1384" w:hanging="258"/>
        <w:jc w:val="both"/>
        <w:rPr>
          <w:sz w:val="23"/>
        </w:rPr>
      </w:pPr>
      <w:r>
        <w:rPr>
          <w:sz w:val="23"/>
        </w:rPr>
        <w:t>экологичес</w:t>
      </w:r>
      <w:r>
        <w:rPr>
          <w:sz w:val="23"/>
        </w:rPr>
        <w:t>кое</w:t>
      </w:r>
      <w:r>
        <w:rPr>
          <w:spacing w:val="25"/>
          <w:sz w:val="23"/>
        </w:rPr>
        <w:t xml:space="preserve"> </w:t>
      </w:r>
      <w:r>
        <w:rPr>
          <w:spacing w:val="-2"/>
          <w:sz w:val="23"/>
        </w:rPr>
        <w:t>воспитание:</w:t>
      </w:r>
    </w:p>
    <w:p w:rsidR="00D55340" w:rsidRDefault="00FA1172">
      <w:pPr>
        <w:pStyle w:val="a3"/>
        <w:spacing w:before="13" w:line="249" w:lineRule="auto"/>
        <w:ind w:right="412"/>
      </w:pPr>
      <w:r>
        <w:t>ориентация</w:t>
      </w:r>
      <w:r>
        <w:rPr>
          <w:spacing w:val="80"/>
        </w:rPr>
        <w:t xml:space="preserve">  </w:t>
      </w:r>
      <w:r>
        <w:t>на</w:t>
      </w:r>
      <w:r>
        <w:rPr>
          <w:spacing w:val="80"/>
          <w:w w:val="150"/>
        </w:rPr>
        <w:t xml:space="preserve">  </w:t>
      </w:r>
      <w:r>
        <w:t>применение</w:t>
      </w:r>
      <w:r>
        <w:rPr>
          <w:spacing w:val="80"/>
          <w:w w:val="150"/>
        </w:rPr>
        <w:t xml:space="preserve">  </w:t>
      </w:r>
      <w:r>
        <w:t>знаний</w:t>
      </w:r>
      <w:r>
        <w:rPr>
          <w:spacing w:val="80"/>
          <w:w w:val="150"/>
        </w:rPr>
        <w:t xml:space="preserve">  </w:t>
      </w:r>
      <w:r>
        <w:t>из</w:t>
      </w:r>
      <w:r>
        <w:rPr>
          <w:spacing w:val="80"/>
          <w:w w:val="150"/>
        </w:rPr>
        <w:t xml:space="preserve">  </w:t>
      </w:r>
      <w:r>
        <w:t>социальных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естественных</w:t>
      </w:r>
      <w:r>
        <w:rPr>
          <w:spacing w:val="80"/>
          <w:w w:val="150"/>
        </w:rPr>
        <w:t xml:space="preserve">  </w:t>
      </w:r>
      <w:r>
        <w:t>наук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окружающей</w:t>
      </w:r>
      <w:r>
        <w:rPr>
          <w:spacing w:val="40"/>
        </w:rPr>
        <w:t xml:space="preserve"> </w:t>
      </w:r>
      <w:r>
        <w:t>среды,</w:t>
      </w:r>
      <w:r>
        <w:rPr>
          <w:spacing w:val="40"/>
        </w:rPr>
        <w:t xml:space="preserve"> </w:t>
      </w:r>
      <w:r>
        <w:t>планирования</w:t>
      </w:r>
      <w:r>
        <w:rPr>
          <w:spacing w:val="40"/>
        </w:rPr>
        <w:t xml:space="preserve"> </w:t>
      </w:r>
      <w:r>
        <w:t>поступков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rPr>
          <w:position w:val="1"/>
        </w:rPr>
        <w:t>возможных последствий для окружающей среды; повышение уровня экологической культу</w:t>
      </w:r>
      <w:proofErr w:type="spellStart"/>
      <w:r>
        <w:t>ры</w:t>
      </w:r>
      <w:proofErr w:type="spellEnd"/>
      <w:r>
        <w:t>, осознание глобального характера экологических проблем и путей их решения; активное неприятие действий,</w:t>
      </w:r>
      <w:r>
        <w:rPr>
          <w:spacing w:val="40"/>
        </w:rPr>
        <w:t xml:space="preserve"> </w:t>
      </w:r>
      <w:r>
        <w:t>приносящих</w:t>
      </w:r>
      <w:r>
        <w:rPr>
          <w:spacing w:val="40"/>
        </w:rPr>
        <w:t xml:space="preserve"> </w:t>
      </w:r>
      <w:r>
        <w:t>вред</w:t>
      </w:r>
      <w:r>
        <w:rPr>
          <w:spacing w:val="40"/>
        </w:rPr>
        <w:t xml:space="preserve"> </w:t>
      </w:r>
      <w:r>
        <w:t>окружающей</w:t>
      </w:r>
      <w:r>
        <w:rPr>
          <w:spacing w:val="40"/>
        </w:rPr>
        <w:t xml:space="preserve"> </w:t>
      </w:r>
      <w:r>
        <w:t>среде;</w:t>
      </w:r>
      <w:r>
        <w:rPr>
          <w:spacing w:val="40"/>
        </w:rPr>
        <w:t xml:space="preserve"> </w:t>
      </w:r>
      <w:r>
        <w:t>осознание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роли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гражданина</w:t>
      </w:r>
      <w:r>
        <w:rPr>
          <w:spacing w:val="40"/>
        </w:rPr>
        <w:t xml:space="preserve"> </w:t>
      </w:r>
      <w:r>
        <w:t>и потребителя в условиях взаимосвязи природной, технологической и социальной ср</w:t>
      </w:r>
      <w:r>
        <w:t xml:space="preserve">ед; готовность к </w:t>
      </w:r>
      <w:r>
        <w:rPr>
          <w:spacing w:val="-2"/>
        </w:rPr>
        <w:t>участию</w:t>
      </w:r>
    </w:p>
    <w:p w:rsidR="00D55340" w:rsidRDefault="00FA1172">
      <w:pPr>
        <w:pStyle w:val="a3"/>
        <w:ind w:firstLine="0"/>
      </w:pPr>
      <w:r>
        <w:t>в</w:t>
      </w:r>
      <w:r>
        <w:rPr>
          <w:spacing w:val="20"/>
        </w:rPr>
        <w:t xml:space="preserve"> </w:t>
      </w:r>
      <w:r>
        <w:t>практической</w:t>
      </w:r>
      <w:r>
        <w:rPr>
          <w:spacing w:val="34"/>
        </w:rPr>
        <w:t xml:space="preserve"> </w:t>
      </w:r>
      <w:r>
        <w:t>деятельности</w:t>
      </w:r>
      <w:r>
        <w:rPr>
          <w:spacing w:val="44"/>
        </w:rPr>
        <w:t xml:space="preserve"> </w:t>
      </w:r>
      <w:r>
        <w:t>экологической</w:t>
      </w:r>
      <w:r>
        <w:rPr>
          <w:spacing w:val="35"/>
        </w:rPr>
        <w:t xml:space="preserve"> </w:t>
      </w:r>
      <w:r>
        <w:rPr>
          <w:spacing w:val="-2"/>
        </w:rPr>
        <w:t>направленности;</w:t>
      </w:r>
    </w:p>
    <w:p w:rsidR="00D55340" w:rsidRDefault="00FA1172">
      <w:pPr>
        <w:pStyle w:val="a3"/>
        <w:tabs>
          <w:tab w:val="left" w:pos="3623"/>
          <w:tab w:val="left" w:pos="4943"/>
          <w:tab w:val="left" w:pos="6873"/>
          <w:tab w:val="left" w:pos="9298"/>
        </w:tabs>
        <w:spacing w:before="14" w:line="247" w:lineRule="auto"/>
        <w:ind w:right="454"/>
      </w:pPr>
      <w:r>
        <w:t xml:space="preserve">освоение основ экологической культуры, методов проектирования собственной безопасной </w:t>
      </w:r>
      <w:r>
        <w:rPr>
          <w:spacing w:val="-2"/>
        </w:rPr>
        <w:t>жизнедеятельности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учётом</w:t>
      </w:r>
      <w:r>
        <w:tab/>
      </w:r>
      <w:r>
        <w:rPr>
          <w:spacing w:val="-2"/>
        </w:rPr>
        <w:t>природных,</w:t>
      </w:r>
      <w:r>
        <w:tab/>
      </w:r>
      <w:r>
        <w:rPr>
          <w:spacing w:val="-2"/>
        </w:rPr>
        <w:t xml:space="preserve">техногенных </w:t>
      </w:r>
      <w:r>
        <w:t>и социальных</w:t>
      </w:r>
      <w:r>
        <w:rPr>
          <w:spacing w:val="40"/>
        </w:rPr>
        <w:t xml:space="preserve"> </w:t>
      </w:r>
      <w:r>
        <w:t>рисков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территории</w:t>
      </w:r>
      <w:r>
        <w:rPr>
          <w:spacing w:val="40"/>
        </w:rPr>
        <w:t xml:space="preserve"> </w:t>
      </w:r>
      <w:r>
        <w:t>прож</w:t>
      </w:r>
      <w:r>
        <w:t>ивания.</w:t>
      </w:r>
    </w:p>
    <w:p w:rsidR="00D55340" w:rsidRDefault="00FA1172">
      <w:pPr>
        <w:pStyle w:val="a3"/>
        <w:spacing w:before="14" w:line="249" w:lineRule="auto"/>
        <w:ind w:right="440"/>
      </w:pPr>
      <w:r>
        <w:t>В</w:t>
      </w:r>
      <w:r>
        <w:rPr>
          <w:spacing w:val="40"/>
        </w:rPr>
        <w:t xml:space="preserve"> </w:t>
      </w:r>
      <w:r>
        <w:t>результате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 w:rsidR="00E36A91">
        <w:t>ОБЗР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</w:t>
      </w:r>
      <w:r>
        <w:t xml:space="preserve">я </w:t>
      </w:r>
      <w:r>
        <w:rPr>
          <w:spacing w:val="-2"/>
        </w:rPr>
        <w:t>деятельность.</w:t>
      </w:r>
    </w:p>
    <w:p w:rsidR="00D55340" w:rsidRDefault="00FA1172">
      <w:pPr>
        <w:pStyle w:val="a3"/>
        <w:spacing w:line="247" w:lineRule="auto"/>
        <w:ind w:right="448"/>
      </w:pPr>
      <w:r>
        <w:t>У обучающегося будут сформированы следующие базовые логические действия как часть познавательных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действий:</w:t>
      </w:r>
    </w:p>
    <w:p w:rsidR="00D55340" w:rsidRDefault="00FA1172">
      <w:pPr>
        <w:pStyle w:val="a3"/>
        <w:spacing w:before="6"/>
        <w:ind w:left="1126" w:firstLine="0"/>
      </w:pPr>
      <w:r>
        <w:t>выявлять</w:t>
      </w:r>
      <w:r>
        <w:rPr>
          <w:spacing w:val="20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характеризовать</w:t>
      </w:r>
      <w:r>
        <w:rPr>
          <w:spacing w:val="31"/>
        </w:rPr>
        <w:t xml:space="preserve"> </w:t>
      </w:r>
      <w:r>
        <w:t>существенные</w:t>
      </w:r>
      <w:r>
        <w:rPr>
          <w:spacing w:val="26"/>
        </w:rPr>
        <w:t xml:space="preserve"> </w:t>
      </w:r>
      <w:r>
        <w:t>признаки</w:t>
      </w:r>
      <w:r>
        <w:rPr>
          <w:spacing w:val="37"/>
        </w:rPr>
        <w:t xml:space="preserve"> </w:t>
      </w:r>
      <w:r>
        <w:t>объектов</w:t>
      </w:r>
      <w:r>
        <w:rPr>
          <w:spacing w:val="38"/>
        </w:rPr>
        <w:t xml:space="preserve"> </w:t>
      </w:r>
      <w:r>
        <w:rPr>
          <w:spacing w:val="-2"/>
        </w:rPr>
        <w:t>(явлений);</w:t>
      </w:r>
    </w:p>
    <w:p w:rsidR="00D55340" w:rsidRDefault="00FA1172">
      <w:pPr>
        <w:pStyle w:val="a3"/>
        <w:tabs>
          <w:tab w:val="left" w:pos="3344"/>
          <w:tab w:val="left" w:pos="5591"/>
          <w:tab w:val="left" w:pos="7167"/>
          <w:tab w:val="left" w:pos="9558"/>
        </w:tabs>
        <w:spacing w:before="9" w:line="249" w:lineRule="auto"/>
        <w:ind w:right="444"/>
      </w:pPr>
      <w:r>
        <w:rPr>
          <w:spacing w:val="-2"/>
        </w:rPr>
        <w:t>устанавливать</w:t>
      </w:r>
      <w:r>
        <w:tab/>
      </w:r>
      <w:r>
        <w:rPr>
          <w:spacing w:val="-2"/>
        </w:rPr>
        <w:t>существенный</w:t>
      </w:r>
      <w:r>
        <w:tab/>
      </w:r>
      <w:r>
        <w:rPr>
          <w:spacing w:val="-2"/>
        </w:rPr>
        <w:t>признак</w:t>
      </w:r>
      <w:r>
        <w:tab/>
      </w:r>
      <w:r>
        <w:rPr>
          <w:spacing w:val="-2"/>
        </w:rPr>
        <w:t>классификации,</w:t>
      </w:r>
      <w:r>
        <w:tab/>
      </w:r>
      <w:r>
        <w:rPr>
          <w:spacing w:val="-2"/>
        </w:rPr>
        <w:t xml:space="preserve">основания </w:t>
      </w:r>
      <w:r>
        <w:t>для</w:t>
      </w:r>
      <w:r>
        <w:rPr>
          <w:spacing w:val="40"/>
        </w:rPr>
        <w:t xml:space="preserve"> </w:t>
      </w:r>
      <w:r>
        <w:t>обобщения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сравнения,</w:t>
      </w:r>
      <w:r>
        <w:rPr>
          <w:spacing w:val="40"/>
        </w:rPr>
        <w:t xml:space="preserve"> </w:t>
      </w:r>
      <w:r>
        <w:t>критерии</w:t>
      </w:r>
      <w:r>
        <w:rPr>
          <w:spacing w:val="40"/>
        </w:rPr>
        <w:t xml:space="preserve"> </w:t>
      </w:r>
      <w:r>
        <w:t>проводимого анализа;</w:t>
      </w:r>
    </w:p>
    <w:p w:rsidR="00D55340" w:rsidRDefault="00FA1172">
      <w:pPr>
        <w:pStyle w:val="a3"/>
        <w:spacing w:before="3" w:line="249" w:lineRule="auto"/>
        <w:ind w:right="452"/>
      </w:pPr>
      <w:r>
        <w:t>с</w:t>
      </w:r>
      <w:r>
        <w:rPr>
          <w:spacing w:val="80"/>
          <w:w w:val="150"/>
        </w:rPr>
        <w:t xml:space="preserve">  </w:t>
      </w:r>
      <w:r>
        <w:t>учётом</w:t>
      </w:r>
      <w:r>
        <w:rPr>
          <w:spacing w:val="80"/>
          <w:w w:val="150"/>
        </w:rPr>
        <w:t xml:space="preserve">  </w:t>
      </w:r>
      <w:r>
        <w:t>предложенной</w:t>
      </w:r>
      <w:r>
        <w:rPr>
          <w:spacing w:val="80"/>
        </w:rPr>
        <w:t xml:space="preserve">   </w:t>
      </w:r>
      <w:r>
        <w:t>задачи</w:t>
      </w:r>
      <w:r>
        <w:rPr>
          <w:spacing w:val="80"/>
          <w:w w:val="150"/>
        </w:rPr>
        <w:t xml:space="preserve">  </w:t>
      </w:r>
      <w:r>
        <w:t>выявлять</w:t>
      </w:r>
      <w:r>
        <w:rPr>
          <w:spacing w:val="80"/>
        </w:rPr>
        <w:t xml:space="preserve">   </w:t>
      </w:r>
      <w:r>
        <w:t>закономерности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противоречия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  </w:t>
      </w:r>
      <w:r>
        <w:t>рассматриваемых</w:t>
      </w:r>
      <w:r>
        <w:rPr>
          <w:spacing w:val="80"/>
        </w:rPr>
        <w:t xml:space="preserve">   </w:t>
      </w:r>
      <w:r>
        <w:t>фактах,</w:t>
      </w:r>
      <w:r>
        <w:rPr>
          <w:spacing w:val="80"/>
        </w:rPr>
        <w:t xml:space="preserve">   </w:t>
      </w:r>
      <w:r>
        <w:t>данных</w:t>
      </w:r>
      <w:r>
        <w:rPr>
          <w:spacing w:val="8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наблюдениях;</w:t>
      </w:r>
      <w:r>
        <w:rPr>
          <w:spacing w:val="80"/>
          <w:w w:val="150"/>
        </w:rPr>
        <w:t xml:space="preserve">   </w:t>
      </w:r>
      <w:r>
        <w:t>предлагать</w:t>
      </w:r>
      <w:r>
        <w:rPr>
          <w:spacing w:val="80"/>
          <w:w w:val="150"/>
        </w:rPr>
        <w:t xml:space="preserve">   </w:t>
      </w:r>
      <w:r>
        <w:t>критерии для выявления з</w:t>
      </w:r>
      <w:r>
        <w:t>акономерностей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противоречий;</w:t>
      </w:r>
    </w:p>
    <w:p w:rsidR="00D55340" w:rsidRDefault="00FA1172">
      <w:pPr>
        <w:pStyle w:val="a3"/>
        <w:spacing w:before="5" w:line="244" w:lineRule="auto"/>
        <w:ind w:left="1126" w:right="450" w:firstLine="0"/>
      </w:pPr>
      <w:r>
        <w:t>выявлять дефициты информации, данных, необходимых для решения поставленной задачи; выявлять</w:t>
      </w:r>
      <w:r>
        <w:rPr>
          <w:spacing w:val="40"/>
        </w:rPr>
        <w:t xml:space="preserve"> </w:t>
      </w:r>
      <w:r>
        <w:t>причинно-следственные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изучении</w:t>
      </w:r>
      <w:r>
        <w:rPr>
          <w:spacing w:val="40"/>
        </w:rPr>
        <w:t xml:space="preserve"> </w:t>
      </w:r>
      <w:r>
        <w:t>явлений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процессов;</w:t>
      </w:r>
      <w:r>
        <w:rPr>
          <w:spacing w:val="40"/>
        </w:rPr>
        <w:t xml:space="preserve"> </w:t>
      </w:r>
      <w:r>
        <w:t>делать</w:t>
      </w:r>
      <w:r>
        <w:rPr>
          <w:spacing w:val="40"/>
        </w:rPr>
        <w:t xml:space="preserve"> </w:t>
      </w:r>
      <w:r>
        <w:t>выводы</w:t>
      </w:r>
    </w:p>
    <w:p w:rsidR="00D55340" w:rsidRDefault="00FA1172">
      <w:pPr>
        <w:pStyle w:val="a3"/>
        <w:spacing w:before="8" w:line="252" w:lineRule="auto"/>
        <w:ind w:right="450" w:firstLine="0"/>
      </w:pPr>
      <w:r>
        <w:t>с использованием дедуктивных и индуктивных умозаключений,</w:t>
      </w:r>
      <w:r>
        <w:t xml:space="preserve"> умозаключений по аналогии, формулировать гипотезы о взаимосвязях;</w:t>
      </w:r>
    </w:p>
    <w:p w:rsidR="00D55340" w:rsidRDefault="00FA1172">
      <w:pPr>
        <w:pStyle w:val="a3"/>
        <w:spacing w:before="1" w:line="247" w:lineRule="auto"/>
        <w:ind w:right="441"/>
      </w:pPr>
      <w:r>
        <w:t>самостоятельно выбирать способ решения учебной задачи (сравнивать несколько вариантов решения,</w:t>
      </w:r>
      <w:r>
        <w:rPr>
          <w:spacing w:val="40"/>
        </w:rPr>
        <w:t xml:space="preserve"> </w:t>
      </w:r>
      <w:r>
        <w:t>выбирать</w:t>
      </w:r>
      <w:r>
        <w:rPr>
          <w:spacing w:val="40"/>
        </w:rPr>
        <w:t xml:space="preserve"> </w:t>
      </w:r>
      <w:r>
        <w:t>наиболее</w:t>
      </w:r>
      <w:r>
        <w:rPr>
          <w:spacing w:val="40"/>
        </w:rPr>
        <w:t xml:space="preserve"> </w:t>
      </w:r>
      <w:r>
        <w:t>подходящий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выделенных</w:t>
      </w:r>
      <w:r>
        <w:rPr>
          <w:spacing w:val="40"/>
        </w:rPr>
        <w:t xml:space="preserve"> </w:t>
      </w:r>
      <w:r>
        <w:t>критериев).</w:t>
      </w:r>
    </w:p>
    <w:p w:rsidR="00D55340" w:rsidRDefault="00FA1172">
      <w:pPr>
        <w:pStyle w:val="a3"/>
        <w:spacing w:before="3" w:line="247" w:lineRule="auto"/>
        <w:ind w:right="451"/>
      </w:pPr>
      <w:r>
        <w:t>У обучающегося будут сформированы следующие базовые исследовательские действия как часть</w:t>
      </w:r>
      <w:r>
        <w:rPr>
          <w:spacing w:val="40"/>
        </w:rPr>
        <w:t xml:space="preserve"> </w:t>
      </w:r>
      <w:r>
        <w:t>познавательных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действий:</w:t>
      </w:r>
    </w:p>
    <w:p w:rsidR="00D55340" w:rsidRDefault="00FA1172">
      <w:pPr>
        <w:pStyle w:val="a3"/>
        <w:spacing w:before="8" w:line="252" w:lineRule="auto"/>
        <w:ind w:right="443"/>
      </w:pPr>
      <w:r>
        <w:t>формулировать</w:t>
      </w:r>
      <w:r>
        <w:rPr>
          <w:spacing w:val="80"/>
        </w:rPr>
        <w:t xml:space="preserve"> </w:t>
      </w:r>
      <w:r>
        <w:t>проблемные</w:t>
      </w:r>
      <w:r>
        <w:rPr>
          <w:spacing w:val="80"/>
        </w:rPr>
        <w:t xml:space="preserve"> </w:t>
      </w:r>
      <w:r>
        <w:t>вопросы,</w:t>
      </w:r>
      <w:r>
        <w:rPr>
          <w:spacing w:val="80"/>
        </w:rPr>
        <w:t xml:space="preserve"> </w:t>
      </w:r>
      <w:r>
        <w:t>отражающие</w:t>
      </w:r>
      <w:r>
        <w:rPr>
          <w:spacing w:val="80"/>
        </w:rPr>
        <w:t xml:space="preserve"> </w:t>
      </w:r>
      <w:r>
        <w:t>несоответствие</w:t>
      </w:r>
      <w:r>
        <w:rPr>
          <w:spacing w:val="80"/>
        </w:rPr>
        <w:t xml:space="preserve"> </w:t>
      </w:r>
      <w:r>
        <w:t>между рассматриваемым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наиболее благоприятным</w:t>
      </w:r>
      <w:r>
        <w:rPr>
          <w:spacing w:val="40"/>
        </w:rPr>
        <w:t xml:space="preserve"> </w:t>
      </w:r>
      <w:r>
        <w:t>состоянием</w:t>
      </w:r>
      <w:r>
        <w:rPr>
          <w:spacing w:val="40"/>
        </w:rPr>
        <w:t xml:space="preserve"> </w:t>
      </w:r>
      <w:r>
        <w:t>об</w:t>
      </w:r>
      <w:r>
        <w:t>ъекта</w:t>
      </w:r>
      <w:r>
        <w:rPr>
          <w:spacing w:val="40"/>
        </w:rPr>
        <w:t xml:space="preserve"> </w:t>
      </w:r>
      <w:r>
        <w:t>(явления)</w:t>
      </w:r>
      <w:r>
        <w:rPr>
          <w:spacing w:val="40"/>
        </w:rPr>
        <w:t xml:space="preserve"> </w:t>
      </w:r>
      <w:r>
        <w:t>повседневной</w:t>
      </w:r>
      <w:r>
        <w:rPr>
          <w:spacing w:val="40"/>
        </w:rPr>
        <w:t xml:space="preserve"> </w:t>
      </w:r>
      <w:r>
        <w:t>жизни;</w:t>
      </w:r>
    </w:p>
    <w:p w:rsidR="00D55340" w:rsidRDefault="00FA1172">
      <w:pPr>
        <w:pStyle w:val="a3"/>
        <w:tabs>
          <w:tab w:val="left" w:pos="2773"/>
          <w:tab w:val="left" w:pos="3911"/>
          <w:tab w:val="left" w:pos="5107"/>
          <w:tab w:val="left" w:pos="6465"/>
          <w:tab w:val="left" w:pos="7762"/>
          <w:tab w:val="left" w:pos="9827"/>
        </w:tabs>
        <w:spacing w:before="1" w:line="252" w:lineRule="auto"/>
        <w:ind w:right="444"/>
      </w:pPr>
      <w:r>
        <w:t xml:space="preserve">обобщать, анализировать и оценивать получаемую информацию, выдвигать гипотезы, </w:t>
      </w:r>
      <w:r>
        <w:rPr>
          <w:spacing w:val="-2"/>
        </w:rPr>
        <w:t>аргументировать</w:t>
      </w:r>
      <w:r>
        <w:tab/>
      </w:r>
      <w:r>
        <w:rPr>
          <w:spacing w:val="-4"/>
        </w:rPr>
        <w:t>свою</w:t>
      </w:r>
      <w:r>
        <w:tab/>
      </w:r>
      <w:r>
        <w:rPr>
          <w:spacing w:val="-4"/>
        </w:rPr>
        <w:t>точку</w:t>
      </w:r>
      <w:r>
        <w:tab/>
      </w:r>
      <w:r>
        <w:rPr>
          <w:spacing w:val="-2"/>
        </w:rPr>
        <w:t>зрения,</w:t>
      </w:r>
      <w:r>
        <w:tab/>
      </w:r>
      <w:r>
        <w:rPr>
          <w:spacing w:val="-2"/>
        </w:rPr>
        <w:t>делать</w:t>
      </w:r>
      <w:r>
        <w:tab/>
      </w:r>
      <w:r>
        <w:rPr>
          <w:spacing w:val="-2"/>
        </w:rPr>
        <w:t>обоснованные</w:t>
      </w:r>
      <w:r>
        <w:tab/>
      </w:r>
      <w:r>
        <w:rPr>
          <w:spacing w:val="-2"/>
        </w:rPr>
        <w:t xml:space="preserve">выводы </w:t>
      </w:r>
      <w:r>
        <w:t>по результатам исследования;</w:t>
      </w:r>
    </w:p>
    <w:p w:rsidR="00D55340" w:rsidRDefault="00FA1172">
      <w:pPr>
        <w:pStyle w:val="a3"/>
        <w:spacing w:before="2" w:line="244" w:lineRule="auto"/>
        <w:ind w:right="439"/>
      </w:pPr>
      <w:r>
        <w:t>проводить</w:t>
      </w:r>
      <w:r>
        <w:rPr>
          <w:spacing w:val="40"/>
        </w:rPr>
        <w:t xml:space="preserve"> </w:t>
      </w:r>
      <w:r>
        <w:t>(принимать</w:t>
      </w:r>
      <w:r>
        <w:rPr>
          <w:spacing w:val="80"/>
        </w:rPr>
        <w:t xml:space="preserve"> </w:t>
      </w:r>
      <w:r>
        <w:t>участие)</w:t>
      </w:r>
      <w:r>
        <w:rPr>
          <w:spacing w:val="40"/>
        </w:rPr>
        <w:t xml:space="preserve"> </w:t>
      </w:r>
      <w:r>
        <w:t>небольшое</w:t>
      </w:r>
      <w:r>
        <w:rPr>
          <w:spacing w:val="40"/>
        </w:rPr>
        <w:t xml:space="preserve"> </w:t>
      </w:r>
      <w:r>
        <w:t>самостояте</w:t>
      </w:r>
      <w:r>
        <w:t>льное</w:t>
      </w:r>
      <w:r>
        <w:rPr>
          <w:spacing w:val="40"/>
        </w:rPr>
        <w:t xml:space="preserve"> </w:t>
      </w:r>
      <w:r>
        <w:t>исследование</w:t>
      </w:r>
      <w:r>
        <w:rPr>
          <w:spacing w:val="40"/>
        </w:rPr>
        <w:t xml:space="preserve"> </w:t>
      </w:r>
      <w:r>
        <w:t>заданного</w:t>
      </w:r>
      <w:r>
        <w:rPr>
          <w:spacing w:val="80"/>
        </w:rPr>
        <w:t xml:space="preserve"> </w:t>
      </w:r>
      <w:r>
        <w:t>объекта</w:t>
      </w:r>
      <w:r>
        <w:rPr>
          <w:spacing w:val="40"/>
        </w:rPr>
        <w:t xml:space="preserve"> </w:t>
      </w:r>
      <w:r>
        <w:t>(явления),</w:t>
      </w:r>
      <w:r>
        <w:rPr>
          <w:spacing w:val="40"/>
        </w:rPr>
        <w:t xml:space="preserve"> </w:t>
      </w:r>
      <w:r>
        <w:t>устанавливать</w:t>
      </w:r>
      <w:r>
        <w:rPr>
          <w:spacing w:val="40"/>
        </w:rPr>
        <w:t xml:space="preserve"> </w:t>
      </w:r>
      <w:r>
        <w:t>причинно-следственные</w:t>
      </w:r>
      <w:r>
        <w:rPr>
          <w:spacing w:val="40"/>
        </w:rPr>
        <w:t xml:space="preserve"> </w:t>
      </w:r>
      <w:r>
        <w:t>связи;</w:t>
      </w:r>
    </w:p>
    <w:p w:rsidR="00D55340" w:rsidRDefault="00FA1172">
      <w:pPr>
        <w:pStyle w:val="a3"/>
        <w:spacing w:before="3" w:line="247" w:lineRule="auto"/>
        <w:ind w:right="449"/>
      </w:pPr>
      <w:r>
        <w:t>прогнозировать</w:t>
      </w:r>
      <w:r>
        <w:rPr>
          <w:spacing w:val="68"/>
          <w:w w:val="150"/>
        </w:rPr>
        <w:t xml:space="preserve">    </w:t>
      </w:r>
      <w:r>
        <w:t>возможное</w:t>
      </w:r>
      <w:r>
        <w:rPr>
          <w:spacing w:val="80"/>
        </w:rPr>
        <w:t xml:space="preserve">    </w:t>
      </w:r>
      <w:r>
        <w:t>дальнейшее</w:t>
      </w:r>
      <w:r>
        <w:rPr>
          <w:spacing w:val="79"/>
        </w:rPr>
        <w:t xml:space="preserve">    </w:t>
      </w:r>
      <w:r>
        <w:t>развитие</w:t>
      </w:r>
      <w:r>
        <w:rPr>
          <w:spacing w:val="79"/>
        </w:rPr>
        <w:t xml:space="preserve">    </w:t>
      </w:r>
      <w:r>
        <w:t>процессов,</w:t>
      </w:r>
      <w:r>
        <w:rPr>
          <w:spacing w:val="68"/>
          <w:w w:val="150"/>
        </w:rPr>
        <w:t xml:space="preserve">    </w:t>
      </w:r>
      <w:r>
        <w:t>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D55340" w:rsidRDefault="00FA1172">
      <w:pPr>
        <w:pStyle w:val="a3"/>
        <w:spacing w:before="9" w:line="247" w:lineRule="auto"/>
        <w:ind w:right="440"/>
      </w:pPr>
      <w:r>
        <w:t>У</w:t>
      </w:r>
      <w:r>
        <w:rPr>
          <w:spacing w:val="67"/>
          <w:w w:val="150"/>
        </w:rPr>
        <w:t xml:space="preserve">   </w:t>
      </w:r>
      <w:r>
        <w:t>обучающегося</w:t>
      </w:r>
      <w:r>
        <w:rPr>
          <w:spacing w:val="75"/>
        </w:rPr>
        <w:t xml:space="preserve">    </w:t>
      </w:r>
      <w:r>
        <w:t>будут</w:t>
      </w:r>
      <w:r>
        <w:rPr>
          <w:spacing w:val="76"/>
        </w:rPr>
        <w:t xml:space="preserve">    </w:t>
      </w:r>
      <w:r>
        <w:t>сформированы</w:t>
      </w:r>
      <w:r>
        <w:rPr>
          <w:spacing w:val="76"/>
        </w:rPr>
        <w:t xml:space="preserve">    </w:t>
      </w:r>
      <w:r>
        <w:t>следующие</w:t>
      </w:r>
      <w:r>
        <w:rPr>
          <w:spacing w:val="77"/>
        </w:rPr>
        <w:t xml:space="preserve">    </w:t>
      </w:r>
      <w:r>
        <w:t>умения</w:t>
      </w:r>
      <w:r>
        <w:rPr>
          <w:spacing w:val="74"/>
        </w:rPr>
        <w:t xml:space="preserve">    </w:t>
      </w:r>
      <w:r>
        <w:t>работать с</w:t>
      </w:r>
      <w:r>
        <w:rPr>
          <w:spacing w:val="40"/>
        </w:rPr>
        <w:t xml:space="preserve"> </w:t>
      </w:r>
      <w:r>
        <w:t>информацией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познавательных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действий:</w:t>
      </w:r>
    </w:p>
    <w:p w:rsidR="00D55340" w:rsidRDefault="00FA1172">
      <w:pPr>
        <w:pStyle w:val="a3"/>
        <w:spacing w:before="2" w:line="252" w:lineRule="auto"/>
        <w:ind w:right="463"/>
      </w:pPr>
      <w:r>
        <w:t>применять</w:t>
      </w:r>
      <w:r>
        <w:rPr>
          <w:spacing w:val="40"/>
        </w:rPr>
        <w:t xml:space="preserve"> </w:t>
      </w:r>
      <w:r>
        <w:t>различные</w:t>
      </w:r>
      <w:r>
        <w:rPr>
          <w:spacing w:val="40"/>
        </w:rPr>
        <w:t xml:space="preserve"> </w:t>
      </w:r>
      <w:r>
        <w:t>методы,</w:t>
      </w:r>
      <w:r>
        <w:rPr>
          <w:spacing w:val="40"/>
        </w:rPr>
        <w:t xml:space="preserve"> </w:t>
      </w:r>
      <w:r>
        <w:t>инструменты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запросы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поиске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отборе</w:t>
      </w:r>
      <w:r>
        <w:rPr>
          <w:spacing w:val="40"/>
        </w:rPr>
        <w:t xml:space="preserve"> </w:t>
      </w:r>
      <w:r>
        <w:t>информации или</w:t>
      </w:r>
      <w:r>
        <w:rPr>
          <w:spacing w:val="69"/>
          <w:w w:val="150"/>
        </w:rPr>
        <w:t xml:space="preserve">   </w:t>
      </w:r>
      <w:r>
        <w:t>данных</w:t>
      </w:r>
      <w:r>
        <w:rPr>
          <w:spacing w:val="68"/>
          <w:w w:val="150"/>
        </w:rPr>
        <w:t xml:space="preserve">   </w:t>
      </w:r>
      <w:r>
        <w:t>из</w:t>
      </w:r>
      <w:r>
        <w:rPr>
          <w:spacing w:val="68"/>
          <w:w w:val="150"/>
        </w:rPr>
        <w:t xml:space="preserve">   </w:t>
      </w:r>
      <w:r>
        <w:t>источников</w:t>
      </w:r>
      <w:r>
        <w:rPr>
          <w:spacing w:val="76"/>
        </w:rPr>
        <w:t xml:space="preserve">    </w:t>
      </w:r>
      <w:r>
        <w:t>с</w:t>
      </w:r>
      <w:r>
        <w:rPr>
          <w:spacing w:val="76"/>
        </w:rPr>
        <w:t xml:space="preserve">    </w:t>
      </w:r>
      <w:r>
        <w:t>учётом</w:t>
      </w:r>
      <w:r>
        <w:rPr>
          <w:spacing w:val="67"/>
          <w:w w:val="150"/>
        </w:rPr>
        <w:t xml:space="preserve">   </w:t>
      </w:r>
      <w:r>
        <w:t>предложенной</w:t>
      </w:r>
      <w:r>
        <w:rPr>
          <w:spacing w:val="77"/>
        </w:rPr>
        <w:t xml:space="preserve">    </w:t>
      </w:r>
      <w:r>
        <w:t>учебной</w:t>
      </w:r>
      <w:r>
        <w:rPr>
          <w:spacing w:val="75"/>
        </w:rPr>
        <w:t xml:space="preserve">    </w:t>
      </w:r>
      <w:r>
        <w:t>задачи и заданных критериев;</w:t>
      </w:r>
    </w:p>
    <w:p w:rsidR="00D55340" w:rsidRDefault="00FA1172">
      <w:pPr>
        <w:pStyle w:val="a3"/>
        <w:spacing w:before="3" w:line="252" w:lineRule="auto"/>
        <w:ind w:right="456"/>
      </w:pPr>
      <w:r>
        <w:t>выбирать, анализировать, систематизиров</w:t>
      </w:r>
      <w:r>
        <w:t>ать и интерпретировать информацию различных видов и форм представления;</w:t>
      </w:r>
    </w:p>
    <w:p w:rsidR="00D55340" w:rsidRDefault="00D55340">
      <w:pPr>
        <w:pStyle w:val="a3"/>
        <w:spacing w:line="252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right="438"/>
      </w:pPr>
      <w:r>
        <w:lastRenderedPageBreak/>
        <w:t>находить</w:t>
      </w:r>
      <w:r>
        <w:rPr>
          <w:spacing w:val="80"/>
        </w:rPr>
        <w:t xml:space="preserve">   </w:t>
      </w:r>
      <w:r>
        <w:t>сходные</w:t>
      </w:r>
      <w:r>
        <w:rPr>
          <w:spacing w:val="80"/>
        </w:rPr>
        <w:t xml:space="preserve">   </w:t>
      </w:r>
      <w:r>
        <w:t>аргументы</w:t>
      </w:r>
      <w:r>
        <w:rPr>
          <w:spacing w:val="80"/>
        </w:rPr>
        <w:t xml:space="preserve">   </w:t>
      </w:r>
      <w:r>
        <w:t>(подтверждающие</w:t>
      </w:r>
      <w:r>
        <w:rPr>
          <w:spacing w:val="80"/>
        </w:rPr>
        <w:t xml:space="preserve">   </w:t>
      </w:r>
      <w:r>
        <w:t>или</w:t>
      </w:r>
      <w:r>
        <w:rPr>
          <w:spacing w:val="64"/>
        </w:rPr>
        <w:t xml:space="preserve">   </w:t>
      </w:r>
      <w:r>
        <w:t>опровергающие</w:t>
      </w:r>
      <w:r>
        <w:rPr>
          <w:spacing w:val="80"/>
        </w:rPr>
        <w:t xml:space="preserve">   </w:t>
      </w:r>
      <w:r>
        <w:t>одну и</w:t>
      </w:r>
      <w:r>
        <w:rPr>
          <w:spacing w:val="40"/>
        </w:rPr>
        <w:t xml:space="preserve"> </w:t>
      </w:r>
      <w:r>
        <w:t>ту</w:t>
      </w:r>
      <w:r>
        <w:rPr>
          <w:spacing w:val="40"/>
        </w:rPr>
        <w:t xml:space="preserve"> </w:t>
      </w:r>
      <w:r>
        <w:t>же</w:t>
      </w:r>
      <w:r>
        <w:rPr>
          <w:spacing w:val="40"/>
        </w:rPr>
        <w:t xml:space="preserve"> </w:t>
      </w:r>
      <w:r>
        <w:t>идею,</w:t>
      </w:r>
      <w:r>
        <w:rPr>
          <w:spacing w:val="40"/>
        </w:rPr>
        <w:t xml:space="preserve"> </w:t>
      </w:r>
      <w:r>
        <w:t>версию)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информационных</w:t>
      </w:r>
      <w:r>
        <w:rPr>
          <w:spacing w:val="40"/>
        </w:rPr>
        <w:t xml:space="preserve"> </w:t>
      </w:r>
      <w:r>
        <w:t>источниках;</w:t>
      </w:r>
    </w:p>
    <w:p w:rsidR="00D55340" w:rsidRDefault="00FA1172">
      <w:pPr>
        <w:pStyle w:val="a3"/>
        <w:spacing w:before="7" w:line="247" w:lineRule="auto"/>
        <w:ind w:right="453"/>
      </w:pPr>
      <w:r>
        <w:t>самостоятельно</w:t>
      </w:r>
      <w:r>
        <w:rPr>
          <w:spacing w:val="80"/>
        </w:rPr>
        <w:t xml:space="preserve">   </w:t>
      </w:r>
      <w:r>
        <w:t>выбирать</w:t>
      </w:r>
      <w:r>
        <w:rPr>
          <w:spacing w:val="66"/>
          <w:w w:val="150"/>
        </w:rPr>
        <w:t xml:space="preserve">   </w:t>
      </w:r>
      <w:r>
        <w:t>оптимальную</w:t>
      </w:r>
      <w:r>
        <w:rPr>
          <w:spacing w:val="65"/>
          <w:w w:val="150"/>
        </w:rPr>
        <w:t xml:space="preserve">   </w:t>
      </w:r>
      <w:r>
        <w:t>форму</w:t>
      </w:r>
      <w:r>
        <w:rPr>
          <w:spacing w:val="80"/>
        </w:rPr>
        <w:t xml:space="preserve">   </w:t>
      </w:r>
      <w:r>
        <w:t>представления</w:t>
      </w:r>
      <w:r>
        <w:rPr>
          <w:spacing w:val="80"/>
          <w:w w:val="150"/>
        </w:rPr>
        <w:t xml:space="preserve">   </w:t>
      </w:r>
      <w:r>
        <w:t xml:space="preserve">информации и иллюстрировать решаемые задачи несложными схемами, диаграммами, иной графикой и их </w:t>
      </w:r>
      <w:r>
        <w:rPr>
          <w:spacing w:val="-2"/>
        </w:rPr>
        <w:t>комбинациями;</w:t>
      </w:r>
    </w:p>
    <w:p w:rsidR="00D55340" w:rsidRDefault="00FA1172">
      <w:pPr>
        <w:pStyle w:val="a3"/>
        <w:spacing w:before="3" w:line="252" w:lineRule="auto"/>
        <w:ind w:right="449"/>
      </w:pPr>
      <w:r>
        <w:t>оценивать</w:t>
      </w:r>
      <w:r>
        <w:rPr>
          <w:spacing w:val="40"/>
        </w:rPr>
        <w:t xml:space="preserve"> </w:t>
      </w:r>
      <w:r>
        <w:t>надёжность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критериям,</w:t>
      </w:r>
      <w:r>
        <w:rPr>
          <w:spacing w:val="40"/>
        </w:rPr>
        <w:t xml:space="preserve"> </w:t>
      </w:r>
      <w:r>
        <w:t>предложенным</w:t>
      </w:r>
      <w:r>
        <w:rPr>
          <w:spacing w:val="40"/>
        </w:rPr>
        <w:t xml:space="preserve"> </w:t>
      </w:r>
      <w:r>
        <w:t>педагогическим работником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сформулированным</w:t>
      </w:r>
      <w:r>
        <w:rPr>
          <w:spacing w:val="40"/>
        </w:rPr>
        <w:t xml:space="preserve"> </w:t>
      </w:r>
      <w:r>
        <w:t>самостоятельно;</w:t>
      </w:r>
    </w:p>
    <w:p w:rsidR="00D55340" w:rsidRDefault="00FA1172">
      <w:pPr>
        <w:pStyle w:val="a3"/>
        <w:spacing w:line="262" w:lineRule="exact"/>
        <w:ind w:left="1126" w:firstLine="0"/>
      </w:pPr>
      <w:r>
        <w:t>эффективно</w:t>
      </w:r>
      <w:r>
        <w:rPr>
          <w:spacing w:val="21"/>
        </w:rPr>
        <w:t xml:space="preserve"> </w:t>
      </w:r>
      <w:r>
        <w:t>запоминать</w:t>
      </w:r>
      <w:r>
        <w:rPr>
          <w:spacing w:val="41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систематизировать</w:t>
      </w:r>
      <w:r>
        <w:rPr>
          <w:spacing w:val="51"/>
        </w:rPr>
        <w:t xml:space="preserve"> </w:t>
      </w:r>
      <w:r>
        <w:rPr>
          <w:spacing w:val="-2"/>
        </w:rPr>
        <w:t>информацию;</w:t>
      </w:r>
    </w:p>
    <w:p w:rsidR="00D55340" w:rsidRDefault="00FA1172">
      <w:pPr>
        <w:pStyle w:val="a3"/>
        <w:spacing w:before="14" w:line="247" w:lineRule="auto"/>
        <w:ind w:right="450"/>
      </w:pPr>
      <w:r>
        <w:t>овладение</w:t>
      </w:r>
      <w:r>
        <w:rPr>
          <w:spacing w:val="40"/>
        </w:rPr>
        <w:t xml:space="preserve"> </w:t>
      </w:r>
      <w:r>
        <w:t>системой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познавательных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 xml:space="preserve">обеспечивает </w:t>
      </w:r>
      <w:proofErr w:type="spellStart"/>
      <w:r>
        <w:t>сформированность</w:t>
      </w:r>
      <w:proofErr w:type="spellEnd"/>
      <w:r>
        <w:rPr>
          <w:spacing w:val="40"/>
        </w:rPr>
        <w:t xml:space="preserve"> </w:t>
      </w:r>
      <w:r>
        <w:t>когнитивных</w:t>
      </w:r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обучающихся.</w:t>
      </w:r>
    </w:p>
    <w:p w:rsidR="00D55340" w:rsidRDefault="00FA1172">
      <w:pPr>
        <w:pStyle w:val="a3"/>
        <w:spacing w:before="7" w:line="252" w:lineRule="auto"/>
        <w:ind w:right="454"/>
      </w:pPr>
      <w:r>
        <w:t>У обучающегося будут сформированы следующие умения общения как часть</w:t>
      </w:r>
      <w:r>
        <w:rPr>
          <w:spacing w:val="40"/>
        </w:rPr>
        <w:t xml:space="preserve"> </w:t>
      </w:r>
      <w:r>
        <w:t>коммуникативных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действий:</w:t>
      </w:r>
    </w:p>
    <w:p w:rsidR="00D55340" w:rsidRDefault="00FA1172">
      <w:pPr>
        <w:pStyle w:val="a3"/>
        <w:spacing w:before="2" w:line="252" w:lineRule="auto"/>
        <w:ind w:right="450"/>
      </w:pPr>
      <w:r>
        <w:t>уверенно высказывать свою точку зрения в устной и письменной речи, выражать эмоции в 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форматом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целями</w:t>
      </w:r>
      <w:r>
        <w:rPr>
          <w:spacing w:val="40"/>
        </w:rPr>
        <w:t xml:space="preserve"> </w:t>
      </w:r>
      <w:r>
        <w:t>общения,</w:t>
      </w:r>
      <w:r>
        <w:rPr>
          <w:spacing w:val="40"/>
        </w:rPr>
        <w:t xml:space="preserve"> </w:t>
      </w:r>
      <w:r>
        <w:t>определять</w:t>
      </w:r>
      <w:r>
        <w:rPr>
          <w:spacing w:val="40"/>
        </w:rPr>
        <w:t xml:space="preserve"> </w:t>
      </w:r>
      <w:r>
        <w:t>п</w:t>
      </w:r>
      <w:r>
        <w:t>редпосылки</w:t>
      </w:r>
      <w:r>
        <w:rPr>
          <w:spacing w:val="40"/>
        </w:rPr>
        <w:t xml:space="preserve"> </w:t>
      </w:r>
      <w:r>
        <w:t>возникновения</w:t>
      </w:r>
      <w:r>
        <w:rPr>
          <w:spacing w:val="40"/>
        </w:rPr>
        <w:t xml:space="preserve"> </w:t>
      </w:r>
      <w:r>
        <w:t>конфликтных</w:t>
      </w:r>
      <w:r>
        <w:rPr>
          <w:spacing w:val="40"/>
        </w:rPr>
        <w:t xml:space="preserve"> </w:t>
      </w:r>
      <w:r>
        <w:t>ситуаций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выстраивать</w:t>
      </w:r>
      <w:r>
        <w:rPr>
          <w:spacing w:val="40"/>
        </w:rPr>
        <w:t xml:space="preserve"> </w:t>
      </w:r>
      <w:r>
        <w:t>грамотное</w:t>
      </w:r>
      <w:r>
        <w:rPr>
          <w:spacing w:val="40"/>
        </w:rPr>
        <w:t xml:space="preserve"> </w:t>
      </w:r>
      <w:r>
        <w:t>общение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смягчения;</w:t>
      </w:r>
    </w:p>
    <w:p w:rsidR="00D55340" w:rsidRDefault="00FA1172">
      <w:pPr>
        <w:pStyle w:val="a3"/>
        <w:spacing w:before="2" w:line="244" w:lineRule="auto"/>
        <w:ind w:right="466"/>
      </w:pPr>
      <w:r>
        <w:t>распознавать невербальные средства общения, понимать значение социальных знаков и намерения</w:t>
      </w:r>
      <w:r>
        <w:rPr>
          <w:spacing w:val="40"/>
        </w:rPr>
        <w:t xml:space="preserve"> </w:t>
      </w:r>
      <w:r>
        <w:t>других,</w:t>
      </w:r>
      <w:r>
        <w:rPr>
          <w:spacing w:val="40"/>
        </w:rPr>
        <w:t xml:space="preserve"> </w:t>
      </w:r>
      <w:r>
        <w:t>уважительно,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корректной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формулировать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взгляды;</w:t>
      </w:r>
    </w:p>
    <w:p w:rsidR="00D55340" w:rsidRDefault="00FA1172">
      <w:pPr>
        <w:pStyle w:val="a3"/>
        <w:spacing w:before="3" w:line="249" w:lineRule="auto"/>
        <w:ind w:right="455"/>
      </w:pPr>
      <w:r>
        <w:t>сопоставлять</w:t>
      </w:r>
      <w:r>
        <w:rPr>
          <w:spacing w:val="40"/>
        </w:rPr>
        <w:t xml:space="preserve"> </w:t>
      </w:r>
      <w:r>
        <w:t>свои суждения с суждениями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диалога,</w:t>
      </w:r>
      <w:r>
        <w:rPr>
          <w:spacing w:val="40"/>
        </w:rPr>
        <w:t xml:space="preserve"> </w:t>
      </w:r>
      <w:r>
        <w:t>обнаруживать различие и сходство позиций;</w:t>
      </w:r>
    </w:p>
    <w:p w:rsidR="00D55340" w:rsidRDefault="00FA1172">
      <w:pPr>
        <w:pStyle w:val="a3"/>
        <w:spacing w:line="252" w:lineRule="auto"/>
        <w:ind w:right="445"/>
      </w:pPr>
      <w:r>
        <w:t>в</w:t>
      </w:r>
      <w:r>
        <w:rPr>
          <w:spacing w:val="40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общения</w:t>
      </w:r>
      <w:r>
        <w:rPr>
          <w:spacing w:val="40"/>
        </w:rPr>
        <w:t xml:space="preserve"> </w:t>
      </w:r>
      <w:r>
        <w:t>задавать</w:t>
      </w:r>
      <w:r>
        <w:rPr>
          <w:spacing w:val="40"/>
        </w:rPr>
        <w:t xml:space="preserve"> </w:t>
      </w:r>
      <w:r>
        <w:t>вопросы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выдавать</w:t>
      </w:r>
      <w:r>
        <w:rPr>
          <w:spacing w:val="40"/>
        </w:rPr>
        <w:t xml:space="preserve"> </w:t>
      </w:r>
      <w:r>
        <w:t>ответы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существу</w:t>
      </w:r>
      <w:r>
        <w:rPr>
          <w:spacing w:val="40"/>
        </w:rPr>
        <w:t xml:space="preserve"> </w:t>
      </w:r>
      <w:r>
        <w:t>решаемой</w:t>
      </w:r>
      <w:r>
        <w:rPr>
          <w:spacing w:val="40"/>
        </w:rPr>
        <w:t xml:space="preserve"> </w:t>
      </w:r>
      <w:r>
        <w:t>учебной задачи,</w:t>
      </w:r>
      <w:r>
        <w:rPr>
          <w:spacing w:val="40"/>
        </w:rPr>
        <w:t xml:space="preserve"> </w:t>
      </w:r>
      <w:r>
        <w:t>обнаруживать</w:t>
      </w:r>
      <w:r>
        <w:rPr>
          <w:spacing w:val="40"/>
        </w:rPr>
        <w:t xml:space="preserve"> </w:t>
      </w:r>
      <w:r>
        <w:t>различие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сходство</w:t>
      </w:r>
      <w:r>
        <w:rPr>
          <w:spacing w:val="40"/>
        </w:rPr>
        <w:t xml:space="preserve"> </w:t>
      </w:r>
      <w:r>
        <w:t>позиций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диалога;</w:t>
      </w:r>
    </w:p>
    <w:p w:rsidR="00D55340" w:rsidRDefault="00FA1172">
      <w:pPr>
        <w:pStyle w:val="a3"/>
        <w:spacing w:line="252" w:lineRule="auto"/>
        <w:ind w:right="435"/>
      </w:pPr>
      <w:r>
        <w:t>публично представлять результаты решения учебной задачи, самостоятельно выбирать наиболее</w:t>
      </w:r>
      <w:r>
        <w:rPr>
          <w:spacing w:val="80"/>
        </w:rPr>
        <w:t xml:space="preserve"> </w:t>
      </w:r>
      <w:r>
        <w:t>целесообразный</w:t>
      </w:r>
      <w:r>
        <w:rPr>
          <w:spacing w:val="80"/>
        </w:rPr>
        <w:t xml:space="preserve"> </w:t>
      </w:r>
      <w:r>
        <w:t>формат</w:t>
      </w:r>
      <w:r>
        <w:rPr>
          <w:spacing w:val="80"/>
        </w:rPr>
        <w:t xml:space="preserve"> </w:t>
      </w:r>
      <w:r>
        <w:t>выступления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готовить</w:t>
      </w:r>
      <w:r>
        <w:rPr>
          <w:spacing w:val="80"/>
        </w:rPr>
        <w:t xml:space="preserve"> </w:t>
      </w:r>
      <w:r>
        <w:t>различные</w:t>
      </w:r>
      <w:r>
        <w:rPr>
          <w:spacing w:val="80"/>
        </w:rPr>
        <w:t xml:space="preserve"> </w:t>
      </w:r>
      <w:r>
        <w:t xml:space="preserve">презентационные </w:t>
      </w:r>
      <w:r>
        <w:rPr>
          <w:spacing w:val="-2"/>
        </w:rPr>
        <w:t>материалы.</w:t>
      </w:r>
    </w:p>
    <w:p w:rsidR="00D55340" w:rsidRDefault="00FA1172">
      <w:pPr>
        <w:pStyle w:val="a3"/>
        <w:spacing w:before="2" w:line="247" w:lineRule="auto"/>
        <w:ind w:right="450"/>
      </w:pPr>
      <w:r>
        <w:t>У обучающегося будут сформированы следующие умения самоорганизации как част</w:t>
      </w:r>
      <w:r>
        <w:t>и регулятивных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действий:</w:t>
      </w:r>
    </w:p>
    <w:p w:rsidR="00D55340" w:rsidRDefault="00FA1172">
      <w:pPr>
        <w:pStyle w:val="a3"/>
        <w:spacing w:line="247" w:lineRule="auto"/>
        <w:ind w:left="1126" w:right="458" w:firstLine="0"/>
      </w:pPr>
      <w:r>
        <w:t>выявлять проблемные вопросы, требующие решения в жизненных и учебных ситуациях; аргументированно</w:t>
      </w:r>
      <w:r>
        <w:rPr>
          <w:spacing w:val="64"/>
          <w:w w:val="150"/>
        </w:rPr>
        <w:t xml:space="preserve"> </w:t>
      </w:r>
      <w:r>
        <w:t>определять</w:t>
      </w:r>
      <w:r>
        <w:rPr>
          <w:spacing w:val="79"/>
          <w:w w:val="150"/>
        </w:rPr>
        <w:t xml:space="preserve"> </w:t>
      </w:r>
      <w:r>
        <w:t>оптимальный</w:t>
      </w:r>
      <w:r>
        <w:rPr>
          <w:spacing w:val="74"/>
          <w:w w:val="150"/>
        </w:rPr>
        <w:t xml:space="preserve"> </w:t>
      </w:r>
      <w:r>
        <w:t>вариант</w:t>
      </w:r>
      <w:r>
        <w:rPr>
          <w:spacing w:val="70"/>
          <w:w w:val="150"/>
        </w:rPr>
        <w:t xml:space="preserve"> </w:t>
      </w:r>
      <w:r>
        <w:t>принятия</w:t>
      </w:r>
      <w:r>
        <w:rPr>
          <w:spacing w:val="71"/>
          <w:w w:val="150"/>
        </w:rPr>
        <w:t xml:space="preserve"> </w:t>
      </w:r>
      <w:r>
        <w:t>решений,</w:t>
      </w:r>
      <w:r>
        <w:rPr>
          <w:spacing w:val="70"/>
          <w:w w:val="150"/>
        </w:rPr>
        <w:t xml:space="preserve"> </w:t>
      </w:r>
      <w:r>
        <w:rPr>
          <w:spacing w:val="-2"/>
        </w:rPr>
        <w:t>самостоятельно</w:t>
      </w:r>
    </w:p>
    <w:p w:rsidR="00D55340" w:rsidRDefault="00FA1172">
      <w:pPr>
        <w:pStyle w:val="a3"/>
        <w:spacing w:before="4" w:line="252" w:lineRule="auto"/>
        <w:ind w:right="458" w:firstLine="0"/>
      </w:pPr>
      <w:r>
        <w:t>составлять алгоритм (часть алгоритма) и способ р</w:t>
      </w:r>
      <w:r>
        <w:t>ешения учебной задачи с учётом собственных возможностей и имеющихся ресурсов;</w:t>
      </w:r>
    </w:p>
    <w:p w:rsidR="00D55340" w:rsidRDefault="00FA1172">
      <w:pPr>
        <w:pStyle w:val="a3"/>
        <w:tabs>
          <w:tab w:val="left" w:pos="2970"/>
          <w:tab w:val="left" w:pos="4209"/>
          <w:tab w:val="left" w:pos="5952"/>
          <w:tab w:val="left" w:pos="7637"/>
          <w:tab w:val="left" w:pos="9793"/>
        </w:tabs>
        <w:spacing w:before="2" w:line="249" w:lineRule="auto"/>
        <w:ind w:right="430"/>
      </w:pPr>
      <w:r>
        <w:rPr>
          <w:spacing w:val="-2"/>
        </w:rPr>
        <w:t>составлять</w:t>
      </w:r>
      <w:r>
        <w:tab/>
      </w:r>
      <w:r>
        <w:rPr>
          <w:spacing w:val="-4"/>
        </w:rPr>
        <w:t>план</w:t>
      </w:r>
      <w:r>
        <w:tab/>
      </w:r>
      <w:r>
        <w:rPr>
          <w:spacing w:val="-2"/>
        </w:rPr>
        <w:t>действий,</w:t>
      </w:r>
      <w:r>
        <w:tab/>
      </w:r>
      <w:r>
        <w:rPr>
          <w:spacing w:val="-2"/>
        </w:rPr>
        <w:t>находить</w:t>
      </w:r>
      <w:r>
        <w:tab/>
      </w:r>
      <w:r>
        <w:rPr>
          <w:spacing w:val="-2"/>
        </w:rPr>
        <w:t>необходимые</w:t>
      </w:r>
      <w:r>
        <w:tab/>
      </w:r>
      <w:r>
        <w:rPr>
          <w:spacing w:val="-2"/>
        </w:rPr>
        <w:t xml:space="preserve">ресурсы </w:t>
      </w:r>
      <w:r>
        <w:t>для его выполнения, при необходимости корректировать предложенный алгоритм, брать ответственность за принятое решение.</w:t>
      </w:r>
    </w:p>
    <w:p w:rsidR="00D55340" w:rsidRDefault="00FA1172">
      <w:pPr>
        <w:pStyle w:val="a3"/>
        <w:spacing w:before="5" w:line="247" w:lineRule="auto"/>
        <w:ind w:right="456"/>
      </w:pPr>
      <w:r>
        <w:t>У об</w:t>
      </w:r>
      <w:r>
        <w:t>учающегося будут сформированы следующие умения самоконтроля, эмоционального интеллекта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регулятивных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действий:</w:t>
      </w:r>
    </w:p>
    <w:p w:rsidR="00D55340" w:rsidRDefault="00FA1172">
      <w:pPr>
        <w:pStyle w:val="a3"/>
        <w:tabs>
          <w:tab w:val="left" w:pos="6774"/>
        </w:tabs>
        <w:spacing w:before="3" w:line="247" w:lineRule="auto"/>
        <w:ind w:right="463"/>
      </w:pPr>
      <w:r>
        <w:t>давать адекватную оценку ситуации, предвидеть трудности, которые могут возникнуть при решении</w:t>
      </w:r>
      <w:r>
        <w:rPr>
          <w:spacing w:val="80"/>
        </w:rPr>
        <w:t xml:space="preserve">   </w:t>
      </w:r>
      <w:r>
        <w:t>учебной</w:t>
      </w:r>
      <w:r>
        <w:rPr>
          <w:spacing w:val="80"/>
        </w:rPr>
        <w:t xml:space="preserve">   </w:t>
      </w:r>
      <w:r>
        <w:t>задачи,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вносить</w:t>
      </w:r>
      <w:r>
        <w:tab/>
        <w:t>коррективы</w:t>
      </w:r>
      <w:r>
        <w:rPr>
          <w:spacing w:val="80"/>
          <w:w w:val="150"/>
        </w:rPr>
        <w:t xml:space="preserve">   </w:t>
      </w:r>
      <w:r>
        <w:t>в</w:t>
      </w:r>
      <w:r>
        <w:rPr>
          <w:spacing w:val="80"/>
          <w:w w:val="150"/>
        </w:rPr>
        <w:t xml:space="preserve">   </w:t>
      </w:r>
      <w:r>
        <w:t>деятельность</w:t>
      </w:r>
      <w:r>
        <w:rPr>
          <w:spacing w:val="40"/>
        </w:rPr>
        <w:t xml:space="preserve"> </w:t>
      </w:r>
      <w:r>
        <w:t>на основе новых обстоятельств;</w:t>
      </w:r>
    </w:p>
    <w:p w:rsidR="00D55340" w:rsidRDefault="00FA1172">
      <w:pPr>
        <w:pStyle w:val="a3"/>
        <w:spacing w:before="9" w:line="247" w:lineRule="auto"/>
        <w:ind w:right="440"/>
      </w:pPr>
      <w:r>
        <w:t>объяснять причины достижения (</w:t>
      </w:r>
      <w:proofErr w:type="spellStart"/>
      <w:r>
        <w:t>недостижения</w:t>
      </w:r>
      <w:proofErr w:type="spellEnd"/>
      <w:r>
        <w:t>) результатов деятельности, давать оценку приобретённому</w:t>
      </w:r>
      <w:r>
        <w:rPr>
          <w:spacing w:val="40"/>
        </w:rPr>
        <w:t xml:space="preserve"> </w:t>
      </w:r>
      <w:r>
        <w:t>опыту,</w:t>
      </w:r>
      <w:r>
        <w:rPr>
          <w:spacing w:val="40"/>
        </w:rPr>
        <w:t xml:space="preserve"> </w:t>
      </w:r>
      <w:r>
        <w:t>уметь</w:t>
      </w:r>
      <w:r>
        <w:rPr>
          <w:spacing w:val="40"/>
        </w:rPr>
        <w:t xml:space="preserve"> </w:t>
      </w:r>
      <w:r>
        <w:t>находить</w:t>
      </w:r>
      <w:r>
        <w:rPr>
          <w:spacing w:val="40"/>
        </w:rPr>
        <w:t xml:space="preserve"> </w:t>
      </w:r>
      <w:proofErr w:type="gramStart"/>
      <w:r>
        <w:t>позитивное</w:t>
      </w:r>
      <w:proofErr w:type="gramEnd"/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произошедшей</w:t>
      </w:r>
      <w:r>
        <w:rPr>
          <w:spacing w:val="40"/>
        </w:rPr>
        <w:t xml:space="preserve"> </w:t>
      </w:r>
      <w:r>
        <w:t>ситуации;</w:t>
      </w:r>
    </w:p>
    <w:p w:rsidR="00D55340" w:rsidRDefault="00FA1172">
      <w:pPr>
        <w:pStyle w:val="a3"/>
        <w:spacing w:before="7"/>
        <w:ind w:left="1126" w:firstLine="0"/>
      </w:pPr>
      <w:r>
        <w:t>оценивать</w:t>
      </w:r>
      <w:r>
        <w:rPr>
          <w:spacing w:val="30"/>
        </w:rPr>
        <w:t xml:space="preserve"> </w:t>
      </w:r>
      <w:r>
        <w:t>соответствие</w:t>
      </w:r>
      <w:r>
        <w:rPr>
          <w:spacing w:val="22"/>
        </w:rPr>
        <w:t xml:space="preserve"> </w:t>
      </w:r>
      <w:r>
        <w:t>результата</w:t>
      </w:r>
      <w:r>
        <w:rPr>
          <w:spacing w:val="29"/>
        </w:rPr>
        <w:t xml:space="preserve"> </w:t>
      </w:r>
      <w:r>
        <w:t>цели</w:t>
      </w:r>
      <w:r>
        <w:rPr>
          <w:spacing w:val="2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rPr>
          <w:spacing w:val="-2"/>
        </w:rPr>
        <w:t>условиям;</w:t>
      </w:r>
    </w:p>
    <w:p w:rsidR="00D55340" w:rsidRDefault="00FA1172">
      <w:pPr>
        <w:pStyle w:val="a3"/>
        <w:spacing w:before="9" w:line="247" w:lineRule="auto"/>
        <w:jc w:val="left"/>
      </w:pPr>
      <w:r>
        <w:t>управлять</w:t>
      </w:r>
      <w:r>
        <w:rPr>
          <w:spacing w:val="80"/>
        </w:rPr>
        <w:t xml:space="preserve"> </w:t>
      </w:r>
      <w:r>
        <w:t>собственными</w:t>
      </w:r>
      <w:r>
        <w:rPr>
          <w:spacing w:val="80"/>
        </w:rPr>
        <w:t xml:space="preserve"> </w:t>
      </w:r>
      <w:r>
        <w:t>эмоциями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не</w:t>
      </w:r>
      <w:r>
        <w:rPr>
          <w:spacing w:val="72"/>
        </w:rPr>
        <w:t xml:space="preserve"> </w:t>
      </w:r>
      <w:r>
        <w:t>поддаваться</w:t>
      </w:r>
      <w:r>
        <w:rPr>
          <w:spacing w:val="80"/>
        </w:rPr>
        <w:t xml:space="preserve"> </w:t>
      </w:r>
      <w:r>
        <w:t>эмоциям</w:t>
      </w:r>
      <w:r>
        <w:rPr>
          <w:spacing w:val="80"/>
        </w:rPr>
        <w:t xml:space="preserve"> </w:t>
      </w:r>
      <w:r>
        <w:t>других,</w:t>
      </w:r>
      <w:r>
        <w:rPr>
          <w:spacing w:val="80"/>
        </w:rPr>
        <w:t xml:space="preserve"> </w:t>
      </w:r>
      <w:r>
        <w:t>выявлять</w:t>
      </w:r>
      <w:r>
        <w:rPr>
          <w:spacing w:val="80"/>
        </w:rPr>
        <w:t xml:space="preserve"> </w:t>
      </w:r>
      <w:r>
        <w:t>и анализировать их причины;</w:t>
      </w:r>
    </w:p>
    <w:p w:rsidR="00D55340" w:rsidRDefault="00FA1172">
      <w:pPr>
        <w:pStyle w:val="a3"/>
        <w:spacing w:before="8" w:line="252" w:lineRule="auto"/>
        <w:ind w:right="434"/>
        <w:jc w:val="left"/>
      </w:pPr>
      <w:r>
        <w:t>ставить</w:t>
      </w:r>
      <w:r>
        <w:rPr>
          <w:spacing w:val="32"/>
        </w:rPr>
        <w:t xml:space="preserve"> </w:t>
      </w:r>
      <w:r>
        <w:t>себя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место</w:t>
      </w:r>
      <w:r>
        <w:rPr>
          <w:spacing w:val="80"/>
        </w:rPr>
        <w:t xml:space="preserve"> </w:t>
      </w:r>
      <w:r>
        <w:t>другого</w:t>
      </w:r>
      <w:r>
        <w:rPr>
          <w:spacing w:val="78"/>
        </w:rPr>
        <w:t xml:space="preserve"> </w:t>
      </w:r>
      <w:r>
        <w:t>человека,</w:t>
      </w:r>
      <w:r>
        <w:rPr>
          <w:spacing w:val="80"/>
        </w:rPr>
        <w:t xml:space="preserve"> </w:t>
      </w:r>
      <w:r>
        <w:t>понимать</w:t>
      </w:r>
      <w:r>
        <w:rPr>
          <w:spacing w:val="80"/>
        </w:rPr>
        <w:t xml:space="preserve"> </w:t>
      </w:r>
      <w:r>
        <w:t>мотивы</w:t>
      </w:r>
      <w:r>
        <w:rPr>
          <w:spacing w:val="8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намерения</w:t>
      </w:r>
      <w:r>
        <w:rPr>
          <w:spacing w:val="80"/>
        </w:rPr>
        <w:t xml:space="preserve"> </w:t>
      </w:r>
      <w:r>
        <w:t>другого, регулировать способ выражения эмоций;</w:t>
      </w:r>
    </w:p>
    <w:p w:rsidR="00D55340" w:rsidRDefault="00FA1172">
      <w:pPr>
        <w:pStyle w:val="a3"/>
        <w:tabs>
          <w:tab w:val="left" w:pos="2480"/>
          <w:tab w:val="left" w:pos="3921"/>
          <w:tab w:val="left" w:pos="4338"/>
          <w:tab w:val="left" w:pos="5491"/>
          <w:tab w:val="left" w:pos="6777"/>
          <w:tab w:val="left" w:pos="7397"/>
          <w:tab w:val="left" w:pos="8588"/>
          <w:tab w:val="left" w:pos="10029"/>
        </w:tabs>
        <w:spacing w:before="1" w:line="247" w:lineRule="auto"/>
        <w:ind w:right="448"/>
        <w:jc w:val="left"/>
      </w:pPr>
      <w:r>
        <w:rPr>
          <w:spacing w:val="-2"/>
        </w:rPr>
        <w:t>осознанно</w:t>
      </w:r>
      <w:r>
        <w:tab/>
      </w:r>
      <w:r>
        <w:rPr>
          <w:spacing w:val="-2"/>
        </w:rPr>
        <w:t>относиться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другому</w:t>
      </w:r>
      <w:r>
        <w:tab/>
      </w:r>
      <w:r>
        <w:rPr>
          <w:spacing w:val="-2"/>
        </w:rPr>
        <w:t>человеку,</w:t>
      </w:r>
      <w:r>
        <w:tab/>
      </w:r>
      <w:r>
        <w:rPr>
          <w:spacing w:val="-4"/>
        </w:rPr>
        <w:t>его</w:t>
      </w:r>
      <w:r>
        <w:tab/>
      </w:r>
      <w:r>
        <w:rPr>
          <w:spacing w:val="-2"/>
        </w:rPr>
        <w:t>мнению,</w:t>
      </w:r>
      <w:r>
        <w:tab/>
      </w:r>
      <w:r>
        <w:rPr>
          <w:spacing w:val="-2"/>
        </w:rPr>
        <w:t>признавать</w:t>
      </w:r>
      <w:r>
        <w:tab/>
      </w:r>
      <w:r>
        <w:rPr>
          <w:spacing w:val="-2"/>
        </w:rPr>
        <w:t xml:space="preserve">право </w:t>
      </w:r>
      <w:r>
        <w:t>на ошибку свою и чужую;</w:t>
      </w:r>
    </w:p>
    <w:p w:rsidR="00D55340" w:rsidRDefault="00FA1172">
      <w:pPr>
        <w:pStyle w:val="a3"/>
        <w:spacing w:before="2"/>
        <w:ind w:left="1126" w:firstLine="0"/>
        <w:jc w:val="left"/>
      </w:pPr>
      <w:r>
        <w:t>быть</w:t>
      </w:r>
      <w:r>
        <w:rPr>
          <w:spacing w:val="30"/>
        </w:rPr>
        <w:t xml:space="preserve"> </w:t>
      </w:r>
      <w:r>
        <w:t>открытым</w:t>
      </w:r>
      <w:r>
        <w:rPr>
          <w:spacing w:val="31"/>
        </w:rPr>
        <w:t xml:space="preserve"> </w:t>
      </w:r>
      <w:r>
        <w:t>себе</w:t>
      </w:r>
      <w:r>
        <w:rPr>
          <w:spacing w:val="14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другим,</w:t>
      </w:r>
      <w:r>
        <w:rPr>
          <w:spacing w:val="33"/>
        </w:rPr>
        <w:t xml:space="preserve"> </w:t>
      </w:r>
      <w:r>
        <w:t>осознавать</w:t>
      </w:r>
      <w:r>
        <w:rPr>
          <w:spacing w:val="25"/>
        </w:rPr>
        <w:t xml:space="preserve"> </w:t>
      </w:r>
      <w:r>
        <w:t>невозможность</w:t>
      </w:r>
      <w:r>
        <w:rPr>
          <w:spacing w:val="34"/>
        </w:rPr>
        <w:t xml:space="preserve"> </w:t>
      </w:r>
      <w:r>
        <w:t>контроля</w:t>
      </w:r>
      <w:r>
        <w:rPr>
          <w:spacing w:val="20"/>
        </w:rPr>
        <w:t xml:space="preserve"> </w:t>
      </w:r>
      <w:r>
        <w:t>всего</w:t>
      </w:r>
      <w:r>
        <w:rPr>
          <w:spacing w:val="15"/>
        </w:rPr>
        <w:t xml:space="preserve"> </w:t>
      </w:r>
      <w:r>
        <w:rPr>
          <w:spacing w:val="-2"/>
        </w:rPr>
        <w:t>вокруг.</w:t>
      </w:r>
    </w:p>
    <w:p w:rsidR="00D55340" w:rsidRDefault="00FA1172">
      <w:pPr>
        <w:pStyle w:val="a3"/>
        <w:spacing w:before="10" w:line="249" w:lineRule="auto"/>
        <w:ind w:left="1126" w:right="434" w:firstLine="0"/>
        <w:jc w:val="left"/>
      </w:pPr>
      <w:r>
        <w:t>У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будут</w:t>
      </w:r>
      <w:r>
        <w:rPr>
          <w:spacing w:val="40"/>
        </w:rPr>
        <w:t xml:space="preserve"> </w:t>
      </w:r>
      <w:r>
        <w:t>сформированы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умения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деятельности: понимать</w:t>
      </w:r>
      <w:r>
        <w:rPr>
          <w:spacing w:val="3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использо</w:t>
      </w:r>
      <w:r>
        <w:t>вать</w:t>
      </w:r>
      <w:r>
        <w:rPr>
          <w:spacing w:val="35"/>
        </w:rPr>
        <w:t xml:space="preserve"> </w:t>
      </w:r>
      <w:r>
        <w:t>преимущества</w:t>
      </w:r>
      <w:r>
        <w:rPr>
          <w:spacing w:val="40"/>
        </w:rPr>
        <w:t xml:space="preserve"> </w:t>
      </w:r>
      <w:r>
        <w:t>командной</w:t>
      </w:r>
      <w:r>
        <w:rPr>
          <w:spacing w:val="4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индивидуальной</w:t>
      </w:r>
      <w:r>
        <w:rPr>
          <w:spacing w:val="40"/>
        </w:rPr>
        <w:t xml:space="preserve"> </w:t>
      </w:r>
      <w:r>
        <w:t>работы</w:t>
      </w:r>
      <w:r>
        <w:rPr>
          <w:spacing w:val="35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решении</w:t>
      </w:r>
    </w:p>
    <w:p w:rsidR="00D55340" w:rsidRDefault="00FA1172">
      <w:pPr>
        <w:pStyle w:val="a3"/>
        <w:spacing w:before="7"/>
        <w:ind w:firstLine="0"/>
        <w:jc w:val="left"/>
      </w:pPr>
      <w:r>
        <w:t>конкретной</w:t>
      </w:r>
      <w:r>
        <w:rPr>
          <w:spacing w:val="38"/>
        </w:rPr>
        <w:t xml:space="preserve"> </w:t>
      </w:r>
      <w:r>
        <w:t>учебной</w:t>
      </w:r>
      <w:r>
        <w:rPr>
          <w:spacing w:val="37"/>
        </w:rPr>
        <w:t xml:space="preserve"> </w:t>
      </w:r>
      <w:r>
        <w:rPr>
          <w:spacing w:val="-2"/>
        </w:rPr>
        <w:t>задачи;</w:t>
      </w:r>
    </w:p>
    <w:p w:rsidR="00D55340" w:rsidRDefault="00FA1172">
      <w:pPr>
        <w:pStyle w:val="a3"/>
        <w:tabs>
          <w:tab w:val="left" w:pos="2893"/>
          <w:tab w:val="left" w:pos="4703"/>
          <w:tab w:val="left" w:pos="6360"/>
          <w:tab w:val="left" w:pos="8218"/>
          <w:tab w:val="left" w:pos="10134"/>
        </w:tabs>
        <w:spacing w:before="9" w:line="247" w:lineRule="auto"/>
        <w:ind w:right="444"/>
        <w:jc w:val="left"/>
      </w:pPr>
      <w:proofErr w:type="gramStart"/>
      <w:r>
        <w:rPr>
          <w:spacing w:val="-2"/>
        </w:rPr>
        <w:t>планировать</w:t>
      </w:r>
      <w:r>
        <w:tab/>
      </w:r>
      <w:r>
        <w:rPr>
          <w:spacing w:val="-2"/>
        </w:rPr>
        <w:t>организацию</w:t>
      </w:r>
      <w:r>
        <w:tab/>
      </w:r>
      <w:r>
        <w:rPr>
          <w:spacing w:val="-2"/>
        </w:rPr>
        <w:t>совместной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(распределять</w:t>
      </w:r>
      <w:r>
        <w:tab/>
      </w:r>
      <w:r>
        <w:rPr>
          <w:spacing w:val="-4"/>
        </w:rPr>
        <w:t xml:space="preserve">роли </w:t>
      </w:r>
      <w:r>
        <w:t>и</w:t>
      </w:r>
      <w:r>
        <w:rPr>
          <w:spacing w:val="40"/>
        </w:rPr>
        <w:t xml:space="preserve"> </w:t>
      </w:r>
      <w:r>
        <w:t>понимать</w:t>
      </w:r>
      <w:r>
        <w:rPr>
          <w:spacing w:val="79"/>
        </w:rPr>
        <w:t xml:space="preserve"> </w:t>
      </w:r>
      <w:r>
        <w:t>свою</w:t>
      </w:r>
      <w:r>
        <w:rPr>
          <w:spacing w:val="78"/>
        </w:rPr>
        <w:t xml:space="preserve"> </w:t>
      </w:r>
      <w:r>
        <w:t>роль,</w:t>
      </w:r>
      <w:r>
        <w:rPr>
          <w:spacing w:val="40"/>
        </w:rPr>
        <w:t xml:space="preserve"> </w:t>
      </w:r>
      <w:r>
        <w:t>принимать</w:t>
      </w:r>
      <w:r>
        <w:rPr>
          <w:spacing w:val="78"/>
        </w:rPr>
        <w:t xml:space="preserve"> </w:t>
      </w:r>
      <w:r>
        <w:t>правила</w:t>
      </w:r>
      <w:r>
        <w:rPr>
          <w:spacing w:val="8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взаимодействия,</w:t>
      </w:r>
      <w:r>
        <w:rPr>
          <w:spacing w:val="40"/>
        </w:rPr>
        <w:t xml:space="preserve"> </w:t>
      </w:r>
      <w:r>
        <w:t>обсуждать</w:t>
      </w:r>
      <w:r>
        <w:rPr>
          <w:spacing w:val="78"/>
        </w:rPr>
        <w:t xml:space="preserve"> </w:t>
      </w:r>
      <w:r>
        <w:t>процесс</w:t>
      </w:r>
      <w:r>
        <w:rPr>
          <w:spacing w:val="40"/>
        </w:rPr>
        <w:t xml:space="preserve"> </w:t>
      </w:r>
      <w:r>
        <w:t>и</w:t>
      </w:r>
      <w:proofErr w:type="gramEnd"/>
    </w:p>
    <w:p w:rsidR="00D55340" w:rsidRDefault="00D55340">
      <w:pPr>
        <w:pStyle w:val="a3"/>
        <w:spacing w:line="247" w:lineRule="auto"/>
        <w:jc w:val="lef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right="438" w:firstLine="0"/>
      </w:pPr>
      <w:r>
        <w:lastRenderedPageBreak/>
        <w:t xml:space="preserve">результат совместной работы, подчиняться, выделять общую точку зрения, договариваться о </w:t>
      </w:r>
      <w:r>
        <w:rPr>
          <w:spacing w:val="-2"/>
        </w:rPr>
        <w:t>результатах);</w:t>
      </w:r>
    </w:p>
    <w:p w:rsidR="00D55340" w:rsidRDefault="00FA1172">
      <w:pPr>
        <w:pStyle w:val="a3"/>
        <w:spacing w:before="7" w:line="247" w:lineRule="auto"/>
        <w:ind w:right="434"/>
      </w:pPr>
      <w:r>
        <w:t>определять</w:t>
      </w:r>
      <w:r>
        <w:rPr>
          <w:spacing w:val="80"/>
        </w:rPr>
        <w:t xml:space="preserve">   </w:t>
      </w:r>
      <w:r>
        <w:t>свои</w:t>
      </w:r>
      <w:r>
        <w:rPr>
          <w:spacing w:val="80"/>
        </w:rPr>
        <w:t xml:space="preserve">   </w:t>
      </w:r>
      <w:r>
        <w:t>действия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действия</w:t>
      </w:r>
      <w:r>
        <w:rPr>
          <w:spacing w:val="80"/>
          <w:w w:val="150"/>
        </w:rPr>
        <w:t xml:space="preserve">   </w:t>
      </w:r>
      <w:r>
        <w:t>партнёра,</w:t>
      </w:r>
      <w:r>
        <w:rPr>
          <w:spacing w:val="80"/>
          <w:w w:val="150"/>
        </w:rPr>
        <w:t xml:space="preserve">   </w:t>
      </w:r>
      <w:r>
        <w:t>которые</w:t>
      </w:r>
      <w:r>
        <w:rPr>
          <w:spacing w:val="80"/>
          <w:w w:val="150"/>
        </w:rPr>
        <w:t xml:space="preserve">   </w:t>
      </w:r>
      <w:r>
        <w:t>помогали или</w:t>
      </w:r>
      <w:r>
        <w:rPr>
          <w:spacing w:val="80"/>
        </w:rPr>
        <w:t xml:space="preserve">  </w:t>
      </w:r>
      <w:r>
        <w:t>затрудняли</w:t>
      </w:r>
      <w:r>
        <w:rPr>
          <w:spacing w:val="63"/>
        </w:rPr>
        <w:t xml:space="preserve">   </w:t>
      </w:r>
      <w:r>
        <w:t>нахождение</w:t>
      </w:r>
      <w:r>
        <w:rPr>
          <w:spacing w:val="80"/>
        </w:rPr>
        <w:t xml:space="preserve">  </w:t>
      </w:r>
      <w:r>
        <w:t>общего</w:t>
      </w:r>
      <w:r>
        <w:rPr>
          <w:spacing w:val="61"/>
        </w:rPr>
        <w:t xml:space="preserve">   </w:t>
      </w:r>
      <w:r>
        <w:t>решения,</w:t>
      </w:r>
      <w:r>
        <w:rPr>
          <w:spacing w:val="63"/>
        </w:rPr>
        <w:t xml:space="preserve">   </w:t>
      </w:r>
      <w:r>
        <w:t>оцениват</w:t>
      </w:r>
      <w:r>
        <w:t>ь</w:t>
      </w:r>
      <w:r>
        <w:rPr>
          <w:spacing w:val="63"/>
        </w:rPr>
        <w:t xml:space="preserve">   </w:t>
      </w:r>
      <w:r>
        <w:t>качество</w:t>
      </w:r>
      <w:r>
        <w:rPr>
          <w:spacing w:val="61"/>
        </w:rPr>
        <w:t xml:space="preserve">   </w:t>
      </w:r>
      <w:r>
        <w:t>своего</w:t>
      </w:r>
      <w:r>
        <w:rPr>
          <w:spacing w:val="80"/>
          <w:w w:val="150"/>
        </w:rPr>
        <w:t xml:space="preserve">  </w:t>
      </w:r>
      <w:r>
        <w:t>вклада в общий продукт по заданным участниками группы критериям, разделять сферу ответственности и проявлять</w:t>
      </w:r>
      <w:r>
        <w:rPr>
          <w:spacing w:val="40"/>
        </w:rPr>
        <w:t xml:space="preserve"> </w:t>
      </w:r>
      <w:r>
        <w:t>готовность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предоставлению</w:t>
      </w:r>
      <w:r>
        <w:rPr>
          <w:spacing w:val="40"/>
        </w:rPr>
        <w:t xml:space="preserve"> </w:t>
      </w:r>
      <w:r>
        <w:t>отчёта</w:t>
      </w:r>
      <w:r>
        <w:rPr>
          <w:spacing w:val="40"/>
        </w:rPr>
        <w:t xml:space="preserve"> </w:t>
      </w:r>
      <w:r>
        <w:t>перед</w:t>
      </w:r>
      <w:r>
        <w:rPr>
          <w:spacing w:val="40"/>
        </w:rPr>
        <w:t xml:space="preserve"> </w:t>
      </w:r>
      <w:r>
        <w:t>группой.</w:t>
      </w:r>
    </w:p>
    <w:p w:rsidR="00D55340" w:rsidRDefault="00FA1172">
      <w:pPr>
        <w:pStyle w:val="a3"/>
        <w:spacing w:before="10" w:line="247" w:lineRule="auto"/>
        <w:ind w:right="434"/>
      </w:pPr>
      <w:r>
        <w:t>Предметные резу</w:t>
      </w:r>
      <w:r w:rsidR="00E36A91">
        <w:t>льтаты освоения программы по ОБЗР</w:t>
      </w:r>
      <w:r>
        <w:t xml:space="preserve"> на уровне основного общего</w:t>
      </w:r>
      <w:r>
        <w:rPr>
          <w:spacing w:val="80"/>
        </w:rPr>
        <w:t xml:space="preserve"> </w:t>
      </w:r>
      <w:r>
        <w:rPr>
          <w:spacing w:val="-2"/>
        </w:rPr>
        <w:t>образования</w:t>
      </w:r>
    </w:p>
    <w:p w:rsidR="00D55340" w:rsidRDefault="00FA1172">
      <w:pPr>
        <w:pStyle w:val="a3"/>
        <w:tabs>
          <w:tab w:val="left" w:pos="809"/>
          <w:tab w:val="left" w:pos="2566"/>
          <w:tab w:val="left" w:pos="3489"/>
          <w:tab w:val="left" w:pos="3546"/>
          <w:tab w:val="left" w:pos="4795"/>
          <w:tab w:val="left" w:pos="5837"/>
          <w:tab w:val="left" w:pos="6504"/>
          <w:tab w:val="left" w:pos="8502"/>
          <w:tab w:val="left" w:pos="8833"/>
          <w:tab w:val="left" w:pos="9289"/>
        </w:tabs>
        <w:spacing w:before="7" w:line="249" w:lineRule="auto"/>
        <w:ind w:right="451"/>
        <w:jc w:val="left"/>
      </w:pPr>
      <w:r>
        <w:rPr>
          <w:spacing w:val="-2"/>
        </w:rPr>
        <w:t>Предметные</w:t>
      </w:r>
      <w:r>
        <w:tab/>
      </w:r>
      <w:r>
        <w:tab/>
      </w:r>
      <w:r>
        <w:tab/>
      </w:r>
      <w:r>
        <w:rPr>
          <w:spacing w:val="-2"/>
        </w:rPr>
        <w:t>результаты</w:t>
      </w:r>
      <w:r>
        <w:tab/>
      </w:r>
      <w:r>
        <w:tab/>
      </w:r>
      <w:r>
        <w:rPr>
          <w:spacing w:val="-2"/>
        </w:rPr>
        <w:t>характеризуют</w:t>
      </w:r>
      <w:r>
        <w:tab/>
      </w:r>
      <w:proofErr w:type="spellStart"/>
      <w:r>
        <w:rPr>
          <w:spacing w:val="-2"/>
        </w:rPr>
        <w:t>сформированностью</w:t>
      </w:r>
      <w:proofErr w:type="spellEnd"/>
      <w:r>
        <w:rPr>
          <w:spacing w:val="-2"/>
        </w:rPr>
        <w:t xml:space="preserve"> </w:t>
      </w:r>
      <w:r>
        <w:rPr>
          <w:spacing w:val="-10"/>
        </w:rPr>
        <w:t>у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4"/>
        </w:rPr>
        <w:t>основ</w:t>
      </w:r>
      <w:r>
        <w:tab/>
      </w:r>
      <w:r>
        <w:rPr>
          <w:spacing w:val="-2"/>
        </w:rPr>
        <w:t>культуры</w:t>
      </w:r>
      <w:r>
        <w:tab/>
      </w:r>
      <w:r>
        <w:rPr>
          <w:spacing w:val="-2"/>
        </w:rPr>
        <w:t>безопасности</w:t>
      </w:r>
      <w:r>
        <w:tab/>
      </w:r>
      <w:r>
        <w:rPr>
          <w:spacing w:val="-2"/>
        </w:rPr>
        <w:t>жизнедеятельности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проявляются </w:t>
      </w:r>
      <w:r>
        <w:t>в</w:t>
      </w:r>
      <w:r>
        <w:rPr>
          <w:spacing w:val="40"/>
        </w:rPr>
        <w:t xml:space="preserve"> </w:t>
      </w:r>
      <w:r>
        <w:t>способности</w:t>
      </w:r>
      <w:r>
        <w:rPr>
          <w:spacing w:val="40"/>
        </w:rPr>
        <w:t xml:space="preserve"> </w:t>
      </w:r>
      <w:r>
        <w:t>построения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следования</w:t>
      </w:r>
      <w:r>
        <w:rPr>
          <w:spacing w:val="40"/>
        </w:rPr>
        <w:t xml:space="preserve"> </w:t>
      </w:r>
      <w:r>
        <w:t>модели</w:t>
      </w:r>
      <w:r>
        <w:rPr>
          <w:spacing w:val="40"/>
        </w:rPr>
        <w:t xml:space="preserve"> </w:t>
      </w:r>
      <w:r>
        <w:t>индивидуального</w:t>
      </w:r>
      <w:r>
        <w:rPr>
          <w:spacing w:val="40"/>
        </w:rPr>
        <w:t xml:space="preserve"> </w:t>
      </w:r>
      <w:r>
        <w:t>безопасного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опыте её применения в повседневной жизни.</w:t>
      </w:r>
    </w:p>
    <w:p w:rsidR="00D55340" w:rsidRDefault="00FA1172">
      <w:pPr>
        <w:pStyle w:val="a3"/>
        <w:spacing w:before="4" w:line="247" w:lineRule="auto"/>
        <w:ind w:right="445"/>
      </w:pPr>
      <w:proofErr w:type="gramStart"/>
      <w:r>
        <w:t>Приобретаемый опыт проявляется в понимании существующих проблем безопасности и усвоении обучающимися минимума основных ключевых понятий, которые в дальнейшем будут использоваться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дополнительных</w:t>
      </w:r>
      <w:r>
        <w:rPr>
          <w:spacing w:val="40"/>
        </w:rPr>
        <w:t xml:space="preserve"> </w:t>
      </w:r>
      <w:r>
        <w:t>разъяснений,</w:t>
      </w:r>
      <w:r>
        <w:rPr>
          <w:spacing w:val="40"/>
        </w:rPr>
        <w:t xml:space="preserve"> </w:t>
      </w:r>
      <w:r>
        <w:t>при</w:t>
      </w:r>
      <w:r>
        <w:t>обретении</w:t>
      </w:r>
      <w:r>
        <w:rPr>
          <w:spacing w:val="40"/>
        </w:rPr>
        <w:t xml:space="preserve"> </w:t>
      </w:r>
      <w:r>
        <w:t>систематизированных</w:t>
      </w:r>
      <w:r>
        <w:rPr>
          <w:spacing w:val="4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 xml:space="preserve">основ комплексной безопасности личности, общества и государства, индивидуальной системы здорового образа жизни, </w:t>
      </w:r>
      <w:proofErr w:type="spellStart"/>
      <w:r>
        <w:t>антиэкстремистского</w:t>
      </w:r>
      <w:proofErr w:type="spellEnd"/>
      <w:r>
        <w:t xml:space="preserve"> мышления и антитеррористического поведения, овладении</w:t>
      </w:r>
      <w:r>
        <w:rPr>
          <w:spacing w:val="40"/>
        </w:rPr>
        <w:t xml:space="preserve"> </w:t>
      </w:r>
      <w:r>
        <w:t>базовыми</w:t>
      </w:r>
      <w:r>
        <w:rPr>
          <w:spacing w:val="40"/>
        </w:rPr>
        <w:t xml:space="preserve"> </w:t>
      </w:r>
      <w:r>
        <w:t>медицинскими</w:t>
      </w:r>
      <w:r>
        <w:rPr>
          <w:spacing w:val="40"/>
        </w:rPr>
        <w:t xml:space="preserve"> </w:t>
      </w:r>
      <w:r>
        <w:t>знаниями</w:t>
      </w:r>
      <w:r>
        <w:rPr>
          <w:spacing w:val="6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практическими</w:t>
      </w:r>
      <w:r>
        <w:rPr>
          <w:spacing w:val="68"/>
        </w:rPr>
        <w:t xml:space="preserve"> </w:t>
      </w:r>
      <w:r>
        <w:t>умениями</w:t>
      </w:r>
      <w:r>
        <w:rPr>
          <w:spacing w:val="40"/>
        </w:rPr>
        <w:t xml:space="preserve"> </w:t>
      </w:r>
      <w:r>
        <w:t>безопасного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в повседневной жизни.</w:t>
      </w:r>
      <w:proofErr w:type="gramEnd"/>
    </w:p>
    <w:p w:rsidR="00D55340" w:rsidRDefault="00FA1172">
      <w:pPr>
        <w:pStyle w:val="a3"/>
        <w:spacing w:before="14"/>
        <w:ind w:left="1126" w:firstLine="0"/>
      </w:pPr>
      <w:r>
        <w:t>Предметные</w:t>
      </w:r>
      <w:r>
        <w:rPr>
          <w:spacing w:val="27"/>
        </w:rPr>
        <w:t xml:space="preserve"> </w:t>
      </w:r>
      <w:r>
        <w:t>результаты</w:t>
      </w:r>
      <w:r>
        <w:rPr>
          <w:spacing w:val="23"/>
        </w:rPr>
        <w:t xml:space="preserve"> </w:t>
      </w:r>
      <w:r>
        <w:t>по</w:t>
      </w:r>
      <w:r>
        <w:rPr>
          <w:spacing w:val="20"/>
        </w:rPr>
        <w:t xml:space="preserve"> </w:t>
      </w:r>
      <w:r w:rsidR="00E36A91">
        <w:t>ОБЗР</w:t>
      </w:r>
      <w:r>
        <w:rPr>
          <w:spacing w:val="29"/>
        </w:rPr>
        <w:t xml:space="preserve"> </w:t>
      </w:r>
      <w:r>
        <w:t>должны</w:t>
      </w:r>
      <w:r>
        <w:rPr>
          <w:spacing w:val="37"/>
        </w:rPr>
        <w:t xml:space="preserve"> </w:t>
      </w:r>
      <w:r>
        <w:rPr>
          <w:spacing w:val="-2"/>
        </w:rPr>
        <w:t>обеспечивать:</w:t>
      </w:r>
    </w:p>
    <w:p w:rsidR="00D55340" w:rsidRDefault="00FA1172" w:rsidP="00FA1172">
      <w:pPr>
        <w:pStyle w:val="a4"/>
        <w:numPr>
          <w:ilvl w:val="0"/>
          <w:numId w:val="38"/>
        </w:numPr>
        <w:tabs>
          <w:tab w:val="left" w:pos="1466"/>
        </w:tabs>
        <w:spacing w:before="19" w:line="247" w:lineRule="auto"/>
        <w:ind w:right="444" w:firstLine="706"/>
        <w:jc w:val="both"/>
        <w:rPr>
          <w:sz w:val="23"/>
        </w:rPr>
      </w:pPr>
      <w:proofErr w:type="spellStart"/>
      <w:r>
        <w:rPr>
          <w:sz w:val="23"/>
        </w:rPr>
        <w:t>сформированность</w:t>
      </w:r>
      <w:proofErr w:type="spellEnd"/>
      <w:r>
        <w:rPr>
          <w:spacing w:val="40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40"/>
          <w:sz w:val="23"/>
        </w:rPr>
        <w:t xml:space="preserve"> </w:t>
      </w:r>
      <w:r>
        <w:rPr>
          <w:sz w:val="23"/>
        </w:rPr>
        <w:t>безопасности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жизнедеятельности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40"/>
          <w:sz w:val="23"/>
        </w:rPr>
        <w:t xml:space="preserve"> </w:t>
      </w:r>
      <w:r>
        <w:rPr>
          <w:sz w:val="23"/>
        </w:rPr>
        <w:t>освоенных знаний и умений, системного и комплексного понимания значимости безопасного поведения в условиях</w:t>
      </w:r>
      <w:r>
        <w:rPr>
          <w:spacing w:val="40"/>
          <w:sz w:val="23"/>
        </w:rPr>
        <w:t xml:space="preserve"> </w:t>
      </w:r>
      <w:r>
        <w:rPr>
          <w:sz w:val="23"/>
        </w:rPr>
        <w:t>опасных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чрезвычайных</w:t>
      </w:r>
      <w:r>
        <w:rPr>
          <w:spacing w:val="40"/>
          <w:sz w:val="23"/>
        </w:rPr>
        <w:t xml:space="preserve"> </w:t>
      </w:r>
      <w:r>
        <w:rPr>
          <w:sz w:val="23"/>
        </w:rPr>
        <w:t>ситуаций</w:t>
      </w:r>
      <w:r>
        <w:rPr>
          <w:spacing w:val="40"/>
          <w:sz w:val="23"/>
        </w:rPr>
        <w:t xml:space="preserve"> </w:t>
      </w:r>
      <w:r>
        <w:rPr>
          <w:sz w:val="23"/>
        </w:rPr>
        <w:t>для</w:t>
      </w:r>
      <w:r>
        <w:rPr>
          <w:spacing w:val="40"/>
          <w:sz w:val="23"/>
        </w:rPr>
        <w:t xml:space="preserve"> </w:t>
      </w:r>
      <w:r>
        <w:rPr>
          <w:sz w:val="23"/>
        </w:rPr>
        <w:t>личности,</w:t>
      </w:r>
      <w:r>
        <w:rPr>
          <w:spacing w:val="40"/>
          <w:sz w:val="23"/>
        </w:rPr>
        <w:t xml:space="preserve"> </w:t>
      </w:r>
      <w:r>
        <w:rPr>
          <w:sz w:val="23"/>
        </w:rPr>
        <w:t>общества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государства;</w:t>
      </w:r>
    </w:p>
    <w:p w:rsidR="00D55340" w:rsidRDefault="00FA1172" w:rsidP="00FA1172">
      <w:pPr>
        <w:pStyle w:val="a4"/>
        <w:numPr>
          <w:ilvl w:val="0"/>
          <w:numId w:val="38"/>
        </w:numPr>
        <w:tabs>
          <w:tab w:val="left" w:pos="1389"/>
        </w:tabs>
        <w:spacing w:before="8" w:line="249" w:lineRule="auto"/>
        <w:ind w:right="448" w:firstLine="706"/>
        <w:jc w:val="both"/>
        <w:rPr>
          <w:sz w:val="23"/>
        </w:rPr>
      </w:pPr>
      <w:proofErr w:type="spellStart"/>
      <w:r>
        <w:rPr>
          <w:sz w:val="23"/>
        </w:rPr>
        <w:t>сформированность</w:t>
      </w:r>
      <w:proofErr w:type="spellEnd"/>
      <w:r>
        <w:rPr>
          <w:sz w:val="23"/>
        </w:rPr>
        <w:t xml:space="preserve"> социально ответственного отношения к ведению здорового образа</w:t>
      </w:r>
      <w:r>
        <w:rPr>
          <w:spacing w:val="80"/>
          <w:sz w:val="23"/>
        </w:rPr>
        <w:t xml:space="preserve"> </w:t>
      </w:r>
      <w:r>
        <w:rPr>
          <w:sz w:val="23"/>
        </w:rPr>
        <w:t>жизни, исключающего употребление наркотиков, алкоголя, курения и нанесения иного вреда собственному</w:t>
      </w:r>
      <w:r>
        <w:rPr>
          <w:spacing w:val="40"/>
          <w:sz w:val="23"/>
        </w:rPr>
        <w:t xml:space="preserve"> </w:t>
      </w:r>
      <w:r>
        <w:rPr>
          <w:sz w:val="23"/>
        </w:rPr>
        <w:t>здоровью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здоровью</w:t>
      </w:r>
      <w:r>
        <w:rPr>
          <w:spacing w:val="40"/>
          <w:sz w:val="23"/>
        </w:rPr>
        <w:t xml:space="preserve"> </w:t>
      </w:r>
      <w:r>
        <w:rPr>
          <w:sz w:val="23"/>
        </w:rPr>
        <w:t>окружающих;</w:t>
      </w:r>
    </w:p>
    <w:p w:rsidR="00D55340" w:rsidRDefault="00FA1172" w:rsidP="00FA1172">
      <w:pPr>
        <w:pStyle w:val="a4"/>
        <w:numPr>
          <w:ilvl w:val="0"/>
          <w:numId w:val="38"/>
        </w:numPr>
        <w:tabs>
          <w:tab w:val="left" w:pos="1389"/>
        </w:tabs>
        <w:spacing w:before="1" w:line="252" w:lineRule="auto"/>
        <w:ind w:right="452" w:firstLine="706"/>
        <w:jc w:val="both"/>
        <w:rPr>
          <w:sz w:val="23"/>
        </w:rPr>
      </w:pPr>
      <w:proofErr w:type="spellStart"/>
      <w:r>
        <w:rPr>
          <w:sz w:val="23"/>
        </w:rPr>
        <w:t>сформированность</w:t>
      </w:r>
      <w:proofErr w:type="spellEnd"/>
      <w:r>
        <w:rPr>
          <w:sz w:val="23"/>
        </w:rPr>
        <w:t xml:space="preserve"> активной жизненной позиции, умений и навыков личного участия в обеспечении</w:t>
      </w:r>
      <w:r>
        <w:rPr>
          <w:spacing w:val="40"/>
          <w:sz w:val="23"/>
        </w:rPr>
        <w:t xml:space="preserve"> </w:t>
      </w:r>
      <w:r>
        <w:rPr>
          <w:sz w:val="23"/>
        </w:rPr>
        <w:t>мер</w:t>
      </w:r>
      <w:r>
        <w:rPr>
          <w:spacing w:val="40"/>
          <w:sz w:val="23"/>
        </w:rPr>
        <w:t xml:space="preserve"> </w:t>
      </w:r>
      <w:r>
        <w:rPr>
          <w:sz w:val="23"/>
        </w:rPr>
        <w:t>безопасности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личности,</w:t>
      </w:r>
      <w:r>
        <w:rPr>
          <w:spacing w:val="40"/>
          <w:sz w:val="23"/>
        </w:rPr>
        <w:t xml:space="preserve"> </w:t>
      </w:r>
      <w:r>
        <w:rPr>
          <w:sz w:val="23"/>
        </w:rPr>
        <w:t>общес</w:t>
      </w:r>
      <w:r>
        <w:rPr>
          <w:sz w:val="23"/>
        </w:rPr>
        <w:t>тва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государства;</w:t>
      </w:r>
    </w:p>
    <w:p w:rsidR="00D55340" w:rsidRDefault="00FA1172" w:rsidP="00FA1172">
      <w:pPr>
        <w:pStyle w:val="a4"/>
        <w:numPr>
          <w:ilvl w:val="0"/>
          <w:numId w:val="38"/>
        </w:numPr>
        <w:tabs>
          <w:tab w:val="left" w:pos="1389"/>
          <w:tab w:val="left" w:pos="3873"/>
          <w:tab w:val="left" w:pos="7124"/>
          <w:tab w:val="left" w:pos="9832"/>
        </w:tabs>
        <w:spacing w:line="249" w:lineRule="auto"/>
        <w:ind w:right="434" w:firstLine="706"/>
        <w:jc w:val="both"/>
        <w:rPr>
          <w:sz w:val="23"/>
        </w:rPr>
      </w:pPr>
      <w:r>
        <w:rPr>
          <w:sz w:val="23"/>
        </w:rPr>
        <w:t xml:space="preserve">понимание и признание особой роли России в обеспечении государственной и </w:t>
      </w:r>
      <w:r>
        <w:rPr>
          <w:spacing w:val="-2"/>
          <w:sz w:val="23"/>
        </w:rPr>
        <w:t>международной</w:t>
      </w:r>
      <w:r>
        <w:rPr>
          <w:sz w:val="23"/>
        </w:rPr>
        <w:tab/>
      </w:r>
      <w:r>
        <w:rPr>
          <w:spacing w:val="-2"/>
          <w:sz w:val="23"/>
        </w:rPr>
        <w:t>безопасности,</w:t>
      </w:r>
      <w:r>
        <w:rPr>
          <w:sz w:val="23"/>
        </w:rPr>
        <w:tab/>
      </w:r>
      <w:r>
        <w:rPr>
          <w:spacing w:val="-2"/>
          <w:sz w:val="23"/>
        </w:rPr>
        <w:t>обороны</w:t>
      </w:r>
      <w:r>
        <w:rPr>
          <w:sz w:val="23"/>
        </w:rPr>
        <w:tab/>
      </w:r>
      <w:r>
        <w:rPr>
          <w:spacing w:val="-2"/>
          <w:sz w:val="23"/>
        </w:rPr>
        <w:t xml:space="preserve">страны, </w:t>
      </w:r>
      <w:r>
        <w:rPr>
          <w:sz w:val="23"/>
        </w:rPr>
        <w:t>в противодействии основным вызовам современности: терроризму, экстремизму, незаконному распространению наркотических сре</w:t>
      </w:r>
      <w:r>
        <w:rPr>
          <w:sz w:val="23"/>
        </w:rPr>
        <w:t>дств;</w:t>
      </w:r>
    </w:p>
    <w:p w:rsidR="00D55340" w:rsidRDefault="00FA1172" w:rsidP="00FA1172">
      <w:pPr>
        <w:pStyle w:val="a4"/>
        <w:numPr>
          <w:ilvl w:val="0"/>
          <w:numId w:val="38"/>
        </w:numPr>
        <w:tabs>
          <w:tab w:val="left" w:pos="1389"/>
        </w:tabs>
        <w:spacing w:before="1" w:line="247" w:lineRule="auto"/>
        <w:ind w:right="441" w:firstLine="706"/>
        <w:jc w:val="both"/>
        <w:rPr>
          <w:sz w:val="23"/>
        </w:rPr>
      </w:pPr>
      <w:proofErr w:type="spellStart"/>
      <w:r>
        <w:rPr>
          <w:sz w:val="23"/>
        </w:rPr>
        <w:t>сформированность</w:t>
      </w:r>
      <w:proofErr w:type="spellEnd"/>
      <w:r>
        <w:rPr>
          <w:sz w:val="23"/>
        </w:rPr>
        <w:t xml:space="preserve"> чувства гордости за свою Родину, ответственного отношения к выполнению</w:t>
      </w:r>
      <w:r>
        <w:rPr>
          <w:spacing w:val="40"/>
          <w:sz w:val="23"/>
        </w:rPr>
        <w:t xml:space="preserve"> </w:t>
      </w:r>
      <w:r>
        <w:rPr>
          <w:sz w:val="23"/>
        </w:rPr>
        <w:t>конституционного</w:t>
      </w:r>
      <w:r>
        <w:rPr>
          <w:spacing w:val="40"/>
          <w:sz w:val="23"/>
        </w:rPr>
        <w:t xml:space="preserve"> </w:t>
      </w:r>
      <w:r>
        <w:rPr>
          <w:sz w:val="23"/>
        </w:rPr>
        <w:t>долга</w:t>
      </w:r>
      <w:r>
        <w:rPr>
          <w:spacing w:val="40"/>
          <w:sz w:val="23"/>
        </w:rPr>
        <w:t xml:space="preserve"> </w:t>
      </w:r>
      <w:r>
        <w:rPr>
          <w:sz w:val="23"/>
        </w:rPr>
        <w:t>–</w:t>
      </w:r>
      <w:r>
        <w:rPr>
          <w:spacing w:val="40"/>
          <w:sz w:val="23"/>
        </w:rPr>
        <w:t xml:space="preserve"> </w:t>
      </w:r>
      <w:r>
        <w:rPr>
          <w:sz w:val="23"/>
        </w:rPr>
        <w:t>защите</w:t>
      </w:r>
      <w:r>
        <w:rPr>
          <w:spacing w:val="40"/>
          <w:sz w:val="23"/>
        </w:rPr>
        <w:t xml:space="preserve"> </w:t>
      </w:r>
      <w:r>
        <w:rPr>
          <w:sz w:val="23"/>
        </w:rPr>
        <w:t>Отечества;</w:t>
      </w:r>
    </w:p>
    <w:p w:rsidR="00D55340" w:rsidRDefault="00FA1172" w:rsidP="00FA1172">
      <w:pPr>
        <w:pStyle w:val="a4"/>
        <w:numPr>
          <w:ilvl w:val="0"/>
          <w:numId w:val="38"/>
        </w:numPr>
        <w:tabs>
          <w:tab w:val="left" w:pos="1389"/>
          <w:tab w:val="left" w:pos="2590"/>
          <w:tab w:val="left" w:pos="4684"/>
          <w:tab w:val="left" w:pos="5529"/>
          <w:tab w:val="left" w:pos="7037"/>
          <w:tab w:val="left" w:pos="8799"/>
          <w:tab w:val="left" w:pos="9745"/>
        </w:tabs>
        <w:spacing w:before="7" w:line="247" w:lineRule="auto"/>
        <w:ind w:right="437" w:firstLine="706"/>
        <w:jc w:val="both"/>
        <w:rPr>
          <w:sz w:val="23"/>
        </w:rPr>
      </w:pPr>
      <w:r>
        <w:rPr>
          <w:sz w:val="23"/>
        </w:rPr>
        <w:t xml:space="preserve">знание и понимание роли государства и общества в решении задачи обеспечения </w:t>
      </w:r>
      <w:r>
        <w:rPr>
          <w:spacing w:val="-2"/>
          <w:sz w:val="23"/>
        </w:rPr>
        <w:t>национальной</w:t>
      </w:r>
      <w:r>
        <w:rPr>
          <w:sz w:val="23"/>
        </w:rPr>
        <w:tab/>
      </w:r>
      <w:r>
        <w:rPr>
          <w:spacing w:val="-2"/>
          <w:sz w:val="23"/>
        </w:rPr>
        <w:t>безопасности</w:t>
      </w:r>
      <w:r>
        <w:rPr>
          <w:sz w:val="23"/>
        </w:rPr>
        <w:tab/>
      </w:r>
      <w:r>
        <w:rPr>
          <w:spacing w:val="-10"/>
          <w:sz w:val="23"/>
        </w:rPr>
        <w:t>и</w:t>
      </w:r>
      <w:r>
        <w:rPr>
          <w:sz w:val="23"/>
        </w:rPr>
        <w:tab/>
      </w:r>
      <w:r>
        <w:rPr>
          <w:spacing w:val="-2"/>
          <w:sz w:val="23"/>
        </w:rPr>
        <w:t>защиты</w:t>
      </w:r>
      <w:r>
        <w:rPr>
          <w:sz w:val="23"/>
        </w:rPr>
        <w:tab/>
      </w:r>
      <w:r>
        <w:rPr>
          <w:spacing w:val="-2"/>
          <w:sz w:val="23"/>
        </w:rPr>
        <w:t>населения</w:t>
      </w:r>
      <w:r>
        <w:rPr>
          <w:sz w:val="23"/>
        </w:rPr>
        <w:tab/>
      </w:r>
      <w:r>
        <w:rPr>
          <w:spacing w:val="-6"/>
          <w:sz w:val="23"/>
        </w:rPr>
        <w:t>от</w:t>
      </w:r>
      <w:r>
        <w:rPr>
          <w:sz w:val="23"/>
        </w:rPr>
        <w:tab/>
      </w:r>
      <w:r>
        <w:rPr>
          <w:spacing w:val="-2"/>
          <w:sz w:val="23"/>
        </w:rPr>
        <w:t xml:space="preserve">опасных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чрезвычайных</w:t>
      </w:r>
      <w:r>
        <w:rPr>
          <w:spacing w:val="40"/>
          <w:sz w:val="23"/>
        </w:rPr>
        <w:t xml:space="preserve"> </w:t>
      </w:r>
      <w:r>
        <w:rPr>
          <w:sz w:val="23"/>
        </w:rPr>
        <w:t>ситуаций</w:t>
      </w:r>
      <w:r>
        <w:rPr>
          <w:spacing w:val="40"/>
          <w:sz w:val="23"/>
        </w:rPr>
        <w:t xml:space="preserve"> </w:t>
      </w:r>
      <w:r>
        <w:rPr>
          <w:sz w:val="23"/>
        </w:rPr>
        <w:t>природного,</w:t>
      </w:r>
      <w:r>
        <w:rPr>
          <w:spacing w:val="40"/>
          <w:sz w:val="23"/>
        </w:rPr>
        <w:t xml:space="preserve"> </w:t>
      </w:r>
      <w:r>
        <w:rPr>
          <w:sz w:val="23"/>
        </w:rPr>
        <w:t>техногенного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социального</w:t>
      </w:r>
      <w:r>
        <w:rPr>
          <w:spacing w:val="40"/>
          <w:sz w:val="23"/>
        </w:rPr>
        <w:t xml:space="preserve"> </w:t>
      </w:r>
      <w:r>
        <w:rPr>
          <w:sz w:val="23"/>
        </w:rPr>
        <w:t>(в</w:t>
      </w:r>
      <w:r>
        <w:rPr>
          <w:spacing w:val="40"/>
          <w:sz w:val="23"/>
        </w:rPr>
        <w:t xml:space="preserve"> </w:t>
      </w:r>
      <w:r>
        <w:rPr>
          <w:sz w:val="23"/>
        </w:rPr>
        <w:t>том</w:t>
      </w:r>
      <w:r>
        <w:rPr>
          <w:spacing w:val="40"/>
          <w:sz w:val="23"/>
        </w:rPr>
        <w:t xml:space="preserve"> </w:t>
      </w:r>
      <w:r>
        <w:rPr>
          <w:sz w:val="23"/>
        </w:rPr>
        <w:t>числе террористического) характера;</w:t>
      </w:r>
    </w:p>
    <w:p w:rsidR="00D55340" w:rsidRDefault="00FA1172" w:rsidP="00FA1172">
      <w:pPr>
        <w:pStyle w:val="a4"/>
        <w:numPr>
          <w:ilvl w:val="0"/>
          <w:numId w:val="38"/>
        </w:numPr>
        <w:tabs>
          <w:tab w:val="left" w:pos="1389"/>
          <w:tab w:val="left" w:pos="10081"/>
        </w:tabs>
        <w:spacing w:before="15" w:line="247" w:lineRule="auto"/>
        <w:ind w:right="430" w:firstLine="706"/>
        <w:jc w:val="both"/>
        <w:rPr>
          <w:sz w:val="23"/>
        </w:rPr>
      </w:pPr>
      <w:r>
        <w:rPr>
          <w:sz w:val="23"/>
        </w:rPr>
        <w:t xml:space="preserve">понимание причин, механизмов возникновения и последствий распространённых </w:t>
      </w:r>
      <w:proofErr w:type="gramStart"/>
      <w:r>
        <w:rPr>
          <w:sz w:val="23"/>
        </w:rPr>
        <w:t>видов</w:t>
      </w:r>
      <w:proofErr w:type="gramEnd"/>
      <w:r>
        <w:rPr>
          <w:sz w:val="23"/>
        </w:rPr>
        <w:t xml:space="preserve"> опасных и чрезвычайных ситуаций, которые могут пр</w:t>
      </w:r>
      <w:r>
        <w:rPr>
          <w:sz w:val="23"/>
        </w:rPr>
        <w:t>оизойти во время пребывания в различных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средах (бытовые условия, дорожное движение, общественные места и социум, природа, </w:t>
      </w:r>
      <w:r>
        <w:rPr>
          <w:spacing w:val="-2"/>
          <w:sz w:val="23"/>
        </w:rPr>
        <w:t>коммуникационные</w:t>
      </w:r>
      <w:r>
        <w:rPr>
          <w:sz w:val="23"/>
        </w:rPr>
        <w:tab/>
      </w:r>
      <w:r>
        <w:rPr>
          <w:spacing w:val="-2"/>
          <w:sz w:val="23"/>
        </w:rPr>
        <w:t>связи</w:t>
      </w:r>
    </w:p>
    <w:p w:rsidR="00D55340" w:rsidRDefault="00FA1172">
      <w:pPr>
        <w:pStyle w:val="a3"/>
        <w:spacing w:before="9"/>
        <w:ind w:firstLine="0"/>
      </w:pPr>
      <w:r>
        <w:t>и</w:t>
      </w:r>
      <w:r>
        <w:rPr>
          <w:spacing w:val="1"/>
        </w:rPr>
        <w:t xml:space="preserve"> </w:t>
      </w:r>
      <w:r>
        <w:rPr>
          <w:spacing w:val="-2"/>
        </w:rPr>
        <w:t>каналы);</w:t>
      </w:r>
    </w:p>
    <w:p w:rsidR="00D55340" w:rsidRDefault="00FA1172" w:rsidP="00FA1172">
      <w:pPr>
        <w:pStyle w:val="a4"/>
        <w:numPr>
          <w:ilvl w:val="0"/>
          <w:numId w:val="38"/>
        </w:numPr>
        <w:tabs>
          <w:tab w:val="left" w:pos="1389"/>
          <w:tab w:val="left" w:pos="5462"/>
          <w:tab w:val="left" w:pos="6945"/>
          <w:tab w:val="left" w:pos="9553"/>
        </w:tabs>
        <w:spacing w:before="10" w:line="249" w:lineRule="auto"/>
        <w:ind w:right="440" w:firstLine="706"/>
        <w:jc w:val="both"/>
        <w:rPr>
          <w:sz w:val="23"/>
        </w:rPr>
      </w:pPr>
      <w:r>
        <w:rPr>
          <w:sz w:val="23"/>
        </w:rPr>
        <w:t>овладение знаниями и умениями применять меры и средства индивидуальной защиты, приёмы</w:t>
      </w:r>
      <w:r>
        <w:rPr>
          <w:spacing w:val="80"/>
          <w:sz w:val="23"/>
        </w:rPr>
        <w:t xml:space="preserve"> </w:t>
      </w:r>
      <w:r>
        <w:rPr>
          <w:sz w:val="23"/>
        </w:rPr>
        <w:t>рационального</w:t>
      </w:r>
      <w:r>
        <w:rPr>
          <w:sz w:val="23"/>
        </w:rPr>
        <w:tab/>
      </w:r>
      <w:r>
        <w:rPr>
          <w:spacing w:val="-10"/>
          <w:sz w:val="23"/>
        </w:rPr>
        <w:t>и</w:t>
      </w:r>
      <w:r>
        <w:rPr>
          <w:sz w:val="23"/>
        </w:rPr>
        <w:tab/>
      </w:r>
      <w:r>
        <w:rPr>
          <w:spacing w:val="-2"/>
          <w:sz w:val="23"/>
        </w:rPr>
        <w:t>безопасного</w:t>
      </w:r>
      <w:r>
        <w:rPr>
          <w:sz w:val="23"/>
        </w:rPr>
        <w:tab/>
      </w:r>
      <w:r>
        <w:rPr>
          <w:spacing w:val="-2"/>
          <w:sz w:val="23"/>
        </w:rPr>
        <w:t xml:space="preserve">поведения </w:t>
      </w:r>
      <w:r>
        <w:rPr>
          <w:sz w:val="23"/>
        </w:rPr>
        <w:t>в опасных и чрезвычайных ситуациях;</w:t>
      </w:r>
    </w:p>
    <w:p w:rsidR="00D55340" w:rsidRDefault="00FA1172" w:rsidP="00FA1172">
      <w:pPr>
        <w:pStyle w:val="a4"/>
        <w:numPr>
          <w:ilvl w:val="0"/>
          <w:numId w:val="38"/>
        </w:numPr>
        <w:tabs>
          <w:tab w:val="left" w:pos="1389"/>
        </w:tabs>
        <w:spacing w:before="5" w:line="249" w:lineRule="auto"/>
        <w:ind w:right="434" w:firstLine="706"/>
        <w:jc w:val="both"/>
        <w:rPr>
          <w:sz w:val="23"/>
        </w:rPr>
      </w:pPr>
      <w:r>
        <w:rPr>
          <w:sz w:val="23"/>
        </w:rPr>
        <w:t>освоение основ медицинских знаний и 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</w:t>
      </w:r>
      <w:r>
        <w:rPr>
          <w:sz w:val="23"/>
        </w:rPr>
        <w:t>ьные пути, травмах различных областей тела, ожогах,</w:t>
      </w:r>
      <w:r>
        <w:rPr>
          <w:spacing w:val="80"/>
          <w:sz w:val="23"/>
        </w:rPr>
        <w:t xml:space="preserve"> </w:t>
      </w:r>
      <w:r>
        <w:rPr>
          <w:sz w:val="23"/>
        </w:rPr>
        <w:t>отморожениях, отравлениях;</w:t>
      </w:r>
    </w:p>
    <w:p w:rsidR="00D55340" w:rsidRDefault="00FA1172" w:rsidP="00FA1172">
      <w:pPr>
        <w:pStyle w:val="a4"/>
        <w:numPr>
          <w:ilvl w:val="0"/>
          <w:numId w:val="38"/>
        </w:numPr>
        <w:tabs>
          <w:tab w:val="left" w:pos="1508"/>
        </w:tabs>
        <w:spacing w:before="4" w:line="247" w:lineRule="auto"/>
        <w:ind w:right="444" w:firstLine="706"/>
        <w:jc w:val="both"/>
        <w:rPr>
          <w:sz w:val="23"/>
        </w:rPr>
      </w:pPr>
      <w:r>
        <w:rPr>
          <w:sz w:val="23"/>
        </w:rPr>
        <w:t xml:space="preserve">умение оценивать и прогнозировать неблагоприятные факторы обстановки и принимать обоснованные решения в опасной (чрезвычайной) ситуации с учётом реальных условий и </w:t>
      </w:r>
      <w:r>
        <w:rPr>
          <w:spacing w:val="-2"/>
          <w:sz w:val="23"/>
        </w:rPr>
        <w:t>возможностей;</w:t>
      </w:r>
    </w:p>
    <w:p w:rsidR="00D55340" w:rsidRDefault="00D55340">
      <w:pPr>
        <w:pStyle w:val="a4"/>
        <w:spacing w:line="247" w:lineRule="auto"/>
        <w:rPr>
          <w:sz w:val="23"/>
        </w:rPr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 w:rsidP="00FA1172">
      <w:pPr>
        <w:pStyle w:val="a4"/>
        <w:numPr>
          <w:ilvl w:val="0"/>
          <w:numId w:val="38"/>
        </w:numPr>
        <w:tabs>
          <w:tab w:val="left" w:pos="1508"/>
          <w:tab w:val="left" w:pos="2317"/>
          <w:tab w:val="left" w:pos="5049"/>
          <w:tab w:val="left" w:pos="5894"/>
          <w:tab w:val="left" w:pos="7349"/>
          <w:tab w:val="left" w:pos="9303"/>
        </w:tabs>
        <w:spacing w:line="252" w:lineRule="auto"/>
        <w:ind w:right="442" w:firstLine="706"/>
        <w:jc w:val="both"/>
        <w:rPr>
          <w:sz w:val="23"/>
        </w:rPr>
      </w:pPr>
      <w:r>
        <w:rPr>
          <w:sz w:val="23"/>
        </w:rPr>
        <w:lastRenderedPageBreak/>
        <w:t>освоение</w:t>
      </w:r>
      <w:r>
        <w:rPr>
          <w:spacing w:val="40"/>
          <w:sz w:val="23"/>
        </w:rPr>
        <w:t xml:space="preserve"> </w:t>
      </w:r>
      <w:r>
        <w:rPr>
          <w:sz w:val="23"/>
        </w:rPr>
        <w:t>основ</w:t>
      </w:r>
      <w:r>
        <w:rPr>
          <w:spacing w:val="40"/>
          <w:sz w:val="23"/>
        </w:rPr>
        <w:t xml:space="preserve"> </w:t>
      </w:r>
      <w:r>
        <w:rPr>
          <w:sz w:val="23"/>
        </w:rPr>
        <w:t>экологической</w:t>
      </w:r>
      <w:r>
        <w:rPr>
          <w:spacing w:val="40"/>
          <w:sz w:val="23"/>
        </w:rPr>
        <w:t xml:space="preserve"> </w:t>
      </w:r>
      <w:r>
        <w:rPr>
          <w:sz w:val="23"/>
        </w:rPr>
        <w:t>культуры,</w:t>
      </w:r>
      <w:r>
        <w:rPr>
          <w:spacing w:val="40"/>
          <w:sz w:val="23"/>
        </w:rPr>
        <w:t xml:space="preserve"> </w:t>
      </w:r>
      <w:r>
        <w:rPr>
          <w:sz w:val="23"/>
        </w:rPr>
        <w:t>методов</w:t>
      </w:r>
      <w:r>
        <w:rPr>
          <w:spacing w:val="40"/>
          <w:sz w:val="23"/>
        </w:rPr>
        <w:t xml:space="preserve"> </w:t>
      </w:r>
      <w:r>
        <w:rPr>
          <w:sz w:val="23"/>
        </w:rPr>
        <w:t>проектирования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собственной </w:t>
      </w:r>
      <w:r>
        <w:rPr>
          <w:spacing w:val="-2"/>
          <w:sz w:val="23"/>
        </w:rPr>
        <w:t>безопасной</w:t>
      </w:r>
      <w:r>
        <w:rPr>
          <w:sz w:val="23"/>
        </w:rPr>
        <w:tab/>
      </w:r>
      <w:r>
        <w:rPr>
          <w:spacing w:val="-2"/>
          <w:sz w:val="23"/>
        </w:rPr>
        <w:t>жизнедеятельности</w:t>
      </w:r>
      <w:r>
        <w:rPr>
          <w:sz w:val="23"/>
        </w:rPr>
        <w:tab/>
      </w:r>
      <w:r>
        <w:rPr>
          <w:spacing w:val="-10"/>
          <w:sz w:val="23"/>
        </w:rPr>
        <w:t>с</w:t>
      </w:r>
      <w:r>
        <w:rPr>
          <w:sz w:val="23"/>
        </w:rPr>
        <w:tab/>
      </w:r>
      <w:r>
        <w:rPr>
          <w:spacing w:val="-2"/>
          <w:sz w:val="23"/>
        </w:rPr>
        <w:t>учётом</w:t>
      </w:r>
      <w:r>
        <w:rPr>
          <w:sz w:val="23"/>
        </w:rPr>
        <w:tab/>
      </w:r>
      <w:r>
        <w:rPr>
          <w:spacing w:val="-2"/>
          <w:sz w:val="23"/>
        </w:rPr>
        <w:t>природных,</w:t>
      </w:r>
      <w:r>
        <w:rPr>
          <w:sz w:val="23"/>
        </w:rPr>
        <w:tab/>
      </w:r>
      <w:r>
        <w:rPr>
          <w:spacing w:val="-2"/>
          <w:sz w:val="23"/>
        </w:rPr>
        <w:t xml:space="preserve">техногенных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социальных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рисков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территории</w:t>
      </w:r>
      <w:r>
        <w:rPr>
          <w:spacing w:val="40"/>
          <w:sz w:val="23"/>
        </w:rPr>
        <w:t xml:space="preserve"> </w:t>
      </w:r>
      <w:r>
        <w:rPr>
          <w:sz w:val="23"/>
        </w:rPr>
        <w:t>проживания;</w:t>
      </w:r>
    </w:p>
    <w:p w:rsidR="00D55340" w:rsidRDefault="00FA1172" w:rsidP="00FA1172">
      <w:pPr>
        <w:pStyle w:val="a4"/>
        <w:numPr>
          <w:ilvl w:val="0"/>
          <w:numId w:val="38"/>
        </w:numPr>
        <w:tabs>
          <w:tab w:val="left" w:pos="1508"/>
          <w:tab w:val="left" w:pos="3224"/>
          <w:tab w:val="left" w:pos="4871"/>
          <w:tab w:val="left" w:pos="5668"/>
          <w:tab w:val="left" w:pos="7364"/>
          <w:tab w:val="left" w:pos="9745"/>
        </w:tabs>
        <w:spacing w:line="249" w:lineRule="auto"/>
        <w:ind w:right="444" w:firstLine="706"/>
        <w:jc w:val="both"/>
        <w:rPr>
          <w:sz w:val="23"/>
        </w:rPr>
      </w:pPr>
      <w:r>
        <w:rPr>
          <w:spacing w:val="-2"/>
          <w:sz w:val="23"/>
        </w:rPr>
        <w:t>овладение</w:t>
      </w:r>
      <w:r>
        <w:rPr>
          <w:sz w:val="23"/>
        </w:rPr>
        <w:tab/>
      </w:r>
      <w:r>
        <w:rPr>
          <w:spacing w:val="-2"/>
          <w:sz w:val="23"/>
        </w:rPr>
        <w:t>знаниями</w:t>
      </w:r>
      <w:r>
        <w:rPr>
          <w:sz w:val="23"/>
        </w:rPr>
        <w:tab/>
      </w:r>
      <w:r>
        <w:rPr>
          <w:spacing w:val="-10"/>
          <w:sz w:val="23"/>
        </w:rPr>
        <w:t>и</w:t>
      </w:r>
      <w:r>
        <w:rPr>
          <w:sz w:val="23"/>
        </w:rPr>
        <w:tab/>
      </w:r>
      <w:r>
        <w:rPr>
          <w:spacing w:val="-2"/>
          <w:sz w:val="23"/>
        </w:rPr>
        <w:t>умениями</w:t>
      </w:r>
      <w:r>
        <w:rPr>
          <w:sz w:val="23"/>
        </w:rPr>
        <w:tab/>
      </w:r>
      <w:r>
        <w:rPr>
          <w:spacing w:val="-2"/>
          <w:sz w:val="23"/>
        </w:rPr>
        <w:t>предупреждения</w:t>
      </w:r>
      <w:r>
        <w:rPr>
          <w:sz w:val="23"/>
        </w:rPr>
        <w:tab/>
      </w:r>
      <w:r>
        <w:rPr>
          <w:spacing w:val="-2"/>
          <w:sz w:val="23"/>
        </w:rPr>
        <w:t xml:space="preserve">опасных </w:t>
      </w:r>
      <w:r>
        <w:rPr>
          <w:sz w:val="23"/>
        </w:rPr>
        <w:t>и чрезвычайных ситуаций во время пребывания в различных средах (бытовые условия, дорожное движение,</w:t>
      </w:r>
      <w:r>
        <w:rPr>
          <w:spacing w:val="40"/>
          <w:sz w:val="23"/>
        </w:rPr>
        <w:t xml:space="preserve"> </w:t>
      </w:r>
      <w:r>
        <w:rPr>
          <w:sz w:val="23"/>
        </w:rPr>
        <w:t>общественные</w:t>
      </w:r>
      <w:r>
        <w:rPr>
          <w:spacing w:val="40"/>
          <w:sz w:val="23"/>
        </w:rPr>
        <w:t xml:space="preserve"> </w:t>
      </w:r>
      <w:r>
        <w:rPr>
          <w:sz w:val="23"/>
        </w:rPr>
        <w:t>места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социум,</w:t>
      </w:r>
      <w:r>
        <w:rPr>
          <w:spacing w:val="40"/>
          <w:sz w:val="23"/>
        </w:rPr>
        <w:t xml:space="preserve"> </w:t>
      </w:r>
      <w:r>
        <w:rPr>
          <w:sz w:val="23"/>
        </w:rPr>
        <w:t>природа,</w:t>
      </w:r>
      <w:r>
        <w:rPr>
          <w:spacing w:val="40"/>
          <w:sz w:val="23"/>
        </w:rPr>
        <w:t xml:space="preserve"> </w:t>
      </w:r>
      <w:r>
        <w:rPr>
          <w:sz w:val="23"/>
        </w:rPr>
        <w:t>коммуникационные</w:t>
      </w:r>
      <w:r>
        <w:rPr>
          <w:spacing w:val="40"/>
          <w:sz w:val="23"/>
        </w:rPr>
        <w:t xml:space="preserve"> </w:t>
      </w:r>
      <w:r>
        <w:rPr>
          <w:sz w:val="23"/>
        </w:rPr>
        <w:t>связи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каналы).</w:t>
      </w:r>
    </w:p>
    <w:p w:rsidR="00D55340" w:rsidRDefault="00FA1172">
      <w:pPr>
        <w:pStyle w:val="a3"/>
        <w:tabs>
          <w:tab w:val="left" w:pos="2638"/>
          <w:tab w:val="left" w:pos="4108"/>
          <w:tab w:val="left" w:pos="5284"/>
          <w:tab w:val="left" w:pos="6696"/>
          <w:tab w:val="left" w:pos="7479"/>
          <w:tab w:val="left" w:pos="9308"/>
        </w:tabs>
        <w:spacing w:before="3" w:line="247" w:lineRule="auto"/>
        <w:ind w:right="504"/>
        <w:jc w:val="left"/>
      </w:pPr>
      <w:r>
        <w:rPr>
          <w:spacing w:val="-2"/>
        </w:rPr>
        <w:t>Достижение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программы</w:t>
      </w:r>
      <w:r>
        <w:tab/>
      </w:r>
      <w:r w:rsidR="00E36A91">
        <w:rPr>
          <w:spacing w:val="-4"/>
        </w:rPr>
        <w:t>ОБЗР</w:t>
      </w:r>
      <w:r>
        <w:tab/>
      </w:r>
      <w:r>
        <w:rPr>
          <w:spacing w:val="-2"/>
        </w:rPr>
        <w:t>обеспечивается</w:t>
      </w:r>
      <w:r>
        <w:tab/>
      </w:r>
      <w:r>
        <w:rPr>
          <w:spacing w:val="-2"/>
        </w:rPr>
        <w:t xml:space="preserve">посредством </w:t>
      </w:r>
      <w:r>
        <w:t>включения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указанную</w:t>
      </w:r>
      <w:r>
        <w:rPr>
          <w:spacing w:val="40"/>
        </w:rPr>
        <w:t xml:space="preserve"> </w:t>
      </w:r>
      <w:r>
        <w:t>программу</w:t>
      </w:r>
      <w:r>
        <w:rPr>
          <w:spacing w:val="40"/>
        </w:rPr>
        <w:t xml:space="preserve"> </w:t>
      </w:r>
      <w:r>
        <w:t>предметных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модулей</w:t>
      </w:r>
      <w:r>
        <w:rPr>
          <w:spacing w:val="40"/>
        </w:rPr>
        <w:t xml:space="preserve"> </w:t>
      </w:r>
      <w:r w:rsidR="00E36A91">
        <w:t>ОБЗР</w:t>
      </w:r>
      <w:r>
        <w:t>.</w:t>
      </w:r>
    </w:p>
    <w:p w:rsidR="00D55340" w:rsidRDefault="00FA1172">
      <w:pPr>
        <w:pStyle w:val="a3"/>
        <w:spacing w:before="7" w:line="244" w:lineRule="auto"/>
        <w:jc w:val="left"/>
      </w:pPr>
      <w:r>
        <w:t>Образовательная</w:t>
      </w:r>
      <w:r>
        <w:rPr>
          <w:spacing w:val="40"/>
        </w:rPr>
        <w:t xml:space="preserve"> </w:t>
      </w:r>
      <w:r>
        <w:t>организация</w:t>
      </w:r>
      <w:r>
        <w:rPr>
          <w:spacing w:val="40"/>
        </w:rPr>
        <w:t xml:space="preserve"> </w:t>
      </w:r>
      <w:r>
        <w:t>вправе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определять</w:t>
      </w:r>
      <w:r>
        <w:rPr>
          <w:spacing w:val="40"/>
        </w:rPr>
        <w:t xml:space="preserve"> </w:t>
      </w:r>
      <w:r>
        <w:t>последовательность</w:t>
      </w:r>
      <w:r>
        <w:rPr>
          <w:spacing w:val="40"/>
        </w:rPr>
        <w:t xml:space="preserve"> </w:t>
      </w:r>
      <w:r>
        <w:t>для о</w:t>
      </w:r>
      <w:r w:rsidR="00E36A91">
        <w:t xml:space="preserve">своения </w:t>
      </w:r>
      <w:proofErr w:type="gramStart"/>
      <w:r w:rsidR="00E36A91">
        <w:t>обучающимися</w:t>
      </w:r>
      <w:proofErr w:type="gramEnd"/>
      <w:r w:rsidR="00E36A91">
        <w:t xml:space="preserve"> модулей ОБЗР</w:t>
      </w:r>
      <w:r>
        <w:t>.</w:t>
      </w:r>
    </w:p>
    <w:p w:rsidR="00D55340" w:rsidRDefault="00FA1172">
      <w:pPr>
        <w:pStyle w:val="a3"/>
        <w:spacing w:before="3" w:line="252" w:lineRule="auto"/>
        <w:ind w:right="434"/>
        <w:jc w:val="left"/>
      </w:pPr>
      <w:r>
        <w:t>Предлагается</w:t>
      </w:r>
      <w:r>
        <w:rPr>
          <w:spacing w:val="40"/>
        </w:rPr>
        <w:t xml:space="preserve"> </w:t>
      </w:r>
      <w:r>
        <w:t>распределение</w:t>
      </w:r>
      <w:r>
        <w:rPr>
          <w:spacing w:val="40"/>
        </w:rPr>
        <w:t xml:space="preserve"> </w:t>
      </w:r>
      <w:r>
        <w:t>предметных</w:t>
      </w:r>
      <w:r>
        <w:rPr>
          <w:spacing w:val="40"/>
        </w:rPr>
        <w:t xml:space="preserve"> </w:t>
      </w:r>
      <w:r>
        <w:t>результатов,</w:t>
      </w:r>
      <w:r>
        <w:rPr>
          <w:spacing w:val="40"/>
        </w:rPr>
        <w:t xml:space="preserve"> </w:t>
      </w:r>
      <w:r>
        <w:t>формируемых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изучения учебного</w:t>
      </w:r>
      <w:r>
        <w:rPr>
          <w:spacing w:val="40"/>
        </w:rPr>
        <w:t xml:space="preserve"> </w:t>
      </w:r>
      <w:r>
        <w:t>предмета</w:t>
      </w:r>
      <w:r>
        <w:rPr>
          <w:spacing w:val="40"/>
        </w:rPr>
        <w:t xml:space="preserve"> </w:t>
      </w:r>
      <w:r w:rsidR="00E36A91">
        <w:t>ОБЗР</w:t>
      </w:r>
      <w:r>
        <w:t>,</w:t>
      </w:r>
      <w:r>
        <w:rPr>
          <w:spacing w:val="40"/>
        </w:rPr>
        <w:t xml:space="preserve"> </w:t>
      </w:r>
      <w:r>
        <w:t>сгруппировать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учебным</w:t>
      </w:r>
      <w:r>
        <w:rPr>
          <w:spacing w:val="40"/>
        </w:rPr>
        <w:t xml:space="preserve"> </w:t>
      </w:r>
      <w:r>
        <w:t>модулям:</w:t>
      </w:r>
    </w:p>
    <w:p w:rsidR="00D55340" w:rsidRDefault="00FA1172">
      <w:pPr>
        <w:pStyle w:val="a3"/>
        <w:tabs>
          <w:tab w:val="left" w:pos="2595"/>
          <w:tab w:val="left" w:pos="3877"/>
          <w:tab w:val="left" w:pos="5150"/>
          <w:tab w:val="left" w:pos="5721"/>
          <w:tab w:val="left" w:pos="7623"/>
          <w:tab w:val="left" w:pos="9068"/>
        </w:tabs>
        <w:spacing w:before="6" w:line="244" w:lineRule="auto"/>
        <w:ind w:left="1126" w:right="477" w:firstLine="0"/>
        <w:jc w:val="left"/>
      </w:pPr>
      <w:r>
        <w:t>модуль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«Культура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жизнедеятельности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современном</w:t>
      </w:r>
      <w:r>
        <w:rPr>
          <w:spacing w:val="40"/>
        </w:rPr>
        <w:t xml:space="preserve"> </w:t>
      </w:r>
      <w:r>
        <w:t xml:space="preserve">обществе»: </w:t>
      </w:r>
      <w:r>
        <w:rPr>
          <w:spacing w:val="-2"/>
        </w:rPr>
        <w:t>объяснять</w:t>
      </w:r>
      <w:r>
        <w:tab/>
      </w:r>
      <w:r>
        <w:rPr>
          <w:spacing w:val="-2"/>
        </w:rPr>
        <w:t>понятия</w:t>
      </w:r>
      <w:r>
        <w:tab/>
      </w:r>
      <w:r>
        <w:rPr>
          <w:spacing w:val="-2"/>
        </w:rPr>
        <w:t>опасной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чрезвычайной</w:t>
      </w:r>
      <w:r>
        <w:tab/>
      </w:r>
      <w:r>
        <w:rPr>
          <w:spacing w:val="-2"/>
        </w:rPr>
        <w:t>ситуации,</w:t>
      </w:r>
      <w:r>
        <w:tab/>
      </w:r>
      <w:r>
        <w:rPr>
          <w:spacing w:val="-2"/>
        </w:rPr>
        <w:t>анализировать,</w:t>
      </w:r>
    </w:p>
    <w:p w:rsidR="00D55340" w:rsidRDefault="00FA1172">
      <w:pPr>
        <w:pStyle w:val="a3"/>
        <w:spacing w:before="8" w:line="247" w:lineRule="auto"/>
        <w:ind w:firstLine="0"/>
        <w:jc w:val="left"/>
      </w:pPr>
      <w:r>
        <w:t>в</w:t>
      </w:r>
      <w:r>
        <w:rPr>
          <w:spacing w:val="80"/>
        </w:rPr>
        <w:t xml:space="preserve"> </w:t>
      </w:r>
      <w:r>
        <w:t>чём</w:t>
      </w:r>
      <w:r>
        <w:rPr>
          <w:spacing w:val="80"/>
        </w:rPr>
        <w:t xml:space="preserve"> </w:t>
      </w:r>
      <w:r>
        <w:t>их</w:t>
      </w:r>
      <w:r>
        <w:rPr>
          <w:spacing w:val="77"/>
        </w:rPr>
        <w:t xml:space="preserve"> </w:t>
      </w:r>
      <w:r>
        <w:t>сходство</w:t>
      </w:r>
      <w:r>
        <w:rPr>
          <w:spacing w:val="73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различия</w:t>
      </w:r>
      <w:r>
        <w:rPr>
          <w:spacing w:val="78"/>
        </w:rPr>
        <w:t xml:space="preserve"> </w:t>
      </w:r>
      <w:r>
        <w:t>(виды</w:t>
      </w:r>
      <w:r>
        <w:rPr>
          <w:spacing w:val="80"/>
        </w:rPr>
        <w:t xml:space="preserve"> </w:t>
      </w:r>
      <w:r>
        <w:t>чрезвычайных</w:t>
      </w:r>
      <w:r>
        <w:rPr>
          <w:spacing w:val="80"/>
        </w:rPr>
        <w:t xml:space="preserve"> </w:t>
      </w:r>
      <w:r>
        <w:t>ситуаций,</w:t>
      </w:r>
      <w:r>
        <w:rPr>
          <w:spacing w:val="79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77"/>
        </w:rPr>
        <w:t xml:space="preserve"> </w:t>
      </w:r>
      <w:r>
        <w:t xml:space="preserve">террористического </w:t>
      </w:r>
      <w:r>
        <w:rPr>
          <w:spacing w:val="-2"/>
        </w:rPr>
        <w:t>характера);</w:t>
      </w:r>
    </w:p>
    <w:p w:rsidR="00D55340" w:rsidRDefault="00FA1172">
      <w:pPr>
        <w:pStyle w:val="a3"/>
        <w:spacing w:before="2" w:line="252" w:lineRule="auto"/>
        <w:ind w:right="427"/>
      </w:pPr>
      <w:r>
        <w:t xml:space="preserve">раскрывать смысл понятия культуры безопасности (как способности предвидеть, </w:t>
      </w:r>
      <w:r>
        <w:rPr>
          <w:spacing w:val="15"/>
        </w:rPr>
        <w:t xml:space="preserve">по </w:t>
      </w:r>
      <w:r>
        <w:t>возможности</w:t>
      </w:r>
      <w:r>
        <w:rPr>
          <w:spacing w:val="40"/>
        </w:rPr>
        <w:t xml:space="preserve"> </w:t>
      </w:r>
      <w:r>
        <w:t>избегать,</w:t>
      </w:r>
      <w:r>
        <w:rPr>
          <w:spacing w:val="40"/>
        </w:rPr>
        <w:t xml:space="preserve"> </w:t>
      </w:r>
      <w:r>
        <w:t>действовать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опасных</w:t>
      </w:r>
      <w:r>
        <w:rPr>
          <w:spacing w:val="40"/>
        </w:rPr>
        <w:t xml:space="preserve"> </w:t>
      </w:r>
      <w:r>
        <w:t>ситуациях);</w:t>
      </w:r>
    </w:p>
    <w:p w:rsidR="00D55340" w:rsidRDefault="00FA1172">
      <w:pPr>
        <w:pStyle w:val="a3"/>
        <w:spacing w:before="2" w:line="252" w:lineRule="auto"/>
        <w:ind w:right="449"/>
      </w:pPr>
      <w:r>
        <w:t>приводить</w:t>
      </w:r>
      <w:r>
        <w:rPr>
          <w:spacing w:val="40"/>
        </w:rPr>
        <w:t xml:space="preserve"> </w:t>
      </w:r>
      <w:r>
        <w:t>примеры</w:t>
      </w:r>
      <w:r>
        <w:rPr>
          <w:spacing w:val="40"/>
        </w:rPr>
        <w:t xml:space="preserve"> </w:t>
      </w:r>
      <w:r>
        <w:t>угрозы</w:t>
      </w:r>
      <w:r>
        <w:rPr>
          <w:spacing w:val="40"/>
        </w:rPr>
        <w:t xml:space="preserve"> </w:t>
      </w:r>
      <w:r>
        <w:t>физическому,</w:t>
      </w:r>
      <w:r>
        <w:rPr>
          <w:spacing w:val="80"/>
        </w:rPr>
        <w:t xml:space="preserve"> </w:t>
      </w:r>
      <w:r>
        <w:t>психическому</w:t>
      </w:r>
      <w:r>
        <w:rPr>
          <w:spacing w:val="40"/>
        </w:rPr>
        <w:t xml:space="preserve"> </w:t>
      </w:r>
      <w:r>
        <w:t>здоровью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и/или</w:t>
      </w:r>
      <w:r>
        <w:rPr>
          <w:spacing w:val="80"/>
        </w:rPr>
        <w:t xml:space="preserve"> </w:t>
      </w:r>
      <w:r>
        <w:t>нанесения</w:t>
      </w:r>
      <w:r>
        <w:rPr>
          <w:spacing w:val="40"/>
        </w:rPr>
        <w:t xml:space="preserve"> </w:t>
      </w:r>
      <w:r>
        <w:t>ущерба</w:t>
      </w:r>
      <w:r>
        <w:rPr>
          <w:spacing w:val="40"/>
        </w:rPr>
        <w:t xml:space="preserve"> </w:t>
      </w:r>
      <w:r>
        <w:t>имуществу,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личности,</w:t>
      </w:r>
      <w:r>
        <w:rPr>
          <w:spacing w:val="40"/>
        </w:rPr>
        <w:t xml:space="preserve"> </w:t>
      </w:r>
      <w:r>
        <w:t>общества,</w:t>
      </w:r>
      <w:r>
        <w:rPr>
          <w:spacing w:val="40"/>
        </w:rPr>
        <w:t xml:space="preserve"> </w:t>
      </w:r>
      <w:r>
        <w:t>государства;</w:t>
      </w:r>
    </w:p>
    <w:p w:rsidR="00D55340" w:rsidRDefault="00FA1172">
      <w:pPr>
        <w:pStyle w:val="a3"/>
        <w:tabs>
          <w:tab w:val="left" w:pos="3397"/>
          <w:tab w:val="left" w:pos="4127"/>
          <w:tab w:val="left" w:pos="8934"/>
          <w:tab w:val="left" w:pos="9673"/>
        </w:tabs>
        <w:spacing w:line="247" w:lineRule="auto"/>
        <w:ind w:right="429"/>
      </w:pPr>
      <w:proofErr w:type="gramStart"/>
      <w:r>
        <w:t>классифицировать источники опасности и факторы опасности (природные, физические, биологические,</w:t>
      </w:r>
      <w:r>
        <w:rPr>
          <w:spacing w:val="40"/>
        </w:rPr>
        <w:t xml:space="preserve"> </w:t>
      </w:r>
      <w:r>
        <w:t>химические,</w:t>
      </w:r>
      <w:r>
        <w:rPr>
          <w:spacing w:val="40"/>
        </w:rPr>
        <w:t xml:space="preserve"> </w:t>
      </w:r>
      <w:r>
        <w:t>психологические,</w:t>
      </w:r>
      <w:r>
        <w:rPr>
          <w:spacing w:val="40"/>
        </w:rPr>
        <w:t xml:space="preserve"> </w:t>
      </w:r>
      <w:r>
        <w:t>социальные</w:t>
      </w:r>
      <w:r>
        <w:rPr>
          <w:spacing w:val="40"/>
        </w:rPr>
        <w:t xml:space="preserve"> </w:t>
      </w:r>
      <w:r>
        <w:t>источники</w:t>
      </w:r>
      <w:r>
        <w:rPr>
          <w:spacing w:val="40"/>
        </w:rPr>
        <w:t xml:space="preserve"> </w:t>
      </w:r>
      <w:r>
        <w:t>опасности</w:t>
      </w:r>
      <w:r>
        <w:rPr>
          <w:spacing w:val="8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люди,</w:t>
      </w:r>
      <w:r>
        <w:rPr>
          <w:spacing w:val="80"/>
        </w:rPr>
        <w:t xml:space="preserve"> </w:t>
      </w:r>
      <w:r>
        <w:t>животные,</w:t>
      </w:r>
      <w:r>
        <w:rPr>
          <w:spacing w:val="80"/>
        </w:rPr>
        <w:t xml:space="preserve">  </w:t>
      </w:r>
      <w:r>
        <w:rPr>
          <w:spacing w:val="80"/>
        </w:rPr>
        <w:t xml:space="preserve"> </w:t>
      </w:r>
      <w:r>
        <w:t>вирусы</w:t>
      </w:r>
      <w:r>
        <w:tab/>
      </w:r>
      <w:r>
        <w:rPr>
          <w:spacing w:val="-10"/>
        </w:rPr>
        <w:t>и</w:t>
      </w:r>
      <w:r>
        <w:tab/>
        <w:t>бактерии;</w:t>
      </w:r>
      <w:r>
        <w:rPr>
          <w:spacing w:val="80"/>
        </w:rPr>
        <w:t xml:space="preserve">   </w:t>
      </w:r>
      <w:r>
        <w:t>вещества,</w:t>
      </w:r>
      <w:r>
        <w:rPr>
          <w:spacing w:val="80"/>
        </w:rPr>
        <w:t xml:space="preserve">   </w:t>
      </w:r>
      <w:r>
        <w:t>предметы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явления), </w:t>
      </w:r>
      <w:r>
        <w:t>в том числе техногенного происхождения;</w:t>
      </w:r>
      <w:proofErr w:type="gramEnd"/>
    </w:p>
    <w:p w:rsidR="00D55340" w:rsidRDefault="00FA1172">
      <w:pPr>
        <w:pStyle w:val="a3"/>
        <w:spacing w:before="2" w:line="247" w:lineRule="auto"/>
        <w:ind w:left="1126" w:right="4438" w:firstLine="0"/>
      </w:pPr>
      <w:r>
        <w:t>раскрывать общие принципы безопасного поведения; модуль № 2 «Безопасность в быту»:</w:t>
      </w:r>
    </w:p>
    <w:p w:rsidR="00D55340" w:rsidRDefault="00FA1172">
      <w:pPr>
        <w:pStyle w:val="a3"/>
        <w:spacing w:before="7"/>
        <w:ind w:left="1126" w:firstLine="0"/>
      </w:pPr>
      <w:r>
        <w:t>объяснять</w:t>
      </w:r>
      <w:r>
        <w:rPr>
          <w:spacing w:val="42"/>
        </w:rPr>
        <w:t xml:space="preserve"> </w:t>
      </w:r>
      <w:r>
        <w:t>особенности</w:t>
      </w:r>
      <w:r>
        <w:rPr>
          <w:spacing w:val="35"/>
        </w:rPr>
        <w:t xml:space="preserve"> </w:t>
      </w:r>
      <w:r>
        <w:t>жизнеобеспечения</w:t>
      </w:r>
      <w:r>
        <w:rPr>
          <w:spacing w:val="29"/>
        </w:rPr>
        <w:t xml:space="preserve"> </w:t>
      </w:r>
      <w:r>
        <w:rPr>
          <w:spacing w:val="-2"/>
        </w:rPr>
        <w:t>жилища;</w:t>
      </w:r>
    </w:p>
    <w:p w:rsidR="00D55340" w:rsidRDefault="00FA1172">
      <w:pPr>
        <w:pStyle w:val="a3"/>
        <w:spacing w:before="9" w:line="247" w:lineRule="auto"/>
        <w:ind w:right="430"/>
      </w:pPr>
      <w:r>
        <w:t>классифицировать</w:t>
      </w:r>
      <w:r>
        <w:rPr>
          <w:spacing w:val="80"/>
        </w:rPr>
        <w:t xml:space="preserve"> </w:t>
      </w:r>
      <w:r>
        <w:t>источники</w:t>
      </w:r>
      <w:r>
        <w:rPr>
          <w:spacing w:val="80"/>
        </w:rPr>
        <w:t xml:space="preserve"> </w:t>
      </w:r>
      <w:r>
        <w:t>опасности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быту</w:t>
      </w:r>
      <w:r>
        <w:rPr>
          <w:spacing w:val="80"/>
        </w:rPr>
        <w:t xml:space="preserve"> </w:t>
      </w:r>
      <w:r>
        <w:t>(пожароопасные</w:t>
      </w:r>
      <w:r>
        <w:rPr>
          <w:spacing w:val="80"/>
        </w:rPr>
        <w:t xml:space="preserve"> </w:t>
      </w:r>
      <w:r>
        <w:t>предметы, электроприборы,</w:t>
      </w:r>
      <w:r>
        <w:rPr>
          <w:spacing w:val="40"/>
        </w:rPr>
        <w:t xml:space="preserve"> </w:t>
      </w:r>
      <w:r>
        <w:t>газовое</w:t>
      </w:r>
      <w:r>
        <w:rPr>
          <w:spacing w:val="40"/>
        </w:rPr>
        <w:t xml:space="preserve"> </w:t>
      </w:r>
      <w:r>
        <w:t>оборудование,</w:t>
      </w:r>
      <w:r>
        <w:rPr>
          <w:spacing w:val="40"/>
        </w:rPr>
        <w:t xml:space="preserve"> </w:t>
      </w:r>
      <w:r>
        <w:t>бытовая</w:t>
      </w:r>
      <w:r>
        <w:rPr>
          <w:spacing w:val="40"/>
        </w:rPr>
        <w:t xml:space="preserve"> </w:t>
      </w:r>
      <w:r>
        <w:t>химия,</w:t>
      </w:r>
      <w:r>
        <w:rPr>
          <w:spacing w:val="40"/>
        </w:rPr>
        <w:t xml:space="preserve"> </w:t>
      </w:r>
      <w:r>
        <w:t>медикаменты);</w:t>
      </w:r>
    </w:p>
    <w:p w:rsidR="00D55340" w:rsidRDefault="00FA1172">
      <w:pPr>
        <w:pStyle w:val="a3"/>
        <w:spacing w:before="12" w:line="249" w:lineRule="auto"/>
        <w:ind w:left="1126" w:right="465" w:firstLine="0"/>
      </w:pPr>
      <w:r>
        <w:t>знать права, обязанности и ответственность граждан в области пожарной безопасности; соблюдать</w:t>
      </w:r>
      <w:r>
        <w:rPr>
          <w:spacing w:val="8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безопасного</w:t>
      </w:r>
      <w:r>
        <w:rPr>
          <w:spacing w:val="40"/>
        </w:rPr>
        <w:t xml:space="preserve"> </w:t>
      </w:r>
      <w:r>
        <w:t>поведения,</w:t>
      </w:r>
      <w:r>
        <w:rPr>
          <w:spacing w:val="80"/>
        </w:rPr>
        <w:t xml:space="preserve"> </w:t>
      </w:r>
      <w:r>
        <w:t>позволяющие</w:t>
      </w:r>
      <w:r>
        <w:rPr>
          <w:spacing w:val="80"/>
          <w:w w:val="150"/>
        </w:rPr>
        <w:t xml:space="preserve"> </w:t>
      </w:r>
      <w:r>
        <w:t>предупредить</w:t>
      </w:r>
      <w:r>
        <w:rPr>
          <w:spacing w:val="40"/>
        </w:rPr>
        <w:t xml:space="preserve"> </w:t>
      </w:r>
      <w:r>
        <w:t>возникновение</w:t>
      </w:r>
    </w:p>
    <w:p w:rsidR="00D55340" w:rsidRDefault="00FA1172">
      <w:pPr>
        <w:pStyle w:val="a3"/>
        <w:spacing w:line="262" w:lineRule="exact"/>
        <w:ind w:firstLine="0"/>
      </w:pPr>
      <w:r>
        <w:t>опасных</w:t>
      </w:r>
      <w:r>
        <w:rPr>
          <w:spacing w:val="24"/>
        </w:rPr>
        <w:t xml:space="preserve"> </w:t>
      </w:r>
      <w:r>
        <w:t>ситуаций</w:t>
      </w:r>
      <w:r>
        <w:rPr>
          <w:spacing w:val="22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2"/>
        </w:rPr>
        <w:t>быту;</w:t>
      </w:r>
    </w:p>
    <w:p w:rsidR="00D55340" w:rsidRDefault="00FA1172">
      <w:pPr>
        <w:pStyle w:val="a3"/>
        <w:spacing w:before="19"/>
        <w:ind w:left="1126" w:firstLine="0"/>
      </w:pPr>
      <w:r>
        <w:t>распознавать</w:t>
      </w:r>
      <w:r>
        <w:rPr>
          <w:spacing w:val="47"/>
        </w:rPr>
        <w:t xml:space="preserve"> </w:t>
      </w:r>
      <w:r>
        <w:t>ситуации</w:t>
      </w:r>
      <w:r>
        <w:rPr>
          <w:spacing w:val="48"/>
        </w:rPr>
        <w:t xml:space="preserve"> </w:t>
      </w:r>
      <w:r>
        <w:t>криминального</w:t>
      </w:r>
      <w:r>
        <w:rPr>
          <w:spacing w:val="31"/>
        </w:rPr>
        <w:t xml:space="preserve"> </w:t>
      </w:r>
      <w:r>
        <w:rPr>
          <w:spacing w:val="-2"/>
        </w:rPr>
        <w:t>характера;</w:t>
      </w:r>
    </w:p>
    <w:p w:rsidR="00D55340" w:rsidRDefault="00FA1172">
      <w:pPr>
        <w:pStyle w:val="a3"/>
        <w:spacing w:before="9" w:line="244" w:lineRule="auto"/>
        <w:ind w:left="1126" w:right="454" w:firstLine="0"/>
      </w:pPr>
      <w:r>
        <w:t>знать о правилах вызова экстренных служб и ответственности за ложные сообщения;</w:t>
      </w:r>
      <w:r>
        <w:rPr>
          <w:spacing w:val="80"/>
        </w:rPr>
        <w:t xml:space="preserve"> </w:t>
      </w:r>
      <w:r>
        <w:t>безопасно</w:t>
      </w:r>
      <w:r>
        <w:rPr>
          <w:spacing w:val="80"/>
        </w:rPr>
        <w:t xml:space="preserve"> </w:t>
      </w:r>
      <w:r>
        <w:t>действовать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возникновении</w:t>
      </w:r>
      <w:r>
        <w:rPr>
          <w:spacing w:val="80"/>
          <w:w w:val="150"/>
        </w:rPr>
        <w:t xml:space="preserve"> </w:t>
      </w:r>
      <w:r>
        <w:t>аварийных</w:t>
      </w:r>
      <w:r>
        <w:rPr>
          <w:spacing w:val="80"/>
          <w:w w:val="150"/>
        </w:rPr>
        <w:t xml:space="preserve"> </w:t>
      </w:r>
      <w:r>
        <w:t>ситуаций</w:t>
      </w:r>
      <w:r>
        <w:rPr>
          <w:spacing w:val="80"/>
        </w:rPr>
        <w:t xml:space="preserve"> </w:t>
      </w:r>
      <w:r>
        <w:t>техногенного</w:t>
      </w:r>
    </w:p>
    <w:p w:rsidR="00D55340" w:rsidRDefault="00FA1172">
      <w:pPr>
        <w:pStyle w:val="a3"/>
        <w:tabs>
          <w:tab w:val="left" w:pos="2710"/>
          <w:tab w:val="left" w:pos="3527"/>
          <w:tab w:val="left" w:pos="5755"/>
          <w:tab w:val="left" w:pos="7373"/>
          <w:tab w:val="left" w:pos="9990"/>
        </w:tabs>
        <w:spacing w:before="13" w:line="249" w:lineRule="auto"/>
        <w:ind w:right="438" w:firstLine="0"/>
      </w:pPr>
      <w:r>
        <w:rPr>
          <w:spacing w:val="-2"/>
        </w:rPr>
        <w:t>проис</w:t>
      </w:r>
      <w:r>
        <w:rPr>
          <w:spacing w:val="-2"/>
        </w:rPr>
        <w:t>хождения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коммунальных</w:t>
      </w:r>
      <w:r>
        <w:tab/>
      </w:r>
      <w:r>
        <w:rPr>
          <w:spacing w:val="-2"/>
        </w:rPr>
        <w:t>системах</w:t>
      </w:r>
      <w:r>
        <w:tab/>
      </w:r>
      <w:r>
        <w:rPr>
          <w:spacing w:val="-2"/>
        </w:rPr>
        <w:t>жизнеобеспечения</w:t>
      </w:r>
      <w:r>
        <w:tab/>
      </w:r>
      <w:r>
        <w:rPr>
          <w:spacing w:val="-2"/>
        </w:rPr>
        <w:t xml:space="preserve">(водо- </w:t>
      </w:r>
      <w:r>
        <w:t>и газоснабжение, канализация, электроэнергетические и тепловые сети);</w:t>
      </w:r>
    </w:p>
    <w:p w:rsidR="00D55340" w:rsidRDefault="00FA1172">
      <w:pPr>
        <w:pStyle w:val="a3"/>
        <w:spacing w:line="262" w:lineRule="exact"/>
        <w:ind w:left="1126" w:firstLine="0"/>
      </w:pPr>
      <w:r>
        <w:t>безопасно</w:t>
      </w:r>
      <w:r>
        <w:rPr>
          <w:spacing w:val="34"/>
        </w:rPr>
        <w:t xml:space="preserve"> </w:t>
      </w:r>
      <w:r>
        <w:t>действовать</w:t>
      </w:r>
      <w:r>
        <w:rPr>
          <w:spacing w:val="46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ситуациях</w:t>
      </w:r>
      <w:r>
        <w:rPr>
          <w:spacing w:val="35"/>
        </w:rPr>
        <w:t xml:space="preserve"> </w:t>
      </w:r>
      <w:r>
        <w:t>криминального</w:t>
      </w:r>
      <w:r>
        <w:rPr>
          <w:spacing w:val="37"/>
        </w:rPr>
        <w:t xml:space="preserve"> </w:t>
      </w:r>
      <w:r>
        <w:rPr>
          <w:spacing w:val="-2"/>
        </w:rPr>
        <w:t>характера;</w:t>
      </w:r>
    </w:p>
    <w:p w:rsidR="00D55340" w:rsidRDefault="00FA1172">
      <w:pPr>
        <w:pStyle w:val="a3"/>
        <w:spacing w:before="14" w:line="247" w:lineRule="auto"/>
        <w:ind w:right="466"/>
      </w:pPr>
      <w:r>
        <w:t>безопасно</w:t>
      </w:r>
      <w:r>
        <w:rPr>
          <w:spacing w:val="78"/>
        </w:rPr>
        <w:t xml:space="preserve">   </w:t>
      </w:r>
      <w:r>
        <w:t>действовать</w:t>
      </w:r>
      <w:r>
        <w:rPr>
          <w:spacing w:val="80"/>
          <w:w w:val="150"/>
        </w:rPr>
        <w:t xml:space="preserve">  </w:t>
      </w:r>
      <w:r>
        <w:t>при</w:t>
      </w:r>
      <w:r>
        <w:rPr>
          <w:spacing w:val="78"/>
        </w:rPr>
        <w:t xml:space="preserve">   </w:t>
      </w:r>
      <w:r>
        <w:t>пожаре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</w:rPr>
        <w:t xml:space="preserve">   </w:t>
      </w:r>
      <w:r>
        <w:t>жилых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</w:rPr>
        <w:t xml:space="preserve">   </w:t>
      </w:r>
      <w:r>
        <w:t>общественных</w:t>
      </w:r>
      <w:r>
        <w:rPr>
          <w:spacing w:val="80"/>
          <w:w w:val="150"/>
        </w:rPr>
        <w:t xml:space="preserve">  </w:t>
      </w:r>
      <w:r>
        <w:t>зданиях, 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правильно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первичные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пожаротушения;</w:t>
      </w:r>
    </w:p>
    <w:p w:rsidR="00D55340" w:rsidRDefault="00FA1172">
      <w:pPr>
        <w:pStyle w:val="a3"/>
        <w:spacing w:before="7"/>
        <w:ind w:left="1126" w:firstLine="0"/>
      </w:pPr>
      <w:r>
        <w:t>модуль</w:t>
      </w:r>
      <w:r>
        <w:rPr>
          <w:spacing w:val="23"/>
        </w:rPr>
        <w:t xml:space="preserve"> </w:t>
      </w:r>
      <w:r>
        <w:t>№</w:t>
      </w:r>
      <w:r>
        <w:rPr>
          <w:spacing w:val="16"/>
        </w:rPr>
        <w:t xml:space="preserve"> </w:t>
      </w:r>
      <w:r>
        <w:t>3</w:t>
      </w:r>
      <w:r>
        <w:rPr>
          <w:spacing w:val="22"/>
        </w:rPr>
        <w:t xml:space="preserve"> </w:t>
      </w:r>
      <w:r>
        <w:t>«Безопасность</w:t>
      </w:r>
      <w:r>
        <w:rPr>
          <w:spacing w:val="17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транспорте»:</w:t>
      </w:r>
    </w:p>
    <w:p w:rsidR="00D55340" w:rsidRDefault="00FA1172">
      <w:pPr>
        <w:pStyle w:val="a3"/>
        <w:spacing w:before="9" w:line="247" w:lineRule="auto"/>
        <w:ind w:right="444"/>
      </w:pPr>
      <w:r>
        <w:t>классифицировать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опасностей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транспорте</w:t>
      </w:r>
      <w:r>
        <w:rPr>
          <w:spacing w:val="40"/>
        </w:rPr>
        <w:t xml:space="preserve"> </w:t>
      </w:r>
      <w:r>
        <w:t>(наземный,</w:t>
      </w:r>
      <w:r>
        <w:rPr>
          <w:spacing w:val="40"/>
        </w:rPr>
        <w:t xml:space="preserve"> </w:t>
      </w:r>
      <w:r>
        <w:t>подземный, железнодорожный, водный, воздушный);</w:t>
      </w:r>
    </w:p>
    <w:p w:rsidR="00D55340" w:rsidRDefault="00FA1172">
      <w:pPr>
        <w:pStyle w:val="a3"/>
        <w:spacing w:before="7" w:line="252" w:lineRule="auto"/>
        <w:ind w:right="445"/>
      </w:pPr>
      <w:r>
        <w:t>соблюдать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дорожного</w:t>
      </w:r>
      <w:r>
        <w:rPr>
          <w:spacing w:val="40"/>
        </w:rPr>
        <w:t xml:space="preserve"> </w:t>
      </w:r>
      <w:r>
        <w:t>движения,</w:t>
      </w:r>
      <w:r>
        <w:rPr>
          <w:spacing w:val="40"/>
        </w:rPr>
        <w:t xml:space="preserve"> </w:t>
      </w:r>
      <w:r>
        <w:t>установленные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пешехода,</w:t>
      </w:r>
      <w:r>
        <w:rPr>
          <w:spacing w:val="40"/>
        </w:rPr>
        <w:t xml:space="preserve"> </w:t>
      </w:r>
      <w:r>
        <w:t>пассажира,</w:t>
      </w:r>
      <w:r>
        <w:rPr>
          <w:spacing w:val="80"/>
        </w:rPr>
        <w:t xml:space="preserve"> </w:t>
      </w:r>
      <w:r>
        <w:t>водителя</w:t>
      </w:r>
      <w:r>
        <w:rPr>
          <w:spacing w:val="40"/>
        </w:rPr>
        <w:t xml:space="preserve"> </w:t>
      </w:r>
      <w:r>
        <w:t>велосипеда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иных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передвижения;</w:t>
      </w:r>
    </w:p>
    <w:p w:rsidR="00D55340" w:rsidRDefault="00FA1172">
      <w:pPr>
        <w:pStyle w:val="a3"/>
        <w:spacing w:before="2" w:line="247" w:lineRule="auto"/>
        <w:ind w:right="445"/>
      </w:pPr>
      <w:r>
        <w:t>предупреждать</w:t>
      </w:r>
      <w:r>
        <w:rPr>
          <w:spacing w:val="80"/>
        </w:rPr>
        <w:t xml:space="preserve">  </w:t>
      </w:r>
      <w:r>
        <w:t>возникновение</w:t>
      </w:r>
      <w:r>
        <w:rPr>
          <w:spacing w:val="80"/>
          <w:w w:val="150"/>
        </w:rPr>
        <w:t xml:space="preserve">  </w:t>
      </w:r>
      <w:r>
        <w:t>сложных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опасных</w:t>
      </w:r>
      <w:r>
        <w:rPr>
          <w:spacing w:val="80"/>
          <w:w w:val="150"/>
        </w:rPr>
        <w:t xml:space="preserve">  </w:t>
      </w:r>
      <w:r>
        <w:t>ситуаций</w:t>
      </w:r>
      <w:r>
        <w:rPr>
          <w:spacing w:val="80"/>
          <w:w w:val="150"/>
        </w:rPr>
        <w:t xml:space="preserve">  </w:t>
      </w:r>
      <w:r>
        <w:t>на</w:t>
      </w:r>
      <w:r>
        <w:rPr>
          <w:spacing w:val="80"/>
          <w:w w:val="150"/>
        </w:rPr>
        <w:t xml:space="preserve">  </w:t>
      </w:r>
      <w:r>
        <w:t>транспорте, 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криминогенного</w:t>
      </w:r>
      <w:r>
        <w:rPr>
          <w:spacing w:val="40"/>
        </w:rPr>
        <w:t xml:space="preserve"> </w:t>
      </w:r>
      <w:r>
        <w:t>характера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ситуации</w:t>
      </w:r>
      <w:r>
        <w:rPr>
          <w:spacing w:val="40"/>
        </w:rPr>
        <w:t xml:space="preserve"> </w:t>
      </w:r>
      <w:r>
        <w:t>угрозы</w:t>
      </w:r>
      <w:r>
        <w:rPr>
          <w:spacing w:val="40"/>
        </w:rPr>
        <w:t xml:space="preserve"> </w:t>
      </w:r>
      <w:r>
        <w:t>террористического</w:t>
      </w:r>
      <w:r>
        <w:rPr>
          <w:spacing w:val="40"/>
        </w:rPr>
        <w:t xml:space="preserve"> </w:t>
      </w:r>
      <w:r>
        <w:t>акта;</w:t>
      </w:r>
    </w:p>
    <w:p w:rsidR="00D55340" w:rsidRDefault="00FA1172">
      <w:pPr>
        <w:pStyle w:val="a3"/>
        <w:spacing w:before="2" w:line="249" w:lineRule="auto"/>
        <w:ind w:right="420"/>
      </w:pPr>
      <w:r>
        <w:t xml:space="preserve">безопасно действовать в ситуациях, когда человек стал участником происшествия </w:t>
      </w:r>
      <w:r>
        <w:rPr>
          <w:spacing w:val="11"/>
        </w:rPr>
        <w:t xml:space="preserve">на </w:t>
      </w:r>
      <w:r>
        <w:t>транспорте</w:t>
      </w:r>
      <w:r>
        <w:rPr>
          <w:spacing w:val="40"/>
        </w:rPr>
        <w:t xml:space="preserve"> </w:t>
      </w:r>
      <w:r>
        <w:t>(наземном,</w:t>
      </w:r>
      <w:r>
        <w:rPr>
          <w:spacing w:val="40"/>
        </w:rPr>
        <w:t xml:space="preserve"> </w:t>
      </w:r>
      <w:r>
        <w:t>подземном,</w:t>
      </w:r>
      <w:r>
        <w:rPr>
          <w:spacing w:val="40"/>
        </w:rPr>
        <w:t xml:space="preserve"> </w:t>
      </w:r>
      <w:r>
        <w:t>железнодорожном,</w:t>
      </w:r>
      <w:r>
        <w:rPr>
          <w:spacing w:val="40"/>
        </w:rPr>
        <w:t xml:space="preserve"> </w:t>
      </w:r>
      <w:r>
        <w:t>воздушном,</w:t>
      </w:r>
      <w:r>
        <w:rPr>
          <w:spacing w:val="40"/>
        </w:rPr>
        <w:t xml:space="preserve"> </w:t>
      </w:r>
      <w:r>
        <w:t>водном),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вызванного террористическим актом;</w:t>
      </w:r>
    </w:p>
    <w:p w:rsidR="00D55340" w:rsidRDefault="00FA1172">
      <w:pPr>
        <w:pStyle w:val="a3"/>
        <w:spacing w:before="6"/>
        <w:ind w:left="1126" w:firstLine="0"/>
      </w:pPr>
      <w:r>
        <w:t>модуль</w:t>
      </w:r>
      <w:r>
        <w:rPr>
          <w:spacing w:val="27"/>
        </w:rPr>
        <w:t xml:space="preserve"> </w:t>
      </w:r>
      <w:r>
        <w:t>№</w:t>
      </w:r>
      <w:r>
        <w:rPr>
          <w:spacing w:val="21"/>
        </w:rPr>
        <w:t xml:space="preserve"> </w:t>
      </w:r>
      <w:r>
        <w:t>4</w:t>
      </w:r>
      <w:r>
        <w:rPr>
          <w:spacing w:val="26"/>
        </w:rPr>
        <w:t xml:space="preserve"> </w:t>
      </w:r>
      <w:r>
        <w:t>«Безопасность</w:t>
      </w:r>
      <w:r>
        <w:rPr>
          <w:spacing w:val="18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общественных</w:t>
      </w:r>
      <w:r>
        <w:rPr>
          <w:spacing w:val="17"/>
        </w:rPr>
        <w:t xml:space="preserve"> </w:t>
      </w:r>
      <w:r>
        <w:rPr>
          <w:spacing w:val="-2"/>
        </w:rPr>
        <w:t>местах»:</w:t>
      </w:r>
    </w:p>
    <w:p w:rsidR="00D55340" w:rsidRDefault="00FA1172">
      <w:pPr>
        <w:pStyle w:val="a3"/>
        <w:spacing w:before="9" w:line="247" w:lineRule="auto"/>
        <w:ind w:right="447"/>
      </w:pPr>
      <w:r>
        <w:t>характери</w:t>
      </w:r>
      <w:r>
        <w:t>зовать потенциальные источники опасности в общественных местах, в том числе техногенного</w:t>
      </w:r>
      <w:r>
        <w:rPr>
          <w:spacing w:val="80"/>
        </w:rPr>
        <w:t xml:space="preserve"> </w:t>
      </w:r>
      <w:r>
        <w:t>происхождения;</w:t>
      </w:r>
      <w:r>
        <w:rPr>
          <w:spacing w:val="80"/>
        </w:rPr>
        <w:t xml:space="preserve"> </w:t>
      </w:r>
      <w:r>
        <w:t>распознавать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характеризовать</w:t>
      </w:r>
      <w:r>
        <w:rPr>
          <w:spacing w:val="80"/>
        </w:rPr>
        <w:t xml:space="preserve"> </w:t>
      </w:r>
      <w:r>
        <w:t>ситуации</w:t>
      </w:r>
      <w:r>
        <w:rPr>
          <w:spacing w:val="80"/>
        </w:rPr>
        <w:t xml:space="preserve"> </w:t>
      </w:r>
      <w:r>
        <w:t>криминогенного</w:t>
      </w:r>
      <w:r>
        <w:rPr>
          <w:spacing w:val="80"/>
        </w:rPr>
        <w:t xml:space="preserve"> </w:t>
      </w:r>
      <w:r>
        <w:t>и</w:t>
      </w:r>
    </w:p>
    <w:p w:rsidR="00D55340" w:rsidRDefault="00D55340">
      <w:pPr>
        <w:pStyle w:val="a3"/>
        <w:spacing w:line="247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74" w:lineRule="exact"/>
        <w:ind w:firstLine="0"/>
        <w:jc w:val="left"/>
        <w:rPr>
          <w:position w:val="1"/>
        </w:rPr>
      </w:pPr>
      <w:r>
        <w:lastRenderedPageBreak/>
        <w:t>антиобщественного</w:t>
      </w:r>
      <w:r>
        <w:rPr>
          <w:spacing w:val="43"/>
        </w:rPr>
        <w:t xml:space="preserve"> </w:t>
      </w:r>
      <w:r>
        <w:t>характера</w:t>
      </w:r>
      <w:r>
        <w:rPr>
          <w:spacing w:val="51"/>
        </w:rPr>
        <w:t xml:space="preserve"> </w:t>
      </w:r>
      <w:r>
        <w:t>(кража,</w:t>
      </w:r>
      <w:r>
        <w:rPr>
          <w:spacing w:val="54"/>
        </w:rPr>
        <w:t xml:space="preserve"> </w:t>
      </w:r>
      <w:r>
        <w:t>грабёж,</w:t>
      </w:r>
      <w:r>
        <w:rPr>
          <w:spacing w:val="54"/>
        </w:rPr>
        <w:t xml:space="preserve"> </w:t>
      </w:r>
      <w:r>
        <w:t>мошенничество,</w:t>
      </w:r>
      <w:r>
        <w:rPr>
          <w:spacing w:val="79"/>
        </w:rPr>
        <w:t xml:space="preserve"> </w:t>
      </w:r>
      <w:r>
        <w:rPr>
          <w:position w:val="1"/>
        </w:rPr>
        <w:t>хулиганство,</w:t>
      </w:r>
      <w:r>
        <w:rPr>
          <w:spacing w:val="54"/>
          <w:position w:val="1"/>
        </w:rPr>
        <w:t xml:space="preserve"> </w:t>
      </w:r>
      <w:r>
        <w:rPr>
          <w:spacing w:val="-2"/>
          <w:position w:val="1"/>
        </w:rPr>
        <w:t>ксенофобия);</w:t>
      </w:r>
    </w:p>
    <w:p w:rsidR="00D55340" w:rsidRDefault="00FA1172">
      <w:pPr>
        <w:pStyle w:val="a3"/>
        <w:spacing w:before="9" w:line="247" w:lineRule="auto"/>
        <w:ind w:left="1126" w:right="434" w:firstLine="0"/>
        <w:jc w:val="left"/>
      </w:pPr>
      <w:r>
        <w:t>соблюдать</w:t>
      </w:r>
      <w:r>
        <w:rPr>
          <w:spacing w:val="35"/>
        </w:rPr>
        <w:t xml:space="preserve"> </w:t>
      </w:r>
      <w:r>
        <w:t>правила</w:t>
      </w:r>
      <w:r>
        <w:rPr>
          <w:spacing w:val="29"/>
        </w:rPr>
        <w:t xml:space="preserve"> </w:t>
      </w:r>
      <w:r>
        <w:t>безопасного поведения</w:t>
      </w:r>
      <w:r>
        <w:rPr>
          <w:spacing w:val="34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местах</w:t>
      </w:r>
      <w:r>
        <w:rPr>
          <w:spacing w:val="30"/>
        </w:rPr>
        <w:t xml:space="preserve"> </w:t>
      </w:r>
      <w:r>
        <w:t>массового пребывания людей</w:t>
      </w:r>
      <w:r>
        <w:rPr>
          <w:spacing w:val="31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толпе); знать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информирования</w:t>
      </w:r>
      <w:r>
        <w:rPr>
          <w:spacing w:val="40"/>
        </w:rPr>
        <w:t xml:space="preserve"> </w:t>
      </w:r>
      <w:r>
        <w:t>экстренных</w:t>
      </w:r>
      <w:r>
        <w:rPr>
          <w:spacing w:val="40"/>
        </w:rPr>
        <w:t xml:space="preserve"> </w:t>
      </w:r>
      <w:r>
        <w:t>служб;</w:t>
      </w:r>
    </w:p>
    <w:p w:rsidR="00D55340" w:rsidRDefault="00FA1172">
      <w:pPr>
        <w:pStyle w:val="a3"/>
        <w:spacing w:before="2" w:line="256" w:lineRule="auto"/>
        <w:jc w:val="left"/>
      </w:pPr>
      <w:r>
        <w:t>безопасно</w:t>
      </w:r>
      <w:r>
        <w:rPr>
          <w:spacing w:val="40"/>
        </w:rPr>
        <w:t xml:space="preserve"> </w:t>
      </w:r>
      <w:r>
        <w:t>действовать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обнаружении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общественных</w:t>
      </w:r>
      <w:r>
        <w:rPr>
          <w:spacing w:val="40"/>
        </w:rPr>
        <w:t xml:space="preserve"> </w:t>
      </w:r>
      <w:r>
        <w:t>местах</w:t>
      </w:r>
      <w:r>
        <w:rPr>
          <w:spacing w:val="40"/>
        </w:rPr>
        <w:t xml:space="preserve"> </w:t>
      </w:r>
      <w:r>
        <w:t>бесхозных</w:t>
      </w:r>
      <w:r>
        <w:rPr>
          <w:spacing w:val="40"/>
        </w:rPr>
        <w:t xml:space="preserve"> </w:t>
      </w:r>
      <w:r>
        <w:t>(потенциально опасных) вещей и предмето</w:t>
      </w:r>
      <w:r>
        <w:t>в;</w:t>
      </w:r>
    </w:p>
    <w:p w:rsidR="00D55340" w:rsidRDefault="00FA1172">
      <w:pPr>
        <w:pStyle w:val="a3"/>
        <w:spacing w:before="1"/>
        <w:ind w:left="1126" w:firstLine="0"/>
        <w:jc w:val="left"/>
      </w:pPr>
      <w:r>
        <w:t>эвакуироваться</w:t>
      </w:r>
      <w:r>
        <w:rPr>
          <w:spacing w:val="28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общественных</w:t>
      </w:r>
      <w:r>
        <w:rPr>
          <w:spacing w:val="15"/>
        </w:rPr>
        <w:t xml:space="preserve"> </w:t>
      </w:r>
      <w:r>
        <w:t>мест</w:t>
      </w:r>
      <w:r>
        <w:rPr>
          <w:spacing w:val="28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-2"/>
        </w:rPr>
        <w:t>зданий;</w:t>
      </w:r>
    </w:p>
    <w:p w:rsidR="00D55340" w:rsidRDefault="00FA1172">
      <w:pPr>
        <w:pStyle w:val="a3"/>
        <w:tabs>
          <w:tab w:val="left" w:pos="2624"/>
          <w:tab w:val="left" w:pos="4338"/>
          <w:tab w:val="left" w:pos="5188"/>
          <w:tab w:val="left" w:pos="7224"/>
          <w:tab w:val="left" w:pos="8449"/>
          <w:tab w:val="left" w:pos="9044"/>
        </w:tabs>
        <w:spacing w:line="252" w:lineRule="auto"/>
        <w:ind w:right="501"/>
        <w:jc w:val="left"/>
      </w:pPr>
      <w:r>
        <w:rPr>
          <w:spacing w:val="-2"/>
        </w:rPr>
        <w:t>безопасно</w:t>
      </w:r>
      <w:r>
        <w:tab/>
      </w:r>
      <w:r>
        <w:rPr>
          <w:spacing w:val="-2"/>
        </w:rPr>
        <w:t>действовать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возникновении</w:t>
      </w:r>
      <w:r>
        <w:tab/>
      </w:r>
      <w:r>
        <w:rPr>
          <w:spacing w:val="-2"/>
        </w:rPr>
        <w:t>пожара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происшествиях </w:t>
      </w:r>
      <w:r>
        <w:t>в общественных местах;</w:t>
      </w:r>
    </w:p>
    <w:p w:rsidR="00D55340" w:rsidRDefault="00FA1172">
      <w:pPr>
        <w:pStyle w:val="a3"/>
        <w:tabs>
          <w:tab w:val="left" w:pos="2576"/>
          <w:tab w:val="left" w:pos="4223"/>
          <w:tab w:val="left" w:pos="4761"/>
          <w:tab w:val="left" w:pos="6115"/>
          <w:tab w:val="left" w:pos="7757"/>
          <w:tab w:val="left" w:pos="10125"/>
        </w:tabs>
        <w:spacing w:before="1" w:line="247" w:lineRule="auto"/>
        <w:ind w:right="448"/>
        <w:jc w:val="left"/>
      </w:pPr>
      <w:r>
        <w:rPr>
          <w:spacing w:val="-2"/>
        </w:rPr>
        <w:t>безопасно</w:t>
      </w:r>
      <w:r>
        <w:tab/>
      </w:r>
      <w:r>
        <w:rPr>
          <w:spacing w:val="-2"/>
        </w:rPr>
        <w:t>действовать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условиях</w:t>
      </w:r>
      <w:r>
        <w:tab/>
      </w:r>
      <w:r>
        <w:rPr>
          <w:spacing w:val="-2"/>
        </w:rPr>
        <w:t>совершения</w:t>
      </w:r>
      <w:r>
        <w:tab/>
      </w:r>
      <w:r>
        <w:rPr>
          <w:spacing w:val="-2"/>
        </w:rPr>
        <w:t>террористического</w:t>
      </w:r>
      <w:r>
        <w:tab/>
      </w:r>
      <w:r>
        <w:rPr>
          <w:spacing w:val="-2"/>
        </w:rPr>
        <w:t xml:space="preserve">акта,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 при</w:t>
      </w:r>
      <w:r>
        <w:rPr>
          <w:spacing w:val="40"/>
        </w:rPr>
        <w:t xml:space="preserve"> </w:t>
      </w:r>
      <w:r>
        <w:t>захвате и</w:t>
      </w:r>
      <w:r>
        <w:rPr>
          <w:spacing w:val="40"/>
        </w:rPr>
        <w:t xml:space="preserve"> </w:t>
      </w:r>
      <w:r>
        <w:t>освобождении</w:t>
      </w:r>
      <w:r>
        <w:rPr>
          <w:spacing w:val="40"/>
        </w:rPr>
        <w:t xml:space="preserve"> </w:t>
      </w:r>
      <w:r>
        <w:t>заложников;</w:t>
      </w:r>
    </w:p>
    <w:p w:rsidR="00D55340" w:rsidRDefault="00FA1172">
      <w:pPr>
        <w:pStyle w:val="a3"/>
        <w:spacing w:before="7" w:line="247" w:lineRule="auto"/>
        <w:ind w:left="1126" w:right="864" w:firstLine="0"/>
        <w:jc w:val="left"/>
      </w:pPr>
      <w:r>
        <w:t>безопасно</w:t>
      </w:r>
      <w:r>
        <w:rPr>
          <w:spacing w:val="-5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ситуациях</w:t>
      </w:r>
      <w:r>
        <w:rPr>
          <w:spacing w:val="-5"/>
        </w:rPr>
        <w:t xml:space="preserve"> </w:t>
      </w:r>
      <w:r>
        <w:t>криминогенного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антиобщественного</w:t>
      </w:r>
      <w:r>
        <w:rPr>
          <w:spacing w:val="-8"/>
        </w:rPr>
        <w:t xml:space="preserve"> </w:t>
      </w:r>
      <w:r>
        <w:t>характера; модуль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«Безопасность в</w:t>
      </w:r>
      <w:r>
        <w:rPr>
          <w:spacing w:val="40"/>
        </w:rPr>
        <w:t xml:space="preserve"> </w:t>
      </w:r>
      <w:r>
        <w:t>природной</w:t>
      </w:r>
      <w:r>
        <w:rPr>
          <w:spacing w:val="40"/>
        </w:rPr>
        <w:t xml:space="preserve"> </w:t>
      </w:r>
      <w:r>
        <w:t>среде»:</w:t>
      </w:r>
    </w:p>
    <w:p w:rsidR="00D55340" w:rsidRDefault="00FA1172">
      <w:pPr>
        <w:pStyle w:val="a3"/>
        <w:spacing w:before="3" w:line="252" w:lineRule="auto"/>
        <w:ind w:right="452"/>
      </w:pPr>
      <w:r>
        <w:t>раскрывать смысл понятия экологии, экологической культуры, значение экологии для устойчивого развития общества;</w:t>
      </w:r>
    </w:p>
    <w:p w:rsidR="00D55340" w:rsidRDefault="00FA1172">
      <w:pPr>
        <w:pStyle w:val="a3"/>
        <w:spacing w:before="1" w:line="252" w:lineRule="auto"/>
        <w:ind w:right="472"/>
      </w:pPr>
      <w:r>
        <w:t>помнить и выполнять</w:t>
      </w:r>
      <w:r>
        <w:t xml:space="preserve"> правила безопасного поведения при неблагоприятной экологической </w:t>
      </w:r>
      <w:r>
        <w:rPr>
          <w:spacing w:val="-2"/>
        </w:rPr>
        <w:t>обстановке;</w:t>
      </w:r>
    </w:p>
    <w:p w:rsidR="00D55340" w:rsidRDefault="00FA1172">
      <w:pPr>
        <w:pStyle w:val="a3"/>
        <w:spacing w:line="261" w:lineRule="exact"/>
        <w:ind w:left="1126" w:firstLine="0"/>
      </w:pPr>
      <w:r>
        <w:t>соблюдать</w:t>
      </w:r>
      <w:r>
        <w:rPr>
          <w:spacing w:val="35"/>
        </w:rPr>
        <w:t xml:space="preserve"> </w:t>
      </w:r>
      <w:r>
        <w:t>правила</w:t>
      </w:r>
      <w:r>
        <w:rPr>
          <w:spacing w:val="23"/>
        </w:rPr>
        <w:t xml:space="preserve"> </w:t>
      </w:r>
      <w:r>
        <w:t>безопасного</w:t>
      </w:r>
      <w:r>
        <w:rPr>
          <w:spacing w:val="29"/>
        </w:rPr>
        <w:t xml:space="preserve"> </w:t>
      </w:r>
      <w:r>
        <w:t>поведения</w:t>
      </w:r>
      <w:r>
        <w:rPr>
          <w:spacing w:val="34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rPr>
          <w:spacing w:val="-2"/>
        </w:rPr>
        <w:t>природе;</w:t>
      </w:r>
    </w:p>
    <w:p w:rsidR="00D55340" w:rsidRDefault="00FA1172">
      <w:pPr>
        <w:pStyle w:val="a3"/>
        <w:spacing w:before="5"/>
        <w:ind w:left="1126" w:firstLine="0"/>
      </w:pPr>
      <w:r>
        <w:t>объяснять</w:t>
      </w:r>
      <w:r>
        <w:rPr>
          <w:spacing w:val="23"/>
        </w:rPr>
        <w:t xml:space="preserve"> </w:t>
      </w:r>
      <w:r>
        <w:t>правила</w:t>
      </w:r>
      <w:r>
        <w:rPr>
          <w:spacing w:val="24"/>
        </w:rPr>
        <w:t xml:space="preserve"> </w:t>
      </w:r>
      <w:r>
        <w:t>безопасного</w:t>
      </w:r>
      <w:r>
        <w:rPr>
          <w:spacing w:val="17"/>
        </w:rPr>
        <w:t xml:space="preserve"> </w:t>
      </w:r>
      <w:r>
        <w:t>поведения</w:t>
      </w:r>
      <w:r>
        <w:rPr>
          <w:spacing w:val="21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водоёмах</w:t>
      </w:r>
      <w:r>
        <w:rPr>
          <w:spacing w:val="2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различное</w:t>
      </w:r>
      <w:r>
        <w:rPr>
          <w:spacing w:val="20"/>
        </w:rPr>
        <w:t xml:space="preserve"> </w:t>
      </w:r>
      <w:r>
        <w:t>время</w:t>
      </w:r>
      <w:r>
        <w:rPr>
          <w:spacing w:val="21"/>
        </w:rPr>
        <w:t xml:space="preserve"> </w:t>
      </w:r>
      <w:r>
        <w:rPr>
          <w:spacing w:val="-2"/>
        </w:rPr>
        <w:t>года;</w:t>
      </w:r>
    </w:p>
    <w:p w:rsidR="00D55340" w:rsidRDefault="00FA1172">
      <w:pPr>
        <w:pStyle w:val="a3"/>
        <w:spacing w:before="10" w:line="247" w:lineRule="auto"/>
        <w:ind w:right="436"/>
      </w:pPr>
      <w:proofErr w:type="gramStart"/>
      <w:r>
        <w:t>безопасно действовать в случае возникновения чрезвычайных ситуаций геологического происхождения</w:t>
      </w:r>
      <w:r>
        <w:rPr>
          <w:spacing w:val="80"/>
        </w:rPr>
        <w:t xml:space="preserve"> </w:t>
      </w:r>
      <w:r>
        <w:t>(землетрясения,</w:t>
      </w:r>
      <w:r>
        <w:rPr>
          <w:spacing w:val="80"/>
        </w:rPr>
        <w:t xml:space="preserve"> </w:t>
      </w:r>
      <w:r>
        <w:t>извержения</w:t>
      </w:r>
      <w:r>
        <w:rPr>
          <w:spacing w:val="80"/>
        </w:rPr>
        <w:t xml:space="preserve"> </w:t>
      </w:r>
      <w:r>
        <w:t>вулкана),</w:t>
      </w:r>
      <w:r>
        <w:rPr>
          <w:spacing w:val="80"/>
        </w:rPr>
        <w:t xml:space="preserve"> </w:t>
      </w:r>
      <w:r>
        <w:t>чрезвычайных</w:t>
      </w:r>
      <w:r>
        <w:rPr>
          <w:spacing w:val="80"/>
        </w:rPr>
        <w:t xml:space="preserve"> </w:t>
      </w:r>
      <w:r>
        <w:t>ситуаций</w:t>
      </w:r>
      <w:r>
        <w:rPr>
          <w:spacing w:val="40"/>
        </w:rPr>
        <w:t xml:space="preserve"> </w:t>
      </w:r>
      <w:r>
        <w:t>метеорологического происхождения (ураганы, бури, смерчи), гидрологического происхождения (наводнения,</w:t>
      </w:r>
      <w:r>
        <w:rPr>
          <w:spacing w:val="40"/>
        </w:rPr>
        <w:t xml:space="preserve"> </w:t>
      </w:r>
      <w:r>
        <w:t>сели,</w:t>
      </w:r>
      <w:r>
        <w:rPr>
          <w:spacing w:val="40"/>
        </w:rPr>
        <w:t xml:space="preserve"> </w:t>
      </w:r>
      <w:r>
        <w:t>цунами,</w:t>
      </w:r>
      <w:r>
        <w:rPr>
          <w:spacing w:val="40"/>
        </w:rPr>
        <w:t xml:space="preserve"> </w:t>
      </w:r>
      <w:r>
        <w:t>снежные</w:t>
      </w:r>
      <w:r>
        <w:rPr>
          <w:spacing w:val="40"/>
        </w:rPr>
        <w:t xml:space="preserve"> </w:t>
      </w:r>
      <w:r>
        <w:t>лавины),</w:t>
      </w:r>
      <w:r>
        <w:rPr>
          <w:spacing w:val="40"/>
        </w:rPr>
        <w:t xml:space="preserve"> </w:t>
      </w:r>
      <w:r>
        <w:t>природных</w:t>
      </w:r>
      <w:r>
        <w:rPr>
          <w:spacing w:val="40"/>
        </w:rPr>
        <w:t xml:space="preserve"> </w:t>
      </w:r>
      <w:r>
        <w:t>пожаров</w:t>
      </w:r>
      <w:r>
        <w:rPr>
          <w:spacing w:val="40"/>
        </w:rPr>
        <w:t xml:space="preserve"> </w:t>
      </w:r>
      <w:r>
        <w:t>(лесные,</w:t>
      </w:r>
      <w:r>
        <w:rPr>
          <w:spacing w:val="40"/>
        </w:rPr>
        <w:t xml:space="preserve"> </w:t>
      </w:r>
      <w:r>
        <w:t>торфяные,</w:t>
      </w:r>
      <w:r>
        <w:rPr>
          <w:spacing w:val="40"/>
        </w:rPr>
        <w:t xml:space="preserve"> </w:t>
      </w:r>
      <w:r>
        <w:t>степные);</w:t>
      </w:r>
      <w:proofErr w:type="gramEnd"/>
    </w:p>
    <w:p w:rsidR="00D55340" w:rsidRDefault="00FA1172">
      <w:pPr>
        <w:pStyle w:val="a3"/>
        <w:spacing w:before="14"/>
        <w:ind w:left="1126" w:firstLine="0"/>
      </w:pPr>
      <w:r>
        <w:t>характеризовать</w:t>
      </w:r>
      <w:r>
        <w:rPr>
          <w:spacing w:val="18"/>
        </w:rPr>
        <w:t xml:space="preserve"> </w:t>
      </w:r>
      <w:r>
        <w:t>правила</w:t>
      </w:r>
      <w:r>
        <w:rPr>
          <w:spacing w:val="37"/>
        </w:rPr>
        <w:t xml:space="preserve"> </w:t>
      </w:r>
      <w:r>
        <w:t>само-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взаимопомощи</w:t>
      </w:r>
      <w:r>
        <w:rPr>
          <w:spacing w:val="40"/>
        </w:rPr>
        <w:t xml:space="preserve"> </w:t>
      </w:r>
      <w:proofErr w:type="gramStart"/>
      <w:r>
        <w:t>терпящим</w:t>
      </w:r>
      <w:proofErr w:type="gramEnd"/>
      <w:r>
        <w:rPr>
          <w:spacing w:val="24"/>
        </w:rPr>
        <w:t xml:space="preserve"> </w:t>
      </w:r>
      <w:r>
        <w:t>бедствие</w:t>
      </w:r>
      <w:r>
        <w:rPr>
          <w:spacing w:val="13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rPr>
          <w:spacing w:val="-2"/>
        </w:rPr>
        <w:t>воде;</w:t>
      </w:r>
    </w:p>
    <w:p w:rsidR="00D55340" w:rsidRDefault="00FA1172">
      <w:pPr>
        <w:pStyle w:val="a3"/>
        <w:tabs>
          <w:tab w:val="left" w:pos="2763"/>
          <w:tab w:val="left" w:pos="4675"/>
          <w:tab w:val="left" w:pos="5808"/>
          <w:tab w:val="left" w:pos="7623"/>
          <w:tab w:val="left" w:pos="9765"/>
        </w:tabs>
        <w:spacing w:before="9" w:line="249" w:lineRule="auto"/>
        <w:ind w:right="443"/>
      </w:pPr>
      <w:r>
        <w:t>безопасно действовать при автономном существовании в природной среде, учитывая вероятность потери ориенти</w:t>
      </w:r>
      <w:r>
        <w:t xml:space="preserve">ров (риска заблудиться), встречи с дикими животными, опасными </w:t>
      </w:r>
      <w:r>
        <w:rPr>
          <w:spacing w:val="-2"/>
        </w:rPr>
        <w:t>насекомыми,</w:t>
      </w:r>
      <w:r>
        <w:tab/>
      </w:r>
      <w:r>
        <w:rPr>
          <w:spacing w:val="-2"/>
        </w:rPr>
        <w:t>клещами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змеями,</w:t>
      </w:r>
      <w:r>
        <w:tab/>
      </w:r>
      <w:r>
        <w:rPr>
          <w:spacing w:val="-2"/>
        </w:rPr>
        <w:t>ядовитыми</w:t>
      </w:r>
      <w:r>
        <w:tab/>
      </w:r>
      <w:r>
        <w:rPr>
          <w:spacing w:val="-2"/>
        </w:rPr>
        <w:t xml:space="preserve">грибами </w:t>
      </w:r>
      <w:r>
        <w:t>и растениями;</w:t>
      </w:r>
    </w:p>
    <w:p w:rsidR="00D55340" w:rsidRDefault="00FA1172">
      <w:pPr>
        <w:pStyle w:val="a3"/>
        <w:spacing w:before="4"/>
        <w:ind w:left="1126" w:firstLine="0"/>
      </w:pPr>
      <w:r>
        <w:t>знать</w:t>
      </w:r>
      <w:r>
        <w:rPr>
          <w:spacing w:val="1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применять</w:t>
      </w:r>
      <w:r>
        <w:rPr>
          <w:spacing w:val="28"/>
        </w:rPr>
        <w:t xml:space="preserve"> </w:t>
      </w:r>
      <w:r>
        <w:t>способы</w:t>
      </w:r>
      <w:r>
        <w:rPr>
          <w:spacing w:val="11"/>
        </w:rPr>
        <w:t xml:space="preserve"> </w:t>
      </w:r>
      <w:r>
        <w:t>подачи</w:t>
      </w:r>
      <w:r>
        <w:rPr>
          <w:spacing w:val="35"/>
        </w:rPr>
        <w:t xml:space="preserve"> </w:t>
      </w:r>
      <w:r>
        <w:t>сигнала</w:t>
      </w:r>
      <w:r>
        <w:rPr>
          <w:spacing w:val="23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rPr>
          <w:spacing w:val="-2"/>
        </w:rPr>
        <w:t>помощи;</w:t>
      </w:r>
    </w:p>
    <w:p w:rsidR="00D55340" w:rsidRDefault="00FA1172">
      <w:pPr>
        <w:pStyle w:val="a3"/>
        <w:spacing w:before="14"/>
        <w:ind w:left="1126" w:firstLine="0"/>
      </w:pPr>
      <w:r>
        <w:t>модуль</w:t>
      </w:r>
      <w:r>
        <w:rPr>
          <w:spacing w:val="25"/>
        </w:rPr>
        <w:t xml:space="preserve"> </w:t>
      </w:r>
      <w:r>
        <w:t>№</w:t>
      </w:r>
      <w:r>
        <w:rPr>
          <w:spacing w:val="21"/>
        </w:rPr>
        <w:t xml:space="preserve"> </w:t>
      </w:r>
      <w:r>
        <w:t>6</w:t>
      </w:r>
      <w:r>
        <w:rPr>
          <w:spacing w:val="26"/>
        </w:rPr>
        <w:t xml:space="preserve"> </w:t>
      </w:r>
      <w:r>
        <w:t>«Здоровье</w:t>
      </w:r>
      <w:r>
        <w:rPr>
          <w:spacing w:val="1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его</w:t>
      </w:r>
      <w:r>
        <w:rPr>
          <w:spacing w:val="13"/>
        </w:rPr>
        <w:t xml:space="preserve"> </w:t>
      </w:r>
      <w:r>
        <w:t>сохранить.</w:t>
      </w:r>
      <w:r>
        <w:rPr>
          <w:spacing w:val="15"/>
        </w:rPr>
        <w:t xml:space="preserve"> </w:t>
      </w:r>
      <w:r>
        <w:t>Основы</w:t>
      </w:r>
      <w:r>
        <w:rPr>
          <w:spacing w:val="26"/>
        </w:rPr>
        <w:t xml:space="preserve"> </w:t>
      </w:r>
      <w:r>
        <w:t>медицинских</w:t>
      </w:r>
      <w:r>
        <w:rPr>
          <w:spacing w:val="23"/>
        </w:rPr>
        <w:t xml:space="preserve"> </w:t>
      </w:r>
      <w:r>
        <w:rPr>
          <w:spacing w:val="-2"/>
        </w:rPr>
        <w:t>знаний»:</w:t>
      </w:r>
    </w:p>
    <w:p w:rsidR="00D55340" w:rsidRDefault="00FA1172">
      <w:pPr>
        <w:pStyle w:val="a3"/>
        <w:spacing w:before="9" w:line="249" w:lineRule="auto"/>
        <w:ind w:right="465"/>
      </w:pPr>
      <w:r>
        <w:t>раскрывать</w:t>
      </w:r>
      <w:r>
        <w:rPr>
          <w:spacing w:val="80"/>
        </w:rPr>
        <w:t xml:space="preserve">    </w:t>
      </w:r>
      <w:r>
        <w:t>смысл</w:t>
      </w:r>
      <w:r>
        <w:rPr>
          <w:spacing w:val="73"/>
          <w:w w:val="150"/>
        </w:rPr>
        <w:t xml:space="preserve">   </w:t>
      </w:r>
      <w:r>
        <w:t>понятий</w:t>
      </w:r>
      <w:r>
        <w:rPr>
          <w:spacing w:val="79"/>
        </w:rPr>
        <w:t xml:space="preserve">    </w:t>
      </w:r>
      <w:r>
        <w:t>здоровья</w:t>
      </w:r>
      <w:r>
        <w:rPr>
          <w:spacing w:val="72"/>
          <w:w w:val="150"/>
        </w:rPr>
        <w:t xml:space="preserve">   </w:t>
      </w:r>
      <w:r>
        <w:t>(физического</w:t>
      </w:r>
      <w:r>
        <w:rPr>
          <w:spacing w:val="78"/>
        </w:rPr>
        <w:t xml:space="preserve">    </w:t>
      </w:r>
      <w:r>
        <w:t>и</w:t>
      </w:r>
      <w:r>
        <w:rPr>
          <w:spacing w:val="79"/>
        </w:rPr>
        <w:t xml:space="preserve">    </w:t>
      </w:r>
      <w:r>
        <w:t>психического) и здорового образа жизни;</w:t>
      </w:r>
    </w:p>
    <w:p w:rsidR="00D55340" w:rsidRDefault="00FA1172">
      <w:pPr>
        <w:pStyle w:val="a3"/>
        <w:spacing w:before="3"/>
        <w:ind w:left="1126" w:firstLine="0"/>
      </w:pPr>
      <w:r>
        <w:t>характеризовать</w:t>
      </w:r>
      <w:r>
        <w:rPr>
          <w:spacing w:val="36"/>
        </w:rPr>
        <w:t xml:space="preserve"> </w:t>
      </w:r>
      <w:r>
        <w:t>факторы,</w:t>
      </w:r>
      <w:r>
        <w:rPr>
          <w:spacing w:val="29"/>
        </w:rPr>
        <w:t xml:space="preserve"> </w:t>
      </w:r>
      <w:r>
        <w:t>влияющие</w:t>
      </w:r>
      <w:r>
        <w:rPr>
          <w:spacing w:val="24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здоровье</w:t>
      </w:r>
      <w:r>
        <w:rPr>
          <w:spacing w:val="24"/>
        </w:rPr>
        <w:t xml:space="preserve"> </w:t>
      </w:r>
      <w:r>
        <w:rPr>
          <w:spacing w:val="-2"/>
        </w:rPr>
        <w:t>человека;</w:t>
      </w:r>
    </w:p>
    <w:p w:rsidR="00D55340" w:rsidRDefault="00FA1172">
      <w:pPr>
        <w:pStyle w:val="a3"/>
        <w:tabs>
          <w:tab w:val="left" w:pos="1985"/>
          <w:tab w:val="left" w:pos="3344"/>
          <w:tab w:val="left" w:pos="4261"/>
          <w:tab w:val="left" w:pos="5837"/>
          <w:tab w:val="left" w:pos="7522"/>
          <w:tab w:val="left" w:pos="9707"/>
        </w:tabs>
        <w:spacing w:before="13" w:line="249" w:lineRule="auto"/>
        <w:ind w:right="439"/>
      </w:pPr>
      <w:r>
        <w:t>раскрывать</w:t>
      </w:r>
      <w:r>
        <w:rPr>
          <w:spacing w:val="40"/>
        </w:rPr>
        <w:t xml:space="preserve"> </w:t>
      </w:r>
      <w:r>
        <w:t>понятия</w:t>
      </w:r>
      <w:r>
        <w:rPr>
          <w:spacing w:val="40"/>
        </w:rPr>
        <w:t xml:space="preserve"> </w:t>
      </w:r>
      <w:r>
        <w:t>заболеваний,</w:t>
      </w:r>
      <w:r>
        <w:rPr>
          <w:spacing w:val="40"/>
        </w:rPr>
        <w:t xml:space="preserve"> </w:t>
      </w:r>
      <w:r>
        <w:t>зависящих</w:t>
      </w:r>
      <w:r>
        <w:rPr>
          <w:spacing w:val="8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образа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(физических</w:t>
      </w:r>
      <w:r>
        <w:rPr>
          <w:spacing w:val="80"/>
        </w:rPr>
        <w:t xml:space="preserve"> </w:t>
      </w:r>
      <w:r>
        <w:t>нагрузок,</w:t>
      </w:r>
      <w:r>
        <w:rPr>
          <w:spacing w:val="40"/>
        </w:rPr>
        <w:t xml:space="preserve"> </w:t>
      </w:r>
      <w:r>
        <w:rPr>
          <w:spacing w:val="-2"/>
        </w:rPr>
        <w:t>режима</w:t>
      </w:r>
      <w:r>
        <w:tab/>
      </w:r>
      <w:r>
        <w:rPr>
          <w:spacing w:val="-4"/>
        </w:rPr>
        <w:t>труда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отдыха,</w:t>
      </w:r>
      <w:r>
        <w:tab/>
      </w:r>
      <w:r>
        <w:rPr>
          <w:spacing w:val="-2"/>
        </w:rPr>
        <w:t>питания,</w:t>
      </w:r>
      <w:r>
        <w:tab/>
      </w:r>
      <w:r>
        <w:rPr>
          <w:spacing w:val="-2"/>
        </w:rPr>
        <w:t>психического</w:t>
      </w:r>
      <w:r>
        <w:tab/>
      </w:r>
      <w:r>
        <w:rPr>
          <w:spacing w:val="-2"/>
        </w:rPr>
        <w:t xml:space="preserve">здоровья </w:t>
      </w:r>
      <w:r>
        <w:t>и психологического благополучия);</w:t>
      </w:r>
    </w:p>
    <w:p w:rsidR="00D55340" w:rsidRDefault="00FA1172">
      <w:pPr>
        <w:pStyle w:val="a3"/>
        <w:spacing w:before="6" w:line="249" w:lineRule="auto"/>
        <w:ind w:right="450"/>
      </w:pPr>
      <w:r>
        <w:t>негативно</w:t>
      </w:r>
      <w:r>
        <w:rPr>
          <w:spacing w:val="40"/>
        </w:rPr>
        <w:t xml:space="preserve"> </w:t>
      </w:r>
      <w:r>
        <w:t>относиться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вредным</w:t>
      </w:r>
      <w:r>
        <w:rPr>
          <w:spacing w:val="40"/>
        </w:rPr>
        <w:t xml:space="preserve"> </w:t>
      </w:r>
      <w:r>
        <w:t>привычкам</w:t>
      </w:r>
      <w:r>
        <w:rPr>
          <w:spacing w:val="40"/>
        </w:rPr>
        <w:t xml:space="preserve"> </w:t>
      </w:r>
      <w:r>
        <w:t>(</w:t>
      </w:r>
      <w:proofErr w:type="spellStart"/>
      <w:r>
        <w:t>табакокурение</w:t>
      </w:r>
      <w:proofErr w:type="spellEnd"/>
      <w:r>
        <w:t>,</w:t>
      </w:r>
      <w:r>
        <w:rPr>
          <w:spacing w:val="40"/>
        </w:rPr>
        <w:t xml:space="preserve"> </w:t>
      </w:r>
      <w:r>
        <w:t>алкоголизм,</w:t>
      </w:r>
      <w:r>
        <w:rPr>
          <w:spacing w:val="40"/>
        </w:rPr>
        <w:t xml:space="preserve"> </w:t>
      </w:r>
      <w:r>
        <w:t>наркомания, игровая зависимость);</w:t>
      </w:r>
    </w:p>
    <w:p w:rsidR="00D55340" w:rsidRDefault="00FA1172">
      <w:pPr>
        <w:pStyle w:val="a3"/>
        <w:spacing w:line="247" w:lineRule="auto"/>
        <w:ind w:left="1126" w:right="444" w:firstLine="0"/>
      </w:pPr>
      <w:r>
        <w:t>приводить</w:t>
      </w:r>
      <w:r>
        <w:rPr>
          <w:spacing w:val="40"/>
        </w:rPr>
        <w:t xml:space="preserve"> </w:t>
      </w:r>
      <w:r>
        <w:t>примеры</w:t>
      </w:r>
      <w:r>
        <w:rPr>
          <w:spacing w:val="40"/>
        </w:rPr>
        <w:t xml:space="preserve"> </w:t>
      </w:r>
      <w:r>
        <w:t>мер</w:t>
      </w:r>
      <w:r>
        <w:rPr>
          <w:spacing w:val="40"/>
        </w:rPr>
        <w:t xml:space="preserve"> </w:t>
      </w:r>
      <w:r>
        <w:t>защиты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инфекционных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неинфекционных</w:t>
      </w:r>
      <w:r>
        <w:rPr>
          <w:spacing w:val="40"/>
        </w:rPr>
        <w:t xml:space="preserve"> </w:t>
      </w:r>
      <w:r>
        <w:t>заболеваний; безопасно</w:t>
      </w:r>
      <w:r>
        <w:rPr>
          <w:spacing w:val="80"/>
        </w:rPr>
        <w:t xml:space="preserve"> </w:t>
      </w:r>
      <w:r>
        <w:t>дей</w:t>
      </w:r>
      <w:r>
        <w:t>ствовать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случае</w:t>
      </w:r>
      <w:r>
        <w:rPr>
          <w:spacing w:val="80"/>
        </w:rPr>
        <w:t xml:space="preserve"> </w:t>
      </w:r>
      <w:r>
        <w:t>возникновения</w:t>
      </w:r>
      <w:r>
        <w:rPr>
          <w:spacing w:val="80"/>
        </w:rPr>
        <w:t xml:space="preserve"> </w:t>
      </w:r>
      <w:r>
        <w:t>чрезвычайных</w:t>
      </w:r>
      <w:r>
        <w:rPr>
          <w:spacing w:val="80"/>
        </w:rPr>
        <w:t xml:space="preserve"> </w:t>
      </w:r>
      <w:r>
        <w:t>ситуаций</w:t>
      </w:r>
      <w:r>
        <w:rPr>
          <w:spacing w:val="80"/>
        </w:rPr>
        <w:t xml:space="preserve"> </w:t>
      </w:r>
      <w:r>
        <w:t>биолого-</w:t>
      </w:r>
    </w:p>
    <w:p w:rsidR="00D55340" w:rsidRDefault="00FA1172">
      <w:pPr>
        <w:pStyle w:val="a3"/>
        <w:spacing w:before="5"/>
        <w:ind w:firstLine="0"/>
      </w:pPr>
      <w:r>
        <w:t>социального</w:t>
      </w:r>
      <w:r>
        <w:rPr>
          <w:spacing w:val="32"/>
        </w:rPr>
        <w:t xml:space="preserve"> </w:t>
      </w:r>
      <w:r>
        <w:t>происхождения</w:t>
      </w:r>
      <w:r>
        <w:rPr>
          <w:spacing w:val="37"/>
        </w:rPr>
        <w:t xml:space="preserve"> </w:t>
      </w:r>
      <w:r>
        <w:t>(эпидемии,</w:t>
      </w:r>
      <w:r>
        <w:rPr>
          <w:spacing w:val="38"/>
        </w:rPr>
        <w:t xml:space="preserve"> </w:t>
      </w:r>
      <w:r>
        <w:rPr>
          <w:spacing w:val="-2"/>
        </w:rPr>
        <w:t>пандемии);</w:t>
      </w:r>
    </w:p>
    <w:p w:rsidR="00D55340" w:rsidRDefault="00FA1172">
      <w:pPr>
        <w:pStyle w:val="a3"/>
        <w:spacing w:before="13" w:line="247" w:lineRule="auto"/>
        <w:ind w:right="412"/>
      </w:pPr>
      <w:r>
        <w:t>характеризовать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мероприятия,</w:t>
      </w:r>
      <w:r>
        <w:rPr>
          <w:spacing w:val="40"/>
        </w:rPr>
        <w:t xml:space="preserve"> </w:t>
      </w:r>
      <w:r>
        <w:t>проводимые в 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11"/>
        </w:rPr>
        <w:t xml:space="preserve"> по </w:t>
      </w:r>
      <w:r>
        <w:t>обеспечению безопасности населения при угрозе и во время чрезвычайных ситуаций биолого</w:t>
      </w:r>
      <w:r>
        <w:rPr>
          <w:spacing w:val="-15"/>
        </w:rPr>
        <w:t xml:space="preserve"> </w:t>
      </w:r>
      <w:r>
        <w:t>- социального характера;</w:t>
      </w:r>
    </w:p>
    <w:p w:rsidR="00D55340" w:rsidRDefault="00FA1172">
      <w:pPr>
        <w:pStyle w:val="a3"/>
        <w:spacing w:before="9" w:line="247" w:lineRule="auto"/>
        <w:ind w:left="1126" w:right="2398" w:firstLine="0"/>
        <w:jc w:val="left"/>
      </w:pPr>
      <w:r>
        <w:t>оказывать первую помощь и самопомощь при неотложных состояниях;</w:t>
      </w:r>
      <w:r>
        <w:rPr>
          <w:spacing w:val="40"/>
        </w:rPr>
        <w:t xml:space="preserve"> </w:t>
      </w:r>
      <w:r>
        <w:t>модуль № 7 «Безопасность в социуме»:</w:t>
      </w:r>
    </w:p>
    <w:p w:rsidR="00D55340" w:rsidRDefault="00FA1172">
      <w:pPr>
        <w:pStyle w:val="a3"/>
        <w:spacing w:before="7"/>
        <w:ind w:left="1126" w:firstLine="0"/>
        <w:jc w:val="left"/>
      </w:pPr>
      <w:r>
        <w:t>приводить</w:t>
      </w:r>
      <w:r>
        <w:rPr>
          <w:spacing w:val="43"/>
        </w:rPr>
        <w:t xml:space="preserve"> </w:t>
      </w:r>
      <w:r>
        <w:t>примеры</w:t>
      </w:r>
      <w:r>
        <w:rPr>
          <w:spacing w:val="45"/>
        </w:rPr>
        <w:t xml:space="preserve"> </w:t>
      </w:r>
      <w:r>
        <w:t>межличностного</w:t>
      </w:r>
      <w:r>
        <w:rPr>
          <w:spacing w:val="3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группово</w:t>
      </w:r>
      <w:r>
        <w:t>го</w:t>
      </w:r>
      <w:r>
        <w:rPr>
          <w:spacing w:val="39"/>
        </w:rPr>
        <w:t xml:space="preserve"> </w:t>
      </w:r>
      <w:r>
        <w:rPr>
          <w:spacing w:val="-2"/>
        </w:rPr>
        <w:t>конфликта;</w:t>
      </w:r>
    </w:p>
    <w:p w:rsidR="00D55340" w:rsidRDefault="00FA1172">
      <w:pPr>
        <w:pStyle w:val="a3"/>
        <w:spacing w:before="14"/>
        <w:ind w:left="1126" w:firstLine="0"/>
        <w:jc w:val="left"/>
      </w:pPr>
      <w:r>
        <w:t>характеризовать</w:t>
      </w:r>
      <w:r>
        <w:rPr>
          <w:spacing w:val="44"/>
        </w:rPr>
        <w:t xml:space="preserve"> </w:t>
      </w:r>
      <w:r>
        <w:t>способы</w:t>
      </w:r>
      <w:r>
        <w:rPr>
          <w:spacing w:val="32"/>
        </w:rPr>
        <w:t xml:space="preserve"> </w:t>
      </w:r>
      <w:r>
        <w:t>избегания</w:t>
      </w:r>
      <w:r>
        <w:rPr>
          <w:spacing w:val="33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разрешения</w:t>
      </w:r>
      <w:r>
        <w:rPr>
          <w:spacing w:val="42"/>
        </w:rPr>
        <w:t xml:space="preserve"> </w:t>
      </w:r>
      <w:r>
        <w:t>конфликтных</w:t>
      </w:r>
      <w:r>
        <w:rPr>
          <w:spacing w:val="44"/>
        </w:rPr>
        <w:t xml:space="preserve"> </w:t>
      </w:r>
      <w:r>
        <w:rPr>
          <w:spacing w:val="-2"/>
        </w:rPr>
        <w:t>ситуаций;</w:t>
      </w:r>
    </w:p>
    <w:p w:rsidR="00D55340" w:rsidRDefault="00FA1172">
      <w:pPr>
        <w:pStyle w:val="a3"/>
        <w:tabs>
          <w:tab w:val="left" w:pos="2581"/>
          <w:tab w:val="left" w:pos="3892"/>
          <w:tab w:val="left" w:pos="5654"/>
          <w:tab w:val="left" w:pos="6235"/>
          <w:tab w:val="left" w:pos="6999"/>
          <w:tab w:val="left" w:pos="7973"/>
          <w:tab w:val="left" w:pos="8478"/>
          <w:tab w:val="left" w:pos="9443"/>
        </w:tabs>
        <w:spacing w:before="14" w:line="247" w:lineRule="auto"/>
        <w:ind w:left="1126" w:right="496" w:firstLine="0"/>
        <w:jc w:val="left"/>
      </w:pPr>
      <w:proofErr w:type="gramStart"/>
      <w:r>
        <w:t xml:space="preserve">характеризовать опасные проявления конфликтов (в том числе насилие, </w:t>
      </w:r>
      <w:proofErr w:type="spellStart"/>
      <w:r>
        <w:t>буллинг</w:t>
      </w:r>
      <w:proofErr w:type="spellEnd"/>
      <w:r>
        <w:t xml:space="preserve"> (травля); </w:t>
      </w:r>
      <w:r>
        <w:rPr>
          <w:spacing w:val="-2"/>
        </w:rPr>
        <w:t>приводить</w:t>
      </w:r>
      <w:r>
        <w:tab/>
      </w:r>
      <w:r>
        <w:rPr>
          <w:spacing w:val="-2"/>
        </w:rPr>
        <w:t>примеры</w:t>
      </w:r>
      <w:r>
        <w:tab/>
      </w:r>
      <w:r>
        <w:rPr>
          <w:spacing w:val="-2"/>
        </w:rPr>
        <w:t>манипуляций</w:t>
      </w:r>
      <w:r>
        <w:tab/>
      </w:r>
      <w:r>
        <w:rPr>
          <w:spacing w:val="-6"/>
        </w:rPr>
        <w:t>(в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>числе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целях</w:t>
      </w:r>
      <w:r>
        <w:tab/>
      </w:r>
      <w:r>
        <w:rPr>
          <w:spacing w:val="-2"/>
        </w:rPr>
        <w:t>вовлечения</w:t>
      </w:r>
      <w:proofErr w:type="gramEnd"/>
    </w:p>
    <w:p w:rsidR="00D55340" w:rsidRDefault="00FA1172">
      <w:pPr>
        <w:pStyle w:val="a3"/>
        <w:spacing w:before="3" w:line="249" w:lineRule="auto"/>
        <w:ind w:right="455" w:firstLine="0"/>
      </w:pPr>
      <w:r>
        <w:t>в</w:t>
      </w:r>
      <w:r>
        <w:rPr>
          <w:spacing w:val="73"/>
          <w:w w:val="150"/>
        </w:rPr>
        <w:t xml:space="preserve">   </w:t>
      </w:r>
      <w:r>
        <w:t>экстремистскую,</w:t>
      </w:r>
      <w:r>
        <w:rPr>
          <w:spacing w:val="74"/>
          <w:w w:val="150"/>
        </w:rPr>
        <w:t xml:space="preserve">   </w:t>
      </w:r>
      <w:r>
        <w:t>террористическую</w:t>
      </w:r>
      <w:r>
        <w:rPr>
          <w:spacing w:val="80"/>
        </w:rPr>
        <w:t xml:space="preserve">    </w:t>
      </w:r>
      <w:r>
        <w:t>и</w:t>
      </w:r>
      <w:r>
        <w:rPr>
          <w:spacing w:val="73"/>
          <w:w w:val="150"/>
        </w:rPr>
        <w:t xml:space="preserve">   </w:t>
      </w:r>
      <w:r>
        <w:t>иную</w:t>
      </w:r>
      <w:r>
        <w:rPr>
          <w:spacing w:val="74"/>
          <w:w w:val="150"/>
        </w:rPr>
        <w:t xml:space="preserve">   </w:t>
      </w:r>
      <w:r>
        <w:t>деструктивную</w:t>
      </w:r>
      <w:r>
        <w:rPr>
          <w:spacing w:val="80"/>
        </w:rPr>
        <w:t xml:space="preserve">    </w:t>
      </w:r>
      <w:r>
        <w:t>деятельность, в</w:t>
      </w:r>
      <w:r>
        <w:rPr>
          <w:spacing w:val="76"/>
        </w:rPr>
        <w:t xml:space="preserve">   </w:t>
      </w:r>
      <w:r>
        <w:t>субкультуры</w:t>
      </w:r>
      <w:r>
        <w:rPr>
          <w:spacing w:val="77"/>
        </w:rPr>
        <w:t xml:space="preserve">   </w:t>
      </w:r>
      <w:r>
        <w:t>и</w:t>
      </w:r>
      <w:r>
        <w:rPr>
          <w:spacing w:val="71"/>
          <w:w w:val="150"/>
        </w:rPr>
        <w:t xml:space="preserve">   </w:t>
      </w:r>
      <w:r>
        <w:t>формируемые</w:t>
      </w:r>
      <w:r>
        <w:rPr>
          <w:spacing w:val="76"/>
        </w:rPr>
        <w:t xml:space="preserve">   </w:t>
      </w:r>
      <w:r>
        <w:t>на</w:t>
      </w:r>
      <w:r>
        <w:rPr>
          <w:spacing w:val="70"/>
          <w:w w:val="150"/>
        </w:rPr>
        <w:t xml:space="preserve">   </w:t>
      </w:r>
      <w:r>
        <w:t>их</w:t>
      </w:r>
      <w:r>
        <w:rPr>
          <w:spacing w:val="80"/>
        </w:rPr>
        <w:t xml:space="preserve">   </w:t>
      </w:r>
      <w:r>
        <w:t>основе</w:t>
      </w:r>
      <w:r>
        <w:rPr>
          <w:spacing w:val="70"/>
          <w:w w:val="150"/>
        </w:rPr>
        <w:t xml:space="preserve">   </w:t>
      </w:r>
      <w:r>
        <w:t>сообщества</w:t>
      </w:r>
      <w:r>
        <w:rPr>
          <w:spacing w:val="76"/>
        </w:rPr>
        <w:t xml:space="preserve">   </w:t>
      </w:r>
      <w:r>
        <w:t>экстремистской и</w:t>
      </w:r>
      <w:r>
        <w:rPr>
          <w:spacing w:val="40"/>
        </w:rPr>
        <w:t xml:space="preserve"> </w:t>
      </w:r>
      <w:r>
        <w:t>суицидальной</w:t>
      </w:r>
      <w:r>
        <w:rPr>
          <w:spacing w:val="40"/>
        </w:rPr>
        <w:t xml:space="preserve"> </w:t>
      </w:r>
      <w:r>
        <w:t>направленности)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способов</w:t>
      </w:r>
      <w:r>
        <w:rPr>
          <w:spacing w:val="40"/>
        </w:rPr>
        <w:t xml:space="preserve"> </w:t>
      </w:r>
      <w:r>
        <w:t>противостоять</w:t>
      </w:r>
      <w:r>
        <w:rPr>
          <w:spacing w:val="40"/>
        </w:rPr>
        <w:t xml:space="preserve"> </w:t>
      </w:r>
      <w:r>
        <w:t>манипуляциям;</w:t>
      </w:r>
    </w:p>
    <w:p w:rsidR="00D55340" w:rsidRDefault="00FA1172">
      <w:pPr>
        <w:pStyle w:val="a3"/>
        <w:spacing w:before="5"/>
        <w:ind w:left="1126" w:firstLine="0"/>
      </w:pPr>
      <w:proofErr w:type="gramStart"/>
      <w:r>
        <w:t>соблюдать</w:t>
      </w:r>
      <w:r>
        <w:rPr>
          <w:spacing w:val="57"/>
          <w:w w:val="150"/>
        </w:rPr>
        <w:t xml:space="preserve">  </w:t>
      </w:r>
      <w:r>
        <w:t>правила</w:t>
      </w:r>
      <w:r>
        <w:rPr>
          <w:spacing w:val="58"/>
        </w:rPr>
        <w:t xml:space="preserve">   </w:t>
      </w:r>
      <w:r>
        <w:t>коммуникации</w:t>
      </w:r>
      <w:r>
        <w:rPr>
          <w:spacing w:val="61"/>
        </w:rPr>
        <w:t xml:space="preserve">   </w:t>
      </w:r>
      <w:r>
        <w:t>с</w:t>
      </w:r>
      <w:r>
        <w:rPr>
          <w:spacing w:val="55"/>
        </w:rPr>
        <w:t xml:space="preserve">   </w:t>
      </w:r>
      <w:r>
        <w:t>незнакомыми</w:t>
      </w:r>
      <w:r>
        <w:rPr>
          <w:spacing w:val="65"/>
        </w:rPr>
        <w:t xml:space="preserve">   </w:t>
      </w:r>
      <w:r>
        <w:t>людьми</w:t>
      </w:r>
      <w:r>
        <w:rPr>
          <w:spacing w:val="59"/>
        </w:rPr>
        <w:t xml:space="preserve">   </w:t>
      </w:r>
      <w:r>
        <w:t>(в</w:t>
      </w:r>
      <w:r>
        <w:rPr>
          <w:spacing w:val="58"/>
        </w:rPr>
        <w:t xml:space="preserve">   </w:t>
      </w:r>
      <w:r>
        <w:t>том</w:t>
      </w:r>
      <w:r>
        <w:rPr>
          <w:spacing w:val="59"/>
        </w:rPr>
        <w:t xml:space="preserve">   </w:t>
      </w:r>
      <w:r>
        <w:rPr>
          <w:spacing w:val="-2"/>
        </w:rPr>
        <w:t>числе</w:t>
      </w:r>
      <w:proofErr w:type="gramEnd"/>
    </w:p>
    <w:p w:rsidR="00D55340" w:rsidRDefault="00D55340">
      <w:pPr>
        <w:pStyle w:val="a3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firstLine="0"/>
      </w:pPr>
      <w:r>
        <w:lastRenderedPageBreak/>
        <w:t>с</w:t>
      </w:r>
      <w:r>
        <w:rPr>
          <w:spacing w:val="15"/>
        </w:rPr>
        <w:t xml:space="preserve"> </w:t>
      </w:r>
      <w:r>
        <w:t>подозрительными</w:t>
      </w:r>
      <w:r>
        <w:rPr>
          <w:spacing w:val="45"/>
        </w:rPr>
        <w:t xml:space="preserve"> </w:t>
      </w:r>
      <w:r>
        <w:t>людьми,</w:t>
      </w:r>
      <w:r>
        <w:rPr>
          <w:spacing w:val="43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которых</w:t>
      </w:r>
      <w:r>
        <w:rPr>
          <w:spacing w:val="23"/>
        </w:rPr>
        <w:t xml:space="preserve"> </w:t>
      </w:r>
      <w:r>
        <w:t>могут</w:t>
      </w:r>
      <w:r>
        <w:rPr>
          <w:spacing w:val="24"/>
        </w:rPr>
        <w:t xml:space="preserve"> </w:t>
      </w:r>
      <w:r>
        <w:t>иметься</w:t>
      </w:r>
      <w:r>
        <w:rPr>
          <w:spacing w:val="24"/>
        </w:rPr>
        <w:t xml:space="preserve"> </w:t>
      </w:r>
      <w:r>
        <w:t>преступные</w:t>
      </w:r>
      <w:r>
        <w:rPr>
          <w:spacing w:val="19"/>
        </w:rPr>
        <w:t xml:space="preserve"> </w:t>
      </w:r>
      <w:r>
        <w:rPr>
          <w:spacing w:val="-2"/>
        </w:rPr>
        <w:t>намерения);</w:t>
      </w:r>
    </w:p>
    <w:p w:rsidR="00D55340" w:rsidRDefault="00FA1172">
      <w:pPr>
        <w:pStyle w:val="a3"/>
        <w:spacing w:before="9" w:line="252" w:lineRule="auto"/>
        <w:ind w:right="449"/>
      </w:pPr>
      <w:r>
        <w:t>соблюдать правила безопасного и комфортного существования со знакомыми людьми и в различных группах, в том числе в семье, кла</w:t>
      </w:r>
      <w:r>
        <w:t>ссе, коллективе кружка/секции/спортивной команды, группе друзей;</w:t>
      </w:r>
    </w:p>
    <w:p w:rsidR="00D55340" w:rsidRDefault="00FA1172">
      <w:pPr>
        <w:pStyle w:val="a3"/>
        <w:spacing w:before="2" w:line="252" w:lineRule="auto"/>
        <w:ind w:right="439"/>
      </w:pPr>
      <w:r>
        <w:t>распознавать</w:t>
      </w:r>
      <w:r>
        <w:rPr>
          <w:spacing w:val="63"/>
          <w:w w:val="150"/>
        </w:rPr>
        <w:t xml:space="preserve">   </w:t>
      </w:r>
      <w:r>
        <w:t>опасности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соблюдать</w:t>
      </w:r>
      <w:r>
        <w:rPr>
          <w:spacing w:val="80"/>
          <w:w w:val="150"/>
        </w:rPr>
        <w:t xml:space="preserve">   </w:t>
      </w:r>
      <w:r>
        <w:t>правила</w:t>
      </w:r>
      <w:r>
        <w:rPr>
          <w:spacing w:val="80"/>
          <w:w w:val="150"/>
        </w:rPr>
        <w:t xml:space="preserve">   </w:t>
      </w:r>
      <w:r>
        <w:t>безопасного</w:t>
      </w:r>
      <w:r>
        <w:rPr>
          <w:spacing w:val="80"/>
          <w:w w:val="150"/>
        </w:rPr>
        <w:t xml:space="preserve">   </w:t>
      </w:r>
      <w:r>
        <w:t>поведения в</w:t>
      </w:r>
      <w:r>
        <w:rPr>
          <w:spacing w:val="40"/>
        </w:rPr>
        <w:t xml:space="preserve"> </w:t>
      </w:r>
      <w:r>
        <w:t>практике</w:t>
      </w:r>
      <w:r>
        <w:rPr>
          <w:spacing w:val="40"/>
        </w:rPr>
        <w:t xml:space="preserve"> </w:t>
      </w:r>
      <w:r>
        <w:t>современных</w:t>
      </w:r>
      <w:r>
        <w:rPr>
          <w:spacing w:val="40"/>
        </w:rPr>
        <w:t xml:space="preserve"> </w:t>
      </w:r>
      <w:r>
        <w:t>молодёжных</w:t>
      </w:r>
      <w:r>
        <w:rPr>
          <w:spacing w:val="40"/>
        </w:rPr>
        <w:t xml:space="preserve"> </w:t>
      </w:r>
      <w:r>
        <w:t>увлечений;</w:t>
      </w:r>
    </w:p>
    <w:p w:rsidR="00D55340" w:rsidRDefault="00FA1172">
      <w:pPr>
        <w:pStyle w:val="a3"/>
        <w:spacing w:before="7" w:line="247" w:lineRule="auto"/>
        <w:ind w:right="449"/>
      </w:pPr>
      <w:r>
        <w:t>безопасно</w:t>
      </w:r>
      <w:r>
        <w:rPr>
          <w:spacing w:val="40"/>
        </w:rPr>
        <w:t xml:space="preserve"> </w:t>
      </w:r>
      <w:r>
        <w:t>действовать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опасных</w:t>
      </w:r>
      <w:r>
        <w:rPr>
          <w:spacing w:val="40"/>
        </w:rPr>
        <w:t xml:space="preserve"> </w:t>
      </w:r>
      <w:r>
        <w:t>проявлениях</w:t>
      </w:r>
      <w:r>
        <w:rPr>
          <w:spacing w:val="40"/>
        </w:rPr>
        <w:t xml:space="preserve"> </w:t>
      </w:r>
      <w:r>
        <w:t>конфликта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 xml:space="preserve">возможных </w:t>
      </w:r>
      <w:r>
        <w:rPr>
          <w:spacing w:val="-2"/>
        </w:rPr>
        <w:t>манипуляциях;</w:t>
      </w:r>
    </w:p>
    <w:p w:rsidR="00D55340" w:rsidRDefault="00FA1172">
      <w:pPr>
        <w:pStyle w:val="a3"/>
        <w:spacing w:before="2" w:line="274" w:lineRule="exact"/>
        <w:ind w:left="1126" w:firstLine="0"/>
        <w:rPr>
          <w:position w:val="1"/>
        </w:rPr>
      </w:pPr>
      <w:r>
        <w:t>модуль</w:t>
      </w:r>
      <w:r>
        <w:rPr>
          <w:spacing w:val="21"/>
        </w:rPr>
        <w:t xml:space="preserve"> </w:t>
      </w:r>
      <w:r>
        <w:t>№</w:t>
      </w:r>
      <w:r>
        <w:rPr>
          <w:spacing w:val="24"/>
        </w:rPr>
        <w:t xml:space="preserve"> </w:t>
      </w:r>
      <w:r>
        <w:t>8</w:t>
      </w:r>
      <w:r>
        <w:rPr>
          <w:spacing w:val="29"/>
        </w:rPr>
        <w:t xml:space="preserve"> </w:t>
      </w:r>
      <w:r>
        <w:t>«Безопасность</w:t>
      </w:r>
      <w:r>
        <w:rPr>
          <w:spacing w:val="27"/>
        </w:rPr>
        <w:t xml:space="preserve"> </w:t>
      </w:r>
      <w:r>
        <w:rPr>
          <w:position w:val="1"/>
        </w:rPr>
        <w:t>в</w:t>
      </w:r>
      <w:r>
        <w:rPr>
          <w:spacing w:val="17"/>
          <w:position w:val="1"/>
        </w:rPr>
        <w:t xml:space="preserve"> </w:t>
      </w:r>
      <w:r>
        <w:rPr>
          <w:position w:val="1"/>
        </w:rPr>
        <w:t>информационном</w:t>
      </w:r>
      <w:r>
        <w:rPr>
          <w:spacing w:val="31"/>
          <w:position w:val="1"/>
        </w:rPr>
        <w:t xml:space="preserve"> </w:t>
      </w:r>
      <w:r>
        <w:rPr>
          <w:spacing w:val="-2"/>
          <w:position w:val="1"/>
        </w:rPr>
        <w:t>пространстве»:</w:t>
      </w:r>
    </w:p>
    <w:p w:rsidR="00D55340" w:rsidRDefault="00FA1172">
      <w:pPr>
        <w:pStyle w:val="a3"/>
        <w:tabs>
          <w:tab w:val="left" w:pos="2797"/>
          <w:tab w:val="left" w:pos="4199"/>
          <w:tab w:val="left" w:pos="5140"/>
          <w:tab w:val="left" w:pos="6657"/>
          <w:tab w:val="left" w:pos="7839"/>
          <w:tab w:val="left" w:pos="10177"/>
        </w:tabs>
        <w:spacing w:line="252" w:lineRule="auto"/>
        <w:ind w:right="447"/>
        <w:rPr>
          <w:position w:val="1"/>
        </w:rPr>
      </w:pPr>
      <w:r>
        <w:t>приводить</w:t>
      </w:r>
      <w:r>
        <w:rPr>
          <w:spacing w:val="40"/>
        </w:rPr>
        <w:t xml:space="preserve"> </w:t>
      </w:r>
      <w:r>
        <w:t>примеры</w:t>
      </w:r>
      <w:r>
        <w:rPr>
          <w:spacing w:val="40"/>
        </w:rPr>
        <w:t xml:space="preserve"> </w:t>
      </w:r>
      <w:r>
        <w:t>информационных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компьютерных</w:t>
      </w:r>
      <w:r>
        <w:rPr>
          <w:spacing w:val="40"/>
        </w:rPr>
        <w:t xml:space="preserve"> </w:t>
      </w:r>
      <w:r>
        <w:t>угроз;</w:t>
      </w:r>
      <w:r>
        <w:rPr>
          <w:spacing w:val="40"/>
        </w:rPr>
        <w:t xml:space="preserve"> </w:t>
      </w:r>
      <w:r>
        <w:t xml:space="preserve">характеризовать </w:t>
      </w:r>
      <w:r>
        <w:rPr>
          <w:spacing w:val="-2"/>
        </w:rPr>
        <w:t>потенциальные</w:t>
      </w:r>
      <w:r>
        <w:tab/>
      </w:r>
      <w:r>
        <w:rPr>
          <w:spacing w:val="-4"/>
        </w:rPr>
        <w:t>риски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угрозы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использовании</w:t>
      </w:r>
      <w:r>
        <w:tab/>
      </w:r>
      <w:r>
        <w:rPr>
          <w:spacing w:val="-4"/>
        </w:rPr>
        <w:t xml:space="preserve">сети </w:t>
      </w:r>
      <w:r>
        <w:t>Интернет,</w:t>
      </w:r>
      <w:r>
        <w:rPr>
          <w:spacing w:val="80"/>
        </w:rPr>
        <w:t xml:space="preserve">  </w:t>
      </w:r>
      <w:r>
        <w:t>предупреждать</w:t>
      </w:r>
      <w:r>
        <w:rPr>
          <w:spacing w:val="80"/>
          <w:w w:val="150"/>
        </w:rPr>
        <w:t xml:space="preserve">  </w:t>
      </w:r>
      <w:r>
        <w:t>риски</w:t>
      </w:r>
      <w:r>
        <w:rPr>
          <w:spacing w:val="8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угрозы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Интернете</w:t>
      </w:r>
      <w:r>
        <w:rPr>
          <w:spacing w:val="80"/>
        </w:rPr>
        <w:t xml:space="preserve">  </w:t>
      </w:r>
      <w:r>
        <w:t>(в</w:t>
      </w:r>
      <w:r>
        <w:rPr>
          <w:spacing w:val="80"/>
        </w:rPr>
        <w:t xml:space="preserve">  </w:t>
      </w:r>
      <w:r>
        <w:t>том</w:t>
      </w:r>
      <w:r>
        <w:rPr>
          <w:spacing w:val="80"/>
        </w:rPr>
        <w:t xml:space="preserve">  </w:t>
      </w:r>
      <w:r>
        <w:t>числе</w:t>
      </w:r>
      <w:r>
        <w:rPr>
          <w:spacing w:val="80"/>
        </w:rPr>
        <w:t xml:space="preserve">  </w:t>
      </w:r>
      <w:r>
        <w:t>вовлечения в</w:t>
      </w:r>
      <w:r>
        <w:rPr>
          <w:spacing w:val="40"/>
        </w:rPr>
        <w:t xml:space="preserve"> </w:t>
      </w:r>
      <w:r>
        <w:t>экстремистские,</w:t>
      </w:r>
      <w:r>
        <w:rPr>
          <w:spacing w:val="40"/>
        </w:rPr>
        <w:t xml:space="preserve"> </w:t>
      </w:r>
      <w:r>
        <w:t>террористические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иные</w:t>
      </w:r>
      <w:r>
        <w:rPr>
          <w:spacing w:val="40"/>
        </w:rPr>
        <w:t xml:space="preserve"> </w:t>
      </w:r>
      <w:r>
        <w:t>деструктивные</w:t>
      </w:r>
      <w:r>
        <w:rPr>
          <w:spacing w:val="40"/>
        </w:rPr>
        <w:t xml:space="preserve"> </w:t>
      </w:r>
      <w:r>
        <w:t>интернет</w:t>
      </w:r>
      <w:r>
        <w:rPr>
          <w:position w:val="1"/>
        </w:rPr>
        <w:t>сообщества);</w:t>
      </w:r>
    </w:p>
    <w:p w:rsidR="00D55340" w:rsidRDefault="00FA1172">
      <w:pPr>
        <w:pStyle w:val="a3"/>
        <w:spacing w:before="2" w:line="244" w:lineRule="auto"/>
        <w:ind w:right="450"/>
      </w:pPr>
      <w:r>
        <w:t>владеть</w:t>
      </w:r>
      <w:r>
        <w:rPr>
          <w:spacing w:val="80"/>
        </w:rPr>
        <w:t xml:space="preserve"> </w:t>
      </w:r>
      <w:r>
        <w:t>принципами</w:t>
      </w:r>
      <w:r>
        <w:rPr>
          <w:spacing w:val="80"/>
        </w:rPr>
        <w:t xml:space="preserve"> </w:t>
      </w:r>
      <w:r>
        <w:t>безопасного</w:t>
      </w:r>
      <w:r>
        <w:rPr>
          <w:spacing w:val="80"/>
        </w:rPr>
        <w:t xml:space="preserve"> </w:t>
      </w:r>
      <w:r>
        <w:t>использования</w:t>
      </w:r>
      <w:r>
        <w:rPr>
          <w:spacing w:val="80"/>
        </w:rPr>
        <w:t xml:space="preserve"> </w:t>
      </w:r>
      <w:r>
        <w:t>Интернета,</w:t>
      </w:r>
      <w:r>
        <w:rPr>
          <w:spacing w:val="80"/>
        </w:rPr>
        <w:t xml:space="preserve"> </w:t>
      </w:r>
      <w:r>
        <w:t>электронных</w:t>
      </w:r>
      <w:r>
        <w:rPr>
          <w:spacing w:val="80"/>
        </w:rPr>
        <w:t xml:space="preserve"> </w:t>
      </w:r>
      <w:r>
        <w:t>изделий бытового</w:t>
      </w:r>
      <w:r>
        <w:rPr>
          <w:spacing w:val="40"/>
        </w:rPr>
        <w:t xml:space="preserve"> </w:t>
      </w:r>
      <w:r>
        <w:t>назначения</w:t>
      </w:r>
      <w:r>
        <w:rPr>
          <w:spacing w:val="40"/>
        </w:rPr>
        <w:t xml:space="preserve"> </w:t>
      </w:r>
      <w:r>
        <w:t>(игровые</w:t>
      </w:r>
      <w:r>
        <w:rPr>
          <w:spacing w:val="40"/>
        </w:rPr>
        <w:t xml:space="preserve"> </w:t>
      </w:r>
      <w:r>
        <w:t>приставки,</w:t>
      </w:r>
      <w:r>
        <w:rPr>
          <w:spacing w:val="40"/>
        </w:rPr>
        <w:t xml:space="preserve"> </w:t>
      </w:r>
      <w:r>
        <w:t>мобильные</w:t>
      </w:r>
      <w:r>
        <w:rPr>
          <w:spacing w:val="40"/>
        </w:rPr>
        <w:t xml:space="preserve"> </w:t>
      </w:r>
      <w:r>
        <w:t>телефоны</w:t>
      </w:r>
      <w:r>
        <w:rPr>
          <w:spacing w:val="40"/>
        </w:rPr>
        <w:t xml:space="preserve"> </w:t>
      </w:r>
      <w:r>
        <w:t>сотовой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другие);</w:t>
      </w:r>
    </w:p>
    <w:p w:rsidR="00D55340" w:rsidRDefault="00FA1172">
      <w:pPr>
        <w:pStyle w:val="a3"/>
        <w:spacing w:before="8"/>
        <w:ind w:left="1126" w:firstLine="0"/>
      </w:pPr>
      <w:r>
        <w:t>предупреждать</w:t>
      </w:r>
      <w:r>
        <w:rPr>
          <w:spacing w:val="22"/>
        </w:rPr>
        <w:t xml:space="preserve"> </w:t>
      </w:r>
      <w:r>
        <w:t>возникновение</w:t>
      </w:r>
      <w:r>
        <w:rPr>
          <w:spacing w:val="28"/>
        </w:rPr>
        <w:t xml:space="preserve"> </w:t>
      </w:r>
      <w:r>
        <w:t>сложных</w:t>
      </w:r>
      <w:r>
        <w:rPr>
          <w:spacing w:val="3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опасных</w:t>
      </w:r>
      <w:r>
        <w:rPr>
          <w:spacing w:val="47"/>
        </w:rPr>
        <w:t xml:space="preserve"> </w:t>
      </w:r>
      <w:r>
        <w:rPr>
          <w:spacing w:val="-2"/>
        </w:rPr>
        <w:t>ситуаций;</w:t>
      </w:r>
    </w:p>
    <w:p w:rsidR="00D55340" w:rsidRDefault="00FA1172">
      <w:pPr>
        <w:pStyle w:val="a3"/>
        <w:spacing w:before="9" w:line="252" w:lineRule="auto"/>
        <w:ind w:right="446"/>
      </w:pPr>
      <w:r>
        <w:t>характеризовать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предотвращать</w:t>
      </w:r>
      <w:r>
        <w:rPr>
          <w:spacing w:val="80"/>
          <w:w w:val="150"/>
        </w:rPr>
        <w:t xml:space="preserve">   </w:t>
      </w:r>
      <w:r>
        <w:t>потенциальные</w:t>
      </w:r>
      <w:r>
        <w:rPr>
          <w:spacing w:val="80"/>
        </w:rPr>
        <w:t xml:space="preserve">    </w:t>
      </w:r>
      <w:r>
        <w:t>риски</w:t>
      </w:r>
      <w:r>
        <w:rPr>
          <w:spacing w:val="80"/>
        </w:rPr>
        <w:t xml:space="preserve">    </w:t>
      </w:r>
      <w:r>
        <w:t>и</w:t>
      </w:r>
      <w:r>
        <w:rPr>
          <w:spacing w:val="80"/>
        </w:rPr>
        <w:t xml:space="preserve">    </w:t>
      </w:r>
      <w:r>
        <w:t>угрозы при</w:t>
      </w:r>
      <w:r>
        <w:rPr>
          <w:spacing w:val="40"/>
        </w:rPr>
        <w:t xml:space="preserve"> </w:t>
      </w:r>
      <w:r>
        <w:t>использовании</w:t>
      </w:r>
      <w:r>
        <w:rPr>
          <w:spacing w:val="72"/>
        </w:rPr>
        <w:t xml:space="preserve"> </w:t>
      </w:r>
      <w:r>
        <w:t>Интернета</w:t>
      </w:r>
      <w:r>
        <w:rPr>
          <w:spacing w:val="66"/>
        </w:rPr>
        <w:t xml:space="preserve"> </w:t>
      </w:r>
      <w:r>
        <w:t>(например:</w:t>
      </w:r>
      <w:r>
        <w:rPr>
          <w:spacing w:val="40"/>
        </w:rPr>
        <w:t xml:space="preserve"> </w:t>
      </w:r>
      <w:r>
        <w:t>мошенничество,</w:t>
      </w:r>
      <w:r>
        <w:rPr>
          <w:spacing w:val="70"/>
        </w:rPr>
        <w:t xml:space="preserve"> </w:t>
      </w:r>
      <w:proofErr w:type="spellStart"/>
      <w:r>
        <w:t>игромания</w:t>
      </w:r>
      <w:proofErr w:type="spellEnd"/>
      <w:r>
        <w:t>,</w:t>
      </w:r>
      <w:r>
        <w:rPr>
          <w:spacing w:val="70"/>
        </w:rPr>
        <w:t xml:space="preserve"> </w:t>
      </w:r>
      <w:r>
        <w:t>деструктивные</w:t>
      </w:r>
      <w:r>
        <w:rPr>
          <w:spacing w:val="66"/>
        </w:rPr>
        <w:t xml:space="preserve"> </w:t>
      </w:r>
      <w:r>
        <w:t>сообщества в социальных сетях);</w:t>
      </w:r>
    </w:p>
    <w:p w:rsidR="00D55340" w:rsidRDefault="00FA1172">
      <w:pPr>
        <w:pStyle w:val="a3"/>
        <w:spacing w:before="3" w:line="247" w:lineRule="auto"/>
        <w:ind w:left="1131" w:right="1592" w:firstLine="0"/>
        <w:jc w:val="left"/>
      </w:pPr>
      <w:r>
        <w:t>163.4.5.5.9.</w:t>
      </w:r>
      <w:r>
        <w:rPr>
          <w:spacing w:val="-5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9 «Основы</w:t>
      </w:r>
      <w:r>
        <w:rPr>
          <w:spacing w:val="-6"/>
        </w:rPr>
        <w:t xml:space="preserve"> </w:t>
      </w:r>
      <w:r>
        <w:t>противодействия</w:t>
      </w:r>
      <w:r>
        <w:rPr>
          <w:spacing w:val="-5"/>
        </w:rPr>
        <w:t xml:space="preserve"> </w:t>
      </w:r>
      <w:r>
        <w:t>экстремизму</w:t>
      </w:r>
      <w:r>
        <w:rPr>
          <w:spacing w:val="-1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терроризму»: объяснять</w:t>
      </w:r>
      <w:r>
        <w:rPr>
          <w:spacing w:val="40"/>
        </w:rPr>
        <w:t xml:space="preserve"> </w:t>
      </w:r>
      <w:r>
        <w:t>понятия</w:t>
      </w:r>
      <w:r>
        <w:rPr>
          <w:spacing w:val="40"/>
        </w:rPr>
        <w:t xml:space="preserve"> </w:t>
      </w:r>
      <w:r>
        <w:t>экстремизма,</w:t>
      </w:r>
      <w:r>
        <w:rPr>
          <w:spacing w:val="40"/>
        </w:rPr>
        <w:t xml:space="preserve"> </w:t>
      </w:r>
      <w:r>
        <w:t>терроризма,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причины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последствия;</w:t>
      </w:r>
    </w:p>
    <w:p w:rsidR="00D55340" w:rsidRDefault="00FA1172">
      <w:pPr>
        <w:pStyle w:val="a3"/>
        <w:tabs>
          <w:tab w:val="left" w:pos="2581"/>
          <w:tab w:val="left" w:pos="4804"/>
          <w:tab w:val="left" w:pos="5971"/>
          <w:tab w:val="left" w:pos="7253"/>
          <w:tab w:val="left" w:pos="9433"/>
        </w:tabs>
        <w:spacing w:before="2" w:line="247" w:lineRule="auto"/>
        <w:ind w:left="1131" w:right="486" w:firstLine="0"/>
        <w:jc w:val="left"/>
      </w:pPr>
      <w:r>
        <w:t>сформировать</w:t>
      </w:r>
      <w:r>
        <w:rPr>
          <w:spacing w:val="40"/>
        </w:rPr>
        <w:t xml:space="preserve"> </w:t>
      </w:r>
      <w:r>
        <w:t>негативное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экстремистской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террористической</w:t>
      </w:r>
      <w:r>
        <w:rPr>
          <w:spacing w:val="40"/>
        </w:rPr>
        <w:t xml:space="preserve"> </w:t>
      </w:r>
      <w:r>
        <w:t>деятельнос</w:t>
      </w:r>
      <w:r>
        <w:t xml:space="preserve">ти; </w:t>
      </w:r>
      <w:r>
        <w:rPr>
          <w:spacing w:val="-2"/>
        </w:rPr>
        <w:t>объяснять</w:t>
      </w:r>
      <w:r>
        <w:tab/>
      </w:r>
      <w:r>
        <w:rPr>
          <w:spacing w:val="-2"/>
        </w:rPr>
        <w:t>организационные</w:t>
      </w:r>
      <w:r>
        <w:tab/>
      </w:r>
      <w:r>
        <w:rPr>
          <w:spacing w:val="-2"/>
        </w:rPr>
        <w:t>основы</w:t>
      </w:r>
      <w:r>
        <w:tab/>
      </w:r>
      <w:r>
        <w:rPr>
          <w:spacing w:val="-2"/>
        </w:rPr>
        <w:t>системы</w:t>
      </w:r>
      <w:r>
        <w:tab/>
      </w:r>
      <w:r>
        <w:rPr>
          <w:spacing w:val="-2"/>
        </w:rPr>
        <w:t>противодействия</w:t>
      </w:r>
      <w:r>
        <w:tab/>
      </w:r>
      <w:r>
        <w:rPr>
          <w:spacing w:val="-2"/>
        </w:rPr>
        <w:t>терроризму</w:t>
      </w:r>
    </w:p>
    <w:p w:rsidR="00D55340" w:rsidRDefault="00FA1172">
      <w:pPr>
        <w:pStyle w:val="a3"/>
        <w:spacing w:before="2"/>
        <w:ind w:firstLine="0"/>
        <w:jc w:val="left"/>
      </w:pPr>
      <w:r>
        <w:t>и</w:t>
      </w:r>
      <w:r>
        <w:rPr>
          <w:spacing w:val="17"/>
        </w:rPr>
        <w:t xml:space="preserve"> </w:t>
      </w:r>
      <w:r>
        <w:t>экстремизму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Российской</w:t>
      </w:r>
      <w:r>
        <w:rPr>
          <w:spacing w:val="34"/>
        </w:rPr>
        <w:t xml:space="preserve"> </w:t>
      </w:r>
      <w:r>
        <w:rPr>
          <w:spacing w:val="-2"/>
        </w:rPr>
        <w:t>Федерации;</w:t>
      </w:r>
    </w:p>
    <w:p w:rsidR="00D55340" w:rsidRDefault="00FA1172">
      <w:pPr>
        <w:pStyle w:val="a3"/>
        <w:tabs>
          <w:tab w:val="left" w:pos="5873"/>
        </w:tabs>
        <w:spacing w:before="15" w:line="247" w:lineRule="auto"/>
        <w:ind w:right="461"/>
      </w:pPr>
      <w:r>
        <w:t>распознавать</w:t>
      </w:r>
      <w:r>
        <w:rPr>
          <w:spacing w:val="80"/>
        </w:rPr>
        <w:t xml:space="preserve">   </w:t>
      </w:r>
      <w:r>
        <w:t>ситуации</w:t>
      </w:r>
      <w:r>
        <w:rPr>
          <w:spacing w:val="80"/>
        </w:rPr>
        <w:t xml:space="preserve">   </w:t>
      </w:r>
      <w:r>
        <w:t>угрозы</w:t>
      </w:r>
      <w:r>
        <w:tab/>
        <w:t>террористического</w:t>
      </w:r>
      <w:r>
        <w:rPr>
          <w:spacing w:val="80"/>
        </w:rPr>
        <w:t xml:space="preserve">    </w:t>
      </w:r>
      <w:r>
        <w:t>акта</w:t>
      </w:r>
      <w:r>
        <w:rPr>
          <w:spacing w:val="80"/>
        </w:rPr>
        <w:t xml:space="preserve">    </w:t>
      </w:r>
      <w:r>
        <w:t>в</w:t>
      </w:r>
      <w:r>
        <w:rPr>
          <w:spacing w:val="80"/>
        </w:rPr>
        <w:t xml:space="preserve">    </w:t>
      </w:r>
      <w:r>
        <w:t>доме,</w:t>
      </w:r>
      <w:r>
        <w:rPr>
          <w:spacing w:val="40"/>
        </w:rPr>
        <w:t xml:space="preserve"> </w:t>
      </w:r>
      <w:r>
        <w:t>в общественном месте;</w:t>
      </w:r>
    </w:p>
    <w:p w:rsidR="00D55340" w:rsidRDefault="00FA1172">
      <w:pPr>
        <w:pStyle w:val="a3"/>
        <w:spacing w:before="7" w:line="252" w:lineRule="auto"/>
        <w:ind w:right="453"/>
      </w:pPr>
      <w:r>
        <w:t>безопасно действовать при обнаружении в общественных местах бесхозных (или опасных) вещей и предметов;</w:t>
      </w:r>
    </w:p>
    <w:p w:rsidR="00D55340" w:rsidRDefault="00FA1172">
      <w:pPr>
        <w:pStyle w:val="a3"/>
        <w:spacing w:before="1" w:line="247" w:lineRule="auto"/>
        <w:ind w:right="453"/>
      </w:pPr>
      <w:r>
        <w:t>безопасно</w:t>
      </w:r>
      <w:r>
        <w:rPr>
          <w:spacing w:val="80"/>
        </w:rPr>
        <w:t xml:space="preserve">   </w:t>
      </w:r>
      <w:r>
        <w:t>действовать</w:t>
      </w:r>
      <w:r>
        <w:rPr>
          <w:spacing w:val="80"/>
        </w:rPr>
        <w:t xml:space="preserve">   </w:t>
      </w:r>
      <w:r>
        <w:t>в</w:t>
      </w:r>
      <w:r>
        <w:rPr>
          <w:spacing w:val="77"/>
          <w:w w:val="150"/>
        </w:rPr>
        <w:t xml:space="preserve">   </w:t>
      </w:r>
      <w:r>
        <w:t>условиях</w:t>
      </w:r>
      <w:r>
        <w:rPr>
          <w:spacing w:val="78"/>
          <w:w w:val="150"/>
        </w:rPr>
        <w:t xml:space="preserve">   </w:t>
      </w:r>
      <w:r>
        <w:t>совершения</w:t>
      </w:r>
      <w:r>
        <w:rPr>
          <w:spacing w:val="76"/>
          <w:w w:val="150"/>
        </w:rPr>
        <w:t xml:space="preserve">   </w:t>
      </w:r>
      <w:r>
        <w:t>террористического</w:t>
      </w:r>
      <w:r>
        <w:rPr>
          <w:spacing w:val="80"/>
        </w:rPr>
        <w:t xml:space="preserve">   </w:t>
      </w:r>
      <w:r>
        <w:t>акта, 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 при</w:t>
      </w:r>
      <w:r>
        <w:rPr>
          <w:spacing w:val="40"/>
        </w:rPr>
        <w:t xml:space="preserve"> </w:t>
      </w:r>
      <w:r>
        <w:t>захвате и</w:t>
      </w:r>
      <w:r>
        <w:rPr>
          <w:spacing w:val="40"/>
        </w:rPr>
        <w:t xml:space="preserve"> </w:t>
      </w:r>
      <w:r>
        <w:t>освобождении</w:t>
      </w:r>
      <w:r>
        <w:rPr>
          <w:spacing w:val="40"/>
        </w:rPr>
        <w:t xml:space="preserve"> </w:t>
      </w:r>
      <w:r>
        <w:t>заложников;</w:t>
      </w:r>
    </w:p>
    <w:p w:rsidR="00D55340" w:rsidRDefault="00FA1172">
      <w:pPr>
        <w:pStyle w:val="a3"/>
        <w:spacing w:before="8" w:line="247" w:lineRule="auto"/>
        <w:ind w:right="448"/>
      </w:pPr>
      <w:r>
        <w:t>модуль</w:t>
      </w:r>
      <w:r>
        <w:rPr>
          <w:spacing w:val="72"/>
          <w:w w:val="150"/>
        </w:rPr>
        <w:t xml:space="preserve">   </w:t>
      </w:r>
      <w:r>
        <w:t>№</w:t>
      </w:r>
      <w:r>
        <w:rPr>
          <w:spacing w:val="69"/>
          <w:w w:val="150"/>
        </w:rPr>
        <w:t xml:space="preserve">   </w:t>
      </w:r>
      <w:r>
        <w:t>10</w:t>
      </w:r>
      <w:r>
        <w:rPr>
          <w:spacing w:val="69"/>
          <w:w w:val="150"/>
        </w:rPr>
        <w:t xml:space="preserve">   </w:t>
      </w:r>
      <w:r>
        <w:t>«Вза</w:t>
      </w:r>
      <w:r>
        <w:t>имодействие</w:t>
      </w:r>
      <w:r>
        <w:rPr>
          <w:spacing w:val="69"/>
          <w:w w:val="150"/>
        </w:rPr>
        <w:t xml:space="preserve">   </w:t>
      </w:r>
      <w:r>
        <w:t>личности,</w:t>
      </w:r>
      <w:r>
        <w:rPr>
          <w:spacing w:val="79"/>
        </w:rPr>
        <w:t xml:space="preserve">    </w:t>
      </w:r>
      <w:r>
        <w:t>общества</w:t>
      </w:r>
      <w:r>
        <w:rPr>
          <w:spacing w:val="69"/>
          <w:w w:val="150"/>
        </w:rPr>
        <w:t xml:space="preserve">   </w:t>
      </w:r>
      <w:r>
        <w:t>и</w:t>
      </w:r>
      <w:r>
        <w:rPr>
          <w:spacing w:val="70"/>
          <w:w w:val="150"/>
        </w:rPr>
        <w:t xml:space="preserve">   </w:t>
      </w:r>
      <w:r>
        <w:t>государства в</w:t>
      </w:r>
      <w:r>
        <w:rPr>
          <w:spacing w:val="40"/>
        </w:rPr>
        <w:t xml:space="preserve"> </w:t>
      </w:r>
      <w:r>
        <w:t>обеспечении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населения»:</w:t>
      </w:r>
    </w:p>
    <w:p w:rsidR="00D55340" w:rsidRDefault="00FA1172">
      <w:pPr>
        <w:pStyle w:val="a3"/>
        <w:spacing w:before="2" w:line="252" w:lineRule="auto"/>
        <w:ind w:right="455"/>
      </w:pPr>
      <w:r>
        <w:t>характеризовать</w:t>
      </w:r>
      <w:r>
        <w:rPr>
          <w:spacing w:val="40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человека,</w:t>
      </w:r>
      <w:r>
        <w:rPr>
          <w:spacing w:val="40"/>
        </w:rPr>
        <w:t xml:space="preserve"> </w:t>
      </w:r>
      <w:r>
        <w:t>общества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государства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обеспечении</w:t>
      </w:r>
      <w:r>
        <w:rPr>
          <w:spacing w:val="40"/>
        </w:rPr>
        <w:t xml:space="preserve"> </w:t>
      </w:r>
      <w:r>
        <w:t>безопасности жизни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населения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Федерации;</w:t>
      </w:r>
    </w:p>
    <w:p w:rsidR="00D55340" w:rsidRDefault="00FA1172">
      <w:pPr>
        <w:pStyle w:val="a3"/>
        <w:tabs>
          <w:tab w:val="left" w:pos="2682"/>
          <w:tab w:val="left" w:pos="3532"/>
          <w:tab w:val="left" w:pos="5476"/>
          <w:tab w:val="left" w:pos="7469"/>
          <w:tab w:val="left" w:pos="9669"/>
        </w:tabs>
        <w:spacing w:before="2" w:line="252" w:lineRule="auto"/>
        <w:ind w:right="440"/>
        <w:rPr>
          <w:position w:val="1"/>
        </w:rPr>
      </w:pPr>
      <w:r>
        <w:t xml:space="preserve">объяснять роль государственных служб Российской Федерации по защите населения при </w:t>
      </w:r>
      <w:r>
        <w:rPr>
          <w:spacing w:val="-2"/>
        </w:rPr>
        <w:t>возникновении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ликвидации</w:t>
      </w:r>
      <w:r>
        <w:tab/>
      </w:r>
      <w:r>
        <w:rPr>
          <w:spacing w:val="-2"/>
        </w:rPr>
        <w:t>последствий</w:t>
      </w:r>
      <w:r>
        <w:tab/>
      </w:r>
      <w:r>
        <w:rPr>
          <w:spacing w:val="-2"/>
        </w:rPr>
        <w:t>чрезвычайных</w:t>
      </w:r>
      <w:r>
        <w:tab/>
      </w:r>
      <w:r>
        <w:rPr>
          <w:spacing w:val="-2"/>
        </w:rPr>
        <w:t xml:space="preserve">ситуаций </w:t>
      </w:r>
      <w:r>
        <w:t>в</w:t>
      </w:r>
      <w:r>
        <w:rPr>
          <w:spacing w:val="80"/>
        </w:rPr>
        <w:t xml:space="preserve">   </w:t>
      </w:r>
      <w:r>
        <w:t>современных</w:t>
      </w:r>
      <w:r>
        <w:rPr>
          <w:spacing w:val="80"/>
        </w:rPr>
        <w:t xml:space="preserve">   </w:t>
      </w:r>
      <w:r>
        <w:t>условиях;</w:t>
      </w:r>
      <w:r>
        <w:rPr>
          <w:spacing w:val="76"/>
          <w:w w:val="150"/>
        </w:rPr>
        <w:t xml:space="preserve">   </w:t>
      </w:r>
      <w:r>
        <w:t>характеризовать</w:t>
      </w:r>
      <w:r>
        <w:rPr>
          <w:spacing w:val="79"/>
          <w:w w:val="150"/>
        </w:rPr>
        <w:t xml:space="preserve">   </w:t>
      </w:r>
      <w:r>
        <w:t>основные</w:t>
      </w:r>
      <w:r>
        <w:rPr>
          <w:spacing w:val="80"/>
        </w:rPr>
        <w:t xml:space="preserve">   </w:t>
      </w:r>
      <w:r>
        <w:t>мероприятия,</w:t>
      </w:r>
      <w:r>
        <w:rPr>
          <w:spacing w:val="80"/>
        </w:rPr>
        <w:t xml:space="preserve">   </w:t>
      </w:r>
      <w:r>
        <w:t>проводимые в</w:t>
      </w:r>
      <w:r>
        <w:rPr>
          <w:spacing w:val="80"/>
          <w:w w:val="150"/>
        </w:rPr>
        <w:t xml:space="preserve">  </w:t>
      </w:r>
      <w:r>
        <w:t>Российской</w:t>
      </w:r>
      <w:r>
        <w:rPr>
          <w:spacing w:val="80"/>
          <w:w w:val="150"/>
        </w:rPr>
        <w:t xml:space="preserve">  </w:t>
      </w:r>
      <w:r>
        <w:t>Федерации,</w:t>
      </w:r>
      <w:r>
        <w:rPr>
          <w:spacing w:val="80"/>
          <w:w w:val="150"/>
        </w:rPr>
        <w:t xml:space="preserve">  </w:t>
      </w:r>
      <w:r>
        <w:t>п</w:t>
      </w:r>
      <w:r>
        <w:t>о</w:t>
      </w:r>
      <w:r>
        <w:rPr>
          <w:spacing w:val="80"/>
          <w:w w:val="150"/>
        </w:rPr>
        <w:t xml:space="preserve">  </w:t>
      </w:r>
      <w:r>
        <w:t>обеспечению</w:t>
      </w:r>
      <w:r>
        <w:rPr>
          <w:spacing w:val="80"/>
          <w:w w:val="150"/>
        </w:rPr>
        <w:t xml:space="preserve">  </w:t>
      </w:r>
      <w:r>
        <w:t>безопасности</w:t>
      </w:r>
      <w:r>
        <w:rPr>
          <w:spacing w:val="80"/>
        </w:rPr>
        <w:t xml:space="preserve">   </w:t>
      </w:r>
      <w:r>
        <w:t>населения</w:t>
      </w:r>
      <w:r>
        <w:rPr>
          <w:spacing w:val="80"/>
          <w:w w:val="150"/>
        </w:rPr>
        <w:t xml:space="preserve">  </w:t>
      </w:r>
      <w:r>
        <w:t>при</w:t>
      </w:r>
      <w:r>
        <w:rPr>
          <w:spacing w:val="80"/>
        </w:rPr>
        <w:t xml:space="preserve">   </w:t>
      </w:r>
      <w:r>
        <w:t>угрозе и</w:t>
      </w:r>
      <w:r>
        <w:rPr>
          <w:spacing w:val="40"/>
        </w:rPr>
        <w:t xml:space="preserve"> </w:t>
      </w:r>
      <w:r>
        <w:t>во время</w:t>
      </w:r>
      <w:r>
        <w:rPr>
          <w:spacing w:val="40"/>
        </w:rPr>
        <w:t xml:space="preserve"> </w:t>
      </w:r>
      <w:r>
        <w:t>чрезвычайных</w:t>
      </w:r>
      <w:r>
        <w:rPr>
          <w:spacing w:val="40"/>
        </w:rPr>
        <w:t xml:space="preserve"> </w:t>
      </w:r>
      <w:r>
        <w:t>ситуаций</w:t>
      </w:r>
      <w:r>
        <w:rPr>
          <w:spacing w:val="40"/>
        </w:rPr>
        <w:t xml:space="preserve"> </w:t>
      </w:r>
      <w:r>
        <w:t>различного</w:t>
      </w:r>
      <w:r>
        <w:rPr>
          <w:spacing w:val="40"/>
        </w:rPr>
        <w:t xml:space="preserve"> </w:t>
      </w:r>
      <w:r>
        <w:t>ха</w:t>
      </w:r>
      <w:proofErr w:type="spellStart"/>
      <w:r>
        <w:rPr>
          <w:position w:val="1"/>
        </w:rPr>
        <w:t>рактера</w:t>
      </w:r>
      <w:proofErr w:type="spellEnd"/>
      <w:r>
        <w:rPr>
          <w:position w:val="1"/>
        </w:rPr>
        <w:t>;</w:t>
      </w:r>
    </w:p>
    <w:p w:rsidR="00D55340" w:rsidRDefault="00FA1172">
      <w:pPr>
        <w:pStyle w:val="a3"/>
        <w:spacing w:before="3" w:line="244" w:lineRule="auto"/>
        <w:ind w:left="1131" w:right="460" w:firstLine="0"/>
      </w:pPr>
      <w:r>
        <w:t>объяснять правила оповещения и эвакуации населения в условиях чрезвычайных ситуаций; помнить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объяснять</w:t>
      </w:r>
      <w:r>
        <w:rPr>
          <w:spacing w:val="80"/>
        </w:rPr>
        <w:t xml:space="preserve"> </w:t>
      </w:r>
      <w:r>
        <w:t>права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обязанности</w:t>
      </w:r>
      <w:r>
        <w:rPr>
          <w:spacing w:val="80"/>
        </w:rPr>
        <w:t xml:space="preserve"> </w:t>
      </w:r>
      <w:r>
        <w:t>граждан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</w:t>
      </w:r>
      <w:r>
        <w:t>дерации</w:t>
      </w:r>
    </w:p>
    <w:p w:rsidR="00D55340" w:rsidRDefault="00FA1172">
      <w:pPr>
        <w:pStyle w:val="a3"/>
        <w:spacing w:before="3"/>
        <w:ind w:firstLine="0"/>
      </w:pPr>
      <w:r>
        <w:t>в</w:t>
      </w:r>
      <w:r>
        <w:rPr>
          <w:spacing w:val="22"/>
        </w:rPr>
        <w:t xml:space="preserve"> </w:t>
      </w:r>
      <w:r>
        <w:t>области</w:t>
      </w:r>
      <w:r>
        <w:rPr>
          <w:spacing w:val="35"/>
        </w:rPr>
        <w:t xml:space="preserve"> </w:t>
      </w:r>
      <w:r>
        <w:t>безопасности</w:t>
      </w:r>
      <w:r>
        <w:rPr>
          <w:spacing w:val="34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условиях</w:t>
      </w:r>
      <w:r>
        <w:rPr>
          <w:spacing w:val="15"/>
        </w:rPr>
        <w:t xml:space="preserve"> </w:t>
      </w:r>
      <w:r>
        <w:t>чрезвычайных</w:t>
      </w:r>
      <w:r>
        <w:rPr>
          <w:spacing w:val="24"/>
        </w:rPr>
        <w:t xml:space="preserve"> </w:t>
      </w:r>
      <w:r>
        <w:t>ситуаций</w:t>
      </w:r>
      <w:r>
        <w:rPr>
          <w:spacing w:val="24"/>
        </w:rPr>
        <w:t xml:space="preserve"> </w:t>
      </w:r>
      <w:r>
        <w:t>мирного</w:t>
      </w:r>
      <w:r>
        <w:rPr>
          <w:spacing w:val="2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военного</w:t>
      </w:r>
      <w:r>
        <w:rPr>
          <w:spacing w:val="11"/>
        </w:rPr>
        <w:t xml:space="preserve"> </w:t>
      </w:r>
      <w:r>
        <w:rPr>
          <w:spacing w:val="-2"/>
        </w:rPr>
        <w:t>времени;</w:t>
      </w:r>
    </w:p>
    <w:p w:rsidR="00D55340" w:rsidRDefault="00FA1172">
      <w:pPr>
        <w:pStyle w:val="a3"/>
        <w:spacing w:before="5" w:line="249" w:lineRule="auto"/>
        <w:ind w:right="467"/>
      </w:pPr>
      <w:r>
        <w:t>владеть</w:t>
      </w:r>
      <w:r>
        <w:rPr>
          <w:spacing w:val="77"/>
        </w:rPr>
        <w:t xml:space="preserve">    </w:t>
      </w:r>
      <w:r>
        <w:t>правилами</w:t>
      </w:r>
      <w:r>
        <w:rPr>
          <w:spacing w:val="78"/>
        </w:rPr>
        <w:t xml:space="preserve">    </w:t>
      </w:r>
      <w:r>
        <w:t>безопасного</w:t>
      </w:r>
      <w:r>
        <w:rPr>
          <w:spacing w:val="69"/>
          <w:w w:val="150"/>
        </w:rPr>
        <w:t xml:space="preserve">   </w:t>
      </w:r>
      <w:r>
        <w:t>поведения</w:t>
      </w:r>
      <w:r>
        <w:rPr>
          <w:spacing w:val="77"/>
        </w:rPr>
        <w:t xml:space="preserve">    </w:t>
      </w:r>
      <w:r>
        <w:t>и</w:t>
      </w:r>
      <w:r>
        <w:rPr>
          <w:spacing w:val="78"/>
        </w:rPr>
        <w:t xml:space="preserve">    </w:t>
      </w:r>
      <w:r>
        <w:t>безопасно</w:t>
      </w:r>
      <w:r>
        <w:rPr>
          <w:spacing w:val="69"/>
          <w:w w:val="150"/>
        </w:rPr>
        <w:t xml:space="preserve">   </w:t>
      </w:r>
      <w:r>
        <w:t>действовать в различных ситуациях;</w:t>
      </w:r>
    </w:p>
    <w:p w:rsidR="00D55340" w:rsidRDefault="00FA1172">
      <w:pPr>
        <w:pStyle w:val="a3"/>
        <w:spacing w:before="2" w:line="247" w:lineRule="auto"/>
        <w:ind w:left="1131" w:right="603" w:firstLine="0"/>
      </w:pPr>
      <w:r>
        <w:t>владеть способами антикоррупционного поведения с учётом возрастных обязанностей; информировать</w:t>
      </w:r>
      <w:r>
        <w:rPr>
          <w:spacing w:val="34"/>
        </w:rPr>
        <w:t xml:space="preserve"> </w:t>
      </w:r>
      <w:r>
        <w:t>население</w:t>
      </w:r>
      <w:r>
        <w:rPr>
          <w:spacing w:val="2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соответствующие</w:t>
      </w:r>
      <w:r>
        <w:rPr>
          <w:spacing w:val="40"/>
        </w:rPr>
        <w:t xml:space="preserve"> </w:t>
      </w:r>
      <w:r>
        <w:t>органы</w:t>
      </w:r>
      <w:r>
        <w:rPr>
          <w:spacing w:val="40"/>
        </w:rPr>
        <w:t xml:space="preserve"> </w:t>
      </w:r>
      <w:r>
        <w:t>о возникновении</w:t>
      </w:r>
      <w:r>
        <w:rPr>
          <w:spacing w:val="40"/>
        </w:rPr>
        <w:t xml:space="preserve"> </w:t>
      </w:r>
      <w:r>
        <w:t>опасных</w:t>
      </w:r>
      <w:r>
        <w:rPr>
          <w:spacing w:val="40"/>
        </w:rPr>
        <w:t xml:space="preserve"> </w:t>
      </w:r>
      <w:r>
        <w:t>ситуаций.</w:t>
      </w:r>
    </w:p>
    <w:p w:rsidR="00D55340" w:rsidRDefault="00FA1172" w:rsidP="00FA1172">
      <w:pPr>
        <w:pStyle w:val="1"/>
        <w:numPr>
          <w:ilvl w:val="1"/>
          <w:numId w:val="37"/>
        </w:numPr>
        <w:tabs>
          <w:tab w:val="left" w:pos="3157"/>
        </w:tabs>
        <w:spacing w:before="244"/>
        <w:ind w:hanging="422"/>
        <w:jc w:val="left"/>
      </w:pPr>
      <w:bookmarkStart w:id="17" w:name="2.2_ПРОГРАММА_ФОРМИРОВАНИЯ_УУД"/>
      <w:bookmarkEnd w:id="17"/>
      <w:r>
        <w:rPr>
          <w:spacing w:val="-2"/>
        </w:rPr>
        <w:t>ПРОГРАММА ФОРМИРОВАНИЯ</w:t>
      </w:r>
      <w:r>
        <w:rPr>
          <w:spacing w:val="8"/>
        </w:rPr>
        <w:t xml:space="preserve"> </w:t>
      </w:r>
      <w:r>
        <w:rPr>
          <w:spacing w:val="-5"/>
        </w:rPr>
        <w:t>УУД</w:t>
      </w:r>
    </w:p>
    <w:p w:rsidR="00D55340" w:rsidRDefault="00FA1172" w:rsidP="00FA1172">
      <w:pPr>
        <w:pStyle w:val="3"/>
        <w:numPr>
          <w:ilvl w:val="2"/>
          <w:numId w:val="37"/>
        </w:numPr>
        <w:tabs>
          <w:tab w:val="left" w:pos="1715"/>
        </w:tabs>
        <w:spacing w:before="176" w:line="264" w:lineRule="exact"/>
        <w:ind w:left="1715" w:hanging="589"/>
      </w:pPr>
      <w:bookmarkStart w:id="18" w:name="2.2.1_Целевой_раздел."/>
      <w:bookmarkEnd w:id="18"/>
      <w:r>
        <w:rPr>
          <w:w w:val="105"/>
        </w:rPr>
        <w:t>Целевой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раздел.</w:t>
      </w:r>
    </w:p>
    <w:p w:rsidR="00D55340" w:rsidRDefault="00FA1172">
      <w:pPr>
        <w:pStyle w:val="a3"/>
        <w:spacing w:line="252" w:lineRule="auto"/>
        <w:jc w:val="left"/>
      </w:pPr>
      <w:r>
        <w:t>164.1.1.</w:t>
      </w:r>
      <w:r>
        <w:rPr>
          <w:spacing w:val="40"/>
        </w:rPr>
        <w:t xml:space="preserve"> </w:t>
      </w:r>
      <w:r>
        <w:t>Программа</w:t>
      </w:r>
      <w:r>
        <w:rPr>
          <w:spacing w:val="39"/>
        </w:rPr>
        <w:t xml:space="preserve"> </w:t>
      </w:r>
      <w:r>
        <w:t>формирования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уче</w:t>
      </w:r>
      <w:r>
        <w:t>бных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(далее</w:t>
      </w:r>
      <w:r>
        <w:rPr>
          <w:spacing w:val="39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УУД)</w:t>
      </w:r>
      <w:r>
        <w:rPr>
          <w:spacing w:val="40"/>
        </w:rPr>
        <w:t xml:space="preserve"> </w:t>
      </w:r>
      <w:proofErr w:type="gramStart"/>
      <w:r>
        <w:t>у</w:t>
      </w:r>
      <w:proofErr w:type="gramEnd"/>
      <w:r>
        <w:t xml:space="preserve"> обучающихся должна обеспечивать:</w:t>
      </w:r>
    </w:p>
    <w:p w:rsidR="00D55340" w:rsidRDefault="00FA1172">
      <w:pPr>
        <w:pStyle w:val="a3"/>
        <w:spacing w:before="6" w:line="264" w:lineRule="exact"/>
        <w:ind w:left="1131" w:firstLine="0"/>
        <w:jc w:val="left"/>
      </w:pPr>
      <w:r>
        <w:t>развитие</w:t>
      </w:r>
      <w:r>
        <w:rPr>
          <w:spacing w:val="19"/>
        </w:rPr>
        <w:t xml:space="preserve"> </w:t>
      </w:r>
      <w:r>
        <w:t>способности</w:t>
      </w:r>
      <w:r>
        <w:rPr>
          <w:spacing w:val="29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саморазвитию</w:t>
      </w:r>
      <w:r>
        <w:rPr>
          <w:spacing w:val="20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2"/>
        </w:rPr>
        <w:t>самосовершенствованию;</w:t>
      </w:r>
    </w:p>
    <w:p w:rsidR="00D55340" w:rsidRDefault="00FA1172">
      <w:pPr>
        <w:pStyle w:val="a3"/>
        <w:tabs>
          <w:tab w:val="left" w:pos="2965"/>
          <w:tab w:val="left" w:pos="4497"/>
          <w:tab w:val="left" w:pos="5702"/>
          <w:tab w:val="left" w:pos="7071"/>
          <w:tab w:val="left" w:pos="8895"/>
        </w:tabs>
        <w:spacing w:line="264" w:lineRule="exact"/>
        <w:ind w:left="1131" w:firstLine="0"/>
        <w:jc w:val="left"/>
      </w:pPr>
      <w:r>
        <w:rPr>
          <w:spacing w:val="-2"/>
        </w:rPr>
        <w:t>формирование</w:t>
      </w:r>
      <w:r>
        <w:tab/>
      </w:r>
      <w:r>
        <w:rPr>
          <w:spacing w:val="-2"/>
        </w:rPr>
        <w:t>внутренней</w:t>
      </w:r>
      <w:r>
        <w:tab/>
      </w:r>
      <w:r>
        <w:rPr>
          <w:spacing w:val="-2"/>
        </w:rPr>
        <w:t>позиции</w:t>
      </w:r>
      <w:r>
        <w:tab/>
      </w:r>
      <w:r>
        <w:rPr>
          <w:spacing w:val="-2"/>
        </w:rPr>
        <w:t>личности,</w:t>
      </w:r>
      <w:r>
        <w:tab/>
      </w:r>
      <w:proofErr w:type="gramStart"/>
      <w:r>
        <w:rPr>
          <w:spacing w:val="-2"/>
        </w:rPr>
        <w:t>регулятивных</w:t>
      </w:r>
      <w:proofErr w:type="gramEnd"/>
      <w:r>
        <w:rPr>
          <w:spacing w:val="-2"/>
        </w:rPr>
        <w:t>,</w:t>
      </w:r>
      <w:r>
        <w:tab/>
      </w:r>
      <w:r>
        <w:rPr>
          <w:spacing w:val="-2"/>
        </w:rPr>
        <w:t>познавательных,</w:t>
      </w:r>
    </w:p>
    <w:p w:rsidR="00D55340" w:rsidRDefault="00D55340">
      <w:pPr>
        <w:pStyle w:val="a3"/>
        <w:spacing w:line="264" w:lineRule="exact"/>
        <w:jc w:val="lef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firstLine="0"/>
      </w:pPr>
      <w:r>
        <w:lastRenderedPageBreak/>
        <w:t>коммуникативных</w:t>
      </w:r>
      <w:r>
        <w:rPr>
          <w:spacing w:val="25"/>
        </w:rPr>
        <w:t xml:space="preserve"> </w:t>
      </w:r>
      <w:r>
        <w:t>УУД</w:t>
      </w:r>
      <w:r>
        <w:rPr>
          <w:spacing w:val="37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rPr>
          <w:spacing w:val="-2"/>
        </w:rPr>
        <w:t>обучающихся;</w:t>
      </w:r>
    </w:p>
    <w:p w:rsidR="00D55340" w:rsidRDefault="00FA1172">
      <w:pPr>
        <w:pStyle w:val="a3"/>
        <w:spacing w:before="9" w:line="252" w:lineRule="auto"/>
        <w:ind w:right="433"/>
      </w:pPr>
      <w:r>
        <w:t>формирование опыта применения УУД в жизненных ситуациях для решения задач общекультурного, личностного и познавательного развития обучающихся, готовности к решению практических задач;</w:t>
      </w:r>
    </w:p>
    <w:p w:rsidR="00D55340" w:rsidRDefault="00FA1172">
      <w:pPr>
        <w:pStyle w:val="a3"/>
        <w:tabs>
          <w:tab w:val="left" w:pos="2528"/>
          <w:tab w:val="left" w:pos="2710"/>
          <w:tab w:val="left" w:pos="3772"/>
          <w:tab w:val="left" w:pos="4338"/>
          <w:tab w:val="left" w:pos="5491"/>
          <w:tab w:val="left" w:pos="5966"/>
          <w:tab w:val="left" w:pos="6437"/>
          <w:tab w:val="left" w:pos="6792"/>
          <w:tab w:val="left" w:pos="7882"/>
          <w:tab w:val="left" w:pos="9116"/>
        </w:tabs>
        <w:spacing w:before="2" w:line="252" w:lineRule="auto"/>
        <w:ind w:right="451"/>
        <w:jc w:val="left"/>
      </w:pPr>
      <w:r>
        <w:rPr>
          <w:spacing w:val="-2"/>
        </w:rPr>
        <w:t>повышение</w:t>
      </w:r>
      <w:r>
        <w:tab/>
      </w:r>
      <w:r>
        <w:rPr>
          <w:spacing w:val="-2"/>
        </w:rPr>
        <w:t>эффективности</w:t>
      </w:r>
      <w:r>
        <w:tab/>
      </w:r>
      <w:r>
        <w:rPr>
          <w:spacing w:val="-2"/>
        </w:rPr>
        <w:t>усвоения</w:t>
      </w:r>
      <w:r>
        <w:tab/>
      </w:r>
      <w:r>
        <w:rPr>
          <w:spacing w:val="-2"/>
        </w:rPr>
        <w:t>знаний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48"/>
        </w:rPr>
        <w:t xml:space="preserve"> </w:t>
      </w:r>
      <w:r>
        <w:rPr>
          <w:spacing w:val="-2"/>
        </w:rPr>
        <w:t>действий,</w:t>
      </w:r>
      <w:r>
        <w:tab/>
      </w:r>
      <w:r>
        <w:rPr>
          <w:spacing w:val="-2"/>
        </w:rPr>
        <w:t>формировани</w:t>
      </w:r>
      <w:r>
        <w:rPr>
          <w:spacing w:val="-2"/>
        </w:rPr>
        <w:t>я компетенций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предметных</w:t>
      </w:r>
      <w:r>
        <w:tab/>
      </w:r>
      <w:r>
        <w:tab/>
      </w:r>
      <w:r>
        <w:rPr>
          <w:spacing w:val="-2"/>
        </w:rPr>
        <w:t>областях,</w:t>
      </w:r>
      <w:r>
        <w:tab/>
      </w:r>
      <w:r>
        <w:rPr>
          <w:spacing w:val="-2"/>
        </w:rPr>
        <w:t>учебно-исследовательской</w:t>
      </w:r>
      <w:r>
        <w:rPr>
          <w:spacing w:val="40"/>
        </w:rPr>
        <w:t xml:space="preserve"> </w:t>
      </w:r>
      <w:r>
        <w:t>и проектной деятельности;</w:t>
      </w:r>
    </w:p>
    <w:p w:rsidR="00D55340" w:rsidRDefault="00FA1172">
      <w:pPr>
        <w:pStyle w:val="a3"/>
        <w:spacing w:before="3" w:line="249" w:lineRule="auto"/>
        <w:ind w:right="431"/>
      </w:pPr>
      <w:r>
        <w:t>формирование навыка</w:t>
      </w:r>
      <w:r>
        <w:rPr>
          <w:spacing w:val="40"/>
        </w:rPr>
        <w:t xml:space="preserve"> </w:t>
      </w:r>
      <w:r>
        <w:t>участия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формах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учебно-исследовательской</w:t>
      </w:r>
      <w:r>
        <w:rPr>
          <w:spacing w:val="80"/>
        </w:rPr>
        <w:t xml:space="preserve"> </w:t>
      </w:r>
      <w:r>
        <w:t>и проектной деятельности, в том числе творческих конкурсах, олимпиадах, научных об</w:t>
      </w:r>
      <w:r>
        <w:t>ществах, научно-практических</w:t>
      </w:r>
      <w:r>
        <w:rPr>
          <w:spacing w:val="40"/>
        </w:rPr>
        <w:t xml:space="preserve"> </w:t>
      </w:r>
      <w:r>
        <w:t>конференциях,</w:t>
      </w:r>
      <w:r>
        <w:rPr>
          <w:spacing w:val="40"/>
        </w:rPr>
        <w:t xml:space="preserve"> </w:t>
      </w:r>
      <w:r>
        <w:t>олимпиадах;</w:t>
      </w:r>
    </w:p>
    <w:p w:rsidR="00D55340" w:rsidRDefault="00FA1172">
      <w:pPr>
        <w:pStyle w:val="a3"/>
        <w:spacing w:before="5" w:line="252" w:lineRule="auto"/>
        <w:ind w:right="425"/>
      </w:pPr>
      <w:r>
        <w:t xml:space="preserve">овладение приемами учебного сотрудничества и социального взаимодействия </w:t>
      </w:r>
      <w:r>
        <w:rPr>
          <w:spacing w:val="12"/>
        </w:rPr>
        <w:t>со</w:t>
      </w:r>
      <w:r>
        <w:rPr>
          <w:spacing w:val="80"/>
          <w:w w:val="150"/>
        </w:rPr>
        <w:t xml:space="preserve"> </w:t>
      </w:r>
      <w:r>
        <w:t>сверстниками,</w:t>
      </w:r>
      <w:r>
        <w:rPr>
          <w:spacing w:val="74"/>
          <w:w w:val="150"/>
        </w:rPr>
        <w:t xml:space="preserve">   </w:t>
      </w:r>
      <w:r>
        <w:t>обучающимися</w:t>
      </w:r>
      <w:r>
        <w:rPr>
          <w:spacing w:val="73"/>
          <w:w w:val="150"/>
        </w:rPr>
        <w:t xml:space="preserve">   </w:t>
      </w:r>
      <w:r>
        <w:t>младшего</w:t>
      </w:r>
      <w:r>
        <w:rPr>
          <w:spacing w:val="79"/>
        </w:rPr>
        <w:t xml:space="preserve">   </w:t>
      </w:r>
      <w:r>
        <w:t>и</w:t>
      </w:r>
      <w:r>
        <w:rPr>
          <w:spacing w:val="73"/>
          <w:w w:val="150"/>
        </w:rPr>
        <w:t xml:space="preserve">   </w:t>
      </w:r>
      <w:r>
        <w:t>старшего</w:t>
      </w:r>
      <w:r>
        <w:rPr>
          <w:spacing w:val="79"/>
        </w:rPr>
        <w:t xml:space="preserve">   </w:t>
      </w:r>
      <w:r>
        <w:t>возраста</w:t>
      </w:r>
      <w:r>
        <w:rPr>
          <w:spacing w:val="74"/>
          <w:w w:val="150"/>
        </w:rPr>
        <w:t xml:space="preserve">   </w:t>
      </w:r>
      <w:r>
        <w:t>и</w:t>
      </w:r>
      <w:r>
        <w:rPr>
          <w:spacing w:val="72"/>
          <w:w w:val="150"/>
        </w:rPr>
        <w:t xml:space="preserve">   </w:t>
      </w:r>
      <w:r>
        <w:t>взрослыми в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учебно-исследовательской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проектной</w:t>
      </w:r>
      <w:r>
        <w:rPr>
          <w:spacing w:val="40"/>
        </w:rPr>
        <w:t xml:space="preserve"> </w:t>
      </w:r>
      <w:r>
        <w:t>деятельности;</w:t>
      </w:r>
    </w:p>
    <w:p w:rsidR="00D55340" w:rsidRDefault="00FA1172">
      <w:pPr>
        <w:pStyle w:val="a3"/>
        <w:spacing w:before="7" w:line="262" w:lineRule="exact"/>
        <w:ind w:left="1126" w:firstLine="0"/>
      </w:pPr>
      <w:r>
        <w:t>формирование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развитие</w:t>
      </w:r>
      <w:r>
        <w:rPr>
          <w:spacing w:val="27"/>
        </w:rPr>
        <w:t xml:space="preserve"> </w:t>
      </w:r>
      <w:r>
        <w:t>компетенций</w:t>
      </w:r>
      <w:r>
        <w:rPr>
          <w:spacing w:val="39"/>
        </w:rPr>
        <w:t xml:space="preserve"> </w:t>
      </w:r>
      <w:r>
        <w:t>обучающихся</w:t>
      </w:r>
      <w:r>
        <w:rPr>
          <w:spacing w:val="23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области</w:t>
      </w:r>
      <w:r>
        <w:rPr>
          <w:spacing w:val="29"/>
        </w:rPr>
        <w:t xml:space="preserve"> </w:t>
      </w:r>
      <w:r>
        <w:t>использования</w:t>
      </w:r>
      <w:r>
        <w:rPr>
          <w:spacing w:val="24"/>
        </w:rPr>
        <w:t xml:space="preserve"> </w:t>
      </w:r>
      <w:r>
        <w:rPr>
          <w:spacing w:val="-4"/>
        </w:rPr>
        <w:t>ИКТ;</w:t>
      </w:r>
    </w:p>
    <w:p w:rsidR="00D55340" w:rsidRDefault="00FA1172">
      <w:pPr>
        <w:pStyle w:val="a3"/>
        <w:tabs>
          <w:tab w:val="left" w:pos="2624"/>
          <w:tab w:val="left" w:pos="4281"/>
          <w:tab w:val="left" w:pos="6302"/>
          <w:tab w:val="left" w:pos="8593"/>
          <w:tab w:val="left" w:pos="10139"/>
        </w:tabs>
        <w:spacing w:line="249" w:lineRule="auto"/>
        <w:ind w:right="432"/>
      </w:pPr>
      <w:r>
        <w:t>на</w:t>
      </w:r>
      <w:r>
        <w:rPr>
          <w:spacing w:val="80"/>
        </w:rPr>
        <w:t xml:space="preserve">  </w:t>
      </w:r>
      <w:r>
        <w:t>уровне</w:t>
      </w:r>
      <w:r>
        <w:rPr>
          <w:spacing w:val="80"/>
        </w:rPr>
        <w:t xml:space="preserve">  </w:t>
      </w:r>
      <w:r>
        <w:t>общего</w:t>
      </w:r>
      <w:r>
        <w:rPr>
          <w:spacing w:val="80"/>
        </w:rPr>
        <w:t xml:space="preserve">  </w:t>
      </w:r>
      <w:r>
        <w:t>пользования,</w:t>
      </w:r>
      <w:r>
        <w:rPr>
          <w:spacing w:val="80"/>
        </w:rPr>
        <w:t xml:space="preserve">  </w:t>
      </w:r>
      <w:r>
        <w:t>включая</w:t>
      </w:r>
      <w:r>
        <w:rPr>
          <w:spacing w:val="80"/>
          <w:w w:val="150"/>
        </w:rPr>
        <w:t xml:space="preserve">  </w:t>
      </w:r>
      <w:r>
        <w:t>владение</w:t>
      </w:r>
      <w:r>
        <w:rPr>
          <w:spacing w:val="80"/>
        </w:rPr>
        <w:t xml:space="preserve">  </w:t>
      </w:r>
      <w:r>
        <w:t>ИКТ,</w:t>
      </w:r>
      <w:r>
        <w:rPr>
          <w:spacing w:val="80"/>
          <w:w w:val="150"/>
        </w:rPr>
        <w:t xml:space="preserve">  </w:t>
      </w:r>
      <w:r>
        <w:t>поиском,</w:t>
      </w:r>
      <w:r>
        <w:rPr>
          <w:spacing w:val="80"/>
          <w:w w:val="150"/>
        </w:rPr>
        <w:t xml:space="preserve">  </w:t>
      </w:r>
      <w:r>
        <w:t>анализом</w:t>
      </w:r>
      <w:r>
        <w:rPr>
          <w:spacing w:val="40"/>
        </w:rPr>
        <w:t xml:space="preserve"> </w:t>
      </w:r>
      <w:r>
        <w:t>и передачей информации, презентацией выполненных работ, основами информационн</w:t>
      </w:r>
      <w:r>
        <w:t>ой</w:t>
      </w:r>
      <w:r>
        <w:rPr>
          <w:spacing w:val="80"/>
        </w:rPr>
        <w:t xml:space="preserve"> </w:t>
      </w:r>
      <w:r>
        <w:rPr>
          <w:spacing w:val="-2"/>
        </w:rPr>
        <w:t>безопасности,</w:t>
      </w:r>
      <w:r>
        <w:tab/>
      </w:r>
      <w:r>
        <w:rPr>
          <w:spacing w:val="-2"/>
        </w:rPr>
        <w:t>умением</w:t>
      </w:r>
      <w:r>
        <w:tab/>
      </w:r>
      <w:r>
        <w:rPr>
          <w:spacing w:val="-2"/>
        </w:rPr>
        <w:t>безопасного</w:t>
      </w:r>
      <w:r>
        <w:tab/>
      </w:r>
      <w:r>
        <w:rPr>
          <w:spacing w:val="-2"/>
        </w:rPr>
        <w:t>использования</w:t>
      </w:r>
      <w:r>
        <w:tab/>
      </w:r>
      <w:r>
        <w:rPr>
          <w:spacing w:val="-2"/>
        </w:rPr>
        <w:t>средств</w:t>
      </w:r>
      <w:r>
        <w:tab/>
      </w:r>
      <w:r>
        <w:rPr>
          <w:spacing w:val="-4"/>
        </w:rPr>
        <w:t xml:space="preserve">ИКТ </w:t>
      </w:r>
      <w:r>
        <w:t>и информационно-телекоммуникационной сети «Интернет» (далее – Интернет), формирование культуры пользования ИКТ;</w:t>
      </w:r>
    </w:p>
    <w:p w:rsidR="00D55340" w:rsidRDefault="00FA1172">
      <w:pPr>
        <w:pStyle w:val="a3"/>
        <w:spacing w:line="252" w:lineRule="auto"/>
        <w:ind w:right="458"/>
      </w:pPr>
      <w:r>
        <w:t>формирование</w:t>
      </w:r>
      <w:r>
        <w:rPr>
          <w:spacing w:val="77"/>
        </w:rPr>
        <w:t xml:space="preserve">   </w:t>
      </w:r>
      <w:r>
        <w:t>знаний</w:t>
      </w:r>
      <w:r>
        <w:rPr>
          <w:spacing w:val="78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навыков</w:t>
      </w:r>
      <w:r>
        <w:rPr>
          <w:spacing w:val="71"/>
          <w:w w:val="150"/>
        </w:rPr>
        <w:t xml:space="preserve">   </w:t>
      </w:r>
      <w:r>
        <w:t>в</w:t>
      </w:r>
      <w:r>
        <w:rPr>
          <w:spacing w:val="71"/>
          <w:w w:val="150"/>
        </w:rPr>
        <w:t xml:space="preserve">   </w:t>
      </w:r>
      <w:r>
        <w:t>области</w:t>
      </w:r>
      <w:r>
        <w:rPr>
          <w:spacing w:val="73"/>
          <w:w w:val="150"/>
        </w:rPr>
        <w:t xml:space="preserve">   </w:t>
      </w:r>
      <w:r>
        <w:t>финансовой</w:t>
      </w:r>
      <w:r>
        <w:rPr>
          <w:spacing w:val="78"/>
        </w:rPr>
        <w:t xml:space="preserve">   </w:t>
      </w:r>
      <w:r>
        <w:t>грамотности и устойчивого развития общества.</w:t>
      </w:r>
    </w:p>
    <w:p w:rsidR="00D55340" w:rsidRDefault="00FA1172">
      <w:pPr>
        <w:pStyle w:val="a3"/>
        <w:spacing w:line="244" w:lineRule="auto"/>
        <w:ind w:right="434"/>
      </w:pPr>
      <w:r>
        <w:t>УУД</w:t>
      </w:r>
      <w:r>
        <w:rPr>
          <w:spacing w:val="40"/>
        </w:rPr>
        <w:t xml:space="preserve"> </w:t>
      </w:r>
      <w:r>
        <w:t>позволяют</w:t>
      </w:r>
      <w:r>
        <w:rPr>
          <w:spacing w:val="40"/>
        </w:rPr>
        <w:t xml:space="preserve"> </w:t>
      </w:r>
      <w:r>
        <w:t>решать</w:t>
      </w:r>
      <w:r>
        <w:rPr>
          <w:spacing w:val="40"/>
        </w:rPr>
        <w:t xml:space="preserve"> </w:t>
      </w:r>
      <w:r>
        <w:t>широкий</w:t>
      </w:r>
      <w:r>
        <w:rPr>
          <w:spacing w:val="40"/>
        </w:rPr>
        <w:t xml:space="preserve"> </w:t>
      </w:r>
      <w:r>
        <w:t>круг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предметных</w:t>
      </w:r>
      <w:r>
        <w:rPr>
          <w:spacing w:val="40"/>
        </w:rPr>
        <w:t xml:space="preserve"> </w:t>
      </w:r>
      <w:r>
        <w:t>областях</w:t>
      </w:r>
      <w:r>
        <w:rPr>
          <w:spacing w:val="40"/>
        </w:rPr>
        <w:t xml:space="preserve"> </w:t>
      </w:r>
      <w:r>
        <w:t>и являющиеся</w:t>
      </w:r>
      <w:r>
        <w:rPr>
          <w:spacing w:val="40"/>
        </w:rPr>
        <w:t xml:space="preserve"> </w:t>
      </w:r>
      <w:r>
        <w:t>результатами</w:t>
      </w:r>
      <w:r>
        <w:rPr>
          <w:spacing w:val="40"/>
        </w:rPr>
        <w:t xml:space="preserve"> </w:t>
      </w:r>
      <w:proofErr w:type="gramStart"/>
      <w:r>
        <w:t>освоения</w:t>
      </w:r>
      <w:proofErr w:type="gramEnd"/>
      <w:r>
        <w:rPr>
          <w:spacing w:val="40"/>
        </w:rPr>
        <w:t xml:space="preserve"> </w:t>
      </w:r>
      <w:r>
        <w:t>обучающимися</w:t>
      </w:r>
      <w:r>
        <w:rPr>
          <w:spacing w:val="40"/>
        </w:rPr>
        <w:t xml:space="preserve"> </w:t>
      </w:r>
      <w:r>
        <w:t>ООП</w:t>
      </w:r>
      <w:r>
        <w:rPr>
          <w:spacing w:val="40"/>
        </w:rPr>
        <w:t xml:space="preserve"> </w:t>
      </w:r>
      <w:r>
        <w:t>ООО.</w:t>
      </w:r>
    </w:p>
    <w:p w:rsidR="00D55340" w:rsidRDefault="00FA1172">
      <w:pPr>
        <w:pStyle w:val="a3"/>
        <w:spacing w:before="5" w:line="249" w:lineRule="auto"/>
        <w:ind w:right="434"/>
      </w:pPr>
      <w:r>
        <w:t>Достижения</w:t>
      </w:r>
      <w:r>
        <w:rPr>
          <w:spacing w:val="80"/>
        </w:rPr>
        <w:t xml:space="preserve"> </w:t>
      </w:r>
      <w:r>
        <w:t>обучающихся,</w:t>
      </w:r>
      <w:r>
        <w:rPr>
          <w:spacing w:val="80"/>
        </w:rPr>
        <w:t xml:space="preserve"> </w:t>
      </w:r>
      <w:r>
        <w:t>полученные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результате</w:t>
      </w:r>
      <w:r>
        <w:rPr>
          <w:spacing w:val="80"/>
        </w:rPr>
        <w:t xml:space="preserve"> </w:t>
      </w:r>
      <w:r>
        <w:t>изучения</w:t>
      </w:r>
      <w:r>
        <w:rPr>
          <w:spacing w:val="80"/>
        </w:rPr>
        <w:t xml:space="preserve"> </w:t>
      </w:r>
      <w:r>
        <w:t>учебных</w:t>
      </w:r>
      <w:r>
        <w:rPr>
          <w:spacing w:val="80"/>
        </w:rPr>
        <w:t xml:space="preserve"> </w:t>
      </w:r>
      <w:r>
        <w:t>предметов, учебных курсов, модулей, характеризующие совокупность познавательных, коммуникативных и регулятивных УУД отражают способность обучающихся использовать на практике УУД, составляющие</w:t>
      </w:r>
      <w:r>
        <w:rPr>
          <w:spacing w:val="80"/>
        </w:rPr>
        <w:t xml:space="preserve"> </w:t>
      </w:r>
      <w:r>
        <w:t>умение</w:t>
      </w:r>
      <w:r>
        <w:rPr>
          <w:spacing w:val="80"/>
        </w:rPr>
        <w:t xml:space="preserve"> </w:t>
      </w:r>
      <w:r>
        <w:t>овладевать</w:t>
      </w:r>
      <w:r>
        <w:rPr>
          <w:spacing w:val="80"/>
        </w:rPr>
        <w:t xml:space="preserve"> </w:t>
      </w:r>
      <w:r>
        <w:t>учебными</w:t>
      </w:r>
      <w:r>
        <w:rPr>
          <w:spacing w:val="80"/>
        </w:rPr>
        <w:t xml:space="preserve"> </w:t>
      </w:r>
      <w:r>
        <w:t>знаково-символическими</w:t>
      </w:r>
      <w:r>
        <w:rPr>
          <w:spacing w:val="80"/>
        </w:rPr>
        <w:t xml:space="preserve"> </w:t>
      </w:r>
      <w:r>
        <w:t>средствами,</w:t>
      </w:r>
      <w:r>
        <w:rPr>
          <w:spacing w:val="80"/>
        </w:rPr>
        <w:t xml:space="preserve"> </w:t>
      </w:r>
      <w:r>
        <w:t>на</w:t>
      </w:r>
      <w:r>
        <w:t xml:space="preserve">правленными </w:t>
      </w:r>
      <w:proofErr w:type="gramStart"/>
      <w:r>
        <w:t>на</w:t>
      </w:r>
      <w:proofErr w:type="gramEnd"/>
      <w:r>
        <w:t>:</w:t>
      </w:r>
    </w:p>
    <w:p w:rsidR="00D55340" w:rsidRDefault="00FA1172">
      <w:pPr>
        <w:pStyle w:val="a3"/>
        <w:tabs>
          <w:tab w:val="left" w:pos="2998"/>
          <w:tab w:val="left" w:pos="4843"/>
          <w:tab w:val="left" w:pos="6845"/>
          <w:tab w:val="left" w:pos="9303"/>
        </w:tabs>
        <w:spacing w:line="249" w:lineRule="auto"/>
        <w:ind w:right="449"/>
      </w:pPr>
      <w:r>
        <w:rPr>
          <w:spacing w:val="-2"/>
        </w:rPr>
        <w:t>овладение</w:t>
      </w:r>
      <w:r>
        <w:tab/>
      </w:r>
      <w:r>
        <w:rPr>
          <w:spacing w:val="-2"/>
        </w:rPr>
        <w:t>умениями</w:t>
      </w:r>
      <w:r>
        <w:tab/>
      </w:r>
      <w:r>
        <w:rPr>
          <w:spacing w:val="-2"/>
        </w:rPr>
        <w:t>замещения,</w:t>
      </w:r>
      <w:r>
        <w:tab/>
      </w:r>
      <w:r>
        <w:rPr>
          <w:spacing w:val="-2"/>
        </w:rPr>
        <w:t>моделирования,</w:t>
      </w:r>
      <w:r>
        <w:tab/>
      </w:r>
      <w:r>
        <w:rPr>
          <w:spacing w:val="-2"/>
        </w:rPr>
        <w:t xml:space="preserve">кодирования </w:t>
      </w:r>
      <w:r>
        <w:t>и декодирования информации, логическими операциями, включая общие приемы решения задач (универсальные</w:t>
      </w:r>
      <w:r>
        <w:rPr>
          <w:spacing w:val="40"/>
        </w:rPr>
        <w:t xml:space="preserve"> </w:t>
      </w:r>
      <w:r>
        <w:t>учебные</w:t>
      </w:r>
      <w:r>
        <w:rPr>
          <w:spacing w:val="40"/>
        </w:rPr>
        <w:t xml:space="preserve"> </w:t>
      </w:r>
      <w:r>
        <w:t>познавательные</w:t>
      </w:r>
      <w:r>
        <w:rPr>
          <w:spacing w:val="40"/>
        </w:rPr>
        <w:t xml:space="preserve"> </w:t>
      </w:r>
      <w:r>
        <w:t>действия);</w:t>
      </w:r>
    </w:p>
    <w:p w:rsidR="00D55340" w:rsidRDefault="00FA1172">
      <w:pPr>
        <w:pStyle w:val="a3"/>
        <w:spacing w:before="3" w:line="249" w:lineRule="auto"/>
        <w:ind w:right="444"/>
      </w:pPr>
      <w:proofErr w:type="gramStart"/>
      <w:r>
        <w:t>приобретение</w:t>
      </w:r>
      <w:r>
        <w:rPr>
          <w:spacing w:val="66"/>
        </w:rPr>
        <w:t xml:space="preserve">   </w:t>
      </w:r>
      <w:r>
        <w:t>ими</w:t>
      </w:r>
      <w:r>
        <w:rPr>
          <w:spacing w:val="69"/>
        </w:rPr>
        <w:t xml:space="preserve">   </w:t>
      </w:r>
      <w:r>
        <w:t>умения</w:t>
      </w:r>
      <w:r>
        <w:rPr>
          <w:spacing w:val="69"/>
        </w:rPr>
        <w:t xml:space="preserve">   </w:t>
      </w:r>
      <w:r>
        <w:t>учитывать</w:t>
      </w:r>
      <w:r>
        <w:rPr>
          <w:spacing w:val="65"/>
        </w:rPr>
        <w:t xml:space="preserve">   </w:t>
      </w:r>
      <w:r>
        <w:t>позицию</w:t>
      </w:r>
      <w:r>
        <w:rPr>
          <w:spacing w:val="67"/>
        </w:rPr>
        <w:t xml:space="preserve">   </w:t>
      </w:r>
      <w:r>
        <w:t>собеседника,</w:t>
      </w:r>
      <w:r>
        <w:rPr>
          <w:spacing w:val="67"/>
        </w:rPr>
        <w:t xml:space="preserve">   </w:t>
      </w:r>
      <w:r>
        <w:t>организовывать и</w:t>
      </w:r>
      <w:r>
        <w:rPr>
          <w:spacing w:val="78"/>
          <w:w w:val="150"/>
        </w:rPr>
        <w:t xml:space="preserve">   </w:t>
      </w:r>
      <w:r>
        <w:t>осуществлять</w:t>
      </w:r>
      <w:r>
        <w:rPr>
          <w:spacing w:val="79"/>
          <w:w w:val="150"/>
        </w:rPr>
        <w:t xml:space="preserve">   </w:t>
      </w:r>
      <w:r>
        <w:t>сотрудничество,</w:t>
      </w:r>
      <w:r>
        <w:rPr>
          <w:spacing w:val="79"/>
          <w:w w:val="150"/>
        </w:rPr>
        <w:t xml:space="preserve">   </w:t>
      </w:r>
      <w:r>
        <w:t>коррекцию</w:t>
      </w:r>
      <w:r>
        <w:rPr>
          <w:spacing w:val="80"/>
          <w:w w:val="150"/>
        </w:rPr>
        <w:t xml:space="preserve">   </w:t>
      </w:r>
      <w:r>
        <w:t>с</w:t>
      </w:r>
      <w:r>
        <w:rPr>
          <w:spacing w:val="80"/>
        </w:rPr>
        <w:t xml:space="preserve">   </w:t>
      </w:r>
      <w:r>
        <w:t>педагогическими</w:t>
      </w:r>
      <w:r>
        <w:rPr>
          <w:spacing w:val="79"/>
          <w:w w:val="150"/>
        </w:rPr>
        <w:t xml:space="preserve">   </w:t>
      </w:r>
      <w:r>
        <w:t>работниками и со сверстниками, адекватно передавать информацию и отображать предметное содержание и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речи,</w:t>
      </w:r>
      <w:r>
        <w:rPr>
          <w:spacing w:val="40"/>
        </w:rPr>
        <w:t xml:space="preserve"> </w:t>
      </w:r>
      <w:r>
        <w:t>учитывать</w:t>
      </w:r>
      <w:r>
        <w:rPr>
          <w:spacing w:val="40"/>
        </w:rPr>
        <w:t xml:space="preserve"> </w:t>
      </w:r>
      <w:r>
        <w:t>разные</w:t>
      </w:r>
      <w:r>
        <w:rPr>
          <w:spacing w:val="40"/>
        </w:rPr>
        <w:t xml:space="preserve"> </w:t>
      </w:r>
      <w:r>
        <w:t>мнения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интересы,</w:t>
      </w:r>
      <w:r>
        <w:rPr>
          <w:spacing w:val="40"/>
        </w:rPr>
        <w:t xml:space="preserve"> </w:t>
      </w:r>
      <w:r>
        <w:t>аргументировать</w:t>
      </w:r>
      <w:r>
        <w:rPr>
          <w:spacing w:val="40"/>
        </w:rPr>
        <w:t xml:space="preserve"> </w:t>
      </w:r>
      <w:r>
        <w:t>и обосновывать свою позицию, задавать вопросы, необходимые для организации собственной деятельности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сотрудничества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партнером</w:t>
      </w:r>
      <w:r>
        <w:rPr>
          <w:spacing w:val="80"/>
        </w:rPr>
        <w:t xml:space="preserve"> </w:t>
      </w:r>
      <w:r>
        <w:t>(универсальные</w:t>
      </w:r>
      <w:r>
        <w:rPr>
          <w:spacing w:val="80"/>
        </w:rPr>
        <w:t xml:space="preserve"> </w:t>
      </w:r>
      <w:r>
        <w:t>учебные</w:t>
      </w:r>
      <w:r>
        <w:rPr>
          <w:spacing w:val="80"/>
        </w:rPr>
        <w:t xml:space="preserve"> </w:t>
      </w:r>
      <w:r>
        <w:t xml:space="preserve">коммуникативные </w:t>
      </w:r>
      <w:r>
        <w:rPr>
          <w:spacing w:val="-2"/>
        </w:rPr>
        <w:t>действия);</w:t>
      </w:r>
      <w:proofErr w:type="gramEnd"/>
    </w:p>
    <w:p w:rsidR="00D55340" w:rsidRDefault="00FA1172">
      <w:pPr>
        <w:pStyle w:val="a3"/>
        <w:spacing w:before="5" w:line="249" w:lineRule="auto"/>
        <w:ind w:right="444"/>
      </w:pPr>
      <w:proofErr w:type="gramStart"/>
      <w:r>
        <w:t>включающими способность принимать и сохра</w:t>
      </w:r>
      <w:r>
        <w:t>нять учебную цель и задачу, планировать ее реализацию,</w:t>
      </w:r>
      <w:r>
        <w:rPr>
          <w:spacing w:val="40"/>
        </w:rPr>
        <w:t xml:space="preserve"> </w:t>
      </w:r>
      <w:r>
        <w:t>контролировать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оценивать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действия,</w:t>
      </w:r>
      <w:r>
        <w:rPr>
          <w:spacing w:val="40"/>
        </w:rPr>
        <w:t xml:space="preserve"> </w:t>
      </w:r>
      <w:r>
        <w:t>вносить</w:t>
      </w:r>
      <w:r>
        <w:rPr>
          <w:spacing w:val="40"/>
        </w:rPr>
        <w:t xml:space="preserve"> </w:t>
      </w:r>
      <w:r>
        <w:t>соответствующие</w:t>
      </w:r>
      <w:r>
        <w:rPr>
          <w:spacing w:val="40"/>
        </w:rPr>
        <w:t xml:space="preserve"> </w:t>
      </w:r>
      <w:r>
        <w:t>коррективы</w:t>
      </w:r>
      <w:r>
        <w:rPr>
          <w:spacing w:val="40"/>
        </w:rPr>
        <w:t xml:space="preserve"> </w:t>
      </w:r>
      <w:r>
        <w:t>в их выполнение, ставить новые 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контроль на уровне произвольного внимания (унив</w:t>
      </w:r>
      <w:r>
        <w:t>ерсальные регулятивные действия).</w:t>
      </w:r>
      <w:proofErr w:type="gramEnd"/>
    </w:p>
    <w:p w:rsidR="00D55340" w:rsidRDefault="00FA1172" w:rsidP="00FA1172">
      <w:pPr>
        <w:pStyle w:val="3"/>
        <w:numPr>
          <w:ilvl w:val="2"/>
          <w:numId w:val="37"/>
        </w:numPr>
        <w:tabs>
          <w:tab w:val="left" w:pos="1778"/>
        </w:tabs>
        <w:spacing w:before="16" w:line="264" w:lineRule="exact"/>
        <w:ind w:left="1778" w:hanging="652"/>
        <w:jc w:val="both"/>
      </w:pPr>
      <w:bookmarkStart w:id="19" w:name="2.2.2_Содержательный_раздел."/>
      <w:bookmarkEnd w:id="19"/>
      <w:r>
        <w:t>Содержательный</w:t>
      </w:r>
      <w:r>
        <w:rPr>
          <w:spacing w:val="29"/>
        </w:rPr>
        <w:t xml:space="preserve"> </w:t>
      </w:r>
      <w:r>
        <w:rPr>
          <w:spacing w:val="-2"/>
        </w:rPr>
        <w:t>раздел.</w:t>
      </w:r>
    </w:p>
    <w:p w:rsidR="00D55340" w:rsidRDefault="00FA1172">
      <w:pPr>
        <w:pStyle w:val="a3"/>
        <w:spacing w:line="264" w:lineRule="exact"/>
        <w:ind w:left="1126" w:firstLine="0"/>
        <w:jc w:val="left"/>
      </w:pPr>
      <w:r>
        <w:t>Программа</w:t>
      </w:r>
      <w:r>
        <w:rPr>
          <w:spacing w:val="25"/>
        </w:rPr>
        <w:t xml:space="preserve"> </w:t>
      </w:r>
      <w:r>
        <w:t>формирования</w:t>
      </w:r>
      <w:r>
        <w:rPr>
          <w:spacing w:val="24"/>
        </w:rPr>
        <w:t xml:space="preserve"> </w:t>
      </w:r>
      <w:r>
        <w:t>УУД</w:t>
      </w:r>
      <w:r>
        <w:rPr>
          <w:spacing w:val="39"/>
        </w:rPr>
        <w:t xml:space="preserve"> </w:t>
      </w:r>
      <w:r>
        <w:t>у</w:t>
      </w:r>
      <w:r>
        <w:rPr>
          <w:spacing w:val="23"/>
        </w:rPr>
        <w:t xml:space="preserve"> </w:t>
      </w:r>
      <w:proofErr w:type="gramStart"/>
      <w:r>
        <w:t>обучающихся</w:t>
      </w:r>
      <w:proofErr w:type="gramEnd"/>
      <w:r>
        <w:rPr>
          <w:spacing w:val="29"/>
        </w:rPr>
        <w:t xml:space="preserve"> </w:t>
      </w:r>
      <w:r>
        <w:t>должна</w:t>
      </w:r>
      <w:r>
        <w:rPr>
          <w:spacing w:val="36"/>
        </w:rPr>
        <w:t xml:space="preserve"> </w:t>
      </w:r>
      <w:r>
        <w:rPr>
          <w:spacing w:val="-2"/>
        </w:rPr>
        <w:t>содержать:</w:t>
      </w:r>
    </w:p>
    <w:p w:rsidR="00D55340" w:rsidRDefault="00FA1172">
      <w:pPr>
        <w:pStyle w:val="a3"/>
        <w:tabs>
          <w:tab w:val="left" w:pos="2293"/>
          <w:tab w:val="left" w:pos="3781"/>
          <w:tab w:val="left" w:pos="5572"/>
          <w:tab w:val="left" w:pos="6667"/>
          <w:tab w:val="left" w:pos="7824"/>
          <w:tab w:val="left" w:pos="8156"/>
          <w:tab w:val="left" w:pos="9731"/>
        </w:tabs>
        <w:spacing w:before="9" w:line="252" w:lineRule="auto"/>
        <w:ind w:right="458"/>
        <w:jc w:val="left"/>
      </w:pPr>
      <w:r>
        <w:rPr>
          <w:spacing w:val="-2"/>
        </w:rPr>
        <w:t>описание</w:t>
      </w:r>
      <w:r>
        <w:tab/>
      </w:r>
      <w:r>
        <w:rPr>
          <w:spacing w:val="-2"/>
        </w:rPr>
        <w:t>взаимосвязи</w:t>
      </w:r>
      <w:r>
        <w:tab/>
      </w:r>
      <w:r>
        <w:rPr>
          <w:spacing w:val="-2"/>
        </w:rPr>
        <w:t>универсальных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действий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содержанием</w:t>
      </w:r>
      <w:r>
        <w:tab/>
      </w:r>
      <w:r>
        <w:rPr>
          <w:spacing w:val="-2"/>
        </w:rPr>
        <w:t>учебных предметов;</w:t>
      </w:r>
    </w:p>
    <w:p w:rsidR="00D55340" w:rsidRDefault="00FA1172">
      <w:pPr>
        <w:pStyle w:val="a3"/>
        <w:tabs>
          <w:tab w:val="left" w:pos="2394"/>
          <w:tab w:val="left" w:pos="4098"/>
          <w:tab w:val="left" w:pos="5582"/>
          <w:tab w:val="left" w:pos="6883"/>
          <w:tab w:val="left" w:pos="8516"/>
          <w:tab w:val="left" w:pos="8953"/>
          <w:tab w:val="left" w:pos="9817"/>
        </w:tabs>
        <w:spacing w:before="6"/>
        <w:ind w:right="451"/>
        <w:jc w:val="left"/>
      </w:pPr>
      <w:r>
        <w:rPr>
          <w:spacing w:val="-2"/>
        </w:rPr>
        <w:t>описание</w:t>
      </w:r>
      <w:r>
        <w:tab/>
      </w:r>
      <w:r>
        <w:rPr>
          <w:spacing w:val="-2"/>
        </w:rPr>
        <w:t>особенностей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основных</w:t>
      </w:r>
      <w:r>
        <w:tab/>
      </w:r>
      <w:r>
        <w:rPr>
          <w:spacing w:val="-2"/>
        </w:rPr>
        <w:t>направлений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форм</w:t>
      </w:r>
      <w:r>
        <w:tab/>
      </w:r>
      <w:r>
        <w:rPr>
          <w:spacing w:val="-2"/>
        </w:rPr>
        <w:t>учебн</w:t>
      </w:r>
      <w:proofErr w:type="gramStart"/>
      <w:r>
        <w:rPr>
          <w:spacing w:val="-2"/>
        </w:rPr>
        <w:t>о-</w:t>
      </w:r>
      <w:proofErr w:type="gramEnd"/>
      <w:r>
        <w:rPr>
          <w:spacing w:val="-2"/>
        </w:rPr>
        <w:t xml:space="preserve"> </w:t>
      </w:r>
      <w:r>
        <w:t>исследовательской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урочной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работы.</w:t>
      </w:r>
    </w:p>
    <w:p w:rsidR="00D55340" w:rsidRDefault="00FA1172">
      <w:pPr>
        <w:pStyle w:val="a3"/>
        <w:spacing w:before="14"/>
        <w:ind w:left="1126" w:firstLine="0"/>
        <w:jc w:val="left"/>
      </w:pPr>
      <w:r>
        <w:t>Описание</w:t>
      </w:r>
      <w:r>
        <w:rPr>
          <w:spacing w:val="12"/>
        </w:rPr>
        <w:t xml:space="preserve"> </w:t>
      </w:r>
      <w:r>
        <w:t>взаимосвязи</w:t>
      </w:r>
      <w:r>
        <w:rPr>
          <w:spacing w:val="40"/>
        </w:rPr>
        <w:t xml:space="preserve"> </w:t>
      </w:r>
      <w:r>
        <w:t>УУД</w:t>
      </w:r>
      <w:r>
        <w:rPr>
          <w:spacing w:val="39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содержанием</w:t>
      </w:r>
      <w:r>
        <w:rPr>
          <w:spacing w:val="37"/>
        </w:rPr>
        <w:t xml:space="preserve"> </w:t>
      </w:r>
      <w:r>
        <w:t>учебных</w:t>
      </w:r>
      <w:r>
        <w:rPr>
          <w:spacing w:val="20"/>
        </w:rPr>
        <w:t xml:space="preserve"> </w:t>
      </w:r>
      <w:r>
        <w:rPr>
          <w:spacing w:val="-2"/>
        </w:rPr>
        <w:t>предметов.</w:t>
      </w:r>
    </w:p>
    <w:p w:rsidR="00D55340" w:rsidRDefault="00FA1172">
      <w:pPr>
        <w:pStyle w:val="a3"/>
        <w:tabs>
          <w:tab w:val="left" w:pos="2816"/>
          <w:tab w:val="left" w:pos="5135"/>
          <w:tab w:val="left" w:pos="7037"/>
          <w:tab w:val="left" w:pos="9318"/>
        </w:tabs>
        <w:spacing w:before="14" w:line="244" w:lineRule="auto"/>
        <w:ind w:right="472"/>
        <w:jc w:val="left"/>
      </w:pPr>
      <w:r>
        <w:t>Содержание</w:t>
      </w:r>
      <w:r>
        <w:rPr>
          <w:spacing w:val="80"/>
        </w:rPr>
        <w:t xml:space="preserve"> </w:t>
      </w:r>
      <w:r>
        <w:t>основного</w:t>
      </w:r>
      <w:r>
        <w:rPr>
          <w:spacing w:val="80"/>
        </w:rPr>
        <w:t xml:space="preserve"> </w:t>
      </w:r>
      <w:r>
        <w:t>общего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определяется</w:t>
      </w:r>
      <w:r>
        <w:rPr>
          <w:spacing w:val="80"/>
        </w:rPr>
        <w:t xml:space="preserve"> </w:t>
      </w:r>
      <w:r>
        <w:t>программой</w:t>
      </w:r>
      <w:r>
        <w:rPr>
          <w:spacing w:val="80"/>
        </w:rPr>
        <w:t xml:space="preserve"> </w:t>
      </w:r>
      <w:r>
        <w:t>основного</w:t>
      </w:r>
      <w:r>
        <w:rPr>
          <w:spacing w:val="80"/>
        </w:rPr>
        <w:t xml:space="preserve"> </w:t>
      </w:r>
      <w:r>
        <w:t xml:space="preserve">общего </w:t>
      </w:r>
      <w:r>
        <w:rPr>
          <w:spacing w:val="-2"/>
        </w:rPr>
        <w:t>образования.</w:t>
      </w:r>
      <w:r>
        <w:tab/>
      </w:r>
      <w:r>
        <w:rPr>
          <w:spacing w:val="-2"/>
        </w:rPr>
        <w:t>Предметное</w:t>
      </w:r>
      <w:r>
        <w:tab/>
      </w:r>
      <w:r>
        <w:rPr>
          <w:spacing w:val="-2"/>
        </w:rPr>
        <w:t>учебное</w:t>
      </w:r>
      <w:r>
        <w:tab/>
      </w:r>
      <w:r>
        <w:rPr>
          <w:spacing w:val="-2"/>
        </w:rPr>
        <w:t>содержание</w:t>
      </w:r>
      <w:r>
        <w:tab/>
      </w:r>
      <w:r>
        <w:rPr>
          <w:spacing w:val="-2"/>
        </w:rPr>
        <w:t>фиксируется</w:t>
      </w:r>
    </w:p>
    <w:p w:rsidR="00D55340" w:rsidRDefault="00D55340">
      <w:pPr>
        <w:pStyle w:val="a3"/>
        <w:spacing w:line="244" w:lineRule="auto"/>
        <w:jc w:val="lef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firstLine="0"/>
        <w:jc w:val="left"/>
      </w:pPr>
      <w:r>
        <w:lastRenderedPageBreak/>
        <w:t>в</w:t>
      </w:r>
      <w:r>
        <w:rPr>
          <w:spacing w:val="8"/>
        </w:rPr>
        <w:t xml:space="preserve"> </w:t>
      </w:r>
      <w:r>
        <w:t>рабочих</w:t>
      </w:r>
      <w:r>
        <w:rPr>
          <w:spacing w:val="16"/>
        </w:rPr>
        <w:t xml:space="preserve"> </w:t>
      </w:r>
      <w:r>
        <w:rPr>
          <w:spacing w:val="-2"/>
        </w:rPr>
        <w:t>программах.</w:t>
      </w:r>
    </w:p>
    <w:p w:rsidR="00D55340" w:rsidRDefault="00FA1172">
      <w:pPr>
        <w:pStyle w:val="a3"/>
        <w:spacing w:before="9" w:line="256" w:lineRule="auto"/>
        <w:ind w:right="573"/>
        <w:jc w:val="left"/>
      </w:pPr>
      <w:r>
        <w:t>Разработанные</w:t>
      </w:r>
      <w:r>
        <w:rPr>
          <w:spacing w:val="40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всем</w:t>
      </w:r>
      <w:r>
        <w:rPr>
          <w:spacing w:val="40"/>
        </w:rPr>
        <w:t xml:space="preserve"> </w:t>
      </w:r>
      <w:r>
        <w:t>учебным</w:t>
      </w:r>
      <w:r>
        <w:rPr>
          <w:spacing w:val="40"/>
        </w:rPr>
        <w:t xml:space="preserve"> </w:t>
      </w:r>
      <w:r>
        <w:t>предметам</w:t>
      </w:r>
      <w:r>
        <w:rPr>
          <w:spacing w:val="40"/>
        </w:rPr>
        <w:t xml:space="preserve"> </w:t>
      </w:r>
      <w:r>
        <w:t>федеральные</w:t>
      </w:r>
      <w:r>
        <w:rPr>
          <w:spacing w:val="40"/>
        </w:rPr>
        <w:t xml:space="preserve"> </w:t>
      </w:r>
      <w:r>
        <w:t>рабочие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– ФРП)</w:t>
      </w:r>
      <w:r>
        <w:rPr>
          <w:spacing w:val="40"/>
        </w:rPr>
        <w:t xml:space="preserve"> </w:t>
      </w:r>
      <w:r>
        <w:t>отражают</w:t>
      </w:r>
      <w:r>
        <w:rPr>
          <w:spacing w:val="40"/>
        </w:rPr>
        <w:t xml:space="preserve"> </w:t>
      </w:r>
      <w:r>
        <w:t>определенные</w:t>
      </w:r>
      <w:r>
        <w:rPr>
          <w:spacing w:val="37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ФГОС</w:t>
      </w:r>
      <w:r>
        <w:rPr>
          <w:spacing w:val="40"/>
        </w:rPr>
        <w:t xml:space="preserve"> </w:t>
      </w:r>
      <w:r>
        <w:t>ООО</w:t>
      </w:r>
      <w:r>
        <w:rPr>
          <w:spacing w:val="40"/>
        </w:rPr>
        <w:t xml:space="preserve"> </w:t>
      </w:r>
      <w:r>
        <w:t>УУД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трех</w:t>
      </w:r>
      <w:r>
        <w:rPr>
          <w:spacing w:val="40"/>
        </w:rPr>
        <w:t xml:space="preserve"> </w:t>
      </w:r>
      <w:r>
        <w:t>своих</w:t>
      </w:r>
      <w:r>
        <w:rPr>
          <w:spacing w:val="36"/>
        </w:rPr>
        <w:t xml:space="preserve"> </w:t>
      </w:r>
      <w:r>
        <w:t>компонентах:</w:t>
      </w:r>
    </w:p>
    <w:p w:rsidR="00D55340" w:rsidRDefault="00FA1172">
      <w:pPr>
        <w:pStyle w:val="a3"/>
        <w:spacing w:line="247" w:lineRule="auto"/>
        <w:ind w:right="434"/>
        <w:jc w:val="left"/>
      </w:pPr>
      <w:r>
        <w:t>как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разделе</w:t>
      </w:r>
      <w:r>
        <w:rPr>
          <w:spacing w:val="40"/>
        </w:rPr>
        <w:t xml:space="preserve"> </w:t>
      </w:r>
      <w:r>
        <w:t>«Планируемые</w:t>
      </w:r>
      <w:r>
        <w:rPr>
          <w:spacing w:val="40"/>
        </w:rPr>
        <w:t xml:space="preserve"> </w:t>
      </w:r>
      <w:r>
        <w:t>результаты освоения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предмета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образования»;</w:t>
      </w:r>
    </w:p>
    <w:p w:rsidR="00D55340" w:rsidRDefault="00FA1172">
      <w:pPr>
        <w:pStyle w:val="a3"/>
        <w:spacing w:line="252" w:lineRule="auto"/>
        <w:jc w:val="left"/>
      </w:pPr>
      <w:r>
        <w:t>в</w:t>
      </w:r>
      <w:r>
        <w:rPr>
          <w:spacing w:val="36"/>
        </w:rPr>
        <w:t xml:space="preserve"> </w:t>
      </w:r>
      <w:r>
        <w:t>соотнесении</w:t>
      </w:r>
      <w:r>
        <w:rPr>
          <w:spacing w:val="39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предметными</w:t>
      </w:r>
      <w:r>
        <w:rPr>
          <w:spacing w:val="40"/>
        </w:rPr>
        <w:t xml:space="preserve"> </w:t>
      </w:r>
      <w:r>
        <w:t>результатами</w:t>
      </w:r>
      <w:r>
        <w:rPr>
          <w:spacing w:val="40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основным</w:t>
      </w:r>
      <w:r>
        <w:rPr>
          <w:spacing w:val="40"/>
        </w:rPr>
        <w:t xml:space="preserve"> </w:t>
      </w:r>
      <w:r>
        <w:t>разделам</w:t>
      </w:r>
      <w:r>
        <w:rPr>
          <w:spacing w:val="8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темам</w:t>
      </w:r>
      <w:r>
        <w:rPr>
          <w:spacing w:val="40"/>
        </w:rPr>
        <w:t xml:space="preserve"> </w:t>
      </w:r>
      <w:r>
        <w:t xml:space="preserve">учебного </w:t>
      </w:r>
      <w:r>
        <w:rPr>
          <w:spacing w:val="-2"/>
        </w:rPr>
        <w:t>содержания;</w:t>
      </w:r>
    </w:p>
    <w:p w:rsidR="00D55340" w:rsidRDefault="00FA1172">
      <w:pPr>
        <w:pStyle w:val="a3"/>
        <w:spacing w:line="262" w:lineRule="exact"/>
        <w:ind w:left="1126" w:firstLine="0"/>
        <w:jc w:val="left"/>
      </w:pPr>
      <w:r>
        <w:t>в</w:t>
      </w:r>
      <w:r>
        <w:rPr>
          <w:spacing w:val="32"/>
        </w:rPr>
        <w:t xml:space="preserve"> </w:t>
      </w:r>
      <w:r>
        <w:t>разделе</w:t>
      </w:r>
      <w:r>
        <w:rPr>
          <w:spacing w:val="37"/>
        </w:rPr>
        <w:t xml:space="preserve"> </w:t>
      </w:r>
      <w:r>
        <w:t>«Основные</w:t>
      </w:r>
      <w:r>
        <w:rPr>
          <w:spacing w:val="24"/>
        </w:rPr>
        <w:t xml:space="preserve"> </w:t>
      </w:r>
      <w:r>
        <w:t>виды</w:t>
      </w:r>
      <w:r>
        <w:rPr>
          <w:spacing w:val="38"/>
        </w:rPr>
        <w:t xml:space="preserve"> </w:t>
      </w:r>
      <w:r>
        <w:t>деятельности»</w:t>
      </w:r>
      <w:r>
        <w:rPr>
          <w:spacing w:val="35"/>
        </w:rPr>
        <w:t xml:space="preserve"> </w:t>
      </w:r>
      <w:r>
        <w:t>тематического</w:t>
      </w:r>
      <w:r>
        <w:rPr>
          <w:spacing w:val="22"/>
        </w:rPr>
        <w:t xml:space="preserve"> </w:t>
      </w:r>
      <w:r>
        <w:rPr>
          <w:spacing w:val="-2"/>
        </w:rPr>
        <w:t>планирования.</w:t>
      </w:r>
    </w:p>
    <w:p w:rsidR="00D55340" w:rsidRDefault="00FA1172">
      <w:pPr>
        <w:pStyle w:val="a3"/>
        <w:spacing w:before="7" w:line="247" w:lineRule="auto"/>
        <w:jc w:val="left"/>
      </w:pPr>
      <w:r>
        <w:t>Описание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требований</w:t>
      </w:r>
      <w:r>
        <w:rPr>
          <w:spacing w:val="80"/>
        </w:rPr>
        <w:t xml:space="preserve"> </w:t>
      </w:r>
      <w:r>
        <w:t>формирования</w:t>
      </w:r>
      <w:r>
        <w:rPr>
          <w:spacing w:val="80"/>
        </w:rPr>
        <w:t xml:space="preserve"> </w:t>
      </w:r>
      <w:r>
        <w:t>УУД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предметных</w:t>
      </w:r>
      <w:r>
        <w:rPr>
          <w:spacing w:val="80"/>
        </w:rPr>
        <w:t xml:space="preserve"> </w:t>
      </w:r>
      <w:r>
        <w:t>результатах</w:t>
      </w:r>
      <w:r>
        <w:rPr>
          <w:spacing w:val="80"/>
        </w:rPr>
        <w:t xml:space="preserve"> </w:t>
      </w:r>
      <w:r>
        <w:t>и тематическом</w:t>
      </w:r>
      <w:r>
        <w:rPr>
          <w:spacing w:val="40"/>
        </w:rPr>
        <w:t xml:space="preserve"> </w:t>
      </w:r>
      <w:r>
        <w:t>планировании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отдельным</w:t>
      </w:r>
      <w:r>
        <w:rPr>
          <w:spacing w:val="40"/>
        </w:rPr>
        <w:t xml:space="preserve"> </w:t>
      </w:r>
      <w:r>
        <w:t>предметным</w:t>
      </w:r>
      <w:r>
        <w:rPr>
          <w:spacing w:val="40"/>
        </w:rPr>
        <w:t xml:space="preserve"> </w:t>
      </w:r>
      <w:r>
        <w:t>областям.</w:t>
      </w:r>
    </w:p>
    <w:p w:rsidR="00D55340" w:rsidRDefault="00FA1172">
      <w:pPr>
        <w:pStyle w:val="a3"/>
        <w:spacing w:before="7"/>
        <w:ind w:left="1184" w:firstLine="0"/>
        <w:jc w:val="left"/>
      </w:pPr>
      <w:r>
        <w:t>Русский</w:t>
      </w:r>
      <w:r>
        <w:rPr>
          <w:spacing w:val="19"/>
        </w:rPr>
        <w:t xml:space="preserve"> </w:t>
      </w:r>
      <w:r>
        <w:t>язык</w:t>
      </w:r>
      <w:r>
        <w:rPr>
          <w:spacing w:val="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2"/>
        </w:rPr>
        <w:t>литература.</w:t>
      </w:r>
    </w:p>
    <w:p w:rsidR="00D55340" w:rsidRDefault="00FA1172">
      <w:pPr>
        <w:pStyle w:val="a3"/>
        <w:tabs>
          <w:tab w:val="left" w:pos="3387"/>
          <w:tab w:val="left" w:pos="5692"/>
          <w:tab w:val="left" w:pos="7296"/>
          <w:tab w:val="left" w:pos="9678"/>
        </w:tabs>
        <w:spacing w:before="14" w:line="249" w:lineRule="auto"/>
        <w:ind w:right="478"/>
      </w:pPr>
      <w:r>
        <w:rPr>
          <w:spacing w:val="-2"/>
        </w:rPr>
        <w:t>Формирование</w:t>
      </w:r>
      <w:r>
        <w:tab/>
      </w:r>
      <w:r>
        <w:rPr>
          <w:spacing w:val="-2"/>
        </w:rPr>
        <w:t>универсальных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познавательных</w:t>
      </w:r>
      <w:r>
        <w:tab/>
      </w:r>
      <w:r>
        <w:rPr>
          <w:spacing w:val="-2"/>
        </w:rPr>
        <w:t xml:space="preserve">действий </w:t>
      </w:r>
      <w:r>
        <w:t>в части базовых логических действий.</w:t>
      </w:r>
    </w:p>
    <w:p w:rsidR="00D55340" w:rsidRDefault="00FA1172">
      <w:pPr>
        <w:pStyle w:val="a3"/>
        <w:spacing w:line="252" w:lineRule="auto"/>
        <w:ind w:right="433"/>
      </w:pPr>
      <w:r>
        <w:t>Анализировать,</w:t>
      </w:r>
      <w:r>
        <w:rPr>
          <w:spacing w:val="40"/>
        </w:rPr>
        <w:t xml:space="preserve"> </w:t>
      </w:r>
      <w:r>
        <w:t>классифицировать,</w:t>
      </w:r>
      <w:r>
        <w:rPr>
          <w:spacing w:val="40"/>
        </w:rPr>
        <w:t xml:space="preserve"> </w:t>
      </w:r>
      <w:r>
        <w:t>сравнивать</w:t>
      </w:r>
      <w:r>
        <w:rPr>
          <w:spacing w:val="40"/>
        </w:rPr>
        <w:t xml:space="preserve"> </w:t>
      </w:r>
      <w:r>
        <w:t>языковые</w:t>
      </w:r>
      <w:r>
        <w:rPr>
          <w:spacing w:val="40"/>
        </w:rPr>
        <w:t xml:space="preserve"> </w:t>
      </w:r>
      <w:r>
        <w:t>единицы,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тексты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функциональных</w:t>
      </w:r>
      <w:r>
        <w:rPr>
          <w:spacing w:val="40"/>
        </w:rPr>
        <w:t xml:space="preserve"> </w:t>
      </w:r>
      <w:r>
        <w:t>разновидностей</w:t>
      </w:r>
      <w:r>
        <w:rPr>
          <w:spacing w:val="40"/>
        </w:rPr>
        <w:t xml:space="preserve"> </w:t>
      </w:r>
      <w:r>
        <w:t>языка,</w:t>
      </w:r>
      <w:r>
        <w:rPr>
          <w:spacing w:val="40"/>
        </w:rPr>
        <w:t xml:space="preserve"> </w:t>
      </w:r>
      <w:r>
        <w:t>функционально-смысловых</w:t>
      </w:r>
      <w:r>
        <w:rPr>
          <w:spacing w:val="40"/>
        </w:rPr>
        <w:t xml:space="preserve"> </w:t>
      </w:r>
      <w:r>
        <w:t>типов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жанров.</w:t>
      </w:r>
    </w:p>
    <w:p w:rsidR="00D55340" w:rsidRDefault="00FA1172">
      <w:pPr>
        <w:pStyle w:val="a3"/>
        <w:tabs>
          <w:tab w:val="left" w:pos="2504"/>
          <w:tab w:val="left" w:pos="3589"/>
          <w:tab w:val="left" w:pos="5639"/>
          <w:tab w:val="left" w:pos="7541"/>
          <w:tab w:val="left" w:pos="9832"/>
        </w:tabs>
        <w:spacing w:line="249" w:lineRule="auto"/>
        <w:ind w:right="423"/>
      </w:pPr>
      <w:r>
        <w:t>Выявлять и характеризовать существенные признаки классификации, основания для</w:t>
      </w:r>
      <w:r>
        <w:rPr>
          <w:spacing w:val="80"/>
          <w:w w:val="150"/>
        </w:rPr>
        <w:t xml:space="preserve"> </w:t>
      </w:r>
      <w:r>
        <w:rPr>
          <w:spacing w:val="-2"/>
        </w:rPr>
        <w:t>обобщения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сравнения,</w:t>
      </w:r>
      <w:r>
        <w:tab/>
      </w:r>
      <w:r>
        <w:rPr>
          <w:spacing w:val="-2"/>
        </w:rPr>
        <w:t>критерии</w:t>
      </w:r>
      <w:r>
        <w:tab/>
      </w:r>
      <w:r>
        <w:rPr>
          <w:spacing w:val="-2"/>
        </w:rPr>
        <w:t>проводимого</w:t>
      </w:r>
      <w:r>
        <w:tab/>
      </w:r>
      <w:r>
        <w:rPr>
          <w:spacing w:val="-2"/>
        </w:rPr>
        <w:t xml:space="preserve">анализа </w:t>
      </w:r>
      <w:r>
        <w:t>языковых единиц, текстов различных функциональных разновидностей языка, функционально - смысловых типов речи и жанров.</w:t>
      </w:r>
    </w:p>
    <w:p w:rsidR="00D55340" w:rsidRDefault="00FA1172">
      <w:pPr>
        <w:pStyle w:val="a3"/>
        <w:spacing w:line="247" w:lineRule="auto"/>
        <w:ind w:right="446"/>
      </w:pPr>
      <w:r>
        <w:t>Устанав</w:t>
      </w:r>
      <w:r>
        <w:t>ливать существенный признак классификации и классифицировать литературные объекты,</w:t>
      </w:r>
      <w:r>
        <w:rPr>
          <w:spacing w:val="40"/>
        </w:rPr>
        <w:t xml:space="preserve"> </w:t>
      </w:r>
      <w:r>
        <w:t>устанавливать</w:t>
      </w:r>
      <w:r>
        <w:rPr>
          <w:spacing w:val="40"/>
        </w:rPr>
        <w:t xml:space="preserve"> </w:t>
      </w:r>
      <w:r>
        <w:t>основания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обобщения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сравнения,</w:t>
      </w:r>
      <w:r>
        <w:rPr>
          <w:spacing w:val="40"/>
        </w:rPr>
        <w:t xml:space="preserve"> </w:t>
      </w:r>
      <w:r>
        <w:t>определять</w:t>
      </w:r>
      <w:r>
        <w:rPr>
          <w:spacing w:val="40"/>
        </w:rPr>
        <w:t xml:space="preserve"> </w:t>
      </w:r>
      <w:r>
        <w:t>критерии проводимого анализа.</w:t>
      </w:r>
    </w:p>
    <w:p w:rsidR="00D55340" w:rsidRDefault="00FA1172">
      <w:pPr>
        <w:pStyle w:val="a3"/>
        <w:spacing w:before="8" w:line="249" w:lineRule="auto"/>
        <w:ind w:right="440"/>
      </w:pPr>
      <w:r>
        <w:t>Выявлять и комментировать закономерности при изучении языковых процессов; форм</w:t>
      </w:r>
      <w:r>
        <w:t>улировать выводы с использованием дедуктивных и индуктивных умозаключений, умозаключений по аналогии.</w:t>
      </w:r>
    </w:p>
    <w:p w:rsidR="00D55340" w:rsidRDefault="00FA1172">
      <w:pPr>
        <w:pStyle w:val="a3"/>
        <w:spacing w:before="5" w:line="247" w:lineRule="auto"/>
        <w:ind w:right="454"/>
      </w:pPr>
      <w:r>
        <w:t>Самостоятельно</w:t>
      </w:r>
      <w:r>
        <w:rPr>
          <w:spacing w:val="76"/>
        </w:rPr>
        <w:t xml:space="preserve">   </w:t>
      </w:r>
      <w:r>
        <w:t>выбирать</w:t>
      </w:r>
      <w:r>
        <w:rPr>
          <w:spacing w:val="70"/>
          <w:w w:val="150"/>
        </w:rPr>
        <w:t xml:space="preserve">   </w:t>
      </w:r>
      <w:r>
        <w:t>способ</w:t>
      </w:r>
      <w:r>
        <w:rPr>
          <w:spacing w:val="78"/>
        </w:rPr>
        <w:t xml:space="preserve">   </w:t>
      </w:r>
      <w:r>
        <w:t>решения</w:t>
      </w:r>
      <w:r>
        <w:rPr>
          <w:spacing w:val="80"/>
        </w:rPr>
        <w:t xml:space="preserve">   </w:t>
      </w:r>
      <w:r>
        <w:t>учебной</w:t>
      </w:r>
      <w:r>
        <w:rPr>
          <w:spacing w:val="79"/>
        </w:rPr>
        <w:t xml:space="preserve">   </w:t>
      </w:r>
      <w:r>
        <w:t>задачи</w:t>
      </w:r>
      <w:r>
        <w:rPr>
          <w:spacing w:val="79"/>
        </w:rPr>
        <w:t xml:space="preserve">   </w:t>
      </w:r>
      <w:r>
        <w:t>при</w:t>
      </w:r>
      <w:r>
        <w:rPr>
          <w:spacing w:val="77"/>
        </w:rPr>
        <w:t xml:space="preserve">   </w:t>
      </w:r>
      <w:r>
        <w:t>работе с разными единицами языка, разными типами текстов, сравнивая варианты решения и выбирая оптимальный</w:t>
      </w:r>
      <w:r>
        <w:rPr>
          <w:spacing w:val="40"/>
        </w:rPr>
        <w:t xml:space="preserve"> </w:t>
      </w:r>
      <w:r>
        <w:t>вариант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выделенных</w:t>
      </w:r>
      <w:r>
        <w:rPr>
          <w:spacing w:val="40"/>
        </w:rPr>
        <w:t xml:space="preserve"> </w:t>
      </w:r>
      <w:r>
        <w:t>критериев.</w:t>
      </w:r>
    </w:p>
    <w:p w:rsidR="00D55340" w:rsidRDefault="00FA1172">
      <w:pPr>
        <w:pStyle w:val="a3"/>
        <w:tabs>
          <w:tab w:val="left" w:pos="3027"/>
          <w:tab w:val="left" w:pos="4314"/>
          <w:tab w:val="left" w:pos="7296"/>
          <w:tab w:val="left" w:pos="9918"/>
        </w:tabs>
        <w:spacing w:before="13" w:line="249" w:lineRule="auto"/>
        <w:ind w:right="434"/>
      </w:pPr>
      <w:r>
        <w:t xml:space="preserve">Выявлять (в рамках предложенной задачи) критерии определения закономерностей и </w:t>
      </w:r>
      <w:r>
        <w:rPr>
          <w:spacing w:val="-2"/>
        </w:rPr>
        <w:t>противоречий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</w:t>
      </w:r>
      <w:r>
        <w:rPr>
          <w:spacing w:val="-2"/>
        </w:rPr>
        <w:t>ассматриваемых</w:t>
      </w:r>
      <w:r>
        <w:tab/>
      </w:r>
      <w:r>
        <w:rPr>
          <w:spacing w:val="-2"/>
        </w:rPr>
        <w:t>литературных</w:t>
      </w:r>
      <w:r>
        <w:tab/>
      </w:r>
      <w:r>
        <w:rPr>
          <w:spacing w:val="-2"/>
        </w:rPr>
        <w:t xml:space="preserve">фактах </w:t>
      </w:r>
      <w:r>
        <w:t>и наблюдениях над текстом.</w:t>
      </w:r>
    </w:p>
    <w:p w:rsidR="00D55340" w:rsidRDefault="00FA1172">
      <w:pPr>
        <w:pStyle w:val="a3"/>
        <w:spacing w:line="247" w:lineRule="auto"/>
        <w:ind w:right="443"/>
      </w:pPr>
      <w:r>
        <w:t>Выявлять дефицит литературной и другой информации, данных, необходимых для решения поставленной учебной задачи.</w:t>
      </w:r>
    </w:p>
    <w:p w:rsidR="00D55340" w:rsidRDefault="00FA1172">
      <w:pPr>
        <w:pStyle w:val="a3"/>
        <w:spacing w:before="4" w:line="252" w:lineRule="auto"/>
        <w:ind w:right="444"/>
      </w:pPr>
      <w:r>
        <w:t>Устанавливать причинно-следственные связи при изучении литературных явлений и</w:t>
      </w:r>
      <w:r>
        <w:rPr>
          <w:spacing w:val="80"/>
        </w:rPr>
        <w:t xml:space="preserve"> </w:t>
      </w:r>
      <w:r>
        <w:t>проц</w:t>
      </w:r>
      <w:r>
        <w:t>ессов,</w:t>
      </w:r>
      <w:r>
        <w:rPr>
          <w:spacing w:val="40"/>
        </w:rPr>
        <w:t xml:space="preserve"> </w:t>
      </w:r>
      <w:r>
        <w:t>формулировать</w:t>
      </w:r>
      <w:r>
        <w:rPr>
          <w:spacing w:val="40"/>
        </w:rPr>
        <w:t xml:space="preserve"> </w:t>
      </w:r>
      <w:r>
        <w:t>гипотезы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взаимосвязях.</w:t>
      </w:r>
    </w:p>
    <w:p w:rsidR="00D55340" w:rsidRDefault="00FA1172">
      <w:pPr>
        <w:pStyle w:val="a3"/>
        <w:tabs>
          <w:tab w:val="left" w:pos="3387"/>
          <w:tab w:val="left" w:pos="5692"/>
          <w:tab w:val="left" w:pos="7296"/>
          <w:tab w:val="left" w:pos="9678"/>
        </w:tabs>
        <w:spacing w:before="2" w:line="247" w:lineRule="auto"/>
        <w:ind w:right="478"/>
      </w:pPr>
      <w:r>
        <w:rPr>
          <w:spacing w:val="-2"/>
        </w:rPr>
        <w:t>Формирование</w:t>
      </w:r>
      <w:r>
        <w:tab/>
      </w:r>
      <w:r>
        <w:rPr>
          <w:spacing w:val="-2"/>
        </w:rPr>
        <w:t>универсальных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познавательных</w:t>
      </w:r>
      <w:r>
        <w:tab/>
      </w:r>
      <w:r>
        <w:rPr>
          <w:spacing w:val="-2"/>
        </w:rPr>
        <w:t xml:space="preserve">действий </w:t>
      </w:r>
      <w:r>
        <w:t>в части</w:t>
      </w:r>
      <w:r>
        <w:rPr>
          <w:spacing w:val="40"/>
        </w:rPr>
        <w:t xml:space="preserve"> </w:t>
      </w:r>
      <w:r>
        <w:t>базовых исследовательских действий.</w:t>
      </w:r>
    </w:p>
    <w:p w:rsidR="00D55340" w:rsidRDefault="00FA1172">
      <w:pPr>
        <w:pStyle w:val="a3"/>
        <w:spacing w:before="2" w:line="247" w:lineRule="auto"/>
        <w:ind w:right="431"/>
      </w:pPr>
      <w:r>
        <w:t>Самостоятельно определять и формулировать цели лингвистических мини-исследований, формулировать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испол</w:t>
      </w:r>
      <w:r>
        <w:t>ьзовать</w:t>
      </w:r>
      <w:r>
        <w:rPr>
          <w:spacing w:val="40"/>
        </w:rPr>
        <w:t xml:space="preserve"> </w:t>
      </w:r>
      <w:r>
        <w:t>вопросы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исследовательский</w:t>
      </w:r>
      <w:r>
        <w:rPr>
          <w:spacing w:val="40"/>
        </w:rPr>
        <w:t xml:space="preserve"> </w:t>
      </w:r>
      <w:r>
        <w:t>инструмент.</w:t>
      </w:r>
    </w:p>
    <w:p w:rsidR="00D55340" w:rsidRDefault="00FA1172">
      <w:pPr>
        <w:pStyle w:val="a3"/>
        <w:spacing w:before="2" w:line="252" w:lineRule="auto"/>
        <w:ind w:right="428"/>
      </w:pPr>
      <w:r>
        <w:t>Формулировать в устной и письменной форме гипотезу предстоящего исследования (исследовательского проекта) языкового материала; осуществлять проверку гипотезы;</w:t>
      </w:r>
      <w:r>
        <w:rPr>
          <w:spacing w:val="40"/>
        </w:rPr>
        <w:t xml:space="preserve"> </w:t>
      </w:r>
      <w:r>
        <w:t>аргументировать свою позицию, мнение.</w:t>
      </w:r>
    </w:p>
    <w:p w:rsidR="00D55340" w:rsidRDefault="00FA1172">
      <w:pPr>
        <w:pStyle w:val="a3"/>
        <w:spacing w:before="3" w:line="252" w:lineRule="auto"/>
        <w:ind w:right="407"/>
      </w:pPr>
      <w:r>
        <w:t>Проводить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составленному</w:t>
      </w:r>
      <w:r>
        <w:rPr>
          <w:spacing w:val="40"/>
        </w:rPr>
        <w:t xml:space="preserve"> </w:t>
      </w:r>
      <w:r>
        <w:t>плану</w:t>
      </w:r>
      <w:r>
        <w:rPr>
          <w:spacing w:val="40"/>
        </w:rPr>
        <w:t xml:space="preserve"> </w:t>
      </w:r>
      <w:r>
        <w:t>небольшое</w:t>
      </w:r>
      <w:r>
        <w:rPr>
          <w:spacing w:val="40"/>
        </w:rPr>
        <w:t xml:space="preserve"> </w:t>
      </w:r>
      <w:r>
        <w:t>исследование</w:t>
      </w:r>
      <w:r>
        <w:rPr>
          <w:spacing w:val="11"/>
        </w:rPr>
        <w:t xml:space="preserve"> по </w:t>
      </w:r>
      <w:r>
        <w:t>установлению особенностей языковых единиц, языковых процессов, особенностей причинн</w:t>
      </w:r>
      <w:proofErr w:type="gramStart"/>
      <w:r>
        <w:t>о-</w:t>
      </w:r>
      <w:proofErr w:type="gramEnd"/>
      <w:r>
        <w:t xml:space="preserve"> следственных</w:t>
      </w:r>
      <w:r>
        <w:rPr>
          <w:spacing w:val="40"/>
        </w:rPr>
        <w:t xml:space="preserve"> </w:t>
      </w:r>
      <w:r>
        <w:t>связей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зависимостей</w:t>
      </w:r>
      <w:r>
        <w:rPr>
          <w:spacing w:val="40"/>
        </w:rPr>
        <w:t xml:space="preserve"> </w:t>
      </w:r>
      <w:r>
        <w:t>объектов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собой.</w:t>
      </w:r>
    </w:p>
    <w:p w:rsidR="00D55340" w:rsidRDefault="00FA1172">
      <w:pPr>
        <w:pStyle w:val="a3"/>
        <w:tabs>
          <w:tab w:val="left" w:pos="3489"/>
          <w:tab w:val="left" w:pos="6461"/>
          <w:tab w:val="left" w:pos="9226"/>
        </w:tabs>
        <w:spacing w:before="2" w:line="252" w:lineRule="auto"/>
        <w:ind w:right="409"/>
      </w:pPr>
      <w:r>
        <w:t>Самостоятельно формулировать обобщения и выводы по результатам проведённого</w:t>
      </w:r>
      <w:r>
        <w:rPr>
          <w:spacing w:val="40"/>
        </w:rPr>
        <w:t xml:space="preserve"> </w:t>
      </w:r>
      <w:r>
        <w:t>наблюдения за языковым материалом и языковыми явлениями, лингвистического мини -</w:t>
      </w:r>
      <w:r>
        <w:rPr>
          <w:spacing w:val="80"/>
        </w:rPr>
        <w:t xml:space="preserve"> </w:t>
      </w:r>
      <w:r>
        <w:rPr>
          <w:spacing w:val="-2"/>
        </w:rPr>
        <w:t>исследования,</w:t>
      </w:r>
      <w:r>
        <w:tab/>
      </w:r>
      <w:r>
        <w:rPr>
          <w:spacing w:val="-2"/>
        </w:rPr>
        <w:t>представлять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 xml:space="preserve">исследования </w:t>
      </w:r>
      <w:r>
        <w:t>в</w:t>
      </w:r>
      <w:r>
        <w:rPr>
          <w:spacing w:val="40"/>
        </w:rPr>
        <w:t xml:space="preserve"> </w:t>
      </w:r>
      <w:r>
        <w:t>устной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письменной</w:t>
      </w:r>
      <w:r>
        <w:rPr>
          <w:spacing w:val="40"/>
        </w:rPr>
        <w:t xml:space="preserve"> </w:t>
      </w:r>
      <w:r>
        <w:t>форме,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виде</w:t>
      </w:r>
      <w:r>
        <w:rPr>
          <w:spacing w:val="40"/>
        </w:rPr>
        <w:t xml:space="preserve"> </w:t>
      </w:r>
      <w:r>
        <w:t>электронной</w:t>
      </w:r>
      <w:r>
        <w:rPr>
          <w:spacing w:val="40"/>
        </w:rPr>
        <w:t xml:space="preserve"> </w:t>
      </w:r>
      <w:r>
        <w:t>презентации,</w:t>
      </w:r>
      <w:r>
        <w:rPr>
          <w:spacing w:val="40"/>
        </w:rPr>
        <w:t xml:space="preserve"> </w:t>
      </w:r>
      <w:r>
        <w:t>схемы,</w:t>
      </w:r>
      <w:r>
        <w:rPr>
          <w:spacing w:val="40"/>
        </w:rPr>
        <w:t xml:space="preserve"> </w:t>
      </w:r>
      <w:r>
        <w:t>таблицы,</w:t>
      </w:r>
      <w:r>
        <w:rPr>
          <w:spacing w:val="40"/>
        </w:rPr>
        <w:t xml:space="preserve"> </w:t>
      </w:r>
      <w:r>
        <w:t>диаграммы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других.</w:t>
      </w:r>
    </w:p>
    <w:p w:rsidR="00D55340" w:rsidRDefault="00FA1172">
      <w:pPr>
        <w:pStyle w:val="a3"/>
        <w:spacing w:line="247" w:lineRule="auto"/>
        <w:ind w:right="448"/>
      </w:pPr>
      <w:r>
        <w:t>Формулировать гипотезу об истинности собственных суждений и суждений других, аргументировать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позицию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выборе и</w:t>
      </w:r>
      <w:r>
        <w:rPr>
          <w:spacing w:val="40"/>
        </w:rPr>
        <w:t xml:space="preserve"> </w:t>
      </w:r>
      <w:r>
        <w:t>интерпретации</w:t>
      </w:r>
      <w:r>
        <w:rPr>
          <w:spacing w:val="40"/>
        </w:rPr>
        <w:t xml:space="preserve"> </w:t>
      </w:r>
      <w:r>
        <w:t>литературного</w:t>
      </w:r>
      <w:r>
        <w:rPr>
          <w:spacing w:val="40"/>
        </w:rPr>
        <w:t xml:space="preserve"> </w:t>
      </w:r>
      <w:r>
        <w:t>объекта</w:t>
      </w:r>
      <w:r>
        <w:rPr>
          <w:spacing w:val="40"/>
        </w:rPr>
        <w:t xml:space="preserve"> </w:t>
      </w:r>
      <w:r>
        <w:t>исследования.</w:t>
      </w:r>
    </w:p>
    <w:p w:rsidR="00D55340" w:rsidRDefault="00D55340">
      <w:pPr>
        <w:pStyle w:val="a3"/>
        <w:spacing w:line="247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right="442"/>
      </w:pPr>
      <w:r>
        <w:lastRenderedPageBreak/>
        <w:t>Самостоятельно</w:t>
      </w:r>
      <w:r>
        <w:rPr>
          <w:spacing w:val="40"/>
        </w:rPr>
        <w:t xml:space="preserve"> </w:t>
      </w:r>
      <w:r>
        <w:t>составл</w:t>
      </w:r>
      <w:r>
        <w:t>ять</w:t>
      </w:r>
      <w:r>
        <w:rPr>
          <w:spacing w:val="40"/>
        </w:rPr>
        <w:t xml:space="preserve"> </w:t>
      </w:r>
      <w:r>
        <w:t>план</w:t>
      </w:r>
      <w:r>
        <w:rPr>
          <w:spacing w:val="40"/>
        </w:rPr>
        <w:t xml:space="preserve"> </w:t>
      </w:r>
      <w:r>
        <w:t>исследования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литературного</w:t>
      </w:r>
      <w:r>
        <w:rPr>
          <w:spacing w:val="40"/>
        </w:rPr>
        <w:t xml:space="preserve"> </w:t>
      </w:r>
      <w:r>
        <w:t>объекта изучения,</w:t>
      </w:r>
      <w:r>
        <w:rPr>
          <w:spacing w:val="40"/>
        </w:rPr>
        <w:t xml:space="preserve"> </w:t>
      </w:r>
      <w:r>
        <w:t>причинно-следственных</w:t>
      </w:r>
      <w:r>
        <w:rPr>
          <w:spacing w:val="40"/>
        </w:rPr>
        <w:t xml:space="preserve"> </w:t>
      </w:r>
      <w:r>
        <w:t>связей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зависимостей</w:t>
      </w:r>
      <w:r>
        <w:rPr>
          <w:spacing w:val="40"/>
        </w:rPr>
        <w:t xml:space="preserve"> </w:t>
      </w:r>
      <w:r>
        <w:t>объектов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собой.</w:t>
      </w:r>
    </w:p>
    <w:p w:rsidR="00D55340" w:rsidRDefault="00FA1172">
      <w:pPr>
        <w:pStyle w:val="a3"/>
        <w:spacing w:before="7" w:line="247" w:lineRule="auto"/>
        <w:ind w:right="454"/>
      </w:pPr>
      <w:r>
        <w:t>Овладеть</w:t>
      </w:r>
      <w:r>
        <w:rPr>
          <w:spacing w:val="79"/>
        </w:rPr>
        <w:t xml:space="preserve">    </w:t>
      </w:r>
      <w:r>
        <w:t>инструментами</w:t>
      </w:r>
      <w:r>
        <w:rPr>
          <w:spacing w:val="80"/>
        </w:rPr>
        <w:t xml:space="preserve">    </w:t>
      </w:r>
      <w:r>
        <w:t>оценки</w:t>
      </w:r>
      <w:r>
        <w:rPr>
          <w:spacing w:val="70"/>
          <w:w w:val="150"/>
        </w:rPr>
        <w:t xml:space="preserve">    </w:t>
      </w:r>
      <w:r>
        <w:t>достоверности</w:t>
      </w:r>
      <w:r>
        <w:rPr>
          <w:spacing w:val="79"/>
        </w:rPr>
        <w:t xml:space="preserve">    </w:t>
      </w:r>
      <w:r>
        <w:t>полученных</w:t>
      </w:r>
      <w:r>
        <w:rPr>
          <w:spacing w:val="79"/>
        </w:rPr>
        <w:t xml:space="preserve">    </w:t>
      </w:r>
      <w:r>
        <w:t>выводов и обобщений.</w:t>
      </w:r>
    </w:p>
    <w:p w:rsidR="00D55340" w:rsidRDefault="00FA1172">
      <w:pPr>
        <w:pStyle w:val="a3"/>
        <w:spacing w:before="2" w:line="252" w:lineRule="auto"/>
        <w:ind w:right="431"/>
      </w:pPr>
      <w:r>
        <w:t>Прогнозировать</w:t>
      </w:r>
      <w:r>
        <w:rPr>
          <w:spacing w:val="66"/>
          <w:w w:val="150"/>
        </w:rPr>
        <w:t xml:space="preserve">  </w:t>
      </w:r>
      <w:r>
        <w:t>возможное</w:t>
      </w:r>
      <w:r>
        <w:rPr>
          <w:spacing w:val="80"/>
        </w:rPr>
        <w:t xml:space="preserve">  </w:t>
      </w:r>
      <w:r>
        <w:t>дальнейшее</w:t>
      </w:r>
      <w:r>
        <w:rPr>
          <w:spacing w:val="65"/>
        </w:rPr>
        <w:t xml:space="preserve">   </w:t>
      </w:r>
      <w:r>
        <w:t>развитие</w:t>
      </w:r>
      <w:r>
        <w:rPr>
          <w:spacing w:val="63"/>
        </w:rPr>
        <w:t xml:space="preserve">   </w:t>
      </w:r>
      <w:r>
        <w:t>событий</w:t>
      </w:r>
      <w:r>
        <w:rPr>
          <w:spacing w:val="64"/>
        </w:rPr>
        <w:t xml:space="preserve">   </w:t>
      </w:r>
      <w:r>
        <w:t>и</w:t>
      </w:r>
      <w:r>
        <w:rPr>
          <w:spacing w:val="63"/>
        </w:rPr>
        <w:t xml:space="preserve">   </w:t>
      </w:r>
      <w:r>
        <w:t>их</w:t>
      </w:r>
      <w:r>
        <w:rPr>
          <w:spacing w:val="80"/>
        </w:rPr>
        <w:t xml:space="preserve">  </w:t>
      </w:r>
      <w:r>
        <w:t>последствия в</w:t>
      </w:r>
      <w:r>
        <w:rPr>
          <w:spacing w:val="80"/>
          <w:w w:val="150"/>
        </w:rPr>
        <w:t xml:space="preserve">  </w:t>
      </w:r>
      <w:r>
        <w:t>аналогичных</w:t>
      </w:r>
      <w:r>
        <w:rPr>
          <w:spacing w:val="80"/>
          <w:w w:val="150"/>
        </w:rPr>
        <w:t xml:space="preserve">  </w:t>
      </w:r>
      <w:r>
        <w:t>или</w:t>
      </w:r>
      <w:r>
        <w:rPr>
          <w:spacing w:val="80"/>
        </w:rPr>
        <w:t xml:space="preserve">   </w:t>
      </w:r>
      <w:r>
        <w:t>сходных</w:t>
      </w:r>
      <w:r>
        <w:rPr>
          <w:spacing w:val="80"/>
        </w:rPr>
        <w:t xml:space="preserve">   </w:t>
      </w:r>
      <w:r>
        <w:t>ситуациях,</w:t>
      </w:r>
      <w:r>
        <w:rPr>
          <w:spacing w:val="80"/>
        </w:rPr>
        <w:t xml:space="preserve">   </w:t>
      </w:r>
      <w:r>
        <w:t>а</w:t>
      </w:r>
      <w:r>
        <w:rPr>
          <w:spacing w:val="80"/>
        </w:rPr>
        <w:t xml:space="preserve">   </w:t>
      </w:r>
      <w:r>
        <w:t>также</w:t>
      </w:r>
      <w:r>
        <w:rPr>
          <w:spacing w:val="80"/>
        </w:rPr>
        <w:t xml:space="preserve">   </w:t>
      </w:r>
      <w:r>
        <w:t>выдвигать</w:t>
      </w:r>
      <w:r>
        <w:rPr>
          <w:spacing w:val="80"/>
        </w:rPr>
        <w:t xml:space="preserve">   </w:t>
      </w:r>
      <w:r>
        <w:t>предположения об</w:t>
      </w:r>
      <w:r>
        <w:rPr>
          <w:spacing w:val="34"/>
        </w:rPr>
        <w:t xml:space="preserve"> </w:t>
      </w:r>
      <w:r>
        <w:t>их</w:t>
      </w:r>
      <w:r>
        <w:rPr>
          <w:spacing w:val="38"/>
        </w:rPr>
        <w:t xml:space="preserve"> </w:t>
      </w:r>
      <w:r>
        <w:t>развитии</w:t>
      </w:r>
      <w:r>
        <w:rPr>
          <w:spacing w:val="36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условиях</w:t>
      </w:r>
      <w:r>
        <w:rPr>
          <w:spacing w:val="3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контекстах,</w:t>
      </w:r>
      <w:r>
        <w:rPr>
          <w:spacing w:val="4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том</w:t>
      </w:r>
      <w:r>
        <w:rPr>
          <w:spacing w:val="36"/>
        </w:rPr>
        <w:t xml:space="preserve"> </w:t>
      </w:r>
      <w:r>
        <w:t>числе</w:t>
      </w:r>
      <w:r>
        <w:rPr>
          <w:spacing w:val="3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литературных</w:t>
      </w:r>
      <w:r>
        <w:rPr>
          <w:spacing w:val="36"/>
        </w:rPr>
        <w:t xml:space="preserve"> </w:t>
      </w:r>
      <w:r>
        <w:t>произведениях.</w:t>
      </w:r>
    </w:p>
    <w:p w:rsidR="00D55340" w:rsidRDefault="00FA1172">
      <w:pPr>
        <w:pStyle w:val="a3"/>
        <w:spacing w:before="3" w:line="249" w:lineRule="auto"/>
        <w:ind w:right="435"/>
      </w:pPr>
      <w:r>
        <w:t>Публично</w:t>
      </w:r>
      <w:r>
        <w:rPr>
          <w:spacing w:val="40"/>
        </w:rPr>
        <w:t xml:space="preserve"> </w:t>
      </w:r>
      <w:r>
        <w:t>представлять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исследования</w:t>
      </w:r>
      <w:r>
        <w:rPr>
          <w:spacing w:val="40"/>
        </w:rPr>
        <w:t xml:space="preserve"> </w:t>
      </w:r>
      <w:r>
        <w:t>проектной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уроке или во внеурочной деятельности (устный</w:t>
      </w:r>
      <w:r>
        <w:rPr>
          <w:spacing w:val="40"/>
        </w:rPr>
        <w:t xml:space="preserve"> </w:t>
      </w:r>
      <w:r>
        <w:t>журнал, виртуальная экскурсия, научная</w:t>
      </w:r>
      <w:r>
        <w:rPr>
          <w:spacing w:val="80"/>
        </w:rPr>
        <w:t xml:space="preserve"> </w:t>
      </w:r>
      <w:r>
        <w:t>конференция, стендовый доклад и</w:t>
      </w:r>
      <w:r>
        <w:rPr>
          <w:spacing w:val="40"/>
        </w:rPr>
        <w:t xml:space="preserve"> </w:t>
      </w:r>
      <w:r>
        <w:t>другие).</w:t>
      </w:r>
    </w:p>
    <w:p w:rsidR="00D55340" w:rsidRDefault="00FA1172">
      <w:pPr>
        <w:pStyle w:val="a3"/>
        <w:tabs>
          <w:tab w:val="left" w:pos="3387"/>
          <w:tab w:val="left" w:pos="5692"/>
          <w:tab w:val="left" w:pos="7296"/>
          <w:tab w:val="left" w:pos="9678"/>
        </w:tabs>
        <w:spacing w:before="5" w:line="252" w:lineRule="auto"/>
        <w:ind w:right="478"/>
      </w:pPr>
      <w:r>
        <w:rPr>
          <w:spacing w:val="-2"/>
        </w:rPr>
        <w:t>Формирование</w:t>
      </w:r>
      <w:r>
        <w:tab/>
      </w:r>
      <w:r>
        <w:rPr>
          <w:spacing w:val="-2"/>
        </w:rPr>
        <w:t>универсальных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познавательных</w:t>
      </w:r>
      <w:r>
        <w:tab/>
      </w:r>
      <w:r>
        <w:rPr>
          <w:spacing w:val="-2"/>
        </w:rPr>
        <w:t xml:space="preserve">действий </w:t>
      </w:r>
      <w:r>
        <w:t>в части базов</w:t>
      </w:r>
      <w:r>
        <w:t>ых работа с информацией.</w:t>
      </w:r>
    </w:p>
    <w:p w:rsidR="00D55340" w:rsidRDefault="00FA1172">
      <w:pPr>
        <w:pStyle w:val="a3"/>
        <w:spacing w:before="7" w:line="252" w:lineRule="auto"/>
        <w:ind w:right="436"/>
      </w:pPr>
      <w:proofErr w:type="gramStart"/>
      <w:r>
        <w:t>Выбирать,</w:t>
      </w:r>
      <w:r>
        <w:rPr>
          <w:spacing w:val="80"/>
          <w:w w:val="150"/>
        </w:rPr>
        <w:t xml:space="preserve">   </w:t>
      </w:r>
      <w:r>
        <w:t>анализировать,</w:t>
      </w:r>
      <w:r>
        <w:rPr>
          <w:spacing w:val="80"/>
        </w:rPr>
        <w:t xml:space="preserve">    </w:t>
      </w:r>
      <w:r>
        <w:t>обобщать,</w:t>
      </w:r>
      <w:r>
        <w:rPr>
          <w:spacing w:val="80"/>
        </w:rPr>
        <w:t xml:space="preserve">    </w:t>
      </w:r>
      <w:r>
        <w:t>систематизировать</w:t>
      </w:r>
      <w:r>
        <w:rPr>
          <w:spacing w:val="80"/>
        </w:rPr>
        <w:t xml:space="preserve">    </w:t>
      </w:r>
      <w:r>
        <w:t>интерпретировать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комментировать</w:t>
      </w:r>
      <w:r>
        <w:rPr>
          <w:spacing w:val="40"/>
        </w:rPr>
        <w:t xml:space="preserve"> </w:t>
      </w:r>
      <w:r>
        <w:t>информацию,</w:t>
      </w:r>
      <w:r>
        <w:rPr>
          <w:spacing w:val="40"/>
        </w:rPr>
        <w:t xml:space="preserve"> </w:t>
      </w:r>
      <w:r>
        <w:t>представленную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текстах,</w:t>
      </w:r>
      <w:r>
        <w:rPr>
          <w:spacing w:val="40"/>
        </w:rPr>
        <w:t xml:space="preserve"> </w:t>
      </w:r>
      <w:r>
        <w:t>таблицах,</w:t>
      </w:r>
      <w:r>
        <w:rPr>
          <w:spacing w:val="40"/>
        </w:rPr>
        <w:t xml:space="preserve"> </w:t>
      </w:r>
      <w:r>
        <w:t>схемах;</w:t>
      </w:r>
      <w:r>
        <w:rPr>
          <w:spacing w:val="40"/>
        </w:rPr>
        <w:t xml:space="preserve"> </w:t>
      </w:r>
      <w:r>
        <w:t>представлять</w:t>
      </w:r>
      <w:r>
        <w:rPr>
          <w:spacing w:val="65"/>
        </w:rPr>
        <w:t xml:space="preserve"> </w:t>
      </w:r>
      <w:r>
        <w:t>текст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виде</w:t>
      </w:r>
      <w:r>
        <w:rPr>
          <w:spacing w:val="40"/>
        </w:rPr>
        <w:t xml:space="preserve"> </w:t>
      </w:r>
      <w:r>
        <w:t>таблицы,</w:t>
      </w:r>
      <w:r>
        <w:rPr>
          <w:spacing w:val="40"/>
        </w:rPr>
        <w:t xml:space="preserve"> </w:t>
      </w:r>
      <w:r>
        <w:t>графики;</w:t>
      </w:r>
      <w:r>
        <w:rPr>
          <w:spacing w:val="40"/>
        </w:rPr>
        <w:t xml:space="preserve"> </w:t>
      </w:r>
      <w:r>
        <w:t>извлекать</w:t>
      </w:r>
      <w:r>
        <w:rPr>
          <w:spacing w:val="40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источников</w:t>
      </w:r>
      <w:r>
        <w:rPr>
          <w:spacing w:val="40"/>
        </w:rPr>
        <w:t xml:space="preserve"> </w:t>
      </w:r>
      <w:r>
        <w:t>(энциклопедий, словарей, справочников; средств массовой информации, государственных электронных ресурсов учебного назначения), передавать</w:t>
      </w:r>
      <w:r>
        <w:rPr>
          <w:spacing w:val="40"/>
        </w:rPr>
        <w:t xml:space="preserve"> </w:t>
      </w:r>
      <w:r>
        <w:t>информацию в</w:t>
      </w:r>
      <w:r>
        <w:rPr>
          <w:spacing w:val="40"/>
        </w:rPr>
        <w:t xml:space="preserve"> </w:t>
      </w:r>
      <w:r>
        <w:t>сжатом и развёрнутом виде в соответствии с</w:t>
      </w:r>
      <w:r>
        <w:rPr>
          <w:spacing w:val="40"/>
        </w:rPr>
        <w:t xml:space="preserve"> </w:t>
      </w:r>
      <w:r>
        <w:t>учебной задачей.</w:t>
      </w:r>
      <w:proofErr w:type="gramEnd"/>
    </w:p>
    <w:p w:rsidR="00D55340" w:rsidRDefault="00FA1172">
      <w:pPr>
        <w:pStyle w:val="a3"/>
        <w:tabs>
          <w:tab w:val="left" w:pos="2052"/>
          <w:tab w:val="left" w:pos="2134"/>
          <w:tab w:val="left" w:pos="4079"/>
          <w:tab w:val="left" w:pos="4285"/>
          <w:tab w:val="left" w:pos="6350"/>
          <w:tab w:val="left" w:pos="7052"/>
          <w:tab w:val="left" w:pos="7628"/>
          <w:tab w:val="left" w:pos="9486"/>
          <w:tab w:val="left" w:pos="10081"/>
        </w:tabs>
        <w:spacing w:line="249" w:lineRule="auto"/>
        <w:ind w:right="425"/>
      </w:pPr>
      <w:proofErr w:type="gramStart"/>
      <w:r>
        <w:t xml:space="preserve">Использовать различные виды </w:t>
      </w:r>
      <w:proofErr w:type="spellStart"/>
      <w:r>
        <w:t>аудир</w:t>
      </w:r>
      <w:r>
        <w:t>ования</w:t>
      </w:r>
      <w:proofErr w:type="spellEnd"/>
      <w:r>
        <w:t xml:space="preserve"> (выборочное, ознакомительное, детальное) и</w:t>
      </w:r>
      <w:r>
        <w:rPr>
          <w:spacing w:val="80"/>
        </w:rPr>
        <w:t xml:space="preserve"> </w:t>
      </w:r>
      <w:r>
        <w:rPr>
          <w:spacing w:val="-2"/>
        </w:rPr>
        <w:t>чтения</w:t>
      </w:r>
      <w:r>
        <w:tab/>
      </w:r>
      <w:r>
        <w:rPr>
          <w:spacing w:val="-2"/>
        </w:rPr>
        <w:t>(изучающее,</w:t>
      </w:r>
      <w:r>
        <w:tab/>
      </w:r>
      <w:r>
        <w:tab/>
      </w:r>
      <w:r>
        <w:rPr>
          <w:spacing w:val="-2"/>
        </w:rPr>
        <w:t>ознакомительное,</w:t>
      </w:r>
      <w:r>
        <w:tab/>
      </w:r>
      <w:r>
        <w:tab/>
      </w:r>
      <w:r>
        <w:rPr>
          <w:spacing w:val="-2"/>
        </w:rPr>
        <w:t>просмотровое,</w:t>
      </w:r>
      <w:r>
        <w:tab/>
      </w:r>
      <w:r>
        <w:rPr>
          <w:spacing w:val="-2"/>
        </w:rPr>
        <w:t xml:space="preserve">поисковое) </w:t>
      </w:r>
      <w:r>
        <w:t>в зависимости от поставленной учебной задачи (цели); извлекать необходимую информацию из прослушанных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прочитанных</w:t>
      </w:r>
      <w:r>
        <w:rPr>
          <w:spacing w:val="40"/>
        </w:rPr>
        <w:t xml:space="preserve"> </w:t>
      </w:r>
      <w:r>
        <w:t>текстов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функциональных</w:t>
      </w:r>
      <w:r>
        <w:rPr>
          <w:spacing w:val="40"/>
        </w:rPr>
        <w:t xml:space="preserve"> </w:t>
      </w:r>
      <w:r>
        <w:t>разновидностей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жанров;</w:t>
      </w:r>
      <w:r>
        <w:tab/>
      </w:r>
      <w:r>
        <w:tab/>
      </w:r>
      <w:r>
        <w:rPr>
          <w:spacing w:val="-2"/>
        </w:rPr>
        <w:t>оценивать</w:t>
      </w:r>
      <w:r>
        <w:tab/>
      </w:r>
      <w:r>
        <w:rPr>
          <w:spacing w:val="-2"/>
        </w:rPr>
        <w:t>прочитанный</w:t>
      </w:r>
      <w:r>
        <w:tab/>
      </w:r>
      <w:r>
        <w:rPr>
          <w:spacing w:val="-4"/>
        </w:rPr>
        <w:t>или</w:t>
      </w:r>
      <w:r>
        <w:tab/>
      </w:r>
      <w:r>
        <w:tab/>
      </w:r>
      <w:r>
        <w:rPr>
          <w:spacing w:val="-2"/>
        </w:rPr>
        <w:t>прослушанный</w:t>
      </w:r>
      <w:r>
        <w:tab/>
      </w:r>
      <w:r>
        <w:tab/>
      </w:r>
      <w:r>
        <w:rPr>
          <w:spacing w:val="-2"/>
        </w:rPr>
        <w:t xml:space="preserve">текст </w:t>
      </w:r>
      <w:r>
        <w:t>с точки зрения использованных в нем языковых средств; оценивать достоверность содержащейся в тексте информации.</w:t>
      </w:r>
      <w:proofErr w:type="gramEnd"/>
    </w:p>
    <w:p w:rsidR="00D55340" w:rsidRDefault="00FA1172">
      <w:pPr>
        <w:pStyle w:val="a3"/>
        <w:tabs>
          <w:tab w:val="left" w:pos="6441"/>
        </w:tabs>
        <w:spacing w:line="252" w:lineRule="auto"/>
        <w:ind w:right="443"/>
      </w:pPr>
      <w:r>
        <w:t>Выделять</w:t>
      </w:r>
      <w:r>
        <w:rPr>
          <w:spacing w:val="80"/>
        </w:rPr>
        <w:t xml:space="preserve"> </w:t>
      </w:r>
      <w:r>
        <w:t>главную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дополнительную</w:t>
      </w:r>
      <w:r>
        <w:rPr>
          <w:spacing w:val="80"/>
        </w:rPr>
        <w:t xml:space="preserve"> </w:t>
      </w:r>
      <w:r>
        <w:t>информацию</w:t>
      </w:r>
      <w:r>
        <w:rPr>
          <w:spacing w:val="80"/>
        </w:rPr>
        <w:t xml:space="preserve"> </w:t>
      </w:r>
      <w:r>
        <w:t>текст</w:t>
      </w:r>
      <w:r>
        <w:t>ов;</w:t>
      </w:r>
      <w:r>
        <w:rPr>
          <w:spacing w:val="80"/>
        </w:rPr>
        <w:t xml:space="preserve"> </w:t>
      </w:r>
      <w:r>
        <w:t>выявлять</w:t>
      </w:r>
      <w:r>
        <w:rPr>
          <w:spacing w:val="80"/>
        </w:rPr>
        <w:t xml:space="preserve"> </w:t>
      </w:r>
      <w:r>
        <w:t>дефицит информации</w:t>
      </w:r>
      <w:r>
        <w:rPr>
          <w:spacing w:val="80"/>
        </w:rPr>
        <w:t xml:space="preserve">   </w:t>
      </w:r>
      <w:r>
        <w:t>текста,</w:t>
      </w:r>
      <w:r>
        <w:rPr>
          <w:spacing w:val="80"/>
        </w:rPr>
        <w:t xml:space="preserve">   </w:t>
      </w:r>
      <w:r>
        <w:t>необходимой</w:t>
      </w:r>
      <w:r>
        <w:rPr>
          <w:spacing w:val="80"/>
        </w:rPr>
        <w:t xml:space="preserve">   </w:t>
      </w:r>
      <w:r>
        <w:t>для</w:t>
      </w:r>
      <w:r>
        <w:tab/>
        <w:t>решения</w:t>
      </w:r>
      <w:r>
        <w:rPr>
          <w:spacing w:val="80"/>
        </w:rPr>
        <w:t xml:space="preserve">    </w:t>
      </w:r>
      <w:r>
        <w:t>поставленной</w:t>
      </w:r>
      <w:r>
        <w:rPr>
          <w:spacing w:val="80"/>
        </w:rPr>
        <w:t xml:space="preserve">    </w:t>
      </w:r>
      <w:r>
        <w:t>задачи,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восполнять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путем</w:t>
      </w:r>
      <w:r>
        <w:rPr>
          <w:spacing w:val="40"/>
        </w:rPr>
        <w:t xml:space="preserve"> </w:t>
      </w:r>
      <w:r>
        <w:t>использования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источников</w:t>
      </w:r>
      <w:r>
        <w:rPr>
          <w:spacing w:val="40"/>
        </w:rPr>
        <w:t xml:space="preserve"> </w:t>
      </w:r>
      <w:r>
        <w:t>информации.</w:t>
      </w:r>
    </w:p>
    <w:p w:rsidR="00D55340" w:rsidRDefault="00FA1172">
      <w:pPr>
        <w:pStyle w:val="a3"/>
        <w:spacing w:line="249" w:lineRule="auto"/>
        <w:ind w:right="441"/>
      </w:pP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чтения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прогнозировать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(по</w:t>
      </w:r>
      <w:r>
        <w:rPr>
          <w:spacing w:val="40"/>
        </w:rPr>
        <w:t xml:space="preserve"> </w:t>
      </w:r>
      <w:r>
        <w:t>названию,</w:t>
      </w:r>
      <w:r>
        <w:rPr>
          <w:spacing w:val="40"/>
        </w:rPr>
        <w:t xml:space="preserve"> </w:t>
      </w:r>
      <w:r>
        <w:t>ключевым</w:t>
      </w:r>
      <w:r>
        <w:rPr>
          <w:spacing w:val="40"/>
        </w:rPr>
        <w:t xml:space="preserve"> </w:t>
      </w:r>
      <w:r>
        <w:t>словам, по</w:t>
      </w:r>
      <w:r>
        <w:rPr>
          <w:spacing w:val="40"/>
        </w:rPr>
        <w:t xml:space="preserve"> </w:t>
      </w:r>
      <w:r>
        <w:t>первому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последнему</w:t>
      </w:r>
      <w:r>
        <w:rPr>
          <w:spacing w:val="40"/>
        </w:rPr>
        <w:t xml:space="preserve"> </w:t>
      </w:r>
      <w:r>
        <w:t>абзацу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другим),</w:t>
      </w:r>
      <w:r>
        <w:rPr>
          <w:spacing w:val="40"/>
        </w:rPr>
        <w:t xml:space="preserve"> </w:t>
      </w:r>
      <w:r>
        <w:t>выдвигать</w:t>
      </w:r>
      <w:r>
        <w:rPr>
          <w:spacing w:val="40"/>
        </w:rPr>
        <w:t xml:space="preserve"> </w:t>
      </w:r>
      <w:r>
        <w:t>предположения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дальнейшем</w:t>
      </w:r>
      <w:r>
        <w:rPr>
          <w:spacing w:val="40"/>
        </w:rPr>
        <w:t xml:space="preserve"> </w:t>
      </w:r>
      <w:r>
        <w:t>развитии мысли</w:t>
      </w:r>
      <w:r>
        <w:rPr>
          <w:spacing w:val="39"/>
        </w:rPr>
        <w:t xml:space="preserve"> </w:t>
      </w:r>
      <w:r>
        <w:t>автора</w:t>
      </w:r>
      <w:r>
        <w:rPr>
          <w:spacing w:val="40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проверять</w:t>
      </w:r>
      <w:r>
        <w:rPr>
          <w:spacing w:val="40"/>
        </w:rPr>
        <w:t xml:space="preserve"> </w:t>
      </w:r>
      <w:r>
        <w:t>их</w:t>
      </w:r>
      <w:r>
        <w:rPr>
          <w:spacing w:val="2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процессе</w:t>
      </w:r>
      <w:r>
        <w:rPr>
          <w:spacing w:val="28"/>
        </w:rPr>
        <w:t xml:space="preserve"> </w:t>
      </w:r>
      <w:r>
        <w:t>чтения</w:t>
      </w:r>
      <w:r>
        <w:rPr>
          <w:spacing w:val="40"/>
        </w:rPr>
        <w:t xml:space="preserve"> </w:t>
      </w:r>
      <w:r>
        <w:t>текста,</w:t>
      </w:r>
      <w:r>
        <w:rPr>
          <w:spacing w:val="40"/>
        </w:rPr>
        <w:t xml:space="preserve"> </w:t>
      </w:r>
      <w:r>
        <w:t>вести</w:t>
      </w:r>
      <w:r>
        <w:rPr>
          <w:spacing w:val="40"/>
        </w:rPr>
        <w:t xml:space="preserve"> </w:t>
      </w:r>
      <w:r>
        <w:t>диалог</w:t>
      </w:r>
      <w:r>
        <w:rPr>
          <w:spacing w:val="40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текстом.</w:t>
      </w:r>
    </w:p>
    <w:p w:rsidR="00D55340" w:rsidRDefault="00FA1172">
      <w:pPr>
        <w:pStyle w:val="a3"/>
        <w:tabs>
          <w:tab w:val="left" w:pos="3042"/>
          <w:tab w:val="left" w:pos="4117"/>
          <w:tab w:val="left" w:pos="6643"/>
          <w:tab w:val="left" w:pos="8746"/>
        </w:tabs>
        <w:spacing w:before="2" w:line="252" w:lineRule="auto"/>
        <w:ind w:right="465"/>
      </w:pPr>
      <w:r>
        <w:rPr>
          <w:spacing w:val="-2"/>
        </w:rPr>
        <w:t>Находить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формулировать</w:t>
      </w:r>
      <w:r>
        <w:tab/>
      </w:r>
      <w:r>
        <w:rPr>
          <w:spacing w:val="-2"/>
        </w:rPr>
        <w:t>аргументы,</w:t>
      </w:r>
      <w:r>
        <w:tab/>
      </w:r>
      <w:r>
        <w:rPr>
          <w:spacing w:val="-2"/>
        </w:rPr>
        <w:t xml:space="preserve">подтверждающую </w:t>
      </w:r>
      <w:r>
        <w:t>или</w:t>
      </w:r>
      <w:r>
        <w:rPr>
          <w:spacing w:val="80"/>
        </w:rPr>
        <w:t xml:space="preserve">   </w:t>
      </w:r>
      <w:r>
        <w:t>опровергающую</w:t>
      </w:r>
      <w:r>
        <w:rPr>
          <w:spacing w:val="80"/>
        </w:rPr>
        <w:t xml:space="preserve">   </w:t>
      </w:r>
      <w:r>
        <w:t>позицию</w:t>
      </w:r>
      <w:r>
        <w:rPr>
          <w:spacing w:val="80"/>
        </w:rPr>
        <w:t xml:space="preserve">   </w:t>
      </w:r>
      <w:r>
        <w:t>автора</w:t>
      </w:r>
      <w:r>
        <w:rPr>
          <w:spacing w:val="80"/>
        </w:rPr>
        <w:t xml:space="preserve">   </w:t>
      </w:r>
      <w:r>
        <w:t>текста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собственную</w:t>
      </w:r>
      <w:r>
        <w:rPr>
          <w:spacing w:val="80"/>
        </w:rPr>
        <w:t xml:space="preserve">   </w:t>
      </w:r>
      <w:r>
        <w:t>точку</w:t>
      </w:r>
      <w:r>
        <w:rPr>
          <w:spacing w:val="80"/>
        </w:rPr>
        <w:t xml:space="preserve">   </w:t>
      </w:r>
      <w:r>
        <w:t>зрения на</w:t>
      </w:r>
      <w:r>
        <w:rPr>
          <w:spacing w:val="40"/>
        </w:rPr>
        <w:t xml:space="preserve"> </w:t>
      </w:r>
      <w:r>
        <w:t>проблему</w:t>
      </w:r>
      <w:r>
        <w:rPr>
          <w:spacing w:val="40"/>
        </w:rPr>
        <w:t xml:space="preserve"> </w:t>
      </w:r>
      <w:r>
        <w:t>текста,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анализируемом</w:t>
      </w:r>
      <w:r>
        <w:rPr>
          <w:spacing w:val="40"/>
        </w:rPr>
        <w:t xml:space="preserve"> </w:t>
      </w:r>
      <w:r>
        <w:t>тексте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источниках.</w:t>
      </w:r>
    </w:p>
    <w:p w:rsidR="00D55340" w:rsidRDefault="00FA1172">
      <w:pPr>
        <w:pStyle w:val="a3"/>
        <w:spacing w:before="2" w:line="249" w:lineRule="auto"/>
        <w:ind w:right="445"/>
      </w:pPr>
      <w:r>
        <w:t>Самостоятельно</w:t>
      </w:r>
      <w:r>
        <w:rPr>
          <w:spacing w:val="66"/>
        </w:rPr>
        <w:t xml:space="preserve">   </w:t>
      </w:r>
      <w:r>
        <w:t>выбирать</w:t>
      </w:r>
      <w:r>
        <w:rPr>
          <w:spacing w:val="80"/>
        </w:rPr>
        <w:t xml:space="preserve">   </w:t>
      </w:r>
      <w:r>
        <w:t>оптимальную</w:t>
      </w:r>
      <w:r>
        <w:rPr>
          <w:spacing w:val="80"/>
        </w:rPr>
        <w:t xml:space="preserve">   </w:t>
      </w:r>
      <w:r>
        <w:t>форму</w:t>
      </w:r>
      <w:r>
        <w:rPr>
          <w:spacing w:val="80"/>
        </w:rPr>
        <w:t xml:space="preserve">   </w:t>
      </w:r>
      <w:r>
        <w:t>представления</w:t>
      </w:r>
      <w:r>
        <w:rPr>
          <w:spacing w:val="80"/>
        </w:rPr>
        <w:t xml:space="preserve">   </w:t>
      </w:r>
      <w:r>
        <w:t>литературной</w:t>
      </w:r>
      <w:r>
        <w:rPr>
          <w:spacing w:val="40"/>
        </w:rPr>
        <w:t xml:space="preserve"> </w:t>
      </w:r>
      <w:r>
        <w:t>и</w:t>
      </w:r>
      <w:r>
        <w:rPr>
          <w:spacing w:val="77"/>
        </w:rPr>
        <w:t xml:space="preserve">   </w:t>
      </w:r>
      <w:r>
        <w:t>другой</w:t>
      </w:r>
      <w:r>
        <w:rPr>
          <w:spacing w:val="80"/>
        </w:rPr>
        <w:t xml:space="preserve">   </w:t>
      </w:r>
      <w:r>
        <w:t>информации</w:t>
      </w:r>
      <w:r>
        <w:rPr>
          <w:spacing w:val="80"/>
        </w:rPr>
        <w:t xml:space="preserve">   </w:t>
      </w:r>
      <w:r>
        <w:t>(текст,</w:t>
      </w:r>
      <w:r>
        <w:rPr>
          <w:spacing w:val="80"/>
        </w:rPr>
        <w:t xml:space="preserve">   </w:t>
      </w:r>
      <w:r>
        <w:t>презентация,</w:t>
      </w:r>
      <w:r>
        <w:rPr>
          <w:spacing w:val="80"/>
        </w:rPr>
        <w:t xml:space="preserve">   </w:t>
      </w:r>
      <w:r>
        <w:t>таблица,</w:t>
      </w:r>
      <w:r>
        <w:rPr>
          <w:spacing w:val="80"/>
        </w:rPr>
        <w:t xml:space="preserve">   </w:t>
      </w:r>
      <w:r>
        <w:t>схема)</w:t>
      </w:r>
      <w:r>
        <w:rPr>
          <w:spacing w:val="80"/>
        </w:rPr>
        <w:t xml:space="preserve">   </w:t>
      </w:r>
      <w:r>
        <w:t>в</w:t>
      </w:r>
      <w:r>
        <w:rPr>
          <w:spacing w:val="80"/>
        </w:rPr>
        <w:t xml:space="preserve">   </w:t>
      </w:r>
      <w:proofErr w:type="gramStart"/>
      <w:r>
        <w:t>зав</w:t>
      </w:r>
      <w:r>
        <w:rPr>
          <w:spacing w:val="-15"/>
        </w:rPr>
        <w:t xml:space="preserve"> </w:t>
      </w:r>
      <w:proofErr w:type="spellStart"/>
      <w:r>
        <w:t>исимости</w:t>
      </w:r>
      <w:proofErr w:type="spellEnd"/>
      <w:proofErr w:type="gramEnd"/>
      <w:r>
        <w:t xml:space="preserve"> от коммуникативной установки.</w:t>
      </w:r>
    </w:p>
    <w:p w:rsidR="00D55340" w:rsidRDefault="00FA1172">
      <w:pPr>
        <w:pStyle w:val="a3"/>
        <w:spacing w:before="6" w:line="252" w:lineRule="auto"/>
        <w:ind w:right="460"/>
      </w:pPr>
      <w:r>
        <w:t>Оценивать надежность литературной и другой информации по критериям, предложенным учителем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сформулированным</w:t>
      </w:r>
      <w:r>
        <w:rPr>
          <w:spacing w:val="40"/>
        </w:rPr>
        <w:t xml:space="preserve"> </w:t>
      </w:r>
      <w:r>
        <w:t>самостоятельно;</w:t>
      </w:r>
      <w:r>
        <w:rPr>
          <w:spacing w:val="40"/>
        </w:rPr>
        <w:t xml:space="preserve"> </w:t>
      </w:r>
      <w:r>
        <w:t>эффективно</w:t>
      </w:r>
      <w:r>
        <w:rPr>
          <w:spacing w:val="40"/>
        </w:rPr>
        <w:t xml:space="preserve"> </w:t>
      </w:r>
      <w:r>
        <w:t>запоминать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систематизировать</w:t>
      </w:r>
      <w:r>
        <w:rPr>
          <w:spacing w:val="40"/>
        </w:rPr>
        <w:t xml:space="preserve"> </w:t>
      </w:r>
      <w:r>
        <w:t>эту информацию.</w:t>
      </w:r>
    </w:p>
    <w:p w:rsidR="00D55340" w:rsidRDefault="00FA1172">
      <w:pPr>
        <w:pStyle w:val="a3"/>
        <w:spacing w:before="7" w:line="259" w:lineRule="exact"/>
        <w:ind w:left="1126" w:firstLine="0"/>
      </w:pPr>
      <w:r>
        <w:t>Формирование</w:t>
      </w:r>
      <w:r>
        <w:rPr>
          <w:spacing w:val="40"/>
        </w:rPr>
        <w:t xml:space="preserve"> </w:t>
      </w:r>
      <w:r>
        <w:t>универсальн</w:t>
      </w:r>
      <w:r>
        <w:t>ых</w:t>
      </w:r>
      <w:r>
        <w:rPr>
          <w:spacing w:val="43"/>
        </w:rPr>
        <w:t xml:space="preserve"> </w:t>
      </w:r>
      <w:r>
        <w:t>учебных</w:t>
      </w:r>
      <w:r>
        <w:rPr>
          <w:spacing w:val="39"/>
        </w:rPr>
        <w:t xml:space="preserve"> </w:t>
      </w:r>
      <w:r>
        <w:t>коммуникативных</w:t>
      </w:r>
      <w:r>
        <w:rPr>
          <w:spacing w:val="41"/>
        </w:rPr>
        <w:t xml:space="preserve"> </w:t>
      </w:r>
      <w:r>
        <w:rPr>
          <w:spacing w:val="-2"/>
        </w:rPr>
        <w:t>действий.</w:t>
      </w:r>
    </w:p>
    <w:p w:rsidR="00D55340" w:rsidRDefault="00FA1172">
      <w:pPr>
        <w:pStyle w:val="a3"/>
        <w:tabs>
          <w:tab w:val="left" w:pos="3729"/>
          <w:tab w:val="left" w:pos="6014"/>
          <w:tab w:val="left" w:pos="7944"/>
          <w:tab w:val="left" w:pos="9937"/>
        </w:tabs>
        <w:spacing w:line="249" w:lineRule="auto"/>
        <w:ind w:right="429"/>
      </w:pPr>
      <w:r>
        <w:t>Владеть</w:t>
      </w:r>
      <w:r>
        <w:rPr>
          <w:spacing w:val="80"/>
          <w:w w:val="150"/>
        </w:rPr>
        <w:t xml:space="preserve">  </w:t>
      </w:r>
      <w:r>
        <w:t>различными</w:t>
      </w:r>
      <w:r>
        <w:rPr>
          <w:spacing w:val="80"/>
          <w:w w:val="150"/>
        </w:rPr>
        <w:t xml:space="preserve">  </w:t>
      </w:r>
      <w:r>
        <w:t>видами</w:t>
      </w:r>
      <w:r>
        <w:rPr>
          <w:spacing w:val="80"/>
        </w:rPr>
        <w:t xml:space="preserve">  </w:t>
      </w:r>
      <w:r>
        <w:t>монолога</w:t>
      </w:r>
      <w:r>
        <w:rPr>
          <w:spacing w:val="8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диалога,</w:t>
      </w:r>
      <w:r>
        <w:rPr>
          <w:spacing w:val="80"/>
        </w:rPr>
        <w:t xml:space="preserve">  </w:t>
      </w:r>
      <w:r>
        <w:t>формулировать</w:t>
      </w:r>
      <w:r>
        <w:rPr>
          <w:spacing w:val="8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устной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письменной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суждения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социально-культурные,</w:t>
      </w:r>
      <w:r>
        <w:rPr>
          <w:spacing w:val="40"/>
        </w:rPr>
        <w:t xml:space="preserve"> </w:t>
      </w:r>
      <w:r>
        <w:t>нравственно-этические,</w:t>
      </w:r>
      <w:r>
        <w:rPr>
          <w:spacing w:val="40"/>
        </w:rPr>
        <w:t xml:space="preserve"> </w:t>
      </w:r>
      <w:r>
        <w:t>бытовые,</w:t>
      </w:r>
      <w:r>
        <w:rPr>
          <w:spacing w:val="40"/>
        </w:rPr>
        <w:t xml:space="preserve"> </w:t>
      </w:r>
      <w:r>
        <w:t xml:space="preserve">учебные темы в соответствии с темой, целью, сферой и ситуацией общения; правильно, логично, </w:t>
      </w:r>
      <w:r>
        <w:rPr>
          <w:spacing w:val="-2"/>
        </w:rPr>
        <w:t>аргументированно</w:t>
      </w:r>
      <w:r>
        <w:tab/>
      </w:r>
      <w:r>
        <w:rPr>
          <w:spacing w:val="-2"/>
        </w:rPr>
        <w:t>излагать</w:t>
      </w:r>
      <w:r>
        <w:tab/>
      </w:r>
      <w:r>
        <w:rPr>
          <w:spacing w:val="-4"/>
        </w:rPr>
        <w:t>свою</w:t>
      </w:r>
      <w:r>
        <w:tab/>
      </w:r>
      <w:r>
        <w:rPr>
          <w:spacing w:val="-2"/>
        </w:rPr>
        <w:t>точку</w:t>
      </w:r>
      <w:r>
        <w:tab/>
      </w:r>
      <w:r>
        <w:rPr>
          <w:spacing w:val="-2"/>
        </w:rPr>
        <w:t xml:space="preserve">зрения </w:t>
      </w:r>
      <w:r>
        <w:t>по поставленной проблеме.</w:t>
      </w:r>
    </w:p>
    <w:p w:rsidR="00D55340" w:rsidRDefault="00FA1172">
      <w:pPr>
        <w:pStyle w:val="a3"/>
        <w:tabs>
          <w:tab w:val="left" w:pos="2278"/>
          <w:tab w:val="left" w:pos="4156"/>
          <w:tab w:val="left" w:pos="6153"/>
          <w:tab w:val="left" w:pos="8103"/>
          <w:tab w:val="left" w:pos="9501"/>
        </w:tabs>
        <w:spacing w:line="249" w:lineRule="auto"/>
        <w:ind w:right="443"/>
      </w:pPr>
      <w:r>
        <w:t>Выражать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точку зрения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аргументировать</w:t>
      </w:r>
      <w:r>
        <w:rPr>
          <w:spacing w:val="40"/>
        </w:rPr>
        <w:t xml:space="preserve"> </w:t>
      </w:r>
      <w:r>
        <w:t>ее в</w:t>
      </w:r>
      <w:r>
        <w:rPr>
          <w:spacing w:val="40"/>
        </w:rPr>
        <w:t xml:space="preserve"> </w:t>
      </w:r>
      <w:r>
        <w:t>диалогах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дискуссиях; сопоставлять свои суж</w:t>
      </w:r>
      <w:r>
        <w:t xml:space="preserve">дения с суждениями других участников диалога и </w:t>
      </w:r>
      <w:proofErr w:type="spellStart"/>
      <w:r>
        <w:t>полилога</w:t>
      </w:r>
      <w:proofErr w:type="spellEnd"/>
      <w:r>
        <w:t xml:space="preserve">, обнаруживать различие и </w:t>
      </w:r>
      <w:r>
        <w:rPr>
          <w:spacing w:val="-2"/>
        </w:rPr>
        <w:t>сходство</w:t>
      </w:r>
      <w:r>
        <w:tab/>
      </w:r>
      <w:r>
        <w:rPr>
          <w:spacing w:val="-2"/>
        </w:rPr>
        <w:t>позиций;</w:t>
      </w:r>
      <w:r>
        <w:tab/>
      </w:r>
      <w:r>
        <w:rPr>
          <w:spacing w:val="-2"/>
        </w:rPr>
        <w:t>корректно</w:t>
      </w:r>
      <w:r>
        <w:tab/>
      </w:r>
      <w:r>
        <w:rPr>
          <w:spacing w:val="-2"/>
        </w:rPr>
        <w:t>выражать</w:t>
      </w:r>
      <w:r>
        <w:tab/>
      </w:r>
      <w:r>
        <w:rPr>
          <w:spacing w:val="-4"/>
        </w:rPr>
        <w:t>свое</w:t>
      </w:r>
      <w:r>
        <w:tab/>
      </w:r>
      <w:r>
        <w:rPr>
          <w:spacing w:val="-2"/>
        </w:rPr>
        <w:t xml:space="preserve">отношение </w:t>
      </w:r>
      <w:r>
        <w:t>к суждениям собеседников.</w:t>
      </w:r>
    </w:p>
    <w:p w:rsidR="00D55340" w:rsidRDefault="00FA1172">
      <w:pPr>
        <w:pStyle w:val="a3"/>
        <w:spacing w:line="247" w:lineRule="auto"/>
        <w:ind w:right="433"/>
      </w:pPr>
      <w:r>
        <w:t xml:space="preserve">Формулировать цель учебной деятельности, планировать ее, осуществлять самоконтроль, самооценку, </w:t>
      </w:r>
      <w:proofErr w:type="spellStart"/>
      <w:r>
        <w:t>с</w:t>
      </w:r>
      <w:r>
        <w:t>амокоррекцию</w:t>
      </w:r>
      <w:proofErr w:type="spellEnd"/>
      <w:r>
        <w:t>; объяснять причины достижения (</w:t>
      </w:r>
      <w:proofErr w:type="spellStart"/>
      <w:r>
        <w:t>недостижения</w:t>
      </w:r>
      <w:proofErr w:type="spellEnd"/>
      <w:r>
        <w:t>) результата</w:t>
      </w:r>
      <w:r>
        <w:rPr>
          <w:spacing w:val="40"/>
        </w:rPr>
        <w:t xml:space="preserve"> </w:t>
      </w:r>
      <w:r>
        <w:rPr>
          <w:spacing w:val="-2"/>
        </w:rPr>
        <w:t>деятельности.</w:t>
      </w:r>
    </w:p>
    <w:p w:rsidR="00D55340" w:rsidRDefault="00D55340">
      <w:pPr>
        <w:pStyle w:val="a3"/>
        <w:spacing w:line="247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9" w:lineRule="auto"/>
        <w:ind w:right="439"/>
      </w:pPr>
      <w:r>
        <w:lastRenderedPageBreak/>
        <w:t>Осуществлять</w:t>
      </w:r>
      <w:r>
        <w:rPr>
          <w:spacing w:val="78"/>
          <w:w w:val="150"/>
        </w:rPr>
        <w:t xml:space="preserve">   </w:t>
      </w:r>
      <w:r>
        <w:t>речевую</w:t>
      </w:r>
      <w:r>
        <w:rPr>
          <w:spacing w:val="80"/>
        </w:rPr>
        <w:t xml:space="preserve">    </w:t>
      </w:r>
      <w:r>
        <w:t>рефлексию</w:t>
      </w:r>
      <w:r>
        <w:rPr>
          <w:spacing w:val="80"/>
          <w:w w:val="150"/>
        </w:rPr>
        <w:t xml:space="preserve">   </w:t>
      </w:r>
      <w:r>
        <w:t>(выявлять</w:t>
      </w:r>
      <w:r>
        <w:rPr>
          <w:spacing w:val="80"/>
          <w:w w:val="150"/>
        </w:rPr>
        <w:t xml:space="preserve">   </w:t>
      </w:r>
      <w:r>
        <w:t>коммуникативные</w:t>
      </w:r>
      <w:r>
        <w:rPr>
          <w:spacing w:val="77"/>
          <w:w w:val="150"/>
        </w:rPr>
        <w:t xml:space="preserve">   </w:t>
      </w:r>
      <w:r>
        <w:t>неудачи и их причины, уметь предупреждать их), давать оценку приобретенному речевому оп</w:t>
      </w:r>
      <w:r>
        <w:t>ыту и корректировать собственную речь с учетом целей и условий общения; оценивать соответствие результата</w:t>
      </w:r>
      <w:r>
        <w:rPr>
          <w:spacing w:val="40"/>
        </w:rPr>
        <w:t xml:space="preserve"> </w:t>
      </w:r>
      <w:r>
        <w:t>поставленной</w:t>
      </w:r>
      <w:r>
        <w:rPr>
          <w:spacing w:val="40"/>
        </w:rPr>
        <w:t xml:space="preserve"> </w:t>
      </w:r>
      <w:r>
        <w:t>цели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условиям</w:t>
      </w:r>
      <w:r>
        <w:rPr>
          <w:spacing w:val="40"/>
        </w:rPr>
        <w:t xml:space="preserve"> </w:t>
      </w:r>
      <w:r>
        <w:t>общения.</w:t>
      </w:r>
    </w:p>
    <w:p w:rsidR="00D55340" w:rsidRDefault="00FA1172">
      <w:pPr>
        <w:pStyle w:val="a3"/>
        <w:spacing w:line="252" w:lineRule="auto"/>
        <w:ind w:left="1126" w:right="575" w:firstLine="0"/>
      </w:pPr>
      <w:r>
        <w:t>Управлять собственными эмоциями, корректно выражать их в процессе речевого общения. Формирование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у</w:t>
      </w:r>
      <w:r>
        <w:t>чебных</w:t>
      </w:r>
      <w:r>
        <w:rPr>
          <w:spacing w:val="40"/>
        </w:rPr>
        <w:t xml:space="preserve"> </w:t>
      </w:r>
      <w:r>
        <w:t>регулятивных</w:t>
      </w:r>
      <w:r>
        <w:rPr>
          <w:spacing w:val="40"/>
        </w:rPr>
        <w:t xml:space="preserve"> </w:t>
      </w:r>
      <w:r>
        <w:t>действий.</w:t>
      </w:r>
    </w:p>
    <w:p w:rsidR="00D55340" w:rsidRDefault="00FA1172">
      <w:pPr>
        <w:pStyle w:val="a3"/>
        <w:spacing w:before="1" w:line="247" w:lineRule="auto"/>
        <w:ind w:right="434"/>
      </w:pPr>
      <w:r>
        <w:t>Владеть</w:t>
      </w:r>
      <w:r>
        <w:rPr>
          <w:spacing w:val="79"/>
        </w:rPr>
        <w:t xml:space="preserve">    </w:t>
      </w:r>
      <w:r>
        <w:t>социокультурными</w:t>
      </w:r>
      <w:r>
        <w:rPr>
          <w:spacing w:val="73"/>
          <w:w w:val="150"/>
        </w:rPr>
        <w:t xml:space="preserve">   </w:t>
      </w:r>
      <w:r>
        <w:t>нормами</w:t>
      </w:r>
      <w:r>
        <w:rPr>
          <w:spacing w:val="75"/>
          <w:w w:val="150"/>
        </w:rPr>
        <w:t xml:space="preserve">   </w:t>
      </w:r>
      <w:r>
        <w:t>и</w:t>
      </w:r>
      <w:r>
        <w:rPr>
          <w:spacing w:val="72"/>
          <w:w w:val="150"/>
        </w:rPr>
        <w:t xml:space="preserve">   </w:t>
      </w:r>
      <w:r>
        <w:t>нормами</w:t>
      </w:r>
      <w:r>
        <w:rPr>
          <w:spacing w:val="79"/>
        </w:rPr>
        <w:t xml:space="preserve">    </w:t>
      </w:r>
      <w:r>
        <w:t>речевого</w:t>
      </w:r>
      <w:r>
        <w:rPr>
          <w:spacing w:val="71"/>
          <w:w w:val="150"/>
        </w:rPr>
        <w:t xml:space="preserve">   </w:t>
      </w:r>
      <w:r>
        <w:t>поведения в актуальных сферах речевого общения, соблюдать нормы современного русского литературного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нормы</w:t>
      </w:r>
      <w:r>
        <w:rPr>
          <w:spacing w:val="40"/>
        </w:rPr>
        <w:t xml:space="preserve"> </w:t>
      </w:r>
      <w:r>
        <w:t>речевого</w:t>
      </w:r>
      <w:r>
        <w:rPr>
          <w:spacing w:val="40"/>
        </w:rPr>
        <w:t xml:space="preserve"> </w:t>
      </w:r>
      <w:r>
        <w:t>этикета;</w:t>
      </w:r>
      <w:r>
        <w:rPr>
          <w:spacing w:val="40"/>
        </w:rPr>
        <w:t xml:space="preserve"> </w:t>
      </w:r>
      <w:r>
        <w:t>уместно</w:t>
      </w:r>
      <w:r>
        <w:rPr>
          <w:spacing w:val="40"/>
        </w:rPr>
        <w:t xml:space="preserve"> </w:t>
      </w:r>
      <w:r>
        <w:t>пользоваться</w:t>
      </w:r>
      <w:r>
        <w:rPr>
          <w:spacing w:val="40"/>
        </w:rPr>
        <w:t xml:space="preserve"> </w:t>
      </w:r>
      <w:r>
        <w:t>внеязыковыми</w:t>
      </w:r>
      <w:r>
        <w:rPr>
          <w:spacing w:val="40"/>
        </w:rPr>
        <w:t xml:space="preserve"> </w:t>
      </w:r>
      <w:r>
        <w:t>средствами</w:t>
      </w:r>
      <w:r>
        <w:rPr>
          <w:spacing w:val="40"/>
        </w:rPr>
        <w:t xml:space="preserve"> </w:t>
      </w:r>
      <w:r>
        <w:t>общения (жестами, мимикой).</w:t>
      </w:r>
    </w:p>
    <w:p w:rsidR="00D55340" w:rsidRDefault="00FA1172">
      <w:pPr>
        <w:pStyle w:val="a3"/>
        <w:tabs>
          <w:tab w:val="left" w:pos="3315"/>
          <w:tab w:val="left" w:pos="4996"/>
          <w:tab w:val="left" w:pos="7287"/>
          <w:tab w:val="left" w:pos="9346"/>
        </w:tabs>
        <w:spacing w:before="9" w:line="252" w:lineRule="auto"/>
        <w:ind w:right="437"/>
      </w:pPr>
      <w:r>
        <w:t xml:space="preserve">Публично представлять результаты проведенного языкового анализа, выполненного лингвистического эксперимента, исследования, проекта; самостоятельно выбирать формат </w:t>
      </w:r>
      <w:r>
        <w:rPr>
          <w:spacing w:val="-2"/>
        </w:rPr>
        <w:t>выступления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учетом</w:t>
      </w:r>
      <w:r>
        <w:tab/>
      </w:r>
      <w:r>
        <w:rPr>
          <w:spacing w:val="-4"/>
        </w:rPr>
        <w:t>цели</w:t>
      </w:r>
      <w:r>
        <w:tab/>
      </w:r>
      <w:r>
        <w:rPr>
          <w:spacing w:val="-2"/>
        </w:rPr>
        <w:t xml:space="preserve">презентации </w:t>
      </w:r>
      <w:r>
        <w:t>и особенностей аудитории и в соответствии с этим составлять устные и письменные тексты с использованием иллюстративного материала.</w:t>
      </w:r>
    </w:p>
    <w:p w:rsidR="00D55340" w:rsidRDefault="00FA1172">
      <w:pPr>
        <w:pStyle w:val="a3"/>
        <w:spacing w:before="4" w:line="262" w:lineRule="exact"/>
        <w:ind w:left="1126" w:firstLine="0"/>
      </w:pPr>
      <w:r>
        <w:t>Иностранный</w:t>
      </w:r>
      <w:r>
        <w:rPr>
          <w:spacing w:val="46"/>
        </w:rPr>
        <w:t xml:space="preserve"> </w:t>
      </w:r>
      <w:r>
        <w:rPr>
          <w:spacing w:val="-4"/>
        </w:rPr>
        <w:t>язык.</w:t>
      </w:r>
    </w:p>
    <w:p w:rsidR="00D55340" w:rsidRDefault="00FA1172">
      <w:pPr>
        <w:pStyle w:val="a3"/>
        <w:tabs>
          <w:tab w:val="left" w:pos="3387"/>
          <w:tab w:val="left" w:pos="5692"/>
          <w:tab w:val="left" w:pos="7296"/>
          <w:tab w:val="left" w:pos="9678"/>
        </w:tabs>
        <w:spacing w:line="252" w:lineRule="auto"/>
        <w:ind w:right="478"/>
      </w:pPr>
      <w:r>
        <w:rPr>
          <w:spacing w:val="-2"/>
        </w:rPr>
        <w:t>Формирование</w:t>
      </w:r>
      <w:r>
        <w:tab/>
      </w:r>
      <w:r>
        <w:rPr>
          <w:spacing w:val="-2"/>
        </w:rPr>
        <w:t>универсальных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познавательных</w:t>
      </w:r>
      <w:r>
        <w:tab/>
      </w:r>
      <w:r>
        <w:rPr>
          <w:spacing w:val="-2"/>
        </w:rPr>
        <w:t xml:space="preserve">действий </w:t>
      </w:r>
      <w:r>
        <w:t>в части базовых логических действий.</w:t>
      </w:r>
    </w:p>
    <w:p w:rsidR="00D55340" w:rsidRDefault="00FA1172">
      <w:pPr>
        <w:pStyle w:val="a3"/>
        <w:spacing w:line="252" w:lineRule="auto"/>
        <w:ind w:right="459"/>
      </w:pPr>
      <w:r>
        <w:t>Выявлять пр</w:t>
      </w:r>
      <w:r>
        <w:t>изнаки и свойства языковых единиц и языковых явлений иностранного языка; применять изученные правила, алгоритмы.</w:t>
      </w:r>
    </w:p>
    <w:p w:rsidR="00D55340" w:rsidRDefault="00FA1172">
      <w:pPr>
        <w:pStyle w:val="a3"/>
        <w:spacing w:line="247" w:lineRule="auto"/>
        <w:ind w:right="469"/>
      </w:pPr>
      <w:r>
        <w:t>Анализировать, устанавливать аналогии, между способами выражения мысли средствами родного и иностранного языков.</w:t>
      </w:r>
    </w:p>
    <w:p w:rsidR="00D55340" w:rsidRDefault="00FA1172">
      <w:pPr>
        <w:pStyle w:val="a3"/>
        <w:spacing w:line="252" w:lineRule="auto"/>
        <w:ind w:right="444"/>
      </w:pPr>
      <w:r>
        <w:t>Сравнивать, упорядочивать, кла</w:t>
      </w:r>
      <w:r>
        <w:t>ссифицировать языковые единицы и языковые явления иностранного языка,</w:t>
      </w:r>
      <w:r>
        <w:rPr>
          <w:spacing w:val="40"/>
        </w:rPr>
        <w:t xml:space="preserve"> </w:t>
      </w:r>
      <w:r>
        <w:t>разные</w:t>
      </w:r>
      <w:r>
        <w:rPr>
          <w:spacing w:val="40"/>
        </w:rPr>
        <w:t xml:space="preserve"> </w:t>
      </w:r>
      <w:r>
        <w:t>типы</w:t>
      </w:r>
      <w:r>
        <w:rPr>
          <w:spacing w:val="40"/>
        </w:rPr>
        <w:t xml:space="preserve"> </w:t>
      </w:r>
      <w:r>
        <w:t>высказывания.</w:t>
      </w:r>
    </w:p>
    <w:p w:rsidR="00D55340" w:rsidRDefault="00FA1172">
      <w:pPr>
        <w:pStyle w:val="a3"/>
        <w:spacing w:line="247" w:lineRule="auto"/>
        <w:ind w:right="451"/>
      </w:pPr>
      <w:r>
        <w:t>Моделировать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объектами</w:t>
      </w:r>
      <w:r>
        <w:rPr>
          <w:spacing w:val="40"/>
        </w:rPr>
        <w:t xml:space="preserve"> </w:t>
      </w:r>
      <w:r>
        <w:t>(членами</w:t>
      </w:r>
      <w:r>
        <w:rPr>
          <w:spacing w:val="40"/>
        </w:rPr>
        <w:t xml:space="preserve"> </w:t>
      </w:r>
      <w:r>
        <w:t>предложения,</w:t>
      </w:r>
      <w:r>
        <w:rPr>
          <w:spacing w:val="40"/>
        </w:rPr>
        <w:t xml:space="preserve"> </w:t>
      </w:r>
      <w:r>
        <w:t>структурными единицами диалога и другие).</w:t>
      </w:r>
    </w:p>
    <w:p w:rsidR="00D55340" w:rsidRDefault="00FA1172">
      <w:pPr>
        <w:pStyle w:val="a3"/>
        <w:spacing w:before="2" w:line="247" w:lineRule="auto"/>
        <w:ind w:right="449"/>
      </w:pPr>
      <w:r>
        <w:t xml:space="preserve">Использовать информацию, извлеченную из </w:t>
      </w:r>
      <w:proofErr w:type="spellStart"/>
      <w:r>
        <w:t>несплошных</w:t>
      </w:r>
      <w:proofErr w:type="spellEnd"/>
      <w:r>
        <w:t xml:space="preserve"> текстов (таблицы, диаграммы), в собственных</w:t>
      </w:r>
      <w:r>
        <w:rPr>
          <w:spacing w:val="40"/>
        </w:rPr>
        <w:t xml:space="preserve"> </w:t>
      </w:r>
      <w:r>
        <w:t>устных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письменных высказываниях.</w:t>
      </w:r>
    </w:p>
    <w:p w:rsidR="00D55340" w:rsidRDefault="00FA1172">
      <w:pPr>
        <w:pStyle w:val="a3"/>
        <w:tabs>
          <w:tab w:val="left" w:pos="2850"/>
          <w:tab w:val="left" w:pos="4415"/>
          <w:tab w:val="left" w:pos="6173"/>
          <w:tab w:val="left" w:pos="7047"/>
          <w:tab w:val="left" w:pos="9097"/>
        </w:tabs>
        <w:spacing w:before="8" w:line="252" w:lineRule="auto"/>
        <w:ind w:right="507"/>
      </w:pPr>
      <w:r>
        <w:rPr>
          <w:spacing w:val="-2"/>
        </w:rPr>
        <w:t>Выдвигать</w:t>
      </w:r>
      <w:r>
        <w:tab/>
      </w:r>
      <w:r>
        <w:rPr>
          <w:spacing w:val="-2"/>
        </w:rPr>
        <w:t>гипотезы</w:t>
      </w:r>
      <w:r>
        <w:tab/>
      </w:r>
      <w:r>
        <w:rPr>
          <w:spacing w:val="-2"/>
        </w:rPr>
        <w:t>(например,</w:t>
      </w:r>
      <w:r>
        <w:tab/>
      </w:r>
      <w:r>
        <w:rPr>
          <w:spacing w:val="-6"/>
        </w:rPr>
        <w:t>об</w:t>
      </w:r>
      <w:r>
        <w:tab/>
      </w:r>
      <w:r>
        <w:rPr>
          <w:spacing w:val="-2"/>
        </w:rPr>
        <w:t>употреблении</w:t>
      </w:r>
      <w:r>
        <w:tab/>
      </w:r>
      <w:r>
        <w:rPr>
          <w:spacing w:val="-2"/>
        </w:rPr>
        <w:t xml:space="preserve">глагола-связки </w:t>
      </w:r>
      <w:r>
        <w:t>в</w:t>
      </w:r>
      <w:r>
        <w:rPr>
          <w:spacing w:val="40"/>
        </w:rPr>
        <w:t xml:space="preserve"> </w:t>
      </w:r>
      <w:r>
        <w:t>иностранном</w:t>
      </w:r>
      <w:r>
        <w:rPr>
          <w:spacing w:val="40"/>
        </w:rPr>
        <w:t xml:space="preserve"> </w:t>
      </w:r>
      <w:r>
        <w:t>языке);</w:t>
      </w:r>
      <w:r>
        <w:rPr>
          <w:spacing w:val="40"/>
        </w:rPr>
        <w:t xml:space="preserve"> </w:t>
      </w:r>
      <w:r>
        <w:t>обосновывать,</w:t>
      </w:r>
      <w:r>
        <w:rPr>
          <w:spacing w:val="40"/>
        </w:rPr>
        <w:t xml:space="preserve"> </w:t>
      </w:r>
      <w:r>
        <w:t>аргументировать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суждения</w:t>
      </w:r>
      <w:r>
        <w:t>,</w:t>
      </w:r>
      <w:r>
        <w:rPr>
          <w:spacing w:val="40"/>
        </w:rPr>
        <w:t xml:space="preserve"> </w:t>
      </w:r>
      <w:r>
        <w:t>выводы.</w:t>
      </w:r>
    </w:p>
    <w:p w:rsidR="00D55340" w:rsidRDefault="00FA1172">
      <w:pPr>
        <w:pStyle w:val="a3"/>
        <w:spacing w:before="1" w:line="247" w:lineRule="auto"/>
        <w:ind w:right="448"/>
      </w:pPr>
      <w:r>
        <w:t>Распознавать свойства и признаки языковых единиц и языковых явлений (например, 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словообразовательных элементов).</w:t>
      </w:r>
    </w:p>
    <w:p w:rsidR="00D55340" w:rsidRDefault="00FA1172">
      <w:pPr>
        <w:pStyle w:val="a3"/>
        <w:spacing w:before="8" w:line="244" w:lineRule="auto"/>
        <w:ind w:right="453"/>
      </w:pPr>
      <w:r>
        <w:t>Сравнивать языковые единицы разного уровня (звуки, буквы, слова, речевые клише, грамматические явления, тексты и т.п.).</w:t>
      </w:r>
    </w:p>
    <w:p w:rsidR="00D55340" w:rsidRDefault="00FA1172">
      <w:pPr>
        <w:pStyle w:val="a3"/>
        <w:spacing w:before="2" w:line="252" w:lineRule="auto"/>
        <w:ind w:right="431"/>
      </w:pPr>
      <w:r>
        <w:t>Пользоваться</w:t>
      </w:r>
      <w:r>
        <w:rPr>
          <w:spacing w:val="80"/>
          <w:w w:val="150"/>
        </w:rPr>
        <w:t xml:space="preserve">  </w:t>
      </w:r>
      <w:r>
        <w:t>классификациями</w:t>
      </w:r>
      <w:r>
        <w:rPr>
          <w:spacing w:val="80"/>
        </w:rPr>
        <w:t xml:space="preserve">   </w:t>
      </w:r>
      <w:r>
        <w:t>(по</w:t>
      </w:r>
      <w:r>
        <w:rPr>
          <w:spacing w:val="77"/>
        </w:rPr>
        <w:t xml:space="preserve">   </w:t>
      </w:r>
      <w:r>
        <w:t>типу</w:t>
      </w:r>
      <w:r>
        <w:rPr>
          <w:spacing w:val="76"/>
        </w:rPr>
        <w:t xml:space="preserve">   </w:t>
      </w:r>
      <w:r>
        <w:t>чтения,</w:t>
      </w:r>
      <w:r>
        <w:rPr>
          <w:spacing w:val="78"/>
        </w:rPr>
        <w:t xml:space="preserve">   </w:t>
      </w:r>
      <w:r>
        <w:t>по</w:t>
      </w:r>
      <w:r>
        <w:rPr>
          <w:spacing w:val="76"/>
        </w:rPr>
        <w:t xml:space="preserve">   </w:t>
      </w:r>
      <w:r>
        <w:t>типу</w:t>
      </w:r>
      <w:r>
        <w:rPr>
          <w:spacing w:val="76"/>
        </w:rPr>
        <w:t xml:space="preserve">   </w:t>
      </w:r>
      <w:r>
        <w:t>высказывания и другим).</w:t>
      </w:r>
    </w:p>
    <w:p w:rsidR="00D55340" w:rsidRDefault="00FA1172">
      <w:pPr>
        <w:pStyle w:val="a3"/>
        <w:spacing w:before="7" w:line="249" w:lineRule="auto"/>
        <w:ind w:right="444"/>
      </w:pPr>
      <w:proofErr w:type="gramStart"/>
      <w:r>
        <w:t>Выбирать, анализировать, интерпретировать, систематизировать информацию,</w:t>
      </w:r>
      <w:r>
        <w:rPr>
          <w:spacing w:val="80"/>
        </w:rPr>
        <w:t xml:space="preserve"> </w:t>
      </w:r>
      <w:r>
        <w:t>представленную</w:t>
      </w:r>
      <w:r>
        <w:rPr>
          <w:spacing w:val="71"/>
          <w:w w:val="15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разных</w:t>
      </w:r>
      <w:r>
        <w:rPr>
          <w:spacing w:val="68"/>
        </w:rPr>
        <w:t xml:space="preserve">   </w:t>
      </w:r>
      <w:r>
        <w:t>формах:</w:t>
      </w:r>
      <w:r>
        <w:rPr>
          <w:spacing w:val="66"/>
        </w:rPr>
        <w:t xml:space="preserve">   </w:t>
      </w:r>
      <w:r>
        <w:t>сплошных</w:t>
      </w:r>
      <w:r>
        <w:rPr>
          <w:spacing w:val="68"/>
        </w:rPr>
        <w:t xml:space="preserve">   </w:t>
      </w:r>
      <w:r>
        <w:t>текстах,</w:t>
      </w:r>
      <w:r>
        <w:rPr>
          <w:spacing w:val="68"/>
        </w:rPr>
        <w:t xml:space="preserve">   </w:t>
      </w:r>
      <w:r>
        <w:t>иллюстрациях,</w:t>
      </w:r>
      <w:r>
        <w:rPr>
          <w:spacing w:val="67"/>
        </w:rPr>
        <w:t xml:space="preserve">   </w:t>
      </w:r>
      <w:r>
        <w:t>графически (в та</w:t>
      </w:r>
      <w:r>
        <w:t>блицах, диаграммах).</w:t>
      </w:r>
      <w:proofErr w:type="gramEnd"/>
    </w:p>
    <w:p w:rsidR="00D55340" w:rsidRDefault="00FA1172">
      <w:pPr>
        <w:pStyle w:val="a3"/>
        <w:tabs>
          <w:tab w:val="left" w:pos="3387"/>
          <w:tab w:val="left" w:pos="5692"/>
          <w:tab w:val="left" w:pos="7296"/>
          <w:tab w:val="left" w:pos="9678"/>
        </w:tabs>
        <w:spacing w:before="6" w:line="247" w:lineRule="auto"/>
        <w:ind w:right="478"/>
      </w:pPr>
      <w:r>
        <w:rPr>
          <w:spacing w:val="-2"/>
        </w:rPr>
        <w:t>Формирование</w:t>
      </w:r>
      <w:r>
        <w:tab/>
      </w:r>
      <w:r>
        <w:rPr>
          <w:spacing w:val="-2"/>
        </w:rPr>
        <w:t>универсальных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познавательных</w:t>
      </w:r>
      <w:r>
        <w:tab/>
      </w:r>
      <w:r>
        <w:rPr>
          <w:spacing w:val="-2"/>
        </w:rPr>
        <w:t xml:space="preserve">действий </w:t>
      </w:r>
      <w:r>
        <w:t>в части работы с информацией.</w:t>
      </w:r>
    </w:p>
    <w:p w:rsidR="00D55340" w:rsidRDefault="00FA1172">
      <w:pPr>
        <w:pStyle w:val="a3"/>
        <w:spacing w:before="2" w:line="249" w:lineRule="auto"/>
        <w:ind w:right="454"/>
      </w:pPr>
      <w:r>
        <w:t xml:space="preserve">Использовать в соответствии с коммуникативной задачей различные стратегии чтения и </w:t>
      </w:r>
      <w:proofErr w:type="spellStart"/>
      <w:r>
        <w:t>аудирования</w:t>
      </w:r>
      <w:proofErr w:type="spellEnd"/>
      <w:r>
        <w:t xml:space="preserve"> для получения информации (с пониманием основного содержания, с пониманием запрашиваемой</w:t>
      </w:r>
      <w:r>
        <w:rPr>
          <w:spacing w:val="40"/>
        </w:rPr>
        <w:t xml:space="preserve"> </w:t>
      </w:r>
      <w:r>
        <w:t>информации,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полным</w:t>
      </w:r>
      <w:r>
        <w:rPr>
          <w:spacing w:val="40"/>
        </w:rPr>
        <w:t xml:space="preserve"> </w:t>
      </w:r>
      <w:r>
        <w:t>пониманием).</w:t>
      </w:r>
    </w:p>
    <w:p w:rsidR="00D55340" w:rsidRDefault="00FA1172">
      <w:pPr>
        <w:pStyle w:val="a3"/>
        <w:spacing w:line="247" w:lineRule="auto"/>
        <w:ind w:right="444"/>
      </w:pPr>
      <w:r>
        <w:t>Прогнозировать содержание текста по заг</w:t>
      </w:r>
      <w:r>
        <w:t>оловку; прогнозировать возможное дальнейшее развитие</w:t>
      </w:r>
      <w:r>
        <w:rPr>
          <w:spacing w:val="40"/>
        </w:rPr>
        <w:t xml:space="preserve"> </w:t>
      </w:r>
      <w:r>
        <w:t>событий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началу</w:t>
      </w:r>
      <w:r>
        <w:rPr>
          <w:spacing w:val="40"/>
        </w:rPr>
        <w:t xml:space="preserve"> </w:t>
      </w:r>
      <w:r>
        <w:t>текста;</w:t>
      </w:r>
      <w:r>
        <w:rPr>
          <w:spacing w:val="40"/>
        </w:rPr>
        <w:t xml:space="preserve"> </w:t>
      </w:r>
      <w:r>
        <w:t>устанавливать</w:t>
      </w:r>
      <w:r>
        <w:rPr>
          <w:spacing w:val="40"/>
        </w:rPr>
        <w:t xml:space="preserve"> </w:t>
      </w:r>
      <w:r>
        <w:t>логическую</w:t>
      </w:r>
      <w:r>
        <w:rPr>
          <w:spacing w:val="40"/>
        </w:rPr>
        <w:t xml:space="preserve"> </w:t>
      </w:r>
      <w:r>
        <w:t>последовательность</w:t>
      </w:r>
      <w:r>
        <w:rPr>
          <w:spacing w:val="40"/>
        </w:rPr>
        <w:t xml:space="preserve"> </w:t>
      </w:r>
      <w:r>
        <w:t>основных фактов;</w:t>
      </w:r>
      <w:r>
        <w:rPr>
          <w:spacing w:val="40"/>
        </w:rPr>
        <w:t xml:space="preserve"> </w:t>
      </w:r>
      <w:r>
        <w:t>восстанавливать</w:t>
      </w:r>
      <w:r>
        <w:rPr>
          <w:spacing w:val="40"/>
        </w:rPr>
        <w:t xml:space="preserve"> </w:t>
      </w:r>
      <w:r>
        <w:t>текст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разрозненных</w:t>
      </w:r>
      <w:r>
        <w:rPr>
          <w:spacing w:val="40"/>
        </w:rPr>
        <w:t xml:space="preserve"> </w:t>
      </w:r>
      <w:r>
        <w:t>абзацев.</w:t>
      </w:r>
    </w:p>
    <w:p w:rsidR="00D55340" w:rsidRDefault="00FA1172">
      <w:pPr>
        <w:pStyle w:val="a3"/>
        <w:spacing w:before="4" w:line="249" w:lineRule="auto"/>
        <w:ind w:right="443"/>
      </w:pPr>
      <w:r>
        <w:t>Полно и точно понимать прочитанный текст на основе его информационной</w:t>
      </w:r>
      <w:r>
        <w:t xml:space="preserve"> переработки (смыслового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структурного</w:t>
      </w:r>
      <w:r>
        <w:rPr>
          <w:spacing w:val="4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отдельных</w:t>
      </w:r>
      <w:r>
        <w:rPr>
          <w:spacing w:val="40"/>
        </w:rPr>
        <w:t xml:space="preserve"> </w:t>
      </w:r>
      <w:r>
        <w:t>частей</w:t>
      </w:r>
      <w:r>
        <w:rPr>
          <w:spacing w:val="40"/>
        </w:rPr>
        <w:t xml:space="preserve"> </w:t>
      </w:r>
      <w:r>
        <w:t>текста,</w:t>
      </w:r>
      <w:r>
        <w:rPr>
          <w:spacing w:val="40"/>
        </w:rPr>
        <w:t xml:space="preserve"> </w:t>
      </w:r>
      <w:r>
        <w:t>выборочного</w:t>
      </w:r>
      <w:r>
        <w:rPr>
          <w:spacing w:val="40"/>
        </w:rPr>
        <w:t xml:space="preserve"> </w:t>
      </w:r>
      <w:r>
        <w:t>перевода); использовать внешние формальные элементы текста (подзаголовки, иллюстрации, сноски) для понимания его содержания.</w:t>
      </w:r>
    </w:p>
    <w:p w:rsidR="00D55340" w:rsidRDefault="00FA1172">
      <w:pPr>
        <w:pStyle w:val="a3"/>
        <w:spacing w:line="252" w:lineRule="auto"/>
        <w:ind w:left="1126" w:right="1387" w:firstLine="0"/>
      </w:pPr>
      <w:r>
        <w:t>Фиксировать информацию доступными средствами (</w:t>
      </w:r>
      <w:r>
        <w:t>в виде ключевых слов, плана). Оценивать</w:t>
      </w:r>
      <w:r>
        <w:rPr>
          <w:spacing w:val="40"/>
        </w:rPr>
        <w:t xml:space="preserve"> </w:t>
      </w:r>
      <w:r>
        <w:t>достоверность</w:t>
      </w:r>
      <w:r>
        <w:rPr>
          <w:spacing w:val="40"/>
        </w:rPr>
        <w:t xml:space="preserve"> </w:t>
      </w:r>
      <w:r>
        <w:t>информации,</w:t>
      </w:r>
      <w:r>
        <w:rPr>
          <w:spacing w:val="40"/>
        </w:rPr>
        <w:t xml:space="preserve"> </w:t>
      </w:r>
      <w:r>
        <w:t>полученной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иноязычных</w:t>
      </w:r>
      <w:r>
        <w:rPr>
          <w:spacing w:val="40"/>
        </w:rPr>
        <w:t xml:space="preserve"> </w:t>
      </w:r>
      <w:r>
        <w:t>источников.</w:t>
      </w:r>
    </w:p>
    <w:p w:rsidR="00D55340" w:rsidRDefault="00D55340">
      <w:pPr>
        <w:pStyle w:val="a3"/>
        <w:spacing w:line="252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52" w:lineRule="auto"/>
        <w:ind w:right="439"/>
      </w:pPr>
      <w:r>
        <w:lastRenderedPageBreak/>
        <w:t>Находить</w:t>
      </w:r>
      <w:r>
        <w:rPr>
          <w:spacing w:val="40"/>
        </w:rPr>
        <w:t xml:space="preserve"> </w:t>
      </w:r>
      <w:r>
        <w:t>аргументы,</w:t>
      </w:r>
      <w:r>
        <w:rPr>
          <w:spacing w:val="40"/>
        </w:rPr>
        <w:t xml:space="preserve"> </w:t>
      </w:r>
      <w:r>
        <w:t>подтверждающие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опровергающие</w:t>
      </w:r>
      <w:r>
        <w:rPr>
          <w:spacing w:val="40"/>
        </w:rPr>
        <w:t xml:space="preserve"> </w:t>
      </w:r>
      <w:r>
        <w:t>одну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ту</w:t>
      </w:r>
      <w:r>
        <w:rPr>
          <w:spacing w:val="40"/>
        </w:rPr>
        <w:t xml:space="preserve"> </w:t>
      </w:r>
      <w:r>
        <w:t>же</w:t>
      </w:r>
      <w:r>
        <w:rPr>
          <w:spacing w:val="40"/>
        </w:rPr>
        <w:t xml:space="preserve"> </w:t>
      </w:r>
      <w:r>
        <w:t>идею,</w:t>
      </w:r>
      <w:r>
        <w:rPr>
          <w:spacing w:val="40"/>
        </w:rPr>
        <w:t xml:space="preserve"> </w:t>
      </w:r>
      <w:r>
        <w:t>в различных</w:t>
      </w:r>
      <w:r>
        <w:rPr>
          <w:spacing w:val="64"/>
        </w:rPr>
        <w:t xml:space="preserve"> </w:t>
      </w:r>
      <w:r>
        <w:t>информационных</w:t>
      </w:r>
      <w:r>
        <w:rPr>
          <w:spacing w:val="64"/>
        </w:rPr>
        <w:t xml:space="preserve"> </w:t>
      </w:r>
      <w:r>
        <w:t>источниках;</w:t>
      </w:r>
      <w:r>
        <w:rPr>
          <w:spacing w:val="40"/>
        </w:rPr>
        <w:t xml:space="preserve"> </w:t>
      </w:r>
      <w:r>
        <w:t>выдвигать</w:t>
      </w:r>
      <w:r>
        <w:rPr>
          <w:spacing w:val="64"/>
        </w:rPr>
        <w:t xml:space="preserve"> </w:t>
      </w:r>
      <w:r>
        <w:t>предположения</w:t>
      </w:r>
      <w:r>
        <w:rPr>
          <w:spacing w:val="63"/>
        </w:rPr>
        <w:t xml:space="preserve"> </w:t>
      </w:r>
      <w:r>
        <w:t>(например,</w:t>
      </w:r>
      <w:r>
        <w:rPr>
          <w:spacing w:val="64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значении</w:t>
      </w:r>
      <w:r>
        <w:rPr>
          <w:spacing w:val="66"/>
        </w:rPr>
        <w:t xml:space="preserve"> </w:t>
      </w:r>
      <w:r>
        <w:t>слова в контексте) и аргументировать его.</w:t>
      </w:r>
    </w:p>
    <w:p w:rsidR="00D55340" w:rsidRDefault="00FA1172">
      <w:pPr>
        <w:pStyle w:val="a3"/>
        <w:spacing w:before="2" w:line="264" w:lineRule="exact"/>
        <w:ind w:left="1126" w:firstLine="0"/>
      </w:pPr>
      <w:r>
        <w:t>Формирование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3"/>
        </w:rPr>
        <w:t xml:space="preserve"> </w:t>
      </w:r>
      <w:r>
        <w:t>учебных</w:t>
      </w:r>
      <w:r>
        <w:rPr>
          <w:spacing w:val="39"/>
        </w:rPr>
        <w:t xml:space="preserve"> </w:t>
      </w:r>
      <w:r>
        <w:t>коммуникативных</w:t>
      </w:r>
      <w:r>
        <w:rPr>
          <w:spacing w:val="41"/>
        </w:rPr>
        <w:t xml:space="preserve"> </w:t>
      </w:r>
      <w:r>
        <w:rPr>
          <w:spacing w:val="-2"/>
        </w:rPr>
        <w:t>действий.</w:t>
      </w:r>
    </w:p>
    <w:p w:rsidR="00D55340" w:rsidRDefault="00FA1172">
      <w:pPr>
        <w:pStyle w:val="a3"/>
        <w:tabs>
          <w:tab w:val="left" w:pos="2220"/>
          <w:tab w:val="left" w:pos="3243"/>
          <w:tab w:val="left" w:pos="5548"/>
          <w:tab w:val="left" w:pos="7973"/>
          <w:tab w:val="left" w:pos="9870"/>
        </w:tabs>
        <w:spacing w:line="252" w:lineRule="auto"/>
        <w:ind w:right="440"/>
      </w:pPr>
      <w:r>
        <w:t xml:space="preserve">Воспринимать и создавать собственные диалогические и монологические высказывания, </w:t>
      </w:r>
      <w:r>
        <w:rPr>
          <w:spacing w:val="-2"/>
        </w:rPr>
        <w:t>участвуя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обсуждениях,</w:t>
      </w:r>
      <w:r>
        <w:tab/>
      </w:r>
      <w:r>
        <w:rPr>
          <w:spacing w:val="-2"/>
        </w:rPr>
        <w:t>выступлениях;</w:t>
      </w:r>
      <w:r>
        <w:tab/>
      </w:r>
      <w:r>
        <w:rPr>
          <w:spacing w:val="-2"/>
        </w:rPr>
        <w:t>выражать</w:t>
      </w:r>
      <w:r>
        <w:tab/>
      </w:r>
      <w:r>
        <w:rPr>
          <w:spacing w:val="-2"/>
        </w:rPr>
        <w:t>эм</w:t>
      </w:r>
      <w:r>
        <w:rPr>
          <w:spacing w:val="-2"/>
        </w:rPr>
        <w:t xml:space="preserve">оции </w:t>
      </w:r>
      <w:r>
        <w:t>в 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условиями</w:t>
      </w:r>
      <w:r>
        <w:rPr>
          <w:spacing w:val="40"/>
        </w:rPr>
        <w:t xml:space="preserve"> </w:t>
      </w:r>
      <w:r>
        <w:t>и целями</w:t>
      </w:r>
      <w:r>
        <w:rPr>
          <w:spacing w:val="40"/>
        </w:rPr>
        <w:t xml:space="preserve"> </w:t>
      </w:r>
      <w:r>
        <w:t>общения.</w:t>
      </w:r>
    </w:p>
    <w:p w:rsidR="00D55340" w:rsidRDefault="00FA1172">
      <w:pPr>
        <w:pStyle w:val="a3"/>
        <w:spacing w:before="2" w:line="249" w:lineRule="auto"/>
        <w:ind w:right="451"/>
      </w:pPr>
      <w:r>
        <w:t>Осуществлять</w:t>
      </w:r>
      <w:r>
        <w:rPr>
          <w:spacing w:val="80"/>
        </w:rPr>
        <w:t xml:space="preserve">  </w:t>
      </w:r>
      <w:r>
        <w:t>смысловое</w:t>
      </w:r>
      <w:r>
        <w:rPr>
          <w:spacing w:val="80"/>
          <w:w w:val="150"/>
        </w:rPr>
        <w:t xml:space="preserve">  </w:t>
      </w:r>
      <w:r>
        <w:t>чтение</w:t>
      </w:r>
      <w:r>
        <w:rPr>
          <w:spacing w:val="80"/>
          <w:w w:val="150"/>
        </w:rPr>
        <w:t xml:space="preserve">  </w:t>
      </w:r>
      <w:r>
        <w:t>текста</w:t>
      </w:r>
      <w:r>
        <w:rPr>
          <w:spacing w:val="63"/>
        </w:rPr>
        <w:t xml:space="preserve">   </w:t>
      </w:r>
      <w:r>
        <w:t>с</w:t>
      </w:r>
      <w:r>
        <w:rPr>
          <w:spacing w:val="80"/>
          <w:w w:val="150"/>
        </w:rPr>
        <w:t xml:space="preserve">  </w:t>
      </w:r>
      <w:r>
        <w:t>учетом</w:t>
      </w:r>
      <w:r>
        <w:rPr>
          <w:spacing w:val="66"/>
        </w:rPr>
        <w:t xml:space="preserve">   </w:t>
      </w:r>
      <w:r>
        <w:t>коммуникативной</w:t>
      </w:r>
      <w:r>
        <w:rPr>
          <w:spacing w:val="80"/>
          <w:w w:val="150"/>
        </w:rPr>
        <w:t xml:space="preserve">  </w:t>
      </w:r>
      <w:r>
        <w:t>задачи</w:t>
      </w:r>
      <w:r>
        <w:rPr>
          <w:spacing w:val="40"/>
        </w:rPr>
        <w:t xml:space="preserve"> </w:t>
      </w:r>
      <w:r>
        <w:t>и вида текста, используя разные стратегии чтения (с пониманием основного содержания, с полным пониманием,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нахождением</w:t>
      </w:r>
      <w:r>
        <w:rPr>
          <w:spacing w:val="40"/>
        </w:rPr>
        <w:t xml:space="preserve"> </w:t>
      </w:r>
      <w:r>
        <w:t>интересу</w:t>
      </w:r>
      <w:r>
        <w:t>ющей</w:t>
      </w:r>
      <w:r>
        <w:rPr>
          <w:spacing w:val="40"/>
        </w:rPr>
        <w:t xml:space="preserve"> </w:t>
      </w:r>
      <w:r>
        <w:t>информации).</w:t>
      </w:r>
    </w:p>
    <w:p w:rsidR="00D55340" w:rsidRDefault="00FA1172">
      <w:pPr>
        <w:pStyle w:val="a3"/>
        <w:spacing w:before="10" w:line="264" w:lineRule="exact"/>
        <w:ind w:left="1126" w:firstLine="0"/>
      </w:pPr>
      <w:r>
        <w:t>Анализировать</w:t>
      </w:r>
      <w:r>
        <w:rPr>
          <w:spacing w:val="1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восстанавливать</w:t>
      </w:r>
      <w:r>
        <w:rPr>
          <w:spacing w:val="35"/>
        </w:rPr>
        <w:t xml:space="preserve"> </w:t>
      </w:r>
      <w:r>
        <w:t>текст</w:t>
      </w:r>
      <w:r>
        <w:rPr>
          <w:spacing w:val="28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опущенными</w:t>
      </w:r>
      <w:r>
        <w:rPr>
          <w:spacing w:val="26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учебных</w:t>
      </w:r>
      <w:r>
        <w:rPr>
          <w:spacing w:val="20"/>
        </w:rPr>
        <w:t xml:space="preserve"> </w:t>
      </w:r>
      <w:r>
        <w:t>целях</w:t>
      </w:r>
      <w:r>
        <w:rPr>
          <w:spacing w:val="29"/>
        </w:rPr>
        <w:t xml:space="preserve"> </w:t>
      </w:r>
      <w:r>
        <w:rPr>
          <w:spacing w:val="-2"/>
        </w:rPr>
        <w:t>фрагментами.</w:t>
      </w:r>
    </w:p>
    <w:p w:rsidR="00D55340" w:rsidRDefault="00FA1172">
      <w:pPr>
        <w:pStyle w:val="a3"/>
        <w:tabs>
          <w:tab w:val="left" w:pos="2590"/>
          <w:tab w:val="left" w:pos="3748"/>
          <w:tab w:val="left" w:pos="5260"/>
          <w:tab w:val="left" w:pos="6893"/>
          <w:tab w:val="left" w:pos="9448"/>
        </w:tabs>
        <w:spacing w:line="249" w:lineRule="auto"/>
        <w:ind w:right="445"/>
      </w:pPr>
      <w:r>
        <w:t xml:space="preserve">Выстраивать и представлять в письменной форме логику решения коммуникативной задачи </w:t>
      </w:r>
      <w:r>
        <w:rPr>
          <w:spacing w:val="-2"/>
        </w:rPr>
        <w:t>(например,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виде</w:t>
      </w:r>
      <w:r>
        <w:tab/>
      </w:r>
      <w:r>
        <w:rPr>
          <w:spacing w:val="-2"/>
        </w:rPr>
        <w:t>плана</w:t>
      </w:r>
      <w:r>
        <w:tab/>
      </w:r>
      <w:r>
        <w:rPr>
          <w:spacing w:val="-2"/>
        </w:rPr>
        <w:t>высказывания,</w:t>
      </w:r>
      <w:r>
        <w:tab/>
      </w:r>
      <w:r>
        <w:rPr>
          <w:spacing w:val="-2"/>
        </w:rPr>
        <w:t xml:space="preserve">состоящего </w:t>
      </w:r>
      <w:r>
        <w:t>из вопросов или утверждений).</w:t>
      </w:r>
    </w:p>
    <w:p w:rsidR="00D55340" w:rsidRDefault="00FA1172">
      <w:pPr>
        <w:pStyle w:val="a3"/>
        <w:spacing w:before="6" w:line="247" w:lineRule="auto"/>
        <w:ind w:right="460"/>
      </w:pPr>
      <w:r>
        <w:t>Публично представлять на иностранном языке результаты выполненной проектной работы, самостоятельно выбирая формат выступления с учетом особенностей аудитории. Формирование универсальных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регулятивных</w:t>
      </w:r>
      <w:r>
        <w:rPr>
          <w:spacing w:val="40"/>
        </w:rPr>
        <w:t xml:space="preserve"> </w:t>
      </w:r>
      <w:r>
        <w:t>действий</w:t>
      </w:r>
    </w:p>
    <w:p w:rsidR="00D55340" w:rsidRDefault="00FA1172">
      <w:pPr>
        <w:pStyle w:val="a3"/>
        <w:spacing w:before="8" w:line="249" w:lineRule="auto"/>
        <w:ind w:right="444"/>
      </w:pPr>
      <w:r>
        <w:t>Удерживать</w:t>
      </w:r>
      <w:r>
        <w:t xml:space="preserve"> цель деятельности; планировать выполнение учебной задачи, выбирать и аргументировать способ деятельности.</w:t>
      </w:r>
    </w:p>
    <w:p w:rsidR="00D55340" w:rsidRDefault="00FA1172">
      <w:pPr>
        <w:pStyle w:val="a3"/>
        <w:spacing w:before="2" w:line="247" w:lineRule="auto"/>
        <w:ind w:right="466"/>
      </w:pPr>
      <w:r>
        <w:t>Планировать организацию совместной работы, определять свою роль, распределять задачи между членами</w:t>
      </w:r>
      <w:r>
        <w:rPr>
          <w:spacing w:val="40"/>
        </w:rPr>
        <w:t xml:space="preserve"> </w:t>
      </w:r>
      <w:r>
        <w:t>команды,</w:t>
      </w:r>
      <w:r>
        <w:rPr>
          <w:spacing w:val="40"/>
        </w:rPr>
        <w:t xml:space="preserve"> </w:t>
      </w:r>
      <w:r>
        <w:t>участвовать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групповых</w:t>
      </w:r>
      <w:r>
        <w:rPr>
          <w:spacing w:val="40"/>
        </w:rPr>
        <w:t xml:space="preserve"> </w:t>
      </w:r>
      <w:r>
        <w:t>формах</w:t>
      </w:r>
      <w:r>
        <w:rPr>
          <w:spacing w:val="40"/>
        </w:rPr>
        <w:t xml:space="preserve"> </w:t>
      </w:r>
      <w:r>
        <w:t>работы.</w:t>
      </w:r>
    </w:p>
    <w:p w:rsidR="00D55340" w:rsidRDefault="00FA1172">
      <w:pPr>
        <w:pStyle w:val="a3"/>
        <w:spacing w:before="12" w:line="247" w:lineRule="auto"/>
        <w:ind w:right="450"/>
      </w:pPr>
      <w:r>
        <w:t>Ок</w:t>
      </w:r>
      <w:r>
        <w:t>азывать</w:t>
      </w:r>
      <w:r>
        <w:rPr>
          <w:spacing w:val="80"/>
          <w:w w:val="150"/>
        </w:rPr>
        <w:t xml:space="preserve">  </w:t>
      </w:r>
      <w:r>
        <w:t>влияние</w:t>
      </w:r>
      <w:r>
        <w:rPr>
          <w:spacing w:val="80"/>
          <w:w w:val="150"/>
        </w:rPr>
        <w:t xml:space="preserve">  </w:t>
      </w:r>
      <w:r>
        <w:t>на</w:t>
      </w:r>
      <w:r>
        <w:rPr>
          <w:spacing w:val="80"/>
          <w:w w:val="150"/>
        </w:rPr>
        <w:t xml:space="preserve">  </w:t>
      </w:r>
      <w:r>
        <w:t>речевое</w:t>
      </w:r>
      <w:r>
        <w:rPr>
          <w:spacing w:val="72"/>
        </w:rPr>
        <w:t xml:space="preserve">   </w:t>
      </w:r>
      <w:r>
        <w:t>поведение</w:t>
      </w:r>
      <w:r>
        <w:rPr>
          <w:spacing w:val="80"/>
          <w:w w:val="150"/>
        </w:rPr>
        <w:t xml:space="preserve">  </w:t>
      </w:r>
      <w:r>
        <w:t>партнера</w:t>
      </w:r>
      <w:r>
        <w:rPr>
          <w:spacing w:val="80"/>
        </w:rPr>
        <w:t xml:space="preserve">   </w:t>
      </w:r>
      <w:r>
        <w:t>(например,</w:t>
      </w:r>
      <w:r>
        <w:rPr>
          <w:spacing w:val="80"/>
          <w:w w:val="150"/>
        </w:rPr>
        <w:t xml:space="preserve">  </w:t>
      </w:r>
      <w:r>
        <w:t>поощряя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продолжать</w:t>
      </w:r>
      <w:r>
        <w:rPr>
          <w:spacing w:val="40"/>
        </w:rPr>
        <w:t xml:space="preserve"> </w:t>
      </w:r>
      <w:r>
        <w:t>поиск</w:t>
      </w:r>
      <w:r>
        <w:rPr>
          <w:spacing w:val="40"/>
        </w:rPr>
        <w:t xml:space="preserve"> </w:t>
      </w:r>
      <w:r>
        <w:t>совместного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поставленной</w:t>
      </w:r>
      <w:r>
        <w:rPr>
          <w:spacing w:val="40"/>
        </w:rPr>
        <w:t xml:space="preserve"> </w:t>
      </w:r>
      <w:r>
        <w:t>задачи).</w:t>
      </w:r>
    </w:p>
    <w:p w:rsidR="00D55340" w:rsidRDefault="00FA1172">
      <w:pPr>
        <w:pStyle w:val="a3"/>
        <w:spacing w:line="252" w:lineRule="auto"/>
        <w:ind w:right="468"/>
      </w:pPr>
      <w:r>
        <w:t xml:space="preserve">Корректировать деятельность с учетом возникших трудностей, ошибок, новых данных или </w:t>
      </w:r>
      <w:r>
        <w:rPr>
          <w:spacing w:val="-2"/>
        </w:rPr>
        <w:t>информации.</w:t>
      </w:r>
    </w:p>
    <w:p w:rsidR="00D55340" w:rsidRDefault="00FA1172">
      <w:pPr>
        <w:pStyle w:val="a3"/>
        <w:spacing w:line="254" w:lineRule="auto"/>
        <w:ind w:right="445"/>
      </w:pPr>
      <w:r>
        <w:t>Оценивать</w:t>
      </w:r>
      <w:r>
        <w:rPr>
          <w:spacing w:val="79"/>
        </w:rPr>
        <w:t xml:space="preserve">    </w:t>
      </w:r>
      <w:r>
        <w:t>процесс</w:t>
      </w:r>
      <w:r>
        <w:rPr>
          <w:spacing w:val="74"/>
          <w:w w:val="150"/>
        </w:rPr>
        <w:t xml:space="preserve">   </w:t>
      </w:r>
      <w:r>
        <w:t>и</w:t>
      </w:r>
      <w:r>
        <w:rPr>
          <w:spacing w:val="79"/>
        </w:rPr>
        <w:t xml:space="preserve">    </w:t>
      </w:r>
      <w:r>
        <w:t>общий</w:t>
      </w:r>
      <w:r>
        <w:rPr>
          <w:spacing w:val="80"/>
        </w:rPr>
        <w:t xml:space="preserve">    </w:t>
      </w:r>
      <w:r>
        <w:t>результат</w:t>
      </w:r>
      <w:r>
        <w:rPr>
          <w:spacing w:val="73"/>
          <w:w w:val="150"/>
        </w:rPr>
        <w:t xml:space="preserve">   </w:t>
      </w:r>
      <w:r>
        <w:t>деятельности;</w:t>
      </w:r>
      <w:r>
        <w:rPr>
          <w:spacing w:val="74"/>
          <w:w w:val="150"/>
        </w:rPr>
        <w:t xml:space="preserve">   </w:t>
      </w:r>
      <w:r>
        <w:t>анализировать и оценивать собственную работу: меру собственной самостоятельности, затруднения, дефициты, ошибки и другие.</w:t>
      </w:r>
    </w:p>
    <w:p w:rsidR="00D55340" w:rsidRDefault="00FA1172">
      <w:pPr>
        <w:pStyle w:val="a3"/>
        <w:spacing w:line="263" w:lineRule="exact"/>
        <w:ind w:left="1126" w:firstLine="0"/>
      </w:pPr>
      <w:r>
        <w:t>Математика</w:t>
      </w:r>
      <w:r>
        <w:rPr>
          <w:spacing w:val="15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2"/>
        </w:rPr>
        <w:t>информатика.</w:t>
      </w:r>
    </w:p>
    <w:p w:rsidR="00D55340" w:rsidRDefault="00FA1172">
      <w:pPr>
        <w:pStyle w:val="a3"/>
        <w:tabs>
          <w:tab w:val="left" w:pos="3387"/>
          <w:tab w:val="left" w:pos="5692"/>
          <w:tab w:val="left" w:pos="7296"/>
          <w:tab w:val="left" w:pos="9678"/>
        </w:tabs>
        <w:spacing w:line="249" w:lineRule="auto"/>
        <w:ind w:right="478"/>
      </w:pPr>
      <w:r>
        <w:rPr>
          <w:spacing w:val="-2"/>
        </w:rPr>
        <w:t>Формирование</w:t>
      </w:r>
      <w:r>
        <w:tab/>
      </w:r>
      <w:r>
        <w:rPr>
          <w:spacing w:val="-2"/>
        </w:rPr>
        <w:t>универсальных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познавательных</w:t>
      </w:r>
      <w:r>
        <w:tab/>
      </w:r>
      <w:r>
        <w:rPr>
          <w:spacing w:val="-2"/>
        </w:rPr>
        <w:t xml:space="preserve">действий </w:t>
      </w:r>
      <w:r>
        <w:t>в части</w:t>
      </w:r>
      <w:r>
        <w:t xml:space="preserve"> базовых логических действий.</w:t>
      </w:r>
    </w:p>
    <w:p w:rsidR="00D55340" w:rsidRDefault="00FA1172">
      <w:pPr>
        <w:pStyle w:val="a3"/>
        <w:spacing w:line="252" w:lineRule="auto"/>
        <w:ind w:left="1126" w:right="2481" w:firstLine="0"/>
      </w:pPr>
      <w:r>
        <w:t>Выявлять качества, свойства, характеристики математических объектов. Различать свойства и признаки объектов.</w:t>
      </w:r>
    </w:p>
    <w:p w:rsidR="00D55340" w:rsidRDefault="00FA1172">
      <w:pPr>
        <w:pStyle w:val="a3"/>
        <w:spacing w:before="3" w:line="244" w:lineRule="auto"/>
        <w:ind w:right="434"/>
        <w:jc w:val="left"/>
      </w:pPr>
      <w:proofErr w:type="gramStart"/>
      <w:r>
        <w:t>Сравнивать,</w:t>
      </w:r>
      <w:r>
        <w:rPr>
          <w:spacing w:val="40"/>
        </w:rPr>
        <w:t xml:space="preserve"> </w:t>
      </w:r>
      <w:r>
        <w:t>упорядочивать,</w:t>
      </w:r>
      <w:r>
        <w:rPr>
          <w:spacing w:val="40"/>
        </w:rPr>
        <w:t xml:space="preserve"> </w:t>
      </w:r>
      <w:r>
        <w:t>классифицировать</w:t>
      </w:r>
      <w:r>
        <w:rPr>
          <w:spacing w:val="40"/>
        </w:rPr>
        <w:t xml:space="preserve"> </w:t>
      </w:r>
      <w:r>
        <w:t>числа,</w:t>
      </w:r>
      <w:r>
        <w:rPr>
          <w:spacing w:val="40"/>
        </w:rPr>
        <w:t xml:space="preserve"> </w:t>
      </w:r>
      <w:r>
        <w:t>величины,</w:t>
      </w:r>
      <w:r>
        <w:rPr>
          <w:spacing w:val="40"/>
        </w:rPr>
        <w:t xml:space="preserve"> </w:t>
      </w:r>
      <w:r>
        <w:t>выражения,</w:t>
      </w:r>
      <w:r>
        <w:rPr>
          <w:spacing w:val="40"/>
        </w:rPr>
        <w:t xml:space="preserve"> </w:t>
      </w:r>
      <w:r>
        <w:t>формулы, графики, геометрические фигуры и другие.</w:t>
      </w:r>
      <w:proofErr w:type="gramEnd"/>
    </w:p>
    <w:p w:rsidR="00D55340" w:rsidRDefault="00FA1172">
      <w:pPr>
        <w:pStyle w:val="a3"/>
        <w:spacing w:before="8" w:line="249" w:lineRule="auto"/>
        <w:jc w:val="left"/>
      </w:pPr>
      <w:r>
        <w:t>Устанавливать</w:t>
      </w:r>
      <w:r>
        <w:rPr>
          <w:spacing w:val="8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отношения,</w:t>
      </w:r>
      <w:r>
        <w:rPr>
          <w:spacing w:val="40"/>
        </w:rPr>
        <w:t xml:space="preserve"> </w:t>
      </w:r>
      <w:r>
        <w:t>проводить</w:t>
      </w:r>
      <w:r>
        <w:rPr>
          <w:spacing w:val="40"/>
        </w:rPr>
        <w:t xml:space="preserve"> </w:t>
      </w:r>
      <w:r>
        <w:t>аналогии,</w:t>
      </w:r>
      <w:r>
        <w:rPr>
          <w:spacing w:val="40"/>
        </w:rPr>
        <w:t xml:space="preserve"> </w:t>
      </w:r>
      <w:r>
        <w:t>распознавать</w:t>
      </w:r>
      <w:r>
        <w:rPr>
          <w:spacing w:val="40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rPr>
          <w:spacing w:val="-2"/>
        </w:rPr>
        <w:t>объектами.</w:t>
      </w:r>
    </w:p>
    <w:p w:rsidR="00D55340" w:rsidRDefault="00FA1172">
      <w:pPr>
        <w:pStyle w:val="a3"/>
        <w:spacing w:line="262" w:lineRule="exact"/>
        <w:ind w:left="1126" w:firstLine="0"/>
        <w:jc w:val="left"/>
      </w:pPr>
      <w:r>
        <w:t>Анализировать</w:t>
      </w:r>
      <w:r>
        <w:rPr>
          <w:spacing w:val="31"/>
        </w:rPr>
        <w:t xml:space="preserve"> </w:t>
      </w:r>
      <w:r>
        <w:t>изменения</w:t>
      </w:r>
      <w:r>
        <w:rPr>
          <w:spacing w:val="2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находить</w:t>
      </w:r>
      <w:r>
        <w:rPr>
          <w:spacing w:val="34"/>
        </w:rPr>
        <w:t xml:space="preserve"> </w:t>
      </w:r>
      <w:r>
        <w:rPr>
          <w:spacing w:val="-2"/>
        </w:rPr>
        <w:t>закономерности.</w:t>
      </w:r>
    </w:p>
    <w:p w:rsidR="00D55340" w:rsidRDefault="00FA1172">
      <w:pPr>
        <w:pStyle w:val="a3"/>
        <w:spacing w:before="14" w:line="247" w:lineRule="auto"/>
        <w:ind w:right="434"/>
        <w:jc w:val="left"/>
      </w:pPr>
      <w:r>
        <w:t>Формулировать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использовать</w:t>
      </w:r>
      <w:r>
        <w:rPr>
          <w:spacing w:val="80"/>
        </w:rPr>
        <w:t xml:space="preserve"> </w:t>
      </w:r>
      <w:r>
        <w:t>определения</w:t>
      </w:r>
      <w:r>
        <w:rPr>
          <w:spacing w:val="80"/>
        </w:rPr>
        <w:t xml:space="preserve"> </w:t>
      </w:r>
      <w:r>
        <w:t>понятий,</w:t>
      </w:r>
      <w:r>
        <w:rPr>
          <w:spacing w:val="80"/>
        </w:rPr>
        <w:t xml:space="preserve"> </w:t>
      </w:r>
      <w:r>
        <w:t>теоремы;</w:t>
      </w:r>
      <w:r>
        <w:rPr>
          <w:spacing w:val="80"/>
        </w:rPr>
        <w:t xml:space="preserve"> </w:t>
      </w:r>
      <w:r>
        <w:t>выводить</w:t>
      </w:r>
      <w:r>
        <w:rPr>
          <w:spacing w:val="80"/>
        </w:rPr>
        <w:t xml:space="preserve"> </w:t>
      </w:r>
      <w:r>
        <w:t>следствия, строить</w:t>
      </w:r>
      <w:r>
        <w:rPr>
          <w:spacing w:val="40"/>
        </w:rPr>
        <w:t xml:space="preserve"> </w:t>
      </w:r>
      <w:r>
        <w:t>отрицания,</w:t>
      </w:r>
      <w:r>
        <w:rPr>
          <w:spacing w:val="40"/>
        </w:rPr>
        <w:t xml:space="preserve"> </w:t>
      </w:r>
      <w:r>
        <w:t>формулировать</w:t>
      </w:r>
      <w:r>
        <w:rPr>
          <w:spacing w:val="40"/>
        </w:rPr>
        <w:t xml:space="preserve"> </w:t>
      </w:r>
      <w:r>
        <w:t>обратные</w:t>
      </w:r>
      <w:r>
        <w:rPr>
          <w:spacing w:val="40"/>
        </w:rPr>
        <w:t xml:space="preserve"> </w:t>
      </w:r>
      <w:r>
        <w:t>теоремы.</w:t>
      </w:r>
    </w:p>
    <w:p w:rsidR="00D55340" w:rsidRDefault="00FA1172">
      <w:pPr>
        <w:pStyle w:val="a3"/>
        <w:spacing w:before="7"/>
        <w:ind w:left="1126" w:firstLine="0"/>
        <w:jc w:val="left"/>
      </w:pPr>
      <w:r>
        <w:t>Использовать</w:t>
      </w:r>
      <w:r>
        <w:rPr>
          <w:spacing w:val="26"/>
        </w:rPr>
        <w:t xml:space="preserve"> </w:t>
      </w:r>
      <w:r>
        <w:t>логические</w:t>
      </w:r>
      <w:r>
        <w:rPr>
          <w:spacing w:val="18"/>
        </w:rPr>
        <w:t xml:space="preserve"> </w:t>
      </w:r>
      <w:r>
        <w:t>связки</w:t>
      </w:r>
      <w:r>
        <w:rPr>
          <w:spacing w:val="34"/>
        </w:rPr>
        <w:t xml:space="preserve"> </w:t>
      </w:r>
      <w:r>
        <w:t>«и»,</w:t>
      </w:r>
      <w:r>
        <w:rPr>
          <w:spacing w:val="24"/>
        </w:rPr>
        <w:t xml:space="preserve"> </w:t>
      </w:r>
      <w:r>
        <w:t>«или»,</w:t>
      </w:r>
      <w:r>
        <w:rPr>
          <w:spacing w:val="25"/>
        </w:rPr>
        <w:t xml:space="preserve"> </w:t>
      </w:r>
      <w:r>
        <w:t>«если</w:t>
      </w:r>
      <w:r>
        <w:rPr>
          <w:spacing w:val="27"/>
        </w:rPr>
        <w:t xml:space="preserve"> </w:t>
      </w:r>
      <w:r>
        <w:t>...,</w:t>
      </w:r>
      <w:r>
        <w:rPr>
          <w:spacing w:val="24"/>
        </w:rPr>
        <w:t xml:space="preserve"> </w:t>
      </w:r>
      <w:r>
        <w:t>то</w:t>
      </w:r>
      <w:r>
        <w:rPr>
          <w:spacing w:val="12"/>
        </w:rPr>
        <w:t xml:space="preserve"> </w:t>
      </w:r>
      <w:r>
        <w:rPr>
          <w:spacing w:val="-2"/>
        </w:rPr>
        <w:t>...».</w:t>
      </w:r>
    </w:p>
    <w:p w:rsidR="00D55340" w:rsidRDefault="00FA1172">
      <w:pPr>
        <w:pStyle w:val="a3"/>
        <w:tabs>
          <w:tab w:val="left" w:pos="2461"/>
          <w:tab w:val="left" w:pos="2883"/>
          <w:tab w:val="left" w:pos="5087"/>
          <w:tab w:val="left" w:pos="6173"/>
          <w:tab w:val="left" w:pos="7676"/>
          <w:tab w:val="left" w:pos="8199"/>
          <w:tab w:val="left" w:pos="9246"/>
          <w:tab w:val="left" w:pos="9654"/>
        </w:tabs>
        <w:spacing w:before="9" w:line="247" w:lineRule="auto"/>
        <w:ind w:right="486"/>
        <w:jc w:val="left"/>
      </w:pPr>
      <w:r>
        <w:rPr>
          <w:spacing w:val="-2"/>
        </w:rPr>
        <w:t>Обобщать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конкретизировать;</w:t>
      </w:r>
      <w:r>
        <w:tab/>
      </w:r>
      <w:r>
        <w:rPr>
          <w:spacing w:val="-2"/>
        </w:rPr>
        <w:t>строить</w:t>
      </w:r>
      <w:r>
        <w:tab/>
      </w:r>
      <w:r>
        <w:rPr>
          <w:spacing w:val="-2"/>
        </w:rPr>
        <w:t>заключения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>общего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 xml:space="preserve">частному </w:t>
      </w:r>
      <w:r>
        <w:t>и от частного к общему.</w:t>
      </w:r>
    </w:p>
    <w:p w:rsidR="00D55340" w:rsidRDefault="00FA1172">
      <w:pPr>
        <w:pStyle w:val="a3"/>
        <w:spacing w:before="7" w:line="252" w:lineRule="auto"/>
        <w:jc w:val="left"/>
      </w:pPr>
      <w:r>
        <w:t>Использовать</w:t>
      </w:r>
      <w:r>
        <w:rPr>
          <w:spacing w:val="40"/>
        </w:rPr>
        <w:t xml:space="preserve"> </w:t>
      </w:r>
      <w:r>
        <w:t>кванторы</w:t>
      </w:r>
      <w:r>
        <w:rPr>
          <w:spacing w:val="40"/>
        </w:rPr>
        <w:t xml:space="preserve"> </w:t>
      </w:r>
      <w:r>
        <w:t>«все»,</w:t>
      </w:r>
      <w:r>
        <w:rPr>
          <w:spacing w:val="40"/>
        </w:rPr>
        <w:t xml:space="preserve"> </w:t>
      </w:r>
      <w:r>
        <w:t>«всякий»,</w:t>
      </w:r>
      <w:r>
        <w:rPr>
          <w:spacing w:val="40"/>
        </w:rPr>
        <w:t xml:space="preserve"> </w:t>
      </w:r>
      <w:r>
        <w:t>«любой»,</w:t>
      </w:r>
      <w:r>
        <w:rPr>
          <w:spacing w:val="40"/>
        </w:rPr>
        <w:t xml:space="preserve"> </w:t>
      </w:r>
      <w:r>
        <w:t>«некоторый»,</w:t>
      </w:r>
      <w:r>
        <w:rPr>
          <w:spacing w:val="40"/>
        </w:rPr>
        <w:t xml:space="preserve"> </w:t>
      </w:r>
      <w:r>
        <w:t>«существует»;</w:t>
      </w:r>
      <w:r>
        <w:rPr>
          <w:spacing w:val="40"/>
        </w:rPr>
        <w:t xml:space="preserve"> </w:t>
      </w:r>
      <w:r>
        <w:t xml:space="preserve">приводить пример и </w:t>
      </w:r>
      <w:proofErr w:type="spellStart"/>
      <w:r>
        <w:t>контрпример</w:t>
      </w:r>
      <w:proofErr w:type="spellEnd"/>
      <w:r>
        <w:t>.</w:t>
      </w:r>
    </w:p>
    <w:p w:rsidR="00D55340" w:rsidRDefault="00FA1172">
      <w:pPr>
        <w:pStyle w:val="a3"/>
        <w:spacing w:before="7" w:line="264" w:lineRule="exact"/>
        <w:ind w:left="1126" w:firstLine="0"/>
        <w:jc w:val="left"/>
      </w:pPr>
      <w:r>
        <w:t>Различать,</w:t>
      </w:r>
      <w:r>
        <w:rPr>
          <w:spacing w:val="33"/>
        </w:rPr>
        <w:t xml:space="preserve"> </w:t>
      </w:r>
      <w:r>
        <w:t>распознавать</w:t>
      </w:r>
      <w:r>
        <w:rPr>
          <w:spacing w:val="26"/>
        </w:rPr>
        <w:t xml:space="preserve"> </w:t>
      </w:r>
      <w:r>
        <w:t>верные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неверные</w:t>
      </w:r>
      <w:r>
        <w:rPr>
          <w:spacing w:val="32"/>
        </w:rPr>
        <w:t xml:space="preserve"> </w:t>
      </w:r>
      <w:r>
        <w:rPr>
          <w:spacing w:val="-2"/>
        </w:rPr>
        <w:t>утверждения.</w:t>
      </w:r>
    </w:p>
    <w:p w:rsidR="00D55340" w:rsidRDefault="00FA1172">
      <w:pPr>
        <w:pStyle w:val="a3"/>
        <w:spacing w:line="264" w:lineRule="exact"/>
        <w:ind w:left="1126" w:firstLine="0"/>
        <w:jc w:val="left"/>
      </w:pPr>
      <w:r>
        <w:t>Выражать</w:t>
      </w:r>
      <w:r>
        <w:rPr>
          <w:spacing w:val="36"/>
        </w:rPr>
        <w:t xml:space="preserve"> </w:t>
      </w:r>
      <w:r>
        <w:t>отношения,</w:t>
      </w:r>
      <w:r>
        <w:rPr>
          <w:spacing w:val="23"/>
        </w:rPr>
        <w:t xml:space="preserve"> </w:t>
      </w:r>
      <w:r>
        <w:t>зависимости,</w:t>
      </w:r>
      <w:r>
        <w:rPr>
          <w:spacing w:val="33"/>
        </w:rPr>
        <w:t xml:space="preserve"> </w:t>
      </w:r>
      <w:r>
        <w:t>правила,</w:t>
      </w:r>
      <w:r>
        <w:rPr>
          <w:spacing w:val="32"/>
        </w:rPr>
        <w:t xml:space="preserve"> </w:t>
      </w:r>
      <w:r>
        <w:t>закономерности</w:t>
      </w:r>
      <w:r>
        <w:rPr>
          <w:spacing w:val="43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помощью</w:t>
      </w:r>
      <w:r>
        <w:rPr>
          <w:spacing w:val="29"/>
        </w:rPr>
        <w:t xml:space="preserve"> </w:t>
      </w:r>
      <w:r>
        <w:rPr>
          <w:spacing w:val="-2"/>
        </w:rPr>
        <w:t>формул.</w:t>
      </w:r>
    </w:p>
    <w:p w:rsidR="00D55340" w:rsidRDefault="00FA1172">
      <w:pPr>
        <w:pStyle w:val="a3"/>
        <w:tabs>
          <w:tab w:val="left" w:pos="3099"/>
          <w:tab w:val="left" w:pos="4718"/>
          <w:tab w:val="left" w:pos="5885"/>
          <w:tab w:val="left" w:pos="7512"/>
          <w:tab w:val="left" w:pos="9375"/>
        </w:tabs>
        <w:spacing w:before="13" w:line="247" w:lineRule="auto"/>
        <w:ind w:right="451"/>
        <w:jc w:val="left"/>
      </w:pPr>
      <w:r>
        <w:rPr>
          <w:spacing w:val="-2"/>
        </w:rPr>
        <w:t>Моделировать</w:t>
      </w:r>
      <w:r>
        <w:tab/>
      </w:r>
      <w:r>
        <w:rPr>
          <w:spacing w:val="-2"/>
        </w:rPr>
        <w:t>отношения</w:t>
      </w:r>
      <w:r>
        <w:tab/>
      </w:r>
      <w:r>
        <w:rPr>
          <w:spacing w:val="-4"/>
        </w:rPr>
        <w:t>между</w:t>
      </w:r>
      <w:r>
        <w:tab/>
      </w:r>
      <w:r>
        <w:rPr>
          <w:spacing w:val="-2"/>
        </w:rPr>
        <w:t>объектами,</w:t>
      </w:r>
      <w:r>
        <w:tab/>
      </w:r>
      <w:r>
        <w:rPr>
          <w:spacing w:val="-2"/>
        </w:rPr>
        <w:t>использовать</w:t>
      </w:r>
      <w:r>
        <w:tab/>
      </w:r>
      <w:r>
        <w:rPr>
          <w:spacing w:val="-2"/>
        </w:rPr>
        <w:t xml:space="preserve">символьные </w:t>
      </w:r>
      <w:r>
        <w:t>и графические модели.</w:t>
      </w:r>
    </w:p>
    <w:p w:rsidR="00D55340" w:rsidRDefault="00FA1172">
      <w:pPr>
        <w:pStyle w:val="a3"/>
        <w:tabs>
          <w:tab w:val="left" w:pos="3253"/>
          <w:tab w:val="left" w:pos="3834"/>
          <w:tab w:val="left" w:pos="5078"/>
          <w:tab w:val="left" w:pos="6677"/>
          <w:tab w:val="left" w:pos="7988"/>
          <w:tab w:val="left" w:pos="9846"/>
        </w:tabs>
        <w:spacing w:before="8" w:line="252" w:lineRule="auto"/>
        <w:ind w:right="442"/>
        <w:jc w:val="left"/>
      </w:pPr>
      <w:r>
        <w:rPr>
          <w:spacing w:val="-2"/>
        </w:rPr>
        <w:t>Воспроизводить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строить</w:t>
      </w:r>
      <w:r>
        <w:tab/>
      </w:r>
      <w:r>
        <w:rPr>
          <w:spacing w:val="-2"/>
        </w:rPr>
        <w:t>логические</w:t>
      </w:r>
      <w:r>
        <w:tab/>
      </w:r>
      <w:r>
        <w:rPr>
          <w:spacing w:val="-2"/>
        </w:rPr>
        <w:t>цепочки</w:t>
      </w:r>
      <w:r>
        <w:tab/>
      </w:r>
      <w:r>
        <w:rPr>
          <w:spacing w:val="-2"/>
        </w:rPr>
        <w:t>утверждений,</w:t>
      </w:r>
      <w:r>
        <w:tab/>
      </w:r>
      <w:r>
        <w:rPr>
          <w:spacing w:val="-2"/>
        </w:rPr>
        <w:t xml:space="preserve">прямые </w:t>
      </w:r>
      <w:r>
        <w:t>и от противного.</w:t>
      </w:r>
    </w:p>
    <w:p w:rsidR="00D55340" w:rsidRDefault="00FA1172">
      <w:pPr>
        <w:pStyle w:val="a3"/>
        <w:spacing w:before="6" w:line="264" w:lineRule="exact"/>
        <w:ind w:left="1126" w:firstLine="0"/>
        <w:jc w:val="left"/>
      </w:pPr>
      <w:r>
        <w:t>Устанавливать</w:t>
      </w:r>
      <w:r>
        <w:rPr>
          <w:spacing w:val="28"/>
        </w:rPr>
        <w:t xml:space="preserve"> </w:t>
      </w:r>
      <w:r>
        <w:t>противоречия</w:t>
      </w:r>
      <w:r>
        <w:rPr>
          <w:spacing w:val="29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rPr>
          <w:spacing w:val="-2"/>
        </w:rPr>
        <w:t>рассуждениях.</w:t>
      </w:r>
    </w:p>
    <w:p w:rsidR="00D55340" w:rsidRDefault="00FA1172">
      <w:pPr>
        <w:pStyle w:val="a3"/>
        <w:spacing w:line="264" w:lineRule="exact"/>
        <w:ind w:left="1126" w:firstLine="0"/>
        <w:jc w:val="left"/>
      </w:pPr>
      <w:r>
        <w:t>Создавать,</w:t>
      </w:r>
      <w:r>
        <w:rPr>
          <w:spacing w:val="48"/>
        </w:rPr>
        <w:t xml:space="preserve"> </w:t>
      </w:r>
      <w:r>
        <w:t>применять</w:t>
      </w:r>
      <w:r>
        <w:rPr>
          <w:spacing w:val="58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преобразовывать</w:t>
      </w:r>
      <w:r>
        <w:rPr>
          <w:spacing w:val="53"/>
        </w:rPr>
        <w:t xml:space="preserve"> </w:t>
      </w:r>
      <w:r>
        <w:t>знаки</w:t>
      </w:r>
      <w:r>
        <w:rPr>
          <w:spacing w:val="5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символы,</w:t>
      </w:r>
      <w:r>
        <w:rPr>
          <w:spacing w:val="51"/>
        </w:rPr>
        <w:t xml:space="preserve"> </w:t>
      </w:r>
      <w:r>
        <w:t>модели</w:t>
      </w:r>
      <w:r>
        <w:rPr>
          <w:spacing w:val="52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схемы</w:t>
      </w:r>
      <w:r>
        <w:rPr>
          <w:spacing w:val="54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rPr>
          <w:spacing w:val="-2"/>
        </w:rPr>
        <w:t>решения</w:t>
      </w:r>
    </w:p>
    <w:p w:rsidR="00D55340" w:rsidRDefault="00D55340">
      <w:pPr>
        <w:pStyle w:val="a3"/>
        <w:spacing w:line="264" w:lineRule="exact"/>
        <w:jc w:val="lef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firstLine="0"/>
      </w:pPr>
      <w:r>
        <w:lastRenderedPageBreak/>
        <w:t>учебных</w:t>
      </w:r>
      <w:r>
        <w:rPr>
          <w:spacing w:val="1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познавательных</w:t>
      </w:r>
      <w:r>
        <w:rPr>
          <w:spacing w:val="24"/>
        </w:rPr>
        <w:t xml:space="preserve"> </w:t>
      </w:r>
      <w:r>
        <w:rPr>
          <w:spacing w:val="-2"/>
        </w:rPr>
        <w:t>задач.</w:t>
      </w:r>
    </w:p>
    <w:p w:rsidR="00D55340" w:rsidRDefault="00FA1172">
      <w:pPr>
        <w:pStyle w:val="a3"/>
        <w:spacing w:before="9" w:line="252" w:lineRule="auto"/>
        <w:ind w:right="436"/>
      </w:pPr>
      <w:r>
        <w:t>Применять</w:t>
      </w:r>
      <w:r>
        <w:rPr>
          <w:spacing w:val="40"/>
        </w:rPr>
        <w:t xml:space="preserve"> </w:t>
      </w:r>
      <w:r>
        <w:t>различные</w:t>
      </w:r>
      <w:r>
        <w:rPr>
          <w:spacing w:val="40"/>
        </w:rPr>
        <w:t xml:space="preserve"> </w:t>
      </w:r>
      <w:r>
        <w:t>методы,</w:t>
      </w:r>
      <w:r>
        <w:rPr>
          <w:spacing w:val="40"/>
        </w:rPr>
        <w:t xml:space="preserve"> </w:t>
      </w:r>
      <w:r>
        <w:t>инструменты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запросы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поиске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отборе</w:t>
      </w:r>
      <w:r>
        <w:rPr>
          <w:spacing w:val="40"/>
        </w:rPr>
        <w:t xml:space="preserve"> </w:t>
      </w:r>
      <w:r>
        <w:t>информации или</w:t>
      </w:r>
      <w:r>
        <w:rPr>
          <w:spacing w:val="74"/>
        </w:rPr>
        <w:t xml:space="preserve">    </w:t>
      </w:r>
      <w:r>
        <w:t>данных</w:t>
      </w:r>
      <w:r>
        <w:rPr>
          <w:spacing w:val="68"/>
          <w:w w:val="150"/>
        </w:rPr>
        <w:t xml:space="preserve">   </w:t>
      </w:r>
      <w:r>
        <w:t>из</w:t>
      </w:r>
      <w:r>
        <w:rPr>
          <w:spacing w:val="66"/>
          <w:w w:val="150"/>
        </w:rPr>
        <w:t xml:space="preserve">   </w:t>
      </w:r>
      <w:r>
        <w:t>источников</w:t>
      </w:r>
      <w:r>
        <w:rPr>
          <w:spacing w:val="75"/>
        </w:rPr>
        <w:t xml:space="preserve">    </w:t>
      </w:r>
      <w:r>
        <w:t>с</w:t>
      </w:r>
      <w:r>
        <w:rPr>
          <w:spacing w:val="74"/>
        </w:rPr>
        <w:t xml:space="preserve">    </w:t>
      </w:r>
      <w:r>
        <w:t>учетом</w:t>
      </w:r>
      <w:r>
        <w:rPr>
          <w:spacing w:val="67"/>
          <w:w w:val="150"/>
        </w:rPr>
        <w:t xml:space="preserve">   </w:t>
      </w:r>
      <w:r>
        <w:t>предложенной</w:t>
      </w:r>
      <w:r>
        <w:rPr>
          <w:spacing w:val="75"/>
        </w:rPr>
        <w:t xml:space="preserve">    </w:t>
      </w:r>
      <w:r>
        <w:t>учебной</w:t>
      </w:r>
      <w:r>
        <w:rPr>
          <w:spacing w:val="74"/>
        </w:rPr>
        <w:t xml:space="preserve">    </w:t>
      </w:r>
      <w:r>
        <w:t>задачи и заданных критериев.</w:t>
      </w:r>
    </w:p>
    <w:p w:rsidR="00D55340" w:rsidRDefault="00FA1172">
      <w:pPr>
        <w:pStyle w:val="a3"/>
        <w:tabs>
          <w:tab w:val="left" w:pos="3387"/>
          <w:tab w:val="left" w:pos="5692"/>
          <w:tab w:val="left" w:pos="7296"/>
          <w:tab w:val="left" w:pos="9678"/>
        </w:tabs>
        <w:spacing w:before="2" w:line="252" w:lineRule="auto"/>
        <w:ind w:right="478"/>
      </w:pPr>
      <w:r>
        <w:rPr>
          <w:spacing w:val="-2"/>
        </w:rPr>
        <w:t>Формирование</w:t>
      </w:r>
      <w:r>
        <w:tab/>
      </w:r>
      <w:r>
        <w:rPr>
          <w:spacing w:val="-2"/>
        </w:rPr>
        <w:t>универ</w:t>
      </w:r>
      <w:r>
        <w:rPr>
          <w:spacing w:val="-2"/>
        </w:rPr>
        <w:t>сальных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познавательных</w:t>
      </w:r>
      <w:r>
        <w:tab/>
      </w:r>
      <w:r>
        <w:rPr>
          <w:spacing w:val="-2"/>
        </w:rPr>
        <w:t xml:space="preserve">действий </w:t>
      </w:r>
      <w:r>
        <w:t>в части</w:t>
      </w:r>
      <w:r>
        <w:rPr>
          <w:spacing w:val="40"/>
        </w:rPr>
        <w:t xml:space="preserve"> </w:t>
      </w:r>
      <w:r>
        <w:t>базовых исследовательских действий.</w:t>
      </w:r>
    </w:p>
    <w:p w:rsidR="00D55340" w:rsidRDefault="00FA1172">
      <w:pPr>
        <w:pStyle w:val="a3"/>
        <w:spacing w:before="7" w:line="249" w:lineRule="auto"/>
        <w:ind w:right="431"/>
      </w:pPr>
      <w:r>
        <w:t>Формулировать</w:t>
      </w:r>
      <w:r>
        <w:rPr>
          <w:spacing w:val="40"/>
        </w:rPr>
        <w:t xml:space="preserve"> </w:t>
      </w:r>
      <w:r>
        <w:t>вопросы</w:t>
      </w:r>
      <w:r>
        <w:rPr>
          <w:spacing w:val="40"/>
        </w:rPr>
        <w:t xml:space="preserve"> </w:t>
      </w:r>
      <w:r>
        <w:t>исследовательского</w:t>
      </w:r>
      <w:r>
        <w:rPr>
          <w:spacing w:val="40"/>
        </w:rPr>
        <w:t xml:space="preserve"> </w:t>
      </w:r>
      <w:r>
        <w:t>характера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свойствах</w:t>
      </w:r>
      <w:r>
        <w:rPr>
          <w:spacing w:val="40"/>
        </w:rPr>
        <w:t xml:space="preserve"> </w:t>
      </w:r>
      <w:r>
        <w:t xml:space="preserve">математических объектов, влиянии на свойства отдельных элементов и параметров; выдвигать гипотезы, разбирать </w:t>
      </w:r>
      <w:r>
        <w:t>различные</w:t>
      </w:r>
      <w:r>
        <w:rPr>
          <w:spacing w:val="40"/>
        </w:rPr>
        <w:t xml:space="preserve"> </w:t>
      </w:r>
      <w:r>
        <w:t>варианты;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пример,</w:t>
      </w:r>
      <w:r>
        <w:rPr>
          <w:spacing w:val="40"/>
        </w:rPr>
        <w:t xml:space="preserve"> </w:t>
      </w:r>
      <w:r>
        <w:t>аналогию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обобщение.</w:t>
      </w:r>
    </w:p>
    <w:p w:rsidR="00D55340" w:rsidRDefault="00FA1172">
      <w:pPr>
        <w:pStyle w:val="a3"/>
        <w:spacing w:before="5" w:line="247" w:lineRule="auto"/>
        <w:ind w:right="434"/>
      </w:pPr>
      <w:r>
        <w:t xml:space="preserve">Доказывать, обосновывать, аргументировать свои суждения, выводы, закономерности и </w:t>
      </w:r>
      <w:r>
        <w:rPr>
          <w:spacing w:val="-2"/>
        </w:rPr>
        <w:t>результаты.</w:t>
      </w:r>
    </w:p>
    <w:p w:rsidR="00D55340" w:rsidRDefault="00FA1172">
      <w:pPr>
        <w:pStyle w:val="a3"/>
        <w:spacing w:before="2" w:line="244" w:lineRule="auto"/>
        <w:ind w:right="444"/>
      </w:pPr>
      <w:r>
        <w:t>Дописывать выводы, результаты опытов, экспериментов, исследований, используя математический язык и символику.</w:t>
      </w:r>
    </w:p>
    <w:p w:rsidR="00D55340" w:rsidRDefault="00FA1172">
      <w:pPr>
        <w:pStyle w:val="a3"/>
        <w:spacing w:before="4" w:line="252" w:lineRule="auto"/>
        <w:ind w:right="449"/>
      </w:pPr>
      <w:r>
        <w:t>Оценивать надежность информации по критериям, предложенным учителем или сформулированным самостоятельно.</w:t>
      </w:r>
    </w:p>
    <w:p w:rsidR="00D55340" w:rsidRDefault="00FA1172">
      <w:pPr>
        <w:pStyle w:val="a3"/>
        <w:tabs>
          <w:tab w:val="left" w:pos="3387"/>
          <w:tab w:val="left" w:pos="5697"/>
          <w:tab w:val="left" w:pos="7301"/>
          <w:tab w:val="left" w:pos="9683"/>
        </w:tabs>
        <w:spacing w:before="6" w:line="244" w:lineRule="auto"/>
        <w:ind w:right="446"/>
      </w:pPr>
      <w:r>
        <w:rPr>
          <w:spacing w:val="-2"/>
        </w:rPr>
        <w:t>Формирование</w:t>
      </w:r>
      <w:r>
        <w:tab/>
      </w:r>
      <w:r>
        <w:rPr>
          <w:spacing w:val="-2"/>
        </w:rPr>
        <w:t>универсальных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познавательных</w:t>
      </w:r>
      <w:r>
        <w:tab/>
      </w:r>
      <w:r>
        <w:rPr>
          <w:spacing w:val="-2"/>
        </w:rPr>
        <w:t xml:space="preserve">действий </w:t>
      </w:r>
      <w:r>
        <w:t>в части работы с информацией.</w:t>
      </w:r>
    </w:p>
    <w:p w:rsidR="00D55340" w:rsidRDefault="00FA1172">
      <w:pPr>
        <w:pStyle w:val="a3"/>
        <w:spacing w:before="3" w:line="249" w:lineRule="auto"/>
        <w:ind w:right="445"/>
      </w:pPr>
      <w:r>
        <w:t>Использовать таблицы и схемы для структурированного представления информации, графические способы представления данных.</w:t>
      </w:r>
    </w:p>
    <w:p w:rsidR="00D55340" w:rsidRDefault="00FA1172">
      <w:pPr>
        <w:pStyle w:val="a3"/>
        <w:spacing w:line="262" w:lineRule="exact"/>
        <w:ind w:left="1126" w:firstLine="0"/>
      </w:pPr>
      <w:r>
        <w:t>Переводить</w:t>
      </w:r>
      <w:r>
        <w:rPr>
          <w:spacing w:val="31"/>
        </w:rPr>
        <w:t xml:space="preserve"> </w:t>
      </w:r>
      <w:r>
        <w:t>вербальную</w:t>
      </w:r>
      <w:r>
        <w:rPr>
          <w:spacing w:val="34"/>
        </w:rPr>
        <w:t xml:space="preserve"> </w:t>
      </w:r>
      <w:r>
        <w:t>информацию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графическую</w:t>
      </w:r>
      <w:r>
        <w:rPr>
          <w:spacing w:val="47"/>
        </w:rPr>
        <w:t xml:space="preserve"> </w:t>
      </w:r>
      <w:r>
        <w:t>форму</w:t>
      </w:r>
      <w:r>
        <w:rPr>
          <w:spacing w:val="16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2"/>
        </w:rPr>
        <w:t>наоборот.</w:t>
      </w:r>
    </w:p>
    <w:p w:rsidR="00D55340" w:rsidRDefault="00FA1172">
      <w:pPr>
        <w:pStyle w:val="a3"/>
        <w:spacing w:before="14" w:line="247" w:lineRule="auto"/>
        <w:ind w:right="452"/>
      </w:pPr>
      <w:r>
        <w:t>Выявлять</w:t>
      </w:r>
      <w:r>
        <w:rPr>
          <w:spacing w:val="80"/>
        </w:rPr>
        <w:t xml:space="preserve"> </w:t>
      </w:r>
      <w:r>
        <w:t>недостат</w:t>
      </w:r>
      <w:r>
        <w:t>очность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избыточность</w:t>
      </w:r>
      <w:r>
        <w:rPr>
          <w:spacing w:val="80"/>
        </w:rPr>
        <w:t xml:space="preserve"> </w:t>
      </w:r>
      <w:r>
        <w:t>информации,</w:t>
      </w:r>
      <w:r>
        <w:rPr>
          <w:spacing w:val="40"/>
        </w:rPr>
        <w:t xml:space="preserve"> </w:t>
      </w:r>
      <w:r>
        <w:t>данных,</w:t>
      </w:r>
      <w:r>
        <w:rPr>
          <w:spacing w:val="40"/>
        </w:rPr>
        <w:t xml:space="preserve"> </w:t>
      </w:r>
      <w:r>
        <w:t>необходимых</w:t>
      </w:r>
      <w:r>
        <w:rPr>
          <w:spacing w:val="80"/>
        </w:rPr>
        <w:t xml:space="preserve"> </w:t>
      </w:r>
      <w:r>
        <w:t>для решения учебной или практической задачи.</w:t>
      </w:r>
    </w:p>
    <w:p w:rsidR="00D55340" w:rsidRDefault="00FA1172">
      <w:pPr>
        <w:pStyle w:val="a3"/>
        <w:spacing w:before="7" w:line="252" w:lineRule="auto"/>
        <w:ind w:right="456"/>
      </w:pPr>
      <w:r>
        <w:t>Распознавать неверную информацию, данные, утверждения; устанавливать противоречия в фактах, данных.</w:t>
      </w:r>
    </w:p>
    <w:p w:rsidR="00D55340" w:rsidRDefault="00FA1172">
      <w:pPr>
        <w:pStyle w:val="a3"/>
        <w:spacing w:before="6" w:line="264" w:lineRule="exact"/>
        <w:ind w:left="1126" w:firstLine="0"/>
      </w:pPr>
      <w:r>
        <w:t>Находить</w:t>
      </w:r>
      <w:r>
        <w:rPr>
          <w:spacing w:val="30"/>
        </w:rPr>
        <w:t xml:space="preserve"> </w:t>
      </w:r>
      <w:r>
        <w:t>ошибки</w:t>
      </w:r>
      <w:r>
        <w:rPr>
          <w:spacing w:val="3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неверных</w:t>
      </w:r>
      <w:r>
        <w:rPr>
          <w:spacing w:val="39"/>
        </w:rPr>
        <w:t xml:space="preserve"> </w:t>
      </w:r>
      <w:r>
        <w:t>утверждениях</w:t>
      </w:r>
      <w:r>
        <w:rPr>
          <w:spacing w:val="20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исправлять</w:t>
      </w:r>
      <w:r>
        <w:rPr>
          <w:spacing w:val="36"/>
        </w:rPr>
        <w:t xml:space="preserve"> </w:t>
      </w:r>
      <w:r>
        <w:rPr>
          <w:spacing w:val="-5"/>
        </w:rPr>
        <w:t>их.</w:t>
      </w:r>
    </w:p>
    <w:p w:rsidR="00D55340" w:rsidRDefault="00FA1172">
      <w:pPr>
        <w:pStyle w:val="a3"/>
        <w:spacing w:line="252" w:lineRule="auto"/>
        <w:ind w:right="449"/>
      </w:pPr>
      <w:r>
        <w:t>Оценивать надежность информации по критериям, предложенным учителем или сформулированным самостоятельно.</w:t>
      </w:r>
    </w:p>
    <w:p w:rsidR="00D55340" w:rsidRDefault="00FA1172">
      <w:pPr>
        <w:pStyle w:val="a3"/>
        <w:spacing w:before="11" w:line="264" w:lineRule="exact"/>
        <w:ind w:left="1126" w:firstLine="0"/>
      </w:pPr>
      <w:r>
        <w:t>Формирование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3"/>
        </w:rPr>
        <w:t xml:space="preserve"> </w:t>
      </w:r>
      <w:r>
        <w:t>учебных</w:t>
      </w:r>
      <w:r>
        <w:rPr>
          <w:spacing w:val="39"/>
        </w:rPr>
        <w:t xml:space="preserve"> </w:t>
      </w:r>
      <w:r>
        <w:t>коммуникативных</w:t>
      </w:r>
      <w:r>
        <w:rPr>
          <w:spacing w:val="41"/>
        </w:rPr>
        <w:t xml:space="preserve"> </w:t>
      </w:r>
      <w:r>
        <w:rPr>
          <w:spacing w:val="-2"/>
        </w:rPr>
        <w:t>действий.</w:t>
      </w:r>
    </w:p>
    <w:p w:rsidR="00D55340" w:rsidRDefault="00FA1172">
      <w:pPr>
        <w:pStyle w:val="a3"/>
        <w:tabs>
          <w:tab w:val="left" w:pos="3392"/>
          <w:tab w:val="left" w:pos="6101"/>
          <w:tab w:val="left" w:pos="9039"/>
        </w:tabs>
        <w:spacing w:line="249" w:lineRule="auto"/>
        <w:ind w:right="450"/>
      </w:pPr>
      <w:r>
        <w:t xml:space="preserve">Выстраивать и представлять в письменной форме логику решения задачи, доказательства, </w:t>
      </w:r>
      <w:r>
        <w:rPr>
          <w:spacing w:val="-2"/>
        </w:rPr>
        <w:t>исследования,</w:t>
      </w:r>
      <w:r>
        <w:tab/>
      </w:r>
      <w:r>
        <w:rPr>
          <w:spacing w:val="-2"/>
        </w:rPr>
        <w:t>подкрепляя</w:t>
      </w:r>
      <w:r>
        <w:tab/>
      </w:r>
      <w:r>
        <w:rPr>
          <w:spacing w:val="-2"/>
        </w:rPr>
        <w:t>пояснениями,</w:t>
      </w:r>
      <w:r>
        <w:tab/>
      </w:r>
      <w:r>
        <w:rPr>
          <w:spacing w:val="-2"/>
        </w:rPr>
        <w:t xml:space="preserve">обоснованиями </w:t>
      </w:r>
      <w:r>
        <w:t>в текстовом и графическом виде.</w:t>
      </w:r>
    </w:p>
    <w:p w:rsidR="00D55340" w:rsidRDefault="00FA1172">
      <w:pPr>
        <w:pStyle w:val="a3"/>
        <w:spacing w:before="5" w:line="252" w:lineRule="auto"/>
        <w:ind w:right="452"/>
      </w:pPr>
      <w:r>
        <w:t>Владеть базовыми нормами информационной этики и права, основами информационной безопасности, определяющими правила общественного поведения, формы социальной жизни в</w:t>
      </w:r>
      <w:r>
        <w:rPr>
          <w:spacing w:val="40"/>
        </w:rPr>
        <w:t xml:space="preserve"> </w:t>
      </w:r>
      <w:r>
        <w:t>группах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сообществах,</w:t>
      </w:r>
      <w:r>
        <w:rPr>
          <w:spacing w:val="40"/>
        </w:rPr>
        <w:t xml:space="preserve"> </w:t>
      </w:r>
      <w:r>
        <w:t>существующих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виртуальном</w:t>
      </w:r>
      <w:r>
        <w:rPr>
          <w:spacing w:val="40"/>
        </w:rPr>
        <w:t xml:space="preserve"> </w:t>
      </w:r>
      <w:r>
        <w:t>пространстве.</w:t>
      </w:r>
    </w:p>
    <w:p w:rsidR="00D55340" w:rsidRDefault="00FA1172">
      <w:pPr>
        <w:pStyle w:val="a3"/>
        <w:spacing w:before="3" w:line="252" w:lineRule="auto"/>
        <w:ind w:right="459"/>
      </w:pPr>
      <w:r>
        <w:t>Понимать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преимущества</w:t>
      </w:r>
      <w:r>
        <w:rPr>
          <w:spacing w:val="40"/>
        </w:rPr>
        <w:t xml:space="preserve"> </w:t>
      </w:r>
      <w:r>
        <w:t>командной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индивидуальной</w:t>
      </w:r>
      <w:r>
        <w:rPr>
          <w:spacing w:val="8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решении</w:t>
      </w:r>
      <w:r>
        <w:rPr>
          <w:spacing w:val="40"/>
        </w:rPr>
        <w:t xml:space="preserve"> </w:t>
      </w:r>
      <w:r>
        <w:t>конкретной</w:t>
      </w:r>
      <w:r>
        <w:rPr>
          <w:spacing w:val="40"/>
        </w:rPr>
        <w:t xml:space="preserve"> </w:t>
      </w:r>
      <w:r>
        <w:t>проблемы,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создании</w:t>
      </w:r>
      <w:r>
        <w:rPr>
          <w:spacing w:val="40"/>
        </w:rPr>
        <w:t xml:space="preserve"> </w:t>
      </w:r>
      <w:r>
        <w:t>информационного</w:t>
      </w:r>
      <w:r>
        <w:rPr>
          <w:spacing w:val="40"/>
        </w:rPr>
        <w:t xml:space="preserve"> </w:t>
      </w:r>
      <w:r>
        <w:t>продукта.</w:t>
      </w:r>
    </w:p>
    <w:p w:rsidR="00D55340" w:rsidRDefault="00FA1172">
      <w:pPr>
        <w:pStyle w:val="a3"/>
        <w:spacing w:before="2" w:line="247" w:lineRule="auto"/>
        <w:ind w:right="458"/>
      </w:pPr>
      <w:r>
        <w:t>Принимать цель совместной информационной деятельности по сбору, обработке, передаче, формализации информации.</w:t>
      </w:r>
    </w:p>
    <w:p w:rsidR="00D55340" w:rsidRDefault="00FA1172">
      <w:pPr>
        <w:pStyle w:val="a3"/>
        <w:spacing w:before="2" w:line="247" w:lineRule="auto"/>
        <w:ind w:right="451"/>
      </w:pPr>
      <w:r>
        <w:t>Коллективно строить действия по ее достижению: распределять роли, договариваться, обсуждать</w:t>
      </w:r>
      <w:r>
        <w:rPr>
          <w:spacing w:val="40"/>
        </w:rPr>
        <w:t xml:space="preserve"> </w:t>
      </w:r>
      <w:r>
        <w:t>процесс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результат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работы.</w:t>
      </w:r>
    </w:p>
    <w:p w:rsidR="00D55340" w:rsidRDefault="00FA1172">
      <w:pPr>
        <w:pStyle w:val="a3"/>
        <w:tabs>
          <w:tab w:val="left" w:pos="3224"/>
          <w:tab w:val="left" w:pos="5635"/>
          <w:tab w:val="left" w:pos="7220"/>
          <w:tab w:val="left" w:pos="9260"/>
        </w:tabs>
        <w:spacing w:before="2" w:line="252" w:lineRule="auto"/>
        <w:ind w:right="441"/>
      </w:pPr>
      <w:r>
        <w:t xml:space="preserve">Выполнять свою </w:t>
      </w:r>
      <w:r>
        <w:t xml:space="preserve">часть работы с информацией или информационным продуктом, достигая </w:t>
      </w:r>
      <w:r>
        <w:rPr>
          <w:spacing w:val="-2"/>
        </w:rPr>
        <w:t>качественного</w:t>
      </w:r>
      <w:r>
        <w:tab/>
      </w:r>
      <w:r>
        <w:rPr>
          <w:spacing w:val="-2"/>
        </w:rPr>
        <w:t>результата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своему</w:t>
      </w:r>
      <w:r>
        <w:tab/>
      </w:r>
      <w:r>
        <w:rPr>
          <w:spacing w:val="-2"/>
        </w:rPr>
        <w:t xml:space="preserve">направлению </w:t>
      </w:r>
      <w:r>
        <w:t>и</w:t>
      </w:r>
      <w:r>
        <w:rPr>
          <w:spacing w:val="40"/>
        </w:rPr>
        <w:t xml:space="preserve"> </w:t>
      </w:r>
      <w:r>
        <w:t>координируя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другими</w:t>
      </w:r>
      <w:r>
        <w:rPr>
          <w:spacing w:val="40"/>
        </w:rPr>
        <w:t xml:space="preserve"> </w:t>
      </w:r>
      <w:r>
        <w:t>членами</w:t>
      </w:r>
      <w:r>
        <w:rPr>
          <w:spacing w:val="40"/>
        </w:rPr>
        <w:t xml:space="preserve"> </w:t>
      </w:r>
      <w:r>
        <w:t>команды.</w:t>
      </w:r>
    </w:p>
    <w:p w:rsidR="00D55340" w:rsidRDefault="00FA1172">
      <w:pPr>
        <w:pStyle w:val="a3"/>
        <w:spacing w:before="3" w:line="252" w:lineRule="auto"/>
        <w:ind w:right="454"/>
      </w:pPr>
      <w:r>
        <w:t>Оценивать</w:t>
      </w:r>
      <w:r>
        <w:rPr>
          <w:spacing w:val="80"/>
          <w:w w:val="150"/>
        </w:rPr>
        <w:t xml:space="preserve">  </w:t>
      </w:r>
      <w:r>
        <w:t>качество</w:t>
      </w:r>
      <w:r>
        <w:rPr>
          <w:spacing w:val="80"/>
          <w:w w:val="150"/>
        </w:rPr>
        <w:t xml:space="preserve">  </w:t>
      </w:r>
      <w:r>
        <w:t>своего</w:t>
      </w:r>
      <w:r>
        <w:rPr>
          <w:spacing w:val="80"/>
        </w:rPr>
        <w:t xml:space="preserve">   </w:t>
      </w:r>
      <w:r>
        <w:t>вклада</w:t>
      </w:r>
      <w:r>
        <w:rPr>
          <w:spacing w:val="80"/>
        </w:rPr>
        <w:t xml:space="preserve">   </w:t>
      </w:r>
      <w:r>
        <w:t>в</w:t>
      </w:r>
      <w:r>
        <w:rPr>
          <w:spacing w:val="80"/>
        </w:rPr>
        <w:t xml:space="preserve">   </w:t>
      </w:r>
      <w:r>
        <w:t>общий</w:t>
      </w:r>
      <w:r>
        <w:rPr>
          <w:spacing w:val="80"/>
        </w:rPr>
        <w:t xml:space="preserve">   </w:t>
      </w:r>
      <w:r>
        <w:t>информационный</w:t>
      </w:r>
      <w:r>
        <w:rPr>
          <w:spacing w:val="80"/>
        </w:rPr>
        <w:t xml:space="preserve">   </w:t>
      </w:r>
      <w:r>
        <w:t>продукт по</w:t>
      </w:r>
      <w:r>
        <w:rPr>
          <w:spacing w:val="40"/>
        </w:rPr>
        <w:t xml:space="preserve"> </w:t>
      </w:r>
      <w:r>
        <w:t>критериям,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сформулированным</w:t>
      </w:r>
      <w:r>
        <w:rPr>
          <w:spacing w:val="78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взаимодействия.</w:t>
      </w:r>
    </w:p>
    <w:p w:rsidR="00D55340" w:rsidRDefault="00FA1172">
      <w:pPr>
        <w:pStyle w:val="a3"/>
        <w:spacing w:before="1" w:line="247" w:lineRule="auto"/>
        <w:ind w:left="1126" w:right="3283" w:firstLine="0"/>
      </w:pPr>
      <w:r>
        <w:t>Формирование универсальных учебных регулятивных действий. Удерживать цель деятельности.</w:t>
      </w:r>
    </w:p>
    <w:p w:rsidR="00D55340" w:rsidRDefault="00FA1172">
      <w:pPr>
        <w:pStyle w:val="a3"/>
        <w:tabs>
          <w:tab w:val="left" w:pos="2710"/>
          <w:tab w:val="left" w:pos="4209"/>
          <w:tab w:val="left" w:pos="5308"/>
          <w:tab w:val="left" w:pos="6297"/>
          <w:tab w:val="left" w:pos="7522"/>
          <w:tab w:val="left" w:pos="7911"/>
          <w:tab w:val="left" w:pos="9913"/>
        </w:tabs>
        <w:spacing w:before="3" w:line="244" w:lineRule="auto"/>
        <w:ind w:right="460"/>
        <w:jc w:val="left"/>
      </w:pPr>
      <w:r>
        <w:rPr>
          <w:spacing w:val="-2"/>
        </w:rPr>
        <w:t>Планировать</w:t>
      </w:r>
      <w:r>
        <w:tab/>
      </w:r>
      <w:r>
        <w:rPr>
          <w:spacing w:val="-2"/>
        </w:rPr>
        <w:t>выполнение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задачи,</w:t>
      </w:r>
      <w:r>
        <w:tab/>
      </w:r>
      <w:r>
        <w:rPr>
          <w:spacing w:val="-2"/>
        </w:rPr>
        <w:t>выбирать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аргументировать</w:t>
      </w:r>
      <w:r>
        <w:tab/>
      </w:r>
      <w:r>
        <w:rPr>
          <w:spacing w:val="-2"/>
        </w:rPr>
        <w:t>способ деятельности.</w:t>
      </w:r>
    </w:p>
    <w:p w:rsidR="00D55340" w:rsidRDefault="00FA1172">
      <w:pPr>
        <w:pStyle w:val="a3"/>
        <w:spacing w:before="3" w:line="252" w:lineRule="auto"/>
        <w:jc w:val="left"/>
      </w:pPr>
      <w:r>
        <w:t>Корректиро</w:t>
      </w:r>
      <w:r>
        <w:t>вать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39"/>
        </w:rPr>
        <w:t xml:space="preserve"> </w:t>
      </w:r>
      <w:r>
        <w:t>возникших</w:t>
      </w:r>
      <w:r>
        <w:rPr>
          <w:spacing w:val="40"/>
        </w:rPr>
        <w:t xml:space="preserve"> </w:t>
      </w:r>
      <w:r>
        <w:t>трудностей,</w:t>
      </w:r>
      <w:r>
        <w:rPr>
          <w:spacing w:val="40"/>
        </w:rPr>
        <w:t xml:space="preserve"> </w:t>
      </w:r>
      <w:r>
        <w:t>ошибок,</w:t>
      </w:r>
      <w:r>
        <w:rPr>
          <w:spacing w:val="39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 xml:space="preserve">или </w:t>
      </w:r>
      <w:r>
        <w:rPr>
          <w:spacing w:val="-2"/>
        </w:rPr>
        <w:t>информации.</w:t>
      </w:r>
    </w:p>
    <w:p w:rsidR="00D55340" w:rsidRDefault="00FA1172">
      <w:pPr>
        <w:pStyle w:val="a3"/>
        <w:spacing w:before="6" w:line="244" w:lineRule="auto"/>
        <w:jc w:val="left"/>
      </w:pPr>
      <w:r>
        <w:t>Анализировать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оценивать</w:t>
      </w:r>
      <w:r>
        <w:rPr>
          <w:spacing w:val="40"/>
        </w:rPr>
        <w:t xml:space="preserve"> </w:t>
      </w:r>
      <w:r>
        <w:t>собственную</w:t>
      </w:r>
      <w:r>
        <w:rPr>
          <w:spacing w:val="40"/>
        </w:rPr>
        <w:t xml:space="preserve"> </w:t>
      </w:r>
      <w:r>
        <w:t>работу:</w:t>
      </w:r>
      <w:r>
        <w:rPr>
          <w:spacing w:val="40"/>
        </w:rPr>
        <w:t xml:space="preserve"> </w:t>
      </w:r>
      <w:r>
        <w:t>меру</w:t>
      </w:r>
      <w:r>
        <w:rPr>
          <w:spacing w:val="40"/>
        </w:rPr>
        <w:t xml:space="preserve"> </w:t>
      </w:r>
      <w:r>
        <w:t>собственной</w:t>
      </w:r>
      <w:r>
        <w:rPr>
          <w:spacing w:val="40"/>
        </w:rPr>
        <w:t xml:space="preserve"> </w:t>
      </w:r>
      <w:r>
        <w:t xml:space="preserve">самостоятельности, затруднения, дефициты, ошибки и </w:t>
      </w:r>
      <w:proofErr w:type="gramStart"/>
      <w:r>
        <w:t>другое</w:t>
      </w:r>
      <w:proofErr w:type="gramEnd"/>
      <w:r>
        <w:t>.</w:t>
      </w:r>
    </w:p>
    <w:p w:rsidR="00D55340" w:rsidRDefault="00D55340">
      <w:pPr>
        <w:pStyle w:val="a3"/>
        <w:spacing w:line="244" w:lineRule="auto"/>
        <w:jc w:val="lef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left="1126" w:firstLine="0"/>
      </w:pPr>
      <w:r>
        <w:lastRenderedPageBreak/>
        <w:t>Естественнонаучные</w:t>
      </w:r>
      <w:r>
        <w:rPr>
          <w:spacing w:val="26"/>
        </w:rPr>
        <w:t xml:space="preserve"> </w:t>
      </w:r>
      <w:r>
        <w:rPr>
          <w:spacing w:val="-2"/>
        </w:rPr>
        <w:t>предметы.</w:t>
      </w:r>
    </w:p>
    <w:p w:rsidR="00D55340" w:rsidRDefault="00FA1172">
      <w:pPr>
        <w:pStyle w:val="a3"/>
        <w:tabs>
          <w:tab w:val="left" w:pos="3387"/>
          <w:tab w:val="left" w:pos="5692"/>
          <w:tab w:val="left" w:pos="7296"/>
          <w:tab w:val="left" w:pos="9678"/>
        </w:tabs>
        <w:spacing w:before="9" w:line="256" w:lineRule="auto"/>
        <w:ind w:right="478"/>
      </w:pPr>
      <w:r>
        <w:rPr>
          <w:spacing w:val="-2"/>
        </w:rPr>
        <w:t>Формирование</w:t>
      </w:r>
      <w:r>
        <w:tab/>
      </w:r>
      <w:r>
        <w:rPr>
          <w:spacing w:val="-2"/>
        </w:rPr>
        <w:t>универсальных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познавательных</w:t>
      </w:r>
      <w:r>
        <w:tab/>
      </w:r>
      <w:r>
        <w:rPr>
          <w:spacing w:val="-2"/>
        </w:rPr>
        <w:t xml:space="preserve">действий </w:t>
      </w:r>
      <w:r>
        <w:t>в части базовых логических действий.</w:t>
      </w:r>
    </w:p>
    <w:p w:rsidR="00D55340" w:rsidRDefault="00FA1172">
      <w:pPr>
        <w:pStyle w:val="a3"/>
        <w:tabs>
          <w:tab w:val="left" w:pos="2581"/>
          <w:tab w:val="left" w:pos="3729"/>
          <w:tab w:val="left" w:pos="6254"/>
          <w:tab w:val="left" w:pos="8454"/>
          <w:tab w:val="left" w:pos="9865"/>
        </w:tabs>
        <w:spacing w:line="252" w:lineRule="auto"/>
        <w:ind w:right="453"/>
      </w:pPr>
      <w:r>
        <w:t xml:space="preserve">Выдвигать гипотезы, объясняющие простые явления, например, почему останавливается </w:t>
      </w:r>
      <w:r>
        <w:rPr>
          <w:spacing w:val="-2"/>
        </w:rPr>
        <w:t>движущееся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горизонтальной</w:t>
      </w:r>
      <w:r>
        <w:tab/>
      </w:r>
      <w:r>
        <w:rPr>
          <w:spacing w:val="-2"/>
        </w:rPr>
        <w:t>поверхности</w:t>
      </w:r>
      <w:r>
        <w:tab/>
      </w:r>
      <w:r>
        <w:rPr>
          <w:spacing w:val="-2"/>
        </w:rPr>
        <w:t>тело;</w:t>
      </w:r>
      <w:r>
        <w:tab/>
      </w:r>
      <w:r>
        <w:rPr>
          <w:spacing w:val="-2"/>
        </w:rPr>
        <w:t xml:space="preserve">почему </w:t>
      </w:r>
      <w:r>
        <w:t>в</w:t>
      </w:r>
      <w:r>
        <w:rPr>
          <w:spacing w:val="40"/>
        </w:rPr>
        <w:t xml:space="preserve"> </w:t>
      </w:r>
      <w:r>
        <w:t>жаркую</w:t>
      </w:r>
      <w:r>
        <w:rPr>
          <w:spacing w:val="40"/>
        </w:rPr>
        <w:t xml:space="preserve"> </w:t>
      </w:r>
      <w:r>
        <w:t>погоду в</w:t>
      </w:r>
      <w:r>
        <w:rPr>
          <w:spacing w:val="40"/>
        </w:rPr>
        <w:t xml:space="preserve"> </w:t>
      </w:r>
      <w:r>
        <w:t>светлой</w:t>
      </w:r>
      <w:r>
        <w:rPr>
          <w:spacing w:val="40"/>
        </w:rPr>
        <w:t xml:space="preserve"> </w:t>
      </w:r>
      <w:r>
        <w:t>одежде прохладнее,</w:t>
      </w:r>
      <w:r>
        <w:rPr>
          <w:spacing w:val="40"/>
        </w:rPr>
        <w:t xml:space="preserve"> </w:t>
      </w:r>
      <w:r>
        <w:t>чем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темной.</w:t>
      </w:r>
    </w:p>
    <w:p w:rsidR="00D55340" w:rsidRDefault="00FA1172">
      <w:pPr>
        <w:pStyle w:val="a3"/>
        <w:spacing w:line="247" w:lineRule="auto"/>
        <w:ind w:right="461"/>
      </w:pPr>
      <w:r>
        <w:t>Строить простейшие модели физических явлений (в виде рисунков или схем), например: падение</w:t>
      </w:r>
      <w:r>
        <w:rPr>
          <w:spacing w:val="40"/>
        </w:rPr>
        <w:t xml:space="preserve"> </w:t>
      </w:r>
      <w:r>
        <w:t>предмета;</w:t>
      </w:r>
      <w:r>
        <w:rPr>
          <w:spacing w:val="40"/>
        </w:rPr>
        <w:t xml:space="preserve"> </w:t>
      </w:r>
      <w:r>
        <w:t>отражение</w:t>
      </w:r>
      <w:r>
        <w:rPr>
          <w:spacing w:val="40"/>
        </w:rPr>
        <w:t xml:space="preserve"> </w:t>
      </w:r>
      <w:r>
        <w:t>света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зеркальной</w:t>
      </w:r>
      <w:r>
        <w:rPr>
          <w:spacing w:val="40"/>
        </w:rPr>
        <w:t xml:space="preserve"> </w:t>
      </w:r>
      <w:r>
        <w:t>поверхности.</w:t>
      </w:r>
    </w:p>
    <w:p w:rsidR="00D55340" w:rsidRDefault="00FA1172">
      <w:pPr>
        <w:pStyle w:val="a3"/>
        <w:spacing w:before="1" w:line="247" w:lineRule="auto"/>
        <w:ind w:right="460"/>
      </w:pPr>
      <w:r>
        <w:t>Прогнозировать свойства веществ на основе общих химических свойств изуч</w:t>
      </w:r>
      <w:r>
        <w:t>енных классов (групп) веществ, к которым они относятся.</w:t>
      </w:r>
    </w:p>
    <w:p w:rsidR="00D55340" w:rsidRDefault="00FA1172">
      <w:pPr>
        <w:pStyle w:val="a3"/>
        <w:spacing w:line="256" w:lineRule="auto"/>
        <w:ind w:right="439"/>
      </w:pPr>
      <w:r>
        <w:t>Объяснять</w:t>
      </w:r>
      <w:r>
        <w:rPr>
          <w:spacing w:val="40"/>
        </w:rPr>
        <w:t xml:space="preserve"> </w:t>
      </w:r>
      <w:r>
        <w:t>общности</w:t>
      </w:r>
      <w:r>
        <w:rPr>
          <w:spacing w:val="40"/>
        </w:rPr>
        <w:t xml:space="preserve"> </w:t>
      </w:r>
      <w:r>
        <w:t>происхождения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эволюции</w:t>
      </w:r>
      <w:r>
        <w:rPr>
          <w:spacing w:val="40"/>
        </w:rPr>
        <w:t xml:space="preserve"> </w:t>
      </w:r>
      <w:r>
        <w:t>систематических</w:t>
      </w:r>
      <w:r>
        <w:rPr>
          <w:spacing w:val="40"/>
        </w:rPr>
        <w:t xml:space="preserve"> </w:t>
      </w:r>
      <w:r>
        <w:t>групп</w:t>
      </w:r>
      <w:r>
        <w:rPr>
          <w:spacing w:val="40"/>
        </w:rPr>
        <w:t xml:space="preserve"> </w:t>
      </w:r>
      <w:r>
        <w:t>растений</w:t>
      </w:r>
      <w:r>
        <w:rPr>
          <w:spacing w:val="40"/>
        </w:rPr>
        <w:t xml:space="preserve"> </w:t>
      </w:r>
      <w:r>
        <w:t>на примере</w:t>
      </w:r>
      <w:r>
        <w:rPr>
          <w:spacing w:val="40"/>
        </w:rPr>
        <w:t xml:space="preserve"> </w:t>
      </w:r>
      <w:r>
        <w:t>сопоставления</w:t>
      </w:r>
      <w:r>
        <w:rPr>
          <w:spacing w:val="40"/>
        </w:rPr>
        <w:t xml:space="preserve"> </w:t>
      </w:r>
      <w:r>
        <w:t>биологических</w:t>
      </w:r>
      <w:r>
        <w:rPr>
          <w:spacing w:val="40"/>
        </w:rPr>
        <w:t xml:space="preserve"> </w:t>
      </w:r>
      <w:r>
        <w:t>растительных</w:t>
      </w:r>
      <w:r>
        <w:rPr>
          <w:spacing w:val="40"/>
        </w:rPr>
        <w:t xml:space="preserve"> </w:t>
      </w:r>
      <w:r>
        <w:t>объектов.</w:t>
      </w:r>
    </w:p>
    <w:p w:rsidR="00D55340" w:rsidRDefault="00FA1172">
      <w:pPr>
        <w:pStyle w:val="a3"/>
        <w:tabs>
          <w:tab w:val="left" w:pos="3387"/>
          <w:tab w:val="left" w:pos="5692"/>
          <w:tab w:val="left" w:pos="7296"/>
          <w:tab w:val="left" w:pos="9678"/>
        </w:tabs>
        <w:spacing w:line="247" w:lineRule="auto"/>
        <w:ind w:right="478"/>
      </w:pPr>
      <w:r>
        <w:rPr>
          <w:spacing w:val="-2"/>
        </w:rPr>
        <w:t>Формирование</w:t>
      </w:r>
      <w:r>
        <w:tab/>
      </w:r>
      <w:r>
        <w:rPr>
          <w:spacing w:val="-2"/>
        </w:rPr>
        <w:t>универсальных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познавательных</w:t>
      </w:r>
      <w:r>
        <w:tab/>
      </w:r>
      <w:r>
        <w:rPr>
          <w:spacing w:val="-2"/>
        </w:rPr>
        <w:t xml:space="preserve">действий </w:t>
      </w:r>
      <w:r>
        <w:t>в части</w:t>
      </w:r>
      <w:r>
        <w:rPr>
          <w:spacing w:val="40"/>
        </w:rPr>
        <w:t xml:space="preserve"> </w:t>
      </w:r>
      <w:r>
        <w:t>базовых исследовательских действий.</w:t>
      </w:r>
    </w:p>
    <w:p w:rsidR="00D55340" w:rsidRDefault="00FA1172">
      <w:pPr>
        <w:pStyle w:val="a3"/>
        <w:spacing w:line="252" w:lineRule="auto"/>
        <w:ind w:left="1126" w:right="1742" w:firstLine="0"/>
      </w:pPr>
      <w:r>
        <w:t>Исследование явления теплообмена при смешивании холодной и горячей воды. Исследование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испарения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жидкостей.</w:t>
      </w:r>
    </w:p>
    <w:p w:rsidR="00D55340" w:rsidRDefault="00FA1172">
      <w:pPr>
        <w:pStyle w:val="a3"/>
        <w:tabs>
          <w:tab w:val="left" w:pos="3921"/>
          <w:tab w:val="left" w:pos="7191"/>
          <w:tab w:val="left" w:pos="9769"/>
        </w:tabs>
        <w:spacing w:line="249" w:lineRule="auto"/>
        <w:ind w:right="433"/>
      </w:pPr>
      <w:r>
        <w:t>Планирование и осуществление на практике химических экспериментов, проведение наблюден</w:t>
      </w:r>
      <w:r>
        <w:t xml:space="preserve">ий, получение выводов по результатам эксперимента: обнаружение </w:t>
      </w:r>
      <w:proofErr w:type="gramStart"/>
      <w:r>
        <w:t>сульфат-ионов</w:t>
      </w:r>
      <w:proofErr w:type="gramEnd"/>
      <w:r>
        <w:t xml:space="preserve">, </w:t>
      </w:r>
      <w:r>
        <w:rPr>
          <w:spacing w:val="-2"/>
        </w:rPr>
        <w:t>взаимодействие</w:t>
      </w:r>
      <w:r>
        <w:tab/>
      </w:r>
      <w:r>
        <w:rPr>
          <w:spacing w:val="-2"/>
        </w:rPr>
        <w:t>разбавленной</w:t>
      </w:r>
      <w:r>
        <w:tab/>
      </w:r>
      <w:r>
        <w:rPr>
          <w:spacing w:val="-2"/>
        </w:rPr>
        <w:t>серной</w:t>
      </w:r>
      <w:r>
        <w:tab/>
      </w:r>
      <w:r>
        <w:rPr>
          <w:spacing w:val="-2"/>
        </w:rPr>
        <w:t xml:space="preserve">кислоты </w:t>
      </w:r>
      <w:r>
        <w:t>с цинком.</w:t>
      </w:r>
    </w:p>
    <w:p w:rsidR="00D55340" w:rsidRDefault="00FA1172">
      <w:pPr>
        <w:pStyle w:val="a3"/>
        <w:tabs>
          <w:tab w:val="left" w:pos="3387"/>
          <w:tab w:val="left" w:pos="5692"/>
          <w:tab w:val="left" w:pos="7296"/>
          <w:tab w:val="left" w:pos="9678"/>
        </w:tabs>
        <w:spacing w:line="247" w:lineRule="auto"/>
        <w:ind w:right="478"/>
      </w:pPr>
      <w:r>
        <w:rPr>
          <w:spacing w:val="-2"/>
        </w:rPr>
        <w:t>Формирование</w:t>
      </w:r>
      <w:r>
        <w:tab/>
      </w:r>
      <w:r>
        <w:rPr>
          <w:spacing w:val="-2"/>
        </w:rPr>
        <w:t>универсальных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познавательных</w:t>
      </w:r>
      <w:r>
        <w:tab/>
      </w:r>
      <w:r>
        <w:rPr>
          <w:spacing w:val="-2"/>
        </w:rPr>
        <w:t xml:space="preserve">действий </w:t>
      </w:r>
      <w:r>
        <w:t>в части работы с информацией.</w:t>
      </w:r>
    </w:p>
    <w:p w:rsidR="00D55340" w:rsidRDefault="00FA1172">
      <w:pPr>
        <w:pStyle w:val="a3"/>
        <w:spacing w:line="252" w:lineRule="auto"/>
        <w:ind w:right="451"/>
      </w:pPr>
      <w:r>
        <w:t>Анализировать</w:t>
      </w:r>
      <w:r>
        <w:rPr>
          <w:spacing w:val="80"/>
        </w:rPr>
        <w:t xml:space="preserve">   </w:t>
      </w:r>
      <w:r>
        <w:t>оригинальный</w:t>
      </w:r>
      <w:r>
        <w:rPr>
          <w:spacing w:val="80"/>
        </w:rPr>
        <w:t xml:space="preserve">   </w:t>
      </w:r>
      <w:r>
        <w:t>текст</w:t>
      </w:r>
      <w:r>
        <w:t>,</w:t>
      </w:r>
      <w:r>
        <w:rPr>
          <w:spacing w:val="80"/>
        </w:rPr>
        <w:t xml:space="preserve">   </w:t>
      </w:r>
      <w:r>
        <w:t>посвященный</w:t>
      </w:r>
      <w:r>
        <w:rPr>
          <w:spacing w:val="80"/>
        </w:rPr>
        <w:t xml:space="preserve">   </w:t>
      </w:r>
      <w:r>
        <w:t>использованию</w:t>
      </w:r>
      <w:r>
        <w:rPr>
          <w:spacing w:val="80"/>
        </w:rPr>
        <w:t xml:space="preserve">   </w:t>
      </w:r>
      <w:r>
        <w:t>звука</w:t>
      </w:r>
      <w:r>
        <w:rPr>
          <w:spacing w:val="80"/>
          <w:w w:val="150"/>
        </w:rPr>
        <w:t xml:space="preserve"> </w:t>
      </w:r>
      <w:r>
        <w:t>(или</w:t>
      </w:r>
      <w:r>
        <w:rPr>
          <w:spacing w:val="40"/>
        </w:rPr>
        <w:t xml:space="preserve"> </w:t>
      </w:r>
      <w:r>
        <w:t>ультразвука)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технике</w:t>
      </w:r>
      <w:r>
        <w:rPr>
          <w:spacing w:val="38"/>
        </w:rPr>
        <w:t xml:space="preserve"> </w:t>
      </w:r>
      <w:r>
        <w:t>(</w:t>
      </w:r>
      <w:proofErr w:type="spellStart"/>
      <w:r>
        <w:t>эхолокация</w:t>
      </w:r>
      <w:proofErr w:type="spellEnd"/>
      <w:r>
        <w:t>,</w:t>
      </w:r>
      <w:r>
        <w:rPr>
          <w:spacing w:val="40"/>
        </w:rPr>
        <w:t xml:space="preserve"> </w:t>
      </w:r>
      <w:r>
        <w:t>ультразвук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медицине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другие).</w:t>
      </w:r>
    </w:p>
    <w:p w:rsidR="00D55340" w:rsidRDefault="00FA1172">
      <w:pPr>
        <w:pStyle w:val="a3"/>
        <w:spacing w:before="1" w:line="264" w:lineRule="exact"/>
        <w:ind w:left="1126" w:firstLine="0"/>
      </w:pPr>
      <w:r>
        <w:t>Выполнять</w:t>
      </w:r>
      <w:r>
        <w:rPr>
          <w:spacing w:val="25"/>
        </w:rPr>
        <w:t xml:space="preserve"> </w:t>
      </w:r>
      <w:r>
        <w:t>задания</w:t>
      </w:r>
      <w:r>
        <w:rPr>
          <w:spacing w:val="25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тексту</w:t>
      </w:r>
      <w:r>
        <w:rPr>
          <w:spacing w:val="24"/>
        </w:rPr>
        <w:t xml:space="preserve"> </w:t>
      </w:r>
      <w:r>
        <w:t>(смысловое</w:t>
      </w:r>
      <w:r>
        <w:rPr>
          <w:spacing w:val="29"/>
        </w:rPr>
        <w:t xml:space="preserve"> </w:t>
      </w:r>
      <w:r>
        <w:rPr>
          <w:spacing w:val="-2"/>
        </w:rPr>
        <w:t>чтение).</w:t>
      </w:r>
    </w:p>
    <w:p w:rsidR="00D55340" w:rsidRDefault="00FA1172">
      <w:pPr>
        <w:pStyle w:val="a3"/>
        <w:spacing w:line="252" w:lineRule="auto"/>
        <w:ind w:right="453"/>
      </w:pPr>
      <w:r>
        <w:t>Использование при выполнении учебных заданий и в процессе исследовательской</w:t>
      </w:r>
      <w:r>
        <w:rPr>
          <w:spacing w:val="40"/>
        </w:rPr>
        <w:t xml:space="preserve"> </w:t>
      </w:r>
      <w:r>
        <w:t>деятельности научно-популярную литературу химического содержания, справочные материалы, ресурсы</w:t>
      </w:r>
      <w:r>
        <w:rPr>
          <w:spacing w:val="40"/>
        </w:rPr>
        <w:t xml:space="preserve"> </w:t>
      </w:r>
      <w:r>
        <w:t>информационно-телекоммуникационной</w:t>
      </w:r>
      <w:r>
        <w:rPr>
          <w:spacing w:val="40"/>
        </w:rPr>
        <w:t xml:space="preserve"> </w:t>
      </w:r>
      <w:r>
        <w:t>сети</w:t>
      </w:r>
      <w:r>
        <w:rPr>
          <w:spacing w:val="80"/>
        </w:rPr>
        <w:t xml:space="preserve"> </w:t>
      </w:r>
      <w:r>
        <w:t>«Интернет».</w:t>
      </w:r>
    </w:p>
    <w:p w:rsidR="00D55340" w:rsidRDefault="00FA1172">
      <w:pPr>
        <w:pStyle w:val="a3"/>
        <w:spacing w:before="1" w:line="252" w:lineRule="auto"/>
        <w:ind w:right="459"/>
      </w:pPr>
      <w:r>
        <w:t>Анализировать</w:t>
      </w:r>
      <w:r>
        <w:rPr>
          <w:spacing w:val="40"/>
        </w:rPr>
        <w:t xml:space="preserve"> </w:t>
      </w:r>
      <w:r>
        <w:t>современные</w:t>
      </w:r>
      <w:r>
        <w:rPr>
          <w:spacing w:val="40"/>
        </w:rPr>
        <w:t xml:space="preserve"> </w:t>
      </w:r>
      <w:r>
        <w:t>источники</w:t>
      </w:r>
      <w:r>
        <w:rPr>
          <w:spacing w:val="40"/>
        </w:rPr>
        <w:t xml:space="preserve"> </w:t>
      </w:r>
      <w:r>
        <w:t>о вакцинах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вакцинировании.</w:t>
      </w:r>
      <w:r>
        <w:rPr>
          <w:spacing w:val="40"/>
        </w:rPr>
        <w:t xml:space="preserve"> </w:t>
      </w:r>
      <w:r>
        <w:t>Обсуждать</w:t>
      </w:r>
      <w:r>
        <w:rPr>
          <w:spacing w:val="40"/>
        </w:rPr>
        <w:t xml:space="preserve"> </w:t>
      </w:r>
      <w:r>
        <w:t>роли вакцин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лечебных</w:t>
      </w:r>
      <w:r>
        <w:rPr>
          <w:spacing w:val="40"/>
        </w:rPr>
        <w:t xml:space="preserve"> </w:t>
      </w:r>
      <w:r>
        <w:t>сывороток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сохранения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человека.</w:t>
      </w:r>
    </w:p>
    <w:p w:rsidR="00D55340" w:rsidRDefault="00FA1172">
      <w:pPr>
        <w:pStyle w:val="a3"/>
        <w:spacing w:before="7" w:line="262" w:lineRule="exact"/>
        <w:ind w:left="1126" w:firstLine="0"/>
      </w:pPr>
      <w:r>
        <w:t>Формирование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3"/>
        </w:rPr>
        <w:t xml:space="preserve"> </w:t>
      </w:r>
      <w:r>
        <w:t>учебных</w:t>
      </w:r>
      <w:r>
        <w:rPr>
          <w:spacing w:val="39"/>
        </w:rPr>
        <w:t xml:space="preserve"> </w:t>
      </w:r>
      <w:r>
        <w:t>коммуникативных</w:t>
      </w:r>
      <w:r>
        <w:rPr>
          <w:spacing w:val="41"/>
        </w:rPr>
        <w:t xml:space="preserve"> </w:t>
      </w:r>
      <w:r>
        <w:rPr>
          <w:spacing w:val="-2"/>
        </w:rPr>
        <w:t>действий.</w:t>
      </w:r>
    </w:p>
    <w:p w:rsidR="00D55340" w:rsidRDefault="00FA1172">
      <w:pPr>
        <w:pStyle w:val="a3"/>
        <w:spacing w:line="252" w:lineRule="auto"/>
        <w:ind w:right="439"/>
      </w:pPr>
      <w:r>
        <w:t>Сопоставлять</w:t>
      </w:r>
      <w:r>
        <w:rPr>
          <w:spacing w:val="80"/>
        </w:rPr>
        <w:t xml:space="preserve">  </w:t>
      </w:r>
      <w:r>
        <w:t>свои</w:t>
      </w:r>
      <w:r>
        <w:rPr>
          <w:spacing w:val="80"/>
        </w:rPr>
        <w:t xml:space="preserve">  </w:t>
      </w:r>
      <w:r>
        <w:t>суждения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суждениями</w:t>
      </w:r>
      <w:r>
        <w:rPr>
          <w:spacing w:val="77"/>
        </w:rPr>
        <w:t xml:space="preserve">   </w:t>
      </w:r>
      <w:r>
        <w:t>других</w:t>
      </w:r>
      <w:r>
        <w:rPr>
          <w:spacing w:val="78"/>
        </w:rPr>
        <w:t xml:space="preserve">   </w:t>
      </w:r>
      <w:r>
        <w:t>участников</w:t>
      </w:r>
      <w:r>
        <w:rPr>
          <w:spacing w:val="80"/>
        </w:rPr>
        <w:t xml:space="preserve">   </w:t>
      </w:r>
      <w:r>
        <w:t xml:space="preserve">дискуссии, при выявлении различий и сходства позиций по отношению к обсуждаемой естественнонаучной </w:t>
      </w:r>
      <w:r>
        <w:rPr>
          <w:spacing w:val="-2"/>
        </w:rPr>
        <w:t>проблеме.</w:t>
      </w:r>
    </w:p>
    <w:p w:rsidR="00D55340" w:rsidRDefault="00FA1172">
      <w:pPr>
        <w:pStyle w:val="a3"/>
        <w:spacing w:line="252" w:lineRule="auto"/>
        <w:ind w:right="464"/>
      </w:pPr>
      <w:r>
        <w:t>Выражать</w:t>
      </w:r>
      <w:r>
        <w:rPr>
          <w:spacing w:val="80"/>
        </w:rPr>
        <w:t xml:space="preserve">   </w:t>
      </w:r>
      <w:r>
        <w:t>свою</w:t>
      </w:r>
      <w:r>
        <w:rPr>
          <w:spacing w:val="72"/>
          <w:w w:val="150"/>
        </w:rPr>
        <w:t xml:space="preserve">   </w:t>
      </w:r>
      <w:r>
        <w:t>точку</w:t>
      </w:r>
      <w:r>
        <w:rPr>
          <w:spacing w:val="77"/>
        </w:rPr>
        <w:t xml:space="preserve">   </w:t>
      </w:r>
      <w:r>
        <w:t>зрения</w:t>
      </w:r>
      <w:r>
        <w:rPr>
          <w:spacing w:val="72"/>
          <w:w w:val="150"/>
        </w:rPr>
        <w:t xml:space="preserve">   </w:t>
      </w:r>
      <w:r>
        <w:t>на</w:t>
      </w:r>
      <w:r>
        <w:rPr>
          <w:spacing w:val="80"/>
        </w:rPr>
        <w:t xml:space="preserve">   </w:t>
      </w:r>
      <w:r>
        <w:t>решение</w:t>
      </w:r>
      <w:r>
        <w:rPr>
          <w:spacing w:val="78"/>
        </w:rPr>
        <w:t xml:space="preserve">   </w:t>
      </w:r>
      <w:r>
        <w:t>естественнонаучной</w:t>
      </w:r>
      <w:r>
        <w:rPr>
          <w:spacing w:val="79"/>
        </w:rPr>
        <w:t xml:space="preserve">   </w:t>
      </w:r>
      <w:r>
        <w:t>задачи в устных и письменных текстах.</w:t>
      </w:r>
    </w:p>
    <w:p w:rsidR="00D55340" w:rsidRDefault="00FA1172">
      <w:pPr>
        <w:pStyle w:val="a3"/>
        <w:spacing w:before="2" w:line="247" w:lineRule="auto"/>
        <w:ind w:right="466"/>
      </w:pPr>
      <w:r>
        <w:t>Публично представлять результаты выполненного естественнонаучного исследования или проекта,</w:t>
      </w:r>
      <w:r>
        <w:rPr>
          <w:spacing w:val="40"/>
        </w:rPr>
        <w:t xml:space="preserve"> </w:t>
      </w:r>
      <w:r>
        <w:t>физического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химического</w:t>
      </w:r>
      <w:r>
        <w:rPr>
          <w:spacing w:val="40"/>
        </w:rPr>
        <w:t xml:space="preserve"> </w:t>
      </w:r>
      <w:r>
        <w:t>опыта,</w:t>
      </w:r>
      <w:r>
        <w:rPr>
          <w:spacing w:val="40"/>
        </w:rPr>
        <w:t xml:space="preserve"> </w:t>
      </w:r>
      <w:r>
        <w:t>биологического</w:t>
      </w:r>
      <w:r>
        <w:rPr>
          <w:spacing w:val="40"/>
        </w:rPr>
        <w:t xml:space="preserve"> </w:t>
      </w:r>
      <w:r>
        <w:t>наблюдения.</w:t>
      </w:r>
    </w:p>
    <w:p w:rsidR="00D55340" w:rsidRDefault="00FA1172">
      <w:pPr>
        <w:pStyle w:val="a3"/>
        <w:spacing w:before="2" w:line="247" w:lineRule="auto"/>
        <w:ind w:right="451"/>
      </w:pPr>
      <w:r>
        <w:t>Определять и принимать цель совместной деятельности по решению естественнонаучной проблемы,</w:t>
      </w:r>
      <w:r>
        <w:rPr>
          <w:spacing w:val="40"/>
        </w:rPr>
        <w:t xml:space="preserve"> </w:t>
      </w:r>
      <w:r>
        <w:t>организаци</w:t>
      </w:r>
      <w:r>
        <w:t>я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достижению:</w:t>
      </w:r>
      <w:r>
        <w:rPr>
          <w:spacing w:val="40"/>
        </w:rPr>
        <w:t xml:space="preserve"> </w:t>
      </w:r>
      <w:r>
        <w:t>обсуждение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результатов совместной</w:t>
      </w:r>
      <w:r>
        <w:rPr>
          <w:spacing w:val="40"/>
        </w:rPr>
        <w:t xml:space="preserve"> </w:t>
      </w:r>
      <w:r>
        <w:t>работы;</w:t>
      </w:r>
      <w:r>
        <w:rPr>
          <w:spacing w:val="40"/>
        </w:rPr>
        <w:t xml:space="preserve"> </w:t>
      </w:r>
      <w:r>
        <w:t>обобщение</w:t>
      </w:r>
      <w:r>
        <w:rPr>
          <w:spacing w:val="40"/>
        </w:rPr>
        <w:t xml:space="preserve"> </w:t>
      </w:r>
      <w:r>
        <w:t>мнений</w:t>
      </w:r>
      <w:r>
        <w:rPr>
          <w:spacing w:val="40"/>
        </w:rPr>
        <w:t xml:space="preserve"> </w:t>
      </w:r>
      <w:r>
        <w:t>нескольких</w:t>
      </w:r>
      <w:r>
        <w:rPr>
          <w:spacing w:val="40"/>
        </w:rPr>
        <w:t xml:space="preserve"> </w:t>
      </w:r>
      <w:r>
        <w:t>людей.</w:t>
      </w:r>
    </w:p>
    <w:p w:rsidR="00D55340" w:rsidRDefault="00FA1172">
      <w:pPr>
        <w:pStyle w:val="a3"/>
        <w:spacing w:before="3" w:line="247" w:lineRule="auto"/>
        <w:ind w:right="449"/>
      </w:pPr>
      <w:r>
        <w:t>Координировать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другими</w:t>
      </w:r>
      <w:r>
        <w:rPr>
          <w:spacing w:val="40"/>
        </w:rPr>
        <w:t xml:space="preserve"> </w:t>
      </w:r>
      <w:r>
        <w:t>членами</w:t>
      </w:r>
      <w:r>
        <w:rPr>
          <w:spacing w:val="40"/>
        </w:rPr>
        <w:t xml:space="preserve"> </w:t>
      </w:r>
      <w:r>
        <w:t>команды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решении</w:t>
      </w:r>
      <w:r>
        <w:rPr>
          <w:spacing w:val="40"/>
        </w:rPr>
        <w:t xml:space="preserve"> </w:t>
      </w:r>
      <w:r>
        <w:t>задачи, выполнении</w:t>
      </w:r>
      <w:r>
        <w:rPr>
          <w:spacing w:val="40"/>
        </w:rPr>
        <w:t xml:space="preserve"> </w:t>
      </w:r>
      <w:r>
        <w:t>естественнонаучного</w:t>
      </w:r>
      <w:r>
        <w:rPr>
          <w:spacing w:val="40"/>
        </w:rPr>
        <w:t xml:space="preserve"> </w:t>
      </w:r>
      <w:r>
        <w:t>исследования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проекта.</w:t>
      </w:r>
    </w:p>
    <w:p w:rsidR="00D55340" w:rsidRDefault="00FA1172">
      <w:pPr>
        <w:pStyle w:val="a3"/>
        <w:spacing w:before="8" w:line="252" w:lineRule="auto"/>
        <w:ind w:right="438"/>
      </w:pPr>
      <w:r>
        <w:t>Оценива</w:t>
      </w:r>
      <w:r>
        <w:t>ть</w:t>
      </w:r>
      <w:r>
        <w:rPr>
          <w:spacing w:val="80"/>
          <w:w w:val="150"/>
        </w:rPr>
        <w:t xml:space="preserve">   </w:t>
      </w:r>
      <w:r>
        <w:t>свой</w:t>
      </w:r>
      <w:r>
        <w:rPr>
          <w:spacing w:val="80"/>
          <w:w w:val="150"/>
        </w:rPr>
        <w:t xml:space="preserve">   </w:t>
      </w:r>
      <w:r>
        <w:t>вклад</w:t>
      </w:r>
      <w:r>
        <w:rPr>
          <w:spacing w:val="80"/>
          <w:w w:val="150"/>
        </w:rPr>
        <w:t xml:space="preserve">   </w:t>
      </w:r>
      <w:r>
        <w:t>в</w:t>
      </w:r>
      <w:r>
        <w:rPr>
          <w:spacing w:val="65"/>
          <w:w w:val="150"/>
        </w:rPr>
        <w:t xml:space="preserve">    </w:t>
      </w:r>
      <w:r>
        <w:t>решение</w:t>
      </w:r>
      <w:r>
        <w:rPr>
          <w:spacing w:val="65"/>
          <w:w w:val="150"/>
        </w:rPr>
        <w:t xml:space="preserve">    </w:t>
      </w:r>
      <w:r>
        <w:t>естественнонаучной</w:t>
      </w:r>
      <w:r>
        <w:rPr>
          <w:spacing w:val="68"/>
          <w:w w:val="150"/>
        </w:rPr>
        <w:t xml:space="preserve">    </w:t>
      </w:r>
      <w:r>
        <w:t>проблемы по</w:t>
      </w:r>
      <w:r>
        <w:rPr>
          <w:spacing w:val="40"/>
        </w:rPr>
        <w:t xml:space="preserve"> </w:t>
      </w:r>
      <w:r>
        <w:t>критериям,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сформулированным</w:t>
      </w:r>
      <w:r>
        <w:rPr>
          <w:spacing w:val="40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команды.</w:t>
      </w:r>
    </w:p>
    <w:p w:rsidR="00D55340" w:rsidRDefault="00FA1172">
      <w:pPr>
        <w:pStyle w:val="a3"/>
        <w:spacing w:before="6" w:line="264" w:lineRule="exact"/>
        <w:ind w:left="1126" w:firstLine="0"/>
      </w:pPr>
      <w:r>
        <w:t>Формирование</w:t>
      </w:r>
      <w:r>
        <w:rPr>
          <w:spacing w:val="42"/>
        </w:rPr>
        <w:t xml:space="preserve"> </w:t>
      </w:r>
      <w:r>
        <w:t>универсальных</w:t>
      </w:r>
      <w:r>
        <w:rPr>
          <w:spacing w:val="45"/>
        </w:rPr>
        <w:t xml:space="preserve"> </w:t>
      </w:r>
      <w:r>
        <w:t>учебных</w:t>
      </w:r>
      <w:r>
        <w:rPr>
          <w:spacing w:val="41"/>
        </w:rPr>
        <w:t xml:space="preserve"> </w:t>
      </w:r>
      <w:r>
        <w:t>регулятивных</w:t>
      </w:r>
      <w:r>
        <w:rPr>
          <w:spacing w:val="33"/>
        </w:rPr>
        <w:t xml:space="preserve"> </w:t>
      </w:r>
      <w:r>
        <w:rPr>
          <w:spacing w:val="-2"/>
        </w:rPr>
        <w:t>действий.</w:t>
      </w:r>
    </w:p>
    <w:p w:rsidR="00D55340" w:rsidRDefault="00FA1172">
      <w:pPr>
        <w:pStyle w:val="a3"/>
        <w:spacing w:line="252" w:lineRule="auto"/>
        <w:ind w:right="456"/>
      </w:pPr>
      <w:r>
        <w:t>Выявление</w:t>
      </w:r>
      <w:r>
        <w:rPr>
          <w:spacing w:val="80"/>
        </w:rPr>
        <w:t xml:space="preserve">   </w:t>
      </w:r>
      <w:r>
        <w:t>проблем</w:t>
      </w:r>
      <w:r>
        <w:rPr>
          <w:spacing w:val="80"/>
        </w:rPr>
        <w:t xml:space="preserve">   </w:t>
      </w:r>
      <w:r>
        <w:t>в</w:t>
      </w:r>
      <w:r>
        <w:rPr>
          <w:spacing w:val="80"/>
        </w:rPr>
        <w:t xml:space="preserve">   </w:t>
      </w:r>
      <w:r>
        <w:t>жизненных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учебных</w:t>
      </w:r>
      <w:r>
        <w:rPr>
          <w:spacing w:val="80"/>
        </w:rPr>
        <w:t xml:space="preserve">   </w:t>
      </w:r>
      <w:r>
        <w:t>ситуациях,</w:t>
      </w:r>
      <w:r>
        <w:rPr>
          <w:spacing w:val="80"/>
        </w:rPr>
        <w:t xml:space="preserve">   </w:t>
      </w:r>
      <w:r>
        <w:t>требующих 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проявлений</w:t>
      </w:r>
      <w:r>
        <w:rPr>
          <w:spacing w:val="40"/>
        </w:rPr>
        <w:t xml:space="preserve"> </w:t>
      </w:r>
      <w:r>
        <w:t>естественнонаучной</w:t>
      </w:r>
      <w:r>
        <w:rPr>
          <w:spacing w:val="40"/>
        </w:rPr>
        <w:t xml:space="preserve"> </w:t>
      </w:r>
      <w:r>
        <w:t>грамотности.</w:t>
      </w:r>
    </w:p>
    <w:p w:rsidR="00D55340" w:rsidRDefault="00FA1172">
      <w:pPr>
        <w:pStyle w:val="a3"/>
        <w:spacing w:before="6" w:line="249" w:lineRule="auto"/>
        <w:ind w:right="444"/>
      </w:pPr>
      <w:r>
        <w:t>Анализ и выбор различных подходов к принятию решений в ситуациях, требующих естественнонаучной грамотности и знакомства с современными технологиями (индивидуальное, принятие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</w:t>
      </w:r>
      <w:r>
        <w:t>пе,</w:t>
      </w:r>
      <w:r>
        <w:rPr>
          <w:spacing w:val="40"/>
        </w:rPr>
        <w:t xml:space="preserve"> </w:t>
      </w:r>
      <w:r>
        <w:t>принятие</w:t>
      </w:r>
      <w:r>
        <w:rPr>
          <w:spacing w:val="40"/>
        </w:rPr>
        <w:t xml:space="preserve"> </w:t>
      </w:r>
      <w:r>
        <w:t>решений</w:t>
      </w:r>
      <w:r>
        <w:rPr>
          <w:spacing w:val="40"/>
        </w:rPr>
        <w:t xml:space="preserve"> </w:t>
      </w:r>
      <w:r>
        <w:t>группой).</w:t>
      </w:r>
    </w:p>
    <w:p w:rsidR="00D55340" w:rsidRDefault="00FA1172">
      <w:pPr>
        <w:pStyle w:val="a3"/>
        <w:spacing w:before="6" w:line="247" w:lineRule="auto"/>
        <w:ind w:right="470"/>
      </w:pPr>
      <w:r>
        <w:t>Самостоятельное составление алгоритмов решения естественнонаучной задачи или плана естественнонаучного</w:t>
      </w:r>
      <w:r>
        <w:rPr>
          <w:spacing w:val="40"/>
        </w:rPr>
        <w:t xml:space="preserve"> </w:t>
      </w:r>
      <w:r>
        <w:t>исследования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собственных</w:t>
      </w:r>
      <w:r>
        <w:rPr>
          <w:spacing w:val="40"/>
        </w:rPr>
        <w:t xml:space="preserve"> </w:t>
      </w:r>
      <w:r>
        <w:t>возможностей.</w:t>
      </w:r>
    </w:p>
    <w:p w:rsidR="00D55340" w:rsidRDefault="00D55340">
      <w:pPr>
        <w:pStyle w:val="a3"/>
        <w:spacing w:line="247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right="455"/>
      </w:pPr>
      <w:r>
        <w:lastRenderedPageBreak/>
        <w:t>Выработка</w:t>
      </w:r>
      <w:r>
        <w:rPr>
          <w:spacing w:val="40"/>
        </w:rPr>
        <w:t xml:space="preserve"> </w:t>
      </w:r>
      <w:r>
        <w:t>адекватной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ситуации,</w:t>
      </w:r>
      <w:r>
        <w:rPr>
          <w:spacing w:val="40"/>
        </w:rPr>
        <w:t xml:space="preserve"> </w:t>
      </w:r>
      <w:r>
        <w:t>возникшей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реше</w:t>
      </w:r>
      <w:r>
        <w:t>нии</w:t>
      </w:r>
      <w:r>
        <w:rPr>
          <w:spacing w:val="40"/>
        </w:rPr>
        <w:t xml:space="preserve"> </w:t>
      </w:r>
      <w:r>
        <w:t>естественнонаучной задачи,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выдвижении</w:t>
      </w:r>
      <w:r>
        <w:rPr>
          <w:spacing w:val="40"/>
        </w:rPr>
        <w:t xml:space="preserve"> </w:t>
      </w:r>
      <w:r>
        <w:t>плана</w:t>
      </w:r>
      <w:r>
        <w:rPr>
          <w:spacing w:val="40"/>
        </w:rPr>
        <w:t xml:space="preserve"> </w:t>
      </w:r>
      <w:r>
        <w:t>изменения</w:t>
      </w:r>
      <w:r>
        <w:rPr>
          <w:spacing w:val="40"/>
        </w:rPr>
        <w:t xml:space="preserve"> </w:t>
      </w:r>
      <w:r>
        <w:t>ситуации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необходимости.</w:t>
      </w:r>
    </w:p>
    <w:p w:rsidR="00D55340" w:rsidRDefault="00FA1172">
      <w:pPr>
        <w:pStyle w:val="a3"/>
        <w:spacing w:before="7" w:line="247" w:lineRule="auto"/>
        <w:ind w:right="470"/>
      </w:pPr>
      <w:r>
        <w:t>Объяснение</w:t>
      </w:r>
      <w:r>
        <w:rPr>
          <w:spacing w:val="80"/>
        </w:rPr>
        <w:t xml:space="preserve">   </w:t>
      </w:r>
      <w:r>
        <w:t>причин</w:t>
      </w:r>
      <w:r>
        <w:rPr>
          <w:spacing w:val="80"/>
        </w:rPr>
        <w:t xml:space="preserve">   </w:t>
      </w:r>
      <w:r>
        <w:t>достижения</w:t>
      </w:r>
      <w:r>
        <w:rPr>
          <w:spacing w:val="80"/>
        </w:rPr>
        <w:t xml:space="preserve">  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80"/>
        </w:rPr>
        <w:t xml:space="preserve">   </w:t>
      </w:r>
      <w:r>
        <w:t>результатов</w:t>
      </w:r>
      <w:r>
        <w:rPr>
          <w:spacing w:val="80"/>
        </w:rPr>
        <w:t xml:space="preserve">   </w:t>
      </w:r>
      <w:r>
        <w:t>деятельности</w:t>
      </w:r>
      <w:r>
        <w:rPr>
          <w:spacing w:val="8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решению</w:t>
      </w:r>
      <w:r>
        <w:rPr>
          <w:spacing w:val="40"/>
        </w:rPr>
        <w:t xml:space="preserve"> </w:t>
      </w:r>
      <w:r>
        <w:t>естественнонаучной</w:t>
      </w:r>
      <w:r>
        <w:rPr>
          <w:spacing w:val="80"/>
        </w:rPr>
        <w:t xml:space="preserve"> </w:t>
      </w:r>
      <w:r>
        <w:t>задачи,</w:t>
      </w:r>
      <w:r>
        <w:rPr>
          <w:spacing w:val="40"/>
        </w:rPr>
        <w:t xml:space="preserve"> </w:t>
      </w:r>
      <w:r>
        <w:t>выполнении</w:t>
      </w:r>
      <w:r>
        <w:rPr>
          <w:spacing w:val="75"/>
        </w:rPr>
        <w:t xml:space="preserve"> </w:t>
      </w:r>
      <w:proofErr w:type="gramStart"/>
      <w:r>
        <w:t>естественно-научного</w:t>
      </w:r>
      <w:proofErr w:type="gramEnd"/>
      <w:r>
        <w:rPr>
          <w:spacing w:val="40"/>
        </w:rPr>
        <w:t xml:space="preserve"> </w:t>
      </w:r>
      <w:r>
        <w:t>исследования.</w:t>
      </w:r>
    </w:p>
    <w:p w:rsidR="00D55340" w:rsidRDefault="00FA1172">
      <w:pPr>
        <w:pStyle w:val="a3"/>
        <w:spacing w:before="2" w:line="252" w:lineRule="auto"/>
        <w:ind w:right="435"/>
      </w:pPr>
      <w:r>
        <w:t>Оценка</w:t>
      </w:r>
      <w:r>
        <w:rPr>
          <w:spacing w:val="40"/>
        </w:rPr>
        <w:t xml:space="preserve"> </w:t>
      </w:r>
      <w:r>
        <w:t>соответствия</w:t>
      </w:r>
      <w:r>
        <w:rPr>
          <w:spacing w:val="40"/>
        </w:rPr>
        <w:t xml:space="preserve"> </w:t>
      </w:r>
      <w:r>
        <w:t>результата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естественнонаучной</w:t>
      </w:r>
      <w:r>
        <w:rPr>
          <w:spacing w:val="40"/>
        </w:rPr>
        <w:t xml:space="preserve"> </w:t>
      </w:r>
      <w:r>
        <w:t>проблемы</w:t>
      </w:r>
      <w:r>
        <w:rPr>
          <w:spacing w:val="40"/>
        </w:rPr>
        <w:t xml:space="preserve"> </w:t>
      </w:r>
      <w:r>
        <w:t>поставленным целям и условиям.</w:t>
      </w:r>
    </w:p>
    <w:p w:rsidR="00D55340" w:rsidRDefault="00FA1172">
      <w:pPr>
        <w:pStyle w:val="a3"/>
        <w:tabs>
          <w:tab w:val="left" w:pos="3056"/>
          <w:tab w:val="left" w:pos="5361"/>
          <w:tab w:val="left" w:pos="7512"/>
          <w:tab w:val="left" w:pos="9529"/>
        </w:tabs>
        <w:spacing w:before="7" w:line="247" w:lineRule="auto"/>
        <w:ind w:right="442"/>
      </w:pPr>
      <w:r>
        <w:t>Готовность</w:t>
      </w:r>
      <w:r>
        <w:rPr>
          <w:spacing w:val="80"/>
          <w:w w:val="150"/>
        </w:rPr>
        <w:t xml:space="preserve">  </w:t>
      </w:r>
      <w:r>
        <w:t>ставить</w:t>
      </w:r>
      <w:r>
        <w:rPr>
          <w:spacing w:val="80"/>
          <w:w w:val="150"/>
        </w:rPr>
        <w:t xml:space="preserve">  </w:t>
      </w:r>
      <w:r>
        <w:t>себя</w:t>
      </w:r>
      <w:r>
        <w:rPr>
          <w:spacing w:val="80"/>
          <w:w w:val="150"/>
        </w:rPr>
        <w:t xml:space="preserve">  </w:t>
      </w:r>
      <w:r>
        <w:t>на</w:t>
      </w:r>
      <w:r>
        <w:rPr>
          <w:spacing w:val="80"/>
          <w:w w:val="150"/>
        </w:rPr>
        <w:t xml:space="preserve">  </w:t>
      </w:r>
      <w:r>
        <w:t>место</w:t>
      </w:r>
      <w:r>
        <w:rPr>
          <w:spacing w:val="80"/>
        </w:rPr>
        <w:t xml:space="preserve">   </w:t>
      </w:r>
      <w:r>
        <w:t>другого</w:t>
      </w:r>
      <w:r>
        <w:rPr>
          <w:spacing w:val="80"/>
        </w:rPr>
        <w:t xml:space="preserve">   </w:t>
      </w:r>
      <w:r>
        <w:t>человека</w:t>
      </w:r>
      <w:r>
        <w:rPr>
          <w:spacing w:val="80"/>
        </w:rPr>
        <w:t xml:space="preserve">   </w:t>
      </w:r>
      <w:r>
        <w:t>в</w:t>
      </w:r>
      <w:r>
        <w:rPr>
          <w:spacing w:val="80"/>
        </w:rPr>
        <w:t xml:space="preserve">   </w:t>
      </w:r>
      <w:r>
        <w:t>ходе</w:t>
      </w:r>
      <w:r>
        <w:rPr>
          <w:spacing w:val="80"/>
        </w:rPr>
        <w:t xml:space="preserve">   </w:t>
      </w:r>
      <w:r>
        <w:t>спора или дискуссии по естественнонаучной проблеме, интерпретации результ</w:t>
      </w:r>
      <w:r>
        <w:t xml:space="preserve">атов естественнонаучного </w:t>
      </w:r>
      <w:r>
        <w:rPr>
          <w:spacing w:val="-2"/>
        </w:rPr>
        <w:t>исследования;</w:t>
      </w:r>
      <w:r>
        <w:tab/>
      </w:r>
      <w:r>
        <w:rPr>
          <w:spacing w:val="-2"/>
        </w:rPr>
        <w:t>готовность</w:t>
      </w:r>
      <w:r>
        <w:tab/>
      </w:r>
      <w:r>
        <w:rPr>
          <w:spacing w:val="-2"/>
        </w:rPr>
        <w:t>понимать</w:t>
      </w:r>
      <w:r>
        <w:tab/>
      </w:r>
      <w:r>
        <w:rPr>
          <w:spacing w:val="-2"/>
        </w:rPr>
        <w:t>мотивы,</w:t>
      </w:r>
      <w:r>
        <w:tab/>
      </w:r>
      <w:r>
        <w:rPr>
          <w:spacing w:val="-2"/>
        </w:rPr>
        <w:t xml:space="preserve">намерения </w:t>
      </w:r>
      <w:r>
        <w:t>и логику другого.</w:t>
      </w:r>
    </w:p>
    <w:p w:rsidR="00D55340" w:rsidRDefault="00FA1172">
      <w:pPr>
        <w:pStyle w:val="a3"/>
        <w:spacing w:before="5"/>
        <w:ind w:left="1126" w:firstLine="0"/>
      </w:pPr>
      <w:r>
        <w:t>Общественно-научные</w:t>
      </w:r>
      <w:r>
        <w:rPr>
          <w:spacing w:val="34"/>
        </w:rPr>
        <w:t xml:space="preserve"> </w:t>
      </w:r>
      <w:r>
        <w:rPr>
          <w:spacing w:val="-2"/>
        </w:rPr>
        <w:t>предметы.</w:t>
      </w:r>
    </w:p>
    <w:p w:rsidR="00D55340" w:rsidRDefault="00FA1172">
      <w:pPr>
        <w:pStyle w:val="a3"/>
        <w:tabs>
          <w:tab w:val="left" w:pos="3387"/>
          <w:tab w:val="left" w:pos="5692"/>
          <w:tab w:val="left" w:pos="7296"/>
          <w:tab w:val="left" w:pos="9678"/>
        </w:tabs>
        <w:spacing w:before="9" w:line="249" w:lineRule="auto"/>
        <w:ind w:right="478"/>
      </w:pPr>
      <w:r>
        <w:rPr>
          <w:spacing w:val="-2"/>
        </w:rPr>
        <w:t>Формирование</w:t>
      </w:r>
      <w:r>
        <w:tab/>
      </w:r>
      <w:r>
        <w:rPr>
          <w:spacing w:val="-2"/>
        </w:rPr>
        <w:t>универсальных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познавательных</w:t>
      </w:r>
      <w:r>
        <w:tab/>
      </w:r>
      <w:r>
        <w:rPr>
          <w:spacing w:val="-2"/>
        </w:rPr>
        <w:t xml:space="preserve">действий </w:t>
      </w:r>
      <w:r>
        <w:t>в части базовых логических действий.</w:t>
      </w:r>
    </w:p>
    <w:p w:rsidR="00D55340" w:rsidRDefault="00FA1172">
      <w:pPr>
        <w:pStyle w:val="a3"/>
        <w:spacing w:before="2" w:line="252" w:lineRule="auto"/>
        <w:ind w:left="1126" w:right="2398" w:firstLine="0"/>
        <w:jc w:val="left"/>
      </w:pPr>
      <w:r>
        <w:t>Систематизировать,</w:t>
      </w:r>
      <w:r>
        <w:rPr>
          <w:spacing w:val="-6"/>
        </w:rPr>
        <w:t xml:space="preserve"> </w:t>
      </w:r>
      <w:r>
        <w:t>классифицировать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обобщать</w:t>
      </w:r>
      <w:r>
        <w:rPr>
          <w:spacing w:val="-7"/>
        </w:rPr>
        <w:t xml:space="preserve"> </w:t>
      </w:r>
      <w:r>
        <w:t>исторические</w:t>
      </w:r>
      <w:r>
        <w:rPr>
          <w:spacing w:val="-9"/>
        </w:rPr>
        <w:t xml:space="preserve"> </w:t>
      </w:r>
      <w:r>
        <w:t>факты. Составлять</w:t>
      </w:r>
      <w:r>
        <w:rPr>
          <w:spacing w:val="40"/>
        </w:rPr>
        <w:t xml:space="preserve"> </w:t>
      </w:r>
      <w:r>
        <w:t>синхронистические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систематические</w:t>
      </w:r>
      <w:r>
        <w:rPr>
          <w:spacing w:val="40"/>
        </w:rPr>
        <w:t xml:space="preserve"> </w:t>
      </w:r>
      <w:r>
        <w:t>таблицы.</w:t>
      </w:r>
    </w:p>
    <w:p w:rsidR="00D55340" w:rsidRDefault="00FA1172">
      <w:pPr>
        <w:pStyle w:val="a3"/>
        <w:tabs>
          <w:tab w:val="left" w:pos="2523"/>
          <w:tab w:val="left" w:pos="4122"/>
          <w:tab w:val="left" w:pos="6389"/>
          <w:tab w:val="left" w:pos="8084"/>
          <w:tab w:val="left" w:pos="9433"/>
        </w:tabs>
        <w:spacing w:before="1" w:line="247" w:lineRule="auto"/>
        <w:ind w:left="1126" w:right="477" w:firstLine="0"/>
        <w:jc w:val="left"/>
      </w:pPr>
      <w:r>
        <w:t>Выявлять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характеризовать</w:t>
      </w:r>
      <w:r>
        <w:rPr>
          <w:spacing w:val="40"/>
        </w:rPr>
        <w:t xml:space="preserve"> </w:t>
      </w:r>
      <w:r>
        <w:t>существенные</w:t>
      </w:r>
      <w:r>
        <w:rPr>
          <w:spacing w:val="40"/>
        </w:rPr>
        <w:t xml:space="preserve"> </w:t>
      </w:r>
      <w:r>
        <w:t>признаки</w:t>
      </w:r>
      <w:r>
        <w:rPr>
          <w:spacing w:val="40"/>
        </w:rPr>
        <w:t xml:space="preserve"> </w:t>
      </w:r>
      <w:r>
        <w:t>исторических</w:t>
      </w:r>
      <w:r>
        <w:rPr>
          <w:spacing w:val="40"/>
        </w:rPr>
        <w:t xml:space="preserve"> </w:t>
      </w:r>
      <w:r>
        <w:t>явлений,</w:t>
      </w:r>
      <w:r>
        <w:rPr>
          <w:spacing w:val="40"/>
        </w:rPr>
        <w:t xml:space="preserve"> </w:t>
      </w:r>
      <w:r>
        <w:t xml:space="preserve">процессов. </w:t>
      </w:r>
      <w:proofErr w:type="gramStart"/>
      <w:r>
        <w:rPr>
          <w:spacing w:val="-2"/>
        </w:rPr>
        <w:t>Сравнивать</w:t>
      </w:r>
      <w:r>
        <w:tab/>
      </w:r>
      <w:r>
        <w:rPr>
          <w:spacing w:val="-2"/>
        </w:rPr>
        <w:t>исторические</w:t>
      </w:r>
      <w:r>
        <w:tab/>
        <w:t>явления,</w:t>
      </w:r>
      <w:r>
        <w:rPr>
          <w:spacing w:val="80"/>
        </w:rPr>
        <w:t xml:space="preserve"> </w:t>
      </w:r>
      <w:r>
        <w:t>процессы</w:t>
      </w:r>
      <w:r>
        <w:tab/>
      </w:r>
      <w:r>
        <w:rPr>
          <w:spacing w:val="-2"/>
        </w:rPr>
        <w:t>(политическое</w:t>
      </w:r>
      <w:r>
        <w:tab/>
      </w:r>
      <w:r>
        <w:rPr>
          <w:spacing w:val="-2"/>
        </w:rPr>
        <w:t>устройство</w:t>
      </w:r>
      <w:r>
        <w:tab/>
      </w:r>
      <w:r>
        <w:rPr>
          <w:spacing w:val="-2"/>
        </w:rPr>
        <w:t>государств,</w:t>
      </w:r>
      <w:proofErr w:type="gramEnd"/>
    </w:p>
    <w:p w:rsidR="00D55340" w:rsidRDefault="00FA1172">
      <w:pPr>
        <w:pStyle w:val="a3"/>
        <w:tabs>
          <w:tab w:val="left" w:pos="3815"/>
          <w:tab w:val="left" w:pos="5692"/>
          <w:tab w:val="left" w:pos="6864"/>
          <w:tab w:val="left" w:pos="9030"/>
          <w:tab w:val="left" w:pos="9851"/>
        </w:tabs>
        <w:spacing w:before="3" w:line="249" w:lineRule="auto"/>
        <w:ind w:right="423" w:firstLine="0"/>
      </w:pPr>
      <w:proofErr w:type="gramStart"/>
      <w:r>
        <w:rPr>
          <w:spacing w:val="-2"/>
        </w:rPr>
        <w:t>социаль</w:t>
      </w:r>
      <w:r>
        <w:rPr>
          <w:spacing w:val="-2"/>
        </w:rPr>
        <w:t>но-экономические</w:t>
      </w:r>
      <w:r>
        <w:tab/>
      </w:r>
      <w:r>
        <w:rPr>
          <w:spacing w:val="-2"/>
        </w:rPr>
        <w:t>отношения,</w:t>
      </w:r>
      <w:r>
        <w:tab/>
      </w:r>
      <w:r>
        <w:rPr>
          <w:spacing w:val="-4"/>
        </w:rPr>
        <w:t>пути</w:t>
      </w:r>
      <w:r>
        <w:tab/>
      </w:r>
      <w:r>
        <w:rPr>
          <w:spacing w:val="-2"/>
        </w:rPr>
        <w:t>модернизации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другие) </w:t>
      </w:r>
      <w:r>
        <w:t>по горизонтали</w:t>
      </w:r>
      <w:r>
        <w:rPr>
          <w:spacing w:val="40"/>
        </w:rPr>
        <w:t xml:space="preserve"> </w:t>
      </w:r>
      <w:r>
        <w:t>(существовавшие синхронно в разных сообществах) и</w:t>
      </w:r>
      <w:r>
        <w:rPr>
          <w:spacing w:val="40"/>
        </w:rPr>
        <w:t xml:space="preserve"> </w:t>
      </w:r>
      <w:r>
        <w:t>в динамике («было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стало»)</w:t>
      </w:r>
      <w:r>
        <w:rPr>
          <w:spacing w:val="40"/>
        </w:rPr>
        <w:t xml:space="preserve"> </w:t>
      </w:r>
      <w:r>
        <w:t>по заданным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определенным</w:t>
      </w:r>
      <w:r>
        <w:rPr>
          <w:spacing w:val="40"/>
        </w:rPr>
        <w:t xml:space="preserve"> </w:t>
      </w:r>
      <w:r>
        <w:t>основаниям.</w:t>
      </w:r>
      <w:proofErr w:type="gramEnd"/>
    </w:p>
    <w:p w:rsidR="00D55340" w:rsidRDefault="00FA1172">
      <w:pPr>
        <w:pStyle w:val="a3"/>
        <w:tabs>
          <w:tab w:val="left" w:pos="2494"/>
          <w:tab w:val="left" w:pos="4602"/>
          <w:tab w:val="left" w:pos="6307"/>
          <w:tab w:val="left" w:pos="8425"/>
          <w:tab w:val="left" w:pos="9669"/>
        </w:tabs>
        <w:spacing w:before="1" w:line="247" w:lineRule="auto"/>
        <w:ind w:right="434"/>
      </w:pPr>
      <w:r>
        <w:t>Использовать</w:t>
      </w:r>
      <w:r>
        <w:rPr>
          <w:spacing w:val="80"/>
        </w:rPr>
        <w:t xml:space="preserve"> </w:t>
      </w:r>
      <w:r>
        <w:t>понятия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категории</w:t>
      </w:r>
      <w:r>
        <w:rPr>
          <w:spacing w:val="80"/>
        </w:rPr>
        <w:t xml:space="preserve"> </w:t>
      </w:r>
      <w:r>
        <w:t>современного</w:t>
      </w:r>
      <w:r>
        <w:rPr>
          <w:spacing w:val="40"/>
        </w:rPr>
        <w:t xml:space="preserve"> </w:t>
      </w:r>
      <w:r>
        <w:t>истор</w:t>
      </w:r>
      <w:r>
        <w:t>ического</w:t>
      </w:r>
      <w:r>
        <w:rPr>
          <w:spacing w:val="40"/>
        </w:rPr>
        <w:t xml:space="preserve"> </w:t>
      </w:r>
      <w:r>
        <w:t>знания</w:t>
      </w:r>
      <w:r>
        <w:rPr>
          <w:spacing w:val="80"/>
        </w:rPr>
        <w:t xml:space="preserve"> </w:t>
      </w:r>
      <w:r>
        <w:t xml:space="preserve">(эпоха, </w:t>
      </w:r>
      <w:r>
        <w:rPr>
          <w:spacing w:val="-2"/>
        </w:rPr>
        <w:t>цивилизация,</w:t>
      </w:r>
      <w:r>
        <w:tab/>
      </w:r>
      <w:r>
        <w:rPr>
          <w:spacing w:val="-2"/>
        </w:rPr>
        <w:t>исторический</w:t>
      </w:r>
      <w:r>
        <w:tab/>
      </w:r>
      <w:r>
        <w:rPr>
          <w:spacing w:val="-2"/>
        </w:rPr>
        <w:t>источник,</w:t>
      </w:r>
      <w:r>
        <w:tab/>
      </w:r>
      <w:r>
        <w:rPr>
          <w:spacing w:val="-2"/>
        </w:rPr>
        <w:t>исторический</w:t>
      </w:r>
      <w:r>
        <w:tab/>
      </w:r>
      <w:r>
        <w:rPr>
          <w:spacing w:val="-2"/>
        </w:rPr>
        <w:t>факт,</w:t>
      </w:r>
      <w:r>
        <w:tab/>
      </w:r>
      <w:r>
        <w:rPr>
          <w:spacing w:val="-2"/>
        </w:rPr>
        <w:t xml:space="preserve">историзм </w:t>
      </w:r>
      <w:r>
        <w:t>и другие).</w:t>
      </w:r>
    </w:p>
    <w:p w:rsidR="00D55340" w:rsidRDefault="00FA1172">
      <w:pPr>
        <w:pStyle w:val="a3"/>
        <w:spacing w:before="13"/>
        <w:ind w:left="1126" w:firstLine="0"/>
      </w:pPr>
      <w:r>
        <w:t>Выявлять</w:t>
      </w:r>
      <w:r>
        <w:rPr>
          <w:spacing w:val="32"/>
        </w:rPr>
        <w:t xml:space="preserve"> </w:t>
      </w:r>
      <w:r>
        <w:t>причины</w:t>
      </w:r>
      <w:r>
        <w:rPr>
          <w:spacing w:val="18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следствия</w:t>
      </w:r>
      <w:r>
        <w:rPr>
          <w:spacing w:val="21"/>
        </w:rPr>
        <w:t xml:space="preserve"> </w:t>
      </w:r>
      <w:r>
        <w:t>исторических</w:t>
      </w:r>
      <w:r>
        <w:rPr>
          <w:spacing w:val="30"/>
        </w:rPr>
        <w:t xml:space="preserve"> </w:t>
      </w:r>
      <w:r>
        <w:t>событий</w:t>
      </w:r>
      <w:r>
        <w:rPr>
          <w:spacing w:val="2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rPr>
          <w:spacing w:val="-2"/>
        </w:rPr>
        <w:t>процессов.</w:t>
      </w:r>
    </w:p>
    <w:p w:rsidR="00D55340" w:rsidRDefault="00FA1172">
      <w:pPr>
        <w:pStyle w:val="a3"/>
        <w:spacing w:before="10" w:line="252" w:lineRule="auto"/>
        <w:ind w:right="425"/>
      </w:pPr>
      <w:r>
        <w:t>Осуществлять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составленному</w:t>
      </w:r>
      <w:r>
        <w:rPr>
          <w:spacing w:val="40"/>
        </w:rPr>
        <w:t xml:space="preserve"> </w:t>
      </w:r>
      <w:r>
        <w:t>плану</w:t>
      </w:r>
      <w:r>
        <w:rPr>
          <w:spacing w:val="40"/>
        </w:rPr>
        <w:t xml:space="preserve"> </w:t>
      </w:r>
      <w:r>
        <w:t>учебный</w:t>
      </w:r>
      <w:r>
        <w:rPr>
          <w:spacing w:val="40"/>
        </w:rPr>
        <w:t xml:space="preserve"> </w:t>
      </w:r>
      <w:r>
        <w:t>исследовательский</w:t>
      </w:r>
      <w:r>
        <w:rPr>
          <w:spacing w:val="40"/>
        </w:rPr>
        <w:t xml:space="preserve"> </w:t>
      </w:r>
      <w:r>
        <w:t>проект по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(например,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края,</w:t>
      </w:r>
      <w:r>
        <w:rPr>
          <w:spacing w:val="40"/>
        </w:rPr>
        <w:t xml:space="preserve"> </w:t>
      </w:r>
      <w:r>
        <w:t>города,</w:t>
      </w:r>
      <w:r>
        <w:rPr>
          <w:spacing w:val="40"/>
        </w:rPr>
        <w:t xml:space="preserve"> </w:t>
      </w:r>
      <w:r>
        <w:t>села),</w:t>
      </w:r>
      <w:r>
        <w:rPr>
          <w:spacing w:val="40"/>
        </w:rPr>
        <w:t xml:space="preserve"> </w:t>
      </w:r>
      <w:r>
        <w:t>привлекая</w:t>
      </w:r>
      <w:r>
        <w:rPr>
          <w:spacing w:val="40"/>
        </w:rPr>
        <w:t xml:space="preserve"> </w:t>
      </w:r>
      <w:r>
        <w:t>материалы</w:t>
      </w:r>
      <w:r>
        <w:rPr>
          <w:spacing w:val="40"/>
        </w:rPr>
        <w:t xml:space="preserve"> </w:t>
      </w:r>
      <w:r>
        <w:t>музеев, библиотек, средств массовой информации.</w:t>
      </w:r>
    </w:p>
    <w:p w:rsidR="00D55340" w:rsidRDefault="00FA1172">
      <w:pPr>
        <w:pStyle w:val="a3"/>
        <w:spacing w:line="247" w:lineRule="auto"/>
        <w:ind w:right="454"/>
      </w:pPr>
      <w:r>
        <w:t xml:space="preserve">Соотносить результаты своего исследования с уже имеющимися данными, оценивать их </w:t>
      </w:r>
      <w:r>
        <w:rPr>
          <w:spacing w:val="-2"/>
        </w:rPr>
        <w:t>значимость.</w:t>
      </w:r>
    </w:p>
    <w:p w:rsidR="00D55340" w:rsidRDefault="00FA1172">
      <w:pPr>
        <w:pStyle w:val="a3"/>
        <w:tabs>
          <w:tab w:val="left" w:pos="2845"/>
          <w:tab w:val="left" w:pos="4891"/>
          <w:tab w:val="left" w:pos="6485"/>
          <w:tab w:val="left" w:pos="8938"/>
        </w:tabs>
        <w:spacing w:before="4" w:line="249" w:lineRule="auto"/>
        <w:ind w:right="432"/>
      </w:pPr>
      <w:r>
        <w:t>Классифицировать (выделять основания, заполн</w:t>
      </w:r>
      <w:r>
        <w:t xml:space="preserve">ять составлять схему, таблицу) виды </w:t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человека:</w:t>
      </w:r>
      <w:r>
        <w:tab/>
      </w:r>
      <w:r>
        <w:rPr>
          <w:spacing w:val="-4"/>
        </w:rPr>
        <w:t>виды</w:t>
      </w:r>
      <w:r>
        <w:tab/>
      </w:r>
      <w:r>
        <w:rPr>
          <w:spacing w:val="-2"/>
        </w:rPr>
        <w:t>юридической</w:t>
      </w:r>
      <w:r>
        <w:tab/>
      </w:r>
      <w:r>
        <w:rPr>
          <w:spacing w:val="-2"/>
        </w:rPr>
        <w:t xml:space="preserve">ответственности </w:t>
      </w:r>
      <w:r>
        <w:t>по</w:t>
      </w:r>
      <w:r>
        <w:rPr>
          <w:spacing w:val="40"/>
        </w:rPr>
        <w:t xml:space="preserve"> </w:t>
      </w:r>
      <w:r>
        <w:t>отраслям</w:t>
      </w:r>
      <w:r>
        <w:rPr>
          <w:spacing w:val="40"/>
        </w:rPr>
        <w:t xml:space="preserve"> </w:t>
      </w:r>
      <w:r>
        <w:t>права,</w:t>
      </w:r>
      <w:r>
        <w:rPr>
          <w:spacing w:val="40"/>
        </w:rPr>
        <w:t xml:space="preserve"> </w:t>
      </w:r>
      <w:r>
        <w:t>механизмы</w:t>
      </w:r>
      <w:r>
        <w:rPr>
          <w:spacing w:val="40"/>
        </w:rPr>
        <w:t xml:space="preserve"> </w:t>
      </w:r>
      <w:r>
        <w:t>государственного</w:t>
      </w:r>
      <w:r>
        <w:rPr>
          <w:spacing w:val="40"/>
        </w:rPr>
        <w:t xml:space="preserve"> </w:t>
      </w:r>
      <w:r>
        <w:t>регулирования</w:t>
      </w:r>
      <w:r>
        <w:rPr>
          <w:spacing w:val="40"/>
        </w:rPr>
        <w:t xml:space="preserve"> </w:t>
      </w:r>
      <w:r>
        <w:t>экономики:</w:t>
      </w:r>
      <w:r>
        <w:rPr>
          <w:spacing w:val="40"/>
        </w:rPr>
        <w:t xml:space="preserve"> </w:t>
      </w:r>
      <w:r>
        <w:t>современные государства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правления,</w:t>
      </w:r>
      <w:r>
        <w:rPr>
          <w:spacing w:val="40"/>
        </w:rPr>
        <w:t xml:space="preserve"> </w:t>
      </w:r>
      <w:r>
        <w:t>государственно-территориальному</w:t>
      </w:r>
      <w:r>
        <w:rPr>
          <w:spacing w:val="40"/>
        </w:rPr>
        <w:t xml:space="preserve"> </w:t>
      </w:r>
      <w:r>
        <w:t>устройству,</w:t>
      </w:r>
      <w:r>
        <w:rPr>
          <w:spacing w:val="40"/>
        </w:rPr>
        <w:t xml:space="preserve"> </w:t>
      </w:r>
      <w:r>
        <w:t>типы</w:t>
      </w:r>
      <w:r>
        <w:rPr>
          <w:spacing w:val="40"/>
        </w:rPr>
        <w:t xml:space="preserve"> </w:t>
      </w:r>
      <w:r>
        <w:t>политических</w:t>
      </w:r>
      <w:r>
        <w:rPr>
          <w:spacing w:val="40"/>
        </w:rPr>
        <w:t xml:space="preserve"> </w:t>
      </w:r>
      <w:r>
        <w:t>партий,</w:t>
      </w:r>
      <w:r>
        <w:rPr>
          <w:spacing w:val="40"/>
        </w:rPr>
        <w:t xml:space="preserve"> </w:t>
      </w:r>
      <w:r>
        <w:t>общественно-политических</w:t>
      </w:r>
      <w:r>
        <w:rPr>
          <w:spacing w:val="40"/>
        </w:rPr>
        <w:t xml:space="preserve"> </w:t>
      </w:r>
      <w:r>
        <w:t>организаций.</w:t>
      </w:r>
    </w:p>
    <w:p w:rsidR="00D55340" w:rsidRDefault="00FA1172">
      <w:pPr>
        <w:pStyle w:val="a3"/>
        <w:spacing w:line="249" w:lineRule="auto"/>
        <w:ind w:right="443"/>
      </w:pPr>
      <w:r>
        <w:t>Сравнивать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политического</w:t>
      </w:r>
      <w:r>
        <w:rPr>
          <w:spacing w:val="40"/>
        </w:rPr>
        <w:t xml:space="preserve"> </w:t>
      </w:r>
      <w:r>
        <w:t>участия</w:t>
      </w:r>
      <w:r>
        <w:rPr>
          <w:spacing w:val="40"/>
        </w:rPr>
        <w:t xml:space="preserve"> </w:t>
      </w:r>
      <w:r>
        <w:t>(выборы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референдум),</w:t>
      </w:r>
      <w:r>
        <w:rPr>
          <w:spacing w:val="40"/>
        </w:rPr>
        <w:t xml:space="preserve"> </w:t>
      </w:r>
      <w:r>
        <w:t>проступок</w:t>
      </w:r>
      <w:r>
        <w:rPr>
          <w:spacing w:val="40"/>
        </w:rPr>
        <w:t xml:space="preserve"> </w:t>
      </w:r>
      <w:r>
        <w:t>и преступление,</w:t>
      </w:r>
      <w:r>
        <w:rPr>
          <w:spacing w:val="73"/>
        </w:rPr>
        <w:t xml:space="preserve">   </w:t>
      </w:r>
      <w:r>
        <w:t>дееспособность</w:t>
      </w:r>
      <w:r>
        <w:rPr>
          <w:spacing w:val="66"/>
          <w:w w:val="150"/>
        </w:rPr>
        <w:t xml:space="preserve">   </w:t>
      </w:r>
      <w:r>
        <w:t>малолетних</w:t>
      </w:r>
      <w:r>
        <w:rPr>
          <w:spacing w:val="61"/>
          <w:w w:val="150"/>
        </w:rPr>
        <w:t xml:space="preserve">   </w:t>
      </w:r>
      <w:r>
        <w:t>в</w:t>
      </w:r>
      <w:r>
        <w:rPr>
          <w:spacing w:val="64"/>
          <w:w w:val="150"/>
        </w:rPr>
        <w:t xml:space="preserve">   </w:t>
      </w:r>
      <w:r>
        <w:t>возрасте</w:t>
      </w:r>
      <w:r>
        <w:rPr>
          <w:spacing w:val="65"/>
          <w:w w:val="150"/>
        </w:rPr>
        <w:t xml:space="preserve">   </w:t>
      </w:r>
      <w:r>
        <w:t>от</w:t>
      </w:r>
      <w:r>
        <w:rPr>
          <w:spacing w:val="65"/>
          <w:w w:val="150"/>
        </w:rPr>
        <w:t xml:space="preserve">   </w:t>
      </w:r>
      <w:r>
        <w:t>6</w:t>
      </w:r>
      <w:r>
        <w:rPr>
          <w:spacing w:val="63"/>
          <w:w w:val="150"/>
        </w:rPr>
        <w:t xml:space="preserve">   </w:t>
      </w:r>
      <w:r>
        <w:t>до</w:t>
      </w:r>
      <w:r>
        <w:rPr>
          <w:spacing w:val="62"/>
          <w:w w:val="150"/>
        </w:rPr>
        <w:t xml:space="preserve">   </w:t>
      </w:r>
      <w:r>
        <w:t>14</w:t>
      </w:r>
      <w:r>
        <w:rPr>
          <w:spacing w:val="65"/>
          <w:w w:val="150"/>
        </w:rPr>
        <w:t xml:space="preserve">   </w:t>
      </w:r>
      <w:r>
        <w:t>лет и</w:t>
      </w:r>
      <w:r>
        <w:rPr>
          <w:spacing w:val="38"/>
        </w:rPr>
        <w:t xml:space="preserve"> </w:t>
      </w:r>
      <w:r>
        <w:t>несовершеннолетних</w:t>
      </w:r>
      <w:r>
        <w:rPr>
          <w:spacing w:val="35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возрасте</w:t>
      </w:r>
      <w:r>
        <w:rPr>
          <w:spacing w:val="40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14</w:t>
      </w:r>
      <w:r>
        <w:rPr>
          <w:spacing w:val="35"/>
        </w:rPr>
        <w:t xml:space="preserve"> </w:t>
      </w:r>
      <w:r>
        <w:t>д</w:t>
      </w:r>
      <w:r>
        <w:t>о</w:t>
      </w:r>
      <w:r>
        <w:rPr>
          <w:spacing w:val="36"/>
        </w:rPr>
        <w:t xml:space="preserve"> </w:t>
      </w:r>
      <w:r>
        <w:t>18</w:t>
      </w:r>
      <w:r>
        <w:rPr>
          <w:spacing w:val="40"/>
        </w:rPr>
        <w:t xml:space="preserve"> </w:t>
      </w:r>
      <w:r>
        <w:t>лет,</w:t>
      </w:r>
      <w:r>
        <w:rPr>
          <w:spacing w:val="30"/>
        </w:rPr>
        <w:t xml:space="preserve"> </w:t>
      </w:r>
      <w:r>
        <w:t>мораль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право.</w:t>
      </w:r>
    </w:p>
    <w:p w:rsidR="00D55340" w:rsidRDefault="00FA1172">
      <w:pPr>
        <w:pStyle w:val="a3"/>
        <w:spacing w:before="4" w:line="256" w:lineRule="auto"/>
        <w:ind w:right="439"/>
      </w:pPr>
      <w:r>
        <w:t>Определять конструктивные модели поведения в конфликтной ситуации, находить конструктивное разрешение конфликта.</w:t>
      </w:r>
    </w:p>
    <w:p w:rsidR="00D55340" w:rsidRDefault="00FA1172">
      <w:pPr>
        <w:pStyle w:val="a3"/>
        <w:ind w:left="1126" w:firstLine="0"/>
      </w:pPr>
      <w:r>
        <w:t>Преобразовывать</w:t>
      </w:r>
      <w:r>
        <w:rPr>
          <w:spacing w:val="39"/>
        </w:rPr>
        <w:t xml:space="preserve"> </w:t>
      </w:r>
      <w:r>
        <w:t>статистическую</w:t>
      </w:r>
      <w:r>
        <w:rPr>
          <w:spacing w:val="31"/>
        </w:rPr>
        <w:t xml:space="preserve">  </w:t>
      </w:r>
      <w:r>
        <w:t>и</w:t>
      </w:r>
      <w:r>
        <w:rPr>
          <w:spacing w:val="76"/>
          <w:w w:val="150"/>
        </w:rPr>
        <w:t xml:space="preserve"> </w:t>
      </w:r>
      <w:r>
        <w:t>визуальную</w:t>
      </w:r>
      <w:r>
        <w:rPr>
          <w:spacing w:val="26"/>
        </w:rPr>
        <w:t xml:space="preserve">  </w:t>
      </w:r>
      <w:r>
        <w:t>информацию</w:t>
      </w:r>
      <w:r>
        <w:rPr>
          <w:spacing w:val="31"/>
        </w:rPr>
        <w:t xml:space="preserve">  </w:t>
      </w:r>
      <w:r>
        <w:t>о</w:t>
      </w:r>
      <w:r>
        <w:rPr>
          <w:spacing w:val="67"/>
          <w:w w:val="150"/>
        </w:rPr>
        <w:t xml:space="preserve"> </w:t>
      </w:r>
      <w:r>
        <w:t>достижениях</w:t>
      </w:r>
      <w:r>
        <w:rPr>
          <w:spacing w:val="27"/>
        </w:rPr>
        <w:t xml:space="preserve">  </w:t>
      </w:r>
      <w:r>
        <w:t>России</w:t>
      </w:r>
      <w:r>
        <w:rPr>
          <w:spacing w:val="29"/>
        </w:rPr>
        <w:t xml:space="preserve">  </w:t>
      </w:r>
      <w:proofErr w:type="gramStart"/>
      <w:r>
        <w:rPr>
          <w:spacing w:val="-10"/>
        </w:rPr>
        <w:t>в</w:t>
      </w:r>
      <w:proofErr w:type="gramEnd"/>
    </w:p>
    <w:p w:rsidR="00D55340" w:rsidRDefault="00FA1172">
      <w:pPr>
        <w:pStyle w:val="a3"/>
        <w:spacing w:line="260" w:lineRule="exact"/>
        <w:ind w:firstLine="0"/>
        <w:jc w:val="left"/>
      </w:pPr>
      <w:r>
        <w:rPr>
          <w:spacing w:val="-2"/>
        </w:rPr>
        <w:t>текст.</w:t>
      </w:r>
    </w:p>
    <w:p w:rsidR="00D55340" w:rsidRDefault="00FA1172">
      <w:pPr>
        <w:pStyle w:val="a3"/>
        <w:tabs>
          <w:tab w:val="left" w:pos="2250"/>
          <w:tab w:val="left" w:pos="3719"/>
          <w:tab w:val="left" w:pos="4098"/>
          <w:tab w:val="left" w:pos="5913"/>
          <w:tab w:val="left" w:pos="7796"/>
          <w:tab w:val="left" w:pos="9409"/>
          <w:tab w:val="left" w:pos="9923"/>
        </w:tabs>
        <w:spacing w:before="14"/>
        <w:ind w:left="1126" w:firstLine="0"/>
        <w:jc w:val="left"/>
      </w:pPr>
      <w:r>
        <w:rPr>
          <w:spacing w:val="-2"/>
        </w:rPr>
        <w:t>Вносить</w:t>
      </w:r>
      <w:r>
        <w:tab/>
      </w:r>
      <w:r>
        <w:rPr>
          <w:spacing w:val="-2"/>
        </w:rPr>
        <w:t>коррективы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моделируемую</w:t>
      </w:r>
      <w:r>
        <w:tab/>
      </w:r>
      <w:r>
        <w:rPr>
          <w:spacing w:val="-2"/>
        </w:rPr>
        <w:t>экономическую</w:t>
      </w:r>
      <w:r>
        <w:tab/>
      </w:r>
      <w:r>
        <w:rPr>
          <w:spacing w:val="-2"/>
        </w:rPr>
        <w:t>деятельность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основе</w:t>
      </w:r>
    </w:p>
    <w:p w:rsidR="00D55340" w:rsidRDefault="00FA1172">
      <w:pPr>
        <w:pStyle w:val="a3"/>
        <w:spacing w:before="9"/>
        <w:ind w:firstLine="0"/>
        <w:jc w:val="left"/>
      </w:pPr>
      <w:r>
        <w:t>изменившихся</w:t>
      </w:r>
      <w:r>
        <w:rPr>
          <w:spacing w:val="57"/>
        </w:rPr>
        <w:t xml:space="preserve"> </w:t>
      </w:r>
      <w:r>
        <w:rPr>
          <w:spacing w:val="-2"/>
        </w:rPr>
        <w:t>ситуаций.</w:t>
      </w:r>
    </w:p>
    <w:p w:rsidR="00D55340" w:rsidRDefault="00FA1172">
      <w:pPr>
        <w:pStyle w:val="a3"/>
        <w:spacing w:before="9" w:line="256" w:lineRule="auto"/>
        <w:jc w:val="left"/>
      </w:pPr>
      <w:r>
        <w:t>Использовать</w:t>
      </w:r>
      <w:r>
        <w:rPr>
          <w:spacing w:val="80"/>
        </w:rPr>
        <w:t xml:space="preserve"> </w:t>
      </w:r>
      <w:r>
        <w:t>полученные</w:t>
      </w:r>
      <w:r>
        <w:rPr>
          <w:spacing w:val="80"/>
        </w:rPr>
        <w:t xml:space="preserve"> </w:t>
      </w:r>
      <w:r>
        <w:t>знания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публичного</w:t>
      </w:r>
      <w:r>
        <w:rPr>
          <w:spacing w:val="80"/>
        </w:rPr>
        <w:t xml:space="preserve"> </w:t>
      </w:r>
      <w:r>
        <w:t>представления</w:t>
      </w:r>
      <w:r>
        <w:rPr>
          <w:spacing w:val="80"/>
        </w:rPr>
        <w:t xml:space="preserve"> </w:t>
      </w:r>
      <w:r>
        <w:t>результатов</w:t>
      </w:r>
      <w:r>
        <w:rPr>
          <w:spacing w:val="39"/>
        </w:rPr>
        <w:t xml:space="preserve"> </w:t>
      </w:r>
      <w:r>
        <w:t>своей деятельности в сфере духовной культуры.</w:t>
      </w:r>
    </w:p>
    <w:p w:rsidR="00D55340" w:rsidRDefault="00FA1172">
      <w:pPr>
        <w:pStyle w:val="a3"/>
        <w:tabs>
          <w:tab w:val="left" w:pos="2610"/>
          <w:tab w:val="left" w:pos="3099"/>
          <w:tab w:val="left" w:pos="4876"/>
          <w:tab w:val="left" w:pos="5380"/>
          <w:tab w:val="left" w:pos="7119"/>
          <w:tab w:val="left" w:pos="7608"/>
          <w:tab w:val="left" w:pos="9534"/>
        </w:tabs>
        <w:spacing w:line="247" w:lineRule="auto"/>
        <w:ind w:right="455"/>
        <w:jc w:val="left"/>
      </w:pPr>
      <w:r>
        <w:rPr>
          <w:spacing w:val="-2"/>
        </w:rPr>
        <w:t>Выступать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сообщениями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особенностями</w:t>
      </w:r>
      <w:r>
        <w:tab/>
      </w:r>
      <w:r>
        <w:rPr>
          <w:spacing w:val="-2"/>
        </w:rPr>
        <w:t xml:space="preserve">аудитории </w:t>
      </w:r>
      <w:r>
        <w:t>и регламентом.</w:t>
      </w:r>
    </w:p>
    <w:p w:rsidR="00D55340" w:rsidRDefault="00FA1172">
      <w:pPr>
        <w:pStyle w:val="a3"/>
        <w:tabs>
          <w:tab w:val="left" w:pos="3157"/>
          <w:tab w:val="left" w:pos="3815"/>
          <w:tab w:val="left" w:pos="5361"/>
          <w:tab w:val="left" w:pos="7143"/>
          <w:tab w:val="left" w:pos="8334"/>
          <w:tab w:val="left" w:pos="9707"/>
        </w:tabs>
        <w:spacing w:before="3" w:line="244" w:lineRule="auto"/>
        <w:ind w:right="455"/>
        <w:jc w:val="left"/>
      </w:pPr>
      <w:r>
        <w:rPr>
          <w:spacing w:val="-2"/>
        </w:rPr>
        <w:t>Устанавливать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объяснять</w:t>
      </w:r>
      <w:r>
        <w:tab/>
      </w:r>
      <w:r>
        <w:rPr>
          <w:spacing w:val="-2"/>
        </w:rPr>
        <w:t>взаимосвязи</w:t>
      </w:r>
      <w:r>
        <w:tab/>
      </w:r>
      <w:r>
        <w:rPr>
          <w:spacing w:val="-2"/>
        </w:rPr>
        <w:t>между</w:t>
      </w:r>
      <w:r>
        <w:tab/>
      </w:r>
      <w:r>
        <w:rPr>
          <w:spacing w:val="-2"/>
        </w:rPr>
        <w:t>правами</w:t>
      </w:r>
      <w:r>
        <w:tab/>
      </w:r>
      <w:r>
        <w:rPr>
          <w:spacing w:val="-2"/>
        </w:rPr>
        <w:t xml:space="preserve">человека </w:t>
      </w:r>
      <w:r>
        <w:t>и гражданина и обязанностями граждан.</w:t>
      </w:r>
    </w:p>
    <w:p w:rsidR="00D55340" w:rsidRDefault="00FA1172">
      <w:pPr>
        <w:pStyle w:val="a3"/>
        <w:spacing w:before="4"/>
        <w:ind w:left="1126" w:firstLine="0"/>
      </w:pPr>
      <w:r>
        <w:t>Объяснять</w:t>
      </w:r>
      <w:r>
        <w:rPr>
          <w:spacing w:val="23"/>
        </w:rPr>
        <w:t xml:space="preserve"> </w:t>
      </w:r>
      <w:r>
        <w:t>причины</w:t>
      </w:r>
      <w:r>
        <w:rPr>
          <w:spacing w:val="20"/>
        </w:rPr>
        <w:t xml:space="preserve"> </w:t>
      </w:r>
      <w:r>
        <w:t>смены</w:t>
      </w:r>
      <w:r>
        <w:rPr>
          <w:spacing w:val="15"/>
        </w:rPr>
        <w:t xml:space="preserve"> </w:t>
      </w:r>
      <w:r>
        <w:t>дня</w:t>
      </w:r>
      <w:r>
        <w:rPr>
          <w:spacing w:val="20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ночи</w:t>
      </w:r>
      <w:r>
        <w:rPr>
          <w:spacing w:val="1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времен</w:t>
      </w:r>
      <w:r>
        <w:rPr>
          <w:spacing w:val="19"/>
        </w:rPr>
        <w:t xml:space="preserve"> </w:t>
      </w:r>
      <w:r>
        <w:rPr>
          <w:spacing w:val="-2"/>
        </w:rPr>
        <w:t>года.</w:t>
      </w:r>
    </w:p>
    <w:p w:rsidR="00D55340" w:rsidRDefault="00FA1172">
      <w:pPr>
        <w:pStyle w:val="a3"/>
        <w:spacing w:before="13" w:line="249" w:lineRule="auto"/>
        <w:ind w:right="442"/>
      </w:pPr>
      <w:r>
        <w:t>Устанавливать</w:t>
      </w:r>
      <w:r>
        <w:rPr>
          <w:spacing w:val="75"/>
        </w:rPr>
        <w:t xml:space="preserve">   </w:t>
      </w:r>
      <w:r>
        <w:t>эмпирические</w:t>
      </w:r>
      <w:r>
        <w:rPr>
          <w:spacing w:val="68"/>
          <w:w w:val="150"/>
        </w:rPr>
        <w:t xml:space="preserve">   </w:t>
      </w:r>
      <w:r>
        <w:t>зависимости</w:t>
      </w:r>
      <w:r>
        <w:rPr>
          <w:spacing w:val="70"/>
          <w:w w:val="150"/>
        </w:rPr>
        <w:t xml:space="preserve">   </w:t>
      </w:r>
      <w:r>
        <w:t>между</w:t>
      </w:r>
      <w:r>
        <w:rPr>
          <w:spacing w:val="68"/>
          <w:w w:val="150"/>
        </w:rPr>
        <w:t xml:space="preserve">   </w:t>
      </w:r>
      <w:r>
        <w:t>продолжительностью</w:t>
      </w:r>
      <w:r>
        <w:rPr>
          <w:spacing w:val="71"/>
          <w:w w:val="150"/>
        </w:rPr>
        <w:t xml:space="preserve">   </w:t>
      </w:r>
      <w:r>
        <w:t>дня и</w:t>
      </w:r>
      <w:r>
        <w:rPr>
          <w:spacing w:val="80"/>
          <w:w w:val="150"/>
        </w:rPr>
        <w:t xml:space="preserve">  </w:t>
      </w:r>
      <w:r>
        <w:t>географичес</w:t>
      </w:r>
      <w:r>
        <w:t>кой</w:t>
      </w:r>
      <w:r>
        <w:rPr>
          <w:spacing w:val="62"/>
        </w:rPr>
        <w:t xml:space="preserve">   </w:t>
      </w:r>
      <w:r>
        <w:t>широтой</w:t>
      </w:r>
      <w:r>
        <w:rPr>
          <w:spacing w:val="62"/>
        </w:rPr>
        <w:t xml:space="preserve">   </w:t>
      </w:r>
      <w:r>
        <w:t>местности,</w:t>
      </w:r>
      <w:r>
        <w:rPr>
          <w:spacing w:val="62"/>
        </w:rPr>
        <w:t xml:space="preserve">   </w:t>
      </w:r>
      <w:r>
        <w:t>между</w:t>
      </w:r>
      <w:r>
        <w:rPr>
          <w:spacing w:val="80"/>
          <w:w w:val="150"/>
        </w:rPr>
        <w:t xml:space="preserve">  </w:t>
      </w:r>
      <w:r>
        <w:t>высотой</w:t>
      </w:r>
      <w:r>
        <w:rPr>
          <w:spacing w:val="62"/>
        </w:rPr>
        <w:t xml:space="preserve">   </w:t>
      </w:r>
      <w:r>
        <w:t>Солнца</w:t>
      </w:r>
      <w:r>
        <w:rPr>
          <w:spacing w:val="61"/>
        </w:rPr>
        <w:t xml:space="preserve">   </w:t>
      </w:r>
      <w:r>
        <w:t>над</w:t>
      </w:r>
      <w:r>
        <w:rPr>
          <w:spacing w:val="80"/>
          <w:w w:val="150"/>
        </w:rPr>
        <w:t xml:space="preserve">  </w:t>
      </w:r>
      <w:r>
        <w:t>горизонтом и</w:t>
      </w:r>
      <w:r>
        <w:rPr>
          <w:spacing w:val="40"/>
        </w:rPr>
        <w:t xml:space="preserve"> </w:t>
      </w:r>
      <w:r>
        <w:t>географической</w:t>
      </w:r>
      <w:r>
        <w:rPr>
          <w:spacing w:val="40"/>
        </w:rPr>
        <w:t xml:space="preserve"> </w:t>
      </w:r>
      <w:r>
        <w:t>широтой</w:t>
      </w:r>
      <w:r>
        <w:rPr>
          <w:spacing w:val="40"/>
        </w:rPr>
        <w:t xml:space="preserve"> </w:t>
      </w:r>
      <w:r>
        <w:t>местности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наблюдений.</w:t>
      </w:r>
    </w:p>
    <w:p w:rsidR="00D55340" w:rsidRDefault="00D55340">
      <w:pPr>
        <w:pStyle w:val="a3"/>
        <w:spacing w:line="249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left="1126" w:right="2233" w:firstLine="0"/>
      </w:pPr>
      <w:r>
        <w:lastRenderedPageBreak/>
        <w:t>Классифицировать формы рельефа суши по высоте и по внешнему облику. Классифицировать</w:t>
      </w:r>
      <w:r>
        <w:rPr>
          <w:spacing w:val="40"/>
        </w:rPr>
        <w:t xml:space="preserve"> </w:t>
      </w:r>
      <w:r>
        <w:t>острова</w:t>
      </w:r>
      <w:r>
        <w:rPr>
          <w:spacing w:val="40"/>
        </w:rPr>
        <w:t xml:space="preserve"> </w:t>
      </w:r>
      <w:r>
        <w:t>по происхождению.</w:t>
      </w:r>
    </w:p>
    <w:p w:rsidR="00D55340" w:rsidRDefault="00FA1172">
      <w:pPr>
        <w:pStyle w:val="a3"/>
        <w:spacing w:before="7" w:line="247" w:lineRule="auto"/>
        <w:ind w:right="442"/>
      </w:pPr>
      <w:r>
        <w:t>Формулировать оценочные суждения о последствиях изменений компонентов природы в результате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источников</w:t>
      </w:r>
      <w:r>
        <w:rPr>
          <w:spacing w:val="40"/>
        </w:rPr>
        <w:t xml:space="preserve"> </w:t>
      </w:r>
      <w:r>
        <w:t xml:space="preserve">географической </w:t>
      </w:r>
      <w:r>
        <w:rPr>
          <w:spacing w:val="-2"/>
        </w:rPr>
        <w:t>информации.</w:t>
      </w:r>
    </w:p>
    <w:p w:rsidR="00D55340" w:rsidRDefault="00FA1172">
      <w:pPr>
        <w:pStyle w:val="a3"/>
        <w:spacing w:before="8"/>
        <w:ind w:left="1126" w:firstLine="0"/>
      </w:pPr>
      <w:r>
        <w:t>Самостоятельно</w:t>
      </w:r>
      <w:r>
        <w:rPr>
          <w:spacing w:val="23"/>
        </w:rPr>
        <w:t xml:space="preserve"> </w:t>
      </w:r>
      <w:r>
        <w:t>составлять</w:t>
      </w:r>
      <w:r>
        <w:rPr>
          <w:spacing w:val="41"/>
        </w:rPr>
        <w:t xml:space="preserve"> </w:t>
      </w:r>
      <w:r>
        <w:t>план</w:t>
      </w:r>
      <w:r>
        <w:rPr>
          <w:spacing w:val="48"/>
        </w:rPr>
        <w:t xml:space="preserve"> </w:t>
      </w:r>
      <w:r>
        <w:t>решения</w:t>
      </w:r>
      <w:r>
        <w:rPr>
          <w:spacing w:val="47"/>
        </w:rPr>
        <w:t xml:space="preserve"> </w:t>
      </w:r>
      <w:r>
        <w:t>учебной</w:t>
      </w:r>
      <w:r>
        <w:rPr>
          <w:spacing w:val="32"/>
        </w:rPr>
        <w:t xml:space="preserve"> </w:t>
      </w:r>
      <w:r>
        <w:t>географической</w:t>
      </w:r>
      <w:r>
        <w:rPr>
          <w:spacing w:val="35"/>
        </w:rPr>
        <w:t xml:space="preserve"> </w:t>
      </w:r>
      <w:r>
        <w:rPr>
          <w:spacing w:val="-2"/>
        </w:rPr>
        <w:t>з</w:t>
      </w:r>
      <w:r>
        <w:rPr>
          <w:spacing w:val="-2"/>
        </w:rPr>
        <w:t>адачи.</w:t>
      </w:r>
    </w:p>
    <w:p w:rsidR="00D55340" w:rsidRDefault="00FA1172">
      <w:pPr>
        <w:pStyle w:val="a3"/>
        <w:tabs>
          <w:tab w:val="left" w:pos="3387"/>
          <w:tab w:val="left" w:pos="5692"/>
          <w:tab w:val="left" w:pos="7296"/>
          <w:tab w:val="left" w:pos="9678"/>
        </w:tabs>
        <w:spacing w:before="10" w:line="247" w:lineRule="auto"/>
        <w:ind w:right="478"/>
      </w:pPr>
      <w:r>
        <w:rPr>
          <w:spacing w:val="-2"/>
        </w:rPr>
        <w:t>Формирование</w:t>
      </w:r>
      <w:r>
        <w:tab/>
      </w:r>
      <w:r>
        <w:rPr>
          <w:spacing w:val="-2"/>
        </w:rPr>
        <w:t>универсальных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познавательных</w:t>
      </w:r>
      <w:r>
        <w:tab/>
      </w:r>
      <w:r>
        <w:rPr>
          <w:spacing w:val="-2"/>
        </w:rPr>
        <w:t xml:space="preserve">действий </w:t>
      </w:r>
      <w:r>
        <w:t>в части</w:t>
      </w:r>
      <w:r>
        <w:rPr>
          <w:spacing w:val="40"/>
        </w:rPr>
        <w:t xml:space="preserve"> </w:t>
      </w:r>
      <w:r>
        <w:t>базовых исследовательских действий.</w:t>
      </w:r>
    </w:p>
    <w:p w:rsidR="00D55340" w:rsidRDefault="00FA1172">
      <w:pPr>
        <w:pStyle w:val="a3"/>
        <w:spacing w:before="7" w:line="249" w:lineRule="auto"/>
        <w:ind w:right="442"/>
      </w:pPr>
      <w:proofErr w:type="gramStart"/>
      <w:r>
        <w:t>Проводить</w:t>
      </w:r>
      <w:r>
        <w:rPr>
          <w:spacing w:val="40"/>
        </w:rPr>
        <w:t xml:space="preserve"> </w:t>
      </w:r>
      <w:r>
        <w:t>измерения</w:t>
      </w:r>
      <w:r>
        <w:rPr>
          <w:spacing w:val="40"/>
        </w:rPr>
        <w:t xml:space="preserve"> </w:t>
      </w:r>
      <w:r>
        <w:t>температуры</w:t>
      </w:r>
      <w:r>
        <w:rPr>
          <w:spacing w:val="40"/>
        </w:rPr>
        <w:t xml:space="preserve"> </w:t>
      </w:r>
      <w:r>
        <w:t>воздуха,</w:t>
      </w:r>
      <w:r>
        <w:rPr>
          <w:spacing w:val="40"/>
        </w:rPr>
        <w:t xml:space="preserve"> </w:t>
      </w:r>
      <w:r>
        <w:t>атмосферного</w:t>
      </w:r>
      <w:r>
        <w:rPr>
          <w:spacing w:val="40"/>
        </w:rPr>
        <w:t xml:space="preserve"> </w:t>
      </w:r>
      <w:r>
        <w:t>давления,</w:t>
      </w:r>
      <w:r>
        <w:rPr>
          <w:spacing w:val="40"/>
        </w:rPr>
        <w:t xml:space="preserve"> </w:t>
      </w:r>
      <w:r>
        <w:t>скорости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направления</w:t>
      </w:r>
      <w:r>
        <w:rPr>
          <w:spacing w:val="40"/>
        </w:rPr>
        <w:t xml:space="preserve"> </w:t>
      </w:r>
      <w:r>
        <w:t>ветра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аналоговых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цифровых</w:t>
      </w:r>
      <w:r>
        <w:rPr>
          <w:spacing w:val="40"/>
        </w:rPr>
        <w:t xml:space="preserve"> </w:t>
      </w:r>
      <w:r>
        <w:t>приборов</w:t>
      </w:r>
      <w:r>
        <w:rPr>
          <w:spacing w:val="40"/>
        </w:rPr>
        <w:t xml:space="preserve"> </w:t>
      </w:r>
      <w:r>
        <w:t>(термометр, барометр,</w:t>
      </w:r>
      <w:r>
        <w:rPr>
          <w:spacing w:val="76"/>
        </w:rPr>
        <w:t xml:space="preserve">    </w:t>
      </w:r>
      <w:r>
        <w:t>анемометр,</w:t>
      </w:r>
      <w:r>
        <w:rPr>
          <w:spacing w:val="62"/>
          <w:w w:val="150"/>
        </w:rPr>
        <w:t xml:space="preserve">    </w:t>
      </w:r>
      <w:r>
        <w:t>флюгер)</w:t>
      </w:r>
      <w:r>
        <w:rPr>
          <w:spacing w:val="62"/>
          <w:w w:val="150"/>
        </w:rPr>
        <w:t xml:space="preserve">    </w:t>
      </w:r>
      <w:r>
        <w:t>и</w:t>
      </w:r>
      <w:r>
        <w:rPr>
          <w:spacing w:val="64"/>
          <w:w w:val="150"/>
        </w:rPr>
        <w:t xml:space="preserve">    </w:t>
      </w:r>
      <w:r>
        <w:t>представлять</w:t>
      </w:r>
      <w:r>
        <w:rPr>
          <w:spacing w:val="62"/>
          <w:w w:val="150"/>
        </w:rPr>
        <w:t xml:space="preserve">    </w:t>
      </w:r>
      <w:r>
        <w:t>результаты</w:t>
      </w:r>
      <w:r>
        <w:rPr>
          <w:spacing w:val="62"/>
          <w:w w:val="150"/>
        </w:rPr>
        <w:t xml:space="preserve">    </w:t>
      </w:r>
      <w:r>
        <w:t>наблюдений в табличной и</w:t>
      </w:r>
      <w:r>
        <w:rPr>
          <w:spacing w:val="40"/>
        </w:rPr>
        <w:t xml:space="preserve"> </w:t>
      </w:r>
      <w:r>
        <w:t>(или) графической</w:t>
      </w:r>
      <w:r>
        <w:rPr>
          <w:spacing w:val="40"/>
        </w:rPr>
        <w:t xml:space="preserve"> </w:t>
      </w:r>
      <w:r>
        <w:t>форме.</w:t>
      </w:r>
      <w:proofErr w:type="gramEnd"/>
    </w:p>
    <w:p w:rsidR="00D55340" w:rsidRDefault="00FA1172">
      <w:pPr>
        <w:pStyle w:val="a3"/>
        <w:tabs>
          <w:tab w:val="left" w:pos="9495"/>
        </w:tabs>
        <w:spacing w:line="252" w:lineRule="auto"/>
        <w:ind w:right="443"/>
      </w:pPr>
      <w:r>
        <w:t>Формулировать</w:t>
      </w:r>
      <w:r>
        <w:rPr>
          <w:spacing w:val="80"/>
        </w:rPr>
        <w:t xml:space="preserve">   </w:t>
      </w:r>
      <w:r>
        <w:t>вопросы,</w:t>
      </w:r>
      <w:r>
        <w:rPr>
          <w:spacing w:val="80"/>
        </w:rPr>
        <w:t xml:space="preserve">   </w:t>
      </w:r>
      <w:r>
        <w:t>поиск</w:t>
      </w:r>
      <w:r>
        <w:rPr>
          <w:spacing w:val="80"/>
        </w:rPr>
        <w:t xml:space="preserve">   </w:t>
      </w:r>
      <w:r>
        <w:t>ответов</w:t>
      </w:r>
      <w:r>
        <w:rPr>
          <w:spacing w:val="80"/>
        </w:rPr>
        <w:t xml:space="preserve">   </w:t>
      </w:r>
      <w:r>
        <w:t>на</w:t>
      </w:r>
      <w:r>
        <w:rPr>
          <w:spacing w:val="80"/>
        </w:rPr>
        <w:t xml:space="preserve">   </w:t>
      </w:r>
      <w:r>
        <w:t>которые</w:t>
      </w:r>
      <w:r>
        <w:tab/>
      </w:r>
      <w:r>
        <w:rPr>
          <w:spacing w:val="-2"/>
        </w:rPr>
        <w:t xml:space="preserve">необходим </w:t>
      </w:r>
      <w:r>
        <w:t>для</w:t>
      </w:r>
      <w:r>
        <w:rPr>
          <w:spacing w:val="80"/>
        </w:rPr>
        <w:t xml:space="preserve">   </w:t>
      </w:r>
      <w:r>
        <w:t>прогнозирования</w:t>
      </w:r>
      <w:r>
        <w:rPr>
          <w:spacing w:val="80"/>
        </w:rPr>
        <w:t xml:space="preserve">   </w:t>
      </w:r>
      <w:r>
        <w:t>изменения</w:t>
      </w:r>
      <w:r>
        <w:rPr>
          <w:spacing w:val="80"/>
        </w:rPr>
        <w:t xml:space="preserve">   </w:t>
      </w:r>
      <w:r>
        <w:t>численности</w:t>
      </w:r>
      <w:r>
        <w:rPr>
          <w:spacing w:val="63"/>
          <w:w w:val="150"/>
        </w:rPr>
        <w:t xml:space="preserve">   </w:t>
      </w:r>
      <w:r>
        <w:t>населения</w:t>
      </w:r>
      <w:r>
        <w:rPr>
          <w:spacing w:val="80"/>
        </w:rPr>
        <w:t xml:space="preserve">   </w:t>
      </w:r>
      <w:r>
        <w:t>Российской</w:t>
      </w:r>
      <w:r>
        <w:rPr>
          <w:spacing w:val="80"/>
        </w:rPr>
        <w:t xml:space="preserve">   </w:t>
      </w:r>
      <w:r>
        <w:t>Федерации</w:t>
      </w:r>
      <w:r>
        <w:rPr>
          <w:spacing w:val="40"/>
        </w:rPr>
        <w:t xml:space="preserve"> </w:t>
      </w:r>
      <w:r>
        <w:t>в будущем.</w:t>
      </w:r>
    </w:p>
    <w:p w:rsidR="00D55340" w:rsidRDefault="00FA1172">
      <w:pPr>
        <w:pStyle w:val="a3"/>
        <w:spacing w:before="1" w:line="247" w:lineRule="auto"/>
        <w:ind w:right="461"/>
      </w:pPr>
      <w:r>
        <w:t>Представлять</w:t>
      </w:r>
      <w:r>
        <w:rPr>
          <w:spacing w:val="80"/>
          <w:w w:val="150"/>
        </w:rPr>
        <w:t xml:space="preserve">   </w:t>
      </w:r>
      <w:r>
        <w:t>результаты</w:t>
      </w:r>
      <w:r>
        <w:rPr>
          <w:spacing w:val="80"/>
        </w:rPr>
        <w:t xml:space="preserve">    </w:t>
      </w:r>
      <w:r>
        <w:t>фенологических</w:t>
      </w:r>
      <w:r>
        <w:rPr>
          <w:spacing w:val="80"/>
        </w:rPr>
        <w:t xml:space="preserve">    </w:t>
      </w:r>
      <w:r>
        <w:t>наблюдений</w:t>
      </w:r>
      <w:r>
        <w:rPr>
          <w:spacing w:val="80"/>
        </w:rPr>
        <w:t xml:space="preserve">    </w:t>
      </w:r>
      <w:r>
        <w:t>и</w:t>
      </w:r>
      <w:r>
        <w:rPr>
          <w:spacing w:val="80"/>
        </w:rPr>
        <w:t xml:space="preserve">    </w:t>
      </w:r>
      <w:r>
        <w:t>наблюдений за</w:t>
      </w:r>
      <w:r>
        <w:rPr>
          <w:spacing w:val="40"/>
        </w:rPr>
        <w:t xml:space="preserve"> </w:t>
      </w:r>
      <w:r>
        <w:t>погодой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различной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(табличной,</w:t>
      </w:r>
      <w:r>
        <w:rPr>
          <w:spacing w:val="40"/>
        </w:rPr>
        <w:t xml:space="preserve"> </w:t>
      </w:r>
      <w:r>
        <w:t>графической,</w:t>
      </w:r>
      <w:r>
        <w:rPr>
          <w:spacing w:val="40"/>
        </w:rPr>
        <w:t xml:space="preserve"> </w:t>
      </w:r>
      <w:r>
        <w:t>географического</w:t>
      </w:r>
      <w:r>
        <w:rPr>
          <w:spacing w:val="40"/>
        </w:rPr>
        <w:t xml:space="preserve"> </w:t>
      </w:r>
      <w:r>
        <w:t>описания).</w:t>
      </w:r>
    </w:p>
    <w:p w:rsidR="00D55340" w:rsidRDefault="00FA1172">
      <w:pPr>
        <w:pStyle w:val="a3"/>
        <w:spacing w:before="3" w:line="249" w:lineRule="auto"/>
        <w:ind w:right="459"/>
      </w:pPr>
      <w:r>
        <w:t>Проводить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составленному</w:t>
      </w:r>
      <w:r>
        <w:rPr>
          <w:spacing w:val="40"/>
        </w:rPr>
        <w:t xml:space="preserve"> </w:t>
      </w:r>
      <w:r>
        <w:t>плану</w:t>
      </w:r>
      <w:r>
        <w:rPr>
          <w:spacing w:val="40"/>
        </w:rPr>
        <w:t xml:space="preserve"> </w:t>
      </w:r>
      <w:r>
        <w:t>небо</w:t>
      </w:r>
      <w:r>
        <w:t>льшое</w:t>
      </w:r>
      <w:r>
        <w:rPr>
          <w:spacing w:val="40"/>
        </w:rPr>
        <w:t xml:space="preserve"> </w:t>
      </w:r>
      <w:r>
        <w:t>исследование</w:t>
      </w:r>
      <w:r>
        <w:rPr>
          <w:spacing w:val="40"/>
        </w:rPr>
        <w:t xml:space="preserve"> </w:t>
      </w:r>
      <w:r>
        <w:t>роли</w:t>
      </w:r>
      <w:r>
        <w:rPr>
          <w:spacing w:val="80"/>
        </w:rPr>
        <w:t xml:space="preserve"> </w:t>
      </w:r>
      <w:r>
        <w:t>традиций в обществе.</w:t>
      </w:r>
    </w:p>
    <w:p w:rsidR="00D55340" w:rsidRDefault="00FA1172">
      <w:pPr>
        <w:pStyle w:val="a3"/>
        <w:spacing w:before="2" w:line="252" w:lineRule="auto"/>
        <w:ind w:right="472"/>
      </w:pPr>
      <w:r>
        <w:t>Исследовать несложные практические ситуации, связанные с использованием различных способов</w:t>
      </w:r>
      <w:r>
        <w:rPr>
          <w:spacing w:val="40"/>
        </w:rPr>
        <w:t xml:space="preserve"> </w:t>
      </w:r>
      <w:r>
        <w:t>повышения</w:t>
      </w:r>
      <w:r>
        <w:rPr>
          <w:spacing w:val="40"/>
        </w:rPr>
        <w:t xml:space="preserve"> </w:t>
      </w:r>
      <w:r>
        <w:t>эффективности</w:t>
      </w:r>
      <w:r>
        <w:rPr>
          <w:spacing w:val="40"/>
        </w:rPr>
        <w:t xml:space="preserve"> </w:t>
      </w:r>
      <w:r>
        <w:t>производства.</w:t>
      </w:r>
    </w:p>
    <w:p w:rsidR="00D55340" w:rsidRDefault="00FA1172">
      <w:pPr>
        <w:pStyle w:val="a3"/>
        <w:tabs>
          <w:tab w:val="left" w:pos="3387"/>
          <w:tab w:val="left" w:pos="5697"/>
          <w:tab w:val="left" w:pos="7301"/>
          <w:tab w:val="left" w:pos="9683"/>
        </w:tabs>
        <w:spacing w:before="2" w:line="247" w:lineRule="auto"/>
        <w:ind w:right="473"/>
      </w:pPr>
      <w:r>
        <w:rPr>
          <w:spacing w:val="-2"/>
        </w:rPr>
        <w:t>Формирование</w:t>
      </w:r>
      <w:r>
        <w:tab/>
      </w:r>
      <w:r>
        <w:rPr>
          <w:spacing w:val="-2"/>
        </w:rPr>
        <w:t>универсальных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познавательных</w:t>
      </w:r>
      <w:r>
        <w:tab/>
      </w:r>
      <w:r>
        <w:rPr>
          <w:spacing w:val="-2"/>
        </w:rPr>
        <w:t xml:space="preserve">действий </w:t>
      </w:r>
      <w:r>
        <w:t>в части работы с информацией.</w:t>
      </w:r>
    </w:p>
    <w:p w:rsidR="00D55340" w:rsidRDefault="00FA1172">
      <w:pPr>
        <w:pStyle w:val="a3"/>
        <w:spacing w:before="2" w:line="249" w:lineRule="auto"/>
        <w:ind w:right="445"/>
      </w:pPr>
      <w:r>
        <w:t>Проводить</w:t>
      </w:r>
      <w:r>
        <w:rPr>
          <w:spacing w:val="80"/>
        </w:rPr>
        <w:t xml:space="preserve">   </w:t>
      </w:r>
      <w:r>
        <w:t>поиск</w:t>
      </w:r>
      <w:r>
        <w:rPr>
          <w:spacing w:val="80"/>
          <w:w w:val="150"/>
        </w:rPr>
        <w:t xml:space="preserve">   </w:t>
      </w:r>
      <w:r>
        <w:t>необходимой</w:t>
      </w:r>
      <w:r>
        <w:rPr>
          <w:spacing w:val="80"/>
          <w:w w:val="150"/>
        </w:rPr>
        <w:t xml:space="preserve">   </w:t>
      </w:r>
      <w:r>
        <w:t>исторической</w:t>
      </w:r>
      <w:r>
        <w:rPr>
          <w:spacing w:val="80"/>
          <w:w w:val="150"/>
        </w:rPr>
        <w:t xml:space="preserve">   </w:t>
      </w:r>
      <w:r>
        <w:t>информации</w:t>
      </w:r>
      <w:r>
        <w:rPr>
          <w:spacing w:val="80"/>
          <w:w w:val="150"/>
        </w:rPr>
        <w:t xml:space="preserve">   </w:t>
      </w:r>
      <w:r>
        <w:t>в</w:t>
      </w:r>
      <w:r>
        <w:rPr>
          <w:spacing w:val="80"/>
          <w:w w:val="150"/>
        </w:rPr>
        <w:t xml:space="preserve">   </w:t>
      </w:r>
      <w:r>
        <w:t>учебной и научной литературе, аутентичных источниках (материальных, письменных, визуальных), публицистике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предложенной</w:t>
      </w:r>
      <w:r>
        <w:rPr>
          <w:spacing w:val="40"/>
        </w:rPr>
        <w:t xml:space="preserve"> </w:t>
      </w:r>
      <w:r>
        <w:t>познавательной</w:t>
      </w:r>
      <w:r>
        <w:rPr>
          <w:spacing w:val="40"/>
        </w:rPr>
        <w:t xml:space="preserve"> </w:t>
      </w:r>
      <w:r>
        <w:t>задачей.</w:t>
      </w:r>
    </w:p>
    <w:p w:rsidR="00D55340" w:rsidRDefault="00FA1172">
      <w:pPr>
        <w:pStyle w:val="a3"/>
        <w:spacing w:before="1" w:line="249" w:lineRule="auto"/>
        <w:ind w:right="450"/>
      </w:pPr>
      <w:r>
        <w:t>Анализировать и интерпретировать историческую информацию, применяя приемы критики источника,</w:t>
      </w:r>
      <w:r>
        <w:rPr>
          <w:spacing w:val="40"/>
        </w:rPr>
        <w:t xml:space="preserve"> </w:t>
      </w:r>
      <w:r>
        <w:t>высказывать</w:t>
      </w:r>
      <w:r>
        <w:rPr>
          <w:spacing w:val="40"/>
        </w:rPr>
        <w:t xml:space="preserve"> </w:t>
      </w:r>
      <w:r>
        <w:t>суждение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информационных</w:t>
      </w:r>
      <w:r>
        <w:rPr>
          <w:spacing w:val="40"/>
        </w:rPr>
        <w:t xml:space="preserve"> </w:t>
      </w:r>
      <w:r>
        <w:t>особенностях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ценности</w:t>
      </w:r>
      <w:r>
        <w:rPr>
          <w:spacing w:val="40"/>
        </w:rPr>
        <w:t xml:space="preserve"> </w:t>
      </w:r>
      <w:r>
        <w:t>(по</w:t>
      </w:r>
      <w:r>
        <w:rPr>
          <w:spacing w:val="40"/>
        </w:rPr>
        <w:t xml:space="preserve"> </w:t>
      </w:r>
      <w:r>
        <w:t>заданным или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определяемым</w:t>
      </w:r>
      <w:r>
        <w:rPr>
          <w:spacing w:val="40"/>
        </w:rPr>
        <w:t xml:space="preserve"> </w:t>
      </w:r>
      <w:r>
        <w:t>критериям).</w:t>
      </w:r>
    </w:p>
    <w:p w:rsidR="00D55340" w:rsidRDefault="00FA1172">
      <w:pPr>
        <w:pStyle w:val="a3"/>
        <w:spacing w:before="5" w:line="249" w:lineRule="auto"/>
        <w:ind w:right="463"/>
      </w:pPr>
      <w:r>
        <w:t>Сравнивать данные разных источн</w:t>
      </w:r>
      <w:r>
        <w:t>иков исторической информации, выявлять их сходство и различия,</w:t>
      </w:r>
      <w:r>
        <w:rPr>
          <w:spacing w:val="75"/>
        </w:rPr>
        <w:t xml:space="preserve">    </w:t>
      </w:r>
      <w:r>
        <w:t>в</w:t>
      </w:r>
      <w:r>
        <w:rPr>
          <w:spacing w:val="64"/>
          <w:w w:val="150"/>
        </w:rPr>
        <w:t xml:space="preserve">    </w:t>
      </w:r>
      <w:r>
        <w:t>том</w:t>
      </w:r>
      <w:r>
        <w:rPr>
          <w:spacing w:val="75"/>
        </w:rPr>
        <w:t xml:space="preserve">    </w:t>
      </w:r>
      <w:r>
        <w:t>числе,</w:t>
      </w:r>
      <w:r>
        <w:rPr>
          <w:spacing w:val="63"/>
          <w:w w:val="150"/>
        </w:rPr>
        <w:t xml:space="preserve">    </w:t>
      </w:r>
      <w:r>
        <w:t>связанные</w:t>
      </w:r>
      <w:r>
        <w:rPr>
          <w:spacing w:val="75"/>
        </w:rPr>
        <w:t xml:space="preserve">    </w:t>
      </w:r>
      <w:r>
        <w:t>со</w:t>
      </w:r>
      <w:r>
        <w:rPr>
          <w:spacing w:val="62"/>
          <w:w w:val="150"/>
        </w:rPr>
        <w:t xml:space="preserve">    </w:t>
      </w:r>
      <w:r>
        <w:t>степенью</w:t>
      </w:r>
      <w:r>
        <w:rPr>
          <w:spacing w:val="76"/>
        </w:rPr>
        <w:t xml:space="preserve">    </w:t>
      </w:r>
      <w:r>
        <w:t>информированности и позицией авторов.</w:t>
      </w:r>
    </w:p>
    <w:p w:rsidR="00D55340" w:rsidRDefault="00FA1172">
      <w:pPr>
        <w:pStyle w:val="a3"/>
        <w:spacing w:line="252" w:lineRule="auto"/>
        <w:ind w:right="446"/>
      </w:pPr>
      <w:r>
        <w:t>Выбирать оптимальную форму представления результатов самостоятельной работы с исторической</w:t>
      </w:r>
      <w:r>
        <w:rPr>
          <w:spacing w:val="40"/>
        </w:rPr>
        <w:t xml:space="preserve"> </w:t>
      </w:r>
      <w:r>
        <w:t>информацией</w:t>
      </w:r>
      <w:r>
        <w:rPr>
          <w:spacing w:val="40"/>
        </w:rPr>
        <w:t xml:space="preserve"> </w:t>
      </w:r>
      <w:r>
        <w:t>(сообщение,</w:t>
      </w:r>
      <w:r>
        <w:rPr>
          <w:spacing w:val="40"/>
        </w:rPr>
        <w:t xml:space="preserve"> </w:t>
      </w:r>
      <w:r>
        <w:t>эссе,</w:t>
      </w:r>
      <w:r>
        <w:rPr>
          <w:spacing w:val="40"/>
        </w:rPr>
        <w:t xml:space="preserve"> </w:t>
      </w:r>
      <w:r>
        <w:t>презентация,</w:t>
      </w:r>
      <w:r>
        <w:rPr>
          <w:spacing w:val="40"/>
        </w:rPr>
        <w:t xml:space="preserve"> </w:t>
      </w:r>
      <w:r>
        <w:t>учебный</w:t>
      </w:r>
      <w:r>
        <w:rPr>
          <w:spacing w:val="40"/>
        </w:rPr>
        <w:t xml:space="preserve"> </w:t>
      </w:r>
      <w:r>
        <w:t>проект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другие).</w:t>
      </w:r>
    </w:p>
    <w:p w:rsidR="00D55340" w:rsidRDefault="00FA1172">
      <w:pPr>
        <w:pStyle w:val="a3"/>
        <w:spacing w:line="254" w:lineRule="auto"/>
        <w:ind w:right="445"/>
      </w:pPr>
      <w:r>
        <w:t>Проводить</w:t>
      </w:r>
      <w:r>
        <w:rPr>
          <w:spacing w:val="80"/>
        </w:rPr>
        <w:t xml:space="preserve">   </w:t>
      </w:r>
      <w:r>
        <w:t>поиск</w:t>
      </w:r>
      <w:r>
        <w:rPr>
          <w:spacing w:val="80"/>
          <w:w w:val="150"/>
        </w:rPr>
        <w:t xml:space="preserve">   </w:t>
      </w:r>
      <w:r>
        <w:t>необходимой</w:t>
      </w:r>
      <w:r>
        <w:rPr>
          <w:spacing w:val="80"/>
          <w:w w:val="150"/>
        </w:rPr>
        <w:t xml:space="preserve">   </w:t>
      </w:r>
      <w:r>
        <w:t>исторической</w:t>
      </w:r>
      <w:r>
        <w:rPr>
          <w:spacing w:val="80"/>
          <w:w w:val="150"/>
        </w:rPr>
        <w:t xml:space="preserve">   </w:t>
      </w:r>
      <w:r>
        <w:t>информации</w:t>
      </w:r>
      <w:r>
        <w:rPr>
          <w:spacing w:val="80"/>
          <w:w w:val="150"/>
        </w:rPr>
        <w:t xml:space="preserve">   </w:t>
      </w:r>
      <w:r>
        <w:t>в</w:t>
      </w:r>
      <w:r>
        <w:rPr>
          <w:spacing w:val="80"/>
          <w:w w:val="150"/>
        </w:rPr>
        <w:t xml:space="preserve">   </w:t>
      </w:r>
      <w:r>
        <w:t>учебной и научной литературе, аутентичных источниках (материальных, письменных, визуальных), публицистике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</w:t>
      </w:r>
      <w:r>
        <w:t>ветствии</w:t>
      </w:r>
      <w:r>
        <w:rPr>
          <w:spacing w:val="40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предложенной</w:t>
      </w:r>
      <w:r>
        <w:rPr>
          <w:spacing w:val="40"/>
        </w:rPr>
        <w:t xml:space="preserve"> </w:t>
      </w:r>
      <w:r>
        <w:t>познавательной</w:t>
      </w:r>
      <w:r>
        <w:rPr>
          <w:spacing w:val="40"/>
        </w:rPr>
        <w:t xml:space="preserve"> </w:t>
      </w:r>
      <w:r>
        <w:t>задачей.</w:t>
      </w:r>
    </w:p>
    <w:p w:rsidR="00D55340" w:rsidRDefault="00FA1172">
      <w:pPr>
        <w:pStyle w:val="a3"/>
        <w:spacing w:line="252" w:lineRule="auto"/>
        <w:ind w:right="450"/>
      </w:pPr>
      <w:r>
        <w:t>Анализировать и интерпретировать историческую информацию, применяя приемы критики источника,</w:t>
      </w:r>
      <w:r>
        <w:rPr>
          <w:spacing w:val="40"/>
        </w:rPr>
        <w:t xml:space="preserve"> </w:t>
      </w:r>
      <w:r>
        <w:t>высказывать</w:t>
      </w:r>
      <w:r>
        <w:rPr>
          <w:spacing w:val="40"/>
        </w:rPr>
        <w:t xml:space="preserve"> </w:t>
      </w:r>
      <w:r>
        <w:t>суждение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информационных</w:t>
      </w:r>
      <w:r>
        <w:rPr>
          <w:spacing w:val="40"/>
        </w:rPr>
        <w:t xml:space="preserve"> </w:t>
      </w:r>
      <w:r>
        <w:t>особенностях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ценности</w:t>
      </w:r>
      <w:r>
        <w:rPr>
          <w:spacing w:val="40"/>
        </w:rPr>
        <w:t xml:space="preserve"> </w:t>
      </w:r>
      <w:r>
        <w:t>(по</w:t>
      </w:r>
      <w:r>
        <w:rPr>
          <w:spacing w:val="40"/>
        </w:rPr>
        <w:t xml:space="preserve"> </w:t>
      </w:r>
      <w:r>
        <w:t>заданным или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определяемым</w:t>
      </w:r>
      <w:r>
        <w:rPr>
          <w:spacing w:val="40"/>
        </w:rPr>
        <w:t xml:space="preserve"> </w:t>
      </w:r>
      <w:r>
        <w:t>крит</w:t>
      </w:r>
      <w:r>
        <w:t>ериям).</w:t>
      </w:r>
    </w:p>
    <w:p w:rsidR="00D55340" w:rsidRDefault="00FA1172">
      <w:pPr>
        <w:pStyle w:val="a3"/>
        <w:spacing w:line="252" w:lineRule="auto"/>
        <w:ind w:right="445"/>
      </w:pPr>
      <w: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России.</w:t>
      </w:r>
    </w:p>
    <w:p w:rsidR="00D55340" w:rsidRDefault="00FA1172">
      <w:pPr>
        <w:pStyle w:val="a3"/>
        <w:spacing w:line="249" w:lineRule="auto"/>
        <w:ind w:right="431"/>
      </w:pPr>
      <w:r>
        <w:t>Находить, извлекать и использовать информацию, характеризующую отраслевую, функциональную и территориальную структуру хозяйства России, выделять географическую информацию,</w:t>
      </w:r>
      <w:r>
        <w:rPr>
          <w:spacing w:val="40"/>
        </w:rPr>
        <w:t xml:space="preserve"> </w:t>
      </w:r>
      <w:r>
        <w:t>которая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противоречивой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недостоверной.</w:t>
      </w:r>
    </w:p>
    <w:p w:rsidR="00D55340" w:rsidRDefault="00FA1172">
      <w:pPr>
        <w:pStyle w:val="a3"/>
        <w:spacing w:line="259" w:lineRule="exact"/>
        <w:ind w:left="1126" w:firstLine="0"/>
      </w:pPr>
      <w:r>
        <w:t>Определять</w:t>
      </w:r>
      <w:r>
        <w:rPr>
          <w:spacing w:val="20"/>
        </w:rPr>
        <w:t xml:space="preserve"> </w:t>
      </w:r>
      <w:r>
        <w:t>информацию,</w:t>
      </w:r>
      <w:r>
        <w:rPr>
          <w:spacing w:val="21"/>
        </w:rPr>
        <w:t xml:space="preserve"> </w:t>
      </w:r>
      <w:r>
        <w:t>недостающую</w:t>
      </w:r>
      <w:r>
        <w:rPr>
          <w:spacing w:val="36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решения</w:t>
      </w:r>
      <w:r>
        <w:rPr>
          <w:spacing w:val="34"/>
        </w:rPr>
        <w:t xml:space="preserve"> </w:t>
      </w:r>
      <w:r>
        <w:t>той</w:t>
      </w:r>
      <w:r>
        <w:rPr>
          <w:spacing w:val="35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иной</w:t>
      </w:r>
      <w:r>
        <w:rPr>
          <w:spacing w:val="28"/>
        </w:rPr>
        <w:t xml:space="preserve"> </w:t>
      </w:r>
      <w:r>
        <w:rPr>
          <w:spacing w:val="-2"/>
        </w:rPr>
        <w:t>задачи.</w:t>
      </w:r>
    </w:p>
    <w:p w:rsidR="00D55340" w:rsidRDefault="00FA1172">
      <w:pPr>
        <w:pStyle w:val="a3"/>
        <w:spacing w:line="247" w:lineRule="auto"/>
        <w:ind w:right="462"/>
      </w:pPr>
      <w:r>
        <w:t>Извлекать информацию о правах и обязанностях учащегося из разных адаптированных источников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материалов):</w:t>
      </w:r>
      <w:r>
        <w:rPr>
          <w:spacing w:val="39"/>
        </w:rPr>
        <w:t xml:space="preserve"> </w:t>
      </w:r>
      <w:r>
        <w:t>заполнять</w:t>
      </w:r>
      <w:r>
        <w:rPr>
          <w:spacing w:val="40"/>
        </w:rPr>
        <w:t xml:space="preserve"> </w:t>
      </w:r>
      <w:r>
        <w:t>таблицу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составлять</w:t>
      </w:r>
      <w:r>
        <w:rPr>
          <w:spacing w:val="40"/>
        </w:rPr>
        <w:t xml:space="preserve"> </w:t>
      </w:r>
      <w:r>
        <w:t>план.</w:t>
      </w:r>
    </w:p>
    <w:p w:rsidR="00D55340" w:rsidRDefault="00FA1172">
      <w:pPr>
        <w:pStyle w:val="a3"/>
        <w:spacing w:line="252" w:lineRule="auto"/>
        <w:ind w:right="450"/>
      </w:pPr>
      <w:r>
        <w:t>Анализировать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обобщать</w:t>
      </w:r>
      <w:r>
        <w:rPr>
          <w:spacing w:val="80"/>
        </w:rPr>
        <w:t xml:space="preserve">   </w:t>
      </w:r>
      <w:r>
        <w:t>текстовую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с</w:t>
      </w:r>
      <w:r>
        <w:t>татистическую</w:t>
      </w:r>
      <w:r>
        <w:rPr>
          <w:spacing w:val="80"/>
          <w:w w:val="150"/>
        </w:rPr>
        <w:t xml:space="preserve">   </w:t>
      </w:r>
      <w:r>
        <w:t>информацию об</w:t>
      </w:r>
      <w:r>
        <w:rPr>
          <w:spacing w:val="80"/>
        </w:rPr>
        <w:t xml:space="preserve">   </w:t>
      </w:r>
      <w:r>
        <w:t>отклоняющемся</w:t>
      </w:r>
      <w:r>
        <w:rPr>
          <w:spacing w:val="78"/>
          <w:w w:val="150"/>
        </w:rPr>
        <w:t xml:space="preserve">   </w:t>
      </w:r>
      <w:r>
        <w:t>поведении,</w:t>
      </w:r>
      <w:r>
        <w:rPr>
          <w:spacing w:val="77"/>
          <w:w w:val="150"/>
        </w:rPr>
        <w:t xml:space="preserve">   </w:t>
      </w:r>
      <w:r>
        <w:t>его</w:t>
      </w:r>
      <w:r>
        <w:rPr>
          <w:spacing w:val="77"/>
          <w:w w:val="150"/>
        </w:rPr>
        <w:t xml:space="preserve">   </w:t>
      </w:r>
      <w:r>
        <w:t>причинах</w:t>
      </w:r>
      <w:r>
        <w:rPr>
          <w:spacing w:val="77"/>
          <w:w w:val="150"/>
        </w:rPr>
        <w:t xml:space="preserve">   </w:t>
      </w:r>
      <w:r>
        <w:t>и</w:t>
      </w:r>
      <w:r>
        <w:rPr>
          <w:spacing w:val="77"/>
          <w:w w:val="150"/>
        </w:rPr>
        <w:t xml:space="preserve">   </w:t>
      </w:r>
      <w:r>
        <w:t>негативных</w:t>
      </w:r>
      <w:r>
        <w:rPr>
          <w:spacing w:val="79"/>
          <w:w w:val="150"/>
        </w:rPr>
        <w:t xml:space="preserve">   </w:t>
      </w:r>
      <w:r>
        <w:t>последствиях из</w:t>
      </w:r>
      <w:r>
        <w:rPr>
          <w:spacing w:val="39"/>
        </w:rPr>
        <w:t xml:space="preserve"> </w:t>
      </w:r>
      <w:r>
        <w:t>адаптированных</w:t>
      </w:r>
      <w:r>
        <w:rPr>
          <w:spacing w:val="40"/>
        </w:rPr>
        <w:t xml:space="preserve"> </w:t>
      </w:r>
      <w:r>
        <w:t>источников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материалов)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публикаций</w:t>
      </w:r>
      <w:r>
        <w:rPr>
          <w:spacing w:val="40"/>
        </w:rPr>
        <w:t xml:space="preserve"> </w:t>
      </w:r>
      <w:r>
        <w:t>СМИ.</w:t>
      </w:r>
    </w:p>
    <w:p w:rsidR="00D55340" w:rsidRDefault="00FA1172">
      <w:pPr>
        <w:pStyle w:val="a3"/>
        <w:spacing w:before="2"/>
        <w:ind w:left="1126" w:firstLine="0"/>
      </w:pPr>
      <w:r>
        <w:t>Представлять</w:t>
      </w:r>
      <w:r>
        <w:rPr>
          <w:spacing w:val="20"/>
        </w:rPr>
        <w:t xml:space="preserve"> </w:t>
      </w:r>
      <w:r>
        <w:t>информацию</w:t>
      </w:r>
      <w:r>
        <w:rPr>
          <w:spacing w:val="2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виде</w:t>
      </w:r>
      <w:r>
        <w:rPr>
          <w:spacing w:val="23"/>
        </w:rPr>
        <w:t xml:space="preserve"> </w:t>
      </w:r>
      <w:r>
        <w:t>кратких</w:t>
      </w:r>
      <w:r>
        <w:rPr>
          <w:spacing w:val="26"/>
        </w:rPr>
        <w:t xml:space="preserve"> </w:t>
      </w:r>
      <w:r>
        <w:t>выводов</w:t>
      </w:r>
      <w:r>
        <w:rPr>
          <w:spacing w:val="28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2"/>
        </w:rPr>
        <w:t>обобщений.</w:t>
      </w:r>
    </w:p>
    <w:p w:rsidR="00D55340" w:rsidRDefault="00D55340">
      <w:pPr>
        <w:pStyle w:val="a3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9" w:lineRule="auto"/>
        <w:ind w:right="440"/>
      </w:pPr>
      <w:r>
        <w:lastRenderedPageBreak/>
        <w:t>Осуществлять</w:t>
      </w:r>
      <w:r>
        <w:rPr>
          <w:spacing w:val="76"/>
          <w:w w:val="150"/>
        </w:rPr>
        <w:t xml:space="preserve">   </w:t>
      </w:r>
      <w:r>
        <w:t>поиск</w:t>
      </w:r>
      <w:r>
        <w:rPr>
          <w:spacing w:val="73"/>
          <w:w w:val="150"/>
        </w:rPr>
        <w:t xml:space="preserve">   </w:t>
      </w:r>
      <w:r>
        <w:t>информации</w:t>
      </w:r>
      <w:r>
        <w:rPr>
          <w:spacing w:val="76"/>
          <w:w w:val="150"/>
        </w:rPr>
        <w:t xml:space="preserve">   </w:t>
      </w:r>
      <w:r>
        <w:t>о</w:t>
      </w:r>
      <w:r>
        <w:rPr>
          <w:spacing w:val="80"/>
        </w:rPr>
        <w:t xml:space="preserve">    </w:t>
      </w:r>
      <w:r>
        <w:t>роли</w:t>
      </w:r>
      <w:r>
        <w:rPr>
          <w:spacing w:val="76"/>
          <w:w w:val="150"/>
        </w:rPr>
        <w:t xml:space="preserve">   </w:t>
      </w:r>
      <w:r>
        <w:t>непрерывного</w:t>
      </w:r>
      <w:r>
        <w:rPr>
          <w:spacing w:val="80"/>
        </w:rPr>
        <w:t xml:space="preserve">    </w:t>
      </w:r>
      <w:r>
        <w:t>образования в</w:t>
      </w:r>
      <w:r>
        <w:rPr>
          <w:spacing w:val="80"/>
        </w:rPr>
        <w:t xml:space="preserve">   </w:t>
      </w:r>
      <w:r>
        <w:t>современном</w:t>
      </w:r>
      <w:r>
        <w:rPr>
          <w:spacing w:val="74"/>
          <w:w w:val="150"/>
        </w:rPr>
        <w:t xml:space="preserve">   </w:t>
      </w:r>
      <w:r>
        <w:t>обществе</w:t>
      </w:r>
      <w:r>
        <w:rPr>
          <w:spacing w:val="72"/>
          <w:w w:val="150"/>
        </w:rPr>
        <w:t xml:space="preserve">   </w:t>
      </w:r>
      <w:r>
        <w:t>в</w:t>
      </w:r>
      <w:r>
        <w:rPr>
          <w:spacing w:val="77"/>
          <w:w w:val="150"/>
        </w:rPr>
        <w:t xml:space="preserve">   </w:t>
      </w:r>
      <w:r>
        <w:t>разных</w:t>
      </w:r>
      <w:r>
        <w:rPr>
          <w:spacing w:val="73"/>
          <w:w w:val="150"/>
        </w:rPr>
        <w:t xml:space="preserve">   </w:t>
      </w:r>
      <w:r>
        <w:t>источниках</w:t>
      </w:r>
      <w:r>
        <w:rPr>
          <w:spacing w:val="73"/>
          <w:w w:val="150"/>
        </w:rPr>
        <w:t xml:space="preserve">   </w:t>
      </w:r>
      <w:r>
        <w:t>информации:</w:t>
      </w:r>
      <w:r>
        <w:rPr>
          <w:spacing w:val="70"/>
          <w:w w:val="150"/>
        </w:rPr>
        <w:t xml:space="preserve">   </w:t>
      </w:r>
      <w:r>
        <w:t>сопоставлять и обобщать информацию, представленную в разных формах (описательную, графическу</w:t>
      </w:r>
      <w:r>
        <w:t xml:space="preserve">ю, </w:t>
      </w:r>
      <w:r>
        <w:rPr>
          <w:spacing w:val="-2"/>
        </w:rPr>
        <w:t>аудиовизуальную).</w:t>
      </w:r>
    </w:p>
    <w:p w:rsidR="00D55340" w:rsidRDefault="00FA1172">
      <w:pPr>
        <w:pStyle w:val="a3"/>
        <w:spacing w:line="263" w:lineRule="exact"/>
        <w:ind w:left="1126" w:firstLine="0"/>
      </w:pPr>
      <w:r>
        <w:t>Формирование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3"/>
        </w:rPr>
        <w:t xml:space="preserve"> </w:t>
      </w:r>
      <w:r>
        <w:t>учебных</w:t>
      </w:r>
      <w:r>
        <w:rPr>
          <w:spacing w:val="39"/>
        </w:rPr>
        <w:t xml:space="preserve"> </w:t>
      </w:r>
      <w:r>
        <w:t>коммуникативных</w:t>
      </w:r>
      <w:r>
        <w:rPr>
          <w:spacing w:val="41"/>
        </w:rPr>
        <w:t xml:space="preserve"> </w:t>
      </w:r>
      <w:r>
        <w:rPr>
          <w:spacing w:val="-2"/>
        </w:rPr>
        <w:t>действий.</w:t>
      </w:r>
    </w:p>
    <w:p w:rsidR="00D55340" w:rsidRDefault="00FA1172">
      <w:pPr>
        <w:pStyle w:val="a3"/>
        <w:tabs>
          <w:tab w:val="left" w:pos="2634"/>
          <w:tab w:val="left" w:pos="3839"/>
          <w:tab w:val="left" w:pos="5294"/>
          <w:tab w:val="left" w:pos="6264"/>
          <w:tab w:val="left" w:pos="7383"/>
          <w:tab w:val="left" w:pos="7805"/>
          <w:tab w:val="left" w:pos="9212"/>
        </w:tabs>
        <w:spacing w:before="9" w:line="252" w:lineRule="auto"/>
        <w:ind w:right="451"/>
        <w:jc w:val="left"/>
      </w:pPr>
      <w:r>
        <w:rPr>
          <w:spacing w:val="-2"/>
        </w:rPr>
        <w:t>Определять</w:t>
      </w:r>
      <w:r>
        <w:tab/>
      </w:r>
      <w:r>
        <w:rPr>
          <w:spacing w:val="-2"/>
        </w:rPr>
        <w:t>характер</w:t>
      </w:r>
      <w:r>
        <w:tab/>
      </w:r>
      <w:r>
        <w:rPr>
          <w:spacing w:val="-2"/>
        </w:rPr>
        <w:t>отношений</w:t>
      </w:r>
      <w:r>
        <w:tab/>
      </w:r>
      <w:r>
        <w:rPr>
          <w:spacing w:val="-2"/>
        </w:rPr>
        <w:t>между</w:t>
      </w:r>
      <w:r>
        <w:tab/>
      </w:r>
      <w:r>
        <w:rPr>
          <w:spacing w:val="-2"/>
        </w:rPr>
        <w:t>людьми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2"/>
        </w:rPr>
        <w:t xml:space="preserve">исторических </w:t>
      </w:r>
      <w:r>
        <w:t>и современных ситуациях, событиях.</w:t>
      </w:r>
    </w:p>
    <w:p w:rsidR="00D55340" w:rsidRDefault="00FA1172">
      <w:pPr>
        <w:pStyle w:val="a3"/>
        <w:tabs>
          <w:tab w:val="left" w:pos="2806"/>
          <w:tab w:val="left" w:pos="4233"/>
          <w:tab w:val="left" w:pos="5913"/>
          <w:tab w:val="left" w:pos="7848"/>
          <w:tab w:val="left" w:pos="9966"/>
        </w:tabs>
        <w:spacing w:line="252" w:lineRule="auto"/>
        <w:ind w:right="454"/>
        <w:jc w:val="left"/>
      </w:pPr>
      <w:r>
        <w:rPr>
          <w:spacing w:val="-2"/>
        </w:rPr>
        <w:t>Раскрывать</w:t>
      </w:r>
      <w:r>
        <w:tab/>
      </w:r>
      <w:r>
        <w:rPr>
          <w:spacing w:val="-2"/>
        </w:rPr>
        <w:t>значение</w:t>
      </w:r>
      <w:r>
        <w:tab/>
      </w:r>
      <w:r>
        <w:rPr>
          <w:spacing w:val="-2"/>
        </w:rPr>
        <w:t>совместной</w:t>
      </w:r>
      <w:r>
        <w:tab/>
      </w:r>
      <w:r>
        <w:rPr>
          <w:spacing w:val="-2"/>
        </w:rPr>
        <w:t>деятельности,</w:t>
      </w:r>
      <w:r>
        <w:tab/>
      </w:r>
      <w:r>
        <w:rPr>
          <w:spacing w:val="-2"/>
        </w:rPr>
        <w:t>сотрудничества</w:t>
      </w:r>
      <w:r>
        <w:tab/>
      </w:r>
      <w:r>
        <w:rPr>
          <w:spacing w:val="-2"/>
        </w:rPr>
        <w:t xml:space="preserve">людей </w:t>
      </w:r>
      <w:r>
        <w:t>в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сферах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различные</w:t>
      </w:r>
      <w:r>
        <w:rPr>
          <w:spacing w:val="40"/>
        </w:rPr>
        <w:t xml:space="preserve"> </w:t>
      </w:r>
      <w:r>
        <w:t>исторические</w:t>
      </w:r>
      <w:r>
        <w:rPr>
          <w:spacing w:val="40"/>
        </w:rPr>
        <w:t xml:space="preserve"> </w:t>
      </w:r>
      <w:r>
        <w:t>эпохи.</w:t>
      </w:r>
    </w:p>
    <w:p w:rsidR="00D55340" w:rsidRDefault="00FA1172">
      <w:pPr>
        <w:pStyle w:val="a3"/>
        <w:spacing w:line="247" w:lineRule="auto"/>
        <w:ind w:right="573"/>
        <w:jc w:val="left"/>
      </w:pPr>
      <w:r>
        <w:t>Принимать</w:t>
      </w:r>
      <w:r>
        <w:rPr>
          <w:spacing w:val="40"/>
        </w:rPr>
        <w:t xml:space="preserve"> </w:t>
      </w:r>
      <w:r>
        <w:t>участие</w:t>
      </w:r>
      <w:r>
        <w:rPr>
          <w:spacing w:val="3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обсуждении</w:t>
      </w:r>
      <w:r>
        <w:rPr>
          <w:spacing w:val="40"/>
        </w:rPr>
        <w:t xml:space="preserve"> </w:t>
      </w:r>
      <w:r>
        <w:t>открытых</w:t>
      </w:r>
      <w:r>
        <w:rPr>
          <w:spacing w:val="39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</w:t>
      </w:r>
      <w:r>
        <w:rPr>
          <w:spacing w:val="35"/>
        </w:rPr>
        <w:t xml:space="preserve"> </w:t>
      </w:r>
      <w:r>
        <w:t>числе</w:t>
      </w:r>
      <w:r>
        <w:rPr>
          <w:spacing w:val="37"/>
        </w:rPr>
        <w:t xml:space="preserve"> </w:t>
      </w:r>
      <w:r>
        <w:t>дискуссионных)</w:t>
      </w:r>
      <w:r>
        <w:rPr>
          <w:spacing w:val="40"/>
        </w:rPr>
        <w:t xml:space="preserve"> </w:t>
      </w:r>
      <w:r>
        <w:t>вопросов истории, высказывая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аргументируя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суждения.</w:t>
      </w:r>
    </w:p>
    <w:p w:rsidR="00D55340" w:rsidRDefault="00FA1172">
      <w:pPr>
        <w:pStyle w:val="a3"/>
        <w:tabs>
          <w:tab w:val="left" w:pos="3286"/>
          <w:tab w:val="left" w:pos="5332"/>
          <w:tab w:val="left" w:pos="7431"/>
          <w:tab w:val="left" w:pos="9880"/>
        </w:tabs>
        <w:spacing w:before="5" w:line="244" w:lineRule="auto"/>
        <w:ind w:right="452"/>
        <w:jc w:val="left"/>
      </w:pPr>
      <w:r>
        <w:rPr>
          <w:spacing w:val="-2"/>
        </w:rPr>
        <w:t>Осуществлять</w:t>
      </w:r>
      <w:r>
        <w:tab/>
      </w:r>
      <w:r>
        <w:rPr>
          <w:spacing w:val="-2"/>
        </w:rPr>
        <w:t>презентацию</w:t>
      </w:r>
      <w:r>
        <w:tab/>
      </w:r>
      <w:r>
        <w:rPr>
          <w:spacing w:val="-2"/>
        </w:rPr>
        <w:t>выполненной</w:t>
      </w:r>
      <w:r>
        <w:tab/>
      </w:r>
      <w:r>
        <w:rPr>
          <w:spacing w:val="-2"/>
        </w:rPr>
        <w:t>самостоятельной</w:t>
      </w:r>
      <w:r>
        <w:tab/>
      </w:r>
      <w:r>
        <w:rPr>
          <w:spacing w:val="-2"/>
        </w:rPr>
        <w:t xml:space="preserve">работы </w:t>
      </w:r>
      <w:r>
        <w:t>по истории,</w:t>
      </w:r>
      <w:r>
        <w:rPr>
          <w:spacing w:val="40"/>
        </w:rPr>
        <w:t xml:space="preserve"> </w:t>
      </w:r>
      <w:r>
        <w:t>проявляя</w:t>
      </w:r>
      <w:r>
        <w:rPr>
          <w:spacing w:val="40"/>
        </w:rPr>
        <w:t xml:space="preserve"> </w:t>
      </w:r>
      <w:r>
        <w:t>способность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диалогу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аудиторией.</w:t>
      </w:r>
    </w:p>
    <w:p w:rsidR="00D55340" w:rsidRDefault="00FA1172">
      <w:pPr>
        <w:pStyle w:val="a3"/>
        <w:tabs>
          <w:tab w:val="left" w:pos="8401"/>
        </w:tabs>
        <w:spacing w:before="8" w:line="252" w:lineRule="auto"/>
        <w:ind w:right="763"/>
        <w:jc w:val="left"/>
      </w:pPr>
      <w:r>
        <w:t>Оценивать</w:t>
      </w:r>
      <w:r>
        <w:rPr>
          <w:spacing w:val="80"/>
        </w:rPr>
        <w:t xml:space="preserve"> </w:t>
      </w:r>
      <w:r>
        <w:t>собственные</w:t>
      </w:r>
      <w:r>
        <w:rPr>
          <w:spacing w:val="80"/>
        </w:rPr>
        <w:t xml:space="preserve"> </w:t>
      </w:r>
      <w:r>
        <w:t>поступки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поведение</w:t>
      </w:r>
      <w:r>
        <w:rPr>
          <w:spacing w:val="80"/>
        </w:rPr>
        <w:t xml:space="preserve"> </w:t>
      </w:r>
      <w:r>
        <w:t>других</w:t>
      </w:r>
      <w:r>
        <w:rPr>
          <w:spacing w:val="80"/>
        </w:rPr>
        <w:t xml:space="preserve"> </w:t>
      </w:r>
      <w:r>
        <w:t>людей</w:t>
      </w:r>
      <w:r>
        <w:tab/>
        <w:t>с</w:t>
      </w:r>
      <w:r>
        <w:rPr>
          <w:spacing w:val="40"/>
        </w:rPr>
        <w:t xml:space="preserve"> </w:t>
      </w:r>
      <w:r>
        <w:t>точки зрения их соответствия</w:t>
      </w:r>
      <w:r>
        <w:rPr>
          <w:spacing w:val="40"/>
        </w:rPr>
        <w:t xml:space="preserve"> </w:t>
      </w:r>
      <w:r>
        <w:t>правовым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нравственным</w:t>
      </w:r>
      <w:r>
        <w:rPr>
          <w:spacing w:val="40"/>
        </w:rPr>
        <w:t xml:space="preserve"> </w:t>
      </w:r>
      <w:r>
        <w:t>нормам.</w:t>
      </w:r>
    </w:p>
    <w:p w:rsidR="00D55340" w:rsidRDefault="00FA1172">
      <w:pPr>
        <w:pStyle w:val="a3"/>
        <w:tabs>
          <w:tab w:val="left" w:pos="2893"/>
          <w:tab w:val="left" w:pos="4026"/>
          <w:tab w:val="left" w:pos="5467"/>
          <w:tab w:val="left" w:pos="5813"/>
          <w:tab w:val="left" w:pos="7690"/>
          <w:tab w:val="left" w:pos="9193"/>
        </w:tabs>
        <w:spacing w:before="2" w:line="247" w:lineRule="auto"/>
        <w:ind w:right="506"/>
        <w:jc w:val="left"/>
      </w:pPr>
      <w:r>
        <w:rPr>
          <w:spacing w:val="-2"/>
        </w:rPr>
        <w:t>Анализировать</w:t>
      </w:r>
      <w:r>
        <w:tab/>
      </w:r>
      <w:r>
        <w:rPr>
          <w:spacing w:val="-2"/>
        </w:rPr>
        <w:t>причины</w:t>
      </w:r>
      <w:r>
        <w:tab/>
      </w:r>
      <w:r>
        <w:rPr>
          <w:spacing w:val="-2"/>
        </w:rPr>
        <w:t>социальных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межличностных</w:t>
      </w:r>
      <w:r>
        <w:tab/>
      </w:r>
      <w:r>
        <w:rPr>
          <w:spacing w:val="-2"/>
        </w:rPr>
        <w:t>конфликтов,</w:t>
      </w:r>
      <w:r>
        <w:tab/>
      </w:r>
      <w:r>
        <w:rPr>
          <w:spacing w:val="-2"/>
        </w:rPr>
        <w:t xml:space="preserve">моделировать </w:t>
      </w:r>
      <w:r>
        <w:t>варианты выхода из конфликт</w:t>
      </w:r>
      <w:r>
        <w:t>ной</w:t>
      </w:r>
      <w:r>
        <w:rPr>
          <w:spacing w:val="40"/>
        </w:rPr>
        <w:t xml:space="preserve"> </w:t>
      </w:r>
      <w:r>
        <w:t>ситуации.</w:t>
      </w:r>
    </w:p>
    <w:p w:rsidR="00D55340" w:rsidRDefault="00FA1172">
      <w:pPr>
        <w:pStyle w:val="a3"/>
        <w:spacing w:before="2"/>
        <w:ind w:left="1126" w:firstLine="0"/>
        <w:jc w:val="left"/>
      </w:pPr>
      <w:r>
        <w:t>Выражать</w:t>
      </w:r>
      <w:r>
        <w:rPr>
          <w:spacing w:val="25"/>
        </w:rPr>
        <w:t xml:space="preserve"> </w:t>
      </w:r>
      <w:r>
        <w:t>свою</w:t>
      </w:r>
      <w:r>
        <w:rPr>
          <w:spacing w:val="30"/>
        </w:rPr>
        <w:t xml:space="preserve"> </w:t>
      </w:r>
      <w:r>
        <w:t>точку</w:t>
      </w:r>
      <w:r>
        <w:rPr>
          <w:spacing w:val="10"/>
        </w:rPr>
        <w:t xml:space="preserve"> </w:t>
      </w:r>
      <w:r>
        <w:t>зрения,</w:t>
      </w:r>
      <w:r>
        <w:rPr>
          <w:spacing w:val="31"/>
        </w:rPr>
        <w:t xml:space="preserve"> </w:t>
      </w:r>
      <w:r>
        <w:t>участвовать</w:t>
      </w:r>
      <w:r>
        <w:rPr>
          <w:spacing w:val="2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2"/>
        </w:rPr>
        <w:t>дискуссии.</w:t>
      </w:r>
    </w:p>
    <w:p w:rsidR="00D55340" w:rsidRDefault="00FA1172">
      <w:pPr>
        <w:pStyle w:val="a3"/>
        <w:tabs>
          <w:tab w:val="left" w:pos="3594"/>
          <w:tab w:val="left" w:pos="5596"/>
          <w:tab w:val="left" w:pos="7752"/>
          <w:tab w:val="left" w:pos="9813"/>
        </w:tabs>
        <w:spacing w:before="10" w:line="249" w:lineRule="auto"/>
        <w:ind w:right="435"/>
      </w:pPr>
      <w:r>
        <w:t>Осуществлять</w:t>
      </w:r>
      <w:r>
        <w:rPr>
          <w:spacing w:val="40"/>
        </w:rPr>
        <w:t xml:space="preserve"> </w:t>
      </w:r>
      <w:r>
        <w:t>совместную</w:t>
      </w:r>
      <w:r>
        <w:rPr>
          <w:spacing w:val="40"/>
        </w:rPr>
        <w:t xml:space="preserve"> </w:t>
      </w:r>
      <w:r>
        <w:t>деятельность,</w:t>
      </w:r>
      <w:r>
        <w:rPr>
          <w:spacing w:val="40"/>
        </w:rPr>
        <w:t xml:space="preserve"> </w:t>
      </w:r>
      <w:r>
        <w:t>включая</w:t>
      </w:r>
      <w:r>
        <w:rPr>
          <w:spacing w:val="40"/>
        </w:rPr>
        <w:t xml:space="preserve"> </w:t>
      </w:r>
      <w:r>
        <w:t>взаимодействие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людьми</w:t>
      </w:r>
      <w:r>
        <w:rPr>
          <w:spacing w:val="40"/>
        </w:rPr>
        <w:t xml:space="preserve"> </w:t>
      </w:r>
      <w:r>
        <w:t xml:space="preserve">другой культуры, национальной и религиозной принадлежности на основе гуманистических ценностей, </w:t>
      </w:r>
      <w:r>
        <w:rPr>
          <w:spacing w:val="-2"/>
        </w:rPr>
        <w:t>взаимопонимания</w:t>
      </w:r>
      <w:r>
        <w:tab/>
      </w:r>
      <w:r>
        <w:rPr>
          <w:spacing w:val="-4"/>
        </w:rPr>
        <w:t>между</w:t>
      </w:r>
      <w:r>
        <w:tab/>
      </w:r>
      <w:r>
        <w:rPr>
          <w:spacing w:val="-2"/>
        </w:rPr>
        <w:t>л</w:t>
      </w:r>
      <w:r>
        <w:rPr>
          <w:spacing w:val="-2"/>
        </w:rPr>
        <w:t>юдьми</w:t>
      </w:r>
      <w:r>
        <w:tab/>
      </w:r>
      <w:r>
        <w:rPr>
          <w:spacing w:val="-2"/>
        </w:rPr>
        <w:t>разных</w:t>
      </w:r>
      <w:r>
        <w:tab/>
      </w:r>
      <w:r>
        <w:rPr>
          <w:spacing w:val="-2"/>
        </w:rPr>
        <w:t xml:space="preserve">культур </w:t>
      </w:r>
      <w:r>
        <w:t>с</w:t>
      </w:r>
      <w:r>
        <w:rPr>
          <w:spacing w:val="40"/>
        </w:rPr>
        <w:t xml:space="preserve"> </w:t>
      </w:r>
      <w:r>
        <w:t>точки</w:t>
      </w:r>
      <w:r>
        <w:rPr>
          <w:spacing w:val="40"/>
        </w:rPr>
        <w:t xml:space="preserve"> </w:t>
      </w:r>
      <w:r>
        <w:t>зрения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соответствия</w:t>
      </w:r>
      <w:r>
        <w:rPr>
          <w:spacing w:val="40"/>
        </w:rPr>
        <w:t xml:space="preserve"> </w:t>
      </w:r>
      <w:r>
        <w:t>духовным</w:t>
      </w:r>
      <w:r>
        <w:rPr>
          <w:spacing w:val="40"/>
        </w:rPr>
        <w:t xml:space="preserve"> </w:t>
      </w:r>
      <w:r>
        <w:t>традициям</w:t>
      </w:r>
      <w:r>
        <w:rPr>
          <w:spacing w:val="40"/>
        </w:rPr>
        <w:t xml:space="preserve"> </w:t>
      </w:r>
      <w:r>
        <w:t>общества.</w:t>
      </w:r>
    </w:p>
    <w:p w:rsidR="00D55340" w:rsidRDefault="00FA1172">
      <w:pPr>
        <w:pStyle w:val="a3"/>
        <w:spacing w:line="252" w:lineRule="auto"/>
        <w:ind w:right="433"/>
      </w:pPr>
      <w:r>
        <w:t>Сравнивать</w:t>
      </w:r>
      <w:r>
        <w:rPr>
          <w:spacing w:val="80"/>
        </w:rPr>
        <w:t xml:space="preserve">    </w:t>
      </w:r>
      <w:r>
        <w:t>результаты</w:t>
      </w:r>
      <w:r>
        <w:rPr>
          <w:spacing w:val="80"/>
        </w:rPr>
        <w:t xml:space="preserve">    </w:t>
      </w:r>
      <w:r>
        <w:t>выполнения</w:t>
      </w:r>
      <w:r>
        <w:rPr>
          <w:spacing w:val="80"/>
          <w:w w:val="150"/>
        </w:rPr>
        <w:t xml:space="preserve">   </w:t>
      </w:r>
      <w:r>
        <w:t>учебного</w:t>
      </w:r>
      <w:r>
        <w:rPr>
          <w:spacing w:val="78"/>
        </w:rPr>
        <w:t xml:space="preserve">    </w:t>
      </w:r>
      <w:r>
        <w:t>географического</w:t>
      </w:r>
      <w:r>
        <w:rPr>
          <w:spacing w:val="80"/>
        </w:rPr>
        <w:t xml:space="preserve">    </w:t>
      </w:r>
      <w:r>
        <w:t>проекта с</w:t>
      </w:r>
      <w:r>
        <w:rPr>
          <w:spacing w:val="40"/>
        </w:rPr>
        <w:t xml:space="preserve"> </w:t>
      </w:r>
      <w:r>
        <w:t>исходной</w:t>
      </w:r>
      <w:r>
        <w:rPr>
          <w:spacing w:val="40"/>
        </w:rPr>
        <w:t xml:space="preserve"> </w:t>
      </w:r>
      <w:r>
        <w:t>задачей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оценивать</w:t>
      </w:r>
      <w:r>
        <w:rPr>
          <w:spacing w:val="40"/>
        </w:rPr>
        <w:t xml:space="preserve"> </w:t>
      </w:r>
      <w:r>
        <w:t>вклад</w:t>
      </w:r>
      <w:r>
        <w:rPr>
          <w:spacing w:val="40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члена</w:t>
      </w:r>
      <w:r>
        <w:rPr>
          <w:spacing w:val="40"/>
        </w:rPr>
        <w:t xml:space="preserve"> </w:t>
      </w:r>
      <w:r>
        <w:t>команды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достижение</w:t>
      </w:r>
      <w:r>
        <w:rPr>
          <w:spacing w:val="40"/>
        </w:rPr>
        <w:t xml:space="preserve"> </w:t>
      </w:r>
      <w:r>
        <w:t>результатов, разделять сферу ответственности.</w:t>
      </w:r>
    </w:p>
    <w:p w:rsidR="00D55340" w:rsidRDefault="00FA1172">
      <w:pPr>
        <w:pStyle w:val="a3"/>
        <w:spacing w:before="1" w:line="252" w:lineRule="auto"/>
        <w:ind w:right="438"/>
      </w:pPr>
      <w:r>
        <w:t>Планировать</w:t>
      </w:r>
      <w:r>
        <w:rPr>
          <w:spacing w:val="40"/>
        </w:rPr>
        <w:t xml:space="preserve"> </w:t>
      </w:r>
      <w:r>
        <w:t>организацию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выполнении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проекта</w:t>
      </w:r>
      <w:r>
        <w:rPr>
          <w:spacing w:val="40"/>
        </w:rPr>
        <w:t xml:space="preserve"> </w:t>
      </w:r>
      <w:r>
        <w:t>о повышении</w:t>
      </w:r>
      <w:r>
        <w:rPr>
          <w:spacing w:val="40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Мирового</w:t>
      </w:r>
      <w:r>
        <w:rPr>
          <w:spacing w:val="40"/>
        </w:rPr>
        <w:t xml:space="preserve"> </w:t>
      </w:r>
      <w:r>
        <w:t>океана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глобальными</w:t>
      </w:r>
      <w:r>
        <w:rPr>
          <w:spacing w:val="40"/>
        </w:rPr>
        <w:t xml:space="preserve"> </w:t>
      </w:r>
      <w:r>
        <w:t>изменениями</w:t>
      </w:r>
      <w:r>
        <w:rPr>
          <w:spacing w:val="40"/>
        </w:rPr>
        <w:t xml:space="preserve"> </w:t>
      </w:r>
      <w:r>
        <w:t>климата.</w:t>
      </w:r>
    </w:p>
    <w:p w:rsidR="00D55340" w:rsidRDefault="00FA1172">
      <w:pPr>
        <w:pStyle w:val="a3"/>
        <w:tabs>
          <w:tab w:val="left" w:pos="3387"/>
          <w:tab w:val="left" w:pos="6048"/>
          <w:tab w:val="left" w:pos="9400"/>
        </w:tabs>
        <w:spacing w:before="7" w:line="247" w:lineRule="auto"/>
        <w:ind w:right="439"/>
      </w:pPr>
      <w:r>
        <w:t>При выполнении практической работы «Определение, сравнение</w:t>
      </w:r>
      <w:r>
        <w:t xml:space="preserve"> </w:t>
      </w:r>
      <w:proofErr w:type="gramStart"/>
      <w:r>
        <w:t>темпов изменения численности населения отдельных регионов мира</w:t>
      </w:r>
      <w:proofErr w:type="gramEnd"/>
      <w:r>
        <w:t xml:space="preserve"> по статистическим материалам» обмениваться с </w:t>
      </w:r>
      <w:r>
        <w:rPr>
          <w:spacing w:val="-2"/>
        </w:rPr>
        <w:t>партнером</w:t>
      </w:r>
      <w:r>
        <w:tab/>
      </w:r>
      <w:r>
        <w:rPr>
          <w:spacing w:val="-2"/>
        </w:rPr>
        <w:t>важной</w:t>
      </w:r>
      <w:r>
        <w:tab/>
      </w:r>
      <w:r>
        <w:rPr>
          <w:spacing w:val="-2"/>
        </w:rPr>
        <w:t>информацией,</w:t>
      </w:r>
      <w:r>
        <w:tab/>
      </w:r>
      <w:r>
        <w:rPr>
          <w:spacing w:val="-2"/>
        </w:rPr>
        <w:t xml:space="preserve">участвовать </w:t>
      </w:r>
      <w:r>
        <w:t>в обсуждении.</w:t>
      </w:r>
    </w:p>
    <w:p w:rsidR="00D55340" w:rsidRDefault="00FA1172">
      <w:pPr>
        <w:pStyle w:val="a3"/>
        <w:spacing w:before="5" w:line="256" w:lineRule="auto"/>
        <w:ind w:right="442"/>
      </w:pPr>
      <w:r>
        <w:t>Сравнивать</w:t>
      </w:r>
      <w:r>
        <w:rPr>
          <w:spacing w:val="75"/>
          <w:w w:val="150"/>
        </w:rPr>
        <w:t xml:space="preserve">   </w:t>
      </w:r>
      <w:r>
        <w:t>результаты</w:t>
      </w:r>
      <w:r>
        <w:rPr>
          <w:spacing w:val="80"/>
        </w:rPr>
        <w:t xml:space="preserve">    </w:t>
      </w:r>
      <w:r>
        <w:t>выполнения</w:t>
      </w:r>
      <w:r>
        <w:rPr>
          <w:spacing w:val="80"/>
        </w:rPr>
        <w:t xml:space="preserve">    </w:t>
      </w:r>
      <w:r>
        <w:t>учебного</w:t>
      </w:r>
      <w:r>
        <w:rPr>
          <w:spacing w:val="79"/>
        </w:rPr>
        <w:t xml:space="preserve">    </w:t>
      </w:r>
      <w:r>
        <w:t>географического</w:t>
      </w:r>
      <w:r>
        <w:rPr>
          <w:spacing w:val="79"/>
        </w:rPr>
        <w:t xml:space="preserve">    </w:t>
      </w:r>
      <w:r>
        <w:t>проекта с</w:t>
      </w:r>
      <w:r>
        <w:rPr>
          <w:spacing w:val="34"/>
        </w:rPr>
        <w:t xml:space="preserve"> </w:t>
      </w:r>
      <w:r>
        <w:t>исходной</w:t>
      </w:r>
      <w:r>
        <w:rPr>
          <w:spacing w:val="40"/>
        </w:rPr>
        <w:t xml:space="preserve"> </w:t>
      </w:r>
      <w:r>
        <w:t>задачей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вклад</w:t>
      </w:r>
      <w:r>
        <w:rPr>
          <w:spacing w:val="40"/>
        </w:rPr>
        <w:t xml:space="preserve"> </w:t>
      </w:r>
      <w:r>
        <w:t>каждого</w:t>
      </w:r>
      <w:r>
        <w:rPr>
          <w:spacing w:val="33"/>
        </w:rPr>
        <w:t xml:space="preserve"> </w:t>
      </w:r>
      <w:r>
        <w:t>члена</w:t>
      </w:r>
      <w:r>
        <w:rPr>
          <w:spacing w:val="40"/>
        </w:rPr>
        <w:t xml:space="preserve"> </w:t>
      </w:r>
      <w:r>
        <w:t>команды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достижение</w:t>
      </w:r>
      <w:r>
        <w:rPr>
          <w:spacing w:val="40"/>
        </w:rPr>
        <w:t xml:space="preserve"> </w:t>
      </w:r>
      <w:r>
        <w:t>результатов.</w:t>
      </w:r>
    </w:p>
    <w:p w:rsidR="00D55340" w:rsidRDefault="00FA1172">
      <w:pPr>
        <w:pStyle w:val="a3"/>
        <w:spacing w:line="259" w:lineRule="exact"/>
        <w:ind w:left="1126" w:firstLine="0"/>
      </w:pPr>
      <w:r>
        <w:t>Разделять</w:t>
      </w:r>
      <w:r>
        <w:rPr>
          <w:spacing w:val="24"/>
        </w:rPr>
        <w:t xml:space="preserve"> </w:t>
      </w:r>
      <w:r>
        <w:t>сферу</w:t>
      </w:r>
      <w:r>
        <w:rPr>
          <w:spacing w:val="17"/>
        </w:rPr>
        <w:t xml:space="preserve"> </w:t>
      </w:r>
      <w:r>
        <w:rPr>
          <w:spacing w:val="-2"/>
        </w:rPr>
        <w:t>ответственности.</w:t>
      </w:r>
    </w:p>
    <w:p w:rsidR="00D55340" w:rsidRDefault="00FA1172">
      <w:pPr>
        <w:pStyle w:val="a3"/>
        <w:spacing w:line="259" w:lineRule="exact"/>
        <w:ind w:left="1126" w:firstLine="0"/>
      </w:pPr>
      <w:r>
        <w:t>Формирование</w:t>
      </w:r>
      <w:r>
        <w:rPr>
          <w:spacing w:val="42"/>
        </w:rPr>
        <w:t xml:space="preserve"> </w:t>
      </w:r>
      <w:r>
        <w:t>универсальных</w:t>
      </w:r>
      <w:r>
        <w:rPr>
          <w:spacing w:val="45"/>
        </w:rPr>
        <w:t xml:space="preserve"> </w:t>
      </w:r>
      <w:r>
        <w:t>учебных</w:t>
      </w:r>
      <w:r>
        <w:rPr>
          <w:spacing w:val="41"/>
        </w:rPr>
        <w:t xml:space="preserve"> </w:t>
      </w:r>
      <w:r>
        <w:t>регулятивных</w:t>
      </w:r>
      <w:r>
        <w:rPr>
          <w:spacing w:val="33"/>
        </w:rPr>
        <w:t xml:space="preserve"> </w:t>
      </w:r>
      <w:r>
        <w:rPr>
          <w:spacing w:val="-2"/>
        </w:rPr>
        <w:t>действий.</w:t>
      </w:r>
    </w:p>
    <w:p w:rsidR="00D55340" w:rsidRDefault="00FA1172">
      <w:pPr>
        <w:pStyle w:val="a3"/>
        <w:tabs>
          <w:tab w:val="left" w:pos="2120"/>
          <w:tab w:val="left" w:pos="3892"/>
          <w:tab w:val="left" w:pos="4819"/>
          <w:tab w:val="left" w:pos="6389"/>
          <w:tab w:val="left" w:pos="7320"/>
          <w:tab w:val="left" w:pos="9082"/>
          <w:tab w:val="left" w:pos="10000"/>
        </w:tabs>
        <w:spacing w:before="19" w:line="249" w:lineRule="auto"/>
        <w:ind w:right="440"/>
      </w:pPr>
      <w:r>
        <w:t>Раскрывать</w:t>
      </w:r>
      <w:r>
        <w:rPr>
          <w:spacing w:val="74"/>
          <w:w w:val="150"/>
        </w:rPr>
        <w:t xml:space="preserve">   </w:t>
      </w:r>
      <w:r>
        <w:t>смысл</w:t>
      </w:r>
      <w:r>
        <w:rPr>
          <w:spacing w:val="73"/>
          <w:w w:val="150"/>
        </w:rPr>
        <w:t xml:space="preserve">   </w:t>
      </w:r>
      <w:r>
        <w:t>и</w:t>
      </w:r>
      <w:r>
        <w:rPr>
          <w:spacing w:val="72"/>
          <w:w w:val="150"/>
        </w:rPr>
        <w:t xml:space="preserve">   </w:t>
      </w:r>
      <w:r>
        <w:t>значение</w:t>
      </w:r>
      <w:r>
        <w:rPr>
          <w:spacing w:val="72"/>
          <w:w w:val="150"/>
        </w:rPr>
        <w:t xml:space="preserve">   </w:t>
      </w:r>
      <w:r>
        <w:t>целенаправленной</w:t>
      </w:r>
      <w:r>
        <w:rPr>
          <w:spacing w:val="73"/>
          <w:w w:val="150"/>
        </w:rPr>
        <w:t xml:space="preserve">   </w:t>
      </w:r>
      <w:r>
        <w:t>деятельности</w:t>
      </w:r>
      <w:r>
        <w:rPr>
          <w:spacing w:val="79"/>
        </w:rPr>
        <w:t xml:space="preserve">    </w:t>
      </w:r>
      <w:r>
        <w:t xml:space="preserve">людей в истории – на уровне отдельно взятых личностей (правителей, общественных деятелей, ученых, </w:t>
      </w:r>
      <w:r>
        <w:rPr>
          <w:spacing w:val="-2"/>
        </w:rPr>
        <w:t>деятелей</w:t>
      </w:r>
      <w:r>
        <w:tab/>
      </w:r>
      <w:r>
        <w:rPr>
          <w:spacing w:val="-2"/>
        </w:rPr>
        <w:t>культуры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другие)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общества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целом </w:t>
      </w:r>
      <w:r>
        <w:t>(при</w:t>
      </w:r>
      <w:r>
        <w:rPr>
          <w:spacing w:val="67"/>
        </w:rPr>
        <w:t xml:space="preserve">  </w:t>
      </w:r>
      <w:r>
        <w:t>характеристике</w:t>
      </w:r>
      <w:r>
        <w:rPr>
          <w:spacing w:val="69"/>
          <w:w w:val="150"/>
        </w:rPr>
        <w:t xml:space="preserve">  </w:t>
      </w:r>
      <w:r>
        <w:t>целей</w:t>
      </w:r>
      <w:r>
        <w:rPr>
          <w:spacing w:val="75"/>
          <w:w w:val="150"/>
        </w:rPr>
        <w:t xml:space="preserve">  </w:t>
      </w:r>
      <w:r>
        <w:t>и</w:t>
      </w:r>
      <w:r>
        <w:rPr>
          <w:spacing w:val="72"/>
          <w:w w:val="150"/>
        </w:rPr>
        <w:t xml:space="preserve">  </w:t>
      </w:r>
      <w:r>
        <w:t>задач</w:t>
      </w:r>
      <w:r>
        <w:rPr>
          <w:spacing w:val="74"/>
          <w:w w:val="150"/>
        </w:rPr>
        <w:t xml:space="preserve">  </w:t>
      </w:r>
      <w:r>
        <w:t>социальных</w:t>
      </w:r>
      <w:r>
        <w:rPr>
          <w:spacing w:val="72"/>
          <w:w w:val="150"/>
        </w:rPr>
        <w:t xml:space="preserve">  </w:t>
      </w:r>
      <w:r>
        <w:t>движений,</w:t>
      </w:r>
      <w:r>
        <w:rPr>
          <w:spacing w:val="77"/>
          <w:w w:val="150"/>
        </w:rPr>
        <w:t xml:space="preserve">  </w:t>
      </w:r>
      <w:r>
        <w:t>реформ</w:t>
      </w:r>
      <w:r>
        <w:rPr>
          <w:spacing w:val="70"/>
          <w:w w:val="150"/>
        </w:rPr>
        <w:t xml:space="preserve">  </w:t>
      </w:r>
      <w:r>
        <w:t>и</w:t>
      </w:r>
      <w:r>
        <w:rPr>
          <w:spacing w:val="75"/>
          <w:w w:val="150"/>
        </w:rPr>
        <w:t xml:space="preserve">  </w:t>
      </w:r>
      <w:r>
        <w:t>революций и другого).</w:t>
      </w:r>
    </w:p>
    <w:p w:rsidR="00D55340" w:rsidRDefault="00FA1172">
      <w:pPr>
        <w:pStyle w:val="a3"/>
        <w:spacing w:line="252" w:lineRule="auto"/>
        <w:ind w:right="447"/>
      </w:pPr>
      <w:r>
        <w:t>Определять способ решения поисковых, исследовательских, творческих задач по истории (включая</w:t>
      </w:r>
      <w:r>
        <w:rPr>
          <w:spacing w:val="40"/>
        </w:rPr>
        <w:t xml:space="preserve"> </w:t>
      </w:r>
      <w:r>
        <w:t>использование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этапах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сначала</w:t>
      </w:r>
      <w:r>
        <w:rPr>
          <w:spacing w:val="40"/>
        </w:rPr>
        <w:t xml:space="preserve"> </w:t>
      </w:r>
      <w:r>
        <w:t>предложенных,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затем самостоятельно</w:t>
      </w:r>
      <w:r>
        <w:rPr>
          <w:spacing w:val="40"/>
        </w:rPr>
        <w:t xml:space="preserve"> </w:t>
      </w:r>
      <w:r>
        <w:t>определяемых</w:t>
      </w:r>
      <w:r>
        <w:rPr>
          <w:spacing w:val="40"/>
        </w:rPr>
        <w:t xml:space="preserve"> </w:t>
      </w:r>
      <w:r>
        <w:t>плана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источников</w:t>
      </w:r>
      <w:r>
        <w:rPr>
          <w:spacing w:val="40"/>
        </w:rPr>
        <w:t xml:space="preserve"> </w:t>
      </w:r>
      <w:r>
        <w:t>информации).</w:t>
      </w:r>
    </w:p>
    <w:p w:rsidR="00D55340" w:rsidRDefault="00FA1172">
      <w:pPr>
        <w:pStyle w:val="a3"/>
        <w:spacing w:line="252" w:lineRule="auto"/>
        <w:ind w:right="445"/>
      </w:pPr>
      <w:r>
        <w:t>Осуществлять самоконтроль и рефле</w:t>
      </w:r>
      <w:r>
        <w:t>ксию применительно к результатам своей учебной деятельности,</w:t>
      </w:r>
      <w:r>
        <w:rPr>
          <w:spacing w:val="66"/>
          <w:w w:val="150"/>
        </w:rPr>
        <w:t xml:space="preserve">    </w:t>
      </w:r>
      <w:r>
        <w:t>соотнося</w:t>
      </w:r>
      <w:r>
        <w:rPr>
          <w:spacing w:val="80"/>
        </w:rPr>
        <w:t xml:space="preserve">    </w:t>
      </w:r>
      <w:r>
        <w:t>их</w:t>
      </w:r>
      <w:r>
        <w:rPr>
          <w:spacing w:val="77"/>
        </w:rPr>
        <w:t xml:space="preserve">    </w:t>
      </w:r>
      <w:r>
        <w:t>с</w:t>
      </w:r>
      <w:r>
        <w:rPr>
          <w:spacing w:val="77"/>
        </w:rPr>
        <w:t xml:space="preserve">    </w:t>
      </w:r>
      <w:r>
        <w:t>исторической</w:t>
      </w:r>
      <w:r>
        <w:rPr>
          <w:spacing w:val="78"/>
        </w:rPr>
        <w:t xml:space="preserve">    </w:t>
      </w:r>
      <w:r>
        <w:t>информацией,</w:t>
      </w:r>
      <w:r>
        <w:rPr>
          <w:spacing w:val="66"/>
          <w:w w:val="150"/>
        </w:rPr>
        <w:t xml:space="preserve">    </w:t>
      </w:r>
      <w:r>
        <w:t>содержащейся в учебной и исторической литературе.</w:t>
      </w:r>
    </w:p>
    <w:p w:rsidR="00D55340" w:rsidRDefault="00FA1172">
      <w:pPr>
        <w:pStyle w:val="a3"/>
        <w:spacing w:line="252" w:lineRule="auto"/>
        <w:ind w:right="444"/>
      </w:pPr>
      <w:r>
        <w:t>Самостоятельно</w:t>
      </w:r>
      <w:r>
        <w:rPr>
          <w:spacing w:val="80"/>
        </w:rPr>
        <w:t xml:space="preserve">    </w:t>
      </w:r>
      <w:r>
        <w:t>составлять</w:t>
      </w:r>
      <w:r>
        <w:rPr>
          <w:spacing w:val="80"/>
        </w:rPr>
        <w:t xml:space="preserve">    </w:t>
      </w:r>
      <w:r>
        <w:t>алгоритм</w:t>
      </w:r>
      <w:r>
        <w:rPr>
          <w:spacing w:val="71"/>
          <w:w w:val="150"/>
        </w:rPr>
        <w:t xml:space="preserve">    </w:t>
      </w:r>
      <w:r>
        <w:t>решения</w:t>
      </w:r>
      <w:r>
        <w:rPr>
          <w:spacing w:val="80"/>
        </w:rPr>
        <w:t xml:space="preserve">    </w:t>
      </w:r>
      <w:r>
        <w:t>географических</w:t>
      </w:r>
      <w:r>
        <w:rPr>
          <w:spacing w:val="70"/>
          <w:w w:val="150"/>
        </w:rPr>
        <w:t xml:space="preserve">    </w:t>
      </w:r>
      <w:r>
        <w:t>задач и выбирать способ их решения с учетом имеющихся ресурсов и собственных возможностей, аргументировать</w:t>
      </w:r>
      <w:r>
        <w:rPr>
          <w:spacing w:val="40"/>
        </w:rPr>
        <w:t xml:space="preserve"> </w:t>
      </w:r>
      <w:r>
        <w:t>предлагаемые</w:t>
      </w:r>
      <w:r>
        <w:rPr>
          <w:spacing w:val="40"/>
        </w:rPr>
        <w:t xml:space="preserve"> </w:t>
      </w:r>
      <w:r>
        <w:t>варианты</w:t>
      </w:r>
      <w:r>
        <w:rPr>
          <w:spacing w:val="40"/>
        </w:rPr>
        <w:t xml:space="preserve"> </w:t>
      </w:r>
      <w:r>
        <w:t>решений.</w:t>
      </w:r>
    </w:p>
    <w:p w:rsidR="00D55340" w:rsidRDefault="00FA1172">
      <w:pPr>
        <w:pStyle w:val="a3"/>
        <w:tabs>
          <w:tab w:val="left" w:pos="3267"/>
          <w:tab w:val="left" w:pos="5236"/>
          <w:tab w:val="left" w:pos="7023"/>
          <w:tab w:val="left" w:pos="9145"/>
          <w:tab w:val="left" w:pos="10077"/>
        </w:tabs>
        <w:spacing w:line="252" w:lineRule="auto"/>
        <w:ind w:right="445"/>
      </w:pPr>
      <w:r>
        <w:rPr>
          <w:spacing w:val="-2"/>
        </w:rPr>
        <w:t>Особенности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основных</w:t>
      </w:r>
      <w:r>
        <w:tab/>
      </w:r>
      <w:r>
        <w:rPr>
          <w:spacing w:val="-2"/>
        </w:rPr>
        <w:t>направлений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 xml:space="preserve">форм </w:t>
      </w:r>
      <w:r>
        <w:t>учебно-исследовательской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</w:rPr>
        <w:t xml:space="preserve">    </w:t>
      </w:r>
      <w:r>
        <w:t>проектной</w:t>
      </w:r>
      <w:r>
        <w:rPr>
          <w:spacing w:val="80"/>
        </w:rPr>
        <w:t xml:space="preserve">    </w:t>
      </w:r>
      <w:r>
        <w:t>деятельности</w:t>
      </w:r>
      <w:r>
        <w:rPr>
          <w:spacing w:val="61"/>
          <w:w w:val="150"/>
        </w:rPr>
        <w:t xml:space="preserve">    </w:t>
      </w:r>
      <w:r>
        <w:t>в</w:t>
      </w:r>
      <w:r>
        <w:rPr>
          <w:spacing w:val="59"/>
          <w:w w:val="150"/>
        </w:rPr>
        <w:t xml:space="preserve">    </w:t>
      </w:r>
      <w:r>
        <w:t>р</w:t>
      </w:r>
      <w:r>
        <w:t>амках</w:t>
      </w:r>
      <w:r>
        <w:rPr>
          <w:spacing w:val="61"/>
          <w:w w:val="150"/>
        </w:rPr>
        <w:t xml:space="preserve">    </w:t>
      </w:r>
      <w:r>
        <w:t>урочной и внеурочной деятельности.</w:t>
      </w:r>
    </w:p>
    <w:p w:rsidR="00D55340" w:rsidRDefault="00FA1172">
      <w:pPr>
        <w:pStyle w:val="a3"/>
        <w:spacing w:before="3"/>
        <w:ind w:left="1131" w:firstLine="0"/>
      </w:pPr>
      <w:r>
        <w:t>Одним</w:t>
      </w:r>
      <w:r>
        <w:rPr>
          <w:spacing w:val="33"/>
        </w:rPr>
        <w:t xml:space="preserve"> </w:t>
      </w:r>
      <w:r>
        <w:t>из</w:t>
      </w:r>
      <w:r>
        <w:rPr>
          <w:spacing w:val="31"/>
        </w:rPr>
        <w:t xml:space="preserve"> </w:t>
      </w:r>
      <w:r>
        <w:t>важнейших</w:t>
      </w:r>
      <w:r>
        <w:rPr>
          <w:spacing w:val="41"/>
        </w:rPr>
        <w:t xml:space="preserve"> </w:t>
      </w:r>
      <w:r>
        <w:t>путей</w:t>
      </w:r>
      <w:r>
        <w:rPr>
          <w:spacing w:val="46"/>
        </w:rPr>
        <w:t xml:space="preserve"> </w:t>
      </w:r>
      <w:r>
        <w:t>формирования</w:t>
      </w:r>
      <w:r>
        <w:rPr>
          <w:spacing w:val="47"/>
        </w:rPr>
        <w:t xml:space="preserve"> </w:t>
      </w:r>
      <w:r>
        <w:t>УУД</w:t>
      </w:r>
      <w:r>
        <w:rPr>
          <w:spacing w:val="46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уровне</w:t>
      </w:r>
      <w:r>
        <w:rPr>
          <w:spacing w:val="49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52"/>
        </w:rPr>
        <w:t xml:space="preserve"> </w:t>
      </w:r>
      <w:r>
        <w:rPr>
          <w:spacing w:val="-2"/>
        </w:rPr>
        <w:t>образования</w:t>
      </w:r>
    </w:p>
    <w:p w:rsidR="00D55340" w:rsidRDefault="00D55340">
      <w:pPr>
        <w:pStyle w:val="a3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52" w:lineRule="auto"/>
        <w:ind w:right="453" w:firstLine="0"/>
      </w:pPr>
      <w:r>
        <w:lastRenderedPageBreak/>
        <w:t>является</w:t>
      </w:r>
      <w:r>
        <w:rPr>
          <w:spacing w:val="40"/>
        </w:rPr>
        <w:t xml:space="preserve"> </w:t>
      </w:r>
      <w:r>
        <w:t>включение</w:t>
      </w:r>
      <w:r>
        <w:rPr>
          <w:spacing w:val="68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учебно-исследовательскую</w:t>
      </w:r>
      <w:r>
        <w:rPr>
          <w:spacing w:val="6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проектную</w:t>
      </w:r>
      <w:r>
        <w:rPr>
          <w:spacing w:val="63"/>
        </w:rPr>
        <w:t xml:space="preserve"> </w:t>
      </w:r>
      <w:r>
        <w:t>деятельность</w:t>
      </w:r>
      <w:r>
        <w:rPr>
          <w:spacing w:val="73"/>
        </w:rPr>
        <w:t xml:space="preserve"> </w:t>
      </w:r>
      <w:r>
        <w:t>(далее – УИПД), которая должна быть организована во всех видах образовательных организаций при получении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формирования</w:t>
      </w:r>
      <w:r>
        <w:rPr>
          <w:spacing w:val="40"/>
        </w:rPr>
        <w:t xml:space="preserve"> </w:t>
      </w:r>
      <w:r>
        <w:t>УУД, разработанной в каждой организации.</w:t>
      </w:r>
    </w:p>
    <w:p w:rsidR="00D55340" w:rsidRDefault="00FA1172">
      <w:pPr>
        <w:pStyle w:val="a3"/>
        <w:tabs>
          <w:tab w:val="left" w:pos="3373"/>
          <w:tab w:val="left" w:pos="4972"/>
          <w:tab w:val="left" w:pos="6821"/>
          <w:tab w:val="left" w:pos="9116"/>
        </w:tabs>
        <w:spacing w:line="249" w:lineRule="auto"/>
        <w:ind w:right="439"/>
      </w:pPr>
      <w:r>
        <w:rPr>
          <w:spacing w:val="-2"/>
        </w:rPr>
        <w:t>Организация</w:t>
      </w:r>
      <w:r>
        <w:tab/>
      </w:r>
      <w:r>
        <w:rPr>
          <w:spacing w:val="-4"/>
        </w:rPr>
        <w:t>УИПД</w:t>
      </w:r>
      <w:r>
        <w:tab/>
      </w:r>
      <w:r>
        <w:rPr>
          <w:spacing w:val="-2"/>
        </w:rPr>
        <w:t>призвана</w:t>
      </w:r>
      <w:r>
        <w:tab/>
      </w:r>
      <w:r>
        <w:rPr>
          <w:spacing w:val="-2"/>
        </w:rPr>
        <w:t>обеспечивать</w:t>
      </w:r>
      <w:r>
        <w:tab/>
      </w:r>
      <w:r>
        <w:rPr>
          <w:spacing w:val="-2"/>
        </w:rPr>
        <w:t>формирова</w:t>
      </w:r>
      <w:r>
        <w:rPr>
          <w:spacing w:val="-2"/>
        </w:rPr>
        <w:t xml:space="preserve">ние </w:t>
      </w:r>
      <w:r>
        <w:t>у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опыта</w:t>
      </w:r>
      <w:r>
        <w:rPr>
          <w:spacing w:val="40"/>
        </w:rPr>
        <w:t xml:space="preserve"> </w:t>
      </w:r>
      <w:r>
        <w:t>применения</w:t>
      </w:r>
      <w:r>
        <w:rPr>
          <w:spacing w:val="40"/>
        </w:rPr>
        <w:t xml:space="preserve"> </w:t>
      </w:r>
      <w:r>
        <w:t>УУД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жизненных</w:t>
      </w:r>
      <w:r>
        <w:rPr>
          <w:spacing w:val="40"/>
        </w:rPr>
        <w:t xml:space="preserve"> </w:t>
      </w:r>
      <w:r>
        <w:t>ситуациях,</w:t>
      </w:r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сотрудничества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социального</w:t>
      </w:r>
      <w:r>
        <w:rPr>
          <w:spacing w:val="40"/>
        </w:rPr>
        <w:t xml:space="preserve"> </w:t>
      </w:r>
      <w:r>
        <w:t>взаимодействия</w:t>
      </w:r>
      <w:r>
        <w:rPr>
          <w:spacing w:val="40"/>
        </w:rPr>
        <w:t xml:space="preserve"> </w:t>
      </w:r>
      <w:r>
        <w:t>со сверстниками,</w:t>
      </w:r>
      <w:r>
        <w:rPr>
          <w:spacing w:val="40"/>
        </w:rPr>
        <w:t xml:space="preserve"> </w:t>
      </w:r>
      <w:r>
        <w:t>обучающимися</w:t>
      </w:r>
      <w:r>
        <w:rPr>
          <w:spacing w:val="40"/>
        </w:rPr>
        <w:t xml:space="preserve"> </w:t>
      </w:r>
      <w:r>
        <w:t>младшего</w:t>
      </w:r>
      <w:r>
        <w:rPr>
          <w:spacing w:val="40"/>
        </w:rPr>
        <w:t xml:space="preserve"> </w:t>
      </w:r>
      <w:r>
        <w:t>и старшего возраста, взрослыми.</w:t>
      </w:r>
    </w:p>
    <w:p w:rsidR="00D55340" w:rsidRDefault="00FA1172">
      <w:pPr>
        <w:pStyle w:val="a3"/>
        <w:tabs>
          <w:tab w:val="left" w:pos="833"/>
          <w:tab w:val="left" w:pos="2566"/>
          <w:tab w:val="left" w:pos="2811"/>
          <w:tab w:val="left" w:pos="2898"/>
          <w:tab w:val="left" w:pos="3018"/>
          <w:tab w:val="left" w:pos="4017"/>
          <w:tab w:val="left" w:pos="4338"/>
          <w:tab w:val="left" w:pos="4473"/>
          <w:tab w:val="left" w:pos="4602"/>
          <w:tab w:val="left" w:pos="5077"/>
          <w:tab w:val="left" w:pos="5471"/>
          <w:tab w:val="left" w:pos="5803"/>
          <w:tab w:val="left" w:pos="6326"/>
          <w:tab w:val="left" w:pos="6692"/>
          <w:tab w:val="left" w:pos="6955"/>
          <w:tab w:val="left" w:pos="7133"/>
          <w:tab w:val="left" w:pos="7354"/>
          <w:tab w:val="left" w:pos="7973"/>
          <w:tab w:val="left" w:pos="8982"/>
          <w:tab w:val="left" w:pos="9174"/>
          <w:tab w:val="left" w:pos="9337"/>
          <w:tab w:val="left" w:pos="9495"/>
        </w:tabs>
        <w:spacing w:line="247" w:lineRule="auto"/>
        <w:ind w:right="451"/>
        <w:jc w:val="left"/>
      </w:pPr>
      <w:r>
        <w:rPr>
          <w:spacing w:val="-4"/>
        </w:rPr>
        <w:t>УИПД</w:t>
      </w:r>
      <w:r>
        <w:tab/>
      </w:r>
      <w:r>
        <w:tab/>
      </w:r>
      <w:r>
        <w:tab/>
      </w:r>
      <w:r>
        <w:rPr>
          <w:spacing w:val="-30"/>
        </w:rPr>
        <w:t xml:space="preserve"> </w:t>
      </w:r>
      <w:r>
        <w:t>обучающихся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должна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4"/>
        </w:rPr>
        <w:t>быть</w:t>
      </w:r>
      <w:r>
        <w:tab/>
      </w:r>
      <w:r>
        <w:tab/>
      </w:r>
      <w:r>
        <w:rPr>
          <w:spacing w:val="-2"/>
        </w:rPr>
        <w:t xml:space="preserve">сориентирована </w:t>
      </w:r>
      <w:r>
        <w:rPr>
          <w:spacing w:val="-6"/>
        </w:rPr>
        <w:t>на</w:t>
      </w:r>
      <w:r>
        <w:tab/>
      </w:r>
      <w:r>
        <w:rPr>
          <w:spacing w:val="-34"/>
        </w:rPr>
        <w:t xml:space="preserve"> </w:t>
      </w:r>
      <w:r>
        <w:t>формирование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школьников</w:t>
      </w:r>
      <w:r>
        <w:tab/>
      </w:r>
      <w:r>
        <w:rPr>
          <w:spacing w:val="-2"/>
        </w:rPr>
        <w:t>научного</w:t>
      </w:r>
      <w:r>
        <w:tab/>
      </w:r>
      <w:r>
        <w:tab/>
      </w:r>
      <w:r>
        <w:rPr>
          <w:spacing w:val="-2"/>
        </w:rPr>
        <w:t>способа</w:t>
      </w:r>
      <w:r>
        <w:tab/>
      </w:r>
      <w:r>
        <w:rPr>
          <w:spacing w:val="-2"/>
        </w:rPr>
        <w:t>мышления,</w:t>
      </w:r>
      <w:r>
        <w:tab/>
      </w:r>
      <w:r>
        <w:tab/>
      </w:r>
      <w:r>
        <w:rPr>
          <w:spacing w:val="-2"/>
        </w:rPr>
        <w:t>устойчивого познавательного</w:t>
      </w:r>
      <w:r>
        <w:tab/>
      </w:r>
      <w:r>
        <w:tab/>
      </w:r>
      <w:r>
        <w:rPr>
          <w:spacing w:val="-2"/>
        </w:rPr>
        <w:t>интереса,</w:t>
      </w:r>
      <w:r>
        <w:tab/>
      </w:r>
      <w:r>
        <w:tab/>
      </w:r>
      <w:r>
        <w:tab/>
      </w:r>
      <w:r>
        <w:rPr>
          <w:spacing w:val="-2"/>
        </w:rPr>
        <w:t>готовности</w:t>
      </w:r>
      <w:r>
        <w:tab/>
      </w:r>
      <w:r>
        <w:tab/>
      </w:r>
      <w:r>
        <w:rPr>
          <w:spacing w:val="-10"/>
        </w:rPr>
        <w:t>к</w:t>
      </w:r>
      <w:r>
        <w:tab/>
      </w:r>
      <w:r>
        <w:tab/>
      </w:r>
      <w:r>
        <w:tab/>
      </w:r>
      <w:r>
        <w:rPr>
          <w:spacing w:val="-2"/>
        </w:rPr>
        <w:t>постоянному</w:t>
      </w:r>
      <w:r>
        <w:tab/>
      </w:r>
      <w:r>
        <w:tab/>
      </w:r>
      <w:r>
        <w:rPr>
          <w:spacing w:val="-2"/>
        </w:rPr>
        <w:t xml:space="preserve">саморазвитию </w:t>
      </w:r>
      <w:r>
        <w:rPr>
          <w:spacing w:val="-10"/>
        </w:rPr>
        <w:t>и</w:t>
      </w:r>
      <w:r>
        <w:tab/>
      </w:r>
      <w:r>
        <w:rPr>
          <w:spacing w:val="-2"/>
        </w:rPr>
        <w:t>самообразованию,</w:t>
      </w:r>
      <w:r>
        <w:tab/>
      </w:r>
      <w:r>
        <w:tab/>
      </w:r>
      <w:r>
        <w:tab/>
      </w:r>
      <w:r>
        <w:rPr>
          <w:spacing w:val="-2"/>
        </w:rPr>
        <w:t>способности</w:t>
      </w:r>
      <w:r>
        <w:tab/>
      </w:r>
      <w:r>
        <w:tab/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проявлению</w:t>
      </w:r>
      <w:r>
        <w:tab/>
      </w:r>
      <w:r>
        <w:rPr>
          <w:spacing w:val="-2"/>
        </w:rPr>
        <w:t>самостоятельности</w:t>
      </w:r>
      <w:r>
        <w:tab/>
      </w:r>
      <w:r>
        <w:rPr>
          <w:spacing w:val="-29"/>
        </w:rPr>
        <w:t xml:space="preserve"> </w:t>
      </w:r>
      <w:r>
        <w:t>и</w:t>
      </w:r>
      <w:r>
        <w:tab/>
      </w:r>
      <w:r>
        <w:tab/>
      </w:r>
      <w:r>
        <w:tab/>
      </w:r>
      <w:r>
        <w:rPr>
          <w:spacing w:val="-2"/>
        </w:rPr>
        <w:t xml:space="preserve">творчества </w:t>
      </w:r>
      <w:r>
        <w:t>при</w:t>
      </w:r>
      <w:r>
        <w:rPr>
          <w:spacing w:val="40"/>
        </w:rPr>
        <w:t xml:space="preserve"> </w:t>
      </w:r>
      <w:r>
        <w:t>решении</w:t>
      </w:r>
      <w:r>
        <w:rPr>
          <w:spacing w:val="40"/>
        </w:rPr>
        <w:t xml:space="preserve"> </w:t>
      </w:r>
      <w:r>
        <w:t>личностно и</w:t>
      </w:r>
      <w:r>
        <w:rPr>
          <w:spacing w:val="40"/>
        </w:rPr>
        <w:t xml:space="preserve"> </w:t>
      </w:r>
      <w:r>
        <w:t>социально значимых</w:t>
      </w:r>
      <w:r>
        <w:rPr>
          <w:spacing w:val="40"/>
        </w:rPr>
        <w:t xml:space="preserve"> </w:t>
      </w:r>
      <w:r>
        <w:t>проблем.</w:t>
      </w:r>
    </w:p>
    <w:p w:rsidR="00D55340" w:rsidRDefault="00FA1172">
      <w:pPr>
        <w:pStyle w:val="a3"/>
        <w:tabs>
          <w:tab w:val="left" w:pos="2648"/>
          <w:tab w:val="left" w:pos="4151"/>
          <w:tab w:val="left" w:pos="6619"/>
          <w:tab w:val="left" w:pos="9039"/>
        </w:tabs>
        <w:spacing w:before="8" w:line="252" w:lineRule="auto"/>
        <w:ind w:right="512"/>
        <w:jc w:val="left"/>
      </w:pPr>
      <w:r>
        <w:rPr>
          <w:spacing w:val="-4"/>
        </w:rPr>
        <w:t>УИПД</w:t>
      </w:r>
      <w:r>
        <w:tab/>
      </w:r>
      <w:r>
        <w:rPr>
          <w:spacing w:val="-4"/>
        </w:rPr>
        <w:t>может</w:t>
      </w:r>
      <w:r>
        <w:tab/>
      </w:r>
      <w:r>
        <w:rPr>
          <w:spacing w:val="-2"/>
        </w:rPr>
        <w:t>осуществляться</w:t>
      </w:r>
      <w:r>
        <w:tab/>
      </w:r>
      <w:proofErr w:type="gramStart"/>
      <w:r>
        <w:rPr>
          <w:spacing w:val="-2"/>
        </w:rPr>
        <w:t>обучающимися</w:t>
      </w:r>
      <w:proofErr w:type="gramEnd"/>
      <w:r>
        <w:tab/>
      </w:r>
      <w:r>
        <w:rPr>
          <w:spacing w:val="-2"/>
        </w:rPr>
        <w:t xml:space="preserve">индивидуально </w:t>
      </w:r>
      <w:r>
        <w:t>и коллективно (в</w:t>
      </w:r>
      <w:r>
        <w:rPr>
          <w:spacing w:val="40"/>
        </w:rPr>
        <w:t xml:space="preserve"> </w:t>
      </w:r>
      <w:r>
        <w:t>составе малых</w:t>
      </w:r>
      <w:r>
        <w:rPr>
          <w:spacing w:val="40"/>
        </w:rPr>
        <w:t xml:space="preserve"> </w:t>
      </w:r>
      <w:r>
        <w:t>групп, класса).</w:t>
      </w:r>
    </w:p>
    <w:p w:rsidR="00D55340" w:rsidRDefault="00FA1172">
      <w:pPr>
        <w:pStyle w:val="a3"/>
        <w:spacing w:before="2" w:line="249" w:lineRule="auto"/>
        <w:ind w:right="434"/>
      </w:pPr>
      <w:r>
        <w:t>Результаты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исследований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проектов,</w:t>
      </w:r>
      <w:r>
        <w:rPr>
          <w:spacing w:val="40"/>
        </w:rPr>
        <w:t xml:space="preserve"> </w:t>
      </w:r>
      <w:r>
        <w:t>реализуемых</w:t>
      </w:r>
      <w:r>
        <w:rPr>
          <w:spacing w:val="40"/>
        </w:rPr>
        <w:t xml:space="preserve"> </w:t>
      </w:r>
      <w:r>
        <w:t>обучающимися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 урочной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являются</w:t>
      </w:r>
      <w:r>
        <w:rPr>
          <w:spacing w:val="40"/>
        </w:rPr>
        <w:t xml:space="preserve"> </w:t>
      </w:r>
      <w:r>
        <w:t>важней</w:t>
      </w:r>
      <w:r>
        <w:t>шими</w:t>
      </w:r>
      <w:r>
        <w:rPr>
          <w:spacing w:val="40"/>
        </w:rPr>
        <w:t xml:space="preserve"> </w:t>
      </w:r>
      <w:r>
        <w:t>показателями</w:t>
      </w:r>
      <w:r>
        <w:rPr>
          <w:spacing w:val="40"/>
        </w:rPr>
        <w:t xml:space="preserve"> </w:t>
      </w:r>
      <w:r>
        <w:t xml:space="preserve">уровня </w:t>
      </w:r>
      <w:proofErr w:type="spellStart"/>
      <w:r>
        <w:t>сформированности</w:t>
      </w:r>
      <w:proofErr w:type="spellEnd"/>
      <w:r>
        <w:t xml:space="preserve"> у школьников комплекса познавательных, коммуникативных и регулятивных учебных</w:t>
      </w:r>
      <w:r>
        <w:rPr>
          <w:spacing w:val="40"/>
        </w:rPr>
        <w:t xml:space="preserve"> </w:t>
      </w:r>
      <w:r>
        <w:t>действий,</w:t>
      </w:r>
      <w:r>
        <w:rPr>
          <w:spacing w:val="40"/>
        </w:rPr>
        <w:t xml:space="preserve"> </w:t>
      </w:r>
      <w:r>
        <w:t>исследовательских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проектных</w:t>
      </w:r>
      <w:r>
        <w:rPr>
          <w:spacing w:val="40"/>
        </w:rPr>
        <w:t xml:space="preserve"> </w:t>
      </w:r>
      <w:r>
        <w:t>компетенций,</w:t>
      </w:r>
      <w:r>
        <w:rPr>
          <w:spacing w:val="40"/>
        </w:rPr>
        <w:t xml:space="preserve"> </w:t>
      </w:r>
      <w:r>
        <w:t>предметных</w:t>
      </w:r>
      <w:r>
        <w:rPr>
          <w:spacing w:val="40"/>
        </w:rPr>
        <w:t xml:space="preserve"> </w:t>
      </w:r>
      <w:r>
        <w:t>и междисциплинарных</w:t>
      </w:r>
      <w:r>
        <w:rPr>
          <w:spacing w:val="40"/>
        </w:rPr>
        <w:t xml:space="preserve"> </w:t>
      </w:r>
      <w:r>
        <w:t>знаний.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оценивания</w:t>
      </w:r>
      <w:r>
        <w:rPr>
          <w:spacing w:val="40"/>
        </w:rPr>
        <w:t xml:space="preserve"> </w:t>
      </w:r>
      <w:r>
        <w:t>учебно-исследовательской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проектной деятельности универсальные учебные действия оцениваются на протяжении всего процесса их </w:t>
      </w:r>
      <w:r>
        <w:rPr>
          <w:spacing w:val="-2"/>
        </w:rPr>
        <w:t>формирования.</w:t>
      </w:r>
    </w:p>
    <w:p w:rsidR="00D55340" w:rsidRDefault="00FA1172">
      <w:pPr>
        <w:pStyle w:val="a3"/>
        <w:spacing w:line="256" w:lineRule="auto"/>
        <w:ind w:right="446"/>
      </w:pPr>
      <w:r>
        <w:t>Материально-техническое оснащение образовательного процесса должно обеспечивать возможность</w:t>
      </w:r>
      <w:r>
        <w:rPr>
          <w:spacing w:val="40"/>
        </w:rPr>
        <w:t xml:space="preserve"> </w:t>
      </w:r>
      <w:r>
        <w:t>включения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УИПД.</w:t>
      </w:r>
    </w:p>
    <w:p w:rsidR="00D55340" w:rsidRDefault="00FA1172">
      <w:pPr>
        <w:pStyle w:val="a3"/>
        <w:spacing w:line="249" w:lineRule="auto"/>
        <w:ind w:right="432"/>
      </w:pPr>
      <w:proofErr w:type="gramStart"/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вероятн</w:t>
      </w:r>
      <w:r>
        <w:t>ости</w:t>
      </w:r>
      <w:r>
        <w:rPr>
          <w:spacing w:val="40"/>
        </w:rPr>
        <w:t xml:space="preserve"> </w:t>
      </w:r>
      <w:r>
        <w:t>возникновения</w:t>
      </w:r>
      <w:r>
        <w:rPr>
          <w:spacing w:val="40"/>
        </w:rPr>
        <w:t xml:space="preserve"> </w:t>
      </w:r>
      <w:r>
        <w:t>особых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образовательного процесса (сложные погодные условия и эпидемиологическая обстановка; удаленность</w:t>
      </w:r>
      <w:r>
        <w:rPr>
          <w:spacing w:val="80"/>
        </w:rPr>
        <w:t xml:space="preserve"> </w:t>
      </w:r>
      <w:r>
        <w:t>образовательной организации от места проживания обучающихся; возникшие у обучающегося проблемы со здоровьем; выбо</w:t>
      </w:r>
      <w:r>
        <w:t>р обучающимся индивидуальной траектории или заочной формы обучения)</w:t>
      </w:r>
      <w:r>
        <w:rPr>
          <w:spacing w:val="40"/>
        </w:rPr>
        <w:t xml:space="preserve"> </w:t>
      </w:r>
      <w:r>
        <w:t>УИПД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реализована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дистанционном</w:t>
      </w:r>
      <w:r>
        <w:rPr>
          <w:spacing w:val="40"/>
        </w:rPr>
        <w:t xml:space="preserve"> </w:t>
      </w:r>
      <w:r>
        <w:t>формате.</w:t>
      </w:r>
      <w:proofErr w:type="gramEnd"/>
    </w:p>
    <w:p w:rsidR="00D55340" w:rsidRDefault="00FA1172">
      <w:pPr>
        <w:pStyle w:val="a3"/>
        <w:tabs>
          <w:tab w:val="left" w:pos="2638"/>
          <w:tab w:val="left" w:pos="4367"/>
          <w:tab w:val="left" w:pos="4487"/>
          <w:tab w:val="left" w:pos="6993"/>
          <w:tab w:val="left" w:pos="9087"/>
          <w:tab w:val="left" w:pos="9260"/>
        </w:tabs>
        <w:spacing w:line="247" w:lineRule="auto"/>
        <w:ind w:right="419"/>
      </w:pPr>
      <w:r>
        <w:rPr>
          <w:spacing w:val="-2"/>
        </w:rPr>
        <w:t>Особенность</w:t>
      </w:r>
      <w:r>
        <w:tab/>
      </w:r>
      <w:r>
        <w:tab/>
      </w:r>
      <w:r>
        <w:tab/>
      </w:r>
      <w:r>
        <w:rPr>
          <w:spacing w:val="-2"/>
        </w:rPr>
        <w:t>учебно-исследовательской</w:t>
      </w:r>
      <w:r>
        <w:tab/>
      </w:r>
      <w:r>
        <w:tab/>
      </w:r>
      <w:r>
        <w:rPr>
          <w:spacing w:val="-2"/>
        </w:rPr>
        <w:t xml:space="preserve">деятельности </w:t>
      </w:r>
      <w:r>
        <w:t>(далее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УИД)</w:t>
      </w:r>
      <w:r>
        <w:rPr>
          <w:spacing w:val="40"/>
        </w:rPr>
        <w:t xml:space="preserve"> </w:t>
      </w:r>
      <w:r>
        <w:t>состоит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она</w:t>
      </w:r>
      <w:r>
        <w:rPr>
          <w:spacing w:val="40"/>
        </w:rPr>
        <w:t xml:space="preserve"> </w:t>
      </w:r>
      <w:r>
        <w:t>нацелена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решение</w:t>
      </w:r>
      <w:r>
        <w:rPr>
          <w:spacing w:val="40"/>
        </w:rPr>
        <w:t xml:space="preserve"> </w:t>
      </w:r>
      <w:r>
        <w:t>обучающимися</w:t>
      </w:r>
      <w:r>
        <w:rPr>
          <w:spacing w:val="40"/>
        </w:rPr>
        <w:t xml:space="preserve"> </w:t>
      </w:r>
      <w:r>
        <w:t>познавательн</w:t>
      </w:r>
      <w:r>
        <w:t xml:space="preserve">ой </w:t>
      </w:r>
      <w:r>
        <w:rPr>
          <w:spacing w:val="-2"/>
        </w:rPr>
        <w:t>проблемы,</w:t>
      </w:r>
      <w:r>
        <w:tab/>
      </w:r>
      <w:r>
        <w:rPr>
          <w:spacing w:val="-4"/>
        </w:rPr>
        <w:t>носит</w:t>
      </w:r>
      <w:r>
        <w:tab/>
      </w:r>
      <w:r>
        <w:rPr>
          <w:spacing w:val="-2"/>
        </w:rPr>
        <w:t>теоретический</w:t>
      </w:r>
      <w:r>
        <w:tab/>
      </w:r>
      <w:r>
        <w:rPr>
          <w:spacing w:val="-2"/>
        </w:rPr>
        <w:t>характер,</w:t>
      </w:r>
      <w:r>
        <w:tab/>
      </w:r>
      <w:r>
        <w:rPr>
          <w:spacing w:val="-2"/>
        </w:rPr>
        <w:t xml:space="preserve">ориентирована </w:t>
      </w:r>
      <w:r>
        <w:t>на</w:t>
      </w:r>
      <w:r>
        <w:rPr>
          <w:spacing w:val="80"/>
        </w:rPr>
        <w:t xml:space="preserve">  </w:t>
      </w:r>
      <w:r>
        <w:t>получение</w:t>
      </w:r>
      <w:r>
        <w:rPr>
          <w:spacing w:val="80"/>
        </w:rPr>
        <w:t xml:space="preserve">  </w:t>
      </w:r>
      <w:r>
        <w:t>обучающимися</w:t>
      </w:r>
      <w:r>
        <w:rPr>
          <w:spacing w:val="80"/>
          <w:w w:val="150"/>
        </w:rPr>
        <w:t xml:space="preserve">  </w:t>
      </w:r>
      <w:r>
        <w:t>субъективно</w:t>
      </w:r>
      <w:r>
        <w:rPr>
          <w:spacing w:val="80"/>
        </w:rPr>
        <w:t xml:space="preserve">   </w:t>
      </w:r>
      <w:r>
        <w:t>нового</w:t>
      </w:r>
      <w:r>
        <w:rPr>
          <w:spacing w:val="80"/>
        </w:rPr>
        <w:t xml:space="preserve">   </w:t>
      </w:r>
      <w:r>
        <w:t>знания</w:t>
      </w:r>
      <w:r>
        <w:rPr>
          <w:spacing w:val="80"/>
        </w:rPr>
        <w:t xml:space="preserve">   </w:t>
      </w:r>
      <w:r>
        <w:t>(ранее</w:t>
      </w:r>
      <w:r>
        <w:rPr>
          <w:spacing w:val="80"/>
        </w:rPr>
        <w:t xml:space="preserve">   </w:t>
      </w:r>
      <w:proofErr w:type="spellStart"/>
      <w:proofErr w:type="gramStart"/>
      <w:r>
        <w:t>неизвестног</w:t>
      </w:r>
      <w:proofErr w:type="spellEnd"/>
      <w:r>
        <w:rPr>
          <w:spacing w:val="-1"/>
        </w:rPr>
        <w:t xml:space="preserve"> </w:t>
      </w:r>
      <w:r>
        <w:t>о</w:t>
      </w:r>
      <w:proofErr w:type="gramEnd"/>
      <w:r>
        <w:t xml:space="preserve"> или мало известного), на</w:t>
      </w:r>
      <w:r>
        <w:rPr>
          <w:spacing w:val="40"/>
        </w:rPr>
        <w:t xml:space="preserve"> </w:t>
      </w:r>
      <w:r>
        <w:t>организацию его теоретической</w:t>
      </w:r>
      <w:r>
        <w:rPr>
          <w:spacing w:val="40"/>
        </w:rPr>
        <w:t xml:space="preserve"> </w:t>
      </w:r>
      <w:r>
        <w:t>опытно-экспериментальной</w:t>
      </w:r>
      <w:r>
        <w:rPr>
          <w:spacing w:val="40"/>
        </w:rPr>
        <w:t xml:space="preserve"> </w:t>
      </w:r>
      <w:r>
        <w:t>проверки.</w:t>
      </w:r>
    </w:p>
    <w:p w:rsidR="00D55340" w:rsidRDefault="00FA1172">
      <w:pPr>
        <w:pStyle w:val="a3"/>
        <w:spacing w:before="4" w:line="247" w:lineRule="auto"/>
        <w:ind w:right="449"/>
      </w:pPr>
      <w:r>
        <w:t xml:space="preserve">Исследовательские задачи представляют собой особый вид педагогической установки, </w:t>
      </w:r>
      <w:r>
        <w:rPr>
          <w:spacing w:val="-2"/>
        </w:rPr>
        <w:t>ориентированной:</w:t>
      </w:r>
    </w:p>
    <w:p w:rsidR="00D55340" w:rsidRDefault="00FA1172">
      <w:pPr>
        <w:pStyle w:val="a3"/>
        <w:spacing w:before="7" w:line="249" w:lineRule="auto"/>
        <w:ind w:right="449"/>
      </w:pPr>
      <w:r>
        <w:t>на</w:t>
      </w:r>
      <w:r>
        <w:rPr>
          <w:spacing w:val="80"/>
        </w:rPr>
        <w:t xml:space="preserve">   </w:t>
      </w:r>
      <w:r>
        <w:t>формирование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</w:rPr>
        <w:t xml:space="preserve">   </w:t>
      </w:r>
      <w:r>
        <w:t>развитие</w:t>
      </w:r>
      <w:r>
        <w:rPr>
          <w:spacing w:val="80"/>
          <w:w w:val="150"/>
        </w:rPr>
        <w:t xml:space="preserve">  </w:t>
      </w:r>
      <w:r>
        <w:t>у</w:t>
      </w:r>
      <w:r>
        <w:rPr>
          <w:spacing w:val="80"/>
        </w:rPr>
        <w:t xml:space="preserve">   </w:t>
      </w:r>
      <w:r>
        <w:t>школьников</w:t>
      </w:r>
      <w:r>
        <w:rPr>
          <w:spacing w:val="80"/>
        </w:rPr>
        <w:t xml:space="preserve">   </w:t>
      </w:r>
      <w:r>
        <w:t>навыков</w:t>
      </w:r>
      <w:r>
        <w:rPr>
          <w:spacing w:val="80"/>
        </w:rPr>
        <w:t xml:space="preserve">   </w:t>
      </w:r>
      <w:r>
        <w:t>поиска</w:t>
      </w:r>
      <w:r>
        <w:rPr>
          <w:spacing w:val="80"/>
        </w:rPr>
        <w:t xml:space="preserve">   </w:t>
      </w:r>
      <w:r>
        <w:t>ответов на</w:t>
      </w:r>
      <w:r>
        <w:rPr>
          <w:spacing w:val="79"/>
        </w:rPr>
        <w:t xml:space="preserve">    </w:t>
      </w:r>
      <w:r>
        <w:t>проблемные</w:t>
      </w:r>
      <w:r>
        <w:rPr>
          <w:spacing w:val="79"/>
        </w:rPr>
        <w:t xml:space="preserve">    </w:t>
      </w:r>
      <w:r>
        <w:t>вопросы,</w:t>
      </w:r>
      <w:r>
        <w:rPr>
          <w:spacing w:val="79"/>
        </w:rPr>
        <w:t xml:space="preserve">    </w:t>
      </w:r>
      <w:r>
        <w:t>предполагающие</w:t>
      </w:r>
      <w:r>
        <w:rPr>
          <w:spacing w:val="79"/>
        </w:rPr>
        <w:t xml:space="preserve">    </w:t>
      </w:r>
      <w:r>
        <w:t>не</w:t>
      </w:r>
      <w:r>
        <w:rPr>
          <w:spacing w:val="79"/>
        </w:rPr>
        <w:t xml:space="preserve">    </w:t>
      </w:r>
      <w:r>
        <w:t>использование</w:t>
      </w:r>
      <w:r>
        <w:rPr>
          <w:spacing w:val="80"/>
        </w:rPr>
        <w:t xml:space="preserve">    </w:t>
      </w:r>
      <w:r>
        <w:t>имеющихс</w:t>
      </w:r>
      <w:r>
        <w:t>я у</w:t>
      </w:r>
      <w:r>
        <w:rPr>
          <w:spacing w:val="40"/>
        </w:rPr>
        <w:t xml:space="preserve"> </w:t>
      </w:r>
      <w:r>
        <w:t>школьников</w:t>
      </w:r>
      <w:r>
        <w:rPr>
          <w:spacing w:val="40"/>
        </w:rPr>
        <w:t xml:space="preserve"> </w:t>
      </w:r>
      <w:r>
        <w:t>знаний,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получение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посредством</w:t>
      </w:r>
      <w:r>
        <w:rPr>
          <w:spacing w:val="40"/>
        </w:rPr>
        <w:t xml:space="preserve"> </w:t>
      </w:r>
      <w:r>
        <w:t>размышлений,</w:t>
      </w:r>
      <w:r>
        <w:rPr>
          <w:spacing w:val="40"/>
        </w:rPr>
        <w:t xml:space="preserve"> </w:t>
      </w:r>
      <w:r>
        <w:t>рассуждений, предположений, экспериментирования;</w:t>
      </w:r>
    </w:p>
    <w:p w:rsidR="00D55340" w:rsidRDefault="00FA1172">
      <w:pPr>
        <w:pStyle w:val="a3"/>
        <w:spacing w:line="252" w:lineRule="auto"/>
        <w:ind w:right="441"/>
      </w:pPr>
      <w:r>
        <w:t>на овладение обучающимися основными научно-исследовательскими умениями (умения формулировать</w:t>
      </w:r>
      <w:r>
        <w:rPr>
          <w:spacing w:val="40"/>
        </w:rPr>
        <w:t xml:space="preserve"> </w:t>
      </w:r>
      <w:r>
        <w:t>гипотезу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прогноз,</w:t>
      </w:r>
      <w:r>
        <w:rPr>
          <w:spacing w:val="40"/>
        </w:rPr>
        <w:t xml:space="preserve"> </w:t>
      </w:r>
      <w:r>
        <w:t>планировать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осуществлять</w:t>
      </w:r>
      <w:r>
        <w:rPr>
          <w:spacing w:val="40"/>
        </w:rPr>
        <w:t xml:space="preserve"> </w:t>
      </w:r>
      <w:r>
        <w:t>анализ,</w:t>
      </w:r>
      <w:r>
        <w:rPr>
          <w:spacing w:val="40"/>
        </w:rPr>
        <w:t xml:space="preserve"> </w:t>
      </w:r>
      <w:r>
        <w:t>опыт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эксперимент, делать</w:t>
      </w:r>
      <w:r>
        <w:rPr>
          <w:spacing w:val="40"/>
        </w:rPr>
        <w:t xml:space="preserve"> </w:t>
      </w:r>
      <w:r>
        <w:t>обобщения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формулировать</w:t>
      </w:r>
      <w:r>
        <w:rPr>
          <w:spacing w:val="40"/>
        </w:rPr>
        <w:t xml:space="preserve"> </w:t>
      </w:r>
      <w:r>
        <w:t>выводы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полученных</w:t>
      </w:r>
      <w:r>
        <w:rPr>
          <w:spacing w:val="40"/>
        </w:rPr>
        <w:t xml:space="preserve"> </w:t>
      </w:r>
      <w:r>
        <w:t>данных).</w:t>
      </w:r>
    </w:p>
    <w:p w:rsidR="00D55340" w:rsidRDefault="00FA1172">
      <w:pPr>
        <w:pStyle w:val="a3"/>
        <w:spacing w:before="3" w:line="252" w:lineRule="auto"/>
        <w:ind w:right="440"/>
      </w:pPr>
      <w:r>
        <w:t>Ценность учебно-исследовательской работы определяется возможностью обучающихся посмотреть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различные</w:t>
      </w:r>
      <w:r>
        <w:rPr>
          <w:spacing w:val="40"/>
        </w:rPr>
        <w:t xml:space="preserve"> </w:t>
      </w:r>
      <w:r>
        <w:t>проблемы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позиции</w:t>
      </w:r>
      <w:r>
        <w:rPr>
          <w:spacing w:val="40"/>
        </w:rPr>
        <w:t xml:space="preserve"> </w:t>
      </w:r>
      <w:r>
        <w:t>ученых,</w:t>
      </w:r>
      <w:r>
        <w:rPr>
          <w:spacing w:val="40"/>
        </w:rPr>
        <w:t xml:space="preserve"> </w:t>
      </w:r>
      <w:r>
        <w:t>занимающихся</w:t>
      </w:r>
      <w:r>
        <w:rPr>
          <w:spacing w:val="40"/>
        </w:rPr>
        <w:t xml:space="preserve"> </w:t>
      </w:r>
      <w:r>
        <w:t>научным</w:t>
      </w:r>
      <w:r>
        <w:rPr>
          <w:spacing w:val="40"/>
        </w:rPr>
        <w:t xml:space="preserve"> </w:t>
      </w:r>
      <w:r>
        <w:t>исследованием.</w:t>
      </w:r>
    </w:p>
    <w:p w:rsidR="00D55340" w:rsidRDefault="00FA1172">
      <w:pPr>
        <w:pStyle w:val="a3"/>
        <w:spacing w:before="1" w:line="247" w:lineRule="auto"/>
        <w:ind w:left="1131" w:right="3209" w:firstLine="0"/>
      </w:pPr>
      <w:r>
        <w:t xml:space="preserve">Осуществление УИД </w:t>
      </w:r>
      <w:proofErr w:type="gramStart"/>
      <w:r>
        <w:t>обучающимися</w:t>
      </w:r>
      <w:proofErr w:type="gramEnd"/>
      <w:r>
        <w:t xml:space="preserve"> включает в себя ряд этапов: обоснование актуальности исследования;</w:t>
      </w:r>
    </w:p>
    <w:p w:rsidR="00D55340" w:rsidRDefault="00FA1172">
      <w:pPr>
        <w:pStyle w:val="a3"/>
        <w:tabs>
          <w:tab w:val="left" w:pos="2830"/>
          <w:tab w:val="left" w:pos="4910"/>
          <w:tab w:val="left" w:pos="7138"/>
          <w:tab w:val="left" w:pos="7978"/>
          <w:tab w:val="left" w:pos="9601"/>
        </w:tabs>
        <w:spacing w:before="2" w:line="244" w:lineRule="auto"/>
        <w:ind w:right="477"/>
        <w:jc w:val="left"/>
      </w:pPr>
      <w:r>
        <w:rPr>
          <w:spacing w:val="-2"/>
        </w:rPr>
        <w:t>планирование</w:t>
      </w:r>
      <w:r>
        <w:tab/>
      </w:r>
      <w:r>
        <w:rPr>
          <w:spacing w:val="-2"/>
        </w:rPr>
        <w:t>(проектирование)</w:t>
      </w:r>
      <w:r>
        <w:tab/>
      </w:r>
      <w:r>
        <w:rPr>
          <w:spacing w:val="-2"/>
        </w:rPr>
        <w:t>исследовательских</w:t>
      </w:r>
      <w:r>
        <w:tab/>
      </w:r>
      <w:r>
        <w:rPr>
          <w:spacing w:val="-2"/>
        </w:rPr>
        <w:t>работ</w:t>
      </w:r>
      <w:r>
        <w:tab/>
      </w:r>
      <w:r>
        <w:rPr>
          <w:spacing w:val="-2"/>
        </w:rPr>
        <w:t>(выдвижение</w:t>
      </w:r>
      <w:r>
        <w:tab/>
      </w:r>
      <w:r>
        <w:rPr>
          <w:spacing w:val="-2"/>
        </w:rPr>
        <w:t xml:space="preserve">гипотезы, </w:t>
      </w:r>
      <w:r>
        <w:t>постановка</w:t>
      </w:r>
      <w:r>
        <w:rPr>
          <w:spacing w:val="40"/>
        </w:rPr>
        <w:t xml:space="preserve"> </w:t>
      </w:r>
      <w:r>
        <w:t>цели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задач),</w:t>
      </w:r>
      <w:r>
        <w:rPr>
          <w:spacing w:val="40"/>
        </w:rPr>
        <w:t xml:space="preserve"> </w:t>
      </w:r>
      <w:r>
        <w:t>выбор</w:t>
      </w:r>
      <w:r>
        <w:rPr>
          <w:spacing w:val="40"/>
        </w:rPr>
        <w:t xml:space="preserve"> </w:t>
      </w:r>
      <w:r>
        <w:t>необходимых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(инструментария);</w:t>
      </w:r>
    </w:p>
    <w:p w:rsidR="00D55340" w:rsidRDefault="00FA1172">
      <w:pPr>
        <w:pStyle w:val="a3"/>
        <w:tabs>
          <w:tab w:val="left" w:pos="2610"/>
          <w:tab w:val="left" w:pos="4122"/>
          <w:tab w:val="left" w:pos="5856"/>
          <w:tab w:val="left" w:pos="6293"/>
          <w:tab w:val="left" w:pos="8055"/>
          <w:tab w:val="left" w:pos="9525"/>
        </w:tabs>
        <w:spacing w:before="4" w:line="252" w:lineRule="auto"/>
        <w:ind w:right="463"/>
        <w:jc w:val="left"/>
      </w:pPr>
      <w:r>
        <w:rPr>
          <w:spacing w:val="-2"/>
        </w:rPr>
        <w:t>собственно</w:t>
      </w:r>
      <w:r>
        <w:tab/>
      </w:r>
      <w:r>
        <w:rPr>
          <w:spacing w:val="-2"/>
        </w:rPr>
        <w:t>проведение</w:t>
      </w:r>
      <w:r>
        <w:tab/>
      </w:r>
      <w:r>
        <w:rPr>
          <w:spacing w:val="-2"/>
        </w:rPr>
        <w:t>исследования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обязательным</w:t>
      </w:r>
      <w:r>
        <w:tab/>
      </w:r>
      <w:r>
        <w:rPr>
          <w:spacing w:val="-2"/>
        </w:rPr>
        <w:t>поэтапным</w:t>
      </w:r>
      <w:r>
        <w:tab/>
      </w:r>
      <w:r>
        <w:rPr>
          <w:spacing w:val="-2"/>
        </w:rPr>
        <w:t xml:space="preserve">контролем </w:t>
      </w:r>
      <w:r>
        <w:t>и</w:t>
      </w:r>
      <w:r>
        <w:rPr>
          <w:spacing w:val="40"/>
        </w:rPr>
        <w:t xml:space="preserve"> </w:t>
      </w:r>
      <w:r>
        <w:t>коррекцией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работ,</w:t>
      </w:r>
      <w:r>
        <w:rPr>
          <w:spacing w:val="40"/>
        </w:rPr>
        <w:t xml:space="preserve"> </w:t>
      </w:r>
      <w:r>
        <w:t>проверка</w:t>
      </w:r>
      <w:r>
        <w:rPr>
          <w:spacing w:val="40"/>
        </w:rPr>
        <w:t xml:space="preserve"> </w:t>
      </w:r>
      <w:r>
        <w:t>гипотезы;</w:t>
      </w:r>
    </w:p>
    <w:p w:rsidR="00D55340" w:rsidRDefault="00FA1172">
      <w:pPr>
        <w:pStyle w:val="a3"/>
        <w:spacing w:before="6" w:line="244" w:lineRule="auto"/>
        <w:jc w:val="left"/>
      </w:pPr>
      <w:r>
        <w:t>описание</w:t>
      </w:r>
      <w:r>
        <w:rPr>
          <w:spacing w:val="80"/>
        </w:rPr>
        <w:t xml:space="preserve"> </w:t>
      </w:r>
      <w:r>
        <w:t>процесса</w:t>
      </w:r>
      <w:r>
        <w:rPr>
          <w:spacing w:val="80"/>
        </w:rPr>
        <w:t xml:space="preserve"> </w:t>
      </w:r>
      <w:r>
        <w:t>исследования,</w:t>
      </w:r>
      <w:r>
        <w:rPr>
          <w:spacing w:val="80"/>
        </w:rPr>
        <w:t xml:space="preserve"> </w:t>
      </w:r>
      <w:r>
        <w:t>оформление</w:t>
      </w:r>
      <w:r>
        <w:rPr>
          <w:spacing w:val="80"/>
        </w:rPr>
        <w:t xml:space="preserve"> </w:t>
      </w:r>
      <w:r>
        <w:t>результатов</w:t>
      </w:r>
      <w:r>
        <w:rPr>
          <w:spacing w:val="80"/>
          <w:w w:val="150"/>
        </w:rPr>
        <w:t xml:space="preserve"> </w:t>
      </w:r>
      <w:r>
        <w:t>учебно-исследовательской деятельности в виде конечного продукта;</w:t>
      </w:r>
    </w:p>
    <w:p w:rsidR="00D55340" w:rsidRDefault="00D55340">
      <w:pPr>
        <w:pStyle w:val="a3"/>
        <w:spacing w:line="244" w:lineRule="auto"/>
        <w:jc w:val="lef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52" w:lineRule="auto"/>
        <w:ind w:right="447"/>
      </w:pPr>
      <w:r>
        <w:lastRenderedPageBreak/>
        <w:t>представление результатов исследования, где в любое исследование может быть включена прикладная</w:t>
      </w:r>
      <w:r>
        <w:rPr>
          <w:spacing w:val="40"/>
        </w:rPr>
        <w:t xml:space="preserve"> </w:t>
      </w:r>
      <w:r>
        <w:t>составляющая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виде</w:t>
      </w:r>
      <w:r>
        <w:rPr>
          <w:spacing w:val="40"/>
        </w:rPr>
        <w:t xml:space="preserve"> </w:t>
      </w:r>
      <w:r>
        <w:t>предложений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рекомендаций</w:t>
      </w:r>
      <w:r>
        <w:rPr>
          <w:spacing w:val="40"/>
        </w:rPr>
        <w:t xml:space="preserve"> </w:t>
      </w:r>
      <w:r>
        <w:t>относительно</w:t>
      </w:r>
      <w:r>
        <w:rPr>
          <w:spacing w:val="40"/>
        </w:rPr>
        <w:t xml:space="preserve"> </w:t>
      </w:r>
      <w:r>
        <w:t>того,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получен</w:t>
      </w:r>
      <w:r>
        <w:t>ные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ходе</w:t>
      </w:r>
      <w:r>
        <w:rPr>
          <w:spacing w:val="39"/>
        </w:rPr>
        <w:t xml:space="preserve"> </w:t>
      </w:r>
      <w:r>
        <w:t>исследования</w:t>
      </w:r>
      <w:r>
        <w:rPr>
          <w:spacing w:val="40"/>
        </w:rPr>
        <w:t xml:space="preserve"> </w:t>
      </w:r>
      <w:r>
        <w:t>новые</w:t>
      </w:r>
      <w:r>
        <w:rPr>
          <w:spacing w:val="39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применены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практике.</w:t>
      </w:r>
    </w:p>
    <w:p w:rsidR="00D55340" w:rsidRDefault="00FA1172">
      <w:pPr>
        <w:pStyle w:val="a3"/>
        <w:tabs>
          <w:tab w:val="left" w:pos="4612"/>
          <w:tab w:val="left" w:pos="7594"/>
          <w:tab w:val="left" w:pos="9966"/>
        </w:tabs>
        <w:spacing w:line="249" w:lineRule="auto"/>
        <w:ind w:right="426"/>
      </w:pPr>
      <w:r>
        <w:t>Особенность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УИД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связана</w:t>
      </w:r>
      <w:r>
        <w:rPr>
          <w:spacing w:val="40"/>
        </w:rPr>
        <w:t xml:space="preserve">  </w:t>
      </w:r>
      <w:r>
        <w:t xml:space="preserve">с тем, что учебное время, которое может быть специально выделено на осуществление полноценной </w:t>
      </w:r>
      <w:r>
        <w:rPr>
          <w:spacing w:val="-2"/>
        </w:rPr>
        <w:t>исследовател</w:t>
      </w:r>
      <w:r>
        <w:rPr>
          <w:spacing w:val="-2"/>
        </w:rPr>
        <w:t>ьской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классе </w:t>
      </w:r>
      <w:r>
        <w:t>и</w:t>
      </w:r>
      <w:r>
        <w:rPr>
          <w:spacing w:val="64"/>
        </w:rPr>
        <w:t xml:space="preserve">  </w:t>
      </w:r>
      <w:r>
        <w:t>в</w:t>
      </w:r>
      <w:r>
        <w:rPr>
          <w:spacing w:val="73"/>
          <w:w w:val="150"/>
        </w:rPr>
        <w:t xml:space="preserve">  </w:t>
      </w:r>
      <w:r>
        <w:t>рамках</w:t>
      </w:r>
      <w:r>
        <w:rPr>
          <w:spacing w:val="75"/>
          <w:w w:val="150"/>
        </w:rPr>
        <w:t xml:space="preserve">  </w:t>
      </w:r>
      <w:r>
        <w:t>выполнения</w:t>
      </w:r>
      <w:r>
        <w:rPr>
          <w:spacing w:val="70"/>
          <w:w w:val="150"/>
        </w:rPr>
        <w:t xml:space="preserve">  </w:t>
      </w:r>
      <w:r>
        <w:t>домашних</w:t>
      </w:r>
      <w:r>
        <w:rPr>
          <w:spacing w:val="70"/>
          <w:w w:val="150"/>
        </w:rPr>
        <w:t xml:space="preserve">  </w:t>
      </w:r>
      <w:r>
        <w:t>заданий,</w:t>
      </w:r>
      <w:r>
        <w:rPr>
          <w:spacing w:val="76"/>
          <w:w w:val="150"/>
        </w:rPr>
        <w:t xml:space="preserve">  </w:t>
      </w:r>
      <w:r>
        <w:t>крайне</w:t>
      </w:r>
      <w:r>
        <w:rPr>
          <w:spacing w:val="72"/>
          <w:w w:val="150"/>
        </w:rPr>
        <w:t xml:space="preserve">  </w:t>
      </w:r>
      <w:r>
        <w:t>ограничено</w:t>
      </w:r>
      <w:r>
        <w:rPr>
          <w:spacing w:val="68"/>
          <w:w w:val="150"/>
        </w:rPr>
        <w:t xml:space="preserve">  </w:t>
      </w:r>
      <w:r>
        <w:t>и</w:t>
      </w:r>
      <w:r>
        <w:rPr>
          <w:spacing w:val="75"/>
          <w:w w:val="150"/>
        </w:rPr>
        <w:t xml:space="preserve">  </w:t>
      </w:r>
      <w:r>
        <w:t>ориентировано в</w:t>
      </w:r>
      <w:r>
        <w:rPr>
          <w:spacing w:val="40"/>
        </w:rPr>
        <w:t xml:space="preserve"> </w:t>
      </w:r>
      <w:r>
        <w:t>первую</w:t>
      </w:r>
      <w:r>
        <w:rPr>
          <w:spacing w:val="40"/>
        </w:rPr>
        <w:t xml:space="preserve"> </w:t>
      </w:r>
      <w:r>
        <w:t>очередь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реализацию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предметного</w:t>
      </w:r>
      <w:r>
        <w:rPr>
          <w:spacing w:val="40"/>
        </w:rPr>
        <w:t xml:space="preserve"> </w:t>
      </w:r>
      <w:r>
        <w:t>обучения.</w:t>
      </w:r>
    </w:p>
    <w:p w:rsidR="00D55340" w:rsidRDefault="00FA1172">
      <w:pPr>
        <w:pStyle w:val="a3"/>
        <w:spacing w:line="247" w:lineRule="auto"/>
        <w:ind w:right="441"/>
      </w:pPr>
      <w:r>
        <w:t>С учетом этого при организации УИД обучающихся в урочное время целесообразно ориентироваться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реализацию</w:t>
      </w:r>
      <w:r>
        <w:rPr>
          <w:spacing w:val="40"/>
        </w:rPr>
        <w:t xml:space="preserve"> </w:t>
      </w:r>
      <w:r>
        <w:t>двух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направлений</w:t>
      </w:r>
      <w:r>
        <w:rPr>
          <w:spacing w:val="40"/>
        </w:rPr>
        <w:t xml:space="preserve"> </w:t>
      </w:r>
      <w:r>
        <w:t>исследований:</w:t>
      </w:r>
    </w:p>
    <w:p w:rsidR="00D55340" w:rsidRDefault="00FA1172">
      <w:pPr>
        <w:pStyle w:val="a3"/>
        <w:spacing w:before="2" w:line="252" w:lineRule="auto"/>
        <w:ind w:left="1126" w:right="5342" w:firstLine="0"/>
      </w:pPr>
      <w:r>
        <w:t>предметные учебные исследования; междисциплинарные учебные исследования.</w:t>
      </w:r>
    </w:p>
    <w:p w:rsidR="00D55340" w:rsidRDefault="00FA1172">
      <w:pPr>
        <w:pStyle w:val="a3"/>
        <w:spacing w:before="2" w:line="247" w:lineRule="auto"/>
        <w:ind w:right="432"/>
      </w:pPr>
      <w:r>
        <w:t>В</w:t>
      </w:r>
      <w:r>
        <w:rPr>
          <w:spacing w:val="40"/>
        </w:rPr>
        <w:t xml:space="preserve"> </w:t>
      </w:r>
      <w:r>
        <w:t>отличие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предметных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исследований,</w:t>
      </w:r>
      <w:r>
        <w:rPr>
          <w:spacing w:val="40"/>
        </w:rPr>
        <w:t xml:space="preserve"> </w:t>
      </w:r>
      <w:r>
        <w:t>нацеленных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решение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связанных с освоением содержания одного учебного предм</w:t>
      </w:r>
      <w:r>
        <w:t>ета, междисциплинарные учебные исследования ориентированы на интеграцию различных областей знания об окружающем мире, изучаемых на нескольких учебных предметах.</w:t>
      </w:r>
    </w:p>
    <w:p w:rsidR="00D55340" w:rsidRDefault="00FA1172">
      <w:pPr>
        <w:pStyle w:val="a3"/>
        <w:tabs>
          <w:tab w:val="left" w:pos="2504"/>
          <w:tab w:val="left" w:pos="3964"/>
          <w:tab w:val="left" w:pos="4862"/>
          <w:tab w:val="left" w:pos="6648"/>
          <w:tab w:val="left" w:pos="7772"/>
          <w:tab w:val="left" w:pos="8535"/>
          <w:tab w:val="left" w:pos="9913"/>
        </w:tabs>
        <w:spacing w:before="9" w:line="249" w:lineRule="auto"/>
        <w:ind w:right="431"/>
      </w:pPr>
      <w:r>
        <w:t xml:space="preserve">УИД в рамках урочной деятельности выполняется обучающимся самостоятельно под </w:t>
      </w:r>
      <w:r>
        <w:rPr>
          <w:spacing w:val="-2"/>
        </w:rPr>
        <w:t>руководством</w:t>
      </w:r>
      <w:r>
        <w:tab/>
      </w:r>
      <w:r>
        <w:rPr>
          <w:spacing w:val="-2"/>
        </w:rPr>
        <w:t>учителя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выбранной</w:t>
      </w:r>
      <w:r>
        <w:tab/>
      </w:r>
      <w:r>
        <w:rPr>
          <w:spacing w:val="-4"/>
        </w:rPr>
        <w:t>теме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рамках</w:t>
      </w:r>
      <w:r>
        <w:tab/>
      </w:r>
      <w:r>
        <w:rPr>
          <w:spacing w:val="-2"/>
        </w:rPr>
        <w:t xml:space="preserve">одного </w:t>
      </w:r>
      <w:r>
        <w:t>или нескольких изучаемых учебных предметов (курсов) в любой избранной области учебной деятельности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proofErr w:type="gramStart"/>
      <w:r>
        <w:t>индивидуальном</w:t>
      </w:r>
      <w:proofErr w:type="gram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групповом</w:t>
      </w:r>
      <w:r>
        <w:rPr>
          <w:spacing w:val="40"/>
        </w:rPr>
        <w:t xml:space="preserve"> </w:t>
      </w:r>
      <w:r>
        <w:t>форматах.</w:t>
      </w:r>
    </w:p>
    <w:p w:rsidR="00D55340" w:rsidRDefault="00FA1172">
      <w:pPr>
        <w:pStyle w:val="a3"/>
        <w:spacing w:line="247" w:lineRule="auto"/>
        <w:ind w:right="444"/>
      </w:pPr>
      <w:r>
        <w:t>Формы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исследовательской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proofErr w:type="gramStart"/>
      <w:r>
        <w:t>обучающихся</w:t>
      </w:r>
      <w:proofErr w:type="gramEnd"/>
      <w:r>
        <w:rPr>
          <w:spacing w:val="80"/>
        </w:rPr>
        <w:t xml:space="preserve"> </w:t>
      </w:r>
      <w:r>
        <w:t>могут</w:t>
      </w:r>
      <w:r>
        <w:rPr>
          <w:spacing w:val="80"/>
        </w:rPr>
        <w:t xml:space="preserve"> </w:t>
      </w:r>
      <w:r>
        <w:t xml:space="preserve">быть </w:t>
      </w:r>
      <w:r>
        <w:rPr>
          <w:spacing w:val="-2"/>
        </w:rPr>
        <w:t>следующие:</w:t>
      </w:r>
    </w:p>
    <w:p w:rsidR="00D55340" w:rsidRDefault="00FA1172">
      <w:pPr>
        <w:pStyle w:val="a3"/>
        <w:spacing w:before="2"/>
        <w:ind w:left="1126" w:firstLine="0"/>
        <w:jc w:val="left"/>
      </w:pPr>
      <w:r>
        <w:t>урок-</w:t>
      </w:r>
      <w:r>
        <w:rPr>
          <w:spacing w:val="-2"/>
        </w:rPr>
        <w:t>исследование;</w:t>
      </w:r>
    </w:p>
    <w:p w:rsidR="00D55340" w:rsidRDefault="00FA1172">
      <w:pPr>
        <w:pStyle w:val="a3"/>
        <w:spacing w:before="19"/>
        <w:ind w:left="1126" w:firstLine="0"/>
        <w:jc w:val="left"/>
      </w:pPr>
      <w:r>
        <w:t>урок</w:t>
      </w:r>
      <w:r>
        <w:rPr>
          <w:spacing w:val="28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использованием</w:t>
      </w:r>
      <w:r>
        <w:rPr>
          <w:spacing w:val="27"/>
        </w:rPr>
        <w:t xml:space="preserve"> </w:t>
      </w:r>
      <w:r>
        <w:t>интерактивной</w:t>
      </w:r>
      <w:r>
        <w:rPr>
          <w:spacing w:val="39"/>
        </w:rPr>
        <w:t xml:space="preserve"> </w:t>
      </w:r>
      <w:r>
        <w:t>беседы</w:t>
      </w:r>
      <w:r>
        <w:rPr>
          <w:spacing w:val="2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исследовательском</w:t>
      </w:r>
      <w:r>
        <w:rPr>
          <w:spacing w:val="45"/>
        </w:rPr>
        <w:t xml:space="preserve"> </w:t>
      </w:r>
      <w:r>
        <w:rPr>
          <w:spacing w:val="-2"/>
        </w:rPr>
        <w:t>ключе;</w:t>
      </w:r>
    </w:p>
    <w:p w:rsidR="00D55340" w:rsidRDefault="00FA1172">
      <w:pPr>
        <w:pStyle w:val="a3"/>
        <w:spacing w:before="10" w:line="244" w:lineRule="auto"/>
        <w:ind w:right="507"/>
      </w:pPr>
      <w:r>
        <w:t>урок-эксперимент, позволяющий освоить элементы исследовательской деятельности (планирование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проведение</w:t>
      </w:r>
      <w:r>
        <w:rPr>
          <w:spacing w:val="40"/>
        </w:rPr>
        <w:t xml:space="preserve"> </w:t>
      </w:r>
      <w:r>
        <w:t>эксперимента,</w:t>
      </w:r>
      <w:r>
        <w:rPr>
          <w:spacing w:val="40"/>
        </w:rPr>
        <w:t xml:space="preserve"> </w:t>
      </w:r>
      <w:r>
        <w:t>обработка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результатов);</w:t>
      </w:r>
    </w:p>
    <w:p w:rsidR="00D55340" w:rsidRDefault="00FA1172">
      <w:pPr>
        <w:pStyle w:val="a3"/>
        <w:spacing w:before="12"/>
        <w:ind w:left="1126" w:firstLine="0"/>
      </w:pPr>
      <w:r>
        <w:t>урок-</w:t>
      </w:r>
      <w:r>
        <w:rPr>
          <w:spacing w:val="-2"/>
        </w:rPr>
        <w:t>консультация;</w:t>
      </w:r>
    </w:p>
    <w:p w:rsidR="00D55340" w:rsidRDefault="00FA1172">
      <w:pPr>
        <w:pStyle w:val="a3"/>
        <w:spacing w:before="9"/>
        <w:ind w:left="1126" w:firstLine="0"/>
      </w:pPr>
      <w:r>
        <w:t>мини-исследование</w:t>
      </w:r>
      <w:r>
        <w:rPr>
          <w:spacing w:val="32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рамках</w:t>
      </w:r>
      <w:r>
        <w:rPr>
          <w:spacing w:val="33"/>
        </w:rPr>
        <w:t xml:space="preserve"> </w:t>
      </w:r>
      <w:r>
        <w:t>домашнего</w:t>
      </w:r>
      <w:r>
        <w:rPr>
          <w:spacing w:val="43"/>
        </w:rPr>
        <w:t xml:space="preserve"> </w:t>
      </w:r>
      <w:r>
        <w:rPr>
          <w:spacing w:val="-2"/>
        </w:rPr>
        <w:t>задания.</w:t>
      </w:r>
    </w:p>
    <w:p w:rsidR="00D55340" w:rsidRDefault="00FA1172">
      <w:pPr>
        <w:pStyle w:val="a3"/>
        <w:spacing w:before="9" w:line="252" w:lineRule="auto"/>
        <w:ind w:right="440"/>
      </w:pPr>
      <w:r>
        <w:t>В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недостаточностью</w:t>
      </w:r>
      <w:r>
        <w:rPr>
          <w:spacing w:val="40"/>
        </w:rPr>
        <w:t xml:space="preserve"> </w:t>
      </w:r>
      <w:r>
        <w:t>времени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проведение</w:t>
      </w:r>
      <w:r>
        <w:rPr>
          <w:spacing w:val="40"/>
        </w:rPr>
        <w:t xml:space="preserve"> </w:t>
      </w:r>
      <w:r>
        <w:t>развернутого</w:t>
      </w:r>
      <w:r>
        <w:rPr>
          <w:spacing w:val="40"/>
        </w:rPr>
        <w:t xml:space="preserve"> </w:t>
      </w:r>
      <w:r>
        <w:t>полноценного исследования на уроке наиболее целесообразным с методической точки зрения и</w:t>
      </w:r>
      <w:r>
        <w:rPr>
          <w:spacing w:val="40"/>
        </w:rPr>
        <w:t xml:space="preserve"> </w:t>
      </w:r>
      <w:r>
        <w:t>оптимальным с</w:t>
      </w:r>
      <w:r>
        <w:rPr>
          <w:spacing w:val="40"/>
        </w:rPr>
        <w:t xml:space="preserve"> </w:t>
      </w:r>
      <w:r>
        <w:t>точки</w:t>
      </w:r>
      <w:r>
        <w:rPr>
          <w:spacing w:val="40"/>
        </w:rPr>
        <w:t xml:space="preserve"> </w:t>
      </w:r>
      <w:r>
        <w:t>зрения</w:t>
      </w:r>
      <w:r>
        <w:rPr>
          <w:spacing w:val="40"/>
        </w:rPr>
        <w:t xml:space="preserve"> </w:t>
      </w:r>
      <w:r>
        <w:t>временных</w:t>
      </w:r>
      <w:r>
        <w:rPr>
          <w:spacing w:val="40"/>
        </w:rPr>
        <w:t xml:space="preserve"> </w:t>
      </w:r>
      <w:r>
        <w:t>затрат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использование:</w:t>
      </w:r>
    </w:p>
    <w:p w:rsidR="00D55340" w:rsidRDefault="00FA1172">
      <w:pPr>
        <w:pStyle w:val="a3"/>
        <w:spacing w:before="3" w:line="249" w:lineRule="auto"/>
        <w:ind w:right="454"/>
      </w:pPr>
      <w:r>
        <w:t>учебных</w:t>
      </w:r>
      <w:r>
        <w:rPr>
          <w:spacing w:val="80"/>
        </w:rPr>
        <w:t xml:space="preserve">   </w:t>
      </w:r>
      <w:r>
        <w:t>исследовательских</w:t>
      </w:r>
      <w:r>
        <w:rPr>
          <w:spacing w:val="80"/>
        </w:rPr>
        <w:t xml:space="preserve">   </w:t>
      </w:r>
      <w:r>
        <w:t>задач,</w:t>
      </w:r>
      <w:r>
        <w:rPr>
          <w:spacing w:val="80"/>
        </w:rPr>
        <w:t xml:space="preserve">   </w:t>
      </w:r>
      <w:r>
        <w:t>предполагающих</w:t>
      </w:r>
      <w:r>
        <w:rPr>
          <w:spacing w:val="80"/>
        </w:rPr>
        <w:t xml:space="preserve">   </w:t>
      </w:r>
      <w:r>
        <w:t>деятельность</w:t>
      </w:r>
      <w:r>
        <w:rPr>
          <w:spacing w:val="80"/>
        </w:rPr>
        <w:t xml:space="preserve">   </w:t>
      </w:r>
      <w:r>
        <w:t>учащихся</w:t>
      </w:r>
      <w:r>
        <w:rPr>
          <w:spacing w:val="80"/>
        </w:rPr>
        <w:t xml:space="preserve"> </w:t>
      </w:r>
      <w:r>
        <w:t xml:space="preserve">в проблемной ситуации, поставленной перед ними учителем в рамках следующих теоретических </w:t>
      </w:r>
      <w:r>
        <w:rPr>
          <w:spacing w:val="-2"/>
        </w:rPr>
        <w:t>вопросов:</w:t>
      </w:r>
    </w:p>
    <w:p w:rsidR="00D55340" w:rsidRDefault="00FA1172">
      <w:pPr>
        <w:pStyle w:val="a3"/>
        <w:spacing w:before="5" w:line="256" w:lineRule="auto"/>
        <w:ind w:left="1126" w:right="3495" w:firstLine="0"/>
      </w:pPr>
      <w:r>
        <w:t xml:space="preserve">Как (в каком направлении)... в какой степени… </w:t>
      </w:r>
      <w:r>
        <w:t>изменилось...</w:t>
      </w:r>
      <w:proofErr w:type="gramStart"/>
      <w:r>
        <w:t xml:space="preserve"> ?</w:t>
      </w:r>
      <w:proofErr w:type="gramEnd"/>
      <w:r>
        <w:t xml:space="preserve"> Как (каким</w:t>
      </w:r>
      <w:r>
        <w:rPr>
          <w:spacing w:val="40"/>
        </w:rPr>
        <w:t xml:space="preserve"> </w:t>
      </w:r>
      <w:r>
        <w:t>образом)...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какой</w:t>
      </w:r>
      <w:r>
        <w:rPr>
          <w:spacing w:val="40"/>
        </w:rPr>
        <w:t xml:space="preserve"> </w:t>
      </w:r>
      <w:r>
        <w:t>степени</w:t>
      </w:r>
      <w:r>
        <w:rPr>
          <w:spacing w:val="40"/>
        </w:rPr>
        <w:t xml:space="preserve"> </w:t>
      </w:r>
      <w:r>
        <w:t>повлияло... на…</w:t>
      </w:r>
      <w:proofErr w:type="gramStart"/>
      <w:r>
        <w:rPr>
          <w:spacing w:val="40"/>
        </w:rPr>
        <w:t xml:space="preserve"> </w:t>
      </w:r>
      <w:r>
        <w:t>?</w:t>
      </w:r>
      <w:proofErr w:type="gramEnd"/>
    </w:p>
    <w:p w:rsidR="00D55340" w:rsidRDefault="00FA1172">
      <w:pPr>
        <w:pStyle w:val="a3"/>
        <w:spacing w:line="252" w:lineRule="auto"/>
        <w:ind w:left="1126" w:right="3447" w:firstLine="0"/>
      </w:pPr>
      <w:r>
        <w:t>Какой (в чем проявилась)... насколько важной… была роль...</w:t>
      </w:r>
      <w:proofErr w:type="gramStart"/>
      <w:r>
        <w:t xml:space="preserve"> ?</w:t>
      </w:r>
      <w:proofErr w:type="gramEnd"/>
      <w:r>
        <w:t xml:space="preserve"> Каково (в чем проявилось)... как можно оценить… значение...</w:t>
      </w:r>
      <w:proofErr w:type="gramStart"/>
      <w:r>
        <w:t xml:space="preserve"> ?</w:t>
      </w:r>
      <w:proofErr w:type="gramEnd"/>
      <w:r>
        <w:t xml:space="preserve"> Что произойдет...</w:t>
      </w:r>
      <w:r>
        <w:rPr>
          <w:spacing w:val="40"/>
        </w:rPr>
        <w:t xml:space="preserve"> </w:t>
      </w:r>
      <w:r>
        <w:t>как изменится..., если...</w:t>
      </w:r>
      <w:proofErr w:type="gramStart"/>
      <w:r>
        <w:t xml:space="preserve"> ?</w:t>
      </w:r>
      <w:proofErr w:type="gramEnd"/>
    </w:p>
    <w:p w:rsidR="00D55340" w:rsidRDefault="00FA1172">
      <w:pPr>
        <w:pStyle w:val="a3"/>
        <w:spacing w:line="252" w:lineRule="auto"/>
        <w:ind w:right="443"/>
      </w:pPr>
      <w:r>
        <w:t>мини-исследований, организуемых педагогом в течение одного или 2 уроков («сдвоенный урок»)</w:t>
      </w:r>
      <w:r>
        <w:rPr>
          <w:spacing w:val="78"/>
          <w:w w:val="150"/>
        </w:rPr>
        <w:t xml:space="preserve">   </w:t>
      </w:r>
      <w:r>
        <w:t>и</w:t>
      </w:r>
      <w:r>
        <w:rPr>
          <w:spacing w:val="78"/>
          <w:w w:val="150"/>
        </w:rPr>
        <w:t xml:space="preserve">   </w:t>
      </w:r>
      <w:r>
        <w:t>ориентирующих</w:t>
      </w:r>
      <w:r>
        <w:rPr>
          <w:spacing w:val="80"/>
          <w:w w:val="150"/>
        </w:rPr>
        <w:t xml:space="preserve">   </w:t>
      </w:r>
      <w:r>
        <w:t>обучающихся</w:t>
      </w:r>
      <w:r>
        <w:rPr>
          <w:spacing w:val="77"/>
          <w:w w:val="150"/>
        </w:rPr>
        <w:t xml:space="preserve">   </w:t>
      </w:r>
      <w:r>
        <w:t>на</w:t>
      </w:r>
      <w:r>
        <w:rPr>
          <w:spacing w:val="78"/>
          <w:w w:val="150"/>
        </w:rPr>
        <w:t xml:space="preserve">   </w:t>
      </w:r>
      <w:r>
        <w:t>поиск</w:t>
      </w:r>
      <w:r>
        <w:rPr>
          <w:spacing w:val="80"/>
        </w:rPr>
        <w:t xml:space="preserve">    </w:t>
      </w:r>
      <w:r>
        <w:t>ответов</w:t>
      </w:r>
      <w:r>
        <w:rPr>
          <w:spacing w:val="80"/>
        </w:rPr>
        <w:t xml:space="preserve">    </w:t>
      </w:r>
      <w:r>
        <w:t>на</w:t>
      </w:r>
      <w:r>
        <w:rPr>
          <w:spacing w:val="80"/>
          <w:w w:val="150"/>
        </w:rPr>
        <w:t xml:space="preserve">   </w:t>
      </w:r>
      <w:r>
        <w:t>один или несколько проблемных вопросов.</w:t>
      </w:r>
    </w:p>
    <w:p w:rsidR="00D55340" w:rsidRDefault="00FA1172">
      <w:pPr>
        <w:pStyle w:val="a3"/>
        <w:spacing w:line="249" w:lineRule="auto"/>
        <w:ind w:left="1126" w:right="1935" w:firstLine="0"/>
      </w:pPr>
      <w:r>
        <w:t>Основными формами представления итогов учебных исследований</w:t>
      </w:r>
      <w:r>
        <w:t xml:space="preserve"> являются: доклад, реферат;</w:t>
      </w:r>
    </w:p>
    <w:p w:rsidR="00D55340" w:rsidRDefault="00FA1172">
      <w:pPr>
        <w:pStyle w:val="a3"/>
        <w:spacing w:line="247" w:lineRule="auto"/>
        <w:ind w:right="450"/>
      </w:pPr>
      <w:r>
        <w:t xml:space="preserve">статьи, обзоры, отчеты и заключения по итогам исследований по различным предметным </w:t>
      </w:r>
      <w:r>
        <w:rPr>
          <w:spacing w:val="-2"/>
        </w:rPr>
        <w:t>областям.</w:t>
      </w:r>
    </w:p>
    <w:p w:rsidR="00D55340" w:rsidRDefault="00FA1172">
      <w:pPr>
        <w:pStyle w:val="a3"/>
        <w:spacing w:line="264" w:lineRule="exact"/>
        <w:ind w:left="1126" w:firstLine="0"/>
      </w:pPr>
      <w:r>
        <w:t>Особенности</w:t>
      </w:r>
      <w:r>
        <w:rPr>
          <w:spacing w:val="37"/>
        </w:rPr>
        <w:t xml:space="preserve"> </w:t>
      </w:r>
      <w:r>
        <w:t>организации</w:t>
      </w:r>
      <w:r>
        <w:rPr>
          <w:spacing w:val="25"/>
        </w:rPr>
        <w:t xml:space="preserve"> </w:t>
      </w:r>
      <w:r>
        <w:t>УИД</w:t>
      </w:r>
      <w:r>
        <w:rPr>
          <w:spacing w:val="2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рамках</w:t>
      </w:r>
      <w:r>
        <w:rPr>
          <w:spacing w:val="22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rPr>
          <w:spacing w:val="-2"/>
        </w:rPr>
        <w:t>деятельности.</w:t>
      </w:r>
    </w:p>
    <w:p w:rsidR="00D55340" w:rsidRDefault="00FA1172">
      <w:pPr>
        <w:pStyle w:val="a3"/>
        <w:tabs>
          <w:tab w:val="left" w:pos="1904"/>
          <w:tab w:val="left" w:pos="3310"/>
          <w:tab w:val="left" w:pos="4852"/>
          <w:tab w:val="left" w:pos="6734"/>
          <w:tab w:val="left" w:pos="8319"/>
          <w:tab w:val="left" w:pos="9284"/>
        </w:tabs>
        <w:spacing w:line="247" w:lineRule="auto"/>
        <w:ind w:right="455"/>
      </w:pPr>
      <w:proofErr w:type="gramStart"/>
      <w:r>
        <w:t>Особенность УИД обучающихся в рамках</w:t>
      </w:r>
      <w:r>
        <w:rPr>
          <w:spacing w:val="40"/>
        </w:rPr>
        <w:t xml:space="preserve"> </w:t>
      </w:r>
      <w:r>
        <w:t>внеурочной деятельности связана с тем, что в</w:t>
      </w:r>
      <w:r>
        <w:rPr>
          <w:spacing w:val="40"/>
        </w:rPr>
        <w:t xml:space="preserve"> </w:t>
      </w:r>
      <w:r>
        <w:rPr>
          <w:spacing w:val="-2"/>
        </w:rPr>
        <w:t>данном</w:t>
      </w:r>
      <w:r>
        <w:tab/>
      </w:r>
      <w:r>
        <w:rPr>
          <w:spacing w:val="-2"/>
        </w:rPr>
        <w:t>случае</w:t>
      </w:r>
      <w:r>
        <w:tab/>
      </w:r>
      <w:r>
        <w:rPr>
          <w:spacing w:val="-2"/>
        </w:rPr>
        <w:t>имеется</w:t>
      </w:r>
      <w:r>
        <w:tab/>
      </w:r>
      <w:r>
        <w:rPr>
          <w:spacing w:val="-2"/>
        </w:rPr>
        <w:t>достаточно</w:t>
      </w:r>
      <w:r>
        <w:tab/>
      </w:r>
      <w:r>
        <w:rPr>
          <w:spacing w:val="-2"/>
        </w:rPr>
        <w:t>времени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организацию </w:t>
      </w:r>
      <w:r>
        <w:t>и</w:t>
      </w:r>
      <w:r>
        <w:rPr>
          <w:spacing w:val="40"/>
        </w:rPr>
        <w:t xml:space="preserve"> </w:t>
      </w:r>
      <w:r>
        <w:t>проведение</w:t>
      </w:r>
      <w:r>
        <w:rPr>
          <w:spacing w:val="40"/>
        </w:rPr>
        <w:t xml:space="preserve"> </w:t>
      </w:r>
      <w:r>
        <w:t>развернутого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полноценного</w:t>
      </w:r>
      <w:r>
        <w:rPr>
          <w:spacing w:val="40"/>
        </w:rPr>
        <w:t xml:space="preserve"> </w:t>
      </w:r>
      <w:r>
        <w:t>исследования.</w:t>
      </w:r>
      <w:proofErr w:type="gramEnd"/>
    </w:p>
    <w:p w:rsidR="00D55340" w:rsidRDefault="00FA1172">
      <w:pPr>
        <w:pStyle w:val="a3"/>
        <w:spacing w:before="4" w:line="247" w:lineRule="auto"/>
        <w:ind w:right="445"/>
      </w:pPr>
      <w:r>
        <w:t xml:space="preserve">С учетом этого при организации УИД обучающихся во внеурочное время целесообразно ориентироваться на </w:t>
      </w:r>
      <w:r>
        <w:t>реализацию нескольких направлений учебных исследований, основными</w:t>
      </w:r>
      <w:r>
        <w:rPr>
          <w:spacing w:val="40"/>
        </w:rPr>
        <w:t xml:space="preserve"> </w:t>
      </w:r>
      <w:r>
        <w:rPr>
          <w:spacing w:val="-2"/>
        </w:rPr>
        <w:t>являются:</w:t>
      </w:r>
    </w:p>
    <w:p w:rsidR="00D55340" w:rsidRDefault="00D55340">
      <w:pPr>
        <w:pStyle w:val="a3"/>
        <w:spacing w:line="247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9" w:lineRule="auto"/>
        <w:ind w:left="1126" w:right="6521" w:firstLine="0"/>
        <w:jc w:val="left"/>
      </w:pPr>
      <w:r>
        <w:rPr>
          <w:spacing w:val="-2"/>
        </w:rPr>
        <w:lastRenderedPageBreak/>
        <w:t>социально-гуманитарное; филологическое; естественнонаучное;</w:t>
      </w:r>
    </w:p>
    <w:p w:rsidR="00D55340" w:rsidRDefault="00FA1172">
      <w:pPr>
        <w:pStyle w:val="a3"/>
        <w:spacing w:line="247" w:lineRule="auto"/>
        <w:ind w:left="1126" w:right="6002" w:firstLine="0"/>
        <w:jc w:val="left"/>
      </w:pPr>
      <w:r>
        <w:rPr>
          <w:spacing w:val="-2"/>
        </w:rPr>
        <w:t>информационно-технологическое; междисциплинарное.</w:t>
      </w:r>
    </w:p>
    <w:p w:rsidR="00D55340" w:rsidRDefault="00FA1172">
      <w:pPr>
        <w:pStyle w:val="a3"/>
        <w:spacing w:before="2" w:line="249" w:lineRule="auto"/>
        <w:ind w:left="1126" w:right="2398" w:firstLine="0"/>
        <w:jc w:val="left"/>
      </w:pPr>
      <w:r>
        <w:t>Основными</w:t>
      </w:r>
      <w:r>
        <w:rPr>
          <w:spacing w:val="-4"/>
        </w:rPr>
        <w:t xml:space="preserve"> </w:t>
      </w:r>
      <w:r>
        <w:t>формами организации</w:t>
      </w:r>
      <w:r>
        <w:rPr>
          <w:spacing w:val="-4"/>
        </w:rPr>
        <w:t xml:space="preserve"> </w:t>
      </w:r>
      <w:r>
        <w:t>УИД</w:t>
      </w:r>
      <w:r>
        <w:rPr>
          <w:spacing w:val="-5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внеурочное</w:t>
      </w:r>
      <w:r>
        <w:rPr>
          <w:spacing w:val="-6"/>
        </w:rPr>
        <w:t xml:space="preserve"> </w:t>
      </w:r>
      <w:r>
        <w:t>врем</w:t>
      </w:r>
      <w:r>
        <w:t>я</w:t>
      </w:r>
      <w:r>
        <w:rPr>
          <w:spacing w:val="-6"/>
        </w:rPr>
        <w:t xml:space="preserve"> </w:t>
      </w:r>
      <w:r>
        <w:t>являются: конференция, семинар, дискуссия, диспут;</w:t>
      </w:r>
    </w:p>
    <w:p w:rsidR="00D55340" w:rsidRDefault="00FA1172">
      <w:pPr>
        <w:pStyle w:val="a3"/>
        <w:spacing w:before="3"/>
        <w:ind w:left="1126" w:firstLine="0"/>
        <w:jc w:val="left"/>
      </w:pPr>
      <w:r>
        <w:t>брифинг,</w:t>
      </w:r>
      <w:r>
        <w:rPr>
          <w:spacing w:val="21"/>
        </w:rPr>
        <w:t xml:space="preserve"> </w:t>
      </w:r>
      <w:r>
        <w:t>интервью,</w:t>
      </w:r>
      <w:r>
        <w:rPr>
          <w:spacing w:val="40"/>
        </w:rPr>
        <w:t xml:space="preserve"> </w:t>
      </w:r>
      <w:r>
        <w:rPr>
          <w:spacing w:val="-2"/>
        </w:rPr>
        <w:t>телемост;</w:t>
      </w:r>
    </w:p>
    <w:p w:rsidR="00D55340" w:rsidRDefault="00FA1172">
      <w:pPr>
        <w:pStyle w:val="a3"/>
        <w:spacing w:before="14" w:line="247" w:lineRule="auto"/>
        <w:ind w:left="1126" w:right="1229" w:firstLine="0"/>
        <w:jc w:val="left"/>
      </w:pPr>
      <w:r>
        <w:t>исследовательская</w:t>
      </w:r>
      <w:r>
        <w:rPr>
          <w:spacing w:val="-4"/>
        </w:rPr>
        <w:t xml:space="preserve"> </w:t>
      </w:r>
      <w:r>
        <w:t>практика,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экспедиции,</w:t>
      </w:r>
      <w:r>
        <w:rPr>
          <w:spacing w:val="-7"/>
        </w:rPr>
        <w:t xml:space="preserve"> </w:t>
      </w:r>
      <w:r>
        <w:t>походы,</w:t>
      </w:r>
      <w:r>
        <w:rPr>
          <w:spacing w:val="-8"/>
        </w:rPr>
        <w:t xml:space="preserve"> </w:t>
      </w:r>
      <w:r>
        <w:t>поездки,</w:t>
      </w:r>
      <w:r>
        <w:rPr>
          <w:spacing w:val="-8"/>
        </w:rPr>
        <w:t xml:space="preserve"> </w:t>
      </w:r>
      <w:r>
        <w:t>экскурсии; научно-исследовательское</w:t>
      </w:r>
      <w:r>
        <w:rPr>
          <w:spacing w:val="40"/>
        </w:rPr>
        <w:t xml:space="preserve"> </w:t>
      </w:r>
      <w:r>
        <w:t>общество</w:t>
      </w:r>
      <w:r>
        <w:rPr>
          <w:spacing w:val="40"/>
        </w:rPr>
        <w:t xml:space="preserve"> </w:t>
      </w:r>
      <w:r>
        <w:t>учащихся.</w:t>
      </w:r>
    </w:p>
    <w:p w:rsidR="00D55340" w:rsidRDefault="00FA1172">
      <w:pPr>
        <w:pStyle w:val="a3"/>
        <w:spacing w:before="7" w:line="252" w:lineRule="auto"/>
        <w:ind w:right="441"/>
      </w:pPr>
      <w:r>
        <w:t>Для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итогов</w:t>
      </w:r>
      <w:r>
        <w:rPr>
          <w:spacing w:val="40"/>
        </w:rPr>
        <w:t xml:space="preserve"> </w:t>
      </w:r>
      <w:r>
        <w:t>УИД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внеурочное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наиболее</w:t>
      </w:r>
      <w:r>
        <w:rPr>
          <w:spacing w:val="40"/>
        </w:rPr>
        <w:t xml:space="preserve"> </w:t>
      </w:r>
      <w:r>
        <w:t>целесообразно</w:t>
      </w:r>
      <w:r>
        <w:rPr>
          <w:spacing w:val="40"/>
        </w:rPr>
        <w:t xml:space="preserve"> </w:t>
      </w:r>
      <w:r>
        <w:t>использование</w:t>
      </w:r>
      <w:r>
        <w:rPr>
          <w:spacing w:val="40"/>
        </w:rPr>
        <w:t xml:space="preserve"> </w:t>
      </w:r>
      <w:r>
        <w:t>следующих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предъявления</w:t>
      </w:r>
      <w:r>
        <w:rPr>
          <w:spacing w:val="40"/>
        </w:rPr>
        <w:t xml:space="preserve"> </w:t>
      </w:r>
      <w:r>
        <w:t>результатов:</w:t>
      </w:r>
    </w:p>
    <w:p w:rsidR="00D55340" w:rsidRDefault="00FA1172">
      <w:pPr>
        <w:pStyle w:val="a3"/>
        <w:spacing w:before="7" w:line="264" w:lineRule="exact"/>
        <w:ind w:left="1126" w:firstLine="0"/>
      </w:pPr>
      <w:r>
        <w:t>письменная</w:t>
      </w:r>
      <w:r>
        <w:rPr>
          <w:spacing w:val="22"/>
        </w:rPr>
        <w:t xml:space="preserve"> </w:t>
      </w:r>
      <w:r>
        <w:t>исследовательская</w:t>
      </w:r>
      <w:r>
        <w:rPr>
          <w:spacing w:val="43"/>
        </w:rPr>
        <w:t xml:space="preserve"> </w:t>
      </w:r>
      <w:r>
        <w:t>работа</w:t>
      </w:r>
      <w:r>
        <w:rPr>
          <w:spacing w:val="28"/>
        </w:rPr>
        <w:t xml:space="preserve"> </w:t>
      </w:r>
      <w:r>
        <w:t>(эссе,</w:t>
      </w:r>
      <w:r>
        <w:rPr>
          <w:spacing w:val="39"/>
        </w:rPr>
        <w:t xml:space="preserve"> </w:t>
      </w:r>
      <w:r>
        <w:t>доклад,</w:t>
      </w:r>
      <w:r>
        <w:rPr>
          <w:spacing w:val="38"/>
        </w:rPr>
        <w:t xml:space="preserve"> </w:t>
      </w:r>
      <w:r>
        <w:rPr>
          <w:spacing w:val="-2"/>
        </w:rPr>
        <w:t>реферат);</w:t>
      </w:r>
    </w:p>
    <w:p w:rsidR="00D55340" w:rsidRDefault="00FA1172">
      <w:pPr>
        <w:pStyle w:val="a3"/>
        <w:spacing w:line="249" w:lineRule="auto"/>
        <w:ind w:right="463"/>
      </w:pPr>
      <w:r>
        <w:t>статьи,</w:t>
      </w:r>
      <w:r>
        <w:rPr>
          <w:spacing w:val="80"/>
          <w:w w:val="150"/>
        </w:rPr>
        <w:t xml:space="preserve">  </w:t>
      </w:r>
      <w:r>
        <w:t>обзоры,</w:t>
      </w:r>
      <w:r>
        <w:rPr>
          <w:spacing w:val="80"/>
          <w:w w:val="150"/>
        </w:rPr>
        <w:t xml:space="preserve">  </w:t>
      </w:r>
      <w:r>
        <w:t>отчеты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заключения</w:t>
      </w:r>
      <w:r>
        <w:rPr>
          <w:spacing w:val="80"/>
        </w:rPr>
        <w:t xml:space="preserve">  </w:t>
      </w:r>
      <w:r>
        <w:t>по</w:t>
      </w:r>
      <w:r>
        <w:rPr>
          <w:spacing w:val="80"/>
        </w:rPr>
        <w:t xml:space="preserve">  </w:t>
      </w:r>
      <w:r>
        <w:t>итогам</w:t>
      </w:r>
      <w:r>
        <w:rPr>
          <w:spacing w:val="80"/>
        </w:rPr>
        <w:t xml:space="preserve">  </w:t>
      </w:r>
      <w:r>
        <w:t>исследований,</w:t>
      </w:r>
      <w:r>
        <w:rPr>
          <w:spacing w:val="80"/>
        </w:rPr>
        <w:t xml:space="preserve">  </w:t>
      </w:r>
      <w:r>
        <w:t>проводимых</w:t>
      </w:r>
      <w:r>
        <w:rPr>
          <w:spacing w:val="40"/>
        </w:rPr>
        <w:t xml:space="preserve"> </w:t>
      </w:r>
      <w:r>
        <w:t>в</w:t>
      </w:r>
      <w:r>
        <w:rPr>
          <w:spacing w:val="80"/>
          <w:w w:val="150"/>
        </w:rPr>
        <w:t xml:space="preserve">   </w:t>
      </w:r>
      <w:r>
        <w:t>рамках</w:t>
      </w:r>
      <w:r>
        <w:rPr>
          <w:spacing w:val="80"/>
          <w:w w:val="150"/>
        </w:rPr>
        <w:t xml:space="preserve">   </w:t>
      </w:r>
      <w:r>
        <w:t>исследовательских</w:t>
      </w:r>
      <w:r>
        <w:rPr>
          <w:spacing w:val="80"/>
          <w:w w:val="150"/>
        </w:rPr>
        <w:t xml:space="preserve">  </w:t>
      </w:r>
      <w:r>
        <w:rPr>
          <w:spacing w:val="80"/>
          <w:w w:val="150"/>
        </w:rPr>
        <w:t xml:space="preserve"> </w:t>
      </w:r>
      <w:r>
        <w:t>экспедиций,</w:t>
      </w:r>
      <w:r>
        <w:rPr>
          <w:spacing w:val="80"/>
          <w:w w:val="150"/>
        </w:rPr>
        <w:t xml:space="preserve">   </w:t>
      </w:r>
      <w:r>
        <w:t>обработки</w:t>
      </w:r>
      <w:r>
        <w:rPr>
          <w:spacing w:val="80"/>
          <w:w w:val="150"/>
        </w:rPr>
        <w:t xml:space="preserve">   </w:t>
      </w:r>
      <w:r>
        <w:t>архивов,</w:t>
      </w:r>
      <w:r>
        <w:rPr>
          <w:spacing w:val="80"/>
          <w:w w:val="150"/>
        </w:rPr>
        <w:t xml:space="preserve">   </w:t>
      </w:r>
      <w:r>
        <w:t>исследований по различным предметным областям.</w:t>
      </w:r>
    </w:p>
    <w:p w:rsidR="00D55340" w:rsidRDefault="00FA1172">
      <w:pPr>
        <w:pStyle w:val="a3"/>
        <w:tabs>
          <w:tab w:val="left" w:pos="2274"/>
          <w:tab w:val="left" w:pos="2336"/>
          <w:tab w:val="left" w:pos="3949"/>
          <w:tab w:val="left" w:pos="4209"/>
          <w:tab w:val="left" w:pos="6153"/>
          <w:tab w:val="left" w:pos="6197"/>
          <w:tab w:val="left" w:pos="7383"/>
          <w:tab w:val="left" w:pos="8093"/>
          <w:tab w:val="left" w:pos="8890"/>
          <w:tab w:val="left" w:pos="9995"/>
        </w:tabs>
        <w:spacing w:before="5" w:line="249" w:lineRule="auto"/>
        <w:ind w:right="445"/>
        <w:jc w:val="left"/>
      </w:pPr>
      <w:r>
        <w:rPr>
          <w:spacing w:val="-4"/>
        </w:rPr>
        <w:t>При</w:t>
      </w:r>
      <w:r>
        <w:tab/>
      </w:r>
      <w:r>
        <w:rPr>
          <w:spacing w:val="-2"/>
        </w:rPr>
        <w:t>оценивании</w:t>
      </w:r>
      <w:r>
        <w:tab/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4"/>
        </w:rPr>
        <w:t>УИД</w:t>
      </w:r>
      <w:r>
        <w:tab/>
      </w:r>
      <w:r>
        <w:rPr>
          <w:spacing w:val="-2"/>
        </w:rPr>
        <w:t>следует</w:t>
      </w:r>
      <w:r>
        <w:tab/>
      </w:r>
      <w:r>
        <w:rPr>
          <w:spacing w:val="-2"/>
        </w:rPr>
        <w:t xml:space="preserve">ориентироваться </w:t>
      </w:r>
      <w:r>
        <w:t>на</w:t>
      </w:r>
      <w:r>
        <w:rPr>
          <w:spacing w:val="40"/>
        </w:rPr>
        <w:t xml:space="preserve"> </w:t>
      </w:r>
      <w:r>
        <w:t>то,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основными</w:t>
      </w:r>
      <w:r>
        <w:rPr>
          <w:spacing w:val="40"/>
        </w:rPr>
        <w:t xml:space="preserve"> </w:t>
      </w:r>
      <w:r>
        <w:t>критериями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исследования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то,</w:t>
      </w:r>
      <w:r>
        <w:rPr>
          <w:spacing w:val="80"/>
        </w:rPr>
        <w:t xml:space="preserve"> </w:t>
      </w:r>
      <w:r>
        <w:t>насколько</w:t>
      </w:r>
      <w:r>
        <w:rPr>
          <w:spacing w:val="40"/>
        </w:rPr>
        <w:t xml:space="preserve"> </w:t>
      </w:r>
      <w:r>
        <w:t>доказательно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корректно</w:t>
      </w:r>
      <w:r>
        <w:tab/>
      </w:r>
      <w:r>
        <w:tab/>
      </w:r>
      <w:r>
        <w:rPr>
          <w:spacing w:val="-2"/>
        </w:rPr>
        <w:t>решена</w:t>
      </w:r>
      <w:r>
        <w:tab/>
      </w:r>
      <w:r>
        <w:rPr>
          <w:spacing w:val="-2"/>
        </w:rPr>
        <w:t>поставленная</w:t>
      </w:r>
      <w:r>
        <w:tab/>
      </w:r>
      <w:r>
        <w:tab/>
      </w:r>
      <w:r>
        <w:rPr>
          <w:spacing w:val="-2"/>
        </w:rPr>
        <w:t>проблема,</w:t>
      </w:r>
      <w:r>
        <w:tab/>
      </w:r>
      <w:r>
        <w:tab/>
      </w:r>
      <w:r>
        <w:rPr>
          <w:spacing w:val="-2"/>
        </w:rPr>
        <w:t>насколько</w:t>
      </w:r>
      <w:r>
        <w:tab/>
      </w:r>
      <w:r>
        <w:rPr>
          <w:spacing w:val="-2"/>
        </w:rPr>
        <w:t xml:space="preserve">полно </w:t>
      </w:r>
      <w:r>
        <w:t>и</w:t>
      </w:r>
      <w:r>
        <w:rPr>
          <w:spacing w:val="40"/>
        </w:rPr>
        <w:t xml:space="preserve"> </w:t>
      </w:r>
      <w:r>
        <w:t>последовательно</w:t>
      </w:r>
      <w:r>
        <w:rPr>
          <w:spacing w:val="40"/>
        </w:rPr>
        <w:t xml:space="preserve"> </w:t>
      </w:r>
      <w:r>
        <w:t>достигнуты</w:t>
      </w:r>
      <w:r>
        <w:rPr>
          <w:spacing w:val="40"/>
        </w:rPr>
        <w:t xml:space="preserve"> </w:t>
      </w:r>
      <w:r>
        <w:t>сформулированные</w:t>
      </w:r>
      <w:r>
        <w:rPr>
          <w:spacing w:val="40"/>
        </w:rPr>
        <w:t xml:space="preserve"> </w:t>
      </w:r>
      <w:r>
        <w:t>цель,</w:t>
      </w:r>
      <w:r>
        <w:rPr>
          <w:spacing w:val="40"/>
        </w:rPr>
        <w:t xml:space="preserve"> </w:t>
      </w:r>
      <w:r>
        <w:t>задачи,</w:t>
      </w:r>
      <w:r>
        <w:rPr>
          <w:spacing w:val="40"/>
        </w:rPr>
        <w:t xml:space="preserve"> </w:t>
      </w:r>
      <w:r>
        <w:t>гипотеза.</w:t>
      </w:r>
    </w:p>
    <w:p w:rsidR="00D55340" w:rsidRDefault="00FA1172">
      <w:pPr>
        <w:pStyle w:val="a3"/>
        <w:spacing w:before="4" w:line="244" w:lineRule="auto"/>
        <w:jc w:val="left"/>
      </w:pPr>
      <w:r>
        <w:t>Оценка</w:t>
      </w:r>
      <w:r>
        <w:rPr>
          <w:spacing w:val="40"/>
        </w:rPr>
        <w:t xml:space="preserve">  </w:t>
      </w:r>
      <w:r>
        <w:t>результатов</w:t>
      </w:r>
      <w:r>
        <w:rPr>
          <w:spacing w:val="40"/>
        </w:rPr>
        <w:t xml:space="preserve">  </w:t>
      </w:r>
      <w:r>
        <w:t>УИД</w:t>
      </w:r>
      <w:r>
        <w:rPr>
          <w:spacing w:val="40"/>
        </w:rPr>
        <w:t xml:space="preserve">  </w:t>
      </w:r>
      <w:r>
        <w:t>должна</w:t>
      </w:r>
      <w:r>
        <w:rPr>
          <w:spacing w:val="40"/>
        </w:rPr>
        <w:t xml:space="preserve">  </w:t>
      </w:r>
      <w:r>
        <w:t>учитывать</w:t>
      </w:r>
      <w:r>
        <w:rPr>
          <w:spacing w:val="40"/>
        </w:rPr>
        <w:t xml:space="preserve">  </w:t>
      </w:r>
      <w:r>
        <w:t>то,</w:t>
      </w:r>
      <w:r>
        <w:rPr>
          <w:spacing w:val="40"/>
        </w:rPr>
        <w:t xml:space="preserve">  </w:t>
      </w:r>
      <w:r>
        <w:t>насколько</w:t>
      </w:r>
      <w:r>
        <w:rPr>
          <w:spacing w:val="40"/>
        </w:rPr>
        <w:t xml:space="preserve">  </w:t>
      </w:r>
      <w:proofErr w:type="gramStart"/>
      <w:r>
        <w:t>обучающимся</w:t>
      </w:r>
      <w:proofErr w:type="gramEnd"/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рамках проведения</w:t>
      </w:r>
      <w:r>
        <w:rPr>
          <w:spacing w:val="40"/>
        </w:rPr>
        <w:t xml:space="preserve"> </w:t>
      </w:r>
      <w:r>
        <w:t>исследования</w:t>
      </w:r>
      <w:r>
        <w:rPr>
          <w:spacing w:val="71"/>
        </w:rPr>
        <w:t xml:space="preserve"> </w:t>
      </w:r>
      <w:r>
        <w:t>удалось</w:t>
      </w:r>
      <w:r>
        <w:rPr>
          <w:spacing w:val="40"/>
        </w:rPr>
        <w:t xml:space="preserve"> </w:t>
      </w:r>
      <w:r>
        <w:t>продемонстрировать</w:t>
      </w:r>
      <w:r>
        <w:rPr>
          <w:spacing w:val="40"/>
        </w:rPr>
        <w:t xml:space="preserve"> </w:t>
      </w:r>
      <w:r>
        <w:t>базовые</w:t>
      </w:r>
      <w:r>
        <w:rPr>
          <w:spacing w:val="40"/>
        </w:rPr>
        <w:t xml:space="preserve"> </w:t>
      </w:r>
      <w:r>
        <w:t>ис</w:t>
      </w:r>
      <w:r>
        <w:t>следовательские</w:t>
      </w:r>
      <w:r>
        <w:rPr>
          <w:spacing w:val="40"/>
        </w:rPr>
        <w:t xml:space="preserve"> </w:t>
      </w:r>
      <w:r>
        <w:t>действия:</w:t>
      </w:r>
    </w:p>
    <w:p w:rsidR="00D55340" w:rsidRDefault="00FA1172">
      <w:pPr>
        <w:pStyle w:val="a3"/>
        <w:spacing w:before="8"/>
        <w:ind w:left="1126" w:firstLine="0"/>
        <w:jc w:val="left"/>
      </w:pPr>
      <w:r>
        <w:t>использовать</w:t>
      </w:r>
      <w:r>
        <w:rPr>
          <w:spacing w:val="28"/>
        </w:rPr>
        <w:t xml:space="preserve"> </w:t>
      </w:r>
      <w:r>
        <w:t>вопросы</w:t>
      </w:r>
      <w:r>
        <w:rPr>
          <w:spacing w:val="43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исследовательский</w:t>
      </w:r>
      <w:r>
        <w:rPr>
          <w:spacing w:val="37"/>
        </w:rPr>
        <w:t xml:space="preserve"> </w:t>
      </w:r>
      <w:r>
        <w:t>инструмент</w:t>
      </w:r>
      <w:r>
        <w:rPr>
          <w:spacing w:val="27"/>
        </w:rPr>
        <w:t xml:space="preserve"> </w:t>
      </w:r>
      <w:r>
        <w:rPr>
          <w:spacing w:val="-2"/>
        </w:rPr>
        <w:t>познания;</w:t>
      </w:r>
    </w:p>
    <w:p w:rsidR="00D55340" w:rsidRDefault="00FA1172">
      <w:pPr>
        <w:pStyle w:val="a3"/>
        <w:tabs>
          <w:tab w:val="left" w:pos="3330"/>
          <w:tab w:val="left" w:pos="4895"/>
          <w:tab w:val="left" w:pos="6989"/>
          <w:tab w:val="left" w:pos="8319"/>
          <w:tab w:val="left" w:pos="9616"/>
        </w:tabs>
        <w:spacing w:before="13" w:line="249" w:lineRule="auto"/>
        <w:ind w:right="456"/>
      </w:pPr>
      <w:r>
        <w:rPr>
          <w:spacing w:val="-2"/>
        </w:rPr>
        <w:t>формулировать</w:t>
      </w:r>
      <w:r>
        <w:tab/>
      </w:r>
      <w:r>
        <w:rPr>
          <w:spacing w:val="-2"/>
        </w:rPr>
        <w:t>вопросы,</w:t>
      </w:r>
      <w:r>
        <w:tab/>
      </w:r>
      <w:r>
        <w:rPr>
          <w:spacing w:val="-2"/>
        </w:rPr>
        <w:t>фиксирующие</w:t>
      </w:r>
      <w:r>
        <w:tab/>
      </w:r>
      <w:r>
        <w:rPr>
          <w:spacing w:val="-2"/>
        </w:rPr>
        <w:t>разрыв</w:t>
      </w:r>
      <w:r>
        <w:tab/>
      </w:r>
      <w:r>
        <w:rPr>
          <w:spacing w:val="-2"/>
        </w:rPr>
        <w:t>между</w:t>
      </w:r>
      <w:r>
        <w:tab/>
      </w:r>
      <w:r>
        <w:rPr>
          <w:spacing w:val="-2"/>
        </w:rPr>
        <w:t xml:space="preserve">реальным </w:t>
      </w:r>
      <w:r>
        <w:t>и желательным</w:t>
      </w:r>
      <w:r>
        <w:rPr>
          <w:spacing w:val="40"/>
        </w:rPr>
        <w:t xml:space="preserve"> </w:t>
      </w:r>
      <w:r>
        <w:t>состоянием</w:t>
      </w:r>
      <w:r>
        <w:rPr>
          <w:spacing w:val="40"/>
        </w:rPr>
        <w:t xml:space="preserve"> </w:t>
      </w:r>
      <w:r>
        <w:t>ситуации, объекта,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устанавливать искомое и</w:t>
      </w:r>
      <w:r>
        <w:rPr>
          <w:spacing w:val="40"/>
        </w:rPr>
        <w:t xml:space="preserve"> </w:t>
      </w:r>
      <w:r>
        <w:t>данное;</w:t>
      </w:r>
    </w:p>
    <w:p w:rsidR="00D55340" w:rsidRDefault="00FA1172">
      <w:pPr>
        <w:pStyle w:val="a3"/>
        <w:spacing w:before="3" w:line="252" w:lineRule="auto"/>
        <w:ind w:right="448"/>
      </w:pPr>
      <w:r>
        <w:t>формировать гипотезу об истинности собственных суждений и суждений других, аргументировать свою позицию, мнение;</w:t>
      </w:r>
    </w:p>
    <w:p w:rsidR="00D55340" w:rsidRDefault="00FA1172">
      <w:pPr>
        <w:pStyle w:val="a3"/>
        <w:spacing w:before="1" w:line="247" w:lineRule="auto"/>
        <w:ind w:right="455"/>
      </w:pPr>
      <w:r>
        <w:t>проводить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составленному</w:t>
      </w:r>
      <w:r>
        <w:rPr>
          <w:spacing w:val="40"/>
        </w:rPr>
        <w:t xml:space="preserve"> </w:t>
      </w:r>
      <w:r>
        <w:t>плану</w:t>
      </w:r>
      <w:r>
        <w:rPr>
          <w:spacing w:val="40"/>
        </w:rPr>
        <w:t xml:space="preserve"> </w:t>
      </w:r>
      <w:r>
        <w:t>опыт,</w:t>
      </w:r>
      <w:r>
        <w:rPr>
          <w:spacing w:val="40"/>
        </w:rPr>
        <w:t xml:space="preserve"> </w:t>
      </w:r>
      <w:r>
        <w:t>несложный</w:t>
      </w:r>
      <w:r>
        <w:rPr>
          <w:spacing w:val="40"/>
        </w:rPr>
        <w:t xml:space="preserve"> </w:t>
      </w:r>
      <w:r>
        <w:t>эксперимент, небольшое исследование;</w:t>
      </w:r>
    </w:p>
    <w:p w:rsidR="00D55340" w:rsidRDefault="00FA1172">
      <w:pPr>
        <w:pStyle w:val="a3"/>
        <w:spacing w:line="252" w:lineRule="auto"/>
        <w:ind w:right="442"/>
      </w:pPr>
      <w:r>
        <w:t>оценивать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применимость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достоверность</w:t>
      </w:r>
      <w:r>
        <w:rPr>
          <w:spacing w:val="40"/>
        </w:rPr>
        <w:t xml:space="preserve"> </w:t>
      </w:r>
      <w:r>
        <w:t>информацию,</w:t>
      </w:r>
      <w:r>
        <w:rPr>
          <w:spacing w:val="40"/>
        </w:rPr>
        <w:t xml:space="preserve"> </w:t>
      </w:r>
      <w:r>
        <w:t>полученную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исследования (эксперимента);</w:t>
      </w:r>
    </w:p>
    <w:p w:rsidR="00D55340" w:rsidRDefault="00FA1172">
      <w:pPr>
        <w:pStyle w:val="a3"/>
        <w:spacing w:line="254" w:lineRule="auto"/>
        <w:ind w:right="426"/>
      </w:pPr>
      <w: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</w:t>
      </w:r>
      <w:r>
        <w:rPr>
          <w:spacing w:val="80"/>
        </w:rPr>
        <w:t xml:space="preserve"> </w:t>
      </w:r>
      <w:r>
        <w:t>выводов и обобщений;</w:t>
      </w:r>
    </w:p>
    <w:p w:rsidR="00D55340" w:rsidRDefault="00FA1172">
      <w:pPr>
        <w:pStyle w:val="a3"/>
        <w:tabs>
          <w:tab w:val="left" w:pos="2514"/>
          <w:tab w:val="left" w:pos="3671"/>
          <w:tab w:val="left" w:pos="5318"/>
          <w:tab w:val="left" w:pos="7191"/>
          <w:tab w:val="left" w:pos="9015"/>
        </w:tabs>
        <w:spacing w:line="249" w:lineRule="auto"/>
        <w:ind w:right="463"/>
      </w:pPr>
      <w:r>
        <w:t>прогнозироват</w:t>
      </w:r>
      <w:r>
        <w:t xml:space="preserve">ь возможное дальнейшее развитие процессов, событий и их последствия в </w:t>
      </w:r>
      <w:r>
        <w:rPr>
          <w:spacing w:val="-2"/>
        </w:rPr>
        <w:t>аналогичных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сходных</w:t>
      </w:r>
      <w:r>
        <w:tab/>
      </w:r>
      <w:r>
        <w:rPr>
          <w:spacing w:val="-2"/>
        </w:rPr>
        <w:t>ситуациях,</w:t>
      </w:r>
      <w:r>
        <w:tab/>
      </w:r>
      <w:r>
        <w:rPr>
          <w:spacing w:val="-2"/>
        </w:rPr>
        <w:t>выдвигать</w:t>
      </w:r>
      <w:r>
        <w:tab/>
      </w:r>
      <w:r>
        <w:rPr>
          <w:spacing w:val="-2"/>
        </w:rPr>
        <w:t xml:space="preserve">предположения </w:t>
      </w:r>
      <w:r>
        <w:t>об их</w:t>
      </w:r>
      <w:r>
        <w:rPr>
          <w:spacing w:val="40"/>
        </w:rPr>
        <w:t xml:space="preserve"> </w:t>
      </w:r>
      <w:r>
        <w:t>развитии в новых</w:t>
      </w:r>
      <w:r>
        <w:rPr>
          <w:spacing w:val="40"/>
        </w:rPr>
        <w:t xml:space="preserve"> </w:t>
      </w:r>
      <w:r>
        <w:t>условиях и</w:t>
      </w:r>
      <w:r>
        <w:rPr>
          <w:spacing w:val="40"/>
        </w:rPr>
        <w:t xml:space="preserve"> </w:t>
      </w:r>
      <w:r>
        <w:t>контекстах.</w:t>
      </w:r>
    </w:p>
    <w:p w:rsidR="00D55340" w:rsidRDefault="00FA1172">
      <w:pPr>
        <w:pStyle w:val="a3"/>
        <w:spacing w:line="252" w:lineRule="auto"/>
        <w:ind w:right="433"/>
      </w:pPr>
      <w:r>
        <w:t>Особенность</w:t>
      </w:r>
      <w:r>
        <w:rPr>
          <w:spacing w:val="74"/>
        </w:rPr>
        <w:t xml:space="preserve">    </w:t>
      </w:r>
      <w:r>
        <w:t>проектной</w:t>
      </w:r>
      <w:r>
        <w:rPr>
          <w:spacing w:val="62"/>
          <w:w w:val="150"/>
        </w:rPr>
        <w:t xml:space="preserve">    </w:t>
      </w:r>
      <w:r>
        <w:t>деятельности</w:t>
      </w:r>
      <w:r>
        <w:rPr>
          <w:spacing w:val="64"/>
          <w:w w:val="150"/>
        </w:rPr>
        <w:t xml:space="preserve">    </w:t>
      </w:r>
      <w:r>
        <w:t>(далее</w:t>
      </w:r>
      <w:r>
        <w:rPr>
          <w:spacing w:val="61"/>
          <w:w w:val="150"/>
        </w:rPr>
        <w:t xml:space="preserve">    </w:t>
      </w:r>
      <w:r>
        <w:t>–</w:t>
      </w:r>
      <w:r>
        <w:rPr>
          <w:spacing w:val="61"/>
          <w:w w:val="150"/>
        </w:rPr>
        <w:t xml:space="preserve">    </w:t>
      </w:r>
      <w:r>
        <w:t>ПД)</w:t>
      </w:r>
      <w:r>
        <w:rPr>
          <w:spacing w:val="61"/>
          <w:w w:val="150"/>
        </w:rPr>
        <w:t xml:space="preserve">    </w:t>
      </w:r>
      <w:r>
        <w:t>заключается в</w:t>
      </w:r>
      <w:r>
        <w:rPr>
          <w:spacing w:val="35"/>
        </w:rPr>
        <w:t xml:space="preserve">  </w:t>
      </w:r>
      <w:r>
        <w:t>том,</w:t>
      </w:r>
      <w:r>
        <w:rPr>
          <w:spacing w:val="69"/>
        </w:rPr>
        <w:t xml:space="preserve">  </w:t>
      </w:r>
      <w:r>
        <w:t>что</w:t>
      </w:r>
      <w:r>
        <w:rPr>
          <w:spacing w:val="74"/>
        </w:rPr>
        <w:t xml:space="preserve">  </w:t>
      </w:r>
      <w:r>
        <w:t>она</w:t>
      </w:r>
      <w:r>
        <w:rPr>
          <w:spacing w:val="70"/>
        </w:rPr>
        <w:t xml:space="preserve">  </w:t>
      </w:r>
      <w:r>
        <w:t>нацелена</w:t>
      </w:r>
      <w:r>
        <w:rPr>
          <w:spacing w:val="77"/>
        </w:rPr>
        <w:t xml:space="preserve">  </w:t>
      </w:r>
      <w:r>
        <w:t>на</w:t>
      </w:r>
      <w:r>
        <w:rPr>
          <w:spacing w:val="68"/>
        </w:rPr>
        <w:t xml:space="preserve">  </w:t>
      </w:r>
      <w:r>
        <w:t>получение</w:t>
      </w:r>
      <w:r>
        <w:rPr>
          <w:spacing w:val="69"/>
        </w:rPr>
        <w:t xml:space="preserve">  </w:t>
      </w:r>
      <w:r>
        <w:t>конкретного</w:t>
      </w:r>
      <w:r>
        <w:rPr>
          <w:spacing w:val="72"/>
        </w:rPr>
        <w:t xml:space="preserve">  </w:t>
      </w:r>
      <w:r>
        <w:t>результата</w:t>
      </w:r>
      <w:r>
        <w:rPr>
          <w:spacing w:val="72"/>
        </w:rPr>
        <w:t xml:space="preserve">  </w:t>
      </w:r>
      <w:r>
        <w:t>(далее</w:t>
      </w:r>
      <w:r>
        <w:rPr>
          <w:spacing w:val="79"/>
        </w:rPr>
        <w:t xml:space="preserve">  </w:t>
      </w:r>
      <w:r>
        <w:t>–</w:t>
      </w:r>
      <w:r>
        <w:rPr>
          <w:spacing w:val="69"/>
        </w:rPr>
        <w:t xml:space="preserve">  </w:t>
      </w:r>
      <w:r>
        <w:t>продукта), 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заранее</w:t>
      </w:r>
      <w:r>
        <w:rPr>
          <w:spacing w:val="40"/>
        </w:rPr>
        <w:t xml:space="preserve"> </w:t>
      </w:r>
      <w:r>
        <w:t>заданных</w:t>
      </w:r>
      <w:r>
        <w:rPr>
          <w:spacing w:val="40"/>
        </w:rPr>
        <w:t xml:space="preserve"> </w:t>
      </w:r>
      <w:r>
        <w:t>требований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запланированных</w:t>
      </w:r>
      <w:r>
        <w:rPr>
          <w:spacing w:val="40"/>
        </w:rPr>
        <w:t xml:space="preserve"> </w:t>
      </w:r>
      <w:r>
        <w:t>ресурсов.</w:t>
      </w:r>
      <w:r>
        <w:rPr>
          <w:spacing w:val="40"/>
        </w:rPr>
        <w:t xml:space="preserve"> </w:t>
      </w:r>
      <w:r>
        <w:t>ПД</w:t>
      </w:r>
      <w:r>
        <w:rPr>
          <w:spacing w:val="40"/>
        </w:rPr>
        <w:t xml:space="preserve"> </w:t>
      </w:r>
      <w:r>
        <w:t>имеет</w:t>
      </w:r>
      <w:r>
        <w:rPr>
          <w:spacing w:val="40"/>
        </w:rPr>
        <w:t xml:space="preserve"> </w:t>
      </w:r>
      <w:r>
        <w:t xml:space="preserve">прикладной характер и </w:t>
      </w:r>
      <w:proofErr w:type="gramStart"/>
      <w:r>
        <w:t>ориентирована</w:t>
      </w:r>
      <w:proofErr w:type="gramEnd"/>
      <w:r>
        <w:t xml:space="preserve"> на поиск, нахождение обучающимися практического средства</w:t>
      </w:r>
      <w:r>
        <w:rPr>
          <w:spacing w:val="40"/>
        </w:rPr>
        <w:t xml:space="preserve"> </w:t>
      </w:r>
      <w:r>
        <w:t>(</w:t>
      </w:r>
      <w:r>
        <w:t>инструмента)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жизненной,</w:t>
      </w:r>
      <w:r>
        <w:rPr>
          <w:spacing w:val="40"/>
        </w:rPr>
        <w:t xml:space="preserve"> </w:t>
      </w:r>
      <w:r>
        <w:t>социально-значимой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познавательной</w:t>
      </w:r>
      <w:r>
        <w:rPr>
          <w:spacing w:val="40"/>
        </w:rPr>
        <w:t xml:space="preserve"> </w:t>
      </w:r>
      <w:r>
        <w:t>проблемы.</w:t>
      </w:r>
    </w:p>
    <w:p w:rsidR="00D55340" w:rsidRDefault="00FA1172">
      <w:pPr>
        <w:pStyle w:val="a3"/>
        <w:spacing w:line="252" w:lineRule="auto"/>
        <w:ind w:right="468"/>
      </w:pPr>
      <w:r>
        <w:t>Проектные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отличаются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исследовательских</w:t>
      </w:r>
      <w:r>
        <w:rPr>
          <w:spacing w:val="40"/>
        </w:rPr>
        <w:t xml:space="preserve"> </w:t>
      </w:r>
      <w:r>
        <w:t>иной</w:t>
      </w:r>
      <w:r>
        <w:rPr>
          <w:spacing w:val="40"/>
        </w:rPr>
        <w:t xml:space="preserve"> </w:t>
      </w:r>
      <w:r>
        <w:t>логикой</w:t>
      </w:r>
      <w:r>
        <w:rPr>
          <w:spacing w:val="40"/>
        </w:rPr>
        <w:t xml:space="preserve"> </w:t>
      </w:r>
      <w:r>
        <w:t>решения,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тем, что нацелены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умений:</w:t>
      </w:r>
    </w:p>
    <w:p w:rsidR="00D55340" w:rsidRDefault="00FA1172">
      <w:pPr>
        <w:pStyle w:val="a3"/>
        <w:spacing w:line="244" w:lineRule="auto"/>
        <w:ind w:right="473"/>
      </w:pPr>
      <w:r>
        <w:t>определять оптимальный путь решения проблемного вопроса, прогнозировать проектный результат и</w:t>
      </w:r>
      <w:r>
        <w:rPr>
          <w:spacing w:val="40"/>
        </w:rPr>
        <w:t xml:space="preserve"> </w:t>
      </w:r>
      <w:r>
        <w:t>оформлять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виде</w:t>
      </w:r>
      <w:r>
        <w:rPr>
          <w:spacing w:val="40"/>
        </w:rPr>
        <w:t xml:space="preserve"> </w:t>
      </w:r>
      <w:r>
        <w:t>реального</w:t>
      </w:r>
      <w:r>
        <w:rPr>
          <w:spacing w:val="40"/>
        </w:rPr>
        <w:t xml:space="preserve"> </w:t>
      </w:r>
      <w:r>
        <w:t>«продукта»;</w:t>
      </w:r>
    </w:p>
    <w:p w:rsidR="00D55340" w:rsidRDefault="00FA1172">
      <w:pPr>
        <w:pStyle w:val="a3"/>
        <w:spacing w:line="252" w:lineRule="auto"/>
        <w:ind w:right="437"/>
      </w:pPr>
      <w:r>
        <w:t>максимально использовать для создания проектного «продукта» имеющиеся знания и освоенные</w:t>
      </w:r>
      <w:r>
        <w:rPr>
          <w:spacing w:val="40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действия,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нед</w:t>
      </w:r>
      <w:r>
        <w:t>остаточности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производить</w:t>
      </w:r>
      <w:r>
        <w:rPr>
          <w:spacing w:val="40"/>
        </w:rPr>
        <w:t xml:space="preserve"> </w:t>
      </w:r>
      <w:r>
        <w:t>поиск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отбор необходимых</w:t>
      </w:r>
      <w:r>
        <w:rPr>
          <w:spacing w:val="4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методов</w:t>
      </w:r>
      <w:r>
        <w:rPr>
          <w:spacing w:val="40"/>
        </w:rPr>
        <w:t xml:space="preserve"> </w:t>
      </w:r>
      <w:r>
        <w:t>(причем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научных).</w:t>
      </w:r>
      <w:r>
        <w:rPr>
          <w:spacing w:val="40"/>
        </w:rPr>
        <w:t xml:space="preserve"> </w:t>
      </w:r>
      <w:r>
        <w:t>Проектная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должна</w:t>
      </w:r>
      <w:r>
        <w:rPr>
          <w:spacing w:val="40"/>
        </w:rPr>
        <w:t xml:space="preserve"> </w:t>
      </w:r>
      <w:r>
        <w:t>ответить на</w:t>
      </w:r>
      <w:r>
        <w:rPr>
          <w:spacing w:val="40"/>
        </w:rPr>
        <w:t xml:space="preserve"> </w:t>
      </w:r>
      <w:r>
        <w:t>вопрос</w:t>
      </w:r>
      <w:r>
        <w:rPr>
          <w:spacing w:val="40"/>
        </w:rPr>
        <w:t xml:space="preserve"> </w:t>
      </w:r>
      <w:r>
        <w:t>«Что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сделать</w:t>
      </w:r>
      <w:r>
        <w:rPr>
          <w:spacing w:val="40"/>
        </w:rPr>
        <w:t xml:space="preserve"> </w:t>
      </w:r>
      <w:r>
        <w:t>(сконструировать,</w:t>
      </w:r>
      <w:r>
        <w:rPr>
          <w:spacing w:val="40"/>
        </w:rPr>
        <w:t xml:space="preserve"> </w:t>
      </w:r>
      <w:r>
        <w:t>смоделировать,</w:t>
      </w:r>
      <w:r>
        <w:rPr>
          <w:spacing w:val="40"/>
        </w:rPr>
        <w:t xml:space="preserve"> </w:t>
      </w:r>
      <w:r>
        <w:t>изготовить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 действия),</w:t>
      </w:r>
      <w:r>
        <w:rPr>
          <w:spacing w:val="40"/>
        </w:rPr>
        <w:t xml:space="preserve"> </w:t>
      </w:r>
      <w:r>
        <w:t>чтобы</w:t>
      </w:r>
      <w:r>
        <w:rPr>
          <w:spacing w:val="40"/>
        </w:rPr>
        <w:t xml:space="preserve"> </w:t>
      </w:r>
      <w:r>
        <w:t>решить</w:t>
      </w:r>
      <w:r>
        <w:rPr>
          <w:spacing w:val="40"/>
        </w:rPr>
        <w:t xml:space="preserve"> </w:t>
      </w:r>
      <w:r>
        <w:t>реально</w:t>
      </w:r>
      <w:r>
        <w:rPr>
          <w:spacing w:val="40"/>
        </w:rPr>
        <w:t xml:space="preserve"> </w:t>
      </w:r>
      <w:r>
        <w:t>существующую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потенциально</w:t>
      </w:r>
      <w:r>
        <w:rPr>
          <w:spacing w:val="40"/>
        </w:rPr>
        <w:t xml:space="preserve"> </w:t>
      </w:r>
      <w:r>
        <w:t>значимую</w:t>
      </w:r>
      <w:r>
        <w:rPr>
          <w:spacing w:val="40"/>
        </w:rPr>
        <w:t xml:space="preserve"> </w:t>
      </w:r>
      <w:r>
        <w:t>проблему?».</w:t>
      </w:r>
    </w:p>
    <w:p w:rsidR="00D55340" w:rsidRDefault="00FA1172">
      <w:pPr>
        <w:pStyle w:val="a3"/>
        <w:spacing w:line="247" w:lineRule="auto"/>
        <w:ind w:left="1131" w:right="3382" w:firstLine="0"/>
      </w:pPr>
      <w:r>
        <w:t xml:space="preserve">Осуществление ПД </w:t>
      </w:r>
      <w:proofErr w:type="gramStart"/>
      <w:r>
        <w:t>обучающимися</w:t>
      </w:r>
      <w:proofErr w:type="gramEnd"/>
      <w:r>
        <w:t xml:space="preserve"> включает в себя ряд этапов: анализ и формулирование проблемы;</w:t>
      </w:r>
    </w:p>
    <w:p w:rsidR="00D55340" w:rsidRDefault="00D55340">
      <w:pPr>
        <w:pStyle w:val="a3"/>
        <w:spacing w:line="247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52" w:lineRule="auto"/>
        <w:ind w:left="1126" w:right="6002" w:firstLine="0"/>
        <w:jc w:val="left"/>
      </w:pPr>
      <w:r>
        <w:lastRenderedPageBreak/>
        <w:t>формулирование темы проекта; постановка цели и задач проекта; составление плана работы;</w:t>
      </w:r>
    </w:p>
    <w:p w:rsidR="00D55340" w:rsidRDefault="00FA1172">
      <w:pPr>
        <w:pStyle w:val="a3"/>
        <w:spacing w:line="249" w:lineRule="auto"/>
        <w:ind w:left="1126" w:right="6002" w:firstLine="0"/>
        <w:jc w:val="left"/>
      </w:pPr>
      <w:r>
        <w:t>сбор ин</w:t>
      </w:r>
      <w:r>
        <w:t>формации (исследование); выполнение</w:t>
      </w:r>
      <w:r>
        <w:rPr>
          <w:spacing w:val="-4"/>
        </w:rPr>
        <w:t xml:space="preserve"> </w:t>
      </w:r>
      <w:r>
        <w:t>технологического</w:t>
      </w:r>
      <w:r>
        <w:rPr>
          <w:spacing w:val="31"/>
        </w:rPr>
        <w:t xml:space="preserve"> </w:t>
      </w:r>
      <w:r>
        <w:t>этапа; подготовка и защита проекта;</w:t>
      </w:r>
    </w:p>
    <w:p w:rsidR="00D55340" w:rsidRDefault="00FA1172">
      <w:pPr>
        <w:pStyle w:val="a3"/>
        <w:spacing w:before="7" w:line="262" w:lineRule="exact"/>
        <w:ind w:left="1126" w:firstLine="0"/>
        <w:jc w:val="left"/>
      </w:pPr>
      <w:r>
        <w:t>рефлексия,</w:t>
      </w:r>
      <w:r>
        <w:rPr>
          <w:spacing w:val="19"/>
        </w:rPr>
        <w:t xml:space="preserve"> </w:t>
      </w:r>
      <w:r>
        <w:t>анализ</w:t>
      </w:r>
      <w:r>
        <w:rPr>
          <w:spacing w:val="36"/>
        </w:rPr>
        <w:t xml:space="preserve"> </w:t>
      </w:r>
      <w:r>
        <w:t>результатов</w:t>
      </w:r>
      <w:r>
        <w:rPr>
          <w:spacing w:val="34"/>
        </w:rPr>
        <w:t xml:space="preserve"> </w:t>
      </w:r>
      <w:r>
        <w:t>выполнения</w:t>
      </w:r>
      <w:r>
        <w:rPr>
          <w:spacing w:val="36"/>
        </w:rPr>
        <w:t xml:space="preserve"> </w:t>
      </w:r>
      <w:r>
        <w:t>проекта,</w:t>
      </w:r>
      <w:r>
        <w:rPr>
          <w:spacing w:val="36"/>
        </w:rPr>
        <w:t xml:space="preserve"> </w:t>
      </w:r>
      <w:r>
        <w:t>оценка</w:t>
      </w:r>
      <w:r>
        <w:rPr>
          <w:spacing w:val="25"/>
        </w:rPr>
        <w:t xml:space="preserve"> </w:t>
      </w:r>
      <w:r>
        <w:t>качества</w:t>
      </w:r>
      <w:r>
        <w:rPr>
          <w:spacing w:val="31"/>
        </w:rPr>
        <w:t xml:space="preserve"> </w:t>
      </w:r>
      <w:r>
        <w:rPr>
          <w:spacing w:val="-2"/>
        </w:rPr>
        <w:t>выполнения.</w:t>
      </w:r>
    </w:p>
    <w:p w:rsidR="00D55340" w:rsidRDefault="00FA1172">
      <w:pPr>
        <w:pStyle w:val="a3"/>
        <w:spacing w:line="252" w:lineRule="auto"/>
        <w:ind w:right="439"/>
      </w:pPr>
      <w:r>
        <w:t>При организации ПД необходимо учитывать, что в любом проекте должна присутствовать исследовательская</w:t>
      </w:r>
      <w:r>
        <w:rPr>
          <w:spacing w:val="40"/>
        </w:rPr>
        <w:t xml:space="preserve"> </w:t>
      </w:r>
      <w:r>
        <w:t>составляющая, в связи с чем обучающиеся должны быть сориентированы на то, что,</w:t>
      </w:r>
      <w:r>
        <w:rPr>
          <w:spacing w:val="40"/>
        </w:rPr>
        <w:t xml:space="preserve"> </w:t>
      </w:r>
      <w:r>
        <w:t>прежде</w:t>
      </w:r>
      <w:r>
        <w:rPr>
          <w:spacing w:val="40"/>
        </w:rPr>
        <w:t xml:space="preserve"> </w:t>
      </w:r>
      <w:r>
        <w:t>чем</w:t>
      </w:r>
      <w:r>
        <w:rPr>
          <w:spacing w:val="40"/>
        </w:rPr>
        <w:t xml:space="preserve"> </w:t>
      </w:r>
      <w:r>
        <w:t>создать</w:t>
      </w:r>
      <w:r>
        <w:rPr>
          <w:spacing w:val="40"/>
        </w:rPr>
        <w:t xml:space="preserve"> </w:t>
      </w:r>
      <w:r>
        <w:t>требуемое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проблемы</w:t>
      </w:r>
      <w:r>
        <w:rPr>
          <w:spacing w:val="40"/>
        </w:rPr>
        <w:t xml:space="preserve"> </w:t>
      </w:r>
      <w:r>
        <w:t>новое</w:t>
      </w:r>
      <w:r>
        <w:rPr>
          <w:spacing w:val="40"/>
        </w:rPr>
        <w:t xml:space="preserve"> </w:t>
      </w:r>
      <w:r>
        <w:t>практическое</w:t>
      </w:r>
      <w:r>
        <w:rPr>
          <w:spacing w:val="40"/>
        </w:rPr>
        <w:t xml:space="preserve"> </w:t>
      </w:r>
      <w:r>
        <w:t>средств</w:t>
      </w:r>
      <w:r>
        <w:t>о,</w:t>
      </w:r>
      <w:r>
        <w:rPr>
          <w:spacing w:val="40"/>
        </w:rPr>
        <w:t xml:space="preserve"> </w:t>
      </w:r>
      <w:r>
        <w:t>им сначала</w:t>
      </w:r>
      <w:r>
        <w:rPr>
          <w:spacing w:val="40"/>
        </w:rPr>
        <w:t xml:space="preserve"> </w:t>
      </w:r>
      <w:r>
        <w:t>предстоит</w:t>
      </w:r>
      <w:r>
        <w:rPr>
          <w:spacing w:val="40"/>
        </w:rPr>
        <w:t xml:space="preserve"> </w:t>
      </w:r>
      <w:r>
        <w:t>найти</w:t>
      </w:r>
      <w:r>
        <w:rPr>
          <w:spacing w:val="40"/>
        </w:rPr>
        <w:t xml:space="preserve"> </w:t>
      </w:r>
      <w:r>
        <w:t>основания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доказательства</w:t>
      </w:r>
      <w:r>
        <w:rPr>
          <w:spacing w:val="40"/>
        </w:rPr>
        <w:t xml:space="preserve"> </w:t>
      </w:r>
      <w:r>
        <w:t>актуальности,</w:t>
      </w:r>
      <w:r>
        <w:rPr>
          <w:spacing w:val="40"/>
        </w:rPr>
        <w:t xml:space="preserve"> </w:t>
      </w:r>
      <w:r>
        <w:t>действенности</w:t>
      </w:r>
      <w:r>
        <w:rPr>
          <w:spacing w:val="40"/>
        </w:rPr>
        <w:t xml:space="preserve"> </w:t>
      </w:r>
      <w:r>
        <w:t>и эффективности продукта.</w:t>
      </w:r>
    </w:p>
    <w:p w:rsidR="00D55340" w:rsidRDefault="00FA1172">
      <w:pPr>
        <w:pStyle w:val="a3"/>
        <w:tabs>
          <w:tab w:val="left" w:pos="3224"/>
          <w:tab w:val="left" w:pos="5260"/>
          <w:tab w:val="left" w:pos="7080"/>
          <w:tab w:val="left" w:pos="9202"/>
        </w:tabs>
        <w:spacing w:before="2" w:line="247" w:lineRule="auto"/>
        <w:ind w:right="461"/>
      </w:pPr>
      <w:r>
        <w:rPr>
          <w:spacing w:val="-2"/>
        </w:rPr>
        <w:t>Особенности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проектной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 xml:space="preserve">обучающихся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так</w:t>
      </w:r>
      <w:r>
        <w:rPr>
          <w:spacing w:val="40"/>
        </w:rPr>
        <w:t xml:space="preserve"> </w:t>
      </w:r>
      <w:r>
        <w:t>же,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исследований,</w:t>
      </w:r>
      <w:r>
        <w:rPr>
          <w:spacing w:val="40"/>
        </w:rPr>
        <w:t xml:space="preserve"> </w:t>
      </w:r>
      <w:r>
        <w:t>связаны</w:t>
      </w:r>
      <w:r>
        <w:rPr>
          <w:spacing w:val="40"/>
        </w:rPr>
        <w:t xml:space="preserve"> </w:t>
      </w:r>
      <w:r>
        <w:t>с тем, что учебное время ограничено и не может быть направлено на осуществление полноценной проектной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классе</w:t>
      </w:r>
      <w:r>
        <w:rPr>
          <w:spacing w:val="3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выполнения</w:t>
      </w:r>
      <w:r>
        <w:rPr>
          <w:spacing w:val="39"/>
        </w:rPr>
        <w:t xml:space="preserve"> </w:t>
      </w:r>
      <w:r>
        <w:t>домашних</w:t>
      </w:r>
      <w:r>
        <w:rPr>
          <w:spacing w:val="39"/>
        </w:rPr>
        <w:t xml:space="preserve"> </w:t>
      </w:r>
      <w:r>
        <w:t>заданий.</w:t>
      </w:r>
    </w:p>
    <w:p w:rsidR="00D55340" w:rsidRDefault="00FA1172">
      <w:pPr>
        <w:pStyle w:val="a3"/>
        <w:spacing w:before="4" w:line="256" w:lineRule="auto"/>
        <w:ind w:right="446"/>
      </w:pPr>
      <w:r>
        <w:t>С учетом этого при организации ПД обучающихся в урочное время целесообразно ориентироватьс</w:t>
      </w:r>
      <w:r>
        <w:t>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реализацию</w:t>
      </w:r>
      <w:r>
        <w:rPr>
          <w:spacing w:val="40"/>
        </w:rPr>
        <w:t xml:space="preserve"> </w:t>
      </w:r>
      <w:r>
        <w:t>двух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направлений</w:t>
      </w:r>
      <w:r>
        <w:rPr>
          <w:spacing w:val="40"/>
        </w:rPr>
        <w:t xml:space="preserve"> </w:t>
      </w:r>
      <w:r>
        <w:t>проектирования:</w:t>
      </w:r>
    </w:p>
    <w:p w:rsidR="00D55340" w:rsidRDefault="00FA1172">
      <w:pPr>
        <w:pStyle w:val="a3"/>
        <w:spacing w:line="247" w:lineRule="auto"/>
        <w:ind w:left="1126" w:right="7259" w:firstLine="0"/>
      </w:pPr>
      <w:r>
        <w:t xml:space="preserve">предметные проекты; </w:t>
      </w:r>
      <w:proofErr w:type="spellStart"/>
      <w:r>
        <w:t>метапредметные</w:t>
      </w:r>
      <w:proofErr w:type="spellEnd"/>
      <w:r>
        <w:t xml:space="preserve"> проекты.</w:t>
      </w:r>
    </w:p>
    <w:p w:rsidR="00D55340" w:rsidRDefault="00FA1172">
      <w:pPr>
        <w:pStyle w:val="a3"/>
        <w:tabs>
          <w:tab w:val="left" w:pos="3334"/>
          <w:tab w:val="left" w:pos="5404"/>
          <w:tab w:val="left" w:pos="7220"/>
          <w:tab w:val="left" w:pos="8934"/>
        </w:tabs>
        <w:spacing w:line="249" w:lineRule="auto"/>
        <w:ind w:right="429"/>
      </w:pPr>
      <w:r>
        <w:t xml:space="preserve">В отличие от предметных проектов, нацеленных на решение задач предметного обучения, </w:t>
      </w:r>
      <w:proofErr w:type="spellStart"/>
      <w:r>
        <w:rPr>
          <w:spacing w:val="-2"/>
        </w:rPr>
        <w:t>метапредметные</w:t>
      </w:r>
      <w:proofErr w:type="spellEnd"/>
      <w:r>
        <w:tab/>
      </w:r>
      <w:r>
        <w:rPr>
          <w:spacing w:val="-2"/>
        </w:rPr>
        <w:t>проекты</w:t>
      </w:r>
      <w:r>
        <w:tab/>
      </w:r>
      <w:r>
        <w:rPr>
          <w:spacing w:val="-2"/>
        </w:rPr>
        <w:t>могут</w:t>
      </w:r>
      <w:r>
        <w:tab/>
      </w:r>
      <w:r>
        <w:rPr>
          <w:spacing w:val="-4"/>
        </w:rPr>
        <w:t>быть</w:t>
      </w:r>
      <w:r>
        <w:tab/>
      </w:r>
      <w:r>
        <w:rPr>
          <w:spacing w:val="-2"/>
        </w:rPr>
        <w:t xml:space="preserve">сориентированы </w:t>
      </w:r>
      <w:r>
        <w:t>на решение прикладных</w:t>
      </w:r>
      <w:r>
        <w:t xml:space="preserve"> проблем, связанных с задачами жизненно-практического, социального характера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выходящих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рамки</w:t>
      </w:r>
      <w:r>
        <w:rPr>
          <w:spacing w:val="40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предметного</w:t>
      </w:r>
      <w:r>
        <w:rPr>
          <w:spacing w:val="40"/>
        </w:rPr>
        <w:t xml:space="preserve"> </w:t>
      </w:r>
      <w:r>
        <w:t>обучения.</w:t>
      </w:r>
    </w:p>
    <w:p w:rsidR="00D55340" w:rsidRDefault="00FA1172">
      <w:pPr>
        <w:pStyle w:val="a3"/>
        <w:spacing w:line="247" w:lineRule="auto"/>
        <w:ind w:left="1126" w:right="3464" w:firstLine="0"/>
      </w:pPr>
      <w:r>
        <w:t xml:space="preserve">Формы организации ПД </w:t>
      </w:r>
      <w:proofErr w:type="gramStart"/>
      <w:r>
        <w:t>обучающихся</w:t>
      </w:r>
      <w:proofErr w:type="gramEnd"/>
      <w:r>
        <w:t xml:space="preserve"> могут быть следующие: </w:t>
      </w:r>
      <w:proofErr w:type="spellStart"/>
      <w:r>
        <w:t>монопроект</w:t>
      </w:r>
      <w:proofErr w:type="spellEnd"/>
      <w:r>
        <w:rPr>
          <w:spacing w:val="40"/>
        </w:rPr>
        <w:t xml:space="preserve"> </w:t>
      </w:r>
      <w:r>
        <w:t>(использование</w:t>
      </w:r>
      <w:r>
        <w:rPr>
          <w:spacing w:val="40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одного</w:t>
      </w:r>
      <w:r>
        <w:rPr>
          <w:spacing w:val="40"/>
        </w:rPr>
        <w:t xml:space="preserve"> </w:t>
      </w:r>
      <w:r>
        <w:t>предмета);</w:t>
      </w:r>
    </w:p>
    <w:p w:rsidR="00D55340" w:rsidRDefault="00FA1172">
      <w:pPr>
        <w:pStyle w:val="a3"/>
        <w:spacing w:before="6" w:line="247" w:lineRule="auto"/>
        <w:ind w:right="455"/>
      </w:pPr>
      <w:proofErr w:type="spellStart"/>
      <w:r>
        <w:t>межпредметный</w:t>
      </w:r>
      <w:proofErr w:type="spellEnd"/>
      <w:r>
        <w:t xml:space="preserve"> проект (использование интегрированного знания и способов учебной деятельности различных предметов);</w:t>
      </w:r>
    </w:p>
    <w:p w:rsidR="00D55340" w:rsidRDefault="00FA1172">
      <w:pPr>
        <w:pStyle w:val="a3"/>
        <w:spacing w:before="2" w:line="252" w:lineRule="auto"/>
        <w:ind w:right="470"/>
      </w:pPr>
      <w:proofErr w:type="spellStart"/>
      <w:r>
        <w:t>метапроект</w:t>
      </w:r>
      <w:proofErr w:type="spellEnd"/>
      <w:r>
        <w:t xml:space="preserve"> (использование областей знания и методов деятельности, выходящих за рамки предметного обучения).</w:t>
      </w:r>
    </w:p>
    <w:p w:rsidR="00D55340" w:rsidRDefault="00FA1172">
      <w:pPr>
        <w:pStyle w:val="a3"/>
        <w:tabs>
          <w:tab w:val="left" w:pos="2298"/>
          <w:tab w:val="left" w:pos="4948"/>
          <w:tab w:val="left" w:pos="6009"/>
          <w:tab w:val="left" w:pos="8391"/>
          <w:tab w:val="left" w:pos="9923"/>
        </w:tabs>
        <w:spacing w:before="7" w:line="247" w:lineRule="auto"/>
        <w:ind w:right="434"/>
      </w:pPr>
      <w:r>
        <w:t>В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недостаточностью</w:t>
      </w:r>
      <w:r>
        <w:rPr>
          <w:spacing w:val="40"/>
        </w:rPr>
        <w:t xml:space="preserve"> </w:t>
      </w:r>
      <w:r>
        <w:t>времени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реализацию</w:t>
      </w:r>
      <w:r>
        <w:rPr>
          <w:spacing w:val="40"/>
        </w:rPr>
        <w:t xml:space="preserve"> </w:t>
      </w:r>
      <w:r>
        <w:t>полноценного</w:t>
      </w:r>
      <w:r>
        <w:rPr>
          <w:spacing w:val="40"/>
        </w:rPr>
        <w:t xml:space="preserve"> </w:t>
      </w:r>
      <w:r>
        <w:t>проекта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 xml:space="preserve">уроке, </w:t>
      </w:r>
      <w:r>
        <w:rPr>
          <w:spacing w:val="-2"/>
        </w:rPr>
        <w:t>наиболее</w:t>
      </w:r>
      <w:r>
        <w:tab/>
      </w:r>
      <w:r>
        <w:rPr>
          <w:spacing w:val="-2"/>
        </w:rPr>
        <w:t>целесообразным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методической</w:t>
      </w:r>
      <w:r>
        <w:tab/>
      </w:r>
      <w:r>
        <w:rPr>
          <w:spacing w:val="-2"/>
        </w:rPr>
        <w:t>точки</w:t>
      </w:r>
      <w:r>
        <w:tab/>
      </w:r>
      <w:r>
        <w:rPr>
          <w:spacing w:val="-2"/>
        </w:rPr>
        <w:t xml:space="preserve">зрения </w:t>
      </w:r>
      <w:r>
        <w:t>и</w:t>
      </w:r>
      <w:r>
        <w:rPr>
          <w:spacing w:val="40"/>
        </w:rPr>
        <w:t xml:space="preserve"> </w:t>
      </w:r>
      <w:r>
        <w:t>оптимальным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точки</w:t>
      </w:r>
      <w:r>
        <w:rPr>
          <w:spacing w:val="40"/>
        </w:rPr>
        <w:t xml:space="preserve"> </w:t>
      </w:r>
      <w:r>
        <w:t>зрения</w:t>
      </w:r>
      <w:r>
        <w:rPr>
          <w:spacing w:val="40"/>
        </w:rPr>
        <w:t xml:space="preserve"> </w:t>
      </w:r>
      <w:r>
        <w:t>временных</w:t>
      </w:r>
      <w:r>
        <w:rPr>
          <w:spacing w:val="40"/>
        </w:rPr>
        <w:t xml:space="preserve"> </w:t>
      </w:r>
      <w:r>
        <w:t>затрат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использование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уроках</w:t>
      </w:r>
      <w:r>
        <w:rPr>
          <w:spacing w:val="40"/>
        </w:rPr>
        <w:t xml:space="preserve"> </w:t>
      </w:r>
      <w:r>
        <w:t>учебных задач,</w:t>
      </w:r>
      <w:r>
        <w:rPr>
          <w:spacing w:val="40"/>
        </w:rPr>
        <w:t xml:space="preserve"> </w:t>
      </w:r>
      <w:r>
        <w:t>нацеливающих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решение</w:t>
      </w:r>
      <w:r>
        <w:rPr>
          <w:spacing w:val="40"/>
        </w:rPr>
        <w:t xml:space="preserve"> </w:t>
      </w:r>
      <w:r>
        <w:t>следующих</w:t>
      </w:r>
      <w:r>
        <w:rPr>
          <w:spacing w:val="40"/>
        </w:rPr>
        <w:t xml:space="preserve"> </w:t>
      </w:r>
      <w:r>
        <w:t>практико-ориентиро</w:t>
      </w:r>
      <w:r>
        <w:t>ванных</w:t>
      </w:r>
      <w:r>
        <w:rPr>
          <w:spacing w:val="40"/>
        </w:rPr>
        <w:t xml:space="preserve"> </w:t>
      </w:r>
      <w:r>
        <w:t>проблем:</w:t>
      </w:r>
    </w:p>
    <w:p w:rsidR="00D55340" w:rsidRDefault="00FA1172">
      <w:pPr>
        <w:pStyle w:val="a3"/>
        <w:spacing w:before="4"/>
        <w:ind w:left="1126" w:firstLine="0"/>
      </w:pPr>
      <w:r>
        <w:t>Какое</w:t>
      </w:r>
      <w:r>
        <w:rPr>
          <w:spacing w:val="24"/>
        </w:rPr>
        <w:t xml:space="preserve"> </w:t>
      </w:r>
      <w:r>
        <w:t>средство</w:t>
      </w:r>
      <w:r>
        <w:rPr>
          <w:spacing w:val="15"/>
        </w:rPr>
        <w:t xml:space="preserve"> </w:t>
      </w:r>
      <w:r>
        <w:t>поможет</w:t>
      </w:r>
      <w:r>
        <w:rPr>
          <w:spacing w:val="2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решении</w:t>
      </w:r>
      <w:r>
        <w:rPr>
          <w:spacing w:val="31"/>
        </w:rPr>
        <w:t xml:space="preserve"> </w:t>
      </w:r>
      <w:r>
        <w:t>проблемы...</w:t>
      </w:r>
      <w:r>
        <w:rPr>
          <w:spacing w:val="38"/>
        </w:rPr>
        <w:t xml:space="preserve"> </w:t>
      </w:r>
      <w:r>
        <w:t>(опишите,</w:t>
      </w:r>
      <w:r>
        <w:rPr>
          <w:spacing w:val="34"/>
        </w:rPr>
        <w:t xml:space="preserve"> </w:t>
      </w:r>
      <w:r>
        <w:rPr>
          <w:spacing w:val="-2"/>
        </w:rPr>
        <w:t>объясните)?</w:t>
      </w:r>
    </w:p>
    <w:p w:rsidR="00D55340" w:rsidRDefault="00FA1172">
      <w:pPr>
        <w:pStyle w:val="a3"/>
        <w:spacing w:before="9" w:line="247" w:lineRule="auto"/>
        <w:ind w:left="1126" w:right="1592" w:firstLine="0"/>
        <w:jc w:val="left"/>
      </w:pPr>
      <w:r>
        <w:t>Каким</w:t>
      </w:r>
      <w:r>
        <w:rPr>
          <w:spacing w:val="-6"/>
        </w:rPr>
        <w:t xml:space="preserve"> </w:t>
      </w:r>
      <w:r>
        <w:t>должно</w:t>
      </w:r>
      <w:r>
        <w:rPr>
          <w:spacing w:val="-8"/>
        </w:rPr>
        <w:t xml:space="preserve"> </w:t>
      </w:r>
      <w:r>
        <w:t>быть средство</w:t>
      </w:r>
      <w:r>
        <w:rPr>
          <w:spacing w:val="-9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проблемы...</w:t>
      </w:r>
      <w:r>
        <w:rPr>
          <w:spacing w:val="-4"/>
        </w:rPr>
        <w:t xml:space="preserve"> </w:t>
      </w:r>
      <w:r>
        <w:t>(опишите,</w:t>
      </w:r>
      <w:r>
        <w:rPr>
          <w:spacing w:val="-2"/>
        </w:rPr>
        <w:t xml:space="preserve"> </w:t>
      </w:r>
      <w:r>
        <w:t>смоделируйте)? Как</w:t>
      </w:r>
      <w:r>
        <w:rPr>
          <w:spacing w:val="40"/>
        </w:rPr>
        <w:t xml:space="preserve"> </w:t>
      </w:r>
      <w:r>
        <w:t>сделать</w:t>
      </w:r>
      <w:r>
        <w:rPr>
          <w:spacing w:val="40"/>
        </w:rPr>
        <w:t xml:space="preserve"> </w:t>
      </w:r>
      <w:r>
        <w:t>средство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проблемы</w:t>
      </w:r>
      <w:r>
        <w:rPr>
          <w:spacing w:val="40"/>
        </w:rPr>
        <w:t xml:space="preserve"> </w:t>
      </w:r>
      <w:r>
        <w:t>(дайте</w:t>
      </w:r>
      <w:r>
        <w:rPr>
          <w:spacing w:val="40"/>
        </w:rPr>
        <w:t xml:space="preserve"> </w:t>
      </w:r>
      <w:r>
        <w:t>инструкцию)?</w:t>
      </w:r>
    </w:p>
    <w:p w:rsidR="00D55340" w:rsidRDefault="00FA1172">
      <w:pPr>
        <w:pStyle w:val="a3"/>
        <w:spacing w:before="3"/>
        <w:ind w:left="1126" w:firstLine="0"/>
        <w:jc w:val="left"/>
      </w:pPr>
      <w:r>
        <w:t>Как</w:t>
      </w:r>
      <w:r>
        <w:rPr>
          <w:spacing w:val="27"/>
        </w:rPr>
        <w:t xml:space="preserve"> </w:t>
      </w:r>
      <w:r>
        <w:t>выглядело...</w:t>
      </w:r>
      <w:r>
        <w:rPr>
          <w:spacing w:val="43"/>
        </w:rPr>
        <w:t xml:space="preserve"> </w:t>
      </w:r>
      <w:r>
        <w:t>(опишите,</w:t>
      </w:r>
      <w:r>
        <w:rPr>
          <w:spacing w:val="40"/>
        </w:rPr>
        <w:t xml:space="preserve"> </w:t>
      </w:r>
      <w:r>
        <w:rPr>
          <w:spacing w:val="-2"/>
        </w:rPr>
        <w:t>реконструируйте)?</w:t>
      </w:r>
    </w:p>
    <w:p w:rsidR="00D55340" w:rsidRDefault="00FA1172">
      <w:pPr>
        <w:pStyle w:val="a3"/>
        <w:spacing w:before="14" w:line="252" w:lineRule="auto"/>
        <w:ind w:left="1126" w:right="4035" w:firstLine="0"/>
        <w:jc w:val="left"/>
      </w:pPr>
      <w:r>
        <w:t>Как будет выглядеть... (опишите, спрогнозируйте)?</w:t>
      </w:r>
      <w:r>
        <w:rPr>
          <w:spacing w:val="40"/>
        </w:rPr>
        <w:t xml:space="preserve"> </w:t>
      </w:r>
      <w:r>
        <w:t>Основными</w:t>
      </w:r>
      <w:r>
        <w:rPr>
          <w:spacing w:val="39"/>
        </w:rPr>
        <w:t xml:space="preserve"> </w:t>
      </w:r>
      <w:r>
        <w:t>формами представления</w:t>
      </w:r>
      <w:r>
        <w:rPr>
          <w:spacing w:val="39"/>
        </w:rPr>
        <w:t xml:space="preserve"> </w:t>
      </w:r>
      <w:r>
        <w:t>итогов ПД являются:</w:t>
      </w:r>
    </w:p>
    <w:p w:rsidR="00D55340" w:rsidRDefault="00FA1172">
      <w:pPr>
        <w:pStyle w:val="a3"/>
        <w:spacing w:before="2"/>
        <w:ind w:left="1126" w:firstLine="0"/>
        <w:jc w:val="left"/>
      </w:pPr>
      <w:r>
        <w:t>материальный</w:t>
      </w:r>
      <w:r>
        <w:rPr>
          <w:spacing w:val="34"/>
        </w:rPr>
        <w:t xml:space="preserve"> </w:t>
      </w:r>
      <w:r>
        <w:t>объект,</w:t>
      </w:r>
      <w:r>
        <w:rPr>
          <w:spacing w:val="40"/>
        </w:rPr>
        <w:t xml:space="preserve"> </w:t>
      </w:r>
      <w:r>
        <w:t>макет,</w:t>
      </w:r>
      <w:r>
        <w:rPr>
          <w:spacing w:val="26"/>
        </w:rPr>
        <w:t xml:space="preserve"> </w:t>
      </w:r>
      <w:r>
        <w:t>конструкторское</w:t>
      </w:r>
      <w:r>
        <w:rPr>
          <w:spacing w:val="27"/>
        </w:rPr>
        <w:t xml:space="preserve"> </w:t>
      </w:r>
      <w:r>
        <w:rPr>
          <w:spacing w:val="-2"/>
        </w:rPr>
        <w:t>изделие;</w:t>
      </w:r>
    </w:p>
    <w:p w:rsidR="00D55340" w:rsidRDefault="00FA1172">
      <w:pPr>
        <w:pStyle w:val="a3"/>
        <w:spacing w:before="9"/>
        <w:ind w:left="1126" w:firstLine="0"/>
        <w:jc w:val="left"/>
      </w:pPr>
      <w:r>
        <w:t>отчетные</w:t>
      </w:r>
      <w:r>
        <w:rPr>
          <w:spacing w:val="34"/>
        </w:rPr>
        <w:t xml:space="preserve"> </w:t>
      </w:r>
      <w:r>
        <w:t>материалы</w:t>
      </w:r>
      <w:r>
        <w:rPr>
          <w:spacing w:val="42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проекту</w:t>
      </w:r>
      <w:r>
        <w:rPr>
          <w:spacing w:val="20"/>
        </w:rPr>
        <w:t xml:space="preserve"> </w:t>
      </w:r>
      <w:r>
        <w:t>(тексты,</w:t>
      </w:r>
      <w:r>
        <w:rPr>
          <w:spacing w:val="29"/>
        </w:rPr>
        <w:t xml:space="preserve"> </w:t>
      </w:r>
      <w:r>
        <w:t>мультимедийные</w:t>
      </w:r>
      <w:r>
        <w:rPr>
          <w:spacing w:val="26"/>
        </w:rPr>
        <w:t xml:space="preserve"> </w:t>
      </w:r>
      <w:r>
        <w:rPr>
          <w:spacing w:val="-2"/>
        </w:rPr>
        <w:t>продукты).</w:t>
      </w:r>
    </w:p>
    <w:p w:rsidR="00D55340" w:rsidRDefault="00FA1172">
      <w:pPr>
        <w:pStyle w:val="a3"/>
        <w:spacing w:before="9" w:line="249" w:lineRule="auto"/>
        <w:ind w:right="428"/>
      </w:pPr>
      <w:r>
        <w:t>Особенности</w:t>
      </w:r>
      <w:r>
        <w:rPr>
          <w:spacing w:val="40"/>
        </w:rPr>
        <w:t xml:space="preserve"> </w:t>
      </w:r>
      <w:r>
        <w:t>органи</w:t>
      </w:r>
      <w:r>
        <w:t>зации</w:t>
      </w:r>
      <w:r>
        <w:rPr>
          <w:spacing w:val="40"/>
        </w:rPr>
        <w:t xml:space="preserve"> </w:t>
      </w:r>
      <w:r>
        <w:t>ПД</w:t>
      </w:r>
      <w:r>
        <w:rPr>
          <w:spacing w:val="40"/>
        </w:rPr>
        <w:t xml:space="preserve"> </w:t>
      </w:r>
      <w:r>
        <w:t>обучающихся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так</w:t>
      </w:r>
      <w:r>
        <w:rPr>
          <w:spacing w:val="68"/>
        </w:rPr>
        <w:t xml:space="preserve"> </w:t>
      </w:r>
      <w:r>
        <w:t>же,</w:t>
      </w:r>
      <w:r>
        <w:rPr>
          <w:spacing w:val="40"/>
        </w:rPr>
        <w:t xml:space="preserve"> </w:t>
      </w:r>
      <w:r>
        <w:t>как и при организации учебных исследований, связаны с тем, что имеющееся время предоставляет большие возможности для организации, подготовки и реализации развернутого и полноценного учебного проекта.</w:t>
      </w:r>
    </w:p>
    <w:p w:rsidR="00D55340" w:rsidRDefault="00FA1172">
      <w:pPr>
        <w:pStyle w:val="a3"/>
        <w:spacing w:line="252" w:lineRule="auto"/>
        <w:ind w:right="434"/>
      </w:pPr>
      <w:r>
        <w:t>164.2.4.33. С учетом этого при организации ПД обучающихс</w:t>
      </w:r>
      <w:r>
        <w:t>я во внеурочное время целесообразно</w:t>
      </w:r>
      <w:r>
        <w:rPr>
          <w:spacing w:val="80"/>
        </w:rPr>
        <w:t xml:space="preserve"> </w:t>
      </w:r>
      <w:r>
        <w:t>ориентироваться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реализацию</w:t>
      </w:r>
      <w:r>
        <w:rPr>
          <w:spacing w:val="80"/>
        </w:rPr>
        <w:t xml:space="preserve"> </w:t>
      </w:r>
      <w:r>
        <w:t>следующих</w:t>
      </w:r>
      <w:r>
        <w:rPr>
          <w:spacing w:val="80"/>
        </w:rPr>
        <w:t xml:space="preserve"> </w:t>
      </w:r>
      <w:r>
        <w:t>направлений</w:t>
      </w:r>
      <w:r>
        <w:rPr>
          <w:spacing w:val="80"/>
        </w:rPr>
        <w:t xml:space="preserve"> </w:t>
      </w:r>
      <w:r>
        <w:t xml:space="preserve">учебного </w:t>
      </w:r>
      <w:r>
        <w:rPr>
          <w:spacing w:val="-2"/>
        </w:rPr>
        <w:t>проектирования:</w:t>
      </w:r>
    </w:p>
    <w:p w:rsidR="00D55340" w:rsidRDefault="00FA1172">
      <w:pPr>
        <w:pStyle w:val="a3"/>
        <w:spacing w:before="2" w:line="247" w:lineRule="auto"/>
        <w:ind w:left="1126" w:right="7065" w:firstLine="0"/>
        <w:jc w:val="left"/>
      </w:pPr>
      <w:r>
        <w:rPr>
          <w:spacing w:val="-2"/>
        </w:rPr>
        <w:t>гуманитарное; естественнонаучное; социально-ориентированное; инженерно-техническое;</w:t>
      </w:r>
    </w:p>
    <w:p w:rsidR="00D55340" w:rsidRDefault="00D55340">
      <w:pPr>
        <w:pStyle w:val="a3"/>
        <w:spacing w:line="247" w:lineRule="auto"/>
        <w:jc w:val="lef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52" w:lineRule="auto"/>
        <w:ind w:left="1126" w:right="7079" w:firstLine="0"/>
      </w:pPr>
      <w:r>
        <w:rPr>
          <w:spacing w:val="-2"/>
        </w:rPr>
        <w:lastRenderedPageBreak/>
        <w:t>художественно-творческое; спортивно-оздоровительное; туристско-краеведческое.</w:t>
      </w:r>
    </w:p>
    <w:p w:rsidR="00D55340" w:rsidRDefault="00FA1172">
      <w:pPr>
        <w:pStyle w:val="a3"/>
        <w:spacing w:line="244" w:lineRule="auto"/>
        <w:ind w:left="1126" w:right="2398" w:firstLine="0"/>
        <w:jc w:val="left"/>
      </w:pPr>
      <w:r>
        <w:t>В качестве</w:t>
      </w:r>
      <w:r>
        <w:rPr>
          <w:spacing w:val="31"/>
        </w:rPr>
        <w:t xml:space="preserve"> </w:t>
      </w:r>
      <w:r>
        <w:t>основных</w:t>
      </w:r>
      <w:r>
        <w:rPr>
          <w:spacing w:val="28"/>
        </w:rPr>
        <w:t xml:space="preserve"> </w:t>
      </w:r>
      <w:r>
        <w:t>форм</w:t>
      </w:r>
      <w:r>
        <w:rPr>
          <w:spacing w:val="36"/>
        </w:rPr>
        <w:t xml:space="preserve"> </w:t>
      </w:r>
      <w:r>
        <w:t>организации</w:t>
      </w:r>
      <w:r>
        <w:rPr>
          <w:spacing w:val="30"/>
        </w:rPr>
        <w:t xml:space="preserve"> </w:t>
      </w:r>
      <w:r>
        <w:t>ПД</w:t>
      </w:r>
      <w:r>
        <w:rPr>
          <w:spacing w:val="29"/>
        </w:rPr>
        <w:t xml:space="preserve"> </w:t>
      </w:r>
      <w:r>
        <w:t>могут быть использованы: творческие мастерские;</w:t>
      </w:r>
    </w:p>
    <w:p w:rsidR="00D55340" w:rsidRDefault="00FA1172">
      <w:pPr>
        <w:pStyle w:val="a3"/>
        <w:spacing w:before="4" w:line="249" w:lineRule="auto"/>
        <w:ind w:left="1126" w:right="6617" w:firstLine="0"/>
        <w:jc w:val="left"/>
      </w:pPr>
      <w:r>
        <w:t>экспериментальные</w:t>
      </w:r>
      <w:r>
        <w:rPr>
          <w:spacing w:val="-15"/>
        </w:rPr>
        <w:t xml:space="preserve"> </w:t>
      </w:r>
      <w:r>
        <w:t>лаборатории; конструкторское бюро; проектные недели;</w:t>
      </w:r>
    </w:p>
    <w:p w:rsidR="00D55340" w:rsidRDefault="00FA1172">
      <w:pPr>
        <w:pStyle w:val="a3"/>
        <w:spacing w:before="6"/>
        <w:ind w:left="1126" w:firstLine="0"/>
        <w:jc w:val="left"/>
      </w:pPr>
      <w:r>
        <w:rPr>
          <w:spacing w:val="-2"/>
        </w:rPr>
        <w:t>практикумы.</w:t>
      </w:r>
    </w:p>
    <w:p w:rsidR="00D55340" w:rsidRDefault="00FA1172">
      <w:pPr>
        <w:pStyle w:val="a3"/>
        <w:spacing w:before="9"/>
        <w:ind w:left="1126" w:firstLine="0"/>
        <w:jc w:val="left"/>
      </w:pPr>
      <w:r>
        <w:t>Формами</w:t>
      </w:r>
      <w:r>
        <w:rPr>
          <w:spacing w:val="33"/>
        </w:rPr>
        <w:t xml:space="preserve"> </w:t>
      </w:r>
      <w:r>
        <w:t>представления</w:t>
      </w:r>
      <w:r>
        <w:rPr>
          <w:spacing w:val="33"/>
        </w:rPr>
        <w:t xml:space="preserve"> </w:t>
      </w:r>
      <w:r>
        <w:t>итогов</w:t>
      </w:r>
      <w:r>
        <w:rPr>
          <w:spacing w:val="36"/>
        </w:rPr>
        <w:t xml:space="preserve"> </w:t>
      </w:r>
      <w:r>
        <w:t>ПД</w:t>
      </w:r>
      <w:r>
        <w:rPr>
          <w:spacing w:val="47"/>
        </w:rPr>
        <w:t xml:space="preserve"> </w:t>
      </w:r>
      <w:r>
        <w:t>во</w:t>
      </w:r>
      <w:r>
        <w:rPr>
          <w:spacing w:val="28"/>
        </w:rPr>
        <w:t xml:space="preserve"> </w:t>
      </w:r>
      <w:r>
        <w:t>внеурочное</w:t>
      </w:r>
      <w:r>
        <w:rPr>
          <w:spacing w:val="31"/>
        </w:rPr>
        <w:t xml:space="preserve"> </w:t>
      </w:r>
      <w:r>
        <w:t>время</w:t>
      </w:r>
      <w:r>
        <w:rPr>
          <w:spacing w:val="34"/>
        </w:rPr>
        <w:t xml:space="preserve"> </w:t>
      </w:r>
      <w:r>
        <w:rPr>
          <w:spacing w:val="-2"/>
        </w:rPr>
        <w:t>являются:</w:t>
      </w:r>
    </w:p>
    <w:p w:rsidR="00D55340" w:rsidRDefault="00FA1172">
      <w:pPr>
        <w:pStyle w:val="a3"/>
        <w:spacing w:before="5"/>
        <w:ind w:left="1126" w:firstLine="0"/>
        <w:jc w:val="left"/>
      </w:pPr>
      <w:r>
        <w:t>материальный</w:t>
      </w:r>
      <w:r>
        <w:rPr>
          <w:spacing w:val="32"/>
        </w:rPr>
        <w:t xml:space="preserve"> </w:t>
      </w:r>
      <w:r>
        <w:t>продукт</w:t>
      </w:r>
      <w:r>
        <w:rPr>
          <w:spacing w:val="37"/>
        </w:rPr>
        <w:t xml:space="preserve"> </w:t>
      </w:r>
      <w:r>
        <w:t>(объект,</w:t>
      </w:r>
      <w:r>
        <w:rPr>
          <w:spacing w:val="42"/>
        </w:rPr>
        <w:t xml:space="preserve"> </w:t>
      </w:r>
      <w:r>
        <w:t>макет,</w:t>
      </w:r>
      <w:r>
        <w:rPr>
          <w:spacing w:val="28"/>
        </w:rPr>
        <w:t xml:space="preserve"> </w:t>
      </w:r>
      <w:r>
        <w:t>конструкторское</w:t>
      </w:r>
      <w:r>
        <w:rPr>
          <w:spacing w:val="24"/>
        </w:rPr>
        <w:t xml:space="preserve"> </w:t>
      </w:r>
      <w:r>
        <w:t>изделие</w:t>
      </w:r>
      <w:r>
        <w:rPr>
          <w:spacing w:val="23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2"/>
        </w:rPr>
        <w:t>другое);</w:t>
      </w:r>
    </w:p>
    <w:p w:rsidR="00D55340" w:rsidRDefault="00FA1172">
      <w:pPr>
        <w:pStyle w:val="a3"/>
        <w:spacing w:before="18" w:line="249" w:lineRule="auto"/>
        <w:ind w:right="451"/>
      </w:pPr>
      <w:proofErr w:type="spellStart"/>
      <w:r>
        <w:t>медийный</w:t>
      </w:r>
      <w:proofErr w:type="spellEnd"/>
      <w:r>
        <w:rPr>
          <w:spacing w:val="73"/>
          <w:w w:val="150"/>
        </w:rPr>
        <w:t xml:space="preserve">  </w:t>
      </w:r>
      <w:r>
        <w:t>продукт</w:t>
      </w:r>
      <w:r>
        <w:rPr>
          <w:spacing w:val="70"/>
        </w:rPr>
        <w:t xml:space="preserve">   </w:t>
      </w:r>
      <w:r>
        <w:t>(плакат,</w:t>
      </w:r>
      <w:r>
        <w:rPr>
          <w:spacing w:val="69"/>
        </w:rPr>
        <w:t xml:space="preserve">   </w:t>
      </w:r>
      <w:r>
        <w:t>газета,</w:t>
      </w:r>
      <w:r>
        <w:rPr>
          <w:spacing w:val="71"/>
        </w:rPr>
        <w:t xml:space="preserve">   </w:t>
      </w:r>
      <w:r>
        <w:t>журнал,</w:t>
      </w:r>
      <w:r>
        <w:rPr>
          <w:spacing w:val="71"/>
        </w:rPr>
        <w:t xml:space="preserve">   </w:t>
      </w:r>
      <w:r>
        <w:t>рекламная</w:t>
      </w:r>
      <w:r>
        <w:rPr>
          <w:spacing w:val="73"/>
        </w:rPr>
        <w:t xml:space="preserve">   </w:t>
      </w:r>
      <w:r>
        <w:t>продукция,</w:t>
      </w:r>
      <w:r>
        <w:rPr>
          <w:spacing w:val="74"/>
        </w:rPr>
        <w:t xml:space="preserve">   </w:t>
      </w:r>
      <w:r>
        <w:t>фильм и другие);</w:t>
      </w:r>
    </w:p>
    <w:p w:rsidR="00D55340" w:rsidRDefault="00FA1172">
      <w:pPr>
        <w:pStyle w:val="a3"/>
        <w:spacing w:line="252" w:lineRule="auto"/>
        <w:ind w:right="449"/>
      </w:pPr>
      <w:r>
        <w:t>публичное мероприятие (образовательное событие, социальное мероприятие (акция), театральная постановка и другие);</w:t>
      </w:r>
    </w:p>
    <w:p w:rsidR="00D55340" w:rsidRDefault="00FA1172">
      <w:pPr>
        <w:pStyle w:val="a3"/>
        <w:spacing w:before="4" w:line="264" w:lineRule="exact"/>
        <w:ind w:left="1126" w:firstLine="0"/>
      </w:pPr>
      <w:r>
        <w:t>отчетные</w:t>
      </w:r>
      <w:r>
        <w:rPr>
          <w:spacing w:val="34"/>
        </w:rPr>
        <w:t xml:space="preserve"> </w:t>
      </w:r>
      <w:r>
        <w:t>материалы</w:t>
      </w:r>
      <w:r>
        <w:rPr>
          <w:spacing w:val="42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проекту</w:t>
      </w:r>
      <w:r>
        <w:rPr>
          <w:spacing w:val="20"/>
        </w:rPr>
        <w:t xml:space="preserve"> </w:t>
      </w:r>
      <w:r>
        <w:t>(тексты,</w:t>
      </w:r>
      <w:r>
        <w:rPr>
          <w:spacing w:val="29"/>
        </w:rPr>
        <w:t xml:space="preserve"> </w:t>
      </w:r>
      <w:r>
        <w:t>мультимедийные</w:t>
      </w:r>
      <w:r>
        <w:rPr>
          <w:spacing w:val="26"/>
        </w:rPr>
        <w:t xml:space="preserve"> </w:t>
      </w:r>
      <w:r>
        <w:rPr>
          <w:spacing w:val="-2"/>
        </w:rPr>
        <w:t>продукты).</w:t>
      </w:r>
    </w:p>
    <w:p w:rsidR="00D55340" w:rsidRDefault="00FA1172">
      <w:pPr>
        <w:pStyle w:val="a3"/>
        <w:spacing w:line="249" w:lineRule="auto"/>
        <w:ind w:right="441"/>
      </w:pPr>
      <w:r>
        <w:t>При</w:t>
      </w:r>
      <w:r>
        <w:rPr>
          <w:spacing w:val="80"/>
        </w:rPr>
        <w:t xml:space="preserve">   </w:t>
      </w:r>
      <w:r>
        <w:t>оценивании</w:t>
      </w:r>
      <w:r>
        <w:rPr>
          <w:spacing w:val="80"/>
          <w:w w:val="150"/>
        </w:rPr>
        <w:t xml:space="preserve">   </w:t>
      </w:r>
      <w:r>
        <w:t>результатов</w:t>
      </w:r>
      <w:r>
        <w:rPr>
          <w:spacing w:val="80"/>
          <w:w w:val="150"/>
        </w:rPr>
        <w:t xml:space="preserve">   </w:t>
      </w:r>
      <w:r>
        <w:t>ПД</w:t>
      </w:r>
      <w:r>
        <w:rPr>
          <w:spacing w:val="80"/>
          <w:w w:val="150"/>
        </w:rPr>
        <w:t xml:space="preserve">   </w:t>
      </w:r>
      <w:r>
        <w:t>следует</w:t>
      </w:r>
      <w:r>
        <w:rPr>
          <w:spacing w:val="80"/>
          <w:w w:val="150"/>
        </w:rPr>
        <w:t xml:space="preserve">   </w:t>
      </w:r>
      <w:r>
        <w:t>ориентироваться</w:t>
      </w:r>
      <w:r>
        <w:rPr>
          <w:spacing w:val="80"/>
          <w:w w:val="150"/>
        </w:rPr>
        <w:t xml:space="preserve">   </w:t>
      </w:r>
      <w:r>
        <w:t>на</w:t>
      </w:r>
      <w:r>
        <w:rPr>
          <w:spacing w:val="80"/>
          <w:w w:val="150"/>
        </w:rPr>
        <w:t xml:space="preserve">   </w:t>
      </w:r>
      <w:r>
        <w:t>то, чт</w:t>
      </w:r>
      <w:r>
        <w:t>о основными критериями учебного проекта является то, насколько практичен полученный</w:t>
      </w:r>
      <w:r>
        <w:rPr>
          <w:spacing w:val="80"/>
        </w:rPr>
        <w:t xml:space="preserve"> </w:t>
      </w:r>
      <w:r>
        <w:t>результат, то есть насколько эффективно этот результат (техническое устройство, программный продукт,</w:t>
      </w:r>
      <w:r>
        <w:rPr>
          <w:spacing w:val="40"/>
        </w:rPr>
        <w:t xml:space="preserve"> </w:t>
      </w:r>
      <w:r>
        <w:t>инженерная</w:t>
      </w:r>
      <w:r>
        <w:rPr>
          <w:spacing w:val="40"/>
        </w:rPr>
        <w:t xml:space="preserve"> </w:t>
      </w:r>
      <w:r>
        <w:t>конструкция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другие)</w:t>
      </w:r>
      <w:r>
        <w:rPr>
          <w:spacing w:val="40"/>
        </w:rPr>
        <w:t xml:space="preserve"> </w:t>
      </w:r>
      <w:r>
        <w:t>помогает</w:t>
      </w:r>
      <w:r>
        <w:rPr>
          <w:spacing w:val="40"/>
        </w:rPr>
        <w:t xml:space="preserve"> </w:t>
      </w:r>
      <w:r>
        <w:t>решить</w:t>
      </w:r>
      <w:r>
        <w:rPr>
          <w:spacing w:val="40"/>
        </w:rPr>
        <w:t xml:space="preserve"> </w:t>
      </w:r>
      <w:r>
        <w:t>заявленную</w:t>
      </w:r>
      <w:r>
        <w:rPr>
          <w:spacing w:val="40"/>
        </w:rPr>
        <w:t xml:space="preserve"> </w:t>
      </w:r>
      <w:r>
        <w:t>проблему.</w:t>
      </w:r>
    </w:p>
    <w:p w:rsidR="00D55340" w:rsidRDefault="00FA1172">
      <w:pPr>
        <w:pStyle w:val="a3"/>
        <w:spacing w:before="4" w:line="252" w:lineRule="auto"/>
        <w:ind w:right="444"/>
      </w:pPr>
      <w:r>
        <w:t>О</w:t>
      </w:r>
      <w:r>
        <w:t>ценка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УИД</w:t>
      </w:r>
      <w:r>
        <w:rPr>
          <w:spacing w:val="40"/>
        </w:rPr>
        <w:t xml:space="preserve"> </w:t>
      </w:r>
      <w:r>
        <w:t>должна</w:t>
      </w:r>
      <w:r>
        <w:rPr>
          <w:spacing w:val="40"/>
        </w:rPr>
        <w:t xml:space="preserve"> </w:t>
      </w:r>
      <w:r>
        <w:t>учитывать</w:t>
      </w:r>
      <w:r>
        <w:rPr>
          <w:spacing w:val="40"/>
        </w:rPr>
        <w:t xml:space="preserve"> </w:t>
      </w:r>
      <w:r>
        <w:t>то,</w:t>
      </w:r>
      <w:r>
        <w:rPr>
          <w:spacing w:val="40"/>
        </w:rPr>
        <w:t xml:space="preserve"> </w:t>
      </w:r>
      <w:r>
        <w:t>насколько</w:t>
      </w:r>
      <w:r>
        <w:rPr>
          <w:spacing w:val="40"/>
        </w:rPr>
        <w:t xml:space="preserve"> </w:t>
      </w:r>
      <w:proofErr w:type="gramStart"/>
      <w:r>
        <w:t>обучающимся</w:t>
      </w:r>
      <w:proofErr w:type="gramEnd"/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 проведения</w:t>
      </w:r>
      <w:r>
        <w:rPr>
          <w:spacing w:val="40"/>
        </w:rPr>
        <w:t xml:space="preserve"> </w:t>
      </w:r>
      <w:r>
        <w:t>исследования</w:t>
      </w:r>
      <w:r>
        <w:rPr>
          <w:spacing w:val="40"/>
        </w:rPr>
        <w:t xml:space="preserve"> </w:t>
      </w:r>
      <w:r>
        <w:t>удалось</w:t>
      </w:r>
      <w:r>
        <w:rPr>
          <w:spacing w:val="40"/>
        </w:rPr>
        <w:t xml:space="preserve"> </w:t>
      </w:r>
      <w:r>
        <w:t>продемонстрировать</w:t>
      </w:r>
      <w:r>
        <w:rPr>
          <w:spacing w:val="40"/>
        </w:rPr>
        <w:t xml:space="preserve"> </w:t>
      </w:r>
      <w:r>
        <w:t>базовые</w:t>
      </w:r>
      <w:r>
        <w:rPr>
          <w:spacing w:val="40"/>
        </w:rPr>
        <w:t xml:space="preserve"> </w:t>
      </w:r>
      <w:r>
        <w:t>проектные</w:t>
      </w:r>
      <w:r>
        <w:rPr>
          <w:spacing w:val="40"/>
        </w:rPr>
        <w:t xml:space="preserve"> </w:t>
      </w:r>
      <w:r>
        <w:t>действия:</w:t>
      </w:r>
    </w:p>
    <w:p w:rsidR="00D55340" w:rsidRDefault="00FA1172">
      <w:pPr>
        <w:pStyle w:val="a3"/>
        <w:spacing w:line="254" w:lineRule="auto"/>
        <w:ind w:left="1126" w:right="4035" w:firstLine="0"/>
        <w:jc w:val="left"/>
      </w:pPr>
      <w:r>
        <w:t>понимание проблемы, связанных с нею цели и задач;</w:t>
      </w:r>
      <w:r>
        <w:rPr>
          <w:spacing w:val="40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определить</w:t>
      </w:r>
      <w:r>
        <w:rPr>
          <w:spacing w:val="-8"/>
        </w:rPr>
        <w:t xml:space="preserve"> </w:t>
      </w:r>
      <w:r>
        <w:t>оптимальный</w:t>
      </w:r>
      <w:r>
        <w:rPr>
          <w:spacing w:val="-7"/>
        </w:rPr>
        <w:t xml:space="preserve"> </w:t>
      </w:r>
      <w:r>
        <w:t>путь</w:t>
      </w:r>
      <w:r>
        <w:rPr>
          <w:spacing w:val="-8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проблемы; умение планировать и</w:t>
      </w:r>
      <w:r>
        <w:rPr>
          <w:spacing w:val="40"/>
        </w:rPr>
        <w:t xml:space="preserve"> </w:t>
      </w:r>
      <w:r>
        <w:t>работать по плану;</w:t>
      </w:r>
    </w:p>
    <w:p w:rsidR="00D55340" w:rsidRDefault="00FA1172">
      <w:pPr>
        <w:pStyle w:val="a3"/>
        <w:spacing w:line="259" w:lineRule="exact"/>
        <w:ind w:left="1126" w:firstLine="0"/>
        <w:jc w:val="left"/>
      </w:pPr>
      <w:r>
        <w:t>умение</w:t>
      </w:r>
      <w:r>
        <w:rPr>
          <w:spacing w:val="27"/>
        </w:rPr>
        <w:t xml:space="preserve"> </w:t>
      </w:r>
      <w:r>
        <w:t>реализовать</w:t>
      </w:r>
      <w:r>
        <w:rPr>
          <w:spacing w:val="32"/>
        </w:rPr>
        <w:t xml:space="preserve"> </w:t>
      </w:r>
      <w:r>
        <w:t>проектный</w:t>
      </w:r>
      <w:r>
        <w:rPr>
          <w:spacing w:val="33"/>
        </w:rPr>
        <w:t xml:space="preserve"> </w:t>
      </w:r>
      <w:r>
        <w:t>замысел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оформить</w:t>
      </w:r>
      <w:r>
        <w:rPr>
          <w:spacing w:val="32"/>
        </w:rPr>
        <w:t xml:space="preserve"> </w:t>
      </w:r>
      <w:r>
        <w:t>его</w:t>
      </w:r>
      <w:r>
        <w:rPr>
          <w:spacing w:val="2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виде</w:t>
      </w:r>
      <w:r>
        <w:rPr>
          <w:spacing w:val="30"/>
        </w:rPr>
        <w:t xml:space="preserve"> </w:t>
      </w:r>
      <w:r>
        <w:t>реального</w:t>
      </w:r>
      <w:r>
        <w:rPr>
          <w:spacing w:val="32"/>
        </w:rPr>
        <w:t xml:space="preserve"> </w:t>
      </w:r>
      <w:r>
        <w:rPr>
          <w:spacing w:val="-2"/>
        </w:rPr>
        <w:t>«продукта»;</w:t>
      </w:r>
    </w:p>
    <w:p w:rsidR="00D55340" w:rsidRDefault="00FA1172">
      <w:pPr>
        <w:pStyle w:val="a3"/>
        <w:spacing w:before="11" w:line="256" w:lineRule="auto"/>
        <w:ind w:right="468"/>
      </w:pPr>
      <w:r>
        <w:t xml:space="preserve">умение осуществлять самооценку деятельности и результата, </w:t>
      </w:r>
      <w:proofErr w:type="spellStart"/>
      <w:r>
        <w:t>взаимоценку</w:t>
      </w:r>
      <w:proofErr w:type="spellEnd"/>
      <w:r>
        <w:t xml:space="preserve"> деятельности в </w:t>
      </w:r>
      <w:r>
        <w:rPr>
          <w:spacing w:val="-2"/>
        </w:rPr>
        <w:t>группе.</w:t>
      </w:r>
    </w:p>
    <w:p w:rsidR="00D55340" w:rsidRDefault="00FA1172">
      <w:pPr>
        <w:pStyle w:val="a3"/>
        <w:spacing w:line="241" w:lineRule="exact"/>
        <w:ind w:left="1126" w:firstLine="0"/>
      </w:pPr>
      <w:r>
        <w:t>В</w:t>
      </w:r>
      <w:r>
        <w:rPr>
          <w:spacing w:val="25"/>
        </w:rPr>
        <w:t xml:space="preserve"> </w:t>
      </w:r>
      <w:r>
        <w:t>процессе</w:t>
      </w:r>
      <w:r>
        <w:rPr>
          <w:spacing w:val="17"/>
        </w:rPr>
        <w:t xml:space="preserve"> </w:t>
      </w:r>
      <w:r>
        <w:t>публичной</w:t>
      </w:r>
      <w:r>
        <w:rPr>
          <w:spacing w:val="34"/>
        </w:rPr>
        <w:t xml:space="preserve"> </w:t>
      </w:r>
      <w:r>
        <w:t>презентации</w:t>
      </w:r>
      <w:r>
        <w:rPr>
          <w:spacing w:val="29"/>
        </w:rPr>
        <w:t xml:space="preserve"> </w:t>
      </w:r>
      <w:r>
        <w:t>результатов</w:t>
      </w:r>
      <w:r>
        <w:rPr>
          <w:spacing w:val="39"/>
        </w:rPr>
        <w:t xml:space="preserve"> </w:t>
      </w:r>
      <w:r>
        <w:t>проекта</w:t>
      </w:r>
      <w:r>
        <w:rPr>
          <w:spacing w:val="44"/>
        </w:rPr>
        <w:t xml:space="preserve"> </w:t>
      </w:r>
      <w:r>
        <w:rPr>
          <w:spacing w:val="-2"/>
        </w:rPr>
        <w:t>оценивается:</w:t>
      </w:r>
    </w:p>
    <w:p w:rsidR="00D55340" w:rsidRDefault="00FA1172">
      <w:pPr>
        <w:pStyle w:val="a3"/>
        <w:tabs>
          <w:tab w:val="left" w:pos="2811"/>
          <w:tab w:val="left" w:pos="5861"/>
          <w:tab w:val="left" w:pos="6969"/>
          <w:tab w:val="left" w:pos="9462"/>
        </w:tabs>
        <w:spacing w:before="19" w:line="249" w:lineRule="auto"/>
        <w:ind w:right="446"/>
      </w:pPr>
      <w:r>
        <w:t>качество</w:t>
      </w:r>
      <w:r>
        <w:rPr>
          <w:spacing w:val="40"/>
        </w:rPr>
        <w:t xml:space="preserve"> </w:t>
      </w:r>
      <w:r>
        <w:t>защиты</w:t>
      </w:r>
      <w:r>
        <w:rPr>
          <w:spacing w:val="40"/>
        </w:rPr>
        <w:t xml:space="preserve"> </w:t>
      </w:r>
      <w:r>
        <w:t>проекта</w:t>
      </w:r>
      <w:r>
        <w:rPr>
          <w:spacing w:val="40"/>
        </w:rPr>
        <w:t xml:space="preserve"> </w:t>
      </w:r>
      <w:r>
        <w:t>(четкость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ясность</w:t>
      </w:r>
      <w:r>
        <w:rPr>
          <w:spacing w:val="40"/>
        </w:rPr>
        <w:t xml:space="preserve"> </w:t>
      </w:r>
      <w:r>
        <w:t>изложения</w:t>
      </w:r>
      <w:r>
        <w:rPr>
          <w:spacing w:val="40"/>
        </w:rPr>
        <w:t xml:space="preserve"> </w:t>
      </w:r>
      <w:r>
        <w:t>задачи;</w:t>
      </w:r>
      <w:r>
        <w:rPr>
          <w:spacing w:val="40"/>
        </w:rPr>
        <w:t xml:space="preserve"> </w:t>
      </w:r>
      <w:r>
        <w:t xml:space="preserve">убедительность </w:t>
      </w:r>
      <w:r>
        <w:rPr>
          <w:spacing w:val="-2"/>
        </w:rPr>
        <w:t>рассуждений;</w:t>
      </w:r>
      <w:r>
        <w:tab/>
      </w:r>
      <w:r>
        <w:rPr>
          <w:spacing w:val="-2"/>
        </w:rPr>
        <w:t>последовательность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аргументации;</w:t>
      </w:r>
      <w:r>
        <w:tab/>
      </w:r>
      <w:r>
        <w:rPr>
          <w:spacing w:val="-2"/>
        </w:rPr>
        <w:t xml:space="preserve">логичность </w:t>
      </w:r>
      <w:r>
        <w:t>и оригинальность);</w:t>
      </w:r>
    </w:p>
    <w:p w:rsidR="00D55340" w:rsidRDefault="00FA1172">
      <w:pPr>
        <w:pStyle w:val="a3"/>
        <w:spacing w:line="247" w:lineRule="auto"/>
        <w:ind w:right="444"/>
      </w:pPr>
      <w:r>
        <w:t>качество наглядного представления проекта</w:t>
      </w:r>
      <w:r>
        <w:rPr>
          <w:spacing w:val="40"/>
        </w:rPr>
        <w:t xml:space="preserve"> </w:t>
      </w:r>
      <w:r>
        <w:t>(использование рисунков, схем, графиков,</w:t>
      </w:r>
      <w:r>
        <w:rPr>
          <w:spacing w:val="80"/>
        </w:rPr>
        <w:t xml:space="preserve"> </w:t>
      </w:r>
      <w:r>
        <w:t>моделей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наглядной</w:t>
      </w:r>
      <w:r>
        <w:rPr>
          <w:spacing w:val="40"/>
        </w:rPr>
        <w:t xml:space="preserve"> </w:t>
      </w:r>
      <w:r>
        <w:t>презентации);</w:t>
      </w:r>
    </w:p>
    <w:p w:rsidR="00D55340" w:rsidRDefault="00FA1172">
      <w:pPr>
        <w:pStyle w:val="a3"/>
        <w:spacing w:before="3" w:line="252" w:lineRule="auto"/>
        <w:ind w:right="455"/>
      </w:pPr>
      <w:r>
        <w:t xml:space="preserve">качество письменного текста (соответствие плану, оформление работы, грамотность </w:t>
      </w:r>
      <w:r>
        <w:rPr>
          <w:spacing w:val="-2"/>
        </w:rPr>
        <w:t>изложения);</w:t>
      </w:r>
    </w:p>
    <w:p w:rsidR="00D55340" w:rsidRDefault="00FA1172">
      <w:pPr>
        <w:pStyle w:val="a3"/>
        <w:spacing w:before="2" w:line="252" w:lineRule="auto"/>
        <w:ind w:right="434"/>
      </w:pPr>
      <w:r>
        <w:t>уровень коммуникативных умений (умение отвечать на поставленные вопросы, а</w:t>
      </w:r>
      <w:r>
        <w:t>ргументировать</w:t>
      </w:r>
      <w:r>
        <w:rPr>
          <w:spacing w:val="78"/>
        </w:rPr>
        <w:t xml:space="preserve">    </w:t>
      </w:r>
      <w:r>
        <w:t>и</w:t>
      </w:r>
      <w:r>
        <w:rPr>
          <w:spacing w:val="66"/>
          <w:w w:val="150"/>
        </w:rPr>
        <w:t xml:space="preserve">    </w:t>
      </w:r>
      <w:r>
        <w:t>отстаивать</w:t>
      </w:r>
      <w:r>
        <w:rPr>
          <w:spacing w:val="65"/>
          <w:w w:val="150"/>
        </w:rPr>
        <w:t xml:space="preserve">    </w:t>
      </w:r>
      <w:r>
        <w:t>собственную</w:t>
      </w:r>
      <w:r>
        <w:rPr>
          <w:spacing w:val="66"/>
          <w:w w:val="150"/>
        </w:rPr>
        <w:t xml:space="preserve">    </w:t>
      </w:r>
      <w:r>
        <w:t>точку</w:t>
      </w:r>
      <w:r>
        <w:rPr>
          <w:spacing w:val="64"/>
          <w:w w:val="150"/>
        </w:rPr>
        <w:t xml:space="preserve">    </w:t>
      </w:r>
      <w:r>
        <w:t>зрения,</w:t>
      </w:r>
      <w:r>
        <w:rPr>
          <w:spacing w:val="67"/>
          <w:w w:val="150"/>
        </w:rPr>
        <w:t xml:space="preserve">    </w:t>
      </w:r>
      <w:r>
        <w:t>участвовать в дискуссии).</w:t>
      </w:r>
    </w:p>
    <w:p w:rsidR="00D55340" w:rsidRDefault="00FA1172">
      <w:pPr>
        <w:pStyle w:val="3"/>
        <w:spacing w:before="7" w:line="262" w:lineRule="exact"/>
        <w:ind w:left="1126"/>
      </w:pPr>
      <w:bookmarkStart w:id="20" w:name="2.2.3._Организационный_раздел."/>
      <w:bookmarkEnd w:id="20"/>
      <w:r>
        <w:rPr>
          <w:spacing w:val="-2"/>
          <w:w w:val="105"/>
        </w:rPr>
        <w:t>2.2.3.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Организационный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раздел.</w:t>
      </w:r>
    </w:p>
    <w:p w:rsidR="00D55340" w:rsidRDefault="00FA1172">
      <w:pPr>
        <w:pStyle w:val="a3"/>
        <w:tabs>
          <w:tab w:val="left" w:pos="2667"/>
          <w:tab w:val="left" w:pos="5107"/>
          <w:tab w:val="left" w:pos="7080"/>
          <w:tab w:val="left" w:pos="9693"/>
        </w:tabs>
        <w:spacing w:line="252" w:lineRule="auto"/>
        <w:ind w:right="452"/>
      </w:pPr>
      <w:r>
        <w:rPr>
          <w:spacing w:val="-2"/>
        </w:rPr>
        <w:t>Формы</w:t>
      </w:r>
      <w:r>
        <w:tab/>
      </w:r>
      <w:r>
        <w:rPr>
          <w:spacing w:val="-2"/>
        </w:rPr>
        <w:t>взаимодействия</w:t>
      </w:r>
      <w:r>
        <w:tab/>
      </w:r>
      <w:r>
        <w:rPr>
          <w:spacing w:val="-2"/>
        </w:rPr>
        <w:t>участников</w:t>
      </w:r>
      <w:r>
        <w:tab/>
      </w:r>
      <w:r>
        <w:rPr>
          <w:spacing w:val="-2"/>
        </w:rPr>
        <w:t>образовательного</w:t>
      </w:r>
      <w:r>
        <w:tab/>
      </w:r>
      <w:r>
        <w:rPr>
          <w:spacing w:val="-2"/>
        </w:rPr>
        <w:t xml:space="preserve">процесса </w:t>
      </w:r>
      <w:r>
        <w:t>при</w:t>
      </w:r>
      <w:r>
        <w:rPr>
          <w:spacing w:val="40"/>
        </w:rPr>
        <w:t xml:space="preserve"> </w:t>
      </w:r>
      <w:r>
        <w:t>создании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формирования</w:t>
      </w:r>
      <w:r>
        <w:rPr>
          <w:spacing w:val="40"/>
        </w:rPr>
        <w:t xml:space="preserve"> </w:t>
      </w:r>
      <w:r>
        <w:t>УУД.</w:t>
      </w:r>
    </w:p>
    <w:p w:rsidR="00D55340" w:rsidRDefault="00FA1172">
      <w:pPr>
        <w:pStyle w:val="a3"/>
        <w:spacing w:before="3" w:line="249" w:lineRule="auto"/>
        <w:ind w:right="444"/>
      </w:pPr>
      <w:r>
        <w:t>C</w:t>
      </w:r>
      <w:r>
        <w:rPr>
          <w:spacing w:val="71"/>
          <w:w w:val="150"/>
        </w:rPr>
        <w:t xml:space="preserve">   </w:t>
      </w:r>
      <w:r>
        <w:t>целью</w:t>
      </w:r>
      <w:r>
        <w:rPr>
          <w:spacing w:val="72"/>
          <w:w w:val="150"/>
        </w:rPr>
        <w:t xml:space="preserve">   </w:t>
      </w:r>
      <w:r>
        <w:t>разработки</w:t>
      </w:r>
      <w:r>
        <w:rPr>
          <w:spacing w:val="71"/>
          <w:w w:val="150"/>
        </w:rPr>
        <w:t xml:space="preserve">   </w:t>
      </w:r>
      <w:r>
        <w:t>и</w:t>
      </w:r>
      <w:r>
        <w:rPr>
          <w:spacing w:val="71"/>
          <w:w w:val="150"/>
        </w:rPr>
        <w:t xml:space="preserve">   </w:t>
      </w:r>
      <w:r>
        <w:t>реализации</w:t>
      </w:r>
      <w:r>
        <w:rPr>
          <w:spacing w:val="71"/>
          <w:w w:val="150"/>
        </w:rPr>
        <w:t xml:space="preserve">   </w:t>
      </w:r>
      <w:r>
        <w:t>программы</w:t>
      </w:r>
      <w:r>
        <w:rPr>
          <w:spacing w:val="72"/>
          <w:w w:val="150"/>
        </w:rPr>
        <w:t xml:space="preserve">   </w:t>
      </w:r>
      <w:r>
        <w:t>формирования</w:t>
      </w:r>
      <w:r>
        <w:rPr>
          <w:spacing w:val="70"/>
          <w:w w:val="150"/>
        </w:rPr>
        <w:t xml:space="preserve">   </w:t>
      </w:r>
      <w:r>
        <w:t>УУД в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создана</w:t>
      </w:r>
      <w:r>
        <w:rPr>
          <w:spacing w:val="40"/>
        </w:rPr>
        <w:t xml:space="preserve"> </w:t>
      </w:r>
      <w:r>
        <w:t>рабочая</w:t>
      </w:r>
      <w:r>
        <w:rPr>
          <w:spacing w:val="40"/>
        </w:rPr>
        <w:t xml:space="preserve"> </w:t>
      </w:r>
      <w:r>
        <w:t>группа,</w:t>
      </w:r>
      <w:r>
        <w:rPr>
          <w:spacing w:val="40"/>
        </w:rPr>
        <w:t xml:space="preserve"> </w:t>
      </w:r>
      <w:r>
        <w:t>реализующая</w:t>
      </w:r>
      <w:r>
        <w:rPr>
          <w:spacing w:val="40"/>
        </w:rPr>
        <w:t xml:space="preserve"> </w:t>
      </w:r>
      <w:r>
        <w:t>свою деятельность</w:t>
      </w:r>
      <w:r>
        <w:rPr>
          <w:spacing w:val="40"/>
        </w:rPr>
        <w:t xml:space="preserve"> </w:t>
      </w:r>
      <w:r>
        <w:t>по следующим направлениям:</w:t>
      </w:r>
    </w:p>
    <w:p w:rsidR="00D55340" w:rsidRDefault="00FA1172">
      <w:pPr>
        <w:pStyle w:val="a3"/>
        <w:spacing w:before="6" w:line="249" w:lineRule="auto"/>
        <w:ind w:right="420"/>
      </w:pPr>
      <w:proofErr w:type="gramStart"/>
      <w:r>
        <w:t xml:space="preserve">разработка плана координации деятельности учителей-предметников, направленной </w:t>
      </w:r>
      <w:r>
        <w:rPr>
          <w:spacing w:val="11"/>
        </w:rPr>
        <w:t xml:space="preserve">на </w:t>
      </w:r>
      <w:r>
        <w:t>формирование УУД на основе ФООП и ФРП, выделение общих для всех предметов планируемых результатов в овладении познавательными, коммуникативными, регулятивными учебными действи</w:t>
      </w:r>
      <w:r>
        <w:t xml:space="preserve">ями; определение образовательной предметности, которая может быть положена в основу </w:t>
      </w:r>
      <w:r>
        <w:rPr>
          <w:spacing w:val="-2"/>
        </w:rPr>
        <w:t>работы</w:t>
      </w:r>
      <w:proofErr w:type="gramEnd"/>
    </w:p>
    <w:p w:rsidR="00D55340" w:rsidRDefault="00FA1172">
      <w:pPr>
        <w:pStyle w:val="a3"/>
        <w:spacing w:line="263" w:lineRule="exact"/>
        <w:ind w:firstLine="0"/>
      </w:pPr>
      <w:r>
        <w:t>по</w:t>
      </w:r>
      <w:r>
        <w:rPr>
          <w:spacing w:val="6"/>
        </w:rPr>
        <w:t xml:space="preserve"> </w:t>
      </w:r>
      <w:r>
        <w:t>развитию</w:t>
      </w:r>
      <w:r>
        <w:rPr>
          <w:spacing w:val="33"/>
        </w:rPr>
        <w:t xml:space="preserve"> </w:t>
      </w:r>
      <w:r>
        <w:rPr>
          <w:spacing w:val="-4"/>
        </w:rPr>
        <w:t>УУД;</w:t>
      </w:r>
    </w:p>
    <w:p w:rsidR="00D55340" w:rsidRDefault="00FA1172">
      <w:pPr>
        <w:pStyle w:val="a3"/>
        <w:spacing w:before="4" w:line="247" w:lineRule="auto"/>
        <w:ind w:right="471"/>
      </w:pPr>
      <w:r>
        <w:t xml:space="preserve">определение способов </w:t>
      </w:r>
      <w:proofErr w:type="spellStart"/>
      <w:r>
        <w:t>межпредметной</w:t>
      </w:r>
      <w:proofErr w:type="spellEnd"/>
      <w:r>
        <w:t xml:space="preserve"> интеграции, обеспечивающей достижение данных результатов</w:t>
      </w:r>
      <w:r>
        <w:rPr>
          <w:spacing w:val="40"/>
        </w:rPr>
        <w:t xml:space="preserve"> </w:t>
      </w:r>
      <w:r>
        <w:t>(междисциплинарный</w:t>
      </w:r>
      <w:r>
        <w:rPr>
          <w:spacing w:val="40"/>
        </w:rPr>
        <w:t xml:space="preserve"> </w:t>
      </w:r>
      <w:r>
        <w:t>модуль,</w:t>
      </w:r>
      <w:r>
        <w:rPr>
          <w:spacing w:val="40"/>
        </w:rPr>
        <w:t xml:space="preserve"> </w:t>
      </w:r>
      <w:r>
        <w:t>интегративные</w:t>
      </w:r>
      <w:r>
        <w:rPr>
          <w:spacing w:val="40"/>
        </w:rPr>
        <w:t xml:space="preserve"> </w:t>
      </w:r>
      <w:r>
        <w:t>уроки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другое)</w:t>
      </w:r>
      <w:r>
        <w:t>;</w:t>
      </w:r>
    </w:p>
    <w:p w:rsidR="00D55340" w:rsidRDefault="00D55340">
      <w:pPr>
        <w:pStyle w:val="a3"/>
        <w:spacing w:line="247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right="417"/>
      </w:pPr>
      <w:r>
        <w:lastRenderedPageBreak/>
        <w:t>определение</w:t>
      </w:r>
      <w:r>
        <w:rPr>
          <w:spacing w:val="40"/>
        </w:rPr>
        <w:t xml:space="preserve"> </w:t>
      </w:r>
      <w:r>
        <w:t>этапов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постепенного</w:t>
      </w:r>
      <w:r>
        <w:rPr>
          <w:spacing w:val="40"/>
        </w:rPr>
        <w:t xml:space="preserve"> </w:t>
      </w:r>
      <w:r>
        <w:t>усложнения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rPr>
          <w:spacing w:val="12"/>
        </w:rPr>
        <w:t>по</w:t>
      </w:r>
      <w:r>
        <w:rPr>
          <w:spacing w:val="80"/>
        </w:rPr>
        <w:t xml:space="preserve"> </w:t>
      </w:r>
      <w:r>
        <w:t>овладению УУД;</w:t>
      </w:r>
    </w:p>
    <w:p w:rsidR="00D55340" w:rsidRDefault="00FA1172">
      <w:pPr>
        <w:pStyle w:val="a3"/>
        <w:spacing w:before="7" w:line="247" w:lineRule="auto"/>
        <w:ind w:right="444"/>
      </w:pPr>
      <w:r>
        <w:t>разработка</w:t>
      </w:r>
      <w:r>
        <w:rPr>
          <w:spacing w:val="77"/>
        </w:rPr>
        <w:t xml:space="preserve">   </w:t>
      </w:r>
      <w:r>
        <w:t>общего</w:t>
      </w:r>
      <w:r>
        <w:rPr>
          <w:spacing w:val="80"/>
          <w:w w:val="150"/>
        </w:rPr>
        <w:t xml:space="preserve">  </w:t>
      </w:r>
      <w:r>
        <w:t>алгоритма</w:t>
      </w:r>
      <w:r>
        <w:rPr>
          <w:spacing w:val="75"/>
        </w:rPr>
        <w:t xml:space="preserve">   </w:t>
      </w:r>
      <w:r>
        <w:t>(технологической</w:t>
      </w:r>
      <w:r>
        <w:rPr>
          <w:spacing w:val="77"/>
        </w:rPr>
        <w:t xml:space="preserve">   </w:t>
      </w:r>
      <w:r>
        <w:t>схемы)</w:t>
      </w:r>
      <w:r>
        <w:rPr>
          <w:spacing w:val="80"/>
        </w:rPr>
        <w:t xml:space="preserve">   </w:t>
      </w:r>
      <w:r>
        <w:t>урока,</w:t>
      </w:r>
      <w:r>
        <w:rPr>
          <w:spacing w:val="80"/>
        </w:rPr>
        <w:t xml:space="preserve">   </w:t>
      </w:r>
      <w:r>
        <w:t>имеющего два</w:t>
      </w:r>
      <w:r>
        <w:rPr>
          <w:spacing w:val="40"/>
        </w:rPr>
        <w:t xml:space="preserve"> </w:t>
      </w:r>
      <w:r>
        <w:t>целевых</w:t>
      </w:r>
      <w:r>
        <w:rPr>
          <w:spacing w:val="40"/>
        </w:rPr>
        <w:t xml:space="preserve"> </w:t>
      </w:r>
      <w:r>
        <w:t>фокуса</w:t>
      </w:r>
      <w:r>
        <w:rPr>
          <w:spacing w:val="40"/>
        </w:rPr>
        <w:t xml:space="preserve"> </w:t>
      </w:r>
      <w:r>
        <w:t>(</w:t>
      </w:r>
      <w:proofErr w:type="gramStart"/>
      <w:r>
        <w:t>предметный</w:t>
      </w:r>
      <w:proofErr w:type="gram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proofErr w:type="spellStart"/>
      <w:r>
        <w:t>метапредметный</w:t>
      </w:r>
      <w:proofErr w:type="spellEnd"/>
      <w:r>
        <w:t>);</w:t>
      </w:r>
    </w:p>
    <w:p w:rsidR="00D55340" w:rsidRDefault="00FA1172">
      <w:pPr>
        <w:pStyle w:val="a3"/>
        <w:spacing w:before="2" w:line="252" w:lineRule="auto"/>
        <w:ind w:left="1126" w:right="437" w:firstLine="0"/>
      </w:pPr>
      <w:r>
        <w:t>разработка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подходов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конструированию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применение</w:t>
      </w:r>
      <w:r>
        <w:rPr>
          <w:spacing w:val="40"/>
        </w:rPr>
        <w:t xml:space="preserve"> </w:t>
      </w:r>
      <w:r>
        <w:t>УУД; конкретизация</w:t>
      </w:r>
      <w:r>
        <w:rPr>
          <w:spacing w:val="40"/>
        </w:rPr>
        <w:t xml:space="preserve"> </w:t>
      </w:r>
      <w:r>
        <w:t>основных</w:t>
      </w:r>
      <w:r>
        <w:rPr>
          <w:spacing w:val="80"/>
          <w:w w:val="150"/>
        </w:rPr>
        <w:t xml:space="preserve"> </w:t>
      </w:r>
      <w:r>
        <w:t>подходов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организации</w:t>
      </w:r>
      <w:r>
        <w:rPr>
          <w:spacing w:val="80"/>
          <w:w w:val="150"/>
        </w:rPr>
        <w:t xml:space="preserve"> </w:t>
      </w:r>
      <w:r>
        <w:t>учебно-исследовательской</w:t>
      </w:r>
    </w:p>
    <w:p w:rsidR="00D55340" w:rsidRDefault="00FA1172">
      <w:pPr>
        <w:pStyle w:val="a3"/>
        <w:spacing w:before="7" w:line="264" w:lineRule="exact"/>
        <w:ind w:firstLine="0"/>
      </w:pPr>
      <w:proofErr w:type="gramStart"/>
      <w:r>
        <w:t>и</w:t>
      </w:r>
      <w:r>
        <w:rPr>
          <w:spacing w:val="13"/>
        </w:rPr>
        <w:t xml:space="preserve"> </w:t>
      </w:r>
      <w:r>
        <w:t>проектной</w:t>
      </w:r>
      <w:r>
        <w:rPr>
          <w:spacing w:val="33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обучающихся</w:t>
      </w:r>
      <w:r>
        <w:rPr>
          <w:spacing w:val="17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рамках</w:t>
      </w:r>
      <w:r>
        <w:rPr>
          <w:spacing w:val="29"/>
        </w:rPr>
        <w:t xml:space="preserve"> </w:t>
      </w:r>
      <w:r>
        <w:t>урочной</w:t>
      </w:r>
      <w:r>
        <w:rPr>
          <w:spacing w:val="2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внеурочной</w:t>
      </w:r>
      <w:r>
        <w:rPr>
          <w:spacing w:val="26"/>
        </w:rPr>
        <w:t xml:space="preserve"> </w:t>
      </w:r>
      <w:r>
        <w:rPr>
          <w:spacing w:val="-2"/>
        </w:rPr>
        <w:t>деятельности;</w:t>
      </w:r>
      <w:proofErr w:type="gramEnd"/>
    </w:p>
    <w:p w:rsidR="00D55340" w:rsidRDefault="00FA1172">
      <w:pPr>
        <w:pStyle w:val="a3"/>
        <w:spacing w:line="252" w:lineRule="auto"/>
        <w:ind w:right="449"/>
      </w:pPr>
      <w:r>
        <w:t>разработка</w:t>
      </w:r>
      <w:r>
        <w:rPr>
          <w:spacing w:val="80"/>
          <w:w w:val="150"/>
        </w:rPr>
        <w:t xml:space="preserve">   </w:t>
      </w:r>
      <w:r>
        <w:t>основных</w:t>
      </w:r>
      <w:r>
        <w:rPr>
          <w:spacing w:val="80"/>
          <w:w w:val="150"/>
        </w:rPr>
        <w:t xml:space="preserve">   </w:t>
      </w:r>
      <w:r>
        <w:t>подходов</w:t>
      </w:r>
      <w:r>
        <w:rPr>
          <w:spacing w:val="80"/>
          <w:w w:val="150"/>
        </w:rPr>
        <w:t xml:space="preserve">   </w:t>
      </w:r>
      <w:r>
        <w:t>к</w:t>
      </w:r>
      <w:r>
        <w:rPr>
          <w:spacing w:val="80"/>
          <w:w w:val="150"/>
        </w:rPr>
        <w:t xml:space="preserve">   </w:t>
      </w:r>
      <w:r>
        <w:t>организации</w:t>
      </w:r>
      <w:r>
        <w:rPr>
          <w:spacing w:val="80"/>
          <w:w w:val="150"/>
        </w:rPr>
        <w:t xml:space="preserve">   </w:t>
      </w:r>
      <w:r>
        <w:t>учебной</w:t>
      </w:r>
      <w:r>
        <w:rPr>
          <w:spacing w:val="80"/>
          <w:w w:val="150"/>
        </w:rPr>
        <w:t xml:space="preserve">   </w:t>
      </w:r>
      <w:r>
        <w:t>деятельности по формированию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proofErr w:type="gramStart"/>
      <w:r>
        <w:t>ИКТ-компетенций</w:t>
      </w:r>
      <w:proofErr w:type="gramEnd"/>
      <w:r>
        <w:t>;</w:t>
      </w:r>
    </w:p>
    <w:p w:rsidR="00D55340" w:rsidRDefault="00FA1172">
      <w:pPr>
        <w:pStyle w:val="a3"/>
        <w:spacing w:before="6" w:line="244" w:lineRule="auto"/>
        <w:ind w:right="461"/>
      </w:pPr>
      <w:r>
        <w:t>разработка комплекса мер по организации системы оценки деятельности образовательной организации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формированию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УУД</w:t>
      </w:r>
      <w:r>
        <w:rPr>
          <w:spacing w:val="40"/>
        </w:rPr>
        <w:t xml:space="preserve"> </w:t>
      </w:r>
      <w:proofErr w:type="gramStart"/>
      <w:r>
        <w:t>у</w:t>
      </w:r>
      <w:proofErr w:type="gramEnd"/>
      <w:r>
        <w:rPr>
          <w:spacing w:val="40"/>
        </w:rPr>
        <w:t xml:space="preserve"> </w:t>
      </w:r>
      <w:r>
        <w:t>обучающихся;</w:t>
      </w:r>
    </w:p>
    <w:p w:rsidR="00D55340" w:rsidRDefault="00FA1172">
      <w:pPr>
        <w:pStyle w:val="a3"/>
        <w:spacing w:before="8" w:line="244" w:lineRule="auto"/>
        <w:ind w:right="448"/>
      </w:pPr>
      <w:r>
        <w:t>разработка</w:t>
      </w:r>
      <w:r>
        <w:rPr>
          <w:spacing w:val="80"/>
          <w:w w:val="150"/>
        </w:rPr>
        <w:t xml:space="preserve">  </w:t>
      </w:r>
      <w:r>
        <w:t>методики</w:t>
      </w:r>
      <w:r>
        <w:rPr>
          <w:spacing w:val="77"/>
        </w:rPr>
        <w:t xml:space="preserve">   </w:t>
      </w:r>
      <w:r>
        <w:t>и</w:t>
      </w:r>
      <w:r>
        <w:rPr>
          <w:spacing w:val="72"/>
        </w:rPr>
        <w:t xml:space="preserve">   </w:t>
      </w:r>
      <w:r>
        <w:t>инстру</w:t>
      </w:r>
      <w:r>
        <w:t>ментария</w:t>
      </w:r>
      <w:r>
        <w:rPr>
          <w:spacing w:val="77"/>
        </w:rPr>
        <w:t xml:space="preserve">   </w:t>
      </w:r>
      <w:r>
        <w:t>мониторинга</w:t>
      </w:r>
      <w:r>
        <w:rPr>
          <w:spacing w:val="79"/>
        </w:rPr>
        <w:t xml:space="preserve">   </w:t>
      </w:r>
      <w:r>
        <w:t>успешности</w:t>
      </w:r>
      <w:r>
        <w:rPr>
          <w:spacing w:val="79"/>
        </w:rPr>
        <w:t xml:space="preserve">   </w:t>
      </w:r>
      <w:r>
        <w:t xml:space="preserve">освоения и применения </w:t>
      </w:r>
      <w:proofErr w:type="gramStart"/>
      <w:r>
        <w:t>обучающимися</w:t>
      </w:r>
      <w:proofErr w:type="gramEnd"/>
      <w:r>
        <w:t xml:space="preserve"> УУД;</w:t>
      </w:r>
    </w:p>
    <w:p w:rsidR="00D55340" w:rsidRDefault="00FA1172">
      <w:pPr>
        <w:pStyle w:val="a3"/>
        <w:spacing w:before="3" w:line="252" w:lineRule="auto"/>
        <w:ind w:right="437"/>
      </w:pPr>
      <w:r>
        <w:t>организация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проведение</w:t>
      </w:r>
      <w:r>
        <w:rPr>
          <w:spacing w:val="80"/>
          <w:w w:val="150"/>
        </w:rPr>
        <w:t xml:space="preserve">  </w:t>
      </w:r>
      <w:r>
        <w:t>серии</w:t>
      </w:r>
      <w:r>
        <w:rPr>
          <w:spacing w:val="80"/>
        </w:rPr>
        <w:t xml:space="preserve">   </w:t>
      </w:r>
      <w:r>
        <w:t>семинаров</w:t>
      </w:r>
      <w:r>
        <w:rPr>
          <w:spacing w:val="80"/>
        </w:rPr>
        <w:t xml:space="preserve">   </w:t>
      </w:r>
      <w:r>
        <w:t>с</w:t>
      </w:r>
      <w:r>
        <w:rPr>
          <w:spacing w:val="80"/>
        </w:rPr>
        <w:t xml:space="preserve">   </w:t>
      </w:r>
      <w:r>
        <w:t>учителями,</w:t>
      </w:r>
      <w:r>
        <w:rPr>
          <w:spacing w:val="80"/>
          <w:w w:val="150"/>
        </w:rPr>
        <w:t xml:space="preserve">  </w:t>
      </w:r>
      <w:r>
        <w:t>работающими</w:t>
      </w:r>
      <w:r>
        <w:rPr>
          <w:spacing w:val="40"/>
        </w:rPr>
        <w:t xml:space="preserve"> </w:t>
      </w:r>
      <w:r>
        <w:t>на уровне начального общего образования в целях реализации принципа преемственности в плане развития У</w:t>
      </w:r>
      <w:r>
        <w:t>УД;</w:t>
      </w:r>
    </w:p>
    <w:p w:rsidR="00D55340" w:rsidRDefault="00FA1172">
      <w:pPr>
        <w:pStyle w:val="a3"/>
        <w:spacing w:before="2" w:line="252" w:lineRule="auto"/>
        <w:ind w:right="427"/>
      </w:pPr>
      <w:r>
        <w:t>организация и проведение систематических консультаций с педагогами</w:t>
      </w:r>
      <w:r>
        <w:rPr>
          <w:spacing w:val="-15"/>
        </w:rPr>
        <w:t xml:space="preserve"> </w:t>
      </w:r>
      <w:proofErr w:type="gramStart"/>
      <w:r>
        <w:t>-п</w:t>
      </w:r>
      <w:proofErr w:type="gramEnd"/>
      <w:r>
        <w:t>редметниками по проблемам,</w:t>
      </w:r>
      <w:r>
        <w:rPr>
          <w:spacing w:val="40"/>
        </w:rPr>
        <w:t xml:space="preserve"> </w:t>
      </w:r>
      <w:r>
        <w:t>связанным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развитием</w:t>
      </w:r>
      <w:r>
        <w:rPr>
          <w:spacing w:val="40"/>
        </w:rPr>
        <w:t xml:space="preserve"> </w:t>
      </w:r>
      <w:r>
        <w:t>УУД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образовательном</w:t>
      </w:r>
      <w:r>
        <w:rPr>
          <w:spacing w:val="40"/>
        </w:rPr>
        <w:t xml:space="preserve"> </w:t>
      </w:r>
      <w:r>
        <w:t>процессе;</w:t>
      </w:r>
    </w:p>
    <w:p w:rsidR="00D55340" w:rsidRDefault="00FA1172">
      <w:pPr>
        <w:pStyle w:val="a3"/>
        <w:spacing w:before="7" w:line="249" w:lineRule="auto"/>
        <w:ind w:right="423"/>
      </w:pPr>
      <w:r>
        <w:t>организация и проведение методических семинаров с педагогами-предметниками и</w:t>
      </w:r>
      <w:r>
        <w:rPr>
          <w:spacing w:val="80"/>
        </w:rPr>
        <w:t xml:space="preserve"> </w:t>
      </w:r>
      <w:r>
        <w:t>педагогами-психологами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анализу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способам</w:t>
      </w:r>
      <w:r>
        <w:rPr>
          <w:spacing w:val="40"/>
        </w:rPr>
        <w:t xml:space="preserve"> </w:t>
      </w:r>
      <w:r>
        <w:t>минимизации</w:t>
      </w:r>
      <w:r>
        <w:rPr>
          <w:spacing w:val="40"/>
        </w:rPr>
        <w:t xml:space="preserve"> </w:t>
      </w:r>
      <w:r>
        <w:t>рисков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УУД</w:t>
      </w:r>
      <w:r>
        <w:rPr>
          <w:spacing w:val="40"/>
        </w:rPr>
        <w:t xml:space="preserve"> </w:t>
      </w:r>
      <w:proofErr w:type="gramStart"/>
      <w:r>
        <w:t>у</w:t>
      </w:r>
      <w:proofErr w:type="gramEnd"/>
      <w:r>
        <w:t xml:space="preserve"> </w:t>
      </w:r>
      <w:r>
        <w:rPr>
          <w:spacing w:val="-2"/>
        </w:rPr>
        <w:t>обучающихся;</w:t>
      </w:r>
    </w:p>
    <w:p w:rsidR="00D55340" w:rsidRDefault="00FA1172">
      <w:pPr>
        <w:pStyle w:val="a3"/>
        <w:spacing w:before="5" w:line="247" w:lineRule="auto"/>
        <w:ind w:right="448"/>
      </w:pPr>
      <w:r>
        <w:t>организация</w:t>
      </w:r>
      <w:r>
        <w:rPr>
          <w:spacing w:val="80"/>
          <w:w w:val="150"/>
        </w:rPr>
        <w:t xml:space="preserve">   </w:t>
      </w:r>
      <w:r>
        <w:t>разъяснительной</w:t>
      </w:r>
      <w:r>
        <w:rPr>
          <w:spacing w:val="80"/>
          <w:w w:val="150"/>
        </w:rPr>
        <w:t xml:space="preserve">   </w:t>
      </w:r>
      <w:r>
        <w:t>(просветительской</w:t>
      </w:r>
      <w:r>
        <w:rPr>
          <w:spacing w:val="80"/>
          <w:w w:val="150"/>
        </w:rPr>
        <w:t xml:space="preserve">   </w:t>
      </w:r>
      <w:r>
        <w:t>работы)</w:t>
      </w:r>
      <w:r>
        <w:rPr>
          <w:spacing w:val="80"/>
          <w:w w:val="150"/>
        </w:rPr>
        <w:t xml:space="preserve">   </w:t>
      </w:r>
      <w:r>
        <w:t>с</w:t>
      </w:r>
      <w:r>
        <w:rPr>
          <w:spacing w:val="80"/>
        </w:rPr>
        <w:t xml:space="preserve">    </w:t>
      </w:r>
      <w:r>
        <w:t>родителями по проблемам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УУД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D55340" w:rsidRDefault="00FA1172">
      <w:pPr>
        <w:pStyle w:val="a3"/>
        <w:spacing w:before="2" w:line="244" w:lineRule="auto"/>
        <w:ind w:right="459"/>
      </w:pPr>
      <w:proofErr w:type="gramStart"/>
      <w:r>
        <w:t>организация</w:t>
      </w:r>
      <w:r>
        <w:rPr>
          <w:spacing w:val="69"/>
        </w:rPr>
        <w:t xml:space="preserve">   </w:t>
      </w:r>
      <w:r>
        <w:t>отражения</w:t>
      </w:r>
      <w:r>
        <w:rPr>
          <w:spacing w:val="80"/>
        </w:rPr>
        <w:t xml:space="preserve">   </w:t>
      </w:r>
      <w:r>
        <w:t>аналитических</w:t>
      </w:r>
      <w:r>
        <w:rPr>
          <w:spacing w:val="80"/>
        </w:rPr>
        <w:t xml:space="preserve">   </w:t>
      </w:r>
      <w:r>
        <w:t>материалов</w:t>
      </w:r>
      <w:r>
        <w:rPr>
          <w:spacing w:val="80"/>
        </w:rPr>
        <w:t xml:space="preserve">   </w:t>
      </w:r>
      <w:r>
        <w:t>о</w:t>
      </w:r>
      <w:r>
        <w:rPr>
          <w:spacing w:val="80"/>
        </w:rPr>
        <w:t xml:space="preserve">   </w:t>
      </w:r>
      <w:r>
        <w:t>результатах</w:t>
      </w:r>
      <w:r>
        <w:rPr>
          <w:spacing w:val="80"/>
        </w:rPr>
        <w:t xml:space="preserve">   </w:t>
      </w:r>
      <w:r>
        <w:t>работы по</w:t>
      </w:r>
      <w:r>
        <w:rPr>
          <w:spacing w:val="38"/>
        </w:rPr>
        <w:t xml:space="preserve"> </w:t>
      </w:r>
      <w:r>
        <w:t>формированию</w:t>
      </w:r>
      <w:r>
        <w:rPr>
          <w:spacing w:val="40"/>
        </w:rPr>
        <w:t xml:space="preserve"> </w:t>
      </w:r>
      <w:r>
        <w:t>УУД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сайте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организации.</w:t>
      </w:r>
      <w:proofErr w:type="gramEnd"/>
    </w:p>
    <w:p w:rsidR="00D55340" w:rsidRDefault="00FA1172">
      <w:pPr>
        <w:pStyle w:val="a3"/>
        <w:tabs>
          <w:tab w:val="left" w:pos="2576"/>
          <w:tab w:val="left" w:pos="4031"/>
          <w:tab w:val="left" w:pos="5289"/>
          <w:tab w:val="left" w:pos="6413"/>
          <w:tab w:val="left" w:pos="8286"/>
          <w:tab w:val="left" w:pos="9947"/>
        </w:tabs>
        <w:spacing w:before="4" w:line="252" w:lineRule="auto"/>
        <w:ind w:right="439"/>
      </w:pPr>
      <w:r>
        <w:rPr>
          <w:spacing w:val="-2"/>
        </w:rPr>
        <w:t>Рабочей</w:t>
      </w:r>
      <w:r>
        <w:tab/>
      </w:r>
      <w:r>
        <w:rPr>
          <w:spacing w:val="-2"/>
        </w:rPr>
        <w:t>группой</w:t>
      </w:r>
      <w:r>
        <w:tab/>
      </w:r>
      <w:r>
        <w:rPr>
          <w:spacing w:val="-4"/>
        </w:rPr>
        <w:t>может</w:t>
      </w:r>
      <w:r>
        <w:tab/>
      </w:r>
      <w:r>
        <w:rPr>
          <w:spacing w:val="-4"/>
        </w:rPr>
        <w:t>быть</w:t>
      </w:r>
      <w:r>
        <w:tab/>
      </w:r>
      <w:r>
        <w:rPr>
          <w:spacing w:val="-2"/>
        </w:rPr>
        <w:t>реализовано</w:t>
      </w:r>
      <w:r>
        <w:tab/>
      </w:r>
      <w:r>
        <w:rPr>
          <w:spacing w:val="-2"/>
        </w:rPr>
        <w:t>несколько</w:t>
      </w:r>
      <w:r>
        <w:tab/>
      </w:r>
      <w:r>
        <w:rPr>
          <w:spacing w:val="-2"/>
        </w:rPr>
        <w:t xml:space="preserve">этапов </w:t>
      </w:r>
      <w:r>
        <w:t>с</w:t>
      </w:r>
      <w:r>
        <w:rPr>
          <w:spacing w:val="40"/>
        </w:rPr>
        <w:t xml:space="preserve"> </w:t>
      </w:r>
      <w:r>
        <w:t>соблюдением</w:t>
      </w:r>
      <w:r>
        <w:rPr>
          <w:spacing w:val="40"/>
        </w:rPr>
        <w:t xml:space="preserve"> </w:t>
      </w:r>
      <w:r>
        <w:t>необходимых</w:t>
      </w:r>
      <w:r>
        <w:rPr>
          <w:spacing w:val="40"/>
        </w:rPr>
        <w:t xml:space="preserve"> </w:t>
      </w:r>
      <w:r>
        <w:t>процедур</w:t>
      </w:r>
      <w:r>
        <w:rPr>
          <w:spacing w:val="40"/>
        </w:rPr>
        <w:t xml:space="preserve"> </w:t>
      </w:r>
      <w:r>
        <w:t>контроля,</w:t>
      </w:r>
      <w:r>
        <w:rPr>
          <w:spacing w:val="40"/>
        </w:rPr>
        <w:t xml:space="preserve"> </w:t>
      </w:r>
      <w:r>
        <w:t>коррекции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согласования</w:t>
      </w:r>
      <w:r>
        <w:rPr>
          <w:spacing w:val="40"/>
        </w:rPr>
        <w:t xml:space="preserve"> </w:t>
      </w:r>
      <w:r>
        <w:t>(конкретные процедуры</w:t>
      </w:r>
      <w:r>
        <w:rPr>
          <w:spacing w:val="40"/>
        </w:rPr>
        <w:t xml:space="preserve"> </w:t>
      </w:r>
      <w:r>
        <w:t>разрабатываются</w:t>
      </w:r>
      <w:r>
        <w:rPr>
          <w:spacing w:val="40"/>
        </w:rPr>
        <w:t xml:space="preserve"> </w:t>
      </w:r>
      <w:r>
        <w:t>рабочей</w:t>
      </w:r>
      <w:r>
        <w:rPr>
          <w:spacing w:val="40"/>
        </w:rPr>
        <w:t xml:space="preserve"> </w:t>
      </w:r>
      <w:r>
        <w:t>группой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утверждаются</w:t>
      </w:r>
      <w:r>
        <w:rPr>
          <w:spacing w:val="40"/>
        </w:rPr>
        <w:t xml:space="preserve"> </w:t>
      </w:r>
      <w:r>
        <w:t>руководителем).</w:t>
      </w:r>
    </w:p>
    <w:p w:rsidR="00D55340" w:rsidRDefault="00FA1172">
      <w:pPr>
        <w:pStyle w:val="a3"/>
        <w:spacing w:before="2" w:line="252" w:lineRule="auto"/>
        <w:ind w:right="450"/>
      </w:pPr>
      <w:r>
        <w:t>На</w:t>
      </w:r>
      <w:r>
        <w:rPr>
          <w:spacing w:val="40"/>
        </w:rPr>
        <w:t xml:space="preserve"> </w:t>
      </w:r>
      <w:r>
        <w:t>подготовительном</w:t>
      </w:r>
      <w:r>
        <w:rPr>
          <w:spacing w:val="40"/>
        </w:rPr>
        <w:t xml:space="preserve"> </w:t>
      </w:r>
      <w:r>
        <w:t>этапе</w:t>
      </w:r>
      <w:r>
        <w:rPr>
          <w:spacing w:val="40"/>
        </w:rPr>
        <w:t xml:space="preserve"> </w:t>
      </w:r>
      <w:r>
        <w:t>команда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провести следующие аналитические работы:</w:t>
      </w:r>
    </w:p>
    <w:p w:rsidR="00D55340" w:rsidRDefault="00FA1172">
      <w:pPr>
        <w:pStyle w:val="a3"/>
        <w:tabs>
          <w:tab w:val="left" w:pos="1798"/>
          <w:tab w:val="left" w:pos="4113"/>
          <w:tab w:val="left" w:pos="5111"/>
          <w:tab w:val="left" w:pos="6729"/>
          <w:tab w:val="left" w:pos="9337"/>
        </w:tabs>
        <w:spacing w:before="1" w:line="252" w:lineRule="auto"/>
        <w:ind w:right="441"/>
      </w:pPr>
      <w:r>
        <w:t>рассматривать,</w:t>
      </w:r>
      <w:r>
        <w:rPr>
          <w:spacing w:val="40"/>
        </w:rPr>
        <w:t xml:space="preserve"> </w:t>
      </w:r>
      <w:r>
        <w:t>какие</w:t>
      </w:r>
      <w:r>
        <w:rPr>
          <w:spacing w:val="40"/>
        </w:rPr>
        <w:t xml:space="preserve"> </w:t>
      </w:r>
      <w:r>
        <w:t>рекомендательные,</w:t>
      </w:r>
      <w:r>
        <w:rPr>
          <w:spacing w:val="40"/>
        </w:rPr>
        <w:t xml:space="preserve"> </w:t>
      </w:r>
      <w:r>
        <w:t>теоретические,</w:t>
      </w:r>
      <w:r>
        <w:rPr>
          <w:spacing w:val="40"/>
        </w:rPr>
        <w:t xml:space="preserve"> </w:t>
      </w:r>
      <w:r>
        <w:t>методические</w:t>
      </w:r>
      <w:r>
        <w:rPr>
          <w:spacing w:val="40"/>
        </w:rPr>
        <w:t xml:space="preserve"> </w:t>
      </w:r>
      <w:r>
        <w:t>материалы</w:t>
      </w:r>
      <w:r>
        <w:rPr>
          <w:spacing w:val="40"/>
        </w:rPr>
        <w:t xml:space="preserve"> </w:t>
      </w:r>
      <w:r>
        <w:t>могут</w:t>
      </w:r>
      <w:r>
        <w:rPr>
          <w:spacing w:val="80"/>
        </w:rPr>
        <w:t xml:space="preserve"> </w:t>
      </w:r>
      <w:r>
        <w:rPr>
          <w:spacing w:val="-4"/>
        </w:rPr>
        <w:t>быть</w:t>
      </w:r>
      <w:r>
        <w:tab/>
      </w:r>
      <w:r>
        <w:rPr>
          <w:spacing w:val="-2"/>
        </w:rPr>
        <w:t>использованы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данно</w:t>
      </w:r>
      <w:r>
        <w:rPr>
          <w:spacing w:val="-2"/>
        </w:rPr>
        <w:t>й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 xml:space="preserve">организации </w:t>
      </w:r>
      <w:r>
        <w:t>для</w:t>
      </w:r>
      <w:r>
        <w:rPr>
          <w:spacing w:val="40"/>
        </w:rPr>
        <w:t xml:space="preserve"> </w:t>
      </w:r>
      <w:r>
        <w:t>наиболее</w:t>
      </w:r>
      <w:r>
        <w:rPr>
          <w:spacing w:val="40"/>
        </w:rPr>
        <w:t xml:space="preserve"> </w:t>
      </w:r>
      <w:r>
        <w:t>эффективного</w:t>
      </w:r>
      <w:r>
        <w:rPr>
          <w:spacing w:val="40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формирования</w:t>
      </w:r>
      <w:r>
        <w:rPr>
          <w:spacing w:val="40"/>
        </w:rPr>
        <w:t xml:space="preserve"> </w:t>
      </w:r>
      <w:r>
        <w:t>УУД;</w:t>
      </w:r>
    </w:p>
    <w:p w:rsidR="00D55340" w:rsidRDefault="00FA1172">
      <w:pPr>
        <w:pStyle w:val="a3"/>
        <w:spacing w:before="3" w:line="252" w:lineRule="auto"/>
        <w:ind w:right="431"/>
      </w:pPr>
      <w:r>
        <w:t xml:space="preserve">определять состав детей с особыми образовательными </w:t>
      </w:r>
      <w:proofErr w:type="spellStart"/>
      <w:proofErr w:type="gramStart"/>
      <w:r>
        <w:t>потребностя</w:t>
      </w:r>
      <w:proofErr w:type="spellEnd"/>
      <w:r>
        <w:rPr>
          <w:spacing w:val="-15"/>
        </w:rPr>
        <w:t xml:space="preserve"> </w:t>
      </w:r>
      <w:r>
        <w:t>ми</w:t>
      </w:r>
      <w:proofErr w:type="gramEnd"/>
      <w:r>
        <w:t>, в том числе лиц, проявивших выдающиеся способности, детей с ОВЗ, а также возможности пос</w:t>
      </w:r>
      <w:r>
        <w:t>троения их индивидуальных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траекторий;</w:t>
      </w:r>
    </w:p>
    <w:p w:rsidR="00D55340" w:rsidRDefault="00FA1172">
      <w:pPr>
        <w:pStyle w:val="a3"/>
        <w:spacing w:line="247" w:lineRule="auto"/>
        <w:ind w:left="1126" w:right="450" w:firstLine="0"/>
      </w:pPr>
      <w:r>
        <w:t>анализировать результаты учащихся по линии развития УУД на предыдущем уровне; анализировать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обсуждать</w:t>
      </w:r>
      <w:r>
        <w:rPr>
          <w:spacing w:val="40"/>
        </w:rPr>
        <w:t xml:space="preserve"> </w:t>
      </w:r>
      <w:r>
        <w:t>опыт</w:t>
      </w:r>
      <w:r>
        <w:rPr>
          <w:spacing w:val="40"/>
        </w:rPr>
        <w:t xml:space="preserve"> </w:t>
      </w:r>
      <w:r>
        <w:t>применения</w:t>
      </w:r>
      <w:r>
        <w:rPr>
          <w:spacing w:val="40"/>
        </w:rPr>
        <w:t xml:space="preserve"> </w:t>
      </w:r>
      <w:r>
        <w:t>успешных</w:t>
      </w:r>
      <w:r>
        <w:rPr>
          <w:spacing w:val="40"/>
        </w:rPr>
        <w:t xml:space="preserve"> </w:t>
      </w:r>
      <w:r>
        <w:t>практик,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proofErr w:type="gramStart"/>
      <w:r>
        <w:t>с</w:t>
      </w:r>
      <w:proofErr w:type="gramEnd"/>
    </w:p>
    <w:p w:rsidR="00D55340" w:rsidRDefault="00FA1172">
      <w:pPr>
        <w:pStyle w:val="a3"/>
        <w:spacing w:line="264" w:lineRule="exact"/>
        <w:ind w:firstLine="0"/>
      </w:pPr>
      <w:r>
        <w:t>использованием</w:t>
      </w:r>
      <w:r>
        <w:rPr>
          <w:spacing w:val="37"/>
        </w:rPr>
        <w:t xml:space="preserve"> </w:t>
      </w:r>
      <w:r>
        <w:t>информационных</w:t>
      </w:r>
      <w:r>
        <w:rPr>
          <w:spacing w:val="46"/>
        </w:rPr>
        <w:t xml:space="preserve"> </w:t>
      </w:r>
      <w:r>
        <w:t>ресурсов</w:t>
      </w:r>
      <w:r>
        <w:rPr>
          <w:spacing w:val="55"/>
        </w:rPr>
        <w:t xml:space="preserve"> </w:t>
      </w:r>
      <w:r>
        <w:t>образовательной</w:t>
      </w:r>
      <w:r>
        <w:rPr>
          <w:spacing w:val="55"/>
        </w:rPr>
        <w:t xml:space="preserve"> </w:t>
      </w:r>
      <w:r>
        <w:rPr>
          <w:spacing w:val="-2"/>
        </w:rPr>
        <w:t>организации.</w:t>
      </w:r>
    </w:p>
    <w:p w:rsidR="00D55340" w:rsidRDefault="00FA1172">
      <w:pPr>
        <w:pStyle w:val="a3"/>
        <w:spacing w:line="252" w:lineRule="auto"/>
        <w:ind w:right="433"/>
      </w:pPr>
      <w:r>
        <w:t>На</w:t>
      </w:r>
      <w:r>
        <w:rPr>
          <w:spacing w:val="40"/>
        </w:rPr>
        <w:t xml:space="preserve"> </w:t>
      </w:r>
      <w:r>
        <w:t>основном</w:t>
      </w:r>
      <w:r>
        <w:rPr>
          <w:spacing w:val="40"/>
        </w:rPr>
        <w:t xml:space="preserve"> </w:t>
      </w:r>
      <w:r>
        <w:t>этапе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проводиться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разработке</w:t>
      </w:r>
      <w:r>
        <w:rPr>
          <w:spacing w:val="40"/>
        </w:rPr>
        <w:t xml:space="preserve"> </w:t>
      </w:r>
      <w:r>
        <w:t>общей</w:t>
      </w:r>
      <w:r>
        <w:rPr>
          <w:spacing w:val="40"/>
        </w:rPr>
        <w:t xml:space="preserve"> </w:t>
      </w:r>
      <w:r>
        <w:t>стратегии</w:t>
      </w:r>
      <w:r>
        <w:rPr>
          <w:spacing w:val="40"/>
        </w:rPr>
        <w:t xml:space="preserve"> </w:t>
      </w:r>
      <w:r>
        <w:t>развития УУД, организации и механизма реализации задач программы, могут быть описаны специальные требования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условиям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УУД.</w:t>
      </w:r>
    </w:p>
    <w:p w:rsidR="00D55340" w:rsidRDefault="00FA1172">
      <w:pPr>
        <w:pStyle w:val="a3"/>
        <w:spacing w:before="2" w:line="249" w:lineRule="auto"/>
        <w:ind w:right="448"/>
      </w:pPr>
      <w:r>
        <w:t>На заключительном этапе может проводиться обсуждение хода реализации программы на методических семинарах (возможно, с привлечением внешних консультантов из других образовательных,</w:t>
      </w:r>
      <w:r>
        <w:rPr>
          <w:spacing w:val="40"/>
        </w:rPr>
        <w:t xml:space="preserve"> </w:t>
      </w:r>
      <w:r>
        <w:t>научных,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организаций).</w:t>
      </w:r>
    </w:p>
    <w:p w:rsidR="00D55340" w:rsidRDefault="00FA1172">
      <w:pPr>
        <w:pStyle w:val="a3"/>
        <w:tabs>
          <w:tab w:val="left" w:pos="1640"/>
          <w:tab w:val="left" w:pos="1894"/>
          <w:tab w:val="left" w:pos="3085"/>
          <w:tab w:val="left" w:pos="3781"/>
          <w:tab w:val="left" w:pos="4958"/>
          <w:tab w:val="left" w:pos="5452"/>
          <w:tab w:val="left" w:pos="7066"/>
          <w:tab w:val="left" w:pos="7512"/>
          <w:tab w:val="left" w:pos="9400"/>
          <w:tab w:val="left" w:pos="9909"/>
        </w:tabs>
        <w:spacing w:before="5" w:line="252" w:lineRule="auto"/>
        <w:ind w:right="439"/>
      </w:pPr>
      <w:r>
        <w:rPr>
          <w:spacing w:val="-10"/>
        </w:rPr>
        <w:t>В</w:t>
      </w:r>
      <w:r>
        <w:tab/>
      </w:r>
      <w:r>
        <w:tab/>
      </w:r>
      <w:r>
        <w:rPr>
          <w:spacing w:val="-4"/>
        </w:rPr>
        <w:t>целях</w:t>
      </w:r>
      <w:r>
        <w:tab/>
      </w:r>
      <w:r>
        <w:rPr>
          <w:spacing w:val="-2"/>
        </w:rPr>
        <w:t>соотнесения</w:t>
      </w:r>
      <w:r>
        <w:tab/>
      </w:r>
      <w:r>
        <w:rPr>
          <w:spacing w:val="-2"/>
        </w:rPr>
        <w:t>формирования</w:t>
      </w:r>
      <w:r>
        <w:tab/>
      </w:r>
      <w:proofErr w:type="spellStart"/>
      <w:r>
        <w:rPr>
          <w:spacing w:val="-2"/>
        </w:rPr>
        <w:t>метапредметных</w:t>
      </w:r>
      <w:proofErr w:type="spellEnd"/>
      <w:r>
        <w:tab/>
      </w:r>
      <w:r>
        <w:rPr>
          <w:spacing w:val="-2"/>
        </w:rPr>
        <w:t xml:space="preserve">результатов </w:t>
      </w:r>
      <w:r>
        <w:t>с</w:t>
      </w:r>
      <w:r>
        <w:rPr>
          <w:spacing w:val="37"/>
        </w:rPr>
        <w:t xml:space="preserve"> </w:t>
      </w:r>
      <w:r>
        <w:t>рабочими</w:t>
      </w:r>
      <w:r>
        <w:rPr>
          <w:spacing w:val="40"/>
        </w:rPr>
        <w:t xml:space="preserve"> </w:t>
      </w:r>
      <w:r>
        <w:t>программами</w:t>
      </w:r>
      <w:r>
        <w:rPr>
          <w:spacing w:val="40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учебным</w:t>
      </w:r>
      <w:r>
        <w:rPr>
          <w:spacing w:val="40"/>
        </w:rPr>
        <w:t xml:space="preserve"> </w:t>
      </w:r>
      <w:r>
        <w:t>предметам</w:t>
      </w:r>
      <w:r>
        <w:rPr>
          <w:spacing w:val="40"/>
        </w:rPr>
        <w:t xml:space="preserve"> </w:t>
      </w:r>
      <w:r>
        <w:t>необходимо,</w:t>
      </w:r>
      <w:r>
        <w:rPr>
          <w:spacing w:val="40"/>
        </w:rPr>
        <w:t xml:space="preserve"> </w:t>
      </w:r>
      <w:r>
        <w:t>чтобы</w:t>
      </w:r>
      <w:r>
        <w:rPr>
          <w:spacing w:val="40"/>
        </w:rPr>
        <w:t xml:space="preserve"> </w:t>
      </w:r>
      <w:r>
        <w:t>образовательная</w:t>
      </w:r>
      <w:r>
        <w:rPr>
          <w:spacing w:val="40"/>
        </w:rPr>
        <w:t xml:space="preserve"> </w:t>
      </w:r>
      <w:r>
        <w:t xml:space="preserve">организация </w:t>
      </w:r>
      <w:r>
        <w:rPr>
          <w:spacing w:val="-6"/>
        </w:rPr>
        <w:t>на</w:t>
      </w:r>
      <w:r>
        <w:tab/>
      </w:r>
      <w:r>
        <w:rPr>
          <w:spacing w:val="-2"/>
        </w:rPr>
        <w:t>регулярной</w:t>
      </w:r>
      <w:r>
        <w:tab/>
      </w:r>
      <w:r>
        <w:tab/>
      </w:r>
      <w:r>
        <w:rPr>
          <w:spacing w:val="-2"/>
        </w:rPr>
        <w:t>основе</w:t>
      </w:r>
      <w:r>
        <w:tab/>
      </w:r>
      <w:r>
        <w:tab/>
      </w:r>
      <w:r>
        <w:rPr>
          <w:spacing w:val="-2"/>
        </w:rPr>
        <w:t>проводила</w:t>
      </w:r>
      <w:r>
        <w:tab/>
      </w:r>
      <w:r>
        <w:tab/>
      </w:r>
      <w:r>
        <w:rPr>
          <w:spacing w:val="-2"/>
        </w:rPr>
        <w:t>методические</w:t>
      </w:r>
      <w:r>
        <w:tab/>
      </w:r>
      <w:r>
        <w:tab/>
      </w:r>
      <w:r>
        <w:rPr>
          <w:spacing w:val="-2"/>
        </w:rPr>
        <w:t xml:space="preserve">советы </w:t>
      </w:r>
      <w:r>
        <w:t>для</w:t>
      </w:r>
      <w:r>
        <w:rPr>
          <w:spacing w:val="80"/>
        </w:rPr>
        <w:t xml:space="preserve">  </w:t>
      </w:r>
      <w:r>
        <w:t>определения,</w:t>
      </w:r>
      <w:r>
        <w:rPr>
          <w:spacing w:val="73"/>
        </w:rPr>
        <w:t xml:space="preserve">   </w:t>
      </w:r>
      <w:r>
        <w:t>как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учетом</w:t>
      </w:r>
      <w:r>
        <w:rPr>
          <w:spacing w:val="80"/>
        </w:rPr>
        <w:t xml:space="preserve">  </w:t>
      </w:r>
      <w:r>
        <w:t>используемой</w:t>
      </w:r>
      <w:r>
        <w:rPr>
          <w:spacing w:val="80"/>
        </w:rPr>
        <w:t xml:space="preserve">  </w:t>
      </w:r>
      <w:r>
        <w:t>базы</w:t>
      </w:r>
      <w:r>
        <w:rPr>
          <w:spacing w:val="74"/>
        </w:rPr>
        <w:t xml:space="preserve">   </w:t>
      </w:r>
      <w:r>
        <w:t>образовательных</w:t>
      </w:r>
      <w:r>
        <w:rPr>
          <w:spacing w:val="80"/>
        </w:rPr>
        <w:t xml:space="preserve">  </w:t>
      </w:r>
      <w:r>
        <w:t xml:space="preserve">технологий, так и методик, возможности обеспечения формирования УУД, аккумулируя потенциал разных </w:t>
      </w:r>
      <w:r>
        <w:rPr>
          <w:spacing w:val="-2"/>
        </w:rPr>
        <w:t>специалистов-предметников.</w:t>
      </w:r>
    </w:p>
    <w:p w:rsidR="00D55340" w:rsidRDefault="00D55340">
      <w:pPr>
        <w:pStyle w:val="a3"/>
        <w:spacing w:line="252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 w:rsidP="00FA1172">
      <w:pPr>
        <w:pStyle w:val="2"/>
        <w:numPr>
          <w:ilvl w:val="1"/>
          <w:numId w:val="37"/>
        </w:numPr>
        <w:tabs>
          <w:tab w:val="left" w:pos="3353"/>
        </w:tabs>
        <w:spacing w:line="260" w:lineRule="exact"/>
        <w:ind w:left="3353" w:hanging="359"/>
        <w:jc w:val="left"/>
      </w:pPr>
      <w:bookmarkStart w:id="21" w:name="2.3_РАБОЧАЯ_ПРОГРАММА_ВОСПИТАНИЯ"/>
      <w:bookmarkEnd w:id="21"/>
      <w:r>
        <w:lastRenderedPageBreak/>
        <w:t>РАБОЧАЯ</w:t>
      </w:r>
      <w:r>
        <w:rPr>
          <w:spacing w:val="48"/>
        </w:rPr>
        <w:t xml:space="preserve"> </w:t>
      </w:r>
      <w:r>
        <w:t>ПРОГРАММА</w:t>
      </w:r>
      <w:r>
        <w:rPr>
          <w:spacing w:val="45"/>
        </w:rPr>
        <w:t xml:space="preserve"> </w:t>
      </w:r>
      <w:r>
        <w:rPr>
          <w:spacing w:val="-2"/>
        </w:rPr>
        <w:t>ВОСПИТАНИЯ</w:t>
      </w:r>
    </w:p>
    <w:p w:rsidR="00D55340" w:rsidRDefault="00D55340">
      <w:pPr>
        <w:pStyle w:val="a3"/>
        <w:spacing w:before="27"/>
        <w:ind w:left="0" w:firstLine="0"/>
        <w:jc w:val="left"/>
        <w:rPr>
          <w:b/>
        </w:rPr>
      </w:pPr>
    </w:p>
    <w:p w:rsidR="00D55340" w:rsidRDefault="00FA1172">
      <w:pPr>
        <w:pStyle w:val="3"/>
        <w:spacing w:before="1" w:line="264" w:lineRule="exact"/>
      </w:pPr>
      <w:r>
        <w:t>2.3.1.Пояснительная</w:t>
      </w:r>
      <w:r>
        <w:rPr>
          <w:spacing w:val="41"/>
        </w:rPr>
        <w:t xml:space="preserve"> </w:t>
      </w:r>
      <w:r>
        <w:rPr>
          <w:spacing w:val="-2"/>
        </w:rPr>
        <w:t>записка.</w:t>
      </w:r>
    </w:p>
    <w:p w:rsidR="00D55340" w:rsidRDefault="00FA1172">
      <w:pPr>
        <w:pStyle w:val="a3"/>
        <w:spacing w:line="249" w:lineRule="auto"/>
        <w:ind w:right="431" w:firstLine="0"/>
      </w:pPr>
      <w:proofErr w:type="gramStart"/>
      <w:r>
        <w:t xml:space="preserve">Рабочая программа воспитания ООП ООО «МБОУ </w:t>
      </w:r>
      <w:proofErr w:type="spellStart"/>
      <w:r>
        <w:t>Страховская</w:t>
      </w:r>
      <w:proofErr w:type="spellEnd"/>
      <w:r>
        <w:t xml:space="preserve"> СОШ Программа воспитания) разработана</w:t>
      </w:r>
      <w:r>
        <w:rPr>
          <w:spacing w:val="80"/>
        </w:rPr>
        <w:t xml:space="preserve">  </w:t>
      </w:r>
      <w:r>
        <w:t>на</w:t>
      </w:r>
      <w:r>
        <w:rPr>
          <w:spacing w:val="80"/>
        </w:rPr>
        <w:t xml:space="preserve">  </w:t>
      </w:r>
      <w:r>
        <w:t>основе</w:t>
      </w:r>
      <w:r>
        <w:rPr>
          <w:spacing w:val="80"/>
        </w:rPr>
        <w:t xml:space="preserve">  </w:t>
      </w:r>
      <w:r>
        <w:t>Федеральной</w:t>
      </w:r>
      <w:r>
        <w:rPr>
          <w:spacing w:val="80"/>
        </w:rPr>
        <w:t xml:space="preserve">  </w:t>
      </w:r>
      <w:r>
        <w:t>рабочей</w:t>
      </w:r>
      <w:r>
        <w:rPr>
          <w:spacing w:val="80"/>
        </w:rPr>
        <w:t xml:space="preserve">  </w:t>
      </w:r>
      <w:r>
        <w:t>программы</w:t>
      </w:r>
      <w:r>
        <w:rPr>
          <w:spacing w:val="80"/>
        </w:rPr>
        <w:t xml:space="preserve">  </w:t>
      </w:r>
      <w:r>
        <w:t>воспитания</w:t>
      </w:r>
      <w:r>
        <w:rPr>
          <w:spacing w:val="8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основывается на единстве и преемственности образовательного процесса всех уровней общего образования, Программа воспитания:</w:t>
      </w:r>
      <w:proofErr w:type="gramEnd"/>
    </w:p>
    <w:p w:rsidR="00D55340" w:rsidRDefault="00FA1172">
      <w:pPr>
        <w:pStyle w:val="a3"/>
        <w:spacing w:line="252" w:lineRule="auto"/>
        <w:ind w:right="469" w:firstLine="850"/>
      </w:pPr>
      <w:proofErr w:type="gramStart"/>
      <w:r>
        <w:t>предназначена</w:t>
      </w:r>
      <w:proofErr w:type="gramEnd"/>
      <w:r>
        <w:rPr>
          <w:spacing w:val="67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планирования</w:t>
      </w:r>
      <w:r>
        <w:rPr>
          <w:spacing w:val="4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системной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7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в образовательной организации;</w:t>
      </w:r>
    </w:p>
    <w:p w:rsidR="00D55340" w:rsidRDefault="00FA1172">
      <w:pPr>
        <w:pStyle w:val="a3"/>
        <w:spacing w:line="252" w:lineRule="auto"/>
        <w:ind w:right="435" w:firstLine="850"/>
      </w:pPr>
      <w:r>
        <w:t xml:space="preserve"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</w:t>
      </w:r>
      <w:r>
        <w:rPr>
          <w:spacing w:val="-2"/>
        </w:rPr>
        <w:t>представителей);</w:t>
      </w:r>
    </w:p>
    <w:p w:rsidR="00D55340" w:rsidRDefault="00FA1172">
      <w:pPr>
        <w:pStyle w:val="a3"/>
        <w:spacing w:before="3" w:line="249" w:lineRule="auto"/>
        <w:ind w:right="447" w:firstLine="850"/>
      </w:pPr>
      <w:r>
        <w:t>реализуется в единстве урочной и внеурочной деятельности, осуществляемой совместно с семьёй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другими</w:t>
      </w:r>
      <w:r>
        <w:rPr>
          <w:spacing w:val="40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отношений,</w:t>
      </w:r>
      <w:r>
        <w:rPr>
          <w:spacing w:val="40"/>
        </w:rPr>
        <w:t xml:space="preserve"> </w:t>
      </w:r>
      <w:r>
        <w:t>социальными</w:t>
      </w:r>
      <w:r>
        <w:rPr>
          <w:spacing w:val="40"/>
        </w:rPr>
        <w:t xml:space="preserve"> </w:t>
      </w:r>
      <w:r>
        <w:t xml:space="preserve">институтами </w:t>
      </w:r>
      <w:r>
        <w:rPr>
          <w:spacing w:val="-2"/>
        </w:rPr>
        <w:t>воспитания;</w:t>
      </w:r>
    </w:p>
    <w:p w:rsidR="00D55340" w:rsidRDefault="00FA1172">
      <w:pPr>
        <w:pStyle w:val="a3"/>
        <w:tabs>
          <w:tab w:val="left" w:pos="2177"/>
          <w:tab w:val="left" w:pos="3666"/>
          <w:tab w:val="left" w:pos="5236"/>
          <w:tab w:val="left" w:pos="6422"/>
          <w:tab w:val="left" w:pos="8218"/>
          <w:tab w:val="left" w:pos="9640"/>
        </w:tabs>
        <w:spacing w:before="5" w:line="249" w:lineRule="auto"/>
        <w:ind w:right="442" w:firstLine="850"/>
      </w:pPr>
      <w:r>
        <w:t>предусматривает приобщение обучающихся к российским традиционн</w:t>
      </w:r>
      <w:r>
        <w:t xml:space="preserve">ым духовным </w:t>
      </w:r>
      <w:r>
        <w:rPr>
          <w:spacing w:val="-2"/>
        </w:rPr>
        <w:t>ценностям,</w:t>
      </w:r>
      <w:r>
        <w:tab/>
      </w:r>
      <w:r>
        <w:rPr>
          <w:spacing w:val="-2"/>
        </w:rPr>
        <w:t>включая</w:t>
      </w:r>
      <w:r>
        <w:tab/>
      </w:r>
      <w:r>
        <w:rPr>
          <w:spacing w:val="-2"/>
        </w:rPr>
        <w:t>ценности</w:t>
      </w:r>
      <w:r>
        <w:tab/>
      </w:r>
      <w:r>
        <w:rPr>
          <w:spacing w:val="-2"/>
        </w:rPr>
        <w:t>своей</w:t>
      </w:r>
      <w:r>
        <w:tab/>
      </w:r>
      <w:r>
        <w:rPr>
          <w:spacing w:val="-2"/>
        </w:rPr>
        <w:t>этнической</w:t>
      </w:r>
      <w:r>
        <w:tab/>
      </w:r>
      <w:r>
        <w:rPr>
          <w:spacing w:val="-2"/>
        </w:rPr>
        <w:t>группы,</w:t>
      </w:r>
      <w:r>
        <w:tab/>
      </w:r>
      <w:r>
        <w:rPr>
          <w:spacing w:val="-2"/>
        </w:rPr>
        <w:t xml:space="preserve">правилам </w:t>
      </w:r>
      <w:r>
        <w:t>и нормам поведения, принятым в российском обществе на основе российских базовых конституционных норм и ценностей;</w:t>
      </w:r>
    </w:p>
    <w:p w:rsidR="00D55340" w:rsidRDefault="00FA1172">
      <w:pPr>
        <w:pStyle w:val="a3"/>
        <w:spacing w:line="252" w:lineRule="auto"/>
        <w:ind w:right="439"/>
      </w:pPr>
      <w: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>
        <w:t>обучающихся</w:t>
      </w:r>
      <w:proofErr w:type="gramEnd"/>
      <w:r>
        <w:t>.</w:t>
      </w:r>
    </w:p>
    <w:p w:rsidR="00D55340" w:rsidRDefault="00FA1172">
      <w:pPr>
        <w:pStyle w:val="a3"/>
        <w:spacing w:before="6"/>
        <w:ind w:left="1126" w:firstLine="0"/>
      </w:pPr>
      <w:r>
        <w:t>Программа</w:t>
      </w:r>
      <w:r>
        <w:rPr>
          <w:spacing w:val="36"/>
        </w:rPr>
        <w:t xml:space="preserve"> </w:t>
      </w:r>
      <w:r>
        <w:t>воспитания</w:t>
      </w:r>
      <w:r>
        <w:rPr>
          <w:spacing w:val="29"/>
        </w:rPr>
        <w:t xml:space="preserve"> </w:t>
      </w:r>
      <w:r>
        <w:t>включает</w:t>
      </w:r>
      <w:r>
        <w:rPr>
          <w:spacing w:val="38"/>
        </w:rPr>
        <w:t xml:space="preserve"> </w:t>
      </w:r>
      <w:r>
        <w:t>три</w:t>
      </w:r>
      <w:r>
        <w:rPr>
          <w:spacing w:val="48"/>
        </w:rPr>
        <w:t xml:space="preserve"> </w:t>
      </w:r>
      <w:r>
        <w:t>раздела:</w:t>
      </w:r>
      <w:r>
        <w:rPr>
          <w:spacing w:val="27"/>
        </w:rPr>
        <w:t xml:space="preserve"> </w:t>
      </w:r>
      <w:r>
        <w:t>целевой,</w:t>
      </w:r>
      <w:r>
        <w:rPr>
          <w:spacing w:val="51"/>
        </w:rPr>
        <w:t xml:space="preserve"> </w:t>
      </w:r>
      <w:r>
        <w:t>содержательный,</w:t>
      </w:r>
      <w:r>
        <w:rPr>
          <w:spacing w:val="30"/>
        </w:rPr>
        <w:t xml:space="preserve"> </w:t>
      </w:r>
      <w:r>
        <w:rPr>
          <w:spacing w:val="-2"/>
        </w:rPr>
        <w:t>организационный.</w:t>
      </w:r>
    </w:p>
    <w:p w:rsidR="00D55340" w:rsidRDefault="00FA1172">
      <w:pPr>
        <w:pStyle w:val="3"/>
        <w:spacing w:before="220"/>
        <w:jc w:val="left"/>
      </w:pPr>
      <w:bookmarkStart w:id="22" w:name="2.3.2_Целевой_раздел."/>
      <w:bookmarkEnd w:id="22"/>
      <w:r>
        <w:rPr>
          <w:w w:val="105"/>
        </w:rPr>
        <w:t>2.3.2</w:t>
      </w:r>
      <w:r>
        <w:rPr>
          <w:spacing w:val="-11"/>
          <w:w w:val="105"/>
        </w:rPr>
        <w:t xml:space="preserve"> </w:t>
      </w:r>
      <w:r>
        <w:rPr>
          <w:w w:val="105"/>
        </w:rPr>
        <w:t>Целевой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раздел.</w:t>
      </w:r>
    </w:p>
    <w:p w:rsidR="00D55340" w:rsidRDefault="00FA1172">
      <w:pPr>
        <w:pStyle w:val="a3"/>
        <w:tabs>
          <w:tab w:val="left" w:pos="2893"/>
          <w:tab w:val="left" w:pos="4295"/>
          <w:tab w:val="left" w:pos="6945"/>
          <w:tab w:val="left" w:pos="9424"/>
        </w:tabs>
        <w:spacing w:before="178" w:line="249" w:lineRule="auto"/>
        <w:ind w:right="428"/>
      </w:pPr>
      <w:r>
        <w:t>Содержание воспитания обучающихс</w:t>
      </w:r>
      <w:r>
        <w:t xml:space="preserve">я в образовательной организации определяется содержанием российских базовых (гражданских, национальных) норм и ценностей, которые </w:t>
      </w:r>
      <w:r>
        <w:rPr>
          <w:spacing w:val="-2"/>
        </w:rPr>
        <w:t>закреплены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Конституции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 xml:space="preserve">Федерации. </w:t>
      </w:r>
      <w:r>
        <w:t>Эти</w:t>
      </w:r>
      <w:r>
        <w:rPr>
          <w:spacing w:val="40"/>
        </w:rPr>
        <w:t xml:space="preserve"> </w:t>
      </w:r>
      <w:r>
        <w:t>ценности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нормы</w:t>
      </w:r>
      <w:r>
        <w:rPr>
          <w:spacing w:val="40"/>
        </w:rPr>
        <w:t xml:space="preserve"> </w:t>
      </w:r>
      <w:r>
        <w:t>определяют</w:t>
      </w:r>
      <w:r>
        <w:rPr>
          <w:spacing w:val="40"/>
        </w:rPr>
        <w:t xml:space="preserve"> </w:t>
      </w:r>
      <w:r>
        <w:t>инвариантное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proofErr w:type="gramStart"/>
      <w:r>
        <w:t>обучающихся</w:t>
      </w:r>
      <w:proofErr w:type="gramEnd"/>
      <w:r>
        <w:t>. Вариативный компонент содержания воспитания обучающихся включает духовно-нравственные ценности</w:t>
      </w:r>
      <w:r>
        <w:rPr>
          <w:spacing w:val="40"/>
        </w:rPr>
        <w:t xml:space="preserve"> </w:t>
      </w:r>
      <w:r>
        <w:t>культуры,</w:t>
      </w:r>
      <w:r>
        <w:rPr>
          <w:spacing w:val="40"/>
        </w:rPr>
        <w:t xml:space="preserve"> </w:t>
      </w:r>
      <w:r>
        <w:t>традиционных</w:t>
      </w:r>
      <w:r>
        <w:rPr>
          <w:spacing w:val="40"/>
        </w:rPr>
        <w:t xml:space="preserve"> </w:t>
      </w:r>
      <w:r>
        <w:t>религий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России.</w:t>
      </w:r>
    </w:p>
    <w:p w:rsidR="00D55340" w:rsidRDefault="00FA1172">
      <w:pPr>
        <w:pStyle w:val="a3"/>
        <w:tabs>
          <w:tab w:val="left" w:pos="3618"/>
          <w:tab w:val="left" w:pos="3772"/>
          <w:tab w:val="left" w:pos="6427"/>
          <w:tab w:val="left" w:pos="6969"/>
          <w:tab w:val="left" w:pos="9486"/>
          <w:tab w:val="left" w:pos="9553"/>
        </w:tabs>
        <w:spacing w:before="1" w:line="249" w:lineRule="auto"/>
        <w:ind w:right="425"/>
      </w:pPr>
      <w:r>
        <w:t>Воспитательная деятельность в общеобразовательной организации планируется и осуществляется в соответс</w:t>
      </w:r>
      <w:r>
        <w:t xml:space="preserve">твии с приоритетами государственной политики в сфере воспитания. </w:t>
      </w:r>
      <w:r>
        <w:rPr>
          <w:spacing w:val="-2"/>
        </w:rPr>
        <w:t>Приоритетной</w:t>
      </w:r>
      <w:r>
        <w:tab/>
      </w:r>
      <w:r>
        <w:tab/>
      </w:r>
      <w:r>
        <w:rPr>
          <w:spacing w:val="-2"/>
        </w:rPr>
        <w:t>задачей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 xml:space="preserve">Федерации </w:t>
      </w:r>
      <w:r>
        <w:t>в</w:t>
      </w:r>
      <w:r>
        <w:rPr>
          <w:spacing w:val="40"/>
        </w:rPr>
        <w:t xml:space="preserve"> </w:t>
      </w:r>
      <w:r>
        <w:t>сфере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высоконравственной</w:t>
      </w:r>
      <w:r>
        <w:rPr>
          <w:spacing w:val="40"/>
        </w:rPr>
        <w:t xml:space="preserve"> </w:t>
      </w:r>
      <w:r>
        <w:t>личности,</w:t>
      </w:r>
      <w:r>
        <w:rPr>
          <w:spacing w:val="40"/>
        </w:rPr>
        <w:t xml:space="preserve"> </w:t>
      </w:r>
      <w:r>
        <w:t>разделяющей российские традиционные духовные ценности, обладающей актуальным</w:t>
      </w:r>
      <w:r>
        <w:t xml:space="preserve">и знаниями и умениями, </w:t>
      </w:r>
      <w:r>
        <w:rPr>
          <w:spacing w:val="-2"/>
        </w:rPr>
        <w:t>способной</w:t>
      </w:r>
      <w:r>
        <w:tab/>
      </w:r>
      <w:r>
        <w:rPr>
          <w:spacing w:val="-2"/>
        </w:rPr>
        <w:t>реализовать</w:t>
      </w:r>
      <w:r>
        <w:tab/>
      </w:r>
      <w:r>
        <w:tab/>
      </w:r>
      <w:r>
        <w:rPr>
          <w:spacing w:val="-4"/>
        </w:rPr>
        <w:t>свой</w:t>
      </w:r>
      <w:r>
        <w:tab/>
      </w:r>
      <w:r>
        <w:tab/>
      </w:r>
      <w:r>
        <w:rPr>
          <w:spacing w:val="-2"/>
        </w:rPr>
        <w:t xml:space="preserve">потенциал </w:t>
      </w:r>
      <w:r>
        <w:t>в</w:t>
      </w:r>
      <w:r>
        <w:rPr>
          <w:spacing w:val="40"/>
        </w:rPr>
        <w:t xml:space="preserve"> </w:t>
      </w:r>
      <w:r>
        <w:t>условиях</w:t>
      </w:r>
      <w:r>
        <w:rPr>
          <w:spacing w:val="40"/>
        </w:rPr>
        <w:t xml:space="preserve"> </w:t>
      </w:r>
      <w:r>
        <w:t>современного</w:t>
      </w:r>
      <w:r>
        <w:rPr>
          <w:spacing w:val="40"/>
        </w:rPr>
        <w:t xml:space="preserve"> </w:t>
      </w:r>
      <w:r>
        <w:t>общества,</w:t>
      </w:r>
      <w:r>
        <w:rPr>
          <w:spacing w:val="40"/>
        </w:rPr>
        <w:t xml:space="preserve"> </w:t>
      </w:r>
      <w:r>
        <w:t>готовой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мирному</w:t>
      </w:r>
      <w:r>
        <w:rPr>
          <w:spacing w:val="40"/>
        </w:rPr>
        <w:t xml:space="preserve"> </w:t>
      </w:r>
      <w:r>
        <w:t>созиданию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защите</w:t>
      </w:r>
      <w:r>
        <w:rPr>
          <w:spacing w:val="40"/>
        </w:rPr>
        <w:t xml:space="preserve"> </w:t>
      </w:r>
      <w:r>
        <w:t>Родины.</w:t>
      </w:r>
    </w:p>
    <w:p w:rsidR="00D55340" w:rsidRDefault="00FA1172">
      <w:pPr>
        <w:pStyle w:val="a3"/>
        <w:spacing w:before="5"/>
        <w:ind w:left="1126" w:firstLine="0"/>
      </w:pPr>
      <w:r>
        <w:t>Цель</w:t>
      </w:r>
      <w:r>
        <w:rPr>
          <w:spacing w:val="1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задачи</w:t>
      </w:r>
      <w:r>
        <w:rPr>
          <w:spacing w:val="21"/>
        </w:rPr>
        <w:t xml:space="preserve"> </w:t>
      </w:r>
      <w:r>
        <w:t>воспитания</w:t>
      </w:r>
      <w:r>
        <w:rPr>
          <w:spacing w:val="32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.</w:t>
      </w:r>
    </w:p>
    <w:p w:rsidR="00D55340" w:rsidRDefault="00FA1172">
      <w:pPr>
        <w:pStyle w:val="a3"/>
        <w:spacing w:before="9"/>
        <w:ind w:left="1126" w:firstLine="0"/>
      </w:pPr>
      <w:r>
        <w:t>Цель</w:t>
      </w:r>
      <w:r>
        <w:rPr>
          <w:spacing w:val="17"/>
        </w:rPr>
        <w:t xml:space="preserve"> </w:t>
      </w:r>
      <w:r>
        <w:t>воспитания</w:t>
      </w:r>
      <w:r>
        <w:rPr>
          <w:spacing w:val="42"/>
        </w:rPr>
        <w:t xml:space="preserve"> </w:t>
      </w:r>
      <w:proofErr w:type="gramStart"/>
      <w:r>
        <w:t>обучающихся</w:t>
      </w:r>
      <w:proofErr w:type="gramEnd"/>
      <w:r>
        <w:rPr>
          <w:spacing w:val="29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образовательной</w:t>
      </w:r>
      <w:r>
        <w:rPr>
          <w:spacing w:val="54"/>
        </w:rPr>
        <w:t xml:space="preserve"> </w:t>
      </w:r>
      <w:r>
        <w:rPr>
          <w:spacing w:val="-2"/>
        </w:rPr>
        <w:t>организации:</w:t>
      </w:r>
    </w:p>
    <w:p w:rsidR="00D55340" w:rsidRDefault="00FA1172">
      <w:pPr>
        <w:pStyle w:val="a3"/>
        <w:spacing w:before="14" w:line="249" w:lineRule="auto"/>
        <w:ind w:right="430"/>
      </w:pPr>
      <w:r>
        <w:t>развитие</w:t>
      </w:r>
      <w:r>
        <w:rPr>
          <w:spacing w:val="80"/>
        </w:rPr>
        <w:t xml:space="preserve">  </w:t>
      </w:r>
      <w:r>
        <w:t>личности,</w:t>
      </w:r>
      <w:r>
        <w:rPr>
          <w:spacing w:val="80"/>
        </w:rPr>
        <w:t xml:space="preserve">  </w:t>
      </w:r>
      <w:r>
        <w:t>создание</w:t>
      </w:r>
      <w:r>
        <w:rPr>
          <w:spacing w:val="71"/>
          <w:w w:val="150"/>
        </w:rPr>
        <w:t xml:space="preserve">  </w:t>
      </w:r>
      <w:r>
        <w:t>условий</w:t>
      </w:r>
      <w:r>
        <w:rPr>
          <w:spacing w:val="80"/>
        </w:rPr>
        <w:t xml:space="preserve">  </w:t>
      </w:r>
      <w:r>
        <w:t>для</w:t>
      </w:r>
      <w:r>
        <w:rPr>
          <w:spacing w:val="71"/>
        </w:rPr>
        <w:t xml:space="preserve">   </w:t>
      </w:r>
      <w:r>
        <w:t>самоопределения</w:t>
      </w:r>
      <w:r>
        <w:rPr>
          <w:spacing w:val="73"/>
        </w:rPr>
        <w:t xml:space="preserve">   </w:t>
      </w:r>
      <w:r>
        <w:t>и</w:t>
      </w:r>
      <w:r>
        <w:rPr>
          <w:spacing w:val="70"/>
        </w:rPr>
        <w:t xml:space="preserve">   </w:t>
      </w:r>
      <w:r>
        <w:t>социализации на</w:t>
      </w:r>
      <w:r>
        <w:rPr>
          <w:spacing w:val="67"/>
          <w:w w:val="150"/>
        </w:rPr>
        <w:t xml:space="preserve">   </w:t>
      </w:r>
      <w:r>
        <w:t>основе</w:t>
      </w:r>
      <w:r>
        <w:rPr>
          <w:spacing w:val="80"/>
          <w:w w:val="150"/>
        </w:rPr>
        <w:t xml:space="preserve">   </w:t>
      </w:r>
      <w:r>
        <w:t>социокультурных,</w:t>
      </w:r>
      <w:r>
        <w:rPr>
          <w:spacing w:val="80"/>
          <w:w w:val="150"/>
        </w:rPr>
        <w:t xml:space="preserve">   </w:t>
      </w:r>
      <w:r>
        <w:t>духовно-нравственных</w:t>
      </w:r>
      <w:r>
        <w:rPr>
          <w:spacing w:val="80"/>
          <w:w w:val="150"/>
        </w:rPr>
        <w:t xml:space="preserve">   </w:t>
      </w:r>
      <w:r>
        <w:t>ценностей</w:t>
      </w:r>
      <w:r>
        <w:rPr>
          <w:spacing w:val="76"/>
        </w:rPr>
        <w:t xml:space="preserve">    </w:t>
      </w:r>
      <w:r>
        <w:t>и</w:t>
      </w:r>
      <w:r>
        <w:rPr>
          <w:spacing w:val="75"/>
        </w:rPr>
        <w:t xml:space="preserve">    </w:t>
      </w:r>
      <w:r>
        <w:t>принятых</w:t>
      </w:r>
      <w:r>
        <w:rPr>
          <w:spacing w:val="40"/>
        </w:rPr>
        <w:t xml:space="preserve"> </w:t>
      </w:r>
      <w:r>
        <w:t>в российском обществе правил и норм поведения в интересах человека, семьи, общества и</w:t>
      </w:r>
      <w:r>
        <w:rPr>
          <w:spacing w:val="80"/>
        </w:rPr>
        <w:t xml:space="preserve"> </w:t>
      </w:r>
      <w:r>
        <w:rPr>
          <w:spacing w:val="-2"/>
        </w:rPr>
        <w:t>государства;</w:t>
      </w:r>
    </w:p>
    <w:p w:rsidR="00D55340" w:rsidRDefault="00FA1172">
      <w:pPr>
        <w:pStyle w:val="a3"/>
        <w:spacing w:before="4" w:line="247" w:lineRule="auto"/>
        <w:ind w:right="424"/>
      </w:pPr>
      <w:proofErr w:type="gramStart"/>
      <w:r>
        <w:t>фор</w:t>
      </w:r>
      <w:r>
        <w:t>мирование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чувства</w:t>
      </w:r>
      <w:r>
        <w:rPr>
          <w:spacing w:val="80"/>
        </w:rPr>
        <w:t xml:space="preserve"> </w:t>
      </w:r>
      <w:r>
        <w:t>патриотизма,</w:t>
      </w:r>
      <w:r>
        <w:rPr>
          <w:spacing w:val="80"/>
        </w:rPr>
        <w:t xml:space="preserve"> </w:t>
      </w:r>
      <w:r>
        <w:t>гражданственности,</w:t>
      </w:r>
      <w:r>
        <w:rPr>
          <w:spacing w:val="80"/>
        </w:rPr>
        <w:t xml:space="preserve"> </w:t>
      </w:r>
      <w:r>
        <w:t>уважения</w:t>
      </w:r>
      <w:r>
        <w:rPr>
          <w:spacing w:val="80"/>
        </w:rPr>
        <w:t xml:space="preserve"> </w:t>
      </w:r>
      <w:r>
        <w:t>к памяти</w:t>
      </w:r>
      <w:r>
        <w:rPr>
          <w:spacing w:val="79"/>
          <w:w w:val="150"/>
        </w:rPr>
        <w:t xml:space="preserve">   </w:t>
      </w:r>
      <w:r>
        <w:t>защитников</w:t>
      </w:r>
      <w:r>
        <w:rPr>
          <w:spacing w:val="80"/>
        </w:rPr>
        <w:t xml:space="preserve">    </w:t>
      </w:r>
      <w:r>
        <w:t>Отечества</w:t>
      </w:r>
      <w:r>
        <w:rPr>
          <w:spacing w:val="80"/>
        </w:rPr>
        <w:t xml:space="preserve">    </w:t>
      </w:r>
      <w:r>
        <w:t>и</w:t>
      </w:r>
      <w:r>
        <w:rPr>
          <w:spacing w:val="80"/>
        </w:rPr>
        <w:t xml:space="preserve">    </w:t>
      </w:r>
      <w:r>
        <w:t>подвигам</w:t>
      </w:r>
      <w:r>
        <w:rPr>
          <w:spacing w:val="80"/>
        </w:rPr>
        <w:t xml:space="preserve">    </w:t>
      </w:r>
      <w:r>
        <w:t>Героев</w:t>
      </w:r>
      <w:r>
        <w:rPr>
          <w:spacing w:val="80"/>
        </w:rPr>
        <w:t xml:space="preserve">    </w:t>
      </w:r>
      <w:r>
        <w:t>Отечества,</w:t>
      </w:r>
      <w:r>
        <w:rPr>
          <w:spacing w:val="80"/>
        </w:rPr>
        <w:t xml:space="preserve">    </w:t>
      </w:r>
      <w:r>
        <w:t>закону и</w:t>
      </w:r>
      <w:r>
        <w:rPr>
          <w:spacing w:val="40"/>
        </w:rPr>
        <w:t xml:space="preserve"> </w:t>
      </w:r>
      <w:r>
        <w:t>правопорядку,</w:t>
      </w:r>
      <w:r>
        <w:rPr>
          <w:spacing w:val="40"/>
        </w:rPr>
        <w:t xml:space="preserve"> </w:t>
      </w:r>
      <w:r>
        <w:t>человеку</w:t>
      </w:r>
      <w:r>
        <w:rPr>
          <w:spacing w:val="40"/>
        </w:rPr>
        <w:t xml:space="preserve"> </w:t>
      </w:r>
      <w:r>
        <w:t>труда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старшему</w:t>
      </w:r>
      <w:r>
        <w:rPr>
          <w:spacing w:val="40"/>
        </w:rPr>
        <w:t xml:space="preserve"> </w:t>
      </w:r>
      <w:r>
        <w:t>поколению,</w:t>
      </w:r>
      <w:r>
        <w:rPr>
          <w:spacing w:val="40"/>
        </w:rPr>
        <w:t xml:space="preserve"> </w:t>
      </w:r>
      <w:r>
        <w:t>взаимного</w:t>
      </w:r>
      <w:r>
        <w:rPr>
          <w:spacing w:val="40"/>
        </w:rPr>
        <w:t xml:space="preserve"> </w:t>
      </w:r>
      <w:r>
        <w:t>уважения,</w:t>
      </w:r>
      <w:r>
        <w:rPr>
          <w:spacing w:val="40"/>
        </w:rPr>
        <w:t xml:space="preserve"> </w:t>
      </w:r>
      <w:r>
        <w:t>бережного отношения</w:t>
      </w:r>
      <w:r>
        <w:rPr>
          <w:spacing w:val="40"/>
        </w:rPr>
        <w:t xml:space="preserve"> </w:t>
      </w:r>
      <w:r>
        <w:t>к культурному наследию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традициям</w:t>
      </w:r>
      <w:r>
        <w:rPr>
          <w:spacing w:val="40"/>
        </w:rPr>
        <w:t xml:space="preserve"> </w:t>
      </w:r>
      <w:r>
        <w:t>многонационального народа Российской Федерации, природе и</w:t>
      </w:r>
      <w:r>
        <w:rPr>
          <w:spacing w:val="40"/>
        </w:rPr>
        <w:t xml:space="preserve"> </w:t>
      </w:r>
      <w:r>
        <w:t>окружающей</w:t>
      </w:r>
      <w:r>
        <w:rPr>
          <w:spacing w:val="40"/>
        </w:rPr>
        <w:t xml:space="preserve"> </w:t>
      </w:r>
      <w:r>
        <w:t>среде.</w:t>
      </w:r>
      <w:proofErr w:type="gramEnd"/>
    </w:p>
    <w:p w:rsidR="00D55340" w:rsidRDefault="00FA1172">
      <w:pPr>
        <w:pStyle w:val="a3"/>
        <w:spacing w:before="6"/>
        <w:ind w:left="1126" w:firstLine="0"/>
      </w:pPr>
      <w:r>
        <w:rPr>
          <w:u w:val="single"/>
        </w:rPr>
        <w:t>Задачи</w:t>
      </w:r>
      <w:r>
        <w:rPr>
          <w:spacing w:val="31"/>
          <w:u w:val="single"/>
        </w:rPr>
        <w:t xml:space="preserve"> </w:t>
      </w:r>
      <w:r>
        <w:rPr>
          <w:u w:val="single"/>
        </w:rPr>
        <w:t>воспитания</w:t>
      </w:r>
      <w:r>
        <w:rPr>
          <w:spacing w:val="41"/>
          <w:u w:val="single"/>
        </w:rPr>
        <w:t xml:space="preserve"> </w:t>
      </w:r>
      <w:proofErr w:type="gramStart"/>
      <w:r>
        <w:rPr>
          <w:u w:val="single"/>
        </w:rPr>
        <w:t>обучающихся</w:t>
      </w:r>
      <w:proofErr w:type="gramEnd"/>
      <w:r>
        <w:rPr>
          <w:spacing w:val="26"/>
          <w:u w:val="single"/>
        </w:rPr>
        <w:t xml:space="preserve"> </w:t>
      </w:r>
      <w:r>
        <w:rPr>
          <w:u w:val="single"/>
        </w:rPr>
        <w:t>в</w:t>
      </w:r>
      <w:r>
        <w:rPr>
          <w:spacing w:val="40"/>
          <w:u w:val="single"/>
        </w:rPr>
        <w:t xml:space="preserve"> </w:t>
      </w:r>
      <w:r>
        <w:rPr>
          <w:u w:val="single"/>
        </w:rPr>
        <w:t>образовательной</w:t>
      </w:r>
      <w:r>
        <w:rPr>
          <w:spacing w:val="53"/>
          <w:u w:val="single"/>
        </w:rPr>
        <w:t xml:space="preserve"> </w:t>
      </w:r>
      <w:r>
        <w:rPr>
          <w:spacing w:val="-2"/>
          <w:u w:val="single"/>
        </w:rPr>
        <w:t>организации</w:t>
      </w:r>
      <w:r>
        <w:rPr>
          <w:spacing w:val="-2"/>
        </w:rPr>
        <w:t>:</w:t>
      </w:r>
    </w:p>
    <w:p w:rsidR="00D55340" w:rsidRDefault="00FA1172">
      <w:pPr>
        <w:pStyle w:val="a3"/>
        <w:spacing w:before="19" w:line="247" w:lineRule="auto"/>
        <w:ind w:right="430"/>
      </w:pPr>
      <w:r>
        <w:t>усвоение</w:t>
      </w:r>
      <w:r>
        <w:rPr>
          <w:spacing w:val="80"/>
        </w:rPr>
        <w:t xml:space="preserve"> </w:t>
      </w:r>
      <w:proofErr w:type="gramStart"/>
      <w:r>
        <w:t>обучающимися</w:t>
      </w:r>
      <w:proofErr w:type="gramEnd"/>
      <w:r>
        <w:rPr>
          <w:spacing w:val="80"/>
        </w:rPr>
        <w:t xml:space="preserve"> </w:t>
      </w:r>
      <w:r>
        <w:t>знаний</w:t>
      </w:r>
      <w:r>
        <w:rPr>
          <w:spacing w:val="80"/>
        </w:rPr>
        <w:t xml:space="preserve"> </w:t>
      </w:r>
      <w:r>
        <w:t>норм,</w:t>
      </w:r>
      <w:r>
        <w:rPr>
          <w:spacing w:val="80"/>
        </w:rPr>
        <w:t xml:space="preserve"> </w:t>
      </w:r>
      <w:r>
        <w:t>духовно-нравственных</w:t>
      </w:r>
      <w:r>
        <w:rPr>
          <w:spacing w:val="80"/>
        </w:rPr>
        <w:t xml:space="preserve"> </w:t>
      </w:r>
      <w:r>
        <w:t>ценностей,</w:t>
      </w:r>
      <w:r>
        <w:rPr>
          <w:spacing w:val="80"/>
        </w:rPr>
        <w:t xml:space="preserve"> </w:t>
      </w:r>
      <w:r>
        <w:t>традиций, которые</w:t>
      </w:r>
      <w:r>
        <w:rPr>
          <w:spacing w:val="40"/>
        </w:rPr>
        <w:t xml:space="preserve"> </w:t>
      </w:r>
      <w:r>
        <w:t>выработало</w:t>
      </w:r>
      <w:r>
        <w:rPr>
          <w:spacing w:val="40"/>
        </w:rPr>
        <w:t xml:space="preserve"> </w:t>
      </w:r>
      <w:r>
        <w:t>российское</w:t>
      </w:r>
      <w:r>
        <w:rPr>
          <w:spacing w:val="40"/>
        </w:rPr>
        <w:t xml:space="preserve"> </w:t>
      </w:r>
      <w:r>
        <w:t>общество</w:t>
      </w:r>
      <w:r>
        <w:rPr>
          <w:spacing w:val="40"/>
        </w:rPr>
        <w:t xml:space="preserve"> </w:t>
      </w:r>
      <w:r>
        <w:t>(социально</w:t>
      </w:r>
      <w:r>
        <w:rPr>
          <w:spacing w:val="40"/>
        </w:rPr>
        <w:t xml:space="preserve"> </w:t>
      </w:r>
      <w:r>
        <w:t>значимых</w:t>
      </w:r>
      <w:r>
        <w:rPr>
          <w:spacing w:val="40"/>
        </w:rPr>
        <w:t xml:space="preserve"> </w:t>
      </w:r>
      <w:r>
        <w:t>знаний);</w:t>
      </w:r>
    </w:p>
    <w:p w:rsidR="00D55340" w:rsidRDefault="00FA1172">
      <w:pPr>
        <w:pStyle w:val="a3"/>
        <w:spacing w:before="2" w:line="252" w:lineRule="auto"/>
        <w:ind w:right="453"/>
      </w:pPr>
      <w:r>
        <w:t>формирование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личностных</w:t>
      </w:r>
      <w:r>
        <w:rPr>
          <w:spacing w:val="40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этим</w:t>
      </w:r>
      <w:r>
        <w:rPr>
          <w:spacing w:val="40"/>
        </w:rPr>
        <w:t xml:space="preserve"> </w:t>
      </w:r>
      <w:r>
        <w:t>нормам,</w:t>
      </w:r>
      <w:r>
        <w:rPr>
          <w:spacing w:val="40"/>
        </w:rPr>
        <w:t xml:space="preserve"> </w:t>
      </w:r>
      <w:r>
        <w:t>ценностям,</w:t>
      </w:r>
      <w:r>
        <w:rPr>
          <w:spacing w:val="40"/>
        </w:rPr>
        <w:t xml:space="preserve"> </w:t>
      </w:r>
      <w:r>
        <w:t>традициям</w:t>
      </w:r>
      <w:r>
        <w:rPr>
          <w:spacing w:val="40"/>
        </w:rPr>
        <w:t xml:space="preserve"> </w:t>
      </w:r>
      <w:r>
        <w:t>(их освоение, принятие);</w:t>
      </w:r>
    </w:p>
    <w:p w:rsidR="00D55340" w:rsidRDefault="00D55340">
      <w:pPr>
        <w:pStyle w:val="a3"/>
        <w:spacing w:line="252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52" w:lineRule="auto"/>
        <w:ind w:right="450"/>
      </w:pPr>
      <w:r>
        <w:lastRenderedPageBreak/>
        <w:t>приобретение</w:t>
      </w:r>
      <w:r>
        <w:rPr>
          <w:spacing w:val="40"/>
        </w:rPr>
        <w:t xml:space="preserve"> </w:t>
      </w:r>
      <w:r>
        <w:t>соответствующего</w:t>
      </w:r>
      <w:r>
        <w:rPr>
          <w:spacing w:val="40"/>
        </w:rPr>
        <w:t xml:space="preserve"> </w:t>
      </w:r>
      <w:r>
        <w:t>этим</w:t>
      </w:r>
      <w:r>
        <w:rPr>
          <w:spacing w:val="40"/>
        </w:rPr>
        <w:t xml:space="preserve"> </w:t>
      </w:r>
      <w:r>
        <w:t>нормам,</w:t>
      </w:r>
      <w:r>
        <w:rPr>
          <w:spacing w:val="40"/>
        </w:rPr>
        <w:t xml:space="preserve"> </w:t>
      </w:r>
      <w:r>
        <w:t>ценностям,</w:t>
      </w:r>
      <w:r>
        <w:rPr>
          <w:spacing w:val="40"/>
        </w:rPr>
        <w:t xml:space="preserve"> </w:t>
      </w:r>
      <w:r>
        <w:t>традициям</w:t>
      </w:r>
      <w:r>
        <w:rPr>
          <w:spacing w:val="40"/>
        </w:rPr>
        <w:t xml:space="preserve"> </w:t>
      </w:r>
      <w:r>
        <w:t>социокультурного опыта</w:t>
      </w:r>
      <w:r>
        <w:rPr>
          <w:spacing w:val="40"/>
        </w:rPr>
        <w:t xml:space="preserve"> </w:t>
      </w:r>
      <w:r>
        <w:t>поведения,</w:t>
      </w:r>
      <w:r>
        <w:rPr>
          <w:spacing w:val="40"/>
        </w:rPr>
        <w:t xml:space="preserve"> </w:t>
      </w:r>
      <w:r>
        <w:t>общения,</w:t>
      </w:r>
      <w:r>
        <w:rPr>
          <w:spacing w:val="40"/>
        </w:rPr>
        <w:t xml:space="preserve"> </w:t>
      </w:r>
      <w:r>
        <w:t>межличностных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отношений,</w:t>
      </w:r>
      <w:r>
        <w:rPr>
          <w:spacing w:val="40"/>
        </w:rPr>
        <w:t xml:space="preserve"> </w:t>
      </w:r>
      <w:r>
        <w:t>применения</w:t>
      </w:r>
      <w:r>
        <w:rPr>
          <w:spacing w:val="40"/>
        </w:rPr>
        <w:t xml:space="preserve"> </w:t>
      </w:r>
      <w:r>
        <w:t xml:space="preserve">полученных </w:t>
      </w:r>
      <w:r>
        <w:rPr>
          <w:spacing w:val="-2"/>
        </w:rPr>
        <w:t>знаний;</w:t>
      </w:r>
    </w:p>
    <w:p w:rsidR="00D55340" w:rsidRDefault="00FA1172">
      <w:pPr>
        <w:pStyle w:val="a3"/>
        <w:spacing w:line="244" w:lineRule="auto"/>
        <w:ind w:right="444"/>
      </w:pPr>
      <w:r>
        <w:t>достижение</w:t>
      </w:r>
      <w:r>
        <w:rPr>
          <w:spacing w:val="40"/>
        </w:rPr>
        <w:t xml:space="preserve"> </w:t>
      </w:r>
      <w:r>
        <w:t>личностных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общеобразовательных</w:t>
      </w:r>
      <w:r>
        <w:rPr>
          <w:spacing w:val="40"/>
        </w:rPr>
        <w:t xml:space="preserve"> </w:t>
      </w:r>
      <w:r>
        <w:t>программ</w:t>
      </w:r>
      <w:r>
        <w:rPr>
          <w:spacing w:val="40"/>
        </w:rPr>
        <w:t xml:space="preserve"> </w:t>
      </w:r>
      <w:r>
        <w:t>в соответствии с ФГОС ООО.</w:t>
      </w:r>
    </w:p>
    <w:p w:rsidR="00D55340" w:rsidRDefault="00FA1172">
      <w:pPr>
        <w:pStyle w:val="a3"/>
        <w:spacing w:before="4" w:line="249" w:lineRule="auto"/>
        <w:ind w:left="1126" w:right="805" w:firstLine="0"/>
      </w:pPr>
      <w:r>
        <w:t xml:space="preserve">Личностные результаты освоения </w:t>
      </w:r>
      <w:proofErr w:type="gramStart"/>
      <w:r>
        <w:t>обучающимися</w:t>
      </w:r>
      <w:proofErr w:type="gramEnd"/>
      <w:r>
        <w:t xml:space="preserve"> обра</w:t>
      </w:r>
      <w:r>
        <w:t>зовательных программ включают: осознание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гражданской</w:t>
      </w:r>
      <w:r>
        <w:rPr>
          <w:spacing w:val="40"/>
        </w:rPr>
        <w:t xml:space="preserve"> </w:t>
      </w:r>
      <w:r>
        <w:t>идентичности;</w:t>
      </w:r>
    </w:p>
    <w:p w:rsidR="00D55340" w:rsidRDefault="00FA1172">
      <w:pPr>
        <w:pStyle w:val="a3"/>
        <w:spacing w:line="262" w:lineRule="exact"/>
        <w:ind w:left="1126" w:firstLine="0"/>
      </w:pPr>
      <w:proofErr w:type="spellStart"/>
      <w:r>
        <w:t>сформированность</w:t>
      </w:r>
      <w:proofErr w:type="spellEnd"/>
      <w:r>
        <w:rPr>
          <w:spacing w:val="44"/>
        </w:rPr>
        <w:t xml:space="preserve"> </w:t>
      </w:r>
      <w:r>
        <w:t>ценностей</w:t>
      </w:r>
      <w:r>
        <w:rPr>
          <w:spacing w:val="51"/>
        </w:rPr>
        <w:t xml:space="preserve"> </w:t>
      </w:r>
      <w:r>
        <w:t>самостоятельности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-2"/>
        </w:rPr>
        <w:t>инициативы;</w:t>
      </w:r>
    </w:p>
    <w:p w:rsidR="00D55340" w:rsidRDefault="00FA1172">
      <w:pPr>
        <w:pStyle w:val="a3"/>
        <w:spacing w:before="14" w:line="252" w:lineRule="auto"/>
        <w:ind w:right="437"/>
      </w:pPr>
      <w:r>
        <w:t xml:space="preserve">готовность </w:t>
      </w:r>
      <w:proofErr w:type="gramStart"/>
      <w:r>
        <w:t>обучающихся</w:t>
      </w:r>
      <w:proofErr w:type="gramEnd"/>
      <w:r>
        <w:t xml:space="preserve"> к саморазвитию, самостоятельности и личностному</w:t>
      </w:r>
      <w:r>
        <w:rPr>
          <w:spacing w:val="40"/>
        </w:rPr>
        <w:t xml:space="preserve"> </w:t>
      </w:r>
      <w:r>
        <w:rPr>
          <w:spacing w:val="-2"/>
        </w:rPr>
        <w:t>самоопределению;</w:t>
      </w:r>
    </w:p>
    <w:p w:rsidR="00D55340" w:rsidRDefault="00FA1172">
      <w:pPr>
        <w:pStyle w:val="a3"/>
        <w:spacing w:line="252" w:lineRule="auto"/>
        <w:ind w:left="1126" w:right="464" w:firstLine="0"/>
      </w:pPr>
      <w:r>
        <w:t>наличие</w:t>
      </w:r>
      <w:r>
        <w:rPr>
          <w:spacing w:val="40"/>
        </w:rPr>
        <w:t xml:space="preserve"> </w:t>
      </w:r>
      <w:r>
        <w:t>мотивации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целенаправл</w:t>
      </w:r>
      <w:r>
        <w:t>енной</w:t>
      </w:r>
      <w:r>
        <w:rPr>
          <w:spacing w:val="40"/>
        </w:rPr>
        <w:t xml:space="preserve"> </w:t>
      </w:r>
      <w:r>
        <w:t>социально</w:t>
      </w:r>
      <w:r>
        <w:rPr>
          <w:spacing w:val="40"/>
        </w:rPr>
        <w:t xml:space="preserve"> </w:t>
      </w:r>
      <w:r>
        <w:t>значимой</w:t>
      </w:r>
      <w:r>
        <w:rPr>
          <w:spacing w:val="40"/>
        </w:rPr>
        <w:t xml:space="preserve"> </w:t>
      </w:r>
      <w:r>
        <w:t xml:space="preserve">деятельности; </w:t>
      </w:r>
      <w:proofErr w:type="spellStart"/>
      <w:r>
        <w:t>сформированность</w:t>
      </w:r>
      <w:proofErr w:type="spellEnd"/>
      <w:r>
        <w:rPr>
          <w:spacing w:val="80"/>
        </w:rPr>
        <w:t xml:space="preserve"> </w:t>
      </w:r>
      <w:r>
        <w:t>внутренней</w:t>
      </w:r>
      <w:r>
        <w:rPr>
          <w:spacing w:val="80"/>
        </w:rPr>
        <w:t xml:space="preserve"> </w:t>
      </w:r>
      <w:r>
        <w:t>позиции</w:t>
      </w:r>
      <w:r>
        <w:rPr>
          <w:spacing w:val="80"/>
        </w:rPr>
        <w:t xml:space="preserve"> </w:t>
      </w:r>
      <w:r>
        <w:t>личности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особого</w:t>
      </w:r>
      <w:r>
        <w:rPr>
          <w:spacing w:val="75"/>
        </w:rPr>
        <w:t xml:space="preserve"> </w:t>
      </w:r>
      <w:r>
        <w:t>ценностного</w:t>
      </w:r>
      <w:r>
        <w:rPr>
          <w:spacing w:val="80"/>
        </w:rPr>
        <w:t xml:space="preserve"> </w:t>
      </w:r>
      <w:r>
        <w:t>отношения</w:t>
      </w:r>
      <w:r>
        <w:rPr>
          <w:spacing w:val="80"/>
        </w:rPr>
        <w:t xml:space="preserve"> </w:t>
      </w:r>
      <w:proofErr w:type="gramStart"/>
      <w:r>
        <w:t>к</w:t>
      </w:r>
      <w:proofErr w:type="gramEnd"/>
    </w:p>
    <w:p w:rsidR="00D55340" w:rsidRDefault="00FA1172">
      <w:pPr>
        <w:pStyle w:val="a3"/>
        <w:spacing w:before="4" w:line="264" w:lineRule="exact"/>
        <w:ind w:firstLine="0"/>
      </w:pPr>
      <w:r>
        <w:t>себе,</w:t>
      </w:r>
      <w:r>
        <w:rPr>
          <w:spacing w:val="24"/>
        </w:rPr>
        <w:t xml:space="preserve"> </w:t>
      </w:r>
      <w:r>
        <w:t>окружающим</w:t>
      </w:r>
      <w:r>
        <w:rPr>
          <w:spacing w:val="18"/>
        </w:rPr>
        <w:t xml:space="preserve"> </w:t>
      </w:r>
      <w:r>
        <w:t>людям</w:t>
      </w:r>
      <w:r>
        <w:rPr>
          <w:spacing w:val="1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жизни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2"/>
        </w:rPr>
        <w:t>целом.</w:t>
      </w:r>
    </w:p>
    <w:p w:rsidR="00D55340" w:rsidRDefault="00FA1172">
      <w:pPr>
        <w:pStyle w:val="a3"/>
        <w:spacing w:line="252" w:lineRule="auto"/>
        <w:ind w:right="430"/>
      </w:pPr>
      <w:r>
        <w:t>Воспитательная</w:t>
      </w:r>
      <w:r>
        <w:rPr>
          <w:spacing w:val="80"/>
        </w:rPr>
        <w:t xml:space="preserve"> </w:t>
      </w:r>
      <w:r>
        <w:t>деятельность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планируется</w:t>
      </w:r>
      <w:r>
        <w:rPr>
          <w:spacing w:val="80"/>
        </w:rPr>
        <w:t xml:space="preserve"> </w:t>
      </w:r>
      <w:r>
        <w:t>и осуществляется на основе аксиологического, антропологического, культурно-исторического,</w:t>
      </w:r>
      <w:r>
        <w:rPr>
          <w:spacing w:val="40"/>
        </w:rPr>
        <w:t xml:space="preserve"> </w:t>
      </w:r>
      <w:r>
        <w:t>системно-</w:t>
      </w:r>
      <w:proofErr w:type="spellStart"/>
      <w:r>
        <w:t>деятельностного</w:t>
      </w:r>
      <w:proofErr w:type="spellEnd"/>
      <w:r>
        <w:t>,</w:t>
      </w:r>
      <w:r>
        <w:rPr>
          <w:spacing w:val="40"/>
        </w:rPr>
        <w:t xml:space="preserve"> </w:t>
      </w:r>
      <w:r>
        <w:t>личностно-ориентированного</w:t>
      </w:r>
      <w:r>
        <w:rPr>
          <w:spacing w:val="40"/>
        </w:rPr>
        <w:t xml:space="preserve"> </w:t>
      </w:r>
      <w:r>
        <w:t>подходов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принципов воспитания: гуманистической направленности воспитания, совместной деятельности дете</w:t>
      </w:r>
      <w:r>
        <w:t>й и</w:t>
      </w:r>
      <w:r>
        <w:rPr>
          <w:spacing w:val="80"/>
        </w:rPr>
        <w:t xml:space="preserve"> </w:t>
      </w:r>
      <w:r>
        <w:t xml:space="preserve">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rPr>
          <w:spacing w:val="-2"/>
        </w:rPr>
        <w:t>возрастосообразности</w:t>
      </w:r>
      <w:proofErr w:type="spellEnd"/>
      <w:r>
        <w:rPr>
          <w:spacing w:val="-2"/>
        </w:rPr>
        <w:t>.</w:t>
      </w:r>
    </w:p>
    <w:p w:rsidR="00D55340" w:rsidRDefault="00FA1172">
      <w:pPr>
        <w:pStyle w:val="a3"/>
        <w:ind w:left="1126" w:firstLine="0"/>
      </w:pPr>
      <w:r>
        <w:t>Направления</w:t>
      </w:r>
      <w:r>
        <w:rPr>
          <w:spacing w:val="39"/>
        </w:rPr>
        <w:t xml:space="preserve"> </w:t>
      </w:r>
      <w:r>
        <w:rPr>
          <w:spacing w:val="-2"/>
        </w:rPr>
        <w:t>воспитания.</w:t>
      </w:r>
    </w:p>
    <w:p w:rsidR="00D55340" w:rsidRDefault="00FA1172">
      <w:pPr>
        <w:pStyle w:val="a3"/>
        <w:tabs>
          <w:tab w:val="left" w:pos="3085"/>
          <w:tab w:val="left" w:pos="5083"/>
          <w:tab w:val="left" w:pos="7114"/>
          <w:tab w:val="left" w:pos="8050"/>
          <w:tab w:val="left" w:pos="9769"/>
        </w:tabs>
        <w:spacing w:before="4" w:line="249" w:lineRule="auto"/>
        <w:ind w:right="439"/>
      </w:pPr>
      <w:r>
        <w:rPr>
          <w:spacing w:val="-2"/>
        </w:rPr>
        <w:t>Программа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2"/>
        </w:rPr>
        <w:t>реализуется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единстве</w:t>
      </w:r>
      <w:r>
        <w:tab/>
      </w:r>
      <w:r>
        <w:rPr>
          <w:spacing w:val="-2"/>
        </w:rPr>
        <w:t xml:space="preserve">учебной </w:t>
      </w:r>
      <w:r>
        <w:t>и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осно</w:t>
      </w:r>
      <w:r>
        <w:t>вным</w:t>
      </w:r>
      <w:r>
        <w:rPr>
          <w:spacing w:val="40"/>
        </w:rPr>
        <w:t xml:space="preserve"> </w:t>
      </w:r>
      <w:r>
        <w:t>направлениям воспитания в соответствии с ФГОС ООО и отражает готовность обучающихся руководствоваться ценностями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приобретать</w:t>
      </w:r>
      <w:r>
        <w:rPr>
          <w:spacing w:val="38"/>
        </w:rPr>
        <w:t xml:space="preserve"> </w:t>
      </w:r>
      <w:r>
        <w:t>первоначальный</w:t>
      </w:r>
      <w:r>
        <w:rPr>
          <w:spacing w:val="40"/>
        </w:rPr>
        <w:t xml:space="preserve"> </w:t>
      </w:r>
      <w:r>
        <w:t>опыт</w:t>
      </w:r>
      <w:r>
        <w:rPr>
          <w:spacing w:val="34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основе,</w:t>
      </w:r>
      <w:r>
        <w:rPr>
          <w:spacing w:val="2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30"/>
        </w:rPr>
        <w:t xml:space="preserve"> </w:t>
      </w:r>
      <w:r>
        <w:t>числе</w:t>
      </w:r>
      <w:r>
        <w:rPr>
          <w:spacing w:val="26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части:</w:t>
      </w:r>
    </w:p>
    <w:p w:rsidR="00D55340" w:rsidRDefault="00FA1172">
      <w:pPr>
        <w:pStyle w:val="a3"/>
        <w:tabs>
          <w:tab w:val="left" w:pos="9649"/>
        </w:tabs>
        <w:spacing w:before="4" w:line="247" w:lineRule="auto"/>
        <w:ind w:right="436"/>
      </w:pPr>
      <w:r>
        <w:t>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</w:t>
      </w:r>
      <w:r>
        <w:rPr>
          <w:spacing w:val="40"/>
        </w:rPr>
        <w:t xml:space="preserve"> </w:t>
      </w:r>
      <w:r>
        <w:t>власти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Российском</w:t>
      </w:r>
      <w:r>
        <w:rPr>
          <w:spacing w:val="40"/>
        </w:rPr>
        <w:t xml:space="preserve"> </w:t>
      </w:r>
      <w:r>
        <w:t>государстве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субъекту</w:t>
      </w:r>
      <w:r>
        <w:rPr>
          <w:spacing w:val="40"/>
        </w:rPr>
        <w:t xml:space="preserve"> </w:t>
      </w:r>
      <w:r>
        <w:t>тысячелетней</w:t>
      </w:r>
      <w:r>
        <w:rPr>
          <w:spacing w:val="40"/>
        </w:rPr>
        <w:t xml:space="preserve"> </w:t>
      </w:r>
      <w:r>
        <w:t xml:space="preserve">российской </w:t>
      </w:r>
      <w:r>
        <w:rPr>
          <w:spacing w:val="-2"/>
        </w:rPr>
        <w:t>государствен</w:t>
      </w:r>
      <w:r>
        <w:rPr>
          <w:spacing w:val="-2"/>
        </w:rPr>
        <w:t>ности,</w:t>
      </w:r>
      <w:r>
        <w:tab/>
      </w:r>
      <w:r>
        <w:rPr>
          <w:spacing w:val="-2"/>
        </w:rPr>
        <w:t>уважения</w:t>
      </w:r>
    </w:p>
    <w:p w:rsidR="00D55340" w:rsidRDefault="00FA1172">
      <w:pPr>
        <w:pStyle w:val="a3"/>
        <w:spacing w:before="9"/>
        <w:ind w:firstLine="0"/>
      </w:pPr>
      <w:r>
        <w:t>к</w:t>
      </w:r>
      <w:r>
        <w:rPr>
          <w:spacing w:val="13"/>
        </w:rPr>
        <w:t xml:space="preserve"> </w:t>
      </w:r>
      <w:r>
        <w:t>правам,</w:t>
      </w:r>
      <w:r>
        <w:rPr>
          <w:spacing w:val="26"/>
        </w:rPr>
        <w:t xml:space="preserve"> </w:t>
      </w:r>
      <w:r>
        <w:t>свободам</w:t>
      </w:r>
      <w:r>
        <w:rPr>
          <w:spacing w:val="18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обязанностям</w:t>
      </w:r>
      <w:r>
        <w:rPr>
          <w:spacing w:val="34"/>
        </w:rPr>
        <w:t xml:space="preserve"> </w:t>
      </w:r>
      <w:r>
        <w:t>гражданина</w:t>
      </w:r>
      <w:r>
        <w:rPr>
          <w:spacing w:val="26"/>
        </w:rPr>
        <w:t xml:space="preserve"> </w:t>
      </w:r>
      <w:r>
        <w:t>России,</w:t>
      </w:r>
      <w:r>
        <w:rPr>
          <w:spacing w:val="20"/>
        </w:rPr>
        <w:t xml:space="preserve"> </w:t>
      </w:r>
      <w:r>
        <w:t>правовой</w:t>
      </w:r>
      <w:r>
        <w:rPr>
          <w:spacing w:val="3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политической</w:t>
      </w:r>
      <w:r>
        <w:rPr>
          <w:spacing w:val="30"/>
        </w:rPr>
        <w:t xml:space="preserve"> </w:t>
      </w:r>
      <w:r>
        <w:rPr>
          <w:spacing w:val="-2"/>
        </w:rPr>
        <w:t>культуры.</w:t>
      </w:r>
    </w:p>
    <w:p w:rsidR="00D55340" w:rsidRDefault="00FA1172">
      <w:pPr>
        <w:pStyle w:val="a3"/>
        <w:tabs>
          <w:tab w:val="left" w:pos="3517"/>
          <w:tab w:val="left" w:pos="5375"/>
          <w:tab w:val="left" w:pos="7282"/>
          <w:tab w:val="left" w:pos="8146"/>
          <w:tab w:val="left" w:pos="9966"/>
        </w:tabs>
        <w:spacing w:before="14" w:line="249" w:lineRule="auto"/>
        <w:ind w:right="434"/>
      </w:pPr>
      <w:r>
        <w:rPr>
          <w:spacing w:val="-2"/>
        </w:rPr>
        <w:t>Патриотического</w:t>
      </w:r>
      <w:r>
        <w:tab/>
      </w:r>
      <w:r>
        <w:rPr>
          <w:spacing w:val="-2"/>
        </w:rPr>
        <w:t>воспитания,</w:t>
      </w:r>
      <w:r>
        <w:tab/>
      </w:r>
      <w:r>
        <w:rPr>
          <w:spacing w:val="-2"/>
        </w:rPr>
        <w:t>основанного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воспитании</w:t>
      </w:r>
      <w:r>
        <w:tab/>
      </w:r>
      <w:r>
        <w:rPr>
          <w:spacing w:val="-2"/>
        </w:rPr>
        <w:t xml:space="preserve">любви </w:t>
      </w:r>
      <w:r>
        <w:t>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D55340" w:rsidRDefault="00FA1172">
      <w:pPr>
        <w:pStyle w:val="a3"/>
        <w:spacing w:before="5" w:line="247" w:lineRule="auto"/>
        <w:ind w:right="440"/>
      </w:pPr>
      <w:r>
        <w:t>Духовно-нравственного воспитания на основе духовно-нравств</w:t>
      </w:r>
      <w:r>
        <w:t>енной культуры народов</w:t>
      </w:r>
      <w:r>
        <w:rPr>
          <w:spacing w:val="80"/>
        </w:rPr>
        <w:t xml:space="preserve"> </w:t>
      </w:r>
      <w:r>
        <w:t>России,</w:t>
      </w:r>
      <w:r>
        <w:rPr>
          <w:spacing w:val="40"/>
        </w:rPr>
        <w:t xml:space="preserve"> </w:t>
      </w:r>
      <w:r>
        <w:t>традиционных</w:t>
      </w:r>
      <w:r>
        <w:rPr>
          <w:spacing w:val="40"/>
        </w:rPr>
        <w:t xml:space="preserve"> </w:t>
      </w:r>
      <w:r>
        <w:t>религий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России,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традиционных</w:t>
      </w:r>
      <w:r>
        <w:rPr>
          <w:spacing w:val="40"/>
        </w:rPr>
        <w:t xml:space="preserve"> </w:t>
      </w:r>
      <w:r>
        <w:t>российских</w:t>
      </w:r>
      <w:r>
        <w:rPr>
          <w:spacing w:val="40"/>
        </w:rPr>
        <w:t xml:space="preserve"> </w:t>
      </w:r>
      <w:r>
        <w:t>семейных ценностей; воспитание честности, доброты, милосердия, справедливости, дружелюбия и взаимопомощи,</w:t>
      </w:r>
      <w:r>
        <w:rPr>
          <w:spacing w:val="40"/>
        </w:rPr>
        <w:t xml:space="preserve"> </w:t>
      </w:r>
      <w:r>
        <w:t>уважения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старшим,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памяти</w:t>
      </w:r>
      <w:r>
        <w:rPr>
          <w:spacing w:val="40"/>
        </w:rPr>
        <w:t xml:space="preserve"> </w:t>
      </w:r>
      <w:r>
        <w:t>предков.</w:t>
      </w:r>
    </w:p>
    <w:p w:rsidR="00D55340" w:rsidRDefault="00FA1172">
      <w:pPr>
        <w:pStyle w:val="a3"/>
        <w:spacing w:before="5" w:line="252" w:lineRule="auto"/>
        <w:ind w:right="425"/>
      </w:pPr>
      <w:r>
        <w:t>Эстетического воспитания,</w:t>
      </w:r>
      <w:r>
        <w:rPr>
          <w:spacing w:val="40"/>
        </w:rPr>
        <w:t xml:space="preserve"> </w:t>
      </w:r>
      <w:r>
        <w:t>способствующего</w:t>
      </w:r>
      <w:r>
        <w:rPr>
          <w:spacing w:val="40"/>
        </w:rPr>
        <w:t xml:space="preserve"> </w:t>
      </w:r>
      <w:r>
        <w:t>формированию</w:t>
      </w:r>
      <w:r>
        <w:rPr>
          <w:spacing w:val="40"/>
        </w:rPr>
        <w:t xml:space="preserve"> </w:t>
      </w:r>
      <w:r>
        <w:t>эстетической</w:t>
      </w:r>
      <w:r>
        <w:rPr>
          <w:spacing w:val="40"/>
        </w:rPr>
        <w:t xml:space="preserve"> </w:t>
      </w:r>
      <w:r>
        <w:t>культуры</w:t>
      </w:r>
      <w:r>
        <w:rPr>
          <w:spacing w:val="11"/>
        </w:rPr>
        <w:t xml:space="preserve"> на </w:t>
      </w:r>
      <w:r>
        <w:t>основе российских традиционных духовных ценностей, приобщение к лучшим образцам отечественного и мирового искусства.</w:t>
      </w:r>
    </w:p>
    <w:p w:rsidR="00D55340" w:rsidRDefault="00FA1172">
      <w:pPr>
        <w:pStyle w:val="a3"/>
        <w:spacing w:before="2" w:line="249" w:lineRule="auto"/>
        <w:ind w:right="437"/>
      </w:pPr>
      <w:r>
        <w:t>Физического воспитания, ориентированного на формирование ку</w:t>
      </w:r>
      <w:r>
        <w:t>льтуры здорового образа жизни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эмоционального</w:t>
      </w:r>
      <w:r>
        <w:rPr>
          <w:spacing w:val="40"/>
        </w:rPr>
        <w:t xml:space="preserve"> </w:t>
      </w:r>
      <w:r>
        <w:t>благополучия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физических</w:t>
      </w:r>
      <w:r>
        <w:rPr>
          <w:spacing w:val="40"/>
        </w:rPr>
        <w:t xml:space="preserve"> </w:t>
      </w:r>
      <w:r>
        <w:t>способностей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 возможностей и состояния здоровья, навыков безопасного поведения в природной и социальной</w:t>
      </w:r>
      <w:r>
        <w:rPr>
          <w:spacing w:val="80"/>
          <w:w w:val="150"/>
        </w:rPr>
        <w:t xml:space="preserve"> </w:t>
      </w:r>
      <w:r>
        <w:t>среде, чрезвычайных ситуациях.</w:t>
      </w:r>
    </w:p>
    <w:p w:rsidR="00D55340" w:rsidRDefault="00FA1172">
      <w:pPr>
        <w:pStyle w:val="a3"/>
        <w:tabs>
          <w:tab w:val="left" w:pos="2898"/>
          <w:tab w:val="left" w:pos="4833"/>
          <w:tab w:val="left" w:pos="6811"/>
          <w:tab w:val="left" w:pos="7752"/>
          <w:tab w:val="left" w:pos="9649"/>
        </w:tabs>
        <w:spacing w:before="4" w:line="247" w:lineRule="auto"/>
        <w:ind w:right="437"/>
      </w:pPr>
      <w:r>
        <w:rPr>
          <w:spacing w:val="-2"/>
        </w:rPr>
        <w:t>Трудового</w:t>
      </w:r>
      <w:r>
        <w:tab/>
      </w:r>
      <w:r>
        <w:rPr>
          <w:spacing w:val="-2"/>
        </w:rPr>
        <w:t>воспитания,</w:t>
      </w:r>
      <w:r>
        <w:tab/>
      </w:r>
      <w:r>
        <w:rPr>
          <w:spacing w:val="-2"/>
        </w:rPr>
        <w:t>основанно</w:t>
      </w:r>
      <w:r>
        <w:rPr>
          <w:spacing w:val="-2"/>
        </w:rPr>
        <w:t>го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воспитании</w:t>
      </w:r>
      <w:r>
        <w:tab/>
      </w:r>
      <w:r>
        <w:rPr>
          <w:spacing w:val="-2"/>
        </w:rPr>
        <w:t xml:space="preserve">уважения </w:t>
      </w:r>
      <w:r>
        <w:t>к</w:t>
      </w:r>
      <w:r>
        <w:rPr>
          <w:spacing w:val="80"/>
        </w:rPr>
        <w:t xml:space="preserve">  </w:t>
      </w:r>
      <w:r>
        <w:t>труду,</w:t>
      </w:r>
      <w:r>
        <w:rPr>
          <w:spacing w:val="80"/>
          <w:w w:val="150"/>
        </w:rPr>
        <w:t xml:space="preserve">  </w:t>
      </w:r>
      <w:r>
        <w:t>трудящимся,</w:t>
      </w:r>
      <w:r>
        <w:rPr>
          <w:spacing w:val="66"/>
        </w:rPr>
        <w:t xml:space="preserve">   </w:t>
      </w:r>
      <w:r>
        <w:t>результатам</w:t>
      </w:r>
      <w:r>
        <w:rPr>
          <w:spacing w:val="80"/>
          <w:w w:val="150"/>
        </w:rPr>
        <w:t xml:space="preserve">  </w:t>
      </w:r>
      <w:r>
        <w:t>труда</w:t>
      </w:r>
      <w:r>
        <w:rPr>
          <w:spacing w:val="80"/>
          <w:w w:val="150"/>
        </w:rPr>
        <w:t xml:space="preserve">  </w:t>
      </w:r>
      <w:r>
        <w:t>(своего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других</w:t>
      </w:r>
      <w:r>
        <w:rPr>
          <w:spacing w:val="80"/>
        </w:rPr>
        <w:t xml:space="preserve">  </w:t>
      </w:r>
      <w:r>
        <w:t>людей),</w:t>
      </w:r>
      <w:r>
        <w:rPr>
          <w:spacing w:val="80"/>
          <w:w w:val="150"/>
        </w:rPr>
        <w:t xml:space="preserve">  </w:t>
      </w:r>
      <w:r>
        <w:t>ориентации на</w:t>
      </w:r>
      <w:r>
        <w:rPr>
          <w:spacing w:val="74"/>
          <w:w w:val="150"/>
        </w:rPr>
        <w:t xml:space="preserve">   </w:t>
      </w:r>
      <w:r>
        <w:t>трудовую</w:t>
      </w:r>
      <w:r>
        <w:rPr>
          <w:spacing w:val="79"/>
          <w:w w:val="150"/>
        </w:rPr>
        <w:t xml:space="preserve">   </w:t>
      </w:r>
      <w:r>
        <w:t>деятельность,</w:t>
      </w:r>
      <w:r>
        <w:rPr>
          <w:spacing w:val="80"/>
        </w:rPr>
        <w:t xml:space="preserve">   </w:t>
      </w:r>
      <w:r>
        <w:t>получение</w:t>
      </w:r>
      <w:r>
        <w:rPr>
          <w:spacing w:val="80"/>
        </w:rPr>
        <w:t xml:space="preserve">   </w:t>
      </w:r>
      <w:r>
        <w:t>профессии,</w:t>
      </w:r>
      <w:r>
        <w:rPr>
          <w:spacing w:val="77"/>
          <w:w w:val="150"/>
        </w:rPr>
        <w:t xml:space="preserve">   </w:t>
      </w:r>
      <w:r>
        <w:t>личностное</w:t>
      </w:r>
      <w:r>
        <w:rPr>
          <w:spacing w:val="76"/>
          <w:w w:val="150"/>
        </w:rPr>
        <w:t xml:space="preserve">   </w:t>
      </w:r>
      <w:r>
        <w:t xml:space="preserve">самовыражение в продуктивном, нравственно достойном труде в российском обществе, </w:t>
      </w:r>
      <w:proofErr w:type="spellStart"/>
      <w:proofErr w:type="gramStart"/>
      <w:r>
        <w:t>дости</w:t>
      </w:r>
      <w:proofErr w:type="spellEnd"/>
      <w:r>
        <w:rPr>
          <w:spacing w:val="-15"/>
        </w:rPr>
        <w:t xml:space="preserve"> </w:t>
      </w:r>
      <w:proofErr w:type="spellStart"/>
      <w:r>
        <w:t>жение</w:t>
      </w:r>
      <w:proofErr w:type="spellEnd"/>
      <w:proofErr w:type="gramEnd"/>
      <w:r>
        <w:t xml:space="preserve"> выдающихся результатов</w:t>
      </w:r>
      <w:r>
        <w:rPr>
          <w:spacing w:val="40"/>
        </w:rPr>
        <w:t xml:space="preserve"> </w:t>
      </w:r>
      <w:r>
        <w:t>в профессиональной</w:t>
      </w:r>
      <w:r>
        <w:rPr>
          <w:spacing w:val="40"/>
        </w:rPr>
        <w:t xml:space="preserve"> </w:t>
      </w:r>
      <w:r>
        <w:t>деятельности.</w:t>
      </w:r>
    </w:p>
    <w:p w:rsidR="00D55340" w:rsidRDefault="00FA1172">
      <w:pPr>
        <w:pStyle w:val="a3"/>
        <w:spacing w:before="11" w:line="247" w:lineRule="auto"/>
        <w:ind w:right="434"/>
      </w:pPr>
      <w:r>
        <w:t>Экологического воспитания, способствующего формированию экологической культуры, ответственного, бережного о</w:t>
      </w:r>
      <w:r>
        <w:t>тношения к природе, окружающей среде на основе российских традиционных</w:t>
      </w:r>
      <w:r>
        <w:rPr>
          <w:spacing w:val="40"/>
        </w:rPr>
        <w:t xml:space="preserve"> </w:t>
      </w:r>
      <w:r>
        <w:t>духовных</w:t>
      </w:r>
      <w:r>
        <w:rPr>
          <w:spacing w:val="40"/>
        </w:rPr>
        <w:t xml:space="preserve"> </w:t>
      </w:r>
      <w:r>
        <w:t>ценностей,</w:t>
      </w:r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охраны,</w:t>
      </w:r>
      <w:r>
        <w:rPr>
          <w:spacing w:val="40"/>
        </w:rPr>
        <w:t xml:space="preserve"> </w:t>
      </w:r>
      <w:r>
        <w:t>защиты,</w:t>
      </w:r>
      <w:r>
        <w:rPr>
          <w:spacing w:val="40"/>
        </w:rPr>
        <w:t xml:space="preserve"> </w:t>
      </w:r>
      <w:r>
        <w:t>восстановления</w:t>
      </w:r>
      <w:r>
        <w:rPr>
          <w:spacing w:val="40"/>
        </w:rPr>
        <w:t xml:space="preserve"> </w:t>
      </w:r>
      <w:r>
        <w:t>природы, окружающей среды.</w:t>
      </w:r>
    </w:p>
    <w:p w:rsidR="00D55340" w:rsidRDefault="00D55340">
      <w:pPr>
        <w:pStyle w:val="a3"/>
        <w:spacing w:line="247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52" w:lineRule="auto"/>
        <w:ind w:right="436"/>
      </w:pPr>
      <w:r>
        <w:lastRenderedPageBreak/>
        <w:t>Ценности</w:t>
      </w:r>
      <w:r>
        <w:rPr>
          <w:spacing w:val="40"/>
        </w:rPr>
        <w:t xml:space="preserve"> </w:t>
      </w:r>
      <w:r>
        <w:t>научного</w:t>
      </w:r>
      <w:r>
        <w:rPr>
          <w:spacing w:val="40"/>
        </w:rPr>
        <w:t xml:space="preserve"> </w:t>
      </w:r>
      <w:r>
        <w:t>познания,</w:t>
      </w:r>
      <w:r>
        <w:rPr>
          <w:spacing w:val="40"/>
        </w:rPr>
        <w:t xml:space="preserve"> </w:t>
      </w:r>
      <w:r>
        <w:t>ориентированного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воспитание</w:t>
      </w:r>
      <w:r>
        <w:rPr>
          <w:spacing w:val="40"/>
        </w:rPr>
        <w:t xml:space="preserve"> </w:t>
      </w:r>
      <w:r>
        <w:t>стремления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познанию</w:t>
      </w:r>
      <w:r>
        <w:rPr>
          <w:spacing w:val="4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людей,</w:t>
      </w:r>
      <w:r>
        <w:rPr>
          <w:spacing w:val="40"/>
        </w:rPr>
        <w:t xml:space="preserve"> </w:t>
      </w:r>
      <w:r>
        <w:t>природы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общества,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получению</w:t>
      </w:r>
      <w:r>
        <w:rPr>
          <w:spacing w:val="40"/>
        </w:rPr>
        <w:t xml:space="preserve"> </w:t>
      </w:r>
      <w:r>
        <w:t>знаний,</w:t>
      </w:r>
      <w:r>
        <w:rPr>
          <w:spacing w:val="40"/>
        </w:rPr>
        <w:t xml:space="preserve"> </w:t>
      </w:r>
      <w:r>
        <w:t>качественного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с учётом</w:t>
      </w:r>
      <w:r>
        <w:rPr>
          <w:spacing w:val="40"/>
        </w:rPr>
        <w:t xml:space="preserve"> </w:t>
      </w:r>
      <w:r>
        <w:t>личностных</w:t>
      </w:r>
      <w:r>
        <w:rPr>
          <w:spacing w:val="40"/>
        </w:rPr>
        <w:t xml:space="preserve"> </w:t>
      </w:r>
      <w:r>
        <w:t>интересов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общественных</w:t>
      </w:r>
      <w:r>
        <w:rPr>
          <w:spacing w:val="40"/>
        </w:rPr>
        <w:t xml:space="preserve"> </w:t>
      </w:r>
      <w:r>
        <w:t>потребностей.</w:t>
      </w:r>
    </w:p>
    <w:p w:rsidR="00D55340" w:rsidRDefault="00FA1172">
      <w:pPr>
        <w:pStyle w:val="a3"/>
        <w:spacing w:before="2" w:line="264" w:lineRule="exact"/>
        <w:ind w:left="1126" w:firstLine="0"/>
      </w:pPr>
      <w:r>
        <w:t>Целевые</w:t>
      </w:r>
      <w:r>
        <w:rPr>
          <w:spacing w:val="29"/>
        </w:rPr>
        <w:t xml:space="preserve"> </w:t>
      </w:r>
      <w:r>
        <w:t>ориентиры</w:t>
      </w:r>
      <w:r>
        <w:rPr>
          <w:spacing w:val="35"/>
        </w:rPr>
        <w:t xml:space="preserve"> </w:t>
      </w:r>
      <w:r>
        <w:t>результатов</w:t>
      </w:r>
      <w:r>
        <w:rPr>
          <w:spacing w:val="34"/>
        </w:rPr>
        <w:t xml:space="preserve"> </w:t>
      </w:r>
      <w:r>
        <w:rPr>
          <w:spacing w:val="-2"/>
        </w:rPr>
        <w:t>воспитания.</w:t>
      </w:r>
    </w:p>
    <w:p w:rsidR="00D55340" w:rsidRDefault="00FA1172">
      <w:pPr>
        <w:pStyle w:val="a3"/>
        <w:tabs>
          <w:tab w:val="left" w:pos="2955"/>
          <w:tab w:val="left" w:pos="3705"/>
          <w:tab w:val="left" w:pos="5606"/>
          <w:tab w:val="left" w:pos="7479"/>
          <w:tab w:val="left" w:pos="9039"/>
        </w:tabs>
        <w:spacing w:line="252" w:lineRule="auto"/>
        <w:ind w:right="506"/>
      </w:pPr>
      <w:r>
        <w:rPr>
          <w:spacing w:val="-2"/>
        </w:rPr>
        <w:t>Требования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личностным</w:t>
      </w:r>
      <w:r>
        <w:tab/>
      </w:r>
      <w:r>
        <w:rPr>
          <w:spacing w:val="-2"/>
        </w:rPr>
        <w:t>результатам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 xml:space="preserve">обучающимися </w:t>
      </w:r>
      <w:r>
        <w:t>ООП ООО установлены ФГОС ООО.</w:t>
      </w:r>
    </w:p>
    <w:p w:rsidR="00D55340" w:rsidRDefault="00FA1172">
      <w:pPr>
        <w:pStyle w:val="a3"/>
        <w:tabs>
          <w:tab w:val="left" w:pos="2490"/>
          <w:tab w:val="left" w:pos="3455"/>
          <w:tab w:val="left" w:pos="5563"/>
          <w:tab w:val="left" w:pos="7330"/>
          <w:tab w:val="left" w:pos="9145"/>
        </w:tabs>
        <w:spacing w:before="6" w:line="247" w:lineRule="auto"/>
        <w:ind w:right="447"/>
      </w:pPr>
      <w:r>
        <w:t>На</w:t>
      </w:r>
      <w:r>
        <w:rPr>
          <w:spacing w:val="40"/>
        </w:rPr>
        <w:t xml:space="preserve"> </w:t>
      </w:r>
      <w:r>
        <w:t>основании</w:t>
      </w:r>
      <w:r>
        <w:rPr>
          <w:spacing w:val="40"/>
        </w:rPr>
        <w:t xml:space="preserve"> </w:t>
      </w:r>
      <w:r>
        <w:t>этих</w:t>
      </w:r>
      <w:r>
        <w:rPr>
          <w:spacing w:val="40"/>
        </w:rPr>
        <w:t xml:space="preserve"> </w:t>
      </w:r>
      <w:r>
        <w:t>требований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данном</w:t>
      </w:r>
      <w:r>
        <w:rPr>
          <w:spacing w:val="40"/>
        </w:rPr>
        <w:t xml:space="preserve"> </w:t>
      </w:r>
      <w:r>
        <w:t>разделе</w:t>
      </w:r>
      <w:r>
        <w:rPr>
          <w:spacing w:val="40"/>
        </w:rPr>
        <w:t xml:space="preserve"> </w:t>
      </w:r>
      <w:r>
        <w:t>представлены</w:t>
      </w:r>
      <w:r>
        <w:rPr>
          <w:spacing w:val="40"/>
        </w:rPr>
        <w:t xml:space="preserve"> </w:t>
      </w:r>
      <w:r>
        <w:t>целевые</w:t>
      </w:r>
      <w:r>
        <w:rPr>
          <w:spacing w:val="40"/>
        </w:rPr>
        <w:t xml:space="preserve"> </w:t>
      </w:r>
      <w:r>
        <w:t xml:space="preserve">ориентиры </w:t>
      </w:r>
      <w:r>
        <w:rPr>
          <w:spacing w:val="-2"/>
        </w:rPr>
        <w:t>результатов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воспитании,</w:t>
      </w:r>
      <w:r>
        <w:tab/>
      </w:r>
      <w:r>
        <w:rPr>
          <w:spacing w:val="-2"/>
        </w:rPr>
        <w:t>развитии</w:t>
      </w:r>
      <w:r>
        <w:tab/>
      </w:r>
      <w:r>
        <w:rPr>
          <w:spacing w:val="-2"/>
        </w:rPr>
        <w:t>личности</w:t>
      </w:r>
      <w:r>
        <w:tab/>
      </w:r>
      <w:r>
        <w:rPr>
          <w:spacing w:val="-2"/>
        </w:rPr>
        <w:t xml:space="preserve">обучающихся, </w:t>
      </w:r>
      <w:r>
        <w:t>на достижение которых должна быть направлена деятельность педагогического коллектива для выполнения требований ФГОС ООО.</w:t>
      </w:r>
    </w:p>
    <w:p w:rsidR="00D55340" w:rsidRDefault="00FA1172">
      <w:pPr>
        <w:pStyle w:val="a3"/>
        <w:spacing w:before="5" w:line="252" w:lineRule="auto"/>
        <w:ind w:right="430"/>
      </w:pPr>
      <w:r>
        <w:t>Целевые ориентиры определены в соответствии с инвариантным содержанием воспитания обучающихся на основе российских базовых (гражданских</w:t>
      </w:r>
      <w:r>
        <w:t>, конституциональных) ценностей, обеспечивают</w:t>
      </w:r>
      <w:r>
        <w:rPr>
          <w:spacing w:val="40"/>
        </w:rPr>
        <w:t xml:space="preserve"> </w:t>
      </w:r>
      <w:r>
        <w:t>единство</w:t>
      </w:r>
      <w:r>
        <w:rPr>
          <w:spacing w:val="40"/>
        </w:rPr>
        <w:t xml:space="preserve"> </w:t>
      </w:r>
      <w:r>
        <w:t>воспитания,</w:t>
      </w:r>
      <w:r>
        <w:rPr>
          <w:spacing w:val="40"/>
        </w:rPr>
        <w:t xml:space="preserve"> </w:t>
      </w:r>
      <w:r>
        <w:t>воспитательного</w:t>
      </w:r>
      <w:r>
        <w:rPr>
          <w:spacing w:val="40"/>
        </w:rPr>
        <w:t xml:space="preserve"> </w:t>
      </w:r>
      <w:r>
        <w:t>пространства.</w:t>
      </w:r>
    </w:p>
    <w:p w:rsidR="00D55340" w:rsidRDefault="00FA1172">
      <w:pPr>
        <w:pStyle w:val="a3"/>
        <w:spacing w:before="2" w:line="252" w:lineRule="auto"/>
        <w:ind w:left="1126" w:right="990" w:firstLine="0"/>
      </w:pPr>
      <w:r>
        <w:t>Целевые ориентиры результатов воспитания на уровне основного общего образования. Гражданское воспитание:</w:t>
      </w:r>
    </w:p>
    <w:p w:rsidR="00D55340" w:rsidRDefault="00FA1172">
      <w:pPr>
        <w:pStyle w:val="a3"/>
        <w:spacing w:before="7" w:line="249" w:lineRule="auto"/>
        <w:ind w:right="435"/>
      </w:pPr>
      <w:proofErr w:type="gramStart"/>
      <w:r>
        <w:t>знающий</w:t>
      </w:r>
      <w:proofErr w:type="gram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принимающий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российскую</w:t>
      </w:r>
      <w:r>
        <w:rPr>
          <w:spacing w:val="40"/>
        </w:rPr>
        <w:t xml:space="preserve"> </w:t>
      </w:r>
      <w:r>
        <w:t>гражданскую</w:t>
      </w:r>
      <w:r>
        <w:rPr>
          <w:spacing w:val="40"/>
        </w:rPr>
        <w:t xml:space="preserve"> </w:t>
      </w:r>
      <w:r>
        <w:t>прин</w:t>
      </w:r>
      <w:r>
        <w:t>адлежность</w:t>
      </w:r>
      <w:r>
        <w:rPr>
          <w:spacing w:val="40"/>
        </w:rPr>
        <w:t xml:space="preserve"> </w:t>
      </w:r>
      <w:r>
        <w:t>(идентичность)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поликультурном,</w:t>
      </w:r>
      <w:r>
        <w:rPr>
          <w:spacing w:val="40"/>
        </w:rPr>
        <w:t xml:space="preserve"> </w:t>
      </w:r>
      <w:r>
        <w:t>многонациональном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многоконфессиональном</w:t>
      </w:r>
      <w:r>
        <w:rPr>
          <w:spacing w:val="40"/>
        </w:rPr>
        <w:t xml:space="preserve"> </w:t>
      </w:r>
      <w:r>
        <w:t>российском</w:t>
      </w:r>
      <w:r>
        <w:rPr>
          <w:spacing w:val="40"/>
        </w:rPr>
        <w:t xml:space="preserve"> </w:t>
      </w:r>
      <w:r>
        <w:t>обществе,</w:t>
      </w:r>
      <w:r>
        <w:rPr>
          <w:spacing w:val="40"/>
        </w:rPr>
        <w:t xml:space="preserve"> </w:t>
      </w:r>
      <w:r>
        <w:t>в мировом сообществе;</w:t>
      </w:r>
    </w:p>
    <w:p w:rsidR="00D55340" w:rsidRDefault="00FA1172">
      <w:pPr>
        <w:pStyle w:val="a3"/>
        <w:spacing w:before="5" w:line="252" w:lineRule="auto"/>
        <w:ind w:right="440"/>
      </w:pPr>
      <w:proofErr w:type="gramStart"/>
      <w:r>
        <w:t>понимающий</w:t>
      </w:r>
      <w:proofErr w:type="gramEnd"/>
      <w:r>
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</w:t>
      </w:r>
      <w:r>
        <w:rPr>
          <w:spacing w:val="39"/>
        </w:rPr>
        <w:t xml:space="preserve"> </w:t>
      </w:r>
      <w:r>
        <w:t>национального</w:t>
      </w:r>
      <w:r>
        <w:rPr>
          <w:spacing w:val="40"/>
        </w:rPr>
        <w:t xml:space="preserve"> </w:t>
      </w:r>
      <w:r>
        <w:t>исторического</w:t>
      </w:r>
      <w:r>
        <w:rPr>
          <w:spacing w:val="40"/>
        </w:rPr>
        <w:t xml:space="preserve"> </w:t>
      </w:r>
      <w:r>
        <w:t>сознания;</w:t>
      </w:r>
    </w:p>
    <w:p w:rsidR="00D55340" w:rsidRDefault="00FA1172">
      <w:pPr>
        <w:pStyle w:val="a3"/>
        <w:spacing w:before="7" w:line="259" w:lineRule="exact"/>
        <w:ind w:left="1126" w:firstLine="0"/>
      </w:pPr>
      <w:proofErr w:type="gramStart"/>
      <w:r>
        <w:t>проявляющий</w:t>
      </w:r>
      <w:proofErr w:type="gramEnd"/>
      <w:r>
        <w:rPr>
          <w:spacing w:val="32"/>
        </w:rPr>
        <w:t xml:space="preserve"> </w:t>
      </w:r>
      <w:r>
        <w:t>уважение</w:t>
      </w:r>
      <w:r>
        <w:rPr>
          <w:spacing w:val="32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государственным</w:t>
      </w:r>
      <w:r>
        <w:rPr>
          <w:spacing w:val="37"/>
        </w:rPr>
        <w:t xml:space="preserve"> </w:t>
      </w:r>
      <w:r>
        <w:t>симво</w:t>
      </w:r>
      <w:r>
        <w:t>лам</w:t>
      </w:r>
      <w:r>
        <w:rPr>
          <w:spacing w:val="40"/>
        </w:rPr>
        <w:t xml:space="preserve"> </w:t>
      </w:r>
      <w:r>
        <w:t>России,</w:t>
      </w:r>
      <w:r>
        <w:rPr>
          <w:spacing w:val="39"/>
        </w:rPr>
        <w:t xml:space="preserve"> </w:t>
      </w:r>
      <w:r>
        <w:rPr>
          <w:spacing w:val="-2"/>
        </w:rPr>
        <w:t>праздникам;</w:t>
      </w:r>
    </w:p>
    <w:p w:rsidR="00D55340" w:rsidRDefault="00FA1172">
      <w:pPr>
        <w:pStyle w:val="a3"/>
        <w:tabs>
          <w:tab w:val="left" w:pos="2091"/>
          <w:tab w:val="left" w:pos="3373"/>
          <w:tab w:val="left" w:pos="4252"/>
          <w:tab w:val="left" w:pos="6091"/>
          <w:tab w:val="left" w:pos="7205"/>
          <w:tab w:val="left" w:pos="8631"/>
        </w:tabs>
        <w:spacing w:line="252" w:lineRule="auto"/>
        <w:ind w:left="492" w:right="442" w:firstLine="1094"/>
        <w:jc w:val="right"/>
      </w:pPr>
      <w:r>
        <w:t>проявляющий</w:t>
      </w:r>
      <w:r>
        <w:rPr>
          <w:spacing w:val="40"/>
        </w:rPr>
        <w:t xml:space="preserve"> </w:t>
      </w:r>
      <w:r>
        <w:t>готовность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выполнению</w:t>
      </w:r>
      <w:r>
        <w:rPr>
          <w:spacing w:val="40"/>
        </w:rPr>
        <w:t xml:space="preserve"> </w:t>
      </w:r>
      <w:r>
        <w:t>обязанностей</w:t>
      </w:r>
      <w:r>
        <w:rPr>
          <w:spacing w:val="40"/>
        </w:rPr>
        <w:t xml:space="preserve"> </w:t>
      </w:r>
      <w:r>
        <w:t>гражданина</w:t>
      </w:r>
      <w:r>
        <w:rPr>
          <w:spacing w:val="40"/>
        </w:rPr>
        <w:t xml:space="preserve"> </w:t>
      </w:r>
      <w:r>
        <w:t>России,</w:t>
      </w:r>
      <w:r>
        <w:rPr>
          <w:spacing w:val="40"/>
        </w:rPr>
        <w:t xml:space="preserve"> </w:t>
      </w:r>
      <w:r>
        <w:t>реализации своих гражданских</w:t>
      </w:r>
      <w:r>
        <w:rPr>
          <w:spacing w:val="24"/>
        </w:rPr>
        <w:t xml:space="preserve"> </w:t>
      </w:r>
      <w:r>
        <w:t>прав</w:t>
      </w:r>
      <w:r>
        <w:rPr>
          <w:spacing w:val="24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свобод при</w:t>
      </w:r>
      <w:r>
        <w:rPr>
          <w:spacing w:val="40"/>
        </w:rPr>
        <w:t xml:space="preserve"> </w:t>
      </w:r>
      <w:r>
        <w:t>уважении</w:t>
      </w:r>
      <w:r>
        <w:rPr>
          <w:spacing w:val="25"/>
        </w:rPr>
        <w:t xml:space="preserve"> </w:t>
      </w:r>
      <w:r>
        <w:t>прав</w:t>
      </w:r>
      <w:r>
        <w:rPr>
          <w:spacing w:val="24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свобод,</w:t>
      </w:r>
      <w:r>
        <w:rPr>
          <w:spacing w:val="29"/>
        </w:rPr>
        <w:t xml:space="preserve"> </w:t>
      </w:r>
      <w:r>
        <w:t>законных интересов</w:t>
      </w:r>
      <w:r>
        <w:rPr>
          <w:spacing w:val="32"/>
        </w:rPr>
        <w:t xml:space="preserve"> </w:t>
      </w:r>
      <w:r>
        <w:t>других</w:t>
      </w:r>
      <w:r>
        <w:rPr>
          <w:spacing w:val="29"/>
        </w:rPr>
        <w:t xml:space="preserve"> </w:t>
      </w:r>
      <w:r>
        <w:t xml:space="preserve">людей; </w:t>
      </w:r>
      <w:r>
        <w:rPr>
          <w:spacing w:val="-2"/>
        </w:rPr>
        <w:t>выражающий</w:t>
      </w:r>
      <w:r>
        <w:tab/>
      </w:r>
      <w:r>
        <w:rPr>
          <w:spacing w:val="-2"/>
        </w:rPr>
        <w:t>неприятие</w:t>
      </w:r>
      <w:r>
        <w:tab/>
      </w:r>
      <w:r>
        <w:rPr>
          <w:spacing w:val="-4"/>
        </w:rPr>
        <w:t>любой</w:t>
      </w:r>
      <w:r>
        <w:tab/>
      </w:r>
      <w:r>
        <w:rPr>
          <w:spacing w:val="-2"/>
        </w:rPr>
        <w:t>дискриминации</w:t>
      </w:r>
      <w:r>
        <w:tab/>
      </w:r>
      <w:r>
        <w:rPr>
          <w:spacing w:val="-2"/>
        </w:rPr>
        <w:t>граждан,</w:t>
      </w:r>
      <w:r>
        <w:tab/>
      </w:r>
      <w:r>
        <w:rPr>
          <w:spacing w:val="-2"/>
        </w:rPr>
        <w:t>проявлений</w:t>
      </w:r>
      <w:r>
        <w:tab/>
      </w:r>
      <w:r>
        <w:rPr>
          <w:spacing w:val="-2"/>
        </w:rPr>
        <w:t>экстремизма,</w:t>
      </w:r>
    </w:p>
    <w:p w:rsidR="00D55340" w:rsidRDefault="00FA1172">
      <w:pPr>
        <w:pStyle w:val="a3"/>
        <w:spacing w:line="264" w:lineRule="exact"/>
        <w:ind w:firstLine="0"/>
      </w:pPr>
      <w:r>
        <w:t>терроризма,</w:t>
      </w:r>
      <w:r>
        <w:rPr>
          <w:spacing w:val="29"/>
        </w:rPr>
        <w:t xml:space="preserve"> </w:t>
      </w:r>
      <w:r>
        <w:t>коррупции</w:t>
      </w:r>
      <w:r>
        <w:rPr>
          <w:spacing w:val="24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2"/>
        </w:rPr>
        <w:t>обществе;</w:t>
      </w:r>
    </w:p>
    <w:p w:rsidR="00D55340" w:rsidRDefault="00FA1172">
      <w:pPr>
        <w:pStyle w:val="a3"/>
        <w:spacing w:line="247" w:lineRule="auto"/>
        <w:ind w:right="464"/>
      </w:pPr>
      <w:proofErr w:type="gramStart"/>
      <w:r>
        <w:t>принимающий</w:t>
      </w:r>
      <w:r>
        <w:rPr>
          <w:spacing w:val="80"/>
        </w:rPr>
        <w:t xml:space="preserve">   </w:t>
      </w:r>
      <w:r>
        <w:t>участие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жизни</w:t>
      </w:r>
      <w:r>
        <w:rPr>
          <w:spacing w:val="80"/>
        </w:rPr>
        <w:t xml:space="preserve">   </w:t>
      </w:r>
      <w:r>
        <w:t>класса,</w:t>
      </w:r>
      <w:r>
        <w:rPr>
          <w:spacing w:val="80"/>
          <w:w w:val="150"/>
        </w:rPr>
        <w:t xml:space="preserve">  </w:t>
      </w:r>
      <w:r>
        <w:t>общеобразовательной</w:t>
      </w:r>
      <w:r>
        <w:rPr>
          <w:spacing w:val="80"/>
        </w:rPr>
        <w:t xml:space="preserve">   </w:t>
      </w:r>
      <w:r>
        <w:t>организации,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самоуправлении,</w:t>
      </w:r>
      <w:r>
        <w:rPr>
          <w:spacing w:val="40"/>
        </w:rPr>
        <w:t xml:space="preserve"> </w:t>
      </w:r>
      <w:r>
        <w:t>ориентированный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участие</w:t>
      </w:r>
      <w:r>
        <w:rPr>
          <w:spacing w:val="3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социально</w:t>
      </w:r>
      <w:r>
        <w:rPr>
          <w:spacing w:val="40"/>
        </w:rPr>
        <w:t xml:space="preserve"> </w:t>
      </w:r>
      <w:r>
        <w:t>значимой</w:t>
      </w:r>
      <w:r>
        <w:rPr>
          <w:spacing w:val="40"/>
        </w:rPr>
        <w:t xml:space="preserve"> </w:t>
      </w:r>
      <w:r>
        <w:t>деятельности.</w:t>
      </w:r>
      <w:proofErr w:type="gramEnd"/>
    </w:p>
    <w:p w:rsidR="00D55340" w:rsidRDefault="00FA1172">
      <w:pPr>
        <w:pStyle w:val="a3"/>
        <w:ind w:left="1126" w:firstLine="0"/>
      </w:pPr>
      <w:r>
        <w:t>Патриотическое</w:t>
      </w:r>
      <w:r>
        <w:rPr>
          <w:spacing w:val="23"/>
        </w:rPr>
        <w:t xml:space="preserve"> </w:t>
      </w:r>
      <w:r>
        <w:rPr>
          <w:spacing w:val="-2"/>
        </w:rPr>
        <w:t>воспитание:</w:t>
      </w:r>
    </w:p>
    <w:p w:rsidR="00D55340" w:rsidRDefault="00FA1172">
      <w:pPr>
        <w:pStyle w:val="a3"/>
        <w:spacing w:before="9" w:line="252" w:lineRule="auto"/>
        <w:ind w:right="446"/>
      </w:pPr>
      <w:r>
        <w:t>сознающий свою национальную, этническую принадлежность, любящий свой народ, его традиции, культуру;</w:t>
      </w:r>
    </w:p>
    <w:p w:rsidR="00D55340" w:rsidRDefault="00FA1172">
      <w:pPr>
        <w:pStyle w:val="a3"/>
        <w:spacing w:line="252" w:lineRule="auto"/>
        <w:ind w:right="444"/>
      </w:pPr>
      <w:proofErr w:type="gramStart"/>
      <w:r>
        <w:t>проявляющий</w:t>
      </w:r>
      <w:proofErr w:type="gramEnd"/>
      <w:r>
        <w:t xml:space="preserve"> уважение к историческому и культурному наследию своего и других народов России,</w:t>
      </w:r>
      <w:r>
        <w:rPr>
          <w:spacing w:val="40"/>
        </w:rPr>
        <w:t xml:space="preserve"> </w:t>
      </w:r>
      <w:r>
        <w:t>символам, праздникам, памятникам,</w:t>
      </w:r>
      <w:r>
        <w:rPr>
          <w:spacing w:val="40"/>
        </w:rPr>
        <w:t xml:space="preserve"> </w:t>
      </w:r>
      <w:r>
        <w:t>традициям</w:t>
      </w:r>
      <w:r>
        <w:rPr>
          <w:spacing w:val="40"/>
        </w:rPr>
        <w:t xml:space="preserve"> </w:t>
      </w:r>
      <w:r>
        <w:t>народов, проживающих в</w:t>
      </w:r>
      <w:r>
        <w:rPr>
          <w:spacing w:val="40"/>
        </w:rPr>
        <w:t xml:space="preserve"> </w:t>
      </w:r>
      <w:r>
        <w:t>родной</w:t>
      </w:r>
      <w:r>
        <w:rPr>
          <w:spacing w:val="40"/>
        </w:rPr>
        <w:t xml:space="preserve"> </w:t>
      </w:r>
      <w:r>
        <w:t>стране;</w:t>
      </w:r>
    </w:p>
    <w:p w:rsidR="00D55340" w:rsidRDefault="00FA1172">
      <w:pPr>
        <w:pStyle w:val="a3"/>
        <w:spacing w:line="247" w:lineRule="auto"/>
        <w:ind w:right="452"/>
      </w:pPr>
      <w:r>
        <w:t>проявляющий интерес к познанию родного языка, истории и культуры своего края, своего народа, других народов России;</w:t>
      </w:r>
    </w:p>
    <w:p w:rsidR="00D55340" w:rsidRDefault="00FA1172">
      <w:pPr>
        <w:pStyle w:val="a3"/>
        <w:tabs>
          <w:tab w:val="left" w:pos="2461"/>
          <w:tab w:val="left" w:pos="3897"/>
          <w:tab w:val="left" w:pos="5452"/>
          <w:tab w:val="left" w:pos="6288"/>
          <w:tab w:val="left" w:pos="7968"/>
          <w:tab w:val="left" w:pos="9952"/>
        </w:tabs>
        <w:spacing w:before="6" w:line="247" w:lineRule="auto"/>
        <w:ind w:right="441"/>
      </w:pPr>
      <w:r>
        <w:t xml:space="preserve">знающий и уважающий достижения нашей Родины — России в науке, искусстве, спорте, </w:t>
      </w:r>
      <w:r>
        <w:rPr>
          <w:spacing w:val="-2"/>
        </w:rPr>
        <w:t>технологиях,</w:t>
      </w:r>
      <w:r>
        <w:tab/>
      </w:r>
      <w:r>
        <w:rPr>
          <w:spacing w:val="-2"/>
        </w:rPr>
        <w:t>боевые</w:t>
      </w:r>
      <w:r>
        <w:tab/>
      </w:r>
      <w:r>
        <w:rPr>
          <w:spacing w:val="-2"/>
        </w:rPr>
        <w:t>п</w:t>
      </w:r>
      <w:r>
        <w:rPr>
          <w:spacing w:val="-2"/>
        </w:rPr>
        <w:t>одвиги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трудовые</w:t>
      </w:r>
      <w:r>
        <w:tab/>
      </w:r>
      <w:r>
        <w:rPr>
          <w:spacing w:val="-2"/>
        </w:rPr>
        <w:t>достижения,</w:t>
      </w:r>
      <w:r>
        <w:tab/>
      </w:r>
      <w:r>
        <w:rPr>
          <w:spacing w:val="-2"/>
        </w:rPr>
        <w:t xml:space="preserve">героев </w:t>
      </w:r>
      <w:r>
        <w:t>и</w:t>
      </w:r>
      <w:r>
        <w:rPr>
          <w:spacing w:val="40"/>
        </w:rPr>
        <w:t xml:space="preserve"> </w:t>
      </w:r>
      <w:r>
        <w:t>защитников</w:t>
      </w:r>
      <w:r>
        <w:rPr>
          <w:spacing w:val="40"/>
        </w:rPr>
        <w:t xml:space="preserve"> </w:t>
      </w:r>
      <w:r>
        <w:t>Отечества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прошлом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современности;</w:t>
      </w:r>
    </w:p>
    <w:p w:rsidR="00D55340" w:rsidRDefault="00FA1172">
      <w:pPr>
        <w:pStyle w:val="a3"/>
        <w:spacing w:before="9" w:line="247" w:lineRule="auto"/>
        <w:ind w:left="1126" w:right="2422" w:firstLine="0"/>
      </w:pPr>
      <w:proofErr w:type="gramStart"/>
      <w:r>
        <w:t>принимающий</w:t>
      </w:r>
      <w:proofErr w:type="gramEnd"/>
      <w:r>
        <w:t xml:space="preserve"> участие в мероприятиях патриотической направленности. Духовно-нравственное воспитание:</w:t>
      </w:r>
    </w:p>
    <w:p w:rsidR="00D55340" w:rsidRDefault="00FA1172">
      <w:pPr>
        <w:pStyle w:val="a3"/>
        <w:spacing w:before="2" w:line="252" w:lineRule="auto"/>
        <w:ind w:right="447"/>
      </w:pPr>
      <w:r>
        <w:t>знающий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уважающий</w:t>
      </w:r>
      <w:r>
        <w:rPr>
          <w:spacing w:val="40"/>
        </w:rPr>
        <w:t xml:space="preserve"> </w:t>
      </w:r>
      <w:r>
        <w:t>духовно-нравственную</w:t>
      </w:r>
      <w:r>
        <w:rPr>
          <w:spacing w:val="40"/>
        </w:rPr>
        <w:t xml:space="preserve"> </w:t>
      </w:r>
      <w:r>
        <w:t>культуру</w:t>
      </w:r>
      <w:r>
        <w:rPr>
          <w:spacing w:val="4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народа,</w:t>
      </w:r>
      <w:r>
        <w:rPr>
          <w:spacing w:val="40"/>
        </w:rPr>
        <w:t xml:space="preserve"> </w:t>
      </w:r>
      <w:r>
        <w:t>ориентированный</w:t>
      </w:r>
      <w:r>
        <w:rPr>
          <w:spacing w:val="40"/>
        </w:rPr>
        <w:t xml:space="preserve"> </w:t>
      </w:r>
      <w:r>
        <w:t>на духовные ценности и нравственные нормы народов России, российского общества в ситуациях нравственного</w:t>
      </w:r>
      <w:r>
        <w:rPr>
          <w:spacing w:val="40"/>
        </w:rPr>
        <w:t xml:space="preserve"> </w:t>
      </w:r>
      <w:r>
        <w:t>выбора</w:t>
      </w:r>
      <w:r>
        <w:rPr>
          <w:spacing w:val="40"/>
        </w:rPr>
        <w:t xml:space="preserve"> </w:t>
      </w:r>
      <w:r>
        <w:t>(с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национальной,</w:t>
      </w:r>
      <w:r>
        <w:rPr>
          <w:spacing w:val="40"/>
        </w:rPr>
        <w:t xml:space="preserve"> </w:t>
      </w:r>
      <w:r>
        <w:t>религиозной</w:t>
      </w:r>
      <w:r>
        <w:rPr>
          <w:spacing w:val="40"/>
        </w:rPr>
        <w:t xml:space="preserve"> </w:t>
      </w:r>
      <w:r>
        <w:t>принадлежности);</w:t>
      </w:r>
    </w:p>
    <w:p w:rsidR="00D55340" w:rsidRDefault="00FA1172">
      <w:pPr>
        <w:pStyle w:val="a3"/>
        <w:spacing w:before="2" w:line="252" w:lineRule="auto"/>
        <w:ind w:right="445"/>
      </w:pPr>
      <w:proofErr w:type="gramStart"/>
      <w:r>
        <w:t>выражающий</w:t>
      </w:r>
      <w:proofErr w:type="gramEnd"/>
      <w:r>
        <w:rPr>
          <w:spacing w:val="80"/>
        </w:rPr>
        <w:t xml:space="preserve">  </w:t>
      </w:r>
      <w:r>
        <w:t>готовность</w:t>
      </w:r>
      <w:r>
        <w:rPr>
          <w:spacing w:val="65"/>
        </w:rPr>
        <w:t xml:space="preserve">   </w:t>
      </w:r>
      <w:r>
        <w:t>оценивать</w:t>
      </w:r>
      <w:r>
        <w:rPr>
          <w:spacing w:val="63"/>
        </w:rPr>
        <w:t xml:space="preserve">   </w:t>
      </w:r>
      <w:r>
        <w:t>своё</w:t>
      </w:r>
      <w:r>
        <w:rPr>
          <w:spacing w:val="80"/>
          <w:w w:val="150"/>
        </w:rPr>
        <w:t xml:space="preserve">  </w:t>
      </w:r>
      <w:r>
        <w:t>поведение</w:t>
      </w:r>
      <w:r>
        <w:rPr>
          <w:spacing w:val="64"/>
        </w:rPr>
        <w:t xml:space="preserve">   </w:t>
      </w:r>
      <w:r>
        <w:t>и</w:t>
      </w:r>
      <w:r>
        <w:rPr>
          <w:spacing w:val="63"/>
        </w:rPr>
        <w:t xml:space="preserve">   </w:t>
      </w:r>
      <w:r>
        <w:t>поступки,</w:t>
      </w:r>
      <w:r>
        <w:rPr>
          <w:spacing w:val="63"/>
        </w:rPr>
        <w:t xml:space="preserve">   </w:t>
      </w:r>
      <w:r>
        <w:t>пове</w:t>
      </w:r>
      <w:r>
        <w:t>дение и</w:t>
      </w:r>
      <w:r>
        <w:rPr>
          <w:spacing w:val="40"/>
        </w:rPr>
        <w:t xml:space="preserve"> </w:t>
      </w:r>
      <w:r>
        <w:t>поступки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людей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позиций</w:t>
      </w:r>
      <w:r>
        <w:rPr>
          <w:spacing w:val="40"/>
        </w:rPr>
        <w:t xml:space="preserve"> </w:t>
      </w:r>
      <w:r>
        <w:t>традиционных</w:t>
      </w:r>
      <w:r>
        <w:rPr>
          <w:spacing w:val="40"/>
        </w:rPr>
        <w:t xml:space="preserve"> </w:t>
      </w:r>
      <w:r>
        <w:t>российских</w:t>
      </w:r>
      <w:r>
        <w:rPr>
          <w:spacing w:val="63"/>
        </w:rPr>
        <w:t xml:space="preserve"> </w:t>
      </w:r>
      <w:r>
        <w:t>духовно-нравственных</w:t>
      </w:r>
      <w:r>
        <w:rPr>
          <w:spacing w:val="40"/>
        </w:rPr>
        <w:t xml:space="preserve"> </w:t>
      </w:r>
      <w:r>
        <w:t>ценностей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норм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осознания последствий</w:t>
      </w:r>
      <w:r>
        <w:rPr>
          <w:spacing w:val="40"/>
        </w:rPr>
        <w:t xml:space="preserve"> </w:t>
      </w:r>
      <w:r>
        <w:t>поступков;</w:t>
      </w:r>
    </w:p>
    <w:p w:rsidR="00D55340" w:rsidRDefault="00FA1172">
      <w:pPr>
        <w:pStyle w:val="a3"/>
        <w:spacing w:before="3" w:line="249" w:lineRule="auto"/>
        <w:ind w:right="432"/>
      </w:pPr>
      <w:proofErr w:type="gramStart"/>
      <w:r>
        <w:t>выражающий</w:t>
      </w:r>
      <w:proofErr w:type="gramEnd"/>
      <w:r>
        <w:rPr>
          <w:spacing w:val="40"/>
        </w:rPr>
        <w:t xml:space="preserve"> </w:t>
      </w:r>
      <w:r>
        <w:t>неприятие</w:t>
      </w:r>
      <w:r>
        <w:rPr>
          <w:spacing w:val="40"/>
        </w:rPr>
        <w:t xml:space="preserve"> </w:t>
      </w:r>
      <w:r>
        <w:t>антигуманных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асоциальных</w:t>
      </w:r>
      <w:r>
        <w:rPr>
          <w:spacing w:val="40"/>
        </w:rPr>
        <w:t xml:space="preserve"> </w:t>
      </w:r>
      <w:r>
        <w:t>поступков,</w:t>
      </w:r>
      <w:r>
        <w:rPr>
          <w:spacing w:val="40"/>
        </w:rPr>
        <w:t xml:space="preserve"> </w:t>
      </w:r>
      <w:r>
        <w:t>поведения, противоречащих</w:t>
      </w:r>
      <w:r>
        <w:rPr>
          <w:spacing w:val="61"/>
          <w:w w:val="150"/>
        </w:rPr>
        <w:t xml:space="preserve">    </w:t>
      </w:r>
      <w:r>
        <w:t>традиционным</w:t>
      </w:r>
      <w:r>
        <w:rPr>
          <w:spacing w:val="77"/>
          <w:w w:val="150"/>
        </w:rPr>
        <w:t xml:space="preserve">    </w:t>
      </w:r>
      <w:r>
        <w:t>в</w:t>
      </w:r>
      <w:r>
        <w:rPr>
          <w:spacing w:val="77"/>
          <w:w w:val="150"/>
        </w:rPr>
        <w:t xml:space="preserve">    </w:t>
      </w:r>
      <w:r>
        <w:t>России</w:t>
      </w:r>
      <w:r>
        <w:rPr>
          <w:spacing w:val="78"/>
          <w:w w:val="150"/>
        </w:rPr>
        <w:t xml:space="preserve">    </w:t>
      </w:r>
      <w:r>
        <w:t>духовно-нравственным</w:t>
      </w:r>
      <w:r>
        <w:rPr>
          <w:spacing w:val="76"/>
          <w:w w:val="150"/>
        </w:rPr>
        <w:t xml:space="preserve">    </w:t>
      </w:r>
      <w:r>
        <w:t>нормам и ценностям;</w:t>
      </w:r>
    </w:p>
    <w:p w:rsidR="00D55340" w:rsidRDefault="00FA1172">
      <w:pPr>
        <w:pStyle w:val="a3"/>
        <w:spacing w:before="5" w:line="249" w:lineRule="auto"/>
        <w:ind w:right="425"/>
      </w:pPr>
      <w:r>
        <w:t>сознающий</w:t>
      </w:r>
      <w:r>
        <w:rPr>
          <w:spacing w:val="80"/>
        </w:rPr>
        <w:t xml:space="preserve"> </w:t>
      </w:r>
      <w:r>
        <w:t>соотношение</w:t>
      </w:r>
      <w:r>
        <w:rPr>
          <w:spacing w:val="80"/>
        </w:rPr>
        <w:t xml:space="preserve"> </w:t>
      </w:r>
      <w:r>
        <w:t>свободы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ответственности</w:t>
      </w:r>
      <w:r>
        <w:rPr>
          <w:spacing w:val="80"/>
        </w:rPr>
        <w:t xml:space="preserve"> </w:t>
      </w:r>
      <w:r>
        <w:t>личности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 xml:space="preserve">условиях индивидуального и общественного пространства, значение и ценность </w:t>
      </w:r>
      <w:proofErr w:type="spellStart"/>
      <w:proofErr w:type="gramStart"/>
      <w:r>
        <w:t>межнациональног</w:t>
      </w:r>
      <w:proofErr w:type="spellEnd"/>
      <w:r>
        <w:t xml:space="preserve"> о</w:t>
      </w:r>
      <w:proofErr w:type="gramEnd"/>
      <w:r>
        <w:t>, межрелигиозного</w:t>
      </w:r>
      <w:r>
        <w:rPr>
          <w:spacing w:val="40"/>
        </w:rPr>
        <w:t xml:space="preserve"> </w:t>
      </w:r>
      <w:r>
        <w:t>согласия</w:t>
      </w:r>
      <w:r>
        <w:rPr>
          <w:spacing w:val="40"/>
        </w:rPr>
        <w:t xml:space="preserve"> </w:t>
      </w:r>
      <w:r>
        <w:t>людей,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России,</w:t>
      </w:r>
      <w:r>
        <w:rPr>
          <w:spacing w:val="40"/>
        </w:rPr>
        <w:t xml:space="preserve"> </w:t>
      </w:r>
      <w:r>
        <w:t>умеющий</w:t>
      </w:r>
      <w:r>
        <w:rPr>
          <w:spacing w:val="40"/>
        </w:rPr>
        <w:t xml:space="preserve"> </w:t>
      </w:r>
      <w:r>
        <w:t>общаться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людьми</w:t>
      </w:r>
      <w:r>
        <w:rPr>
          <w:spacing w:val="40"/>
        </w:rPr>
        <w:t xml:space="preserve"> </w:t>
      </w:r>
      <w:r>
        <w:t>разных народов, вероисповеданий;</w:t>
      </w:r>
    </w:p>
    <w:p w:rsidR="00D55340" w:rsidRDefault="00D55340">
      <w:pPr>
        <w:pStyle w:val="a3"/>
        <w:spacing w:line="249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52" w:lineRule="auto"/>
        <w:ind w:right="449"/>
      </w:pPr>
      <w:proofErr w:type="gramStart"/>
      <w:r>
        <w:lastRenderedPageBreak/>
        <w:t>проявляющий</w:t>
      </w:r>
      <w:proofErr w:type="gramEnd"/>
      <w:r>
        <w:t xml:space="preserve"> уважение к старшим, к российским традиционным семейным ценностям, институту</w:t>
      </w:r>
      <w:r>
        <w:rPr>
          <w:spacing w:val="40"/>
        </w:rPr>
        <w:t xml:space="preserve"> </w:t>
      </w:r>
      <w:r>
        <w:t>брака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союзу</w:t>
      </w:r>
      <w:r>
        <w:rPr>
          <w:spacing w:val="40"/>
        </w:rPr>
        <w:t xml:space="preserve"> </w:t>
      </w:r>
      <w:r>
        <w:t>мужчины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женщины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создания</w:t>
      </w:r>
      <w:r>
        <w:rPr>
          <w:spacing w:val="40"/>
        </w:rPr>
        <w:t xml:space="preserve"> </w:t>
      </w:r>
      <w:r>
        <w:t>семьи,</w:t>
      </w:r>
      <w:r>
        <w:rPr>
          <w:spacing w:val="40"/>
        </w:rPr>
        <w:t xml:space="preserve"> </w:t>
      </w:r>
      <w:r>
        <w:t>рождения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воспитания </w:t>
      </w:r>
      <w:r>
        <w:rPr>
          <w:spacing w:val="-2"/>
        </w:rPr>
        <w:t>детей;</w:t>
      </w:r>
    </w:p>
    <w:p w:rsidR="00D55340" w:rsidRDefault="00FA1172">
      <w:pPr>
        <w:pStyle w:val="a3"/>
        <w:spacing w:line="244" w:lineRule="auto"/>
        <w:ind w:right="434"/>
      </w:pPr>
      <w:r>
        <w:t>проявля</w:t>
      </w:r>
      <w:r>
        <w:t>ющий</w:t>
      </w:r>
      <w:r>
        <w:rPr>
          <w:spacing w:val="61"/>
        </w:rPr>
        <w:t xml:space="preserve">   </w:t>
      </w:r>
      <w:r>
        <w:t>интерес</w:t>
      </w:r>
      <w:r>
        <w:rPr>
          <w:spacing w:val="80"/>
        </w:rPr>
        <w:t xml:space="preserve">   </w:t>
      </w:r>
      <w:r>
        <w:t>к</w:t>
      </w:r>
      <w:r>
        <w:rPr>
          <w:spacing w:val="80"/>
        </w:rPr>
        <w:t xml:space="preserve">   </w:t>
      </w:r>
      <w:r>
        <w:t>чтению,</w:t>
      </w:r>
      <w:r>
        <w:rPr>
          <w:spacing w:val="80"/>
        </w:rPr>
        <w:t xml:space="preserve">   </w:t>
      </w:r>
      <w:r>
        <w:t>к</w:t>
      </w:r>
      <w:r>
        <w:rPr>
          <w:spacing w:val="80"/>
        </w:rPr>
        <w:t xml:space="preserve">   </w:t>
      </w:r>
      <w:r>
        <w:t>родному</w:t>
      </w:r>
      <w:r>
        <w:rPr>
          <w:spacing w:val="80"/>
        </w:rPr>
        <w:t xml:space="preserve">   </w:t>
      </w:r>
      <w:r>
        <w:t>языку,</w:t>
      </w:r>
      <w:r>
        <w:rPr>
          <w:spacing w:val="80"/>
        </w:rPr>
        <w:t xml:space="preserve">   </w:t>
      </w:r>
      <w:r>
        <w:t>русскому</w:t>
      </w:r>
      <w:r>
        <w:rPr>
          <w:spacing w:val="80"/>
        </w:rPr>
        <w:t xml:space="preserve">   </w:t>
      </w:r>
      <w:r>
        <w:t>языку и</w:t>
      </w:r>
      <w:r>
        <w:rPr>
          <w:spacing w:val="40"/>
        </w:rPr>
        <w:t xml:space="preserve"> </w:t>
      </w:r>
      <w:r>
        <w:t>литературе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духовной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своего</w:t>
      </w:r>
      <w:r>
        <w:rPr>
          <w:spacing w:val="35"/>
        </w:rPr>
        <w:t xml:space="preserve"> </w:t>
      </w:r>
      <w:r>
        <w:t>народа,</w:t>
      </w:r>
      <w:r>
        <w:rPr>
          <w:spacing w:val="40"/>
        </w:rPr>
        <w:t xml:space="preserve"> </w:t>
      </w:r>
      <w:r>
        <w:t>российского</w:t>
      </w:r>
      <w:r>
        <w:rPr>
          <w:spacing w:val="40"/>
        </w:rPr>
        <w:t xml:space="preserve"> </w:t>
      </w:r>
      <w:r>
        <w:t>общества.</w:t>
      </w:r>
    </w:p>
    <w:p w:rsidR="00D55340" w:rsidRDefault="00FA1172">
      <w:pPr>
        <w:pStyle w:val="a3"/>
        <w:spacing w:before="4"/>
        <w:ind w:left="1126" w:firstLine="0"/>
      </w:pPr>
      <w:r>
        <w:t>Эстетическое</w:t>
      </w:r>
      <w:r>
        <w:rPr>
          <w:spacing w:val="22"/>
        </w:rPr>
        <w:t xml:space="preserve"> </w:t>
      </w:r>
      <w:r>
        <w:rPr>
          <w:spacing w:val="-2"/>
        </w:rPr>
        <w:t>воспитание:</w:t>
      </w:r>
    </w:p>
    <w:p w:rsidR="00D55340" w:rsidRDefault="00FA1172">
      <w:pPr>
        <w:pStyle w:val="a3"/>
        <w:spacing w:before="10" w:line="252" w:lineRule="auto"/>
        <w:ind w:right="429"/>
      </w:pPr>
      <w:proofErr w:type="gramStart"/>
      <w:r>
        <w:t>выражающий</w:t>
      </w:r>
      <w:proofErr w:type="gramEnd"/>
      <w:r>
        <w:rPr>
          <w:spacing w:val="40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ценности</w:t>
      </w:r>
      <w:r>
        <w:rPr>
          <w:spacing w:val="40"/>
        </w:rPr>
        <w:t xml:space="preserve"> </w:t>
      </w:r>
      <w:r>
        <w:t>отечественного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мирового</w:t>
      </w:r>
      <w:r>
        <w:rPr>
          <w:spacing w:val="40"/>
        </w:rPr>
        <w:t xml:space="preserve"> </w:t>
      </w:r>
      <w:r>
        <w:t>искусства,</w:t>
      </w:r>
      <w:r>
        <w:rPr>
          <w:spacing w:val="40"/>
        </w:rPr>
        <w:t xml:space="preserve"> </w:t>
      </w:r>
      <w:r>
        <w:t>народных традиций</w:t>
      </w:r>
      <w:r>
        <w:rPr>
          <w:spacing w:val="40"/>
        </w:rPr>
        <w:t xml:space="preserve"> </w:t>
      </w:r>
      <w:r>
        <w:t>и народного творчества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искусстве;</w:t>
      </w:r>
    </w:p>
    <w:p w:rsidR="00D55340" w:rsidRDefault="00FA1172">
      <w:pPr>
        <w:pStyle w:val="a3"/>
        <w:spacing w:before="2" w:line="244" w:lineRule="auto"/>
        <w:ind w:right="453"/>
      </w:pPr>
      <w:proofErr w:type="gramStart"/>
      <w:r>
        <w:t>проявляющий</w:t>
      </w:r>
      <w:proofErr w:type="gramEnd"/>
      <w:r>
        <w:t xml:space="preserve"> эмоционально-чувственную восприимчивость к разным видам искусства, традициям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творчеству</w:t>
      </w:r>
      <w:r>
        <w:rPr>
          <w:spacing w:val="40"/>
        </w:rPr>
        <w:t xml:space="preserve"> </w:t>
      </w:r>
      <w:r>
        <w:t>своего</w:t>
      </w:r>
      <w:r>
        <w:rPr>
          <w:spacing w:val="3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народов,</w:t>
      </w:r>
      <w:r>
        <w:rPr>
          <w:spacing w:val="40"/>
        </w:rPr>
        <w:t xml:space="preserve"> </w:t>
      </w:r>
      <w:r>
        <w:t>понимание</w:t>
      </w:r>
      <w:r>
        <w:rPr>
          <w:spacing w:val="38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t>влияния</w:t>
      </w:r>
      <w:r>
        <w:rPr>
          <w:spacing w:val="38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поведение</w:t>
      </w:r>
      <w:r>
        <w:rPr>
          <w:spacing w:val="40"/>
        </w:rPr>
        <w:t xml:space="preserve"> </w:t>
      </w:r>
      <w:r>
        <w:t>людей;</w:t>
      </w:r>
    </w:p>
    <w:p w:rsidR="00D55340" w:rsidRDefault="00FA1172">
      <w:pPr>
        <w:pStyle w:val="a3"/>
        <w:spacing w:before="2" w:line="252" w:lineRule="auto"/>
        <w:ind w:right="455"/>
      </w:pPr>
      <w:proofErr w:type="gramStart"/>
      <w:r>
        <w:t>сознающий</w:t>
      </w:r>
      <w:proofErr w:type="gramEnd"/>
      <w:r>
        <w:rPr>
          <w:spacing w:val="77"/>
          <w:w w:val="150"/>
        </w:rPr>
        <w:t xml:space="preserve">   </w:t>
      </w:r>
      <w:r>
        <w:t>роль</w:t>
      </w:r>
      <w:r>
        <w:rPr>
          <w:spacing w:val="80"/>
        </w:rPr>
        <w:t xml:space="preserve">   </w:t>
      </w:r>
      <w:r>
        <w:t>художественной</w:t>
      </w:r>
      <w:r>
        <w:rPr>
          <w:spacing w:val="77"/>
          <w:w w:val="150"/>
        </w:rPr>
        <w:t xml:space="preserve"> </w:t>
      </w:r>
      <w:r>
        <w:rPr>
          <w:spacing w:val="77"/>
          <w:w w:val="150"/>
        </w:rPr>
        <w:t xml:space="preserve">  </w:t>
      </w:r>
      <w:r>
        <w:t>культуры</w:t>
      </w:r>
      <w:r>
        <w:rPr>
          <w:spacing w:val="80"/>
        </w:rPr>
        <w:t xml:space="preserve">   </w:t>
      </w:r>
      <w:r>
        <w:t>как</w:t>
      </w:r>
      <w:r>
        <w:rPr>
          <w:spacing w:val="80"/>
        </w:rPr>
        <w:t xml:space="preserve">   </w:t>
      </w:r>
      <w:r>
        <w:t>средства</w:t>
      </w:r>
      <w:r>
        <w:rPr>
          <w:spacing w:val="80"/>
        </w:rPr>
        <w:t xml:space="preserve">   </w:t>
      </w:r>
      <w:r>
        <w:t xml:space="preserve">коммуникации и самовыражения в современном обществе, значение нравственных норм, ценностей, традиций в </w:t>
      </w:r>
      <w:r>
        <w:rPr>
          <w:spacing w:val="-2"/>
        </w:rPr>
        <w:t>искусстве;</w:t>
      </w:r>
    </w:p>
    <w:p w:rsidR="00D55340" w:rsidRDefault="00FA1172">
      <w:pPr>
        <w:pStyle w:val="a3"/>
        <w:spacing w:before="3" w:line="252" w:lineRule="auto"/>
        <w:ind w:right="440"/>
      </w:pPr>
      <w:proofErr w:type="gramStart"/>
      <w:r>
        <w:t>ориентированный</w:t>
      </w:r>
      <w:proofErr w:type="gramEnd"/>
      <w:r>
        <w:rPr>
          <w:spacing w:val="63"/>
          <w:w w:val="150"/>
        </w:rPr>
        <w:t xml:space="preserve">    </w:t>
      </w:r>
      <w:r>
        <w:t>на</w:t>
      </w:r>
      <w:r>
        <w:rPr>
          <w:spacing w:val="61"/>
          <w:w w:val="150"/>
        </w:rPr>
        <w:t xml:space="preserve">    </w:t>
      </w:r>
      <w:r>
        <w:t>самовыражение</w:t>
      </w:r>
      <w:r>
        <w:rPr>
          <w:spacing w:val="62"/>
          <w:w w:val="150"/>
        </w:rPr>
        <w:t xml:space="preserve">    </w:t>
      </w:r>
      <w:r>
        <w:t>в</w:t>
      </w:r>
      <w:r>
        <w:rPr>
          <w:spacing w:val="77"/>
        </w:rPr>
        <w:t xml:space="preserve">    </w:t>
      </w:r>
      <w:r>
        <w:t>разных</w:t>
      </w:r>
      <w:r>
        <w:rPr>
          <w:spacing w:val="63"/>
          <w:w w:val="150"/>
        </w:rPr>
        <w:t xml:space="preserve">    </w:t>
      </w:r>
      <w:r>
        <w:t>видах</w:t>
      </w:r>
      <w:r>
        <w:rPr>
          <w:spacing w:val="60"/>
          <w:w w:val="150"/>
        </w:rPr>
        <w:t xml:space="preserve">    </w:t>
      </w:r>
      <w:r>
        <w:t>искусства, в художественном творчестве.</w:t>
      </w:r>
    </w:p>
    <w:p w:rsidR="00D55340" w:rsidRDefault="00FA1172">
      <w:pPr>
        <w:pStyle w:val="a3"/>
        <w:tabs>
          <w:tab w:val="left" w:pos="3253"/>
          <w:tab w:val="left" w:pos="5404"/>
          <w:tab w:val="left" w:pos="7820"/>
          <w:tab w:val="left" w:pos="9707"/>
        </w:tabs>
        <w:spacing w:before="6" w:line="247" w:lineRule="auto"/>
        <w:ind w:right="448"/>
      </w:pPr>
      <w:r>
        <w:rPr>
          <w:spacing w:val="-2"/>
        </w:rPr>
        <w:t>Физическое</w:t>
      </w:r>
      <w:r>
        <w:tab/>
      </w:r>
      <w:r>
        <w:rPr>
          <w:spacing w:val="-2"/>
        </w:rPr>
        <w:t>воспитание,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культуры</w:t>
      </w:r>
      <w:r>
        <w:tab/>
      </w:r>
      <w:r>
        <w:rPr>
          <w:spacing w:val="-2"/>
        </w:rPr>
        <w:t xml:space="preserve">здоровья </w:t>
      </w:r>
      <w:r>
        <w:t>и эмоционального благополучия:</w:t>
      </w:r>
    </w:p>
    <w:p w:rsidR="00D55340" w:rsidRDefault="00FA1172">
      <w:pPr>
        <w:pStyle w:val="a3"/>
        <w:spacing w:line="249" w:lineRule="auto"/>
        <w:ind w:right="449"/>
      </w:pPr>
      <w:proofErr w:type="gramStart"/>
      <w:r>
        <w:t>понимающий</w:t>
      </w:r>
      <w:r>
        <w:rPr>
          <w:spacing w:val="40"/>
        </w:rPr>
        <w:t xml:space="preserve"> </w:t>
      </w:r>
      <w:r>
        <w:t>ценность</w:t>
      </w:r>
      <w:r>
        <w:rPr>
          <w:spacing w:val="40"/>
        </w:rPr>
        <w:t xml:space="preserve"> </w:t>
      </w:r>
      <w:r>
        <w:t>жизни,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безопасности,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личных</w:t>
      </w:r>
      <w:r>
        <w:rPr>
          <w:spacing w:val="40"/>
        </w:rPr>
        <w:t xml:space="preserve"> </w:t>
      </w:r>
      <w:r>
        <w:t>усилий</w:t>
      </w:r>
      <w:r>
        <w:rPr>
          <w:spacing w:val="40"/>
        </w:rPr>
        <w:t xml:space="preserve"> </w:t>
      </w:r>
      <w:r>
        <w:t>в сохранении</w:t>
      </w:r>
      <w:r>
        <w:rPr>
          <w:spacing w:val="40"/>
        </w:rPr>
        <w:t xml:space="preserve"> </w:t>
      </w:r>
      <w:r>
        <w:t>здоровья,</w:t>
      </w:r>
      <w:r>
        <w:rPr>
          <w:spacing w:val="40"/>
        </w:rPr>
        <w:t xml:space="preserve"> </w:t>
      </w:r>
      <w:r>
        <w:t>знающий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соблюдающий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безопасности,</w:t>
      </w:r>
      <w:r>
        <w:rPr>
          <w:spacing w:val="40"/>
        </w:rPr>
        <w:t xml:space="preserve"> </w:t>
      </w:r>
      <w:r>
        <w:t>безопасного</w:t>
      </w:r>
      <w:r>
        <w:rPr>
          <w:spacing w:val="40"/>
        </w:rPr>
        <w:t xml:space="preserve"> </w:t>
      </w:r>
      <w:r>
        <w:t>поведения,</w:t>
      </w:r>
      <w:r>
        <w:rPr>
          <w:spacing w:val="40"/>
        </w:rPr>
        <w:t xml:space="preserve"> </w:t>
      </w:r>
      <w:r>
        <w:t xml:space="preserve">в том </w:t>
      </w:r>
      <w:r>
        <w:t>числе в информационной среде;</w:t>
      </w:r>
      <w:proofErr w:type="gramEnd"/>
    </w:p>
    <w:p w:rsidR="00D55340" w:rsidRDefault="00FA1172">
      <w:pPr>
        <w:pStyle w:val="a3"/>
        <w:spacing w:line="247" w:lineRule="auto"/>
        <w:ind w:right="448"/>
      </w:pPr>
      <w:r>
        <w:t xml:space="preserve"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</w:t>
      </w:r>
      <w:r>
        <w:rPr>
          <w:spacing w:val="-2"/>
        </w:rPr>
        <w:t>активность);</w:t>
      </w:r>
    </w:p>
    <w:p w:rsidR="00D55340" w:rsidRDefault="00FA1172">
      <w:pPr>
        <w:pStyle w:val="a3"/>
        <w:spacing w:before="7" w:line="249" w:lineRule="auto"/>
        <w:ind w:right="425"/>
      </w:pPr>
      <w:proofErr w:type="gramStart"/>
      <w:r>
        <w:t>проявляющий</w:t>
      </w:r>
      <w:proofErr w:type="gramEnd"/>
      <w:r>
        <w:t xml:space="preserve"> неприятие вредных привычек (курения, упот</w:t>
      </w:r>
      <w:r>
        <w:t>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D55340" w:rsidRDefault="00FA1172">
      <w:pPr>
        <w:pStyle w:val="a3"/>
        <w:spacing w:before="6" w:line="247" w:lineRule="auto"/>
        <w:ind w:right="453"/>
      </w:pPr>
      <w:proofErr w:type="gramStart"/>
      <w:r>
        <w:t>умеющий</w:t>
      </w:r>
      <w:proofErr w:type="gramEnd"/>
      <w:r>
        <w:t xml:space="preserve"> осознавать физическое и эмоциональное состояние (своё и других людей), стремящийся</w:t>
      </w:r>
      <w:r>
        <w:rPr>
          <w:spacing w:val="40"/>
        </w:rPr>
        <w:t xml:space="preserve"> </w:t>
      </w:r>
      <w:r>
        <w:t>управлять</w:t>
      </w:r>
      <w:r>
        <w:rPr>
          <w:spacing w:val="40"/>
        </w:rPr>
        <w:t xml:space="preserve"> </w:t>
      </w:r>
      <w:r>
        <w:t>собственным</w:t>
      </w:r>
      <w:r>
        <w:rPr>
          <w:spacing w:val="40"/>
        </w:rPr>
        <w:t xml:space="preserve"> </w:t>
      </w:r>
      <w:r>
        <w:t>эмоц</w:t>
      </w:r>
      <w:r>
        <w:t>иональным</w:t>
      </w:r>
      <w:r>
        <w:rPr>
          <w:spacing w:val="40"/>
        </w:rPr>
        <w:t xml:space="preserve"> </w:t>
      </w:r>
      <w:r>
        <w:t>состоянием;</w:t>
      </w:r>
    </w:p>
    <w:p w:rsidR="00D55340" w:rsidRDefault="00FA1172">
      <w:pPr>
        <w:pStyle w:val="a3"/>
        <w:spacing w:before="2" w:line="256" w:lineRule="auto"/>
        <w:ind w:right="448"/>
      </w:pPr>
      <w:proofErr w:type="gramStart"/>
      <w:r>
        <w:t>способный</w:t>
      </w:r>
      <w:proofErr w:type="gramEnd"/>
      <w:r>
        <w:rPr>
          <w:spacing w:val="80"/>
        </w:rPr>
        <w:t xml:space="preserve">   </w:t>
      </w:r>
      <w:r>
        <w:t>адаптироваться</w:t>
      </w:r>
      <w:r>
        <w:rPr>
          <w:spacing w:val="76"/>
          <w:w w:val="150"/>
        </w:rPr>
        <w:t xml:space="preserve">   </w:t>
      </w:r>
      <w:r>
        <w:t>к</w:t>
      </w:r>
      <w:r>
        <w:rPr>
          <w:spacing w:val="76"/>
          <w:w w:val="150"/>
        </w:rPr>
        <w:t xml:space="preserve">   </w:t>
      </w:r>
      <w:r>
        <w:t>меняющимся</w:t>
      </w:r>
      <w:r>
        <w:rPr>
          <w:spacing w:val="79"/>
          <w:w w:val="150"/>
        </w:rPr>
        <w:t xml:space="preserve">   </w:t>
      </w:r>
      <w:r>
        <w:t>социальным,</w:t>
      </w:r>
      <w:r>
        <w:rPr>
          <w:spacing w:val="78"/>
          <w:w w:val="150"/>
        </w:rPr>
        <w:t xml:space="preserve">   </w:t>
      </w:r>
      <w:r>
        <w:t>информационным и природным</w:t>
      </w:r>
      <w:r>
        <w:rPr>
          <w:spacing w:val="40"/>
        </w:rPr>
        <w:t xml:space="preserve"> </w:t>
      </w:r>
      <w:r>
        <w:t>условиям,</w:t>
      </w:r>
      <w:r>
        <w:rPr>
          <w:spacing w:val="40"/>
        </w:rPr>
        <w:t xml:space="preserve"> </w:t>
      </w:r>
      <w:r>
        <w:t>стрессовым</w:t>
      </w:r>
      <w:r>
        <w:rPr>
          <w:spacing w:val="40"/>
        </w:rPr>
        <w:t xml:space="preserve"> </w:t>
      </w:r>
      <w:r>
        <w:t>ситуациям.</w:t>
      </w:r>
    </w:p>
    <w:p w:rsidR="00D55340" w:rsidRDefault="00FA1172">
      <w:pPr>
        <w:pStyle w:val="a3"/>
        <w:spacing w:before="1" w:line="262" w:lineRule="exact"/>
        <w:ind w:left="1126" w:firstLine="0"/>
      </w:pPr>
      <w:r>
        <w:t>Трудовое</w:t>
      </w:r>
      <w:r>
        <w:rPr>
          <w:spacing w:val="18"/>
        </w:rPr>
        <w:t xml:space="preserve"> </w:t>
      </w:r>
      <w:r>
        <w:rPr>
          <w:spacing w:val="-2"/>
        </w:rPr>
        <w:t>воспитание:</w:t>
      </w:r>
    </w:p>
    <w:p w:rsidR="00D55340" w:rsidRDefault="00FA1172">
      <w:pPr>
        <w:pStyle w:val="a3"/>
        <w:spacing w:line="262" w:lineRule="exact"/>
        <w:ind w:left="1126" w:firstLine="0"/>
      </w:pPr>
      <w:r>
        <w:t>уважающий</w:t>
      </w:r>
      <w:r>
        <w:rPr>
          <w:spacing w:val="29"/>
        </w:rPr>
        <w:t xml:space="preserve"> </w:t>
      </w:r>
      <w:r>
        <w:t>труд,</w:t>
      </w:r>
      <w:r>
        <w:rPr>
          <w:spacing w:val="27"/>
        </w:rPr>
        <w:t xml:space="preserve"> </w:t>
      </w:r>
      <w:r>
        <w:t>результаты</w:t>
      </w:r>
      <w:r>
        <w:rPr>
          <w:spacing w:val="28"/>
        </w:rPr>
        <w:t xml:space="preserve"> </w:t>
      </w:r>
      <w:r>
        <w:t>своего</w:t>
      </w:r>
      <w:r>
        <w:rPr>
          <w:spacing w:val="22"/>
        </w:rPr>
        <w:t xml:space="preserve"> </w:t>
      </w:r>
      <w:r>
        <w:t>труда,</w:t>
      </w:r>
      <w:r>
        <w:rPr>
          <w:spacing w:val="27"/>
        </w:rPr>
        <w:t xml:space="preserve"> </w:t>
      </w:r>
      <w:r>
        <w:t>труда</w:t>
      </w:r>
      <w:r>
        <w:rPr>
          <w:spacing w:val="25"/>
        </w:rPr>
        <w:t xml:space="preserve"> </w:t>
      </w:r>
      <w:r>
        <w:t>других</w:t>
      </w:r>
      <w:r>
        <w:rPr>
          <w:spacing w:val="29"/>
        </w:rPr>
        <w:t xml:space="preserve"> </w:t>
      </w:r>
      <w:r>
        <w:rPr>
          <w:spacing w:val="-2"/>
        </w:rPr>
        <w:t>людей;</w:t>
      </w:r>
    </w:p>
    <w:p w:rsidR="00D55340" w:rsidRDefault="00FA1172">
      <w:pPr>
        <w:pStyle w:val="a3"/>
        <w:spacing w:before="14" w:line="247" w:lineRule="auto"/>
        <w:ind w:right="452"/>
      </w:pPr>
      <w:r>
        <w:t>проявляющий</w:t>
      </w:r>
      <w:r>
        <w:rPr>
          <w:spacing w:val="40"/>
        </w:rPr>
        <w:t xml:space="preserve"> </w:t>
      </w:r>
      <w:r>
        <w:t>интерес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практическому</w:t>
      </w:r>
      <w:r>
        <w:rPr>
          <w:spacing w:val="40"/>
        </w:rPr>
        <w:t xml:space="preserve"> </w:t>
      </w:r>
      <w:r>
        <w:t>изучению</w:t>
      </w:r>
      <w:r>
        <w:rPr>
          <w:spacing w:val="40"/>
        </w:rPr>
        <w:t xml:space="preserve"> </w:t>
      </w:r>
      <w:r>
        <w:t>профессий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труда</w:t>
      </w:r>
      <w:r>
        <w:rPr>
          <w:spacing w:val="40"/>
        </w:rPr>
        <w:t xml:space="preserve"> </w:t>
      </w:r>
      <w:r>
        <w:t>различного</w:t>
      </w:r>
      <w:r>
        <w:rPr>
          <w:spacing w:val="40"/>
        </w:rPr>
        <w:t xml:space="preserve"> </w:t>
      </w:r>
      <w:r>
        <w:t>рода,</w:t>
      </w:r>
      <w:r>
        <w:rPr>
          <w:spacing w:val="40"/>
        </w:rPr>
        <w:t xml:space="preserve"> </w:t>
      </w:r>
      <w:r>
        <w:t>в 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применения</w:t>
      </w:r>
      <w:r>
        <w:rPr>
          <w:spacing w:val="40"/>
        </w:rPr>
        <w:t xml:space="preserve"> </w:t>
      </w:r>
      <w:r>
        <w:t>предметных</w:t>
      </w:r>
      <w:r>
        <w:rPr>
          <w:spacing w:val="40"/>
        </w:rPr>
        <w:t xml:space="preserve"> </w:t>
      </w:r>
      <w:r>
        <w:t>знаний;</w:t>
      </w:r>
    </w:p>
    <w:p w:rsidR="00D55340" w:rsidRDefault="00FA1172">
      <w:pPr>
        <w:pStyle w:val="a3"/>
        <w:spacing w:before="2" w:line="252" w:lineRule="auto"/>
        <w:ind w:right="449"/>
      </w:pPr>
      <w:proofErr w:type="gramStart"/>
      <w:r>
        <w:t>сознающий</w:t>
      </w:r>
      <w:proofErr w:type="gramEnd"/>
      <w:r>
        <w:t xml:space="preserve"> важность трудолюбия, обучения труду, накопления навыков трудовой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протяжении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успешной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самореал</w:t>
      </w:r>
      <w:r>
        <w:t>изации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российском обществе;</w:t>
      </w:r>
    </w:p>
    <w:p w:rsidR="00D55340" w:rsidRDefault="00FA1172">
      <w:pPr>
        <w:pStyle w:val="a3"/>
        <w:spacing w:before="3" w:line="252" w:lineRule="auto"/>
        <w:ind w:right="446" w:firstLine="763"/>
      </w:pPr>
      <w: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</w:t>
      </w:r>
      <w:r>
        <w:rPr>
          <w:spacing w:val="40"/>
        </w:rPr>
        <w:t xml:space="preserve"> </w:t>
      </w:r>
      <w:r>
        <w:t>планировать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выполнять</w:t>
      </w:r>
      <w:r>
        <w:rPr>
          <w:spacing w:val="40"/>
        </w:rPr>
        <w:t xml:space="preserve"> </w:t>
      </w:r>
      <w:r>
        <w:t>такого</w:t>
      </w:r>
      <w:r>
        <w:rPr>
          <w:spacing w:val="40"/>
        </w:rPr>
        <w:t xml:space="preserve"> </w:t>
      </w:r>
      <w:r>
        <w:t>рода</w:t>
      </w:r>
      <w:r>
        <w:rPr>
          <w:spacing w:val="40"/>
        </w:rPr>
        <w:t xml:space="preserve"> </w:t>
      </w:r>
      <w:r>
        <w:t>деятельность;</w:t>
      </w:r>
    </w:p>
    <w:p w:rsidR="00D55340" w:rsidRDefault="00FA1172">
      <w:pPr>
        <w:pStyle w:val="a3"/>
        <w:spacing w:before="2" w:line="252" w:lineRule="auto"/>
        <w:ind w:right="462"/>
      </w:pPr>
      <w:proofErr w:type="gramStart"/>
      <w:r>
        <w:t>выражающий</w:t>
      </w:r>
      <w:proofErr w:type="gramEnd"/>
      <w:r>
        <w:t xml:space="preserve"> готовность к осознанному выбору и построению индивидуальной траектории образования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жизненных</w:t>
      </w:r>
      <w:r>
        <w:rPr>
          <w:spacing w:val="40"/>
        </w:rPr>
        <w:t xml:space="preserve"> </w:t>
      </w:r>
      <w:r>
        <w:t>планов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личных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общественных</w:t>
      </w:r>
      <w:r>
        <w:rPr>
          <w:spacing w:val="39"/>
        </w:rPr>
        <w:t xml:space="preserve"> </w:t>
      </w:r>
      <w:r>
        <w:t>интересов,</w:t>
      </w:r>
      <w:r>
        <w:rPr>
          <w:spacing w:val="40"/>
        </w:rPr>
        <w:t xml:space="preserve"> </w:t>
      </w:r>
      <w:r>
        <w:t>потребностей.</w:t>
      </w:r>
    </w:p>
    <w:p w:rsidR="00D55340" w:rsidRDefault="00FA1172">
      <w:pPr>
        <w:pStyle w:val="a3"/>
        <w:spacing w:before="6" w:line="260" w:lineRule="exact"/>
        <w:ind w:left="1126" w:firstLine="0"/>
      </w:pPr>
      <w:r>
        <w:t>Экологическое</w:t>
      </w:r>
      <w:r>
        <w:rPr>
          <w:spacing w:val="25"/>
        </w:rPr>
        <w:t xml:space="preserve"> </w:t>
      </w:r>
      <w:r>
        <w:rPr>
          <w:spacing w:val="-2"/>
        </w:rPr>
        <w:t>воспитание:</w:t>
      </w:r>
    </w:p>
    <w:p w:rsidR="00D55340" w:rsidRDefault="00FA1172">
      <w:pPr>
        <w:pStyle w:val="a3"/>
        <w:spacing w:line="252" w:lineRule="auto"/>
        <w:ind w:right="467"/>
      </w:pPr>
      <w:r>
        <w:t>понимающий значение и глобальный ха</w:t>
      </w:r>
      <w:r>
        <w:t>рактер экологических проблем, путей их решения, значение экологической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человека,</w:t>
      </w:r>
      <w:r>
        <w:rPr>
          <w:spacing w:val="40"/>
        </w:rPr>
        <w:t xml:space="preserve"> </w:t>
      </w:r>
      <w:r>
        <w:t>общества;</w:t>
      </w:r>
    </w:p>
    <w:p w:rsidR="00D55340" w:rsidRDefault="00FA1172">
      <w:pPr>
        <w:pStyle w:val="a3"/>
        <w:spacing w:before="2" w:line="244" w:lineRule="auto"/>
        <w:ind w:right="473"/>
      </w:pPr>
      <w:proofErr w:type="gramStart"/>
      <w:r>
        <w:t>сознающий</w:t>
      </w:r>
      <w:proofErr w:type="gramEnd"/>
      <w:r>
        <w:t xml:space="preserve"> свою ответственность как гражданина и потребителя в условиях взаимосвязи природной,</w:t>
      </w:r>
      <w:r>
        <w:rPr>
          <w:spacing w:val="40"/>
        </w:rPr>
        <w:t xml:space="preserve"> </w:t>
      </w:r>
      <w:r>
        <w:t>технологической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сред;</w:t>
      </w:r>
    </w:p>
    <w:p w:rsidR="00D55340" w:rsidRDefault="00FA1172">
      <w:pPr>
        <w:pStyle w:val="a3"/>
        <w:spacing w:before="7"/>
        <w:ind w:left="1131" w:firstLine="0"/>
      </w:pPr>
      <w:r>
        <w:t>выражающий</w:t>
      </w:r>
      <w:r>
        <w:rPr>
          <w:spacing w:val="32"/>
        </w:rPr>
        <w:t xml:space="preserve"> </w:t>
      </w:r>
      <w:r>
        <w:t>активное</w:t>
      </w:r>
      <w:r>
        <w:rPr>
          <w:spacing w:val="31"/>
        </w:rPr>
        <w:t xml:space="preserve"> </w:t>
      </w:r>
      <w:r>
        <w:t>неприят</w:t>
      </w:r>
      <w:r>
        <w:t>ие</w:t>
      </w:r>
      <w:r>
        <w:rPr>
          <w:spacing w:val="31"/>
        </w:rPr>
        <w:t xml:space="preserve"> </w:t>
      </w:r>
      <w:r>
        <w:t>действий,</w:t>
      </w:r>
      <w:r>
        <w:rPr>
          <w:spacing w:val="37"/>
        </w:rPr>
        <w:t xml:space="preserve"> </w:t>
      </w:r>
      <w:r>
        <w:t>приносящих</w:t>
      </w:r>
      <w:r>
        <w:rPr>
          <w:spacing w:val="24"/>
        </w:rPr>
        <w:t xml:space="preserve"> </w:t>
      </w:r>
      <w:r>
        <w:t>вред</w:t>
      </w:r>
      <w:r>
        <w:rPr>
          <w:spacing w:val="31"/>
        </w:rPr>
        <w:t xml:space="preserve"> </w:t>
      </w:r>
      <w:r>
        <w:rPr>
          <w:spacing w:val="-2"/>
        </w:rPr>
        <w:t>природе;</w:t>
      </w:r>
    </w:p>
    <w:p w:rsidR="00D55340" w:rsidRDefault="00FA1172">
      <w:pPr>
        <w:pStyle w:val="a3"/>
        <w:spacing w:before="9" w:line="252" w:lineRule="auto"/>
        <w:ind w:right="444"/>
      </w:pPr>
      <w:proofErr w:type="gramStart"/>
      <w:r>
        <w:t>ориентированный</w:t>
      </w:r>
      <w:proofErr w:type="gramEnd"/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применение</w:t>
      </w:r>
      <w:r>
        <w:rPr>
          <w:spacing w:val="4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естественных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наук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 задач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охраны</w:t>
      </w:r>
      <w:r>
        <w:rPr>
          <w:spacing w:val="40"/>
        </w:rPr>
        <w:t xml:space="preserve"> </w:t>
      </w:r>
      <w:r>
        <w:t>природы,</w:t>
      </w:r>
      <w:r>
        <w:rPr>
          <w:spacing w:val="40"/>
        </w:rPr>
        <w:t xml:space="preserve"> </w:t>
      </w:r>
      <w:r>
        <w:t>планирования</w:t>
      </w:r>
      <w:r>
        <w:rPr>
          <w:spacing w:val="40"/>
        </w:rPr>
        <w:t xml:space="preserve"> </w:t>
      </w:r>
      <w:r>
        <w:t>своих</w:t>
      </w:r>
      <w:r>
        <w:rPr>
          <w:spacing w:val="40"/>
        </w:rPr>
        <w:t xml:space="preserve"> </w:t>
      </w:r>
      <w:r>
        <w:t>поступков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возможных последствий для окружающей среды;</w:t>
      </w:r>
    </w:p>
    <w:p w:rsidR="00D55340" w:rsidRDefault="00FA1172">
      <w:pPr>
        <w:pStyle w:val="a3"/>
        <w:spacing w:before="3" w:line="244" w:lineRule="auto"/>
        <w:ind w:right="461"/>
      </w:pPr>
      <w:r>
        <w:t>участвующий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практической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экологической,</w:t>
      </w:r>
      <w:r>
        <w:rPr>
          <w:spacing w:val="40"/>
        </w:rPr>
        <w:t xml:space="preserve"> </w:t>
      </w:r>
      <w:r>
        <w:t xml:space="preserve">природоохранной </w:t>
      </w:r>
      <w:r>
        <w:rPr>
          <w:spacing w:val="-2"/>
        </w:rPr>
        <w:t>направленности.</w:t>
      </w:r>
    </w:p>
    <w:p w:rsidR="00D55340" w:rsidRDefault="00D55340">
      <w:pPr>
        <w:pStyle w:val="a3"/>
        <w:spacing w:line="244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left="1126" w:firstLine="0"/>
        <w:jc w:val="left"/>
      </w:pPr>
      <w:r>
        <w:lastRenderedPageBreak/>
        <w:t>Ценности</w:t>
      </w:r>
      <w:r>
        <w:rPr>
          <w:spacing w:val="33"/>
        </w:rPr>
        <w:t xml:space="preserve"> </w:t>
      </w:r>
      <w:r>
        <w:t>научного</w:t>
      </w:r>
      <w:r>
        <w:rPr>
          <w:spacing w:val="19"/>
        </w:rPr>
        <w:t xml:space="preserve"> </w:t>
      </w:r>
      <w:r>
        <w:rPr>
          <w:spacing w:val="-2"/>
        </w:rPr>
        <w:t>познания:</w:t>
      </w:r>
    </w:p>
    <w:p w:rsidR="00D55340" w:rsidRDefault="00FA1172">
      <w:pPr>
        <w:pStyle w:val="a3"/>
        <w:tabs>
          <w:tab w:val="left" w:pos="2936"/>
          <w:tab w:val="left" w:pos="4987"/>
          <w:tab w:val="left" w:pos="6360"/>
          <w:tab w:val="left" w:pos="6893"/>
          <w:tab w:val="left" w:pos="8040"/>
          <w:tab w:val="left" w:pos="9707"/>
        </w:tabs>
        <w:spacing w:before="9" w:line="256" w:lineRule="auto"/>
        <w:ind w:right="455"/>
        <w:jc w:val="left"/>
      </w:pPr>
      <w:proofErr w:type="gramStart"/>
      <w:r>
        <w:rPr>
          <w:spacing w:val="-2"/>
        </w:rPr>
        <w:t>выражающий</w:t>
      </w:r>
      <w:proofErr w:type="gramEnd"/>
      <w:r>
        <w:tab/>
      </w:r>
      <w:r>
        <w:rPr>
          <w:spacing w:val="-2"/>
        </w:rPr>
        <w:t>познавательные</w:t>
      </w:r>
      <w:r>
        <w:tab/>
      </w:r>
      <w:r>
        <w:rPr>
          <w:spacing w:val="-2"/>
        </w:rPr>
        <w:t>интересы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разных</w:t>
      </w:r>
      <w:r>
        <w:tab/>
      </w:r>
      <w:r>
        <w:rPr>
          <w:spacing w:val="-2"/>
        </w:rPr>
        <w:t>предметных</w:t>
      </w:r>
      <w:r>
        <w:tab/>
      </w:r>
      <w:r>
        <w:rPr>
          <w:spacing w:val="-2"/>
        </w:rPr>
        <w:t xml:space="preserve">областях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индивидуальных</w:t>
      </w:r>
      <w:r>
        <w:rPr>
          <w:spacing w:val="40"/>
        </w:rPr>
        <w:t xml:space="preserve"> </w:t>
      </w:r>
      <w:r>
        <w:t>интересов,</w:t>
      </w:r>
      <w:r>
        <w:rPr>
          <w:spacing w:val="40"/>
        </w:rPr>
        <w:t xml:space="preserve"> </w:t>
      </w:r>
      <w:r>
        <w:t>способностей,</w:t>
      </w:r>
      <w:r>
        <w:rPr>
          <w:spacing w:val="40"/>
        </w:rPr>
        <w:t xml:space="preserve"> </w:t>
      </w:r>
      <w:r>
        <w:t>достижений;</w:t>
      </w:r>
    </w:p>
    <w:p w:rsidR="00D55340" w:rsidRDefault="00FA1172">
      <w:pPr>
        <w:pStyle w:val="a3"/>
        <w:spacing w:line="247" w:lineRule="auto"/>
        <w:jc w:val="left"/>
      </w:pPr>
      <w:proofErr w:type="gramStart"/>
      <w:r>
        <w:t>ориентированный</w:t>
      </w:r>
      <w:proofErr w:type="gramEnd"/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научные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природе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обществе,</w:t>
      </w:r>
      <w:r>
        <w:rPr>
          <w:spacing w:val="40"/>
        </w:rPr>
        <w:t xml:space="preserve"> </w:t>
      </w:r>
      <w:r>
        <w:t>взаимосвязях человека с природной и</w:t>
      </w:r>
      <w:r>
        <w:rPr>
          <w:spacing w:val="40"/>
        </w:rPr>
        <w:t xml:space="preserve"> </w:t>
      </w:r>
      <w:r>
        <w:t>социальной средой;</w:t>
      </w:r>
    </w:p>
    <w:p w:rsidR="00D55340" w:rsidRDefault="00FA1172">
      <w:pPr>
        <w:pStyle w:val="a3"/>
        <w:spacing w:line="252" w:lineRule="auto"/>
        <w:ind w:right="434"/>
        <w:jc w:val="left"/>
      </w:pPr>
      <w:proofErr w:type="gramStart"/>
      <w:r>
        <w:t>развивающий</w:t>
      </w:r>
      <w:proofErr w:type="gramEnd"/>
      <w:r>
        <w:rPr>
          <w:spacing w:val="80"/>
        </w:rPr>
        <w:t xml:space="preserve"> </w:t>
      </w:r>
      <w:r>
        <w:t>навыки</w:t>
      </w:r>
      <w:r>
        <w:rPr>
          <w:spacing w:val="80"/>
        </w:rPr>
        <w:t xml:space="preserve"> </w:t>
      </w:r>
      <w:r>
        <w:t>использования</w:t>
      </w:r>
      <w:r>
        <w:rPr>
          <w:spacing w:val="80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познания,</w:t>
      </w:r>
      <w:r>
        <w:rPr>
          <w:spacing w:val="80"/>
        </w:rPr>
        <w:t xml:space="preserve"> </w:t>
      </w:r>
      <w:r>
        <w:t>накопления</w:t>
      </w:r>
      <w:r>
        <w:rPr>
          <w:spacing w:val="80"/>
        </w:rPr>
        <w:t xml:space="preserve"> </w:t>
      </w:r>
      <w:r>
        <w:t>знаний</w:t>
      </w:r>
      <w:r>
        <w:rPr>
          <w:spacing w:val="80"/>
        </w:rPr>
        <w:t xml:space="preserve"> </w:t>
      </w:r>
      <w:r>
        <w:t>о мире</w:t>
      </w:r>
      <w:r>
        <w:rPr>
          <w:spacing w:val="40"/>
        </w:rPr>
        <w:t xml:space="preserve"> </w:t>
      </w:r>
      <w:r>
        <w:t>(языковая,</w:t>
      </w:r>
      <w:r>
        <w:rPr>
          <w:spacing w:val="40"/>
        </w:rPr>
        <w:t xml:space="preserve"> </w:t>
      </w:r>
      <w:r>
        <w:t>читательская</w:t>
      </w:r>
      <w:r>
        <w:rPr>
          <w:spacing w:val="40"/>
        </w:rPr>
        <w:t xml:space="preserve"> </w:t>
      </w:r>
      <w:r>
        <w:t>культура,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информационной,</w:t>
      </w:r>
      <w:r>
        <w:rPr>
          <w:spacing w:val="40"/>
        </w:rPr>
        <w:t xml:space="preserve"> </w:t>
      </w:r>
      <w:r>
        <w:t>цифровой</w:t>
      </w:r>
      <w:r>
        <w:rPr>
          <w:spacing w:val="40"/>
        </w:rPr>
        <w:t xml:space="preserve"> </w:t>
      </w:r>
      <w:r>
        <w:t>среде);</w:t>
      </w:r>
    </w:p>
    <w:p w:rsidR="00D55340" w:rsidRDefault="00FA1172">
      <w:pPr>
        <w:pStyle w:val="a3"/>
        <w:tabs>
          <w:tab w:val="left" w:pos="2710"/>
          <w:tab w:val="left" w:pos="3046"/>
          <w:tab w:val="left" w:pos="3286"/>
          <w:tab w:val="left" w:pos="4257"/>
          <w:tab w:val="left" w:pos="4699"/>
          <w:tab w:val="left" w:pos="5803"/>
          <w:tab w:val="left" w:pos="7032"/>
          <w:tab w:val="left" w:pos="7215"/>
          <w:tab w:val="left" w:pos="8218"/>
          <w:tab w:val="left" w:pos="9183"/>
          <w:tab w:val="left" w:pos="9673"/>
          <w:tab w:val="left" w:pos="10513"/>
        </w:tabs>
        <w:spacing w:line="252" w:lineRule="auto"/>
        <w:ind w:right="435"/>
        <w:jc w:val="left"/>
      </w:pPr>
      <w:proofErr w:type="gramStart"/>
      <w:r>
        <w:rPr>
          <w:spacing w:val="-2"/>
        </w:rPr>
        <w:t>демонстрирующий</w:t>
      </w:r>
      <w:proofErr w:type="gramEnd"/>
      <w:r>
        <w:tab/>
      </w:r>
      <w:r>
        <w:tab/>
      </w:r>
      <w:r>
        <w:rPr>
          <w:spacing w:val="-2"/>
        </w:rPr>
        <w:t>навыки</w:t>
      </w:r>
      <w:r>
        <w:tab/>
      </w:r>
      <w:r>
        <w:rPr>
          <w:spacing w:val="-2"/>
        </w:rPr>
        <w:t>наблюдений,</w:t>
      </w:r>
      <w:r>
        <w:tab/>
      </w:r>
      <w:r>
        <w:rPr>
          <w:spacing w:val="-2"/>
        </w:rPr>
        <w:t>накопления</w:t>
      </w:r>
      <w:r>
        <w:tab/>
      </w:r>
      <w:r>
        <w:tab/>
      </w:r>
      <w:r>
        <w:rPr>
          <w:spacing w:val="-2"/>
        </w:rPr>
        <w:t>фактов,</w:t>
      </w:r>
      <w:r>
        <w:tab/>
      </w:r>
      <w:r>
        <w:rPr>
          <w:spacing w:val="-2"/>
        </w:rPr>
        <w:t>осмысления</w:t>
      </w:r>
      <w:r>
        <w:tab/>
      </w:r>
      <w:r>
        <w:rPr>
          <w:spacing w:val="-2"/>
        </w:rPr>
        <w:t>опыта</w:t>
      </w:r>
      <w:r>
        <w:tab/>
      </w:r>
      <w:r>
        <w:rPr>
          <w:spacing w:val="-10"/>
        </w:rPr>
        <w:t xml:space="preserve">в </w:t>
      </w:r>
      <w:r>
        <w:rPr>
          <w:spacing w:val="-2"/>
        </w:rPr>
        <w:t>естественнонаучной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гуманитарной</w:t>
      </w:r>
      <w:r>
        <w:tab/>
        <w:t>областях</w:t>
      </w:r>
      <w:r>
        <w:rPr>
          <w:spacing w:val="56"/>
        </w:rPr>
        <w:t xml:space="preserve">  </w:t>
      </w:r>
      <w:r>
        <w:rPr>
          <w:spacing w:val="-2"/>
        </w:rPr>
        <w:t>познания,</w:t>
      </w:r>
      <w:r>
        <w:tab/>
      </w:r>
      <w:r>
        <w:rPr>
          <w:spacing w:val="-2"/>
        </w:rPr>
        <w:t>исследовательской</w:t>
      </w:r>
      <w:r>
        <w:tab/>
      </w:r>
      <w:r>
        <w:rPr>
          <w:spacing w:val="-2"/>
        </w:rPr>
        <w:t>деятельности.</w:t>
      </w:r>
    </w:p>
    <w:p w:rsidR="00D55340" w:rsidRDefault="00D55340">
      <w:pPr>
        <w:pStyle w:val="a3"/>
        <w:spacing w:before="10"/>
        <w:ind w:left="0" w:firstLine="0"/>
        <w:jc w:val="left"/>
      </w:pPr>
    </w:p>
    <w:p w:rsidR="00D55340" w:rsidRDefault="00FA1172">
      <w:pPr>
        <w:pStyle w:val="3"/>
      </w:pPr>
      <w:bookmarkStart w:id="23" w:name="2.3.3._Содержательный_раздел."/>
      <w:bookmarkEnd w:id="23"/>
      <w:r>
        <w:rPr>
          <w:w w:val="105"/>
        </w:rPr>
        <w:t>2.3.3.</w:t>
      </w:r>
      <w:r>
        <w:rPr>
          <w:spacing w:val="41"/>
          <w:w w:val="105"/>
        </w:rPr>
        <w:t xml:space="preserve"> </w:t>
      </w:r>
      <w:r>
        <w:rPr>
          <w:w w:val="105"/>
        </w:rPr>
        <w:t>Содержательный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раздел.</w:t>
      </w:r>
    </w:p>
    <w:p w:rsidR="00D55340" w:rsidRDefault="00FA1172">
      <w:pPr>
        <w:pStyle w:val="a3"/>
        <w:spacing w:before="5"/>
        <w:ind w:left="1126" w:firstLine="0"/>
      </w:pPr>
      <w:r>
        <w:rPr>
          <w:spacing w:val="27"/>
          <w:u w:val="single"/>
        </w:rPr>
        <w:t xml:space="preserve"> </w:t>
      </w:r>
      <w:r>
        <w:rPr>
          <w:u w:val="single"/>
        </w:rPr>
        <w:t>Уклад</w:t>
      </w:r>
      <w:r>
        <w:rPr>
          <w:spacing w:val="20"/>
          <w:u w:val="single"/>
        </w:rPr>
        <w:t xml:space="preserve"> </w:t>
      </w:r>
      <w:r>
        <w:rPr>
          <w:u w:val="single"/>
        </w:rPr>
        <w:t>образоват</w:t>
      </w:r>
      <w:r>
        <w:rPr>
          <w:u w:val="single"/>
        </w:rPr>
        <w:t>ельной</w:t>
      </w:r>
      <w:r>
        <w:rPr>
          <w:spacing w:val="36"/>
          <w:u w:val="single"/>
        </w:rPr>
        <w:t xml:space="preserve"> </w:t>
      </w:r>
      <w:r>
        <w:rPr>
          <w:spacing w:val="-2"/>
          <w:u w:val="single"/>
        </w:rPr>
        <w:t>организации.</w:t>
      </w:r>
    </w:p>
    <w:p w:rsidR="00D55340" w:rsidRDefault="00FA1172">
      <w:pPr>
        <w:pStyle w:val="a3"/>
        <w:spacing w:before="9" w:line="249" w:lineRule="auto"/>
        <w:ind w:right="432"/>
      </w:pPr>
      <w:r>
        <w:t>В педагогической команде имеются квалифицированные специалисты, необходимые для сопровождения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категорий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школе.</w:t>
      </w:r>
      <w:r>
        <w:rPr>
          <w:spacing w:val="40"/>
        </w:rPr>
        <w:t xml:space="preserve"> </w:t>
      </w:r>
      <w:r>
        <w:t>Педагоги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 xml:space="preserve">источник положительного влияния на детей, грамотно организуют образовательный процесс, о чем свидетельствуют позитивная динамика результатов деятельности по качеству обеспечиваемого </w:t>
      </w:r>
      <w:r>
        <w:rPr>
          <w:spacing w:val="-2"/>
        </w:rPr>
        <w:t>образования.</w:t>
      </w:r>
    </w:p>
    <w:p w:rsidR="00D55340" w:rsidRDefault="00FA1172">
      <w:pPr>
        <w:pStyle w:val="a3"/>
        <w:spacing w:before="7" w:line="249" w:lineRule="auto"/>
        <w:ind w:right="430"/>
      </w:pPr>
      <w:r>
        <w:t>Возможные отрицательные источники влияния на детей - социальн</w:t>
      </w:r>
      <w:r>
        <w:t xml:space="preserve">ые сети, компьютерные игры, а также отдельные родители с низким воспитательным </w:t>
      </w:r>
      <w:proofErr w:type="gramStart"/>
      <w:r>
        <w:t>р</w:t>
      </w:r>
      <w:proofErr w:type="gramEnd"/>
      <w:r>
        <w:t xml:space="preserve"> ресурсом, неспособные грамотно управлять</w:t>
      </w:r>
      <w:r>
        <w:rPr>
          <w:spacing w:val="40"/>
        </w:rPr>
        <w:t xml:space="preserve"> </w:t>
      </w:r>
      <w:r>
        <w:t>развитием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организацией</w:t>
      </w:r>
      <w:r>
        <w:rPr>
          <w:spacing w:val="40"/>
        </w:rPr>
        <w:t xml:space="preserve"> </w:t>
      </w:r>
      <w:r>
        <w:t>досуга</w:t>
      </w:r>
      <w:r>
        <w:rPr>
          <w:spacing w:val="4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ребёнка.</w:t>
      </w:r>
      <w:r>
        <w:rPr>
          <w:spacing w:val="40"/>
        </w:rPr>
        <w:t xml:space="preserve"> </w:t>
      </w:r>
      <w:r>
        <w:t>Оригинальные</w:t>
      </w:r>
      <w:r>
        <w:rPr>
          <w:spacing w:val="40"/>
        </w:rPr>
        <w:t xml:space="preserve"> </w:t>
      </w:r>
      <w:r>
        <w:t>воспитательные</w:t>
      </w:r>
      <w:r>
        <w:rPr>
          <w:spacing w:val="40"/>
        </w:rPr>
        <w:t xml:space="preserve"> </w:t>
      </w:r>
      <w:r>
        <w:t>находки школы.</w:t>
      </w:r>
    </w:p>
    <w:p w:rsidR="00D55340" w:rsidRDefault="00FA1172">
      <w:pPr>
        <w:pStyle w:val="a4"/>
        <w:numPr>
          <w:ilvl w:val="0"/>
          <w:numId w:val="2"/>
        </w:numPr>
        <w:tabs>
          <w:tab w:val="left" w:pos="1422"/>
        </w:tabs>
        <w:spacing w:line="252" w:lineRule="auto"/>
        <w:ind w:right="461" w:firstLine="706"/>
        <w:jc w:val="both"/>
        <w:rPr>
          <w:sz w:val="23"/>
        </w:rPr>
      </w:pPr>
      <w:r>
        <w:rPr>
          <w:sz w:val="23"/>
        </w:rPr>
        <w:t>Воспитательные системы класса, разработанны</w:t>
      </w:r>
      <w:r>
        <w:rPr>
          <w:sz w:val="23"/>
        </w:rPr>
        <w:t xml:space="preserve">е классными руководителями на основе системы персональных поручений, целенаправленных воспитательных мероприятий и оценочных </w:t>
      </w:r>
      <w:r>
        <w:rPr>
          <w:spacing w:val="-2"/>
          <w:sz w:val="23"/>
        </w:rPr>
        <w:t>инструментов;</w:t>
      </w:r>
    </w:p>
    <w:p w:rsidR="00D55340" w:rsidRDefault="00FA1172">
      <w:pPr>
        <w:pStyle w:val="a4"/>
        <w:numPr>
          <w:ilvl w:val="0"/>
          <w:numId w:val="2"/>
        </w:numPr>
        <w:tabs>
          <w:tab w:val="left" w:pos="1471"/>
        </w:tabs>
        <w:spacing w:line="252" w:lineRule="auto"/>
        <w:ind w:right="431" w:firstLine="706"/>
        <w:jc w:val="both"/>
        <w:rPr>
          <w:sz w:val="23"/>
        </w:rPr>
      </w:pPr>
      <w:proofErr w:type="gramStart"/>
      <w:r>
        <w:rPr>
          <w:sz w:val="23"/>
        </w:rPr>
        <w:t>Модель сотрудничества с родителями обучающихся, построенная на установлении конструктивных</w:t>
      </w:r>
      <w:r>
        <w:rPr>
          <w:spacing w:val="40"/>
          <w:sz w:val="23"/>
        </w:rPr>
        <w:t xml:space="preserve"> </w:t>
      </w:r>
      <w:r>
        <w:rPr>
          <w:sz w:val="23"/>
        </w:rPr>
        <w:t>отношений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целенаправленной</w:t>
      </w:r>
      <w:r>
        <w:rPr>
          <w:spacing w:val="40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40"/>
          <w:sz w:val="23"/>
        </w:rPr>
        <w:t xml:space="preserve"> </w:t>
      </w:r>
      <w:r>
        <w:rPr>
          <w:sz w:val="23"/>
        </w:rPr>
        <w:t>совместной</w:t>
      </w:r>
      <w:r>
        <w:rPr>
          <w:spacing w:val="40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по развитию школьного уклада;</w:t>
      </w:r>
      <w:proofErr w:type="gramEnd"/>
    </w:p>
    <w:p w:rsidR="00D55340" w:rsidRDefault="00FA1172">
      <w:pPr>
        <w:pStyle w:val="a4"/>
        <w:numPr>
          <w:ilvl w:val="0"/>
          <w:numId w:val="2"/>
        </w:numPr>
        <w:tabs>
          <w:tab w:val="left" w:pos="1451"/>
        </w:tabs>
        <w:spacing w:line="249" w:lineRule="auto"/>
        <w:ind w:right="444" w:firstLine="706"/>
        <w:jc w:val="both"/>
        <w:rPr>
          <w:sz w:val="23"/>
        </w:rPr>
      </w:pPr>
      <w:r>
        <w:rPr>
          <w:sz w:val="23"/>
        </w:rPr>
        <w:t>Практический день как форма организации целенаправленной системной работы по развитию проектной деятельности школьников, позволяет интегрировать содержание урочной и внеуроч</w:t>
      </w:r>
      <w:r>
        <w:rPr>
          <w:sz w:val="23"/>
        </w:rPr>
        <w:t>ной деятельности;</w:t>
      </w:r>
    </w:p>
    <w:p w:rsidR="00D55340" w:rsidRDefault="00FA1172">
      <w:pPr>
        <w:pStyle w:val="a4"/>
        <w:numPr>
          <w:ilvl w:val="0"/>
          <w:numId w:val="2"/>
        </w:numPr>
        <w:tabs>
          <w:tab w:val="left" w:pos="1542"/>
        </w:tabs>
        <w:spacing w:before="5" w:line="252" w:lineRule="auto"/>
        <w:ind w:right="446" w:firstLine="706"/>
        <w:jc w:val="both"/>
        <w:rPr>
          <w:sz w:val="23"/>
        </w:rPr>
      </w:pPr>
      <w:r>
        <w:rPr>
          <w:sz w:val="23"/>
        </w:rPr>
        <w:t>Обеспечение</w:t>
      </w:r>
      <w:r>
        <w:rPr>
          <w:spacing w:val="40"/>
          <w:sz w:val="23"/>
        </w:rPr>
        <w:t xml:space="preserve"> </w:t>
      </w:r>
      <w:r>
        <w:rPr>
          <w:sz w:val="23"/>
        </w:rPr>
        <w:t>100%</w:t>
      </w:r>
      <w:r>
        <w:rPr>
          <w:spacing w:val="40"/>
          <w:sz w:val="23"/>
        </w:rPr>
        <w:t xml:space="preserve"> </w:t>
      </w:r>
      <w:r>
        <w:rPr>
          <w:sz w:val="23"/>
        </w:rPr>
        <w:t>-</w:t>
      </w:r>
      <w:r>
        <w:rPr>
          <w:spacing w:val="40"/>
          <w:sz w:val="23"/>
        </w:rPr>
        <w:t xml:space="preserve"> </w:t>
      </w:r>
      <w:proofErr w:type="spellStart"/>
      <w:r>
        <w:rPr>
          <w:sz w:val="23"/>
        </w:rPr>
        <w:t>ного</w:t>
      </w:r>
      <w:proofErr w:type="spellEnd"/>
      <w:r>
        <w:rPr>
          <w:spacing w:val="40"/>
          <w:sz w:val="23"/>
        </w:rPr>
        <w:t xml:space="preserve"> </w:t>
      </w:r>
      <w:r>
        <w:rPr>
          <w:sz w:val="23"/>
        </w:rPr>
        <w:t>охвата</w:t>
      </w:r>
      <w:r>
        <w:rPr>
          <w:spacing w:val="40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40"/>
          <w:sz w:val="23"/>
        </w:rPr>
        <w:t xml:space="preserve"> </w:t>
      </w:r>
      <w:r>
        <w:rPr>
          <w:sz w:val="23"/>
        </w:rPr>
        <w:t>деятельностью</w:t>
      </w:r>
      <w:r>
        <w:rPr>
          <w:spacing w:val="40"/>
          <w:sz w:val="23"/>
        </w:rPr>
        <w:t xml:space="preserve"> </w:t>
      </w:r>
      <w:r>
        <w:rPr>
          <w:sz w:val="23"/>
        </w:rPr>
        <w:t>всех</w:t>
      </w:r>
      <w:r>
        <w:rPr>
          <w:spacing w:val="40"/>
          <w:sz w:val="23"/>
        </w:rPr>
        <w:t xml:space="preserve"> </w:t>
      </w:r>
      <w:r>
        <w:rPr>
          <w:sz w:val="23"/>
        </w:rPr>
        <w:t>категорий обучающихся за счет профессионального ресурса педагогов школы с привлечением педагогов дополнительного образования;</w:t>
      </w:r>
    </w:p>
    <w:p w:rsidR="00D55340" w:rsidRDefault="00FA1172">
      <w:pPr>
        <w:pStyle w:val="a4"/>
        <w:numPr>
          <w:ilvl w:val="0"/>
          <w:numId w:val="2"/>
        </w:numPr>
        <w:tabs>
          <w:tab w:val="left" w:pos="1500"/>
        </w:tabs>
        <w:spacing w:before="2" w:line="249" w:lineRule="auto"/>
        <w:ind w:right="433" w:firstLine="706"/>
        <w:jc w:val="both"/>
        <w:rPr>
          <w:sz w:val="23"/>
        </w:rPr>
      </w:pPr>
      <w:r>
        <w:rPr>
          <w:sz w:val="23"/>
        </w:rPr>
        <w:t>Модель управления результатами образования на основ</w:t>
      </w:r>
      <w:r>
        <w:rPr>
          <w:sz w:val="23"/>
        </w:rPr>
        <w:t>е системы распределения профессиональных поручений с учетом свободного выбора, обеспечивающая повышение уровня персональной ответственности каждого педагога за качество выполненной работы. Принципы взаимодействия</w:t>
      </w:r>
      <w:r>
        <w:rPr>
          <w:spacing w:val="40"/>
          <w:sz w:val="23"/>
        </w:rPr>
        <w:t xml:space="preserve"> </w:t>
      </w:r>
      <w:r>
        <w:rPr>
          <w:sz w:val="23"/>
        </w:rPr>
        <w:t>педагогов,</w:t>
      </w:r>
      <w:r>
        <w:rPr>
          <w:spacing w:val="40"/>
          <w:sz w:val="23"/>
        </w:rPr>
        <w:t xml:space="preserve"> </w:t>
      </w:r>
      <w:r>
        <w:rPr>
          <w:sz w:val="23"/>
        </w:rPr>
        <w:t>школьников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их</w:t>
      </w:r>
      <w:r>
        <w:rPr>
          <w:spacing w:val="40"/>
          <w:sz w:val="23"/>
        </w:rPr>
        <w:t xml:space="preserve"> </w:t>
      </w:r>
      <w:r>
        <w:rPr>
          <w:sz w:val="23"/>
        </w:rPr>
        <w:t>родителей,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которых</w:t>
      </w:r>
      <w:r>
        <w:rPr>
          <w:spacing w:val="40"/>
          <w:sz w:val="23"/>
        </w:rPr>
        <w:t xml:space="preserve"> </w:t>
      </w:r>
      <w:r>
        <w:rPr>
          <w:sz w:val="23"/>
        </w:rPr>
        <w:t>основывается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процесс воспитания в МБОУ </w:t>
      </w:r>
      <w:proofErr w:type="spellStart"/>
      <w:r>
        <w:rPr>
          <w:sz w:val="23"/>
        </w:rPr>
        <w:t>Страховская</w:t>
      </w:r>
      <w:proofErr w:type="spellEnd"/>
      <w:r>
        <w:rPr>
          <w:sz w:val="23"/>
        </w:rPr>
        <w:t xml:space="preserve"> СОШ</w:t>
      </w:r>
    </w:p>
    <w:p w:rsidR="00D55340" w:rsidRDefault="00FA1172">
      <w:pPr>
        <w:pStyle w:val="a3"/>
        <w:spacing w:line="247" w:lineRule="auto"/>
        <w:ind w:right="444" w:firstLine="763"/>
      </w:pPr>
      <w: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</w:t>
      </w:r>
      <w:r>
        <w:rPr>
          <w:spacing w:val="40"/>
        </w:rPr>
        <w:t xml:space="preserve"> </w:t>
      </w:r>
      <w:r>
        <w:t>в образовательной</w:t>
      </w:r>
      <w:r>
        <w:rPr>
          <w:spacing w:val="40"/>
        </w:rPr>
        <w:t xml:space="preserve"> </w:t>
      </w:r>
      <w:r>
        <w:t>орга</w:t>
      </w:r>
      <w:r>
        <w:t>низации;</w:t>
      </w:r>
    </w:p>
    <w:p w:rsidR="00D55340" w:rsidRDefault="00FA1172">
      <w:pPr>
        <w:pStyle w:val="a3"/>
        <w:spacing w:before="2" w:line="249" w:lineRule="auto"/>
        <w:ind w:right="449"/>
      </w:pPr>
      <w:proofErr w:type="gramStart"/>
      <w:r>
        <w:t xml:space="preserve">− ориентир на создание в школе психологически комфортной среды для каждого ребенка и взрослого, без которой невозможно конструктивное взаимодействие школьников, педагогов и </w:t>
      </w:r>
      <w:r>
        <w:rPr>
          <w:spacing w:val="-2"/>
        </w:rPr>
        <w:t>родителей;</w:t>
      </w:r>
      <w:proofErr w:type="gramEnd"/>
    </w:p>
    <w:p w:rsidR="00D55340" w:rsidRDefault="00FA1172">
      <w:pPr>
        <w:pStyle w:val="a3"/>
        <w:spacing w:line="249" w:lineRule="auto"/>
        <w:ind w:right="435"/>
      </w:pPr>
      <w:r>
        <w:t>− реализация процесса воспитания через создание в школе детско-</w:t>
      </w:r>
      <w:r>
        <w:t>взрослых общностей,</w:t>
      </w:r>
      <w:r>
        <w:rPr>
          <w:spacing w:val="40"/>
        </w:rPr>
        <w:t xml:space="preserve"> </w:t>
      </w:r>
      <w:r>
        <w:t>которые бы объединяли детей и педагогов яркими и содержательными событиями, общими позитивными эмоциями и доверительными отношениями друг к другу при активном привлечении родителей учащихся;</w:t>
      </w:r>
    </w:p>
    <w:p w:rsidR="00D55340" w:rsidRDefault="00FA1172">
      <w:pPr>
        <w:pStyle w:val="a3"/>
        <w:spacing w:line="249" w:lineRule="auto"/>
        <w:ind w:right="447" w:firstLine="763"/>
      </w:pPr>
      <w:r>
        <w:t>− организация основных совместных дел школьни</w:t>
      </w:r>
      <w:r>
        <w:t>ков, педагогов и родителей как предмета совместной заботы и взрослых, и детей;</w:t>
      </w:r>
    </w:p>
    <w:p w:rsidR="00D55340" w:rsidRDefault="00FA1172">
      <w:pPr>
        <w:pStyle w:val="a3"/>
        <w:spacing w:before="2" w:line="244" w:lineRule="auto"/>
        <w:ind w:right="448" w:firstLine="763"/>
      </w:pPr>
      <w:r>
        <w:t xml:space="preserve">− системность, целесообразность и </w:t>
      </w:r>
      <w:proofErr w:type="spellStart"/>
      <w:r>
        <w:t>нешаблонность</w:t>
      </w:r>
      <w:proofErr w:type="spellEnd"/>
      <w:r>
        <w:t xml:space="preserve"> воспитания как условия его</w:t>
      </w:r>
      <w:r>
        <w:rPr>
          <w:spacing w:val="80"/>
        </w:rPr>
        <w:t xml:space="preserve"> </w:t>
      </w:r>
      <w:r>
        <w:rPr>
          <w:spacing w:val="-2"/>
        </w:rPr>
        <w:t>эффективности.</w:t>
      </w:r>
    </w:p>
    <w:p w:rsidR="00D55340" w:rsidRDefault="00FA1172">
      <w:pPr>
        <w:pStyle w:val="a3"/>
        <w:spacing w:before="8"/>
        <w:ind w:left="1184" w:firstLine="0"/>
      </w:pPr>
      <w:r>
        <w:t>Основные</w:t>
      </w:r>
      <w:r>
        <w:rPr>
          <w:spacing w:val="28"/>
        </w:rPr>
        <w:t xml:space="preserve"> </w:t>
      </w:r>
      <w:r>
        <w:t>традиции</w:t>
      </w:r>
      <w:r>
        <w:rPr>
          <w:spacing w:val="31"/>
        </w:rPr>
        <w:t xml:space="preserve"> </w:t>
      </w:r>
      <w:r>
        <w:t>воспитания</w:t>
      </w:r>
      <w:r>
        <w:rPr>
          <w:spacing w:val="23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МБОУ</w:t>
      </w:r>
      <w:r>
        <w:rPr>
          <w:spacing w:val="34"/>
        </w:rPr>
        <w:t xml:space="preserve"> </w:t>
      </w:r>
      <w:proofErr w:type="spellStart"/>
      <w:r>
        <w:t>Страховская</w:t>
      </w:r>
      <w:proofErr w:type="spellEnd"/>
      <w:r>
        <w:rPr>
          <w:spacing w:val="40"/>
        </w:rPr>
        <w:t xml:space="preserve"> </w:t>
      </w:r>
      <w:r>
        <w:rPr>
          <w:spacing w:val="-5"/>
        </w:rPr>
        <w:t>СОШ</w:t>
      </w:r>
    </w:p>
    <w:p w:rsidR="00D55340" w:rsidRDefault="00D55340">
      <w:pPr>
        <w:pStyle w:val="a3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52" w:lineRule="auto"/>
        <w:ind w:right="434"/>
      </w:pPr>
      <w:r>
        <w:lastRenderedPageBreak/>
        <w:t>− стержень годового цикла воспитательной работы школы - ключевые общешкольные дела, через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интеграция</w:t>
      </w:r>
      <w:r>
        <w:rPr>
          <w:spacing w:val="40"/>
        </w:rPr>
        <w:t xml:space="preserve"> </w:t>
      </w:r>
      <w:r>
        <w:t>воспитательных</w:t>
      </w:r>
      <w:r>
        <w:rPr>
          <w:spacing w:val="40"/>
        </w:rPr>
        <w:t xml:space="preserve"> </w:t>
      </w:r>
      <w:r>
        <w:t>усилий</w:t>
      </w:r>
      <w:r>
        <w:rPr>
          <w:spacing w:val="40"/>
        </w:rPr>
        <w:t xml:space="preserve"> </w:t>
      </w:r>
      <w:r>
        <w:t>педагогов;</w:t>
      </w:r>
      <w:r>
        <w:rPr>
          <w:spacing w:val="40"/>
        </w:rPr>
        <w:t xml:space="preserve"> </w:t>
      </w:r>
      <w:r>
        <w:t>−</w:t>
      </w:r>
      <w:r>
        <w:rPr>
          <w:spacing w:val="40"/>
        </w:rPr>
        <w:t xml:space="preserve"> </w:t>
      </w:r>
      <w:r>
        <w:t>важная составляющая</w:t>
      </w:r>
      <w:r>
        <w:rPr>
          <w:spacing w:val="40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ключевого</w:t>
      </w:r>
      <w:r>
        <w:rPr>
          <w:spacing w:val="32"/>
        </w:rPr>
        <w:t xml:space="preserve"> </w:t>
      </w:r>
      <w:r>
        <w:t>дела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большинства</w:t>
      </w:r>
      <w:r>
        <w:rPr>
          <w:spacing w:val="40"/>
        </w:rPr>
        <w:t xml:space="preserve"> </w:t>
      </w:r>
      <w:r>
        <w:t>совместных</w:t>
      </w:r>
      <w:r>
        <w:rPr>
          <w:spacing w:val="40"/>
        </w:rPr>
        <w:t xml:space="preserve"> </w:t>
      </w:r>
      <w:r>
        <w:t>дел</w:t>
      </w:r>
      <w:r>
        <w:rPr>
          <w:spacing w:val="40"/>
        </w:rPr>
        <w:t xml:space="preserve"> </w:t>
      </w:r>
      <w:r>
        <w:t>педагогов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школьников;</w:t>
      </w:r>
    </w:p>
    <w:p w:rsidR="00D55340" w:rsidRDefault="00FA1172">
      <w:pPr>
        <w:pStyle w:val="a3"/>
        <w:spacing w:line="244" w:lineRule="auto"/>
        <w:ind w:right="449" w:firstLine="763"/>
      </w:pPr>
      <w:r>
        <w:t>-</w:t>
      </w:r>
      <w:r>
        <w:t xml:space="preserve"> коллективная разработка, коллективное планирование, коллективное проведение и коллективный анализ их результатов;</w:t>
      </w:r>
    </w:p>
    <w:p w:rsidR="00D55340" w:rsidRDefault="00FA1172">
      <w:pPr>
        <w:pStyle w:val="a3"/>
        <w:spacing w:before="4" w:line="249" w:lineRule="auto"/>
        <w:ind w:right="469" w:firstLine="763"/>
      </w:pPr>
      <w:r>
        <w:t>−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создаются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мере</w:t>
      </w:r>
      <w:r>
        <w:rPr>
          <w:spacing w:val="40"/>
        </w:rPr>
        <w:t xml:space="preserve"> </w:t>
      </w:r>
      <w:r>
        <w:t>взросления</w:t>
      </w:r>
      <w:r>
        <w:rPr>
          <w:spacing w:val="40"/>
        </w:rPr>
        <w:t xml:space="preserve"> </w:t>
      </w:r>
      <w:r>
        <w:t>ребёнка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растущей роли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совместных</w:t>
      </w:r>
      <w:r>
        <w:rPr>
          <w:spacing w:val="40"/>
        </w:rPr>
        <w:t xml:space="preserve"> </w:t>
      </w:r>
      <w:r>
        <w:t>делах</w:t>
      </w:r>
      <w:r>
        <w:rPr>
          <w:spacing w:val="40"/>
        </w:rPr>
        <w:t xml:space="preserve"> </w:t>
      </w:r>
      <w:r>
        <w:t>(от</w:t>
      </w:r>
      <w:r>
        <w:rPr>
          <w:spacing w:val="40"/>
        </w:rPr>
        <w:t xml:space="preserve"> </w:t>
      </w:r>
      <w:r>
        <w:t>пассивного</w:t>
      </w:r>
      <w:r>
        <w:rPr>
          <w:spacing w:val="40"/>
        </w:rPr>
        <w:t xml:space="preserve"> </w:t>
      </w:r>
      <w:r>
        <w:t>наблюдателя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организатора);</w:t>
      </w:r>
    </w:p>
    <w:p w:rsidR="00D55340" w:rsidRDefault="00FA1172">
      <w:pPr>
        <w:pStyle w:val="a3"/>
        <w:spacing w:line="252" w:lineRule="auto"/>
        <w:ind w:right="434" w:firstLine="763"/>
      </w:pPr>
      <w:r>
        <w:t xml:space="preserve">− отсутствие </w:t>
      </w:r>
      <w:proofErr w:type="spellStart"/>
      <w:r>
        <w:t>соревновательности</w:t>
      </w:r>
      <w:proofErr w:type="spellEnd"/>
      <w:r>
        <w:t xml:space="preserve"> между классами в проведении общешкольных дел, поощрение конструктивного </w:t>
      </w:r>
      <w:proofErr w:type="spellStart"/>
      <w:r>
        <w:t>межклассного</w:t>
      </w:r>
      <w:proofErr w:type="spellEnd"/>
      <w:r>
        <w:t xml:space="preserve"> и </w:t>
      </w:r>
      <w:proofErr w:type="spellStart"/>
      <w:r>
        <w:t>межвозрастного</w:t>
      </w:r>
      <w:proofErr w:type="spellEnd"/>
      <w:r>
        <w:t xml:space="preserve"> взаимодействия школьников, их социальной активности; − педагоги школы ориентированы на формирование коллект</w:t>
      </w:r>
      <w:r>
        <w:t>ивов в рамках школьных классов, кружков, студий, секций и иных детских объединений, на установление в них доброжелательных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товарищеских</w:t>
      </w:r>
      <w:r>
        <w:rPr>
          <w:spacing w:val="40"/>
        </w:rPr>
        <w:t xml:space="preserve"> </w:t>
      </w:r>
      <w:r>
        <w:t>взаимоотношений;</w:t>
      </w:r>
    </w:p>
    <w:p w:rsidR="00D55340" w:rsidRDefault="00FA1172">
      <w:pPr>
        <w:pStyle w:val="a3"/>
        <w:spacing w:before="2" w:line="249" w:lineRule="auto"/>
        <w:ind w:right="441" w:firstLine="0"/>
      </w:pPr>
      <w:r>
        <w:t>− ключевая фигура воспитания в школе - классный руководитель, реализующий по отношению к</w:t>
      </w:r>
      <w:r>
        <w:rPr>
          <w:spacing w:val="40"/>
        </w:rPr>
        <w:t xml:space="preserve"> </w:t>
      </w:r>
      <w:r>
        <w:t>детям защитн</w:t>
      </w:r>
      <w:r>
        <w:t>ую, личностно развивающую, организационную, посредническую (в разрешении конфликтов) функции.</w:t>
      </w:r>
    </w:p>
    <w:p w:rsidR="00D55340" w:rsidRDefault="00D55340">
      <w:pPr>
        <w:pStyle w:val="a3"/>
        <w:ind w:left="0" w:firstLine="0"/>
        <w:jc w:val="left"/>
      </w:pPr>
    </w:p>
    <w:p w:rsidR="00D55340" w:rsidRDefault="00D55340">
      <w:pPr>
        <w:pStyle w:val="a3"/>
        <w:spacing w:before="148"/>
        <w:ind w:left="0" w:firstLine="0"/>
        <w:jc w:val="left"/>
      </w:pPr>
    </w:p>
    <w:p w:rsidR="00D55340" w:rsidRDefault="00FA1172" w:rsidP="00FA1172">
      <w:pPr>
        <w:pStyle w:val="3"/>
        <w:numPr>
          <w:ilvl w:val="2"/>
          <w:numId w:val="36"/>
        </w:numPr>
        <w:tabs>
          <w:tab w:val="left" w:pos="1019"/>
        </w:tabs>
        <w:ind w:left="1019" w:hanging="599"/>
        <w:jc w:val="both"/>
      </w:pPr>
      <w:bookmarkStart w:id="24" w:name="2.3.3._Организационный_раздел"/>
      <w:bookmarkEnd w:id="24"/>
      <w:r>
        <w:rPr>
          <w:spacing w:val="-2"/>
          <w:w w:val="105"/>
        </w:rPr>
        <w:t>Организационный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раздел</w:t>
      </w:r>
    </w:p>
    <w:p w:rsidR="00D55340" w:rsidRDefault="00FA1172" w:rsidP="00FA1172">
      <w:pPr>
        <w:pStyle w:val="a4"/>
        <w:numPr>
          <w:ilvl w:val="3"/>
          <w:numId w:val="36"/>
        </w:numPr>
        <w:tabs>
          <w:tab w:val="left" w:pos="1197"/>
        </w:tabs>
        <w:spacing w:before="20" w:line="264" w:lineRule="exact"/>
        <w:ind w:left="1197" w:hanging="777"/>
        <w:jc w:val="both"/>
        <w:rPr>
          <w:b/>
          <w:sz w:val="23"/>
        </w:rPr>
      </w:pPr>
      <w:r>
        <w:rPr>
          <w:b/>
          <w:sz w:val="23"/>
        </w:rPr>
        <w:t>Модуль</w:t>
      </w:r>
      <w:r>
        <w:rPr>
          <w:b/>
          <w:spacing w:val="14"/>
          <w:sz w:val="23"/>
        </w:rPr>
        <w:t xml:space="preserve"> </w:t>
      </w:r>
      <w:r>
        <w:rPr>
          <w:b/>
          <w:sz w:val="23"/>
        </w:rPr>
        <w:t>«Основные</w:t>
      </w:r>
      <w:r>
        <w:rPr>
          <w:b/>
          <w:spacing w:val="28"/>
          <w:sz w:val="23"/>
        </w:rPr>
        <w:t xml:space="preserve">  </w:t>
      </w:r>
      <w:r>
        <w:rPr>
          <w:b/>
          <w:sz w:val="23"/>
        </w:rPr>
        <w:t>школьные</w:t>
      </w:r>
      <w:r>
        <w:rPr>
          <w:b/>
          <w:spacing w:val="25"/>
          <w:sz w:val="23"/>
        </w:rPr>
        <w:t xml:space="preserve"> </w:t>
      </w:r>
      <w:r>
        <w:rPr>
          <w:b/>
          <w:spacing w:val="-2"/>
          <w:sz w:val="23"/>
        </w:rPr>
        <w:t>дела»</w:t>
      </w:r>
    </w:p>
    <w:p w:rsidR="00D55340" w:rsidRDefault="00FA1172">
      <w:pPr>
        <w:pStyle w:val="a3"/>
        <w:spacing w:line="247" w:lineRule="auto"/>
        <w:ind w:right="430" w:firstLine="571"/>
      </w:pPr>
      <w:r>
        <w:t>Основные школьные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анализируются</w:t>
      </w:r>
      <w:r>
        <w:rPr>
          <w:spacing w:val="40"/>
        </w:rPr>
        <w:t xml:space="preserve"> </w:t>
      </w:r>
      <w:r>
        <w:t>совместно</w:t>
      </w:r>
      <w:r>
        <w:rPr>
          <w:spacing w:val="40"/>
        </w:rPr>
        <w:t xml:space="preserve"> </w:t>
      </w:r>
      <w:r>
        <w:t>педагогами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детьми.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комплекс</w:t>
      </w:r>
      <w:r>
        <w:rPr>
          <w:spacing w:val="40"/>
        </w:rPr>
        <w:t xml:space="preserve"> </w:t>
      </w:r>
      <w:r>
        <w:t>коллективных творческих</w:t>
      </w:r>
      <w:r>
        <w:rPr>
          <w:spacing w:val="40"/>
        </w:rPr>
        <w:t xml:space="preserve"> </w:t>
      </w:r>
      <w:r>
        <w:t>дел,</w:t>
      </w:r>
      <w:r>
        <w:rPr>
          <w:spacing w:val="40"/>
        </w:rPr>
        <w:t xml:space="preserve"> </w:t>
      </w:r>
      <w:r>
        <w:t>интересных</w:t>
      </w:r>
      <w:r>
        <w:rPr>
          <w:spacing w:val="40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значимых</w:t>
      </w:r>
      <w:r>
        <w:rPr>
          <w:spacing w:val="4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школьников,</w:t>
      </w:r>
      <w:r>
        <w:rPr>
          <w:spacing w:val="40"/>
        </w:rPr>
        <w:t xml:space="preserve"> </w:t>
      </w:r>
      <w:r>
        <w:t>объединяющих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вместе</w:t>
      </w:r>
      <w:r>
        <w:rPr>
          <w:spacing w:val="60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педагогами в единый коллектив.</w:t>
      </w:r>
    </w:p>
    <w:p w:rsidR="00D55340" w:rsidRDefault="00FA1172">
      <w:pPr>
        <w:pStyle w:val="a3"/>
        <w:spacing w:before="15"/>
        <w:ind w:left="991" w:firstLine="0"/>
      </w:pPr>
      <w:r>
        <w:t>Для</w:t>
      </w:r>
      <w:r>
        <w:rPr>
          <w:spacing w:val="14"/>
        </w:rPr>
        <w:t xml:space="preserve"> </w:t>
      </w:r>
      <w:r>
        <w:t>этого</w:t>
      </w:r>
      <w:r>
        <w:rPr>
          <w:spacing w:val="1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школе</w:t>
      </w:r>
      <w:r>
        <w:rPr>
          <w:spacing w:val="22"/>
        </w:rPr>
        <w:t xml:space="preserve"> </w:t>
      </w:r>
      <w:r>
        <w:t>используются</w:t>
      </w:r>
      <w:r>
        <w:rPr>
          <w:spacing w:val="34"/>
        </w:rPr>
        <w:t xml:space="preserve"> </w:t>
      </w:r>
      <w:r>
        <w:t>следующие</w:t>
      </w:r>
      <w:r>
        <w:rPr>
          <w:spacing w:val="23"/>
        </w:rPr>
        <w:t xml:space="preserve"> </w:t>
      </w:r>
      <w:r>
        <w:t>формы</w:t>
      </w:r>
      <w:r>
        <w:rPr>
          <w:spacing w:val="30"/>
        </w:rPr>
        <w:t xml:space="preserve"> </w:t>
      </w:r>
      <w:r>
        <w:rPr>
          <w:spacing w:val="-2"/>
        </w:rPr>
        <w:t>работы</w:t>
      </w:r>
    </w:p>
    <w:p w:rsidR="00D55340" w:rsidRDefault="00FA1172">
      <w:pPr>
        <w:pStyle w:val="4"/>
        <w:ind w:left="991"/>
      </w:pPr>
      <w:bookmarkStart w:id="25" w:name="На_внешкольном_уровне"/>
      <w:bookmarkEnd w:id="25"/>
      <w:r>
        <w:rPr>
          <w:w w:val="105"/>
        </w:rPr>
        <w:t>На</w:t>
      </w:r>
      <w:r>
        <w:rPr>
          <w:spacing w:val="-16"/>
          <w:w w:val="105"/>
        </w:rPr>
        <w:t xml:space="preserve"> </w:t>
      </w:r>
      <w:r>
        <w:rPr>
          <w:w w:val="105"/>
        </w:rPr>
        <w:t>внешкольном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уровне</w:t>
      </w:r>
    </w:p>
    <w:p w:rsidR="00D55340" w:rsidRDefault="00FA1172">
      <w:pPr>
        <w:pStyle w:val="a3"/>
        <w:spacing w:line="252" w:lineRule="auto"/>
        <w:ind w:right="445" w:firstLine="0"/>
      </w:pPr>
      <w:r>
        <w:t xml:space="preserve">социальные проекты – ежегодные совместно разрабатываемые </w:t>
      </w:r>
      <w:r>
        <w:t>и реализуемые школьниками и педагогами комплексы дел (благотворительной, экологической, патриотической, трудовой направленности),</w:t>
      </w:r>
      <w:r>
        <w:rPr>
          <w:spacing w:val="40"/>
        </w:rPr>
        <w:t xml:space="preserve"> </w:t>
      </w:r>
      <w:r>
        <w:t>ориентированные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преобразование</w:t>
      </w:r>
      <w:r>
        <w:rPr>
          <w:spacing w:val="40"/>
        </w:rPr>
        <w:t xml:space="preserve"> </w:t>
      </w:r>
      <w:r>
        <w:t>окружающего</w:t>
      </w:r>
      <w:r>
        <w:rPr>
          <w:spacing w:val="40"/>
        </w:rPr>
        <w:t xml:space="preserve"> </w:t>
      </w:r>
      <w:r>
        <w:t>школу</w:t>
      </w:r>
      <w:r>
        <w:rPr>
          <w:spacing w:val="40"/>
        </w:rPr>
        <w:t xml:space="preserve"> </w:t>
      </w:r>
      <w:r>
        <w:t>социума:</w:t>
      </w:r>
    </w:p>
    <w:p w:rsidR="00D55340" w:rsidRDefault="00FA1172" w:rsidP="00FA1172">
      <w:pPr>
        <w:pStyle w:val="a4"/>
        <w:numPr>
          <w:ilvl w:val="0"/>
          <w:numId w:val="35"/>
        </w:numPr>
        <w:tabs>
          <w:tab w:val="left" w:pos="549"/>
        </w:tabs>
        <w:spacing w:before="4"/>
        <w:ind w:left="549" w:hanging="129"/>
        <w:rPr>
          <w:sz w:val="23"/>
        </w:rPr>
      </w:pPr>
      <w:r>
        <w:rPr>
          <w:sz w:val="23"/>
        </w:rPr>
        <w:t>патриотическая</w:t>
      </w:r>
      <w:r>
        <w:rPr>
          <w:spacing w:val="27"/>
          <w:sz w:val="23"/>
        </w:rPr>
        <w:t xml:space="preserve"> </w:t>
      </w:r>
      <w:r>
        <w:rPr>
          <w:sz w:val="23"/>
        </w:rPr>
        <w:t>акция</w:t>
      </w:r>
      <w:r>
        <w:rPr>
          <w:spacing w:val="37"/>
          <w:sz w:val="23"/>
        </w:rPr>
        <w:t xml:space="preserve"> </w:t>
      </w:r>
      <w:r>
        <w:rPr>
          <w:sz w:val="23"/>
        </w:rPr>
        <w:t>«Бессмертный</w:t>
      </w:r>
      <w:r>
        <w:rPr>
          <w:spacing w:val="34"/>
          <w:sz w:val="23"/>
        </w:rPr>
        <w:t xml:space="preserve"> </w:t>
      </w:r>
      <w:r>
        <w:rPr>
          <w:sz w:val="23"/>
        </w:rPr>
        <w:t>полк»;</w:t>
      </w:r>
      <w:r>
        <w:rPr>
          <w:spacing w:val="35"/>
          <w:sz w:val="23"/>
        </w:rPr>
        <w:t xml:space="preserve"> </w:t>
      </w:r>
      <w:r>
        <w:rPr>
          <w:sz w:val="23"/>
        </w:rPr>
        <w:t>Меди</w:t>
      </w:r>
      <w:proofErr w:type="gramStart"/>
      <w:r>
        <w:rPr>
          <w:sz w:val="23"/>
        </w:rPr>
        <w:t>а-</w:t>
      </w:r>
      <w:proofErr w:type="gramEnd"/>
      <w:r>
        <w:rPr>
          <w:spacing w:val="19"/>
          <w:sz w:val="23"/>
        </w:rPr>
        <w:t xml:space="preserve"> </w:t>
      </w:r>
      <w:r>
        <w:rPr>
          <w:sz w:val="23"/>
        </w:rPr>
        <w:t>проект</w:t>
      </w:r>
      <w:r>
        <w:rPr>
          <w:spacing w:val="37"/>
          <w:sz w:val="23"/>
        </w:rPr>
        <w:t xml:space="preserve"> </w:t>
      </w:r>
      <w:r>
        <w:rPr>
          <w:sz w:val="23"/>
        </w:rPr>
        <w:t>«Письмо</w:t>
      </w:r>
      <w:r>
        <w:rPr>
          <w:spacing w:val="29"/>
          <w:sz w:val="23"/>
        </w:rPr>
        <w:t xml:space="preserve"> </w:t>
      </w:r>
      <w:r>
        <w:rPr>
          <w:spacing w:val="-2"/>
          <w:sz w:val="23"/>
        </w:rPr>
        <w:t>памяти»,</w:t>
      </w:r>
    </w:p>
    <w:p w:rsidR="00D55340" w:rsidRDefault="00FA1172" w:rsidP="00FA1172">
      <w:pPr>
        <w:pStyle w:val="a4"/>
        <w:numPr>
          <w:ilvl w:val="0"/>
          <w:numId w:val="35"/>
        </w:numPr>
        <w:tabs>
          <w:tab w:val="left" w:pos="693"/>
        </w:tabs>
        <w:spacing w:before="5"/>
        <w:ind w:left="693" w:hanging="273"/>
        <w:rPr>
          <w:sz w:val="23"/>
        </w:rPr>
      </w:pPr>
      <w:r>
        <w:rPr>
          <w:sz w:val="23"/>
        </w:rPr>
        <w:t>экологические</w:t>
      </w:r>
      <w:r>
        <w:rPr>
          <w:spacing w:val="49"/>
          <w:sz w:val="23"/>
        </w:rPr>
        <w:t xml:space="preserve">  </w:t>
      </w:r>
      <w:r>
        <w:rPr>
          <w:sz w:val="23"/>
        </w:rPr>
        <w:t>акции</w:t>
      </w:r>
      <w:r>
        <w:rPr>
          <w:spacing w:val="79"/>
          <w:w w:val="150"/>
          <w:sz w:val="23"/>
        </w:rPr>
        <w:t xml:space="preserve"> </w:t>
      </w:r>
      <w:r>
        <w:rPr>
          <w:sz w:val="23"/>
        </w:rPr>
        <w:t>«Посади</w:t>
      </w:r>
      <w:r>
        <w:rPr>
          <w:spacing w:val="61"/>
          <w:sz w:val="23"/>
        </w:rPr>
        <w:t xml:space="preserve">  </w:t>
      </w:r>
      <w:r>
        <w:rPr>
          <w:sz w:val="23"/>
        </w:rPr>
        <w:t>своё</w:t>
      </w:r>
      <w:r>
        <w:rPr>
          <w:spacing w:val="48"/>
          <w:sz w:val="23"/>
        </w:rPr>
        <w:t xml:space="preserve">  </w:t>
      </w:r>
      <w:r>
        <w:rPr>
          <w:sz w:val="23"/>
        </w:rPr>
        <w:t>дерево»,</w:t>
      </w:r>
      <w:r>
        <w:rPr>
          <w:spacing w:val="52"/>
          <w:sz w:val="23"/>
        </w:rPr>
        <w:t xml:space="preserve">  </w:t>
      </w:r>
      <w:r>
        <w:rPr>
          <w:sz w:val="23"/>
        </w:rPr>
        <w:t>«Собери</w:t>
      </w:r>
      <w:r>
        <w:rPr>
          <w:spacing w:val="55"/>
          <w:sz w:val="23"/>
        </w:rPr>
        <w:t xml:space="preserve">  </w:t>
      </w:r>
      <w:r>
        <w:rPr>
          <w:sz w:val="23"/>
        </w:rPr>
        <w:t>макулатуру</w:t>
      </w:r>
      <w:r>
        <w:rPr>
          <w:spacing w:val="53"/>
          <w:sz w:val="23"/>
        </w:rPr>
        <w:t xml:space="preserve">  </w:t>
      </w:r>
      <w:r>
        <w:rPr>
          <w:sz w:val="23"/>
        </w:rPr>
        <w:t>–</w:t>
      </w:r>
      <w:r>
        <w:rPr>
          <w:spacing w:val="51"/>
          <w:sz w:val="23"/>
        </w:rPr>
        <w:t xml:space="preserve">  </w:t>
      </w:r>
      <w:r>
        <w:rPr>
          <w:sz w:val="23"/>
        </w:rPr>
        <w:t>сохрани</w:t>
      </w:r>
      <w:r>
        <w:rPr>
          <w:spacing w:val="56"/>
          <w:sz w:val="23"/>
        </w:rPr>
        <w:t xml:space="preserve">  </w:t>
      </w:r>
      <w:r>
        <w:rPr>
          <w:spacing w:val="-2"/>
          <w:sz w:val="23"/>
        </w:rPr>
        <w:t>дерево»,</w:t>
      </w:r>
    </w:p>
    <w:p w:rsidR="00D55340" w:rsidRDefault="00FA1172">
      <w:pPr>
        <w:pStyle w:val="a3"/>
        <w:spacing w:before="14"/>
        <w:ind w:firstLine="0"/>
      </w:pPr>
      <w:r>
        <w:t>«</w:t>
      </w:r>
      <w:proofErr w:type="spellStart"/>
      <w:r>
        <w:t>Экозабота</w:t>
      </w:r>
      <w:proofErr w:type="spellEnd"/>
      <w:r>
        <w:t>»</w:t>
      </w:r>
      <w:r>
        <w:rPr>
          <w:spacing w:val="22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акция</w:t>
      </w:r>
      <w:r>
        <w:rPr>
          <w:spacing w:val="19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сбору</w:t>
      </w:r>
      <w:r>
        <w:rPr>
          <w:spacing w:val="8"/>
        </w:rPr>
        <w:t xml:space="preserve"> </w:t>
      </w:r>
      <w:r>
        <w:rPr>
          <w:spacing w:val="-2"/>
        </w:rPr>
        <w:t>батареек;</w:t>
      </w:r>
    </w:p>
    <w:p w:rsidR="00D55340" w:rsidRDefault="00FA1172">
      <w:pPr>
        <w:pStyle w:val="4"/>
        <w:spacing w:line="240" w:lineRule="auto"/>
      </w:pPr>
      <w:bookmarkStart w:id="26" w:name="На_школьном_уровне."/>
      <w:bookmarkEnd w:id="26"/>
      <w:r>
        <w:rPr>
          <w:w w:val="105"/>
        </w:rPr>
        <w:t>На</w:t>
      </w:r>
      <w:r>
        <w:rPr>
          <w:spacing w:val="-12"/>
          <w:w w:val="105"/>
        </w:rPr>
        <w:t xml:space="preserve"> </w:t>
      </w:r>
      <w:r>
        <w:rPr>
          <w:w w:val="105"/>
        </w:rPr>
        <w:t>школьном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уровне.</w:t>
      </w:r>
    </w:p>
    <w:p w:rsidR="00D55340" w:rsidRDefault="00FA1172" w:rsidP="00FA1172">
      <w:pPr>
        <w:pStyle w:val="a4"/>
        <w:numPr>
          <w:ilvl w:val="0"/>
          <w:numId w:val="34"/>
        </w:numPr>
        <w:tabs>
          <w:tab w:val="left" w:pos="812"/>
        </w:tabs>
        <w:spacing w:before="4" w:line="247" w:lineRule="auto"/>
        <w:ind w:right="445" w:firstLine="0"/>
        <w:jc w:val="both"/>
        <w:rPr>
          <w:sz w:val="23"/>
        </w:rPr>
      </w:pPr>
      <w:r>
        <w:rPr>
          <w:sz w:val="23"/>
          <w:u w:val="single"/>
        </w:rPr>
        <w:t>Общешкольные дела, связанные с развитием воспитательной составляющей учебной</w:t>
      </w:r>
      <w:r>
        <w:rPr>
          <w:spacing w:val="80"/>
          <w:sz w:val="23"/>
        </w:rPr>
        <w:t xml:space="preserve"> </w:t>
      </w:r>
      <w:r>
        <w:rPr>
          <w:spacing w:val="-2"/>
          <w:sz w:val="23"/>
          <w:u w:val="single"/>
        </w:rPr>
        <w:t>деятельности.</w:t>
      </w:r>
    </w:p>
    <w:p w:rsidR="00D55340" w:rsidRDefault="00FA1172" w:rsidP="00FA1172">
      <w:pPr>
        <w:pStyle w:val="a4"/>
        <w:numPr>
          <w:ilvl w:val="0"/>
          <w:numId w:val="17"/>
        </w:numPr>
        <w:tabs>
          <w:tab w:val="left" w:pos="611"/>
        </w:tabs>
        <w:spacing w:before="7" w:line="249" w:lineRule="auto"/>
        <w:ind w:right="409" w:firstLine="0"/>
        <w:rPr>
          <w:sz w:val="23"/>
        </w:rPr>
      </w:pPr>
      <w:r>
        <w:rPr>
          <w:i/>
          <w:sz w:val="23"/>
        </w:rPr>
        <w:t xml:space="preserve">«День Знаний» </w:t>
      </w:r>
      <w:r>
        <w:rPr>
          <w:sz w:val="23"/>
        </w:rPr>
        <w:t>– традиционный общешкольный праздник, состоящий из серии тематических классных часов, экспериментальных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площадок.</w:t>
      </w:r>
      <w:r>
        <w:rPr>
          <w:spacing w:val="65"/>
          <w:sz w:val="23"/>
        </w:rPr>
        <w:t xml:space="preserve"> </w:t>
      </w:r>
      <w:r>
        <w:rPr>
          <w:sz w:val="23"/>
        </w:rPr>
        <w:t>Особое значение этот</w:t>
      </w:r>
      <w:r>
        <w:rPr>
          <w:spacing w:val="40"/>
          <w:sz w:val="23"/>
        </w:rPr>
        <w:t xml:space="preserve"> </w:t>
      </w:r>
      <w:r>
        <w:rPr>
          <w:sz w:val="23"/>
        </w:rPr>
        <w:t>день имеет</w:t>
      </w:r>
      <w:r>
        <w:rPr>
          <w:spacing w:val="40"/>
          <w:sz w:val="23"/>
        </w:rPr>
        <w:t xml:space="preserve"> </w:t>
      </w:r>
      <w:proofErr w:type="gramStart"/>
      <w:r>
        <w:rPr>
          <w:sz w:val="23"/>
        </w:rPr>
        <w:t>для</w:t>
      </w:r>
      <w:proofErr w:type="gramEnd"/>
      <w:r>
        <w:rPr>
          <w:spacing w:val="64"/>
          <w:sz w:val="23"/>
        </w:rPr>
        <w:t xml:space="preserve"> </w:t>
      </w:r>
      <w:proofErr w:type="gramStart"/>
      <w:r>
        <w:rPr>
          <w:sz w:val="23"/>
        </w:rPr>
        <w:t>учащиеся</w:t>
      </w:r>
      <w:proofErr w:type="gramEnd"/>
      <w:r>
        <w:rPr>
          <w:sz w:val="23"/>
        </w:rPr>
        <w:t xml:space="preserve"> 1 -х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11-х</w:t>
      </w:r>
      <w:r>
        <w:rPr>
          <w:spacing w:val="40"/>
          <w:sz w:val="23"/>
        </w:rPr>
        <w:t xml:space="preserve"> </w:t>
      </w:r>
      <w:r>
        <w:rPr>
          <w:sz w:val="23"/>
        </w:rPr>
        <w:t>классов,</w:t>
      </w:r>
      <w:r>
        <w:rPr>
          <w:spacing w:val="40"/>
          <w:sz w:val="23"/>
        </w:rPr>
        <w:t xml:space="preserve"> </w:t>
      </w:r>
      <w:r>
        <w:rPr>
          <w:sz w:val="23"/>
        </w:rPr>
        <w:t>закрепляя</w:t>
      </w:r>
      <w:r>
        <w:rPr>
          <w:spacing w:val="40"/>
          <w:sz w:val="23"/>
        </w:rPr>
        <w:t xml:space="preserve"> </w:t>
      </w:r>
      <w:r>
        <w:rPr>
          <w:sz w:val="23"/>
        </w:rPr>
        <w:t>идею</w:t>
      </w:r>
      <w:r>
        <w:rPr>
          <w:spacing w:val="40"/>
          <w:sz w:val="23"/>
        </w:rPr>
        <w:t xml:space="preserve"> </w:t>
      </w:r>
      <w:r>
        <w:rPr>
          <w:sz w:val="23"/>
        </w:rPr>
        <w:t>наставничества,</w:t>
      </w:r>
      <w:r>
        <w:rPr>
          <w:spacing w:val="40"/>
          <w:sz w:val="23"/>
        </w:rPr>
        <w:t xml:space="preserve"> </w:t>
      </w:r>
      <w:r>
        <w:rPr>
          <w:sz w:val="23"/>
        </w:rPr>
        <w:t>передачи</w:t>
      </w:r>
      <w:r>
        <w:rPr>
          <w:spacing w:val="40"/>
          <w:sz w:val="23"/>
        </w:rPr>
        <w:t xml:space="preserve"> </w:t>
      </w:r>
      <w:r>
        <w:rPr>
          <w:sz w:val="23"/>
        </w:rPr>
        <w:t>традиций,</w:t>
      </w:r>
      <w:r>
        <w:rPr>
          <w:spacing w:val="40"/>
          <w:sz w:val="23"/>
        </w:rPr>
        <w:t xml:space="preserve"> </w:t>
      </w:r>
      <w:r>
        <w:rPr>
          <w:sz w:val="23"/>
        </w:rPr>
        <w:t>разновозраст</w:t>
      </w:r>
      <w:r>
        <w:rPr>
          <w:sz w:val="23"/>
        </w:rPr>
        <w:t>ных межличностных</w:t>
      </w:r>
      <w:r>
        <w:rPr>
          <w:spacing w:val="40"/>
          <w:sz w:val="23"/>
        </w:rPr>
        <w:t xml:space="preserve"> </w:t>
      </w:r>
      <w:r>
        <w:rPr>
          <w:sz w:val="23"/>
        </w:rPr>
        <w:t>отношений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школьном</w:t>
      </w:r>
      <w:r>
        <w:rPr>
          <w:spacing w:val="40"/>
          <w:sz w:val="23"/>
        </w:rPr>
        <w:t xml:space="preserve"> </w:t>
      </w:r>
      <w:r>
        <w:rPr>
          <w:sz w:val="23"/>
        </w:rPr>
        <w:t>коллективе.</w:t>
      </w:r>
    </w:p>
    <w:p w:rsidR="00D55340" w:rsidRDefault="00FA1172" w:rsidP="00FA1172">
      <w:pPr>
        <w:pStyle w:val="a4"/>
        <w:numPr>
          <w:ilvl w:val="0"/>
          <w:numId w:val="17"/>
        </w:numPr>
        <w:tabs>
          <w:tab w:val="left" w:pos="573"/>
        </w:tabs>
        <w:spacing w:before="5" w:line="249" w:lineRule="auto"/>
        <w:ind w:right="418" w:firstLine="0"/>
        <w:rPr>
          <w:sz w:val="23"/>
        </w:rPr>
      </w:pPr>
      <w:r>
        <w:rPr>
          <w:i/>
          <w:sz w:val="23"/>
        </w:rPr>
        <w:t>«Дни</w:t>
      </w:r>
      <w:r>
        <w:rPr>
          <w:i/>
          <w:spacing w:val="40"/>
          <w:sz w:val="23"/>
        </w:rPr>
        <w:t xml:space="preserve"> </w:t>
      </w:r>
      <w:r>
        <w:rPr>
          <w:i/>
          <w:sz w:val="23"/>
        </w:rPr>
        <w:t>наук»</w:t>
      </w:r>
      <w:r>
        <w:rPr>
          <w:i/>
          <w:spacing w:val="40"/>
          <w:sz w:val="23"/>
        </w:rPr>
        <w:t xml:space="preserve"> </w:t>
      </w:r>
      <w:r>
        <w:rPr>
          <w:sz w:val="23"/>
        </w:rPr>
        <w:t>–</w:t>
      </w:r>
      <w:r>
        <w:rPr>
          <w:spacing w:val="40"/>
          <w:sz w:val="23"/>
        </w:rPr>
        <w:t xml:space="preserve"> </w:t>
      </w:r>
      <w:r>
        <w:rPr>
          <w:sz w:val="23"/>
        </w:rPr>
        <w:t>традиционный</w:t>
      </w:r>
      <w:r>
        <w:rPr>
          <w:spacing w:val="40"/>
          <w:sz w:val="23"/>
        </w:rPr>
        <w:t xml:space="preserve"> </w:t>
      </w:r>
      <w:r>
        <w:rPr>
          <w:sz w:val="23"/>
        </w:rPr>
        <w:t>фестиваль,</w:t>
      </w:r>
      <w:r>
        <w:rPr>
          <w:spacing w:val="40"/>
          <w:sz w:val="23"/>
        </w:rPr>
        <w:t xml:space="preserve"> </w:t>
      </w:r>
      <w:r>
        <w:rPr>
          <w:sz w:val="23"/>
        </w:rPr>
        <w:t>приуроченный</w:t>
      </w:r>
      <w:r>
        <w:rPr>
          <w:spacing w:val="40"/>
          <w:sz w:val="23"/>
        </w:rPr>
        <w:t xml:space="preserve"> </w:t>
      </w:r>
      <w:r>
        <w:rPr>
          <w:sz w:val="23"/>
        </w:rPr>
        <w:t>ко</w:t>
      </w:r>
      <w:r>
        <w:rPr>
          <w:spacing w:val="40"/>
          <w:sz w:val="23"/>
        </w:rPr>
        <w:t xml:space="preserve"> </w:t>
      </w:r>
      <w:r>
        <w:rPr>
          <w:sz w:val="23"/>
        </w:rPr>
        <w:t>Дню</w:t>
      </w:r>
      <w:r>
        <w:rPr>
          <w:spacing w:val="40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40"/>
          <w:sz w:val="23"/>
        </w:rPr>
        <w:t xml:space="preserve"> </w:t>
      </w:r>
      <w:r>
        <w:rPr>
          <w:sz w:val="23"/>
        </w:rPr>
        <w:t>науки,</w:t>
      </w:r>
      <w:r>
        <w:rPr>
          <w:spacing w:val="40"/>
          <w:sz w:val="23"/>
        </w:rPr>
        <w:t xml:space="preserve"> </w:t>
      </w:r>
      <w:r>
        <w:rPr>
          <w:sz w:val="23"/>
        </w:rPr>
        <w:t>для</w:t>
      </w:r>
      <w:r>
        <w:rPr>
          <w:spacing w:val="40"/>
          <w:sz w:val="23"/>
        </w:rPr>
        <w:t xml:space="preserve"> </w:t>
      </w:r>
      <w:r>
        <w:rPr>
          <w:sz w:val="23"/>
        </w:rPr>
        <w:t>учащихся 1-11</w:t>
      </w:r>
      <w:r>
        <w:rPr>
          <w:spacing w:val="40"/>
          <w:sz w:val="23"/>
        </w:rPr>
        <w:t xml:space="preserve"> </w:t>
      </w:r>
      <w:r>
        <w:rPr>
          <w:sz w:val="23"/>
        </w:rPr>
        <w:t>классов,</w:t>
      </w:r>
      <w:r>
        <w:rPr>
          <w:spacing w:val="40"/>
          <w:sz w:val="23"/>
        </w:rPr>
        <w:t xml:space="preserve"> </w:t>
      </w:r>
      <w:r>
        <w:rPr>
          <w:sz w:val="23"/>
        </w:rPr>
        <w:t>педагогов,</w:t>
      </w:r>
      <w:r>
        <w:rPr>
          <w:spacing w:val="40"/>
          <w:sz w:val="23"/>
        </w:rPr>
        <w:t xml:space="preserve"> </w:t>
      </w:r>
      <w:r>
        <w:rPr>
          <w:sz w:val="23"/>
        </w:rPr>
        <w:t>родителей.</w:t>
      </w:r>
      <w:r>
        <w:rPr>
          <w:spacing w:val="40"/>
          <w:sz w:val="23"/>
        </w:rPr>
        <w:t xml:space="preserve"> </w:t>
      </w:r>
      <w:r>
        <w:rPr>
          <w:sz w:val="23"/>
        </w:rPr>
        <w:t>Основные</w:t>
      </w:r>
      <w:r>
        <w:rPr>
          <w:spacing w:val="40"/>
          <w:sz w:val="23"/>
        </w:rPr>
        <w:t xml:space="preserve"> </w:t>
      </w:r>
      <w:r>
        <w:rPr>
          <w:sz w:val="23"/>
        </w:rPr>
        <w:t>мероприятия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ходе</w:t>
      </w:r>
      <w:r>
        <w:rPr>
          <w:spacing w:val="40"/>
          <w:sz w:val="23"/>
        </w:rPr>
        <w:t xml:space="preserve"> </w:t>
      </w:r>
      <w:r>
        <w:rPr>
          <w:sz w:val="23"/>
        </w:rPr>
        <w:t>фестиваля</w:t>
      </w:r>
      <w:r>
        <w:rPr>
          <w:spacing w:val="40"/>
          <w:sz w:val="23"/>
        </w:rPr>
        <w:t xml:space="preserve"> </w:t>
      </w:r>
      <w:r>
        <w:rPr>
          <w:sz w:val="23"/>
        </w:rPr>
        <w:t>–</w:t>
      </w:r>
      <w:r>
        <w:rPr>
          <w:spacing w:val="40"/>
          <w:sz w:val="23"/>
        </w:rPr>
        <w:t xml:space="preserve"> </w:t>
      </w:r>
      <w:r>
        <w:rPr>
          <w:sz w:val="23"/>
        </w:rPr>
        <w:t>научн</w:t>
      </w:r>
      <w:proofErr w:type="gramStart"/>
      <w:r>
        <w:rPr>
          <w:sz w:val="23"/>
        </w:rPr>
        <w:t>о-</w:t>
      </w:r>
      <w:proofErr w:type="gramEnd"/>
      <w:r>
        <w:rPr>
          <w:sz w:val="23"/>
        </w:rPr>
        <w:t xml:space="preserve"> практическая конференция и мини-фестиваль проектов. Научно-практическая конференция содействует</w:t>
      </w:r>
      <w:r>
        <w:rPr>
          <w:spacing w:val="66"/>
          <w:sz w:val="23"/>
        </w:rPr>
        <w:t xml:space="preserve"> </w:t>
      </w:r>
      <w:r>
        <w:rPr>
          <w:sz w:val="23"/>
        </w:rPr>
        <w:t>пропаганде научных</w:t>
      </w:r>
      <w:r>
        <w:rPr>
          <w:spacing w:val="67"/>
          <w:sz w:val="23"/>
        </w:rPr>
        <w:t xml:space="preserve"> </w:t>
      </w:r>
      <w:r>
        <w:rPr>
          <w:sz w:val="23"/>
        </w:rPr>
        <w:t>знаний, профессиональной</w:t>
      </w:r>
      <w:r>
        <w:rPr>
          <w:spacing w:val="74"/>
          <w:sz w:val="23"/>
        </w:rPr>
        <w:t xml:space="preserve"> </w:t>
      </w:r>
      <w:r>
        <w:rPr>
          <w:sz w:val="23"/>
        </w:rPr>
        <w:t>ориентации</w:t>
      </w:r>
      <w:r>
        <w:rPr>
          <w:spacing w:val="68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привлечению</w:t>
      </w:r>
      <w:r>
        <w:rPr>
          <w:spacing w:val="67"/>
          <w:sz w:val="23"/>
        </w:rPr>
        <w:t xml:space="preserve"> </w:t>
      </w:r>
      <w:r>
        <w:rPr>
          <w:sz w:val="23"/>
        </w:rPr>
        <w:t>учащихся к научному творчеству и исследовательской работе. «Фестиваль проектов» способствует развитию умений и навыков проектной деятельности, обмену опытом (между учащимися, педагогами), формированию</w:t>
      </w:r>
      <w:r>
        <w:rPr>
          <w:spacing w:val="80"/>
          <w:sz w:val="23"/>
        </w:rPr>
        <w:t xml:space="preserve"> </w:t>
      </w:r>
      <w:r>
        <w:rPr>
          <w:sz w:val="23"/>
        </w:rPr>
        <w:t>творческого</w:t>
      </w:r>
      <w:r>
        <w:rPr>
          <w:spacing w:val="80"/>
          <w:sz w:val="23"/>
        </w:rPr>
        <w:t xml:space="preserve"> </w:t>
      </w:r>
      <w:r>
        <w:rPr>
          <w:sz w:val="23"/>
        </w:rPr>
        <w:t>мышления,</w:t>
      </w:r>
      <w:r>
        <w:rPr>
          <w:spacing w:val="80"/>
          <w:sz w:val="23"/>
        </w:rPr>
        <w:t xml:space="preserve"> </w:t>
      </w:r>
      <w:r>
        <w:rPr>
          <w:sz w:val="23"/>
        </w:rPr>
        <w:t>навыков</w:t>
      </w:r>
      <w:r>
        <w:rPr>
          <w:spacing w:val="80"/>
          <w:sz w:val="23"/>
        </w:rPr>
        <w:t xml:space="preserve"> </w:t>
      </w:r>
      <w:r>
        <w:rPr>
          <w:sz w:val="23"/>
        </w:rPr>
        <w:t>и</w:t>
      </w:r>
      <w:r>
        <w:rPr>
          <w:spacing w:val="80"/>
          <w:sz w:val="23"/>
        </w:rPr>
        <w:t xml:space="preserve"> </w:t>
      </w:r>
      <w:r>
        <w:rPr>
          <w:sz w:val="23"/>
        </w:rPr>
        <w:t>опыта</w:t>
      </w:r>
      <w:r>
        <w:rPr>
          <w:spacing w:val="80"/>
          <w:sz w:val="23"/>
        </w:rPr>
        <w:t xml:space="preserve"> </w:t>
      </w:r>
      <w:r>
        <w:rPr>
          <w:sz w:val="23"/>
        </w:rPr>
        <w:t>самостоятельной</w:t>
      </w:r>
      <w:r>
        <w:rPr>
          <w:spacing w:val="80"/>
          <w:sz w:val="23"/>
        </w:rPr>
        <w:t xml:space="preserve"> </w:t>
      </w:r>
      <w:r>
        <w:rPr>
          <w:sz w:val="23"/>
        </w:rPr>
        <w:t>р</w:t>
      </w:r>
      <w:r>
        <w:rPr>
          <w:sz w:val="23"/>
        </w:rPr>
        <w:t>аботы, ответственному</w:t>
      </w:r>
      <w:r>
        <w:rPr>
          <w:spacing w:val="40"/>
          <w:sz w:val="23"/>
        </w:rPr>
        <w:t xml:space="preserve"> </w:t>
      </w:r>
      <w:r>
        <w:rPr>
          <w:sz w:val="23"/>
        </w:rPr>
        <w:t>отношению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процессе</w:t>
      </w:r>
      <w:r>
        <w:rPr>
          <w:spacing w:val="40"/>
          <w:sz w:val="23"/>
        </w:rPr>
        <w:t xml:space="preserve"> </w:t>
      </w:r>
      <w:r>
        <w:rPr>
          <w:sz w:val="23"/>
        </w:rPr>
        <w:t>создания</w:t>
      </w:r>
      <w:r>
        <w:rPr>
          <w:spacing w:val="40"/>
          <w:sz w:val="23"/>
        </w:rPr>
        <w:t xml:space="preserve"> </w:t>
      </w:r>
      <w:r>
        <w:rPr>
          <w:sz w:val="23"/>
        </w:rPr>
        <w:t>индивидуальн</w:t>
      </w:r>
      <w:proofErr w:type="gramStart"/>
      <w:r>
        <w:rPr>
          <w:sz w:val="23"/>
        </w:rPr>
        <w:t>о-</w:t>
      </w:r>
      <w:proofErr w:type="gramEnd"/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коллективно</w:t>
      </w:r>
      <w:r>
        <w:rPr>
          <w:spacing w:val="40"/>
          <w:sz w:val="23"/>
        </w:rPr>
        <w:t xml:space="preserve"> </w:t>
      </w:r>
      <w:r>
        <w:rPr>
          <w:sz w:val="23"/>
        </w:rPr>
        <w:t>значимого результата (продукта).</w:t>
      </w:r>
    </w:p>
    <w:p w:rsidR="00D55340" w:rsidRDefault="00FA1172" w:rsidP="00FA1172">
      <w:pPr>
        <w:pStyle w:val="a4"/>
        <w:numPr>
          <w:ilvl w:val="0"/>
          <w:numId w:val="17"/>
        </w:numPr>
        <w:tabs>
          <w:tab w:val="left" w:pos="573"/>
        </w:tabs>
        <w:spacing w:line="252" w:lineRule="auto"/>
        <w:ind w:right="434" w:firstLine="0"/>
        <w:rPr>
          <w:sz w:val="23"/>
        </w:rPr>
      </w:pPr>
      <w:r>
        <w:rPr>
          <w:i/>
          <w:sz w:val="23"/>
        </w:rPr>
        <w:t>«</w:t>
      </w:r>
      <w:proofErr w:type="spellStart"/>
      <w:r>
        <w:rPr>
          <w:i/>
          <w:sz w:val="23"/>
        </w:rPr>
        <w:t>Метапредметные</w:t>
      </w:r>
      <w:proofErr w:type="spellEnd"/>
      <w:r>
        <w:rPr>
          <w:i/>
          <w:sz w:val="23"/>
        </w:rPr>
        <w:t xml:space="preserve"> недели» </w:t>
      </w:r>
      <w:r>
        <w:rPr>
          <w:sz w:val="23"/>
        </w:rPr>
        <w:t>- циклы тематических мероприятий (игры, соревнования, конкурсы, выставки,</w:t>
      </w:r>
      <w:r>
        <w:rPr>
          <w:spacing w:val="40"/>
          <w:sz w:val="23"/>
        </w:rPr>
        <w:t xml:space="preserve"> </w:t>
      </w:r>
      <w:r>
        <w:rPr>
          <w:sz w:val="23"/>
        </w:rPr>
        <w:t>викторины),</w:t>
      </w:r>
      <w:r>
        <w:rPr>
          <w:spacing w:val="40"/>
          <w:sz w:val="23"/>
        </w:rPr>
        <w:t xml:space="preserve"> </w:t>
      </w:r>
      <w:r>
        <w:rPr>
          <w:sz w:val="23"/>
        </w:rPr>
        <w:t>связанные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созданием</w:t>
      </w:r>
      <w:r>
        <w:rPr>
          <w:spacing w:val="40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40"/>
          <w:sz w:val="23"/>
        </w:rPr>
        <w:t xml:space="preserve"> </w:t>
      </w:r>
      <w:r>
        <w:rPr>
          <w:sz w:val="23"/>
        </w:rPr>
        <w:t>дл</w:t>
      </w:r>
      <w:r>
        <w:rPr>
          <w:sz w:val="23"/>
        </w:rPr>
        <w:t>я</w:t>
      </w:r>
      <w:r>
        <w:rPr>
          <w:spacing w:val="40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развития универсальных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40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повышением</w:t>
      </w:r>
      <w:r>
        <w:rPr>
          <w:spacing w:val="40"/>
          <w:sz w:val="23"/>
        </w:rPr>
        <w:t xml:space="preserve"> </w:t>
      </w:r>
      <w:r>
        <w:rPr>
          <w:sz w:val="23"/>
        </w:rPr>
        <w:t>интереса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обучению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целом.</w:t>
      </w:r>
    </w:p>
    <w:p w:rsidR="00D55340" w:rsidRDefault="00FA1172">
      <w:pPr>
        <w:spacing w:line="256" w:lineRule="auto"/>
        <w:ind w:left="420" w:right="440"/>
        <w:jc w:val="both"/>
        <w:rPr>
          <w:sz w:val="23"/>
        </w:rPr>
      </w:pPr>
      <w:r>
        <w:rPr>
          <w:sz w:val="23"/>
        </w:rPr>
        <w:t>-</w:t>
      </w:r>
      <w:r>
        <w:rPr>
          <w:i/>
          <w:sz w:val="23"/>
        </w:rPr>
        <w:t>Единый День профилактики правонарушений в школ</w:t>
      </w:r>
      <w:proofErr w:type="gramStart"/>
      <w:r>
        <w:rPr>
          <w:i/>
          <w:sz w:val="23"/>
        </w:rPr>
        <w:t>е-</w:t>
      </w:r>
      <w:proofErr w:type="gramEnd"/>
      <w:r>
        <w:rPr>
          <w:sz w:val="23"/>
        </w:rPr>
        <w:t>(помимо профилактических мероприятий с обучающимися,</w:t>
      </w:r>
      <w:r>
        <w:rPr>
          <w:spacing w:val="80"/>
          <w:sz w:val="23"/>
        </w:rPr>
        <w:t xml:space="preserve"> </w:t>
      </w:r>
      <w:r>
        <w:rPr>
          <w:sz w:val="23"/>
        </w:rPr>
        <w:t>проводится</w:t>
      </w:r>
      <w:r>
        <w:rPr>
          <w:spacing w:val="80"/>
          <w:sz w:val="23"/>
        </w:rPr>
        <w:t xml:space="preserve"> </w:t>
      </w:r>
      <w:r>
        <w:rPr>
          <w:sz w:val="23"/>
        </w:rPr>
        <w:t>встреча</w:t>
      </w:r>
      <w:r>
        <w:rPr>
          <w:spacing w:val="80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80"/>
          <w:sz w:val="23"/>
        </w:rPr>
        <w:t xml:space="preserve"> </w:t>
      </w:r>
      <w:r>
        <w:rPr>
          <w:sz w:val="23"/>
        </w:rPr>
        <w:t>и</w:t>
      </w:r>
      <w:r>
        <w:rPr>
          <w:spacing w:val="80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80"/>
          <w:sz w:val="23"/>
        </w:rPr>
        <w:t xml:space="preserve"> </w:t>
      </w:r>
      <w:r>
        <w:rPr>
          <w:sz w:val="23"/>
        </w:rPr>
        <w:t>с</w:t>
      </w:r>
      <w:r>
        <w:rPr>
          <w:spacing w:val="80"/>
          <w:sz w:val="23"/>
        </w:rPr>
        <w:t xml:space="preserve"> </w:t>
      </w:r>
      <w:r>
        <w:rPr>
          <w:sz w:val="23"/>
        </w:rPr>
        <w:t>представителями</w:t>
      </w:r>
      <w:r>
        <w:rPr>
          <w:spacing w:val="80"/>
          <w:sz w:val="23"/>
        </w:rPr>
        <w:t xml:space="preserve"> </w:t>
      </w:r>
      <w:r>
        <w:rPr>
          <w:sz w:val="23"/>
        </w:rPr>
        <w:t>Управления</w:t>
      </w:r>
    </w:p>
    <w:p w:rsidR="00D55340" w:rsidRDefault="00D55340">
      <w:pPr>
        <w:spacing w:line="256" w:lineRule="auto"/>
        <w:jc w:val="both"/>
        <w:rPr>
          <w:sz w:val="23"/>
        </w:rPr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firstLine="0"/>
      </w:pPr>
      <w:r>
        <w:lastRenderedPageBreak/>
        <w:t>образования,</w:t>
      </w:r>
      <w:r>
        <w:rPr>
          <w:spacing w:val="13"/>
        </w:rPr>
        <w:t xml:space="preserve"> </w:t>
      </w:r>
      <w:r>
        <w:t>КДН</w:t>
      </w:r>
      <w:r>
        <w:rPr>
          <w:spacing w:val="1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ЗП,</w:t>
      </w:r>
      <w:r>
        <w:rPr>
          <w:spacing w:val="11"/>
        </w:rPr>
        <w:t xml:space="preserve"> </w:t>
      </w:r>
      <w:r>
        <w:rPr>
          <w:spacing w:val="-2"/>
        </w:rPr>
        <w:t>ПДН);</w:t>
      </w:r>
    </w:p>
    <w:p w:rsidR="00D55340" w:rsidRDefault="00FA1172" w:rsidP="00FA1172">
      <w:pPr>
        <w:pStyle w:val="a4"/>
        <w:numPr>
          <w:ilvl w:val="0"/>
          <w:numId w:val="34"/>
        </w:numPr>
        <w:tabs>
          <w:tab w:val="left" w:pos="736"/>
        </w:tabs>
        <w:spacing w:before="9" w:line="252" w:lineRule="auto"/>
        <w:ind w:right="435" w:firstLine="0"/>
        <w:jc w:val="both"/>
        <w:rPr>
          <w:sz w:val="23"/>
        </w:rPr>
      </w:pPr>
      <w:r>
        <w:rPr>
          <w:sz w:val="23"/>
          <w:u w:val="single"/>
        </w:rPr>
        <w:t>Общешкольные дела, направленные на усвоение социально-значимых знаний, ценностных</w:t>
      </w:r>
      <w:r>
        <w:rPr>
          <w:sz w:val="23"/>
        </w:rPr>
        <w:t xml:space="preserve"> </w:t>
      </w:r>
      <w:r>
        <w:rPr>
          <w:sz w:val="23"/>
          <w:u w:val="single"/>
        </w:rPr>
        <w:t>отношений к миру, Родине, создание условий для приобретения опыта деятельного выражения</w:t>
      </w:r>
      <w:r>
        <w:rPr>
          <w:sz w:val="23"/>
        </w:rPr>
        <w:t xml:space="preserve"> </w:t>
      </w:r>
      <w:r>
        <w:rPr>
          <w:sz w:val="23"/>
          <w:u w:val="single"/>
        </w:rPr>
        <w:t xml:space="preserve">собственной </w:t>
      </w:r>
      <w:r>
        <w:rPr>
          <w:sz w:val="23"/>
          <w:u w:val="single"/>
        </w:rPr>
        <w:t>гражданской позиции</w:t>
      </w:r>
    </w:p>
    <w:p w:rsidR="00D55340" w:rsidRDefault="00FA1172" w:rsidP="00FA1172">
      <w:pPr>
        <w:pStyle w:val="a4"/>
        <w:numPr>
          <w:ilvl w:val="0"/>
          <w:numId w:val="18"/>
        </w:numPr>
        <w:tabs>
          <w:tab w:val="left" w:pos="601"/>
        </w:tabs>
        <w:spacing w:before="2" w:line="252" w:lineRule="auto"/>
        <w:ind w:right="423" w:firstLine="0"/>
        <w:rPr>
          <w:i/>
          <w:sz w:val="23"/>
        </w:rPr>
      </w:pPr>
      <w:r>
        <w:rPr>
          <w:i/>
          <w:sz w:val="23"/>
        </w:rPr>
        <w:t xml:space="preserve">«День солидарности в борьбе с терроризмом» </w:t>
      </w:r>
      <w:r>
        <w:rPr>
          <w:sz w:val="23"/>
        </w:rPr>
        <w:t>– цикл мероприятий (общешкольная линейка, классные часы, выставки детских рисунков, уроки мужества), направленный на формирование толерантности,</w:t>
      </w:r>
      <w:r>
        <w:rPr>
          <w:spacing w:val="40"/>
          <w:sz w:val="23"/>
        </w:rPr>
        <w:t xml:space="preserve"> </w:t>
      </w:r>
      <w:r>
        <w:rPr>
          <w:sz w:val="23"/>
        </w:rPr>
        <w:t>профилактику</w:t>
      </w:r>
      <w:r>
        <w:rPr>
          <w:spacing w:val="40"/>
          <w:sz w:val="23"/>
        </w:rPr>
        <w:t xml:space="preserve"> </w:t>
      </w:r>
      <w:r>
        <w:rPr>
          <w:sz w:val="23"/>
        </w:rPr>
        <w:t>межнациональной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розни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нетерпимост</w:t>
      </w:r>
      <w:r>
        <w:rPr>
          <w:sz w:val="23"/>
        </w:rPr>
        <w:t>и;</w:t>
      </w:r>
      <w:r>
        <w:rPr>
          <w:spacing w:val="40"/>
          <w:sz w:val="23"/>
        </w:rPr>
        <w:t xml:space="preserve"> </w:t>
      </w:r>
      <w:r>
        <w:rPr>
          <w:sz w:val="23"/>
        </w:rPr>
        <w:t>доверия,</w:t>
      </w:r>
      <w:r>
        <w:rPr>
          <w:spacing w:val="40"/>
          <w:sz w:val="23"/>
        </w:rPr>
        <w:t xml:space="preserve"> </w:t>
      </w:r>
      <w:r>
        <w:rPr>
          <w:sz w:val="23"/>
        </w:rPr>
        <w:t>чувства милосердия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жертвам</w:t>
      </w:r>
      <w:r>
        <w:rPr>
          <w:spacing w:val="40"/>
          <w:sz w:val="23"/>
        </w:rPr>
        <w:t xml:space="preserve"> </w:t>
      </w:r>
      <w:r>
        <w:rPr>
          <w:sz w:val="23"/>
        </w:rPr>
        <w:t>терактов,</w:t>
      </w:r>
      <w:r>
        <w:rPr>
          <w:spacing w:val="40"/>
          <w:sz w:val="23"/>
        </w:rPr>
        <w:t xml:space="preserve"> </w:t>
      </w:r>
      <w:r>
        <w:rPr>
          <w:sz w:val="23"/>
        </w:rPr>
        <w:t>а</w:t>
      </w:r>
      <w:r>
        <w:rPr>
          <w:spacing w:val="40"/>
          <w:sz w:val="23"/>
        </w:rPr>
        <w:t xml:space="preserve"> </w:t>
      </w:r>
      <w:r>
        <w:rPr>
          <w:sz w:val="23"/>
        </w:rPr>
        <w:t>также</w:t>
      </w:r>
      <w:r>
        <w:rPr>
          <w:spacing w:val="40"/>
          <w:sz w:val="23"/>
        </w:rPr>
        <w:t xml:space="preserve"> </w:t>
      </w:r>
      <w:r>
        <w:rPr>
          <w:sz w:val="23"/>
        </w:rPr>
        <w:t>ознакомление</w:t>
      </w:r>
      <w:r>
        <w:rPr>
          <w:spacing w:val="40"/>
          <w:sz w:val="23"/>
        </w:rPr>
        <w:t xml:space="preserve"> </w:t>
      </w:r>
      <w:r>
        <w:rPr>
          <w:sz w:val="23"/>
        </w:rPr>
        <w:t>учащихся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основными</w:t>
      </w:r>
      <w:r>
        <w:rPr>
          <w:spacing w:val="40"/>
          <w:sz w:val="23"/>
        </w:rPr>
        <w:t xml:space="preserve"> </w:t>
      </w:r>
      <w:r>
        <w:rPr>
          <w:sz w:val="23"/>
        </w:rPr>
        <w:t>правилами безопасного поведения.</w:t>
      </w:r>
    </w:p>
    <w:p w:rsidR="00D55340" w:rsidRDefault="00FA1172" w:rsidP="00FA1172">
      <w:pPr>
        <w:pStyle w:val="a4"/>
        <w:numPr>
          <w:ilvl w:val="0"/>
          <w:numId w:val="18"/>
        </w:numPr>
        <w:tabs>
          <w:tab w:val="left" w:pos="774"/>
        </w:tabs>
        <w:spacing w:line="252" w:lineRule="auto"/>
        <w:ind w:right="432" w:firstLine="0"/>
        <w:rPr>
          <w:i/>
          <w:sz w:val="23"/>
        </w:rPr>
      </w:pPr>
      <w:r>
        <w:rPr>
          <w:i/>
          <w:sz w:val="23"/>
        </w:rPr>
        <w:t xml:space="preserve">«Выборная кампания» - </w:t>
      </w:r>
      <w:r>
        <w:rPr>
          <w:sz w:val="23"/>
        </w:rPr>
        <w:t>традиционная общешкольная площадка для формирования основ школьного самоуправления для учащихся 8-11 классов</w:t>
      </w:r>
      <w:r>
        <w:rPr>
          <w:sz w:val="23"/>
        </w:rPr>
        <w:t>. В игровой форме учащиеся осваивают все этапы предвыборной кампании (дебаты, агитационная кампания, выборы). По итогам игры формируются органы школьного самоуправления. Включение в дело учащихся всей школы способствуют развитию инициативности, самоопредел</w:t>
      </w:r>
      <w:r>
        <w:rPr>
          <w:sz w:val="23"/>
        </w:rPr>
        <w:t>ения, коммуникативных навыков, формированию</w:t>
      </w:r>
      <w:r>
        <w:rPr>
          <w:spacing w:val="40"/>
          <w:sz w:val="23"/>
        </w:rPr>
        <w:t xml:space="preserve"> </w:t>
      </w:r>
      <w:r>
        <w:rPr>
          <w:sz w:val="23"/>
        </w:rPr>
        <w:t>межличностных</w:t>
      </w:r>
      <w:r>
        <w:rPr>
          <w:spacing w:val="40"/>
          <w:sz w:val="23"/>
        </w:rPr>
        <w:t xml:space="preserve"> </w:t>
      </w:r>
      <w:r>
        <w:rPr>
          <w:sz w:val="23"/>
        </w:rPr>
        <w:t>отношений</w:t>
      </w:r>
      <w:r>
        <w:rPr>
          <w:spacing w:val="40"/>
          <w:sz w:val="23"/>
        </w:rPr>
        <w:t xml:space="preserve"> </w:t>
      </w:r>
      <w:r>
        <w:rPr>
          <w:sz w:val="23"/>
        </w:rPr>
        <w:t>внутри</w:t>
      </w:r>
      <w:r>
        <w:rPr>
          <w:spacing w:val="40"/>
          <w:sz w:val="23"/>
        </w:rPr>
        <w:t xml:space="preserve"> </w:t>
      </w:r>
      <w:r>
        <w:rPr>
          <w:sz w:val="23"/>
        </w:rPr>
        <w:t>школьных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коллективов.</w:t>
      </w:r>
    </w:p>
    <w:p w:rsidR="00D55340" w:rsidRDefault="00FA1172" w:rsidP="00FA1172">
      <w:pPr>
        <w:pStyle w:val="a4"/>
        <w:numPr>
          <w:ilvl w:val="0"/>
          <w:numId w:val="18"/>
        </w:numPr>
        <w:tabs>
          <w:tab w:val="left" w:pos="760"/>
        </w:tabs>
        <w:spacing w:line="259" w:lineRule="exact"/>
        <w:ind w:left="760" w:hanging="340"/>
        <w:rPr>
          <w:i/>
          <w:sz w:val="23"/>
        </w:rPr>
      </w:pPr>
      <w:r>
        <w:rPr>
          <w:i/>
          <w:sz w:val="23"/>
        </w:rPr>
        <w:t>Цикл</w:t>
      </w:r>
      <w:r>
        <w:rPr>
          <w:i/>
          <w:spacing w:val="21"/>
          <w:sz w:val="23"/>
        </w:rPr>
        <w:t xml:space="preserve"> </w:t>
      </w:r>
      <w:r>
        <w:rPr>
          <w:i/>
          <w:sz w:val="23"/>
        </w:rPr>
        <w:t>дел,</w:t>
      </w:r>
      <w:r>
        <w:rPr>
          <w:i/>
          <w:spacing w:val="64"/>
          <w:w w:val="150"/>
          <w:sz w:val="23"/>
        </w:rPr>
        <w:t xml:space="preserve"> </w:t>
      </w:r>
      <w:r>
        <w:rPr>
          <w:i/>
          <w:sz w:val="23"/>
        </w:rPr>
        <w:t>посвящённых</w:t>
      </w:r>
      <w:r>
        <w:rPr>
          <w:i/>
          <w:spacing w:val="69"/>
          <w:w w:val="150"/>
          <w:sz w:val="23"/>
        </w:rPr>
        <w:t xml:space="preserve"> </w:t>
      </w:r>
      <w:r>
        <w:rPr>
          <w:i/>
          <w:sz w:val="23"/>
        </w:rPr>
        <w:t>Дню</w:t>
      </w:r>
      <w:r>
        <w:rPr>
          <w:i/>
          <w:spacing w:val="70"/>
          <w:w w:val="150"/>
          <w:sz w:val="23"/>
        </w:rPr>
        <w:t xml:space="preserve"> </w:t>
      </w:r>
      <w:r>
        <w:rPr>
          <w:i/>
          <w:sz w:val="23"/>
        </w:rPr>
        <w:t>Побед</w:t>
      </w:r>
      <w:proofErr w:type="gramStart"/>
      <w:r>
        <w:rPr>
          <w:i/>
          <w:sz w:val="23"/>
        </w:rPr>
        <w:t>ы</w:t>
      </w:r>
      <w:r>
        <w:rPr>
          <w:sz w:val="23"/>
        </w:rPr>
        <w:t>-</w:t>
      </w:r>
      <w:proofErr w:type="gramEnd"/>
      <w:r>
        <w:rPr>
          <w:spacing w:val="25"/>
          <w:sz w:val="23"/>
        </w:rPr>
        <w:t xml:space="preserve">  </w:t>
      </w:r>
      <w:r>
        <w:rPr>
          <w:sz w:val="23"/>
        </w:rPr>
        <w:t>участие</w:t>
      </w:r>
      <w:r>
        <w:rPr>
          <w:spacing w:val="64"/>
          <w:w w:val="150"/>
          <w:sz w:val="23"/>
        </w:rPr>
        <w:t xml:space="preserve"> </w:t>
      </w:r>
      <w:r>
        <w:rPr>
          <w:sz w:val="23"/>
        </w:rPr>
        <w:t>в</w:t>
      </w:r>
      <w:r>
        <w:rPr>
          <w:spacing w:val="70"/>
          <w:w w:val="150"/>
          <w:sz w:val="23"/>
        </w:rPr>
        <w:t xml:space="preserve"> </w:t>
      </w:r>
      <w:r>
        <w:rPr>
          <w:sz w:val="23"/>
        </w:rPr>
        <w:t>митинге</w:t>
      </w:r>
      <w:r>
        <w:rPr>
          <w:spacing w:val="62"/>
          <w:w w:val="150"/>
          <w:sz w:val="23"/>
        </w:rPr>
        <w:t xml:space="preserve"> </w:t>
      </w:r>
      <w:r>
        <w:rPr>
          <w:sz w:val="23"/>
        </w:rPr>
        <w:t>с</w:t>
      </w:r>
      <w:r>
        <w:rPr>
          <w:spacing w:val="66"/>
          <w:w w:val="150"/>
          <w:sz w:val="23"/>
        </w:rPr>
        <w:t xml:space="preserve"> </w:t>
      </w:r>
      <w:r>
        <w:rPr>
          <w:sz w:val="23"/>
        </w:rPr>
        <w:t>возложением</w:t>
      </w:r>
      <w:r>
        <w:rPr>
          <w:spacing w:val="68"/>
          <w:w w:val="150"/>
          <w:sz w:val="23"/>
        </w:rPr>
        <w:t xml:space="preserve"> </w:t>
      </w:r>
      <w:r>
        <w:rPr>
          <w:sz w:val="23"/>
        </w:rPr>
        <w:t>цветов,</w:t>
      </w:r>
      <w:r>
        <w:rPr>
          <w:spacing w:val="65"/>
          <w:w w:val="150"/>
          <w:sz w:val="23"/>
        </w:rPr>
        <w:t xml:space="preserve"> </w:t>
      </w:r>
      <w:r>
        <w:rPr>
          <w:sz w:val="23"/>
        </w:rPr>
        <w:t>в</w:t>
      </w:r>
      <w:r>
        <w:rPr>
          <w:spacing w:val="65"/>
          <w:w w:val="150"/>
          <w:sz w:val="23"/>
        </w:rPr>
        <w:t xml:space="preserve"> </w:t>
      </w:r>
      <w:r>
        <w:rPr>
          <w:spacing w:val="-2"/>
          <w:sz w:val="23"/>
        </w:rPr>
        <w:t>акции</w:t>
      </w:r>
    </w:p>
    <w:p w:rsidR="00D55340" w:rsidRDefault="00FA1172">
      <w:pPr>
        <w:pStyle w:val="a3"/>
        <w:spacing w:line="259" w:lineRule="exact"/>
        <w:ind w:firstLine="0"/>
        <w:jc w:val="left"/>
      </w:pPr>
      <w:r>
        <w:t>«Бессмертный</w:t>
      </w:r>
      <w:r>
        <w:rPr>
          <w:spacing w:val="23"/>
        </w:rPr>
        <w:t xml:space="preserve"> </w:t>
      </w:r>
      <w:r>
        <w:t>полк»;</w:t>
      </w:r>
      <w:r>
        <w:rPr>
          <w:spacing w:val="27"/>
        </w:rPr>
        <w:t xml:space="preserve"> </w:t>
      </w:r>
      <w:r>
        <w:t>классные</w:t>
      </w:r>
      <w:r>
        <w:rPr>
          <w:spacing w:val="24"/>
        </w:rPr>
        <w:t xml:space="preserve"> </w:t>
      </w:r>
      <w:r>
        <w:t>часы;</w:t>
      </w:r>
      <w:r>
        <w:rPr>
          <w:spacing w:val="26"/>
        </w:rPr>
        <w:t xml:space="preserve"> </w:t>
      </w:r>
      <w:r>
        <w:t>выставки</w:t>
      </w:r>
      <w:r>
        <w:rPr>
          <w:spacing w:val="35"/>
        </w:rPr>
        <w:t xml:space="preserve"> </w:t>
      </w:r>
      <w:r>
        <w:t>рисунков</w:t>
      </w:r>
      <w:r>
        <w:rPr>
          <w:spacing w:val="40"/>
        </w:rPr>
        <w:t xml:space="preserve"> </w:t>
      </w:r>
      <w:r>
        <w:t>«Я</w:t>
      </w:r>
      <w:r>
        <w:rPr>
          <w:spacing w:val="28"/>
        </w:rPr>
        <w:t xml:space="preserve"> </w:t>
      </w:r>
      <w:r>
        <w:t>помню,</w:t>
      </w:r>
      <w:r>
        <w:rPr>
          <w:spacing w:val="29"/>
        </w:rPr>
        <w:t xml:space="preserve"> </w:t>
      </w:r>
      <w:r>
        <w:t>я</w:t>
      </w:r>
      <w:r>
        <w:rPr>
          <w:spacing w:val="37"/>
        </w:rPr>
        <w:t xml:space="preserve"> </w:t>
      </w:r>
      <w:r>
        <w:t>горжусь…»;</w:t>
      </w:r>
      <w:r>
        <w:rPr>
          <w:spacing w:val="27"/>
        </w:rPr>
        <w:t xml:space="preserve"> </w:t>
      </w:r>
      <w:r>
        <w:t>конкурс</w:t>
      </w:r>
      <w:r>
        <w:rPr>
          <w:spacing w:val="16"/>
        </w:rPr>
        <w:t xml:space="preserve"> </w:t>
      </w:r>
      <w:r>
        <w:rPr>
          <w:spacing w:val="-2"/>
        </w:rPr>
        <w:t>чтецов</w:t>
      </w:r>
    </w:p>
    <w:p w:rsidR="00D55340" w:rsidRDefault="00FA1172">
      <w:pPr>
        <w:pStyle w:val="a3"/>
        <w:spacing w:before="18" w:line="244" w:lineRule="auto"/>
        <w:ind w:firstLine="0"/>
        <w:jc w:val="left"/>
      </w:pPr>
      <w:proofErr w:type="gramStart"/>
      <w:r>
        <w:t>«Строки,</w:t>
      </w:r>
      <w:r>
        <w:rPr>
          <w:spacing w:val="40"/>
        </w:rPr>
        <w:t xml:space="preserve"> </w:t>
      </w:r>
      <w:r>
        <w:t>опаленные</w:t>
      </w:r>
      <w:r>
        <w:rPr>
          <w:spacing w:val="40"/>
        </w:rPr>
        <w:t xml:space="preserve"> </w:t>
      </w:r>
      <w:r>
        <w:t>войной…»;</w:t>
      </w:r>
      <w:r>
        <w:rPr>
          <w:spacing w:val="40"/>
        </w:rPr>
        <w:t xml:space="preserve"> </w:t>
      </w:r>
      <w:r>
        <w:t>уроки</w:t>
      </w:r>
      <w:r>
        <w:rPr>
          <w:spacing w:val="40"/>
        </w:rPr>
        <w:t xml:space="preserve"> </w:t>
      </w:r>
      <w:r>
        <w:t>мужества),</w:t>
      </w:r>
      <w:r>
        <w:rPr>
          <w:spacing w:val="40"/>
        </w:rPr>
        <w:t xml:space="preserve"> </w:t>
      </w:r>
      <w:r>
        <w:t>направленных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воспитание</w:t>
      </w:r>
      <w:r>
        <w:rPr>
          <w:spacing w:val="40"/>
        </w:rPr>
        <w:t xml:space="preserve"> </w:t>
      </w:r>
      <w:r>
        <w:t>чувства</w:t>
      </w:r>
      <w:r>
        <w:rPr>
          <w:spacing w:val="40"/>
        </w:rPr>
        <w:t xml:space="preserve"> </w:t>
      </w:r>
      <w:r>
        <w:t>любви</w:t>
      </w:r>
      <w:r>
        <w:rPr>
          <w:spacing w:val="40"/>
        </w:rPr>
        <w:t xml:space="preserve"> </w:t>
      </w:r>
      <w:r>
        <w:t>к Родине,</w:t>
      </w:r>
      <w:r>
        <w:rPr>
          <w:spacing w:val="40"/>
        </w:rPr>
        <w:t xml:space="preserve"> </w:t>
      </w:r>
      <w:r>
        <w:t>гордости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героизм</w:t>
      </w:r>
      <w:r>
        <w:rPr>
          <w:spacing w:val="40"/>
        </w:rPr>
        <w:t xml:space="preserve"> </w:t>
      </w:r>
      <w:r>
        <w:t>народа;</w:t>
      </w:r>
      <w:r>
        <w:rPr>
          <w:spacing w:val="40"/>
        </w:rPr>
        <w:t xml:space="preserve"> </w:t>
      </w:r>
      <w:r>
        <w:t>уважения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ветеранам</w:t>
      </w:r>
      <w:proofErr w:type="gramEnd"/>
    </w:p>
    <w:p w:rsidR="00D55340" w:rsidRDefault="00FA1172" w:rsidP="00FA1172">
      <w:pPr>
        <w:pStyle w:val="a4"/>
        <w:numPr>
          <w:ilvl w:val="0"/>
          <w:numId w:val="18"/>
        </w:numPr>
        <w:tabs>
          <w:tab w:val="left" w:pos="592"/>
        </w:tabs>
        <w:spacing w:before="8" w:line="252" w:lineRule="auto"/>
        <w:ind w:right="434" w:firstLine="0"/>
        <w:jc w:val="left"/>
        <w:rPr>
          <w:sz w:val="23"/>
        </w:rPr>
      </w:pPr>
      <w:proofErr w:type="gramStart"/>
      <w:r>
        <w:rPr>
          <w:sz w:val="23"/>
        </w:rPr>
        <w:t>«</w:t>
      </w:r>
      <w:r>
        <w:rPr>
          <w:i/>
          <w:sz w:val="23"/>
        </w:rPr>
        <w:t>Волонтерские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акции»-</w:t>
      </w:r>
      <w:r>
        <w:rPr>
          <w:i/>
          <w:spacing w:val="40"/>
          <w:sz w:val="23"/>
        </w:rPr>
        <w:t xml:space="preserve"> </w:t>
      </w:r>
      <w:r>
        <w:rPr>
          <w:sz w:val="23"/>
        </w:rPr>
        <w:t>Отряд</w:t>
      </w:r>
      <w:r>
        <w:rPr>
          <w:spacing w:val="33"/>
          <w:sz w:val="23"/>
        </w:rPr>
        <w:t xml:space="preserve"> </w:t>
      </w:r>
      <w:r>
        <w:rPr>
          <w:sz w:val="23"/>
        </w:rPr>
        <w:t>Волонтеров-медиков,</w:t>
      </w:r>
      <w:r>
        <w:rPr>
          <w:spacing w:val="37"/>
          <w:sz w:val="23"/>
        </w:rPr>
        <w:t xml:space="preserve"> </w:t>
      </w:r>
      <w:r>
        <w:rPr>
          <w:sz w:val="23"/>
        </w:rPr>
        <w:t>регулярно</w:t>
      </w:r>
      <w:r>
        <w:rPr>
          <w:spacing w:val="40"/>
          <w:sz w:val="23"/>
        </w:rPr>
        <w:t xml:space="preserve"> </w:t>
      </w:r>
      <w:r>
        <w:rPr>
          <w:sz w:val="23"/>
        </w:rPr>
        <w:t>проводит</w:t>
      </w:r>
      <w:r>
        <w:rPr>
          <w:spacing w:val="80"/>
          <w:sz w:val="23"/>
        </w:rPr>
        <w:t xml:space="preserve"> </w:t>
      </w:r>
      <w:r>
        <w:rPr>
          <w:sz w:val="23"/>
        </w:rPr>
        <w:t>различные</w:t>
      </w:r>
      <w:r>
        <w:rPr>
          <w:spacing w:val="35"/>
          <w:sz w:val="23"/>
        </w:rPr>
        <w:t xml:space="preserve"> </w:t>
      </w:r>
      <w:r>
        <w:rPr>
          <w:sz w:val="23"/>
        </w:rPr>
        <w:t>мероприятия для</w:t>
      </w:r>
      <w:r>
        <w:rPr>
          <w:spacing w:val="40"/>
          <w:sz w:val="23"/>
        </w:rPr>
        <w:t xml:space="preserve"> </w:t>
      </w:r>
      <w:r>
        <w:rPr>
          <w:sz w:val="23"/>
        </w:rPr>
        <w:t>об</w:t>
      </w:r>
      <w:r>
        <w:rPr>
          <w:sz w:val="23"/>
        </w:rPr>
        <w:t>учающихся:</w:t>
      </w:r>
      <w:r>
        <w:rPr>
          <w:spacing w:val="35"/>
          <w:sz w:val="23"/>
        </w:rPr>
        <w:t xml:space="preserve"> </w:t>
      </w:r>
      <w:r>
        <w:rPr>
          <w:sz w:val="23"/>
        </w:rPr>
        <w:t>занятия</w:t>
      </w:r>
      <w:r>
        <w:rPr>
          <w:spacing w:val="40"/>
          <w:sz w:val="23"/>
        </w:rPr>
        <w:t xml:space="preserve"> </w:t>
      </w:r>
      <w:r>
        <w:rPr>
          <w:sz w:val="23"/>
        </w:rPr>
        <w:t>по</w:t>
      </w:r>
      <w:r>
        <w:rPr>
          <w:spacing w:val="40"/>
          <w:sz w:val="23"/>
        </w:rPr>
        <w:t xml:space="preserve"> </w:t>
      </w:r>
      <w:r>
        <w:rPr>
          <w:sz w:val="23"/>
        </w:rPr>
        <w:t>оказанию</w:t>
      </w:r>
      <w:r>
        <w:rPr>
          <w:spacing w:val="40"/>
          <w:sz w:val="23"/>
        </w:rPr>
        <w:t xml:space="preserve"> </w:t>
      </w:r>
      <w:r>
        <w:rPr>
          <w:sz w:val="23"/>
        </w:rPr>
        <w:t>первой</w:t>
      </w:r>
      <w:r>
        <w:rPr>
          <w:spacing w:val="40"/>
          <w:sz w:val="23"/>
        </w:rPr>
        <w:t xml:space="preserve"> </w:t>
      </w:r>
      <w:r>
        <w:rPr>
          <w:sz w:val="23"/>
        </w:rPr>
        <w:t>медицинской</w:t>
      </w:r>
      <w:r>
        <w:rPr>
          <w:spacing w:val="40"/>
          <w:sz w:val="23"/>
        </w:rPr>
        <w:t xml:space="preserve"> </w:t>
      </w:r>
      <w:r>
        <w:rPr>
          <w:sz w:val="23"/>
        </w:rPr>
        <w:t>помощи,</w:t>
      </w:r>
      <w:r>
        <w:rPr>
          <w:spacing w:val="40"/>
          <w:sz w:val="23"/>
        </w:rPr>
        <w:t xml:space="preserve"> </w:t>
      </w:r>
      <w:proofErr w:type="spellStart"/>
      <w:r>
        <w:rPr>
          <w:sz w:val="23"/>
        </w:rPr>
        <w:t>квест</w:t>
      </w:r>
      <w:proofErr w:type="spellEnd"/>
      <w:r>
        <w:rPr>
          <w:spacing w:val="40"/>
          <w:sz w:val="23"/>
        </w:rPr>
        <w:t xml:space="preserve"> </w:t>
      </w:r>
      <w:r>
        <w:rPr>
          <w:sz w:val="23"/>
        </w:rPr>
        <w:t>«Стань</w:t>
      </w:r>
      <w:r>
        <w:rPr>
          <w:spacing w:val="40"/>
          <w:sz w:val="23"/>
        </w:rPr>
        <w:t xml:space="preserve"> </w:t>
      </w:r>
      <w:r>
        <w:rPr>
          <w:sz w:val="23"/>
        </w:rPr>
        <w:t>донором».</w:t>
      </w:r>
      <w:proofErr w:type="gramEnd"/>
    </w:p>
    <w:p w:rsidR="00D55340" w:rsidRDefault="00FA1172" w:rsidP="00FA1172">
      <w:pPr>
        <w:pStyle w:val="a4"/>
        <w:numPr>
          <w:ilvl w:val="0"/>
          <w:numId w:val="34"/>
        </w:numPr>
        <w:tabs>
          <w:tab w:val="left" w:pos="659"/>
        </w:tabs>
        <w:spacing w:before="2" w:line="252" w:lineRule="auto"/>
        <w:ind w:right="436" w:firstLine="0"/>
        <w:jc w:val="both"/>
        <w:rPr>
          <w:sz w:val="23"/>
        </w:rPr>
      </w:pPr>
      <w:r>
        <w:rPr>
          <w:sz w:val="23"/>
          <w:u w:val="single"/>
        </w:rPr>
        <w:t>Общешкольные</w:t>
      </w:r>
      <w:r>
        <w:rPr>
          <w:spacing w:val="40"/>
          <w:sz w:val="23"/>
          <w:u w:val="single"/>
        </w:rPr>
        <w:t xml:space="preserve"> </w:t>
      </w:r>
      <w:r>
        <w:rPr>
          <w:sz w:val="23"/>
          <w:u w:val="single"/>
        </w:rPr>
        <w:t>дела,</w:t>
      </w:r>
      <w:r>
        <w:rPr>
          <w:spacing w:val="34"/>
          <w:sz w:val="23"/>
          <w:u w:val="single"/>
        </w:rPr>
        <w:t xml:space="preserve"> </w:t>
      </w:r>
      <w:r>
        <w:rPr>
          <w:sz w:val="23"/>
          <w:u w:val="single"/>
        </w:rPr>
        <w:t>направленные</w:t>
      </w:r>
      <w:r>
        <w:rPr>
          <w:spacing w:val="39"/>
          <w:sz w:val="23"/>
          <w:u w:val="single"/>
        </w:rPr>
        <w:t xml:space="preserve"> </w:t>
      </w:r>
      <w:r>
        <w:rPr>
          <w:sz w:val="23"/>
          <w:u w:val="single"/>
        </w:rPr>
        <w:t>на</w:t>
      </w:r>
      <w:r>
        <w:rPr>
          <w:spacing w:val="40"/>
          <w:sz w:val="23"/>
          <w:u w:val="single"/>
        </w:rPr>
        <w:t xml:space="preserve"> </w:t>
      </w:r>
      <w:r>
        <w:rPr>
          <w:sz w:val="23"/>
          <w:u w:val="single"/>
        </w:rPr>
        <w:t>создание</w:t>
      </w:r>
      <w:r>
        <w:rPr>
          <w:spacing w:val="40"/>
          <w:sz w:val="23"/>
          <w:u w:val="single"/>
        </w:rPr>
        <w:t xml:space="preserve"> </w:t>
      </w:r>
      <w:r>
        <w:rPr>
          <w:sz w:val="23"/>
          <w:u w:val="single"/>
        </w:rPr>
        <w:t>условий</w:t>
      </w:r>
      <w:r>
        <w:rPr>
          <w:spacing w:val="40"/>
          <w:sz w:val="23"/>
          <w:u w:val="single"/>
        </w:rPr>
        <w:t xml:space="preserve"> </w:t>
      </w:r>
      <w:r>
        <w:rPr>
          <w:sz w:val="23"/>
          <w:u w:val="single"/>
        </w:rPr>
        <w:t>для</w:t>
      </w:r>
      <w:r>
        <w:rPr>
          <w:spacing w:val="40"/>
          <w:sz w:val="23"/>
          <w:u w:val="single"/>
        </w:rPr>
        <w:t xml:space="preserve"> </w:t>
      </w:r>
      <w:r>
        <w:rPr>
          <w:sz w:val="23"/>
          <w:u w:val="single"/>
        </w:rPr>
        <w:t>накопления</w:t>
      </w:r>
      <w:r>
        <w:rPr>
          <w:spacing w:val="40"/>
          <w:sz w:val="23"/>
          <w:u w:val="single"/>
        </w:rPr>
        <w:t xml:space="preserve"> </w:t>
      </w:r>
      <w:r>
        <w:rPr>
          <w:sz w:val="23"/>
          <w:u w:val="single"/>
        </w:rPr>
        <w:t>опыта</w:t>
      </w:r>
      <w:r>
        <w:rPr>
          <w:spacing w:val="40"/>
          <w:sz w:val="23"/>
          <w:u w:val="single"/>
        </w:rPr>
        <w:t xml:space="preserve"> </w:t>
      </w:r>
      <w:r>
        <w:rPr>
          <w:sz w:val="23"/>
          <w:u w:val="single"/>
        </w:rPr>
        <w:t>самореализации</w:t>
      </w:r>
      <w:r>
        <w:rPr>
          <w:sz w:val="23"/>
        </w:rPr>
        <w:t xml:space="preserve"> </w:t>
      </w:r>
      <w:r>
        <w:rPr>
          <w:sz w:val="23"/>
          <w:u w:val="single"/>
        </w:rPr>
        <w:t>в</w:t>
      </w:r>
      <w:r>
        <w:rPr>
          <w:spacing w:val="40"/>
          <w:sz w:val="23"/>
          <w:u w:val="single"/>
        </w:rPr>
        <w:t xml:space="preserve"> </w:t>
      </w:r>
      <w:r>
        <w:rPr>
          <w:sz w:val="23"/>
          <w:u w:val="single"/>
        </w:rPr>
        <w:t>различных</w:t>
      </w:r>
      <w:r>
        <w:rPr>
          <w:spacing w:val="40"/>
          <w:sz w:val="23"/>
          <w:u w:val="single"/>
        </w:rPr>
        <w:t xml:space="preserve"> </w:t>
      </w:r>
      <w:r>
        <w:rPr>
          <w:sz w:val="23"/>
          <w:u w:val="single"/>
        </w:rPr>
        <w:t>видах</w:t>
      </w:r>
      <w:r>
        <w:rPr>
          <w:spacing w:val="40"/>
          <w:sz w:val="23"/>
          <w:u w:val="single"/>
        </w:rPr>
        <w:t xml:space="preserve"> </w:t>
      </w:r>
      <w:r>
        <w:rPr>
          <w:sz w:val="23"/>
          <w:u w:val="single"/>
        </w:rPr>
        <w:t>творческой,</w:t>
      </w:r>
      <w:r>
        <w:rPr>
          <w:spacing w:val="40"/>
          <w:sz w:val="23"/>
          <w:u w:val="single"/>
        </w:rPr>
        <w:t xml:space="preserve"> </w:t>
      </w:r>
      <w:r>
        <w:rPr>
          <w:sz w:val="23"/>
          <w:u w:val="single"/>
        </w:rPr>
        <w:t>спортивной,</w:t>
      </w:r>
      <w:r>
        <w:rPr>
          <w:spacing w:val="40"/>
          <w:sz w:val="23"/>
          <w:u w:val="single"/>
        </w:rPr>
        <w:t xml:space="preserve"> </w:t>
      </w:r>
      <w:r>
        <w:rPr>
          <w:sz w:val="23"/>
          <w:u w:val="single"/>
        </w:rPr>
        <w:t>художественной</w:t>
      </w:r>
      <w:r>
        <w:rPr>
          <w:spacing w:val="40"/>
          <w:sz w:val="23"/>
          <w:u w:val="single"/>
        </w:rPr>
        <w:t xml:space="preserve"> </w:t>
      </w:r>
      <w:r>
        <w:rPr>
          <w:sz w:val="23"/>
          <w:u w:val="single"/>
        </w:rPr>
        <w:t>деятельности,</w:t>
      </w:r>
      <w:r>
        <w:rPr>
          <w:spacing w:val="40"/>
          <w:sz w:val="23"/>
          <w:u w:val="single"/>
        </w:rPr>
        <w:t xml:space="preserve"> </w:t>
      </w:r>
      <w:r>
        <w:rPr>
          <w:sz w:val="23"/>
          <w:u w:val="single"/>
        </w:rPr>
        <w:t>позитивной</w:t>
      </w:r>
      <w:r>
        <w:rPr>
          <w:sz w:val="23"/>
        </w:rPr>
        <w:t xml:space="preserve"> </w:t>
      </w:r>
      <w:r>
        <w:rPr>
          <w:spacing w:val="-2"/>
          <w:sz w:val="23"/>
          <w:u w:val="single"/>
        </w:rPr>
        <w:t>коммуникации</w:t>
      </w:r>
    </w:p>
    <w:p w:rsidR="00D55340" w:rsidRDefault="00FA1172" w:rsidP="00FA1172">
      <w:pPr>
        <w:pStyle w:val="a4"/>
        <w:numPr>
          <w:ilvl w:val="0"/>
          <w:numId w:val="19"/>
        </w:numPr>
        <w:tabs>
          <w:tab w:val="left" w:pos="601"/>
        </w:tabs>
        <w:spacing w:before="2" w:line="247" w:lineRule="auto"/>
        <w:ind w:right="442" w:firstLine="0"/>
        <w:jc w:val="left"/>
        <w:rPr>
          <w:i/>
          <w:sz w:val="23"/>
        </w:rPr>
      </w:pPr>
      <w:r>
        <w:rPr>
          <w:i/>
          <w:sz w:val="23"/>
        </w:rPr>
        <w:t>«Праздник</w:t>
      </w:r>
      <w:r>
        <w:rPr>
          <w:i/>
          <w:spacing w:val="40"/>
          <w:sz w:val="23"/>
        </w:rPr>
        <w:t xml:space="preserve"> </w:t>
      </w:r>
      <w:r>
        <w:rPr>
          <w:i/>
          <w:sz w:val="23"/>
        </w:rPr>
        <w:t>осени»</w:t>
      </w:r>
      <w:r>
        <w:rPr>
          <w:i/>
          <w:spacing w:val="80"/>
          <w:sz w:val="23"/>
        </w:rPr>
        <w:t xml:space="preserve"> </w:t>
      </w:r>
      <w:proofErr w:type="gramStart"/>
      <w:r>
        <w:rPr>
          <w:sz w:val="23"/>
        </w:rPr>
        <w:t>-у</w:t>
      </w:r>
      <w:proofErr w:type="gramEnd"/>
      <w:r>
        <w:rPr>
          <w:sz w:val="23"/>
        </w:rPr>
        <w:t>влекательный</w:t>
      </w:r>
      <w:r>
        <w:rPr>
          <w:spacing w:val="78"/>
          <w:sz w:val="23"/>
        </w:rPr>
        <w:t xml:space="preserve"> </w:t>
      </w:r>
      <w:proofErr w:type="spellStart"/>
      <w:r>
        <w:rPr>
          <w:sz w:val="23"/>
        </w:rPr>
        <w:t>квест</w:t>
      </w:r>
      <w:proofErr w:type="spellEnd"/>
      <w:r>
        <w:rPr>
          <w:sz w:val="23"/>
        </w:rPr>
        <w:t>,</w:t>
      </w:r>
      <w:r>
        <w:rPr>
          <w:spacing w:val="76"/>
          <w:sz w:val="23"/>
        </w:rPr>
        <w:t xml:space="preserve"> </w:t>
      </w:r>
      <w:r>
        <w:rPr>
          <w:sz w:val="23"/>
        </w:rPr>
        <w:t>проводится</w:t>
      </w:r>
      <w:r>
        <w:rPr>
          <w:spacing w:val="76"/>
          <w:sz w:val="23"/>
        </w:rPr>
        <w:t xml:space="preserve"> </w:t>
      </w:r>
      <w:r>
        <w:rPr>
          <w:sz w:val="23"/>
        </w:rPr>
        <w:t>для</w:t>
      </w:r>
      <w:r>
        <w:rPr>
          <w:spacing w:val="80"/>
          <w:sz w:val="23"/>
        </w:rPr>
        <w:t xml:space="preserve"> </w:t>
      </w:r>
      <w:r>
        <w:rPr>
          <w:sz w:val="23"/>
        </w:rPr>
        <w:t>учеников</w:t>
      </w:r>
      <w:r>
        <w:rPr>
          <w:spacing w:val="78"/>
          <w:sz w:val="23"/>
        </w:rPr>
        <w:t xml:space="preserve"> </w:t>
      </w:r>
      <w:r>
        <w:rPr>
          <w:spacing w:val="9"/>
          <w:sz w:val="23"/>
        </w:rPr>
        <w:t>1-</w:t>
      </w:r>
      <w:r>
        <w:rPr>
          <w:sz w:val="23"/>
        </w:rPr>
        <w:t>4</w:t>
      </w:r>
      <w:r>
        <w:rPr>
          <w:spacing w:val="40"/>
          <w:sz w:val="23"/>
        </w:rPr>
        <w:t xml:space="preserve"> </w:t>
      </w:r>
      <w:r>
        <w:rPr>
          <w:sz w:val="23"/>
        </w:rPr>
        <w:t>классов.</w:t>
      </w:r>
      <w:r>
        <w:rPr>
          <w:spacing w:val="76"/>
          <w:sz w:val="23"/>
        </w:rPr>
        <w:t xml:space="preserve"> </w:t>
      </w:r>
      <w:r>
        <w:rPr>
          <w:sz w:val="23"/>
        </w:rPr>
        <w:t>Обучающиеся участвуют</w:t>
      </w:r>
      <w:r>
        <w:rPr>
          <w:spacing w:val="40"/>
          <w:sz w:val="23"/>
        </w:rPr>
        <w:t xml:space="preserve"> </w:t>
      </w:r>
      <w:r>
        <w:rPr>
          <w:sz w:val="23"/>
        </w:rPr>
        <w:t>в конкурсах,</w:t>
      </w:r>
      <w:r>
        <w:rPr>
          <w:spacing w:val="40"/>
          <w:sz w:val="23"/>
        </w:rPr>
        <w:t xml:space="preserve"> </w:t>
      </w:r>
      <w:r>
        <w:rPr>
          <w:sz w:val="23"/>
        </w:rPr>
        <w:t>разгадывают ребусы,</w:t>
      </w:r>
      <w:r>
        <w:rPr>
          <w:spacing w:val="40"/>
          <w:sz w:val="23"/>
        </w:rPr>
        <w:t xml:space="preserve"> </w:t>
      </w:r>
      <w:r>
        <w:rPr>
          <w:sz w:val="23"/>
        </w:rPr>
        <w:t>загадки</w:t>
      </w:r>
      <w:r>
        <w:rPr>
          <w:spacing w:val="40"/>
          <w:sz w:val="23"/>
        </w:rPr>
        <w:t xml:space="preserve"> </w:t>
      </w:r>
      <w:r>
        <w:rPr>
          <w:sz w:val="23"/>
        </w:rPr>
        <w:t>и представляют,</w:t>
      </w:r>
      <w:r>
        <w:rPr>
          <w:spacing w:val="40"/>
          <w:sz w:val="23"/>
        </w:rPr>
        <w:t xml:space="preserve"> </w:t>
      </w:r>
      <w:r>
        <w:rPr>
          <w:sz w:val="23"/>
        </w:rPr>
        <w:t>подготовленные проекты.</w:t>
      </w:r>
    </w:p>
    <w:p w:rsidR="00D55340" w:rsidRDefault="00FA1172" w:rsidP="00FA1172">
      <w:pPr>
        <w:pStyle w:val="a4"/>
        <w:numPr>
          <w:ilvl w:val="0"/>
          <w:numId w:val="19"/>
        </w:numPr>
        <w:tabs>
          <w:tab w:val="left" w:pos="601"/>
        </w:tabs>
        <w:spacing w:line="247" w:lineRule="auto"/>
        <w:ind w:right="462" w:firstLine="0"/>
        <w:jc w:val="left"/>
        <w:rPr>
          <w:i/>
          <w:sz w:val="23"/>
        </w:rPr>
      </w:pPr>
      <w:r>
        <w:rPr>
          <w:i/>
          <w:sz w:val="23"/>
        </w:rPr>
        <w:t>«Золотая</w:t>
      </w:r>
      <w:r>
        <w:rPr>
          <w:i/>
          <w:spacing w:val="73"/>
          <w:sz w:val="23"/>
        </w:rPr>
        <w:t xml:space="preserve"> </w:t>
      </w:r>
      <w:r>
        <w:rPr>
          <w:i/>
          <w:sz w:val="23"/>
        </w:rPr>
        <w:t>осень»</w:t>
      </w:r>
      <w:r>
        <w:rPr>
          <w:i/>
          <w:spacing w:val="80"/>
          <w:sz w:val="23"/>
        </w:rPr>
        <w:t xml:space="preserve"> </w:t>
      </w:r>
      <w:r>
        <w:rPr>
          <w:sz w:val="23"/>
        </w:rPr>
        <w:t>конкурс</w:t>
      </w:r>
      <w:r>
        <w:rPr>
          <w:spacing w:val="40"/>
          <w:sz w:val="23"/>
        </w:rPr>
        <w:t xml:space="preserve"> </w:t>
      </w:r>
      <w:r>
        <w:rPr>
          <w:sz w:val="23"/>
        </w:rPr>
        <w:t>чтецов,</w:t>
      </w:r>
      <w:r>
        <w:rPr>
          <w:spacing w:val="80"/>
          <w:sz w:val="23"/>
        </w:rPr>
        <w:t xml:space="preserve"> </w:t>
      </w:r>
      <w:r>
        <w:rPr>
          <w:sz w:val="23"/>
        </w:rPr>
        <w:t>проводимый</w:t>
      </w:r>
      <w:r>
        <w:rPr>
          <w:spacing w:val="8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целью</w:t>
      </w:r>
      <w:r>
        <w:rPr>
          <w:spacing w:val="80"/>
          <w:sz w:val="23"/>
        </w:rPr>
        <w:t xml:space="preserve"> </w:t>
      </w:r>
      <w:r>
        <w:rPr>
          <w:sz w:val="23"/>
        </w:rPr>
        <w:t>совершенствования</w:t>
      </w:r>
      <w:r>
        <w:rPr>
          <w:spacing w:val="78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75"/>
          <w:sz w:val="23"/>
        </w:rPr>
        <w:t xml:space="preserve"> </w:t>
      </w:r>
      <w:r>
        <w:rPr>
          <w:sz w:val="23"/>
        </w:rPr>
        <w:t>духовно- нравственного</w:t>
      </w:r>
      <w:r>
        <w:rPr>
          <w:spacing w:val="39"/>
          <w:sz w:val="23"/>
        </w:rPr>
        <w:t xml:space="preserve"> </w:t>
      </w:r>
      <w:r>
        <w:rPr>
          <w:sz w:val="23"/>
        </w:rPr>
        <w:t>воспитания,</w:t>
      </w:r>
      <w:r>
        <w:rPr>
          <w:spacing w:val="40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40"/>
          <w:sz w:val="23"/>
        </w:rPr>
        <w:t xml:space="preserve"> </w:t>
      </w:r>
      <w:r>
        <w:rPr>
          <w:sz w:val="23"/>
        </w:rPr>
        <w:t>внутреннего</w:t>
      </w:r>
      <w:r>
        <w:rPr>
          <w:spacing w:val="40"/>
          <w:sz w:val="23"/>
        </w:rPr>
        <w:t xml:space="preserve"> </w:t>
      </w:r>
      <w:r>
        <w:rPr>
          <w:sz w:val="23"/>
        </w:rPr>
        <w:t>мира</w:t>
      </w:r>
      <w:r>
        <w:rPr>
          <w:spacing w:val="40"/>
          <w:sz w:val="23"/>
        </w:rPr>
        <w:t xml:space="preserve"> </w:t>
      </w:r>
      <w:r>
        <w:rPr>
          <w:sz w:val="23"/>
        </w:rPr>
        <w:t>личности,</w:t>
      </w:r>
      <w:r>
        <w:rPr>
          <w:spacing w:val="40"/>
          <w:sz w:val="23"/>
        </w:rPr>
        <w:t xml:space="preserve"> </w:t>
      </w:r>
      <w:r>
        <w:rPr>
          <w:sz w:val="23"/>
        </w:rPr>
        <w:t>выявления</w:t>
      </w:r>
      <w:r>
        <w:rPr>
          <w:spacing w:val="40"/>
          <w:sz w:val="23"/>
        </w:rPr>
        <w:t xml:space="preserve"> </w:t>
      </w:r>
      <w:r>
        <w:rPr>
          <w:sz w:val="23"/>
        </w:rPr>
        <w:t>одаренных</w:t>
      </w:r>
      <w:r>
        <w:rPr>
          <w:spacing w:val="40"/>
          <w:sz w:val="23"/>
        </w:rPr>
        <w:t xml:space="preserve"> </w:t>
      </w:r>
      <w:r>
        <w:rPr>
          <w:sz w:val="23"/>
        </w:rPr>
        <w:t>детей.</w:t>
      </w:r>
    </w:p>
    <w:p w:rsidR="00D55340" w:rsidRDefault="00FA1172" w:rsidP="00FA1172">
      <w:pPr>
        <w:pStyle w:val="a4"/>
        <w:numPr>
          <w:ilvl w:val="0"/>
          <w:numId w:val="19"/>
        </w:numPr>
        <w:tabs>
          <w:tab w:val="left" w:pos="977"/>
          <w:tab w:val="left" w:pos="2014"/>
          <w:tab w:val="left" w:pos="3109"/>
          <w:tab w:val="left" w:pos="4449"/>
          <w:tab w:val="left" w:pos="5606"/>
          <w:tab w:val="left" w:pos="7172"/>
          <w:tab w:val="left" w:pos="7541"/>
          <w:tab w:val="left" w:pos="8454"/>
          <w:tab w:val="left" w:pos="9909"/>
        </w:tabs>
        <w:spacing w:line="252" w:lineRule="auto"/>
        <w:ind w:right="443" w:firstLine="0"/>
        <w:jc w:val="left"/>
        <w:rPr>
          <w:i/>
          <w:sz w:val="23"/>
        </w:rPr>
      </w:pPr>
      <w:r>
        <w:rPr>
          <w:i/>
          <w:spacing w:val="-2"/>
          <w:sz w:val="23"/>
        </w:rPr>
        <w:t>«Театр</w:t>
      </w:r>
      <w:r>
        <w:rPr>
          <w:i/>
          <w:sz w:val="23"/>
        </w:rPr>
        <w:tab/>
      </w:r>
      <w:r>
        <w:rPr>
          <w:i/>
          <w:spacing w:val="-2"/>
          <w:sz w:val="23"/>
        </w:rPr>
        <w:t>теней»-</w:t>
      </w:r>
      <w:r>
        <w:rPr>
          <w:i/>
          <w:sz w:val="23"/>
        </w:rPr>
        <w:tab/>
      </w:r>
      <w:r>
        <w:rPr>
          <w:spacing w:val="-2"/>
          <w:sz w:val="23"/>
        </w:rPr>
        <w:t>школьный</w:t>
      </w:r>
      <w:r>
        <w:rPr>
          <w:sz w:val="23"/>
        </w:rPr>
        <w:tab/>
      </w:r>
      <w:r>
        <w:rPr>
          <w:spacing w:val="-2"/>
          <w:sz w:val="23"/>
        </w:rPr>
        <w:t>конкурс,</w:t>
      </w:r>
      <w:r>
        <w:rPr>
          <w:sz w:val="23"/>
        </w:rPr>
        <w:tab/>
      </w:r>
      <w:r>
        <w:rPr>
          <w:spacing w:val="-2"/>
          <w:sz w:val="23"/>
        </w:rPr>
        <w:t>проводимый</w:t>
      </w:r>
      <w:r>
        <w:rPr>
          <w:sz w:val="23"/>
        </w:rPr>
        <w:tab/>
      </w:r>
      <w:r>
        <w:rPr>
          <w:spacing w:val="-10"/>
          <w:sz w:val="23"/>
        </w:rPr>
        <w:t>с</w:t>
      </w:r>
      <w:r>
        <w:rPr>
          <w:sz w:val="23"/>
        </w:rPr>
        <w:tab/>
      </w:r>
      <w:r>
        <w:rPr>
          <w:spacing w:val="-2"/>
          <w:sz w:val="23"/>
        </w:rPr>
        <w:t>целью</w:t>
      </w:r>
      <w:r>
        <w:rPr>
          <w:sz w:val="23"/>
        </w:rPr>
        <w:tab/>
      </w:r>
      <w:r>
        <w:rPr>
          <w:spacing w:val="-2"/>
          <w:sz w:val="23"/>
        </w:rPr>
        <w:t>повышения</w:t>
      </w:r>
      <w:r>
        <w:rPr>
          <w:sz w:val="23"/>
        </w:rPr>
        <w:tab/>
      </w:r>
      <w:r>
        <w:rPr>
          <w:spacing w:val="-2"/>
          <w:sz w:val="23"/>
        </w:rPr>
        <w:t xml:space="preserve">уровня </w:t>
      </w:r>
      <w:r>
        <w:rPr>
          <w:sz w:val="23"/>
        </w:rPr>
        <w:t>информированности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области</w:t>
      </w:r>
      <w:r>
        <w:rPr>
          <w:spacing w:val="40"/>
          <w:sz w:val="23"/>
        </w:rPr>
        <w:t xml:space="preserve"> </w:t>
      </w:r>
      <w:r>
        <w:rPr>
          <w:sz w:val="23"/>
        </w:rPr>
        <w:t>театрального</w:t>
      </w:r>
      <w:r>
        <w:rPr>
          <w:spacing w:val="40"/>
          <w:sz w:val="23"/>
        </w:rPr>
        <w:t xml:space="preserve"> </w:t>
      </w:r>
      <w:r>
        <w:rPr>
          <w:sz w:val="23"/>
        </w:rPr>
        <w:t>искусства.</w:t>
      </w:r>
    </w:p>
    <w:p w:rsidR="00D55340" w:rsidRDefault="00FA1172" w:rsidP="00FA1172">
      <w:pPr>
        <w:pStyle w:val="a4"/>
        <w:numPr>
          <w:ilvl w:val="0"/>
          <w:numId w:val="19"/>
        </w:numPr>
        <w:tabs>
          <w:tab w:val="left" w:pos="601"/>
        </w:tabs>
        <w:spacing w:before="7" w:line="247" w:lineRule="auto"/>
        <w:ind w:right="454" w:firstLine="0"/>
        <w:jc w:val="left"/>
        <w:rPr>
          <w:i/>
          <w:sz w:val="23"/>
        </w:rPr>
      </w:pPr>
      <w:r>
        <w:rPr>
          <w:i/>
          <w:sz w:val="23"/>
        </w:rPr>
        <w:t>«Посвящение</w:t>
      </w:r>
      <w:r>
        <w:rPr>
          <w:i/>
          <w:spacing w:val="80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80"/>
          <w:sz w:val="23"/>
        </w:rPr>
        <w:t xml:space="preserve"> </w:t>
      </w:r>
      <w:r>
        <w:rPr>
          <w:i/>
          <w:sz w:val="23"/>
        </w:rPr>
        <w:t>первоклассники</w:t>
      </w:r>
      <w:r>
        <w:rPr>
          <w:sz w:val="23"/>
        </w:rPr>
        <w:t>»</w:t>
      </w:r>
      <w:r>
        <w:rPr>
          <w:spacing w:val="80"/>
          <w:sz w:val="23"/>
        </w:rPr>
        <w:t xml:space="preserve"> </w:t>
      </w:r>
      <w:r>
        <w:rPr>
          <w:sz w:val="23"/>
        </w:rPr>
        <w:t>–</w:t>
      </w:r>
      <w:r>
        <w:rPr>
          <w:spacing w:val="80"/>
          <w:sz w:val="23"/>
        </w:rPr>
        <w:t xml:space="preserve"> </w:t>
      </w:r>
      <w:r>
        <w:rPr>
          <w:sz w:val="23"/>
        </w:rPr>
        <w:t>торжественная</w:t>
      </w:r>
      <w:r>
        <w:rPr>
          <w:spacing w:val="80"/>
          <w:sz w:val="23"/>
        </w:rPr>
        <w:t xml:space="preserve"> </w:t>
      </w:r>
      <w:r>
        <w:rPr>
          <w:sz w:val="23"/>
        </w:rPr>
        <w:t>церемония,</w:t>
      </w:r>
      <w:r>
        <w:rPr>
          <w:spacing w:val="80"/>
          <w:sz w:val="23"/>
        </w:rPr>
        <w:t xml:space="preserve"> </w:t>
      </w:r>
      <w:r>
        <w:rPr>
          <w:sz w:val="23"/>
        </w:rPr>
        <w:t>символизирующая</w:t>
      </w:r>
      <w:r>
        <w:rPr>
          <w:spacing w:val="80"/>
          <w:sz w:val="23"/>
        </w:rPr>
        <w:t xml:space="preserve"> </w:t>
      </w:r>
      <w:r>
        <w:rPr>
          <w:sz w:val="23"/>
        </w:rPr>
        <w:t>приобретение ребенком</w:t>
      </w:r>
      <w:r>
        <w:rPr>
          <w:spacing w:val="40"/>
          <w:sz w:val="23"/>
        </w:rPr>
        <w:t xml:space="preserve"> </w:t>
      </w:r>
      <w:r>
        <w:rPr>
          <w:sz w:val="23"/>
        </w:rPr>
        <w:t>своего нового</w:t>
      </w:r>
      <w:r>
        <w:rPr>
          <w:spacing w:val="40"/>
          <w:sz w:val="23"/>
        </w:rPr>
        <w:t xml:space="preserve"> </w:t>
      </w:r>
      <w:r>
        <w:rPr>
          <w:sz w:val="23"/>
        </w:rPr>
        <w:t>социального</w:t>
      </w:r>
      <w:r>
        <w:rPr>
          <w:spacing w:val="40"/>
          <w:sz w:val="23"/>
        </w:rPr>
        <w:t xml:space="preserve"> </w:t>
      </w:r>
      <w:r>
        <w:rPr>
          <w:sz w:val="23"/>
        </w:rPr>
        <w:t>статуса</w:t>
      </w:r>
      <w:r>
        <w:rPr>
          <w:spacing w:val="40"/>
          <w:sz w:val="23"/>
        </w:rPr>
        <w:t xml:space="preserve"> </w:t>
      </w:r>
      <w:r>
        <w:rPr>
          <w:sz w:val="23"/>
        </w:rPr>
        <w:t>–</w:t>
      </w:r>
      <w:r>
        <w:rPr>
          <w:spacing w:val="40"/>
          <w:sz w:val="23"/>
        </w:rPr>
        <w:t xml:space="preserve"> </w:t>
      </w:r>
      <w:r>
        <w:rPr>
          <w:sz w:val="23"/>
        </w:rPr>
        <w:t>школьника</w:t>
      </w:r>
    </w:p>
    <w:p w:rsidR="00D55340" w:rsidRDefault="00FA1172" w:rsidP="00FA1172">
      <w:pPr>
        <w:pStyle w:val="a4"/>
        <w:numPr>
          <w:ilvl w:val="0"/>
          <w:numId w:val="19"/>
        </w:numPr>
        <w:tabs>
          <w:tab w:val="left" w:pos="558"/>
        </w:tabs>
        <w:spacing w:before="2"/>
        <w:ind w:left="558" w:hanging="138"/>
        <w:jc w:val="left"/>
        <w:rPr>
          <w:i/>
          <w:sz w:val="23"/>
        </w:rPr>
      </w:pPr>
      <w:r>
        <w:rPr>
          <w:i/>
          <w:sz w:val="23"/>
        </w:rPr>
        <w:t>«Школьная</w:t>
      </w:r>
      <w:r>
        <w:rPr>
          <w:i/>
          <w:spacing w:val="32"/>
          <w:sz w:val="23"/>
        </w:rPr>
        <w:t xml:space="preserve"> </w:t>
      </w:r>
      <w:r>
        <w:rPr>
          <w:i/>
          <w:sz w:val="23"/>
        </w:rPr>
        <w:t>спортивная</w:t>
      </w:r>
      <w:r>
        <w:rPr>
          <w:i/>
          <w:spacing w:val="19"/>
          <w:sz w:val="23"/>
        </w:rPr>
        <w:t xml:space="preserve"> </w:t>
      </w:r>
      <w:r>
        <w:rPr>
          <w:i/>
          <w:sz w:val="23"/>
        </w:rPr>
        <w:t>лига»</w:t>
      </w:r>
      <w:r>
        <w:rPr>
          <w:i/>
          <w:spacing w:val="38"/>
          <w:sz w:val="23"/>
        </w:rPr>
        <w:t xml:space="preserve"> </w:t>
      </w:r>
      <w:r>
        <w:rPr>
          <w:sz w:val="23"/>
        </w:rPr>
        <w:t>–</w:t>
      </w:r>
      <w:r>
        <w:rPr>
          <w:spacing w:val="28"/>
          <w:sz w:val="23"/>
        </w:rPr>
        <w:t xml:space="preserve"> </w:t>
      </w:r>
      <w:r>
        <w:rPr>
          <w:sz w:val="23"/>
        </w:rPr>
        <w:t>комплекс</w:t>
      </w:r>
      <w:r>
        <w:rPr>
          <w:spacing w:val="28"/>
          <w:sz w:val="23"/>
        </w:rPr>
        <w:t xml:space="preserve"> </w:t>
      </w:r>
      <w:r>
        <w:rPr>
          <w:spacing w:val="-2"/>
          <w:sz w:val="23"/>
        </w:rPr>
        <w:t>соревнований</w:t>
      </w:r>
    </w:p>
    <w:p w:rsidR="00D55340" w:rsidRDefault="00FA1172">
      <w:pPr>
        <w:pStyle w:val="4"/>
        <w:jc w:val="left"/>
      </w:pPr>
      <w:r>
        <w:rPr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w w:val="105"/>
        </w:rPr>
        <w:t>уровне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классов:</w:t>
      </w:r>
    </w:p>
    <w:p w:rsidR="00D55340" w:rsidRDefault="00FA1172" w:rsidP="00FA1172">
      <w:pPr>
        <w:pStyle w:val="a4"/>
        <w:numPr>
          <w:ilvl w:val="0"/>
          <w:numId w:val="33"/>
        </w:numPr>
        <w:tabs>
          <w:tab w:val="left" w:pos="702"/>
        </w:tabs>
        <w:spacing w:line="252" w:lineRule="auto"/>
        <w:ind w:right="430" w:firstLine="0"/>
        <w:jc w:val="both"/>
        <w:rPr>
          <w:sz w:val="23"/>
        </w:rPr>
      </w:pPr>
      <w:r>
        <w:rPr>
          <w:sz w:val="23"/>
        </w:rPr>
        <w:t>Актуализация общешкольной жизни на уровне классов осуществляется путем формирования чувства сопричастности каждого к жизнедеятельности школы путем организации сам</w:t>
      </w:r>
      <w:proofErr w:type="gramStart"/>
      <w:r>
        <w:rPr>
          <w:sz w:val="23"/>
        </w:rPr>
        <w:t>о-</w:t>
      </w:r>
      <w:proofErr w:type="gramEnd"/>
      <w:r>
        <w:rPr>
          <w:sz w:val="23"/>
        </w:rPr>
        <w:t xml:space="preserve"> и </w:t>
      </w:r>
      <w:proofErr w:type="spellStart"/>
      <w:r>
        <w:rPr>
          <w:spacing w:val="-2"/>
          <w:sz w:val="23"/>
        </w:rPr>
        <w:t>соуправления</w:t>
      </w:r>
      <w:proofErr w:type="spellEnd"/>
      <w:r>
        <w:rPr>
          <w:spacing w:val="-2"/>
          <w:sz w:val="23"/>
        </w:rPr>
        <w:t>.</w:t>
      </w:r>
    </w:p>
    <w:p w:rsidR="00D55340" w:rsidRDefault="00FA1172">
      <w:pPr>
        <w:pStyle w:val="a3"/>
        <w:spacing w:line="249" w:lineRule="auto"/>
        <w:ind w:right="423"/>
      </w:pP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rPr>
          <w:i/>
        </w:rPr>
        <w:t>начального</w:t>
      </w:r>
      <w:r>
        <w:rPr>
          <w:i/>
          <w:spacing w:val="40"/>
        </w:rPr>
        <w:t xml:space="preserve"> </w:t>
      </w:r>
      <w:r>
        <w:rPr>
          <w:i/>
        </w:rPr>
        <w:t>общего</w:t>
      </w:r>
      <w:r>
        <w:rPr>
          <w:i/>
          <w:spacing w:val="40"/>
        </w:rPr>
        <w:t xml:space="preserve"> </w:t>
      </w:r>
      <w:r>
        <w:rPr>
          <w:i/>
        </w:rPr>
        <w:t>образования</w:t>
      </w:r>
      <w:r>
        <w:rPr>
          <w:i/>
          <w:spacing w:val="40"/>
        </w:rPr>
        <w:t xml:space="preserve"> </w:t>
      </w:r>
      <w:r>
        <w:t>совместная</w:t>
      </w:r>
      <w:r>
        <w:rPr>
          <w:spacing w:val="40"/>
        </w:rPr>
        <w:t xml:space="preserve"> </w:t>
      </w:r>
      <w:r>
        <w:t>направленная</w:t>
      </w:r>
      <w:r>
        <w:rPr>
          <w:spacing w:val="40"/>
        </w:rPr>
        <w:t xml:space="preserve"> </w:t>
      </w:r>
      <w:r>
        <w:t>деятельност</w:t>
      </w:r>
      <w:r>
        <w:t>ь</w:t>
      </w:r>
      <w:r>
        <w:rPr>
          <w:spacing w:val="40"/>
        </w:rPr>
        <w:t xml:space="preserve"> </w:t>
      </w:r>
      <w:r>
        <w:t>педагога</w:t>
      </w:r>
      <w:r>
        <w:rPr>
          <w:spacing w:val="40"/>
        </w:rPr>
        <w:t xml:space="preserve"> </w:t>
      </w:r>
      <w:r>
        <w:t>и школьников начального уровня заключается в развитии познавательной, творческой, социально - активной видах деятельности путем стимулирования детей к участию в общешкольных делах,</w:t>
      </w:r>
      <w:r>
        <w:rPr>
          <w:spacing w:val="40"/>
        </w:rPr>
        <w:t xml:space="preserve"> </w:t>
      </w:r>
      <w:r>
        <w:t>опираясь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систему выбираемых</w:t>
      </w:r>
      <w:r>
        <w:rPr>
          <w:spacing w:val="40"/>
        </w:rPr>
        <w:t xml:space="preserve"> </w:t>
      </w:r>
      <w:r>
        <w:t>ответственных</w:t>
      </w:r>
      <w:r>
        <w:rPr>
          <w:spacing w:val="40"/>
        </w:rPr>
        <w:t xml:space="preserve"> </w:t>
      </w:r>
      <w:r>
        <w:t>лиц.</w:t>
      </w:r>
    </w:p>
    <w:p w:rsidR="00D55340" w:rsidRDefault="00FA1172">
      <w:pPr>
        <w:pStyle w:val="a3"/>
        <w:spacing w:before="4" w:line="249" w:lineRule="auto"/>
        <w:ind w:right="449"/>
      </w:pPr>
      <w:r>
        <w:t xml:space="preserve">На уровне </w:t>
      </w:r>
      <w:r>
        <w:rPr>
          <w:i/>
        </w:rPr>
        <w:t xml:space="preserve">основного и среднего образования – </w:t>
      </w:r>
      <w:r>
        <w:t>через создаваемый совет класса, который отвечает за участие в общешкольных делах, информирование о делах школьной жизни путем делегирования</w:t>
      </w:r>
      <w:r>
        <w:rPr>
          <w:spacing w:val="40"/>
        </w:rPr>
        <w:t xml:space="preserve"> </w:t>
      </w:r>
      <w:r>
        <w:t>ответственности</w:t>
      </w:r>
      <w:r>
        <w:rPr>
          <w:spacing w:val="80"/>
        </w:rPr>
        <w:t xml:space="preserve"> </w:t>
      </w:r>
      <w:r>
        <w:t>отдельным</w:t>
      </w:r>
      <w:r>
        <w:rPr>
          <w:spacing w:val="40"/>
        </w:rPr>
        <w:t xml:space="preserve"> </w:t>
      </w:r>
      <w:r>
        <w:t>представителям</w:t>
      </w:r>
      <w:r>
        <w:rPr>
          <w:spacing w:val="40"/>
        </w:rPr>
        <w:t xml:space="preserve"> </w:t>
      </w:r>
      <w:r>
        <w:t>классного</w:t>
      </w:r>
      <w:r>
        <w:rPr>
          <w:spacing w:val="40"/>
        </w:rPr>
        <w:t xml:space="preserve"> </w:t>
      </w:r>
      <w:r>
        <w:t>самоуправления.</w:t>
      </w:r>
    </w:p>
    <w:p w:rsidR="00D55340" w:rsidRDefault="00FA1172" w:rsidP="00FA1172">
      <w:pPr>
        <w:pStyle w:val="a4"/>
        <w:numPr>
          <w:ilvl w:val="0"/>
          <w:numId w:val="33"/>
        </w:numPr>
        <w:tabs>
          <w:tab w:val="left" w:pos="692"/>
        </w:tabs>
        <w:spacing w:line="252" w:lineRule="auto"/>
        <w:ind w:right="477" w:firstLine="0"/>
        <w:rPr>
          <w:sz w:val="23"/>
        </w:rPr>
      </w:pPr>
      <w:r>
        <w:rPr>
          <w:sz w:val="23"/>
        </w:rPr>
        <w:t>Система</w:t>
      </w:r>
      <w:r>
        <w:rPr>
          <w:spacing w:val="40"/>
          <w:sz w:val="23"/>
        </w:rPr>
        <w:t xml:space="preserve"> </w:t>
      </w:r>
      <w:r>
        <w:rPr>
          <w:i/>
          <w:sz w:val="23"/>
        </w:rPr>
        <w:t>традиц</w:t>
      </w:r>
      <w:r>
        <w:rPr>
          <w:i/>
          <w:sz w:val="23"/>
        </w:rPr>
        <w:t>ионных</w:t>
      </w:r>
      <w:r>
        <w:rPr>
          <w:i/>
          <w:spacing w:val="40"/>
          <w:sz w:val="23"/>
        </w:rPr>
        <w:t xml:space="preserve"> </w:t>
      </w:r>
      <w:r>
        <w:rPr>
          <w:i/>
          <w:sz w:val="23"/>
        </w:rPr>
        <w:t>дел</w:t>
      </w:r>
      <w:r>
        <w:rPr>
          <w:i/>
          <w:spacing w:val="40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40"/>
          <w:sz w:val="23"/>
        </w:rPr>
        <w:t xml:space="preserve"> </w:t>
      </w:r>
      <w:r>
        <w:rPr>
          <w:i/>
          <w:sz w:val="23"/>
        </w:rPr>
        <w:t>классах,</w:t>
      </w:r>
      <w:r>
        <w:rPr>
          <w:i/>
          <w:spacing w:val="78"/>
          <w:sz w:val="23"/>
        </w:rPr>
        <w:t xml:space="preserve"> </w:t>
      </w:r>
      <w:r>
        <w:rPr>
          <w:sz w:val="23"/>
        </w:rPr>
        <w:t>составляющих</w:t>
      </w:r>
      <w:r>
        <w:rPr>
          <w:spacing w:val="40"/>
          <w:sz w:val="23"/>
        </w:rPr>
        <w:t xml:space="preserve"> </w:t>
      </w:r>
      <w:r>
        <w:rPr>
          <w:sz w:val="23"/>
        </w:rPr>
        <w:t>ядро</w:t>
      </w:r>
      <w:r>
        <w:rPr>
          <w:spacing w:val="40"/>
          <w:sz w:val="23"/>
        </w:rPr>
        <w:t xml:space="preserve"> </w:t>
      </w:r>
      <w:r>
        <w:rPr>
          <w:sz w:val="23"/>
        </w:rPr>
        <w:t>воспитательной</w:t>
      </w:r>
      <w:r>
        <w:rPr>
          <w:spacing w:val="80"/>
          <w:sz w:val="23"/>
        </w:rPr>
        <w:t xml:space="preserve"> </w:t>
      </w:r>
      <w:r>
        <w:rPr>
          <w:sz w:val="23"/>
        </w:rPr>
        <w:t>работы,</w:t>
      </w:r>
      <w:r>
        <w:rPr>
          <w:spacing w:val="76"/>
          <w:sz w:val="23"/>
        </w:rPr>
        <w:t xml:space="preserve"> </w:t>
      </w:r>
      <w:r>
        <w:rPr>
          <w:sz w:val="23"/>
        </w:rPr>
        <w:t>имеющих общешкольное значение:</w:t>
      </w:r>
    </w:p>
    <w:p w:rsidR="00D55340" w:rsidRDefault="00FA1172" w:rsidP="00FA1172">
      <w:pPr>
        <w:pStyle w:val="a4"/>
        <w:numPr>
          <w:ilvl w:val="1"/>
          <w:numId w:val="33"/>
        </w:numPr>
        <w:tabs>
          <w:tab w:val="left" w:pos="558"/>
        </w:tabs>
        <w:spacing w:line="261" w:lineRule="exact"/>
        <w:ind w:left="558" w:hanging="138"/>
        <w:jc w:val="left"/>
        <w:rPr>
          <w:i/>
          <w:sz w:val="23"/>
        </w:rPr>
      </w:pPr>
      <w:r>
        <w:rPr>
          <w:i/>
          <w:sz w:val="23"/>
        </w:rPr>
        <w:t>Создание</w:t>
      </w:r>
      <w:r>
        <w:rPr>
          <w:i/>
          <w:spacing w:val="28"/>
          <w:sz w:val="23"/>
        </w:rPr>
        <w:t xml:space="preserve"> </w:t>
      </w:r>
      <w:r>
        <w:rPr>
          <w:i/>
          <w:sz w:val="23"/>
        </w:rPr>
        <w:t>классного</w:t>
      </w:r>
      <w:r>
        <w:rPr>
          <w:i/>
          <w:spacing w:val="23"/>
          <w:sz w:val="23"/>
        </w:rPr>
        <w:t xml:space="preserve"> </w:t>
      </w:r>
      <w:r>
        <w:rPr>
          <w:i/>
          <w:sz w:val="23"/>
        </w:rPr>
        <w:t>уголка</w:t>
      </w:r>
      <w:r>
        <w:rPr>
          <w:i/>
          <w:spacing w:val="30"/>
          <w:sz w:val="23"/>
        </w:rPr>
        <w:t xml:space="preserve"> </w:t>
      </w:r>
      <w:r>
        <w:rPr>
          <w:i/>
          <w:sz w:val="23"/>
        </w:rPr>
        <w:t>со</w:t>
      </w:r>
      <w:r>
        <w:rPr>
          <w:i/>
          <w:spacing w:val="21"/>
          <w:sz w:val="23"/>
        </w:rPr>
        <w:t xml:space="preserve"> </w:t>
      </w:r>
      <w:r>
        <w:rPr>
          <w:i/>
          <w:sz w:val="23"/>
        </w:rPr>
        <w:t>сменной</w:t>
      </w:r>
      <w:r>
        <w:rPr>
          <w:i/>
          <w:spacing w:val="23"/>
          <w:sz w:val="23"/>
        </w:rPr>
        <w:t xml:space="preserve"> </w:t>
      </w:r>
      <w:r>
        <w:rPr>
          <w:i/>
          <w:spacing w:val="-2"/>
          <w:sz w:val="23"/>
        </w:rPr>
        <w:t>информацией;</w:t>
      </w:r>
    </w:p>
    <w:p w:rsidR="00D55340" w:rsidRDefault="00FA1172" w:rsidP="00FA1172">
      <w:pPr>
        <w:pStyle w:val="a4"/>
        <w:numPr>
          <w:ilvl w:val="1"/>
          <w:numId w:val="33"/>
        </w:numPr>
        <w:tabs>
          <w:tab w:val="left" w:pos="573"/>
        </w:tabs>
        <w:spacing w:before="14"/>
        <w:ind w:left="573" w:hanging="153"/>
        <w:jc w:val="left"/>
        <w:rPr>
          <w:i/>
          <w:sz w:val="23"/>
        </w:rPr>
      </w:pPr>
      <w:proofErr w:type="gramStart"/>
      <w:r>
        <w:rPr>
          <w:i/>
          <w:sz w:val="23"/>
        </w:rPr>
        <w:t>Издание</w:t>
      </w:r>
      <w:r>
        <w:rPr>
          <w:i/>
          <w:spacing w:val="36"/>
          <w:sz w:val="23"/>
        </w:rPr>
        <w:t xml:space="preserve"> </w:t>
      </w:r>
      <w:r>
        <w:rPr>
          <w:i/>
          <w:sz w:val="23"/>
        </w:rPr>
        <w:t>электронных</w:t>
      </w:r>
      <w:r>
        <w:rPr>
          <w:i/>
          <w:spacing w:val="37"/>
          <w:sz w:val="23"/>
        </w:rPr>
        <w:t xml:space="preserve"> </w:t>
      </w:r>
      <w:r>
        <w:rPr>
          <w:i/>
          <w:sz w:val="23"/>
        </w:rPr>
        <w:t>газет</w:t>
      </w:r>
      <w:r>
        <w:rPr>
          <w:i/>
          <w:spacing w:val="47"/>
          <w:sz w:val="23"/>
        </w:rPr>
        <w:t xml:space="preserve"> </w:t>
      </w:r>
      <w:r>
        <w:rPr>
          <w:sz w:val="23"/>
        </w:rPr>
        <w:t>о</w:t>
      </w:r>
      <w:r>
        <w:rPr>
          <w:spacing w:val="30"/>
          <w:sz w:val="23"/>
        </w:rPr>
        <w:t xml:space="preserve"> </w:t>
      </w:r>
      <w:r>
        <w:rPr>
          <w:sz w:val="23"/>
        </w:rPr>
        <w:t>жизни</w:t>
      </w:r>
      <w:r>
        <w:rPr>
          <w:spacing w:val="38"/>
          <w:sz w:val="23"/>
        </w:rPr>
        <w:t xml:space="preserve"> </w:t>
      </w:r>
      <w:r>
        <w:rPr>
          <w:sz w:val="23"/>
        </w:rPr>
        <w:t>класса</w:t>
      </w:r>
      <w:r>
        <w:rPr>
          <w:spacing w:val="37"/>
          <w:sz w:val="23"/>
        </w:rPr>
        <w:t xml:space="preserve"> </w:t>
      </w:r>
      <w:r>
        <w:rPr>
          <w:sz w:val="23"/>
        </w:rPr>
        <w:t>(</w:t>
      </w:r>
      <w:r>
        <w:rPr>
          <w:i/>
          <w:sz w:val="23"/>
        </w:rPr>
        <w:t>«Мои</w:t>
      </w:r>
      <w:r>
        <w:rPr>
          <w:i/>
          <w:spacing w:val="36"/>
          <w:sz w:val="23"/>
        </w:rPr>
        <w:t xml:space="preserve"> </w:t>
      </w:r>
      <w:r>
        <w:rPr>
          <w:i/>
          <w:sz w:val="23"/>
        </w:rPr>
        <w:t>летние</w:t>
      </w:r>
      <w:r>
        <w:rPr>
          <w:i/>
          <w:spacing w:val="36"/>
          <w:sz w:val="23"/>
        </w:rPr>
        <w:t xml:space="preserve"> </w:t>
      </w:r>
      <w:r>
        <w:rPr>
          <w:i/>
          <w:sz w:val="23"/>
        </w:rPr>
        <w:t>каникулы",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«Знакомьтесь</w:t>
      </w:r>
      <w:r>
        <w:rPr>
          <w:i/>
          <w:spacing w:val="48"/>
          <w:sz w:val="23"/>
        </w:rPr>
        <w:t xml:space="preserve"> </w:t>
      </w:r>
      <w:r>
        <w:rPr>
          <w:i/>
          <w:sz w:val="23"/>
        </w:rPr>
        <w:t>–</w:t>
      </w:r>
      <w:r>
        <w:rPr>
          <w:i/>
          <w:spacing w:val="36"/>
          <w:sz w:val="23"/>
        </w:rPr>
        <w:t xml:space="preserve"> </w:t>
      </w:r>
      <w:r>
        <w:rPr>
          <w:i/>
          <w:sz w:val="23"/>
        </w:rPr>
        <w:t>это</w:t>
      </w:r>
      <w:r>
        <w:rPr>
          <w:i/>
          <w:spacing w:val="38"/>
          <w:sz w:val="23"/>
        </w:rPr>
        <w:t xml:space="preserve"> </w:t>
      </w:r>
      <w:r>
        <w:rPr>
          <w:i/>
          <w:spacing w:val="-4"/>
          <w:sz w:val="23"/>
        </w:rPr>
        <w:t>мы»,</w:t>
      </w:r>
      <w:proofErr w:type="gramEnd"/>
    </w:p>
    <w:p w:rsidR="00D55340" w:rsidRDefault="00FA1172">
      <w:pPr>
        <w:spacing w:before="9"/>
        <w:ind w:left="420"/>
        <w:rPr>
          <w:sz w:val="23"/>
        </w:rPr>
      </w:pPr>
      <w:r>
        <w:rPr>
          <w:i/>
          <w:sz w:val="23"/>
        </w:rPr>
        <w:t>«Вот</w:t>
      </w:r>
      <w:r>
        <w:rPr>
          <w:i/>
          <w:spacing w:val="14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20"/>
          <w:sz w:val="23"/>
        </w:rPr>
        <w:t xml:space="preserve"> </w:t>
      </w:r>
      <w:r>
        <w:rPr>
          <w:i/>
          <w:sz w:val="23"/>
        </w:rPr>
        <w:t>стали</w:t>
      </w:r>
      <w:r>
        <w:rPr>
          <w:i/>
          <w:spacing w:val="20"/>
          <w:sz w:val="23"/>
        </w:rPr>
        <w:t xml:space="preserve"> </w:t>
      </w:r>
      <w:r>
        <w:rPr>
          <w:i/>
          <w:sz w:val="23"/>
        </w:rPr>
        <w:t>мы</w:t>
      </w:r>
      <w:r>
        <w:rPr>
          <w:i/>
          <w:spacing w:val="23"/>
          <w:sz w:val="23"/>
        </w:rPr>
        <w:t xml:space="preserve"> </w:t>
      </w:r>
      <w:r>
        <w:rPr>
          <w:i/>
          <w:sz w:val="23"/>
        </w:rPr>
        <w:t>на</w:t>
      </w:r>
      <w:r>
        <w:rPr>
          <w:i/>
          <w:spacing w:val="14"/>
          <w:sz w:val="23"/>
        </w:rPr>
        <w:t xml:space="preserve"> </w:t>
      </w:r>
      <w:r>
        <w:rPr>
          <w:i/>
          <w:sz w:val="23"/>
        </w:rPr>
        <w:t>год</w:t>
      </w:r>
      <w:r>
        <w:rPr>
          <w:i/>
          <w:spacing w:val="13"/>
          <w:sz w:val="23"/>
        </w:rPr>
        <w:t xml:space="preserve"> </w:t>
      </w:r>
      <w:r>
        <w:rPr>
          <w:i/>
          <w:sz w:val="23"/>
        </w:rPr>
        <w:t>взрослее»</w:t>
      </w:r>
      <w:r>
        <w:rPr>
          <w:i/>
          <w:spacing w:val="22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19"/>
          <w:sz w:val="23"/>
        </w:rPr>
        <w:t xml:space="preserve"> </w:t>
      </w:r>
      <w:r>
        <w:rPr>
          <w:i/>
          <w:sz w:val="23"/>
        </w:rPr>
        <w:t>т.д.</w:t>
      </w:r>
      <w:r>
        <w:rPr>
          <w:sz w:val="23"/>
        </w:rPr>
        <w:t>)</w:t>
      </w:r>
      <w:proofErr w:type="gramStart"/>
      <w:r>
        <w:rPr>
          <w:spacing w:val="20"/>
          <w:sz w:val="23"/>
        </w:rPr>
        <w:t xml:space="preserve"> </w:t>
      </w:r>
      <w:r>
        <w:rPr>
          <w:sz w:val="23"/>
        </w:rPr>
        <w:t>,</w:t>
      </w:r>
      <w:proofErr w:type="gramEnd"/>
      <w:r>
        <w:rPr>
          <w:spacing w:val="19"/>
          <w:sz w:val="23"/>
        </w:rPr>
        <w:t xml:space="preserve"> </w:t>
      </w:r>
      <w:r>
        <w:rPr>
          <w:sz w:val="23"/>
        </w:rPr>
        <w:t>сотрудничество</w:t>
      </w:r>
      <w:r>
        <w:rPr>
          <w:spacing w:val="17"/>
          <w:sz w:val="23"/>
        </w:rPr>
        <w:t xml:space="preserve"> </w:t>
      </w:r>
      <w:r>
        <w:rPr>
          <w:sz w:val="23"/>
        </w:rPr>
        <w:t>со</w:t>
      </w:r>
      <w:r>
        <w:rPr>
          <w:spacing w:val="14"/>
          <w:sz w:val="23"/>
        </w:rPr>
        <w:t xml:space="preserve"> </w:t>
      </w:r>
      <w:r>
        <w:rPr>
          <w:sz w:val="23"/>
        </w:rPr>
        <w:t>школьной</w:t>
      </w:r>
      <w:r>
        <w:rPr>
          <w:spacing w:val="18"/>
          <w:sz w:val="23"/>
        </w:rPr>
        <w:t xml:space="preserve"> </w:t>
      </w:r>
      <w:r>
        <w:rPr>
          <w:spacing w:val="-2"/>
          <w:sz w:val="23"/>
        </w:rPr>
        <w:t>газетой;</w:t>
      </w:r>
    </w:p>
    <w:p w:rsidR="00D55340" w:rsidRDefault="00FA1172" w:rsidP="00FA1172">
      <w:pPr>
        <w:pStyle w:val="a4"/>
        <w:numPr>
          <w:ilvl w:val="1"/>
          <w:numId w:val="33"/>
        </w:numPr>
        <w:tabs>
          <w:tab w:val="left" w:pos="601"/>
        </w:tabs>
        <w:spacing w:before="10" w:line="252" w:lineRule="auto"/>
        <w:ind w:right="473" w:firstLine="0"/>
        <w:jc w:val="left"/>
        <w:rPr>
          <w:sz w:val="23"/>
        </w:rPr>
      </w:pPr>
      <w:r>
        <w:rPr>
          <w:i/>
          <w:sz w:val="23"/>
        </w:rPr>
        <w:t>«Посвящение</w:t>
      </w:r>
      <w:r>
        <w:rPr>
          <w:i/>
          <w:spacing w:val="80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80"/>
          <w:sz w:val="23"/>
        </w:rPr>
        <w:t xml:space="preserve"> </w:t>
      </w:r>
      <w:r>
        <w:rPr>
          <w:i/>
          <w:sz w:val="23"/>
        </w:rPr>
        <w:t>первоклассники</w:t>
      </w:r>
      <w:r>
        <w:rPr>
          <w:sz w:val="23"/>
        </w:rPr>
        <w:t>»</w:t>
      </w:r>
      <w:r>
        <w:rPr>
          <w:spacing w:val="40"/>
          <w:sz w:val="23"/>
        </w:rPr>
        <w:t xml:space="preserve"> </w:t>
      </w:r>
      <w:r>
        <w:rPr>
          <w:sz w:val="23"/>
        </w:rPr>
        <w:t>–</w:t>
      </w:r>
      <w:r>
        <w:rPr>
          <w:spacing w:val="80"/>
          <w:sz w:val="23"/>
        </w:rPr>
        <w:t xml:space="preserve"> </w:t>
      </w:r>
      <w:r>
        <w:rPr>
          <w:sz w:val="23"/>
        </w:rPr>
        <w:t>торжественная</w:t>
      </w:r>
      <w:r>
        <w:rPr>
          <w:spacing w:val="80"/>
          <w:sz w:val="23"/>
        </w:rPr>
        <w:t xml:space="preserve"> </w:t>
      </w:r>
      <w:r>
        <w:rPr>
          <w:sz w:val="23"/>
        </w:rPr>
        <w:t>церемония,</w:t>
      </w:r>
      <w:r>
        <w:rPr>
          <w:spacing w:val="80"/>
          <w:sz w:val="23"/>
        </w:rPr>
        <w:t xml:space="preserve"> </w:t>
      </w:r>
      <w:r>
        <w:rPr>
          <w:sz w:val="23"/>
        </w:rPr>
        <w:t>символизирующая</w:t>
      </w:r>
      <w:r>
        <w:rPr>
          <w:spacing w:val="80"/>
          <w:sz w:val="23"/>
        </w:rPr>
        <w:t xml:space="preserve"> </w:t>
      </w:r>
      <w:r>
        <w:rPr>
          <w:sz w:val="23"/>
        </w:rPr>
        <w:t>приобретение ребенком</w:t>
      </w:r>
      <w:r>
        <w:rPr>
          <w:spacing w:val="40"/>
          <w:sz w:val="23"/>
        </w:rPr>
        <w:t xml:space="preserve"> </w:t>
      </w:r>
      <w:r>
        <w:rPr>
          <w:sz w:val="23"/>
        </w:rPr>
        <w:t>своего нового</w:t>
      </w:r>
      <w:r>
        <w:rPr>
          <w:spacing w:val="40"/>
          <w:sz w:val="23"/>
        </w:rPr>
        <w:t xml:space="preserve"> </w:t>
      </w:r>
      <w:r>
        <w:rPr>
          <w:sz w:val="23"/>
        </w:rPr>
        <w:t>социального</w:t>
      </w:r>
      <w:r>
        <w:rPr>
          <w:spacing w:val="40"/>
          <w:sz w:val="23"/>
        </w:rPr>
        <w:t xml:space="preserve"> </w:t>
      </w:r>
      <w:r>
        <w:rPr>
          <w:sz w:val="23"/>
        </w:rPr>
        <w:t>статуса</w:t>
      </w:r>
      <w:r>
        <w:rPr>
          <w:spacing w:val="40"/>
          <w:sz w:val="23"/>
        </w:rPr>
        <w:t xml:space="preserve"> </w:t>
      </w:r>
      <w:r>
        <w:rPr>
          <w:sz w:val="23"/>
        </w:rPr>
        <w:t>–</w:t>
      </w:r>
      <w:r>
        <w:rPr>
          <w:spacing w:val="40"/>
          <w:sz w:val="23"/>
        </w:rPr>
        <w:t xml:space="preserve"> </w:t>
      </w:r>
      <w:r>
        <w:rPr>
          <w:sz w:val="23"/>
        </w:rPr>
        <w:t>школьника;</w:t>
      </w:r>
    </w:p>
    <w:p w:rsidR="00D55340" w:rsidRDefault="00FA1172" w:rsidP="00FA1172">
      <w:pPr>
        <w:pStyle w:val="a4"/>
        <w:numPr>
          <w:ilvl w:val="1"/>
          <w:numId w:val="33"/>
        </w:numPr>
        <w:tabs>
          <w:tab w:val="left" w:pos="558"/>
        </w:tabs>
        <w:spacing w:before="6" w:line="264" w:lineRule="exact"/>
        <w:ind w:left="558" w:hanging="138"/>
        <w:jc w:val="left"/>
        <w:rPr>
          <w:sz w:val="23"/>
        </w:rPr>
      </w:pPr>
      <w:r>
        <w:rPr>
          <w:i/>
          <w:sz w:val="23"/>
        </w:rPr>
        <w:t>«Прощание</w:t>
      </w:r>
      <w:r>
        <w:rPr>
          <w:i/>
          <w:spacing w:val="26"/>
          <w:sz w:val="23"/>
        </w:rPr>
        <w:t xml:space="preserve"> </w:t>
      </w:r>
      <w:r>
        <w:rPr>
          <w:i/>
          <w:sz w:val="23"/>
        </w:rPr>
        <w:t>с</w:t>
      </w:r>
      <w:r>
        <w:rPr>
          <w:i/>
          <w:spacing w:val="25"/>
          <w:sz w:val="23"/>
        </w:rPr>
        <w:t xml:space="preserve"> </w:t>
      </w:r>
      <w:r>
        <w:rPr>
          <w:i/>
          <w:sz w:val="23"/>
        </w:rPr>
        <w:t>Букварём»</w:t>
      </w:r>
      <w:r>
        <w:rPr>
          <w:i/>
          <w:spacing w:val="31"/>
          <w:sz w:val="23"/>
        </w:rPr>
        <w:t xml:space="preserve"> </w:t>
      </w:r>
      <w:r>
        <w:rPr>
          <w:sz w:val="23"/>
        </w:rPr>
        <w:t>–</w:t>
      </w:r>
      <w:r>
        <w:rPr>
          <w:spacing w:val="27"/>
          <w:sz w:val="23"/>
        </w:rPr>
        <w:t xml:space="preserve"> </w:t>
      </w:r>
      <w:r>
        <w:rPr>
          <w:sz w:val="23"/>
        </w:rPr>
        <w:t>традиционная</w:t>
      </w:r>
      <w:r>
        <w:rPr>
          <w:spacing w:val="25"/>
          <w:sz w:val="23"/>
        </w:rPr>
        <w:t xml:space="preserve"> </w:t>
      </w:r>
      <w:r>
        <w:rPr>
          <w:sz w:val="23"/>
        </w:rPr>
        <w:t>церемония</w:t>
      </w:r>
      <w:r>
        <w:rPr>
          <w:spacing w:val="23"/>
          <w:sz w:val="23"/>
        </w:rPr>
        <w:t xml:space="preserve"> </w:t>
      </w:r>
      <w:r>
        <w:rPr>
          <w:sz w:val="23"/>
        </w:rPr>
        <w:t>в</w:t>
      </w:r>
      <w:r>
        <w:rPr>
          <w:spacing w:val="22"/>
          <w:sz w:val="23"/>
        </w:rPr>
        <w:t xml:space="preserve"> </w:t>
      </w:r>
      <w:r>
        <w:rPr>
          <w:sz w:val="23"/>
        </w:rPr>
        <w:t>первых</w:t>
      </w:r>
      <w:r>
        <w:rPr>
          <w:spacing w:val="29"/>
          <w:sz w:val="23"/>
        </w:rPr>
        <w:t xml:space="preserve"> </w:t>
      </w:r>
      <w:r>
        <w:rPr>
          <w:spacing w:val="-2"/>
          <w:sz w:val="23"/>
        </w:rPr>
        <w:t>классах;</w:t>
      </w:r>
    </w:p>
    <w:p w:rsidR="00D55340" w:rsidRDefault="00FA1172" w:rsidP="00FA1172">
      <w:pPr>
        <w:pStyle w:val="a4"/>
        <w:numPr>
          <w:ilvl w:val="1"/>
          <w:numId w:val="33"/>
        </w:numPr>
        <w:tabs>
          <w:tab w:val="left" w:pos="650"/>
        </w:tabs>
        <w:spacing w:line="264" w:lineRule="exact"/>
        <w:ind w:left="650" w:hanging="230"/>
        <w:jc w:val="left"/>
        <w:rPr>
          <w:sz w:val="23"/>
        </w:rPr>
      </w:pPr>
      <w:r>
        <w:rPr>
          <w:i/>
          <w:sz w:val="23"/>
        </w:rPr>
        <w:t>«День</w:t>
      </w:r>
      <w:r>
        <w:rPr>
          <w:i/>
          <w:spacing w:val="49"/>
          <w:sz w:val="23"/>
        </w:rPr>
        <w:t xml:space="preserve"> </w:t>
      </w:r>
      <w:r>
        <w:rPr>
          <w:i/>
          <w:sz w:val="23"/>
        </w:rPr>
        <w:t>именинника»</w:t>
      </w:r>
      <w:r>
        <w:rPr>
          <w:i/>
          <w:spacing w:val="38"/>
          <w:sz w:val="23"/>
        </w:rPr>
        <w:t xml:space="preserve">  </w:t>
      </w:r>
      <w:r>
        <w:rPr>
          <w:i/>
          <w:sz w:val="23"/>
        </w:rPr>
        <w:t>–</w:t>
      </w:r>
      <w:r>
        <w:rPr>
          <w:i/>
          <w:spacing w:val="33"/>
          <w:sz w:val="23"/>
        </w:rPr>
        <w:t xml:space="preserve">  </w:t>
      </w:r>
      <w:r>
        <w:rPr>
          <w:sz w:val="23"/>
        </w:rPr>
        <w:t>мероприятие,</w:t>
      </w:r>
      <w:r>
        <w:rPr>
          <w:spacing w:val="32"/>
          <w:sz w:val="23"/>
        </w:rPr>
        <w:t xml:space="preserve">  </w:t>
      </w:r>
      <w:r>
        <w:rPr>
          <w:sz w:val="23"/>
        </w:rPr>
        <w:t>направленное</w:t>
      </w:r>
      <w:r>
        <w:rPr>
          <w:spacing w:val="31"/>
          <w:sz w:val="23"/>
        </w:rPr>
        <w:t xml:space="preserve">  </w:t>
      </w:r>
      <w:r>
        <w:rPr>
          <w:sz w:val="23"/>
        </w:rPr>
        <w:t>на</w:t>
      </w:r>
      <w:r>
        <w:rPr>
          <w:spacing w:val="36"/>
          <w:sz w:val="23"/>
        </w:rPr>
        <w:t xml:space="preserve">  </w:t>
      </w:r>
      <w:r>
        <w:rPr>
          <w:sz w:val="23"/>
        </w:rPr>
        <w:t>сплочение</w:t>
      </w:r>
      <w:r>
        <w:rPr>
          <w:spacing w:val="33"/>
          <w:sz w:val="23"/>
        </w:rPr>
        <w:t xml:space="preserve">  </w:t>
      </w:r>
      <w:r>
        <w:rPr>
          <w:sz w:val="23"/>
        </w:rPr>
        <w:t>классного</w:t>
      </w:r>
      <w:r>
        <w:rPr>
          <w:spacing w:val="29"/>
          <w:sz w:val="23"/>
        </w:rPr>
        <w:t xml:space="preserve">  </w:t>
      </w:r>
      <w:r>
        <w:rPr>
          <w:sz w:val="23"/>
        </w:rPr>
        <w:t>коллектива,</w:t>
      </w:r>
      <w:r>
        <w:rPr>
          <w:spacing w:val="32"/>
          <w:sz w:val="23"/>
        </w:rPr>
        <w:t xml:space="preserve">  </w:t>
      </w:r>
      <w:proofErr w:type="gramStart"/>
      <w:r>
        <w:rPr>
          <w:spacing w:val="-5"/>
          <w:sz w:val="23"/>
        </w:rPr>
        <w:t>на</w:t>
      </w:r>
      <w:proofErr w:type="gramEnd"/>
    </w:p>
    <w:p w:rsidR="00D55340" w:rsidRDefault="00D55340">
      <w:pPr>
        <w:pStyle w:val="a4"/>
        <w:spacing w:line="264" w:lineRule="exact"/>
        <w:jc w:val="left"/>
        <w:rPr>
          <w:sz w:val="23"/>
        </w:rPr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firstLine="0"/>
      </w:pPr>
      <w:r>
        <w:lastRenderedPageBreak/>
        <w:t>уважительное</w:t>
      </w:r>
      <w:r>
        <w:rPr>
          <w:spacing w:val="29"/>
        </w:rPr>
        <w:t xml:space="preserve"> </w:t>
      </w:r>
      <w:r>
        <w:t>отношение</w:t>
      </w:r>
      <w:r>
        <w:rPr>
          <w:spacing w:val="18"/>
        </w:rPr>
        <w:t xml:space="preserve"> </w:t>
      </w:r>
      <w:r>
        <w:t>друг</w:t>
      </w:r>
      <w:r>
        <w:rPr>
          <w:spacing w:val="29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другу</w:t>
      </w:r>
      <w:r>
        <w:rPr>
          <w:spacing w:val="23"/>
        </w:rPr>
        <w:t xml:space="preserve"> </w:t>
      </w:r>
      <w:r>
        <w:t>через</w:t>
      </w:r>
      <w:r>
        <w:rPr>
          <w:spacing w:val="23"/>
        </w:rPr>
        <w:t xml:space="preserve"> </w:t>
      </w:r>
      <w:r>
        <w:t>проведение</w:t>
      </w:r>
      <w:r>
        <w:rPr>
          <w:spacing w:val="26"/>
        </w:rPr>
        <w:t xml:space="preserve"> </w:t>
      </w:r>
      <w:r>
        <w:t>различных</w:t>
      </w:r>
      <w:r>
        <w:rPr>
          <w:spacing w:val="29"/>
        </w:rPr>
        <w:t xml:space="preserve"> </w:t>
      </w:r>
      <w:r>
        <w:rPr>
          <w:spacing w:val="-2"/>
        </w:rPr>
        <w:t>конкурсов.</w:t>
      </w:r>
    </w:p>
    <w:p w:rsidR="00D55340" w:rsidRDefault="00FA1172">
      <w:pPr>
        <w:pStyle w:val="a3"/>
        <w:spacing w:before="9" w:line="249" w:lineRule="auto"/>
        <w:ind w:right="424" w:firstLine="0"/>
      </w:pPr>
      <w:r>
        <w:rPr>
          <w:i/>
        </w:rPr>
        <w:t>Классный</w:t>
      </w:r>
      <w:r>
        <w:rPr>
          <w:i/>
          <w:spacing w:val="40"/>
        </w:rPr>
        <w:t xml:space="preserve"> </w:t>
      </w:r>
      <w:r>
        <w:rPr>
          <w:i/>
        </w:rPr>
        <w:t>час</w:t>
      </w:r>
      <w:r>
        <w:rPr>
          <w:i/>
          <w:spacing w:val="40"/>
        </w:rPr>
        <w:t xml:space="preserve"> </w:t>
      </w:r>
      <w:r>
        <w:rPr>
          <w:i/>
        </w:rPr>
        <w:t>«День</w:t>
      </w:r>
      <w:r>
        <w:rPr>
          <w:i/>
          <w:spacing w:val="40"/>
        </w:rPr>
        <w:t xml:space="preserve"> </w:t>
      </w:r>
      <w:r>
        <w:rPr>
          <w:i/>
        </w:rPr>
        <w:t>матери»</w:t>
      </w:r>
      <w:r>
        <w:rPr>
          <w:i/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нравственно-моральных</w:t>
      </w:r>
      <w:r>
        <w:rPr>
          <w:spacing w:val="40"/>
        </w:rPr>
        <w:t xml:space="preserve"> </w:t>
      </w:r>
      <w:r>
        <w:t>качеств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через</w:t>
      </w:r>
      <w:r>
        <w:rPr>
          <w:spacing w:val="80"/>
        </w:rPr>
        <w:t xml:space="preserve"> </w:t>
      </w:r>
      <w:r>
        <w:t>восприятие литературных произведений; развитие в детях чувства сопереживания, доброго сочувственного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матери,</w:t>
      </w:r>
      <w:r>
        <w:rPr>
          <w:spacing w:val="40"/>
        </w:rPr>
        <w:t xml:space="preserve"> </w:t>
      </w:r>
      <w:r>
        <w:t>воспитание</w:t>
      </w:r>
      <w:r>
        <w:rPr>
          <w:spacing w:val="40"/>
        </w:rPr>
        <w:t xml:space="preserve"> </w:t>
      </w:r>
      <w:r>
        <w:t>уважения</w:t>
      </w:r>
      <w:r>
        <w:rPr>
          <w:spacing w:val="8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материнскому</w:t>
      </w:r>
      <w:r>
        <w:rPr>
          <w:spacing w:val="40"/>
        </w:rPr>
        <w:t xml:space="preserve"> </w:t>
      </w:r>
      <w:r>
        <w:t>труду,</w:t>
      </w:r>
      <w:r>
        <w:rPr>
          <w:spacing w:val="80"/>
        </w:rPr>
        <w:t xml:space="preserve"> </w:t>
      </w:r>
      <w:r>
        <w:t>любви</w:t>
      </w:r>
      <w:r>
        <w:rPr>
          <w:spacing w:val="40"/>
        </w:rPr>
        <w:t xml:space="preserve"> </w:t>
      </w:r>
      <w:r>
        <w:t xml:space="preserve">к </w:t>
      </w:r>
      <w:r>
        <w:rPr>
          <w:spacing w:val="-2"/>
        </w:rPr>
        <w:t>матери.</w:t>
      </w:r>
    </w:p>
    <w:p w:rsidR="00D55340" w:rsidRDefault="00FA1172">
      <w:pPr>
        <w:pStyle w:val="4"/>
        <w:spacing w:before="18"/>
      </w:pPr>
      <w:bookmarkStart w:id="27" w:name="На_индивидуальном_уровне."/>
      <w:bookmarkEnd w:id="27"/>
      <w:r>
        <w:rPr>
          <w:spacing w:val="-2"/>
          <w:w w:val="105"/>
        </w:rPr>
        <w:t>На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индивидуальном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уровне.</w:t>
      </w:r>
    </w:p>
    <w:p w:rsidR="00D55340" w:rsidRDefault="00FA1172">
      <w:pPr>
        <w:pStyle w:val="a3"/>
        <w:spacing w:line="254" w:lineRule="auto"/>
        <w:ind w:right="437"/>
      </w:pPr>
      <w:r>
        <w:rPr>
          <w:i/>
        </w:rPr>
        <w:t>Вовлечение</w:t>
      </w:r>
      <w:r>
        <w:rPr>
          <w:i/>
          <w:spacing w:val="40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ключевые</w:t>
      </w:r>
      <w:r>
        <w:rPr>
          <w:spacing w:val="40"/>
        </w:rPr>
        <w:t xml:space="preserve"> </w:t>
      </w:r>
      <w:r>
        <w:t>дела</w:t>
      </w:r>
      <w:r>
        <w:rPr>
          <w:spacing w:val="40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класса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возможных</w:t>
      </w:r>
      <w:r>
        <w:rPr>
          <w:spacing w:val="40"/>
        </w:rPr>
        <w:t xml:space="preserve"> </w:t>
      </w:r>
      <w:r>
        <w:t xml:space="preserve">для него ролей осуществляется через советы </w:t>
      </w:r>
      <w:proofErr w:type="spellStart"/>
      <w:r>
        <w:t>соуправления</w:t>
      </w:r>
      <w:proofErr w:type="spellEnd"/>
      <w:r>
        <w:t>, где распределяются зоны ответственности, даются разовые посильные поручения.</w:t>
      </w:r>
    </w:p>
    <w:p w:rsidR="00D55340" w:rsidRDefault="00FA1172">
      <w:pPr>
        <w:pStyle w:val="a3"/>
        <w:spacing w:line="249" w:lineRule="auto"/>
        <w:ind w:right="449"/>
      </w:pPr>
      <w:r>
        <w:rPr>
          <w:i/>
        </w:rPr>
        <w:t xml:space="preserve">Оказание индивидуальной помощи </w:t>
      </w:r>
      <w:r>
        <w:t>и коррекция поведения ребенка осуществляе</w:t>
      </w:r>
      <w:r>
        <w:t>тся через включение его в совместную работу с другими детьми, которые могли бы стать примером, предложение взять в следующем ключевом деле на себя роль ответственного за тот или иной</w:t>
      </w:r>
      <w:r>
        <w:rPr>
          <w:spacing w:val="80"/>
        </w:rPr>
        <w:t xml:space="preserve"> </w:t>
      </w:r>
      <w:r>
        <w:t>фрагмент</w:t>
      </w:r>
      <w:r>
        <w:rPr>
          <w:spacing w:val="40"/>
        </w:rPr>
        <w:t xml:space="preserve"> </w:t>
      </w:r>
      <w:r>
        <w:t>общей</w:t>
      </w:r>
      <w:r>
        <w:rPr>
          <w:spacing w:val="40"/>
        </w:rPr>
        <w:t xml:space="preserve"> </w:t>
      </w:r>
      <w:r>
        <w:t>работы;</w:t>
      </w:r>
      <w:r>
        <w:rPr>
          <w:spacing w:val="40"/>
        </w:rPr>
        <w:t xml:space="preserve"> </w:t>
      </w:r>
      <w:r>
        <w:t>организацию</w:t>
      </w:r>
      <w:r>
        <w:rPr>
          <w:spacing w:val="40"/>
        </w:rPr>
        <w:t xml:space="preserve"> </w:t>
      </w:r>
      <w:r>
        <w:t>разновозрастного</w:t>
      </w:r>
      <w:r>
        <w:rPr>
          <w:spacing w:val="40"/>
        </w:rPr>
        <w:t xml:space="preserve"> </w:t>
      </w:r>
      <w:r>
        <w:t>наставничества.</w:t>
      </w:r>
    </w:p>
    <w:p w:rsidR="00D55340" w:rsidRDefault="00FA1172">
      <w:pPr>
        <w:spacing w:line="264" w:lineRule="exact"/>
        <w:ind w:left="991"/>
        <w:jc w:val="both"/>
        <w:rPr>
          <w:i/>
          <w:sz w:val="23"/>
        </w:rPr>
      </w:pPr>
      <w:r>
        <w:rPr>
          <w:i/>
          <w:sz w:val="23"/>
        </w:rPr>
        <w:t>Созда</w:t>
      </w:r>
      <w:r>
        <w:rPr>
          <w:i/>
          <w:sz w:val="23"/>
        </w:rPr>
        <w:t>ние</w:t>
      </w:r>
      <w:r>
        <w:rPr>
          <w:i/>
          <w:spacing w:val="23"/>
          <w:sz w:val="23"/>
        </w:rPr>
        <w:t xml:space="preserve"> </w:t>
      </w:r>
      <w:r>
        <w:rPr>
          <w:i/>
          <w:sz w:val="23"/>
        </w:rPr>
        <w:t>условий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для</w:t>
      </w:r>
      <w:r>
        <w:rPr>
          <w:i/>
          <w:spacing w:val="17"/>
          <w:sz w:val="23"/>
        </w:rPr>
        <w:t xml:space="preserve"> </w:t>
      </w:r>
      <w:r>
        <w:rPr>
          <w:i/>
          <w:sz w:val="23"/>
        </w:rPr>
        <w:t>реализации</w:t>
      </w:r>
      <w:r>
        <w:rPr>
          <w:i/>
          <w:spacing w:val="36"/>
          <w:sz w:val="23"/>
        </w:rPr>
        <w:t xml:space="preserve"> </w:t>
      </w:r>
      <w:r>
        <w:rPr>
          <w:i/>
          <w:sz w:val="23"/>
        </w:rPr>
        <w:t>индивидуального</w:t>
      </w:r>
      <w:r>
        <w:rPr>
          <w:i/>
          <w:spacing w:val="30"/>
          <w:sz w:val="23"/>
        </w:rPr>
        <w:t xml:space="preserve"> </w:t>
      </w:r>
      <w:r>
        <w:rPr>
          <w:i/>
          <w:sz w:val="23"/>
        </w:rPr>
        <w:t>участия</w:t>
      </w:r>
      <w:r>
        <w:rPr>
          <w:i/>
          <w:spacing w:val="26"/>
          <w:sz w:val="23"/>
        </w:rPr>
        <w:t xml:space="preserve"> </w:t>
      </w:r>
      <w:r>
        <w:rPr>
          <w:i/>
          <w:sz w:val="23"/>
        </w:rPr>
        <w:t>детей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21"/>
          <w:sz w:val="23"/>
        </w:rPr>
        <w:t xml:space="preserve"> </w:t>
      </w:r>
      <w:r>
        <w:rPr>
          <w:i/>
          <w:spacing w:val="-2"/>
          <w:sz w:val="23"/>
        </w:rPr>
        <w:t>конкурсах</w:t>
      </w:r>
    </w:p>
    <w:p w:rsidR="00D55340" w:rsidRDefault="00FA1172">
      <w:pPr>
        <w:pStyle w:val="a3"/>
        <w:spacing w:before="6" w:line="247" w:lineRule="auto"/>
        <w:ind w:right="444" w:firstLine="0"/>
      </w:pPr>
      <w:r>
        <w:rPr>
          <w:i/>
        </w:rPr>
        <w:t>различного</w:t>
      </w:r>
      <w:r>
        <w:rPr>
          <w:i/>
          <w:spacing w:val="40"/>
        </w:rPr>
        <w:t xml:space="preserve"> </w:t>
      </w:r>
      <w:r>
        <w:rPr>
          <w:i/>
        </w:rPr>
        <w:t>уровня:</w:t>
      </w:r>
      <w:r>
        <w:rPr>
          <w:i/>
          <w:spacing w:val="40"/>
        </w:rPr>
        <w:t xml:space="preserve"> </w:t>
      </w:r>
      <w:r>
        <w:t>помощь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подготовке</w:t>
      </w:r>
      <w:r>
        <w:rPr>
          <w:spacing w:val="40"/>
        </w:rPr>
        <w:t xml:space="preserve"> </w:t>
      </w:r>
      <w:r>
        <w:t>конкурсных</w:t>
      </w:r>
      <w:r>
        <w:rPr>
          <w:spacing w:val="40"/>
        </w:rPr>
        <w:t xml:space="preserve"> </w:t>
      </w:r>
      <w:r>
        <w:t>материалов,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портфолио,</w:t>
      </w:r>
      <w:r>
        <w:rPr>
          <w:spacing w:val="40"/>
        </w:rPr>
        <w:t xml:space="preserve"> </w:t>
      </w:r>
      <w:r>
        <w:t>оформление проектов.</w:t>
      </w:r>
    </w:p>
    <w:p w:rsidR="00D55340" w:rsidRDefault="00FA1172">
      <w:pPr>
        <w:pStyle w:val="a3"/>
        <w:spacing w:before="2" w:line="249" w:lineRule="auto"/>
        <w:ind w:right="442" w:firstLine="532"/>
      </w:pPr>
      <w:r>
        <w:rPr>
          <w:i/>
        </w:rPr>
        <w:t>При</w:t>
      </w:r>
      <w:r>
        <w:rPr>
          <w:i/>
          <w:spacing w:val="40"/>
        </w:rPr>
        <w:t xml:space="preserve"> </w:t>
      </w:r>
      <w:r>
        <w:rPr>
          <w:i/>
        </w:rPr>
        <w:t>необходимости</w:t>
      </w:r>
      <w:r>
        <w:rPr>
          <w:i/>
          <w:spacing w:val="40"/>
        </w:rPr>
        <w:t xml:space="preserve"> </w:t>
      </w:r>
      <w:r>
        <w:rPr>
          <w:i/>
        </w:rPr>
        <w:t>коррекция</w:t>
      </w:r>
      <w:r>
        <w:rPr>
          <w:i/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частные</w:t>
      </w:r>
      <w:r>
        <w:rPr>
          <w:spacing w:val="40"/>
        </w:rPr>
        <w:t xml:space="preserve"> </w:t>
      </w:r>
      <w:r>
        <w:t>беседы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ним,</w:t>
      </w:r>
      <w:r>
        <w:rPr>
          <w:spacing w:val="40"/>
        </w:rPr>
        <w:t xml:space="preserve"> </w:t>
      </w:r>
      <w:r>
        <w:t>через включение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совместную</w:t>
      </w:r>
      <w:r>
        <w:rPr>
          <w:spacing w:val="4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другими</w:t>
      </w:r>
      <w:r>
        <w:rPr>
          <w:spacing w:val="40"/>
        </w:rPr>
        <w:t xml:space="preserve"> </w:t>
      </w:r>
      <w:r>
        <w:t>детьми,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могли</w:t>
      </w:r>
      <w:r>
        <w:rPr>
          <w:spacing w:val="40"/>
        </w:rPr>
        <w:t xml:space="preserve"> </w:t>
      </w:r>
      <w:r>
        <w:t>бы</w:t>
      </w:r>
      <w:r>
        <w:rPr>
          <w:spacing w:val="40"/>
        </w:rPr>
        <w:t xml:space="preserve"> </w:t>
      </w:r>
      <w:r>
        <w:t>стать</w:t>
      </w:r>
      <w:r>
        <w:rPr>
          <w:spacing w:val="40"/>
        </w:rPr>
        <w:t xml:space="preserve"> </w:t>
      </w:r>
      <w:r>
        <w:t>хорошим примером для ребенка, через предложение взять в следующем ключевом деле на себя роль ответственного за</w:t>
      </w:r>
      <w:r>
        <w:rPr>
          <w:spacing w:val="40"/>
        </w:rPr>
        <w:t xml:space="preserve"> </w:t>
      </w:r>
      <w:r>
        <w:t>тот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иной</w:t>
      </w:r>
      <w:r>
        <w:rPr>
          <w:spacing w:val="40"/>
        </w:rPr>
        <w:t xml:space="preserve"> </w:t>
      </w:r>
      <w:r>
        <w:t>фрагмент</w:t>
      </w:r>
      <w:r>
        <w:rPr>
          <w:spacing w:val="40"/>
        </w:rPr>
        <w:t xml:space="preserve"> </w:t>
      </w:r>
      <w:r>
        <w:t>общей</w:t>
      </w:r>
      <w:r>
        <w:rPr>
          <w:spacing w:val="40"/>
        </w:rPr>
        <w:t xml:space="preserve"> </w:t>
      </w:r>
      <w:r>
        <w:t>работы.</w:t>
      </w:r>
    </w:p>
    <w:p w:rsidR="00D55340" w:rsidRDefault="00FA1172">
      <w:pPr>
        <w:pStyle w:val="3"/>
        <w:spacing w:before="19" w:line="247" w:lineRule="auto"/>
        <w:ind w:right="4487"/>
      </w:pPr>
      <w:bookmarkStart w:id="28" w:name="2.3.2.1.2._Модуль_Основные_внешкольные_м"/>
      <w:bookmarkEnd w:id="28"/>
      <w:r>
        <w:t>2.3.2.1.2. Модуль Основные внешкольные мероприятия. Модуль «Самоуправление»</w:t>
      </w:r>
    </w:p>
    <w:p w:rsidR="00D55340" w:rsidRDefault="00FA1172">
      <w:pPr>
        <w:pStyle w:val="a3"/>
        <w:spacing w:line="252" w:lineRule="auto"/>
        <w:ind w:right="441" w:firstLine="0"/>
      </w:pPr>
      <w: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</w:t>
      </w:r>
      <w:r>
        <w:rPr>
          <w:spacing w:val="80"/>
        </w:rPr>
        <w:t xml:space="preserve"> </w:t>
      </w:r>
      <w:r>
        <w:t>достоинства, а</w:t>
      </w:r>
      <w:r>
        <w:t xml:space="preserve"> школьникам – предоставляет широкие возможности для самовыражения и самореализации. Учащимся младших и подростковых классов не всегда удается самостоятельно организовать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деятельность,</w:t>
      </w:r>
      <w:r>
        <w:rPr>
          <w:spacing w:val="40"/>
        </w:rPr>
        <w:t xml:space="preserve"> </w:t>
      </w:r>
      <w:r>
        <w:t>детское</w:t>
      </w:r>
      <w:r>
        <w:rPr>
          <w:spacing w:val="40"/>
        </w:rPr>
        <w:t xml:space="preserve"> </w:t>
      </w:r>
      <w:r>
        <w:t>самоуправление</w:t>
      </w:r>
      <w:r>
        <w:rPr>
          <w:spacing w:val="40"/>
        </w:rPr>
        <w:t xml:space="preserve"> </w:t>
      </w:r>
      <w:r>
        <w:t>иногда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может реализовываться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детско-взрослое</w:t>
      </w:r>
      <w:r>
        <w:rPr>
          <w:spacing w:val="40"/>
        </w:rPr>
        <w:t xml:space="preserve"> </w:t>
      </w:r>
      <w:r>
        <w:t>самоуправление.</w:t>
      </w:r>
    </w:p>
    <w:p w:rsidR="00D55340" w:rsidRDefault="00FA1172">
      <w:pPr>
        <w:pStyle w:val="a3"/>
        <w:spacing w:line="264" w:lineRule="exact"/>
        <w:ind w:firstLine="0"/>
      </w:pPr>
      <w:bookmarkStart w:id="29" w:name="На_уровне_школы:"/>
      <w:bookmarkEnd w:id="29"/>
      <w:r>
        <w:t>Детское</w:t>
      </w:r>
      <w:r>
        <w:rPr>
          <w:spacing w:val="32"/>
        </w:rPr>
        <w:t xml:space="preserve"> </w:t>
      </w:r>
      <w:r>
        <w:t>самоуправление</w:t>
      </w:r>
      <w:r>
        <w:rPr>
          <w:spacing w:val="19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школе</w:t>
      </w:r>
      <w:r>
        <w:rPr>
          <w:spacing w:val="38"/>
        </w:rPr>
        <w:t xml:space="preserve"> </w:t>
      </w:r>
      <w:r>
        <w:rPr>
          <w:spacing w:val="-2"/>
        </w:rPr>
        <w:t>осуществляется:</w:t>
      </w:r>
    </w:p>
    <w:p w:rsidR="00D55340" w:rsidRDefault="00FA1172">
      <w:pPr>
        <w:pStyle w:val="3"/>
        <w:spacing w:before="11" w:line="262" w:lineRule="exact"/>
      </w:pPr>
      <w:r>
        <w:rPr>
          <w:w w:val="105"/>
        </w:rPr>
        <w:t>На</w:t>
      </w:r>
      <w:r>
        <w:rPr>
          <w:spacing w:val="-15"/>
          <w:w w:val="105"/>
        </w:rPr>
        <w:t xml:space="preserve"> </w:t>
      </w:r>
      <w:r>
        <w:rPr>
          <w:w w:val="105"/>
        </w:rPr>
        <w:t>уровне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школы:</w:t>
      </w:r>
    </w:p>
    <w:p w:rsidR="00D55340" w:rsidRDefault="00FA1172">
      <w:pPr>
        <w:pStyle w:val="a4"/>
        <w:numPr>
          <w:ilvl w:val="0"/>
          <w:numId w:val="1"/>
        </w:numPr>
        <w:tabs>
          <w:tab w:val="left" w:pos="616"/>
        </w:tabs>
        <w:spacing w:line="252" w:lineRule="auto"/>
        <w:ind w:right="448" w:firstLine="0"/>
        <w:rPr>
          <w:sz w:val="23"/>
        </w:rPr>
      </w:pPr>
      <w:r>
        <w:rPr>
          <w:sz w:val="23"/>
        </w:rPr>
        <w:t>через деятельность выборного Совета обучающихся школы, создаваемого для учета мнения школьников</w:t>
      </w:r>
      <w:r>
        <w:rPr>
          <w:spacing w:val="40"/>
          <w:sz w:val="23"/>
        </w:rPr>
        <w:t xml:space="preserve"> </w:t>
      </w:r>
      <w:r>
        <w:rPr>
          <w:sz w:val="23"/>
        </w:rPr>
        <w:t>по</w:t>
      </w:r>
      <w:r>
        <w:rPr>
          <w:spacing w:val="40"/>
          <w:sz w:val="23"/>
        </w:rPr>
        <w:t xml:space="preserve"> </w:t>
      </w:r>
      <w:r>
        <w:rPr>
          <w:sz w:val="23"/>
        </w:rPr>
        <w:t>вопросам</w:t>
      </w:r>
      <w:r>
        <w:rPr>
          <w:spacing w:val="40"/>
          <w:sz w:val="23"/>
        </w:rPr>
        <w:t xml:space="preserve"> </w:t>
      </w:r>
      <w:r>
        <w:rPr>
          <w:sz w:val="23"/>
        </w:rPr>
        <w:t>управления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организацией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прин</w:t>
      </w:r>
      <w:r>
        <w:rPr>
          <w:sz w:val="23"/>
        </w:rPr>
        <w:t>ятия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административных</w:t>
      </w:r>
      <w:r>
        <w:rPr>
          <w:spacing w:val="40"/>
          <w:sz w:val="23"/>
        </w:rPr>
        <w:t xml:space="preserve"> </w:t>
      </w:r>
      <w:r>
        <w:rPr>
          <w:sz w:val="23"/>
        </w:rPr>
        <w:t>решений,</w:t>
      </w:r>
      <w:r>
        <w:rPr>
          <w:spacing w:val="40"/>
          <w:sz w:val="23"/>
        </w:rPr>
        <w:t xml:space="preserve"> </w:t>
      </w:r>
      <w:r>
        <w:rPr>
          <w:sz w:val="23"/>
        </w:rPr>
        <w:t>затрагивающих</w:t>
      </w:r>
      <w:r>
        <w:rPr>
          <w:spacing w:val="40"/>
          <w:sz w:val="23"/>
        </w:rPr>
        <w:t xml:space="preserve"> </w:t>
      </w:r>
      <w:r>
        <w:rPr>
          <w:sz w:val="23"/>
        </w:rPr>
        <w:t>их</w:t>
      </w:r>
      <w:r>
        <w:rPr>
          <w:spacing w:val="40"/>
          <w:sz w:val="23"/>
        </w:rPr>
        <w:t xml:space="preserve"> </w:t>
      </w:r>
      <w:r>
        <w:rPr>
          <w:sz w:val="23"/>
        </w:rPr>
        <w:t>права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законные</w:t>
      </w:r>
      <w:r>
        <w:rPr>
          <w:spacing w:val="40"/>
          <w:sz w:val="23"/>
        </w:rPr>
        <w:t xml:space="preserve"> </w:t>
      </w:r>
      <w:r>
        <w:rPr>
          <w:sz w:val="23"/>
        </w:rPr>
        <w:t>интересы;</w:t>
      </w:r>
    </w:p>
    <w:p w:rsidR="00D55340" w:rsidRDefault="00FA1172">
      <w:pPr>
        <w:pStyle w:val="a4"/>
        <w:numPr>
          <w:ilvl w:val="0"/>
          <w:numId w:val="1"/>
        </w:numPr>
        <w:tabs>
          <w:tab w:val="left" w:pos="669"/>
        </w:tabs>
        <w:spacing w:line="244" w:lineRule="auto"/>
        <w:ind w:right="452" w:firstLine="0"/>
        <w:rPr>
          <w:sz w:val="23"/>
        </w:rPr>
      </w:pPr>
      <w:r>
        <w:rPr>
          <w:sz w:val="23"/>
        </w:rPr>
        <w:t>через</w:t>
      </w:r>
      <w:r>
        <w:rPr>
          <w:spacing w:val="40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40"/>
          <w:sz w:val="23"/>
        </w:rPr>
        <w:t xml:space="preserve"> </w:t>
      </w:r>
      <w:r>
        <w:rPr>
          <w:sz w:val="23"/>
        </w:rPr>
        <w:t>творческих</w:t>
      </w:r>
      <w:r>
        <w:rPr>
          <w:spacing w:val="40"/>
          <w:sz w:val="23"/>
        </w:rPr>
        <w:t xml:space="preserve"> </w:t>
      </w:r>
      <w:r>
        <w:rPr>
          <w:sz w:val="23"/>
        </w:rPr>
        <w:t>советов</w:t>
      </w:r>
      <w:r>
        <w:rPr>
          <w:spacing w:val="40"/>
          <w:sz w:val="23"/>
        </w:rPr>
        <w:t xml:space="preserve"> </w:t>
      </w:r>
      <w:r>
        <w:rPr>
          <w:sz w:val="23"/>
        </w:rPr>
        <w:t>дела,</w:t>
      </w:r>
      <w:r>
        <w:rPr>
          <w:spacing w:val="40"/>
          <w:sz w:val="23"/>
        </w:rPr>
        <w:t xml:space="preserve"> </w:t>
      </w:r>
      <w:r>
        <w:rPr>
          <w:sz w:val="23"/>
        </w:rPr>
        <w:t>отвечающих</w:t>
      </w:r>
      <w:r>
        <w:rPr>
          <w:spacing w:val="40"/>
          <w:sz w:val="23"/>
        </w:rPr>
        <w:t xml:space="preserve"> </w:t>
      </w:r>
      <w:r>
        <w:rPr>
          <w:sz w:val="23"/>
        </w:rPr>
        <w:t>за</w:t>
      </w:r>
      <w:r>
        <w:rPr>
          <w:spacing w:val="40"/>
          <w:sz w:val="23"/>
        </w:rPr>
        <w:t xml:space="preserve"> </w:t>
      </w:r>
      <w:r>
        <w:rPr>
          <w:sz w:val="23"/>
        </w:rPr>
        <w:t>проведение</w:t>
      </w:r>
      <w:r>
        <w:rPr>
          <w:spacing w:val="40"/>
          <w:sz w:val="23"/>
        </w:rPr>
        <w:t xml:space="preserve"> </w:t>
      </w:r>
      <w:r>
        <w:rPr>
          <w:sz w:val="23"/>
        </w:rPr>
        <w:t>тех</w:t>
      </w:r>
      <w:r>
        <w:rPr>
          <w:spacing w:val="40"/>
          <w:sz w:val="23"/>
        </w:rPr>
        <w:t xml:space="preserve"> </w:t>
      </w:r>
      <w:r>
        <w:rPr>
          <w:sz w:val="23"/>
        </w:rPr>
        <w:t>или</w:t>
      </w:r>
      <w:r>
        <w:rPr>
          <w:spacing w:val="40"/>
          <w:sz w:val="23"/>
        </w:rPr>
        <w:t xml:space="preserve"> </w:t>
      </w:r>
      <w:r>
        <w:rPr>
          <w:sz w:val="23"/>
        </w:rPr>
        <w:t>иных конкретных</w:t>
      </w:r>
      <w:r>
        <w:rPr>
          <w:spacing w:val="40"/>
          <w:sz w:val="23"/>
        </w:rPr>
        <w:t xml:space="preserve"> </w:t>
      </w:r>
      <w:r>
        <w:rPr>
          <w:sz w:val="23"/>
        </w:rPr>
        <w:t>мероприятий,</w:t>
      </w:r>
      <w:r>
        <w:rPr>
          <w:spacing w:val="40"/>
          <w:sz w:val="23"/>
        </w:rPr>
        <w:t xml:space="preserve"> </w:t>
      </w:r>
      <w:r>
        <w:rPr>
          <w:sz w:val="23"/>
        </w:rPr>
        <w:t>праздников,</w:t>
      </w:r>
      <w:r>
        <w:rPr>
          <w:spacing w:val="40"/>
          <w:sz w:val="23"/>
        </w:rPr>
        <w:t xml:space="preserve"> </w:t>
      </w:r>
      <w:r>
        <w:rPr>
          <w:sz w:val="23"/>
        </w:rPr>
        <w:t>вечеров,</w:t>
      </w:r>
      <w:r>
        <w:rPr>
          <w:spacing w:val="40"/>
          <w:sz w:val="23"/>
        </w:rPr>
        <w:t xml:space="preserve"> </w:t>
      </w:r>
      <w:r>
        <w:rPr>
          <w:sz w:val="23"/>
        </w:rPr>
        <w:t>акций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т.п.;</w:t>
      </w:r>
    </w:p>
    <w:p w:rsidR="00D55340" w:rsidRDefault="00FA1172">
      <w:pPr>
        <w:pStyle w:val="a4"/>
        <w:numPr>
          <w:ilvl w:val="0"/>
          <w:numId w:val="1"/>
        </w:numPr>
        <w:tabs>
          <w:tab w:val="left" w:pos="616"/>
        </w:tabs>
        <w:spacing w:before="8" w:line="247" w:lineRule="auto"/>
        <w:ind w:right="416" w:firstLine="0"/>
        <w:rPr>
          <w:sz w:val="23"/>
        </w:rPr>
      </w:pPr>
      <w:r>
        <w:rPr>
          <w:sz w:val="23"/>
        </w:rPr>
        <w:t xml:space="preserve">через работу постоянно действующего школьного актива, инициирующего и </w:t>
      </w:r>
      <w:proofErr w:type="gramStart"/>
      <w:r>
        <w:rPr>
          <w:sz w:val="23"/>
        </w:rPr>
        <w:t xml:space="preserve">организую </w:t>
      </w:r>
      <w:proofErr w:type="spellStart"/>
      <w:r>
        <w:rPr>
          <w:sz w:val="23"/>
        </w:rPr>
        <w:t>щего</w:t>
      </w:r>
      <w:proofErr w:type="spellEnd"/>
      <w:proofErr w:type="gramEnd"/>
      <w:r>
        <w:rPr>
          <w:sz w:val="23"/>
        </w:rPr>
        <w:t xml:space="preserve"> проведение личностно значимых для школьников событий (соревнований, конкурсов, фестивалей, походов и т.п.);</w:t>
      </w:r>
    </w:p>
    <w:p w:rsidR="00D55340" w:rsidRDefault="00FA1172">
      <w:pPr>
        <w:pStyle w:val="a4"/>
        <w:numPr>
          <w:ilvl w:val="0"/>
          <w:numId w:val="1"/>
        </w:numPr>
        <w:tabs>
          <w:tab w:val="left" w:pos="669"/>
        </w:tabs>
        <w:spacing w:before="9" w:line="252" w:lineRule="auto"/>
        <w:ind w:right="452" w:firstLine="0"/>
        <w:rPr>
          <w:sz w:val="23"/>
        </w:rPr>
      </w:pPr>
      <w:r>
        <w:rPr>
          <w:sz w:val="23"/>
        </w:rPr>
        <w:t>через</w:t>
      </w:r>
      <w:r>
        <w:rPr>
          <w:spacing w:val="40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40"/>
          <w:sz w:val="23"/>
        </w:rPr>
        <w:t xml:space="preserve"> </w:t>
      </w:r>
      <w:r>
        <w:rPr>
          <w:sz w:val="23"/>
        </w:rPr>
        <w:t>творческих</w:t>
      </w:r>
      <w:r>
        <w:rPr>
          <w:spacing w:val="40"/>
          <w:sz w:val="23"/>
        </w:rPr>
        <w:t xml:space="preserve"> </w:t>
      </w:r>
      <w:r>
        <w:rPr>
          <w:sz w:val="23"/>
        </w:rPr>
        <w:t>советов</w:t>
      </w:r>
      <w:r>
        <w:rPr>
          <w:spacing w:val="40"/>
          <w:sz w:val="23"/>
        </w:rPr>
        <w:t xml:space="preserve"> </w:t>
      </w:r>
      <w:r>
        <w:rPr>
          <w:sz w:val="23"/>
        </w:rPr>
        <w:t>дела,</w:t>
      </w:r>
      <w:r>
        <w:rPr>
          <w:spacing w:val="40"/>
          <w:sz w:val="23"/>
        </w:rPr>
        <w:t xml:space="preserve"> </w:t>
      </w:r>
      <w:r>
        <w:rPr>
          <w:sz w:val="23"/>
        </w:rPr>
        <w:t>отвечающих</w:t>
      </w:r>
      <w:r>
        <w:rPr>
          <w:spacing w:val="40"/>
          <w:sz w:val="23"/>
        </w:rPr>
        <w:t xml:space="preserve"> </w:t>
      </w:r>
      <w:r>
        <w:rPr>
          <w:sz w:val="23"/>
        </w:rPr>
        <w:t>за</w:t>
      </w:r>
      <w:r>
        <w:rPr>
          <w:spacing w:val="40"/>
          <w:sz w:val="23"/>
        </w:rPr>
        <w:t xml:space="preserve"> </w:t>
      </w:r>
      <w:r>
        <w:rPr>
          <w:sz w:val="23"/>
        </w:rPr>
        <w:t>прове</w:t>
      </w:r>
      <w:r>
        <w:rPr>
          <w:sz w:val="23"/>
        </w:rPr>
        <w:t>дение</w:t>
      </w:r>
      <w:r>
        <w:rPr>
          <w:spacing w:val="40"/>
          <w:sz w:val="23"/>
        </w:rPr>
        <w:t xml:space="preserve"> </w:t>
      </w:r>
      <w:r>
        <w:rPr>
          <w:sz w:val="23"/>
        </w:rPr>
        <w:t>тех</w:t>
      </w:r>
      <w:r>
        <w:rPr>
          <w:spacing w:val="40"/>
          <w:sz w:val="23"/>
        </w:rPr>
        <w:t xml:space="preserve"> </w:t>
      </w:r>
      <w:r>
        <w:rPr>
          <w:sz w:val="23"/>
        </w:rPr>
        <w:t>или</w:t>
      </w:r>
      <w:r>
        <w:rPr>
          <w:spacing w:val="40"/>
          <w:sz w:val="23"/>
        </w:rPr>
        <w:t xml:space="preserve"> </w:t>
      </w:r>
      <w:r>
        <w:rPr>
          <w:sz w:val="23"/>
        </w:rPr>
        <w:t>иных конкретных</w:t>
      </w:r>
      <w:r>
        <w:rPr>
          <w:spacing w:val="40"/>
          <w:sz w:val="23"/>
        </w:rPr>
        <w:t xml:space="preserve"> </w:t>
      </w:r>
      <w:r>
        <w:rPr>
          <w:sz w:val="23"/>
        </w:rPr>
        <w:t>мероприятий,</w:t>
      </w:r>
      <w:r>
        <w:rPr>
          <w:spacing w:val="40"/>
          <w:sz w:val="23"/>
        </w:rPr>
        <w:t xml:space="preserve"> </w:t>
      </w:r>
      <w:r>
        <w:rPr>
          <w:sz w:val="23"/>
        </w:rPr>
        <w:t>праздников,</w:t>
      </w:r>
      <w:r>
        <w:rPr>
          <w:spacing w:val="40"/>
          <w:sz w:val="23"/>
        </w:rPr>
        <w:t xml:space="preserve"> </w:t>
      </w:r>
      <w:r>
        <w:rPr>
          <w:sz w:val="23"/>
        </w:rPr>
        <w:t>вечеров,</w:t>
      </w:r>
      <w:r>
        <w:rPr>
          <w:spacing w:val="40"/>
          <w:sz w:val="23"/>
        </w:rPr>
        <w:t xml:space="preserve"> </w:t>
      </w:r>
      <w:r>
        <w:rPr>
          <w:sz w:val="23"/>
        </w:rPr>
        <w:t>акций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т.п.;</w:t>
      </w:r>
    </w:p>
    <w:p w:rsidR="00D55340" w:rsidRDefault="00FA1172">
      <w:pPr>
        <w:pStyle w:val="3"/>
        <w:spacing w:line="261" w:lineRule="exact"/>
        <w:rPr>
          <w:b w:val="0"/>
        </w:rPr>
      </w:pPr>
      <w:bookmarkStart w:id="30" w:name="На_уровне_классов:"/>
      <w:bookmarkEnd w:id="30"/>
      <w:r>
        <w:rPr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w w:val="105"/>
        </w:rPr>
        <w:t>уровне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классов</w:t>
      </w:r>
      <w:r>
        <w:rPr>
          <w:b w:val="0"/>
          <w:spacing w:val="-2"/>
          <w:w w:val="105"/>
        </w:rPr>
        <w:t>:</w:t>
      </w:r>
    </w:p>
    <w:p w:rsidR="00D55340" w:rsidRDefault="00FA1172">
      <w:pPr>
        <w:pStyle w:val="a4"/>
        <w:numPr>
          <w:ilvl w:val="0"/>
          <w:numId w:val="1"/>
        </w:numPr>
        <w:tabs>
          <w:tab w:val="left" w:pos="659"/>
        </w:tabs>
        <w:spacing w:before="9" w:line="249" w:lineRule="auto"/>
        <w:ind w:right="429" w:firstLine="0"/>
        <w:rPr>
          <w:sz w:val="23"/>
        </w:rPr>
      </w:pPr>
      <w:r>
        <w:rPr>
          <w:sz w:val="23"/>
        </w:rPr>
        <w:t>через</w:t>
      </w:r>
      <w:r>
        <w:rPr>
          <w:spacing w:val="40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40"/>
          <w:sz w:val="23"/>
        </w:rPr>
        <w:t xml:space="preserve"> </w:t>
      </w:r>
      <w:r>
        <w:rPr>
          <w:sz w:val="23"/>
        </w:rPr>
        <w:t>выборных</w:t>
      </w:r>
      <w:r>
        <w:rPr>
          <w:spacing w:val="40"/>
          <w:sz w:val="23"/>
        </w:rPr>
        <w:t xml:space="preserve"> </w:t>
      </w:r>
      <w:r>
        <w:rPr>
          <w:sz w:val="23"/>
        </w:rPr>
        <w:t>по</w:t>
      </w:r>
      <w:r>
        <w:rPr>
          <w:spacing w:val="40"/>
          <w:sz w:val="23"/>
        </w:rPr>
        <w:t xml:space="preserve"> </w:t>
      </w:r>
      <w:r>
        <w:rPr>
          <w:sz w:val="23"/>
        </w:rPr>
        <w:t>инициативе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предложениям</w:t>
      </w:r>
      <w:r>
        <w:rPr>
          <w:spacing w:val="40"/>
          <w:sz w:val="23"/>
        </w:rPr>
        <w:t xml:space="preserve"> </w:t>
      </w:r>
      <w:r>
        <w:rPr>
          <w:sz w:val="23"/>
        </w:rPr>
        <w:t>учащихся</w:t>
      </w:r>
      <w:r>
        <w:rPr>
          <w:spacing w:val="40"/>
          <w:sz w:val="23"/>
        </w:rPr>
        <w:t xml:space="preserve"> </w:t>
      </w:r>
      <w:r>
        <w:rPr>
          <w:sz w:val="23"/>
        </w:rPr>
        <w:t>класса</w:t>
      </w:r>
      <w:r>
        <w:rPr>
          <w:spacing w:val="40"/>
          <w:sz w:val="23"/>
        </w:rPr>
        <w:t xml:space="preserve"> </w:t>
      </w:r>
      <w:r>
        <w:rPr>
          <w:sz w:val="23"/>
        </w:rPr>
        <w:t>лидеров (например,</w:t>
      </w:r>
      <w:r>
        <w:rPr>
          <w:spacing w:val="40"/>
          <w:sz w:val="23"/>
        </w:rPr>
        <w:t xml:space="preserve"> </w:t>
      </w:r>
      <w:r>
        <w:rPr>
          <w:sz w:val="23"/>
        </w:rPr>
        <w:t>старост,</w:t>
      </w:r>
      <w:r>
        <w:rPr>
          <w:spacing w:val="40"/>
          <w:sz w:val="23"/>
        </w:rPr>
        <w:t xml:space="preserve"> </w:t>
      </w:r>
      <w:r>
        <w:rPr>
          <w:sz w:val="23"/>
        </w:rPr>
        <w:t>дежурных</w:t>
      </w:r>
      <w:r>
        <w:rPr>
          <w:spacing w:val="40"/>
          <w:sz w:val="23"/>
        </w:rPr>
        <w:t xml:space="preserve"> </w:t>
      </w:r>
      <w:r>
        <w:rPr>
          <w:sz w:val="23"/>
        </w:rPr>
        <w:t>командиров),</w:t>
      </w:r>
      <w:r>
        <w:rPr>
          <w:spacing w:val="40"/>
          <w:sz w:val="23"/>
        </w:rPr>
        <w:t xml:space="preserve"> </w:t>
      </w:r>
      <w:r>
        <w:rPr>
          <w:sz w:val="23"/>
        </w:rPr>
        <w:t>представляющих</w:t>
      </w:r>
      <w:r>
        <w:rPr>
          <w:spacing w:val="40"/>
          <w:sz w:val="23"/>
        </w:rPr>
        <w:t xml:space="preserve"> </w:t>
      </w:r>
      <w:r>
        <w:rPr>
          <w:sz w:val="23"/>
        </w:rPr>
        <w:t>интересы</w:t>
      </w:r>
      <w:r>
        <w:rPr>
          <w:spacing w:val="40"/>
          <w:sz w:val="23"/>
        </w:rPr>
        <w:t xml:space="preserve"> </w:t>
      </w:r>
      <w:r>
        <w:rPr>
          <w:sz w:val="23"/>
        </w:rPr>
        <w:t>класса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общешкольных делах</w:t>
      </w:r>
      <w:r>
        <w:rPr>
          <w:spacing w:val="25"/>
          <w:sz w:val="23"/>
        </w:rPr>
        <w:t xml:space="preserve"> </w:t>
      </w:r>
      <w:r>
        <w:rPr>
          <w:sz w:val="23"/>
        </w:rPr>
        <w:t>и</w:t>
      </w:r>
      <w:r>
        <w:rPr>
          <w:spacing w:val="35"/>
          <w:sz w:val="23"/>
        </w:rPr>
        <w:t xml:space="preserve"> </w:t>
      </w:r>
      <w:r>
        <w:rPr>
          <w:sz w:val="23"/>
        </w:rPr>
        <w:t>призванных</w:t>
      </w:r>
      <w:r>
        <w:rPr>
          <w:spacing w:val="39"/>
          <w:sz w:val="23"/>
        </w:rPr>
        <w:t xml:space="preserve"> </w:t>
      </w:r>
      <w:r>
        <w:rPr>
          <w:sz w:val="23"/>
        </w:rPr>
        <w:t>координировать</w:t>
      </w:r>
      <w:r>
        <w:rPr>
          <w:spacing w:val="40"/>
          <w:sz w:val="23"/>
        </w:rPr>
        <w:t xml:space="preserve"> </w:t>
      </w:r>
      <w:r>
        <w:rPr>
          <w:sz w:val="23"/>
        </w:rPr>
        <w:t>его</w:t>
      </w:r>
      <w:r>
        <w:rPr>
          <w:spacing w:val="34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39"/>
          <w:sz w:val="23"/>
        </w:rPr>
        <w:t xml:space="preserve"> </w:t>
      </w:r>
      <w:r>
        <w:rPr>
          <w:sz w:val="23"/>
        </w:rPr>
        <w:t>с</w:t>
      </w:r>
      <w:r>
        <w:rPr>
          <w:spacing w:val="37"/>
          <w:sz w:val="23"/>
        </w:rPr>
        <w:t xml:space="preserve"> </w:t>
      </w:r>
      <w:r>
        <w:rPr>
          <w:sz w:val="23"/>
        </w:rPr>
        <w:t>работой</w:t>
      </w:r>
      <w:r>
        <w:rPr>
          <w:spacing w:val="40"/>
          <w:sz w:val="23"/>
        </w:rPr>
        <w:t xml:space="preserve"> </w:t>
      </w:r>
      <w:r>
        <w:rPr>
          <w:sz w:val="23"/>
        </w:rPr>
        <w:t>общешкольных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органов</w:t>
      </w:r>
      <w:r>
        <w:rPr>
          <w:spacing w:val="40"/>
          <w:sz w:val="23"/>
        </w:rPr>
        <w:t xml:space="preserve"> </w:t>
      </w:r>
      <w:r>
        <w:rPr>
          <w:sz w:val="23"/>
        </w:rPr>
        <w:t>самоуправления и классных руководителей;</w:t>
      </w:r>
    </w:p>
    <w:p w:rsidR="00D55340" w:rsidRDefault="00FA1172">
      <w:pPr>
        <w:pStyle w:val="a4"/>
        <w:numPr>
          <w:ilvl w:val="0"/>
          <w:numId w:val="1"/>
        </w:numPr>
        <w:tabs>
          <w:tab w:val="left" w:pos="587"/>
        </w:tabs>
        <w:spacing w:line="252" w:lineRule="auto"/>
        <w:ind w:right="464" w:firstLine="0"/>
        <w:rPr>
          <w:sz w:val="23"/>
        </w:rPr>
      </w:pPr>
      <w:r>
        <w:rPr>
          <w:sz w:val="23"/>
        </w:rPr>
        <w:t xml:space="preserve"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</w:t>
      </w:r>
      <w:r>
        <w:rPr>
          <w:spacing w:val="-2"/>
          <w:sz w:val="23"/>
        </w:rPr>
        <w:t>ребятами);</w:t>
      </w:r>
    </w:p>
    <w:p w:rsidR="00D55340" w:rsidRDefault="00FA1172">
      <w:pPr>
        <w:pStyle w:val="a4"/>
        <w:numPr>
          <w:ilvl w:val="0"/>
          <w:numId w:val="1"/>
        </w:numPr>
        <w:tabs>
          <w:tab w:val="left" w:pos="625"/>
        </w:tabs>
        <w:spacing w:before="1" w:line="252" w:lineRule="auto"/>
        <w:ind w:right="444" w:firstLine="0"/>
        <w:rPr>
          <w:sz w:val="23"/>
        </w:rPr>
      </w:pPr>
      <w:r>
        <w:rPr>
          <w:sz w:val="23"/>
        </w:rPr>
        <w:t>через</w:t>
      </w:r>
      <w:r>
        <w:rPr>
          <w:spacing w:val="40"/>
          <w:sz w:val="23"/>
        </w:rPr>
        <w:t xml:space="preserve"> </w:t>
      </w:r>
      <w:r>
        <w:rPr>
          <w:sz w:val="23"/>
        </w:rPr>
        <w:t>организацию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принципах</w:t>
      </w:r>
      <w:r>
        <w:rPr>
          <w:spacing w:val="40"/>
          <w:sz w:val="23"/>
        </w:rPr>
        <w:t xml:space="preserve"> </w:t>
      </w:r>
      <w:r>
        <w:rPr>
          <w:sz w:val="23"/>
        </w:rPr>
        <w:t>самоуправления</w:t>
      </w:r>
      <w:r>
        <w:rPr>
          <w:spacing w:val="40"/>
          <w:sz w:val="23"/>
        </w:rPr>
        <w:t xml:space="preserve"> </w:t>
      </w:r>
      <w:r>
        <w:rPr>
          <w:sz w:val="23"/>
        </w:rPr>
        <w:t>жизни</w:t>
      </w:r>
      <w:r>
        <w:rPr>
          <w:spacing w:val="40"/>
          <w:sz w:val="23"/>
        </w:rPr>
        <w:t xml:space="preserve"> </w:t>
      </w:r>
      <w:r>
        <w:rPr>
          <w:sz w:val="23"/>
        </w:rPr>
        <w:t>детских</w:t>
      </w:r>
      <w:r>
        <w:rPr>
          <w:spacing w:val="40"/>
          <w:sz w:val="23"/>
        </w:rPr>
        <w:t xml:space="preserve"> </w:t>
      </w:r>
      <w:r>
        <w:rPr>
          <w:sz w:val="23"/>
        </w:rPr>
        <w:t>групп,</w:t>
      </w:r>
      <w:r>
        <w:rPr>
          <w:spacing w:val="40"/>
          <w:sz w:val="23"/>
        </w:rPr>
        <w:t xml:space="preserve"> </w:t>
      </w:r>
      <w:r>
        <w:rPr>
          <w:sz w:val="23"/>
        </w:rPr>
        <w:t>отправляющихся</w:t>
      </w:r>
      <w:r>
        <w:rPr>
          <w:spacing w:val="40"/>
          <w:sz w:val="23"/>
        </w:rPr>
        <w:t xml:space="preserve"> </w:t>
      </w:r>
      <w:r>
        <w:rPr>
          <w:sz w:val="23"/>
        </w:rPr>
        <w:t>в походы,</w:t>
      </w:r>
      <w:r>
        <w:rPr>
          <w:spacing w:val="40"/>
          <w:sz w:val="23"/>
        </w:rPr>
        <w:t xml:space="preserve"> </w:t>
      </w:r>
      <w:r>
        <w:rPr>
          <w:sz w:val="23"/>
        </w:rPr>
        <w:t>экспедиции,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экскурсии,</w:t>
      </w:r>
      <w:r>
        <w:rPr>
          <w:spacing w:val="40"/>
          <w:sz w:val="23"/>
        </w:rPr>
        <w:t xml:space="preserve"> </w:t>
      </w:r>
      <w:r>
        <w:rPr>
          <w:sz w:val="23"/>
        </w:rPr>
        <w:t>осуществляемую</w:t>
      </w:r>
      <w:r>
        <w:rPr>
          <w:spacing w:val="40"/>
          <w:sz w:val="23"/>
        </w:rPr>
        <w:t xml:space="preserve"> </w:t>
      </w:r>
      <w:r>
        <w:rPr>
          <w:sz w:val="23"/>
        </w:rPr>
        <w:t>через</w:t>
      </w:r>
      <w:r>
        <w:rPr>
          <w:spacing w:val="40"/>
          <w:sz w:val="23"/>
        </w:rPr>
        <w:t xml:space="preserve"> </w:t>
      </w:r>
      <w:r>
        <w:rPr>
          <w:sz w:val="23"/>
        </w:rPr>
        <w:t>систему</w:t>
      </w:r>
      <w:r>
        <w:rPr>
          <w:spacing w:val="40"/>
          <w:sz w:val="23"/>
        </w:rPr>
        <w:t xml:space="preserve"> </w:t>
      </w:r>
      <w:r>
        <w:rPr>
          <w:sz w:val="23"/>
        </w:rPr>
        <w:t>распределяемых</w:t>
      </w:r>
      <w:r>
        <w:rPr>
          <w:spacing w:val="40"/>
          <w:sz w:val="23"/>
        </w:rPr>
        <w:t xml:space="preserve"> </w:t>
      </w:r>
      <w:r>
        <w:rPr>
          <w:sz w:val="23"/>
        </w:rPr>
        <w:t>среди участников ответственных должностей.</w:t>
      </w:r>
    </w:p>
    <w:p w:rsidR="00D55340" w:rsidRDefault="00FA1172">
      <w:pPr>
        <w:pStyle w:val="3"/>
        <w:spacing w:before="8"/>
      </w:pPr>
      <w:r>
        <w:t>На</w:t>
      </w:r>
      <w:r>
        <w:rPr>
          <w:spacing w:val="19"/>
        </w:rPr>
        <w:t xml:space="preserve"> </w:t>
      </w:r>
      <w:r>
        <w:t>индивидуальном</w:t>
      </w:r>
      <w:r>
        <w:rPr>
          <w:spacing w:val="37"/>
        </w:rPr>
        <w:t xml:space="preserve"> </w:t>
      </w:r>
      <w:r>
        <w:rPr>
          <w:spacing w:val="-2"/>
        </w:rPr>
        <w:t>уровне:</w:t>
      </w:r>
    </w:p>
    <w:p w:rsidR="00D55340" w:rsidRDefault="00D55340">
      <w:pPr>
        <w:pStyle w:val="3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4"/>
        <w:numPr>
          <w:ilvl w:val="0"/>
          <w:numId w:val="1"/>
        </w:numPr>
        <w:tabs>
          <w:tab w:val="left" w:pos="736"/>
        </w:tabs>
        <w:spacing w:line="247" w:lineRule="auto"/>
        <w:ind w:right="439" w:firstLine="0"/>
        <w:rPr>
          <w:sz w:val="23"/>
        </w:rPr>
      </w:pPr>
      <w:r>
        <w:rPr>
          <w:sz w:val="23"/>
        </w:rPr>
        <w:lastRenderedPageBreak/>
        <w:t>через</w:t>
      </w:r>
      <w:r>
        <w:rPr>
          <w:spacing w:val="40"/>
          <w:sz w:val="23"/>
        </w:rPr>
        <w:t xml:space="preserve"> </w:t>
      </w:r>
      <w:r>
        <w:rPr>
          <w:sz w:val="23"/>
        </w:rPr>
        <w:t>вовлечение</w:t>
      </w:r>
      <w:r>
        <w:rPr>
          <w:spacing w:val="40"/>
          <w:sz w:val="23"/>
        </w:rPr>
        <w:t xml:space="preserve"> </w:t>
      </w:r>
      <w:r>
        <w:rPr>
          <w:sz w:val="23"/>
        </w:rPr>
        <w:t>школьников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планирование,</w:t>
      </w:r>
      <w:r>
        <w:rPr>
          <w:spacing w:val="40"/>
          <w:sz w:val="23"/>
        </w:rPr>
        <w:t xml:space="preserve"> </w:t>
      </w:r>
      <w:r>
        <w:rPr>
          <w:sz w:val="23"/>
        </w:rPr>
        <w:t>организацию,</w:t>
      </w:r>
      <w:r>
        <w:rPr>
          <w:spacing w:val="40"/>
          <w:sz w:val="23"/>
        </w:rPr>
        <w:t xml:space="preserve"> </w:t>
      </w:r>
      <w:r>
        <w:rPr>
          <w:sz w:val="23"/>
        </w:rPr>
        <w:t>проведение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анализ общешкольных и </w:t>
      </w:r>
      <w:proofErr w:type="spellStart"/>
      <w:r>
        <w:rPr>
          <w:sz w:val="23"/>
        </w:rPr>
        <w:t>внутриклассных</w:t>
      </w:r>
      <w:proofErr w:type="spellEnd"/>
      <w:r>
        <w:rPr>
          <w:sz w:val="23"/>
        </w:rPr>
        <w:t xml:space="preserve"> дел;</w:t>
      </w:r>
    </w:p>
    <w:p w:rsidR="00D55340" w:rsidRDefault="00FA1172">
      <w:pPr>
        <w:pStyle w:val="a4"/>
        <w:numPr>
          <w:ilvl w:val="0"/>
          <w:numId w:val="1"/>
        </w:numPr>
        <w:tabs>
          <w:tab w:val="left" w:pos="659"/>
        </w:tabs>
        <w:spacing w:before="7" w:line="247" w:lineRule="auto"/>
        <w:ind w:right="431" w:firstLine="0"/>
        <w:rPr>
          <w:sz w:val="23"/>
        </w:rPr>
      </w:pPr>
      <w:r>
        <w:rPr>
          <w:sz w:val="23"/>
        </w:rPr>
        <w:t>через</w:t>
      </w:r>
      <w:r>
        <w:rPr>
          <w:spacing w:val="40"/>
          <w:sz w:val="23"/>
        </w:rPr>
        <w:t xml:space="preserve"> </w:t>
      </w:r>
      <w:r>
        <w:rPr>
          <w:sz w:val="23"/>
        </w:rPr>
        <w:t>реализацию</w:t>
      </w:r>
      <w:r>
        <w:rPr>
          <w:spacing w:val="40"/>
          <w:sz w:val="23"/>
        </w:rPr>
        <w:t xml:space="preserve"> </w:t>
      </w:r>
      <w:r>
        <w:rPr>
          <w:sz w:val="23"/>
        </w:rPr>
        <w:t>школьниками,</w:t>
      </w:r>
      <w:r>
        <w:rPr>
          <w:spacing w:val="40"/>
          <w:sz w:val="23"/>
        </w:rPr>
        <w:t xml:space="preserve"> </w:t>
      </w:r>
      <w:r>
        <w:rPr>
          <w:sz w:val="23"/>
        </w:rPr>
        <w:t>взявшими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себя</w:t>
      </w:r>
      <w:r>
        <w:rPr>
          <w:spacing w:val="40"/>
          <w:sz w:val="23"/>
        </w:rPr>
        <w:t xml:space="preserve"> </w:t>
      </w:r>
      <w:r>
        <w:rPr>
          <w:sz w:val="23"/>
        </w:rPr>
        <w:t>соответствующую</w:t>
      </w:r>
      <w:r>
        <w:rPr>
          <w:spacing w:val="40"/>
          <w:sz w:val="23"/>
        </w:rPr>
        <w:t xml:space="preserve"> </w:t>
      </w:r>
      <w:r>
        <w:rPr>
          <w:sz w:val="23"/>
        </w:rPr>
        <w:t>роль,</w:t>
      </w:r>
      <w:r>
        <w:rPr>
          <w:spacing w:val="40"/>
          <w:sz w:val="23"/>
        </w:rPr>
        <w:t xml:space="preserve"> </w:t>
      </w:r>
      <w:r>
        <w:rPr>
          <w:sz w:val="23"/>
        </w:rPr>
        <w:t>функций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по </w:t>
      </w:r>
      <w:proofErr w:type="gramStart"/>
      <w:r>
        <w:rPr>
          <w:sz w:val="23"/>
        </w:rPr>
        <w:t>контролю</w:t>
      </w:r>
      <w:r>
        <w:rPr>
          <w:spacing w:val="40"/>
          <w:sz w:val="23"/>
        </w:rPr>
        <w:t xml:space="preserve"> </w:t>
      </w:r>
      <w:r>
        <w:rPr>
          <w:sz w:val="23"/>
        </w:rPr>
        <w:t>за</w:t>
      </w:r>
      <w:proofErr w:type="gramEnd"/>
      <w:r>
        <w:rPr>
          <w:spacing w:val="40"/>
          <w:sz w:val="23"/>
        </w:rPr>
        <w:t xml:space="preserve"> </w:t>
      </w:r>
      <w:r>
        <w:rPr>
          <w:sz w:val="23"/>
        </w:rPr>
        <w:t>порядком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чистотой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классе,</w:t>
      </w:r>
      <w:r>
        <w:rPr>
          <w:spacing w:val="40"/>
          <w:sz w:val="23"/>
        </w:rPr>
        <w:t xml:space="preserve"> </w:t>
      </w:r>
      <w:r>
        <w:rPr>
          <w:sz w:val="23"/>
        </w:rPr>
        <w:t>уходом</w:t>
      </w:r>
      <w:r>
        <w:rPr>
          <w:spacing w:val="40"/>
          <w:sz w:val="23"/>
        </w:rPr>
        <w:t xml:space="preserve"> </w:t>
      </w:r>
      <w:r>
        <w:rPr>
          <w:sz w:val="23"/>
        </w:rPr>
        <w:t>за</w:t>
      </w:r>
      <w:r>
        <w:rPr>
          <w:spacing w:val="40"/>
          <w:sz w:val="23"/>
        </w:rPr>
        <w:t xml:space="preserve"> </w:t>
      </w:r>
      <w:r>
        <w:rPr>
          <w:sz w:val="23"/>
        </w:rPr>
        <w:t>классной</w:t>
      </w:r>
      <w:r>
        <w:rPr>
          <w:spacing w:val="40"/>
          <w:sz w:val="23"/>
        </w:rPr>
        <w:t xml:space="preserve"> </w:t>
      </w:r>
      <w:r>
        <w:rPr>
          <w:sz w:val="23"/>
        </w:rPr>
        <w:t>комнатой,</w:t>
      </w:r>
      <w:r>
        <w:rPr>
          <w:spacing w:val="40"/>
          <w:sz w:val="23"/>
        </w:rPr>
        <w:t xml:space="preserve"> </w:t>
      </w:r>
      <w:r>
        <w:rPr>
          <w:sz w:val="23"/>
        </w:rPr>
        <w:t>комнатными</w:t>
      </w:r>
      <w:r>
        <w:rPr>
          <w:spacing w:val="40"/>
          <w:sz w:val="23"/>
        </w:rPr>
        <w:t xml:space="preserve"> </w:t>
      </w:r>
      <w:r>
        <w:rPr>
          <w:sz w:val="23"/>
        </w:rPr>
        <w:t>растениями и т.п.</w:t>
      </w:r>
    </w:p>
    <w:p w:rsidR="00D55340" w:rsidRDefault="00D55340">
      <w:pPr>
        <w:pStyle w:val="a3"/>
        <w:spacing w:before="27"/>
        <w:ind w:left="0" w:firstLine="0"/>
        <w:jc w:val="left"/>
      </w:pPr>
    </w:p>
    <w:p w:rsidR="00D55340" w:rsidRDefault="00FA1172" w:rsidP="00FA1172">
      <w:pPr>
        <w:pStyle w:val="3"/>
        <w:numPr>
          <w:ilvl w:val="3"/>
          <w:numId w:val="36"/>
        </w:numPr>
        <w:tabs>
          <w:tab w:val="left" w:pos="1538"/>
        </w:tabs>
        <w:spacing w:line="264" w:lineRule="exact"/>
        <w:ind w:left="1538" w:hanging="777"/>
        <w:jc w:val="both"/>
      </w:pPr>
      <w:bookmarkStart w:id="31" w:name="2.3.3.2._Модуль_«Классное_руководство»"/>
      <w:bookmarkEnd w:id="31"/>
      <w:r>
        <w:t>Модуль</w:t>
      </w:r>
      <w:r>
        <w:rPr>
          <w:spacing w:val="27"/>
        </w:rPr>
        <w:t xml:space="preserve"> </w:t>
      </w:r>
      <w:r>
        <w:t>«Классное</w:t>
      </w:r>
      <w:r>
        <w:rPr>
          <w:spacing w:val="38"/>
        </w:rPr>
        <w:t xml:space="preserve"> </w:t>
      </w:r>
      <w:r>
        <w:rPr>
          <w:spacing w:val="-2"/>
        </w:rPr>
        <w:t>руководство»</w:t>
      </w:r>
    </w:p>
    <w:p w:rsidR="00D55340" w:rsidRDefault="00FA1172">
      <w:pPr>
        <w:pStyle w:val="a3"/>
        <w:spacing w:line="249" w:lineRule="auto"/>
        <w:ind w:right="441" w:firstLine="571"/>
      </w:pPr>
      <w:r>
        <w:t>Осу</w:t>
      </w:r>
      <w:r>
        <w:t>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</w:t>
      </w:r>
      <w:r>
        <w:rPr>
          <w:spacing w:val="80"/>
        </w:rPr>
        <w:t xml:space="preserve"> </w:t>
      </w:r>
      <w:r>
        <w:t xml:space="preserve">учителями, преподающими в данном классе; работу с родителями учащихся или их законными </w:t>
      </w:r>
      <w:r>
        <w:rPr>
          <w:spacing w:val="-2"/>
        </w:rPr>
        <w:t>пред</w:t>
      </w:r>
      <w:r>
        <w:rPr>
          <w:spacing w:val="-2"/>
        </w:rPr>
        <w:t>ставителями.</w:t>
      </w:r>
    </w:p>
    <w:p w:rsidR="00D55340" w:rsidRDefault="00FA1172">
      <w:pPr>
        <w:pStyle w:val="4"/>
        <w:spacing w:before="18"/>
        <w:ind w:left="991"/>
      </w:pPr>
      <w:bookmarkStart w:id="32" w:name="Работа_с_классным_коллективом:"/>
      <w:bookmarkEnd w:id="32"/>
      <w:r>
        <w:rPr>
          <w:w w:val="105"/>
        </w:rPr>
        <w:t>Работа</w:t>
      </w:r>
      <w:r>
        <w:rPr>
          <w:spacing w:val="-11"/>
          <w:w w:val="105"/>
        </w:rPr>
        <w:t xml:space="preserve"> </w:t>
      </w:r>
      <w:r>
        <w:rPr>
          <w:w w:val="105"/>
        </w:rPr>
        <w:t>с</w:t>
      </w:r>
      <w:r>
        <w:rPr>
          <w:spacing w:val="-12"/>
          <w:w w:val="105"/>
        </w:rPr>
        <w:t xml:space="preserve"> </w:t>
      </w:r>
      <w:r>
        <w:rPr>
          <w:w w:val="105"/>
        </w:rPr>
        <w:t>классным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коллективом:</w:t>
      </w:r>
    </w:p>
    <w:p w:rsidR="00D55340" w:rsidRDefault="00FA1172" w:rsidP="00FA1172">
      <w:pPr>
        <w:pStyle w:val="a4"/>
        <w:numPr>
          <w:ilvl w:val="4"/>
          <w:numId w:val="36"/>
        </w:numPr>
        <w:tabs>
          <w:tab w:val="left" w:pos="1245"/>
        </w:tabs>
        <w:spacing w:line="247" w:lineRule="auto"/>
        <w:ind w:right="465" w:firstLine="571"/>
        <w:rPr>
          <w:sz w:val="23"/>
        </w:rPr>
      </w:pPr>
      <w:r>
        <w:rPr>
          <w:sz w:val="23"/>
        </w:rPr>
        <w:t>инициирование и поддержка участия класса в общешкольных ключевых делах, оказание необходимой</w:t>
      </w:r>
      <w:r>
        <w:rPr>
          <w:spacing w:val="40"/>
          <w:sz w:val="23"/>
        </w:rPr>
        <w:t xml:space="preserve"> </w:t>
      </w:r>
      <w:r>
        <w:rPr>
          <w:sz w:val="23"/>
        </w:rPr>
        <w:t>помощи</w:t>
      </w:r>
      <w:r>
        <w:rPr>
          <w:spacing w:val="40"/>
          <w:sz w:val="23"/>
        </w:rPr>
        <w:t xml:space="preserve"> </w:t>
      </w:r>
      <w:r>
        <w:rPr>
          <w:sz w:val="23"/>
        </w:rPr>
        <w:t>детям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их</w:t>
      </w:r>
      <w:r>
        <w:rPr>
          <w:spacing w:val="40"/>
          <w:sz w:val="23"/>
        </w:rPr>
        <w:t xml:space="preserve"> </w:t>
      </w:r>
      <w:r>
        <w:rPr>
          <w:sz w:val="23"/>
        </w:rPr>
        <w:t>подготовке,</w:t>
      </w:r>
      <w:r>
        <w:rPr>
          <w:spacing w:val="40"/>
          <w:sz w:val="23"/>
        </w:rPr>
        <w:t xml:space="preserve"> </w:t>
      </w:r>
      <w:r>
        <w:rPr>
          <w:sz w:val="23"/>
        </w:rPr>
        <w:t>проведении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анализе;</w:t>
      </w:r>
    </w:p>
    <w:p w:rsidR="00D55340" w:rsidRDefault="00FA1172" w:rsidP="00FA1172">
      <w:pPr>
        <w:pStyle w:val="a4"/>
        <w:numPr>
          <w:ilvl w:val="4"/>
          <w:numId w:val="36"/>
        </w:numPr>
        <w:tabs>
          <w:tab w:val="left" w:pos="1221"/>
        </w:tabs>
        <w:spacing w:before="10" w:line="247" w:lineRule="auto"/>
        <w:ind w:right="431" w:firstLine="571"/>
        <w:rPr>
          <w:sz w:val="23"/>
        </w:rPr>
      </w:pPr>
      <w:r>
        <w:rPr>
          <w:sz w:val="23"/>
        </w:rPr>
        <w:t xml:space="preserve">организация интересных и полезных для личностного развития ребенка совместных </w:t>
      </w:r>
      <w:proofErr w:type="gramStart"/>
      <w:r>
        <w:rPr>
          <w:sz w:val="23"/>
        </w:rPr>
        <w:t>дел</w:t>
      </w:r>
      <w:proofErr w:type="gramEnd"/>
      <w:r>
        <w:rPr>
          <w:sz w:val="23"/>
        </w:rPr>
        <w:t xml:space="preserve"> с учащимися</w:t>
      </w:r>
      <w:r>
        <w:rPr>
          <w:spacing w:val="40"/>
          <w:sz w:val="23"/>
        </w:rPr>
        <w:t xml:space="preserve"> </w:t>
      </w:r>
      <w:r>
        <w:rPr>
          <w:sz w:val="23"/>
        </w:rPr>
        <w:t>вверенного</w:t>
      </w:r>
      <w:r>
        <w:rPr>
          <w:spacing w:val="40"/>
          <w:sz w:val="23"/>
        </w:rPr>
        <w:t xml:space="preserve"> </w:t>
      </w:r>
      <w:r>
        <w:rPr>
          <w:sz w:val="23"/>
        </w:rPr>
        <w:t>ему</w:t>
      </w:r>
      <w:r>
        <w:rPr>
          <w:spacing w:val="40"/>
          <w:sz w:val="23"/>
        </w:rPr>
        <w:t xml:space="preserve"> </w:t>
      </w:r>
      <w:r>
        <w:rPr>
          <w:sz w:val="23"/>
        </w:rPr>
        <w:t>класса</w:t>
      </w:r>
      <w:r>
        <w:rPr>
          <w:spacing w:val="40"/>
          <w:sz w:val="23"/>
        </w:rPr>
        <w:t xml:space="preserve"> </w:t>
      </w:r>
      <w:r>
        <w:rPr>
          <w:sz w:val="23"/>
        </w:rPr>
        <w:t>(познавательной,</w:t>
      </w:r>
      <w:r>
        <w:rPr>
          <w:spacing w:val="40"/>
          <w:sz w:val="23"/>
        </w:rPr>
        <w:t xml:space="preserve"> </w:t>
      </w:r>
      <w:r>
        <w:rPr>
          <w:sz w:val="23"/>
        </w:rPr>
        <w:t>трудовой,</w:t>
      </w:r>
      <w:r>
        <w:rPr>
          <w:spacing w:val="40"/>
          <w:sz w:val="23"/>
        </w:rPr>
        <w:t xml:space="preserve"> </w:t>
      </w:r>
      <w:r>
        <w:rPr>
          <w:sz w:val="23"/>
        </w:rPr>
        <w:t>спортивно-оздоровительной,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духовно-нравственной, творческой, </w:t>
      </w:r>
      <w:proofErr w:type="spellStart"/>
      <w:r>
        <w:rPr>
          <w:sz w:val="23"/>
        </w:rPr>
        <w:t>профориентационной</w:t>
      </w:r>
      <w:proofErr w:type="spellEnd"/>
      <w:r>
        <w:rPr>
          <w:sz w:val="23"/>
        </w:rPr>
        <w:t xml:space="preserve"> направленности), позволяющие с од</w:t>
      </w:r>
      <w:r>
        <w:rPr>
          <w:sz w:val="23"/>
        </w:rPr>
        <w:t xml:space="preserve">ной </w:t>
      </w:r>
      <w:r>
        <w:rPr>
          <w:spacing w:val="-2"/>
          <w:sz w:val="23"/>
        </w:rPr>
        <w:t>стороны,</w:t>
      </w:r>
    </w:p>
    <w:p w:rsidR="00D55340" w:rsidRDefault="00FA1172">
      <w:pPr>
        <w:pStyle w:val="a4"/>
        <w:numPr>
          <w:ilvl w:val="1"/>
          <w:numId w:val="1"/>
        </w:numPr>
        <w:tabs>
          <w:tab w:val="left" w:pos="1187"/>
        </w:tabs>
        <w:spacing w:before="15" w:line="244" w:lineRule="auto"/>
        <w:ind w:right="479" w:firstLine="571"/>
        <w:jc w:val="left"/>
        <w:rPr>
          <w:sz w:val="23"/>
        </w:rPr>
      </w:pPr>
      <w:r>
        <w:rPr>
          <w:sz w:val="23"/>
        </w:rPr>
        <w:t>вовлечь</w:t>
      </w:r>
      <w:r>
        <w:rPr>
          <w:spacing w:val="29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них</w:t>
      </w:r>
      <w:r>
        <w:rPr>
          <w:spacing w:val="33"/>
          <w:sz w:val="23"/>
        </w:rPr>
        <w:t xml:space="preserve"> </w:t>
      </w:r>
      <w:r>
        <w:rPr>
          <w:sz w:val="23"/>
        </w:rPr>
        <w:t>детей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38"/>
          <w:sz w:val="23"/>
        </w:rPr>
        <w:t xml:space="preserve"> </w:t>
      </w:r>
      <w:r>
        <w:rPr>
          <w:sz w:val="23"/>
        </w:rPr>
        <w:t>самыми</w:t>
      </w:r>
      <w:r>
        <w:rPr>
          <w:spacing w:val="40"/>
          <w:sz w:val="23"/>
        </w:rPr>
        <w:t xml:space="preserve"> </w:t>
      </w:r>
      <w:r>
        <w:rPr>
          <w:sz w:val="23"/>
        </w:rPr>
        <w:t>разными</w:t>
      </w:r>
      <w:r>
        <w:rPr>
          <w:spacing w:val="40"/>
          <w:sz w:val="23"/>
        </w:rPr>
        <w:t xml:space="preserve"> </w:t>
      </w:r>
      <w:r>
        <w:rPr>
          <w:sz w:val="23"/>
        </w:rPr>
        <w:t>потребностями</w:t>
      </w:r>
      <w:r>
        <w:rPr>
          <w:spacing w:val="38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тем</w:t>
      </w:r>
      <w:r>
        <w:rPr>
          <w:spacing w:val="38"/>
          <w:sz w:val="23"/>
        </w:rPr>
        <w:t xml:space="preserve"> </w:t>
      </w:r>
      <w:r>
        <w:rPr>
          <w:sz w:val="23"/>
        </w:rPr>
        <w:t>самым</w:t>
      </w:r>
      <w:r>
        <w:rPr>
          <w:spacing w:val="38"/>
          <w:sz w:val="23"/>
        </w:rPr>
        <w:t xml:space="preserve"> </w:t>
      </w:r>
      <w:r>
        <w:rPr>
          <w:sz w:val="23"/>
        </w:rPr>
        <w:t>дать</w:t>
      </w:r>
      <w:r>
        <w:rPr>
          <w:spacing w:val="40"/>
          <w:sz w:val="23"/>
        </w:rPr>
        <w:t xml:space="preserve"> </w:t>
      </w:r>
      <w:r>
        <w:rPr>
          <w:sz w:val="23"/>
        </w:rPr>
        <w:t>им</w:t>
      </w:r>
      <w:r>
        <w:rPr>
          <w:spacing w:val="30"/>
          <w:sz w:val="23"/>
        </w:rPr>
        <w:t xml:space="preserve"> </w:t>
      </w:r>
      <w:r>
        <w:rPr>
          <w:sz w:val="23"/>
        </w:rPr>
        <w:t xml:space="preserve">возможность </w:t>
      </w:r>
      <w:proofErr w:type="spellStart"/>
      <w:r>
        <w:rPr>
          <w:sz w:val="23"/>
        </w:rPr>
        <w:t>самореализоваться</w:t>
      </w:r>
      <w:proofErr w:type="spellEnd"/>
      <w:r>
        <w:rPr>
          <w:sz w:val="23"/>
        </w:rPr>
        <w:t xml:space="preserve"> в них,</w:t>
      </w:r>
    </w:p>
    <w:p w:rsidR="00D55340" w:rsidRDefault="00FA1172">
      <w:pPr>
        <w:pStyle w:val="a3"/>
        <w:spacing w:before="7"/>
        <w:ind w:left="1049" w:firstLine="0"/>
        <w:jc w:val="left"/>
      </w:pPr>
      <w:r>
        <w:t>а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rPr>
          <w:spacing w:val="-2"/>
        </w:rPr>
        <w:t>другой,</w:t>
      </w:r>
    </w:p>
    <w:p w:rsidR="00D55340" w:rsidRDefault="00FA1172">
      <w:pPr>
        <w:pStyle w:val="a4"/>
        <w:numPr>
          <w:ilvl w:val="1"/>
          <w:numId w:val="1"/>
        </w:numPr>
        <w:tabs>
          <w:tab w:val="left" w:pos="1390"/>
        </w:tabs>
        <w:spacing w:before="10" w:line="247" w:lineRule="auto"/>
        <w:ind w:right="460" w:firstLine="629"/>
        <w:jc w:val="left"/>
        <w:rPr>
          <w:sz w:val="23"/>
        </w:rPr>
      </w:pPr>
      <w:r>
        <w:rPr>
          <w:sz w:val="23"/>
        </w:rPr>
        <w:t>установить</w:t>
      </w:r>
      <w:r>
        <w:rPr>
          <w:spacing w:val="71"/>
          <w:sz w:val="23"/>
        </w:rPr>
        <w:t xml:space="preserve"> </w:t>
      </w:r>
      <w:r>
        <w:rPr>
          <w:sz w:val="23"/>
        </w:rPr>
        <w:t>и</w:t>
      </w:r>
      <w:r>
        <w:rPr>
          <w:spacing w:val="80"/>
          <w:sz w:val="23"/>
        </w:rPr>
        <w:t xml:space="preserve"> </w:t>
      </w:r>
      <w:r>
        <w:rPr>
          <w:sz w:val="23"/>
        </w:rPr>
        <w:t>упрочить</w:t>
      </w:r>
      <w:r>
        <w:rPr>
          <w:spacing w:val="71"/>
          <w:sz w:val="23"/>
        </w:rPr>
        <w:t xml:space="preserve"> </w:t>
      </w:r>
      <w:r>
        <w:rPr>
          <w:sz w:val="23"/>
        </w:rPr>
        <w:t>доверительные</w:t>
      </w:r>
      <w:r>
        <w:rPr>
          <w:spacing w:val="80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76"/>
          <w:sz w:val="23"/>
        </w:rPr>
        <w:t xml:space="preserve"> </w:t>
      </w:r>
      <w:r>
        <w:rPr>
          <w:sz w:val="23"/>
        </w:rPr>
        <w:t>с</w:t>
      </w:r>
      <w:r>
        <w:rPr>
          <w:spacing w:val="72"/>
          <w:sz w:val="23"/>
        </w:rPr>
        <w:t xml:space="preserve"> </w:t>
      </w:r>
      <w:r>
        <w:rPr>
          <w:sz w:val="23"/>
        </w:rPr>
        <w:t>учащимися</w:t>
      </w:r>
      <w:r>
        <w:rPr>
          <w:spacing w:val="80"/>
          <w:sz w:val="23"/>
        </w:rPr>
        <w:t xml:space="preserve"> </w:t>
      </w:r>
      <w:r>
        <w:rPr>
          <w:sz w:val="23"/>
        </w:rPr>
        <w:t>класса,</w:t>
      </w:r>
      <w:r>
        <w:rPr>
          <w:spacing w:val="80"/>
          <w:sz w:val="23"/>
        </w:rPr>
        <w:t xml:space="preserve"> </w:t>
      </w:r>
      <w:r>
        <w:rPr>
          <w:sz w:val="23"/>
        </w:rPr>
        <w:t>стать</w:t>
      </w:r>
      <w:r>
        <w:rPr>
          <w:spacing w:val="76"/>
          <w:sz w:val="23"/>
        </w:rPr>
        <w:t xml:space="preserve"> </w:t>
      </w:r>
      <w:r>
        <w:rPr>
          <w:sz w:val="23"/>
        </w:rPr>
        <w:t>для</w:t>
      </w:r>
      <w:r>
        <w:rPr>
          <w:spacing w:val="79"/>
          <w:sz w:val="23"/>
        </w:rPr>
        <w:t xml:space="preserve"> </w:t>
      </w:r>
      <w:r>
        <w:rPr>
          <w:sz w:val="23"/>
        </w:rPr>
        <w:t>них значимым</w:t>
      </w:r>
      <w:r>
        <w:rPr>
          <w:spacing w:val="40"/>
          <w:sz w:val="23"/>
        </w:rPr>
        <w:t xml:space="preserve"> </w:t>
      </w:r>
      <w:r>
        <w:rPr>
          <w:sz w:val="23"/>
        </w:rPr>
        <w:t>взрослым,</w:t>
      </w:r>
      <w:r>
        <w:rPr>
          <w:spacing w:val="40"/>
          <w:sz w:val="23"/>
        </w:rPr>
        <w:t xml:space="preserve"> </w:t>
      </w:r>
      <w:r>
        <w:rPr>
          <w:sz w:val="23"/>
        </w:rPr>
        <w:t>задающим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образцы</w:t>
      </w:r>
      <w:r>
        <w:rPr>
          <w:spacing w:val="40"/>
          <w:sz w:val="23"/>
        </w:rPr>
        <w:t xml:space="preserve"> </w:t>
      </w:r>
      <w:r>
        <w:rPr>
          <w:sz w:val="23"/>
        </w:rPr>
        <w:t>поведения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обществе.</w:t>
      </w:r>
    </w:p>
    <w:p w:rsidR="00D55340" w:rsidRDefault="00FA1172" w:rsidP="00FA1172">
      <w:pPr>
        <w:pStyle w:val="a4"/>
        <w:numPr>
          <w:ilvl w:val="4"/>
          <w:numId w:val="36"/>
        </w:numPr>
        <w:tabs>
          <w:tab w:val="left" w:pos="1187"/>
        </w:tabs>
        <w:spacing w:before="12" w:line="247" w:lineRule="auto"/>
        <w:ind w:right="428" w:firstLine="571"/>
        <w:rPr>
          <w:sz w:val="23"/>
        </w:rPr>
      </w:pPr>
      <w:r>
        <w:rPr>
          <w:sz w:val="23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</w:t>
      </w:r>
      <w:r>
        <w:rPr>
          <w:spacing w:val="40"/>
          <w:sz w:val="23"/>
        </w:rPr>
        <w:t xml:space="preserve"> </w:t>
      </w:r>
      <w:r>
        <w:rPr>
          <w:sz w:val="23"/>
        </w:rPr>
        <w:t>позиции</w:t>
      </w:r>
      <w:r>
        <w:rPr>
          <w:spacing w:val="40"/>
          <w:sz w:val="23"/>
        </w:rPr>
        <w:t xml:space="preserve"> </w:t>
      </w:r>
      <w:r>
        <w:rPr>
          <w:sz w:val="23"/>
        </w:rPr>
        <w:t>каждого</w:t>
      </w:r>
      <w:r>
        <w:rPr>
          <w:spacing w:val="40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беседе,</w:t>
      </w:r>
      <w:r>
        <w:rPr>
          <w:spacing w:val="40"/>
          <w:sz w:val="23"/>
        </w:rPr>
        <w:t xml:space="preserve"> </w:t>
      </w:r>
      <w:r>
        <w:rPr>
          <w:sz w:val="23"/>
        </w:rPr>
        <w:t>предоставления</w:t>
      </w:r>
      <w:r>
        <w:rPr>
          <w:spacing w:val="40"/>
          <w:sz w:val="23"/>
        </w:rPr>
        <w:t xml:space="preserve"> </w:t>
      </w:r>
      <w:r>
        <w:rPr>
          <w:sz w:val="23"/>
        </w:rPr>
        <w:t>школьникам</w:t>
      </w:r>
      <w:r>
        <w:rPr>
          <w:spacing w:val="40"/>
          <w:sz w:val="23"/>
        </w:rPr>
        <w:t xml:space="preserve"> </w:t>
      </w:r>
      <w:r>
        <w:rPr>
          <w:sz w:val="23"/>
        </w:rPr>
        <w:t>возможности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обсуждения и принятия решений по обсуждаемой проблеме, создания благоприятной среды для общения. Классные часы:</w:t>
      </w:r>
    </w:p>
    <w:p w:rsidR="00D55340" w:rsidRDefault="00FA1172" w:rsidP="00FA1172">
      <w:pPr>
        <w:pStyle w:val="a4"/>
        <w:numPr>
          <w:ilvl w:val="0"/>
          <w:numId w:val="32"/>
        </w:numPr>
        <w:tabs>
          <w:tab w:val="left" w:pos="1841"/>
        </w:tabs>
        <w:spacing w:before="11" w:line="247" w:lineRule="auto"/>
        <w:ind w:right="446" w:firstLine="571"/>
        <w:rPr>
          <w:sz w:val="23"/>
        </w:rPr>
      </w:pPr>
      <w:proofErr w:type="gramStart"/>
      <w:r>
        <w:rPr>
          <w:i/>
          <w:sz w:val="23"/>
        </w:rPr>
        <w:t xml:space="preserve">тематические </w:t>
      </w:r>
      <w:r>
        <w:rPr>
          <w:sz w:val="23"/>
        </w:rPr>
        <w:t>(согласно плану классного руководителя, посвященные юбилейным датами, Дням воинской славы, событию в классе,</w:t>
      </w:r>
      <w:r>
        <w:rPr>
          <w:sz w:val="23"/>
        </w:rPr>
        <w:t xml:space="preserve"> в городе, стране), способствующие расширению кругозора</w:t>
      </w:r>
      <w:r>
        <w:rPr>
          <w:spacing w:val="40"/>
          <w:sz w:val="23"/>
        </w:rPr>
        <w:t xml:space="preserve"> </w:t>
      </w:r>
      <w:r>
        <w:rPr>
          <w:sz w:val="23"/>
        </w:rPr>
        <w:t>детей,</w:t>
      </w:r>
      <w:r>
        <w:rPr>
          <w:spacing w:val="40"/>
          <w:sz w:val="23"/>
        </w:rPr>
        <w:t xml:space="preserve"> </w:t>
      </w:r>
      <w:r>
        <w:rPr>
          <w:sz w:val="23"/>
        </w:rPr>
        <w:t>формированию</w:t>
      </w:r>
      <w:r>
        <w:rPr>
          <w:spacing w:val="40"/>
          <w:sz w:val="23"/>
        </w:rPr>
        <w:t xml:space="preserve"> </w:t>
      </w:r>
      <w:r>
        <w:rPr>
          <w:sz w:val="23"/>
        </w:rPr>
        <w:t>эстетического</w:t>
      </w:r>
      <w:r>
        <w:rPr>
          <w:spacing w:val="40"/>
          <w:sz w:val="23"/>
        </w:rPr>
        <w:t xml:space="preserve"> </w:t>
      </w:r>
      <w:r>
        <w:rPr>
          <w:sz w:val="23"/>
        </w:rPr>
        <w:t>вкуса,</w:t>
      </w:r>
      <w:r>
        <w:rPr>
          <w:spacing w:val="80"/>
          <w:sz w:val="23"/>
        </w:rPr>
        <w:t xml:space="preserve"> </w:t>
      </w:r>
      <w:r>
        <w:rPr>
          <w:sz w:val="23"/>
        </w:rPr>
        <w:t>позволяющие</w:t>
      </w:r>
      <w:r>
        <w:rPr>
          <w:spacing w:val="40"/>
          <w:sz w:val="23"/>
        </w:rPr>
        <w:t xml:space="preserve"> </w:t>
      </w:r>
      <w:r>
        <w:rPr>
          <w:sz w:val="23"/>
        </w:rPr>
        <w:t>лучше</w:t>
      </w:r>
      <w:r>
        <w:rPr>
          <w:spacing w:val="40"/>
          <w:sz w:val="23"/>
        </w:rPr>
        <w:t xml:space="preserve"> </w:t>
      </w:r>
      <w:r>
        <w:rPr>
          <w:sz w:val="23"/>
        </w:rPr>
        <w:t>узнать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полюбить свою Родину;</w:t>
      </w:r>
      <w:proofErr w:type="gramEnd"/>
    </w:p>
    <w:p w:rsidR="00D55340" w:rsidRDefault="00FA1172" w:rsidP="00FA1172">
      <w:pPr>
        <w:pStyle w:val="a4"/>
        <w:numPr>
          <w:ilvl w:val="0"/>
          <w:numId w:val="32"/>
        </w:numPr>
        <w:tabs>
          <w:tab w:val="left" w:pos="1841"/>
        </w:tabs>
        <w:spacing w:before="14" w:line="247" w:lineRule="auto"/>
        <w:ind w:right="435" w:firstLine="571"/>
        <w:rPr>
          <w:sz w:val="23"/>
        </w:rPr>
      </w:pPr>
      <w:r>
        <w:rPr>
          <w:i/>
          <w:sz w:val="23"/>
        </w:rPr>
        <w:t>игровые</w:t>
      </w:r>
      <w:r>
        <w:rPr>
          <w:sz w:val="23"/>
        </w:rPr>
        <w:t xml:space="preserve">, способствующие сплочению коллектива, поднятию настроения, предупреждающие стрессовые ситуации; </w:t>
      </w:r>
      <w:r>
        <w:rPr>
          <w:i/>
          <w:sz w:val="23"/>
        </w:rPr>
        <w:t>пробле</w:t>
      </w:r>
      <w:r>
        <w:rPr>
          <w:i/>
          <w:sz w:val="23"/>
        </w:rPr>
        <w:t xml:space="preserve">мные, </w:t>
      </w:r>
      <w:r>
        <w:rPr>
          <w:sz w:val="23"/>
        </w:rPr>
        <w:t>направленные на устранение конфликтных ситуаций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классе,</w:t>
      </w:r>
      <w:r>
        <w:rPr>
          <w:spacing w:val="40"/>
          <w:sz w:val="23"/>
        </w:rPr>
        <w:t xml:space="preserve"> </w:t>
      </w:r>
      <w:r>
        <w:rPr>
          <w:sz w:val="23"/>
        </w:rPr>
        <w:t>Школе,</w:t>
      </w:r>
      <w:r>
        <w:rPr>
          <w:spacing w:val="40"/>
          <w:sz w:val="23"/>
        </w:rPr>
        <w:t xml:space="preserve"> </w:t>
      </w:r>
      <w:r>
        <w:rPr>
          <w:sz w:val="23"/>
        </w:rPr>
        <w:t>позволяющие</w:t>
      </w:r>
      <w:r>
        <w:rPr>
          <w:spacing w:val="40"/>
          <w:sz w:val="23"/>
        </w:rPr>
        <w:t xml:space="preserve"> </w:t>
      </w:r>
      <w:r>
        <w:rPr>
          <w:sz w:val="23"/>
        </w:rPr>
        <w:t>решать</w:t>
      </w:r>
      <w:r>
        <w:rPr>
          <w:spacing w:val="40"/>
          <w:sz w:val="23"/>
        </w:rPr>
        <w:t xml:space="preserve"> </w:t>
      </w:r>
      <w:r>
        <w:rPr>
          <w:sz w:val="23"/>
        </w:rPr>
        <w:t>спорные</w:t>
      </w:r>
      <w:r>
        <w:rPr>
          <w:spacing w:val="40"/>
          <w:sz w:val="23"/>
        </w:rPr>
        <w:t xml:space="preserve"> </w:t>
      </w:r>
      <w:r>
        <w:rPr>
          <w:sz w:val="23"/>
        </w:rPr>
        <w:t>вопросы;</w:t>
      </w:r>
    </w:p>
    <w:p w:rsidR="00D55340" w:rsidRDefault="00FA1172" w:rsidP="00FA1172">
      <w:pPr>
        <w:pStyle w:val="a4"/>
        <w:numPr>
          <w:ilvl w:val="0"/>
          <w:numId w:val="32"/>
        </w:numPr>
        <w:tabs>
          <w:tab w:val="left" w:pos="1899"/>
        </w:tabs>
        <w:spacing w:before="14"/>
        <w:ind w:left="1899" w:hanging="908"/>
        <w:rPr>
          <w:sz w:val="23"/>
        </w:rPr>
      </w:pPr>
      <w:proofErr w:type="gramStart"/>
      <w:r>
        <w:rPr>
          <w:i/>
          <w:sz w:val="23"/>
        </w:rPr>
        <w:t>организационные</w:t>
      </w:r>
      <w:proofErr w:type="gramEnd"/>
      <w:r>
        <w:rPr>
          <w:i/>
          <w:sz w:val="23"/>
        </w:rPr>
        <w:t>,</w:t>
      </w:r>
      <w:r>
        <w:rPr>
          <w:i/>
          <w:spacing w:val="35"/>
          <w:sz w:val="23"/>
        </w:rPr>
        <w:t xml:space="preserve"> </w:t>
      </w:r>
      <w:r>
        <w:rPr>
          <w:sz w:val="23"/>
        </w:rPr>
        <w:t>связанные</w:t>
      </w:r>
      <w:r>
        <w:rPr>
          <w:spacing w:val="24"/>
          <w:sz w:val="23"/>
        </w:rPr>
        <w:t xml:space="preserve"> </w:t>
      </w:r>
      <w:r>
        <w:rPr>
          <w:sz w:val="23"/>
        </w:rPr>
        <w:t>с</w:t>
      </w:r>
      <w:r>
        <w:rPr>
          <w:spacing w:val="14"/>
          <w:sz w:val="23"/>
        </w:rPr>
        <w:t xml:space="preserve"> </w:t>
      </w:r>
      <w:r>
        <w:rPr>
          <w:sz w:val="23"/>
        </w:rPr>
        <w:t>подготовкой</w:t>
      </w:r>
      <w:r>
        <w:rPr>
          <w:spacing w:val="27"/>
          <w:sz w:val="23"/>
        </w:rPr>
        <w:t xml:space="preserve"> </w:t>
      </w:r>
      <w:r>
        <w:rPr>
          <w:sz w:val="23"/>
        </w:rPr>
        <w:t>класса</w:t>
      </w:r>
      <w:r>
        <w:rPr>
          <w:spacing w:val="38"/>
          <w:sz w:val="23"/>
        </w:rPr>
        <w:t xml:space="preserve"> </w:t>
      </w:r>
      <w:r>
        <w:rPr>
          <w:sz w:val="23"/>
        </w:rPr>
        <w:t>к</w:t>
      </w:r>
      <w:r>
        <w:rPr>
          <w:spacing w:val="32"/>
          <w:sz w:val="23"/>
        </w:rPr>
        <w:t xml:space="preserve"> </w:t>
      </w:r>
      <w:r>
        <w:rPr>
          <w:sz w:val="23"/>
        </w:rPr>
        <w:t>общему</w:t>
      </w:r>
      <w:r>
        <w:rPr>
          <w:spacing w:val="11"/>
          <w:sz w:val="23"/>
        </w:rPr>
        <w:t xml:space="preserve"> </w:t>
      </w:r>
      <w:r>
        <w:rPr>
          <w:spacing w:val="-2"/>
          <w:sz w:val="23"/>
        </w:rPr>
        <w:t>делу;</w:t>
      </w:r>
    </w:p>
    <w:p w:rsidR="00D55340" w:rsidRDefault="00FA1172" w:rsidP="00FA1172">
      <w:pPr>
        <w:pStyle w:val="a4"/>
        <w:numPr>
          <w:ilvl w:val="0"/>
          <w:numId w:val="32"/>
        </w:numPr>
        <w:tabs>
          <w:tab w:val="left" w:pos="1841"/>
        </w:tabs>
        <w:spacing w:before="9" w:line="244" w:lineRule="auto"/>
        <w:ind w:right="444" w:firstLine="571"/>
        <w:rPr>
          <w:sz w:val="23"/>
        </w:rPr>
      </w:pPr>
      <w:proofErr w:type="spellStart"/>
      <w:r>
        <w:rPr>
          <w:i/>
          <w:sz w:val="23"/>
        </w:rPr>
        <w:t>здоровьесберегающие</w:t>
      </w:r>
      <w:proofErr w:type="spellEnd"/>
      <w:r>
        <w:rPr>
          <w:i/>
          <w:sz w:val="23"/>
        </w:rPr>
        <w:t>,</w:t>
      </w:r>
      <w:r>
        <w:rPr>
          <w:i/>
          <w:spacing w:val="40"/>
          <w:sz w:val="23"/>
        </w:rPr>
        <w:t xml:space="preserve"> </w:t>
      </w:r>
      <w:r>
        <w:rPr>
          <w:sz w:val="23"/>
        </w:rPr>
        <w:t>позволяющие</w:t>
      </w:r>
      <w:r>
        <w:rPr>
          <w:spacing w:val="40"/>
          <w:sz w:val="23"/>
        </w:rPr>
        <w:t xml:space="preserve"> </w:t>
      </w:r>
      <w:r>
        <w:rPr>
          <w:sz w:val="23"/>
        </w:rPr>
        <w:t>получить</w:t>
      </w:r>
      <w:r>
        <w:rPr>
          <w:spacing w:val="40"/>
          <w:sz w:val="23"/>
        </w:rPr>
        <w:t xml:space="preserve"> </w:t>
      </w:r>
      <w:r>
        <w:rPr>
          <w:sz w:val="23"/>
        </w:rPr>
        <w:t>опыт</w:t>
      </w:r>
      <w:r>
        <w:rPr>
          <w:spacing w:val="40"/>
          <w:sz w:val="23"/>
        </w:rPr>
        <w:t xml:space="preserve"> </w:t>
      </w:r>
      <w:r>
        <w:rPr>
          <w:sz w:val="23"/>
        </w:rPr>
        <w:t>безопасного</w:t>
      </w:r>
      <w:r>
        <w:rPr>
          <w:spacing w:val="40"/>
          <w:sz w:val="23"/>
        </w:rPr>
        <w:t xml:space="preserve"> </w:t>
      </w:r>
      <w:r>
        <w:rPr>
          <w:sz w:val="23"/>
        </w:rPr>
        <w:t>поведения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социуме,</w:t>
      </w:r>
      <w:r>
        <w:rPr>
          <w:spacing w:val="40"/>
          <w:sz w:val="23"/>
        </w:rPr>
        <w:t xml:space="preserve"> </w:t>
      </w:r>
      <w:r>
        <w:rPr>
          <w:sz w:val="23"/>
        </w:rPr>
        <w:t>ведения</w:t>
      </w:r>
      <w:r>
        <w:rPr>
          <w:spacing w:val="40"/>
          <w:sz w:val="23"/>
        </w:rPr>
        <w:t xml:space="preserve"> </w:t>
      </w:r>
      <w:r>
        <w:rPr>
          <w:sz w:val="23"/>
        </w:rPr>
        <w:t>здорового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образа</w:t>
      </w:r>
      <w:r>
        <w:rPr>
          <w:spacing w:val="40"/>
          <w:sz w:val="23"/>
        </w:rPr>
        <w:t xml:space="preserve"> </w:t>
      </w:r>
      <w:r>
        <w:rPr>
          <w:sz w:val="23"/>
        </w:rPr>
        <w:t>жизни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заботы</w:t>
      </w:r>
      <w:r>
        <w:rPr>
          <w:spacing w:val="40"/>
          <w:sz w:val="23"/>
        </w:rPr>
        <w:t xml:space="preserve"> </w:t>
      </w:r>
      <w:r>
        <w:rPr>
          <w:sz w:val="23"/>
        </w:rPr>
        <w:t>о</w:t>
      </w:r>
      <w:r>
        <w:rPr>
          <w:spacing w:val="40"/>
          <w:sz w:val="23"/>
        </w:rPr>
        <w:t xml:space="preserve"> </w:t>
      </w:r>
      <w:r>
        <w:rPr>
          <w:sz w:val="23"/>
        </w:rPr>
        <w:t>здоровье</w:t>
      </w:r>
      <w:r>
        <w:rPr>
          <w:spacing w:val="40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40"/>
          <w:sz w:val="23"/>
        </w:rPr>
        <w:t xml:space="preserve"> </w:t>
      </w:r>
      <w:r>
        <w:rPr>
          <w:sz w:val="23"/>
        </w:rPr>
        <w:t>людей.</w:t>
      </w:r>
    </w:p>
    <w:p w:rsidR="00D55340" w:rsidRDefault="00FA1172" w:rsidP="00FA1172">
      <w:pPr>
        <w:pStyle w:val="a4"/>
        <w:numPr>
          <w:ilvl w:val="4"/>
          <w:numId w:val="36"/>
        </w:numPr>
        <w:tabs>
          <w:tab w:val="left" w:pos="1130"/>
        </w:tabs>
        <w:spacing w:before="13"/>
        <w:ind w:left="1130" w:hanging="139"/>
        <w:rPr>
          <w:sz w:val="23"/>
        </w:rPr>
      </w:pPr>
      <w:r>
        <w:rPr>
          <w:sz w:val="23"/>
        </w:rPr>
        <w:t>сплочение</w:t>
      </w:r>
      <w:r>
        <w:rPr>
          <w:spacing w:val="32"/>
          <w:sz w:val="23"/>
        </w:rPr>
        <w:t xml:space="preserve"> </w:t>
      </w:r>
      <w:r>
        <w:rPr>
          <w:sz w:val="23"/>
        </w:rPr>
        <w:t>коллектива</w:t>
      </w:r>
      <w:r>
        <w:rPr>
          <w:spacing w:val="33"/>
          <w:sz w:val="23"/>
        </w:rPr>
        <w:t xml:space="preserve"> </w:t>
      </w:r>
      <w:r>
        <w:rPr>
          <w:sz w:val="23"/>
        </w:rPr>
        <w:t>класса</w:t>
      </w:r>
      <w:r>
        <w:rPr>
          <w:spacing w:val="31"/>
          <w:sz w:val="23"/>
        </w:rPr>
        <w:t xml:space="preserve"> </w:t>
      </w:r>
      <w:proofErr w:type="gramStart"/>
      <w:r>
        <w:rPr>
          <w:spacing w:val="-2"/>
          <w:sz w:val="23"/>
        </w:rPr>
        <w:t>через</w:t>
      </w:r>
      <w:proofErr w:type="gramEnd"/>
      <w:r>
        <w:rPr>
          <w:spacing w:val="-2"/>
          <w:sz w:val="23"/>
        </w:rPr>
        <w:t>:</w:t>
      </w:r>
    </w:p>
    <w:p w:rsidR="00D55340" w:rsidRDefault="00FA1172" w:rsidP="00FA1172">
      <w:pPr>
        <w:pStyle w:val="a4"/>
        <w:numPr>
          <w:ilvl w:val="0"/>
          <w:numId w:val="32"/>
        </w:numPr>
        <w:tabs>
          <w:tab w:val="left" w:pos="1418"/>
        </w:tabs>
        <w:spacing w:before="9"/>
        <w:ind w:left="1418" w:hanging="427"/>
        <w:rPr>
          <w:sz w:val="23"/>
        </w:rPr>
      </w:pPr>
      <w:r>
        <w:rPr>
          <w:sz w:val="23"/>
        </w:rPr>
        <w:t>игры</w:t>
      </w:r>
      <w:r>
        <w:rPr>
          <w:spacing w:val="7"/>
          <w:sz w:val="23"/>
        </w:rPr>
        <w:t xml:space="preserve"> </w:t>
      </w:r>
      <w:r>
        <w:rPr>
          <w:sz w:val="23"/>
        </w:rPr>
        <w:t>и</w:t>
      </w:r>
      <w:r>
        <w:rPr>
          <w:spacing w:val="24"/>
          <w:sz w:val="23"/>
        </w:rPr>
        <w:t xml:space="preserve"> </w:t>
      </w:r>
      <w:r>
        <w:rPr>
          <w:sz w:val="23"/>
        </w:rPr>
        <w:t>тренинги</w:t>
      </w:r>
      <w:r>
        <w:rPr>
          <w:spacing w:val="13"/>
          <w:sz w:val="23"/>
        </w:rPr>
        <w:t xml:space="preserve"> </w:t>
      </w:r>
      <w:r>
        <w:rPr>
          <w:sz w:val="23"/>
        </w:rPr>
        <w:t>на</w:t>
      </w:r>
      <w:r>
        <w:rPr>
          <w:spacing w:val="14"/>
          <w:sz w:val="23"/>
        </w:rPr>
        <w:t xml:space="preserve"> </w:t>
      </w:r>
      <w:r>
        <w:rPr>
          <w:sz w:val="23"/>
        </w:rPr>
        <w:t>сплочение</w:t>
      </w:r>
      <w:r>
        <w:rPr>
          <w:spacing w:val="14"/>
          <w:sz w:val="23"/>
        </w:rPr>
        <w:t xml:space="preserve"> </w:t>
      </w:r>
      <w:r>
        <w:rPr>
          <w:sz w:val="23"/>
        </w:rPr>
        <w:t>и</w:t>
      </w:r>
      <w:r>
        <w:rPr>
          <w:spacing w:val="19"/>
          <w:sz w:val="23"/>
        </w:rPr>
        <w:t xml:space="preserve"> </w:t>
      </w:r>
      <w:proofErr w:type="spellStart"/>
      <w:r>
        <w:rPr>
          <w:spacing w:val="-2"/>
          <w:sz w:val="23"/>
        </w:rPr>
        <w:t>командообразование</w:t>
      </w:r>
      <w:proofErr w:type="spellEnd"/>
      <w:r>
        <w:rPr>
          <w:spacing w:val="-2"/>
          <w:sz w:val="23"/>
        </w:rPr>
        <w:t>;</w:t>
      </w:r>
    </w:p>
    <w:p w:rsidR="00D55340" w:rsidRDefault="00FA1172" w:rsidP="00FA1172">
      <w:pPr>
        <w:pStyle w:val="a4"/>
        <w:numPr>
          <w:ilvl w:val="0"/>
          <w:numId w:val="32"/>
        </w:numPr>
        <w:tabs>
          <w:tab w:val="left" w:pos="1418"/>
        </w:tabs>
        <w:spacing w:before="9" w:line="256" w:lineRule="auto"/>
        <w:ind w:right="454" w:firstLine="571"/>
        <w:rPr>
          <w:sz w:val="23"/>
        </w:rPr>
      </w:pPr>
      <w:r>
        <w:rPr>
          <w:sz w:val="23"/>
        </w:rPr>
        <w:t>однодневные</w:t>
      </w:r>
      <w:r>
        <w:rPr>
          <w:spacing w:val="40"/>
          <w:sz w:val="23"/>
        </w:rPr>
        <w:t xml:space="preserve"> </w:t>
      </w:r>
      <w:r>
        <w:rPr>
          <w:sz w:val="23"/>
        </w:rPr>
        <w:t>походы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экскурсии,</w:t>
      </w:r>
      <w:r>
        <w:rPr>
          <w:spacing w:val="40"/>
          <w:sz w:val="23"/>
        </w:rPr>
        <w:t xml:space="preserve"> </w:t>
      </w:r>
      <w:r>
        <w:rPr>
          <w:sz w:val="23"/>
        </w:rPr>
        <w:t>организуемые</w:t>
      </w:r>
      <w:r>
        <w:rPr>
          <w:spacing w:val="40"/>
          <w:sz w:val="23"/>
        </w:rPr>
        <w:t xml:space="preserve"> </w:t>
      </w:r>
      <w:r>
        <w:rPr>
          <w:sz w:val="23"/>
        </w:rPr>
        <w:t>классными</w:t>
      </w:r>
      <w:r>
        <w:rPr>
          <w:spacing w:val="40"/>
          <w:sz w:val="23"/>
        </w:rPr>
        <w:t xml:space="preserve"> </w:t>
      </w:r>
      <w:r>
        <w:rPr>
          <w:sz w:val="23"/>
        </w:rPr>
        <w:t>руководителями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и </w:t>
      </w:r>
      <w:r>
        <w:rPr>
          <w:spacing w:val="-2"/>
          <w:sz w:val="23"/>
        </w:rPr>
        <w:t>родителями;</w:t>
      </w:r>
    </w:p>
    <w:p w:rsidR="00D55340" w:rsidRDefault="00FA1172" w:rsidP="00FA1172">
      <w:pPr>
        <w:pStyle w:val="a4"/>
        <w:numPr>
          <w:ilvl w:val="0"/>
          <w:numId w:val="32"/>
        </w:numPr>
        <w:tabs>
          <w:tab w:val="left" w:pos="1140"/>
          <w:tab w:val="left" w:pos="1417"/>
        </w:tabs>
        <w:spacing w:line="249" w:lineRule="auto"/>
        <w:ind w:left="1140" w:right="435" w:hanging="361"/>
        <w:rPr>
          <w:sz w:val="23"/>
        </w:rPr>
      </w:pPr>
      <w:r>
        <w:rPr>
          <w:sz w:val="23"/>
        </w:rPr>
        <w:tab/>
      </w:r>
      <w:r>
        <w:rPr>
          <w:sz w:val="23"/>
        </w:rPr>
        <w:t xml:space="preserve">празднования в классе дней рождения </w:t>
      </w:r>
      <w:proofErr w:type="spellStart"/>
      <w:r>
        <w:rPr>
          <w:sz w:val="23"/>
        </w:rPr>
        <w:t>детей</w:t>
      </w:r>
      <w:proofErr w:type="gramStart"/>
      <w:r>
        <w:rPr>
          <w:sz w:val="23"/>
        </w:rPr>
        <w:t>,в</w:t>
      </w:r>
      <w:proofErr w:type="gramEnd"/>
      <w:r>
        <w:rPr>
          <w:sz w:val="23"/>
        </w:rPr>
        <w:t>ключающие</w:t>
      </w:r>
      <w:proofErr w:type="spellEnd"/>
      <w:r>
        <w:rPr>
          <w:sz w:val="23"/>
        </w:rPr>
        <w:t xml:space="preserve"> в себя подготовленные ученическими</w:t>
      </w:r>
      <w:r>
        <w:rPr>
          <w:spacing w:val="40"/>
          <w:sz w:val="23"/>
        </w:rPr>
        <w:t xml:space="preserve"> </w:t>
      </w:r>
      <w:proofErr w:type="spellStart"/>
      <w:r>
        <w:rPr>
          <w:sz w:val="23"/>
        </w:rPr>
        <w:t>микрогруппами</w:t>
      </w:r>
      <w:proofErr w:type="spellEnd"/>
      <w:r>
        <w:rPr>
          <w:spacing w:val="40"/>
          <w:sz w:val="23"/>
        </w:rPr>
        <w:t xml:space="preserve"> </w:t>
      </w:r>
      <w:r>
        <w:rPr>
          <w:sz w:val="23"/>
        </w:rPr>
        <w:t>поздравления,</w:t>
      </w:r>
      <w:r>
        <w:rPr>
          <w:spacing w:val="40"/>
          <w:sz w:val="23"/>
        </w:rPr>
        <w:t xml:space="preserve"> </w:t>
      </w:r>
      <w:r>
        <w:rPr>
          <w:sz w:val="23"/>
        </w:rPr>
        <w:t>сюрпризы,</w:t>
      </w:r>
      <w:r>
        <w:rPr>
          <w:spacing w:val="40"/>
          <w:sz w:val="23"/>
        </w:rPr>
        <w:t xml:space="preserve"> </w:t>
      </w:r>
      <w:r>
        <w:rPr>
          <w:sz w:val="23"/>
        </w:rPr>
        <w:t>творческие</w:t>
      </w:r>
      <w:r>
        <w:rPr>
          <w:spacing w:val="40"/>
          <w:sz w:val="23"/>
        </w:rPr>
        <w:t xml:space="preserve"> </w:t>
      </w:r>
      <w:r>
        <w:rPr>
          <w:sz w:val="23"/>
        </w:rPr>
        <w:t>подарки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розыгрыши;</w:t>
      </w:r>
    </w:p>
    <w:p w:rsidR="00D55340" w:rsidRDefault="00FA1172" w:rsidP="00FA1172">
      <w:pPr>
        <w:pStyle w:val="a4"/>
        <w:numPr>
          <w:ilvl w:val="0"/>
          <w:numId w:val="32"/>
        </w:numPr>
        <w:tabs>
          <w:tab w:val="left" w:pos="1140"/>
          <w:tab w:val="left" w:pos="1417"/>
        </w:tabs>
        <w:spacing w:line="247" w:lineRule="auto"/>
        <w:ind w:left="1140" w:right="444" w:hanging="361"/>
        <w:rPr>
          <w:sz w:val="23"/>
        </w:rPr>
      </w:pPr>
      <w:r>
        <w:rPr>
          <w:sz w:val="23"/>
        </w:rPr>
        <w:tab/>
      </w:r>
      <w:proofErr w:type="spellStart"/>
      <w:r>
        <w:rPr>
          <w:sz w:val="23"/>
        </w:rPr>
        <w:t>внутриклассные</w:t>
      </w:r>
      <w:proofErr w:type="spellEnd"/>
      <w:r>
        <w:rPr>
          <w:spacing w:val="40"/>
          <w:sz w:val="23"/>
        </w:rPr>
        <w:t xml:space="preserve"> </w:t>
      </w:r>
      <w:r>
        <w:rPr>
          <w:sz w:val="23"/>
        </w:rPr>
        <w:t>«огоньки»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вечера,</w:t>
      </w:r>
      <w:r>
        <w:rPr>
          <w:spacing w:val="40"/>
          <w:sz w:val="23"/>
        </w:rPr>
        <w:t xml:space="preserve"> </w:t>
      </w:r>
      <w:r>
        <w:rPr>
          <w:sz w:val="23"/>
        </w:rPr>
        <w:t>дающие</w:t>
      </w:r>
      <w:r>
        <w:rPr>
          <w:spacing w:val="40"/>
          <w:sz w:val="23"/>
        </w:rPr>
        <w:t xml:space="preserve"> </w:t>
      </w:r>
      <w:r>
        <w:rPr>
          <w:sz w:val="23"/>
        </w:rPr>
        <w:t>каждому</w:t>
      </w:r>
      <w:r>
        <w:rPr>
          <w:spacing w:val="40"/>
          <w:sz w:val="23"/>
        </w:rPr>
        <w:t xml:space="preserve"> </w:t>
      </w:r>
      <w:r>
        <w:rPr>
          <w:sz w:val="23"/>
        </w:rPr>
        <w:t>школьнику</w:t>
      </w:r>
      <w:r>
        <w:rPr>
          <w:spacing w:val="40"/>
          <w:sz w:val="23"/>
        </w:rPr>
        <w:t xml:space="preserve"> </w:t>
      </w:r>
      <w:r>
        <w:rPr>
          <w:sz w:val="23"/>
        </w:rPr>
        <w:t>возможность рефлексии</w:t>
      </w:r>
      <w:r>
        <w:rPr>
          <w:spacing w:val="40"/>
          <w:sz w:val="23"/>
        </w:rPr>
        <w:t xml:space="preserve"> </w:t>
      </w:r>
      <w:r>
        <w:rPr>
          <w:sz w:val="23"/>
        </w:rPr>
        <w:t>собственного</w:t>
      </w:r>
      <w:r>
        <w:rPr>
          <w:spacing w:val="40"/>
          <w:sz w:val="23"/>
        </w:rPr>
        <w:t xml:space="preserve"> </w:t>
      </w:r>
      <w:r>
        <w:rPr>
          <w:sz w:val="23"/>
        </w:rPr>
        <w:t>уч</w:t>
      </w:r>
      <w:r>
        <w:rPr>
          <w:sz w:val="23"/>
        </w:rPr>
        <w:t>астия в</w:t>
      </w:r>
      <w:r>
        <w:rPr>
          <w:spacing w:val="40"/>
          <w:sz w:val="23"/>
        </w:rPr>
        <w:t xml:space="preserve"> </w:t>
      </w:r>
      <w:r>
        <w:rPr>
          <w:sz w:val="23"/>
        </w:rPr>
        <w:t>жизни класса.</w:t>
      </w:r>
    </w:p>
    <w:p w:rsidR="00D55340" w:rsidRDefault="00FA1172" w:rsidP="00FA1172">
      <w:pPr>
        <w:pStyle w:val="a4"/>
        <w:numPr>
          <w:ilvl w:val="0"/>
          <w:numId w:val="31"/>
        </w:numPr>
        <w:tabs>
          <w:tab w:val="left" w:pos="554"/>
        </w:tabs>
        <w:spacing w:line="247" w:lineRule="auto"/>
        <w:ind w:right="1083" w:firstLine="0"/>
        <w:rPr>
          <w:sz w:val="23"/>
        </w:rPr>
      </w:pPr>
      <w:r>
        <w:rPr>
          <w:sz w:val="23"/>
        </w:rPr>
        <w:t>выработка совместно со школьниками законов класса, помогающих детям освоить нормы и правила</w:t>
      </w:r>
      <w:r>
        <w:rPr>
          <w:spacing w:val="40"/>
          <w:sz w:val="23"/>
        </w:rPr>
        <w:t xml:space="preserve"> </w:t>
      </w:r>
      <w:r>
        <w:rPr>
          <w:sz w:val="23"/>
        </w:rPr>
        <w:t>общения,</w:t>
      </w:r>
      <w:r>
        <w:rPr>
          <w:spacing w:val="40"/>
          <w:sz w:val="23"/>
        </w:rPr>
        <w:t xml:space="preserve"> </w:t>
      </w:r>
      <w:r>
        <w:rPr>
          <w:sz w:val="23"/>
        </w:rPr>
        <w:t>которым</w:t>
      </w:r>
      <w:r>
        <w:rPr>
          <w:spacing w:val="40"/>
          <w:sz w:val="23"/>
        </w:rPr>
        <w:t xml:space="preserve"> </w:t>
      </w:r>
      <w:r>
        <w:rPr>
          <w:sz w:val="23"/>
        </w:rPr>
        <w:t>они</w:t>
      </w:r>
      <w:r>
        <w:rPr>
          <w:spacing w:val="40"/>
          <w:sz w:val="23"/>
        </w:rPr>
        <w:t xml:space="preserve"> </w:t>
      </w:r>
      <w:r>
        <w:rPr>
          <w:sz w:val="23"/>
        </w:rPr>
        <w:t>должны</w:t>
      </w:r>
      <w:r>
        <w:rPr>
          <w:spacing w:val="40"/>
          <w:sz w:val="23"/>
        </w:rPr>
        <w:t xml:space="preserve"> </w:t>
      </w:r>
      <w:r>
        <w:rPr>
          <w:sz w:val="23"/>
        </w:rPr>
        <w:t>следовать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школе.</w:t>
      </w:r>
    </w:p>
    <w:p w:rsidR="00D55340" w:rsidRDefault="00FA1172">
      <w:pPr>
        <w:pStyle w:val="4"/>
        <w:spacing w:before="12" w:line="240" w:lineRule="auto"/>
        <w:ind w:left="420"/>
      </w:pPr>
      <w:bookmarkStart w:id="33" w:name="Индивидуальная_работа_с_учащимися:"/>
      <w:bookmarkEnd w:id="33"/>
      <w:r>
        <w:rPr>
          <w:spacing w:val="-2"/>
          <w:w w:val="105"/>
        </w:rPr>
        <w:t>Индивидуальная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работа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с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учащимися:</w:t>
      </w:r>
    </w:p>
    <w:p w:rsidR="00D55340" w:rsidRDefault="00FA1172" w:rsidP="00FA1172">
      <w:pPr>
        <w:pStyle w:val="a4"/>
        <w:numPr>
          <w:ilvl w:val="0"/>
          <w:numId w:val="31"/>
        </w:numPr>
        <w:tabs>
          <w:tab w:val="left" w:pos="568"/>
        </w:tabs>
        <w:spacing w:before="5" w:line="247" w:lineRule="auto"/>
        <w:ind w:right="448" w:firstLine="0"/>
        <w:rPr>
          <w:sz w:val="23"/>
        </w:rPr>
      </w:pPr>
      <w:r>
        <w:rPr>
          <w:sz w:val="23"/>
        </w:rPr>
        <w:t>изучение особенностей личностного развития учащихся класса через наблюдение за поведением школьников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их</w:t>
      </w:r>
      <w:r>
        <w:rPr>
          <w:spacing w:val="40"/>
          <w:sz w:val="23"/>
        </w:rPr>
        <w:t xml:space="preserve"> </w:t>
      </w:r>
      <w:r>
        <w:rPr>
          <w:sz w:val="23"/>
        </w:rPr>
        <w:t>повседневной</w:t>
      </w:r>
      <w:r>
        <w:rPr>
          <w:spacing w:val="40"/>
          <w:sz w:val="23"/>
        </w:rPr>
        <w:t xml:space="preserve"> </w:t>
      </w:r>
      <w:r>
        <w:rPr>
          <w:sz w:val="23"/>
        </w:rPr>
        <w:t>жизни,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специально</w:t>
      </w:r>
      <w:r>
        <w:rPr>
          <w:spacing w:val="40"/>
          <w:sz w:val="23"/>
        </w:rPr>
        <w:t xml:space="preserve"> </w:t>
      </w:r>
      <w:r>
        <w:rPr>
          <w:sz w:val="23"/>
        </w:rPr>
        <w:t>создаваемых</w:t>
      </w:r>
      <w:r>
        <w:rPr>
          <w:spacing w:val="40"/>
          <w:sz w:val="23"/>
        </w:rPr>
        <w:t xml:space="preserve"> </w:t>
      </w:r>
      <w:r>
        <w:rPr>
          <w:sz w:val="23"/>
        </w:rPr>
        <w:t>педагогических</w:t>
      </w:r>
      <w:r>
        <w:rPr>
          <w:spacing w:val="40"/>
          <w:sz w:val="23"/>
        </w:rPr>
        <w:t xml:space="preserve"> </w:t>
      </w:r>
      <w:r>
        <w:rPr>
          <w:sz w:val="23"/>
        </w:rPr>
        <w:t>ситуациях,</w:t>
      </w:r>
      <w:r>
        <w:rPr>
          <w:spacing w:val="40"/>
          <w:sz w:val="23"/>
        </w:rPr>
        <w:t xml:space="preserve"> </w:t>
      </w:r>
      <w:r>
        <w:rPr>
          <w:sz w:val="23"/>
        </w:rPr>
        <w:t>в играх,</w:t>
      </w:r>
      <w:r>
        <w:rPr>
          <w:spacing w:val="40"/>
          <w:sz w:val="23"/>
        </w:rPr>
        <w:t xml:space="preserve"> </w:t>
      </w:r>
      <w:r>
        <w:rPr>
          <w:sz w:val="23"/>
        </w:rPr>
        <w:t>погружающих</w:t>
      </w:r>
      <w:r>
        <w:rPr>
          <w:spacing w:val="40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мир</w:t>
      </w:r>
      <w:r>
        <w:rPr>
          <w:spacing w:val="40"/>
          <w:sz w:val="23"/>
        </w:rPr>
        <w:t xml:space="preserve"> </w:t>
      </w:r>
      <w:r>
        <w:rPr>
          <w:sz w:val="23"/>
        </w:rPr>
        <w:t>человеческих</w:t>
      </w:r>
      <w:r>
        <w:rPr>
          <w:spacing w:val="40"/>
          <w:sz w:val="23"/>
        </w:rPr>
        <w:t xml:space="preserve"> </w:t>
      </w:r>
      <w:r>
        <w:rPr>
          <w:sz w:val="23"/>
        </w:rPr>
        <w:t>отношений,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организуемых</w:t>
      </w:r>
      <w:r>
        <w:rPr>
          <w:spacing w:val="40"/>
          <w:sz w:val="23"/>
        </w:rPr>
        <w:t xml:space="preserve"> </w:t>
      </w:r>
      <w:r>
        <w:rPr>
          <w:sz w:val="23"/>
        </w:rPr>
        <w:t>педаг</w:t>
      </w:r>
      <w:r>
        <w:rPr>
          <w:sz w:val="23"/>
        </w:rPr>
        <w:t>огом</w:t>
      </w:r>
      <w:r>
        <w:rPr>
          <w:spacing w:val="40"/>
          <w:sz w:val="23"/>
        </w:rPr>
        <w:t xml:space="preserve"> </w:t>
      </w:r>
      <w:r>
        <w:rPr>
          <w:sz w:val="23"/>
        </w:rPr>
        <w:t>беседах по</w:t>
      </w:r>
      <w:r>
        <w:rPr>
          <w:spacing w:val="70"/>
          <w:sz w:val="23"/>
        </w:rPr>
        <w:t xml:space="preserve"> </w:t>
      </w:r>
      <w:r>
        <w:rPr>
          <w:sz w:val="23"/>
        </w:rPr>
        <w:t>тем</w:t>
      </w:r>
      <w:r>
        <w:rPr>
          <w:spacing w:val="80"/>
          <w:sz w:val="23"/>
        </w:rPr>
        <w:t xml:space="preserve"> </w:t>
      </w:r>
      <w:r>
        <w:rPr>
          <w:sz w:val="23"/>
        </w:rPr>
        <w:t>или</w:t>
      </w:r>
      <w:r>
        <w:rPr>
          <w:spacing w:val="80"/>
          <w:sz w:val="23"/>
        </w:rPr>
        <w:t xml:space="preserve"> </w:t>
      </w:r>
      <w:r>
        <w:rPr>
          <w:sz w:val="23"/>
        </w:rPr>
        <w:t>иным</w:t>
      </w:r>
      <w:r>
        <w:rPr>
          <w:spacing w:val="80"/>
          <w:sz w:val="23"/>
        </w:rPr>
        <w:t xml:space="preserve"> </w:t>
      </w:r>
      <w:r>
        <w:rPr>
          <w:sz w:val="23"/>
        </w:rPr>
        <w:t>нравственным</w:t>
      </w:r>
      <w:r>
        <w:rPr>
          <w:spacing w:val="72"/>
          <w:sz w:val="23"/>
        </w:rPr>
        <w:t xml:space="preserve"> </w:t>
      </w:r>
      <w:r>
        <w:rPr>
          <w:sz w:val="23"/>
        </w:rPr>
        <w:t>проблемам;</w:t>
      </w:r>
      <w:r>
        <w:rPr>
          <w:spacing w:val="80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72"/>
          <w:sz w:val="23"/>
        </w:rPr>
        <w:t xml:space="preserve"> </w:t>
      </w:r>
      <w:r>
        <w:rPr>
          <w:sz w:val="23"/>
        </w:rPr>
        <w:t>наблюдения</w:t>
      </w:r>
      <w:r>
        <w:rPr>
          <w:spacing w:val="79"/>
          <w:sz w:val="23"/>
        </w:rPr>
        <w:t xml:space="preserve"> </w:t>
      </w:r>
      <w:r>
        <w:rPr>
          <w:sz w:val="23"/>
        </w:rPr>
        <w:t>сверяются</w:t>
      </w:r>
      <w:r>
        <w:rPr>
          <w:spacing w:val="80"/>
          <w:sz w:val="23"/>
        </w:rPr>
        <w:t xml:space="preserve"> </w:t>
      </w:r>
      <w:r>
        <w:rPr>
          <w:sz w:val="23"/>
        </w:rPr>
        <w:t>с</w:t>
      </w:r>
      <w:r>
        <w:rPr>
          <w:spacing w:val="75"/>
          <w:sz w:val="23"/>
        </w:rPr>
        <w:t xml:space="preserve"> </w:t>
      </w:r>
      <w:r>
        <w:rPr>
          <w:sz w:val="23"/>
        </w:rPr>
        <w:t>результатами</w:t>
      </w:r>
    </w:p>
    <w:p w:rsidR="00D55340" w:rsidRDefault="00D55340">
      <w:pPr>
        <w:pStyle w:val="a4"/>
        <w:spacing w:line="247" w:lineRule="auto"/>
        <w:rPr>
          <w:sz w:val="23"/>
        </w:rPr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right="442" w:firstLine="0"/>
      </w:pPr>
      <w:r>
        <w:lastRenderedPageBreak/>
        <w:t>бесед</w:t>
      </w:r>
      <w:r>
        <w:rPr>
          <w:spacing w:val="40"/>
        </w:rPr>
        <w:t xml:space="preserve"> </w:t>
      </w:r>
      <w:r>
        <w:t>классного</w:t>
      </w:r>
      <w:r>
        <w:rPr>
          <w:spacing w:val="40"/>
        </w:rPr>
        <w:t xml:space="preserve"> </w:t>
      </w:r>
      <w:r>
        <w:t>руководителя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родителями</w:t>
      </w:r>
      <w:r>
        <w:rPr>
          <w:spacing w:val="40"/>
        </w:rPr>
        <w:t xml:space="preserve"> </w:t>
      </w:r>
      <w:r>
        <w:t>школьников,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преподающими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классе</w:t>
      </w:r>
      <w:r>
        <w:rPr>
          <w:spacing w:val="40"/>
        </w:rPr>
        <w:t xml:space="preserve"> </w:t>
      </w:r>
      <w:r>
        <w:t>учителями,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(при</w:t>
      </w:r>
      <w:r>
        <w:rPr>
          <w:spacing w:val="40"/>
        </w:rPr>
        <w:t xml:space="preserve"> </w:t>
      </w:r>
      <w:r>
        <w:t>необходимости)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школьным</w:t>
      </w:r>
      <w:r>
        <w:rPr>
          <w:spacing w:val="40"/>
        </w:rPr>
        <w:t xml:space="preserve"> </w:t>
      </w:r>
      <w:r>
        <w:t>психологом;</w:t>
      </w:r>
    </w:p>
    <w:p w:rsidR="00D55340" w:rsidRDefault="00FA1172" w:rsidP="00FA1172">
      <w:pPr>
        <w:pStyle w:val="a4"/>
        <w:numPr>
          <w:ilvl w:val="0"/>
          <w:numId w:val="31"/>
        </w:numPr>
        <w:tabs>
          <w:tab w:val="left" w:pos="712"/>
        </w:tabs>
        <w:spacing w:before="7" w:line="247" w:lineRule="auto"/>
        <w:ind w:right="442" w:firstLine="0"/>
        <w:rPr>
          <w:sz w:val="23"/>
        </w:rPr>
      </w:pPr>
      <w:r>
        <w:rPr>
          <w:sz w:val="23"/>
        </w:rPr>
        <w:t>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</w:t>
      </w:r>
      <w:r>
        <w:rPr>
          <w:sz w:val="23"/>
        </w:rPr>
        <w:t>ным руководителем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задачу</w:t>
      </w:r>
      <w:r>
        <w:rPr>
          <w:spacing w:val="35"/>
          <w:sz w:val="23"/>
        </w:rPr>
        <w:t xml:space="preserve"> </w:t>
      </w:r>
      <w:r>
        <w:rPr>
          <w:sz w:val="23"/>
        </w:rPr>
        <w:t>для</w:t>
      </w:r>
      <w:r>
        <w:rPr>
          <w:spacing w:val="40"/>
          <w:sz w:val="23"/>
        </w:rPr>
        <w:t xml:space="preserve"> </w:t>
      </w:r>
      <w:r>
        <w:rPr>
          <w:sz w:val="23"/>
        </w:rPr>
        <w:t>школьника,</w:t>
      </w:r>
      <w:r>
        <w:rPr>
          <w:spacing w:val="40"/>
          <w:sz w:val="23"/>
        </w:rPr>
        <w:t xml:space="preserve"> </w:t>
      </w:r>
      <w:r>
        <w:rPr>
          <w:sz w:val="23"/>
        </w:rPr>
        <w:t>которую</w:t>
      </w:r>
      <w:r>
        <w:rPr>
          <w:spacing w:val="40"/>
          <w:sz w:val="23"/>
        </w:rPr>
        <w:t xml:space="preserve"> </w:t>
      </w:r>
      <w:r>
        <w:rPr>
          <w:sz w:val="23"/>
        </w:rPr>
        <w:t>они</w:t>
      </w:r>
      <w:r>
        <w:rPr>
          <w:spacing w:val="40"/>
          <w:sz w:val="23"/>
        </w:rPr>
        <w:t xml:space="preserve"> </w:t>
      </w:r>
      <w:r>
        <w:rPr>
          <w:sz w:val="23"/>
        </w:rPr>
        <w:t>совместно</w:t>
      </w:r>
      <w:r>
        <w:rPr>
          <w:spacing w:val="40"/>
          <w:sz w:val="23"/>
        </w:rPr>
        <w:t xml:space="preserve"> </w:t>
      </w:r>
      <w:r>
        <w:rPr>
          <w:sz w:val="23"/>
        </w:rPr>
        <w:t>стараются</w:t>
      </w:r>
      <w:r>
        <w:rPr>
          <w:spacing w:val="40"/>
          <w:sz w:val="23"/>
        </w:rPr>
        <w:t xml:space="preserve"> </w:t>
      </w:r>
      <w:r>
        <w:rPr>
          <w:sz w:val="23"/>
        </w:rPr>
        <w:t>решить;</w:t>
      </w:r>
    </w:p>
    <w:p w:rsidR="00D55340" w:rsidRDefault="00FA1172" w:rsidP="00FA1172">
      <w:pPr>
        <w:pStyle w:val="a4"/>
        <w:numPr>
          <w:ilvl w:val="0"/>
          <w:numId w:val="31"/>
        </w:numPr>
        <w:tabs>
          <w:tab w:val="left" w:pos="640"/>
        </w:tabs>
        <w:spacing w:before="10" w:line="247" w:lineRule="auto"/>
        <w:ind w:right="442" w:firstLine="0"/>
        <w:rPr>
          <w:sz w:val="23"/>
        </w:rPr>
      </w:pPr>
      <w:r>
        <w:rPr>
          <w:sz w:val="23"/>
        </w:rPr>
        <w:t>индивидуальная работа со школьниками класса, направленная на заполнение ими личных портфолио,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которых</w:t>
      </w:r>
      <w:r>
        <w:rPr>
          <w:spacing w:val="40"/>
          <w:sz w:val="23"/>
        </w:rPr>
        <w:t xml:space="preserve"> </w:t>
      </w:r>
      <w:r>
        <w:rPr>
          <w:sz w:val="23"/>
        </w:rPr>
        <w:t>дети</w:t>
      </w:r>
      <w:r>
        <w:rPr>
          <w:spacing w:val="40"/>
          <w:sz w:val="23"/>
        </w:rPr>
        <w:t xml:space="preserve"> </w:t>
      </w:r>
      <w:r>
        <w:rPr>
          <w:sz w:val="23"/>
        </w:rPr>
        <w:t>не</w:t>
      </w:r>
      <w:r>
        <w:rPr>
          <w:spacing w:val="40"/>
          <w:sz w:val="23"/>
        </w:rPr>
        <w:t xml:space="preserve"> </w:t>
      </w:r>
      <w:r>
        <w:rPr>
          <w:sz w:val="23"/>
        </w:rPr>
        <w:t>просто</w:t>
      </w:r>
      <w:r>
        <w:rPr>
          <w:spacing w:val="40"/>
          <w:sz w:val="23"/>
        </w:rPr>
        <w:t xml:space="preserve"> </w:t>
      </w:r>
      <w:r>
        <w:rPr>
          <w:sz w:val="23"/>
        </w:rPr>
        <w:t>фиксируют</w:t>
      </w:r>
      <w:r>
        <w:rPr>
          <w:spacing w:val="40"/>
          <w:sz w:val="23"/>
        </w:rPr>
        <w:t xml:space="preserve"> </w:t>
      </w:r>
      <w:r>
        <w:rPr>
          <w:sz w:val="23"/>
        </w:rPr>
        <w:t>свои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учебные,</w:t>
      </w:r>
      <w:r>
        <w:rPr>
          <w:spacing w:val="40"/>
          <w:sz w:val="23"/>
        </w:rPr>
        <w:t xml:space="preserve"> </w:t>
      </w:r>
      <w:r>
        <w:rPr>
          <w:sz w:val="23"/>
        </w:rPr>
        <w:t>творческие,</w:t>
      </w:r>
      <w:r>
        <w:rPr>
          <w:spacing w:val="40"/>
          <w:sz w:val="23"/>
        </w:rPr>
        <w:t xml:space="preserve"> </w:t>
      </w:r>
      <w:r>
        <w:rPr>
          <w:sz w:val="23"/>
        </w:rPr>
        <w:t>спортивные, личност</w:t>
      </w:r>
      <w:r>
        <w:rPr>
          <w:sz w:val="23"/>
        </w:rPr>
        <w:t>ные достижения, но и в ходе индивидуальных неформальных бесед с классным</w:t>
      </w:r>
      <w:r>
        <w:rPr>
          <w:spacing w:val="80"/>
          <w:sz w:val="23"/>
        </w:rPr>
        <w:t xml:space="preserve"> </w:t>
      </w:r>
      <w:r>
        <w:rPr>
          <w:sz w:val="23"/>
        </w:rPr>
        <w:t>руководителем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начале</w:t>
      </w:r>
      <w:r>
        <w:rPr>
          <w:spacing w:val="40"/>
          <w:sz w:val="23"/>
        </w:rPr>
        <w:t xml:space="preserve"> </w:t>
      </w:r>
      <w:r>
        <w:rPr>
          <w:sz w:val="23"/>
        </w:rPr>
        <w:t>каждого</w:t>
      </w:r>
      <w:r>
        <w:rPr>
          <w:spacing w:val="40"/>
          <w:sz w:val="23"/>
        </w:rPr>
        <w:t xml:space="preserve"> </w:t>
      </w:r>
      <w:r>
        <w:rPr>
          <w:sz w:val="23"/>
        </w:rPr>
        <w:t>года</w:t>
      </w:r>
      <w:r>
        <w:rPr>
          <w:spacing w:val="40"/>
          <w:sz w:val="23"/>
        </w:rPr>
        <w:t xml:space="preserve"> </w:t>
      </w:r>
      <w:r>
        <w:rPr>
          <w:sz w:val="23"/>
        </w:rPr>
        <w:t>планируют</w:t>
      </w:r>
      <w:r>
        <w:rPr>
          <w:spacing w:val="40"/>
          <w:sz w:val="23"/>
        </w:rPr>
        <w:t xml:space="preserve"> </w:t>
      </w:r>
      <w:r>
        <w:rPr>
          <w:sz w:val="23"/>
        </w:rPr>
        <w:t>их,</w:t>
      </w:r>
      <w:r>
        <w:rPr>
          <w:spacing w:val="40"/>
          <w:sz w:val="23"/>
        </w:rPr>
        <w:t xml:space="preserve"> </w:t>
      </w:r>
      <w:r>
        <w:rPr>
          <w:sz w:val="23"/>
        </w:rPr>
        <w:t>а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конце</w:t>
      </w:r>
      <w:r>
        <w:rPr>
          <w:spacing w:val="40"/>
          <w:sz w:val="23"/>
        </w:rPr>
        <w:t xml:space="preserve"> </w:t>
      </w:r>
      <w:r>
        <w:rPr>
          <w:sz w:val="23"/>
        </w:rPr>
        <w:t>года</w:t>
      </w:r>
      <w:r>
        <w:rPr>
          <w:spacing w:val="40"/>
          <w:sz w:val="23"/>
        </w:rPr>
        <w:t xml:space="preserve"> </w:t>
      </w:r>
      <w:r>
        <w:rPr>
          <w:sz w:val="23"/>
        </w:rPr>
        <w:t>вместе</w:t>
      </w:r>
      <w:r>
        <w:rPr>
          <w:spacing w:val="40"/>
          <w:sz w:val="23"/>
        </w:rPr>
        <w:t xml:space="preserve"> </w:t>
      </w:r>
      <w:r>
        <w:rPr>
          <w:sz w:val="23"/>
        </w:rPr>
        <w:t>анализируют</w:t>
      </w:r>
      <w:r>
        <w:rPr>
          <w:spacing w:val="40"/>
          <w:sz w:val="23"/>
        </w:rPr>
        <w:t xml:space="preserve"> </w:t>
      </w:r>
      <w:r>
        <w:rPr>
          <w:sz w:val="23"/>
        </w:rPr>
        <w:t>свои успехи и неудачи;</w:t>
      </w:r>
    </w:p>
    <w:p w:rsidR="00D55340" w:rsidRDefault="00FA1172" w:rsidP="00FA1172">
      <w:pPr>
        <w:pStyle w:val="a4"/>
        <w:numPr>
          <w:ilvl w:val="0"/>
          <w:numId w:val="31"/>
        </w:numPr>
        <w:tabs>
          <w:tab w:val="left" w:pos="616"/>
        </w:tabs>
        <w:spacing w:before="20" w:line="247" w:lineRule="auto"/>
        <w:ind w:right="447" w:firstLine="0"/>
        <w:rPr>
          <w:sz w:val="23"/>
        </w:rPr>
      </w:pPr>
      <w:r>
        <w:rPr>
          <w:sz w:val="23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</w:t>
      </w:r>
      <w:r>
        <w:rPr>
          <w:spacing w:val="40"/>
          <w:sz w:val="23"/>
        </w:rPr>
        <w:t xml:space="preserve"> </w:t>
      </w:r>
      <w:r>
        <w:rPr>
          <w:sz w:val="23"/>
        </w:rPr>
        <w:t>психологом тренинги общения; через предложение взять на себя ответственность за то или и</w:t>
      </w:r>
      <w:r>
        <w:rPr>
          <w:sz w:val="23"/>
        </w:rPr>
        <w:t>ное поручение в классе.</w:t>
      </w:r>
    </w:p>
    <w:p w:rsidR="00D55340" w:rsidRDefault="00FA1172">
      <w:pPr>
        <w:pStyle w:val="4"/>
        <w:spacing w:before="15"/>
        <w:ind w:left="1390"/>
      </w:pPr>
      <w:bookmarkStart w:id="34" w:name="Работа_с_родителями_учащихся_или_их_зако"/>
      <w:bookmarkEnd w:id="34"/>
      <w:r>
        <w:t>Работа</w:t>
      </w:r>
      <w:r>
        <w:rPr>
          <w:spacing w:val="31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родителями</w:t>
      </w:r>
      <w:r>
        <w:rPr>
          <w:spacing w:val="22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или</w:t>
      </w:r>
      <w:r>
        <w:rPr>
          <w:spacing w:val="34"/>
        </w:rPr>
        <w:t xml:space="preserve"> </w:t>
      </w:r>
      <w:r>
        <w:t>их</w:t>
      </w:r>
      <w:r>
        <w:rPr>
          <w:spacing w:val="28"/>
        </w:rPr>
        <w:t xml:space="preserve"> </w:t>
      </w:r>
      <w:r>
        <w:t>законными</w:t>
      </w:r>
      <w:r>
        <w:rPr>
          <w:spacing w:val="36"/>
        </w:rPr>
        <w:t xml:space="preserve"> </w:t>
      </w:r>
      <w:r>
        <w:t>представителями</w:t>
      </w:r>
      <w:r>
        <w:rPr>
          <w:spacing w:val="24"/>
        </w:rPr>
        <w:t xml:space="preserve"> </w:t>
      </w:r>
      <w:r>
        <w:rPr>
          <w:spacing w:val="-2"/>
        </w:rPr>
        <w:t>(формы):</w:t>
      </w:r>
    </w:p>
    <w:p w:rsidR="00D55340" w:rsidRDefault="00FA1172" w:rsidP="00FA1172">
      <w:pPr>
        <w:pStyle w:val="a4"/>
        <w:numPr>
          <w:ilvl w:val="1"/>
          <w:numId w:val="31"/>
        </w:numPr>
        <w:tabs>
          <w:tab w:val="left" w:pos="1898"/>
        </w:tabs>
        <w:spacing w:line="247" w:lineRule="auto"/>
        <w:ind w:right="435" w:firstLine="850"/>
        <w:rPr>
          <w:sz w:val="23"/>
        </w:rPr>
      </w:pPr>
      <w:r>
        <w:rPr>
          <w:sz w:val="23"/>
        </w:rPr>
        <w:t>«Узкий круг». Беседа родителей, педагогов, администрации (при необходимости) с целью</w:t>
      </w:r>
      <w:r>
        <w:rPr>
          <w:spacing w:val="40"/>
          <w:sz w:val="23"/>
        </w:rPr>
        <w:t xml:space="preserve"> </w:t>
      </w:r>
      <w:r>
        <w:rPr>
          <w:sz w:val="23"/>
        </w:rPr>
        <w:t>оказания</w:t>
      </w:r>
      <w:r>
        <w:rPr>
          <w:spacing w:val="40"/>
          <w:sz w:val="23"/>
        </w:rPr>
        <w:t xml:space="preserve"> </w:t>
      </w:r>
      <w:r>
        <w:rPr>
          <w:sz w:val="23"/>
        </w:rPr>
        <w:t>помощи</w:t>
      </w:r>
      <w:r>
        <w:rPr>
          <w:spacing w:val="40"/>
          <w:sz w:val="23"/>
        </w:rPr>
        <w:t xml:space="preserve"> </w:t>
      </w:r>
      <w:r>
        <w:rPr>
          <w:sz w:val="23"/>
        </w:rPr>
        <w:t>родителям</w:t>
      </w:r>
      <w:r>
        <w:rPr>
          <w:spacing w:val="40"/>
          <w:sz w:val="23"/>
        </w:rPr>
        <w:t xml:space="preserve"> </w:t>
      </w:r>
      <w:r>
        <w:rPr>
          <w:sz w:val="23"/>
        </w:rPr>
        <w:t>школьников</w:t>
      </w:r>
      <w:r>
        <w:rPr>
          <w:spacing w:val="40"/>
          <w:sz w:val="23"/>
        </w:rPr>
        <w:t xml:space="preserve"> </w:t>
      </w:r>
      <w:r>
        <w:rPr>
          <w:sz w:val="23"/>
        </w:rPr>
        <w:t>или</w:t>
      </w:r>
      <w:r>
        <w:rPr>
          <w:spacing w:val="40"/>
          <w:sz w:val="23"/>
        </w:rPr>
        <w:t xml:space="preserve"> </w:t>
      </w:r>
      <w:r>
        <w:rPr>
          <w:sz w:val="23"/>
        </w:rPr>
        <w:t>их</w:t>
      </w:r>
      <w:r>
        <w:rPr>
          <w:spacing w:val="40"/>
          <w:sz w:val="23"/>
        </w:rPr>
        <w:t xml:space="preserve"> </w:t>
      </w:r>
      <w:r>
        <w:rPr>
          <w:sz w:val="23"/>
        </w:rPr>
        <w:t>законным</w:t>
      </w:r>
      <w:r>
        <w:rPr>
          <w:spacing w:val="40"/>
          <w:sz w:val="23"/>
        </w:rPr>
        <w:t xml:space="preserve"> </w:t>
      </w:r>
      <w:r>
        <w:rPr>
          <w:sz w:val="23"/>
        </w:rPr>
        <w:t>представителям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80"/>
          <w:sz w:val="23"/>
        </w:rPr>
        <w:t xml:space="preserve"> </w:t>
      </w:r>
      <w:r>
        <w:rPr>
          <w:sz w:val="23"/>
        </w:rPr>
        <w:t>регули</w:t>
      </w:r>
      <w:r>
        <w:rPr>
          <w:sz w:val="23"/>
        </w:rPr>
        <w:t>ровании</w:t>
      </w:r>
      <w:r>
        <w:rPr>
          <w:spacing w:val="40"/>
          <w:sz w:val="23"/>
        </w:rPr>
        <w:t xml:space="preserve"> </w:t>
      </w:r>
      <w:r>
        <w:rPr>
          <w:sz w:val="23"/>
        </w:rPr>
        <w:t>отношений</w:t>
      </w:r>
      <w:r>
        <w:rPr>
          <w:spacing w:val="40"/>
          <w:sz w:val="23"/>
        </w:rPr>
        <w:t xml:space="preserve"> </w:t>
      </w:r>
      <w:r>
        <w:rPr>
          <w:sz w:val="23"/>
        </w:rPr>
        <w:t>между</w:t>
      </w:r>
      <w:r>
        <w:rPr>
          <w:spacing w:val="35"/>
          <w:sz w:val="23"/>
        </w:rPr>
        <w:t xml:space="preserve"> </w:t>
      </w:r>
      <w:r>
        <w:rPr>
          <w:sz w:val="23"/>
        </w:rPr>
        <w:t>ними,</w:t>
      </w:r>
      <w:r>
        <w:rPr>
          <w:spacing w:val="40"/>
          <w:sz w:val="23"/>
        </w:rPr>
        <w:t xml:space="preserve"> </w:t>
      </w:r>
      <w:r>
        <w:rPr>
          <w:sz w:val="23"/>
        </w:rPr>
        <w:t>администрацией</w:t>
      </w:r>
      <w:r>
        <w:rPr>
          <w:spacing w:val="80"/>
          <w:sz w:val="23"/>
        </w:rPr>
        <w:t xml:space="preserve"> </w:t>
      </w:r>
      <w:r>
        <w:rPr>
          <w:sz w:val="23"/>
        </w:rPr>
        <w:t>Школы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80"/>
          <w:sz w:val="23"/>
        </w:rPr>
        <w:t xml:space="preserve"> </w:t>
      </w:r>
      <w:r>
        <w:rPr>
          <w:sz w:val="23"/>
        </w:rPr>
        <w:t>учителями-предметниками;</w:t>
      </w:r>
    </w:p>
    <w:p w:rsidR="00D55340" w:rsidRDefault="00FA1172" w:rsidP="00FA1172">
      <w:pPr>
        <w:pStyle w:val="a4"/>
        <w:numPr>
          <w:ilvl w:val="1"/>
          <w:numId w:val="31"/>
        </w:numPr>
        <w:tabs>
          <w:tab w:val="left" w:pos="1840"/>
        </w:tabs>
        <w:spacing w:line="247" w:lineRule="auto"/>
        <w:ind w:right="422" w:firstLine="850"/>
        <w:rPr>
          <w:sz w:val="23"/>
        </w:rPr>
      </w:pPr>
      <w:r>
        <w:rPr>
          <w:sz w:val="23"/>
        </w:rPr>
        <w:t>Родительское собрание. Организация родительских собраний (тематических, организационных, аналитических, итоговых, комбинированных, совместно с учителям</w:t>
      </w:r>
      <w:proofErr w:type="gramStart"/>
      <w:r>
        <w:rPr>
          <w:sz w:val="23"/>
        </w:rPr>
        <w:t>и-</w:t>
      </w:r>
      <w:proofErr w:type="gramEnd"/>
      <w:r>
        <w:rPr>
          <w:sz w:val="23"/>
        </w:rPr>
        <w:t xml:space="preserve"> предметниками,</w:t>
      </w:r>
      <w:r>
        <w:rPr>
          <w:spacing w:val="40"/>
          <w:sz w:val="23"/>
        </w:rPr>
        <w:t xml:space="preserve"> </w:t>
      </w:r>
      <w:r>
        <w:rPr>
          <w:sz w:val="23"/>
        </w:rPr>
        <w:t>совместно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детьми),</w:t>
      </w:r>
      <w:r>
        <w:rPr>
          <w:spacing w:val="40"/>
          <w:sz w:val="23"/>
        </w:rPr>
        <w:t xml:space="preserve"> </w:t>
      </w:r>
      <w:r>
        <w:rPr>
          <w:sz w:val="23"/>
        </w:rPr>
        <w:t>проводимых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режиме</w:t>
      </w:r>
      <w:r>
        <w:rPr>
          <w:spacing w:val="80"/>
          <w:sz w:val="23"/>
        </w:rPr>
        <w:t xml:space="preserve"> </w:t>
      </w:r>
      <w:r>
        <w:rPr>
          <w:sz w:val="23"/>
        </w:rPr>
        <w:t>обсуждения</w:t>
      </w:r>
      <w:r>
        <w:rPr>
          <w:spacing w:val="40"/>
          <w:sz w:val="23"/>
        </w:rPr>
        <w:t xml:space="preserve"> </w:t>
      </w:r>
      <w:r>
        <w:rPr>
          <w:sz w:val="23"/>
        </w:rPr>
        <w:t>наиболее</w:t>
      </w:r>
      <w:r>
        <w:rPr>
          <w:spacing w:val="80"/>
          <w:sz w:val="23"/>
        </w:rPr>
        <w:t xml:space="preserve"> </w:t>
      </w:r>
      <w:r>
        <w:rPr>
          <w:sz w:val="23"/>
        </w:rPr>
        <w:t>острых</w:t>
      </w:r>
      <w:r>
        <w:rPr>
          <w:spacing w:val="40"/>
          <w:sz w:val="23"/>
        </w:rPr>
        <w:t xml:space="preserve"> </w:t>
      </w:r>
      <w:r>
        <w:rPr>
          <w:sz w:val="23"/>
        </w:rPr>
        <w:t>проблем</w:t>
      </w:r>
      <w:r>
        <w:rPr>
          <w:spacing w:val="40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40"/>
          <w:sz w:val="23"/>
        </w:rPr>
        <w:t xml:space="preserve"> </w:t>
      </w:r>
      <w:r>
        <w:rPr>
          <w:sz w:val="23"/>
        </w:rPr>
        <w:t>школьников;</w:t>
      </w:r>
      <w:r>
        <w:rPr>
          <w:spacing w:val="40"/>
          <w:sz w:val="23"/>
        </w:rPr>
        <w:t xml:space="preserve"> </w:t>
      </w:r>
      <w:r>
        <w:rPr>
          <w:sz w:val="23"/>
        </w:rPr>
        <w:t>родительский</w:t>
      </w:r>
      <w:r>
        <w:rPr>
          <w:spacing w:val="40"/>
          <w:sz w:val="23"/>
        </w:rPr>
        <w:t xml:space="preserve"> </w:t>
      </w:r>
      <w:r>
        <w:rPr>
          <w:sz w:val="23"/>
        </w:rPr>
        <w:t>комитет.</w:t>
      </w:r>
      <w:r>
        <w:rPr>
          <w:spacing w:val="40"/>
          <w:sz w:val="23"/>
        </w:rPr>
        <w:t xml:space="preserve"> </w:t>
      </w:r>
      <w:r>
        <w:rPr>
          <w:sz w:val="23"/>
        </w:rPr>
        <w:t>Создание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организация работы родительских комитетов классов, участвующих в управлении школой и решении вопросов воспитания и обучения детей; </w:t>
      </w:r>
      <w:proofErr w:type="spellStart"/>
      <w:r>
        <w:rPr>
          <w:sz w:val="23"/>
        </w:rPr>
        <w:t>вебинар</w:t>
      </w:r>
      <w:proofErr w:type="spellEnd"/>
      <w:r>
        <w:rPr>
          <w:sz w:val="23"/>
        </w:rPr>
        <w:t xml:space="preserve">. Привлечение родителей (законных представителей) к просмотру </w:t>
      </w:r>
      <w:proofErr w:type="spellStart"/>
      <w:r>
        <w:rPr>
          <w:sz w:val="23"/>
        </w:rPr>
        <w:t>вебинаров</w:t>
      </w:r>
      <w:proofErr w:type="spellEnd"/>
      <w:r>
        <w:rPr>
          <w:spacing w:val="40"/>
          <w:sz w:val="23"/>
        </w:rPr>
        <w:t xml:space="preserve"> </w:t>
      </w:r>
      <w:r>
        <w:rPr>
          <w:sz w:val="23"/>
        </w:rPr>
        <w:t>воспитательной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направленности,</w:t>
      </w:r>
      <w:r>
        <w:rPr>
          <w:spacing w:val="40"/>
          <w:sz w:val="23"/>
        </w:rPr>
        <w:t xml:space="preserve"> </w:t>
      </w:r>
      <w:r>
        <w:rPr>
          <w:sz w:val="23"/>
        </w:rPr>
        <w:t>Всероссийского</w:t>
      </w:r>
      <w:r>
        <w:rPr>
          <w:spacing w:val="40"/>
          <w:sz w:val="23"/>
        </w:rPr>
        <w:t xml:space="preserve"> </w:t>
      </w:r>
      <w:r>
        <w:rPr>
          <w:sz w:val="23"/>
        </w:rPr>
        <w:t>родительского</w:t>
      </w:r>
      <w:r>
        <w:rPr>
          <w:spacing w:val="40"/>
          <w:sz w:val="23"/>
        </w:rPr>
        <w:t xml:space="preserve"> </w:t>
      </w:r>
      <w:r>
        <w:rPr>
          <w:sz w:val="23"/>
        </w:rPr>
        <w:t>собрания;</w:t>
      </w:r>
    </w:p>
    <w:p w:rsidR="00D55340" w:rsidRDefault="00FA1172" w:rsidP="00FA1172">
      <w:pPr>
        <w:pStyle w:val="a4"/>
        <w:numPr>
          <w:ilvl w:val="1"/>
          <w:numId w:val="31"/>
        </w:numPr>
        <w:tabs>
          <w:tab w:val="left" w:pos="2557"/>
        </w:tabs>
        <w:spacing w:before="9" w:line="237" w:lineRule="auto"/>
        <w:ind w:right="459" w:firstLine="850"/>
        <w:rPr>
          <w:sz w:val="23"/>
        </w:rPr>
      </w:pPr>
      <w:r>
        <w:rPr>
          <w:sz w:val="23"/>
        </w:rPr>
        <w:t>регулярное информирование родителей о школьных успехах и проблемах их детей, о жизни класса в целом;</w:t>
      </w:r>
    </w:p>
    <w:p w:rsidR="00D55340" w:rsidRDefault="00FA1172" w:rsidP="00FA1172">
      <w:pPr>
        <w:pStyle w:val="a4"/>
        <w:numPr>
          <w:ilvl w:val="1"/>
          <w:numId w:val="31"/>
        </w:numPr>
        <w:tabs>
          <w:tab w:val="left" w:pos="2557"/>
        </w:tabs>
        <w:spacing w:before="4" w:line="237" w:lineRule="auto"/>
        <w:ind w:right="670" w:firstLine="850"/>
        <w:rPr>
          <w:sz w:val="23"/>
        </w:rPr>
      </w:pPr>
      <w:r>
        <w:rPr>
          <w:sz w:val="23"/>
        </w:rPr>
        <w:t>помощь родителям школьников или их законным представителям в регулировании</w:t>
      </w:r>
      <w:r>
        <w:rPr>
          <w:spacing w:val="40"/>
          <w:sz w:val="23"/>
        </w:rPr>
        <w:t xml:space="preserve"> </w:t>
      </w:r>
      <w:r>
        <w:rPr>
          <w:sz w:val="23"/>
        </w:rPr>
        <w:t>отношений</w:t>
      </w:r>
      <w:r>
        <w:rPr>
          <w:spacing w:val="40"/>
          <w:sz w:val="23"/>
        </w:rPr>
        <w:t xml:space="preserve"> </w:t>
      </w:r>
      <w:r>
        <w:rPr>
          <w:sz w:val="23"/>
        </w:rPr>
        <w:t>между</w:t>
      </w:r>
      <w:r>
        <w:rPr>
          <w:spacing w:val="34"/>
          <w:sz w:val="23"/>
        </w:rPr>
        <w:t xml:space="preserve"> </w:t>
      </w:r>
      <w:r>
        <w:rPr>
          <w:sz w:val="23"/>
        </w:rPr>
        <w:t>ними,</w:t>
      </w:r>
      <w:r>
        <w:rPr>
          <w:spacing w:val="40"/>
          <w:sz w:val="23"/>
        </w:rPr>
        <w:t xml:space="preserve"> </w:t>
      </w:r>
      <w:r>
        <w:rPr>
          <w:sz w:val="23"/>
        </w:rPr>
        <w:t>администрацией</w:t>
      </w:r>
      <w:r>
        <w:rPr>
          <w:spacing w:val="40"/>
          <w:sz w:val="23"/>
        </w:rPr>
        <w:t xml:space="preserve"> </w:t>
      </w:r>
      <w:r>
        <w:rPr>
          <w:sz w:val="23"/>
        </w:rPr>
        <w:t>школы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учителями-предметниками;</w:t>
      </w:r>
    </w:p>
    <w:p w:rsidR="00D55340" w:rsidRDefault="00FA1172" w:rsidP="00FA1172">
      <w:pPr>
        <w:pStyle w:val="a4"/>
        <w:numPr>
          <w:ilvl w:val="1"/>
          <w:numId w:val="31"/>
        </w:numPr>
        <w:tabs>
          <w:tab w:val="left" w:pos="2557"/>
        </w:tabs>
        <w:spacing w:before="2" w:line="244" w:lineRule="auto"/>
        <w:ind w:right="665" w:firstLine="850"/>
        <w:rPr>
          <w:sz w:val="23"/>
        </w:rPr>
      </w:pPr>
      <w:r>
        <w:rPr>
          <w:sz w:val="23"/>
        </w:rPr>
        <w:t>создание и организация работы родительских комитетов классов,</w:t>
      </w:r>
      <w:r>
        <w:rPr>
          <w:spacing w:val="40"/>
          <w:sz w:val="23"/>
        </w:rPr>
        <w:t xml:space="preserve"> </w:t>
      </w:r>
      <w:r>
        <w:rPr>
          <w:sz w:val="23"/>
        </w:rPr>
        <w:t>участвующих в управлении образовательной организацией и решении вопросов воспитания и обучения их детей;</w:t>
      </w:r>
    </w:p>
    <w:p w:rsidR="00D55340" w:rsidRDefault="00FA1172" w:rsidP="00FA1172">
      <w:pPr>
        <w:pStyle w:val="a4"/>
        <w:numPr>
          <w:ilvl w:val="1"/>
          <w:numId w:val="31"/>
        </w:numPr>
        <w:tabs>
          <w:tab w:val="left" w:pos="2557"/>
        </w:tabs>
        <w:spacing w:line="292" w:lineRule="exact"/>
        <w:ind w:left="2557" w:hanging="1287"/>
        <w:rPr>
          <w:sz w:val="23"/>
        </w:rPr>
      </w:pPr>
      <w:r>
        <w:rPr>
          <w:sz w:val="23"/>
        </w:rPr>
        <w:t>привлечение</w:t>
      </w:r>
      <w:r>
        <w:rPr>
          <w:spacing w:val="57"/>
          <w:sz w:val="23"/>
        </w:rPr>
        <w:t xml:space="preserve"> </w:t>
      </w:r>
      <w:r>
        <w:rPr>
          <w:sz w:val="23"/>
        </w:rPr>
        <w:t>членов</w:t>
      </w:r>
      <w:r>
        <w:rPr>
          <w:spacing w:val="55"/>
          <w:w w:val="150"/>
          <w:sz w:val="23"/>
        </w:rPr>
        <w:t xml:space="preserve"> </w:t>
      </w:r>
      <w:r>
        <w:rPr>
          <w:sz w:val="23"/>
        </w:rPr>
        <w:t>семей</w:t>
      </w:r>
      <w:r>
        <w:rPr>
          <w:spacing w:val="54"/>
          <w:w w:val="150"/>
          <w:sz w:val="23"/>
        </w:rPr>
        <w:t xml:space="preserve"> </w:t>
      </w:r>
      <w:r>
        <w:rPr>
          <w:sz w:val="23"/>
        </w:rPr>
        <w:t>школьников</w:t>
      </w:r>
      <w:r>
        <w:rPr>
          <w:spacing w:val="73"/>
          <w:sz w:val="23"/>
        </w:rPr>
        <w:t xml:space="preserve"> </w:t>
      </w:r>
      <w:r>
        <w:rPr>
          <w:sz w:val="23"/>
        </w:rPr>
        <w:t>к</w:t>
      </w:r>
      <w:r>
        <w:rPr>
          <w:spacing w:val="78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72"/>
          <w:sz w:val="23"/>
        </w:rPr>
        <w:t xml:space="preserve"> </w:t>
      </w:r>
      <w:r>
        <w:rPr>
          <w:sz w:val="23"/>
        </w:rPr>
        <w:t>и</w:t>
      </w:r>
      <w:r>
        <w:rPr>
          <w:spacing w:val="64"/>
          <w:sz w:val="23"/>
        </w:rPr>
        <w:t xml:space="preserve"> </w:t>
      </w:r>
      <w:r>
        <w:rPr>
          <w:sz w:val="23"/>
        </w:rPr>
        <w:t>проведению</w:t>
      </w:r>
      <w:r>
        <w:rPr>
          <w:spacing w:val="71"/>
          <w:sz w:val="23"/>
        </w:rPr>
        <w:t xml:space="preserve"> </w:t>
      </w:r>
      <w:r>
        <w:rPr>
          <w:spacing w:val="-5"/>
          <w:sz w:val="23"/>
        </w:rPr>
        <w:t>дел</w:t>
      </w:r>
    </w:p>
    <w:p w:rsidR="00D55340" w:rsidRDefault="00FA1172">
      <w:pPr>
        <w:pStyle w:val="a3"/>
        <w:spacing w:line="253" w:lineRule="exact"/>
        <w:ind w:firstLine="0"/>
        <w:jc w:val="left"/>
      </w:pPr>
      <w:r>
        <w:rPr>
          <w:spacing w:val="-2"/>
        </w:rPr>
        <w:t>класса;</w:t>
      </w:r>
    </w:p>
    <w:p w:rsidR="00D55340" w:rsidRDefault="00FA1172" w:rsidP="00FA1172">
      <w:pPr>
        <w:pStyle w:val="a4"/>
        <w:numPr>
          <w:ilvl w:val="1"/>
          <w:numId w:val="31"/>
        </w:numPr>
        <w:tabs>
          <w:tab w:val="left" w:pos="2557"/>
          <w:tab w:val="left" w:pos="4132"/>
          <w:tab w:val="left" w:pos="4675"/>
          <w:tab w:val="left" w:pos="5423"/>
          <w:tab w:val="left" w:pos="6403"/>
          <w:tab w:val="left" w:pos="7728"/>
          <w:tab w:val="left" w:pos="9274"/>
        </w:tabs>
        <w:spacing w:line="297" w:lineRule="exact"/>
        <w:ind w:left="2557" w:hanging="1287"/>
        <w:jc w:val="left"/>
        <w:rPr>
          <w:sz w:val="23"/>
        </w:rPr>
      </w:pPr>
      <w:r>
        <w:rPr>
          <w:spacing w:val="-2"/>
          <w:sz w:val="23"/>
        </w:rPr>
        <w:t>организация</w:t>
      </w:r>
      <w:r>
        <w:rPr>
          <w:sz w:val="23"/>
        </w:rPr>
        <w:tab/>
      </w:r>
      <w:r>
        <w:rPr>
          <w:spacing w:val="-5"/>
          <w:sz w:val="23"/>
        </w:rPr>
        <w:t>на</w:t>
      </w:r>
      <w:r>
        <w:rPr>
          <w:sz w:val="23"/>
        </w:rPr>
        <w:tab/>
      </w:r>
      <w:r>
        <w:rPr>
          <w:spacing w:val="-4"/>
          <w:sz w:val="23"/>
        </w:rPr>
        <w:t>базе</w:t>
      </w:r>
      <w:r>
        <w:rPr>
          <w:sz w:val="23"/>
        </w:rPr>
        <w:tab/>
      </w:r>
      <w:r>
        <w:rPr>
          <w:spacing w:val="-2"/>
          <w:sz w:val="23"/>
        </w:rPr>
        <w:t>класса</w:t>
      </w:r>
      <w:r>
        <w:rPr>
          <w:sz w:val="23"/>
        </w:rPr>
        <w:tab/>
      </w:r>
      <w:r>
        <w:rPr>
          <w:spacing w:val="-2"/>
          <w:sz w:val="23"/>
        </w:rPr>
        <w:t>семейных</w:t>
      </w:r>
      <w:r>
        <w:rPr>
          <w:sz w:val="23"/>
        </w:rPr>
        <w:tab/>
      </w:r>
      <w:r>
        <w:rPr>
          <w:spacing w:val="-2"/>
          <w:sz w:val="23"/>
        </w:rPr>
        <w:t>праздников,</w:t>
      </w:r>
      <w:r>
        <w:rPr>
          <w:sz w:val="23"/>
        </w:rPr>
        <w:tab/>
      </w:r>
      <w:r>
        <w:rPr>
          <w:spacing w:val="-2"/>
          <w:sz w:val="23"/>
        </w:rPr>
        <w:t>конкурсов,</w:t>
      </w:r>
    </w:p>
    <w:p w:rsidR="00D55340" w:rsidRDefault="00FA1172">
      <w:pPr>
        <w:pStyle w:val="a3"/>
        <w:spacing w:line="258" w:lineRule="exact"/>
        <w:ind w:firstLine="0"/>
      </w:pPr>
      <w:r>
        <w:t>соревнований,</w:t>
      </w:r>
      <w:r>
        <w:rPr>
          <w:spacing w:val="19"/>
        </w:rPr>
        <w:t xml:space="preserve"> </w:t>
      </w:r>
      <w:r>
        <w:t>направленных</w:t>
      </w:r>
      <w:r>
        <w:rPr>
          <w:spacing w:val="17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сплочение</w:t>
      </w:r>
      <w:r>
        <w:rPr>
          <w:spacing w:val="25"/>
        </w:rPr>
        <w:t xml:space="preserve"> </w:t>
      </w:r>
      <w:r>
        <w:t>семьи</w:t>
      </w:r>
      <w:r>
        <w:rPr>
          <w:spacing w:val="2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rPr>
          <w:spacing w:val="-2"/>
        </w:rPr>
        <w:t>школы.</w:t>
      </w:r>
    </w:p>
    <w:p w:rsidR="00D55340" w:rsidRDefault="00FA1172">
      <w:pPr>
        <w:pStyle w:val="4"/>
        <w:spacing w:before="23" w:line="240" w:lineRule="auto"/>
        <w:ind w:left="1333"/>
      </w:pPr>
      <w:bookmarkStart w:id="35" w:name="Работа_с_учителями,_преподающими_в_класс"/>
      <w:bookmarkEnd w:id="35"/>
      <w:r>
        <w:rPr>
          <w:w w:val="105"/>
        </w:rPr>
        <w:t>Работа</w:t>
      </w:r>
      <w:r>
        <w:rPr>
          <w:spacing w:val="-14"/>
          <w:w w:val="105"/>
        </w:rPr>
        <w:t xml:space="preserve"> </w:t>
      </w:r>
      <w:r>
        <w:rPr>
          <w:w w:val="105"/>
        </w:rPr>
        <w:t>с</w:t>
      </w:r>
      <w:r>
        <w:rPr>
          <w:spacing w:val="-14"/>
          <w:w w:val="105"/>
        </w:rPr>
        <w:t xml:space="preserve"> </w:t>
      </w:r>
      <w:r>
        <w:rPr>
          <w:w w:val="105"/>
        </w:rPr>
        <w:t>учителями,</w:t>
      </w:r>
      <w:r>
        <w:rPr>
          <w:spacing w:val="-9"/>
          <w:w w:val="105"/>
        </w:rPr>
        <w:t xml:space="preserve"> </w:t>
      </w:r>
      <w:r>
        <w:rPr>
          <w:w w:val="105"/>
        </w:rPr>
        <w:t>преподающими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классе:</w:t>
      </w:r>
    </w:p>
    <w:p w:rsidR="00D55340" w:rsidRDefault="00FA1172" w:rsidP="00FA1172">
      <w:pPr>
        <w:pStyle w:val="a4"/>
        <w:numPr>
          <w:ilvl w:val="0"/>
          <w:numId w:val="30"/>
        </w:numPr>
        <w:tabs>
          <w:tab w:val="left" w:pos="1538"/>
        </w:tabs>
        <w:spacing w:before="5" w:line="247" w:lineRule="auto"/>
        <w:ind w:right="607" w:firstLine="850"/>
        <w:rPr>
          <w:sz w:val="23"/>
        </w:rPr>
      </w:pPr>
      <w:r>
        <w:rPr>
          <w:sz w:val="23"/>
        </w:rPr>
        <w:t>регулярные консультации классного руководителя с учителями-предметниками, направленные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40"/>
          <w:sz w:val="23"/>
        </w:rPr>
        <w:t xml:space="preserve"> </w:t>
      </w:r>
      <w:r>
        <w:rPr>
          <w:sz w:val="23"/>
        </w:rPr>
        <w:t>единства</w:t>
      </w:r>
      <w:r>
        <w:rPr>
          <w:spacing w:val="40"/>
          <w:sz w:val="23"/>
        </w:rPr>
        <w:t xml:space="preserve"> </w:t>
      </w:r>
      <w:r>
        <w:rPr>
          <w:sz w:val="23"/>
        </w:rPr>
        <w:t>мнений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требований</w:t>
      </w:r>
      <w:r>
        <w:rPr>
          <w:spacing w:val="40"/>
          <w:sz w:val="23"/>
        </w:rPr>
        <w:t xml:space="preserve"> </w:t>
      </w:r>
      <w:r>
        <w:rPr>
          <w:sz w:val="23"/>
        </w:rPr>
        <w:t>педагогов</w:t>
      </w:r>
      <w:r>
        <w:rPr>
          <w:spacing w:val="40"/>
          <w:sz w:val="23"/>
        </w:rPr>
        <w:t xml:space="preserve"> </w:t>
      </w:r>
      <w:r>
        <w:rPr>
          <w:sz w:val="23"/>
        </w:rPr>
        <w:t>по</w:t>
      </w:r>
      <w:r>
        <w:rPr>
          <w:spacing w:val="40"/>
          <w:sz w:val="23"/>
        </w:rPr>
        <w:t xml:space="preserve"> </w:t>
      </w:r>
      <w:r>
        <w:rPr>
          <w:sz w:val="23"/>
        </w:rPr>
        <w:t>ключевым</w:t>
      </w:r>
      <w:r>
        <w:rPr>
          <w:spacing w:val="80"/>
          <w:sz w:val="23"/>
        </w:rPr>
        <w:t xml:space="preserve"> </w:t>
      </w:r>
      <w:r>
        <w:rPr>
          <w:sz w:val="23"/>
        </w:rPr>
        <w:t>вопросам</w:t>
      </w:r>
      <w:r>
        <w:rPr>
          <w:spacing w:val="40"/>
          <w:sz w:val="23"/>
        </w:rPr>
        <w:t xml:space="preserve"> </w:t>
      </w:r>
      <w:r>
        <w:rPr>
          <w:sz w:val="23"/>
        </w:rPr>
        <w:t>воспитания,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предупреждение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разрешение</w:t>
      </w:r>
      <w:r>
        <w:rPr>
          <w:spacing w:val="40"/>
          <w:sz w:val="23"/>
        </w:rPr>
        <w:t xml:space="preserve"> </w:t>
      </w:r>
      <w:r>
        <w:rPr>
          <w:sz w:val="23"/>
        </w:rPr>
        <w:t>конфликтов</w:t>
      </w:r>
      <w:r>
        <w:rPr>
          <w:spacing w:val="40"/>
          <w:sz w:val="23"/>
        </w:rPr>
        <w:t xml:space="preserve"> </w:t>
      </w:r>
      <w:r>
        <w:rPr>
          <w:sz w:val="23"/>
        </w:rPr>
        <w:t>между</w:t>
      </w:r>
      <w:r>
        <w:rPr>
          <w:spacing w:val="40"/>
          <w:sz w:val="23"/>
        </w:rPr>
        <w:t xml:space="preserve"> </w:t>
      </w:r>
      <w:r>
        <w:rPr>
          <w:sz w:val="23"/>
        </w:rPr>
        <w:t>учителями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и </w:t>
      </w:r>
      <w:r>
        <w:rPr>
          <w:spacing w:val="-2"/>
          <w:sz w:val="23"/>
        </w:rPr>
        <w:t>учащимися;</w:t>
      </w:r>
    </w:p>
    <w:p w:rsidR="00D55340" w:rsidRDefault="00FA1172" w:rsidP="00FA1172">
      <w:pPr>
        <w:pStyle w:val="a4"/>
        <w:numPr>
          <w:ilvl w:val="0"/>
          <w:numId w:val="30"/>
        </w:numPr>
        <w:tabs>
          <w:tab w:val="left" w:pos="1418"/>
        </w:tabs>
        <w:spacing w:before="9" w:line="247" w:lineRule="auto"/>
        <w:ind w:right="630" w:firstLine="850"/>
        <w:rPr>
          <w:sz w:val="23"/>
        </w:rPr>
      </w:pPr>
      <w:r>
        <w:rPr>
          <w:sz w:val="23"/>
        </w:rPr>
        <w:t>проведение мини-педсоветов, направленных на решение конкретных проблем класса и интеграцию</w:t>
      </w:r>
      <w:r>
        <w:rPr>
          <w:spacing w:val="40"/>
          <w:sz w:val="23"/>
        </w:rPr>
        <w:t xml:space="preserve"> </w:t>
      </w:r>
      <w:r>
        <w:rPr>
          <w:sz w:val="23"/>
        </w:rPr>
        <w:t>воспитательных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влияний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школьников;</w:t>
      </w:r>
    </w:p>
    <w:p w:rsidR="00D55340" w:rsidRDefault="00FA1172" w:rsidP="00FA1172">
      <w:pPr>
        <w:pStyle w:val="a4"/>
        <w:numPr>
          <w:ilvl w:val="0"/>
          <w:numId w:val="30"/>
        </w:numPr>
        <w:tabs>
          <w:tab w:val="left" w:pos="1505"/>
        </w:tabs>
        <w:spacing w:before="8" w:line="247" w:lineRule="auto"/>
        <w:ind w:right="620" w:firstLine="850"/>
        <w:rPr>
          <w:sz w:val="23"/>
        </w:rPr>
      </w:pPr>
      <w:r>
        <w:rPr>
          <w:sz w:val="23"/>
        </w:rPr>
        <w:t xml:space="preserve">привлечение учителей к участию во </w:t>
      </w:r>
      <w:proofErr w:type="spellStart"/>
      <w:r>
        <w:rPr>
          <w:sz w:val="23"/>
        </w:rPr>
        <w:t>внутриклассных</w:t>
      </w:r>
      <w:proofErr w:type="spellEnd"/>
      <w:r>
        <w:rPr>
          <w:sz w:val="23"/>
        </w:rPr>
        <w:t xml:space="preserve"> делах, дающих педагогам возможность</w:t>
      </w:r>
      <w:r>
        <w:rPr>
          <w:spacing w:val="40"/>
          <w:sz w:val="23"/>
        </w:rPr>
        <w:t xml:space="preserve"> </w:t>
      </w:r>
      <w:r>
        <w:rPr>
          <w:sz w:val="23"/>
        </w:rPr>
        <w:t>лучше</w:t>
      </w:r>
      <w:r>
        <w:rPr>
          <w:spacing w:val="40"/>
          <w:sz w:val="23"/>
        </w:rPr>
        <w:t xml:space="preserve"> </w:t>
      </w:r>
      <w:r>
        <w:rPr>
          <w:sz w:val="23"/>
        </w:rPr>
        <w:t>узнавать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понимать</w:t>
      </w:r>
      <w:r>
        <w:rPr>
          <w:spacing w:val="40"/>
          <w:sz w:val="23"/>
        </w:rPr>
        <w:t xml:space="preserve"> </w:t>
      </w:r>
      <w:r>
        <w:rPr>
          <w:sz w:val="23"/>
        </w:rPr>
        <w:t>своих</w:t>
      </w:r>
      <w:r>
        <w:rPr>
          <w:spacing w:val="40"/>
          <w:sz w:val="23"/>
        </w:rPr>
        <w:t xml:space="preserve"> </w:t>
      </w:r>
      <w:r>
        <w:rPr>
          <w:sz w:val="23"/>
        </w:rPr>
        <w:t>учеников,</w:t>
      </w:r>
      <w:r>
        <w:rPr>
          <w:spacing w:val="40"/>
          <w:sz w:val="23"/>
        </w:rPr>
        <w:t xml:space="preserve"> </w:t>
      </w:r>
      <w:r>
        <w:rPr>
          <w:sz w:val="23"/>
        </w:rPr>
        <w:t>увидев</w:t>
      </w:r>
      <w:r>
        <w:rPr>
          <w:spacing w:val="40"/>
          <w:sz w:val="23"/>
        </w:rPr>
        <w:t xml:space="preserve"> </w:t>
      </w:r>
      <w:r>
        <w:rPr>
          <w:sz w:val="23"/>
        </w:rPr>
        <w:t>их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иной,</w:t>
      </w:r>
      <w:r>
        <w:rPr>
          <w:spacing w:val="40"/>
          <w:sz w:val="23"/>
        </w:rPr>
        <w:t xml:space="preserve"> </w:t>
      </w:r>
      <w:r>
        <w:rPr>
          <w:sz w:val="23"/>
        </w:rPr>
        <w:t>отличной</w:t>
      </w:r>
      <w:r>
        <w:rPr>
          <w:spacing w:val="40"/>
          <w:sz w:val="23"/>
        </w:rPr>
        <w:t xml:space="preserve"> </w:t>
      </w:r>
      <w:proofErr w:type="gramStart"/>
      <w:r>
        <w:rPr>
          <w:sz w:val="23"/>
        </w:rPr>
        <w:t>от</w:t>
      </w:r>
      <w:proofErr w:type="gramEnd"/>
      <w:r>
        <w:rPr>
          <w:sz w:val="23"/>
        </w:rPr>
        <w:t xml:space="preserve"> учебной, обстановке;</w:t>
      </w:r>
    </w:p>
    <w:p w:rsidR="00D55340" w:rsidRDefault="00FA1172" w:rsidP="00FA1172">
      <w:pPr>
        <w:pStyle w:val="a4"/>
        <w:numPr>
          <w:ilvl w:val="0"/>
          <w:numId w:val="30"/>
        </w:numPr>
        <w:tabs>
          <w:tab w:val="left" w:pos="1437"/>
        </w:tabs>
        <w:spacing w:before="8" w:line="247" w:lineRule="auto"/>
        <w:ind w:right="644" w:firstLine="850"/>
        <w:rPr>
          <w:sz w:val="23"/>
        </w:rPr>
      </w:pPr>
      <w:r>
        <w:rPr>
          <w:sz w:val="23"/>
        </w:rPr>
        <w:t>привлечение учителей к участию в родител</w:t>
      </w:r>
      <w:r>
        <w:rPr>
          <w:sz w:val="23"/>
        </w:rPr>
        <w:t>ьских собраниях класса для объединения усилий</w:t>
      </w:r>
      <w:r>
        <w:rPr>
          <w:spacing w:val="40"/>
          <w:sz w:val="23"/>
        </w:rPr>
        <w:t xml:space="preserve"> </w:t>
      </w:r>
      <w:r>
        <w:rPr>
          <w:sz w:val="23"/>
        </w:rPr>
        <w:t>в деле обучения и воспитания детей.</w:t>
      </w:r>
    </w:p>
    <w:p w:rsidR="00D55340" w:rsidRDefault="00FA1172" w:rsidP="00FA1172">
      <w:pPr>
        <w:pStyle w:val="3"/>
        <w:numPr>
          <w:ilvl w:val="3"/>
          <w:numId w:val="36"/>
        </w:numPr>
        <w:tabs>
          <w:tab w:val="left" w:pos="1538"/>
        </w:tabs>
        <w:spacing w:before="17"/>
        <w:ind w:left="1538" w:hanging="777"/>
        <w:jc w:val="both"/>
      </w:pPr>
      <w:bookmarkStart w:id="36" w:name="2.3.3.3._Модуль_«Взаимодействие_с_родите"/>
      <w:bookmarkEnd w:id="36"/>
      <w:r>
        <w:t>Модуль</w:t>
      </w:r>
      <w:r>
        <w:rPr>
          <w:spacing w:val="32"/>
        </w:rPr>
        <w:t xml:space="preserve"> </w:t>
      </w:r>
      <w:r>
        <w:t>«Взаимодействие</w:t>
      </w:r>
      <w:r>
        <w:rPr>
          <w:spacing w:val="42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родителями</w:t>
      </w:r>
      <w:r>
        <w:rPr>
          <w:spacing w:val="40"/>
        </w:rPr>
        <w:t xml:space="preserve"> </w:t>
      </w:r>
      <w:r>
        <w:t>(законными</w:t>
      </w:r>
      <w:r>
        <w:rPr>
          <w:spacing w:val="51"/>
        </w:rPr>
        <w:t xml:space="preserve"> </w:t>
      </w:r>
      <w:r>
        <w:rPr>
          <w:spacing w:val="-2"/>
        </w:rPr>
        <w:t>представителями)»</w:t>
      </w:r>
    </w:p>
    <w:p w:rsidR="00D55340" w:rsidRDefault="00FA1172">
      <w:pPr>
        <w:pStyle w:val="a3"/>
        <w:spacing w:before="5" w:line="247" w:lineRule="auto"/>
        <w:ind w:right="660"/>
      </w:pPr>
      <w:r>
        <w:t>Работа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родителями</w:t>
      </w:r>
      <w:r>
        <w:rPr>
          <w:spacing w:val="40"/>
        </w:rPr>
        <w:t xml:space="preserve"> </w:t>
      </w:r>
      <w:r>
        <w:t>(законными</w:t>
      </w:r>
      <w:r>
        <w:rPr>
          <w:spacing w:val="40"/>
        </w:rPr>
        <w:t xml:space="preserve"> </w:t>
      </w:r>
      <w:r>
        <w:t>представителями)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для более</w:t>
      </w:r>
      <w:r>
        <w:rPr>
          <w:spacing w:val="40"/>
        </w:rPr>
        <w:t xml:space="preserve"> </w:t>
      </w:r>
      <w:r>
        <w:t>эффективного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цели</w:t>
      </w:r>
      <w:r>
        <w:rPr>
          <w:spacing w:val="40"/>
        </w:rPr>
        <w:t xml:space="preserve"> </w:t>
      </w:r>
      <w:r>
        <w:t>воспитания,</w:t>
      </w:r>
      <w:r>
        <w:rPr>
          <w:spacing w:val="40"/>
        </w:rPr>
        <w:t xml:space="preserve"> </w:t>
      </w:r>
      <w:r>
        <w:t>которое</w:t>
      </w:r>
      <w:r>
        <w:rPr>
          <w:spacing w:val="40"/>
        </w:rPr>
        <w:t xml:space="preserve"> </w:t>
      </w:r>
      <w:r>
        <w:t>обеспечивается</w:t>
      </w:r>
      <w:r>
        <w:rPr>
          <w:spacing w:val="40"/>
        </w:rPr>
        <w:t xml:space="preserve"> </w:t>
      </w:r>
      <w:r>
        <w:t>согласованием позиций</w:t>
      </w:r>
      <w:r>
        <w:rPr>
          <w:spacing w:val="40"/>
        </w:rPr>
        <w:t xml:space="preserve"> </w:t>
      </w:r>
      <w:r>
        <w:t>семьи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данном</w:t>
      </w:r>
      <w:r>
        <w:rPr>
          <w:spacing w:val="40"/>
        </w:rPr>
        <w:t xml:space="preserve"> </w:t>
      </w:r>
      <w:r>
        <w:t>вопросе.</w:t>
      </w:r>
    </w:p>
    <w:p w:rsidR="00D55340" w:rsidRDefault="00D55340">
      <w:pPr>
        <w:pStyle w:val="a3"/>
        <w:spacing w:line="247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right="431"/>
      </w:pPr>
      <w:r>
        <w:lastRenderedPageBreak/>
        <w:t>Работа с родителями или законными представителями обучающихся в МАОУ «СОШ №21» осуществляется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следующих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</w:t>
      </w:r>
      <w:r>
        <w:t>орм</w:t>
      </w:r>
      <w:r>
        <w:rPr>
          <w:spacing w:val="40"/>
        </w:rPr>
        <w:t xml:space="preserve"> </w:t>
      </w:r>
      <w:r>
        <w:t>деятельности:</w:t>
      </w:r>
    </w:p>
    <w:p w:rsidR="00D55340" w:rsidRDefault="00FA1172">
      <w:pPr>
        <w:pStyle w:val="4"/>
        <w:spacing w:before="16"/>
      </w:pPr>
      <w:bookmarkStart w:id="37" w:name="На_школьном_уровне:"/>
      <w:bookmarkEnd w:id="37"/>
      <w:r>
        <w:rPr>
          <w:w w:val="105"/>
        </w:rPr>
        <w:t>На</w:t>
      </w:r>
      <w:r>
        <w:rPr>
          <w:spacing w:val="-12"/>
          <w:w w:val="105"/>
        </w:rPr>
        <w:t xml:space="preserve"> </w:t>
      </w:r>
      <w:r>
        <w:rPr>
          <w:w w:val="105"/>
        </w:rPr>
        <w:t>школьном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уровне:</w:t>
      </w:r>
    </w:p>
    <w:p w:rsidR="00D55340" w:rsidRDefault="00FA1172" w:rsidP="00FA1172">
      <w:pPr>
        <w:pStyle w:val="a4"/>
        <w:numPr>
          <w:ilvl w:val="0"/>
          <w:numId w:val="29"/>
        </w:numPr>
        <w:tabs>
          <w:tab w:val="left" w:pos="1418"/>
        </w:tabs>
        <w:spacing w:before="8" w:line="230" w:lineRule="auto"/>
        <w:ind w:right="691" w:firstLine="706"/>
        <w:rPr>
          <w:sz w:val="23"/>
        </w:rPr>
      </w:pPr>
      <w:r>
        <w:rPr>
          <w:sz w:val="23"/>
        </w:rPr>
        <w:t>общешкольный родительский комитет, участвующий в управлении образовательной организацией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решении</w:t>
      </w:r>
      <w:r>
        <w:rPr>
          <w:spacing w:val="40"/>
          <w:sz w:val="23"/>
        </w:rPr>
        <w:t xml:space="preserve"> </w:t>
      </w:r>
      <w:r>
        <w:rPr>
          <w:sz w:val="23"/>
        </w:rPr>
        <w:t>вопросов</w:t>
      </w:r>
      <w:r>
        <w:rPr>
          <w:spacing w:val="40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социализации</w:t>
      </w:r>
      <w:r>
        <w:rPr>
          <w:spacing w:val="40"/>
          <w:sz w:val="23"/>
        </w:rPr>
        <w:t xml:space="preserve"> </w:t>
      </w:r>
      <w:r>
        <w:rPr>
          <w:sz w:val="23"/>
        </w:rPr>
        <w:t>их</w:t>
      </w:r>
      <w:r>
        <w:rPr>
          <w:spacing w:val="40"/>
          <w:sz w:val="23"/>
        </w:rPr>
        <w:t xml:space="preserve"> </w:t>
      </w:r>
      <w:r>
        <w:rPr>
          <w:sz w:val="23"/>
        </w:rPr>
        <w:t>детей;</w:t>
      </w:r>
    </w:p>
    <w:p w:rsidR="00D55340" w:rsidRDefault="00FA1172" w:rsidP="00FA1172">
      <w:pPr>
        <w:pStyle w:val="a4"/>
        <w:numPr>
          <w:ilvl w:val="0"/>
          <w:numId w:val="29"/>
        </w:numPr>
        <w:tabs>
          <w:tab w:val="left" w:pos="1418"/>
        </w:tabs>
        <w:spacing w:before="8"/>
        <w:ind w:right="661" w:firstLine="706"/>
        <w:rPr>
          <w:sz w:val="23"/>
        </w:rPr>
      </w:pPr>
      <w:r>
        <w:rPr>
          <w:sz w:val="23"/>
        </w:rPr>
        <w:t>родительские</w:t>
      </w:r>
      <w:r>
        <w:rPr>
          <w:spacing w:val="40"/>
          <w:sz w:val="23"/>
        </w:rPr>
        <w:t xml:space="preserve"> </w:t>
      </w:r>
      <w:r>
        <w:rPr>
          <w:sz w:val="23"/>
        </w:rPr>
        <w:t>круглые</w:t>
      </w:r>
      <w:r>
        <w:rPr>
          <w:spacing w:val="40"/>
          <w:sz w:val="23"/>
        </w:rPr>
        <w:t xml:space="preserve"> </w:t>
      </w:r>
      <w:r>
        <w:rPr>
          <w:sz w:val="23"/>
        </w:rPr>
        <w:t>столы,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которых</w:t>
      </w:r>
      <w:r>
        <w:rPr>
          <w:spacing w:val="40"/>
          <w:sz w:val="23"/>
        </w:rPr>
        <w:t xml:space="preserve"> </w:t>
      </w:r>
      <w:r>
        <w:rPr>
          <w:sz w:val="23"/>
        </w:rPr>
        <w:t>обсуждаются</w:t>
      </w:r>
      <w:r>
        <w:rPr>
          <w:spacing w:val="40"/>
          <w:sz w:val="23"/>
        </w:rPr>
        <w:t xml:space="preserve"> </w:t>
      </w:r>
      <w:r>
        <w:rPr>
          <w:sz w:val="23"/>
        </w:rPr>
        <w:t>вопросы</w:t>
      </w:r>
      <w:r>
        <w:rPr>
          <w:spacing w:val="40"/>
          <w:sz w:val="23"/>
        </w:rPr>
        <w:t xml:space="preserve"> </w:t>
      </w:r>
      <w:r>
        <w:rPr>
          <w:sz w:val="23"/>
        </w:rPr>
        <w:t>возрастных особенностей детей, формы и способы доверительного взаимодействия родителей с детьми, проводятся</w:t>
      </w:r>
      <w:r>
        <w:rPr>
          <w:spacing w:val="40"/>
          <w:sz w:val="23"/>
        </w:rPr>
        <w:t xml:space="preserve"> </w:t>
      </w:r>
      <w:r>
        <w:rPr>
          <w:sz w:val="23"/>
        </w:rPr>
        <w:t>мастер-классы,</w:t>
      </w:r>
      <w:r>
        <w:rPr>
          <w:spacing w:val="40"/>
          <w:sz w:val="23"/>
        </w:rPr>
        <w:t xml:space="preserve"> </w:t>
      </w:r>
      <w:r>
        <w:rPr>
          <w:sz w:val="23"/>
        </w:rPr>
        <w:t>семинары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приглашением</w:t>
      </w:r>
      <w:r>
        <w:rPr>
          <w:spacing w:val="40"/>
          <w:sz w:val="23"/>
        </w:rPr>
        <w:t xml:space="preserve"> </w:t>
      </w:r>
      <w:r>
        <w:rPr>
          <w:sz w:val="23"/>
        </w:rPr>
        <w:t>специалистов;</w:t>
      </w:r>
    </w:p>
    <w:p w:rsidR="00D55340" w:rsidRDefault="00FA1172" w:rsidP="00FA1172">
      <w:pPr>
        <w:pStyle w:val="a4"/>
        <w:numPr>
          <w:ilvl w:val="0"/>
          <w:numId w:val="29"/>
        </w:numPr>
        <w:tabs>
          <w:tab w:val="left" w:pos="1418"/>
        </w:tabs>
        <w:spacing w:before="4"/>
        <w:ind w:right="648" w:firstLine="706"/>
        <w:rPr>
          <w:sz w:val="23"/>
        </w:rPr>
      </w:pPr>
      <w:r>
        <w:rPr>
          <w:sz w:val="23"/>
        </w:rPr>
        <w:t>Дни</w:t>
      </w:r>
      <w:r>
        <w:rPr>
          <w:spacing w:val="40"/>
          <w:sz w:val="23"/>
        </w:rPr>
        <w:t xml:space="preserve"> </w:t>
      </w:r>
      <w:r>
        <w:rPr>
          <w:sz w:val="23"/>
        </w:rPr>
        <w:t>«открытых</w:t>
      </w:r>
      <w:r>
        <w:rPr>
          <w:spacing w:val="40"/>
          <w:sz w:val="23"/>
        </w:rPr>
        <w:t xml:space="preserve"> </w:t>
      </w:r>
      <w:r>
        <w:rPr>
          <w:sz w:val="23"/>
        </w:rPr>
        <w:t>дверей»,</w:t>
      </w:r>
      <w:r>
        <w:rPr>
          <w:spacing w:val="40"/>
          <w:sz w:val="23"/>
        </w:rPr>
        <w:t xml:space="preserve"> </w:t>
      </w:r>
      <w:r>
        <w:rPr>
          <w:sz w:val="23"/>
        </w:rPr>
        <w:t>во</w:t>
      </w:r>
      <w:r>
        <w:rPr>
          <w:spacing w:val="40"/>
          <w:sz w:val="23"/>
        </w:rPr>
        <w:t xml:space="preserve"> </w:t>
      </w:r>
      <w:r>
        <w:rPr>
          <w:sz w:val="23"/>
        </w:rPr>
        <w:t>время</w:t>
      </w:r>
      <w:r>
        <w:rPr>
          <w:spacing w:val="40"/>
          <w:sz w:val="23"/>
        </w:rPr>
        <w:t xml:space="preserve"> </w:t>
      </w:r>
      <w:r>
        <w:rPr>
          <w:sz w:val="23"/>
        </w:rPr>
        <w:t>которых</w:t>
      </w:r>
      <w:r>
        <w:rPr>
          <w:spacing w:val="40"/>
          <w:sz w:val="23"/>
        </w:rPr>
        <w:t xml:space="preserve"> </w:t>
      </w:r>
      <w:r>
        <w:rPr>
          <w:sz w:val="23"/>
        </w:rPr>
        <w:t>родители</w:t>
      </w:r>
      <w:r>
        <w:rPr>
          <w:spacing w:val="40"/>
          <w:sz w:val="23"/>
        </w:rPr>
        <w:t xml:space="preserve"> </w:t>
      </w:r>
      <w:r>
        <w:rPr>
          <w:sz w:val="23"/>
        </w:rPr>
        <w:t>могут</w:t>
      </w:r>
      <w:r>
        <w:rPr>
          <w:spacing w:val="40"/>
          <w:sz w:val="23"/>
        </w:rPr>
        <w:t xml:space="preserve"> </w:t>
      </w:r>
      <w:r>
        <w:rPr>
          <w:sz w:val="23"/>
        </w:rPr>
        <w:t>посещать</w:t>
      </w:r>
      <w:r>
        <w:rPr>
          <w:spacing w:val="40"/>
          <w:sz w:val="23"/>
        </w:rPr>
        <w:t xml:space="preserve"> </w:t>
      </w:r>
      <w:r>
        <w:rPr>
          <w:sz w:val="23"/>
        </w:rPr>
        <w:t>школьные учебные и внеурочные занятия для получения представления о ходе учебно-воспитательного процесса в образовательной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организации;</w:t>
      </w:r>
    </w:p>
    <w:p w:rsidR="00D55340" w:rsidRDefault="00FA1172" w:rsidP="00FA1172">
      <w:pPr>
        <w:pStyle w:val="a4"/>
        <w:numPr>
          <w:ilvl w:val="0"/>
          <w:numId w:val="29"/>
        </w:numPr>
        <w:tabs>
          <w:tab w:val="left" w:pos="1418"/>
        </w:tabs>
        <w:spacing w:before="14" w:line="230" w:lineRule="auto"/>
        <w:ind w:right="673" w:firstLine="706"/>
        <w:rPr>
          <w:sz w:val="23"/>
        </w:rPr>
      </w:pPr>
      <w:r>
        <w:rPr>
          <w:sz w:val="23"/>
        </w:rPr>
        <w:t>общешкольные родительские собрания, происходящие в режиме обсуждения наиболее острых проблем</w:t>
      </w:r>
      <w:r>
        <w:rPr>
          <w:spacing w:val="40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</w:t>
      </w:r>
      <w:r>
        <w:rPr>
          <w:sz w:val="23"/>
        </w:rPr>
        <w:t>ющихся;</w:t>
      </w:r>
    </w:p>
    <w:p w:rsidR="00D55340" w:rsidRDefault="00FA1172" w:rsidP="00FA1172">
      <w:pPr>
        <w:pStyle w:val="a4"/>
        <w:numPr>
          <w:ilvl w:val="0"/>
          <w:numId w:val="29"/>
        </w:numPr>
        <w:tabs>
          <w:tab w:val="left" w:pos="1418"/>
        </w:tabs>
        <w:spacing w:before="2" w:line="242" w:lineRule="auto"/>
        <w:ind w:right="682" w:firstLine="706"/>
        <w:rPr>
          <w:sz w:val="23"/>
        </w:rPr>
      </w:pPr>
      <w:r>
        <w:rPr>
          <w:sz w:val="23"/>
        </w:rPr>
        <w:t xml:space="preserve"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</w:t>
      </w:r>
      <w:r>
        <w:rPr>
          <w:spacing w:val="-2"/>
          <w:sz w:val="23"/>
        </w:rPr>
        <w:t>педагогов.</w:t>
      </w:r>
    </w:p>
    <w:p w:rsidR="00D55340" w:rsidRDefault="00FA1172">
      <w:pPr>
        <w:pStyle w:val="4"/>
        <w:spacing w:before="15"/>
      </w:pPr>
      <w:bookmarkStart w:id="38" w:name="На_уровне_класса:"/>
      <w:bookmarkEnd w:id="38"/>
      <w:r>
        <w:rPr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w w:val="105"/>
        </w:rPr>
        <w:t>уровне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класса:</w:t>
      </w:r>
    </w:p>
    <w:p w:rsidR="00D55340" w:rsidRDefault="00FA1172" w:rsidP="00FA1172">
      <w:pPr>
        <w:pStyle w:val="a4"/>
        <w:numPr>
          <w:ilvl w:val="0"/>
          <w:numId w:val="29"/>
        </w:numPr>
        <w:tabs>
          <w:tab w:val="left" w:pos="1418"/>
        </w:tabs>
        <w:spacing w:before="8" w:line="230" w:lineRule="auto"/>
        <w:ind w:right="672" w:firstLine="706"/>
        <w:rPr>
          <w:sz w:val="23"/>
        </w:rPr>
      </w:pPr>
      <w:r>
        <w:rPr>
          <w:sz w:val="23"/>
        </w:rPr>
        <w:t>классный родительский комитет, участвующий в решении в</w:t>
      </w:r>
      <w:r>
        <w:rPr>
          <w:sz w:val="23"/>
        </w:rPr>
        <w:t>опросов воспитания и социализации детей их класса;</w:t>
      </w:r>
    </w:p>
    <w:p w:rsidR="00D55340" w:rsidRDefault="00FA1172" w:rsidP="00FA1172">
      <w:pPr>
        <w:pStyle w:val="a4"/>
        <w:numPr>
          <w:ilvl w:val="0"/>
          <w:numId w:val="29"/>
        </w:numPr>
        <w:tabs>
          <w:tab w:val="left" w:pos="1418"/>
        </w:tabs>
        <w:spacing w:before="2" w:line="244" w:lineRule="auto"/>
        <w:ind w:right="648" w:firstLine="706"/>
        <w:rPr>
          <w:sz w:val="23"/>
        </w:rPr>
      </w:pPr>
      <w:r>
        <w:rPr>
          <w:sz w:val="23"/>
        </w:rPr>
        <w:t>Дни</w:t>
      </w:r>
      <w:r>
        <w:rPr>
          <w:spacing w:val="40"/>
          <w:sz w:val="23"/>
        </w:rPr>
        <w:t xml:space="preserve"> </w:t>
      </w:r>
      <w:r>
        <w:rPr>
          <w:sz w:val="23"/>
        </w:rPr>
        <w:t>«открытых</w:t>
      </w:r>
      <w:r>
        <w:rPr>
          <w:spacing w:val="40"/>
          <w:sz w:val="23"/>
        </w:rPr>
        <w:t xml:space="preserve"> </w:t>
      </w:r>
      <w:r>
        <w:rPr>
          <w:sz w:val="23"/>
        </w:rPr>
        <w:t>дверей»,</w:t>
      </w:r>
      <w:r>
        <w:rPr>
          <w:spacing w:val="40"/>
          <w:sz w:val="23"/>
        </w:rPr>
        <w:t xml:space="preserve"> </w:t>
      </w:r>
      <w:r>
        <w:rPr>
          <w:sz w:val="23"/>
        </w:rPr>
        <w:t>во</w:t>
      </w:r>
      <w:r>
        <w:rPr>
          <w:spacing w:val="40"/>
          <w:sz w:val="23"/>
        </w:rPr>
        <w:t xml:space="preserve"> </w:t>
      </w:r>
      <w:r>
        <w:rPr>
          <w:sz w:val="23"/>
        </w:rPr>
        <w:t>время</w:t>
      </w:r>
      <w:r>
        <w:rPr>
          <w:spacing w:val="40"/>
          <w:sz w:val="23"/>
        </w:rPr>
        <w:t xml:space="preserve"> </w:t>
      </w:r>
      <w:r>
        <w:rPr>
          <w:sz w:val="23"/>
        </w:rPr>
        <w:t>которых</w:t>
      </w:r>
      <w:r>
        <w:rPr>
          <w:spacing w:val="40"/>
          <w:sz w:val="23"/>
        </w:rPr>
        <w:t xml:space="preserve"> </w:t>
      </w:r>
      <w:r>
        <w:rPr>
          <w:sz w:val="23"/>
        </w:rPr>
        <w:t>родители</w:t>
      </w:r>
      <w:r>
        <w:rPr>
          <w:spacing w:val="40"/>
          <w:sz w:val="23"/>
        </w:rPr>
        <w:t xml:space="preserve"> </w:t>
      </w:r>
      <w:r>
        <w:rPr>
          <w:sz w:val="23"/>
        </w:rPr>
        <w:t>могут</w:t>
      </w:r>
      <w:r>
        <w:rPr>
          <w:spacing w:val="40"/>
          <w:sz w:val="23"/>
        </w:rPr>
        <w:t xml:space="preserve"> </w:t>
      </w:r>
      <w:r>
        <w:rPr>
          <w:sz w:val="23"/>
        </w:rPr>
        <w:t>посещать</w:t>
      </w:r>
      <w:r>
        <w:rPr>
          <w:spacing w:val="40"/>
          <w:sz w:val="23"/>
        </w:rPr>
        <w:t xml:space="preserve"> </w:t>
      </w:r>
      <w:r>
        <w:rPr>
          <w:sz w:val="23"/>
        </w:rPr>
        <w:t>школьные учебные и внеурочные занятия для получения представления о ходе учебно-воспитательного процесса в образовательной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организации;</w:t>
      </w:r>
    </w:p>
    <w:p w:rsidR="00D55340" w:rsidRDefault="00FA1172" w:rsidP="00FA1172">
      <w:pPr>
        <w:pStyle w:val="a4"/>
        <w:numPr>
          <w:ilvl w:val="0"/>
          <w:numId w:val="29"/>
        </w:numPr>
        <w:tabs>
          <w:tab w:val="left" w:pos="1418"/>
        </w:tabs>
        <w:spacing w:before="12" w:line="230" w:lineRule="auto"/>
        <w:ind w:right="668" w:firstLine="706"/>
        <w:rPr>
          <w:sz w:val="23"/>
        </w:rPr>
      </w:pPr>
      <w:r>
        <w:rPr>
          <w:sz w:val="23"/>
        </w:rPr>
        <w:t>класс</w:t>
      </w:r>
      <w:r>
        <w:rPr>
          <w:sz w:val="23"/>
        </w:rPr>
        <w:t>ные</w:t>
      </w:r>
      <w:r>
        <w:rPr>
          <w:spacing w:val="40"/>
          <w:sz w:val="23"/>
        </w:rPr>
        <w:t xml:space="preserve"> </w:t>
      </w:r>
      <w:r>
        <w:rPr>
          <w:sz w:val="23"/>
        </w:rPr>
        <w:t>родительские</w:t>
      </w:r>
      <w:r>
        <w:rPr>
          <w:spacing w:val="40"/>
          <w:sz w:val="23"/>
        </w:rPr>
        <w:t xml:space="preserve"> </w:t>
      </w:r>
      <w:r>
        <w:rPr>
          <w:sz w:val="23"/>
        </w:rPr>
        <w:t>собрания,</w:t>
      </w:r>
      <w:r>
        <w:rPr>
          <w:spacing w:val="40"/>
          <w:sz w:val="23"/>
        </w:rPr>
        <w:t xml:space="preserve"> </w:t>
      </w:r>
      <w:r>
        <w:rPr>
          <w:sz w:val="23"/>
        </w:rPr>
        <w:t>происходящие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режиме</w:t>
      </w:r>
      <w:r>
        <w:rPr>
          <w:spacing w:val="40"/>
          <w:sz w:val="23"/>
        </w:rPr>
        <w:t xml:space="preserve"> </w:t>
      </w:r>
      <w:r>
        <w:rPr>
          <w:sz w:val="23"/>
        </w:rPr>
        <w:t>обсуждения</w:t>
      </w:r>
      <w:r>
        <w:rPr>
          <w:spacing w:val="40"/>
          <w:sz w:val="23"/>
        </w:rPr>
        <w:t xml:space="preserve"> </w:t>
      </w:r>
      <w:r>
        <w:rPr>
          <w:sz w:val="23"/>
        </w:rPr>
        <w:t>наиболее</w:t>
      </w:r>
      <w:r>
        <w:rPr>
          <w:spacing w:val="40"/>
          <w:sz w:val="23"/>
        </w:rPr>
        <w:t xml:space="preserve"> </w:t>
      </w:r>
      <w:r>
        <w:rPr>
          <w:sz w:val="23"/>
        </w:rPr>
        <w:t>острых</w:t>
      </w:r>
      <w:r>
        <w:rPr>
          <w:spacing w:val="40"/>
          <w:sz w:val="23"/>
        </w:rPr>
        <w:t xml:space="preserve"> </w:t>
      </w:r>
      <w:r>
        <w:rPr>
          <w:sz w:val="23"/>
        </w:rPr>
        <w:t>проблем</w:t>
      </w:r>
      <w:r>
        <w:rPr>
          <w:spacing w:val="40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воспитания,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40"/>
          <w:sz w:val="23"/>
        </w:rPr>
        <w:t xml:space="preserve"> </w:t>
      </w:r>
      <w:r>
        <w:rPr>
          <w:sz w:val="23"/>
        </w:rPr>
        <w:t>класса;</w:t>
      </w:r>
    </w:p>
    <w:p w:rsidR="00D55340" w:rsidRDefault="00FA1172" w:rsidP="00FA1172">
      <w:pPr>
        <w:pStyle w:val="a4"/>
        <w:numPr>
          <w:ilvl w:val="0"/>
          <w:numId w:val="29"/>
        </w:numPr>
        <w:tabs>
          <w:tab w:val="left" w:pos="1418"/>
        </w:tabs>
        <w:spacing w:before="13" w:line="230" w:lineRule="auto"/>
        <w:ind w:right="697" w:firstLine="706"/>
        <w:rPr>
          <w:sz w:val="23"/>
        </w:rPr>
      </w:pPr>
      <w:r>
        <w:rPr>
          <w:sz w:val="23"/>
        </w:rPr>
        <w:t>социальные сети и чаты, в которых обсуждаются интересующие родителей вопросы, а также</w:t>
      </w:r>
      <w:r>
        <w:rPr>
          <w:spacing w:val="40"/>
          <w:sz w:val="23"/>
        </w:rPr>
        <w:t xml:space="preserve"> </w:t>
      </w:r>
      <w:r>
        <w:rPr>
          <w:sz w:val="23"/>
        </w:rPr>
        <w:t>осуществляются</w:t>
      </w:r>
      <w:r>
        <w:rPr>
          <w:spacing w:val="40"/>
          <w:sz w:val="23"/>
        </w:rPr>
        <w:t xml:space="preserve"> </w:t>
      </w:r>
      <w:r>
        <w:rPr>
          <w:sz w:val="23"/>
        </w:rPr>
        <w:t>виртуальные</w:t>
      </w:r>
      <w:r>
        <w:rPr>
          <w:spacing w:val="40"/>
          <w:sz w:val="23"/>
        </w:rPr>
        <w:t xml:space="preserve"> </w:t>
      </w:r>
      <w:r>
        <w:rPr>
          <w:sz w:val="23"/>
        </w:rPr>
        <w:t>консультации</w:t>
      </w:r>
      <w:r>
        <w:rPr>
          <w:spacing w:val="40"/>
          <w:sz w:val="23"/>
        </w:rPr>
        <w:t xml:space="preserve"> </w:t>
      </w:r>
      <w:r>
        <w:rPr>
          <w:sz w:val="23"/>
        </w:rPr>
        <w:t>психологов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педагогов.</w:t>
      </w:r>
    </w:p>
    <w:p w:rsidR="00D55340" w:rsidRDefault="00FA1172">
      <w:pPr>
        <w:pStyle w:val="4"/>
        <w:spacing w:before="22"/>
      </w:pPr>
      <w:bookmarkStart w:id="39" w:name="На_индивидуальном_уровне:"/>
      <w:bookmarkEnd w:id="39"/>
      <w:r>
        <w:rPr>
          <w:spacing w:val="-2"/>
          <w:w w:val="105"/>
        </w:rPr>
        <w:t>На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индивидуальном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уровне:</w:t>
      </w:r>
    </w:p>
    <w:p w:rsidR="00D55340" w:rsidRDefault="00FA1172" w:rsidP="00FA1172">
      <w:pPr>
        <w:pStyle w:val="a4"/>
        <w:numPr>
          <w:ilvl w:val="0"/>
          <w:numId w:val="29"/>
        </w:numPr>
        <w:tabs>
          <w:tab w:val="left" w:pos="1418"/>
          <w:tab w:val="left" w:pos="2322"/>
          <w:tab w:val="left" w:pos="3373"/>
          <w:tab w:val="left" w:pos="5193"/>
          <w:tab w:val="left" w:pos="5668"/>
          <w:tab w:val="left" w:pos="6686"/>
          <w:tab w:val="left" w:pos="7983"/>
          <w:tab w:val="left" w:pos="8564"/>
          <w:tab w:val="left" w:pos="9673"/>
        </w:tabs>
        <w:spacing w:before="8" w:line="230" w:lineRule="auto"/>
        <w:ind w:right="664" w:firstLine="706"/>
        <w:jc w:val="left"/>
        <w:rPr>
          <w:sz w:val="23"/>
        </w:rPr>
      </w:pPr>
      <w:r>
        <w:rPr>
          <w:spacing w:val="-2"/>
          <w:sz w:val="23"/>
        </w:rPr>
        <w:t>работа</w:t>
      </w:r>
      <w:r>
        <w:rPr>
          <w:sz w:val="23"/>
        </w:rPr>
        <w:tab/>
      </w:r>
      <w:r>
        <w:rPr>
          <w:spacing w:val="-2"/>
          <w:sz w:val="23"/>
        </w:rPr>
        <w:t>«Совета</w:t>
      </w:r>
      <w:r>
        <w:rPr>
          <w:sz w:val="23"/>
        </w:rPr>
        <w:tab/>
      </w:r>
      <w:r>
        <w:rPr>
          <w:spacing w:val="-2"/>
          <w:sz w:val="23"/>
        </w:rPr>
        <w:t>профилактики»</w:t>
      </w:r>
      <w:r>
        <w:rPr>
          <w:sz w:val="23"/>
        </w:rPr>
        <w:tab/>
      </w:r>
      <w:r>
        <w:rPr>
          <w:spacing w:val="-6"/>
          <w:sz w:val="23"/>
        </w:rPr>
        <w:t>по</w:t>
      </w:r>
      <w:r>
        <w:rPr>
          <w:sz w:val="23"/>
        </w:rPr>
        <w:tab/>
      </w:r>
      <w:r>
        <w:rPr>
          <w:spacing w:val="-2"/>
          <w:sz w:val="23"/>
        </w:rPr>
        <w:t>запросу</w:t>
      </w:r>
      <w:r>
        <w:rPr>
          <w:sz w:val="23"/>
        </w:rPr>
        <w:tab/>
      </w:r>
      <w:r>
        <w:rPr>
          <w:spacing w:val="-2"/>
          <w:sz w:val="23"/>
        </w:rPr>
        <w:t>родителей</w:t>
      </w:r>
      <w:r>
        <w:rPr>
          <w:sz w:val="23"/>
        </w:rPr>
        <w:tab/>
      </w:r>
      <w:r>
        <w:rPr>
          <w:spacing w:val="-4"/>
          <w:sz w:val="23"/>
        </w:rPr>
        <w:t>для</w:t>
      </w:r>
      <w:r>
        <w:rPr>
          <w:sz w:val="23"/>
        </w:rPr>
        <w:tab/>
      </w:r>
      <w:r>
        <w:rPr>
          <w:spacing w:val="-2"/>
          <w:sz w:val="23"/>
        </w:rPr>
        <w:t>решения</w:t>
      </w:r>
      <w:r>
        <w:rPr>
          <w:sz w:val="23"/>
        </w:rPr>
        <w:tab/>
      </w:r>
      <w:r>
        <w:rPr>
          <w:spacing w:val="-2"/>
          <w:sz w:val="23"/>
        </w:rPr>
        <w:t xml:space="preserve">острых </w:t>
      </w:r>
      <w:r>
        <w:rPr>
          <w:sz w:val="23"/>
        </w:rPr>
        <w:t>конфликтных ситуаций;</w:t>
      </w:r>
    </w:p>
    <w:p w:rsidR="00D55340" w:rsidRDefault="00FA1172" w:rsidP="00FA1172">
      <w:pPr>
        <w:pStyle w:val="a4"/>
        <w:numPr>
          <w:ilvl w:val="0"/>
          <w:numId w:val="29"/>
        </w:numPr>
        <w:tabs>
          <w:tab w:val="left" w:pos="1418"/>
        </w:tabs>
        <w:spacing w:before="8" w:line="235" w:lineRule="auto"/>
        <w:ind w:right="704" w:firstLine="706"/>
        <w:jc w:val="left"/>
        <w:rPr>
          <w:sz w:val="23"/>
        </w:rPr>
      </w:pPr>
      <w:r>
        <w:rPr>
          <w:sz w:val="23"/>
        </w:rPr>
        <w:t>участие</w:t>
      </w:r>
      <w:r>
        <w:rPr>
          <w:spacing w:val="80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80"/>
          <w:sz w:val="23"/>
        </w:rPr>
        <w:t xml:space="preserve"> </w:t>
      </w:r>
      <w:r>
        <w:rPr>
          <w:sz w:val="23"/>
        </w:rPr>
        <w:t>в</w:t>
      </w:r>
      <w:r>
        <w:rPr>
          <w:spacing w:val="80"/>
          <w:sz w:val="23"/>
        </w:rPr>
        <w:t xml:space="preserve"> </w:t>
      </w:r>
      <w:r>
        <w:rPr>
          <w:sz w:val="23"/>
        </w:rPr>
        <w:t>педагогических</w:t>
      </w:r>
      <w:r>
        <w:rPr>
          <w:spacing w:val="80"/>
          <w:sz w:val="23"/>
        </w:rPr>
        <w:t xml:space="preserve"> </w:t>
      </w:r>
      <w:r>
        <w:rPr>
          <w:sz w:val="23"/>
        </w:rPr>
        <w:t>советах,</w:t>
      </w:r>
      <w:r>
        <w:rPr>
          <w:spacing w:val="80"/>
          <w:sz w:val="23"/>
        </w:rPr>
        <w:t xml:space="preserve"> </w:t>
      </w:r>
      <w:r>
        <w:rPr>
          <w:sz w:val="23"/>
        </w:rPr>
        <w:t>собираемых</w:t>
      </w:r>
      <w:r>
        <w:rPr>
          <w:spacing w:val="80"/>
          <w:sz w:val="23"/>
        </w:rPr>
        <w:t xml:space="preserve"> </w:t>
      </w:r>
      <w:r>
        <w:rPr>
          <w:sz w:val="23"/>
        </w:rPr>
        <w:t>в</w:t>
      </w:r>
      <w:r>
        <w:rPr>
          <w:spacing w:val="80"/>
          <w:sz w:val="23"/>
        </w:rPr>
        <w:t xml:space="preserve"> </w:t>
      </w:r>
      <w:r>
        <w:rPr>
          <w:sz w:val="23"/>
        </w:rPr>
        <w:t>случае</w:t>
      </w:r>
      <w:r>
        <w:rPr>
          <w:spacing w:val="80"/>
          <w:sz w:val="23"/>
        </w:rPr>
        <w:t xml:space="preserve"> </w:t>
      </w:r>
      <w:r>
        <w:rPr>
          <w:sz w:val="23"/>
        </w:rPr>
        <w:t>возникновения острых</w:t>
      </w:r>
      <w:r>
        <w:rPr>
          <w:spacing w:val="40"/>
          <w:sz w:val="23"/>
        </w:rPr>
        <w:t xml:space="preserve"> </w:t>
      </w:r>
      <w:r>
        <w:rPr>
          <w:sz w:val="23"/>
        </w:rPr>
        <w:t>проблем,</w:t>
      </w:r>
      <w:r>
        <w:rPr>
          <w:spacing w:val="40"/>
          <w:sz w:val="23"/>
        </w:rPr>
        <w:t xml:space="preserve"> </w:t>
      </w:r>
      <w:r>
        <w:rPr>
          <w:sz w:val="23"/>
        </w:rPr>
        <w:t>связанных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обучением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воспитанием</w:t>
      </w:r>
      <w:r>
        <w:rPr>
          <w:spacing w:val="40"/>
          <w:sz w:val="23"/>
        </w:rPr>
        <w:t xml:space="preserve"> </w:t>
      </w:r>
      <w:r>
        <w:rPr>
          <w:sz w:val="23"/>
        </w:rPr>
        <w:t>конкретного</w:t>
      </w:r>
      <w:r>
        <w:rPr>
          <w:spacing w:val="40"/>
          <w:sz w:val="23"/>
        </w:rPr>
        <w:t xml:space="preserve"> </w:t>
      </w:r>
      <w:r>
        <w:rPr>
          <w:sz w:val="23"/>
        </w:rPr>
        <w:t>ребенка;</w:t>
      </w:r>
    </w:p>
    <w:p w:rsidR="00D55340" w:rsidRDefault="00FA1172" w:rsidP="00FA1172">
      <w:pPr>
        <w:pStyle w:val="a4"/>
        <w:numPr>
          <w:ilvl w:val="0"/>
          <w:numId w:val="29"/>
        </w:numPr>
        <w:tabs>
          <w:tab w:val="left" w:pos="1418"/>
        </w:tabs>
        <w:spacing w:before="16" w:line="230" w:lineRule="auto"/>
        <w:ind w:right="685" w:firstLine="706"/>
        <w:jc w:val="left"/>
        <w:rPr>
          <w:sz w:val="23"/>
        </w:rPr>
      </w:pPr>
      <w:r>
        <w:rPr>
          <w:sz w:val="23"/>
        </w:rPr>
        <w:t>помощь</w:t>
      </w:r>
      <w:r>
        <w:rPr>
          <w:spacing w:val="77"/>
          <w:sz w:val="23"/>
        </w:rPr>
        <w:t xml:space="preserve"> </w:t>
      </w:r>
      <w:r>
        <w:rPr>
          <w:sz w:val="23"/>
        </w:rPr>
        <w:t>со</w:t>
      </w:r>
      <w:r>
        <w:rPr>
          <w:spacing w:val="40"/>
          <w:sz w:val="23"/>
        </w:rPr>
        <w:t xml:space="preserve"> </w:t>
      </w:r>
      <w:r>
        <w:rPr>
          <w:sz w:val="23"/>
        </w:rPr>
        <w:t>стороны</w:t>
      </w:r>
      <w:r>
        <w:rPr>
          <w:spacing w:val="40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73"/>
          <w:sz w:val="23"/>
        </w:rPr>
        <w:t xml:space="preserve"> </w:t>
      </w:r>
      <w:r>
        <w:rPr>
          <w:sz w:val="23"/>
        </w:rPr>
        <w:t>в</w:t>
      </w:r>
      <w:r>
        <w:rPr>
          <w:spacing w:val="71"/>
          <w:sz w:val="23"/>
        </w:rPr>
        <w:t xml:space="preserve"> </w:t>
      </w:r>
      <w:r>
        <w:rPr>
          <w:sz w:val="23"/>
        </w:rPr>
        <w:t>подготовке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проведении</w:t>
      </w:r>
      <w:r>
        <w:rPr>
          <w:spacing w:val="73"/>
          <w:sz w:val="23"/>
        </w:rPr>
        <w:t xml:space="preserve"> </w:t>
      </w:r>
      <w:r>
        <w:rPr>
          <w:sz w:val="23"/>
        </w:rPr>
        <w:t>общешкольных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внутри классных</w:t>
      </w:r>
      <w:r>
        <w:rPr>
          <w:spacing w:val="40"/>
          <w:sz w:val="23"/>
        </w:rPr>
        <w:t xml:space="preserve"> </w:t>
      </w:r>
      <w:r>
        <w:rPr>
          <w:sz w:val="23"/>
        </w:rPr>
        <w:t>мероприятий</w:t>
      </w:r>
      <w:r>
        <w:rPr>
          <w:spacing w:val="40"/>
          <w:sz w:val="23"/>
        </w:rPr>
        <w:t xml:space="preserve"> </w:t>
      </w:r>
      <w:r>
        <w:rPr>
          <w:sz w:val="23"/>
        </w:rPr>
        <w:t>воспитательной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направленности;</w:t>
      </w:r>
    </w:p>
    <w:p w:rsidR="00D55340" w:rsidRDefault="00FA1172" w:rsidP="00FA1172">
      <w:pPr>
        <w:pStyle w:val="a4"/>
        <w:numPr>
          <w:ilvl w:val="0"/>
          <w:numId w:val="29"/>
        </w:numPr>
        <w:tabs>
          <w:tab w:val="left" w:pos="1418"/>
        </w:tabs>
        <w:spacing w:before="18" w:line="230" w:lineRule="auto"/>
        <w:ind w:right="1060" w:firstLine="706"/>
        <w:jc w:val="left"/>
        <w:rPr>
          <w:sz w:val="23"/>
        </w:rPr>
      </w:pPr>
      <w:r>
        <w:rPr>
          <w:sz w:val="23"/>
        </w:rPr>
        <w:t>индивидуальное</w:t>
      </w:r>
      <w:r>
        <w:rPr>
          <w:spacing w:val="40"/>
          <w:sz w:val="23"/>
        </w:rPr>
        <w:t xml:space="preserve"> </w:t>
      </w:r>
      <w:r>
        <w:rPr>
          <w:sz w:val="23"/>
        </w:rPr>
        <w:t>консультирование</w:t>
      </w:r>
      <w:r>
        <w:rPr>
          <w:spacing w:val="80"/>
          <w:sz w:val="23"/>
        </w:rPr>
        <w:t xml:space="preserve"> </w:t>
      </w:r>
      <w:r>
        <w:rPr>
          <w:sz w:val="23"/>
        </w:rPr>
        <w:t>c</w:t>
      </w:r>
      <w:r>
        <w:rPr>
          <w:spacing w:val="40"/>
          <w:sz w:val="23"/>
        </w:rPr>
        <w:t xml:space="preserve"> </w:t>
      </w:r>
      <w:r>
        <w:rPr>
          <w:sz w:val="23"/>
        </w:rPr>
        <w:t>целью</w:t>
      </w:r>
      <w:r>
        <w:rPr>
          <w:spacing w:val="40"/>
          <w:sz w:val="23"/>
        </w:rPr>
        <w:t xml:space="preserve"> </w:t>
      </w:r>
      <w:r>
        <w:rPr>
          <w:sz w:val="23"/>
        </w:rPr>
        <w:t>координации</w:t>
      </w:r>
      <w:r>
        <w:rPr>
          <w:spacing w:val="40"/>
          <w:sz w:val="23"/>
        </w:rPr>
        <w:t xml:space="preserve"> </w:t>
      </w:r>
      <w:r>
        <w:rPr>
          <w:sz w:val="23"/>
        </w:rPr>
        <w:t>воспитательных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усилий</w:t>
      </w:r>
      <w:r>
        <w:rPr>
          <w:spacing w:val="40"/>
          <w:sz w:val="23"/>
        </w:rPr>
        <w:t xml:space="preserve"> </w:t>
      </w:r>
      <w:r>
        <w:rPr>
          <w:sz w:val="23"/>
        </w:rPr>
        <w:t>педагогов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родите</w:t>
      </w:r>
      <w:r>
        <w:rPr>
          <w:sz w:val="23"/>
        </w:rPr>
        <w:t>лей</w:t>
      </w:r>
      <w:r>
        <w:rPr>
          <w:spacing w:val="40"/>
          <w:sz w:val="23"/>
        </w:rPr>
        <w:t xml:space="preserve"> </w:t>
      </w:r>
      <w:r>
        <w:rPr>
          <w:sz w:val="23"/>
        </w:rPr>
        <w:t>(законных представителей).</w:t>
      </w:r>
    </w:p>
    <w:p w:rsidR="00D55340" w:rsidRDefault="00FA1172" w:rsidP="00FA1172">
      <w:pPr>
        <w:pStyle w:val="3"/>
        <w:numPr>
          <w:ilvl w:val="3"/>
          <w:numId w:val="36"/>
        </w:numPr>
        <w:tabs>
          <w:tab w:val="left" w:pos="1596"/>
        </w:tabs>
        <w:spacing w:before="22"/>
        <w:ind w:left="1596" w:hanging="835"/>
        <w:jc w:val="left"/>
      </w:pPr>
      <w:bookmarkStart w:id="40" w:name="2.3.3.4._«Профориентация»"/>
      <w:bookmarkEnd w:id="40"/>
      <w:r>
        <w:rPr>
          <w:spacing w:val="-2"/>
          <w:w w:val="105"/>
        </w:rPr>
        <w:t>«Профориентация»</w:t>
      </w:r>
    </w:p>
    <w:p w:rsidR="00D55340" w:rsidRDefault="00FA1172">
      <w:pPr>
        <w:pStyle w:val="a3"/>
        <w:spacing w:before="9" w:line="247" w:lineRule="auto"/>
        <w:ind w:right="663"/>
      </w:pPr>
      <w:r>
        <w:t>Совместная деятельность педагогов и школьников по направлению «профориентация» включает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профессиональное</w:t>
      </w:r>
      <w:r>
        <w:rPr>
          <w:spacing w:val="40"/>
        </w:rPr>
        <w:t xml:space="preserve"> </w:t>
      </w:r>
      <w:r>
        <w:t>просвещение</w:t>
      </w:r>
      <w:r>
        <w:rPr>
          <w:spacing w:val="40"/>
        </w:rPr>
        <w:t xml:space="preserve"> </w:t>
      </w:r>
      <w:r>
        <w:t>школьников;</w:t>
      </w:r>
      <w:r>
        <w:rPr>
          <w:spacing w:val="40"/>
        </w:rPr>
        <w:t xml:space="preserve"> </w:t>
      </w:r>
      <w:r>
        <w:t>диагностику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консультирование по проблемам профориентации, организацию профессиональных проб школьников. Задача совместной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педагога</w:t>
      </w:r>
      <w:r>
        <w:rPr>
          <w:spacing w:val="40"/>
        </w:rPr>
        <w:t xml:space="preserve"> </w:t>
      </w:r>
      <w:r>
        <w:t>и ребенка</w:t>
      </w:r>
      <w:r>
        <w:rPr>
          <w:spacing w:val="40"/>
        </w:rPr>
        <w:t xml:space="preserve"> </w:t>
      </w:r>
      <w:r>
        <w:t>– подготовить</w:t>
      </w:r>
      <w:r>
        <w:rPr>
          <w:spacing w:val="40"/>
        </w:rPr>
        <w:t xml:space="preserve"> </w:t>
      </w:r>
      <w:r>
        <w:t>школьника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осознанному выбору своей</w:t>
      </w:r>
      <w:r>
        <w:rPr>
          <w:spacing w:val="40"/>
        </w:rPr>
        <w:t xml:space="preserve"> </w:t>
      </w:r>
      <w:r>
        <w:t>будущей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деятельности.</w:t>
      </w:r>
    </w:p>
    <w:p w:rsidR="00D55340" w:rsidRDefault="00FA1172">
      <w:pPr>
        <w:pStyle w:val="a3"/>
        <w:spacing w:before="6" w:line="249" w:lineRule="auto"/>
        <w:ind w:right="659"/>
      </w:pPr>
      <w:proofErr w:type="gramStart"/>
      <w:r>
        <w:t>Создавая</w:t>
      </w:r>
      <w:r>
        <w:rPr>
          <w:spacing w:val="80"/>
        </w:rPr>
        <w:t xml:space="preserve"> </w:t>
      </w:r>
      <w:proofErr w:type="spellStart"/>
      <w:r>
        <w:t>профориентацион</w:t>
      </w:r>
      <w:r>
        <w:t>но</w:t>
      </w:r>
      <w:proofErr w:type="spellEnd"/>
      <w:r>
        <w:rPr>
          <w:spacing w:val="80"/>
        </w:rPr>
        <w:t xml:space="preserve"> </w:t>
      </w:r>
      <w:r>
        <w:t>значимые</w:t>
      </w:r>
      <w:r>
        <w:rPr>
          <w:spacing w:val="80"/>
        </w:rPr>
        <w:t xml:space="preserve"> </w:t>
      </w:r>
      <w:r>
        <w:t>проблемные</w:t>
      </w:r>
      <w:r>
        <w:rPr>
          <w:spacing w:val="80"/>
        </w:rPr>
        <w:t xml:space="preserve"> </w:t>
      </w:r>
      <w:r>
        <w:t>ситуации,</w:t>
      </w:r>
      <w:r>
        <w:rPr>
          <w:spacing w:val="80"/>
        </w:rPr>
        <w:t xml:space="preserve"> </w:t>
      </w:r>
      <w:r>
        <w:t>формирующие</w:t>
      </w:r>
      <w:r>
        <w:rPr>
          <w:spacing w:val="40"/>
        </w:rPr>
        <w:t xml:space="preserve"> </w:t>
      </w:r>
      <w:r>
        <w:t>готовность</w:t>
      </w:r>
      <w:r>
        <w:rPr>
          <w:spacing w:val="80"/>
        </w:rPr>
        <w:t xml:space="preserve"> </w:t>
      </w:r>
      <w:r>
        <w:t>школьника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выбору,</w:t>
      </w:r>
      <w:r>
        <w:rPr>
          <w:spacing w:val="80"/>
        </w:rPr>
        <w:t xml:space="preserve"> </w:t>
      </w:r>
      <w:r>
        <w:t>педагог</w:t>
      </w:r>
      <w:r>
        <w:rPr>
          <w:spacing w:val="80"/>
        </w:rPr>
        <w:t xml:space="preserve"> </w:t>
      </w:r>
      <w:r>
        <w:t>актуализирует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профессиональное самоопределение, позитивный</w:t>
      </w:r>
      <w:r>
        <w:rPr>
          <w:spacing w:val="40"/>
        </w:rPr>
        <w:t xml:space="preserve"> </w:t>
      </w:r>
      <w:r>
        <w:t>взгляд на труд</w:t>
      </w:r>
      <w:r>
        <w:rPr>
          <w:spacing w:val="40"/>
        </w:rPr>
        <w:t xml:space="preserve"> </w:t>
      </w:r>
      <w:r>
        <w:t>в постиндустриальном мире, охватывающий</w:t>
      </w:r>
      <w:r>
        <w:rPr>
          <w:spacing w:val="40"/>
        </w:rPr>
        <w:t xml:space="preserve"> </w:t>
      </w:r>
      <w:r>
        <w:t>не только</w:t>
      </w:r>
      <w:r>
        <w:rPr>
          <w:spacing w:val="35"/>
        </w:rPr>
        <w:t xml:space="preserve"> </w:t>
      </w:r>
      <w:r>
        <w:t>профессиональную,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вне</w:t>
      </w:r>
      <w:r>
        <w:rPr>
          <w:spacing w:val="39"/>
        </w:rPr>
        <w:t xml:space="preserve"> </w:t>
      </w:r>
      <w:r>
        <w:t>профессиональную</w:t>
      </w:r>
      <w:r>
        <w:rPr>
          <w:spacing w:val="40"/>
        </w:rPr>
        <w:t xml:space="preserve"> </w:t>
      </w:r>
      <w:r>
        <w:t>составляющие</w:t>
      </w:r>
      <w:r>
        <w:rPr>
          <w:spacing w:val="40"/>
        </w:rPr>
        <w:t xml:space="preserve"> </w:t>
      </w:r>
      <w:r>
        <w:t>такой</w:t>
      </w:r>
      <w:r>
        <w:rPr>
          <w:spacing w:val="40"/>
        </w:rPr>
        <w:t xml:space="preserve"> </w:t>
      </w:r>
      <w:r>
        <w:t>деятельности.</w:t>
      </w:r>
      <w:proofErr w:type="gramEnd"/>
    </w:p>
    <w:p w:rsidR="00D55340" w:rsidRDefault="00FA1172">
      <w:pPr>
        <w:pStyle w:val="a3"/>
        <w:spacing w:before="9"/>
        <w:ind w:left="1126" w:firstLine="0"/>
      </w:pPr>
      <w:r>
        <w:t>Эта</w:t>
      </w:r>
      <w:r>
        <w:rPr>
          <w:spacing w:val="19"/>
        </w:rPr>
        <w:t xml:space="preserve"> </w:t>
      </w:r>
      <w:r>
        <w:t>работа</w:t>
      </w:r>
      <w:r>
        <w:rPr>
          <w:spacing w:val="43"/>
        </w:rPr>
        <w:t xml:space="preserve"> </w:t>
      </w:r>
      <w:r>
        <w:t>осуществляется</w:t>
      </w:r>
      <w:r>
        <w:rPr>
          <w:spacing w:val="26"/>
        </w:rPr>
        <w:t xml:space="preserve"> </w:t>
      </w:r>
      <w:proofErr w:type="gramStart"/>
      <w:r>
        <w:rPr>
          <w:spacing w:val="-2"/>
        </w:rPr>
        <w:t>через</w:t>
      </w:r>
      <w:proofErr w:type="gramEnd"/>
      <w:r>
        <w:rPr>
          <w:spacing w:val="-2"/>
        </w:rPr>
        <w:t>:</w:t>
      </w:r>
    </w:p>
    <w:p w:rsidR="00D55340" w:rsidRDefault="00FA1172" w:rsidP="00FA1172">
      <w:pPr>
        <w:pStyle w:val="a4"/>
        <w:numPr>
          <w:ilvl w:val="0"/>
          <w:numId w:val="28"/>
        </w:numPr>
        <w:tabs>
          <w:tab w:val="left" w:pos="1418"/>
        </w:tabs>
        <w:spacing w:before="12" w:line="232" w:lineRule="auto"/>
        <w:ind w:right="671" w:firstLine="706"/>
        <w:rPr>
          <w:sz w:val="23"/>
        </w:rPr>
      </w:pPr>
      <w:proofErr w:type="spellStart"/>
      <w:r>
        <w:rPr>
          <w:sz w:val="23"/>
        </w:rPr>
        <w:t>профориентационные</w:t>
      </w:r>
      <w:proofErr w:type="spellEnd"/>
      <w:r>
        <w:rPr>
          <w:sz w:val="23"/>
        </w:rPr>
        <w:t xml:space="preserve"> часы общения, направленные на подготовку школьника к осознанному</w:t>
      </w:r>
      <w:r>
        <w:rPr>
          <w:spacing w:val="36"/>
          <w:sz w:val="23"/>
        </w:rPr>
        <w:t xml:space="preserve"> </w:t>
      </w:r>
      <w:r>
        <w:rPr>
          <w:sz w:val="23"/>
        </w:rPr>
        <w:t>планированию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80"/>
          <w:sz w:val="23"/>
        </w:rPr>
        <w:t xml:space="preserve"> </w:t>
      </w:r>
      <w:r>
        <w:rPr>
          <w:sz w:val="23"/>
        </w:rPr>
        <w:t>своего</w:t>
      </w:r>
      <w:r>
        <w:rPr>
          <w:spacing w:val="40"/>
          <w:sz w:val="23"/>
        </w:rPr>
        <w:t xml:space="preserve"> </w:t>
      </w:r>
      <w:r>
        <w:rPr>
          <w:sz w:val="23"/>
        </w:rPr>
        <w:t>профессионального</w:t>
      </w:r>
      <w:r>
        <w:rPr>
          <w:spacing w:val="40"/>
          <w:sz w:val="23"/>
        </w:rPr>
        <w:t xml:space="preserve"> </w:t>
      </w:r>
      <w:r>
        <w:rPr>
          <w:sz w:val="23"/>
        </w:rPr>
        <w:t>будущего;</w:t>
      </w:r>
    </w:p>
    <w:p w:rsidR="00D55340" w:rsidRDefault="00FA1172" w:rsidP="00FA1172">
      <w:pPr>
        <w:pStyle w:val="a4"/>
        <w:numPr>
          <w:ilvl w:val="0"/>
          <w:numId w:val="28"/>
        </w:numPr>
        <w:tabs>
          <w:tab w:val="left" w:pos="1418"/>
        </w:tabs>
        <w:spacing w:before="5"/>
        <w:ind w:right="656" w:firstLine="706"/>
        <w:rPr>
          <w:sz w:val="23"/>
        </w:rPr>
      </w:pPr>
      <w:proofErr w:type="spellStart"/>
      <w:r>
        <w:rPr>
          <w:sz w:val="23"/>
        </w:rPr>
        <w:t>профориентационные</w:t>
      </w:r>
      <w:proofErr w:type="spellEnd"/>
      <w:r>
        <w:rPr>
          <w:sz w:val="23"/>
        </w:rPr>
        <w:t xml:space="preserve"> игры: симуляции, деловые игры, </w:t>
      </w:r>
      <w:proofErr w:type="spellStart"/>
      <w:r>
        <w:rPr>
          <w:sz w:val="23"/>
        </w:rPr>
        <w:t>квесты</w:t>
      </w:r>
      <w:proofErr w:type="spellEnd"/>
      <w:r>
        <w:rPr>
          <w:sz w:val="23"/>
        </w:rPr>
        <w:t>, решение кейсов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(ситуаций,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которых</w:t>
      </w:r>
      <w:r>
        <w:rPr>
          <w:spacing w:val="40"/>
          <w:sz w:val="23"/>
        </w:rPr>
        <w:t xml:space="preserve"> </w:t>
      </w:r>
      <w:r>
        <w:rPr>
          <w:sz w:val="23"/>
        </w:rPr>
        <w:t>необходимо</w:t>
      </w:r>
      <w:r>
        <w:rPr>
          <w:spacing w:val="40"/>
          <w:sz w:val="23"/>
        </w:rPr>
        <w:t xml:space="preserve"> </w:t>
      </w:r>
      <w:r>
        <w:rPr>
          <w:sz w:val="23"/>
        </w:rPr>
        <w:t>принять</w:t>
      </w:r>
      <w:r>
        <w:rPr>
          <w:spacing w:val="40"/>
          <w:sz w:val="23"/>
        </w:rPr>
        <w:t xml:space="preserve"> </w:t>
      </w:r>
      <w:r>
        <w:rPr>
          <w:sz w:val="23"/>
        </w:rPr>
        <w:t>решение,</w:t>
      </w:r>
      <w:r>
        <w:rPr>
          <w:spacing w:val="40"/>
          <w:sz w:val="23"/>
        </w:rPr>
        <w:t xml:space="preserve"> </w:t>
      </w:r>
      <w:r>
        <w:rPr>
          <w:sz w:val="23"/>
        </w:rPr>
        <w:t>занять</w:t>
      </w:r>
      <w:r>
        <w:rPr>
          <w:spacing w:val="40"/>
          <w:sz w:val="23"/>
        </w:rPr>
        <w:t xml:space="preserve"> </w:t>
      </w:r>
      <w:r>
        <w:rPr>
          <w:sz w:val="23"/>
        </w:rPr>
        <w:t>определенную</w:t>
      </w:r>
      <w:r>
        <w:rPr>
          <w:spacing w:val="40"/>
          <w:sz w:val="23"/>
        </w:rPr>
        <w:t xml:space="preserve"> </w:t>
      </w:r>
      <w:r>
        <w:rPr>
          <w:sz w:val="23"/>
        </w:rPr>
        <w:t>позицию), расширяющие</w:t>
      </w:r>
      <w:r>
        <w:rPr>
          <w:spacing w:val="77"/>
          <w:sz w:val="23"/>
        </w:rPr>
        <w:t xml:space="preserve"> </w:t>
      </w:r>
      <w:r>
        <w:rPr>
          <w:sz w:val="23"/>
        </w:rPr>
        <w:t>знания</w:t>
      </w:r>
      <w:r>
        <w:rPr>
          <w:spacing w:val="80"/>
          <w:sz w:val="23"/>
        </w:rPr>
        <w:t xml:space="preserve"> </w:t>
      </w:r>
      <w:r>
        <w:rPr>
          <w:sz w:val="23"/>
        </w:rPr>
        <w:t>школьников</w:t>
      </w:r>
      <w:r>
        <w:rPr>
          <w:spacing w:val="80"/>
          <w:sz w:val="23"/>
        </w:rPr>
        <w:t xml:space="preserve"> </w:t>
      </w:r>
      <w:r>
        <w:rPr>
          <w:sz w:val="23"/>
        </w:rPr>
        <w:t>о</w:t>
      </w:r>
      <w:r>
        <w:rPr>
          <w:spacing w:val="80"/>
          <w:sz w:val="23"/>
        </w:rPr>
        <w:t xml:space="preserve"> </w:t>
      </w:r>
      <w:r>
        <w:rPr>
          <w:sz w:val="23"/>
        </w:rPr>
        <w:t>типах</w:t>
      </w:r>
      <w:r>
        <w:rPr>
          <w:spacing w:val="80"/>
          <w:sz w:val="23"/>
        </w:rPr>
        <w:t xml:space="preserve"> </w:t>
      </w:r>
      <w:r>
        <w:rPr>
          <w:sz w:val="23"/>
        </w:rPr>
        <w:t>профессий,</w:t>
      </w:r>
      <w:r>
        <w:rPr>
          <w:spacing w:val="80"/>
          <w:sz w:val="23"/>
        </w:rPr>
        <w:t xml:space="preserve"> </w:t>
      </w:r>
      <w:r>
        <w:rPr>
          <w:sz w:val="23"/>
        </w:rPr>
        <w:t>о</w:t>
      </w:r>
      <w:r>
        <w:rPr>
          <w:spacing w:val="80"/>
          <w:sz w:val="23"/>
        </w:rPr>
        <w:t xml:space="preserve"> </w:t>
      </w:r>
      <w:r>
        <w:rPr>
          <w:sz w:val="23"/>
        </w:rPr>
        <w:t>способах</w:t>
      </w:r>
      <w:r>
        <w:rPr>
          <w:spacing w:val="78"/>
          <w:sz w:val="23"/>
        </w:rPr>
        <w:t xml:space="preserve"> </w:t>
      </w:r>
      <w:r>
        <w:rPr>
          <w:sz w:val="23"/>
        </w:rPr>
        <w:t>выбора</w:t>
      </w:r>
      <w:r>
        <w:rPr>
          <w:spacing w:val="80"/>
          <w:sz w:val="23"/>
        </w:rPr>
        <w:t xml:space="preserve"> </w:t>
      </w:r>
      <w:r>
        <w:rPr>
          <w:sz w:val="23"/>
        </w:rPr>
        <w:t>профессий,</w:t>
      </w:r>
      <w:r>
        <w:rPr>
          <w:spacing w:val="80"/>
          <w:sz w:val="23"/>
        </w:rPr>
        <w:t xml:space="preserve"> </w:t>
      </w:r>
      <w:r>
        <w:rPr>
          <w:sz w:val="23"/>
        </w:rPr>
        <w:t>о</w:t>
      </w:r>
    </w:p>
    <w:p w:rsidR="00D55340" w:rsidRDefault="00D55340">
      <w:pPr>
        <w:pStyle w:val="a4"/>
        <w:rPr>
          <w:sz w:val="23"/>
        </w:rPr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right="669" w:firstLine="0"/>
      </w:pPr>
      <w:proofErr w:type="gramStart"/>
      <w:r>
        <w:lastRenderedPageBreak/>
        <w:t>достои</w:t>
      </w:r>
      <w:r>
        <w:t>нствах</w:t>
      </w:r>
      <w:proofErr w:type="gram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недостатках</w:t>
      </w:r>
      <w:r>
        <w:rPr>
          <w:spacing w:val="40"/>
        </w:rPr>
        <w:t xml:space="preserve"> </w:t>
      </w:r>
      <w:r>
        <w:t>той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иной</w:t>
      </w:r>
      <w:r>
        <w:rPr>
          <w:spacing w:val="40"/>
        </w:rPr>
        <w:t xml:space="preserve"> </w:t>
      </w:r>
      <w:r>
        <w:t>интересной</w:t>
      </w:r>
      <w:r>
        <w:rPr>
          <w:spacing w:val="40"/>
        </w:rPr>
        <w:t xml:space="preserve"> </w:t>
      </w:r>
      <w:r>
        <w:t>школьникам</w:t>
      </w:r>
      <w:r>
        <w:rPr>
          <w:spacing w:val="40"/>
        </w:rPr>
        <w:t xml:space="preserve"> </w:t>
      </w:r>
      <w:r>
        <w:t xml:space="preserve">профессиональной </w:t>
      </w:r>
      <w:r>
        <w:rPr>
          <w:spacing w:val="-2"/>
        </w:rPr>
        <w:t>деятельности;</w:t>
      </w:r>
    </w:p>
    <w:p w:rsidR="00D55340" w:rsidRDefault="00FA1172" w:rsidP="00FA1172">
      <w:pPr>
        <w:pStyle w:val="a4"/>
        <w:numPr>
          <w:ilvl w:val="0"/>
          <w:numId w:val="28"/>
        </w:numPr>
        <w:tabs>
          <w:tab w:val="left" w:pos="1418"/>
        </w:tabs>
        <w:spacing w:before="8" w:line="230" w:lineRule="auto"/>
        <w:ind w:right="681" w:firstLine="706"/>
        <w:rPr>
          <w:sz w:val="23"/>
        </w:rPr>
      </w:pPr>
      <w:r>
        <w:rPr>
          <w:sz w:val="23"/>
        </w:rPr>
        <w:t>экскурсии на предприятия города, дающие школьникам начальные представления о существующих</w:t>
      </w:r>
      <w:r>
        <w:rPr>
          <w:spacing w:val="40"/>
          <w:sz w:val="23"/>
        </w:rPr>
        <w:t xml:space="preserve"> </w:t>
      </w:r>
      <w:r>
        <w:rPr>
          <w:sz w:val="23"/>
        </w:rPr>
        <w:t>профессиях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условиях</w:t>
      </w:r>
      <w:r>
        <w:rPr>
          <w:spacing w:val="40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40"/>
          <w:sz w:val="23"/>
        </w:rPr>
        <w:t xml:space="preserve"> </w:t>
      </w:r>
      <w:r>
        <w:rPr>
          <w:sz w:val="23"/>
        </w:rPr>
        <w:t>людей,</w:t>
      </w:r>
      <w:r>
        <w:rPr>
          <w:spacing w:val="40"/>
          <w:sz w:val="23"/>
        </w:rPr>
        <w:t xml:space="preserve"> </w:t>
      </w:r>
      <w:r>
        <w:rPr>
          <w:sz w:val="23"/>
        </w:rPr>
        <w:t>представляющих</w:t>
      </w:r>
      <w:r>
        <w:rPr>
          <w:spacing w:val="40"/>
          <w:sz w:val="23"/>
        </w:rPr>
        <w:t xml:space="preserve"> </w:t>
      </w:r>
      <w:r>
        <w:rPr>
          <w:sz w:val="23"/>
        </w:rPr>
        <w:t>эти</w:t>
      </w:r>
      <w:r>
        <w:rPr>
          <w:spacing w:val="40"/>
          <w:sz w:val="23"/>
        </w:rPr>
        <w:t xml:space="preserve"> </w:t>
      </w:r>
      <w:r>
        <w:rPr>
          <w:sz w:val="23"/>
        </w:rPr>
        <w:t>профессии;</w:t>
      </w:r>
    </w:p>
    <w:p w:rsidR="00D55340" w:rsidRDefault="00FA1172" w:rsidP="00FA1172">
      <w:pPr>
        <w:pStyle w:val="a4"/>
        <w:numPr>
          <w:ilvl w:val="0"/>
          <w:numId w:val="28"/>
        </w:numPr>
        <w:tabs>
          <w:tab w:val="left" w:pos="1418"/>
        </w:tabs>
        <w:spacing w:before="2" w:line="244" w:lineRule="auto"/>
        <w:ind w:right="668" w:firstLine="706"/>
        <w:rPr>
          <w:sz w:val="23"/>
        </w:rPr>
      </w:pPr>
      <w:r>
        <w:rPr>
          <w:sz w:val="23"/>
        </w:rPr>
        <w:t xml:space="preserve">посещение </w:t>
      </w:r>
      <w:proofErr w:type="spellStart"/>
      <w:r>
        <w:rPr>
          <w:sz w:val="23"/>
        </w:rPr>
        <w:t>профориентационных</w:t>
      </w:r>
      <w:proofErr w:type="spellEnd"/>
      <w:r>
        <w:rPr>
          <w:sz w:val="23"/>
        </w:rPr>
        <w:t xml:space="preserve"> выставок, ярмарок профессий, тематических </w:t>
      </w:r>
      <w:proofErr w:type="spellStart"/>
      <w:r>
        <w:rPr>
          <w:sz w:val="23"/>
        </w:rPr>
        <w:t>профориентационных</w:t>
      </w:r>
      <w:proofErr w:type="spellEnd"/>
      <w:r>
        <w:rPr>
          <w:sz w:val="23"/>
        </w:rPr>
        <w:t xml:space="preserve"> парков, </w:t>
      </w:r>
      <w:proofErr w:type="spellStart"/>
      <w:r>
        <w:rPr>
          <w:sz w:val="23"/>
        </w:rPr>
        <w:t>профориентационных</w:t>
      </w:r>
      <w:proofErr w:type="spellEnd"/>
      <w:r>
        <w:rPr>
          <w:sz w:val="23"/>
        </w:rPr>
        <w:t xml:space="preserve"> лагерей, дней открытых дверей в средних специальных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учебных заведениях и ВУЗах;</w:t>
      </w:r>
    </w:p>
    <w:p w:rsidR="00D55340" w:rsidRDefault="00FA1172" w:rsidP="00FA1172">
      <w:pPr>
        <w:pStyle w:val="a4"/>
        <w:numPr>
          <w:ilvl w:val="0"/>
          <w:numId w:val="28"/>
        </w:numPr>
        <w:tabs>
          <w:tab w:val="left" w:pos="1418"/>
        </w:tabs>
        <w:spacing w:before="2"/>
        <w:ind w:right="655" w:firstLine="706"/>
        <w:rPr>
          <w:sz w:val="23"/>
        </w:rPr>
      </w:pPr>
      <w:r>
        <w:rPr>
          <w:sz w:val="23"/>
        </w:rPr>
        <w:t>совместное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педагогами</w:t>
      </w:r>
      <w:r>
        <w:rPr>
          <w:spacing w:val="40"/>
          <w:sz w:val="23"/>
        </w:rPr>
        <w:t xml:space="preserve"> </w:t>
      </w:r>
      <w:r>
        <w:rPr>
          <w:sz w:val="23"/>
        </w:rPr>
        <w:t>изучение</w:t>
      </w:r>
      <w:r>
        <w:rPr>
          <w:spacing w:val="40"/>
          <w:sz w:val="23"/>
        </w:rPr>
        <w:t xml:space="preserve"> </w:t>
      </w:r>
      <w:r>
        <w:rPr>
          <w:sz w:val="23"/>
        </w:rPr>
        <w:t>интернет</w:t>
      </w:r>
      <w:r>
        <w:rPr>
          <w:spacing w:val="40"/>
          <w:sz w:val="23"/>
        </w:rPr>
        <w:t xml:space="preserve"> </w:t>
      </w:r>
      <w:r>
        <w:rPr>
          <w:sz w:val="23"/>
        </w:rPr>
        <w:t>ресурсов,</w:t>
      </w:r>
      <w:r>
        <w:rPr>
          <w:spacing w:val="40"/>
          <w:sz w:val="23"/>
        </w:rPr>
        <w:t xml:space="preserve"> </w:t>
      </w:r>
      <w:r>
        <w:rPr>
          <w:sz w:val="23"/>
        </w:rPr>
        <w:t>посвяще</w:t>
      </w:r>
      <w:r>
        <w:rPr>
          <w:sz w:val="23"/>
        </w:rPr>
        <w:t>нных</w:t>
      </w:r>
      <w:r>
        <w:rPr>
          <w:spacing w:val="40"/>
          <w:sz w:val="23"/>
        </w:rPr>
        <w:t xml:space="preserve"> </w:t>
      </w:r>
      <w:r>
        <w:rPr>
          <w:sz w:val="23"/>
        </w:rPr>
        <w:t>выбору</w:t>
      </w:r>
      <w:r>
        <w:rPr>
          <w:spacing w:val="80"/>
          <w:sz w:val="23"/>
        </w:rPr>
        <w:t xml:space="preserve"> </w:t>
      </w:r>
      <w:r>
        <w:rPr>
          <w:sz w:val="23"/>
        </w:rPr>
        <w:t>профессий,</w:t>
      </w:r>
      <w:r>
        <w:rPr>
          <w:spacing w:val="40"/>
          <w:sz w:val="23"/>
        </w:rPr>
        <w:t xml:space="preserve"> </w:t>
      </w:r>
      <w:r>
        <w:rPr>
          <w:sz w:val="23"/>
        </w:rPr>
        <w:t>прохождение</w:t>
      </w:r>
      <w:r>
        <w:rPr>
          <w:spacing w:val="40"/>
          <w:sz w:val="23"/>
        </w:rPr>
        <w:t xml:space="preserve"> </w:t>
      </w:r>
      <w:proofErr w:type="spellStart"/>
      <w:r>
        <w:rPr>
          <w:sz w:val="23"/>
        </w:rPr>
        <w:t>профориентационного</w:t>
      </w:r>
      <w:proofErr w:type="spellEnd"/>
      <w:r>
        <w:rPr>
          <w:spacing w:val="40"/>
          <w:sz w:val="23"/>
        </w:rPr>
        <w:t xml:space="preserve"> </w:t>
      </w:r>
      <w:r>
        <w:rPr>
          <w:sz w:val="23"/>
        </w:rPr>
        <w:t>онлайн-тестирования,</w:t>
      </w:r>
      <w:r>
        <w:rPr>
          <w:spacing w:val="40"/>
          <w:sz w:val="23"/>
        </w:rPr>
        <w:t xml:space="preserve"> </w:t>
      </w:r>
      <w:r>
        <w:rPr>
          <w:sz w:val="23"/>
        </w:rPr>
        <w:t>прохождение</w:t>
      </w:r>
      <w:r>
        <w:rPr>
          <w:spacing w:val="40"/>
          <w:sz w:val="23"/>
        </w:rPr>
        <w:t xml:space="preserve"> </w:t>
      </w:r>
      <w:r>
        <w:rPr>
          <w:sz w:val="23"/>
        </w:rPr>
        <w:t>онлайн</w:t>
      </w:r>
      <w:r>
        <w:rPr>
          <w:spacing w:val="40"/>
          <w:sz w:val="23"/>
        </w:rPr>
        <w:t xml:space="preserve"> </w:t>
      </w:r>
      <w:r>
        <w:rPr>
          <w:sz w:val="23"/>
        </w:rPr>
        <w:t>курсов</w:t>
      </w:r>
      <w:r>
        <w:rPr>
          <w:spacing w:val="40"/>
          <w:sz w:val="23"/>
        </w:rPr>
        <w:t xml:space="preserve"> </w:t>
      </w:r>
      <w:r>
        <w:rPr>
          <w:sz w:val="23"/>
        </w:rPr>
        <w:t>по</w:t>
      </w:r>
      <w:r>
        <w:rPr>
          <w:spacing w:val="40"/>
          <w:sz w:val="23"/>
        </w:rPr>
        <w:t xml:space="preserve"> </w:t>
      </w:r>
      <w:r>
        <w:rPr>
          <w:sz w:val="23"/>
        </w:rPr>
        <w:t>интересующим</w:t>
      </w:r>
      <w:r>
        <w:rPr>
          <w:spacing w:val="40"/>
          <w:sz w:val="23"/>
        </w:rPr>
        <w:t xml:space="preserve"> </w:t>
      </w:r>
      <w:r>
        <w:rPr>
          <w:sz w:val="23"/>
        </w:rPr>
        <w:t>профессиям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направлениям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образования;</w:t>
      </w:r>
    </w:p>
    <w:p w:rsidR="00D55340" w:rsidRDefault="00FA1172" w:rsidP="00FA1172">
      <w:pPr>
        <w:pStyle w:val="a4"/>
        <w:numPr>
          <w:ilvl w:val="0"/>
          <w:numId w:val="28"/>
        </w:numPr>
        <w:tabs>
          <w:tab w:val="left" w:pos="1418"/>
        </w:tabs>
        <w:spacing w:before="3"/>
        <w:ind w:right="655" w:firstLine="706"/>
        <w:rPr>
          <w:sz w:val="23"/>
        </w:rPr>
      </w:pPr>
      <w:r>
        <w:rPr>
          <w:sz w:val="23"/>
        </w:rPr>
        <w:t xml:space="preserve">участие в работе всероссийских </w:t>
      </w:r>
      <w:proofErr w:type="spellStart"/>
      <w:r>
        <w:rPr>
          <w:sz w:val="23"/>
        </w:rPr>
        <w:t>профориентационных</w:t>
      </w:r>
      <w:proofErr w:type="spellEnd"/>
      <w:r>
        <w:rPr>
          <w:sz w:val="23"/>
        </w:rPr>
        <w:t xml:space="preserve"> проектов, созданных в сети интернет: просмотр лек</w:t>
      </w:r>
      <w:r>
        <w:rPr>
          <w:sz w:val="23"/>
        </w:rPr>
        <w:t>ций, решение учебно-тренировочных задач, участие в мастер-классах, посещение открытых уроко</w:t>
      </w:r>
      <w:proofErr w:type="gramStart"/>
      <w:r>
        <w:rPr>
          <w:sz w:val="23"/>
        </w:rPr>
        <w:t>в(</w:t>
      </w:r>
      <w:proofErr w:type="gramEnd"/>
      <w:r>
        <w:rPr>
          <w:sz w:val="23"/>
        </w:rPr>
        <w:t>«</w:t>
      </w:r>
      <w:proofErr w:type="spellStart"/>
      <w:r>
        <w:rPr>
          <w:sz w:val="23"/>
        </w:rPr>
        <w:t>Проектория</w:t>
      </w:r>
      <w:proofErr w:type="spellEnd"/>
      <w:r>
        <w:rPr>
          <w:sz w:val="23"/>
        </w:rPr>
        <w:t>»);</w:t>
      </w:r>
    </w:p>
    <w:p w:rsidR="00D55340" w:rsidRDefault="00FA1172" w:rsidP="00FA1172">
      <w:pPr>
        <w:pStyle w:val="a4"/>
        <w:numPr>
          <w:ilvl w:val="0"/>
          <w:numId w:val="28"/>
        </w:numPr>
        <w:tabs>
          <w:tab w:val="left" w:pos="1418"/>
        </w:tabs>
        <w:spacing w:before="4" w:line="242" w:lineRule="auto"/>
        <w:ind w:right="658" w:firstLine="706"/>
        <w:rPr>
          <w:sz w:val="23"/>
        </w:rPr>
      </w:pPr>
      <w:r>
        <w:rPr>
          <w:sz w:val="23"/>
        </w:rPr>
        <w:t>индивидуальные консультации психолога для школьников и их родителей по вопросам склонностей,</w:t>
      </w:r>
      <w:r>
        <w:rPr>
          <w:spacing w:val="40"/>
          <w:sz w:val="23"/>
        </w:rPr>
        <w:t xml:space="preserve"> </w:t>
      </w:r>
      <w:r>
        <w:rPr>
          <w:sz w:val="23"/>
        </w:rPr>
        <w:t>способностей,</w:t>
      </w:r>
      <w:r>
        <w:rPr>
          <w:spacing w:val="40"/>
          <w:sz w:val="23"/>
        </w:rPr>
        <w:t xml:space="preserve"> </w:t>
      </w:r>
      <w:r>
        <w:rPr>
          <w:sz w:val="23"/>
        </w:rPr>
        <w:t>дарований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иных</w:t>
      </w:r>
      <w:r>
        <w:rPr>
          <w:spacing w:val="40"/>
          <w:sz w:val="23"/>
        </w:rPr>
        <w:t xml:space="preserve"> </w:t>
      </w:r>
      <w:r>
        <w:rPr>
          <w:sz w:val="23"/>
        </w:rPr>
        <w:t>индивидуальных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особеннос</w:t>
      </w:r>
      <w:r>
        <w:rPr>
          <w:sz w:val="23"/>
        </w:rPr>
        <w:t>тей</w:t>
      </w:r>
      <w:r>
        <w:rPr>
          <w:spacing w:val="40"/>
          <w:sz w:val="23"/>
        </w:rPr>
        <w:t xml:space="preserve"> </w:t>
      </w:r>
      <w:r>
        <w:rPr>
          <w:sz w:val="23"/>
        </w:rPr>
        <w:t>детей,</w:t>
      </w:r>
      <w:r>
        <w:rPr>
          <w:spacing w:val="40"/>
          <w:sz w:val="23"/>
        </w:rPr>
        <w:t xml:space="preserve"> </w:t>
      </w:r>
      <w:r>
        <w:rPr>
          <w:sz w:val="23"/>
        </w:rPr>
        <w:t>которые могут иметь</w:t>
      </w:r>
      <w:r>
        <w:rPr>
          <w:spacing w:val="40"/>
          <w:sz w:val="23"/>
        </w:rPr>
        <w:t xml:space="preserve"> </w:t>
      </w:r>
      <w:r>
        <w:rPr>
          <w:sz w:val="23"/>
        </w:rPr>
        <w:t>значение в</w:t>
      </w:r>
      <w:r>
        <w:rPr>
          <w:spacing w:val="40"/>
          <w:sz w:val="23"/>
        </w:rPr>
        <w:t xml:space="preserve"> </w:t>
      </w:r>
      <w:r>
        <w:rPr>
          <w:sz w:val="23"/>
        </w:rPr>
        <w:t>процессе</w:t>
      </w:r>
      <w:r>
        <w:rPr>
          <w:spacing w:val="40"/>
          <w:sz w:val="23"/>
        </w:rPr>
        <w:t xml:space="preserve"> </w:t>
      </w:r>
      <w:r>
        <w:rPr>
          <w:sz w:val="23"/>
        </w:rPr>
        <w:t>выбора</w:t>
      </w:r>
      <w:r>
        <w:rPr>
          <w:spacing w:val="40"/>
          <w:sz w:val="23"/>
        </w:rPr>
        <w:t xml:space="preserve"> </w:t>
      </w:r>
      <w:r>
        <w:rPr>
          <w:sz w:val="23"/>
        </w:rPr>
        <w:t>ими</w:t>
      </w:r>
      <w:r>
        <w:rPr>
          <w:spacing w:val="40"/>
          <w:sz w:val="23"/>
        </w:rPr>
        <w:t xml:space="preserve"> </w:t>
      </w:r>
      <w:r>
        <w:rPr>
          <w:sz w:val="23"/>
        </w:rPr>
        <w:t>профессии;</w:t>
      </w:r>
    </w:p>
    <w:p w:rsidR="00D55340" w:rsidRDefault="00FA1172" w:rsidP="00FA1172">
      <w:pPr>
        <w:pStyle w:val="a4"/>
        <w:numPr>
          <w:ilvl w:val="0"/>
          <w:numId w:val="28"/>
        </w:numPr>
        <w:tabs>
          <w:tab w:val="left" w:pos="1418"/>
        </w:tabs>
        <w:spacing w:before="5"/>
        <w:ind w:right="674" w:firstLine="706"/>
        <w:rPr>
          <w:sz w:val="23"/>
        </w:rPr>
      </w:pPr>
      <w:r>
        <w:rPr>
          <w:sz w:val="23"/>
        </w:rPr>
        <w:t>освоение школьниками основ профессии в рамках различных курсов по выбору, включенных в основную образовательную</w:t>
      </w:r>
      <w:r>
        <w:rPr>
          <w:spacing w:val="40"/>
          <w:sz w:val="23"/>
        </w:rPr>
        <w:t xml:space="preserve"> </w:t>
      </w:r>
      <w:r>
        <w:rPr>
          <w:sz w:val="23"/>
        </w:rPr>
        <w:t>программу школы, или в рамках курсов</w:t>
      </w:r>
      <w:r>
        <w:rPr>
          <w:spacing w:val="80"/>
          <w:sz w:val="23"/>
        </w:rPr>
        <w:t xml:space="preserve"> </w:t>
      </w:r>
      <w:r>
        <w:rPr>
          <w:sz w:val="23"/>
        </w:rPr>
        <w:t>дополнительного образования.</w:t>
      </w:r>
    </w:p>
    <w:p w:rsidR="00D55340" w:rsidRDefault="00FA1172" w:rsidP="00FA1172">
      <w:pPr>
        <w:pStyle w:val="3"/>
        <w:numPr>
          <w:ilvl w:val="3"/>
          <w:numId w:val="36"/>
        </w:numPr>
        <w:tabs>
          <w:tab w:val="left" w:pos="1538"/>
        </w:tabs>
        <w:spacing w:before="8" w:line="262" w:lineRule="exact"/>
        <w:ind w:left="1538" w:hanging="777"/>
        <w:jc w:val="both"/>
      </w:pPr>
      <w:bookmarkStart w:id="41" w:name="2.3.3.5._Модуль_«Внеурочная_деятельность"/>
      <w:bookmarkEnd w:id="41"/>
      <w:r>
        <w:t>Модуль</w:t>
      </w:r>
      <w:r>
        <w:rPr>
          <w:spacing w:val="35"/>
        </w:rPr>
        <w:t xml:space="preserve"> </w:t>
      </w:r>
      <w:r>
        <w:t>«Внеурочная</w:t>
      </w:r>
      <w:r>
        <w:rPr>
          <w:spacing w:val="48"/>
        </w:rPr>
        <w:t xml:space="preserve"> </w:t>
      </w:r>
      <w:r>
        <w:rPr>
          <w:spacing w:val="-2"/>
        </w:rPr>
        <w:t>деятельность»</w:t>
      </w:r>
    </w:p>
    <w:p w:rsidR="00D55340" w:rsidRDefault="00FA1172">
      <w:pPr>
        <w:pStyle w:val="a3"/>
        <w:spacing w:line="247" w:lineRule="auto"/>
        <w:ind w:right="446"/>
      </w:pPr>
      <w: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>
        <w:t>через</w:t>
      </w:r>
      <w:proofErr w:type="gramEnd"/>
      <w:r>
        <w:t>:</w:t>
      </w:r>
    </w:p>
    <w:p w:rsidR="00D55340" w:rsidRDefault="00FA1172" w:rsidP="00FA1172">
      <w:pPr>
        <w:pStyle w:val="a4"/>
        <w:numPr>
          <w:ilvl w:val="4"/>
          <w:numId w:val="36"/>
        </w:numPr>
        <w:tabs>
          <w:tab w:val="left" w:pos="1361"/>
        </w:tabs>
        <w:spacing w:line="247" w:lineRule="auto"/>
        <w:ind w:right="442" w:firstLine="706"/>
        <w:rPr>
          <w:sz w:val="23"/>
        </w:rPr>
      </w:pPr>
      <w:r>
        <w:rPr>
          <w:sz w:val="23"/>
        </w:rPr>
        <w:t>вовлечение школьников в интересную и полезную для них деятельность, которая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предоставит им возможность </w:t>
      </w:r>
      <w:proofErr w:type="spellStart"/>
      <w:r>
        <w:rPr>
          <w:sz w:val="23"/>
        </w:rPr>
        <w:t>самореализоваться</w:t>
      </w:r>
      <w:proofErr w:type="spellEnd"/>
      <w:r>
        <w:rPr>
          <w:sz w:val="23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</w:t>
      </w:r>
      <w:r>
        <w:rPr>
          <w:spacing w:val="40"/>
          <w:sz w:val="23"/>
        </w:rPr>
        <w:t xml:space="preserve"> </w:t>
      </w:r>
      <w:r>
        <w:rPr>
          <w:sz w:val="23"/>
        </w:rPr>
        <w:t>участия в социально значимых делах;</w:t>
      </w:r>
    </w:p>
    <w:p w:rsidR="00D55340" w:rsidRDefault="00FA1172" w:rsidP="00FA1172">
      <w:pPr>
        <w:pStyle w:val="a4"/>
        <w:numPr>
          <w:ilvl w:val="4"/>
          <w:numId w:val="36"/>
        </w:numPr>
        <w:tabs>
          <w:tab w:val="left" w:pos="1307"/>
        </w:tabs>
        <w:spacing w:before="20" w:line="247" w:lineRule="auto"/>
        <w:ind w:right="430" w:firstLine="706"/>
        <w:rPr>
          <w:sz w:val="23"/>
        </w:rPr>
      </w:pPr>
      <w:r>
        <w:rPr>
          <w:sz w:val="23"/>
        </w:rPr>
        <w:t>формирование в кружках, секциях,</w:t>
      </w:r>
      <w:r>
        <w:rPr>
          <w:sz w:val="23"/>
        </w:rPr>
        <w:t xml:space="preserve"> клубах, студиях и т.п. детско-взрослых общностей, которые</w:t>
      </w:r>
      <w:r>
        <w:rPr>
          <w:spacing w:val="40"/>
          <w:sz w:val="23"/>
        </w:rPr>
        <w:t xml:space="preserve"> </w:t>
      </w:r>
      <w:r>
        <w:rPr>
          <w:sz w:val="23"/>
        </w:rPr>
        <w:t>могли</w:t>
      </w:r>
      <w:r>
        <w:rPr>
          <w:spacing w:val="40"/>
          <w:sz w:val="23"/>
        </w:rPr>
        <w:t xml:space="preserve"> </w:t>
      </w:r>
      <w:r>
        <w:rPr>
          <w:sz w:val="23"/>
        </w:rPr>
        <w:t>бы</w:t>
      </w:r>
      <w:r>
        <w:rPr>
          <w:spacing w:val="40"/>
          <w:sz w:val="23"/>
        </w:rPr>
        <w:t xml:space="preserve"> </w:t>
      </w:r>
      <w:r>
        <w:rPr>
          <w:sz w:val="23"/>
        </w:rPr>
        <w:t>объединять</w:t>
      </w:r>
      <w:r>
        <w:rPr>
          <w:spacing w:val="40"/>
          <w:sz w:val="23"/>
        </w:rPr>
        <w:t xml:space="preserve"> </w:t>
      </w:r>
      <w:r>
        <w:rPr>
          <w:sz w:val="23"/>
        </w:rPr>
        <w:t>детей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педагогов</w:t>
      </w:r>
      <w:r>
        <w:rPr>
          <w:spacing w:val="40"/>
          <w:sz w:val="23"/>
        </w:rPr>
        <w:t xml:space="preserve"> </w:t>
      </w:r>
      <w:r>
        <w:rPr>
          <w:sz w:val="23"/>
        </w:rPr>
        <w:t>общими</w:t>
      </w:r>
      <w:r>
        <w:rPr>
          <w:spacing w:val="40"/>
          <w:sz w:val="23"/>
        </w:rPr>
        <w:t xml:space="preserve"> </w:t>
      </w:r>
      <w:r>
        <w:rPr>
          <w:sz w:val="23"/>
        </w:rPr>
        <w:t>позитивными</w:t>
      </w:r>
      <w:r>
        <w:rPr>
          <w:spacing w:val="40"/>
          <w:sz w:val="23"/>
        </w:rPr>
        <w:t xml:space="preserve"> </w:t>
      </w:r>
      <w:r>
        <w:rPr>
          <w:sz w:val="23"/>
        </w:rPr>
        <w:t>эмоциями</w:t>
      </w:r>
      <w:r>
        <w:rPr>
          <w:spacing w:val="40"/>
          <w:sz w:val="23"/>
        </w:rPr>
        <w:t xml:space="preserve"> </w:t>
      </w:r>
      <w:r>
        <w:rPr>
          <w:sz w:val="23"/>
        </w:rPr>
        <w:t>и доверительными</w:t>
      </w:r>
      <w:r>
        <w:rPr>
          <w:spacing w:val="40"/>
          <w:sz w:val="23"/>
        </w:rPr>
        <w:t xml:space="preserve"> </w:t>
      </w:r>
      <w:r>
        <w:rPr>
          <w:sz w:val="23"/>
        </w:rPr>
        <w:t>отношениями</w:t>
      </w:r>
      <w:r>
        <w:rPr>
          <w:spacing w:val="40"/>
          <w:sz w:val="23"/>
        </w:rPr>
        <w:t xml:space="preserve"> </w:t>
      </w:r>
      <w:r>
        <w:rPr>
          <w:sz w:val="23"/>
        </w:rPr>
        <w:t>друг к другу;</w:t>
      </w:r>
    </w:p>
    <w:p w:rsidR="00D55340" w:rsidRDefault="00FA1172" w:rsidP="00FA1172">
      <w:pPr>
        <w:pStyle w:val="a4"/>
        <w:numPr>
          <w:ilvl w:val="4"/>
          <w:numId w:val="36"/>
        </w:numPr>
        <w:tabs>
          <w:tab w:val="left" w:pos="1389"/>
        </w:tabs>
        <w:spacing w:before="8" w:line="249" w:lineRule="auto"/>
        <w:ind w:right="1356" w:firstLine="706"/>
        <w:jc w:val="left"/>
        <w:rPr>
          <w:sz w:val="23"/>
        </w:rPr>
      </w:pPr>
      <w:r>
        <w:rPr>
          <w:sz w:val="23"/>
        </w:rPr>
        <w:t>создание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детских</w:t>
      </w:r>
      <w:r>
        <w:rPr>
          <w:spacing w:val="40"/>
          <w:sz w:val="23"/>
        </w:rPr>
        <w:t xml:space="preserve"> </w:t>
      </w:r>
      <w:r>
        <w:rPr>
          <w:sz w:val="23"/>
        </w:rPr>
        <w:t>объединениях</w:t>
      </w:r>
      <w:r>
        <w:rPr>
          <w:spacing w:val="40"/>
          <w:sz w:val="23"/>
        </w:rPr>
        <w:t xml:space="preserve"> </w:t>
      </w:r>
      <w:r>
        <w:rPr>
          <w:sz w:val="23"/>
        </w:rPr>
        <w:t>традиций,</w:t>
      </w:r>
      <w:r>
        <w:rPr>
          <w:spacing w:val="40"/>
          <w:sz w:val="23"/>
        </w:rPr>
        <w:t xml:space="preserve"> </w:t>
      </w:r>
      <w:r>
        <w:rPr>
          <w:sz w:val="23"/>
        </w:rPr>
        <w:t>задающих</w:t>
      </w:r>
      <w:r>
        <w:rPr>
          <w:spacing w:val="40"/>
          <w:sz w:val="23"/>
        </w:rPr>
        <w:t xml:space="preserve"> </w:t>
      </w:r>
      <w:r>
        <w:rPr>
          <w:sz w:val="23"/>
        </w:rPr>
        <w:t>их</w:t>
      </w:r>
      <w:r>
        <w:rPr>
          <w:spacing w:val="40"/>
          <w:sz w:val="23"/>
        </w:rPr>
        <w:t xml:space="preserve"> </w:t>
      </w:r>
      <w:r>
        <w:rPr>
          <w:sz w:val="23"/>
        </w:rPr>
        <w:t>членам</w:t>
      </w:r>
      <w:r>
        <w:rPr>
          <w:spacing w:val="40"/>
          <w:sz w:val="23"/>
        </w:rPr>
        <w:t xml:space="preserve"> </w:t>
      </w:r>
      <w:r>
        <w:rPr>
          <w:sz w:val="23"/>
        </w:rPr>
        <w:t>определенные социально знач</w:t>
      </w:r>
      <w:r>
        <w:rPr>
          <w:sz w:val="23"/>
        </w:rPr>
        <w:t>имые формы поведения;</w:t>
      </w:r>
    </w:p>
    <w:p w:rsidR="00D55340" w:rsidRDefault="00FA1172" w:rsidP="00FA1172">
      <w:pPr>
        <w:pStyle w:val="a4"/>
        <w:numPr>
          <w:ilvl w:val="4"/>
          <w:numId w:val="36"/>
        </w:numPr>
        <w:tabs>
          <w:tab w:val="left" w:pos="1260"/>
        </w:tabs>
        <w:spacing w:line="252" w:lineRule="auto"/>
        <w:ind w:right="818" w:firstLine="706"/>
        <w:jc w:val="left"/>
        <w:rPr>
          <w:sz w:val="23"/>
        </w:rPr>
      </w:pPr>
      <w:r>
        <w:rPr>
          <w:sz w:val="23"/>
        </w:rPr>
        <w:t>поддержку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детских объединениях</w:t>
      </w:r>
      <w:r>
        <w:rPr>
          <w:spacing w:val="-3"/>
          <w:sz w:val="23"/>
        </w:rPr>
        <w:t xml:space="preserve"> </w:t>
      </w:r>
      <w:r>
        <w:rPr>
          <w:sz w:val="23"/>
        </w:rPr>
        <w:t>школьников с</w:t>
      </w:r>
      <w:r>
        <w:rPr>
          <w:spacing w:val="-6"/>
          <w:sz w:val="23"/>
        </w:rPr>
        <w:t xml:space="preserve"> </w:t>
      </w:r>
      <w:r>
        <w:rPr>
          <w:sz w:val="23"/>
        </w:rPr>
        <w:t>ярко</w:t>
      </w:r>
      <w:r>
        <w:rPr>
          <w:spacing w:val="-8"/>
          <w:sz w:val="23"/>
        </w:rPr>
        <w:t xml:space="preserve"> </w:t>
      </w:r>
      <w:r>
        <w:rPr>
          <w:sz w:val="23"/>
        </w:rPr>
        <w:t>выраженной</w:t>
      </w:r>
      <w:r>
        <w:rPr>
          <w:spacing w:val="-2"/>
          <w:sz w:val="23"/>
        </w:rPr>
        <w:t xml:space="preserve"> </w:t>
      </w:r>
      <w:r>
        <w:rPr>
          <w:sz w:val="23"/>
        </w:rPr>
        <w:t>лидерской</w:t>
      </w:r>
      <w:r>
        <w:rPr>
          <w:spacing w:val="-2"/>
          <w:sz w:val="23"/>
        </w:rPr>
        <w:t xml:space="preserve"> </w:t>
      </w:r>
      <w:r>
        <w:rPr>
          <w:sz w:val="23"/>
        </w:rPr>
        <w:t>позицией</w:t>
      </w:r>
      <w:r>
        <w:rPr>
          <w:spacing w:val="-2"/>
          <w:sz w:val="23"/>
        </w:rPr>
        <w:t xml:space="preserve"> </w:t>
      </w:r>
      <w:r>
        <w:rPr>
          <w:sz w:val="23"/>
        </w:rPr>
        <w:t>и установкой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сохранение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поддержание</w:t>
      </w:r>
      <w:r>
        <w:rPr>
          <w:spacing w:val="40"/>
          <w:sz w:val="23"/>
        </w:rPr>
        <w:t xml:space="preserve"> </w:t>
      </w:r>
      <w:r>
        <w:rPr>
          <w:sz w:val="23"/>
        </w:rPr>
        <w:t>накопленных</w:t>
      </w:r>
      <w:r>
        <w:rPr>
          <w:spacing w:val="40"/>
          <w:sz w:val="23"/>
        </w:rPr>
        <w:t xml:space="preserve"> </w:t>
      </w:r>
      <w:r>
        <w:rPr>
          <w:sz w:val="23"/>
        </w:rPr>
        <w:t>социально</w:t>
      </w:r>
      <w:r>
        <w:rPr>
          <w:spacing w:val="40"/>
          <w:sz w:val="23"/>
        </w:rPr>
        <w:t xml:space="preserve"> </w:t>
      </w:r>
      <w:r>
        <w:rPr>
          <w:sz w:val="23"/>
        </w:rPr>
        <w:t>значимых</w:t>
      </w:r>
      <w:r>
        <w:rPr>
          <w:spacing w:val="40"/>
          <w:sz w:val="23"/>
        </w:rPr>
        <w:t xml:space="preserve"> </w:t>
      </w:r>
      <w:r>
        <w:rPr>
          <w:sz w:val="23"/>
        </w:rPr>
        <w:t>традиций;</w:t>
      </w:r>
    </w:p>
    <w:p w:rsidR="00D55340" w:rsidRDefault="00FA1172" w:rsidP="00FA1172">
      <w:pPr>
        <w:pStyle w:val="a4"/>
        <w:numPr>
          <w:ilvl w:val="4"/>
          <w:numId w:val="36"/>
        </w:numPr>
        <w:tabs>
          <w:tab w:val="left" w:pos="1260"/>
        </w:tabs>
        <w:spacing w:before="8" w:line="264" w:lineRule="exact"/>
        <w:ind w:left="1260" w:hanging="134"/>
        <w:jc w:val="left"/>
        <w:rPr>
          <w:sz w:val="23"/>
        </w:rPr>
      </w:pPr>
      <w:r>
        <w:rPr>
          <w:sz w:val="23"/>
        </w:rPr>
        <w:t>поощрение</w:t>
      </w:r>
      <w:r>
        <w:rPr>
          <w:spacing w:val="30"/>
          <w:sz w:val="23"/>
        </w:rPr>
        <w:t xml:space="preserve"> </w:t>
      </w:r>
      <w:r>
        <w:rPr>
          <w:sz w:val="23"/>
        </w:rPr>
        <w:t>педагогами</w:t>
      </w:r>
      <w:r>
        <w:rPr>
          <w:spacing w:val="36"/>
          <w:sz w:val="23"/>
        </w:rPr>
        <w:t xml:space="preserve"> </w:t>
      </w:r>
      <w:r>
        <w:rPr>
          <w:sz w:val="23"/>
        </w:rPr>
        <w:t>детских</w:t>
      </w:r>
      <w:r>
        <w:rPr>
          <w:spacing w:val="24"/>
          <w:sz w:val="23"/>
        </w:rPr>
        <w:t xml:space="preserve"> </w:t>
      </w:r>
      <w:r>
        <w:rPr>
          <w:sz w:val="23"/>
        </w:rPr>
        <w:t>инициатив</w:t>
      </w:r>
      <w:r>
        <w:rPr>
          <w:spacing w:val="36"/>
          <w:sz w:val="23"/>
        </w:rPr>
        <w:t xml:space="preserve"> </w:t>
      </w:r>
      <w:r>
        <w:rPr>
          <w:sz w:val="23"/>
        </w:rPr>
        <w:t>и</w:t>
      </w:r>
      <w:r>
        <w:rPr>
          <w:spacing w:val="35"/>
          <w:sz w:val="23"/>
        </w:rPr>
        <w:t xml:space="preserve"> </w:t>
      </w:r>
      <w:r>
        <w:rPr>
          <w:sz w:val="23"/>
        </w:rPr>
        <w:t>детского</w:t>
      </w:r>
      <w:r>
        <w:rPr>
          <w:spacing w:val="34"/>
          <w:sz w:val="23"/>
        </w:rPr>
        <w:t xml:space="preserve"> </w:t>
      </w:r>
      <w:r>
        <w:rPr>
          <w:spacing w:val="-2"/>
          <w:sz w:val="23"/>
        </w:rPr>
        <w:t>самоуправления.</w:t>
      </w:r>
    </w:p>
    <w:p w:rsidR="00D55340" w:rsidRDefault="00FA1172">
      <w:pPr>
        <w:pStyle w:val="a3"/>
        <w:spacing w:line="247" w:lineRule="auto"/>
        <w:ind w:right="434"/>
        <w:jc w:val="left"/>
      </w:pPr>
      <w:r>
        <w:t>Реализация</w:t>
      </w:r>
      <w:r>
        <w:rPr>
          <w:spacing w:val="80"/>
        </w:rPr>
        <w:t xml:space="preserve"> </w:t>
      </w:r>
      <w:r>
        <w:t>воспитательного</w:t>
      </w:r>
      <w:r>
        <w:rPr>
          <w:spacing w:val="80"/>
        </w:rPr>
        <w:t xml:space="preserve"> </w:t>
      </w:r>
      <w:r>
        <w:t>потенциала</w:t>
      </w:r>
      <w:r>
        <w:rPr>
          <w:spacing w:val="80"/>
        </w:rPr>
        <w:t xml:space="preserve"> </w:t>
      </w:r>
      <w:r>
        <w:t>курсов</w:t>
      </w:r>
      <w:r>
        <w:rPr>
          <w:spacing w:val="80"/>
        </w:rPr>
        <w:t xml:space="preserve"> </w:t>
      </w:r>
      <w:r>
        <w:t>внеурочной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происходит</w:t>
      </w:r>
      <w:r>
        <w:rPr>
          <w:spacing w:val="80"/>
        </w:rPr>
        <w:t xml:space="preserve"> </w:t>
      </w:r>
      <w:r>
        <w:t>в рамках</w:t>
      </w:r>
      <w:r>
        <w:rPr>
          <w:spacing w:val="40"/>
        </w:rPr>
        <w:t xml:space="preserve"> </w:t>
      </w:r>
      <w:r>
        <w:t>следующих</w:t>
      </w:r>
      <w:r>
        <w:rPr>
          <w:spacing w:val="40"/>
        </w:rPr>
        <w:t xml:space="preserve"> </w:t>
      </w:r>
      <w:r>
        <w:t>выбранных</w:t>
      </w:r>
      <w:r>
        <w:rPr>
          <w:spacing w:val="40"/>
        </w:rPr>
        <w:t xml:space="preserve"> </w:t>
      </w:r>
      <w:r>
        <w:t>школьниками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видов:</w:t>
      </w:r>
    </w:p>
    <w:p w:rsidR="00D55340" w:rsidRDefault="00FA1172">
      <w:pPr>
        <w:spacing w:before="13" w:line="242" w:lineRule="auto"/>
        <w:ind w:left="434" w:right="20"/>
        <w:jc w:val="both"/>
      </w:pPr>
      <w:r>
        <w:rPr>
          <w:b/>
          <w:i/>
          <w:sz w:val="23"/>
          <w:u w:val="thick"/>
        </w:rPr>
        <w:t>Познавательная</w:t>
      </w:r>
      <w:r>
        <w:rPr>
          <w:b/>
          <w:i/>
          <w:spacing w:val="80"/>
          <w:sz w:val="23"/>
          <w:u w:val="thick"/>
        </w:rPr>
        <w:t xml:space="preserve"> </w:t>
      </w:r>
      <w:r>
        <w:rPr>
          <w:b/>
          <w:i/>
          <w:sz w:val="23"/>
          <w:u w:val="thick"/>
        </w:rPr>
        <w:t>деятельность.</w:t>
      </w:r>
      <w:r>
        <w:rPr>
          <w:b/>
          <w:i/>
          <w:spacing w:val="80"/>
          <w:w w:val="150"/>
          <w:sz w:val="23"/>
          <w:u w:val="thick"/>
        </w:rPr>
        <w:t xml:space="preserve"> </w:t>
      </w:r>
      <w:r>
        <w:rPr>
          <w:sz w:val="23"/>
        </w:rPr>
        <w:t>Курсы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«Разговоры о правильном питании», </w:t>
      </w:r>
      <w:r>
        <w:t>«Компьютерная графика» направлен</w:t>
      </w:r>
      <w:r>
        <w:t>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</w:t>
      </w:r>
      <w:r>
        <w:rPr>
          <w:spacing w:val="80"/>
          <w:w w:val="150"/>
        </w:rPr>
        <w:t xml:space="preserve"> </w:t>
      </w:r>
      <w:r>
        <w:t>мировоззрение и научную картину мира.</w:t>
      </w:r>
    </w:p>
    <w:p w:rsidR="00D55340" w:rsidRDefault="00FA1172">
      <w:pPr>
        <w:spacing w:line="250" w:lineRule="exact"/>
        <w:ind w:left="1126"/>
        <w:rPr>
          <w:sz w:val="23"/>
        </w:rPr>
      </w:pPr>
      <w:r>
        <w:rPr>
          <w:b/>
          <w:i/>
          <w:sz w:val="23"/>
          <w:u w:val="thick"/>
        </w:rPr>
        <w:t>Туристско-краеведческая</w:t>
      </w:r>
      <w:r>
        <w:rPr>
          <w:b/>
          <w:i/>
          <w:spacing w:val="54"/>
          <w:sz w:val="23"/>
          <w:u w:val="thick"/>
        </w:rPr>
        <w:t xml:space="preserve">  </w:t>
      </w:r>
      <w:r>
        <w:rPr>
          <w:b/>
          <w:i/>
          <w:sz w:val="23"/>
          <w:u w:val="thick"/>
        </w:rPr>
        <w:t>деятельность</w:t>
      </w:r>
      <w:r>
        <w:rPr>
          <w:b/>
          <w:sz w:val="23"/>
          <w:u w:val="thick"/>
        </w:rPr>
        <w:t>.</w:t>
      </w:r>
      <w:r>
        <w:rPr>
          <w:b/>
          <w:spacing w:val="55"/>
          <w:sz w:val="23"/>
        </w:rPr>
        <w:t xml:space="preserve">  </w:t>
      </w:r>
      <w:r>
        <w:rPr>
          <w:sz w:val="23"/>
        </w:rPr>
        <w:t>Курс</w:t>
      </w:r>
      <w:r>
        <w:rPr>
          <w:spacing w:val="59"/>
          <w:sz w:val="23"/>
        </w:rPr>
        <w:t xml:space="preserve">  </w:t>
      </w:r>
      <w:r>
        <w:rPr>
          <w:sz w:val="23"/>
        </w:rPr>
        <w:t>внеурочной</w:t>
      </w:r>
      <w:r>
        <w:rPr>
          <w:spacing w:val="63"/>
          <w:sz w:val="23"/>
        </w:rPr>
        <w:t xml:space="preserve">  </w:t>
      </w:r>
      <w:r>
        <w:rPr>
          <w:sz w:val="23"/>
        </w:rPr>
        <w:t>деятельности</w:t>
      </w:r>
      <w:r>
        <w:rPr>
          <w:spacing w:val="66"/>
          <w:sz w:val="23"/>
        </w:rPr>
        <w:t xml:space="preserve">  </w:t>
      </w:r>
      <w:r>
        <w:rPr>
          <w:spacing w:val="-2"/>
          <w:sz w:val="23"/>
        </w:rPr>
        <w:t>«Историки-</w:t>
      </w:r>
    </w:p>
    <w:p w:rsidR="00D55340" w:rsidRDefault="00FA1172">
      <w:pPr>
        <w:pStyle w:val="a3"/>
        <w:spacing w:before="14" w:line="252" w:lineRule="auto"/>
        <w:ind w:firstLine="0"/>
        <w:jc w:val="left"/>
      </w:pPr>
      <w:r>
        <w:t>краеведы»,</w:t>
      </w:r>
      <w:r>
        <w:rPr>
          <w:spacing w:val="80"/>
          <w:w w:val="150"/>
        </w:rPr>
        <w:t xml:space="preserve"> </w:t>
      </w:r>
      <w:r>
        <w:t>направленный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79"/>
          <w:w w:val="150"/>
        </w:rPr>
        <w:t xml:space="preserve"> </w:t>
      </w:r>
      <w:r>
        <w:t>воспитание</w:t>
      </w:r>
      <w:r>
        <w:rPr>
          <w:spacing w:val="80"/>
          <w:w w:val="15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школьников</w:t>
      </w:r>
      <w:r>
        <w:rPr>
          <w:spacing w:val="80"/>
          <w:w w:val="150"/>
        </w:rPr>
        <w:t xml:space="preserve"> </w:t>
      </w:r>
      <w:r>
        <w:t>любви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своему</w:t>
      </w:r>
      <w:r>
        <w:rPr>
          <w:spacing w:val="80"/>
        </w:rPr>
        <w:t xml:space="preserve"> </w:t>
      </w:r>
      <w:r>
        <w:t>краю,</w:t>
      </w:r>
      <w:r>
        <w:rPr>
          <w:spacing w:val="80"/>
          <w:w w:val="15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истории, культуре,</w:t>
      </w:r>
      <w:r>
        <w:rPr>
          <w:spacing w:val="40"/>
        </w:rPr>
        <w:t xml:space="preserve"> </w:t>
      </w:r>
      <w:r>
        <w:t>природе,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самостоятельности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ответственности</w:t>
      </w:r>
      <w:r>
        <w:rPr>
          <w:spacing w:val="40"/>
        </w:rPr>
        <w:t xml:space="preserve"> </w:t>
      </w:r>
      <w:r>
        <w:t>школьников.</w:t>
      </w:r>
    </w:p>
    <w:p w:rsidR="00D55340" w:rsidRDefault="00FA1172">
      <w:pPr>
        <w:tabs>
          <w:tab w:val="left" w:pos="4639"/>
          <w:tab w:val="left" w:pos="6609"/>
          <w:tab w:val="left" w:pos="7637"/>
          <w:tab w:val="left" w:pos="9212"/>
        </w:tabs>
        <w:spacing w:before="6" w:line="262" w:lineRule="exact"/>
        <w:ind w:left="1126"/>
        <w:rPr>
          <w:sz w:val="23"/>
        </w:rPr>
      </w:pPr>
      <w:r>
        <w:rPr>
          <w:b/>
          <w:i/>
          <w:spacing w:val="-2"/>
          <w:w w:val="105"/>
          <w:sz w:val="23"/>
          <w:u w:val="thick"/>
        </w:rPr>
        <w:t>Спортивно-оздоровительная</w:t>
      </w:r>
      <w:r>
        <w:rPr>
          <w:b/>
          <w:i/>
          <w:sz w:val="23"/>
          <w:u w:val="thick"/>
        </w:rPr>
        <w:tab/>
      </w:r>
      <w:r>
        <w:rPr>
          <w:b/>
          <w:i/>
          <w:spacing w:val="-2"/>
          <w:w w:val="105"/>
          <w:sz w:val="23"/>
          <w:u w:val="thick"/>
        </w:rPr>
        <w:t>деятельность.</w:t>
      </w:r>
      <w:r>
        <w:rPr>
          <w:b/>
          <w:i/>
          <w:sz w:val="23"/>
          <w:u w:val="thick"/>
        </w:rPr>
        <w:tab/>
      </w:r>
      <w:r>
        <w:rPr>
          <w:spacing w:val="-2"/>
          <w:w w:val="105"/>
          <w:sz w:val="23"/>
        </w:rPr>
        <w:t>Курсы</w:t>
      </w:r>
      <w:r>
        <w:rPr>
          <w:sz w:val="23"/>
        </w:rPr>
        <w:tab/>
      </w:r>
      <w:r>
        <w:rPr>
          <w:spacing w:val="-2"/>
          <w:w w:val="105"/>
          <w:sz w:val="23"/>
        </w:rPr>
        <w:t>внеурочной</w:t>
      </w:r>
      <w:r>
        <w:rPr>
          <w:sz w:val="23"/>
        </w:rPr>
        <w:tab/>
      </w:r>
      <w:r>
        <w:rPr>
          <w:spacing w:val="-2"/>
          <w:w w:val="105"/>
          <w:sz w:val="23"/>
        </w:rPr>
        <w:t>деятельности</w:t>
      </w:r>
    </w:p>
    <w:p w:rsidR="00D55340" w:rsidRDefault="00FA1172">
      <w:pPr>
        <w:pStyle w:val="a3"/>
        <w:tabs>
          <w:tab w:val="left" w:pos="2451"/>
        </w:tabs>
        <w:ind w:right="13" w:firstLine="67"/>
      </w:pPr>
      <w:r>
        <w:rPr>
          <w:spacing w:val="-2"/>
        </w:rPr>
        <w:t>«Баскетбол»,</w:t>
      </w:r>
      <w:r>
        <w:tab/>
        <w:t>«Лапта»,</w:t>
      </w:r>
      <w:r>
        <w:rPr>
          <w:spacing w:val="80"/>
        </w:rPr>
        <w:t xml:space="preserve"> </w:t>
      </w:r>
      <w:r>
        <w:t xml:space="preserve">направленные </w:t>
      </w:r>
      <w:r>
        <w:rPr>
          <w:u w:val="single"/>
        </w:rPr>
        <w:t>на физическое развитие школьников, развитие их</w:t>
      </w:r>
      <w:r>
        <w:rPr>
          <w:spacing w:val="40"/>
        </w:rPr>
        <w:t xml:space="preserve"> </w:t>
      </w:r>
      <w:r>
        <w:rPr>
          <w:u w:val="single"/>
        </w:rPr>
        <w:t xml:space="preserve">ценностного отношения к </w:t>
      </w:r>
      <w:r>
        <w:t>своему здоровью, побуждение к здоровому образу жизни, воспитание</w:t>
      </w:r>
      <w:r>
        <w:rPr>
          <w:spacing w:val="40"/>
        </w:rPr>
        <w:t xml:space="preserve"> </w:t>
      </w:r>
      <w:r>
        <w:t>силы</w:t>
      </w:r>
      <w:r>
        <w:rPr>
          <w:spacing w:val="40"/>
        </w:rPr>
        <w:t xml:space="preserve"> </w:t>
      </w:r>
      <w:r>
        <w:t>воли,</w:t>
      </w:r>
      <w:r>
        <w:rPr>
          <w:spacing w:val="40"/>
        </w:rPr>
        <w:t xml:space="preserve"> </w:t>
      </w:r>
      <w:r>
        <w:t>ответственности,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установок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защиту</w:t>
      </w:r>
      <w:r>
        <w:rPr>
          <w:spacing w:val="40"/>
        </w:rPr>
        <w:t xml:space="preserve"> </w:t>
      </w:r>
      <w:r>
        <w:t>слабых.</w:t>
      </w:r>
    </w:p>
    <w:p w:rsidR="00D55340" w:rsidRDefault="00FA1172">
      <w:pPr>
        <w:spacing w:before="6" w:line="249" w:lineRule="auto"/>
        <w:ind w:left="420" w:right="435" w:firstLine="706"/>
        <w:jc w:val="both"/>
        <w:rPr>
          <w:sz w:val="23"/>
        </w:rPr>
      </w:pPr>
      <w:proofErr w:type="spellStart"/>
      <w:r>
        <w:rPr>
          <w:b/>
          <w:i/>
          <w:sz w:val="23"/>
          <w:u w:val="thick"/>
        </w:rPr>
        <w:t>Общеинтеллектуальная</w:t>
      </w:r>
      <w:proofErr w:type="spellEnd"/>
      <w:r>
        <w:rPr>
          <w:b/>
          <w:i/>
          <w:sz w:val="23"/>
          <w:u w:val="thick"/>
        </w:rPr>
        <w:t xml:space="preserve"> деятельность.</w:t>
      </w:r>
      <w:r>
        <w:rPr>
          <w:b/>
          <w:i/>
          <w:sz w:val="23"/>
        </w:rPr>
        <w:t xml:space="preserve"> </w:t>
      </w:r>
      <w:r>
        <w:rPr>
          <w:sz w:val="23"/>
        </w:rPr>
        <w:t>Курсы внеурочной деятельности «Финансовая грамотность»</w:t>
      </w:r>
      <w:r>
        <w:rPr>
          <w:spacing w:val="40"/>
          <w:sz w:val="23"/>
        </w:rPr>
        <w:t xml:space="preserve"> </w:t>
      </w:r>
      <w:r>
        <w:rPr>
          <w:sz w:val="23"/>
        </w:rPr>
        <w:t>направленные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proofErr w:type="gramStart"/>
      <w:r>
        <w:rPr>
          <w:sz w:val="23"/>
        </w:rPr>
        <w:t>самостоятельное</w:t>
      </w:r>
      <w:proofErr w:type="gramEnd"/>
    </w:p>
    <w:p w:rsidR="00D55340" w:rsidRDefault="00D55340">
      <w:pPr>
        <w:spacing w:line="249" w:lineRule="auto"/>
        <w:jc w:val="both"/>
        <w:rPr>
          <w:sz w:val="23"/>
        </w:rPr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right="424" w:firstLine="0"/>
      </w:pPr>
      <w:r>
        <w:lastRenderedPageBreak/>
        <w:t>приобретение</w:t>
      </w:r>
      <w:r>
        <w:rPr>
          <w:spacing w:val="40"/>
        </w:rPr>
        <w:t xml:space="preserve"> </w:t>
      </w:r>
      <w:proofErr w:type="gramStart"/>
      <w:r>
        <w:t>обучающимися</w:t>
      </w:r>
      <w:proofErr w:type="gramEnd"/>
      <w:r>
        <w:rPr>
          <w:spacing w:val="40"/>
        </w:rPr>
        <w:t xml:space="preserve"> </w:t>
      </w:r>
      <w:r>
        <w:t>нового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нового</w:t>
      </w:r>
      <w:r>
        <w:rPr>
          <w:spacing w:val="40"/>
        </w:rPr>
        <w:t xml:space="preserve"> </w:t>
      </w:r>
      <w:r>
        <w:t>алгоритма</w:t>
      </w:r>
      <w:r>
        <w:rPr>
          <w:spacing w:val="40"/>
        </w:rPr>
        <w:t xml:space="preserve"> </w:t>
      </w:r>
      <w:r>
        <w:t>приобретения</w:t>
      </w:r>
      <w:r>
        <w:rPr>
          <w:spacing w:val="40"/>
        </w:rPr>
        <w:t xml:space="preserve"> </w:t>
      </w:r>
      <w:r>
        <w:t>знаний, творческих</w:t>
      </w:r>
      <w:r>
        <w:rPr>
          <w:spacing w:val="40"/>
        </w:rPr>
        <w:t xml:space="preserve"> </w:t>
      </w:r>
      <w:r>
        <w:t>подходов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познавательной</w:t>
      </w:r>
      <w:r>
        <w:rPr>
          <w:spacing w:val="40"/>
        </w:rPr>
        <w:t xml:space="preserve"> </w:t>
      </w:r>
      <w:r>
        <w:rPr>
          <w:b/>
        </w:rPr>
        <w:t>деятельности</w:t>
      </w:r>
      <w:r>
        <w:t>.</w:t>
      </w:r>
    </w:p>
    <w:p w:rsidR="00D55340" w:rsidRDefault="00FA1172">
      <w:pPr>
        <w:spacing w:before="7"/>
        <w:ind w:left="1126"/>
        <w:jc w:val="both"/>
        <w:rPr>
          <w:sz w:val="23"/>
        </w:rPr>
      </w:pPr>
      <w:r>
        <w:rPr>
          <w:b/>
          <w:i/>
          <w:sz w:val="23"/>
          <w:u w:val="thick"/>
        </w:rPr>
        <w:t>Социальная</w:t>
      </w:r>
      <w:r>
        <w:rPr>
          <w:b/>
          <w:i/>
          <w:spacing w:val="62"/>
          <w:w w:val="150"/>
          <w:sz w:val="23"/>
          <w:u w:val="thick"/>
        </w:rPr>
        <w:t xml:space="preserve"> </w:t>
      </w:r>
      <w:r>
        <w:rPr>
          <w:b/>
          <w:i/>
          <w:sz w:val="23"/>
          <w:u w:val="thick"/>
        </w:rPr>
        <w:t>деятельность.</w:t>
      </w:r>
      <w:r>
        <w:rPr>
          <w:b/>
          <w:i/>
          <w:spacing w:val="59"/>
          <w:w w:val="150"/>
          <w:sz w:val="23"/>
          <w:u w:val="thick"/>
        </w:rPr>
        <w:t xml:space="preserve"> </w:t>
      </w:r>
      <w:r>
        <w:rPr>
          <w:sz w:val="23"/>
        </w:rPr>
        <w:t>Курсы</w:t>
      </w:r>
      <w:r>
        <w:rPr>
          <w:spacing w:val="68"/>
          <w:w w:val="150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73"/>
          <w:w w:val="150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26"/>
          <w:sz w:val="23"/>
        </w:rPr>
        <w:t xml:space="preserve">  </w:t>
      </w:r>
      <w:r>
        <w:rPr>
          <w:spacing w:val="-2"/>
          <w:sz w:val="23"/>
        </w:rPr>
        <w:t>«Созвучие»,</w:t>
      </w:r>
    </w:p>
    <w:p w:rsidR="00D55340" w:rsidRDefault="00FA1172">
      <w:pPr>
        <w:pStyle w:val="a3"/>
        <w:spacing w:before="9" w:line="247" w:lineRule="auto"/>
        <w:ind w:right="446" w:firstLine="0"/>
      </w:pPr>
      <w:proofErr w:type="gramStart"/>
      <w:r>
        <w:t xml:space="preserve">«Маленькая сцена» направленные </w:t>
      </w:r>
      <w:r>
        <w:rPr>
          <w:b/>
        </w:rPr>
        <w:t xml:space="preserve">направлена </w:t>
      </w:r>
      <w:r>
        <w:t>на поддержку, развитие личности, реабилитацию индивидуальной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b/>
        </w:rPr>
        <w:t>социальной</w:t>
      </w:r>
      <w:r>
        <w:rPr>
          <w:b/>
          <w:spacing w:val="40"/>
        </w:rPr>
        <w:t xml:space="preserve"> </w:t>
      </w:r>
      <w:proofErr w:type="spellStart"/>
      <w:r>
        <w:t>субъектности</w:t>
      </w:r>
      <w:proofErr w:type="spellEnd"/>
      <w:r>
        <w:rPr>
          <w:spacing w:val="40"/>
        </w:rPr>
        <w:t xml:space="preserve"> </w:t>
      </w:r>
      <w:r>
        <w:t>человека.</w:t>
      </w:r>
      <w:proofErr w:type="gramEnd"/>
    </w:p>
    <w:p w:rsidR="00D55340" w:rsidRDefault="00FA1172" w:rsidP="00FA1172">
      <w:pPr>
        <w:pStyle w:val="3"/>
        <w:numPr>
          <w:ilvl w:val="3"/>
          <w:numId w:val="36"/>
        </w:numPr>
        <w:tabs>
          <w:tab w:val="left" w:pos="1908"/>
        </w:tabs>
        <w:spacing w:before="17"/>
        <w:ind w:left="1908" w:hanging="782"/>
        <w:jc w:val="both"/>
      </w:pPr>
      <w:bookmarkStart w:id="42" w:name="2.3.3.6._Модуль_«Урочная_деятельность»"/>
      <w:bookmarkEnd w:id="42"/>
      <w:r>
        <w:t>Модуль</w:t>
      </w:r>
      <w:r>
        <w:rPr>
          <w:spacing w:val="33"/>
        </w:rPr>
        <w:t xml:space="preserve"> </w:t>
      </w:r>
      <w:r>
        <w:t>«Урочная</w:t>
      </w:r>
      <w:r>
        <w:rPr>
          <w:spacing w:val="40"/>
        </w:rPr>
        <w:t xml:space="preserve"> </w:t>
      </w:r>
      <w:r>
        <w:rPr>
          <w:spacing w:val="-2"/>
        </w:rPr>
        <w:t>деятельность»</w:t>
      </w:r>
    </w:p>
    <w:p w:rsidR="00D55340" w:rsidRDefault="00FA1172">
      <w:pPr>
        <w:pStyle w:val="a3"/>
        <w:spacing w:before="5" w:line="244" w:lineRule="auto"/>
        <w:ind w:right="455"/>
        <w:rPr>
          <w:i/>
        </w:rPr>
      </w:pPr>
      <w:r>
        <w:t xml:space="preserve">Реализация школьными педагогами воспитательного потенциала урока предполагает </w:t>
      </w:r>
      <w:r>
        <w:rPr>
          <w:spacing w:val="-2"/>
        </w:rPr>
        <w:t>следующее</w:t>
      </w:r>
      <w:r>
        <w:rPr>
          <w:i/>
          <w:spacing w:val="-2"/>
        </w:rPr>
        <w:t>:</w:t>
      </w:r>
    </w:p>
    <w:p w:rsidR="00D55340" w:rsidRDefault="00FA1172" w:rsidP="00FA1172">
      <w:pPr>
        <w:pStyle w:val="a4"/>
        <w:numPr>
          <w:ilvl w:val="4"/>
          <w:numId w:val="36"/>
        </w:numPr>
        <w:tabs>
          <w:tab w:val="left" w:pos="1466"/>
        </w:tabs>
        <w:spacing w:before="7" w:line="249" w:lineRule="auto"/>
        <w:ind w:right="438" w:firstLine="706"/>
        <w:rPr>
          <w:sz w:val="23"/>
        </w:rPr>
      </w:pPr>
      <w:r>
        <w:rPr>
          <w:sz w:val="23"/>
        </w:rPr>
        <w:t>установление доверительных отношений между учителем и его учениками,</w:t>
      </w:r>
      <w:r>
        <w:rPr>
          <w:spacing w:val="40"/>
          <w:sz w:val="23"/>
        </w:rPr>
        <w:t xml:space="preserve"> </w:t>
      </w:r>
      <w:r>
        <w:rPr>
          <w:sz w:val="23"/>
        </w:rPr>
        <w:t>способствующих</w:t>
      </w:r>
      <w:r>
        <w:rPr>
          <w:spacing w:val="80"/>
          <w:sz w:val="23"/>
        </w:rPr>
        <w:t xml:space="preserve"> </w:t>
      </w:r>
      <w:r>
        <w:rPr>
          <w:sz w:val="23"/>
        </w:rPr>
        <w:t>позитивному</w:t>
      </w:r>
      <w:r>
        <w:rPr>
          <w:spacing w:val="80"/>
          <w:sz w:val="23"/>
        </w:rPr>
        <w:t xml:space="preserve"> </w:t>
      </w:r>
      <w:r>
        <w:rPr>
          <w:sz w:val="23"/>
        </w:rPr>
        <w:t>восприятию</w:t>
      </w:r>
      <w:r>
        <w:rPr>
          <w:spacing w:val="80"/>
          <w:sz w:val="23"/>
        </w:rPr>
        <w:t xml:space="preserve"> </w:t>
      </w:r>
      <w:r>
        <w:rPr>
          <w:sz w:val="23"/>
        </w:rPr>
        <w:t>учащимися</w:t>
      </w:r>
      <w:r>
        <w:rPr>
          <w:spacing w:val="80"/>
          <w:sz w:val="23"/>
        </w:rPr>
        <w:t xml:space="preserve"> </w:t>
      </w:r>
      <w:r>
        <w:rPr>
          <w:sz w:val="23"/>
        </w:rPr>
        <w:t>требований</w:t>
      </w:r>
      <w:r>
        <w:rPr>
          <w:spacing w:val="80"/>
          <w:sz w:val="23"/>
        </w:rPr>
        <w:t xml:space="preserve"> </w:t>
      </w:r>
      <w:r>
        <w:rPr>
          <w:sz w:val="23"/>
        </w:rPr>
        <w:t>и</w:t>
      </w:r>
      <w:r>
        <w:rPr>
          <w:spacing w:val="80"/>
          <w:sz w:val="23"/>
        </w:rPr>
        <w:t xml:space="preserve"> </w:t>
      </w:r>
      <w:r>
        <w:rPr>
          <w:sz w:val="23"/>
        </w:rPr>
        <w:t>просьб</w:t>
      </w:r>
      <w:r>
        <w:rPr>
          <w:spacing w:val="80"/>
          <w:sz w:val="23"/>
        </w:rPr>
        <w:t xml:space="preserve"> </w:t>
      </w:r>
      <w:r>
        <w:rPr>
          <w:sz w:val="23"/>
        </w:rPr>
        <w:t xml:space="preserve">учителя, привлечению их внимания к обсуждаемой на уроке информации, активизации их познавательной </w:t>
      </w:r>
      <w:r>
        <w:rPr>
          <w:spacing w:val="-2"/>
          <w:sz w:val="23"/>
        </w:rPr>
        <w:t>деятельности;</w:t>
      </w:r>
    </w:p>
    <w:p w:rsidR="00D55340" w:rsidRDefault="00FA1172" w:rsidP="00FA1172">
      <w:pPr>
        <w:pStyle w:val="a4"/>
        <w:numPr>
          <w:ilvl w:val="4"/>
          <w:numId w:val="36"/>
        </w:numPr>
        <w:tabs>
          <w:tab w:val="left" w:pos="1293"/>
        </w:tabs>
        <w:spacing w:line="252" w:lineRule="auto"/>
        <w:ind w:right="450" w:firstLine="706"/>
        <w:rPr>
          <w:sz w:val="23"/>
        </w:rPr>
      </w:pPr>
      <w:r>
        <w:rPr>
          <w:sz w:val="23"/>
        </w:rPr>
        <w:t>побуж</w:t>
      </w:r>
      <w:r>
        <w:rPr>
          <w:sz w:val="23"/>
        </w:rPr>
        <w:t>дение школьников соблюдать на уроке общепринятые нормы поведения, правила общения</w:t>
      </w:r>
      <w:r>
        <w:rPr>
          <w:spacing w:val="40"/>
          <w:sz w:val="23"/>
        </w:rPr>
        <w:t xml:space="preserve"> </w:t>
      </w:r>
      <w:r>
        <w:rPr>
          <w:sz w:val="23"/>
        </w:rPr>
        <w:t>со</w:t>
      </w:r>
      <w:r>
        <w:rPr>
          <w:spacing w:val="40"/>
          <w:sz w:val="23"/>
        </w:rPr>
        <w:t xml:space="preserve"> </w:t>
      </w:r>
      <w:r>
        <w:rPr>
          <w:sz w:val="23"/>
        </w:rPr>
        <w:t>старшими</w:t>
      </w:r>
      <w:r>
        <w:rPr>
          <w:spacing w:val="40"/>
          <w:sz w:val="23"/>
        </w:rPr>
        <w:t xml:space="preserve"> </w:t>
      </w:r>
      <w:r>
        <w:rPr>
          <w:sz w:val="23"/>
        </w:rPr>
        <w:t>(учителями)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сверстниками</w:t>
      </w:r>
      <w:r>
        <w:rPr>
          <w:spacing w:val="40"/>
          <w:sz w:val="23"/>
        </w:rPr>
        <w:t xml:space="preserve"> </w:t>
      </w:r>
      <w:r>
        <w:rPr>
          <w:sz w:val="23"/>
        </w:rPr>
        <w:t>(школьниками),</w:t>
      </w:r>
      <w:r>
        <w:rPr>
          <w:spacing w:val="40"/>
          <w:sz w:val="23"/>
        </w:rPr>
        <w:t xml:space="preserve"> </w:t>
      </w:r>
      <w:r>
        <w:rPr>
          <w:sz w:val="23"/>
        </w:rPr>
        <w:t>принципы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40"/>
          <w:sz w:val="23"/>
        </w:rPr>
        <w:t xml:space="preserve"> </w:t>
      </w:r>
      <w:r>
        <w:rPr>
          <w:sz w:val="23"/>
        </w:rPr>
        <w:t>дисциплины и самоорганизации;</w:t>
      </w:r>
    </w:p>
    <w:p w:rsidR="00D55340" w:rsidRDefault="00FA1172" w:rsidP="00FA1172">
      <w:pPr>
        <w:pStyle w:val="a4"/>
        <w:numPr>
          <w:ilvl w:val="4"/>
          <w:numId w:val="36"/>
        </w:numPr>
        <w:tabs>
          <w:tab w:val="left" w:pos="1264"/>
        </w:tabs>
        <w:spacing w:before="2" w:line="249" w:lineRule="auto"/>
        <w:ind w:right="428" w:firstLine="706"/>
        <w:rPr>
          <w:sz w:val="23"/>
        </w:rPr>
      </w:pPr>
      <w:r>
        <w:rPr>
          <w:sz w:val="23"/>
        </w:rPr>
        <w:t>привлечение внимания школьников к ценностному аспекту изучаемых на уроках явлений, организация</w:t>
      </w:r>
      <w:r>
        <w:rPr>
          <w:spacing w:val="40"/>
          <w:sz w:val="23"/>
        </w:rPr>
        <w:t xml:space="preserve"> </w:t>
      </w:r>
      <w:r>
        <w:rPr>
          <w:sz w:val="23"/>
        </w:rPr>
        <w:t>их</w:t>
      </w:r>
      <w:r>
        <w:rPr>
          <w:spacing w:val="40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получаемой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уроке</w:t>
      </w:r>
      <w:r>
        <w:rPr>
          <w:spacing w:val="40"/>
          <w:sz w:val="23"/>
        </w:rPr>
        <w:t xml:space="preserve"> </w:t>
      </w:r>
      <w:r>
        <w:rPr>
          <w:sz w:val="23"/>
        </w:rPr>
        <w:t>социально</w:t>
      </w:r>
      <w:r>
        <w:rPr>
          <w:spacing w:val="40"/>
          <w:sz w:val="23"/>
        </w:rPr>
        <w:t xml:space="preserve"> </w:t>
      </w:r>
      <w:r>
        <w:rPr>
          <w:sz w:val="23"/>
        </w:rPr>
        <w:t>значимой</w:t>
      </w:r>
      <w:r>
        <w:rPr>
          <w:spacing w:val="40"/>
          <w:sz w:val="23"/>
        </w:rPr>
        <w:t xml:space="preserve"> </w:t>
      </w:r>
      <w:r>
        <w:rPr>
          <w:sz w:val="23"/>
        </w:rPr>
        <w:t>информацией</w:t>
      </w:r>
      <w:r>
        <w:rPr>
          <w:spacing w:val="40"/>
          <w:sz w:val="23"/>
        </w:rPr>
        <w:t xml:space="preserve"> </w:t>
      </w:r>
      <w:r>
        <w:rPr>
          <w:sz w:val="23"/>
        </w:rPr>
        <w:t>–</w:t>
      </w:r>
      <w:r>
        <w:rPr>
          <w:spacing w:val="80"/>
          <w:sz w:val="23"/>
        </w:rPr>
        <w:t xml:space="preserve"> </w:t>
      </w:r>
      <w:r>
        <w:rPr>
          <w:sz w:val="23"/>
        </w:rPr>
        <w:t>инициирование ее обсуждения, высказывания учащимися своего мнения по ее поводу, выработки своего</w:t>
      </w:r>
      <w:r>
        <w:rPr>
          <w:sz w:val="23"/>
        </w:rPr>
        <w:t xml:space="preserve"> к ней отношения;</w:t>
      </w:r>
    </w:p>
    <w:p w:rsidR="00D55340" w:rsidRDefault="00FA1172" w:rsidP="00FA1172">
      <w:pPr>
        <w:pStyle w:val="a4"/>
        <w:numPr>
          <w:ilvl w:val="4"/>
          <w:numId w:val="36"/>
        </w:numPr>
        <w:tabs>
          <w:tab w:val="left" w:pos="1365"/>
        </w:tabs>
        <w:spacing w:line="247" w:lineRule="auto"/>
        <w:ind w:right="438" w:firstLine="706"/>
        <w:rPr>
          <w:sz w:val="23"/>
        </w:rPr>
      </w:pPr>
      <w:r>
        <w:rPr>
          <w:sz w:val="23"/>
        </w:rPr>
        <w:t>использование воспитательных возможностей содержания учебного предмета через демонстрацию</w:t>
      </w:r>
      <w:r>
        <w:rPr>
          <w:spacing w:val="40"/>
          <w:sz w:val="23"/>
        </w:rPr>
        <w:t xml:space="preserve"> </w:t>
      </w:r>
      <w:r>
        <w:rPr>
          <w:sz w:val="23"/>
        </w:rPr>
        <w:t>детям</w:t>
      </w:r>
      <w:r>
        <w:rPr>
          <w:spacing w:val="40"/>
          <w:sz w:val="23"/>
        </w:rPr>
        <w:t xml:space="preserve"> </w:t>
      </w:r>
      <w:r>
        <w:rPr>
          <w:sz w:val="23"/>
        </w:rPr>
        <w:t>примеров</w:t>
      </w:r>
      <w:r>
        <w:rPr>
          <w:spacing w:val="40"/>
          <w:sz w:val="23"/>
        </w:rPr>
        <w:t xml:space="preserve"> </w:t>
      </w:r>
      <w:r>
        <w:rPr>
          <w:sz w:val="23"/>
        </w:rPr>
        <w:t>ответственного,</w:t>
      </w:r>
      <w:r>
        <w:rPr>
          <w:spacing w:val="40"/>
          <w:sz w:val="23"/>
        </w:rPr>
        <w:t xml:space="preserve"> </w:t>
      </w:r>
      <w:r>
        <w:rPr>
          <w:sz w:val="23"/>
        </w:rPr>
        <w:t>гражданского</w:t>
      </w:r>
      <w:r>
        <w:rPr>
          <w:spacing w:val="40"/>
          <w:sz w:val="23"/>
        </w:rPr>
        <w:t xml:space="preserve"> </w:t>
      </w:r>
      <w:r>
        <w:rPr>
          <w:sz w:val="23"/>
        </w:rPr>
        <w:t>поведения,</w:t>
      </w:r>
      <w:r>
        <w:rPr>
          <w:spacing w:val="40"/>
          <w:sz w:val="23"/>
        </w:rPr>
        <w:t xml:space="preserve"> </w:t>
      </w:r>
      <w:r>
        <w:rPr>
          <w:sz w:val="23"/>
        </w:rPr>
        <w:t>проявления человеколюбия и добросердечности, через подбор соответствующих текстов для чтения,</w:t>
      </w:r>
      <w:r>
        <w:rPr>
          <w:sz w:val="23"/>
        </w:rPr>
        <w:t xml:space="preserve"> задач для решения,</w:t>
      </w:r>
      <w:r>
        <w:rPr>
          <w:spacing w:val="40"/>
          <w:sz w:val="23"/>
        </w:rPr>
        <w:t xml:space="preserve"> </w:t>
      </w:r>
      <w:r>
        <w:rPr>
          <w:sz w:val="23"/>
        </w:rPr>
        <w:t>проблемных</w:t>
      </w:r>
      <w:r>
        <w:rPr>
          <w:spacing w:val="40"/>
          <w:sz w:val="23"/>
        </w:rPr>
        <w:t xml:space="preserve"> </w:t>
      </w:r>
      <w:r>
        <w:rPr>
          <w:sz w:val="23"/>
        </w:rPr>
        <w:t>ситуаций</w:t>
      </w:r>
      <w:r>
        <w:rPr>
          <w:spacing w:val="40"/>
          <w:sz w:val="23"/>
        </w:rPr>
        <w:t xml:space="preserve"> </w:t>
      </w:r>
      <w:r>
        <w:rPr>
          <w:sz w:val="23"/>
        </w:rPr>
        <w:t>для</w:t>
      </w:r>
      <w:r>
        <w:rPr>
          <w:spacing w:val="40"/>
          <w:sz w:val="23"/>
        </w:rPr>
        <w:t xml:space="preserve"> </w:t>
      </w:r>
      <w:r>
        <w:rPr>
          <w:sz w:val="23"/>
        </w:rPr>
        <w:t>обсуждения в</w:t>
      </w:r>
      <w:r>
        <w:rPr>
          <w:spacing w:val="40"/>
          <w:sz w:val="23"/>
        </w:rPr>
        <w:t xml:space="preserve"> </w:t>
      </w:r>
      <w:r>
        <w:rPr>
          <w:sz w:val="23"/>
        </w:rPr>
        <w:t>классе;</w:t>
      </w:r>
    </w:p>
    <w:p w:rsidR="00D55340" w:rsidRDefault="00FA1172" w:rsidP="00FA1172">
      <w:pPr>
        <w:pStyle w:val="a4"/>
        <w:numPr>
          <w:ilvl w:val="4"/>
          <w:numId w:val="36"/>
        </w:numPr>
        <w:tabs>
          <w:tab w:val="left" w:pos="1331"/>
        </w:tabs>
        <w:spacing w:before="9" w:line="249" w:lineRule="auto"/>
        <w:ind w:right="450" w:firstLine="706"/>
        <w:rPr>
          <w:sz w:val="23"/>
        </w:rPr>
      </w:pPr>
      <w:r>
        <w:rPr>
          <w:sz w:val="23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</w:t>
      </w:r>
      <w:r>
        <w:rPr>
          <w:sz w:val="23"/>
        </w:rPr>
        <w:t>едения конструктивного диалога; групповой работы или работы в парах,</w:t>
      </w:r>
      <w:r>
        <w:rPr>
          <w:spacing w:val="40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40"/>
          <w:sz w:val="23"/>
        </w:rPr>
        <w:t xml:space="preserve"> </w:t>
      </w:r>
      <w:r>
        <w:rPr>
          <w:sz w:val="23"/>
        </w:rPr>
        <w:t>учат</w:t>
      </w:r>
      <w:r>
        <w:rPr>
          <w:spacing w:val="40"/>
          <w:sz w:val="23"/>
        </w:rPr>
        <w:t xml:space="preserve"> </w:t>
      </w:r>
      <w:r>
        <w:rPr>
          <w:sz w:val="23"/>
        </w:rPr>
        <w:t>школьников</w:t>
      </w:r>
      <w:r>
        <w:rPr>
          <w:spacing w:val="40"/>
          <w:sz w:val="23"/>
        </w:rPr>
        <w:t xml:space="preserve"> </w:t>
      </w:r>
      <w:r>
        <w:rPr>
          <w:sz w:val="23"/>
        </w:rPr>
        <w:t>командной</w:t>
      </w:r>
      <w:r>
        <w:rPr>
          <w:spacing w:val="40"/>
          <w:sz w:val="23"/>
        </w:rPr>
        <w:t xml:space="preserve"> </w:t>
      </w:r>
      <w:r>
        <w:rPr>
          <w:sz w:val="23"/>
        </w:rPr>
        <w:t>работе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взаимодействию</w:t>
      </w:r>
      <w:r>
        <w:rPr>
          <w:spacing w:val="40"/>
          <w:sz w:val="23"/>
        </w:rPr>
        <w:t xml:space="preserve"> </w:t>
      </w:r>
      <w:r>
        <w:rPr>
          <w:sz w:val="23"/>
        </w:rPr>
        <w:t>с другими</w:t>
      </w:r>
      <w:r>
        <w:rPr>
          <w:spacing w:val="40"/>
          <w:sz w:val="23"/>
        </w:rPr>
        <w:t xml:space="preserve"> </w:t>
      </w:r>
      <w:r>
        <w:rPr>
          <w:sz w:val="23"/>
        </w:rPr>
        <w:t>детьми;</w:t>
      </w:r>
    </w:p>
    <w:p w:rsidR="00D55340" w:rsidRDefault="00FA1172" w:rsidP="00FA1172">
      <w:pPr>
        <w:pStyle w:val="a4"/>
        <w:numPr>
          <w:ilvl w:val="4"/>
          <w:numId w:val="36"/>
        </w:numPr>
        <w:tabs>
          <w:tab w:val="left" w:pos="1288"/>
        </w:tabs>
        <w:spacing w:line="254" w:lineRule="auto"/>
        <w:ind w:right="449" w:firstLine="706"/>
        <w:rPr>
          <w:sz w:val="23"/>
        </w:rPr>
      </w:pPr>
      <w:r>
        <w:rPr>
          <w:sz w:val="23"/>
        </w:rPr>
        <w:t xml:space="preserve">включение в урок игровых процедур, которые помогают поддержать </w:t>
      </w:r>
      <w:proofErr w:type="gramStart"/>
      <w:r>
        <w:rPr>
          <w:sz w:val="23"/>
        </w:rPr>
        <w:t>мотив</w:t>
      </w:r>
      <w:r>
        <w:rPr>
          <w:spacing w:val="-15"/>
          <w:sz w:val="23"/>
        </w:rPr>
        <w:t xml:space="preserve"> </w:t>
      </w:r>
      <w:proofErr w:type="spellStart"/>
      <w:r>
        <w:rPr>
          <w:sz w:val="23"/>
        </w:rPr>
        <w:t>ацию</w:t>
      </w:r>
      <w:proofErr w:type="spellEnd"/>
      <w:proofErr w:type="gramEnd"/>
      <w:r>
        <w:rPr>
          <w:sz w:val="23"/>
        </w:rPr>
        <w:t xml:space="preserve"> детей к получению знаний, налаживанию</w:t>
      </w:r>
      <w:r>
        <w:rPr>
          <w:sz w:val="23"/>
        </w:rPr>
        <w:t xml:space="preserve"> позитивных межличностных отношений в классе, помогают установлению</w:t>
      </w:r>
      <w:r>
        <w:rPr>
          <w:spacing w:val="40"/>
          <w:sz w:val="23"/>
        </w:rPr>
        <w:t xml:space="preserve"> </w:t>
      </w:r>
      <w:r>
        <w:rPr>
          <w:sz w:val="23"/>
        </w:rPr>
        <w:t>доброжелательной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атмосферы</w:t>
      </w:r>
      <w:r>
        <w:rPr>
          <w:spacing w:val="40"/>
          <w:sz w:val="23"/>
        </w:rPr>
        <w:t xml:space="preserve"> </w:t>
      </w:r>
      <w:r>
        <w:rPr>
          <w:sz w:val="23"/>
        </w:rPr>
        <w:t>во</w:t>
      </w:r>
      <w:r>
        <w:rPr>
          <w:spacing w:val="40"/>
          <w:sz w:val="23"/>
        </w:rPr>
        <w:t xml:space="preserve"> </w:t>
      </w:r>
      <w:r>
        <w:rPr>
          <w:sz w:val="23"/>
        </w:rPr>
        <w:t>время</w:t>
      </w:r>
      <w:r>
        <w:rPr>
          <w:spacing w:val="40"/>
          <w:sz w:val="23"/>
        </w:rPr>
        <w:t xml:space="preserve"> </w:t>
      </w:r>
      <w:r>
        <w:rPr>
          <w:sz w:val="23"/>
        </w:rPr>
        <w:t>урока;</w:t>
      </w:r>
    </w:p>
    <w:p w:rsidR="00D55340" w:rsidRDefault="00FA1172" w:rsidP="00FA1172">
      <w:pPr>
        <w:pStyle w:val="a4"/>
        <w:numPr>
          <w:ilvl w:val="4"/>
          <w:numId w:val="36"/>
        </w:numPr>
        <w:tabs>
          <w:tab w:val="left" w:pos="1481"/>
        </w:tabs>
        <w:spacing w:line="252" w:lineRule="auto"/>
        <w:ind w:right="422" w:firstLine="706"/>
        <w:rPr>
          <w:sz w:val="23"/>
        </w:rPr>
      </w:pPr>
      <w:r>
        <w:rPr>
          <w:sz w:val="23"/>
        </w:rPr>
        <w:t>организация</w:t>
      </w:r>
      <w:r>
        <w:rPr>
          <w:spacing w:val="40"/>
          <w:sz w:val="23"/>
        </w:rPr>
        <w:t xml:space="preserve"> </w:t>
      </w:r>
      <w:r>
        <w:rPr>
          <w:sz w:val="23"/>
        </w:rPr>
        <w:t>шефства</w:t>
      </w:r>
      <w:r>
        <w:rPr>
          <w:spacing w:val="40"/>
          <w:sz w:val="23"/>
        </w:rPr>
        <w:t xml:space="preserve"> </w:t>
      </w:r>
      <w:r>
        <w:rPr>
          <w:sz w:val="23"/>
        </w:rPr>
        <w:t>мотивированных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эрудированных</w:t>
      </w:r>
      <w:r>
        <w:rPr>
          <w:spacing w:val="40"/>
          <w:sz w:val="23"/>
        </w:rPr>
        <w:t xml:space="preserve"> </w:t>
      </w:r>
      <w:r>
        <w:rPr>
          <w:sz w:val="23"/>
        </w:rPr>
        <w:t>учащихся</w:t>
      </w:r>
      <w:r>
        <w:rPr>
          <w:spacing w:val="40"/>
          <w:sz w:val="23"/>
        </w:rPr>
        <w:t xml:space="preserve"> </w:t>
      </w:r>
      <w:r>
        <w:rPr>
          <w:sz w:val="23"/>
        </w:rPr>
        <w:t>над</w:t>
      </w:r>
      <w:r>
        <w:rPr>
          <w:spacing w:val="11"/>
          <w:sz w:val="23"/>
        </w:rPr>
        <w:t xml:space="preserve"> их </w:t>
      </w:r>
      <w:r>
        <w:rPr>
          <w:sz w:val="23"/>
        </w:rPr>
        <w:t>неуспевающими</w:t>
      </w:r>
      <w:r>
        <w:rPr>
          <w:spacing w:val="40"/>
          <w:sz w:val="23"/>
        </w:rPr>
        <w:t xml:space="preserve"> </w:t>
      </w:r>
      <w:r>
        <w:rPr>
          <w:sz w:val="23"/>
        </w:rPr>
        <w:t>одноклассниками,</w:t>
      </w:r>
      <w:r>
        <w:rPr>
          <w:spacing w:val="40"/>
          <w:sz w:val="23"/>
        </w:rPr>
        <w:t xml:space="preserve"> </w:t>
      </w:r>
      <w:r>
        <w:rPr>
          <w:sz w:val="23"/>
        </w:rPr>
        <w:t>дающего</w:t>
      </w:r>
      <w:r>
        <w:rPr>
          <w:spacing w:val="40"/>
          <w:sz w:val="23"/>
        </w:rPr>
        <w:t xml:space="preserve"> </w:t>
      </w:r>
      <w:r>
        <w:rPr>
          <w:sz w:val="23"/>
        </w:rPr>
        <w:t>школьникам</w:t>
      </w:r>
      <w:r>
        <w:rPr>
          <w:spacing w:val="40"/>
          <w:sz w:val="23"/>
        </w:rPr>
        <w:t xml:space="preserve"> </w:t>
      </w:r>
      <w:r>
        <w:rPr>
          <w:sz w:val="23"/>
        </w:rPr>
        <w:t>социально</w:t>
      </w:r>
      <w:r>
        <w:rPr>
          <w:spacing w:val="40"/>
          <w:sz w:val="23"/>
        </w:rPr>
        <w:t xml:space="preserve"> </w:t>
      </w:r>
      <w:r>
        <w:rPr>
          <w:sz w:val="23"/>
        </w:rPr>
        <w:t>значимый</w:t>
      </w:r>
      <w:r>
        <w:rPr>
          <w:spacing w:val="40"/>
          <w:sz w:val="23"/>
        </w:rPr>
        <w:t xml:space="preserve"> </w:t>
      </w:r>
      <w:r>
        <w:rPr>
          <w:sz w:val="23"/>
        </w:rPr>
        <w:t>опыт</w:t>
      </w:r>
      <w:r>
        <w:rPr>
          <w:spacing w:val="80"/>
          <w:sz w:val="23"/>
        </w:rPr>
        <w:t xml:space="preserve"> </w:t>
      </w:r>
      <w:r>
        <w:rPr>
          <w:sz w:val="23"/>
        </w:rPr>
        <w:t>сотрудничества и взаимной помощи;</w:t>
      </w:r>
    </w:p>
    <w:p w:rsidR="00D55340" w:rsidRDefault="00FA1172" w:rsidP="00FA1172">
      <w:pPr>
        <w:pStyle w:val="a4"/>
        <w:numPr>
          <w:ilvl w:val="4"/>
          <w:numId w:val="36"/>
        </w:numPr>
        <w:tabs>
          <w:tab w:val="left" w:pos="1351"/>
        </w:tabs>
        <w:spacing w:line="252" w:lineRule="auto"/>
        <w:ind w:right="437" w:firstLine="706"/>
        <w:rPr>
          <w:sz w:val="23"/>
        </w:rPr>
      </w:pPr>
      <w:proofErr w:type="gramStart"/>
      <w:r>
        <w:rPr>
          <w:sz w:val="23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</w:t>
      </w:r>
      <w:r>
        <w:rPr>
          <w:sz w:val="23"/>
        </w:rPr>
        <w:t>еоретической проблемы, навык генерирования и оформления собственных идей, навык уважительного отношения к чужим идеям, оформленным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работах</w:t>
      </w:r>
      <w:r>
        <w:rPr>
          <w:spacing w:val="40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40"/>
          <w:sz w:val="23"/>
        </w:rPr>
        <w:t xml:space="preserve"> </w:t>
      </w:r>
      <w:r>
        <w:rPr>
          <w:sz w:val="23"/>
        </w:rPr>
        <w:t>исследователей,</w:t>
      </w:r>
      <w:r>
        <w:rPr>
          <w:spacing w:val="40"/>
          <w:sz w:val="23"/>
        </w:rPr>
        <w:t xml:space="preserve"> </w:t>
      </w:r>
      <w:r>
        <w:rPr>
          <w:sz w:val="23"/>
        </w:rPr>
        <w:t>навык</w:t>
      </w:r>
      <w:r>
        <w:rPr>
          <w:spacing w:val="40"/>
          <w:sz w:val="23"/>
        </w:rPr>
        <w:t xml:space="preserve"> </w:t>
      </w:r>
      <w:r>
        <w:rPr>
          <w:sz w:val="23"/>
        </w:rPr>
        <w:t>публичного</w:t>
      </w:r>
      <w:r>
        <w:rPr>
          <w:spacing w:val="40"/>
          <w:sz w:val="23"/>
        </w:rPr>
        <w:t xml:space="preserve"> </w:t>
      </w:r>
      <w:r>
        <w:rPr>
          <w:sz w:val="23"/>
        </w:rPr>
        <w:t>выступления</w:t>
      </w:r>
      <w:r>
        <w:rPr>
          <w:spacing w:val="40"/>
          <w:sz w:val="23"/>
        </w:rPr>
        <w:t xml:space="preserve"> </w:t>
      </w:r>
      <w:r>
        <w:rPr>
          <w:sz w:val="23"/>
        </w:rPr>
        <w:t>перед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аудиторией,</w:t>
      </w:r>
      <w:r>
        <w:rPr>
          <w:spacing w:val="40"/>
          <w:sz w:val="23"/>
        </w:rPr>
        <w:t xml:space="preserve"> </w:t>
      </w:r>
      <w:r>
        <w:rPr>
          <w:sz w:val="23"/>
        </w:rPr>
        <w:t>аргументирования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отстаивания</w:t>
      </w:r>
      <w:r>
        <w:rPr>
          <w:spacing w:val="40"/>
          <w:sz w:val="23"/>
        </w:rPr>
        <w:t xml:space="preserve"> </w:t>
      </w:r>
      <w:r>
        <w:rPr>
          <w:sz w:val="23"/>
        </w:rPr>
        <w:t>своей</w:t>
      </w:r>
      <w:r>
        <w:rPr>
          <w:spacing w:val="40"/>
          <w:sz w:val="23"/>
        </w:rPr>
        <w:t xml:space="preserve"> </w:t>
      </w:r>
      <w:r>
        <w:rPr>
          <w:sz w:val="23"/>
        </w:rPr>
        <w:t>точки</w:t>
      </w:r>
      <w:r>
        <w:rPr>
          <w:spacing w:val="40"/>
          <w:sz w:val="23"/>
        </w:rPr>
        <w:t xml:space="preserve"> </w:t>
      </w:r>
      <w:r>
        <w:rPr>
          <w:sz w:val="23"/>
        </w:rPr>
        <w:t>зр</w:t>
      </w:r>
      <w:r>
        <w:rPr>
          <w:sz w:val="23"/>
        </w:rPr>
        <w:t>ения.</w:t>
      </w:r>
      <w:proofErr w:type="gramEnd"/>
    </w:p>
    <w:p w:rsidR="00D55340" w:rsidRDefault="00FA1172" w:rsidP="00FA1172">
      <w:pPr>
        <w:pStyle w:val="3"/>
        <w:numPr>
          <w:ilvl w:val="3"/>
          <w:numId w:val="36"/>
        </w:numPr>
        <w:tabs>
          <w:tab w:val="left" w:pos="1908"/>
        </w:tabs>
        <w:spacing w:before="1" w:line="262" w:lineRule="exact"/>
        <w:ind w:left="1908" w:hanging="782"/>
        <w:jc w:val="both"/>
      </w:pPr>
      <w:bookmarkStart w:id="43" w:name="2.3.3.7._Модуль_«Организация_предметно-п"/>
      <w:bookmarkEnd w:id="43"/>
      <w:r>
        <w:t>Модуль</w:t>
      </w:r>
      <w:r>
        <w:rPr>
          <w:spacing w:val="32"/>
        </w:rPr>
        <w:t xml:space="preserve"> </w:t>
      </w:r>
      <w:r>
        <w:t>«Организация</w:t>
      </w:r>
      <w:r>
        <w:rPr>
          <w:spacing w:val="49"/>
        </w:rPr>
        <w:t xml:space="preserve"> </w:t>
      </w:r>
      <w:r>
        <w:t>предметно-пространственной</w:t>
      </w:r>
      <w:r>
        <w:rPr>
          <w:spacing w:val="45"/>
        </w:rPr>
        <w:t xml:space="preserve">  </w:t>
      </w:r>
      <w:r>
        <w:rPr>
          <w:spacing w:val="-2"/>
        </w:rPr>
        <w:t>среды»</w:t>
      </w:r>
    </w:p>
    <w:p w:rsidR="00D55340" w:rsidRDefault="00FA1172">
      <w:pPr>
        <w:pStyle w:val="a3"/>
        <w:spacing w:line="252" w:lineRule="auto"/>
        <w:ind w:right="656"/>
      </w:pPr>
      <w:r>
        <w:t>Окружающая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предметно-эстетическая</w:t>
      </w:r>
      <w:r>
        <w:rPr>
          <w:spacing w:val="40"/>
        </w:rPr>
        <w:t xml:space="preserve"> </w:t>
      </w:r>
      <w:r>
        <w:t>среда</w:t>
      </w:r>
      <w:r>
        <w:rPr>
          <w:spacing w:val="40"/>
        </w:rPr>
        <w:t xml:space="preserve"> </w:t>
      </w:r>
      <w:r>
        <w:t>МБОУ</w:t>
      </w:r>
      <w:r>
        <w:rPr>
          <w:spacing w:val="40"/>
        </w:rPr>
        <w:t xml:space="preserve"> </w:t>
      </w:r>
      <w:proofErr w:type="spellStart"/>
      <w:r>
        <w:t>Страховская</w:t>
      </w:r>
      <w:proofErr w:type="spellEnd"/>
      <w:r>
        <w:rPr>
          <w:spacing w:val="40"/>
        </w:rPr>
        <w:t xml:space="preserve"> </w:t>
      </w:r>
      <w:r>
        <w:t>СОШ,</w:t>
      </w:r>
      <w:r>
        <w:rPr>
          <w:spacing w:val="40"/>
        </w:rPr>
        <w:t xml:space="preserve"> </w:t>
      </w:r>
      <w:r>
        <w:t>при условии ее грамотной организации, обогащает внутренний мир обучающегося, способствует формированию у него чувства вкуса и</w:t>
      </w:r>
      <w:r>
        <w:t xml:space="preserve"> стиля, создает атмосферу психологического комфорта, поднимает настроение, предупреждает стрессовые ситуации, способствует позитивному</w:t>
      </w:r>
      <w:r>
        <w:rPr>
          <w:spacing w:val="80"/>
        </w:rPr>
        <w:t xml:space="preserve"> </w:t>
      </w:r>
      <w:r>
        <w:t>восприятию ребенком школы.</w:t>
      </w:r>
    </w:p>
    <w:p w:rsidR="00D55340" w:rsidRDefault="00FA1172">
      <w:pPr>
        <w:pStyle w:val="a3"/>
        <w:spacing w:line="247" w:lineRule="auto"/>
        <w:ind w:right="676"/>
      </w:pPr>
      <w:r>
        <w:t>Воспитывающее влияние на ребенка осуществляется через такие формы работы с</w:t>
      </w:r>
      <w:r>
        <w:rPr>
          <w:spacing w:val="80"/>
        </w:rPr>
        <w:t xml:space="preserve"> </w:t>
      </w:r>
      <w:r>
        <w:t>предметно-эстетической</w:t>
      </w:r>
      <w:r>
        <w:rPr>
          <w:spacing w:val="40"/>
        </w:rPr>
        <w:t xml:space="preserve"> </w:t>
      </w:r>
      <w:r>
        <w:t>средой</w:t>
      </w:r>
      <w:r>
        <w:rPr>
          <w:spacing w:val="40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как:</w:t>
      </w:r>
    </w:p>
    <w:p w:rsidR="00D55340" w:rsidRDefault="00FA1172" w:rsidP="00FA1172">
      <w:pPr>
        <w:pStyle w:val="a4"/>
        <w:numPr>
          <w:ilvl w:val="0"/>
          <w:numId w:val="27"/>
        </w:numPr>
        <w:tabs>
          <w:tab w:val="left" w:pos="1418"/>
        </w:tabs>
        <w:spacing w:line="244" w:lineRule="auto"/>
        <w:ind w:right="676" w:firstLine="706"/>
        <w:rPr>
          <w:sz w:val="23"/>
        </w:rPr>
      </w:pPr>
      <w:proofErr w:type="gramStart"/>
      <w:r>
        <w:rPr>
          <w:sz w:val="23"/>
        </w:rPr>
        <w:t>оформление интерьера школьных помещений и их периодическая переориентация, которая может служить хорошим средством разрушения негативных установок школьников на учебные и вне учебные занятия;</w:t>
      </w:r>
      <w:proofErr w:type="gramEnd"/>
    </w:p>
    <w:p w:rsidR="00D55340" w:rsidRDefault="00FA1172" w:rsidP="00FA1172">
      <w:pPr>
        <w:pStyle w:val="a4"/>
        <w:numPr>
          <w:ilvl w:val="0"/>
          <w:numId w:val="27"/>
        </w:numPr>
        <w:tabs>
          <w:tab w:val="left" w:pos="1418"/>
        </w:tabs>
        <w:ind w:right="656" w:firstLine="706"/>
        <w:rPr>
          <w:sz w:val="23"/>
        </w:rPr>
      </w:pPr>
      <w:r>
        <w:rPr>
          <w:sz w:val="23"/>
        </w:rPr>
        <w:t>размещение</w:t>
      </w:r>
      <w:r>
        <w:rPr>
          <w:spacing w:val="80"/>
          <w:sz w:val="23"/>
        </w:rPr>
        <w:t xml:space="preserve"> </w:t>
      </w:r>
      <w:r>
        <w:rPr>
          <w:sz w:val="23"/>
        </w:rPr>
        <w:t>на</w:t>
      </w:r>
      <w:r>
        <w:rPr>
          <w:spacing w:val="80"/>
          <w:sz w:val="23"/>
        </w:rPr>
        <w:t xml:space="preserve"> </w:t>
      </w:r>
      <w:r>
        <w:rPr>
          <w:sz w:val="23"/>
        </w:rPr>
        <w:t>стенах</w:t>
      </w:r>
      <w:r>
        <w:rPr>
          <w:spacing w:val="80"/>
          <w:sz w:val="23"/>
        </w:rPr>
        <w:t xml:space="preserve"> </w:t>
      </w:r>
      <w:r>
        <w:rPr>
          <w:sz w:val="23"/>
        </w:rPr>
        <w:t>об</w:t>
      </w:r>
      <w:r>
        <w:rPr>
          <w:sz w:val="23"/>
        </w:rPr>
        <w:t>разовательной</w:t>
      </w:r>
      <w:r>
        <w:rPr>
          <w:spacing w:val="80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80"/>
          <w:sz w:val="23"/>
        </w:rPr>
        <w:t xml:space="preserve"> </w:t>
      </w:r>
      <w:r>
        <w:rPr>
          <w:sz w:val="23"/>
        </w:rPr>
        <w:t>регулярно</w:t>
      </w:r>
      <w:r>
        <w:rPr>
          <w:spacing w:val="80"/>
          <w:sz w:val="23"/>
        </w:rPr>
        <w:t xml:space="preserve"> </w:t>
      </w:r>
      <w:r>
        <w:rPr>
          <w:sz w:val="23"/>
        </w:rPr>
        <w:t>сменяемых экспозиций: творческих работ школьников, позволяющих им реализовать свой творческий потенциал,</w:t>
      </w:r>
      <w:r>
        <w:rPr>
          <w:spacing w:val="80"/>
          <w:sz w:val="23"/>
        </w:rPr>
        <w:t xml:space="preserve"> </w:t>
      </w:r>
      <w:r>
        <w:rPr>
          <w:sz w:val="23"/>
        </w:rPr>
        <w:t>картин</w:t>
      </w:r>
      <w:r>
        <w:rPr>
          <w:spacing w:val="80"/>
          <w:sz w:val="23"/>
        </w:rPr>
        <w:t xml:space="preserve"> </w:t>
      </w:r>
      <w:r>
        <w:rPr>
          <w:sz w:val="23"/>
        </w:rPr>
        <w:t>определенного</w:t>
      </w:r>
      <w:r>
        <w:rPr>
          <w:spacing w:val="80"/>
          <w:sz w:val="23"/>
        </w:rPr>
        <w:t xml:space="preserve"> </w:t>
      </w:r>
      <w:r>
        <w:rPr>
          <w:sz w:val="23"/>
        </w:rPr>
        <w:t>художественного</w:t>
      </w:r>
      <w:r>
        <w:rPr>
          <w:spacing w:val="80"/>
          <w:sz w:val="23"/>
        </w:rPr>
        <w:t xml:space="preserve"> </w:t>
      </w:r>
      <w:r>
        <w:rPr>
          <w:sz w:val="23"/>
        </w:rPr>
        <w:t>стиля,</w:t>
      </w:r>
      <w:r>
        <w:rPr>
          <w:spacing w:val="80"/>
          <w:sz w:val="23"/>
        </w:rPr>
        <w:t xml:space="preserve"> </w:t>
      </w:r>
      <w:r>
        <w:rPr>
          <w:sz w:val="23"/>
        </w:rPr>
        <w:t>знакомящего</w:t>
      </w:r>
      <w:r>
        <w:rPr>
          <w:spacing w:val="80"/>
          <w:sz w:val="23"/>
        </w:rPr>
        <w:t xml:space="preserve"> </w:t>
      </w:r>
      <w:r>
        <w:rPr>
          <w:sz w:val="23"/>
        </w:rPr>
        <w:t>школьников</w:t>
      </w:r>
      <w:r>
        <w:rPr>
          <w:spacing w:val="80"/>
          <w:sz w:val="23"/>
        </w:rPr>
        <w:t xml:space="preserve"> </w:t>
      </w:r>
      <w:proofErr w:type="gramStart"/>
      <w:r>
        <w:rPr>
          <w:sz w:val="23"/>
        </w:rPr>
        <w:t>с</w:t>
      </w:r>
      <w:proofErr w:type="gramEnd"/>
    </w:p>
    <w:p w:rsidR="00D55340" w:rsidRDefault="00D55340">
      <w:pPr>
        <w:pStyle w:val="a4"/>
        <w:rPr>
          <w:sz w:val="23"/>
        </w:rPr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52" w:lineRule="auto"/>
        <w:ind w:right="666" w:firstLine="0"/>
      </w:pPr>
      <w:r>
        <w:lastRenderedPageBreak/>
        <w:t xml:space="preserve">разнообразием эстетического </w:t>
      </w:r>
      <w:r>
        <w:t>осмысления мира; фотоотчетов об интересных событиях, происходящих в образовательной организации (проведенных ключевых делах, интересных экскурсиях,</w:t>
      </w:r>
      <w:r>
        <w:rPr>
          <w:spacing w:val="40"/>
        </w:rPr>
        <w:t xml:space="preserve"> </w:t>
      </w:r>
      <w:r>
        <w:t>походах,</w:t>
      </w:r>
      <w:r>
        <w:rPr>
          <w:spacing w:val="40"/>
        </w:rPr>
        <w:t xml:space="preserve"> </w:t>
      </w:r>
      <w:r>
        <w:t>встречах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интересными</w:t>
      </w:r>
      <w:r>
        <w:rPr>
          <w:spacing w:val="40"/>
        </w:rPr>
        <w:t xml:space="preserve"> </w:t>
      </w:r>
      <w:r>
        <w:t>людьми</w:t>
      </w:r>
      <w:r>
        <w:rPr>
          <w:spacing w:val="40"/>
        </w:rPr>
        <w:t xml:space="preserve"> </w:t>
      </w:r>
      <w:proofErr w:type="spellStart"/>
      <w:r>
        <w:t>ит.п</w:t>
      </w:r>
      <w:proofErr w:type="spellEnd"/>
      <w:r>
        <w:t>.);</w:t>
      </w:r>
    </w:p>
    <w:p w:rsidR="00D55340" w:rsidRDefault="00FA1172" w:rsidP="00FA1172">
      <w:pPr>
        <w:pStyle w:val="a4"/>
        <w:numPr>
          <w:ilvl w:val="0"/>
          <w:numId w:val="27"/>
        </w:numPr>
        <w:tabs>
          <w:tab w:val="left" w:pos="1418"/>
        </w:tabs>
        <w:spacing w:line="242" w:lineRule="auto"/>
        <w:ind w:right="658" w:firstLine="706"/>
        <w:rPr>
          <w:sz w:val="23"/>
        </w:rPr>
      </w:pPr>
      <w:r>
        <w:rPr>
          <w:sz w:val="23"/>
        </w:rPr>
        <w:t>озеленение пришкольной территории, разбивка клумб,</w:t>
      </w:r>
      <w:r>
        <w:rPr>
          <w:spacing w:val="40"/>
          <w:sz w:val="23"/>
        </w:rPr>
        <w:t xml:space="preserve"> </w:t>
      </w:r>
      <w:r>
        <w:rPr>
          <w:sz w:val="23"/>
        </w:rPr>
        <w:t>оборудован</w:t>
      </w:r>
      <w:r>
        <w:rPr>
          <w:sz w:val="23"/>
        </w:rPr>
        <w:t>ие спортивных и игровых</w:t>
      </w:r>
      <w:r>
        <w:rPr>
          <w:spacing w:val="40"/>
          <w:sz w:val="23"/>
        </w:rPr>
        <w:t xml:space="preserve"> </w:t>
      </w:r>
      <w:r>
        <w:rPr>
          <w:sz w:val="23"/>
        </w:rPr>
        <w:t>площадок,</w:t>
      </w:r>
      <w:r>
        <w:rPr>
          <w:spacing w:val="40"/>
          <w:sz w:val="23"/>
        </w:rPr>
        <w:t xml:space="preserve"> </w:t>
      </w:r>
      <w:r>
        <w:rPr>
          <w:sz w:val="23"/>
        </w:rPr>
        <w:t>доступных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приспособленных</w:t>
      </w:r>
      <w:r>
        <w:rPr>
          <w:spacing w:val="40"/>
          <w:sz w:val="23"/>
        </w:rPr>
        <w:t xml:space="preserve"> </w:t>
      </w:r>
      <w:r>
        <w:rPr>
          <w:sz w:val="23"/>
        </w:rPr>
        <w:t>для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40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40"/>
          <w:sz w:val="23"/>
        </w:rPr>
        <w:t xml:space="preserve"> </w:t>
      </w:r>
      <w:r>
        <w:rPr>
          <w:sz w:val="23"/>
        </w:rPr>
        <w:t>возрастных категорий,</w:t>
      </w:r>
      <w:r>
        <w:rPr>
          <w:spacing w:val="80"/>
          <w:sz w:val="23"/>
        </w:rPr>
        <w:t xml:space="preserve"> </w:t>
      </w:r>
      <w:r>
        <w:rPr>
          <w:sz w:val="23"/>
        </w:rPr>
        <w:t>оздоровительно-рекреационных</w:t>
      </w:r>
      <w:r>
        <w:rPr>
          <w:spacing w:val="80"/>
          <w:sz w:val="23"/>
        </w:rPr>
        <w:t xml:space="preserve"> </w:t>
      </w:r>
      <w:r>
        <w:rPr>
          <w:sz w:val="23"/>
        </w:rPr>
        <w:t>зон,</w:t>
      </w:r>
      <w:r>
        <w:rPr>
          <w:spacing w:val="80"/>
          <w:sz w:val="23"/>
        </w:rPr>
        <w:t xml:space="preserve"> </w:t>
      </w:r>
      <w:r>
        <w:rPr>
          <w:sz w:val="23"/>
        </w:rPr>
        <w:t>позволяющих</w:t>
      </w:r>
      <w:r>
        <w:rPr>
          <w:spacing w:val="80"/>
          <w:sz w:val="23"/>
        </w:rPr>
        <w:t xml:space="preserve"> </w:t>
      </w:r>
      <w:r>
        <w:rPr>
          <w:sz w:val="23"/>
        </w:rPr>
        <w:t>разделить</w:t>
      </w:r>
      <w:r>
        <w:rPr>
          <w:spacing w:val="80"/>
          <w:sz w:val="23"/>
        </w:rPr>
        <w:t xml:space="preserve"> </w:t>
      </w:r>
      <w:r>
        <w:rPr>
          <w:sz w:val="23"/>
        </w:rPr>
        <w:t>свободное</w:t>
      </w:r>
      <w:r>
        <w:rPr>
          <w:spacing w:val="40"/>
          <w:sz w:val="23"/>
        </w:rPr>
        <w:t xml:space="preserve"> </w:t>
      </w:r>
      <w:r>
        <w:rPr>
          <w:sz w:val="23"/>
        </w:rPr>
        <w:t>пространство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зоны</w:t>
      </w:r>
      <w:r>
        <w:rPr>
          <w:spacing w:val="40"/>
          <w:sz w:val="23"/>
        </w:rPr>
        <w:t xml:space="preserve"> </w:t>
      </w:r>
      <w:r>
        <w:rPr>
          <w:sz w:val="23"/>
        </w:rPr>
        <w:t>активного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тихого</w:t>
      </w:r>
      <w:r>
        <w:rPr>
          <w:spacing w:val="40"/>
          <w:sz w:val="23"/>
        </w:rPr>
        <w:t xml:space="preserve"> </w:t>
      </w:r>
      <w:r>
        <w:rPr>
          <w:sz w:val="23"/>
        </w:rPr>
        <w:t>отдыха;</w:t>
      </w:r>
    </w:p>
    <w:p w:rsidR="00D55340" w:rsidRDefault="00FA1172" w:rsidP="00FA1172">
      <w:pPr>
        <w:pStyle w:val="a4"/>
        <w:numPr>
          <w:ilvl w:val="0"/>
          <w:numId w:val="27"/>
        </w:numPr>
        <w:tabs>
          <w:tab w:val="left" w:pos="1418"/>
        </w:tabs>
        <w:spacing w:line="244" w:lineRule="auto"/>
        <w:ind w:right="672" w:firstLine="706"/>
        <w:rPr>
          <w:sz w:val="23"/>
        </w:rPr>
      </w:pPr>
      <w:proofErr w:type="gramStart"/>
      <w:r>
        <w:rPr>
          <w:sz w:val="23"/>
        </w:rPr>
        <w:t>благоустройство классных кабинетов, осуществляемое классными руководителями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 xml:space="preserve">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 </w:t>
      </w:r>
      <w:r>
        <w:rPr>
          <w:spacing w:val="-2"/>
          <w:sz w:val="23"/>
        </w:rPr>
        <w:t>детьм</w:t>
      </w:r>
      <w:r>
        <w:rPr>
          <w:spacing w:val="-2"/>
          <w:sz w:val="23"/>
        </w:rPr>
        <w:t>и;</w:t>
      </w:r>
      <w:proofErr w:type="gramEnd"/>
    </w:p>
    <w:p w:rsidR="00D55340" w:rsidRDefault="00FA1172" w:rsidP="00FA1172">
      <w:pPr>
        <w:pStyle w:val="a4"/>
        <w:numPr>
          <w:ilvl w:val="0"/>
          <w:numId w:val="27"/>
        </w:numPr>
        <w:tabs>
          <w:tab w:val="left" w:pos="1418"/>
        </w:tabs>
        <w:ind w:right="666" w:firstLine="706"/>
        <w:rPr>
          <w:sz w:val="23"/>
        </w:rPr>
      </w:pPr>
      <w:proofErr w:type="gramStart"/>
      <w:r>
        <w:rPr>
          <w:sz w:val="23"/>
        </w:rPr>
        <w:t>событийный дизайн – оформление пространства проведения конкретных событий образовательной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40"/>
          <w:sz w:val="23"/>
        </w:rPr>
        <w:t xml:space="preserve"> </w:t>
      </w:r>
      <w:r>
        <w:rPr>
          <w:sz w:val="23"/>
        </w:rPr>
        <w:t>(праздников,</w:t>
      </w:r>
      <w:r>
        <w:rPr>
          <w:spacing w:val="40"/>
          <w:sz w:val="23"/>
        </w:rPr>
        <w:t xml:space="preserve"> </w:t>
      </w:r>
      <w:r>
        <w:rPr>
          <w:sz w:val="23"/>
        </w:rPr>
        <w:t>церемоний,</w:t>
      </w:r>
      <w:r>
        <w:rPr>
          <w:spacing w:val="40"/>
          <w:sz w:val="23"/>
        </w:rPr>
        <w:t xml:space="preserve"> </w:t>
      </w:r>
      <w:r>
        <w:rPr>
          <w:sz w:val="23"/>
        </w:rPr>
        <w:t>торжественных</w:t>
      </w:r>
      <w:r>
        <w:rPr>
          <w:spacing w:val="40"/>
          <w:sz w:val="23"/>
        </w:rPr>
        <w:t xml:space="preserve"> </w:t>
      </w:r>
      <w:r>
        <w:rPr>
          <w:sz w:val="23"/>
        </w:rPr>
        <w:t>линеек,</w:t>
      </w:r>
      <w:r>
        <w:rPr>
          <w:spacing w:val="40"/>
          <w:sz w:val="23"/>
        </w:rPr>
        <w:t xml:space="preserve"> </w:t>
      </w:r>
      <w:r>
        <w:rPr>
          <w:sz w:val="23"/>
        </w:rPr>
        <w:t>творческих вечеров,</w:t>
      </w:r>
      <w:r>
        <w:rPr>
          <w:spacing w:val="40"/>
          <w:sz w:val="23"/>
        </w:rPr>
        <w:t xml:space="preserve"> </w:t>
      </w:r>
      <w:r>
        <w:rPr>
          <w:sz w:val="23"/>
        </w:rPr>
        <w:t>выставок,</w:t>
      </w:r>
      <w:r>
        <w:rPr>
          <w:spacing w:val="40"/>
          <w:sz w:val="23"/>
        </w:rPr>
        <w:t xml:space="preserve"> </w:t>
      </w:r>
      <w:r>
        <w:rPr>
          <w:sz w:val="23"/>
        </w:rPr>
        <w:t>собраний,</w:t>
      </w:r>
      <w:r>
        <w:rPr>
          <w:spacing w:val="40"/>
          <w:sz w:val="23"/>
        </w:rPr>
        <w:t xml:space="preserve"> </w:t>
      </w:r>
      <w:r>
        <w:rPr>
          <w:sz w:val="23"/>
        </w:rPr>
        <w:t>конференций</w:t>
      </w:r>
      <w:r>
        <w:rPr>
          <w:spacing w:val="40"/>
          <w:sz w:val="23"/>
        </w:rPr>
        <w:t xml:space="preserve"> </w:t>
      </w:r>
      <w:proofErr w:type="spellStart"/>
      <w:r>
        <w:rPr>
          <w:sz w:val="23"/>
        </w:rPr>
        <w:t>ит.п</w:t>
      </w:r>
      <w:proofErr w:type="spellEnd"/>
      <w:r>
        <w:rPr>
          <w:sz w:val="23"/>
        </w:rPr>
        <w:t>.);</w:t>
      </w:r>
      <w:proofErr w:type="gramEnd"/>
    </w:p>
    <w:p w:rsidR="00D55340" w:rsidRDefault="00FA1172" w:rsidP="00FA1172">
      <w:pPr>
        <w:pStyle w:val="a4"/>
        <w:numPr>
          <w:ilvl w:val="0"/>
          <w:numId w:val="27"/>
        </w:numPr>
        <w:tabs>
          <w:tab w:val="left" w:pos="1418"/>
        </w:tabs>
        <w:spacing w:line="244" w:lineRule="auto"/>
        <w:ind w:right="655" w:firstLine="706"/>
        <w:rPr>
          <w:sz w:val="23"/>
        </w:rPr>
      </w:pPr>
      <w:proofErr w:type="gramStart"/>
      <w:r>
        <w:rPr>
          <w:sz w:val="23"/>
        </w:rPr>
        <w:t>совместная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детьми</w:t>
      </w:r>
      <w:r>
        <w:rPr>
          <w:spacing w:val="40"/>
          <w:sz w:val="23"/>
        </w:rPr>
        <w:t xml:space="preserve"> </w:t>
      </w:r>
      <w:r>
        <w:rPr>
          <w:sz w:val="23"/>
        </w:rPr>
        <w:t>разработка,</w:t>
      </w:r>
      <w:r>
        <w:rPr>
          <w:spacing w:val="40"/>
          <w:sz w:val="23"/>
        </w:rPr>
        <w:t xml:space="preserve"> </w:t>
      </w:r>
      <w:r>
        <w:rPr>
          <w:sz w:val="23"/>
        </w:rPr>
        <w:t>создание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по</w:t>
      </w:r>
      <w:r>
        <w:rPr>
          <w:sz w:val="23"/>
        </w:rPr>
        <w:t>пуляризация</w:t>
      </w:r>
      <w:r>
        <w:rPr>
          <w:spacing w:val="40"/>
          <w:sz w:val="23"/>
        </w:rPr>
        <w:t xml:space="preserve"> </w:t>
      </w:r>
      <w:r>
        <w:rPr>
          <w:sz w:val="23"/>
        </w:rPr>
        <w:t>особой</w:t>
      </w:r>
      <w:r>
        <w:rPr>
          <w:spacing w:val="40"/>
          <w:sz w:val="23"/>
        </w:rPr>
        <w:t xml:space="preserve"> </w:t>
      </w:r>
      <w:r>
        <w:rPr>
          <w:sz w:val="23"/>
        </w:rPr>
        <w:t>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</w:t>
      </w:r>
      <w:r>
        <w:rPr>
          <w:sz w:val="23"/>
        </w:rPr>
        <w:t>оржественных церемоний, ключевых общешкольных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дел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иных</w:t>
      </w:r>
      <w:r>
        <w:rPr>
          <w:spacing w:val="40"/>
          <w:sz w:val="23"/>
        </w:rPr>
        <w:t xml:space="preserve"> </w:t>
      </w:r>
      <w:r>
        <w:rPr>
          <w:sz w:val="23"/>
        </w:rPr>
        <w:t>происходящих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жизни</w:t>
      </w:r>
      <w:r>
        <w:rPr>
          <w:spacing w:val="40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40"/>
          <w:sz w:val="23"/>
        </w:rPr>
        <w:t xml:space="preserve"> </w:t>
      </w:r>
      <w:r>
        <w:rPr>
          <w:sz w:val="23"/>
        </w:rPr>
        <w:t>знаковых</w:t>
      </w:r>
      <w:r>
        <w:rPr>
          <w:spacing w:val="40"/>
          <w:sz w:val="23"/>
        </w:rPr>
        <w:t xml:space="preserve"> </w:t>
      </w:r>
      <w:r>
        <w:rPr>
          <w:sz w:val="23"/>
        </w:rPr>
        <w:t>событий;</w:t>
      </w:r>
      <w:proofErr w:type="gramEnd"/>
    </w:p>
    <w:p w:rsidR="00D55340" w:rsidRDefault="00FA1172" w:rsidP="00FA1172">
      <w:pPr>
        <w:pStyle w:val="a4"/>
        <w:numPr>
          <w:ilvl w:val="0"/>
          <w:numId w:val="27"/>
        </w:numPr>
        <w:tabs>
          <w:tab w:val="left" w:pos="1418"/>
        </w:tabs>
        <w:spacing w:before="8" w:line="230" w:lineRule="auto"/>
        <w:ind w:right="657" w:firstLine="706"/>
        <w:rPr>
          <w:sz w:val="23"/>
        </w:rPr>
      </w:pPr>
      <w:r>
        <w:rPr>
          <w:sz w:val="23"/>
        </w:rPr>
        <w:t xml:space="preserve">регулярная организация и проведение конкурсов творческих проектов </w:t>
      </w:r>
      <w:r>
        <w:rPr>
          <w:spacing w:val="11"/>
          <w:sz w:val="23"/>
        </w:rPr>
        <w:t>по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благоустройству</w:t>
      </w:r>
      <w:r>
        <w:rPr>
          <w:spacing w:val="40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40"/>
          <w:sz w:val="23"/>
        </w:rPr>
        <w:t xml:space="preserve"> </w:t>
      </w:r>
      <w:r>
        <w:rPr>
          <w:sz w:val="23"/>
        </w:rPr>
        <w:t>участков</w:t>
      </w:r>
      <w:r>
        <w:rPr>
          <w:spacing w:val="40"/>
          <w:sz w:val="23"/>
        </w:rPr>
        <w:t xml:space="preserve"> </w:t>
      </w:r>
      <w:r>
        <w:rPr>
          <w:sz w:val="23"/>
        </w:rPr>
        <w:t>пришкольной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территории;</w:t>
      </w:r>
    </w:p>
    <w:p w:rsidR="00D55340" w:rsidRDefault="00FA1172" w:rsidP="00FA1172">
      <w:pPr>
        <w:pStyle w:val="a4"/>
        <w:numPr>
          <w:ilvl w:val="0"/>
          <w:numId w:val="27"/>
        </w:numPr>
        <w:tabs>
          <w:tab w:val="left" w:pos="1418"/>
        </w:tabs>
        <w:spacing w:before="2" w:line="244" w:lineRule="auto"/>
        <w:ind w:right="649" w:firstLine="706"/>
        <w:rPr>
          <w:sz w:val="23"/>
        </w:rPr>
      </w:pPr>
      <w:r>
        <w:rPr>
          <w:sz w:val="23"/>
        </w:rPr>
        <w:t>акцентирование</w:t>
      </w:r>
      <w:r>
        <w:rPr>
          <w:spacing w:val="40"/>
          <w:sz w:val="23"/>
        </w:rPr>
        <w:t xml:space="preserve"> </w:t>
      </w:r>
      <w:r>
        <w:rPr>
          <w:sz w:val="23"/>
        </w:rPr>
        <w:t>внимания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40"/>
          <w:sz w:val="23"/>
        </w:rPr>
        <w:t xml:space="preserve"> </w:t>
      </w:r>
      <w:r>
        <w:rPr>
          <w:sz w:val="23"/>
        </w:rPr>
        <w:t>посредством</w:t>
      </w:r>
      <w:r>
        <w:rPr>
          <w:spacing w:val="40"/>
          <w:sz w:val="23"/>
        </w:rPr>
        <w:t xml:space="preserve"> </w:t>
      </w:r>
      <w:r>
        <w:rPr>
          <w:sz w:val="23"/>
        </w:rPr>
        <w:t>элементов</w:t>
      </w:r>
      <w:r>
        <w:rPr>
          <w:spacing w:val="40"/>
          <w:sz w:val="23"/>
        </w:rPr>
        <w:t xml:space="preserve"> </w:t>
      </w:r>
      <w:r>
        <w:rPr>
          <w:sz w:val="23"/>
        </w:rPr>
        <w:t>предметн</w:t>
      </w:r>
      <w:proofErr w:type="gramStart"/>
      <w:r>
        <w:rPr>
          <w:sz w:val="23"/>
        </w:rPr>
        <w:t>о-</w:t>
      </w:r>
      <w:proofErr w:type="gramEnd"/>
      <w:r>
        <w:rPr>
          <w:sz w:val="23"/>
        </w:rPr>
        <w:t xml:space="preserve"> эстетической среды (стенды, плакаты, инсталляции) на важных для воспитания ценностях образовательной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организации,</w:t>
      </w:r>
      <w:r>
        <w:rPr>
          <w:spacing w:val="40"/>
          <w:sz w:val="23"/>
        </w:rPr>
        <w:t xml:space="preserve"> </w:t>
      </w:r>
      <w:r>
        <w:rPr>
          <w:sz w:val="23"/>
        </w:rPr>
        <w:t>ее</w:t>
      </w:r>
      <w:r>
        <w:rPr>
          <w:spacing w:val="40"/>
          <w:sz w:val="23"/>
        </w:rPr>
        <w:t xml:space="preserve"> </w:t>
      </w:r>
      <w:r>
        <w:rPr>
          <w:sz w:val="23"/>
        </w:rPr>
        <w:t>традициях,</w:t>
      </w:r>
      <w:r>
        <w:rPr>
          <w:spacing w:val="40"/>
          <w:sz w:val="23"/>
        </w:rPr>
        <w:t xml:space="preserve"> </w:t>
      </w:r>
      <w:r>
        <w:rPr>
          <w:sz w:val="23"/>
        </w:rPr>
        <w:t>правилах.</w:t>
      </w:r>
    </w:p>
    <w:p w:rsidR="00D55340" w:rsidRDefault="00FA1172" w:rsidP="00FA1172">
      <w:pPr>
        <w:pStyle w:val="3"/>
        <w:numPr>
          <w:ilvl w:val="3"/>
          <w:numId w:val="36"/>
        </w:numPr>
        <w:tabs>
          <w:tab w:val="left" w:pos="1903"/>
        </w:tabs>
        <w:spacing w:before="2" w:line="264" w:lineRule="exact"/>
        <w:ind w:left="1903" w:hanging="777"/>
        <w:jc w:val="both"/>
      </w:pPr>
      <w:bookmarkStart w:id="44" w:name="2.3.3.8._Модуль_«Профилактика_и_безопасн"/>
      <w:bookmarkEnd w:id="44"/>
      <w:r>
        <w:t>Модуль</w:t>
      </w:r>
      <w:r>
        <w:rPr>
          <w:spacing w:val="25"/>
        </w:rPr>
        <w:t xml:space="preserve"> </w:t>
      </w:r>
      <w:r>
        <w:t>«Профилактика</w:t>
      </w:r>
      <w:r>
        <w:rPr>
          <w:spacing w:val="31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2"/>
        </w:rPr>
        <w:t>безопасность»</w:t>
      </w:r>
    </w:p>
    <w:p w:rsidR="00D55340" w:rsidRDefault="00FA1172">
      <w:pPr>
        <w:pStyle w:val="a3"/>
        <w:spacing w:line="247" w:lineRule="auto"/>
        <w:ind w:right="434"/>
      </w:pPr>
      <w:r>
        <w:t>Модуль «Профилактика и безо</w:t>
      </w:r>
      <w:r>
        <w:t>пасность» реализуется через систему классных часов, общешкольных мероприятий, индивидуальные беседы. Для каждого класса разработан перечень классных часов в рамках данного модуля, представленный в и индивидуальных планах</w:t>
      </w:r>
      <w:r>
        <w:rPr>
          <w:spacing w:val="80"/>
        </w:rPr>
        <w:t xml:space="preserve"> </w:t>
      </w:r>
      <w:r>
        <w:t>воспитательной работы.</w:t>
      </w:r>
    </w:p>
    <w:p w:rsidR="00D55340" w:rsidRDefault="00FA1172">
      <w:pPr>
        <w:pStyle w:val="a3"/>
        <w:spacing w:before="9"/>
        <w:ind w:left="1126" w:firstLine="0"/>
      </w:pPr>
      <w:r>
        <w:t>Для</w:t>
      </w:r>
      <w:r>
        <w:rPr>
          <w:spacing w:val="16"/>
        </w:rPr>
        <w:t xml:space="preserve"> </w:t>
      </w:r>
      <w:r>
        <w:t>этого</w:t>
      </w:r>
      <w:r>
        <w:rPr>
          <w:spacing w:val="1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образовательной</w:t>
      </w:r>
      <w:r>
        <w:rPr>
          <w:spacing w:val="43"/>
        </w:rPr>
        <w:t xml:space="preserve"> </w:t>
      </w:r>
      <w:r>
        <w:t>организации</w:t>
      </w:r>
      <w:r>
        <w:rPr>
          <w:spacing w:val="28"/>
        </w:rPr>
        <w:t xml:space="preserve"> </w:t>
      </w:r>
      <w:r>
        <w:t>используются</w:t>
      </w:r>
      <w:r>
        <w:rPr>
          <w:spacing w:val="33"/>
        </w:rPr>
        <w:t xml:space="preserve"> </w:t>
      </w:r>
      <w:r>
        <w:t>следующие</w:t>
      </w:r>
      <w:r>
        <w:rPr>
          <w:spacing w:val="27"/>
        </w:rPr>
        <w:t xml:space="preserve"> </w:t>
      </w:r>
      <w:r>
        <w:t>формы</w:t>
      </w:r>
      <w:r>
        <w:rPr>
          <w:spacing w:val="31"/>
        </w:rPr>
        <w:t xml:space="preserve"> </w:t>
      </w:r>
      <w:r>
        <w:rPr>
          <w:spacing w:val="-2"/>
        </w:rPr>
        <w:t>работы:</w:t>
      </w:r>
    </w:p>
    <w:p w:rsidR="00D55340" w:rsidRDefault="00FA1172">
      <w:pPr>
        <w:pStyle w:val="a3"/>
        <w:spacing w:before="9" w:line="247" w:lineRule="auto"/>
        <w:ind w:right="456" w:firstLine="763"/>
      </w:pPr>
      <w:r>
        <w:t>− «Уроки доброты», классные часы, интерактивные игры для формирования толерантного отношения</w:t>
      </w:r>
      <w:r>
        <w:rPr>
          <w:spacing w:val="40"/>
        </w:rPr>
        <w:t xml:space="preserve"> </w:t>
      </w:r>
      <w:r>
        <w:t>друг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другу,</w:t>
      </w:r>
      <w:r>
        <w:rPr>
          <w:spacing w:val="40"/>
        </w:rPr>
        <w:t xml:space="preserve"> </w:t>
      </w:r>
      <w:r>
        <w:t>умения</w:t>
      </w:r>
      <w:r>
        <w:rPr>
          <w:spacing w:val="40"/>
        </w:rPr>
        <w:t xml:space="preserve"> </w:t>
      </w:r>
      <w:r>
        <w:t>дружить,</w:t>
      </w:r>
      <w:r>
        <w:rPr>
          <w:spacing w:val="40"/>
        </w:rPr>
        <w:t xml:space="preserve"> </w:t>
      </w:r>
      <w:r>
        <w:t>ценить дружбу;</w:t>
      </w:r>
    </w:p>
    <w:p w:rsidR="00D55340" w:rsidRDefault="00FA1172">
      <w:pPr>
        <w:pStyle w:val="a3"/>
        <w:spacing w:before="12" w:line="247" w:lineRule="auto"/>
        <w:ind w:right="453" w:firstLine="763"/>
      </w:pPr>
      <w:r>
        <w:t xml:space="preserve">− Интерактивные беседы для формирования у </w:t>
      </w:r>
      <w:proofErr w:type="gramStart"/>
      <w:r>
        <w:t>обучающихся</w:t>
      </w:r>
      <w:proofErr w:type="gramEnd"/>
      <w:r>
        <w:t xml:space="preserve"> культуры общения (коммуникативные</w:t>
      </w:r>
      <w:r>
        <w:rPr>
          <w:spacing w:val="40"/>
        </w:rPr>
        <w:t xml:space="preserve"> </w:t>
      </w:r>
      <w:r>
        <w:t>умения),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высказывать</w:t>
      </w:r>
      <w:r>
        <w:rPr>
          <w:spacing w:val="40"/>
        </w:rPr>
        <w:t xml:space="preserve"> </w:t>
      </w:r>
      <w:r>
        <w:t>свое</w:t>
      </w:r>
      <w:r>
        <w:rPr>
          <w:spacing w:val="40"/>
        </w:rPr>
        <w:t xml:space="preserve"> </w:t>
      </w:r>
      <w:r>
        <w:t>мнение,</w:t>
      </w:r>
      <w:r>
        <w:rPr>
          <w:spacing w:val="40"/>
        </w:rPr>
        <w:t xml:space="preserve"> </w:t>
      </w:r>
      <w:r>
        <w:t>отстаивать</w:t>
      </w:r>
      <w:r>
        <w:rPr>
          <w:spacing w:val="40"/>
        </w:rPr>
        <w:t xml:space="preserve"> </w:t>
      </w:r>
      <w:r>
        <w:t>его,</w:t>
      </w:r>
      <w:r>
        <w:rPr>
          <w:spacing w:val="40"/>
        </w:rPr>
        <w:t xml:space="preserve"> </w:t>
      </w:r>
      <w:r>
        <w:t>а также</w:t>
      </w:r>
      <w:r>
        <w:rPr>
          <w:spacing w:val="40"/>
        </w:rPr>
        <w:t xml:space="preserve"> </w:t>
      </w:r>
      <w:r>
        <w:t>признавать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неправоту 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ошибки;</w:t>
      </w:r>
    </w:p>
    <w:p w:rsidR="00D55340" w:rsidRDefault="00FA1172">
      <w:pPr>
        <w:pStyle w:val="a3"/>
        <w:spacing w:before="9" w:line="249" w:lineRule="auto"/>
        <w:ind w:right="444"/>
      </w:pPr>
      <w:r>
        <w:t>− Реализация интегрированной программы «Мой выбор», направленной на позитивное отношение к ЗОЖ;</w:t>
      </w:r>
    </w:p>
    <w:p w:rsidR="00D55340" w:rsidRDefault="00FA1172">
      <w:pPr>
        <w:pStyle w:val="a3"/>
        <w:spacing w:line="252" w:lineRule="auto"/>
        <w:ind w:right="447"/>
      </w:pPr>
      <w:r>
        <w:t>− Реализация программ дополнительного образования направленных на формирование ценностного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своему</w:t>
      </w:r>
      <w:r>
        <w:rPr>
          <w:spacing w:val="40"/>
        </w:rPr>
        <w:t xml:space="preserve"> </w:t>
      </w:r>
      <w:r>
        <w:t>здоровью,</w:t>
      </w:r>
      <w:r>
        <w:rPr>
          <w:spacing w:val="40"/>
        </w:rPr>
        <w:t xml:space="preserve"> </w:t>
      </w:r>
      <w:r>
        <w:t>расширение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здор</w:t>
      </w:r>
      <w:r>
        <w:t>овом образе жизни формировать потребность в соблюдении правил здорового образа жизни, о здоровом питании, необходимости употребления в пищу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родуктов, богатых витаминами, о рациональном </w:t>
      </w:r>
      <w:r>
        <w:rPr>
          <w:spacing w:val="-2"/>
        </w:rPr>
        <w:t>питании.</w:t>
      </w:r>
    </w:p>
    <w:p w:rsidR="00D55340" w:rsidRDefault="00FA1172">
      <w:pPr>
        <w:pStyle w:val="3"/>
        <w:spacing w:before="1" w:line="264" w:lineRule="exact"/>
        <w:ind w:left="1126"/>
        <w:rPr>
          <w:b w:val="0"/>
        </w:rPr>
      </w:pPr>
      <w:bookmarkStart w:id="45" w:name="На_индивидуальном_уровне:_(1)"/>
      <w:bookmarkEnd w:id="45"/>
      <w:r>
        <w:t>На</w:t>
      </w:r>
      <w:r>
        <w:rPr>
          <w:spacing w:val="21"/>
        </w:rPr>
        <w:t xml:space="preserve"> </w:t>
      </w:r>
      <w:r>
        <w:t>индивидуальном</w:t>
      </w:r>
      <w:r>
        <w:rPr>
          <w:spacing w:val="39"/>
        </w:rPr>
        <w:t xml:space="preserve"> </w:t>
      </w:r>
      <w:r>
        <w:rPr>
          <w:spacing w:val="-2"/>
        </w:rPr>
        <w:t>уровне</w:t>
      </w:r>
      <w:r>
        <w:rPr>
          <w:b w:val="0"/>
          <w:spacing w:val="-2"/>
        </w:rPr>
        <w:t>:</w:t>
      </w:r>
    </w:p>
    <w:p w:rsidR="00D55340" w:rsidRDefault="00FA1172">
      <w:pPr>
        <w:pStyle w:val="a3"/>
        <w:spacing w:line="252" w:lineRule="auto"/>
        <w:ind w:right="420"/>
      </w:pPr>
      <w:r>
        <w:t xml:space="preserve">− Консультации, тренинги, беседы, </w:t>
      </w:r>
      <w:r>
        <w:t>диагностику. Выявление факторов, оказывающих отрицательное</w:t>
      </w:r>
      <w:r>
        <w:rPr>
          <w:spacing w:val="40"/>
        </w:rPr>
        <w:t xml:space="preserve"> </w:t>
      </w:r>
      <w:r>
        <w:t>воздействие</w:t>
      </w:r>
      <w:r>
        <w:rPr>
          <w:spacing w:val="40"/>
        </w:rPr>
        <w:t xml:space="preserve"> </w:t>
      </w:r>
      <w:r>
        <w:t>на развитие личности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способствующие</w:t>
      </w:r>
      <w:r>
        <w:rPr>
          <w:spacing w:val="40"/>
        </w:rPr>
        <w:t xml:space="preserve"> </w:t>
      </w:r>
      <w:r>
        <w:t>совершению</w:t>
      </w:r>
      <w:r>
        <w:rPr>
          <w:spacing w:val="40"/>
        </w:rPr>
        <w:t xml:space="preserve"> </w:t>
      </w:r>
      <w:r>
        <w:t xml:space="preserve">им </w:t>
      </w:r>
      <w:r>
        <w:rPr>
          <w:spacing w:val="-2"/>
        </w:rPr>
        <w:t>правонарушений.</w:t>
      </w:r>
    </w:p>
    <w:p w:rsidR="00D55340" w:rsidRDefault="00FA1172">
      <w:pPr>
        <w:pStyle w:val="a3"/>
        <w:spacing w:line="249" w:lineRule="auto"/>
        <w:ind w:right="440" w:firstLine="763"/>
      </w:pPr>
      <w:r>
        <w:t>− Помощь в личностном росте, помощь в формировании адекватной самооценки, развитие познавательной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нравственно-эстет</w:t>
      </w:r>
      <w:r>
        <w:t>ической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патриотической</w:t>
      </w:r>
      <w:r>
        <w:rPr>
          <w:spacing w:val="80"/>
        </w:rPr>
        <w:t xml:space="preserve"> </w:t>
      </w:r>
      <w:r>
        <w:t>культуры,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формировании навыков самопознания, развитии коммуникативных и поведенческих навыков, навыков</w:t>
      </w:r>
      <w:r>
        <w:rPr>
          <w:spacing w:val="80"/>
        </w:rPr>
        <w:t xml:space="preserve"> </w:t>
      </w:r>
      <w:proofErr w:type="spellStart"/>
      <w:r>
        <w:t>саморегуляции</w:t>
      </w:r>
      <w:proofErr w:type="spellEnd"/>
      <w:r>
        <w:t xml:space="preserve"> и др.</w:t>
      </w:r>
    </w:p>
    <w:p w:rsidR="00D55340" w:rsidRDefault="00FA1172">
      <w:pPr>
        <w:pStyle w:val="a3"/>
        <w:spacing w:before="2"/>
        <w:ind w:left="1126" w:firstLine="0"/>
      </w:pPr>
      <w:r>
        <w:t>−</w:t>
      </w:r>
      <w:r>
        <w:rPr>
          <w:spacing w:val="35"/>
        </w:rPr>
        <w:t xml:space="preserve"> </w:t>
      </w:r>
      <w:r>
        <w:t>Социально-психологические</w:t>
      </w:r>
      <w:r>
        <w:rPr>
          <w:spacing w:val="25"/>
        </w:rPr>
        <w:t xml:space="preserve"> </w:t>
      </w:r>
      <w:r>
        <w:t>мониторинги</w:t>
      </w:r>
      <w:r>
        <w:rPr>
          <w:spacing w:val="50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целью</w:t>
      </w:r>
      <w:r>
        <w:rPr>
          <w:spacing w:val="49"/>
        </w:rPr>
        <w:t xml:space="preserve"> </w:t>
      </w:r>
      <w:r>
        <w:t>раннего</w:t>
      </w:r>
      <w:r>
        <w:rPr>
          <w:spacing w:val="21"/>
        </w:rPr>
        <w:t xml:space="preserve"> </w:t>
      </w:r>
      <w:r>
        <w:t>выявления</w:t>
      </w:r>
      <w:r>
        <w:rPr>
          <w:spacing w:val="31"/>
        </w:rPr>
        <w:t xml:space="preserve"> </w:t>
      </w:r>
      <w:r>
        <w:rPr>
          <w:spacing w:val="-2"/>
        </w:rPr>
        <w:t>проблем.</w:t>
      </w:r>
    </w:p>
    <w:p w:rsidR="00D55340" w:rsidRDefault="00FA1172">
      <w:pPr>
        <w:pStyle w:val="a3"/>
        <w:spacing w:before="9" w:line="247" w:lineRule="auto"/>
        <w:ind w:right="440"/>
      </w:pPr>
      <w:r>
        <w:t>− Психодиагностическое обследование ребенка: определение типа акцентуаций характера, уровня</w:t>
      </w:r>
      <w:r>
        <w:rPr>
          <w:spacing w:val="80"/>
        </w:rPr>
        <w:t xml:space="preserve"> </w:t>
      </w:r>
      <w:r>
        <w:t>познавательного</w:t>
      </w:r>
      <w:r>
        <w:rPr>
          <w:spacing w:val="80"/>
        </w:rPr>
        <w:t xml:space="preserve"> </w:t>
      </w:r>
      <w:r>
        <w:t>развития,</w:t>
      </w:r>
      <w:r>
        <w:rPr>
          <w:spacing w:val="80"/>
        </w:rPr>
        <w:t xml:space="preserve"> </w:t>
      </w:r>
      <w:r>
        <w:t>выявление</w:t>
      </w:r>
      <w:r>
        <w:rPr>
          <w:spacing w:val="80"/>
        </w:rPr>
        <w:t xml:space="preserve"> </w:t>
      </w:r>
      <w:r>
        <w:t>интересов</w:t>
      </w:r>
      <w:r>
        <w:rPr>
          <w:spacing w:val="80"/>
          <w:w w:val="150"/>
        </w:rPr>
        <w:t xml:space="preserve"> </w:t>
      </w:r>
      <w:r>
        <w:t>ребенка,</w:t>
      </w:r>
      <w:r>
        <w:rPr>
          <w:spacing w:val="80"/>
          <w:w w:val="150"/>
        </w:rPr>
        <w:t xml:space="preserve"> </w:t>
      </w:r>
      <w:r>
        <w:t>уровня</w:t>
      </w:r>
      <w:r>
        <w:rPr>
          <w:spacing w:val="80"/>
          <w:w w:val="150"/>
        </w:rPr>
        <w:t xml:space="preserve"> </w:t>
      </w:r>
      <w:r>
        <w:t>тревожности,</w:t>
      </w:r>
    </w:p>
    <w:p w:rsidR="00D55340" w:rsidRDefault="00D55340">
      <w:pPr>
        <w:pStyle w:val="a3"/>
        <w:spacing w:line="247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left="492" w:firstLine="0"/>
      </w:pPr>
      <w:r>
        <w:lastRenderedPageBreak/>
        <w:t>особенности</w:t>
      </w:r>
      <w:r>
        <w:rPr>
          <w:spacing w:val="30"/>
        </w:rPr>
        <w:t xml:space="preserve"> </w:t>
      </w:r>
      <w:r>
        <w:t>детско-родительских</w:t>
      </w:r>
      <w:r>
        <w:rPr>
          <w:spacing w:val="35"/>
        </w:rPr>
        <w:t xml:space="preserve"> </w:t>
      </w:r>
      <w:r>
        <w:t>отношений</w:t>
      </w:r>
      <w:r>
        <w:rPr>
          <w:spacing w:val="31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5"/>
        </w:rPr>
        <w:t>др.</w:t>
      </w:r>
    </w:p>
    <w:p w:rsidR="00D55340" w:rsidRDefault="00FA1172">
      <w:pPr>
        <w:pStyle w:val="a3"/>
        <w:spacing w:before="9"/>
        <w:ind w:left="1188" w:firstLine="0"/>
      </w:pPr>
      <w:r>
        <w:t>−</w:t>
      </w:r>
      <w:r>
        <w:rPr>
          <w:spacing w:val="30"/>
        </w:rPr>
        <w:t xml:space="preserve"> </w:t>
      </w:r>
      <w:r>
        <w:t>Организация</w:t>
      </w:r>
      <w:r>
        <w:rPr>
          <w:spacing w:val="23"/>
        </w:rPr>
        <w:t xml:space="preserve"> </w:t>
      </w:r>
      <w:proofErr w:type="spellStart"/>
      <w:r>
        <w:t>психокорр</w:t>
      </w:r>
      <w:r>
        <w:t>екционной</w:t>
      </w:r>
      <w:proofErr w:type="spellEnd"/>
      <w:r>
        <w:rPr>
          <w:spacing w:val="44"/>
        </w:rPr>
        <w:t xml:space="preserve"> </w:t>
      </w:r>
      <w:r>
        <w:rPr>
          <w:spacing w:val="-2"/>
        </w:rPr>
        <w:t>работы.</w:t>
      </w:r>
    </w:p>
    <w:p w:rsidR="00D55340" w:rsidRDefault="00FA1172">
      <w:pPr>
        <w:pStyle w:val="a3"/>
        <w:spacing w:before="14"/>
        <w:ind w:left="1126" w:firstLine="0"/>
      </w:pPr>
      <w:r>
        <w:t>−</w:t>
      </w:r>
      <w:r>
        <w:rPr>
          <w:spacing w:val="31"/>
        </w:rPr>
        <w:t xml:space="preserve"> </w:t>
      </w:r>
      <w:r>
        <w:t>Оказание</w:t>
      </w:r>
      <w:r>
        <w:rPr>
          <w:spacing w:val="23"/>
        </w:rPr>
        <w:t xml:space="preserve"> </w:t>
      </w:r>
      <w:r>
        <w:t>помощи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профессиональном</w:t>
      </w:r>
      <w:r>
        <w:rPr>
          <w:spacing w:val="41"/>
        </w:rPr>
        <w:t xml:space="preserve"> </w:t>
      </w:r>
      <w:r>
        <w:rPr>
          <w:spacing w:val="-2"/>
        </w:rPr>
        <w:t>самоопределении.</w:t>
      </w:r>
    </w:p>
    <w:p w:rsidR="00D55340" w:rsidRDefault="00FA1172">
      <w:pPr>
        <w:pStyle w:val="a3"/>
        <w:spacing w:before="14" w:line="249" w:lineRule="auto"/>
        <w:ind w:right="435"/>
      </w:pPr>
      <w:r>
        <w:t>Формирование опыта безопасного поведения — важнейшая сторона воспитания ребенка. Процесс формирования опыта безопасного поведения у школьников является важным этапом в развитии</w:t>
      </w:r>
      <w:r>
        <w:rPr>
          <w:spacing w:val="40"/>
        </w:rPr>
        <w:t xml:space="preserve"> </w:t>
      </w:r>
      <w:r>
        <w:t>ребенка.</w:t>
      </w:r>
      <w:r>
        <w:rPr>
          <w:spacing w:val="40"/>
        </w:rPr>
        <w:t xml:space="preserve"> </w:t>
      </w:r>
      <w:r>
        <w:t>Осуществление</w:t>
      </w:r>
      <w:r>
        <w:rPr>
          <w:spacing w:val="80"/>
        </w:rPr>
        <w:t xml:space="preserve"> </w:t>
      </w:r>
      <w:r>
        <w:t>же</w:t>
      </w:r>
      <w:r>
        <w:rPr>
          <w:spacing w:val="80"/>
        </w:rPr>
        <w:t xml:space="preserve"> </w:t>
      </w:r>
      <w:r>
        <w:t>данного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будет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 xml:space="preserve">продуктивным при включении учеников младшего звена в разнообразные формы внеклассной и учебной </w:t>
      </w:r>
      <w:r>
        <w:rPr>
          <w:spacing w:val="-2"/>
        </w:rPr>
        <w:t>деятельности.</w:t>
      </w:r>
    </w:p>
    <w:p w:rsidR="00D55340" w:rsidRDefault="00FA1172" w:rsidP="00FA1172">
      <w:pPr>
        <w:pStyle w:val="3"/>
        <w:numPr>
          <w:ilvl w:val="3"/>
          <w:numId w:val="36"/>
        </w:numPr>
        <w:tabs>
          <w:tab w:val="left" w:pos="1197"/>
        </w:tabs>
        <w:spacing w:before="17"/>
        <w:ind w:left="1197" w:hanging="777"/>
        <w:jc w:val="both"/>
      </w:pPr>
      <w:bookmarkStart w:id="46" w:name="2.3.3.9._Модуль_«Социальное_партнерство»"/>
      <w:bookmarkEnd w:id="46"/>
      <w:r>
        <w:t>Модуль</w:t>
      </w:r>
      <w:r>
        <w:rPr>
          <w:spacing w:val="34"/>
        </w:rPr>
        <w:t xml:space="preserve"> </w:t>
      </w:r>
      <w:r>
        <w:t>«Социальное</w:t>
      </w:r>
      <w:r>
        <w:rPr>
          <w:spacing w:val="46"/>
        </w:rPr>
        <w:t xml:space="preserve"> </w:t>
      </w:r>
      <w:r>
        <w:rPr>
          <w:spacing w:val="-2"/>
        </w:rPr>
        <w:t>партнерство»</w:t>
      </w:r>
    </w:p>
    <w:p w:rsidR="00D55340" w:rsidRDefault="00FA1172">
      <w:pPr>
        <w:pStyle w:val="a3"/>
        <w:spacing w:before="196"/>
        <w:ind w:left="1837" w:firstLine="0"/>
        <w:jc w:val="left"/>
      </w:pPr>
      <w:r>
        <w:rPr>
          <w:u w:val="single"/>
        </w:rPr>
        <w:t>Социальные</w:t>
      </w:r>
      <w:r>
        <w:rPr>
          <w:spacing w:val="33"/>
          <w:u w:val="single"/>
        </w:rPr>
        <w:t xml:space="preserve"> </w:t>
      </w:r>
      <w:r>
        <w:rPr>
          <w:u w:val="single"/>
        </w:rPr>
        <w:t>партнеры</w:t>
      </w:r>
      <w:r>
        <w:rPr>
          <w:spacing w:val="43"/>
          <w:u w:val="single"/>
        </w:rPr>
        <w:t xml:space="preserve"> </w:t>
      </w:r>
      <w:r>
        <w:rPr>
          <w:spacing w:val="-2"/>
          <w:u w:val="single"/>
        </w:rPr>
        <w:t>учреждения</w:t>
      </w:r>
      <w:r>
        <w:rPr>
          <w:spacing w:val="-2"/>
        </w:rPr>
        <w:t>:</w:t>
      </w:r>
    </w:p>
    <w:p w:rsidR="00D55340" w:rsidRDefault="00FA1172" w:rsidP="00FA1172">
      <w:pPr>
        <w:pStyle w:val="a4"/>
        <w:numPr>
          <w:ilvl w:val="0"/>
          <w:numId w:val="26"/>
        </w:numPr>
        <w:tabs>
          <w:tab w:val="left" w:pos="1985"/>
        </w:tabs>
        <w:spacing w:before="19"/>
        <w:ind w:hanging="499"/>
        <w:jc w:val="left"/>
        <w:rPr>
          <w:sz w:val="23"/>
        </w:rPr>
      </w:pPr>
      <w:r>
        <w:rPr>
          <w:spacing w:val="-5"/>
          <w:sz w:val="23"/>
        </w:rPr>
        <w:t>ДК</w:t>
      </w:r>
    </w:p>
    <w:p w:rsidR="00D55340" w:rsidRDefault="00FA1172" w:rsidP="00FA1172">
      <w:pPr>
        <w:pStyle w:val="a4"/>
        <w:numPr>
          <w:ilvl w:val="0"/>
          <w:numId w:val="26"/>
        </w:numPr>
        <w:tabs>
          <w:tab w:val="left" w:pos="1985"/>
        </w:tabs>
        <w:spacing w:before="10"/>
        <w:ind w:hanging="499"/>
        <w:jc w:val="left"/>
        <w:rPr>
          <w:sz w:val="23"/>
        </w:rPr>
      </w:pPr>
      <w:r>
        <w:rPr>
          <w:spacing w:val="-2"/>
          <w:sz w:val="23"/>
        </w:rPr>
        <w:t>Библиотека</w:t>
      </w:r>
    </w:p>
    <w:p w:rsidR="00D55340" w:rsidRDefault="00FA1172" w:rsidP="00FA1172">
      <w:pPr>
        <w:pStyle w:val="a4"/>
        <w:numPr>
          <w:ilvl w:val="0"/>
          <w:numId w:val="26"/>
        </w:numPr>
        <w:tabs>
          <w:tab w:val="left" w:pos="1985"/>
        </w:tabs>
        <w:spacing w:before="9" w:after="22"/>
        <w:ind w:hanging="499"/>
        <w:jc w:val="left"/>
        <w:rPr>
          <w:sz w:val="23"/>
        </w:rPr>
      </w:pPr>
      <w:r>
        <w:rPr>
          <w:spacing w:val="-2"/>
          <w:sz w:val="23"/>
        </w:rPr>
        <w:t>ОГИБДД</w:t>
      </w: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2598"/>
        <w:gridCol w:w="5815"/>
      </w:tblGrid>
      <w:tr w:rsidR="00D55340">
        <w:trPr>
          <w:trHeight w:val="273"/>
        </w:trPr>
        <w:tc>
          <w:tcPr>
            <w:tcW w:w="807" w:type="dxa"/>
          </w:tcPr>
          <w:p w:rsidR="00D55340" w:rsidRDefault="00FA1172">
            <w:pPr>
              <w:pStyle w:val="TableParagraph"/>
              <w:spacing w:line="251" w:lineRule="exact"/>
              <w:ind w:left="115"/>
              <w:jc w:val="left"/>
              <w:rPr>
                <w:sz w:val="23"/>
              </w:rPr>
            </w:pPr>
            <w:r>
              <w:rPr>
                <w:spacing w:val="-10"/>
                <w:sz w:val="23"/>
              </w:rPr>
              <w:t>№</w:t>
            </w:r>
          </w:p>
        </w:tc>
        <w:tc>
          <w:tcPr>
            <w:tcW w:w="2598" w:type="dxa"/>
          </w:tcPr>
          <w:p w:rsidR="00D55340" w:rsidRDefault="00FA1172">
            <w:pPr>
              <w:pStyle w:val="TableParagraph"/>
              <w:spacing w:line="251" w:lineRule="exact"/>
              <w:ind w:left="114"/>
              <w:jc w:val="left"/>
              <w:rPr>
                <w:sz w:val="23"/>
              </w:rPr>
            </w:pPr>
            <w:r>
              <w:rPr>
                <w:sz w:val="23"/>
              </w:rPr>
              <w:t>Социальный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партнер</w:t>
            </w:r>
          </w:p>
        </w:tc>
        <w:tc>
          <w:tcPr>
            <w:tcW w:w="5815" w:type="dxa"/>
          </w:tcPr>
          <w:p w:rsidR="00D55340" w:rsidRDefault="00FA1172">
            <w:pPr>
              <w:pStyle w:val="TableParagraph"/>
              <w:spacing w:line="251" w:lineRule="exact"/>
              <w:ind w:left="119"/>
              <w:jc w:val="left"/>
              <w:rPr>
                <w:sz w:val="23"/>
              </w:rPr>
            </w:pPr>
            <w:r>
              <w:rPr>
                <w:sz w:val="23"/>
              </w:rPr>
              <w:t>Совместная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деятельность</w:t>
            </w:r>
          </w:p>
        </w:tc>
      </w:tr>
      <w:tr w:rsidR="00D55340">
        <w:trPr>
          <w:trHeight w:val="3864"/>
        </w:trPr>
        <w:tc>
          <w:tcPr>
            <w:tcW w:w="807" w:type="dxa"/>
          </w:tcPr>
          <w:p w:rsidR="00D55340" w:rsidRDefault="00FA1172">
            <w:pPr>
              <w:pStyle w:val="TableParagraph"/>
              <w:spacing w:line="256" w:lineRule="exact"/>
              <w:ind w:left="115"/>
              <w:jc w:val="lef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2598" w:type="dxa"/>
          </w:tcPr>
          <w:p w:rsidR="00D55340" w:rsidRDefault="00D55340">
            <w:pPr>
              <w:pStyle w:val="TableParagraph"/>
              <w:spacing w:line="240" w:lineRule="auto"/>
              <w:jc w:val="left"/>
            </w:pPr>
          </w:p>
        </w:tc>
        <w:tc>
          <w:tcPr>
            <w:tcW w:w="5815" w:type="dxa"/>
          </w:tcPr>
          <w:p w:rsidR="00D55340" w:rsidRDefault="00FA1172">
            <w:pPr>
              <w:pStyle w:val="TableParagraph"/>
              <w:spacing w:line="252" w:lineRule="auto"/>
              <w:ind w:left="119" w:right="99"/>
              <w:jc w:val="both"/>
              <w:rPr>
                <w:sz w:val="23"/>
              </w:rPr>
            </w:pPr>
            <w:r>
              <w:rPr>
                <w:sz w:val="23"/>
              </w:rPr>
              <w:t>Совместная реализация программы «Здоровье»: вакцинация, пропаганда здорового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образа жизни.</w:t>
            </w:r>
          </w:p>
          <w:p w:rsidR="00D55340" w:rsidRDefault="00FA1172">
            <w:pPr>
              <w:pStyle w:val="TableParagraph"/>
              <w:spacing w:line="240" w:lineRule="auto"/>
              <w:ind w:left="119"/>
              <w:jc w:val="both"/>
              <w:rPr>
                <w:sz w:val="23"/>
              </w:rPr>
            </w:pPr>
            <w:r>
              <w:rPr>
                <w:sz w:val="23"/>
              </w:rPr>
              <w:t>Всемирный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борьбы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СПИДОМ;</w:t>
            </w:r>
          </w:p>
          <w:p w:rsidR="00D55340" w:rsidRDefault="00FA1172">
            <w:pPr>
              <w:pStyle w:val="TableParagraph"/>
              <w:spacing w:line="256" w:lineRule="auto"/>
              <w:ind w:left="119" w:right="104"/>
              <w:jc w:val="both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лектории,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встречи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мед</w:t>
            </w:r>
            <w:proofErr w:type="gramStart"/>
            <w:r>
              <w:rPr>
                <w:sz w:val="23"/>
              </w:rPr>
              <w:t>.</w:t>
            </w:r>
            <w:proofErr w:type="gramEnd"/>
            <w:r>
              <w:rPr>
                <w:spacing w:val="40"/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с</w:t>
            </w:r>
            <w:proofErr w:type="gramEnd"/>
            <w:r>
              <w:rPr>
                <w:spacing w:val="-2"/>
                <w:sz w:val="23"/>
              </w:rPr>
              <w:t>пециалистами;</w:t>
            </w:r>
          </w:p>
          <w:p w:rsidR="00D55340" w:rsidRDefault="00FA1172">
            <w:pPr>
              <w:pStyle w:val="TableParagraph"/>
              <w:spacing w:line="249" w:lineRule="auto"/>
              <w:ind w:left="119" w:right="97"/>
              <w:jc w:val="both"/>
              <w:rPr>
                <w:sz w:val="23"/>
              </w:rPr>
            </w:pPr>
            <w:r>
              <w:rPr>
                <w:sz w:val="23"/>
              </w:rPr>
              <w:t>Оформление медицинского информационного уголка; Беседы медицинского работника: «Закаливание, профилактика простудных и инфекционных заболеваний», «Профилактика ОКИ», « Влияние курения на пищеварительную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систему» и др.</w:t>
            </w:r>
          </w:p>
          <w:p w:rsidR="00D55340" w:rsidRDefault="00FA1172">
            <w:pPr>
              <w:pStyle w:val="TableParagraph"/>
              <w:spacing w:line="247" w:lineRule="auto"/>
              <w:ind w:left="119" w:right="95"/>
              <w:jc w:val="both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ежегодных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обследований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дет</w:t>
            </w:r>
            <w:r>
              <w:rPr>
                <w:sz w:val="23"/>
              </w:rPr>
              <w:t>ей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выездной бригадой, выступления специалистов на родительских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собраниях,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целью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медицинского</w:t>
            </w:r>
          </w:p>
          <w:p w:rsidR="00D55340" w:rsidRDefault="00FA1172">
            <w:pPr>
              <w:pStyle w:val="TableParagraph"/>
              <w:spacing w:line="240" w:lineRule="auto"/>
              <w:ind w:left="119"/>
              <w:jc w:val="both"/>
              <w:rPr>
                <w:sz w:val="23"/>
              </w:rPr>
            </w:pPr>
            <w:r>
              <w:rPr>
                <w:sz w:val="23"/>
              </w:rPr>
              <w:t>просвещения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</w:t>
            </w:r>
          </w:p>
        </w:tc>
      </w:tr>
      <w:tr w:rsidR="00D55340">
        <w:trPr>
          <w:trHeight w:val="1660"/>
        </w:trPr>
        <w:tc>
          <w:tcPr>
            <w:tcW w:w="807" w:type="dxa"/>
          </w:tcPr>
          <w:p w:rsidR="00D55340" w:rsidRDefault="00FA1172">
            <w:pPr>
              <w:pStyle w:val="TableParagraph"/>
              <w:spacing w:line="256" w:lineRule="exact"/>
              <w:ind w:left="115"/>
              <w:jc w:val="left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2598" w:type="dxa"/>
          </w:tcPr>
          <w:p w:rsidR="00D55340" w:rsidRDefault="00FA1172">
            <w:pPr>
              <w:pStyle w:val="TableParagraph"/>
              <w:spacing w:line="256" w:lineRule="exact"/>
              <w:ind w:left="114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Библиотека</w:t>
            </w:r>
          </w:p>
        </w:tc>
        <w:tc>
          <w:tcPr>
            <w:tcW w:w="5815" w:type="dxa"/>
          </w:tcPr>
          <w:p w:rsidR="00D55340" w:rsidRDefault="00FA1172">
            <w:pPr>
              <w:pStyle w:val="TableParagraph"/>
              <w:spacing w:line="249" w:lineRule="auto"/>
              <w:ind w:left="119" w:right="96"/>
              <w:jc w:val="both"/>
              <w:rPr>
                <w:sz w:val="23"/>
              </w:rPr>
            </w:pPr>
            <w:r>
              <w:rPr>
                <w:sz w:val="23"/>
              </w:rPr>
              <w:t>Подбор литературы, консультации, литературные выставки,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круглые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столы,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библиотечные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уроки, встречи с интересными людьми, организация совместных тематических мероприятий.</w:t>
            </w:r>
          </w:p>
          <w:p w:rsidR="00D55340" w:rsidRDefault="00FA1172">
            <w:pPr>
              <w:pStyle w:val="TableParagraph"/>
              <w:spacing w:line="244" w:lineRule="auto"/>
              <w:ind w:left="177" w:right="95" w:hanging="58"/>
              <w:jc w:val="both"/>
              <w:rPr>
                <w:sz w:val="23"/>
              </w:rPr>
            </w:pPr>
            <w:r>
              <w:rPr>
                <w:sz w:val="23"/>
              </w:rPr>
              <w:t>Участие воспитанников и учащихся в конкурсах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чтецов,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викторинах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литературным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произведениям.</w:t>
            </w:r>
          </w:p>
        </w:tc>
      </w:tr>
    </w:tbl>
    <w:p w:rsidR="00D55340" w:rsidRDefault="00D55340">
      <w:pPr>
        <w:pStyle w:val="TableParagraph"/>
        <w:spacing w:line="244" w:lineRule="auto"/>
        <w:jc w:val="both"/>
        <w:rPr>
          <w:sz w:val="23"/>
        </w:rPr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2598"/>
        <w:gridCol w:w="5815"/>
      </w:tblGrid>
      <w:tr w:rsidR="00D55340">
        <w:trPr>
          <w:trHeight w:val="1382"/>
        </w:trPr>
        <w:tc>
          <w:tcPr>
            <w:tcW w:w="807" w:type="dxa"/>
          </w:tcPr>
          <w:p w:rsidR="00D55340" w:rsidRDefault="00FA1172">
            <w:pPr>
              <w:pStyle w:val="TableParagraph"/>
              <w:spacing w:line="256" w:lineRule="exact"/>
              <w:ind w:left="115"/>
              <w:jc w:val="left"/>
              <w:rPr>
                <w:sz w:val="23"/>
              </w:rPr>
            </w:pPr>
            <w:r>
              <w:rPr>
                <w:spacing w:val="-10"/>
                <w:sz w:val="23"/>
              </w:rPr>
              <w:lastRenderedPageBreak/>
              <w:t>3</w:t>
            </w:r>
          </w:p>
        </w:tc>
        <w:tc>
          <w:tcPr>
            <w:tcW w:w="2598" w:type="dxa"/>
          </w:tcPr>
          <w:p w:rsidR="00D55340" w:rsidRDefault="00FA1172">
            <w:pPr>
              <w:pStyle w:val="TableParagraph"/>
              <w:spacing w:line="252" w:lineRule="auto"/>
              <w:ind w:left="114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Пожарно-спасательная часть</w:t>
            </w:r>
          </w:p>
        </w:tc>
        <w:tc>
          <w:tcPr>
            <w:tcW w:w="5815" w:type="dxa"/>
          </w:tcPr>
          <w:p w:rsidR="00D55340" w:rsidRDefault="00FA1172">
            <w:pPr>
              <w:pStyle w:val="TableParagraph"/>
              <w:spacing w:line="249" w:lineRule="auto"/>
              <w:ind w:left="119" w:right="82"/>
              <w:jc w:val="both"/>
              <w:rPr>
                <w:sz w:val="23"/>
              </w:rPr>
            </w:pPr>
            <w:r>
              <w:rPr>
                <w:sz w:val="23"/>
              </w:rPr>
              <w:t>Профилактические беседы, инструктажи, экскурсии в ПЧ, организация конкурсов рисунков, совместных мероприятий по правилам пожарной безопасности, ежемесячная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отработка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плана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эвакуации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фото-</w:t>
            </w:r>
          </w:p>
          <w:p w:rsidR="00D55340" w:rsidRDefault="00FA1172">
            <w:pPr>
              <w:pStyle w:val="TableParagraph"/>
              <w:spacing w:line="240" w:lineRule="auto"/>
              <w:ind w:left="119"/>
              <w:jc w:val="both"/>
              <w:rPr>
                <w:sz w:val="23"/>
              </w:rPr>
            </w:pPr>
            <w:proofErr w:type="spellStart"/>
            <w:r>
              <w:rPr>
                <w:sz w:val="23"/>
              </w:rPr>
              <w:t>видеофиксацией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77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открытых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дверей.</w:t>
            </w:r>
          </w:p>
        </w:tc>
      </w:tr>
      <w:tr w:rsidR="00D55340">
        <w:trPr>
          <w:trHeight w:val="1104"/>
        </w:trPr>
        <w:tc>
          <w:tcPr>
            <w:tcW w:w="807" w:type="dxa"/>
          </w:tcPr>
          <w:p w:rsidR="00D55340" w:rsidRDefault="00FA1172">
            <w:pPr>
              <w:pStyle w:val="TableParagraph"/>
              <w:spacing w:line="261" w:lineRule="exact"/>
              <w:ind w:left="115"/>
              <w:jc w:val="left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598" w:type="dxa"/>
          </w:tcPr>
          <w:p w:rsidR="00D55340" w:rsidRDefault="00FA1172">
            <w:pPr>
              <w:pStyle w:val="TableParagraph"/>
              <w:spacing w:line="261" w:lineRule="exact"/>
              <w:ind w:left="114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ОГИБДД</w:t>
            </w:r>
          </w:p>
        </w:tc>
        <w:tc>
          <w:tcPr>
            <w:tcW w:w="5815" w:type="dxa"/>
          </w:tcPr>
          <w:p w:rsidR="00D55340" w:rsidRDefault="00FA1172">
            <w:pPr>
              <w:pStyle w:val="TableParagraph"/>
              <w:tabs>
                <w:tab w:val="left" w:pos="2165"/>
                <w:tab w:val="left" w:pos="2304"/>
                <w:tab w:val="left" w:pos="3308"/>
                <w:tab w:val="left" w:pos="4114"/>
                <w:tab w:val="left" w:pos="4729"/>
              </w:tabs>
              <w:spacing w:before="1" w:line="247" w:lineRule="auto"/>
              <w:ind w:left="119" w:right="94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Профилактические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беседы,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совместные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рейдовые мероприятия: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«Засветись»,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«Стоп-гаджет», </w:t>
            </w:r>
            <w:r>
              <w:rPr>
                <w:sz w:val="23"/>
              </w:rPr>
              <w:t>обеспечение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порядка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проведении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массовых</w:t>
            </w:r>
          </w:p>
          <w:p w:rsidR="00D55340" w:rsidRDefault="00FA1172">
            <w:pPr>
              <w:pStyle w:val="TableParagraph"/>
              <w:spacing w:before="4" w:line="262" w:lineRule="exact"/>
              <w:ind w:left="119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мероприятий.</w:t>
            </w:r>
          </w:p>
        </w:tc>
      </w:tr>
    </w:tbl>
    <w:p w:rsidR="00D55340" w:rsidRDefault="00FA1172">
      <w:pPr>
        <w:pStyle w:val="a3"/>
        <w:spacing w:line="252" w:lineRule="auto"/>
        <w:ind w:right="425" w:firstLine="715"/>
      </w:pPr>
      <w:proofErr w:type="gramStart"/>
      <w:r>
        <w:t>Самым значимым партнером являются родители, являющиеся активными участниками образовательного процесса: им делегированы полномочия в управлении школой - родительский комитет; они включены в состав инициативной группы, разрабатывающей программу развития учр</w:t>
      </w:r>
      <w:r>
        <w:t>еждения,</w:t>
      </w:r>
      <w:r>
        <w:rPr>
          <w:spacing w:val="80"/>
        </w:rPr>
        <w:t xml:space="preserve"> </w:t>
      </w:r>
      <w:r>
        <w:t>модели</w:t>
      </w:r>
      <w:r>
        <w:rPr>
          <w:spacing w:val="80"/>
        </w:rPr>
        <w:t xml:space="preserve"> </w:t>
      </w:r>
      <w:r>
        <w:t>самоуправления,</w:t>
      </w:r>
      <w:r>
        <w:rPr>
          <w:spacing w:val="80"/>
        </w:rPr>
        <w:t xml:space="preserve"> </w:t>
      </w:r>
      <w:r>
        <w:t>являются</w:t>
      </w:r>
      <w:r>
        <w:rPr>
          <w:spacing w:val="80"/>
        </w:rPr>
        <w:t xml:space="preserve"> </w:t>
      </w:r>
      <w:r>
        <w:t>непосредственными</w:t>
      </w:r>
      <w:r>
        <w:rPr>
          <w:spacing w:val="80"/>
        </w:rPr>
        <w:t xml:space="preserve"> </w:t>
      </w:r>
      <w:r>
        <w:t>организаторами</w:t>
      </w:r>
      <w:r>
        <w:rPr>
          <w:spacing w:val="80"/>
        </w:rPr>
        <w:t xml:space="preserve"> </w:t>
      </w:r>
      <w:r>
        <w:t>и участниками</w:t>
      </w:r>
      <w:r>
        <w:rPr>
          <w:spacing w:val="40"/>
        </w:rPr>
        <w:t xml:space="preserve"> </w:t>
      </w:r>
      <w:r>
        <w:t>экскурсий,</w:t>
      </w:r>
      <w:r>
        <w:rPr>
          <w:spacing w:val="40"/>
        </w:rPr>
        <w:t xml:space="preserve"> </w:t>
      </w:r>
      <w:r>
        <w:t>поездок,</w:t>
      </w:r>
      <w:r>
        <w:rPr>
          <w:spacing w:val="40"/>
        </w:rPr>
        <w:t xml:space="preserve"> </w:t>
      </w:r>
      <w:r>
        <w:t>праздников,</w:t>
      </w:r>
      <w:r>
        <w:rPr>
          <w:spacing w:val="40"/>
        </w:rPr>
        <w:t xml:space="preserve"> </w:t>
      </w:r>
      <w:r>
        <w:t>мастер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классов,</w:t>
      </w:r>
      <w:r>
        <w:rPr>
          <w:spacing w:val="40"/>
        </w:rPr>
        <w:t xml:space="preserve"> </w:t>
      </w:r>
      <w:r>
        <w:t>спортивных</w:t>
      </w:r>
      <w:r>
        <w:rPr>
          <w:spacing w:val="40"/>
        </w:rPr>
        <w:t xml:space="preserve"> </w:t>
      </w:r>
      <w:r>
        <w:t>соревнований, диспутов, совместных мероприятий.</w:t>
      </w:r>
      <w:proofErr w:type="gramEnd"/>
    </w:p>
    <w:p w:rsidR="00D55340" w:rsidRDefault="00FA1172">
      <w:pPr>
        <w:pStyle w:val="a3"/>
        <w:spacing w:before="191" w:line="249" w:lineRule="auto"/>
        <w:ind w:right="441" w:firstLine="715"/>
      </w:pPr>
      <w:r>
        <w:t>Таким образом, социальное партнерство учреждения заключаетс</w:t>
      </w:r>
      <w:r>
        <w:t>я в обмене опытом, в совместной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проектов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инициатив,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сохранении традиций,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совершенствовании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среды.</w:t>
      </w:r>
      <w:r>
        <w:rPr>
          <w:spacing w:val="40"/>
        </w:rPr>
        <w:t xml:space="preserve"> </w:t>
      </w:r>
      <w:r>
        <w:t>Такая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расширяет</w:t>
      </w:r>
      <w:r>
        <w:rPr>
          <w:spacing w:val="40"/>
        </w:rPr>
        <w:t xml:space="preserve"> </w:t>
      </w:r>
      <w:r>
        <w:t>круг общения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30"/>
        </w:rPr>
        <w:t xml:space="preserve"> </w:t>
      </w:r>
      <w:r>
        <w:t>процесса,</w:t>
      </w:r>
      <w:r>
        <w:rPr>
          <w:spacing w:val="40"/>
        </w:rPr>
        <w:t xml:space="preserve"> </w:t>
      </w:r>
      <w:r>
        <w:t>позволяет</w:t>
      </w:r>
      <w:r>
        <w:rPr>
          <w:spacing w:val="33"/>
        </w:rPr>
        <w:t xml:space="preserve"> </w:t>
      </w:r>
      <w:r>
        <w:t>детям</w:t>
      </w:r>
      <w:r>
        <w:rPr>
          <w:spacing w:val="40"/>
        </w:rPr>
        <w:t xml:space="preserve"> </w:t>
      </w:r>
      <w:r>
        <w:t>получить</w:t>
      </w:r>
      <w:r>
        <w:rPr>
          <w:spacing w:val="40"/>
        </w:rPr>
        <w:t xml:space="preserve"> </w:t>
      </w:r>
      <w:r>
        <w:t>социальный</w:t>
      </w:r>
      <w:r>
        <w:rPr>
          <w:spacing w:val="40"/>
        </w:rPr>
        <w:t xml:space="preserve"> </w:t>
      </w:r>
      <w:r>
        <w:t>опыт и</w:t>
      </w:r>
      <w:r>
        <w:rPr>
          <w:spacing w:val="40"/>
        </w:rPr>
        <w:t xml:space="preserve"> </w:t>
      </w:r>
      <w:r>
        <w:t>способствует</w:t>
      </w:r>
      <w:r>
        <w:rPr>
          <w:spacing w:val="40"/>
        </w:rPr>
        <w:t xml:space="preserve"> </w:t>
      </w:r>
      <w:r>
        <w:t>формированию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мировоззрения.</w:t>
      </w:r>
    </w:p>
    <w:p w:rsidR="00D55340" w:rsidRDefault="00FA1172">
      <w:pPr>
        <w:pStyle w:val="a3"/>
        <w:spacing w:before="195" w:line="256" w:lineRule="auto"/>
        <w:ind w:right="452" w:firstLine="773"/>
      </w:pPr>
      <w:r>
        <w:t>Благодаря расширению социальных партнеров учреждению удаётся решать приоритетные задачи образовательной сферы:</w:t>
      </w:r>
    </w:p>
    <w:p w:rsidR="00D55340" w:rsidRDefault="00FA1172" w:rsidP="00FA1172">
      <w:pPr>
        <w:pStyle w:val="a4"/>
        <w:numPr>
          <w:ilvl w:val="0"/>
          <w:numId w:val="25"/>
        </w:numPr>
        <w:tabs>
          <w:tab w:val="left" w:pos="1841"/>
        </w:tabs>
        <w:spacing w:before="193"/>
        <w:ind w:hanging="705"/>
        <w:jc w:val="left"/>
        <w:rPr>
          <w:sz w:val="23"/>
        </w:rPr>
      </w:pPr>
      <w:r>
        <w:rPr>
          <w:sz w:val="23"/>
        </w:rPr>
        <w:t>Модернизация</w:t>
      </w:r>
      <w:r>
        <w:rPr>
          <w:spacing w:val="25"/>
          <w:sz w:val="23"/>
        </w:rPr>
        <w:t xml:space="preserve"> </w:t>
      </w:r>
      <w:r>
        <w:rPr>
          <w:sz w:val="23"/>
        </w:rPr>
        <w:t>институтов</w:t>
      </w:r>
      <w:r>
        <w:rPr>
          <w:spacing w:val="47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27"/>
          <w:sz w:val="23"/>
        </w:rPr>
        <w:t xml:space="preserve"> </w:t>
      </w:r>
      <w:r>
        <w:rPr>
          <w:sz w:val="23"/>
        </w:rPr>
        <w:t>как</w:t>
      </w:r>
      <w:r>
        <w:rPr>
          <w:spacing w:val="24"/>
          <w:sz w:val="23"/>
        </w:rPr>
        <w:t xml:space="preserve"> </w:t>
      </w:r>
      <w:r>
        <w:rPr>
          <w:sz w:val="23"/>
        </w:rPr>
        <w:t>инструментов</w:t>
      </w:r>
      <w:r>
        <w:rPr>
          <w:spacing w:val="48"/>
          <w:sz w:val="23"/>
        </w:rPr>
        <w:t xml:space="preserve"> </w:t>
      </w:r>
      <w:r>
        <w:rPr>
          <w:sz w:val="23"/>
        </w:rPr>
        <w:t>социального</w:t>
      </w:r>
      <w:r>
        <w:rPr>
          <w:spacing w:val="41"/>
          <w:sz w:val="23"/>
        </w:rPr>
        <w:t xml:space="preserve"> </w:t>
      </w:r>
      <w:r>
        <w:rPr>
          <w:spacing w:val="-2"/>
          <w:sz w:val="23"/>
        </w:rPr>
        <w:t>раз</w:t>
      </w:r>
      <w:r>
        <w:rPr>
          <w:spacing w:val="-2"/>
          <w:sz w:val="23"/>
        </w:rPr>
        <w:t>вития;</w:t>
      </w:r>
    </w:p>
    <w:p w:rsidR="00D55340" w:rsidRDefault="00FA1172" w:rsidP="00FA1172">
      <w:pPr>
        <w:pStyle w:val="a4"/>
        <w:numPr>
          <w:ilvl w:val="0"/>
          <w:numId w:val="25"/>
        </w:numPr>
        <w:tabs>
          <w:tab w:val="left" w:pos="1841"/>
        </w:tabs>
        <w:spacing w:before="38"/>
        <w:ind w:hanging="705"/>
        <w:jc w:val="left"/>
        <w:rPr>
          <w:sz w:val="23"/>
        </w:rPr>
      </w:pPr>
      <w:r>
        <w:rPr>
          <w:sz w:val="23"/>
        </w:rPr>
        <w:t>Повышение</w:t>
      </w:r>
      <w:r>
        <w:rPr>
          <w:spacing w:val="21"/>
          <w:sz w:val="23"/>
        </w:rPr>
        <w:t xml:space="preserve"> </w:t>
      </w:r>
      <w:r>
        <w:rPr>
          <w:sz w:val="23"/>
        </w:rPr>
        <w:t>качества</w:t>
      </w:r>
      <w:r>
        <w:rPr>
          <w:spacing w:val="44"/>
          <w:sz w:val="23"/>
        </w:rPr>
        <w:t xml:space="preserve"> </w:t>
      </w:r>
      <w:r>
        <w:rPr>
          <w:spacing w:val="-2"/>
          <w:sz w:val="23"/>
        </w:rPr>
        <w:t>образования;</w:t>
      </w:r>
    </w:p>
    <w:p w:rsidR="00D55340" w:rsidRDefault="00FA1172" w:rsidP="00FA1172">
      <w:pPr>
        <w:pStyle w:val="a4"/>
        <w:numPr>
          <w:ilvl w:val="0"/>
          <w:numId w:val="25"/>
        </w:numPr>
        <w:tabs>
          <w:tab w:val="left" w:pos="1841"/>
        </w:tabs>
        <w:spacing w:before="43"/>
        <w:ind w:hanging="705"/>
        <w:jc w:val="left"/>
        <w:rPr>
          <w:sz w:val="23"/>
        </w:rPr>
      </w:pPr>
      <w:r>
        <w:rPr>
          <w:sz w:val="23"/>
        </w:rPr>
        <w:t>Развитие</w:t>
      </w:r>
      <w:r>
        <w:rPr>
          <w:spacing w:val="18"/>
          <w:sz w:val="23"/>
        </w:rPr>
        <w:t xml:space="preserve"> </w:t>
      </w:r>
      <w:r>
        <w:rPr>
          <w:sz w:val="23"/>
        </w:rPr>
        <w:t>личности</w:t>
      </w:r>
      <w:r>
        <w:rPr>
          <w:spacing w:val="33"/>
          <w:sz w:val="23"/>
        </w:rPr>
        <w:t xml:space="preserve"> </w:t>
      </w:r>
      <w:r>
        <w:rPr>
          <w:sz w:val="23"/>
        </w:rPr>
        <w:t>и</w:t>
      </w:r>
      <w:r>
        <w:rPr>
          <w:spacing w:val="30"/>
          <w:sz w:val="23"/>
        </w:rPr>
        <w:t xml:space="preserve"> </w:t>
      </w:r>
      <w:r>
        <w:rPr>
          <w:sz w:val="23"/>
        </w:rPr>
        <w:t>социализация</w:t>
      </w:r>
      <w:r>
        <w:rPr>
          <w:spacing w:val="24"/>
          <w:sz w:val="23"/>
        </w:rPr>
        <w:t xml:space="preserve"> </w:t>
      </w:r>
      <w:r>
        <w:rPr>
          <w:sz w:val="23"/>
        </w:rPr>
        <w:t>воспитанников</w:t>
      </w:r>
      <w:r>
        <w:rPr>
          <w:spacing w:val="28"/>
          <w:sz w:val="23"/>
        </w:rPr>
        <w:t xml:space="preserve"> </w:t>
      </w:r>
      <w:r>
        <w:rPr>
          <w:sz w:val="23"/>
        </w:rPr>
        <w:t>и</w:t>
      </w:r>
      <w:r>
        <w:rPr>
          <w:spacing w:val="45"/>
          <w:sz w:val="23"/>
        </w:rPr>
        <w:t xml:space="preserve"> </w:t>
      </w:r>
      <w:r>
        <w:rPr>
          <w:spacing w:val="-2"/>
          <w:sz w:val="23"/>
        </w:rPr>
        <w:t>учащих.</w:t>
      </w:r>
    </w:p>
    <w:p w:rsidR="00D55340" w:rsidRDefault="00D55340">
      <w:pPr>
        <w:pStyle w:val="a3"/>
        <w:spacing w:before="66"/>
        <w:ind w:left="0" w:firstLine="0"/>
        <w:jc w:val="left"/>
      </w:pPr>
    </w:p>
    <w:p w:rsidR="00D55340" w:rsidRDefault="00FA1172" w:rsidP="00FA1172">
      <w:pPr>
        <w:pStyle w:val="3"/>
        <w:numPr>
          <w:ilvl w:val="2"/>
          <w:numId w:val="36"/>
        </w:numPr>
        <w:tabs>
          <w:tab w:val="left" w:pos="1126"/>
          <w:tab w:val="left" w:pos="1359"/>
        </w:tabs>
        <w:spacing w:line="247" w:lineRule="auto"/>
        <w:ind w:left="1126" w:right="6940" w:hanging="366"/>
        <w:jc w:val="left"/>
      </w:pPr>
      <w:bookmarkStart w:id="47" w:name="2.3.4._Организационный_раздел._Кадровое_"/>
      <w:bookmarkEnd w:id="47"/>
      <w:r>
        <w:t>Организационный</w:t>
      </w:r>
      <w:r>
        <w:rPr>
          <w:spacing w:val="-15"/>
        </w:rPr>
        <w:t xml:space="preserve"> </w:t>
      </w:r>
      <w:r>
        <w:t xml:space="preserve">раздел. </w:t>
      </w:r>
      <w:r>
        <w:rPr>
          <w:w w:val="105"/>
          <w:u w:val="thick"/>
        </w:rPr>
        <w:t>Кадровое обеспечение.</w:t>
      </w:r>
    </w:p>
    <w:p w:rsidR="00D55340" w:rsidRDefault="00FA1172">
      <w:pPr>
        <w:pStyle w:val="a3"/>
        <w:spacing w:line="252" w:lineRule="auto"/>
        <w:ind w:firstLine="172"/>
        <w:jc w:val="left"/>
      </w:pPr>
      <w:r>
        <w:t>Воспитательный</w:t>
      </w:r>
      <w:r>
        <w:rPr>
          <w:spacing w:val="-4"/>
        </w:rPr>
        <w:t xml:space="preserve"> </w:t>
      </w:r>
      <w:r>
        <w:t>процесс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6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осуществляют</w:t>
      </w:r>
      <w:r>
        <w:rPr>
          <w:spacing w:val="-6"/>
        </w:rPr>
        <w:t xml:space="preserve"> </w:t>
      </w:r>
      <w:r>
        <w:t>администрация</w:t>
      </w:r>
      <w:r>
        <w:rPr>
          <w:spacing w:val="-6"/>
        </w:rPr>
        <w:t xml:space="preserve"> </w:t>
      </w:r>
      <w:r>
        <w:t>школы,</w:t>
      </w:r>
      <w:r>
        <w:rPr>
          <w:spacing w:val="-7"/>
        </w:rPr>
        <w:t xml:space="preserve"> </w:t>
      </w:r>
      <w:r>
        <w:t>классные руководители,</w:t>
      </w:r>
      <w:r>
        <w:rPr>
          <w:spacing w:val="40"/>
        </w:rPr>
        <w:t xml:space="preserve"> </w:t>
      </w:r>
      <w:r>
        <w:t>педагоги-предметники,</w:t>
      </w:r>
      <w:r>
        <w:rPr>
          <w:spacing w:val="40"/>
        </w:rPr>
        <w:t xml:space="preserve"> </w:t>
      </w:r>
      <w:r>
        <w:t>социальный</w:t>
      </w:r>
      <w:r>
        <w:rPr>
          <w:spacing w:val="40"/>
        </w:rPr>
        <w:t xml:space="preserve"> </w:t>
      </w:r>
      <w:r>
        <w:t>педагог</w:t>
      </w:r>
    </w:p>
    <w:p w:rsidR="00D55340" w:rsidRDefault="00D55340">
      <w:pPr>
        <w:pStyle w:val="a3"/>
        <w:spacing w:before="4"/>
        <w:ind w:left="0" w:firstLine="0"/>
        <w:jc w:val="left"/>
        <w:rPr>
          <w:sz w:val="17"/>
        </w:r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2"/>
        <w:gridCol w:w="4787"/>
      </w:tblGrid>
      <w:tr w:rsidR="00D55340">
        <w:trPr>
          <w:trHeight w:val="551"/>
        </w:trPr>
        <w:tc>
          <w:tcPr>
            <w:tcW w:w="4792" w:type="dxa"/>
          </w:tcPr>
          <w:p w:rsidR="00D55340" w:rsidRDefault="00FA1172">
            <w:pPr>
              <w:pStyle w:val="TableParagraph"/>
              <w:spacing w:line="256" w:lineRule="exact"/>
              <w:ind w:left="119"/>
              <w:jc w:val="left"/>
              <w:rPr>
                <w:sz w:val="23"/>
              </w:rPr>
            </w:pPr>
            <w:proofErr w:type="gramStart"/>
            <w:r>
              <w:rPr>
                <w:sz w:val="23"/>
              </w:rPr>
              <w:t>Наименование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должности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соответствии</w:t>
            </w:r>
            <w:proofErr w:type="gramEnd"/>
          </w:p>
          <w:p w:rsidR="00D55340" w:rsidRDefault="00FA1172">
            <w:pPr>
              <w:pStyle w:val="TableParagraph"/>
              <w:spacing w:before="14" w:line="262" w:lineRule="exact"/>
              <w:ind w:left="119"/>
              <w:jc w:val="left"/>
              <w:rPr>
                <w:sz w:val="23"/>
              </w:rPr>
            </w:pPr>
            <w:r>
              <w:rPr>
                <w:sz w:val="23"/>
              </w:rPr>
              <w:t>со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штатным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расписанием)</w:t>
            </w:r>
          </w:p>
        </w:tc>
        <w:tc>
          <w:tcPr>
            <w:tcW w:w="4787" w:type="dxa"/>
          </w:tcPr>
          <w:p w:rsidR="00D55340" w:rsidRDefault="00FA1172">
            <w:pPr>
              <w:pStyle w:val="TableParagraph"/>
              <w:spacing w:line="256" w:lineRule="exact"/>
              <w:ind w:left="120"/>
              <w:jc w:val="left"/>
              <w:rPr>
                <w:sz w:val="23"/>
              </w:rPr>
            </w:pPr>
            <w:r>
              <w:rPr>
                <w:sz w:val="23"/>
              </w:rPr>
              <w:t>Функционал,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связанный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организацией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D55340" w:rsidRDefault="00FA1172">
            <w:pPr>
              <w:pStyle w:val="TableParagraph"/>
              <w:spacing w:before="14" w:line="262" w:lineRule="exact"/>
              <w:ind w:left="120"/>
              <w:jc w:val="left"/>
              <w:rPr>
                <w:sz w:val="23"/>
              </w:rPr>
            </w:pPr>
            <w:r>
              <w:rPr>
                <w:sz w:val="23"/>
              </w:rPr>
              <w:t>реализацией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воспитательного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процесса</w:t>
            </w:r>
          </w:p>
        </w:tc>
      </w:tr>
      <w:tr w:rsidR="00D55340">
        <w:trPr>
          <w:trHeight w:val="4973"/>
        </w:trPr>
        <w:tc>
          <w:tcPr>
            <w:tcW w:w="4792" w:type="dxa"/>
          </w:tcPr>
          <w:p w:rsidR="00D55340" w:rsidRDefault="00FA1172">
            <w:pPr>
              <w:pStyle w:val="TableParagraph"/>
              <w:spacing w:line="256" w:lineRule="exact"/>
              <w:ind w:left="119"/>
              <w:jc w:val="left"/>
              <w:rPr>
                <w:sz w:val="23"/>
              </w:rPr>
            </w:pPr>
            <w:r>
              <w:rPr>
                <w:sz w:val="23"/>
              </w:rPr>
              <w:t>Директор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школы</w:t>
            </w:r>
          </w:p>
        </w:tc>
        <w:tc>
          <w:tcPr>
            <w:tcW w:w="4787" w:type="dxa"/>
          </w:tcPr>
          <w:p w:rsidR="00D55340" w:rsidRDefault="00FA1172" w:rsidP="00FA1172">
            <w:pPr>
              <w:pStyle w:val="TableParagraph"/>
              <w:numPr>
                <w:ilvl w:val="0"/>
                <w:numId w:val="24"/>
              </w:numPr>
              <w:tabs>
                <w:tab w:val="left" w:pos="258"/>
              </w:tabs>
              <w:spacing w:line="252" w:lineRule="auto"/>
              <w:ind w:right="1757" w:firstLine="0"/>
              <w:jc w:val="left"/>
              <w:rPr>
                <w:sz w:val="23"/>
              </w:rPr>
            </w:pPr>
            <w:r>
              <w:rPr>
                <w:sz w:val="23"/>
              </w:rPr>
              <w:t>управление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воспитательной </w:t>
            </w:r>
            <w:r>
              <w:rPr>
                <w:spacing w:val="-2"/>
                <w:sz w:val="23"/>
              </w:rPr>
              <w:t>деятельностью;</w:t>
            </w:r>
          </w:p>
          <w:p w:rsidR="00D55340" w:rsidRDefault="00FA1172" w:rsidP="00FA1172">
            <w:pPr>
              <w:pStyle w:val="TableParagraph"/>
              <w:numPr>
                <w:ilvl w:val="0"/>
                <w:numId w:val="24"/>
              </w:numPr>
              <w:tabs>
                <w:tab w:val="left" w:pos="258"/>
              </w:tabs>
              <w:spacing w:line="249" w:lineRule="auto"/>
              <w:ind w:right="930" w:firstLine="0"/>
              <w:jc w:val="left"/>
              <w:rPr>
                <w:sz w:val="23"/>
              </w:rPr>
            </w:pPr>
            <w:r>
              <w:rPr>
                <w:sz w:val="23"/>
              </w:rPr>
              <w:t>создание условий, позволяющих педагогическому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составу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реализовать воспитательную деятельность;</w:t>
            </w:r>
          </w:p>
          <w:p w:rsidR="00D55340" w:rsidRDefault="00FA1172" w:rsidP="00FA1172">
            <w:pPr>
              <w:pStyle w:val="TableParagraph"/>
              <w:numPr>
                <w:ilvl w:val="0"/>
                <w:numId w:val="24"/>
              </w:numPr>
              <w:tabs>
                <w:tab w:val="left" w:pos="258"/>
              </w:tabs>
              <w:spacing w:before="3" w:line="249" w:lineRule="auto"/>
              <w:ind w:right="629" w:firstLine="0"/>
              <w:jc w:val="left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мотивации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педагогов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к участию в разработке и реализации разнообразных образовательных и социально значимых проектов;</w:t>
            </w:r>
          </w:p>
          <w:p w:rsidR="00D55340" w:rsidRDefault="00FA1172" w:rsidP="00FA1172">
            <w:pPr>
              <w:pStyle w:val="TableParagraph"/>
              <w:numPr>
                <w:ilvl w:val="0"/>
                <w:numId w:val="24"/>
              </w:numPr>
              <w:tabs>
                <w:tab w:val="left" w:pos="315"/>
              </w:tabs>
              <w:spacing w:line="252" w:lineRule="auto"/>
              <w:ind w:right="332" w:firstLine="57"/>
              <w:jc w:val="left"/>
              <w:rPr>
                <w:sz w:val="23"/>
              </w:rPr>
            </w:pPr>
            <w:r>
              <w:rPr>
                <w:sz w:val="23"/>
              </w:rPr>
              <w:t>организационно-координационная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работа при проведении </w:t>
            </w:r>
            <w:proofErr w:type="gramStart"/>
            <w:r>
              <w:rPr>
                <w:sz w:val="23"/>
              </w:rPr>
              <w:t>общешкольных</w:t>
            </w:r>
            <w:proofErr w:type="gramEnd"/>
          </w:p>
          <w:p w:rsidR="00D55340" w:rsidRDefault="00FA1172">
            <w:pPr>
              <w:pStyle w:val="TableParagraph"/>
              <w:spacing w:before="1" w:line="240" w:lineRule="auto"/>
              <w:ind w:left="120"/>
              <w:jc w:val="left"/>
              <w:rPr>
                <w:sz w:val="23"/>
              </w:rPr>
            </w:pPr>
            <w:r>
              <w:rPr>
                <w:sz w:val="23"/>
              </w:rPr>
              <w:t>воспитательных</w:t>
            </w:r>
            <w:r>
              <w:rPr>
                <w:spacing w:val="7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мероприятий;</w:t>
            </w:r>
          </w:p>
          <w:p w:rsidR="00D55340" w:rsidRDefault="00FA1172" w:rsidP="00FA1172">
            <w:pPr>
              <w:pStyle w:val="TableParagraph"/>
              <w:numPr>
                <w:ilvl w:val="0"/>
                <w:numId w:val="24"/>
              </w:numPr>
              <w:tabs>
                <w:tab w:val="left" w:pos="258"/>
              </w:tabs>
              <w:spacing w:before="9" w:line="249" w:lineRule="auto"/>
              <w:ind w:right="1450" w:firstLine="0"/>
              <w:jc w:val="left"/>
              <w:rPr>
                <w:sz w:val="23"/>
              </w:rPr>
            </w:pPr>
            <w:r>
              <w:rPr>
                <w:sz w:val="23"/>
              </w:rPr>
              <w:t>регулирование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воспитательной деятельности в ОО;</w:t>
            </w:r>
          </w:p>
          <w:p w:rsidR="00D55340" w:rsidRDefault="00FA1172">
            <w:pPr>
              <w:pStyle w:val="TableParagraph"/>
              <w:spacing w:line="247" w:lineRule="auto"/>
              <w:ind w:left="120" w:right="115" w:firstLine="57"/>
              <w:jc w:val="both"/>
              <w:rPr>
                <w:sz w:val="23"/>
              </w:rPr>
            </w:pPr>
            <w:proofErr w:type="gramStart"/>
            <w:r>
              <w:rPr>
                <w:sz w:val="23"/>
              </w:rPr>
              <w:t>– контроль за исполнением управленческих решений по воспитательной деятельности в ОО (в том числе осуществляется через</w:t>
            </w:r>
            <w:proofErr w:type="gramEnd"/>
          </w:p>
          <w:p w:rsidR="00D55340" w:rsidRDefault="00FA1172">
            <w:pPr>
              <w:pStyle w:val="TableParagraph"/>
              <w:spacing w:before="6" w:line="240" w:lineRule="auto"/>
              <w:ind w:left="120"/>
              <w:jc w:val="both"/>
              <w:rPr>
                <w:sz w:val="23"/>
              </w:rPr>
            </w:pPr>
            <w:r>
              <w:rPr>
                <w:sz w:val="23"/>
              </w:rPr>
              <w:t>мониторинг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качества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органи</w:t>
            </w:r>
            <w:r>
              <w:rPr>
                <w:spacing w:val="-2"/>
                <w:sz w:val="23"/>
              </w:rPr>
              <w:t>зации</w:t>
            </w:r>
          </w:p>
        </w:tc>
      </w:tr>
    </w:tbl>
    <w:p w:rsidR="00D55340" w:rsidRDefault="00D55340">
      <w:pPr>
        <w:pStyle w:val="TableParagraph"/>
        <w:spacing w:line="240" w:lineRule="auto"/>
        <w:jc w:val="both"/>
        <w:rPr>
          <w:sz w:val="23"/>
        </w:rPr>
        <w:sectPr w:rsidR="00D55340">
          <w:pgSz w:w="11910" w:h="16850"/>
          <w:pgMar w:top="820" w:right="141" w:bottom="856" w:left="708" w:header="582" w:footer="0" w:gutter="0"/>
          <w:cols w:space="720"/>
        </w:sect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2"/>
        <w:gridCol w:w="4787"/>
      </w:tblGrid>
      <w:tr w:rsidR="00D55340">
        <w:trPr>
          <w:trHeight w:val="825"/>
        </w:trPr>
        <w:tc>
          <w:tcPr>
            <w:tcW w:w="4792" w:type="dxa"/>
          </w:tcPr>
          <w:p w:rsidR="00D55340" w:rsidRDefault="00D55340">
            <w:pPr>
              <w:pStyle w:val="TableParagraph"/>
              <w:spacing w:line="240" w:lineRule="auto"/>
              <w:jc w:val="left"/>
            </w:pPr>
          </w:p>
        </w:tc>
        <w:tc>
          <w:tcPr>
            <w:tcW w:w="4787" w:type="dxa"/>
          </w:tcPr>
          <w:p w:rsidR="00D55340" w:rsidRDefault="00FA1172">
            <w:pPr>
              <w:pStyle w:val="TableParagraph"/>
              <w:spacing w:line="256" w:lineRule="exact"/>
              <w:ind w:left="120"/>
              <w:jc w:val="left"/>
              <w:rPr>
                <w:sz w:val="23"/>
              </w:rPr>
            </w:pPr>
            <w:r>
              <w:rPr>
                <w:sz w:val="23"/>
              </w:rPr>
              <w:t>воспитательной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ОО)</w:t>
            </w:r>
          </w:p>
          <w:p w:rsidR="00D55340" w:rsidRDefault="00FA1172">
            <w:pPr>
              <w:pStyle w:val="TableParagraph"/>
              <w:spacing w:before="4" w:line="240" w:lineRule="auto"/>
              <w:ind w:left="177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стимулирование</w:t>
            </w:r>
            <w:r>
              <w:rPr>
                <w:spacing w:val="40"/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активной</w:t>
            </w:r>
            <w:proofErr w:type="gramEnd"/>
          </w:p>
          <w:p w:rsidR="00D55340" w:rsidRDefault="00FA1172">
            <w:pPr>
              <w:pStyle w:val="TableParagraph"/>
              <w:spacing w:before="9" w:line="240" w:lineRule="auto"/>
              <w:ind w:left="120"/>
              <w:jc w:val="left"/>
              <w:rPr>
                <w:sz w:val="23"/>
              </w:rPr>
            </w:pPr>
            <w:r>
              <w:rPr>
                <w:sz w:val="23"/>
              </w:rPr>
              <w:t>воспитательной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педагогов</w:t>
            </w:r>
          </w:p>
        </w:tc>
      </w:tr>
      <w:tr w:rsidR="00D55340">
        <w:trPr>
          <w:trHeight w:val="6078"/>
        </w:trPr>
        <w:tc>
          <w:tcPr>
            <w:tcW w:w="4792" w:type="dxa"/>
          </w:tcPr>
          <w:p w:rsidR="00D55340" w:rsidRDefault="00FA1172">
            <w:pPr>
              <w:pStyle w:val="TableParagraph"/>
              <w:spacing w:before="1" w:line="240" w:lineRule="auto"/>
              <w:ind w:left="119"/>
              <w:jc w:val="left"/>
              <w:rPr>
                <w:sz w:val="23"/>
              </w:rPr>
            </w:pPr>
            <w:r>
              <w:rPr>
                <w:sz w:val="23"/>
              </w:rPr>
              <w:t>Заместитель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УВР</w:t>
            </w:r>
          </w:p>
        </w:tc>
        <w:tc>
          <w:tcPr>
            <w:tcW w:w="4787" w:type="dxa"/>
          </w:tcPr>
          <w:p w:rsidR="00D55340" w:rsidRDefault="00FA1172" w:rsidP="00FA1172">
            <w:pPr>
              <w:pStyle w:val="TableParagraph"/>
              <w:numPr>
                <w:ilvl w:val="0"/>
                <w:numId w:val="23"/>
              </w:numPr>
              <w:tabs>
                <w:tab w:val="left" w:pos="249"/>
              </w:tabs>
              <w:spacing w:line="261" w:lineRule="exact"/>
              <w:ind w:left="249" w:hanging="129"/>
              <w:jc w:val="left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анализа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итогов</w:t>
            </w:r>
          </w:p>
          <w:p w:rsidR="00D55340" w:rsidRDefault="00FA1172">
            <w:pPr>
              <w:pStyle w:val="TableParagraph"/>
              <w:spacing w:before="14" w:line="252" w:lineRule="auto"/>
              <w:ind w:left="120" w:right="258"/>
              <w:jc w:val="left"/>
              <w:rPr>
                <w:sz w:val="23"/>
              </w:rPr>
            </w:pPr>
            <w:r>
              <w:rPr>
                <w:sz w:val="23"/>
              </w:rPr>
              <w:t>воспитательной деятельности в ОО за учебный год;</w:t>
            </w:r>
          </w:p>
          <w:p w:rsidR="00D55340" w:rsidRDefault="00FA1172" w:rsidP="00FA1172">
            <w:pPr>
              <w:pStyle w:val="TableParagraph"/>
              <w:numPr>
                <w:ilvl w:val="0"/>
                <w:numId w:val="23"/>
              </w:numPr>
              <w:tabs>
                <w:tab w:val="left" w:pos="249"/>
              </w:tabs>
              <w:spacing w:before="2" w:line="249" w:lineRule="auto"/>
              <w:ind w:right="345" w:firstLine="0"/>
              <w:jc w:val="left"/>
              <w:rPr>
                <w:sz w:val="23"/>
              </w:rPr>
            </w:pPr>
            <w:r>
              <w:rPr>
                <w:sz w:val="23"/>
              </w:rPr>
              <w:t>планирование воспитательной деятельности в ОО на учебный год, включая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календарный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план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воспитательной работы на уч. год;</w:t>
            </w:r>
          </w:p>
          <w:p w:rsidR="00D55340" w:rsidRDefault="00FA1172" w:rsidP="00FA1172">
            <w:pPr>
              <w:pStyle w:val="TableParagraph"/>
              <w:numPr>
                <w:ilvl w:val="0"/>
                <w:numId w:val="23"/>
              </w:numPr>
              <w:tabs>
                <w:tab w:val="left" w:pos="315"/>
              </w:tabs>
              <w:spacing w:line="263" w:lineRule="exact"/>
              <w:ind w:left="315" w:hanging="138"/>
              <w:jc w:val="left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наличии</w:t>
            </w:r>
          </w:p>
          <w:p w:rsidR="00D55340" w:rsidRDefault="00FA1172">
            <w:pPr>
              <w:pStyle w:val="TableParagraph"/>
              <w:spacing w:before="14" w:line="249" w:lineRule="auto"/>
              <w:ind w:left="120" w:right="714"/>
              <w:jc w:val="left"/>
              <w:rPr>
                <w:sz w:val="23"/>
              </w:rPr>
            </w:pPr>
            <w:r>
              <w:rPr>
                <w:sz w:val="23"/>
              </w:rPr>
              <w:t>возможностей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участия педагогов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 воспитательной деятельности;</w:t>
            </w:r>
          </w:p>
          <w:p w:rsidR="00D55340" w:rsidRDefault="00FA1172">
            <w:pPr>
              <w:pStyle w:val="TableParagraph"/>
              <w:spacing w:before="2" w:line="247" w:lineRule="auto"/>
              <w:ind w:left="120"/>
              <w:jc w:val="left"/>
              <w:rPr>
                <w:sz w:val="23"/>
              </w:rPr>
            </w:pPr>
            <w:r>
              <w:rPr>
                <w:sz w:val="23"/>
              </w:rPr>
              <w:t>-организация повышения психолог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z w:val="23"/>
              </w:rPr>
              <w:t xml:space="preserve"> педагогической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квалификации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работников;</w:t>
            </w:r>
          </w:p>
          <w:p w:rsidR="00D55340" w:rsidRDefault="00FA1172">
            <w:pPr>
              <w:pStyle w:val="TableParagraph"/>
              <w:spacing w:before="2" w:line="247" w:lineRule="auto"/>
              <w:ind w:left="120"/>
              <w:jc w:val="left"/>
              <w:rPr>
                <w:sz w:val="23"/>
              </w:rPr>
            </w:pPr>
            <w:proofErr w:type="gramStart"/>
            <w:r>
              <w:rPr>
                <w:sz w:val="23"/>
              </w:rPr>
              <w:t>-участие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обучающихся 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районных и городских, конкурсах и т.д.;</w:t>
            </w:r>
            <w:proofErr w:type="gramEnd"/>
          </w:p>
          <w:p w:rsidR="00D55340" w:rsidRDefault="00FA1172" w:rsidP="00FA1172">
            <w:pPr>
              <w:pStyle w:val="TableParagraph"/>
              <w:numPr>
                <w:ilvl w:val="0"/>
                <w:numId w:val="23"/>
              </w:numPr>
              <w:tabs>
                <w:tab w:val="left" w:pos="315"/>
              </w:tabs>
              <w:spacing w:before="3" w:line="252" w:lineRule="auto"/>
              <w:ind w:right="1299" w:firstLine="57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организационно-методическое </w:t>
            </w:r>
            <w:r>
              <w:rPr>
                <w:sz w:val="23"/>
              </w:rPr>
              <w:t xml:space="preserve">сопровождение </w:t>
            </w:r>
            <w:proofErr w:type="gramStart"/>
            <w:r>
              <w:rPr>
                <w:sz w:val="23"/>
              </w:rPr>
              <w:t>воспитательной</w:t>
            </w:r>
            <w:proofErr w:type="gramEnd"/>
          </w:p>
          <w:p w:rsidR="00D55340" w:rsidRDefault="00FA1172">
            <w:pPr>
              <w:pStyle w:val="TableParagraph"/>
              <w:spacing w:before="2" w:line="240" w:lineRule="auto"/>
              <w:ind w:left="120"/>
              <w:jc w:val="left"/>
              <w:rPr>
                <w:sz w:val="23"/>
              </w:rPr>
            </w:pPr>
            <w:r>
              <w:rPr>
                <w:sz w:val="23"/>
              </w:rPr>
              <w:t>деятельности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инициатив;</w:t>
            </w:r>
          </w:p>
          <w:p w:rsidR="00D55340" w:rsidRDefault="00FA1172" w:rsidP="00FA1172">
            <w:pPr>
              <w:pStyle w:val="TableParagraph"/>
              <w:numPr>
                <w:ilvl w:val="0"/>
                <w:numId w:val="23"/>
              </w:numPr>
              <w:tabs>
                <w:tab w:val="left" w:pos="258"/>
              </w:tabs>
              <w:spacing w:before="14" w:line="247" w:lineRule="auto"/>
              <w:ind w:right="185" w:firstLine="0"/>
              <w:jc w:val="left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необходимой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дл</w:t>
            </w:r>
            <w:r>
              <w:rPr>
                <w:sz w:val="23"/>
              </w:rPr>
              <w:t>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осуществления воспитательной деятельности</w:t>
            </w:r>
          </w:p>
          <w:p w:rsidR="00D55340" w:rsidRDefault="00FA1172">
            <w:pPr>
              <w:pStyle w:val="TableParagraph"/>
              <w:spacing w:before="7" w:line="240" w:lineRule="auto"/>
              <w:ind w:left="120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инфраструктуры;</w:t>
            </w:r>
          </w:p>
          <w:p w:rsidR="00D55340" w:rsidRDefault="00FA1172">
            <w:pPr>
              <w:pStyle w:val="TableParagraph"/>
              <w:spacing w:before="18" w:line="240" w:lineRule="auto"/>
              <w:ind w:left="120" w:firstLine="57"/>
              <w:jc w:val="left"/>
              <w:rPr>
                <w:sz w:val="23"/>
              </w:rPr>
            </w:pPr>
            <w:r>
              <w:rPr>
                <w:sz w:val="23"/>
              </w:rPr>
              <w:t xml:space="preserve">-развитие сотрудничества с социальными </w:t>
            </w:r>
            <w:r>
              <w:rPr>
                <w:spacing w:val="-2"/>
                <w:sz w:val="23"/>
              </w:rPr>
              <w:t>партнерами;</w:t>
            </w:r>
          </w:p>
        </w:tc>
      </w:tr>
      <w:tr w:rsidR="00D55340">
        <w:trPr>
          <w:trHeight w:val="6351"/>
        </w:trPr>
        <w:tc>
          <w:tcPr>
            <w:tcW w:w="4792" w:type="dxa"/>
          </w:tcPr>
          <w:p w:rsidR="00D55340" w:rsidRDefault="00FA1172">
            <w:pPr>
              <w:pStyle w:val="TableParagraph"/>
              <w:spacing w:line="256" w:lineRule="exact"/>
              <w:ind w:left="119"/>
              <w:jc w:val="left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  <w:tc>
          <w:tcPr>
            <w:tcW w:w="4787" w:type="dxa"/>
          </w:tcPr>
          <w:p w:rsidR="00D55340" w:rsidRDefault="00FA1172" w:rsidP="00FA1172">
            <w:pPr>
              <w:pStyle w:val="TableParagraph"/>
              <w:numPr>
                <w:ilvl w:val="0"/>
                <w:numId w:val="22"/>
              </w:numPr>
              <w:tabs>
                <w:tab w:val="left" w:pos="301"/>
              </w:tabs>
              <w:spacing w:line="252" w:lineRule="auto"/>
              <w:ind w:right="645" w:firstLine="0"/>
              <w:jc w:val="left"/>
              <w:rPr>
                <w:sz w:val="23"/>
              </w:rPr>
            </w:pPr>
            <w:r>
              <w:rPr>
                <w:sz w:val="23"/>
              </w:rPr>
              <w:t>формирование 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 xml:space="preserve">коллектива </w:t>
            </w:r>
            <w:r>
              <w:rPr>
                <w:spacing w:val="-2"/>
                <w:sz w:val="23"/>
              </w:rPr>
              <w:t>класса;</w:t>
            </w:r>
          </w:p>
          <w:p w:rsidR="00D55340" w:rsidRDefault="00FA1172" w:rsidP="00FA1172">
            <w:pPr>
              <w:pStyle w:val="TableParagraph"/>
              <w:numPr>
                <w:ilvl w:val="0"/>
                <w:numId w:val="22"/>
              </w:numPr>
              <w:tabs>
                <w:tab w:val="left" w:pos="301"/>
              </w:tabs>
              <w:spacing w:line="252" w:lineRule="auto"/>
              <w:ind w:right="259" w:firstLine="0"/>
              <w:jc w:val="left"/>
              <w:rPr>
                <w:sz w:val="23"/>
              </w:rPr>
            </w:pPr>
            <w:r>
              <w:rPr>
                <w:sz w:val="23"/>
              </w:rPr>
              <w:t>создание благоприятных психолог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z w:val="23"/>
              </w:rPr>
              <w:t xml:space="preserve"> педагогических условий для развития личности, самоутверждения каждого обучающегося,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сохранения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неповторимости и раскрытия его потенциальных</w:t>
            </w:r>
          </w:p>
          <w:p w:rsidR="00D55340" w:rsidRDefault="00FA1172">
            <w:pPr>
              <w:pStyle w:val="TableParagraph"/>
              <w:spacing w:line="264" w:lineRule="exact"/>
              <w:ind w:left="120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способностей;</w:t>
            </w:r>
          </w:p>
          <w:p w:rsidR="00D55340" w:rsidRDefault="00FA1172" w:rsidP="00FA1172">
            <w:pPr>
              <w:pStyle w:val="TableParagraph"/>
              <w:numPr>
                <w:ilvl w:val="0"/>
                <w:numId w:val="22"/>
              </w:numPr>
              <w:tabs>
                <w:tab w:val="left" w:pos="296"/>
              </w:tabs>
              <w:spacing w:before="11" w:line="259" w:lineRule="exact"/>
              <w:ind w:left="296" w:hanging="176"/>
              <w:jc w:val="left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здорового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образа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жизни;</w:t>
            </w:r>
          </w:p>
          <w:p w:rsidR="00D55340" w:rsidRDefault="00FA1172" w:rsidP="00FA1172">
            <w:pPr>
              <w:pStyle w:val="TableParagraph"/>
              <w:numPr>
                <w:ilvl w:val="0"/>
                <w:numId w:val="22"/>
              </w:numPr>
              <w:tabs>
                <w:tab w:val="left" w:pos="301"/>
              </w:tabs>
              <w:spacing w:line="252" w:lineRule="auto"/>
              <w:ind w:right="488" w:firstLine="0"/>
              <w:jc w:val="left"/>
              <w:rPr>
                <w:sz w:val="23"/>
              </w:rPr>
            </w:pPr>
            <w:r>
              <w:rPr>
                <w:sz w:val="23"/>
              </w:rPr>
              <w:t>организация системы отношений через разнообразные формы воспитывающей деятельности коллектива класса;</w:t>
            </w:r>
          </w:p>
          <w:p w:rsidR="00D55340" w:rsidRDefault="00FA1172" w:rsidP="00FA1172">
            <w:pPr>
              <w:pStyle w:val="TableParagraph"/>
              <w:numPr>
                <w:ilvl w:val="0"/>
                <w:numId w:val="22"/>
              </w:numPr>
              <w:tabs>
                <w:tab w:val="left" w:pos="301"/>
              </w:tabs>
              <w:spacing w:line="252" w:lineRule="auto"/>
              <w:ind w:right="236" w:firstLine="0"/>
              <w:jc w:val="left"/>
              <w:rPr>
                <w:sz w:val="23"/>
              </w:rPr>
            </w:pPr>
            <w:r>
              <w:rPr>
                <w:sz w:val="23"/>
              </w:rPr>
              <w:t xml:space="preserve">защита прав и интересов обучающихся; – организация системной работы </w:t>
            </w:r>
            <w:proofErr w:type="gramStart"/>
            <w:r>
              <w:rPr>
                <w:sz w:val="23"/>
              </w:rPr>
              <w:t>с</w:t>
            </w:r>
            <w:proofErr w:type="gramEnd"/>
          </w:p>
          <w:p w:rsidR="00D55340" w:rsidRDefault="00FA1172">
            <w:pPr>
              <w:pStyle w:val="TableParagraph"/>
              <w:spacing w:line="240" w:lineRule="auto"/>
              <w:ind w:left="120"/>
              <w:jc w:val="left"/>
              <w:rPr>
                <w:sz w:val="23"/>
              </w:rPr>
            </w:pPr>
            <w:proofErr w:type="gramStart"/>
            <w:r>
              <w:rPr>
                <w:sz w:val="23"/>
              </w:rPr>
              <w:t>обучающимися</w:t>
            </w:r>
            <w:proofErr w:type="gramEnd"/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классе;</w:t>
            </w:r>
          </w:p>
          <w:p w:rsidR="00D55340" w:rsidRDefault="00FA1172" w:rsidP="00FA1172">
            <w:pPr>
              <w:pStyle w:val="TableParagraph"/>
              <w:numPr>
                <w:ilvl w:val="0"/>
                <w:numId w:val="22"/>
              </w:numPr>
              <w:tabs>
                <w:tab w:val="left" w:pos="358"/>
              </w:tabs>
              <w:spacing w:before="13" w:line="249" w:lineRule="auto"/>
              <w:ind w:right="502" w:firstLine="57"/>
              <w:jc w:val="left"/>
              <w:rPr>
                <w:sz w:val="23"/>
              </w:rPr>
            </w:pPr>
            <w:proofErr w:type="spellStart"/>
            <w:proofErr w:type="gramStart"/>
            <w:r>
              <w:rPr>
                <w:sz w:val="23"/>
              </w:rPr>
              <w:t>гуманизация</w:t>
            </w:r>
            <w:proofErr w:type="spellEnd"/>
            <w:r>
              <w:rPr>
                <w:sz w:val="23"/>
              </w:rPr>
              <w:t xml:space="preserve"> отношений между обучающимися,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между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обучающимися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 педагогическими работниками;</w:t>
            </w:r>
            <w:proofErr w:type="gramEnd"/>
          </w:p>
          <w:p w:rsidR="00D55340" w:rsidRDefault="00FA1172" w:rsidP="00FA1172">
            <w:pPr>
              <w:pStyle w:val="TableParagraph"/>
              <w:numPr>
                <w:ilvl w:val="0"/>
                <w:numId w:val="22"/>
              </w:numPr>
              <w:tabs>
                <w:tab w:val="left" w:pos="301"/>
              </w:tabs>
              <w:spacing w:before="6" w:line="252" w:lineRule="auto"/>
              <w:ind w:right="1054" w:firstLine="0"/>
              <w:jc w:val="left"/>
              <w:rPr>
                <w:sz w:val="23"/>
              </w:rPr>
            </w:pPr>
            <w:r>
              <w:rPr>
                <w:sz w:val="23"/>
              </w:rPr>
              <w:t xml:space="preserve">формирование у обучающихся нравственных смыслов и духовных </w:t>
            </w:r>
            <w:r>
              <w:rPr>
                <w:spacing w:val="-2"/>
                <w:sz w:val="23"/>
              </w:rPr>
              <w:t>ориентиров;</w:t>
            </w:r>
          </w:p>
          <w:p w:rsidR="00D55340" w:rsidRDefault="00FA1172" w:rsidP="00FA1172">
            <w:pPr>
              <w:pStyle w:val="TableParagraph"/>
              <w:numPr>
                <w:ilvl w:val="0"/>
                <w:numId w:val="22"/>
              </w:numPr>
              <w:tabs>
                <w:tab w:val="left" w:pos="296"/>
              </w:tabs>
              <w:spacing w:before="15" w:line="254" w:lineRule="exact"/>
              <w:ind w:right="670" w:firstLine="0"/>
              <w:jc w:val="left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социально-значимой творческой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30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обучающихся</w:t>
            </w:r>
            <w:proofErr w:type="gramEnd"/>
          </w:p>
        </w:tc>
      </w:tr>
    </w:tbl>
    <w:p w:rsidR="00D55340" w:rsidRDefault="00D55340">
      <w:pPr>
        <w:pStyle w:val="TableParagraph"/>
        <w:spacing w:line="254" w:lineRule="exact"/>
        <w:jc w:val="left"/>
        <w:rPr>
          <w:sz w:val="23"/>
        </w:rPr>
        <w:sectPr w:rsidR="00D55340">
          <w:type w:val="continuous"/>
          <w:pgSz w:w="11910" w:h="16850"/>
          <w:pgMar w:top="820" w:right="141" w:bottom="280" w:left="708" w:header="582" w:footer="0" w:gutter="0"/>
          <w:cols w:space="720"/>
        </w:sect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2"/>
        <w:gridCol w:w="4787"/>
      </w:tblGrid>
      <w:tr w:rsidR="00D55340">
        <w:trPr>
          <w:trHeight w:val="4694"/>
        </w:trPr>
        <w:tc>
          <w:tcPr>
            <w:tcW w:w="4792" w:type="dxa"/>
          </w:tcPr>
          <w:p w:rsidR="00D55340" w:rsidRDefault="00FA1172">
            <w:pPr>
              <w:pStyle w:val="TableParagraph"/>
              <w:spacing w:line="256" w:lineRule="exact"/>
              <w:ind w:left="119"/>
              <w:jc w:val="left"/>
              <w:rPr>
                <w:sz w:val="23"/>
              </w:rPr>
            </w:pPr>
            <w:r>
              <w:rPr>
                <w:sz w:val="23"/>
              </w:rPr>
              <w:lastRenderedPageBreak/>
              <w:t>Педагоги-</w:t>
            </w:r>
            <w:r>
              <w:rPr>
                <w:spacing w:val="-2"/>
                <w:sz w:val="23"/>
              </w:rPr>
              <w:t>предметники</w:t>
            </w:r>
          </w:p>
        </w:tc>
        <w:tc>
          <w:tcPr>
            <w:tcW w:w="4787" w:type="dxa"/>
          </w:tcPr>
          <w:p w:rsidR="00D55340" w:rsidRDefault="00FA1172" w:rsidP="00FA1172">
            <w:pPr>
              <w:pStyle w:val="TableParagraph"/>
              <w:numPr>
                <w:ilvl w:val="0"/>
                <w:numId w:val="21"/>
              </w:numPr>
              <w:tabs>
                <w:tab w:val="left" w:pos="258"/>
              </w:tabs>
              <w:spacing w:line="249" w:lineRule="auto"/>
              <w:ind w:right="554" w:firstLine="0"/>
              <w:jc w:val="left"/>
              <w:rPr>
                <w:sz w:val="23"/>
              </w:rPr>
            </w:pPr>
            <w:r>
              <w:rPr>
                <w:sz w:val="23"/>
              </w:rPr>
              <w:t>осуществление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обучения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воспитания обучающихся с учетом их психолог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z w:val="23"/>
              </w:rPr>
              <w:t xml:space="preserve"> физиологических особенностей и специфики преподаваемого предмета, и требований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ФГОС;</w:t>
            </w:r>
          </w:p>
          <w:p w:rsidR="00D55340" w:rsidRDefault="00FA1172" w:rsidP="00FA1172">
            <w:pPr>
              <w:pStyle w:val="TableParagraph"/>
              <w:numPr>
                <w:ilvl w:val="0"/>
                <w:numId w:val="21"/>
              </w:numPr>
              <w:tabs>
                <w:tab w:val="left" w:pos="258"/>
              </w:tabs>
              <w:spacing w:line="249" w:lineRule="auto"/>
              <w:ind w:right="367" w:firstLine="0"/>
              <w:jc w:val="left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общей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культуры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личности, социализации, осознанного выбора и</w:t>
            </w:r>
          </w:p>
          <w:p w:rsidR="00D55340" w:rsidRDefault="00FA1172">
            <w:pPr>
              <w:pStyle w:val="TableParagraph"/>
              <w:spacing w:line="262" w:lineRule="exact"/>
              <w:ind w:left="120"/>
              <w:jc w:val="left"/>
              <w:rPr>
                <w:sz w:val="23"/>
              </w:rPr>
            </w:pPr>
            <w:r>
              <w:rPr>
                <w:sz w:val="23"/>
              </w:rPr>
              <w:t>освоения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программ;</w:t>
            </w:r>
          </w:p>
          <w:p w:rsidR="00D55340" w:rsidRDefault="00FA1172">
            <w:pPr>
              <w:pStyle w:val="TableParagraph"/>
              <w:spacing w:before="12" w:line="249" w:lineRule="auto"/>
              <w:ind w:left="120" w:right="258"/>
              <w:jc w:val="left"/>
              <w:rPr>
                <w:sz w:val="23"/>
              </w:rPr>
            </w:pPr>
            <w:proofErr w:type="gramStart"/>
            <w:r>
              <w:rPr>
                <w:sz w:val="23"/>
              </w:rPr>
              <w:t>-осуществление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комплекса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мероприятий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 развитию у обучающихся познавательной активности, самостоятельности, инициативы, творческих способностей, формированию гражданской позиции, способности к труду и жизни в условиях современного мира, формированию культуры здорового и</w:t>
            </w:r>
            <w:r>
              <w:rPr>
                <w:sz w:val="23"/>
              </w:rPr>
              <w:t xml:space="preserve"> безопасного образа</w:t>
            </w:r>
            <w:proofErr w:type="gramEnd"/>
          </w:p>
          <w:p w:rsidR="00D55340" w:rsidRDefault="00FA1172">
            <w:pPr>
              <w:pStyle w:val="TableParagraph"/>
              <w:spacing w:before="3" w:line="240" w:lineRule="auto"/>
              <w:ind w:left="120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жизни.</w:t>
            </w:r>
          </w:p>
        </w:tc>
      </w:tr>
    </w:tbl>
    <w:p w:rsidR="00D55340" w:rsidRDefault="00D55340">
      <w:pPr>
        <w:pStyle w:val="a3"/>
        <w:spacing w:before="14"/>
        <w:ind w:left="0" w:firstLine="0"/>
        <w:jc w:val="left"/>
      </w:pPr>
    </w:p>
    <w:p w:rsidR="00D55340" w:rsidRDefault="00FA1172">
      <w:pPr>
        <w:spacing w:before="1"/>
        <w:ind w:left="1126"/>
        <w:jc w:val="both"/>
        <w:rPr>
          <w:b/>
          <w:sz w:val="23"/>
        </w:rPr>
      </w:pP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Нормативно-методическое</w:t>
      </w:r>
      <w:r>
        <w:rPr>
          <w:b/>
          <w:spacing w:val="54"/>
          <w:w w:val="150"/>
          <w:sz w:val="23"/>
          <w:u w:val="thick"/>
        </w:rPr>
        <w:t xml:space="preserve"> </w:t>
      </w:r>
      <w:r>
        <w:rPr>
          <w:b/>
          <w:spacing w:val="-2"/>
          <w:sz w:val="23"/>
          <w:u w:val="thick"/>
        </w:rPr>
        <w:t>обеспечение.</w:t>
      </w:r>
    </w:p>
    <w:p w:rsidR="00D55340" w:rsidRDefault="00FA1172">
      <w:pPr>
        <w:pStyle w:val="a3"/>
        <w:spacing w:before="9"/>
        <w:ind w:left="1126" w:firstLine="0"/>
      </w:pPr>
      <w:r>
        <w:t>Воспитательная</w:t>
      </w:r>
      <w:r>
        <w:rPr>
          <w:spacing w:val="36"/>
        </w:rPr>
        <w:t xml:space="preserve"> </w:t>
      </w:r>
      <w:r>
        <w:t>работа</w:t>
      </w:r>
      <w:r>
        <w:rPr>
          <w:spacing w:val="42"/>
        </w:rPr>
        <w:t xml:space="preserve"> </w:t>
      </w:r>
      <w:r>
        <w:t>школы</w:t>
      </w:r>
      <w:r>
        <w:rPr>
          <w:spacing w:val="36"/>
        </w:rPr>
        <w:t xml:space="preserve"> </w:t>
      </w:r>
      <w:r>
        <w:t>строится</w:t>
      </w:r>
      <w:r>
        <w:rPr>
          <w:spacing w:val="2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основе</w:t>
      </w:r>
      <w:r>
        <w:rPr>
          <w:spacing w:val="33"/>
        </w:rPr>
        <w:t xml:space="preserve"> </w:t>
      </w:r>
      <w:r>
        <w:t>следующих</w:t>
      </w:r>
      <w:r>
        <w:rPr>
          <w:spacing w:val="25"/>
        </w:rPr>
        <w:t xml:space="preserve"> </w:t>
      </w:r>
      <w:r>
        <w:t>нормативных</w:t>
      </w:r>
      <w:r>
        <w:rPr>
          <w:spacing w:val="25"/>
        </w:rPr>
        <w:t xml:space="preserve"> </w:t>
      </w:r>
      <w:r>
        <w:rPr>
          <w:spacing w:val="-2"/>
        </w:rPr>
        <w:t>документах:</w:t>
      </w:r>
    </w:p>
    <w:p w:rsidR="00D55340" w:rsidRDefault="00FA1172">
      <w:pPr>
        <w:pStyle w:val="a3"/>
        <w:tabs>
          <w:tab w:val="left" w:pos="3565"/>
          <w:tab w:val="left" w:pos="6605"/>
          <w:tab w:val="left" w:pos="9491"/>
        </w:tabs>
        <w:spacing w:before="9" w:line="249" w:lineRule="auto"/>
        <w:ind w:right="428"/>
      </w:pPr>
      <w:proofErr w:type="gramStart"/>
      <w:r>
        <w:t>-Федерального закона от 29 декабря 2012 г. № 273-ФЗ «Об образовании в Российской Федерации», Стратегии развития воспитания в Российской Федерации на период до 2025 года (распоряжение</w:t>
      </w:r>
      <w:r>
        <w:rPr>
          <w:spacing w:val="40"/>
        </w:rPr>
        <w:t xml:space="preserve"> </w:t>
      </w:r>
      <w:r>
        <w:t>Правительства 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от 29</w:t>
      </w:r>
      <w:r>
        <w:rPr>
          <w:spacing w:val="40"/>
        </w:rPr>
        <w:t xml:space="preserve"> </w:t>
      </w:r>
      <w:r>
        <w:t>мая 2015 г. №</w:t>
      </w:r>
      <w:r>
        <w:rPr>
          <w:spacing w:val="40"/>
        </w:rPr>
        <w:t xml:space="preserve"> </w:t>
      </w:r>
      <w:r>
        <w:t>996-р) и Плана мероприятий по её реализации в 2021 — 2025 гг. (распоряжение Правительства Российской</w:t>
      </w:r>
      <w:r>
        <w:rPr>
          <w:spacing w:val="80"/>
        </w:rPr>
        <w:t xml:space="preserve"> </w:t>
      </w:r>
      <w:r>
        <w:t>Федерации от 12 ноября 2020 г. № 2945-р), Стратегии национальной безопасности Российской Федерации (Указ</w:t>
      </w:r>
      <w:proofErr w:type="gramEnd"/>
      <w:r>
        <w:t xml:space="preserve"> </w:t>
      </w:r>
      <w:proofErr w:type="gramStart"/>
      <w:r>
        <w:t xml:space="preserve">Президента Российской Федерации от 2 июля 2021 г. </w:t>
      </w:r>
      <w:r>
        <w:t xml:space="preserve">№ 400), федеральных государственных образовательных стандартов (далее — ФГОС) начального общего образования (приказ </w:t>
      </w:r>
      <w:proofErr w:type="spellStart"/>
      <w:r>
        <w:t>Минпросвещения</w:t>
      </w:r>
      <w:proofErr w:type="spellEnd"/>
      <w:r>
        <w:t xml:space="preserve"> России от 31 мая 2021 г. № 286), основного общего образования (приказ </w:t>
      </w:r>
      <w:proofErr w:type="spellStart"/>
      <w:r>
        <w:t>Минпросвещения</w:t>
      </w:r>
      <w:proofErr w:type="spellEnd"/>
      <w:r>
        <w:t xml:space="preserve"> России от 31 мая 2021 г. № 287), среднег</w:t>
      </w:r>
      <w:r>
        <w:t>о общего образования (приказ</w:t>
      </w:r>
      <w:r>
        <w:rPr>
          <w:spacing w:val="40"/>
        </w:rPr>
        <w:t xml:space="preserve"> </w:t>
      </w:r>
      <w:proofErr w:type="spellStart"/>
      <w:r>
        <w:t>Минобрнауки</w:t>
      </w:r>
      <w:proofErr w:type="spellEnd"/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17</w:t>
      </w:r>
      <w:r>
        <w:rPr>
          <w:spacing w:val="40"/>
        </w:rPr>
        <w:t xml:space="preserve"> </w:t>
      </w:r>
      <w:r>
        <w:t>мая</w:t>
      </w:r>
      <w:r>
        <w:rPr>
          <w:spacing w:val="40"/>
        </w:rPr>
        <w:t xml:space="preserve"> </w:t>
      </w:r>
      <w:r>
        <w:t>2012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413).</w:t>
      </w:r>
      <w:proofErr w:type="gramEnd"/>
      <w:r>
        <w:rPr>
          <w:spacing w:val="40"/>
        </w:rPr>
        <w:t xml:space="preserve"> </w:t>
      </w:r>
      <w:r>
        <w:t>ФОП</w:t>
      </w:r>
      <w:r>
        <w:rPr>
          <w:spacing w:val="40"/>
        </w:rPr>
        <w:t xml:space="preserve"> </w:t>
      </w:r>
      <w:r>
        <w:t>ООО,</w:t>
      </w:r>
      <w:r>
        <w:rPr>
          <w:spacing w:val="40"/>
        </w:rPr>
        <w:t xml:space="preserve"> </w:t>
      </w:r>
      <w:r>
        <w:t>утвержденной</w:t>
      </w:r>
      <w:r>
        <w:rPr>
          <w:spacing w:val="40"/>
        </w:rPr>
        <w:t xml:space="preserve"> </w:t>
      </w:r>
      <w:proofErr w:type="spellStart"/>
      <w:r>
        <w:t>проиказом</w:t>
      </w:r>
      <w:proofErr w:type="spellEnd"/>
      <w:r>
        <w:t xml:space="preserve"> </w:t>
      </w:r>
      <w:r>
        <w:rPr>
          <w:spacing w:val="-2"/>
        </w:rPr>
        <w:t>Министерства</w:t>
      </w:r>
      <w:r>
        <w:tab/>
      </w:r>
      <w:r>
        <w:rPr>
          <w:spacing w:val="-2"/>
        </w:rPr>
        <w:t>просвещения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 xml:space="preserve">Федерации </w:t>
      </w:r>
      <w:r>
        <w:t>от 16 ноября 2022 г. № 993.</w:t>
      </w:r>
    </w:p>
    <w:p w:rsidR="00D55340" w:rsidRDefault="00FA1172">
      <w:pPr>
        <w:pStyle w:val="a3"/>
        <w:spacing w:before="2" w:line="247" w:lineRule="auto"/>
        <w:ind w:right="427"/>
      </w:pPr>
      <w:r>
        <w:t xml:space="preserve">Кроме того, в школе разработаны </w:t>
      </w:r>
      <w:proofErr w:type="spellStart"/>
      <w:r>
        <w:t>следующиее</w:t>
      </w:r>
      <w:proofErr w:type="spellEnd"/>
      <w:r>
        <w:t xml:space="preserve"> нормативные локальные акты </w:t>
      </w:r>
      <w:r>
        <w:rPr>
          <w:spacing w:val="15"/>
        </w:rPr>
        <w:t>по</w:t>
      </w:r>
      <w:r>
        <w:rPr>
          <w:spacing w:val="40"/>
        </w:rPr>
        <w:t xml:space="preserve"> </w:t>
      </w:r>
      <w:r>
        <w:t>вос</w:t>
      </w:r>
      <w:r>
        <w:t>питательной</w:t>
      </w:r>
      <w:r>
        <w:rPr>
          <w:spacing w:val="80"/>
          <w:w w:val="150"/>
        </w:rPr>
        <w:t xml:space="preserve"> </w:t>
      </w:r>
      <w:r>
        <w:t>работе:</w:t>
      </w:r>
      <w:r>
        <w:rPr>
          <w:spacing w:val="80"/>
        </w:rPr>
        <w:t xml:space="preserve"> </w:t>
      </w:r>
      <w:r>
        <w:t>должностные</w:t>
      </w:r>
      <w:r>
        <w:rPr>
          <w:spacing w:val="80"/>
        </w:rPr>
        <w:t xml:space="preserve"> </w:t>
      </w:r>
      <w:r>
        <w:t>инструкции</w:t>
      </w:r>
      <w:r>
        <w:rPr>
          <w:spacing w:val="80"/>
        </w:rPr>
        <w:t xml:space="preserve"> </w:t>
      </w:r>
      <w:r>
        <w:t>педагогических</w:t>
      </w:r>
      <w:r>
        <w:rPr>
          <w:spacing w:val="80"/>
        </w:rPr>
        <w:t xml:space="preserve"> </w:t>
      </w:r>
      <w:r>
        <w:t>работников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вопросам</w:t>
      </w:r>
    </w:p>
    <w:p w:rsidR="00D55340" w:rsidRDefault="00D55340">
      <w:pPr>
        <w:pStyle w:val="a3"/>
        <w:spacing w:line="247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right="450" w:firstLine="0"/>
      </w:pPr>
      <w:r>
        <w:lastRenderedPageBreak/>
        <w:t>воспитательной деятельности, сотрудничеству с социальными партнерами, нормативному, методическому</w:t>
      </w:r>
      <w:r>
        <w:rPr>
          <w:spacing w:val="40"/>
        </w:rPr>
        <w:t xml:space="preserve"> </w:t>
      </w:r>
      <w:r>
        <w:t>обеспечению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деятельности.</w:t>
      </w:r>
    </w:p>
    <w:p w:rsidR="00D55340" w:rsidRDefault="00FA1172">
      <w:pPr>
        <w:pStyle w:val="3"/>
        <w:spacing w:before="21" w:line="244" w:lineRule="auto"/>
        <w:ind w:right="435" w:firstLine="706"/>
      </w:pPr>
      <w:bookmarkStart w:id="48" w:name="Требования_к_условиям_работы_с_обучающим"/>
      <w:bookmarkEnd w:id="48"/>
      <w:proofErr w:type="gramStart"/>
      <w:r>
        <w:rPr>
          <w:w w:val="105"/>
        </w:rPr>
        <w:t>Требования к услов</w:t>
      </w:r>
      <w:r>
        <w:rPr>
          <w:w w:val="105"/>
        </w:rPr>
        <w:t xml:space="preserve">иям работы с обучающимися с особыми образовательными </w:t>
      </w:r>
      <w:r>
        <w:rPr>
          <w:spacing w:val="-2"/>
          <w:w w:val="105"/>
        </w:rPr>
        <w:t>потребностями.</w:t>
      </w:r>
      <w:proofErr w:type="gramEnd"/>
    </w:p>
    <w:p w:rsidR="00D55340" w:rsidRDefault="00FA1172">
      <w:pPr>
        <w:pStyle w:val="a3"/>
        <w:spacing w:line="252" w:lineRule="auto"/>
        <w:ind w:right="429"/>
      </w:pPr>
      <w:r>
        <w:rPr>
          <w:i/>
        </w:rPr>
        <w:t>На</w:t>
      </w:r>
      <w:r>
        <w:rPr>
          <w:i/>
          <w:spacing w:val="40"/>
        </w:rPr>
        <w:t xml:space="preserve"> </w:t>
      </w:r>
      <w:r>
        <w:rPr>
          <w:i/>
        </w:rPr>
        <w:t>уровне</w:t>
      </w:r>
      <w:r>
        <w:rPr>
          <w:i/>
          <w:spacing w:val="40"/>
        </w:rPr>
        <w:t xml:space="preserve"> </w:t>
      </w:r>
      <w:r>
        <w:rPr>
          <w:i/>
        </w:rPr>
        <w:t>воспитывающей</w:t>
      </w:r>
      <w:r>
        <w:rPr>
          <w:i/>
          <w:spacing w:val="40"/>
        </w:rPr>
        <w:t xml:space="preserve"> </w:t>
      </w:r>
      <w:r>
        <w:rPr>
          <w:i/>
        </w:rPr>
        <w:t>среды</w:t>
      </w:r>
      <w:r>
        <w:t>: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локальных</w:t>
      </w:r>
      <w:r>
        <w:rPr>
          <w:spacing w:val="40"/>
        </w:rPr>
        <w:t xml:space="preserve"> </w:t>
      </w:r>
      <w:r>
        <w:t>составляющих</w:t>
      </w:r>
      <w:r>
        <w:rPr>
          <w:spacing w:val="40"/>
        </w:rPr>
        <w:t xml:space="preserve"> </w:t>
      </w:r>
      <w:r>
        <w:t>строится</w:t>
      </w:r>
      <w:r>
        <w:rPr>
          <w:spacing w:val="40"/>
        </w:rPr>
        <w:t xml:space="preserve"> </w:t>
      </w:r>
      <w:r>
        <w:t>как максимально доступная для детей с ОВЗ; событийная воспитывающая среда обеспечивает</w:t>
      </w:r>
      <w:r>
        <w:rPr>
          <w:spacing w:val="40"/>
        </w:rPr>
        <w:t xml:space="preserve"> </w:t>
      </w:r>
      <w:r>
        <w:t>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обучающегося</w:t>
      </w:r>
      <w:r>
        <w:rPr>
          <w:spacing w:val="40"/>
        </w:rPr>
        <w:t xml:space="preserve"> </w:t>
      </w:r>
      <w:r>
        <w:t>с ОВЗ.</w:t>
      </w:r>
    </w:p>
    <w:p w:rsidR="00D55340" w:rsidRDefault="00FA1172">
      <w:pPr>
        <w:pStyle w:val="a3"/>
        <w:spacing w:before="2" w:line="247" w:lineRule="auto"/>
        <w:ind w:right="447"/>
      </w:pPr>
      <w:r>
        <w:rPr>
          <w:i/>
        </w:rPr>
        <w:t>На</w:t>
      </w:r>
      <w:r>
        <w:rPr>
          <w:i/>
          <w:spacing w:val="40"/>
        </w:rPr>
        <w:t xml:space="preserve"> </w:t>
      </w:r>
      <w:r>
        <w:rPr>
          <w:i/>
        </w:rPr>
        <w:t>уровне</w:t>
      </w:r>
      <w:r>
        <w:rPr>
          <w:i/>
          <w:spacing w:val="40"/>
        </w:rPr>
        <w:t xml:space="preserve"> </w:t>
      </w:r>
      <w:r>
        <w:rPr>
          <w:i/>
        </w:rPr>
        <w:t>общности</w:t>
      </w:r>
      <w:r>
        <w:t>:</w:t>
      </w:r>
      <w:r>
        <w:rPr>
          <w:spacing w:val="40"/>
        </w:rPr>
        <w:t xml:space="preserve"> </w:t>
      </w:r>
      <w:r>
        <w:t>формируются</w:t>
      </w:r>
      <w:r>
        <w:rPr>
          <w:spacing w:val="7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со</w:t>
      </w:r>
      <w:r>
        <w:t>циальных</w:t>
      </w:r>
      <w:r>
        <w:rPr>
          <w:spacing w:val="40"/>
        </w:rPr>
        <w:t xml:space="preserve"> </w:t>
      </w:r>
      <w:r>
        <w:t>ролей,</w:t>
      </w:r>
      <w:r>
        <w:rPr>
          <w:spacing w:val="40"/>
        </w:rPr>
        <w:t xml:space="preserve"> </w:t>
      </w:r>
      <w:r>
        <w:t>ответственности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самостоятельности,</w:t>
      </w:r>
      <w:r>
        <w:rPr>
          <w:spacing w:val="40"/>
        </w:rPr>
        <w:t xml:space="preserve"> </w:t>
      </w:r>
      <w:r>
        <w:t>сопричастности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целей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смыслов</w:t>
      </w:r>
      <w:r>
        <w:rPr>
          <w:spacing w:val="40"/>
        </w:rPr>
        <w:t xml:space="preserve"> </w:t>
      </w:r>
      <w:r>
        <w:t>сообщества,</w:t>
      </w:r>
      <w:r>
        <w:rPr>
          <w:spacing w:val="40"/>
        </w:rPr>
        <w:t xml:space="preserve"> </w:t>
      </w:r>
      <w:r>
        <w:t xml:space="preserve">приобретается опыт развития отношений между обучающимися, родителями (законными представителями), педагогами. Детская и детско-взрослая общности в </w:t>
      </w:r>
      <w:r>
        <w:t>инклюзивном образовании развиваются на принципах</w:t>
      </w:r>
      <w:r>
        <w:rPr>
          <w:spacing w:val="40"/>
        </w:rPr>
        <w:t xml:space="preserve"> </w:t>
      </w:r>
      <w:r>
        <w:t>заботы,</w:t>
      </w:r>
      <w:r>
        <w:rPr>
          <w:spacing w:val="40"/>
        </w:rPr>
        <w:t xml:space="preserve"> </w:t>
      </w:r>
      <w:r>
        <w:t>взаимоуважения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сотрудничества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деятельности.</w:t>
      </w:r>
    </w:p>
    <w:p w:rsidR="00D55340" w:rsidRDefault="00FA1172">
      <w:pPr>
        <w:pStyle w:val="a3"/>
        <w:spacing w:before="11" w:line="247" w:lineRule="auto"/>
        <w:ind w:right="429"/>
      </w:pPr>
      <w:r>
        <w:rPr>
          <w:i/>
        </w:rPr>
        <w:t>На</w:t>
      </w:r>
      <w:r>
        <w:rPr>
          <w:i/>
          <w:spacing w:val="40"/>
        </w:rPr>
        <w:t xml:space="preserve"> </w:t>
      </w:r>
      <w:r>
        <w:rPr>
          <w:i/>
        </w:rPr>
        <w:t>уровне</w:t>
      </w:r>
      <w:r>
        <w:rPr>
          <w:i/>
          <w:spacing w:val="40"/>
        </w:rPr>
        <w:t xml:space="preserve"> </w:t>
      </w:r>
      <w:r>
        <w:rPr>
          <w:i/>
        </w:rPr>
        <w:t>деятельностей</w:t>
      </w:r>
      <w:r>
        <w:t>:</w:t>
      </w:r>
      <w:r>
        <w:rPr>
          <w:spacing w:val="40"/>
        </w:rPr>
        <w:t xml:space="preserve"> </w:t>
      </w:r>
      <w:r>
        <w:t>педагогическое</w:t>
      </w:r>
      <w:r>
        <w:rPr>
          <w:spacing w:val="40"/>
        </w:rPr>
        <w:t xml:space="preserve"> </w:t>
      </w:r>
      <w:r>
        <w:t>проектирование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в классе, в разновозрастных группах, в малых группах детей, в</w:t>
      </w:r>
      <w:r>
        <w:t xml:space="preserve"> детско-родительских группах обеспечивает условия освоения доступных навыков, формирует опыт работы в команде, развивает активность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ответственность</w:t>
      </w:r>
      <w:r>
        <w:rPr>
          <w:spacing w:val="40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ситуации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развития.</w:t>
      </w:r>
    </w:p>
    <w:p w:rsidR="00D55340" w:rsidRDefault="00FA1172">
      <w:pPr>
        <w:pStyle w:val="a3"/>
        <w:spacing w:before="6" w:line="249" w:lineRule="auto"/>
        <w:ind w:right="439"/>
      </w:pPr>
      <w:r>
        <w:rPr>
          <w:i/>
        </w:rPr>
        <w:t>На</w:t>
      </w:r>
      <w:r>
        <w:rPr>
          <w:i/>
          <w:spacing w:val="40"/>
        </w:rPr>
        <w:t xml:space="preserve"> </w:t>
      </w:r>
      <w:r>
        <w:rPr>
          <w:i/>
        </w:rPr>
        <w:t>уровне</w:t>
      </w:r>
      <w:r>
        <w:rPr>
          <w:i/>
          <w:spacing w:val="40"/>
        </w:rPr>
        <w:t xml:space="preserve"> </w:t>
      </w:r>
      <w:r>
        <w:rPr>
          <w:i/>
        </w:rPr>
        <w:t>событий</w:t>
      </w:r>
      <w:r>
        <w:t>:</w:t>
      </w:r>
      <w:r>
        <w:rPr>
          <w:spacing w:val="40"/>
        </w:rPr>
        <w:t xml:space="preserve"> </w:t>
      </w:r>
      <w:r>
        <w:t>проектирование</w:t>
      </w:r>
      <w:r>
        <w:rPr>
          <w:spacing w:val="40"/>
        </w:rPr>
        <w:t xml:space="preserve"> </w:t>
      </w:r>
      <w:r>
        <w:t>педагогами</w:t>
      </w:r>
      <w:r>
        <w:rPr>
          <w:spacing w:val="40"/>
        </w:rPr>
        <w:t xml:space="preserve"> </w:t>
      </w:r>
      <w:r>
        <w:t>ритмов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работы,</w:t>
      </w:r>
      <w:r>
        <w:rPr>
          <w:spacing w:val="40"/>
        </w:rPr>
        <w:t xml:space="preserve"> </w:t>
      </w:r>
      <w:r>
        <w:t>отдыха, праздников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общих</w:t>
      </w:r>
      <w:r>
        <w:rPr>
          <w:spacing w:val="40"/>
        </w:rPr>
        <w:t xml:space="preserve"> </w:t>
      </w:r>
      <w:r>
        <w:t>дел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специфики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культурной</w:t>
      </w:r>
      <w:r>
        <w:rPr>
          <w:spacing w:val="40"/>
        </w:rPr>
        <w:t xml:space="preserve"> </w:t>
      </w:r>
      <w:r>
        <w:t>ситуации</w:t>
      </w:r>
      <w:r>
        <w:rPr>
          <w:spacing w:val="40"/>
        </w:rPr>
        <w:t xml:space="preserve"> </w:t>
      </w:r>
      <w:r>
        <w:t>развития каждого ребенка с ОВЗ обеспечивает возможность его участия в жизни класса, школы, событиях группы,</w:t>
      </w:r>
      <w:r>
        <w:rPr>
          <w:spacing w:val="40"/>
        </w:rPr>
        <w:t xml:space="preserve"> </w:t>
      </w:r>
      <w:r>
        <w:t>формирует</w:t>
      </w:r>
      <w:r>
        <w:rPr>
          <w:spacing w:val="40"/>
        </w:rPr>
        <w:t xml:space="preserve"> </w:t>
      </w:r>
      <w:r>
        <w:t>личностный</w:t>
      </w:r>
      <w:r>
        <w:rPr>
          <w:spacing w:val="40"/>
        </w:rPr>
        <w:t xml:space="preserve"> </w:t>
      </w:r>
      <w:r>
        <w:t>опыт,</w:t>
      </w:r>
      <w:r>
        <w:rPr>
          <w:spacing w:val="40"/>
        </w:rPr>
        <w:t xml:space="preserve"> </w:t>
      </w:r>
      <w:r>
        <w:t>развивает</w:t>
      </w:r>
      <w:r>
        <w:rPr>
          <w:spacing w:val="40"/>
        </w:rPr>
        <w:t xml:space="preserve"> </w:t>
      </w:r>
      <w:r>
        <w:t>самоо</w:t>
      </w:r>
      <w:r>
        <w:t>ценку</w:t>
      </w:r>
      <w:r>
        <w:rPr>
          <w:spacing w:val="2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уверенность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своих</w:t>
      </w:r>
      <w:r>
        <w:rPr>
          <w:spacing w:val="40"/>
        </w:rPr>
        <w:t xml:space="preserve"> </w:t>
      </w:r>
      <w:r>
        <w:t>силах.</w:t>
      </w:r>
    </w:p>
    <w:p w:rsidR="00D55340" w:rsidRDefault="00FA1172">
      <w:pPr>
        <w:pStyle w:val="a3"/>
        <w:spacing w:line="252" w:lineRule="auto"/>
        <w:ind w:right="447" w:firstLine="763"/>
      </w:pPr>
      <w:r>
        <w:t xml:space="preserve">Особыми задачами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 </w:t>
      </w:r>
      <w:r>
        <w:rPr>
          <w:spacing w:val="-2"/>
        </w:rPr>
        <w:t>являются:</w:t>
      </w:r>
    </w:p>
    <w:p w:rsidR="00D55340" w:rsidRDefault="00FA1172">
      <w:pPr>
        <w:pStyle w:val="a3"/>
        <w:spacing w:before="5" w:line="244" w:lineRule="auto"/>
        <w:ind w:right="444"/>
      </w:pPr>
      <w:r>
        <w:t>налаживание</w:t>
      </w:r>
      <w:r>
        <w:rPr>
          <w:spacing w:val="80"/>
        </w:rPr>
        <w:t xml:space="preserve">   </w:t>
      </w:r>
      <w:r>
        <w:t>эмоционально-положительного</w:t>
      </w:r>
      <w:r>
        <w:rPr>
          <w:spacing w:val="80"/>
        </w:rPr>
        <w:t xml:space="preserve">   </w:t>
      </w:r>
      <w:r>
        <w:t>взаимодействия</w:t>
      </w:r>
      <w:r>
        <w:rPr>
          <w:spacing w:val="80"/>
        </w:rPr>
        <w:t xml:space="preserve">   </w:t>
      </w:r>
      <w:r>
        <w:t>с</w:t>
      </w:r>
      <w:r>
        <w:rPr>
          <w:spacing w:val="80"/>
          <w:w w:val="150"/>
        </w:rPr>
        <w:t xml:space="preserve">   </w:t>
      </w:r>
      <w:r>
        <w:t>окружающими для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успешной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адаптации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интеграции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общеобразовательной</w:t>
      </w:r>
      <w:r>
        <w:rPr>
          <w:spacing w:val="40"/>
        </w:rPr>
        <w:t xml:space="preserve"> </w:t>
      </w:r>
      <w:r>
        <w:t>организации;</w:t>
      </w:r>
    </w:p>
    <w:p w:rsidR="00D55340" w:rsidRDefault="00FA1172">
      <w:pPr>
        <w:pStyle w:val="a3"/>
        <w:spacing w:before="3" w:line="247" w:lineRule="auto"/>
        <w:ind w:right="457"/>
      </w:pPr>
      <w:r>
        <w:t>формирование</w:t>
      </w:r>
      <w:r>
        <w:rPr>
          <w:spacing w:val="80"/>
        </w:rPr>
        <w:t xml:space="preserve">  </w:t>
      </w:r>
      <w:r>
        <w:t>доброжелательного</w:t>
      </w:r>
      <w:r>
        <w:rPr>
          <w:spacing w:val="80"/>
          <w:w w:val="150"/>
        </w:rPr>
        <w:t xml:space="preserve">  </w:t>
      </w:r>
      <w:r>
        <w:t>отношения</w:t>
      </w:r>
      <w:r>
        <w:rPr>
          <w:spacing w:val="80"/>
        </w:rPr>
        <w:t xml:space="preserve">  </w:t>
      </w:r>
      <w:r>
        <w:t>к</w:t>
      </w:r>
      <w:r>
        <w:rPr>
          <w:spacing w:val="68"/>
        </w:rPr>
        <w:t xml:space="preserve">   </w:t>
      </w:r>
      <w:r>
        <w:t>обучающимся</w:t>
      </w:r>
      <w:r>
        <w:rPr>
          <w:spacing w:val="8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их</w:t>
      </w:r>
      <w:r>
        <w:rPr>
          <w:spacing w:val="80"/>
          <w:w w:val="150"/>
        </w:rPr>
        <w:t xml:space="preserve">  </w:t>
      </w:r>
      <w:r>
        <w:t>семьям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стороны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отношений;</w:t>
      </w:r>
    </w:p>
    <w:p w:rsidR="00D55340" w:rsidRDefault="00FA1172">
      <w:pPr>
        <w:pStyle w:val="a3"/>
        <w:spacing w:before="3" w:line="256" w:lineRule="auto"/>
        <w:ind w:right="458"/>
      </w:pPr>
      <w: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D55340" w:rsidRDefault="00FA1172">
      <w:pPr>
        <w:pStyle w:val="a3"/>
        <w:spacing w:line="247" w:lineRule="auto"/>
        <w:ind w:right="433"/>
      </w:pPr>
      <w:r>
        <w:t>обеспечение психолого-педагогической поддержки семей обучающихся, содействие повышению</w:t>
      </w:r>
      <w:r>
        <w:rPr>
          <w:spacing w:val="80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педагогической,</w:t>
      </w:r>
      <w:r>
        <w:rPr>
          <w:spacing w:val="40"/>
        </w:rPr>
        <w:t xml:space="preserve"> </w:t>
      </w:r>
      <w:r>
        <w:t>психологической,</w:t>
      </w:r>
      <w:r>
        <w:rPr>
          <w:spacing w:val="40"/>
        </w:rPr>
        <w:t xml:space="preserve"> </w:t>
      </w:r>
      <w:proofErr w:type="gramStart"/>
      <w:r>
        <w:t>медико-социал</w:t>
      </w:r>
      <w:r>
        <w:t>ьной</w:t>
      </w:r>
      <w:proofErr w:type="gramEnd"/>
      <w:r>
        <w:rPr>
          <w:spacing w:val="40"/>
        </w:rPr>
        <w:t xml:space="preserve"> </w:t>
      </w:r>
      <w:r>
        <w:t>компетентности</w:t>
      </w:r>
    </w:p>
    <w:p w:rsidR="00D55340" w:rsidRDefault="00FA1172">
      <w:pPr>
        <w:pStyle w:val="a3"/>
        <w:spacing w:line="247" w:lineRule="auto"/>
        <w:ind w:right="466"/>
      </w:pPr>
      <w:r>
        <w:t xml:space="preserve">При организации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 необходимо ориентироваться на:</w:t>
      </w:r>
    </w:p>
    <w:p w:rsidR="00D55340" w:rsidRDefault="00FA1172">
      <w:pPr>
        <w:pStyle w:val="a3"/>
        <w:spacing w:line="249" w:lineRule="auto"/>
        <w:ind w:right="454"/>
      </w:pPr>
      <w:r>
        <w:t>формирование</w:t>
      </w:r>
      <w:r>
        <w:rPr>
          <w:spacing w:val="80"/>
        </w:rPr>
        <w:t xml:space="preserve">  </w:t>
      </w:r>
      <w:r>
        <w:t>личности</w:t>
      </w:r>
      <w:r>
        <w:rPr>
          <w:spacing w:val="68"/>
          <w:w w:val="150"/>
        </w:rPr>
        <w:t xml:space="preserve">  </w:t>
      </w:r>
      <w:r>
        <w:t>ребёнка</w:t>
      </w:r>
      <w:r>
        <w:rPr>
          <w:spacing w:val="65"/>
        </w:rPr>
        <w:t xml:space="preserve">   </w:t>
      </w:r>
      <w:r>
        <w:t>с</w:t>
      </w:r>
      <w:r>
        <w:rPr>
          <w:spacing w:val="64"/>
        </w:rPr>
        <w:t xml:space="preserve">   </w:t>
      </w:r>
      <w:r>
        <w:t>особыми</w:t>
      </w:r>
      <w:r>
        <w:rPr>
          <w:spacing w:val="67"/>
        </w:rPr>
        <w:t xml:space="preserve">   </w:t>
      </w:r>
      <w:r>
        <w:t>образовательными</w:t>
      </w:r>
      <w:r>
        <w:rPr>
          <w:spacing w:val="80"/>
        </w:rPr>
        <w:t xml:space="preserve">  </w:t>
      </w:r>
      <w:r>
        <w:t>потребностями с использованием адекватных возрасту и физиче</w:t>
      </w:r>
      <w:r>
        <w:t xml:space="preserve">скому и (или) психическому состоянию методов </w:t>
      </w:r>
      <w:r>
        <w:rPr>
          <w:spacing w:val="-2"/>
        </w:rPr>
        <w:t>воспитания;</w:t>
      </w:r>
    </w:p>
    <w:p w:rsidR="00D55340" w:rsidRDefault="00FA1172">
      <w:pPr>
        <w:pStyle w:val="a3"/>
        <w:tabs>
          <w:tab w:val="left" w:pos="2158"/>
          <w:tab w:val="left" w:pos="4886"/>
          <w:tab w:val="left" w:pos="7268"/>
          <w:tab w:val="left" w:pos="8223"/>
          <w:tab w:val="left" w:pos="9318"/>
        </w:tabs>
        <w:spacing w:before="6" w:line="252" w:lineRule="auto"/>
        <w:ind w:right="427"/>
      </w:pPr>
      <w:r>
        <w:t>создание</w:t>
      </w:r>
      <w:r>
        <w:rPr>
          <w:spacing w:val="40"/>
        </w:rPr>
        <w:t xml:space="preserve"> </w:t>
      </w:r>
      <w:r>
        <w:t>оптимальных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совместного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-2"/>
        </w:rPr>
        <w:t>особыми</w:t>
      </w:r>
      <w:r>
        <w:tab/>
      </w:r>
      <w:r>
        <w:rPr>
          <w:spacing w:val="-2"/>
        </w:rPr>
        <w:t>образовательными</w:t>
      </w:r>
      <w:r>
        <w:tab/>
      </w:r>
      <w:r>
        <w:rPr>
          <w:spacing w:val="-2"/>
        </w:rPr>
        <w:t>потребностями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 xml:space="preserve">сверстников, </w:t>
      </w:r>
      <w:r>
        <w:t>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</w:t>
      </w:r>
      <w:proofErr w:type="gramStart"/>
      <w:r>
        <w:t>й-</w:t>
      </w:r>
      <w:proofErr w:type="gramEnd"/>
      <w:r>
        <w:t xml:space="preserve"> </w:t>
      </w:r>
      <w:r>
        <w:rPr>
          <w:spacing w:val="-2"/>
        </w:rPr>
        <w:t>дефектологов;</w:t>
      </w:r>
    </w:p>
    <w:p w:rsidR="00D55340" w:rsidRDefault="00FA1172">
      <w:pPr>
        <w:pStyle w:val="a3"/>
        <w:spacing w:line="252" w:lineRule="auto"/>
        <w:ind w:right="458"/>
      </w:pPr>
      <w:r>
        <w:t>личностно-ориентированный</w:t>
      </w:r>
      <w:r>
        <w:rPr>
          <w:spacing w:val="40"/>
        </w:rPr>
        <w:t xml:space="preserve"> </w:t>
      </w:r>
      <w:r>
        <w:t>подход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деят</w:t>
      </w:r>
      <w:r>
        <w:t>ельности</w:t>
      </w:r>
      <w:r>
        <w:rPr>
          <w:spacing w:val="40"/>
        </w:rPr>
        <w:t xml:space="preserve"> </w:t>
      </w:r>
      <w:r>
        <w:t>обучающихся</w:t>
      </w:r>
      <w:r>
        <w:rPr>
          <w:spacing w:val="80"/>
          <w:w w:val="150"/>
        </w:rPr>
        <w:t xml:space="preserve"> </w:t>
      </w:r>
      <w:r>
        <w:t>с особыми</w:t>
      </w:r>
      <w:r>
        <w:rPr>
          <w:spacing w:val="40"/>
        </w:rPr>
        <w:t xml:space="preserve"> </w:t>
      </w:r>
      <w:r>
        <w:t>образовательными</w:t>
      </w:r>
      <w:r>
        <w:rPr>
          <w:spacing w:val="40"/>
        </w:rPr>
        <w:t xml:space="preserve"> </w:t>
      </w:r>
      <w:r>
        <w:t>потребностями.</w:t>
      </w:r>
    </w:p>
    <w:p w:rsidR="00D55340" w:rsidRDefault="00FA1172" w:rsidP="00FA1172">
      <w:pPr>
        <w:pStyle w:val="3"/>
        <w:numPr>
          <w:ilvl w:val="2"/>
          <w:numId w:val="36"/>
        </w:numPr>
        <w:tabs>
          <w:tab w:val="left" w:pos="1735"/>
        </w:tabs>
        <w:spacing w:before="1" w:line="247" w:lineRule="auto"/>
        <w:ind w:left="420" w:right="446" w:firstLine="706"/>
        <w:jc w:val="both"/>
      </w:pPr>
      <w:bookmarkStart w:id="49" w:name="2.3.5._Система_поощрения_социальной_успе"/>
      <w:bookmarkEnd w:id="49"/>
      <w:r>
        <w:rPr>
          <w:w w:val="105"/>
        </w:rPr>
        <w:t>Система</w:t>
      </w:r>
      <w:r>
        <w:rPr>
          <w:spacing w:val="-2"/>
          <w:w w:val="105"/>
        </w:rPr>
        <w:t xml:space="preserve"> </w:t>
      </w:r>
      <w:r>
        <w:rPr>
          <w:w w:val="105"/>
        </w:rPr>
        <w:t>поощрения</w:t>
      </w:r>
      <w:r>
        <w:rPr>
          <w:spacing w:val="-6"/>
          <w:w w:val="105"/>
        </w:rPr>
        <w:t xml:space="preserve"> </w:t>
      </w:r>
      <w:r>
        <w:rPr>
          <w:w w:val="105"/>
        </w:rPr>
        <w:t>социальной</w:t>
      </w:r>
      <w:r>
        <w:rPr>
          <w:spacing w:val="-10"/>
          <w:w w:val="105"/>
        </w:rPr>
        <w:t xml:space="preserve"> </w:t>
      </w:r>
      <w:r>
        <w:rPr>
          <w:w w:val="105"/>
        </w:rPr>
        <w:t>успешности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проявлений</w:t>
      </w:r>
      <w:r>
        <w:rPr>
          <w:spacing w:val="-10"/>
          <w:w w:val="105"/>
        </w:rPr>
        <w:t xml:space="preserve"> </w:t>
      </w:r>
      <w:r>
        <w:rPr>
          <w:w w:val="105"/>
        </w:rPr>
        <w:t>активной</w:t>
      </w:r>
      <w:r>
        <w:rPr>
          <w:spacing w:val="-5"/>
          <w:w w:val="105"/>
        </w:rPr>
        <w:t xml:space="preserve"> </w:t>
      </w:r>
      <w:r>
        <w:rPr>
          <w:w w:val="105"/>
        </w:rPr>
        <w:t>жизненной позиции обучающихся.</w:t>
      </w:r>
    </w:p>
    <w:p w:rsidR="00D55340" w:rsidRDefault="00FA1172">
      <w:pPr>
        <w:pStyle w:val="a3"/>
        <w:spacing w:line="262" w:lineRule="exact"/>
        <w:ind w:left="1126" w:firstLine="0"/>
        <w:jc w:val="left"/>
      </w:pPr>
      <w:r>
        <w:t>В</w:t>
      </w:r>
      <w:r>
        <w:rPr>
          <w:spacing w:val="37"/>
        </w:rPr>
        <w:t xml:space="preserve"> </w:t>
      </w:r>
      <w:r>
        <w:t>школе</w:t>
      </w:r>
      <w:r>
        <w:rPr>
          <w:spacing w:val="27"/>
        </w:rPr>
        <w:t xml:space="preserve"> </w:t>
      </w:r>
      <w:r>
        <w:t>применяются</w:t>
      </w:r>
      <w:r>
        <w:rPr>
          <w:spacing w:val="44"/>
        </w:rPr>
        <w:t xml:space="preserve"> </w:t>
      </w:r>
      <w:r>
        <w:t>следующие</w:t>
      </w:r>
      <w:r>
        <w:rPr>
          <w:spacing w:val="38"/>
        </w:rPr>
        <w:t xml:space="preserve"> </w:t>
      </w:r>
      <w:r>
        <w:t>формы</w:t>
      </w:r>
      <w:r>
        <w:rPr>
          <w:spacing w:val="32"/>
        </w:rPr>
        <w:t xml:space="preserve"> </w:t>
      </w:r>
      <w:r>
        <w:rPr>
          <w:spacing w:val="-2"/>
        </w:rPr>
        <w:t>поощрения:</w:t>
      </w:r>
    </w:p>
    <w:p w:rsidR="00D55340" w:rsidRDefault="00FA1172" w:rsidP="00FA1172">
      <w:pPr>
        <w:pStyle w:val="a4"/>
        <w:numPr>
          <w:ilvl w:val="0"/>
          <w:numId w:val="20"/>
        </w:numPr>
        <w:tabs>
          <w:tab w:val="left" w:pos="1260"/>
        </w:tabs>
        <w:spacing w:before="9"/>
        <w:ind w:left="1260" w:hanging="134"/>
        <w:jc w:val="left"/>
        <w:rPr>
          <w:sz w:val="23"/>
        </w:rPr>
      </w:pPr>
      <w:r>
        <w:rPr>
          <w:sz w:val="23"/>
        </w:rPr>
        <w:t>похвальный</w:t>
      </w:r>
      <w:r>
        <w:rPr>
          <w:spacing w:val="26"/>
          <w:sz w:val="23"/>
        </w:rPr>
        <w:t xml:space="preserve"> </w:t>
      </w:r>
      <w:r>
        <w:rPr>
          <w:sz w:val="23"/>
        </w:rPr>
        <w:t>лист</w:t>
      </w:r>
      <w:r>
        <w:rPr>
          <w:spacing w:val="23"/>
          <w:sz w:val="23"/>
        </w:rPr>
        <w:t xml:space="preserve"> </w:t>
      </w:r>
      <w:r>
        <w:rPr>
          <w:sz w:val="23"/>
        </w:rPr>
        <w:t>«За</w:t>
      </w:r>
      <w:r>
        <w:rPr>
          <w:spacing w:val="29"/>
          <w:sz w:val="23"/>
        </w:rPr>
        <w:t xml:space="preserve"> </w:t>
      </w:r>
      <w:r>
        <w:rPr>
          <w:sz w:val="23"/>
        </w:rPr>
        <w:t>отличные</w:t>
      </w:r>
      <w:r>
        <w:rPr>
          <w:spacing w:val="21"/>
          <w:sz w:val="23"/>
        </w:rPr>
        <w:t xml:space="preserve"> </w:t>
      </w:r>
      <w:r>
        <w:rPr>
          <w:sz w:val="23"/>
        </w:rPr>
        <w:t>успехи</w:t>
      </w:r>
      <w:r>
        <w:rPr>
          <w:spacing w:val="20"/>
          <w:sz w:val="23"/>
        </w:rPr>
        <w:t xml:space="preserve"> </w:t>
      </w:r>
      <w:r>
        <w:rPr>
          <w:sz w:val="23"/>
        </w:rPr>
        <w:t>в</w:t>
      </w:r>
      <w:r>
        <w:rPr>
          <w:spacing w:val="18"/>
          <w:sz w:val="23"/>
        </w:rPr>
        <w:t xml:space="preserve"> </w:t>
      </w:r>
      <w:r>
        <w:rPr>
          <w:spacing w:val="-2"/>
          <w:sz w:val="23"/>
        </w:rPr>
        <w:t>учении»;</w:t>
      </w:r>
    </w:p>
    <w:p w:rsidR="00D55340" w:rsidRDefault="00FA1172" w:rsidP="00FA1172">
      <w:pPr>
        <w:pStyle w:val="a4"/>
        <w:numPr>
          <w:ilvl w:val="0"/>
          <w:numId w:val="20"/>
        </w:numPr>
        <w:tabs>
          <w:tab w:val="left" w:pos="1260"/>
        </w:tabs>
        <w:spacing w:before="9"/>
        <w:ind w:left="1260" w:hanging="134"/>
        <w:jc w:val="left"/>
        <w:rPr>
          <w:sz w:val="23"/>
        </w:rPr>
      </w:pPr>
      <w:r>
        <w:rPr>
          <w:sz w:val="23"/>
        </w:rPr>
        <w:t>похвальная</w:t>
      </w:r>
      <w:r>
        <w:rPr>
          <w:spacing w:val="16"/>
          <w:sz w:val="23"/>
        </w:rPr>
        <w:t xml:space="preserve"> </w:t>
      </w:r>
      <w:r>
        <w:rPr>
          <w:sz w:val="23"/>
        </w:rPr>
        <w:t>грамота</w:t>
      </w:r>
      <w:r>
        <w:rPr>
          <w:spacing w:val="30"/>
          <w:sz w:val="23"/>
        </w:rPr>
        <w:t xml:space="preserve"> </w:t>
      </w:r>
      <w:r>
        <w:rPr>
          <w:sz w:val="23"/>
        </w:rPr>
        <w:t>«За</w:t>
      </w:r>
      <w:r>
        <w:rPr>
          <w:spacing w:val="34"/>
          <w:sz w:val="23"/>
        </w:rPr>
        <w:t xml:space="preserve"> </w:t>
      </w:r>
      <w:r>
        <w:rPr>
          <w:sz w:val="23"/>
        </w:rPr>
        <w:t>особые</w:t>
      </w:r>
      <w:r>
        <w:rPr>
          <w:spacing w:val="30"/>
          <w:sz w:val="23"/>
        </w:rPr>
        <w:t xml:space="preserve"> </w:t>
      </w:r>
      <w:r>
        <w:rPr>
          <w:sz w:val="23"/>
        </w:rPr>
        <w:t>успехи</w:t>
      </w:r>
      <w:r>
        <w:rPr>
          <w:spacing w:val="24"/>
          <w:sz w:val="23"/>
        </w:rPr>
        <w:t xml:space="preserve"> </w:t>
      </w:r>
      <w:r>
        <w:rPr>
          <w:sz w:val="23"/>
        </w:rPr>
        <w:t>в</w:t>
      </w:r>
      <w:r>
        <w:rPr>
          <w:spacing w:val="24"/>
          <w:sz w:val="23"/>
        </w:rPr>
        <w:t xml:space="preserve"> </w:t>
      </w:r>
      <w:r>
        <w:rPr>
          <w:sz w:val="23"/>
        </w:rPr>
        <w:t>изучении</w:t>
      </w:r>
      <w:r>
        <w:rPr>
          <w:spacing w:val="33"/>
          <w:sz w:val="23"/>
        </w:rPr>
        <w:t xml:space="preserve"> </w:t>
      </w:r>
      <w:r>
        <w:rPr>
          <w:sz w:val="23"/>
        </w:rPr>
        <w:t>отдельных</w:t>
      </w:r>
      <w:r>
        <w:rPr>
          <w:spacing w:val="19"/>
          <w:sz w:val="23"/>
        </w:rPr>
        <w:t xml:space="preserve"> </w:t>
      </w:r>
      <w:r>
        <w:rPr>
          <w:spacing w:val="-2"/>
          <w:sz w:val="23"/>
        </w:rPr>
        <w:t>предметов»;</w:t>
      </w:r>
    </w:p>
    <w:p w:rsidR="00D55340" w:rsidRDefault="00FA1172" w:rsidP="00FA1172">
      <w:pPr>
        <w:pStyle w:val="a4"/>
        <w:numPr>
          <w:ilvl w:val="0"/>
          <w:numId w:val="20"/>
        </w:numPr>
        <w:tabs>
          <w:tab w:val="left" w:pos="1419"/>
          <w:tab w:val="left" w:pos="4900"/>
          <w:tab w:val="left" w:pos="6422"/>
        </w:tabs>
        <w:spacing w:before="10" w:line="252" w:lineRule="auto"/>
        <w:ind w:right="444" w:firstLine="706"/>
        <w:jc w:val="left"/>
        <w:rPr>
          <w:sz w:val="23"/>
        </w:rPr>
      </w:pPr>
      <w:r>
        <w:rPr>
          <w:sz w:val="23"/>
        </w:rPr>
        <w:t>награждение</w:t>
      </w:r>
      <w:r>
        <w:rPr>
          <w:spacing w:val="80"/>
          <w:sz w:val="23"/>
        </w:rPr>
        <w:t xml:space="preserve"> </w:t>
      </w:r>
      <w:r>
        <w:rPr>
          <w:sz w:val="23"/>
        </w:rPr>
        <w:t>благодарностями</w:t>
      </w:r>
      <w:r>
        <w:rPr>
          <w:sz w:val="23"/>
        </w:rPr>
        <w:tab/>
        <w:t>за</w:t>
      </w:r>
      <w:r>
        <w:rPr>
          <w:spacing w:val="80"/>
          <w:sz w:val="23"/>
        </w:rPr>
        <w:t xml:space="preserve"> </w:t>
      </w:r>
      <w:r>
        <w:rPr>
          <w:sz w:val="23"/>
        </w:rPr>
        <w:t>активное</w:t>
      </w:r>
      <w:r>
        <w:rPr>
          <w:sz w:val="23"/>
        </w:rPr>
        <w:tab/>
        <w:t>участие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в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школьных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делах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и/или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конкретных</w:t>
      </w:r>
      <w:r>
        <w:rPr>
          <w:spacing w:val="40"/>
          <w:sz w:val="23"/>
        </w:rPr>
        <w:t xml:space="preserve"> </w:t>
      </w:r>
      <w:r>
        <w:rPr>
          <w:sz w:val="23"/>
        </w:rPr>
        <w:t>проявлениях</w:t>
      </w:r>
      <w:r>
        <w:rPr>
          <w:spacing w:val="40"/>
          <w:sz w:val="23"/>
        </w:rPr>
        <w:t xml:space="preserve"> </w:t>
      </w:r>
      <w:r>
        <w:rPr>
          <w:sz w:val="23"/>
        </w:rPr>
        <w:t>активной</w:t>
      </w:r>
      <w:r>
        <w:rPr>
          <w:spacing w:val="40"/>
          <w:sz w:val="23"/>
        </w:rPr>
        <w:t xml:space="preserve"> </w:t>
      </w:r>
      <w:r>
        <w:rPr>
          <w:sz w:val="23"/>
        </w:rPr>
        <w:t>жизненной</w:t>
      </w:r>
      <w:r>
        <w:rPr>
          <w:spacing w:val="40"/>
          <w:sz w:val="23"/>
        </w:rPr>
        <w:t xml:space="preserve"> </w:t>
      </w:r>
      <w:r>
        <w:rPr>
          <w:sz w:val="23"/>
        </w:rPr>
        <w:t>позиции;</w:t>
      </w:r>
    </w:p>
    <w:p w:rsidR="00D55340" w:rsidRDefault="00FA1172" w:rsidP="00FA1172">
      <w:pPr>
        <w:pStyle w:val="a4"/>
        <w:numPr>
          <w:ilvl w:val="0"/>
          <w:numId w:val="20"/>
        </w:numPr>
        <w:tabs>
          <w:tab w:val="left" w:pos="1351"/>
        </w:tabs>
        <w:spacing w:before="6" w:line="244" w:lineRule="auto"/>
        <w:ind w:right="441" w:firstLine="706"/>
        <w:jc w:val="left"/>
        <w:rPr>
          <w:sz w:val="23"/>
        </w:rPr>
      </w:pPr>
      <w:r>
        <w:rPr>
          <w:sz w:val="23"/>
        </w:rPr>
        <w:t>награждение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почетными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грамотами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и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дипломами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за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победу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или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призовое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место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с указанием</w:t>
      </w:r>
      <w:r>
        <w:rPr>
          <w:spacing w:val="40"/>
          <w:sz w:val="23"/>
        </w:rPr>
        <w:t xml:space="preserve"> </w:t>
      </w:r>
      <w:r>
        <w:rPr>
          <w:sz w:val="23"/>
        </w:rPr>
        <w:t>уровня</w:t>
      </w:r>
      <w:r>
        <w:rPr>
          <w:spacing w:val="40"/>
          <w:sz w:val="23"/>
        </w:rPr>
        <w:t xml:space="preserve"> </w:t>
      </w:r>
      <w:r>
        <w:rPr>
          <w:sz w:val="23"/>
        </w:rPr>
        <w:t>достижений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40"/>
          <w:sz w:val="23"/>
        </w:rPr>
        <w:t xml:space="preserve"> </w:t>
      </w:r>
      <w:r>
        <w:rPr>
          <w:sz w:val="23"/>
        </w:rPr>
        <w:t>школьных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конкурсах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викторинах;</w:t>
      </w:r>
    </w:p>
    <w:p w:rsidR="00D55340" w:rsidRDefault="00D55340">
      <w:pPr>
        <w:pStyle w:val="a4"/>
        <w:spacing w:line="244" w:lineRule="auto"/>
        <w:jc w:val="left"/>
        <w:rPr>
          <w:sz w:val="23"/>
        </w:rPr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 w:rsidP="00FA1172">
      <w:pPr>
        <w:pStyle w:val="a4"/>
        <w:numPr>
          <w:ilvl w:val="0"/>
          <w:numId w:val="20"/>
        </w:numPr>
        <w:tabs>
          <w:tab w:val="left" w:pos="1346"/>
        </w:tabs>
        <w:spacing w:line="247" w:lineRule="auto"/>
        <w:ind w:right="722" w:firstLine="706"/>
        <w:jc w:val="left"/>
        <w:rPr>
          <w:sz w:val="23"/>
        </w:rPr>
      </w:pPr>
      <w:r>
        <w:rPr>
          <w:sz w:val="23"/>
        </w:rPr>
        <w:lastRenderedPageBreak/>
        <w:t>награждение</w:t>
      </w:r>
      <w:r>
        <w:rPr>
          <w:spacing w:val="40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40"/>
          <w:sz w:val="23"/>
        </w:rPr>
        <w:t xml:space="preserve"> </w:t>
      </w:r>
      <w:r>
        <w:rPr>
          <w:sz w:val="23"/>
        </w:rPr>
        <w:t>(законных</w:t>
      </w:r>
      <w:r>
        <w:rPr>
          <w:spacing w:val="80"/>
          <w:sz w:val="23"/>
        </w:rPr>
        <w:t xml:space="preserve"> </w:t>
      </w:r>
      <w:r>
        <w:rPr>
          <w:sz w:val="23"/>
        </w:rPr>
        <w:t>представителей)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40"/>
          <w:sz w:val="23"/>
        </w:rPr>
        <w:t xml:space="preserve"> </w:t>
      </w:r>
      <w:r>
        <w:rPr>
          <w:sz w:val="23"/>
        </w:rPr>
        <w:t>благодарственными письмами за хорошее воспитание детей;</w:t>
      </w:r>
    </w:p>
    <w:p w:rsidR="00D55340" w:rsidRDefault="00FA1172">
      <w:pPr>
        <w:pStyle w:val="a3"/>
        <w:tabs>
          <w:tab w:val="left" w:pos="1553"/>
          <w:tab w:val="left" w:pos="1942"/>
          <w:tab w:val="left" w:pos="2264"/>
          <w:tab w:val="left" w:pos="3229"/>
          <w:tab w:val="left" w:pos="3633"/>
          <w:tab w:val="left" w:pos="3685"/>
          <w:tab w:val="left" w:pos="4185"/>
          <w:tab w:val="left" w:pos="4516"/>
          <w:tab w:val="left" w:pos="5092"/>
          <w:tab w:val="left" w:pos="5423"/>
          <w:tab w:val="left" w:pos="6379"/>
          <w:tab w:val="left" w:pos="6446"/>
          <w:tab w:val="left" w:pos="6854"/>
          <w:tab w:val="left" w:pos="7743"/>
          <w:tab w:val="left" w:pos="7786"/>
          <w:tab w:val="left" w:pos="8002"/>
          <w:tab w:val="left" w:pos="9063"/>
          <w:tab w:val="left" w:pos="9250"/>
          <w:tab w:val="left" w:pos="9395"/>
          <w:tab w:val="left" w:pos="9453"/>
          <w:tab w:val="left" w:pos="9803"/>
          <w:tab w:val="left" w:pos="9981"/>
        </w:tabs>
        <w:spacing w:before="7" w:line="249" w:lineRule="auto"/>
        <w:ind w:left="430" w:right="429" w:firstLine="1094"/>
        <w:jc w:val="right"/>
      </w:pPr>
      <w:r>
        <w:t>-включение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группу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подъема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спуска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7"/>
        </w:rPr>
        <w:t xml:space="preserve"> </w:t>
      </w:r>
      <w:r>
        <w:t>флага</w:t>
      </w:r>
      <w:r>
        <w:rPr>
          <w:spacing w:val="-2"/>
        </w:rPr>
        <w:t xml:space="preserve"> </w:t>
      </w:r>
      <w:r>
        <w:t>Российской Федерации. Кроме</w:t>
      </w:r>
      <w:r>
        <w:rPr>
          <w:spacing w:val="80"/>
          <w:w w:val="150"/>
        </w:rPr>
        <w:t xml:space="preserve"> </w:t>
      </w:r>
      <w:r>
        <w:t>того,</w:t>
      </w:r>
      <w:r>
        <w:rPr>
          <w:spacing w:val="80"/>
          <w:w w:val="150"/>
        </w:rPr>
        <w:t xml:space="preserve"> </w:t>
      </w:r>
      <w:r>
        <w:t>практикуется</w:t>
      </w:r>
      <w:r>
        <w:rPr>
          <w:spacing w:val="80"/>
          <w:w w:val="150"/>
        </w:rPr>
        <w:t xml:space="preserve"> </w:t>
      </w:r>
      <w:r>
        <w:t>такая</w:t>
      </w:r>
      <w:r>
        <w:rPr>
          <w:spacing w:val="80"/>
          <w:w w:val="150"/>
        </w:rPr>
        <w:t xml:space="preserve"> </w:t>
      </w:r>
      <w:r>
        <w:t>форма</w:t>
      </w:r>
      <w:r>
        <w:rPr>
          <w:spacing w:val="80"/>
          <w:w w:val="150"/>
        </w:rPr>
        <w:t xml:space="preserve"> </w:t>
      </w:r>
      <w:r>
        <w:t>поощрения</w:t>
      </w:r>
      <w:r>
        <w:rPr>
          <w:spacing w:val="71"/>
        </w:rPr>
        <w:t xml:space="preserve">  </w:t>
      </w:r>
      <w:r>
        <w:t>проявлений</w:t>
      </w:r>
      <w:r>
        <w:rPr>
          <w:spacing w:val="72"/>
        </w:rPr>
        <w:t xml:space="preserve">  </w:t>
      </w:r>
      <w:r>
        <w:t>активной</w:t>
      </w:r>
      <w:r>
        <w:rPr>
          <w:spacing w:val="72"/>
        </w:rPr>
        <w:t xml:space="preserve">  </w:t>
      </w:r>
      <w:r>
        <w:t xml:space="preserve">жизненной </w:t>
      </w:r>
      <w:r>
        <w:rPr>
          <w:spacing w:val="-2"/>
        </w:rPr>
        <w:t>позиции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социальной</w:t>
      </w:r>
      <w:r>
        <w:tab/>
        <w:t>успешности,</w:t>
      </w:r>
      <w:r>
        <w:rPr>
          <w:spacing w:val="40"/>
        </w:rPr>
        <w:t xml:space="preserve"> </w:t>
      </w:r>
      <w:r>
        <w:t>как благотворительная</w:t>
      </w:r>
      <w:r>
        <w:tab/>
      </w:r>
      <w:r>
        <w:tab/>
      </w:r>
      <w:r>
        <w:tab/>
      </w:r>
      <w:r>
        <w:rPr>
          <w:spacing w:val="-2"/>
        </w:rPr>
        <w:t xml:space="preserve">поддержка. </w:t>
      </w:r>
      <w:proofErr w:type="gramStart"/>
      <w:r>
        <w:t>Благотворительная</w:t>
      </w:r>
      <w:proofErr w:type="gramEnd"/>
      <w:r>
        <w:rPr>
          <w:spacing w:val="80"/>
        </w:rPr>
        <w:t xml:space="preserve"> </w:t>
      </w:r>
      <w:proofErr w:type="spellStart"/>
      <w:r>
        <w:t>поддержкаобучающихся</w:t>
      </w:r>
      <w:proofErr w:type="spellEnd"/>
      <w:r>
        <w:t>,</w:t>
      </w:r>
      <w:r>
        <w:rPr>
          <w:spacing w:val="80"/>
        </w:rPr>
        <w:t xml:space="preserve"> </w:t>
      </w:r>
      <w:r>
        <w:t>групп</w:t>
      </w:r>
      <w:r>
        <w:tab/>
      </w:r>
      <w:r>
        <w:rPr>
          <w:spacing w:val="-2"/>
        </w:rPr>
        <w:t>обучающихся</w:t>
      </w:r>
      <w:r>
        <w:tab/>
      </w:r>
      <w:r>
        <w:tab/>
      </w:r>
      <w:r>
        <w:tab/>
      </w:r>
      <w:r>
        <w:rPr>
          <w:spacing w:val="-2"/>
        </w:rPr>
        <w:t>(классов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4"/>
        </w:rPr>
        <w:t>др.)</w:t>
      </w:r>
      <w:r>
        <w:tab/>
      </w:r>
      <w:r>
        <w:tab/>
      </w:r>
      <w:r>
        <w:rPr>
          <w:spacing w:val="-2"/>
        </w:rPr>
        <w:t xml:space="preserve">может </w:t>
      </w:r>
      <w:r>
        <w:t>заключаться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материальной</w:t>
      </w:r>
      <w:r>
        <w:rPr>
          <w:spacing w:val="80"/>
        </w:rPr>
        <w:t xml:space="preserve"> </w:t>
      </w:r>
      <w:r>
        <w:t>поддержке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воспитательных</w:t>
      </w:r>
      <w:r>
        <w:rPr>
          <w:spacing w:val="40"/>
        </w:rPr>
        <w:t xml:space="preserve"> </w:t>
      </w:r>
      <w:r>
        <w:t>дел,</w:t>
      </w:r>
      <w:r>
        <w:rPr>
          <w:spacing w:val="40"/>
        </w:rPr>
        <w:t xml:space="preserve"> </w:t>
      </w:r>
      <w:r>
        <w:t xml:space="preserve">мероприятий, </w:t>
      </w:r>
      <w:r>
        <w:rPr>
          <w:spacing w:val="-2"/>
        </w:rPr>
        <w:t>проведения</w:t>
      </w:r>
      <w:r>
        <w:tab/>
      </w:r>
      <w:r>
        <w:tab/>
      </w:r>
      <w:r>
        <w:rPr>
          <w:spacing w:val="-2"/>
        </w:rPr>
        <w:t>внешкольных</w:t>
      </w:r>
      <w:r>
        <w:tab/>
      </w:r>
      <w:r>
        <w:tab/>
      </w:r>
      <w:r>
        <w:rPr>
          <w:spacing w:val="-2"/>
        </w:rPr>
        <w:t>мероприятий,</w:t>
      </w:r>
      <w:r>
        <w:tab/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4"/>
        </w:rPr>
        <w:t>форм</w:t>
      </w:r>
      <w:r>
        <w:tab/>
      </w:r>
      <w:r>
        <w:rPr>
          <w:spacing w:val="-2"/>
        </w:rPr>
        <w:t>совместной</w:t>
      </w:r>
      <w:r>
        <w:tab/>
      </w:r>
      <w:r>
        <w:tab/>
      </w:r>
      <w:r>
        <w:rPr>
          <w:spacing w:val="-2"/>
        </w:rPr>
        <w:t>деятельности воспитательной</w:t>
      </w:r>
      <w:r>
        <w:tab/>
      </w:r>
      <w:r>
        <w:rPr>
          <w:spacing w:val="-2"/>
        </w:rPr>
        <w:t>направл</w:t>
      </w:r>
      <w:r>
        <w:rPr>
          <w:spacing w:val="-2"/>
        </w:rPr>
        <w:t>енности,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индивидуальной</w:t>
      </w:r>
      <w:r>
        <w:tab/>
      </w:r>
      <w:r>
        <w:tab/>
      </w:r>
      <w:r>
        <w:rPr>
          <w:spacing w:val="-2"/>
        </w:rPr>
        <w:t>поддержке</w:t>
      </w:r>
      <w:r>
        <w:tab/>
      </w:r>
      <w:r>
        <w:tab/>
      </w:r>
      <w:r>
        <w:rPr>
          <w:spacing w:val="-2"/>
        </w:rPr>
        <w:t>нуждающихся</w:t>
      </w:r>
      <w:r>
        <w:tab/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помощи</w:t>
      </w:r>
    </w:p>
    <w:p w:rsidR="00D55340" w:rsidRDefault="00FA1172">
      <w:pPr>
        <w:pStyle w:val="a3"/>
        <w:ind w:firstLine="0"/>
      </w:pPr>
      <w:r>
        <w:t>обучающихся,</w:t>
      </w:r>
      <w:r>
        <w:rPr>
          <w:spacing w:val="34"/>
        </w:rPr>
        <w:t xml:space="preserve"> </w:t>
      </w:r>
      <w:r>
        <w:t>семей,</w:t>
      </w:r>
      <w:r>
        <w:rPr>
          <w:spacing w:val="39"/>
        </w:rPr>
        <w:t xml:space="preserve"> </w:t>
      </w:r>
      <w:r>
        <w:t>педагогических</w:t>
      </w:r>
      <w:r>
        <w:rPr>
          <w:spacing w:val="35"/>
        </w:rPr>
        <w:t xml:space="preserve"> </w:t>
      </w:r>
      <w:r>
        <w:rPr>
          <w:spacing w:val="-2"/>
        </w:rPr>
        <w:t>работников.</w:t>
      </w:r>
    </w:p>
    <w:p w:rsidR="00D55340" w:rsidRDefault="00FA1172">
      <w:pPr>
        <w:pStyle w:val="a3"/>
        <w:spacing w:before="9" w:line="252" w:lineRule="auto"/>
        <w:ind w:right="419"/>
      </w:pPr>
      <w:r>
        <w:t>Использование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поощрений,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привлечение</w:t>
      </w:r>
      <w:r>
        <w:rPr>
          <w:spacing w:val="40"/>
        </w:rPr>
        <w:t xml:space="preserve"> </w:t>
      </w:r>
      <w:r>
        <w:t>благотворителей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из родительского сообщества), их статус, акции, деятельность, соответствуют укладу школы, цели, задачам,</w:t>
      </w:r>
      <w:r>
        <w:rPr>
          <w:spacing w:val="40"/>
        </w:rPr>
        <w:t xml:space="preserve"> </w:t>
      </w:r>
      <w:r>
        <w:t>традициям</w:t>
      </w:r>
      <w:r>
        <w:rPr>
          <w:spacing w:val="40"/>
        </w:rPr>
        <w:t xml:space="preserve"> </w:t>
      </w:r>
      <w:r>
        <w:t>воспитания,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согласовываться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представителями</w:t>
      </w:r>
      <w:r>
        <w:rPr>
          <w:spacing w:val="40"/>
        </w:rPr>
        <w:t xml:space="preserve"> </w:t>
      </w:r>
      <w:r>
        <w:t>родительского сообщества</w:t>
      </w:r>
      <w:r>
        <w:rPr>
          <w:spacing w:val="8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избежание</w:t>
      </w:r>
      <w:r>
        <w:rPr>
          <w:spacing w:val="80"/>
        </w:rPr>
        <w:t xml:space="preserve"> </w:t>
      </w:r>
      <w:r>
        <w:t>деструктивного</w:t>
      </w:r>
      <w:r>
        <w:rPr>
          <w:spacing w:val="40"/>
        </w:rPr>
        <w:t xml:space="preserve"> </w:t>
      </w:r>
      <w:r>
        <w:t>воздействия</w:t>
      </w:r>
      <w:r>
        <w:rPr>
          <w:spacing w:val="8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воспитывающую</w:t>
      </w:r>
      <w:r>
        <w:rPr>
          <w:spacing w:val="80"/>
        </w:rPr>
        <w:t xml:space="preserve"> </w:t>
      </w:r>
      <w:r>
        <w:t xml:space="preserve">среду, </w:t>
      </w:r>
      <w:r>
        <w:t>взаимоотношения в школе.</w:t>
      </w:r>
    </w:p>
    <w:p w:rsidR="00D55340" w:rsidRDefault="00FA1172">
      <w:pPr>
        <w:pStyle w:val="a3"/>
        <w:tabs>
          <w:tab w:val="left" w:pos="2979"/>
          <w:tab w:val="left" w:pos="5035"/>
          <w:tab w:val="left" w:pos="6907"/>
          <w:tab w:val="left" w:pos="9198"/>
        </w:tabs>
        <w:spacing w:line="249" w:lineRule="auto"/>
        <w:ind w:right="439" w:firstLine="763"/>
      </w:pPr>
      <w:r>
        <w:rPr>
          <w:spacing w:val="-2"/>
        </w:rPr>
        <w:t>Ведение</w:t>
      </w:r>
      <w:r>
        <w:tab/>
      </w:r>
      <w:r>
        <w:rPr>
          <w:spacing w:val="-2"/>
        </w:rPr>
        <w:t>портфолио</w:t>
      </w:r>
      <w:r>
        <w:tab/>
      </w:r>
      <w:r>
        <w:rPr>
          <w:spacing w:val="-2"/>
        </w:rPr>
        <w:t>отражает</w:t>
      </w:r>
      <w:r>
        <w:tab/>
      </w:r>
      <w:r>
        <w:rPr>
          <w:spacing w:val="-2"/>
        </w:rPr>
        <w:t>деятельность</w:t>
      </w:r>
      <w:r>
        <w:tab/>
      </w:r>
      <w:r>
        <w:rPr>
          <w:spacing w:val="-2"/>
        </w:rPr>
        <w:t xml:space="preserve">обучающихся </w:t>
      </w:r>
      <w:r>
        <w:t>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</w:t>
      </w:r>
      <w:r>
        <w:t>ующих достижения</w:t>
      </w:r>
      <w:r>
        <w:rPr>
          <w:spacing w:val="40"/>
        </w:rPr>
        <w:t xml:space="preserve"> </w:t>
      </w:r>
      <w:r>
        <w:t>обучающегося.</w:t>
      </w:r>
    </w:p>
    <w:p w:rsidR="00D55340" w:rsidRDefault="00FA1172">
      <w:pPr>
        <w:pStyle w:val="a3"/>
        <w:spacing w:line="247" w:lineRule="auto"/>
        <w:ind w:right="433"/>
      </w:pPr>
      <w:r>
        <w:t>Портфолио может включать артефакты признания личностных достижений, достижений в группе,</w:t>
      </w:r>
      <w:r>
        <w:rPr>
          <w:spacing w:val="40"/>
        </w:rPr>
        <w:t xml:space="preserve"> </w:t>
      </w:r>
      <w:r>
        <w:t>участия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(грамоты,</w:t>
      </w:r>
      <w:r>
        <w:rPr>
          <w:spacing w:val="40"/>
        </w:rPr>
        <w:t xml:space="preserve"> </w:t>
      </w:r>
      <w:r>
        <w:t>поощрительные</w:t>
      </w:r>
      <w:r>
        <w:rPr>
          <w:spacing w:val="40"/>
        </w:rPr>
        <w:t xml:space="preserve"> </w:t>
      </w:r>
      <w:r>
        <w:t>письма,</w:t>
      </w:r>
      <w:r>
        <w:rPr>
          <w:spacing w:val="40"/>
        </w:rPr>
        <w:t xml:space="preserve"> </w:t>
      </w:r>
      <w:r>
        <w:t>фотографии</w:t>
      </w:r>
      <w:r>
        <w:rPr>
          <w:spacing w:val="40"/>
        </w:rPr>
        <w:t xml:space="preserve"> </w:t>
      </w:r>
      <w:r>
        <w:t>призов,</w:t>
      </w:r>
      <w:r>
        <w:rPr>
          <w:spacing w:val="40"/>
        </w:rPr>
        <w:t xml:space="preserve"> </w:t>
      </w:r>
      <w:r>
        <w:t>фото изделий,</w:t>
      </w:r>
      <w:r>
        <w:rPr>
          <w:spacing w:val="40"/>
        </w:rPr>
        <w:t xml:space="preserve"> </w:t>
      </w:r>
      <w:r>
        <w:t>работ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другого,</w:t>
      </w:r>
      <w:r>
        <w:rPr>
          <w:spacing w:val="40"/>
        </w:rPr>
        <w:t xml:space="preserve"> </w:t>
      </w:r>
      <w:r>
        <w:t>участвовавшего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конкурсах).</w:t>
      </w:r>
      <w:r>
        <w:rPr>
          <w:spacing w:val="40"/>
        </w:rPr>
        <w:t xml:space="preserve"> </w:t>
      </w:r>
      <w:r>
        <w:t>Кроме</w:t>
      </w:r>
      <w:r>
        <w:rPr>
          <w:spacing w:val="40"/>
        </w:rPr>
        <w:t xml:space="preserve"> </w:t>
      </w:r>
      <w:r>
        <w:t>индивидуального</w:t>
      </w:r>
      <w:r>
        <w:rPr>
          <w:spacing w:val="40"/>
        </w:rPr>
        <w:t xml:space="preserve"> </w:t>
      </w:r>
      <w:r>
        <w:t>портфолио возможно ведение портфолио класса.</w:t>
      </w:r>
    </w:p>
    <w:p w:rsidR="00D55340" w:rsidRDefault="00FA1172">
      <w:pPr>
        <w:pStyle w:val="a3"/>
        <w:tabs>
          <w:tab w:val="left" w:pos="3541"/>
          <w:tab w:val="left" w:pos="6249"/>
          <w:tab w:val="left" w:pos="9837"/>
        </w:tabs>
        <w:spacing w:before="8" w:line="249" w:lineRule="auto"/>
        <w:ind w:right="441"/>
      </w:pPr>
      <w:r>
        <w:t xml:space="preserve">Рейтинги формируются через размещение имен (фамилий) обучающихся или названий </w:t>
      </w:r>
      <w:r>
        <w:rPr>
          <w:spacing w:val="-2"/>
        </w:rPr>
        <w:t>(номеров)</w:t>
      </w:r>
      <w:r>
        <w:tab/>
      </w:r>
      <w:r>
        <w:rPr>
          <w:spacing w:val="-4"/>
        </w:rPr>
        <w:t>групп</w:t>
      </w:r>
      <w:r>
        <w:tab/>
      </w:r>
      <w:r>
        <w:rPr>
          <w:spacing w:val="-2"/>
        </w:rPr>
        <w:t>обучающихся,</w:t>
      </w:r>
      <w:r>
        <w:tab/>
      </w:r>
      <w:r>
        <w:rPr>
          <w:spacing w:val="-2"/>
        </w:rPr>
        <w:t xml:space="preserve">классов </w:t>
      </w:r>
      <w:r>
        <w:t>в</w:t>
      </w:r>
      <w:r>
        <w:rPr>
          <w:spacing w:val="40"/>
        </w:rPr>
        <w:t xml:space="preserve"> </w:t>
      </w:r>
      <w:r>
        <w:t>последовательности,</w:t>
      </w:r>
      <w:r>
        <w:rPr>
          <w:spacing w:val="40"/>
        </w:rPr>
        <w:t xml:space="preserve"> </w:t>
      </w:r>
      <w:r>
        <w:t>определяемой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успешностью,</w:t>
      </w:r>
      <w:r>
        <w:rPr>
          <w:spacing w:val="40"/>
        </w:rPr>
        <w:t xml:space="preserve"> </w:t>
      </w:r>
      <w:r>
        <w:t>достижениями.</w:t>
      </w:r>
    </w:p>
    <w:p w:rsidR="00D55340" w:rsidRDefault="00D55340">
      <w:pPr>
        <w:pStyle w:val="a3"/>
        <w:ind w:left="0" w:firstLine="0"/>
        <w:jc w:val="left"/>
      </w:pPr>
    </w:p>
    <w:p w:rsidR="00D55340" w:rsidRDefault="00D55340">
      <w:pPr>
        <w:pStyle w:val="a3"/>
        <w:spacing w:before="38"/>
        <w:ind w:left="0" w:firstLine="0"/>
        <w:jc w:val="left"/>
      </w:pPr>
    </w:p>
    <w:p w:rsidR="00D55340" w:rsidRDefault="00FA1172">
      <w:pPr>
        <w:pStyle w:val="2"/>
        <w:ind w:right="708"/>
        <w:jc w:val="center"/>
      </w:pPr>
      <w:bookmarkStart w:id="50" w:name="III_ОРГАНИЗАЦИОННЫЙ_РАЗДЕЛ"/>
      <w:bookmarkEnd w:id="50"/>
      <w:r>
        <w:t>III</w:t>
      </w:r>
      <w:r>
        <w:rPr>
          <w:spacing w:val="37"/>
        </w:rPr>
        <w:t xml:space="preserve"> </w:t>
      </w:r>
      <w:r>
        <w:t>ОРГАНИЗАЦИОННЫЙ</w:t>
      </w:r>
      <w:r>
        <w:rPr>
          <w:spacing w:val="39"/>
        </w:rPr>
        <w:t xml:space="preserve"> </w:t>
      </w:r>
      <w:r>
        <w:rPr>
          <w:spacing w:val="-2"/>
        </w:rPr>
        <w:t>РАЗДЕЛ</w:t>
      </w:r>
    </w:p>
    <w:p w:rsidR="00D55340" w:rsidRDefault="00FA1172" w:rsidP="00FA1172">
      <w:pPr>
        <w:pStyle w:val="3"/>
        <w:numPr>
          <w:ilvl w:val="1"/>
          <w:numId w:val="34"/>
        </w:numPr>
        <w:tabs>
          <w:tab w:val="left" w:pos="2512"/>
        </w:tabs>
        <w:spacing w:before="14"/>
        <w:ind w:left="2512" w:hanging="364"/>
      </w:pPr>
      <w:r>
        <w:rPr>
          <w:spacing w:val="-2"/>
          <w:w w:val="105"/>
        </w:rPr>
        <w:t>.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Федеральный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учебный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план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основного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общего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образования.</w:t>
      </w:r>
    </w:p>
    <w:p w:rsidR="00D55340" w:rsidRDefault="00FA1172">
      <w:pPr>
        <w:pStyle w:val="a3"/>
        <w:tabs>
          <w:tab w:val="left" w:pos="2274"/>
          <w:tab w:val="left" w:pos="4165"/>
          <w:tab w:val="left" w:pos="4929"/>
          <w:tab w:val="left" w:pos="6840"/>
          <w:tab w:val="left" w:pos="9188"/>
        </w:tabs>
        <w:spacing w:line="247" w:lineRule="auto"/>
        <w:ind w:right="451"/>
        <w:jc w:val="left"/>
      </w:pPr>
      <w:r>
        <w:t>Учебный</w:t>
      </w:r>
      <w:r>
        <w:rPr>
          <w:spacing w:val="40"/>
        </w:rPr>
        <w:t xml:space="preserve"> </w:t>
      </w:r>
      <w:r>
        <w:t>план</w:t>
      </w:r>
      <w:r>
        <w:rPr>
          <w:spacing w:val="40"/>
        </w:rPr>
        <w:t xml:space="preserve"> </w:t>
      </w:r>
      <w:r>
        <w:t>МБОУ</w:t>
      </w:r>
      <w:r>
        <w:rPr>
          <w:spacing w:val="40"/>
        </w:rPr>
        <w:t xml:space="preserve"> </w:t>
      </w:r>
      <w:proofErr w:type="spellStart"/>
      <w:r>
        <w:t>Страховская</w:t>
      </w:r>
      <w:proofErr w:type="spellEnd"/>
      <w:r>
        <w:rPr>
          <w:spacing w:val="40"/>
        </w:rPr>
        <w:t xml:space="preserve"> </w:t>
      </w:r>
      <w:r>
        <w:t>СОШ</w:t>
      </w:r>
      <w:r>
        <w:rPr>
          <w:spacing w:val="40"/>
        </w:rPr>
        <w:t xml:space="preserve"> </w:t>
      </w:r>
      <w:proofErr w:type="gramStart"/>
      <w:r>
        <w:t>разработан</w:t>
      </w:r>
      <w:proofErr w:type="gramEnd"/>
      <w:r>
        <w:rPr>
          <w:spacing w:val="40"/>
        </w:rPr>
        <w:t xml:space="preserve"> </w:t>
      </w:r>
      <w:r>
        <w:t>обеспечивает</w:t>
      </w:r>
      <w:r>
        <w:rPr>
          <w:spacing w:val="40"/>
        </w:rPr>
        <w:t xml:space="preserve"> </w:t>
      </w:r>
      <w:r>
        <w:t>реализацию</w:t>
      </w:r>
      <w:r>
        <w:rPr>
          <w:spacing w:val="40"/>
        </w:rPr>
        <w:t xml:space="preserve"> </w:t>
      </w:r>
      <w:r>
        <w:t>требований ФГОС</w:t>
      </w:r>
      <w:r>
        <w:rPr>
          <w:spacing w:val="80"/>
          <w:w w:val="150"/>
        </w:rPr>
        <w:t xml:space="preserve"> </w:t>
      </w:r>
      <w:r>
        <w:t>ООО,</w:t>
      </w:r>
      <w:r>
        <w:rPr>
          <w:spacing w:val="80"/>
          <w:w w:val="150"/>
        </w:rPr>
        <w:t xml:space="preserve"> </w:t>
      </w:r>
      <w:r>
        <w:t>определяет</w:t>
      </w:r>
      <w:r>
        <w:rPr>
          <w:spacing w:val="80"/>
          <w:w w:val="150"/>
        </w:rPr>
        <w:t xml:space="preserve"> </w:t>
      </w:r>
      <w:r>
        <w:t>общие</w:t>
      </w:r>
      <w:r>
        <w:rPr>
          <w:spacing w:val="80"/>
          <w:w w:val="150"/>
        </w:rPr>
        <w:t xml:space="preserve"> </w:t>
      </w:r>
      <w:r>
        <w:t>рамки</w:t>
      </w:r>
      <w:r>
        <w:rPr>
          <w:spacing w:val="40"/>
        </w:rPr>
        <w:t xml:space="preserve">  </w:t>
      </w:r>
      <w:r>
        <w:t>отбора</w:t>
      </w:r>
      <w:r>
        <w:rPr>
          <w:spacing w:val="80"/>
          <w:w w:val="150"/>
        </w:rPr>
        <w:t xml:space="preserve"> </w:t>
      </w:r>
      <w:r>
        <w:t>учебного</w:t>
      </w:r>
      <w:r>
        <w:rPr>
          <w:spacing w:val="80"/>
          <w:w w:val="150"/>
        </w:rPr>
        <w:t xml:space="preserve"> </w:t>
      </w:r>
      <w:r>
        <w:t>материала,</w:t>
      </w:r>
      <w:r>
        <w:rPr>
          <w:spacing w:val="80"/>
          <w:w w:val="150"/>
        </w:rPr>
        <w:t xml:space="preserve"> </w:t>
      </w:r>
      <w:r>
        <w:t>формирования</w:t>
      </w:r>
      <w:r>
        <w:rPr>
          <w:spacing w:val="80"/>
          <w:w w:val="150"/>
        </w:rPr>
        <w:t xml:space="preserve"> </w:t>
      </w:r>
      <w:r>
        <w:t>перечня</w:t>
      </w:r>
      <w:r>
        <w:rPr>
          <w:spacing w:val="80"/>
        </w:rPr>
        <w:t xml:space="preserve"> </w:t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>об</w:t>
      </w:r>
      <w:r>
        <w:rPr>
          <w:spacing w:val="-2"/>
        </w:rPr>
        <w:t>разования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 xml:space="preserve">деятельности. </w:t>
      </w:r>
      <w:r>
        <w:t>В</w:t>
      </w:r>
      <w:r>
        <w:rPr>
          <w:spacing w:val="32"/>
        </w:rPr>
        <w:t xml:space="preserve"> </w:t>
      </w:r>
      <w:r>
        <w:t>качестве</w:t>
      </w:r>
      <w:r>
        <w:rPr>
          <w:spacing w:val="39"/>
        </w:rPr>
        <w:t xml:space="preserve"> </w:t>
      </w:r>
      <w:r>
        <w:t>Учебного</w:t>
      </w:r>
      <w:r>
        <w:rPr>
          <w:spacing w:val="33"/>
        </w:rPr>
        <w:t xml:space="preserve"> </w:t>
      </w:r>
      <w:r>
        <w:t>плана</w:t>
      </w:r>
      <w:r>
        <w:rPr>
          <w:spacing w:val="40"/>
        </w:rPr>
        <w:t xml:space="preserve"> </w:t>
      </w:r>
      <w:r>
        <w:t>МБОУ</w:t>
      </w:r>
      <w:r>
        <w:rPr>
          <w:spacing w:val="38"/>
        </w:rPr>
        <w:t xml:space="preserve"> </w:t>
      </w:r>
      <w:proofErr w:type="spellStart"/>
      <w:r>
        <w:t>Страховская</w:t>
      </w:r>
      <w:proofErr w:type="spellEnd"/>
      <w:r>
        <w:rPr>
          <w:spacing w:val="40"/>
        </w:rPr>
        <w:t xml:space="preserve"> </w:t>
      </w:r>
      <w:r>
        <w:t>СОШ</w:t>
      </w:r>
      <w:r>
        <w:rPr>
          <w:spacing w:val="40"/>
        </w:rPr>
        <w:t xml:space="preserve"> </w:t>
      </w:r>
      <w:r>
        <w:t>взят</w:t>
      </w:r>
      <w:r>
        <w:rPr>
          <w:spacing w:val="39"/>
        </w:rPr>
        <w:t xml:space="preserve"> </w:t>
      </w:r>
      <w:r>
        <w:t>Федеральный</w:t>
      </w:r>
      <w:r>
        <w:rPr>
          <w:spacing w:val="40"/>
        </w:rPr>
        <w:t xml:space="preserve"> </w:t>
      </w:r>
      <w:r>
        <w:t>учебный</w:t>
      </w:r>
      <w:r>
        <w:rPr>
          <w:spacing w:val="40"/>
        </w:rPr>
        <w:t xml:space="preserve"> </w:t>
      </w:r>
      <w:r>
        <w:t>план</w:t>
      </w:r>
      <w:r>
        <w:rPr>
          <w:spacing w:val="40"/>
        </w:rPr>
        <w:t xml:space="preserve"> </w:t>
      </w:r>
      <w:r>
        <w:t>вариант</w:t>
      </w:r>
      <w:r>
        <w:rPr>
          <w:spacing w:val="29"/>
        </w:rPr>
        <w:t xml:space="preserve"> </w:t>
      </w:r>
      <w:r>
        <w:t>1.</w:t>
      </w:r>
    </w:p>
    <w:p w:rsidR="00D55340" w:rsidRDefault="00FA1172">
      <w:pPr>
        <w:pStyle w:val="a3"/>
        <w:tabs>
          <w:tab w:val="left" w:pos="2566"/>
          <w:tab w:val="left" w:pos="3610"/>
          <w:tab w:val="left" w:pos="4965"/>
          <w:tab w:val="left" w:pos="5751"/>
          <w:tab w:val="left" w:pos="6790"/>
          <w:tab w:val="left" w:pos="8108"/>
          <w:tab w:val="left" w:pos="10042"/>
        </w:tabs>
        <w:spacing w:before="10" w:line="252" w:lineRule="auto"/>
        <w:ind w:right="451"/>
        <w:jc w:val="left"/>
      </w:pPr>
      <w:r>
        <w:rPr>
          <w:spacing w:val="-2"/>
        </w:rPr>
        <w:t>Учебный</w:t>
      </w:r>
      <w:r>
        <w:tab/>
      </w:r>
      <w:r>
        <w:rPr>
          <w:spacing w:val="-4"/>
        </w:rPr>
        <w:t>план</w:t>
      </w:r>
      <w:r>
        <w:tab/>
      </w:r>
      <w:r>
        <w:rPr>
          <w:spacing w:val="-2"/>
        </w:rPr>
        <w:t>состоит</w:t>
      </w:r>
      <w:r>
        <w:tab/>
      </w:r>
      <w:r>
        <w:rPr>
          <w:spacing w:val="-6"/>
        </w:rPr>
        <w:t>из</w:t>
      </w:r>
      <w:r>
        <w:tab/>
      </w:r>
      <w:r>
        <w:rPr>
          <w:spacing w:val="-4"/>
        </w:rPr>
        <w:t>двух</w:t>
      </w:r>
      <w:r>
        <w:tab/>
      </w:r>
      <w:r>
        <w:rPr>
          <w:spacing w:val="-2"/>
        </w:rPr>
        <w:t>частей:</w:t>
      </w:r>
      <w:r>
        <w:tab/>
      </w:r>
      <w:r>
        <w:rPr>
          <w:spacing w:val="-2"/>
        </w:rPr>
        <w:t>обязательной</w:t>
      </w:r>
      <w:r>
        <w:tab/>
      </w:r>
      <w:r>
        <w:rPr>
          <w:spacing w:val="-2"/>
        </w:rPr>
        <w:t xml:space="preserve">части </w:t>
      </w:r>
      <w:r>
        <w:t>и</w:t>
      </w:r>
      <w:r>
        <w:rPr>
          <w:spacing w:val="40"/>
        </w:rPr>
        <w:t xml:space="preserve"> </w:t>
      </w:r>
      <w:r>
        <w:t>части,</w:t>
      </w:r>
      <w:r>
        <w:rPr>
          <w:spacing w:val="40"/>
        </w:rPr>
        <w:t xml:space="preserve"> </w:t>
      </w:r>
      <w:r>
        <w:t>формируемой</w:t>
      </w:r>
      <w:r>
        <w:rPr>
          <w:spacing w:val="40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отношений.</w:t>
      </w:r>
    </w:p>
    <w:p w:rsidR="00D55340" w:rsidRDefault="00FA1172">
      <w:pPr>
        <w:pStyle w:val="a3"/>
        <w:spacing w:before="2" w:line="249" w:lineRule="auto"/>
        <w:ind w:right="444"/>
      </w:pPr>
      <w:r>
        <w:t>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</w:t>
      </w:r>
      <w:r>
        <w:t xml:space="preserve"> образования,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учебное</w:t>
      </w:r>
      <w:r>
        <w:rPr>
          <w:spacing w:val="35"/>
        </w:rPr>
        <w:t xml:space="preserve"> </w:t>
      </w:r>
      <w:r>
        <w:t>время,</w:t>
      </w:r>
      <w:r>
        <w:rPr>
          <w:spacing w:val="40"/>
        </w:rPr>
        <w:t xml:space="preserve"> </w:t>
      </w:r>
      <w:r>
        <w:t>отводимое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изучение</w:t>
      </w:r>
      <w:r>
        <w:rPr>
          <w:spacing w:val="35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классам</w:t>
      </w:r>
      <w:r>
        <w:rPr>
          <w:spacing w:val="40"/>
        </w:rPr>
        <w:t xml:space="preserve"> </w:t>
      </w:r>
      <w:r>
        <w:t>(годам)</w:t>
      </w:r>
      <w:r>
        <w:rPr>
          <w:spacing w:val="40"/>
        </w:rPr>
        <w:t xml:space="preserve"> </w:t>
      </w:r>
      <w:r>
        <w:t>обучения.</w:t>
      </w:r>
    </w:p>
    <w:p w:rsidR="00D55340" w:rsidRDefault="00FA1172">
      <w:pPr>
        <w:pStyle w:val="a3"/>
        <w:spacing w:line="249" w:lineRule="auto"/>
        <w:ind w:right="441"/>
      </w:pPr>
      <w:proofErr w:type="gramStart"/>
      <w:r>
        <w:t>Часть 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 по выбо</w:t>
      </w:r>
      <w:r>
        <w:t>ру обучающихся,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(законных</w:t>
      </w:r>
      <w:r>
        <w:rPr>
          <w:spacing w:val="40"/>
        </w:rPr>
        <w:t xml:space="preserve"> </w:t>
      </w:r>
      <w:r>
        <w:t>представителей)</w:t>
      </w:r>
      <w:r>
        <w:rPr>
          <w:spacing w:val="40"/>
        </w:rPr>
        <w:t xml:space="preserve"> </w:t>
      </w:r>
      <w:r>
        <w:t>несовершеннолетних</w:t>
      </w:r>
      <w:r>
        <w:rPr>
          <w:spacing w:val="40"/>
        </w:rPr>
        <w:t xml:space="preserve"> </w:t>
      </w:r>
      <w:r>
        <w:t>обучающихся,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</w:t>
      </w:r>
      <w:r>
        <w:rPr>
          <w:spacing w:val="40"/>
        </w:rPr>
        <w:t xml:space="preserve"> </w:t>
      </w:r>
      <w:r>
        <w:t>учитывающие</w:t>
      </w:r>
      <w:r>
        <w:rPr>
          <w:spacing w:val="40"/>
        </w:rPr>
        <w:t xml:space="preserve"> </w:t>
      </w:r>
      <w:r>
        <w:t>этнокультурные</w:t>
      </w:r>
      <w:r>
        <w:rPr>
          <w:spacing w:val="40"/>
        </w:rPr>
        <w:t xml:space="preserve"> </w:t>
      </w:r>
      <w:r>
        <w:t>интересы,</w:t>
      </w:r>
      <w:r>
        <w:rPr>
          <w:spacing w:val="40"/>
        </w:rPr>
        <w:t xml:space="preserve"> </w:t>
      </w:r>
      <w:r>
        <w:t>особые</w:t>
      </w:r>
      <w:r>
        <w:rPr>
          <w:spacing w:val="40"/>
        </w:rPr>
        <w:t xml:space="preserve"> </w:t>
      </w:r>
      <w:r>
        <w:t>образовательные</w:t>
      </w:r>
      <w:r>
        <w:rPr>
          <w:spacing w:val="40"/>
        </w:rPr>
        <w:t xml:space="preserve"> </w:t>
      </w:r>
      <w:r>
        <w:t>потребно</w:t>
      </w:r>
      <w:r>
        <w:t>сти</w:t>
      </w:r>
      <w:r>
        <w:rPr>
          <w:spacing w:val="80"/>
          <w:w w:val="150"/>
        </w:rPr>
        <w:t xml:space="preserve"> </w:t>
      </w:r>
      <w:r>
        <w:t>обучающихся с ОВЗ.</w:t>
      </w:r>
      <w:proofErr w:type="gramEnd"/>
    </w:p>
    <w:p w:rsidR="00D55340" w:rsidRDefault="00FA1172">
      <w:pPr>
        <w:pStyle w:val="a3"/>
        <w:spacing w:before="3" w:line="247" w:lineRule="auto"/>
        <w:ind w:right="448"/>
      </w:pPr>
      <w:r>
        <w:t>Время,</w:t>
      </w:r>
      <w:r>
        <w:rPr>
          <w:spacing w:val="40"/>
        </w:rPr>
        <w:t xml:space="preserve"> </w:t>
      </w:r>
      <w:r>
        <w:t>отводимое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данную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плана,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</w:t>
      </w:r>
      <w:r>
        <w:rPr>
          <w:spacing w:val="80"/>
        </w:rPr>
        <w:t xml:space="preserve"> </w:t>
      </w:r>
      <w:r>
        <w:t xml:space="preserve">использовано </w:t>
      </w:r>
      <w:proofErr w:type="gramStart"/>
      <w:r>
        <w:t>на</w:t>
      </w:r>
      <w:proofErr w:type="gramEnd"/>
      <w:r>
        <w:t>:</w:t>
      </w:r>
    </w:p>
    <w:p w:rsidR="00D55340" w:rsidRDefault="00FA1172">
      <w:pPr>
        <w:pStyle w:val="a3"/>
        <w:spacing w:before="3" w:line="252" w:lineRule="auto"/>
        <w:ind w:right="473"/>
      </w:pPr>
      <w:r>
        <w:t>увеличение учебных часов, предусмотренных на изучение отдельных учебных предметов обязательной</w:t>
      </w:r>
      <w:r>
        <w:rPr>
          <w:spacing w:val="40"/>
        </w:rPr>
        <w:t xml:space="preserve"> </w:t>
      </w:r>
      <w:r>
        <w:t>части,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 числе на</w:t>
      </w:r>
      <w:r>
        <w:rPr>
          <w:spacing w:val="40"/>
        </w:rPr>
        <w:t xml:space="preserve"> </w:t>
      </w:r>
      <w:r>
        <w:t>углубленном</w:t>
      </w:r>
      <w:r>
        <w:rPr>
          <w:spacing w:val="40"/>
        </w:rPr>
        <w:t xml:space="preserve"> </w:t>
      </w:r>
      <w:r>
        <w:t>уровне;</w:t>
      </w:r>
    </w:p>
    <w:p w:rsidR="00D55340" w:rsidRDefault="00FA1172">
      <w:pPr>
        <w:pStyle w:val="a3"/>
        <w:spacing w:before="2" w:line="247" w:lineRule="auto"/>
        <w:ind w:right="444"/>
      </w:pPr>
      <w:r>
        <w:t>введение специально разработанных учебных курсов, обеспечивающих интересы и</w:t>
      </w:r>
      <w:r>
        <w:rPr>
          <w:spacing w:val="40"/>
        </w:rPr>
        <w:t xml:space="preserve"> </w:t>
      </w:r>
      <w:r>
        <w:t>потребности</w:t>
      </w:r>
      <w:r>
        <w:rPr>
          <w:spacing w:val="40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отношений,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этнокультурные;</w:t>
      </w:r>
    </w:p>
    <w:p w:rsidR="00D55340" w:rsidRDefault="00D55340">
      <w:pPr>
        <w:pStyle w:val="a3"/>
        <w:spacing w:line="247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left="1126" w:firstLine="0"/>
      </w:pPr>
      <w:r>
        <w:lastRenderedPageBreak/>
        <w:t>другие</w:t>
      </w:r>
      <w:r>
        <w:rPr>
          <w:spacing w:val="16"/>
        </w:rPr>
        <w:t xml:space="preserve"> </w:t>
      </w:r>
      <w:r>
        <w:t>виды</w:t>
      </w:r>
      <w:r>
        <w:rPr>
          <w:spacing w:val="35"/>
        </w:rPr>
        <w:t xml:space="preserve"> </w:t>
      </w:r>
      <w:r>
        <w:t>учебной,</w:t>
      </w:r>
      <w:r>
        <w:rPr>
          <w:spacing w:val="24"/>
        </w:rPr>
        <w:t xml:space="preserve"> </w:t>
      </w:r>
      <w:r>
        <w:t>воспитательной,</w:t>
      </w:r>
      <w:r>
        <w:rPr>
          <w:spacing w:val="42"/>
        </w:rPr>
        <w:t xml:space="preserve"> </w:t>
      </w:r>
      <w:r>
        <w:t>спортивной</w:t>
      </w:r>
      <w:r>
        <w:rPr>
          <w:spacing w:val="3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иной</w:t>
      </w:r>
      <w:r>
        <w:rPr>
          <w:spacing w:val="30"/>
        </w:rPr>
        <w:t xml:space="preserve"> </w:t>
      </w:r>
      <w:r>
        <w:t>деятельности</w:t>
      </w:r>
      <w:r>
        <w:rPr>
          <w:spacing w:val="34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.</w:t>
      </w:r>
    </w:p>
    <w:p w:rsidR="00D55340" w:rsidRDefault="00FA1172">
      <w:pPr>
        <w:pStyle w:val="a3"/>
        <w:spacing w:before="9" w:line="252" w:lineRule="auto"/>
        <w:ind w:right="432" w:firstLine="763"/>
      </w:pPr>
      <w:r>
        <w:t xml:space="preserve">В </w:t>
      </w:r>
      <w:proofErr w:type="gramStart"/>
      <w:r>
        <w:t>интересах</w:t>
      </w:r>
      <w:proofErr w:type="gramEnd"/>
      <w:r>
        <w:t xml:space="preserve"> обучающихся с участием обучающихся и их семей могут разрабатываться индивидуальные</w:t>
      </w:r>
      <w:r>
        <w:rPr>
          <w:spacing w:val="40"/>
        </w:rPr>
        <w:t xml:space="preserve"> </w:t>
      </w:r>
      <w:r>
        <w:t>учебные планы, в рамках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формируется</w:t>
      </w:r>
      <w:r>
        <w:rPr>
          <w:spacing w:val="40"/>
        </w:rPr>
        <w:t xml:space="preserve"> </w:t>
      </w:r>
      <w:r>
        <w:t>индивидуальная траектория развития обучающегося (содержание учебных предметов, курсов, модулей, темп и формы образова</w:t>
      </w:r>
      <w:r>
        <w:t>ния).</w:t>
      </w:r>
      <w:r>
        <w:rPr>
          <w:spacing w:val="80"/>
        </w:rPr>
        <w:t xml:space="preserve"> </w:t>
      </w:r>
      <w:r>
        <w:t>Реализация</w:t>
      </w:r>
      <w:r>
        <w:rPr>
          <w:spacing w:val="80"/>
        </w:rPr>
        <w:t xml:space="preserve"> </w:t>
      </w:r>
      <w:r>
        <w:t>индивидуальных</w:t>
      </w:r>
      <w:r>
        <w:rPr>
          <w:spacing w:val="80"/>
        </w:rPr>
        <w:t xml:space="preserve"> </w:t>
      </w:r>
      <w:r>
        <w:t>учебных</w:t>
      </w:r>
      <w:r>
        <w:rPr>
          <w:spacing w:val="80"/>
        </w:rPr>
        <w:t xml:space="preserve"> </w:t>
      </w:r>
      <w:r>
        <w:t>планов,</w:t>
      </w:r>
      <w:r>
        <w:rPr>
          <w:spacing w:val="80"/>
        </w:rPr>
        <w:t xml:space="preserve"> </w:t>
      </w:r>
      <w:r>
        <w:t>программ</w:t>
      </w:r>
      <w:r>
        <w:rPr>
          <w:spacing w:val="80"/>
        </w:rPr>
        <w:t xml:space="preserve"> </w:t>
      </w:r>
      <w:r>
        <w:t xml:space="preserve">сопровождается </w:t>
      </w:r>
      <w:proofErr w:type="spellStart"/>
      <w:r>
        <w:t>тьюторской</w:t>
      </w:r>
      <w:proofErr w:type="spellEnd"/>
      <w:r>
        <w:t xml:space="preserve"> поддержкой.</w:t>
      </w:r>
    </w:p>
    <w:p w:rsidR="00D55340" w:rsidRDefault="00FA1172">
      <w:pPr>
        <w:pStyle w:val="a3"/>
        <w:spacing w:before="9" w:line="264" w:lineRule="exact"/>
        <w:ind w:left="1126" w:firstLine="0"/>
      </w:pPr>
      <w:r>
        <w:t>Образовательная</w:t>
      </w:r>
      <w:r>
        <w:rPr>
          <w:spacing w:val="34"/>
        </w:rPr>
        <w:t xml:space="preserve"> </w:t>
      </w:r>
      <w:r>
        <w:t>организация</w:t>
      </w:r>
      <w:r>
        <w:rPr>
          <w:spacing w:val="28"/>
        </w:rPr>
        <w:t xml:space="preserve"> </w:t>
      </w:r>
      <w:r>
        <w:t>работает</w:t>
      </w:r>
      <w:r>
        <w:rPr>
          <w:spacing w:val="2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5-й</w:t>
      </w:r>
      <w:r>
        <w:rPr>
          <w:spacing w:val="42"/>
        </w:rPr>
        <w:t xml:space="preserve"> </w:t>
      </w:r>
      <w:r>
        <w:t>учебной</w:t>
      </w:r>
      <w:r>
        <w:rPr>
          <w:spacing w:val="28"/>
        </w:rPr>
        <w:t xml:space="preserve"> </w:t>
      </w:r>
      <w:r>
        <w:rPr>
          <w:spacing w:val="-2"/>
        </w:rPr>
        <w:t>неделе.</w:t>
      </w:r>
    </w:p>
    <w:p w:rsidR="00D55340" w:rsidRDefault="00FA1172">
      <w:pPr>
        <w:pStyle w:val="a3"/>
        <w:tabs>
          <w:tab w:val="left" w:pos="5692"/>
          <w:tab w:val="left" w:pos="10062"/>
        </w:tabs>
        <w:spacing w:line="247" w:lineRule="auto"/>
        <w:ind w:right="409"/>
      </w:pPr>
      <w:r>
        <w:t>Продолжительность учебного года основного общего образования составляет 34 недели. Количество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занятий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лет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составлять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5058</w:t>
      </w:r>
      <w:r>
        <w:rPr>
          <w:spacing w:val="40"/>
        </w:rPr>
        <w:t xml:space="preserve"> </w:t>
      </w:r>
      <w:r>
        <w:t>академических</w:t>
      </w:r>
      <w:r>
        <w:rPr>
          <w:spacing w:val="40"/>
        </w:rPr>
        <w:t xml:space="preserve"> </w:t>
      </w:r>
      <w:r>
        <w:t>часов</w:t>
      </w:r>
      <w:r>
        <w:rPr>
          <w:spacing w:val="40"/>
        </w:rPr>
        <w:t xml:space="preserve"> </w:t>
      </w:r>
      <w:r>
        <w:t xml:space="preserve">и более 5848 академических часов. Максимальное число часов в неделю в 5, 6 и 7 классах при 5 - дневной учебной неделе и 34 учебных неделях составляет 29, 30 и 32 часа соответственно. </w:t>
      </w:r>
      <w:r>
        <w:rPr>
          <w:spacing w:val="-2"/>
        </w:rPr>
        <w:t>Макс</w:t>
      </w:r>
      <w:r>
        <w:rPr>
          <w:spacing w:val="-2"/>
        </w:rPr>
        <w:t>имальное</w:t>
      </w:r>
      <w:r>
        <w:tab/>
      </w:r>
      <w:r>
        <w:rPr>
          <w:spacing w:val="-2"/>
        </w:rPr>
        <w:t>число</w:t>
      </w:r>
      <w:r>
        <w:tab/>
      </w:r>
      <w:r>
        <w:rPr>
          <w:spacing w:val="-2"/>
        </w:rPr>
        <w:t xml:space="preserve">часов </w:t>
      </w:r>
      <w:r>
        <w:t>в</w:t>
      </w:r>
      <w:r>
        <w:rPr>
          <w:spacing w:val="78"/>
        </w:rPr>
        <w:t xml:space="preserve">  </w:t>
      </w:r>
      <w:r>
        <w:t>неделю</w:t>
      </w:r>
      <w:r>
        <w:rPr>
          <w:spacing w:val="78"/>
        </w:rPr>
        <w:t xml:space="preserve">  </w:t>
      </w:r>
      <w:r>
        <w:t>в</w:t>
      </w:r>
      <w:r>
        <w:rPr>
          <w:spacing w:val="78"/>
        </w:rPr>
        <w:t xml:space="preserve">  </w:t>
      </w:r>
      <w:r>
        <w:t>8</w:t>
      </w:r>
      <w:r>
        <w:rPr>
          <w:spacing w:val="77"/>
        </w:rPr>
        <w:t xml:space="preserve">  </w:t>
      </w:r>
      <w:r>
        <w:t>и</w:t>
      </w:r>
      <w:r>
        <w:rPr>
          <w:spacing w:val="78"/>
        </w:rPr>
        <w:t xml:space="preserve">  </w:t>
      </w:r>
      <w:r>
        <w:t>9</w:t>
      </w:r>
      <w:r>
        <w:rPr>
          <w:spacing w:val="80"/>
        </w:rPr>
        <w:t xml:space="preserve">  </w:t>
      </w:r>
      <w:r>
        <w:t>классах</w:t>
      </w:r>
      <w:r>
        <w:rPr>
          <w:spacing w:val="80"/>
        </w:rPr>
        <w:t xml:space="preserve">  </w:t>
      </w:r>
      <w:r>
        <w:t>составляет</w:t>
      </w:r>
      <w:r>
        <w:rPr>
          <w:spacing w:val="40"/>
        </w:rPr>
        <w:t xml:space="preserve">  </w:t>
      </w:r>
      <w:r>
        <w:t>33</w:t>
      </w:r>
      <w:r>
        <w:rPr>
          <w:spacing w:val="80"/>
        </w:rPr>
        <w:t xml:space="preserve">  </w:t>
      </w:r>
      <w:r>
        <w:t>часа.</w:t>
      </w:r>
      <w:r>
        <w:rPr>
          <w:spacing w:val="77"/>
        </w:rPr>
        <w:t xml:space="preserve">  </w:t>
      </w:r>
      <w:r>
        <w:t>При</w:t>
      </w:r>
      <w:r>
        <w:rPr>
          <w:spacing w:val="78"/>
        </w:rPr>
        <w:t xml:space="preserve">  </w:t>
      </w:r>
      <w:r>
        <w:t>6-дневной</w:t>
      </w:r>
      <w:r>
        <w:rPr>
          <w:spacing w:val="80"/>
        </w:rPr>
        <w:t xml:space="preserve">  </w:t>
      </w:r>
      <w:r>
        <w:t>учебной</w:t>
      </w:r>
      <w:r>
        <w:rPr>
          <w:spacing w:val="78"/>
        </w:rPr>
        <w:t xml:space="preserve">  </w:t>
      </w:r>
      <w:r>
        <w:t>неделе в</w:t>
      </w:r>
      <w:r>
        <w:rPr>
          <w:spacing w:val="24"/>
        </w:rPr>
        <w:t xml:space="preserve"> </w:t>
      </w:r>
      <w:r>
        <w:t>5,</w:t>
      </w:r>
      <w:r>
        <w:rPr>
          <w:spacing w:val="21"/>
        </w:rPr>
        <w:t xml:space="preserve"> </w:t>
      </w:r>
      <w:r>
        <w:t>6, 7</w:t>
      </w:r>
      <w:r>
        <w:rPr>
          <w:spacing w:val="21"/>
        </w:rPr>
        <w:t xml:space="preserve"> </w:t>
      </w:r>
      <w:r>
        <w:t>классах</w:t>
      </w:r>
      <w:r>
        <w:rPr>
          <w:spacing w:val="30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32,</w:t>
      </w:r>
      <w:r>
        <w:rPr>
          <w:spacing w:val="21"/>
        </w:rPr>
        <w:t xml:space="preserve"> </w:t>
      </w:r>
      <w:r>
        <w:t>33, 35</w:t>
      </w:r>
      <w:r>
        <w:rPr>
          <w:spacing w:val="28"/>
        </w:rPr>
        <w:t xml:space="preserve"> </w:t>
      </w:r>
      <w:r>
        <w:t>часов</w:t>
      </w:r>
      <w:r>
        <w:rPr>
          <w:spacing w:val="38"/>
        </w:rPr>
        <w:t xml:space="preserve"> </w:t>
      </w:r>
      <w:r>
        <w:t>соответственно,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8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9</w:t>
      </w:r>
      <w:r>
        <w:rPr>
          <w:spacing w:val="34"/>
        </w:rPr>
        <w:t xml:space="preserve"> </w:t>
      </w:r>
      <w:r>
        <w:t>классах</w:t>
      </w:r>
      <w:r>
        <w:rPr>
          <w:spacing w:val="30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36</w:t>
      </w:r>
      <w:r>
        <w:rPr>
          <w:spacing w:val="34"/>
        </w:rPr>
        <w:t xml:space="preserve"> </w:t>
      </w:r>
      <w:r>
        <w:t>часов.</w:t>
      </w:r>
    </w:p>
    <w:p w:rsidR="00D55340" w:rsidRDefault="00FA1172">
      <w:pPr>
        <w:pStyle w:val="a3"/>
        <w:tabs>
          <w:tab w:val="left" w:pos="5006"/>
          <w:tab w:val="left" w:pos="9529"/>
        </w:tabs>
        <w:spacing w:before="27" w:line="249" w:lineRule="auto"/>
        <w:ind w:right="443" w:firstLine="763"/>
      </w:pPr>
      <w:r>
        <w:t>Продолжительность учебных периодов составляет в первом полугодии не более 8 учебных недель; во втором полугодии – не более 10 учебных недель. Наиболее рациональным графиком является</w:t>
      </w:r>
      <w:r>
        <w:rPr>
          <w:spacing w:val="40"/>
        </w:rPr>
        <w:t xml:space="preserve"> </w:t>
      </w:r>
      <w:r>
        <w:t>равномерное чередование периода</w:t>
      </w:r>
      <w:r>
        <w:rPr>
          <w:spacing w:val="40"/>
        </w:rPr>
        <w:t xml:space="preserve"> </w:t>
      </w:r>
      <w:r>
        <w:t>учебного времени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каникул.</w:t>
      </w:r>
      <w:r>
        <w:rPr>
          <w:spacing w:val="40"/>
        </w:rPr>
        <w:t xml:space="preserve"> </w:t>
      </w:r>
      <w:r>
        <w:t>Продолжительно</w:t>
      </w:r>
      <w:r>
        <w:t xml:space="preserve">сть </w:t>
      </w:r>
      <w:r>
        <w:rPr>
          <w:spacing w:val="-2"/>
        </w:rPr>
        <w:t>каникул</w:t>
      </w:r>
      <w:r>
        <w:tab/>
      </w:r>
      <w:r>
        <w:rPr>
          <w:spacing w:val="-2"/>
        </w:rPr>
        <w:t>должна</w:t>
      </w:r>
      <w:r>
        <w:tab/>
      </w:r>
      <w:r>
        <w:rPr>
          <w:spacing w:val="-2"/>
        </w:rPr>
        <w:t xml:space="preserve">составлять </w:t>
      </w:r>
      <w:r>
        <w:t>не менее 7 календарных дней.</w:t>
      </w:r>
    </w:p>
    <w:p w:rsidR="00D55340" w:rsidRDefault="00FA1172">
      <w:pPr>
        <w:pStyle w:val="a3"/>
        <w:spacing w:line="258" w:lineRule="exact"/>
        <w:ind w:left="1126" w:firstLine="0"/>
      </w:pPr>
      <w:r>
        <w:t>Продолжительность</w:t>
      </w:r>
      <w:r>
        <w:rPr>
          <w:spacing w:val="67"/>
        </w:rPr>
        <w:t xml:space="preserve"> </w:t>
      </w:r>
      <w:r>
        <w:t>урока</w:t>
      </w:r>
      <w:r>
        <w:rPr>
          <w:spacing w:val="58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уровне</w:t>
      </w:r>
      <w:r>
        <w:rPr>
          <w:spacing w:val="70"/>
        </w:rPr>
        <w:t xml:space="preserve"> </w:t>
      </w:r>
      <w:r>
        <w:t>основного</w:t>
      </w:r>
      <w:r>
        <w:rPr>
          <w:spacing w:val="61"/>
        </w:rPr>
        <w:t xml:space="preserve"> </w:t>
      </w:r>
      <w:r>
        <w:t>общего</w:t>
      </w:r>
      <w:r>
        <w:rPr>
          <w:spacing w:val="60"/>
        </w:rPr>
        <w:t xml:space="preserve"> </w:t>
      </w:r>
      <w:r>
        <w:t>образования</w:t>
      </w:r>
      <w:r>
        <w:rPr>
          <w:spacing w:val="67"/>
        </w:rPr>
        <w:t xml:space="preserve"> </w:t>
      </w:r>
      <w:r>
        <w:t>составляет</w:t>
      </w:r>
      <w:r>
        <w:rPr>
          <w:spacing w:val="60"/>
        </w:rPr>
        <w:t xml:space="preserve"> </w:t>
      </w:r>
      <w:r>
        <w:t>40</w:t>
      </w:r>
      <w:r>
        <w:rPr>
          <w:spacing w:val="65"/>
        </w:rPr>
        <w:t xml:space="preserve"> </w:t>
      </w:r>
      <w:r>
        <w:rPr>
          <w:spacing w:val="-2"/>
        </w:rPr>
        <w:t>минут.</w:t>
      </w:r>
    </w:p>
    <w:p w:rsidR="00D55340" w:rsidRDefault="00FA1172">
      <w:pPr>
        <w:pStyle w:val="a3"/>
        <w:spacing w:before="14"/>
        <w:ind w:firstLine="0"/>
      </w:pPr>
      <w:r>
        <w:t>Во</w:t>
      </w:r>
      <w:r>
        <w:rPr>
          <w:spacing w:val="20"/>
        </w:rPr>
        <w:t xml:space="preserve"> </w:t>
      </w:r>
      <w:r>
        <w:t>время</w:t>
      </w:r>
      <w:r>
        <w:rPr>
          <w:spacing w:val="27"/>
        </w:rPr>
        <w:t xml:space="preserve"> </w:t>
      </w:r>
      <w:r>
        <w:t>занятий</w:t>
      </w:r>
      <w:r>
        <w:rPr>
          <w:spacing w:val="30"/>
        </w:rPr>
        <w:t xml:space="preserve"> </w:t>
      </w:r>
      <w:r>
        <w:t>необходим</w:t>
      </w:r>
      <w:r>
        <w:rPr>
          <w:spacing w:val="35"/>
        </w:rPr>
        <w:t xml:space="preserve"> </w:t>
      </w:r>
      <w:r>
        <w:t>перерыв</w:t>
      </w:r>
      <w:r>
        <w:rPr>
          <w:spacing w:val="33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гимнастики</w:t>
      </w:r>
      <w:r>
        <w:rPr>
          <w:spacing w:val="34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менее</w:t>
      </w:r>
      <w:r>
        <w:rPr>
          <w:spacing w:val="17"/>
        </w:rPr>
        <w:t xml:space="preserve"> </w:t>
      </w:r>
      <w:r>
        <w:t>2</w:t>
      </w:r>
      <w:r>
        <w:rPr>
          <w:spacing w:val="29"/>
        </w:rPr>
        <w:t xml:space="preserve"> </w:t>
      </w:r>
      <w:r>
        <w:rPr>
          <w:spacing w:val="-2"/>
        </w:rPr>
        <w:t>минут.</w:t>
      </w:r>
    </w:p>
    <w:p w:rsidR="00D55340" w:rsidRDefault="00D55340">
      <w:pPr>
        <w:pStyle w:val="a3"/>
        <w:spacing w:before="211"/>
        <w:ind w:left="0" w:firstLine="0"/>
        <w:jc w:val="left"/>
      </w:pPr>
    </w:p>
    <w:p w:rsidR="00D55340" w:rsidRDefault="00FA1172">
      <w:pPr>
        <w:ind w:left="704"/>
        <w:jc w:val="center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ПЛАН</w:t>
      </w:r>
      <w:r w:rsidR="00E36A91">
        <w:rPr>
          <w:b/>
          <w:spacing w:val="-4"/>
          <w:sz w:val="24"/>
        </w:rPr>
        <w:t xml:space="preserve"> на 2025-26 у </w:t>
      </w:r>
      <w:proofErr w:type="gramStart"/>
      <w:r w:rsidR="00E36A91">
        <w:rPr>
          <w:b/>
          <w:spacing w:val="-4"/>
          <w:sz w:val="24"/>
        </w:rPr>
        <w:t>г</w:t>
      </w:r>
      <w:proofErr w:type="gramEnd"/>
    </w:p>
    <w:p w:rsidR="00D55340" w:rsidRDefault="00D55340">
      <w:pPr>
        <w:pStyle w:val="a3"/>
        <w:ind w:left="0" w:firstLine="0"/>
        <w:jc w:val="left"/>
        <w:rPr>
          <w:b/>
          <w:sz w:val="20"/>
        </w:rPr>
      </w:pPr>
    </w:p>
    <w:p w:rsidR="00D55340" w:rsidRDefault="00D55340">
      <w:pPr>
        <w:pStyle w:val="a3"/>
        <w:spacing w:before="184"/>
        <w:ind w:left="0" w:firstLine="0"/>
        <w:jc w:val="left"/>
        <w:rPr>
          <w:b/>
          <w:sz w:val="20"/>
        </w:rPr>
      </w:pPr>
    </w:p>
    <w:tbl>
      <w:tblPr>
        <w:tblStyle w:val="a7"/>
        <w:tblpPr w:leftFromText="180" w:rightFromText="180" w:vertAnchor="text" w:horzAnchor="margin" w:tblpY="24"/>
        <w:tblW w:w="0" w:type="auto"/>
        <w:tblLook w:val="04A0" w:firstRow="1" w:lastRow="0" w:firstColumn="1" w:lastColumn="0" w:noHBand="0" w:noVBand="1"/>
      </w:tblPr>
      <w:tblGrid>
        <w:gridCol w:w="2762"/>
        <w:gridCol w:w="2962"/>
        <w:gridCol w:w="960"/>
        <w:gridCol w:w="1041"/>
        <w:gridCol w:w="1041"/>
        <w:gridCol w:w="1041"/>
        <w:gridCol w:w="1041"/>
      </w:tblGrid>
      <w:tr w:rsidR="00E36A91" w:rsidTr="00D50438">
        <w:tc>
          <w:tcPr>
            <w:tcW w:w="3791" w:type="dxa"/>
            <w:vMerge w:val="restart"/>
            <w:shd w:val="clear" w:color="auto" w:fill="D9D9D9"/>
          </w:tcPr>
          <w:p w:rsidR="00E36A91" w:rsidRDefault="00E36A91" w:rsidP="00D50438">
            <w:r>
              <w:rPr>
                <w:b/>
              </w:rPr>
              <w:t>Предметная область</w:t>
            </w:r>
          </w:p>
        </w:tc>
        <w:tc>
          <w:tcPr>
            <w:tcW w:w="3942" w:type="dxa"/>
            <w:vMerge w:val="restart"/>
            <w:shd w:val="clear" w:color="auto" w:fill="D9D9D9"/>
          </w:tcPr>
          <w:p w:rsidR="00E36A91" w:rsidRDefault="00E36A91" w:rsidP="00D50438">
            <w:r>
              <w:rPr>
                <w:b/>
              </w:rPr>
              <w:t>Учебный предмет/курс</w:t>
            </w:r>
          </w:p>
        </w:tc>
        <w:tc>
          <w:tcPr>
            <w:tcW w:w="6809" w:type="dxa"/>
            <w:gridSpan w:val="5"/>
            <w:shd w:val="clear" w:color="auto" w:fill="D9D9D9"/>
          </w:tcPr>
          <w:p w:rsidR="00E36A91" w:rsidRDefault="00E36A91" w:rsidP="00D5043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36A91" w:rsidTr="00D50438">
        <w:tc>
          <w:tcPr>
            <w:tcW w:w="3791" w:type="dxa"/>
            <w:vMerge/>
          </w:tcPr>
          <w:p w:rsidR="00E36A91" w:rsidRDefault="00E36A91" w:rsidP="00D50438"/>
        </w:tc>
        <w:tc>
          <w:tcPr>
            <w:tcW w:w="3942" w:type="dxa"/>
            <w:vMerge/>
          </w:tcPr>
          <w:p w:rsidR="00E36A91" w:rsidRDefault="00E36A91" w:rsidP="00D50438"/>
        </w:tc>
        <w:tc>
          <w:tcPr>
            <w:tcW w:w="1317" w:type="dxa"/>
            <w:shd w:val="clear" w:color="auto" w:fill="D9D9D9"/>
          </w:tcPr>
          <w:p w:rsidR="00E36A91" w:rsidRDefault="00E36A91" w:rsidP="00D5043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373" w:type="dxa"/>
            <w:shd w:val="clear" w:color="auto" w:fill="D9D9D9"/>
          </w:tcPr>
          <w:p w:rsidR="00E36A91" w:rsidRDefault="00E36A91" w:rsidP="00D5043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373" w:type="dxa"/>
            <w:shd w:val="clear" w:color="auto" w:fill="D9D9D9"/>
          </w:tcPr>
          <w:p w:rsidR="00E36A91" w:rsidRDefault="00E36A91" w:rsidP="00D5043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373" w:type="dxa"/>
            <w:shd w:val="clear" w:color="auto" w:fill="D9D9D9"/>
          </w:tcPr>
          <w:p w:rsidR="00E36A91" w:rsidRDefault="00E36A91" w:rsidP="00D50438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73" w:type="dxa"/>
            <w:shd w:val="clear" w:color="auto" w:fill="D9D9D9"/>
          </w:tcPr>
          <w:p w:rsidR="00E36A91" w:rsidRDefault="00E36A91" w:rsidP="00D50438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E36A91" w:rsidTr="00D50438">
        <w:tc>
          <w:tcPr>
            <w:tcW w:w="14542" w:type="dxa"/>
            <w:gridSpan w:val="7"/>
            <w:shd w:val="clear" w:color="auto" w:fill="FFFFB3"/>
          </w:tcPr>
          <w:p w:rsidR="00E36A91" w:rsidRDefault="00E36A91" w:rsidP="00D50438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E36A91" w:rsidTr="00D50438">
        <w:tc>
          <w:tcPr>
            <w:tcW w:w="3791" w:type="dxa"/>
            <w:vMerge w:val="restart"/>
          </w:tcPr>
          <w:p w:rsidR="00E36A91" w:rsidRDefault="00E36A91" w:rsidP="00D50438">
            <w:r>
              <w:t>Русский язык и литература</w:t>
            </w:r>
          </w:p>
        </w:tc>
        <w:tc>
          <w:tcPr>
            <w:tcW w:w="3942" w:type="dxa"/>
          </w:tcPr>
          <w:p w:rsidR="00E36A91" w:rsidRDefault="00E36A91" w:rsidP="00D50438">
            <w:r>
              <w:t>Русский язык</w:t>
            </w:r>
          </w:p>
        </w:tc>
        <w:tc>
          <w:tcPr>
            <w:tcW w:w="1317" w:type="dxa"/>
          </w:tcPr>
          <w:p w:rsidR="00E36A91" w:rsidRDefault="00E36A91" w:rsidP="00D50438">
            <w:pPr>
              <w:jc w:val="center"/>
            </w:pPr>
            <w:r>
              <w:t>5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6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4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3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3</w:t>
            </w:r>
          </w:p>
        </w:tc>
      </w:tr>
      <w:tr w:rsidR="00E36A91" w:rsidTr="00D50438">
        <w:tc>
          <w:tcPr>
            <w:tcW w:w="3791" w:type="dxa"/>
            <w:vMerge/>
          </w:tcPr>
          <w:p w:rsidR="00E36A91" w:rsidRDefault="00E36A91" w:rsidP="00D50438"/>
        </w:tc>
        <w:tc>
          <w:tcPr>
            <w:tcW w:w="3942" w:type="dxa"/>
          </w:tcPr>
          <w:p w:rsidR="00E36A91" w:rsidRDefault="00E36A91" w:rsidP="00D50438">
            <w:r>
              <w:t>Литература</w:t>
            </w:r>
          </w:p>
        </w:tc>
        <w:tc>
          <w:tcPr>
            <w:tcW w:w="1317" w:type="dxa"/>
          </w:tcPr>
          <w:p w:rsidR="00E36A91" w:rsidRDefault="00E36A91" w:rsidP="00D50438">
            <w:pPr>
              <w:jc w:val="center"/>
            </w:pPr>
            <w:r>
              <w:t>3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3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2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2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3</w:t>
            </w:r>
          </w:p>
        </w:tc>
      </w:tr>
      <w:tr w:rsidR="00E36A91" w:rsidTr="00D50438">
        <w:tc>
          <w:tcPr>
            <w:tcW w:w="3791" w:type="dxa"/>
          </w:tcPr>
          <w:p w:rsidR="00E36A91" w:rsidRDefault="00E36A91" w:rsidP="00D50438">
            <w:r>
              <w:t>Иностранные языки</w:t>
            </w:r>
          </w:p>
        </w:tc>
        <w:tc>
          <w:tcPr>
            <w:tcW w:w="3942" w:type="dxa"/>
          </w:tcPr>
          <w:p w:rsidR="00E36A91" w:rsidRDefault="00E36A91" w:rsidP="00D50438">
            <w:r>
              <w:t>Иностранный язык</w:t>
            </w:r>
          </w:p>
        </w:tc>
        <w:tc>
          <w:tcPr>
            <w:tcW w:w="1317" w:type="dxa"/>
          </w:tcPr>
          <w:p w:rsidR="00E36A91" w:rsidRDefault="00E36A91" w:rsidP="00D50438">
            <w:pPr>
              <w:jc w:val="center"/>
            </w:pPr>
            <w:r>
              <w:t>3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3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3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3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3</w:t>
            </w:r>
          </w:p>
        </w:tc>
      </w:tr>
      <w:tr w:rsidR="00E36A91" w:rsidTr="00D50438">
        <w:tc>
          <w:tcPr>
            <w:tcW w:w="3791" w:type="dxa"/>
            <w:vMerge w:val="restart"/>
          </w:tcPr>
          <w:p w:rsidR="00E36A91" w:rsidRDefault="00E36A91" w:rsidP="00D50438">
            <w:r>
              <w:t>Математика и информатика</w:t>
            </w:r>
          </w:p>
        </w:tc>
        <w:tc>
          <w:tcPr>
            <w:tcW w:w="3942" w:type="dxa"/>
          </w:tcPr>
          <w:p w:rsidR="00E36A91" w:rsidRDefault="00E36A91" w:rsidP="00D50438">
            <w:r>
              <w:t>Математика</w:t>
            </w:r>
          </w:p>
        </w:tc>
        <w:tc>
          <w:tcPr>
            <w:tcW w:w="1317" w:type="dxa"/>
          </w:tcPr>
          <w:p w:rsidR="00E36A91" w:rsidRDefault="00E36A91" w:rsidP="00D50438">
            <w:pPr>
              <w:jc w:val="center"/>
            </w:pPr>
            <w:r>
              <w:t>5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5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</w:tr>
      <w:tr w:rsidR="00E36A91" w:rsidTr="00D50438">
        <w:tc>
          <w:tcPr>
            <w:tcW w:w="3791" w:type="dxa"/>
            <w:vMerge/>
          </w:tcPr>
          <w:p w:rsidR="00E36A91" w:rsidRDefault="00E36A91" w:rsidP="00D50438"/>
        </w:tc>
        <w:tc>
          <w:tcPr>
            <w:tcW w:w="3942" w:type="dxa"/>
          </w:tcPr>
          <w:p w:rsidR="00E36A91" w:rsidRDefault="00E36A91" w:rsidP="00D50438">
            <w:r>
              <w:t>Алгебра</w:t>
            </w:r>
          </w:p>
        </w:tc>
        <w:tc>
          <w:tcPr>
            <w:tcW w:w="1317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3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3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3</w:t>
            </w:r>
          </w:p>
        </w:tc>
      </w:tr>
      <w:tr w:rsidR="00E36A91" w:rsidTr="00D50438">
        <w:tc>
          <w:tcPr>
            <w:tcW w:w="3791" w:type="dxa"/>
            <w:vMerge/>
          </w:tcPr>
          <w:p w:rsidR="00E36A91" w:rsidRDefault="00E36A91" w:rsidP="00D50438"/>
        </w:tc>
        <w:tc>
          <w:tcPr>
            <w:tcW w:w="3942" w:type="dxa"/>
          </w:tcPr>
          <w:p w:rsidR="00E36A91" w:rsidRDefault="00E36A91" w:rsidP="00D50438">
            <w:r>
              <w:t>Геометрия</w:t>
            </w:r>
          </w:p>
        </w:tc>
        <w:tc>
          <w:tcPr>
            <w:tcW w:w="1317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2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2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2</w:t>
            </w:r>
          </w:p>
        </w:tc>
      </w:tr>
      <w:tr w:rsidR="00E36A91" w:rsidTr="00D50438">
        <w:tc>
          <w:tcPr>
            <w:tcW w:w="3791" w:type="dxa"/>
            <w:vMerge/>
          </w:tcPr>
          <w:p w:rsidR="00E36A91" w:rsidRDefault="00E36A91" w:rsidP="00D50438"/>
        </w:tc>
        <w:tc>
          <w:tcPr>
            <w:tcW w:w="3942" w:type="dxa"/>
          </w:tcPr>
          <w:p w:rsidR="00E36A91" w:rsidRDefault="00E36A91" w:rsidP="00D50438">
            <w:r>
              <w:t>Вероятность и статистика</w:t>
            </w:r>
          </w:p>
        </w:tc>
        <w:tc>
          <w:tcPr>
            <w:tcW w:w="1317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</w:tr>
      <w:tr w:rsidR="00E36A91" w:rsidTr="00D50438">
        <w:tc>
          <w:tcPr>
            <w:tcW w:w="3791" w:type="dxa"/>
            <w:vMerge/>
          </w:tcPr>
          <w:p w:rsidR="00E36A91" w:rsidRDefault="00E36A91" w:rsidP="00D50438"/>
        </w:tc>
        <w:tc>
          <w:tcPr>
            <w:tcW w:w="3942" w:type="dxa"/>
          </w:tcPr>
          <w:p w:rsidR="00E36A91" w:rsidRDefault="00E36A91" w:rsidP="00D50438">
            <w:r>
              <w:t>Информатика</w:t>
            </w:r>
          </w:p>
        </w:tc>
        <w:tc>
          <w:tcPr>
            <w:tcW w:w="1317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</w:tr>
      <w:tr w:rsidR="00E36A91" w:rsidTr="00D50438">
        <w:tc>
          <w:tcPr>
            <w:tcW w:w="3791" w:type="dxa"/>
            <w:vMerge w:val="restart"/>
          </w:tcPr>
          <w:p w:rsidR="00E36A91" w:rsidRDefault="00E36A91" w:rsidP="00D50438">
            <w:r>
              <w:t>Общественно-научные предметы</w:t>
            </w:r>
          </w:p>
        </w:tc>
        <w:tc>
          <w:tcPr>
            <w:tcW w:w="3942" w:type="dxa"/>
          </w:tcPr>
          <w:p w:rsidR="00E36A91" w:rsidRDefault="00E36A91" w:rsidP="00D50438">
            <w:r>
              <w:t>История</w:t>
            </w:r>
          </w:p>
        </w:tc>
        <w:tc>
          <w:tcPr>
            <w:tcW w:w="1317" w:type="dxa"/>
          </w:tcPr>
          <w:p w:rsidR="00E36A91" w:rsidRDefault="00E36A91" w:rsidP="00D50438">
            <w:pPr>
              <w:jc w:val="center"/>
            </w:pPr>
            <w:r>
              <w:t>3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3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3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3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2</w:t>
            </w:r>
          </w:p>
        </w:tc>
      </w:tr>
      <w:tr w:rsidR="00E36A91" w:rsidTr="00D50438">
        <w:tc>
          <w:tcPr>
            <w:tcW w:w="3791" w:type="dxa"/>
            <w:vMerge/>
          </w:tcPr>
          <w:p w:rsidR="00E36A91" w:rsidRDefault="00E36A91" w:rsidP="00D50438"/>
        </w:tc>
        <w:tc>
          <w:tcPr>
            <w:tcW w:w="3942" w:type="dxa"/>
          </w:tcPr>
          <w:p w:rsidR="00E36A91" w:rsidRDefault="00E36A91" w:rsidP="00D50438">
            <w:r>
              <w:t>Обществознание</w:t>
            </w:r>
          </w:p>
        </w:tc>
        <w:tc>
          <w:tcPr>
            <w:tcW w:w="1317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</w:tr>
      <w:tr w:rsidR="00E36A91" w:rsidTr="00D50438">
        <w:tc>
          <w:tcPr>
            <w:tcW w:w="3791" w:type="dxa"/>
            <w:vMerge/>
          </w:tcPr>
          <w:p w:rsidR="00E36A91" w:rsidRDefault="00E36A91" w:rsidP="00D50438"/>
        </w:tc>
        <w:tc>
          <w:tcPr>
            <w:tcW w:w="3942" w:type="dxa"/>
          </w:tcPr>
          <w:p w:rsidR="00E36A91" w:rsidRDefault="00E36A91" w:rsidP="00D50438">
            <w:r>
              <w:t>География</w:t>
            </w:r>
          </w:p>
        </w:tc>
        <w:tc>
          <w:tcPr>
            <w:tcW w:w="1317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2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2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2</w:t>
            </w:r>
          </w:p>
        </w:tc>
      </w:tr>
      <w:tr w:rsidR="00E36A91" w:rsidTr="00D50438">
        <w:tc>
          <w:tcPr>
            <w:tcW w:w="3791" w:type="dxa"/>
            <w:vMerge w:val="restart"/>
          </w:tcPr>
          <w:p w:rsidR="00E36A91" w:rsidRDefault="00E36A91" w:rsidP="00D50438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3942" w:type="dxa"/>
          </w:tcPr>
          <w:p w:rsidR="00E36A91" w:rsidRDefault="00E36A91" w:rsidP="00D50438">
            <w:r>
              <w:t>Физика</w:t>
            </w:r>
          </w:p>
        </w:tc>
        <w:tc>
          <w:tcPr>
            <w:tcW w:w="1317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2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2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3</w:t>
            </w:r>
          </w:p>
        </w:tc>
      </w:tr>
      <w:tr w:rsidR="00E36A91" w:rsidTr="00D50438">
        <w:tc>
          <w:tcPr>
            <w:tcW w:w="3791" w:type="dxa"/>
            <w:vMerge/>
          </w:tcPr>
          <w:p w:rsidR="00E36A91" w:rsidRDefault="00E36A91" w:rsidP="00D50438"/>
        </w:tc>
        <w:tc>
          <w:tcPr>
            <w:tcW w:w="3942" w:type="dxa"/>
          </w:tcPr>
          <w:p w:rsidR="00E36A91" w:rsidRDefault="00E36A91" w:rsidP="00D50438">
            <w:r>
              <w:t>Химия</w:t>
            </w:r>
          </w:p>
        </w:tc>
        <w:tc>
          <w:tcPr>
            <w:tcW w:w="1317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2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2</w:t>
            </w:r>
          </w:p>
        </w:tc>
      </w:tr>
      <w:tr w:rsidR="00E36A91" w:rsidTr="00D50438">
        <w:tc>
          <w:tcPr>
            <w:tcW w:w="3791" w:type="dxa"/>
            <w:vMerge/>
          </w:tcPr>
          <w:p w:rsidR="00E36A91" w:rsidRDefault="00E36A91" w:rsidP="00D50438"/>
        </w:tc>
        <w:tc>
          <w:tcPr>
            <w:tcW w:w="3942" w:type="dxa"/>
          </w:tcPr>
          <w:p w:rsidR="00E36A91" w:rsidRDefault="00E36A91" w:rsidP="00D50438">
            <w:r>
              <w:t>Биология</w:t>
            </w:r>
          </w:p>
        </w:tc>
        <w:tc>
          <w:tcPr>
            <w:tcW w:w="1317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2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2</w:t>
            </w:r>
          </w:p>
        </w:tc>
      </w:tr>
      <w:tr w:rsidR="00E36A91" w:rsidTr="00D50438">
        <w:tc>
          <w:tcPr>
            <w:tcW w:w="3791" w:type="dxa"/>
            <w:vMerge w:val="restart"/>
          </w:tcPr>
          <w:p w:rsidR="00E36A91" w:rsidRDefault="00E36A91" w:rsidP="00D50438">
            <w:r>
              <w:t>Искусство</w:t>
            </w:r>
          </w:p>
        </w:tc>
        <w:tc>
          <w:tcPr>
            <w:tcW w:w="3942" w:type="dxa"/>
          </w:tcPr>
          <w:p w:rsidR="00E36A91" w:rsidRDefault="00E36A91" w:rsidP="00D50438">
            <w:r>
              <w:t>Изобразительное искусство</w:t>
            </w:r>
          </w:p>
        </w:tc>
        <w:tc>
          <w:tcPr>
            <w:tcW w:w="1317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</w:tr>
      <w:tr w:rsidR="00E36A91" w:rsidTr="00D50438">
        <w:tc>
          <w:tcPr>
            <w:tcW w:w="3791" w:type="dxa"/>
            <w:vMerge/>
          </w:tcPr>
          <w:p w:rsidR="00E36A91" w:rsidRDefault="00E36A91" w:rsidP="00D50438"/>
        </w:tc>
        <w:tc>
          <w:tcPr>
            <w:tcW w:w="3942" w:type="dxa"/>
          </w:tcPr>
          <w:p w:rsidR="00E36A91" w:rsidRDefault="00E36A91" w:rsidP="00D50438">
            <w:r>
              <w:t>Музыка</w:t>
            </w:r>
          </w:p>
        </w:tc>
        <w:tc>
          <w:tcPr>
            <w:tcW w:w="1317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</w:tr>
      <w:tr w:rsidR="00E36A91" w:rsidTr="00D50438">
        <w:tc>
          <w:tcPr>
            <w:tcW w:w="3791" w:type="dxa"/>
          </w:tcPr>
          <w:p w:rsidR="00E36A91" w:rsidRDefault="00E36A91" w:rsidP="00D50438">
            <w:r>
              <w:t>Технология</w:t>
            </w:r>
          </w:p>
        </w:tc>
        <w:tc>
          <w:tcPr>
            <w:tcW w:w="3942" w:type="dxa"/>
          </w:tcPr>
          <w:p w:rsidR="00E36A91" w:rsidRDefault="00E36A91" w:rsidP="00D50438">
            <w:r>
              <w:t>Труд (технология)</w:t>
            </w:r>
          </w:p>
        </w:tc>
        <w:tc>
          <w:tcPr>
            <w:tcW w:w="1317" w:type="dxa"/>
          </w:tcPr>
          <w:p w:rsidR="00E36A91" w:rsidRDefault="00E36A91" w:rsidP="00D50438">
            <w:pPr>
              <w:jc w:val="center"/>
            </w:pPr>
            <w:r>
              <w:t>2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2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2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</w:tr>
      <w:tr w:rsidR="00E36A91" w:rsidTr="00D50438">
        <w:tc>
          <w:tcPr>
            <w:tcW w:w="3791" w:type="dxa"/>
          </w:tcPr>
          <w:p w:rsidR="00E36A91" w:rsidRDefault="00E36A91" w:rsidP="00D50438">
            <w:r>
              <w:t>Физическая культура</w:t>
            </w:r>
          </w:p>
        </w:tc>
        <w:tc>
          <w:tcPr>
            <w:tcW w:w="3942" w:type="dxa"/>
          </w:tcPr>
          <w:p w:rsidR="00E36A91" w:rsidRDefault="00E36A91" w:rsidP="00D50438">
            <w:r>
              <w:t>Физическая культура</w:t>
            </w:r>
          </w:p>
        </w:tc>
        <w:tc>
          <w:tcPr>
            <w:tcW w:w="1317" w:type="dxa"/>
          </w:tcPr>
          <w:p w:rsidR="00E36A91" w:rsidRDefault="00E36A91" w:rsidP="00D50438">
            <w:pPr>
              <w:jc w:val="center"/>
            </w:pPr>
            <w:r>
              <w:t>2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2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2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2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2</w:t>
            </w:r>
          </w:p>
        </w:tc>
      </w:tr>
      <w:tr w:rsidR="00E36A91" w:rsidTr="00D50438">
        <w:tc>
          <w:tcPr>
            <w:tcW w:w="3791" w:type="dxa"/>
          </w:tcPr>
          <w:p w:rsidR="00E36A91" w:rsidRDefault="00E36A91" w:rsidP="00D50438">
            <w:r>
              <w:t>Основы безопасности и защиты Родины</w:t>
            </w:r>
          </w:p>
        </w:tc>
        <w:tc>
          <w:tcPr>
            <w:tcW w:w="3942" w:type="dxa"/>
          </w:tcPr>
          <w:p w:rsidR="00E36A91" w:rsidRDefault="00E36A91" w:rsidP="00D50438">
            <w:r>
              <w:t>Основы безопасности и защиты Родины</w:t>
            </w:r>
          </w:p>
        </w:tc>
        <w:tc>
          <w:tcPr>
            <w:tcW w:w="1317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</w:tr>
      <w:tr w:rsidR="00E36A91" w:rsidTr="00D50438">
        <w:tc>
          <w:tcPr>
            <w:tcW w:w="7733" w:type="dxa"/>
            <w:gridSpan w:val="2"/>
            <w:shd w:val="clear" w:color="auto" w:fill="00FF00"/>
          </w:tcPr>
          <w:p w:rsidR="00E36A91" w:rsidRDefault="00E36A91" w:rsidP="00D50438">
            <w:r>
              <w:t>Итого</w:t>
            </w:r>
          </w:p>
        </w:tc>
        <w:tc>
          <w:tcPr>
            <w:tcW w:w="1317" w:type="dxa"/>
            <w:shd w:val="clear" w:color="auto" w:fill="00FF00"/>
          </w:tcPr>
          <w:p w:rsidR="00E36A91" w:rsidRDefault="00E36A91" w:rsidP="00D50438">
            <w:pPr>
              <w:jc w:val="center"/>
            </w:pPr>
            <w:r>
              <w:t>27</w:t>
            </w:r>
          </w:p>
        </w:tc>
        <w:tc>
          <w:tcPr>
            <w:tcW w:w="1373" w:type="dxa"/>
            <w:shd w:val="clear" w:color="auto" w:fill="00FF00"/>
          </w:tcPr>
          <w:p w:rsidR="00E36A91" w:rsidRDefault="00E36A91" w:rsidP="00D50438">
            <w:pPr>
              <w:jc w:val="center"/>
            </w:pPr>
            <w:r>
              <w:t>28</w:t>
            </w:r>
          </w:p>
        </w:tc>
        <w:tc>
          <w:tcPr>
            <w:tcW w:w="1373" w:type="dxa"/>
            <w:shd w:val="clear" w:color="auto" w:fill="00FF00"/>
          </w:tcPr>
          <w:p w:rsidR="00E36A91" w:rsidRDefault="00E36A91" w:rsidP="00D50438">
            <w:pPr>
              <w:jc w:val="center"/>
            </w:pPr>
            <w:r>
              <w:t>30</w:t>
            </w:r>
          </w:p>
        </w:tc>
        <w:tc>
          <w:tcPr>
            <w:tcW w:w="1373" w:type="dxa"/>
            <w:shd w:val="clear" w:color="auto" w:fill="00FF00"/>
          </w:tcPr>
          <w:p w:rsidR="00E36A91" w:rsidRDefault="00E36A91" w:rsidP="00D50438">
            <w:pPr>
              <w:jc w:val="center"/>
            </w:pPr>
            <w:r>
              <w:t>31</w:t>
            </w:r>
          </w:p>
        </w:tc>
        <w:tc>
          <w:tcPr>
            <w:tcW w:w="1373" w:type="dxa"/>
            <w:shd w:val="clear" w:color="auto" w:fill="00FF00"/>
          </w:tcPr>
          <w:p w:rsidR="00E36A91" w:rsidRDefault="00E36A91" w:rsidP="00D50438">
            <w:pPr>
              <w:jc w:val="center"/>
            </w:pPr>
            <w:r>
              <w:t>32</w:t>
            </w:r>
          </w:p>
        </w:tc>
      </w:tr>
      <w:tr w:rsidR="00E36A91" w:rsidTr="00D50438">
        <w:tc>
          <w:tcPr>
            <w:tcW w:w="14542" w:type="dxa"/>
            <w:gridSpan w:val="7"/>
            <w:shd w:val="clear" w:color="auto" w:fill="FFFFB3"/>
          </w:tcPr>
          <w:p w:rsidR="00E36A91" w:rsidRDefault="00E36A91" w:rsidP="00D50438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E36A91" w:rsidTr="00D50438">
        <w:tc>
          <w:tcPr>
            <w:tcW w:w="7733" w:type="dxa"/>
            <w:gridSpan w:val="2"/>
            <w:shd w:val="clear" w:color="auto" w:fill="D9D9D9"/>
          </w:tcPr>
          <w:p w:rsidR="00E36A91" w:rsidRDefault="00E36A91" w:rsidP="00D50438">
            <w:r>
              <w:rPr>
                <w:b/>
              </w:rPr>
              <w:t>Наименование учебного курса</w:t>
            </w:r>
          </w:p>
        </w:tc>
        <w:tc>
          <w:tcPr>
            <w:tcW w:w="1317" w:type="dxa"/>
            <w:shd w:val="clear" w:color="auto" w:fill="D9D9D9"/>
          </w:tcPr>
          <w:p w:rsidR="00E36A91" w:rsidRDefault="00E36A91" w:rsidP="00D50438"/>
        </w:tc>
        <w:tc>
          <w:tcPr>
            <w:tcW w:w="1373" w:type="dxa"/>
            <w:shd w:val="clear" w:color="auto" w:fill="D9D9D9"/>
          </w:tcPr>
          <w:p w:rsidR="00E36A91" w:rsidRDefault="00E36A91" w:rsidP="00D50438"/>
        </w:tc>
        <w:tc>
          <w:tcPr>
            <w:tcW w:w="1373" w:type="dxa"/>
            <w:shd w:val="clear" w:color="auto" w:fill="D9D9D9"/>
          </w:tcPr>
          <w:p w:rsidR="00E36A91" w:rsidRDefault="00E36A91" w:rsidP="00D50438"/>
        </w:tc>
        <w:tc>
          <w:tcPr>
            <w:tcW w:w="1373" w:type="dxa"/>
            <w:shd w:val="clear" w:color="auto" w:fill="D9D9D9"/>
          </w:tcPr>
          <w:p w:rsidR="00E36A91" w:rsidRDefault="00E36A91" w:rsidP="00D50438"/>
        </w:tc>
        <w:tc>
          <w:tcPr>
            <w:tcW w:w="1373" w:type="dxa"/>
            <w:shd w:val="clear" w:color="auto" w:fill="D9D9D9"/>
          </w:tcPr>
          <w:p w:rsidR="00E36A91" w:rsidRDefault="00E36A91" w:rsidP="00D50438"/>
        </w:tc>
      </w:tr>
      <w:tr w:rsidR="00E36A91" w:rsidTr="00D50438">
        <w:tc>
          <w:tcPr>
            <w:tcW w:w="7733" w:type="dxa"/>
            <w:gridSpan w:val="2"/>
          </w:tcPr>
          <w:p w:rsidR="00E36A91" w:rsidRDefault="00E36A91" w:rsidP="00D50438">
            <w:r>
              <w:t>Физическая культура</w:t>
            </w:r>
          </w:p>
        </w:tc>
        <w:tc>
          <w:tcPr>
            <w:tcW w:w="1317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</w:tr>
      <w:tr w:rsidR="00E36A91" w:rsidTr="00D50438">
        <w:tc>
          <w:tcPr>
            <w:tcW w:w="7733" w:type="dxa"/>
            <w:gridSpan w:val="2"/>
          </w:tcPr>
          <w:p w:rsidR="00E36A91" w:rsidRDefault="00E36A91" w:rsidP="00D50438">
            <w:r>
              <w:t>Информатика</w:t>
            </w:r>
          </w:p>
        </w:tc>
        <w:tc>
          <w:tcPr>
            <w:tcW w:w="1317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</w:tr>
      <w:tr w:rsidR="00E36A91" w:rsidTr="00D50438">
        <w:tc>
          <w:tcPr>
            <w:tcW w:w="7733" w:type="dxa"/>
            <w:gridSpan w:val="2"/>
          </w:tcPr>
          <w:p w:rsidR="00E36A91" w:rsidRDefault="00E36A91" w:rsidP="00D50438">
            <w:r>
              <w:t>География</w:t>
            </w:r>
          </w:p>
        </w:tc>
        <w:tc>
          <w:tcPr>
            <w:tcW w:w="1317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</w:tr>
      <w:tr w:rsidR="00E36A91" w:rsidTr="00D50438">
        <w:tc>
          <w:tcPr>
            <w:tcW w:w="7733" w:type="dxa"/>
            <w:gridSpan w:val="2"/>
          </w:tcPr>
          <w:p w:rsidR="00E36A91" w:rsidRDefault="00E36A91" w:rsidP="00D50438">
            <w:r>
              <w:t>Химия</w:t>
            </w:r>
          </w:p>
        </w:tc>
        <w:tc>
          <w:tcPr>
            <w:tcW w:w="1317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</w:tr>
      <w:tr w:rsidR="00E36A91" w:rsidTr="00D50438">
        <w:tc>
          <w:tcPr>
            <w:tcW w:w="7733" w:type="dxa"/>
            <w:gridSpan w:val="2"/>
          </w:tcPr>
          <w:p w:rsidR="00E36A91" w:rsidRDefault="00E36A91" w:rsidP="00D50438">
            <w:r>
              <w:t>Биология</w:t>
            </w:r>
          </w:p>
        </w:tc>
        <w:tc>
          <w:tcPr>
            <w:tcW w:w="1317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</w:tr>
      <w:tr w:rsidR="00E36A91" w:rsidTr="00D50438">
        <w:tc>
          <w:tcPr>
            <w:tcW w:w="7733" w:type="dxa"/>
            <w:gridSpan w:val="2"/>
          </w:tcPr>
          <w:p w:rsidR="00E36A91" w:rsidRDefault="00E36A91" w:rsidP="00D50438">
            <w:r>
              <w:lastRenderedPageBreak/>
              <w:t>Русский язык</w:t>
            </w:r>
          </w:p>
        </w:tc>
        <w:tc>
          <w:tcPr>
            <w:tcW w:w="1317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  <w:tc>
          <w:tcPr>
            <w:tcW w:w="1373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</w:tr>
      <w:tr w:rsidR="00E36A91" w:rsidTr="00D50438">
        <w:tc>
          <w:tcPr>
            <w:tcW w:w="7733" w:type="dxa"/>
            <w:gridSpan w:val="2"/>
            <w:shd w:val="clear" w:color="auto" w:fill="00FF00"/>
          </w:tcPr>
          <w:p w:rsidR="00E36A91" w:rsidRDefault="00E36A91" w:rsidP="00D50438">
            <w:r>
              <w:t>Итого</w:t>
            </w:r>
          </w:p>
        </w:tc>
        <w:tc>
          <w:tcPr>
            <w:tcW w:w="1317" w:type="dxa"/>
            <w:shd w:val="clear" w:color="auto" w:fill="00FF00"/>
          </w:tcPr>
          <w:p w:rsidR="00E36A91" w:rsidRDefault="00E36A91" w:rsidP="00D50438">
            <w:pPr>
              <w:jc w:val="center"/>
            </w:pPr>
            <w:r>
              <w:t>2</w:t>
            </w:r>
          </w:p>
        </w:tc>
        <w:tc>
          <w:tcPr>
            <w:tcW w:w="1373" w:type="dxa"/>
            <w:shd w:val="clear" w:color="auto" w:fill="00FF00"/>
          </w:tcPr>
          <w:p w:rsidR="00E36A91" w:rsidRDefault="00E36A91" w:rsidP="00D50438">
            <w:pPr>
              <w:jc w:val="center"/>
            </w:pPr>
            <w:r>
              <w:t>2</w:t>
            </w:r>
          </w:p>
        </w:tc>
        <w:tc>
          <w:tcPr>
            <w:tcW w:w="1373" w:type="dxa"/>
            <w:shd w:val="clear" w:color="auto" w:fill="00FF00"/>
          </w:tcPr>
          <w:p w:rsidR="00E36A91" w:rsidRDefault="00E36A91" w:rsidP="00D50438">
            <w:pPr>
              <w:jc w:val="center"/>
            </w:pPr>
            <w:r>
              <w:t>2</w:t>
            </w:r>
          </w:p>
        </w:tc>
        <w:tc>
          <w:tcPr>
            <w:tcW w:w="1373" w:type="dxa"/>
            <w:shd w:val="clear" w:color="auto" w:fill="00FF00"/>
          </w:tcPr>
          <w:p w:rsidR="00E36A91" w:rsidRDefault="00E36A91" w:rsidP="00D50438">
            <w:pPr>
              <w:jc w:val="center"/>
            </w:pPr>
            <w:r>
              <w:t>2</w:t>
            </w:r>
          </w:p>
        </w:tc>
        <w:tc>
          <w:tcPr>
            <w:tcW w:w="1373" w:type="dxa"/>
            <w:shd w:val="clear" w:color="auto" w:fill="00FF00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</w:tr>
      <w:tr w:rsidR="00E36A91" w:rsidTr="00D50438">
        <w:tc>
          <w:tcPr>
            <w:tcW w:w="7733" w:type="dxa"/>
            <w:gridSpan w:val="2"/>
            <w:shd w:val="clear" w:color="auto" w:fill="00FF00"/>
          </w:tcPr>
          <w:p w:rsidR="00E36A91" w:rsidRDefault="00E36A91" w:rsidP="00D50438">
            <w:r>
              <w:t>ИТОГО недельная нагрузка</w:t>
            </w:r>
          </w:p>
        </w:tc>
        <w:tc>
          <w:tcPr>
            <w:tcW w:w="1317" w:type="dxa"/>
            <w:shd w:val="clear" w:color="auto" w:fill="00FF00"/>
          </w:tcPr>
          <w:p w:rsidR="00E36A91" w:rsidRDefault="00E36A91" w:rsidP="00D50438">
            <w:pPr>
              <w:jc w:val="center"/>
            </w:pPr>
            <w:r>
              <w:t>29</w:t>
            </w:r>
          </w:p>
        </w:tc>
        <w:tc>
          <w:tcPr>
            <w:tcW w:w="1373" w:type="dxa"/>
            <w:shd w:val="clear" w:color="auto" w:fill="00FF00"/>
          </w:tcPr>
          <w:p w:rsidR="00E36A91" w:rsidRDefault="00E36A91" w:rsidP="00D50438">
            <w:pPr>
              <w:jc w:val="center"/>
            </w:pPr>
            <w:r>
              <w:t>30</w:t>
            </w:r>
          </w:p>
        </w:tc>
        <w:tc>
          <w:tcPr>
            <w:tcW w:w="1373" w:type="dxa"/>
            <w:shd w:val="clear" w:color="auto" w:fill="00FF00"/>
          </w:tcPr>
          <w:p w:rsidR="00E36A91" w:rsidRDefault="00E36A91" w:rsidP="00D50438">
            <w:pPr>
              <w:jc w:val="center"/>
            </w:pPr>
            <w:r>
              <w:t>32</w:t>
            </w:r>
          </w:p>
        </w:tc>
        <w:tc>
          <w:tcPr>
            <w:tcW w:w="1373" w:type="dxa"/>
            <w:shd w:val="clear" w:color="auto" w:fill="00FF00"/>
          </w:tcPr>
          <w:p w:rsidR="00E36A91" w:rsidRDefault="00E36A91" w:rsidP="00D50438">
            <w:pPr>
              <w:jc w:val="center"/>
            </w:pPr>
            <w:r>
              <w:t>33</w:t>
            </w:r>
          </w:p>
        </w:tc>
        <w:tc>
          <w:tcPr>
            <w:tcW w:w="1373" w:type="dxa"/>
            <w:shd w:val="clear" w:color="auto" w:fill="00FF00"/>
          </w:tcPr>
          <w:p w:rsidR="00E36A91" w:rsidRDefault="00E36A91" w:rsidP="00D50438">
            <w:pPr>
              <w:jc w:val="center"/>
            </w:pPr>
            <w:r>
              <w:t>33</w:t>
            </w:r>
          </w:p>
        </w:tc>
      </w:tr>
      <w:tr w:rsidR="00E36A91" w:rsidTr="00D50438">
        <w:tc>
          <w:tcPr>
            <w:tcW w:w="7733" w:type="dxa"/>
            <w:gridSpan w:val="2"/>
            <w:shd w:val="clear" w:color="auto" w:fill="FCE3FC"/>
          </w:tcPr>
          <w:p w:rsidR="00E36A91" w:rsidRDefault="00E36A91" w:rsidP="00D50438">
            <w:r>
              <w:t>Количество учебных недель</w:t>
            </w:r>
          </w:p>
        </w:tc>
        <w:tc>
          <w:tcPr>
            <w:tcW w:w="1317" w:type="dxa"/>
            <w:shd w:val="clear" w:color="auto" w:fill="FCE3FC"/>
          </w:tcPr>
          <w:p w:rsidR="00E36A91" w:rsidRDefault="00E36A91" w:rsidP="00D50438">
            <w:pPr>
              <w:jc w:val="center"/>
            </w:pPr>
            <w:r>
              <w:t>34</w:t>
            </w:r>
          </w:p>
        </w:tc>
        <w:tc>
          <w:tcPr>
            <w:tcW w:w="1373" w:type="dxa"/>
            <w:shd w:val="clear" w:color="auto" w:fill="FCE3FC"/>
          </w:tcPr>
          <w:p w:rsidR="00E36A91" w:rsidRDefault="00E36A91" w:rsidP="00D50438">
            <w:pPr>
              <w:jc w:val="center"/>
            </w:pPr>
            <w:r>
              <w:t>34</w:t>
            </w:r>
          </w:p>
        </w:tc>
        <w:tc>
          <w:tcPr>
            <w:tcW w:w="1373" w:type="dxa"/>
            <w:shd w:val="clear" w:color="auto" w:fill="FCE3FC"/>
          </w:tcPr>
          <w:p w:rsidR="00E36A91" w:rsidRDefault="00E36A91" w:rsidP="00D50438">
            <w:pPr>
              <w:jc w:val="center"/>
            </w:pPr>
            <w:r>
              <w:t>34</w:t>
            </w:r>
          </w:p>
        </w:tc>
        <w:tc>
          <w:tcPr>
            <w:tcW w:w="1373" w:type="dxa"/>
            <w:shd w:val="clear" w:color="auto" w:fill="FCE3FC"/>
          </w:tcPr>
          <w:p w:rsidR="00E36A91" w:rsidRDefault="00E36A91" w:rsidP="00D50438">
            <w:pPr>
              <w:jc w:val="center"/>
            </w:pPr>
            <w:r>
              <w:t>34</w:t>
            </w:r>
          </w:p>
        </w:tc>
        <w:tc>
          <w:tcPr>
            <w:tcW w:w="1373" w:type="dxa"/>
            <w:shd w:val="clear" w:color="auto" w:fill="FCE3FC"/>
          </w:tcPr>
          <w:p w:rsidR="00E36A91" w:rsidRDefault="00E36A91" w:rsidP="00D50438">
            <w:pPr>
              <w:jc w:val="center"/>
            </w:pPr>
            <w:r>
              <w:t>34</w:t>
            </w:r>
          </w:p>
        </w:tc>
      </w:tr>
      <w:tr w:rsidR="00E36A91" w:rsidTr="00D50438">
        <w:tc>
          <w:tcPr>
            <w:tcW w:w="7733" w:type="dxa"/>
            <w:gridSpan w:val="2"/>
            <w:shd w:val="clear" w:color="auto" w:fill="FCE3FC"/>
          </w:tcPr>
          <w:p w:rsidR="00E36A91" w:rsidRDefault="00E36A91" w:rsidP="00D50438">
            <w:r>
              <w:t>Всего часов в год</w:t>
            </w:r>
          </w:p>
        </w:tc>
        <w:tc>
          <w:tcPr>
            <w:tcW w:w="1317" w:type="dxa"/>
            <w:shd w:val="clear" w:color="auto" w:fill="FCE3FC"/>
          </w:tcPr>
          <w:p w:rsidR="00E36A91" w:rsidRDefault="00E36A91" w:rsidP="00D50438">
            <w:pPr>
              <w:jc w:val="center"/>
            </w:pPr>
            <w:r>
              <w:t>986</w:t>
            </w:r>
          </w:p>
        </w:tc>
        <w:tc>
          <w:tcPr>
            <w:tcW w:w="1373" w:type="dxa"/>
            <w:shd w:val="clear" w:color="auto" w:fill="FCE3FC"/>
          </w:tcPr>
          <w:p w:rsidR="00E36A91" w:rsidRDefault="00E36A91" w:rsidP="00D50438">
            <w:pPr>
              <w:jc w:val="center"/>
            </w:pPr>
            <w:r>
              <w:t>1020</w:t>
            </w:r>
          </w:p>
        </w:tc>
        <w:tc>
          <w:tcPr>
            <w:tcW w:w="1373" w:type="dxa"/>
            <w:shd w:val="clear" w:color="auto" w:fill="FCE3FC"/>
          </w:tcPr>
          <w:p w:rsidR="00E36A91" w:rsidRDefault="00E36A91" w:rsidP="00D50438">
            <w:pPr>
              <w:jc w:val="center"/>
            </w:pPr>
            <w:r>
              <w:t>1088</w:t>
            </w:r>
          </w:p>
        </w:tc>
        <w:tc>
          <w:tcPr>
            <w:tcW w:w="1373" w:type="dxa"/>
            <w:shd w:val="clear" w:color="auto" w:fill="FCE3FC"/>
          </w:tcPr>
          <w:p w:rsidR="00E36A91" w:rsidRDefault="00E36A91" w:rsidP="00D50438">
            <w:pPr>
              <w:jc w:val="center"/>
            </w:pPr>
            <w:r>
              <w:t>1122</w:t>
            </w:r>
          </w:p>
        </w:tc>
        <w:tc>
          <w:tcPr>
            <w:tcW w:w="1373" w:type="dxa"/>
            <w:shd w:val="clear" w:color="auto" w:fill="FCE3FC"/>
          </w:tcPr>
          <w:p w:rsidR="00E36A91" w:rsidRDefault="00E36A91" w:rsidP="00D50438">
            <w:pPr>
              <w:jc w:val="center"/>
            </w:pPr>
            <w:r>
              <w:t>1122</w:t>
            </w:r>
          </w:p>
        </w:tc>
      </w:tr>
    </w:tbl>
    <w:p w:rsidR="00D55340" w:rsidRDefault="00D55340">
      <w:pPr>
        <w:pStyle w:val="TableParagraph"/>
        <w:sectPr w:rsidR="00D55340" w:rsidSect="00E36A91">
          <w:pgSz w:w="11910" w:h="16850"/>
          <w:pgMar w:top="820" w:right="570" w:bottom="280" w:left="708" w:header="582" w:footer="0" w:gutter="0"/>
          <w:cols w:space="720"/>
        </w:sectPr>
      </w:pPr>
    </w:p>
    <w:p w:rsidR="00D55340" w:rsidRDefault="00FA1172" w:rsidP="00FA1172">
      <w:pPr>
        <w:pStyle w:val="3"/>
        <w:numPr>
          <w:ilvl w:val="1"/>
          <w:numId w:val="16"/>
        </w:numPr>
        <w:tabs>
          <w:tab w:val="left" w:pos="1548"/>
        </w:tabs>
        <w:spacing w:before="123"/>
        <w:ind w:left="1548" w:hanging="422"/>
        <w:jc w:val="both"/>
      </w:pPr>
      <w:bookmarkStart w:id="51" w:name="3.2._Календарный_учебный_график."/>
      <w:bookmarkEnd w:id="51"/>
      <w:r>
        <w:lastRenderedPageBreak/>
        <w:t>Календарный</w:t>
      </w:r>
      <w:r>
        <w:rPr>
          <w:spacing w:val="37"/>
        </w:rPr>
        <w:t xml:space="preserve"> </w:t>
      </w:r>
      <w:r>
        <w:t>учебный</w:t>
      </w:r>
      <w:r>
        <w:rPr>
          <w:spacing w:val="29"/>
        </w:rPr>
        <w:t xml:space="preserve"> </w:t>
      </w:r>
      <w:r w:rsidR="00E36A91">
        <w:rPr>
          <w:spacing w:val="-2"/>
        </w:rPr>
        <w:t>график</w:t>
      </w:r>
      <w:r w:rsidR="00E36A91" w:rsidRPr="00E36A91">
        <w:rPr>
          <w:sz w:val="24"/>
          <w:szCs w:val="24"/>
        </w:rPr>
        <w:t xml:space="preserve"> </w:t>
      </w:r>
      <w:r w:rsidR="00E36A91" w:rsidRPr="00E36A91">
        <w:rPr>
          <w:sz w:val="24"/>
          <w:szCs w:val="24"/>
        </w:rPr>
        <w:t>на 2025-2026 учебный год</w:t>
      </w:r>
    </w:p>
    <w:p w:rsidR="00E36A91" w:rsidRPr="00E36A91" w:rsidRDefault="00E36A91" w:rsidP="00E36A91">
      <w:pPr>
        <w:spacing w:before="1"/>
        <w:rPr>
          <w:b/>
          <w:sz w:val="24"/>
          <w:szCs w:val="24"/>
        </w:rPr>
      </w:pPr>
    </w:p>
    <w:p w:rsidR="00E36A91" w:rsidRPr="00E36A91" w:rsidRDefault="00E36A91" w:rsidP="00E36A91">
      <w:pPr>
        <w:ind w:left="75" w:right="209" w:firstLine="626"/>
        <w:jc w:val="both"/>
        <w:rPr>
          <w:sz w:val="24"/>
          <w:szCs w:val="24"/>
        </w:rPr>
      </w:pPr>
      <w:proofErr w:type="gramStart"/>
      <w:r w:rsidRPr="00E36A91">
        <w:rPr>
          <w:color w:val="212121"/>
          <w:sz w:val="24"/>
          <w:szCs w:val="24"/>
        </w:rPr>
        <w:t xml:space="preserve">Календарный учебный график составлен для основных общеобразовательных программ </w:t>
      </w:r>
      <w:r w:rsidRPr="00E36A91">
        <w:rPr>
          <w:sz w:val="24"/>
          <w:szCs w:val="24"/>
        </w:rPr>
        <w:t>начального общего, основного общего, среднего общего образования в соответствии с Федеральным законом «Об образовании</w:t>
      </w:r>
      <w:r w:rsidRPr="00E36A91">
        <w:rPr>
          <w:spacing w:val="40"/>
          <w:sz w:val="24"/>
          <w:szCs w:val="24"/>
        </w:rPr>
        <w:t xml:space="preserve">  </w:t>
      </w:r>
      <w:r w:rsidRPr="00E36A91">
        <w:rPr>
          <w:sz w:val="24"/>
          <w:szCs w:val="24"/>
        </w:rPr>
        <w:t>в</w:t>
      </w:r>
      <w:r w:rsidRPr="00E36A91">
        <w:rPr>
          <w:spacing w:val="40"/>
          <w:sz w:val="24"/>
          <w:szCs w:val="24"/>
        </w:rPr>
        <w:t xml:space="preserve">  </w:t>
      </w:r>
      <w:r w:rsidRPr="00E36A91">
        <w:rPr>
          <w:sz w:val="24"/>
          <w:szCs w:val="24"/>
        </w:rPr>
        <w:t>Российской</w:t>
      </w:r>
      <w:r w:rsidRPr="00E36A91">
        <w:rPr>
          <w:spacing w:val="40"/>
          <w:sz w:val="24"/>
          <w:szCs w:val="24"/>
        </w:rPr>
        <w:t xml:space="preserve">  </w:t>
      </w:r>
      <w:r w:rsidRPr="00E36A91">
        <w:rPr>
          <w:sz w:val="24"/>
          <w:szCs w:val="24"/>
        </w:rPr>
        <w:t>Федерации»</w:t>
      </w:r>
      <w:r w:rsidRPr="00E36A91">
        <w:rPr>
          <w:spacing w:val="40"/>
          <w:sz w:val="24"/>
          <w:szCs w:val="24"/>
        </w:rPr>
        <w:t xml:space="preserve">  </w:t>
      </w:r>
      <w:r w:rsidRPr="00E36A91">
        <w:rPr>
          <w:sz w:val="24"/>
          <w:szCs w:val="24"/>
        </w:rPr>
        <w:t>(ст.</w:t>
      </w:r>
      <w:r w:rsidRPr="00E36A91">
        <w:rPr>
          <w:spacing w:val="40"/>
          <w:sz w:val="24"/>
          <w:szCs w:val="24"/>
        </w:rPr>
        <w:t xml:space="preserve">  </w:t>
      </w:r>
      <w:r w:rsidRPr="00E36A91">
        <w:rPr>
          <w:sz w:val="24"/>
          <w:szCs w:val="24"/>
        </w:rPr>
        <w:t>2,</w:t>
      </w:r>
      <w:r w:rsidRPr="00E36A91">
        <w:rPr>
          <w:spacing w:val="40"/>
          <w:sz w:val="24"/>
          <w:szCs w:val="24"/>
        </w:rPr>
        <w:t xml:space="preserve">  </w:t>
      </w:r>
      <w:r w:rsidRPr="00E36A91">
        <w:rPr>
          <w:sz w:val="24"/>
          <w:szCs w:val="24"/>
        </w:rPr>
        <w:t>п.</w:t>
      </w:r>
      <w:r w:rsidRPr="00E36A91">
        <w:rPr>
          <w:spacing w:val="40"/>
          <w:sz w:val="24"/>
          <w:szCs w:val="24"/>
        </w:rPr>
        <w:t xml:space="preserve">  </w:t>
      </w:r>
      <w:r w:rsidRPr="00E36A91">
        <w:rPr>
          <w:sz w:val="24"/>
          <w:szCs w:val="24"/>
        </w:rPr>
        <w:t>9),</w:t>
      </w:r>
      <w:r w:rsidRPr="00E36A91">
        <w:rPr>
          <w:spacing w:val="40"/>
          <w:sz w:val="24"/>
          <w:szCs w:val="24"/>
        </w:rPr>
        <w:t xml:space="preserve">  </w:t>
      </w:r>
      <w:hyperlink r:id="rId9">
        <w:r w:rsidRPr="00E36A91">
          <w:rPr>
            <w:sz w:val="24"/>
            <w:szCs w:val="24"/>
          </w:rPr>
          <w:t>СП</w:t>
        </w:r>
        <w:r w:rsidRPr="00E36A91">
          <w:rPr>
            <w:spacing w:val="40"/>
            <w:sz w:val="24"/>
            <w:szCs w:val="24"/>
          </w:rPr>
          <w:t xml:space="preserve">  </w:t>
        </w:r>
        <w:r w:rsidRPr="00E36A91">
          <w:rPr>
            <w:sz w:val="24"/>
            <w:szCs w:val="24"/>
          </w:rPr>
          <w:t>2.4.3648-</w:t>
        </w:r>
      </w:hyperlink>
      <w:r w:rsidRPr="00E36A91">
        <w:rPr>
          <w:sz w:val="24"/>
          <w:szCs w:val="24"/>
        </w:rPr>
        <w:t xml:space="preserve"> </w:t>
      </w:r>
      <w:hyperlink r:id="rId10">
        <w:r w:rsidRPr="00E36A91">
          <w:rPr>
            <w:sz w:val="24"/>
            <w:szCs w:val="24"/>
          </w:rPr>
          <w:t>20</w:t>
        </w:r>
      </w:hyperlink>
      <w:r w:rsidRPr="00E36A91">
        <w:rPr>
          <w:spacing w:val="-5"/>
          <w:sz w:val="24"/>
          <w:szCs w:val="24"/>
        </w:rPr>
        <w:t xml:space="preserve"> </w:t>
      </w:r>
      <w:r w:rsidRPr="00E36A91">
        <w:rPr>
          <w:sz w:val="24"/>
          <w:szCs w:val="24"/>
        </w:rPr>
        <w:t>«Санитарно-эпидемиологические</w:t>
      </w:r>
      <w:r w:rsidRPr="00E36A91">
        <w:rPr>
          <w:spacing w:val="-13"/>
          <w:sz w:val="24"/>
          <w:szCs w:val="24"/>
        </w:rPr>
        <w:t xml:space="preserve"> </w:t>
      </w:r>
      <w:r w:rsidRPr="00E36A91">
        <w:rPr>
          <w:sz w:val="24"/>
          <w:szCs w:val="24"/>
        </w:rPr>
        <w:t>требования</w:t>
      </w:r>
      <w:r w:rsidRPr="00E36A91">
        <w:rPr>
          <w:spacing w:val="-13"/>
          <w:sz w:val="24"/>
          <w:szCs w:val="24"/>
        </w:rPr>
        <w:t xml:space="preserve"> </w:t>
      </w:r>
      <w:r w:rsidRPr="00E36A91">
        <w:rPr>
          <w:sz w:val="24"/>
          <w:szCs w:val="24"/>
        </w:rPr>
        <w:t>к</w:t>
      </w:r>
      <w:r w:rsidRPr="00E36A91">
        <w:rPr>
          <w:spacing w:val="-15"/>
          <w:sz w:val="24"/>
          <w:szCs w:val="24"/>
        </w:rPr>
        <w:t xml:space="preserve"> </w:t>
      </w:r>
      <w:r w:rsidRPr="00E36A91">
        <w:rPr>
          <w:sz w:val="24"/>
          <w:szCs w:val="24"/>
        </w:rPr>
        <w:t>организациям</w:t>
      </w:r>
      <w:r w:rsidRPr="00E36A91">
        <w:rPr>
          <w:spacing w:val="-13"/>
          <w:sz w:val="24"/>
          <w:szCs w:val="24"/>
        </w:rPr>
        <w:t xml:space="preserve"> </w:t>
      </w:r>
      <w:r w:rsidRPr="00E36A91">
        <w:rPr>
          <w:sz w:val="24"/>
          <w:szCs w:val="24"/>
        </w:rPr>
        <w:t>воспитания</w:t>
      </w:r>
      <w:r w:rsidRPr="00E36A91">
        <w:rPr>
          <w:spacing w:val="-15"/>
          <w:sz w:val="24"/>
          <w:szCs w:val="24"/>
        </w:rPr>
        <w:t xml:space="preserve"> </w:t>
      </w:r>
      <w:r w:rsidRPr="00E36A91">
        <w:rPr>
          <w:sz w:val="24"/>
          <w:szCs w:val="24"/>
        </w:rPr>
        <w:t>и обучения,</w:t>
      </w:r>
      <w:r w:rsidRPr="00E36A91">
        <w:rPr>
          <w:spacing w:val="40"/>
          <w:sz w:val="24"/>
          <w:szCs w:val="24"/>
        </w:rPr>
        <w:t xml:space="preserve"> </w:t>
      </w:r>
      <w:r w:rsidRPr="00E36A91">
        <w:rPr>
          <w:sz w:val="24"/>
          <w:szCs w:val="24"/>
        </w:rPr>
        <w:t>отдыха</w:t>
      </w:r>
      <w:r w:rsidRPr="00E36A91">
        <w:rPr>
          <w:spacing w:val="40"/>
          <w:sz w:val="24"/>
          <w:szCs w:val="24"/>
        </w:rPr>
        <w:t xml:space="preserve"> </w:t>
      </w:r>
      <w:r w:rsidRPr="00E36A91">
        <w:rPr>
          <w:sz w:val="24"/>
          <w:szCs w:val="24"/>
        </w:rPr>
        <w:t>и</w:t>
      </w:r>
      <w:r w:rsidRPr="00E36A91">
        <w:rPr>
          <w:spacing w:val="40"/>
          <w:sz w:val="24"/>
          <w:szCs w:val="24"/>
        </w:rPr>
        <w:t xml:space="preserve"> </w:t>
      </w:r>
      <w:r w:rsidRPr="00E36A91">
        <w:rPr>
          <w:sz w:val="24"/>
          <w:szCs w:val="24"/>
        </w:rPr>
        <w:t>оздоровления</w:t>
      </w:r>
      <w:r w:rsidRPr="00E36A91">
        <w:rPr>
          <w:spacing w:val="40"/>
          <w:sz w:val="24"/>
          <w:szCs w:val="24"/>
        </w:rPr>
        <w:t xml:space="preserve"> </w:t>
      </w:r>
      <w:r w:rsidRPr="00E36A91">
        <w:rPr>
          <w:sz w:val="24"/>
          <w:szCs w:val="24"/>
        </w:rPr>
        <w:t>детей</w:t>
      </w:r>
      <w:r w:rsidRPr="00E36A91">
        <w:rPr>
          <w:spacing w:val="40"/>
          <w:sz w:val="24"/>
          <w:szCs w:val="24"/>
        </w:rPr>
        <w:t xml:space="preserve"> </w:t>
      </w:r>
      <w:r w:rsidRPr="00E36A91">
        <w:rPr>
          <w:sz w:val="24"/>
          <w:szCs w:val="24"/>
        </w:rPr>
        <w:t>и</w:t>
      </w:r>
      <w:r w:rsidRPr="00E36A91">
        <w:rPr>
          <w:spacing w:val="40"/>
          <w:sz w:val="24"/>
          <w:szCs w:val="24"/>
        </w:rPr>
        <w:t xml:space="preserve"> </w:t>
      </w:r>
      <w:r w:rsidRPr="00E36A91">
        <w:rPr>
          <w:sz w:val="24"/>
          <w:szCs w:val="24"/>
        </w:rPr>
        <w:t>молодежи»,</w:t>
      </w:r>
      <w:r w:rsidRPr="00E36A91">
        <w:rPr>
          <w:spacing w:val="40"/>
          <w:sz w:val="24"/>
          <w:szCs w:val="24"/>
        </w:rPr>
        <w:t xml:space="preserve"> </w:t>
      </w:r>
      <w:hyperlink r:id="rId11">
        <w:r w:rsidRPr="00E36A91">
          <w:rPr>
            <w:sz w:val="24"/>
            <w:szCs w:val="24"/>
          </w:rPr>
          <w:t>СанПиН</w:t>
        </w:r>
        <w:r w:rsidRPr="00E36A91">
          <w:rPr>
            <w:spacing w:val="40"/>
            <w:sz w:val="24"/>
            <w:szCs w:val="24"/>
          </w:rPr>
          <w:t xml:space="preserve"> </w:t>
        </w:r>
        <w:r w:rsidRPr="00E36A91">
          <w:rPr>
            <w:sz w:val="24"/>
            <w:szCs w:val="24"/>
          </w:rPr>
          <w:t>1.2.3685-</w:t>
        </w:r>
      </w:hyperlink>
      <w:r w:rsidRPr="00E36A91">
        <w:rPr>
          <w:spacing w:val="40"/>
          <w:sz w:val="24"/>
          <w:szCs w:val="24"/>
        </w:rPr>
        <w:t xml:space="preserve"> </w:t>
      </w:r>
      <w:hyperlink r:id="rId12">
        <w:r w:rsidRPr="00E36A91">
          <w:rPr>
            <w:sz w:val="24"/>
            <w:szCs w:val="24"/>
          </w:rPr>
          <w:t>21</w:t>
        </w:r>
      </w:hyperlink>
      <w:r w:rsidRPr="00E36A91">
        <w:rPr>
          <w:spacing w:val="-2"/>
          <w:sz w:val="24"/>
          <w:szCs w:val="24"/>
        </w:rPr>
        <w:t xml:space="preserve"> </w:t>
      </w:r>
      <w:r w:rsidRPr="00E36A91">
        <w:rPr>
          <w:sz w:val="24"/>
          <w:szCs w:val="24"/>
        </w:rPr>
        <w:t>«Гигиенические нормативы и требования к обеспечению безопасности и (или) безвредности для человека</w:t>
      </w:r>
      <w:proofErr w:type="gramEnd"/>
      <w:r w:rsidRPr="00E36A91">
        <w:rPr>
          <w:sz w:val="24"/>
          <w:szCs w:val="24"/>
        </w:rPr>
        <w:t xml:space="preserve"> факторов среды обитания»</w:t>
      </w:r>
    </w:p>
    <w:p w:rsidR="00E36A91" w:rsidRPr="00E36A91" w:rsidRDefault="00E36A91" w:rsidP="00E36A91">
      <w:pPr>
        <w:ind w:left="75" w:right="216" w:firstLine="626"/>
        <w:jc w:val="both"/>
        <w:rPr>
          <w:sz w:val="24"/>
          <w:szCs w:val="24"/>
        </w:rPr>
      </w:pPr>
      <w:r w:rsidRPr="00E36A91">
        <w:rPr>
          <w:sz w:val="24"/>
          <w:szCs w:val="24"/>
        </w:rPr>
        <w:t>Календарный учебный график (наряду с учебным планом, рабочими программами предметов, курсов, дисциплин (модулей), иных компонентов, оценочными и методическими материалами, формами аттестации и др.) входит в состав образовательной программы.</w:t>
      </w:r>
    </w:p>
    <w:p w:rsidR="00E36A91" w:rsidRPr="00E36A91" w:rsidRDefault="00E36A91" w:rsidP="00E36A91">
      <w:pPr>
        <w:ind w:left="75" w:right="219" w:firstLine="626"/>
        <w:jc w:val="both"/>
        <w:rPr>
          <w:sz w:val="24"/>
          <w:szCs w:val="24"/>
        </w:rPr>
      </w:pPr>
      <w:r w:rsidRPr="00E36A91">
        <w:rPr>
          <w:sz w:val="24"/>
          <w:szCs w:val="24"/>
        </w:rPr>
        <w:t>Федеральный календарный учебный график начального общего образования</w:t>
      </w:r>
      <w:r w:rsidRPr="00E36A91">
        <w:rPr>
          <w:spacing w:val="80"/>
          <w:sz w:val="24"/>
          <w:szCs w:val="24"/>
        </w:rPr>
        <w:t xml:space="preserve"> </w:t>
      </w:r>
      <w:r w:rsidRPr="00E36A91">
        <w:rPr>
          <w:sz w:val="24"/>
          <w:szCs w:val="24"/>
        </w:rPr>
        <w:t>утвержден</w:t>
      </w:r>
      <w:r w:rsidRPr="00E36A91">
        <w:rPr>
          <w:spacing w:val="80"/>
          <w:sz w:val="24"/>
          <w:szCs w:val="24"/>
        </w:rPr>
        <w:t xml:space="preserve"> </w:t>
      </w:r>
      <w:r w:rsidRPr="00E36A91">
        <w:rPr>
          <w:sz w:val="24"/>
          <w:szCs w:val="24"/>
        </w:rPr>
        <w:t>приказом</w:t>
      </w:r>
      <w:r w:rsidRPr="00E36A91">
        <w:rPr>
          <w:spacing w:val="80"/>
          <w:sz w:val="24"/>
          <w:szCs w:val="24"/>
        </w:rPr>
        <w:t xml:space="preserve"> </w:t>
      </w:r>
      <w:proofErr w:type="spellStart"/>
      <w:r w:rsidRPr="00E36A91">
        <w:rPr>
          <w:sz w:val="24"/>
          <w:szCs w:val="24"/>
        </w:rPr>
        <w:t>Минпросвещения</w:t>
      </w:r>
      <w:proofErr w:type="spellEnd"/>
      <w:r w:rsidRPr="00E36A91">
        <w:rPr>
          <w:spacing w:val="80"/>
          <w:sz w:val="24"/>
          <w:szCs w:val="24"/>
        </w:rPr>
        <w:t xml:space="preserve"> </w:t>
      </w:r>
      <w:r w:rsidRPr="00E36A91">
        <w:rPr>
          <w:sz w:val="24"/>
          <w:szCs w:val="24"/>
        </w:rPr>
        <w:t>России</w:t>
      </w:r>
      <w:r w:rsidRPr="00E36A91">
        <w:rPr>
          <w:spacing w:val="80"/>
          <w:sz w:val="24"/>
          <w:szCs w:val="24"/>
        </w:rPr>
        <w:t xml:space="preserve"> </w:t>
      </w:r>
      <w:r w:rsidRPr="00E36A91">
        <w:rPr>
          <w:sz w:val="24"/>
          <w:szCs w:val="24"/>
        </w:rPr>
        <w:t>от</w:t>
      </w:r>
      <w:r w:rsidRPr="00E36A91">
        <w:rPr>
          <w:spacing w:val="80"/>
          <w:sz w:val="24"/>
          <w:szCs w:val="24"/>
        </w:rPr>
        <w:t xml:space="preserve"> </w:t>
      </w:r>
      <w:r w:rsidRPr="00E36A91">
        <w:rPr>
          <w:sz w:val="24"/>
          <w:szCs w:val="24"/>
        </w:rPr>
        <w:t>18.05.2023</w:t>
      </w:r>
    </w:p>
    <w:p w:rsidR="00E36A91" w:rsidRPr="00E36A91" w:rsidRDefault="00E36A91" w:rsidP="00E36A91">
      <w:pPr>
        <w:ind w:left="75" w:right="210"/>
        <w:jc w:val="both"/>
        <w:rPr>
          <w:sz w:val="24"/>
          <w:szCs w:val="24"/>
        </w:rPr>
      </w:pPr>
      <w:proofErr w:type="gramStart"/>
      <w:r w:rsidRPr="00E36A91">
        <w:rPr>
          <w:sz w:val="24"/>
          <w:szCs w:val="24"/>
        </w:rPr>
        <w:t>№</w:t>
      </w:r>
      <w:r w:rsidRPr="00E36A91">
        <w:rPr>
          <w:spacing w:val="-2"/>
          <w:sz w:val="24"/>
          <w:szCs w:val="24"/>
        </w:rPr>
        <w:t xml:space="preserve"> </w:t>
      </w:r>
      <w:r w:rsidRPr="00E36A91">
        <w:rPr>
          <w:sz w:val="24"/>
          <w:szCs w:val="24"/>
        </w:rPr>
        <w:t xml:space="preserve">372 «Об утверждении федеральной образовательной программы начального общего образования» (далее - ФОП НОО), основного общего образования - приказом </w:t>
      </w:r>
      <w:proofErr w:type="spellStart"/>
      <w:r w:rsidRPr="00E36A91">
        <w:rPr>
          <w:sz w:val="24"/>
          <w:szCs w:val="24"/>
        </w:rPr>
        <w:t>Минпросвещения</w:t>
      </w:r>
      <w:proofErr w:type="spellEnd"/>
      <w:r w:rsidRPr="00E36A91">
        <w:rPr>
          <w:sz w:val="24"/>
          <w:szCs w:val="24"/>
        </w:rPr>
        <w:t xml:space="preserve"> России от 18.05.2023 № 370 «Об утверждении федеральной образовательной программы основного общего образования» (далее - ФОП ООО), среднего общего образования - приказом </w:t>
      </w:r>
      <w:proofErr w:type="spellStart"/>
      <w:r w:rsidRPr="00E36A91">
        <w:rPr>
          <w:sz w:val="24"/>
          <w:szCs w:val="24"/>
        </w:rPr>
        <w:t>Минпросвещения</w:t>
      </w:r>
      <w:proofErr w:type="spellEnd"/>
      <w:r w:rsidRPr="00E36A91">
        <w:rPr>
          <w:spacing w:val="-4"/>
          <w:sz w:val="24"/>
          <w:szCs w:val="24"/>
        </w:rPr>
        <w:t xml:space="preserve"> </w:t>
      </w:r>
      <w:r w:rsidRPr="00E36A91">
        <w:rPr>
          <w:sz w:val="24"/>
          <w:szCs w:val="24"/>
        </w:rPr>
        <w:t>России</w:t>
      </w:r>
      <w:r w:rsidRPr="00E36A91">
        <w:rPr>
          <w:spacing w:val="-3"/>
          <w:sz w:val="24"/>
          <w:szCs w:val="24"/>
        </w:rPr>
        <w:t xml:space="preserve"> </w:t>
      </w:r>
      <w:r w:rsidRPr="00E36A91">
        <w:rPr>
          <w:sz w:val="24"/>
          <w:szCs w:val="24"/>
        </w:rPr>
        <w:t>от</w:t>
      </w:r>
      <w:r w:rsidRPr="00E36A91">
        <w:rPr>
          <w:spacing w:val="-5"/>
          <w:sz w:val="24"/>
          <w:szCs w:val="24"/>
        </w:rPr>
        <w:t xml:space="preserve"> </w:t>
      </w:r>
      <w:r w:rsidRPr="00E36A91">
        <w:rPr>
          <w:sz w:val="24"/>
          <w:szCs w:val="24"/>
        </w:rPr>
        <w:t>18.05.2023</w:t>
      </w:r>
      <w:r w:rsidRPr="00E36A91">
        <w:rPr>
          <w:spacing w:val="-4"/>
          <w:sz w:val="24"/>
          <w:szCs w:val="24"/>
        </w:rPr>
        <w:t xml:space="preserve"> </w:t>
      </w:r>
      <w:r w:rsidRPr="00E36A91">
        <w:rPr>
          <w:sz w:val="24"/>
          <w:szCs w:val="24"/>
        </w:rPr>
        <w:t>№</w:t>
      </w:r>
      <w:r w:rsidRPr="00E36A91">
        <w:rPr>
          <w:spacing w:val="-3"/>
          <w:sz w:val="24"/>
          <w:szCs w:val="24"/>
        </w:rPr>
        <w:t xml:space="preserve"> </w:t>
      </w:r>
      <w:r w:rsidRPr="00E36A91">
        <w:rPr>
          <w:sz w:val="24"/>
          <w:szCs w:val="24"/>
        </w:rPr>
        <w:t>371</w:t>
      </w:r>
      <w:r w:rsidRPr="00E36A91">
        <w:rPr>
          <w:spacing w:val="-1"/>
          <w:sz w:val="24"/>
          <w:szCs w:val="24"/>
        </w:rPr>
        <w:t xml:space="preserve"> </w:t>
      </w:r>
      <w:r w:rsidRPr="00E36A91">
        <w:rPr>
          <w:sz w:val="24"/>
          <w:szCs w:val="24"/>
        </w:rPr>
        <w:t>«Об</w:t>
      </w:r>
      <w:r w:rsidRPr="00E36A91">
        <w:rPr>
          <w:spacing w:val="-3"/>
          <w:sz w:val="24"/>
          <w:szCs w:val="24"/>
        </w:rPr>
        <w:t xml:space="preserve"> </w:t>
      </w:r>
      <w:r w:rsidRPr="00E36A91">
        <w:rPr>
          <w:sz w:val="24"/>
          <w:szCs w:val="24"/>
        </w:rPr>
        <w:t>утверждении</w:t>
      </w:r>
      <w:r w:rsidRPr="00E36A91">
        <w:rPr>
          <w:spacing w:val="-3"/>
          <w:sz w:val="24"/>
          <w:szCs w:val="24"/>
        </w:rPr>
        <w:t xml:space="preserve"> </w:t>
      </w:r>
      <w:r w:rsidRPr="00E36A91">
        <w:rPr>
          <w:sz w:val="24"/>
          <w:szCs w:val="24"/>
        </w:rPr>
        <w:t xml:space="preserve">федеральной образовательной программы среднего общего образования» (далее - ФОП СОО), а также приказом </w:t>
      </w:r>
      <w:proofErr w:type="spellStart"/>
      <w:r w:rsidRPr="00E36A91">
        <w:rPr>
          <w:sz w:val="24"/>
          <w:szCs w:val="24"/>
        </w:rPr>
        <w:t>Минпросвещения</w:t>
      </w:r>
      <w:proofErr w:type="spellEnd"/>
      <w:r w:rsidRPr="00E36A91">
        <w:rPr>
          <w:sz w:val="24"/>
          <w:szCs w:val="24"/>
        </w:rPr>
        <w:t xml:space="preserve"> России от 09.10.2024 № 704</w:t>
      </w:r>
      <w:proofErr w:type="gramEnd"/>
      <w:r w:rsidRPr="00E36A91">
        <w:rPr>
          <w:sz w:val="24"/>
          <w:szCs w:val="24"/>
        </w:rPr>
        <w:t xml:space="preserve"> «О внесении изменений в некоторые приказы Министерства просвещения Российской</w:t>
      </w:r>
      <w:r w:rsidRPr="00E36A91">
        <w:rPr>
          <w:spacing w:val="-15"/>
          <w:sz w:val="24"/>
          <w:szCs w:val="24"/>
        </w:rPr>
        <w:t xml:space="preserve"> </w:t>
      </w:r>
      <w:r w:rsidRPr="00E36A91">
        <w:rPr>
          <w:sz w:val="24"/>
          <w:szCs w:val="24"/>
        </w:rPr>
        <w:t>Федерации,</w:t>
      </w:r>
      <w:r w:rsidRPr="00E36A91">
        <w:rPr>
          <w:spacing w:val="-16"/>
          <w:sz w:val="24"/>
          <w:szCs w:val="24"/>
        </w:rPr>
        <w:t xml:space="preserve"> </w:t>
      </w:r>
      <w:r w:rsidRPr="00E36A91">
        <w:rPr>
          <w:sz w:val="24"/>
          <w:szCs w:val="24"/>
        </w:rPr>
        <w:t>касающиеся</w:t>
      </w:r>
      <w:r w:rsidRPr="00E36A91">
        <w:rPr>
          <w:spacing w:val="-15"/>
          <w:sz w:val="24"/>
          <w:szCs w:val="24"/>
        </w:rPr>
        <w:t xml:space="preserve"> </w:t>
      </w:r>
      <w:r w:rsidRPr="00E36A91">
        <w:rPr>
          <w:sz w:val="24"/>
          <w:szCs w:val="24"/>
        </w:rPr>
        <w:t>федеральных</w:t>
      </w:r>
      <w:r w:rsidRPr="00E36A91">
        <w:rPr>
          <w:spacing w:val="-15"/>
          <w:sz w:val="24"/>
          <w:szCs w:val="24"/>
        </w:rPr>
        <w:t xml:space="preserve"> </w:t>
      </w:r>
      <w:r w:rsidRPr="00E36A91">
        <w:rPr>
          <w:sz w:val="24"/>
          <w:szCs w:val="24"/>
        </w:rPr>
        <w:t>образовательных</w:t>
      </w:r>
      <w:r w:rsidRPr="00E36A91">
        <w:rPr>
          <w:spacing w:val="-15"/>
          <w:sz w:val="24"/>
          <w:szCs w:val="24"/>
        </w:rPr>
        <w:t xml:space="preserve"> </w:t>
      </w:r>
      <w:r w:rsidRPr="00E36A91">
        <w:rPr>
          <w:sz w:val="24"/>
          <w:szCs w:val="24"/>
        </w:rPr>
        <w:t>программ начального общего образования, основного общего образования и среднего общего образования» (вступает в силу с 01.09.2025 года).</w:t>
      </w:r>
    </w:p>
    <w:p w:rsidR="00E36A91" w:rsidRPr="00E36A91" w:rsidRDefault="00E36A91" w:rsidP="00E36A91">
      <w:pPr>
        <w:ind w:left="75"/>
        <w:jc w:val="both"/>
        <w:rPr>
          <w:sz w:val="24"/>
          <w:szCs w:val="24"/>
        </w:rPr>
        <w:sectPr w:rsidR="00E36A91" w:rsidRPr="00E36A91" w:rsidSect="00E36A91">
          <w:type w:val="continuous"/>
          <w:pgSz w:w="11910" w:h="16840"/>
          <w:pgMar w:top="1180" w:right="708" w:bottom="280" w:left="1559" w:header="720" w:footer="720" w:gutter="0"/>
          <w:cols w:space="720"/>
        </w:sectPr>
      </w:pPr>
    </w:p>
    <w:p w:rsidR="00E36A91" w:rsidRPr="00E36A91" w:rsidRDefault="00E36A91" w:rsidP="00E36A91">
      <w:pPr>
        <w:tabs>
          <w:tab w:val="left" w:pos="3633"/>
        </w:tabs>
        <w:ind w:left="3633"/>
        <w:rPr>
          <w:b/>
          <w:sz w:val="24"/>
          <w:szCs w:val="24"/>
        </w:rPr>
      </w:pPr>
    </w:p>
    <w:p w:rsidR="00E36A91" w:rsidRPr="00E36A91" w:rsidRDefault="00E36A91" w:rsidP="00FA1172">
      <w:pPr>
        <w:numPr>
          <w:ilvl w:val="1"/>
          <w:numId w:val="67"/>
        </w:numPr>
        <w:tabs>
          <w:tab w:val="left" w:pos="3633"/>
        </w:tabs>
        <w:ind w:left="3633" w:hanging="167"/>
        <w:jc w:val="both"/>
        <w:rPr>
          <w:b/>
          <w:sz w:val="24"/>
          <w:szCs w:val="24"/>
        </w:rPr>
      </w:pPr>
      <w:r w:rsidRPr="00E36A91">
        <w:rPr>
          <w:b/>
          <w:sz w:val="24"/>
          <w:szCs w:val="24"/>
        </w:rPr>
        <w:t>Даты</w:t>
      </w:r>
      <w:r w:rsidRPr="00E36A91">
        <w:rPr>
          <w:b/>
          <w:spacing w:val="-5"/>
          <w:sz w:val="24"/>
          <w:szCs w:val="24"/>
        </w:rPr>
        <w:t xml:space="preserve"> </w:t>
      </w:r>
      <w:r w:rsidRPr="00E36A91">
        <w:rPr>
          <w:b/>
          <w:sz w:val="24"/>
          <w:szCs w:val="24"/>
        </w:rPr>
        <w:t>начала</w:t>
      </w:r>
      <w:r w:rsidRPr="00E36A91">
        <w:rPr>
          <w:b/>
          <w:spacing w:val="-10"/>
          <w:sz w:val="24"/>
          <w:szCs w:val="24"/>
        </w:rPr>
        <w:t xml:space="preserve"> </w:t>
      </w:r>
      <w:r w:rsidRPr="00E36A91">
        <w:rPr>
          <w:b/>
          <w:sz w:val="24"/>
          <w:szCs w:val="24"/>
        </w:rPr>
        <w:t>и окончания</w:t>
      </w:r>
      <w:r w:rsidRPr="00E36A91">
        <w:rPr>
          <w:b/>
          <w:spacing w:val="-5"/>
          <w:sz w:val="24"/>
          <w:szCs w:val="24"/>
        </w:rPr>
        <w:t xml:space="preserve"> </w:t>
      </w:r>
      <w:r w:rsidRPr="00E36A91">
        <w:rPr>
          <w:b/>
          <w:sz w:val="24"/>
          <w:szCs w:val="24"/>
        </w:rPr>
        <w:t>учебного</w:t>
      </w:r>
      <w:r w:rsidRPr="00E36A91">
        <w:rPr>
          <w:b/>
          <w:spacing w:val="-5"/>
          <w:sz w:val="24"/>
          <w:szCs w:val="24"/>
        </w:rPr>
        <w:t xml:space="preserve"> </w:t>
      </w:r>
      <w:r w:rsidRPr="00E36A91">
        <w:rPr>
          <w:b/>
          <w:spacing w:val="-4"/>
          <w:sz w:val="24"/>
          <w:szCs w:val="24"/>
        </w:rPr>
        <w:t>года</w:t>
      </w:r>
    </w:p>
    <w:p w:rsidR="00E36A91" w:rsidRPr="00E36A91" w:rsidRDefault="00E36A91" w:rsidP="00FA1172">
      <w:pPr>
        <w:numPr>
          <w:ilvl w:val="2"/>
          <w:numId w:val="67"/>
        </w:numPr>
        <w:tabs>
          <w:tab w:val="left" w:pos="1444"/>
        </w:tabs>
        <w:ind w:hanging="384"/>
        <w:jc w:val="both"/>
        <w:rPr>
          <w:sz w:val="24"/>
          <w:szCs w:val="24"/>
        </w:rPr>
      </w:pPr>
      <w:r w:rsidRPr="00E36A91">
        <w:rPr>
          <w:sz w:val="24"/>
          <w:szCs w:val="24"/>
        </w:rPr>
        <w:t>Дата</w:t>
      </w:r>
      <w:r w:rsidRPr="00E36A91">
        <w:rPr>
          <w:spacing w:val="-9"/>
          <w:sz w:val="24"/>
          <w:szCs w:val="24"/>
        </w:rPr>
        <w:t xml:space="preserve"> </w:t>
      </w:r>
      <w:r w:rsidRPr="00E36A91">
        <w:rPr>
          <w:sz w:val="24"/>
          <w:szCs w:val="24"/>
        </w:rPr>
        <w:t>начала</w:t>
      </w:r>
      <w:r w:rsidRPr="00E36A91">
        <w:rPr>
          <w:spacing w:val="-3"/>
          <w:sz w:val="24"/>
          <w:szCs w:val="24"/>
        </w:rPr>
        <w:t xml:space="preserve"> </w:t>
      </w:r>
      <w:r w:rsidRPr="00E36A91">
        <w:rPr>
          <w:sz w:val="24"/>
          <w:szCs w:val="24"/>
        </w:rPr>
        <w:t>учебного</w:t>
      </w:r>
      <w:r w:rsidRPr="00E36A91">
        <w:rPr>
          <w:spacing w:val="-11"/>
          <w:sz w:val="24"/>
          <w:szCs w:val="24"/>
        </w:rPr>
        <w:t xml:space="preserve"> </w:t>
      </w:r>
      <w:r w:rsidRPr="00E36A91">
        <w:rPr>
          <w:sz w:val="24"/>
          <w:szCs w:val="24"/>
        </w:rPr>
        <w:t>года:</w:t>
      </w:r>
      <w:r w:rsidRPr="00E36A91">
        <w:rPr>
          <w:spacing w:val="-4"/>
          <w:sz w:val="24"/>
          <w:szCs w:val="24"/>
        </w:rPr>
        <w:t xml:space="preserve"> </w:t>
      </w:r>
      <w:r w:rsidRPr="00E36A91">
        <w:rPr>
          <w:sz w:val="24"/>
          <w:szCs w:val="24"/>
        </w:rPr>
        <w:t>1</w:t>
      </w:r>
      <w:r w:rsidRPr="00E36A91">
        <w:rPr>
          <w:spacing w:val="-7"/>
          <w:sz w:val="24"/>
          <w:szCs w:val="24"/>
        </w:rPr>
        <w:t xml:space="preserve"> </w:t>
      </w:r>
      <w:r w:rsidRPr="00E36A91">
        <w:rPr>
          <w:sz w:val="24"/>
          <w:szCs w:val="24"/>
        </w:rPr>
        <w:t>сентября</w:t>
      </w:r>
      <w:r w:rsidRPr="00E36A91">
        <w:rPr>
          <w:spacing w:val="-2"/>
          <w:sz w:val="24"/>
          <w:szCs w:val="24"/>
        </w:rPr>
        <w:t xml:space="preserve"> </w:t>
      </w:r>
      <w:r w:rsidRPr="00E36A91">
        <w:rPr>
          <w:sz w:val="24"/>
          <w:szCs w:val="24"/>
        </w:rPr>
        <w:t>2025</w:t>
      </w:r>
      <w:r w:rsidRPr="00E36A91">
        <w:rPr>
          <w:spacing w:val="-2"/>
          <w:sz w:val="24"/>
          <w:szCs w:val="24"/>
        </w:rPr>
        <w:t xml:space="preserve"> </w:t>
      </w:r>
      <w:r w:rsidRPr="00E36A91">
        <w:rPr>
          <w:spacing w:val="-4"/>
          <w:sz w:val="24"/>
          <w:szCs w:val="24"/>
        </w:rPr>
        <w:t>года.</w:t>
      </w:r>
    </w:p>
    <w:p w:rsidR="00E36A91" w:rsidRPr="00E36A91" w:rsidRDefault="00E36A91" w:rsidP="00FA1172">
      <w:pPr>
        <w:numPr>
          <w:ilvl w:val="2"/>
          <w:numId w:val="67"/>
        </w:numPr>
        <w:tabs>
          <w:tab w:val="left" w:pos="1444"/>
        </w:tabs>
        <w:ind w:hanging="384"/>
        <w:jc w:val="both"/>
        <w:rPr>
          <w:sz w:val="24"/>
          <w:szCs w:val="24"/>
        </w:rPr>
      </w:pPr>
      <w:r w:rsidRPr="00E36A91">
        <w:rPr>
          <w:sz w:val="24"/>
          <w:szCs w:val="24"/>
        </w:rPr>
        <w:t>Дата</w:t>
      </w:r>
      <w:r w:rsidRPr="00E36A91">
        <w:rPr>
          <w:spacing w:val="-4"/>
          <w:sz w:val="24"/>
          <w:szCs w:val="24"/>
        </w:rPr>
        <w:t xml:space="preserve"> </w:t>
      </w:r>
      <w:r w:rsidRPr="00E36A91">
        <w:rPr>
          <w:sz w:val="24"/>
          <w:szCs w:val="24"/>
        </w:rPr>
        <w:t>окончания</w:t>
      </w:r>
      <w:r w:rsidRPr="00E36A91">
        <w:rPr>
          <w:spacing w:val="-6"/>
          <w:sz w:val="24"/>
          <w:szCs w:val="24"/>
        </w:rPr>
        <w:t xml:space="preserve"> </w:t>
      </w:r>
      <w:r w:rsidRPr="00E36A91">
        <w:rPr>
          <w:sz w:val="24"/>
          <w:szCs w:val="24"/>
        </w:rPr>
        <w:t>учебного</w:t>
      </w:r>
      <w:r w:rsidRPr="00E36A91">
        <w:rPr>
          <w:spacing w:val="-6"/>
          <w:sz w:val="24"/>
          <w:szCs w:val="24"/>
        </w:rPr>
        <w:t xml:space="preserve"> </w:t>
      </w:r>
      <w:r w:rsidRPr="00E36A91">
        <w:rPr>
          <w:sz w:val="24"/>
          <w:szCs w:val="24"/>
        </w:rPr>
        <w:t>года:</w:t>
      </w:r>
      <w:r w:rsidRPr="00E36A91">
        <w:rPr>
          <w:spacing w:val="-4"/>
          <w:sz w:val="24"/>
          <w:szCs w:val="24"/>
        </w:rPr>
        <w:t xml:space="preserve"> </w:t>
      </w:r>
      <w:r w:rsidRPr="00E36A91">
        <w:rPr>
          <w:sz w:val="24"/>
          <w:szCs w:val="24"/>
        </w:rPr>
        <w:t>26</w:t>
      </w:r>
      <w:r w:rsidRPr="00E36A91">
        <w:rPr>
          <w:spacing w:val="-2"/>
          <w:sz w:val="24"/>
          <w:szCs w:val="24"/>
        </w:rPr>
        <w:t xml:space="preserve"> </w:t>
      </w:r>
      <w:r w:rsidRPr="00E36A91">
        <w:rPr>
          <w:sz w:val="24"/>
          <w:szCs w:val="24"/>
        </w:rPr>
        <w:t>мая</w:t>
      </w:r>
      <w:r w:rsidRPr="00E36A91">
        <w:rPr>
          <w:spacing w:val="-7"/>
          <w:sz w:val="24"/>
          <w:szCs w:val="24"/>
        </w:rPr>
        <w:t xml:space="preserve"> </w:t>
      </w:r>
      <w:r w:rsidRPr="00E36A91">
        <w:rPr>
          <w:sz w:val="24"/>
          <w:szCs w:val="24"/>
        </w:rPr>
        <w:t>2026</w:t>
      </w:r>
      <w:r w:rsidRPr="00E36A91">
        <w:rPr>
          <w:spacing w:val="-6"/>
          <w:sz w:val="24"/>
          <w:szCs w:val="24"/>
        </w:rPr>
        <w:t xml:space="preserve"> </w:t>
      </w:r>
      <w:r w:rsidRPr="00E36A91">
        <w:rPr>
          <w:spacing w:val="-4"/>
          <w:sz w:val="24"/>
          <w:szCs w:val="24"/>
        </w:rPr>
        <w:t>года.</w:t>
      </w:r>
    </w:p>
    <w:p w:rsidR="00E36A91" w:rsidRPr="00E36A91" w:rsidRDefault="00E36A91" w:rsidP="00E36A91">
      <w:pPr>
        <w:jc w:val="both"/>
        <w:rPr>
          <w:sz w:val="24"/>
          <w:szCs w:val="24"/>
        </w:rPr>
      </w:pPr>
    </w:p>
    <w:p w:rsidR="00E36A91" w:rsidRPr="00E36A91" w:rsidRDefault="00E36A91" w:rsidP="00FA1172">
      <w:pPr>
        <w:numPr>
          <w:ilvl w:val="1"/>
          <w:numId w:val="67"/>
        </w:numPr>
        <w:tabs>
          <w:tab w:val="left" w:pos="3657"/>
        </w:tabs>
        <w:ind w:left="3657" w:hanging="220"/>
        <w:jc w:val="both"/>
        <w:rPr>
          <w:b/>
          <w:sz w:val="24"/>
          <w:szCs w:val="24"/>
        </w:rPr>
      </w:pPr>
      <w:r w:rsidRPr="00E36A91">
        <w:rPr>
          <w:b/>
          <w:sz w:val="24"/>
          <w:szCs w:val="24"/>
        </w:rPr>
        <w:t>Периоды</w:t>
      </w:r>
      <w:r w:rsidRPr="00E36A91">
        <w:rPr>
          <w:b/>
          <w:spacing w:val="-14"/>
          <w:sz w:val="24"/>
          <w:szCs w:val="24"/>
        </w:rPr>
        <w:t xml:space="preserve"> </w:t>
      </w:r>
      <w:r w:rsidRPr="00E36A91">
        <w:rPr>
          <w:b/>
          <w:sz w:val="24"/>
          <w:szCs w:val="24"/>
        </w:rPr>
        <w:t>образовательной</w:t>
      </w:r>
      <w:r w:rsidRPr="00E36A91">
        <w:rPr>
          <w:b/>
          <w:spacing w:val="-10"/>
          <w:sz w:val="24"/>
          <w:szCs w:val="24"/>
        </w:rPr>
        <w:t xml:space="preserve"> </w:t>
      </w:r>
      <w:r w:rsidRPr="00E36A91">
        <w:rPr>
          <w:b/>
          <w:spacing w:val="-2"/>
          <w:sz w:val="24"/>
          <w:szCs w:val="24"/>
        </w:rPr>
        <w:t>деятельности</w:t>
      </w:r>
    </w:p>
    <w:p w:rsidR="00E36A91" w:rsidRPr="00E36A91" w:rsidRDefault="00E36A91" w:rsidP="00FA1172">
      <w:pPr>
        <w:numPr>
          <w:ilvl w:val="2"/>
          <w:numId w:val="67"/>
        </w:numPr>
        <w:tabs>
          <w:tab w:val="left" w:pos="1444"/>
        </w:tabs>
        <w:ind w:hanging="384"/>
        <w:jc w:val="both"/>
        <w:rPr>
          <w:sz w:val="24"/>
          <w:szCs w:val="24"/>
        </w:rPr>
      </w:pPr>
      <w:r w:rsidRPr="00E36A91">
        <w:rPr>
          <w:spacing w:val="-2"/>
          <w:sz w:val="24"/>
          <w:szCs w:val="24"/>
        </w:rPr>
        <w:t>Продолжительность</w:t>
      </w:r>
      <w:r w:rsidRPr="00E36A91">
        <w:rPr>
          <w:spacing w:val="12"/>
          <w:sz w:val="24"/>
          <w:szCs w:val="24"/>
        </w:rPr>
        <w:t xml:space="preserve"> </w:t>
      </w:r>
      <w:r w:rsidRPr="00E36A91">
        <w:rPr>
          <w:spacing w:val="-2"/>
          <w:sz w:val="24"/>
          <w:szCs w:val="24"/>
        </w:rPr>
        <w:t>учебного</w:t>
      </w:r>
      <w:r w:rsidRPr="00E36A91">
        <w:rPr>
          <w:spacing w:val="6"/>
          <w:sz w:val="24"/>
          <w:szCs w:val="24"/>
        </w:rPr>
        <w:t xml:space="preserve"> </w:t>
      </w:r>
      <w:r w:rsidRPr="00E36A91">
        <w:rPr>
          <w:spacing w:val="-4"/>
          <w:sz w:val="24"/>
          <w:szCs w:val="24"/>
        </w:rPr>
        <w:t>года:</w:t>
      </w:r>
    </w:p>
    <w:p w:rsidR="00E36A91" w:rsidRPr="00E36A91" w:rsidRDefault="00E36A91" w:rsidP="00E36A91">
      <w:pPr>
        <w:ind w:left="1060"/>
        <w:jc w:val="both"/>
        <w:rPr>
          <w:sz w:val="24"/>
          <w:szCs w:val="24"/>
        </w:rPr>
      </w:pPr>
      <w:r w:rsidRPr="00E36A91">
        <w:rPr>
          <w:sz w:val="24"/>
          <w:szCs w:val="24"/>
        </w:rPr>
        <w:t>1-е</w:t>
      </w:r>
      <w:r w:rsidRPr="00E36A91">
        <w:rPr>
          <w:spacing w:val="-6"/>
          <w:sz w:val="24"/>
          <w:szCs w:val="24"/>
        </w:rPr>
        <w:t xml:space="preserve"> </w:t>
      </w:r>
      <w:r w:rsidRPr="00E36A91">
        <w:rPr>
          <w:sz w:val="24"/>
          <w:szCs w:val="24"/>
        </w:rPr>
        <w:t>классы</w:t>
      </w:r>
      <w:r w:rsidRPr="00E36A91">
        <w:rPr>
          <w:spacing w:val="3"/>
          <w:sz w:val="24"/>
          <w:szCs w:val="24"/>
        </w:rPr>
        <w:t xml:space="preserve"> </w:t>
      </w:r>
      <w:r w:rsidRPr="00E36A91">
        <w:rPr>
          <w:sz w:val="24"/>
          <w:szCs w:val="24"/>
        </w:rPr>
        <w:t>–</w:t>
      </w:r>
      <w:r w:rsidRPr="00E36A91">
        <w:rPr>
          <w:spacing w:val="2"/>
          <w:sz w:val="24"/>
          <w:szCs w:val="24"/>
        </w:rPr>
        <w:t xml:space="preserve"> </w:t>
      </w:r>
      <w:r w:rsidRPr="00E36A91">
        <w:rPr>
          <w:sz w:val="24"/>
          <w:szCs w:val="24"/>
        </w:rPr>
        <w:t>33</w:t>
      </w:r>
      <w:r w:rsidRPr="00E36A91">
        <w:rPr>
          <w:spacing w:val="-3"/>
          <w:sz w:val="24"/>
          <w:szCs w:val="24"/>
        </w:rPr>
        <w:t xml:space="preserve"> </w:t>
      </w:r>
      <w:r w:rsidRPr="00E36A91">
        <w:rPr>
          <w:spacing w:val="-2"/>
          <w:sz w:val="24"/>
          <w:szCs w:val="24"/>
        </w:rPr>
        <w:t>недели;</w:t>
      </w:r>
    </w:p>
    <w:p w:rsidR="00E36A91" w:rsidRPr="00E36A91" w:rsidRDefault="00E36A91" w:rsidP="00E36A91">
      <w:pPr>
        <w:ind w:left="1060"/>
        <w:jc w:val="both"/>
        <w:rPr>
          <w:sz w:val="24"/>
          <w:szCs w:val="24"/>
        </w:rPr>
      </w:pPr>
      <w:r w:rsidRPr="00E36A91">
        <w:rPr>
          <w:sz w:val="24"/>
          <w:szCs w:val="24"/>
        </w:rPr>
        <w:t>2–9-е</w:t>
      </w:r>
      <w:r w:rsidRPr="00E36A91">
        <w:rPr>
          <w:spacing w:val="-11"/>
          <w:sz w:val="24"/>
          <w:szCs w:val="24"/>
        </w:rPr>
        <w:t xml:space="preserve"> </w:t>
      </w:r>
      <w:r w:rsidRPr="00E36A91">
        <w:rPr>
          <w:sz w:val="24"/>
          <w:szCs w:val="24"/>
        </w:rPr>
        <w:t>классы</w:t>
      </w:r>
      <w:r w:rsidRPr="00E36A91">
        <w:rPr>
          <w:spacing w:val="-3"/>
          <w:sz w:val="24"/>
          <w:szCs w:val="24"/>
        </w:rPr>
        <w:t xml:space="preserve"> </w:t>
      </w:r>
      <w:r w:rsidRPr="00E36A91">
        <w:rPr>
          <w:sz w:val="24"/>
          <w:szCs w:val="24"/>
        </w:rPr>
        <w:t>–</w:t>
      </w:r>
      <w:r w:rsidRPr="00E36A91">
        <w:rPr>
          <w:spacing w:val="-4"/>
          <w:sz w:val="24"/>
          <w:szCs w:val="24"/>
        </w:rPr>
        <w:t xml:space="preserve"> </w:t>
      </w:r>
      <w:r w:rsidRPr="00E36A91">
        <w:rPr>
          <w:sz w:val="24"/>
          <w:szCs w:val="24"/>
        </w:rPr>
        <w:t>34</w:t>
      </w:r>
      <w:r w:rsidRPr="00E36A91">
        <w:rPr>
          <w:spacing w:val="-4"/>
          <w:sz w:val="24"/>
          <w:szCs w:val="24"/>
        </w:rPr>
        <w:t xml:space="preserve"> </w:t>
      </w:r>
      <w:r w:rsidRPr="00E36A91">
        <w:rPr>
          <w:spacing w:val="-2"/>
          <w:sz w:val="24"/>
          <w:szCs w:val="24"/>
        </w:rPr>
        <w:t>недели.</w:t>
      </w:r>
    </w:p>
    <w:p w:rsidR="00E36A91" w:rsidRPr="00E36A91" w:rsidRDefault="00E36A91" w:rsidP="00FA1172">
      <w:pPr>
        <w:numPr>
          <w:ilvl w:val="2"/>
          <w:numId w:val="67"/>
        </w:numPr>
        <w:tabs>
          <w:tab w:val="left" w:pos="1444"/>
        </w:tabs>
        <w:ind w:hanging="384"/>
        <w:jc w:val="both"/>
        <w:rPr>
          <w:sz w:val="24"/>
          <w:szCs w:val="24"/>
        </w:rPr>
      </w:pPr>
      <w:r w:rsidRPr="00E36A91">
        <w:rPr>
          <w:sz w:val="24"/>
          <w:szCs w:val="24"/>
        </w:rPr>
        <w:t>Продолжительность</w:t>
      </w:r>
      <w:r w:rsidRPr="00E36A91">
        <w:rPr>
          <w:spacing w:val="-8"/>
          <w:sz w:val="24"/>
          <w:szCs w:val="24"/>
        </w:rPr>
        <w:t xml:space="preserve"> </w:t>
      </w:r>
      <w:r w:rsidRPr="00E36A91">
        <w:rPr>
          <w:sz w:val="24"/>
          <w:szCs w:val="24"/>
        </w:rPr>
        <w:t>учебных</w:t>
      </w:r>
      <w:r w:rsidRPr="00E36A91">
        <w:rPr>
          <w:spacing w:val="-8"/>
          <w:sz w:val="24"/>
          <w:szCs w:val="24"/>
        </w:rPr>
        <w:t xml:space="preserve"> </w:t>
      </w:r>
      <w:r w:rsidRPr="00E36A91">
        <w:rPr>
          <w:sz w:val="24"/>
          <w:szCs w:val="24"/>
        </w:rPr>
        <w:t>периодов</w:t>
      </w:r>
      <w:r w:rsidRPr="00E36A91">
        <w:rPr>
          <w:spacing w:val="-8"/>
          <w:sz w:val="24"/>
          <w:szCs w:val="24"/>
        </w:rPr>
        <w:t xml:space="preserve"> </w:t>
      </w:r>
      <w:r w:rsidRPr="00E36A91">
        <w:rPr>
          <w:sz w:val="24"/>
          <w:szCs w:val="24"/>
        </w:rPr>
        <w:t>по</w:t>
      </w:r>
      <w:r w:rsidRPr="00E36A91">
        <w:rPr>
          <w:spacing w:val="-14"/>
          <w:sz w:val="24"/>
          <w:szCs w:val="24"/>
        </w:rPr>
        <w:t xml:space="preserve"> </w:t>
      </w:r>
      <w:r w:rsidRPr="00E36A91">
        <w:rPr>
          <w:sz w:val="24"/>
          <w:szCs w:val="24"/>
        </w:rPr>
        <w:t>четвертям</w:t>
      </w:r>
      <w:r w:rsidRPr="00E36A91">
        <w:rPr>
          <w:spacing w:val="-9"/>
          <w:sz w:val="24"/>
          <w:szCs w:val="24"/>
        </w:rPr>
        <w:t xml:space="preserve"> </w:t>
      </w:r>
      <w:r w:rsidRPr="00E36A91">
        <w:rPr>
          <w:sz w:val="24"/>
          <w:szCs w:val="24"/>
        </w:rPr>
        <w:t>в</w:t>
      </w:r>
      <w:r w:rsidRPr="00E36A91">
        <w:rPr>
          <w:spacing w:val="-8"/>
          <w:sz w:val="24"/>
          <w:szCs w:val="24"/>
        </w:rPr>
        <w:t xml:space="preserve"> </w:t>
      </w:r>
      <w:r w:rsidRPr="00E36A91">
        <w:rPr>
          <w:sz w:val="24"/>
          <w:szCs w:val="24"/>
        </w:rPr>
        <w:t>учебных</w:t>
      </w:r>
      <w:r w:rsidRPr="00E36A91">
        <w:rPr>
          <w:spacing w:val="-8"/>
          <w:sz w:val="24"/>
          <w:szCs w:val="24"/>
        </w:rPr>
        <w:t xml:space="preserve"> </w:t>
      </w:r>
      <w:r w:rsidRPr="00E36A91">
        <w:rPr>
          <w:spacing w:val="-2"/>
          <w:sz w:val="24"/>
          <w:szCs w:val="24"/>
        </w:rPr>
        <w:t>неделях</w:t>
      </w:r>
    </w:p>
    <w:p w:rsidR="00E36A91" w:rsidRPr="00E36A91" w:rsidRDefault="00E36A91" w:rsidP="00E36A91">
      <w:pPr>
        <w:spacing w:after="10"/>
        <w:ind w:left="1060"/>
        <w:jc w:val="both"/>
        <w:rPr>
          <w:b/>
          <w:sz w:val="24"/>
          <w:szCs w:val="24"/>
        </w:rPr>
      </w:pPr>
    </w:p>
    <w:p w:rsidR="00E36A91" w:rsidRPr="00E36A91" w:rsidRDefault="00E36A91" w:rsidP="00E36A91">
      <w:pPr>
        <w:spacing w:after="10"/>
        <w:ind w:left="1060"/>
        <w:rPr>
          <w:b/>
          <w:sz w:val="24"/>
          <w:szCs w:val="24"/>
        </w:rPr>
      </w:pPr>
      <w:r w:rsidRPr="00E36A91">
        <w:rPr>
          <w:b/>
          <w:sz w:val="24"/>
          <w:szCs w:val="24"/>
        </w:rPr>
        <w:t>1-9</w:t>
      </w:r>
      <w:r w:rsidRPr="00E36A91">
        <w:rPr>
          <w:b/>
          <w:spacing w:val="2"/>
          <w:sz w:val="24"/>
          <w:szCs w:val="24"/>
        </w:rPr>
        <w:t xml:space="preserve"> </w:t>
      </w:r>
      <w:r w:rsidRPr="00E36A91">
        <w:rPr>
          <w:b/>
          <w:spacing w:val="-2"/>
          <w:sz w:val="24"/>
          <w:szCs w:val="24"/>
        </w:rPr>
        <w:t>классы</w:t>
      </w:r>
    </w:p>
    <w:tbl>
      <w:tblPr>
        <w:tblStyle w:val="TableNormal"/>
        <w:tblW w:w="0" w:type="auto"/>
        <w:tblInd w:w="3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1475"/>
        <w:gridCol w:w="1983"/>
        <w:gridCol w:w="4255"/>
      </w:tblGrid>
      <w:tr w:rsidR="00E36A91" w:rsidRPr="00E36A91" w:rsidTr="00D50438">
        <w:trPr>
          <w:trHeight w:val="258"/>
        </w:trPr>
        <w:tc>
          <w:tcPr>
            <w:tcW w:w="1964" w:type="dxa"/>
            <w:vMerge w:val="restart"/>
          </w:tcPr>
          <w:p w:rsidR="00E36A91" w:rsidRPr="00E36A91" w:rsidRDefault="00E36A91" w:rsidP="00E36A91">
            <w:pPr>
              <w:ind w:left="26"/>
              <w:rPr>
                <w:b/>
                <w:sz w:val="24"/>
                <w:szCs w:val="24"/>
              </w:rPr>
            </w:pPr>
            <w:r w:rsidRPr="00E36A91">
              <w:rPr>
                <w:b/>
                <w:sz w:val="24"/>
                <w:szCs w:val="24"/>
              </w:rPr>
              <w:t>Учебный</w:t>
            </w:r>
            <w:r w:rsidRPr="00E36A91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36A91">
              <w:rPr>
                <w:b/>
                <w:spacing w:val="-2"/>
                <w:sz w:val="24"/>
                <w:szCs w:val="24"/>
              </w:rPr>
              <w:t>период</w:t>
            </w:r>
          </w:p>
        </w:tc>
        <w:tc>
          <w:tcPr>
            <w:tcW w:w="3458" w:type="dxa"/>
            <w:gridSpan w:val="2"/>
          </w:tcPr>
          <w:p w:rsidR="00E36A91" w:rsidRPr="00E36A91" w:rsidRDefault="00E36A91" w:rsidP="00E36A91">
            <w:pPr>
              <w:ind w:left="23"/>
              <w:jc w:val="center"/>
              <w:rPr>
                <w:b/>
                <w:sz w:val="24"/>
                <w:szCs w:val="24"/>
              </w:rPr>
            </w:pPr>
            <w:r w:rsidRPr="00E36A91">
              <w:rPr>
                <w:b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4255" w:type="dxa"/>
            <w:tcBorders>
              <w:right w:val="single" w:sz="4" w:space="0" w:color="000000"/>
            </w:tcBorders>
          </w:tcPr>
          <w:p w:rsidR="00E36A91" w:rsidRPr="00E36A91" w:rsidRDefault="00E36A91" w:rsidP="00E36A91">
            <w:pPr>
              <w:ind w:left="38" w:right="7"/>
              <w:jc w:val="center"/>
              <w:rPr>
                <w:b/>
                <w:sz w:val="24"/>
                <w:szCs w:val="24"/>
              </w:rPr>
            </w:pPr>
            <w:r w:rsidRPr="00E36A91">
              <w:rPr>
                <w:b/>
                <w:spacing w:val="-2"/>
                <w:sz w:val="24"/>
                <w:szCs w:val="24"/>
              </w:rPr>
              <w:t>Продолжительность</w:t>
            </w:r>
          </w:p>
        </w:tc>
      </w:tr>
      <w:tr w:rsidR="00E36A91" w:rsidRPr="00E36A91" w:rsidTr="00D50438">
        <w:trPr>
          <w:trHeight w:val="258"/>
        </w:trPr>
        <w:tc>
          <w:tcPr>
            <w:tcW w:w="1964" w:type="dxa"/>
            <w:vMerge/>
            <w:tcBorders>
              <w:top w:val="nil"/>
            </w:tcBorders>
          </w:tcPr>
          <w:p w:rsidR="00E36A91" w:rsidRPr="00E36A91" w:rsidRDefault="00E36A91" w:rsidP="00E36A91">
            <w:pPr>
              <w:rPr>
                <w:sz w:val="24"/>
                <w:szCs w:val="24"/>
              </w:rPr>
            </w:pPr>
          </w:p>
        </w:tc>
        <w:tc>
          <w:tcPr>
            <w:tcW w:w="1475" w:type="dxa"/>
          </w:tcPr>
          <w:p w:rsidR="00E36A91" w:rsidRPr="00E36A91" w:rsidRDefault="00E36A91" w:rsidP="00E36A91">
            <w:pPr>
              <w:spacing w:line="229" w:lineRule="exact"/>
              <w:ind w:left="31" w:right="5"/>
              <w:jc w:val="center"/>
              <w:rPr>
                <w:b/>
                <w:sz w:val="24"/>
                <w:szCs w:val="24"/>
              </w:rPr>
            </w:pPr>
            <w:r w:rsidRPr="00E36A91">
              <w:rPr>
                <w:b/>
                <w:spacing w:val="-2"/>
                <w:sz w:val="24"/>
                <w:szCs w:val="24"/>
              </w:rPr>
              <w:t>Начало</w:t>
            </w:r>
          </w:p>
        </w:tc>
        <w:tc>
          <w:tcPr>
            <w:tcW w:w="1983" w:type="dxa"/>
          </w:tcPr>
          <w:p w:rsidR="00E36A91" w:rsidRPr="00E36A91" w:rsidRDefault="00E36A91" w:rsidP="00E36A91">
            <w:pPr>
              <w:spacing w:line="229" w:lineRule="exact"/>
              <w:ind w:left="31" w:right="7"/>
              <w:jc w:val="center"/>
              <w:rPr>
                <w:b/>
                <w:sz w:val="24"/>
                <w:szCs w:val="24"/>
              </w:rPr>
            </w:pPr>
            <w:r w:rsidRPr="00E36A91">
              <w:rPr>
                <w:b/>
                <w:spacing w:val="-2"/>
                <w:sz w:val="24"/>
                <w:szCs w:val="24"/>
              </w:rPr>
              <w:t>Окончание</w:t>
            </w:r>
          </w:p>
        </w:tc>
        <w:tc>
          <w:tcPr>
            <w:tcW w:w="4255" w:type="dxa"/>
            <w:tcBorders>
              <w:right w:val="single" w:sz="4" w:space="0" w:color="000000"/>
            </w:tcBorders>
          </w:tcPr>
          <w:p w:rsidR="00E36A91" w:rsidRPr="00E36A91" w:rsidRDefault="00E36A91" w:rsidP="00E36A91">
            <w:pPr>
              <w:spacing w:line="229" w:lineRule="exact"/>
              <w:ind w:left="38"/>
              <w:jc w:val="center"/>
              <w:rPr>
                <w:b/>
                <w:sz w:val="24"/>
                <w:szCs w:val="24"/>
              </w:rPr>
            </w:pPr>
            <w:r w:rsidRPr="00E36A91">
              <w:rPr>
                <w:b/>
                <w:spacing w:val="-2"/>
                <w:sz w:val="24"/>
                <w:szCs w:val="24"/>
              </w:rPr>
              <w:t>Количество</w:t>
            </w:r>
            <w:r w:rsidRPr="00E36A91">
              <w:rPr>
                <w:b/>
                <w:spacing w:val="5"/>
                <w:sz w:val="24"/>
                <w:szCs w:val="24"/>
              </w:rPr>
              <w:t xml:space="preserve"> </w:t>
            </w:r>
            <w:r w:rsidRPr="00E36A91">
              <w:rPr>
                <w:b/>
                <w:spacing w:val="-2"/>
                <w:sz w:val="24"/>
                <w:szCs w:val="24"/>
              </w:rPr>
              <w:t>учебных</w:t>
            </w:r>
            <w:r w:rsidRPr="00E36A9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36A91">
              <w:rPr>
                <w:b/>
                <w:spacing w:val="-2"/>
                <w:sz w:val="24"/>
                <w:szCs w:val="24"/>
              </w:rPr>
              <w:t>недель</w:t>
            </w:r>
          </w:p>
        </w:tc>
      </w:tr>
      <w:tr w:rsidR="00E36A91" w:rsidRPr="00E36A91" w:rsidTr="00D50438">
        <w:trPr>
          <w:trHeight w:val="474"/>
        </w:trPr>
        <w:tc>
          <w:tcPr>
            <w:tcW w:w="1964" w:type="dxa"/>
          </w:tcPr>
          <w:p w:rsidR="00E36A91" w:rsidRPr="00E36A91" w:rsidRDefault="00E36A91" w:rsidP="00E36A91">
            <w:pPr>
              <w:ind w:left="26"/>
              <w:rPr>
                <w:sz w:val="24"/>
                <w:szCs w:val="24"/>
              </w:rPr>
            </w:pPr>
            <w:r w:rsidRPr="00E36A91">
              <w:rPr>
                <w:sz w:val="24"/>
                <w:szCs w:val="24"/>
              </w:rPr>
              <w:t>I</w:t>
            </w:r>
            <w:r w:rsidRPr="00E36A91">
              <w:rPr>
                <w:spacing w:val="2"/>
                <w:sz w:val="24"/>
                <w:szCs w:val="24"/>
              </w:rPr>
              <w:t xml:space="preserve"> </w:t>
            </w:r>
            <w:r w:rsidRPr="00E36A91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1475" w:type="dxa"/>
          </w:tcPr>
          <w:p w:rsidR="00E36A91" w:rsidRPr="00E36A91" w:rsidRDefault="00E36A91" w:rsidP="00E36A91">
            <w:pPr>
              <w:ind w:left="31"/>
              <w:jc w:val="center"/>
              <w:rPr>
                <w:sz w:val="24"/>
                <w:szCs w:val="24"/>
              </w:rPr>
            </w:pPr>
            <w:r w:rsidRPr="00E36A91">
              <w:rPr>
                <w:spacing w:val="-2"/>
                <w:sz w:val="24"/>
                <w:szCs w:val="24"/>
              </w:rPr>
              <w:t>02.09.2025</w:t>
            </w:r>
          </w:p>
        </w:tc>
        <w:tc>
          <w:tcPr>
            <w:tcW w:w="1983" w:type="dxa"/>
          </w:tcPr>
          <w:p w:rsidR="00E36A91" w:rsidRPr="00E36A91" w:rsidRDefault="00E36A91" w:rsidP="00E36A91">
            <w:pPr>
              <w:ind w:left="31"/>
              <w:jc w:val="center"/>
              <w:rPr>
                <w:sz w:val="24"/>
                <w:szCs w:val="24"/>
              </w:rPr>
            </w:pPr>
            <w:r w:rsidRPr="00E36A91">
              <w:rPr>
                <w:spacing w:val="-2"/>
                <w:sz w:val="24"/>
                <w:szCs w:val="24"/>
              </w:rPr>
              <w:t>24.10.2025</w:t>
            </w:r>
          </w:p>
        </w:tc>
        <w:tc>
          <w:tcPr>
            <w:tcW w:w="4255" w:type="dxa"/>
          </w:tcPr>
          <w:p w:rsidR="00E36A91" w:rsidRPr="00E36A91" w:rsidRDefault="00E36A91" w:rsidP="00E36A91">
            <w:pPr>
              <w:ind w:left="36" w:right="4"/>
              <w:jc w:val="center"/>
              <w:rPr>
                <w:sz w:val="24"/>
                <w:szCs w:val="24"/>
              </w:rPr>
            </w:pPr>
            <w:r w:rsidRPr="00E36A91">
              <w:rPr>
                <w:sz w:val="24"/>
                <w:szCs w:val="24"/>
              </w:rPr>
              <w:t>8</w:t>
            </w:r>
            <w:r w:rsidRPr="00E36A91">
              <w:rPr>
                <w:spacing w:val="2"/>
                <w:sz w:val="24"/>
                <w:szCs w:val="24"/>
              </w:rPr>
              <w:t xml:space="preserve"> </w:t>
            </w:r>
            <w:r w:rsidRPr="00E36A91">
              <w:rPr>
                <w:spacing w:val="-2"/>
                <w:sz w:val="24"/>
                <w:szCs w:val="24"/>
              </w:rPr>
              <w:t>недель</w:t>
            </w:r>
          </w:p>
        </w:tc>
      </w:tr>
      <w:tr w:rsidR="00E36A91" w:rsidRPr="00E36A91" w:rsidTr="00D50438">
        <w:trPr>
          <w:trHeight w:val="475"/>
        </w:trPr>
        <w:tc>
          <w:tcPr>
            <w:tcW w:w="1964" w:type="dxa"/>
          </w:tcPr>
          <w:p w:rsidR="00E36A91" w:rsidRPr="00E36A91" w:rsidRDefault="00E36A91" w:rsidP="00E36A91">
            <w:pPr>
              <w:ind w:left="26"/>
              <w:rPr>
                <w:sz w:val="24"/>
                <w:szCs w:val="24"/>
              </w:rPr>
            </w:pPr>
            <w:r w:rsidRPr="00E36A91">
              <w:rPr>
                <w:sz w:val="24"/>
                <w:szCs w:val="24"/>
              </w:rPr>
              <w:t>II</w:t>
            </w:r>
            <w:r w:rsidRPr="00E36A91">
              <w:rPr>
                <w:spacing w:val="2"/>
                <w:sz w:val="24"/>
                <w:szCs w:val="24"/>
              </w:rPr>
              <w:t xml:space="preserve"> </w:t>
            </w:r>
            <w:r w:rsidRPr="00E36A91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1475" w:type="dxa"/>
          </w:tcPr>
          <w:p w:rsidR="00E36A91" w:rsidRPr="00E36A91" w:rsidRDefault="00E36A91" w:rsidP="00E36A91">
            <w:pPr>
              <w:ind w:left="31"/>
              <w:jc w:val="center"/>
              <w:rPr>
                <w:sz w:val="24"/>
                <w:szCs w:val="24"/>
              </w:rPr>
            </w:pPr>
            <w:r w:rsidRPr="00E36A91">
              <w:rPr>
                <w:spacing w:val="-2"/>
                <w:sz w:val="24"/>
                <w:szCs w:val="24"/>
              </w:rPr>
              <w:t>05.11.2025</w:t>
            </w:r>
          </w:p>
        </w:tc>
        <w:tc>
          <w:tcPr>
            <w:tcW w:w="1983" w:type="dxa"/>
          </w:tcPr>
          <w:p w:rsidR="00E36A91" w:rsidRPr="00E36A91" w:rsidRDefault="00E36A91" w:rsidP="00E36A91">
            <w:pPr>
              <w:ind w:left="31"/>
              <w:jc w:val="center"/>
              <w:rPr>
                <w:sz w:val="24"/>
                <w:szCs w:val="24"/>
              </w:rPr>
            </w:pPr>
            <w:r w:rsidRPr="00E36A91">
              <w:rPr>
                <w:spacing w:val="-2"/>
                <w:sz w:val="24"/>
                <w:szCs w:val="24"/>
              </w:rPr>
              <w:t>30.12.2025</w:t>
            </w:r>
          </w:p>
        </w:tc>
        <w:tc>
          <w:tcPr>
            <w:tcW w:w="4255" w:type="dxa"/>
          </w:tcPr>
          <w:p w:rsidR="00E36A91" w:rsidRPr="00E36A91" w:rsidRDefault="00E36A91" w:rsidP="00E36A91">
            <w:pPr>
              <w:ind w:left="36" w:right="4"/>
              <w:jc w:val="center"/>
              <w:rPr>
                <w:sz w:val="24"/>
                <w:szCs w:val="24"/>
              </w:rPr>
            </w:pPr>
            <w:r w:rsidRPr="00E36A91">
              <w:rPr>
                <w:sz w:val="24"/>
                <w:szCs w:val="24"/>
              </w:rPr>
              <w:t>8</w:t>
            </w:r>
            <w:r w:rsidRPr="00E36A91">
              <w:rPr>
                <w:spacing w:val="2"/>
                <w:sz w:val="24"/>
                <w:szCs w:val="24"/>
              </w:rPr>
              <w:t xml:space="preserve"> </w:t>
            </w:r>
            <w:r w:rsidRPr="00E36A91">
              <w:rPr>
                <w:spacing w:val="-2"/>
                <w:sz w:val="24"/>
                <w:szCs w:val="24"/>
              </w:rPr>
              <w:t>недель</w:t>
            </w:r>
          </w:p>
        </w:tc>
      </w:tr>
      <w:tr w:rsidR="00E36A91" w:rsidRPr="00E36A91" w:rsidTr="00D50438">
        <w:trPr>
          <w:trHeight w:val="325"/>
        </w:trPr>
        <w:tc>
          <w:tcPr>
            <w:tcW w:w="1964" w:type="dxa"/>
            <w:vMerge w:val="restart"/>
          </w:tcPr>
          <w:p w:rsidR="00E36A91" w:rsidRPr="00E36A91" w:rsidRDefault="00E36A91" w:rsidP="00E36A91">
            <w:pPr>
              <w:ind w:left="26"/>
              <w:rPr>
                <w:sz w:val="24"/>
                <w:szCs w:val="24"/>
              </w:rPr>
            </w:pPr>
            <w:r w:rsidRPr="00E36A91">
              <w:rPr>
                <w:sz w:val="24"/>
                <w:szCs w:val="24"/>
              </w:rPr>
              <w:t>III</w:t>
            </w:r>
            <w:r w:rsidRPr="00E36A91">
              <w:rPr>
                <w:spacing w:val="-4"/>
                <w:sz w:val="24"/>
                <w:szCs w:val="24"/>
              </w:rPr>
              <w:t xml:space="preserve"> </w:t>
            </w:r>
            <w:r w:rsidRPr="00E36A91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1475" w:type="dxa"/>
          </w:tcPr>
          <w:p w:rsidR="00E36A91" w:rsidRPr="00E36A91" w:rsidRDefault="00E36A91" w:rsidP="00E36A91">
            <w:pPr>
              <w:ind w:left="31"/>
              <w:jc w:val="center"/>
              <w:rPr>
                <w:sz w:val="24"/>
                <w:szCs w:val="24"/>
              </w:rPr>
            </w:pPr>
            <w:r w:rsidRPr="00E36A91">
              <w:rPr>
                <w:spacing w:val="-2"/>
                <w:sz w:val="24"/>
                <w:szCs w:val="24"/>
              </w:rPr>
              <w:t>12.01.2026</w:t>
            </w:r>
          </w:p>
        </w:tc>
        <w:tc>
          <w:tcPr>
            <w:tcW w:w="1983" w:type="dxa"/>
            <w:tcBorders>
              <w:bottom w:val="single" w:sz="4" w:space="0" w:color="000000"/>
            </w:tcBorders>
          </w:tcPr>
          <w:p w:rsidR="00E36A91" w:rsidRPr="00E36A91" w:rsidRDefault="00E36A91" w:rsidP="00E36A91">
            <w:pPr>
              <w:ind w:left="31"/>
              <w:jc w:val="center"/>
              <w:rPr>
                <w:sz w:val="24"/>
                <w:szCs w:val="24"/>
              </w:rPr>
            </w:pPr>
            <w:r w:rsidRPr="00E36A91">
              <w:rPr>
                <w:spacing w:val="-2"/>
                <w:sz w:val="24"/>
                <w:szCs w:val="24"/>
              </w:rPr>
              <w:t>27.03.2026</w:t>
            </w:r>
          </w:p>
        </w:tc>
        <w:tc>
          <w:tcPr>
            <w:tcW w:w="4255" w:type="dxa"/>
            <w:vMerge w:val="restart"/>
          </w:tcPr>
          <w:p w:rsidR="00E36A91" w:rsidRPr="00E36A91" w:rsidRDefault="00E36A91" w:rsidP="00E36A91">
            <w:pPr>
              <w:ind w:left="36" w:right="4"/>
              <w:jc w:val="center"/>
              <w:rPr>
                <w:spacing w:val="-2"/>
                <w:sz w:val="24"/>
                <w:szCs w:val="24"/>
              </w:rPr>
            </w:pPr>
            <w:r w:rsidRPr="00E36A91">
              <w:rPr>
                <w:sz w:val="24"/>
                <w:szCs w:val="24"/>
              </w:rPr>
              <w:t>11</w:t>
            </w:r>
            <w:r w:rsidRPr="00E36A91">
              <w:rPr>
                <w:spacing w:val="2"/>
                <w:sz w:val="24"/>
                <w:szCs w:val="24"/>
              </w:rPr>
              <w:t xml:space="preserve"> </w:t>
            </w:r>
            <w:r w:rsidRPr="00E36A91">
              <w:rPr>
                <w:spacing w:val="-2"/>
                <w:sz w:val="24"/>
                <w:szCs w:val="24"/>
              </w:rPr>
              <w:t>недель</w:t>
            </w:r>
          </w:p>
          <w:p w:rsidR="00E36A91" w:rsidRPr="00E36A91" w:rsidRDefault="00E36A91" w:rsidP="00E36A91">
            <w:pPr>
              <w:ind w:left="36" w:right="4"/>
              <w:jc w:val="center"/>
              <w:rPr>
                <w:sz w:val="24"/>
                <w:szCs w:val="24"/>
              </w:rPr>
            </w:pPr>
            <w:r w:rsidRPr="00E36A91">
              <w:rPr>
                <w:spacing w:val="-2"/>
                <w:sz w:val="24"/>
                <w:szCs w:val="24"/>
              </w:rPr>
              <w:t>10 недель (1 класс)</w:t>
            </w:r>
          </w:p>
        </w:tc>
      </w:tr>
      <w:tr w:rsidR="00E36A91" w:rsidRPr="00E36A91" w:rsidTr="00D50438">
        <w:trPr>
          <w:trHeight w:val="364"/>
        </w:trPr>
        <w:tc>
          <w:tcPr>
            <w:tcW w:w="1964" w:type="dxa"/>
            <w:vMerge/>
            <w:tcBorders>
              <w:top w:val="nil"/>
            </w:tcBorders>
          </w:tcPr>
          <w:p w:rsidR="00E36A91" w:rsidRPr="00E36A91" w:rsidRDefault="00E36A91" w:rsidP="00E36A91">
            <w:pPr>
              <w:rPr>
                <w:sz w:val="24"/>
                <w:szCs w:val="24"/>
              </w:rPr>
            </w:pPr>
          </w:p>
        </w:tc>
        <w:tc>
          <w:tcPr>
            <w:tcW w:w="1475" w:type="dxa"/>
          </w:tcPr>
          <w:p w:rsidR="00E36A91" w:rsidRPr="00E36A91" w:rsidRDefault="00E36A91" w:rsidP="00E36A91">
            <w:pPr>
              <w:ind w:left="31"/>
              <w:jc w:val="center"/>
              <w:rPr>
                <w:sz w:val="24"/>
                <w:szCs w:val="24"/>
              </w:rPr>
            </w:pPr>
            <w:r w:rsidRPr="00E36A91">
              <w:rPr>
                <w:spacing w:val="-2"/>
                <w:sz w:val="24"/>
                <w:szCs w:val="24"/>
              </w:rPr>
              <w:t>09.02.2026</w:t>
            </w:r>
          </w:p>
        </w:tc>
        <w:tc>
          <w:tcPr>
            <w:tcW w:w="1983" w:type="dxa"/>
            <w:tcBorders>
              <w:top w:val="single" w:sz="4" w:space="0" w:color="000000"/>
            </w:tcBorders>
          </w:tcPr>
          <w:p w:rsidR="00E36A91" w:rsidRPr="00E36A91" w:rsidRDefault="00E36A91" w:rsidP="00E36A91">
            <w:pPr>
              <w:ind w:left="31"/>
              <w:jc w:val="center"/>
              <w:rPr>
                <w:sz w:val="24"/>
                <w:szCs w:val="24"/>
              </w:rPr>
            </w:pPr>
            <w:r w:rsidRPr="00E36A91">
              <w:rPr>
                <w:spacing w:val="-2"/>
                <w:sz w:val="24"/>
                <w:szCs w:val="24"/>
              </w:rPr>
              <w:t>15.02.2026</w:t>
            </w:r>
          </w:p>
        </w:tc>
        <w:tc>
          <w:tcPr>
            <w:tcW w:w="4255" w:type="dxa"/>
            <w:vMerge/>
            <w:tcBorders>
              <w:top w:val="nil"/>
            </w:tcBorders>
          </w:tcPr>
          <w:p w:rsidR="00E36A91" w:rsidRPr="00E36A91" w:rsidRDefault="00E36A91" w:rsidP="00E36A91">
            <w:pPr>
              <w:rPr>
                <w:sz w:val="24"/>
                <w:szCs w:val="24"/>
              </w:rPr>
            </w:pPr>
          </w:p>
        </w:tc>
      </w:tr>
      <w:tr w:rsidR="00E36A91" w:rsidRPr="00E36A91" w:rsidTr="00D50438">
        <w:trPr>
          <w:trHeight w:val="469"/>
        </w:trPr>
        <w:tc>
          <w:tcPr>
            <w:tcW w:w="1964" w:type="dxa"/>
          </w:tcPr>
          <w:p w:rsidR="00E36A91" w:rsidRPr="00E36A91" w:rsidRDefault="00E36A91" w:rsidP="00E36A91">
            <w:pPr>
              <w:ind w:left="26"/>
              <w:rPr>
                <w:sz w:val="24"/>
                <w:szCs w:val="24"/>
              </w:rPr>
            </w:pPr>
            <w:r w:rsidRPr="00E36A91">
              <w:rPr>
                <w:sz w:val="24"/>
                <w:szCs w:val="24"/>
              </w:rPr>
              <w:t>IV</w:t>
            </w:r>
            <w:r w:rsidRPr="00E36A91">
              <w:rPr>
                <w:spacing w:val="-6"/>
                <w:sz w:val="24"/>
                <w:szCs w:val="24"/>
              </w:rPr>
              <w:t xml:space="preserve"> </w:t>
            </w:r>
            <w:r w:rsidRPr="00E36A91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1475" w:type="dxa"/>
          </w:tcPr>
          <w:p w:rsidR="00E36A91" w:rsidRPr="00E36A91" w:rsidRDefault="00E36A91" w:rsidP="00E36A91">
            <w:pPr>
              <w:ind w:left="31"/>
              <w:jc w:val="center"/>
              <w:rPr>
                <w:sz w:val="24"/>
                <w:szCs w:val="24"/>
              </w:rPr>
            </w:pPr>
            <w:r w:rsidRPr="00E36A91">
              <w:rPr>
                <w:spacing w:val="-2"/>
                <w:sz w:val="24"/>
                <w:szCs w:val="24"/>
              </w:rPr>
              <w:t>06.04.2026</w:t>
            </w:r>
          </w:p>
        </w:tc>
        <w:tc>
          <w:tcPr>
            <w:tcW w:w="1983" w:type="dxa"/>
          </w:tcPr>
          <w:p w:rsidR="00E36A91" w:rsidRPr="00E36A91" w:rsidRDefault="00E36A91" w:rsidP="00E36A91">
            <w:pPr>
              <w:ind w:left="31"/>
              <w:jc w:val="center"/>
              <w:rPr>
                <w:sz w:val="24"/>
                <w:szCs w:val="24"/>
              </w:rPr>
            </w:pPr>
            <w:r w:rsidRPr="00E36A91">
              <w:rPr>
                <w:spacing w:val="-2"/>
                <w:sz w:val="24"/>
                <w:szCs w:val="24"/>
              </w:rPr>
              <w:t>26.05.2026</w:t>
            </w:r>
          </w:p>
        </w:tc>
        <w:tc>
          <w:tcPr>
            <w:tcW w:w="4255" w:type="dxa"/>
          </w:tcPr>
          <w:p w:rsidR="00E36A91" w:rsidRPr="00E36A91" w:rsidRDefault="00E36A91" w:rsidP="00E36A91">
            <w:pPr>
              <w:ind w:left="36" w:right="4"/>
              <w:jc w:val="center"/>
              <w:rPr>
                <w:sz w:val="24"/>
                <w:szCs w:val="24"/>
              </w:rPr>
            </w:pPr>
            <w:r w:rsidRPr="00E36A91">
              <w:rPr>
                <w:sz w:val="24"/>
                <w:szCs w:val="24"/>
              </w:rPr>
              <w:t>7</w:t>
            </w:r>
            <w:r w:rsidRPr="00E36A91">
              <w:rPr>
                <w:spacing w:val="2"/>
                <w:sz w:val="24"/>
                <w:szCs w:val="24"/>
              </w:rPr>
              <w:t xml:space="preserve"> </w:t>
            </w:r>
            <w:r w:rsidRPr="00E36A91">
              <w:rPr>
                <w:spacing w:val="-2"/>
                <w:sz w:val="24"/>
                <w:szCs w:val="24"/>
              </w:rPr>
              <w:t>недель</w:t>
            </w:r>
          </w:p>
        </w:tc>
      </w:tr>
      <w:tr w:rsidR="00E36A91" w:rsidRPr="00E36A91" w:rsidTr="00D50438">
        <w:trPr>
          <w:trHeight w:val="479"/>
        </w:trPr>
        <w:tc>
          <w:tcPr>
            <w:tcW w:w="5422" w:type="dxa"/>
            <w:gridSpan w:val="3"/>
          </w:tcPr>
          <w:p w:rsidR="00E36A91" w:rsidRPr="00E36A91" w:rsidRDefault="00E36A91" w:rsidP="00E36A91">
            <w:pPr>
              <w:ind w:left="26"/>
              <w:rPr>
                <w:b/>
                <w:sz w:val="24"/>
                <w:szCs w:val="24"/>
              </w:rPr>
            </w:pPr>
            <w:r w:rsidRPr="00E36A91">
              <w:rPr>
                <w:b/>
                <w:sz w:val="24"/>
                <w:szCs w:val="24"/>
              </w:rPr>
              <w:t>Итого</w:t>
            </w:r>
            <w:r w:rsidRPr="00E36A9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E36A91">
              <w:rPr>
                <w:b/>
                <w:sz w:val="24"/>
                <w:szCs w:val="24"/>
              </w:rPr>
              <w:t>в</w:t>
            </w:r>
            <w:r w:rsidRPr="00E36A9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36A91">
              <w:rPr>
                <w:b/>
                <w:sz w:val="24"/>
                <w:szCs w:val="24"/>
              </w:rPr>
              <w:t>учебном</w:t>
            </w:r>
            <w:r w:rsidRPr="00E36A91">
              <w:rPr>
                <w:b/>
                <w:spacing w:val="-4"/>
                <w:sz w:val="24"/>
                <w:szCs w:val="24"/>
              </w:rPr>
              <w:t xml:space="preserve"> году</w:t>
            </w:r>
          </w:p>
        </w:tc>
        <w:tc>
          <w:tcPr>
            <w:tcW w:w="4255" w:type="dxa"/>
          </w:tcPr>
          <w:p w:rsidR="00E36A91" w:rsidRPr="00E36A91" w:rsidRDefault="00E36A91" w:rsidP="00E36A91">
            <w:pPr>
              <w:ind w:left="36"/>
              <w:jc w:val="center"/>
              <w:rPr>
                <w:sz w:val="24"/>
                <w:szCs w:val="24"/>
              </w:rPr>
            </w:pPr>
            <w:r w:rsidRPr="00E36A91">
              <w:rPr>
                <w:spacing w:val="-5"/>
                <w:sz w:val="24"/>
                <w:szCs w:val="24"/>
              </w:rPr>
              <w:t>34</w:t>
            </w:r>
          </w:p>
        </w:tc>
      </w:tr>
    </w:tbl>
    <w:p w:rsidR="00E36A91" w:rsidRPr="00E36A91" w:rsidRDefault="00E36A91" w:rsidP="00E36A91">
      <w:pPr>
        <w:ind w:left="206" w:right="1037"/>
        <w:jc w:val="both"/>
        <w:rPr>
          <w:sz w:val="24"/>
          <w:szCs w:val="24"/>
        </w:rPr>
      </w:pPr>
      <w:r w:rsidRPr="00E36A91">
        <w:rPr>
          <w:sz w:val="24"/>
          <w:szCs w:val="24"/>
        </w:rPr>
        <w:t xml:space="preserve">* Сроки ГИА обучающихся 9-х классов устанавливаются Приказом </w:t>
      </w:r>
      <w:proofErr w:type="spellStart"/>
      <w:r w:rsidRPr="00E36A91">
        <w:rPr>
          <w:sz w:val="24"/>
          <w:szCs w:val="24"/>
        </w:rPr>
        <w:t>Минпросвещения</w:t>
      </w:r>
      <w:proofErr w:type="spellEnd"/>
      <w:r w:rsidRPr="00E36A91">
        <w:rPr>
          <w:sz w:val="24"/>
          <w:szCs w:val="24"/>
        </w:rPr>
        <w:t xml:space="preserve"> России (Министерства просвещения РФ), </w:t>
      </w:r>
      <w:proofErr w:type="spellStart"/>
      <w:r w:rsidRPr="00E36A91">
        <w:rPr>
          <w:sz w:val="24"/>
          <w:szCs w:val="24"/>
        </w:rPr>
        <w:t>Рособрнадзором</w:t>
      </w:r>
      <w:proofErr w:type="spellEnd"/>
      <w:r w:rsidRPr="00E36A91">
        <w:rPr>
          <w:sz w:val="24"/>
          <w:szCs w:val="24"/>
        </w:rPr>
        <w:t xml:space="preserve"> (Федеральной службой по надзору в сфере образования и науки)</w:t>
      </w:r>
    </w:p>
    <w:p w:rsidR="00E36A91" w:rsidRPr="00E36A91" w:rsidRDefault="00E36A91" w:rsidP="00E36A91">
      <w:pPr>
        <w:rPr>
          <w:sz w:val="24"/>
          <w:szCs w:val="24"/>
        </w:rPr>
      </w:pPr>
    </w:p>
    <w:p w:rsidR="00E36A91" w:rsidRPr="00E36A91" w:rsidRDefault="00E36A91" w:rsidP="00FA1172">
      <w:pPr>
        <w:numPr>
          <w:ilvl w:val="1"/>
          <w:numId w:val="67"/>
        </w:numPr>
        <w:tabs>
          <w:tab w:val="left" w:pos="2222"/>
        </w:tabs>
        <w:ind w:left="2222" w:hanging="2122"/>
        <w:jc w:val="left"/>
        <w:outlineLvl w:val="0"/>
        <w:rPr>
          <w:b/>
          <w:bCs/>
          <w:sz w:val="24"/>
          <w:szCs w:val="24"/>
        </w:rPr>
      </w:pPr>
      <w:bookmarkStart w:id="52" w:name="3._Продолжительность_каникул,_праздничны"/>
      <w:bookmarkEnd w:id="52"/>
      <w:r w:rsidRPr="00E36A91">
        <w:rPr>
          <w:b/>
          <w:bCs/>
          <w:sz w:val="24"/>
          <w:szCs w:val="24"/>
        </w:rPr>
        <w:t>Продолжительность</w:t>
      </w:r>
      <w:r w:rsidRPr="00E36A91">
        <w:rPr>
          <w:b/>
          <w:bCs/>
          <w:spacing w:val="-4"/>
          <w:sz w:val="24"/>
          <w:szCs w:val="24"/>
        </w:rPr>
        <w:t xml:space="preserve"> </w:t>
      </w:r>
      <w:r w:rsidRPr="00E36A91">
        <w:rPr>
          <w:b/>
          <w:bCs/>
          <w:sz w:val="24"/>
          <w:szCs w:val="24"/>
        </w:rPr>
        <w:t>каникул,</w:t>
      </w:r>
      <w:r w:rsidRPr="00E36A91">
        <w:rPr>
          <w:b/>
          <w:bCs/>
          <w:spacing w:val="-5"/>
          <w:sz w:val="24"/>
          <w:szCs w:val="24"/>
        </w:rPr>
        <w:t xml:space="preserve"> </w:t>
      </w:r>
      <w:r w:rsidRPr="00E36A91">
        <w:rPr>
          <w:b/>
          <w:bCs/>
          <w:sz w:val="24"/>
          <w:szCs w:val="24"/>
        </w:rPr>
        <w:t>праздничных</w:t>
      </w:r>
      <w:r w:rsidRPr="00E36A91">
        <w:rPr>
          <w:b/>
          <w:bCs/>
          <w:spacing w:val="-12"/>
          <w:sz w:val="24"/>
          <w:szCs w:val="24"/>
        </w:rPr>
        <w:t xml:space="preserve"> </w:t>
      </w:r>
      <w:r w:rsidRPr="00E36A91">
        <w:rPr>
          <w:b/>
          <w:bCs/>
          <w:sz w:val="24"/>
          <w:szCs w:val="24"/>
        </w:rPr>
        <w:t>и</w:t>
      </w:r>
      <w:r w:rsidRPr="00E36A91">
        <w:rPr>
          <w:b/>
          <w:bCs/>
          <w:spacing w:val="-7"/>
          <w:sz w:val="24"/>
          <w:szCs w:val="24"/>
        </w:rPr>
        <w:t xml:space="preserve"> </w:t>
      </w:r>
      <w:r w:rsidRPr="00E36A91">
        <w:rPr>
          <w:b/>
          <w:bCs/>
          <w:sz w:val="24"/>
          <w:szCs w:val="24"/>
        </w:rPr>
        <w:t>выходных</w:t>
      </w:r>
      <w:r w:rsidRPr="00E36A91">
        <w:rPr>
          <w:b/>
          <w:bCs/>
          <w:spacing w:val="-6"/>
          <w:sz w:val="24"/>
          <w:szCs w:val="24"/>
        </w:rPr>
        <w:t xml:space="preserve"> </w:t>
      </w:r>
      <w:r w:rsidRPr="00E36A91">
        <w:rPr>
          <w:b/>
          <w:bCs/>
          <w:spacing w:val="-4"/>
          <w:sz w:val="24"/>
          <w:szCs w:val="24"/>
        </w:rPr>
        <w:t>дней</w:t>
      </w:r>
    </w:p>
    <w:p w:rsidR="00E36A91" w:rsidRPr="00E36A91" w:rsidRDefault="00E36A91" w:rsidP="00E36A91">
      <w:pPr>
        <w:rPr>
          <w:b/>
          <w:sz w:val="24"/>
          <w:szCs w:val="24"/>
        </w:rPr>
      </w:pPr>
    </w:p>
    <w:p w:rsidR="00E36A91" w:rsidRPr="00E36A91" w:rsidRDefault="00E36A91" w:rsidP="00E36A91">
      <w:pPr>
        <w:spacing w:after="6"/>
        <w:ind w:left="1060"/>
        <w:rPr>
          <w:b/>
          <w:sz w:val="24"/>
          <w:szCs w:val="24"/>
        </w:rPr>
      </w:pPr>
      <w:r w:rsidRPr="00E36A91">
        <w:rPr>
          <w:b/>
          <w:sz w:val="24"/>
          <w:szCs w:val="24"/>
        </w:rPr>
        <w:t xml:space="preserve">1-9 </w:t>
      </w:r>
      <w:r w:rsidRPr="00E36A91">
        <w:rPr>
          <w:b/>
          <w:spacing w:val="2"/>
          <w:sz w:val="24"/>
          <w:szCs w:val="24"/>
        </w:rPr>
        <w:t xml:space="preserve"> </w:t>
      </w:r>
      <w:r w:rsidRPr="00E36A91">
        <w:rPr>
          <w:b/>
          <w:spacing w:val="-2"/>
          <w:sz w:val="24"/>
          <w:szCs w:val="24"/>
        </w:rPr>
        <w:t>классы</w:t>
      </w:r>
    </w:p>
    <w:tbl>
      <w:tblPr>
        <w:tblStyle w:val="TableNormal"/>
        <w:tblW w:w="0" w:type="auto"/>
        <w:tblInd w:w="10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7"/>
        <w:gridCol w:w="1551"/>
        <w:gridCol w:w="1701"/>
        <w:gridCol w:w="3063"/>
      </w:tblGrid>
      <w:tr w:rsidR="00E36A91" w:rsidRPr="00E36A91" w:rsidTr="00D50438">
        <w:trPr>
          <w:trHeight w:val="609"/>
        </w:trPr>
        <w:tc>
          <w:tcPr>
            <w:tcW w:w="3237" w:type="dxa"/>
          </w:tcPr>
          <w:p w:rsidR="00E36A91" w:rsidRPr="00E36A91" w:rsidRDefault="00E36A91" w:rsidP="00E36A91">
            <w:pPr>
              <w:ind w:left="28"/>
              <w:jc w:val="center"/>
              <w:rPr>
                <w:b/>
                <w:sz w:val="24"/>
                <w:szCs w:val="24"/>
              </w:rPr>
            </w:pPr>
            <w:r w:rsidRPr="00E36A91">
              <w:rPr>
                <w:b/>
                <w:spacing w:val="-2"/>
                <w:sz w:val="24"/>
                <w:szCs w:val="24"/>
              </w:rPr>
              <w:t>Период</w:t>
            </w:r>
          </w:p>
        </w:tc>
        <w:tc>
          <w:tcPr>
            <w:tcW w:w="1551" w:type="dxa"/>
          </w:tcPr>
          <w:p w:rsidR="00E36A91" w:rsidRPr="00E36A91" w:rsidRDefault="00E36A91" w:rsidP="00E36A91">
            <w:pPr>
              <w:ind w:right="241"/>
              <w:jc w:val="right"/>
              <w:rPr>
                <w:b/>
                <w:sz w:val="24"/>
                <w:szCs w:val="24"/>
              </w:rPr>
            </w:pPr>
            <w:r w:rsidRPr="00E36A91">
              <w:rPr>
                <w:b/>
                <w:spacing w:val="-2"/>
                <w:sz w:val="24"/>
                <w:szCs w:val="24"/>
              </w:rPr>
              <w:t>Начало</w:t>
            </w:r>
          </w:p>
        </w:tc>
        <w:tc>
          <w:tcPr>
            <w:tcW w:w="1701" w:type="dxa"/>
          </w:tcPr>
          <w:p w:rsidR="00E36A91" w:rsidRPr="00E36A91" w:rsidRDefault="00E36A91" w:rsidP="00E36A91">
            <w:pPr>
              <w:ind w:left="90" w:right="66"/>
              <w:jc w:val="center"/>
              <w:rPr>
                <w:b/>
                <w:sz w:val="24"/>
                <w:szCs w:val="24"/>
              </w:rPr>
            </w:pPr>
            <w:r w:rsidRPr="00E36A91">
              <w:rPr>
                <w:b/>
                <w:spacing w:val="-2"/>
                <w:sz w:val="24"/>
                <w:szCs w:val="24"/>
              </w:rPr>
              <w:t>Окончание</w:t>
            </w:r>
          </w:p>
        </w:tc>
        <w:tc>
          <w:tcPr>
            <w:tcW w:w="3063" w:type="dxa"/>
          </w:tcPr>
          <w:p w:rsidR="00E36A91" w:rsidRPr="00E36A91" w:rsidRDefault="00E36A91" w:rsidP="00E36A91">
            <w:pPr>
              <w:ind w:left="237" w:firstLine="57"/>
              <w:rPr>
                <w:b/>
                <w:sz w:val="24"/>
                <w:szCs w:val="24"/>
              </w:rPr>
            </w:pPr>
            <w:r w:rsidRPr="00E36A91">
              <w:rPr>
                <w:b/>
                <w:sz w:val="24"/>
                <w:szCs w:val="24"/>
              </w:rPr>
              <w:t>Продолжительность каникул</w:t>
            </w:r>
          </w:p>
        </w:tc>
      </w:tr>
      <w:tr w:rsidR="00E36A91" w:rsidRPr="00E36A91" w:rsidTr="00D50438">
        <w:trPr>
          <w:trHeight w:val="378"/>
        </w:trPr>
        <w:tc>
          <w:tcPr>
            <w:tcW w:w="3237" w:type="dxa"/>
          </w:tcPr>
          <w:p w:rsidR="00E36A91" w:rsidRPr="00E36A91" w:rsidRDefault="00E36A91" w:rsidP="00E36A91">
            <w:pPr>
              <w:ind w:left="78"/>
              <w:rPr>
                <w:sz w:val="24"/>
                <w:szCs w:val="24"/>
              </w:rPr>
            </w:pPr>
            <w:r w:rsidRPr="00E36A91">
              <w:rPr>
                <w:spacing w:val="-2"/>
                <w:sz w:val="24"/>
                <w:szCs w:val="24"/>
              </w:rPr>
              <w:t>Осенние</w:t>
            </w:r>
            <w:r w:rsidRPr="00E36A91">
              <w:rPr>
                <w:spacing w:val="-5"/>
                <w:sz w:val="24"/>
                <w:szCs w:val="24"/>
              </w:rPr>
              <w:t xml:space="preserve"> </w:t>
            </w:r>
            <w:r w:rsidRPr="00E36A91">
              <w:rPr>
                <w:spacing w:val="-2"/>
                <w:sz w:val="24"/>
                <w:szCs w:val="24"/>
              </w:rPr>
              <w:t>каникулы</w:t>
            </w:r>
          </w:p>
        </w:tc>
        <w:tc>
          <w:tcPr>
            <w:tcW w:w="1551" w:type="dxa"/>
          </w:tcPr>
          <w:p w:rsidR="00E36A91" w:rsidRPr="00E36A91" w:rsidRDefault="00E36A91" w:rsidP="00E36A91">
            <w:pPr>
              <w:ind w:right="264"/>
              <w:jc w:val="right"/>
              <w:rPr>
                <w:sz w:val="24"/>
                <w:szCs w:val="24"/>
              </w:rPr>
            </w:pPr>
            <w:r w:rsidRPr="00E36A91">
              <w:rPr>
                <w:spacing w:val="-2"/>
                <w:sz w:val="24"/>
                <w:szCs w:val="24"/>
              </w:rPr>
              <w:t>27.10.2025</w:t>
            </w:r>
          </w:p>
        </w:tc>
        <w:tc>
          <w:tcPr>
            <w:tcW w:w="1701" w:type="dxa"/>
          </w:tcPr>
          <w:p w:rsidR="00E36A91" w:rsidRPr="00E36A91" w:rsidRDefault="00E36A91" w:rsidP="00E36A91">
            <w:pPr>
              <w:ind w:left="90"/>
              <w:jc w:val="center"/>
              <w:rPr>
                <w:sz w:val="24"/>
                <w:szCs w:val="24"/>
              </w:rPr>
            </w:pPr>
            <w:r w:rsidRPr="00E36A91">
              <w:rPr>
                <w:spacing w:val="-2"/>
                <w:sz w:val="24"/>
                <w:szCs w:val="24"/>
              </w:rPr>
              <w:t>04.11.2025</w:t>
            </w:r>
          </w:p>
        </w:tc>
        <w:tc>
          <w:tcPr>
            <w:tcW w:w="3063" w:type="dxa"/>
          </w:tcPr>
          <w:p w:rsidR="00E36A91" w:rsidRPr="00E36A91" w:rsidRDefault="00E36A91" w:rsidP="00E36A91">
            <w:pPr>
              <w:ind w:left="92"/>
              <w:jc w:val="center"/>
              <w:rPr>
                <w:sz w:val="24"/>
                <w:szCs w:val="24"/>
              </w:rPr>
            </w:pPr>
            <w:r w:rsidRPr="00E36A91">
              <w:rPr>
                <w:sz w:val="24"/>
                <w:szCs w:val="24"/>
              </w:rPr>
              <w:t>9</w:t>
            </w:r>
            <w:r w:rsidRPr="00E36A91">
              <w:rPr>
                <w:spacing w:val="2"/>
                <w:sz w:val="24"/>
                <w:szCs w:val="24"/>
              </w:rPr>
              <w:t xml:space="preserve"> </w:t>
            </w:r>
            <w:r w:rsidRPr="00E36A91">
              <w:rPr>
                <w:spacing w:val="-4"/>
                <w:sz w:val="24"/>
                <w:szCs w:val="24"/>
              </w:rPr>
              <w:t>дней</w:t>
            </w:r>
          </w:p>
        </w:tc>
      </w:tr>
      <w:tr w:rsidR="00E36A91" w:rsidRPr="00E36A91" w:rsidTr="00D50438">
        <w:trPr>
          <w:trHeight w:val="378"/>
        </w:trPr>
        <w:tc>
          <w:tcPr>
            <w:tcW w:w="3237" w:type="dxa"/>
          </w:tcPr>
          <w:p w:rsidR="00E36A91" w:rsidRPr="00E36A91" w:rsidRDefault="00E36A91" w:rsidP="00E36A91">
            <w:pPr>
              <w:ind w:left="78"/>
              <w:rPr>
                <w:sz w:val="24"/>
                <w:szCs w:val="24"/>
              </w:rPr>
            </w:pPr>
            <w:r w:rsidRPr="00E36A91">
              <w:rPr>
                <w:spacing w:val="-2"/>
                <w:sz w:val="24"/>
                <w:szCs w:val="24"/>
              </w:rPr>
              <w:t>Зимние каникулы</w:t>
            </w:r>
          </w:p>
        </w:tc>
        <w:tc>
          <w:tcPr>
            <w:tcW w:w="1551" w:type="dxa"/>
          </w:tcPr>
          <w:p w:rsidR="00E36A91" w:rsidRPr="00E36A91" w:rsidRDefault="00E36A91" w:rsidP="00E36A91">
            <w:pPr>
              <w:ind w:right="265"/>
              <w:jc w:val="right"/>
              <w:rPr>
                <w:sz w:val="24"/>
                <w:szCs w:val="24"/>
              </w:rPr>
            </w:pPr>
            <w:r w:rsidRPr="00E36A91">
              <w:rPr>
                <w:spacing w:val="-2"/>
                <w:sz w:val="24"/>
                <w:szCs w:val="24"/>
              </w:rPr>
              <w:t>02.01.2026</w:t>
            </w:r>
          </w:p>
        </w:tc>
        <w:tc>
          <w:tcPr>
            <w:tcW w:w="1701" w:type="dxa"/>
          </w:tcPr>
          <w:p w:rsidR="00E36A91" w:rsidRPr="00E36A91" w:rsidRDefault="00E36A91" w:rsidP="00E36A91">
            <w:pPr>
              <w:ind w:left="90" w:right="1"/>
              <w:jc w:val="center"/>
              <w:rPr>
                <w:sz w:val="24"/>
                <w:szCs w:val="24"/>
              </w:rPr>
            </w:pPr>
            <w:r w:rsidRPr="00E36A91">
              <w:rPr>
                <w:spacing w:val="-2"/>
                <w:sz w:val="24"/>
                <w:szCs w:val="24"/>
              </w:rPr>
              <w:t>10.01.2026</w:t>
            </w:r>
          </w:p>
        </w:tc>
        <w:tc>
          <w:tcPr>
            <w:tcW w:w="3063" w:type="dxa"/>
          </w:tcPr>
          <w:p w:rsidR="00E36A91" w:rsidRPr="00E36A91" w:rsidRDefault="00E36A91" w:rsidP="00E36A91">
            <w:pPr>
              <w:ind w:left="92"/>
              <w:jc w:val="center"/>
              <w:rPr>
                <w:sz w:val="24"/>
                <w:szCs w:val="24"/>
              </w:rPr>
            </w:pPr>
            <w:r w:rsidRPr="00E36A91">
              <w:rPr>
                <w:sz w:val="24"/>
                <w:szCs w:val="24"/>
              </w:rPr>
              <w:t>9</w:t>
            </w:r>
            <w:r w:rsidRPr="00E36A91">
              <w:rPr>
                <w:spacing w:val="2"/>
                <w:sz w:val="24"/>
                <w:szCs w:val="24"/>
              </w:rPr>
              <w:t xml:space="preserve"> </w:t>
            </w:r>
            <w:r w:rsidRPr="00E36A91">
              <w:rPr>
                <w:spacing w:val="-4"/>
                <w:sz w:val="24"/>
                <w:szCs w:val="24"/>
              </w:rPr>
              <w:t>дней</w:t>
            </w:r>
          </w:p>
        </w:tc>
      </w:tr>
      <w:tr w:rsidR="00E36A91" w:rsidRPr="00E36A91" w:rsidTr="00D50438">
        <w:trPr>
          <w:trHeight w:val="613"/>
        </w:trPr>
        <w:tc>
          <w:tcPr>
            <w:tcW w:w="3237" w:type="dxa"/>
          </w:tcPr>
          <w:p w:rsidR="00E36A91" w:rsidRPr="00E36A91" w:rsidRDefault="00E36A91" w:rsidP="00E36A91">
            <w:pPr>
              <w:ind w:left="78"/>
              <w:rPr>
                <w:sz w:val="24"/>
                <w:szCs w:val="24"/>
              </w:rPr>
            </w:pPr>
            <w:r w:rsidRPr="00E36A91">
              <w:rPr>
                <w:sz w:val="24"/>
                <w:szCs w:val="24"/>
              </w:rPr>
              <w:t>Дополнительные</w:t>
            </w:r>
            <w:r w:rsidRPr="00E36A91">
              <w:rPr>
                <w:spacing w:val="-13"/>
                <w:sz w:val="24"/>
                <w:szCs w:val="24"/>
              </w:rPr>
              <w:t xml:space="preserve"> </w:t>
            </w:r>
            <w:r w:rsidRPr="00E36A91">
              <w:rPr>
                <w:sz w:val="24"/>
                <w:szCs w:val="24"/>
              </w:rPr>
              <w:t>каникулы</w:t>
            </w:r>
            <w:r w:rsidRPr="00E36A91">
              <w:rPr>
                <w:spacing w:val="-12"/>
                <w:sz w:val="24"/>
                <w:szCs w:val="24"/>
              </w:rPr>
              <w:t xml:space="preserve"> </w:t>
            </w:r>
            <w:r w:rsidRPr="00E36A91">
              <w:rPr>
                <w:sz w:val="24"/>
                <w:szCs w:val="24"/>
              </w:rPr>
              <w:t>для</w:t>
            </w:r>
            <w:r w:rsidRPr="00E36A91">
              <w:rPr>
                <w:spacing w:val="-13"/>
                <w:sz w:val="24"/>
                <w:szCs w:val="24"/>
              </w:rPr>
              <w:t xml:space="preserve"> </w:t>
            </w:r>
            <w:r w:rsidRPr="00E36A91">
              <w:rPr>
                <w:sz w:val="24"/>
                <w:szCs w:val="24"/>
              </w:rPr>
              <w:t xml:space="preserve">1 </w:t>
            </w:r>
            <w:r w:rsidRPr="00E36A91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551" w:type="dxa"/>
          </w:tcPr>
          <w:p w:rsidR="00E36A91" w:rsidRPr="00E36A91" w:rsidRDefault="00E36A91" w:rsidP="00E36A91">
            <w:pPr>
              <w:ind w:right="265"/>
              <w:jc w:val="right"/>
              <w:rPr>
                <w:sz w:val="24"/>
                <w:szCs w:val="24"/>
              </w:rPr>
            </w:pPr>
            <w:r w:rsidRPr="00E36A91">
              <w:rPr>
                <w:spacing w:val="-2"/>
                <w:sz w:val="24"/>
                <w:szCs w:val="24"/>
              </w:rPr>
              <w:t>09.02.2026</w:t>
            </w:r>
          </w:p>
        </w:tc>
        <w:tc>
          <w:tcPr>
            <w:tcW w:w="1701" w:type="dxa"/>
          </w:tcPr>
          <w:p w:rsidR="00E36A91" w:rsidRPr="00E36A91" w:rsidRDefault="00E36A91" w:rsidP="00E36A91">
            <w:pPr>
              <w:ind w:left="90" w:right="1"/>
              <w:jc w:val="center"/>
              <w:rPr>
                <w:sz w:val="24"/>
                <w:szCs w:val="24"/>
              </w:rPr>
            </w:pPr>
            <w:r w:rsidRPr="00E36A91">
              <w:rPr>
                <w:spacing w:val="-2"/>
                <w:sz w:val="24"/>
                <w:szCs w:val="24"/>
              </w:rPr>
              <w:t>15.02.2026</w:t>
            </w:r>
          </w:p>
        </w:tc>
        <w:tc>
          <w:tcPr>
            <w:tcW w:w="3063" w:type="dxa"/>
          </w:tcPr>
          <w:p w:rsidR="00E36A91" w:rsidRPr="00E36A91" w:rsidRDefault="00E36A91" w:rsidP="00E36A91">
            <w:pPr>
              <w:ind w:left="92" w:right="5"/>
              <w:jc w:val="center"/>
              <w:rPr>
                <w:sz w:val="24"/>
                <w:szCs w:val="24"/>
              </w:rPr>
            </w:pPr>
            <w:r w:rsidRPr="00E36A91">
              <w:rPr>
                <w:sz w:val="24"/>
                <w:szCs w:val="24"/>
              </w:rPr>
              <w:t>7</w:t>
            </w:r>
            <w:r w:rsidRPr="00E36A91">
              <w:rPr>
                <w:spacing w:val="2"/>
                <w:sz w:val="24"/>
                <w:szCs w:val="24"/>
              </w:rPr>
              <w:t xml:space="preserve"> </w:t>
            </w:r>
            <w:r w:rsidRPr="00E36A91">
              <w:rPr>
                <w:spacing w:val="-4"/>
                <w:sz w:val="24"/>
                <w:szCs w:val="24"/>
              </w:rPr>
              <w:t>дней</w:t>
            </w:r>
          </w:p>
        </w:tc>
      </w:tr>
      <w:tr w:rsidR="00E36A91" w:rsidRPr="00E36A91" w:rsidTr="00D50438">
        <w:trPr>
          <w:trHeight w:val="373"/>
        </w:trPr>
        <w:tc>
          <w:tcPr>
            <w:tcW w:w="3237" w:type="dxa"/>
          </w:tcPr>
          <w:p w:rsidR="00E36A91" w:rsidRPr="00E36A91" w:rsidRDefault="00E36A91" w:rsidP="00E36A91">
            <w:pPr>
              <w:ind w:left="78"/>
              <w:rPr>
                <w:sz w:val="24"/>
                <w:szCs w:val="24"/>
              </w:rPr>
            </w:pPr>
            <w:r w:rsidRPr="00E36A91">
              <w:rPr>
                <w:spacing w:val="-2"/>
                <w:sz w:val="24"/>
                <w:szCs w:val="24"/>
              </w:rPr>
              <w:t>Весенние</w:t>
            </w:r>
            <w:r w:rsidRPr="00E36A91">
              <w:rPr>
                <w:spacing w:val="1"/>
                <w:sz w:val="24"/>
                <w:szCs w:val="24"/>
              </w:rPr>
              <w:t xml:space="preserve"> </w:t>
            </w:r>
            <w:r w:rsidRPr="00E36A91">
              <w:rPr>
                <w:spacing w:val="-2"/>
                <w:sz w:val="24"/>
                <w:szCs w:val="24"/>
              </w:rPr>
              <w:t>каникулы</w:t>
            </w:r>
          </w:p>
        </w:tc>
        <w:tc>
          <w:tcPr>
            <w:tcW w:w="1551" w:type="dxa"/>
          </w:tcPr>
          <w:p w:rsidR="00E36A91" w:rsidRPr="00E36A91" w:rsidRDefault="00E36A91" w:rsidP="00E36A91">
            <w:pPr>
              <w:ind w:right="265"/>
              <w:jc w:val="right"/>
              <w:rPr>
                <w:sz w:val="24"/>
                <w:szCs w:val="24"/>
              </w:rPr>
            </w:pPr>
            <w:r w:rsidRPr="00E36A91">
              <w:rPr>
                <w:spacing w:val="-2"/>
                <w:sz w:val="24"/>
                <w:szCs w:val="24"/>
              </w:rPr>
              <w:t>28.03.2026</w:t>
            </w:r>
          </w:p>
        </w:tc>
        <w:tc>
          <w:tcPr>
            <w:tcW w:w="1701" w:type="dxa"/>
          </w:tcPr>
          <w:p w:rsidR="00E36A91" w:rsidRPr="00E36A91" w:rsidRDefault="00E36A91" w:rsidP="00E36A91">
            <w:pPr>
              <w:ind w:left="90" w:right="1"/>
              <w:jc w:val="center"/>
              <w:rPr>
                <w:sz w:val="24"/>
                <w:szCs w:val="24"/>
              </w:rPr>
            </w:pPr>
            <w:r w:rsidRPr="00E36A91">
              <w:rPr>
                <w:spacing w:val="-2"/>
                <w:sz w:val="24"/>
                <w:szCs w:val="24"/>
              </w:rPr>
              <w:t>05.04.2026</w:t>
            </w:r>
          </w:p>
        </w:tc>
        <w:tc>
          <w:tcPr>
            <w:tcW w:w="3063" w:type="dxa"/>
          </w:tcPr>
          <w:p w:rsidR="00E36A91" w:rsidRPr="00E36A91" w:rsidRDefault="00E36A91" w:rsidP="00E36A91">
            <w:pPr>
              <w:ind w:left="92" w:right="5"/>
              <w:jc w:val="center"/>
              <w:rPr>
                <w:sz w:val="24"/>
                <w:szCs w:val="24"/>
              </w:rPr>
            </w:pPr>
            <w:r w:rsidRPr="00E36A91">
              <w:rPr>
                <w:sz w:val="24"/>
                <w:szCs w:val="24"/>
              </w:rPr>
              <w:t>9</w:t>
            </w:r>
            <w:r w:rsidRPr="00E36A91">
              <w:rPr>
                <w:spacing w:val="2"/>
                <w:sz w:val="24"/>
                <w:szCs w:val="24"/>
              </w:rPr>
              <w:t xml:space="preserve"> </w:t>
            </w:r>
            <w:r w:rsidRPr="00E36A91">
              <w:rPr>
                <w:spacing w:val="-4"/>
                <w:sz w:val="24"/>
                <w:szCs w:val="24"/>
              </w:rPr>
              <w:t>дней</w:t>
            </w:r>
          </w:p>
        </w:tc>
      </w:tr>
      <w:tr w:rsidR="00E36A91" w:rsidRPr="00E36A91" w:rsidTr="00D50438">
        <w:trPr>
          <w:trHeight w:val="383"/>
        </w:trPr>
        <w:tc>
          <w:tcPr>
            <w:tcW w:w="3237" w:type="dxa"/>
          </w:tcPr>
          <w:p w:rsidR="00E36A91" w:rsidRPr="00E36A91" w:rsidRDefault="00E36A91" w:rsidP="00E36A91">
            <w:pPr>
              <w:ind w:left="78"/>
              <w:rPr>
                <w:sz w:val="24"/>
                <w:szCs w:val="24"/>
              </w:rPr>
            </w:pPr>
            <w:r w:rsidRPr="00E36A91">
              <w:rPr>
                <w:spacing w:val="-2"/>
                <w:sz w:val="24"/>
                <w:szCs w:val="24"/>
              </w:rPr>
              <w:t>Летние</w:t>
            </w:r>
            <w:r w:rsidRPr="00E36A91">
              <w:rPr>
                <w:spacing w:val="-4"/>
                <w:sz w:val="24"/>
                <w:szCs w:val="24"/>
              </w:rPr>
              <w:t xml:space="preserve"> </w:t>
            </w:r>
            <w:r w:rsidRPr="00E36A91">
              <w:rPr>
                <w:spacing w:val="-2"/>
                <w:sz w:val="24"/>
                <w:szCs w:val="24"/>
              </w:rPr>
              <w:t>каникулы</w:t>
            </w:r>
          </w:p>
        </w:tc>
        <w:tc>
          <w:tcPr>
            <w:tcW w:w="1551" w:type="dxa"/>
          </w:tcPr>
          <w:p w:rsidR="00E36A91" w:rsidRPr="00E36A91" w:rsidRDefault="00E36A91" w:rsidP="00E36A91">
            <w:pPr>
              <w:ind w:right="265"/>
              <w:jc w:val="right"/>
              <w:rPr>
                <w:sz w:val="24"/>
                <w:szCs w:val="24"/>
              </w:rPr>
            </w:pPr>
            <w:r w:rsidRPr="00E36A91">
              <w:rPr>
                <w:spacing w:val="-2"/>
                <w:sz w:val="24"/>
                <w:szCs w:val="24"/>
              </w:rPr>
              <w:t>27.05.2026</w:t>
            </w:r>
          </w:p>
        </w:tc>
        <w:tc>
          <w:tcPr>
            <w:tcW w:w="1701" w:type="dxa"/>
          </w:tcPr>
          <w:p w:rsidR="00E36A91" w:rsidRPr="00E36A91" w:rsidRDefault="00E36A91" w:rsidP="00E36A91">
            <w:pPr>
              <w:ind w:left="90" w:right="1"/>
              <w:jc w:val="center"/>
              <w:rPr>
                <w:sz w:val="24"/>
                <w:szCs w:val="24"/>
              </w:rPr>
            </w:pPr>
            <w:r w:rsidRPr="00E36A91">
              <w:rPr>
                <w:spacing w:val="-2"/>
                <w:sz w:val="24"/>
                <w:szCs w:val="24"/>
              </w:rPr>
              <w:t>31.08.2026</w:t>
            </w:r>
          </w:p>
        </w:tc>
        <w:tc>
          <w:tcPr>
            <w:tcW w:w="3063" w:type="dxa"/>
          </w:tcPr>
          <w:p w:rsidR="00E36A91" w:rsidRPr="00E36A91" w:rsidRDefault="00E36A91" w:rsidP="00E36A91">
            <w:pPr>
              <w:ind w:left="92" w:right="5"/>
              <w:jc w:val="center"/>
              <w:rPr>
                <w:sz w:val="24"/>
                <w:szCs w:val="24"/>
              </w:rPr>
            </w:pPr>
            <w:r w:rsidRPr="00E36A91">
              <w:rPr>
                <w:sz w:val="24"/>
                <w:szCs w:val="24"/>
              </w:rPr>
              <w:t>98</w:t>
            </w:r>
            <w:r w:rsidRPr="00E36A91">
              <w:rPr>
                <w:spacing w:val="2"/>
                <w:sz w:val="24"/>
                <w:szCs w:val="24"/>
              </w:rPr>
              <w:t xml:space="preserve"> </w:t>
            </w:r>
            <w:r w:rsidRPr="00E36A91">
              <w:rPr>
                <w:spacing w:val="-4"/>
                <w:sz w:val="24"/>
                <w:szCs w:val="24"/>
              </w:rPr>
              <w:t>дней</w:t>
            </w:r>
          </w:p>
        </w:tc>
      </w:tr>
      <w:tr w:rsidR="00E36A91" w:rsidRPr="00E36A91" w:rsidTr="00D50438">
        <w:trPr>
          <w:trHeight w:val="383"/>
        </w:trPr>
        <w:tc>
          <w:tcPr>
            <w:tcW w:w="6489" w:type="dxa"/>
            <w:gridSpan w:val="3"/>
          </w:tcPr>
          <w:p w:rsidR="00E36A91" w:rsidRPr="00E36A91" w:rsidRDefault="00E36A91" w:rsidP="00E36A91">
            <w:pPr>
              <w:ind w:left="78"/>
              <w:rPr>
                <w:sz w:val="24"/>
                <w:szCs w:val="24"/>
              </w:rPr>
            </w:pPr>
            <w:r w:rsidRPr="00E36A91">
              <w:rPr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3063" w:type="dxa"/>
          </w:tcPr>
          <w:p w:rsidR="00E36A91" w:rsidRPr="00E36A91" w:rsidRDefault="00E36A91" w:rsidP="00E36A91">
            <w:pPr>
              <w:ind w:left="885"/>
              <w:rPr>
                <w:sz w:val="24"/>
                <w:szCs w:val="24"/>
              </w:rPr>
            </w:pPr>
            <w:r w:rsidRPr="00E36A91">
              <w:rPr>
                <w:sz w:val="24"/>
                <w:szCs w:val="24"/>
              </w:rPr>
              <w:t>125 дней</w:t>
            </w:r>
          </w:p>
          <w:p w:rsidR="00E36A91" w:rsidRPr="00E36A91" w:rsidRDefault="00E36A91" w:rsidP="00E36A91">
            <w:pPr>
              <w:ind w:left="885"/>
              <w:rPr>
                <w:sz w:val="24"/>
                <w:szCs w:val="24"/>
              </w:rPr>
            </w:pPr>
            <w:r w:rsidRPr="00E36A91">
              <w:rPr>
                <w:sz w:val="24"/>
                <w:szCs w:val="24"/>
              </w:rPr>
              <w:t>132</w:t>
            </w:r>
            <w:r w:rsidRPr="00E36A91">
              <w:rPr>
                <w:spacing w:val="45"/>
                <w:sz w:val="24"/>
                <w:szCs w:val="24"/>
              </w:rPr>
              <w:t xml:space="preserve"> </w:t>
            </w:r>
            <w:r w:rsidRPr="00E36A91">
              <w:rPr>
                <w:sz w:val="24"/>
                <w:szCs w:val="24"/>
              </w:rPr>
              <w:t>дня</w:t>
            </w:r>
            <w:r w:rsidRPr="00E36A91">
              <w:rPr>
                <w:spacing w:val="-1"/>
                <w:sz w:val="24"/>
                <w:szCs w:val="24"/>
              </w:rPr>
              <w:t xml:space="preserve"> </w:t>
            </w:r>
            <w:r w:rsidRPr="00E36A91">
              <w:rPr>
                <w:sz w:val="24"/>
                <w:szCs w:val="24"/>
              </w:rPr>
              <w:t>–</w:t>
            </w:r>
            <w:r w:rsidRPr="00E36A91">
              <w:rPr>
                <w:spacing w:val="-4"/>
                <w:sz w:val="24"/>
                <w:szCs w:val="24"/>
              </w:rPr>
              <w:t xml:space="preserve"> </w:t>
            </w:r>
            <w:r w:rsidRPr="00E36A91">
              <w:rPr>
                <w:sz w:val="24"/>
                <w:szCs w:val="24"/>
              </w:rPr>
              <w:t>1</w:t>
            </w:r>
            <w:r w:rsidRPr="00E36A91">
              <w:rPr>
                <w:spacing w:val="1"/>
                <w:sz w:val="24"/>
                <w:szCs w:val="24"/>
              </w:rPr>
              <w:t xml:space="preserve"> </w:t>
            </w:r>
            <w:r w:rsidRPr="00E36A91">
              <w:rPr>
                <w:spacing w:val="-4"/>
                <w:sz w:val="24"/>
                <w:szCs w:val="24"/>
              </w:rPr>
              <w:t>класс</w:t>
            </w:r>
          </w:p>
        </w:tc>
      </w:tr>
    </w:tbl>
    <w:p w:rsidR="00E36A91" w:rsidRPr="00E36A91" w:rsidRDefault="00E36A91" w:rsidP="00E36A91">
      <w:pPr>
        <w:spacing w:line="237" w:lineRule="auto"/>
        <w:ind w:left="1060" w:right="1098"/>
        <w:rPr>
          <w:sz w:val="24"/>
          <w:szCs w:val="24"/>
        </w:rPr>
      </w:pPr>
      <w:r w:rsidRPr="00E36A91">
        <w:rPr>
          <w:sz w:val="24"/>
          <w:szCs w:val="24"/>
        </w:rPr>
        <w:t>*</w:t>
      </w:r>
      <w:r w:rsidRPr="00E36A91">
        <w:rPr>
          <w:spacing w:val="-3"/>
          <w:sz w:val="24"/>
          <w:szCs w:val="24"/>
        </w:rPr>
        <w:t xml:space="preserve"> </w:t>
      </w:r>
      <w:r w:rsidRPr="00E36A91">
        <w:rPr>
          <w:sz w:val="24"/>
          <w:szCs w:val="24"/>
        </w:rPr>
        <w:t>Для</w:t>
      </w:r>
      <w:r w:rsidRPr="00E36A91">
        <w:rPr>
          <w:spacing w:val="-7"/>
          <w:sz w:val="24"/>
          <w:szCs w:val="24"/>
        </w:rPr>
        <w:t xml:space="preserve"> </w:t>
      </w:r>
      <w:r w:rsidRPr="00E36A91">
        <w:rPr>
          <w:sz w:val="24"/>
          <w:szCs w:val="24"/>
        </w:rPr>
        <w:t>обучающихся</w:t>
      </w:r>
      <w:r w:rsidRPr="00E36A91">
        <w:rPr>
          <w:spacing w:val="-3"/>
          <w:sz w:val="24"/>
          <w:szCs w:val="24"/>
        </w:rPr>
        <w:t xml:space="preserve"> </w:t>
      </w:r>
      <w:r w:rsidRPr="00E36A91">
        <w:rPr>
          <w:sz w:val="24"/>
          <w:szCs w:val="24"/>
        </w:rPr>
        <w:t>9-х</w:t>
      </w:r>
      <w:r w:rsidRPr="00E36A91">
        <w:rPr>
          <w:spacing w:val="-7"/>
          <w:sz w:val="24"/>
          <w:szCs w:val="24"/>
        </w:rPr>
        <w:t xml:space="preserve"> </w:t>
      </w:r>
      <w:r w:rsidRPr="00E36A91">
        <w:rPr>
          <w:sz w:val="24"/>
          <w:szCs w:val="24"/>
        </w:rPr>
        <w:t>классов</w:t>
      </w:r>
      <w:r w:rsidRPr="00E36A91">
        <w:rPr>
          <w:spacing w:val="-2"/>
          <w:sz w:val="24"/>
          <w:szCs w:val="24"/>
        </w:rPr>
        <w:t xml:space="preserve"> </w:t>
      </w:r>
      <w:r w:rsidRPr="00E36A91">
        <w:rPr>
          <w:sz w:val="24"/>
          <w:szCs w:val="24"/>
        </w:rPr>
        <w:t>учебный</w:t>
      </w:r>
      <w:r w:rsidRPr="00E36A91">
        <w:rPr>
          <w:spacing w:val="-2"/>
          <w:sz w:val="24"/>
          <w:szCs w:val="24"/>
        </w:rPr>
        <w:t xml:space="preserve"> </w:t>
      </w:r>
      <w:r w:rsidRPr="00E36A91">
        <w:rPr>
          <w:sz w:val="24"/>
          <w:szCs w:val="24"/>
        </w:rPr>
        <w:t>год</w:t>
      </w:r>
      <w:r w:rsidRPr="00E36A91">
        <w:rPr>
          <w:spacing w:val="-4"/>
          <w:sz w:val="24"/>
          <w:szCs w:val="24"/>
        </w:rPr>
        <w:t xml:space="preserve"> </w:t>
      </w:r>
      <w:r w:rsidRPr="00E36A91">
        <w:rPr>
          <w:sz w:val="24"/>
          <w:szCs w:val="24"/>
        </w:rPr>
        <w:t>завершается</w:t>
      </w:r>
      <w:r w:rsidRPr="00E36A91">
        <w:rPr>
          <w:spacing w:val="-4"/>
          <w:sz w:val="24"/>
          <w:szCs w:val="24"/>
        </w:rPr>
        <w:t xml:space="preserve"> </w:t>
      </w:r>
      <w:r w:rsidRPr="00E36A91">
        <w:rPr>
          <w:sz w:val="24"/>
          <w:szCs w:val="24"/>
        </w:rPr>
        <w:t>в</w:t>
      </w:r>
      <w:r w:rsidRPr="00E36A91">
        <w:rPr>
          <w:spacing w:val="-1"/>
          <w:sz w:val="24"/>
          <w:szCs w:val="24"/>
        </w:rPr>
        <w:t xml:space="preserve"> </w:t>
      </w:r>
      <w:r w:rsidRPr="00E36A91">
        <w:rPr>
          <w:sz w:val="24"/>
          <w:szCs w:val="24"/>
        </w:rPr>
        <w:t>соответствии</w:t>
      </w:r>
      <w:r w:rsidRPr="00E36A91">
        <w:rPr>
          <w:spacing w:val="-2"/>
          <w:sz w:val="24"/>
          <w:szCs w:val="24"/>
        </w:rPr>
        <w:t xml:space="preserve"> </w:t>
      </w:r>
      <w:r w:rsidRPr="00E36A91">
        <w:rPr>
          <w:sz w:val="24"/>
          <w:szCs w:val="24"/>
        </w:rPr>
        <w:t>с расписанием ГИА.</w:t>
      </w:r>
    </w:p>
    <w:p w:rsidR="00E36A91" w:rsidRPr="00E36A91" w:rsidRDefault="00E36A91" w:rsidP="00E36A91">
      <w:pPr>
        <w:rPr>
          <w:sz w:val="24"/>
          <w:szCs w:val="24"/>
        </w:rPr>
      </w:pPr>
    </w:p>
    <w:p w:rsidR="00E36A91" w:rsidRPr="00E36A91" w:rsidRDefault="00E36A91" w:rsidP="00E36A91">
      <w:pPr>
        <w:ind w:left="1060"/>
        <w:rPr>
          <w:sz w:val="24"/>
          <w:szCs w:val="24"/>
        </w:rPr>
      </w:pPr>
      <w:r w:rsidRPr="00E36A91">
        <w:rPr>
          <w:sz w:val="24"/>
          <w:szCs w:val="24"/>
        </w:rPr>
        <w:t>**</w:t>
      </w:r>
      <w:r w:rsidRPr="00E36A91">
        <w:rPr>
          <w:spacing w:val="-9"/>
          <w:sz w:val="24"/>
          <w:szCs w:val="24"/>
        </w:rPr>
        <w:t xml:space="preserve"> </w:t>
      </w:r>
      <w:r w:rsidRPr="00E36A91">
        <w:rPr>
          <w:sz w:val="24"/>
          <w:szCs w:val="24"/>
        </w:rPr>
        <w:t>В</w:t>
      </w:r>
      <w:r w:rsidRPr="00E36A91">
        <w:rPr>
          <w:spacing w:val="-7"/>
          <w:sz w:val="24"/>
          <w:szCs w:val="24"/>
        </w:rPr>
        <w:t xml:space="preserve"> </w:t>
      </w:r>
      <w:r w:rsidRPr="00E36A91">
        <w:rPr>
          <w:sz w:val="24"/>
          <w:szCs w:val="24"/>
        </w:rPr>
        <w:t>календарном</w:t>
      </w:r>
      <w:r w:rsidRPr="00E36A91">
        <w:rPr>
          <w:spacing w:val="-1"/>
          <w:sz w:val="24"/>
          <w:szCs w:val="24"/>
        </w:rPr>
        <w:t xml:space="preserve"> </w:t>
      </w:r>
      <w:r w:rsidRPr="00E36A91">
        <w:rPr>
          <w:sz w:val="24"/>
          <w:szCs w:val="24"/>
        </w:rPr>
        <w:t>учебном</w:t>
      </w:r>
      <w:r w:rsidRPr="00E36A91">
        <w:rPr>
          <w:spacing w:val="-6"/>
          <w:sz w:val="24"/>
          <w:szCs w:val="24"/>
        </w:rPr>
        <w:t xml:space="preserve"> </w:t>
      </w:r>
      <w:r w:rsidRPr="00E36A91">
        <w:rPr>
          <w:sz w:val="24"/>
          <w:szCs w:val="24"/>
        </w:rPr>
        <w:t>графике</w:t>
      </w:r>
      <w:r w:rsidRPr="00E36A91">
        <w:rPr>
          <w:spacing w:val="-7"/>
          <w:sz w:val="24"/>
          <w:szCs w:val="24"/>
        </w:rPr>
        <w:t xml:space="preserve"> </w:t>
      </w:r>
      <w:r w:rsidRPr="00E36A91">
        <w:rPr>
          <w:sz w:val="24"/>
          <w:szCs w:val="24"/>
        </w:rPr>
        <w:t>период</w:t>
      </w:r>
      <w:r w:rsidRPr="00E36A91">
        <w:rPr>
          <w:spacing w:val="-7"/>
          <w:sz w:val="24"/>
          <w:szCs w:val="24"/>
        </w:rPr>
        <w:t xml:space="preserve"> </w:t>
      </w:r>
      <w:r w:rsidRPr="00E36A91">
        <w:rPr>
          <w:sz w:val="24"/>
          <w:szCs w:val="24"/>
        </w:rPr>
        <w:t>летних</w:t>
      </w:r>
      <w:r w:rsidRPr="00E36A91">
        <w:rPr>
          <w:spacing w:val="-10"/>
          <w:sz w:val="24"/>
          <w:szCs w:val="24"/>
        </w:rPr>
        <w:t xml:space="preserve"> </w:t>
      </w:r>
      <w:r w:rsidRPr="00E36A91">
        <w:rPr>
          <w:sz w:val="24"/>
          <w:szCs w:val="24"/>
        </w:rPr>
        <w:t>каникул</w:t>
      </w:r>
      <w:r w:rsidRPr="00E36A91">
        <w:rPr>
          <w:spacing w:val="-6"/>
          <w:sz w:val="24"/>
          <w:szCs w:val="24"/>
        </w:rPr>
        <w:t xml:space="preserve"> </w:t>
      </w:r>
      <w:r w:rsidRPr="00E36A91">
        <w:rPr>
          <w:sz w:val="24"/>
          <w:szCs w:val="24"/>
        </w:rPr>
        <w:t>определен</w:t>
      </w:r>
      <w:r w:rsidRPr="00E36A91">
        <w:rPr>
          <w:spacing w:val="1"/>
          <w:sz w:val="24"/>
          <w:szCs w:val="24"/>
        </w:rPr>
        <w:t xml:space="preserve"> </w:t>
      </w:r>
      <w:r w:rsidRPr="00E36A91">
        <w:rPr>
          <w:spacing w:val="-2"/>
          <w:sz w:val="24"/>
          <w:szCs w:val="24"/>
        </w:rPr>
        <w:t>примерно.</w:t>
      </w:r>
    </w:p>
    <w:p w:rsidR="00E36A91" w:rsidRPr="00E36A91" w:rsidRDefault="00E36A91" w:rsidP="00E36A91">
      <w:pPr>
        <w:rPr>
          <w:sz w:val="24"/>
          <w:szCs w:val="24"/>
        </w:rPr>
      </w:pPr>
    </w:p>
    <w:p w:rsidR="00E36A91" w:rsidRDefault="00E36A91" w:rsidP="00E36A91">
      <w:r>
        <w:rPr>
          <w:b/>
          <w:sz w:val="32"/>
        </w:rPr>
        <w:t>План внеурочной деятельности (недельный)</w:t>
      </w:r>
    </w:p>
    <w:p w:rsidR="00E36A91" w:rsidRDefault="00E36A91" w:rsidP="00E36A91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06"/>
        <w:gridCol w:w="1575"/>
        <w:gridCol w:w="1574"/>
        <w:gridCol w:w="1574"/>
        <w:gridCol w:w="1574"/>
        <w:gridCol w:w="1574"/>
      </w:tblGrid>
      <w:tr w:rsidR="00E36A91" w:rsidTr="00D50438">
        <w:tc>
          <w:tcPr>
            <w:tcW w:w="4158" w:type="dxa"/>
            <w:vMerge w:val="restart"/>
            <w:shd w:val="clear" w:color="auto" w:fill="D9D9D9"/>
          </w:tcPr>
          <w:p w:rsidR="00E36A91" w:rsidRDefault="00E36A91" w:rsidP="00D50438">
            <w:r>
              <w:rPr>
                <w:b/>
              </w:rPr>
              <w:t>Учебные курсы</w:t>
            </w:r>
          </w:p>
          <w:p w:rsidR="00E36A91" w:rsidRDefault="00E36A91" w:rsidP="00D50438"/>
        </w:tc>
        <w:tc>
          <w:tcPr>
            <w:tcW w:w="10395" w:type="dxa"/>
            <w:gridSpan w:val="5"/>
            <w:shd w:val="clear" w:color="auto" w:fill="D9D9D9"/>
          </w:tcPr>
          <w:p w:rsidR="00E36A91" w:rsidRDefault="00E36A91" w:rsidP="00D5043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36A91" w:rsidTr="00D50438">
        <w:tc>
          <w:tcPr>
            <w:tcW w:w="4158" w:type="dxa"/>
            <w:vMerge/>
          </w:tcPr>
          <w:p w:rsidR="00E36A91" w:rsidRDefault="00E36A91" w:rsidP="00D50438"/>
        </w:tc>
        <w:tc>
          <w:tcPr>
            <w:tcW w:w="2079" w:type="dxa"/>
            <w:shd w:val="clear" w:color="auto" w:fill="D9D9D9"/>
          </w:tcPr>
          <w:p w:rsidR="00E36A91" w:rsidRDefault="00E36A91" w:rsidP="00D5043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E36A91" w:rsidRDefault="00E36A91" w:rsidP="00D5043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E36A91" w:rsidRDefault="00E36A91" w:rsidP="00D5043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E36A91" w:rsidRDefault="00E36A91" w:rsidP="00D50438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E36A91" w:rsidRDefault="00E36A91" w:rsidP="00D50438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E36A91" w:rsidTr="00D50438">
        <w:tc>
          <w:tcPr>
            <w:tcW w:w="4158" w:type="dxa"/>
          </w:tcPr>
          <w:p w:rsidR="00E36A91" w:rsidRDefault="00E36A91" w:rsidP="00D50438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079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</w:tr>
      <w:tr w:rsidR="00E36A91" w:rsidTr="00D50438">
        <w:tc>
          <w:tcPr>
            <w:tcW w:w="4158" w:type="dxa"/>
          </w:tcPr>
          <w:p w:rsidR="00E36A91" w:rsidRDefault="00E36A91" w:rsidP="00D50438">
            <w:r>
              <w:t>Финансовая грамотность</w:t>
            </w:r>
          </w:p>
        </w:tc>
        <w:tc>
          <w:tcPr>
            <w:tcW w:w="2079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</w:tr>
      <w:tr w:rsidR="00E36A91" w:rsidTr="00D50438">
        <w:tc>
          <w:tcPr>
            <w:tcW w:w="4158" w:type="dxa"/>
          </w:tcPr>
          <w:p w:rsidR="00E36A91" w:rsidRDefault="00E36A91" w:rsidP="00D50438">
            <w:r>
              <w:t>Билет в будущее</w:t>
            </w:r>
          </w:p>
        </w:tc>
        <w:tc>
          <w:tcPr>
            <w:tcW w:w="2079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</w:tr>
      <w:tr w:rsidR="00E36A91" w:rsidTr="00D50438">
        <w:tc>
          <w:tcPr>
            <w:tcW w:w="4158" w:type="dxa"/>
          </w:tcPr>
          <w:p w:rsidR="00E36A91" w:rsidRDefault="00E36A91" w:rsidP="00D50438">
            <w:r>
              <w:t>Разговор о правильном питании</w:t>
            </w:r>
          </w:p>
        </w:tc>
        <w:tc>
          <w:tcPr>
            <w:tcW w:w="2079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36A91" w:rsidRDefault="00E36A91" w:rsidP="00D50438">
            <w:pPr>
              <w:jc w:val="center"/>
            </w:pPr>
            <w:r>
              <w:t>0</w:t>
            </w:r>
          </w:p>
        </w:tc>
      </w:tr>
      <w:tr w:rsidR="00E36A91" w:rsidTr="00D50438">
        <w:tc>
          <w:tcPr>
            <w:tcW w:w="4158" w:type="dxa"/>
          </w:tcPr>
          <w:p w:rsidR="00E36A91" w:rsidRDefault="00E36A91" w:rsidP="00D50438">
            <w:proofErr w:type="spellStart"/>
            <w:r>
              <w:lastRenderedPageBreak/>
              <w:t>Семьеведение</w:t>
            </w:r>
            <w:proofErr w:type="spellEnd"/>
          </w:p>
        </w:tc>
        <w:tc>
          <w:tcPr>
            <w:tcW w:w="2079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</w:tr>
      <w:tr w:rsidR="00E36A91" w:rsidTr="00D50438">
        <w:tc>
          <w:tcPr>
            <w:tcW w:w="4158" w:type="dxa"/>
          </w:tcPr>
          <w:p w:rsidR="00E36A91" w:rsidRDefault="00E36A91" w:rsidP="00D50438">
            <w:proofErr w:type="spellStart"/>
            <w:r>
              <w:t>Здоровейка</w:t>
            </w:r>
            <w:proofErr w:type="spellEnd"/>
          </w:p>
        </w:tc>
        <w:tc>
          <w:tcPr>
            <w:tcW w:w="2079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36A91" w:rsidRDefault="00E36A91" w:rsidP="00D50438">
            <w:pPr>
              <w:jc w:val="center"/>
            </w:pPr>
            <w:r>
              <w:t>1</w:t>
            </w:r>
          </w:p>
        </w:tc>
      </w:tr>
      <w:tr w:rsidR="00E36A91" w:rsidTr="00D50438">
        <w:tc>
          <w:tcPr>
            <w:tcW w:w="4158" w:type="dxa"/>
            <w:shd w:val="clear" w:color="auto" w:fill="00FF00"/>
          </w:tcPr>
          <w:p w:rsidR="00E36A91" w:rsidRDefault="00E36A91" w:rsidP="00D50438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E36A91" w:rsidRDefault="00E36A91" w:rsidP="00D50438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E36A91" w:rsidRDefault="00E36A91" w:rsidP="00D50438">
            <w:pPr>
              <w:jc w:val="center"/>
            </w:pPr>
            <w:r>
              <w:t>6</w:t>
            </w:r>
          </w:p>
        </w:tc>
        <w:tc>
          <w:tcPr>
            <w:tcW w:w="2079" w:type="dxa"/>
            <w:shd w:val="clear" w:color="auto" w:fill="00FF00"/>
          </w:tcPr>
          <w:p w:rsidR="00E36A91" w:rsidRDefault="00E36A91" w:rsidP="00D50438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E36A91" w:rsidRDefault="00E36A91" w:rsidP="00D50438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E36A91" w:rsidRDefault="00E36A91" w:rsidP="00D50438">
            <w:pPr>
              <w:jc w:val="center"/>
            </w:pPr>
            <w:r>
              <w:t>5</w:t>
            </w:r>
          </w:p>
        </w:tc>
      </w:tr>
    </w:tbl>
    <w:p w:rsidR="00E36A91" w:rsidRDefault="00E36A91" w:rsidP="00E36A91"/>
    <w:p w:rsidR="00E36A91" w:rsidRDefault="00E36A91" w:rsidP="00E36A91">
      <w:pPr>
        <w:pStyle w:val="a3"/>
        <w:ind w:left="0" w:firstLine="0"/>
        <w:jc w:val="left"/>
        <w:sectPr w:rsidR="00E36A91">
          <w:type w:val="continuous"/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D55340" w:rsidP="00E36A91">
      <w:pPr>
        <w:pStyle w:val="a3"/>
        <w:spacing w:before="14" w:line="252" w:lineRule="auto"/>
        <w:ind w:left="0" w:right="2398" w:firstLine="0"/>
        <w:jc w:val="lef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8"/>
      </w:tblGrid>
      <w:tr w:rsidR="00D55340">
        <w:trPr>
          <w:trHeight w:val="287"/>
        </w:trPr>
        <w:tc>
          <w:tcPr>
            <w:tcW w:w="9788" w:type="dxa"/>
          </w:tcPr>
          <w:p w:rsidR="00D55340" w:rsidRDefault="00D55340" w:rsidP="00E36A91">
            <w:pPr>
              <w:rPr>
                <w:sz w:val="20"/>
              </w:rPr>
            </w:pPr>
          </w:p>
        </w:tc>
      </w:tr>
    </w:tbl>
    <w:p w:rsidR="00D55340" w:rsidRDefault="00D55340">
      <w:pPr>
        <w:pStyle w:val="TableParagraph"/>
        <w:spacing w:line="240" w:lineRule="auto"/>
        <w:jc w:val="left"/>
        <w:rPr>
          <w:sz w:val="20"/>
        </w:rPr>
        <w:sectPr w:rsidR="00D55340">
          <w:type w:val="continuous"/>
          <w:pgSz w:w="11910" w:h="16850"/>
          <w:pgMar w:top="820" w:right="141" w:bottom="280" w:left="708" w:header="582" w:footer="0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1705"/>
        <w:gridCol w:w="2128"/>
        <w:gridCol w:w="2267"/>
      </w:tblGrid>
      <w:tr w:rsidR="00D55340">
        <w:trPr>
          <w:trHeight w:val="580"/>
        </w:trPr>
        <w:tc>
          <w:tcPr>
            <w:tcW w:w="9788" w:type="dxa"/>
            <w:gridSpan w:val="4"/>
          </w:tcPr>
          <w:p w:rsidR="00D55340" w:rsidRDefault="00FA1172">
            <w:pPr>
              <w:pStyle w:val="TableParagraph"/>
              <w:spacing w:before="1" w:line="240" w:lineRule="auto"/>
              <w:ind w:left="16" w:right="3"/>
              <w:rPr>
                <w:b/>
              </w:rPr>
            </w:pPr>
            <w:r>
              <w:rPr>
                <w:b/>
              </w:rPr>
              <w:lastRenderedPageBreak/>
              <w:t>Детские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общественные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объединения</w:t>
            </w:r>
          </w:p>
        </w:tc>
      </w:tr>
      <w:tr w:rsidR="00D55340">
        <w:trPr>
          <w:trHeight w:val="292"/>
        </w:trPr>
        <w:tc>
          <w:tcPr>
            <w:tcW w:w="9788" w:type="dxa"/>
            <w:gridSpan w:val="4"/>
          </w:tcPr>
          <w:p w:rsidR="00D55340" w:rsidRDefault="00FA1172">
            <w:pPr>
              <w:pStyle w:val="TableParagraph"/>
              <w:spacing w:before="1" w:line="240" w:lineRule="auto"/>
              <w:ind w:left="16" w:right="4"/>
              <w:rPr>
                <w:b/>
                <w:i/>
              </w:rPr>
            </w:pPr>
            <w:r>
              <w:rPr>
                <w:b/>
                <w:i/>
              </w:rPr>
              <w:t>д/о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  <w:spacing w:val="-2"/>
              </w:rPr>
              <w:t>«Росток»</w:t>
            </w:r>
          </w:p>
        </w:tc>
      </w:tr>
      <w:tr w:rsidR="00D55340">
        <w:trPr>
          <w:trHeight w:val="292"/>
        </w:trPr>
        <w:tc>
          <w:tcPr>
            <w:tcW w:w="9788" w:type="dxa"/>
            <w:gridSpan w:val="4"/>
          </w:tcPr>
          <w:p w:rsidR="00D55340" w:rsidRDefault="00FA1172">
            <w:pPr>
              <w:pStyle w:val="TableParagraph"/>
              <w:ind w:left="16" w:right="10"/>
            </w:pPr>
            <w:r>
              <w:t>В</w:t>
            </w:r>
            <w:r>
              <w:rPr>
                <w:spacing w:val="-9"/>
              </w:rPr>
              <w:t xml:space="preserve"> </w:t>
            </w: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планом</w:t>
            </w:r>
            <w:r>
              <w:rPr>
                <w:spacing w:val="-4"/>
              </w:rPr>
              <w:t xml:space="preserve"> </w:t>
            </w:r>
            <w:r>
              <w:t>мероприятий</w:t>
            </w:r>
            <w:r>
              <w:rPr>
                <w:spacing w:val="44"/>
              </w:rPr>
              <w:t xml:space="preserve"> </w:t>
            </w:r>
            <w:r>
              <w:t>руководителя</w:t>
            </w:r>
            <w:r>
              <w:rPr>
                <w:spacing w:val="-4"/>
              </w:rPr>
              <w:t xml:space="preserve"> </w:t>
            </w:r>
            <w:r>
              <w:t>ДО</w:t>
            </w:r>
            <w:r>
              <w:rPr>
                <w:spacing w:val="2"/>
              </w:rPr>
              <w:t xml:space="preserve"> </w:t>
            </w:r>
            <w:r>
              <w:t>«Планета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детства»</w:t>
            </w:r>
          </w:p>
        </w:tc>
      </w:tr>
      <w:tr w:rsidR="00D55340">
        <w:trPr>
          <w:trHeight w:val="287"/>
        </w:trPr>
        <w:tc>
          <w:tcPr>
            <w:tcW w:w="9788" w:type="dxa"/>
            <w:gridSpan w:val="4"/>
          </w:tcPr>
          <w:p w:rsidR="00D55340" w:rsidRDefault="00FA1172">
            <w:pPr>
              <w:pStyle w:val="TableParagraph"/>
              <w:spacing w:before="1" w:line="240" w:lineRule="auto"/>
              <w:ind w:left="16" w:right="2"/>
              <w:rPr>
                <w:b/>
                <w:i/>
              </w:rPr>
            </w:pPr>
            <w:r>
              <w:rPr>
                <w:b/>
                <w:i/>
              </w:rPr>
              <w:t>РДДМ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«Движение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  <w:spacing w:val="-2"/>
              </w:rPr>
              <w:t>первых»</w:t>
            </w:r>
          </w:p>
        </w:tc>
      </w:tr>
      <w:tr w:rsidR="00D55340">
        <w:trPr>
          <w:trHeight w:val="624"/>
        </w:trPr>
        <w:tc>
          <w:tcPr>
            <w:tcW w:w="9788" w:type="dxa"/>
            <w:gridSpan w:val="4"/>
          </w:tcPr>
          <w:p w:rsidR="00D55340" w:rsidRDefault="00FA1172">
            <w:pPr>
              <w:pStyle w:val="TableParagraph"/>
              <w:spacing w:line="250" w:lineRule="exact"/>
              <w:ind w:left="16" w:right="16"/>
            </w:pPr>
            <w:r>
              <w:t>В</w:t>
            </w:r>
            <w:r>
              <w:rPr>
                <w:spacing w:val="-9"/>
              </w:rPr>
              <w:t xml:space="preserve"> </w:t>
            </w:r>
            <w:r>
              <w:t>соответствии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планом</w:t>
            </w:r>
            <w:r>
              <w:rPr>
                <w:spacing w:val="-6"/>
              </w:rPr>
              <w:t xml:space="preserve"> </w:t>
            </w:r>
            <w:r>
              <w:t>первичного</w:t>
            </w:r>
            <w:r>
              <w:rPr>
                <w:spacing w:val="-8"/>
              </w:rPr>
              <w:t xml:space="preserve"> </w:t>
            </w:r>
            <w:r>
              <w:t>отделения</w:t>
            </w:r>
            <w:r>
              <w:rPr>
                <w:spacing w:val="-6"/>
              </w:rPr>
              <w:t xml:space="preserve"> </w:t>
            </w:r>
            <w:r>
              <w:t>РДДМ</w:t>
            </w:r>
            <w:r>
              <w:rPr>
                <w:spacing w:val="-4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первых»</w:t>
            </w:r>
          </w:p>
        </w:tc>
      </w:tr>
      <w:tr w:rsidR="00D55340">
        <w:trPr>
          <w:trHeight w:val="359"/>
        </w:trPr>
        <w:tc>
          <w:tcPr>
            <w:tcW w:w="9788" w:type="dxa"/>
            <w:gridSpan w:val="4"/>
          </w:tcPr>
          <w:p w:rsidR="00D55340" w:rsidRDefault="00FA1172">
            <w:pPr>
              <w:pStyle w:val="TableParagraph"/>
              <w:spacing w:before="1" w:line="240" w:lineRule="auto"/>
              <w:ind w:left="16" w:right="11"/>
              <w:rPr>
                <w:b/>
              </w:rPr>
            </w:pPr>
            <w:r>
              <w:rPr>
                <w:b/>
              </w:rPr>
              <w:t>ВВПО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«ЮНАРМИЯ»</w:t>
            </w:r>
          </w:p>
        </w:tc>
      </w:tr>
      <w:tr w:rsidR="00D55340">
        <w:trPr>
          <w:trHeight w:val="618"/>
        </w:trPr>
        <w:tc>
          <w:tcPr>
            <w:tcW w:w="9788" w:type="dxa"/>
            <w:gridSpan w:val="4"/>
          </w:tcPr>
          <w:p w:rsidR="00D55340" w:rsidRDefault="00FA1172">
            <w:pPr>
              <w:pStyle w:val="TableParagraph"/>
              <w:ind w:left="16" w:right="16"/>
            </w:pPr>
            <w:r>
              <w:t>В</w:t>
            </w:r>
            <w:r>
              <w:rPr>
                <w:spacing w:val="-9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планом</w:t>
            </w:r>
            <w:r>
              <w:rPr>
                <w:spacing w:val="-4"/>
              </w:rPr>
              <w:t xml:space="preserve"> </w:t>
            </w:r>
            <w:r>
              <w:t>мероприятий</w:t>
            </w:r>
            <w:r>
              <w:rPr>
                <w:spacing w:val="-2"/>
              </w:rPr>
              <w:t xml:space="preserve"> </w:t>
            </w:r>
            <w:r>
              <w:t>отряда</w:t>
            </w:r>
            <w:r>
              <w:rPr>
                <w:spacing w:val="47"/>
              </w:rPr>
              <w:t xml:space="preserve"> </w:t>
            </w:r>
            <w:r>
              <w:rPr>
                <w:spacing w:val="-2"/>
              </w:rPr>
              <w:t>«ЮНАРМИИ»</w:t>
            </w:r>
          </w:p>
        </w:tc>
      </w:tr>
      <w:tr w:rsidR="00D55340">
        <w:trPr>
          <w:trHeight w:val="292"/>
        </w:trPr>
        <w:tc>
          <w:tcPr>
            <w:tcW w:w="9788" w:type="dxa"/>
            <w:gridSpan w:val="4"/>
          </w:tcPr>
          <w:p w:rsidR="00D55340" w:rsidRDefault="00FA1172">
            <w:pPr>
              <w:pStyle w:val="TableParagraph"/>
              <w:spacing w:before="1" w:line="240" w:lineRule="auto"/>
              <w:ind w:left="16" w:right="8"/>
              <w:rPr>
                <w:b/>
              </w:rPr>
            </w:pPr>
            <w:r>
              <w:rPr>
                <w:b/>
              </w:rPr>
              <w:t>Школьный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спортивный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клуб</w:t>
            </w:r>
          </w:p>
        </w:tc>
      </w:tr>
      <w:tr w:rsidR="00D55340">
        <w:trPr>
          <w:trHeight w:val="580"/>
        </w:trPr>
        <w:tc>
          <w:tcPr>
            <w:tcW w:w="9788" w:type="dxa"/>
            <w:gridSpan w:val="4"/>
          </w:tcPr>
          <w:p w:rsidR="00D55340" w:rsidRDefault="00FA1172">
            <w:pPr>
              <w:pStyle w:val="TableParagraph"/>
              <w:ind w:left="523"/>
              <w:jc w:val="left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соответствии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планом</w:t>
            </w:r>
            <w:r>
              <w:rPr>
                <w:spacing w:val="-6"/>
              </w:rPr>
              <w:t xml:space="preserve"> </w:t>
            </w:r>
            <w:r>
              <w:t>мероприятий</w:t>
            </w:r>
            <w:r>
              <w:rPr>
                <w:spacing w:val="-5"/>
              </w:rPr>
              <w:t xml:space="preserve"> </w:t>
            </w:r>
            <w:r>
              <w:t>руководителя</w:t>
            </w:r>
            <w:r>
              <w:rPr>
                <w:spacing w:val="-6"/>
              </w:rPr>
              <w:t xml:space="preserve"> </w:t>
            </w:r>
            <w:r>
              <w:t>школьного</w:t>
            </w:r>
            <w:r>
              <w:rPr>
                <w:spacing w:val="-9"/>
              </w:rPr>
              <w:t xml:space="preserve"> </w:t>
            </w:r>
            <w:r>
              <w:t>спортивного</w:t>
            </w:r>
            <w:r>
              <w:rPr>
                <w:spacing w:val="-10"/>
              </w:rPr>
              <w:t xml:space="preserve"> </w:t>
            </w:r>
            <w:r>
              <w:t>клуба</w:t>
            </w:r>
            <w:r>
              <w:rPr>
                <w:spacing w:val="-2"/>
              </w:rPr>
              <w:t xml:space="preserve"> «Факел»</w:t>
            </w:r>
          </w:p>
        </w:tc>
      </w:tr>
      <w:tr w:rsidR="00D55340">
        <w:trPr>
          <w:trHeight w:val="292"/>
        </w:trPr>
        <w:tc>
          <w:tcPr>
            <w:tcW w:w="9788" w:type="dxa"/>
            <w:gridSpan w:val="4"/>
          </w:tcPr>
          <w:p w:rsidR="00D55340" w:rsidRDefault="00FA1172">
            <w:pPr>
              <w:pStyle w:val="TableParagraph"/>
              <w:spacing w:before="1" w:line="240" w:lineRule="auto"/>
              <w:ind w:left="16" w:right="3"/>
              <w:rPr>
                <w:b/>
              </w:rPr>
            </w:pPr>
            <w:r>
              <w:rPr>
                <w:b/>
              </w:rPr>
              <w:t>Школьный</w:t>
            </w:r>
            <w:r>
              <w:rPr>
                <w:b/>
                <w:spacing w:val="-4"/>
              </w:rPr>
              <w:t xml:space="preserve"> музей</w:t>
            </w:r>
          </w:p>
        </w:tc>
      </w:tr>
      <w:tr w:rsidR="00D55340">
        <w:trPr>
          <w:trHeight w:val="580"/>
        </w:trPr>
        <w:tc>
          <w:tcPr>
            <w:tcW w:w="9788" w:type="dxa"/>
            <w:gridSpan w:val="4"/>
          </w:tcPr>
          <w:p w:rsidR="00D55340" w:rsidRDefault="00FA1172">
            <w:pPr>
              <w:pStyle w:val="TableParagraph"/>
              <w:ind w:left="16" w:right="15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соответствии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планом</w:t>
            </w:r>
            <w:r>
              <w:rPr>
                <w:spacing w:val="-6"/>
              </w:rPr>
              <w:t xml:space="preserve"> </w:t>
            </w:r>
            <w:r>
              <w:t>руководителя</w:t>
            </w:r>
            <w:r>
              <w:rPr>
                <w:spacing w:val="-5"/>
              </w:rPr>
              <w:t xml:space="preserve"> </w:t>
            </w:r>
            <w:r>
              <w:t>школьного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музея</w:t>
            </w:r>
          </w:p>
        </w:tc>
      </w:tr>
      <w:tr w:rsidR="00D55340">
        <w:trPr>
          <w:trHeight w:val="873"/>
        </w:trPr>
        <w:tc>
          <w:tcPr>
            <w:tcW w:w="9788" w:type="dxa"/>
            <w:gridSpan w:val="4"/>
          </w:tcPr>
          <w:p w:rsidR="00D55340" w:rsidRDefault="00D55340">
            <w:pPr>
              <w:pStyle w:val="TableParagraph"/>
              <w:spacing w:before="41" w:line="240" w:lineRule="auto"/>
              <w:jc w:val="left"/>
              <w:rPr>
                <w:b/>
              </w:rPr>
            </w:pPr>
          </w:p>
          <w:p w:rsidR="00D55340" w:rsidRDefault="00FA1172">
            <w:pPr>
              <w:pStyle w:val="TableParagraph"/>
              <w:spacing w:line="240" w:lineRule="auto"/>
              <w:ind w:left="16" w:right="6"/>
              <w:rPr>
                <w:b/>
              </w:rPr>
            </w:pPr>
            <w:r>
              <w:rPr>
                <w:b/>
              </w:rPr>
              <w:t>Организация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предметно-эстетической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среды</w:t>
            </w:r>
          </w:p>
        </w:tc>
      </w:tr>
      <w:tr w:rsidR="00D55340">
        <w:trPr>
          <w:trHeight w:val="873"/>
        </w:trPr>
        <w:tc>
          <w:tcPr>
            <w:tcW w:w="3688" w:type="dxa"/>
          </w:tcPr>
          <w:p w:rsidR="00D55340" w:rsidRDefault="00D55340">
            <w:pPr>
              <w:pStyle w:val="TableParagraph"/>
              <w:spacing w:before="35" w:line="240" w:lineRule="auto"/>
              <w:jc w:val="left"/>
              <w:rPr>
                <w:b/>
              </w:rPr>
            </w:pPr>
          </w:p>
          <w:p w:rsidR="00D55340" w:rsidRDefault="00FA1172">
            <w:pPr>
              <w:pStyle w:val="TableParagraph"/>
              <w:spacing w:before="1" w:line="240" w:lineRule="auto"/>
              <w:ind w:left="88" w:right="71"/>
            </w:pPr>
            <w:r>
              <w:t>Дела,</w:t>
            </w:r>
            <w:r>
              <w:rPr>
                <w:spacing w:val="-3"/>
              </w:rPr>
              <w:t xml:space="preserve"> </w:t>
            </w:r>
            <w:r>
              <w:t>события,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мероприятия</w:t>
            </w:r>
          </w:p>
        </w:tc>
        <w:tc>
          <w:tcPr>
            <w:tcW w:w="1705" w:type="dxa"/>
          </w:tcPr>
          <w:p w:rsidR="00D55340" w:rsidRDefault="00D55340">
            <w:pPr>
              <w:pStyle w:val="TableParagraph"/>
              <w:spacing w:before="35" w:line="240" w:lineRule="auto"/>
              <w:jc w:val="left"/>
              <w:rPr>
                <w:b/>
              </w:rPr>
            </w:pPr>
          </w:p>
          <w:p w:rsidR="00D55340" w:rsidRDefault="00FA1172">
            <w:pPr>
              <w:pStyle w:val="TableParagraph"/>
              <w:spacing w:before="1" w:line="240" w:lineRule="auto"/>
              <w:ind w:left="8" w:right="5"/>
            </w:pPr>
            <w:r>
              <w:rPr>
                <w:spacing w:val="-2"/>
              </w:rPr>
              <w:t>Классы</w:t>
            </w:r>
          </w:p>
        </w:tc>
        <w:tc>
          <w:tcPr>
            <w:tcW w:w="2128" w:type="dxa"/>
          </w:tcPr>
          <w:p w:rsidR="00D55340" w:rsidRDefault="00FA1172">
            <w:pPr>
              <w:pStyle w:val="TableParagraph"/>
              <w:spacing w:line="278" w:lineRule="auto"/>
              <w:ind w:left="7" w:right="7"/>
            </w:pPr>
            <w:r>
              <w:rPr>
                <w:spacing w:val="-2"/>
              </w:rPr>
              <w:t>Ориентировочное время</w:t>
            </w:r>
          </w:p>
          <w:p w:rsidR="00D55340" w:rsidRDefault="00FA1172">
            <w:pPr>
              <w:pStyle w:val="TableParagraph"/>
              <w:spacing w:line="252" w:lineRule="exact"/>
              <w:ind w:left="7" w:right="6"/>
            </w:pPr>
            <w:r>
              <w:rPr>
                <w:spacing w:val="-2"/>
              </w:rPr>
              <w:t>проведения</w:t>
            </w:r>
          </w:p>
        </w:tc>
        <w:tc>
          <w:tcPr>
            <w:tcW w:w="2267" w:type="dxa"/>
          </w:tcPr>
          <w:p w:rsidR="00D55340" w:rsidRDefault="00D55340">
            <w:pPr>
              <w:pStyle w:val="TableParagraph"/>
              <w:spacing w:before="35" w:line="240" w:lineRule="auto"/>
              <w:jc w:val="left"/>
              <w:rPr>
                <w:b/>
              </w:rPr>
            </w:pPr>
          </w:p>
          <w:p w:rsidR="00D55340" w:rsidRDefault="00FA1172">
            <w:pPr>
              <w:pStyle w:val="TableParagraph"/>
              <w:spacing w:before="1" w:line="240" w:lineRule="auto"/>
              <w:ind w:left="109" w:right="102"/>
            </w:pPr>
            <w:r>
              <w:rPr>
                <w:spacing w:val="-2"/>
              </w:rPr>
              <w:t>Ответственные</w:t>
            </w:r>
          </w:p>
        </w:tc>
      </w:tr>
      <w:tr w:rsidR="00D55340">
        <w:trPr>
          <w:trHeight w:val="873"/>
        </w:trPr>
        <w:tc>
          <w:tcPr>
            <w:tcW w:w="3688" w:type="dxa"/>
          </w:tcPr>
          <w:p w:rsidR="00D55340" w:rsidRDefault="00FA1172">
            <w:pPr>
              <w:pStyle w:val="TableParagraph"/>
              <w:ind w:left="321" w:hanging="24"/>
              <w:jc w:val="left"/>
            </w:pPr>
            <w:r>
              <w:t>Выставки</w:t>
            </w:r>
            <w:r>
              <w:rPr>
                <w:spacing w:val="-8"/>
              </w:rPr>
              <w:t xml:space="preserve"> </w:t>
            </w:r>
            <w:r>
              <w:t>рисунков,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фотографий</w:t>
            </w:r>
          </w:p>
          <w:p w:rsidR="00D55340" w:rsidRDefault="00FA1172">
            <w:pPr>
              <w:pStyle w:val="TableParagraph"/>
              <w:spacing w:before="3" w:line="290" w:lineRule="atLeast"/>
              <w:ind w:left="494" w:hanging="174"/>
              <w:jc w:val="left"/>
            </w:pPr>
            <w:r>
              <w:t>творческих</w:t>
            </w:r>
            <w:r>
              <w:rPr>
                <w:spacing w:val="-14"/>
              </w:rPr>
              <w:t xml:space="preserve"> </w:t>
            </w:r>
            <w:r>
              <w:t>работ,</w:t>
            </w:r>
            <w:r>
              <w:rPr>
                <w:spacing w:val="-14"/>
              </w:rPr>
              <w:t xml:space="preserve"> </w:t>
            </w:r>
            <w:r>
              <w:t>посвященных событиям и памятным датам</w:t>
            </w:r>
          </w:p>
        </w:tc>
        <w:tc>
          <w:tcPr>
            <w:tcW w:w="1705" w:type="dxa"/>
          </w:tcPr>
          <w:p w:rsidR="00D55340" w:rsidRDefault="00FA1172">
            <w:pPr>
              <w:pStyle w:val="TableParagraph"/>
              <w:ind w:left="8" w:right="8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28" w:type="dxa"/>
          </w:tcPr>
          <w:p w:rsidR="00D55340" w:rsidRDefault="00FA1172">
            <w:pPr>
              <w:pStyle w:val="TableParagraph"/>
              <w:ind w:right="358"/>
              <w:jc w:val="righ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267" w:type="dxa"/>
          </w:tcPr>
          <w:p w:rsidR="00D55340" w:rsidRDefault="00FA1172">
            <w:pPr>
              <w:pStyle w:val="TableParagraph"/>
              <w:spacing w:line="278" w:lineRule="auto"/>
              <w:ind w:left="349" w:firstLine="201"/>
              <w:jc w:val="left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ВР</w:t>
            </w:r>
          </w:p>
        </w:tc>
      </w:tr>
      <w:tr w:rsidR="00D55340">
        <w:trPr>
          <w:trHeight w:val="873"/>
        </w:trPr>
        <w:tc>
          <w:tcPr>
            <w:tcW w:w="3688" w:type="dxa"/>
          </w:tcPr>
          <w:p w:rsidR="00D55340" w:rsidRDefault="00FA1172">
            <w:pPr>
              <w:pStyle w:val="TableParagraph"/>
              <w:spacing w:line="278" w:lineRule="auto"/>
              <w:ind w:left="1118" w:right="1041" w:hanging="629"/>
              <w:jc w:val="left"/>
            </w:pPr>
            <w:r>
              <w:t>Оформление</w:t>
            </w:r>
            <w:r>
              <w:rPr>
                <w:spacing w:val="-14"/>
              </w:rPr>
              <w:t xml:space="preserve"> </w:t>
            </w:r>
            <w:r>
              <w:t xml:space="preserve">классных </w:t>
            </w:r>
            <w:r>
              <w:rPr>
                <w:spacing w:val="-2"/>
              </w:rPr>
              <w:t>уголков</w:t>
            </w:r>
          </w:p>
        </w:tc>
        <w:tc>
          <w:tcPr>
            <w:tcW w:w="1705" w:type="dxa"/>
          </w:tcPr>
          <w:p w:rsidR="00D55340" w:rsidRDefault="00FA1172">
            <w:pPr>
              <w:pStyle w:val="TableParagraph"/>
              <w:ind w:left="8" w:right="8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28" w:type="dxa"/>
          </w:tcPr>
          <w:p w:rsidR="00D55340" w:rsidRDefault="00FA1172">
            <w:pPr>
              <w:pStyle w:val="TableParagraph"/>
              <w:ind w:right="358"/>
              <w:jc w:val="righ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267" w:type="dxa"/>
          </w:tcPr>
          <w:p w:rsidR="00D55340" w:rsidRDefault="00FA1172">
            <w:pPr>
              <w:pStyle w:val="TableParagraph"/>
              <w:spacing w:line="278" w:lineRule="auto"/>
              <w:ind w:left="478" w:firstLine="196"/>
              <w:jc w:val="left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D55340">
        <w:trPr>
          <w:trHeight w:val="580"/>
        </w:trPr>
        <w:tc>
          <w:tcPr>
            <w:tcW w:w="3688" w:type="dxa"/>
          </w:tcPr>
          <w:p w:rsidR="00D55340" w:rsidRDefault="00FA1172">
            <w:pPr>
              <w:pStyle w:val="TableParagraph"/>
              <w:ind w:left="83" w:right="71"/>
            </w:pPr>
            <w:r>
              <w:t>Трудовые</w:t>
            </w:r>
            <w:r>
              <w:rPr>
                <w:spacing w:val="-7"/>
              </w:rPr>
              <w:t xml:space="preserve"> </w:t>
            </w:r>
            <w:r>
              <w:t>десанты 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уборке</w:t>
            </w:r>
          </w:p>
          <w:p w:rsidR="00D55340" w:rsidRDefault="00FA1172">
            <w:pPr>
              <w:pStyle w:val="TableParagraph"/>
              <w:spacing w:before="40" w:line="240" w:lineRule="auto"/>
              <w:ind w:left="76" w:right="74"/>
            </w:pPr>
            <w:r>
              <w:t>территории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школы</w:t>
            </w:r>
          </w:p>
        </w:tc>
        <w:tc>
          <w:tcPr>
            <w:tcW w:w="1705" w:type="dxa"/>
          </w:tcPr>
          <w:p w:rsidR="00D55340" w:rsidRDefault="00FA1172">
            <w:pPr>
              <w:pStyle w:val="TableParagraph"/>
              <w:ind w:left="8" w:right="8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28" w:type="dxa"/>
          </w:tcPr>
          <w:p w:rsidR="00D55340" w:rsidRDefault="00FA1172">
            <w:pPr>
              <w:pStyle w:val="TableParagraph"/>
              <w:ind w:right="358"/>
              <w:jc w:val="righ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267" w:type="dxa"/>
          </w:tcPr>
          <w:p w:rsidR="00D55340" w:rsidRDefault="00FA1172">
            <w:pPr>
              <w:pStyle w:val="TableParagraph"/>
              <w:ind w:left="114" w:right="102"/>
            </w:pPr>
            <w:r>
              <w:rPr>
                <w:spacing w:val="-2"/>
              </w:rPr>
              <w:t>Классные</w:t>
            </w:r>
          </w:p>
          <w:p w:rsidR="00D55340" w:rsidRDefault="00FA1172">
            <w:pPr>
              <w:pStyle w:val="TableParagraph"/>
              <w:spacing w:before="40" w:line="240" w:lineRule="auto"/>
              <w:ind w:left="103" w:right="104"/>
            </w:pPr>
            <w:r>
              <w:rPr>
                <w:spacing w:val="-2"/>
              </w:rPr>
              <w:t>руководители</w:t>
            </w:r>
          </w:p>
        </w:tc>
      </w:tr>
      <w:tr w:rsidR="00D55340">
        <w:trPr>
          <w:trHeight w:val="585"/>
        </w:trPr>
        <w:tc>
          <w:tcPr>
            <w:tcW w:w="3688" w:type="dxa"/>
          </w:tcPr>
          <w:p w:rsidR="00D55340" w:rsidRDefault="00FA1172">
            <w:pPr>
              <w:pStyle w:val="TableParagraph"/>
              <w:ind w:left="76" w:right="76"/>
            </w:pPr>
            <w:r>
              <w:t>Праздничное</w:t>
            </w:r>
            <w:r>
              <w:rPr>
                <w:spacing w:val="-10"/>
              </w:rPr>
              <w:t xml:space="preserve"> </w:t>
            </w:r>
            <w:r>
              <w:t>украшение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кабинетов,</w:t>
            </w:r>
          </w:p>
          <w:p w:rsidR="00D55340" w:rsidRDefault="00FA1172">
            <w:pPr>
              <w:pStyle w:val="TableParagraph"/>
              <w:spacing w:before="40" w:line="240" w:lineRule="auto"/>
              <w:ind w:left="76" w:right="71"/>
            </w:pPr>
            <w:r>
              <w:t>окон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кабинета</w:t>
            </w:r>
          </w:p>
        </w:tc>
        <w:tc>
          <w:tcPr>
            <w:tcW w:w="1705" w:type="dxa"/>
          </w:tcPr>
          <w:p w:rsidR="00D55340" w:rsidRDefault="00FA1172">
            <w:pPr>
              <w:pStyle w:val="TableParagraph"/>
              <w:ind w:left="8" w:right="8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28" w:type="dxa"/>
          </w:tcPr>
          <w:p w:rsidR="00D55340" w:rsidRDefault="00FA1172">
            <w:pPr>
              <w:pStyle w:val="TableParagraph"/>
              <w:ind w:right="358"/>
              <w:jc w:val="righ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267" w:type="dxa"/>
          </w:tcPr>
          <w:p w:rsidR="00D55340" w:rsidRDefault="00FA1172">
            <w:pPr>
              <w:pStyle w:val="TableParagraph"/>
              <w:ind w:left="114" w:right="102"/>
            </w:pPr>
            <w:r>
              <w:rPr>
                <w:spacing w:val="-2"/>
              </w:rPr>
              <w:t>Классные</w:t>
            </w:r>
          </w:p>
          <w:p w:rsidR="00D55340" w:rsidRDefault="00FA1172">
            <w:pPr>
              <w:pStyle w:val="TableParagraph"/>
              <w:spacing w:before="40" w:line="240" w:lineRule="auto"/>
              <w:ind w:left="103" w:right="104"/>
            </w:pPr>
            <w:r>
              <w:rPr>
                <w:spacing w:val="-2"/>
              </w:rPr>
              <w:t>руководители</w:t>
            </w:r>
          </w:p>
        </w:tc>
      </w:tr>
      <w:tr w:rsidR="00D55340">
        <w:trPr>
          <w:trHeight w:val="580"/>
        </w:trPr>
        <w:tc>
          <w:tcPr>
            <w:tcW w:w="3688" w:type="dxa"/>
          </w:tcPr>
          <w:p w:rsidR="00D55340" w:rsidRDefault="00FA1172">
            <w:pPr>
              <w:pStyle w:val="TableParagraph"/>
              <w:ind w:left="78" w:right="71"/>
            </w:pPr>
            <w:r>
              <w:t>Трудовой</w:t>
            </w:r>
            <w:r>
              <w:rPr>
                <w:spacing w:val="1"/>
              </w:rPr>
              <w:t xml:space="preserve"> </w:t>
            </w:r>
            <w:r>
              <w:t>десант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озеленению</w:t>
            </w:r>
          </w:p>
          <w:p w:rsidR="00D55340" w:rsidRDefault="00FA1172">
            <w:pPr>
              <w:pStyle w:val="TableParagraph"/>
              <w:spacing w:before="35" w:line="240" w:lineRule="auto"/>
              <w:ind w:left="77" w:right="71"/>
            </w:pPr>
            <w:r>
              <w:t>школьных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клумб</w:t>
            </w:r>
          </w:p>
        </w:tc>
        <w:tc>
          <w:tcPr>
            <w:tcW w:w="1705" w:type="dxa"/>
          </w:tcPr>
          <w:p w:rsidR="00D55340" w:rsidRDefault="00FA1172">
            <w:pPr>
              <w:pStyle w:val="TableParagraph"/>
              <w:ind w:left="8" w:right="8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28" w:type="dxa"/>
          </w:tcPr>
          <w:p w:rsidR="00D55340" w:rsidRDefault="00FA1172">
            <w:pPr>
              <w:pStyle w:val="TableParagraph"/>
              <w:ind w:right="390"/>
              <w:jc w:val="right"/>
            </w:pPr>
            <w:r>
              <w:t>Сентябрь,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апрель</w:t>
            </w:r>
          </w:p>
        </w:tc>
        <w:tc>
          <w:tcPr>
            <w:tcW w:w="2267" w:type="dxa"/>
          </w:tcPr>
          <w:p w:rsidR="00D55340" w:rsidRDefault="00FA1172">
            <w:pPr>
              <w:pStyle w:val="TableParagraph"/>
              <w:ind w:left="114" w:right="102"/>
            </w:pPr>
            <w:r>
              <w:rPr>
                <w:spacing w:val="-2"/>
              </w:rPr>
              <w:t>Классные</w:t>
            </w:r>
          </w:p>
          <w:p w:rsidR="00D55340" w:rsidRDefault="00FA1172">
            <w:pPr>
              <w:pStyle w:val="TableParagraph"/>
              <w:spacing w:before="35" w:line="240" w:lineRule="auto"/>
              <w:ind w:left="103" w:right="104"/>
            </w:pPr>
            <w:r>
              <w:rPr>
                <w:spacing w:val="-2"/>
              </w:rPr>
              <w:t>руководители</w:t>
            </w:r>
          </w:p>
        </w:tc>
      </w:tr>
      <w:tr w:rsidR="00D55340">
        <w:trPr>
          <w:trHeight w:val="873"/>
        </w:trPr>
        <w:tc>
          <w:tcPr>
            <w:tcW w:w="9788" w:type="dxa"/>
            <w:gridSpan w:val="4"/>
          </w:tcPr>
          <w:p w:rsidR="00D55340" w:rsidRDefault="00D55340">
            <w:pPr>
              <w:pStyle w:val="TableParagraph"/>
              <w:spacing w:before="40" w:line="240" w:lineRule="auto"/>
              <w:jc w:val="left"/>
              <w:rPr>
                <w:b/>
              </w:rPr>
            </w:pPr>
          </w:p>
          <w:p w:rsidR="00D55340" w:rsidRDefault="00FA1172">
            <w:pPr>
              <w:pStyle w:val="TableParagraph"/>
              <w:spacing w:line="240" w:lineRule="auto"/>
              <w:ind w:left="16" w:right="13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родителями</w:t>
            </w:r>
          </w:p>
        </w:tc>
      </w:tr>
      <w:tr w:rsidR="00D55340">
        <w:trPr>
          <w:trHeight w:val="873"/>
        </w:trPr>
        <w:tc>
          <w:tcPr>
            <w:tcW w:w="3688" w:type="dxa"/>
          </w:tcPr>
          <w:p w:rsidR="00D55340" w:rsidRDefault="00D55340">
            <w:pPr>
              <w:pStyle w:val="TableParagraph"/>
              <w:spacing w:before="35" w:line="240" w:lineRule="auto"/>
              <w:jc w:val="left"/>
              <w:rPr>
                <w:b/>
              </w:rPr>
            </w:pPr>
          </w:p>
          <w:p w:rsidR="00D55340" w:rsidRDefault="00FA1172">
            <w:pPr>
              <w:pStyle w:val="TableParagraph"/>
              <w:spacing w:before="1" w:line="240" w:lineRule="auto"/>
              <w:ind w:left="88" w:right="71"/>
            </w:pPr>
            <w:r>
              <w:t>Дела,</w:t>
            </w:r>
            <w:r>
              <w:rPr>
                <w:spacing w:val="-3"/>
              </w:rPr>
              <w:t xml:space="preserve"> </w:t>
            </w:r>
            <w:r>
              <w:t>события,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мероприятия</w:t>
            </w:r>
          </w:p>
        </w:tc>
        <w:tc>
          <w:tcPr>
            <w:tcW w:w="1705" w:type="dxa"/>
          </w:tcPr>
          <w:p w:rsidR="00D55340" w:rsidRDefault="00D55340">
            <w:pPr>
              <w:pStyle w:val="TableParagraph"/>
              <w:spacing w:before="35" w:line="240" w:lineRule="auto"/>
              <w:jc w:val="left"/>
              <w:rPr>
                <w:b/>
              </w:rPr>
            </w:pPr>
          </w:p>
          <w:p w:rsidR="00D55340" w:rsidRDefault="00FA1172">
            <w:pPr>
              <w:pStyle w:val="TableParagraph"/>
              <w:spacing w:before="1" w:line="240" w:lineRule="auto"/>
              <w:ind w:left="8" w:right="5"/>
            </w:pPr>
            <w:r>
              <w:rPr>
                <w:spacing w:val="-2"/>
              </w:rPr>
              <w:t>Классы</w:t>
            </w:r>
          </w:p>
        </w:tc>
        <w:tc>
          <w:tcPr>
            <w:tcW w:w="2128" w:type="dxa"/>
          </w:tcPr>
          <w:p w:rsidR="00D55340" w:rsidRDefault="00FA1172">
            <w:pPr>
              <w:pStyle w:val="TableParagraph"/>
              <w:ind w:left="7" w:right="8"/>
            </w:pPr>
            <w:r>
              <w:rPr>
                <w:spacing w:val="-2"/>
              </w:rPr>
              <w:t>Ориентировочное</w:t>
            </w:r>
          </w:p>
          <w:p w:rsidR="00D55340" w:rsidRDefault="00FA1172">
            <w:pPr>
              <w:pStyle w:val="TableParagraph"/>
              <w:spacing w:before="2" w:line="290" w:lineRule="atLeast"/>
              <w:ind w:left="517" w:right="513" w:hanging="8"/>
            </w:pPr>
            <w:r>
              <w:rPr>
                <w:spacing w:val="-2"/>
              </w:rPr>
              <w:t>время проведения</w:t>
            </w:r>
          </w:p>
        </w:tc>
        <w:tc>
          <w:tcPr>
            <w:tcW w:w="2267" w:type="dxa"/>
          </w:tcPr>
          <w:p w:rsidR="00D55340" w:rsidRDefault="00D55340">
            <w:pPr>
              <w:pStyle w:val="TableParagraph"/>
              <w:spacing w:before="35" w:line="240" w:lineRule="auto"/>
              <w:jc w:val="left"/>
              <w:rPr>
                <w:b/>
              </w:rPr>
            </w:pPr>
          </w:p>
          <w:p w:rsidR="00D55340" w:rsidRDefault="00FA1172">
            <w:pPr>
              <w:pStyle w:val="TableParagraph"/>
              <w:spacing w:before="1" w:line="240" w:lineRule="auto"/>
              <w:ind w:left="109" w:right="102"/>
            </w:pPr>
            <w:r>
              <w:rPr>
                <w:spacing w:val="-2"/>
              </w:rPr>
              <w:t>Ответственные</w:t>
            </w:r>
          </w:p>
        </w:tc>
      </w:tr>
      <w:tr w:rsidR="00D55340">
        <w:trPr>
          <w:trHeight w:val="873"/>
        </w:trPr>
        <w:tc>
          <w:tcPr>
            <w:tcW w:w="3688" w:type="dxa"/>
          </w:tcPr>
          <w:p w:rsidR="00D55340" w:rsidRDefault="00FA1172">
            <w:pPr>
              <w:pStyle w:val="TableParagraph"/>
              <w:spacing w:line="273" w:lineRule="auto"/>
              <w:ind w:left="1411" w:right="415" w:hanging="980"/>
              <w:jc w:val="left"/>
            </w:pPr>
            <w:r>
              <w:t>Общешкольные</w:t>
            </w:r>
            <w:r>
              <w:rPr>
                <w:spacing w:val="-14"/>
              </w:rPr>
              <w:t xml:space="preserve"> </w:t>
            </w:r>
            <w:r>
              <w:t xml:space="preserve">родительские </w:t>
            </w:r>
            <w:r>
              <w:rPr>
                <w:spacing w:val="-2"/>
              </w:rPr>
              <w:t>собрания</w:t>
            </w:r>
          </w:p>
        </w:tc>
        <w:tc>
          <w:tcPr>
            <w:tcW w:w="1705" w:type="dxa"/>
          </w:tcPr>
          <w:p w:rsidR="00D55340" w:rsidRDefault="00FA1172">
            <w:pPr>
              <w:pStyle w:val="TableParagraph"/>
              <w:ind w:left="8" w:right="8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28" w:type="dxa"/>
          </w:tcPr>
          <w:p w:rsidR="00D55340" w:rsidRDefault="00FA1172">
            <w:pPr>
              <w:pStyle w:val="TableParagraph"/>
              <w:spacing w:line="273" w:lineRule="auto"/>
              <w:ind w:left="417" w:firstLine="288"/>
              <w:jc w:val="left"/>
            </w:pPr>
            <w:r>
              <w:rPr>
                <w:spacing w:val="-2"/>
              </w:rPr>
              <w:t>График родительских</w:t>
            </w:r>
          </w:p>
          <w:p w:rsidR="00D55340" w:rsidRDefault="00FA1172">
            <w:pPr>
              <w:pStyle w:val="TableParagraph"/>
              <w:spacing w:line="240" w:lineRule="auto"/>
              <w:ind w:left="618"/>
              <w:jc w:val="left"/>
            </w:pPr>
            <w:r>
              <w:rPr>
                <w:spacing w:val="-2"/>
              </w:rPr>
              <w:t>собраний</w:t>
            </w:r>
          </w:p>
        </w:tc>
        <w:tc>
          <w:tcPr>
            <w:tcW w:w="2267" w:type="dxa"/>
          </w:tcPr>
          <w:p w:rsidR="00D55340" w:rsidRDefault="00FA1172">
            <w:pPr>
              <w:pStyle w:val="TableParagraph"/>
              <w:spacing w:line="273" w:lineRule="auto"/>
              <w:ind w:left="810" w:hanging="432"/>
              <w:jc w:val="left"/>
            </w:pPr>
            <w:r>
              <w:rPr>
                <w:spacing w:val="-2"/>
              </w:rPr>
              <w:t xml:space="preserve">Администрация </w:t>
            </w:r>
            <w:r>
              <w:rPr>
                <w:spacing w:val="-4"/>
              </w:rPr>
              <w:t>школы</w:t>
            </w:r>
          </w:p>
        </w:tc>
      </w:tr>
      <w:tr w:rsidR="00D55340">
        <w:trPr>
          <w:trHeight w:val="580"/>
        </w:trPr>
        <w:tc>
          <w:tcPr>
            <w:tcW w:w="3688" w:type="dxa"/>
          </w:tcPr>
          <w:p w:rsidR="00D55340" w:rsidRDefault="00FA1172">
            <w:pPr>
              <w:pStyle w:val="TableParagraph"/>
              <w:ind w:left="81" w:right="71"/>
            </w:pP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родительские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собрания</w:t>
            </w:r>
          </w:p>
        </w:tc>
        <w:tc>
          <w:tcPr>
            <w:tcW w:w="1705" w:type="dxa"/>
          </w:tcPr>
          <w:p w:rsidR="00D55340" w:rsidRDefault="00FA1172">
            <w:pPr>
              <w:pStyle w:val="TableParagraph"/>
              <w:ind w:left="8" w:right="8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28" w:type="dxa"/>
          </w:tcPr>
          <w:p w:rsidR="00D55340" w:rsidRDefault="00FA1172">
            <w:pPr>
              <w:pStyle w:val="TableParagraph"/>
              <w:ind w:left="316"/>
              <w:jc w:val="left"/>
            </w:pPr>
            <w:r>
              <w:t>Согласно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плану</w:t>
            </w:r>
          </w:p>
          <w:p w:rsidR="00D55340" w:rsidRDefault="00FA1172">
            <w:pPr>
              <w:pStyle w:val="TableParagraph"/>
              <w:spacing w:before="35" w:line="240" w:lineRule="auto"/>
              <w:ind w:left="225"/>
              <w:jc w:val="left"/>
            </w:pPr>
            <w:proofErr w:type="spellStart"/>
            <w:r>
              <w:rPr>
                <w:spacing w:val="-2"/>
              </w:rPr>
              <w:t>кл</w:t>
            </w:r>
            <w:proofErr w:type="gramStart"/>
            <w:r>
              <w:rPr>
                <w:spacing w:val="-2"/>
              </w:rPr>
              <w:t>.р</w:t>
            </w:r>
            <w:proofErr w:type="gramEnd"/>
            <w:r>
              <w:rPr>
                <w:spacing w:val="-2"/>
              </w:rPr>
              <w:t>уководителей</w:t>
            </w:r>
            <w:proofErr w:type="spellEnd"/>
          </w:p>
        </w:tc>
        <w:tc>
          <w:tcPr>
            <w:tcW w:w="2267" w:type="dxa"/>
          </w:tcPr>
          <w:p w:rsidR="00D55340" w:rsidRDefault="00FA1172">
            <w:pPr>
              <w:pStyle w:val="TableParagraph"/>
              <w:ind w:left="114" w:right="102"/>
            </w:pPr>
            <w:r>
              <w:rPr>
                <w:spacing w:val="-2"/>
              </w:rPr>
              <w:t>Классные</w:t>
            </w:r>
          </w:p>
          <w:p w:rsidR="00D55340" w:rsidRDefault="00FA1172">
            <w:pPr>
              <w:pStyle w:val="TableParagraph"/>
              <w:spacing w:before="35" w:line="240" w:lineRule="auto"/>
              <w:ind w:left="103" w:right="104"/>
            </w:pPr>
            <w:r>
              <w:rPr>
                <w:spacing w:val="-2"/>
              </w:rPr>
              <w:t>руководители</w:t>
            </w:r>
          </w:p>
        </w:tc>
      </w:tr>
      <w:tr w:rsidR="00D55340">
        <w:trPr>
          <w:trHeight w:val="873"/>
        </w:trPr>
        <w:tc>
          <w:tcPr>
            <w:tcW w:w="3688" w:type="dxa"/>
          </w:tcPr>
          <w:p w:rsidR="00D55340" w:rsidRDefault="00FA1172">
            <w:pPr>
              <w:pStyle w:val="TableParagraph"/>
              <w:spacing w:line="250" w:lineRule="exact"/>
              <w:ind w:left="76" w:right="73"/>
            </w:pPr>
            <w:r>
              <w:t>Привлечение</w:t>
            </w:r>
            <w:r>
              <w:rPr>
                <w:spacing w:val="-13"/>
              </w:rPr>
              <w:t xml:space="preserve"> </w:t>
            </w:r>
            <w:r>
              <w:t>родителей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10"/>
              </w:rPr>
              <w:t>к</w:t>
            </w:r>
            <w:proofErr w:type="gramEnd"/>
          </w:p>
          <w:p w:rsidR="00D55340" w:rsidRDefault="00FA1172">
            <w:pPr>
              <w:pStyle w:val="TableParagraph"/>
              <w:spacing w:before="13" w:line="280" w:lineRule="atLeast"/>
              <w:ind w:left="77" w:right="71"/>
            </w:pPr>
            <w:r>
              <w:t>проведению</w:t>
            </w:r>
            <w:r>
              <w:rPr>
                <w:spacing w:val="-14"/>
              </w:rPr>
              <w:t xml:space="preserve"> </w:t>
            </w:r>
            <w:r>
              <w:t>общешкольных</w:t>
            </w:r>
            <w:r>
              <w:rPr>
                <w:spacing w:val="-14"/>
              </w:rPr>
              <w:t xml:space="preserve"> </w:t>
            </w:r>
            <w:r>
              <w:t>и классных мероприятий</w:t>
            </w:r>
          </w:p>
        </w:tc>
        <w:tc>
          <w:tcPr>
            <w:tcW w:w="1705" w:type="dxa"/>
          </w:tcPr>
          <w:p w:rsidR="00D55340" w:rsidRDefault="00FA1172">
            <w:pPr>
              <w:pStyle w:val="TableParagraph"/>
              <w:spacing w:line="250" w:lineRule="exact"/>
              <w:ind w:left="8" w:right="8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28" w:type="dxa"/>
          </w:tcPr>
          <w:p w:rsidR="00D55340" w:rsidRDefault="00FA1172">
            <w:pPr>
              <w:pStyle w:val="TableParagraph"/>
              <w:spacing w:line="250" w:lineRule="exact"/>
              <w:ind w:right="358"/>
              <w:jc w:val="righ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267" w:type="dxa"/>
          </w:tcPr>
          <w:p w:rsidR="00D55340" w:rsidRDefault="00FA1172">
            <w:pPr>
              <w:pStyle w:val="TableParagraph"/>
              <w:spacing w:line="278" w:lineRule="auto"/>
              <w:ind w:left="478" w:firstLine="196"/>
              <w:jc w:val="left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D55340">
        <w:trPr>
          <w:trHeight w:val="873"/>
        </w:trPr>
        <w:tc>
          <w:tcPr>
            <w:tcW w:w="3688" w:type="dxa"/>
          </w:tcPr>
          <w:p w:rsidR="00D55340" w:rsidRDefault="00FA1172">
            <w:pPr>
              <w:pStyle w:val="TableParagraph"/>
              <w:ind w:left="84" w:right="71"/>
            </w:pPr>
            <w:r>
              <w:rPr>
                <w:spacing w:val="-2"/>
              </w:rPr>
              <w:lastRenderedPageBreak/>
              <w:t>Педагогическое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просвещение</w:t>
            </w:r>
          </w:p>
          <w:p w:rsidR="00D55340" w:rsidRDefault="00FA1172">
            <w:pPr>
              <w:pStyle w:val="TableParagraph"/>
              <w:spacing w:before="12" w:line="280" w:lineRule="atLeast"/>
              <w:ind w:left="87" w:right="71"/>
            </w:pPr>
            <w:r>
              <w:t>родителей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вопросам</w:t>
            </w:r>
            <w:r>
              <w:rPr>
                <w:spacing w:val="-11"/>
              </w:rPr>
              <w:t xml:space="preserve"> </w:t>
            </w:r>
            <w:r>
              <w:t xml:space="preserve">воспитания </w:t>
            </w:r>
            <w:r>
              <w:rPr>
                <w:spacing w:val="-2"/>
              </w:rPr>
              <w:t>детей</w:t>
            </w:r>
          </w:p>
        </w:tc>
        <w:tc>
          <w:tcPr>
            <w:tcW w:w="1705" w:type="dxa"/>
          </w:tcPr>
          <w:p w:rsidR="00D55340" w:rsidRDefault="00FA1172">
            <w:pPr>
              <w:pStyle w:val="TableParagraph"/>
              <w:ind w:left="8" w:right="8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28" w:type="dxa"/>
          </w:tcPr>
          <w:p w:rsidR="00D55340" w:rsidRDefault="00FA1172">
            <w:pPr>
              <w:pStyle w:val="TableParagraph"/>
              <w:ind w:right="393"/>
              <w:jc w:val="right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раз/четверть</w:t>
            </w:r>
          </w:p>
        </w:tc>
        <w:tc>
          <w:tcPr>
            <w:tcW w:w="2267" w:type="dxa"/>
          </w:tcPr>
          <w:p w:rsidR="00D55340" w:rsidRDefault="00FA1172">
            <w:pPr>
              <w:pStyle w:val="TableParagraph"/>
              <w:spacing w:line="278" w:lineRule="auto"/>
              <w:ind w:left="478" w:firstLine="196"/>
              <w:jc w:val="left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D55340">
        <w:trPr>
          <w:trHeight w:val="292"/>
        </w:trPr>
        <w:tc>
          <w:tcPr>
            <w:tcW w:w="3688" w:type="dxa"/>
          </w:tcPr>
          <w:p w:rsidR="00D55340" w:rsidRDefault="00FA1172">
            <w:pPr>
              <w:pStyle w:val="TableParagraph"/>
              <w:ind w:left="80" w:right="71"/>
            </w:pPr>
            <w:r>
              <w:t>Информационное</w:t>
            </w:r>
            <w:r>
              <w:rPr>
                <w:spacing w:val="-12"/>
              </w:rPr>
              <w:t xml:space="preserve"> </w:t>
            </w:r>
            <w:r>
              <w:t>оповещение</w:t>
            </w:r>
            <w:r>
              <w:rPr>
                <w:spacing w:val="-11"/>
              </w:rPr>
              <w:t xml:space="preserve"> </w:t>
            </w:r>
            <w:proofErr w:type="gramStart"/>
            <w:r>
              <w:rPr>
                <w:spacing w:val="-4"/>
              </w:rPr>
              <w:t>через</w:t>
            </w:r>
            <w:proofErr w:type="gramEnd"/>
          </w:p>
        </w:tc>
        <w:tc>
          <w:tcPr>
            <w:tcW w:w="1705" w:type="dxa"/>
          </w:tcPr>
          <w:p w:rsidR="00D55340" w:rsidRDefault="00FA1172">
            <w:pPr>
              <w:pStyle w:val="TableParagraph"/>
              <w:ind w:left="8" w:right="8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28" w:type="dxa"/>
          </w:tcPr>
          <w:p w:rsidR="00D55340" w:rsidRDefault="00FA1172">
            <w:pPr>
              <w:pStyle w:val="TableParagraph"/>
              <w:ind w:right="358"/>
              <w:jc w:val="righ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267" w:type="dxa"/>
          </w:tcPr>
          <w:p w:rsidR="00D55340" w:rsidRDefault="00FA1172">
            <w:pPr>
              <w:pStyle w:val="TableParagraph"/>
              <w:ind w:left="104" w:right="102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</w:tbl>
    <w:p w:rsidR="00D55340" w:rsidRDefault="00D55340">
      <w:pPr>
        <w:pStyle w:val="TableParagraph"/>
        <w:sectPr w:rsidR="00D55340">
          <w:type w:val="continuous"/>
          <w:pgSz w:w="11910" w:h="16850"/>
          <w:pgMar w:top="820" w:right="141" w:bottom="280" w:left="708" w:header="582" w:footer="0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1705"/>
        <w:gridCol w:w="2128"/>
        <w:gridCol w:w="2267"/>
      </w:tblGrid>
      <w:tr w:rsidR="00D55340">
        <w:trPr>
          <w:trHeight w:val="292"/>
        </w:trPr>
        <w:tc>
          <w:tcPr>
            <w:tcW w:w="3688" w:type="dxa"/>
          </w:tcPr>
          <w:p w:rsidR="00D55340" w:rsidRDefault="00FA1172">
            <w:pPr>
              <w:pStyle w:val="TableParagraph"/>
              <w:ind w:left="1123"/>
              <w:jc w:val="left"/>
            </w:pPr>
            <w:r>
              <w:lastRenderedPageBreak/>
              <w:t>школьный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сайт</w:t>
            </w:r>
          </w:p>
        </w:tc>
        <w:tc>
          <w:tcPr>
            <w:tcW w:w="1705" w:type="dxa"/>
          </w:tcPr>
          <w:p w:rsidR="00D55340" w:rsidRDefault="00D55340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128" w:type="dxa"/>
          </w:tcPr>
          <w:p w:rsidR="00D55340" w:rsidRDefault="00D55340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67" w:type="dxa"/>
          </w:tcPr>
          <w:p w:rsidR="00D55340" w:rsidRDefault="00D55340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D55340">
        <w:trPr>
          <w:trHeight w:val="580"/>
        </w:trPr>
        <w:tc>
          <w:tcPr>
            <w:tcW w:w="3688" w:type="dxa"/>
          </w:tcPr>
          <w:p w:rsidR="00D55340" w:rsidRDefault="00FA1172">
            <w:pPr>
              <w:pStyle w:val="TableParagraph"/>
              <w:ind w:left="76" w:right="74"/>
            </w:pPr>
            <w:r>
              <w:rPr>
                <w:spacing w:val="-2"/>
              </w:rPr>
              <w:t>Индивидуальные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консультации,</w:t>
            </w:r>
          </w:p>
          <w:p w:rsidR="00D55340" w:rsidRDefault="00FA1172">
            <w:pPr>
              <w:pStyle w:val="TableParagraph"/>
              <w:spacing w:before="35" w:line="240" w:lineRule="auto"/>
              <w:ind w:left="79" w:right="71"/>
            </w:pPr>
            <w:r>
              <w:rPr>
                <w:spacing w:val="-2"/>
              </w:rPr>
              <w:t>беседы</w:t>
            </w:r>
          </w:p>
        </w:tc>
        <w:tc>
          <w:tcPr>
            <w:tcW w:w="1705" w:type="dxa"/>
          </w:tcPr>
          <w:p w:rsidR="00D55340" w:rsidRDefault="00FA1172">
            <w:pPr>
              <w:pStyle w:val="TableParagraph"/>
              <w:ind w:left="8" w:right="8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28" w:type="dxa"/>
          </w:tcPr>
          <w:p w:rsidR="00D55340" w:rsidRDefault="00FA1172">
            <w:pPr>
              <w:pStyle w:val="TableParagraph"/>
              <w:ind w:left="359"/>
              <w:jc w:val="lef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267" w:type="dxa"/>
          </w:tcPr>
          <w:p w:rsidR="00D55340" w:rsidRDefault="00FA1172">
            <w:pPr>
              <w:pStyle w:val="TableParagraph"/>
              <w:ind w:left="114" w:right="102"/>
            </w:pPr>
            <w:r>
              <w:rPr>
                <w:spacing w:val="-2"/>
              </w:rPr>
              <w:t>Классные</w:t>
            </w:r>
          </w:p>
          <w:p w:rsidR="00D55340" w:rsidRDefault="00FA1172">
            <w:pPr>
              <w:pStyle w:val="TableParagraph"/>
              <w:spacing w:before="35" w:line="240" w:lineRule="auto"/>
              <w:ind w:left="103" w:right="104"/>
            </w:pPr>
            <w:r>
              <w:rPr>
                <w:spacing w:val="-2"/>
              </w:rPr>
              <w:t>руководители</w:t>
            </w:r>
          </w:p>
        </w:tc>
      </w:tr>
      <w:tr w:rsidR="00D55340">
        <w:trPr>
          <w:trHeight w:val="1166"/>
        </w:trPr>
        <w:tc>
          <w:tcPr>
            <w:tcW w:w="3688" w:type="dxa"/>
          </w:tcPr>
          <w:p w:rsidR="00D55340" w:rsidRDefault="00FA1172">
            <w:pPr>
              <w:pStyle w:val="TableParagraph"/>
              <w:spacing w:line="276" w:lineRule="auto"/>
              <w:ind w:left="379" w:right="371" w:hanging="1"/>
            </w:pPr>
            <w:r>
              <w:t>Привлечение родителей к патрулированию по поселку в рамках</w:t>
            </w:r>
            <w:r>
              <w:rPr>
                <w:spacing w:val="-14"/>
              </w:rPr>
              <w:t xml:space="preserve"> </w:t>
            </w:r>
            <w:r>
              <w:t>исполнения</w:t>
            </w:r>
            <w:r>
              <w:rPr>
                <w:spacing w:val="-14"/>
              </w:rPr>
              <w:t xml:space="preserve"> </w:t>
            </w:r>
            <w:r>
              <w:t>областного</w:t>
            </w:r>
          </w:p>
          <w:p w:rsidR="00D55340" w:rsidRDefault="00FA1172">
            <w:pPr>
              <w:pStyle w:val="TableParagraph"/>
              <w:spacing w:line="240" w:lineRule="auto"/>
              <w:ind w:left="83" w:right="71"/>
            </w:pPr>
            <w:r>
              <w:t>закона</w:t>
            </w:r>
            <w:r>
              <w:rPr>
                <w:spacing w:val="-7"/>
              </w:rPr>
              <w:t xml:space="preserve"> </w:t>
            </w:r>
            <w:r>
              <w:t>Ростовской</w:t>
            </w:r>
            <w:r>
              <w:rPr>
                <w:spacing w:val="-4"/>
              </w:rPr>
              <w:t xml:space="preserve"> </w:t>
            </w:r>
            <w:r>
              <w:t>обл.</w:t>
            </w:r>
            <w:r>
              <w:rPr>
                <w:spacing w:val="-3"/>
              </w:rPr>
              <w:t xml:space="preserve"> </w:t>
            </w:r>
            <w:r>
              <w:t>№346-</w:t>
            </w:r>
            <w:r>
              <w:rPr>
                <w:spacing w:val="-5"/>
              </w:rPr>
              <w:t>ЗС</w:t>
            </w:r>
          </w:p>
        </w:tc>
        <w:tc>
          <w:tcPr>
            <w:tcW w:w="1705" w:type="dxa"/>
          </w:tcPr>
          <w:p w:rsidR="00D55340" w:rsidRDefault="00FA1172">
            <w:pPr>
              <w:pStyle w:val="TableParagraph"/>
              <w:ind w:left="8" w:right="8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28" w:type="dxa"/>
          </w:tcPr>
          <w:p w:rsidR="00D55340" w:rsidRDefault="00FA1172">
            <w:pPr>
              <w:pStyle w:val="TableParagraph"/>
              <w:ind w:right="205"/>
              <w:jc w:val="right"/>
            </w:pPr>
            <w:proofErr w:type="gramStart"/>
            <w:r>
              <w:t>Согласно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графика</w:t>
            </w:r>
            <w:proofErr w:type="gramEnd"/>
          </w:p>
        </w:tc>
        <w:tc>
          <w:tcPr>
            <w:tcW w:w="2267" w:type="dxa"/>
          </w:tcPr>
          <w:p w:rsidR="00D55340" w:rsidRDefault="00FA1172">
            <w:pPr>
              <w:pStyle w:val="TableParagraph"/>
              <w:spacing w:line="276" w:lineRule="auto"/>
              <w:ind w:left="512" w:right="500" w:firstLine="38"/>
              <w:jc w:val="both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proofErr w:type="spellStart"/>
            <w:r>
              <w:rPr>
                <w:spacing w:val="-2"/>
              </w:rPr>
              <w:t>ВР</w:t>
            </w:r>
            <w:proofErr w:type="gramStart"/>
            <w:r>
              <w:rPr>
                <w:spacing w:val="-2"/>
              </w:rPr>
              <w:t>,к</w:t>
            </w:r>
            <w:proofErr w:type="gramEnd"/>
            <w:r>
              <w:rPr>
                <w:spacing w:val="-2"/>
              </w:rPr>
              <w:t>лассные</w:t>
            </w:r>
            <w:proofErr w:type="spellEnd"/>
          </w:p>
          <w:p w:rsidR="00D55340" w:rsidRDefault="00FA1172">
            <w:pPr>
              <w:pStyle w:val="TableParagraph"/>
              <w:spacing w:line="240" w:lineRule="auto"/>
              <w:ind w:left="478"/>
              <w:jc w:val="left"/>
            </w:pPr>
            <w:r>
              <w:rPr>
                <w:spacing w:val="-2"/>
              </w:rPr>
              <w:t>руководители</w:t>
            </w:r>
          </w:p>
        </w:tc>
      </w:tr>
      <w:tr w:rsidR="00D55340">
        <w:trPr>
          <w:trHeight w:val="1742"/>
        </w:trPr>
        <w:tc>
          <w:tcPr>
            <w:tcW w:w="3688" w:type="dxa"/>
          </w:tcPr>
          <w:p w:rsidR="00D55340" w:rsidRDefault="00FA1172">
            <w:pPr>
              <w:pStyle w:val="TableParagraph"/>
              <w:ind w:left="667"/>
              <w:jc w:val="left"/>
            </w:pPr>
            <w:r>
              <w:t>Оказание</w:t>
            </w:r>
            <w:r>
              <w:rPr>
                <w:spacing w:val="-10"/>
              </w:rPr>
              <w:t xml:space="preserve"> </w:t>
            </w:r>
            <w:r>
              <w:t>помощи</w:t>
            </w:r>
            <w:r>
              <w:rPr>
                <w:spacing w:val="-2"/>
              </w:rPr>
              <w:t xml:space="preserve"> семье:</w:t>
            </w:r>
          </w:p>
          <w:p w:rsidR="00D55340" w:rsidRDefault="00FA1172">
            <w:pPr>
              <w:pStyle w:val="TableParagraph"/>
              <w:numPr>
                <w:ilvl w:val="0"/>
                <w:numId w:val="15"/>
              </w:numPr>
              <w:tabs>
                <w:tab w:val="left" w:pos="239"/>
              </w:tabs>
              <w:spacing w:before="35" w:line="240" w:lineRule="auto"/>
              <w:ind w:hanging="129"/>
              <w:jc w:val="left"/>
            </w:pPr>
            <w:r>
              <w:t>дни</w:t>
            </w:r>
            <w:r>
              <w:rPr>
                <w:spacing w:val="-2"/>
              </w:rPr>
              <w:t xml:space="preserve"> </w:t>
            </w:r>
            <w:r>
              <w:t>открытых</w:t>
            </w:r>
            <w:r>
              <w:rPr>
                <w:spacing w:val="-2"/>
              </w:rPr>
              <w:t xml:space="preserve"> дверей;</w:t>
            </w:r>
          </w:p>
          <w:p w:rsidR="00D55340" w:rsidRDefault="00FA1172">
            <w:pPr>
              <w:pStyle w:val="TableParagraph"/>
              <w:spacing w:before="40" w:line="273" w:lineRule="auto"/>
              <w:ind w:left="110" w:right="647"/>
              <w:jc w:val="left"/>
            </w:pPr>
            <w:r>
              <w:t>-организация</w:t>
            </w:r>
            <w:r>
              <w:rPr>
                <w:spacing w:val="-14"/>
              </w:rPr>
              <w:t xml:space="preserve"> </w:t>
            </w:r>
            <w:r>
              <w:t xml:space="preserve">психологической </w:t>
            </w:r>
            <w:r>
              <w:rPr>
                <w:spacing w:val="-2"/>
              </w:rPr>
              <w:t>помощи;</w:t>
            </w:r>
          </w:p>
          <w:p w:rsidR="00D55340" w:rsidRDefault="00FA1172">
            <w:pPr>
              <w:pStyle w:val="TableParagraph"/>
              <w:numPr>
                <w:ilvl w:val="0"/>
                <w:numId w:val="15"/>
              </w:numPr>
              <w:tabs>
                <w:tab w:val="left" w:pos="239"/>
              </w:tabs>
              <w:spacing w:before="4" w:line="240" w:lineRule="auto"/>
              <w:ind w:hanging="129"/>
              <w:jc w:val="left"/>
            </w:pPr>
            <w:r>
              <w:t>помощь</w:t>
            </w:r>
            <w:r>
              <w:rPr>
                <w:spacing w:val="-12"/>
              </w:rPr>
              <w:t xml:space="preserve"> </w:t>
            </w:r>
            <w:r>
              <w:t>уполномоченного</w:t>
            </w:r>
            <w:r>
              <w:rPr>
                <w:spacing w:val="-13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D55340" w:rsidRDefault="00FA1172">
            <w:pPr>
              <w:pStyle w:val="TableParagraph"/>
              <w:spacing w:before="40" w:line="240" w:lineRule="auto"/>
              <w:ind w:left="110"/>
              <w:jc w:val="left"/>
            </w:pPr>
            <w:r>
              <w:t>правам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ребенка.</w:t>
            </w:r>
          </w:p>
        </w:tc>
        <w:tc>
          <w:tcPr>
            <w:tcW w:w="1705" w:type="dxa"/>
          </w:tcPr>
          <w:p w:rsidR="00D55340" w:rsidRDefault="00FA1172">
            <w:pPr>
              <w:pStyle w:val="TableParagraph"/>
              <w:ind w:left="8" w:right="8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28" w:type="dxa"/>
          </w:tcPr>
          <w:p w:rsidR="00D55340" w:rsidRDefault="00FA1172">
            <w:pPr>
              <w:pStyle w:val="TableParagraph"/>
              <w:ind w:left="105"/>
              <w:jc w:val="lef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267" w:type="dxa"/>
          </w:tcPr>
          <w:p w:rsidR="00D55340" w:rsidRDefault="00FA1172">
            <w:pPr>
              <w:pStyle w:val="TableParagraph"/>
              <w:spacing w:line="273" w:lineRule="auto"/>
              <w:ind w:left="171" w:right="165" w:firstLine="379"/>
              <w:jc w:val="left"/>
            </w:pPr>
            <w:r>
              <w:rPr>
                <w:spacing w:val="-2"/>
              </w:rPr>
              <w:t xml:space="preserve">Заместитель </w:t>
            </w:r>
            <w:r>
              <w:t xml:space="preserve">директора по ВР, </w:t>
            </w:r>
            <w:r>
              <w:rPr>
                <w:spacing w:val="-2"/>
              </w:rPr>
              <w:t xml:space="preserve">педагог-психолог, </w:t>
            </w:r>
            <w:r>
              <w:t>уполномоченный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D55340" w:rsidRDefault="00FA1172">
            <w:pPr>
              <w:pStyle w:val="TableParagraph"/>
              <w:spacing w:before="4" w:line="240" w:lineRule="auto"/>
              <w:ind w:left="402"/>
              <w:jc w:val="left"/>
            </w:pPr>
            <w:r>
              <w:t>правам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ребенка</w:t>
            </w:r>
          </w:p>
        </w:tc>
      </w:tr>
      <w:tr w:rsidR="00D55340">
        <w:trPr>
          <w:trHeight w:val="873"/>
        </w:trPr>
        <w:tc>
          <w:tcPr>
            <w:tcW w:w="3688" w:type="dxa"/>
          </w:tcPr>
          <w:p w:rsidR="00D55340" w:rsidRDefault="00FA1172">
            <w:pPr>
              <w:pStyle w:val="TableParagraph"/>
              <w:spacing w:line="278" w:lineRule="auto"/>
              <w:ind w:left="451" w:right="430" w:firstLine="7"/>
            </w:pPr>
            <w:r>
              <w:rPr>
                <w:spacing w:val="-4"/>
              </w:rPr>
              <w:t>Работа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Совета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профилактики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с </w:t>
            </w:r>
            <w:r>
              <w:rPr>
                <w:spacing w:val="-8"/>
              </w:rPr>
              <w:t>неблагополучными</w:t>
            </w:r>
            <w:r>
              <w:rPr>
                <w:spacing w:val="11"/>
              </w:rPr>
              <w:t xml:space="preserve"> </w:t>
            </w:r>
            <w:r>
              <w:rPr>
                <w:spacing w:val="-8"/>
              </w:rPr>
              <w:t>семьями</w:t>
            </w:r>
            <w:r>
              <w:rPr>
                <w:spacing w:val="4"/>
              </w:rPr>
              <w:t xml:space="preserve"> </w:t>
            </w:r>
            <w:proofErr w:type="gramStart"/>
            <w:r>
              <w:rPr>
                <w:spacing w:val="-8"/>
              </w:rPr>
              <w:t>по</w:t>
            </w:r>
            <w:proofErr w:type="gramEnd"/>
          </w:p>
          <w:p w:rsidR="00D55340" w:rsidRDefault="00FA1172">
            <w:pPr>
              <w:pStyle w:val="TableParagraph"/>
              <w:spacing w:line="252" w:lineRule="exact"/>
              <w:ind w:left="82" w:right="71"/>
            </w:pPr>
            <w:r>
              <w:rPr>
                <w:spacing w:val="-6"/>
              </w:rPr>
              <w:t>вопросам</w:t>
            </w:r>
            <w:r>
              <w:rPr>
                <w:spacing w:val="-20"/>
              </w:rPr>
              <w:t xml:space="preserve"> </w:t>
            </w:r>
            <w:r>
              <w:rPr>
                <w:spacing w:val="-6"/>
              </w:rPr>
              <w:t>воспитания,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обучения детей</w:t>
            </w:r>
          </w:p>
        </w:tc>
        <w:tc>
          <w:tcPr>
            <w:tcW w:w="1705" w:type="dxa"/>
          </w:tcPr>
          <w:p w:rsidR="00D55340" w:rsidRDefault="00FA1172">
            <w:pPr>
              <w:pStyle w:val="TableParagraph"/>
              <w:ind w:left="8" w:right="8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28" w:type="dxa"/>
          </w:tcPr>
          <w:p w:rsidR="00D55340" w:rsidRDefault="00FA1172">
            <w:pPr>
              <w:pStyle w:val="TableParagraph"/>
              <w:ind w:right="267"/>
              <w:jc w:val="right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плану</w:t>
            </w:r>
            <w:r>
              <w:rPr>
                <w:spacing w:val="-2"/>
              </w:rPr>
              <w:t xml:space="preserve"> Совета</w:t>
            </w:r>
          </w:p>
        </w:tc>
        <w:tc>
          <w:tcPr>
            <w:tcW w:w="2267" w:type="dxa"/>
          </w:tcPr>
          <w:p w:rsidR="00D55340" w:rsidRDefault="00FA1172">
            <w:pPr>
              <w:pStyle w:val="TableParagraph"/>
              <w:ind w:left="103" w:right="104"/>
            </w:pPr>
            <w:r>
              <w:t>Председатель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Совета</w:t>
            </w:r>
          </w:p>
        </w:tc>
      </w:tr>
      <w:tr w:rsidR="00D55340">
        <w:trPr>
          <w:trHeight w:val="873"/>
        </w:trPr>
        <w:tc>
          <w:tcPr>
            <w:tcW w:w="3688" w:type="dxa"/>
          </w:tcPr>
          <w:p w:rsidR="00D55340" w:rsidRDefault="00FA1172">
            <w:pPr>
              <w:pStyle w:val="TableParagraph"/>
              <w:ind w:left="139" w:hanging="20"/>
              <w:jc w:val="left"/>
            </w:pPr>
            <w:r>
              <w:rPr>
                <w:b/>
              </w:rPr>
              <w:t>«Семейная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академия»</w:t>
            </w:r>
            <w:r>
              <w:rPr>
                <w:b/>
                <w:spacing w:val="-3"/>
              </w:rPr>
              <w:t xml:space="preserve"> </w:t>
            </w:r>
            <w:r>
              <w:t>раздел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сайта</w:t>
            </w:r>
          </w:p>
          <w:p w:rsidR="00D55340" w:rsidRDefault="00FA1172">
            <w:pPr>
              <w:pStyle w:val="TableParagraph"/>
              <w:spacing w:before="3" w:line="290" w:lineRule="atLeast"/>
              <w:ind w:left="1200" w:hanging="1062"/>
              <w:jc w:val="left"/>
            </w:pPr>
            <w:r>
              <w:t>Корпоративного</w:t>
            </w:r>
            <w:r>
              <w:rPr>
                <w:spacing w:val="-14"/>
              </w:rPr>
              <w:t xml:space="preserve"> </w:t>
            </w:r>
            <w:r>
              <w:t>университета</w:t>
            </w:r>
            <w:r>
              <w:rPr>
                <w:spacing w:val="-14"/>
              </w:rPr>
              <w:t xml:space="preserve"> </w:t>
            </w:r>
            <w:r>
              <w:t xml:space="preserve">РДШ </w:t>
            </w:r>
            <w:proofErr w:type="spellStart"/>
            <w:r>
              <w:rPr>
                <w:spacing w:val="-2"/>
              </w:rPr>
              <w:t>rdsh.education</w:t>
            </w:r>
            <w:proofErr w:type="spellEnd"/>
          </w:p>
        </w:tc>
        <w:tc>
          <w:tcPr>
            <w:tcW w:w="1705" w:type="dxa"/>
          </w:tcPr>
          <w:p w:rsidR="00D55340" w:rsidRDefault="00FA1172">
            <w:pPr>
              <w:pStyle w:val="TableParagraph"/>
              <w:ind w:left="8" w:right="8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28" w:type="dxa"/>
          </w:tcPr>
          <w:p w:rsidR="00D55340" w:rsidRDefault="00FA1172">
            <w:pPr>
              <w:pStyle w:val="TableParagraph"/>
              <w:ind w:left="359"/>
              <w:jc w:val="lef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267" w:type="dxa"/>
          </w:tcPr>
          <w:p w:rsidR="00D55340" w:rsidRDefault="00FA1172">
            <w:pPr>
              <w:pStyle w:val="TableParagraph"/>
              <w:ind w:left="103" w:right="102"/>
            </w:pPr>
            <w:r>
              <w:t>Советник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</w:tc>
      </w:tr>
      <w:tr w:rsidR="00D55340">
        <w:trPr>
          <w:trHeight w:val="1454"/>
        </w:trPr>
        <w:tc>
          <w:tcPr>
            <w:tcW w:w="9788" w:type="dxa"/>
            <w:gridSpan w:val="4"/>
          </w:tcPr>
          <w:p w:rsidR="00D55340" w:rsidRDefault="00D55340">
            <w:pPr>
              <w:pStyle w:val="TableParagraph"/>
              <w:spacing w:before="40" w:line="240" w:lineRule="auto"/>
              <w:jc w:val="left"/>
              <w:rPr>
                <w:b/>
              </w:rPr>
            </w:pPr>
          </w:p>
          <w:p w:rsidR="00D55340" w:rsidRDefault="00FA1172">
            <w:pPr>
              <w:pStyle w:val="TableParagraph"/>
              <w:spacing w:line="240" w:lineRule="auto"/>
              <w:ind w:left="16" w:right="6"/>
              <w:rPr>
                <w:b/>
              </w:rPr>
            </w:pPr>
            <w:r>
              <w:rPr>
                <w:b/>
              </w:rPr>
              <w:t>Классное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руководство</w:t>
            </w:r>
          </w:p>
          <w:p w:rsidR="00D55340" w:rsidRDefault="00FA1172">
            <w:pPr>
              <w:pStyle w:val="TableParagraph"/>
              <w:spacing w:before="31" w:line="278" w:lineRule="auto"/>
              <w:ind w:left="2359" w:right="2287"/>
            </w:pPr>
            <w:proofErr w:type="gramStart"/>
            <w:r>
              <w:t>(согласно</w:t>
            </w:r>
            <w:r>
              <w:rPr>
                <w:spacing w:val="-11"/>
              </w:rPr>
              <w:t xml:space="preserve"> </w:t>
            </w:r>
            <w:r>
              <w:t>индивидуальным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планам</w:t>
            </w:r>
            <w:r>
              <w:rPr>
                <w:spacing w:val="-11"/>
              </w:rPr>
              <w:t xml:space="preserve"> </w:t>
            </w:r>
            <w:r>
              <w:t>работы классных руководителей)</w:t>
            </w:r>
            <w:proofErr w:type="gramEnd"/>
          </w:p>
        </w:tc>
      </w:tr>
      <w:tr w:rsidR="00D55340">
        <w:trPr>
          <w:trHeight w:val="1166"/>
        </w:trPr>
        <w:tc>
          <w:tcPr>
            <w:tcW w:w="9788" w:type="dxa"/>
            <w:gridSpan w:val="4"/>
          </w:tcPr>
          <w:p w:rsidR="00D55340" w:rsidRDefault="00D55340">
            <w:pPr>
              <w:pStyle w:val="TableParagraph"/>
              <w:spacing w:before="40" w:line="240" w:lineRule="auto"/>
              <w:jc w:val="left"/>
              <w:rPr>
                <w:b/>
              </w:rPr>
            </w:pPr>
          </w:p>
          <w:p w:rsidR="00D55340" w:rsidRDefault="00FA1172">
            <w:pPr>
              <w:pStyle w:val="TableParagraph"/>
              <w:spacing w:line="240" w:lineRule="auto"/>
              <w:ind w:left="16" w:right="14"/>
              <w:rPr>
                <w:b/>
              </w:rPr>
            </w:pPr>
            <w:r>
              <w:rPr>
                <w:b/>
              </w:rPr>
              <w:t>Учебная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деятельность</w:t>
            </w:r>
          </w:p>
          <w:p w:rsidR="00D55340" w:rsidRDefault="00FA1172">
            <w:pPr>
              <w:pStyle w:val="TableParagraph"/>
              <w:spacing w:before="35" w:line="240" w:lineRule="auto"/>
              <w:ind w:left="16" w:right="12"/>
            </w:pPr>
            <w:proofErr w:type="gramStart"/>
            <w:r>
              <w:t>(согласно</w:t>
            </w:r>
            <w:r>
              <w:rPr>
                <w:spacing w:val="-13"/>
              </w:rPr>
              <w:t xml:space="preserve"> </w:t>
            </w:r>
            <w:r>
              <w:t>индивидуальным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планам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учителей-</w:t>
            </w:r>
            <w:r>
              <w:rPr>
                <w:spacing w:val="-2"/>
              </w:rPr>
              <w:t>предметников)</w:t>
            </w:r>
            <w:proofErr w:type="gramEnd"/>
          </w:p>
        </w:tc>
      </w:tr>
    </w:tbl>
    <w:p w:rsidR="00D55340" w:rsidRDefault="00D55340">
      <w:pPr>
        <w:pStyle w:val="a3"/>
        <w:spacing w:before="247"/>
        <w:ind w:left="0" w:firstLine="0"/>
        <w:jc w:val="left"/>
        <w:rPr>
          <w:b/>
        </w:rPr>
      </w:pPr>
    </w:p>
    <w:p w:rsidR="00D55340" w:rsidRDefault="00FA1172">
      <w:pPr>
        <w:pStyle w:val="3"/>
        <w:spacing w:line="264" w:lineRule="exact"/>
        <w:ind w:left="2341"/>
        <w:jc w:val="left"/>
      </w:pPr>
      <w:r>
        <w:t>3.3</w:t>
      </w:r>
      <w:r>
        <w:rPr>
          <w:spacing w:val="32"/>
        </w:rPr>
        <w:t xml:space="preserve"> </w:t>
      </w:r>
      <w:r>
        <w:t>Характеристика</w:t>
      </w:r>
      <w:r>
        <w:rPr>
          <w:spacing w:val="35"/>
        </w:rPr>
        <w:t xml:space="preserve"> </w:t>
      </w:r>
      <w:r>
        <w:t>условий</w:t>
      </w:r>
      <w:r>
        <w:rPr>
          <w:spacing w:val="34"/>
        </w:rPr>
        <w:t xml:space="preserve"> </w:t>
      </w:r>
      <w:r>
        <w:t>реализации</w:t>
      </w:r>
      <w:r>
        <w:rPr>
          <w:spacing w:val="25"/>
        </w:rPr>
        <w:t xml:space="preserve"> </w:t>
      </w:r>
      <w:r>
        <w:t>программ</w:t>
      </w:r>
      <w:proofErr w:type="gramStart"/>
      <w:r>
        <w:t>ы</w:t>
      </w:r>
      <w:r>
        <w:rPr>
          <w:spacing w:val="37"/>
        </w:rPr>
        <w:t xml:space="preserve"> </w:t>
      </w:r>
      <w:r>
        <w:rPr>
          <w:spacing w:val="-5"/>
        </w:rPr>
        <w:t>ООО</w:t>
      </w:r>
      <w:proofErr w:type="gramEnd"/>
    </w:p>
    <w:p w:rsidR="00D55340" w:rsidRDefault="00FA1172">
      <w:pPr>
        <w:pStyle w:val="a3"/>
        <w:spacing w:line="264" w:lineRule="exact"/>
        <w:ind w:firstLine="0"/>
        <w:jc w:val="left"/>
      </w:pPr>
      <w:r>
        <w:t>Требования</w:t>
      </w:r>
      <w:r>
        <w:rPr>
          <w:spacing w:val="26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условиям</w:t>
      </w:r>
      <w:r>
        <w:rPr>
          <w:spacing w:val="40"/>
        </w:rPr>
        <w:t xml:space="preserve"> </w:t>
      </w:r>
      <w:r>
        <w:t>реализации</w:t>
      </w:r>
      <w:r>
        <w:rPr>
          <w:spacing w:val="26"/>
        </w:rPr>
        <w:t xml:space="preserve"> </w:t>
      </w:r>
      <w:r>
        <w:t>программы</w:t>
      </w:r>
      <w:r>
        <w:rPr>
          <w:spacing w:val="26"/>
        </w:rPr>
        <w:t xml:space="preserve"> </w:t>
      </w:r>
      <w:r>
        <w:t>основного</w:t>
      </w:r>
      <w:r>
        <w:rPr>
          <w:spacing w:val="33"/>
        </w:rPr>
        <w:t xml:space="preserve"> </w:t>
      </w:r>
      <w:r>
        <w:t>общего</w:t>
      </w:r>
      <w:r>
        <w:rPr>
          <w:spacing w:val="32"/>
        </w:rPr>
        <w:t xml:space="preserve"> </w:t>
      </w:r>
      <w:r>
        <w:t>образования</w:t>
      </w:r>
      <w:r>
        <w:rPr>
          <w:spacing w:val="29"/>
        </w:rPr>
        <w:t xml:space="preserve"> </w:t>
      </w:r>
      <w:r>
        <w:rPr>
          <w:spacing w:val="-2"/>
        </w:rPr>
        <w:t>включают:</w:t>
      </w:r>
    </w:p>
    <w:p w:rsidR="00D55340" w:rsidRDefault="00FA1172">
      <w:pPr>
        <w:pStyle w:val="a4"/>
        <w:numPr>
          <w:ilvl w:val="0"/>
          <w:numId w:val="14"/>
        </w:numPr>
        <w:tabs>
          <w:tab w:val="left" w:pos="1419"/>
        </w:tabs>
        <w:spacing w:before="9"/>
        <w:jc w:val="left"/>
        <w:rPr>
          <w:sz w:val="23"/>
        </w:rPr>
      </w:pPr>
      <w:r>
        <w:rPr>
          <w:sz w:val="23"/>
        </w:rPr>
        <w:t>общесистемные</w:t>
      </w:r>
      <w:r>
        <w:rPr>
          <w:spacing w:val="28"/>
          <w:sz w:val="23"/>
        </w:rPr>
        <w:t xml:space="preserve"> </w:t>
      </w:r>
      <w:r>
        <w:rPr>
          <w:spacing w:val="-2"/>
          <w:sz w:val="23"/>
        </w:rPr>
        <w:t>требования;</w:t>
      </w:r>
    </w:p>
    <w:p w:rsidR="00D55340" w:rsidRDefault="00FA1172">
      <w:pPr>
        <w:pStyle w:val="a4"/>
        <w:numPr>
          <w:ilvl w:val="0"/>
          <w:numId w:val="14"/>
        </w:numPr>
        <w:tabs>
          <w:tab w:val="left" w:pos="1419"/>
        </w:tabs>
        <w:spacing w:before="14"/>
        <w:jc w:val="left"/>
        <w:rPr>
          <w:sz w:val="23"/>
        </w:rPr>
      </w:pPr>
      <w:r>
        <w:rPr>
          <w:sz w:val="23"/>
        </w:rPr>
        <w:t>требования</w:t>
      </w:r>
      <w:r>
        <w:rPr>
          <w:spacing w:val="31"/>
          <w:sz w:val="23"/>
        </w:rPr>
        <w:t xml:space="preserve"> </w:t>
      </w:r>
      <w:r>
        <w:rPr>
          <w:sz w:val="23"/>
        </w:rPr>
        <w:t>к</w:t>
      </w:r>
      <w:r>
        <w:rPr>
          <w:spacing w:val="50"/>
          <w:sz w:val="23"/>
        </w:rPr>
        <w:t xml:space="preserve"> </w:t>
      </w:r>
      <w:r>
        <w:rPr>
          <w:sz w:val="23"/>
        </w:rPr>
        <w:t>материально-техническому,</w:t>
      </w:r>
      <w:r>
        <w:rPr>
          <w:spacing w:val="64"/>
          <w:sz w:val="23"/>
        </w:rPr>
        <w:t xml:space="preserve"> </w:t>
      </w:r>
      <w:r>
        <w:rPr>
          <w:sz w:val="23"/>
        </w:rPr>
        <w:t>учебно-методическому</w:t>
      </w:r>
      <w:r>
        <w:rPr>
          <w:spacing w:val="31"/>
          <w:sz w:val="23"/>
        </w:rPr>
        <w:t xml:space="preserve"> </w:t>
      </w:r>
      <w:r>
        <w:rPr>
          <w:spacing w:val="-2"/>
          <w:sz w:val="23"/>
        </w:rPr>
        <w:t>обеспечению;</w:t>
      </w:r>
    </w:p>
    <w:p w:rsidR="00D55340" w:rsidRDefault="00FA1172">
      <w:pPr>
        <w:pStyle w:val="a4"/>
        <w:numPr>
          <w:ilvl w:val="0"/>
          <w:numId w:val="14"/>
        </w:numPr>
        <w:tabs>
          <w:tab w:val="left" w:pos="1419"/>
        </w:tabs>
        <w:spacing w:before="9"/>
        <w:jc w:val="left"/>
        <w:rPr>
          <w:sz w:val="23"/>
        </w:rPr>
      </w:pPr>
      <w:r>
        <w:rPr>
          <w:sz w:val="23"/>
        </w:rPr>
        <w:t>требования</w:t>
      </w:r>
      <w:r>
        <w:rPr>
          <w:spacing w:val="43"/>
          <w:sz w:val="23"/>
        </w:rPr>
        <w:t xml:space="preserve"> </w:t>
      </w:r>
      <w:r>
        <w:rPr>
          <w:sz w:val="23"/>
        </w:rPr>
        <w:t>к</w:t>
      </w:r>
      <w:r>
        <w:rPr>
          <w:spacing w:val="32"/>
          <w:sz w:val="23"/>
        </w:rPr>
        <w:t xml:space="preserve"> </w:t>
      </w:r>
      <w:r>
        <w:rPr>
          <w:sz w:val="23"/>
        </w:rPr>
        <w:t>психолого-педагогическим,</w:t>
      </w:r>
      <w:r>
        <w:rPr>
          <w:spacing w:val="48"/>
          <w:sz w:val="23"/>
        </w:rPr>
        <w:t xml:space="preserve"> </w:t>
      </w:r>
      <w:r>
        <w:rPr>
          <w:sz w:val="23"/>
        </w:rPr>
        <w:t>кадровым</w:t>
      </w:r>
      <w:r>
        <w:rPr>
          <w:spacing w:val="42"/>
          <w:sz w:val="23"/>
        </w:rPr>
        <w:t xml:space="preserve"> </w:t>
      </w:r>
      <w:r>
        <w:rPr>
          <w:sz w:val="23"/>
        </w:rPr>
        <w:t>и</w:t>
      </w:r>
      <w:r>
        <w:rPr>
          <w:spacing w:val="45"/>
          <w:sz w:val="23"/>
        </w:rPr>
        <w:t xml:space="preserve"> </w:t>
      </w:r>
      <w:r>
        <w:rPr>
          <w:sz w:val="23"/>
        </w:rPr>
        <w:t>финансовым</w:t>
      </w:r>
      <w:r>
        <w:rPr>
          <w:spacing w:val="55"/>
          <w:sz w:val="23"/>
        </w:rPr>
        <w:t xml:space="preserve"> </w:t>
      </w:r>
      <w:r>
        <w:rPr>
          <w:spacing w:val="-2"/>
          <w:sz w:val="23"/>
        </w:rPr>
        <w:t>условиям.</w:t>
      </w:r>
    </w:p>
    <w:p w:rsidR="00D55340" w:rsidRDefault="00FA1172">
      <w:pPr>
        <w:pStyle w:val="4"/>
        <w:spacing w:before="20" w:line="240" w:lineRule="auto"/>
        <w:ind w:left="420"/>
        <w:jc w:val="left"/>
      </w:pPr>
      <w:bookmarkStart w:id="53" w:name="Общесистемные_требования_к_реализации_пр"/>
      <w:bookmarkEnd w:id="53"/>
      <w:r>
        <w:rPr>
          <w:spacing w:val="-2"/>
          <w:w w:val="105"/>
        </w:rPr>
        <w:t>Общесистемные требования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к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реализации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программы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основного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общего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образования</w:t>
      </w:r>
    </w:p>
    <w:p w:rsidR="00D55340" w:rsidRDefault="00FA1172">
      <w:pPr>
        <w:pStyle w:val="a4"/>
        <w:numPr>
          <w:ilvl w:val="0"/>
          <w:numId w:val="13"/>
        </w:numPr>
        <w:tabs>
          <w:tab w:val="left" w:pos="1365"/>
        </w:tabs>
        <w:spacing w:before="9" w:line="288" w:lineRule="auto"/>
        <w:ind w:right="647" w:firstLine="706"/>
        <w:rPr>
          <w:sz w:val="23"/>
        </w:rPr>
      </w:pPr>
      <w:proofErr w:type="gramStart"/>
      <w:r>
        <w:rPr>
          <w:sz w:val="23"/>
        </w:rPr>
        <w:t>Результатом</w:t>
      </w:r>
      <w:r>
        <w:rPr>
          <w:spacing w:val="40"/>
          <w:sz w:val="23"/>
        </w:rPr>
        <w:t xml:space="preserve"> </w:t>
      </w:r>
      <w:r>
        <w:rPr>
          <w:sz w:val="23"/>
        </w:rPr>
        <w:t>выполнения</w:t>
      </w:r>
      <w:r>
        <w:rPr>
          <w:spacing w:val="40"/>
          <w:sz w:val="23"/>
        </w:rPr>
        <w:t xml:space="preserve"> </w:t>
      </w:r>
      <w:r>
        <w:rPr>
          <w:sz w:val="23"/>
        </w:rPr>
        <w:t>требований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условиям</w:t>
      </w:r>
      <w:r>
        <w:rPr>
          <w:spacing w:val="40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40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основного </w:t>
      </w:r>
      <w:proofErr w:type="spellStart"/>
      <w:r>
        <w:rPr>
          <w:sz w:val="23"/>
        </w:rPr>
        <w:t>общегообразования</w:t>
      </w:r>
      <w:proofErr w:type="spellEnd"/>
      <w:r>
        <w:rPr>
          <w:spacing w:val="40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40"/>
          <w:sz w:val="23"/>
        </w:rPr>
        <w:t xml:space="preserve"> </w:t>
      </w:r>
      <w:r>
        <w:rPr>
          <w:sz w:val="23"/>
        </w:rPr>
        <w:t>создание</w:t>
      </w:r>
      <w:r>
        <w:rPr>
          <w:spacing w:val="40"/>
          <w:sz w:val="23"/>
        </w:rPr>
        <w:t xml:space="preserve"> </w:t>
      </w:r>
      <w:r>
        <w:rPr>
          <w:sz w:val="23"/>
        </w:rPr>
        <w:t>комфортной</w:t>
      </w:r>
      <w:r>
        <w:rPr>
          <w:spacing w:val="40"/>
          <w:sz w:val="23"/>
        </w:rPr>
        <w:t xml:space="preserve"> </w:t>
      </w:r>
      <w:r>
        <w:rPr>
          <w:sz w:val="23"/>
        </w:rPr>
        <w:t>развивающей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среды</w:t>
      </w:r>
      <w:r>
        <w:rPr>
          <w:spacing w:val="40"/>
          <w:sz w:val="23"/>
        </w:rPr>
        <w:t xml:space="preserve"> </w:t>
      </w:r>
      <w:r>
        <w:rPr>
          <w:sz w:val="23"/>
        </w:rPr>
        <w:t>по отношению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обучающимся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педагогическим</w:t>
      </w:r>
      <w:r>
        <w:rPr>
          <w:spacing w:val="40"/>
          <w:sz w:val="23"/>
        </w:rPr>
        <w:t xml:space="preserve"> </w:t>
      </w:r>
      <w:r>
        <w:rPr>
          <w:sz w:val="23"/>
        </w:rPr>
        <w:t>работникам:</w:t>
      </w:r>
      <w:r>
        <w:rPr>
          <w:spacing w:val="40"/>
          <w:sz w:val="23"/>
        </w:rPr>
        <w:t xml:space="preserve"> </w:t>
      </w:r>
      <w:r>
        <w:rPr>
          <w:sz w:val="23"/>
        </w:rPr>
        <w:t>обеспечивающей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получение </w:t>
      </w:r>
      <w:proofErr w:type="spellStart"/>
      <w:r>
        <w:rPr>
          <w:sz w:val="23"/>
        </w:rPr>
        <w:t>качественногоосновного</w:t>
      </w:r>
      <w:proofErr w:type="spellEnd"/>
      <w:r>
        <w:rPr>
          <w:spacing w:val="40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40"/>
          <w:sz w:val="23"/>
        </w:rPr>
        <w:t xml:space="preserve"> </w:t>
      </w:r>
      <w:r>
        <w:rPr>
          <w:sz w:val="23"/>
        </w:rPr>
        <w:t>его</w:t>
      </w:r>
      <w:r>
        <w:rPr>
          <w:spacing w:val="40"/>
          <w:sz w:val="23"/>
        </w:rPr>
        <w:t xml:space="preserve"> </w:t>
      </w:r>
      <w:r>
        <w:rPr>
          <w:sz w:val="23"/>
        </w:rPr>
        <w:t>доступность,</w:t>
      </w:r>
      <w:r>
        <w:rPr>
          <w:spacing w:val="40"/>
          <w:sz w:val="23"/>
        </w:rPr>
        <w:t xml:space="preserve"> </w:t>
      </w:r>
      <w:r>
        <w:rPr>
          <w:sz w:val="23"/>
        </w:rPr>
        <w:t>открытость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привлекательность для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обучающихся,</w:t>
      </w:r>
      <w:r>
        <w:rPr>
          <w:spacing w:val="40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40"/>
          <w:sz w:val="23"/>
        </w:rPr>
        <w:t xml:space="preserve"> </w:t>
      </w:r>
      <w:r>
        <w:rPr>
          <w:sz w:val="23"/>
        </w:rPr>
        <w:t>(законных</w:t>
      </w:r>
      <w:r>
        <w:rPr>
          <w:spacing w:val="40"/>
          <w:sz w:val="23"/>
        </w:rPr>
        <w:t xml:space="preserve"> </w:t>
      </w:r>
      <w:r>
        <w:rPr>
          <w:sz w:val="23"/>
        </w:rPr>
        <w:t>представителей)</w:t>
      </w:r>
      <w:r>
        <w:rPr>
          <w:spacing w:val="40"/>
          <w:sz w:val="23"/>
        </w:rPr>
        <w:t xml:space="preserve"> </w:t>
      </w:r>
      <w:r>
        <w:rPr>
          <w:sz w:val="23"/>
        </w:rPr>
        <w:t>несовершеннолетних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40"/>
          <w:sz w:val="23"/>
        </w:rPr>
        <w:t xml:space="preserve"> </w:t>
      </w:r>
      <w:r>
        <w:rPr>
          <w:sz w:val="23"/>
        </w:rPr>
        <w:t>и всего</w:t>
      </w:r>
      <w:r>
        <w:rPr>
          <w:spacing w:val="40"/>
          <w:sz w:val="23"/>
        </w:rPr>
        <w:t xml:space="preserve"> </w:t>
      </w:r>
      <w:r>
        <w:rPr>
          <w:sz w:val="23"/>
        </w:rPr>
        <w:t>обществ</w:t>
      </w:r>
      <w:r>
        <w:rPr>
          <w:sz w:val="23"/>
        </w:rPr>
        <w:t>а,</w:t>
      </w:r>
      <w:r>
        <w:rPr>
          <w:spacing w:val="40"/>
          <w:sz w:val="23"/>
        </w:rPr>
        <w:t xml:space="preserve"> </w:t>
      </w:r>
      <w:r>
        <w:rPr>
          <w:sz w:val="23"/>
        </w:rPr>
        <w:t>воспитание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обучающихся;</w:t>
      </w:r>
      <w:r>
        <w:rPr>
          <w:spacing w:val="40"/>
          <w:sz w:val="23"/>
        </w:rPr>
        <w:t xml:space="preserve"> </w:t>
      </w:r>
      <w:r>
        <w:rPr>
          <w:sz w:val="23"/>
        </w:rPr>
        <w:t>гарантирующей</w:t>
      </w:r>
      <w:r>
        <w:rPr>
          <w:spacing w:val="40"/>
          <w:sz w:val="23"/>
        </w:rPr>
        <w:t xml:space="preserve"> </w:t>
      </w:r>
      <w:r>
        <w:rPr>
          <w:sz w:val="23"/>
        </w:rPr>
        <w:t>безопасность,</w:t>
      </w:r>
      <w:r>
        <w:rPr>
          <w:spacing w:val="40"/>
          <w:sz w:val="23"/>
        </w:rPr>
        <w:t xml:space="preserve"> </w:t>
      </w:r>
      <w:r>
        <w:rPr>
          <w:sz w:val="23"/>
        </w:rPr>
        <w:t>охрану и</w:t>
      </w:r>
      <w:r>
        <w:rPr>
          <w:spacing w:val="40"/>
          <w:sz w:val="23"/>
        </w:rPr>
        <w:t xml:space="preserve"> </w:t>
      </w:r>
      <w:r>
        <w:rPr>
          <w:sz w:val="23"/>
        </w:rPr>
        <w:t>укрепление физическо-</w:t>
      </w:r>
      <w:proofErr w:type="spellStart"/>
      <w:r>
        <w:rPr>
          <w:sz w:val="23"/>
        </w:rPr>
        <w:t>го</w:t>
      </w:r>
      <w:proofErr w:type="spellEnd"/>
      <w:r>
        <w:rPr>
          <w:sz w:val="23"/>
        </w:rPr>
        <w:t>,</w:t>
      </w:r>
      <w:r>
        <w:rPr>
          <w:spacing w:val="40"/>
          <w:sz w:val="23"/>
        </w:rPr>
        <w:t xml:space="preserve"> </w:t>
      </w:r>
      <w:r>
        <w:rPr>
          <w:sz w:val="23"/>
        </w:rPr>
        <w:t>психического</w:t>
      </w:r>
      <w:r>
        <w:rPr>
          <w:spacing w:val="40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социального</w:t>
      </w:r>
      <w:r>
        <w:rPr>
          <w:spacing w:val="40"/>
          <w:sz w:val="23"/>
        </w:rPr>
        <w:t xml:space="preserve"> </w:t>
      </w:r>
      <w:r>
        <w:rPr>
          <w:sz w:val="23"/>
        </w:rPr>
        <w:t>благополучия</w:t>
      </w:r>
      <w:r>
        <w:rPr>
          <w:spacing w:val="80"/>
          <w:sz w:val="23"/>
        </w:rPr>
        <w:t xml:space="preserve"> </w:t>
      </w:r>
      <w:r>
        <w:rPr>
          <w:sz w:val="23"/>
        </w:rPr>
        <w:t>обучающихся.</w:t>
      </w:r>
      <w:proofErr w:type="gramEnd"/>
    </w:p>
    <w:p w:rsidR="00D55340" w:rsidRDefault="00FA1172">
      <w:pPr>
        <w:pStyle w:val="a4"/>
        <w:numPr>
          <w:ilvl w:val="0"/>
          <w:numId w:val="13"/>
        </w:numPr>
        <w:tabs>
          <w:tab w:val="left" w:pos="1418"/>
        </w:tabs>
        <w:spacing w:before="1" w:line="252" w:lineRule="auto"/>
        <w:ind w:right="441" w:firstLine="706"/>
        <w:rPr>
          <w:sz w:val="23"/>
        </w:rPr>
      </w:pPr>
      <w:r>
        <w:rPr>
          <w:sz w:val="23"/>
        </w:rPr>
        <w:t>В</w:t>
      </w:r>
      <w:r>
        <w:rPr>
          <w:spacing w:val="38"/>
          <w:sz w:val="23"/>
        </w:rPr>
        <w:t xml:space="preserve"> </w:t>
      </w:r>
      <w:r>
        <w:rPr>
          <w:sz w:val="23"/>
        </w:rPr>
        <w:t>целях</w:t>
      </w:r>
      <w:r>
        <w:rPr>
          <w:spacing w:val="40"/>
          <w:sz w:val="23"/>
        </w:rPr>
        <w:t xml:space="preserve"> </w:t>
      </w:r>
      <w:r>
        <w:rPr>
          <w:sz w:val="23"/>
        </w:rPr>
        <w:t>обеспечения</w:t>
      </w:r>
      <w:r>
        <w:rPr>
          <w:spacing w:val="37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40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40"/>
          <w:sz w:val="23"/>
        </w:rPr>
        <w:t xml:space="preserve"> </w:t>
      </w:r>
      <w:r>
        <w:rPr>
          <w:sz w:val="23"/>
        </w:rPr>
        <w:t>основного</w:t>
      </w:r>
      <w:r>
        <w:rPr>
          <w:spacing w:val="38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38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37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школе</w:t>
      </w:r>
      <w:r>
        <w:rPr>
          <w:spacing w:val="35"/>
          <w:sz w:val="23"/>
        </w:rPr>
        <w:t xml:space="preserve"> </w:t>
      </w:r>
      <w:r>
        <w:rPr>
          <w:sz w:val="23"/>
        </w:rPr>
        <w:t>для участников</w:t>
      </w:r>
      <w:r>
        <w:rPr>
          <w:spacing w:val="80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отношений</w:t>
      </w:r>
      <w:r>
        <w:rPr>
          <w:spacing w:val="40"/>
          <w:sz w:val="23"/>
        </w:rPr>
        <w:t xml:space="preserve"> </w:t>
      </w:r>
      <w:r>
        <w:rPr>
          <w:sz w:val="23"/>
        </w:rPr>
        <w:t>созданы</w:t>
      </w:r>
      <w:r>
        <w:rPr>
          <w:spacing w:val="40"/>
          <w:sz w:val="23"/>
        </w:rPr>
        <w:t xml:space="preserve"> </w:t>
      </w:r>
      <w:r>
        <w:rPr>
          <w:sz w:val="23"/>
        </w:rPr>
        <w:t>условия,</w:t>
      </w:r>
      <w:r>
        <w:rPr>
          <w:spacing w:val="40"/>
          <w:sz w:val="23"/>
        </w:rPr>
        <w:t xml:space="preserve"> </w:t>
      </w:r>
      <w:r>
        <w:rPr>
          <w:sz w:val="23"/>
        </w:rPr>
        <w:t>обеспечивающие</w:t>
      </w:r>
      <w:r>
        <w:rPr>
          <w:spacing w:val="40"/>
          <w:sz w:val="23"/>
        </w:rPr>
        <w:t xml:space="preserve"> </w:t>
      </w:r>
      <w:r>
        <w:rPr>
          <w:sz w:val="23"/>
        </w:rPr>
        <w:t>возможность:</w:t>
      </w:r>
    </w:p>
    <w:p w:rsidR="00D55340" w:rsidRDefault="00FA1172">
      <w:pPr>
        <w:pStyle w:val="a4"/>
        <w:numPr>
          <w:ilvl w:val="1"/>
          <w:numId w:val="13"/>
        </w:numPr>
        <w:tabs>
          <w:tab w:val="left" w:pos="1419"/>
          <w:tab w:val="left" w:pos="2883"/>
          <w:tab w:val="left" w:pos="4521"/>
          <w:tab w:val="left" w:pos="5990"/>
          <w:tab w:val="left" w:pos="7162"/>
          <w:tab w:val="left" w:pos="8569"/>
          <w:tab w:val="left" w:pos="9870"/>
        </w:tabs>
        <w:spacing w:before="1" w:line="249" w:lineRule="auto"/>
        <w:ind w:right="439" w:firstLine="706"/>
        <w:jc w:val="left"/>
        <w:rPr>
          <w:sz w:val="23"/>
        </w:rPr>
      </w:pPr>
      <w:r>
        <w:rPr>
          <w:spacing w:val="-2"/>
          <w:sz w:val="23"/>
        </w:rPr>
        <w:t>достижения</w:t>
      </w:r>
      <w:r>
        <w:rPr>
          <w:sz w:val="23"/>
        </w:rPr>
        <w:tab/>
      </w:r>
      <w:r>
        <w:rPr>
          <w:spacing w:val="-2"/>
          <w:sz w:val="23"/>
        </w:rPr>
        <w:t>планируемых</w:t>
      </w:r>
      <w:r>
        <w:rPr>
          <w:sz w:val="23"/>
        </w:rPr>
        <w:tab/>
      </w:r>
      <w:r>
        <w:rPr>
          <w:spacing w:val="-2"/>
          <w:sz w:val="23"/>
        </w:rPr>
        <w:t>результатов</w:t>
      </w:r>
      <w:r>
        <w:rPr>
          <w:sz w:val="23"/>
        </w:rPr>
        <w:tab/>
      </w:r>
      <w:r>
        <w:rPr>
          <w:spacing w:val="-2"/>
          <w:sz w:val="23"/>
        </w:rPr>
        <w:t>освоения</w:t>
      </w:r>
      <w:r>
        <w:rPr>
          <w:sz w:val="23"/>
        </w:rPr>
        <w:tab/>
      </w:r>
      <w:r>
        <w:rPr>
          <w:spacing w:val="-2"/>
          <w:sz w:val="23"/>
        </w:rPr>
        <w:t>программы</w:t>
      </w:r>
      <w:r>
        <w:rPr>
          <w:sz w:val="23"/>
        </w:rPr>
        <w:tab/>
      </w:r>
      <w:r>
        <w:rPr>
          <w:spacing w:val="-2"/>
          <w:sz w:val="23"/>
        </w:rPr>
        <w:t>основного</w:t>
      </w:r>
      <w:r>
        <w:rPr>
          <w:sz w:val="23"/>
        </w:rPr>
        <w:tab/>
      </w:r>
      <w:r>
        <w:rPr>
          <w:spacing w:val="-2"/>
          <w:sz w:val="23"/>
        </w:rPr>
        <w:t xml:space="preserve">общего </w:t>
      </w:r>
      <w:r>
        <w:rPr>
          <w:sz w:val="23"/>
        </w:rPr>
        <w:t>образования,</w:t>
      </w:r>
      <w:r>
        <w:rPr>
          <w:spacing w:val="40"/>
          <w:sz w:val="23"/>
        </w:rPr>
        <w:t xml:space="preserve"> </w:t>
      </w:r>
      <w:proofErr w:type="gramStart"/>
      <w:r>
        <w:rPr>
          <w:sz w:val="23"/>
        </w:rPr>
        <w:t>обучающимися</w:t>
      </w:r>
      <w:proofErr w:type="gramEnd"/>
      <w:r>
        <w:rPr>
          <w:sz w:val="23"/>
        </w:rPr>
        <w:t>,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том</w:t>
      </w:r>
      <w:r>
        <w:rPr>
          <w:spacing w:val="40"/>
          <w:sz w:val="23"/>
        </w:rPr>
        <w:t xml:space="preserve"> </w:t>
      </w:r>
      <w:r>
        <w:rPr>
          <w:sz w:val="23"/>
        </w:rPr>
        <w:t>числе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обучающимися</w:t>
      </w:r>
      <w:r>
        <w:rPr>
          <w:spacing w:val="40"/>
          <w:sz w:val="23"/>
        </w:rPr>
        <w:t xml:space="preserve"> </w:t>
      </w:r>
      <w:r>
        <w:rPr>
          <w:sz w:val="23"/>
        </w:rPr>
        <w:t>с ОВЗ;</w:t>
      </w:r>
    </w:p>
    <w:p w:rsidR="00D55340" w:rsidRDefault="00FA1172">
      <w:pPr>
        <w:pStyle w:val="a4"/>
        <w:numPr>
          <w:ilvl w:val="1"/>
          <w:numId w:val="13"/>
        </w:numPr>
        <w:tabs>
          <w:tab w:val="left" w:pos="1418"/>
        </w:tabs>
        <w:spacing w:before="3" w:line="247" w:lineRule="auto"/>
        <w:ind w:right="450" w:firstLine="706"/>
        <w:rPr>
          <w:sz w:val="23"/>
        </w:rPr>
      </w:pPr>
      <w:r>
        <w:rPr>
          <w:sz w:val="23"/>
        </w:rPr>
        <w:t>развития личности, ее способностей, удовлетворения обра</w:t>
      </w:r>
      <w:r>
        <w:rPr>
          <w:sz w:val="23"/>
        </w:rPr>
        <w:t xml:space="preserve">зовательных потребностей и интересов, самореализации обучающихся, в том числе одаренных, через организацию урочной и внеурочной деятельности, социальных практик, включая общественно полезную деятельность, </w:t>
      </w:r>
      <w:r>
        <w:rPr>
          <w:sz w:val="23"/>
        </w:rPr>
        <w:lastRenderedPageBreak/>
        <w:t>профессиональные пробы, практическую подготовку, ис</w:t>
      </w:r>
      <w:r>
        <w:rPr>
          <w:sz w:val="23"/>
        </w:rPr>
        <w:t>пользование возможностей организаций дополнительного образования, профессиональных образовательных организаций и социальных партнеров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профессионально-производственном</w:t>
      </w:r>
      <w:r>
        <w:rPr>
          <w:spacing w:val="40"/>
          <w:sz w:val="23"/>
        </w:rPr>
        <w:t xml:space="preserve"> </w:t>
      </w:r>
      <w:r>
        <w:rPr>
          <w:sz w:val="23"/>
        </w:rPr>
        <w:t>окружении;</w:t>
      </w:r>
    </w:p>
    <w:p w:rsidR="00D55340" w:rsidRDefault="00FA1172">
      <w:pPr>
        <w:pStyle w:val="a4"/>
        <w:numPr>
          <w:ilvl w:val="1"/>
          <w:numId w:val="13"/>
        </w:numPr>
        <w:tabs>
          <w:tab w:val="left" w:pos="1418"/>
        </w:tabs>
        <w:spacing w:before="12"/>
        <w:ind w:left="1418" w:hanging="292"/>
        <w:rPr>
          <w:sz w:val="23"/>
        </w:rPr>
      </w:pPr>
      <w:proofErr w:type="gramStart"/>
      <w:r>
        <w:rPr>
          <w:sz w:val="23"/>
        </w:rPr>
        <w:t>формирования</w:t>
      </w:r>
      <w:r>
        <w:rPr>
          <w:spacing w:val="77"/>
          <w:sz w:val="23"/>
        </w:rPr>
        <w:t xml:space="preserve">  </w:t>
      </w:r>
      <w:r>
        <w:rPr>
          <w:i/>
          <w:sz w:val="23"/>
        </w:rPr>
        <w:t>функциональной</w:t>
      </w:r>
      <w:r>
        <w:rPr>
          <w:i/>
          <w:spacing w:val="77"/>
          <w:sz w:val="23"/>
        </w:rPr>
        <w:t xml:space="preserve">  </w:t>
      </w:r>
      <w:r>
        <w:rPr>
          <w:i/>
          <w:sz w:val="23"/>
        </w:rPr>
        <w:t>грамотности</w:t>
      </w:r>
      <w:r>
        <w:rPr>
          <w:i/>
          <w:spacing w:val="78"/>
          <w:sz w:val="23"/>
        </w:rPr>
        <w:t xml:space="preserve">  </w:t>
      </w:r>
      <w:r>
        <w:rPr>
          <w:sz w:val="23"/>
        </w:rPr>
        <w:t>обучающихся</w:t>
      </w:r>
      <w:r>
        <w:rPr>
          <w:spacing w:val="75"/>
          <w:sz w:val="23"/>
        </w:rPr>
        <w:t xml:space="preserve">  </w:t>
      </w:r>
      <w:r>
        <w:rPr>
          <w:sz w:val="23"/>
        </w:rPr>
        <w:t>(способности</w:t>
      </w:r>
      <w:r>
        <w:rPr>
          <w:spacing w:val="77"/>
          <w:sz w:val="23"/>
        </w:rPr>
        <w:t xml:space="preserve">  </w:t>
      </w:r>
      <w:r>
        <w:rPr>
          <w:spacing w:val="-2"/>
          <w:sz w:val="23"/>
        </w:rPr>
        <w:t>решать</w:t>
      </w:r>
      <w:proofErr w:type="gramEnd"/>
    </w:p>
    <w:p w:rsidR="00D55340" w:rsidRDefault="00D55340">
      <w:pPr>
        <w:pStyle w:val="a4"/>
        <w:rPr>
          <w:sz w:val="23"/>
        </w:rPr>
        <w:sectPr w:rsidR="00D55340">
          <w:type w:val="continuous"/>
          <w:pgSz w:w="11910" w:h="16850"/>
          <w:pgMar w:top="820" w:right="141" w:bottom="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right="437" w:firstLine="0"/>
      </w:pPr>
      <w:r>
        <w:lastRenderedPageBreak/>
        <w:t xml:space="preserve">учебные задачи и жизненные проблемные ситуации на основе сформированных предметных, </w:t>
      </w:r>
      <w:proofErr w:type="spellStart"/>
      <w:r>
        <w:t>метапредметных</w:t>
      </w:r>
      <w:proofErr w:type="spellEnd"/>
      <w:r>
        <w:t xml:space="preserve"> и универсальных способов деятельности), включающей овладение ключевыми компетенциями,</w:t>
      </w:r>
      <w:r>
        <w:rPr>
          <w:spacing w:val="40"/>
        </w:rPr>
        <w:t xml:space="preserve"> </w:t>
      </w:r>
      <w:r>
        <w:t>составляющими</w:t>
      </w:r>
      <w:r>
        <w:rPr>
          <w:spacing w:val="80"/>
        </w:rPr>
        <w:t xml:space="preserve"> </w:t>
      </w:r>
      <w:r>
        <w:t>основу</w:t>
      </w:r>
      <w:r>
        <w:rPr>
          <w:spacing w:val="40"/>
        </w:rPr>
        <w:t xml:space="preserve"> </w:t>
      </w:r>
      <w:r>
        <w:t>дальнейшего</w:t>
      </w:r>
      <w:r>
        <w:rPr>
          <w:spacing w:val="80"/>
        </w:rPr>
        <w:t xml:space="preserve"> </w:t>
      </w:r>
      <w:r>
        <w:t>успешного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ориентации</w:t>
      </w:r>
      <w:r>
        <w:rPr>
          <w:spacing w:val="40"/>
        </w:rPr>
        <w:t xml:space="preserve"> </w:t>
      </w:r>
      <w:r>
        <w:t>в мире профессий;</w:t>
      </w:r>
    </w:p>
    <w:p w:rsidR="00D55340" w:rsidRDefault="00FA1172">
      <w:pPr>
        <w:pStyle w:val="a4"/>
        <w:numPr>
          <w:ilvl w:val="1"/>
          <w:numId w:val="13"/>
        </w:numPr>
        <w:tabs>
          <w:tab w:val="left" w:pos="1418"/>
        </w:tabs>
        <w:spacing w:before="4" w:line="249" w:lineRule="auto"/>
        <w:ind w:right="428" w:firstLine="706"/>
        <w:rPr>
          <w:sz w:val="23"/>
        </w:rPr>
      </w:pPr>
      <w:r>
        <w:rPr>
          <w:sz w:val="23"/>
        </w:rPr>
        <w:t>формирования</w:t>
      </w:r>
      <w:r>
        <w:rPr>
          <w:spacing w:val="80"/>
          <w:sz w:val="23"/>
        </w:rPr>
        <w:t xml:space="preserve"> </w:t>
      </w:r>
      <w:r>
        <w:rPr>
          <w:sz w:val="23"/>
        </w:rPr>
        <w:t>социокультурных</w:t>
      </w:r>
      <w:r>
        <w:rPr>
          <w:spacing w:val="80"/>
          <w:sz w:val="23"/>
        </w:rPr>
        <w:t xml:space="preserve"> </w:t>
      </w:r>
      <w:r>
        <w:rPr>
          <w:sz w:val="23"/>
        </w:rPr>
        <w:t>и</w:t>
      </w:r>
      <w:r>
        <w:rPr>
          <w:spacing w:val="80"/>
          <w:sz w:val="23"/>
        </w:rPr>
        <w:t xml:space="preserve"> </w:t>
      </w:r>
      <w:r>
        <w:rPr>
          <w:sz w:val="23"/>
        </w:rPr>
        <w:t>духовно-нравственных</w:t>
      </w:r>
      <w:r>
        <w:rPr>
          <w:spacing w:val="80"/>
          <w:sz w:val="23"/>
        </w:rPr>
        <w:t xml:space="preserve"> </w:t>
      </w:r>
      <w:r>
        <w:rPr>
          <w:sz w:val="23"/>
        </w:rPr>
        <w:t>ценностей</w:t>
      </w:r>
      <w:r>
        <w:rPr>
          <w:spacing w:val="80"/>
          <w:sz w:val="23"/>
        </w:rPr>
        <w:t xml:space="preserve"> </w:t>
      </w:r>
      <w:r>
        <w:rPr>
          <w:sz w:val="23"/>
        </w:rPr>
        <w:t>обучающихся, основ</w:t>
      </w:r>
      <w:r>
        <w:rPr>
          <w:spacing w:val="40"/>
          <w:sz w:val="23"/>
        </w:rPr>
        <w:t xml:space="preserve"> </w:t>
      </w:r>
      <w:r>
        <w:rPr>
          <w:sz w:val="23"/>
        </w:rPr>
        <w:t>их</w:t>
      </w:r>
      <w:r>
        <w:rPr>
          <w:spacing w:val="40"/>
          <w:sz w:val="23"/>
        </w:rPr>
        <w:t xml:space="preserve"> </w:t>
      </w:r>
      <w:r>
        <w:rPr>
          <w:sz w:val="23"/>
        </w:rPr>
        <w:t>гражданственности,</w:t>
      </w:r>
      <w:r>
        <w:rPr>
          <w:spacing w:val="40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40"/>
          <w:sz w:val="23"/>
        </w:rPr>
        <w:t xml:space="preserve"> </w:t>
      </w:r>
      <w:r>
        <w:rPr>
          <w:sz w:val="23"/>
        </w:rPr>
        <w:t>гражданской</w:t>
      </w:r>
      <w:r>
        <w:rPr>
          <w:spacing w:val="40"/>
          <w:sz w:val="23"/>
        </w:rPr>
        <w:t xml:space="preserve"> </w:t>
      </w:r>
      <w:r>
        <w:rPr>
          <w:sz w:val="23"/>
        </w:rPr>
        <w:t>идентичности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социальн</w:t>
      </w:r>
      <w:proofErr w:type="gramStart"/>
      <w:r>
        <w:rPr>
          <w:sz w:val="23"/>
        </w:rPr>
        <w:t>о-</w:t>
      </w:r>
      <w:proofErr w:type="gramEnd"/>
      <w:r>
        <w:rPr>
          <w:sz w:val="23"/>
        </w:rPr>
        <w:t xml:space="preserve"> профессиональных ориентаций;</w:t>
      </w:r>
    </w:p>
    <w:p w:rsidR="00D55340" w:rsidRDefault="00FA1172">
      <w:pPr>
        <w:pStyle w:val="a4"/>
        <w:numPr>
          <w:ilvl w:val="1"/>
          <w:numId w:val="13"/>
        </w:numPr>
        <w:tabs>
          <w:tab w:val="left" w:pos="1418"/>
        </w:tabs>
        <w:spacing w:before="6" w:line="252" w:lineRule="auto"/>
        <w:ind w:right="442" w:firstLine="706"/>
        <w:rPr>
          <w:sz w:val="23"/>
        </w:rPr>
      </w:pPr>
      <w:r>
        <w:rPr>
          <w:sz w:val="23"/>
        </w:rPr>
        <w:t>индивидуализации процесса образо</w:t>
      </w:r>
      <w:r>
        <w:rPr>
          <w:sz w:val="23"/>
        </w:rPr>
        <w:t>вания посредством проектирования и реализации индивидуальных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40"/>
          <w:sz w:val="23"/>
        </w:rPr>
        <w:t xml:space="preserve"> </w:t>
      </w:r>
      <w:r>
        <w:rPr>
          <w:sz w:val="23"/>
        </w:rPr>
        <w:t>планов,</w:t>
      </w:r>
      <w:r>
        <w:rPr>
          <w:spacing w:val="40"/>
          <w:sz w:val="23"/>
        </w:rPr>
        <w:t xml:space="preserve"> </w:t>
      </w:r>
      <w:r>
        <w:rPr>
          <w:sz w:val="23"/>
        </w:rPr>
        <w:t>обеспечения</w:t>
      </w:r>
      <w:r>
        <w:rPr>
          <w:spacing w:val="40"/>
          <w:sz w:val="23"/>
        </w:rPr>
        <w:t xml:space="preserve"> </w:t>
      </w:r>
      <w:r>
        <w:rPr>
          <w:sz w:val="23"/>
        </w:rPr>
        <w:t>эффективной</w:t>
      </w:r>
      <w:r>
        <w:rPr>
          <w:spacing w:val="40"/>
          <w:sz w:val="23"/>
        </w:rPr>
        <w:t xml:space="preserve"> </w:t>
      </w:r>
      <w:r>
        <w:rPr>
          <w:sz w:val="23"/>
        </w:rPr>
        <w:t>самостоятельной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80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40"/>
          <w:sz w:val="23"/>
        </w:rPr>
        <w:t xml:space="preserve"> </w:t>
      </w:r>
      <w:r>
        <w:rPr>
          <w:sz w:val="23"/>
        </w:rPr>
        <w:t>при</w:t>
      </w:r>
      <w:r>
        <w:rPr>
          <w:spacing w:val="40"/>
          <w:sz w:val="23"/>
        </w:rPr>
        <w:t xml:space="preserve"> </w:t>
      </w:r>
      <w:r>
        <w:rPr>
          <w:sz w:val="23"/>
        </w:rPr>
        <w:t>поддержке</w:t>
      </w:r>
      <w:r>
        <w:rPr>
          <w:spacing w:val="40"/>
          <w:sz w:val="23"/>
        </w:rPr>
        <w:t xml:space="preserve"> </w:t>
      </w:r>
      <w:r>
        <w:rPr>
          <w:sz w:val="23"/>
        </w:rPr>
        <w:t>педагогических</w:t>
      </w:r>
      <w:r>
        <w:rPr>
          <w:spacing w:val="40"/>
          <w:sz w:val="23"/>
        </w:rPr>
        <w:t xml:space="preserve"> </w:t>
      </w:r>
      <w:r>
        <w:rPr>
          <w:sz w:val="23"/>
        </w:rPr>
        <w:t>работников;</w:t>
      </w:r>
    </w:p>
    <w:p w:rsidR="00D55340" w:rsidRDefault="00FA1172">
      <w:pPr>
        <w:pStyle w:val="a4"/>
        <w:numPr>
          <w:ilvl w:val="1"/>
          <w:numId w:val="13"/>
        </w:numPr>
        <w:tabs>
          <w:tab w:val="left" w:pos="1418"/>
        </w:tabs>
        <w:spacing w:before="2" w:line="247" w:lineRule="auto"/>
        <w:ind w:right="437" w:firstLine="706"/>
        <w:rPr>
          <w:sz w:val="23"/>
        </w:rPr>
      </w:pPr>
      <w:r>
        <w:rPr>
          <w:sz w:val="23"/>
        </w:rPr>
        <w:t xml:space="preserve">участия обучающихся, родителей (законных представителей)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реализации, учитывающих особенности развития и возможности </w:t>
      </w:r>
      <w:r>
        <w:rPr>
          <w:spacing w:val="-2"/>
          <w:sz w:val="23"/>
        </w:rPr>
        <w:t>о</w:t>
      </w:r>
      <w:r>
        <w:rPr>
          <w:spacing w:val="-2"/>
          <w:sz w:val="23"/>
        </w:rPr>
        <w:t>бучающихся;</w:t>
      </w:r>
    </w:p>
    <w:p w:rsidR="00D55340" w:rsidRDefault="00FA1172">
      <w:pPr>
        <w:pStyle w:val="a4"/>
        <w:numPr>
          <w:ilvl w:val="1"/>
          <w:numId w:val="13"/>
        </w:numPr>
        <w:tabs>
          <w:tab w:val="left" w:pos="1418"/>
        </w:tabs>
        <w:spacing w:before="5" w:line="249" w:lineRule="auto"/>
        <w:ind w:right="428" w:firstLine="706"/>
        <w:rPr>
          <w:sz w:val="23"/>
        </w:rPr>
      </w:pPr>
      <w:r>
        <w:rPr>
          <w:sz w:val="23"/>
        </w:rPr>
        <w:t>включения обучающихся в процессы преобразования внешней социальной среды (населенного</w:t>
      </w:r>
      <w:r>
        <w:rPr>
          <w:spacing w:val="40"/>
          <w:sz w:val="23"/>
        </w:rPr>
        <w:t xml:space="preserve"> </w:t>
      </w:r>
      <w:r>
        <w:rPr>
          <w:sz w:val="23"/>
        </w:rPr>
        <w:t>пункта,</w:t>
      </w:r>
      <w:r>
        <w:rPr>
          <w:spacing w:val="40"/>
          <w:sz w:val="23"/>
        </w:rPr>
        <w:t xml:space="preserve"> </w:t>
      </w:r>
      <w:r>
        <w:rPr>
          <w:sz w:val="23"/>
        </w:rPr>
        <w:t>муниципального</w:t>
      </w:r>
      <w:r>
        <w:rPr>
          <w:spacing w:val="40"/>
          <w:sz w:val="23"/>
        </w:rPr>
        <w:t xml:space="preserve"> </w:t>
      </w:r>
      <w:r>
        <w:rPr>
          <w:sz w:val="23"/>
        </w:rPr>
        <w:t>района,</w:t>
      </w:r>
      <w:r>
        <w:rPr>
          <w:spacing w:val="40"/>
          <w:sz w:val="23"/>
        </w:rPr>
        <w:t xml:space="preserve"> </w:t>
      </w:r>
      <w:r>
        <w:rPr>
          <w:sz w:val="23"/>
        </w:rPr>
        <w:t>субъекта</w:t>
      </w:r>
      <w:r>
        <w:rPr>
          <w:spacing w:val="40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40"/>
          <w:sz w:val="23"/>
        </w:rPr>
        <w:t xml:space="preserve"> </w:t>
      </w:r>
      <w:r>
        <w:rPr>
          <w:sz w:val="23"/>
        </w:rPr>
        <w:t>Федерации),</w:t>
      </w:r>
      <w:r>
        <w:rPr>
          <w:spacing w:val="40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40"/>
          <w:sz w:val="23"/>
        </w:rPr>
        <w:t xml:space="preserve"> </w:t>
      </w:r>
      <w:r>
        <w:rPr>
          <w:sz w:val="23"/>
        </w:rPr>
        <w:t>у них лидерских качеств, опыта социальной деятельности, реализации социальных прое</w:t>
      </w:r>
      <w:r>
        <w:rPr>
          <w:sz w:val="23"/>
        </w:rPr>
        <w:t>ктов и пр</w:t>
      </w:r>
      <w:proofErr w:type="gramStart"/>
      <w:r>
        <w:rPr>
          <w:sz w:val="23"/>
        </w:rPr>
        <w:t>о-</w:t>
      </w:r>
      <w:proofErr w:type="gramEnd"/>
      <w:r>
        <w:rPr>
          <w:sz w:val="23"/>
        </w:rPr>
        <w:t xml:space="preserve"> грамм, в том</w:t>
      </w:r>
      <w:r>
        <w:rPr>
          <w:spacing w:val="40"/>
          <w:sz w:val="23"/>
        </w:rPr>
        <w:t xml:space="preserve"> </w:t>
      </w:r>
      <w:r>
        <w:rPr>
          <w:sz w:val="23"/>
        </w:rPr>
        <w:t>числе в качестве волонтеров;</w:t>
      </w:r>
    </w:p>
    <w:p w:rsidR="00D55340" w:rsidRDefault="00FA1172">
      <w:pPr>
        <w:pStyle w:val="a4"/>
        <w:numPr>
          <w:ilvl w:val="1"/>
          <w:numId w:val="13"/>
        </w:numPr>
        <w:tabs>
          <w:tab w:val="left" w:pos="1418"/>
        </w:tabs>
        <w:spacing w:line="247" w:lineRule="auto"/>
        <w:ind w:right="457" w:firstLine="706"/>
        <w:rPr>
          <w:sz w:val="23"/>
        </w:rPr>
      </w:pPr>
      <w:r>
        <w:rPr>
          <w:sz w:val="23"/>
        </w:rPr>
        <w:t xml:space="preserve">формирования у </w:t>
      </w:r>
      <w:proofErr w:type="gramStart"/>
      <w:r>
        <w:rPr>
          <w:sz w:val="23"/>
        </w:rPr>
        <w:t>обучающихся</w:t>
      </w:r>
      <w:proofErr w:type="gramEnd"/>
      <w:r>
        <w:rPr>
          <w:sz w:val="23"/>
        </w:rPr>
        <w:t xml:space="preserve"> опыта самостоятельной образовательной, общественной, проектной,</w:t>
      </w:r>
      <w:r>
        <w:rPr>
          <w:spacing w:val="72"/>
          <w:sz w:val="23"/>
        </w:rPr>
        <w:t xml:space="preserve"> </w:t>
      </w:r>
      <w:r>
        <w:rPr>
          <w:sz w:val="23"/>
        </w:rPr>
        <w:t>учебно-исследовательской,</w:t>
      </w:r>
      <w:r>
        <w:rPr>
          <w:spacing w:val="66"/>
          <w:sz w:val="23"/>
        </w:rPr>
        <w:t xml:space="preserve"> </w:t>
      </w:r>
      <w:r>
        <w:rPr>
          <w:sz w:val="23"/>
        </w:rPr>
        <w:t>спортивно-оздоровительной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творческой</w:t>
      </w:r>
      <w:r>
        <w:rPr>
          <w:spacing w:val="40"/>
          <w:sz w:val="23"/>
        </w:rPr>
        <w:t xml:space="preserve"> </w:t>
      </w:r>
      <w:r>
        <w:rPr>
          <w:sz w:val="23"/>
        </w:rPr>
        <w:t>деятельности;</w:t>
      </w:r>
    </w:p>
    <w:p w:rsidR="00D55340" w:rsidRDefault="00FA1172">
      <w:pPr>
        <w:pStyle w:val="a4"/>
        <w:numPr>
          <w:ilvl w:val="1"/>
          <w:numId w:val="13"/>
        </w:numPr>
        <w:tabs>
          <w:tab w:val="left" w:pos="1418"/>
        </w:tabs>
        <w:spacing w:before="7" w:line="252" w:lineRule="auto"/>
        <w:ind w:right="449" w:firstLine="706"/>
        <w:rPr>
          <w:sz w:val="23"/>
        </w:rPr>
      </w:pPr>
      <w:r>
        <w:rPr>
          <w:sz w:val="23"/>
        </w:rPr>
        <w:t>формирования у обучающихся экологической грамотности, навыков здорового и безопасного</w:t>
      </w:r>
      <w:r>
        <w:rPr>
          <w:spacing w:val="40"/>
          <w:sz w:val="23"/>
        </w:rPr>
        <w:t xml:space="preserve"> </w:t>
      </w:r>
      <w:r>
        <w:rPr>
          <w:sz w:val="23"/>
        </w:rPr>
        <w:t>для</w:t>
      </w:r>
      <w:r>
        <w:rPr>
          <w:spacing w:val="40"/>
          <w:sz w:val="23"/>
        </w:rPr>
        <w:t xml:space="preserve"> </w:t>
      </w:r>
      <w:r>
        <w:rPr>
          <w:sz w:val="23"/>
        </w:rPr>
        <w:t>человека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окружающей</w:t>
      </w:r>
      <w:r>
        <w:rPr>
          <w:spacing w:val="40"/>
          <w:sz w:val="23"/>
        </w:rPr>
        <w:t xml:space="preserve"> </w:t>
      </w:r>
      <w:r>
        <w:rPr>
          <w:sz w:val="23"/>
        </w:rPr>
        <w:t>его</w:t>
      </w:r>
      <w:r>
        <w:rPr>
          <w:spacing w:val="40"/>
          <w:sz w:val="23"/>
        </w:rPr>
        <w:t xml:space="preserve"> </w:t>
      </w:r>
      <w:r>
        <w:rPr>
          <w:sz w:val="23"/>
        </w:rPr>
        <w:t>среды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образа</w:t>
      </w:r>
      <w:r>
        <w:rPr>
          <w:spacing w:val="40"/>
          <w:sz w:val="23"/>
        </w:rPr>
        <w:t xml:space="preserve"> </w:t>
      </w:r>
      <w:r>
        <w:rPr>
          <w:sz w:val="23"/>
        </w:rPr>
        <w:t>жизни;</w:t>
      </w:r>
    </w:p>
    <w:p w:rsidR="00D55340" w:rsidRDefault="00FA1172">
      <w:pPr>
        <w:pStyle w:val="a4"/>
        <w:numPr>
          <w:ilvl w:val="1"/>
          <w:numId w:val="13"/>
        </w:numPr>
        <w:tabs>
          <w:tab w:val="left" w:pos="1418"/>
        </w:tabs>
        <w:spacing w:before="2" w:line="252" w:lineRule="auto"/>
        <w:ind w:right="441" w:firstLine="706"/>
        <w:rPr>
          <w:sz w:val="23"/>
        </w:rPr>
      </w:pPr>
      <w:r>
        <w:rPr>
          <w:sz w:val="23"/>
        </w:rPr>
        <w:t>использования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современных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технологий, </w:t>
      </w:r>
      <w:proofErr w:type="gramStart"/>
      <w:r>
        <w:rPr>
          <w:sz w:val="23"/>
        </w:rPr>
        <w:t>направленных</w:t>
      </w:r>
      <w:proofErr w:type="gramEnd"/>
      <w:r>
        <w:rPr>
          <w:sz w:val="23"/>
        </w:rPr>
        <w:t xml:space="preserve"> в том числе на воспита</w:t>
      </w:r>
      <w:r>
        <w:rPr>
          <w:sz w:val="23"/>
        </w:rPr>
        <w:t xml:space="preserve">ние обучающихся и развитие различных форм </w:t>
      </w:r>
      <w:r>
        <w:rPr>
          <w:spacing w:val="-2"/>
          <w:sz w:val="23"/>
        </w:rPr>
        <w:t>наставничества;</w:t>
      </w:r>
    </w:p>
    <w:p w:rsidR="00D55340" w:rsidRDefault="00FA1172">
      <w:pPr>
        <w:pStyle w:val="a4"/>
        <w:numPr>
          <w:ilvl w:val="1"/>
          <w:numId w:val="13"/>
        </w:numPr>
        <w:tabs>
          <w:tab w:val="left" w:pos="1418"/>
        </w:tabs>
        <w:spacing w:before="2" w:line="247" w:lineRule="auto"/>
        <w:ind w:right="436" w:firstLine="706"/>
        <w:rPr>
          <w:sz w:val="23"/>
        </w:rPr>
      </w:pPr>
      <w:r>
        <w:rPr>
          <w:sz w:val="23"/>
        </w:rPr>
        <w:t>обновления</w:t>
      </w:r>
      <w:r>
        <w:rPr>
          <w:spacing w:val="40"/>
          <w:sz w:val="23"/>
        </w:rPr>
        <w:t xml:space="preserve"> </w:t>
      </w:r>
      <w:r>
        <w:rPr>
          <w:sz w:val="23"/>
        </w:rPr>
        <w:t>содержания</w:t>
      </w:r>
      <w:r>
        <w:rPr>
          <w:spacing w:val="40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40"/>
          <w:sz w:val="23"/>
        </w:rPr>
        <w:t xml:space="preserve"> </w:t>
      </w:r>
      <w:r>
        <w:rPr>
          <w:sz w:val="23"/>
        </w:rPr>
        <w:t>основного</w:t>
      </w:r>
      <w:r>
        <w:rPr>
          <w:spacing w:val="40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40"/>
          <w:sz w:val="23"/>
        </w:rPr>
        <w:t xml:space="preserve"> </w:t>
      </w:r>
      <w:r>
        <w:rPr>
          <w:sz w:val="23"/>
        </w:rPr>
        <w:t>методик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технологий ее реализации в соответствии с динамикой развития системы образования, запросов обучающихся, родителей (законных пр</w:t>
      </w:r>
      <w:r>
        <w:rPr>
          <w:sz w:val="23"/>
        </w:rPr>
        <w:t>едставителей) несовершеннолетних обучающихся с учетом национальных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культурных</w:t>
      </w:r>
      <w:r>
        <w:rPr>
          <w:spacing w:val="40"/>
          <w:sz w:val="23"/>
        </w:rPr>
        <w:t xml:space="preserve"> </w:t>
      </w:r>
      <w:r>
        <w:rPr>
          <w:sz w:val="23"/>
        </w:rPr>
        <w:t>особенностей</w:t>
      </w:r>
      <w:r>
        <w:rPr>
          <w:spacing w:val="40"/>
          <w:sz w:val="23"/>
        </w:rPr>
        <w:t xml:space="preserve"> </w:t>
      </w:r>
      <w:r>
        <w:rPr>
          <w:sz w:val="23"/>
        </w:rPr>
        <w:t>субъекта</w:t>
      </w:r>
      <w:r>
        <w:rPr>
          <w:spacing w:val="40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40"/>
          <w:sz w:val="23"/>
        </w:rPr>
        <w:t xml:space="preserve"> </w:t>
      </w:r>
      <w:r>
        <w:rPr>
          <w:sz w:val="23"/>
        </w:rPr>
        <w:t>Федерации;</w:t>
      </w:r>
    </w:p>
    <w:p w:rsidR="00D55340" w:rsidRDefault="00FA1172">
      <w:pPr>
        <w:pStyle w:val="a4"/>
        <w:numPr>
          <w:ilvl w:val="1"/>
          <w:numId w:val="13"/>
        </w:numPr>
        <w:tabs>
          <w:tab w:val="left" w:pos="1418"/>
        </w:tabs>
        <w:spacing w:before="5" w:line="252" w:lineRule="auto"/>
        <w:ind w:right="438" w:firstLine="706"/>
        <w:rPr>
          <w:sz w:val="23"/>
        </w:rPr>
      </w:pPr>
      <w:r>
        <w:rPr>
          <w:sz w:val="23"/>
        </w:rPr>
        <w:t>эффективного</w:t>
      </w:r>
      <w:r>
        <w:rPr>
          <w:spacing w:val="40"/>
          <w:sz w:val="23"/>
        </w:rPr>
        <w:t xml:space="preserve"> </w:t>
      </w:r>
      <w:r>
        <w:rPr>
          <w:sz w:val="23"/>
        </w:rPr>
        <w:t>использования</w:t>
      </w:r>
      <w:r>
        <w:rPr>
          <w:spacing w:val="40"/>
          <w:sz w:val="23"/>
        </w:rPr>
        <w:t xml:space="preserve"> </w:t>
      </w:r>
      <w:r>
        <w:rPr>
          <w:sz w:val="23"/>
        </w:rPr>
        <w:t>профессионального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творческого</w:t>
      </w:r>
      <w:r>
        <w:rPr>
          <w:spacing w:val="40"/>
          <w:sz w:val="23"/>
        </w:rPr>
        <w:t xml:space="preserve"> </w:t>
      </w:r>
      <w:r>
        <w:rPr>
          <w:sz w:val="23"/>
        </w:rPr>
        <w:t>потенциала педагогических и руководящих работников школы, повышения их пр</w:t>
      </w:r>
      <w:r>
        <w:rPr>
          <w:sz w:val="23"/>
        </w:rPr>
        <w:t>офессиональной, коммуникативной,</w:t>
      </w:r>
      <w:r>
        <w:rPr>
          <w:spacing w:val="40"/>
          <w:sz w:val="23"/>
        </w:rPr>
        <w:t xml:space="preserve"> </w:t>
      </w:r>
      <w:r>
        <w:rPr>
          <w:sz w:val="23"/>
        </w:rPr>
        <w:t>информационной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правовой</w:t>
      </w:r>
      <w:r>
        <w:rPr>
          <w:spacing w:val="40"/>
          <w:sz w:val="23"/>
        </w:rPr>
        <w:t xml:space="preserve"> </w:t>
      </w:r>
      <w:r>
        <w:rPr>
          <w:sz w:val="23"/>
        </w:rPr>
        <w:t>компетентности;</w:t>
      </w:r>
    </w:p>
    <w:p w:rsidR="00D55340" w:rsidRDefault="00FA1172">
      <w:pPr>
        <w:pStyle w:val="a4"/>
        <w:numPr>
          <w:ilvl w:val="1"/>
          <w:numId w:val="13"/>
        </w:numPr>
        <w:tabs>
          <w:tab w:val="left" w:pos="1418"/>
        </w:tabs>
        <w:spacing w:before="2" w:line="252" w:lineRule="auto"/>
        <w:ind w:right="465" w:firstLine="706"/>
        <w:rPr>
          <w:sz w:val="23"/>
        </w:rPr>
      </w:pPr>
      <w:r>
        <w:rPr>
          <w:sz w:val="23"/>
        </w:rPr>
        <w:t>эффективного управления школой с использованием ИКТ, современных механизмов финансирования</w:t>
      </w:r>
      <w:r>
        <w:rPr>
          <w:spacing w:val="40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40"/>
          <w:sz w:val="23"/>
        </w:rPr>
        <w:t xml:space="preserve"> </w:t>
      </w:r>
      <w:r>
        <w:rPr>
          <w:sz w:val="23"/>
        </w:rPr>
        <w:t>программ</w:t>
      </w:r>
      <w:r>
        <w:rPr>
          <w:spacing w:val="40"/>
          <w:sz w:val="23"/>
        </w:rPr>
        <w:t xml:space="preserve"> </w:t>
      </w:r>
      <w:r>
        <w:rPr>
          <w:sz w:val="23"/>
        </w:rPr>
        <w:t>основного</w:t>
      </w:r>
      <w:r>
        <w:rPr>
          <w:spacing w:val="40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образования.</w:t>
      </w:r>
    </w:p>
    <w:p w:rsidR="00D55340" w:rsidRDefault="00FA1172">
      <w:pPr>
        <w:pStyle w:val="a4"/>
        <w:numPr>
          <w:ilvl w:val="0"/>
          <w:numId w:val="13"/>
        </w:numPr>
        <w:tabs>
          <w:tab w:val="left" w:pos="1418"/>
        </w:tabs>
        <w:spacing w:before="2" w:line="252" w:lineRule="auto"/>
        <w:ind w:right="429" w:firstLine="706"/>
        <w:jc w:val="both"/>
        <w:rPr>
          <w:sz w:val="23"/>
        </w:rPr>
      </w:pPr>
      <w:r>
        <w:rPr>
          <w:sz w:val="23"/>
        </w:rPr>
        <w:t>При реализации программы основного общего образования каждому обучающемуся, родителям</w:t>
      </w:r>
      <w:r>
        <w:rPr>
          <w:spacing w:val="40"/>
          <w:sz w:val="23"/>
        </w:rPr>
        <w:t xml:space="preserve"> </w:t>
      </w:r>
      <w:r>
        <w:rPr>
          <w:sz w:val="23"/>
        </w:rPr>
        <w:t>(законным</w:t>
      </w:r>
      <w:r>
        <w:rPr>
          <w:spacing w:val="40"/>
          <w:sz w:val="23"/>
        </w:rPr>
        <w:t xml:space="preserve"> </w:t>
      </w:r>
      <w:r>
        <w:rPr>
          <w:sz w:val="23"/>
        </w:rPr>
        <w:t>представителям)</w:t>
      </w:r>
      <w:r>
        <w:rPr>
          <w:spacing w:val="40"/>
          <w:sz w:val="23"/>
        </w:rPr>
        <w:t xml:space="preserve"> </w:t>
      </w:r>
      <w:r>
        <w:rPr>
          <w:sz w:val="23"/>
        </w:rPr>
        <w:t>несовершеннолетнего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течение</w:t>
      </w:r>
      <w:r>
        <w:rPr>
          <w:spacing w:val="40"/>
          <w:sz w:val="23"/>
        </w:rPr>
        <w:t xml:space="preserve"> </w:t>
      </w:r>
      <w:r>
        <w:rPr>
          <w:sz w:val="23"/>
        </w:rPr>
        <w:t>всего</w:t>
      </w:r>
      <w:r>
        <w:rPr>
          <w:spacing w:val="40"/>
          <w:sz w:val="23"/>
        </w:rPr>
        <w:t xml:space="preserve"> </w:t>
      </w:r>
      <w:r>
        <w:rPr>
          <w:sz w:val="23"/>
        </w:rPr>
        <w:t>периода</w:t>
      </w:r>
      <w:r>
        <w:rPr>
          <w:spacing w:val="40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40"/>
          <w:sz w:val="23"/>
        </w:rPr>
        <w:t xml:space="preserve"> </w:t>
      </w:r>
      <w:r>
        <w:rPr>
          <w:sz w:val="23"/>
        </w:rPr>
        <w:t>обеспечен</w:t>
      </w:r>
      <w:r>
        <w:rPr>
          <w:spacing w:val="40"/>
          <w:sz w:val="23"/>
        </w:rPr>
        <w:t xml:space="preserve"> </w:t>
      </w:r>
      <w:r>
        <w:rPr>
          <w:sz w:val="23"/>
        </w:rPr>
        <w:t>доступ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информационно-образовательной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среде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школе.</w:t>
      </w:r>
    </w:p>
    <w:p w:rsidR="00D55340" w:rsidRDefault="00FA1172" w:rsidP="00FA1172">
      <w:pPr>
        <w:pStyle w:val="3"/>
        <w:numPr>
          <w:ilvl w:val="2"/>
          <w:numId w:val="16"/>
        </w:numPr>
        <w:tabs>
          <w:tab w:val="left" w:pos="1437"/>
        </w:tabs>
        <w:spacing w:before="214"/>
        <w:ind w:left="1437" w:hanging="599"/>
        <w:jc w:val="left"/>
      </w:pPr>
      <w:bookmarkStart w:id="54" w:name="3.3.1._Учебно-методические_условия,_в_то"/>
      <w:bookmarkEnd w:id="54"/>
      <w:r>
        <w:t>Учебно-методич</w:t>
      </w:r>
      <w:r>
        <w:t>еские</w:t>
      </w:r>
      <w:r>
        <w:rPr>
          <w:spacing w:val="37"/>
        </w:rPr>
        <w:t xml:space="preserve"> </w:t>
      </w:r>
      <w:r>
        <w:t>условия,</w:t>
      </w:r>
      <w:r>
        <w:rPr>
          <w:spacing w:val="34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том</w:t>
      </w:r>
      <w:r>
        <w:rPr>
          <w:spacing w:val="29"/>
        </w:rPr>
        <w:t xml:space="preserve"> </w:t>
      </w:r>
      <w:r>
        <w:t>числе</w:t>
      </w:r>
      <w:r>
        <w:rPr>
          <w:spacing w:val="38"/>
        </w:rPr>
        <w:t xml:space="preserve"> </w:t>
      </w:r>
      <w:r>
        <w:t>условия</w:t>
      </w:r>
      <w:r>
        <w:rPr>
          <w:spacing w:val="39"/>
        </w:rPr>
        <w:t xml:space="preserve"> </w:t>
      </w:r>
      <w:r>
        <w:t>информационного</w:t>
      </w:r>
      <w:r>
        <w:rPr>
          <w:spacing w:val="40"/>
        </w:rPr>
        <w:t xml:space="preserve"> </w:t>
      </w:r>
      <w:r>
        <w:rPr>
          <w:spacing w:val="-2"/>
        </w:rPr>
        <w:t>обеспечения</w:t>
      </w:r>
    </w:p>
    <w:p w:rsidR="00D55340" w:rsidRDefault="00FA1172">
      <w:pPr>
        <w:pStyle w:val="a3"/>
        <w:spacing w:before="172"/>
        <w:ind w:firstLine="0"/>
      </w:pPr>
      <w:r>
        <w:t>Условия</w:t>
      </w:r>
      <w:r>
        <w:rPr>
          <w:spacing w:val="55"/>
          <w:w w:val="150"/>
        </w:rPr>
        <w:t xml:space="preserve"> </w:t>
      </w:r>
      <w:r>
        <w:t>информационного</w:t>
      </w:r>
      <w:r>
        <w:rPr>
          <w:spacing w:val="65"/>
          <w:w w:val="150"/>
        </w:rPr>
        <w:t xml:space="preserve"> </w:t>
      </w:r>
      <w:r>
        <w:t>обеспечения</w:t>
      </w:r>
      <w:r>
        <w:rPr>
          <w:spacing w:val="64"/>
          <w:w w:val="150"/>
        </w:rPr>
        <w:t xml:space="preserve"> </w:t>
      </w:r>
      <w:r>
        <w:t>реализации</w:t>
      </w:r>
      <w:r>
        <w:rPr>
          <w:spacing w:val="59"/>
          <w:w w:val="150"/>
        </w:rPr>
        <w:t xml:space="preserve"> </w:t>
      </w:r>
      <w:r>
        <w:t>программы</w:t>
      </w:r>
      <w:r>
        <w:rPr>
          <w:spacing w:val="69"/>
          <w:w w:val="150"/>
        </w:rPr>
        <w:t xml:space="preserve"> </w:t>
      </w:r>
      <w:r>
        <w:t>основного</w:t>
      </w:r>
      <w:r>
        <w:rPr>
          <w:spacing w:val="56"/>
          <w:w w:val="150"/>
        </w:rPr>
        <w:t xml:space="preserve"> </w:t>
      </w:r>
      <w:r>
        <w:t>общего</w:t>
      </w:r>
      <w:r>
        <w:rPr>
          <w:spacing w:val="54"/>
          <w:w w:val="150"/>
        </w:rPr>
        <w:t xml:space="preserve"> </w:t>
      </w:r>
      <w:r>
        <w:rPr>
          <w:spacing w:val="-2"/>
        </w:rPr>
        <w:t>образования</w:t>
      </w:r>
    </w:p>
    <w:p w:rsidR="00D55340" w:rsidRDefault="00D55340">
      <w:pPr>
        <w:pStyle w:val="a3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firstLine="0"/>
      </w:pPr>
      <w:proofErr w:type="gramStart"/>
      <w:r>
        <w:lastRenderedPageBreak/>
        <w:t>обеспечены</w:t>
      </w:r>
      <w:proofErr w:type="gramEnd"/>
      <w:r>
        <w:rPr>
          <w:spacing w:val="51"/>
        </w:rPr>
        <w:t xml:space="preserve"> </w:t>
      </w:r>
      <w:r>
        <w:t>современной</w:t>
      </w:r>
      <w:r>
        <w:rPr>
          <w:spacing w:val="44"/>
        </w:rPr>
        <w:t xml:space="preserve"> </w:t>
      </w:r>
      <w:r>
        <w:t>информационно-образовательной</w:t>
      </w:r>
      <w:r>
        <w:rPr>
          <w:spacing w:val="61"/>
        </w:rPr>
        <w:t xml:space="preserve"> </w:t>
      </w:r>
      <w:r>
        <w:rPr>
          <w:spacing w:val="-2"/>
        </w:rPr>
        <w:t>средой.</w:t>
      </w:r>
    </w:p>
    <w:p w:rsidR="00D55340" w:rsidRDefault="00FA1172">
      <w:pPr>
        <w:pStyle w:val="a3"/>
        <w:spacing w:before="9" w:line="252" w:lineRule="auto"/>
        <w:ind w:right="435" w:firstLine="0"/>
      </w:pPr>
      <w:r>
        <w:t>Информационно-образовательная среда школы включает комплекс информационных</w:t>
      </w:r>
      <w:r>
        <w:rPr>
          <w:spacing w:val="80"/>
        </w:rPr>
        <w:t xml:space="preserve"> </w:t>
      </w:r>
      <w:r>
        <w:t>образовательных ресурсов, в том числе цифровые образовательные ресурсы, совокупность технологических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ИКТ:</w:t>
      </w:r>
      <w:r>
        <w:rPr>
          <w:spacing w:val="80"/>
        </w:rPr>
        <w:t xml:space="preserve"> </w:t>
      </w:r>
      <w:r>
        <w:t>компьютеры,</w:t>
      </w:r>
      <w:r>
        <w:rPr>
          <w:spacing w:val="80"/>
        </w:rPr>
        <w:t xml:space="preserve"> </w:t>
      </w:r>
      <w:r>
        <w:t>иное</w:t>
      </w:r>
      <w:r>
        <w:rPr>
          <w:spacing w:val="80"/>
        </w:rPr>
        <w:t xml:space="preserve"> </w:t>
      </w:r>
      <w:r>
        <w:t>ИКТ-оборудование,</w:t>
      </w:r>
      <w:r>
        <w:rPr>
          <w:spacing w:val="80"/>
        </w:rPr>
        <w:t xml:space="preserve"> </w:t>
      </w:r>
      <w:r>
        <w:t>коммуникационные каналы,</w:t>
      </w:r>
      <w:r>
        <w:rPr>
          <w:spacing w:val="40"/>
        </w:rPr>
        <w:t xml:space="preserve"> </w:t>
      </w:r>
      <w:r>
        <w:t>систему</w:t>
      </w:r>
      <w:r>
        <w:rPr>
          <w:spacing w:val="40"/>
        </w:rPr>
        <w:t xml:space="preserve"> </w:t>
      </w:r>
      <w:r>
        <w:t>современных</w:t>
      </w:r>
      <w:r>
        <w:rPr>
          <w:spacing w:val="40"/>
        </w:rPr>
        <w:t xml:space="preserve"> </w:t>
      </w:r>
      <w:r>
        <w:t>педагогических</w:t>
      </w:r>
      <w:r>
        <w:rPr>
          <w:spacing w:val="40"/>
        </w:rPr>
        <w:t xml:space="preserve"> </w:t>
      </w:r>
      <w:r>
        <w:t>технологий,</w:t>
      </w:r>
      <w:r>
        <w:rPr>
          <w:spacing w:val="40"/>
        </w:rPr>
        <w:t xml:space="preserve"> </w:t>
      </w:r>
      <w:r>
        <w:t>обеспечивающих</w:t>
      </w:r>
      <w:r>
        <w:rPr>
          <w:spacing w:val="40"/>
        </w:rPr>
        <w:t xml:space="preserve"> </w:t>
      </w:r>
      <w:r>
        <w:t>обучение</w:t>
      </w:r>
      <w:r>
        <w:rPr>
          <w:spacing w:val="40"/>
        </w:rPr>
        <w:t xml:space="preserve"> </w:t>
      </w:r>
      <w:r>
        <w:t>в современной</w:t>
      </w:r>
      <w:r>
        <w:rPr>
          <w:spacing w:val="40"/>
        </w:rPr>
        <w:t xml:space="preserve"> </w:t>
      </w:r>
      <w:r>
        <w:t>информационно-образовательной</w:t>
      </w:r>
      <w:r>
        <w:rPr>
          <w:spacing w:val="40"/>
        </w:rPr>
        <w:t xml:space="preserve"> </w:t>
      </w:r>
      <w:r>
        <w:t>среде.</w:t>
      </w:r>
    </w:p>
    <w:p w:rsidR="00D55340" w:rsidRDefault="00FA1172">
      <w:pPr>
        <w:pStyle w:val="a3"/>
        <w:spacing w:before="9" w:line="264" w:lineRule="exact"/>
        <w:ind w:firstLine="0"/>
      </w:pPr>
      <w:r>
        <w:t>Информационно-образовательная</w:t>
      </w:r>
      <w:r>
        <w:rPr>
          <w:spacing w:val="37"/>
        </w:rPr>
        <w:t xml:space="preserve"> </w:t>
      </w:r>
      <w:r>
        <w:t>среда</w:t>
      </w:r>
      <w:r>
        <w:rPr>
          <w:spacing w:val="45"/>
        </w:rPr>
        <w:t xml:space="preserve"> </w:t>
      </w:r>
      <w:r>
        <w:t>школы</w:t>
      </w:r>
      <w:r>
        <w:rPr>
          <w:spacing w:val="29"/>
        </w:rPr>
        <w:t xml:space="preserve"> </w:t>
      </w:r>
      <w:r>
        <w:t>должна</w:t>
      </w:r>
      <w:r>
        <w:rPr>
          <w:spacing w:val="38"/>
        </w:rPr>
        <w:t xml:space="preserve"> </w:t>
      </w:r>
      <w:r>
        <w:rPr>
          <w:spacing w:val="-2"/>
        </w:rPr>
        <w:t>обеспечивать:</w:t>
      </w:r>
    </w:p>
    <w:p w:rsidR="00D55340" w:rsidRDefault="00FA1172">
      <w:pPr>
        <w:pStyle w:val="a4"/>
        <w:numPr>
          <w:ilvl w:val="0"/>
          <w:numId w:val="12"/>
        </w:numPr>
        <w:tabs>
          <w:tab w:val="left" w:pos="990"/>
        </w:tabs>
        <w:spacing w:line="252" w:lineRule="auto"/>
        <w:ind w:right="436" w:firstLine="0"/>
        <w:rPr>
          <w:sz w:val="23"/>
        </w:rPr>
      </w:pPr>
      <w:r>
        <w:rPr>
          <w:sz w:val="23"/>
        </w:rPr>
        <w:t>возможность использования участниками образовательного процесса ресурсов и сер</w:t>
      </w:r>
      <w:r>
        <w:rPr>
          <w:sz w:val="23"/>
        </w:rPr>
        <w:t>висов цифровой образовательной среды;</w:t>
      </w:r>
    </w:p>
    <w:p w:rsidR="00D55340" w:rsidRDefault="00FA1172">
      <w:pPr>
        <w:pStyle w:val="a4"/>
        <w:numPr>
          <w:ilvl w:val="0"/>
          <w:numId w:val="12"/>
        </w:numPr>
        <w:tabs>
          <w:tab w:val="left" w:pos="990"/>
        </w:tabs>
        <w:spacing w:before="1" w:line="247" w:lineRule="auto"/>
        <w:ind w:right="454" w:firstLine="0"/>
        <w:rPr>
          <w:sz w:val="23"/>
        </w:rPr>
      </w:pPr>
      <w:r>
        <w:rPr>
          <w:sz w:val="23"/>
        </w:rPr>
        <w:t>безопасный</w:t>
      </w:r>
      <w:r>
        <w:rPr>
          <w:spacing w:val="40"/>
          <w:sz w:val="23"/>
        </w:rPr>
        <w:t xml:space="preserve"> </w:t>
      </w:r>
      <w:r>
        <w:rPr>
          <w:sz w:val="23"/>
        </w:rPr>
        <w:t>доступ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верифицированным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образовательным</w:t>
      </w:r>
      <w:r>
        <w:rPr>
          <w:spacing w:val="40"/>
          <w:sz w:val="23"/>
        </w:rPr>
        <w:t xml:space="preserve"> </w:t>
      </w:r>
      <w:r>
        <w:rPr>
          <w:sz w:val="23"/>
        </w:rPr>
        <w:t>ресурсам</w:t>
      </w:r>
      <w:r>
        <w:rPr>
          <w:spacing w:val="40"/>
          <w:sz w:val="23"/>
        </w:rPr>
        <w:t xml:space="preserve"> </w:t>
      </w:r>
      <w:r>
        <w:rPr>
          <w:sz w:val="23"/>
        </w:rPr>
        <w:t>цифровой образовательной среды;</w:t>
      </w:r>
    </w:p>
    <w:p w:rsidR="00D55340" w:rsidRDefault="00FA1172">
      <w:pPr>
        <w:pStyle w:val="a4"/>
        <w:numPr>
          <w:ilvl w:val="0"/>
          <w:numId w:val="12"/>
        </w:numPr>
        <w:tabs>
          <w:tab w:val="left" w:pos="990"/>
        </w:tabs>
        <w:spacing w:before="2"/>
        <w:ind w:left="990" w:hanging="570"/>
        <w:rPr>
          <w:sz w:val="23"/>
        </w:rPr>
      </w:pPr>
      <w:r>
        <w:rPr>
          <w:sz w:val="23"/>
        </w:rPr>
        <w:t>информационно-методическую</w:t>
      </w:r>
      <w:r>
        <w:rPr>
          <w:spacing w:val="56"/>
          <w:sz w:val="23"/>
        </w:rPr>
        <w:t xml:space="preserve"> </w:t>
      </w:r>
      <w:r>
        <w:rPr>
          <w:sz w:val="23"/>
        </w:rPr>
        <w:t>поддержку</w:t>
      </w:r>
      <w:r>
        <w:rPr>
          <w:spacing w:val="43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62"/>
          <w:sz w:val="23"/>
        </w:rPr>
        <w:t xml:space="preserve"> </w:t>
      </w:r>
      <w:r>
        <w:rPr>
          <w:spacing w:val="-2"/>
          <w:sz w:val="23"/>
        </w:rPr>
        <w:t>деятельности;</w:t>
      </w:r>
    </w:p>
    <w:p w:rsidR="00D55340" w:rsidRDefault="00FA1172">
      <w:pPr>
        <w:pStyle w:val="a4"/>
        <w:numPr>
          <w:ilvl w:val="0"/>
          <w:numId w:val="12"/>
        </w:numPr>
        <w:tabs>
          <w:tab w:val="left" w:pos="991"/>
        </w:tabs>
        <w:spacing w:before="10" w:line="247" w:lineRule="auto"/>
        <w:ind w:right="776" w:firstLine="0"/>
        <w:jc w:val="left"/>
        <w:rPr>
          <w:sz w:val="23"/>
        </w:rPr>
      </w:pPr>
      <w:r>
        <w:rPr>
          <w:sz w:val="23"/>
        </w:rPr>
        <w:t>информационное</w:t>
      </w:r>
      <w:r>
        <w:rPr>
          <w:spacing w:val="80"/>
          <w:sz w:val="23"/>
        </w:rPr>
        <w:t xml:space="preserve"> </w:t>
      </w:r>
      <w:r>
        <w:rPr>
          <w:sz w:val="23"/>
        </w:rPr>
        <w:t>сопровождение</w:t>
      </w:r>
      <w:r>
        <w:rPr>
          <w:spacing w:val="80"/>
          <w:sz w:val="23"/>
        </w:rPr>
        <w:t xml:space="preserve"> </w:t>
      </w:r>
      <w:r>
        <w:rPr>
          <w:sz w:val="23"/>
        </w:rPr>
        <w:t>проектирования</w:t>
      </w:r>
      <w:r>
        <w:rPr>
          <w:spacing w:val="80"/>
          <w:sz w:val="23"/>
        </w:rPr>
        <w:t xml:space="preserve"> </w:t>
      </w:r>
      <w:r>
        <w:rPr>
          <w:sz w:val="23"/>
        </w:rPr>
        <w:t>обучающимися</w:t>
      </w:r>
      <w:r>
        <w:rPr>
          <w:spacing w:val="80"/>
          <w:sz w:val="23"/>
        </w:rPr>
        <w:t xml:space="preserve"> </w:t>
      </w:r>
      <w:r>
        <w:rPr>
          <w:sz w:val="23"/>
        </w:rPr>
        <w:t>планов</w:t>
      </w:r>
      <w:r>
        <w:rPr>
          <w:spacing w:val="80"/>
          <w:sz w:val="23"/>
        </w:rPr>
        <w:t xml:space="preserve"> </w:t>
      </w:r>
      <w:r>
        <w:rPr>
          <w:sz w:val="23"/>
        </w:rPr>
        <w:t>продолжения</w:t>
      </w:r>
      <w:r>
        <w:rPr>
          <w:spacing w:val="80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будущего</w:t>
      </w:r>
      <w:r>
        <w:rPr>
          <w:spacing w:val="40"/>
          <w:sz w:val="23"/>
        </w:rPr>
        <w:t xml:space="preserve"> </w:t>
      </w:r>
      <w:r>
        <w:rPr>
          <w:sz w:val="23"/>
        </w:rPr>
        <w:t>профессионального</w:t>
      </w:r>
      <w:r>
        <w:rPr>
          <w:spacing w:val="40"/>
          <w:sz w:val="23"/>
        </w:rPr>
        <w:t xml:space="preserve"> </w:t>
      </w:r>
      <w:r>
        <w:rPr>
          <w:sz w:val="23"/>
        </w:rPr>
        <w:t>самоопределения;</w:t>
      </w:r>
    </w:p>
    <w:p w:rsidR="00D55340" w:rsidRDefault="00FA1172">
      <w:pPr>
        <w:pStyle w:val="a4"/>
        <w:numPr>
          <w:ilvl w:val="0"/>
          <w:numId w:val="12"/>
        </w:numPr>
        <w:tabs>
          <w:tab w:val="left" w:pos="991"/>
        </w:tabs>
        <w:spacing w:before="12"/>
        <w:ind w:left="991" w:hanging="571"/>
        <w:jc w:val="left"/>
        <w:rPr>
          <w:sz w:val="23"/>
        </w:rPr>
      </w:pPr>
      <w:r>
        <w:rPr>
          <w:sz w:val="23"/>
        </w:rPr>
        <w:t>планирование</w:t>
      </w:r>
      <w:r>
        <w:rPr>
          <w:spacing w:val="34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33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34"/>
          <w:sz w:val="23"/>
        </w:rPr>
        <w:t xml:space="preserve"> </w:t>
      </w:r>
      <w:r>
        <w:rPr>
          <w:sz w:val="23"/>
        </w:rPr>
        <w:t>и</w:t>
      </w:r>
      <w:r>
        <w:rPr>
          <w:spacing w:val="33"/>
          <w:sz w:val="23"/>
        </w:rPr>
        <w:t xml:space="preserve"> </w:t>
      </w:r>
      <w:r>
        <w:rPr>
          <w:sz w:val="23"/>
        </w:rPr>
        <w:t>ее</w:t>
      </w:r>
      <w:r>
        <w:rPr>
          <w:spacing w:val="21"/>
          <w:sz w:val="23"/>
        </w:rPr>
        <w:t xml:space="preserve"> </w:t>
      </w:r>
      <w:r>
        <w:rPr>
          <w:sz w:val="23"/>
        </w:rPr>
        <w:t>ресурсного</w:t>
      </w:r>
      <w:r>
        <w:rPr>
          <w:spacing w:val="38"/>
          <w:sz w:val="23"/>
        </w:rPr>
        <w:t xml:space="preserve"> </w:t>
      </w:r>
      <w:r>
        <w:rPr>
          <w:spacing w:val="-2"/>
          <w:sz w:val="23"/>
        </w:rPr>
        <w:t>обеспечения;</w:t>
      </w:r>
    </w:p>
    <w:p w:rsidR="00D55340" w:rsidRDefault="00FA1172">
      <w:pPr>
        <w:pStyle w:val="a4"/>
        <w:numPr>
          <w:ilvl w:val="0"/>
          <w:numId w:val="12"/>
        </w:numPr>
        <w:tabs>
          <w:tab w:val="left" w:pos="991"/>
        </w:tabs>
        <w:spacing w:before="9"/>
        <w:ind w:left="991" w:hanging="571"/>
        <w:jc w:val="left"/>
        <w:rPr>
          <w:sz w:val="23"/>
        </w:rPr>
      </w:pPr>
      <w:r>
        <w:rPr>
          <w:sz w:val="23"/>
        </w:rPr>
        <w:t>мониторинг</w:t>
      </w:r>
      <w:r>
        <w:rPr>
          <w:spacing w:val="20"/>
          <w:sz w:val="23"/>
        </w:rPr>
        <w:t xml:space="preserve"> </w:t>
      </w:r>
      <w:r>
        <w:rPr>
          <w:sz w:val="23"/>
        </w:rPr>
        <w:t>и</w:t>
      </w:r>
      <w:r>
        <w:rPr>
          <w:spacing w:val="33"/>
          <w:sz w:val="23"/>
        </w:rPr>
        <w:t xml:space="preserve"> </w:t>
      </w:r>
      <w:r>
        <w:rPr>
          <w:sz w:val="23"/>
        </w:rPr>
        <w:t>фиксацию</w:t>
      </w:r>
      <w:r>
        <w:rPr>
          <w:spacing w:val="29"/>
          <w:sz w:val="23"/>
        </w:rPr>
        <w:t xml:space="preserve"> </w:t>
      </w:r>
      <w:r>
        <w:rPr>
          <w:sz w:val="23"/>
        </w:rPr>
        <w:t>хода</w:t>
      </w:r>
      <w:r>
        <w:rPr>
          <w:spacing w:val="12"/>
          <w:sz w:val="23"/>
        </w:rPr>
        <w:t xml:space="preserve"> </w:t>
      </w:r>
      <w:r>
        <w:rPr>
          <w:sz w:val="23"/>
        </w:rPr>
        <w:t>и</w:t>
      </w:r>
      <w:r>
        <w:rPr>
          <w:spacing w:val="39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34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31"/>
          <w:sz w:val="23"/>
        </w:rPr>
        <w:t xml:space="preserve"> </w:t>
      </w:r>
      <w:r>
        <w:rPr>
          <w:spacing w:val="-2"/>
          <w:sz w:val="23"/>
        </w:rPr>
        <w:t>деятельности;</w:t>
      </w:r>
    </w:p>
    <w:p w:rsidR="00D55340" w:rsidRDefault="00FA1172">
      <w:pPr>
        <w:pStyle w:val="a4"/>
        <w:numPr>
          <w:ilvl w:val="0"/>
          <w:numId w:val="12"/>
        </w:numPr>
        <w:tabs>
          <w:tab w:val="left" w:pos="991"/>
        </w:tabs>
        <w:spacing w:before="9"/>
        <w:ind w:left="991" w:hanging="571"/>
        <w:jc w:val="left"/>
        <w:rPr>
          <w:sz w:val="23"/>
        </w:rPr>
      </w:pPr>
      <w:r>
        <w:rPr>
          <w:sz w:val="23"/>
        </w:rPr>
        <w:t>мониторинг</w:t>
      </w:r>
      <w:r>
        <w:rPr>
          <w:spacing w:val="41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31"/>
          <w:sz w:val="23"/>
        </w:rPr>
        <w:t xml:space="preserve"> </w:t>
      </w:r>
      <w:proofErr w:type="gramStart"/>
      <w:r>
        <w:rPr>
          <w:spacing w:val="-2"/>
          <w:sz w:val="23"/>
        </w:rPr>
        <w:t>обучающихся</w:t>
      </w:r>
      <w:proofErr w:type="gramEnd"/>
      <w:r>
        <w:rPr>
          <w:spacing w:val="-2"/>
          <w:sz w:val="23"/>
        </w:rPr>
        <w:t>;</w:t>
      </w:r>
    </w:p>
    <w:p w:rsidR="00D55340" w:rsidRDefault="00FA1172">
      <w:pPr>
        <w:pStyle w:val="a4"/>
        <w:numPr>
          <w:ilvl w:val="0"/>
          <w:numId w:val="12"/>
        </w:numPr>
        <w:tabs>
          <w:tab w:val="left" w:pos="990"/>
        </w:tabs>
        <w:spacing w:before="14" w:line="249" w:lineRule="auto"/>
        <w:ind w:right="449" w:firstLine="0"/>
        <w:rPr>
          <w:sz w:val="23"/>
        </w:rPr>
      </w:pPr>
      <w:r>
        <w:rPr>
          <w:sz w:val="23"/>
        </w:rPr>
        <w:t>совр</w:t>
      </w:r>
      <w:r>
        <w:rPr>
          <w:sz w:val="23"/>
        </w:rPr>
        <w:t>еменные</w:t>
      </w:r>
      <w:r>
        <w:rPr>
          <w:spacing w:val="40"/>
          <w:sz w:val="23"/>
        </w:rPr>
        <w:t xml:space="preserve"> </w:t>
      </w:r>
      <w:r>
        <w:rPr>
          <w:sz w:val="23"/>
        </w:rPr>
        <w:t>процедуры</w:t>
      </w:r>
      <w:r>
        <w:rPr>
          <w:spacing w:val="40"/>
          <w:sz w:val="23"/>
        </w:rPr>
        <w:t xml:space="preserve"> </w:t>
      </w:r>
      <w:r>
        <w:rPr>
          <w:sz w:val="23"/>
        </w:rPr>
        <w:t>создания,</w:t>
      </w:r>
      <w:r>
        <w:rPr>
          <w:spacing w:val="40"/>
          <w:sz w:val="23"/>
        </w:rPr>
        <w:t xml:space="preserve"> </w:t>
      </w:r>
      <w:r>
        <w:rPr>
          <w:sz w:val="23"/>
        </w:rPr>
        <w:t>поиска,</w:t>
      </w:r>
      <w:r>
        <w:rPr>
          <w:spacing w:val="40"/>
          <w:sz w:val="23"/>
        </w:rPr>
        <w:t xml:space="preserve"> </w:t>
      </w:r>
      <w:r>
        <w:rPr>
          <w:sz w:val="23"/>
        </w:rPr>
        <w:t>сбора,</w:t>
      </w:r>
      <w:r>
        <w:rPr>
          <w:spacing w:val="40"/>
          <w:sz w:val="23"/>
        </w:rPr>
        <w:t xml:space="preserve"> </w:t>
      </w:r>
      <w:r>
        <w:rPr>
          <w:sz w:val="23"/>
        </w:rPr>
        <w:t>анализа,</w:t>
      </w:r>
      <w:r>
        <w:rPr>
          <w:spacing w:val="40"/>
          <w:sz w:val="23"/>
        </w:rPr>
        <w:t xml:space="preserve"> </w:t>
      </w:r>
      <w:r>
        <w:rPr>
          <w:sz w:val="23"/>
        </w:rPr>
        <w:t>обработки,</w:t>
      </w:r>
      <w:r>
        <w:rPr>
          <w:spacing w:val="40"/>
          <w:sz w:val="23"/>
        </w:rPr>
        <w:t xml:space="preserve"> </w:t>
      </w:r>
      <w:r>
        <w:rPr>
          <w:sz w:val="23"/>
        </w:rPr>
        <w:t>хранения</w:t>
      </w:r>
      <w:r>
        <w:rPr>
          <w:spacing w:val="40"/>
          <w:sz w:val="23"/>
        </w:rPr>
        <w:t xml:space="preserve"> </w:t>
      </w:r>
      <w:r>
        <w:rPr>
          <w:sz w:val="23"/>
        </w:rPr>
        <w:t>и представления информации;</w:t>
      </w:r>
    </w:p>
    <w:p w:rsidR="00D55340" w:rsidRDefault="00FA1172">
      <w:pPr>
        <w:pStyle w:val="a4"/>
        <w:numPr>
          <w:ilvl w:val="0"/>
          <w:numId w:val="12"/>
        </w:numPr>
        <w:tabs>
          <w:tab w:val="left" w:pos="990"/>
        </w:tabs>
        <w:spacing w:line="252" w:lineRule="auto"/>
        <w:ind w:right="425" w:firstLine="0"/>
        <w:rPr>
          <w:sz w:val="23"/>
        </w:rPr>
      </w:pPr>
      <w:proofErr w:type="gramStart"/>
      <w:r>
        <w:rPr>
          <w:sz w:val="23"/>
        </w:rPr>
        <w:t>дистанционное взаимодействие всех участников образовательных отношений (обучающихся, родителей (законных представителей) несовершеннолетних обучающихся, педагогических</w:t>
      </w:r>
      <w:r>
        <w:rPr>
          <w:spacing w:val="80"/>
          <w:sz w:val="23"/>
        </w:rPr>
        <w:t xml:space="preserve"> </w:t>
      </w:r>
      <w:r>
        <w:rPr>
          <w:sz w:val="23"/>
        </w:rPr>
        <w:t>работников, органов управления в сфере образования, общественности), в том числе в рамка</w:t>
      </w:r>
      <w:r>
        <w:rPr>
          <w:sz w:val="23"/>
        </w:rPr>
        <w:t>х дистанционного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соблюдением</w:t>
      </w:r>
      <w:r>
        <w:rPr>
          <w:spacing w:val="40"/>
          <w:sz w:val="23"/>
        </w:rPr>
        <w:t xml:space="preserve"> </w:t>
      </w:r>
      <w:r>
        <w:rPr>
          <w:sz w:val="23"/>
        </w:rPr>
        <w:t>законодательства</w:t>
      </w:r>
      <w:r>
        <w:rPr>
          <w:spacing w:val="40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40"/>
          <w:sz w:val="23"/>
        </w:rPr>
        <w:t xml:space="preserve"> </w:t>
      </w:r>
      <w:r>
        <w:rPr>
          <w:sz w:val="23"/>
        </w:rPr>
        <w:t>Федерации дистанционное взаимодействие Организации с другими организациями, осуществляющими образовательную деятельность, и иными заинтересованными организациями в сфере культуры, здрав</w:t>
      </w:r>
      <w:r>
        <w:rPr>
          <w:sz w:val="23"/>
        </w:rPr>
        <w:t>оохранения, спорта, досуга, занятости населения и обеспечения безопасности</w:t>
      </w:r>
      <w:r>
        <w:rPr>
          <w:spacing w:val="80"/>
          <w:w w:val="150"/>
          <w:sz w:val="23"/>
        </w:rPr>
        <w:t xml:space="preserve"> </w:t>
      </w:r>
      <w:r>
        <w:rPr>
          <w:spacing w:val="-2"/>
          <w:sz w:val="23"/>
        </w:rPr>
        <w:t>жизнедеятельности.</w:t>
      </w:r>
      <w:proofErr w:type="gramEnd"/>
    </w:p>
    <w:p w:rsidR="00D55340" w:rsidRDefault="00FA1172">
      <w:pPr>
        <w:pStyle w:val="a3"/>
        <w:spacing w:line="249" w:lineRule="auto"/>
        <w:ind w:right="416" w:firstLine="0"/>
      </w:pPr>
      <w:proofErr w:type="gramStart"/>
      <w:r>
        <w:t>Учебно-методическое и информационное обеспечение реализации программы основного общего образования,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адаптированной,</w:t>
      </w:r>
      <w:r>
        <w:rPr>
          <w:spacing w:val="40"/>
        </w:rPr>
        <w:t xml:space="preserve"> </w:t>
      </w:r>
      <w:r>
        <w:t>включает</w:t>
      </w:r>
      <w:r>
        <w:rPr>
          <w:spacing w:val="40"/>
        </w:rPr>
        <w:t xml:space="preserve"> </w:t>
      </w:r>
      <w:r>
        <w:t>характеристики</w:t>
      </w:r>
      <w:r>
        <w:rPr>
          <w:spacing w:val="40"/>
        </w:rPr>
        <w:t xml:space="preserve"> </w:t>
      </w:r>
      <w:r>
        <w:t>оснащения</w:t>
      </w:r>
      <w:r>
        <w:rPr>
          <w:spacing w:val="40"/>
        </w:rPr>
        <w:t xml:space="preserve"> </w:t>
      </w:r>
      <w:r>
        <w:t>библиотеки, учебных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специализированных</w:t>
      </w:r>
      <w:r>
        <w:rPr>
          <w:spacing w:val="40"/>
        </w:rPr>
        <w:t xml:space="preserve"> </w:t>
      </w:r>
      <w:r>
        <w:t>кабинетов,</w:t>
      </w:r>
      <w:r>
        <w:rPr>
          <w:spacing w:val="40"/>
        </w:rPr>
        <w:t xml:space="preserve"> </w:t>
      </w:r>
      <w:r>
        <w:t>административных</w:t>
      </w:r>
      <w:r>
        <w:rPr>
          <w:spacing w:val="40"/>
        </w:rPr>
        <w:t xml:space="preserve"> </w:t>
      </w:r>
      <w:r>
        <w:t>помещений,</w:t>
      </w:r>
      <w:r>
        <w:rPr>
          <w:spacing w:val="40"/>
        </w:rPr>
        <w:t xml:space="preserve"> </w:t>
      </w:r>
      <w:r>
        <w:t>сервера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официального</w:t>
      </w:r>
      <w:r>
        <w:rPr>
          <w:spacing w:val="40"/>
        </w:rPr>
        <w:t xml:space="preserve"> </w:t>
      </w:r>
      <w:r>
        <w:t>сайта</w:t>
      </w:r>
      <w:r>
        <w:rPr>
          <w:spacing w:val="40"/>
        </w:rPr>
        <w:t xml:space="preserve"> </w:t>
      </w:r>
      <w:r>
        <w:t>Организации,</w:t>
      </w:r>
      <w:r>
        <w:rPr>
          <w:spacing w:val="80"/>
        </w:rPr>
        <w:t xml:space="preserve"> </w:t>
      </w:r>
      <w:r>
        <w:t>внутренней</w:t>
      </w:r>
      <w:r>
        <w:rPr>
          <w:spacing w:val="80"/>
        </w:rPr>
        <w:t xml:space="preserve"> </w:t>
      </w:r>
      <w:r>
        <w:t>(локальной)</w:t>
      </w:r>
      <w:r>
        <w:rPr>
          <w:spacing w:val="80"/>
        </w:rPr>
        <w:t xml:space="preserve"> </w:t>
      </w:r>
      <w:r>
        <w:t>сети,</w:t>
      </w:r>
      <w:r>
        <w:rPr>
          <w:spacing w:val="40"/>
        </w:rPr>
        <w:t xml:space="preserve"> </w:t>
      </w:r>
      <w:r>
        <w:t>внешней</w:t>
      </w:r>
      <w:r>
        <w:rPr>
          <w:spacing w:val="8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 глобальной)</w:t>
      </w:r>
      <w:r>
        <w:rPr>
          <w:spacing w:val="40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и направлено на</w:t>
      </w:r>
      <w:r>
        <w:rPr>
          <w:spacing w:val="40"/>
        </w:rPr>
        <w:t xml:space="preserve"> </w:t>
      </w:r>
      <w:r>
        <w:t>обеспечение</w:t>
      </w:r>
      <w:r>
        <w:rPr>
          <w:spacing w:val="40"/>
        </w:rPr>
        <w:t xml:space="preserve"> </w:t>
      </w:r>
      <w:r>
        <w:t>широкого,</w:t>
      </w:r>
      <w:r>
        <w:rPr>
          <w:spacing w:val="40"/>
        </w:rPr>
        <w:t xml:space="preserve"> </w:t>
      </w:r>
      <w:r>
        <w:t>постоянного и</w:t>
      </w:r>
      <w:r>
        <w:rPr>
          <w:spacing w:val="40"/>
        </w:rPr>
        <w:t xml:space="preserve"> </w:t>
      </w:r>
      <w:r>
        <w:t>устойчивого доступа для всех участников образовательных отношений к любой информации, связанной с реализацией программы основного общего</w:t>
      </w:r>
      <w:proofErr w:type="gramEnd"/>
      <w:r>
        <w:t xml:space="preserve"> образования, достижением планируемых результатов, организацией образовательной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условиями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осуществлени</w:t>
      </w:r>
      <w:r>
        <w:t>я.</w:t>
      </w:r>
    </w:p>
    <w:p w:rsidR="00D55340" w:rsidRDefault="00FA1172">
      <w:pPr>
        <w:pStyle w:val="a3"/>
        <w:spacing w:line="249" w:lineRule="auto"/>
        <w:ind w:right="425" w:firstLine="0"/>
      </w:pPr>
      <w:proofErr w:type="gramStart"/>
      <w:r>
        <w:t>Школа</w:t>
      </w:r>
      <w:r>
        <w:rPr>
          <w:spacing w:val="40"/>
        </w:rPr>
        <w:t xml:space="preserve"> </w:t>
      </w:r>
      <w:r>
        <w:t>предоставляет</w:t>
      </w:r>
      <w:r>
        <w:rPr>
          <w:spacing w:val="40"/>
        </w:rPr>
        <w:t xml:space="preserve"> </w:t>
      </w:r>
      <w:r>
        <w:t>учебники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перечня</w:t>
      </w:r>
      <w:r>
        <w:rPr>
          <w:spacing w:val="40"/>
        </w:rPr>
        <w:t xml:space="preserve"> </w:t>
      </w:r>
      <w:r>
        <w:t>учебников,</w:t>
      </w:r>
      <w:r>
        <w:rPr>
          <w:spacing w:val="40"/>
        </w:rPr>
        <w:t xml:space="preserve"> </w:t>
      </w:r>
      <w:r>
        <w:t>допущенных</w:t>
      </w:r>
      <w:r>
        <w:rPr>
          <w:spacing w:val="4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использованию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имеющих</w:t>
      </w:r>
      <w:r>
        <w:rPr>
          <w:spacing w:val="40"/>
        </w:rPr>
        <w:t xml:space="preserve"> </w:t>
      </w:r>
      <w:r>
        <w:t>государственную</w:t>
      </w:r>
      <w:r>
        <w:rPr>
          <w:spacing w:val="40"/>
        </w:rPr>
        <w:t xml:space="preserve"> </w:t>
      </w:r>
      <w:r>
        <w:t>аккредитацию</w:t>
      </w:r>
      <w:r>
        <w:rPr>
          <w:spacing w:val="40"/>
        </w:rPr>
        <w:t xml:space="preserve"> </w:t>
      </w:r>
      <w:r>
        <w:t>образовательных программ начального общего, основного общего, среднего общего образования, и (или) учебного по</w:t>
      </w:r>
      <w:r>
        <w:t>собия в печатной форме, выпущенных организациями, входящими в перечень организаций, осуществляющих</w:t>
      </w:r>
      <w:r>
        <w:rPr>
          <w:spacing w:val="40"/>
        </w:rPr>
        <w:t xml:space="preserve"> </w:t>
      </w:r>
      <w:r>
        <w:t>выпуск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пособий,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допускаются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использованию</w:t>
      </w:r>
      <w:r>
        <w:rPr>
          <w:spacing w:val="4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имеющих</w:t>
      </w:r>
      <w:r>
        <w:rPr>
          <w:spacing w:val="40"/>
        </w:rPr>
        <w:t xml:space="preserve"> </w:t>
      </w:r>
      <w:r>
        <w:t>государственную</w:t>
      </w:r>
      <w:r>
        <w:rPr>
          <w:spacing w:val="40"/>
        </w:rPr>
        <w:t xml:space="preserve"> </w:t>
      </w:r>
      <w:r>
        <w:t>аккредитацию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программ</w:t>
      </w:r>
      <w:r>
        <w:rPr>
          <w:spacing w:val="40"/>
        </w:rPr>
        <w:t xml:space="preserve"> </w:t>
      </w:r>
      <w:r>
        <w:t>начального общего, о</w:t>
      </w:r>
      <w:r>
        <w:t>сновного общего, среднего общего образования, необходимого</w:t>
      </w:r>
      <w:proofErr w:type="gramEnd"/>
      <w:r>
        <w:t xml:space="preserve"> для освоения программы основного общего образования, на каждого обучающегося по каждому учебному предмету, курсу, модулю, </w:t>
      </w:r>
      <w:proofErr w:type="gramStart"/>
      <w:r>
        <w:t>входящему</w:t>
      </w:r>
      <w:proofErr w:type="gramEnd"/>
      <w:r>
        <w:t xml:space="preserve"> как в обязательную часть указанной программы, так и в часть прогр</w:t>
      </w:r>
      <w:r>
        <w:t>аммы, формируемую</w:t>
      </w:r>
      <w:r>
        <w:rPr>
          <w:spacing w:val="40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отношений.</w:t>
      </w:r>
    </w:p>
    <w:p w:rsidR="00D55340" w:rsidRDefault="00FA1172">
      <w:pPr>
        <w:pStyle w:val="a3"/>
        <w:spacing w:line="252" w:lineRule="auto"/>
        <w:ind w:right="442" w:firstLine="0"/>
      </w:pPr>
      <w:r>
        <w:t>Всем</w:t>
      </w:r>
      <w:r>
        <w:rPr>
          <w:spacing w:val="40"/>
        </w:rPr>
        <w:t xml:space="preserve"> </w:t>
      </w:r>
      <w:r>
        <w:t>обучающимся</w:t>
      </w:r>
      <w:r>
        <w:rPr>
          <w:spacing w:val="40"/>
        </w:rPr>
        <w:t xml:space="preserve"> </w:t>
      </w:r>
      <w:r>
        <w:t>обеспечен</w:t>
      </w:r>
      <w:r>
        <w:rPr>
          <w:spacing w:val="40"/>
        </w:rPr>
        <w:t xml:space="preserve"> </w:t>
      </w:r>
      <w:r>
        <w:t>доступ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печатным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электронным</w:t>
      </w:r>
      <w:r>
        <w:rPr>
          <w:spacing w:val="40"/>
        </w:rPr>
        <w:t xml:space="preserve"> </w:t>
      </w:r>
      <w:r>
        <w:t>образовательным</w:t>
      </w:r>
      <w:r>
        <w:rPr>
          <w:spacing w:val="40"/>
        </w:rPr>
        <w:t xml:space="preserve"> </w:t>
      </w:r>
      <w:r>
        <w:t>ресурсам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ЭОР),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ЭОР,</w:t>
      </w:r>
      <w:r>
        <w:rPr>
          <w:spacing w:val="40"/>
        </w:rPr>
        <w:t xml:space="preserve"> </w:t>
      </w:r>
      <w:r>
        <w:t>размещенным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федеральных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региональных</w:t>
      </w:r>
      <w:r>
        <w:rPr>
          <w:spacing w:val="40"/>
        </w:rPr>
        <w:t xml:space="preserve"> </w:t>
      </w:r>
      <w:r>
        <w:t>базах</w:t>
      </w:r>
      <w:r>
        <w:rPr>
          <w:spacing w:val="40"/>
        </w:rPr>
        <w:t xml:space="preserve"> </w:t>
      </w:r>
      <w:r>
        <w:t xml:space="preserve">данных </w:t>
      </w:r>
      <w:r>
        <w:rPr>
          <w:spacing w:val="-4"/>
        </w:rPr>
        <w:t>ЭОР.</w:t>
      </w:r>
    </w:p>
    <w:p w:rsidR="00D55340" w:rsidRDefault="00FA1172">
      <w:pPr>
        <w:pStyle w:val="a3"/>
        <w:spacing w:line="247" w:lineRule="auto"/>
        <w:ind w:right="432" w:firstLine="0"/>
      </w:pPr>
      <w:r>
        <w:t>Библиотека Гимназии укомплектована печатными образовательными ресурсами и ЭОР по всем учебным</w:t>
      </w:r>
      <w:r>
        <w:rPr>
          <w:spacing w:val="40"/>
        </w:rPr>
        <w:t xml:space="preserve"> </w:t>
      </w:r>
      <w:r>
        <w:t>предметам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плана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имеет</w:t>
      </w:r>
      <w:r>
        <w:rPr>
          <w:spacing w:val="40"/>
        </w:rPr>
        <w:t xml:space="preserve"> </w:t>
      </w:r>
      <w:r>
        <w:t>фонд</w:t>
      </w:r>
      <w:r>
        <w:rPr>
          <w:spacing w:val="40"/>
        </w:rPr>
        <w:t xml:space="preserve"> </w:t>
      </w:r>
      <w:r>
        <w:t>дополнительной</w:t>
      </w:r>
      <w:r>
        <w:rPr>
          <w:spacing w:val="40"/>
        </w:rPr>
        <w:t xml:space="preserve"> </w:t>
      </w:r>
      <w:r>
        <w:t>литературы.</w:t>
      </w:r>
      <w:r>
        <w:rPr>
          <w:spacing w:val="40"/>
        </w:rPr>
        <w:t xml:space="preserve"> </w:t>
      </w:r>
      <w:r>
        <w:t>Фонд дополнительной</w:t>
      </w:r>
      <w:r>
        <w:rPr>
          <w:spacing w:val="80"/>
        </w:rPr>
        <w:t xml:space="preserve"> </w:t>
      </w:r>
      <w:r>
        <w:t>литературы</w:t>
      </w:r>
      <w:r>
        <w:rPr>
          <w:spacing w:val="80"/>
        </w:rPr>
        <w:t xml:space="preserve"> </w:t>
      </w:r>
      <w:r>
        <w:t>включает</w:t>
      </w:r>
      <w:r>
        <w:rPr>
          <w:spacing w:val="80"/>
        </w:rPr>
        <w:t xml:space="preserve"> </w:t>
      </w:r>
      <w:r>
        <w:t>детскую</w:t>
      </w:r>
      <w:r>
        <w:rPr>
          <w:spacing w:val="80"/>
        </w:rPr>
        <w:t xml:space="preserve"> </w:t>
      </w:r>
      <w:r>
        <w:t>художественную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научно-популярную литературу,</w:t>
      </w:r>
      <w:r>
        <w:rPr>
          <w:spacing w:val="80"/>
        </w:rPr>
        <w:t xml:space="preserve"> </w:t>
      </w:r>
      <w:r>
        <w:t>сп</w:t>
      </w:r>
      <w:r>
        <w:t>равочно-библиографические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периодические</w:t>
      </w:r>
      <w:r>
        <w:rPr>
          <w:spacing w:val="80"/>
        </w:rPr>
        <w:t xml:space="preserve"> </w:t>
      </w:r>
      <w:r>
        <w:t>издания,</w:t>
      </w:r>
      <w:r>
        <w:rPr>
          <w:spacing w:val="80"/>
        </w:rPr>
        <w:t xml:space="preserve"> </w:t>
      </w:r>
      <w:r>
        <w:t>сопровождающие реализацию</w:t>
      </w:r>
      <w:r>
        <w:rPr>
          <w:spacing w:val="40"/>
        </w:rPr>
        <w:t xml:space="preserve"> </w:t>
      </w:r>
      <w:r>
        <w:t>пр</w:t>
      </w:r>
      <w:proofErr w:type="gramStart"/>
      <w:r>
        <w:t>о-</w:t>
      </w:r>
      <w:proofErr w:type="gramEnd"/>
      <w:r>
        <w:t xml:space="preserve"> граммы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образования.</w:t>
      </w:r>
    </w:p>
    <w:p w:rsidR="00D55340" w:rsidRDefault="00D55340">
      <w:pPr>
        <w:pStyle w:val="a3"/>
        <w:spacing w:line="247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ind w:left="420"/>
        <w:rPr>
          <w:sz w:val="23"/>
        </w:rPr>
      </w:pPr>
      <w:r>
        <w:rPr>
          <w:b/>
          <w:i/>
          <w:sz w:val="23"/>
        </w:rPr>
        <w:lastRenderedPageBreak/>
        <w:t>Информационно-образовательная</w:t>
      </w:r>
      <w:r>
        <w:rPr>
          <w:b/>
          <w:i/>
          <w:spacing w:val="38"/>
          <w:sz w:val="23"/>
        </w:rPr>
        <w:t xml:space="preserve"> </w:t>
      </w:r>
      <w:r>
        <w:rPr>
          <w:b/>
          <w:i/>
          <w:sz w:val="23"/>
        </w:rPr>
        <w:t>среда</w:t>
      </w:r>
      <w:r>
        <w:rPr>
          <w:b/>
          <w:i/>
          <w:spacing w:val="39"/>
          <w:sz w:val="23"/>
        </w:rPr>
        <w:t xml:space="preserve"> </w:t>
      </w:r>
      <w:r>
        <w:rPr>
          <w:sz w:val="23"/>
        </w:rPr>
        <w:t>школы</w:t>
      </w:r>
      <w:r>
        <w:rPr>
          <w:spacing w:val="46"/>
          <w:sz w:val="23"/>
        </w:rPr>
        <w:t xml:space="preserve"> </w:t>
      </w:r>
      <w:r>
        <w:rPr>
          <w:spacing w:val="-2"/>
          <w:sz w:val="23"/>
        </w:rPr>
        <w:t>обеспечивает:</w:t>
      </w:r>
    </w:p>
    <w:p w:rsidR="00D55340" w:rsidRDefault="00FA1172">
      <w:pPr>
        <w:pStyle w:val="a4"/>
        <w:numPr>
          <w:ilvl w:val="0"/>
          <w:numId w:val="12"/>
        </w:numPr>
        <w:tabs>
          <w:tab w:val="left" w:pos="1707"/>
        </w:tabs>
        <w:spacing w:before="52" w:line="247" w:lineRule="auto"/>
        <w:ind w:right="478" w:firstLine="0"/>
        <w:jc w:val="left"/>
        <w:rPr>
          <w:sz w:val="23"/>
        </w:rPr>
      </w:pPr>
      <w:r>
        <w:rPr>
          <w:sz w:val="23"/>
        </w:rPr>
        <w:t>доступ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учебным</w:t>
      </w:r>
      <w:r>
        <w:rPr>
          <w:spacing w:val="40"/>
          <w:sz w:val="23"/>
        </w:rPr>
        <w:t xml:space="preserve"> </w:t>
      </w:r>
      <w:r>
        <w:rPr>
          <w:sz w:val="23"/>
        </w:rPr>
        <w:t>планам,</w:t>
      </w:r>
      <w:r>
        <w:rPr>
          <w:spacing w:val="40"/>
          <w:sz w:val="23"/>
        </w:rPr>
        <w:t xml:space="preserve"> </w:t>
      </w:r>
      <w:r>
        <w:rPr>
          <w:sz w:val="23"/>
        </w:rPr>
        <w:t>рабочим</w:t>
      </w:r>
      <w:r>
        <w:rPr>
          <w:spacing w:val="35"/>
          <w:sz w:val="23"/>
        </w:rPr>
        <w:t xml:space="preserve"> </w:t>
      </w:r>
      <w:r>
        <w:rPr>
          <w:sz w:val="23"/>
        </w:rPr>
        <w:t>программам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38"/>
          <w:sz w:val="23"/>
        </w:rPr>
        <w:t xml:space="preserve"> </w:t>
      </w:r>
      <w:r>
        <w:rPr>
          <w:sz w:val="23"/>
        </w:rPr>
        <w:t>предметов,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40"/>
          <w:sz w:val="23"/>
        </w:rPr>
        <w:t xml:space="preserve"> </w:t>
      </w:r>
      <w:r>
        <w:rPr>
          <w:sz w:val="23"/>
        </w:rPr>
        <w:t>курсов (в</w:t>
      </w:r>
      <w:r>
        <w:rPr>
          <w:spacing w:val="40"/>
          <w:sz w:val="23"/>
        </w:rPr>
        <w:t xml:space="preserve"> </w:t>
      </w:r>
      <w:r>
        <w:rPr>
          <w:sz w:val="23"/>
        </w:rPr>
        <w:t>том</w:t>
      </w:r>
      <w:r>
        <w:rPr>
          <w:spacing w:val="40"/>
          <w:sz w:val="23"/>
        </w:rPr>
        <w:t xml:space="preserve"> </w:t>
      </w:r>
      <w:r>
        <w:rPr>
          <w:sz w:val="23"/>
        </w:rPr>
        <w:t>числе</w:t>
      </w:r>
      <w:r>
        <w:rPr>
          <w:spacing w:val="32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40"/>
          <w:sz w:val="23"/>
        </w:rPr>
        <w:t xml:space="preserve"> </w:t>
      </w:r>
      <w:r>
        <w:rPr>
          <w:sz w:val="23"/>
        </w:rPr>
        <w:t>деятельности),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40"/>
          <w:sz w:val="23"/>
        </w:rPr>
        <w:t xml:space="preserve"> </w:t>
      </w:r>
      <w:r>
        <w:rPr>
          <w:sz w:val="23"/>
        </w:rPr>
        <w:t>модулей,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учебным</w:t>
      </w:r>
      <w:r>
        <w:rPr>
          <w:spacing w:val="39"/>
          <w:sz w:val="23"/>
        </w:rPr>
        <w:t xml:space="preserve"> </w:t>
      </w:r>
      <w:r>
        <w:rPr>
          <w:sz w:val="23"/>
        </w:rPr>
        <w:t>изданиям</w:t>
      </w:r>
      <w:r>
        <w:rPr>
          <w:spacing w:val="36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образовательным ресурсам,</w:t>
      </w:r>
      <w:r>
        <w:rPr>
          <w:spacing w:val="80"/>
          <w:sz w:val="23"/>
        </w:rPr>
        <w:t xml:space="preserve"> </w:t>
      </w:r>
      <w:r>
        <w:rPr>
          <w:sz w:val="23"/>
        </w:rPr>
        <w:t>указанным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78"/>
          <w:sz w:val="23"/>
        </w:rPr>
        <w:t xml:space="preserve"> </w:t>
      </w:r>
      <w:r>
        <w:rPr>
          <w:sz w:val="23"/>
        </w:rPr>
        <w:t>рабочих</w:t>
      </w:r>
      <w:r>
        <w:rPr>
          <w:spacing w:val="40"/>
          <w:sz w:val="23"/>
        </w:rPr>
        <w:t xml:space="preserve"> </w:t>
      </w:r>
      <w:r>
        <w:rPr>
          <w:sz w:val="23"/>
        </w:rPr>
        <w:t>программах</w:t>
      </w:r>
      <w:r>
        <w:rPr>
          <w:spacing w:val="80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40"/>
          <w:sz w:val="23"/>
        </w:rPr>
        <w:t xml:space="preserve"> </w:t>
      </w:r>
      <w:r>
        <w:rPr>
          <w:sz w:val="23"/>
        </w:rPr>
        <w:t>предметов,</w:t>
      </w:r>
      <w:r>
        <w:rPr>
          <w:spacing w:val="80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40"/>
          <w:sz w:val="23"/>
        </w:rPr>
        <w:t xml:space="preserve"> </w:t>
      </w:r>
      <w:r>
        <w:rPr>
          <w:sz w:val="23"/>
        </w:rPr>
        <w:t>курсов</w:t>
      </w:r>
      <w:r>
        <w:rPr>
          <w:spacing w:val="80"/>
          <w:sz w:val="23"/>
        </w:rPr>
        <w:t xml:space="preserve"> </w:t>
      </w:r>
      <w:r>
        <w:rPr>
          <w:sz w:val="23"/>
        </w:rPr>
        <w:t>(в</w:t>
      </w:r>
      <w:r>
        <w:rPr>
          <w:spacing w:val="40"/>
          <w:sz w:val="23"/>
        </w:rPr>
        <w:t xml:space="preserve"> </w:t>
      </w:r>
      <w:r>
        <w:rPr>
          <w:sz w:val="23"/>
        </w:rPr>
        <w:t>том</w:t>
      </w:r>
      <w:r>
        <w:rPr>
          <w:spacing w:val="40"/>
          <w:sz w:val="23"/>
        </w:rPr>
        <w:t xml:space="preserve"> </w:t>
      </w:r>
      <w:r>
        <w:rPr>
          <w:sz w:val="23"/>
        </w:rPr>
        <w:t>числе внеурочной</w:t>
      </w:r>
      <w:r>
        <w:rPr>
          <w:spacing w:val="40"/>
          <w:sz w:val="23"/>
        </w:rPr>
        <w:t xml:space="preserve"> </w:t>
      </w:r>
      <w:r>
        <w:rPr>
          <w:sz w:val="23"/>
        </w:rPr>
        <w:t>деятельности),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40"/>
          <w:sz w:val="23"/>
        </w:rPr>
        <w:t xml:space="preserve"> </w:t>
      </w:r>
      <w:r>
        <w:rPr>
          <w:sz w:val="23"/>
        </w:rPr>
        <w:t>модулей,</w:t>
      </w:r>
      <w:r>
        <w:rPr>
          <w:spacing w:val="40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40"/>
          <w:sz w:val="23"/>
        </w:rPr>
        <w:t xml:space="preserve"> </w:t>
      </w:r>
      <w:r>
        <w:rPr>
          <w:sz w:val="23"/>
        </w:rPr>
        <w:t>о</w:t>
      </w:r>
      <w:r>
        <w:rPr>
          <w:spacing w:val="40"/>
          <w:sz w:val="23"/>
        </w:rPr>
        <w:t xml:space="preserve"> </w:t>
      </w:r>
      <w:r>
        <w:rPr>
          <w:sz w:val="23"/>
        </w:rPr>
        <w:t>ходе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40"/>
          <w:sz w:val="23"/>
        </w:rPr>
        <w:t xml:space="preserve"> </w:t>
      </w:r>
      <w:r>
        <w:rPr>
          <w:sz w:val="23"/>
        </w:rPr>
        <w:t>процесса, результатах</w:t>
      </w:r>
      <w:r>
        <w:rPr>
          <w:spacing w:val="40"/>
          <w:sz w:val="23"/>
        </w:rPr>
        <w:t xml:space="preserve"> </w:t>
      </w:r>
      <w:r>
        <w:rPr>
          <w:sz w:val="23"/>
        </w:rPr>
        <w:t>промежуточной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государственной</w:t>
      </w:r>
      <w:r>
        <w:rPr>
          <w:spacing w:val="40"/>
          <w:sz w:val="23"/>
        </w:rPr>
        <w:t xml:space="preserve"> </w:t>
      </w:r>
      <w:r>
        <w:rPr>
          <w:sz w:val="23"/>
        </w:rPr>
        <w:t>итоговой</w:t>
      </w:r>
      <w:r>
        <w:rPr>
          <w:spacing w:val="40"/>
          <w:sz w:val="23"/>
        </w:rPr>
        <w:t xml:space="preserve"> </w:t>
      </w:r>
      <w:r>
        <w:rPr>
          <w:sz w:val="23"/>
        </w:rPr>
        <w:t>аттестации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обучающихся;</w:t>
      </w:r>
    </w:p>
    <w:p w:rsidR="00D55340" w:rsidRDefault="00FA1172">
      <w:pPr>
        <w:pStyle w:val="a4"/>
        <w:numPr>
          <w:ilvl w:val="0"/>
          <w:numId w:val="12"/>
        </w:numPr>
        <w:tabs>
          <w:tab w:val="left" w:pos="1716"/>
        </w:tabs>
        <w:spacing w:before="16" w:line="247" w:lineRule="auto"/>
        <w:ind w:right="1010" w:firstLine="0"/>
        <w:jc w:val="left"/>
        <w:rPr>
          <w:sz w:val="23"/>
        </w:rPr>
      </w:pPr>
      <w:r>
        <w:rPr>
          <w:sz w:val="23"/>
        </w:rPr>
        <w:t>доступ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38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40"/>
          <w:sz w:val="23"/>
        </w:rPr>
        <w:t xml:space="preserve"> </w:t>
      </w:r>
      <w:r>
        <w:rPr>
          <w:sz w:val="23"/>
        </w:rPr>
        <w:t>о</w:t>
      </w:r>
      <w:r>
        <w:rPr>
          <w:spacing w:val="40"/>
          <w:sz w:val="23"/>
        </w:rPr>
        <w:t xml:space="preserve"> </w:t>
      </w:r>
      <w:r>
        <w:rPr>
          <w:sz w:val="23"/>
        </w:rPr>
        <w:t>расписании</w:t>
      </w:r>
      <w:r>
        <w:rPr>
          <w:spacing w:val="40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40"/>
          <w:sz w:val="23"/>
        </w:rPr>
        <w:t xml:space="preserve"> </w:t>
      </w:r>
      <w:r>
        <w:rPr>
          <w:sz w:val="23"/>
        </w:rPr>
        <w:t>занятий,</w:t>
      </w:r>
      <w:r>
        <w:rPr>
          <w:spacing w:val="40"/>
          <w:sz w:val="23"/>
        </w:rPr>
        <w:t xml:space="preserve"> </w:t>
      </w:r>
      <w:r>
        <w:rPr>
          <w:sz w:val="23"/>
        </w:rPr>
        <w:t>процедурах</w:t>
      </w:r>
      <w:r>
        <w:rPr>
          <w:spacing w:val="40"/>
          <w:sz w:val="23"/>
        </w:rPr>
        <w:t xml:space="preserve"> </w:t>
      </w:r>
      <w:r>
        <w:rPr>
          <w:sz w:val="23"/>
        </w:rPr>
        <w:t>и критериях оценки результатов</w:t>
      </w:r>
      <w:r>
        <w:rPr>
          <w:spacing w:val="40"/>
          <w:sz w:val="23"/>
        </w:rPr>
        <w:t xml:space="preserve"> </w:t>
      </w:r>
      <w:r>
        <w:rPr>
          <w:sz w:val="23"/>
        </w:rPr>
        <w:t>обучения;</w:t>
      </w:r>
    </w:p>
    <w:p w:rsidR="00D55340" w:rsidRDefault="00FA1172">
      <w:pPr>
        <w:pStyle w:val="a4"/>
        <w:numPr>
          <w:ilvl w:val="0"/>
          <w:numId w:val="12"/>
        </w:numPr>
        <w:tabs>
          <w:tab w:val="left" w:pos="1716"/>
        </w:tabs>
        <w:spacing w:before="2" w:line="249" w:lineRule="auto"/>
        <w:ind w:right="429" w:firstLine="0"/>
        <w:rPr>
          <w:sz w:val="23"/>
        </w:rPr>
      </w:pPr>
      <w:r>
        <w:rPr>
          <w:sz w:val="23"/>
        </w:rPr>
        <w:t>возможность использования современных И</w:t>
      </w:r>
      <w:r>
        <w:rPr>
          <w:sz w:val="23"/>
        </w:rPr>
        <w:t>КТ в реализации программы основного общего образования, в том числе использование имеющихся средств обучения и воспитания в электронном</w:t>
      </w:r>
      <w:r>
        <w:rPr>
          <w:spacing w:val="40"/>
          <w:sz w:val="23"/>
        </w:rPr>
        <w:t xml:space="preserve"> </w:t>
      </w:r>
      <w:r>
        <w:rPr>
          <w:sz w:val="23"/>
        </w:rPr>
        <w:t>виде,</w:t>
      </w:r>
      <w:r>
        <w:rPr>
          <w:spacing w:val="40"/>
          <w:sz w:val="23"/>
        </w:rPr>
        <w:t xml:space="preserve"> </w:t>
      </w:r>
      <w:r>
        <w:rPr>
          <w:sz w:val="23"/>
        </w:rPr>
        <w:t>электронных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информационных</w:t>
      </w:r>
      <w:r>
        <w:rPr>
          <w:spacing w:val="40"/>
          <w:sz w:val="23"/>
        </w:rPr>
        <w:t xml:space="preserve"> </w:t>
      </w:r>
      <w:r>
        <w:rPr>
          <w:sz w:val="23"/>
        </w:rPr>
        <w:t>ресурсов,</w:t>
      </w:r>
      <w:r>
        <w:rPr>
          <w:spacing w:val="40"/>
          <w:sz w:val="23"/>
        </w:rPr>
        <w:t xml:space="preserve"> </w:t>
      </w:r>
      <w:r>
        <w:rPr>
          <w:sz w:val="23"/>
        </w:rPr>
        <w:t>средств определения уровня знаний и оценки компетенций, а т</w:t>
      </w:r>
      <w:r>
        <w:rPr>
          <w:sz w:val="23"/>
        </w:rPr>
        <w:t>акже иных объектов, необходимых для организации</w:t>
      </w:r>
      <w:r>
        <w:rPr>
          <w:spacing w:val="80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80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80"/>
          <w:sz w:val="23"/>
        </w:rPr>
        <w:t xml:space="preserve"> </w:t>
      </w:r>
      <w:r>
        <w:rPr>
          <w:sz w:val="23"/>
        </w:rPr>
        <w:t>с</w:t>
      </w:r>
      <w:r>
        <w:rPr>
          <w:spacing w:val="80"/>
          <w:sz w:val="23"/>
        </w:rPr>
        <w:t xml:space="preserve"> </w:t>
      </w:r>
      <w:r>
        <w:rPr>
          <w:sz w:val="23"/>
        </w:rPr>
        <w:t>применением</w:t>
      </w:r>
      <w:r>
        <w:rPr>
          <w:spacing w:val="80"/>
          <w:sz w:val="23"/>
        </w:rPr>
        <w:t xml:space="preserve"> </w:t>
      </w:r>
      <w:r>
        <w:rPr>
          <w:sz w:val="23"/>
        </w:rPr>
        <w:t>электронного</w:t>
      </w:r>
      <w:r>
        <w:rPr>
          <w:spacing w:val="80"/>
          <w:sz w:val="23"/>
        </w:rPr>
        <w:t xml:space="preserve"> </w:t>
      </w:r>
      <w:r>
        <w:rPr>
          <w:sz w:val="23"/>
        </w:rPr>
        <w:t>обучения, дистанционных</w:t>
      </w:r>
      <w:r>
        <w:rPr>
          <w:spacing w:val="65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68"/>
          <w:sz w:val="23"/>
        </w:rPr>
        <w:t xml:space="preserve"> </w:t>
      </w:r>
      <w:r>
        <w:rPr>
          <w:sz w:val="23"/>
        </w:rPr>
        <w:t>технологий,</w:t>
      </w:r>
      <w:r>
        <w:rPr>
          <w:spacing w:val="68"/>
          <w:sz w:val="23"/>
        </w:rPr>
        <w:t xml:space="preserve"> </w:t>
      </w:r>
      <w:r>
        <w:rPr>
          <w:sz w:val="23"/>
        </w:rPr>
        <w:t>объективного</w:t>
      </w:r>
      <w:r>
        <w:rPr>
          <w:spacing w:val="68"/>
          <w:sz w:val="23"/>
        </w:rPr>
        <w:t xml:space="preserve"> </w:t>
      </w:r>
      <w:proofErr w:type="gramStart"/>
      <w:r>
        <w:rPr>
          <w:sz w:val="23"/>
        </w:rPr>
        <w:t>оценив</w:t>
      </w:r>
      <w:r>
        <w:rPr>
          <w:spacing w:val="-15"/>
          <w:sz w:val="23"/>
        </w:rPr>
        <w:t xml:space="preserve"> </w:t>
      </w:r>
      <w:proofErr w:type="spellStart"/>
      <w:r>
        <w:rPr>
          <w:sz w:val="23"/>
        </w:rPr>
        <w:t>ания</w:t>
      </w:r>
      <w:proofErr w:type="spellEnd"/>
      <w:proofErr w:type="gramEnd"/>
      <w:r>
        <w:rPr>
          <w:spacing w:val="67"/>
          <w:sz w:val="23"/>
        </w:rPr>
        <w:t xml:space="preserve"> </w:t>
      </w:r>
      <w:r>
        <w:rPr>
          <w:sz w:val="23"/>
        </w:rPr>
        <w:t>знаний,</w:t>
      </w:r>
      <w:r>
        <w:rPr>
          <w:spacing w:val="68"/>
          <w:sz w:val="23"/>
        </w:rPr>
        <w:t xml:space="preserve"> </w:t>
      </w:r>
      <w:r>
        <w:rPr>
          <w:sz w:val="23"/>
        </w:rPr>
        <w:t>умений,</w:t>
      </w:r>
      <w:r>
        <w:rPr>
          <w:spacing w:val="40"/>
          <w:sz w:val="23"/>
        </w:rPr>
        <w:t xml:space="preserve"> </w:t>
      </w:r>
      <w:r>
        <w:rPr>
          <w:sz w:val="23"/>
        </w:rPr>
        <w:t>навыков и достижений обучающихся.</w:t>
      </w:r>
    </w:p>
    <w:p w:rsidR="00D55340" w:rsidRDefault="00FA1172">
      <w:pPr>
        <w:pStyle w:val="a3"/>
        <w:spacing w:before="10" w:line="249" w:lineRule="auto"/>
        <w:ind w:right="435" w:firstLine="0"/>
      </w:pPr>
      <w:proofErr w:type="gramStart"/>
      <w:r>
        <w:t>В случае реализации программы основного общего образования с применением электронного обучения, дистанционных образовательных технологий каждый обучающийся в течение всего</w:t>
      </w:r>
      <w:r>
        <w:rPr>
          <w:spacing w:val="80"/>
        </w:rPr>
        <w:t xml:space="preserve"> </w:t>
      </w:r>
      <w:r>
        <w:t>периода обучения обеспечен индивидуальным авторизированным доступом к совокупности и</w:t>
      </w:r>
      <w:r>
        <w:t>нформационных и электронных образовательных ресурсов, информационных технологий, соответствующих технологических средств, обеспечивающих освоение обучающимися образовательных</w:t>
      </w:r>
      <w:r>
        <w:rPr>
          <w:spacing w:val="40"/>
        </w:rPr>
        <w:t xml:space="preserve"> </w:t>
      </w:r>
      <w:r>
        <w:t>программ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полном</w:t>
      </w:r>
      <w:r>
        <w:rPr>
          <w:spacing w:val="40"/>
        </w:rPr>
        <w:t xml:space="preserve"> </w:t>
      </w:r>
      <w:r>
        <w:t>объеме</w:t>
      </w:r>
      <w:r>
        <w:rPr>
          <w:spacing w:val="40"/>
        </w:rPr>
        <w:t xml:space="preserve"> </w:t>
      </w:r>
      <w:r>
        <w:t>независимо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мест нахож</w:t>
      </w:r>
      <w:r>
        <w:t>дения, в которой имеется доступ к сети Интернет</w:t>
      </w:r>
      <w:proofErr w:type="gramEnd"/>
      <w:r>
        <w:t xml:space="preserve"> как на территории школы, так и за ее пределами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электронная</w:t>
      </w:r>
      <w:r>
        <w:rPr>
          <w:spacing w:val="40"/>
        </w:rPr>
        <w:t xml:space="preserve"> </w:t>
      </w:r>
      <w:r>
        <w:t>информационно-образовательная</w:t>
      </w:r>
      <w:r>
        <w:rPr>
          <w:spacing w:val="40"/>
        </w:rPr>
        <w:t xml:space="preserve"> </w:t>
      </w:r>
      <w:r>
        <w:t>среда).</w:t>
      </w:r>
    </w:p>
    <w:p w:rsidR="00D55340" w:rsidRDefault="00FA1172">
      <w:pPr>
        <w:pStyle w:val="a3"/>
        <w:spacing w:line="249" w:lineRule="auto"/>
        <w:ind w:right="457" w:firstLine="0"/>
      </w:pPr>
      <w:r>
        <w:t xml:space="preserve">Реализация программы основного общего </w:t>
      </w:r>
      <w:proofErr w:type="gramStart"/>
      <w:r>
        <w:t>образов</w:t>
      </w:r>
      <w:r>
        <w:rPr>
          <w:spacing w:val="-15"/>
        </w:rPr>
        <w:t xml:space="preserve"> </w:t>
      </w:r>
      <w:proofErr w:type="spellStart"/>
      <w:r>
        <w:t>ания</w:t>
      </w:r>
      <w:proofErr w:type="spellEnd"/>
      <w:proofErr w:type="gramEnd"/>
      <w:r>
        <w:t xml:space="preserve"> с применением электронного обучения, дистанционных </w:t>
      </w:r>
      <w:r>
        <w:t>образовательных технологий осуществляется в соответствии с Гигиеническими нормативами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Санитарно-эпидемиологическими</w:t>
      </w:r>
      <w:r>
        <w:rPr>
          <w:spacing w:val="80"/>
        </w:rPr>
        <w:t xml:space="preserve"> </w:t>
      </w:r>
      <w:r>
        <w:t>требованиями.</w:t>
      </w:r>
    </w:p>
    <w:p w:rsidR="00D55340" w:rsidRDefault="00FA1172">
      <w:pPr>
        <w:pStyle w:val="a3"/>
        <w:spacing w:before="9"/>
        <w:ind w:firstLine="0"/>
      </w:pPr>
      <w:r>
        <w:t>Электронная</w:t>
      </w:r>
      <w:r>
        <w:rPr>
          <w:spacing w:val="26"/>
        </w:rPr>
        <w:t xml:space="preserve"> </w:t>
      </w:r>
      <w:r>
        <w:t>информационно-образовательная</w:t>
      </w:r>
      <w:r>
        <w:rPr>
          <w:spacing w:val="45"/>
        </w:rPr>
        <w:t xml:space="preserve"> </w:t>
      </w:r>
      <w:r>
        <w:t>среда</w:t>
      </w:r>
      <w:r>
        <w:rPr>
          <w:spacing w:val="48"/>
        </w:rPr>
        <w:t xml:space="preserve"> </w:t>
      </w:r>
      <w:r>
        <w:t>школы</w:t>
      </w:r>
      <w:r>
        <w:rPr>
          <w:spacing w:val="53"/>
        </w:rPr>
        <w:t xml:space="preserve"> </w:t>
      </w:r>
      <w:r>
        <w:rPr>
          <w:spacing w:val="-2"/>
        </w:rPr>
        <w:t>обеспечивает:</w:t>
      </w:r>
    </w:p>
    <w:p w:rsidR="00D55340" w:rsidRDefault="00FA1172">
      <w:pPr>
        <w:pStyle w:val="a4"/>
        <w:numPr>
          <w:ilvl w:val="0"/>
          <w:numId w:val="12"/>
        </w:numPr>
        <w:tabs>
          <w:tab w:val="left" w:pos="1707"/>
        </w:tabs>
        <w:spacing w:before="9" w:line="247" w:lineRule="auto"/>
        <w:ind w:right="450" w:firstLine="0"/>
        <w:rPr>
          <w:sz w:val="23"/>
        </w:rPr>
      </w:pPr>
      <w:r>
        <w:rPr>
          <w:sz w:val="23"/>
        </w:rPr>
        <w:t>доступ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учебным</w:t>
      </w:r>
      <w:r>
        <w:rPr>
          <w:spacing w:val="40"/>
          <w:sz w:val="23"/>
        </w:rPr>
        <w:t xml:space="preserve"> </w:t>
      </w:r>
      <w:r>
        <w:rPr>
          <w:sz w:val="23"/>
        </w:rPr>
        <w:t>планам,</w:t>
      </w:r>
      <w:r>
        <w:rPr>
          <w:spacing w:val="40"/>
          <w:sz w:val="23"/>
        </w:rPr>
        <w:t xml:space="preserve"> </w:t>
      </w:r>
      <w:r>
        <w:rPr>
          <w:sz w:val="23"/>
        </w:rPr>
        <w:t>рабочим</w:t>
      </w:r>
      <w:r>
        <w:rPr>
          <w:spacing w:val="40"/>
          <w:sz w:val="23"/>
        </w:rPr>
        <w:t xml:space="preserve"> </w:t>
      </w:r>
      <w:r>
        <w:rPr>
          <w:sz w:val="23"/>
        </w:rPr>
        <w:t>программам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40"/>
          <w:sz w:val="23"/>
        </w:rPr>
        <w:t xml:space="preserve"> </w:t>
      </w:r>
      <w:r>
        <w:rPr>
          <w:sz w:val="23"/>
        </w:rPr>
        <w:t>предметов,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40"/>
          <w:sz w:val="23"/>
        </w:rPr>
        <w:t xml:space="preserve"> </w:t>
      </w:r>
      <w:r>
        <w:rPr>
          <w:sz w:val="23"/>
        </w:rPr>
        <w:t>курсов (в том числе внеурочной деятельности), учебных модулей, электронным учебным изданиям и электронным образовательным ресурсам, указанным в рабочих программах учебных предметов, учебных курсов (в том числе внеурочной деятельности), у</w:t>
      </w:r>
      <w:r>
        <w:rPr>
          <w:sz w:val="23"/>
        </w:rPr>
        <w:t>чебных модулей посредством сети</w:t>
      </w:r>
      <w:r>
        <w:rPr>
          <w:spacing w:val="80"/>
          <w:sz w:val="23"/>
        </w:rPr>
        <w:t xml:space="preserve"> </w:t>
      </w:r>
      <w:r>
        <w:rPr>
          <w:spacing w:val="-2"/>
          <w:sz w:val="23"/>
        </w:rPr>
        <w:t>Интернет;</w:t>
      </w:r>
    </w:p>
    <w:p w:rsidR="00D55340" w:rsidRDefault="00FA1172">
      <w:pPr>
        <w:pStyle w:val="a4"/>
        <w:numPr>
          <w:ilvl w:val="0"/>
          <w:numId w:val="12"/>
        </w:numPr>
        <w:tabs>
          <w:tab w:val="left" w:pos="1697"/>
        </w:tabs>
        <w:spacing w:before="6" w:line="256" w:lineRule="auto"/>
        <w:ind w:right="468" w:firstLine="0"/>
        <w:rPr>
          <w:sz w:val="23"/>
        </w:rPr>
      </w:pPr>
      <w:r>
        <w:rPr>
          <w:sz w:val="23"/>
        </w:rPr>
        <w:t>фиксацию и хранение информации о ходе образовательного процесса, результатов промежуточной</w:t>
      </w:r>
      <w:r>
        <w:rPr>
          <w:spacing w:val="40"/>
          <w:sz w:val="23"/>
        </w:rPr>
        <w:t xml:space="preserve"> </w:t>
      </w:r>
      <w:r>
        <w:rPr>
          <w:sz w:val="23"/>
        </w:rPr>
        <w:t>аттестации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40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40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40"/>
          <w:sz w:val="23"/>
        </w:rPr>
        <w:t xml:space="preserve"> </w:t>
      </w:r>
      <w:r>
        <w:rPr>
          <w:sz w:val="23"/>
        </w:rPr>
        <w:t>основного</w:t>
      </w:r>
      <w:r>
        <w:rPr>
          <w:spacing w:val="40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образования;</w:t>
      </w:r>
    </w:p>
    <w:p w:rsidR="00D55340" w:rsidRDefault="00FA1172">
      <w:pPr>
        <w:pStyle w:val="a4"/>
        <w:numPr>
          <w:ilvl w:val="0"/>
          <w:numId w:val="12"/>
        </w:numPr>
        <w:tabs>
          <w:tab w:val="left" w:pos="1707"/>
        </w:tabs>
        <w:spacing w:line="252" w:lineRule="auto"/>
        <w:ind w:right="459" w:firstLine="0"/>
        <w:rPr>
          <w:sz w:val="23"/>
        </w:rPr>
      </w:pPr>
      <w:r>
        <w:rPr>
          <w:sz w:val="23"/>
        </w:rPr>
        <w:t xml:space="preserve"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</w:t>
      </w:r>
      <w:r>
        <w:rPr>
          <w:spacing w:val="-2"/>
          <w:sz w:val="23"/>
        </w:rPr>
        <w:t>технологий;</w:t>
      </w:r>
    </w:p>
    <w:p w:rsidR="00D55340" w:rsidRDefault="00FA1172">
      <w:pPr>
        <w:pStyle w:val="a4"/>
        <w:numPr>
          <w:ilvl w:val="0"/>
          <w:numId w:val="12"/>
        </w:numPr>
        <w:tabs>
          <w:tab w:val="left" w:pos="1673"/>
        </w:tabs>
        <w:spacing w:line="244" w:lineRule="auto"/>
        <w:ind w:right="442" w:firstLine="0"/>
        <w:rPr>
          <w:sz w:val="23"/>
        </w:rPr>
      </w:pPr>
      <w:r>
        <w:rPr>
          <w:sz w:val="23"/>
        </w:rPr>
        <w:t>взаимодействие</w:t>
      </w:r>
      <w:r>
        <w:rPr>
          <w:spacing w:val="40"/>
          <w:sz w:val="23"/>
        </w:rPr>
        <w:t xml:space="preserve"> </w:t>
      </w:r>
      <w:r>
        <w:rPr>
          <w:sz w:val="23"/>
        </w:rPr>
        <w:t>между</w:t>
      </w:r>
      <w:r>
        <w:rPr>
          <w:spacing w:val="40"/>
          <w:sz w:val="23"/>
        </w:rPr>
        <w:t xml:space="preserve"> </w:t>
      </w:r>
      <w:r>
        <w:rPr>
          <w:sz w:val="23"/>
        </w:rPr>
        <w:t>участниками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40"/>
          <w:sz w:val="23"/>
        </w:rPr>
        <w:t xml:space="preserve"> </w:t>
      </w:r>
      <w:r>
        <w:rPr>
          <w:sz w:val="23"/>
        </w:rPr>
        <w:t>процесса,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том</w:t>
      </w:r>
      <w:r>
        <w:rPr>
          <w:spacing w:val="40"/>
          <w:sz w:val="23"/>
        </w:rPr>
        <w:t xml:space="preserve"> </w:t>
      </w:r>
      <w:r>
        <w:rPr>
          <w:sz w:val="23"/>
        </w:rPr>
        <w:t>числе посре</w:t>
      </w:r>
      <w:r>
        <w:rPr>
          <w:sz w:val="23"/>
        </w:rPr>
        <w:t>дством сети Интернет.</w:t>
      </w:r>
    </w:p>
    <w:p w:rsidR="00D55340" w:rsidRDefault="00FA1172">
      <w:pPr>
        <w:pStyle w:val="a3"/>
        <w:spacing w:before="1" w:line="249" w:lineRule="auto"/>
        <w:ind w:right="425" w:firstLine="0"/>
      </w:pPr>
      <w:r>
        <w:t>Функционирование электронной информационно-образовательной среды обеспечивается соответствующими средствами ИКТ и квалификацией работников, ее использующих и поддерживающих. Функционирование электронной информационно-образовательной с</w:t>
      </w:r>
      <w:r>
        <w:t>реды соответствует</w:t>
      </w:r>
      <w:r>
        <w:rPr>
          <w:spacing w:val="40"/>
        </w:rPr>
        <w:t xml:space="preserve"> </w:t>
      </w:r>
      <w:r>
        <w:t>законодательству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Федерации.</w:t>
      </w:r>
    </w:p>
    <w:p w:rsidR="00D55340" w:rsidRDefault="00FA1172">
      <w:pPr>
        <w:pStyle w:val="a3"/>
        <w:spacing w:line="249" w:lineRule="auto"/>
        <w:ind w:right="425" w:firstLine="0"/>
      </w:pPr>
      <w:r>
        <w:t>Условия использования электронной информационно-образовательной среды обеспечивает безопасность хранения информации об участниках образовательных отношений, безопасность цифровых образовательных рес</w:t>
      </w:r>
      <w:r>
        <w:t>урсов, используемых Организацией при реализации программ основного общего образования, безопасность организации образовательной деятельности в соответствии с Гигиеническими нормативами и Санитарно-эпидемиологическими требованиями. Условия для функционирова</w:t>
      </w:r>
      <w:r>
        <w:t xml:space="preserve">ния электронной информационно-образовательной среды </w:t>
      </w:r>
      <w:proofErr w:type="spellStart"/>
      <w:r>
        <w:t>могутбыть</w:t>
      </w:r>
      <w:proofErr w:type="spellEnd"/>
      <w:r>
        <w:t xml:space="preserve"> обеспечены ресурсами иных</w:t>
      </w:r>
      <w:r>
        <w:rPr>
          <w:spacing w:val="40"/>
        </w:rPr>
        <w:t xml:space="preserve"> </w:t>
      </w:r>
      <w:r>
        <w:t>организаций.</w:t>
      </w:r>
    </w:p>
    <w:p w:rsidR="00D55340" w:rsidRDefault="00D55340">
      <w:pPr>
        <w:pStyle w:val="a3"/>
        <w:spacing w:line="249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3"/>
        <w:spacing w:line="295" w:lineRule="auto"/>
        <w:ind w:right="438"/>
      </w:pPr>
      <w:bookmarkStart w:id="55" w:name="Материально-техническое_и_учебно-методич"/>
      <w:bookmarkEnd w:id="55"/>
      <w:r>
        <w:rPr>
          <w:w w:val="105"/>
        </w:rPr>
        <w:lastRenderedPageBreak/>
        <w:t>Материально-техническое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учебно-методическое</w:t>
      </w:r>
      <w:r>
        <w:rPr>
          <w:spacing w:val="-11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-1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16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общего </w:t>
      </w:r>
      <w:r>
        <w:rPr>
          <w:spacing w:val="-2"/>
          <w:w w:val="105"/>
        </w:rPr>
        <w:t>образования</w:t>
      </w:r>
    </w:p>
    <w:p w:rsidR="00D55340" w:rsidRDefault="00FA1172">
      <w:pPr>
        <w:pStyle w:val="a3"/>
        <w:spacing w:line="20" w:lineRule="exact"/>
        <w:ind w:left="401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6523990" cy="5080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3990" cy="5080"/>
                          <a:chOff x="0" y="0"/>
                          <a:chExt cx="6523990" cy="508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52399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3990" h="5080">
                                <a:moveTo>
                                  <a:pt x="65239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79"/>
                                </a:lnTo>
                                <a:lnTo>
                                  <a:pt x="6523990" y="5079"/>
                                </a:lnTo>
                                <a:lnTo>
                                  <a:pt x="65239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13.7pt;height:.4pt;mso-position-horizontal-relative:char;mso-position-vertical-relative:line" id="docshapegroup2" coordorigin="0,0" coordsize="10274,8">
                <v:rect style="position:absolute;left:0;top:0;width:10274;height:8" id="docshape3" filled="true" fillcolor="#000000" stroked="false">
                  <v:fill type="solid"/>
                </v:rect>
              </v:group>
            </w:pict>
          </mc:Fallback>
        </mc:AlternateContent>
      </w:r>
    </w:p>
    <w:p w:rsidR="00D55340" w:rsidRDefault="00FA1172">
      <w:pPr>
        <w:ind w:left="420"/>
        <w:jc w:val="both"/>
        <w:rPr>
          <w:b/>
          <w:sz w:val="23"/>
        </w:rPr>
      </w:pPr>
      <w:r>
        <w:rPr>
          <w:b/>
          <w:sz w:val="23"/>
        </w:rPr>
        <w:t>Информационно-образовательная</w:t>
      </w:r>
      <w:r>
        <w:rPr>
          <w:b/>
          <w:spacing w:val="63"/>
          <w:sz w:val="23"/>
        </w:rPr>
        <w:t xml:space="preserve"> </w:t>
      </w:r>
      <w:r>
        <w:rPr>
          <w:b/>
          <w:spacing w:val="-4"/>
          <w:sz w:val="23"/>
        </w:rPr>
        <w:t>среда</w:t>
      </w:r>
    </w:p>
    <w:p w:rsidR="00D55340" w:rsidRDefault="00FA1172">
      <w:pPr>
        <w:pStyle w:val="a3"/>
        <w:ind w:left="0" w:firstLine="0"/>
        <w:jc w:val="left"/>
        <w:rPr>
          <w:b/>
          <w:sz w:val="12"/>
        </w:rPr>
      </w:pPr>
      <w:r>
        <w:rPr>
          <w:b/>
          <w:noProof/>
          <w:sz w:val="12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699769</wp:posOffset>
                </wp:positionH>
                <wp:positionV relativeFrom="paragraph">
                  <wp:posOffset>103074</wp:posOffset>
                </wp:positionV>
                <wp:extent cx="6523355" cy="444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23355" cy="4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3355" h="4445">
                              <a:moveTo>
                                <a:pt x="6523355" y="0"/>
                              </a:moveTo>
                              <a:lnTo>
                                <a:pt x="0" y="0"/>
                              </a:lnTo>
                              <a:lnTo>
                                <a:pt x="0" y="4445"/>
                              </a:lnTo>
                              <a:lnTo>
                                <a:pt x="6523355" y="4445"/>
                              </a:lnTo>
                              <a:lnTo>
                                <a:pt x="65233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5.099998pt;margin-top:8.116123pt;width:513.65pt;height:.35pt;mso-position-horizontal-relative:page;mso-position-vertical-relative:paragraph;z-index:-15728128;mso-wrap-distance-left:0;mso-wrap-distance-right:0" id="docshape4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D55340" w:rsidRDefault="00FA1172">
      <w:pPr>
        <w:pStyle w:val="a3"/>
        <w:spacing w:line="249" w:lineRule="auto"/>
        <w:ind w:right="435" w:firstLine="0"/>
      </w:pPr>
      <w:r>
        <w:t>Информационно-образовательная среда Гимназии включает комплекс информационных образовательных ресурсов, в том числе цифровые образовательные ресурсы, совокупность технологических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ИКТ:</w:t>
      </w:r>
      <w:r>
        <w:rPr>
          <w:spacing w:val="80"/>
        </w:rPr>
        <w:t xml:space="preserve"> </w:t>
      </w:r>
      <w:r>
        <w:t>компьютеры,</w:t>
      </w:r>
      <w:r>
        <w:rPr>
          <w:spacing w:val="80"/>
        </w:rPr>
        <w:t xml:space="preserve"> </w:t>
      </w:r>
      <w:r>
        <w:t>иное</w:t>
      </w:r>
      <w:r>
        <w:rPr>
          <w:spacing w:val="80"/>
        </w:rPr>
        <w:t xml:space="preserve"> </w:t>
      </w:r>
      <w:r>
        <w:t>ИКТ-оборудование,</w:t>
      </w:r>
      <w:r>
        <w:rPr>
          <w:spacing w:val="80"/>
        </w:rPr>
        <w:t xml:space="preserve"> </w:t>
      </w:r>
      <w:r>
        <w:t>коммуникационные каналы,</w:t>
      </w:r>
      <w:r>
        <w:rPr>
          <w:spacing w:val="40"/>
        </w:rPr>
        <w:t xml:space="preserve"> </w:t>
      </w:r>
      <w:r>
        <w:t>сист</w:t>
      </w:r>
      <w:r>
        <w:t>ему</w:t>
      </w:r>
      <w:r>
        <w:rPr>
          <w:spacing w:val="40"/>
        </w:rPr>
        <w:t xml:space="preserve"> </w:t>
      </w:r>
      <w:r>
        <w:t>современных</w:t>
      </w:r>
      <w:r>
        <w:rPr>
          <w:spacing w:val="40"/>
        </w:rPr>
        <w:t xml:space="preserve"> </w:t>
      </w:r>
      <w:r>
        <w:t>педагогических</w:t>
      </w:r>
      <w:r>
        <w:rPr>
          <w:spacing w:val="40"/>
        </w:rPr>
        <w:t xml:space="preserve"> </w:t>
      </w:r>
      <w:r>
        <w:t>технологий,</w:t>
      </w:r>
      <w:r>
        <w:rPr>
          <w:spacing w:val="40"/>
        </w:rPr>
        <w:t xml:space="preserve"> </w:t>
      </w:r>
      <w:r>
        <w:t>обеспечивающих</w:t>
      </w:r>
      <w:r>
        <w:rPr>
          <w:spacing w:val="40"/>
        </w:rPr>
        <w:t xml:space="preserve"> </w:t>
      </w:r>
      <w:r>
        <w:t>обучение</w:t>
      </w:r>
      <w:r>
        <w:rPr>
          <w:spacing w:val="40"/>
        </w:rPr>
        <w:t xml:space="preserve"> </w:t>
      </w:r>
      <w:r>
        <w:t>в современной</w:t>
      </w:r>
      <w:r>
        <w:rPr>
          <w:spacing w:val="40"/>
        </w:rPr>
        <w:t xml:space="preserve"> </w:t>
      </w:r>
      <w:r>
        <w:t>и</w:t>
      </w:r>
      <w:proofErr w:type="gramStart"/>
      <w:r>
        <w:t>н-</w:t>
      </w:r>
      <w:proofErr w:type="gramEnd"/>
      <w:r>
        <w:rPr>
          <w:spacing w:val="40"/>
        </w:rPr>
        <w:t xml:space="preserve"> </w:t>
      </w:r>
      <w:r>
        <w:t>формационно-образовательной</w:t>
      </w:r>
      <w:r>
        <w:rPr>
          <w:spacing w:val="40"/>
        </w:rPr>
        <w:t xml:space="preserve"> </w:t>
      </w:r>
      <w:r>
        <w:t>среде.</w:t>
      </w:r>
    </w:p>
    <w:p w:rsidR="00D55340" w:rsidRDefault="00FA1172">
      <w:pPr>
        <w:pStyle w:val="a3"/>
        <w:spacing w:line="262" w:lineRule="exact"/>
        <w:ind w:firstLine="0"/>
      </w:pPr>
      <w:r>
        <w:t>Информационно-образовательная</w:t>
      </w:r>
      <w:r>
        <w:rPr>
          <w:spacing w:val="43"/>
        </w:rPr>
        <w:t xml:space="preserve"> </w:t>
      </w:r>
      <w:r>
        <w:t>среда</w:t>
      </w:r>
      <w:r>
        <w:rPr>
          <w:spacing w:val="38"/>
        </w:rPr>
        <w:t xml:space="preserve"> </w:t>
      </w:r>
      <w:r>
        <w:t>Гимназии</w:t>
      </w:r>
      <w:r>
        <w:rPr>
          <w:spacing w:val="56"/>
        </w:rPr>
        <w:t xml:space="preserve"> </w:t>
      </w:r>
      <w:r>
        <w:rPr>
          <w:spacing w:val="-2"/>
        </w:rPr>
        <w:t>обеспечивает:</w:t>
      </w:r>
    </w:p>
    <w:p w:rsidR="00D55340" w:rsidRDefault="00FA1172">
      <w:pPr>
        <w:pStyle w:val="a4"/>
        <w:numPr>
          <w:ilvl w:val="0"/>
          <w:numId w:val="12"/>
        </w:numPr>
        <w:tabs>
          <w:tab w:val="left" w:pos="1740"/>
        </w:tabs>
        <w:spacing w:line="247" w:lineRule="auto"/>
        <w:ind w:right="430" w:firstLine="0"/>
        <w:rPr>
          <w:sz w:val="23"/>
        </w:rPr>
      </w:pPr>
      <w:r>
        <w:rPr>
          <w:sz w:val="23"/>
        </w:rPr>
        <w:t>возможность использования участниками образовательного процесса ресурсов и</w:t>
      </w:r>
      <w:r>
        <w:rPr>
          <w:spacing w:val="40"/>
          <w:sz w:val="23"/>
        </w:rPr>
        <w:t xml:space="preserve"> </w:t>
      </w:r>
      <w:r>
        <w:rPr>
          <w:sz w:val="23"/>
        </w:rPr>
        <w:t>сервисов цифровой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среды;</w:t>
      </w:r>
    </w:p>
    <w:p w:rsidR="00D55340" w:rsidRDefault="00FA1172">
      <w:pPr>
        <w:pStyle w:val="a4"/>
        <w:numPr>
          <w:ilvl w:val="0"/>
          <w:numId w:val="12"/>
        </w:numPr>
        <w:tabs>
          <w:tab w:val="left" w:pos="1688"/>
        </w:tabs>
        <w:spacing w:line="252" w:lineRule="auto"/>
        <w:ind w:right="450" w:firstLine="0"/>
        <w:rPr>
          <w:sz w:val="23"/>
        </w:rPr>
      </w:pPr>
      <w:r>
        <w:rPr>
          <w:sz w:val="23"/>
        </w:rPr>
        <w:t>безопасный доступ к верифицированным образовательным ресурсам цифровой образовательной среды;</w:t>
      </w:r>
    </w:p>
    <w:p w:rsidR="00D55340" w:rsidRDefault="00FA1172">
      <w:pPr>
        <w:pStyle w:val="a4"/>
        <w:numPr>
          <w:ilvl w:val="0"/>
          <w:numId w:val="12"/>
        </w:numPr>
        <w:tabs>
          <w:tab w:val="left" w:pos="1673"/>
        </w:tabs>
        <w:spacing w:before="2" w:line="259" w:lineRule="exact"/>
        <w:ind w:left="1673" w:hanging="1253"/>
        <w:rPr>
          <w:sz w:val="23"/>
        </w:rPr>
      </w:pPr>
      <w:r>
        <w:rPr>
          <w:sz w:val="23"/>
        </w:rPr>
        <w:t>информационно-методическую</w:t>
      </w:r>
      <w:r>
        <w:rPr>
          <w:spacing w:val="57"/>
          <w:sz w:val="23"/>
        </w:rPr>
        <w:t xml:space="preserve"> </w:t>
      </w:r>
      <w:r>
        <w:rPr>
          <w:sz w:val="23"/>
        </w:rPr>
        <w:t>поддержку</w:t>
      </w:r>
      <w:r>
        <w:rPr>
          <w:spacing w:val="43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61"/>
          <w:sz w:val="23"/>
        </w:rPr>
        <w:t xml:space="preserve"> </w:t>
      </w:r>
      <w:r>
        <w:rPr>
          <w:spacing w:val="-2"/>
          <w:sz w:val="23"/>
        </w:rPr>
        <w:t>деятельности;</w:t>
      </w:r>
    </w:p>
    <w:p w:rsidR="00D55340" w:rsidRDefault="00FA1172">
      <w:pPr>
        <w:pStyle w:val="a4"/>
        <w:numPr>
          <w:ilvl w:val="0"/>
          <w:numId w:val="12"/>
        </w:numPr>
        <w:tabs>
          <w:tab w:val="left" w:pos="1707"/>
        </w:tabs>
        <w:spacing w:line="256" w:lineRule="auto"/>
        <w:ind w:right="440" w:firstLine="0"/>
        <w:rPr>
          <w:sz w:val="23"/>
        </w:rPr>
      </w:pPr>
      <w:r>
        <w:rPr>
          <w:sz w:val="23"/>
        </w:rPr>
        <w:t>информационное</w:t>
      </w:r>
      <w:r>
        <w:rPr>
          <w:spacing w:val="80"/>
          <w:sz w:val="23"/>
        </w:rPr>
        <w:t xml:space="preserve"> </w:t>
      </w:r>
      <w:r>
        <w:rPr>
          <w:sz w:val="23"/>
        </w:rPr>
        <w:t>сопровождение</w:t>
      </w:r>
      <w:r>
        <w:rPr>
          <w:spacing w:val="80"/>
          <w:sz w:val="23"/>
        </w:rPr>
        <w:t xml:space="preserve"> </w:t>
      </w:r>
      <w:r>
        <w:rPr>
          <w:sz w:val="23"/>
        </w:rPr>
        <w:t>проектирования</w:t>
      </w:r>
      <w:r>
        <w:rPr>
          <w:spacing w:val="80"/>
          <w:sz w:val="23"/>
        </w:rPr>
        <w:t xml:space="preserve"> </w:t>
      </w:r>
      <w:r>
        <w:rPr>
          <w:sz w:val="23"/>
        </w:rPr>
        <w:t>обучающимися</w:t>
      </w:r>
      <w:r>
        <w:rPr>
          <w:spacing w:val="80"/>
          <w:sz w:val="23"/>
        </w:rPr>
        <w:t xml:space="preserve"> </w:t>
      </w:r>
      <w:r>
        <w:rPr>
          <w:sz w:val="23"/>
        </w:rPr>
        <w:t>планов</w:t>
      </w:r>
      <w:r>
        <w:rPr>
          <w:spacing w:val="40"/>
          <w:sz w:val="23"/>
        </w:rPr>
        <w:t xml:space="preserve"> </w:t>
      </w:r>
      <w:r>
        <w:rPr>
          <w:sz w:val="23"/>
        </w:rPr>
        <w:t>продолжения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будущего</w:t>
      </w:r>
      <w:r>
        <w:rPr>
          <w:spacing w:val="40"/>
          <w:sz w:val="23"/>
        </w:rPr>
        <w:t xml:space="preserve"> </w:t>
      </w:r>
      <w:r>
        <w:rPr>
          <w:sz w:val="23"/>
        </w:rPr>
        <w:t>профессионального</w:t>
      </w:r>
      <w:r>
        <w:rPr>
          <w:spacing w:val="40"/>
          <w:sz w:val="23"/>
        </w:rPr>
        <w:t xml:space="preserve"> </w:t>
      </w:r>
      <w:r>
        <w:rPr>
          <w:sz w:val="23"/>
        </w:rPr>
        <w:t>самоопределения;</w:t>
      </w:r>
    </w:p>
    <w:p w:rsidR="00D55340" w:rsidRDefault="00FA1172">
      <w:pPr>
        <w:pStyle w:val="a4"/>
        <w:numPr>
          <w:ilvl w:val="0"/>
          <w:numId w:val="12"/>
        </w:numPr>
        <w:tabs>
          <w:tab w:val="left" w:pos="1673"/>
        </w:tabs>
        <w:spacing w:line="262" w:lineRule="exact"/>
        <w:ind w:left="1673" w:hanging="1253"/>
        <w:rPr>
          <w:sz w:val="23"/>
        </w:rPr>
      </w:pPr>
      <w:r>
        <w:rPr>
          <w:sz w:val="23"/>
        </w:rPr>
        <w:t>планирование</w:t>
      </w:r>
      <w:r>
        <w:rPr>
          <w:spacing w:val="32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42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33"/>
          <w:sz w:val="23"/>
        </w:rPr>
        <w:t xml:space="preserve"> </w:t>
      </w:r>
      <w:r>
        <w:rPr>
          <w:sz w:val="23"/>
        </w:rPr>
        <w:t>и</w:t>
      </w:r>
      <w:r>
        <w:rPr>
          <w:spacing w:val="36"/>
          <w:sz w:val="23"/>
        </w:rPr>
        <w:t xml:space="preserve"> </w:t>
      </w:r>
      <w:r>
        <w:rPr>
          <w:sz w:val="23"/>
        </w:rPr>
        <w:t>ее</w:t>
      </w:r>
      <w:r>
        <w:rPr>
          <w:spacing w:val="23"/>
          <w:sz w:val="23"/>
        </w:rPr>
        <w:t xml:space="preserve"> </w:t>
      </w:r>
      <w:r>
        <w:rPr>
          <w:sz w:val="23"/>
        </w:rPr>
        <w:t>ресурсного</w:t>
      </w:r>
      <w:r>
        <w:rPr>
          <w:spacing w:val="30"/>
          <w:sz w:val="23"/>
        </w:rPr>
        <w:t xml:space="preserve"> </w:t>
      </w:r>
      <w:r>
        <w:rPr>
          <w:spacing w:val="-2"/>
          <w:sz w:val="23"/>
        </w:rPr>
        <w:t>обеспечения;</w:t>
      </w:r>
    </w:p>
    <w:p w:rsidR="00D55340" w:rsidRDefault="00FA1172">
      <w:pPr>
        <w:pStyle w:val="a4"/>
        <w:numPr>
          <w:ilvl w:val="0"/>
          <w:numId w:val="12"/>
        </w:numPr>
        <w:tabs>
          <w:tab w:val="left" w:pos="1673"/>
        </w:tabs>
        <w:spacing w:line="262" w:lineRule="exact"/>
        <w:ind w:left="1673" w:hanging="1253"/>
        <w:rPr>
          <w:sz w:val="23"/>
        </w:rPr>
      </w:pPr>
      <w:r>
        <w:rPr>
          <w:sz w:val="23"/>
        </w:rPr>
        <w:t>мониторинг</w:t>
      </w:r>
      <w:r>
        <w:rPr>
          <w:spacing w:val="18"/>
          <w:sz w:val="23"/>
        </w:rPr>
        <w:t xml:space="preserve"> </w:t>
      </w:r>
      <w:r>
        <w:rPr>
          <w:sz w:val="23"/>
        </w:rPr>
        <w:t>и</w:t>
      </w:r>
      <w:r>
        <w:rPr>
          <w:spacing w:val="37"/>
          <w:sz w:val="23"/>
        </w:rPr>
        <w:t xml:space="preserve"> </w:t>
      </w:r>
      <w:r>
        <w:rPr>
          <w:sz w:val="23"/>
        </w:rPr>
        <w:t>фиксацию</w:t>
      </w:r>
      <w:r>
        <w:rPr>
          <w:spacing w:val="27"/>
          <w:sz w:val="23"/>
        </w:rPr>
        <w:t xml:space="preserve"> </w:t>
      </w:r>
      <w:r>
        <w:rPr>
          <w:sz w:val="23"/>
        </w:rPr>
        <w:t>хода</w:t>
      </w:r>
      <w:r>
        <w:rPr>
          <w:spacing w:val="18"/>
          <w:sz w:val="23"/>
        </w:rPr>
        <w:t xml:space="preserve"> </w:t>
      </w:r>
      <w:r>
        <w:rPr>
          <w:sz w:val="23"/>
        </w:rPr>
        <w:t>и</w:t>
      </w:r>
      <w:r>
        <w:rPr>
          <w:spacing w:val="37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33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29"/>
          <w:sz w:val="23"/>
        </w:rPr>
        <w:t xml:space="preserve"> </w:t>
      </w:r>
      <w:r>
        <w:rPr>
          <w:spacing w:val="-2"/>
          <w:sz w:val="23"/>
        </w:rPr>
        <w:t>деятельности;</w:t>
      </w:r>
    </w:p>
    <w:p w:rsidR="00D55340" w:rsidRDefault="00FA1172">
      <w:pPr>
        <w:pStyle w:val="a4"/>
        <w:numPr>
          <w:ilvl w:val="0"/>
          <w:numId w:val="12"/>
        </w:numPr>
        <w:tabs>
          <w:tab w:val="left" w:pos="1673"/>
        </w:tabs>
        <w:spacing w:before="4"/>
        <w:ind w:left="1673" w:hanging="1253"/>
        <w:rPr>
          <w:sz w:val="23"/>
        </w:rPr>
      </w:pPr>
      <w:r>
        <w:rPr>
          <w:sz w:val="23"/>
        </w:rPr>
        <w:t>мониторинг</w:t>
      </w:r>
      <w:r>
        <w:rPr>
          <w:spacing w:val="41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32"/>
          <w:sz w:val="23"/>
        </w:rPr>
        <w:t xml:space="preserve"> </w:t>
      </w:r>
      <w:proofErr w:type="gramStart"/>
      <w:r>
        <w:rPr>
          <w:spacing w:val="-2"/>
          <w:sz w:val="23"/>
        </w:rPr>
        <w:t>обуч</w:t>
      </w:r>
      <w:r>
        <w:rPr>
          <w:spacing w:val="-2"/>
          <w:sz w:val="23"/>
        </w:rPr>
        <w:t>ающихся</w:t>
      </w:r>
      <w:proofErr w:type="gramEnd"/>
      <w:r>
        <w:rPr>
          <w:spacing w:val="-2"/>
          <w:sz w:val="23"/>
        </w:rPr>
        <w:t>;</w:t>
      </w:r>
    </w:p>
    <w:p w:rsidR="00D55340" w:rsidRDefault="00FA1172">
      <w:pPr>
        <w:pStyle w:val="a4"/>
        <w:numPr>
          <w:ilvl w:val="0"/>
          <w:numId w:val="12"/>
        </w:numPr>
        <w:tabs>
          <w:tab w:val="left" w:pos="1688"/>
        </w:tabs>
        <w:spacing w:before="14" w:line="247" w:lineRule="auto"/>
        <w:ind w:right="449" w:firstLine="0"/>
        <w:rPr>
          <w:sz w:val="23"/>
        </w:rPr>
      </w:pPr>
      <w:r>
        <w:rPr>
          <w:sz w:val="23"/>
        </w:rPr>
        <w:t>современные процедуры создания, поиска, сбора, анализа, обработки, хранения и представления информации;</w:t>
      </w:r>
    </w:p>
    <w:p w:rsidR="00D55340" w:rsidRDefault="00FA1172">
      <w:pPr>
        <w:pStyle w:val="a4"/>
        <w:numPr>
          <w:ilvl w:val="0"/>
          <w:numId w:val="12"/>
        </w:numPr>
        <w:tabs>
          <w:tab w:val="left" w:pos="1697"/>
        </w:tabs>
        <w:spacing w:before="2" w:line="252" w:lineRule="auto"/>
        <w:ind w:right="435" w:firstLine="0"/>
        <w:rPr>
          <w:sz w:val="23"/>
        </w:rPr>
      </w:pPr>
      <w:r>
        <w:rPr>
          <w:sz w:val="23"/>
        </w:rPr>
        <w:t>дистанционное взаимодействие всех участников образовательных отношений (обучающихся, родителей (законных представителей) несовершеннолетних обучающихся, педагогических</w:t>
      </w:r>
      <w:r>
        <w:rPr>
          <w:spacing w:val="40"/>
          <w:sz w:val="23"/>
        </w:rPr>
        <w:t xml:space="preserve"> </w:t>
      </w:r>
      <w:r>
        <w:rPr>
          <w:sz w:val="23"/>
        </w:rPr>
        <w:t>работников,</w:t>
      </w:r>
      <w:r>
        <w:rPr>
          <w:spacing w:val="40"/>
          <w:sz w:val="23"/>
        </w:rPr>
        <w:t xml:space="preserve"> </w:t>
      </w:r>
      <w:r>
        <w:rPr>
          <w:sz w:val="23"/>
        </w:rPr>
        <w:t>органов</w:t>
      </w:r>
      <w:r>
        <w:rPr>
          <w:spacing w:val="40"/>
          <w:sz w:val="23"/>
        </w:rPr>
        <w:t xml:space="preserve"> </w:t>
      </w:r>
      <w:r>
        <w:rPr>
          <w:sz w:val="23"/>
        </w:rPr>
        <w:t>управления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сфере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40"/>
          <w:sz w:val="23"/>
        </w:rPr>
        <w:t xml:space="preserve"> </w:t>
      </w:r>
      <w:r>
        <w:rPr>
          <w:sz w:val="23"/>
        </w:rPr>
        <w:t>общественности),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том числе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рамка</w:t>
      </w:r>
      <w:r>
        <w:rPr>
          <w:sz w:val="23"/>
        </w:rPr>
        <w:t>х</w:t>
      </w:r>
      <w:r>
        <w:rPr>
          <w:spacing w:val="40"/>
          <w:sz w:val="23"/>
        </w:rPr>
        <w:t xml:space="preserve"> </w:t>
      </w:r>
      <w:r>
        <w:rPr>
          <w:sz w:val="23"/>
        </w:rPr>
        <w:t>дистанционного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соблюдением</w:t>
      </w:r>
      <w:r>
        <w:rPr>
          <w:spacing w:val="40"/>
          <w:sz w:val="23"/>
        </w:rPr>
        <w:t xml:space="preserve"> </w:t>
      </w:r>
      <w:r>
        <w:rPr>
          <w:sz w:val="23"/>
        </w:rPr>
        <w:t>законодательства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Российской </w:t>
      </w:r>
      <w:r>
        <w:rPr>
          <w:spacing w:val="-2"/>
          <w:sz w:val="23"/>
        </w:rPr>
        <w:t>Федерации.</w:t>
      </w:r>
    </w:p>
    <w:p w:rsidR="00D55340" w:rsidRDefault="00FA1172">
      <w:pPr>
        <w:pStyle w:val="a3"/>
        <w:spacing w:before="4" w:line="252" w:lineRule="auto"/>
        <w:ind w:right="435" w:firstLine="0"/>
      </w:pPr>
      <w:r>
        <w:t>Информационно-образовательная среда (ИОС) является открытой педагогической системой, сформированной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разнообразных</w:t>
      </w:r>
      <w:r>
        <w:rPr>
          <w:spacing w:val="40"/>
        </w:rPr>
        <w:t xml:space="preserve"> </w:t>
      </w:r>
      <w:r>
        <w:t>информационных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ресурсов, современных информационно-телекоммуникационных средств и педагогических технологий, гарантирующих безопасность и охрану здоровья участников образовательного процесса, обеспечивающих</w:t>
      </w:r>
      <w:r>
        <w:rPr>
          <w:spacing w:val="40"/>
        </w:rPr>
        <w:t xml:space="preserve"> </w:t>
      </w:r>
      <w:r>
        <w:t>достижение</w:t>
      </w:r>
      <w:r>
        <w:rPr>
          <w:spacing w:val="40"/>
        </w:rPr>
        <w:t xml:space="preserve"> </w:t>
      </w:r>
      <w:r>
        <w:t>целей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высокое</w:t>
      </w:r>
      <w:r>
        <w:rPr>
          <w:spacing w:val="40"/>
        </w:rPr>
        <w:t xml:space="preserve"> </w:t>
      </w:r>
      <w:r>
        <w:t>качес</w:t>
      </w:r>
      <w:r>
        <w:t>тво, личностное развитие обучающихся.</w:t>
      </w:r>
    </w:p>
    <w:p w:rsidR="00D55340" w:rsidRDefault="00FA1172">
      <w:pPr>
        <w:pStyle w:val="a3"/>
        <w:spacing w:line="262" w:lineRule="exact"/>
        <w:ind w:firstLine="0"/>
      </w:pPr>
      <w:r>
        <w:t>Основными</w:t>
      </w:r>
      <w:r>
        <w:rPr>
          <w:spacing w:val="35"/>
        </w:rPr>
        <w:t xml:space="preserve"> </w:t>
      </w:r>
      <w:r>
        <w:t>компонентами</w:t>
      </w:r>
      <w:r>
        <w:rPr>
          <w:spacing w:val="29"/>
        </w:rPr>
        <w:t xml:space="preserve"> </w:t>
      </w:r>
      <w:r>
        <w:t>ИОС</w:t>
      </w:r>
      <w:r>
        <w:rPr>
          <w:spacing w:val="38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rPr>
          <w:spacing w:val="-2"/>
        </w:rPr>
        <w:t>являются:</w:t>
      </w:r>
    </w:p>
    <w:p w:rsidR="00D55340" w:rsidRDefault="00FA1172">
      <w:pPr>
        <w:pStyle w:val="a4"/>
        <w:numPr>
          <w:ilvl w:val="0"/>
          <w:numId w:val="11"/>
        </w:numPr>
        <w:tabs>
          <w:tab w:val="left" w:pos="1966"/>
        </w:tabs>
        <w:spacing w:line="249" w:lineRule="auto"/>
        <w:ind w:right="440" w:firstLine="0"/>
        <w:rPr>
          <w:sz w:val="23"/>
        </w:rPr>
      </w:pPr>
      <w:r>
        <w:rPr>
          <w:sz w:val="23"/>
        </w:rPr>
        <w:t>учебно-методические комплекты по всем учебным предметам на государственном языке Российской Федерации (языке реализации основной образовательной программы основного общего</w:t>
      </w:r>
      <w:r>
        <w:rPr>
          <w:spacing w:val="40"/>
          <w:sz w:val="23"/>
        </w:rPr>
        <w:t xml:space="preserve"> </w:t>
      </w:r>
      <w:r>
        <w:rPr>
          <w:sz w:val="23"/>
        </w:rPr>
        <w:t>обр</w:t>
      </w:r>
      <w:r>
        <w:rPr>
          <w:sz w:val="23"/>
        </w:rPr>
        <w:t>азования),</w:t>
      </w:r>
      <w:r>
        <w:rPr>
          <w:spacing w:val="40"/>
          <w:sz w:val="23"/>
        </w:rPr>
        <w:t xml:space="preserve"> </w:t>
      </w:r>
      <w:r>
        <w:rPr>
          <w:sz w:val="23"/>
        </w:rPr>
        <w:t>из</w:t>
      </w:r>
      <w:r>
        <w:rPr>
          <w:spacing w:val="40"/>
          <w:sz w:val="23"/>
        </w:rPr>
        <w:t xml:space="preserve"> </w:t>
      </w:r>
      <w:r>
        <w:rPr>
          <w:sz w:val="23"/>
        </w:rPr>
        <w:t>расчета</w:t>
      </w:r>
      <w:r>
        <w:rPr>
          <w:spacing w:val="40"/>
          <w:sz w:val="23"/>
        </w:rPr>
        <w:t xml:space="preserve"> </w:t>
      </w:r>
      <w:r>
        <w:rPr>
          <w:sz w:val="23"/>
        </w:rPr>
        <w:t>не</w:t>
      </w:r>
      <w:r>
        <w:rPr>
          <w:spacing w:val="40"/>
          <w:sz w:val="23"/>
        </w:rPr>
        <w:t xml:space="preserve"> </w:t>
      </w:r>
      <w:r>
        <w:rPr>
          <w:sz w:val="23"/>
        </w:rPr>
        <w:t>менее</w:t>
      </w:r>
      <w:r>
        <w:rPr>
          <w:spacing w:val="40"/>
          <w:sz w:val="23"/>
        </w:rPr>
        <w:t xml:space="preserve"> </w:t>
      </w:r>
      <w:r>
        <w:rPr>
          <w:sz w:val="23"/>
        </w:rPr>
        <w:t>одного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учебника</w:t>
      </w:r>
      <w:r>
        <w:rPr>
          <w:spacing w:val="40"/>
          <w:sz w:val="23"/>
        </w:rPr>
        <w:t xml:space="preserve"> </w:t>
      </w:r>
      <w:r>
        <w:rPr>
          <w:sz w:val="23"/>
        </w:rPr>
        <w:t>по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учебному</w:t>
      </w:r>
      <w:r>
        <w:rPr>
          <w:spacing w:val="40"/>
          <w:sz w:val="23"/>
        </w:rPr>
        <w:t xml:space="preserve"> </w:t>
      </w:r>
      <w:r>
        <w:rPr>
          <w:sz w:val="23"/>
        </w:rPr>
        <w:t>предмету</w:t>
      </w:r>
      <w:r>
        <w:rPr>
          <w:spacing w:val="40"/>
          <w:sz w:val="23"/>
        </w:rPr>
        <w:t xml:space="preserve"> </w:t>
      </w:r>
      <w:r>
        <w:rPr>
          <w:sz w:val="23"/>
        </w:rPr>
        <w:t>обязательной части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учебного плана</w:t>
      </w:r>
      <w:r>
        <w:rPr>
          <w:spacing w:val="40"/>
          <w:sz w:val="23"/>
        </w:rPr>
        <w:t xml:space="preserve"> </w:t>
      </w:r>
      <w:r>
        <w:rPr>
          <w:sz w:val="23"/>
        </w:rPr>
        <w:t>на одного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обучающегося;</w:t>
      </w:r>
    </w:p>
    <w:p w:rsidR="00D55340" w:rsidRDefault="00FA1172">
      <w:pPr>
        <w:pStyle w:val="a4"/>
        <w:numPr>
          <w:ilvl w:val="0"/>
          <w:numId w:val="11"/>
        </w:numPr>
        <w:tabs>
          <w:tab w:val="left" w:pos="1966"/>
        </w:tabs>
        <w:spacing w:before="7" w:line="247" w:lineRule="auto"/>
        <w:ind w:right="434" w:firstLine="0"/>
        <w:rPr>
          <w:sz w:val="23"/>
        </w:rPr>
      </w:pPr>
      <w:r>
        <w:rPr>
          <w:sz w:val="23"/>
        </w:rPr>
        <w:t>фонд</w:t>
      </w:r>
      <w:r>
        <w:rPr>
          <w:spacing w:val="40"/>
          <w:sz w:val="23"/>
        </w:rPr>
        <w:t xml:space="preserve"> </w:t>
      </w:r>
      <w:r>
        <w:rPr>
          <w:sz w:val="23"/>
        </w:rPr>
        <w:t>дополнительной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литературы</w:t>
      </w:r>
      <w:r>
        <w:rPr>
          <w:spacing w:val="40"/>
          <w:sz w:val="23"/>
        </w:rPr>
        <w:t xml:space="preserve"> </w:t>
      </w:r>
      <w:r>
        <w:rPr>
          <w:sz w:val="23"/>
        </w:rPr>
        <w:t>(художественная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научно-популярная</w:t>
      </w:r>
      <w:r>
        <w:rPr>
          <w:spacing w:val="80"/>
          <w:sz w:val="23"/>
        </w:rPr>
        <w:t xml:space="preserve"> </w:t>
      </w:r>
      <w:r>
        <w:rPr>
          <w:sz w:val="23"/>
        </w:rPr>
        <w:t>литература,</w:t>
      </w:r>
      <w:r>
        <w:rPr>
          <w:spacing w:val="40"/>
          <w:sz w:val="23"/>
        </w:rPr>
        <w:t xml:space="preserve"> </w:t>
      </w:r>
      <w:r>
        <w:rPr>
          <w:sz w:val="23"/>
        </w:rPr>
        <w:t>справочно-библиографические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периодические</w:t>
      </w:r>
      <w:r>
        <w:rPr>
          <w:spacing w:val="40"/>
          <w:sz w:val="23"/>
        </w:rPr>
        <w:t xml:space="preserve"> </w:t>
      </w:r>
      <w:r>
        <w:rPr>
          <w:sz w:val="23"/>
        </w:rPr>
        <w:t>издания);</w:t>
      </w:r>
    </w:p>
    <w:p w:rsidR="00D55340" w:rsidRDefault="00FA1172">
      <w:pPr>
        <w:pStyle w:val="a4"/>
        <w:numPr>
          <w:ilvl w:val="0"/>
          <w:numId w:val="11"/>
        </w:numPr>
        <w:tabs>
          <w:tab w:val="left" w:pos="1966"/>
        </w:tabs>
        <w:spacing w:before="2" w:line="252" w:lineRule="auto"/>
        <w:ind w:right="419" w:firstLine="0"/>
        <w:rPr>
          <w:sz w:val="23"/>
        </w:rPr>
      </w:pPr>
      <w:r>
        <w:rPr>
          <w:sz w:val="23"/>
        </w:rPr>
        <w:t>учебно-наглядные пособия (средства натурного фонда, модели, печатные, экранн</w:t>
      </w:r>
      <w:proofErr w:type="gramStart"/>
      <w:r>
        <w:rPr>
          <w:sz w:val="23"/>
        </w:rPr>
        <w:t>о-</w:t>
      </w:r>
      <w:proofErr w:type="gramEnd"/>
      <w:r>
        <w:rPr>
          <w:sz w:val="23"/>
        </w:rPr>
        <w:t xml:space="preserve"> звуковые</w:t>
      </w:r>
      <w:r>
        <w:rPr>
          <w:spacing w:val="40"/>
          <w:sz w:val="23"/>
        </w:rPr>
        <w:t xml:space="preserve"> </w:t>
      </w:r>
      <w:r>
        <w:rPr>
          <w:sz w:val="23"/>
        </w:rPr>
        <w:t>средства,</w:t>
      </w:r>
      <w:r>
        <w:rPr>
          <w:spacing w:val="40"/>
          <w:sz w:val="23"/>
        </w:rPr>
        <w:t xml:space="preserve"> </w:t>
      </w:r>
      <w:r>
        <w:rPr>
          <w:sz w:val="23"/>
        </w:rPr>
        <w:t>мультимедийные</w:t>
      </w:r>
      <w:r>
        <w:rPr>
          <w:spacing w:val="40"/>
          <w:sz w:val="23"/>
        </w:rPr>
        <w:t xml:space="preserve"> </w:t>
      </w:r>
      <w:r>
        <w:rPr>
          <w:sz w:val="23"/>
        </w:rPr>
        <w:t>средства);</w:t>
      </w:r>
    </w:p>
    <w:p w:rsidR="00D55340" w:rsidRDefault="00FA1172">
      <w:pPr>
        <w:pStyle w:val="a4"/>
        <w:numPr>
          <w:ilvl w:val="0"/>
          <w:numId w:val="11"/>
        </w:numPr>
        <w:tabs>
          <w:tab w:val="left" w:pos="1966"/>
        </w:tabs>
        <w:spacing w:before="6"/>
        <w:ind w:left="1966" w:hanging="1546"/>
        <w:rPr>
          <w:sz w:val="23"/>
        </w:rPr>
      </w:pPr>
      <w:r>
        <w:rPr>
          <w:sz w:val="23"/>
        </w:rPr>
        <w:t>информационно-образовательные</w:t>
      </w:r>
      <w:r>
        <w:rPr>
          <w:spacing w:val="44"/>
          <w:sz w:val="23"/>
        </w:rPr>
        <w:t xml:space="preserve"> </w:t>
      </w:r>
      <w:r>
        <w:rPr>
          <w:sz w:val="23"/>
        </w:rPr>
        <w:t>ресурсы</w:t>
      </w:r>
      <w:r>
        <w:rPr>
          <w:spacing w:val="53"/>
          <w:sz w:val="23"/>
        </w:rPr>
        <w:t xml:space="preserve"> </w:t>
      </w:r>
      <w:r>
        <w:rPr>
          <w:spacing w:val="-2"/>
          <w:sz w:val="23"/>
        </w:rPr>
        <w:t>Интернета;</w:t>
      </w:r>
    </w:p>
    <w:p w:rsidR="00D55340" w:rsidRDefault="00FA1172">
      <w:pPr>
        <w:pStyle w:val="a4"/>
        <w:numPr>
          <w:ilvl w:val="0"/>
          <w:numId w:val="11"/>
        </w:numPr>
        <w:tabs>
          <w:tab w:val="left" w:pos="1966"/>
        </w:tabs>
        <w:ind w:left="1966" w:hanging="1546"/>
        <w:rPr>
          <w:sz w:val="23"/>
        </w:rPr>
      </w:pPr>
      <w:r>
        <w:rPr>
          <w:sz w:val="23"/>
        </w:rPr>
        <w:t>информационно-телекоммуникационная</w:t>
      </w:r>
      <w:r>
        <w:rPr>
          <w:spacing w:val="29"/>
          <w:sz w:val="23"/>
        </w:rPr>
        <w:t xml:space="preserve">  </w:t>
      </w:r>
      <w:r>
        <w:rPr>
          <w:spacing w:val="-2"/>
          <w:sz w:val="23"/>
        </w:rPr>
        <w:t>инфраструктура;</w:t>
      </w:r>
    </w:p>
    <w:p w:rsidR="00D55340" w:rsidRDefault="00FA1172">
      <w:pPr>
        <w:pStyle w:val="a4"/>
        <w:numPr>
          <w:ilvl w:val="0"/>
          <w:numId w:val="11"/>
        </w:numPr>
        <w:tabs>
          <w:tab w:val="left" w:pos="1966"/>
        </w:tabs>
        <w:spacing w:before="14" w:line="247" w:lineRule="auto"/>
        <w:ind w:right="419" w:firstLine="0"/>
        <w:rPr>
          <w:sz w:val="23"/>
        </w:rPr>
      </w:pPr>
      <w:r>
        <w:rPr>
          <w:sz w:val="23"/>
        </w:rPr>
        <w:t>технические средства,</w:t>
      </w:r>
      <w:r>
        <w:rPr>
          <w:sz w:val="23"/>
        </w:rPr>
        <w:t xml:space="preserve"> обеспечивающие функционирование информационн</w:t>
      </w:r>
      <w:proofErr w:type="gramStart"/>
      <w:r>
        <w:rPr>
          <w:sz w:val="23"/>
        </w:rPr>
        <w:t>о-</w:t>
      </w:r>
      <w:proofErr w:type="gramEnd"/>
      <w:r>
        <w:rPr>
          <w:sz w:val="23"/>
        </w:rPr>
        <w:t xml:space="preserve"> образовательной среды;</w:t>
      </w:r>
    </w:p>
    <w:p w:rsidR="00D55340" w:rsidRDefault="00FA1172">
      <w:pPr>
        <w:pStyle w:val="a4"/>
        <w:numPr>
          <w:ilvl w:val="0"/>
          <w:numId w:val="11"/>
        </w:numPr>
        <w:tabs>
          <w:tab w:val="left" w:pos="1966"/>
        </w:tabs>
        <w:spacing w:before="7" w:line="247" w:lineRule="auto"/>
        <w:ind w:right="419" w:firstLine="0"/>
        <w:rPr>
          <w:sz w:val="23"/>
        </w:rPr>
      </w:pPr>
      <w:r>
        <w:rPr>
          <w:sz w:val="23"/>
        </w:rPr>
        <w:t>программные инструменты, обеспечивающие функционирование информационн</w:t>
      </w:r>
      <w:proofErr w:type="gramStart"/>
      <w:r>
        <w:rPr>
          <w:sz w:val="23"/>
        </w:rPr>
        <w:t>о-</w:t>
      </w:r>
      <w:proofErr w:type="gramEnd"/>
      <w:r>
        <w:rPr>
          <w:sz w:val="23"/>
        </w:rPr>
        <w:t xml:space="preserve"> образовательной среды;</w:t>
      </w:r>
    </w:p>
    <w:p w:rsidR="00D55340" w:rsidRDefault="00FA1172">
      <w:pPr>
        <w:pStyle w:val="a3"/>
        <w:spacing w:before="17"/>
        <w:ind w:firstLine="0"/>
      </w:pPr>
      <w:r>
        <w:t>ИОС</w:t>
      </w:r>
      <w:r>
        <w:rPr>
          <w:spacing w:val="25"/>
        </w:rPr>
        <w:t xml:space="preserve"> </w:t>
      </w:r>
      <w:r>
        <w:t>МАОУ</w:t>
      </w:r>
      <w:r>
        <w:rPr>
          <w:spacing w:val="38"/>
        </w:rPr>
        <w:t xml:space="preserve"> </w:t>
      </w:r>
      <w:r>
        <w:t>«СОШ</w:t>
      </w:r>
      <w:r>
        <w:rPr>
          <w:spacing w:val="35"/>
        </w:rPr>
        <w:t xml:space="preserve"> </w:t>
      </w:r>
      <w:r>
        <w:t>№21»</w:t>
      </w:r>
      <w:r>
        <w:rPr>
          <w:spacing w:val="15"/>
        </w:rPr>
        <w:t xml:space="preserve"> </w:t>
      </w:r>
      <w:r>
        <w:t>предоставляет</w:t>
      </w:r>
      <w:r>
        <w:rPr>
          <w:spacing w:val="20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участников</w:t>
      </w:r>
      <w:r>
        <w:rPr>
          <w:spacing w:val="43"/>
        </w:rPr>
        <w:t xml:space="preserve"> </w:t>
      </w:r>
      <w:r>
        <w:t>образовательного</w:t>
      </w:r>
      <w:r>
        <w:rPr>
          <w:spacing w:val="26"/>
        </w:rPr>
        <w:t xml:space="preserve"> </w:t>
      </w:r>
      <w:r>
        <w:t>процесса</w:t>
      </w:r>
      <w:r>
        <w:rPr>
          <w:spacing w:val="27"/>
        </w:rPr>
        <w:t xml:space="preserve"> </w:t>
      </w:r>
      <w:r>
        <w:rPr>
          <w:spacing w:val="-2"/>
        </w:rPr>
        <w:t>возможность:</w:t>
      </w:r>
    </w:p>
    <w:p w:rsidR="00D55340" w:rsidRDefault="00FA1172">
      <w:pPr>
        <w:pStyle w:val="a4"/>
        <w:numPr>
          <w:ilvl w:val="0"/>
          <w:numId w:val="11"/>
        </w:numPr>
        <w:tabs>
          <w:tab w:val="left" w:pos="1966"/>
        </w:tabs>
        <w:spacing w:line="252" w:lineRule="auto"/>
        <w:ind w:right="463" w:firstLine="0"/>
        <w:rPr>
          <w:sz w:val="23"/>
        </w:rPr>
      </w:pPr>
      <w:r>
        <w:rPr>
          <w:sz w:val="23"/>
        </w:rPr>
        <w:t>достижения обучающимися планируемых результатов освоения ООП ООО, в том числе</w:t>
      </w:r>
      <w:r>
        <w:rPr>
          <w:spacing w:val="40"/>
          <w:sz w:val="23"/>
        </w:rPr>
        <w:t xml:space="preserve"> </w:t>
      </w:r>
      <w:proofErr w:type="spellStart"/>
      <w:r>
        <w:rPr>
          <w:sz w:val="23"/>
        </w:rPr>
        <w:t>дляобучающихся</w:t>
      </w:r>
      <w:proofErr w:type="spellEnd"/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ограниченными</w:t>
      </w:r>
      <w:r>
        <w:rPr>
          <w:spacing w:val="40"/>
          <w:sz w:val="23"/>
        </w:rPr>
        <w:t xml:space="preserve"> </w:t>
      </w:r>
      <w:r>
        <w:rPr>
          <w:sz w:val="23"/>
        </w:rPr>
        <w:t>возможностями</w:t>
      </w:r>
      <w:r>
        <w:rPr>
          <w:spacing w:val="40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40"/>
          <w:sz w:val="23"/>
        </w:rPr>
        <w:t xml:space="preserve"> </w:t>
      </w:r>
      <w:r>
        <w:rPr>
          <w:sz w:val="23"/>
        </w:rPr>
        <w:t>(ОВЗ);</w:t>
      </w:r>
    </w:p>
    <w:p w:rsidR="00D55340" w:rsidRDefault="00FA1172">
      <w:pPr>
        <w:pStyle w:val="a4"/>
        <w:numPr>
          <w:ilvl w:val="0"/>
          <w:numId w:val="11"/>
        </w:numPr>
        <w:tabs>
          <w:tab w:val="left" w:pos="1966"/>
        </w:tabs>
        <w:spacing w:before="2" w:line="247" w:lineRule="auto"/>
        <w:ind w:right="452" w:firstLine="0"/>
        <w:rPr>
          <w:sz w:val="23"/>
        </w:rPr>
      </w:pPr>
      <w:r>
        <w:rPr>
          <w:sz w:val="23"/>
        </w:rPr>
        <w:t>развития личности, удовлетворения познавательных интересов, самореализации обучающихся,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том</w:t>
      </w:r>
      <w:r>
        <w:rPr>
          <w:spacing w:val="40"/>
          <w:sz w:val="23"/>
        </w:rPr>
        <w:t xml:space="preserve"> </w:t>
      </w:r>
      <w:r>
        <w:rPr>
          <w:sz w:val="23"/>
        </w:rPr>
        <w:t>числе</w:t>
      </w:r>
      <w:r>
        <w:rPr>
          <w:spacing w:val="40"/>
          <w:sz w:val="23"/>
        </w:rPr>
        <w:t xml:space="preserve"> </w:t>
      </w:r>
      <w:r>
        <w:rPr>
          <w:sz w:val="23"/>
        </w:rPr>
        <w:t>одаренных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талан</w:t>
      </w:r>
      <w:r>
        <w:rPr>
          <w:sz w:val="23"/>
        </w:rPr>
        <w:t>тливых,</w:t>
      </w:r>
      <w:r>
        <w:rPr>
          <w:spacing w:val="40"/>
          <w:sz w:val="23"/>
        </w:rPr>
        <w:t xml:space="preserve"> </w:t>
      </w:r>
      <w:r>
        <w:rPr>
          <w:sz w:val="23"/>
        </w:rPr>
        <w:t>через</w:t>
      </w:r>
      <w:r>
        <w:rPr>
          <w:spacing w:val="66"/>
          <w:sz w:val="23"/>
        </w:rPr>
        <w:t xml:space="preserve"> </w:t>
      </w:r>
      <w:r>
        <w:rPr>
          <w:sz w:val="23"/>
        </w:rPr>
        <w:t>организацию</w:t>
      </w:r>
      <w:r>
        <w:rPr>
          <w:spacing w:val="69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внеурочной</w:t>
      </w:r>
    </w:p>
    <w:p w:rsidR="00D55340" w:rsidRDefault="00D55340">
      <w:pPr>
        <w:pStyle w:val="a4"/>
        <w:spacing w:line="247" w:lineRule="auto"/>
        <w:rPr>
          <w:sz w:val="23"/>
        </w:rPr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9" w:lineRule="auto"/>
        <w:ind w:right="428" w:firstLine="0"/>
      </w:pPr>
      <w:r>
        <w:lastRenderedPageBreak/>
        <w:t>деятельности,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практик,</w:t>
      </w:r>
      <w:r>
        <w:rPr>
          <w:spacing w:val="40"/>
        </w:rPr>
        <w:t xml:space="preserve"> </w:t>
      </w:r>
      <w:r>
        <w:t>включая</w:t>
      </w:r>
      <w:r>
        <w:rPr>
          <w:spacing w:val="40"/>
        </w:rPr>
        <w:t xml:space="preserve"> </w:t>
      </w:r>
      <w:r>
        <w:t>общественно-полезную</w:t>
      </w:r>
      <w:r>
        <w:rPr>
          <w:spacing w:val="40"/>
        </w:rPr>
        <w:t xml:space="preserve"> </w:t>
      </w:r>
      <w:r>
        <w:t>деятельность, профессиональной пробы, практическую подготовку, систему кружков, клубов, секций, студий с использованием возможно</w:t>
      </w:r>
      <w:r>
        <w:t>стей организаций дополнительного образования, культуры и спорта, профессиональных образовательных организаций и социальных партнеров в профессиональн</w:t>
      </w:r>
      <w:proofErr w:type="gramStart"/>
      <w:r>
        <w:t>о-</w:t>
      </w:r>
      <w:proofErr w:type="gramEnd"/>
      <w:r>
        <w:t xml:space="preserve"> производственном окружении;</w:t>
      </w:r>
    </w:p>
    <w:p w:rsidR="00D55340" w:rsidRDefault="00FA1172">
      <w:pPr>
        <w:pStyle w:val="a4"/>
        <w:numPr>
          <w:ilvl w:val="0"/>
          <w:numId w:val="11"/>
        </w:numPr>
        <w:tabs>
          <w:tab w:val="left" w:pos="1966"/>
        </w:tabs>
        <w:spacing w:before="2" w:line="249" w:lineRule="auto"/>
        <w:ind w:right="439" w:firstLine="0"/>
        <w:rPr>
          <w:sz w:val="23"/>
        </w:rPr>
      </w:pPr>
      <w:r>
        <w:rPr>
          <w:sz w:val="23"/>
        </w:rPr>
        <w:t>формирования</w:t>
      </w:r>
      <w:r>
        <w:rPr>
          <w:spacing w:val="80"/>
          <w:sz w:val="23"/>
        </w:rPr>
        <w:t xml:space="preserve"> </w:t>
      </w:r>
      <w:r>
        <w:rPr>
          <w:i/>
          <w:sz w:val="23"/>
        </w:rPr>
        <w:t>функциональной</w:t>
      </w:r>
      <w:r>
        <w:rPr>
          <w:i/>
          <w:spacing w:val="80"/>
          <w:sz w:val="23"/>
        </w:rPr>
        <w:t xml:space="preserve"> </w:t>
      </w:r>
      <w:r>
        <w:rPr>
          <w:i/>
          <w:sz w:val="23"/>
        </w:rPr>
        <w:t>грамотности</w:t>
      </w:r>
      <w:r>
        <w:rPr>
          <w:i/>
          <w:spacing w:val="80"/>
          <w:sz w:val="23"/>
        </w:rPr>
        <w:t xml:space="preserve"> </w:t>
      </w:r>
      <w:r>
        <w:rPr>
          <w:sz w:val="23"/>
        </w:rPr>
        <w:t>обучающихся,</w:t>
      </w:r>
      <w:r>
        <w:rPr>
          <w:spacing w:val="80"/>
          <w:sz w:val="23"/>
        </w:rPr>
        <w:t xml:space="preserve"> </w:t>
      </w:r>
      <w:r>
        <w:rPr>
          <w:sz w:val="23"/>
        </w:rPr>
        <w:t>включающей овладение</w:t>
      </w:r>
      <w:r>
        <w:rPr>
          <w:spacing w:val="40"/>
          <w:sz w:val="23"/>
        </w:rPr>
        <w:t xml:space="preserve"> </w:t>
      </w:r>
      <w:r>
        <w:rPr>
          <w:sz w:val="23"/>
        </w:rPr>
        <w:t>кл</w:t>
      </w:r>
      <w:r>
        <w:rPr>
          <w:sz w:val="23"/>
        </w:rPr>
        <w:t>ючевыми</w:t>
      </w:r>
      <w:r>
        <w:rPr>
          <w:spacing w:val="40"/>
          <w:sz w:val="23"/>
        </w:rPr>
        <w:t xml:space="preserve"> </w:t>
      </w:r>
      <w:r>
        <w:rPr>
          <w:sz w:val="23"/>
        </w:rPr>
        <w:t>компетенциями,</w:t>
      </w:r>
      <w:r>
        <w:rPr>
          <w:spacing w:val="40"/>
          <w:sz w:val="23"/>
        </w:rPr>
        <w:t xml:space="preserve"> </w:t>
      </w:r>
      <w:r>
        <w:rPr>
          <w:sz w:val="23"/>
        </w:rPr>
        <w:t>составляющими</w:t>
      </w:r>
      <w:r>
        <w:rPr>
          <w:spacing w:val="40"/>
          <w:sz w:val="23"/>
        </w:rPr>
        <w:t xml:space="preserve"> </w:t>
      </w:r>
      <w:r>
        <w:rPr>
          <w:sz w:val="23"/>
        </w:rPr>
        <w:t>основу</w:t>
      </w:r>
      <w:r>
        <w:rPr>
          <w:spacing w:val="40"/>
          <w:sz w:val="23"/>
        </w:rPr>
        <w:t xml:space="preserve"> </w:t>
      </w:r>
      <w:r>
        <w:rPr>
          <w:sz w:val="23"/>
        </w:rPr>
        <w:t>дальнейшего</w:t>
      </w:r>
      <w:r>
        <w:rPr>
          <w:spacing w:val="40"/>
          <w:sz w:val="23"/>
        </w:rPr>
        <w:t xml:space="preserve"> </w:t>
      </w:r>
      <w:r>
        <w:rPr>
          <w:sz w:val="23"/>
        </w:rPr>
        <w:t>успешного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образования и</w:t>
      </w:r>
      <w:r>
        <w:rPr>
          <w:spacing w:val="40"/>
          <w:sz w:val="23"/>
        </w:rPr>
        <w:t xml:space="preserve"> </w:t>
      </w:r>
      <w:r>
        <w:rPr>
          <w:sz w:val="23"/>
        </w:rPr>
        <w:t>ориентации</w:t>
      </w:r>
      <w:r>
        <w:rPr>
          <w:spacing w:val="40"/>
          <w:sz w:val="23"/>
        </w:rPr>
        <w:t xml:space="preserve"> </w:t>
      </w:r>
      <w:r>
        <w:rPr>
          <w:sz w:val="23"/>
        </w:rPr>
        <w:t>в мире профессий;</w:t>
      </w:r>
    </w:p>
    <w:p w:rsidR="00D55340" w:rsidRDefault="00FA1172">
      <w:pPr>
        <w:pStyle w:val="a4"/>
        <w:numPr>
          <w:ilvl w:val="0"/>
          <w:numId w:val="11"/>
        </w:numPr>
        <w:tabs>
          <w:tab w:val="left" w:pos="1966"/>
        </w:tabs>
        <w:spacing w:line="247" w:lineRule="auto"/>
        <w:ind w:right="420" w:firstLine="0"/>
        <w:rPr>
          <w:sz w:val="23"/>
        </w:rPr>
      </w:pPr>
      <w:r>
        <w:rPr>
          <w:sz w:val="23"/>
        </w:rPr>
        <w:t>формирования социокультурных и духовно-нравственных ценностей обучающихся, основ</w:t>
      </w:r>
      <w:r>
        <w:rPr>
          <w:spacing w:val="40"/>
          <w:sz w:val="23"/>
        </w:rPr>
        <w:t xml:space="preserve"> </w:t>
      </w:r>
      <w:r>
        <w:rPr>
          <w:sz w:val="23"/>
        </w:rPr>
        <w:t>их гражданственности,</w:t>
      </w:r>
      <w:r>
        <w:rPr>
          <w:spacing w:val="40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40"/>
          <w:sz w:val="23"/>
        </w:rPr>
        <w:t xml:space="preserve"> </w:t>
      </w:r>
      <w:r>
        <w:rPr>
          <w:sz w:val="23"/>
        </w:rPr>
        <w:t>гражданской</w:t>
      </w:r>
      <w:r>
        <w:rPr>
          <w:spacing w:val="40"/>
          <w:sz w:val="23"/>
        </w:rPr>
        <w:t xml:space="preserve"> </w:t>
      </w:r>
      <w:r>
        <w:rPr>
          <w:sz w:val="23"/>
        </w:rPr>
        <w:t>идентичности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социально - профессиональных ориентаций;</w:t>
      </w:r>
    </w:p>
    <w:p w:rsidR="00D55340" w:rsidRDefault="00FA1172">
      <w:pPr>
        <w:pStyle w:val="a4"/>
        <w:numPr>
          <w:ilvl w:val="0"/>
          <w:numId w:val="11"/>
        </w:numPr>
        <w:tabs>
          <w:tab w:val="left" w:pos="1966"/>
        </w:tabs>
        <w:spacing w:before="9" w:line="249" w:lineRule="auto"/>
        <w:ind w:right="430" w:firstLine="0"/>
        <w:rPr>
          <w:sz w:val="23"/>
        </w:rPr>
      </w:pPr>
      <w:r>
        <w:rPr>
          <w:sz w:val="23"/>
        </w:rPr>
        <w:t>индивидуализации</w:t>
      </w:r>
      <w:r>
        <w:rPr>
          <w:spacing w:val="80"/>
          <w:sz w:val="23"/>
        </w:rPr>
        <w:t xml:space="preserve"> </w:t>
      </w:r>
      <w:r>
        <w:rPr>
          <w:sz w:val="23"/>
        </w:rPr>
        <w:t>процесса</w:t>
      </w:r>
      <w:r>
        <w:rPr>
          <w:spacing w:val="80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80"/>
          <w:sz w:val="23"/>
        </w:rPr>
        <w:t xml:space="preserve"> </w:t>
      </w:r>
      <w:r>
        <w:rPr>
          <w:sz w:val="23"/>
        </w:rPr>
        <w:t>посредством</w:t>
      </w:r>
      <w:r>
        <w:rPr>
          <w:spacing w:val="80"/>
          <w:sz w:val="23"/>
        </w:rPr>
        <w:t xml:space="preserve"> </w:t>
      </w:r>
      <w:r>
        <w:rPr>
          <w:sz w:val="23"/>
        </w:rPr>
        <w:t>проектирования</w:t>
      </w:r>
      <w:r>
        <w:rPr>
          <w:spacing w:val="80"/>
          <w:sz w:val="23"/>
        </w:rPr>
        <w:t xml:space="preserve"> </w:t>
      </w:r>
      <w:r>
        <w:rPr>
          <w:sz w:val="23"/>
        </w:rPr>
        <w:t>и реализации индивидуальных образовательных планов обучающихся, обеспечения их эффективной самостоятельной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40"/>
          <w:sz w:val="23"/>
        </w:rPr>
        <w:t xml:space="preserve"> </w:t>
      </w:r>
      <w:r>
        <w:rPr>
          <w:sz w:val="23"/>
        </w:rPr>
        <w:t>при</w:t>
      </w:r>
      <w:r>
        <w:rPr>
          <w:spacing w:val="40"/>
          <w:sz w:val="23"/>
        </w:rPr>
        <w:t xml:space="preserve"> </w:t>
      </w:r>
      <w:r>
        <w:rPr>
          <w:sz w:val="23"/>
        </w:rPr>
        <w:t>поддержке</w:t>
      </w:r>
      <w:r>
        <w:rPr>
          <w:spacing w:val="40"/>
          <w:sz w:val="23"/>
        </w:rPr>
        <w:t xml:space="preserve"> </w:t>
      </w:r>
      <w:r>
        <w:rPr>
          <w:sz w:val="23"/>
        </w:rPr>
        <w:t>педагогических</w:t>
      </w:r>
      <w:r>
        <w:rPr>
          <w:spacing w:val="40"/>
          <w:sz w:val="23"/>
        </w:rPr>
        <w:t xml:space="preserve"> </w:t>
      </w:r>
      <w:r>
        <w:rPr>
          <w:sz w:val="23"/>
        </w:rPr>
        <w:t>работни</w:t>
      </w:r>
      <w:r>
        <w:rPr>
          <w:sz w:val="23"/>
        </w:rPr>
        <w:t>ков;</w:t>
      </w:r>
    </w:p>
    <w:p w:rsidR="00D55340" w:rsidRDefault="00FA1172">
      <w:pPr>
        <w:pStyle w:val="a4"/>
        <w:numPr>
          <w:ilvl w:val="0"/>
          <w:numId w:val="11"/>
        </w:numPr>
        <w:tabs>
          <w:tab w:val="left" w:pos="1966"/>
        </w:tabs>
        <w:spacing w:before="6" w:line="247" w:lineRule="auto"/>
        <w:ind w:right="445" w:firstLine="0"/>
        <w:rPr>
          <w:sz w:val="23"/>
        </w:rPr>
      </w:pPr>
      <w:r>
        <w:rPr>
          <w:sz w:val="23"/>
        </w:rPr>
        <w:t>включения обучающихся в процесс преобразования социальной среды населенного пункта, формирования у них лидерских качеств, опыта социальной деятельности, реализации социальных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проектов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программ,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том</w:t>
      </w:r>
      <w:r>
        <w:rPr>
          <w:spacing w:val="40"/>
          <w:sz w:val="23"/>
        </w:rPr>
        <w:t xml:space="preserve"> </w:t>
      </w:r>
      <w:r>
        <w:rPr>
          <w:sz w:val="23"/>
        </w:rPr>
        <w:t>числе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качестве</w:t>
      </w:r>
      <w:r>
        <w:rPr>
          <w:spacing w:val="40"/>
          <w:sz w:val="23"/>
        </w:rPr>
        <w:t xml:space="preserve"> </w:t>
      </w:r>
      <w:r>
        <w:rPr>
          <w:sz w:val="23"/>
        </w:rPr>
        <w:t>волонтеров;</w:t>
      </w:r>
    </w:p>
    <w:p w:rsidR="00D55340" w:rsidRDefault="00FA1172">
      <w:pPr>
        <w:pStyle w:val="a4"/>
        <w:numPr>
          <w:ilvl w:val="0"/>
          <w:numId w:val="11"/>
        </w:numPr>
        <w:tabs>
          <w:tab w:val="left" w:pos="1966"/>
        </w:tabs>
        <w:spacing w:before="8" w:line="249" w:lineRule="auto"/>
        <w:ind w:right="444" w:firstLine="0"/>
        <w:rPr>
          <w:sz w:val="23"/>
        </w:rPr>
      </w:pPr>
      <w:r>
        <w:rPr>
          <w:sz w:val="23"/>
        </w:rPr>
        <w:t xml:space="preserve">формирования у </w:t>
      </w:r>
      <w:proofErr w:type="gramStart"/>
      <w:r>
        <w:rPr>
          <w:sz w:val="23"/>
        </w:rPr>
        <w:t>обучающихся</w:t>
      </w:r>
      <w:proofErr w:type="gramEnd"/>
      <w:r>
        <w:rPr>
          <w:sz w:val="23"/>
        </w:rPr>
        <w:t xml:space="preserve"> опыта самостоятельной образовательной и общественной деятельности;</w:t>
      </w:r>
    </w:p>
    <w:p w:rsidR="00D55340" w:rsidRDefault="00FA1172">
      <w:pPr>
        <w:pStyle w:val="a4"/>
        <w:numPr>
          <w:ilvl w:val="0"/>
          <w:numId w:val="11"/>
        </w:numPr>
        <w:tabs>
          <w:tab w:val="left" w:pos="1966"/>
        </w:tabs>
        <w:spacing w:line="252" w:lineRule="auto"/>
        <w:ind w:right="449" w:firstLine="0"/>
        <w:rPr>
          <w:sz w:val="23"/>
        </w:rPr>
      </w:pPr>
      <w:r>
        <w:rPr>
          <w:sz w:val="23"/>
        </w:rPr>
        <w:t>формирования у обучающихся экологической грамотности, навыков здорового и безопасного</w:t>
      </w:r>
      <w:r>
        <w:rPr>
          <w:spacing w:val="40"/>
          <w:sz w:val="23"/>
        </w:rPr>
        <w:t xml:space="preserve"> </w:t>
      </w:r>
      <w:r>
        <w:rPr>
          <w:sz w:val="23"/>
        </w:rPr>
        <w:t>для</w:t>
      </w:r>
      <w:r>
        <w:rPr>
          <w:spacing w:val="40"/>
          <w:sz w:val="23"/>
        </w:rPr>
        <w:t xml:space="preserve"> </w:t>
      </w:r>
      <w:r>
        <w:rPr>
          <w:sz w:val="23"/>
        </w:rPr>
        <w:t>человека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окружающей</w:t>
      </w:r>
      <w:r>
        <w:rPr>
          <w:spacing w:val="40"/>
          <w:sz w:val="23"/>
        </w:rPr>
        <w:t xml:space="preserve"> </w:t>
      </w:r>
      <w:r>
        <w:rPr>
          <w:sz w:val="23"/>
        </w:rPr>
        <w:t>его</w:t>
      </w:r>
      <w:r>
        <w:rPr>
          <w:spacing w:val="40"/>
          <w:sz w:val="23"/>
        </w:rPr>
        <w:t xml:space="preserve"> </w:t>
      </w:r>
      <w:r>
        <w:rPr>
          <w:sz w:val="23"/>
        </w:rPr>
        <w:t>среды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образа</w:t>
      </w:r>
      <w:r>
        <w:rPr>
          <w:spacing w:val="40"/>
          <w:sz w:val="23"/>
        </w:rPr>
        <w:t xml:space="preserve"> </w:t>
      </w:r>
      <w:r>
        <w:rPr>
          <w:sz w:val="23"/>
        </w:rPr>
        <w:t>жизни;</w:t>
      </w:r>
    </w:p>
    <w:p w:rsidR="00D55340" w:rsidRDefault="00FA1172">
      <w:pPr>
        <w:pStyle w:val="a4"/>
        <w:numPr>
          <w:ilvl w:val="0"/>
          <w:numId w:val="11"/>
        </w:numPr>
        <w:tabs>
          <w:tab w:val="left" w:pos="1966"/>
        </w:tabs>
        <w:spacing w:line="247" w:lineRule="auto"/>
        <w:ind w:right="446" w:firstLine="0"/>
        <w:rPr>
          <w:sz w:val="23"/>
        </w:rPr>
      </w:pPr>
      <w:r>
        <w:rPr>
          <w:sz w:val="23"/>
        </w:rPr>
        <w:t>использования в образовате</w:t>
      </w:r>
      <w:r>
        <w:rPr>
          <w:sz w:val="23"/>
        </w:rPr>
        <w:t>льной деятельности современных образовательных технологий,</w:t>
      </w:r>
      <w:r>
        <w:rPr>
          <w:spacing w:val="40"/>
          <w:sz w:val="23"/>
        </w:rPr>
        <w:t xml:space="preserve"> </w:t>
      </w:r>
      <w:proofErr w:type="gramStart"/>
      <w:r>
        <w:rPr>
          <w:sz w:val="23"/>
        </w:rPr>
        <w:t>направленных</w:t>
      </w:r>
      <w:proofErr w:type="gramEnd"/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том</w:t>
      </w:r>
      <w:r>
        <w:rPr>
          <w:spacing w:val="40"/>
          <w:sz w:val="23"/>
        </w:rPr>
        <w:t xml:space="preserve"> </w:t>
      </w:r>
      <w:r>
        <w:rPr>
          <w:sz w:val="23"/>
        </w:rPr>
        <w:t>числе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воспитание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обучающихся;</w:t>
      </w:r>
    </w:p>
    <w:p w:rsidR="00D55340" w:rsidRDefault="00FA1172">
      <w:pPr>
        <w:pStyle w:val="a4"/>
        <w:numPr>
          <w:ilvl w:val="0"/>
          <w:numId w:val="11"/>
        </w:numPr>
        <w:tabs>
          <w:tab w:val="left" w:pos="1966"/>
        </w:tabs>
        <w:spacing w:before="7" w:line="247" w:lineRule="auto"/>
        <w:ind w:right="444" w:firstLine="0"/>
        <w:rPr>
          <w:sz w:val="23"/>
        </w:rPr>
      </w:pPr>
      <w:r>
        <w:rPr>
          <w:sz w:val="23"/>
        </w:rPr>
        <w:t>обновления содержания программы основного общего образования, методик и технологий ее реализации в соответствии с динамикой развития системы образования, запросов обучающихся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их</w:t>
      </w:r>
      <w:r>
        <w:rPr>
          <w:spacing w:val="40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40"/>
          <w:sz w:val="23"/>
        </w:rPr>
        <w:t xml:space="preserve"> </w:t>
      </w:r>
      <w:r>
        <w:rPr>
          <w:sz w:val="23"/>
        </w:rPr>
        <w:t>(законных</w:t>
      </w:r>
      <w:r>
        <w:rPr>
          <w:spacing w:val="40"/>
          <w:sz w:val="23"/>
        </w:rPr>
        <w:t xml:space="preserve"> </w:t>
      </w:r>
      <w:r>
        <w:rPr>
          <w:sz w:val="23"/>
        </w:rPr>
        <w:t>представителей)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учетом</w:t>
      </w:r>
      <w:r>
        <w:rPr>
          <w:spacing w:val="40"/>
          <w:sz w:val="23"/>
        </w:rPr>
        <w:t xml:space="preserve"> </w:t>
      </w:r>
      <w:r>
        <w:rPr>
          <w:sz w:val="23"/>
        </w:rPr>
        <w:t>особенностей</w:t>
      </w:r>
      <w:r>
        <w:rPr>
          <w:spacing w:val="40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80"/>
          <w:sz w:val="23"/>
        </w:rPr>
        <w:t xml:space="preserve"> </w:t>
      </w:r>
      <w:r>
        <w:rPr>
          <w:sz w:val="23"/>
        </w:rPr>
        <w:t xml:space="preserve">субъекта </w:t>
      </w:r>
      <w:r>
        <w:rPr>
          <w:sz w:val="23"/>
        </w:rPr>
        <w:t>Российской Федерации;</w:t>
      </w:r>
    </w:p>
    <w:p w:rsidR="00D55340" w:rsidRDefault="00FA1172">
      <w:pPr>
        <w:pStyle w:val="a4"/>
        <w:numPr>
          <w:ilvl w:val="0"/>
          <w:numId w:val="11"/>
        </w:numPr>
        <w:tabs>
          <w:tab w:val="left" w:pos="1966"/>
        </w:tabs>
        <w:spacing w:before="5" w:line="252" w:lineRule="auto"/>
        <w:ind w:right="433" w:firstLine="0"/>
        <w:rPr>
          <w:sz w:val="23"/>
        </w:rPr>
      </w:pPr>
      <w:r>
        <w:rPr>
          <w:sz w:val="23"/>
        </w:rPr>
        <w:t>эффективного использования профессионального и творческого потенциала педагогических и руководящих работников организации, повышения их профессиональной, коммуникативной,</w:t>
      </w:r>
      <w:r>
        <w:rPr>
          <w:spacing w:val="40"/>
          <w:sz w:val="23"/>
        </w:rPr>
        <w:t xml:space="preserve"> </w:t>
      </w:r>
      <w:r>
        <w:rPr>
          <w:sz w:val="23"/>
        </w:rPr>
        <w:t>информационной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правовой</w:t>
      </w:r>
      <w:r>
        <w:rPr>
          <w:spacing w:val="40"/>
          <w:sz w:val="23"/>
        </w:rPr>
        <w:t xml:space="preserve"> </w:t>
      </w:r>
      <w:r>
        <w:rPr>
          <w:sz w:val="23"/>
        </w:rPr>
        <w:t>компетентности;</w:t>
      </w:r>
    </w:p>
    <w:p w:rsidR="00D55340" w:rsidRDefault="00FA1172">
      <w:pPr>
        <w:pStyle w:val="a4"/>
        <w:numPr>
          <w:ilvl w:val="0"/>
          <w:numId w:val="11"/>
        </w:numPr>
        <w:tabs>
          <w:tab w:val="left" w:pos="1966"/>
        </w:tabs>
        <w:spacing w:before="2" w:line="247" w:lineRule="auto"/>
        <w:ind w:right="450" w:firstLine="0"/>
        <w:rPr>
          <w:sz w:val="23"/>
        </w:rPr>
      </w:pPr>
      <w:r>
        <w:rPr>
          <w:sz w:val="23"/>
        </w:rPr>
        <w:t>эффективного управлен</w:t>
      </w:r>
      <w:r>
        <w:rPr>
          <w:sz w:val="23"/>
        </w:rPr>
        <w:t>ия организацией с использованием ИКТ, современных механизмов финансирования.</w:t>
      </w:r>
    </w:p>
    <w:p w:rsidR="00D55340" w:rsidRDefault="00FA1172">
      <w:pPr>
        <w:pStyle w:val="a3"/>
        <w:spacing w:before="7"/>
        <w:ind w:firstLine="0"/>
      </w:pPr>
      <w:r>
        <w:t>Электронная</w:t>
      </w:r>
      <w:r>
        <w:rPr>
          <w:spacing w:val="29"/>
        </w:rPr>
        <w:t xml:space="preserve"> </w:t>
      </w:r>
      <w:r>
        <w:t>информационно-образовательная</w:t>
      </w:r>
      <w:r>
        <w:rPr>
          <w:spacing w:val="45"/>
        </w:rPr>
        <w:t xml:space="preserve"> </w:t>
      </w:r>
      <w:r>
        <w:t>среда</w:t>
      </w:r>
      <w:r>
        <w:rPr>
          <w:spacing w:val="34"/>
        </w:rPr>
        <w:t xml:space="preserve"> </w:t>
      </w:r>
      <w:r>
        <w:t>школы</w:t>
      </w:r>
      <w:r>
        <w:rPr>
          <w:spacing w:val="57"/>
        </w:rPr>
        <w:t xml:space="preserve"> </w:t>
      </w:r>
      <w:r>
        <w:rPr>
          <w:spacing w:val="-2"/>
        </w:rPr>
        <w:t>обеспечивает:</w:t>
      </w:r>
    </w:p>
    <w:p w:rsidR="00D55340" w:rsidRDefault="00FA1172">
      <w:pPr>
        <w:pStyle w:val="a4"/>
        <w:numPr>
          <w:ilvl w:val="0"/>
          <w:numId w:val="11"/>
        </w:numPr>
        <w:tabs>
          <w:tab w:val="left" w:pos="1966"/>
        </w:tabs>
        <w:spacing w:before="9" w:line="249" w:lineRule="auto"/>
        <w:ind w:right="425" w:firstLine="0"/>
        <w:rPr>
          <w:sz w:val="23"/>
        </w:rPr>
      </w:pPr>
      <w:r>
        <w:rPr>
          <w:sz w:val="23"/>
        </w:rPr>
        <w:t>доступ к учебным планам, рабочим программам, электронным учебным изданиям и электронным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образовательным</w:t>
      </w:r>
      <w:r>
        <w:rPr>
          <w:spacing w:val="40"/>
          <w:sz w:val="23"/>
        </w:rPr>
        <w:t xml:space="preserve"> </w:t>
      </w:r>
      <w:r>
        <w:rPr>
          <w:sz w:val="23"/>
        </w:rPr>
        <w:t>ресурса</w:t>
      </w:r>
      <w:r>
        <w:rPr>
          <w:sz w:val="23"/>
        </w:rPr>
        <w:t>м,</w:t>
      </w:r>
      <w:r>
        <w:rPr>
          <w:spacing w:val="40"/>
          <w:sz w:val="23"/>
        </w:rPr>
        <w:t xml:space="preserve"> </w:t>
      </w:r>
      <w:r>
        <w:rPr>
          <w:sz w:val="23"/>
        </w:rPr>
        <w:t>указанным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рабочих</w:t>
      </w:r>
      <w:r>
        <w:rPr>
          <w:spacing w:val="40"/>
          <w:sz w:val="23"/>
        </w:rPr>
        <w:t xml:space="preserve"> </w:t>
      </w:r>
      <w:r>
        <w:rPr>
          <w:sz w:val="23"/>
        </w:rPr>
        <w:t>программах</w:t>
      </w:r>
      <w:r>
        <w:rPr>
          <w:spacing w:val="40"/>
          <w:sz w:val="23"/>
        </w:rPr>
        <w:t xml:space="preserve"> </w:t>
      </w:r>
      <w:r>
        <w:rPr>
          <w:sz w:val="23"/>
        </w:rPr>
        <w:t>посредством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сайта </w:t>
      </w:r>
      <w:r>
        <w:rPr>
          <w:spacing w:val="-2"/>
          <w:sz w:val="23"/>
        </w:rPr>
        <w:t>школы</w:t>
      </w:r>
    </w:p>
    <w:p w:rsidR="00D55340" w:rsidRDefault="00FA1172">
      <w:pPr>
        <w:pStyle w:val="a4"/>
        <w:numPr>
          <w:ilvl w:val="0"/>
          <w:numId w:val="11"/>
        </w:numPr>
        <w:tabs>
          <w:tab w:val="left" w:pos="1966"/>
        </w:tabs>
        <w:spacing w:before="6" w:line="247" w:lineRule="auto"/>
        <w:ind w:right="455" w:firstLine="0"/>
        <w:rPr>
          <w:sz w:val="23"/>
        </w:rPr>
      </w:pPr>
      <w:r>
        <w:rPr>
          <w:sz w:val="23"/>
        </w:rPr>
        <w:t>формирование и хранение электронного портфолио обучающегося, в том числе его работ и оценок за эти работы;</w:t>
      </w:r>
    </w:p>
    <w:p w:rsidR="00D55340" w:rsidRDefault="00FA1172">
      <w:pPr>
        <w:pStyle w:val="a4"/>
        <w:numPr>
          <w:ilvl w:val="0"/>
          <w:numId w:val="11"/>
        </w:numPr>
        <w:tabs>
          <w:tab w:val="left" w:pos="1966"/>
        </w:tabs>
        <w:spacing w:before="7" w:line="247" w:lineRule="auto"/>
        <w:ind w:right="467" w:firstLine="0"/>
        <w:rPr>
          <w:sz w:val="23"/>
        </w:rPr>
      </w:pPr>
      <w:r>
        <w:rPr>
          <w:sz w:val="23"/>
        </w:rPr>
        <w:t>фиксацию и хранение информации о ходе образовательного процесса, результатов промежуточной</w:t>
      </w:r>
      <w:r>
        <w:rPr>
          <w:spacing w:val="40"/>
          <w:sz w:val="23"/>
        </w:rPr>
        <w:t xml:space="preserve"> </w:t>
      </w:r>
      <w:r>
        <w:rPr>
          <w:sz w:val="23"/>
        </w:rPr>
        <w:t>аттестации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40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40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40"/>
          <w:sz w:val="23"/>
        </w:rPr>
        <w:t xml:space="preserve"> </w:t>
      </w:r>
      <w:r>
        <w:rPr>
          <w:sz w:val="23"/>
        </w:rPr>
        <w:t>основного</w:t>
      </w:r>
      <w:r>
        <w:rPr>
          <w:spacing w:val="40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образования;</w:t>
      </w:r>
    </w:p>
    <w:p w:rsidR="00D55340" w:rsidRDefault="00FA1172">
      <w:pPr>
        <w:pStyle w:val="a4"/>
        <w:numPr>
          <w:ilvl w:val="0"/>
          <w:numId w:val="11"/>
        </w:numPr>
        <w:tabs>
          <w:tab w:val="left" w:pos="1966"/>
        </w:tabs>
        <w:spacing w:before="3" w:line="252" w:lineRule="auto"/>
        <w:ind w:right="459" w:firstLine="0"/>
        <w:rPr>
          <w:sz w:val="23"/>
        </w:rPr>
      </w:pPr>
      <w:r>
        <w:rPr>
          <w:sz w:val="23"/>
        </w:rPr>
        <w:t xml:space="preserve"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</w:t>
      </w:r>
      <w:r>
        <w:rPr>
          <w:spacing w:val="-2"/>
          <w:sz w:val="23"/>
        </w:rPr>
        <w:t>технологий;</w:t>
      </w:r>
    </w:p>
    <w:p w:rsidR="00D55340" w:rsidRDefault="00FA1172">
      <w:pPr>
        <w:pStyle w:val="a4"/>
        <w:numPr>
          <w:ilvl w:val="0"/>
          <w:numId w:val="11"/>
        </w:numPr>
        <w:tabs>
          <w:tab w:val="left" w:pos="1966"/>
        </w:tabs>
        <w:spacing w:before="2" w:line="252" w:lineRule="auto"/>
        <w:ind w:right="442" w:firstLine="0"/>
        <w:rPr>
          <w:sz w:val="23"/>
        </w:rPr>
      </w:pPr>
      <w:r>
        <w:rPr>
          <w:sz w:val="23"/>
        </w:rPr>
        <w:t>взаимодействие между участниками образовательного процесса, в том числе синхронные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(или)</w:t>
      </w:r>
      <w:r>
        <w:rPr>
          <w:spacing w:val="40"/>
          <w:sz w:val="23"/>
        </w:rPr>
        <w:t xml:space="preserve"> </w:t>
      </w:r>
      <w:r>
        <w:rPr>
          <w:sz w:val="23"/>
        </w:rPr>
        <w:t>асинхронные</w:t>
      </w:r>
      <w:r>
        <w:rPr>
          <w:spacing w:val="40"/>
          <w:sz w:val="23"/>
        </w:rPr>
        <w:t xml:space="preserve"> </w:t>
      </w:r>
      <w:r>
        <w:rPr>
          <w:sz w:val="23"/>
        </w:rPr>
        <w:t>взаимодействия</w:t>
      </w:r>
      <w:r>
        <w:rPr>
          <w:spacing w:val="40"/>
          <w:sz w:val="23"/>
        </w:rPr>
        <w:t xml:space="preserve"> </w:t>
      </w:r>
      <w:r>
        <w:rPr>
          <w:sz w:val="23"/>
        </w:rPr>
        <w:t>посредством</w:t>
      </w:r>
      <w:r>
        <w:rPr>
          <w:spacing w:val="40"/>
          <w:sz w:val="23"/>
        </w:rPr>
        <w:t xml:space="preserve"> </w:t>
      </w:r>
      <w:r>
        <w:rPr>
          <w:sz w:val="23"/>
        </w:rPr>
        <w:t>Интернета.</w:t>
      </w:r>
    </w:p>
    <w:p w:rsidR="00D55340" w:rsidRDefault="00FA1172">
      <w:pPr>
        <w:pStyle w:val="a3"/>
        <w:spacing w:before="7" w:line="262" w:lineRule="exact"/>
        <w:ind w:firstLine="0"/>
      </w:pPr>
      <w:r>
        <w:t>Электронная</w:t>
      </w:r>
      <w:r>
        <w:rPr>
          <w:spacing w:val="34"/>
        </w:rPr>
        <w:t xml:space="preserve"> </w:t>
      </w:r>
      <w:r>
        <w:t>информационно-образовательная</w:t>
      </w:r>
      <w:r>
        <w:rPr>
          <w:spacing w:val="49"/>
        </w:rPr>
        <w:t xml:space="preserve"> </w:t>
      </w:r>
      <w:r>
        <w:t>среда</w:t>
      </w:r>
      <w:r>
        <w:rPr>
          <w:spacing w:val="37"/>
        </w:rPr>
        <w:t xml:space="preserve"> </w:t>
      </w:r>
      <w:r>
        <w:t>позволяет</w:t>
      </w:r>
      <w:r>
        <w:rPr>
          <w:spacing w:val="48"/>
        </w:rPr>
        <w:t xml:space="preserve"> </w:t>
      </w:r>
      <w:proofErr w:type="gramStart"/>
      <w:r>
        <w:t>обучающимся</w:t>
      </w:r>
      <w:proofErr w:type="gramEnd"/>
      <w:r>
        <w:rPr>
          <w:spacing w:val="53"/>
        </w:rPr>
        <w:t xml:space="preserve"> </w:t>
      </w:r>
      <w:r>
        <w:rPr>
          <w:spacing w:val="-2"/>
        </w:rPr>
        <w:t>осуществить:</w:t>
      </w:r>
    </w:p>
    <w:p w:rsidR="00D55340" w:rsidRDefault="00FA1172">
      <w:pPr>
        <w:pStyle w:val="a4"/>
        <w:numPr>
          <w:ilvl w:val="0"/>
          <w:numId w:val="11"/>
        </w:numPr>
        <w:tabs>
          <w:tab w:val="left" w:pos="1817"/>
        </w:tabs>
        <w:spacing w:line="252" w:lineRule="auto"/>
        <w:ind w:right="467" w:firstLine="0"/>
        <w:jc w:val="left"/>
        <w:rPr>
          <w:sz w:val="23"/>
        </w:rPr>
      </w:pPr>
      <w:r>
        <w:rPr>
          <w:sz w:val="23"/>
        </w:rPr>
        <w:t>поиск</w:t>
      </w:r>
      <w:r>
        <w:rPr>
          <w:spacing w:val="27"/>
          <w:sz w:val="23"/>
        </w:rPr>
        <w:t xml:space="preserve"> </w:t>
      </w:r>
      <w:r>
        <w:rPr>
          <w:sz w:val="23"/>
        </w:rPr>
        <w:t>и</w:t>
      </w:r>
      <w:r>
        <w:rPr>
          <w:spacing w:val="27"/>
          <w:sz w:val="23"/>
        </w:rPr>
        <w:t xml:space="preserve"> </w:t>
      </w:r>
      <w:r>
        <w:rPr>
          <w:sz w:val="23"/>
        </w:rPr>
        <w:t>получение</w:t>
      </w:r>
      <w:r>
        <w:rPr>
          <w:spacing w:val="25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29"/>
          <w:sz w:val="23"/>
        </w:rPr>
        <w:t xml:space="preserve"> </w:t>
      </w:r>
      <w:r>
        <w:rPr>
          <w:sz w:val="23"/>
        </w:rPr>
        <w:t>в</w:t>
      </w:r>
      <w:r>
        <w:rPr>
          <w:spacing w:val="39"/>
          <w:sz w:val="23"/>
        </w:rPr>
        <w:t xml:space="preserve"> </w:t>
      </w:r>
      <w:r>
        <w:rPr>
          <w:sz w:val="23"/>
        </w:rPr>
        <w:t>л</w:t>
      </w:r>
      <w:r>
        <w:rPr>
          <w:sz w:val="23"/>
        </w:rPr>
        <w:t>окальной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сети</w:t>
      </w:r>
      <w:r>
        <w:rPr>
          <w:spacing w:val="34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35"/>
          <w:sz w:val="23"/>
        </w:rPr>
        <w:t xml:space="preserve"> </w:t>
      </w:r>
      <w:r>
        <w:rPr>
          <w:sz w:val="23"/>
        </w:rPr>
        <w:t>и</w:t>
      </w:r>
      <w:r>
        <w:rPr>
          <w:spacing w:val="26"/>
          <w:sz w:val="23"/>
        </w:rPr>
        <w:t xml:space="preserve"> </w:t>
      </w:r>
      <w:r>
        <w:rPr>
          <w:sz w:val="23"/>
        </w:rPr>
        <w:t>Глобальной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сети</w:t>
      </w:r>
      <w:r>
        <w:rPr>
          <w:spacing w:val="40"/>
          <w:sz w:val="23"/>
        </w:rPr>
        <w:t xml:space="preserve"> </w:t>
      </w:r>
      <w:r>
        <w:rPr>
          <w:sz w:val="23"/>
        </w:rPr>
        <w:t>— Интернете в</w:t>
      </w:r>
      <w:r>
        <w:rPr>
          <w:spacing w:val="40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учебной задачей;</w:t>
      </w:r>
    </w:p>
    <w:p w:rsidR="00D55340" w:rsidRDefault="00FA1172">
      <w:pPr>
        <w:pStyle w:val="a4"/>
        <w:numPr>
          <w:ilvl w:val="0"/>
          <w:numId w:val="11"/>
        </w:numPr>
        <w:tabs>
          <w:tab w:val="left" w:pos="1817"/>
          <w:tab w:val="left" w:pos="3080"/>
          <w:tab w:val="left" w:pos="4607"/>
          <w:tab w:val="left" w:pos="5183"/>
          <w:tab w:val="left" w:pos="6749"/>
          <w:tab w:val="left" w:pos="7076"/>
          <w:tab w:val="left" w:pos="8040"/>
          <w:tab w:val="left" w:pos="8934"/>
          <w:tab w:val="left" w:pos="9294"/>
        </w:tabs>
        <w:spacing w:line="249" w:lineRule="auto"/>
        <w:ind w:right="480" w:firstLine="0"/>
        <w:jc w:val="left"/>
        <w:rPr>
          <w:sz w:val="23"/>
        </w:rPr>
      </w:pPr>
      <w:r>
        <w:rPr>
          <w:spacing w:val="-2"/>
          <w:sz w:val="23"/>
        </w:rPr>
        <w:t>обработку</w:t>
      </w:r>
      <w:r>
        <w:rPr>
          <w:sz w:val="23"/>
        </w:rPr>
        <w:tab/>
      </w:r>
      <w:r>
        <w:rPr>
          <w:spacing w:val="-2"/>
          <w:sz w:val="23"/>
        </w:rPr>
        <w:t>информации</w:t>
      </w:r>
      <w:r>
        <w:rPr>
          <w:sz w:val="23"/>
        </w:rPr>
        <w:tab/>
      </w:r>
      <w:r>
        <w:rPr>
          <w:spacing w:val="-4"/>
          <w:sz w:val="23"/>
        </w:rPr>
        <w:t>для</w:t>
      </w:r>
      <w:r>
        <w:rPr>
          <w:sz w:val="23"/>
        </w:rPr>
        <w:tab/>
      </w:r>
      <w:r>
        <w:rPr>
          <w:spacing w:val="-2"/>
          <w:sz w:val="23"/>
        </w:rPr>
        <w:t>выступления</w:t>
      </w:r>
      <w:r>
        <w:rPr>
          <w:sz w:val="23"/>
        </w:rPr>
        <w:tab/>
      </w:r>
      <w:r>
        <w:rPr>
          <w:spacing w:val="-10"/>
          <w:sz w:val="23"/>
        </w:rPr>
        <w:t>с</w:t>
      </w:r>
      <w:r>
        <w:rPr>
          <w:sz w:val="23"/>
        </w:rPr>
        <w:tab/>
      </w:r>
      <w:r>
        <w:rPr>
          <w:spacing w:val="-2"/>
          <w:sz w:val="23"/>
        </w:rPr>
        <w:t>ауди</w:t>
      </w:r>
      <w:proofErr w:type="gramStart"/>
      <w:r>
        <w:rPr>
          <w:spacing w:val="-2"/>
          <w:sz w:val="23"/>
        </w:rPr>
        <w:t>о-</w:t>
      </w:r>
      <w:proofErr w:type="gramEnd"/>
      <w:r>
        <w:rPr>
          <w:spacing w:val="-2"/>
          <w:sz w:val="23"/>
        </w:rPr>
        <w:t>,</w:t>
      </w:r>
      <w:r>
        <w:rPr>
          <w:sz w:val="23"/>
        </w:rPr>
        <w:tab/>
      </w:r>
      <w:r>
        <w:rPr>
          <w:spacing w:val="-2"/>
          <w:sz w:val="23"/>
        </w:rPr>
        <w:t>видео-</w:t>
      </w:r>
      <w:r>
        <w:rPr>
          <w:sz w:val="23"/>
        </w:rPr>
        <w:tab/>
      </w:r>
      <w:r>
        <w:rPr>
          <w:spacing w:val="-10"/>
          <w:sz w:val="23"/>
        </w:rPr>
        <w:t>и</w:t>
      </w:r>
      <w:r>
        <w:rPr>
          <w:sz w:val="23"/>
        </w:rPr>
        <w:tab/>
      </w:r>
      <w:r>
        <w:rPr>
          <w:spacing w:val="-2"/>
          <w:sz w:val="23"/>
        </w:rPr>
        <w:t>графическим сопровождением;</w:t>
      </w:r>
    </w:p>
    <w:p w:rsidR="00D55340" w:rsidRDefault="00FA1172">
      <w:pPr>
        <w:pStyle w:val="a4"/>
        <w:numPr>
          <w:ilvl w:val="0"/>
          <w:numId w:val="11"/>
        </w:numPr>
        <w:tabs>
          <w:tab w:val="left" w:pos="1817"/>
          <w:tab w:val="left" w:pos="3368"/>
          <w:tab w:val="left" w:pos="4756"/>
          <w:tab w:val="left" w:pos="6749"/>
          <w:tab w:val="left" w:pos="9006"/>
          <w:tab w:val="left" w:pos="9462"/>
        </w:tabs>
        <w:spacing w:line="247" w:lineRule="auto"/>
        <w:ind w:right="460" w:firstLine="0"/>
        <w:jc w:val="left"/>
        <w:rPr>
          <w:sz w:val="23"/>
        </w:rPr>
      </w:pPr>
      <w:r>
        <w:rPr>
          <w:spacing w:val="-2"/>
          <w:sz w:val="23"/>
        </w:rPr>
        <w:t>размещение</w:t>
      </w:r>
      <w:r>
        <w:rPr>
          <w:sz w:val="23"/>
        </w:rPr>
        <w:tab/>
      </w:r>
      <w:r>
        <w:rPr>
          <w:spacing w:val="-2"/>
          <w:sz w:val="23"/>
        </w:rPr>
        <w:t>продуктов</w:t>
      </w:r>
      <w:r>
        <w:rPr>
          <w:sz w:val="23"/>
        </w:rPr>
        <w:tab/>
      </w:r>
      <w:r>
        <w:rPr>
          <w:spacing w:val="-2"/>
          <w:sz w:val="23"/>
        </w:rPr>
        <w:t>познавательной,</w:t>
      </w:r>
      <w:r>
        <w:rPr>
          <w:sz w:val="23"/>
        </w:rPr>
        <w:tab/>
      </w:r>
      <w:r>
        <w:rPr>
          <w:spacing w:val="-2"/>
          <w:sz w:val="23"/>
        </w:rPr>
        <w:t>исследовательской</w:t>
      </w:r>
      <w:r>
        <w:rPr>
          <w:sz w:val="23"/>
        </w:rPr>
        <w:tab/>
      </w:r>
      <w:r>
        <w:rPr>
          <w:spacing w:val="-10"/>
          <w:sz w:val="23"/>
        </w:rPr>
        <w:t>и</w:t>
      </w:r>
      <w:r>
        <w:rPr>
          <w:sz w:val="23"/>
        </w:rPr>
        <w:tab/>
      </w:r>
      <w:r>
        <w:rPr>
          <w:spacing w:val="-2"/>
          <w:sz w:val="23"/>
        </w:rPr>
        <w:t xml:space="preserve">творческой </w:t>
      </w:r>
      <w:r>
        <w:rPr>
          <w:sz w:val="23"/>
        </w:rPr>
        <w:t>деятельности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proofErr w:type="spellStart"/>
      <w:r>
        <w:rPr>
          <w:sz w:val="23"/>
        </w:rPr>
        <w:t>сетиобразовательной</w:t>
      </w:r>
      <w:proofErr w:type="spellEnd"/>
      <w:r>
        <w:rPr>
          <w:spacing w:val="40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Интернете;</w:t>
      </w:r>
    </w:p>
    <w:p w:rsidR="00D55340" w:rsidRDefault="00FA1172">
      <w:pPr>
        <w:pStyle w:val="a4"/>
        <w:numPr>
          <w:ilvl w:val="0"/>
          <w:numId w:val="11"/>
        </w:numPr>
        <w:tabs>
          <w:tab w:val="left" w:pos="1817"/>
        </w:tabs>
        <w:spacing w:before="3"/>
        <w:ind w:left="1817" w:hanging="1397"/>
        <w:jc w:val="left"/>
        <w:rPr>
          <w:sz w:val="23"/>
        </w:rPr>
      </w:pPr>
      <w:r>
        <w:rPr>
          <w:sz w:val="23"/>
        </w:rPr>
        <w:t>выпуск</w:t>
      </w:r>
      <w:r>
        <w:rPr>
          <w:spacing w:val="32"/>
          <w:sz w:val="23"/>
        </w:rPr>
        <w:t xml:space="preserve"> </w:t>
      </w:r>
      <w:r>
        <w:rPr>
          <w:sz w:val="23"/>
        </w:rPr>
        <w:t>школьных</w:t>
      </w:r>
      <w:r>
        <w:rPr>
          <w:spacing w:val="25"/>
          <w:sz w:val="23"/>
        </w:rPr>
        <w:t xml:space="preserve"> </w:t>
      </w:r>
      <w:r>
        <w:rPr>
          <w:sz w:val="23"/>
        </w:rPr>
        <w:t>печатных</w:t>
      </w:r>
      <w:r>
        <w:rPr>
          <w:spacing w:val="29"/>
          <w:sz w:val="23"/>
        </w:rPr>
        <w:t xml:space="preserve"> </w:t>
      </w:r>
      <w:r>
        <w:rPr>
          <w:sz w:val="23"/>
        </w:rPr>
        <w:t>изданий,</w:t>
      </w:r>
      <w:r>
        <w:rPr>
          <w:spacing w:val="34"/>
          <w:sz w:val="23"/>
        </w:rPr>
        <w:t xml:space="preserve"> </w:t>
      </w:r>
      <w:r>
        <w:rPr>
          <w:spacing w:val="-2"/>
          <w:sz w:val="23"/>
        </w:rPr>
        <w:t>радиопередач;</w:t>
      </w:r>
    </w:p>
    <w:p w:rsidR="00D55340" w:rsidRDefault="00D55340">
      <w:pPr>
        <w:pStyle w:val="a4"/>
        <w:jc w:val="left"/>
        <w:rPr>
          <w:sz w:val="23"/>
        </w:rPr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4"/>
        <w:numPr>
          <w:ilvl w:val="0"/>
          <w:numId w:val="11"/>
        </w:numPr>
        <w:tabs>
          <w:tab w:val="left" w:pos="1817"/>
        </w:tabs>
        <w:spacing w:line="247" w:lineRule="auto"/>
        <w:ind w:right="446" w:firstLine="0"/>
        <w:rPr>
          <w:sz w:val="23"/>
        </w:rPr>
      </w:pPr>
      <w:r>
        <w:rPr>
          <w:sz w:val="23"/>
        </w:rPr>
        <w:lastRenderedPageBreak/>
        <w:t>участие в массовых мероприятиях (конференциях, собраниях, представлениях, праздниках),</w:t>
      </w:r>
      <w:r>
        <w:rPr>
          <w:spacing w:val="40"/>
          <w:sz w:val="23"/>
        </w:rPr>
        <w:t xml:space="preserve"> </w:t>
      </w:r>
      <w:r>
        <w:rPr>
          <w:sz w:val="23"/>
        </w:rPr>
        <w:t>обеспеченных</w:t>
      </w:r>
      <w:r>
        <w:rPr>
          <w:spacing w:val="40"/>
          <w:sz w:val="23"/>
        </w:rPr>
        <w:t xml:space="preserve"> </w:t>
      </w:r>
      <w:r>
        <w:rPr>
          <w:sz w:val="23"/>
        </w:rPr>
        <w:t>озвучиванием,</w:t>
      </w:r>
      <w:r>
        <w:rPr>
          <w:spacing w:val="80"/>
          <w:sz w:val="23"/>
        </w:rPr>
        <w:t xml:space="preserve"> </w:t>
      </w:r>
      <w:r>
        <w:rPr>
          <w:sz w:val="23"/>
        </w:rPr>
        <w:t>освещением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мультимедиа</w:t>
      </w:r>
      <w:r>
        <w:rPr>
          <w:spacing w:val="40"/>
          <w:sz w:val="23"/>
        </w:rPr>
        <w:t xml:space="preserve"> </w:t>
      </w:r>
      <w:r>
        <w:rPr>
          <w:sz w:val="23"/>
        </w:rPr>
        <w:t>сопро</w:t>
      </w:r>
      <w:r>
        <w:rPr>
          <w:sz w:val="23"/>
        </w:rPr>
        <w:t>вождением.</w:t>
      </w:r>
    </w:p>
    <w:p w:rsidR="00D55340" w:rsidRDefault="00FA1172">
      <w:pPr>
        <w:pStyle w:val="a3"/>
        <w:spacing w:before="7" w:line="249" w:lineRule="auto"/>
        <w:ind w:right="430" w:firstLine="0"/>
      </w:pPr>
      <w:r>
        <w:t>В случае реализации программы основного общего образования, в том числе адаптированной с применением электронного обучения, дистанционных образовательных технологий, каждый обучающийся в течение всего периода обучения обеспечен индивидуальным не</w:t>
      </w:r>
      <w:r>
        <w:t xml:space="preserve">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</w:t>
      </w:r>
      <w:proofErr w:type="gramStart"/>
      <w:r>
        <w:t>Сети</w:t>
      </w:r>
      <w:proofErr w:type="gramEnd"/>
      <w:r>
        <w:t xml:space="preserve"> как на территории организации, так и вне ее.</w:t>
      </w:r>
    </w:p>
    <w:p w:rsidR="00D55340" w:rsidRDefault="00FA1172">
      <w:pPr>
        <w:pStyle w:val="a3"/>
        <w:spacing w:before="1" w:line="247" w:lineRule="auto"/>
        <w:ind w:right="429" w:firstLine="0"/>
      </w:pPr>
      <w:r>
        <w:t>Функционирование</w:t>
      </w:r>
      <w:r>
        <w:rPr>
          <w:spacing w:val="80"/>
        </w:rPr>
        <w:t xml:space="preserve"> </w:t>
      </w:r>
      <w:r>
        <w:t>электронной</w:t>
      </w:r>
      <w:r>
        <w:rPr>
          <w:spacing w:val="80"/>
        </w:rPr>
        <w:t xml:space="preserve"> </w:t>
      </w:r>
      <w:r>
        <w:t>информационно-о</w:t>
      </w:r>
      <w:r>
        <w:t>бразовательной</w:t>
      </w:r>
      <w:r>
        <w:rPr>
          <w:spacing w:val="80"/>
        </w:rPr>
        <w:t xml:space="preserve"> </w:t>
      </w:r>
      <w:r>
        <w:t>среды</w:t>
      </w:r>
      <w:r>
        <w:rPr>
          <w:spacing w:val="80"/>
        </w:rPr>
        <w:t xml:space="preserve"> </w:t>
      </w:r>
      <w:r>
        <w:t>требует</w:t>
      </w:r>
      <w:r>
        <w:rPr>
          <w:spacing w:val="80"/>
        </w:rPr>
        <w:t xml:space="preserve"> </w:t>
      </w:r>
      <w:r>
        <w:t>соответствующих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ИКТ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квалификации</w:t>
      </w:r>
      <w:r>
        <w:rPr>
          <w:spacing w:val="80"/>
        </w:rPr>
        <w:t xml:space="preserve"> </w:t>
      </w:r>
      <w:r>
        <w:t>работников,</w:t>
      </w:r>
      <w:r>
        <w:rPr>
          <w:spacing w:val="80"/>
        </w:rPr>
        <w:t xml:space="preserve"> </w:t>
      </w:r>
      <w:r>
        <w:t>ее</w:t>
      </w:r>
      <w:r>
        <w:rPr>
          <w:spacing w:val="80"/>
        </w:rPr>
        <w:t xml:space="preserve"> </w:t>
      </w:r>
      <w:r>
        <w:t>использующих</w:t>
      </w:r>
      <w:r>
        <w:rPr>
          <w:spacing w:val="80"/>
        </w:rPr>
        <w:t xml:space="preserve"> </w:t>
      </w:r>
      <w:r>
        <w:t xml:space="preserve">и </w:t>
      </w:r>
      <w:r>
        <w:rPr>
          <w:spacing w:val="-2"/>
        </w:rPr>
        <w:t>поддерживающих.</w:t>
      </w:r>
    </w:p>
    <w:p w:rsidR="00D55340" w:rsidRDefault="00FA1172">
      <w:pPr>
        <w:pStyle w:val="a3"/>
        <w:spacing w:before="9" w:line="249" w:lineRule="auto"/>
        <w:ind w:right="441" w:firstLine="0"/>
      </w:pPr>
      <w:r>
        <w:t>Функционирование электронной информационно-образовательной среды соответствует законодательству Российской Федерации.</w:t>
      </w:r>
    </w:p>
    <w:p w:rsidR="00D55340" w:rsidRDefault="00FA1172">
      <w:pPr>
        <w:pStyle w:val="3"/>
        <w:spacing w:before="11" w:after="6" w:line="295" w:lineRule="auto"/>
        <w:ind w:right="427"/>
      </w:pPr>
      <w:bookmarkStart w:id="56" w:name="Характеристика_информационно-образовател"/>
      <w:bookmarkEnd w:id="56"/>
      <w:r>
        <w:rPr>
          <w:w w:val="105"/>
        </w:rPr>
        <w:t>Характеристика</w:t>
      </w:r>
      <w:r>
        <w:rPr>
          <w:w w:val="105"/>
        </w:rPr>
        <w:t xml:space="preserve"> информационно-образовательной среды МБОУ </w:t>
      </w:r>
      <w:proofErr w:type="spellStart"/>
      <w:r>
        <w:rPr>
          <w:w w:val="105"/>
        </w:rPr>
        <w:t>Страховская</w:t>
      </w:r>
      <w:proofErr w:type="spellEnd"/>
      <w:r>
        <w:rPr>
          <w:w w:val="105"/>
        </w:rPr>
        <w:t xml:space="preserve"> СОШ» по </w:t>
      </w:r>
      <w:r>
        <w:rPr>
          <w:spacing w:val="-2"/>
          <w:w w:val="105"/>
        </w:rPr>
        <w:t>направлениям:</w:t>
      </w:r>
    </w:p>
    <w:tbl>
      <w:tblPr>
        <w:tblStyle w:val="TableNormal"/>
        <w:tblW w:w="0" w:type="auto"/>
        <w:tblInd w:w="4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4518"/>
        <w:gridCol w:w="1867"/>
        <w:gridCol w:w="2837"/>
      </w:tblGrid>
      <w:tr w:rsidR="00D55340">
        <w:trPr>
          <w:trHeight w:val="221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340" w:rsidRDefault="00D55340">
            <w:pPr>
              <w:pStyle w:val="TableParagraph"/>
              <w:spacing w:line="240" w:lineRule="auto"/>
              <w:jc w:val="left"/>
              <w:rPr>
                <w:b/>
                <w:sz w:val="23"/>
              </w:rPr>
            </w:pPr>
          </w:p>
          <w:p w:rsidR="00D55340" w:rsidRDefault="00D55340">
            <w:pPr>
              <w:pStyle w:val="TableParagraph"/>
              <w:spacing w:line="240" w:lineRule="auto"/>
              <w:jc w:val="left"/>
              <w:rPr>
                <w:b/>
                <w:sz w:val="23"/>
              </w:rPr>
            </w:pPr>
          </w:p>
          <w:p w:rsidR="00D55340" w:rsidRDefault="00D55340">
            <w:pPr>
              <w:pStyle w:val="TableParagraph"/>
              <w:spacing w:before="28" w:line="240" w:lineRule="auto"/>
              <w:jc w:val="left"/>
              <w:rPr>
                <w:b/>
                <w:sz w:val="23"/>
              </w:rPr>
            </w:pPr>
          </w:p>
          <w:p w:rsidR="00D55340" w:rsidRDefault="00FA1172">
            <w:pPr>
              <w:pStyle w:val="TableParagraph"/>
              <w:spacing w:before="1" w:line="240" w:lineRule="auto"/>
              <w:ind w:right="368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№</w:t>
            </w:r>
          </w:p>
        </w:tc>
        <w:tc>
          <w:tcPr>
            <w:tcW w:w="4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340" w:rsidRDefault="00D55340">
            <w:pPr>
              <w:pStyle w:val="TableParagraph"/>
              <w:spacing w:line="240" w:lineRule="auto"/>
              <w:jc w:val="left"/>
              <w:rPr>
                <w:b/>
                <w:sz w:val="23"/>
              </w:rPr>
            </w:pPr>
          </w:p>
          <w:p w:rsidR="00D55340" w:rsidRDefault="00D55340">
            <w:pPr>
              <w:pStyle w:val="TableParagraph"/>
              <w:spacing w:before="19" w:line="240" w:lineRule="auto"/>
              <w:jc w:val="left"/>
              <w:rPr>
                <w:b/>
                <w:sz w:val="23"/>
              </w:rPr>
            </w:pPr>
          </w:p>
          <w:p w:rsidR="00D55340" w:rsidRDefault="00FA1172">
            <w:pPr>
              <w:pStyle w:val="TableParagraph"/>
              <w:spacing w:line="249" w:lineRule="auto"/>
              <w:ind w:left="1080" w:right="799" w:hanging="361"/>
              <w:jc w:val="left"/>
              <w:rPr>
                <w:sz w:val="23"/>
              </w:rPr>
            </w:pPr>
            <w:r>
              <w:rPr>
                <w:sz w:val="23"/>
              </w:rPr>
              <w:t>Компоненты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информационн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z w:val="23"/>
              </w:rPr>
              <w:t xml:space="preserve"> образовательной среды</w:t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340" w:rsidRDefault="00D55340">
            <w:pPr>
              <w:pStyle w:val="TableParagraph"/>
              <w:spacing w:line="240" w:lineRule="auto"/>
              <w:jc w:val="left"/>
              <w:rPr>
                <w:b/>
                <w:sz w:val="23"/>
              </w:rPr>
            </w:pPr>
          </w:p>
          <w:p w:rsidR="00D55340" w:rsidRDefault="00D55340">
            <w:pPr>
              <w:pStyle w:val="TableParagraph"/>
              <w:spacing w:before="19" w:line="240" w:lineRule="auto"/>
              <w:jc w:val="left"/>
              <w:rPr>
                <w:b/>
                <w:sz w:val="23"/>
              </w:rPr>
            </w:pPr>
          </w:p>
          <w:p w:rsidR="00D55340" w:rsidRDefault="00FA1172">
            <w:pPr>
              <w:pStyle w:val="TableParagraph"/>
              <w:spacing w:line="249" w:lineRule="auto"/>
              <w:ind w:left="264" w:firstLine="230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Наличие компонентов</w:t>
            </w:r>
          </w:p>
          <w:p w:rsidR="00D55340" w:rsidRDefault="00FA1172">
            <w:pPr>
              <w:pStyle w:val="TableParagraph"/>
              <w:spacing w:line="249" w:lineRule="auto"/>
              <w:ind w:left="77" w:right="72" w:firstLine="9"/>
              <w:rPr>
                <w:sz w:val="23"/>
              </w:rPr>
            </w:pPr>
            <w:r>
              <w:rPr>
                <w:spacing w:val="-2"/>
                <w:sz w:val="23"/>
              </w:rPr>
              <w:t>информационн</w:t>
            </w:r>
            <w:proofErr w:type="gramStart"/>
            <w:r>
              <w:rPr>
                <w:spacing w:val="-2"/>
                <w:sz w:val="23"/>
              </w:rPr>
              <w:t>о-</w:t>
            </w:r>
            <w:proofErr w:type="gramEnd"/>
            <w:r>
              <w:rPr>
                <w:spacing w:val="-2"/>
                <w:sz w:val="23"/>
              </w:rPr>
              <w:t xml:space="preserve"> образовательной среды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340" w:rsidRDefault="00FA1172">
            <w:pPr>
              <w:pStyle w:val="TableParagraph"/>
              <w:spacing w:line="252" w:lineRule="auto"/>
              <w:ind w:left="87" w:right="69"/>
              <w:rPr>
                <w:sz w:val="23"/>
              </w:rPr>
            </w:pPr>
            <w:r>
              <w:rPr>
                <w:sz w:val="23"/>
              </w:rPr>
              <w:t xml:space="preserve">Сроки создания условий </w:t>
            </w:r>
            <w:r>
              <w:rPr>
                <w:sz w:val="23"/>
              </w:rPr>
              <w:t xml:space="preserve">в соответствии с требованиями ФГОС (в случае полного или частично отсутствия </w:t>
            </w:r>
            <w:r>
              <w:rPr>
                <w:spacing w:val="-2"/>
                <w:sz w:val="23"/>
              </w:rPr>
              <w:t>обеспеченности)</w:t>
            </w:r>
          </w:p>
        </w:tc>
      </w:tr>
      <w:tr w:rsidR="00D55340">
        <w:trPr>
          <w:trHeight w:val="220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340" w:rsidRDefault="00FA1172">
            <w:pPr>
              <w:pStyle w:val="TableParagraph"/>
              <w:spacing w:line="256" w:lineRule="exact"/>
              <w:ind w:right="348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340" w:rsidRDefault="00FA1172">
            <w:pPr>
              <w:pStyle w:val="TableParagraph"/>
              <w:spacing w:line="249" w:lineRule="auto"/>
              <w:ind w:left="158" w:right="109"/>
              <w:jc w:val="both"/>
              <w:rPr>
                <w:sz w:val="23"/>
              </w:rPr>
            </w:pPr>
            <w:r>
              <w:rPr>
                <w:sz w:val="23"/>
              </w:rPr>
              <w:t>Учебники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печатной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(или) электронной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форме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каждому предмету, курсу, модулю обязательной части учебного плана ООП ООО в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 xml:space="preserve">расчете не менее одного экземпляра </w:t>
            </w:r>
            <w:r>
              <w:rPr>
                <w:sz w:val="23"/>
              </w:rPr>
              <w:t>учебника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предмету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обязательной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части учебного плана на одного</w:t>
            </w:r>
          </w:p>
          <w:p w:rsidR="00D55340" w:rsidRDefault="00FA1172">
            <w:pPr>
              <w:pStyle w:val="TableParagraph"/>
              <w:spacing w:line="240" w:lineRule="auto"/>
              <w:ind w:left="158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обучающегося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340" w:rsidRDefault="00FA1172">
            <w:pPr>
              <w:pStyle w:val="TableParagraph"/>
              <w:spacing w:line="256" w:lineRule="exact"/>
              <w:ind w:left="6" w:right="6"/>
              <w:rPr>
                <w:sz w:val="23"/>
              </w:rPr>
            </w:pPr>
            <w:r>
              <w:rPr>
                <w:sz w:val="23"/>
              </w:rPr>
              <w:t xml:space="preserve">В </w:t>
            </w:r>
            <w:r>
              <w:rPr>
                <w:spacing w:val="-2"/>
                <w:sz w:val="23"/>
              </w:rPr>
              <w:t>наличии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340" w:rsidRDefault="00D55340">
            <w:pPr>
              <w:pStyle w:val="TableParagraph"/>
              <w:spacing w:line="240" w:lineRule="auto"/>
              <w:jc w:val="left"/>
            </w:pPr>
          </w:p>
        </w:tc>
      </w:tr>
      <w:tr w:rsidR="00D55340">
        <w:trPr>
          <w:trHeight w:val="275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340" w:rsidRDefault="00FA1172">
            <w:pPr>
              <w:pStyle w:val="TableParagraph"/>
              <w:spacing w:line="256" w:lineRule="exact"/>
              <w:ind w:right="348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340" w:rsidRDefault="00FA1172">
            <w:pPr>
              <w:pStyle w:val="TableParagraph"/>
              <w:tabs>
                <w:tab w:val="left" w:pos="1008"/>
                <w:tab w:val="left" w:pos="1545"/>
                <w:tab w:val="left" w:pos="1800"/>
                <w:tab w:val="left" w:pos="2036"/>
                <w:tab w:val="left" w:pos="2093"/>
                <w:tab w:val="left" w:pos="2804"/>
                <w:tab w:val="left" w:pos="3082"/>
                <w:tab w:val="left" w:pos="3351"/>
                <w:tab w:val="left" w:pos="3452"/>
                <w:tab w:val="left" w:pos="3538"/>
                <w:tab w:val="left" w:pos="3783"/>
                <w:tab w:val="left" w:pos="3855"/>
              </w:tabs>
              <w:spacing w:line="252" w:lineRule="auto"/>
              <w:ind w:left="158" w:right="116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Учебники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печатной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(или) </w:t>
            </w:r>
            <w:r>
              <w:rPr>
                <w:spacing w:val="-2"/>
                <w:sz w:val="23"/>
              </w:rPr>
              <w:t>электронной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форме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или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учебные </w:t>
            </w:r>
            <w:r>
              <w:rPr>
                <w:sz w:val="23"/>
              </w:rPr>
              <w:t xml:space="preserve">пособия по каждому учебному предмету, </w:t>
            </w:r>
            <w:r>
              <w:rPr>
                <w:spacing w:val="-2"/>
                <w:sz w:val="23"/>
              </w:rPr>
              <w:t>курсу,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модулю,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входящему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часть, формируемую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участниками </w:t>
            </w:r>
            <w:r>
              <w:rPr>
                <w:sz w:val="23"/>
              </w:rPr>
              <w:t>образовательных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отношений,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учебного плана ООП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ООО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расчете не менее одного экземпляра учебника </w:t>
            </w:r>
            <w:proofErr w:type="gramStart"/>
            <w:r>
              <w:rPr>
                <w:spacing w:val="11"/>
                <w:sz w:val="23"/>
              </w:rPr>
              <w:t>по</w:t>
            </w:r>
            <w:proofErr w:type="gramEnd"/>
          </w:p>
          <w:p w:rsidR="00D55340" w:rsidRDefault="00FA1172">
            <w:pPr>
              <w:pStyle w:val="TableParagraph"/>
              <w:spacing w:line="264" w:lineRule="exact"/>
              <w:ind w:left="158"/>
              <w:jc w:val="left"/>
              <w:rPr>
                <w:sz w:val="23"/>
              </w:rPr>
            </w:pPr>
            <w:r>
              <w:rPr>
                <w:sz w:val="23"/>
              </w:rPr>
              <w:t>предмету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обязательной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части учебного плана на одного обучающегося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340" w:rsidRDefault="00D55340">
            <w:pPr>
              <w:pStyle w:val="TableParagraph"/>
              <w:spacing w:line="240" w:lineRule="auto"/>
              <w:jc w:val="left"/>
              <w:rPr>
                <w:b/>
                <w:sz w:val="23"/>
              </w:rPr>
            </w:pPr>
          </w:p>
          <w:p w:rsidR="00D55340" w:rsidRDefault="00D55340">
            <w:pPr>
              <w:pStyle w:val="TableParagraph"/>
              <w:spacing w:line="240" w:lineRule="auto"/>
              <w:jc w:val="left"/>
              <w:rPr>
                <w:b/>
                <w:sz w:val="23"/>
              </w:rPr>
            </w:pPr>
          </w:p>
          <w:p w:rsidR="00D55340" w:rsidRDefault="00D55340">
            <w:pPr>
              <w:pStyle w:val="TableParagraph"/>
              <w:spacing w:line="240" w:lineRule="auto"/>
              <w:jc w:val="left"/>
              <w:rPr>
                <w:b/>
                <w:sz w:val="23"/>
              </w:rPr>
            </w:pPr>
          </w:p>
          <w:p w:rsidR="00D55340" w:rsidRDefault="00D55340">
            <w:pPr>
              <w:pStyle w:val="TableParagraph"/>
              <w:spacing w:before="37" w:line="240" w:lineRule="auto"/>
              <w:jc w:val="left"/>
              <w:rPr>
                <w:b/>
                <w:sz w:val="23"/>
              </w:rPr>
            </w:pPr>
          </w:p>
          <w:p w:rsidR="00D55340" w:rsidRDefault="00FA1172">
            <w:pPr>
              <w:pStyle w:val="TableParagraph"/>
              <w:spacing w:line="240" w:lineRule="auto"/>
              <w:ind w:left="6" w:right="6"/>
              <w:rPr>
                <w:sz w:val="23"/>
              </w:rPr>
            </w:pPr>
            <w:r>
              <w:rPr>
                <w:sz w:val="23"/>
              </w:rPr>
              <w:t xml:space="preserve">В </w:t>
            </w:r>
            <w:r>
              <w:rPr>
                <w:spacing w:val="-2"/>
                <w:sz w:val="23"/>
              </w:rPr>
              <w:t>наличии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340" w:rsidRDefault="00D55340">
            <w:pPr>
              <w:pStyle w:val="TableParagraph"/>
              <w:spacing w:line="240" w:lineRule="auto"/>
              <w:jc w:val="left"/>
            </w:pPr>
          </w:p>
        </w:tc>
      </w:tr>
      <w:tr w:rsidR="00D55340">
        <w:trPr>
          <w:trHeight w:val="110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340" w:rsidRDefault="00FA1172">
            <w:pPr>
              <w:pStyle w:val="TableParagraph"/>
              <w:spacing w:line="261" w:lineRule="exact"/>
              <w:ind w:right="348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340" w:rsidRDefault="00FA1172">
            <w:pPr>
              <w:pStyle w:val="TableParagraph"/>
              <w:spacing w:before="1" w:line="249" w:lineRule="auto"/>
              <w:ind w:left="158" w:right="118"/>
              <w:jc w:val="both"/>
              <w:rPr>
                <w:sz w:val="23"/>
              </w:rPr>
            </w:pPr>
            <w:r>
              <w:rPr>
                <w:sz w:val="23"/>
              </w:rPr>
              <w:t>Фонд дополнительной литературы художественной и научн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z w:val="23"/>
              </w:rPr>
              <w:t xml:space="preserve"> популярной, </w:t>
            </w:r>
            <w:r>
              <w:rPr>
                <w:spacing w:val="-2"/>
                <w:sz w:val="23"/>
              </w:rPr>
              <w:t>справочно-библиографических,</w:t>
            </w:r>
          </w:p>
          <w:p w:rsidR="00D55340" w:rsidRDefault="00FA1172">
            <w:pPr>
              <w:pStyle w:val="TableParagraph"/>
              <w:spacing w:line="258" w:lineRule="exact"/>
              <w:ind w:left="158"/>
              <w:jc w:val="both"/>
              <w:rPr>
                <w:sz w:val="23"/>
              </w:rPr>
            </w:pPr>
            <w:r>
              <w:rPr>
                <w:sz w:val="23"/>
              </w:rPr>
              <w:t>Периодических</w:t>
            </w:r>
            <w:r>
              <w:rPr>
                <w:spacing w:val="6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изданий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340" w:rsidRDefault="00D55340">
            <w:pPr>
              <w:pStyle w:val="TableParagraph"/>
              <w:spacing w:before="5" w:line="240" w:lineRule="auto"/>
              <w:jc w:val="left"/>
              <w:rPr>
                <w:b/>
                <w:sz w:val="23"/>
              </w:rPr>
            </w:pPr>
          </w:p>
          <w:p w:rsidR="00D55340" w:rsidRDefault="00FA1172">
            <w:pPr>
              <w:pStyle w:val="TableParagraph"/>
              <w:spacing w:line="240" w:lineRule="auto"/>
              <w:ind w:left="6" w:right="6"/>
              <w:rPr>
                <w:sz w:val="23"/>
              </w:rPr>
            </w:pPr>
            <w:r>
              <w:rPr>
                <w:sz w:val="23"/>
              </w:rPr>
              <w:t xml:space="preserve">В </w:t>
            </w:r>
            <w:r>
              <w:rPr>
                <w:spacing w:val="-2"/>
                <w:sz w:val="23"/>
              </w:rPr>
              <w:t>наличии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340" w:rsidRDefault="00D55340">
            <w:pPr>
              <w:pStyle w:val="TableParagraph"/>
              <w:spacing w:line="240" w:lineRule="auto"/>
              <w:jc w:val="left"/>
            </w:pPr>
          </w:p>
        </w:tc>
      </w:tr>
      <w:tr w:rsidR="00D55340">
        <w:trPr>
          <w:trHeight w:val="220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340" w:rsidRDefault="00FA1172">
            <w:pPr>
              <w:pStyle w:val="TableParagraph"/>
              <w:spacing w:line="256" w:lineRule="exact"/>
              <w:ind w:right="348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340" w:rsidRDefault="00FA1172">
            <w:pPr>
              <w:pStyle w:val="TableParagraph"/>
              <w:spacing w:line="256" w:lineRule="auto"/>
              <w:ind w:left="158" w:right="113"/>
              <w:jc w:val="both"/>
              <w:rPr>
                <w:sz w:val="23"/>
              </w:rPr>
            </w:pPr>
            <w:r>
              <w:rPr>
                <w:sz w:val="23"/>
              </w:rPr>
              <w:t xml:space="preserve">Учебно-наглядные пособия (средства </w:t>
            </w:r>
            <w:r>
              <w:rPr>
                <w:spacing w:val="-2"/>
                <w:sz w:val="23"/>
              </w:rPr>
              <w:t>обучения):</w:t>
            </w:r>
          </w:p>
          <w:p w:rsidR="00D55340" w:rsidRDefault="00FA1172">
            <w:pPr>
              <w:pStyle w:val="TableParagraph"/>
              <w:tabs>
                <w:tab w:val="left" w:pos="1853"/>
                <w:tab w:val="left" w:pos="3000"/>
              </w:tabs>
              <w:spacing w:line="252" w:lineRule="auto"/>
              <w:ind w:left="158" w:right="120"/>
              <w:jc w:val="both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-натурный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фонд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(натуральные </w:t>
            </w:r>
            <w:r>
              <w:rPr>
                <w:sz w:val="23"/>
              </w:rPr>
              <w:t>природные объекты, коллекции промышленных материалов, наборы</w:t>
            </w:r>
            <w:proofErr w:type="gramEnd"/>
          </w:p>
          <w:p w:rsidR="00D55340" w:rsidRDefault="00FA1172">
            <w:pPr>
              <w:pStyle w:val="TableParagraph"/>
              <w:spacing w:line="247" w:lineRule="auto"/>
              <w:ind w:left="158" w:right="109"/>
              <w:jc w:val="both"/>
              <w:rPr>
                <w:sz w:val="23"/>
              </w:rPr>
            </w:pPr>
            <w:r>
              <w:rPr>
                <w:sz w:val="23"/>
              </w:rPr>
              <w:t xml:space="preserve">для экспериментов, коллекции народных </w:t>
            </w:r>
            <w:r>
              <w:rPr>
                <w:spacing w:val="-2"/>
                <w:sz w:val="23"/>
              </w:rPr>
              <w:t>промыслов</w:t>
            </w:r>
          </w:p>
          <w:p w:rsidR="00D55340" w:rsidRDefault="00FA1172">
            <w:pPr>
              <w:pStyle w:val="TableParagraph"/>
              <w:spacing w:line="255" w:lineRule="exact"/>
              <w:ind w:left="158"/>
              <w:jc w:val="both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др.);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340" w:rsidRDefault="00D55340">
            <w:pPr>
              <w:pStyle w:val="TableParagraph"/>
              <w:spacing w:line="240" w:lineRule="auto"/>
              <w:jc w:val="left"/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340" w:rsidRDefault="00D55340">
            <w:pPr>
              <w:pStyle w:val="TableParagraph"/>
              <w:spacing w:line="240" w:lineRule="auto"/>
              <w:jc w:val="left"/>
            </w:pPr>
          </w:p>
        </w:tc>
      </w:tr>
    </w:tbl>
    <w:p w:rsidR="00D55340" w:rsidRDefault="00D55340">
      <w:pPr>
        <w:pStyle w:val="TableParagraph"/>
        <w:spacing w:line="240" w:lineRule="auto"/>
        <w:jc w:val="lef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4518"/>
        <w:gridCol w:w="1867"/>
        <w:gridCol w:w="2837"/>
      </w:tblGrid>
      <w:tr w:rsidR="00D55340">
        <w:trPr>
          <w:trHeight w:val="3864"/>
        </w:trPr>
        <w:tc>
          <w:tcPr>
            <w:tcW w:w="994" w:type="dxa"/>
          </w:tcPr>
          <w:p w:rsidR="00D55340" w:rsidRDefault="00D55340">
            <w:pPr>
              <w:pStyle w:val="TableParagraph"/>
              <w:spacing w:line="240" w:lineRule="auto"/>
              <w:jc w:val="left"/>
            </w:pPr>
          </w:p>
        </w:tc>
        <w:tc>
          <w:tcPr>
            <w:tcW w:w="4518" w:type="dxa"/>
          </w:tcPr>
          <w:p w:rsidR="00D55340" w:rsidRDefault="00FA1172">
            <w:pPr>
              <w:pStyle w:val="TableParagraph"/>
              <w:spacing w:before="1" w:line="240" w:lineRule="auto"/>
              <w:ind w:left="158"/>
              <w:jc w:val="both"/>
              <w:rPr>
                <w:sz w:val="23"/>
              </w:rPr>
            </w:pPr>
            <w:r>
              <w:rPr>
                <w:sz w:val="23"/>
              </w:rPr>
              <w:t>-модели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разных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видов;</w:t>
            </w:r>
          </w:p>
          <w:p w:rsidR="00D55340" w:rsidRDefault="00FA1172">
            <w:pPr>
              <w:pStyle w:val="TableParagraph"/>
              <w:spacing w:before="14" w:line="249" w:lineRule="auto"/>
              <w:ind w:left="158" w:right="104"/>
              <w:jc w:val="both"/>
              <w:rPr>
                <w:sz w:val="23"/>
              </w:rPr>
            </w:pPr>
            <w:r>
              <w:rPr>
                <w:sz w:val="23"/>
              </w:rPr>
              <w:t>-печатные средства (демонстрационные: таблицы, репродукции портретов 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картин, альбомы изобраз</w:t>
            </w:r>
            <w:proofErr w:type="gramStart"/>
            <w:r>
              <w:rPr>
                <w:sz w:val="23"/>
              </w:rPr>
              <w:t>и-</w:t>
            </w:r>
            <w:proofErr w:type="gramEnd"/>
            <w:r>
              <w:rPr>
                <w:sz w:val="23"/>
              </w:rPr>
              <w:t xml:space="preserve"> тельного материала и др.; раздаточные: дидактические карточки, пакеты- комплекты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документальных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материалов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и др.);</w:t>
            </w:r>
          </w:p>
          <w:p w:rsidR="00D55340" w:rsidRDefault="00FA1172">
            <w:pPr>
              <w:pStyle w:val="TableParagraph"/>
              <w:tabs>
                <w:tab w:val="left" w:pos="3058"/>
              </w:tabs>
              <w:spacing w:line="247" w:lineRule="auto"/>
              <w:ind w:left="158" w:right="119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-экранно-звуковые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(аудиокниги, </w:t>
            </w:r>
            <w:r>
              <w:rPr>
                <w:sz w:val="23"/>
              </w:rPr>
              <w:t>фонохрестоматии, видеофильмы),</w:t>
            </w:r>
          </w:p>
          <w:p w:rsidR="00D55340" w:rsidRDefault="00FA1172">
            <w:pPr>
              <w:pStyle w:val="TableParagraph"/>
              <w:tabs>
                <w:tab w:val="left" w:pos="2914"/>
                <w:tab w:val="left" w:pos="3510"/>
              </w:tabs>
              <w:spacing w:before="12" w:line="244" w:lineRule="auto"/>
              <w:ind w:left="158" w:right="125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-мультимедийные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средства </w:t>
            </w:r>
            <w:r>
              <w:rPr>
                <w:sz w:val="23"/>
              </w:rPr>
              <w:t xml:space="preserve">(электронные приложения к учебникам, </w:t>
            </w:r>
            <w:r>
              <w:rPr>
                <w:spacing w:val="-2"/>
                <w:sz w:val="23"/>
              </w:rPr>
              <w:t>аудиозаписи,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видеофильмы, </w:t>
            </w:r>
            <w:r>
              <w:rPr>
                <w:sz w:val="23"/>
              </w:rPr>
              <w:t xml:space="preserve">электронные </w:t>
            </w:r>
            <w:proofErr w:type="spellStart"/>
            <w:r>
              <w:rPr>
                <w:sz w:val="23"/>
              </w:rPr>
              <w:t>медиалекции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тренажеры)</w:t>
            </w:r>
          </w:p>
        </w:tc>
        <w:tc>
          <w:tcPr>
            <w:tcW w:w="1867" w:type="dxa"/>
          </w:tcPr>
          <w:p w:rsidR="00D55340" w:rsidRDefault="00D55340">
            <w:pPr>
              <w:pStyle w:val="TableParagraph"/>
              <w:spacing w:before="15" w:line="240" w:lineRule="auto"/>
              <w:jc w:val="left"/>
              <w:rPr>
                <w:b/>
                <w:sz w:val="23"/>
              </w:rPr>
            </w:pPr>
          </w:p>
          <w:p w:rsidR="00D55340" w:rsidRDefault="00FA1172">
            <w:pPr>
              <w:pStyle w:val="TableParagraph"/>
              <w:spacing w:line="240" w:lineRule="auto"/>
              <w:ind w:left="6" w:right="6"/>
              <w:rPr>
                <w:sz w:val="23"/>
              </w:rPr>
            </w:pPr>
            <w:r>
              <w:rPr>
                <w:sz w:val="23"/>
              </w:rPr>
              <w:t xml:space="preserve">В </w:t>
            </w:r>
            <w:r>
              <w:rPr>
                <w:spacing w:val="-2"/>
                <w:sz w:val="23"/>
              </w:rPr>
              <w:t>наличии</w:t>
            </w:r>
          </w:p>
        </w:tc>
        <w:tc>
          <w:tcPr>
            <w:tcW w:w="2837" w:type="dxa"/>
          </w:tcPr>
          <w:p w:rsidR="00D55340" w:rsidRDefault="00D55340">
            <w:pPr>
              <w:pStyle w:val="TableParagraph"/>
              <w:spacing w:line="240" w:lineRule="auto"/>
              <w:jc w:val="left"/>
            </w:pPr>
          </w:p>
        </w:tc>
      </w:tr>
      <w:tr w:rsidR="00D55340">
        <w:trPr>
          <w:trHeight w:val="1108"/>
        </w:trPr>
        <w:tc>
          <w:tcPr>
            <w:tcW w:w="994" w:type="dxa"/>
          </w:tcPr>
          <w:p w:rsidR="00D55340" w:rsidRDefault="00FA1172">
            <w:pPr>
              <w:pStyle w:val="TableParagraph"/>
              <w:spacing w:before="1" w:line="240" w:lineRule="auto"/>
              <w:ind w:right="348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  <w:tc>
          <w:tcPr>
            <w:tcW w:w="4518" w:type="dxa"/>
          </w:tcPr>
          <w:p w:rsidR="00D55340" w:rsidRDefault="00FA1172">
            <w:pPr>
              <w:pStyle w:val="TableParagraph"/>
              <w:spacing w:before="1" w:line="252" w:lineRule="auto"/>
              <w:ind w:left="158" w:right="219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Информационно-образовательные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ресурсы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Интернета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(обеспечен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ступ</w:t>
            </w:r>
          </w:p>
          <w:p w:rsidR="00D55340" w:rsidRDefault="00FA1172">
            <w:pPr>
              <w:pStyle w:val="TableParagraph"/>
              <w:spacing w:line="268" w:lineRule="exact"/>
              <w:ind w:left="158"/>
              <w:jc w:val="left"/>
              <w:rPr>
                <w:sz w:val="23"/>
              </w:rPr>
            </w:pPr>
            <w:r>
              <w:rPr>
                <w:sz w:val="23"/>
              </w:rPr>
              <w:t>для всех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участников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образовательного </w:t>
            </w:r>
            <w:r>
              <w:rPr>
                <w:spacing w:val="-2"/>
                <w:sz w:val="23"/>
              </w:rPr>
              <w:t>процесса)</w:t>
            </w:r>
          </w:p>
        </w:tc>
        <w:tc>
          <w:tcPr>
            <w:tcW w:w="1867" w:type="dxa"/>
          </w:tcPr>
          <w:p w:rsidR="00D55340" w:rsidRDefault="00D55340">
            <w:pPr>
              <w:pStyle w:val="TableParagraph"/>
              <w:spacing w:before="15" w:line="240" w:lineRule="auto"/>
              <w:jc w:val="left"/>
              <w:rPr>
                <w:b/>
                <w:sz w:val="23"/>
              </w:rPr>
            </w:pPr>
          </w:p>
          <w:p w:rsidR="00D55340" w:rsidRDefault="00FA1172">
            <w:pPr>
              <w:pStyle w:val="TableParagraph"/>
              <w:spacing w:line="240" w:lineRule="auto"/>
              <w:ind w:left="6" w:right="6"/>
              <w:rPr>
                <w:sz w:val="23"/>
              </w:rPr>
            </w:pPr>
            <w:r>
              <w:rPr>
                <w:spacing w:val="-2"/>
                <w:sz w:val="23"/>
              </w:rPr>
              <w:t>имеется</w:t>
            </w:r>
          </w:p>
        </w:tc>
        <w:tc>
          <w:tcPr>
            <w:tcW w:w="2837" w:type="dxa"/>
          </w:tcPr>
          <w:p w:rsidR="00D55340" w:rsidRDefault="00D55340">
            <w:pPr>
              <w:pStyle w:val="TableParagraph"/>
              <w:spacing w:line="240" w:lineRule="auto"/>
              <w:jc w:val="left"/>
            </w:pPr>
          </w:p>
        </w:tc>
      </w:tr>
      <w:tr w:rsidR="00D55340">
        <w:trPr>
          <w:trHeight w:val="552"/>
        </w:trPr>
        <w:tc>
          <w:tcPr>
            <w:tcW w:w="994" w:type="dxa"/>
          </w:tcPr>
          <w:p w:rsidR="00D55340" w:rsidRDefault="00FA1172">
            <w:pPr>
              <w:pStyle w:val="TableParagraph"/>
              <w:spacing w:before="1" w:line="240" w:lineRule="auto"/>
              <w:ind w:right="348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6</w:t>
            </w:r>
          </w:p>
        </w:tc>
        <w:tc>
          <w:tcPr>
            <w:tcW w:w="4518" w:type="dxa"/>
          </w:tcPr>
          <w:p w:rsidR="00D55340" w:rsidRDefault="00FA1172">
            <w:pPr>
              <w:pStyle w:val="TableParagraph"/>
              <w:spacing w:before="1" w:line="240" w:lineRule="auto"/>
              <w:ind w:left="158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Информационно-</w:t>
            </w:r>
          </w:p>
          <w:p w:rsidR="00D55340" w:rsidRDefault="00FA1172">
            <w:pPr>
              <w:pStyle w:val="TableParagraph"/>
              <w:spacing w:before="5" w:line="262" w:lineRule="exact"/>
              <w:ind w:left="158"/>
              <w:jc w:val="left"/>
              <w:rPr>
                <w:sz w:val="23"/>
              </w:rPr>
            </w:pPr>
            <w:r>
              <w:rPr>
                <w:sz w:val="23"/>
              </w:rPr>
              <w:t>телекоммуникационная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инфраструктура</w:t>
            </w:r>
          </w:p>
        </w:tc>
        <w:tc>
          <w:tcPr>
            <w:tcW w:w="1867" w:type="dxa"/>
          </w:tcPr>
          <w:p w:rsidR="00D55340" w:rsidRDefault="00D55340">
            <w:pPr>
              <w:pStyle w:val="TableParagraph"/>
              <w:spacing w:before="6" w:line="240" w:lineRule="auto"/>
              <w:jc w:val="left"/>
              <w:rPr>
                <w:b/>
                <w:sz w:val="23"/>
              </w:rPr>
            </w:pPr>
          </w:p>
          <w:p w:rsidR="00D55340" w:rsidRDefault="00FA1172">
            <w:pPr>
              <w:pStyle w:val="TableParagraph"/>
              <w:spacing w:line="262" w:lineRule="exact"/>
              <w:ind w:left="6" w:right="6"/>
              <w:rPr>
                <w:sz w:val="23"/>
              </w:rPr>
            </w:pPr>
            <w:r>
              <w:rPr>
                <w:spacing w:val="-2"/>
                <w:sz w:val="23"/>
              </w:rPr>
              <w:t>имеется</w:t>
            </w:r>
          </w:p>
        </w:tc>
        <w:tc>
          <w:tcPr>
            <w:tcW w:w="2837" w:type="dxa"/>
          </w:tcPr>
          <w:p w:rsidR="00D55340" w:rsidRDefault="00D55340">
            <w:pPr>
              <w:pStyle w:val="TableParagraph"/>
              <w:spacing w:line="240" w:lineRule="auto"/>
              <w:jc w:val="left"/>
            </w:pPr>
          </w:p>
        </w:tc>
      </w:tr>
      <w:tr w:rsidR="00D55340">
        <w:trPr>
          <w:trHeight w:val="825"/>
        </w:trPr>
        <w:tc>
          <w:tcPr>
            <w:tcW w:w="994" w:type="dxa"/>
          </w:tcPr>
          <w:p w:rsidR="00D55340" w:rsidRDefault="00FA1172">
            <w:pPr>
              <w:pStyle w:val="TableParagraph"/>
              <w:spacing w:before="1" w:line="240" w:lineRule="auto"/>
              <w:ind w:right="348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7</w:t>
            </w:r>
          </w:p>
        </w:tc>
        <w:tc>
          <w:tcPr>
            <w:tcW w:w="4518" w:type="dxa"/>
          </w:tcPr>
          <w:p w:rsidR="00D55340" w:rsidRDefault="00FA1172">
            <w:pPr>
              <w:pStyle w:val="TableParagraph"/>
              <w:spacing w:before="1" w:line="268" w:lineRule="exact"/>
              <w:ind w:left="158" w:right="123"/>
              <w:jc w:val="both"/>
              <w:rPr>
                <w:sz w:val="23"/>
              </w:rPr>
            </w:pPr>
            <w:r>
              <w:rPr>
                <w:sz w:val="23"/>
              </w:rPr>
              <w:t>Технические средства, обеспечивающие функционирование информационн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z w:val="23"/>
              </w:rPr>
              <w:t xml:space="preserve"> образовательной среды</w:t>
            </w:r>
          </w:p>
        </w:tc>
        <w:tc>
          <w:tcPr>
            <w:tcW w:w="1867" w:type="dxa"/>
          </w:tcPr>
          <w:p w:rsidR="00D55340" w:rsidRDefault="00FA1172">
            <w:pPr>
              <w:pStyle w:val="TableParagraph"/>
              <w:spacing w:before="1" w:line="240" w:lineRule="auto"/>
              <w:ind w:left="6" w:right="1"/>
              <w:rPr>
                <w:sz w:val="23"/>
              </w:rPr>
            </w:pPr>
            <w:r>
              <w:rPr>
                <w:spacing w:val="-2"/>
                <w:sz w:val="23"/>
              </w:rPr>
              <w:t>имеются</w:t>
            </w:r>
          </w:p>
        </w:tc>
        <w:tc>
          <w:tcPr>
            <w:tcW w:w="2837" w:type="dxa"/>
          </w:tcPr>
          <w:p w:rsidR="00D55340" w:rsidRDefault="00D55340">
            <w:pPr>
              <w:pStyle w:val="TableParagraph"/>
              <w:spacing w:line="240" w:lineRule="auto"/>
              <w:jc w:val="left"/>
            </w:pPr>
          </w:p>
        </w:tc>
      </w:tr>
      <w:tr w:rsidR="00D55340">
        <w:trPr>
          <w:trHeight w:val="830"/>
        </w:trPr>
        <w:tc>
          <w:tcPr>
            <w:tcW w:w="994" w:type="dxa"/>
          </w:tcPr>
          <w:p w:rsidR="00D55340" w:rsidRDefault="00FA1172">
            <w:pPr>
              <w:pStyle w:val="TableParagraph"/>
              <w:spacing w:before="6" w:line="240" w:lineRule="auto"/>
              <w:ind w:right="348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4518" w:type="dxa"/>
          </w:tcPr>
          <w:p w:rsidR="00D55340" w:rsidRDefault="00FA1172">
            <w:pPr>
              <w:pStyle w:val="TableParagraph"/>
              <w:tabs>
                <w:tab w:val="left" w:pos="2972"/>
              </w:tabs>
              <w:spacing w:before="1" w:line="244" w:lineRule="auto"/>
              <w:ind w:left="158" w:right="175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Программные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инструменты, </w:t>
            </w:r>
            <w:r>
              <w:rPr>
                <w:sz w:val="23"/>
              </w:rPr>
              <w:t>обеспечивающие функционирование информационно-образовательной среды</w:t>
            </w:r>
          </w:p>
        </w:tc>
        <w:tc>
          <w:tcPr>
            <w:tcW w:w="1867" w:type="dxa"/>
          </w:tcPr>
          <w:p w:rsidR="00D55340" w:rsidRDefault="00D55340">
            <w:pPr>
              <w:pStyle w:val="TableParagraph"/>
              <w:spacing w:before="15" w:line="240" w:lineRule="auto"/>
              <w:jc w:val="left"/>
              <w:rPr>
                <w:b/>
                <w:sz w:val="23"/>
              </w:rPr>
            </w:pPr>
          </w:p>
          <w:p w:rsidR="00D55340" w:rsidRDefault="00FA1172">
            <w:pPr>
              <w:pStyle w:val="TableParagraph"/>
              <w:spacing w:line="240" w:lineRule="auto"/>
              <w:ind w:left="6" w:right="1"/>
              <w:rPr>
                <w:sz w:val="23"/>
              </w:rPr>
            </w:pPr>
            <w:r>
              <w:rPr>
                <w:spacing w:val="-2"/>
                <w:sz w:val="23"/>
              </w:rPr>
              <w:t>имеются</w:t>
            </w:r>
          </w:p>
        </w:tc>
        <w:tc>
          <w:tcPr>
            <w:tcW w:w="2837" w:type="dxa"/>
          </w:tcPr>
          <w:p w:rsidR="00D55340" w:rsidRDefault="00D55340">
            <w:pPr>
              <w:pStyle w:val="TableParagraph"/>
              <w:spacing w:line="240" w:lineRule="auto"/>
              <w:jc w:val="left"/>
            </w:pPr>
          </w:p>
        </w:tc>
      </w:tr>
      <w:tr w:rsidR="00D55340">
        <w:trPr>
          <w:trHeight w:val="830"/>
        </w:trPr>
        <w:tc>
          <w:tcPr>
            <w:tcW w:w="994" w:type="dxa"/>
          </w:tcPr>
          <w:p w:rsidR="00D55340" w:rsidRDefault="00FA1172">
            <w:pPr>
              <w:pStyle w:val="TableParagraph"/>
              <w:spacing w:before="1" w:line="240" w:lineRule="auto"/>
              <w:ind w:right="348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4518" w:type="dxa"/>
          </w:tcPr>
          <w:p w:rsidR="00D55340" w:rsidRDefault="00FA1172">
            <w:pPr>
              <w:pStyle w:val="TableParagraph"/>
              <w:spacing w:line="270" w:lineRule="atLeast"/>
              <w:ind w:left="158" w:right="120"/>
              <w:jc w:val="both"/>
              <w:rPr>
                <w:sz w:val="23"/>
              </w:rPr>
            </w:pPr>
            <w:r>
              <w:rPr>
                <w:sz w:val="23"/>
              </w:rPr>
              <w:t>Служба технической поддержки функционирования информационн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z w:val="23"/>
              </w:rPr>
              <w:t xml:space="preserve"> образовательной среды</w:t>
            </w:r>
          </w:p>
        </w:tc>
        <w:tc>
          <w:tcPr>
            <w:tcW w:w="1867" w:type="dxa"/>
          </w:tcPr>
          <w:p w:rsidR="00D55340" w:rsidRDefault="00D55340">
            <w:pPr>
              <w:pStyle w:val="TableParagraph"/>
              <w:spacing w:before="10" w:line="240" w:lineRule="auto"/>
              <w:jc w:val="left"/>
              <w:rPr>
                <w:b/>
                <w:sz w:val="23"/>
              </w:rPr>
            </w:pPr>
          </w:p>
          <w:p w:rsidR="00D55340" w:rsidRDefault="00FA1172">
            <w:pPr>
              <w:pStyle w:val="TableParagraph"/>
              <w:spacing w:line="240" w:lineRule="auto"/>
              <w:ind w:left="6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создана</w:t>
            </w:r>
            <w:proofErr w:type="gramEnd"/>
          </w:p>
        </w:tc>
        <w:tc>
          <w:tcPr>
            <w:tcW w:w="2837" w:type="dxa"/>
          </w:tcPr>
          <w:p w:rsidR="00D55340" w:rsidRDefault="00D55340">
            <w:pPr>
              <w:pStyle w:val="TableParagraph"/>
              <w:spacing w:line="240" w:lineRule="auto"/>
              <w:jc w:val="left"/>
            </w:pPr>
          </w:p>
        </w:tc>
      </w:tr>
    </w:tbl>
    <w:p w:rsidR="00D55340" w:rsidRDefault="00FA1172">
      <w:pPr>
        <w:spacing w:before="11" w:line="283" w:lineRule="auto"/>
        <w:ind w:left="420"/>
        <w:rPr>
          <w:b/>
          <w:sz w:val="23"/>
        </w:rPr>
      </w:pPr>
      <w:r>
        <w:rPr>
          <w:b/>
          <w:w w:val="105"/>
          <w:sz w:val="23"/>
        </w:rPr>
        <w:t>Материально-технические</w:t>
      </w:r>
      <w:r>
        <w:rPr>
          <w:b/>
          <w:spacing w:val="80"/>
          <w:w w:val="105"/>
          <w:sz w:val="23"/>
        </w:rPr>
        <w:t xml:space="preserve"> </w:t>
      </w:r>
      <w:r>
        <w:rPr>
          <w:b/>
          <w:w w:val="105"/>
          <w:sz w:val="23"/>
        </w:rPr>
        <w:t>условия</w:t>
      </w:r>
      <w:r>
        <w:rPr>
          <w:b/>
          <w:spacing w:val="80"/>
          <w:w w:val="105"/>
          <w:sz w:val="23"/>
        </w:rPr>
        <w:t xml:space="preserve"> </w:t>
      </w:r>
      <w:r>
        <w:rPr>
          <w:b/>
          <w:w w:val="105"/>
          <w:sz w:val="23"/>
        </w:rPr>
        <w:t>реализации</w:t>
      </w:r>
      <w:r>
        <w:rPr>
          <w:b/>
          <w:spacing w:val="80"/>
          <w:w w:val="105"/>
          <w:sz w:val="23"/>
        </w:rPr>
        <w:t xml:space="preserve"> </w:t>
      </w:r>
      <w:r>
        <w:rPr>
          <w:b/>
          <w:w w:val="105"/>
          <w:sz w:val="23"/>
        </w:rPr>
        <w:t>основной</w:t>
      </w:r>
      <w:r>
        <w:rPr>
          <w:b/>
          <w:spacing w:val="80"/>
          <w:w w:val="105"/>
          <w:sz w:val="23"/>
        </w:rPr>
        <w:t xml:space="preserve"> </w:t>
      </w:r>
      <w:r>
        <w:rPr>
          <w:b/>
          <w:w w:val="105"/>
          <w:sz w:val="23"/>
        </w:rPr>
        <w:t>образовательной</w:t>
      </w:r>
      <w:r>
        <w:rPr>
          <w:b/>
          <w:spacing w:val="80"/>
          <w:w w:val="105"/>
          <w:sz w:val="23"/>
        </w:rPr>
        <w:t xml:space="preserve"> </w:t>
      </w:r>
      <w:r>
        <w:rPr>
          <w:b/>
          <w:w w:val="105"/>
          <w:sz w:val="23"/>
        </w:rPr>
        <w:t>программы основного общего образования.</w:t>
      </w:r>
    </w:p>
    <w:p w:rsidR="00D55340" w:rsidRDefault="00FA1172">
      <w:pPr>
        <w:pStyle w:val="a3"/>
        <w:spacing w:before="5" w:line="288" w:lineRule="auto"/>
        <w:ind w:right="864" w:firstLine="0"/>
        <w:jc w:val="left"/>
      </w:pPr>
      <w:r>
        <w:t>Материально-технические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80"/>
          <w:w w:val="150"/>
        </w:rPr>
        <w:t xml:space="preserve"> </w:t>
      </w:r>
      <w:r>
        <w:t>образования,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 числе</w:t>
      </w:r>
      <w:r>
        <w:rPr>
          <w:spacing w:val="40"/>
        </w:rPr>
        <w:t xml:space="preserve"> </w:t>
      </w:r>
      <w:r>
        <w:t>адаптированной,</w:t>
      </w:r>
      <w:r>
        <w:rPr>
          <w:spacing w:val="40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обеспечивать:</w:t>
      </w:r>
    </w:p>
    <w:p w:rsidR="00D55340" w:rsidRDefault="00FA1172">
      <w:pPr>
        <w:pStyle w:val="a3"/>
        <w:spacing w:line="295" w:lineRule="auto"/>
        <w:ind w:firstLine="0"/>
        <w:jc w:val="left"/>
      </w:pPr>
      <w:r>
        <w:t>возможность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обучающимися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 образования,</w:t>
      </w:r>
      <w:r>
        <w:rPr>
          <w:spacing w:val="40"/>
        </w:rPr>
        <w:t xml:space="preserve"> </w:t>
      </w:r>
      <w:r>
        <w:t>требования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которым</w:t>
      </w:r>
      <w:r>
        <w:rPr>
          <w:spacing w:val="40"/>
        </w:rPr>
        <w:t xml:space="preserve"> </w:t>
      </w:r>
      <w:r>
        <w:t>установлены</w:t>
      </w:r>
      <w:r>
        <w:rPr>
          <w:spacing w:val="40"/>
        </w:rPr>
        <w:t xml:space="preserve"> </w:t>
      </w:r>
      <w:r>
        <w:t>ФГОС;</w:t>
      </w:r>
    </w:p>
    <w:p w:rsidR="00D55340" w:rsidRDefault="00FA1172">
      <w:pPr>
        <w:pStyle w:val="a3"/>
        <w:spacing w:before="2"/>
        <w:ind w:left="0" w:firstLine="0"/>
        <w:jc w:val="left"/>
        <w:rPr>
          <w:sz w:val="7"/>
        </w:rPr>
      </w:pPr>
      <w:r>
        <w:rPr>
          <w:noProof/>
          <w:sz w:val="7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699769</wp:posOffset>
                </wp:positionH>
                <wp:positionV relativeFrom="paragraph">
                  <wp:posOffset>68221</wp:posOffset>
                </wp:positionV>
                <wp:extent cx="6523355" cy="444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23355" cy="4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3355" h="4445">
                              <a:moveTo>
                                <a:pt x="6523355" y="0"/>
                              </a:moveTo>
                              <a:lnTo>
                                <a:pt x="0" y="0"/>
                              </a:lnTo>
                              <a:lnTo>
                                <a:pt x="0" y="4444"/>
                              </a:lnTo>
                              <a:lnTo>
                                <a:pt x="6523355" y="4444"/>
                              </a:lnTo>
                              <a:lnTo>
                                <a:pt x="65233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5.099998pt;margin-top:5.371753pt;width:513.65pt;height:.34998pt;mso-position-horizontal-relative:page;mso-position-vertical-relative:paragraph;z-index:-15727616;mso-wrap-distance-left:0;mso-wrap-distance-right:0" id="docshape5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D55340" w:rsidRDefault="00FA1172">
      <w:pPr>
        <w:pStyle w:val="a4"/>
        <w:numPr>
          <w:ilvl w:val="0"/>
          <w:numId w:val="10"/>
        </w:numPr>
        <w:tabs>
          <w:tab w:val="left" w:pos="1798"/>
        </w:tabs>
        <w:spacing w:line="261" w:lineRule="exact"/>
        <w:ind w:hanging="1378"/>
        <w:rPr>
          <w:sz w:val="23"/>
        </w:rPr>
      </w:pPr>
      <w:r>
        <w:rPr>
          <w:spacing w:val="-2"/>
          <w:sz w:val="23"/>
        </w:rPr>
        <w:t>соблюдение:</w:t>
      </w:r>
    </w:p>
    <w:p w:rsidR="00D55340" w:rsidRDefault="00FA1172">
      <w:pPr>
        <w:pStyle w:val="a4"/>
        <w:numPr>
          <w:ilvl w:val="1"/>
          <w:numId w:val="10"/>
        </w:numPr>
        <w:tabs>
          <w:tab w:val="left" w:pos="1673"/>
        </w:tabs>
        <w:spacing w:line="264" w:lineRule="exact"/>
        <w:ind w:left="1673" w:hanging="1253"/>
        <w:rPr>
          <w:sz w:val="23"/>
        </w:rPr>
      </w:pPr>
      <w:r>
        <w:rPr>
          <w:sz w:val="23"/>
        </w:rPr>
        <w:t>Гигиенических</w:t>
      </w:r>
      <w:r>
        <w:rPr>
          <w:spacing w:val="61"/>
          <w:w w:val="150"/>
          <w:sz w:val="23"/>
        </w:rPr>
        <w:t xml:space="preserve"> </w:t>
      </w:r>
      <w:r>
        <w:rPr>
          <w:sz w:val="23"/>
        </w:rPr>
        <w:t>нормативов</w:t>
      </w:r>
      <w:r>
        <w:rPr>
          <w:spacing w:val="66"/>
          <w:w w:val="150"/>
          <w:sz w:val="23"/>
        </w:rPr>
        <w:t xml:space="preserve"> </w:t>
      </w:r>
      <w:r>
        <w:rPr>
          <w:sz w:val="23"/>
        </w:rPr>
        <w:t>и</w:t>
      </w:r>
      <w:r>
        <w:rPr>
          <w:spacing w:val="61"/>
          <w:w w:val="150"/>
          <w:sz w:val="23"/>
        </w:rPr>
        <w:t xml:space="preserve"> </w:t>
      </w:r>
      <w:r>
        <w:rPr>
          <w:sz w:val="23"/>
        </w:rPr>
        <w:t>Санитарно-эпидемиологических</w:t>
      </w:r>
      <w:r>
        <w:rPr>
          <w:spacing w:val="67"/>
          <w:w w:val="150"/>
          <w:sz w:val="23"/>
        </w:rPr>
        <w:t xml:space="preserve"> </w:t>
      </w:r>
      <w:r>
        <w:rPr>
          <w:spacing w:val="-2"/>
          <w:sz w:val="23"/>
        </w:rPr>
        <w:t>требований;</w:t>
      </w:r>
    </w:p>
    <w:p w:rsidR="00D55340" w:rsidRDefault="00FA1172">
      <w:pPr>
        <w:pStyle w:val="a4"/>
        <w:numPr>
          <w:ilvl w:val="1"/>
          <w:numId w:val="10"/>
        </w:numPr>
        <w:tabs>
          <w:tab w:val="left" w:pos="1688"/>
        </w:tabs>
        <w:spacing w:line="247" w:lineRule="auto"/>
        <w:ind w:right="436" w:firstLine="0"/>
        <w:rPr>
          <w:sz w:val="23"/>
        </w:rPr>
      </w:pPr>
      <w:r>
        <w:rPr>
          <w:sz w:val="23"/>
        </w:rPr>
        <w:t>социально-бытовых</w:t>
      </w:r>
      <w:r>
        <w:rPr>
          <w:spacing w:val="80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80"/>
          <w:sz w:val="23"/>
        </w:rPr>
        <w:t xml:space="preserve"> </w:t>
      </w:r>
      <w:r>
        <w:rPr>
          <w:sz w:val="23"/>
        </w:rPr>
        <w:t>для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обучающихся,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включающих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организацию</w:t>
      </w:r>
      <w:r>
        <w:rPr>
          <w:spacing w:val="80"/>
          <w:sz w:val="23"/>
        </w:rPr>
        <w:t xml:space="preserve"> </w:t>
      </w:r>
      <w:r>
        <w:rPr>
          <w:sz w:val="23"/>
        </w:rPr>
        <w:t>питьевого</w:t>
      </w:r>
      <w:r>
        <w:rPr>
          <w:spacing w:val="40"/>
          <w:sz w:val="23"/>
        </w:rPr>
        <w:t xml:space="preserve"> </w:t>
      </w:r>
      <w:r>
        <w:rPr>
          <w:sz w:val="23"/>
        </w:rPr>
        <w:t>режима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наличие</w:t>
      </w:r>
      <w:r>
        <w:rPr>
          <w:spacing w:val="40"/>
          <w:sz w:val="23"/>
        </w:rPr>
        <w:t xml:space="preserve"> </w:t>
      </w:r>
      <w:r>
        <w:rPr>
          <w:sz w:val="23"/>
        </w:rPr>
        <w:t>оборудованных</w:t>
      </w:r>
      <w:r>
        <w:rPr>
          <w:spacing w:val="40"/>
          <w:sz w:val="23"/>
        </w:rPr>
        <w:t xml:space="preserve"> </w:t>
      </w:r>
      <w:r>
        <w:rPr>
          <w:sz w:val="23"/>
        </w:rPr>
        <w:t>помещений</w:t>
      </w:r>
      <w:r>
        <w:rPr>
          <w:spacing w:val="40"/>
          <w:sz w:val="23"/>
        </w:rPr>
        <w:t xml:space="preserve"> </w:t>
      </w:r>
      <w:r>
        <w:rPr>
          <w:sz w:val="23"/>
        </w:rPr>
        <w:t>для</w:t>
      </w:r>
      <w:r>
        <w:rPr>
          <w:spacing w:val="40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40"/>
          <w:sz w:val="23"/>
        </w:rPr>
        <w:t xml:space="preserve"> </w:t>
      </w:r>
      <w:r>
        <w:rPr>
          <w:sz w:val="23"/>
        </w:rPr>
        <w:t>питания;</w:t>
      </w:r>
    </w:p>
    <w:p w:rsidR="00D55340" w:rsidRDefault="00FA1172">
      <w:pPr>
        <w:pStyle w:val="a4"/>
        <w:numPr>
          <w:ilvl w:val="1"/>
          <w:numId w:val="10"/>
        </w:numPr>
        <w:tabs>
          <w:tab w:val="left" w:pos="1688"/>
        </w:tabs>
        <w:spacing w:before="2" w:line="252" w:lineRule="auto"/>
        <w:ind w:right="447" w:firstLine="0"/>
        <w:rPr>
          <w:sz w:val="23"/>
        </w:rPr>
      </w:pPr>
      <w:r>
        <w:rPr>
          <w:sz w:val="23"/>
        </w:rPr>
        <w:t>социально-бытовых</w:t>
      </w:r>
      <w:r>
        <w:rPr>
          <w:spacing w:val="40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40"/>
          <w:sz w:val="23"/>
        </w:rPr>
        <w:t xml:space="preserve"> </w:t>
      </w:r>
      <w:r>
        <w:rPr>
          <w:sz w:val="23"/>
        </w:rPr>
        <w:t>для</w:t>
      </w:r>
      <w:r>
        <w:rPr>
          <w:spacing w:val="40"/>
          <w:sz w:val="23"/>
        </w:rPr>
        <w:t xml:space="preserve"> </w:t>
      </w:r>
      <w:r>
        <w:rPr>
          <w:sz w:val="23"/>
        </w:rPr>
        <w:t>педагогических</w:t>
      </w:r>
      <w:r>
        <w:rPr>
          <w:spacing w:val="40"/>
          <w:sz w:val="23"/>
        </w:rPr>
        <w:t xml:space="preserve"> </w:t>
      </w:r>
      <w:r>
        <w:rPr>
          <w:sz w:val="23"/>
        </w:rPr>
        <w:t>работников,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т</w:t>
      </w:r>
      <w:r>
        <w:rPr>
          <w:sz w:val="23"/>
        </w:rPr>
        <w:t>ом</w:t>
      </w:r>
      <w:r>
        <w:rPr>
          <w:spacing w:val="40"/>
          <w:sz w:val="23"/>
        </w:rPr>
        <w:t xml:space="preserve"> </w:t>
      </w:r>
      <w:r>
        <w:rPr>
          <w:sz w:val="23"/>
        </w:rPr>
        <w:t>числе оборудованных</w:t>
      </w:r>
      <w:r>
        <w:rPr>
          <w:spacing w:val="40"/>
          <w:sz w:val="23"/>
        </w:rPr>
        <w:t xml:space="preserve"> </w:t>
      </w:r>
      <w:r>
        <w:rPr>
          <w:sz w:val="23"/>
        </w:rPr>
        <w:t>рабочих</w:t>
      </w:r>
      <w:r>
        <w:rPr>
          <w:spacing w:val="40"/>
          <w:sz w:val="23"/>
        </w:rPr>
        <w:t xml:space="preserve"> </w:t>
      </w:r>
      <w:r>
        <w:rPr>
          <w:sz w:val="23"/>
        </w:rPr>
        <w:t>мест,</w:t>
      </w:r>
      <w:r>
        <w:rPr>
          <w:spacing w:val="40"/>
          <w:sz w:val="23"/>
        </w:rPr>
        <w:t xml:space="preserve"> </w:t>
      </w:r>
      <w:r>
        <w:rPr>
          <w:sz w:val="23"/>
        </w:rPr>
        <w:t>помещений</w:t>
      </w:r>
      <w:r>
        <w:rPr>
          <w:spacing w:val="40"/>
          <w:sz w:val="23"/>
        </w:rPr>
        <w:t xml:space="preserve"> </w:t>
      </w:r>
      <w:r>
        <w:rPr>
          <w:sz w:val="23"/>
        </w:rPr>
        <w:t>для</w:t>
      </w:r>
      <w:r>
        <w:rPr>
          <w:spacing w:val="40"/>
          <w:sz w:val="23"/>
        </w:rPr>
        <w:t xml:space="preserve"> </w:t>
      </w:r>
      <w:r>
        <w:rPr>
          <w:sz w:val="23"/>
        </w:rPr>
        <w:t>отдыха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самоподготовки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педагогических </w:t>
      </w:r>
      <w:r>
        <w:rPr>
          <w:spacing w:val="-2"/>
          <w:sz w:val="23"/>
        </w:rPr>
        <w:t>работников;</w:t>
      </w:r>
    </w:p>
    <w:p w:rsidR="00D55340" w:rsidRDefault="00FA1172">
      <w:pPr>
        <w:pStyle w:val="a4"/>
        <w:numPr>
          <w:ilvl w:val="1"/>
          <w:numId w:val="10"/>
        </w:numPr>
        <w:tabs>
          <w:tab w:val="left" w:pos="1688"/>
        </w:tabs>
        <w:spacing w:before="7" w:line="264" w:lineRule="exact"/>
        <w:ind w:left="1688" w:hanging="1268"/>
        <w:jc w:val="left"/>
        <w:rPr>
          <w:sz w:val="23"/>
        </w:rPr>
      </w:pPr>
      <w:r>
        <w:rPr>
          <w:sz w:val="23"/>
        </w:rPr>
        <w:t>требований</w:t>
      </w:r>
      <w:r>
        <w:rPr>
          <w:spacing w:val="59"/>
          <w:sz w:val="23"/>
        </w:rPr>
        <w:t xml:space="preserve"> </w:t>
      </w:r>
      <w:r>
        <w:rPr>
          <w:sz w:val="23"/>
        </w:rPr>
        <w:t>пожарной</w:t>
      </w:r>
      <w:r>
        <w:rPr>
          <w:spacing w:val="61"/>
          <w:sz w:val="23"/>
        </w:rPr>
        <w:t xml:space="preserve"> </w:t>
      </w:r>
      <w:r>
        <w:rPr>
          <w:sz w:val="23"/>
        </w:rPr>
        <w:t>безопасности</w:t>
      </w:r>
      <w:r>
        <w:rPr>
          <w:spacing w:val="62"/>
          <w:sz w:val="23"/>
        </w:rPr>
        <w:t xml:space="preserve"> </w:t>
      </w:r>
      <w:r>
        <w:rPr>
          <w:sz w:val="23"/>
        </w:rPr>
        <w:t>и</w:t>
      </w:r>
      <w:r>
        <w:rPr>
          <w:spacing w:val="58"/>
          <w:sz w:val="23"/>
        </w:rPr>
        <w:t xml:space="preserve"> </w:t>
      </w:r>
      <w:r>
        <w:rPr>
          <w:spacing w:val="-2"/>
          <w:sz w:val="23"/>
        </w:rPr>
        <w:t>электробезопасности;</w:t>
      </w:r>
    </w:p>
    <w:p w:rsidR="00D55340" w:rsidRDefault="00FA1172">
      <w:pPr>
        <w:pStyle w:val="a4"/>
        <w:numPr>
          <w:ilvl w:val="1"/>
          <w:numId w:val="10"/>
        </w:numPr>
        <w:tabs>
          <w:tab w:val="left" w:pos="1755"/>
        </w:tabs>
        <w:spacing w:line="264" w:lineRule="exact"/>
        <w:ind w:left="1755" w:hanging="1335"/>
        <w:jc w:val="left"/>
        <w:rPr>
          <w:sz w:val="23"/>
        </w:rPr>
      </w:pPr>
      <w:r>
        <w:rPr>
          <w:sz w:val="23"/>
        </w:rPr>
        <w:t>требований</w:t>
      </w:r>
      <w:r>
        <w:rPr>
          <w:spacing w:val="59"/>
          <w:sz w:val="23"/>
        </w:rPr>
        <w:t xml:space="preserve"> </w:t>
      </w:r>
      <w:r>
        <w:rPr>
          <w:sz w:val="23"/>
        </w:rPr>
        <w:t>охраны</w:t>
      </w:r>
      <w:r>
        <w:rPr>
          <w:spacing w:val="56"/>
          <w:sz w:val="23"/>
        </w:rPr>
        <w:t xml:space="preserve"> </w:t>
      </w:r>
      <w:r>
        <w:rPr>
          <w:spacing w:val="-2"/>
          <w:sz w:val="23"/>
        </w:rPr>
        <w:t>труда;</w:t>
      </w:r>
    </w:p>
    <w:p w:rsidR="00D55340" w:rsidRDefault="00FA1172">
      <w:pPr>
        <w:pStyle w:val="a4"/>
        <w:numPr>
          <w:ilvl w:val="1"/>
          <w:numId w:val="10"/>
        </w:numPr>
        <w:tabs>
          <w:tab w:val="left" w:pos="1707"/>
          <w:tab w:val="left" w:pos="3964"/>
          <w:tab w:val="left" w:pos="7047"/>
          <w:tab w:val="left" w:pos="8084"/>
          <w:tab w:val="left" w:pos="8996"/>
          <w:tab w:val="left" w:pos="9327"/>
        </w:tabs>
        <w:spacing w:before="9" w:line="247" w:lineRule="auto"/>
        <w:ind w:right="482" w:firstLine="0"/>
        <w:jc w:val="left"/>
        <w:rPr>
          <w:sz w:val="23"/>
        </w:rPr>
      </w:pPr>
      <w:r>
        <w:rPr>
          <w:sz w:val="23"/>
        </w:rPr>
        <w:t>сроков</w:t>
      </w:r>
      <w:r>
        <w:rPr>
          <w:spacing w:val="80"/>
          <w:sz w:val="23"/>
        </w:rPr>
        <w:t xml:space="preserve"> </w:t>
      </w:r>
      <w:r>
        <w:rPr>
          <w:sz w:val="23"/>
        </w:rPr>
        <w:t>и</w:t>
      </w:r>
      <w:r>
        <w:rPr>
          <w:spacing w:val="80"/>
          <w:sz w:val="23"/>
        </w:rPr>
        <w:t xml:space="preserve"> </w:t>
      </w:r>
      <w:r>
        <w:rPr>
          <w:sz w:val="23"/>
        </w:rPr>
        <w:t>объемов</w:t>
      </w:r>
      <w:r>
        <w:rPr>
          <w:sz w:val="23"/>
        </w:rPr>
        <w:tab/>
        <w:t>текущего</w:t>
      </w:r>
      <w:r>
        <w:rPr>
          <w:spacing w:val="80"/>
          <w:sz w:val="23"/>
        </w:rPr>
        <w:t xml:space="preserve"> </w:t>
      </w:r>
      <w:r>
        <w:rPr>
          <w:sz w:val="23"/>
        </w:rPr>
        <w:t>и</w:t>
      </w:r>
      <w:r>
        <w:rPr>
          <w:spacing w:val="80"/>
          <w:sz w:val="23"/>
        </w:rPr>
        <w:t xml:space="preserve"> </w:t>
      </w:r>
      <w:r>
        <w:rPr>
          <w:sz w:val="23"/>
        </w:rPr>
        <w:t>капитального</w:t>
      </w:r>
      <w:r>
        <w:rPr>
          <w:sz w:val="23"/>
        </w:rPr>
        <w:tab/>
      </w:r>
      <w:r>
        <w:rPr>
          <w:spacing w:val="-2"/>
          <w:sz w:val="23"/>
        </w:rPr>
        <w:t>ремонта</w:t>
      </w:r>
      <w:r>
        <w:rPr>
          <w:sz w:val="23"/>
        </w:rPr>
        <w:tab/>
      </w:r>
      <w:r>
        <w:rPr>
          <w:spacing w:val="-2"/>
          <w:sz w:val="23"/>
        </w:rPr>
        <w:t>зданий</w:t>
      </w:r>
      <w:r>
        <w:rPr>
          <w:sz w:val="23"/>
        </w:rPr>
        <w:tab/>
      </w:r>
      <w:r>
        <w:rPr>
          <w:spacing w:val="-10"/>
          <w:sz w:val="23"/>
        </w:rPr>
        <w:t>и</w:t>
      </w:r>
      <w:r>
        <w:rPr>
          <w:sz w:val="23"/>
        </w:rPr>
        <w:tab/>
      </w:r>
      <w:r>
        <w:rPr>
          <w:spacing w:val="-2"/>
          <w:sz w:val="23"/>
        </w:rPr>
        <w:t xml:space="preserve">сооружений, </w:t>
      </w:r>
      <w:r>
        <w:rPr>
          <w:sz w:val="23"/>
        </w:rPr>
        <w:t>благоустройства территории;</w:t>
      </w:r>
    </w:p>
    <w:p w:rsidR="00D55340" w:rsidRDefault="00FA1172">
      <w:pPr>
        <w:pStyle w:val="a3"/>
        <w:spacing w:before="7" w:line="249" w:lineRule="auto"/>
        <w:ind w:right="426" w:firstLine="0"/>
      </w:pPr>
      <w:r>
        <w:t>Материально-технические условия реализации основной образовательной программы основного общего образования обеспечивают возможность достижения обучающимися установленных Стандартом</w:t>
      </w:r>
      <w:r>
        <w:rPr>
          <w:spacing w:val="40"/>
        </w:rPr>
        <w:t xml:space="preserve"> </w:t>
      </w:r>
      <w:r>
        <w:t>требований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ООП</w:t>
      </w:r>
      <w:r>
        <w:rPr>
          <w:spacing w:val="40"/>
        </w:rPr>
        <w:t xml:space="preserve"> </w:t>
      </w:r>
      <w:r>
        <w:t>ООО.</w:t>
      </w:r>
    </w:p>
    <w:p w:rsidR="00D55340" w:rsidRDefault="00FA1172">
      <w:pPr>
        <w:pStyle w:val="a3"/>
        <w:spacing w:before="6" w:line="288" w:lineRule="auto"/>
        <w:ind w:right="456" w:firstLine="0"/>
      </w:pPr>
      <w:r>
        <w:t>Заня</w:t>
      </w:r>
      <w:r>
        <w:t>тия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заявленным</w:t>
      </w:r>
      <w:r>
        <w:rPr>
          <w:spacing w:val="40"/>
        </w:rPr>
        <w:t xml:space="preserve"> </w:t>
      </w:r>
      <w:r>
        <w:t>образовательным</w:t>
      </w:r>
      <w:r>
        <w:rPr>
          <w:spacing w:val="40"/>
        </w:rPr>
        <w:t xml:space="preserve"> </w:t>
      </w:r>
      <w:r>
        <w:t>программам</w:t>
      </w:r>
      <w:r>
        <w:rPr>
          <w:spacing w:val="40"/>
        </w:rPr>
        <w:t xml:space="preserve"> </w:t>
      </w:r>
      <w:r>
        <w:t>проводятся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7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кабинетах, спортивном зале.</w:t>
      </w:r>
    </w:p>
    <w:p w:rsidR="00D55340" w:rsidRDefault="00D55340">
      <w:pPr>
        <w:pStyle w:val="a3"/>
        <w:spacing w:line="288" w:lineRule="auto"/>
        <w:sectPr w:rsidR="00D55340">
          <w:type w:val="continuous"/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4"/>
        <w:numPr>
          <w:ilvl w:val="0"/>
          <w:numId w:val="9"/>
        </w:numPr>
        <w:tabs>
          <w:tab w:val="left" w:pos="746"/>
        </w:tabs>
        <w:spacing w:line="288" w:lineRule="auto"/>
        <w:ind w:right="444" w:firstLine="0"/>
        <w:rPr>
          <w:sz w:val="23"/>
        </w:rPr>
      </w:pPr>
      <w:r>
        <w:rPr>
          <w:sz w:val="23"/>
        </w:rPr>
        <w:lastRenderedPageBreak/>
        <w:t>Для проведения занятий по физической культуре используется</w:t>
      </w:r>
      <w:r>
        <w:rPr>
          <w:spacing w:val="40"/>
          <w:sz w:val="23"/>
        </w:rPr>
        <w:t xml:space="preserve"> </w:t>
      </w:r>
      <w:r>
        <w:rPr>
          <w:sz w:val="23"/>
        </w:rPr>
        <w:t>спортивный зал, спортивная площадка. Спортивный зал оборудован в соответствии с требованиями. Оснащенность учебного процесса – 90 %.</w:t>
      </w:r>
    </w:p>
    <w:p w:rsidR="00D55340" w:rsidRDefault="00FA1172">
      <w:pPr>
        <w:pStyle w:val="a3"/>
        <w:spacing w:before="51" w:line="283" w:lineRule="auto"/>
        <w:ind w:right="436" w:firstLine="0"/>
      </w:pPr>
      <w:r>
        <w:t>Все учебные кабинеты оснащены необходимой учебно-материальной базой в соответствии с требованиями</w:t>
      </w:r>
      <w:r>
        <w:rPr>
          <w:spacing w:val="40"/>
        </w:rPr>
        <w:t xml:space="preserve"> </w:t>
      </w:r>
      <w:r>
        <w:t>заявленных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лицензирова</w:t>
      </w:r>
      <w:r>
        <w:t>ние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программ.</w:t>
      </w:r>
    </w:p>
    <w:p w:rsidR="00D55340" w:rsidRDefault="00FA1172">
      <w:pPr>
        <w:pStyle w:val="a3"/>
        <w:spacing w:before="5" w:line="288" w:lineRule="auto"/>
        <w:ind w:right="429" w:firstLine="0"/>
      </w:pPr>
      <w:r>
        <w:t>Физика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кабинет</w:t>
      </w:r>
      <w:r>
        <w:rPr>
          <w:spacing w:val="40"/>
        </w:rPr>
        <w:t xml:space="preserve"> </w:t>
      </w:r>
      <w:r>
        <w:t>(с</w:t>
      </w:r>
      <w:r>
        <w:rPr>
          <w:spacing w:val="40"/>
        </w:rPr>
        <w:t xml:space="preserve"> </w:t>
      </w:r>
      <w:proofErr w:type="gramStart"/>
      <w:r>
        <w:t>лаборантской</w:t>
      </w:r>
      <w:proofErr w:type="gramEnd"/>
      <w:r>
        <w:t>),</w:t>
      </w:r>
      <w:r>
        <w:rPr>
          <w:spacing w:val="40"/>
        </w:rPr>
        <w:t xml:space="preserve"> </w:t>
      </w:r>
      <w:r>
        <w:t>химия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кабинет</w:t>
      </w:r>
      <w:r>
        <w:rPr>
          <w:spacing w:val="40"/>
        </w:rPr>
        <w:t xml:space="preserve"> </w:t>
      </w:r>
      <w:r>
        <w:t>(с</w:t>
      </w:r>
      <w:r>
        <w:rPr>
          <w:spacing w:val="40"/>
        </w:rPr>
        <w:t xml:space="preserve"> </w:t>
      </w:r>
      <w:r>
        <w:t>лаборантской),</w:t>
      </w:r>
      <w:r>
        <w:rPr>
          <w:spacing w:val="40"/>
        </w:rPr>
        <w:t xml:space="preserve"> </w:t>
      </w:r>
      <w:r>
        <w:t>функционально пригодны.</w:t>
      </w:r>
      <w:r>
        <w:rPr>
          <w:spacing w:val="40"/>
        </w:rPr>
        <w:t xml:space="preserve"> </w:t>
      </w:r>
      <w:r>
        <w:t>Содержательно</w:t>
      </w:r>
      <w:r>
        <w:rPr>
          <w:spacing w:val="40"/>
        </w:rPr>
        <w:t xml:space="preserve"> </w:t>
      </w:r>
      <w:r>
        <w:t>наполнены</w:t>
      </w:r>
      <w:r>
        <w:rPr>
          <w:spacing w:val="40"/>
        </w:rPr>
        <w:t xml:space="preserve"> </w:t>
      </w:r>
      <w:r>
        <w:t>полностью:</w:t>
      </w:r>
      <w:r>
        <w:rPr>
          <w:spacing w:val="40"/>
        </w:rPr>
        <w:t xml:space="preserve"> </w:t>
      </w:r>
      <w:r>
        <w:t>автоматизированные</w:t>
      </w:r>
      <w:r>
        <w:rPr>
          <w:spacing w:val="40"/>
        </w:rPr>
        <w:t xml:space="preserve"> </w:t>
      </w:r>
      <w:r>
        <w:t>рабочие</w:t>
      </w:r>
      <w:r>
        <w:rPr>
          <w:spacing w:val="40"/>
        </w:rPr>
        <w:t xml:space="preserve"> </w:t>
      </w:r>
      <w:r>
        <w:t>места</w:t>
      </w:r>
      <w:r>
        <w:rPr>
          <w:spacing w:val="40"/>
        </w:rPr>
        <w:t xml:space="preserve"> </w:t>
      </w:r>
      <w:r>
        <w:t>для педагогов;</w:t>
      </w:r>
      <w:r>
        <w:rPr>
          <w:spacing w:val="40"/>
        </w:rPr>
        <w:t xml:space="preserve"> </w:t>
      </w:r>
      <w:r>
        <w:t>современное</w:t>
      </w:r>
      <w:r>
        <w:rPr>
          <w:spacing w:val="40"/>
        </w:rPr>
        <w:t xml:space="preserve"> </w:t>
      </w:r>
      <w:r>
        <w:t>демонстрационное,</w:t>
      </w:r>
      <w:r>
        <w:rPr>
          <w:spacing w:val="40"/>
        </w:rPr>
        <w:t xml:space="preserve"> </w:t>
      </w:r>
      <w:r>
        <w:t>лабораторное обо</w:t>
      </w:r>
      <w:r>
        <w:t>рудование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химии,</w:t>
      </w:r>
      <w:r>
        <w:rPr>
          <w:spacing w:val="40"/>
        </w:rPr>
        <w:t xml:space="preserve"> </w:t>
      </w:r>
      <w:r>
        <w:t>физике, биологии. Оснащенность 85%.</w:t>
      </w:r>
    </w:p>
    <w:p w:rsidR="00D55340" w:rsidRDefault="00FA1172">
      <w:pPr>
        <w:pStyle w:val="a4"/>
        <w:numPr>
          <w:ilvl w:val="0"/>
          <w:numId w:val="9"/>
        </w:numPr>
        <w:tabs>
          <w:tab w:val="left" w:pos="668"/>
        </w:tabs>
        <w:spacing w:before="2" w:line="288" w:lineRule="auto"/>
        <w:ind w:right="466" w:firstLine="0"/>
        <w:rPr>
          <w:sz w:val="23"/>
        </w:rPr>
      </w:pPr>
      <w:r>
        <w:rPr>
          <w:sz w:val="23"/>
        </w:rPr>
        <w:t>Информатика – 1 кабинет, функционально пригоден. Оснащенность современной оргтехникой составляет 95%.</w:t>
      </w:r>
    </w:p>
    <w:p w:rsidR="00D55340" w:rsidRDefault="00FA1172">
      <w:pPr>
        <w:pStyle w:val="a4"/>
        <w:numPr>
          <w:ilvl w:val="0"/>
          <w:numId w:val="9"/>
        </w:numPr>
        <w:tabs>
          <w:tab w:val="left" w:pos="673"/>
        </w:tabs>
        <w:spacing w:line="288" w:lineRule="auto"/>
        <w:ind w:right="438" w:firstLine="0"/>
        <w:rPr>
          <w:sz w:val="23"/>
        </w:rPr>
      </w:pPr>
      <w:r>
        <w:rPr>
          <w:sz w:val="23"/>
        </w:rPr>
        <w:t>Иностранный язык (английский) – 1 кабинет, функционально пригоден. Имеется ауди</w:t>
      </w:r>
      <w:proofErr w:type="gramStart"/>
      <w:r>
        <w:rPr>
          <w:sz w:val="23"/>
        </w:rPr>
        <w:t>о-</w:t>
      </w:r>
      <w:proofErr w:type="gramEnd"/>
      <w:r>
        <w:rPr>
          <w:sz w:val="23"/>
        </w:rPr>
        <w:t xml:space="preserve"> видеотехника. Оснащенность 88 %.</w:t>
      </w:r>
    </w:p>
    <w:p w:rsidR="00D55340" w:rsidRDefault="00FA1172">
      <w:pPr>
        <w:pStyle w:val="a3"/>
        <w:spacing w:before="3" w:line="288" w:lineRule="auto"/>
        <w:ind w:right="430" w:firstLine="0"/>
      </w:pPr>
      <w:proofErr w:type="gramStart"/>
      <w:r>
        <w:t>Другие</w:t>
      </w:r>
      <w:r>
        <w:rPr>
          <w:spacing w:val="40"/>
        </w:rPr>
        <w:t xml:space="preserve"> </w:t>
      </w:r>
      <w:r>
        <w:t>кабинеты:</w:t>
      </w:r>
      <w:r>
        <w:rPr>
          <w:spacing w:val="40"/>
        </w:rPr>
        <w:t xml:space="preserve"> </w:t>
      </w:r>
      <w:r>
        <w:t>география</w:t>
      </w:r>
      <w:r>
        <w:rPr>
          <w:spacing w:val="40"/>
        </w:rPr>
        <w:t xml:space="preserve"> </w:t>
      </w:r>
      <w:r>
        <w:t>(1),</w:t>
      </w:r>
      <w:r>
        <w:rPr>
          <w:spacing w:val="40"/>
        </w:rPr>
        <w:t xml:space="preserve"> </w:t>
      </w:r>
      <w:r>
        <w:t>математика</w:t>
      </w:r>
      <w:r>
        <w:rPr>
          <w:spacing w:val="40"/>
        </w:rPr>
        <w:t xml:space="preserve"> </w:t>
      </w:r>
      <w:r>
        <w:t>(2),</w:t>
      </w:r>
      <w:r>
        <w:rPr>
          <w:spacing w:val="40"/>
        </w:rPr>
        <w:t xml:space="preserve"> </w:t>
      </w:r>
      <w:r>
        <w:t>русский</w:t>
      </w:r>
      <w:r>
        <w:rPr>
          <w:spacing w:val="40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(2),</w:t>
      </w:r>
      <w:r>
        <w:rPr>
          <w:spacing w:val="40"/>
        </w:rPr>
        <w:t xml:space="preserve"> </w:t>
      </w:r>
      <w:r>
        <w:t>литература</w:t>
      </w:r>
      <w:r>
        <w:rPr>
          <w:spacing w:val="40"/>
        </w:rPr>
        <w:t xml:space="preserve"> </w:t>
      </w:r>
      <w:r>
        <w:t>(1),</w:t>
      </w:r>
      <w:r>
        <w:rPr>
          <w:spacing w:val="40"/>
        </w:rPr>
        <w:t xml:space="preserve"> </w:t>
      </w:r>
      <w:r>
        <w:t>история</w:t>
      </w:r>
      <w:r>
        <w:rPr>
          <w:spacing w:val="40"/>
        </w:rPr>
        <w:t xml:space="preserve"> </w:t>
      </w:r>
      <w:r>
        <w:t>(1), ОБЖ</w:t>
      </w:r>
      <w:r>
        <w:rPr>
          <w:spacing w:val="40"/>
        </w:rPr>
        <w:t xml:space="preserve"> </w:t>
      </w:r>
      <w:r>
        <w:t>(1),</w:t>
      </w:r>
      <w:r>
        <w:rPr>
          <w:spacing w:val="40"/>
        </w:rPr>
        <w:t xml:space="preserve"> </w:t>
      </w:r>
      <w:r>
        <w:t>музыка</w:t>
      </w:r>
      <w:r>
        <w:rPr>
          <w:spacing w:val="40"/>
        </w:rPr>
        <w:t xml:space="preserve"> </w:t>
      </w:r>
      <w:r>
        <w:t>(1),</w:t>
      </w:r>
      <w:r>
        <w:rPr>
          <w:spacing w:val="40"/>
        </w:rPr>
        <w:t xml:space="preserve"> </w:t>
      </w:r>
      <w:r>
        <w:t>ИЗО</w:t>
      </w:r>
      <w:r>
        <w:rPr>
          <w:spacing w:val="40"/>
        </w:rPr>
        <w:t xml:space="preserve"> </w:t>
      </w:r>
      <w:r>
        <w:t>(1),</w:t>
      </w:r>
      <w:r>
        <w:rPr>
          <w:spacing w:val="40"/>
        </w:rPr>
        <w:t xml:space="preserve"> </w:t>
      </w:r>
      <w:r>
        <w:t>содержательно</w:t>
      </w:r>
      <w:r>
        <w:rPr>
          <w:spacing w:val="40"/>
        </w:rPr>
        <w:t xml:space="preserve"> </w:t>
      </w:r>
      <w:r>
        <w:t>наполнены,</w:t>
      </w:r>
      <w:r>
        <w:rPr>
          <w:spacing w:val="40"/>
        </w:rPr>
        <w:t xml:space="preserve"> </w:t>
      </w:r>
      <w:r>
        <w:t>оснащены</w:t>
      </w:r>
      <w:r>
        <w:rPr>
          <w:spacing w:val="40"/>
        </w:rPr>
        <w:t xml:space="preserve"> </w:t>
      </w:r>
      <w:r>
        <w:t>аудио-видео</w:t>
      </w:r>
      <w:r>
        <w:rPr>
          <w:spacing w:val="40"/>
        </w:rPr>
        <w:t xml:space="preserve"> </w:t>
      </w:r>
      <w:r>
        <w:t>техникой, частично</w:t>
      </w:r>
      <w:r>
        <w:rPr>
          <w:spacing w:val="40"/>
        </w:rPr>
        <w:t xml:space="preserve"> </w:t>
      </w:r>
      <w:r>
        <w:t>оборудованы</w:t>
      </w:r>
      <w:r>
        <w:rPr>
          <w:spacing w:val="40"/>
        </w:rPr>
        <w:t xml:space="preserve"> </w:t>
      </w:r>
      <w:r>
        <w:t>автоматизированными</w:t>
      </w:r>
      <w:r>
        <w:rPr>
          <w:spacing w:val="40"/>
        </w:rPr>
        <w:t xml:space="preserve"> </w:t>
      </w:r>
      <w:r>
        <w:t>рабочими</w:t>
      </w:r>
      <w:r>
        <w:rPr>
          <w:spacing w:val="40"/>
        </w:rPr>
        <w:t xml:space="preserve"> </w:t>
      </w:r>
      <w:r>
        <w:t>местами.</w:t>
      </w:r>
      <w:proofErr w:type="gramEnd"/>
      <w:r>
        <w:rPr>
          <w:spacing w:val="40"/>
        </w:rPr>
        <w:t xml:space="preserve"> </w:t>
      </w:r>
      <w:r>
        <w:t>Оснащенность</w:t>
      </w:r>
      <w:r>
        <w:rPr>
          <w:spacing w:val="40"/>
        </w:rPr>
        <w:t xml:space="preserve"> </w:t>
      </w:r>
      <w:r>
        <w:t>89</w:t>
      </w:r>
      <w:r>
        <w:rPr>
          <w:spacing w:val="40"/>
        </w:rPr>
        <w:t xml:space="preserve"> </w:t>
      </w:r>
      <w:r>
        <w:t>%.</w:t>
      </w:r>
    </w:p>
    <w:p w:rsidR="00D55340" w:rsidRDefault="00FA1172">
      <w:pPr>
        <w:pStyle w:val="a3"/>
        <w:spacing w:line="288" w:lineRule="auto"/>
        <w:ind w:right="454" w:firstLine="0"/>
      </w:pPr>
      <w:r>
        <w:t>Обновление и пополнение материальной базы осуществляется по заявкам преподавателей в 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образовательными</w:t>
      </w:r>
      <w:r>
        <w:rPr>
          <w:spacing w:val="40"/>
        </w:rPr>
        <w:t xml:space="preserve"> </w:t>
      </w:r>
      <w:r>
        <w:t>программами</w:t>
      </w:r>
      <w:r>
        <w:rPr>
          <w:spacing w:val="40"/>
        </w:rPr>
        <w:t xml:space="preserve"> </w:t>
      </w:r>
      <w:r>
        <w:t>согласн</w:t>
      </w:r>
      <w:r>
        <w:t>о</w:t>
      </w:r>
      <w:r>
        <w:rPr>
          <w:spacing w:val="40"/>
        </w:rPr>
        <w:t xml:space="preserve"> </w:t>
      </w:r>
      <w:r>
        <w:t>финансированию.</w:t>
      </w:r>
    </w:p>
    <w:p w:rsidR="00D55340" w:rsidRDefault="00FA1172">
      <w:pPr>
        <w:pStyle w:val="a3"/>
        <w:spacing w:before="51" w:line="290" w:lineRule="auto"/>
        <w:ind w:right="441" w:firstLine="0"/>
      </w:pPr>
      <w:r>
        <w:t>Фонд учебников комплектуется согласно Федеральному перечню учебников, рекомендуемых и допущенных</w:t>
      </w:r>
      <w:r>
        <w:rPr>
          <w:spacing w:val="40"/>
        </w:rPr>
        <w:t xml:space="preserve"> </w:t>
      </w:r>
      <w:r>
        <w:t>министерством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науки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Федерации.</w:t>
      </w:r>
      <w:r>
        <w:rPr>
          <w:spacing w:val="40"/>
        </w:rPr>
        <w:t xml:space="preserve"> </w:t>
      </w:r>
      <w:r>
        <w:t>Учебный</w:t>
      </w:r>
      <w:r>
        <w:rPr>
          <w:spacing w:val="40"/>
        </w:rPr>
        <w:t xml:space="preserve"> </w:t>
      </w:r>
      <w:r>
        <w:t>фонд</w:t>
      </w:r>
      <w:r>
        <w:rPr>
          <w:spacing w:val="40"/>
        </w:rPr>
        <w:t xml:space="preserve"> </w:t>
      </w:r>
      <w:r>
        <w:t>школьной</w:t>
      </w:r>
      <w:r>
        <w:rPr>
          <w:spacing w:val="40"/>
        </w:rPr>
        <w:t xml:space="preserve"> </w:t>
      </w:r>
      <w:r>
        <w:t>библиотеки</w:t>
      </w:r>
      <w:r>
        <w:rPr>
          <w:spacing w:val="40"/>
        </w:rPr>
        <w:t xml:space="preserve"> </w:t>
      </w:r>
      <w:r>
        <w:t>100% не старше 5</w:t>
      </w:r>
      <w:r>
        <w:rPr>
          <w:spacing w:val="40"/>
        </w:rPr>
        <w:t xml:space="preserve"> </w:t>
      </w:r>
      <w:r>
        <w:t>лет.</w:t>
      </w:r>
    </w:p>
    <w:p w:rsidR="00D55340" w:rsidRDefault="00FA1172">
      <w:pPr>
        <w:pStyle w:val="a3"/>
        <w:spacing w:line="288" w:lineRule="auto"/>
        <w:ind w:right="432" w:firstLine="0"/>
      </w:pPr>
      <w:r>
        <w:t>Одним из наиболее важных качес</w:t>
      </w:r>
      <w:r>
        <w:t>твенных показателей библиотеки является обновление фонда. Обновление</w:t>
      </w:r>
      <w:r>
        <w:rPr>
          <w:spacing w:val="40"/>
        </w:rPr>
        <w:t xml:space="preserve"> </w:t>
      </w:r>
      <w:r>
        <w:t>фонда</w:t>
      </w:r>
      <w:r>
        <w:rPr>
          <w:spacing w:val="40"/>
        </w:rPr>
        <w:t xml:space="preserve"> </w:t>
      </w:r>
      <w:r>
        <w:t>учебников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три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составило</w:t>
      </w:r>
      <w:r>
        <w:rPr>
          <w:spacing w:val="40"/>
        </w:rPr>
        <w:t xml:space="preserve"> </w:t>
      </w:r>
      <w:r>
        <w:t>54%,</w:t>
      </w:r>
      <w:r>
        <w:rPr>
          <w:spacing w:val="40"/>
        </w:rPr>
        <w:t xml:space="preserve"> </w:t>
      </w:r>
      <w:r>
        <w:t>процент</w:t>
      </w:r>
      <w:r>
        <w:rPr>
          <w:spacing w:val="40"/>
        </w:rPr>
        <w:t xml:space="preserve"> </w:t>
      </w:r>
      <w:r>
        <w:t>обеспеченности</w:t>
      </w:r>
      <w:r>
        <w:rPr>
          <w:spacing w:val="40"/>
        </w:rPr>
        <w:t xml:space="preserve"> </w:t>
      </w:r>
      <w:r>
        <w:t>составил</w:t>
      </w:r>
      <w:r>
        <w:rPr>
          <w:spacing w:val="40"/>
        </w:rPr>
        <w:t xml:space="preserve"> </w:t>
      </w:r>
      <w:r>
        <w:t>100% 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учебников,</w:t>
      </w:r>
      <w:r>
        <w:rPr>
          <w:spacing w:val="40"/>
        </w:rPr>
        <w:t xml:space="preserve"> </w:t>
      </w:r>
      <w:r>
        <w:t>приобретенных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счет</w:t>
      </w:r>
      <w:r>
        <w:rPr>
          <w:spacing w:val="40"/>
        </w:rPr>
        <w:t xml:space="preserve"> </w:t>
      </w:r>
      <w:r>
        <w:t>областного</w:t>
      </w:r>
      <w:r>
        <w:rPr>
          <w:spacing w:val="40"/>
        </w:rPr>
        <w:t xml:space="preserve"> </w:t>
      </w:r>
      <w:r>
        <w:t>бюджета.</w:t>
      </w:r>
    </w:p>
    <w:p w:rsidR="00D55340" w:rsidRDefault="00FA1172">
      <w:pPr>
        <w:pStyle w:val="a3"/>
        <w:spacing w:line="288" w:lineRule="auto"/>
        <w:ind w:right="438" w:firstLine="0"/>
      </w:pPr>
      <w:r>
        <w:t>Для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питания</w:t>
      </w:r>
      <w:r>
        <w:rPr>
          <w:spacing w:val="40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имеется</w:t>
      </w:r>
      <w:r>
        <w:rPr>
          <w:spacing w:val="40"/>
        </w:rPr>
        <w:t xml:space="preserve"> </w:t>
      </w:r>
      <w:r>
        <w:t>столовая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обеденным</w:t>
      </w:r>
      <w:r>
        <w:rPr>
          <w:spacing w:val="40"/>
        </w:rPr>
        <w:t xml:space="preserve"> </w:t>
      </w:r>
      <w:r>
        <w:t>залом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250 посадочных</w:t>
      </w:r>
      <w:r>
        <w:rPr>
          <w:spacing w:val="40"/>
        </w:rPr>
        <w:t xml:space="preserve"> </w:t>
      </w:r>
      <w:r>
        <w:t>мест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буфет.</w:t>
      </w:r>
      <w:r>
        <w:rPr>
          <w:spacing w:val="40"/>
        </w:rPr>
        <w:t xml:space="preserve"> </w:t>
      </w:r>
      <w:r>
        <w:t>Столовая</w:t>
      </w:r>
      <w:r>
        <w:rPr>
          <w:spacing w:val="40"/>
        </w:rPr>
        <w:t xml:space="preserve"> </w:t>
      </w:r>
      <w:r>
        <w:t>имеет</w:t>
      </w:r>
      <w:r>
        <w:rPr>
          <w:spacing w:val="40"/>
        </w:rPr>
        <w:t xml:space="preserve"> </w:t>
      </w:r>
      <w:r>
        <w:t>необходимое</w:t>
      </w:r>
      <w:r>
        <w:rPr>
          <w:spacing w:val="40"/>
        </w:rPr>
        <w:t xml:space="preserve"> </w:t>
      </w:r>
      <w:r>
        <w:t>количество</w:t>
      </w:r>
      <w:r>
        <w:rPr>
          <w:spacing w:val="40"/>
        </w:rPr>
        <w:t xml:space="preserve"> </w:t>
      </w:r>
      <w:r>
        <w:t>специализированных помещений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технологического</w:t>
      </w:r>
      <w:r>
        <w:rPr>
          <w:spacing w:val="40"/>
        </w:rPr>
        <w:t xml:space="preserve"> </w:t>
      </w:r>
      <w:r>
        <w:t>процесса.</w:t>
      </w:r>
      <w:r>
        <w:rPr>
          <w:spacing w:val="40"/>
        </w:rPr>
        <w:t xml:space="preserve"> </w:t>
      </w:r>
      <w:r>
        <w:t>Технологическим</w:t>
      </w:r>
      <w:r>
        <w:rPr>
          <w:spacing w:val="40"/>
        </w:rPr>
        <w:t xml:space="preserve"> </w:t>
      </w:r>
      <w:r>
        <w:t>оборудованием,</w:t>
      </w:r>
      <w:r>
        <w:rPr>
          <w:spacing w:val="80"/>
        </w:rPr>
        <w:t xml:space="preserve"> </w:t>
      </w:r>
      <w:r>
        <w:t>посудой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инвентарем</w:t>
      </w:r>
      <w:r>
        <w:rPr>
          <w:spacing w:val="40"/>
        </w:rPr>
        <w:t xml:space="preserve"> </w:t>
      </w:r>
      <w:r>
        <w:t>столовая</w:t>
      </w:r>
      <w:r>
        <w:rPr>
          <w:spacing w:val="40"/>
        </w:rPr>
        <w:t xml:space="preserve"> </w:t>
      </w:r>
      <w:r>
        <w:t>оснащена</w:t>
      </w:r>
      <w:r>
        <w:rPr>
          <w:spacing w:val="40"/>
        </w:rPr>
        <w:t xml:space="preserve"> </w:t>
      </w:r>
      <w:r>
        <w:t>на 100%.</w:t>
      </w:r>
    </w:p>
    <w:p w:rsidR="00D55340" w:rsidRDefault="00FA1172">
      <w:pPr>
        <w:pStyle w:val="a3"/>
        <w:spacing w:before="1" w:line="288" w:lineRule="auto"/>
        <w:ind w:right="428" w:firstLine="0"/>
      </w:pPr>
      <w:r>
        <w:t>Материальная база столовой и четкая организация технологического процесса позволяют</w:t>
      </w:r>
      <w:r>
        <w:rPr>
          <w:spacing w:val="80"/>
        </w:rPr>
        <w:t xml:space="preserve"> </w:t>
      </w:r>
      <w:r>
        <w:t>организовать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работников</w:t>
      </w:r>
      <w:r>
        <w:rPr>
          <w:spacing w:val="40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полноценное</w:t>
      </w:r>
      <w:r>
        <w:rPr>
          <w:spacing w:val="40"/>
        </w:rPr>
        <w:t xml:space="preserve"> </w:t>
      </w:r>
      <w:r>
        <w:t>горячее</w:t>
      </w:r>
      <w:r>
        <w:rPr>
          <w:spacing w:val="40"/>
        </w:rPr>
        <w:t xml:space="preserve"> </w:t>
      </w:r>
      <w:r>
        <w:t>питание.</w:t>
      </w:r>
      <w:r>
        <w:rPr>
          <w:spacing w:val="40"/>
        </w:rPr>
        <w:t xml:space="preserve"> </w:t>
      </w:r>
      <w:r>
        <w:t>Результаты анализов воды, смывов и проб пищи позволяют сделать выводы о благополучном санитарн</w:t>
      </w:r>
      <w:proofErr w:type="gramStart"/>
      <w:r>
        <w:t>о-</w:t>
      </w:r>
      <w:proofErr w:type="gramEnd"/>
      <w:r>
        <w:t xml:space="preserve"> эпидемиологическом</w:t>
      </w:r>
      <w:r>
        <w:rPr>
          <w:spacing w:val="40"/>
        </w:rPr>
        <w:t xml:space="preserve"> </w:t>
      </w:r>
      <w:r>
        <w:t>состоянии пищеблока.</w:t>
      </w:r>
    </w:p>
    <w:p w:rsidR="00D55340" w:rsidRDefault="00FA1172">
      <w:pPr>
        <w:pStyle w:val="a3"/>
        <w:spacing w:line="295" w:lineRule="auto"/>
        <w:ind w:right="451" w:firstLine="0"/>
      </w:pPr>
      <w:r>
        <w:t>Здание</w:t>
      </w:r>
      <w:r>
        <w:rPr>
          <w:spacing w:val="40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оснащено</w:t>
      </w:r>
      <w:r>
        <w:rPr>
          <w:spacing w:val="40"/>
        </w:rPr>
        <w:t xml:space="preserve"> </w:t>
      </w:r>
      <w:r>
        <w:t>необходимым</w:t>
      </w:r>
      <w:r>
        <w:rPr>
          <w:spacing w:val="40"/>
        </w:rPr>
        <w:t xml:space="preserve"> </w:t>
      </w:r>
      <w:r>
        <w:t>количеством</w:t>
      </w:r>
      <w:r>
        <w:rPr>
          <w:spacing w:val="40"/>
        </w:rPr>
        <w:t xml:space="preserve"> </w:t>
      </w:r>
      <w:r>
        <w:t>санитарных</w:t>
      </w:r>
      <w:r>
        <w:rPr>
          <w:spacing w:val="40"/>
        </w:rPr>
        <w:t xml:space="preserve"> </w:t>
      </w:r>
      <w:r>
        <w:t>узлов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 санитарными нормами.</w:t>
      </w:r>
    </w:p>
    <w:p w:rsidR="00D55340" w:rsidRDefault="00FA1172">
      <w:pPr>
        <w:spacing w:before="15"/>
        <w:ind w:left="1025"/>
        <w:jc w:val="both"/>
        <w:rPr>
          <w:b/>
          <w:sz w:val="23"/>
        </w:rPr>
      </w:pPr>
      <w:bookmarkStart w:id="57" w:name="Оценка_материально-технических_условий_р"/>
      <w:bookmarkEnd w:id="57"/>
      <w:r>
        <w:rPr>
          <w:b/>
          <w:sz w:val="23"/>
        </w:rPr>
        <w:t>Оценка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материально</w:t>
      </w:r>
      <w:r>
        <w:rPr>
          <w:b/>
          <w:sz w:val="23"/>
        </w:rPr>
        <w:t>-технических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условий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реализации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основной</w:t>
      </w:r>
      <w:r>
        <w:rPr>
          <w:b/>
          <w:spacing w:val="-4"/>
          <w:sz w:val="23"/>
        </w:rPr>
        <w:t xml:space="preserve"> </w:t>
      </w:r>
      <w:r>
        <w:rPr>
          <w:b/>
          <w:spacing w:val="-2"/>
          <w:sz w:val="23"/>
        </w:rPr>
        <w:t>образовательной</w:t>
      </w:r>
    </w:p>
    <w:p w:rsidR="00D55340" w:rsidRDefault="00FA1172">
      <w:pPr>
        <w:spacing w:before="48"/>
        <w:ind w:left="704" w:right="699"/>
        <w:jc w:val="center"/>
        <w:rPr>
          <w:b/>
          <w:sz w:val="23"/>
        </w:rPr>
      </w:pPr>
      <w:r>
        <w:rPr>
          <w:b/>
          <w:spacing w:val="-2"/>
          <w:w w:val="105"/>
          <w:sz w:val="23"/>
        </w:rPr>
        <w:t>программы</w:t>
      </w:r>
    </w:p>
    <w:p w:rsidR="00D55340" w:rsidRDefault="00D55340">
      <w:pPr>
        <w:pStyle w:val="a3"/>
        <w:spacing w:before="3"/>
        <w:ind w:lef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5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392"/>
        <w:gridCol w:w="3120"/>
      </w:tblGrid>
      <w:tr w:rsidR="00D55340">
        <w:trPr>
          <w:trHeight w:val="638"/>
        </w:trPr>
        <w:tc>
          <w:tcPr>
            <w:tcW w:w="1133" w:type="dxa"/>
          </w:tcPr>
          <w:p w:rsidR="00D55340" w:rsidRDefault="00FA1172">
            <w:pPr>
              <w:pStyle w:val="TableParagraph"/>
              <w:spacing w:before="1" w:line="240" w:lineRule="auto"/>
              <w:ind w:left="117"/>
              <w:jc w:val="lef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proofErr w:type="gramStart"/>
            <w:r>
              <w:rPr>
                <w:b/>
                <w:spacing w:val="-5"/>
                <w:w w:val="105"/>
                <w:sz w:val="23"/>
              </w:rPr>
              <w:t>п</w:t>
            </w:r>
            <w:proofErr w:type="gramEnd"/>
            <w:r>
              <w:rPr>
                <w:b/>
                <w:spacing w:val="-5"/>
                <w:w w:val="105"/>
                <w:sz w:val="23"/>
              </w:rPr>
              <w:t>/п</w:t>
            </w:r>
          </w:p>
        </w:tc>
        <w:tc>
          <w:tcPr>
            <w:tcW w:w="5392" w:type="dxa"/>
          </w:tcPr>
          <w:p w:rsidR="00D55340" w:rsidRDefault="00FA1172">
            <w:pPr>
              <w:pStyle w:val="TableParagraph"/>
              <w:spacing w:before="1" w:line="240" w:lineRule="auto"/>
              <w:ind w:left="3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Требования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ФГОС,</w:t>
            </w:r>
            <w:r>
              <w:rPr>
                <w:b/>
                <w:w w:val="105"/>
                <w:sz w:val="23"/>
              </w:rPr>
              <w:t xml:space="preserve"> </w:t>
            </w:r>
            <w:proofErr w:type="gramStart"/>
            <w:r>
              <w:rPr>
                <w:b/>
                <w:spacing w:val="-2"/>
                <w:w w:val="105"/>
                <w:sz w:val="23"/>
              </w:rPr>
              <w:t>нормативных</w:t>
            </w:r>
            <w:proofErr w:type="gramEnd"/>
            <w:r>
              <w:rPr>
                <w:b/>
                <w:spacing w:val="3"/>
                <w:w w:val="105"/>
                <w:sz w:val="23"/>
              </w:rPr>
              <w:t xml:space="preserve"> </w:t>
            </w:r>
            <w:r>
              <w:rPr>
                <w:b/>
                <w:spacing w:val="-10"/>
                <w:w w:val="105"/>
                <w:sz w:val="23"/>
              </w:rPr>
              <w:t>и</w:t>
            </w:r>
          </w:p>
          <w:p w:rsidR="00D55340" w:rsidRDefault="00FA1172">
            <w:pPr>
              <w:pStyle w:val="TableParagraph"/>
              <w:spacing w:before="52" w:line="240" w:lineRule="auto"/>
              <w:ind w:left="3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локальных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актов</w:t>
            </w:r>
          </w:p>
        </w:tc>
        <w:tc>
          <w:tcPr>
            <w:tcW w:w="3120" w:type="dxa"/>
          </w:tcPr>
          <w:p w:rsidR="00D55340" w:rsidRDefault="00FA1172">
            <w:pPr>
              <w:pStyle w:val="TableParagraph"/>
              <w:spacing w:before="1" w:line="240" w:lineRule="auto"/>
              <w:ind w:left="47" w:right="2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Необходимо/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имеются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spacing w:val="-10"/>
                <w:w w:val="105"/>
                <w:sz w:val="23"/>
              </w:rPr>
              <w:t>в</w:t>
            </w:r>
          </w:p>
          <w:p w:rsidR="00D55340" w:rsidRDefault="00FA1172">
            <w:pPr>
              <w:pStyle w:val="TableParagraph"/>
              <w:spacing w:before="52" w:line="240" w:lineRule="auto"/>
              <w:ind w:left="47" w:right="17"/>
              <w:rPr>
                <w:b/>
                <w:sz w:val="23"/>
              </w:rPr>
            </w:pPr>
            <w:proofErr w:type="gramStart"/>
            <w:r>
              <w:rPr>
                <w:b/>
                <w:spacing w:val="-2"/>
                <w:w w:val="105"/>
                <w:sz w:val="23"/>
              </w:rPr>
              <w:t>наличии</w:t>
            </w:r>
            <w:proofErr w:type="gramEnd"/>
          </w:p>
        </w:tc>
      </w:tr>
      <w:tr w:rsidR="00D55340">
        <w:trPr>
          <w:trHeight w:val="954"/>
        </w:trPr>
        <w:tc>
          <w:tcPr>
            <w:tcW w:w="1133" w:type="dxa"/>
          </w:tcPr>
          <w:p w:rsidR="00D55340" w:rsidRDefault="00FA1172">
            <w:pPr>
              <w:pStyle w:val="TableParagraph"/>
              <w:spacing w:line="261" w:lineRule="exact"/>
              <w:ind w:left="117"/>
              <w:jc w:val="lef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5392" w:type="dxa"/>
          </w:tcPr>
          <w:p w:rsidR="00D55340" w:rsidRDefault="00FA1172">
            <w:pPr>
              <w:pStyle w:val="TableParagraph"/>
              <w:spacing w:line="288" w:lineRule="auto"/>
              <w:ind w:left="127" w:right="45"/>
              <w:jc w:val="left"/>
              <w:rPr>
                <w:sz w:val="23"/>
              </w:rPr>
            </w:pPr>
            <w:r>
              <w:rPr>
                <w:sz w:val="23"/>
              </w:rPr>
              <w:t>Учебные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кабинеты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автоматизированными рабочими местами </w:t>
            </w:r>
            <w:proofErr w:type="gramStart"/>
            <w:r>
              <w:rPr>
                <w:sz w:val="23"/>
              </w:rPr>
              <w:t>обучающихся</w:t>
            </w:r>
            <w:proofErr w:type="gramEnd"/>
            <w:r>
              <w:rPr>
                <w:sz w:val="23"/>
              </w:rPr>
              <w:t xml:space="preserve"> и</w:t>
            </w:r>
          </w:p>
          <w:p w:rsidR="00D55340" w:rsidRDefault="00FA1172">
            <w:pPr>
              <w:pStyle w:val="TableParagraph"/>
              <w:spacing w:line="240" w:lineRule="auto"/>
              <w:ind w:left="127"/>
              <w:jc w:val="left"/>
              <w:rPr>
                <w:sz w:val="23"/>
              </w:rPr>
            </w:pPr>
            <w:r>
              <w:rPr>
                <w:sz w:val="23"/>
              </w:rPr>
              <w:t>педагогических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работников</w:t>
            </w:r>
          </w:p>
        </w:tc>
        <w:tc>
          <w:tcPr>
            <w:tcW w:w="3120" w:type="dxa"/>
          </w:tcPr>
          <w:p w:rsidR="00D55340" w:rsidRDefault="00FA1172">
            <w:pPr>
              <w:pStyle w:val="TableParagraph"/>
              <w:spacing w:before="1" w:line="240" w:lineRule="auto"/>
              <w:ind w:left="4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8</w:t>
            </w:r>
          </w:p>
        </w:tc>
      </w:tr>
      <w:tr w:rsidR="00D55340">
        <w:trPr>
          <w:trHeight w:val="326"/>
        </w:trPr>
        <w:tc>
          <w:tcPr>
            <w:tcW w:w="1133" w:type="dxa"/>
          </w:tcPr>
          <w:p w:rsidR="00D55340" w:rsidRDefault="00FA1172">
            <w:pPr>
              <w:pStyle w:val="TableParagraph"/>
              <w:spacing w:before="1" w:line="240" w:lineRule="auto"/>
              <w:ind w:left="117"/>
              <w:jc w:val="left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5392" w:type="dxa"/>
          </w:tcPr>
          <w:p w:rsidR="00D55340" w:rsidRDefault="00FA1172">
            <w:pPr>
              <w:pStyle w:val="TableParagraph"/>
              <w:spacing w:before="1" w:line="240" w:lineRule="auto"/>
              <w:ind w:left="127"/>
              <w:jc w:val="left"/>
              <w:rPr>
                <w:sz w:val="23"/>
              </w:rPr>
            </w:pPr>
            <w:r>
              <w:rPr>
                <w:sz w:val="23"/>
              </w:rPr>
              <w:t>Лекционные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аудитории</w:t>
            </w:r>
          </w:p>
        </w:tc>
        <w:tc>
          <w:tcPr>
            <w:tcW w:w="3120" w:type="dxa"/>
          </w:tcPr>
          <w:p w:rsidR="00D55340" w:rsidRDefault="00FA1172">
            <w:pPr>
              <w:pStyle w:val="TableParagraph"/>
              <w:spacing w:before="5" w:line="240" w:lineRule="auto"/>
              <w:ind w:left="47" w:right="12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-</w:t>
            </w:r>
          </w:p>
        </w:tc>
      </w:tr>
      <w:tr w:rsidR="00D55340">
        <w:trPr>
          <w:trHeight w:val="959"/>
        </w:trPr>
        <w:tc>
          <w:tcPr>
            <w:tcW w:w="1133" w:type="dxa"/>
          </w:tcPr>
          <w:p w:rsidR="00D55340" w:rsidRDefault="00FA1172">
            <w:pPr>
              <w:pStyle w:val="TableParagraph"/>
              <w:spacing w:line="261" w:lineRule="exact"/>
              <w:ind w:left="117"/>
              <w:jc w:val="left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5392" w:type="dxa"/>
          </w:tcPr>
          <w:p w:rsidR="00D55340" w:rsidRDefault="00FA1172">
            <w:pPr>
              <w:pStyle w:val="TableParagraph"/>
              <w:spacing w:line="256" w:lineRule="exact"/>
              <w:ind w:left="127"/>
              <w:jc w:val="left"/>
              <w:rPr>
                <w:sz w:val="23"/>
              </w:rPr>
            </w:pPr>
            <w:r>
              <w:rPr>
                <w:sz w:val="23"/>
              </w:rPr>
              <w:t>Помещения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занятий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учебно-</w:t>
            </w:r>
          </w:p>
          <w:p w:rsidR="00D55340" w:rsidRDefault="00FA1172">
            <w:pPr>
              <w:pStyle w:val="TableParagraph"/>
              <w:spacing w:before="9" w:line="322" w:lineRule="exact"/>
              <w:ind w:left="127" w:right="45"/>
              <w:jc w:val="left"/>
              <w:rPr>
                <w:sz w:val="23"/>
              </w:rPr>
            </w:pPr>
            <w:r>
              <w:rPr>
                <w:sz w:val="23"/>
              </w:rPr>
              <w:t>исследовательской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проектной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деятельностью, моделированием и техническим творчеством</w:t>
            </w:r>
          </w:p>
        </w:tc>
        <w:tc>
          <w:tcPr>
            <w:tcW w:w="3120" w:type="dxa"/>
          </w:tcPr>
          <w:p w:rsidR="00D55340" w:rsidRDefault="00FA1172">
            <w:pPr>
              <w:pStyle w:val="TableParagraph"/>
              <w:spacing w:before="1" w:line="240" w:lineRule="auto"/>
              <w:ind w:left="47" w:right="6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-</w:t>
            </w:r>
          </w:p>
        </w:tc>
      </w:tr>
      <w:tr w:rsidR="00D55340">
        <w:trPr>
          <w:trHeight w:val="955"/>
        </w:trPr>
        <w:tc>
          <w:tcPr>
            <w:tcW w:w="1133" w:type="dxa"/>
          </w:tcPr>
          <w:p w:rsidR="00D55340" w:rsidRDefault="00FA1172">
            <w:pPr>
              <w:pStyle w:val="TableParagraph"/>
              <w:spacing w:line="261" w:lineRule="exact"/>
              <w:ind w:left="117"/>
              <w:jc w:val="left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5392" w:type="dxa"/>
          </w:tcPr>
          <w:p w:rsidR="00D55340" w:rsidRDefault="00FA1172">
            <w:pPr>
              <w:pStyle w:val="TableParagraph"/>
              <w:spacing w:line="288" w:lineRule="auto"/>
              <w:ind w:left="127" w:right="45"/>
              <w:jc w:val="left"/>
              <w:rPr>
                <w:sz w:val="23"/>
              </w:rPr>
            </w:pPr>
            <w:r>
              <w:rPr>
                <w:sz w:val="23"/>
              </w:rPr>
              <w:t>Необходимые для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учебной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 внеурочной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лаборатории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D55340" w:rsidRDefault="00FA1172">
            <w:pPr>
              <w:pStyle w:val="TableParagraph"/>
              <w:spacing w:line="240" w:lineRule="auto"/>
              <w:ind w:left="127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мастерские</w:t>
            </w:r>
          </w:p>
        </w:tc>
        <w:tc>
          <w:tcPr>
            <w:tcW w:w="3120" w:type="dxa"/>
          </w:tcPr>
          <w:p w:rsidR="00D55340" w:rsidRDefault="00FA1172">
            <w:pPr>
              <w:pStyle w:val="TableParagraph"/>
              <w:spacing w:before="1" w:line="240" w:lineRule="auto"/>
              <w:ind w:left="47" w:right="12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-</w:t>
            </w:r>
          </w:p>
        </w:tc>
      </w:tr>
    </w:tbl>
    <w:p w:rsidR="00D55340" w:rsidRDefault="00D55340">
      <w:pPr>
        <w:pStyle w:val="TableParagraph"/>
        <w:spacing w:line="240" w:lineRule="auto"/>
        <w:rPr>
          <w:b/>
          <w:sz w:val="23"/>
        </w:rPr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D55340">
      <w:pPr>
        <w:pStyle w:val="a3"/>
        <w:spacing w:before="56"/>
        <w:ind w:left="0" w:firstLine="0"/>
        <w:jc w:val="left"/>
        <w:rPr>
          <w:b/>
        </w:rPr>
      </w:pPr>
    </w:p>
    <w:p w:rsidR="00D55340" w:rsidRDefault="00FA1172">
      <w:pPr>
        <w:spacing w:before="1"/>
        <w:ind w:left="545"/>
        <w:rPr>
          <w:b/>
          <w:sz w:val="23"/>
        </w:rPr>
      </w:pPr>
      <w:r>
        <w:rPr>
          <w:b/>
          <w:sz w:val="23"/>
        </w:rPr>
        <w:t>Информационно-методические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условия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реализации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основной</w:t>
      </w:r>
      <w:r>
        <w:rPr>
          <w:b/>
          <w:spacing w:val="48"/>
          <w:sz w:val="23"/>
        </w:rPr>
        <w:t xml:space="preserve"> </w:t>
      </w:r>
      <w:r>
        <w:rPr>
          <w:b/>
          <w:sz w:val="23"/>
        </w:rPr>
        <w:t>образовательной</w:t>
      </w:r>
      <w:r>
        <w:rPr>
          <w:b/>
          <w:spacing w:val="47"/>
          <w:sz w:val="23"/>
        </w:rPr>
        <w:t xml:space="preserve"> </w:t>
      </w:r>
      <w:r>
        <w:rPr>
          <w:b/>
          <w:spacing w:val="-2"/>
          <w:sz w:val="23"/>
        </w:rPr>
        <w:t>программы</w:t>
      </w:r>
    </w:p>
    <w:p w:rsidR="00D55340" w:rsidRDefault="00FA1172">
      <w:pPr>
        <w:spacing w:before="52"/>
        <w:ind w:left="704" w:right="699"/>
        <w:jc w:val="center"/>
        <w:rPr>
          <w:b/>
          <w:sz w:val="23"/>
        </w:rPr>
      </w:pPr>
      <w:r>
        <w:rPr>
          <w:b/>
          <w:w w:val="105"/>
          <w:sz w:val="23"/>
        </w:rPr>
        <w:t>основного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общего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образования</w:t>
      </w:r>
    </w:p>
    <w:p w:rsidR="00D55340" w:rsidRDefault="00D55340">
      <w:pPr>
        <w:pStyle w:val="a3"/>
        <w:spacing w:before="133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7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3544"/>
        <w:gridCol w:w="2416"/>
        <w:gridCol w:w="3122"/>
      </w:tblGrid>
      <w:tr w:rsidR="00D55340">
        <w:trPr>
          <w:trHeight w:val="1276"/>
        </w:trPr>
        <w:tc>
          <w:tcPr>
            <w:tcW w:w="1138" w:type="dxa"/>
          </w:tcPr>
          <w:p w:rsidR="00D55340" w:rsidRDefault="00FA1172">
            <w:pPr>
              <w:pStyle w:val="TableParagraph"/>
              <w:spacing w:before="15" w:line="240" w:lineRule="auto"/>
              <w:ind w:left="256"/>
              <w:jc w:val="lef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proofErr w:type="gramStart"/>
            <w:r>
              <w:rPr>
                <w:b/>
                <w:spacing w:val="-5"/>
                <w:w w:val="105"/>
                <w:sz w:val="23"/>
              </w:rPr>
              <w:t>п</w:t>
            </w:r>
            <w:proofErr w:type="gramEnd"/>
            <w:r>
              <w:rPr>
                <w:b/>
                <w:spacing w:val="-5"/>
                <w:w w:val="105"/>
                <w:sz w:val="23"/>
              </w:rPr>
              <w:t>/п</w:t>
            </w:r>
          </w:p>
        </w:tc>
        <w:tc>
          <w:tcPr>
            <w:tcW w:w="3544" w:type="dxa"/>
          </w:tcPr>
          <w:p w:rsidR="00D55340" w:rsidRDefault="00D55340">
            <w:pPr>
              <w:pStyle w:val="TableParagraph"/>
              <w:spacing w:before="68" w:line="240" w:lineRule="auto"/>
              <w:jc w:val="left"/>
              <w:rPr>
                <w:b/>
                <w:sz w:val="23"/>
              </w:rPr>
            </w:pPr>
          </w:p>
          <w:p w:rsidR="00D55340" w:rsidRDefault="00FA1172">
            <w:pPr>
              <w:pStyle w:val="TableParagraph"/>
              <w:spacing w:line="240" w:lineRule="auto"/>
              <w:ind w:left="535"/>
              <w:jc w:val="lef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Необходимые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средства</w:t>
            </w:r>
          </w:p>
        </w:tc>
        <w:tc>
          <w:tcPr>
            <w:tcW w:w="2416" w:type="dxa"/>
          </w:tcPr>
          <w:p w:rsidR="00D55340" w:rsidRDefault="00FA1172">
            <w:pPr>
              <w:pStyle w:val="TableParagraph"/>
              <w:spacing w:before="15" w:line="288" w:lineRule="auto"/>
              <w:ind w:left="126" w:firstLine="374"/>
              <w:jc w:val="lef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Необходимое количество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средств/</w:t>
            </w:r>
          </w:p>
          <w:p w:rsidR="00D55340" w:rsidRDefault="00FA1172">
            <w:pPr>
              <w:pStyle w:val="TableParagraph"/>
              <w:spacing w:line="264" w:lineRule="exact"/>
              <w:ind w:left="626"/>
              <w:jc w:val="lef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имеющееся</w:t>
            </w:r>
          </w:p>
          <w:p w:rsidR="00D55340" w:rsidRDefault="00FA1172">
            <w:pPr>
              <w:pStyle w:val="TableParagraph"/>
              <w:spacing w:before="52" w:line="240" w:lineRule="auto"/>
              <w:ind w:left="655"/>
              <w:jc w:val="lef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наличии</w:t>
            </w:r>
          </w:p>
        </w:tc>
        <w:tc>
          <w:tcPr>
            <w:tcW w:w="3122" w:type="dxa"/>
          </w:tcPr>
          <w:p w:rsidR="00D55340" w:rsidRDefault="00FA1172">
            <w:pPr>
              <w:pStyle w:val="TableParagraph"/>
              <w:spacing w:before="15" w:line="288" w:lineRule="auto"/>
              <w:ind w:left="2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Сроки</w:t>
            </w:r>
            <w:r>
              <w:rPr>
                <w:b/>
                <w:spacing w:val="-1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создания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условий</w:t>
            </w:r>
            <w:r>
              <w:rPr>
                <w:b/>
                <w:spacing w:val="-2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 соответствии с требованиями ФГОС</w:t>
            </w:r>
          </w:p>
        </w:tc>
      </w:tr>
      <w:tr w:rsidR="00D55340">
        <w:trPr>
          <w:trHeight w:val="465"/>
        </w:trPr>
        <w:tc>
          <w:tcPr>
            <w:tcW w:w="1138" w:type="dxa"/>
          </w:tcPr>
          <w:p w:rsidR="00D55340" w:rsidRDefault="00FA1172">
            <w:pPr>
              <w:pStyle w:val="TableParagraph"/>
              <w:spacing w:before="1" w:line="240" w:lineRule="auto"/>
              <w:ind w:left="222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3544" w:type="dxa"/>
          </w:tcPr>
          <w:p w:rsidR="00D55340" w:rsidRDefault="00FA1172">
            <w:pPr>
              <w:pStyle w:val="TableParagraph"/>
              <w:spacing w:before="1" w:line="240" w:lineRule="auto"/>
              <w:ind w:left="117"/>
              <w:jc w:val="left"/>
              <w:rPr>
                <w:sz w:val="23"/>
              </w:rPr>
            </w:pPr>
            <w:r>
              <w:rPr>
                <w:sz w:val="23"/>
              </w:rPr>
              <w:t>Технические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средства</w:t>
            </w:r>
          </w:p>
        </w:tc>
        <w:tc>
          <w:tcPr>
            <w:tcW w:w="2416" w:type="dxa"/>
          </w:tcPr>
          <w:p w:rsidR="00D55340" w:rsidRDefault="00FA1172">
            <w:pPr>
              <w:pStyle w:val="TableParagraph"/>
              <w:spacing w:before="1" w:line="240" w:lineRule="auto"/>
              <w:ind w:left="126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имеются</w:t>
            </w:r>
          </w:p>
        </w:tc>
        <w:tc>
          <w:tcPr>
            <w:tcW w:w="3122" w:type="dxa"/>
          </w:tcPr>
          <w:p w:rsidR="00D55340" w:rsidRDefault="00FA1172">
            <w:pPr>
              <w:pStyle w:val="TableParagraph"/>
              <w:spacing w:before="1" w:line="240" w:lineRule="auto"/>
              <w:ind w:left="116"/>
              <w:jc w:val="left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мере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финансирования</w:t>
            </w:r>
          </w:p>
        </w:tc>
      </w:tr>
      <w:tr w:rsidR="00D55340">
        <w:trPr>
          <w:trHeight w:val="460"/>
        </w:trPr>
        <w:tc>
          <w:tcPr>
            <w:tcW w:w="1138" w:type="dxa"/>
          </w:tcPr>
          <w:p w:rsidR="00D55340" w:rsidRDefault="00FA1172">
            <w:pPr>
              <w:pStyle w:val="TableParagraph"/>
              <w:spacing w:before="1" w:line="240" w:lineRule="auto"/>
              <w:ind w:left="122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3544" w:type="dxa"/>
          </w:tcPr>
          <w:p w:rsidR="00D55340" w:rsidRDefault="00FA1172">
            <w:pPr>
              <w:pStyle w:val="TableParagraph"/>
              <w:spacing w:before="1" w:line="240" w:lineRule="auto"/>
              <w:ind w:left="117"/>
              <w:jc w:val="left"/>
              <w:rPr>
                <w:sz w:val="23"/>
              </w:rPr>
            </w:pPr>
            <w:r>
              <w:rPr>
                <w:sz w:val="23"/>
              </w:rPr>
              <w:t>Программные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инструменты</w:t>
            </w:r>
          </w:p>
        </w:tc>
        <w:tc>
          <w:tcPr>
            <w:tcW w:w="2416" w:type="dxa"/>
          </w:tcPr>
          <w:p w:rsidR="00D55340" w:rsidRDefault="00FA1172">
            <w:pPr>
              <w:pStyle w:val="TableParagraph"/>
              <w:spacing w:before="1" w:line="240" w:lineRule="auto"/>
              <w:ind w:left="126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имеются</w:t>
            </w:r>
          </w:p>
        </w:tc>
        <w:tc>
          <w:tcPr>
            <w:tcW w:w="3122" w:type="dxa"/>
          </w:tcPr>
          <w:p w:rsidR="00D55340" w:rsidRDefault="00FA1172">
            <w:pPr>
              <w:pStyle w:val="TableParagraph"/>
              <w:spacing w:before="1" w:line="240" w:lineRule="auto"/>
              <w:ind w:left="116"/>
              <w:jc w:val="left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мере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финансирования</w:t>
            </w:r>
          </w:p>
        </w:tc>
      </w:tr>
      <w:tr w:rsidR="00D55340">
        <w:trPr>
          <w:trHeight w:val="959"/>
        </w:trPr>
        <w:tc>
          <w:tcPr>
            <w:tcW w:w="1138" w:type="dxa"/>
          </w:tcPr>
          <w:p w:rsidR="00D55340" w:rsidRDefault="00FA1172">
            <w:pPr>
              <w:pStyle w:val="TableParagraph"/>
              <w:spacing w:before="1" w:line="240" w:lineRule="auto"/>
              <w:ind w:left="122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3.</w:t>
            </w:r>
          </w:p>
        </w:tc>
        <w:tc>
          <w:tcPr>
            <w:tcW w:w="3544" w:type="dxa"/>
          </w:tcPr>
          <w:p w:rsidR="00D55340" w:rsidRDefault="00FA1172">
            <w:pPr>
              <w:pStyle w:val="TableParagraph"/>
              <w:spacing w:before="1" w:line="288" w:lineRule="auto"/>
              <w:ind w:left="117"/>
              <w:jc w:val="left"/>
              <w:rPr>
                <w:sz w:val="23"/>
              </w:rPr>
            </w:pPr>
            <w:r>
              <w:rPr>
                <w:sz w:val="23"/>
              </w:rPr>
              <w:t xml:space="preserve">Обеспечение </w:t>
            </w:r>
            <w:proofErr w:type="gramStart"/>
            <w:r>
              <w:rPr>
                <w:sz w:val="23"/>
              </w:rPr>
              <w:t>технической</w:t>
            </w:r>
            <w:proofErr w:type="gramEnd"/>
            <w:r>
              <w:rPr>
                <w:sz w:val="23"/>
              </w:rPr>
              <w:t>, методической и</w:t>
            </w:r>
          </w:p>
          <w:p w:rsidR="00D55340" w:rsidRDefault="00FA1172">
            <w:pPr>
              <w:pStyle w:val="TableParagraph"/>
              <w:spacing w:line="259" w:lineRule="exact"/>
              <w:ind w:left="117"/>
              <w:jc w:val="left"/>
              <w:rPr>
                <w:sz w:val="23"/>
              </w:rPr>
            </w:pPr>
            <w:r>
              <w:rPr>
                <w:sz w:val="23"/>
              </w:rPr>
              <w:t>организационной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поддержки</w:t>
            </w:r>
          </w:p>
        </w:tc>
        <w:tc>
          <w:tcPr>
            <w:tcW w:w="2416" w:type="dxa"/>
          </w:tcPr>
          <w:p w:rsidR="00D55340" w:rsidRDefault="00FA1172">
            <w:pPr>
              <w:pStyle w:val="TableParagraph"/>
              <w:spacing w:before="1" w:line="240" w:lineRule="auto"/>
              <w:ind w:left="126"/>
              <w:jc w:val="left"/>
              <w:rPr>
                <w:sz w:val="23"/>
              </w:rPr>
            </w:pPr>
            <w:r>
              <w:rPr>
                <w:spacing w:val="-10"/>
                <w:sz w:val="23"/>
              </w:rPr>
              <w:t>-</w:t>
            </w:r>
          </w:p>
        </w:tc>
        <w:tc>
          <w:tcPr>
            <w:tcW w:w="3122" w:type="dxa"/>
          </w:tcPr>
          <w:p w:rsidR="00D55340" w:rsidRDefault="00FA1172">
            <w:pPr>
              <w:pStyle w:val="TableParagraph"/>
              <w:spacing w:before="1" w:line="240" w:lineRule="auto"/>
              <w:ind w:left="116"/>
              <w:jc w:val="left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мере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финансирования</w:t>
            </w:r>
          </w:p>
        </w:tc>
      </w:tr>
      <w:tr w:rsidR="00D55340">
        <w:trPr>
          <w:trHeight w:val="955"/>
        </w:trPr>
        <w:tc>
          <w:tcPr>
            <w:tcW w:w="1138" w:type="dxa"/>
          </w:tcPr>
          <w:p w:rsidR="00D55340" w:rsidRDefault="00FA1172">
            <w:pPr>
              <w:pStyle w:val="TableParagraph"/>
              <w:spacing w:before="1" w:line="240" w:lineRule="auto"/>
              <w:ind w:left="122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3544" w:type="dxa"/>
          </w:tcPr>
          <w:p w:rsidR="00D55340" w:rsidRDefault="00FA1172">
            <w:pPr>
              <w:pStyle w:val="TableParagraph"/>
              <w:spacing w:before="1" w:line="240" w:lineRule="auto"/>
              <w:ind w:left="117"/>
              <w:jc w:val="left"/>
              <w:rPr>
                <w:sz w:val="23"/>
              </w:rPr>
            </w:pPr>
            <w:r>
              <w:rPr>
                <w:sz w:val="23"/>
              </w:rPr>
              <w:t>Отображение</w:t>
            </w:r>
            <w:r>
              <w:rPr>
                <w:spacing w:val="46"/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образовательного</w:t>
            </w:r>
            <w:proofErr w:type="gramEnd"/>
          </w:p>
          <w:p w:rsidR="00D55340" w:rsidRDefault="00FA1172">
            <w:pPr>
              <w:pStyle w:val="TableParagraph"/>
              <w:spacing w:before="52" w:line="278" w:lineRule="auto"/>
              <w:ind w:left="117"/>
              <w:jc w:val="left"/>
              <w:rPr>
                <w:sz w:val="23"/>
              </w:rPr>
            </w:pPr>
            <w:r>
              <w:rPr>
                <w:sz w:val="23"/>
              </w:rPr>
              <w:t>процесса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 xml:space="preserve">информационной </w:t>
            </w:r>
            <w:r>
              <w:rPr>
                <w:spacing w:val="-2"/>
                <w:sz w:val="23"/>
              </w:rPr>
              <w:t>среде:</w:t>
            </w:r>
          </w:p>
        </w:tc>
        <w:tc>
          <w:tcPr>
            <w:tcW w:w="2416" w:type="dxa"/>
          </w:tcPr>
          <w:p w:rsidR="00D55340" w:rsidRDefault="00FA1172">
            <w:pPr>
              <w:pStyle w:val="TableParagraph"/>
              <w:spacing w:before="1" w:line="240" w:lineRule="auto"/>
              <w:ind w:left="126"/>
              <w:jc w:val="left"/>
              <w:rPr>
                <w:sz w:val="23"/>
              </w:rPr>
            </w:pPr>
            <w:r>
              <w:rPr>
                <w:spacing w:val="-4"/>
                <w:sz w:val="23"/>
              </w:rPr>
              <w:t>100%</w:t>
            </w:r>
          </w:p>
        </w:tc>
        <w:tc>
          <w:tcPr>
            <w:tcW w:w="3122" w:type="dxa"/>
          </w:tcPr>
          <w:p w:rsidR="00D55340" w:rsidRDefault="00FA1172">
            <w:pPr>
              <w:pStyle w:val="TableParagraph"/>
              <w:spacing w:before="1" w:line="240" w:lineRule="auto"/>
              <w:ind w:left="116"/>
              <w:jc w:val="left"/>
              <w:rPr>
                <w:sz w:val="23"/>
              </w:rPr>
            </w:pPr>
            <w:r>
              <w:rPr>
                <w:spacing w:val="-10"/>
                <w:sz w:val="23"/>
              </w:rPr>
              <w:t>-</w:t>
            </w:r>
          </w:p>
        </w:tc>
      </w:tr>
      <w:tr w:rsidR="00D55340">
        <w:trPr>
          <w:trHeight w:val="642"/>
        </w:trPr>
        <w:tc>
          <w:tcPr>
            <w:tcW w:w="1138" w:type="dxa"/>
          </w:tcPr>
          <w:p w:rsidR="00D55340" w:rsidRDefault="00FA1172">
            <w:pPr>
              <w:pStyle w:val="TableParagraph"/>
              <w:spacing w:before="1" w:line="240" w:lineRule="auto"/>
              <w:ind w:left="122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3544" w:type="dxa"/>
          </w:tcPr>
          <w:p w:rsidR="00D55340" w:rsidRDefault="00FA1172">
            <w:pPr>
              <w:pStyle w:val="TableParagraph"/>
              <w:spacing w:before="1" w:line="240" w:lineRule="auto"/>
              <w:ind w:left="117"/>
              <w:jc w:val="left"/>
              <w:rPr>
                <w:sz w:val="23"/>
              </w:rPr>
            </w:pPr>
            <w:r>
              <w:rPr>
                <w:sz w:val="23"/>
              </w:rPr>
              <w:t>Компоненты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7"/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бумажных</w:t>
            </w:r>
            <w:proofErr w:type="gramEnd"/>
          </w:p>
          <w:p w:rsidR="00D55340" w:rsidRDefault="00FA1172">
            <w:pPr>
              <w:pStyle w:val="TableParagraph"/>
              <w:spacing w:before="52" w:line="240" w:lineRule="auto"/>
              <w:ind w:left="117"/>
              <w:jc w:val="left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носителях</w:t>
            </w:r>
            <w:proofErr w:type="gramEnd"/>
            <w:r>
              <w:rPr>
                <w:spacing w:val="-2"/>
                <w:sz w:val="23"/>
              </w:rPr>
              <w:t>:</w:t>
            </w:r>
          </w:p>
        </w:tc>
        <w:tc>
          <w:tcPr>
            <w:tcW w:w="2416" w:type="dxa"/>
          </w:tcPr>
          <w:p w:rsidR="00D55340" w:rsidRDefault="00FA1172">
            <w:pPr>
              <w:pStyle w:val="TableParagraph"/>
              <w:spacing w:before="1" w:line="240" w:lineRule="auto"/>
              <w:ind w:left="126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0%</w:t>
            </w:r>
          </w:p>
        </w:tc>
        <w:tc>
          <w:tcPr>
            <w:tcW w:w="3122" w:type="dxa"/>
          </w:tcPr>
          <w:p w:rsidR="00D55340" w:rsidRDefault="00FA1172">
            <w:pPr>
              <w:pStyle w:val="TableParagraph"/>
              <w:spacing w:before="1" w:line="240" w:lineRule="auto"/>
              <w:ind w:left="116"/>
              <w:jc w:val="left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мере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финансирования</w:t>
            </w:r>
          </w:p>
        </w:tc>
      </w:tr>
      <w:tr w:rsidR="00D55340">
        <w:trPr>
          <w:trHeight w:val="479"/>
        </w:trPr>
        <w:tc>
          <w:tcPr>
            <w:tcW w:w="1138" w:type="dxa"/>
          </w:tcPr>
          <w:p w:rsidR="00D55340" w:rsidRDefault="00FA1172">
            <w:pPr>
              <w:pStyle w:val="TableParagraph"/>
              <w:spacing w:before="1" w:line="240" w:lineRule="auto"/>
              <w:ind w:left="122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3544" w:type="dxa"/>
          </w:tcPr>
          <w:p w:rsidR="00D55340" w:rsidRDefault="00FA1172">
            <w:pPr>
              <w:pStyle w:val="TableParagraph"/>
              <w:spacing w:before="1" w:line="240" w:lineRule="auto"/>
              <w:ind w:left="117"/>
              <w:jc w:val="left"/>
              <w:rPr>
                <w:sz w:val="23"/>
              </w:rPr>
            </w:pPr>
            <w:r>
              <w:rPr>
                <w:sz w:val="23"/>
              </w:rPr>
              <w:t>Компоненты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CD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DVD:</w:t>
            </w:r>
          </w:p>
        </w:tc>
        <w:tc>
          <w:tcPr>
            <w:tcW w:w="2416" w:type="dxa"/>
          </w:tcPr>
          <w:p w:rsidR="00D55340" w:rsidRDefault="00FA1172">
            <w:pPr>
              <w:pStyle w:val="TableParagraph"/>
              <w:spacing w:before="1" w:line="240" w:lineRule="auto"/>
              <w:ind w:left="126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45%</w:t>
            </w:r>
          </w:p>
        </w:tc>
        <w:tc>
          <w:tcPr>
            <w:tcW w:w="3122" w:type="dxa"/>
          </w:tcPr>
          <w:p w:rsidR="00D55340" w:rsidRDefault="00FA1172">
            <w:pPr>
              <w:pStyle w:val="TableParagraph"/>
              <w:spacing w:before="1" w:line="240" w:lineRule="auto"/>
              <w:ind w:left="116"/>
              <w:jc w:val="left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мере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финансирования</w:t>
            </w:r>
          </w:p>
        </w:tc>
      </w:tr>
    </w:tbl>
    <w:p w:rsidR="00D55340" w:rsidRDefault="00FA1172">
      <w:pPr>
        <w:pStyle w:val="a3"/>
        <w:spacing w:before="4" w:line="288" w:lineRule="auto"/>
        <w:ind w:right="434" w:firstLine="0"/>
        <w:jc w:val="left"/>
      </w:pPr>
      <w:r>
        <w:rPr>
          <w:b/>
        </w:rPr>
        <w:t>Технические</w:t>
      </w:r>
      <w:r>
        <w:rPr>
          <w:b/>
          <w:spacing w:val="40"/>
        </w:rPr>
        <w:t xml:space="preserve"> </w:t>
      </w:r>
      <w:r>
        <w:rPr>
          <w:b/>
        </w:rPr>
        <w:t>средства:</w:t>
      </w:r>
      <w:r>
        <w:rPr>
          <w:b/>
          <w:spacing w:val="40"/>
        </w:rPr>
        <w:t xml:space="preserve"> </w:t>
      </w:r>
      <w:r>
        <w:t>программно-аппаратные</w:t>
      </w:r>
      <w:r>
        <w:rPr>
          <w:spacing w:val="80"/>
        </w:rPr>
        <w:t xml:space="preserve"> </w:t>
      </w:r>
      <w:r>
        <w:t>комплексы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кабинете</w:t>
      </w:r>
      <w:r>
        <w:rPr>
          <w:spacing w:val="80"/>
        </w:rPr>
        <w:t xml:space="preserve"> </w:t>
      </w:r>
      <w:r>
        <w:t>начальных</w:t>
      </w:r>
      <w:r>
        <w:rPr>
          <w:spacing w:val="80"/>
        </w:rPr>
        <w:t xml:space="preserve"> </w:t>
      </w:r>
      <w:r>
        <w:t>классов</w:t>
      </w:r>
      <w:r>
        <w:rPr>
          <w:spacing w:val="40"/>
        </w:rPr>
        <w:t xml:space="preserve"> </w:t>
      </w:r>
      <w:r>
        <w:t>и кабинете</w:t>
      </w:r>
      <w:r>
        <w:rPr>
          <w:spacing w:val="40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языка;</w:t>
      </w:r>
      <w:r>
        <w:rPr>
          <w:spacing w:val="40"/>
        </w:rPr>
        <w:t xml:space="preserve"> </w:t>
      </w:r>
      <w:r>
        <w:t>интерактивные</w:t>
      </w:r>
      <w:r>
        <w:rPr>
          <w:spacing w:val="40"/>
        </w:rPr>
        <w:t xml:space="preserve"> </w:t>
      </w:r>
      <w:r>
        <w:t>доски;</w:t>
      </w:r>
      <w:r>
        <w:rPr>
          <w:spacing w:val="40"/>
        </w:rPr>
        <w:t xml:space="preserve"> </w:t>
      </w:r>
      <w:r>
        <w:t>компьютеры,</w:t>
      </w:r>
      <w:r>
        <w:rPr>
          <w:spacing w:val="40"/>
        </w:rPr>
        <w:t xml:space="preserve"> </w:t>
      </w:r>
      <w:r>
        <w:t>ноутбуки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педагогов</w:t>
      </w:r>
      <w:r>
        <w:rPr>
          <w:spacing w:val="40"/>
        </w:rPr>
        <w:t xml:space="preserve"> </w:t>
      </w:r>
      <w:r>
        <w:t>и</w:t>
      </w:r>
    </w:p>
    <w:p w:rsidR="00D55340" w:rsidRDefault="00FA1172">
      <w:pPr>
        <w:pStyle w:val="a3"/>
        <w:spacing w:line="292" w:lineRule="auto"/>
        <w:ind w:right="434" w:firstLine="0"/>
        <w:jc w:val="left"/>
      </w:pPr>
      <w:proofErr w:type="gramStart"/>
      <w:r>
        <w:t>обучающихся</w:t>
      </w:r>
      <w:proofErr w:type="gramEnd"/>
      <w:r>
        <w:t>;</w:t>
      </w:r>
      <w:r>
        <w:rPr>
          <w:spacing w:val="40"/>
        </w:rPr>
        <w:t xml:space="preserve"> </w:t>
      </w:r>
      <w:proofErr w:type="spellStart"/>
      <w:r>
        <w:t>мультемидийные</w:t>
      </w:r>
      <w:proofErr w:type="spellEnd"/>
      <w:r>
        <w:rPr>
          <w:spacing w:val="40"/>
        </w:rPr>
        <w:t xml:space="preserve"> </w:t>
      </w:r>
      <w:r>
        <w:t>проекторы;</w:t>
      </w:r>
      <w:r>
        <w:rPr>
          <w:spacing w:val="40"/>
        </w:rPr>
        <w:t xml:space="preserve"> </w:t>
      </w:r>
      <w:r>
        <w:t xml:space="preserve">принтеры; телевизоры; магнитофоны; цифровой </w:t>
      </w:r>
      <w:r>
        <w:rPr>
          <w:spacing w:val="-2"/>
        </w:rPr>
        <w:t>микроскоп.</w:t>
      </w:r>
    </w:p>
    <w:p w:rsidR="00D55340" w:rsidRDefault="00FA1172">
      <w:pPr>
        <w:pStyle w:val="a3"/>
        <w:tabs>
          <w:tab w:val="left" w:pos="2322"/>
          <w:tab w:val="left" w:pos="4218"/>
          <w:tab w:val="left" w:pos="6038"/>
          <w:tab w:val="left" w:pos="7244"/>
          <w:tab w:val="left" w:pos="7724"/>
          <w:tab w:val="left" w:pos="9193"/>
        </w:tabs>
        <w:spacing w:before="1" w:line="288" w:lineRule="auto"/>
        <w:ind w:right="479" w:firstLine="0"/>
        <w:jc w:val="left"/>
      </w:pPr>
      <w:r>
        <w:rPr>
          <w:b/>
          <w:spacing w:val="-2"/>
        </w:rPr>
        <w:t>Программные</w:t>
      </w:r>
      <w:r>
        <w:rPr>
          <w:b/>
        </w:rPr>
        <w:tab/>
      </w:r>
      <w:r>
        <w:rPr>
          <w:b/>
          <w:spacing w:val="-2"/>
        </w:rPr>
        <w:t>инструменты:</w:t>
      </w:r>
      <w:r>
        <w:rPr>
          <w:b/>
        </w:rPr>
        <w:tab/>
      </w:r>
      <w:r>
        <w:rPr>
          <w:spacing w:val="-2"/>
        </w:rPr>
        <w:t>операционные</w:t>
      </w:r>
      <w:r>
        <w:tab/>
      </w:r>
      <w:r>
        <w:rPr>
          <w:spacing w:val="-2"/>
        </w:rPr>
        <w:t>системы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служебные</w:t>
      </w:r>
      <w:r>
        <w:tab/>
      </w:r>
      <w:r>
        <w:rPr>
          <w:spacing w:val="-2"/>
        </w:rPr>
        <w:t xml:space="preserve">инструменты; </w:t>
      </w:r>
      <w:r>
        <w:t>орфографический</w:t>
      </w:r>
      <w:r>
        <w:rPr>
          <w:spacing w:val="40"/>
        </w:rPr>
        <w:t xml:space="preserve"> </w:t>
      </w:r>
      <w:r>
        <w:t>корректор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текстов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русском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иностранном</w:t>
      </w:r>
      <w:r>
        <w:rPr>
          <w:spacing w:val="40"/>
        </w:rPr>
        <w:t xml:space="preserve"> </w:t>
      </w:r>
      <w:r>
        <w:t>языках;</w:t>
      </w:r>
      <w:r>
        <w:rPr>
          <w:spacing w:val="40"/>
        </w:rPr>
        <w:t xml:space="preserve"> </w:t>
      </w:r>
      <w:r>
        <w:t>клавиатурный тренажёр</w:t>
      </w:r>
      <w:r>
        <w:rPr>
          <w:spacing w:val="78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русского</w:t>
      </w:r>
      <w:r>
        <w:rPr>
          <w:spacing w:val="72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иностранного</w:t>
      </w:r>
      <w:r>
        <w:rPr>
          <w:spacing w:val="73"/>
        </w:rPr>
        <w:t xml:space="preserve"> </w:t>
      </w:r>
      <w:r>
        <w:t>языков;</w:t>
      </w:r>
      <w:r>
        <w:rPr>
          <w:spacing w:val="74"/>
        </w:rPr>
        <w:t xml:space="preserve"> </w:t>
      </w:r>
      <w:r>
        <w:t>текстовый</w:t>
      </w:r>
      <w:r>
        <w:rPr>
          <w:spacing w:val="80"/>
        </w:rPr>
        <w:t xml:space="preserve"> </w:t>
      </w:r>
      <w:r>
        <w:t>редактор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с</w:t>
      </w:r>
      <w:r>
        <w:rPr>
          <w:spacing w:val="79"/>
        </w:rPr>
        <w:t xml:space="preserve"> </w:t>
      </w:r>
      <w:r>
        <w:t>русскими</w:t>
      </w:r>
      <w:r>
        <w:rPr>
          <w:spacing w:val="80"/>
        </w:rPr>
        <w:t xml:space="preserve"> </w:t>
      </w:r>
      <w:r>
        <w:t>и иноязычными</w:t>
      </w:r>
      <w:r>
        <w:rPr>
          <w:spacing w:val="80"/>
        </w:rPr>
        <w:t xml:space="preserve"> </w:t>
      </w:r>
      <w:r>
        <w:t>текстами;</w:t>
      </w:r>
      <w:r>
        <w:rPr>
          <w:spacing w:val="40"/>
        </w:rPr>
        <w:t xml:space="preserve"> </w:t>
      </w:r>
      <w:r>
        <w:t>инструмент</w:t>
      </w:r>
      <w:r>
        <w:rPr>
          <w:spacing w:val="40"/>
        </w:rPr>
        <w:t xml:space="preserve"> </w:t>
      </w:r>
      <w:r>
        <w:t>планирования</w:t>
      </w:r>
      <w:r>
        <w:rPr>
          <w:spacing w:val="40"/>
        </w:rPr>
        <w:t xml:space="preserve"> </w:t>
      </w:r>
      <w:r>
        <w:t>деятельности;</w:t>
      </w:r>
      <w:r>
        <w:rPr>
          <w:spacing w:val="80"/>
        </w:rPr>
        <w:t xml:space="preserve"> </w:t>
      </w:r>
      <w:r>
        <w:t>графический</w:t>
      </w:r>
      <w:r>
        <w:rPr>
          <w:spacing w:val="80"/>
        </w:rPr>
        <w:t xml:space="preserve"> </w:t>
      </w:r>
      <w:r>
        <w:t>редактор</w:t>
      </w:r>
      <w:r>
        <w:rPr>
          <w:spacing w:val="80"/>
        </w:rPr>
        <w:t xml:space="preserve"> </w:t>
      </w:r>
      <w:r>
        <w:t>для обработки растровых</w:t>
      </w:r>
      <w:r>
        <w:rPr>
          <w:spacing w:val="40"/>
        </w:rPr>
        <w:t xml:space="preserve"> </w:t>
      </w:r>
      <w:r>
        <w:t>изобр</w:t>
      </w:r>
      <w:r>
        <w:t>ажений;</w:t>
      </w:r>
      <w:r>
        <w:rPr>
          <w:spacing w:val="36"/>
        </w:rPr>
        <w:t xml:space="preserve"> </w:t>
      </w:r>
      <w:r>
        <w:t>графический</w:t>
      </w:r>
      <w:r>
        <w:rPr>
          <w:spacing w:val="40"/>
        </w:rPr>
        <w:t xml:space="preserve"> </w:t>
      </w:r>
      <w:r>
        <w:t>редактор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обработки</w:t>
      </w:r>
      <w:r>
        <w:rPr>
          <w:spacing w:val="40"/>
        </w:rPr>
        <w:t xml:space="preserve"> </w:t>
      </w:r>
      <w:r>
        <w:t>векторных</w:t>
      </w:r>
      <w:r>
        <w:rPr>
          <w:spacing w:val="40"/>
        </w:rPr>
        <w:t xml:space="preserve"> </w:t>
      </w:r>
      <w:r>
        <w:t>изображений;</w:t>
      </w:r>
    </w:p>
    <w:p w:rsidR="00D55340" w:rsidRDefault="00D55340">
      <w:pPr>
        <w:pStyle w:val="a3"/>
        <w:spacing w:line="288" w:lineRule="auto"/>
        <w:jc w:val="lef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88" w:lineRule="auto"/>
        <w:ind w:right="430" w:firstLine="0"/>
      </w:pPr>
      <w:r>
        <w:lastRenderedPageBreak/>
        <w:t>музыкальный редактор; редактор подготовки презентаций; редактор видео; редактор звука; ГИС; редактор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proofErr w:type="spellStart"/>
      <w:r>
        <w:t>временнóй</w:t>
      </w:r>
      <w:proofErr w:type="spellEnd"/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(линия</w:t>
      </w:r>
      <w:r>
        <w:rPr>
          <w:spacing w:val="40"/>
        </w:rPr>
        <w:t xml:space="preserve"> </w:t>
      </w:r>
      <w:r>
        <w:t>времени);</w:t>
      </w:r>
      <w:r>
        <w:rPr>
          <w:spacing w:val="40"/>
        </w:rPr>
        <w:t xml:space="preserve"> </w:t>
      </w:r>
      <w:r>
        <w:t>редактор</w:t>
      </w:r>
      <w:r>
        <w:rPr>
          <w:spacing w:val="40"/>
        </w:rPr>
        <w:t xml:space="preserve"> </w:t>
      </w:r>
      <w:r>
        <w:t>генеалогических деревьев;</w:t>
      </w:r>
      <w:r>
        <w:rPr>
          <w:spacing w:val="40"/>
        </w:rPr>
        <w:t xml:space="preserve"> </w:t>
      </w:r>
      <w:r>
        <w:t>цифровой</w:t>
      </w:r>
      <w:r>
        <w:rPr>
          <w:spacing w:val="40"/>
        </w:rPr>
        <w:t xml:space="preserve"> </w:t>
      </w:r>
      <w:r>
        <w:t>биологический</w:t>
      </w:r>
      <w:r>
        <w:rPr>
          <w:spacing w:val="40"/>
        </w:rPr>
        <w:t xml:space="preserve"> </w:t>
      </w:r>
      <w:r>
        <w:t>определитель;</w:t>
      </w:r>
      <w:r>
        <w:rPr>
          <w:spacing w:val="40"/>
        </w:rPr>
        <w:t xml:space="preserve"> </w:t>
      </w:r>
      <w:r>
        <w:t>виртуальные</w:t>
      </w:r>
      <w:r>
        <w:rPr>
          <w:spacing w:val="40"/>
        </w:rPr>
        <w:t xml:space="preserve"> </w:t>
      </w:r>
      <w:r>
        <w:t>лаборатории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учебным</w:t>
      </w:r>
      <w:r>
        <w:rPr>
          <w:spacing w:val="40"/>
        </w:rPr>
        <w:t xml:space="preserve"> </w:t>
      </w:r>
      <w:r>
        <w:t>предметам; среды для дистанционного он-</w:t>
      </w:r>
      <w:proofErr w:type="spellStart"/>
      <w:r>
        <w:t>лайн</w:t>
      </w:r>
      <w:proofErr w:type="spellEnd"/>
      <w:r>
        <w:t xml:space="preserve"> и оф-</w:t>
      </w:r>
      <w:proofErr w:type="spellStart"/>
      <w:r>
        <w:t>лайн</w:t>
      </w:r>
      <w:proofErr w:type="spellEnd"/>
      <w:r>
        <w:t xml:space="preserve"> сетевого взаимодействия; среда для </w:t>
      </w:r>
      <w:proofErr w:type="gramStart"/>
      <w:r>
        <w:t>интернет-публикаций</w:t>
      </w:r>
      <w:proofErr w:type="gramEnd"/>
      <w:r>
        <w:t>; редактор интернет-сайтов; редактор для совместно</w:t>
      </w:r>
      <w:r>
        <w:t>го удалённого редактирования сообщений.</w:t>
      </w:r>
    </w:p>
    <w:p w:rsidR="00D55340" w:rsidRDefault="00FA1172">
      <w:pPr>
        <w:pStyle w:val="a3"/>
        <w:spacing w:before="1" w:line="288" w:lineRule="auto"/>
        <w:ind w:right="431" w:firstLine="0"/>
      </w:pPr>
      <w:r>
        <w:rPr>
          <w:b/>
        </w:rPr>
        <w:t xml:space="preserve">Обеспечение технической, методической и организационной поддержки: </w:t>
      </w:r>
      <w:r>
        <w:t>разработка планов, дорожных карт; заключение договоров; подготовка распорядительных документов учредителя; подготовка локальных актов</w:t>
      </w:r>
      <w:r>
        <w:rPr>
          <w:spacing w:val="40"/>
        </w:rPr>
        <w:t xml:space="preserve"> </w:t>
      </w:r>
      <w:r>
        <w:t>образовательног</w:t>
      </w:r>
      <w:r>
        <w:t>о учреждения; подготовка программ формирования</w:t>
      </w:r>
      <w:r>
        <w:rPr>
          <w:spacing w:val="80"/>
        </w:rPr>
        <w:t xml:space="preserve"> </w:t>
      </w:r>
      <w:proofErr w:type="gramStart"/>
      <w:r>
        <w:t>ИКТ-компетентности</w:t>
      </w:r>
      <w:proofErr w:type="gramEnd"/>
      <w:r>
        <w:t xml:space="preserve"> сотрудников образовательного учреждения (индивидуальных программ для каждого сотрудника).</w:t>
      </w:r>
    </w:p>
    <w:p w:rsidR="00D55340" w:rsidRDefault="00FA1172">
      <w:pPr>
        <w:pStyle w:val="a3"/>
        <w:spacing w:before="3" w:line="288" w:lineRule="auto"/>
        <w:ind w:right="432" w:firstLine="0"/>
      </w:pPr>
      <w:r>
        <w:rPr>
          <w:b/>
        </w:rPr>
        <w:t xml:space="preserve">Отображение образовательного процесса в информационной среде: </w:t>
      </w:r>
      <w:r>
        <w:t xml:space="preserve">размещаются домашние задания (текстовая формулировка, видеофильм для анализа, географическая карта); результаты выполнения аттестационных работ обучающихся; творческие работы учителей и обучающихся; осуществляется связь учителей, администрации, родителей, </w:t>
      </w:r>
      <w:r>
        <w:t>органов управления; осуществляется методическая</w:t>
      </w:r>
      <w:r>
        <w:rPr>
          <w:spacing w:val="40"/>
        </w:rPr>
        <w:t xml:space="preserve"> </w:t>
      </w:r>
      <w:r>
        <w:t>поддержка</w:t>
      </w:r>
      <w:r>
        <w:rPr>
          <w:spacing w:val="78"/>
        </w:rPr>
        <w:t xml:space="preserve"> </w:t>
      </w:r>
      <w:r>
        <w:t>учителей</w:t>
      </w:r>
      <w:r>
        <w:rPr>
          <w:spacing w:val="65"/>
        </w:rPr>
        <w:t xml:space="preserve"> </w:t>
      </w:r>
      <w:r>
        <w:t>(интернет-школа,</w:t>
      </w:r>
      <w:r>
        <w:rPr>
          <w:spacing w:val="40"/>
        </w:rPr>
        <w:t xml:space="preserve"> </w:t>
      </w:r>
      <w:r>
        <w:t>интернет-ИПК,</w:t>
      </w:r>
      <w:r>
        <w:rPr>
          <w:spacing w:val="40"/>
        </w:rPr>
        <w:t xml:space="preserve"> </w:t>
      </w:r>
      <w:proofErr w:type="spellStart"/>
      <w:r>
        <w:t>мультимедиаколлекция</w:t>
      </w:r>
      <w:proofErr w:type="spellEnd"/>
      <w:r>
        <w:t>).</w:t>
      </w:r>
    </w:p>
    <w:p w:rsidR="00D55340" w:rsidRDefault="00FA1172">
      <w:pPr>
        <w:spacing w:before="2" w:line="278" w:lineRule="auto"/>
        <w:ind w:left="420" w:right="524"/>
        <w:jc w:val="both"/>
        <w:rPr>
          <w:sz w:val="23"/>
        </w:rPr>
      </w:pPr>
      <w:r>
        <w:rPr>
          <w:b/>
          <w:sz w:val="23"/>
        </w:rPr>
        <w:t xml:space="preserve">Компоненты на бумажных носителях: </w:t>
      </w:r>
      <w:r>
        <w:rPr>
          <w:sz w:val="23"/>
        </w:rPr>
        <w:t>учебники (органайзеры); рабочие тетради (тетрад</w:t>
      </w:r>
      <w:proofErr w:type="gramStart"/>
      <w:r>
        <w:rPr>
          <w:sz w:val="23"/>
        </w:rPr>
        <w:t>и-</w:t>
      </w:r>
      <w:proofErr w:type="gramEnd"/>
      <w:r>
        <w:rPr>
          <w:sz w:val="23"/>
        </w:rPr>
        <w:t xml:space="preserve"> </w:t>
      </w:r>
      <w:r>
        <w:rPr>
          <w:spacing w:val="-2"/>
          <w:sz w:val="23"/>
        </w:rPr>
        <w:t>тренажёры).</w:t>
      </w:r>
    </w:p>
    <w:p w:rsidR="00D55340" w:rsidRDefault="00FA1172">
      <w:pPr>
        <w:pStyle w:val="a3"/>
        <w:spacing w:before="16" w:line="292" w:lineRule="auto"/>
        <w:ind w:right="450" w:firstLine="0"/>
      </w:pPr>
      <w:r>
        <w:rPr>
          <w:b/>
        </w:rPr>
        <w:t>Компоненты на CD и DVD:</w:t>
      </w:r>
      <w:r>
        <w:rPr>
          <w:b/>
          <w:spacing w:val="40"/>
        </w:rPr>
        <w:t xml:space="preserve"> </w:t>
      </w:r>
      <w:r>
        <w:t>электронные</w:t>
      </w:r>
      <w:r>
        <w:rPr>
          <w:spacing w:val="40"/>
        </w:rPr>
        <w:t xml:space="preserve"> </w:t>
      </w:r>
      <w:r>
        <w:t>при</w:t>
      </w:r>
      <w:r>
        <w:t>ложения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учебникам;</w:t>
      </w:r>
      <w:r>
        <w:rPr>
          <w:spacing w:val="40"/>
        </w:rPr>
        <w:t xml:space="preserve"> </w:t>
      </w:r>
      <w:r>
        <w:t>электронные</w:t>
      </w:r>
      <w:r>
        <w:rPr>
          <w:spacing w:val="40"/>
        </w:rPr>
        <w:t xml:space="preserve"> </w:t>
      </w:r>
      <w:r>
        <w:t>наглядные пособия;</w:t>
      </w:r>
      <w:r>
        <w:rPr>
          <w:spacing w:val="40"/>
        </w:rPr>
        <w:t xml:space="preserve"> </w:t>
      </w:r>
      <w:r>
        <w:t>электронные</w:t>
      </w:r>
      <w:r>
        <w:rPr>
          <w:spacing w:val="40"/>
        </w:rPr>
        <w:t xml:space="preserve"> </w:t>
      </w:r>
      <w:r>
        <w:t>тренажёры;</w:t>
      </w:r>
      <w:r>
        <w:rPr>
          <w:spacing w:val="40"/>
        </w:rPr>
        <w:t xml:space="preserve"> </w:t>
      </w:r>
      <w:r>
        <w:t>электронные</w:t>
      </w:r>
      <w:r>
        <w:rPr>
          <w:spacing w:val="40"/>
        </w:rPr>
        <w:t xml:space="preserve"> </w:t>
      </w:r>
      <w:r>
        <w:t>практикумы.</w:t>
      </w:r>
    </w:p>
    <w:p w:rsidR="00D55340" w:rsidRDefault="00FA1172">
      <w:pPr>
        <w:pStyle w:val="a3"/>
        <w:spacing w:line="288" w:lineRule="auto"/>
        <w:ind w:right="433" w:firstLine="0"/>
      </w:pPr>
      <w:r>
        <w:t>Образовательным учреждением определяются необходимые меры и сроки по приведению информационно-методических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</w:t>
      </w:r>
      <w:r>
        <w:t>ммы</w:t>
      </w:r>
      <w:r>
        <w:rPr>
          <w:spacing w:val="8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требованиями</w:t>
      </w:r>
      <w:r>
        <w:rPr>
          <w:spacing w:val="40"/>
        </w:rPr>
        <w:t xml:space="preserve"> </w:t>
      </w:r>
      <w:r>
        <w:t>Стандарта.</w:t>
      </w:r>
    </w:p>
    <w:p w:rsidR="00D55340" w:rsidRDefault="00D55340">
      <w:pPr>
        <w:pStyle w:val="a3"/>
        <w:spacing w:before="259"/>
        <w:ind w:left="0" w:firstLine="0"/>
        <w:jc w:val="left"/>
      </w:pPr>
    </w:p>
    <w:p w:rsidR="00D55340" w:rsidRDefault="00FA1172">
      <w:pPr>
        <w:spacing w:before="1"/>
        <w:ind w:left="991"/>
        <w:rPr>
          <w:b/>
          <w:sz w:val="23"/>
        </w:rPr>
      </w:pPr>
      <w:r>
        <w:rPr>
          <w:b/>
          <w:color w:val="0D0D0D"/>
          <w:sz w:val="23"/>
        </w:rPr>
        <w:t>Перечень</w:t>
      </w:r>
      <w:r>
        <w:rPr>
          <w:b/>
          <w:color w:val="0D0D0D"/>
          <w:spacing w:val="33"/>
          <w:sz w:val="23"/>
        </w:rPr>
        <w:t xml:space="preserve"> </w:t>
      </w:r>
      <w:r>
        <w:rPr>
          <w:b/>
          <w:color w:val="0D0D0D"/>
          <w:sz w:val="23"/>
        </w:rPr>
        <w:t>информационных</w:t>
      </w:r>
      <w:r>
        <w:rPr>
          <w:b/>
          <w:color w:val="0D0D0D"/>
          <w:spacing w:val="39"/>
          <w:sz w:val="23"/>
        </w:rPr>
        <w:t xml:space="preserve"> </w:t>
      </w:r>
      <w:r>
        <w:rPr>
          <w:b/>
          <w:color w:val="0D0D0D"/>
          <w:sz w:val="23"/>
        </w:rPr>
        <w:t>ресурсов,</w:t>
      </w:r>
      <w:r>
        <w:rPr>
          <w:b/>
          <w:color w:val="0D0D0D"/>
          <w:spacing w:val="42"/>
          <w:sz w:val="23"/>
        </w:rPr>
        <w:t xml:space="preserve"> </w:t>
      </w:r>
      <w:r>
        <w:rPr>
          <w:b/>
          <w:color w:val="0D0D0D"/>
          <w:sz w:val="23"/>
        </w:rPr>
        <w:t>используемых</w:t>
      </w:r>
      <w:r>
        <w:rPr>
          <w:b/>
          <w:color w:val="0D0D0D"/>
          <w:spacing w:val="42"/>
          <w:sz w:val="23"/>
        </w:rPr>
        <w:t xml:space="preserve"> </w:t>
      </w:r>
      <w:r>
        <w:rPr>
          <w:b/>
          <w:color w:val="0D0D0D"/>
          <w:sz w:val="23"/>
        </w:rPr>
        <w:t>в</w:t>
      </w:r>
      <w:r>
        <w:rPr>
          <w:b/>
          <w:color w:val="0D0D0D"/>
          <w:spacing w:val="33"/>
          <w:sz w:val="23"/>
        </w:rPr>
        <w:t xml:space="preserve"> </w:t>
      </w:r>
      <w:r>
        <w:rPr>
          <w:b/>
          <w:color w:val="0D0D0D"/>
          <w:sz w:val="23"/>
        </w:rPr>
        <w:t>образовательной</w:t>
      </w:r>
      <w:r>
        <w:rPr>
          <w:b/>
          <w:color w:val="0D0D0D"/>
          <w:spacing w:val="49"/>
          <w:sz w:val="23"/>
        </w:rPr>
        <w:t xml:space="preserve"> </w:t>
      </w:r>
      <w:r>
        <w:rPr>
          <w:b/>
          <w:color w:val="0D0D0D"/>
          <w:spacing w:val="-2"/>
          <w:sz w:val="23"/>
        </w:rPr>
        <w:t>деятельности:</w:t>
      </w:r>
    </w:p>
    <w:p w:rsidR="00D55340" w:rsidRDefault="00FA1172">
      <w:pPr>
        <w:pStyle w:val="a4"/>
        <w:numPr>
          <w:ilvl w:val="0"/>
          <w:numId w:val="8"/>
        </w:numPr>
        <w:tabs>
          <w:tab w:val="left" w:pos="1812"/>
        </w:tabs>
        <w:spacing w:before="230" w:line="252" w:lineRule="auto"/>
        <w:ind w:right="447" w:firstLine="0"/>
        <w:jc w:val="both"/>
        <w:rPr>
          <w:sz w:val="23"/>
        </w:rPr>
      </w:pPr>
      <w:r>
        <w:rPr>
          <w:sz w:val="23"/>
        </w:rPr>
        <w:t>Российская электронная школа. Большой набор ресурсов для обучения (конспекты, виде</w:t>
      </w:r>
      <w:proofErr w:type="gramStart"/>
      <w:r>
        <w:rPr>
          <w:sz w:val="23"/>
        </w:rPr>
        <w:t>о-</w:t>
      </w:r>
      <w:proofErr w:type="gramEnd"/>
      <w:r>
        <w:rPr>
          <w:spacing w:val="40"/>
          <w:sz w:val="23"/>
        </w:rPr>
        <w:t xml:space="preserve"> </w:t>
      </w:r>
      <w:r>
        <w:rPr>
          <w:sz w:val="23"/>
        </w:rPr>
        <w:t>лекции,</w:t>
      </w:r>
      <w:r>
        <w:rPr>
          <w:spacing w:val="40"/>
          <w:sz w:val="23"/>
        </w:rPr>
        <w:t xml:space="preserve"> </w:t>
      </w:r>
      <w:r>
        <w:rPr>
          <w:sz w:val="23"/>
        </w:rPr>
        <w:t>упражнения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тренировочные занятия,</w:t>
      </w:r>
      <w:r>
        <w:rPr>
          <w:spacing w:val="40"/>
          <w:sz w:val="23"/>
        </w:rPr>
        <w:t xml:space="preserve"> </w:t>
      </w:r>
      <w:r>
        <w:rPr>
          <w:sz w:val="23"/>
        </w:rPr>
        <w:t>методические материалы</w:t>
      </w:r>
      <w:r>
        <w:rPr>
          <w:spacing w:val="40"/>
          <w:sz w:val="23"/>
        </w:rPr>
        <w:t xml:space="preserve"> </w:t>
      </w:r>
      <w:r>
        <w:rPr>
          <w:sz w:val="23"/>
        </w:rPr>
        <w:t>для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учителя. </w:t>
      </w:r>
      <w:proofErr w:type="spellStart"/>
      <w:r>
        <w:rPr>
          <w:sz w:val="23"/>
        </w:rPr>
        <w:t>Матери</w:t>
      </w:r>
      <w:proofErr w:type="gramStart"/>
      <w:r>
        <w:rPr>
          <w:sz w:val="23"/>
        </w:rPr>
        <w:t>а</w:t>
      </w:r>
      <w:proofErr w:type="spellEnd"/>
      <w:r>
        <w:rPr>
          <w:sz w:val="23"/>
        </w:rPr>
        <w:t>-</w:t>
      </w:r>
      <w:proofErr w:type="gramEnd"/>
      <w:r>
        <w:rPr>
          <w:spacing w:val="40"/>
          <w:sz w:val="23"/>
        </w:rPr>
        <w:t xml:space="preserve"> </w:t>
      </w:r>
      <w:proofErr w:type="spellStart"/>
      <w:r>
        <w:rPr>
          <w:sz w:val="23"/>
        </w:rPr>
        <w:t>лы</w:t>
      </w:r>
      <w:proofErr w:type="spellEnd"/>
      <w:r>
        <w:rPr>
          <w:spacing w:val="40"/>
          <w:sz w:val="23"/>
        </w:rPr>
        <w:t xml:space="preserve"> </w:t>
      </w:r>
      <w:r>
        <w:rPr>
          <w:sz w:val="23"/>
        </w:rPr>
        <w:t>можно</w:t>
      </w:r>
      <w:r>
        <w:rPr>
          <w:spacing w:val="40"/>
          <w:sz w:val="23"/>
        </w:rPr>
        <w:t xml:space="preserve"> </w:t>
      </w:r>
      <w:r>
        <w:rPr>
          <w:sz w:val="23"/>
        </w:rPr>
        <w:t>смотреть</w:t>
      </w:r>
      <w:r>
        <w:rPr>
          <w:spacing w:val="40"/>
          <w:sz w:val="23"/>
        </w:rPr>
        <w:t xml:space="preserve"> </w:t>
      </w:r>
      <w:r>
        <w:rPr>
          <w:sz w:val="23"/>
        </w:rPr>
        <w:t>без</w:t>
      </w:r>
      <w:r>
        <w:rPr>
          <w:spacing w:val="40"/>
          <w:sz w:val="23"/>
        </w:rPr>
        <w:t xml:space="preserve"> </w:t>
      </w:r>
      <w:r>
        <w:rPr>
          <w:sz w:val="23"/>
        </w:rPr>
        <w:t>регистрации.</w:t>
      </w:r>
      <w:r>
        <w:rPr>
          <w:spacing w:val="40"/>
          <w:sz w:val="23"/>
        </w:rPr>
        <w:t xml:space="preserve"> </w:t>
      </w:r>
      <w:r>
        <w:rPr>
          <w:color w:val="006DC0"/>
          <w:sz w:val="23"/>
        </w:rPr>
        <w:t>https://resh.edu.ru/</w:t>
      </w:r>
    </w:p>
    <w:p w:rsidR="00D55340" w:rsidRDefault="00FA1172">
      <w:pPr>
        <w:pStyle w:val="a4"/>
        <w:numPr>
          <w:ilvl w:val="0"/>
          <w:numId w:val="8"/>
        </w:numPr>
        <w:tabs>
          <w:tab w:val="left" w:pos="1788"/>
        </w:tabs>
        <w:spacing w:before="2" w:line="249" w:lineRule="auto"/>
        <w:ind w:right="446" w:firstLine="0"/>
        <w:jc w:val="both"/>
        <w:rPr>
          <w:sz w:val="23"/>
        </w:rPr>
      </w:pPr>
      <w:r>
        <w:rPr>
          <w:sz w:val="23"/>
        </w:rPr>
        <w:t>«</w:t>
      </w:r>
      <w:proofErr w:type="spellStart"/>
      <w:r>
        <w:rPr>
          <w:sz w:val="23"/>
        </w:rPr>
        <w:t>Учи</w:t>
      </w:r>
      <w:proofErr w:type="gramStart"/>
      <w:r>
        <w:rPr>
          <w:sz w:val="23"/>
        </w:rPr>
        <w:t>.р</w:t>
      </w:r>
      <w:proofErr w:type="gramEnd"/>
      <w:r>
        <w:rPr>
          <w:sz w:val="23"/>
        </w:rPr>
        <w:t>у</w:t>
      </w:r>
      <w:proofErr w:type="spellEnd"/>
      <w:r>
        <w:rPr>
          <w:sz w:val="23"/>
        </w:rPr>
        <w:t>»</w:t>
      </w:r>
      <w:r>
        <w:rPr>
          <w:spacing w:val="40"/>
          <w:sz w:val="23"/>
        </w:rPr>
        <w:t xml:space="preserve"> </w:t>
      </w:r>
      <w:r>
        <w:rPr>
          <w:sz w:val="23"/>
        </w:rPr>
        <w:t>-</w:t>
      </w:r>
      <w:r>
        <w:rPr>
          <w:spacing w:val="40"/>
          <w:sz w:val="23"/>
        </w:rPr>
        <w:t xml:space="preserve"> </w:t>
      </w:r>
      <w:r>
        <w:rPr>
          <w:sz w:val="23"/>
        </w:rPr>
        <w:t>интерактивные</w:t>
      </w:r>
      <w:r>
        <w:rPr>
          <w:spacing w:val="40"/>
          <w:sz w:val="23"/>
        </w:rPr>
        <w:t xml:space="preserve"> </w:t>
      </w:r>
      <w:r>
        <w:rPr>
          <w:sz w:val="23"/>
        </w:rPr>
        <w:t>курсы</w:t>
      </w:r>
      <w:r>
        <w:rPr>
          <w:spacing w:val="40"/>
          <w:sz w:val="23"/>
        </w:rPr>
        <w:t xml:space="preserve"> </w:t>
      </w:r>
      <w:r>
        <w:rPr>
          <w:sz w:val="23"/>
        </w:rPr>
        <w:t>по</w:t>
      </w:r>
      <w:r>
        <w:rPr>
          <w:spacing w:val="40"/>
          <w:sz w:val="23"/>
        </w:rPr>
        <w:t xml:space="preserve"> </w:t>
      </w:r>
      <w:r>
        <w:rPr>
          <w:sz w:val="23"/>
        </w:rPr>
        <w:t>основным</w:t>
      </w:r>
      <w:r>
        <w:rPr>
          <w:spacing w:val="40"/>
          <w:sz w:val="23"/>
        </w:rPr>
        <w:t xml:space="preserve"> </w:t>
      </w:r>
      <w:r>
        <w:rPr>
          <w:sz w:val="23"/>
        </w:rPr>
        <w:t>предметам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подготовке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к проверочным </w:t>
      </w:r>
      <w:proofErr w:type="spellStart"/>
      <w:r>
        <w:rPr>
          <w:sz w:val="23"/>
        </w:rPr>
        <w:t>рабо</w:t>
      </w:r>
      <w:proofErr w:type="spellEnd"/>
      <w:r>
        <w:rPr>
          <w:sz w:val="23"/>
        </w:rPr>
        <w:t xml:space="preserve">- там, а также тематические </w:t>
      </w:r>
      <w:proofErr w:type="spellStart"/>
      <w:r>
        <w:rPr>
          <w:sz w:val="23"/>
        </w:rPr>
        <w:t>вебинары</w:t>
      </w:r>
      <w:proofErr w:type="spellEnd"/>
      <w:r>
        <w:rPr>
          <w:sz w:val="23"/>
        </w:rPr>
        <w:t xml:space="preserve"> по дистанционному обучению. Методика платформы п</w:t>
      </w:r>
      <w:proofErr w:type="gramStart"/>
      <w:r>
        <w:rPr>
          <w:sz w:val="23"/>
        </w:rPr>
        <w:t>о-</w:t>
      </w:r>
      <w:proofErr w:type="gramEnd"/>
      <w:r>
        <w:rPr>
          <w:sz w:val="23"/>
        </w:rPr>
        <w:t xml:space="preserve"> </w:t>
      </w:r>
      <w:proofErr w:type="spellStart"/>
      <w:r>
        <w:rPr>
          <w:sz w:val="23"/>
        </w:rPr>
        <w:t>могает</w:t>
      </w:r>
      <w:proofErr w:type="spellEnd"/>
      <w:r>
        <w:rPr>
          <w:sz w:val="23"/>
        </w:rPr>
        <w:t xml:space="preserve"> отрабатывать ошибки учеников, выстраивает их индивидуальную образовательную</w:t>
      </w:r>
      <w:r>
        <w:rPr>
          <w:spacing w:val="40"/>
          <w:sz w:val="23"/>
        </w:rPr>
        <w:t xml:space="preserve"> </w:t>
      </w:r>
      <w:proofErr w:type="spellStart"/>
      <w:r>
        <w:rPr>
          <w:sz w:val="23"/>
        </w:rPr>
        <w:t>тра</w:t>
      </w:r>
      <w:proofErr w:type="spellEnd"/>
      <w:r>
        <w:rPr>
          <w:sz w:val="23"/>
        </w:rPr>
        <w:t>-</w:t>
      </w:r>
      <w:r>
        <w:rPr>
          <w:spacing w:val="40"/>
          <w:sz w:val="23"/>
        </w:rPr>
        <w:t xml:space="preserve"> </w:t>
      </w:r>
      <w:proofErr w:type="spellStart"/>
      <w:r>
        <w:rPr>
          <w:sz w:val="23"/>
        </w:rPr>
        <w:t>екторию</w:t>
      </w:r>
      <w:proofErr w:type="spellEnd"/>
      <w:r>
        <w:rPr>
          <w:color w:val="006DC0"/>
          <w:sz w:val="23"/>
        </w:rPr>
        <w:t>.</w:t>
      </w:r>
      <w:r>
        <w:rPr>
          <w:color w:val="006DC0"/>
          <w:spacing w:val="40"/>
          <w:sz w:val="23"/>
        </w:rPr>
        <w:t xml:space="preserve"> </w:t>
      </w:r>
      <w:r>
        <w:rPr>
          <w:color w:val="006DC0"/>
          <w:sz w:val="23"/>
        </w:rPr>
        <w:t>https://uchi.ru/</w:t>
      </w:r>
    </w:p>
    <w:p w:rsidR="00D55340" w:rsidRDefault="00FA1172">
      <w:pPr>
        <w:pStyle w:val="a4"/>
        <w:numPr>
          <w:ilvl w:val="0"/>
          <w:numId w:val="8"/>
        </w:numPr>
        <w:tabs>
          <w:tab w:val="left" w:pos="1788"/>
        </w:tabs>
        <w:spacing w:before="4" w:line="247" w:lineRule="auto"/>
        <w:ind w:right="433" w:firstLine="0"/>
        <w:jc w:val="both"/>
        <w:rPr>
          <w:sz w:val="23"/>
        </w:rPr>
      </w:pPr>
      <w:r>
        <w:rPr>
          <w:sz w:val="23"/>
        </w:rPr>
        <w:t>«Яндекс.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Учебник»</w:t>
      </w:r>
      <w:r>
        <w:rPr>
          <w:spacing w:val="40"/>
          <w:sz w:val="23"/>
        </w:rPr>
        <w:t xml:space="preserve"> </w:t>
      </w:r>
      <w:r>
        <w:rPr>
          <w:sz w:val="23"/>
        </w:rPr>
        <w:t>-</w:t>
      </w:r>
      <w:r>
        <w:rPr>
          <w:spacing w:val="40"/>
          <w:sz w:val="23"/>
        </w:rPr>
        <w:t xml:space="preserve"> </w:t>
      </w:r>
      <w:r>
        <w:rPr>
          <w:sz w:val="23"/>
        </w:rPr>
        <w:t>более</w:t>
      </w:r>
      <w:r>
        <w:rPr>
          <w:spacing w:val="40"/>
          <w:sz w:val="23"/>
        </w:rPr>
        <w:t xml:space="preserve"> </w:t>
      </w:r>
      <w:r>
        <w:rPr>
          <w:sz w:val="23"/>
        </w:rPr>
        <w:t>45</w:t>
      </w:r>
      <w:r>
        <w:rPr>
          <w:spacing w:val="40"/>
          <w:sz w:val="23"/>
        </w:rPr>
        <w:t xml:space="preserve"> </w:t>
      </w:r>
      <w:r>
        <w:rPr>
          <w:sz w:val="23"/>
        </w:rPr>
        <w:t>тыс.</w:t>
      </w:r>
      <w:r>
        <w:rPr>
          <w:spacing w:val="40"/>
          <w:sz w:val="23"/>
        </w:rPr>
        <w:t xml:space="preserve"> </w:t>
      </w:r>
      <w:r>
        <w:rPr>
          <w:sz w:val="23"/>
        </w:rPr>
        <w:t>за</w:t>
      </w:r>
      <w:r>
        <w:rPr>
          <w:sz w:val="23"/>
        </w:rPr>
        <w:t>даний</w:t>
      </w:r>
      <w:r>
        <w:rPr>
          <w:spacing w:val="40"/>
          <w:sz w:val="23"/>
        </w:rPr>
        <w:t xml:space="preserve"> </w:t>
      </w:r>
      <w:r>
        <w:rPr>
          <w:sz w:val="23"/>
        </w:rPr>
        <w:t>разного</w:t>
      </w:r>
      <w:r>
        <w:rPr>
          <w:spacing w:val="40"/>
          <w:sz w:val="23"/>
        </w:rPr>
        <w:t xml:space="preserve"> </w:t>
      </w:r>
      <w:r>
        <w:rPr>
          <w:sz w:val="23"/>
        </w:rPr>
        <w:t>уровня</w:t>
      </w:r>
      <w:r>
        <w:rPr>
          <w:spacing w:val="40"/>
          <w:sz w:val="23"/>
        </w:rPr>
        <w:t xml:space="preserve"> </w:t>
      </w:r>
      <w:r>
        <w:rPr>
          <w:sz w:val="23"/>
        </w:rPr>
        <w:t>сложности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для школьников 1–5-х классов. В числе возможностей «Яндекс. Учебника» – автоматическая проверка ответов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мгновенная</w:t>
      </w:r>
      <w:r>
        <w:rPr>
          <w:spacing w:val="40"/>
          <w:sz w:val="23"/>
        </w:rPr>
        <w:t xml:space="preserve"> </w:t>
      </w:r>
      <w:r>
        <w:rPr>
          <w:sz w:val="23"/>
        </w:rPr>
        <w:t>обратная</w:t>
      </w:r>
      <w:r>
        <w:rPr>
          <w:spacing w:val="40"/>
          <w:sz w:val="23"/>
        </w:rPr>
        <w:t xml:space="preserve"> </w:t>
      </w:r>
      <w:r>
        <w:rPr>
          <w:sz w:val="23"/>
        </w:rPr>
        <w:t>связь</w:t>
      </w:r>
      <w:r>
        <w:rPr>
          <w:spacing w:val="40"/>
          <w:sz w:val="23"/>
        </w:rPr>
        <w:t xml:space="preserve"> </w:t>
      </w:r>
      <w:proofErr w:type="gramStart"/>
      <w:r>
        <w:rPr>
          <w:sz w:val="23"/>
        </w:rPr>
        <w:t>для</w:t>
      </w:r>
      <w:proofErr w:type="gramEnd"/>
      <w:r>
        <w:rPr>
          <w:spacing w:val="40"/>
          <w:sz w:val="23"/>
        </w:rPr>
        <w:t xml:space="preserve"> </w:t>
      </w:r>
      <w:r>
        <w:rPr>
          <w:sz w:val="23"/>
        </w:rPr>
        <w:t>обучающихся.</w:t>
      </w:r>
      <w:r>
        <w:rPr>
          <w:spacing w:val="40"/>
          <w:sz w:val="23"/>
        </w:rPr>
        <w:t xml:space="preserve"> </w:t>
      </w:r>
      <w:r>
        <w:rPr>
          <w:color w:val="006DC0"/>
          <w:sz w:val="23"/>
        </w:rPr>
        <w:t>https://education.yandex.ru/home/</w:t>
      </w:r>
    </w:p>
    <w:p w:rsidR="00D55340" w:rsidRDefault="00FA1172">
      <w:pPr>
        <w:pStyle w:val="a4"/>
        <w:numPr>
          <w:ilvl w:val="0"/>
          <w:numId w:val="8"/>
        </w:numPr>
        <w:tabs>
          <w:tab w:val="left" w:pos="1812"/>
        </w:tabs>
        <w:spacing w:before="9" w:line="247" w:lineRule="auto"/>
        <w:ind w:right="430" w:firstLine="0"/>
        <w:jc w:val="both"/>
        <w:rPr>
          <w:sz w:val="23"/>
        </w:rPr>
      </w:pPr>
      <w:r>
        <w:rPr>
          <w:sz w:val="23"/>
        </w:rPr>
        <w:t>«</w:t>
      </w:r>
      <w:proofErr w:type="spellStart"/>
      <w:r>
        <w:rPr>
          <w:sz w:val="23"/>
        </w:rPr>
        <w:t>ЯКласс</w:t>
      </w:r>
      <w:proofErr w:type="spellEnd"/>
      <w:r>
        <w:rPr>
          <w:sz w:val="23"/>
        </w:rPr>
        <w:t>» - сервис, позволяющий</w:t>
      </w:r>
      <w:r>
        <w:rPr>
          <w:spacing w:val="40"/>
          <w:sz w:val="23"/>
        </w:rPr>
        <w:t xml:space="preserve"> </w:t>
      </w:r>
      <w:r>
        <w:rPr>
          <w:sz w:val="23"/>
        </w:rPr>
        <w:t>учителю выдать школьнику</w:t>
      </w:r>
      <w:r>
        <w:rPr>
          <w:spacing w:val="40"/>
          <w:sz w:val="23"/>
        </w:rPr>
        <w:t xml:space="preserve"> </w:t>
      </w:r>
      <w:r>
        <w:rPr>
          <w:sz w:val="23"/>
        </w:rPr>
        <w:t>проверочную работу. Если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37"/>
          <w:sz w:val="23"/>
        </w:rPr>
        <w:t xml:space="preserve"> </w:t>
      </w:r>
      <w:r>
        <w:rPr>
          <w:sz w:val="23"/>
        </w:rPr>
        <w:t>ходе</w:t>
      </w:r>
      <w:r>
        <w:rPr>
          <w:spacing w:val="40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40"/>
          <w:sz w:val="23"/>
        </w:rPr>
        <w:t xml:space="preserve"> </w:t>
      </w:r>
      <w:r>
        <w:rPr>
          <w:sz w:val="23"/>
        </w:rPr>
        <w:t>ученик</w:t>
      </w:r>
      <w:r>
        <w:rPr>
          <w:spacing w:val="40"/>
          <w:sz w:val="23"/>
        </w:rPr>
        <w:t xml:space="preserve"> </w:t>
      </w:r>
      <w:r>
        <w:rPr>
          <w:sz w:val="23"/>
        </w:rPr>
        <w:t>допускает</w:t>
      </w:r>
      <w:r>
        <w:rPr>
          <w:spacing w:val="40"/>
          <w:sz w:val="23"/>
        </w:rPr>
        <w:t xml:space="preserve"> </w:t>
      </w:r>
      <w:r>
        <w:rPr>
          <w:sz w:val="23"/>
        </w:rPr>
        <w:t>ошибку,</w:t>
      </w:r>
      <w:r>
        <w:rPr>
          <w:spacing w:val="40"/>
          <w:sz w:val="23"/>
        </w:rPr>
        <w:t xml:space="preserve"> </w:t>
      </w:r>
      <w:r>
        <w:rPr>
          <w:sz w:val="23"/>
        </w:rPr>
        <w:t>ему</w:t>
      </w:r>
      <w:r>
        <w:rPr>
          <w:spacing w:val="40"/>
          <w:sz w:val="23"/>
        </w:rPr>
        <w:t xml:space="preserve"> </w:t>
      </w:r>
      <w:r>
        <w:rPr>
          <w:sz w:val="23"/>
        </w:rPr>
        <w:t>объясняют</w:t>
      </w:r>
      <w:r>
        <w:rPr>
          <w:spacing w:val="40"/>
          <w:sz w:val="23"/>
        </w:rPr>
        <w:t xml:space="preserve"> </w:t>
      </w:r>
      <w:r>
        <w:rPr>
          <w:sz w:val="23"/>
        </w:rPr>
        <w:t>ход</w:t>
      </w:r>
      <w:r>
        <w:rPr>
          <w:spacing w:val="38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40"/>
          <w:sz w:val="23"/>
        </w:rPr>
        <w:t xml:space="preserve"> </w:t>
      </w:r>
      <w:r>
        <w:rPr>
          <w:sz w:val="23"/>
        </w:rPr>
        <w:t>задания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37"/>
          <w:sz w:val="23"/>
        </w:rPr>
        <w:t xml:space="preserve"> </w:t>
      </w:r>
      <w:r>
        <w:rPr>
          <w:sz w:val="23"/>
        </w:rPr>
        <w:t>предлагают в</w:t>
      </w:r>
      <w:proofErr w:type="gramStart"/>
      <w:r>
        <w:rPr>
          <w:sz w:val="23"/>
        </w:rPr>
        <w:t>ы-</w:t>
      </w:r>
      <w:proofErr w:type="gramEnd"/>
      <w:r>
        <w:rPr>
          <w:sz w:val="23"/>
        </w:rPr>
        <w:t xml:space="preserve"> полнить другой вариант. Учитель получает отчёт о том, как ученики справляются с заданиями. </w:t>
      </w:r>
      <w:r>
        <w:rPr>
          <w:color w:val="006DC0"/>
          <w:spacing w:val="-2"/>
          <w:sz w:val="23"/>
        </w:rPr>
        <w:t>https://</w:t>
      </w:r>
      <w:hyperlink r:id="rId13">
        <w:r>
          <w:rPr>
            <w:color w:val="006DC0"/>
            <w:spacing w:val="-2"/>
            <w:sz w:val="23"/>
          </w:rPr>
          <w:t>www.yaklass.ru/</w:t>
        </w:r>
      </w:hyperlink>
    </w:p>
    <w:p w:rsidR="00D55340" w:rsidRDefault="00FA1172">
      <w:pPr>
        <w:pStyle w:val="a4"/>
        <w:numPr>
          <w:ilvl w:val="0"/>
          <w:numId w:val="8"/>
        </w:numPr>
        <w:tabs>
          <w:tab w:val="left" w:pos="1754"/>
        </w:tabs>
        <w:spacing w:before="10" w:line="247" w:lineRule="auto"/>
        <w:ind w:right="443" w:firstLine="850"/>
        <w:jc w:val="both"/>
        <w:rPr>
          <w:sz w:val="23"/>
        </w:rPr>
      </w:pPr>
      <w:r>
        <w:rPr>
          <w:sz w:val="23"/>
        </w:rPr>
        <w:t>«Сириус. Онлайн» - На платформе размещены дополнительные главы по различным предметам</w:t>
      </w:r>
      <w:r>
        <w:rPr>
          <w:spacing w:val="40"/>
          <w:sz w:val="23"/>
        </w:rPr>
        <w:t xml:space="preserve"> </w:t>
      </w:r>
      <w:r>
        <w:rPr>
          <w:sz w:val="23"/>
        </w:rPr>
        <w:t>для</w:t>
      </w:r>
      <w:r>
        <w:rPr>
          <w:spacing w:val="40"/>
          <w:sz w:val="23"/>
        </w:rPr>
        <w:t xml:space="preserve"> </w:t>
      </w:r>
      <w:r>
        <w:rPr>
          <w:sz w:val="23"/>
        </w:rPr>
        <w:t>7–9-х</w:t>
      </w:r>
      <w:r>
        <w:rPr>
          <w:spacing w:val="40"/>
          <w:sz w:val="23"/>
        </w:rPr>
        <w:t xml:space="preserve"> </w:t>
      </w:r>
      <w:r>
        <w:rPr>
          <w:sz w:val="23"/>
        </w:rPr>
        <w:t>классов.</w:t>
      </w:r>
      <w:r>
        <w:rPr>
          <w:spacing w:val="40"/>
          <w:sz w:val="23"/>
        </w:rPr>
        <w:t xml:space="preserve"> </w:t>
      </w:r>
      <w:r>
        <w:rPr>
          <w:sz w:val="23"/>
        </w:rPr>
        <w:t>Курсы</w:t>
      </w:r>
      <w:r>
        <w:rPr>
          <w:spacing w:val="40"/>
          <w:sz w:val="23"/>
        </w:rPr>
        <w:t xml:space="preserve"> </w:t>
      </w:r>
      <w:r>
        <w:rPr>
          <w:sz w:val="23"/>
        </w:rPr>
        <w:t>объемом</w:t>
      </w:r>
      <w:r>
        <w:rPr>
          <w:spacing w:val="40"/>
          <w:sz w:val="23"/>
        </w:rPr>
        <w:t xml:space="preserve"> </w:t>
      </w:r>
      <w:r>
        <w:rPr>
          <w:sz w:val="23"/>
        </w:rPr>
        <w:t>от</w:t>
      </w:r>
      <w:r>
        <w:rPr>
          <w:spacing w:val="40"/>
          <w:sz w:val="23"/>
        </w:rPr>
        <w:t xml:space="preserve"> </w:t>
      </w:r>
      <w:r>
        <w:rPr>
          <w:sz w:val="23"/>
        </w:rPr>
        <w:t>60</w:t>
      </w:r>
      <w:r>
        <w:rPr>
          <w:spacing w:val="40"/>
          <w:sz w:val="23"/>
        </w:rPr>
        <w:t xml:space="preserve"> </w:t>
      </w:r>
      <w:r>
        <w:rPr>
          <w:sz w:val="23"/>
        </w:rPr>
        <w:t>до</w:t>
      </w:r>
      <w:r>
        <w:rPr>
          <w:spacing w:val="40"/>
          <w:sz w:val="23"/>
        </w:rPr>
        <w:t xml:space="preserve"> </w:t>
      </w:r>
      <w:r>
        <w:rPr>
          <w:sz w:val="23"/>
        </w:rPr>
        <w:t>120</w:t>
      </w:r>
      <w:r>
        <w:rPr>
          <w:spacing w:val="40"/>
          <w:sz w:val="23"/>
        </w:rPr>
        <w:t xml:space="preserve"> </w:t>
      </w:r>
      <w:r>
        <w:rPr>
          <w:sz w:val="23"/>
        </w:rPr>
        <w:t>часов</w:t>
      </w:r>
      <w:r>
        <w:rPr>
          <w:spacing w:val="40"/>
          <w:sz w:val="23"/>
        </w:rPr>
        <w:t xml:space="preserve"> </w:t>
      </w:r>
      <w:r>
        <w:rPr>
          <w:sz w:val="23"/>
        </w:rPr>
        <w:t>предназначены</w:t>
      </w:r>
      <w:r>
        <w:rPr>
          <w:spacing w:val="40"/>
          <w:sz w:val="23"/>
        </w:rPr>
        <w:t xml:space="preserve"> </w:t>
      </w:r>
      <w:r>
        <w:rPr>
          <w:sz w:val="23"/>
        </w:rPr>
        <w:t>для использования в качестве программ дополнител</w:t>
      </w:r>
      <w:r>
        <w:rPr>
          <w:sz w:val="23"/>
        </w:rPr>
        <w:t>ьного образования, а также для повышения квалификации</w:t>
      </w:r>
      <w:r>
        <w:rPr>
          <w:spacing w:val="40"/>
          <w:sz w:val="23"/>
        </w:rPr>
        <w:t xml:space="preserve"> </w:t>
      </w:r>
      <w:r>
        <w:rPr>
          <w:sz w:val="23"/>
        </w:rPr>
        <w:t>педагогов.</w:t>
      </w:r>
      <w:r>
        <w:rPr>
          <w:spacing w:val="40"/>
          <w:sz w:val="23"/>
        </w:rPr>
        <w:t xml:space="preserve"> </w:t>
      </w:r>
      <w:r>
        <w:rPr>
          <w:color w:val="006DC0"/>
          <w:sz w:val="23"/>
        </w:rPr>
        <w:t>https://edu.sirius.online/#/</w:t>
      </w:r>
    </w:p>
    <w:p w:rsidR="00D55340" w:rsidRDefault="00FA1172">
      <w:pPr>
        <w:pStyle w:val="a4"/>
        <w:numPr>
          <w:ilvl w:val="0"/>
          <w:numId w:val="8"/>
        </w:numPr>
        <w:tabs>
          <w:tab w:val="left" w:pos="1696"/>
        </w:tabs>
        <w:spacing w:before="9" w:line="252" w:lineRule="auto"/>
        <w:ind w:right="442" w:firstLine="850"/>
        <w:jc w:val="both"/>
        <w:rPr>
          <w:sz w:val="23"/>
        </w:rPr>
      </w:pPr>
      <w:r>
        <w:rPr>
          <w:sz w:val="23"/>
        </w:rPr>
        <w:t>«</w:t>
      </w:r>
      <w:proofErr w:type="spellStart"/>
      <w:r>
        <w:rPr>
          <w:sz w:val="23"/>
        </w:rPr>
        <w:t>ИнтернетУрок</w:t>
      </w:r>
      <w:proofErr w:type="spellEnd"/>
      <w:r>
        <w:rPr>
          <w:sz w:val="23"/>
        </w:rPr>
        <w:t>»</w:t>
      </w:r>
      <w:r>
        <w:rPr>
          <w:spacing w:val="40"/>
          <w:sz w:val="23"/>
        </w:rPr>
        <w:t xml:space="preserve"> </w:t>
      </w:r>
      <w:r>
        <w:rPr>
          <w:sz w:val="23"/>
        </w:rPr>
        <w:t>-</w:t>
      </w:r>
      <w:r>
        <w:rPr>
          <w:spacing w:val="40"/>
          <w:sz w:val="23"/>
        </w:rPr>
        <w:t xml:space="preserve"> </w:t>
      </w:r>
      <w:r>
        <w:rPr>
          <w:sz w:val="23"/>
        </w:rPr>
        <w:t>это постоянно</w:t>
      </w:r>
      <w:r>
        <w:rPr>
          <w:spacing w:val="40"/>
          <w:sz w:val="23"/>
        </w:rPr>
        <w:t xml:space="preserve"> </w:t>
      </w:r>
      <w:r>
        <w:rPr>
          <w:sz w:val="23"/>
        </w:rPr>
        <w:t>пополняемая</w:t>
      </w:r>
      <w:r>
        <w:rPr>
          <w:spacing w:val="40"/>
          <w:sz w:val="23"/>
        </w:rPr>
        <w:t xml:space="preserve"> </w:t>
      </w:r>
      <w:r>
        <w:rPr>
          <w:sz w:val="23"/>
        </w:rPr>
        <w:t>коллекция</w:t>
      </w:r>
      <w:r>
        <w:rPr>
          <w:spacing w:val="40"/>
          <w:sz w:val="23"/>
        </w:rPr>
        <w:t xml:space="preserve"> </w:t>
      </w:r>
      <w:r>
        <w:rPr>
          <w:sz w:val="23"/>
        </w:rPr>
        <w:t>уроков</w:t>
      </w:r>
      <w:r>
        <w:rPr>
          <w:spacing w:val="40"/>
          <w:sz w:val="23"/>
        </w:rPr>
        <w:t xml:space="preserve"> </w:t>
      </w:r>
      <w:r>
        <w:rPr>
          <w:sz w:val="23"/>
        </w:rPr>
        <w:t>по</w:t>
      </w:r>
      <w:r>
        <w:rPr>
          <w:spacing w:val="40"/>
          <w:sz w:val="23"/>
        </w:rPr>
        <w:t xml:space="preserve"> </w:t>
      </w:r>
      <w:r>
        <w:rPr>
          <w:sz w:val="23"/>
        </w:rPr>
        <w:t>основным предметам</w:t>
      </w:r>
      <w:r>
        <w:rPr>
          <w:spacing w:val="40"/>
          <w:sz w:val="23"/>
        </w:rPr>
        <w:t xml:space="preserve"> </w:t>
      </w:r>
      <w:r>
        <w:rPr>
          <w:sz w:val="23"/>
        </w:rPr>
        <w:t>школьной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программы.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сайте</w:t>
      </w:r>
      <w:r>
        <w:rPr>
          <w:spacing w:val="40"/>
          <w:sz w:val="23"/>
        </w:rPr>
        <w:t xml:space="preserve"> </w:t>
      </w:r>
      <w:r>
        <w:rPr>
          <w:sz w:val="23"/>
        </w:rPr>
        <w:t>собраны</w:t>
      </w:r>
      <w:r>
        <w:rPr>
          <w:spacing w:val="40"/>
          <w:sz w:val="23"/>
        </w:rPr>
        <w:t xml:space="preserve"> </w:t>
      </w:r>
      <w:r>
        <w:rPr>
          <w:sz w:val="23"/>
        </w:rPr>
        <w:t>уроки, видео,</w:t>
      </w:r>
      <w:r>
        <w:rPr>
          <w:spacing w:val="40"/>
          <w:sz w:val="23"/>
        </w:rPr>
        <w:t xml:space="preserve"> </w:t>
      </w:r>
      <w:r>
        <w:rPr>
          <w:sz w:val="23"/>
        </w:rPr>
        <w:t>конспекты,</w:t>
      </w:r>
      <w:r>
        <w:rPr>
          <w:spacing w:val="40"/>
          <w:sz w:val="23"/>
        </w:rPr>
        <w:t xml:space="preserve"> </w:t>
      </w:r>
      <w:r>
        <w:rPr>
          <w:sz w:val="23"/>
        </w:rPr>
        <w:t>тесты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и тренажеры </w:t>
      </w:r>
      <w:proofErr w:type="spellStart"/>
      <w:r>
        <w:rPr>
          <w:sz w:val="23"/>
        </w:rPr>
        <w:t>ест</w:t>
      </w:r>
      <w:proofErr w:type="gramStart"/>
      <w:r>
        <w:rPr>
          <w:sz w:val="23"/>
        </w:rPr>
        <w:t>е</w:t>
      </w:r>
      <w:proofErr w:type="spellEnd"/>
      <w:r>
        <w:rPr>
          <w:sz w:val="23"/>
        </w:rPr>
        <w:t>-</w:t>
      </w:r>
      <w:proofErr w:type="gramEnd"/>
      <w:r>
        <w:rPr>
          <w:spacing w:val="40"/>
          <w:sz w:val="23"/>
        </w:rPr>
        <w:t xml:space="preserve"> </w:t>
      </w:r>
      <w:proofErr w:type="spellStart"/>
      <w:r>
        <w:rPr>
          <w:sz w:val="23"/>
        </w:rPr>
        <w:t>ственно</w:t>
      </w:r>
      <w:proofErr w:type="spellEnd"/>
      <w:r>
        <w:rPr>
          <w:sz w:val="23"/>
        </w:rPr>
        <w:t>-научного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гуманитарного</w:t>
      </w:r>
      <w:r>
        <w:rPr>
          <w:spacing w:val="40"/>
          <w:sz w:val="23"/>
        </w:rPr>
        <w:t xml:space="preserve"> </w:t>
      </w:r>
      <w:r>
        <w:rPr>
          <w:sz w:val="23"/>
        </w:rPr>
        <w:t>цикла</w:t>
      </w:r>
      <w:r>
        <w:rPr>
          <w:spacing w:val="40"/>
          <w:sz w:val="23"/>
        </w:rPr>
        <w:t xml:space="preserve"> </w:t>
      </w:r>
      <w:r>
        <w:rPr>
          <w:sz w:val="23"/>
        </w:rPr>
        <w:t>для</w:t>
      </w:r>
      <w:r>
        <w:rPr>
          <w:spacing w:val="40"/>
          <w:sz w:val="23"/>
        </w:rPr>
        <w:t xml:space="preserve"> </w:t>
      </w:r>
      <w:r>
        <w:rPr>
          <w:sz w:val="23"/>
        </w:rPr>
        <w:t>1-11</w:t>
      </w:r>
      <w:r>
        <w:rPr>
          <w:spacing w:val="40"/>
          <w:sz w:val="23"/>
        </w:rPr>
        <w:t xml:space="preserve"> </w:t>
      </w:r>
      <w:r>
        <w:rPr>
          <w:sz w:val="23"/>
        </w:rPr>
        <w:t>классов.</w:t>
      </w:r>
      <w:r>
        <w:rPr>
          <w:spacing w:val="40"/>
          <w:sz w:val="23"/>
        </w:rPr>
        <w:t xml:space="preserve"> </w:t>
      </w:r>
      <w:r>
        <w:rPr>
          <w:color w:val="006DC0"/>
          <w:sz w:val="23"/>
        </w:rPr>
        <w:t>https://interneturok.ru/</w:t>
      </w:r>
    </w:p>
    <w:p w:rsidR="00D55340" w:rsidRDefault="00FA1172">
      <w:pPr>
        <w:pStyle w:val="a4"/>
        <w:numPr>
          <w:ilvl w:val="0"/>
          <w:numId w:val="8"/>
        </w:numPr>
        <w:tabs>
          <w:tab w:val="left" w:pos="1696"/>
        </w:tabs>
        <w:spacing w:before="8" w:line="264" w:lineRule="exact"/>
        <w:ind w:left="1696" w:hanging="426"/>
        <w:jc w:val="both"/>
        <w:rPr>
          <w:sz w:val="23"/>
        </w:rPr>
      </w:pPr>
      <w:r>
        <w:rPr>
          <w:sz w:val="23"/>
        </w:rPr>
        <w:t>«</w:t>
      </w:r>
      <w:proofErr w:type="spellStart"/>
      <w:r>
        <w:rPr>
          <w:sz w:val="23"/>
        </w:rPr>
        <w:t>Skyeng</w:t>
      </w:r>
      <w:proofErr w:type="spellEnd"/>
      <w:r>
        <w:rPr>
          <w:sz w:val="23"/>
        </w:rPr>
        <w:t>»</w:t>
      </w:r>
      <w:r>
        <w:rPr>
          <w:spacing w:val="29"/>
          <w:sz w:val="23"/>
        </w:rPr>
        <w:t xml:space="preserve"> </w:t>
      </w:r>
      <w:r>
        <w:rPr>
          <w:sz w:val="23"/>
        </w:rPr>
        <w:t>-</w:t>
      </w:r>
      <w:r>
        <w:rPr>
          <w:spacing w:val="25"/>
          <w:sz w:val="23"/>
        </w:rPr>
        <w:t xml:space="preserve"> </w:t>
      </w:r>
      <w:r>
        <w:rPr>
          <w:sz w:val="23"/>
        </w:rPr>
        <w:t>онлайн-школа</w:t>
      </w:r>
      <w:r>
        <w:rPr>
          <w:spacing w:val="33"/>
          <w:sz w:val="23"/>
        </w:rPr>
        <w:t xml:space="preserve"> </w:t>
      </w:r>
      <w:r>
        <w:rPr>
          <w:sz w:val="23"/>
        </w:rPr>
        <w:t>по</w:t>
      </w:r>
      <w:r>
        <w:rPr>
          <w:spacing w:val="35"/>
          <w:sz w:val="23"/>
        </w:rPr>
        <w:t xml:space="preserve"> </w:t>
      </w:r>
      <w:r>
        <w:rPr>
          <w:sz w:val="23"/>
        </w:rPr>
        <w:t>изучению</w:t>
      </w:r>
      <w:r>
        <w:rPr>
          <w:spacing w:val="41"/>
          <w:sz w:val="23"/>
        </w:rPr>
        <w:t xml:space="preserve"> </w:t>
      </w:r>
      <w:r>
        <w:rPr>
          <w:sz w:val="23"/>
        </w:rPr>
        <w:t>английского</w:t>
      </w:r>
      <w:r>
        <w:rPr>
          <w:spacing w:val="28"/>
          <w:sz w:val="23"/>
        </w:rPr>
        <w:t xml:space="preserve"> </w:t>
      </w:r>
      <w:r>
        <w:rPr>
          <w:sz w:val="23"/>
        </w:rPr>
        <w:t>языка.</w:t>
      </w:r>
      <w:r>
        <w:rPr>
          <w:spacing w:val="44"/>
          <w:sz w:val="23"/>
        </w:rPr>
        <w:t xml:space="preserve"> </w:t>
      </w:r>
      <w:r>
        <w:rPr>
          <w:color w:val="006DC0"/>
          <w:spacing w:val="-2"/>
          <w:sz w:val="23"/>
        </w:rPr>
        <w:t>https://skyeng.ru/</w:t>
      </w:r>
    </w:p>
    <w:p w:rsidR="00D55340" w:rsidRDefault="00FA1172">
      <w:pPr>
        <w:pStyle w:val="a4"/>
        <w:numPr>
          <w:ilvl w:val="0"/>
          <w:numId w:val="8"/>
        </w:numPr>
        <w:tabs>
          <w:tab w:val="left" w:pos="1696"/>
        </w:tabs>
        <w:spacing w:line="264" w:lineRule="exact"/>
        <w:ind w:left="1696" w:hanging="426"/>
        <w:jc w:val="both"/>
        <w:rPr>
          <w:sz w:val="23"/>
        </w:rPr>
      </w:pPr>
      <w:r>
        <w:rPr>
          <w:sz w:val="23"/>
        </w:rPr>
        <w:t>Издательство</w:t>
      </w:r>
      <w:r>
        <w:rPr>
          <w:spacing w:val="73"/>
          <w:sz w:val="23"/>
        </w:rPr>
        <w:t xml:space="preserve"> </w:t>
      </w:r>
      <w:r>
        <w:rPr>
          <w:sz w:val="23"/>
        </w:rPr>
        <w:t>«Просвещение»</w:t>
      </w:r>
      <w:r>
        <w:rPr>
          <w:spacing w:val="73"/>
          <w:sz w:val="23"/>
        </w:rPr>
        <w:t xml:space="preserve"> </w:t>
      </w:r>
      <w:r>
        <w:rPr>
          <w:sz w:val="23"/>
        </w:rPr>
        <w:t>-</w:t>
      </w:r>
      <w:r>
        <w:rPr>
          <w:spacing w:val="63"/>
          <w:sz w:val="23"/>
        </w:rPr>
        <w:t xml:space="preserve"> </w:t>
      </w:r>
      <w:r>
        <w:rPr>
          <w:sz w:val="23"/>
        </w:rPr>
        <w:t>бесплатный</w:t>
      </w:r>
      <w:r>
        <w:rPr>
          <w:spacing w:val="51"/>
          <w:w w:val="150"/>
          <w:sz w:val="23"/>
        </w:rPr>
        <w:t xml:space="preserve"> </w:t>
      </w:r>
      <w:r>
        <w:rPr>
          <w:sz w:val="23"/>
        </w:rPr>
        <w:t>доступ</w:t>
      </w:r>
      <w:r>
        <w:rPr>
          <w:spacing w:val="79"/>
          <w:sz w:val="23"/>
        </w:rPr>
        <w:t xml:space="preserve"> </w:t>
      </w:r>
      <w:r>
        <w:rPr>
          <w:sz w:val="23"/>
        </w:rPr>
        <w:t>к</w:t>
      </w:r>
      <w:r>
        <w:rPr>
          <w:spacing w:val="66"/>
          <w:sz w:val="23"/>
        </w:rPr>
        <w:t xml:space="preserve"> </w:t>
      </w:r>
      <w:r>
        <w:rPr>
          <w:sz w:val="23"/>
        </w:rPr>
        <w:t>электронным</w:t>
      </w:r>
      <w:r>
        <w:rPr>
          <w:spacing w:val="76"/>
          <w:sz w:val="23"/>
        </w:rPr>
        <w:t xml:space="preserve"> </w:t>
      </w:r>
      <w:r>
        <w:rPr>
          <w:sz w:val="23"/>
        </w:rPr>
        <w:t>версиям</w:t>
      </w:r>
      <w:r>
        <w:rPr>
          <w:spacing w:val="75"/>
          <w:sz w:val="23"/>
        </w:rPr>
        <w:t xml:space="preserve"> </w:t>
      </w:r>
      <w:r>
        <w:rPr>
          <w:spacing w:val="-2"/>
          <w:sz w:val="23"/>
        </w:rPr>
        <w:t>учебно-</w:t>
      </w:r>
    </w:p>
    <w:p w:rsidR="00D55340" w:rsidRDefault="00D55340">
      <w:pPr>
        <w:pStyle w:val="a4"/>
        <w:spacing w:line="264" w:lineRule="exact"/>
        <w:rPr>
          <w:sz w:val="23"/>
        </w:rPr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52" w:lineRule="auto"/>
        <w:ind w:right="425" w:firstLine="0"/>
      </w:pPr>
      <w:r>
        <w:lastRenderedPageBreak/>
        <w:t xml:space="preserve">методических комплексов, входящих в Федеральный перечень. Для работы с учебниками не потребуется подключения к интернету. Информационный ресурс располагается по адресу </w:t>
      </w:r>
      <w:r>
        <w:rPr>
          <w:color w:val="006DC0"/>
          <w:spacing w:val="-2"/>
        </w:rPr>
        <w:t>https://media.prosv.ru/</w:t>
      </w:r>
    </w:p>
    <w:p w:rsidR="00D55340" w:rsidRDefault="00FA1172">
      <w:pPr>
        <w:pStyle w:val="a4"/>
        <w:numPr>
          <w:ilvl w:val="0"/>
          <w:numId w:val="8"/>
        </w:numPr>
        <w:tabs>
          <w:tab w:val="left" w:pos="1696"/>
        </w:tabs>
        <w:spacing w:before="2"/>
        <w:ind w:right="506" w:firstLine="850"/>
        <w:jc w:val="both"/>
        <w:rPr>
          <w:sz w:val="23"/>
        </w:rPr>
      </w:pPr>
      <w:r>
        <w:rPr>
          <w:sz w:val="23"/>
        </w:rPr>
        <w:t xml:space="preserve">«Академкнига/Учебник» - </w:t>
      </w:r>
      <w:proofErr w:type="spellStart"/>
      <w:r>
        <w:rPr>
          <w:sz w:val="23"/>
        </w:rPr>
        <w:t>on-line</w:t>
      </w:r>
      <w:proofErr w:type="spellEnd"/>
      <w:r>
        <w:rPr>
          <w:sz w:val="23"/>
        </w:rPr>
        <w:t xml:space="preserve"> библиотека учебной литературы с</w:t>
      </w:r>
      <w:r>
        <w:rPr>
          <w:sz w:val="23"/>
        </w:rPr>
        <w:t xml:space="preserve">айт </w:t>
      </w:r>
      <w:hyperlink r:id="rId14">
        <w:r>
          <w:rPr>
            <w:color w:val="006DC0"/>
            <w:spacing w:val="-2"/>
            <w:sz w:val="23"/>
          </w:rPr>
          <w:t>http://akademkniga.ru/</w:t>
        </w:r>
      </w:hyperlink>
    </w:p>
    <w:p w:rsidR="00D55340" w:rsidRDefault="00FA1172">
      <w:pPr>
        <w:pStyle w:val="a4"/>
        <w:numPr>
          <w:ilvl w:val="0"/>
          <w:numId w:val="8"/>
        </w:numPr>
        <w:tabs>
          <w:tab w:val="left" w:pos="1696"/>
        </w:tabs>
        <w:spacing w:before="13" w:line="249" w:lineRule="auto"/>
        <w:ind w:right="432" w:firstLine="850"/>
        <w:jc w:val="both"/>
        <w:rPr>
          <w:sz w:val="23"/>
        </w:rPr>
      </w:pPr>
      <w:r>
        <w:rPr>
          <w:sz w:val="23"/>
        </w:rPr>
        <w:t>Издательство «Русское слово» - доступ к электронным формам учебников из Федерального</w:t>
      </w:r>
      <w:r>
        <w:rPr>
          <w:spacing w:val="40"/>
          <w:sz w:val="23"/>
        </w:rPr>
        <w:t xml:space="preserve"> </w:t>
      </w:r>
      <w:r>
        <w:rPr>
          <w:sz w:val="23"/>
        </w:rPr>
        <w:t>перечня,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рабочим</w:t>
      </w:r>
      <w:r>
        <w:rPr>
          <w:spacing w:val="40"/>
          <w:sz w:val="23"/>
        </w:rPr>
        <w:t xml:space="preserve"> </w:t>
      </w:r>
      <w:r>
        <w:rPr>
          <w:sz w:val="23"/>
        </w:rPr>
        <w:t>тетрадям,</w:t>
      </w:r>
      <w:r>
        <w:rPr>
          <w:spacing w:val="40"/>
          <w:sz w:val="23"/>
        </w:rPr>
        <w:t xml:space="preserve"> </w:t>
      </w:r>
      <w:r>
        <w:rPr>
          <w:sz w:val="23"/>
        </w:rPr>
        <w:t>методическим</w:t>
      </w:r>
      <w:r>
        <w:rPr>
          <w:spacing w:val="40"/>
          <w:sz w:val="23"/>
        </w:rPr>
        <w:t xml:space="preserve"> </w:t>
      </w:r>
      <w:r>
        <w:rPr>
          <w:sz w:val="23"/>
        </w:rPr>
        <w:t>пособиям,</w:t>
      </w:r>
      <w:r>
        <w:rPr>
          <w:spacing w:val="40"/>
          <w:sz w:val="23"/>
        </w:rPr>
        <w:t xml:space="preserve"> </w:t>
      </w:r>
      <w:r>
        <w:rPr>
          <w:sz w:val="23"/>
        </w:rPr>
        <w:t>интерактивным</w:t>
      </w:r>
      <w:r>
        <w:rPr>
          <w:spacing w:val="40"/>
          <w:sz w:val="23"/>
        </w:rPr>
        <w:t xml:space="preserve"> </w:t>
      </w:r>
      <w:r>
        <w:rPr>
          <w:sz w:val="23"/>
        </w:rPr>
        <w:t>тренажёрам,</w:t>
      </w:r>
      <w:r>
        <w:rPr>
          <w:spacing w:val="40"/>
          <w:sz w:val="23"/>
        </w:rPr>
        <w:t xml:space="preserve"> </w:t>
      </w:r>
      <w:r>
        <w:rPr>
          <w:sz w:val="23"/>
        </w:rPr>
        <w:t>а</w:t>
      </w:r>
      <w:r>
        <w:rPr>
          <w:spacing w:val="40"/>
          <w:sz w:val="23"/>
        </w:rPr>
        <w:t xml:space="preserve"> </w:t>
      </w:r>
      <w:r>
        <w:rPr>
          <w:sz w:val="23"/>
        </w:rPr>
        <w:t>также</w:t>
      </w:r>
      <w:r>
        <w:rPr>
          <w:spacing w:val="40"/>
          <w:sz w:val="23"/>
        </w:rPr>
        <w:t xml:space="preserve"> </w:t>
      </w:r>
      <w:r>
        <w:rPr>
          <w:sz w:val="23"/>
        </w:rPr>
        <w:t>сторонним</w:t>
      </w:r>
      <w:r>
        <w:rPr>
          <w:spacing w:val="40"/>
          <w:sz w:val="23"/>
        </w:rPr>
        <w:t xml:space="preserve"> </w:t>
      </w:r>
      <w:r>
        <w:rPr>
          <w:sz w:val="23"/>
        </w:rPr>
        <w:t>ресурсам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авторским</w:t>
      </w:r>
      <w:r>
        <w:rPr>
          <w:spacing w:val="40"/>
          <w:sz w:val="23"/>
        </w:rPr>
        <w:t xml:space="preserve"> </w:t>
      </w:r>
      <w:r>
        <w:rPr>
          <w:sz w:val="23"/>
        </w:rPr>
        <w:t>наработкам</w:t>
      </w:r>
      <w:r>
        <w:rPr>
          <w:spacing w:val="40"/>
          <w:sz w:val="23"/>
        </w:rPr>
        <w:t xml:space="preserve"> </w:t>
      </w:r>
      <w:r>
        <w:rPr>
          <w:sz w:val="23"/>
        </w:rPr>
        <w:t>педагогов.</w:t>
      </w:r>
      <w:r>
        <w:rPr>
          <w:spacing w:val="40"/>
          <w:sz w:val="23"/>
        </w:rPr>
        <w:t xml:space="preserve"> </w:t>
      </w:r>
      <w:r>
        <w:rPr>
          <w:color w:val="006DC0"/>
          <w:sz w:val="23"/>
        </w:rPr>
        <w:t>https://русское-слово</w:t>
      </w:r>
      <w:proofErr w:type="gramStart"/>
      <w:r>
        <w:rPr>
          <w:color w:val="006DC0"/>
          <w:sz w:val="23"/>
        </w:rPr>
        <w:t>.р</w:t>
      </w:r>
      <w:proofErr w:type="gramEnd"/>
      <w:r>
        <w:rPr>
          <w:color w:val="006DC0"/>
          <w:sz w:val="23"/>
        </w:rPr>
        <w:t>ф/</w:t>
      </w:r>
    </w:p>
    <w:p w:rsidR="00D55340" w:rsidRDefault="00FA1172">
      <w:pPr>
        <w:pStyle w:val="a4"/>
        <w:numPr>
          <w:ilvl w:val="0"/>
          <w:numId w:val="8"/>
        </w:numPr>
        <w:tabs>
          <w:tab w:val="left" w:pos="1696"/>
        </w:tabs>
        <w:spacing w:before="6" w:line="247" w:lineRule="auto"/>
        <w:ind w:right="431" w:firstLine="850"/>
        <w:jc w:val="both"/>
        <w:rPr>
          <w:sz w:val="23"/>
        </w:rPr>
      </w:pPr>
      <w:r>
        <w:rPr>
          <w:sz w:val="23"/>
        </w:rPr>
        <w:t>«Образовательная платформа «</w:t>
      </w:r>
      <w:proofErr w:type="spellStart"/>
      <w:r>
        <w:rPr>
          <w:sz w:val="23"/>
        </w:rPr>
        <w:t>Лекта</w:t>
      </w:r>
      <w:proofErr w:type="spellEnd"/>
      <w:r>
        <w:rPr>
          <w:sz w:val="23"/>
        </w:rPr>
        <w:t>» - доступ к электронным версиям учебников издательств</w:t>
      </w:r>
      <w:r>
        <w:rPr>
          <w:spacing w:val="40"/>
          <w:sz w:val="23"/>
        </w:rPr>
        <w:t xml:space="preserve"> </w:t>
      </w:r>
      <w:r>
        <w:rPr>
          <w:sz w:val="23"/>
        </w:rPr>
        <w:t>«Дрофа» и «</w:t>
      </w:r>
      <w:proofErr w:type="spellStart"/>
      <w:r>
        <w:rPr>
          <w:sz w:val="23"/>
        </w:rPr>
        <w:t>Вентана</w:t>
      </w:r>
      <w:proofErr w:type="spellEnd"/>
      <w:r>
        <w:rPr>
          <w:sz w:val="23"/>
        </w:rPr>
        <w:t>-Граф». В наличии методические материалы, инновационные</w:t>
      </w:r>
      <w:r>
        <w:rPr>
          <w:spacing w:val="80"/>
          <w:sz w:val="23"/>
        </w:rPr>
        <w:t xml:space="preserve"> </w:t>
      </w:r>
      <w:r>
        <w:rPr>
          <w:sz w:val="23"/>
        </w:rPr>
        <w:t>сервисы для преподавания,</w:t>
      </w:r>
      <w:r>
        <w:rPr>
          <w:sz w:val="23"/>
        </w:rPr>
        <w:t xml:space="preserve"> интерактивные тренажеры для закрепления знаний. На портале можно организовать</w:t>
      </w:r>
      <w:r>
        <w:rPr>
          <w:spacing w:val="40"/>
          <w:sz w:val="23"/>
        </w:rPr>
        <w:t xml:space="preserve"> </w:t>
      </w:r>
      <w:r>
        <w:rPr>
          <w:sz w:val="23"/>
        </w:rPr>
        <w:t>подготовку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ВПР.</w:t>
      </w:r>
      <w:r>
        <w:rPr>
          <w:spacing w:val="40"/>
          <w:sz w:val="23"/>
        </w:rPr>
        <w:t xml:space="preserve"> </w:t>
      </w:r>
      <w:r>
        <w:rPr>
          <w:color w:val="006DC0"/>
          <w:sz w:val="23"/>
        </w:rPr>
        <w:t>https://lecta.rosuchebnik.ru/</w:t>
      </w:r>
    </w:p>
    <w:p w:rsidR="00D55340" w:rsidRDefault="00FA1172">
      <w:pPr>
        <w:pStyle w:val="a4"/>
        <w:numPr>
          <w:ilvl w:val="0"/>
          <w:numId w:val="8"/>
        </w:numPr>
        <w:tabs>
          <w:tab w:val="left" w:pos="1696"/>
        </w:tabs>
        <w:spacing w:before="10"/>
        <w:ind w:left="1696" w:hanging="426"/>
        <w:jc w:val="both"/>
        <w:rPr>
          <w:sz w:val="23"/>
        </w:rPr>
      </w:pPr>
      <w:r>
        <w:rPr>
          <w:sz w:val="23"/>
        </w:rPr>
        <w:t>Система</w:t>
      </w:r>
      <w:r>
        <w:rPr>
          <w:spacing w:val="72"/>
          <w:w w:val="150"/>
          <w:sz w:val="23"/>
        </w:rPr>
        <w:t xml:space="preserve"> </w:t>
      </w:r>
      <w:r>
        <w:rPr>
          <w:sz w:val="23"/>
        </w:rPr>
        <w:t>дистанционного</w:t>
      </w:r>
      <w:r>
        <w:rPr>
          <w:spacing w:val="77"/>
          <w:w w:val="150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68"/>
          <w:w w:val="150"/>
          <w:sz w:val="23"/>
        </w:rPr>
        <w:t xml:space="preserve"> </w:t>
      </w:r>
      <w:r>
        <w:rPr>
          <w:sz w:val="23"/>
        </w:rPr>
        <w:t>Института</w:t>
      </w:r>
      <w:r>
        <w:rPr>
          <w:spacing w:val="73"/>
          <w:w w:val="150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26"/>
          <w:sz w:val="23"/>
        </w:rPr>
        <w:t xml:space="preserve">  </w:t>
      </w:r>
      <w:r>
        <w:rPr>
          <w:sz w:val="23"/>
        </w:rPr>
        <w:t>образования</w:t>
      </w:r>
      <w:r>
        <w:rPr>
          <w:spacing w:val="67"/>
          <w:w w:val="150"/>
          <w:sz w:val="23"/>
        </w:rPr>
        <w:t xml:space="preserve"> </w:t>
      </w:r>
      <w:proofErr w:type="gramStart"/>
      <w:r>
        <w:rPr>
          <w:spacing w:val="-2"/>
          <w:sz w:val="23"/>
        </w:rPr>
        <w:t>Свердловской</w:t>
      </w:r>
      <w:proofErr w:type="gramEnd"/>
    </w:p>
    <w:p w:rsidR="00D55340" w:rsidRDefault="00FA1172">
      <w:pPr>
        <w:pStyle w:val="a3"/>
        <w:spacing w:before="9"/>
        <w:ind w:firstLine="0"/>
        <w:jc w:val="left"/>
      </w:pPr>
      <w:r>
        <w:rPr>
          <w:spacing w:val="-2"/>
        </w:rPr>
        <w:t>области</w:t>
      </w:r>
    </w:p>
    <w:p w:rsidR="00D55340" w:rsidRDefault="00FA1172">
      <w:pPr>
        <w:pStyle w:val="a3"/>
        <w:tabs>
          <w:tab w:val="left" w:pos="1697"/>
          <w:tab w:val="left" w:pos="3157"/>
          <w:tab w:val="left" w:pos="4069"/>
          <w:tab w:val="left" w:pos="4386"/>
          <w:tab w:val="left" w:pos="5495"/>
          <w:tab w:val="left" w:pos="6605"/>
          <w:tab w:val="left" w:pos="7066"/>
          <w:tab w:val="left" w:pos="8300"/>
        </w:tabs>
        <w:spacing w:before="14"/>
        <w:ind w:left="1275" w:firstLine="0"/>
        <w:jc w:val="left"/>
      </w:pPr>
      <w:r>
        <w:rPr>
          <w:spacing w:val="-10"/>
        </w:rPr>
        <w:t>–</w:t>
      </w:r>
      <w:r>
        <w:tab/>
      </w:r>
      <w:r>
        <w:rPr>
          <w:spacing w:val="-2"/>
        </w:rPr>
        <w:t>организован</w:t>
      </w:r>
      <w:r>
        <w:tab/>
      </w:r>
      <w:r>
        <w:rPr>
          <w:spacing w:val="-2"/>
        </w:rPr>
        <w:t>доступ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каталогу</w:t>
      </w:r>
      <w:r>
        <w:tab/>
      </w:r>
      <w:r>
        <w:rPr>
          <w:spacing w:val="-2"/>
        </w:rPr>
        <w:t>ресурсов</w:t>
      </w:r>
      <w:r>
        <w:tab/>
      </w:r>
      <w:proofErr w:type="gramStart"/>
      <w:r>
        <w:rPr>
          <w:spacing w:val="-5"/>
        </w:rPr>
        <w:t>по</w:t>
      </w:r>
      <w:proofErr w:type="gramEnd"/>
      <w:r>
        <w:tab/>
      </w:r>
      <w:r>
        <w:rPr>
          <w:spacing w:val="-2"/>
        </w:rPr>
        <w:t>основным</w:t>
      </w:r>
      <w:r>
        <w:tab/>
      </w:r>
      <w:r>
        <w:rPr>
          <w:spacing w:val="-2"/>
        </w:rPr>
        <w:t>общеобразовательным</w:t>
      </w:r>
    </w:p>
    <w:p w:rsidR="00D55340" w:rsidRDefault="00FA1172">
      <w:pPr>
        <w:pStyle w:val="a3"/>
        <w:spacing w:before="9" w:line="247" w:lineRule="auto"/>
        <w:ind w:right="438" w:firstLine="0"/>
      </w:pPr>
      <w:r>
        <w:t>предметам.</w:t>
      </w:r>
      <w:r>
        <w:rPr>
          <w:spacing w:val="40"/>
        </w:rPr>
        <w:t xml:space="preserve"> </w:t>
      </w:r>
      <w:proofErr w:type="spellStart"/>
      <w:r>
        <w:t>Им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40"/>
        </w:rPr>
        <w:t xml:space="preserve"> </w:t>
      </w:r>
      <w:proofErr w:type="spellStart"/>
      <w:r>
        <w:t>ется</w:t>
      </w:r>
      <w:proofErr w:type="spellEnd"/>
      <w:r>
        <w:rPr>
          <w:spacing w:val="40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корректировать</w:t>
      </w:r>
      <w:r>
        <w:rPr>
          <w:spacing w:val="40"/>
        </w:rPr>
        <w:t xml:space="preserve"> </w:t>
      </w:r>
      <w:r>
        <w:t>курсы</w:t>
      </w:r>
      <w:r>
        <w:rPr>
          <w:spacing w:val="40"/>
        </w:rPr>
        <w:t xml:space="preserve"> </w:t>
      </w:r>
      <w:r>
        <w:t>под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образовательные</w:t>
      </w:r>
      <w:r>
        <w:rPr>
          <w:spacing w:val="40"/>
        </w:rPr>
        <w:t xml:space="preserve"> </w:t>
      </w:r>
      <w:r>
        <w:t>цели. Отдельно</w:t>
      </w:r>
      <w:r>
        <w:rPr>
          <w:spacing w:val="40"/>
        </w:rPr>
        <w:t xml:space="preserve"> </w:t>
      </w:r>
      <w:r>
        <w:t>организована</w:t>
      </w:r>
      <w:r>
        <w:rPr>
          <w:spacing w:val="40"/>
        </w:rPr>
        <w:t xml:space="preserve"> </w:t>
      </w:r>
      <w:proofErr w:type="spellStart"/>
      <w:r>
        <w:t>вебинарная</w:t>
      </w:r>
      <w:proofErr w:type="spellEnd"/>
      <w:r>
        <w:rPr>
          <w:spacing w:val="40"/>
        </w:rPr>
        <w:t xml:space="preserve"> </w:t>
      </w:r>
      <w:r>
        <w:t>комната.</w:t>
      </w:r>
      <w:r>
        <w:rPr>
          <w:spacing w:val="40"/>
        </w:rPr>
        <w:t xml:space="preserve"> </w:t>
      </w:r>
      <w:r>
        <w:rPr>
          <w:color w:val="006DC0"/>
        </w:rPr>
        <w:t>https://elearn.irro.ru/</w:t>
      </w:r>
    </w:p>
    <w:p w:rsidR="00D55340" w:rsidRDefault="00FA1172">
      <w:pPr>
        <w:pStyle w:val="a3"/>
        <w:spacing w:before="12" w:line="249" w:lineRule="auto"/>
        <w:ind w:right="414" w:firstLine="850"/>
      </w:pPr>
      <w:r>
        <w:t>5. При реализации программы основного общего образования с использованием сетевой формы требования к реализации указанной программы должны обеспечиваться совокупностью ресурсов материально-технического и учебно-методического обеспечения, предоставляемого о</w:t>
      </w:r>
      <w:r>
        <w:t xml:space="preserve">рганизациями, участвующими в реализации программы основного общего образования с </w:t>
      </w:r>
      <w:proofErr w:type="spellStart"/>
      <w:r>
        <w:t>и</w:t>
      </w:r>
      <w:proofErr w:type="gramStart"/>
      <w:r>
        <w:t>с</w:t>
      </w:r>
      <w:proofErr w:type="spellEnd"/>
      <w:r>
        <w:t>-</w:t>
      </w:r>
      <w:proofErr w:type="gramEnd"/>
      <w:r>
        <w:t xml:space="preserve"> пользованием сетевой формы. Особым направлением сотрудничества является взаимодействие с родителями и</w:t>
      </w:r>
      <w:r>
        <w:rPr>
          <w:spacing w:val="40"/>
        </w:rPr>
        <w:t xml:space="preserve"> </w:t>
      </w:r>
      <w:r>
        <w:t>общественными</w:t>
      </w:r>
      <w:r>
        <w:rPr>
          <w:spacing w:val="40"/>
        </w:rPr>
        <w:t xml:space="preserve"> </w:t>
      </w:r>
      <w:r>
        <w:t>организациями.</w:t>
      </w:r>
    </w:p>
    <w:p w:rsidR="00D55340" w:rsidRDefault="00D55340">
      <w:pPr>
        <w:pStyle w:val="a3"/>
        <w:spacing w:before="25"/>
        <w:ind w:left="0" w:firstLine="0"/>
        <w:jc w:val="left"/>
      </w:pPr>
    </w:p>
    <w:p w:rsidR="00D55340" w:rsidRDefault="00FA1172" w:rsidP="00FA1172">
      <w:pPr>
        <w:pStyle w:val="3"/>
        <w:numPr>
          <w:ilvl w:val="2"/>
          <w:numId w:val="16"/>
        </w:numPr>
        <w:tabs>
          <w:tab w:val="left" w:pos="1019"/>
        </w:tabs>
        <w:spacing w:line="244" w:lineRule="auto"/>
        <w:ind w:left="420" w:right="1363" w:firstLine="0"/>
        <w:jc w:val="left"/>
      </w:pPr>
      <w:bookmarkStart w:id="58" w:name="3.3.2._Описание_кадровых_условий_реализа"/>
      <w:bookmarkEnd w:id="58"/>
      <w:r>
        <w:t>Описание</w:t>
      </w:r>
      <w:r>
        <w:rPr>
          <w:spacing w:val="37"/>
        </w:rPr>
        <w:t xml:space="preserve"> </w:t>
      </w:r>
      <w:r>
        <w:t>кадровых</w:t>
      </w:r>
      <w:r>
        <w:rPr>
          <w:spacing w:val="38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реализации</w:t>
      </w:r>
      <w:r>
        <w:rPr>
          <w:spacing w:val="35"/>
        </w:rPr>
        <w:t xml:space="preserve"> </w:t>
      </w:r>
      <w:r>
        <w:t>основной</w:t>
      </w:r>
      <w:r>
        <w:rPr>
          <w:spacing w:val="35"/>
        </w:rPr>
        <w:t xml:space="preserve"> </w:t>
      </w:r>
      <w:r>
        <w:t>образовательной</w:t>
      </w:r>
      <w:r>
        <w:rPr>
          <w:spacing w:val="36"/>
        </w:rPr>
        <w:t xml:space="preserve"> </w:t>
      </w:r>
      <w:r>
        <w:t>программы основного общего образования</w:t>
      </w:r>
    </w:p>
    <w:p w:rsidR="00D55340" w:rsidRDefault="00FA1172">
      <w:pPr>
        <w:pStyle w:val="a3"/>
        <w:tabs>
          <w:tab w:val="left" w:pos="1817"/>
          <w:tab w:val="left" w:pos="1976"/>
          <w:tab w:val="left" w:pos="3219"/>
          <w:tab w:val="left" w:pos="3397"/>
          <w:tab w:val="left" w:pos="4516"/>
          <w:tab w:val="left" w:pos="4804"/>
          <w:tab w:val="left" w:pos="5438"/>
          <w:tab w:val="left" w:pos="5505"/>
          <w:tab w:val="left" w:pos="6571"/>
          <w:tab w:val="left" w:pos="7018"/>
          <w:tab w:val="left" w:pos="7133"/>
          <w:tab w:val="left" w:pos="7431"/>
          <w:tab w:val="left" w:pos="8847"/>
          <w:tab w:val="left" w:pos="8910"/>
          <w:tab w:val="left" w:pos="9068"/>
          <w:tab w:val="left" w:pos="9409"/>
          <w:tab w:val="left" w:pos="10235"/>
        </w:tabs>
        <w:spacing w:before="3" w:line="249" w:lineRule="auto"/>
        <w:ind w:right="443" w:firstLine="0"/>
        <w:jc w:val="left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основного</w:t>
      </w:r>
      <w:r>
        <w:tab/>
      </w:r>
      <w:r>
        <w:rPr>
          <w:spacing w:val="-2"/>
        </w:rPr>
        <w:t>общего</w:t>
      </w:r>
      <w:r>
        <w:tab/>
      </w:r>
      <w:r>
        <w:tab/>
      </w:r>
      <w:r>
        <w:rPr>
          <w:spacing w:val="-2"/>
        </w:rPr>
        <w:t>образования</w:t>
      </w:r>
      <w:r>
        <w:tab/>
      </w:r>
      <w:r>
        <w:rPr>
          <w:spacing w:val="-2"/>
        </w:rPr>
        <w:t>обеспечивается</w:t>
      </w:r>
      <w:r>
        <w:tab/>
      </w:r>
      <w:r>
        <w:rPr>
          <w:spacing w:val="-2"/>
        </w:rPr>
        <w:t xml:space="preserve">педагогическими </w:t>
      </w:r>
      <w:r>
        <w:t>работниками</w:t>
      </w:r>
      <w:r>
        <w:rPr>
          <w:spacing w:val="40"/>
        </w:rPr>
        <w:t xml:space="preserve"> </w:t>
      </w:r>
      <w:r>
        <w:t>школы,</w:t>
      </w:r>
      <w:r>
        <w:rPr>
          <w:spacing w:val="34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лицами,</w:t>
      </w:r>
      <w:r>
        <w:rPr>
          <w:spacing w:val="40"/>
        </w:rPr>
        <w:t xml:space="preserve"> </w:t>
      </w:r>
      <w:r>
        <w:t>привлекаемыми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 xml:space="preserve">ресурсов </w:t>
      </w:r>
      <w:r>
        <w:rPr>
          <w:spacing w:val="-2"/>
        </w:rPr>
        <w:t>нескольких</w:t>
      </w:r>
      <w:r>
        <w:tab/>
      </w:r>
      <w:r>
        <w:rPr>
          <w:spacing w:val="-2"/>
        </w:rPr>
        <w:t>организаций,</w:t>
      </w:r>
      <w:r>
        <w:tab/>
      </w:r>
      <w:r>
        <w:tab/>
      </w:r>
      <w:r>
        <w:rPr>
          <w:spacing w:val="-2"/>
        </w:rPr>
        <w:t>осуществляющих</w:t>
      </w:r>
      <w:r>
        <w:tab/>
      </w:r>
      <w:r>
        <w:rPr>
          <w:spacing w:val="-2"/>
        </w:rPr>
        <w:t>образовательную</w:t>
      </w:r>
      <w:r>
        <w:tab/>
      </w:r>
      <w:r>
        <w:tab/>
      </w:r>
      <w:r>
        <w:rPr>
          <w:spacing w:val="-2"/>
        </w:rPr>
        <w:t>деятельность,</w:t>
      </w:r>
      <w:r>
        <w:tab/>
      </w:r>
      <w:r>
        <w:tab/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также</w:t>
      </w:r>
      <w:r>
        <w:tab/>
      </w:r>
      <w:r>
        <w:rPr>
          <w:spacing w:val="-4"/>
        </w:rPr>
        <w:t xml:space="preserve">при </w:t>
      </w:r>
      <w:r>
        <w:t>необходимости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ресурсов</w:t>
      </w:r>
      <w:r>
        <w:rPr>
          <w:spacing w:val="40"/>
        </w:rPr>
        <w:t xml:space="preserve"> </w:t>
      </w:r>
      <w:r>
        <w:t>иных</w:t>
      </w:r>
      <w:r>
        <w:rPr>
          <w:spacing w:val="40"/>
        </w:rPr>
        <w:t xml:space="preserve"> </w:t>
      </w:r>
      <w:r>
        <w:t>организаций.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образовательных программ и (или) отдельных учебных предметов, курсов, модулей, практики, иных компонентов, пред</w:t>
      </w:r>
      <w:r>
        <w:t>усмотренных</w:t>
      </w:r>
      <w:r>
        <w:rPr>
          <w:spacing w:val="40"/>
        </w:rPr>
        <w:t xml:space="preserve"> </w:t>
      </w:r>
      <w:r>
        <w:t>образовательными</w:t>
      </w:r>
      <w:r>
        <w:rPr>
          <w:spacing w:val="40"/>
        </w:rPr>
        <w:t xml:space="preserve"> </w:t>
      </w:r>
      <w:r>
        <w:t>программами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вида,</w:t>
      </w:r>
      <w:r>
        <w:rPr>
          <w:spacing w:val="40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 направленности),</w:t>
      </w:r>
      <w:r>
        <w:rPr>
          <w:spacing w:val="4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сетевой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программ</w:t>
      </w:r>
      <w:r>
        <w:rPr>
          <w:spacing w:val="80"/>
        </w:rPr>
        <w:t xml:space="preserve"> </w:t>
      </w:r>
      <w:r>
        <w:t>наряду с</w:t>
      </w:r>
      <w:r>
        <w:rPr>
          <w:spacing w:val="80"/>
        </w:rPr>
        <w:t xml:space="preserve"> </w:t>
      </w:r>
      <w:r>
        <w:t>организациями,</w:t>
      </w:r>
      <w:r>
        <w:rPr>
          <w:spacing w:val="80"/>
        </w:rPr>
        <w:t xml:space="preserve"> </w:t>
      </w:r>
      <w:r>
        <w:t>осуществляющими</w:t>
      </w:r>
      <w:r>
        <w:rPr>
          <w:spacing w:val="80"/>
        </w:rPr>
        <w:t xml:space="preserve"> </w:t>
      </w:r>
      <w:r>
        <w:t>образовательную</w:t>
      </w:r>
      <w:r>
        <w:rPr>
          <w:spacing w:val="80"/>
        </w:rPr>
        <w:t xml:space="preserve"> </w:t>
      </w:r>
      <w:r>
        <w:t>деятельность,</w:t>
      </w:r>
      <w:r>
        <w:rPr>
          <w:spacing w:val="8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участвуют</w:t>
      </w:r>
      <w:r>
        <w:rPr>
          <w:spacing w:val="40"/>
        </w:rPr>
        <w:t xml:space="preserve"> </w:t>
      </w:r>
      <w:r>
        <w:t>н</w:t>
      </w:r>
      <w:r>
        <w:t>аучные организации,</w:t>
      </w:r>
      <w:r>
        <w:rPr>
          <w:spacing w:val="40"/>
        </w:rPr>
        <w:t xml:space="preserve"> </w:t>
      </w:r>
      <w:r>
        <w:t>медицинские</w:t>
      </w:r>
      <w:r>
        <w:rPr>
          <w:spacing w:val="40"/>
        </w:rPr>
        <w:t xml:space="preserve"> </w:t>
      </w:r>
      <w:r>
        <w:t>организации,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культуры, физкультурно</w:t>
      </w:r>
      <w:r>
        <w:rPr>
          <w:spacing w:val="-21"/>
        </w:rPr>
        <w:t xml:space="preserve"> </w:t>
      </w:r>
      <w:proofErr w:type="gramStart"/>
      <w:r>
        <w:t>-с</w:t>
      </w:r>
      <w:proofErr w:type="gramEnd"/>
      <w:r>
        <w:t>портивные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иные </w:t>
      </w:r>
      <w:r>
        <w:rPr>
          <w:spacing w:val="-2"/>
        </w:rPr>
        <w:t>организации,</w:t>
      </w:r>
      <w:r>
        <w:tab/>
      </w:r>
      <w:r>
        <w:tab/>
        <w:t>обладающие</w:t>
      </w:r>
      <w:r>
        <w:rPr>
          <w:spacing w:val="80"/>
        </w:rPr>
        <w:t xml:space="preserve"> </w:t>
      </w:r>
      <w:r>
        <w:t>ресурсами,</w:t>
      </w:r>
      <w:r>
        <w:tab/>
      </w:r>
      <w:r>
        <w:tab/>
      </w:r>
      <w:r>
        <w:rPr>
          <w:spacing w:val="-2"/>
        </w:rPr>
        <w:t>необходимыми</w:t>
      </w:r>
      <w:r>
        <w:tab/>
      </w:r>
      <w:r>
        <w:rPr>
          <w:spacing w:val="-4"/>
        </w:rPr>
        <w:t>для</w:t>
      </w:r>
      <w:r>
        <w:tab/>
      </w:r>
      <w:r>
        <w:tab/>
      </w:r>
      <w:r>
        <w:rPr>
          <w:spacing w:val="-2"/>
        </w:rPr>
        <w:t>осуществления</w:t>
      </w:r>
      <w:r>
        <w:tab/>
      </w:r>
      <w:r>
        <w:tab/>
      </w:r>
      <w:r>
        <w:rPr>
          <w:spacing w:val="-2"/>
        </w:rPr>
        <w:t xml:space="preserve">образовательной </w:t>
      </w:r>
      <w:r>
        <w:t>деятельности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соответствующей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программе.</w:t>
      </w:r>
    </w:p>
    <w:p w:rsidR="00D55340" w:rsidRDefault="00FA1172">
      <w:pPr>
        <w:pStyle w:val="a3"/>
        <w:spacing w:line="252" w:lineRule="auto"/>
        <w:ind w:right="505" w:firstLine="0"/>
        <w:jc w:val="left"/>
      </w:pPr>
      <w:r>
        <w:t>Для реализации ООП ООО школа на 100% укомплектована квалифицированными кадрами. Квалификация</w:t>
      </w:r>
      <w:r>
        <w:rPr>
          <w:spacing w:val="40"/>
        </w:rPr>
        <w:t xml:space="preserve"> </w:t>
      </w:r>
      <w:r>
        <w:t>педагогических</w:t>
      </w:r>
      <w:r>
        <w:rPr>
          <w:spacing w:val="76"/>
        </w:rPr>
        <w:t xml:space="preserve"> </w:t>
      </w:r>
      <w:r>
        <w:t>работников</w:t>
      </w:r>
      <w:r>
        <w:rPr>
          <w:spacing w:val="80"/>
        </w:rPr>
        <w:t xml:space="preserve"> </w:t>
      </w:r>
      <w:r>
        <w:t>отвечает</w:t>
      </w:r>
      <w:r>
        <w:rPr>
          <w:spacing w:val="74"/>
        </w:rPr>
        <w:t xml:space="preserve"> </w:t>
      </w:r>
      <w:r>
        <w:t>квалификационным</w:t>
      </w:r>
      <w:r>
        <w:rPr>
          <w:spacing w:val="80"/>
        </w:rPr>
        <w:t xml:space="preserve"> </w:t>
      </w:r>
      <w:r>
        <w:t>требованиям,</w:t>
      </w:r>
      <w:r>
        <w:rPr>
          <w:spacing w:val="80"/>
        </w:rPr>
        <w:t xml:space="preserve"> </w:t>
      </w:r>
      <w:r>
        <w:t>указанным в</w:t>
      </w:r>
      <w:r>
        <w:rPr>
          <w:spacing w:val="40"/>
        </w:rPr>
        <w:t xml:space="preserve"> </w:t>
      </w:r>
      <w:r>
        <w:t>квалификационных</w:t>
      </w:r>
      <w:r>
        <w:rPr>
          <w:spacing w:val="40"/>
        </w:rPr>
        <w:t xml:space="preserve"> </w:t>
      </w:r>
      <w:r>
        <w:t>справочниках,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профессиональных</w:t>
      </w:r>
      <w:r>
        <w:rPr>
          <w:spacing w:val="40"/>
        </w:rPr>
        <w:t xml:space="preserve"> </w:t>
      </w:r>
      <w:r>
        <w:t>стандартах.</w:t>
      </w:r>
    </w:p>
    <w:p w:rsidR="00D55340" w:rsidRDefault="00FA1172">
      <w:pPr>
        <w:pStyle w:val="a3"/>
        <w:spacing w:line="252" w:lineRule="auto"/>
        <w:ind w:right="441" w:firstLine="0"/>
      </w:pPr>
      <w:r>
        <w:t>Уровень квалификац</w:t>
      </w:r>
      <w:r>
        <w:t>ии работников по всем занимаемым должностям соответствует квалификационным характеристикам по соответствующей должности, а также первой и высшей квалификационных категорий.</w:t>
      </w:r>
    </w:p>
    <w:p w:rsidR="00D55340" w:rsidRDefault="00FA1172">
      <w:pPr>
        <w:pStyle w:val="a3"/>
        <w:spacing w:line="252" w:lineRule="auto"/>
        <w:ind w:right="417" w:firstLine="0"/>
      </w:pPr>
      <w:r>
        <w:t>Аттестация</w:t>
      </w:r>
      <w:r>
        <w:rPr>
          <w:spacing w:val="63"/>
        </w:rPr>
        <w:t xml:space="preserve"> </w:t>
      </w:r>
      <w:r>
        <w:t>педагогических</w:t>
      </w:r>
      <w:r>
        <w:rPr>
          <w:spacing w:val="63"/>
        </w:rPr>
        <w:t xml:space="preserve"> </w:t>
      </w:r>
      <w:r>
        <w:t>работников</w:t>
      </w:r>
      <w:r>
        <w:rPr>
          <w:spacing w:val="66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Федеральным</w:t>
      </w:r>
      <w:r>
        <w:rPr>
          <w:spacing w:val="60"/>
        </w:rPr>
        <w:t xml:space="preserve"> </w:t>
      </w:r>
      <w:r>
        <w:t>законом</w:t>
      </w:r>
      <w:r>
        <w:rPr>
          <w:spacing w:val="60"/>
        </w:rPr>
        <w:t xml:space="preserve"> </w:t>
      </w:r>
      <w:r>
        <w:t>«Об</w:t>
      </w:r>
      <w:r>
        <w:rPr>
          <w:spacing w:val="60"/>
        </w:rPr>
        <w:t xml:space="preserve"> </w:t>
      </w:r>
      <w:r>
        <w:t>образ</w:t>
      </w:r>
      <w:r>
        <w:t>овании 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Федерации»</w:t>
      </w:r>
      <w:r>
        <w:rPr>
          <w:spacing w:val="40"/>
        </w:rPr>
        <w:t xml:space="preserve"> </w:t>
      </w:r>
      <w:r>
        <w:t>(ст.</w:t>
      </w:r>
      <w:r>
        <w:rPr>
          <w:spacing w:val="40"/>
        </w:rPr>
        <w:t xml:space="preserve"> </w:t>
      </w:r>
      <w:r>
        <w:t>49)</w:t>
      </w:r>
      <w:r>
        <w:rPr>
          <w:spacing w:val="40"/>
        </w:rPr>
        <w:t xml:space="preserve"> </w:t>
      </w:r>
      <w:r>
        <w:t>проводится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подтверждения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соответствия</w:t>
      </w:r>
      <w:r>
        <w:rPr>
          <w:spacing w:val="80"/>
        </w:rPr>
        <w:t xml:space="preserve"> </w:t>
      </w:r>
      <w:r>
        <w:t>занимаемым должностям на основе оценки их профессиональной деятельности, с учетом желания педагогических работников в целях установления квалификационной категории. Проведение аттестации педагогических работников в целях подтверждения их соответствия заним</w:t>
      </w:r>
      <w:r>
        <w:t>аемым должностям</w:t>
      </w:r>
      <w:r>
        <w:rPr>
          <w:spacing w:val="40"/>
        </w:rPr>
        <w:t xml:space="preserve"> </w:t>
      </w:r>
      <w:r>
        <w:t>осуществляться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реже</w:t>
      </w:r>
      <w:r>
        <w:rPr>
          <w:spacing w:val="40"/>
        </w:rPr>
        <w:t xml:space="preserve"> </w:t>
      </w:r>
      <w:r>
        <w:t>одного</w:t>
      </w:r>
      <w:r>
        <w:rPr>
          <w:spacing w:val="40"/>
        </w:rPr>
        <w:t xml:space="preserve"> </w:t>
      </w:r>
      <w:r>
        <w:t>раза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пять</w:t>
      </w:r>
      <w:r>
        <w:rPr>
          <w:spacing w:val="40"/>
        </w:rPr>
        <w:t xml:space="preserve"> </w:t>
      </w:r>
      <w:r>
        <w:t>лет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их профессиональной деятельности аттестационными комиссиями, самостоятельно формируемыми образовательной организацией.</w:t>
      </w:r>
    </w:p>
    <w:p w:rsidR="00D55340" w:rsidRDefault="00FA1172">
      <w:pPr>
        <w:pStyle w:val="a3"/>
        <w:spacing w:before="1" w:line="244" w:lineRule="auto"/>
        <w:ind w:right="446" w:firstLine="0"/>
      </w:pPr>
      <w:r>
        <w:t>Проведение аттестации в целях установления квалификационн</w:t>
      </w:r>
      <w:r>
        <w:t>ой категории педагогических работников</w:t>
      </w:r>
      <w:r>
        <w:rPr>
          <w:spacing w:val="80"/>
        </w:rPr>
        <w:t xml:space="preserve"> </w:t>
      </w:r>
      <w:r>
        <w:t>осуществляется</w:t>
      </w:r>
      <w:r>
        <w:rPr>
          <w:spacing w:val="80"/>
        </w:rPr>
        <w:t xml:space="preserve"> </w:t>
      </w:r>
      <w:r>
        <w:t>аттестационными</w:t>
      </w:r>
      <w:r>
        <w:rPr>
          <w:spacing w:val="80"/>
        </w:rPr>
        <w:t xml:space="preserve"> </w:t>
      </w:r>
      <w:r>
        <w:t>комиссиями,</w:t>
      </w:r>
      <w:r>
        <w:rPr>
          <w:spacing w:val="80"/>
        </w:rPr>
        <w:t xml:space="preserve"> </w:t>
      </w:r>
      <w:r>
        <w:t>формируемыми</w:t>
      </w:r>
      <w:r>
        <w:rPr>
          <w:spacing w:val="80"/>
        </w:rPr>
        <w:t xml:space="preserve"> </w:t>
      </w:r>
      <w:r>
        <w:t>федеральными</w:t>
      </w:r>
    </w:p>
    <w:p w:rsidR="00D55340" w:rsidRDefault="00D55340">
      <w:pPr>
        <w:pStyle w:val="a3"/>
        <w:spacing w:line="244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9" w:lineRule="auto"/>
        <w:ind w:right="431" w:firstLine="0"/>
      </w:pPr>
      <w:r>
        <w:lastRenderedPageBreak/>
        <w:t>органами исполнительной власти, в ведении которых эти организации находятся. Проведение аттестации</w:t>
      </w:r>
      <w:r>
        <w:rPr>
          <w:spacing w:val="77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отношении</w:t>
      </w:r>
      <w:r>
        <w:rPr>
          <w:spacing w:val="77"/>
        </w:rPr>
        <w:t xml:space="preserve"> </w:t>
      </w:r>
      <w:r>
        <w:t>педагогических</w:t>
      </w:r>
      <w:r>
        <w:rPr>
          <w:spacing w:val="74"/>
        </w:rPr>
        <w:t xml:space="preserve"> </w:t>
      </w:r>
      <w:r>
        <w:t>рабо</w:t>
      </w:r>
      <w:r>
        <w:t>тников</w:t>
      </w:r>
      <w:r>
        <w:rPr>
          <w:spacing w:val="80"/>
        </w:rPr>
        <w:t xml:space="preserve"> </w:t>
      </w:r>
      <w:r>
        <w:t>образовательных</w:t>
      </w:r>
      <w:r>
        <w:rPr>
          <w:spacing w:val="74"/>
        </w:rPr>
        <w:t xml:space="preserve"> </w:t>
      </w:r>
      <w:r>
        <w:t>организаций,</w:t>
      </w:r>
      <w:r>
        <w:rPr>
          <w:spacing w:val="74"/>
        </w:rPr>
        <w:t xml:space="preserve"> </w:t>
      </w:r>
      <w:r>
        <w:t>находящихся в</w:t>
      </w:r>
      <w:r>
        <w:rPr>
          <w:spacing w:val="40"/>
        </w:rPr>
        <w:t xml:space="preserve"> </w:t>
      </w:r>
      <w:r>
        <w:t>ведении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муниципальных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частных</w:t>
      </w:r>
      <w:r>
        <w:rPr>
          <w:spacing w:val="40"/>
        </w:rPr>
        <w:t xml:space="preserve"> </w:t>
      </w:r>
      <w:r>
        <w:t>организаций, осуществляется аттестационными комиссиями, формируемыми уполномоченными органами государственной</w:t>
      </w:r>
      <w:r>
        <w:rPr>
          <w:spacing w:val="40"/>
        </w:rPr>
        <w:t xml:space="preserve"> </w:t>
      </w:r>
      <w:r>
        <w:t>власти</w:t>
      </w:r>
      <w:r>
        <w:rPr>
          <w:spacing w:val="40"/>
        </w:rPr>
        <w:t xml:space="preserve"> </w:t>
      </w:r>
      <w:r>
        <w:t>субъектов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</w:t>
      </w:r>
      <w:r>
        <w:t>ации.</w:t>
      </w:r>
    </w:p>
    <w:p w:rsidR="00D55340" w:rsidRDefault="00FA1172">
      <w:pPr>
        <w:pStyle w:val="a3"/>
        <w:spacing w:after="3" w:line="249" w:lineRule="auto"/>
        <w:ind w:right="455" w:firstLine="0"/>
      </w:pPr>
      <w:r>
        <w:t>Уровень квалификации педагогических и иных работников, участвующих в реализации настоящей основной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программы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создании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разработки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реализации:</w:t>
      </w: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2977"/>
        <w:gridCol w:w="2986"/>
      </w:tblGrid>
      <w:tr w:rsidR="00D55340">
        <w:trPr>
          <w:trHeight w:val="1632"/>
        </w:trPr>
        <w:tc>
          <w:tcPr>
            <w:tcW w:w="3688" w:type="dxa"/>
          </w:tcPr>
          <w:p w:rsidR="00D55340" w:rsidRDefault="00D55340">
            <w:pPr>
              <w:pStyle w:val="TableParagraph"/>
              <w:spacing w:before="10" w:line="240" w:lineRule="auto"/>
              <w:jc w:val="left"/>
              <w:rPr>
                <w:sz w:val="23"/>
              </w:rPr>
            </w:pPr>
          </w:p>
          <w:p w:rsidR="00D55340" w:rsidRDefault="00FA1172">
            <w:pPr>
              <w:pStyle w:val="TableParagraph"/>
              <w:spacing w:line="240" w:lineRule="auto"/>
              <w:ind w:left="14"/>
              <w:jc w:val="left"/>
              <w:rPr>
                <w:sz w:val="23"/>
              </w:rPr>
            </w:pPr>
            <w:r>
              <w:rPr>
                <w:sz w:val="23"/>
              </w:rPr>
              <w:t>Категория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работников</w:t>
            </w:r>
          </w:p>
        </w:tc>
        <w:tc>
          <w:tcPr>
            <w:tcW w:w="2977" w:type="dxa"/>
          </w:tcPr>
          <w:p w:rsidR="00D55340" w:rsidRDefault="00FA1172">
            <w:pPr>
              <w:pStyle w:val="TableParagraph"/>
              <w:spacing w:before="1" w:line="247" w:lineRule="auto"/>
              <w:ind w:left="95" w:right="72" w:hanging="2"/>
              <w:rPr>
                <w:sz w:val="23"/>
              </w:rPr>
            </w:pPr>
            <w:proofErr w:type="gramStart"/>
            <w:r>
              <w:rPr>
                <w:sz w:val="23"/>
              </w:rPr>
              <w:t>Подтверждение уровня квалификации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документами об образовании </w:t>
            </w:r>
            <w:r>
              <w:rPr>
                <w:spacing w:val="-2"/>
                <w:sz w:val="23"/>
              </w:rPr>
              <w:t>(профессиональной</w:t>
            </w:r>
            <w:proofErr w:type="gramEnd"/>
          </w:p>
          <w:p w:rsidR="00D55340" w:rsidRDefault="00FA1172">
            <w:pPr>
              <w:pStyle w:val="TableParagraph"/>
              <w:spacing w:before="5" w:line="240" w:lineRule="auto"/>
              <w:ind w:left="37" w:right="23"/>
              <w:rPr>
                <w:sz w:val="23"/>
              </w:rPr>
            </w:pPr>
            <w:r>
              <w:rPr>
                <w:sz w:val="23"/>
              </w:rPr>
              <w:t>переподготовке</w:t>
            </w:r>
            <w:proofErr w:type="gramStart"/>
            <w:r>
              <w:rPr>
                <w:sz w:val="23"/>
              </w:rPr>
              <w:t>)</w:t>
            </w:r>
            <w:r>
              <w:rPr>
                <w:spacing w:val="7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(%)</w:t>
            </w:r>
            <w:proofErr w:type="gramEnd"/>
          </w:p>
        </w:tc>
        <w:tc>
          <w:tcPr>
            <w:tcW w:w="2986" w:type="dxa"/>
          </w:tcPr>
          <w:p w:rsidR="00D55340" w:rsidRDefault="00FA1172">
            <w:pPr>
              <w:pStyle w:val="TableParagraph"/>
              <w:spacing w:before="1" w:line="247" w:lineRule="auto"/>
              <w:ind w:left="24" w:right="143"/>
              <w:jc w:val="left"/>
              <w:rPr>
                <w:sz w:val="23"/>
              </w:rPr>
            </w:pPr>
            <w:r>
              <w:rPr>
                <w:sz w:val="23"/>
              </w:rPr>
              <w:t>Соответствие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занимаемой должности либо наличие </w:t>
            </w:r>
            <w:r>
              <w:rPr>
                <w:spacing w:val="-2"/>
                <w:sz w:val="23"/>
              </w:rPr>
              <w:t>квалификационной категории</w:t>
            </w:r>
          </w:p>
        </w:tc>
      </w:tr>
      <w:tr w:rsidR="00D55340">
        <w:trPr>
          <w:trHeight w:val="278"/>
        </w:trPr>
        <w:tc>
          <w:tcPr>
            <w:tcW w:w="3688" w:type="dxa"/>
          </w:tcPr>
          <w:p w:rsidR="00D55340" w:rsidRDefault="00FA1172">
            <w:pPr>
              <w:pStyle w:val="TableParagraph"/>
              <w:spacing w:line="258" w:lineRule="exact"/>
              <w:ind w:left="14"/>
              <w:jc w:val="left"/>
              <w:rPr>
                <w:sz w:val="23"/>
              </w:rPr>
            </w:pPr>
            <w:r>
              <w:rPr>
                <w:spacing w:val="2"/>
                <w:sz w:val="23"/>
              </w:rPr>
              <w:t>Педагогические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работники</w:t>
            </w:r>
          </w:p>
        </w:tc>
        <w:tc>
          <w:tcPr>
            <w:tcW w:w="2977" w:type="dxa"/>
          </w:tcPr>
          <w:p w:rsidR="00D55340" w:rsidRDefault="00FA1172">
            <w:pPr>
              <w:pStyle w:val="TableParagraph"/>
              <w:spacing w:line="258" w:lineRule="exact"/>
              <w:ind w:left="37"/>
              <w:rPr>
                <w:sz w:val="23"/>
              </w:rPr>
            </w:pPr>
            <w:r>
              <w:rPr>
                <w:spacing w:val="-4"/>
                <w:sz w:val="23"/>
              </w:rPr>
              <w:t>100%</w:t>
            </w:r>
          </w:p>
        </w:tc>
        <w:tc>
          <w:tcPr>
            <w:tcW w:w="2986" w:type="dxa"/>
          </w:tcPr>
          <w:p w:rsidR="00D55340" w:rsidRDefault="00FA1172">
            <w:pPr>
              <w:pStyle w:val="TableParagraph"/>
              <w:spacing w:line="258" w:lineRule="exact"/>
              <w:ind w:left="58"/>
              <w:rPr>
                <w:sz w:val="23"/>
              </w:rPr>
            </w:pPr>
            <w:r>
              <w:rPr>
                <w:spacing w:val="-4"/>
                <w:sz w:val="23"/>
              </w:rPr>
              <w:t>100%</w:t>
            </w:r>
          </w:p>
        </w:tc>
      </w:tr>
      <w:tr w:rsidR="00D55340">
        <w:trPr>
          <w:trHeight w:val="273"/>
        </w:trPr>
        <w:tc>
          <w:tcPr>
            <w:tcW w:w="3688" w:type="dxa"/>
          </w:tcPr>
          <w:p w:rsidR="00D55340" w:rsidRDefault="00FA1172">
            <w:pPr>
              <w:pStyle w:val="TableParagraph"/>
              <w:spacing w:line="251" w:lineRule="exact"/>
              <w:ind w:left="14"/>
              <w:jc w:val="left"/>
              <w:rPr>
                <w:sz w:val="23"/>
              </w:rPr>
            </w:pPr>
            <w:r>
              <w:rPr>
                <w:sz w:val="23"/>
              </w:rPr>
              <w:t>Руководящие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работники</w:t>
            </w:r>
          </w:p>
        </w:tc>
        <w:tc>
          <w:tcPr>
            <w:tcW w:w="2977" w:type="dxa"/>
          </w:tcPr>
          <w:p w:rsidR="00D55340" w:rsidRDefault="00FA1172">
            <w:pPr>
              <w:pStyle w:val="TableParagraph"/>
              <w:spacing w:line="251" w:lineRule="exact"/>
              <w:ind w:left="37"/>
              <w:rPr>
                <w:sz w:val="23"/>
              </w:rPr>
            </w:pPr>
            <w:r>
              <w:rPr>
                <w:spacing w:val="-4"/>
                <w:sz w:val="23"/>
              </w:rPr>
              <w:t>100%</w:t>
            </w:r>
          </w:p>
        </w:tc>
        <w:tc>
          <w:tcPr>
            <w:tcW w:w="2986" w:type="dxa"/>
          </w:tcPr>
          <w:p w:rsidR="00D55340" w:rsidRDefault="00FA1172">
            <w:pPr>
              <w:pStyle w:val="TableParagraph"/>
              <w:spacing w:line="251" w:lineRule="exact"/>
              <w:ind w:left="58"/>
              <w:rPr>
                <w:sz w:val="23"/>
              </w:rPr>
            </w:pPr>
            <w:r>
              <w:rPr>
                <w:spacing w:val="-4"/>
                <w:sz w:val="23"/>
              </w:rPr>
              <w:t>100%</w:t>
            </w:r>
          </w:p>
        </w:tc>
      </w:tr>
      <w:tr w:rsidR="00D55340">
        <w:trPr>
          <w:trHeight w:val="321"/>
        </w:trPr>
        <w:tc>
          <w:tcPr>
            <w:tcW w:w="3688" w:type="dxa"/>
          </w:tcPr>
          <w:p w:rsidR="00D55340" w:rsidRDefault="00FA1172">
            <w:pPr>
              <w:pStyle w:val="TableParagraph"/>
              <w:spacing w:line="261" w:lineRule="exact"/>
              <w:ind w:left="14"/>
              <w:jc w:val="left"/>
              <w:rPr>
                <w:sz w:val="23"/>
              </w:rPr>
            </w:pPr>
            <w:r>
              <w:rPr>
                <w:sz w:val="23"/>
              </w:rPr>
              <w:t>Иные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работники</w:t>
            </w:r>
          </w:p>
        </w:tc>
        <w:tc>
          <w:tcPr>
            <w:tcW w:w="2977" w:type="dxa"/>
          </w:tcPr>
          <w:p w:rsidR="00D55340" w:rsidRDefault="00FA1172">
            <w:pPr>
              <w:pStyle w:val="TableParagraph"/>
              <w:spacing w:line="261" w:lineRule="exact"/>
              <w:ind w:left="37" w:right="13"/>
              <w:rPr>
                <w:sz w:val="23"/>
              </w:rPr>
            </w:pPr>
            <w:r>
              <w:rPr>
                <w:spacing w:val="-10"/>
                <w:sz w:val="23"/>
              </w:rPr>
              <w:t>-</w:t>
            </w:r>
          </w:p>
        </w:tc>
        <w:tc>
          <w:tcPr>
            <w:tcW w:w="2986" w:type="dxa"/>
          </w:tcPr>
          <w:p w:rsidR="00D55340" w:rsidRDefault="00D55340">
            <w:pPr>
              <w:pStyle w:val="TableParagraph"/>
              <w:spacing w:line="240" w:lineRule="auto"/>
              <w:jc w:val="left"/>
            </w:pPr>
          </w:p>
        </w:tc>
      </w:tr>
    </w:tbl>
    <w:p w:rsidR="00D55340" w:rsidRDefault="00FA1172">
      <w:pPr>
        <w:pStyle w:val="a3"/>
        <w:spacing w:line="252" w:lineRule="auto"/>
        <w:ind w:right="412" w:firstLine="0"/>
      </w:pPr>
      <w:r>
        <w:t>Профессиональный образовательный ценз педагогов способствует совершенствованию образовательного</w:t>
      </w:r>
      <w:r>
        <w:rPr>
          <w:spacing w:val="40"/>
        </w:rPr>
        <w:t xml:space="preserve"> </w:t>
      </w:r>
      <w:r>
        <w:t>процесса,</w:t>
      </w:r>
      <w:r>
        <w:rPr>
          <w:spacing w:val="40"/>
        </w:rPr>
        <w:t xml:space="preserve"> </w:t>
      </w:r>
      <w:r>
        <w:t>повышению</w:t>
      </w:r>
      <w:r>
        <w:rPr>
          <w:spacing w:val="40"/>
        </w:rPr>
        <w:t xml:space="preserve"> </w:t>
      </w:r>
      <w:r>
        <w:t>квалификационного</w:t>
      </w:r>
      <w:r>
        <w:rPr>
          <w:spacing w:val="40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педагогов.</w:t>
      </w:r>
      <w:r>
        <w:rPr>
          <w:spacing w:val="40"/>
        </w:rPr>
        <w:t xml:space="preserve"> </w:t>
      </w:r>
      <w:r>
        <w:t>100%</w:t>
      </w:r>
      <w:r>
        <w:rPr>
          <w:spacing w:val="40"/>
        </w:rPr>
        <w:t xml:space="preserve"> </w:t>
      </w:r>
      <w:r>
        <w:t>учителей имеют</w:t>
      </w:r>
      <w:r>
        <w:rPr>
          <w:spacing w:val="40"/>
        </w:rPr>
        <w:t xml:space="preserve"> </w:t>
      </w:r>
      <w:r>
        <w:t>высшее</w:t>
      </w:r>
      <w:r>
        <w:rPr>
          <w:spacing w:val="40"/>
        </w:rPr>
        <w:t xml:space="preserve"> </w:t>
      </w:r>
      <w:r>
        <w:t>профессиональное</w:t>
      </w:r>
      <w:r>
        <w:rPr>
          <w:spacing w:val="40"/>
        </w:rPr>
        <w:t xml:space="preserve"> </w:t>
      </w:r>
      <w:r>
        <w:t>образование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профилем</w:t>
      </w:r>
      <w:r>
        <w:rPr>
          <w:spacing w:val="40"/>
        </w:rPr>
        <w:t xml:space="preserve"> </w:t>
      </w:r>
      <w:r>
        <w:t xml:space="preserve">преподаваемых предметов. Директор и заместители директора прошли профессиональную переподготовку </w:t>
      </w:r>
      <w:r>
        <w:rPr>
          <w:spacing w:val="11"/>
        </w:rPr>
        <w:t xml:space="preserve">по </w:t>
      </w:r>
      <w:r>
        <w:t>направлению</w:t>
      </w:r>
      <w:r>
        <w:rPr>
          <w:spacing w:val="40"/>
        </w:rPr>
        <w:t xml:space="preserve"> </w:t>
      </w:r>
      <w:r>
        <w:t>«Менеджмент в</w:t>
      </w:r>
      <w:r>
        <w:rPr>
          <w:spacing w:val="40"/>
        </w:rPr>
        <w:t xml:space="preserve"> </w:t>
      </w:r>
      <w:r>
        <w:t>образовании».</w:t>
      </w:r>
    </w:p>
    <w:p w:rsidR="00D55340" w:rsidRDefault="00FA1172">
      <w:pPr>
        <w:pStyle w:val="a3"/>
        <w:spacing w:line="252" w:lineRule="auto"/>
        <w:ind w:right="431" w:firstLine="0"/>
      </w:pPr>
      <w:r>
        <w:t>Школа полностью укомплектована вспомогательным персоналом, обеспечивающим создание и сохранение</w:t>
      </w:r>
      <w:r>
        <w:rPr>
          <w:spacing w:val="80"/>
        </w:rPr>
        <w:t xml:space="preserve"> </w:t>
      </w:r>
      <w:r>
        <w:t>условий</w:t>
      </w:r>
      <w:r>
        <w:rPr>
          <w:spacing w:val="80"/>
        </w:rPr>
        <w:t xml:space="preserve"> </w:t>
      </w:r>
      <w:r>
        <w:t>материально-</w:t>
      </w:r>
      <w:r>
        <w:t>технических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информационно-методических</w:t>
      </w:r>
      <w:r>
        <w:rPr>
          <w:spacing w:val="80"/>
        </w:rPr>
        <w:t xml:space="preserve"> </w:t>
      </w:r>
      <w:r>
        <w:t>условий реализации</w:t>
      </w:r>
      <w:r>
        <w:rPr>
          <w:spacing w:val="40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программы.</w:t>
      </w:r>
    </w:p>
    <w:p w:rsidR="00D55340" w:rsidRDefault="00FA1172">
      <w:pPr>
        <w:tabs>
          <w:tab w:val="left" w:pos="2000"/>
          <w:tab w:val="left" w:pos="2298"/>
          <w:tab w:val="left" w:pos="3248"/>
          <w:tab w:val="left" w:pos="3671"/>
          <w:tab w:val="left" w:pos="5169"/>
          <w:tab w:val="left" w:pos="5385"/>
          <w:tab w:val="left" w:pos="5750"/>
          <w:tab w:val="left" w:pos="7162"/>
          <w:tab w:val="left" w:pos="7335"/>
          <w:tab w:val="left" w:pos="8564"/>
          <w:tab w:val="left" w:pos="8857"/>
          <w:tab w:val="left" w:pos="9356"/>
          <w:tab w:val="left" w:pos="9865"/>
        </w:tabs>
        <w:spacing w:before="3" w:line="273" w:lineRule="auto"/>
        <w:ind w:left="420" w:right="457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699769</wp:posOffset>
                </wp:positionH>
                <wp:positionV relativeFrom="paragraph">
                  <wp:posOffset>206113</wp:posOffset>
                </wp:positionV>
                <wp:extent cx="6523355" cy="444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23355" cy="4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3355" h="4445">
                              <a:moveTo>
                                <a:pt x="6523355" y="0"/>
                              </a:moveTo>
                              <a:lnTo>
                                <a:pt x="0" y="0"/>
                              </a:lnTo>
                              <a:lnTo>
                                <a:pt x="0" y="4445"/>
                              </a:lnTo>
                              <a:lnTo>
                                <a:pt x="6523355" y="4445"/>
                              </a:lnTo>
                              <a:lnTo>
                                <a:pt x="65233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5.099998pt;margin-top:16.229433pt;width:513.65pt;height:.35001pt;mso-position-horizontal-relative:page;mso-position-vertical-relative:paragraph;z-index:15730176" id="docshape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23"/>
        </w:rPr>
        <w:t>Профессиональное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развитие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повышение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квалификации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педагогических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 xml:space="preserve">работников </w:t>
      </w:r>
      <w:r>
        <w:rPr>
          <w:spacing w:val="-2"/>
          <w:sz w:val="23"/>
        </w:rPr>
        <w:t>Педагогические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работники,</w:t>
      </w:r>
      <w:r>
        <w:rPr>
          <w:sz w:val="23"/>
        </w:rPr>
        <w:tab/>
      </w:r>
      <w:r>
        <w:rPr>
          <w:spacing w:val="-2"/>
          <w:sz w:val="23"/>
        </w:rPr>
        <w:t>привлекаемые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10"/>
          <w:sz w:val="23"/>
        </w:rPr>
        <w:t>к</w:t>
      </w:r>
      <w:r>
        <w:rPr>
          <w:sz w:val="23"/>
        </w:rPr>
        <w:tab/>
      </w:r>
      <w:r>
        <w:rPr>
          <w:spacing w:val="-2"/>
          <w:sz w:val="23"/>
        </w:rPr>
        <w:t>реализации</w:t>
      </w:r>
      <w:r>
        <w:rPr>
          <w:sz w:val="23"/>
        </w:rPr>
        <w:tab/>
      </w:r>
      <w:r>
        <w:rPr>
          <w:spacing w:val="-2"/>
          <w:sz w:val="23"/>
        </w:rPr>
        <w:t>программы</w:t>
      </w:r>
      <w:r>
        <w:rPr>
          <w:sz w:val="23"/>
        </w:rPr>
        <w:tab/>
      </w:r>
      <w:r>
        <w:rPr>
          <w:spacing w:val="-2"/>
          <w:sz w:val="23"/>
        </w:rPr>
        <w:t>основного</w:t>
      </w:r>
      <w:r>
        <w:rPr>
          <w:sz w:val="23"/>
        </w:rPr>
        <w:tab/>
      </w:r>
      <w:r>
        <w:rPr>
          <w:spacing w:val="-2"/>
          <w:sz w:val="23"/>
        </w:rPr>
        <w:t>общего о</w:t>
      </w:r>
      <w:r>
        <w:rPr>
          <w:spacing w:val="-2"/>
          <w:sz w:val="23"/>
        </w:rPr>
        <w:t>бразования,</w:t>
      </w:r>
      <w:r>
        <w:rPr>
          <w:sz w:val="23"/>
        </w:rPr>
        <w:tab/>
      </w:r>
      <w:r>
        <w:rPr>
          <w:spacing w:val="-2"/>
          <w:sz w:val="23"/>
        </w:rPr>
        <w:t>получают</w:t>
      </w:r>
      <w:r>
        <w:rPr>
          <w:sz w:val="23"/>
        </w:rPr>
        <w:tab/>
      </w:r>
      <w:r>
        <w:rPr>
          <w:spacing w:val="-2"/>
          <w:sz w:val="23"/>
        </w:rPr>
        <w:t>дополнительное</w:t>
      </w:r>
      <w:r>
        <w:rPr>
          <w:sz w:val="23"/>
        </w:rPr>
        <w:tab/>
      </w:r>
      <w:r>
        <w:rPr>
          <w:spacing w:val="-2"/>
          <w:sz w:val="23"/>
        </w:rPr>
        <w:t>профессиональное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образование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5"/>
          <w:sz w:val="23"/>
        </w:rPr>
        <w:t>по</w:t>
      </w:r>
      <w:r>
        <w:rPr>
          <w:sz w:val="23"/>
        </w:rPr>
        <w:tab/>
      </w:r>
      <w:r>
        <w:rPr>
          <w:spacing w:val="-2"/>
          <w:sz w:val="23"/>
        </w:rPr>
        <w:t>программам</w:t>
      </w:r>
    </w:p>
    <w:p w:rsidR="00D55340" w:rsidRDefault="00FA1172">
      <w:pPr>
        <w:pStyle w:val="a3"/>
        <w:spacing w:line="249" w:lineRule="auto"/>
        <w:ind w:right="425" w:firstLine="0"/>
      </w:pPr>
      <w:r>
        <w:t>повышения квалификации, в том числе в форме стажировки в организациях, деятельность которых связана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разработкой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реализацией</w:t>
      </w:r>
      <w:r>
        <w:rPr>
          <w:spacing w:val="40"/>
        </w:rPr>
        <w:t xml:space="preserve"> </w:t>
      </w:r>
      <w:r>
        <w:t>программ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гимназии</w:t>
      </w:r>
      <w:r>
        <w:rPr>
          <w:spacing w:val="80"/>
        </w:rPr>
        <w:t xml:space="preserve"> </w:t>
      </w:r>
      <w:r>
        <w:t xml:space="preserve">создана система повышения квалификации. Приоритетным направлением является </w:t>
      </w:r>
      <w:proofErr w:type="gramStart"/>
      <w:r>
        <w:t>обучение</w:t>
      </w:r>
      <w:r>
        <w:rPr>
          <w:spacing w:val="80"/>
        </w:rPr>
        <w:t xml:space="preserve"> </w:t>
      </w:r>
      <w:r>
        <w:t>педагогов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вопросам</w:t>
      </w:r>
      <w:proofErr w:type="gramEnd"/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обновленного</w:t>
      </w:r>
      <w:r>
        <w:rPr>
          <w:spacing w:val="40"/>
        </w:rPr>
        <w:t xml:space="preserve"> </w:t>
      </w:r>
      <w:r>
        <w:t>ФГОС</w:t>
      </w:r>
      <w:r>
        <w:rPr>
          <w:spacing w:val="40"/>
        </w:rPr>
        <w:t xml:space="preserve"> </w:t>
      </w:r>
      <w:r>
        <w:t>ООО</w:t>
      </w:r>
      <w:r>
        <w:rPr>
          <w:spacing w:val="40"/>
        </w:rPr>
        <w:t xml:space="preserve"> </w:t>
      </w:r>
      <w:r>
        <w:t>(обучено</w:t>
      </w:r>
      <w:r>
        <w:rPr>
          <w:spacing w:val="40"/>
        </w:rPr>
        <w:t xml:space="preserve"> </w:t>
      </w:r>
      <w:r>
        <w:t>100%</w:t>
      </w:r>
      <w:r>
        <w:rPr>
          <w:spacing w:val="40"/>
        </w:rPr>
        <w:t xml:space="preserve"> </w:t>
      </w:r>
      <w:r>
        <w:t>педагогов),</w:t>
      </w:r>
      <w:r>
        <w:rPr>
          <w:spacing w:val="40"/>
        </w:rPr>
        <w:t xml:space="preserve"> </w:t>
      </w:r>
      <w:r>
        <w:t>овладение современными педагогическими технологиями, включая ИКТ. Большинство педа</w:t>
      </w:r>
      <w:r>
        <w:t>гогов прошли</w:t>
      </w:r>
      <w:r>
        <w:rPr>
          <w:spacing w:val="40"/>
        </w:rPr>
        <w:t xml:space="preserve"> </w:t>
      </w:r>
      <w:r>
        <w:t>курсы</w:t>
      </w:r>
      <w:r>
        <w:rPr>
          <w:spacing w:val="40"/>
        </w:rPr>
        <w:t xml:space="preserve"> </w:t>
      </w:r>
      <w:r>
        <w:t>повышения</w:t>
      </w:r>
      <w:r>
        <w:rPr>
          <w:spacing w:val="40"/>
        </w:rPr>
        <w:t xml:space="preserve"> </w:t>
      </w:r>
      <w:r>
        <w:t>квалификации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базе</w:t>
      </w:r>
      <w:r>
        <w:rPr>
          <w:spacing w:val="40"/>
        </w:rPr>
        <w:t xml:space="preserve"> </w:t>
      </w:r>
      <w:r>
        <w:t>ГАОУ</w:t>
      </w:r>
      <w:r>
        <w:rPr>
          <w:spacing w:val="40"/>
        </w:rPr>
        <w:t xml:space="preserve"> </w:t>
      </w:r>
      <w:r>
        <w:t>ДПО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«ИРО».</w:t>
      </w:r>
      <w:r>
        <w:rPr>
          <w:spacing w:val="40"/>
        </w:rPr>
        <w:t xml:space="preserve"> </w:t>
      </w:r>
      <w:r>
        <w:t>Использованы следующие формы повышения квалификации: стажировки, участие в конференциях, обучающих семинарах и мастер-классах по отдельным направлениям реализации основной образовательной</w:t>
      </w:r>
      <w:r>
        <w:t xml:space="preserve"> программы,</w:t>
      </w:r>
      <w:r>
        <w:rPr>
          <w:spacing w:val="40"/>
        </w:rPr>
        <w:t xml:space="preserve"> </w:t>
      </w:r>
      <w:r>
        <w:t>дистанционное</w:t>
      </w:r>
      <w:r>
        <w:rPr>
          <w:spacing w:val="66"/>
        </w:rPr>
        <w:t xml:space="preserve"> </w:t>
      </w:r>
      <w:r>
        <w:t>образование,</w:t>
      </w:r>
      <w:r>
        <w:rPr>
          <w:spacing w:val="69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педагогических</w:t>
      </w:r>
      <w:r>
        <w:rPr>
          <w:spacing w:val="40"/>
        </w:rPr>
        <w:t xml:space="preserve"> </w:t>
      </w:r>
      <w:r>
        <w:t>проектах,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и публикация методических материалов.</w:t>
      </w:r>
    </w:p>
    <w:p w:rsidR="00D55340" w:rsidRDefault="00FA1172">
      <w:pPr>
        <w:pStyle w:val="a3"/>
        <w:spacing w:line="252" w:lineRule="auto"/>
        <w:ind w:right="433" w:firstLine="0"/>
      </w:pPr>
      <w:r>
        <w:t>Одним из важнейших механизмов обеспечения необходимого квалификационного уровня педагогических работников, участвующих в разр</w:t>
      </w:r>
      <w:r>
        <w:t>аботке и реализации основной образовательной программы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система</w:t>
      </w:r>
      <w:r>
        <w:rPr>
          <w:spacing w:val="40"/>
        </w:rPr>
        <w:t xml:space="preserve"> </w:t>
      </w:r>
      <w:r>
        <w:t>методической</w:t>
      </w:r>
      <w:r>
        <w:rPr>
          <w:spacing w:val="40"/>
        </w:rPr>
        <w:t xml:space="preserve"> </w:t>
      </w:r>
      <w:r>
        <w:t>работы,</w:t>
      </w:r>
      <w:r>
        <w:rPr>
          <w:spacing w:val="40"/>
        </w:rPr>
        <w:t xml:space="preserve"> </w:t>
      </w:r>
      <w:r>
        <w:t>обеспечивающая сопровождение деятельности педагогов на всех этапах реализации требований</w:t>
      </w:r>
      <w:r>
        <w:rPr>
          <w:spacing w:val="80"/>
          <w:w w:val="150"/>
        </w:rPr>
        <w:t xml:space="preserve"> </w:t>
      </w:r>
      <w:r>
        <w:t>ФГОС ООО.</w:t>
      </w:r>
    </w:p>
    <w:p w:rsidR="00D55340" w:rsidRDefault="00FA1172">
      <w:pPr>
        <w:pStyle w:val="a3"/>
        <w:spacing w:line="247" w:lineRule="auto"/>
        <w:ind w:right="415" w:firstLine="0"/>
      </w:pPr>
      <w:r>
        <w:t>Актуальные вопросы реализации программы основного общего образования рассматриваются предметными</w:t>
      </w:r>
      <w:r>
        <w:rPr>
          <w:spacing w:val="40"/>
        </w:rPr>
        <w:t xml:space="preserve"> </w:t>
      </w:r>
      <w:r>
        <w:t>кафедрами,</w:t>
      </w:r>
      <w:r>
        <w:rPr>
          <w:spacing w:val="40"/>
        </w:rPr>
        <w:t xml:space="preserve"> </w:t>
      </w:r>
      <w:r>
        <w:t>действующими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69"/>
        </w:rPr>
        <w:t xml:space="preserve"> </w:t>
      </w:r>
      <w:r>
        <w:t>организации,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методическими</w:t>
      </w:r>
      <w:r>
        <w:rPr>
          <w:spacing w:val="40"/>
        </w:rPr>
        <w:t xml:space="preserve"> </w:t>
      </w:r>
      <w:r>
        <w:t>и учебно-методическими объединениями в сфере общего образования, действующими на м</w:t>
      </w:r>
      <w:r>
        <w:t>униципальном и региональном</w:t>
      </w:r>
      <w:r>
        <w:rPr>
          <w:spacing w:val="40"/>
        </w:rPr>
        <w:t xml:space="preserve"> </w:t>
      </w:r>
      <w:r>
        <w:t>уровнях.</w:t>
      </w:r>
    </w:p>
    <w:p w:rsidR="00D55340" w:rsidRDefault="00FA1172">
      <w:pPr>
        <w:pStyle w:val="a3"/>
        <w:spacing w:before="2" w:line="252" w:lineRule="auto"/>
        <w:ind w:right="425" w:firstLine="0"/>
      </w:pPr>
      <w:r>
        <w:t xml:space="preserve">Для достижения результатов ООП ООО в ходе ее реализации предполагается оценка качества и результативности деятельности педагогических работников с целью коррекции их деятельности. В гимназии создана рейтинговая система </w:t>
      </w:r>
      <w:r>
        <w:t>фиксации достижений педагогов в профессиональной деятельности, по результатам которой каждый месяц происходит распределение стимулирующей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фонда</w:t>
      </w:r>
      <w:r>
        <w:rPr>
          <w:spacing w:val="40"/>
        </w:rPr>
        <w:t xml:space="preserve"> </w:t>
      </w:r>
      <w:r>
        <w:t>оплаты</w:t>
      </w:r>
      <w:r>
        <w:rPr>
          <w:spacing w:val="40"/>
        </w:rPr>
        <w:t xml:space="preserve"> </w:t>
      </w:r>
      <w:r>
        <w:t>труда,</w:t>
      </w:r>
      <w:r>
        <w:rPr>
          <w:spacing w:val="40"/>
        </w:rPr>
        <w:t xml:space="preserve"> </w:t>
      </w:r>
      <w:r>
        <w:t>а</w:t>
      </w:r>
      <w:r>
        <w:rPr>
          <w:spacing w:val="38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делается</w:t>
      </w:r>
      <w:r>
        <w:rPr>
          <w:spacing w:val="40"/>
        </w:rPr>
        <w:t xml:space="preserve"> </w:t>
      </w:r>
      <w:r>
        <w:t>вывод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эффективности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педагога.</w:t>
      </w:r>
    </w:p>
    <w:p w:rsidR="00D55340" w:rsidRDefault="00FA1172">
      <w:pPr>
        <w:pStyle w:val="a3"/>
        <w:spacing w:before="4" w:line="244" w:lineRule="auto"/>
        <w:ind w:right="449" w:firstLine="0"/>
      </w:pPr>
      <w:r>
        <w:t>Одним из условий готовности образов</w:t>
      </w:r>
      <w:r>
        <w:t>ательного учреждения к введению ФГОС ООО является создание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методической</w:t>
      </w:r>
      <w:r>
        <w:rPr>
          <w:spacing w:val="40"/>
        </w:rPr>
        <w:t xml:space="preserve"> </w:t>
      </w:r>
      <w:r>
        <w:t>работы,</w:t>
      </w:r>
      <w:r>
        <w:rPr>
          <w:spacing w:val="40"/>
        </w:rPr>
        <w:t xml:space="preserve"> </w:t>
      </w:r>
      <w:r>
        <w:t>обеспечивающей</w:t>
      </w:r>
      <w:r>
        <w:rPr>
          <w:spacing w:val="40"/>
        </w:rPr>
        <w:t xml:space="preserve"> </w:t>
      </w:r>
      <w:r>
        <w:t>сопровождение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педагогов</w:t>
      </w:r>
    </w:p>
    <w:p w:rsidR="00D55340" w:rsidRDefault="00D55340">
      <w:pPr>
        <w:pStyle w:val="a3"/>
        <w:spacing w:line="244" w:lineRule="auto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52" w:lineRule="auto"/>
        <w:ind w:right="440" w:firstLine="0"/>
      </w:pPr>
      <w:r>
        <w:lastRenderedPageBreak/>
        <w:t>на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этапах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требований</w:t>
      </w:r>
      <w:r>
        <w:rPr>
          <w:spacing w:val="40"/>
        </w:rPr>
        <w:t xml:space="preserve"> </w:t>
      </w:r>
      <w:r>
        <w:t>Стандарта.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ежегодно</w:t>
      </w:r>
      <w:r>
        <w:rPr>
          <w:spacing w:val="40"/>
        </w:rPr>
        <w:t xml:space="preserve"> </w:t>
      </w:r>
      <w:r>
        <w:t>составляется</w:t>
      </w:r>
      <w:r>
        <w:rPr>
          <w:spacing w:val="40"/>
        </w:rPr>
        <w:t xml:space="preserve"> </w:t>
      </w:r>
      <w:r>
        <w:t>план методической работы, в котором конкретизируются приоритетные направления развития, виды деятельности</w:t>
      </w:r>
      <w:r>
        <w:rPr>
          <w:spacing w:val="40"/>
        </w:rPr>
        <w:t xml:space="preserve"> </w:t>
      </w:r>
      <w:r>
        <w:t>кафедр,</w:t>
      </w:r>
      <w:r>
        <w:rPr>
          <w:spacing w:val="40"/>
        </w:rPr>
        <w:t xml:space="preserve"> </w:t>
      </w:r>
      <w:r>
        <w:t>темы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методической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педагогов.</w:t>
      </w:r>
    </w:p>
    <w:p w:rsidR="00D55340" w:rsidRDefault="00D55340">
      <w:pPr>
        <w:pStyle w:val="a3"/>
        <w:spacing w:before="97"/>
        <w:ind w:left="0" w:firstLine="0"/>
        <w:jc w:val="left"/>
      </w:pPr>
    </w:p>
    <w:p w:rsidR="00D55340" w:rsidRDefault="00FA1172" w:rsidP="00FA1172">
      <w:pPr>
        <w:pStyle w:val="3"/>
        <w:numPr>
          <w:ilvl w:val="2"/>
          <w:numId w:val="16"/>
        </w:numPr>
        <w:tabs>
          <w:tab w:val="left" w:pos="1191"/>
          <w:tab w:val="left" w:pos="3181"/>
        </w:tabs>
        <w:spacing w:line="292" w:lineRule="auto"/>
        <w:ind w:left="3181" w:right="594" w:hanging="2589"/>
        <w:jc w:val="both"/>
      </w:pPr>
      <w:bookmarkStart w:id="59" w:name="3.3.3._Описание_психолого-педагогических"/>
      <w:bookmarkEnd w:id="59"/>
      <w:r>
        <w:t>Описание психолого-педагогических условий реализации основной образовательной программы основного общего образования</w:t>
      </w:r>
    </w:p>
    <w:p w:rsidR="00D55340" w:rsidRDefault="00FA1172">
      <w:pPr>
        <w:pStyle w:val="a3"/>
        <w:spacing w:before="61" w:line="247" w:lineRule="auto"/>
        <w:ind w:right="430" w:firstLine="0"/>
      </w:pPr>
      <w:r>
        <w:t>Психолого-педагогические условия, созданные в школе, обеспечивают исполнение требований федеральных государственных образовательных стандар</w:t>
      </w:r>
      <w:r>
        <w:t>тов основного общего образования к психолого-педагогическим условиям реализации основной образовательной программы основного общего образования, в частности:</w:t>
      </w:r>
    </w:p>
    <w:p w:rsidR="00D55340" w:rsidRDefault="00FA1172">
      <w:pPr>
        <w:pStyle w:val="a4"/>
        <w:numPr>
          <w:ilvl w:val="0"/>
          <w:numId w:val="7"/>
        </w:numPr>
        <w:tabs>
          <w:tab w:val="left" w:pos="1812"/>
        </w:tabs>
        <w:spacing w:before="14" w:line="247" w:lineRule="auto"/>
        <w:ind w:right="444" w:firstLine="0"/>
        <w:jc w:val="both"/>
        <w:rPr>
          <w:sz w:val="23"/>
        </w:rPr>
      </w:pPr>
      <w:r>
        <w:rPr>
          <w:sz w:val="23"/>
        </w:rPr>
        <w:t>обеспечивает преемственность содержания и форм организации образовательной деятельности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при</w:t>
      </w:r>
      <w:r>
        <w:rPr>
          <w:spacing w:val="40"/>
          <w:sz w:val="23"/>
        </w:rPr>
        <w:t xml:space="preserve"> </w:t>
      </w:r>
      <w:r>
        <w:rPr>
          <w:sz w:val="23"/>
        </w:rPr>
        <w:t>реализ</w:t>
      </w:r>
      <w:r>
        <w:rPr>
          <w:sz w:val="23"/>
        </w:rPr>
        <w:t>ации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программ</w:t>
      </w:r>
      <w:r>
        <w:rPr>
          <w:spacing w:val="40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40"/>
          <w:sz w:val="23"/>
        </w:rPr>
        <w:t xml:space="preserve"> </w:t>
      </w:r>
      <w:r>
        <w:rPr>
          <w:sz w:val="23"/>
        </w:rPr>
        <w:t>основного общего и</w:t>
      </w:r>
      <w:r>
        <w:rPr>
          <w:spacing w:val="40"/>
          <w:sz w:val="23"/>
        </w:rPr>
        <w:t xml:space="preserve"> </w:t>
      </w:r>
      <w:r>
        <w:rPr>
          <w:sz w:val="23"/>
        </w:rPr>
        <w:t>среднего общего образования;</w:t>
      </w:r>
    </w:p>
    <w:p w:rsidR="00D55340" w:rsidRDefault="00FA1172">
      <w:pPr>
        <w:pStyle w:val="a4"/>
        <w:numPr>
          <w:ilvl w:val="0"/>
          <w:numId w:val="7"/>
        </w:numPr>
        <w:tabs>
          <w:tab w:val="left" w:pos="1832"/>
        </w:tabs>
        <w:spacing w:before="9" w:line="249" w:lineRule="auto"/>
        <w:ind w:right="427" w:firstLine="0"/>
        <w:jc w:val="both"/>
        <w:rPr>
          <w:sz w:val="23"/>
        </w:rPr>
      </w:pPr>
      <w:r>
        <w:rPr>
          <w:sz w:val="23"/>
        </w:rPr>
        <w:t>способствует социально-психологической адаптации обучающихся к условиям</w:t>
      </w:r>
      <w:r>
        <w:rPr>
          <w:spacing w:val="40"/>
          <w:sz w:val="23"/>
        </w:rPr>
        <w:t xml:space="preserve"> </w:t>
      </w:r>
      <w:r>
        <w:rPr>
          <w:sz w:val="23"/>
        </w:rPr>
        <w:t>Гимназии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учетом специфики</w:t>
      </w:r>
      <w:r>
        <w:rPr>
          <w:spacing w:val="40"/>
          <w:sz w:val="23"/>
        </w:rPr>
        <w:t xml:space="preserve"> </w:t>
      </w:r>
      <w:r>
        <w:rPr>
          <w:sz w:val="23"/>
        </w:rPr>
        <w:t>их возрастного психофизиологического развития, включая</w:t>
      </w:r>
      <w:r>
        <w:rPr>
          <w:sz w:val="23"/>
        </w:rPr>
        <w:t xml:space="preserve"> особенности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адаптации</w:t>
      </w:r>
      <w:r>
        <w:rPr>
          <w:spacing w:val="40"/>
          <w:sz w:val="23"/>
        </w:rPr>
        <w:t xml:space="preserve"> </w:t>
      </w:r>
      <w:r>
        <w:rPr>
          <w:sz w:val="23"/>
        </w:rPr>
        <w:t>к социальной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среде;</w:t>
      </w:r>
    </w:p>
    <w:p w:rsidR="00D55340" w:rsidRDefault="00FA1172">
      <w:pPr>
        <w:pStyle w:val="a4"/>
        <w:numPr>
          <w:ilvl w:val="0"/>
          <w:numId w:val="7"/>
        </w:numPr>
        <w:tabs>
          <w:tab w:val="left" w:pos="1817"/>
        </w:tabs>
        <w:spacing w:before="1" w:line="249" w:lineRule="auto"/>
        <w:ind w:right="451" w:firstLine="0"/>
        <w:jc w:val="both"/>
        <w:rPr>
          <w:sz w:val="23"/>
        </w:rPr>
      </w:pPr>
      <w:r>
        <w:rPr>
          <w:sz w:val="23"/>
        </w:rPr>
        <w:t>формирование и развитие психолого-педагогической компетентности работников Гимназии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40"/>
          <w:sz w:val="23"/>
        </w:rPr>
        <w:t xml:space="preserve"> </w:t>
      </w:r>
      <w:r>
        <w:rPr>
          <w:sz w:val="23"/>
        </w:rPr>
        <w:t>(законных</w:t>
      </w:r>
      <w:r>
        <w:rPr>
          <w:spacing w:val="40"/>
          <w:sz w:val="23"/>
        </w:rPr>
        <w:t xml:space="preserve"> </w:t>
      </w:r>
      <w:r>
        <w:rPr>
          <w:sz w:val="23"/>
        </w:rPr>
        <w:t>представителей)</w:t>
      </w:r>
      <w:r>
        <w:rPr>
          <w:spacing w:val="40"/>
          <w:sz w:val="23"/>
        </w:rPr>
        <w:t xml:space="preserve"> </w:t>
      </w:r>
      <w:r>
        <w:rPr>
          <w:sz w:val="23"/>
        </w:rPr>
        <w:t>несовершеннолетних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обучающихся;</w:t>
      </w:r>
    </w:p>
    <w:p w:rsidR="00D55340" w:rsidRDefault="00FA1172">
      <w:pPr>
        <w:pStyle w:val="a4"/>
        <w:numPr>
          <w:ilvl w:val="0"/>
          <w:numId w:val="7"/>
        </w:numPr>
        <w:tabs>
          <w:tab w:val="left" w:pos="1832"/>
        </w:tabs>
        <w:spacing w:before="2" w:line="252" w:lineRule="auto"/>
        <w:ind w:right="466" w:firstLine="0"/>
        <w:jc w:val="both"/>
        <w:rPr>
          <w:sz w:val="23"/>
        </w:rPr>
      </w:pPr>
      <w:r>
        <w:rPr>
          <w:sz w:val="23"/>
        </w:rPr>
        <w:t>профилактику</w:t>
      </w:r>
      <w:r>
        <w:rPr>
          <w:spacing w:val="40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40"/>
          <w:sz w:val="23"/>
        </w:rPr>
        <w:t xml:space="preserve"> </w:t>
      </w:r>
      <w:r>
        <w:rPr>
          <w:sz w:val="23"/>
        </w:rPr>
        <w:t>у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40"/>
          <w:sz w:val="23"/>
        </w:rPr>
        <w:t xml:space="preserve"> </w:t>
      </w:r>
      <w:proofErr w:type="spellStart"/>
      <w:r>
        <w:rPr>
          <w:sz w:val="23"/>
        </w:rPr>
        <w:t>девиантных</w:t>
      </w:r>
      <w:proofErr w:type="spellEnd"/>
      <w:r>
        <w:rPr>
          <w:spacing w:val="40"/>
          <w:sz w:val="23"/>
        </w:rPr>
        <w:t xml:space="preserve"> </w:t>
      </w:r>
      <w:r>
        <w:rPr>
          <w:sz w:val="23"/>
        </w:rPr>
        <w:t>форм</w:t>
      </w:r>
      <w:r>
        <w:rPr>
          <w:spacing w:val="40"/>
          <w:sz w:val="23"/>
        </w:rPr>
        <w:t xml:space="preserve"> </w:t>
      </w:r>
      <w:r>
        <w:rPr>
          <w:sz w:val="23"/>
        </w:rPr>
        <w:t>пов</w:t>
      </w:r>
      <w:r>
        <w:rPr>
          <w:sz w:val="23"/>
        </w:rPr>
        <w:t>едения,</w:t>
      </w:r>
      <w:r>
        <w:rPr>
          <w:spacing w:val="40"/>
          <w:sz w:val="23"/>
        </w:rPr>
        <w:t xml:space="preserve"> </w:t>
      </w:r>
      <w:r>
        <w:rPr>
          <w:sz w:val="23"/>
        </w:rPr>
        <w:t>агрессии и повышенной тревожности.</w:t>
      </w:r>
    </w:p>
    <w:p w:rsidR="00D55340" w:rsidRDefault="00FA1172">
      <w:pPr>
        <w:pStyle w:val="a3"/>
        <w:spacing w:before="1" w:line="247" w:lineRule="auto"/>
        <w:ind w:right="452" w:firstLine="0"/>
      </w:pPr>
      <w:r>
        <w:t>Психолого-педагогическое сопровождение образовательной деятельности гимназии осуществляет педагог-психолог, задача которого:</w:t>
      </w:r>
    </w:p>
    <w:p w:rsidR="00D55340" w:rsidRDefault="00FA1172">
      <w:pPr>
        <w:pStyle w:val="a4"/>
        <w:numPr>
          <w:ilvl w:val="1"/>
          <w:numId w:val="7"/>
        </w:numPr>
        <w:tabs>
          <w:tab w:val="left" w:pos="1673"/>
        </w:tabs>
        <w:spacing w:before="8"/>
        <w:ind w:left="1673" w:hanging="1253"/>
        <w:rPr>
          <w:sz w:val="23"/>
        </w:rPr>
      </w:pPr>
      <w:r>
        <w:rPr>
          <w:sz w:val="23"/>
        </w:rPr>
        <w:t>формирование</w:t>
      </w:r>
      <w:r>
        <w:rPr>
          <w:spacing w:val="32"/>
          <w:sz w:val="23"/>
        </w:rPr>
        <w:t xml:space="preserve"> </w:t>
      </w:r>
      <w:r>
        <w:rPr>
          <w:sz w:val="23"/>
        </w:rPr>
        <w:t>и</w:t>
      </w:r>
      <w:r>
        <w:rPr>
          <w:spacing w:val="46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22"/>
          <w:sz w:val="23"/>
        </w:rPr>
        <w:t xml:space="preserve"> </w:t>
      </w:r>
      <w:r>
        <w:rPr>
          <w:sz w:val="23"/>
        </w:rPr>
        <w:t>психолого-педагогической</w:t>
      </w:r>
      <w:r>
        <w:rPr>
          <w:spacing w:val="56"/>
          <w:sz w:val="23"/>
        </w:rPr>
        <w:t xml:space="preserve"> </w:t>
      </w:r>
      <w:r>
        <w:rPr>
          <w:spacing w:val="-2"/>
          <w:sz w:val="23"/>
        </w:rPr>
        <w:t>компетентности;</w:t>
      </w:r>
    </w:p>
    <w:p w:rsidR="00D55340" w:rsidRDefault="00FA1172">
      <w:pPr>
        <w:pStyle w:val="a4"/>
        <w:numPr>
          <w:ilvl w:val="1"/>
          <w:numId w:val="7"/>
        </w:numPr>
        <w:tabs>
          <w:tab w:val="left" w:pos="1707"/>
        </w:tabs>
        <w:spacing w:before="9" w:line="244" w:lineRule="auto"/>
        <w:ind w:right="458" w:firstLine="0"/>
        <w:rPr>
          <w:sz w:val="23"/>
        </w:rPr>
      </w:pPr>
      <w:r>
        <w:rPr>
          <w:sz w:val="23"/>
        </w:rPr>
        <w:t xml:space="preserve">сохранение и укрепление психологического благополучия и психического здоровья </w:t>
      </w:r>
      <w:proofErr w:type="gramStart"/>
      <w:r>
        <w:rPr>
          <w:spacing w:val="-2"/>
          <w:sz w:val="23"/>
        </w:rPr>
        <w:t>обучающихся</w:t>
      </w:r>
      <w:proofErr w:type="gramEnd"/>
      <w:r>
        <w:rPr>
          <w:spacing w:val="-2"/>
          <w:sz w:val="23"/>
        </w:rPr>
        <w:t>;</w:t>
      </w:r>
    </w:p>
    <w:p w:rsidR="00D55340" w:rsidRDefault="00FA1172">
      <w:pPr>
        <w:pStyle w:val="a4"/>
        <w:numPr>
          <w:ilvl w:val="1"/>
          <w:numId w:val="7"/>
        </w:numPr>
        <w:tabs>
          <w:tab w:val="left" w:pos="1673"/>
        </w:tabs>
        <w:spacing w:before="13"/>
        <w:ind w:left="1673" w:hanging="1253"/>
        <w:rPr>
          <w:sz w:val="23"/>
        </w:rPr>
      </w:pPr>
      <w:r>
        <w:rPr>
          <w:sz w:val="23"/>
        </w:rPr>
        <w:t>поддержка</w:t>
      </w:r>
      <w:r>
        <w:rPr>
          <w:spacing w:val="41"/>
          <w:sz w:val="23"/>
        </w:rPr>
        <w:t xml:space="preserve"> </w:t>
      </w:r>
      <w:r>
        <w:rPr>
          <w:sz w:val="23"/>
        </w:rPr>
        <w:t>и</w:t>
      </w:r>
      <w:r>
        <w:rPr>
          <w:spacing w:val="42"/>
          <w:sz w:val="23"/>
        </w:rPr>
        <w:t xml:space="preserve"> </w:t>
      </w:r>
      <w:r>
        <w:rPr>
          <w:sz w:val="23"/>
        </w:rPr>
        <w:t>сопровождение</w:t>
      </w:r>
      <w:r>
        <w:rPr>
          <w:spacing w:val="23"/>
          <w:sz w:val="23"/>
        </w:rPr>
        <w:t xml:space="preserve"> </w:t>
      </w:r>
      <w:r>
        <w:rPr>
          <w:sz w:val="23"/>
        </w:rPr>
        <w:t>детско-родительских</w:t>
      </w:r>
      <w:r>
        <w:rPr>
          <w:spacing w:val="46"/>
          <w:sz w:val="23"/>
        </w:rPr>
        <w:t xml:space="preserve"> </w:t>
      </w:r>
      <w:r>
        <w:rPr>
          <w:spacing w:val="-2"/>
          <w:sz w:val="23"/>
        </w:rPr>
        <w:t>отношений;</w:t>
      </w:r>
    </w:p>
    <w:p w:rsidR="00D55340" w:rsidRDefault="00FA1172">
      <w:pPr>
        <w:pStyle w:val="a4"/>
        <w:numPr>
          <w:ilvl w:val="1"/>
          <w:numId w:val="7"/>
        </w:numPr>
        <w:tabs>
          <w:tab w:val="left" w:pos="1673"/>
        </w:tabs>
        <w:spacing w:before="9"/>
        <w:ind w:left="1673" w:hanging="1253"/>
        <w:jc w:val="left"/>
        <w:rPr>
          <w:sz w:val="23"/>
        </w:rPr>
      </w:pPr>
      <w:r>
        <w:rPr>
          <w:sz w:val="23"/>
        </w:rPr>
        <w:t>формирование</w:t>
      </w:r>
      <w:r>
        <w:rPr>
          <w:spacing w:val="15"/>
          <w:sz w:val="23"/>
        </w:rPr>
        <w:t xml:space="preserve"> </w:t>
      </w:r>
      <w:r>
        <w:rPr>
          <w:sz w:val="23"/>
        </w:rPr>
        <w:t>ценности</w:t>
      </w:r>
      <w:r>
        <w:rPr>
          <w:spacing w:val="33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23"/>
          <w:sz w:val="23"/>
        </w:rPr>
        <w:t xml:space="preserve"> </w:t>
      </w:r>
      <w:r>
        <w:rPr>
          <w:sz w:val="23"/>
        </w:rPr>
        <w:t>и</w:t>
      </w:r>
      <w:r>
        <w:rPr>
          <w:spacing w:val="28"/>
          <w:sz w:val="23"/>
        </w:rPr>
        <w:t xml:space="preserve"> </w:t>
      </w:r>
      <w:r>
        <w:rPr>
          <w:sz w:val="23"/>
        </w:rPr>
        <w:t>безопасного</w:t>
      </w:r>
      <w:r>
        <w:rPr>
          <w:spacing w:val="31"/>
          <w:sz w:val="23"/>
        </w:rPr>
        <w:t xml:space="preserve"> </w:t>
      </w:r>
      <w:r>
        <w:rPr>
          <w:sz w:val="23"/>
        </w:rPr>
        <w:t>образа</w:t>
      </w:r>
      <w:r>
        <w:rPr>
          <w:spacing w:val="31"/>
          <w:sz w:val="23"/>
        </w:rPr>
        <w:t xml:space="preserve"> </w:t>
      </w:r>
      <w:r>
        <w:rPr>
          <w:spacing w:val="-2"/>
          <w:sz w:val="23"/>
        </w:rPr>
        <w:t>жизни;</w:t>
      </w:r>
    </w:p>
    <w:p w:rsidR="00D55340" w:rsidRDefault="00FA1172">
      <w:pPr>
        <w:pStyle w:val="a4"/>
        <w:numPr>
          <w:ilvl w:val="1"/>
          <w:numId w:val="7"/>
        </w:numPr>
        <w:tabs>
          <w:tab w:val="left" w:pos="1707"/>
          <w:tab w:val="left" w:pos="3743"/>
          <w:tab w:val="left" w:pos="4170"/>
          <w:tab w:val="left" w:pos="6384"/>
          <w:tab w:val="left" w:pos="7613"/>
          <w:tab w:val="left" w:pos="8040"/>
          <w:tab w:val="left" w:pos="9515"/>
          <w:tab w:val="left" w:pos="9913"/>
        </w:tabs>
        <w:spacing w:before="9" w:line="252" w:lineRule="auto"/>
        <w:ind w:right="441" w:firstLine="0"/>
        <w:jc w:val="left"/>
        <w:rPr>
          <w:sz w:val="23"/>
        </w:rPr>
      </w:pPr>
      <w:r>
        <w:rPr>
          <w:spacing w:val="-2"/>
          <w:sz w:val="23"/>
        </w:rPr>
        <w:t>дифференциация</w:t>
      </w:r>
      <w:r>
        <w:rPr>
          <w:sz w:val="23"/>
        </w:rPr>
        <w:tab/>
      </w:r>
      <w:r>
        <w:rPr>
          <w:spacing w:val="-10"/>
          <w:sz w:val="23"/>
        </w:rPr>
        <w:t>и</w:t>
      </w:r>
      <w:r>
        <w:rPr>
          <w:sz w:val="23"/>
        </w:rPr>
        <w:tab/>
      </w:r>
      <w:r>
        <w:rPr>
          <w:spacing w:val="-2"/>
          <w:sz w:val="23"/>
        </w:rPr>
        <w:t>индивидуализация</w:t>
      </w:r>
      <w:r>
        <w:rPr>
          <w:sz w:val="23"/>
        </w:rPr>
        <w:tab/>
      </w:r>
      <w:r>
        <w:rPr>
          <w:spacing w:val="-2"/>
          <w:sz w:val="23"/>
        </w:rPr>
        <w:t>обучения</w:t>
      </w:r>
      <w:r>
        <w:rPr>
          <w:sz w:val="23"/>
        </w:rPr>
        <w:tab/>
      </w:r>
      <w:r>
        <w:rPr>
          <w:spacing w:val="-10"/>
          <w:sz w:val="23"/>
        </w:rPr>
        <w:t>и</w:t>
      </w:r>
      <w:r>
        <w:rPr>
          <w:sz w:val="23"/>
        </w:rPr>
        <w:tab/>
      </w:r>
      <w:r>
        <w:rPr>
          <w:spacing w:val="-2"/>
          <w:sz w:val="23"/>
        </w:rPr>
        <w:t>восп</w:t>
      </w:r>
      <w:r>
        <w:rPr>
          <w:spacing w:val="-2"/>
          <w:sz w:val="23"/>
        </w:rPr>
        <w:t>итания</w:t>
      </w:r>
      <w:r>
        <w:rPr>
          <w:sz w:val="23"/>
        </w:rPr>
        <w:tab/>
      </w:r>
      <w:r>
        <w:rPr>
          <w:spacing w:val="-10"/>
          <w:sz w:val="23"/>
        </w:rPr>
        <w:t>с</w:t>
      </w:r>
      <w:r>
        <w:rPr>
          <w:sz w:val="23"/>
        </w:rPr>
        <w:tab/>
      </w:r>
      <w:r>
        <w:rPr>
          <w:spacing w:val="-2"/>
          <w:sz w:val="23"/>
        </w:rPr>
        <w:t xml:space="preserve">учетом </w:t>
      </w:r>
      <w:r>
        <w:rPr>
          <w:sz w:val="23"/>
        </w:rPr>
        <w:t>особенностей</w:t>
      </w:r>
      <w:r>
        <w:rPr>
          <w:spacing w:val="80"/>
          <w:sz w:val="23"/>
        </w:rPr>
        <w:t xml:space="preserve"> </w:t>
      </w:r>
      <w:r>
        <w:rPr>
          <w:sz w:val="23"/>
        </w:rPr>
        <w:t>когнитивного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эмоционального</w:t>
      </w:r>
      <w:r>
        <w:rPr>
          <w:spacing w:val="40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обучающихся;</w:t>
      </w:r>
    </w:p>
    <w:p w:rsidR="00D55340" w:rsidRDefault="00FA1172">
      <w:pPr>
        <w:pStyle w:val="a4"/>
        <w:numPr>
          <w:ilvl w:val="1"/>
          <w:numId w:val="7"/>
        </w:numPr>
        <w:tabs>
          <w:tab w:val="left" w:pos="1688"/>
        </w:tabs>
        <w:spacing w:before="6" w:line="247" w:lineRule="auto"/>
        <w:ind w:right="463" w:firstLine="0"/>
        <w:jc w:val="left"/>
        <w:rPr>
          <w:sz w:val="23"/>
        </w:rPr>
      </w:pPr>
      <w:r>
        <w:rPr>
          <w:sz w:val="23"/>
        </w:rPr>
        <w:t>мониторинг</w:t>
      </w:r>
      <w:r>
        <w:rPr>
          <w:spacing w:val="80"/>
          <w:sz w:val="23"/>
        </w:rPr>
        <w:t xml:space="preserve"> </w:t>
      </w:r>
      <w:r>
        <w:rPr>
          <w:sz w:val="23"/>
        </w:rPr>
        <w:t>возможностей</w:t>
      </w:r>
      <w:r>
        <w:rPr>
          <w:spacing w:val="80"/>
          <w:sz w:val="23"/>
        </w:rPr>
        <w:t xml:space="preserve"> </w:t>
      </w:r>
      <w:r>
        <w:rPr>
          <w:sz w:val="23"/>
        </w:rPr>
        <w:t>и</w:t>
      </w:r>
      <w:r>
        <w:rPr>
          <w:spacing w:val="80"/>
          <w:sz w:val="23"/>
        </w:rPr>
        <w:t xml:space="preserve"> </w:t>
      </w:r>
      <w:r>
        <w:rPr>
          <w:sz w:val="23"/>
        </w:rPr>
        <w:t>способностей</w:t>
      </w:r>
      <w:r>
        <w:rPr>
          <w:spacing w:val="80"/>
          <w:sz w:val="23"/>
        </w:rPr>
        <w:t xml:space="preserve"> </w:t>
      </w:r>
      <w:r>
        <w:rPr>
          <w:sz w:val="23"/>
        </w:rPr>
        <w:t>обучающихся,</w:t>
      </w:r>
      <w:r>
        <w:rPr>
          <w:spacing w:val="80"/>
          <w:sz w:val="23"/>
        </w:rPr>
        <w:t xml:space="preserve"> </w:t>
      </w:r>
      <w:r>
        <w:rPr>
          <w:sz w:val="23"/>
        </w:rPr>
        <w:t>выявление,</w:t>
      </w:r>
      <w:r>
        <w:rPr>
          <w:spacing w:val="80"/>
          <w:sz w:val="23"/>
        </w:rPr>
        <w:t xml:space="preserve"> </w:t>
      </w:r>
      <w:r>
        <w:rPr>
          <w:sz w:val="23"/>
        </w:rPr>
        <w:t>поддержка</w:t>
      </w:r>
      <w:r>
        <w:rPr>
          <w:spacing w:val="80"/>
          <w:sz w:val="23"/>
        </w:rPr>
        <w:t xml:space="preserve"> </w:t>
      </w:r>
      <w:r>
        <w:rPr>
          <w:sz w:val="23"/>
        </w:rPr>
        <w:t>и сопровождение</w:t>
      </w:r>
      <w:r>
        <w:rPr>
          <w:spacing w:val="40"/>
          <w:sz w:val="23"/>
        </w:rPr>
        <w:t xml:space="preserve"> </w:t>
      </w:r>
      <w:r>
        <w:rPr>
          <w:sz w:val="23"/>
        </w:rPr>
        <w:t>одаренных</w:t>
      </w:r>
      <w:r>
        <w:rPr>
          <w:spacing w:val="40"/>
          <w:sz w:val="23"/>
        </w:rPr>
        <w:t xml:space="preserve"> </w:t>
      </w:r>
      <w:r>
        <w:rPr>
          <w:sz w:val="23"/>
        </w:rPr>
        <w:t>детей,</w:t>
      </w:r>
      <w:r>
        <w:rPr>
          <w:spacing w:val="40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ОВЗ;</w:t>
      </w:r>
    </w:p>
    <w:p w:rsidR="00D55340" w:rsidRDefault="00FA1172">
      <w:pPr>
        <w:pStyle w:val="a4"/>
        <w:numPr>
          <w:ilvl w:val="1"/>
          <w:numId w:val="7"/>
        </w:numPr>
        <w:tabs>
          <w:tab w:val="left" w:pos="1673"/>
        </w:tabs>
        <w:spacing w:before="3"/>
        <w:ind w:left="1673" w:hanging="1253"/>
        <w:jc w:val="left"/>
        <w:rPr>
          <w:sz w:val="23"/>
        </w:rPr>
      </w:pPr>
      <w:r>
        <w:rPr>
          <w:sz w:val="23"/>
        </w:rPr>
        <w:t>создание</w:t>
      </w:r>
      <w:r>
        <w:rPr>
          <w:spacing w:val="34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48"/>
          <w:sz w:val="23"/>
        </w:rPr>
        <w:t xml:space="preserve"> </w:t>
      </w:r>
      <w:r>
        <w:rPr>
          <w:sz w:val="23"/>
        </w:rPr>
        <w:t>для</w:t>
      </w:r>
      <w:r>
        <w:rPr>
          <w:spacing w:val="37"/>
          <w:sz w:val="23"/>
        </w:rPr>
        <w:t xml:space="preserve"> </w:t>
      </w:r>
      <w:r>
        <w:rPr>
          <w:sz w:val="23"/>
        </w:rPr>
        <w:t>последующего</w:t>
      </w:r>
      <w:r>
        <w:rPr>
          <w:spacing w:val="20"/>
          <w:sz w:val="23"/>
        </w:rPr>
        <w:t xml:space="preserve"> </w:t>
      </w:r>
      <w:r>
        <w:rPr>
          <w:sz w:val="23"/>
        </w:rPr>
        <w:t>профессионального</w:t>
      </w:r>
      <w:r>
        <w:rPr>
          <w:spacing w:val="48"/>
          <w:sz w:val="23"/>
        </w:rPr>
        <w:t xml:space="preserve"> </w:t>
      </w:r>
      <w:r>
        <w:rPr>
          <w:spacing w:val="-2"/>
          <w:sz w:val="23"/>
        </w:rPr>
        <w:t>самоопределения;</w:t>
      </w:r>
    </w:p>
    <w:p w:rsidR="00D55340" w:rsidRDefault="00FA1172">
      <w:pPr>
        <w:pStyle w:val="a4"/>
        <w:numPr>
          <w:ilvl w:val="1"/>
          <w:numId w:val="7"/>
        </w:numPr>
        <w:tabs>
          <w:tab w:val="left" w:pos="1673"/>
          <w:tab w:val="left" w:pos="3397"/>
          <w:tab w:val="left" w:pos="5529"/>
          <w:tab w:val="left" w:pos="6629"/>
          <w:tab w:val="left" w:pos="6974"/>
          <w:tab w:val="left" w:pos="8919"/>
          <w:tab w:val="left" w:pos="9707"/>
          <w:tab w:val="left" w:pos="10072"/>
        </w:tabs>
        <w:spacing w:before="4" w:line="247" w:lineRule="auto"/>
        <w:ind w:right="432" w:firstLine="0"/>
        <w:jc w:val="left"/>
        <w:rPr>
          <w:sz w:val="23"/>
        </w:rPr>
      </w:pPr>
      <w:r>
        <w:rPr>
          <w:spacing w:val="-2"/>
          <w:sz w:val="23"/>
        </w:rPr>
        <w:t>формирование</w:t>
      </w:r>
      <w:r>
        <w:rPr>
          <w:sz w:val="23"/>
        </w:rPr>
        <w:tab/>
      </w:r>
      <w:r>
        <w:rPr>
          <w:spacing w:val="-2"/>
          <w:sz w:val="23"/>
        </w:rPr>
        <w:t>коммуникативных</w:t>
      </w:r>
      <w:r>
        <w:rPr>
          <w:sz w:val="23"/>
        </w:rPr>
        <w:tab/>
      </w:r>
      <w:r>
        <w:rPr>
          <w:spacing w:val="-2"/>
          <w:sz w:val="23"/>
        </w:rPr>
        <w:t>навыков</w:t>
      </w:r>
      <w:r>
        <w:rPr>
          <w:sz w:val="23"/>
        </w:rPr>
        <w:tab/>
      </w:r>
      <w:r>
        <w:rPr>
          <w:spacing w:val="-10"/>
          <w:sz w:val="23"/>
        </w:rPr>
        <w:t>в</w:t>
      </w:r>
      <w:r>
        <w:rPr>
          <w:sz w:val="23"/>
        </w:rPr>
        <w:tab/>
      </w:r>
      <w:r>
        <w:rPr>
          <w:spacing w:val="-2"/>
          <w:sz w:val="23"/>
        </w:rPr>
        <w:t>разновозрастной</w:t>
      </w:r>
      <w:r>
        <w:rPr>
          <w:sz w:val="23"/>
        </w:rPr>
        <w:tab/>
      </w:r>
      <w:r>
        <w:rPr>
          <w:spacing w:val="-2"/>
          <w:sz w:val="23"/>
        </w:rPr>
        <w:t>среде</w:t>
      </w:r>
      <w:r>
        <w:rPr>
          <w:sz w:val="23"/>
        </w:rPr>
        <w:tab/>
      </w:r>
      <w:r>
        <w:rPr>
          <w:spacing w:val="-10"/>
          <w:sz w:val="23"/>
        </w:rPr>
        <w:t>и</w:t>
      </w:r>
      <w:r>
        <w:rPr>
          <w:sz w:val="23"/>
        </w:rPr>
        <w:tab/>
      </w:r>
      <w:r>
        <w:rPr>
          <w:spacing w:val="-2"/>
          <w:sz w:val="23"/>
        </w:rPr>
        <w:t>среде сверстников;</w:t>
      </w:r>
    </w:p>
    <w:p w:rsidR="00D55340" w:rsidRDefault="00FA1172">
      <w:pPr>
        <w:pStyle w:val="a4"/>
        <w:numPr>
          <w:ilvl w:val="1"/>
          <w:numId w:val="7"/>
        </w:numPr>
        <w:tabs>
          <w:tab w:val="left" w:pos="1673"/>
        </w:tabs>
        <w:spacing w:before="12"/>
        <w:ind w:left="1673" w:hanging="1253"/>
        <w:jc w:val="left"/>
        <w:rPr>
          <w:sz w:val="23"/>
        </w:rPr>
      </w:pPr>
      <w:r>
        <w:rPr>
          <w:sz w:val="23"/>
        </w:rPr>
        <w:t>поддержка</w:t>
      </w:r>
      <w:r>
        <w:rPr>
          <w:spacing w:val="27"/>
          <w:sz w:val="23"/>
        </w:rPr>
        <w:t xml:space="preserve"> </w:t>
      </w:r>
      <w:r>
        <w:rPr>
          <w:sz w:val="23"/>
        </w:rPr>
        <w:t>детских</w:t>
      </w:r>
      <w:r>
        <w:rPr>
          <w:spacing w:val="45"/>
          <w:sz w:val="23"/>
        </w:rPr>
        <w:t xml:space="preserve"> </w:t>
      </w:r>
      <w:r>
        <w:rPr>
          <w:sz w:val="23"/>
        </w:rPr>
        <w:t>объединений,</w:t>
      </w:r>
      <w:r>
        <w:rPr>
          <w:spacing w:val="36"/>
          <w:sz w:val="23"/>
        </w:rPr>
        <w:t xml:space="preserve"> </w:t>
      </w:r>
      <w:r>
        <w:rPr>
          <w:sz w:val="23"/>
        </w:rPr>
        <w:t>ученического</w:t>
      </w:r>
      <w:r>
        <w:rPr>
          <w:spacing w:val="36"/>
          <w:sz w:val="23"/>
        </w:rPr>
        <w:t xml:space="preserve"> </w:t>
      </w:r>
      <w:r>
        <w:rPr>
          <w:spacing w:val="-2"/>
          <w:sz w:val="23"/>
        </w:rPr>
        <w:t>самоуправления;</w:t>
      </w:r>
    </w:p>
    <w:p w:rsidR="00D55340" w:rsidRDefault="00FA1172">
      <w:pPr>
        <w:pStyle w:val="a4"/>
        <w:numPr>
          <w:ilvl w:val="1"/>
          <w:numId w:val="7"/>
        </w:numPr>
        <w:tabs>
          <w:tab w:val="left" w:pos="1673"/>
        </w:tabs>
        <w:spacing w:before="9"/>
        <w:ind w:left="1673" w:hanging="1253"/>
        <w:jc w:val="left"/>
        <w:rPr>
          <w:sz w:val="23"/>
        </w:rPr>
      </w:pPr>
      <w:r>
        <w:rPr>
          <w:sz w:val="23"/>
        </w:rPr>
        <w:t>формирование</w:t>
      </w:r>
      <w:r>
        <w:rPr>
          <w:spacing w:val="27"/>
          <w:sz w:val="23"/>
        </w:rPr>
        <w:t xml:space="preserve"> </w:t>
      </w:r>
      <w:r>
        <w:rPr>
          <w:sz w:val="23"/>
        </w:rPr>
        <w:t>психологической</w:t>
      </w:r>
      <w:r>
        <w:rPr>
          <w:spacing w:val="32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34"/>
          <w:sz w:val="23"/>
        </w:rPr>
        <w:t xml:space="preserve"> </w:t>
      </w:r>
      <w:r>
        <w:rPr>
          <w:sz w:val="23"/>
        </w:rPr>
        <w:t>поведения</w:t>
      </w:r>
      <w:r>
        <w:rPr>
          <w:spacing w:val="35"/>
          <w:sz w:val="23"/>
        </w:rPr>
        <w:t xml:space="preserve"> </w:t>
      </w:r>
      <w:r>
        <w:rPr>
          <w:sz w:val="23"/>
        </w:rPr>
        <w:t>в</w:t>
      </w:r>
      <w:r>
        <w:rPr>
          <w:spacing w:val="26"/>
          <w:sz w:val="23"/>
        </w:rPr>
        <w:t xml:space="preserve"> </w:t>
      </w:r>
      <w:r>
        <w:rPr>
          <w:sz w:val="23"/>
        </w:rPr>
        <w:t>информационной</w:t>
      </w:r>
      <w:r>
        <w:rPr>
          <w:spacing w:val="33"/>
          <w:sz w:val="23"/>
        </w:rPr>
        <w:t xml:space="preserve"> </w:t>
      </w:r>
      <w:r>
        <w:rPr>
          <w:spacing w:val="-2"/>
          <w:sz w:val="23"/>
        </w:rPr>
        <w:t>среде;</w:t>
      </w:r>
    </w:p>
    <w:p w:rsidR="00D55340" w:rsidRDefault="00FA1172">
      <w:pPr>
        <w:pStyle w:val="a4"/>
        <w:numPr>
          <w:ilvl w:val="1"/>
          <w:numId w:val="7"/>
        </w:numPr>
        <w:tabs>
          <w:tab w:val="left" w:pos="1673"/>
        </w:tabs>
        <w:spacing w:before="10"/>
        <w:ind w:left="1673" w:hanging="1253"/>
        <w:jc w:val="left"/>
        <w:rPr>
          <w:sz w:val="23"/>
        </w:rPr>
      </w:pPr>
      <w:r>
        <w:rPr>
          <w:sz w:val="23"/>
        </w:rPr>
        <w:t>развитие</w:t>
      </w:r>
      <w:r>
        <w:rPr>
          <w:spacing w:val="16"/>
          <w:sz w:val="23"/>
        </w:rPr>
        <w:t xml:space="preserve"> </w:t>
      </w:r>
      <w:r>
        <w:rPr>
          <w:sz w:val="23"/>
        </w:rPr>
        <w:t>психологической</w:t>
      </w:r>
      <w:r>
        <w:rPr>
          <w:spacing w:val="37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26"/>
          <w:sz w:val="23"/>
        </w:rPr>
        <w:t xml:space="preserve"> </w:t>
      </w:r>
      <w:r>
        <w:rPr>
          <w:sz w:val="23"/>
        </w:rPr>
        <w:t>в</w:t>
      </w:r>
      <w:r>
        <w:rPr>
          <w:spacing w:val="32"/>
          <w:sz w:val="23"/>
        </w:rPr>
        <w:t xml:space="preserve"> </w:t>
      </w:r>
      <w:r>
        <w:rPr>
          <w:sz w:val="23"/>
        </w:rPr>
        <w:t>области</w:t>
      </w:r>
      <w:r>
        <w:rPr>
          <w:spacing w:val="32"/>
          <w:sz w:val="23"/>
        </w:rPr>
        <w:t xml:space="preserve"> </w:t>
      </w:r>
      <w:r>
        <w:rPr>
          <w:sz w:val="23"/>
        </w:rPr>
        <w:t>использования</w:t>
      </w:r>
      <w:r>
        <w:rPr>
          <w:spacing w:val="27"/>
          <w:sz w:val="23"/>
        </w:rPr>
        <w:t xml:space="preserve"> </w:t>
      </w:r>
      <w:r>
        <w:rPr>
          <w:spacing w:val="-4"/>
          <w:sz w:val="23"/>
        </w:rPr>
        <w:t>ИКТ.</w:t>
      </w:r>
    </w:p>
    <w:p w:rsidR="00D55340" w:rsidRDefault="00FA1172">
      <w:pPr>
        <w:pStyle w:val="a3"/>
        <w:spacing w:before="14" w:line="252" w:lineRule="auto"/>
        <w:ind w:firstLine="0"/>
        <w:jc w:val="left"/>
      </w:pPr>
      <w:r>
        <w:t>Педагог-психолог</w:t>
      </w:r>
      <w:r>
        <w:rPr>
          <w:spacing w:val="80"/>
        </w:rPr>
        <w:t xml:space="preserve"> </w:t>
      </w:r>
      <w:r>
        <w:t>осуществляет</w:t>
      </w:r>
      <w:r>
        <w:rPr>
          <w:spacing w:val="80"/>
        </w:rPr>
        <w:t xml:space="preserve"> </w:t>
      </w:r>
      <w:r>
        <w:t>индивидуальное</w:t>
      </w:r>
      <w:r>
        <w:rPr>
          <w:spacing w:val="80"/>
        </w:rPr>
        <w:t xml:space="preserve"> </w:t>
      </w:r>
      <w:r>
        <w:t>психолого-педагогическое</w:t>
      </w:r>
      <w:r>
        <w:rPr>
          <w:spacing w:val="80"/>
        </w:rPr>
        <w:t xml:space="preserve"> </w:t>
      </w:r>
      <w:r>
        <w:t>сопровождение</w:t>
      </w:r>
      <w:r>
        <w:rPr>
          <w:spacing w:val="40"/>
        </w:rPr>
        <w:t xml:space="preserve"> </w:t>
      </w:r>
      <w:r>
        <w:t>всех</w:t>
      </w:r>
      <w:r>
        <w:rPr>
          <w:spacing w:val="80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отношений,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числе:</w:t>
      </w:r>
    </w:p>
    <w:p w:rsidR="00D55340" w:rsidRDefault="00FA1172">
      <w:pPr>
        <w:pStyle w:val="a4"/>
        <w:numPr>
          <w:ilvl w:val="1"/>
          <w:numId w:val="7"/>
        </w:numPr>
        <w:tabs>
          <w:tab w:val="left" w:pos="1688"/>
        </w:tabs>
        <w:spacing w:line="252" w:lineRule="auto"/>
        <w:ind w:right="453" w:firstLine="0"/>
        <w:jc w:val="left"/>
        <w:rPr>
          <w:sz w:val="23"/>
        </w:rPr>
      </w:pPr>
      <w:proofErr w:type="gramStart"/>
      <w:r>
        <w:rPr>
          <w:sz w:val="23"/>
        </w:rPr>
        <w:t>обучающихся</w:t>
      </w:r>
      <w:proofErr w:type="gramEnd"/>
      <w:r>
        <w:rPr>
          <w:sz w:val="23"/>
        </w:rPr>
        <w:t>,</w:t>
      </w:r>
      <w:r>
        <w:rPr>
          <w:spacing w:val="80"/>
          <w:sz w:val="23"/>
        </w:rPr>
        <w:t xml:space="preserve"> </w:t>
      </w:r>
      <w:r>
        <w:rPr>
          <w:sz w:val="23"/>
        </w:rPr>
        <w:t>испытывающих</w:t>
      </w:r>
      <w:r>
        <w:rPr>
          <w:spacing w:val="80"/>
          <w:sz w:val="23"/>
        </w:rPr>
        <w:t xml:space="preserve"> </w:t>
      </w:r>
      <w:r>
        <w:rPr>
          <w:sz w:val="23"/>
        </w:rPr>
        <w:t>трудности</w:t>
      </w:r>
      <w:r>
        <w:rPr>
          <w:spacing w:val="80"/>
          <w:sz w:val="23"/>
        </w:rPr>
        <w:t xml:space="preserve"> </w:t>
      </w:r>
      <w:r>
        <w:rPr>
          <w:sz w:val="23"/>
        </w:rPr>
        <w:t>в</w:t>
      </w:r>
      <w:r>
        <w:rPr>
          <w:spacing w:val="80"/>
          <w:sz w:val="23"/>
        </w:rPr>
        <w:t xml:space="preserve"> </w:t>
      </w:r>
      <w:r>
        <w:rPr>
          <w:sz w:val="23"/>
        </w:rPr>
        <w:t>освоении</w:t>
      </w:r>
      <w:r>
        <w:rPr>
          <w:spacing w:val="80"/>
          <w:sz w:val="23"/>
        </w:rPr>
        <w:t xml:space="preserve"> </w:t>
      </w:r>
      <w:r>
        <w:rPr>
          <w:sz w:val="23"/>
        </w:rPr>
        <w:t>програ</w:t>
      </w:r>
      <w:r>
        <w:rPr>
          <w:sz w:val="23"/>
        </w:rPr>
        <w:t>ммы</w:t>
      </w:r>
      <w:r>
        <w:rPr>
          <w:spacing w:val="80"/>
          <w:sz w:val="23"/>
        </w:rPr>
        <w:t xml:space="preserve"> </w:t>
      </w:r>
      <w:r>
        <w:rPr>
          <w:sz w:val="23"/>
        </w:rPr>
        <w:t>основного</w:t>
      </w:r>
      <w:r>
        <w:rPr>
          <w:spacing w:val="80"/>
          <w:sz w:val="23"/>
        </w:rPr>
        <w:t xml:space="preserve"> </w:t>
      </w:r>
      <w:r>
        <w:rPr>
          <w:sz w:val="23"/>
        </w:rPr>
        <w:t>общего образования,</w:t>
      </w:r>
      <w:r>
        <w:rPr>
          <w:spacing w:val="40"/>
          <w:sz w:val="23"/>
        </w:rPr>
        <w:t xml:space="preserve"> </w:t>
      </w:r>
      <w:r>
        <w:rPr>
          <w:sz w:val="23"/>
        </w:rPr>
        <w:t>развитии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социальной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адаптации;</w:t>
      </w:r>
    </w:p>
    <w:p w:rsidR="00D55340" w:rsidRDefault="00FA1172">
      <w:pPr>
        <w:pStyle w:val="a4"/>
        <w:numPr>
          <w:ilvl w:val="1"/>
          <w:numId w:val="7"/>
        </w:numPr>
        <w:tabs>
          <w:tab w:val="left" w:pos="1673"/>
        </w:tabs>
        <w:spacing w:before="3"/>
        <w:ind w:left="1673" w:hanging="1253"/>
        <w:jc w:val="left"/>
        <w:rPr>
          <w:sz w:val="23"/>
        </w:rPr>
      </w:pPr>
      <w:proofErr w:type="gramStart"/>
      <w:r>
        <w:rPr>
          <w:sz w:val="23"/>
        </w:rPr>
        <w:t>обучающихся</w:t>
      </w:r>
      <w:proofErr w:type="gramEnd"/>
      <w:r>
        <w:rPr>
          <w:sz w:val="23"/>
        </w:rPr>
        <w:t>,</w:t>
      </w:r>
      <w:r>
        <w:rPr>
          <w:spacing w:val="29"/>
          <w:sz w:val="23"/>
        </w:rPr>
        <w:t xml:space="preserve"> </w:t>
      </w:r>
      <w:r>
        <w:rPr>
          <w:sz w:val="23"/>
        </w:rPr>
        <w:t>проявляющих</w:t>
      </w:r>
      <w:r>
        <w:rPr>
          <w:spacing w:val="40"/>
          <w:sz w:val="23"/>
        </w:rPr>
        <w:t xml:space="preserve"> </w:t>
      </w:r>
      <w:r>
        <w:rPr>
          <w:sz w:val="23"/>
        </w:rPr>
        <w:t>индивидуальные</w:t>
      </w:r>
      <w:r>
        <w:rPr>
          <w:spacing w:val="30"/>
          <w:sz w:val="23"/>
        </w:rPr>
        <w:t xml:space="preserve"> </w:t>
      </w:r>
      <w:r>
        <w:rPr>
          <w:sz w:val="23"/>
        </w:rPr>
        <w:t>способности,</w:t>
      </w:r>
      <w:r>
        <w:rPr>
          <w:spacing w:val="31"/>
          <w:sz w:val="23"/>
        </w:rPr>
        <w:t xml:space="preserve"> </w:t>
      </w:r>
      <w:r>
        <w:rPr>
          <w:sz w:val="23"/>
        </w:rPr>
        <w:t>и</w:t>
      </w:r>
      <w:r>
        <w:rPr>
          <w:spacing w:val="45"/>
          <w:sz w:val="23"/>
        </w:rPr>
        <w:t xml:space="preserve"> </w:t>
      </w:r>
      <w:r>
        <w:rPr>
          <w:spacing w:val="-2"/>
          <w:sz w:val="23"/>
        </w:rPr>
        <w:t>одаренных;</w:t>
      </w:r>
    </w:p>
    <w:p w:rsidR="00D55340" w:rsidRDefault="00FA1172">
      <w:pPr>
        <w:pStyle w:val="a4"/>
        <w:numPr>
          <w:ilvl w:val="1"/>
          <w:numId w:val="7"/>
        </w:numPr>
        <w:tabs>
          <w:tab w:val="left" w:pos="1673"/>
        </w:tabs>
        <w:ind w:left="1673" w:hanging="1253"/>
        <w:jc w:val="left"/>
        <w:rPr>
          <w:sz w:val="23"/>
        </w:rPr>
      </w:pPr>
      <w:r>
        <w:rPr>
          <w:sz w:val="23"/>
        </w:rPr>
        <w:t>обучающихся</w:t>
      </w:r>
      <w:r>
        <w:rPr>
          <w:spacing w:val="22"/>
          <w:sz w:val="23"/>
        </w:rPr>
        <w:t xml:space="preserve"> </w:t>
      </w:r>
      <w:r>
        <w:rPr>
          <w:sz w:val="23"/>
        </w:rPr>
        <w:t>с</w:t>
      </w:r>
      <w:r>
        <w:rPr>
          <w:spacing w:val="9"/>
          <w:sz w:val="23"/>
        </w:rPr>
        <w:t xml:space="preserve"> </w:t>
      </w:r>
      <w:r>
        <w:rPr>
          <w:spacing w:val="-4"/>
          <w:sz w:val="23"/>
        </w:rPr>
        <w:t>ОВЗ;</w:t>
      </w:r>
    </w:p>
    <w:p w:rsidR="00D55340" w:rsidRDefault="00FA1172">
      <w:pPr>
        <w:pStyle w:val="a4"/>
        <w:numPr>
          <w:ilvl w:val="1"/>
          <w:numId w:val="7"/>
        </w:numPr>
        <w:tabs>
          <w:tab w:val="left" w:pos="1688"/>
          <w:tab w:val="left" w:pos="3781"/>
          <w:tab w:val="left" w:pos="6801"/>
          <w:tab w:val="left" w:pos="7349"/>
          <w:tab w:val="left" w:pos="8319"/>
          <w:tab w:val="left" w:pos="9923"/>
        </w:tabs>
        <w:spacing w:before="14" w:line="247" w:lineRule="auto"/>
        <w:ind w:right="429" w:firstLine="0"/>
        <w:jc w:val="left"/>
        <w:rPr>
          <w:sz w:val="23"/>
        </w:rPr>
      </w:pPr>
      <w:r>
        <w:rPr>
          <w:spacing w:val="-2"/>
          <w:sz w:val="23"/>
        </w:rPr>
        <w:t>педагогических,</w:t>
      </w:r>
      <w:r>
        <w:rPr>
          <w:sz w:val="23"/>
        </w:rPr>
        <w:tab/>
      </w:r>
      <w:r>
        <w:rPr>
          <w:spacing w:val="-2"/>
          <w:sz w:val="23"/>
        </w:rPr>
        <w:t>учебно-вспомогательных</w:t>
      </w:r>
      <w:r>
        <w:rPr>
          <w:sz w:val="23"/>
        </w:rPr>
        <w:tab/>
      </w:r>
      <w:r>
        <w:rPr>
          <w:spacing w:val="-10"/>
          <w:sz w:val="23"/>
        </w:rPr>
        <w:t>и</w:t>
      </w:r>
      <w:r>
        <w:rPr>
          <w:sz w:val="23"/>
        </w:rPr>
        <w:tab/>
      </w:r>
      <w:r>
        <w:rPr>
          <w:spacing w:val="-4"/>
          <w:sz w:val="23"/>
        </w:rPr>
        <w:t>иных</w:t>
      </w:r>
      <w:r>
        <w:rPr>
          <w:sz w:val="23"/>
        </w:rPr>
        <w:tab/>
      </w:r>
      <w:r>
        <w:rPr>
          <w:spacing w:val="-2"/>
          <w:sz w:val="23"/>
        </w:rPr>
        <w:t>работников</w:t>
      </w:r>
      <w:r>
        <w:rPr>
          <w:sz w:val="23"/>
        </w:rPr>
        <w:tab/>
      </w:r>
      <w:r>
        <w:rPr>
          <w:spacing w:val="-2"/>
          <w:sz w:val="23"/>
        </w:rPr>
        <w:t xml:space="preserve">школа, </w:t>
      </w:r>
      <w:r>
        <w:rPr>
          <w:sz w:val="23"/>
        </w:rPr>
        <w:t>обеспечивающих</w:t>
      </w:r>
      <w:r>
        <w:rPr>
          <w:spacing w:val="40"/>
          <w:sz w:val="23"/>
        </w:rPr>
        <w:t xml:space="preserve"> </w:t>
      </w:r>
      <w:r>
        <w:rPr>
          <w:sz w:val="23"/>
        </w:rPr>
        <w:t>реализацию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40"/>
          <w:sz w:val="23"/>
        </w:rPr>
        <w:t xml:space="preserve"> </w:t>
      </w:r>
      <w:r>
        <w:rPr>
          <w:sz w:val="23"/>
        </w:rPr>
        <w:t>основного</w:t>
      </w:r>
      <w:r>
        <w:rPr>
          <w:spacing w:val="40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образования;</w:t>
      </w:r>
    </w:p>
    <w:p w:rsidR="00D55340" w:rsidRDefault="00FA1172">
      <w:pPr>
        <w:pStyle w:val="a4"/>
        <w:numPr>
          <w:ilvl w:val="1"/>
          <w:numId w:val="7"/>
        </w:numPr>
        <w:tabs>
          <w:tab w:val="left" w:pos="1673"/>
        </w:tabs>
        <w:spacing w:before="2"/>
        <w:ind w:left="1673" w:hanging="1253"/>
        <w:jc w:val="left"/>
        <w:rPr>
          <w:sz w:val="23"/>
        </w:rPr>
      </w:pPr>
      <w:r>
        <w:rPr>
          <w:sz w:val="23"/>
        </w:rPr>
        <w:t>родителей</w:t>
      </w:r>
      <w:r>
        <w:rPr>
          <w:spacing w:val="34"/>
          <w:sz w:val="23"/>
        </w:rPr>
        <w:t xml:space="preserve"> </w:t>
      </w:r>
      <w:r>
        <w:rPr>
          <w:sz w:val="23"/>
        </w:rPr>
        <w:t>(законных</w:t>
      </w:r>
      <w:r>
        <w:rPr>
          <w:spacing w:val="40"/>
          <w:sz w:val="23"/>
        </w:rPr>
        <w:t xml:space="preserve"> </w:t>
      </w:r>
      <w:r>
        <w:rPr>
          <w:sz w:val="23"/>
        </w:rPr>
        <w:t>представителей)</w:t>
      </w:r>
      <w:r>
        <w:rPr>
          <w:spacing w:val="44"/>
          <w:sz w:val="23"/>
        </w:rPr>
        <w:t xml:space="preserve"> </w:t>
      </w:r>
      <w:r>
        <w:rPr>
          <w:sz w:val="23"/>
        </w:rPr>
        <w:t>несовершеннолетних</w:t>
      </w:r>
      <w:r>
        <w:rPr>
          <w:spacing w:val="60"/>
          <w:sz w:val="23"/>
        </w:rPr>
        <w:t xml:space="preserve"> </w:t>
      </w:r>
      <w:r>
        <w:rPr>
          <w:spacing w:val="-2"/>
          <w:sz w:val="23"/>
        </w:rPr>
        <w:t>обучающихся.</w:t>
      </w:r>
    </w:p>
    <w:p w:rsidR="00D55340" w:rsidRDefault="00FA1172">
      <w:pPr>
        <w:pStyle w:val="a3"/>
        <w:spacing w:before="14" w:line="249" w:lineRule="auto"/>
        <w:ind w:right="419" w:firstLine="0"/>
      </w:pPr>
      <w:r>
        <w:t>В гимназии разработана Программа коррекционной работы для оказания комплексной психолог</w:t>
      </w:r>
      <w:proofErr w:type="gramStart"/>
      <w:r>
        <w:t>о-</w:t>
      </w:r>
      <w:proofErr w:type="gramEnd"/>
      <w:r>
        <w:t xml:space="preserve"> социально-педагогической помощи и поддержки обучающимся с ограниченн</w:t>
      </w:r>
      <w:r>
        <w:t>ыми возможностями здоровья при освоении ООП ООО.</w:t>
      </w:r>
    </w:p>
    <w:p w:rsidR="00D55340" w:rsidRDefault="00FA1172">
      <w:pPr>
        <w:pStyle w:val="a3"/>
        <w:spacing w:before="6"/>
        <w:ind w:firstLine="0"/>
      </w:pPr>
      <w:r>
        <w:t>В</w:t>
      </w:r>
      <w:r>
        <w:rPr>
          <w:spacing w:val="12"/>
        </w:rPr>
        <w:t xml:space="preserve"> </w:t>
      </w:r>
      <w:r>
        <w:t>рамках</w:t>
      </w:r>
      <w:r>
        <w:rPr>
          <w:spacing w:val="24"/>
        </w:rPr>
        <w:t xml:space="preserve"> </w:t>
      </w:r>
      <w:r>
        <w:t>этой</w:t>
      </w:r>
      <w:r>
        <w:rPr>
          <w:spacing w:val="34"/>
        </w:rPr>
        <w:t xml:space="preserve"> </w:t>
      </w:r>
      <w:r>
        <w:t>программы</w:t>
      </w:r>
      <w:r>
        <w:rPr>
          <w:spacing w:val="32"/>
        </w:rPr>
        <w:t xml:space="preserve"> </w:t>
      </w:r>
      <w:r>
        <w:t>деятельность</w:t>
      </w:r>
      <w:r>
        <w:rPr>
          <w:spacing w:val="43"/>
        </w:rPr>
        <w:t xml:space="preserve"> </w:t>
      </w:r>
      <w:r>
        <w:t>осуществляется</w:t>
      </w:r>
      <w:r>
        <w:rPr>
          <w:spacing w:val="29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следующим</w:t>
      </w:r>
      <w:r>
        <w:rPr>
          <w:spacing w:val="32"/>
        </w:rPr>
        <w:t xml:space="preserve"> </w:t>
      </w:r>
      <w:r>
        <w:rPr>
          <w:spacing w:val="-2"/>
        </w:rPr>
        <w:t>направлениям:</w:t>
      </w:r>
    </w:p>
    <w:p w:rsidR="00D55340" w:rsidRDefault="00D55340">
      <w:pPr>
        <w:pStyle w:val="a3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416"/>
        <w:gridCol w:w="5393"/>
      </w:tblGrid>
      <w:tr w:rsidR="00D55340">
        <w:trPr>
          <w:trHeight w:val="1271"/>
        </w:trPr>
        <w:tc>
          <w:tcPr>
            <w:tcW w:w="2694" w:type="dxa"/>
          </w:tcPr>
          <w:p w:rsidR="00D55340" w:rsidRDefault="00FA1172">
            <w:pPr>
              <w:pStyle w:val="TableParagraph"/>
              <w:spacing w:before="1" w:line="252" w:lineRule="auto"/>
              <w:ind w:left="178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lastRenderedPageBreak/>
              <w:t>Уровни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психолог</w:t>
            </w:r>
            <w:proofErr w:type="gramStart"/>
            <w:r>
              <w:rPr>
                <w:b/>
                <w:spacing w:val="-2"/>
                <w:w w:val="105"/>
                <w:sz w:val="23"/>
              </w:rPr>
              <w:t>о-</w:t>
            </w:r>
            <w:proofErr w:type="gramEnd"/>
            <w:r>
              <w:rPr>
                <w:b/>
                <w:spacing w:val="-2"/>
                <w:w w:val="105"/>
                <w:sz w:val="23"/>
              </w:rPr>
              <w:t xml:space="preserve"> педагогического сопровождения</w:t>
            </w:r>
          </w:p>
        </w:tc>
        <w:tc>
          <w:tcPr>
            <w:tcW w:w="2416" w:type="dxa"/>
          </w:tcPr>
          <w:p w:rsidR="00D55340" w:rsidRDefault="00FA1172">
            <w:pPr>
              <w:pStyle w:val="TableParagraph"/>
              <w:spacing w:before="1" w:line="252" w:lineRule="auto"/>
              <w:ind w:left="19" w:right="4"/>
              <w:rPr>
                <w:b/>
                <w:sz w:val="23"/>
              </w:rPr>
            </w:pPr>
            <w:r>
              <w:rPr>
                <w:b/>
                <w:sz w:val="23"/>
              </w:rPr>
              <w:t>Формы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z w:val="23"/>
              </w:rPr>
              <w:t>психолог</w:t>
            </w:r>
            <w:proofErr w:type="gramStart"/>
            <w:r>
              <w:rPr>
                <w:b/>
                <w:sz w:val="23"/>
              </w:rPr>
              <w:t>о-</w:t>
            </w:r>
            <w:proofErr w:type="gramEnd"/>
            <w:r>
              <w:rPr>
                <w:b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педагогического сопровождения</w:t>
            </w:r>
          </w:p>
        </w:tc>
        <w:tc>
          <w:tcPr>
            <w:tcW w:w="5393" w:type="dxa"/>
          </w:tcPr>
          <w:p w:rsidR="00D55340" w:rsidRDefault="00FA1172">
            <w:pPr>
              <w:pStyle w:val="TableParagraph"/>
              <w:spacing w:before="6" w:line="252" w:lineRule="auto"/>
              <w:ind w:left="968" w:hanging="188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направления психолог</w:t>
            </w:r>
            <w:proofErr w:type="gramStart"/>
            <w:r>
              <w:rPr>
                <w:b/>
                <w:sz w:val="23"/>
              </w:rPr>
              <w:t>о-</w:t>
            </w:r>
            <w:proofErr w:type="gramEnd"/>
            <w:r>
              <w:rPr>
                <w:b/>
                <w:sz w:val="23"/>
              </w:rPr>
              <w:t xml:space="preserve"> </w:t>
            </w:r>
            <w:r>
              <w:rPr>
                <w:b/>
                <w:spacing w:val="2"/>
                <w:sz w:val="23"/>
              </w:rPr>
              <w:t>педагогического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сопровождения</w:t>
            </w:r>
          </w:p>
        </w:tc>
      </w:tr>
      <w:tr w:rsidR="00D55340">
        <w:trPr>
          <w:trHeight w:val="3038"/>
        </w:trPr>
        <w:tc>
          <w:tcPr>
            <w:tcW w:w="2694" w:type="dxa"/>
          </w:tcPr>
          <w:p w:rsidR="00D55340" w:rsidRDefault="00FA1172">
            <w:pPr>
              <w:pStyle w:val="TableParagraph"/>
              <w:spacing w:line="249" w:lineRule="auto"/>
              <w:ind w:left="158" w:right="493"/>
              <w:jc w:val="left"/>
              <w:rPr>
                <w:sz w:val="23"/>
              </w:rPr>
            </w:pPr>
            <w:proofErr w:type="gramStart"/>
            <w:r>
              <w:rPr>
                <w:sz w:val="23"/>
              </w:rPr>
              <w:t>Индивидуальное</w:t>
            </w:r>
            <w:proofErr w:type="gramEnd"/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(по запросу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родителей)</w:t>
            </w:r>
          </w:p>
        </w:tc>
        <w:tc>
          <w:tcPr>
            <w:tcW w:w="2416" w:type="dxa"/>
          </w:tcPr>
          <w:p w:rsidR="00D55340" w:rsidRDefault="00FA1172">
            <w:pPr>
              <w:pStyle w:val="TableParagraph"/>
              <w:spacing w:line="256" w:lineRule="exact"/>
              <w:ind w:left="15" w:right="10"/>
              <w:rPr>
                <w:sz w:val="23"/>
              </w:rPr>
            </w:pPr>
            <w:r>
              <w:rPr>
                <w:spacing w:val="-2"/>
                <w:sz w:val="23"/>
              </w:rPr>
              <w:t>Консультирование</w:t>
            </w:r>
          </w:p>
        </w:tc>
        <w:tc>
          <w:tcPr>
            <w:tcW w:w="5393" w:type="dxa"/>
          </w:tcPr>
          <w:p w:rsidR="00D55340" w:rsidRDefault="00FA1172">
            <w:pPr>
              <w:pStyle w:val="TableParagraph"/>
              <w:numPr>
                <w:ilvl w:val="0"/>
                <w:numId w:val="6"/>
              </w:numPr>
              <w:tabs>
                <w:tab w:val="left" w:pos="718"/>
              </w:tabs>
              <w:spacing w:line="252" w:lineRule="auto"/>
              <w:ind w:right="8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Обеспечение осознанного и ответственного выбора дальнейшей профессиональной сферы </w:t>
            </w:r>
            <w:r>
              <w:rPr>
                <w:spacing w:val="-2"/>
                <w:sz w:val="23"/>
              </w:rPr>
              <w:t>деятельности.</w:t>
            </w:r>
          </w:p>
          <w:p w:rsidR="00D55340" w:rsidRDefault="00FA1172">
            <w:pPr>
              <w:pStyle w:val="TableParagraph"/>
              <w:numPr>
                <w:ilvl w:val="0"/>
                <w:numId w:val="6"/>
              </w:numPr>
              <w:tabs>
                <w:tab w:val="left" w:pos="718"/>
              </w:tabs>
              <w:spacing w:line="244" w:lineRule="auto"/>
              <w:ind w:right="8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Сохранение и укрепление психологического </w:t>
            </w:r>
            <w:r>
              <w:rPr>
                <w:spacing w:val="-2"/>
                <w:sz w:val="23"/>
              </w:rPr>
              <w:t>здоровья.</w:t>
            </w:r>
          </w:p>
          <w:p w:rsidR="00D55340" w:rsidRDefault="00FA1172">
            <w:pPr>
              <w:pStyle w:val="TableParagraph"/>
              <w:numPr>
                <w:ilvl w:val="0"/>
                <w:numId w:val="6"/>
              </w:numPr>
              <w:tabs>
                <w:tab w:val="left" w:pos="718"/>
              </w:tabs>
              <w:spacing w:before="2" w:line="247" w:lineRule="auto"/>
              <w:ind w:right="19" w:firstLine="0"/>
              <w:jc w:val="both"/>
              <w:rPr>
                <w:sz w:val="23"/>
              </w:rPr>
            </w:pPr>
            <w:r>
              <w:rPr>
                <w:sz w:val="23"/>
              </w:rPr>
              <w:t>Формирование коммуникативных навыков в разновозрастной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среде и среде сверстников.</w:t>
            </w:r>
          </w:p>
          <w:p w:rsidR="00D55340" w:rsidRDefault="00FA1172">
            <w:pPr>
              <w:pStyle w:val="TableParagraph"/>
              <w:numPr>
                <w:ilvl w:val="0"/>
                <w:numId w:val="6"/>
              </w:numPr>
              <w:tabs>
                <w:tab w:val="left" w:pos="718"/>
              </w:tabs>
              <w:spacing w:before="2" w:line="256" w:lineRule="auto"/>
              <w:ind w:right="11" w:firstLine="0"/>
              <w:jc w:val="both"/>
              <w:rPr>
                <w:sz w:val="23"/>
              </w:rPr>
            </w:pPr>
            <w:r>
              <w:rPr>
                <w:sz w:val="23"/>
              </w:rPr>
              <w:t>Выявление и поддержка детей с особыми образовательными потребностями.</w:t>
            </w:r>
          </w:p>
          <w:p w:rsidR="00D55340" w:rsidRDefault="00FA1172">
            <w:pPr>
              <w:pStyle w:val="TableParagraph"/>
              <w:numPr>
                <w:ilvl w:val="0"/>
                <w:numId w:val="6"/>
              </w:numPr>
              <w:tabs>
                <w:tab w:val="left" w:pos="718"/>
                <w:tab w:val="left" w:pos="4272"/>
              </w:tabs>
              <w:spacing w:before="1" w:line="240" w:lineRule="auto"/>
              <w:ind w:right="13" w:firstLine="0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Психолого-педагогическая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поддержка </w:t>
            </w:r>
            <w:r>
              <w:rPr>
                <w:sz w:val="23"/>
              </w:rPr>
              <w:t>участников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олимпиадного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движения.</w:t>
            </w:r>
          </w:p>
        </w:tc>
      </w:tr>
      <w:tr w:rsidR="00D55340">
        <w:trPr>
          <w:trHeight w:val="1896"/>
        </w:trPr>
        <w:tc>
          <w:tcPr>
            <w:tcW w:w="2694" w:type="dxa"/>
          </w:tcPr>
          <w:p w:rsidR="00D55340" w:rsidRDefault="00FA1172">
            <w:pPr>
              <w:pStyle w:val="TableParagraph"/>
              <w:spacing w:line="247" w:lineRule="auto"/>
              <w:ind w:left="158"/>
              <w:jc w:val="left"/>
              <w:rPr>
                <w:sz w:val="23"/>
              </w:rPr>
            </w:pPr>
            <w:proofErr w:type="gramStart"/>
            <w:r>
              <w:rPr>
                <w:sz w:val="23"/>
              </w:rPr>
              <w:t>Групповое</w:t>
            </w:r>
            <w:proofErr w:type="gramEnd"/>
            <w:r>
              <w:rPr>
                <w:sz w:val="23"/>
              </w:rPr>
              <w:t xml:space="preserve"> (по запросу классного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</w:t>
            </w:r>
            <w:r>
              <w:rPr>
                <w:spacing w:val="-2"/>
                <w:sz w:val="23"/>
              </w:rPr>
              <w:t>ководителя)</w:t>
            </w:r>
          </w:p>
        </w:tc>
        <w:tc>
          <w:tcPr>
            <w:tcW w:w="2416" w:type="dxa"/>
          </w:tcPr>
          <w:p w:rsidR="00D55340" w:rsidRDefault="00FA1172">
            <w:pPr>
              <w:pStyle w:val="TableParagraph"/>
              <w:spacing w:line="256" w:lineRule="exact"/>
              <w:ind w:left="15" w:right="18"/>
              <w:rPr>
                <w:sz w:val="23"/>
              </w:rPr>
            </w:pPr>
            <w:r>
              <w:rPr>
                <w:sz w:val="23"/>
              </w:rPr>
              <w:t>Развивающая</w:t>
            </w:r>
            <w:r>
              <w:rPr>
                <w:spacing w:val="76"/>
                <w:w w:val="1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</w:tc>
        <w:tc>
          <w:tcPr>
            <w:tcW w:w="5393" w:type="dxa"/>
          </w:tcPr>
          <w:p w:rsidR="00D55340" w:rsidRDefault="00FA1172">
            <w:pPr>
              <w:pStyle w:val="TableParagraph"/>
              <w:numPr>
                <w:ilvl w:val="0"/>
                <w:numId w:val="5"/>
              </w:numPr>
              <w:tabs>
                <w:tab w:val="left" w:pos="719"/>
              </w:tabs>
              <w:spacing w:line="247" w:lineRule="auto"/>
              <w:ind w:right="999" w:firstLine="0"/>
              <w:jc w:val="left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ценности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здоровья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 безопасного образа жизни.</w:t>
            </w:r>
          </w:p>
          <w:p w:rsidR="00D55340" w:rsidRDefault="00FA1172">
            <w:pPr>
              <w:pStyle w:val="TableParagraph"/>
              <w:numPr>
                <w:ilvl w:val="0"/>
                <w:numId w:val="5"/>
              </w:numPr>
              <w:tabs>
                <w:tab w:val="left" w:pos="719"/>
              </w:tabs>
              <w:spacing w:line="247" w:lineRule="auto"/>
              <w:ind w:right="269" w:firstLine="0"/>
              <w:jc w:val="left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коммуникативных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навыков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 разновозрастной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среде и среде сверстников.</w:t>
            </w:r>
          </w:p>
          <w:p w:rsidR="00D55340" w:rsidRDefault="00FA1172">
            <w:pPr>
              <w:pStyle w:val="TableParagraph"/>
              <w:numPr>
                <w:ilvl w:val="0"/>
                <w:numId w:val="5"/>
              </w:numPr>
              <w:tabs>
                <w:tab w:val="left" w:pos="719"/>
              </w:tabs>
              <w:spacing w:before="6" w:line="252" w:lineRule="auto"/>
              <w:ind w:right="447" w:firstLine="0"/>
              <w:jc w:val="left"/>
              <w:rPr>
                <w:sz w:val="23"/>
              </w:rPr>
            </w:pPr>
            <w:r>
              <w:rPr>
                <w:sz w:val="23"/>
              </w:rPr>
              <w:t>Выявление и поддержка детей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 особыми образовательными потребностями.</w:t>
            </w:r>
          </w:p>
        </w:tc>
      </w:tr>
      <w:tr w:rsidR="00D55340">
        <w:trPr>
          <w:trHeight w:val="2227"/>
        </w:trPr>
        <w:tc>
          <w:tcPr>
            <w:tcW w:w="2694" w:type="dxa"/>
          </w:tcPr>
          <w:p w:rsidR="00D55340" w:rsidRDefault="00FA1172">
            <w:pPr>
              <w:pStyle w:val="TableParagraph"/>
              <w:spacing w:before="1" w:line="240" w:lineRule="auto"/>
              <w:ind w:left="158"/>
              <w:jc w:val="left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уровне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</w:t>
            </w:r>
          </w:p>
          <w:p w:rsidR="00D55340" w:rsidRDefault="00FA1172">
            <w:pPr>
              <w:pStyle w:val="TableParagraph"/>
              <w:spacing w:before="9" w:line="249" w:lineRule="auto"/>
              <w:ind w:left="158"/>
              <w:jc w:val="left"/>
              <w:rPr>
                <w:sz w:val="23"/>
              </w:rPr>
            </w:pPr>
            <w:r>
              <w:rPr>
                <w:sz w:val="23"/>
              </w:rPr>
              <w:t>(по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запросу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классного </w:t>
            </w:r>
            <w:r>
              <w:rPr>
                <w:spacing w:val="-2"/>
                <w:sz w:val="23"/>
              </w:rPr>
              <w:t>руководителя)</w:t>
            </w:r>
          </w:p>
        </w:tc>
        <w:tc>
          <w:tcPr>
            <w:tcW w:w="2416" w:type="dxa"/>
          </w:tcPr>
          <w:p w:rsidR="00D55340" w:rsidRDefault="00FA1172">
            <w:pPr>
              <w:pStyle w:val="TableParagraph"/>
              <w:spacing w:before="1" w:line="240" w:lineRule="auto"/>
              <w:ind w:left="15" w:right="19"/>
              <w:rPr>
                <w:sz w:val="23"/>
              </w:rPr>
            </w:pPr>
            <w:r>
              <w:rPr>
                <w:spacing w:val="-2"/>
                <w:sz w:val="23"/>
              </w:rPr>
              <w:t>Профилактика</w:t>
            </w:r>
          </w:p>
        </w:tc>
        <w:tc>
          <w:tcPr>
            <w:tcW w:w="5393" w:type="dxa"/>
          </w:tcPr>
          <w:p w:rsidR="00D55340" w:rsidRDefault="00FA1172">
            <w:pPr>
              <w:pStyle w:val="TableParagraph"/>
              <w:numPr>
                <w:ilvl w:val="0"/>
                <w:numId w:val="4"/>
              </w:numPr>
              <w:tabs>
                <w:tab w:val="left" w:pos="719"/>
              </w:tabs>
              <w:spacing w:line="252" w:lineRule="auto"/>
              <w:ind w:right="1080" w:firstLine="0"/>
              <w:jc w:val="left"/>
              <w:rPr>
                <w:sz w:val="23"/>
              </w:rPr>
            </w:pPr>
            <w:r>
              <w:rPr>
                <w:sz w:val="23"/>
              </w:rPr>
              <w:t>Поддержка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детских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объединений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 ученического самоуправления.</w:t>
            </w:r>
          </w:p>
          <w:p w:rsidR="00D55340" w:rsidRDefault="00FA1172">
            <w:pPr>
              <w:pStyle w:val="TableParagraph"/>
              <w:numPr>
                <w:ilvl w:val="0"/>
                <w:numId w:val="4"/>
              </w:numPr>
              <w:tabs>
                <w:tab w:val="left" w:pos="719"/>
              </w:tabs>
              <w:spacing w:line="252" w:lineRule="auto"/>
              <w:ind w:right="999" w:firstLine="0"/>
              <w:jc w:val="left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ценности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здоровья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 безопасного образа жизни.</w:t>
            </w:r>
          </w:p>
          <w:p w:rsidR="00D55340" w:rsidRDefault="00FA1172">
            <w:pPr>
              <w:pStyle w:val="TableParagraph"/>
              <w:numPr>
                <w:ilvl w:val="0"/>
                <w:numId w:val="4"/>
              </w:numPr>
              <w:tabs>
                <w:tab w:val="left" w:pos="719"/>
              </w:tabs>
              <w:spacing w:line="244" w:lineRule="auto"/>
              <w:ind w:right="269" w:firstLine="0"/>
              <w:jc w:val="left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коммуникативных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навыков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 разновозрастной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среде и среде сверстников</w:t>
            </w:r>
            <w:r>
              <w:rPr>
                <w:sz w:val="23"/>
              </w:rPr>
              <w:t>.</w:t>
            </w:r>
          </w:p>
          <w:p w:rsidR="00D55340" w:rsidRDefault="00FA1172">
            <w:pPr>
              <w:pStyle w:val="TableParagraph"/>
              <w:numPr>
                <w:ilvl w:val="0"/>
                <w:numId w:val="4"/>
              </w:numPr>
              <w:tabs>
                <w:tab w:val="left" w:pos="719"/>
              </w:tabs>
              <w:spacing w:before="7" w:line="240" w:lineRule="auto"/>
              <w:ind w:left="719" w:hanging="427"/>
              <w:jc w:val="left"/>
              <w:rPr>
                <w:sz w:val="23"/>
              </w:rPr>
            </w:pPr>
            <w:r>
              <w:rPr>
                <w:sz w:val="23"/>
              </w:rPr>
              <w:t>Выявление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поддержка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одаренных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детей.</w:t>
            </w:r>
          </w:p>
        </w:tc>
      </w:tr>
      <w:tr w:rsidR="00D55340">
        <w:trPr>
          <w:trHeight w:val="556"/>
        </w:trPr>
        <w:tc>
          <w:tcPr>
            <w:tcW w:w="2694" w:type="dxa"/>
          </w:tcPr>
          <w:p w:rsidR="00D55340" w:rsidRDefault="00FA1172">
            <w:pPr>
              <w:pStyle w:val="TableParagraph"/>
              <w:spacing w:before="6" w:line="240" w:lineRule="auto"/>
              <w:ind w:left="158"/>
              <w:jc w:val="left"/>
              <w:rPr>
                <w:sz w:val="23"/>
              </w:rPr>
            </w:pPr>
            <w:proofErr w:type="gramStart"/>
            <w:r>
              <w:rPr>
                <w:sz w:val="23"/>
              </w:rPr>
              <w:t>На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уровне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ОУ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(по</w:t>
            </w:r>
            <w:proofErr w:type="gramEnd"/>
          </w:p>
          <w:p w:rsidR="00D55340" w:rsidRDefault="00FA1172">
            <w:pPr>
              <w:pStyle w:val="TableParagraph"/>
              <w:spacing w:before="9" w:line="257" w:lineRule="exact"/>
              <w:ind w:left="158"/>
              <w:jc w:val="left"/>
              <w:rPr>
                <w:sz w:val="23"/>
              </w:rPr>
            </w:pPr>
            <w:r>
              <w:rPr>
                <w:sz w:val="23"/>
              </w:rPr>
              <w:t>запросу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администрации)</w:t>
            </w:r>
          </w:p>
        </w:tc>
        <w:tc>
          <w:tcPr>
            <w:tcW w:w="2416" w:type="dxa"/>
          </w:tcPr>
          <w:p w:rsidR="00D55340" w:rsidRDefault="00FA1172">
            <w:pPr>
              <w:pStyle w:val="TableParagraph"/>
              <w:spacing w:line="261" w:lineRule="exact"/>
              <w:ind w:left="15" w:right="19"/>
              <w:rPr>
                <w:sz w:val="23"/>
              </w:rPr>
            </w:pPr>
            <w:r>
              <w:rPr>
                <w:spacing w:val="-2"/>
                <w:sz w:val="23"/>
              </w:rPr>
              <w:t>Диагностика</w:t>
            </w:r>
          </w:p>
        </w:tc>
        <w:tc>
          <w:tcPr>
            <w:tcW w:w="5393" w:type="dxa"/>
          </w:tcPr>
          <w:p w:rsidR="00D55340" w:rsidRDefault="00FA1172">
            <w:pPr>
              <w:pStyle w:val="TableParagraph"/>
              <w:spacing w:line="274" w:lineRule="exact"/>
              <w:ind w:left="292"/>
              <w:jc w:val="left"/>
              <w:rPr>
                <w:sz w:val="23"/>
              </w:rPr>
            </w:pPr>
            <w:r>
              <w:rPr>
                <w:sz w:val="23"/>
              </w:rPr>
              <w:t xml:space="preserve">- Мониторинг возможностей и способностей </w:t>
            </w:r>
            <w:r>
              <w:rPr>
                <w:spacing w:val="-2"/>
                <w:sz w:val="23"/>
              </w:rPr>
              <w:t>обучающихся</w:t>
            </w:r>
          </w:p>
        </w:tc>
      </w:tr>
    </w:tbl>
    <w:p w:rsidR="00D55340" w:rsidRDefault="00FA1172">
      <w:pPr>
        <w:pStyle w:val="a3"/>
        <w:tabs>
          <w:tab w:val="left" w:pos="1313"/>
          <w:tab w:val="left" w:pos="2446"/>
          <w:tab w:val="left" w:pos="3853"/>
          <w:tab w:val="left" w:pos="5025"/>
          <w:tab w:val="left" w:pos="6633"/>
          <w:tab w:val="left" w:pos="8890"/>
          <w:tab w:val="left" w:pos="9390"/>
        </w:tabs>
        <w:spacing w:line="247" w:lineRule="auto"/>
        <w:ind w:right="477" w:firstLine="0"/>
        <w:jc w:val="left"/>
      </w:pPr>
      <w:r>
        <w:rPr>
          <w:spacing w:val="-2"/>
        </w:rPr>
        <w:t>Таким</w:t>
      </w:r>
      <w:r>
        <w:tab/>
      </w:r>
      <w:r>
        <w:rPr>
          <w:spacing w:val="-2"/>
        </w:rPr>
        <w:t>образом,</w:t>
      </w:r>
      <w:r>
        <w:tab/>
      </w:r>
      <w:r>
        <w:rPr>
          <w:spacing w:val="-2"/>
        </w:rPr>
        <w:t>основными</w:t>
      </w:r>
      <w:r>
        <w:tab/>
      </w:r>
      <w:r>
        <w:rPr>
          <w:spacing w:val="-2"/>
        </w:rPr>
        <w:t>формами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педагога-психолога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сохранению </w:t>
      </w:r>
      <w:r>
        <w:t>психологического здоровья</w:t>
      </w:r>
      <w:r>
        <w:rPr>
          <w:spacing w:val="40"/>
        </w:rPr>
        <w:t xml:space="preserve"> </w:t>
      </w:r>
      <w:r>
        <w:t>учащихся являются:</w:t>
      </w:r>
    </w:p>
    <w:p w:rsidR="00D55340" w:rsidRDefault="00FA1172">
      <w:pPr>
        <w:pStyle w:val="a3"/>
        <w:spacing w:before="9"/>
        <w:ind w:firstLine="0"/>
        <w:jc w:val="left"/>
      </w:pPr>
      <w:r>
        <w:t>-психологические</w:t>
      </w:r>
      <w:r>
        <w:rPr>
          <w:spacing w:val="40"/>
        </w:rPr>
        <w:t xml:space="preserve"> </w:t>
      </w:r>
      <w:r>
        <w:t>обследования</w:t>
      </w:r>
      <w:r>
        <w:rPr>
          <w:spacing w:val="42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;</w:t>
      </w:r>
    </w:p>
    <w:p w:rsidR="00D55340" w:rsidRDefault="00FA1172">
      <w:pPr>
        <w:pStyle w:val="a3"/>
        <w:spacing w:before="9"/>
        <w:ind w:firstLine="0"/>
        <w:jc w:val="left"/>
      </w:pPr>
      <w:r>
        <w:t>-индивидуальные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групповые</w:t>
      </w:r>
      <w:r>
        <w:rPr>
          <w:spacing w:val="21"/>
        </w:rPr>
        <w:t xml:space="preserve"> </w:t>
      </w:r>
      <w:r>
        <w:rPr>
          <w:spacing w:val="-2"/>
        </w:rPr>
        <w:t>консультации;</w:t>
      </w:r>
    </w:p>
    <w:p w:rsidR="00D55340" w:rsidRDefault="00FA1172">
      <w:pPr>
        <w:pStyle w:val="a3"/>
        <w:spacing w:before="10"/>
        <w:ind w:firstLine="0"/>
        <w:jc w:val="left"/>
      </w:pPr>
      <w:r>
        <w:t>-индивидуальные</w:t>
      </w:r>
      <w:r>
        <w:rPr>
          <w:spacing w:val="2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групповые</w:t>
      </w:r>
      <w:r>
        <w:rPr>
          <w:spacing w:val="28"/>
        </w:rPr>
        <w:t xml:space="preserve"> </w:t>
      </w:r>
      <w:proofErr w:type="spellStart"/>
      <w:r>
        <w:t>психокоррекционные</w:t>
      </w:r>
      <w:proofErr w:type="spellEnd"/>
      <w:r>
        <w:rPr>
          <w:spacing w:val="33"/>
        </w:rPr>
        <w:t xml:space="preserve"> </w:t>
      </w:r>
      <w:r>
        <w:t>занятия</w:t>
      </w:r>
      <w:r>
        <w:rPr>
          <w:spacing w:val="33"/>
        </w:rPr>
        <w:t xml:space="preserve"> </w:t>
      </w:r>
      <w:r>
        <w:t>для</w:t>
      </w:r>
      <w:r>
        <w:rPr>
          <w:spacing w:val="43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;</w:t>
      </w:r>
    </w:p>
    <w:p w:rsidR="00D55340" w:rsidRDefault="00FA1172">
      <w:pPr>
        <w:pStyle w:val="a3"/>
        <w:spacing w:before="19"/>
        <w:ind w:firstLine="0"/>
        <w:jc w:val="left"/>
      </w:pPr>
      <w:r>
        <w:t>-релаксационные</w:t>
      </w:r>
      <w:r>
        <w:rPr>
          <w:spacing w:val="32"/>
        </w:rPr>
        <w:t xml:space="preserve"> </w:t>
      </w:r>
      <w:r>
        <w:t>сеансы</w:t>
      </w:r>
      <w:r>
        <w:rPr>
          <w:spacing w:val="31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снятию</w:t>
      </w:r>
      <w:r>
        <w:rPr>
          <w:spacing w:val="30"/>
        </w:rPr>
        <w:t xml:space="preserve"> </w:t>
      </w:r>
      <w:r>
        <w:t>психоэмоционального</w:t>
      </w:r>
      <w:r>
        <w:rPr>
          <w:spacing w:val="30"/>
        </w:rPr>
        <w:t xml:space="preserve"> </w:t>
      </w:r>
      <w:r>
        <w:t>напряжения,</w:t>
      </w:r>
      <w:r>
        <w:rPr>
          <w:spacing w:val="47"/>
        </w:rPr>
        <w:t xml:space="preserve"> </w:t>
      </w:r>
      <w:r>
        <w:rPr>
          <w:spacing w:val="-2"/>
        </w:rPr>
        <w:t>стрессов;</w:t>
      </w:r>
    </w:p>
    <w:p w:rsidR="00D55340" w:rsidRDefault="00FA1172">
      <w:pPr>
        <w:pStyle w:val="a3"/>
        <w:spacing w:before="9"/>
        <w:ind w:firstLine="0"/>
        <w:jc w:val="left"/>
      </w:pPr>
      <w:r>
        <w:t>-семейное</w:t>
      </w:r>
      <w:r>
        <w:rPr>
          <w:spacing w:val="27"/>
        </w:rPr>
        <w:t xml:space="preserve"> </w:t>
      </w:r>
      <w:r>
        <w:t>консультирование</w:t>
      </w:r>
      <w:r>
        <w:rPr>
          <w:spacing w:val="34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rPr>
          <w:spacing w:val="-2"/>
        </w:rPr>
        <w:t>проблемам.</w:t>
      </w:r>
    </w:p>
    <w:p w:rsidR="00D55340" w:rsidRDefault="00D55340">
      <w:pPr>
        <w:pStyle w:val="a3"/>
        <w:spacing w:before="32"/>
        <w:ind w:left="0" w:firstLine="0"/>
        <w:jc w:val="left"/>
      </w:pPr>
    </w:p>
    <w:p w:rsidR="00D55340" w:rsidRDefault="00FA1172" w:rsidP="00FA1172">
      <w:pPr>
        <w:pStyle w:val="3"/>
        <w:numPr>
          <w:ilvl w:val="2"/>
          <w:numId w:val="16"/>
        </w:numPr>
        <w:tabs>
          <w:tab w:val="left" w:pos="1019"/>
        </w:tabs>
        <w:ind w:left="1019" w:hanging="599"/>
        <w:jc w:val="left"/>
      </w:pPr>
      <w:bookmarkStart w:id="60" w:name="3.3.4._Финансово-экономические_условия_р"/>
      <w:bookmarkEnd w:id="60"/>
      <w:r>
        <w:t>Финансово-экономические</w:t>
      </w:r>
      <w:r>
        <w:rPr>
          <w:spacing w:val="6"/>
        </w:rPr>
        <w:t xml:space="preserve"> </w:t>
      </w:r>
      <w:r>
        <w:t>условия</w:t>
      </w:r>
      <w:r>
        <w:rPr>
          <w:spacing w:val="44"/>
        </w:rPr>
        <w:t xml:space="preserve"> </w:t>
      </w:r>
      <w:r>
        <w:t>реализации</w:t>
      </w:r>
      <w:r>
        <w:rPr>
          <w:spacing w:val="6"/>
        </w:rPr>
        <w:t xml:space="preserve"> </w:t>
      </w:r>
      <w:r>
        <w:t>образовательной</w:t>
      </w:r>
      <w:r>
        <w:rPr>
          <w:spacing w:val="41"/>
        </w:rPr>
        <w:t xml:space="preserve"> </w:t>
      </w:r>
      <w:r>
        <w:t>программы</w:t>
      </w:r>
      <w:r>
        <w:rPr>
          <w:spacing w:val="46"/>
        </w:rPr>
        <w:t xml:space="preserve"> </w:t>
      </w:r>
      <w:r>
        <w:rPr>
          <w:spacing w:val="-2"/>
        </w:rPr>
        <w:t>основного</w:t>
      </w:r>
    </w:p>
    <w:p w:rsidR="00D55340" w:rsidRDefault="00FA1172">
      <w:pPr>
        <w:spacing w:before="10"/>
        <w:ind w:left="4429"/>
        <w:rPr>
          <w:b/>
          <w:sz w:val="23"/>
        </w:rPr>
      </w:pPr>
      <w:r>
        <w:rPr>
          <w:b/>
          <w:w w:val="105"/>
          <w:sz w:val="23"/>
        </w:rPr>
        <w:t>общего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образования</w:t>
      </w:r>
    </w:p>
    <w:p w:rsidR="00D55340" w:rsidRDefault="00FA1172">
      <w:pPr>
        <w:pStyle w:val="a3"/>
        <w:spacing w:before="4" w:line="252" w:lineRule="auto"/>
        <w:ind w:firstLine="0"/>
        <w:jc w:val="left"/>
      </w:pPr>
      <w:r>
        <w:t>Финансовые</w:t>
      </w:r>
      <w:r>
        <w:rPr>
          <w:spacing w:val="40"/>
        </w:rPr>
        <w:t xml:space="preserve"> </w:t>
      </w:r>
      <w:r>
        <w:t>условия реализации</w:t>
      </w:r>
      <w:r>
        <w:rPr>
          <w:spacing w:val="38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основного общего</w:t>
      </w:r>
      <w:r>
        <w:rPr>
          <w:spacing w:val="35"/>
        </w:rPr>
        <w:t xml:space="preserve"> </w:t>
      </w:r>
      <w:r>
        <w:t>образования,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том числе адаптированной, обеспечивают:</w:t>
      </w:r>
    </w:p>
    <w:p w:rsidR="00D55340" w:rsidRDefault="00FA1172" w:rsidP="00FA1172">
      <w:pPr>
        <w:pStyle w:val="a4"/>
        <w:numPr>
          <w:ilvl w:val="3"/>
          <w:numId w:val="16"/>
        </w:numPr>
        <w:tabs>
          <w:tab w:val="left" w:pos="1697"/>
        </w:tabs>
        <w:spacing w:before="6" w:line="244" w:lineRule="auto"/>
        <w:ind w:right="595" w:firstLine="0"/>
        <w:jc w:val="left"/>
        <w:rPr>
          <w:sz w:val="23"/>
        </w:rPr>
      </w:pPr>
      <w:r>
        <w:rPr>
          <w:sz w:val="23"/>
        </w:rPr>
        <w:t>соблюдение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полном</w:t>
      </w:r>
      <w:r>
        <w:rPr>
          <w:spacing w:val="40"/>
          <w:sz w:val="23"/>
        </w:rPr>
        <w:t xml:space="preserve"> </w:t>
      </w:r>
      <w:r>
        <w:rPr>
          <w:sz w:val="23"/>
        </w:rPr>
        <w:t>объеме</w:t>
      </w:r>
      <w:r>
        <w:rPr>
          <w:spacing w:val="40"/>
          <w:sz w:val="23"/>
        </w:rPr>
        <w:t xml:space="preserve"> </w:t>
      </w:r>
      <w:r>
        <w:rPr>
          <w:sz w:val="23"/>
        </w:rPr>
        <w:t>государственных</w:t>
      </w:r>
      <w:r>
        <w:rPr>
          <w:spacing w:val="40"/>
          <w:sz w:val="23"/>
        </w:rPr>
        <w:t xml:space="preserve"> </w:t>
      </w:r>
      <w:r>
        <w:rPr>
          <w:sz w:val="23"/>
        </w:rPr>
        <w:t>гарантий</w:t>
      </w:r>
      <w:r>
        <w:rPr>
          <w:spacing w:val="40"/>
          <w:sz w:val="23"/>
        </w:rPr>
        <w:t xml:space="preserve"> </w:t>
      </w:r>
      <w:r>
        <w:rPr>
          <w:sz w:val="23"/>
        </w:rPr>
        <w:t>по</w:t>
      </w:r>
      <w:r>
        <w:rPr>
          <w:spacing w:val="34"/>
          <w:sz w:val="23"/>
        </w:rPr>
        <w:t xml:space="preserve"> </w:t>
      </w:r>
      <w:r>
        <w:rPr>
          <w:sz w:val="23"/>
        </w:rPr>
        <w:t>получению</w:t>
      </w:r>
      <w:r>
        <w:rPr>
          <w:spacing w:val="40"/>
          <w:sz w:val="23"/>
        </w:rPr>
        <w:t xml:space="preserve"> </w:t>
      </w:r>
      <w:r>
        <w:rPr>
          <w:sz w:val="23"/>
        </w:rPr>
        <w:t>гражданами общедоступного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бесплатного</w:t>
      </w:r>
      <w:r>
        <w:rPr>
          <w:spacing w:val="40"/>
          <w:sz w:val="23"/>
        </w:rPr>
        <w:t xml:space="preserve"> </w:t>
      </w:r>
      <w:r>
        <w:rPr>
          <w:sz w:val="23"/>
        </w:rPr>
        <w:t>основного</w:t>
      </w:r>
      <w:r>
        <w:rPr>
          <w:spacing w:val="40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образования;</w:t>
      </w:r>
    </w:p>
    <w:p w:rsidR="00D55340" w:rsidRDefault="00FA1172" w:rsidP="00FA1172">
      <w:pPr>
        <w:pStyle w:val="a4"/>
        <w:numPr>
          <w:ilvl w:val="3"/>
          <w:numId w:val="16"/>
        </w:numPr>
        <w:tabs>
          <w:tab w:val="left" w:pos="1673"/>
        </w:tabs>
        <w:spacing w:before="3"/>
        <w:ind w:left="1673" w:hanging="1253"/>
        <w:jc w:val="left"/>
        <w:rPr>
          <w:sz w:val="23"/>
        </w:rPr>
      </w:pPr>
      <w:r>
        <w:rPr>
          <w:sz w:val="23"/>
        </w:rPr>
        <w:t>возможность</w:t>
      </w:r>
      <w:r>
        <w:rPr>
          <w:spacing w:val="34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25"/>
          <w:sz w:val="23"/>
        </w:rPr>
        <w:t xml:space="preserve"> </w:t>
      </w:r>
      <w:r>
        <w:rPr>
          <w:sz w:val="23"/>
        </w:rPr>
        <w:t>всех</w:t>
      </w:r>
      <w:r>
        <w:rPr>
          <w:spacing w:val="32"/>
          <w:sz w:val="23"/>
        </w:rPr>
        <w:t xml:space="preserve"> </w:t>
      </w:r>
      <w:r>
        <w:rPr>
          <w:sz w:val="23"/>
        </w:rPr>
        <w:t>требований</w:t>
      </w:r>
      <w:r>
        <w:rPr>
          <w:spacing w:val="23"/>
          <w:sz w:val="23"/>
        </w:rPr>
        <w:t xml:space="preserve"> </w:t>
      </w:r>
      <w:r>
        <w:rPr>
          <w:sz w:val="23"/>
        </w:rPr>
        <w:t>и</w:t>
      </w:r>
      <w:r>
        <w:rPr>
          <w:spacing w:val="28"/>
          <w:sz w:val="23"/>
        </w:rPr>
        <w:t xml:space="preserve"> </w:t>
      </w:r>
      <w:r>
        <w:rPr>
          <w:sz w:val="23"/>
        </w:rPr>
        <w:t>условий,</w:t>
      </w:r>
      <w:r>
        <w:rPr>
          <w:spacing w:val="28"/>
          <w:sz w:val="23"/>
        </w:rPr>
        <w:t xml:space="preserve"> </w:t>
      </w:r>
      <w:r>
        <w:rPr>
          <w:sz w:val="23"/>
        </w:rPr>
        <w:t>предусмотренных</w:t>
      </w:r>
      <w:r>
        <w:rPr>
          <w:spacing w:val="36"/>
          <w:sz w:val="23"/>
        </w:rPr>
        <w:t xml:space="preserve"> </w:t>
      </w:r>
      <w:r>
        <w:rPr>
          <w:spacing w:val="-2"/>
          <w:sz w:val="23"/>
        </w:rPr>
        <w:t>ФГОС;</w:t>
      </w:r>
    </w:p>
    <w:p w:rsidR="00D55340" w:rsidRDefault="00FA1172" w:rsidP="00FA1172">
      <w:pPr>
        <w:pStyle w:val="a4"/>
        <w:numPr>
          <w:ilvl w:val="3"/>
          <w:numId w:val="16"/>
        </w:numPr>
        <w:tabs>
          <w:tab w:val="left" w:pos="1673"/>
        </w:tabs>
        <w:spacing w:before="9" w:line="249" w:lineRule="auto"/>
        <w:ind w:right="1208" w:firstLine="0"/>
        <w:jc w:val="left"/>
        <w:rPr>
          <w:sz w:val="23"/>
        </w:rPr>
      </w:pPr>
      <w:r>
        <w:rPr>
          <w:sz w:val="23"/>
        </w:rPr>
        <w:t>покрытие затрат</w:t>
      </w:r>
      <w:r>
        <w:rPr>
          <w:spacing w:val="40"/>
          <w:sz w:val="23"/>
        </w:rPr>
        <w:t xml:space="preserve"> </w:t>
      </w:r>
      <w:r>
        <w:rPr>
          <w:sz w:val="23"/>
        </w:rPr>
        <w:t>на реализацию</w:t>
      </w:r>
      <w:r>
        <w:rPr>
          <w:spacing w:val="40"/>
          <w:sz w:val="23"/>
        </w:rPr>
        <w:t xml:space="preserve"> </w:t>
      </w:r>
      <w:r>
        <w:rPr>
          <w:sz w:val="23"/>
        </w:rPr>
        <w:t>всех</w:t>
      </w:r>
      <w:r>
        <w:rPr>
          <w:spacing w:val="40"/>
          <w:sz w:val="23"/>
        </w:rPr>
        <w:t xml:space="preserve"> </w:t>
      </w:r>
      <w:r>
        <w:rPr>
          <w:sz w:val="23"/>
        </w:rPr>
        <w:t>частей</w:t>
      </w:r>
      <w:r>
        <w:rPr>
          <w:spacing w:val="40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40"/>
          <w:sz w:val="23"/>
        </w:rPr>
        <w:t xml:space="preserve"> </w:t>
      </w:r>
      <w:r>
        <w:rPr>
          <w:sz w:val="23"/>
        </w:rPr>
        <w:t>основного</w:t>
      </w:r>
      <w:r>
        <w:rPr>
          <w:spacing w:val="40"/>
          <w:sz w:val="23"/>
        </w:rPr>
        <w:t xml:space="preserve"> </w:t>
      </w:r>
      <w:r>
        <w:rPr>
          <w:sz w:val="23"/>
        </w:rPr>
        <w:t>общего образования.</w:t>
      </w:r>
      <w:r>
        <w:rPr>
          <w:spacing w:val="40"/>
          <w:sz w:val="23"/>
        </w:rPr>
        <w:t xml:space="preserve"> </w:t>
      </w:r>
      <w:r>
        <w:rPr>
          <w:sz w:val="23"/>
        </w:rPr>
        <w:t>Финансовое</w:t>
      </w:r>
      <w:r>
        <w:rPr>
          <w:spacing w:val="40"/>
          <w:sz w:val="23"/>
        </w:rPr>
        <w:t xml:space="preserve"> </w:t>
      </w:r>
      <w:r>
        <w:rPr>
          <w:sz w:val="23"/>
        </w:rPr>
        <w:t>обеспечение</w:t>
      </w:r>
      <w:r>
        <w:rPr>
          <w:spacing w:val="40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40"/>
          <w:sz w:val="23"/>
        </w:rPr>
        <w:t xml:space="preserve"> </w:t>
      </w:r>
      <w:r>
        <w:rPr>
          <w:sz w:val="23"/>
        </w:rPr>
        <w:t>основного</w:t>
      </w:r>
      <w:r>
        <w:rPr>
          <w:spacing w:val="40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40"/>
          <w:sz w:val="23"/>
        </w:rPr>
        <w:t xml:space="preserve"> </w:t>
      </w:r>
      <w:r>
        <w:rPr>
          <w:sz w:val="23"/>
        </w:rPr>
        <w:t>опирается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исполнение</w:t>
      </w:r>
      <w:r>
        <w:rPr>
          <w:spacing w:val="40"/>
          <w:sz w:val="23"/>
        </w:rPr>
        <w:t xml:space="preserve"> </w:t>
      </w:r>
      <w:r>
        <w:rPr>
          <w:sz w:val="23"/>
        </w:rPr>
        <w:t>расходных</w:t>
      </w:r>
      <w:r>
        <w:rPr>
          <w:spacing w:val="40"/>
          <w:sz w:val="23"/>
        </w:rPr>
        <w:t xml:space="preserve"> </w:t>
      </w:r>
      <w:r>
        <w:rPr>
          <w:sz w:val="23"/>
        </w:rPr>
        <w:t>обязательств,</w:t>
      </w:r>
      <w:r>
        <w:rPr>
          <w:spacing w:val="40"/>
          <w:sz w:val="23"/>
        </w:rPr>
        <w:t xml:space="preserve"> </w:t>
      </w:r>
      <w:r>
        <w:rPr>
          <w:sz w:val="23"/>
        </w:rPr>
        <w:t>обеспечивающих</w:t>
      </w:r>
    </w:p>
    <w:p w:rsidR="00D55340" w:rsidRDefault="00FA1172">
      <w:pPr>
        <w:pStyle w:val="a3"/>
        <w:spacing w:line="249" w:lineRule="auto"/>
        <w:ind w:right="721" w:firstLine="0"/>
        <w:jc w:val="left"/>
      </w:pPr>
      <w:r>
        <w:t>государственные</w:t>
      </w:r>
      <w:r>
        <w:rPr>
          <w:spacing w:val="40"/>
        </w:rPr>
        <w:t xml:space="preserve"> </w:t>
      </w:r>
      <w:r>
        <w:t>гарантии</w:t>
      </w:r>
      <w:r>
        <w:rPr>
          <w:spacing w:val="40"/>
        </w:rPr>
        <w:t xml:space="preserve"> </w:t>
      </w:r>
      <w:r>
        <w:t>прав</w:t>
      </w:r>
      <w:r>
        <w:rPr>
          <w:spacing w:val="40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получение</w:t>
      </w:r>
      <w:r>
        <w:rPr>
          <w:spacing w:val="40"/>
        </w:rPr>
        <w:t xml:space="preserve"> </w:t>
      </w:r>
      <w:r>
        <w:t>общедоступного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бесплатного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 образования.</w:t>
      </w:r>
      <w:r>
        <w:rPr>
          <w:spacing w:val="40"/>
        </w:rPr>
        <w:t xml:space="preserve"> </w:t>
      </w:r>
      <w:r>
        <w:t>Объем</w:t>
      </w:r>
      <w:r>
        <w:rPr>
          <w:spacing w:val="40"/>
        </w:rPr>
        <w:t xml:space="preserve"> </w:t>
      </w:r>
      <w:r>
        <w:t>действующих</w:t>
      </w:r>
      <w:r>
        <w:rPr>
          <w:spacing w:val="40"/>
        </w:rPr>
        <w:t xml:space="preserve"> </w:t>
      </w:r>
      <w:r>
        <w:t>расходных</w:t>
      </w:r>
      <w:r>
        <w:rPr>
          <w:spacing w:val="40"/>
        </w:rPr>
        <w:t xml:space="preserve"> </w:t>
      </w:r>
      <w:r>
        <w:t>обязательств</w:t>
      </w:r>
      <w:r>
        <w:rPr>
          <w:spacing w:val="40"/>
        </w:rPr>
        <w:t xml:space="preserve"> </w:t>
      </w:r>
      <w:r>
        <w:t>отражается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Муниципальном задании</w:t>
      </w:r>
      <w:r>
        <w:rPr>
          <w:spacing w:val="40"/>
        </w:rPr>
        <w:t xml:space="preserve"> </w:t>
      </w:r>
      <w:r>
        <w:t>образовательной организации.</w:t>
      </w:r>
    </w:p>
    <w:p w:rsidR="00D55340" w:rsidRDefault="00D55340">
      <w:pPr>
        <w:pStyle w:val="a3"/>
        <w:spacing w:line="249" w:lineRule="auto"/>
        <w:jc w:val="lef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right="446" w:firstLine="0"/>
      </w:pPr>
      <w:proofErr w:type="gramStart"/>
      <w:r>
        <w:lastRenderedPageBreak/>
        <w:t>Муниципальное задание устанавливает показатели, характеризующие качество и (или) объем (сод</w:t>
      </w:r>
      <w:r>
        <w:t>ержание)</w:t>
      </w:r>
      <w:r>
        <w:rPr>
          <w:spacing w:val="40"/>
        </w:rPr>
        <w:t xml:space="preserve"> </w:t>
      </w:r>
      <w:r>
        <w:t>муниципальной</w:t>
      </w:r>
      <w:r>
        <w:rPr>
          <w:spacing w:val="40"/>
        </w:rPr>
        <w:t xml:space="preserve"> </w:t>
      </w:r>
      <w:r>
        <w:t>услуги</w:t>
      </w:r>
      <w:r>
        <w:rPr>
          <w:spacing w:val="40"/>
        </w:rPr>
        <w:t xml:space="preserve"> </w:t>
      </w:r>
      <w:r>
        <w:t>(работы),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порядок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оказания</w:t>
      </w:r>
      <w:r>
        <w:rPr>
          <w:spacing w:val="40"/>
        </w:rPr>
        <w:t xml:space="preserve"> </w:t>
      </w:r>
      <w:r>
        <w:t>(выполнения).</w:t>
      </w:r>
      <w:proofErr w:type="gramEnd"/>
    </w:p>
    <w:p w:rsidR="00D55340" w:rsidRDefault="00FA1172">
      <w:pPr>
        <w:pStyle w:val="a3"/>
        <w:spacing w:before="7" w:line="247" w:lineRule="auto"/>
        <w:ind w:right="442" w:firstLine="0"/>
      </w:pPr>
      <w:r>
        <w:t>Финансовое обеспечение реализации образовательной программы основного общего образования автономного учреждения осуществляется исходя из расходных обязательств на основе Муни</w:t>
      </w:r>
      <w:r>
        <w:t>ципального</w:t>
      </w:r>
      <w:r>
        <w:rPr>
          <w:spacing w:val="40"/>
        </w:rPr>
        <w:t xml:space="preserve"> </w:t>
      </w:r>
      <w:r>
        <w:t>задания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оказанию</w:t>
      </w:r>
      <w:r>
        <w:rPr>
          <w:spacing w:val="40"/>
        </w:rPr>
        <w:t xml:space="preserve"> </w:t>
      </w:r>
      <w:r>
        <w:t>муниципальных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услуг.</w:t>
      </w:r>
    </w:p>
    <w:p w:rsidR="00D55340" w:rsidRDefault="00FA1172">
      <w:pPr>
        <w:pStyle w:val="a3"/>
        <w:spacing w:before="8" w:line="249" w:lineRule="auto"/>
        <w:ind w:right="431" w:firstLine="0"/>
      </w:pPr>
      <w:r>
        <w:t>Обеспечение государственных гарантий реализации прав на получение</w:t>
      </w:r>
      <w:r>
        <w:rPr>
          <w:spacing w:val="40"/>
        </w:rPr>
        <w:t xml:space="preserve"> </w:t>
      </w:r>
      <w:r>
        <w:t>общедоступного и</w:t>
      </w:r>
      <w:r>
        <w:rPr>
          <w:spacing w:val="80"/>
        </w:rPr>
        <w:t xml:space="preserve"> </w:t>
      </w:r>
      <w:r>
        <w:t>бесплатного основного общего образования в Гимназии осуществляется в соответствии с</w:t>
      </w:r>
      <w:r>
        <w:rPr>
          <w:spacing w:val="40"/>
        </w:rPr>
        <w:t xml:space="preserve"> </w:t>
      </w:r>
      <w:r>
        <w:t>нормативами,</w:t>
      </w:r>
      <w:r>
        <w:rPr>
          <w:spacing w:val="80"/>
        </w:rPr>
        <w:t xml:space="preserve"> </w:t>
      </w:r>
      <w:r>
        <w:t>определя</w:t>
      </w:r>
      <w:r>
        <w:t>емыми</w:t>
      </w:r>
      <w:r>
        <w:rPr>
          <w:spacing w:val="80"/>
        </w:rPr>
        <w:t xml:space="preserve"> </w:t>
      </w:r>
      <w:r>
        <w:t>органами</w:t>
      </w:r>
      <w:r>
        <w:rPr>
          <w:spacing w:val="80"/>
        </w:rPr>
        <w:t xml:space="preserve"> </w:t>
      </w:r>
      <w:r>
        <w:t>государственной</w:t>
      </w:r>
      <w:r>
        <w:rPr>
          <w:spacing w:val="80"/>
        </w:rPr>
        <w:t xml:space="preserve"> </w:t>
      </w:r>
      <w:r>
        <w:t>власти</w:t>
      </w:r>
      <w:r>
        <w:rPr>
          <w:spacing w:val="80"/>
        </w:rPr>
        <w:t xml:space="preserve"> </w:t>
      </w:r>
      <w:r>
        <w:t>субъектов</w:t>
      </w:r>
      <w:r>
        <w:rPr>
          <w:spacing w:val="80"/>
        </w:rPr>
        <w:t xml:space="preserve"> </w:t>
      </w:r>
      <w:r>
        <w:t xml:space="preserve">Российской </w:t>
      </w:r>
      <w:r>
        <w:rPr>
          <w:spacing w:val="-2"/>
        </w:rPr>
        <w:t>Федерации.</w:t>
      </w:r>
    </w:p>
    <w:p w:rsidR="00D55340" w:rsidRDefault="00FA1172">
      <w:pPr>
        <w:pStyle w:val="a3"/>
        <w:spacing w:line="247" w:lineRule="auto"/>
        <w:ind w:right="429" w:firstLine="0"/>
      </w:pPr>
      <w:r>
        <w:t>Норматив затрат на реализацию образовательной программы основного общего образования – гарантированный минимально допустимый объем финансовых сре</w:t>
      </w:r>
      <w:proofErr w:type="gramStart"/>
      <w:r>
        <w:t>дств в г</w:t>
      </w:r>
      <w:proofErr w:type="gramEnd"/>
      <w:r>
        <w:t>од в расчете на одного обучающегося, необходимый для реализации образовательной программы основного общ</w:t>
      </w:r>
      <w:r>
        <w:t>его образования, включая:</w:t>
      </w:r>
    </w:p>
    <w:p w:rsidR="00D55340" w:rsidRDefault="00FA1172">
      <w:pPr>
        <w:pStyle w:val="a4"/>
        <w:numPr>
          <w:ilvl w:val="0"/>
          <w:numId w:val="3"/>
        </w:numPr>
        <w:tabs>
          <w:tab w:val="left" w:pos="1750"/>
        </w:tabs>
        <w:spacing w:before="14" w:line="247" w:lineRule="auto"/>
        <w:ind w:right="795" w:firstLine="0"/>
        <w:jc w:val="left"/>
        <w:rPr>
          <w:sz w:val="23"/>
        </w:rPr>
      </w:pPr>
      <w:r>
        <w:rPr>
          <w:sz w:val="23"/>
        </w:rPr>
        <w:t>расходы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оплату</w:t>
      </w:r>
      <w:r>
        <w:rPr>
          <w:spacing w:val="40"/>
          <w:sz w:val="23"/>
        </w:rPr>
        <w:t xml:space="preserve"> </w:t>
      </w:r>
      <w:r>
        <w:rPr>
          <w:sz w:val="23"/>
        </w:rPr>
        <w:t>труда</w:t>
      </w:r>
      <w:r>
        <w:rPr>
          <w:spacing w:val="40"/>
          <w:sz w:val="23"/>
        </w:rPr>
        <w:t xml:space="preserve"> </w:t>
      </w:r>
      <w:r>
        <w:rPr>
          <w:sz w:val="23"/>
        </w:rPr>
        <w:t>работников,</w:t>
      </w:r>
      <w:r>
        <w:rPr>
          <w:spacing w:val="40"/>
          <w:sz w:val="23"/>
        </w:rPr>
        <w:t xml:space="preserve"> </w:t>
      </w:r>
      <w:r>
        <w:rPr>
          <w:sz w:val="23"/>
        </w:rPr>
        <w:t>реализующих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40"/>
          <w:sz w:val="23"/>
        </w:rPr>
        <w:t xml:space="preserve"> </w:t>
      </w:r>
      <w:r>
        <w:rPr>
          <w:sz w:val="23"/>
        </w:rPr>
        <w:t>программу</w:t>
      </w:r>
      <w:r>
        <w:rPr>
          <w:spacing w:val="40"/>
          <w:sz w:val="23"/>
        </w:rPr>
        <w:t xml:space="preserve"> </w:t>
      </w:r>
      <w:r>
        <w:rPr>
          <w:sz w:val="23"/>
        </w:rPr>
        <w:t>основного общего образования;</w:t>
      </w:r>
    </w:p>
    <w:p w:rsidR="00D55340" w:rsidRDefault="00FA1172">
      <w:pPr>
        <w:pStyle w:val="a4"/>
        <w:numPr>
          <w:ilvl w:val="0"/>
          <w:numId w:val="3"/>
        </w:numPr>
        <w:tabs>
          <w:tab w:val="left" w:pos="1736"/>
        </w:tabs>
        <w:spacing w:before="12" w:line="244" w:lineRule="auto"/>
        <w:ind w:right="1452" w:firstLine="0"/>
        <w:jc w:val="left"/>
        <w:rPr>
          <w:sz w:val="23"/>
        </w:rPr>
      </w:pPr>
      <w:r>
        <w:rPr>
          <w:sz w:val="23"/>
        </w:rPr>
        <w:t>расходы</w:t>
      </w:r>
      <w:r>
        <w:rPr>
          <w:spacing w:val="36"/>
          <w:sz w:val="23"/>
        </w:rPr>
        <w:t xml:space="preserve"> </w:t>
      </w:r>
      <w:r>
        <w:rPr>
          <w:sz w:val="23"/>
        </w:rPr>
        <w:t>на</w:t>
      </w:r>
      <w:r>
        <w:rPr>
          <w:spacing w:val="39"/>
          <w:sz w:val="23"/>
        </w:rPr>
        <w:t xml:space="preserve"> </w:t>
      </w:r>
      <w:r>
        <w:rPr>
          <w:sz w:val="23"/>
        </w:rPr>
        <w:t>приобретение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учебников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34"/>
          <w:sz w:val="23"/>
        </w:rPr>
        <w:t xml:space="preserve"> </w:t>
      </w:r>
      <w:r>
        <w:rPr>
          <w:sz w:val="23"/>
        </w:rPr>
        <w:t>пособий,</w:t>
      </w:r>
      <w:r>
        <w:rPr>
          <w:spacing w:val="40"/>
          <w:sz w:val="23"/>
        </w:rPr>
        <w:t xml:space="preserve"> </w:t>
      </w:r>
      <w:r>
        <w:rPr>
          <w:sz w:val="23"/>
        </w:rPr>
        <w:t>средств</w:t>
      </w:r>
      <w:r>
        <w:rPr>
          <w:spacing w:val="40"/>
          <w:sz w:val="23"/>
        </w:rPr>
        <w:t xml:space="preserve"> </w:t>
      </w:r>
      <w:r>
        <w:rPr>
          <w:sz w:val="23"/>
        </w:rPr>
        <w:t>обучения, наглядных пособий;</w:t>
      </w:r>
    </w:p>
    <w:p w:rsidR="00D55340" w:rsidRDefault="00FA1172">
      <w:pPr>
        <w:pStyle w:val="a4"/>
        <w:numPr>
          <w:ilvl w:val="0"/>
          <w:numId w:val="3"/>
        </w:numPr>
        <w:tabs>
          <w:tab w:val="left" w:pos="1755"/>
        </w:tabs>
        <w:spacing w:before="8" w:line="249" w:lineRule="auto"/>
        <w:ind w:right="1289" w:firstLine="0"/>
        <w:jc w:val="left"/>
        <w:rPr>
          <w:sz w:val="23"/>
        </w:rPr>
      </w:pPr>
      <w:r>
        <w:rPr>
          <w:sz w:val="23"/>
        </w:rPr>
        <w:t>прочие</w:t>
      </w:r>
      <w:r>
        <w:rPr>
          <w:spacing w:val="40"/>
          <w:sz w:val="23"/>
        </w:rPr>
        <w:t xml:space="preserve"> </w:t>
      </w:r>
      <w:r>
        <w:rPr>
          <w:sz w:val="23"/>
        </w:rPr>
        <w:t>расходы</w:t>
      </w:r>
      <w:r>
        <w:rPr>
          <w:spacing w:val="40"/>
          <w:sz w:val="23"/>
        </w:rPr>
        <w:t xml:space="preserve"> </w:t>
      </w:r>
      <w:r>
        <w:rPr>
          <w:sz w:val="23"/>
        </w:rPr>
        <w:t>(за</w:t>
      </w:r>
      <w:r>
        <w:rPr>
          <w:spacing w:val="40"/>
          <w:sz w:val="23"/>
        </w:rPr>
        <w:t xml:space="preserve"> </w:t>
      </w:r>
      <w:r>
        <w:rPr>
          <w:sz w:val="23"/>
        </w:rPr>
        <w:t>исключением</w:t>
      </w:r>
      <w:r>
        <w:rPr>
          <w:spacing w:val="77"/>
          <w:sz w:val="23"/>
        </w:rPr>
        <w:t xml:space="preserve"> </w:t>
      </w:r>
      <w:r>
        <w:rPr>
          <w:sz w:val="23"/>
        </w:rPr>
        <w:t>расхо</w:t>
      </w:r>
      <w:r>
        <w:rPr>
          <w:sz w:val="23"/>
        </w:rPr>
        <w:t>дов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содержание</w:t>
      </w:r>
      <w:r>
        <w:rPr>
          <w:spacing w:val="40"/>
          <w:sz w:val="23"/>
        </w:rPr>
        <w:t xml:space="preserve"> </w:t>
      </w:r>
      <w:r>
        <w:rPr>
          <w:sz w:val="23"/>
        </w:rPr>
        <w:t>зданий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оплату коммунальных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услуг,</w:t>
      </w:r>
      <w:r>
        <w:rPr>
          <w:spacing w:val="40"/>
          <w:sz w:val="23"/>
        </w:rPr>
        <w:t xml:space="preserve"> </w:t>
      </w:r>
      <w:r>
        <w:rPr>
          <w:sz w:val="23"/>
        </w:rPr>
        <w:t>осуществляемых</w:t>
      </w:r>
      <w:r>
        <w:rPr>
          <w:spacing w:val="40"/>
          <w:sz w:val="23"/>
        </w:rPr>
        <w:t xml:space="preserve"> </w:t>
      </w:r>
      <w:r>
        <w:rPr>
          <w:sz w:val="23"/>
        </w:rPr>
        <w:t>из</w:t>
      </w:r>
      <w:r>
        <w:rPr>
          <w:spacing w:val="40"/>
          <w:sz w:val="23"/>
        </w:rPr>
        <w:t xml:space="preserve"> </w:t>
      </w:r>
      <w:r>
        <w:rPr>
          <w:sz w:val="23"/>
        </w:rPr>
        <w:t>местных</w:t>
      </w:r>
      <w:r>
        <w:rPr>
          <w:spacing w:val="40"/>
          <w:sz w:val="23"/>
        </w:rPr>
        <w:t xml:space="preserve"> </w:t>
      </w:r>
      <w:r>
        <w:rPr>
          <w:sz w:val="23"/>
        </w:rPr>
        <w:t>бюджетов).</w:t>
      </w:r>
    </w:p>
    <w:p w:rsidR="00D55340" w:rsidRDefault="00FA1172">
      <w:pPr>
        <w:pStyle w:val="a3"/>
        <w:spacing w:line="252" w:lineRule="auto"/>
        <w:ind w:right="422" w:firstLine="0"/>
      </w:pPr>
      <w:proofErr w:type="gramStart"/>
      <w:r>
        <w:t>Нормативные затраты на оказание муниципальной услуги в сфере образования определяются по каждому виду и направленности образовательных программ, с учетом форм обучен</w:t>
      </w:r>
      <w:r>
        <w:t>ия,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обучающимися с ограниченными возможностями здоровья, обеспечения дополнительного профессиональног</w:t>
      </w:r>
      <w:r>
        <w:t>о образования</w:t>
      </w:r>
      <w:r>
        <w:rPr>
          <w:spacing w:val="80"/>
        </w:rPr>
        <w:t xml:space="preserve"> </w:t>
      </w:r>
      <w:r>
        <w:t>педагогическим</w:t>
      </w:r>
      <w:r>
        <w:rPr>
          <w:spacing w:val="80"/>
        </w:rPr>
        <w:t xml:space="preserve"> </w:t>
      </w:r>
      <w:r>
        <w:t>работникам,</w:t>
      </w:r>
      <w:r>
        <w:rPr>
          <w:spacing w:val="80"/>
        </w:rPr>
        <w:t xml:space="preserve"> </w:t>
      </w:r>
      <w:r>
        <w:t>обеспечения</w:t>
      </w:r>
      <w:r>
        <w:rPr>
          <w:spacing w:val="80"/>
        </w:rPr>
        <w:t xml:space="preserve"> </w:t>
      </w:r>
      <w:r>
        <w:t>безопасных</w:t>
      </w:r>
      <w:r>
        <w:rPr>
          <w:spacing w:val="80"/>
        </w:rPr>
        <w:t xml:space="preserve"> </w:t>
      </w:r>
      <w:r>
        <w:t>условий</w:t>
      </w:r>
      <w:r>
        <w:rPr>
          <w:spacing w:val="80"/>
        </w:rPr>
        <w:t xml:space="preserve"> </w:t>
      </w:r>
      <w:r>
        <w:t>обучения</w:t>
      </w:r>
      <w:r>
        <w:rPr>
          <w:spacing w:val="80"/>
        </w:rPr>
        <w:t xml:space="preserve"> </w:t>
      </w:r>
      <w:r>
        <w:t>и воспитания, охраны здоровья обучающихся, а также с учетом иных</w:t>
      </w:r>
      <w:proofErr w:type="gramEnd"/>
      <w:r>
        <w:t xml:space="preserve"> предусмотренных законодательством</w:t>
      </w:r>
      <w:r>
        <w:rPr>
          <w:spacing w:val="80"/>
        </w:rPr>
        <w:t xml:space="preserve"> </w:t>
      </w:r>
      <w:r>
        <w:t>особенностей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осуществления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 xml:space="preserve">деятельности (для различных </w:t>
      </w:r>
      <w:proofErr w:type="gramStart"/>
      <w:r>
        <w:t>категорий</w:t>
      </w:r>
      <w:proofErr w:type="gramEnd"/>
      <w:r>
        <w:t xml:space="preserve"> обучающихся), за исключением образовательной деятельности, осуществляемой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образовательными</w:t>
      </w:r>
      <w:r>
        <w:rPr>
          <w:spacing w:val="40"/>
        </w:rPr>
        <w:t xml:space="preserve"> </w:t>
      </w:r>
      <w:r>
        <w:t>стандартами,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расчете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одного обучающегося,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иное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установлено</w:t>
      </w:r>
      <w:r>
        <w:rPr>
          <w:spacing w:val="40"/>
        </w:rPr>
        <w:t xml:space="preserve"> </w:t>
      </w:r>
      <w:r>
        <w:t>законодательством.</w:t>
      </w:r>
    </w:p>
    <w:p w:rsidR="00D55340" w:rsidRDefault="00FA1172">
      <w:pPr>
        <w:pStyle w:val="a3"/>
        <w:tabs>
          <w:tab w:val="left" w:pos="1832"/>
          <w:tab w:val="left" w:pos="2062"/>
          <w:tab w:val="left" w:pos="3109"/>
          <w:tab w:val="left" w:pos="4065"/>
          <w:tab w:val="left" w:pos="4891"/>
          <w:tab w:val="left" w:pos="5135"/>
          <w:tab w:val="left" w:pos="5236"/>
          <w:tab w:val="left" w:pos="5419"/>
          <w:tab w:val="left" w:pos="6029"/>
          <w:tab w:val="left" w:pos="6701"/>
          <w:tab w:val="left" w:pos="7191"/>
          <w:tab w:val="left" w:pos="7656"/>
          <w:tab w:val="left" w:pos="8583"/>
          <w:tab w:val="left" w:pos="8804"/>
          <w:tab w:val="left" w:pos="9246"/>
          <w:tab w:val="left" w:pos="9385"/>
          <w:tab w:val="left" w:pos="10403"/>
        </w:tabs>
        <w:spacing w:line="249" w:lineRule="auto"/>
        <w:ind w:right="415" w:firstLine="0"/>
        <w:jc w:val="left"/>
      </w:pPr>
      <w:proofErr w:type="gramStart"/>
      <w:r>
        <w:t>Органы</w:t>
      </w:r>
      <w:r>
        <w:rPr>
          <w:spacing w:val="40"/>
        </w:rPr>
        <w:t xml:space="preserve"> </w:t>
      </w:r>
      <w:r>
        <w:t>местного</w:t>
      </w:r>
      <w:r>
        <w:rPr>
          <w:spacing w:val="80"/>
          <w:w w:val="150"/>
        </w:rPr>
        <w:t xml:space="preserve"> </w:t>
      </w:r>
      <w:r>
        <w:t>сам</w:t>
      </w:r>
      <w:r>
        <w:t>оуправления</w:t>
      </w:r>
      <w:r>
        <w:rPr>
          <w:spacing w:val="80"/>
          <w:w w:val="150"/>
        </w:rPr>
        <w:t xml:space="preserve"> </w:t>
      </w:r>
      <w:r>
        <w:t>вправе</w:t>
      </w:r>
      <w:r>
        <w:rPr>
          <w:spacing w:val="80"/>
          <w:w w:val="150"/>
        </w:rPr>
        <w:t xml:space="preserve"> </w:t>
      </w:r>
      <w:r>
        <w:t>осуществлять</w:t>
      </w:r>
      <w:r>
        <w:rPr>
          <w:spacing w:val="80"/>
          <w:w w:val="150"/>
        </w:rPr>
        <w:t xml:space="preserve"> </w:t>
      </w:r>
      <w:r>
        <w:t>за</w:t>
      </w:r>
      <w:r>
        <w:rPr>
          <w:spacing w:val="80"/>
          <w:w w:val="150"/>
        </w:rPr>
        <w:t xml:space="preserve"> </w:t>
      </w:r>
      <w:r>
        <w:t>счет</w:t>
      </w:r>
      <w:r>
        <w:rPr>
          <w:spacing w:val="80"/>
          <w:w w:val="150"/>
        </w:rPr>
        <w:t xml:space="preserve"> </w:t>
      </w:r>
      <w:r>
        <w:t>средств</w:t>
      </w:r>
      <w:r>
        <w:rPr>
          <w:spacing w:val="80"/>
          <w:w w:val="150"/>
        </w:rPr>
        <w:t xml:space="preserve"> </w:t>
      </w:r>
      <w:r>
        <w:t>местных</w:t>
      </w:r>
      <w:r>
        <w:rPr>
          <w:spacing w:val="80"/>
          <w:w w:val="150"/>
        </w:rPr>
        <w:t xml:space="preserve"> </w:t>
      </w:r>
      <w:r>
        <w:t xml:space="preserve">бюджетов </w:t>
      </w:r>
      <w:r>
        <w:rPr>
          <w:spacing w:val="-2"/>
        </w:rPr>
        <w:t>финансовое</w:t>
      </w:r>
      <w:r>
        <w:tab/>
        <w:t>обеспечение</w:t>
      </w:r>
      <w:r>
        <w:rPr>
          <w:spacing w:val="80"/>
        </w:rPr>
        <w:t xml:space="preserve"> </w:t>
      </w:r>
      <w:r>
        <w:t>предоставления</w:t>
      </w:r>
      <w:r>
        <w:tab/>
      </w:r>
      <w:r>
        <w:tab/>
        <w:t>основного</w:t>
      </w:r>
      <w:r>
        <w:rPr>
          <w:spacing w:val="80"/>
        </w:rPr>
        <w:t xml:space="preserve"> </w:t>
      </w:r>
      <w:r>
        <w:t>общего</w:t>
      </w:r>
      <w:r>
        <w:rPr>
          <w:spacing w:val="80"/>
        </w:rPr>
        <w:t xml:space="preserve"> </w:t>
      </w:r>
      <w:r>
        <w:t>образования</w:t>
      </w:r>
      <w:r>
        <w:tab/>
      </w:r>
      <w:r>
        <w:tab/>
      </w:r>
      <w:r>
        <w:rPr>
          <w:spacing w:val="-2"/>
        </w:rPr>
        <w:t>муниципальными общеобразовательными</w:t>
      </w:r>
      <w:r>
        <w:tab/>
      </w:r>
      <w:r>
        <w:rPr>
          <w:spacing w:val="-2"/>
        </w:rPr>
        <w:t>организациями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части</w:t>
      </w:r>
      <w:r>
        <w:tab/>
      </w:r>
      <w:r>
        <w:rPr>
          <w:spacing w:val="-2"/>
        </w:rPr>
        <w:t>расходов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оплату</w:t>
      </w:r>
      <w:r>
        <w:tab/>
      </w:r>
      <w:r>
        <w:rPr>
          <w:spacing w:val="-2"/>
        </w:rPr>
        <w:t>труда</w:t>
      </w:r>
      <w:r>
        <w:tab/>
      </w:r>
      <w:r>
        <w:tab/>
      </w:r>
      <w:r>
        <w:rPr>
          <w:spacing w:val="-2"/>
        </w:rPr>
        <w:t>работников, реализующих</w:t>
      </w:r>
      <w:r>
        <w:tab/>
      </w:r>
      <w:r>
        <w:tab/>
      </w:r>
      <w:r>
        <w:rPr>
          <w:spacing w:val="-2"/>
        </w:rPr>
        <w:t>образователь</w:t>
      </w:r>
      <w:r>
        <w:rPr>
          <w:spacing w:val="-2"/>
        </w:rPr>
        <w:t>ную</w:t>
      </w:r>
      <w:r>
        <w:tab/>
      </w:r>
      <w:r>
        <w:rPr>
          <w:spacing w:val="-2"/>
        </w:rPr>
        <w:t>программу</w:t>
      </w:r>
      <w:r>
        <w:tab/>
      </w:r>
      <w:r>
        <w:tab/>
      </w:r>
      <w:r>
        <w:tab/>
      </w:r>
      <w:r>
        <w:rPr>
          <w:spacing w:val="-2"/>
        </w:rPr>
        <w:t>основного</w:t>
      </w:r>
      <w:r>
        <w:tab/>
      </w:r>
      <w:r>
        <w:rPr>
          <w:spacing w:val="-2"/>
        </w:rPr>
        <w:t>общего</w:t>
      </w:r>
      <w:r>
        <w:tab/>
      </w:r>
      <w:r>
        <w:rPr>
          <w:spacing w:val="-34"/>
        </w:rPr>
        <w:t xml:space="preserve"> </w:t>
      </w:r>
      <w:r>
        <w:t>образования,</w:t>
      </w:r>
      <w:r>
        <w:tab/>
      </w:r>
      <w:r>
        <w:rPr>
          <w:spacing w:val="-2"/>
        </w:rPr>
        <w:t>расходов</w:t>
      </w:r>
      <w:r>
        <w:tab/>
      </w:r>
      <w:r>
        <w:rPr>
          <w:spacing w:val="-6"/>
        </w:rPr>
        <w:t xml:space="preserve">на </w:t>
      </w:r>
      <w:r>
        <w:t>приобретение</w:t>
      </w:r>
      <w:r>
        <w:rPr>
          <w:spacing w:val="80"/>
        </w:rPr>
        <w:t xml:space="preserve"> </w:t>
      </w:r>
      <w:r>
        <w:t>учебников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учебных</w:t>
      </w:r>
      <w:r>
        <w:rPr>
          <w:spacing w:val="80"/>
        </w:rPr>
        <w:t xml:space="preserve"> </w:t>
      </w:r>
      <w:r>
        <w:t>пособий,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обучения,</w:t>
      </w:r>
      <w:r>
        <w:rPr>
          <w:spacing w:val="80"/>
        </w:rPr>
        <w:t xml:space="preserve"> </w:t>
      </w:r>
      <w:r>
        <w:t>игр,</w:t>
      </w:r>
      <w:r>
        <w:rPr>
          <w:spacing w:val="78"/>
        </w:rPr>
        <w:t xml:space="preserve"> </w:t>
      </w:r>
      <w:r>
        <w:t>игрушек</w:t>
      </w:r>
      <w:r>
        <w:rPr>
          <w:spacing w:val="80"/>
        </w:rPr>
        <w:t xml:space="preserve"> </w:t>
      </w:r>
      <w:r>
        <w:t>сверх</w:t>
      </w:r>
      <w:r>
        <w:rPr>
          <w:spacing w:val="80"/>
        </w:rPr>
        <w:t xml:space="preserve"> </w:t>
      </w:r>
      <w:r>
        <w:t>норматива финансового</w:t>
      </w:r>
      <w:r>
        <w:rPr>
          <w:spacing w:val="40"/>
        </w:rPr>
        <w:t xml:space="preserve"> </w:t>
      </w:r>
      <w:r>
        <w:t>обеспечения,</w:t>
      </w:r>
      <w:r>
        <w:rPr>
          <w:spacing w:val="40"/>
        </w:rPr>
        <w:t xml:space="preserve"> </w:t>
      </w:r>
      <w:r>
        <w:t>определенного</w:t>
      </w:r>
      <w:r>
        <w:rPr>
          <w:spacing w:val="40"/>
        </w:rPr>
        <w:t xml:space="preserve"> </w:t>
      </w:r>
      <w:r>
        <w:t>субъектом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Федерации.</w:t>
      </w:r>
      <w:proofErr w:type="gramEnd"/>
    </w:p>
    <w:p w:rsidR="00D55340" w:rsidRDefault="00FA1172">
      <w:pPr>
        <w:pStyle w:val="a3"/>
        <w:spacing w:line="247" w:lineRule="auto"/>
        <w:ind w:firstLine="0"/>
        <w:jc w:val="left"/>
      </w:pPr>
      <w:r>
        <w:t>Реализация</w:t>
      </w:r>
      <w:r>
        <w:rPr>
          <w:spacing w:val="80"/>
        </w:rPr>
        <w:t xml:space="preserve"> </w:t>
      </w:r>
      <w:r>
        <w:t>подхода</w:t>
      </w:r>
      <w:r>
        <w:rPr>
          <w:spacing w:val="80"/>
        </w:rPr>
        <w:t xml:space="preserve"> </w:t>
      </w:r>
      <w:r>
        <w:t>нормативного</w:t>
      </w:r>
      <w:r>
        <w:rPr>
          <w:spacing w:val="80"/>
        </w:rPr>
        <w:t xml:space="preserve"> </w:t>
      </w:r>
      <w:r>
        <w:t>финансирования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расчете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одного</w:t>
      </w:r>
      <w:r>
        <w:rPr>
          <w:spacing w:val="80"/>
        </w:rPr>
        <w:t xml:space="preserve"> </w:t>
      </w:r>
      <w:r>
        <w:t>обучающегося осуществляется на</w:t>
      </w:r>
      <w:r>
        <w:rPr>
          <w:spacing w:val="40"/>
        </w:rPr>
        <w:t xml:space="preserve"> </w:t>
      </w:r>
      <w:r>
        <w:t>трех</w:t>
      </w:r>
      <w:r>
        <w:rPr>
          <w:spacing w:val="40"/>
        </w:rPr>
        <w:t xml:space="preserve"> </w:t>
      </w:r>
      <w:r>
        <w:t>следующих</w:t>
      </w:r>
      <w:r>
        <w:rPr>
          <w:spacing w:val="40"/>
        </w:rPr>
        <w:t xml:space="preserve"> </w:t>
      </w:r>
      <w:r>
        <w:t>уровнях:</w:t>
      </w:r>
    </w:p>
    <w:p w:rsidR="00D55340" w:rsidRDefault="00FA1172" w:rsidP="00FA1172">
      <w:pPr>
        <w:pStyle w:val="a4"/>
        <w:numPr>
          <w:ilvl w:val="3"/>
          <w:numId w:val="16"/>
        </w:numPr>
        <w:tabs>
          <w:tab w:val="left" w:pos="1673"/>
        </w:tabs>
        <w:spacing w:line="247" w:lineRule="auto"/>
        <w:ind w:right="883" w:firstLine="0"/>
        <w:jc w:val="left"/>
        <w:rPr>
          <w:sz w:val="23"/>
        </w:rPr>
      </w:pPr>
      <w:r>
        <w:rPr>
          <w:sz w:val="23"/>
        </w:rPr>
        <w:t>межбюджетные</w:t>
      </w:r>
      <w:r>
        <w:rPr>
          <w:spacing w:val="40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40"/>
          <w:sz w:val="23"/>
        </w:rPr>
        <w:t xml:space="preserve"> </w:t>
      </w:r>
      <w:r>
        <w:rPr>
          <w:sz w:val="23"/>
        </w:rPr>
        <w:t>(бюджет</w:t>
      </w:r>
      <w:r>
        <w:rPr>
          <w:spacing w:val="40"/>
          <w:sz w:val="23"/>
        </w:rPr>
        <w:t xml:space="preserve"> </w:t>
      </w:r>
      <w:r>
        <w:rPr>
          <w:sz w:val="23"/>
        </w:rPr>
        <w:t>субъекта</w:t>
      </w:r>
      <w:r>
        <w:rPr>
          <w:spacing w:val="40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40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40"/>
          <w:sz w:val="23"/>
        </w:rPr>
        <w:t xml:space="preserve"> </w:t>
      </w:r>
      <w:r>
        <w:rPr>
          <w:sz w:val="23"/>
        </w:rPr>
        <w:t>–</w:t>
      </w:r>
      <w:r>
        <w:rPr>
          <w:spacing w:val="40"/>
          <w:sz w:val="23"/>
        </w:rPr>
        <w:t xml:space="preserve"> </w:t>
      </w:r>
      <w:r>
        <w:rPr>
          <w:sz w:val="23"/>
        </w:rPr>
        <w:t>местный</w:t>
      </w:r>
      <w:r>
        <w:rPr>
          <w:spacing w:val="40"/>
          <w:sz w:val="23"/>
        </w:rPr>
        <w:t xml:space="preserve"> </w:t>
      </w:r>
      <w:r>
        <w:rPr>
          <w:spacing w:val="-2"/>
          <w:sz w:val="23"/>
        </w:rPr>
        <w:t>бюджет);</w:t>
      </w:r>
    </w:p>
    <w:p w:rsidR="00D55340" w:rsidRDefault="00FA1172" w:rsidP="00FA1172">
      <w:pPr>
        <w:pStyle w:val="a4"/>
        <w:numPr>
          <w:ilvl w:val="3"/>
          <w:numId w:val="16"/>
        </w:numPr>
        <w:tabs>
          <w:tab w:val="left" w:pos="1683"/>
        </w:tabs>
        <w:spacing w:before="3" w:line="252" w:lineRule="auto"/>
        <w:ind w:right="2539" w:firstLine="0"/>
        <w:jc w:val="left"/>
        <w:rPr>
          <w:sz w:val="23"/>
        </w:rPr>
      </w:pPr>
      <w:proofErr w:type="spellStart"/>
      <w:r>
        <w:rPr>
          <w:sz w:val="23"/>
        </w:rPr>
        <w:t>внутрибюджетные</w:t>
      </w:r>
      <w:proofErr w:type="spellEnd"/>
      <w:r>
        <w:rPr>
          <w:sz w:val="23"/>
        </w:rPr>
        <w:t xml:space="preserve"> отношения (местный бюджет – муниципальная</w:t>
      </w:r>
      <w:r>
        <w:rPr>
          <w:spacing w:val="80"/>
          <w:sz w:val="23"/>
        </w:rPr>
        <w:t xml:space="preserve"> </w:t>
      </w:r>
      <w:r>
        <w:rPr>
          <w:sz w:val="23"/>
        </w:rPr>
        <w:t>общеобразовательная организация);</w:t>
      </w:r>
    </w:p>
    <w:p w:rsidR="00D55340" w:rsidRDefault="00FA1172" w:rsidP="00FA1172">
      <w:pPr>
        <w:pStyle w:val="a4"/>
        <w:numPr>
          <w:ilvl w:val="3"/>
          <w:numId w:val="16"/>
        </w:numPr>
        <w:tabs>
          <w:tab w:val="left" w:pos="1736"/>
        </w:tabs>
        <w:spacing w:before="6"/>
        <w:ind w:left="1736" w:hanging="1316"/>
        <w:jc w:val="left"/>
        <w:rPr>
          <w:sz w:val="23"/>
        </w:rPr>
      </w:pPr>
      <w:r>
        <w:rPr>
          <w:sz w:val="23"/>
        </w:rPr>
        <w:t>общеобразовательная</w:t>
      </w:r>
      <w:r>
        <w:rPr>
          <w:spacing w:val="47"/>
          <w:sz w:val="23"/>
        </w:rPr>
        <w:t xml:space="preserve"> </w:t>
      </w:r>
      <w:r>
        <w:rPr>
          <w:spacing w:val="-2"/>
          <w:sz w:val="23"/>
        </w:rPr>
        <w:t>организация.</w:t>
      </w:r>
    </w:p>
    <w:p w:rsidR="00D55340" w:rsidRDefault="00FA1172">
      <w:pPr>
        <w:pStyle w:val="a3"/>
        <w:spacing w:line="247" w:lineRule="auto"/>
        <w:ind w:right="435" w:firstLine="0"/>
      </w:pPr>
      <w:r>
        <w:t>Порядок</w:t>
      </w:r>
      <w:r>
        <w:rPr>
          <w:spacing w:val="40"/>
        </w:rPr>
        <w:t xml:space="preserve"> </w:t>
      </w:r>
      <w:r>
        <w:t>определения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доведения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общеобразовательных</w:t>
      </w:r>
      <w:r>
        <w:rPr>
          <w:spacing w:val="40"/>
        </w:rPr>
        <w:t xml:space="preserve"> </w:t>
      </w:r>
      <w:r>
        <w:t>организаций</w:t>
      </w:r>
      <w:r>
        <w:rPr>
          <w:spacing w:val="40"/>
        </w:rPr>
        <w:t xml:space="preserve"> </w:t>
      </w:r>
      <w:r>
        <w:t>бюджетных</w:t>
      </w:r>
      <w:r>
        <w:rPr>
          <w:spacing w:val="80"/>
        </w:rPr>
        <w:t xml:space="preserve"> </w:t>
      </w:r>
      <w:r>
        <w:t>ассигнований,</w:t>
      </w:r>
      <w:r>
        <w:rPr>
          <w:spacing w:val="80"/>
        </w:rPr>
        <w:t xml:space="preserve"> </w:t>
      </w:r>
      <w:r>
        <w:t>рассчитанных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использованием</w:t>
      </w:r>
      <w:r>
        <w:rPr>
          <w:spacing w:val="80"/>
        </w:rPr>
        <w:t xml:space="preserve"> </w:t>
      </w:r>
      <w:r>
        <w:t>нормативов</w:t>
      </w:r>
      <w:r>
        <w:rPr>
          <w:spacing w:val="80"/>
        </w:rPr>
        <w:t xml:space="preserve"> </w:t>
      </w:r>
      <w:r>
        <w:t>бюджетного</w:t>
      </w:r>
      <w:r>
        <w:rPr>
          <w:spacing w:val="80"/>
        </w:rPr>
        <w:t xml:space="preserve"> </w:t>
      </w:r>
      <w:r>
        <w:t>финансирования</w:t>
      </w:r>
      <w:r>
        <w:rPr>
          <w:spacing w:val="80"/>
        </w:rPr>
        <w:t xml:space="preserve"> </w:t>
      </w:r>
      <w:r>
        <w:t>в расчете на одного обучающегос</w:t>
      </w:r>
      <w:r>
        <w:t>я, должен обеспечить нормативно-правовое регулирование на региональном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следующих</w:t>
      </w:r>
      <w:r>
        <w:rPr>
          <w:spacing w:val="40"/>
        </w:rPr>
        <w:t xml:space="preserve"> </w:t>
      </w:r>
      <w:r>
        <w:t>положений:</w:t>
      </w:r>
    </w:p>
    <w:p w:rsidR="00D55340" w:rsidRDefault="00FA1172" w:rsidP="00FA1172">
      <w:pPr>
        <w:pStyle w:val="a4"/>
        <w:numPr>
          <w:ilvl w:val="3"/>
          <w:numId w:val="16"/>
        </w:numPr>
        <w:tabs>
          <w:tab w:val="left" w:pos="1688"/>
        </w:tabs>
        <w:spacing w:before="14" w:line="249" w:lineRule="auto"/>
        <w:ind w:right="442" w:firstLine="0"/>
        <w:rPr>
          <w:sz w:val="23"/>
        </w:rPr>
      </w:pPr>
      <w:r>
        <w:rPr>
          <w:sz w:val="23"/>
        </w:rPr>
        <w:t>сохранение уровня финансирования по статьям расходов, включенным в величину норматива затрат на реализацию образовательной программы основного общего образов</w:t>
      </w:r>
      <w:r>
        <w:rPr>
          <w:sz w:val="23"/>
        </w:rPr>
        <w:t>ания (заработная плата с начислениями, прочие текущие расходы на обеспечение материальных затрат, непосредственно</w:t>
      </w:r>
      <w:r>
        <w:rPr>
          <w:spacing w:val="40"/>
          <w:sz w:val="23"/>
        </w:rPr>
        <w:t xml:space="preserve"> </w:t>
      </w:r>
      <w:r>
        <w:rPr>
          <w:sz w:val="23"/>
        </w:rPr>
        <w:t>связанных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40"/>
          <w:sz w:val="23"/>
        </w:rPr>
        <w:t xml:space="preserve"> </w:t>
      </w:r>
      <w:r>
        <w:rPr>
          <w:sz w:val="23"/>
        </w:rPr>
        <w:t>деятельностью</w:t>
      </w:r>
      <w:r>
        <w:rPr>
          <w:spacing w:val="80"/>
          <w:sz w:val="23"/>
        </w:rPr>
        <w:t xml:space="preserve"> </w:t>
      </w:r>
      <w:r>
        <w:rPr>
          <w:sz w:val="23"/>
        </w:rPr>
        <w:t>общеобразовательных</w:t>
      </w:r>
      <w:r>
        <w:rPr>
          <w:spacing w:val="80"/>
          <w:sz w:val="23"/>
        </w:rPr>
        <w:t xml:space="preserve"> </w:t>
      </w:r>
      <w:r>
        <w:rPr>
          <w:sz w:val="23"/>
        </w:rPr>
        <w:t>организаций);</w:t>
      </w:r>
    </w:p>
    <w:p w:rsidR="00D55340" w:rsidRDefault="00FA1172" w:rsidP="00FA1172">
      <w:pPr>
        <w:pStyle w:val="a4"/>
        <w:numPr>
          <w:ilvl w:val="3"/>
          <w:numId w:val="16"/>
        </w:numPr>
        <w:tabs>
          <w:tab w:val="left" w:pos="1740"/>
        </w:tabs>
        <w:spacing w:line="247" w:lineRule="auto"/>
        <w:ind w:right="431" w:firstLine="0"/>
        <w:rPr>
          <w:sz w:val="23"/>
        </w:rPr>
      </w:pPr>
      <w:r>
        <w:rPr>
          <w:sz w:val="23"/>
        </w:rPr>
        <w:t>возможность</w:t>
      </w:r>
      <w:r>
        <w:rPr>
          <w:spacing w:val="40"/>
          <w:sz w:val="23"/>
        </w:rPr>
        <w:t xml:space="preserve"> </w:t>
      </w:r>
      <w:r>
        <w:rPr>
          <w:sz w:val="23"/>
        </w:rPr>
        <w:t>использования</w:t>
      </w:r>
      <w:r>
        <w:rPr>
          <w:spacing w:val="40"/>
          <w:sz w:val="23"/>
        </w:rPr>
        <w:t xml:space="preserve"> </w:t>
      </w:r>
      <w:r>
        <w:rPr>
          <w:sz w:val="23"/>
        </w:rPr>
        <w:t>нормативов</w:t>
      </w:r>
      <w:r>
        <w:rPr>
          <w:spacing w:val="40"/>
          <w:sz w:val="23"/>
        </w:rPr>
        <w:t xml:space="preserve"> </w:t>
      </w:r>
      <w:r>
        <w:rPr>
          <w:sz w:val="23"/>
        </w:rPr>
        <w:t>не</w:t>
      </w:r>
      <w:r>
        <w:rPr>
          <w:spacing w:val="40"/>
          <w:sz w:val="23"/>
        </w:rPr>
        <w:t xml:space="preserve"> </w:t>
      </w:r>
      <w:r>
        <w:rPr>
          <w:sz w:val="23"/>
        </w:rPr>
        <w:t>только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40"/>
          <w:sz w:val="23"/>
        </w:rPr>
        <w:t xml:space="preserve"> </w:t>
      </w:r>
      <w:r>
        <w:rPr>
          <w:sz w:val="23"/>
        </w:rPr>
        <w:t>межбюджетных отно</w:t>
      </w:r>
      <w:r>
        <w:rPr>
          <w:sz w:val="23"/>
        </w:rPr>
        <w:t>шений</w:t>
      </w:r>
      <w:r>
        <w:rPr>
          <w:spacing w:val="80"/>
          <w:sz w:val="23"/>
        </w:rPr>
        <w:t xml:space="preserve"> </w:t>
      </w:r>
      <w:r>
        <w:rPr>
          <w:sz w:val="23"/>
        </w:rPr>
        <w:t>(бюджет</w:t>
      </w:r>
      <w:r>
        <w:rPr>
          <w:spacing w:val="78"/>
          <w:sz w:val="23"/>
        </w:rPr>
        <w:t xml:space="preserve"> </w:t>
      </w:r>
      <w:r>
        <w:rPr>
          <w:sz w:val="23"/>
        </w:rPr>
        <w:t>субъекта</w:t>
      </w:r>
      <w:r>
        <w:rPr>
          <w:spacing w:val="80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80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80"/>
          <w:sz w:val="23"/>
        </w:rPr>
        <w:t xml:space="preserve"> </w:t>
      </w:r>
      <w:r>
        <w:rPr>
          <w:sz w:val="23"/>
        </w:rPr>
        <w:t>–</w:t>
      </w:r>
      <w:r>
        <w:rPr>
          <w:spacing w:val="77"/>
          <w:sz w:val="23"/>
        </w:rPr>
        <w:t xml:space="preserve"> </w:t>
      </w:r>
      <w:r>
        <w:rPr>
          <w:sz w:val="23"/>
        </w:rPr>
        <w:t>местный</w:t>
      </w:r>
      <w:r>
        <w:rPr>
          <w:spacing w:val="80"/>
          <w:sz w:val="23"/>
        </w:rPr>
        <w:t xml:space="preserve"> </w:t>
      </w:r>
      <w:r>
        <w:rPr>
          <w:sz w:val="23"/>
        </w:rPr>
        <w:t>бюджет),</w:t>
      </w:r>
      <w:r>
        <w:rPr>
          <w:spacing w:val="40"/>
          <w:sz w:val="23"/>
        </w:rPr>
        <w:t xml:space="preserve"> </w:t>
      </w:r>
      <w:r>
        <w:rPr>
          <w:sz w:val="23"/>
        </w:rPr>
        <w:t>но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71"/>
          <w:sz w:val="23"/>
        </w:rPr>
        <w:t xml:space="preserve"> </w:t>
      </w:r>
      <w:r>
        <w:rPr>
          <w:sz w:val="23"/>
        </w:rPr>
        <w:t>на</w:t>
      </w:r>
      <w:r>
        <w:rPr>
          <w:spacing w:val="80"/>
          <w:sz w:val="23"/>
        </w:rPr>
        <w:t xml:space="preserve"> </w:t>
      </w:r>
      <w:r>
        <w:rPr>
          <w:sz w:val="23"/>
        </w:rPr>
        <w:t>уровне</w:t>
      </w:r>
    </w:p>
    <w:p w:rsidR="00D55340" w:rsidRDefault="00D55340">
      <w:pPr>
        <w:pStyle w:val="a4"/>
        <w:spacing w:line="247" w:lineRule="auto"/>
        <w:rPr>
          <w:sz w:val="23"/>
        </w:rPr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47" w:lineRule="auto"/>
        <w:ind w:right="434" w:firstLine="0"/>
      </w:pPr>
      <w:proofErr w:type="spellStart"/>
      <w:r>
        <w:lastRenderedPageBreak/>
        <w:t>внутрибюджетных</w:t>
      </w:r>
      <w:proofErr w:type="spellEnd"/>
      <w:r>
        <w:t xml:space="preserve"> отношений (местный бюджет – общеобразовательная организация) и общеобразовательной организации.</w:t>
      </w:r>
    </w:p>
    <w:p w:rsidR="00D55340" w:rsidRDefault="00FA1172">
      <w:pPr>
        <w:pStyle w:val="a3"/>
        <w:spacing w:before="7" w:line="249" w:lineRule="auto"/>
        <w:ind w:right="424" w:firstLine="0"/>
      </w:pPr>
      <w:r>
        <w:t>Школа самостоятельно принимает решение в части направления и расходования средств муниципального</w:t>
      </w:r>
      <w:r>
        <w:rPr>
          <w:spacing w:val="40"/>
        </w:rPr>
        <w:t xml:space="preserve"> </w:t>
      </w:r>
      <w:r>
        <w:t>задания.</w:t>
      </w:r>
      <w:r>
        <w:rPr>
          <w:spacing w:val="40"/>
        </w:rPr>
        <w:t xml:space="preserve"> </w:t>
      </w:r>
      <w:proofErr w:type="gramStart"/>
      <w:r>
        <w:t>Нормативные</w:t>
      </w:r>
      <w:r>
        <w:rPr>
          <w:spacing w:val="40"/>
        </w:rPr>
        <w:t xml:space="preserve"> </w:t>
      </w:r>
      <w:r>
        <w:t>затраты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оказание</w:t>
      </w:r>
      <w:r>
        <w:rPr>
          <w:spacing w:val="40"/>
        </w:rPr>
        <w:t xml:space="preserve"> </w:t>
      </w:r>
      <w:r>
        <w:t>муниципальных</w:t>
      </w:r>
      <w:r>
        <w:rPr>
          <w:spacing w:val="40"/>
        </w:rPr>
        <w:t xml:space="preserve"> </w:t>
      </w:r>
      <w:r>
        <w:t>услуг</w:t>
      </w:r>
      <w:r>
        <w:rPr>
          <w:spacing w:val="40"/>
        </w:rPr>
        <w:t xml:space="preserve"> </w:t>
      </w:r>
      <w:r>
        <w:t>включают</w:t>
      </w:r>
      <w:r>
        <w:rPr>
          <w:spacing w:val="40"/>
        </w:rPr>
        <w:t xml:space="preserve"> </w:t>
      </w:r>
      <w:r>
        <w:t>в себя затраты на оплату труда педагогических работников с учетом обеспечения уровня сред</w:t>
      </w:r>
      <w:r>
        <w:t>ней заработной платы педагогических работников за выполняемую ими учебную (преподавательскую) работу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другую</w:t>
      </w:r>
      <w:r>
        <w:rPr>
          <w:spacing w:val="40"/>
        </w:rPr>
        <w:t xml:space="preserve"> </w:t>
      </w:r>
      <w:r>
        <w:t>работу,</w:t>
      </w:r>
      <w:r>
        <w:rPr>
          <w:spacing w:val="40"/>
        </w:rPr>
        <w:t xml:space="preserve"> </w:t>
      </w:r>
      <w:r>
        <w:t>определяемого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Указами</w:t>
      </w:r>
      <w:r>
        <w:rPr>
          <w:spacing w:val="40"/>
        </w:rPr>
        <w:t xml:space="preserve"> </w:t>
      </w:r>
      <w:r>
        <w:t>Президента</w:t>
      </w:r>
      <w:r>
        <w:rPr>
          <w:spacing w:val="40"/>
        </w:rPr>
        <w:t xml:space="preserve"> </w:t>
      </w:r>
      <w:r>
        <w:t>Российской Федерации, нормативно-правовыми актами Правительства Российской Федерации, ор</w:t>
      </w:r>
      <w:r>
        <w:t>ганов государственной власти субъектов Российской Федерации, органов местного самоуправления.</w:t>
      </w:r>
      <w:proofErr w:type="gramEnd"/>
      <w:r>
        <w:rPr>
          <w:spacing w:val="80"/>
        </w:rPr>
        <w:t xml:space="preserve"> </w:t>
      </w:r>
      <w:r>
        <w:t>Расходы на оплату труда педагогических работников муниципальных общеобразовательных организаций, включаемые органами государственной власти субъектов Российской Ф</w:t>
      </w:r>
      <w:r>
        <w:t xml:space="preserve">едерации в нормативы финансового обеспечения, не могут быть ниже уровня, соответствующего средней заработной плате в соответствующем субъекте Российской Федерации, на территории </w:t>
      </w:r>
      <w:proofErr w:type="gramStart"/>
      <w:r>
        <w:t>к</w:t>
      </w:r>
      <w:r>
        <w:rPr>
          <w:spacing w:val="-15"/>
        </w:rPr>
        <w:t xml:space="preserve"> </w:t>
      </w:r>
      <w:proofErr w:type="spellStart"/>
      <w:r>
        <w:t>оторого</w:t>
      </w:r>
      <w:proofErr w:type="spellEnd"/>
      <w:proofErr w:type="gramEnd"/>
      <w:r>
        <w:t xml:space="preserve"> расположены</w:t>
      </w:r>
      <w:r>
        <w:rPr>
          <w:spacing w:val="40"/>
        </w:rPr>
        <w:t xml:space="preserve"> </w:t>
      </w:r>
      <w:r>
        <w:t>общеобразовательные</w:t>
      </w:r>
      <w:r>
        <w:rPr>
          <w:spacing w:val="40"/>
        </w:rPr>
        <w:t xml:space="preserve"> </w:t>
      </w:r>
      <w:r>
        <w:t>организации.</w:t>
      </w:r>
    </w:p>
    <w:p w:rsidR="00D55340" w:rsidRDefault="00FA1172">
      <w:pPr>
        <w:pStyle w:val="a3"/>
        <w:spacing w:before="7" w:line="247" w:lineRule="auto"/>
        <w:ind w:right="449" w:firstLine="0"/>
      </w:pPr>
      <w:r>
        <w:t xml:space="preserve">В связи с требованиями </w:t>
      </w:r>
      <w:r>
        <w:t>ФГОС ООО при расчете регионального норматива учитываются затраты рабочего времени педагогических работников образовательных организаций на урочную и</w:t>
      </w:r>
      <w:r>
        <w:rPr>
          <w:spacing w:val="40"/>
        </w:rPr>
        <w:t xml:space="preserve"> </w:t>
      </w:r>
      <w:r>
        <w:t>внеурочную деятельность.</w:t>
      </w:r>
    </w:p>
    <w:p w:rsidR="00D55340" w:rsidRDefault="00FA1172">
      <w:pPr>
        <w:pStyle w:val="a3"/>
        <w:spacing w:before="9" w:line="249" w:lineRule="auto"/>
        <w:ind w:right="431" w:firstLine="0"/>
      </w:pPr>
      <w:proofErr w:type="gramStart"/>
      <w:r>
        <w:t>Формирование фонда оплаты труда школы осуществляется в пределах объема средств</w:t>
      </w:r>
      <w:r>
        <w:rPr>
          <w:spacing w:val="40"/>
        </w:rPr>
        <w:t xml:space="preserve"> </w:t>
      </w:r>
      <w:r>
        <w:t>обр</w:t>
      </w:r>
      <w:r>
        <w:t>азовательной организации на текущий финансовый год, установленного в соответствии с нормативами</w:t>
      </w:r>
      <w:r>
        <w:rPr>
          <w:spacing w:val="40"/>
        </w:rPr>
        <w:t xml:space="preserve"> </w:t>
      </w:r>
      <w:r>
        <w:t>финансового</w:t>
      </w:r>
      <w:r>
        <w:rPr>
          <w:spacing w:val="40"/>
        </w:rPr>
        <w:t xml:space="preserve"> </w:t>
      </w:r>
      <w:r>
        <w:t>обеспечения,</w:t>
      </w:r>
      <w:r>
        <w:rPr>
          <w:spacing w:val="40"/>
        </w:rPr>
        <w:t xml:space="preserve"> </w:t>
      </w:r>
      <w:r>
        <w:t>определенными</w:t>
      </w:r>
      <w:r>
        <w:rPr>
          <w:spacing w:val="40"/>
        </w:rPr>
        <w:t xml:space="preserve"> </w:t>
      </w:r>
      <w:r>
        <w:t>органами</w:t>
      </w:r>
      <w:r>
        <w:rPr>
          <w:spacing w:val="40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r>
        <w:t>власти</w:t>
      </w:r>
      <w:r>
        <w:rPr>
          <w:spacing w:val="80"/>
          <w:w w:val="150"/>
        </w:rPr>
        <w:t xml:space="preserve"> </w:t>
      </w:r>
      <w:r>
        <w:t>субъекта Российской Федерации, количеством обучающихся, соответствующими поправочными коэффициентами</w:t>
      </w:r>
      <w:r>
        <w:rPr>
          <w:spacing w:val="40"/>
        </w:rPr>
        <w:t xml:space="preserve"> </w:t>
      </w:r>
      <w:r>
        <w:t>(при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наличии)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локальным</w:t>
      </w:r>
      <w:r>
        <w:rPr>
          <w:spacing w:val="40"/>
        </w:rPr>
        <w:t xml:space="preserve"> </w:t>
      </w:r>
      <w:r>
        <w:t>нормативным</w:t>
      </w:r>
      <w:r>
        <w:rPr>
          <w:spacing w:val="40"/>
        </w:rPr>
        <w:t xml:space="preserve"> </w:t>
      </w:r>
      <w:r>
        <w:t>актом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 xml:space="preserve">организации, устанавливающим «Положение об оплате труда работников образовательной </w:t>
      </w:r>
      <w:r>
        <w:rPr>
          <w:spacing w:val="-2"/>
        </w:rPr>
        <w:t>организац</w:t>
      </w:r>
      <w:r>
        <w:rPr>
          <w:spacing w:val="-2"/>
        </w:rPr>
        <w:t>ии».</w:t>
      </w:r>
      <w:proofErr w:type="gramEnd"/>
    </w:p>
    <w:p w:rsidR="00D55340" w:rsidRDefault="00FA1172">
      <w:pPr>
        <w:pStyle w:val="a3"/>
        <w:spacing w:line="252" w:lineRule="auto"/>
        <w:ind w:right="420" w:firstLine="0"/>
      </w:pPr>
      <w:r>
        <w:t>Размеры, порядок и условия осуществления стимулирующих выплат определяются локальными нормативными</w:t>
      </w:r>
      <w:r>
        <w:rPr>
          <w:spacing w:val="40"/>
        </w:rPr>
        <w:t xml:space="preserve"> </w:t>
      </w:r>
      <w:r>
        <w:t>актами</w:t>
      </w:r>
      <w:r>
        <w:rPr>
          <w:spacing w:val="40"/>
        </w:rPr>
        <w:t xml:space="preserve"> </w:t>
      </w:r>
      <w:r>
        <w:t>МБОУ</w:t>
      </w:r>
      <w:r>
        <w:rPr>
          <w:spacing w:val="40"/>
        </w:rPr>
        <w:t xml:space="preserve"> </w:t>
      </w:r>
      <w:proofErr w:type="spellStart"/>
      <w:r>
        <w:t>Страховская</w:t>
      </w:r>
      <w:proofErr w:type="spellEnd"/>
      <w:r>
        <w:rPr>
          <w:spacing w:val="40"/>
        </w:rPr>
        <w:t xml:space="preserve"> </w:t>
      </w:r>
      <w:r>
        <w:t>СОШ.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локальных</w:t>
      </w:r>
      <w:r>
        <w:rPr>
          <w:spacing w:val="40"/>
        </w:rPr>
        <w:t xml:space="preserve"> </w:t>
      </w:r>
      <w:r>
        <w:t>нормативных</w:t>
      </w:r>
      <w:r>
        <w:rPr>
          <w:spacing w:val="40"/>
        </w:rPr>
        <w:t xml:space="preserve"> </w:t>
      </w:r>
      <w:r>
        <w:t>актах</w:t>
      </w:r>
      <w:r>
        <w:rPr>
          <w:spacing w:val="40"/>
        </w:rPr>
        <w:t xml:space="preserve"> </w:t>
      </w:r>
      <w:r>
        <w:t>о стимулирующих выплатах определены критерии и показатели результативности и качества деятельности и результатов, разработанные в соответствии с требованиями ФГОС к результатам освоения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них</w:t>
      </w:r>
      <w:r>
        <w:rPr>
          <w:spacing w:val="40"/>
        </w:rPr>
        <w:t xml:space="preserve"> </w:t>
      </w:r>
      <w:r>
        <w:t>включают</w:t>
      </w:r>
      <w:r>
        <w:t>ся:</w:t>
      </w:r>
      <w:r>
        <w:rPr>
          <w:spacing w:val="40"/>
        </w:rPr>
        <w:t xml:space="preserve"> </w:t>
      </w:r>
      <w:r>
        <w:t>динамика</w:t>
      </w:r>
      <w:r>
        <w:rPr>
          <w:spacing w:val="80"/>
        </w:rPr>
        <w:t xml:space="preserve"> </w:t>
      </w:r>
      <w:r>
        <w:t>учебных</w:t>
      </w:r>
      <w:r>
        <w:rPr>
          <w:spacing w:val="80"/>
        </w:rPr>
        <w:t xml:space="preserve"> </w:t>
      </w:r>
      <w:r>
        <w:t>достижений</w:t>
      </w:r>
      <w:r>
        <w:rPr>
          <w:spacing w:val="80"/>
        </w:rPr>
        <w:t xml:space="preserve"> </w:t>
      </w:r>
      <w:r>
        <w:t>обучающихся,</w:t>
      </w:r>
      <w:r>
        <w:rPr>
          <w:spacing w:val="80"/>
        </w:rPr>
        <w:t xml:space="preserve"> </w:t>
      </w:r>
      <w:r>
        <w:t>активность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участия</w:t>
      </w:r>
      <w:r>
        <w:rPr>
          <w:spacing w:val="80"/>
        </w:rPr>
        <w:t xml:space="preserve"> </w:t>
      </w:r>
      <w:r>
        <w:t>во</w:t>
      </w:r>
      <w:r>
        <w:rPr>
          <w:spacing w:val="80"/>
        </w:rPr>
        <w:t xml:space="preserve"> </w:t>
      </w:r>
      <w:r>
        <w:t xml:space="preserve">внеурочной деятельности; использование учителями современных педагогических технологий, в том числе </w:t>
      </w:r>
      <w:proofErr w:type="spellStart"/>
      <w:r>
        <w:t>здоровьесберегающих</w:t>
      </w:r>
      <w:proofErr w:type="spellEnd"/>
      <w:r>
        <w:t>;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методической</w:t>
      </w:r>
      <w:r>
        <w:rPr>
          <w:spacing w:val="40"/>
        </w:rPr>
        <w:t xml:space="preserve"> </w:t>
      </w:r>
      <w:r>
        <w:t>работе,</w:t>
      </w:r>
      <w:r>
        <w:rPr>
          <w:spacing w:val="40"/>
        </w:rPr>
        <w:t xml:space="preserve"> </w:t>
      </w:r>
      <w:r>
        <w:t>распространение</w:t>
      </w:r>
      <w:r>
        <w:rPr>
          <w:spacing w:val="40"/>
        </w:rPr>
        <w:t xml:space="preserve"> </w:t>
      </w:r>
      <w:r>
        <w:t>передового</w:t>
      </w:r>
      <w:r>
        <w:rPr>
          <w:spacing w:val="40"/>
        </w:rPr>
        <w:t xml:space="preserve"> </w:t>
      </w:r>
      <w:r>
        <w:t>педагог</w:t>
      </w:r>
      <w:r>
        <w:t>ического</w:t>
      </w:r>
      <w:r>
        <w:rPr>
          <w:spacing w:val="40"/>
        </w:rPr>
        <w:t xml:space="preserve"> </w:t>
      </w:r>
      <w:r>
        <w:t>опыта;</w:t>
      </w:r>
      <w:r>
        <w:rPr>
          <w:spacing w:val="40"/>
        </w:rPr>
        <w:t xml:space="preserve"> </w:t>
      </w:r>
      <w:r>
        <w:t>повышение</w:t>
      </w:r>
      <w:r>
        <w:rPr>
          <w:spacing w:val="40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мастерства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др.</w:t>
      </w:r>
    </w:p>
    <w:p w:rsidR="00D55340" w:rsidRDefault="00FA1172">
      <w:pPr>
        <w:pStyle w:val="a3"/>
        <w:spacing w:line="257" w:lineRule="exact"/>
        <w:ind w:firstLine="0"/>
      </w:pPr>
      <w:r>
        <w:t>Школа</w:t>
      </w:r>
      <w:r>
        <w:rPr>
          <w:spacing w:val="32"/>
        </w:rPr>
        <w:t xml:space="preserve"> </w:t>
      </w:r>
      <w:r>
        <w:t>самостоятельно</w:t>
      </w:r>
      <w:r>
        <w:rPr>
          <w:spacing w:val="41"/>
        </w:rPr>
        <w:t xml:space="preserve"> </w:t>
      </w:r>
      <w:r>
        <w:rPr>
          <w:spacing w:val="-2"/>
        </w:rPr>
        <w:t>определяет:</w:t>
      </w:r>
    </w:p>
    <w:p w:rsidR="00D55340" w:rsidRDefault="00FA1172">
      <w:pPr>
        <w:pStyle w:val="a4"/>
        <w:numPr>
          <w:ilvl w:val="0"/>
          <w:numId w:val="3"/>
        </w:numPr>
        <w:tabs>
          <w:tab w:val="left" w:pos="1966"/>
        </w:tabs>
        <w:spacing w:line="264" w:lineRule="exact"/>
        <w:ind w:left="1966" w:hanging="1546"/>
        <w:rPr>
          <w:sz w:val="23"/>
        </w:rPr>
      </w:pPr>
      <w:r>
        <w:rPr>
          <w:sz w:val="23"/>
        </w:rPr>
        <w:t>соотношение</w:t>
      </w:r>
      <w:r>
        <w:rPr>
          <w:spacing w:val="14"/>
          <w:sz w:val="23"/>
        </w:rPr>
        <w:t xml:space="preserve"> </w:t>
      </w:r>
      <w:r>
        <w:rPr>
          <w:sz w:val="23"/>
        </w:rPr>
        <w:t>базовой</w:t>
      </w:r>
      <w:r>
        <w:rPr>
          <w:spacing w:val="15"/>
          <w:sz w:val="23"/>
        </w:rPr>
        <w:t xml:space="preserve"> </w:t>
      </w:r>
      <w:r>
        <w:rPr>
          <w:sz w:val="23"/>
        </w:rPr>
        <w:t>и</w:t>
      </w:r>
      <w:r>
        <w:rPr>
          <w:spacing w:val="31"/>
          <w:sz w:val="23"/>
        </w:rPr>
        <w:t xml:space="preserve"> </w:t>
      </w:r>
      <w:r>
        <w:rPr>
          <w:sz w:val="23"/>
        </w:rPr>
        <w:t>стимулирующей</w:t>
      </w:r>
      <w:r>
        <w:rPr>
          <w:spacing w:val="29"/>
          <w:sz w:val="23"/>
        </w:rPr>
        <w:t xml:space="preserve"> </w:t>
      </w:r>
      <w:r>
        <w:rPr>
          <w:sz w:val="23"/>
        </w:rPr>
        <w:t>части</w:t>
      </w:r>
      <w:r>
        <w:rPr>
          <w:spacing w:val="32"/>
          <w:sz w:val="23"/>
        </w:rPr>
        <w:t xml:space="preserve"> </w:t>
      </w:r>
      <w:r>
        <w:rPr>
          <w:sz w:val="23"/>
        </w:rPr>
        <w:t>фонда</w:t>
      </w:r>
      <w:r>
        <w:rPr>
          <w:spacing w:val="25"/>
          <w:sz w:val="23"/>
        </w:rPr>
        <w:t xml:space="preserve"> </w:t>
      </w:r>
      <w:r>
        <w:rPr>
          <w:sz w:val="23"/>
        </w:rPr>
        <w:t>оплаты</w:t>
      </w:r>
      <w:r>
        <w:rPr>
          <w:spacing w:val="25"/>
          <w:sz w:val="23"/>
        </w:rPr>
        <w:t xml:space="preserve"> </w:t>
      </w:r>
      <w:r>
        <w:rPr>
          <w:spacing w:val="-2"/>
          <w:sz w:val="23"/>
        </w:rPr>
        <w:t>труда;</w:t>
      </w:r>
    </w:p>
    <w:p w:rsidR="00D55340" w:rsidRDefault="00FA1172">
      <w:pPr>
        <w:pStyle w:val="a4"/>
        <w:numPr>
          <w:ilvl w:val="0"/>
          <w:numId w:val="3"/>
        </w:numPr>
        <w:tabs>
          <w:tab w:val="left" w:pos="1966"/>
        </w:tabs>
        <w:spacing w:before="14" w:line="249" w:lineRule="auto"/>
        <w:ind w:right="419" w:firstLine="0"/>
        <w:rPr>
          <w:sz w:val="23"/>
        </w:rPr>
      </w:pPr>
      <w:r>
        <w:rPr>
          <w:sz w:val="23"/>
        </w:rPr>
        <w:t>соотношение фонда оплаты труда руководящего, педагогического, инженерно- технического, административно-хозяйственного, производственного, учебно-вспомогательного и</w:t>
      </w:r>
      <w:r>
        <w:rPr>
          <w:spacing w:val="40"/>
          <w:sz w:val="23"/>
        </w:rPr>
        <w:t xml:space="preserve"> </w:t>
      </w:r>
      <w:r>
        <w:rPr>
          <w:sz w:val="23"/>
        </w:rPr>
        <w:t>иного персонала;</w:t>
      </w:r>
    </w:p>
    <w:p w:rsidR="00D55340" w:rsidRDefault="00FA1172">
      <w:pPr>
        <w:pStyle w:val="a4"/>
        <w:numPr>
          <w:ilvl w:val="0"/>
          <w:numId w:val="3"/>
        </w:numPr>
        <w:tabs>
          <w:tab w:val="left" w:pos="1966"/>
        </w:tabs>
        <w:spacing w:before="6" w:line="252" w:lineRule="auto"/>
        <w:ind w:right="445" w:firstLine="0"/>
        <w:rPr>
          <w:sz w:val="23"/>
        </w:rPr>
      </w:pPr>
      <w:r>
        <w:rPr>
          <w:sz w:val="23"/>
        </w:rPr>
        <w:t>соотношение</w:t>
      </w:r>
      <w:r>
        <w:rPr>
          <w:spacing w:val="40"/>
          <w:sz w:val="23"/>
        </w:rPr>
        <w:t xml:space="preserve"> </w:t>
      </w:r>
      <w:r>
        <w:rPr>
          <w:sz w:val="23"/>
        </w:rPr>
        <w:t>общей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специальной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частей</w:t>
      </w:r>
      <w:r>
        <w:rPr>
          <w:spacing w:val="40"/>
          <w:sz w:val="23"/>
        </w:rPr>
        <w:t xml:space="preserve"> </w:t>
      </w:r>
      <w:r>
        <w:rPr>
          <w:sz w:val="23"/>
        </w:rPr>
        <w:t>внутри</w:t>
      </w:r>
      <w:r>
        <w:rPr>
          <w:spacing w:val="40"/>
          <w:sz w:val="23"/>
        </w:rPr>
        <w:t xml:space="preserve"> </w:t>
      </w:r>
      <w:r>
        <w:rPr>
          <w:sz w:val="23"/>
        </w:rPr>
        <w:t>базовой</w:t>
      </w:r>
      <w:r>
        <w:rPr>
          <w:spacing w:val="40"/>
          <w:sz w:val="23"/>
        </w:rPr>
        <w:t xml:space="preserve"> </w:t>
      </w:r>
      <w:r>
        <w:rPr>
          <w:sz w:val="23"/>
        </w:rPr>
        <w:t>части</w:t>
      </w:r>
      <w:r>
        <w:rPr>
          <w:spacing w:val="40"/>
          <w:sz w:val="23"/>
        </w:rPr>
        <w:t xml:space="preserve"> </w:t>
      </w:r>
      <w:r>
        <w:rPr>
          <w:sz w:val="23"/>
        </w:rPr>
        <w:t>фонда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оплаты </w:t>
      </w:r>
      <w:r>
        <w:rPr>
          <w:spacing w:val="-2"/>
          <w:sz w:val="23"/>
        </w:rPr>
        <w:t>тр</w:t>
      </w:r>
      <w:r>
        <w:rPr>
          <w:spacing w:val="-2"/>
          <w:sz w:val="23"/>
        </w:rPr>
        <w:t>уда;</w:t>
      </w:r>
    </w:p>
    <w:p w:rsidR="00D55340" w:rsidRDefault="00FA1172">
      <w:pPr>
        <w:pStyle w:val="a4"/>
        <w:numPr>
          <w:ilvl w:val="0"/>
          <w:numId w:val="3"/>
        </w:numPr>
        <w:tabs>
          <w:tab w:val="left" w:pos="1966"/>
        </w:tabs>
        <w:spacing w:line="252" w:lineRule="auto"/>
        <w:ind w:right="462" w:firstLine="0"/>
        <w:rPr>
          <w:sz w:val="23"/>
        </w:rPr>
      </w:pPr>
      <w:r>
        <w:rPr>
          <w:sz w:val="23"/>
        </w:rPr>
        <w:t>порядок</w:t>
      </w:r>
      <w:r>
        <w:rPr>
          <w:spacing w:val="40"/>
          <w:sz w:val="23"/>
        </w:rPr>
        <w:t xml:space="preserve"> </w:t>
      </w:r>
      <w:proofErr w:type="gramStart"/>
      <w:r>
        <w:rPr>
          <w:sz w:val="23"/>
        </w:rPr>
        <w:t>распределения</w:t>
      </w:r>
      <w:r>
        <w:rPr>
          <w:spacing w:val="40"/>
          <w:sz w:val="23"/>
        </w:rPr>
        <w:t xml:space="preserve"> </w:t>
      </w:r>
      <w:r>
        <w:rPr>
          <w:sz w:val="23"/>
        </w:rPr>
        <w:t>стимулирующей</w:t>
      </w:r>
      <w:r>
        <w:rPr>
          <w:spacing w:val="40"/>
          <w:sz w:val="23"/>
        </w:rPr>
        <w:t xml:space="preserve"> </w:t>
      </w:r>
      <w:r>
        <w:rPr>
          <w:sz w:val="23"/>
        </w:rPr>
        <w:t>части</w:t>
      </w:r>
      <w:r>
        <w:rPr>
          <w:spacing w:val="40"/>
          <w:sz w:val="23"/>
        </w:rPr>
        <w:t xml:space="preserve"> </w:t>
      </w:r>
      <w:r>
        <w:rPr>
          <w:sz w:val="23"/>
        </w:rPr>
        <w:t>фонда</w:t>
      </w:r>
      <w:r>
        <w:rPr>
          <w:spacing w:val="40"/>
          <w:sz w:val="23"/>
        </w:rPr>
        <w:t xml:space="preserve"> </w:t>
      </w:r>
      <w:r>
        <w:rPr>
          <w:sz w:val="23"/>
        </w:rPr>
        <w:t>оплаты</w:t>
      </w:r>
      <w:r>
        <w:rPr>
          <w:spacing w:val="40"/>
          <w:sz w:val="23"/>
        </w:rPr>
        <w:t xml:space="preserve"> </w:t>
      </w:r>
      <w:r>
        <w:rPr>
          <w:sz w:val="23"/>
        </w:rPr>
        <w:t>труда</w:t>
      </w:r>
      <w:proofErr w:type="gramEnd"/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региональными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муниципальными</w:t>
      </w:r>
      <w:r>
        <w:rPr>
          <w:spacing w:val="40"/>
          <w:sz w:val="23"/>
        </w:rPr>
        <w:t xml:space="preserve"> </w:t>
      </w:r>
      <w:r>
        <w:rPr>
          <w:sz w:val="23"/>
        </w:rPr>
        <w:t>нормативными</w:t>
      </w:r>
      <w:r>
        <w:rPr>
          <w:spacing w:val="40"/>
          <w:sz w:val="23"/>
        </w:rPr>
        <w:t xml:space="preserve"> </w:t>
      </w:r>
      <w:r>
        <w:rPr>
          <w:sz w:val="23"/>
        </w:rPr>
        <w:t>правовыми</w:t>
      </w:r>
      <w:r>
        <w:rPr>
          <w:spacing w:val="40"/>
          <w:sz w:val="23"/>
        </w:rPr>
        <w:t xml:space="preserve"> </w:t>
      </w:r>
      <w:r>
        <w:rPr>
          <w:sz w:val="23"/>
        </w:rPr>
        <w:t>актами.</w:t>
      </w:r>
    </w:p>
    <w:p w:rsidR="00D55340" w:rsidRDefault="00FA1172">
      <w:pPr>
        <w:pStyle w:val="a3"/>
        <w:spacing w:line="252" w:lineRule="auto"/>
        <w:ind w:right="459" w:firstLine="0"/>
      </w:pPr>
      <w:r>
        <w:t>В распределении стимулирующей части фонда оплаты труда учитывается мнение коллегиальных органов</w:t>
      </w:r>
      <w:r>
        <w:rPr>
          <w:spacing w:val="80"/>
        </w:rPr>
        <w:t xml:space="preserve"> </w:t>
      </w:r>
      <w:r>
        <w:t>управления</w:t>
      </w:r>
      <w:r>
        <w:rPr>
          <w:spacing w:val="40"/>
        </w:rPr>
        <w:t xml:space="preserve"> </w:t>
      </w:r>
      <w:r>
        <w:t>Гимназии,</w:t>
      </w:r>
      <w:r>
        <w:rPr>
          <w:spacing w:val="40"/>
        </w:rPr>
        <w:t xml:space="preserve"> </w:t>
      </w:r>
      <w:r>
        <w:t>выборного</w:t>
      </w:r>
      <w:r>
        <w:rPr>
          <w:spacing w:val="40"/>
        </w:rPr>
        <w:t xml:space="preserve"> </w:t>
      </w:r>
      <w:r>
        <w:t>органа</w:t>
      </w:r>
      <w:r>
        <w:rPr>
          <w:spacing w:val="40"/>
        </w:rPr>
        <w:t xml:space="preserve"> </w:t>
      </w:r>
      <w:r>
        <w:t>первичной</w:t>
      </w:r>
      <w:r>
        <w:rPr>
          <w:spacing w:val="40"/>
        </w:rPr>
        <w:t xml:space="preserve"> </w:t>
      </w:r>
      <w:r>
        <w:t>профсоюзной</w:t>
      </w:r>
      <w:r>
        <w:rPr>
          <w:spacing w:val="40"/>
        </w:rPr>
        <w:t xml:space="preserve"> </w:t>
      </w:r>
      <w:r>
        <w:t>организации.</w:t>
      </w:r>
    </w:p>
    <w:p w:rsidR="00D55340" w:rsidRDefault="00FA1172">
      <w:pPr>
        <w:pStyle w:val="a3"/>
        <w:spacing w:line="247" w:lineRule="auto"/>
        <w:ind w:right="423" w:firstLine="0"/>
      </w:pPr>
      <w:r>
        <w:t>При</w:t>
      </w:r>
      <w:r>
        <w:rPr>
          <w:spacing w:val="4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основной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привлечением</w:t>
      </w:r>
      <w:r>
        <w:rPr>
          <w:spacing w:val="40"/>
        </w:rPr>
        <w:t xml:space="preserve"> </w:t>
      </w:r>
      <w:r>
        <w:t>ресурсов</w:t>
      </w:r>
      <w:r>
        <w:rPr>
          <w:spacing w:val="40"/>
        </w:rPr>
        <w:t xml:space="preserve"> </w:t>
      </w:r>
      <w:r>
        <w:t>иных</w:t>
      </w:r>
      <w:r>
        <w:rPr>
          <w:spacing w:val="40"/>
        </w:rPr>
        <w:t xml:space="preserve"> </w:t>
      </w:r>
      <w:r>
        <w:t>организаций на условиях сетевого взаимодействия действует механизм финансового обеспечения образовательной</w:t>
      </w:r>
      <w:r>
        <w:rPr>
          <w:spacing w:val="40"/>
        </w:rPr>
        <w:t xml:space="preserve"> </w:t>
      </w:r>
      <w:r>
        <w:t>организа</w:t>
      </w:r>
      <w:r>
        <w:t>цией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организациями</w:t>
      </w:r>
      <w:r>
        <w:rPr>
          <w:spacing w:val="40"/>
        </w:rPr>
        <w:t xml:space="preserve"> </w:t>
      </w:r>
      <w:r>
        <w:t>дополнительного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 другими социальными партнерами, организующими внеурочную деятельность обучающихся, и отражает</w:t>
      </w:r>
      <w:r>
        <w:rPr>
          <w:spacing w:val="40"/>
        </w:rPr>
        <w:t xml:space="preserve"> </w:t>
      </w:r>
      <w:r>
        <w:t>его в</w:t>
      </w:r>
      <w:r>
        <w:rPr>
          <w:spacing w:val="40"/>
        </w:rPr>
        <w:t xml:space="preserve"> </w:t>
      </w:r>
      <w:r>
        <w:t>своих</w:t>
      </w:r>
      <w:r>
        <w:rPr>
          <w:spacing w:val="40"/>
        </w:rPr>
        <w:t xml:space="preserve"> </w:t>
      </w:r>
      <w:r>
        <w:t>локальных</w:t>
      </w:r>
      <w:r>
        <w:rPr>
          <w:spacing w:val="40"/>
        </w:rPr>
        <w:t xml:space="preserve"> </w:t>
      </w:r>
      <w:r>
        <w:t>нормативных</w:t>
      </w:r>
      <w:r>
        <w:rPr>
          <w:spacing w:val="40"/>
        </w:rPr>
        <w:t xml:space="preserve"> </w:t>
      </w:r>
      <w:r>
        <w:t>актах.</w:t>
      </w:r>
    </w:p>
    <w:p w:rsidR="00D55340" w:rsidRDefault="00FA1172">
      <w:pPr>
        <w:pStyle w:val="a3"/>
        <w:spacing w:before="6"/>
        <w:ind w:firstLine="0"/>
      </w:pPr>
      <w:r>
        <w:t>Взаимодействие</w:t>
      </w:r>
      <w:r>
        <w:rPr>
          <w:spacing w:val="39"/>
        </w:rPr>
        <w:t xml:space="preserve"> </w:t>
      </w:r>
      <w:r>
        <w:rPr>
          <w:spacing w:val="-2"/>
        </w:rPr>
        <w:t>осуществляется:</w:t>
      </w:r>
    </w:p>
    <w:p w:rsidR="00D55340" w:rsidRDefault="00FA1172">
      <w:pPr>
        <w:pStyle w:val="a4"/>
        <w:numPr>
          <w:ilvl w:val="0"/>
          <w:numId w:val="3"/>
        </w:numPr>
        <w:tabs>
          <w:tab w:val="left" w:pos="1966"/>
        </w:tabs>
        <w:spacing w:before="14" w:line="247" w:lineRule="auto"/>
        <w:ind w:right="433" w:firstLine="0"/>
        <w:rPr>
          <w:sz w:val="23"/>
        </w:rPr>
      </w:pPr>
      <w:proofErr w:type="gramStart"/>
      <w:r>
        <w:rPr>
          <w:sz w:val="23"/>
        </w:rPr>
        <w:t>на основе соглашений и дог</w:t>
      </w:r>
      <w:r>
        <w:rPr>
          <w:sz w:val="23"/>
        </w:rPr>
        <w:t>оворов о сетевой форме реализации образовательных программ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проведение</w:t>
      </w:r>
      <w:r>
        <w:rPr>
          <w:spacing w:val="40"/>
          <w:sz w:val="23"/>
        </w:rPr>
        <w:t xml:space="preserve"> </w:t>
      </w:r>
      <w:r>
        <w:rPr>
          <w:sz w:val="23"/>
        </w:rPr>
        <w:t>занятий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рамках</w:t>
      </w:r>
      <w:r>
        <w:rPr>
          <w:spacing w:val="40"/>
          <w:sz w:val="23"/>
        </w:rPr>
        <w:t xml:space="preserve"> </w:t>
      </w:r>
      <w:r>
        <w:rPr>
          <w:sz w:val="23"/>
        </w:rPr>
        <w:t>кружков,</w:t>
      </w:r>
      <w:r>
        <w:rPr>
          <w:spacing w:val="40"/>
          <w:sz w:val="23"/>
        </w:rPr>
        <w:t xml:space="preserve"> </w:t>
      </w:r>
      <w:r>
        <w:rPr>
          <w:sz w:val="23"/>
        </w:rPr>
        <w:t>секций,</w:t>
      </w:r>
      <w:r>
        <w:rPr>
          <w:spacing w:val="40"/>
          <w:sz w:val="23"/>
        </w:rPr>
        <w:t xml:space="preserve"> </w:t>
      </w:r>
      <w:r>
        <w:rPr>
          <w:sz w:val="23"/>
        </w:rPr>
        <w:t>клубов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др.</w:t>
      </w:r>
      <w:r>
        <w:rPr>
          <w:spacing w:val="40"/>
          <w:sz w:val="23"/>
        </w:rPr>
        <w:t xml:space="preserve"> </w:t>
      </w:r>
      <w:r>
        <w:rPr>
          <w:sz w:val="23"/>
        </w:rPr>
        <w:t>по</w:t>
      </w:r>
      <w:r>
        <w:rPr>
          <w:spacing w:val="40"/>
          <w:sz w:val="23"/>
        </w:rPr>
        <w:t xml:space="preserve"> </w:t>
      </w:r>
      <w:r>
        <w:rPr>
          <w:sz w:val="23"/>
        </w:rPr>
        <w:t>различным направлениям</w:t>
      </w:r>
      <w:r>
        <w:rPr>
          <w:spacing w:val="80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80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80"/>
          <w:sz w:val="23"/>
        </w:rPr>
        <w:t xml:space="preserve"> </w:t>
      </w:r>
      <w:r>
        <w:rPr>
          <w:sz w:val="23"/>
        </w:rPr>
        <w:t>на</w:t>
      </w:r>
      <w:r>
        <w:rPr>
          <w:spacing w:val="80"/>
          <w:sz w:val="23"/>
        </w:rPr>
        <w:t xml:space="preserve"> </w:t>
      </w:r>
      <w:r>
        <w:rPr>
          <w:sz w:val="23"/>
        </w:rPr>
        <w:t>базе</w:t>
      </w:r>
      <w:r>
        <w:rPr>
          <w:spacing w:val="80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80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80"/>
          <w:sz w:val="23"/>
        </w:rPr>
        <w:t xml:space="preserve"> </w:t>
      </w:r>
      <w:r>
        <w:rPr>
          <w:sz w:val="23"/>
        </w:rPr>
        <w:t>(организации</w:t>
      </w:r>
      <w:proofErr w:type="gramEnd"/>
    </w:p>
    <w:p w:rsidR="00D55340" w:rsidRDefault="00D55340">
      <w:pPr>
        <w:pStyle w:val="a4"/>
        <w:spacing w:line="247" w:lineRule="auto"/>
        <w:rPr>
          <w:sz w:val="23"/>
        </w:rPr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line="260" w:lineRule="exact"/>
        <w:ind w:firstLine="0"/>
      </w:pPr>
      <w:r>
        <w:lastRenderedPageBreak/>
        <w:t>дополнительного</w:t>
      </w:r>
      <w:r>
        <w:rPr>
          <w:spacing w:val="50"/>
        </w:rPr>
        <w:t xml:space="preserve"> </w:t>
      </w:r>
      <w:r>
        <w:t>образования,</w:t>
      </w:r>
      <w:r>
        <w:rPr>
          <w:spacing w:val="33"/>
        </w:rPr>
        <w:t xml:space="preserve"> </w:t>
      </w:r>
      <w:r>
        <w:t>клуба,</w:t>
      </w:r>
      <w:r>
        <w:rPr>
          <w:spacing w:val="46"/>
        </w:rPr>
        <w:t xml:space="preserve"> </w:t>
      </w:r>
      <w:r>
        <w:t>спортивного</w:t>
      </w:r>
      <w:r>
        <w:rPr>
          <w:spacing w:val="24"/>
        </w:rPr>
        <w:t xml:space="preserve"> </w:t>
      </w:r>
      <w:r>
        <w:t>комплекса</w:t>
      </w:r>
      <w:r>
        <w:rPr>
          <w:spacing w:val="38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2"/>
        </w:rPr>
        <w:t>др.);</w:t>
      </w:r>
    </w:p>
    <w:p w:rsidR="00D55340" w:rsidRDefault="00FA1172">
      <w:pPr>
        <w:pStyle w:val="a4"/>
        <w:numPr>
          <w:ilvl w:val="0"/>
          <w:numId w:val="3"/>
        </w:numPr>
        <w:tabs>
          <w:tab w:val="left" w:pos="1966"/>
        </w:tabs>
        <w:spacing w:before="9" w:line="252" w:lineRule="auto"/>
        <w:ind w:right="437" w:firstLine="0"/>
        <w:rPr>
          <w:sz w:val="23"/>
        </w:rPr>
      </w:pPr>
      <w:r>
        <w:rPr>
          <w:sz w:val="23"/>
        </w:rPr>
        <w:t>за счет выделения ставок педагогов дополнительного образования, которые обеспечивают реализацию для обучающихся образовательной организации широкого спектра программ вн</w:t>
      </w:r>
      <w:proofErr w:type="gramStart"/>
      <w:r>
        <w:rPr>
          <w:sz w:val="23"/>
        </w:rPr>
        <w:t>е-</w:t>
      </w:r>
      <w:proofErr w:type="gramEnd"/>
      <w:r>
        <w:rPr>
          <w:sz w:val="23"/>
        </w:rPr>
        <w:t xml:space="preserve"> урочной деятельности.</w:t>
      </w:r>
    </w:p>
    <w:p w:rsidR="00D55340" w:rsidRDefault="00FA1172">
      <w:pPr>
        <w:pStyle w:val="a3"/>
        <w:spacing w:before="2" w:line="249" w:lineRule="auto"/>
        <w:ind w:right="422" w:firstLine="0"/>
      </w:pPr>
      <w:r>
        <w:t>Календарный у</w:t>
      </w:r>
      <w:r>
        <w:t>чебный график реализации образовательной программы, примерные условия образовательной деятельности, включая примерные расчеты нормативных затрат оказания государственных</w:t>
      </w:r>
      <w:r>
        <w:rPr>
          <w:spacing w:val="80"/>
        </w:rPr>
        <w:t xml:space="preserve"> </w:t>
      </w:r>
      <w:r>
        <w:t>услуг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 Федеральным</w:t>
      </w:r>
      <w:r>
        <w:rPr>
          <w:spacing w:val="40"/>
        </w:rPr>
        <w:t xml:space="preserve"> </w:t>
      </w:r>
      <w:r>
        <w:t>законом</w:t>
      </w:r>
      <w:r>
        <w:rPr>
          <w:spacing w:val="40"/>
        </w:rPr>
        <w:t xml:space="preserve"> </w:t>
      </w:r>
      <w:r>
        <w:t>№</w:t>
      </w:r>
      <w:r>
        <w:rPr>
          <w:spacing w:val="35"/>
        </w:rPr>
        <w:t xml:space="preserve"> </w:t>
      </w:r>
      <w:r>
        <w:t>2</w:t>
      </w:r>
      <w:r>
        <w:t>73-ФЗ</w:t>
      </w:r>
      <w:r>
        <w:rPr>
          <w:spacing w:val="40"/>
        </w:rPr>
        <w:t xml:space="preserve"> </w:t>
      </w:r>
      <w:r>
        <w:t>«Об</w:t>
      </w:r>
      <w:r>
        <w:rPr>
          <w:spacing w:val="40"/>
        </w:rPr>
        <w:t xml:space="preserve"> </w:t>
      </w:r>
      <w:r>
        <w:t>образовании</w:t>
      </w:r>
      <w:r>
        <w:rPr>
          <w:spacing w:val="3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Федерации» (ст.</w:t>
      </w:r>
      <w:r>
        <w:rPr>
          <w:spacing w:val="34"/>
        </w:rPr>
        <w:t xml:space="preserve"> </w:t>
      </w:r>
      <w:r>
        <w:t>2,</w:t>
      </w:r>
      <w:r>
        <w:rPr>
          <w:spacing w:val="34"/>
        </w:rPr>
        <w:t xml:space="preserve"> </w:t>
      </w:r>
      <w:r>
        <w:t>п.</w:t>
      </w:r>
      <w:r>
        <w:rPr>
          <w:spacing w:val="34"/>
        </w:rPr>
        <w:t xml:space="preserve"> </w:t>
      </w:r>
      <w:r>
        <w:t>10).</w:t>
      </w:r>
    </w:p>
    <w:p w:rsidR="00D55340" w:rsidRDefault="00FA1172">
      <w:pPr>
        <w:pStyle w:val="a3"/>
        <w:spacing w:before="4" w:line="247" w:lineRule="auto"/>
        <w:ind w:right="418" w:firstLine="0"/>
      </w:pPr>
      <w:r>
        <w:t>Примерный расчет нормативных затрат оказания государственных услуг по реализации образовательной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основного</w:t>
      </w:r>
      <w:r>
        <w:rPr>
          <w:spacing w:val="80"/>
        </w:rPr>
        <w:t xml:space="preserve"> </w:t>
      </w:r>
      <w:r>
        <w:t>общего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соответствует</w:t>
      </w:r>
      <w:r>
        <w:rPr>
          <w:spacing w:val="80"/>
        </w:rPr>
        <w:t xml:space="preserve"> </w:t>
      </w:r>
      <w:r>
        <w:t>нормативным</w:t>
      </w:r>
      <w:r>
        <w:rPr>
          <w:spacing w:val="40"/>
        </w:rPr>
        <w:t xml:space="preserve"> </w:t>
      </w:r>
      <w:r>
        <w:t>затратам, определенным Приказом Министерства просвещения Российской Федерации от 20</w:t>
      </w:r>
      <w:r>
        <w:rPr>
          <w:spacing w:val="40"/>
        </w:rPr>
        <w:t xml:space="preserve"> </w:t>
      </w:r>
      <w:r>
        <w:t>ноября 2018</w:t>
      </w:r>
      <w:r>
        <w:rPr>
          <w:spacing w:val="-29"/>
        </w:rPr>
        <w:t xml:space="preserve"> </w:t>
      </w:r>
      <w:r>
        <w:t>г.</w:t>
      </w:r>
    </w:p>
    <w:p w:rsidR="00D55340" w:rsidRDefault="00FA1172">
      <w:pPr>
        <w:pStyle w:val="a3"/>
        <w:spacing w:before="5" w:line="249" w:lineRule="auto"/>
        <w:ind w:right="424" w:firstLine="0"/>
      </w:pPr>
      <w:proofErr w:type="gramStart"/>
      <w:r>
        <w:t>№ 235 «Об утверждении общих требований к определению нормативных затрат на оказание государственных (муниципальных) услуг в сфере дошкольного, начального общ</w:t>
      </w:r>
      <w:r>
        <w:t>его, основного</w:t>
      </w:r>
      <w:r>
        <w:rPr>
          <w:spacing w:val="80"/>
        </w:rPr>
        <w:t xml:space="preserve"> </w:t>
      </w:r>
      <w:r>
        <w:t>общего,</w:t>
      </w:r>
      <w:r>
        <w:rPr>
          <w:spacing w:val="80"/>
        </w:rPr>
        <w:t xml:space="preserve"> </w:t>
      </w:r>
      <w:r>
        <w:t>среднего</w:t>
      </w:r>
      <w:r>
        <w:rPr>
          <w:spacing w:val="80"/>
        </w:rPr>
        <w:t xml:space="preserve"> </w:t>
      </w:r>
      <w:r>
        <w:t>общего,</w:t>
      </w:r>
      <w:r>
        <w:rPr>
          <w:spacing w:val="80"/>
        </w:rPr>
        <w:t xml:space="preserve"> </w:t>
      </w:r>
      <w:r>
        <w:t>среднего</w:t>
      </w:r>
      <w:r>
        <w:rPr>
          <w:spacing w:val="80"/>
        </w:rPr>
        <w:t xml:space="preserve"> </w:t>
      </w:r>
      <w:r>
        <w:t>профессионального</w:t>
      </w:r>
      <w:r>
        <w:rPr>
          <w:spacing w:val="80"/>
        </w:rPr>
        <w:t xml:space="preserve"> </w:t>
      </w:r>
      <w:r>
        <w:t>образования,</w:t>
      </w:r>
      <w:r>
        <w:rPr>
          <w:spacing w:val="80"/>
        </w:rPr>
        <w:t xml:space="preserve"> </w:t>
      </w:r>
      <w:r>
        <w:t>дополнительного образования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взрослых,</w:t>
      </w:r>
      <w:r>
        <w:rPr>
          <w:spacing w:val="40"/>
        </w:rPr>
        <w:t xml:space="preserve"> </w:t>
      </w:r>
      <w:r>
        <w:t>дополнительного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лиц, имеющих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получающих</w:t>
      </w:r>
      <w:r>
        <w:rPr>
          <w:spacing w:val="80"/>
        </w:rPr>
        <w:t xml:space="preserve"> </w:t>
      </w:r>
      <w:r>
        <w:t>среднее</w:t>
      </w:r>
      <w:r>
        <w:rPr>
          <w:spacing w:val="80"/>
        </w:rPr>
        <w:t xml:space="preserve"> </w:t>
      </w:r>
      <w:r>
        <w:t>профессиональное</w:t>
      </w:r>
      <w:r>
        <w:rPr>
          <w:spacing w:val="80"/>
        </w:rPr>
        <w:t xml:space="preserve"> </w:t>
      </w:r>
      <w:r>
        <w:t>образование,</w:t>
      </w:r>
      <w:r>
        <w:rPr>
          <w:spacing w:val="80"/>
          <w:w w:val="150"/>
        </w:rPr>
        <w:t xml:space="preserve"> </w:t>
      </w:r>
      <w:r>
        <w:t>профессиональн</w:t>
      </w:r>
      <w:r>
        <w:t>ого обучения, применяемых при расчете объема субсидии на финансовое обеспечение выполнения государственного</w:t>
      </w:r>
      <w:r>
        <w:rPr>
          <w:spacing w:val="80"/>
        </w:rPr>
        <w:t xml:space="preserve"> </w:t>
      </w:r>
      <w:r>
        <w:t>(муниципального)</w:t>
      </w:r>
      <w:r>
        <w:rPr>
          <w:spacing w:val="80"/>
        </w:rPr>
        <w:t xml:space="preserve"> </w:t>
      </w:r>
      <w:r>
        <w:t>задания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оказание</w:t>
      </w:r>
      <w:r>
        <w:rPr>
          <w:spacing w:val="80"/>
        </w:rPr>
        <w:t xml:space="preserve"> </w:t>
      </w:r>
      <w:r>
        <w:t>государственных</w:t>
      </w:r>
      <w:r>
        <w:rPr>
          <w:spacing w:val="80"/>
        </w:rPr>
        <w:t xml:space="preserve">  </w:t>
      </w:r>
      <w:r>
        <w:t>(муниципальных</w:t>
      </w:r>
      <w:proofErr w:type="gramEnd"/>
      <w:r>
        <w:t xml:space="preserve">) </w:t>
      </w:r>
      <w:proofErr w:type="gramStart"/>
      <w:r>
        <w:t>услуг (выполнение работ) государственным (муниципальным) учреждением» (зарегис</w:t>
      </w:r>
      <w:r>
        <w:t xml:space="preserve">трирован Министерством юстиции Российской Федерации 11 декабря 2018 г., регистрационный № 52960) 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</w:t>
      </w:r>
      <w:r>
        <w:t>затраты</w:t>
      </w:r>
      <w:r>
        <w:rPr>
          <w:spacing w:val="80"/>
        </w:rPr>
        <w:t xml:space="preserve"> </w:t>
      </w:r>
      <w:r>
        <w:t>субъекта Российской Федерации (муниципального образования), связанные с оказанием государственными (муниципальными) организациями, осуществляющими образовательную деятельность,</w:t>
      </w:r>
      <w:r>
        <w:rPr>
          <w:spacing w:val="80"/>
        </w:rPr>
        <w:t xml:space="preserve"> </w:t>
      </w:r>
      <w:r>
        <w:t>государственных</w:t>
      </w:r>
      <w:r>
        <w:rPr>
          <w:spacing w:val="80"/>
        </w:rPr>
        <w:t xml:space="preserve"> </w:t>
      </w:r>
      <w:r>
        <w:t>услуг</w:t>
      </w:r>
      <w:r>
        <w:rPr>
          <w:spacing w:val="80"/>
        </w:rPr>
        <w:t xml:space="preserve"> </w:t>
      </w:r>
      <w:r>
        <w:t>по</w:t>
      </w:r>
      <w:r>
        <w:rPr>
          <w:spacing w:val="77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образовательных</w:t>
      </w:r>
      <w:r>
        <w:rPr>
          <w:spacing w:val="80"/>
        </w:rPr>
        <w:t xml:space="preserve"> </w:t>
      </w:r>
      <w:r>
        <w:t>программ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Федеральным</w:t>
      </w:r>
      <w:r>
        <w:rPr>
          <w:spacing w:val="40"/>
        </w:rPr>
        <w:t xml:space="preserve"> </w:t>
      </w:r>
      <w:r>
        <w:t>законом</w:t>
      </w:r>
      <w:r>
        <w:rPr>
          <w:spacing w:val="40"/>
        </w:rPr>
        <w:t xml:space="preserve"> </w:t>
      </w:r>
      <w:r>
        <w:t>«Об</w:t>
      </w:r>
      <w:proofErr w:type="gramEnd"/>
      <w:r>
        <w:rPr>
          <w:spacing w:val="40"/>
        </w:rPr>
        <w:t xml:space="preserve"> </w:t>
      </w:r>
      <w:proofErr w:type="gramStart"/>
      <w:r>
        <w:t>образовании</w:t>
      </w:r>
      <w:proofErr w:type="gramEnd"/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Федерации» (ст.</w:t>
      </w:r>
      <w:r>
        <w:rPr>
          <w:spacing w:val="40"/>
        </w:rPr>
        <w:t xml:space="preserve"> </w:t>
      </w:r>
      <w:r>
        <w:t>2,</w:t>
      </w:r>
      <w:r>
        <w:rPr>
          <w:spacing w:val="39"/>
        </w:rPr>
        <w:t xml:space="preserve"> </w:t>
      </w:r>
      <w:r>
        <w:t>п.</w:t>
      </w:r>
      <w:r>
        <w:rPr>
          <w:spacing w:val="35"/>
        </w:rPr>
        <w:t xml:space="preserve"> </w:t>
      </w:r>
      <w:r>
        <w:t>10).</w:t>
      </w:r>
    </w:p>
    <w:p w:rsidR="00D55340" w:rsidRDefault="00FA1172">
      <w:pPr>
        <w:spacing w:line="254" w:lineRule="auto"/>
        <w:ind w:left="151" w:right="1107"/>
        <w:jc w:val="both"/>
      </w:pPr>
      <w:r>
        <w:t>Финансовое обеспечение оказания государственных услуг осуществляется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proofErr w:type="spellStart"/>
      <w:r>
        <w:t>пределахбюджетных</w:t>
      </w:r>
      <w:proofErr w:type="spellEnd"/>
      <w:r>
        <w:t xml:space="preserve"> ассигнований,</w:t>
      </w:r>
      <w:r>
        <w:rPr>
          <w:spacing w:val="40"/>
        </w:rPr>
        <w:t xml:space="preserve"> </w:t>
      </w:r>
      <w:r>
        <w:t>предусмотренных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очередной</w:t>
      </w:r>
      <w:r>
        <w:rPr>
          <w:spacing w:val="40"/>
        </w:rPr>
        <w:t xml:space="preserve"> </w:t>
      </w:r>
      <w:r>
        <w:t>финансовый</w:t>
      </w:r>
      <w:r>
        <w:rPr>
          <w:spacing w:val="40"/>
        </w:rPr>
        <w:t xml:space="preserve"> </w:t>
      </w:r>
      <w:r>
        <w:t>год.</w:t>
      </w:r>
    </w:p>
    <w:p w:rsidR="00D55340" w:rsidRDefault="00D55340">
      <w:pPr>
        <w:spacing w:line="254" w:lineRule="auto"/>
        <w:jc w:val="both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D55340">
      <w:pPr>
        <w:pStyle w:val="a3"/>
        <w:spacing w:before="4"/>
        <w:ind w:left="0" w:firstLine="0"/>
        <w:jc w:val="left"/>
        <w:rPr>
          <w:sz w:val="17"/>
        </w:rPr>
      </w:pPr>
    </w:p>
    <w:p w:rsidR="00D55340" w:rsidRDefault="00D55340">
      <w:pPr>
        <w:pStyle w:val="a3"/>
        <w:jc w:val="left"/>
        <w:rPr>
          <w:sz w:val="17"/>
        </w:rPr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D55340">
      <w:pPr>
        <w:pStyle w:val="a3"/>
        <w:spacing w:before="4"/>
        <w:ind w:left="0" w:firstLine="0"/>
        <w:jc w:val="left"/>
        <w:rPr>
          <w:sz w:val="17"/>
        </w:rPr>
      </w:pPr>
    </w:p>
    <w:p w:rsidR="00D55340" w:rsidRDefault="00D55340">
      <w:pPr>
        <w:pStyle w:val="a3"/>
        <w:jc w:val="left"/>
        <w:rPr>
          <w:sz w:val="17"/>
        </w:rPr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D55340">
      <w:pPr>
        <w:pStyle w:val="a3"/>
        <w:spacing w:before="4"/>
        <w:ind w:left="0" w:firstLine="0"/>
        <w:jc w:val="left"/>
        <w:rPr>
          <w:sz w:val="17"/>
        </w:rPr>
      </w:pPr>
    </w:p>
    <w:p w:rsidR="00D55340" w:rsidRDefault="00D55340">
      <w:pPr>
        <w:pStyle w:val="a3"/>
        <w:jc w:val="left"/>
        <w:rPr>
          <w:sz w:val="17"/>
        </w:rPr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D55340">
      <w:pPr>
        <w:pStyle w:val="a3"/>
        <w:spacing w:before="4"/>
        <w:ind w:left="0" w:firstLine="0"/>
        <w:jc w:val="left"/>
        <w:rPr>
          <w:sz w:val="17"/>
        </w:rPr>
      </w:pPr>
    </w:p>
    <w:p w:rsidR="00D55340" w:rsidRDefault="00D55340">
      <w:pPr>
        <w:pStyle w:val="a3"/>
        <w:jc w:val="left"/>
        <w:rPr>
          <w:sz w:val="17"/>
        </w:rPr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D55340">
      <w:pPr>
        <w:pStyle w:val="a3"/>
        <w:spacing w:before="4"/>
        <w:ind w:left="0" w:firstLine="0"/>
        <w:jc w:val="left"/>
        <w:rPr>
          <w:sz w:val="17"/>
        </w:rPr>
      </w:pPr>
    </w:p>
    <w:p w:rsidR="00D55340" w:rsidRDefault="00D55340">
      <w:pPr>
        <w:pStyle w:val="a3"/>
        <w:jc w:val="left"/>
        <w:rPr>
          <w:sz w:val="17"/>
        </w:rPr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FA1172">
      <w:pPr>
        <w:pStyle w:val="a3"/>
        <w:spacing w:before="9"/>
        <w:ind w:firstLine="0"/>
        <w:jc w:val="left"/>
      </w:pPr>
      <w:r>
        <w:rPr>
          <w:spacing w:val="-4"/>
        </w:rPr>
        <w:lastRenderedPageBreak/>
        <w:t>год.</w:t>
      </w:r>
    </w:p>
    <w:p w:rsidR="00D55340" w:rsidRDefault="00D55340">
      <w:pPr>
        <w:pStyle w:val="a3"/>
        <w:jc w:val="left"/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D55340">
      <w:pPr>
        <w:pStyle w:val="a3"/>
        <w:spacing w:before="4"/>
        <w:ind w:left="0" w:firstLine="0"/>
        <w:jc w:val="left"/>
        <w:rPr>
          <w:sz w:val="17"/>
        </w:rPr>
      </w:pPr>
    </w:p>
    <w:p w:rsidR="00D55340" w:rsidRDefault="00D55340">
      <w:pPr>
        <w:pStyle w:val="a3"/>
        <w:jc w:val="left"/>
        <w:rPr>
          <w:sz w:val="17"/>
        </w:rPr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D55340">
      <w:pPr>
        <w:pStyle w:val="a3"/>
        <w:spacing w:before="4"/>
        <w:ind w:left="0" w:firstLine="0"/>
        <w:jc w:val="left"/>
        <w:rPr>
          <w:sz w:val="17"/>
        </w:rPr>
      </w:pPr>
    </w:p>
    <w:p w:rsidR="00D55340" w:rsidRDefault="00D55340">
      <w:pPr>
        <w:pStyle w:val="a3"/>
        <w:jc w:val="left"/>
        <w:rPr>
          <w:sz w:val="17"/>
        </w:rPr>
        <w:sectPr w:rsidR="00D55340">
          <w:pgSz w:w="11910" w:h="16850"/>
          <w:pgMar w:top="820" w:right="141" w:bottom="280" w:left="708" w:header="582" w:footer="0" w:gutter="0"/>
          <w:cols w:space="720"/>
        </w:sectPr>
      </w:pPr>
    </w:p>
    <w:p w:rsidR="00D55340" w:rsidRDefault="00D55340">
      <w:pPr>
        <w:pStyle w:val="a3"/>
        <w:spacing w:before="4"/>
        <w:ind w:left="0" w:firstLine="0"/>
        <w:jc w:val="left"/>
        <w:rPr>
          <w:sz w:val="17"/>
        </w:rPr>
      </w:pPr>
    </w:p>
    <w:sectPr w:rsidR="00D55340">
      <w:headerReference w:type="default" r:id="rId15"/>
      <w:pgSz w:w="11910" w:h="16850"/>
      <w:pgMar w:top="1940" w:right="141" w:bottom="280" w:left="70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172" w:rsidRDefault="00FA1172">
      <w:r>
        <w:separator/>
      </w:r>
    </w:p>
  </w:endnote>
  <w:endnote w:type="continuationSeparator" w:id="0">
    <w:p w:rsidR="00FA1172" w:rsidRDefault="00FA1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172" w:rsidRDefault="00FA1172">
      <w:r>
        <w:separator/>
      </w:r>
    </w:p>
  </w:footnote>
  <w:footnote w:type="continuationSeparator" w:id="0">
    <w:p w:rsidR="00FA1172" w:rsidRDefault="00FA11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340" w:rsidRDefault="00FA117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631680" behindDoc="1" locked="0" layoutInCell="1" allowOverlap="1">
              <wp:simplePos x="0" y="0"/>
              <wp:positionH relativeFrom="page">
                <wp:posOffset>3813047</wp:posOffset>
              </wp:positionH>
              <wp:positionV relativeFrom="page">
                <wp:posOffset>356798</wp:posOffset>
              </wp:positionV>
              <wp:extent cx="279400" cy="1879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9400" cy="187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55340" w:rsidRDefault="00FA1172">
                          <w:pPr>
                            <w:pStyle w:val="a3"/>
                            <w:spacing w:before="10"/>
                            <w:ind w:left="6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E36A91">
                            <w:rPr>
                              <w:noProof/>
                              <w:spacing w:val="-5"/>
                            </w:rPr>
                            <w:t>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0.25pt;margin-top:28.1pt;width:22pt;height:14.8pt;z-index:-2068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" filled="f" stroked="f">
              <v:path arrowok="t"/>
              <v:textbox inset="0,0,0,0">
                <w:txbxContent>
                  <w:p w:rsidR="00D55340" w:rsidRDefault="00FA1172">
                    <w:pPr>
                      <w:pStyle w:val="a3"/>
                      <w:spacing w:before="10"/>
                      <w:ind w:left="6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E36A91">
                      <w:rPr>
                        <w:noProof/>
                        <w:spacing w:val="-5"/>
                      </w:rPr>
                      <w:t>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340" w:rsidRDefault="00D55340">
    <w:pPr>
      <w:pStyle w:val="a3"/>
      <w:spacing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521D0"/>
    <w:multiLevelType w:val="multilevel"/>
    <w:tmpl w:val="0290C58E"/>
    <w:lvl w:ilvl="0">
      <w:start w:val="2"/>
      <w:numFmt w:val="decimal"/>
      <w:lvlText w:val="%1"/>
      <w:lvlJc w:val="left"/>
      <w:pPr>
        <w:ind w:left="1020" w:hanging="60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20" w:hanging="60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020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98" w:hanging="77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4">
      <w:numFmt w:val="bullet"/>
      <w:lvlText w:val="-"/>
      <w:lvlJc w:val="left"/>
      <w:pPr>
        <w:ind w:left="420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5">
      <w:numFmt w:val="bullet"/>
      <w:lvlText w:val="•"/>
      <w:lvlJc w:val="left"/>
      <w:pPr>
        <w:ind w:left="4897" w:hanging="2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9" w:hanging="2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2" w:hanging="2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4" w:hanging="255"/>
      </w:pPr>
      <w:rPr>
        <w:rFonts w:hint="default"/>
        <w:lang w:val="ru-RU" w:eastAsia="en-US" w:bidi="ar-SA"/>
      </w:rPr>
    </w:lvl>
  </w:abstractNum>
  <w:abstractNum w:abstractNumId="1">
    <w:nsid w:val="01443777"/>
    <w:multiLevelType w:val="hybridMultilevel"/>
    <w:tmpl w:val="42C02268"/>
    <w:lvl w:ilvl="0" w:tplc="35021418">
      <w:numFmt w:val="bullet"/>
      <w:lvlText w:val="–"/>
      <w:lvlJc w:val="left"/>
      <w:pPr>
        <w:ind w:left="420" w:hanging="1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3B800910">
      <w:numFmt w:val="bullet"/>
      <w:lvlText w:val="•"/>
      <w:lvlJc w:val="left"/>
      <w:pPr>
        <w:ind w:left="1483" w:hanging="1331"/>
      </w:pPr>
      <w:rPr>
        <w:rFonts w:hint="default"/>
        <w:lang w:val="ru-RU" w:eastAsia="en-US" w:bidi="ar-SA"/>
      </w:rPr>
    </w:lvl>
    <w:lvl w:ilvl="2" w:tplc="EC9EEB56">
      <w:numFmt w:val="bullet"/>
      <w:lvlText w:val="•"/>
      <w:lvlJc w:val="left"/>
      <w:pPr>
        <w:ind w:left="2547" w:hanging="1331"/>
      </w:pPr>
      <w:rPr>
        <w:rFonts w:hint="default"/>
        <w:lang w:val="ru-RU" w:eastAsia="en-US" w:bidi="ar-SA"/>
      </w:rPr>
    </w:lvl>
    <w:lvl w:ilvl="3" w:tplc="CDF2325A">
      <w:numFmt w:val="bullet"/>
      <w:lvlText w:val="•"/>
      <w:lvlJc w:val="left"/>
      <w:pPr>
        <w:ind w:left="3611" w:hanging="1331"/>
      </w:pPr>
      <w:rPr>
        <w:rFonts w:hint="default"/>
        <w:lang w:val="ru-RU" w:eastAsia="en-US" w:bidi="ar-SA"/>
      </w:rPr>
    </w:lvl>
    <w:lvl w:ilvl="4" w:tplc="26444D0E">
      <w:numFmt w:val="bullet"/>
      <w:lvlText w:val="•"/>
      <w:lvlJc w:val="left"/>
      <w:pPr>
        <w:ind w:left="4675" w:hanging="1331"/>
      </w:pPr>
      <w:rPr>
        <w:rFonts w:hint="default"/>
        <w:lang w:val="ru-RU" w:eastAsia="en-US" w:bidi="ar-SA"/>
      </w:rPr>
    </w:lvl>
    <w:lvl w:ilvl="5" w:tplc="695A2E48">
      <w:numFmt w:val="bullet"/>
      <w:lvlText w:val="•"/>
      <w:lvlJc w:val="left"/>
      <w:pPr>
        <w:ind w:left="5739" w:hanging="1331"/>
      </w:pPr>
      <w:rPr>
        <w:rFonts w:hint="default"/>
        <w:lang w:val="ru-RU" w:eastAsia="en-US" w:bidi="ar-SA"/>
      </w:rPr>
    </w:lvl>
    <w:lvl w:ilvl="6" w:tplc="C50014D0">
      <w:numFmt w:val="bullet"/>
      <w:lvlText w:val="•"/>
      <w:lvlJc w:val="left"/>
      <w:pPr>
        <w:ind w:left="6803" w:hanging="1331"/>
      </w:pPr>
      <w:rPr>
        <w:rFonts w:hint="default"/>
        <w:lang w:val="ru-RU" w:eastAsia="en-US" w:bidi="ar-SA"/>
      </w:rPr>
    </w:lvl>
    <w:lvl w:ilvl="7" w:tplc="F52C49BC">
      <w:numFmt w:val="bullet"/>
      <w:lvlText w:val="•"/>
      <w:lvlJc w:val="left"/>
      <w:pPr>
        <w:ind w:left="7867" w:hanging="1331"/>
      </w:pPr>
      <w:rPr>
        <w:rFonts w:hint="default"/>
        <w:lang w:val="ru-RU" w:eastAsia="en-US" w:bidi="ar-SA"/>
      </w:rPr>
    </w:lvl>
    <w:lvl w:ilvl="8" w:tplc="492A5418">
      <w:numFmt w:val="bullet"/>
      <w:lvlText w:val="•"/>
      <w:lvlJc w:val="left"/>
      <w:pPr>
        <w:ind w:left="8931" w:hanging="1331"/>
      </w:pPr>
      <w:rPr>
        <w:rFonts w:hint="default"/>
        <w:lang w:val="ru-RU" w:eastAsia="en-US" w:bidi="ar-SA"/>
      </w:rPr>
    </w:lvl>
  </w:abstractNum>
  <w:abstractNum w:abstractNumId="2">
    <w:nsid w:val="02203286"/>
    <w:multiLevelType w:val="hybridMultilevel"/>
    <w:tmpl w:val="D744C3C2"/>
    <w:lvl w:ilvl="0" w:tplc="7E201EB4">
      <w:start w:val="1"/>
      <w:numFmt w:val="decimal"/>
      <w:lvlText w:val="%1)"/>
      <w:lvlJc w:val="left"/>
      <w:pPr>
        <w:ind w:left="420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483209A2">
      <w:numFmt w:val="bullet"/>
      <w:lvlText w:val="•"/>
      <w:lvlJc w:val="left"/>
      <w:pPr>
        <w:ind w:left="1483" w:hanging="202"/>
      </w:pPr>
      <w:rPr>
        <w:rFonts w:hint="default"/>
        <w:lang w:val="ru-RU" w:eastAsia="en-US" w:bidi="ar-SA"/>
      </w:rPr>
    </w:lvl>
    <w:lvl w:ilvl="2" w:tplc="F27C0508">
      <w:numFmt w:val="bullet"/>
      <w:lvlText w:val="•"/>
      <w:lvlJc w:val="left"/>
      <w:pPr>
        <w:ind w:left="2547" w:hanging="202"/>
      </w:pPr>
      <w:rPr>
        <w:rFonts w:hint="default"/>
        <w:lang w:val="ru-RU" w:eastAsia="en-US" w:bidi="ar-SA"/>
      </w:rPr>
    </w:lvl>
    <w:lvl w:ilvl="3" w:tplc="5B38DE50">
      <w:numFmt w:val="bullet"/>
      <w:lvlText w:val="•"/>
      <w:lvlJc w:val="left"/>
      <w:pPr>
        <w:ind w:left="3611" w:hanging="202"/>
      </w:pPr>
      <w:rPr>
        <w:rFonts w:hint="default"/>
        <w:lang w:val="ru-RU" w:eastAsia="en-US" w:bidi="ar-SA"/>
      </w:rPr>
    </w:lvl>
    <w:lvl w:ilvl="4" w:tplc="3690885A">
      <w:numFmt w:val="bullet"/>
      <w:lvlText w:val="•"/>
      <w:lvlJc w:val="left"/>
      <w:pPr>
        <w:ind w:left="4675" w:hanging="202"/>
      </w:pPr>
      <w:rPr>
        <w:rFonts w:hint="default"/>
        <w:lang w:val="ru-RU" w:eastAsia="en-US" w:bidi="ar-SA"/>
      </w:rPr>
    </w:lvl>
    <w:lvl w:ilvl="5" w:tplc="6728C800">
      <w:numFmt w:val="bullet"/>
      <w:lvlText w:val="•"/>
      <w:lvlJc w:val="left"/>
      <w:pPr>
        <w:ind w:left="5739" w:hanging="202"/>
      </w:pPr>
      <w:rPr>
        <w:rFonts w:hint="default"/>
        <w:lang w:val="ru-RU" w:eastAsia="en-US" w:bidi="ar-SA"/>
      </w:rPr>
    </w:lvl>
    <w:lvl w:ilvl="6" w:tplc="271846C4">
      <w:numFmt w:val="bullet"/>
      <w:lvlText w:val="•"/>
      <w:lvlJc w:val="left"/>
      <w:pPr>
        <w:ind w:left="6803" w:hanging="202"/>
      </w:pPr>
      <w:rPr>
        <w:rFonts w:hint="default"/>
        <w:lang w:val="ru-RU" w:eastAsia="en-US" w:bidi="ar-SA"/>
      </w:rPr>
    </w:lvl>
    <w:lvl w:ilvl="7" w:tplc="3F5890BE">
      <w:numFmt w:val="bullet"/>
      <w:lvlText w:val="•"/>
      <w:lvlJc w:val="left"/>
      <w:pPr>
        <w:ind w:left="7867" w:hanging="202"/>
      </w:pPr>
      <w:rPr>
        <w:rFonts w:hint="default"/>
        <w:lang w:val="ru-RU" w:eastAsia="en-US" w:bidi="ar-SA"/>
      </w:rPr>
    </w:lvl>
    <w:lvl w:ilvl="8" w:tplc="66CE5C6E">
      <w:numFmt w:val="bullet"/>
      <w:lvlText w:val="•"/>
      <w:lvlJc w:val="left"/>
      <w:pPr>
        <w:ind w:left="8931" w:hanging="202"/>
      </w:pPr>
      <w:rPr>
        <w:rFonts w:hint="default"/>
        <w:lang w:val="ru-RU" w:eastAsia="en-US" w:bidi="ar-SA"/>
      </w:rPr>
    </w:lvl>
  </w:abstractNum>
  <w:abstractNum w:abstractNumId="3">
    <w:nsid w:val="02B75F5D"/>
    <w:multiLevelType w:val="multilevel"/>
    <w:tmpl w:val="52E219A2"/>
    <w:lvl w:ilvl="0">
      <w:start w:val="3"/>
      <w:numFmt w:val="decimal"/>
      <w:lvlText w:val="%1"/>
      <w:lvlJc w:val="left"/>
      <w:pPr>
        <w:ind w:left="1549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49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8" w:hanging="6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numFmt w:val="bullet"/>
      <w:lvlText w:val="-"/>
      <w:lvlJc w:val="left"/>
      <w:pPr>
        <w:ind w:left="420" w:hanging="1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3919" w:hanging="12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9" w:hanging="12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9" w:hanging="12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9" w:hanging="12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9" w:hanging="1278"/>
      </w:pPr>
      <w:rPr>
        <w:rFonts w:hint="default"/>
        <w:lang w:val="ru-RU" w:eastAsia="en-US" w:bidi="ar-SA"/>
      </w:rPr>
    </w:lvl>
  </w:abstractNum>
  <w:abstractNum w:abstractNumId="4">
    <w:nsid w:val="043503EA"/>
    <w:multiLevelType w:val="hybridMultilevel"/>
    <w:tmpl w:val="D092234A"/>
    <w:lvl w:ilvl="0" w:tplc="14126310">
      <w:start w:val="1"/>
      <w:numFmt w:val="decimal"/>
      <w:lvlText w:val="%1)"/>
      <w:lvlJc w:val="left"/>
      <w:pPr>
        <w:ind w:left="420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B49A269C">
      <w:numFmt w:val="bullet"/>
      <w:lvlText w:val="•"/>
      <w:lvlJc w:val="left"/>
      <w:pPr>
        <w:ind w:left="1483" w:hanging="265"/>
      </w:pPr>
      <w:rPr>
        <w:rFonts w:hint="default"/>
        <w:lang w:val="ru-RU" w:eastAsia="en-US" w:bidi="ar-SA"/>
      </w:rPr>
    </w:lvl>
    <w:lvl w:ilvl="2" w:tplc="B4163442">
      <w:numFmt w:val="bullet"/>
      <w:lvlText w:val="•"/>
      <w:lvlJc w:val="left"/>
      <w:pPr>
        <w:ind w:left="2547" w:hanging="265"/>
      </w:pPr>
      <w:rPr>
        <w:rFonts w:hint="default"/>
        <w:lang w:val="ru-RU" w:eastAsia="en-US" w:bidi="ar-SA"/>
      </w:rPr>
    </w:lvl>
    <w:lvl w:ilvl="3" w:tplc="450A0E56">
      <w:numFmt w:val="bullet"/>
      <w:lvlText w:val="•"/>
      <w:lvlJc w:val="left"/>
      <w:pPr>
        <w:ind w:left="3611" w:hanging="265"/>
      </w:pPr>
      <w:rPr>
        <w:rFonts w:hint="default"/>
        <w:lang w:val="ru-RU" w:eastAsia="en-US" w:bidi="ar-SA"/>
      </w:rPr>
    </w:lvl>
    <w:lvl w:ilvl="4" w:tplc="7548AADE">
      <w:numFmt w:val="bullet"/>
      <w:lvlText w:val="•"/>
      <w:lvlJc w:val="left"/>
      <w:pPr>
        <w:ind w:left="4675" w:hanging="265"/>
      </w:pPr>
      <w:rPr>
        <w:rFonts w:hint="default"/>
        <w:lang w:val="ru-RU" w:eastAsia="en-US" w:bidi="ar-SA"/>
      </w:rPr>
    </w:lvl>
    <w:lvl w:ilvl="5" w:tplc="AB58F622">
      <w:numFmt w:val="bullet"/>
      <w:lvlText w:val="•"/>
      <w:lvlJc w:val="left"/>
      <w:pPr>
        <w:ind w:left="5739" w:hanging="265"/>
      </w:pPr>
      <w:rPr>
        <w:rFonts w:hint="default"/>
        <w:lang w:val="ru-RU" w:eastAsia="en-US" w:bidi="ar-SA"/>
      </w:rPr>
    </w:lvl>
    <w:lvl w:ilvl="6" w:tplc="1FE4B056">
      <w:numFmt w:val="bullet"/>
      <w:lvlText w:val="•"/>
      <w:lvlJc w:val="left"/>
      <w:pPr>
        <w:ind w:left="6803" w:hanging="265"/>
      </w:pPr>
      <w:rPr>
        <w:rFonts w:hint="default"/>
        <w:lang w:val="ru-RU" w:eastAsia="en-US" w:bidi="ar-SA"/>
      </w:rPr>
    </w:lvl>
    <w:lvl w:ilvl="7" w:tplc="74E4C34A">
      <w:numFmt w:val="bullet"/>
      <w:lvlText w:val="•"/>
      <w:lvlJc w:val="left"/>
      <w:pPr>
        <w:ind w:left="7867" w:hanging="265"/>
      </w:pPr>
      <w:rPr>
        <w:rFonts w:hint="default"/>
        <w:lang w:val="ru-RU" w:eastAsia="en-US" w:bidi="ar-SA"/>
      </w:rPr>
    </w:lvl>
    <w:lvl w:ilvl="8" w:tplc="8672334E">
      <w:numFmt w:val="bullet"/>
      <w:lvlText w:val="•"/>
      <w:lvlJc w:val="left"/>
      <w:pPr>
        <w:ind w:left="8931" w:hanging="265"/>
      </w:pPr>
      <w:rPr>
        <w:rFonts w:hint="default"/>
        <w:lang w:val="ru-RU" w:eastAsia="en-US" w:bidi="ar-SA"/>
      </w:rPr>
    </w:lvl>
  </w:abstractNum>
  <w:abstractNum w:abstractNumId="5">
    <w:nsid w:val="08BA047A"/>
    <w:multiLevelType w:val="hybridMultilevel"/>
    <w:tmpl w:val="EB4ECF72"/>
    <w:lvl w:ilvl="0" w:tplc="C8BC8F98">
      <w:numFmt w:val="bullet"/>
      <w:lvlText w:val="-"/>
      <w:lvlJc w:val="left"/>
      <w:pPr>
        <w:ind w:left="420" w:hanging="183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3084E42">
      <w:numFmt w:val="bullet"/>
      <w:lvlText w:val="•"/>
      <w:lvlJc w:val="left"/>
      <w:pPr>
        <w:ind w:left="1483" w:hanging="183"/>
      </w:pPr>
      <w:rPr>
        <w:rFonts w:hint="default"/>
        <w:lang w:val="ru-RU" w:eastAsia="en-US" w:bidi="ar-SA"/>
      </w:rPr>
    </w:lvl>
    <w:lvl w:ilvl="2" w:tplc="B41AF7A0">
      <w:numFmt w:val="bullet"/>
      <w:lvlText w:val="•"/>
      <w:lvlJc w:val="left"/>
      <w:pPr>
        <w:ind w:left="2547" w:hanging="183"/>
      </w:pPr>
      <w:rPr>
        <w:rFonts w:hint="default"/>
        <w:lang w:val="ru-RU" w:eastAsia="en-US" w:bidi="ar-SA"/>
      </w:rPr>
    </w:lvl>
    <w:lvl w:ilvl="3" w:tplc="4502ED96">
      <w:numFmt w:val="bullet"/>
      <w:lvlText w:val="•"/>
      <w:lvlJc w:val="left"/>
      <w:pPr>
        <w:ind w:left="3611" w:hanging="183"/>
      </w:pPr>
      <w:rPr>
        <w:rFonts w:hint="default"/>
        <w:lang w:val="ru-RU" w:eastAsia="en-US" w:bidi="ar-SA"/>
      </w:rPr>
    </w:lvl>
    <w:lvl w:ilvl="4" w:tplc="4C745772">
      <w:numFmt w:val="bullet"/>
      <w:lvlText w:val="•"/>
      <w:lvlJc w:val="left"/>
      <w:pPr>
        <w:ind w:left="4675" w:hanging="183"/>
      </w:pPr>
      <w:rPr>
        <w:rFonts w:hint="default"/>
        <w:lang w:val="ru-RU" w:eastAsia="en-US" w:bidi="ar-SA"/>
      </w:rPr>
    </w:lvl>
    <w:lvl w:ilvl="5" w:tplc="21ECB2B4">
      <w:numFmt w:val="bullet"/>
      <w:lvlText w:val="•"/>
      <w:lvlJc w:val="left"/>
      <w:pPr>
        <w:ind w:left="5739" w:hanging="183"/>
      </w:pPr>
      <w:rPr>
        <w:rFonts w:hint="default"/>
        <w:lang w:val="ru-RU" w:eastAsia="en-US" w:bidi="ar-SA"/>
      </w:rPr>
    </w:lvl>
    <w:lvl w:ilvl="6" w:tplc="4D24E660">
      <w:numFmt w:val="bullet"/>
      <w:lvlText w:val="•"/>
      <w:lvlJc w:val="left"/>
      <w:pPr>
        <w:ind w:left="6803" w:hanging="183"/>
      </w:pPr>
      <w:rPr>
        <w:rFonts w:hint="default"/>
        <w:lang w:val="ru-RU" w:eastAsia="en-US" w:bidi="ar-SA"/>
      </w:rPr>
    </w:lvl>
    <w:lvl w:ilvl="7" w:tplc="ABB26F82">
      <w:numFmt w:val="bullet"/>
      <w:lvlText w:val="•"/>
      <w:lvlJc w:val="left"/>
      <w:pPr>
        <w:ind w:left="7867" w:hanging="183"/>
      </w:pPr>
      <w:rPr>
        <w:rFonts w:hint="default"/>
        <w:lang w:val="ru-RU" w:eastAsia="en-US" w:bidi="ar-SA"/>
      </w:rPr>
    </w:lvl>
    <w:lvl w:ilvl="8" w:tplc="2F624C2C">
      <w:numFmt w:val="bullet"/>
      <w:lvlText w:val="•"/>
      <w:lvlJc w:val="left"/>
      <w:pPr>
        <w:ind w:left="8931" w:hanging="183"/>
      </w:pPr>
      <w:rPr>
        <w:rFonts w:hint="default"/>
        <w:lang w:val="ru-RU" w:eastAsia="en-US" w:bidi="ar-SA"/>
      </w:rPr>
    </w:lvl>
  </w:abstractNum>
  <w:abstractNum w:abstractNumId="6">
    <w:nsid w:val="0AC30FC5"/>
    <w:multiLevelType w:val="hybridMultilevel"/>
    <w:tmpl w:val="7A98A70C"/>
    <w:lvl w:ilvl="0" w:tplc="22045C86">
      <w:numFmt w:val="bullet"/>
      <w:lvlText w:val="-"/>
      <w:lvlJc w:val="left"/>
      <w:pPr>
        <w:ind w:left="420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1DBE60A6">
      <w:numFmt w:val="bullet"/>
      <w:lvlText w:val="•"/>
      <w:lvlJc w:val="left"/>
      <w:pPr>
        <w:ind w:left="1483" w:hanging="269"/>
      </w:pPr>
      <w:rPr>
        <w:rFonts w:hint="default"/>
        <w:lang w:val="ru-RU" w:eastAsia="en-US" w:bidi="ar-SA"/>
      </w:rPr>
    </w:lvl>
    <w:lvl w:ilvl="2" w:tplc="214A5FE2">
      <w:numFmt w:val="bullet"/>
      <w:lvlText w:val="•"/>
      <w:lvlJc w:val="left"/>
      <w:pPr>
        <w:ind w:left="2547" w:hanging="269"/>
      </w:pPr>
      <w:rPr>
        <w:rFonts w:hint="default"/>
        <w:lang w:val="ru-RU" w:eastAsia="en-US" w:bidi="ar-SA"/>
      </w:rPr>
    </w:lvl>
    <w:lvl w:ilvl="3" w:tplc="C7ACC8AA">
      <w:numFmt w:val="bullet"/>
      <w:lvlText w:val="•"/>
      <w:lvlJc w:val="left"/>
      <w:pPr>
        <w:ind w:left="3611" w:hanging="269"/>
      </w:pPr>
      <w:rPr>
        <w:rFonts w:hint="default"/>
        <w:lang w:val="ru-RU" w:eastAsia="en-US" w:bidi="ar-SA"/>
      </w:rPr>
    </w:lvl>
    <w:lvl w:ilvl="4" w:tplc="9BB036EC">
      <w:numFmt w:val="bullet"/>
      <w:lvlText w:val="•"/>
      <w:lvlJc w:val="left"/>
      <w:pPr>
        <w:ind w:left="4675" w:hanging="269"/>
      </w:pPr>
      <w:rPr>
        <w:rFonts w:hint="default"/>
        <w:lang w:val="ru-RU" w:eastAsia="en-US" w:bidi="ar-SA"/>
      </w:rPr>
    </w:lvl>
    <w:lvl w:ilvl="5" w:tplc="65F60A26">
      <w:numFmt w:val="bullet"/>
      <w:lvlText w:val="•"/>
      <w:lvlJc w:val="left"/>
      <w:pPr>
        <w:ind w:left="5739" w:hanging="269"/>
      </w:pPr>
      <w:rPr>
        <w:rFonts w:hint="default"/>
        <w:lang w:val="ru-RU" w:eastAsia="en-US" w:bidi="ar-SA"/>
      </w:rPr>
    </w:lvl>
    <w:lvl w:ilvl="6" w:tplc="D322509C">
      <w:numFmt w:val="bullet"/>
      <w:lvlText w:val="•"/>
      <w:lvlJc w:val="left"/>
      <w:pPr>
        <w:ind w:left="6803" w:hanging="269"/>
      </w:pPr>
      <w:rPr>
        <w:rFonts w:hint="default"/>
        <w:lang w:val="ru-RU" w:eastAsia="en-US" w:bidi="ar-SA"/>
      </w:rPr>
    </w:lvl>
    <w:lvl w:ilvl="7" w:tplc="0B202C3A">
      <w:numFmt w:val="bullet"/>
      <w:lvlText w:val="•"/>
      <w:lvlJc w:val="left"/>
      <w:pPr>
        <w:ind w:left="7867" w:hanging="269"/>
      </w:pPr>
      <w:rPr>
        <w:rFonts w:hint="default"/>
        <w:lang w:val="ru-RU" w:eastAsia="en-US" w:bidi="ar-SA"/>
      </w:rPr>
    </w:lvl>
    <w:lvl w:ilvl="8" w:tplc="0792BB3A">
      <w:numFmt w:val="bullet"/>
      <w:lvlText w:val="•"/>
      <w:lvlJc w:val="left"/>
      <w:pPr>
        <w:ind w:left="8931" w:hanging="269"/>
      </w:pPr>
      <w:rPr>
        <w:rFonts w:hint="default"/>
        <w:lang w:val="ru-RU" w:eastAsia="en-US" w:bidi="ar-SA"/>
      </w:rPr>
    </w:lvl>
  </w:abstractNum>
  <w:abstractNum w:abstractNumId="7">
    <w:nsid w:val="0D8D0359"/>
    <w:multiLevelType w:val="hybridMultilevel"/>
    <w:tmpl w:val="3A7ACA34"/>
    <w:lvl w:ilvl="0" w:tplc="C0E253E2">
      <w:start w:val="1"/>
      <w:numFmt w:val="decimal"/>
      <w:lvlText w:val="%1)"/>
      <w:lvlJc w:val="left"/>
      <w:pPr>
        <w:ind w:left="420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5FF00DE2">
      <w:numFmt w:val="bullet"/>
      <w:lvlText w:val="•"/>
      <w:lvlJc w:val="left"/>
      <w:pPr>
        <w:ind w:left="1483" w:hanging="265"/>
      </w:pPr>
      <w:rPr>
        <w:rFonts w:hint="default"/>
        <w:lang w:val="ru-RU" w:eastAsia="en-US" w:bidi="ar-SA"/>
      </w:rPr>
    </w:lvl>
    <w:lvl w:ilvl="2" w:tplc="EA266976">
      <w:numFmt w:val="bullet"/>
      <w:lvlText w:val="•"/>
      <w:lvlJc w:val="left"/>
      <w:pPr>
        <w:ind w:left="2547" w:hanging="265"/>
      </w:pPr>
      <w:rPr>
        <w:rFonts w:hint="default"/>
        <w:lang w:val="ru-RU" w:eastAsia="en-US" w:bidi="ar-SA"/>
      </w:rPr>
    </w:lvl>
    <w:lvl w:ilvl="3" w:tplc="648CDB3C">
      <w:numFmt w:val="bullet"/>
      <w:lvlText w:val="•"/>
      <w:lvlJc w:val="left"/>
      <w:pPr>
        <w:ind w:left="3611" w:hanging="265"/>
      </w:pPr>
      <w:rPr>
        <w:rFonts w:hint="default"/>
        <w:lang w:val="ru-RU" w:eastAsia="en-US" w:bidi="ar-SA"/>
      </w:rPr>
    </w:lvl>
    <w:lvl w:ilvl="4" w:tplc="349EEEE0">
      <w:numFmt w:val="bullet"/>
      <w:lvlText w:val="•"/>
      <w:lvlJc w:val="left"/>
      <w:pPr>
        <w:ind w:left="4675" w:hanging="265"/>
      </w:pPr>
      <w:rPr>
        <w:rFonts w:hint="default"/>
        <w:lang w:val="ru-RU" w:eastAsia="en-US" w:bidi="ar-SA"/>
      </w:rPr>
    </w:lvl>
    <w:lvl w:ilvl="5" w:tplc="CE6CB4FC">
      <w:numFmt w:val="bullet"/>
      <w:lvlText w:val="•"/>
      <w:lvlJc w:val="left"/>
      <w:pPr>
        <w:ind w:left="5739" w:hanging="265"/>
      </w:pPr>
      <w:rPr>
        <w:rFonts w:hint="default"/>
        <w:lang w:val="ru-RU" w:eastAsia="en-US" w:bidi="ar-SA"/>
      </w:rPr>
    </w:lvl>
    <w:lvl w:ilvl="6" w:tplc="C5FE142C">
      <w:numFmt w:val="bullet"/>
      <w:lvlText w:val="•"/>
      <w:lvlJc w:val="left"/>
      <w:pPr>
        <w:ind w:left="6803" w:hanging="265"/>
      </w:pPr>
      <w:rPr>
        <w:rFonts w:hint="default"/>
        <w:lang w:val="ru-RU" w:eastAsia="en-US" w:bidi="ar-SA"/>
      </w:rPr>
    </w:lvl>
    <w:lvl w:ilvl="7" w:tplc="36A841EC">
      <w:numFmt w:val="bullet"/>
      <w:lvlText w:val="•"/>
      <w:lvlJc w:val="left"/>
      <w:pPr>
        <w:ind w:left="7867" w:hanging="265"/>
      </w:pPr>
      <w:rPr>
        <w:rFonts w:hint="default"/>
        <w:lang w:val="ru-RU" w:eastAsia="en-US" w:bidi="ar-SA"/>
      </w:rPr>
    </w:lvl>
    <w:lvl w:ilvl="8" w:tplc="88C46CF8">
      <w:numFmt w:val="bullet"/>
      <w:lvlText w:val="•"/>
      <w:lvlJc w:val="left"/>
      <w:pPr>
        <w:ind w:left="8931" w:hanging="265"/>
      </w:pPr>
      <w:rPr>
        <w:rFonts w:hint="default"/>
        <w:lang w:val="ru-RU" w:eastAsia="en-US" w:bidi="ar-SA"/>
      </w:rPr>
    </w:lvl>
  </w:abstractNum>
  <w:abstractNum w:abstractNumId="8">
    <w:nsid w:val="0DC628AD"/>
    <w:multiLevelType w:val="multilevel"/>
    <w:tmpl w:val="D7CE7E30"/>
    <w:lvl w:ilvl="0">
      <w:start w:val="1"/>
      <w:numFmt w:val="decimal"/>
      <w:lvlText w:val="%1"/>
      <w:lvlJc w:val="left"/>
      <w:pPr>
        <w:ind w:left="420" w:hanging="81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20" w:hanging="812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420" w:hanging="812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420" w:hanging="8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4675" w:hanging="8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9" w:hanging="8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3" w:hanging="8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7" w:hanging="8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1" w:hanging="812"/>
      </w:pPr>
      <w:rPr>
        <w:rFonts w:hint="default"/>
        <w:lang w:val="ru-RU" w:eastAsia="en-US" w:bidi="ar-SA"/>
      </w:rPr>
    </w:lvl>
  </w:abstractNum>
  <w:abstractNum w:abstractNumId="9">
    <w:nsid w:val="0F6369F2"/>
    <w:multiLevelType w:val="hybridMultilevel"/>
    <w:tmpl w:val="5AFA9CF6"/>
    <w:lvl w:ilvl="0" w:tplc="16B2FF34">
      <w:numFmt w:val="bullet"/>
      <w:lvlText w:val="-"/>
      <w:lvlJc w:val="left"/>
      <w:pPr>
        <w:ind w:left="55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FF4E0C4E">
      <w:numFmt w:val="bullet"/>
      <w:lvlText w:val="•"/>
      <w:lvlJc w:val="left"/>
      <w:pPr>
        <w:ind w:left="1609" w:hanging="130"/>
      </w:pPr>
      <w:rPr>
        <w:rFonts w:hint="default"/>
        <w:lang w:val="ru-RU" w:eastAsia="en-US" w:bidi="ar-SA"/>
      </w:rPr>
    </w:lvl>
    <w:lvl w:ilvl="2" w:tplc="8E12CC70">
      <w:numFmt w:val="bullet"/>
      <w:lvlText w:val="•"/>
      <w:lvlJc w:val="left"/>
      <w:pPr>
        <w:ind w:left="2659" w:hanging="130"/>
      </w:pPr>
      <w:rPr>
        <w:rFonts w:hint="default"/>
        <w:lang w:val="ru-RU" w:eastAsia="en-US" w:bidi="ar-SA"/>
      </w:rPr>
    </w:lvl>
    <w:lvl w:ilvl="3" w:tplc="7AD602A0">
      <w:numFmt w:val="bullet"/>
      <w:lvlText w:val="•"/>
      <w:lvlJc w:val="left"/>
      <w:pPr>
        <w:ind w:left="3709" w:hanging="130"/>
      </w:pPr>
      <w:rPr>
        <w:rFonts w:hint="default"/>
        <w:lang w:val="ru-RU" w:eastAsia="en-US" w:bidi="ar-SA"/>
      </w:rPr>
    </w:lvl>
    <w:lvl w:ilvl="4" w:tplc="0690FC56">
      <w:numFmt w:val="bullet"/>
      <w:lvlText w:val="•"/>
      <w:lvlJc w:val="left"/>
      <w:pPr>
        <w:ind w:left="4759" w:hanging="130"/>
      </w:pPr>
      <w:rPr>
        <w:rFonts w:hint="default"/>
        <w:lang w:val="ru-RU" w:eastAsia="en-US" w:bidi="ar-SA"/>
      </w:rPr>
    </w:lvl>
    <w:lvl w:ilvl="5" w:tplc="1F4AAA0E">
      <w:numFmt w:val="bullet"/>
      <w:lvlText w:val="•"/>
      <w:lvlJc w:val="left"/>
      <w:pPr>
        <w:ind w:left="5809" w:hanging="130"/>
      </w:pPr>
      <w:rPr>
        <w:rFonts w:hint="default"/>
        <w:lang w:val="ru-RU" w:eastAsia="en-US" w:bidi="ar-SA"/>
      </w:rPr>
    </w:lvl>
    <w:lvl w:ilvl="6" w:tplc="6C56C1F8">
      <w:numFmt w:val="bullet"/>
      <w:lvlText w:val="•"/>
      <w:lvlJc w:val="left"/>
      <w:pPr>
        <w:ind w:left="6859" w:hanging="130"/>
      </w:pPr>
      <w:rPr>
        <w:rFonts w:hint="default"/>
        <w:lang w:val="ru-RU" w:eastAsia="en-US" w:bidi="ar-SA"/>
      </w:rPr>
    </w:lvl>
    <w:lvl w:ilvl="7" w:tplc="D21AE906">
      <w:numFmt w:val="bullet"/>
      <w:lvlText w:val="•"/>
      <w:lvlJc w:val="left"/>
      <w:pPr>
        <w:ind w:left="7909" w:hanging="130"/>
      </w:pPr>
      <w:rPr>
        <w:rFonts w:hint="default"/>
        <w:lang w:val="ru-RU" w:eastAsia="en-US" w:bidi="ar-SA"/>
      </w:rPr>
    </w:lvl>
    <w:lvl w:ilvl="8" w:tplc="2DB00DA6">
      <w:numFmt w:val="bullet"/>
      <w:lvlText w:val="•"/>
      <w:lvlJc w:val="left"/>
      <w:pPr>
        <w:ind w:left="8959" w:hanging="130"/>
      </w:pPr>
      <w:rPr>
        <w:rFonts w:hint="default"/>
        <w:lang w:val="ru-RU" w:eastAsia="en-US" w:bidi="ar-SA"/>
      </w:rPr>
    </w:lvl>
  </w:abstractNum>
  <w:abstractNum w:abstractNumId="10">
    <w:nsid w:val="10485CE7"/>
    <w:multiLevelType w:val="hybridMultilevel"/>
    <w:tmpl w:val="9B56A8F6"/>
    <w:lvl w:ilvl="0" w:tplc="5614BD2C">
      <w:start w:val="1"/>
      <w:numFmt w:val="upperRoman"/>
      <w:lvlText w:val="%1."/>
      <w:lvlJc w:val="left"/>
      <w:pPr>
        <w:ind w:left="4358" w:hanging="255"/>
        <w:jc w:val="right"/>
      </w:pPr>
      <w:rPr>
        <w:rFonts w:hint="default"/>
        <w:spacing w:val="-3"/>
        <w:w w:val="99"/>
        <w:lang w:val="ru-RU" w:eastAsia="en-US" w:bidi="ar-SA"/>
      </w:rPr>
    </w:lvl>
    <w:lvl w:ilvl="1" w:tplc="C688F67E">
      <w:numFmt w:val="bullet"/>
      <w:lvlText w:val="•"/>
      <w:lvlJc w:val="left"/>
      <w:pPr>
        <w:ind w:left="5029" w:hanging="255"/>
      </w:pPr>
      <w:rPr>
        <w:rFonts w:hint="default"/>
        <w:lang w:val="ru-RU" w:eastAsia="en-US" w:bidi="ar-SA"/>
      </w:rPr>
    </w:lvl>
    <w:lvl w:ilvl="2" w:tplc="F65A70F4">
      <w:numFmt w:val="bullet"/>
      <w:lvlText w:val="•"/>
      <w:lvlJc w:val="left"/>
      <w:pPr>
        <w:ind w:left="5699" w:hanging="255"/>
      </w:pPr>
      <w:rPr>
        <w:rFonts w:hint="default"/>
        <w:lang w:val="ru-RU" w:eastAsia="en-US" w:bidi="ar-SA"/>
      </w:rPr>
    </w:lvl>
    <w:lvl w:ilvl="3" w:tplc="99CEE550">
      <w:numFmt w:val="bullet"/>
      <w:lvlText w:val="•"/>
      <w:lvlJc w:val="left"/>
      <w:pPr>
        <w:ind w:left="6369" w:hanging="255"/>
      </w:pPr>
      <w:rPr>
        <w:rFonts w:hint="default"/>
        <w:lang w:val="ru-RU" w:eastAsia="en-US" w:bidi="ar-SA"/>
      </w:rPr>
    </w:lvl>
    <w:lvl w:ilvl="4" w:tplc="B1A8F77C">
      <w:numFmt w:val="bullet"/>
      <w:lvlText w:val="•"/>
      <w:lvlJc w:val="left"/>
      <w:pPr>
        <w:ind w:left="7039" w:hanging="255"/>
      </w:pPr>
      <w:rPr>
        <w:rFonts w:hint="default"/>
        <w:lang w:val="ru-RU" w:eastAsia="en-US" w:bidi="ar-SA"/>
      </w:rPr>
    </w:lvl>
    <w:lvl w:ilvl="5" w:tplc="01B26B5E">
      <w:numFmt w:val="bullet"/>
      <w:lvlText w:val="•"/>
      <w:lvlJc w:val="left"/>
      <w:pPr>
        <w:ind w:left="7709" w:hanging="255"/>
      </w:pPr>
      <w:rPr>
        <w:rFonts w:hint="default"/>
        <w:lang w:val="ru-RU" w:eastAsia="en-US" w:bidi="ar-SA"/>
      </w:rPr>
    </w:lvl>
    <w:lvl w:ilvl="6" w:tplc="5A969D84">
      <w:numFmt w:val="bullet"/>
      <w:lvlText w:val="•"/>
      <w:lvlJc w:val="left"/>
      <w:pPr>
        <w:ind w:left="8379" w:hanging="255"/>
      </w:pPr>
      <w:rPr>
        <w:rFonts w:hint="default"/>
        <w:lang w:val="ru-RU" w:eastAsia="en-US" w:bidi="ar-SA"/>
      </w:rPr>
    </w:lvl>
    <w:lvl w:ilvl="7" w:tplc="5F64F256">
      <w:numFmt w:val="bullet"/>
      <w:lvlText w:val="•"/>
      <w:lvlJc w:val="left"/>
      <w:pPr>
        <w:ind w:left="9049" w:hanging="255"/>
      </w:pPr>
      <w:rPr>
        <w:rFonts w:hint="default"/>
        <w:lang w:val="ru-RU" w:eastAsia="en-US" w:bidi="ar-SA"/>
      </w:rPr>
    </w:lvl>
    <w:lvl w:ilvl="8" w:tplc="5C9C58B6">
      <w:numFmt w:val="bullet"/>
      <w:lvlText w:val="•"/>
      <w:lvlJc w:val="left"/>
      <w:pPr>
        <w:ind w:left="9719" w:hanging="255"/>
      </w:pPr>
      <w:rPr>
        <w:rFonts w:hint="default"/>
        <w:lang w:val="ru-RU" w:eastAsia="en-US" w:bidi="ar-SA"/>
      </w:rPr>
    </w:lvl>
  </w:abstractNum>
  <w:abstractNum w:abstractNumId="11">
    <w:nsid w:val="12DF319E"/>
    <w:multiLevelType w:val="hybridMultilevel"/>
    <w:tmpl w:val="814CCC96"/>
    <w:lvl w:ilvl="0" w:tplc="2E50248C">
      <w:numFmt w:val="bullet"/>
      <w:lvlText w:val="•"/>
      <w:lvlJc w:val="left"/>
      <w:pPr>
        <w:ind w:left="420" w:hanging="29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7047984">
      <w:numFmt w:val="bullet"/>
      <w:lvlText w:val="•"/>
      <w:lvlJc w:val="left"/>
      <w:pPr>
        <w:ind w:left="1483" w:hanging="293"/>
      </w:pPr>
      <w:rPr>
        <w:rFonts w:hint="default"/>
        <w:lang w:val="ru-RU" w:eastAsia="en-US" w:bidi="ar-SA"/>
      </w:rPr>
    </w:lvl>
    <w:lvl w:ilvl="2" w:tplc="1C762D58">
      <w:numFmt w:val="bullet"/>
      <w:lvlText w:val="•"/>
      <w:lvlJc w:val="left"/>
      <w:pPr>
        <w:ind w:left="2547" w:hanging="293"/>
      </w:pPr>
      <w:rPr>
        <w:rFonts w:hint="default"/>
        <w:lang w:val="ru-RU" w:eastAsia="en-US" w:bidi="ar-SA"/>
      </w:rPr>
    </w:lvl>
    <w:lvl w:ilvl="3" w:tplc="FE4E82C4">
      <w:numFmt w:val="bullet"/>
      <w:lvlText w:val="•"/>
      <w:lvlJc w:val="left"/>
      <w:pPr>
        <w:ind w:left="3611" w:hanging="293"/>
      </w:pPr>
      <w:rPr>
        <w:rFonts w:hint="default"/>
        <w:lang w:val="ru-RU" w:eastAsia="en-US" w:bidi="ar-SA"/>
      </w:rPr>
    </w:lvl>
    <w:lvl w:ilvl="4" w:tplc="0FBAA88E">
      <w:numFmt w:val="bullet"/>
      <w:lvlText w:val="•"/>
      <w:lvlJc w:val="left"/>
      <w:pPr>
        <w:ind w:left="4675" w:hanging="293"/>
      </w:pPr>
      <w:rPr>
        <w:rFonts w:hint="default"/>
        <w:lang w:val="ru-RU" w:eastAsia="en-US" w:bidi="ar-SA"/>
      </w:rPr>
    </w:lvl>
    <w:lvl w:ilvl="5" w:tplc="EC5879A6">
      <w:numFmt w:val="bullet"/>
      <w:lvlText w:val="•"/>
      <w:lvlJc w:val="left"/>
      <w:pPr>
        <w:ind w:left="5739" w:hanging="293"/>
      </w:pPr>
      <w:rPr>
        <w:rFonts w:hint="default"/>
        <w:lang w:val="ru-RU" w:eastAsia="en-US" w:bidi="ar-SA"/>
      </w:rPr>
    </w:lvl>
    <w:lvl w:ilvl="6" w:tplc="49DE59E8">
      <w:numFmt w:val="bullet"/>
      <w:lvlText w:val="•"/>
      <w:lvlJc w:val="left"/>
      <w:pPr>
        <w:ind w:left="6803" w:hanging="293"/>
      </w:pPr>
      <w:rPr>
        <w:rFonts w:hint="default"/>
        <w:lang w:val="ru-RU" w:eastAsia="en-US" w:bidi="ar-SA"/>
      </w:rPr>
    </w:lvl>
    <w:lvl w:ilvl="7" w:tplc="891469E8">
      <w:numFmt w:val="bullet"/>
      <w:lvlText w:val="•"/>
      <w:lvlJc w:val="left"/>
      <w:pPr>
        <w:ind w:left="7867" w:hanging="293"/>
      </w:pPr>
      <w:rPr>
        <w:rFonts w:hint="default"/>
        <w:lang w:val="ru-RU" w:eastAsia="en-US" w:bidi="ar-SA"/>
      </w:rPr>
    </w:lvl>
    <w:lvl w:ilvl="8" w:tplc="62C22A76">
      <w:numFmt w:val="bullet"/>
      <w:lvlText w:val="•"/>
      <w:lvlJc w:val="left"/>
      <w:pPr>
        <w:ind w:left="8931" w:hanging="293"/>
      </w:pPr>
      <w:rPr>
        <w:rFonts w:hint="default"/>
        <w:lang w:val="ru-RU" w:eastAsia="en-US" w:bidi="ar-SA"/>
      </w:rPr>
    </w:lvl>
  </w:abstractNum>
  <w:abstractNum w:abstractNumId="12">
    <w:nsid w:val="13C93AA3"/>
    <w:multiLevelType w:val="multilevel"/>
    <w:tmpl w:val="9EF46F48"/>
    <w:lvl w:ilvl="0">
      <w:start w:val="1"/>
      <w:numFmt w:val="decimal"/>
      <w:lvlText w:val="%1"/>
      <w:lvlJc w:val="left"/>
      <w:pPr>
        <w:ind w:left="420" w:hanging="90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20" w:hanging="903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420" w:hanging="903"/>
        <w:jc w:val="left"/>
      </w:pPr>
      <w:rPr>
        <w:rFonts w:hint="default"/>
        <w:lang w:val="ru-RU" w:eastAsia="en-US" w:bidi="ar-SA"/>
      </w:rPr>
    </w:lvl>
    <w:lvl w:ilvl="3">
      <w:start w:val="13"/>
      <w:numFmt w:val="decimal"/>
      <w:lvlText w:val="%1.%2.%3.%4."/>
      <w:lvlJc w:val="left"/>
      <w:pPr>
        <w:ind w:left="420" w:hanging="9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4675" w:hanging="9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9" w:hanging="9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3" w:hanging="9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7" w:hanging="9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1" w:hanging="903"/>
      </w:pPr>
      <w:rPr>
        <w:rFonts w:hint="default"/>
        <w:lang w:val="ru-RU" w:eastAsia="en-US" w:bidi="ar-SA"/>
      </w:rPr>
    </w:lvl>
  </w:abstractNum>
  <w:abstractNum w:abstractNumId="13">
    <w:nsid w:val="13EF698F"/>
    <w:multiLevelType w:val="hybridMultilevel"/>
    <w:tmpl w:val="B276E084"/>
    <w:lvl w:ilvl="0" w:tplc="AF9EB6DA">
      <w:numFmt w:val="bullet"/>
      <w:lvlText w:val="-"/>
      <w:lvlJc w:val="left"/>
      <w:pPr>
        <w:ind w:left="12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6AACB248">
      <w:numFmt w:val="bullet"/>
      <w:lvlText w:val="•"/>
      <w:lvlJc w:val="left"/>
      <w:pPr>
        <w:ind w:left="585" w:hanging="130"/>
      </w:pPr>
      <w:rPr>
        <w:rFonts w:hint="default"/>
        <w:lang w:val="ru-RU" w:eastAsia="en-US" w:bidi="ar-SA"/>
      </w:rPr>
    </w:lvl>
    <w:lvl w:ilvl="2" w:tplc="1CF8A8AE">
      <w:numFmt w:val="bullet"/>
      <w:lvlText w:val="•"/>
      <w:lvlJc w:val="left"/>
      <w:pPr>
        <w:ind w:left="1051" w:hanging="130"/>
      </w:pPr>
      <w:rPr>
        <w:rFonts w:hint="default"/>
        <w:lang w:val="ru-RU" w:eastAsia="en-US" w:bidi="ar-SA"/>
      </w:rPr>
    </w:lvl>
    <w:lvl w:ilvl="3" w:tplc="A276FCFA">
      <w:numFmt w:val="bullet"/>
      <w:lvlText w:val="•"/>
      <w:lvlJc w:val="left"/>
      <w:pPr>
        <w:ind w:left="1517" w:hanging="130"/>
      </w:pPr>
      <w:rPr>
        <w:rFonts w:hint="default"/>
        <w:lang w:val="ru-RU" w:eastAsia="en-US" w:bidi="ar-SA"/>
      </w:rPr>
    </w:lvl>
    <w:lvl w:ilvl="4" w:tplc="CCF2D402">
      <w:numFmt w:val="bullet"/>
      <w:lvlText w:val="•"/>
      <w:lvlJc w:val="left"/>
      <w:pPr>
        <w:ind w:left="1982" w:hanging="130"/>
      </w:pPr>
      <w:rPr>
        <w:rFonts w:hint="default"/>
        <w:lang w:val="ru-RU" w:eastAsia="en-US" w:bidi="ar-SA"/>
      </w:rPr>
    </w:lvl>
    <w:lvl w:ilvl="5" w:tplc="DFD0CB52">
      <w:numFmt w:val="bullet"/>
      <w:lvlText w:val="•"/>
      <w:lvlJc w:val="left"/>
      <w:pPr>
        <w:ind w:left="2448" w:hanging="130"/>
      </w:pPr>
      <w:rPr>
        <w:rFonts w:hint="default"/>
        <w:lang w:val="ru-RU" w:eastAsia="en-US" w:bidi="ar-SA"/>
      </w:rPr>
    </w:lvl>
    <w:lvl w:ilvl="6" w:tplc="A5D43674">
      <w:numFmt w:val="bullet"/>
      <w:lvlText w:val="•"/>
      <w:lvlJc w:val="left"/>
      <w:pPr>
        <w:ind w:left="2914" w:hanging="130"/>
      </w:pPr>
      <w:rPr>
        <w:rFonts w:hint="default"/>
        <w:lang w:val="ru-RU" w:eastAsia="en-US" w:bidi="ar-SA"/>
      </w:rPr>
    </w:lvl>
    <w:lvl w:ilvl="7" w:tplc="81229B46">
      <w:numFmt w:val="bullet"/>
      <w:lvlText w:val="•"/>
      <w:lvlJc w:val="left"/>
      <w:pPr>
        <w:ind w:left="3379" w:hanging="130"/>
      </w:pPr>
      <w:rPr>
        <w:rFonts w:hint="default"/>
        <w:lang w:val="ru-RU" w:eastAsia="en-US" w:bidi="ar-SA"/>
      </w:rPr>
    </w:lvl>
    <w:lvl w:ilvl="8" w:tplc="5F1290DC">
      <w:numFmt w:val="bullet"/>
      <w:lvlText w:val="•"/>
      <w:lvlJc w:val="left"/>
      <w:pPr>
        <w:ind w:left="3845" w:hanging="130"/>
      </w:pPr>
      <w:rPr>
        <w:rFonts w:hint="default"/>
        <w:lang w:val="ru-RU" w:eastAsia="en-US" w:bidi="ar-SA"/>
      </w:rPr>
    </w:lvl>
  </w:abstractNum>
  <w:abstractNum w:abstractNumId="14">
    <w:nsid w:val="143016CC"/>
    <w:multiLevelType w:val="hybridMultilevel"/>
    <w:tmpl w:val="761EBC6E"/>
    <w:lvl w:ilvl="0" w:tplc="54BE5FFC">
      <w:start w:val="1"/>
      <w:numFmt w:val="decimal"/>
      <w:lvlText w:val="%1)"/>
      <w:lvlJc w:val="left"/>
      <w:pPr>
        <w:ind w:left="420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B13E383A">
      <w:numFmt w:val="bullet"/>
      <w:lvlText w:val="•"/>
      <w:lvlJc w:val="left"/>
      <w:pPr>
        <w:ind w:left="1483" w:hanging="341"/>
      </w:pPr>
      <w:rPr>
        <w:rFonts w:hint="default"/>
        <w:lang w:val="ru-RU" w:eastAsia="en-US" w:bidi="ar-SA"/>
      </w:rPr>
    </w:lvl>
    <w:lvl w:ilvl="2" w:tplc="6A76A4F2">
      <w:numFmt w:val="bullet"/>
      <w:lvlText w:val="•"/>
      <w:lvlJc w:val="left"/>
      <w:pPr>
        <w:ind w:left="2547" w:hanging="341"/>
      </w:pPr>
      <w:rPr>
        <w:rFonts w:hint="default"/>
        <w:lang w:val="ru-RU" w:eastAsia="en-US" w:bidi="ar-SA"/>
      </w:rPr>
    </w:lvl>
    <w:lvl w:ilvl="3" w:tplc="59160EF6">
      <w:numFmt w:val="bullet"/>
      <w:lvlText w:val="•"/>
      <w:lvlJc w:val="left"/>
      <w:pPr>
        <w:ind w:left="3611" w:hanging="341"/>
      </w:pPr>
      <w:rPr>
        <w:rFonts w:hint="default"/>
        <w:lang w:val="ru-RU" w:eastAsia="en-US" w:bidi="ar-SA"/>
      </w:rPr>
    </w:lvl>
    <w:lvl w:ilvl="4" w:tplc="51220866">
      <w:numFmt w:val="bullet"/>
      <w:lvlText w:val="•"/>
      <w:lvlJc w:val="left"/>
      <w:pPr>
        <w:ind w:left="4675" w:hanging="341"/>
      </w:pPr>
      <w:rPr>
        <w:rFonts w:hint="default"/>
        <w:lang w:val="ru-RU" w:eastAsia="en-US" w:bidi="ar-SA"/>
      </w:rPr>
    </w:lvl>
    <w:lvl w:ilvl="5" w:tplc="B426A644">
      <w:numFmt w:val="bullet"/>
      <w:lvlText w:val="•"/>
      <w:lvlJc w:val="left"/>
      <w:pPr>
        <w:ind w:left="5739" w:hanging="341"/>
      </w:pPr>
      <w:rPr>
        <w:rFonts w:hint="default"/>
        <w:lang w:val="ru-RU" w:eastAsia="en-US" w:bidi="ar-SA"/>
      </w:rPr>
    </w:lvl>
    <w:lvl w:ilvl="6" w:tplc="331AB866">
      <w:numFmt w:val="bullet"/>
      <w:lvlText w:val="•"/>
      <w:lvlJc w:val="left"/>
      <w:pPr>
        <w:ind w:left="6803" w:hanging="341"/>
      </w:pPr>
      <w:rPr>
        <w:rFonts w:hint="default"/>
        <w:lang w:val="ru-RU" w:eastAsia="en-US" w:bidi="ar-SA"/>
      </w:rPr>
    </w:lvl>
    <w:lvl w:ilvl="7" w:tplc="B1C09C8A">
      <w:numFmt w:val="bullet"/>
      <w:lvlText w:val="•"/>
      <w:lvlJc w:val="left"/>
      <w:pPr>
        <w:ind w:left="7867" w:hanging="341"/>
      </w:pPr>
      <w:rPr>
        <w:rFonts w:hint="default"/>
        <w:lang w:val="ru-RU" w:eastAsia="en-US" w:bidi="ar-SA"/>
      </w:rPr>
    </w:lvl>
    <w:lvl w:ilvl="8" w:tplc="F6EA0A14">
      <w:numFmt w:val="bullet"/>
      <w:lvlText w:val="•"/>
      <w:lvlJc w:val="left"/>
      <w:pPr>
        <w:ind w:left="8931" w:hanging="341"/>
      </w:pPr>
      <w:rPr>
        <w:rFonts w:hint="default"/>
        <w:lang w:val="ru-RU" w:eastAsia="en-US" w:bidi="ar-SA"/>
      </w:rPr>
    </w:lvl>
  </w:abstractNum>
  <w:abstractNum w:abstractNumId="15">
    <w:nsid w:val="155C2882"/>
    <w:multiLevelType w:val="hybridMultilevel"/>
    <w:tmpl w:val="60B476E0"/>
    <w:lvl w:ilvl="0" w:tplc="DD9E7982">
      <w:start w:val="1"/>
      <w:numFmt w:val="decimal"/>
      <w:lvlText w:val="%1)"/>
      <w:lvlJc w:val="left"/>
      <w:pPr>
        <w:ind w:left="420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06765178">
      <w:numFmt w:val="bullet"/>
      <w:lvlText w:val="•"/>
      <w:lvlJc w:val="left"/>
      <w:pPr>
        <w:ind w:left="1483" w:hanging="298"/>
      </w:pPr>
      <w:rPr>
        <w:rFonts w:hint="default"/>
        <w:lang w:val="ru-RU" w:eastAsia="en-US" w:bidi="ar-SA"/>
      </w:rPr>
    </w:lvl>
    <w:lvl w:ilvl="2" w:tplc="DEB4624A">
      <w:numFmt w:val="bullet"/>
      <w:lvlText w:val="•"/>
      <w:lvlJc w:val="left"/>
      <w:pPr>
        <w:ind w:left="2547" w:hanging="298"/>
      </w:pPr>
      <w:rPr>
        <w:rFonts w:hint="default"/>
        <w:lang w:val="ru-RU" w:eastAsia="en-US" w:bidi="ar-SA"/>
      </w:rPr>
    </w:lvl>
    <w:lvl w:ilvl="3" w:tplc="437C539A">
      <w:numFmt w:val="bullet"/>
      <w:lvlText w:val="•"/>
      <w:lvlJc w:val="left"/>
      <w:pPr>
        <w:ind w:left="3611" w:hanging="298"/>
      </w:pPr>
      <w:rPr>
        <w:rFonts w:hint="default"/>
        <w:lang w:val="ru-RU" w:eastAsia="en-US" w:bidi="ar-SA"/>
      </w:rPr>
    </w:lvl>
    <w:lvl w:ilvl="4" w:tplc="CE505CBC">
      <w:numFmt w:val="bullet"/>
      <w:lvlText w:val="•"/>
      <w:lvlJc w:val="left"/>
      <w:pPr>
        <w:ind w:left="4675" w:hanging="298"/>
      </w:pPr>
      <w:rPr>
        <w:rFonts w:hint="default"/>
        <w:lang w:val="ru-RU" w:eastAsia="en-US" w:bidi="ar-SA"/>
      </w:rPr>
    </w:lvl>
    <w:lvl w:ilvl="5" w:tplc="1F02FBB8">
      <w:numFmt w:val="bullet"/>
      <w:lvlText w:val="•"/>
      <w:lvlJc w:val="left"/>
      <w:pPr>
        <w:ind w:left="5739" w:hanging="298"/>
      </w:pPr>
      <w:rPr>
        <w:rFonts w:hint="default"/>
        <w:lang w:val="ru-RU" w:eastAsia="en-US" w:bidi="ar-SA"/>
      </w:rPr>
    </w:lvl>
    <w:lvl w:ilvl="6" w:tplc="7138D502">
      <w:numFmt w:val="bullet"/>
      <w:lvlText w:val="•"/>
      <w:lvlJc w:val="left"/>
      <w:pPr>
        <w:ind w:left="6803" w:hanging="298"/>
      </w:pPr>
      <w:rPr>
        <w:rFonts w:hint="default"/>
        <w:lang w:val="ru-RU" w:eastAsia="en-US" w:bidi="ar-SA"/>
      </w:rPr>
    </w:lvl>
    <w:lvl w:ilvl="7" w:tplc="673A9762">
      <w:numFmt w:val="bullet"/>
      <w:lvlText w:val="•"/>
      <w:lvlJc w:val="left"/>
      <w:pPr>
        <w:ind w:left="7867" w:hanging="298"/>
      </w:pPr>
      <w:rPr>
        <w:rFonts w:hint="default"/>
        <w:lang w:val="ru-RU" w:eastAsia="en-US" w:bidi="ar-SA"/>
      </w:rPr>
    </w:lvl>
    <w:lvl w:ilvl="8" w:tplc="2D4E6BB8">
      <w:numFmt w:val="bullet"/>
      <w:lvlText w:val="•"/>
      <w:lvlJc w:val="left"/>
      <w:pPr>
        <w:ind w:left="8931" w:hanging="298"/>
      </w:pPr>
      <w:rPr>
        <w:rFonts w:hint="default"/>
        <w:lang w:val="ru-RU" w:eastAsia="en-US" w:bidi="ar-SA"/>
      </w:rPr>
    </w:lvl>
  </w:abstractNum>
  <w:abstractNum w:abstractNumId="16">
    <w:nsid w:val="16E75250"/>
    <w:multiLevelType w:val="hybridMultilevel"/>
    <w:tmpl w:val="3C2CB2D0"/>
    <w:lvl w:ilvl="0" w:tplc="73445E4A">
      <w:numFmt w:val="bullet"/>
      <w:lvlText w:val="●"/>
      <w:lvlJc w:val="left"/>
      <w:pPr>
        <w:ind w:left="420" w:hanging="8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DA687B42">
      <w:numFmt w:val="bullet"/>
      <w:lvlText w:val="•"/>
      <w:lvlJc w:val="left"/>
      <w:pPr>
        <w:ind w:left="1483" w:hanging="851"/>
      </w:pPr>
      <w:rPr>
        <w:rFonts w:hint="default"/>
        <w:lang w:val="ru-RU" w:eastAsia="en-US" w:bidi="ar-SA"/>
      </w:rPr>
    </w:lvl>
    <w:lvl w:ilvl="2" w:tplc="1AE402E4">
      <w:numFmt w:val="bullet"/>
      <w:lvlText w:val="•"/>
      <w:lvlJc w:val="left"/>
      <w:pPr>
        <w:ind w:left="2547" w:hanging="851"/>
      </w:pPr>
      <w:rPr>
        <w:rFonts w:hint="default"/>
        <w:lang w:val="ru-RU" w:eastAsia="en-US" w:bidi="ar-SA"/>
      </w:rPr>
    </w:lvl>
    <w:lvl w:ilvl="3" w:tplc="3A7401F6">
      <w:numFmt w:val="bullet"/>
      <w:lvlText w:val="•"/>
      <w:lvlJc w:val="left"/>
      <w:pPr>
        <w:ind w:left="3611" w:hanging="851"/>
      </w:pPr>
      <w:rPr>
        <w:rFonts w:hint="default"/>
        <w:lang w:val="ru-RU" w:eastAsia="en-US" w:bidi="ar-SA"/>
      </w:rPr>
    </w:lvl>
    <w:lvl w:ilvl="4" w:tplc="96B40956">
      <w:numFmt w:val="bullet"/>
      <w:lvlText w:val="•"/>
      <w:lvlJc w:val="left"/>
      <w:pPr>
        <w:ind w:left="4675" w:hanging="851"/>
      </w:pPr>
      <w:rPr>
        <w:rFonts w:hint="default"/>
        <w:lang w:val="ru-RU" w:eastAsia="en-US" w:bidi="ar-SA"/>
      </w:rPr>
    </w:lvl>
    <w:lvl w:ilvl="5" w:tplc="9EA483E8">
      <w:numFmt w:val="bullet"/>
      <w:lvlText w:val="•"/>
      <w:lvlJc w:val="left"/>
      <w:pPr>
        <w:ind w:left="5739" w:hanging="851"/>
      </w:pPr>
      <w:rPr>
        <w:rFonts w:hint="default"/>
        <w:lang w:val="ru-RU" w:eastAsia="en-US" w:bidi="ar-SA"/>
      </w:rPr>
    </w:lvl>
    <w:lvl w:ilvl="6" w:tplc="C35E98D8">
      <w:numFmt w:val="bullet"/>
      <w:lvlText w:val="•"/>
      <w:lvlJc w:val="left"/>
      <w:pPr>
        <w:ind w:left="6803" w:hanging="851"/>
      </w:pPr>
      <w:rPr>
        <w:rFonts w:hint="default"/>
        <w:lang w:val="ru-RU" w:eastAsia="en-US" w:bidi="ar-SA"/>
      </w:rPr>
    </w:lvl>
    <w:lvl w:ilvl="7" w:tplc="00505ADA">
      <w:numFmt w:val="bullet"/>
      <w:lvlText w:val="•"/>
      <w:lvlJc w:val="left"/>
      <w:pPr>
        <w:ind w:left="7867" w:hanging="851"/>
      </w:pPr>
      <w:rPr>
        <w:rFonts w:hint="default"/>
        <w:lang w:val="ru-RU" w:eastAsia="en-US" w:bidi="ar-SA"/>
      </w:rPr>
    </w:lvl>
    <w:lvl w:ilvl="8" w:tplc="D2D0288A">
      <w:numFmt w:val="bullet"/>
      <w:lvlText w:val="•"/>
      <w:lvlJc w:val="left"/>
      <w:pPr>
        <w:ind w:left="8931" w:hanging="851"/>
      </w:pPr>
      <w:rPr>
        <w:rFonts w:hint="default"/>
        <w:lang w:val="ru-RU" w:eastAsia="en-US" w:bidi="ar-SA"/>
      </w:rPr>
    </w:lvl>
  </w:abstractNum>
  <w:abstractNum w:abstractNumId="17">
    <w:nsid w:val="17B35706"/>
    <w:multiLevelType w:val="multilevel"/>
    <w:tmpl w:val="BA34E8E6"/>
    <w:lvl w:ilvl="0">
      <w:start w:val="2"/>
      <w:numFmt w:val="decimal"/>
      <w:lvlText w:val="%1"/>
      <w:lvlJc w:val="left"/>
      <w:pPr>
        <w:ind w:left="2153" w:hanging="65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53" w:hanging="658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2153" w:hanging="658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420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4384" w:hanging="2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7" w:hanging="2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9" w:hanging="2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2" w:hanging="2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265"/>
      </w:pPr>
      <w:rPr>
        <w:rFonts w:hint="default"/>
        <w:lang w:val="ru-RU" w:eastAsia="en-US" w:bidi="ar-SA"/>
      </w:rPr>
    </w:lvl>
  </w:abstractNum>
  <w:abstractNum w:abstractNumId="18">
    <w:nsid w:val="1B9B4644"/>
    <w:multiLevelType w:val="multilevel"/>
    <w:tmpl w:val="67F6C15C"/>
    <w:lvl w:ilvl="0">
      <w:start w:val="1"/>
      <w:numFmt w:val="decimal"/>
      <w:lvlText w:val="%1."/>
      <w:lvlJc w:val="left"/>
      <w:pPr>
        <w:ind w:left="420" w:hanging="3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u w:val="single" w:color="0000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514" w:hanging="366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468" w:hanging="3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17" w:hanging="3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3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5" w:hanging="3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4" w:hanging="3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3" w:hanging="3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2" w:hanging="366"/>
      </w:pPr>
      <w:rPr>
        <w:rFonts w:hint="default"/>
        <w:lang w:val="ru-RU" w:eastAsia="en-US" w:bidi="ar-SA"/>
      </w:rPr>
    </w:lvl>
  </w:abstractNum>
  <w:abstractNum w:abstractNumId="19">
    <w:nsid w:val="1EAD1BDC"/>
    <w:multiLevelType w:val="hybridMultilevel"/>
    <w:tmpl w:val="0E46F042"/>
    <w:lvl w:ilvl="0" w:tplc="B358AF1E">
      <w:start w:val="1"/>
      <w:numFmt w:val="decimal"/>
      <w:lvlText w:val="%1)"/>
      <w:lvlJc w:val="left"/>
      <w:pPr>
        <w:ind w:left="420" w:hanging="26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C02AA88E">
      <w:numFmt w:val="bullet"/>
      <w:lvlText w:val="•"/>
      <w:lvlJc w:val="left"/>
      <w:pPr>
        <w:ind w:left="1483" w:hanging="265"/>
      </w:pPr>
      <w:rPr>
        <w:rFonts w:hint="default"/>
        <w:lang w:val="ru-RU" w:eastAsia="en-US" w:bidi="ar-SA"/>
      </w:rPr>
    </w:lvl>
    <w:lvl w:ilvl="2" w:tplc="EFBC9984">
      <w:numFmt w:val="bullet"/>
      <w:lvlText w:val="•"/>
      <w:lvlJc w:val="left"/>
      <w:pPr>
        <w:ind w:left="2547" w:hanging="265"/>
      </w:pPr>
      <w:rPr>
        <w:rFonts w:hint="default"/>
        <w:lang w:val="ru-RU" w:eastAsia="en-US" w:bidi="ar-SA"/>
      </w:rPr>
    </w:lvl>
    <w:lvl w:ilvl="3" w:tplc="E5884562">
      <w:numFmt w:val="bullet"/>
      <w:lvlText w:val="•"/>
      <w:lvlJc w:val="left"/>
      <w:pPr>
        <w:ind w:left="3611" w:hanging="265"/>
      </w:pPr>
      <w:rPr>
        <w:rFonts w:hint="default"/>
        <w:lang w:val="ru-RU" w:eastAsia="en-US" w:bidi="ar-SA"/>
      </w:rPr>
    </w:lvl>
    <w:lvl w:ilvl="4" w:tplc="1ADA5C34">
      <w:numFmt w:val="bullet"/>
      <w:lvlText w:val="•"/>
      <w:lvlJc w:val="left"/>
      <w:pPr>
        <w:ind w:left="4675" w:hanging="265"/>
      </w:pPr>
      <w:rPr>
        <w:rFonts w:hint="default"/>
        <w:lang w:val="ru-RU" w:eastAsia="en-US" w:bidi="ar-SA"/>
      </w:rPr>
    </w:lvl>
    <w:lvl w:ilvl="5" w:tplc="A528660C">
      <w:numFmt w:val="bullet"/>
      <w:lvlText w:val="•"/>
      <w:lvlJc w:val="left"/>
      <w:pPr>
        <w:ind w:left="5739" w:hanging="265"/>
      </w:pPr>
      <w:rPr>
        <w:rFonts w:hint="default"/>
        <w:lang w:val="ru-RU" w:eastAsia="en-US" w:bidi="ar-SA"/>
      </w:rPr>
    </w:lvl>
    <w:lvl w:ilvl="6" w:tplc="6F16FD94">
      <w:numFmt w:val="bullet"/>
      <w:lvlText w:val="•"/>
      <w:lvlJc w:val="left"/>
      <w:pPr>
        <w:ind w:left="6803" w:hanging="265"/>
      </w:pPr>
      <w:rPr>
        <w:rFonts w:hint="default"/>
        <w:lang w:val="ru-RU" w:eastAsia="en-US" w:bidi="ar-SA"/>
      </w:rPr>
    </w:lvl>
    <w:lvl w:ilvl="7" w:tplc="BBDA4D9A">
      <w:numFmt w:val="bullet"/>
      <w:lvlText w:val="•"/>
      <w:lvlJc w:val="left"/>
      <w:pPr>
        <w:ind w:left="7867" w:hanging="265"/>
      </w:pPr>
      <w:rPr>
        <w:rFonts w:hint="default"/>
        <w:lang w:val="ru-RU" w:eastAsia="en-US" w:bidi="ar-SA"/>
      </w:rPr>
    </w:lvl>
    <w:lvl w:ilvl="8" w:tplc="93F804D8">
      <w:numFmt w:val="bullet"/>
      <w:lvlText w:val="•"/>
      <w:lvlJc w:val="left"/>
      <w:pPr>
        <w:ind w:left="8931" w:hanging="265"/>
      </w:pPr>
      <w:rPr>
        <w:rFonts w:hint="default"/>
        <w:lang w:val="ru-RU" w:eastAsia="en-US" w:bidi="ar-SA"/>
      </w:rPr>
    </w:lvl>
  </w:abstractNum>
  <w:abstractNum w:abstractNumId="20">
    <w:nsid w:val="1EE74D3C"/>
    <w:multiLevelType w:val="hybridMultilevel"/>
    <w:tmpl w:val="89724AD8"/>
    <w:lvl w:ilvl="0" w:tplc="D1AE8F16">
      <w:numFmt w:val="bullet"/>
      <w:lvlText w:val="•"/>
      <w:lvlJc w:val="left"/>
      <w:pPr>
        <w:ind w:left="420" w:hanging="29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64A820E">
      <w:numFmt w:val="bullet"/>
      <w:lvlText w:val="•"/>
      <w:lvlJc w:val="left"/>
      <w:pPr>
        <w:ind w:left="1483" w:hanging="293"/>
      </w:pPr>
      <w:rPr>
        <w:rFonts w:hint="default"/>
        <w:lang w:val="ru-RU" w:eastAsia="en-US" w:bidi="ar-SA"/>
      </w:rPr>
    </w:lvl>
    <w:lvl w:ilvl="2" w:tplc="FBDA5F3C">
      <w:numFmt w:val="bullet"/>
      <w:lvlText w:val="•"/>
      <w:lvlJc w:val="left"/>
      <w:pPr>
        <w:ind w:left="2547" w:hanging="293"/>
      </w:pPr>
      <w:rPr>
        <w:rFonts w:hint="default"/>
        <w:lang w:val="ru-RU" w:eastAsia="en-US" w:bidi="ar-SA"/>
      </w:rPr>
    </w:lvl>
    <w:lvl w:ilvl="3" w:tplc="FC3AF748">
      <w:numFmt w:val="bullet"/>
      <w:lvlText w:val="•"/>
      <w:lvlJc w:val="left"/>
      <w:pPr>
        <w:ind w:left="3611" w:hanging="293"/>
      </w:pPr>
      <w:rPr>
        <w:rFonts w:hint="default"/>
        <w:lang w:val="ru-RU" w:eastAsia="en-US" w:bidi="ar-SA"/>
      </w:rPr>
    </w:lvl>
    <w:lvl w:ilvl="4" w:tplc="1422C4F4">
      <w:numFmt w:val="bullet"/>
      <w:lvlText w:val="•"/>
      <w:lvlJc w:val="left"/>
      <w:pPr>
        <w:ind w:left="4675" w:hanging="293"/>
      </w:pPr>
      <w:rPr>
        <w:rFonts w:hint="default"/>
        <w:lang w:val="ru-RU" w:eastAsia="en-US" w:bidi="ar-SA"/>
      </w:rPr>
    </w:lvl>
    <w:lvl w:ilvl="5" w:tplc="4BA0B8D6">
      <w:numFmt w:val="bullet"/>
      <w:lvlText w:val="•"/>
      <w:lvlJc w:val="left"/>
      <w:pPr>
        <w:ind w:left="5739" w:hanging="293"/>
      </w:pPr>
      <w:rPr>
        <w:rFonts w:hint="default"/>
        <w:lang w:val="ru-RU" w:eastAsia="en-US" w:bidi="ar-SA"/>
      </w:rPr>
    </w:lvl>
    <w:lvl w:ilvl="6" w:tplc="87983E1A">
      <w:numFmt w:val="bullet"/>
      <w:lvlText w:val="•"/>
      <w:lvlJc w:val="left"/>
      <w:pPr>
        <w:ind w:left="6803" w:hanging="293"/>
      </w:pPr>
      <w:rPr>
        <w:rFonts w:hint="default"/>
        <w:lang w:val="ru-RU" w:eastAsia="en-US" w:bidi="ar-SA"/>
      </w:rPr>
    </w:lvl>
    <w:lvl w:ilvl="7" w:tplc="CC848506">
      <w:numFmt w:val="bullet"/>
      <w:lvlText w:val="•"/>
      <w:lvlJc w:val="left"/>
      <w:pPr>
        <w:ind w:left="7867" w:hanging="293"/>
      </w:pPr>
      <w:rPr>
        <w:rFonts w:hint="default"/>
        <w:lang w:val="ru-RU" w:eastAsia="en-US" w:bidi="ar-SA"/>
      </w:rPr>
    </w:lvl>
    <w:lvl w:ilvl="8" w:tplc="D5663BA8">
      <w:numFmt w:val="bullet"/>
      <w:lvlText w:val="•"/>
      <w:lvlJc w:val="left"/>
      <w:pPr>
        <w:ind w:left="8931" w:hanging="293"/>
      </w:pPr>
      <w:rPr>
        <w:rFonts w:hint="default"/>
        <w:lang w:val="ru-RU" w:eastAsia="en-US" w:bidi="ar-SA"/>
      </w:rPr>
    </w:lvl>
  </w:abstractNum>
  <w:abstractNum w:abstractNumId="21">
    <w:nsid w:val="20C43A01"/>
    <w:multiLevelType w:val="hybridMultilevel"/>
    <w:tmpl w:val="DD746708"/>
    <w:lvl w:ilvl="0" w:tplc="39304FBA">
      <w:numFmt w:val="bullet"/>
      <w:lvlText w:val="-"/>
      <w:lvlJc w:val="left"/>
      <w:pPr>
        <w:ind w:left="420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F664DC38">
      <w:numFmt w:val="bullet"/>
      <w:lvlText w:val="•"/>
      <w:lvlJc w:val="left"/>
      <w:pPr>
        <w:ind w:left="1483" w:hanging="135"/>
      </w:pPr>
      <w:rPr>
        <w:rFonts w:hint="default"/>
        <w:lang w:val="ru-RU" w:eastAsia="en-US" w:bidi="ar-SA"/>
      </w:rPr>
    </w:lvl>
    <w:lvl w:ilvl="2" w:tplc="03BE02A0">
      <w:numFmt w:val="bullet"/>
      <w:lvlText w:val="•"/>
      <w:lvlJc w:val="left"/>
      <w:pPr>
        <w:ind w:left="2547" w:hanging="135"/>
      </w:pPr>
      <w:rPr>
        <w:rFonts w:hint="default"/>
        <w:lang w:val="ru-RU" w:eastAsia="en-US" w:bidi="ar-SA"/>
      </w:rPr>
    </w:lvl>
    <w:lvl w:ilvl="3" w:tplc="22F0BF3C">
      <w:numFmt w:val="bullet"/>
      <w:lvlText w:val="•"/>
      <w:lvlJc w:val="left"/>
      <w:pPr>
        <w:ind w:left="3611" w:hanging="135"/>
      </w:pPr>
      <w:rPr>
        <w:rFonts w:hint="default"/>
        <w:lang w:val="ru-RU" w:eastAsia="en-US" w:bidi="ar-SA"/>
      </w:rPr>
    </w:lvl>
    <w:lvl w:ilvl="4" w:tplc="0F465C74">
      <w:numFmt w:val="bullet"/>
      <w:lvlText w:val="•"/>
      <w:lvlJc w:val="left"/>
      <w:pPr>
        <w:ind w:left="4675" w:hanging="135"/>
      </w:pPr>
      <w:rPr>
        <w:rFonts w:hint="default"/>
        <w:lang w:val="ru-RU" w:eastAsia="en-US" w:bidi="ar-SA"/>
      </w:rPr>
    </w:lvl>
    <w:lvl w:ilvl="5" w:tplc="247C277A">
      <w:numFmt w:val="bullet"/>
      <w:lvlText w:val="•"/>
      <w:lvlJc w:val="left"/>
      <w:pPr>
        <w:ind w:left="5739" w:hanging="135"/>
      </w:pPr>
      <w:rPr>
        <w:rFonts w:hint="default"/>
        <w:lang w:val="ru-RU" w:eastAsia="en-US" w:bidi="ar-SA"/>
      </w:rPr>
    </w:lvl>
    <w:lvl w:ilvl="6" w:tplc="E706810E">
      <w:numFmt w:val="bullet"/>
      <w:lvlText w:val="•"/>
      <w:lvlJc w:val="left"/>
      <w:pPr>
        <w:ind w:left="6803" w:hanging="135"/>
      </w:pPr>
      <w:rPr>
        <w:rFonts w:hint="default"/>
        <w:lang w:val="ru-RU" w:eastAsia="en-US" w:bidi="ar-SA"/>
      </w:rPr>
    </w:lvl>
    <w:lvl w:ilvl="7" w:tplc="847038E0">
      <w:numFmt w:val="bullet"/>
      <w:lvlText w:val="•"/>
      <w:lvlJc w:val="left"/>
      <w:pPr>
        <w:ind w:left="7867" w:hanging="135"/>
      </w:pPr>
      <w:rPr>
        <w:rFonts w:hint="default"/>
        <w:lang w:val="ru-RU" w:eastAsia="en-US" w:bidi="ar-SA"/>
      </w:rPr>
    </w:lvl>
    <w:lvl w:ilvl="8" w:tplc="54A6CB52">
      <w:numFmt w:val="bullet"/>
      <w:lvlText w:val="•"/>
      <w:lvlJc w:val="left"/>
      <w:pPr>
        <w:ind w:left="8931" w:hanging="135"/>
      </w:pPr>
      <w:rPr>
        <w:rFonts w:hint="default"/>
        <w:lang w:val="ru-RU" w:eastAsia="en-US" w:bidi="ar-SA"/>
      </w:rPr>
    </w:lvl>
  </w:abstractNum>
  <w:abstractNum w:abstractNumId="22">
    <w:nsid w:val="23F77CD7"/>
    <w:multiLevelType w:val="hybridMultilevel"/>
    <w:tmpl w:val="1AD48478"/>
    <w:lvl w:ilvl="0" w:tplc="96F60984">
      <w:numFmt w:val="bullet"/>
      <w:lvlText w:val="•"/>
      <w:lvlJc w:val="left"/>
      <w:pPr>
        <w:ind w:left="43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DCCC1A8">
      <w:numFmt w:val="bullet"/>
      <w:lvlText w:val="•"/>
      <w:lvlJc w:val="left"/>
      <w:pPr>
        <w:ind w:left="1501" w:hanging="284"/>
      </w:pPr>
      <w:rPr>
        <w:rFonts w:hint="default"/>
        <w:lang w:val="ru-RU" w:eastAsia="en-US" w:bidi="ar-SA"/>
      </w:rPr>
    </w:lvl>
    <w:lvl w:ilvl="2" w:tplc="EB5CE7B8">
      <w:numFmt w:val="bullet"/>
      <w:lvlText w:val="•"/>
      <w:lvlJc w:val="left"/>
      <w:pPr>
        <w:ind w:left="2563" w:hanging="284"/>
      </w:pPr>
      <w:rPr>
        <w:rFonts w:hint="default"/>
        <w:lang w:val="ru-RU" w:eastAsia="en-US" w:bidi="ar-SA"/>
      </w:rPr>
    </w:lvl>
    <w:lvl w:ilvl="3" w:tplc="4314D470">
      <w:numFmt w:val="bullet"/>
      <w:lvlText w:val="•"/>
      <w:lvlJc w:val="left"/>
      <w:pPr>
        <w:ind w:left="3625" w:hanging="284"/>
      </w:pPr>
      <w:rPr>
        <w:rFonts w:hint="default"/>
        <w:lang w:val="ru-RU" w:eastAsia="en-US" w:bidi="ar-SA"/>
      </w:rPr>
    </w:lvl>
    <w:lvl w:ilvl="4" w:tplc="651C5A0A">
      <w:numFmt w:val="bullet"/>
      <w:lvlText w:val="•"/>
      <w:lvlJc w:val="left"/>
      <w:pPr>
        <w:ind w:left="4687" w:hanging="284"/>
      </w:pPr>
      <w:rPr>
        <w:rFonts w:hint="default"/>
        <w:lang w:val="ru-RU" w:eastAsia="en-US" w:bidi="ar-SA"/>
      </w:rPr>
    </w:lvl>
    <w:lvl w:ilvl="5" w:tplc="AB3A5A0C">
      <w:numFmt w:val="bullet"/>
      <w:lvlText w:val="•"/>
      <w:lvlJc w:val="left"/>
      <w:pPr>
        <w:ind w:left="5749" w:hanging="284"/>
      </w:pPr>
      <w:rPr>
        <w:rFonts w:hint="default"/>
        <w:lang w:val="ru-RU" w:eastAsia="en-US" w:bidi="ar-SA"/>
      </w:rPr>
    </w:lvl>
    <w:lvl w:ilvl="6" w:tplc="FF7032D0">
      <w:numFmt w:val="bullet"/>
      <w:lvlText w:val="•"/>
      <w:lvlJc w:val="left"/>
      <w:pPr>
        <w:ind w:left="6811" w:hanging="284"/>
      </w:pPr>
      <w:rPr>
        <w:rFonts w:hint="default"/>
        <w:lang w:val="ru-RU" w:eastAsia="en-US" w:bidi="ar-SA"/>
      </w:rPr>
    </w:lvl>
    <w:lvl w:ilvl="7" w:tplc="CCBE3E0C">
      <w:numFmt w:val="bullet"/>
      <w:lvlText w:val="•"/>
      <w:lvlJc w:val="left"/>
      <w:pPr>
        <w:ind w:left="7873" w:hanging="284"/>
      </w:pPr>
      <w:rPr>
        <w:rFonts w:hint="default"/>
        <w:lang w:val="ru-RU" w:eastAsia="en-US" w:bidi="ar-SA"/>
      </w:rPr>
    </w:lvl>
    <w:lvl w:ilvl="8" w:tplc="D4241D52">
      <w:numFmt w:val="bullet"/>
      <w:lvlText w:val="•"/>
      <w:lvlJc w:val="left"/>
      <w:pPr>
        <w:ind w:left="8935" w:hanging="284"/>
      </w:pPr>
      <w:rPr>
        <w:rFonts w:hint="default"/>
        <w:lang w:val="ru-RU" w:eastAsia="en-US" w:bidi="ar-SA"/>
      </w:rPr>
    </w:lvl>
  </w:abstractNum>
  <w:abstractNum w:abstractNumId="23">
    <w:nsid w:val="29D93491"/>
    <w:multiLevelType w:val="hybridMultilevel"/>
    <w:tmpl w:val="A55EBB12"/>
    <w:lvl w:ilvl="0" w:tplc="1C8EF8EE">
      <w:numFmt w:val="bullet"/>
      <w:lvlText w:val="-"/>
      <w:lvlJc w:val="left"/>
      <w:pPr>
        <w:ind w:left="420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B1269B6">
      <w:numFmt w:val="bullet"/>
      <w:lvlText w:val="–"/>
      <w:lvlJc w:val="left"/>
      <w:pPr>
        <w:ind w:left="420" w:hanging="6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 w:tplc="E5826F0A">
      <w:numFmt w:val="bullet"/>
      <w:lvlText w:val="•"/>
      <w:lvlJc w:val="left"/>
      <w:pPr>
        <w:ind w:left="2547" w:hanging="629"/>
      </w:pPr>
      <w:rPr>
        <w:rFonts w:hint="default"/>
        <w:lang w:val="ru-RU" w:eastAsia="en-US" w:bidi="ar-SA"/>
      </w:rPr>
    </w:lvl>
    <w:lvl w:ilvl="3" w:tplc="3A66D1EA">
      <w:numFmt w:val="bullet"/>
      <w:lvlText w:val="•"/>
      <w:lvlJc w:val="left"/>
      <w:pPr>
        <w:ind w:left="3611" w:hanging="629"/>
      </w:pPr>
      <w:rPr>
        <w:rFonts w:hint="default"/>
        <w:lang w:val="ru-RU" w:eastAsia="en-US" w:bidi="ar-SA"/>
      </w:rPr>
    </w:lvl>
    <w:lvl w:ilvl="4" w:tplc="BAA60366">
      <w:numFmt w:val="bullet"/>
      <w:lvlText w:val="•"/>
      <w:lvlJc w:val="left"/>
      <w:pPr>
        <w:ind w:left="4675" w:hanging="629"/>
      </w:pPr>
      <w:rPr>
        <w:rFonts w:hint="default"/>
        <w:lang w:val="ru-RU" w:eastAsia="en-US" w:bidi="ar-SA"/>
      </w:rPr>
    </w:lvl>
    <w:lvl w:ilvl="5" w:tplc="CBE6AEBC">
      <w:numFmt w:val="bullet"/>
      <w:lvlText w:val="•"/>
      <w:lvlJc w:val="left"/>
      <w:pPr>
        <w:ind w:left="5739" w:hanging="629"/>
      </w:pPr>
      <w:rPr>
        <w:rFonts w:hint="default"/>
        <w:lang w:val="ru-RU" w:eastAsia="en-US" w:bidi="ar-SA"/>
      </w:rPr>
    </w:lvl>
    <w:lvl w:ilvl="6" w:tplc="F8A22A1E">
      <w:numFmt w:val="bullet"/>
      <w:lvlText w:val="•"/>
      <w:lvlJc w:val="left"/>
      <w:pPr>
        <w:ind w:left="6803" w:hanging="629"/>
      </w:pPr>
      <w:rPr>
        <w:rFonts w:hint="default"/>
        <w:lang w:val="ru-RU" w:eastAsia="en-US" w:bidi="ar-SA"/>
      </w:rPr>
    </w:lvl>
    <w:lvl w:ilvl="7" w:tplc="493C0C1C">
      <w:numFmt w:val="bullet"/>
      <w:lvlText w:val="•"/>
      <w:lvlJc w:val="left"/>
      <w:pPr>
        <w:ind w:left="7867" w:hanging="629"/>
      </w:pPr>
      <w:rPr>
        <w:rFonts w:hint="default"/>
        <w:lang w:val="ru-RU" w:eastAsia="en-US" w:bidi="ar-SA"/>
      </w:rPr>
    </w:lvl>
    <w:lvl w:ilvl="8" w:tplc="D0DE87AA">
      <w:numFmt w:val="bullet"/>
      <w:lvlText w:val="•"/>
      <w:lvlJc w:val="left"/>
      <w:pPr>
        <w:ind w:left="8931" w:hanging="629"/>
      </w:pPr>
      <w:rPr>
        <w:rFonts w:hint="default"/>
        <w:lang w:val="ru-RU" w:eastAsia="en-US" w:bidi="ar-SA"/>
      </w:rPr>
    </w:lvl>
  </w:abstractNum>
  <w:abstractNum w:abstractNumId="24">
    <w:nsid w:val="2F492D98"/>
    <w:multiLevelType w:val="hybridMultilevel"/>
    <w:tmpl w:val="C382D176"/>
    <w:lvl w:ilvl="0" w:tplc="3886B700">
      <w:start w:val="1"/>
      <w:numFmt w:val="decimal"/>
      <w:lvlText w:val="%1)"/>
      <w:lvlJc w:val="left"/>
      <w:pPr>
        <w:ind w:left="420" w:hanging="13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4"/>
        <w:sz w:val="23"/>
        <w:szCs w:val="23"/>
        <w:lang w:val="ru-RU" w:eastAsia="en-US" w:bidi="ar-SA"/>
      </w:rPr>
    </w:lvl>
    <w:lvl w:ilvl="1" w:tplc="2F1A609A">
      <w:numFmt w:val="bullet"/>
      <w:lvlText w:val="-"/>
      <w:lvlJc w:val="left"/>
      <w:pPr>
        <w:ind w:left="420" w:hanging="12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 w:tplc="777AFFEA">
      <w:numFmt w:val="bullet"/>
      <w:lvlText w:val="•"/>
      <w:lvlJc w:val="left"/>
      <w:pPr>
        <w:ind w:left="2547" w:hanging="1254"/>
      </w:pPr>
      <w:rPr>
        <w:rFonts w:hint="default"/>
        <w:lang w:val="ru-RU" w:eastAsia="en-US" w:bidi="ar-SA"/>
      </w:rPr>
    </w:lvl>
    <w:lvl w:ilvl="3" w:tplc="7526BBB4">
      <w:numFmt w:val="bullet"/>
      <w:lvlText w:val="•"/>
      <w:lvlJc w:val="left"/>
      <w:pPr>
        <w:ind w:left="3611" w:hanging="1254"/>
      </w:pPr>
      <w:rPr>
        <w:rFonts w:hint="default"/>
        <w:lang w:val="ru-RU" w:eastAsia="en-US" w:bidi="ar-SA"/>
      </w:rPr>
    </w:lvl>
    <w:lvl w:ilvl="4" w:tplc="71DA1F56">
      <w:numFmt w:val="bullet"/>
      <w:lvlText w:val="•"/>
      <w:lvlJc w:val="left"/>
      <w:pPr>
        <w:ind w:left="4675" w:hanging="1254"/>
      </w:pPr>
      <w:rPr>
        <w:rFonts w:hint="default"/>
        <w:lang w:val="ru-RU" w:eastAsia="en-US" w:bidi="ar-SA"/>
      </w:rPr>
    </w:lvl>
    <w:lvl w:ilvl="5" w:tplc="97005B92">
      <w:numFmt w:val="bullet"/>
      <w:lvlText w:val="•"/>
      <w:lvlJc w:val="left"/>
      <w:pPr>
        <w:ind w:left="5739" w:hanging="1254"/>
      </w:pPr>
      <w:rPr>
        <w:rFonts w:hint="default"/>
        <w:lang w:val="ru-RU" w:eastAsia="en-US" w:bidi="ar-SA"/>
      </w:rPr>
    </w:lvl>
    <w:lvl w:ilvl="6" w:tplc="4F8C3038">
      <w:numFmt w:val="bullet"/>
      <w:lvlText w:val="•"/>
      <w:lvlJc w:val="left"/>
      <w:pPr>
        <w:ind w:left="6803" w:hanging="1254"/>
      </w:pPr>
      <w:rPr>
        <w:rFonts w:hint="default"/>
        <w:lang w:val="ru-RU" w:eastAsia="en-US" w:bidi="ar-SA"/>
      </w:rPr>
    </w:lvl>
    <w:lvl w:ilvl="7" w:tplc="1D68A14A">
      <w:numFmt w:val="bullet"/>
      <w:lvlText w:val="•"/>
      <w:lvlJc w:val="left"/>
      <w:pPr>
        <w:ind w:left="7867" w:hanging="1254"/>
      </w:pPr>
      <w:rPr>
        <w:rFonts w:hint="default"/>
        <w:lang w:val="ru-RU" w:eastAsia="en-US" w:bidi="ar-SA"/>
      </w:rPr>
    </w:lvl>
    <w:lvl w:ilvl="8" w:tplc="05B40332">
      <w:numFmt w:val="bullet"/>
      <w:lvlText w:val="•"/>
      <w:lvlJc w:val="left"/>
      <w:pPr>
        <w:ind w:left="8931" w:hanging="1254"/>
      </w:pPr>
      <w:rPr>
        <w:rFonts w:hint="default"/>
        <w:lang w:val="ru-RU" w:eastAsia="en-US" w:bidi="ar-SA"/>
      </w:rPr>
    </w:lvl>
  </w:abstractNum>
  <w:abstractNum w:abstractNumId="25">
    <w:nsid w:val="30F42D75"/>
    <w:multiLevelType w:val="hybridMultilevel"/>
    <w:tmpl w:val="527CF700"/>
    <w:lvl w:ilvl="0" w:tplc="4956DAAE">
      <w:start w:val="1"/>
      <w:numFmt w:val="decimal"/>
      <w:lvlText w:val="%1)"/>
      <w:lvlJc w:val="left"/>
      <w:pPr>
        <w:ind w:left="420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00C03554">
      <w:numFmt w:val="bullet"/>
      <w:lvlText w:val="•"/>
      <w:lvlJc w:val="left"/>
      <w:pPr>
        <w:ind w:left="1483" w:hanging="265"/>
      </w:pPr>
      <w:rPr>
        <w:rFonts w:hint="default"/>
        <w:lang w:val="ru-RU" w:eastAsia="en-US" w:bidi="ar-SA"/>
      </w:rPr>
    </w:lvl>
    <w:lvl w:ilvl="2" w:tplc="56243F80">
      <w:numFmt w:val="bullet"/>
      <w:lvlText w:val="•"/>
      <w:lvlJc w:val="left"/>
      <w:pPr>
        <w:ind w:left="2547" w:hanging="265"/>
      </w:pPr>
      <w:rPr>
        <w:rFonts w:hint="default"/>
        <w:lang w:val="ru-RU" w:eastAsia="en-US" w:bidi="ar-SA"/>
      </w:rPr>
    </w:lvl>
    <w:lvl w:ilvl="3" w:tplc="9A46EC64">
      <w:numFmt w:val="bullet"/>
      <w:lvlText w:val="•"/>
      <w:lvlJc w:val="left"/>
      <w:pPr>
        <w:ind w:left="3611" w:hanging="265"/>
      </w:pPr>
      <w:rPr>
        <w:rFonts w:hint="default"/>
        <w:lang w:val="ru-RU" w:eastAsia="en-US" w:bidi="ar-SA"/>
      </w:rPr>
    </w:lvl>
    <w:lvl w:ilvl="4" w:tplc="511C2142">
      <w:numFmt w:val="bullet"/>
      <w:lvlText w:val="•"/>
      <w:lvlJc w:val="left"/>
      <w:pPr>
        <w:ind w:left="4675" w:hanging="265"/>
      </w:pPr>
      <w:rPr>
        <w:rFonts w:hint="default"/>
        <w:lang w:val="ru-RU" w:eastAsia="en-US" w:bidi="ar-SA"/>
      </w:rPr>
    </w:lvl>
    <w:lvl w:ilvl="5" w:tplc="3276591A">
      <w:numFmt w:val="bullet"/>
      <w:lvlText w:val="•"/>
      <w:lvlJc w:val="left"/>
      <w:pPr>
        <w:ind w:left="5739" w:hanging="265"/>
      </w:pPr>
      <w:rPr>
        <w:rFonts w:hint="default"/>
        <w:lang w:val="ru-RU" w:eastAsia="en-US" w:bidi="ar-SA"/>
      </w:rPr>
    </w:lvl>
    <w:lvl w:ilvl="6" w:tplc="B9EE4E86">
      <w:numFmt w:val="bullet"/>
      <w:lvlText w:val="•"/>
      <w:lvlJc w:val="left"/>
      <w:pPr>
        <w:ind w:left="6803" w:hanging="265"/>
      </w:pPr>
      <w:rPr>
        <w:rFonts w:hint="default"/>
        <w:lang w:val="ru-RU" w:eastAsia="en-US" w:bidi="ar-SA"/>
      </w:rPr>
    </w:lvl>
    <w:lvl w:ilvl="7" w:tplc="C1F43ACA">
      <w:numFmt w:val="bullet"/>
      <w:lvlText w:val="•"/>
      <w:lvlJc w:val="left"/>
      <w:pPr>
        <w:ind w:left="7867" w:hanging="265"/>
      </w:pPr>
      <w:rPr>
        <w:rFonts w:hint="default"/>
        <w:lang w:val="ru-RU" w:eastAsia="en-US" w:bidi="ar-SA"/>
      </w:rPr>
    </w:lvl>
    <w:lvl w:ilvl="8" w:tplc="E9CE3FE6">
      <w:numFmt w:val="bullet"/>
      <w:lvlText w:val="•"/>
      <w:lvlJc w:val="left"/>
      <w:pPr>
        <w:ind w:left="8931" w:hanging="265"/>
      </w:pPr>
      <w:rPr>
        <w:rFonts w:hint="default"/>
        <w:lang w:val="ru-RU" w:eastAsia="en-US" w:bidi="ar-SA"/>
      </w:rPr>
    </w:lvl>
  </w:abstractNum>
  <w:abstractNum w:abstractNumId="26">
    <w:nsid w:val="35CC0BAA"/>
    <w:multiLevelType w:val="hybridMultilevel"/>
    <w:tmpl w:val="582ADF3C"/>
    <w:lvl w:ilvl="0" w:tplc="C5ACFAAE">
      <w:start w:val="1"/>
      <w:numFmt w:val="decimal"/>
      <w:lvlText w:val="%1)"/>
      <w:lvlJc w:val="left"/>
      <w:pPr>
        <w:ind w:left="1390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78E455B0">
      <w:numFmt w:val="bullet"/>
      <w:lvlText w:val="•"/>
      <w:lvlJc w:val="left"/>
      <w:pPr>
        <w:ind w:left="2365" w:hanging="265"/>
      </w:pPr>
      <w:rPr>
        <w:rFonts w:hint="default"/>
        <w:lang w:val="ru-RU" w:eastAsia="en-US" w:bidi="ar-SA"/>
      </w:rPr>
    </w:lvl>
    <w:lvl w:ilvl="2" w:tplc="AB3208C0">
      <w:numFmt w:val="bullet"/>
      <w:lvlText w:val="•"/>
      <w:lvlJc w:val="left"/>
      <w:pPr>
        <w:ind w:left="3331" w:hanging="265"/>
      </w:pPr>
      <w:rPr>
        <w:rFonts w:hint="default"/>
        <w:lang w:val="ru-RU" w:eastAsia="en-US" w:bidi="ar-SA"/>
      </w:rPr>
    </w:lvl>
    <w:lvl w:ilvl="3" w:tplc="FA16D668">
      <w:numFmt w:val="bullet"/>
      <w:lvlText w:val="•"/>
      <w:lvlJc w:val="left"/>
      <w:pPr>
        <w:ind w:left="4297" w:hanging="265"/>
      </w:pPr>
      <w:rPr>
        <w:rFonts w:hint="default"/>
        <w:lang w:val="ru-RU" w:eastAsia="en-US" w:bidi="ar-SA"/>
      </w:rPr>
    </w:lvl>
    <w:lvl w:ilvl="4" w:tplc="CCE8635E">
      <w:numFmt w:val="bullet"/>
      <w:lvlText w:val="•"/>
      <w:lvlJc w:val="left"/>
      <w:pPr>
        <w:ind w:left="5263" w:hanging="265"/>
      </w:pPr>
      <w:rPr>
        <w:rFonts w:hint="default"/>
        <w:lang w:val="ru-RU" w:eastAsia="en-US" w:bidi="ar-SA"/>
      </w:rPr>
    </w:lvl>
    <w:lvl w:ilvl="5" w:tplc="6EC87EF2">
      <w:numFmt w:val="bullet"/>
      <w:lvlText w:val="•"/>
      <w:lvlJc w:val="left"/>
      <w:pPr>
        <w:ind w:left="6229" w:hanging="265"/>
      </w:pPr>
      <w:rPr>
        <w:rFonts w:hint="default"/>
        <w:lang w:val="ru-RU" w:eastAsia="en-US" w:bidi="ar-SA"/>
      </w:rPr>
    </w:lvl>
    <w:lvl w:ilvl="6" w:tplc="B0402C72">
      <w:numFmt w:val="bullet"/>
      <w:lvlText w:val="•"/>
      <w:lvlJc w:val="left"/>
      <w:pPr>
        <w:ind w:left="7195" w:hanging="265"/>
      </w:pPr>
      <w:rPr>
        <w:rFonts w:hint="default"/>
        <w:lang w:val="ru-RU" w:eastAsia="en-US" w:bidi="ar-SA"/>
      </w:rPr>
    </w:lvl>
    <w:lvl w:ilvl="7" w:tplc="6198A3A0">
      <w:numFmt w:val="bullet"/>
      <w:lvlText w:val="•"/>
      <w:lvlJc w:val="left"/>
      <w:pPr>
        <w:ind w:left="8161" w:hanging="265"/>
      </w:pPr>
      <w:rPr>
        <w:rFonts w:hint="default"/>
        <w:lang w:val="ru-RU" w:eastAsia="en-US" w:bidi="ar-SA"/>
      </w:rPr>
    </w:lvl>
    <w:lvl w:ilvl="8" w:tplc="DA08EE92">
      <w:numFmt w:val="bullet"/>
      <w:lvlText w:val="•"/>
      <w:lvlJc w:val="left"/>
      <w:pPr>
        <w:ind w:left="9127" w:hanging="265"/>
      </w:pPr>
      <w:rPr>
        <w:rFonts w:hint="default"/>
        <w:lang w:val="ru-RU" w:eastAsia="en-US" w:bidi="ar-SA"/>
      </w:rPr>
    </w:lvl>
  </w:abstractNum>
  <w:abstractNum w:abstractNumId="27">
    <w:nsid w:val="36FA4B4A"/>
    <w:multiLevelType w:val="multilevel"/>
    <w:tmpl w:val="6EAC55C6"/>
    <w:lvl w:ilvl="0">
      <w:start w:val="1"/>
      <w:numFmt w:val="decimal"/>
      <w:lvlText w:val="%1"/>
      <w:lvlJc w:val="left"/>
      <w:pPr>
        <w:ind w:left="1126" w:hanging="90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26" w:hanging="90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26" w:hanging="903"/>
        <w:jc w:val="left"/>
      </w:pPr>
      <w:rPr>
        <w:rFonts w:hint="default"/>
        <w:lang w:val="ru-RU" w:eastAsia="en-US" w:bidi="ar-SA"/>
      </w:rPr>
    </w:lvl>
    <w:lvl w:ilvl="3">
      <w:start w:val="20"/>
      <w:numFmt w:val="decimal"/>
      <w:lvlText w:val="%1.%2.%3.%4."/>
      <w:lvlJc w:val="left"/>
      <w:pPr>
        <w:ind w:left="1126" w:hanging="9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5095" w:hanging="9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9" w:hanging="9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3" w:hanging="9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7" w:hanging="9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1" w:hanging="903"/>
      </w:pPr>
      <w:rPr>
        <w:rFonts w:hint="default"/>
        <w:lang w:val="ru-RU" w:eastAsia="en-US" w:bidi="ar-SA"/>
      </w:rPr>
    </w:lvl>
  </w:abstractNum>
  <w:abstractNum w:abstractNumId="28">
    <w:nsid w:val="38F13562"/>
    <w:multiLevelType w:val="multilevel"/>
    <w:tmpl w:val="F61AEAE2"/>
    <w:lvl w:ilvl="0">
      <w:start w:val="2"/>
      <w:numFmt w:val="decimal"/>
      <w:lvlText w:val="%1"/>
      <w:lvlJc w:val="left"/>
      <w:pPr>
        <w:ind w:left="3157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157" w:hanging="423"/>
        <w:jc w:val="righ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717" w:hanging="59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4915" w:hanging="5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93" w:hanging="5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71" w:hanging="5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8" w:hanging="5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6" w:hanging="5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4" w:hanging="591"/>
      </w:pPr>
      <w:rPr>
        <w:rFonts w:hint="default"/>
        <w:lang w:val="ru-RU" w:eastAsia="en-US" w:bidi="ar-SA"/>
      </w:rPr>
    </w:lvl>
  </w:abstractNum>
  <w:abstractNum w:abstractNumId="29">
    <w:nsid w:val="3A120CFE"/>
    <w:multiLevelType w:val="hybridMultilevel"/>
    <w:tmpl w:val="58588B0E"/>
    <w:lvl w:ilvl="0" w:tplc="30EC3C46">
      <w:numFmt w:val="bullet"/>
      <w:lvlText w:val=""/>
      <w:lvlJc w:val="left"/>
      <w:pPr>
        <w:ind w:left="420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C9823B50">
      <w:numFmt w:val="bullet"/>
      <w:lvlText w:val="•"/>
      <w:lvlJc w:val="left"/>
      <w:pPr>
        <w:ind w:left="1483" w:hanging="428"/>
      </w:pPr>
      <w:rPr>
        <w:rFonts w:hint="default"/>
        <w:lang w:val="ru-RU" w:eastAsia="en-US" w:bidi="ar-SA"/>
      </w:rPr>
    </w:lvl>
    <w:lvl w:ilvl="2" w:tplc="D5AE2BB4">
      <w:numFmt w:val="bullet"/>
      <w:lvlText w:val="•"/>
      <w:lvlJc w:val="left"/>
      <w:pPr>
        <w:ind w:left="2547" w:hanging="428"/>
      </w:pPr>
      <w:rPr>
        <w:rFonts w:hint="default"/>
        <w:lang w:val="ru-RU" w:eastAsia="en-US" w:bidi="ar-SA"/>
      </w:rPr>
    </w:lvl>
    <w:lvl w:ilvl="3" w:tplc="073007DE">
      <w:numFmt w:val="bullet"/>
      <w:lvlText w:val="•"/>
      <w:lvlJc w:val="left"/>
      <w:pPr>
        <w:ind w:left="3611" w:hanging="428"/>
      </w:pPr>
      <w:rPr>
        <w:rFonts w:hint="default"/>
        <w:lang w:val="ru-RU" w:eastAsia="en-US" w:bidi="ar-SA"/>
      </w:rPr>
    </w:lvl>
    <w:lvl w:ilvl="4" w:tplc="32A2BAF8">
      <w:numFmt w:val="bullet"/>
      <w:lvlText w:val="•"/>
      <w:lvlJc w:val="left"/>
      <w:pPr>
        <w:ind w:left="4675" w:hanging="428"/>
      </w:pPr>
      <w:rPr>
        <w:rFonts w:hint="default"/>
        <w:lang w:val="ru-RU" w:eastAsia="en-US" w:bidi="ar-SA"/>
      </w:rPr>
    </w:lvl>
    <w:lvl w:ilvl="5" w:tplc="443C3F88">
      <w:numFmt w:val="bullet"/>
      <w:lvlText w:val="•"/>
      <w:lvlJc w:val="left"/>
      <w:pPr>
        <w:ind w:left="5739" w:hanging="428"/>
      </w:pPr>
      <w:rPr>
        <w:rFonts w:hint="default"/>
        <w:lang w:val="ru-RU" w:eastAsia="en-US" w:bidi="ar-SA"/>
      </w:rPr>
    </w:lvl>
    <w:lvl w:ilvl="6" w:tplc="9E26BCE0">
      <w:numFmt w:val="bullet"/>
      <w:lvlText w:val="•"/>
      <w:lvlJc w:val="left"/>
      <w:pPr>
        <w:ind w:left="6803" w:hanging="428"/>
      </w:pPr>
      <w:rPr>
        <w:rFonts w:hint="default"/>
        <w:lang w:val="ru-RU" w:eastAsia="en-US" w:bidi="ar-SA"/>
      </w:rPr>
    </w:lvl>
    <w:lvl w:ilvl="7" w:tplc="7D06D7D2">
      <w:numFmt w:val="bullet"/>
      <w:lvlText w:val="•"/>
      <w:lvlJc w:val="left"/>
      <w:pPr>
        <w:ind w:left="7867" w:hanging="428"/>
      </w:pPr>
      <w:rPr>
        <w:rFonts w:hint="default"/>
        <w:lang w:val="ru-RU" w:eastAsia="en-US" w:bidi="ar-SA"/>
      </w:rPr>
    </w:lvl>
    <w:lvl w:ilvl="8" w:tplc="41048BB8">
      <w:numFmt w:val="bullet"/>
      <w:lvlText w:val="•"/>
      <w:lvlJc w:val="left"/>
      <w:pPr>
        <w:ind w:left="8931" w:hanging="428"/>
      </w:pPr>
      <w:rPr>
        <w:rFonts w:hint="default"/>
        <w:lang w:val="ru-RU" w:eastAsia="en-US" w:bidi="ar-SA"/>
      </w:rPr>
    </w:lvl>
  </w:abstractNum>
  <w:abstractNum w:abstractNumId="30">
    <w:nsid w:val="3A4F1B14"/>
    <w:multiLevelType w:val="hybridMultilevel"/>
    <w:tmpl w:val="042EA064"/>
    <w:lvl w:ilvl="0" w:tplc="C20C01C0">
      <w:numFmt w:val="bullet"/>
      <w:lvlText w:val="•"/>
      <w:lvlJc w:val="left"/>
      <w:pPr>
        <w:ind w:left="420" w:hanging="29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B6C1F56">
      <w:numFmt w:val="bullet"/>
      <w:lvlText w:val="•"/>
      <w:lvlJc w:val="left"/>
      <w:pPr>
        <w:ind w:left="1483" w:hanging="293"/>
      </w:pPr>
      <w:rPr>
        <w:rFonts w:hint="default"/>
        <w:lang w:val="ru-RU" w:eastAsia="en-US" w:bidi="ar-SA"/>
      </w:rPr>
    </w:lvl>
    <w:lvl w:ilvl="2" w:tplc="AC584CCE">
      <w:numFmt w:val="bullet"/>
      <w:lvlText w:val="•"/>
      <w:lvlJc w:val="left"/>
      <w:pPr>
        <w:ind w:left="2547" w:hanging="293"/>
      </w:pPr>
      <w:rPr>
        <w:rFonts w:hint="default"/>
        <w:lang w:val="ru-RU" w:eastAsia="en-US" w:bidi="ar-SA"/>
      </w:rPr>
    </w:lvl>
    <w:lvl w:ilvl="3" w:tplc="EBFCADEA">
      <w:numFmt w:val="bullet"/>
      <w:lvlText w:val="•"/>
      <w:lvlJc w:val="left"/>
      <w:pPr>
        <w:ind w:left="3611" w:hanging="293"/>
      </w:pPr>
      <w:rPr>
        <w:rFonts w:hint="default"/>
        <w:lang w:val="ru-RU" w:eastAsia="en-US" w:bidi="ar-SA"/>
      </w:rPr>
    </w:lvl>
    <w:lvl w:ilvl="4" w:tplc="7630A86E">
      <w:numFmt w:val="bullet"/>
      <w:lvlText w:val="•"/>
      <w:lvlJc w:val="left"/>
      <w:pPr>
        <w:ind w:left="4675" w:hanging="293"/>
      </w:pPr>
      <w:rPr>
        <w:rFonts w:hint="default"/>
        <w:lang w:val="ru-RU" w:eastAsia="en-US" w:bidi="ar-SA"/>
      </w:rPr>
    </w:lvl>
    <w:lvl w:ilvl="5" w:tplc="234EAE70">
      <w:numFmt w:val="bullet"/>
      <w:lvlText w:val="•"/>
      <w:lvlJc w:val="left"/>
      <w:pPr>
        <w:ind w:left="5739" w:hanging="293"/>
      </w:pPr>
      <w:rPr>
        <w:rFonts w:hint="default"/>
        <w:lang w:val="ru-RU" w:eastAsia="en-US" w:bidi="ar-SA"/>
      </w:rPr>
    </w:lvl>
    <w:lvl w:ilvl="6" w:tplc="88FA7AD0">
      <w:numFmt w:val="bullet"/>
      <w:lvlText w:val="•"/>
      <w:lvlJc w:val="left"/>
      <w:pPr>
        <w:ind w:left="6803" w:hanging="293"/>
      </w:pPr>
      <w:rPr>
        <w:rFonts w:hint="default"/>
        <w:lang w:val="ru-RU" w:eastAsia="en-US" w:bidi="ar-SA"/>
      </w:rPr>
    </w:lvl>
    <w:lvl w:ilvl="7" w:tplc="D9A65AD4">
      <w:numFmt w:val="bullet"/>
      <w:lvlText w:val="•"/>
      <w:lvlJc w:val="left"/>
      <w:pPr>
        <w:ind w:left="7867" w:hanging="293"/>
      </w:pPr>
      <w:rPr>
        <w:rFonts w:hint="default"/>
        <w:lang w:val="ru-RU" w:eastAsia="en-US" w:bidi="ar-SA"/>
      </w:rPr>
    </w:lvl>
    <w:lvl w:ilvl="8" w:tplc="D89EC424">
      <w:numFmt w:val="bullet"/>
      <w:lvlText w:val="•"/>
      <w:lvlJc w:val="left"/>
      <w:pPr>
        <w:ind w:left="8931" w:hanging="293"/>
      </w:pPr>
      <w:rPr>
        <w:rFonts w:hint="default"/>
        <w:lang w:val="ru-RU" w:eastAsia="en-US" w:bidi="ar-SA"/>
      </w:rPr>
    </w:lvl>
  </w:abstractNum>
  <w:abstractNum w:abstractNumId="31">
    <w:nsid w:val="3B0157B3"/>
    <w:multiLevelType w:val="hybridMultilevel"/>
    <w:tmpl w:val="78049678"/>
    <w:lvl w:ilvl="0" w:tplc="EB92C5D8">
      <w:start w:val="1"/>
      <w:numFmt w:val="decimal"/>
      <w:lvlText w:val="%1)"/>
      <w:lvlJc w:val="left"/>
      <w:pPr>
        <w:ind w:left="420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88AA5D4A">
      <w:numFmt w:val="bullet"/>
      <w:lvlText w:val="•"/>
      <w:lvlJc w:val="left"/>
      <w:pPr>
        <w:ind w:left="1483" w:hanging="265"/>
      </w:pPr>
      <w:rPr>
        <w:rFonts w:hint="default"/>
        <w:lang w:val="ru-RU" w:eastAsia="en-US" w:bidi="ar-SA"/>
      </w:rPr>
    </w:lvl>
    <w:lvl w:ilvl="2" w:tplc="3E5EF1A0">
      <w:numFmt w:val="bullet"/>
      <w:lvlText w:val="•"/>
      <w:lvlJc w:val="left"/>
      <w:pPr>
        <w:ind w:left="2547" w:hanging="265"/>
      </w:pPr>
      <w:rPr>
        <w:rFonts w:hint="default"/>
        <w:lang w:val="ru-RU" w:eastAsia="en-US" w:bidi="ar-SA"/>
      </w:rPr>
    </w:lvl>
    <w:lvl w:ilvl="3" w:tplc="08F6302A">
      <w:numFmt w:val="bullet"/>
      <w:lvlText w:val="•"/>
      <w:lvlJc w:val="left"/>
      <w:pPr>
        <w:ind w:left="3611" w:hanging="265"/>
      </w:pPr>
      <w:rPr>
        <w:rFonts w:hint="default"/>
        <w:lang w:val="ru-RU" w:eastAsia="en-US" w:bidi="ar-SA"/>
      </w:rPr>
    </w:lvl>
    <w:lvl w:ilvl="4" w:tplc="47FAB746">
      <w:numFmt w:val="bullet"/>
      <w:lvlText w:val="•"/>
      <w:lvlJc w:val="left"/>
      <w:pPr>
        <w:ind w:left="4675" w:hanging="265"/>
      </w:pPr>
      <w:rPr>
        <w:rFonts w:hint="default"/>
        <w:lang w:val="ru-RU" w:eastAsia="en-US" w:bidi="ar-SA"/>
      </w:rPr>
    </w:lvl>
    <w:lvl w:ilvl="5" w:tplc="B1244E1C">
      <w:numFmt w:val="bullet"/>
      <w:lvlText w:val="•"/>
      <w:lvlJc w:val="left"/>
      <w:pPr>
        <w:ind w:left="5739" w:hanging="265"/>
      </w:pPr>
      <w:rPr>
        <w:rFonts w:hint="default"/>
        <w:lang w:val="ru-RU" w:eastAsia="en-US" w:bidi="ar-SA"/>
      </w:rPr>
    </w:lvl>
    <w:lvl w:ilvl="6" w:tplc="E506A7D2">
      <w:numFmt w:val="bullet"/>
      <w:lvlText w:val="•"/>
      <w:lvlJc w:val="left"/>
      <w:pPr>
        <w:ind w:left="6803" w:hanging="265"/>
      </w:pPr>
      <w:rPr>
        <w:rFonts w:hint="default"/>
        <w:lang w:val="ru-RU" w:eastAsia="en-US" w:bidi="ar-SA"/>
      </w:rPr>
    </w:lvl>
    <w:lvl w:ilvl="7" w:tplc="94062BCC">
      <w:numFmt w:val="bullet"/>
      <w:lvlText w:val="•"/>
      <w:lvlJc w:val="left"/>
      <w:pPr>
        <w:ind w:left="7867" w:hanging="265"/>
      </w:pPr>
      <w:rPr>
        <w:rFonts w:hint="default"/>
        <w:lang w:val="ru-RU" w:eastAsia="en-US" w:bidi="ar-SA"/>
      </w:rPr>
    </w:lvl>
    <w:lvl w:ilvl="8" w:tplc="B93A9C72">
      <w:numFmt w:val="bullet"/>
      <w:lvlText w:val="•"/>
      <w:lvlJc w:val="left"/>
      <w:pPr>
        <w:ind w:left="8931" w:hanging="265"/>
      </w:pPr>
      <w:rPr>
        <w:rFonts w:hint="default"/>
        <w:lang w:val="ru-RU" w:eastAsia="en-US" w:bidi="ar-SA"/>
      </w:rPr>
    </w:lvl>
  </w:abstractNum>
  <w:abstractNum w:abstractNumId="32">
    <w:nsid w:val="3BF27334"/>
    <w:multiLevelType w:val="multilevel"/>
    <w:tmpl w:val="0D76BBFE"/>
    <w:lvl w:ilvl="0">
      <w:numFmt w:val="bullet"/>
      <w:lvlText w:val=""/>
      <w:lvlJc w:val="left"/>
      <w:pPr>
        <w:ind w:left="178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634" w:hanging="168"/>
        <w:jc w:val="right"/>
      </w:pPr>
      <w:rPr>
        <w:rFonts w:hint="default"/>
        <w:spacing w:val="0"/>
        <w:w w:val="97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44" w:hanging="385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661" w:hanging="601"/>
        <w:jc w:val="left"/>
      </w:pPr>
      <w:rPr>
        <w:rFonts w:hint="default"/>
        <w:spacing w:val="-5"/>
        <w:w w:val="100"/>
        <w:lang w:val="ru-RU" w:eastAsia="en-US" w:bidi="ar-SA"/>
      </w:rPr>
    </w:lvl>
    <w:lvl w:ilvl="4">
      <w:numFmt w:val="bullet"/>
      <w:lvlText w:val="•"/>
      <w:lvlJc w:val="left"/>
      <w:pPr>
        <w:ind w:left="4709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9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9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9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9" w:hanging="601"/>
      </w:pPr>
      <w:rPr>
        <w:rFonts w:hint="default"/>
        <w:lang w:val="ru-RU" w:eastAsia="en-US" w:bidi="ar-SA"/>
      </w:rPr>
    </w:lvl>
  </w:abstractNum>
  <w:abstractNum w:abstractNumId="33">
    <w:nsid w:val="3BFF72E4"/>
    <w:multiLevelType w:val="hybridMultilevel"/>
    <w:tmpl w:val="DEBEB620"/>
    <w:lvl w:ilvl="0" w:tplc="579C76AC">
      <w:numFmt w:val="bullet"/>
      <w:lvlText w:val="—"/>
      <w:lvlJc w:val="left"/>
      <w:pPr>
        <w:ind w:left="420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68"/>
        <w:sz w:val="23"/>
        <w:szCs w:val="23"/>
        <w:lang w:val="ru-RU" w:eastAsia="en-US" w:bidi="ar-SA"/>
      </w:rPr>
    </w:lvl>
    <w:lvl w:ilvl="1" w:tplc="28B64B62">
      <w:numFmt w:val="bullet"/>
      <w:lvlText w:val="•"/>
      <w:lvlJc w:val="left"/>
      <w:pPr>
        <w:ind w:left="1483" w:hanging="327"/>
      </w:pPr>
      <w:rPr>
        <w:rFonts w:hint="default"/>
        <w:lang w:val="ru-RU" w:eastAsia="en-US" w:bidi="ar-SA"/>
      </w:rPr>
    </w:lvl>
    <w:lvl w:ilvl="2" w:tplc="62C0BC42">
      <w:numFmt w:val="bullet"/>
      <w:lvlText w:val="•"/>
      <w:lvlJc w:val="left"/>
      <w:pPr>
        <w:ind w:left="2547" w:hanging="327"/>
      </w:pPr>
      <w:rPr>
        <w:rFonts w:hint="default"/>
        <w:lang w:val="ru-RU" w:eastAsia="en-US" w:bidi="ar-SA"/>
      </w:rPr>
    </w:lvl>
    <w:lvl w:ilvl="3" w:tplc="D104234A">
      <w:numFmt w:val="bullet"/>
      <w:lvlText w:val="•"/>
      <w:lvlJc w:val="left"/>
      <w:pPr>
        <w:ind w:left="3611" w:hanging="327"/>
      </w:pPr>
      <w:rPr>
        <w:rFonts w:hint="default"/>
        <w:lang w:val="ru-RU" w:eastAsia="en-US" w:bidi="ar-SA"/>
      </w:rPr>
    </w:lvl>
    <w:lvl w:ilvl="4" w:tplc="5A829942">
      <w:numFmt w:val="bullet"/>
      <w:lvlText w:val="•"/>
      <w:lvlJc w:val="left"/>
      <w:pPr>
        <w:ind w:left="4675" w:hanging="327"/>
      </w:pPr>
      <w:rPr>
        <w:rFonts w:hint="default"/>
        <w:lang w:val="ru-RU" w:eastAsia="en-US" w:bidi="ar-SA"/>
      </w:rPr>
    </w:lvl>
    <w:lvl w:ilvl="5" w:tplc="FBE67352">
      <w:numFmt w:val="bullet"/>
      <w:lvlText w:val="•"/>
      <w:lvlJc w:val="left"/>
      <w:pPr>
        <w:ind w:left="5739" w:hanging="327"/>
      </w:pPr>
      <w:rPr>
        <w:rFonts w:hint="default"/>
        <w:lang w:val="ru-RU" w:eastAsia="en-US" w:bidi="ar-SA"/>
      </w:rPr>
    </w:lvl>
    <w:lvl w:ilvl="6" w:tplc="A7ACF39A">
      <w:numFmt w:val="bullet"/>
      <w:lvlText w:val="•"/>
      <w:lvlJc w:val="left"/>
      <w:pPr>
        <w:ind w:left="6803" w:hanging="327"/>
      </w:pPr>
      <w:rPr>
        <w:rFonts w:hint="default"/>
        <w:lang w:val="ru-RU" w:eastAsia="en-US" w:bidi="ar-SA"/>
      </w:rPr>
    </w:lvl>
    <w:lvl w:ilvl="7" w:tplc="190C508A">
      <w:numFmt w:val="bullet"/>
      <w:lvlText w:val="•"/>
      <w:lvlJc w:val="left"/>
      <w:pPr>
        <w:ind w:left="7867" w:hanging="327"/>
      </w:pPr>
      <w:rPr>
        <w:rFonts w:hint="default"/>
        <w:lang w:val="ru-RU" w:eastAsia="en-US" w:bidi="ar-SA"/>
      </w:rPr>
    </w:lvl>
    <w:lvl w:ilvl="8" w:tplc="16F634BE">
      <w:numFmt w:val="bullet"/>
      <w:lvlText w:val="•"/>
      <w:lvlJc w:val="left"/>
      <w:pPr>
        <w:ind w:left="8931" w:hanging="327"/>
      </w:pPr>
      <w:rPr>
        <w:rFonts w:hint="default"/>
        <w:lang w:val="ru-RU" w:eastAsia="en-US" w:bidi="ar-SA"/>
      </w:rPr>
    </w:lvl>
  </w:abstractNum>
  <w:abstractNum w:abstractNumId="34">
    <w:nsid w:val="3E964C8D"/>
    <w:multiLevelType w:val="hybridMultilevel"/>
    <w:tmpl w:val="F92EE764"/>
    <w:lvl w:ilvl="0" w:tplc="78A866CC">
      <w:numFmt w:val="bullet"/>
      <w:lvlText w:val="–"/>
      <w:lvlJc w:val="left"/>
      <w:pPr>
        <w:ind w:left="420" w:hanging="15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FC18ACD6">
      <w:numFmt w:val="bullet"/>
      <w:lvlText w:val="•"/>
      <w:lvlJc w:val="left"/>
      <w:pPr>
        <w:ind w:left="1483" w:hanging="1547"/>
      </w:pPr>
      <w:rPr>
        <w:rFonts w:hint="default"/>
        <w:lang w:val="ru-RU" w:eastAsia="en-US" w:bidi="ar-SA"/>
      </w:rPr>
    </w:lvl>
    <w:lvl w:ilvl="2" w:tplc="26ECA5C2">
      <w:numFmt w:val="bullet"/>
      <w:lvlText w:val="•"/>
      <w:lvlJc w:val="left"/>
      <w:pPr>
        <w:ind w:left="2547" w:hanging="1547"/>
      </w:pPr>
      <w:rPr>
        <w:rFonts w:hint="default"/>
        <w:lang w:val="ru-RU" w:eastAsia="en-US" w:bidi="ar-SA"/>
      </w:rPr>
    </w:lvl>
    <w:lvl w:ilvl="3" w:tplc="AD96EF3A">
      <w:numFmt w:val="bullet"/>
      <w:lvlText w:val="•"/>
      <w:lvlJc w:val="left"/>
      <w:pPr>
        <w:ind w:left="3611" w:hanging="1547"/>
      </w:pPr>
      <w:rPr>
        <w:rFonts w:hint="default"/>
        <w:lang w:val="ru-RU" w:eastAsia="en-US" w:bidi="ar-SA"/>
      </w:rPr>
    </w:lvl>
    <w:lvl w:ilvl="4" w:tplc="1BC25672">
      <w:numFmt w:val="bullet"/>
      <w:lvlText w:val="•"/>
      <w:lvlJc w:val="left"/>
      <w:pPr>
        <w:ind w:left="4675" w:hanging="1547"/>
      </w:pPr>
      <w:rPr>
        <w:rFonts w:hint="default"/>
        <w:lang w:val="ru-RU" w:eastAsia="en-US" w:bidi="ar-SA"/>
      </w:rPr>
    </w:lvl>
    <w:lvl w:ilvl="5" w:tplc="C6380804">
      <w:numFmt w:val="bullet"/>
      <w:lvlText w:val="•"/>
      <w:lvlJc w:val="left"/>
      <w:pPr>
        <w:ind w:left="5739" w:hanging="1547"/>
      </w:pPr>
      <w:rPr>
        <w:rFonts w:hint="default"/>
        <w:lang w:val="ru-RU" w:eastAsia="en-US" w:bidi="ar-SA"/>
      </w:rPr>
    </w:lvl>
    <w:lvl w:ilvl="6" w:tplc="FB6625C4">
      <w:numFmt w:val="bullet"/>
      <w:lvlText w:val="•"/>
      <w:lvlJc w:val="left"/>
      <w:pPr>
        <w:ind w:left="6803" w:hanging="1547"/>
      </w:pPr>
      <w:rPr>
        <w:rFonts w:hint="default"/>
        <w:lang w:val="ru-RU" w:eastAsia="en-US" w:bidi="ar-SA"/>
      </w:rPr>
    </w:lvl>
    <w:lvl w:ilvl="7" w:tplc="19C85214">
      <w:numFmt w:val="bullet"/>
      <w:lvlText w:val="•"/>
      <w:lvlJc w:val="left"/>
      <w:pPr>
        <w:ind w:left="7867" w:hanging="1547"/>
      </w:pPr>
      <w:rPr>
        <w:rFonts w:hint="default"/>
        <w:lang w:val="ru-RU" w:eastAsia="en-US" w:bidi="ar-SA"/>
      </w:rPr>
    </w:lvl>
    <w:lvl w:ilvl="8" w:tplc="4336C82C">
      <w:numFmt w:val="bullet"/>
      <w:lvlText w:val="•"/>
      <w:lvlJc w:val="left"/>
      <w:pPr>
        <w:ind w:left="8931" w:hanging="1547"/>
      </w:pPr>
      <w:rPr>
        <w:rFonts w:hint="default"/>
        <w:lang w:val="ru-RU" w:eastAsia="en-US" w:bidi="ar-SA"/>
      </w:rPr>
    </w:lvl>
  </w:abstractNum>
  <w:abstractNum w:abstractNumId="35">
    <w:nsid w:val="411D2750"/>
    <w:multiLevelType w:val="hybridMultilevel"/>
    <w:tmpl w:val="CC521DF2"/>
    <w:lvl w:ilvl="0" w:tplc="10FE5BC0">
      <w:start w:val="1"/>
      <w:numFmt w:val="decimal"/>
      <w:lvlText w:val="%1)"/>
      <w:lvlJc w:val="left"/>
      <w:pPr>
        <w:ind w:left="1390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60E48148">
      <w:numFmt w:val="bullet"/>
      <w:lvlText w:val="•"/>
      <w:lvlJc w:val="left"/>
      <w:pPr>
        <w:ind w:left="2365" w:hanging="265"/>
      </w:pPr>
      <w:rPr>
        <w:rFonts w:hint="default"/>
        <w:lang w:val="ru-RU" w:eastAsia="en-US" w:bidi="ar-SA"/>
      </w:rPr>
    </w:lvl>
    <w:lvl w:ilvl="2" w:tplc="48F2E85A">
      <w:numFmt w:val="bullet"/>
      <w:lvlText w:val="•"/>
      <w:lvlJc w:val="left"/>
      <w:pPr>
        <w:ind w:left="3331" w:hanging="265"/>
      </w:pPr>
      <w:rPr>
        <w:rFonts w:hint="default"/>
        <w:lang w:val="ru-RU" w:eastAsia="en-US" w:bidi="ar-SA"/>
      </w:rPr>
    </w:lvl>
    <w:lvl w:ilvl="3" w:tplc="5D76E812">
      <w:numFmt w:val="bullet"/>
      <w:lvlText w:val="•"/>
      <w:lvlJc w:val="left"/>
      <w:pPr>
        <w:ind w:left="4297" w:hanging="265"/>
      </w:pPr>
      <w:rPr>
        <w:rFonts w:hint="default"/>
        <w:lang w:val="ru-RU" w:eastAsia="en-US" w:bidi="ar-SA"/>
      </w:rPr>
    </w:lvl>
    <w:lvl w:ilvl="4" w:tplc="BD865118">
      <w:numFmt w:val="bullet"/>
      <w:lvlText w:val="•"/>
      <w:lvlJc w:val="left"/>
      <w:pPr>
        <w:ind w:left="5263" w:hanging="265"/>
      </w:pPr>
      <w:rPr>
        <w:rFonts w:hint="default"/>
        <w:lang w:val="ru-RU" w:eastAsia="en-US" w:bidi="ar-SA"/>
      </w:rPr>
    </w:lvl>
    <w:lvl w:ilvl="5" w:tplc="9CEC70F6">
      <w:numFmt w:val="bullet"/>
      <w:lvlText w:val="•"/>
      <w:lvlJc w:val="left"/>
      <w:pPr>
        <w:ind w:left="6229" w:hanging="265"/>
      </w:pPr>
      <w:rPr>
        <w:rFonts w:hint="default"/>
        <w:lang w:val="ru-RU" w:eastAsia="en-US" w:bidi="ar-SA"/>
      </w:rPr>
    </w:lvl>
    <w:lvl w:ilvl="6" w:tplc="225C8CE4">
      <w:numFmt w:val="bullet"/>
      <w:lvlText w:val="•"/>
      <w:lvlJc w:val="left"/>
      <w:pPr>
        <w:ind w:left="7195" w:hanging="265"/>
      </w:pPr>
      <w:rPr>
        <w:rFonts w:hint="default"/>
        <w:lang w:val="ru-RU" w:eastAsia="en-US" w:bidi="ar-SA"/>
      </w:rPr>
    </w:lvl>
    <w:lvl w:ilvl="7" w:tplc="A7CEFC7E">
      <w:numFmt w:val="bullet"/>
      <w:lvlText w:val="•"/>
      <w:lvlJc w:val="left"/>
      <w:pPr>
        <w:ind w:left="8161" w:hanging="265"/>
      </w:pPr>
      <w:rPr>
        <w:rFonts w:hint="default"/>
        <w:lang w:val="ru-RU" w:eastAsia="en-US" w:bidi="ar-SA"/>
      </w:rPr>
    </w:lvl>
    <w:lvl w:ilvl="8" w:tplc="048271FC">
      <w:numFmt w:val="bullet"/>
      <w:lvlText w:val="•"/>
      <w:lvlJc w:val="left"/>
      <w:pPr>
        <w:ind w:left="9127" w:hanging="265"/>
      </w:pPr>
      <w:rPr>
        <w:rFonts w:hint="default"/>
        <w:lang w:val="ru-RU" w:eastAsia="en-US" w:bidi="ar-SA"/>
      </w:rPr>
    </w:lvl>
  </w:abstractNum>
  <w:abstractNum w:abstractNumId="36">
    <w:nsid w:val="47E27DE4"/>
    <w:multiLevelType w:val="multilevel"/>
    <w:tmpl w:val="6B1EC8D8"/>
    <w:lvl w:ilvl="0">
      <w:start w:val="1"/>
      <w:numFmt w:val="decimal"/>
      <w:lvlText w:val="%1"/>
      <w:lvlJc w:val="left"/>
      <w:pPr>
        <w:ind w:left="2989" w:hanging="38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989" w:hanging="38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0" w:hanging="6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numFmt w:val="bullet"/>
      <w:lvlText w:val=""/>
      <w:lvlJc w:val="left"/>
      <w:pPr>
        <w:ind w:left="420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5673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1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8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6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4" w:hanging="428"/>
      </w:pPr>
      <w:rPr>
        <w:rFonts w:hint="default"/>
        <w:lang w:val="ru-RU" w:eastAsia="en-US" w:bidi="ar-SA"/>
      </w:rPr>
    </w:lvl>
  </w:abstractNum>
  <w:abstractNum w:abstractNumId="37">
    <w:nsid w:val="481516DA"/>
    <w:multiLevelType w:val="hybridMultilevel"/>
    <w:tmpl w:val="C2E8CD4C"/>
    <w:lvl w:ilvl="0" w:tplc="8D1E48A4">
      <w:numFmt w:val="bullet"/>
      <w:lvlText w:val="–"/>
      <w:lvlJc w:val="left"/>
      <w:pPr>
        <w:ind w:left="12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25C8F1B0">
      <w:numFmt w:val="bullet"/>
      <w:lvlText w:val="•"/>
      <w:lvlJc w:val="left"/>
      <w:pPr>
        <w:ind w:left="585" w:hanging="183"/>
      </w:pPr>
      <w:rPr>
        <w:rFonts w:hint="default"/>
        <w:lang w:val="ru-RU" w:eastAsia="en-US" w:bidi="ar-SA"/>
      </w:rPr>
    </w:lvl>
    <w:lvl w:ilvl="2" w:tplc="B17EC654">
      <w:numFmt w:val="bullet"/>
      <w:lvlText w:val="•"/>
      <w:lvlJc w:val="left"/>
      <w:pPr>
        <w:ind w:left="1051" w:hanging="183"/>
      </w:pPr>
      <w:rPr>
        <w:rFonts w:hint="default"/>
        <w:lang w:val="ru-RU" w:eastAsia="en-US" w:bidi="ar-SA"/>
      </w:rPr>
    </w:lvl>
    <w:lvl w:ilvl="3" w:tplc="10B67B0E">
      <w:numFmt w:val="bullet"/>
      <w:lvlText w:val="•"/>
      <w:lvlJc w:val="left"/>
      <w:pPr>
        <w:ind w:left="1517" w:hanging="183"/>
      </w:pPr>
      <w:rPr>
        <w:rFonts w:hint="default"/>
        <w:lang w:val="ru-RU" w:eastAsia="en-US" w:bidi="ar-SA"/>
      </w:rPr>
    </w:lvl>
    <w:lvl w:ilvl="4" w:tplc="351A98D0">
      <w:numFmt w:val="bullet"/>
      <w:lvlText w:val="•"/>
      <w:lvlJc w:val="left"/>
      <w:pPr>
        <w:ind w:left="1982" w:hanging="183"/>
      </w:pPr>
      <w:rPr>
        <w:rFonts w:hint="default"/>
        <w:lang w:val="ru-RU" w:eastAsia="en-US" w:bidi="ar-SA"/>
      </w:rPr>
    </w:lvl>
    <w:lvl w:ilvl="5" w:tplc="C888C444">
      <w:numFmt w:val="bullet"/>
      <w:lvlText w:val="•"/>
      <w:lvlJc w:val="left"/>
      <w:pPr>
        <w:ind w:left="2448" w:hanging="183"/>
      </w:pPr>
      <w:rPr>
        <w:rFonts w:hint="default"/>
        <w:lang w:val="ru-RU" w:eastAsia="en-US" w:bidi="ar-SA"/>
      </w:rPr>
    </w:lvl>
    <w:lvl w:ilvl="6" w:tplc="0E4CD06A">
      <w:numFmt w:val="bullet"/>
      <w:lvlText w:val="•"/>
      <w:lvlJc w:val="left"/>
      <w:pPr>
        <w:ind w:left="2914" w:hanging="183"/>
      </w:pPr>
      <w:rPr>
        <w:rFonts w:hint="default"/>
        <w:lang w:val="ru-RU" w:eastAsia="en-US" w:bidi="ar-SA"/>
      </w:rPr>
    </w:lvl>
    <w:lvl w:ilvl="7" w:tplc="113440AC">
      <w:numFmt w:val="bullet"/>
      <w:lvlText w:val="•"/>
      <w:lvlJc w:val="left"/>
      <w:pPr>
        <w:ind w:left="3379" w:hanging="183"/>
      </w:pPr>
      <w:rPr>
        <w:rFonts w:hint="default"/>
        <w:lang w:val="ru-RU" w:eastAsia="en-US" w:bidi="ar-SA"/>
      </w:rPr>
    </w:lvl>
    <w:lvl w:ilvl="8" w:tplc="980CA9BC">
      <w:numFmt w:val="bullet"/>
      <w:lvlText w:val="•"/>
      <w:lvlJc w:val="left"/>
      <w:pPr>
        <w:ind w:left="3845" w:hanging="183"/>
      </w:pPr>
      <w:rPr>
        <w:rFonts w:hint="default"/>
        <w:lang w:val="ru-RU" w:eastAsia="en-US" w:bidi="ar-SA"/>
      </w:rPr>
    </w:lvl>
  </w:abstractNum>
  <w:abstractNum w:abstractNumId="38">
    <w:nsid w:val="48B45415"/>
    <w:multiLevelType w:val="hybridMultilevel"/>
    <w:tmpl w:val="BE6CDA38"/>
    <w:lvl w:ilvl="0" w:tplc="42120280">
      <w:start w:val="1"/>
      <w:numFmt w:val="decimal"/>
      <w:lvlText w:val="%1)"/>
      <w:lvlJc w:val="left"/>
      <w:pPr>
        <w:ind w:left="420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0123BE6">
      <w:numFmt w:val="bullet"/>
      <w:lvlText w:val="•"/>
      <w:lvlJc w:val="left"/>
      <w:pPr>
        <w:ind w:left="1483" w:hanging="265"/>
      </w:pPr>
      <w:rPr>
        <w:rFonts w:hint="default"/>
        <w:lang w:val="ru-RU" w:eastAsia="en-US" w:bidi="ar-SA"/>
      </w:rPr>
    </w:lvl>
    <w:lvl w:ilvl="2" w:tplc="4DCE4574">
      <w:numFmt w:val="bullet"/>
      <w:lvlText w:val="•"/>
      <w:lvlJc w:val="left"/>
      <w:pPr>
        <w:ind w:left="2547" w:hanging="265"/>
      </w:pPr>
      <w:rPr>
        <w:rFonts w:hint="default"/>
        <w:lang w:val="ru-RU" w:eastAsia="en-US" w:bidi="ar-SA"/>
      </w:rPr>
    </w:lvl>
    <w:lvl w:ilvl="3" w:tplc="E7C07480">
      <w:numFmt w:val="bullet"/>
      <w:lvlText w:val="•"/>
      <w:lvlJc w:val="left"/>
      <w:pPr>
        <w:ind w:left="3611" w:hanging="265"/>
      </w:pPr>
      <w:rPr>
        <w:rFonts w:hint="default"/>
        <w:lang w:val="ru-RU" w:eastAsia="en-US" w:bidi="ar-SA"/>
      </w:rPr>
    </w:lvl>
    <w:lvl w:ilvl="4" w:tplc="BC6876F4">
      <w:numFmt w:val="bullet"/>
      <w:lvlText w:val="•"/>
      <w:lvlJc w:val="left"/>
      <w:pPr>
        <w:ind w:left="4675" w:hanging="265"/>
      </w:pPr>
      <w:rPr>
        <w:rFonts w:hint="default"/>
        <w:lang w:val="ru-RU" w:eastAsia="en-US" w:bidi="ar-SA"/>
      </w:rPr>
    </w:lvl>
    <w:lvl w:ilvl="5" w:tplc="E9B8E4C8">
      <w:numFmt w:val="bullet"/>
      <w:lvlText w:val="•"/>
      <w:lvlJc w:val="left"/>
      <w:pPr>
        <w:ind w:left="5739" w:hanging="265"/>
      </w:pPr>
      <w:rPr>
        <w:rFonts w:hint="default"/>
        <w:lang w:val="ru-RU" w:eastAsia="en-US" w:bidi="ar-SA"/>
      </w:rPr>
    </w:lvl>
    <w:lvl w:ilvl="6" w:tplc="6C626E30">
      <w:numFmt w:val="bullet"/>
      <w:lvlText w:val="•"/>
      <w:lvlJc w:val="left"/>
      <w:pPr>
        <w:ind w:left="6803" w:hanging="265"/>
      </w:pPr>
      <w:rPr>
        <w:rFonts w:hint="default"/>
        <w:lang w:val="ru-RU" w:eastAsia="en-US" w:bidi="ar-SA"/>
      </w:rPr>
    </w:lvl>
    <w:lvl w:ilvl="7" w:tplc="7EFAB564">
      <w:numFmt w:val="bullet"/>
      <w:lvlText w:val="•"/>
      <w:lvlJc w:val="left"/>
      <w:pPr>
        <w:ind w:left="7867" w:hanging="265"/>
      </w:pPr>
      <w:rPr>
        <w:rFonts w:hint="default"/>
        <w:lang w:val="ru-RU" w:eastAsia="en-US" w:bidi="ar-SA"/>
      </w:rPr>
    </w:lvl>
    <w:lvl w:ilvl="8" w:tplc="3ED00644">
      <w:numFmt w:val="bullet"/>
      <w:lvlText w:val="•"/>
      <w:lvlJc w:val="left"/>
      <w:pPr>
        <w:ind w:left="8931" w:hanging="265"/>
      </w:pPr>
      <w:rPr>
        <w:rFonts w:hint="default"/>
        <w:lang w:val="ru-RU" w:eastAsia="en-US" w:bidi="ar-SA"/>
      </w:rPr>
    </w:lvl>
  </w:abstractNum>
  <w:abstractNum w:abstractNumId="39">
    <w:nsid w:val="4A0145DE"/>
    <w:multiLevelType w:val="hybridMultilevel"/>
    <w:tmpl w:val="0C6A90B8"/>
    <w:lvl w:ilvl="0" w:tplc="7AC6831E">
      <w:numFmt w:val="bullet"/>
      <w:lvlText w:val="-"/>
      <w:lvlJc w:val="left"/>
      <w:pPr>
        <w:ind w:left="29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3"/>
        <w:szCs w:val="23"/>
        <w:lang w:val="ru-RU" w:eastAsia="en-US" w:bidi="ar-SA"/>
      </w:rPr>
    </w:lvl>
    <w:lvl w:ilvl="1" w:tplc="AF5E5C0E">
      <w:numFmt w:val="bullet"/>
      <w:lvlText w:val="•"/>
      <w:lvlJc w:val="left"/>
      <w:pPr>
        <w:ind w:left="808" w:hanging="428"/>
      </w:pPr>
      <w:rPr>
        <w:rFonts w:hint="default"/>
        <w:lang w:val="ru-RU" w:eastAsia="en-US" w:bidi="ar-SA"/>
      </w:rPr>
    </w:lvl>
    <w:lvl w:ilvl="2" w:tplc="079657E6">
      <w:numFmt w:val="bullet"/>
      <w:lvlText w:val="•"/>
      <w:lvlJc w:val="left"/>
      <w:pPr>
        <w:ind w:left="1316" w:hanging="428"/>
      </w:pPr>
      <w:rPr>
        <w:rFonts w:hint="default"/>
        <w:lang w:val="ru-RU" w:eastAsia="en-US" w:bidi="ar-SA"/>
      </w:rPr>
    </w:lvl>
    <w:lvl w:ilvl="3" w:tplc="AFACDD66">
      <w:numFmt w:val="bullet"/>
      <w:lvlText w:val="•"/>
      <w:lvlJc w:val="left"/>
      <w:pPr>
        <w:ind w:left="1824" w:hanging="428"/>
      </w:pPr>
      <w:rPr>
        <w:rFonts w:hint="default"/>
        <w:lang w:val="ru-RU" w:eastAsia="en-US" w:bidi="ar-SA"/>
      </w:rPr>
    </w:lvl>
    <w:lvl w:ilvl="4" w:tplc="3C3C4034">
      <w:numFmt w:val="bullet"/>
      <w:lvlText w:val="•"/>
      <w:lvlJc w:val="left"/>
      <w:pPr>
        <w:ind w:left="2333" w:hanging="428"/>
      </w:pPr>
      <w:rPr>
        <w:rFonts w:hint="default"/>
        <w:lang w:val="ru-RU" w:eastAsia="en-US" w:bidi="ar-SA"/>
      </w:rPr>
    </w:lvl>
    <w:lvl w:ilvl="5" w:tplc="76E836F0">
      <w:numFmt w:val="bullet"/>
      <w:lvlText w:val="•"/>
      <w:lvlJc w:val="left"/>
      <w:pPr>
        <w:ind w:left="2841" w:hanging="428"/>
      </w:pPr>
      <w:rPr>
        <w:rFonts w:hint="default"/>
        <w:lang w:val="ru-RU" w:eastAsia="en-US" w:bidi="ar-SA"/>
      </w:rPr>
    </w:lvl>
    <w:lvl w:ilvl="6" w:tplc="F2F41094">
      <w:numFmt w:val="bullet"/>
      <w:lvlText w:val="•"/>
      <w:lvlJc w:val="left"/>
      <w:pPr>
        <w:ind w:left="3349" w:hanging="428"/>
      </w:pPr>
      <w:rPr>
        <w:rFonts w:hint="default"/>
        <w:lang w:val="ru-RU" w:eastAsia="en-US" w:bidi="ar-SA"/>
      </w:rPr>
    </w:lvl>
    <w:lvl w:ilvl="7" w:tplc="56AC8ACC">
      <w:numFmt w:val="bullet"/>
      <w:lvlText w:val="•"/>
      <w:lvlJc w:val="left"/>
      <w:pPr>
        <w:ind w:left="3858" w:hanging="428"/>
      </w:pPr>
      <w:rPr>
        <w:rFonts w:hint="default"/>
        <w:lang w:val="ru-RU" w:eastAsia="en-US" w:bidi="ar-SA"/>
      </w:rPr>
    </w:lvl>
    <w:lvl w:ilvl="8" w:tplc="36E0764C">
      <w:numFmt w:val="bullet"/>
      <w:lvlText w:val="•"/>
      <w:lvlJc w:val="left"/>
      <w:pPr>
        <w:ind w:left="4366" w:hanging="428"/>
      </w:pPr>
      <w:rPr>
        <w:rFonts w:hint="default"/>
        <w:lang w:val="ru-RU" w:eastAsia="en-US" w:bidi="ar-SA"/>
      </w:rPr>
    </w:lvl>
  </w:abstractNum>
  <w:abstractNum w:abstractNumId="40">
    <w:nsid w:val="4EC77ABC"/>
    <w:multiLevelType w:val="hybridMultilevel"/>
    <w:tmpl w:val="BBCE4A20"/>
    <w:lvl w:ilvl="0" w:tplc="059CB526">
      <w:start w:val="1"/>
      <w:numFmt w:val="decimal"/>
      <w:lvlText w:val="%1."/>
      <w:lvlJc w:val="left"/>
      <w:pPr>
        <w:ind w:left="42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10E6920C">
      <w:numFmt w:val="bullet"/>
      <w:lvlText w:val="-"/>
      <w:lvlJc w:val="left"/>
      <w:pPr>
        <w:ind w:left="420" w:hanging="14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3"/>
        <w:szCs w:val="23"/>
        <w:lang w:val="ru-RU" w:eastAsia="en-US" w:bidi="ar-SA"/>
      </w:rPr>
    </w:lvl>
    <w:lvl w:ilvl="2" w:tplc="7780EAF0">
      <w:numFmt w:val="bullet"/>
      <w:lvlText w:val="•"/>
      <w:lvlJc w:val="left"/>
      <w:pPr>
        <w:ind w:left="2547" w:hanging="140"/>
      </w:pPr>
      <w:rPr>
        <w:rFonts w:hint="default"/>
        <w:lang w:val="ru-RU" w:eastAsia="en-US" w:bidi="ar-SA"/>
      </w:rPr>
    </w:lvl>
    <w:lvl w:ilvl="3" w:tplc="B9DA6A86">
      <w:numFmt w:val="bullet"/>
      <w:lvlText w:val="•"/>
      <w:lvlJc w:val="left"/>
      <w:pPr>
        <w:ind w:left="3611" w:hanging="140"/>
      </w:pPr>
      <w:rPr>
        <w:rFonts w:hint="default"/>
        <w:lang w:val="ru-RU" w:eastAsia="en-US" w:bidi="ar-SA"/>
      </w:rPr>
    </w:lvl>
    <w:lvl w:ilvl="4" w:tplc="16D8DE9C">
      <w:numFmt w:val="bullet"/>
      <w:lvlText w:val="•"/>
      <w:lvlJc w:val="left"/>
      <w:pPr>
        <w:ind w:left="4675" w:hanging="140"/>
      </w:pPr>
      <w:rPr>
        <w:rFonts w:hint="default"/>
        <w:lang w:val="ru-RU" w:eastAsia="en-US" w:bidi="ar-SA"/>
      </w:rPr>
    </w:lvl>
    <w:lvl w:ilvl="5" w:tplc="9084B6E2">
      <w:numFmt w:val="bullet"/>
      <w:lvlText w:val="•"/>
      <w:lvlJc w:val="left"/>
      <w:pPr>
        <w:ind w:left="5739" w:hanging="140"/>
      </w:pPr>
      <w:rPr>
        <w:rFonts w:hint="default"/>
        <w:lang w:val="ru-RU" w:eastAsia="en-US" w:bidi="ar-SA"/>
      </w:rPr>
    </w:lvl>
    <w:lvl w:ilvl="6" w:tplc="B388DBC0">
      <w:numFmt w:val="bullet"/>
      <w:lvlText w:val="•"/>
      <w:lvlJc w:val="left"/>
      <w:pPr>
        <w:ind w:left="6803" w:hanging="140"/>
      </w:pPr>
      <w:rPr>
        <w:rFonts w:hint="default"/>
        <w:lang w:val="ru-RU" w:eastAsia="en-US" w:bidi="ar-SA"/>
      </w:rPr>
    </w:lvl>
    <w:lvl w:ilvl="7" w:tplc="E97CEF3C">
      <w:numFmt w:val="bullet"/>
      <w:lvlText w:val="•"/>
      <w:lvlJc w:val="left"/>
      <w:pPr>
        <w:ind w:left="7867" w:hanging="140"/>
      </w:pPr>
      <w:rPr>
        <w:rFonts w:hint="default"/>
        <w:lang w:val="ru-RU" w:eastAsia="en-US" w:bidi="ar-SA"/>
      </w:rPr>
    </w:lvl>
    <w:lvl w:ilvl="8" w:tplc="854C37BA">
      <w:numFmt w:val="bullet"/>
      <w:lvlText w:val="•"/>
      <w:lvlJc w:val="left"/>
      <w:pPr>
        <w:ind w:left="8931" w:hanging="140"/>
      </w:pPr>
      <w:rPr>
        <w:rFonts w:hint="default"/>
        <w:lang w:val="ru-RU" w:eastAsia="en-US" w:bidi="ar-SA"/>
      </w:rPr>
    </w:lvl>
  </w:abstractNum>
  <w:abstractNum w:abstractNumId="41">
    <w:nsid w:val="4EEB4A8A"/>
    <w:multiLevelType w:val="hybridMultilevel"/>
    <w:tmpl w:val="B4D24D74"/>
    <w:lvl w:ilvl="0" w:tplc="F1307F00">
      <w:start w:val="1"/>
      <w:numFmt w:val="decimal"/>
      <w:lvlText w:val="%1)"/>
      <w:lvlJc w:val="left"/>
      <w:pPr>
        <w:ind w:left="420" w:hanging="6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8342223C">
      <w:numFmt w:val="bullet"/>
      <w:lvlText w:val="•"/>
      <w:lvlJc w:val="left"/>
      <w:pPr>
        <w:ind w:left="1483" w:hanging="601"/>
      </w:pPr>
      <w:rPr>
        <w:rFonts w:hint="default"/>
        <w:lang w:val="ru-RU" w:eastAsia="en-US" w:bidi="ar-SA"/>
      </w:rPr>
    </w:lvl>
    <w:lvl w:ilvl="2" w:tplc="E2045EE2">
      <w:numFmt w:val="bullet"/>
      <w:lvlText w:val="•"/>
      <w:lvlJc w:val="left"/>
      <w:pPr>
        <w:ind w:left="2547" w:hanging="601"/>
      </w:pPr>
      <w:rPr>
        <w:rFonts w:hint="default"/>
        <w:lang w:val="ru-RU" w:eastAsia="en-US" w:bidi="ar-SA"/>
      </w:rPr>
    </w:lvl>
    <w:lvl w:ilvl="3" w:tplc="5B56617C">
      <w:numFmt w:val="bullet"/>
      <w:lvlText w:val="•"/>
      <w:lvlJc w:val="left"/>
      <w:pPr>
        <w:ind w:left="3611" w:hanging="601"/>
      </w:pPr>
      <w:rPr>
        <w:rFonts w:hint="default"/>
        <w:lang w:val="ru-RU" w:eastAsia="en-US" w:bidi="ar-SA"/>
      </w:rPr>
    </w:lvl>
    <w:lvl w:ilvl="4" w:tplc="25662206">
      <w:numFmt w:val="bullet"/>
      <w:lvlText w:val="•"/>
      <w:lvlJc w:val="left"/>
      <w:pPr>
        <w:ind w:left="4675" w:hanging="601"/>
      </w:pPr>
      <w:rPr>
        <w:rFonts w:hint="default"/>
        <w:lang w:val="ru-RU" w:eastAsia="en-US" w:bidi="ar-SA"/>
      </w:rPr>
    </w:lvl>
    <w:lvl w:ilvl="5" w:tplc="CBC83D42">
      <w:numFmt w:val="bullet"/>
      <w:lvlText w:val="•"/>
      <w:lvlJc w:val="left"/>
      <w:pPr>
        <w:ind w:left="5739" w:hanging="601"/>
      </w:pPr>
      <w:rPr>
        <w:rFonts w:hint="default"/>
        <w:lang w:val="ru-RU" w:eastAsia="en-US" w:bidi="ar-SA"/>
      </w:rPr>
    </w:lvl>
    <w:lvl w:ilvl="6" w:tplc="923802BE">
      <w:numFmt w:val="bullet"/>
      <w:lvlText w:val="•"/>
      <w:lvlJc w:val="left"/>
      <w:pPr>
        <w:ind w:left="6803" w:hanging="601"/>
      </w:pPr>
      <w:rPr>
        <w:rFonts w:hint="default"/>
        <w:lang w:val="ru-RU" w:eastAsia="en-US" w:bidi="ar-SA"/>
      </w:rPr>
    </w:lvl>
    <w:lvl w:ilvl="7" w:tplc="88801ABE">
      <w:numFmt w:val="bullet"/>
      <w:lvlText w:val="•"/>
      <w:lvlJc w:val="left"/>
      <w:pPr>
        <w:ind w:left="7867" w:hanging="601"/>
      </w:pPr>
      <w:rPr>
        <w:rFonts w:hint="default"/>
        <w:lang w:val="ru-RU" w:eastAsia="en-US" w:bidi="ar-SA"/>
      </w:rPr>
    </w:lvl>
    <w:lvl w:ilvl="8" w:tplc="34E8FF8E">
      <w:numFmt w:val="bullet"/>
      <w:lvlText w:val="•"/>
      <w:lvlJc w:val="left"/>
      <w:pPr>
        <w:ind w:left="8931" w:hanging="601"/>
      </w:pPr>
      <w:rPr>
        <w:rFonts w:hint="default"/>
        <w:lang w:val="ru-RU" w:eastAsia="en-US" w:bidi="ar-SA"/>
      </w:rPr>
    </w:lvl>
  </w:abstractNum>
  <w:abstractNum w:abstractNumId="42">
    <w:nsid w:val="51BB2680"/>
    <w:multiLevelType w:val="multilevel"/>
    <w:tmpl w:val="8F844690"/>
    <w:lvl w:ilvl="0">
      <w:start w:val="1"/>
      <w:numFmt w:val="decimal"/>
      <w:lvlText w:val="%1"/>
      <w:lvlJc w:val="left"/>
      <w:pPr>
        <w:ind w:left="3686" w:hanging="35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686" w:hanging="353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686" w:hanging="353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numFmt w:val="bullet"/>
      <w:lvlText w:val=""/>
      <w:lvlJc w:val="left"/>
      <w:pPr>
        <w:ind w:left="420" w:hanging="7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6139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59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79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9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9" w:hanging="716"/>
      </w:pPr>
      <w:rPr>
        <w:rFonts w:hint="default"/>
        <w:lang w:val="ru-RU" w:eastAsia="en-US" w:bidi="ar-SA"/>
      </w:rPr>
    </w:lvl>
  </w:abstractNum>
  <w:abstractNum w:abstractNumId="43">
    <w:nsid w:val="52D613E9"/>
    <w:multiLevelType w:val="multilevel"/>
    <w:tmpl w:val="58CAA2B8"/>
    <w:lvl w:ilvl="0">
      <w:start w:val="2"/>
      <w:numFmt w:val="decimal"/>
      <w:lvlText w:val="%1"/>
      <w:lvlJc w:val="left"/>
      <w:pPr>
        <w:ind w:left="420" w:hanging="5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5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0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390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3814" w:hanging="2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2" w:hanging="2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9" w:hanging="2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7" w:hanging="2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4" w:hanging="265"/>
      </w:pPr>
      <w:rPr>
        <w:rFonts w:hint="default"/>
        <w:lang w:val="ru-RU" w:eastAsia="en-US" w:bidi="ar-SA"/>
      </w:rPr>
    </w:lvl>
  </w:abstractNum>
  <w:abstractNum w:abstractNumId="44">
    <w:nsid w:val="562B6F3B"/>
    <w:multiLevelType w:val="hybridMultilevel"/>
    <w:tmpl w:val="FBBC1692"/>
    <w:lvl w:ilvl="0" w:tplc="39A25678">
      <w:numFmt w:val="bullet"/>
      <w:lvlText w:val="-"/>
      <w:lvlJc w:val="left"/>
      <w:pPr>
        <w:ind w:left="239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93CA5F2">
      <w:numFmt w:val="bullet"/>
      <w:lvlText w:val="•"/>
      <w:lvlJc w:val="left"/>
      <w:pPr>
        <w:ind w:left="583" w:hanging="130"/>
      </w:pPr>
      <w:rPr>
        <w:rFonts w:hint="default"/>
        <w:lang w:val="ru-RU" w:eastAsia="en-US" w:bidi="ar-SA"/>
      </w:rPr>
    </w:lvl>
    <w:lvl w:ilvl="2" w:tplc="A6A8E71A">
      <w:numFmt w:val="bullet"/>
      <w:lvlText w:val="•"/>
      <w:lvlJc w:val="left"/>
      <w:pPr>
        <w:ind w:left="927" w:hanging="130"/>
      </w:pPr>
      <w:rPr>
        <w:rFonts w:hint="default"/>
        <w:lang w:val="ru-RU" w:eastAsia="en-US" w:bidi="ar-SA"/>
      </w:rPr>
    </w:lvl>
    <w:lvl w:ilvl="3" w:tplc="5ECE8D8A">
      <w:numFmt w:val="bullet"/>
      <w:lvlText w:val="•"/>
      <w:lvlJc w:val="left"/>
      <w:pPr>
        <w:ind w:left="1271" w:hanging="130"/>
      </w:pPr>
      <w:rPr>
        <w:rFonts w:hint="default"/>
        <w:lang w:val="ru-RU" w:eastAsia="en-US" w:bidi="ar-SA"/>
      </w:rPr>
    </w:lvl>
    <w:lvl w:ilvl="4" w:tplc="650630F6">
      <w:numFmt w:val="bullet"/>
      <w:lvlText w:val="•"/>
      <w:lvlJc w:val="left"/>
      <w:pPr>
        <w:ind w:left="1615" w:hanging="130"/>
      </w:pPr>
      <w:rPr>
        <w:rFonts w:hint="default"/>
        <w:lang w:val="ru-RU" w:eastAsia="en-US" w:bidi="ar-SA"/>
      </w:rPr>
    </w:lvl>
    <w:lvl w:ilvl="5" w:tplc="D5E44AD2">
      <w:numFmt w:val="bullet"/>
      <w:lvlText w:val="•"/>
      <w:lvlJc w:val="left"/>
      <w:pPr>
        <w:ind w:left="1959" w:hanging="130"/>
      </w:pPr>
      <w:rPr>
        <w:rFonts w:hint="default"/>
        <w:lang w:val="ru-RU" w:eastAsia="en-US" w:bidi="ar-SA"/>
      </w:rPr>
    </w:lvl>
    <w:lvl w:ilvl="6" w:tplc="D6086C8E">
      <w:numFmt w:val="bullet"/>
      <w:lvlText w:val="•"/>
      <w:lvlJc w:val="left"/>
      <w:pPr>
        <w:ind w:left="2302" w:hanging="130"/>
      </w:pPr>
      <w:rPr>
        <w:rFonts w:hint="default"/>
        <w:lang w:val="ru-RU" w:eastAsia="en-US" w:bidi="ar-SA"/>
      </w:rPr>
    </w:lvl>
    <w:lvl w:ilvl="7" w:tplc="F538021E">
      <w:numFmt w:val="bullet"/>
      <w:lvlText w:val="•"/>
      <w:lvlJc w:val="left"/>
      <w:pPr>
        <w:ind w:left="2646" w:hanging="130"/>
      </w:pPr>
      <w:rPr>
        <w:rFonts w:hint="default"/>
        <w:lang w:val="ru-RU" w:eastAsia="en-US" w:bidi="ar-SA"/>
      </w:rPr>
    </w:lvl>
    <w:lvl w:ilvl="8" w:tplc="7FCADE2C">
      <w:numFmt w:val="bullet"/>
      <w:lvlText w:val="•"/>
      <w:lvlJc w:val="left"/>
      <w:pPr>
        <w:ind w:left="2990" w:hanging="130"/>
      </w:pPr>
      <w:rPr>
        <w:rFonts w:hint="default"/>
        <w:lang w:val="ru-RU" w:eastAsia="en-US" w:bidi="ar-SA"/>
      </w:rPr>
    </w:lvl>
  </w:abstractNum>
  <w:abstractNum w:abstractNumId="45">
    <w:nsid w:val="56733331"/>
    <w:multiLevelType w:val="hybridMultilevel"/>
    <w:tmpl w:val="558088D2"/>
    <w:lvl w:ilvl="0" w:tplc="56EE70D2">
      <w:numFmt w:val="bullet"/>
      <w:lvlText w:val="-"/>
      <w:lvlJc w:val="left"/>
      <w:pPr>
        <w:ind w:left="12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9CEA58E2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2D6A80EE">
      <w:numFmt w:val="bullet"/>
      <w:lvlText w:val="•"/>
      <w:lvlJc w:val="left"/>
      <w:pPr>
        <w:ind w:left="1051" w:hanging="140"/>
      </w:pPr>
      <w:rPr>
        <w:rFonts w:hint="default"/>
        <w:lang w:val="ru-RU" w:eastAsia="en-US" w:bidi="ar-SA"/>
      </w:rPr>
    </w:lvl>
    <w:lvl w:ilvl="3" w:tplc="B20A9798">
      <w:numFmt w:val="bullet"/>
      <w:lvlText w:val="•"/>
      <w:lvlJc w:val="left"/>
      <w:pPr>
        <w:ind w:left="1517" w:hanging="140"/>
      </w:pPr>
      <w:rPr>
        <w:rFonts w:hint="default"/>
        <w:lang w:val="ru-RU" w:eastAsia="en-US" w:bidi="ar-SA"/>
      </w:rPr>
    </w:lvl>
    <w:lvl w:ilvl="4" w:tplc="0E1A7778">
      <w:numFmt w:val="bullet"/>
      <w:lvlText w:val="•"/>
      <w:lvlJc w:val="left"/>
      <w:pPr>
        <w:ind w:left="1982" w:hanging="140"/>
      </w:pPr>
      <w:rPr>
        <w:rFonts w:hint="default"/>
        <w:lang w:val="ru-RU" w:eastAsia="en-US" w:bidi="ar-SA"/>
      </w:rPr>
    </w:lvl>
    <w:lvl w:ilvl="5" w:tplc="A928D0D6">
      <w:numFmt w:val="bullet"/>
      <w:lvlText w:val="•"/>
      <w:lvlJc w:val="left"/>
      <w:pPr>
        <w:ind w:left="2448" w:hanging="140"/>
      </w:pPr>
      <w:rPr>
        <w:rFonts w:hint="default"/>
        <w:lang w:val="ru-RU" w:eastAsia="en-US" w:bidi="ar-SA"/>
      </w:rPr>
    </w:lvl>
    <w:lvl w:ilvl="6" w:tplc="2F8C7472">
      <w:numFmt w:val="bullet"/>
      <w:lvlText w:val="•"/>
      <w:lvlJc w:val="left"/>
      <w:pPr>
        <w:ind w:left="2914" w:hanging="140"/>
      </w:pPr>
      <w:rPr>
        <w:rFonts w:hint="default"/>
        <w:lang w:val="ru-RU" w:eastAsia="en-US" w:bidi="ar-SA"/>
      </w:rPr>
    </w:lvl>
    <w:lvl w:ilvl="7" w:tplc="95C64442">
      <w:numFmt w:val="bullet"/>
      <w:lvlText w:val="•"/>
      <w:lvlJc w:val="left"/>
      <w:pPr>
        <w:ind w:left="3379" w:hanging="140"/>
      </w:pPr>
      <w:rPr>
        <w:rFonts w:hint="default"/>
        <w:lang w:val="ru-RU" w:eastAsia="en-US" w:bidi="ar-SA"/>
      </w:rPr>
    </w:lvl>
    <w:lvl w:ilvl="8" w:tplc="0382EAEC">
      <w:numFmt w:val="bullet"/>
      <w:lvlText w:val="•"/>
      <w:lvlJc w:val="left"/>
      <w:pPr>
        <w:ind w:left="3845" w:hanging="140"/>
      </w:pPr>
      <w:rPr>
        <w:rFonts w:hint="default"/>
        <w:lang w:val="ru-RU" w:eastAsia="en-US" w:bidi="ar-SA"/>
      </w:rPr>
    </w:lvl>
  </w:abstractNum>
  <w:abstractNum w:abstractNumId="46">
    <w:nsid w:val="5732662C"/>
    <w:multiLevelType w:val="hybridMultilevel"/>
    <w:tmpl w:val="068EF8A8"/>
    <w:lvl w:ilvl="0" w:tplc="FDC281A0">
      <w:start w:val="3"/>
      <w:numFmt w:val="decimal"/>
      <w:lvlText w:val="%1)"/>
      <w:lvlJc w:val="left"/>
      <w:pPr>
        <w:ind w:left="420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6DE8EADA">
      <w:numFmt w:val="bullet"/>
      <w:lvlText w:val="•"/>
      <w:lvlJc w:val="left"/>
      <w:pPr>
        <w:ind w:left="1483" w:hanging="265"/>
      </w:pPr>
      <w:rPr>
        <w:rFonts w:hint="default"/>
        <w:lang w:val="ru-RU" w:eastAsia="en-US" w:bidi="ar-SA"/>
      </w:rPr>
    </w:lvl>
    <w:lvl w:ilvl="2" w:tplc="3F981390">
      <w:numFmt w:val="bullet"/>
      <w:lvlText w:val="•"/>
      <w:lvlJc w:val="left"/>
      <w:pPr>
        <w:ind w:left="2547" w:hanging="265"/>
      </w:pPr>
      <w:rPr>
        <w:rFonts w:hint="default"/>
        <w:lang w:val="ru-RU" w:eastAsia="en-US" w:bidi="ar-SA"/>
      </w:rPr>
    </w:lvl>
    <w:lvl w:ilvl="3" w:tplc="0218D51E">
      <w:numFmt w:val="bullet"/>
      <w:lvlText w:val="•"/>
      <w:lvlJc w:val="left"/>
      <w:pPr>
        <w:ind w:left="3611" w:hanging="265"/>
      </w:pPr>
      <w:rPr>
        <w:rFonts w:hint="default"/>
        <w:lang w:val="ru-RU" w:eastAsia="en-US" w:bidi="ar-SA"/>
      </w:rPr>
    </w:lvl>
    <w:lvl w:ilvl="4" w:tplc="6F966594">
      <w:numFmt w:val="bullet"/>
      <w:lvlText w:val="•"/>
      <w:lvlJc w:val="left"/>
      <w:pPr>
        <w:ind w:left="4675" w:hanging="265"/>
      </w:pPr>
      <w:rPr>
        <w:rFonts w:hint="default"/>
        <w:lang w:val="ru-RU" w:eastAsia="en-US" w:bidi="ar-SA"/>
      </w:rPr>
    </w:lvl>
    <w:lvl w:ilvl="5" w:tplc="555068EC">
      <w:numFmt w:val="bullet"/>
      <w:lvlText w:val="•"/>
      <w:lvlJc w:val="left"/>
      <w:pPr>
        <w:ind w:left="5739" w:hanging="265"/>
      </w:pPr>
      <w:rPr>
        <w:rFonts w:hint="default"/>
        <w:lang w:val="ru-RU" w:eastAsia="en-US" w:bidi="ar-SA"/>
      </w:rPr>
    </w:lvl>
    <w:lvl w:ilvl="6" w:tplc="7FF417F0">
      <w:numFmt w:val="bullet"/>
      <w:lvlText w:val="•"/>
      <w:lvlJc w:val="left"/>
      <w:pPr>
        <w:ind w:left="6803" w:hanging="265"/>
      </w:pPr>
      <w:rPr>
        <w:rFonts w:hint="default"/>
        <w:lang w:val="ru-RU" w:eastAsia="en-US" w:bidi="ar-SA"/>
      </w:rPr>
    </w:lvl>
    <w:lvl w:ilvl="7" w:tplc="B24695C4">
      <w:numFmt w:val="bullet"/>
      <w:lvlText w:val="•"/>
      <w:lvlJc w:val="left"/>
      <w:pPr>
        <w:ind w:left="7867" w:hanging="265"/>
      </w:pPr>
      <w:rPr>
        <w:rFonts w:hint="default"/>
        <w:lang w:val="ru-RU" w:eastAsia="en-US" w:bidi="ar-SA"/>
      </w:rPr>
    </w:lvl>
    <w:lvl w:ilvl="8" w:tplc="F76EBE42">
      <w:numFmt w:val="bullet"/>
      <w:lvlText w:val="•"/>
      <w:lvlJc w:val="left"/>
      <w:pPr>
        <w:ind w:left="8931" w:hanging="265"/>
      </w:pPr>
      <w:rPr>
        <w:rFonts w:hint="default"/>
        <w:lang w:val="ru-RU" w:eastAsia="en-US" w:bidi="ar-SA"/>
      </w:rPr>
    </w:lvl>
  </w:abstractNum>
  <w:abstractNum w:abstractNumId="47">
    <w:nsid w:val="5790681E"/>
    <w:multiLevelType w:val="hybridMultilevel"/>
    <w:tmpl w:val="39283B9E"/>
    <w:lvl w:ilvl="0" w:tplc="99D4E95C">
      <w:numFmt w:val="bullet"/>
      <w:lvlText w:val="-"/>
      <w:lvlJc w:val="left"/>
      <w:pPr>
        <w:ind w:left="420" w:hanging="183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2928300">
      <w:numFmt w:val="bullet"/>
      <w:lvlText w:val="•"/>
      <w:lvlJc w:val="left"/>
      <w:pPr>
        <w:ind w:left="1483" w:hanging="183"/>
      </w:pPr>
      <w:rPr>
        <w:rFonts w:hint="default"/>
        <w:lang w:val="ru-RU" w:eastAsia="en-US" w:bidi="ar-SA"/>
      </w:rPr>
    </w:lvl>
    <w:lvl w:ilvl="2" w:tplc="23A61D3C">
      <w:numFmt w:val="bullet"/>
      <w:lvlText w:val="•"/>
      <w:lvlJc w:val="left"/>
      <w:pPr>
        <w:ind w:left="2547" w:hanging="183"/>
      </w:pPr>
      <w:rPr>
        <w:rFonts w:hint="default"/>
        <w:lang w:val="ru-RU" w:eastAsia="en-US" w:bidi="ar-SA"/>
      </w:rPr>
    </w:lvl>
    <w:lvl w:ilvl="3" w:tplc="FF52A15A">
      <w:numFmt w:val="bullet"/>
      <w:lvlText w:val="•"/>
      <w:lvlJc w:val="left"/>
      <w:pPr>
        <w:ind w:left="3611" w:hanging="183"/>
      </w:pPr>
      <w:rPr>
        <w:rFonts w:hint="default"/>
        <w:lang w:val="ru-RU" w:eastAsia="en-US" w:bidi="ar-SA"/>
      </w:rPr>
    </w:lvl>
    <w:lvl w:ilvl="4" w:tplc="67DCF272">
      <w:numFmt w:val="bullet"/>
      <w:lvlText w:val="•"/>
      <w:lvlJc w:val="left"/>
      <w:pPr>
        <w:ind w:left="4675" w:hanging="183"/>
      </w:pPr>
      <w:rPr>
        <w:rFonts w:hint="default"/>
        <w:lang w:val="ru-RU" w:eastAsia="en-US" w:bidi="ar-SA"/>
      </w:rPr>
    </w:lvl>
    <w:lvl w:ilvl="5" w:tplc="C41CFF0E">
      <w:numFmt w:val="bullet"/>
      <w:lvlText w:val="•"/>
      <w:lvlJc w:val="left"/>
      <w:pPr>
        <w:ind w:left="5739" w:hanging="183"/>
      </w:pPr>
      <w:rPr>
        <w:rFonts w:hint="default"/>
        <w:lang w:val="ru-RU" w:eastAsia="en-US" w:bidi="ar-SA"/>
      </w:rPr>
    </w:lvl>
    <w:lvl w:ilvl="6" w:tplc="53F4482C">
      <w:numFmt w:val="bullet"/>
      <w:lvlText w:val="•"/>
      <w:lvlJc w:val="left"/>
      <w:pPr>
        <w:ind w:left="6803" w:hanging="183"/>
      </w:pPr>
      <w:rPr>
        <w:rFonts w:hint="default"/>
        <w:lang w:val="ru-RU" w:eastAsia="en-US" w:bidi="ar-SA"/>
      </w:rPr>
    </w:lvl>
    <w:lvl w:ilvl="7" w:tplc="10CCC77A">
      <w:numFmt w:val="bullet"/>
      <w:lvlText w:val="•"/>
      <w:lvlJc w:val="left"/>
      <w:pPr>
        <w:ind w:left="7867" w:hanging="183"/>
      </w:pPr>
      <w:rPr>
        <w:rFonts w:hint="default"/>
        <w:lang w:val="ru-RU" w:eastAsia="en-US" w:bidi="ar-SA"/>
      </w:rPr>
    </w:lvl>
    <w:lvl w:ilvl="8" w:tplc="15E084F6">
      <w:numFmt w:val="bullet"/>
      <w:lvlText w:val="•"/>
      <w:lvlJc w:val="left"/>
      <w:pPr>
        <w:ind w:left="8931" w:hanging="183"/>
      </w:pPr>
      <w:rPr>
        <w:rFonts w:hint="default"/>
        <w:lang w:val="ru-RU" w:eastAsia="en-US" w:bidi="ar-SA"/>
      </w:rPr>
    </w:lvl>
  </w:abstractNum>
  <w:abstractNum w:abstractNumId="48">
    <w:nsid w:val="5891778C"/>
    <w:multiLevelType w:val="multilevel"/>
    <w:tmpl w:val="0E66AE50"/>
    <w:lvl w:ilvl="0">
      <w:start w:val="1"/>
      <w:numFmt w:val="decimal"/>
      <w:lvlText w:val="%1"/>
      <w:lvlJc w:val="left"/>
      <w:pPr>
        <w:ind w:left="1669" w:hanging="54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669" w:hanging="543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669" w:hanging="54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09" w:hanging="7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4953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1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8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6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4" w:hanging="783"/>
      </w:pPr>
      <w:rPr>
        <w:rFonts w:hint="default"/>
        <w:lang w:val="ru-RU" w:eastAsia="en-US" w:bidi="ar-SA"/>
      </w:rPr>
    </w:lvl>
  </w:abstractNum>
  <w:abstractNum w:abstractNumId="49">
    <w:nsid w:val="59B11957"/>
    <w:multiLevelType w:val="hybridMultilevel"/>
    <w:tmpl w:val="BEFE9C90"/>
    <w:lvl w:ilvl="0" w:tplc="CA34E83E">
      <w:numFmt w:val="bullet"/>
      <w:lvlText w:val="-"/>
      <w:lvlJc w:val="left"/>
      <w:pPr>
        <w:ind w:left="29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3"/>
        <w:szCs w:val="23"/>
        <w:lang w:val="ru-RU" w:eastAsia="en-US" w:bidi="ar-SA"/>
      </w:rPr>
    </w:lvl>
    <w:lvl w:ilvl="1" w:tplc="1A5EEA32">
      <w:numFmt w:val="bullet"/>
      <w:lvlText w:val="•"/>
      <w:lvlJc w:val="left"/>
      <w:pPr>
        <w:ind w:left="808" w:hanging="428"/>
      </w:pPr>
      <w:rPr>
        <w:rFonts w:hint="default"/>
        <w:lang w:val="ru-RU" w:eastAsia="en-US" w:bidi="ar-SA"/>
      </w:rPr>
    </w:lvl>
    <w:lvl w:ilvl="2" w:tplc="05B6550C">
      <w:numFmt w:val="bullet"/>
      <w:lvlText w:val="•"/>
      <w:lvlJc w:val="left"/>
      <w:pPr>
        <w:ind w:left="1316" w:hanging="428"/>
      </w:pPr>
      <w:rPr>
        <w:rFonts w:hint="default"/>
        <w:lang w:val="ru-RU" w:eastAsia="en-US" w:bidi="ar-SA"/>
      </w:rPr>
    </w:lvl>
    <w:lvl w:ilvl="3" w:tplc="035EABF4">
      <w:numFmt w:val="bullet"/>
      <w:lvlText w:val="•"/>
      <w:lvlJc w:val="left"/>
      <w:pPr>
        <w:ind w:left="1824" w:hanging="428"/>
      </w:pPr>
      <w:rPr>
        <w:rFonts w:hint="default"/>
        <w:lang w:val="ru-RU" w:eastAsia="en-US" w:bidi="ar-SA"/>
      </w:rPr>
    </w:lvl>
    <w:lvl w:ilvl="4" w:tplc="43E41866">
      <w:numFmt w:val="bullet"/>
      <w:lvlText w:val="•"/>
      <w:lvlJc w:val="left"/>
      <w:pPr>
        <w:ind w:left="2333" w:hanging="428"/>
      </w:pPr>
      <w:rPr>
        <w:rFonts w:hint="default"/>
        <w:lang w:val="ru-RU" w:eastAsia="en-US" w:bidi="ar-SA"/>
      </w:rPr>
    </w:lvl>
    <w:lvl w:ilvl="5" w:tplc="625863E2">
      <w:numFmt w:val="bullet"/>
      <w:lvlText w:val="•"/>
      <w:lvlJc w:val="left"/>
      <w:pPr>
        <w:ind w:left="2841" w:hanging="428"/>
      </w:pPr>
      <w:rPr>
        <w:rFonts w:hint="default"/>
        <w:lang w:val="ru-RU" w:eastAsia="en-US" w:bidi="ar-SA"/>
      </w:rPr>
    </w:lvl>
    <w:lvl w:ilvl="6" w:tplc="5358C0C2">
      <w:numFmt w:val="bullet"/>
      <w:lvlText w:val="•"/>
      <w:lvlJc w:val="left"/>
      <w:pPr>
        <w:ind w:left="3349" w:hanging="428"/>
      </w:pPr>
      <w:rPr>
        <w:rFonts w:hint="default"/>
        <w:lang w:val="ru-RU" w:eastAsia="en-US" w:bidi="ar-SA"/>
      </w:rPr>
    </w:lvl>
    <w:lvl w:ilvl="7" w:tplc="6744222E">
      <w:numFmt w:val="bullet"/>
      <w:lvlText w:val="•"/>
      <w:lvlJc w:val="left"/>
      <w:pPr>
        <w:ind w:left="3858" w:hanging="428"/>
      </w:pPr>
      <w:rPr>
        <w:rFonts w:hint="default"/>
        <w:lang w:val="ru-RU" w:eastAsia="en-US" w:bidi="ar-SA"/>
      </w:rPr>
    </w:lvl>
    <w:lvl w:ilvl="8" w:tplc="CA769EE8">
      <w:numFmt w:val="bullet"/>
      <w:lvlText w:val="•"/>
      <w:lvlJc w:val="left"/>
      <w:pPr>
        <w:ind w:left="4366" w:hanging="428"/>
      </w:pPr>
      <w:rPr>
        <w:rFonts w:hint="default"/>
        <w:lang w:val="ru-RU" w:eastAsia="en-US" w:bidi="ar-SA"/>
      </w:rPr>
    </w:lvl>
  </w:abstractNum>
  <w:abstractNum w:abstractNumId="50">
    <w:nsid w:val="5A2741C2"/>
    <w:multiLevelType w:val="hybridMultilevel"/>
    <w:tmpl w:val="F8BE307E"/>
    <w:lvl w:ilvl="0" w:tplc="C4A6C6D2">
      <w:start w:val="1"/>
      <w:numFmt w:val="decimal"/>
      <w:lvlText w:val="%1)"/>
      <w:lvlJc w:val="left"/>
      <w:pPr>
        <w:ind w:left="420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FFD8AC92">
      <w:numFmt w:val="bullet"/>
      <w:lvlText w:val="•"/>
      <w:lvlJc w:val="left"/>
      <w:pPr>
        <w:ind w:left="1483" w:hanging="265"/>
      </w:pPr>
      <w:rPr>
        <w:rFonts w:hint="default"/>
        <w:lang w:val="ru-RU" w:eastAsia="en-US" w:bidi="ar-SA"/>
      </w:rPr>
    </w:lvl>
    <w:lvl w:ilvl="2" w:tplc="D1507346">
      <w:numFmt w:val="bullet"/>
      <w:lvlText w:val="•"/>
      <w:lvlJc w:val="left"/>
      <w:pPr>
        <w:ind w:left="2547" w:hanging="265"/>
      </w:pPr>
      <w:rPr>
        <w:rFonts w:hint="default"/>
        <w:lang w:val="ru-RU" w:eastAsia="en-US" w:bidi="ar-SA"/>
      </w:rPr>
    </w:lvl>
    <w:lvl w:ilvl="3" w:tplc="B5CA9DA6">
      <w:numFmt w:val="bullet"/>
      <w:lvlText w:val="•"/>
      <w:lvlJc w:val="left"/>
      <w:pPr>
        <w:ind w:left="3611" w:hanging="265"/>
      </w:pPr>
      <w:rPr>
        <w:rFonts w:hint="default"/>
        <w:lang w:val="ru-RU" w:eastAsia="en-US" w:bidi="ar-SA"/>
      </w:rPr>
    </w:lvl>
    <w:lvl w:ilvl="4" w:tplc="6C52E660">
      <w:numFmt w:val="bullet"/>
      <w:lvlText w:val="•"/>
      <w:lvlJc w:val="left"/>
      <w:pPr>
        <w:ind w:left="4675" w:hanging="265"/>
      </w:pPr>
      <w:rPr>
        <w:rFonts w:hint="default"/>
        <w:lang w:val="ru-RU" w:eastAsia="en-US" w:bidi="ar-SA"/>
      </w:rPr>
    </w:lvl>
    <w:lvl w:ilvl="5" w:tplc="85940CE0">
      <w:numFmt w:val="bullet"/>
      <w:lvlText w:val="•"/>
      <w:lvlJc w:val="left"/>
      <w:pPr>
        <w:ind w:left="5739" w:hanging="265"/>
      </w:pPr>
      <w:rPr>
        <w:rFonts w:hint="default"/>
        <w:lang w:val="ru-RU" w:eastAsia="en-US" w:bidi="ar-SA"/>
      </w:rPr>
    </w:lvl>
    <w:lvl w:ilvl="6" w:tplc="3AF42544">
      <w:numFmt w:val="bullet"/>
      <w:lvlText w:val="•"/>
      <w:lvlJc w:val="left"/>
      <w:pPr>
        <w:ind w:left="6803" w:hanging="265"/>
      </w:pPr>
      <w:rPr>
        <w:rFonts w:hint="default"/>
        <w:lang w:val="ru-RU" w:eastAsia="en-US" w:bidi="ar-SA"/>
      </w:rPr>
    </w:lvl>
    <w:lvl w:ilvl="7" w:tplc="E3583B5C">
      <w:numFmt w:val="bullet"/>
      <w:lvlText w:val="•"/>
      <w:lvlJc w:val="left"/>
      <w:pPr>
        <w:ind w:left="7867" w:hanging="265"/>
      </w:pPr>
      <w:rPr>
        <w:rFonts w:hint="default"/>
        <w:lang w:val="ru-RU" w:eastAsia="en-US" w:bidi="ar-SA"/>
      </w:rPr>
    </w:lvl>
    <w:lvl w:ilvl="8" w:tplc="AD8E9C52">
      <w:numFmt w:val="bullet"/>
      <w:lvlText w:val="•"/>
      <w:lvlJc w:val="left"/>
      <w:pPr>
        <w:ind w:left="8931" w:hanging="265"/>
      </w:pPr>
      <w:rPr>
        <w:rFonts w:hint="default"/>
        <w:lang w:val="ru-RU" w:eastAsia="en-US" w:bidi="ar-SA"/>
      </w:rPr>
    </w:lvl>
  </w:abstractNum>
  <w:abstractNum w:abstractNumId="51">
    <w:nsid w:val="5E495FBF"/>
    <w:multiLevelType w:val="hybridMultilevel"/>
    <w:tmpl w:val="EA00BE26"/>
    <w:lvl w:ilvl="0" w:tplc="2A823FCE">
      <w:numFmt w:val="bullet"/>
      <w:lvlText w:val="-"/>
      <w:lvlJc w:val="left"/>
      <w:pPr>
        <w:ind w:left="12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38E62CA8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78CA4C68">
      <w:numFmt w:val="bullet"/>
      <w:lvlText w:val="•"/>
      <w:lvlJc w:val="left"/>
      <w:pPr>
        <w:ind w:left="1051" w:hanging="140"/>
      </w:pPr>
      <w:rPr>
        <w:rFonts w:hint="default"/>
        <w:lang w:val="ru-RU" w:eastAsia="en-US" w:bidi="ar-SA"/>
      </w:rPr>
    </w:lvl>
    <w:lvl w:ilvl="3" w:tplc="C12681C8">
      <w:numFmt w:val="bullet"/>
      <w:lvlText w:val="•"/>
      <w:lvlJc w:val="left"/>
      <w:pPr>
        <w:ind w:left="1517" w:hanging="140"/>
      </w:pPr>
      <w:rPr>
        <w:rFonts w:hint="default"/>
        <w:lang w:val="ru-RU" w:eastAsia="en-US" w:bidi="ar-SA"/>
      </w:rPr>
    </w:lvl>
    <w:lvl w:ilvl="4" w:tplc="71E03E74">
      <w:numFmt w:val="bullet"/>
      <w:lvlText w:val="•"/>
      <w:lvlJc w:val="left"/>
      <w:pPr>
        <w:ind w:left="1982" w:hanging="140"/>
      </w:pPr>
      <w:rPr>
        <w:rFonts w:hint="default"/>
        <w:lang w:val="ru-RU" w:eastAsia="en-US" w:bidi="ar-SA"/>
      </w:rPr>
    </w:lvl>
    <w:lvl w:ilvl="5" w:tplc="7DACD5F0">
      <w:numFmt w:val="bullet"/>
      <w:lvlText w:val="•"/>
      <w:lvlJc w:val="left"/>
      <w:pPr>
        <w:ind w:left="2448" w:hanging="140"/>
      </w:pPr>
      <w:rPr>
        <w:rFonts w:hint="default"/>
        <w:lang w:val="ru-RU" w:eastAsia="en-US" w:bidi="ar-SA"/>
      </w:rPr>
    </w:lvl>
    <w:lvl w:ilvl="6" w:tplc="F236BA3C">
      <w:numFmt w:val="bullet"/>
      <w:lvlText w:val="•"/>
      <w:lvlJc w:val="left"/>
      <w:pPr>
        <w:ind w:left="2914" w:hanging="140"/>
      </w:pPr>
      <w:rPr>
        <w:rFonts w:hint="default"/>
        <w:lang w:val="ru-RU" w:eastAsia="en-US" w:bidi="ar-SA"/>
      </w:rPr>
    </w:lvl>
    <w:lvl w:ilvl="7" w:tplc="21BA3E60">
      <w:numFmt w:val="bullet"/>
      <w:lvlText w:val="•"/>
      <w:lvlJc w:val="left"/>
      <w:pPr>
        <w:ind w:left="3379" w:hanging="140"/>
      </w:pPr>
      <w:rPr>
        <w:rFonts w:hint="default"/>
        <w:lang w:val="ru-RU" w:eastAsia="en-US" w:bidi="ar-SA"/>
      </w:rPr>
    </w:lvl>
    <w:lvl w:ilvl="8" w:tplc="34840B22">
      <w:numFmt w:val="bullet"/>
      <w:lvlText w:val="•"/>
      <w:lvlJc w:val="left"/>
      <w:pPr>
        <w:ind w:left="3845" w:hanging="140"/>
      </w:pPr>
      <w:rPr>
        <w:rFonts w:hint="default"/>
        <w:lang w:val="ru-RU" w:eastAsia="en-US" w:bidi="ar-SA"/>
      </w:rPr>
    </w:lvl>
  </w:abstractNum>
  <w:abstractNum w:abstractNumId="52">
    <w:nsid w:val="5F424429"/>
    <w:multiLevelType w:val="hybridMultilevel"/>
    <w:tmpl w:val="58589FD8"/>
    <w:lvl w:ilvl="0" w:tplc="B04CDD1E">
      <w:start w:val="1"/>
      <w:numFmt w:val="decimal"/>
      <w:lvlText w:val="%1)"/>
      <w:lvlJc w:val="left"/>
      <w:pPr>
        <w:ind w:left="420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6628891E">
      <w:numFmt w:val="bullet"/>
      <w:lvlText w:val="•"/>
      <w:lvlJc w:val="left"/>
      <w:pPr>
        <w:ind w:left="1483" w:hanging="265"/>
      </w:pPr>
      <w:rPr>
        <w:rFonts w:hint="default"/>
        <w:lang w:val="ru-RU" w:eastAsia="en-US" w:bidi="ar-SA"/>
      </w:rPr>
    </w:lvl>
    <w:lvl w:ilvl="2" w:tplc="A4CEE02E">
      <w:numFmt w:val="bullet"/>
      <w:lvlText w:val="•"/>
      <w:lvlJc w:val="left"/>
      <w:pPr>
        <w:ind w:left="2547" w:hanging="265"/>
      </w:pPr>
      <w:rPr>
        <w:rFonts w:hint="default"/>
        <w:lang w:val="ru-RU" w:eastAsia="en-US" w:bidi="ar-SA"/>
      </w:rPr>
    </w:lvl>
    <w:lvl w:ilvl="3" w:tplc="DBFC084E">
      <w:numFmt w:val="bullet"/>
      <w:lvlText w:val="•"/>
      <w:lvlJc w:val="left"/>
      <w:pPr>
        <w:ind w:left="3611" w:hanging="265"/>
      </w:pPr>
      <w:rPr>
        <w:rFonts w:hint="default"/>
        <w:lang w:val="ru-RU" w:eastAsia="en-US" w:bidi="ar-SA"/>
      </w:rPr>
    </w:lvl>
    <w:lvl w:ilvl="4" w:tplc="DCBC9D42">
      <w:numFmt w:val="bullet"/>
      <w:lvlText w:val="•"/>
      <w:lvlJc w:val="left"/>
      <w:pPr>
        <w:ind w:left="4675" w:hanging="265"/>
      </w:pPr>
      <w:rPr>
        <w:rFonts w:hint="default"/>
        <w:lang w:val="ru-RU" w:eastAsia="en-US" w:bidi="ar-SA"/>
      </w:rPr>
    </w:lvl>
    <w:lvl w:ilvl="5" w:tplc="844E1BFE">
      <w:numFmt w:val="bullet"/>
      <w:lvlText w:val="•"/>
      <w:lvlJc w:val="left"/>
      <w:pPr>
        <w:ind w:left="5739" w:hanging="265"/>
      </w:pPr>
      <w:rPr>
        <w:rFonts w:hint="default"/>
        <w:lang w:val="ru-RU" w:eastAsia="en-US" w:bidi="ar-SA"/>
      </w:rPr>
    </w:lvl>
    <w:lvl w:ilvl="6" w:tplc="456E02BE">
      <w:numFmt w:val="bullet"/>
      <w:lvlText w:val="•"/>
      <w:lvlJc w:val="left"/>
      <w:pPr>
        <w:ind w:left="6803" w:hanging="265"/>
      </w:pPr>
      <w:rPr>
        <w:rFonts w:hint="default"/>
        <w:lang w:val="ru-RU" w:eastAsia="en-US" w:bidi="ar-SA"/>
      </w:rPr>
    </w:lvl>
    <w:lvl w:ilvl="7" w:tplc="A9083E32">
      <w:numFmt w:val="bullet"/>
      <w:lvlText w:val="•"/>
      <w:lvlJc w:val="left"/>
      <w:pPr>
        <w:ind w:left="7867" w:hanging="265"/>
      </w:pPr>
      <w:rPr>
        <w:rFonts w:hint="default"/>
        <w:lang w:val="ru-RU" w:eastAsia="en-US" w:bidi="ar-SA"/>
      </w:rPr>
    </w:lvl>
    <w:lvl w:ilvl="8" w:tplc="5C967A04">
      <w:numFmt w:val="bullet"/>
      <w:lvlText w:val="•"/>
      <w:lvlJc w:val="left"/>
      <w:pPr>
        <w:ind w:left="8931" w:hanging="265"/>
      </w:pPr>
      <w:rPr>
        <w:rFonts w:hint="default"/>
        <w:lang w:val="ru-RU" w:eastAsia="en-US" w:bidi="ar-SA"/>
      </w:rPr>
    </w:lvl>
  </w:abstractNum>
  <w:abstractNum w:abstractNumId="53">
    <w:nsid w:val="5F702269"/>
    <w:multiLevelType w:val="multilevel"/>
    <w:tmpl w:val="A9046BE8"/>
    <w:lvl w:ilvl="0">
      <w:start w:val="1"/>
      <w:numFmt w:val="decimal"/>
      <w:lvlText w:val="%1"/>
      <w:lvlJc w:val="left"/>
      <w:pPr>
        <w:ind w:left="929" w:hanging="48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29" w:hanging="4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99" w:hanging="53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20" w:hanging="7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3739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9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9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783"/>
      </w:pPr>
      <w:rPr>
        <w:rFonts w:hint="default"/>
        <w:lang w:val="ru-RU" w:eastAsia="en-US" w:bidi="ar-SA"/>
      </w:rPr>
    </w:lvl>
  </w:abstractNum>
  <w:abstractNum w:abstractNumId="54">
    <w:nsid w:val="641F56BF"/>
    <w:multiLevelType w:val="hybridMultilevel"/>
    <w:tmpl w:val="544694B0"/>
    <w:lvl w:ilvl="0" w:tplc="8E1C61DE">
      <w:start w:val="1"/>
      <w:numFmt w:val="decimal"/>
      <w:lvlText w:val="%1)"/>
      <w:lvlJc w:val="left"/>
      <w:pPr>
        <w:ind w:left="420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205CD11A">
      <w:numFmt w:val="bullet"/>
      <w:lvlText w:val="•"/>
      <w:lvlJc w:val="left"/>
      <w:pPr>
        <w:ind w:left="1483" w:hanging="265"/>
      </w:pPr>
      <w:rPr>
        <w:rFonts w:hint="default"/>
        <w:lang w:val="ru-RU" w:eastAsia="en-US" w:bidi="ar-SA"/>
      </w:rPr>
    </w:lvl>
    <w:lvl w:ilvl="2" w:tplc="4F2499A0">
      <w:numFmt w:val="bullet"/>
      <w:lvlText w:val="•"/>
      <w:lvlJc w:val="left"/>
      <w:pPr>
        <w:ind w:left="2547" w:hanging="265"/>
      </w:pPr>
      <w:rPr>
        <w:rFonts w:hint="default"/>
        <w:lang w:val="ru-RU" w:eastAsia="en-US" w:bidi="ar-SA"/>
      </w:rPr>
    </w:lvl>
    <w:lvl w:ilvl="3" w:tplc="177675C2">
      <w:numFmt w:val="bullet"/>
      <w:lvlText w:val="•"/>
      <w:lvlJc w:val="left"/>
      <w:pPr>
        <w:ind w:left="3611" w:hanging="265"/>
      </w:pPr>
      <w:rPr>
        <w:rFonts w:hint="default"/>
        <w:lang w:val="ru-RU" w:eastAsia="en-US" w:bidi="ar-SA"/>
      </w:rPr>
    </w:lvl>
    <w:lvl w:ilvl="4" w:tplc="F5C41DC8">
      <w:numFmt w:val="bullet"/>
      <w:lvlText w:val="•"/>
      <w:lvlJc w:val="left"/>
      <w:pPr>
        <w:ind w:left="4675" w:hanging="265"/>
      </w:pPr>
      <w:rPr>
        <w:rFonts w:hint="default"/>
        <w:lang w:val="ru-RU" w:eastAsia="en-US" w:bidi="ar-SA"/>
      </w:rPr>
    </w:lvl>
    <w:lvl w:ilvl="5" w:tplc="0B0C31BE">
      <w:numFmt w:val="bullet"/>
      <w:lvlText w:val="•"/>
      <w:lvlJc w:val="left"/>
      <w:pPr>
        <w:ind w:left="5739" w:hanging="265"/>
      </w:pPr>
      <w:rPr>
        <w:rFonts w:hint="default"/>
        <w:lang w:val="ru-RU" w:eastAsia="en-US" w:bidi="ar-SA"/>
      </w:rPr>
    </w:lvl>
    <w:lvl w:ilvl="6" w:tplc="D7764F26">
      <w:numFmt w:val="bullet"/>
      <w:lvlText w:val="•"/>
      <w:lvlJc w:val="left"/>
      <w:pPr>
        <w:ind w:left="6803" w:hanging="265"/>
      </w:pPr>
      <w:rPr>
        <w:rFonts w:hint="default"/>
        <w:lang w:val="ru-RU" w:eastAsia="en-US" w:bidi="ar-SA"/>
      </w:rPr>
    </w:lvl>
    <w:lvl w:ilvl="7" w:tplc="BEFC831C">
      <w:numFmt w:val="bullet"/>
      <w:lvlText w:val="•"/>
      <w:lvlJc w:val="left"/>
      <w:pPr>
        <w:ind w:left="7867" w:hanging="265"/>
      </w:pPr>
      <w:rPr>
        <w:rFonts w:hint="default"/>
        <w:lang w:val="ru-RU" w:eastAsia="en-US" w:bidi="ar-SA"/>
      </w:rPr>
    </w:lvl>
    <w:lvl w:ilvl="8" w:tplc="4CB08C08">
      <w:numFmt w:val="bullet"/>
      <w:lvlText w:val="•"/>
      <w:lvlJc w:val="left"/>
      <w:pPr>
        <w:ind w:left="8931" w:hanging="265"/>
      </w:pPr>
      <w:rPr>
        <w:rFonts w:hint="default"/>
        <w:lang w:val="ru-RU" w:eastAsia="en-US" w:bidi="ar-SA"/>
      </w:rPr>
    </w:lvl>
  </w:abstractNum>
  <w:abstractNum w:abstractNumId="55">
    <w:nsid w:val="64DE5AAC"/>
    <w:multiLevelType w:val="hybridMultilevel"/>
    <w:tmpl w:val="69AC59EA"/>
    <w:lvl w:ilvl="0" w:tplc="FAE4B3C2">
      <w:numFmt w:val="bullet"/>
      <w:lvlText w:val="●"/>
      <w:lvlJc w:val="left"/>
      <w:pPr>
        <w:ind w:left="1985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D130C0A8">
      <w:numFmt w:val="bullet"/>
      <w:lvlText w:val="•"/>
      <w:lvlJc w:val="left"/>
      <w:pPr>
        <w:ind w:left="2887" w:hanging="500"/>
      </w:pPr>
      <w:rPr>
        <w:rFonts w:hint="default"/>
        <w:lang w:val="ru-RU" w:eastAsia="en-US" w:bidi="ar-SA"/>
      </w:rPr>
    </w:lvl>
    <w:lvl w:ilvl="2" w:tplc="8FF07F7E">
      <w:numFmt w:val="bullet"/>
      <w:lvlText w:val="•"/>
      <w:lvlJc w:val="left"/>
      <w:pPr>
        <w:ind w:left="3795" w:hanging="500"/>
      </w:pPr>
      <w:rPr>
        <w:rFonts w:hint="default"/>
        <w:lang w:val="ru-RU" w:eastAsia="en-US" w:bidi="ar-SA"/>
      </w:rPr>
    </w:lvl>
    <w:lvl w:ilvl="3" w:tplc="770C9616">
      <w:numFmt w:val="bullet"/>
      <w:lvlText w:val="•"/>
      <w:lvlJc w:val="left"/>
      <w:pPr>
        <w:ind w:left="4703" w:hanging="500"/>
      </w:pPr>
      <w:rPr>
        <w:rFonts w:hint="default"/>
        <w:lang w:val="ru-RU" w:eastAsia="en-US" w:bidi="ar-SA"/>
      </w:rPr>
    </w:lvl>
    <w:lvl w:ilvl="4" w:tplc="4D0E86C2">
      <w:numFmt w:val="bullet"/>
      <w:lvlText w:val="•"/>
      <w:lvlJc w:val="left"/>
      <w:pPr>
        <w:ind w:left="5611" w:hanging="500"/>
      </w:pPr>
      <w:rPr>
        <w:rFonts w:hint="default"/>
        <w:lang w:val="ru-RU" w:eastAsia="en-US" w:bidi="ar-SA"/>
      </w:rPr>
    </w:lvl>
    <w:lvl w:ilvl="5" w:tplc="50C02F5C">
      <w:numFmt w:val="bullet"/>
      <w:lvlText w:val="•"/>
      <w:lvlJc w:val="left"/>
      <w:pPr>
        <w:ind w:left="6519" w:hanging="500"/>
      </w:pPr>
      <w:rPr>
        <w:rFonts w:hint="default"/>
        <w:lang w:val="ru-RU" w:eastAsia="en-US" w:bidi="ar-SA"/>
      </w:rPr>
    </w:lvl>
    <w:lvl w:ilvl="6" w:tplc="55BC6FAC">
      <w:numFmt w:val="bullet"/>
      <w:lvlText w:val="•"/>
      <w:lvlJc w:val="left"/>
      <w:pPr>
        <w:ind w:left="7427" w:hanging="500"/>
      </w:pPr>
      <w:rPr>
        <w:rFonts w:hint="default"/>
        <w:lang w:val="ru-RU" w:eastAsia="en-US" w:bidi="ar-SA"/>
      </w:rPr>
    </w:lvl>
    <w:lvl w:ilvl="7" w:tplc="A634B48C">
      <w:numFmt w:val="bullet"/>
      <w:lvlText w:val="•"/>
      <w:lvlJc w:val="left"/>
      <w:pPr>
        <w:ind w:left="8335" w:hanging="500"/>
      </w:pPr>
      <w:rPr>
        <w:rFonts w:hint="default"/>
        <w:lang w:val="ru-RU" w:eastAsia="en-US" w:bidi="ar-SA"/>
      </w:rPr>
    </w:lvl>
    <w:lvl w:ilvl="8" w:tplc="F2684960">
      <w:numFmt w:val="bullet"/>
      <w:lvlText w:val="•"/>
      <w:lvlJc w:val="left"/>
      <w:pPr>
        <w:ind w:left="9243" w:hanging="500"/>
      </w:pPr>
      <w:rPr>
        <w:rFonts w:hint="default"/>
        <w:lang w:val="ru-RU" w:eastAsia="en-US" w:bidi="ar-SA"/>
      </w:rPr>
    </w:lvl>
  </w:abstractNum>
  <w:abstractNum w:abstractNumId="56">
    <w:nsid w:val="68920543"/>
    <w:multiLevelType w:val="hybridMultilevel"/>
    <w:tmpl w:val="218A0B0E"/>
    <w:lvl w:ilvl="0" w:tplc="89B0C628">
      <w:numFmt w:val="bullet"/>
      <w:lvlText w:val="-"/>
      <w:lvlJc w:val="left"/>
      <w:pPr>
        <w:ind w:left="1419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3"/>
        <w:szCs w:val="23"/>
        <w:lang w:val="ru-RU" w:eastAsia="en-US" w:bidi="ar-SA"/>
      </w:rPr>
    </w:lvl>
    <w:lvl w:ilvl="1" w:tplc="9774BF0A">
      <w:numFmt w:val="bullet"/>
      <w:lvlText w:val="•"/>
      <w:lvlJc w:val="left"/>
      <w:pPr>
        <w:ind w:left="2383" w:hanging="293"/>
      </w:pPr>
      <w:rPr>
        <w:rFonts w:hint="default"/>
        <w:lang w:val="ru-RU" w:eastAsia="en-US" w:bidi="ar-SA"/>
      </w:rPr>
    </w:lvl>
    <w:lvl w:ilvl="2" w:tplc="8048AA98">
      <w:numFmt w:val="bullet"/>
      <w:lvlText w:val="•"/>
      <w:lvlJc w:val="left"/>
      <w:pPr>
        <w:ind w:left="3347" w:hanging="293"/>
      </w:pPr>
      <w:rPr>
        <w:rFonts w:hint="default"/>
        <w:lang w:val="ru-RU" w:eastAsia="en-US" w:bidi="ar-SA"/>
      </w:rPr>
    </w:lvl>
    <w:lvl w:ilvl="3" w:tplc="24788298">
      <w:numFmt w:val="bullet"/>
      <w:lvlText w:val="•"/>
      <w:lvlJc w:val="left"/>
      <w:pPr>
        <w:ind w:left="4311" w:hanging="293"/>
      </w:pPr>
      <w:rPr>
        <w:rFonts w:hint="default"/>
        <w:lang w:val="ru-RU" w:eastAsia="en-US" w:bidi="ar-SA"/>
      </w:rPr>
    </w:lvl>
    <w:lvl w:ilvl="4" w:tplc="6018F6B4">
      <w:numFmt w:val="bullet"/>
      <w:lvlText w:val="•"/>
      <w:lvlJc w:val="left"/>
      <w:pPr>
        <w:ind w:left="5275" w:hanging="293"/>
      </w:pPr>
      <w:rPr>
        <w:rFonts w:hint="default"/>
        <w:lang w:val="ru-RU" w:eastAsia="en-US" w:bidi="ar-SA"/>
      </w:rPr>
    </w:lvl>
    <w:lvl w:ilvl="5" w:tplc="02942ED2">
      <w:numFmt w:val="bullet"/>
      <w:lvlText w:val="•"/>
      <w:lvlJc w:val="left"/>
      <w:pPr>
        <w:ind w:left="6239" w:hanging="293"/>
      </w:pPr>
      <w:rPr>
        <w:rFonts w:hint="default"/>
        <w:lang w:val="ru-RU" w:eastAsia="en-US" w:bidi="ar-SA"/>
      </w:rPr>
    </w:lvl>
    <w:lvl w:ilvl="6" w:tplc="B0541C1C">
      <w:numFmt w:val="bullet"/>
      <w:lvlText w:val="•"/>
      <w:lvlJc w:val="left"/>
      <w:pPr>
        <w:ind w:left="7203" w:hanging="293"/>
      </w:pPr>
      <w:rPr>
        <w:rFonts w:hint="default"/>
        <w:lang w:val="ru-RU" w:eastAsia="en-US" w:bidi="ar-SA"/>
      </w:rPr>
    </w:lvl>
    <w:lvl w:ilvl="7" w:tplc="A4642430">
      <w:numFmt w:val="bullet"/>
      <w:lvlText w:val="•"/>
      <w:lvlJc w:val="left"/>
      <w:pPr>
        <w:ind w:left="8167" w:hanging="293"/>
      </w:pPr>
      <w:rPr>
        <w:rFonts w:hint="default"/>
        <w:lang w:val="ru-RU" w:eastAsia="en-US" w:bidi="ar-SA"/>
      </w:rPr>
    </w:lvl>
    <w:lvl w:ilvl="8" w:tplc="9A400C3C">
      <w:numFmt w:val="bullet"/>
      <w:lvlText w:val="•"/>
      <w:lvlJc w:val="left"/>
      <w:pPr>
        <w:ind w:left="9131" w:hanging="293"/>
      </w:pPr>
      <w:rPr>
        <w:rFonts w:hint="default"/>
        <w:lang w:val="ru-RU" w:eastAsia="en-US" w:bidi="ar-SA"/>
      </w:rPr>
    </w:lvl>
  </w:abstractNum>
  <w:abstractNum w:abstractNumId="57">
    <w:nsid w:val="6D6D3748"/>
    <w:multiLevelType w:val="hybridMultilevel"/>
    <w:tmpl w:val="F484EDEC"/>
    <w:lvl w:ilvl="0" w:tplc="3294BB12">
      <w:numFmt w:val="bullet"/>
      <w:lvlText w:val="-"/>
      <w:lvlJc w:val="left"/>
      <w:pPr>
        <w:ind w:left="29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3"/>
        <w:szCs w:val="23"/>
        <w:lang w:val="ru-RU" w:eastAsia="en-US" w:bidi="ar-SA"/>
      </w:rPr>
    </w:lvl>
    <w:lvl w:ilvl="1" w:tplc="3A064496">
      <w:numFmt w:val="bullet"/>
      <w:lvlText w:val="•"/>
      <w:lvlJc w:val="left"/>
      <w:pPr>
        <w:ind w:left="808" w:hanging="428"/>
      </w:pPr>
      <w:rPr>
        <w:rFonts w:hint="default"/>
        <w:lang w:val="ru-RU" w:eastAsia="en-US" w:bidi="ar-SA"/>
      </w:rPr>
    </w:lvl>
    <w:lvl w:ilvl="2" w:tplc="A0345EC4">
      <w:numFmt w:val="bullet"/>
      <w:lvlText w:val="•"/>
      <w:lvlJc w:val="left"/>
      <w:pPr>
        <w:ind w:left="1316" w:hanging="428"/>
      </w:pPr>
      <w:rPr>
        <w:rFonts w:hint="default"/>
        <w:lang w:val="ru-RU" w:eastAsia="en-US" w:bidi="ar-SA"/>
      </w:rPr>
    </w:lvl>
    <w:lvl w:ilvl="3" w:tplc="F522DEAC">
      <w:numFmt w:val="bullet"/>
      <w:lvlText w:val="•"/>
      <w:lvlJc w:val="left"/>
      <w:pPr>
        <w:ind w:left="1824" w:hanging="428"/>
      </w:pPr>
      <w:rPr>
        <w:rFonts w:hint="default"/>
        <w:lang w:val="ru-RU" w:eastAsia="en-US" w:bidi="ar-SA"/>
      </w:rPr>
    </w:lvl>
    <w:lvl w:ilvl="4" w:tplc="FE8A91AE">
      <w:numFmt w:val="bullet"/>
      <w:lvlText w:val="•"/>
      <w:lvlJc w:val="left"/>
      <w:pPr>
        <w:ind w:left="2333" w:hanging="428"/>
      </w:pPr>
      <w:rPr>
        <w:rFonts w:hint="default"/>
        <w:lang w:val="ru-RU" w:eastAsia="en-US" w:bidi="ar-SA"/>
      </w:rPr>
    </w:lvl>
    <w:lvl w:ilvl="5" w:tplc="2222CCC4">
      <w:numFmt w:val="bullet"/>
      <w:lvlText w:val="•"/>
      <w:lvlJc w:val="left"/>
      <w:pPr>
        <w:ind w:left="2841" w:hanging="428"/>
      </w:pPr>
      <w:rPr>
        <w:rFonts w:hint="default"/>
        <w:lang w:val="ru-RU" w:eastAsia="en-US" w:bidi="ar-SA"/>
      </w:rPr>
    </w:lvl>
    <w:lvl w:ilvl="6" w:tplc="F9469732">
      <w:numFmt w:val="bullet"/>
      <w:lvlText w:val="•"/>
      <w:lvlJc w:val="left"/>
      <w:pPr>
        <w:ind w:left="3349" w:hanging="428"/>
      </w:pPr>
      <w:rPr>
        <w:rFonts w:hint="default"/>
        <w:lang w:val="ru-RU" w:eastAsia="en-US" w:bidi="ar-SA"/>
      </w:rPr>
    </w:lvl>
    <w:lvl w:ilvl="7" w:tplc="EF809F28">
      <w:numFmt w:val="bullet"/>
      <w:lvlText w:val="•"/>
      <w:lvlJc w:val="left"/>
      <w:pPr>
        <w:ind w:left="3858" w:hanging="428"/>
      </w:pPr>
      <w:rPr>
        <w:rFonts w:hint="default"/>
        <w:lang w:val="ru-RU" w:eastAsia="en-US" w:bidi="ar-SA"/>
      </w:rPr>
    </w:lvl>
    <w:lvl w:ilvl="8" w:tplc="4246F994">
      <w:numFmt w:val="bullet"/>
      <w:lvlText w:val="•"/>
      <w:lvlJc w:val="left"/>
      <w:pPr>
        <w:ind w:left="4366" w:hanging="428"/>
      </w:pPr>
      <w:rPr>
        <w:rFonts w:hint="default"/>
        <w:lang w:val="ru-RU" w:eastAsia="en-US" w:bidi="ar-SA"/>
      </w:rPr>
    </w:lvl>
  </w:abstractNum>
  <w:abstractNum w:abstractNumId="58">
    <w:nsid w:val="73E1400B"/>
    <w:multiLevelType w:val="hybridMultilevel"/>
    <w:tmpl w:val="48AEB2C2"/>
    <w:lvl w:ilvl="0" w:tplc="2DE032FA">
      <w:numFmt w:val="bullet"/>
      <w:lvlText w:val="-"/>
      <w:lvlJc w:val="left"/>
      <w:pPr>
        <w:ind w:left="420" w:hanging="19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3"/>
        <w:szCs w:val="23"/>
        <w:lang w:val="ru-RU" w:eastAsia="en-US" w:bidi="ar-SA"/>
      </w:rPr>
    </w:lvl>
    <w:lvl w:ilvl="1" w:tplc="083086FA">
      <w:numFmt w:val="bullet"/>
      <w:lvlText w:val="•"/>
      <w:lvlJc w:val="left"/>
      <w:pPr>
        <w:ind w:left="1483" w:hanging="192"/>
      </w:pPr>
      <w:rPr>
        <w:rFonts w:hint="default"/>
        <w:lang w:val="ru-RU" w:eastAsia="en-US" w:bidi="ar-SA"/>
      </w:rPr>
    </w:lvl>
    <w:lvl w:ilvl="2" w:tplc="93A22146">
      <w:numFmt w:val="bullet"/>
      <w:lvlText w:val="•"/>
      <w:lvlJc w:val="left"/>
      <w:pPr>
        <w:ind w:left="2547" w:hanging="192"/>
      </w:pPr>
      <w:rPr>
        <w:rFonts w:hint="default"/>
        <w:lang w:val="ru-RU" w:eastAsia="en-US" w:bidi="ar-SA"/>
      </w:rPr>
    </w:lvl>
    <w:lvl w:ilvl="3" w:tplc="D59C5CC4">
      <w:numFmt w:val="bullet"/>
      <w:lvlText w:val="•"/>
      <w:lvlJc w:val="left"/>
      <w:pPr>
        <w:ind w:left="3611" w:hanging="192"/>
      </w:pPr>
      <w:rPr>
        <w:rFonts w:hint="default"/>
        <w:lang w:val="ru-RU" w:eastAsia="en-US" w:bidi="ar-SA"/>
      </w:rPr>
    </w:lvl>
    <w:lvl w:ilvl="4" w:tplc="3C284B48">
      <w:numFmt w:val="bullet"/>
      <w:lvlText w:val="•"/>
      <w:lvlJc w:val="left"/>
      <w:pPr>
        <w:ind w:left="4675" w:hanging="192"/>
      </w:pPr>
      <w:rPr>
        <w:rFonts w:hint="default"/>
        <w:lang w:val="ru-RU" w:eastAsia="en-US" w:bidi="ar-SA"/>
      </w:rPr>
    </w:lvl>
    <w:lvl w:ilvl="5" w:tplc="6672A400">
      <w:numFmt w:val="bullet"/>
      <w:lvlText w:val="•"/>
      <w:lvlJc w:val="left"/>
      <w:pPr>
        <w:ind w:left="5739" w:hanging="192"/>
      </w:pPr>
      <w:rPr>
        <w:rFonts w:hint="default"/>
        <w:lang w:val="ru-RU" w:eastAsia="en-US" w:bidi="ar-SA"/>
      </w:rPr>
    </w:lvl>
    <w:lvl w:ilvl="6" w:tplc="447006E8">
      <w:numFmt w:val="bullet"/>
      <w:lvlText w:val="•"/>
      <w:lvlJc w:val="left"/>
      <w:pPr>
        <w:ind w:left="6803" w:hanging="192"/>
      </w:pPr>
      <w:rPr>
        <w:rFonts w:hint="default"/>
        <w:lang w:val="ru-RU" w:eastAsia="en-US" w:bidi="ar-SA"/>
      </w:rPr>
    </w:lvl>
    <w:lvl w:ilvl="7" w:tplc="43FEDCAC">
      <w:numFmt w:val="bullet"/>
      <w:lvlText w:val="•"/>
      <w:lvlJc w:val="left"/>
      <w:pPr>
        <w:ind w:left="7867" w:hanging="192"/>
      </w:pPr>
      <w:rPr>
        <w:rFonts w:hint="default"/>
        <w:lang w:val="ru-RU" w:eastAsia="en-US" w:bidi="ar-SA"/>
      </w:rPr>
    </w:lvl>
    <w:lvl w:ilvl="8" w:tplc="4A201F88">
      <w:numFmt w:val="bullet"/>
      <w:lvlText w:val="•"/>
      <w:lvlJc w:val="left"/>
      <w:pPr>
        <w:ind w:left="8931" w:hanging="192"/>
      </w:pPr>
      <w:rPr>
        <w:rFonts w:hint="default"/>
        <w:lang w:val="ru-RU" w:eastAsia="en-US" w:bidi="ar-SA"/>
      </w:rPr>
    </w:lvl>
  </w:abstractNum>
  <w:abstractNum w:abstractNumId="59">
    <w:nsid w:val="756B5695"/>
    <w:multiLevelType w:val="hybridMultilevel"/>
    <w:tmpl w:val="AF189BA6"/>
    <w:lvl w:ilvl="0" w:tplc="988EF0BE">
      <w:numFmt w:val="bullet"/>
      <w:lvlText w:val="-"/>
      <w:lvlJc w:val="left"/>
      <w:pPr>
        <w:ind w:left="420" w:hanging="5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DD20360">
      <w:numFmt w:val="bullet"/>
      <w:lvlText w:val="•"/>
      <w:lvlJc w:val="left"/>
      <w:pPr>
        <w:ind w:left="1483" w:hanging="572"/>
      </w:pPr>
      <w:rPr>
        <w:rFonts w:hint="default"/>
        <w:lang w:val="ru-RU" w:eastAsia="en-US" w:bidi="ar-SA"/>
      </w:rPr>
    </w:lvl>
    <w:lvl w:ilvl="2" w:tplc="F642F7A4">
      <w:numFmt w:val="bullet"/>
      <w:lvlText w:val="•"/>
      <w:lvlJc w:val="left"/>
      <w:pPr>
        <w:ind w:left="2547" w:hanging="572"/>
      </w:pPr>
      <w:rPr>
        <w:rFonts w:hint="default"/>
        <w:lang w:val="ru-RU" w:eastAsia="en-US" w:bidi="ar-SA"/>
      </w:rPr>
    </w:lvl>
    <w:lvl w:ilvl="3" w:tplc="0FDE28D4">
      <w:numFmt w:val="bullet"/>
      <w:lvlText w:val="•"/>
      <w:lvlJc w:val="left"/>
      <w:pPr>
        <w:ind w:left="3611" w:hanging="572"/>
      </w:pPr>
      <w:rPr>
        <w:rFonts w:hint="default"/>
        <w:lang w:val="ru-RU" w:eastAsia="en-US" w:bidi="ar-SA"/>
      </w:rPr>
    </w:lvl>
    <w:lvl w:ilvl="4" w:tplc="A5C27B52">
      <w:numFmt w:val="bullet"/>
      <w:lvlText w:val="•"/>
      <w:lvlJc w:val="left"/>
      <w:pPr>
        <w:ind w:left="4675" w:hanging="572"/>
      </w:pPr>
      <w:rPr>
        <w:rFonts w:hint="default"/>
        <w:lang w:val="ru-RU" w:eastAsia="en-US" w:bidi="ar-SA"/>
      </w:rPr>
    </w:lvl>
    <w:lvl w:ilvl="5" w:tplc="6442B404">
      <w:numFmt w:val="bullet"/>
      <w:lvlText w:val="•"/>
      <w:lvlJc w:val="left"/>
      <w:pPr>
        <w:ind w:left="5739" w:hanging="572"/>
      </w:pPr>
      <w:rPr>
        <w:rFonts w:hint="default"/>
        <w:lang w:val="ru-RU" w:eastAsia="en-US" w:bidi="ar-SA"/>
      </w:rPr>
    </w:lvl>
    <w:lvl w:ilvl="6" w:tplc="8B0CD0D2">
      <w:numFmt w:val="bullet"/>
      <w:lvlText w:val="•"/>
      <w:lvlJc w:val="left"/>
      <w:pPr>
        <w:ind w:left="6803" w:hanging="572"/>
      </w:pPr>
      <w:rPr>
        <w:rFonts w:hint="default"/>
        <w:lang w:val="ru-RU" w:eastAsia="en-US" w:bidi="ar-SA"/>
      </w:rPr>
    </w:lvl>
    <w:lvl w:ilvl="7" w:tplc="B3D6C68C">
      <w:numFmt w:val="bullet"/>
      <w:lvlText w:val="•"/>
      <w:lvlJc w:val="left"/>
      <w:pPr>
        <w:ind w:left="7867" w:hanging="572"/>
      </w:pPr>
      <w:rPr>
        <w:rFonts w:hint="default"/>
        <w:lang w:val="ru-RU" w:eastAsia="en-US" w:bidi="ar-SA"/>
      </w:rPr>
    </w:lvl>
    <w:lvl w:ilvl="8" w:tplc="6492D272">
      <w:numFmt w:val="bullet"/>
      <w:lvlText w:val="•"/>
      <w:lvlJc w:val="left"/>
      <w:pPr>
        <w:ind w:left="8931" w:hanging="572"/>
      </w:pPr>
      <w:rPr>
        <w:rFonts w:hint="default"/>
        <w:lang w:val="ru-RU" w:eastAsia="en-US" w:bidi="ar-SA"/>
      </w:rPr>
    </w:lvl>
  </w:abstractNum>
  <w:abstractNum w:abstractNumId="60">
    <w:nsid w:val="757C61BA"/>
    <w:multiLevelType w:val="hybridMultilevel"/>
    <w:tmpl w:val="DF22BF2E"/>
    <w:lvl w:ilvl="0" w:tplc="D910D702">
      <w:start w:val="1"/>
      <w:numFmt w:val="decimal"/>
      <w:lvlText w:val="%1)"/>
      <w:lvlJc w:val="left"/>
      <w:pPr>
        <w:ind w:left="1798" w:hanging="13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F92EF96A">
      <w:numFmt w:val="bullet"/>
      <w:lvlText w:val="-"/>
      <w:lvlJc w:val="left"/>
      <w:pPr>
        <w:ind w:left="420" w:hanging="12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 w:tplc="E7B00BBE">
      <w:numFmt w:val="bullet"/>
      <w:lvlText w:val="•"/>
      <w:lvlJc w:val="left"/>
      <w:pPr>
        <w:ind w:left="2828" w:hanging="1254"/>
      </w:pPr>
      <w:rPr>
        <w:rFonts w:hint="default"/>
        <w:lang w:val="ru-RU" w:eastAsia="en-US" w:bidi="ar-SA"/>
      </w:rPr>
    </w:lvl>
    <w:lvl w:ilvl="3" w:tplc="E8F47F6C">
      <w:numFmt w:val="bullet"/>
      <w:lvlText w:val="•"/>
      <w:lvlJc w:val="left"/>
      <w:pPr>
        <w:ind w:left="3857" w:hanging="1254"/>
      </w:pPr>
      <w:rPr>
        <w:rFonts w:hint="default"/>
        <w:lang w:val="ru-RU" w:eastAsia="en-US" w:bidi="ar-SA"/>
      </w:rPr>
    </w:lvl>
    <w:lvl w:ilvl="4" w:tplc="EE9C9F16">
      <w:numFmt w:val="bullet"/>
      <w:lvlText w:val="•"/>
      <w:lvlJc w:val="left"/>
      <w:pPr>
        <w:ind w:left="4886" w:hanging="1254"/>
      </w:pPr>
      <w:rPr>
        <w:rFonts w:hint="default"/>
        <w:lang w:val="ru-RU" w:eastAsia="en-US" w:bidi="ar-SA"/>
      </w:rPr>
    </w:lvl>
    <w:lvl w:ilvl="5" w:tplc="83C0D704">
      <w:numFmt w:val="bullet"/>
      <w:lvlText w:val="•"/>
      <w:lvlJc w:val="left"/>
      <w:pPr>
        <w:ind w:left="5915" w:hanging="1254"/>
      </w:pPr>
      <w:rPr>
        <w:rFonts w:hint="default"/>
        <w:lang w:val="ru-RU" w:eastAsia="en-US" w:bidi="ar-SA"/>
      </w:rPr>
    </w:lvl>
    <w:lvl w:ilvl="6" w:tplc="6510A6E2">
      <w:numFmt w:val="bullet"/>
      <w:lvlText w:val="•"/>
      <w:lvlJc w:val="left"/>
      <w:pPr>
        <w:ind w:left="6944" w:hanging="1254"/>
      </w:pPr>
      <w:rPr>
        <w:rFonts w:hint="default"/>
        <w:lang w:val="ru-RU" w:eastAsia="en-US" w:bidi="ar-SA"/>
      </w:rPr>
    </w:lvl>
    <w:lvl w:ilvl="7" w:tplc="AF6C704A">
      <w:numFmt w:val="bullet"/>
      <w:lvlText w:val="•"/>
      <w:lvlJc w:val="left"/>
      <w:pPr>
        <w:ind w:left="7973" w:hanging="1254"/>
      </w:pPr>
      <w:rPr>
        <w:rFonts w:hint="default"/>
        <w:lang w:val="ru-RU" w:eastAsia="en-US" w:bidi="ar-SA"/>
      </w:rPr>
    </w:lvl>
    <w:lvl w:ilvl="8" w:tplc="4DAAEB46">
      <w:numFmt w:val="bullet"/>
      <w:lvlText w:val="•"/>
      <w:lvlJc w:val="left"/>
      <w:pPr>
        <w:ind w:left="9002" w:hanging="1254"/>
      </w:pPr>
      <w:rPr>
        <w:rFonts w:hint="default"/>
        <w:lang w:val="ru-RU" w:eastAsia="en-US" w:bidi="ar-SA"/>
      </w:rPr>
    </w:lvl>
  </w:abstractNum>
  <w:abstractNum w:abstractNumId="61">
    <w:nsid w:val="75C30562"/>
    <w:multiLevelType w:val="hybridMultilevel"/>
    <w:tmpl w:val="7BB40A1E"/>
    <w:lvl w:ilvl="0" w:tplc="5A42024A">
      <w:numFmt w:val="bullet"/>
      <w:lvlText w:val="-"/>
      <w:lvlJc w:val="left"/>
      <w:pPr>
        <w:ind w:left="42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C46AF3C">
      <w:numFmt w:val="bullet"/>
      <w:lvlText w:val="•"/>
      <w:lvlJc w:val="left"/>
      <w:pPr>
        <w:ind w:left="1483" w:hanging="140"/>
      </w:pPr>
      <w:rPr>
        <w:rFonts w:hint="default"/>
        <w:lang w:val="ru-RU" w:eastAsia="en-US" w:bidi="ar-SA"/>
      </w:rPr>
    </w:lvl>
    <w:lvl w:ilvl="2" w:tplc="42369982">
      <w:numFmt w:val="bullet"/>
      <w:lvlText w:val="•"/>
      <w:lvlJc w:val="left"/>
      <w:pPr>
        <w:ind w:left="2547" w:hanging="140"/>
      </w:pPr>
      <w:rPr>
        <w:rFonts w:hint="default"/>
        <w:lang w:val="ru-RU" w:eastAsia="en-US" w:bidi="ar-SA"/>
      </w:rPr>
    </w:lvl>
    <w:lvl w:ilvl="3" w:tplc="7DFC9F50">
      <w:numFmt w:val="bullet"/>
      <w:lvlText w:val="•"/>
      <w:lvlJc w:val="left"/>
      <w:pPr>
        <w:ind w:left="3611" w:hanging="140"/>
      </w:pPr>
      <w:rPr>
        <w:rFonts w:hint="default"/>
        <w:lang w:val="ru-RU" w:eastAsia="en-US" w:bidi="ar-SA"/>
      </w:rPr>
    </w:lvl>
    <w:lvl w:ilvl="4" w:tplc="56A2F1BA">
      <w:numFmt w:val="bullet"/>
      <w:lvlText w:val="•"/>
      <w:lvlJc w:val="left"/>
      <w:pPr>
        <w:ind w:left="4675" w:hanging="140"/>
      </w:pPr>
      <w:rPr>
        <w:rFonts w:hint="default"/>
        <w:lang w:val="ru-RU" w:eastAsia="en-US" w:bidi="ar-SA"/>
      </w:rPr>
    </w:lvl>
    <w:lvl w:ilvl="5" w:tplc="18DAB626">
      <w:numFmt w:val="bullet"/>
      <w:lvlText w:val="•"/>
      <w:lvlJc w:val="left"/>
      <w:pPr>
        <w:ind w:left="5739" w:hanging="140"/>
      </w:pPr>
      <w:rPr>
        <w:rFonts w:hint="default"/>
        <w:lang w:val="ru-RU" w:eastAsia="en-US" w:bidi="ar-SA"/>
      </w:rPr>
    </w:lvl>
    <w:lvl w:ilvl="6" w:tplc="6C28CD9A">
      <w:numFmt w:val="bullet"/>
      <w:lvlText w:val="•"/>
      <w:lvlJc w:val="left"/>
      <w:pPr>
        <w:ind w:left="6803" w:hanging="140"/>
      </w:pPr>
      <w:rPr>
        <w:rFonts w:hint="default"/>
        <w:lang w:val="ru-RU" w:eastAsia="en-US" w:bidi="ar-SA"/>
      </w:rPr>
    </w:lvl>
    <w:lvl w:ilvl="7" w:tplc="284A0DD6">
      <w:numFmt w:val="bullet"/>
      <w:lvlText w:val="•"/>
      <w:lvlJc w:val="left"/>
      <w:pPr>
        <w:ind w:left="7867" w:hanging="140"/>
      </w:pPr>
      <w:rPr>
        <w:rFonts w:hint="default"/>
        <w:lang w:val="ru-RU" w:eastAsia="en-US" w:bidi="ar-SA"/>
      </w:rPr>
    </w:lvl>
    <w:lvl w:ilvl="8" w:tplc="29EE1B88">
      <w:numFmt w:val="bullet"/>
      <w:lvlText w:val="•"/>
      <w:lvlJc w:val="left"/>
      <w:pPr>
        <w:ind w:left="8931" w:hanging="140"/>
      </w:pPr>
      <w:rPr>
        <w:rFonts w:hint="default"/>
        <w:lang w:val="ru-RU" w:eastAsia="en-US" w:bidi="ar-SA"/>
      </w:rPr>
    </w:lvl>
  </w:abstractNum>
  <w:abstractNum w:abstractNumId="62">
    <w:nsid w:val="7A277462"/>
    <w:multiLevelType w:val="hybridMultilevel"/>
    <w:tmpl w:val="5754C3B8"/>
    <w:lvl w:ilvl="0" w:tplc="23EC8EBC">
      <w:start w:val="1"/>
      <w:numFmt w:val="decimal"/>
      <w:lvlText w:val="%1)"/>
      <w:lvlJc w:val="left"/>
      <w:pPr>
        <w:ind w:left="420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6948812C">
      <w:numFmt w:val="bullet"/>
      <w:lvlText w:val="•"/>
      <w:lvlJc w:val="left"/>
      <w:pPr>
        <w:ind w:left="1483" w:hanging="265"/>
      </w:pPr>
      <w:rPr>
        <w:rFonts w:hint="default"/>
        <w:lang w:val="ru-RU" w:eastAsia="en-US" w:bidi="ar-SA"/>
      </w:rPr>
    </w:lvl>
    <w:lvl w:ilvl="2" w:tplc="F8DC94EA">
      <w:numFmt w:val="bullet"/>
      <w:lvlText w:val="•"/>
      <w:lvlJc w:val="left"/>
      <w:pPr>
        <w:ind w:left="2547" w:hanging="265"/>
      </w:pPr>
      <w:rPr>
        <w:rFonts w:hint="default"/>
        <w:lang w:val="ru-RU" w:eastAsia="en-US" w:bidi="ar-SA"/>
      </w:rPr>
    </w:lvl>
    <w:lvl w:ilvl="3" w:tplc="3F422A4A">
      <w:numFmt w:val="bullet"/>
      <w:lvlText w:val="•"/>
      <w:lvlJc w:val="left"/>
      <w:pPr>
        <w:ind w:left="3611" w:hanging="265"/>
      </w:pPr>
      <w:rPr>
        <w:rFonts w:hint="default"/>
        <w:lang w:val="ru-RU" w:eastAsia="en-US" w:bidi="ar-SA"/>
      </w:rPr>
    </w:lvl>
    <w:lvl w:ilvl="4" w:tplc="A8124426">
      <w:numFmt w:val="bullet"/>
      <w:lvlText w:val="•"/>
      <w:lvlJc w:val="left"/>
      <w:pPr>
        <w:ind w:left="4675" w:hanging="265"/>
      </w:pPr>
      <w:rPr>
        <w:rFonts w:hint="default"/>
        <w:lang w:val="ru-RU" w:eastAsia="en-US" w:bidi="ar-SA"/>
      </w:rPr>
    </w:lvl>
    <w:lvl w:ilvl="5" w:tplc="ED78D01A">
      <w:numFmt w:val="bullet"/>
      <w:lvlText w:val="•"/>
      <w:lvlJc w:val="left"/>
      <w:pPr>
        <w:ind w:left="5739" w:hanging="265"/>
      </w:pPr>
      <w:rPr>
        <w:rFonts w:hint="default"/>
        <w:lang w:val="ru-RU" w:eastAsia="en-US" w:bidi="ar-SA"/>
      </w:rPr>
    </w:lvl>
    <w:lvl w:ilvl="6" w:tplc="1C5EB9C0">
      <w:numFmt w:val="bullet"/>
      <w:lvlText w:val="•"/>
      <w:lvlJc w:val="left"/>
      <w:pPr>
        <w:ind w:left="6803" w:hanging="265"/>
      </w:pPr>
      <w:rPr>
        <w:rFonts w:hint="default"/>
        <w:lang w:val="ru-RU" w:eastAsia="en-US" w:bidi="ar-SA"/>
      </w:rPr>
    </w:lvl>
    <w:lvl w:ilvl="7" w:tplc="80B631A8">
      <w:numFmt w:val="bullet"/>
      <w:lvlText w:val="•"/>
      <w:lvlJc w:val="left"/>
      <w:pPr>
        <w:ind w:left="7867" w:hanging="265"/>
      </w:pPr>
      <w:rPr>
        <w:rFonts w:hint="default"/>
        <w:lang w:val="ru-RU" w:eastAsia="en-US" w:bidi="ar-SA"/>
      </w:rPr>
    </w:lvl>
    <w:lvl w:ilvl="8" w:tplc="7FA6A41E">
      <w:numFmt w:val="bullet"/>
      <w:lvlText w:val="•"/>
      <w:lvlJc w:val="left"/>
      <w:pPr>
        <w:ind w:left="8931" w:hanging="265"/>
      </w:pPr>
      <w:rPr>
        <w:rFonts w:hint="default"/>
        <w:lang w:val="ru-RU" w:eastAsia="en-US" w:bidi="ar-SA"/>
      </w:rPr>
    </w:lvl>
  </w:abstractNum>
  <w:abstractNum w:abstractNumId="63">
    <w:nsid w:val="7AF6121C"/>
    <w:multiLevelType w:val="hybridMultilevel"/>
    <w:tmpl w:val="E4F8B630"/>
    <w:lvl w:ilvl="0" w:tplc="CFBC1A5E">
      <w:numFmt w:val="bullet"/>
      <w:lvlText w:val="●"/>
      <w:lvlJc w:val="left"/>
      <w:pPr>
        <w:ind w:left="1841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8A4C462">
      <w:numFmt w:val="bullet"/>
      <w:lvlText w:val="•"/>
      <w:lvlJc w:val="left"/>
      <w:pPr>
        <w:ind w:left="2761" w:hanging="706"/>
      </w:pPr>
      <w:rPr>
        <w:rFonts w:hint="default"/>
        <w:lang w:val="ru-RU" w:eastAsia="en-US" w:bidi="ar-SA"/>
      </w:rPr>
    </w:lvl>
    <w:lvl w:ilvl="2" w:tplc="8D929B4C">
      <w:numFmt w:val="bullet"/>
      <w:lvlText w:val="•"/>
      <w:lvlJc w:val="left"/>
      <w:pPr>
        <w:ind w:left="3683" w:hanging="706"/>
      </w:pPr>
      <w:rPr>
        <w:rFonts w:hint="default"/>
        <w:lang w:val="ru-RU" w:eastAsia="en-US" w:bidi="ar-SA"/>
      </w:rPr>
    </w:lvl>
    <w:lvl w:ilvl="3" w:tplc="1D4EBA98">
      <w:numFmt w:val="bullet"/>
      <w:lvlText w:val="•"/>
      <w:lvlJc w:val="left"/>
      <w:pPr>
        <w:ind w:left="4605" w:hanging="706"/>
      </w:pPr>
      <w:rPr>
        <w:rFonts w:hint="default"/>
        <w:lang w:val="ru-RU" w:eastAsia="en-US" w:bidi="ar-SA"/>
      </w:rPr>
    </w:lvl>
    <w:lvl w:ilvl="4" w:tplc="F0DE2E96">
      <w:numFmt w:val="bullet"/>
      <w:lvlText w:val="•"/>
      <w:lvlJc w:val="left"/>
      <w:pPr>
        <w:ind w:left="5527" w:hanging="706"/>
      </w:pPr>
      <w:rPr>
        <w:rFonts w:hint="default"/>
        <w:lang w:val="ru-RU" w:eastAsia="en-US" w:bidi="ar-SA"/>
      </w:rPr>
    </w:lvl>
    <w:lvl w:ilvl="5" w:tplc="82F2FB54">
      <w:numFmt w:val="bullet"/>
      <w:lvlText w:val="•"/>
      <w:lvlJc w:val="left"/>
      <w:pPr>
        <w:ind w:left="6449" w:hanging="706"/>
      </w:pPr>
      <w:rPr>
        <w:rFonts w:hint="default"/>
        <w:lang w:val="ru-RU" w:eastAsia="en-US" w:bidi="ar-SA"/>
      </w:rPr>
    </w:lvl>
    <w:lvl w:ilvl="6" w:tplc="64D6E774">
      <w:numFmt w:val="bullet"/>
      <w:lvlText w:val="•"/>
      <w:lvlJc w:val="left"/>
      <w:pPr>
        <w:ind w:left="7371" w:hanging="706"/>
      </w:pPr>
      <w:rPr>
        <w:rFonts w:hint="default"/>
        <w:lang w:val="ru-RU" w:eastAsia="en-US" w:bidi="ar-SA"/>
      </w:rPr>
    </w:lvl>
    <w:lvl w:ilvl="7" w:tplc="CCAEB42E">
      <w:numFmt w:val="bullet"/>
      <w:lvlText w:val="•"/>
      <w:lvlJc w:val="left"/>
      <w:pPr>
        <w:ind w:left="8293" w:hanging="706"/>
      </w:pPr>
      <w:rPr>
        <w:rFonts w:hint="default"/>
        <w:lang w:val="ru-RU" w:eastAsia="en-US" w:bidi="ar-SA"/>
      </w:rPr>
    </w:lvl>
    <w:lvl w:ilvl="8" w:tplc="E6F608D2">
      <w:numFmt w:val="bullet"/>
      <w:lvlText w:val="•"/>
      <w:lvlJc w:val="left"/>
      <w:pPr>
        <w:ind w:left="9215" w:hanging="706"/>
      </w:pPr>
      <w:rPr>
        <w:rFonts w:hint="default"/>
        <w:lang w:val="ru-RU" w:eastAsia="en-US" w:bidi="ar-SA"/>
      </w:rPr>
    </w:lvl>
  </w:abstractNum>
  <w:abstractNum w:abstractNumId="64">
    <w:nsid w:val="7C743AB5"/>
    <w:multiLevelType w:val="hybridMultilevel"/>
    <w:tmpl w:val="CB4A6E18"/>
    <w:lvl w:ilvl="0" w:tplc="02502AF2">
      <w:start w:val="1"/>
      <w:numFmt w:val="decimal"/>
      <w:lvlText w:val="%1."/>
      <w:lvlJc w:val="left"/>
      <w:pPr>
        <w:ind w:left="420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EEF02382">
      <w:numFmt w:val="bullet"/>
      <w:lvlText w:val="-"/>
      <w:lvlJc w:val="left"/>
      <w:pPr>
        <w:ind w:left="420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3"/>
        <w:szCs w:val="23"/>
        <w:lang w:val="ru-RU" w:eastAsia="en-US" w:bidi="ar-SA"/>
      </w:rPr>
    </w:lvl>
    <w:lvl w:ilvl="2" w:tplc="7A6E32B6">
      <w:numFmt w:val="bullet"/>
      <w:lvlText w:val="•"/>
      <w:lvlJc w:val="left"/>
      <w:pPr>
        <w:ind w:left="2547" w:hanging="293"/>
      </w:pPr>
      <w:rPr>
        <w:rFonts w:hint="default"/>
        <w:lang w:val="ru-RU" w:eastAsia="en-US" w:bidi="ar-SA"/>
      </w:rPr>
    </w:lvl>
    <w:lvl w:ilvl="3" w:tplc="00EC9616">
      <w:numFmt w:val="bullet"/>
      <w:lvlText w:val="•"/>
      <w:lvlJc w:val="left"/>
      <w:pPr>
        <w:ind w:left="3611" w:hanging="293"/>
      </w:pPr>
      <w:rPr>
        <w:rFonts w:hint="default"/>
        <w:lang w:val="ru-RU" w:eastAsia="en-US" w:bidi="ar-SA"/>
      </w:rPr>
    </w:lvl>
    <w:lvl w:ilvl="4" w:tplc="607E1CE6">
      <w:numFmt w:val="bullet"/>
      <w:lvlText w:val="•"/>
      <w:lvlJc w:val="left"/>
      <w:pPr>
        <w:ind w:left="4675" w:hanging="293"/>
      </w:pPr>
      <w:rPr>
        <w:rFonts w:hint="default"/>
        <w:lang w:val="ru-RU" w:eastAsia="en-US" w:bidi="ar-SA"/>
      </w:rPr>
    </w:lvl>
    <w:lvl w:ilvl="5" w:tplc="27CAFBE4">
      <w:numFmt w:val="bullet"/>
      <w:lvlText w:val="•"/>
      <w:lvlJc w:val="left"/>
      <w:pPr>
        <w:ind w:left="5739" w:hanging="293"/>
      </w:pPr>
      <w:rPr>
        <w:rFonts w:hint="default"/>
        <w:lang w:val="ru-RU" w:eastAsia="en-US" w:bidi="ar-SA"/>
      </w:rPr>
    </w:lvl>
    <w:lvl w:ilvl="6" w:tplc="FA5C28D0">
      <w:numFmt w:val="bullet"/>
      <w:lvlText w:val="•"/>
      <w:lvlJc w:val="left"/>
      <w:pPr>
        <w:ind w:left="6803" w:hanging="293"/>
      </w:pPr>
      <w:rPr>
        <w:rFonts w:hint="default"/>
        <w:lang w:val="ru-RU" w:eastAsia="en-US" w:bidi="ar-SA"/>
      </w:rPr>
    </w:lvl>
    <w:lvl w:ilvl="7" w:tplc="13248C7E">
      <w:numFmt w:val="bullet"/>
      <w:lvlText w:val="•"/>
      <w:lvlJc w:val="left"/>
      <w:pPr>
        <w:ind w:left="7867" w:hanging="293"/>
      </w:pPr>
      <w:rPr>
        <w:rFonts w:hint="default"/>
        <w:lang w:val="ru-RU" w:eastAsia="en-US" w:bidi="ar-SA"/>
      </w:rPr>
    </w:lvl>
    <w:lvl w:ilvl="8" w:tplc="1FBCC6F2">
      <w:numFmt w:val="bullet"/>
      <w:lvlText w:val="•"/>
      <w:lvlJc w:val="left"/>
      <w:pPr>
        <w:ind w:left="8931" w:hanging="293"/>
      </w:pPr>
      <w:rPr>
        <w:rFonts w:hint="default"/>
        <w:lang w:val="ru-RU" w:eastAsia="en-US" w:bidi="ar-SA"/>
      </w:rPr>
    </w:lvl>
  </w:abstractNum>
  <w:abstractNum w:abstractNumId="65">
    <w:nsid w:val="7EBE0B97"/>
    <w:multiLevelType w:val="hybridMultilevel"/>
    <w:tmpl w:val="80663B46"/>
    <w:lvl w:ilvl="0" w:tplc="4BB6F6DC">
      <w:numFmt w:val="bullet"/>
      <w:lvlText w:val="•"/>
      <w:lvlJc w:val="left"/>
      <w:pPr>
        <w:ind w:left="420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EFBCA832">
      <w:numFmt w:val="bullet"/>
      <w:lvlText w:val="–"/>
      <w:lvlJc w:val="left"/>
      <w:pPr>
        <w:ind w:left="420" w:hanging="1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 w:tplc="3B0823AC">
      <w:numFmt w:val="bullet"/>
      <w:lvlText w:val="•"/>
      <w:lvlJc w:val="left"/>
      <w:pPr>
        <w:ind w:left="2547" w:hanging="198"/>
      </w:pPr>
      <w:rPr>
        <w:rFonts w:hint="default"/>
        <w:lang w:val="ru-RU" w:eastAsia="en-US" w:bidi="ar-SA"/>
      </w:rPr>
    </w:lvl>
    <w:lvl w:ilvl="3" w:tplc="D316B074">
      <w:numFmt w:val="bullet"/>
      <w:lvlText w:val="•"/>
      <w:lvlJc w:val="left"/>
      <w:pPr>
        <w:ind w:left="3611" w:hanging="198"/>
      </w:pPr>
      <w:rPr>
        <w:rFonts w:hint="default"/>
        <w:lang w:val="ru-RU" w:eastAsia="en-US" w:bidi="ar-SA"/>
      </w:rPr>
    </w:lvl>
    <w:lvl w:ilvl="4" w:tplc="035AD346">
      <w:numFmt w:val="bullet"/>
      <w:lvlText w:val="•"/>
      <w:lvlJc w:val="left"/>
      <w:pPr>
        <w:ind w:left="4675" w:hanging="198"/>
      </w:pPr>
      <w:rPr>
        <w:rFonts w:hint="default"/>
        <w:lang w:val="ru-RU" w:eastAsia="en-US" w:bidi="ar-SA"/>
      </w:rPr>
    </w:lvl>
    <w:lvl w:ilvl="5" w:tplc="B3EE61E0">
      <w:numFmt w:val="bullet"/>
      <w:lvlText w:val="•"/>
      <w:lvlJc w:val="left"/>
      <w:pPr>
        <w:ind w:left="5739" w:hanging="198"/>
      </w:pPr>
      <w:rPr>
        <w:rFonts w:hint="default"/>
        <w:lang w:val="ru-RU" w:eastAsia="en-US" w:bidi="ar-SA"/>
      </w:rPr>
    </w:lvl>
    <w:lvl w:ilvl="6" w:tplc="5BB0C8F6">
      <w:numFmt w:val="bullet"/>
      <w:lvlText w:val="•"/>
      <w:lvlJc w:val="left"/>
      <w:pPr>
        <w:ind w:left="6803" w:hanging="198"/>
      </w:pPr>
      <w:rPr>
        <w:rFonts w:hint="default"/>
        <w:lang w:val="ru-RU" w:eastAsia="en-US" w:bidi="ar-SA"/>
      </w:rPr>
    </w:lvl>
    <w:lvl w:ilvl="7" w:tplc="133C2F00">
      <w:numFmt w:val="bullet"/>
      <w:lvlText w:val="•"/>
      <w:lvlJc w:val="left"/>
      <w:pPr>
        <w:ind w:left="7867" w:hanging="198"/>
      </w:pPr>
      <w:rPr>
        <w:rFonts w:hint="default"/>
        <w:lang w:val="ru-RU" w:eastAsia="en-US" w:bidi="ar-SA"/>
      </w:rPr>
    </w:lvl>
    <w:lvl w:ilvl="8" w:tplc="7F206AA8">
      <w:numFmt w:val="bullet"/>
      <w:lvlText w:val="•"/>
      <w:lvlJc w:val="left"/>
      <w:pPr>
        <w:ind w:left="8931" w:hanging="198"/>
      </w:pPr>
      <w:rPr>
        <w:rFonts w:hint="default"/>
        <w:lang w:val="ru-RU" w:eastAsia="en-US" w:bidi="ar-SA"/>
      </w:rPr>
    </w:lvl>
  </w:abstractNum>
  <w:abstractNum w:abstractNumId="66">
    <w:nsid w:val="7F49557A"/>
    <w:multiLevelType w:val="hybridMultilevel"/>
    <w:tmpl w:val="BFAA7B8E"/>
    <w:lvl w:ilvl="0" w:tplc="53DA6B88">
      <w:start w:val="1"/>
      <w:numFmt w:val="decimal"/>
      <w:lvlText w:val="%1."/>
      <w:lvlJc w:val="left"/>
      <w:pPr>
        <w:ind w:left="420" w:hanging="139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AD6EE408">
      <w:numFmt w:val="bullet"/>
      <w:lvlText w:val="•"/>
      <w:lvlJc w:val="left"/>
      <w:pPr>
        <w:ind w:left="1483" w:hanging="1393"/>
      </w:pPr>
      <w:rPr>
        <w:rFonts w:hint="default"/>
        <w:lang w:val="ru-RU" w:eastAsia="en-US" w:bidi="ar-SA"/>
      </w:rPr>
    </w:lvl>
    <w:lvl w:ilvl="2" w:tplc="A5AC2706">
      <w:numFmt w:val="bullet"/>
      <w:lvlText w:val="•"/>
      <w:lvlJc w:val="left"/>
      <w:pPr>
        <w:ind w:left="2547" w:hanging="1393"/>
      </w:pPr>
      <w:rPr>
        <w:rFonts w:hint="default"/>
        <w:lang w:val="ru-RU" w:eastAsia="en-US" w:bidi="ar-SA"/>
      </w:rPr>
    </w:lvl>
    <w:lvl w:ilvl="3" w:tplc="66DEDFCA">
      <w:numFmt w:val="bullet"/>
      <w:lvlText w:val="•"/>
      <w:lvlJc w:val="left"/>
      <w:pPr>
        <w:ind w:left="3611" w:hanging="1393"/>
      </w:pPr>
      <w:rPr>
        <w:rFonts w:hint="default"/>
        <w:lang w:val="ru-RU" w:eastAsia="en-US" w:bidi="ar-SA"/>
      </w:rPr>
    </w:lvl>
    <w:lvl w:ilvl="4" w:tplc="0AEEB3A0">
      <w:numFmt w:val="bullet"/>
      <w:lvlText w:val="•"/>
      <w:lvlJc w:val="left"/>
      <w:pPr>
        <w:ind w:left="4675" w:hanging="1393"/>
      </w:pPr>
      <w:rPr>
        <w:rFonts w:hint="default"/>
        <w:lang w:val="ru-RU" w:eastAsia="en-US" w:bidi="ar-SA"/>
      </w:rPr>
    </w:lvl>
    <w:lvl w:ilvl="5" w:tplc="A3EC1130">
      <w:numFmt w:val="bullet"/>
      <w:lvlText w:val="•"/>
      <w:lvlJc w:val="left"/>
      <w:pPr>
        <w:ind w:left="5739" w:hanging="1393"/>
      </w:pPr>
      <w:rPr>
        <w:rFonts w:hint="default"/>
        <w:lang w:val="ru-RU" w:eastAsia="en-US" w:bidi="ar-SA"/>
      </w:rPr>
    </w:lvl>
    <w:lvl w:ilvl="6" w:tplc="D83ABF3E">
      <w:numFmt w:val="bullet"/>
      <w:lvlText w:val="•"/>
      <w:lvlJc w:val="left"/>
      <w:pPr>
        <w:ind w:left="6803" w:hanging="1393"/>
      </w:pPr>
      <w:rPr>
        <w:rFonts w:hint="default"/>
        <w:lang w:val="ru-RU" w:eastAsia="en-US" w:bidi="ar-SA"/>
      </w:rPr>
    </w:lvl>
    <w:lvl w:ilvl="7" w:tplc="2140D6CE">
      <w:numFmt w:val="bullet"/>
      <w:lvlText w:val="•"/>
      <w:lvlJc w:val="left"/>
      <w:pPr>
        <w:ind w:left="7867" w:hanging="1393"/>
      </w:pPr>
      <w:rPr>
        <w:rFonts w:hint="default"/>
        <w:lang w:val="ru-RU" w:eastAsia="en-US" w:bidi="ar-SA"/>
      </w:rPr>
    </w:lvl>
    <w:lvl w:ilvl="8" w:tplc="53F0A8A0">
      <w:numFmt w:val="bullet"/>
      <w:lvlText w:val="•"/>
      <w:lvlJc w:val="left"/>
      <w:pPr>
        <w:ind w:left="8931" w:hanging="1393"/>
      </w:pPr>
      <w:rPr>
        <w:rFonts w:hint="default"/>
        <w:lang w:val="ru-RU" w:eastAsia="en-US" w:bidi="ar-SA"/>
      </w:rPr>
    </w:lvl>
  </w:abstractNum>
  <w:num w:numId="1">
    <w:abstractNumId w:val="65"/>
  </w:num>
  <w:num w:numId="2">
    <w:abstractNumId w:val="15"/>
  </w:num>
  <w:num w:numId="3">
    <w:abstractNumId w:val="1"/>
  </w:num>
  <w:num w:numId="4">
    <w:abstractNumId w:val="49"/>
  </w:num>
  <w:num w:numId="5">
    <w:abstractNumId w:val="39"/>
  </w:num>
  <w:num w:numId="6">
    <w:abstractNumId w:val="57"/>
  </w:num>
  <w:num w:numId="7">
    <w:abstractNumId w:val="24"/>
  </w:num>
  <w:num w:numId="8">
    <w:abstractNumId w:val="66"/>
  </w:num>
  <w:num w:numId="9">
    <w:abstractNumId w:val="33"/>
  </w:num>
  <w:num w:numId="10">
    <w:abstractNumId w:val="60"/>
  </w:num>
  <w:num w:numId="11">
    <w:abstractNumId w:val="34"/>
  </w:num>
  <w:num w:numId="12">
    <w:abstractNumId w:val="59"/>
  </w:num>
  <w:num w:numId="13">
    <w:abstractNumId w:val="64"/>
  </w:num>
  <w:num w:numId="14">
    <w:abstractNumId w:val="56"/>
  </w:num>
  <w:num w:numId="15">
    <w:abstractNumId w:val="44"/>
  </w:num>
  <w:num w:numId="16">
    <w:abstractNumId w:val="3"/>
  </w:num>
  <w:num w:numId="17">
    <w:abstractNumId w:val="58"/>
  </w:num>
  <w:num w:numId="18">
    <w:abstractNumId w:val="5"/>
  </w:num>
  <w:num w:numId="19">
    <w:abstractNumId w:val="47"/>
  </w:num>
  <w:num w:numId="20">
    <w:abstractNumId w:val="21"/>
  </w:num>
  <w:num w:numId="21">
    <w:abstractNumId w:val="51"/>
  </w:num>
  <w:num w:numId="22">
    <w:abstractNumId w:val="37"/>
  </w:num>
  <w:num w:numId="23">
    <w:abstractNumId w:val="13"/>
  </w:num>
  <w:num w:numId="24">
    <w:abstractNumId w:val="45"/>
  </w:num>
  <w:num w:numId="25">
    <w:abstractNumId w:val="63"/>
  </w:num>
  <w:num w:numId="26">
    <w:abstractNumId w:val="55"/>
  </w:num>
  <w:num w:numId="27">
    <w:abstractNumId w:val="20"/>
  </w:num>
  <w:num w:numId="28">
    <w:abstractNumId w:val="11"/>
  </w:num>
  <w:num w:numId="29">
    <w:abstractNumId w:val="30"/>
  </w:num>
  <w:num w:numId="30">
    <w:abstractNumId w:val="6"/>
  </w:num>
  <w:num w:numId="31">
    <w:abstractNumId w:val="23"/>
  </w:num>
  <w:num w:numId="32">
    <w:abstractNumId w:val="16"/>
  </w:num>
  <w:num w:numId="33">
    <w:abstractNumId w:val="40"/>
  </w:num>
  <w:num w:numId="34">
    <w:abstractNumId w:val="18"/>
  </w:num>
  <w:num w:numId="35">
    <w:abstractNumId w:val="9"/>
  </w:num>
  <w:num w:numId="36">
    <w:abstractNumId w:val="0"/>
  </w:num>
  <w:num w:numId="37">
    <w:abstractNumId w:val="28"/>
  </w:num>
  <w:num w:numId="38">
    <w:abstractNumId w:val="14"/>
  </w:num>
  <w:num w:numId="39">
    <w:abstractNumId w:val="2"/>
  </w:num>
  <w:num w:numId="40">
    <w:abstractNumId w:val="26"/>
  </w:num>
  <w:num w:numId="41">
    <w:abstractNumId w:val="4"/>
  </w:num>
  <w:num w:numId="42">
    <w:abstractNumId w:val="38"/>
  </w:num>
  <w:num w:numId="43">
    <w:abstractNumId w:val="54"/>
  </w:num>
  <w:num w:numId="44">
    <w:abstractNumId w:val="50"/>
  </w:num>
  <w:num w:numId="45">
    <w:abstractNumId w:val="31"/>
  </w:num>
  <w:num w:numId="46">
    <w:abstractNumId w:val="17"/>
  </w:num>
  <w:num w:numId="47">
    <w:abstractNumId w:val="19"/>
  </w:num>
  <w:num w:numId="48">
    <w:abstractNumId w:val="7"/>
  </w:num>
  <w:num w:numId="49">
    <w:abstractNumId w:val="62"/>
  </w:num>
  <w:num w:numId="50">
    <w:abstractNumId w:val="52"/>
  </w:num>
  <w:num w:numId="51">
    <w:abstractNumId w:val="25"/>
  </w:num>
  <w:num w:numId="52">
    <w:abstractNumId w:val="46"/>
  </w:num>
  <w:num w:numId="53">
    <w:abstractNumId w:val="41"/>
  </w:num>
  <w:num w:numId="54">
    <w:abstractNumId w:val="35"/>
  </w:num>
  <w:num w:numId="55">
    <w:abstractNumId w:val="29"/>
  </w:num>
  <w:num w:numId="56">
    <w:abstractNumId w:val="43"/>
  </w:num>
  <w:num w:numId="57">
    <w:abstractNumId w:val="12"/>
  </w:num>
  <w:num w:numId="58">
    <w:abstractNumId w:val="48"/>
  </w:num>
  <w:num w:numId="59">
    <w:abstractNumId w:val="8"/>
  </w:num>
  <w:num w:numId="60">
    <w:abstractNumId w:val="27"/>
  </w:num>
  <w:num w:numId="61">
    <w:abstractNumId w:val="53"/>
  </w:num>
  <w:num w:numId="62">
    <w:abstractNumId w:val="36"/>
  </w:num>
  <w:num w:numId="63">
    <w:abstractNumId w:val="61"/>
  </w:num>
  <w:num w:numId="64">
    <w:abstractNumId w:val="42"/>
  </w:num>
  <w:num w:numId="65">
    <w:abstractNumId w:val="22"/>
  </w:num>
  <w:num w:numId="66">
    <w:abstractNumId w:val="10"/>
  </w:num>
  <w:num w:numId="67">
    <w:abstractNumId w:val="32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55340"/>
    <w:rsid w:val="00D55340"/>
    <w:rsid w:val="00E36A91"/>
    <w:rsid w:val="00FA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57" w:hanging="235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04"/>
      <w:outlineLvl w:val="1"/>
    </w:pPr>
    <w:rPr>
      <w:b/>
      <w:bCs/>
      <w:sz w:val="23"/>
      <w:szCs w:val="23"/>
    </w:rPr>
  </w:style>
  <w:style w:type="paragraph" w:styleId="3">
    <w:name w:val="heading 3"/>
    <w:basedOn w:val="a"/>
    <w:uiPriority w:val="1"/>
    <w:qFormat/>
    <w:pPr>
      <w:ind w:left="420"/>
      <w:jc w:val="both"/>
      <w:outlineLvl w:val="2"/>
    </w:pPr>
    <w:rPr>
      <w:b/>
      <w:bCs/>
      <w:sz w:val="23"/>
      <w:szCs w:val="23"/>
    </w:rPr>
  </w:style>
  <w:style w:type="paragraph" w:styleId="4">
    <w:name w:val="heading 4"/>
    <w:basedOn w:val="a"/>
    <w:uiPriority w:val="1"/>
    <w:qFormat/>
    <w:pPr>
      <w:spacing w:before="19" w:line="262" w:lineRule="exact"/>
      <w:ind w:left="1126"/>
      <w:jc w:val="both"/>
      <w:outlineLvl w:val="3"/>
    </w:pPr>
    <w:rPr>
      <w:b/>
      <w:bCs/>
      <w:i/>
      <w:i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0" w:firstLine="706"/>
      <w:jc w:val="both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420" w:firstLine="70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9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E36A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6A91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39"/>
    <w:rsid w:val="00E36A91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E36A9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36A91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E36A9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36A91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57" w:hanging="235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04"/>
      <w:outlineLvl w:val="1"/>
    </w:pPr>
    <w:rPr>
      <w:b/>
      <w:bCs/>
      <w:sz w:val="23"/>
      <w:szCs w:val="23"/>
    </w:rPr>
  </w:style>
  <w:style w:type="paragraph" w:styleId="3">
    <w:name w:val="heading 3"/>
    <w:basedOn w:val="a"/>
    <w:uiPriority w:val="1"/>
    <w:qFormat/>
    <w:pPr>
      <w:ind w:left="420"/>
      <w:jc w:val="both"/>
      <w:outlineLvl w:val="2"/>
    </w:pPr>
    <w:rPr>
      <w:b/>
      <w:bCs/>
      <w:sz w:val="23"/>
      <w:szCs w:val="23"/>
    </w:rPr>
  </w:style>
  <w:style w:type="paragraph" w:styleId="4">
    <w:name w:val="heading 4"/>
    <w:basedOn w:val="a"/>
    <w:uiPriority w:val="1"/>
    <w:qFormat/>
    <w:pPr>
      <w:spacing w:before="19" w:line="262" w:lineRule="exact"/>
      <w:ind w:left="1126"/>
      <w:jc w:val="both"/>
      <w:outlineLvl w:val="3"/>
    </w:pPr>
    <w:rPr>
      <w:b/>
      <w:bCs/>
      <w:i/>
      <w:i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0" w:firstLine="706"/>
      <w:jc w:val="both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420" w:firstLine="70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9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E36A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6A91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39"/>
    <w:rsid w:val="00E36A91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E36A9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36A91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E36A9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36A9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yaklass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1zavuch.ru/group?groupId=78222988&amp;locale=ru&amp;date=2025-04-23&amp;isStatic=false&amp;anchor=XA00LVA2M9&amp;pubAlias=zav.supervip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1zavuch.ru/group?groupId=78222988&amp;locale=ru&amp;date=2025-04-23&amp;isStatic=false&amp;anchor=XA00LVA2M9&amp;pubAlias=zav.supervip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1zavuch.ru/group?groupId=76269368&amp;locale=ru&amp;date=2025-04-23&amp;isStatic=false&amp;anchor=XA00LVS2MC&amp;pubAlias=zav.supervi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zavuch.ru/group?groupId=76269368&amp;locale=ru&amp;date=2025-04-23&amp;isStatic=false&amp;anchor=XA00LVS2MC&amp;pubAlias=zav.supervip" TargetMode="External"/><Relationship Id="rId14" Type="http://schemas.openxmlformats.org/officeDocument/2006/relationships/hyperlink" Target="http://akademknig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235</Pages>
  <Words>110352</Words>
  <Characters>629012</Characters>
  <Application>Microsoft Office Word</Application>
  <DocSecurity>0</DocSecurity>
  <Lines>5241</Lines>
  <Paragraphs>1475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1</dc:creator>
  <cp:lastModifiedBy>user</cp:lastModifiedBy>
  <cp:revision>2</cp:revision>
  <dcterms:created xsi:type="dcterms:W3CDTF">2026-03-31T11:40:00Z</dcterms:created>
  <dcterms:modified xsi:type="dcterms:W3CDTF">2026-03-31T11:40:00Z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2026-03-31T00:00:00Z</vt:filetime>
  </property>
  <property fmtid="{D5CDD505-2E9C-101B-9397-08002B2CF9AE}" pid="5" name="Producer">
    <vt:lpwstr>www.ilovepdf.com</vt:lpwstr>
  </property>
</Properties>
</file>