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2E" w:rsidRPr="00376A2E" w:rsidRDefault="00376A2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376A2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76A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376A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76A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организации и проведении всероссийских проверочных работ</w:t>
      </w:r>
      <w:r w:rsidRPr="00376A2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76A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 МБОУ </w:t>
      </w:r>
      <w:proofErr w:type="spellStart"/>
      <w:r w:rsidR="0013634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Страховская</w:t>
      </w:r>
      <w:proofErr w:type="spellEnd"/>
      <w:r w:rsidR="0013634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76A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СОШ</w:t>
      </w:r>
    </w:p>
    <w:p w:rsidR="00072FE0" w:rsidRPr="00376A2E" w:rsidRDefault="00376A2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Положение об организации и проведении всероссийских проверочных работ в МБОУ</w:t>
      </w:r>
      <w:r w:rsidR="001363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3634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Страховская</w:t>
      </w:r>
      <w:proofErr w:type="spellEnd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СОШ</w:t>
      </w:r>
      <w:r w:rsidRPr="00376A2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(далее – Положение) устанавливает организационные особенности проведения всероссийских проверочных работ (далее – ВПР) в МБОУ </w:t>
      </w:r>
      <w:proofErr w:type="spellStart"/>
      <w:r w:rsidR="0013634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Страховская</w:t>
      </w:r>
      <w:proofErr w:type="spellEnd"/>
      <w:r w:rsidR="001363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СОШ (далее – Школа).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Настоящее Положение разработано в соответствии с нормативными документами:</w:t>
      </w:r>
    </w:p>
    <w:p w:rsidR="00072FE0" w:rsidRPr="00376A2E" w:rsidRDefault="00376A2E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 29.12.2012 № 273-ФЗ «Об образовании в Российской Федерации»;</w:t>
      </w:r>
    </w:p>
    <w:p w:rsidR="00072FE0" w:rsidRPr="00376A2E" w:rsidRDefault="00376A2E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Постановлением Правительства РФ от 30.04.2024 № 556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:rsidR="00072FE0" w:rsidRPr="00376A2E" w:rsidRDefault="00376A2E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</w:t>
      </w:r>
      <w:r w:rsidR="0060168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собрнадзора</w:t>
      </w:r>
      <w:proofErr w:type="spellEnd"/>
      <w:r w:rsidR="006016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07.05.2025 № 991</w:t>
      </w: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«Об утверждении состава участников, сроков и продолжительности проведения всерос</w:t>
      </w:r>
      <w:r w:rsidR="0060168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сийских проверочных работ в 2025/26</w:t>
      </w: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учебном году»;</w:t>
      </w:r>
    </w:p>
    <w:p w:rsidR="00072FE0" w:rsidRPr="00376A2E" w:rsidRDefault="00376A2E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Методическими рекомендациями по подготовке и проведению всероссийских проверочных</w:t>
      </w:r>
      <w:r w:rsidR="00DF49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 в 2025/26</w:t>
      </w: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учебном году, направлен</w:t>
      </w:r>
      <w:r w:rsidR="00DF49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ными письмом </w:t>
      </w:r>
      <w:proofErr w:type="spellStart"/>
      <w:r w:rsidR="00DF491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Рособрнадзора</w:t>
      </w:r>
      <w:proofErr w:type="spellEnd"/>
      <w:r w:rsidR="00DF49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29.05.2025 № 82398</w:t>
      </w: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72FE0" w:rsidRPr="00376A2E" w:rsidRDefault="00376A2E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письмом </w:t>
      </w:r>
      <w:proofErr w:type="spellStart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01.10.2021 № СК-403/08 «О ведении журналов успеваемости и выставлении отметок».</w:t>
      </w:r>
      <w:bookmarkStart w:id="0" w:name="_GoBack"/>
      <w:bookmarkEnd w:id="0"/>
    </w:p>
    <w:p w:rsidR="00072FE0" w:rsidRPr="00376A2E" w:rsidRDefault="00376A2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Сроки и этапы проведения ВПР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2.1. Сроки проведения ВПР утверждаются </w:t>
      </w:r>
      <w:proofErr w:type="spellStart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Рособрнадзором</w:t>
      </w:r>
      <w:proofErr w:type="spellEnd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 Для каждого класса и учебного предмета, по которому проводится </w:t>
      </w:r>
      <w:proofErr w:type="gramStart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ВПР</w:t>
      </w:r>
      <w:proofErr w:type="gramEnd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устанавливаются период времени или рекомендуемые даты проведения ВПР, Школа самостоятельно определяет дату проведения ВПР из рекомендуемых сроков.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При невозможности проведения ВПР в установленные сроки по объективным причинам по согласованию с региональным координатором Школа может провести ВПР по отдельным предметам в резервные дни. Их устанавливает директор Школы</w:t>
      </w:r>
      <w:r w:rsidRPr="00376A2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Не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Этапы проведения ВПР в Школе:</w:t>
      </w:r>
    </w:p>
    <w:p w:rsidR="00072FE0" w:rsidRPr="00376A2E" w:rsidRDefault="00376A2E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назначение </w:t>
      </w:r>
      <w:proofErr w:type="gramStart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ответственных</w:t>
      </w:r>
      <w:proofErr w:type="gramEnd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организация проведения ВПР, в том числе проведение инструктажа ответственных;</w:t>
      </w:r>
    </w:p>
    <w:p w:rsidR="00072FE0" w:rsidRPr="00376A2E" w:rsidRDefault="00376A2E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внесение информации о классах в федеральную информационную систему оценки качества образования (далее – ФИС ОКО) для распределения </w:t>
      </w:r>
      <w:proofErr w:type="spellStart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Рособрнадзором</w:t>
      </w:r>
      <w:proofErr w:type="spellEnd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предметных работ по конкретным классам параллелей;</w:t>
      </w:r>
    </w:p>
    <w:p w:rsidR="00072FE0" w:rsidRPr="00376A2E" w:rsidRDefault="00376A2E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 материалов ВПР в личном кабинете ФИС ОКО;</w:t>
      </w:r>
    </w:p>
    <w:p w:rsidR="00072FE0" w:rsidRPr="00376A2E" w:rsidRDefault="00376A2E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76A2E">
        <w:rPr>
          <w:rFonts w:ascii="Times New Roman" w:hAnsi="Times New Roman" w:cs="Times New Roman"/>
          <w:color w:val="000000"/>
          <w:sz w:val="28"/>
          <w:szCs w:val="28"/>
        </w:rPr>
        <w:t>проведение</w:t>
      </w:r>
      <w:proofErr w:type="spellEnd"/>
      <w:r w:rsidRPr="00376A2E">
        <w:rPr>
          <w:rFonts w:ascii="Times New Roman" w:hAnsi="Times New Roman" w:cs="Times New Roman"/>
          <w:color w:val="000000"/>
          <w:sz w:val="28"/>
          <w:szCs w:val="28"/>
        </w:rPr>
        <w:t xml:space="preserve"> ВПР;</w:t>
      </w:r>
    </w:p>
    <w:p w:rsidR="00072FE0" w:rsidRPr="00376A2E" w:rsidRDefault="00376A2E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проверка работ, выполненных </w:t>
      </w:r>
      <w:proofErr w:type="gramStart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проведении ВПР;</w:t>
      </w:r>
    </w:p>
    <w:p w:rsidR="00072FE0" w:rsidRPr="00376A2E" w:rsidRDefault="00376A2E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направление сведений о результатах ВПР по каждому классу по каждому учебному предмету в виде заполненных форм в ФИС ОКО;</w:t>
      </w:r>
    </w:p>
    <w:p w:rsidR="00072FE0" w:rsidRPr="00376A2E" w:rsidRDefault="00376A2E">
      <w:pPr>
        <w:numPr>
          <w:ilvl w:val="0"/>
          <w:numId w:val="2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ознакомление обучающихся и родителей (законных представителей) с результатами ВПР.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2.6. Проверка работ осуществляется коллегиально в Школе. </w:t>
      </w:r>
    </w:p>
    <w:p w:rsidR="00072FE0" w:rsidRPr="00376A2E" w:rsidRDefault="00376A2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Сведения о региональных и муниципальных координаторах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Сведения о региональном и муниципальном координаторах размещены на сайте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Отдела образования</w:t>
      </w: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разделе «ВПР» </w:t>
      </w:r>
    </w:p>
    <w:p w:rsidR="00072FE0" w:rsidRPr="00376A2E" w:rsidRDefault="00376A2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Проведение ВПР в Школе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4.1. Ответственный организатор ВПР в школе и ответственные организаторы в аудитории назначаются не </w:t>
      </w:r>
      <w:proofErr w:type="gramStart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</w:t>
      </w:r>
      <w:proofErr w:type="gramEnd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чем за две недели до проведения ВПР. В случае отсутствия работника из числа </w:t>
      </w:r>
      <w:proofErr w:type="gramStart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ответственных</w:t>
      </w:r>
      <w:proofErr w:type="gramEnd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производится замена приказом директора.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4.2. Функции ответственного организатора ВПР в Школе, организаторов в аудитории проведения ВПР, экспертов по проверке ВПР определяются методическими рекомендациями по подготовке и проведению ВПР, направляемыми </w:t>
      </w:r>
      <w:proofErr w:type="spellStart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Рособрнадзором</w:t>
      </w:r>
      <w:proofErr w:type="spellEnd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 директором Школы.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При проведении ВПР Школе предоставляется альтернативная возможность выполнения участниками работ по отдельным учебным предметам в компьютерной форме. Решение о проведении</w:t>
      </w:r>
      <w:r w:rsidRPr="00376A2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ВПР по отдельным учебным предметам в компьютерной форме принимает директор Школы</w:t>
      </w:r>
      <w:r w:rsidRPr="00376A2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согласованию с педагогическим советом и исходя из технической оснащенности Школы.</w:t>
      </w:r>
      <w:r w:rsidRPr="00376A2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каждой параллели по каждому учебному предмету выбирается только один формат проведения (для всей параллели по выбранному учебному предмету) – на бумажном носителе или с использованием компьютера.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 Участие в ВПР принимают обучающиеся Школы, за исключением обучающихся 1–3-х, 9-х и 11-х классов. Обучающиеся в течение одного учебного года принимают участие не более чем в одном исследовании – ВПР, национальных или международных сопоставительных исследованиях качества общего образования</w:t>
      </w:r>
      <w:proofErr w:type="gramStart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..</w:t>
      </w:r>
      <w:proofErr w:type="gramEnd"/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4.5. ВПР организуется на втором–четвертом</w:t>
      </w:r>
      <w:r w:rsidRPr="00376A2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уроке. На выполнение проверочной работы отводится один урок, не более 45 минут, или два урока, не более 45 минут каждый. 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 </w:t>
      </w: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Для обеспечения проведения ВПР лицами, отвечающими за составление расписания, производится корректировка расписания учебных занятий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4.6. Во время ВПР рассадка </w:t>
      </w:r>
      <w:proofErr w:type="gramStart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производится по одному за парту.. Работа проводится одним организатором в аудитории.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4.7. Для соблюдения порядка и тишины на этаже, где проводится ВПР, обеспечивается дежурство сотрудников Школы. Предусмотрено помещение для размещения участников ВПР, закончивших выполнение работы раньше отведенного времени.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4.8. 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 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4.9. ВПР проводится в течение времени, установленного материалами ВПР по соответствующему предмету для каждого класса. В случае необходимости выхода из учебного кабинета, где проводится ВПР, </w:t>
      </w:r>
      <w:proofErr w:type="gramStart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</w:t>
      </w:r>
      <w:proofErr w:type="gramEnd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4.10.</w:t>
      </w:r>
      <w:r w:rsidRPr="00376A2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классах с углубленным изучением предметов «Математика» и/или «Физика» ВПР по данным предметам могут проводиться на углубленном уровне.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4.11. На ВПР допускается присутствие независимых наблюдателей. В качестве независимых наблюдателей могут привлекаться представители ОИВ или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072FE0" w:rsidRPr="00376A2E" w:rsidRDefault="00376A2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Меры по обеспечению объективности результатов ВПР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Чтобы повысить объективность результатов ВПР, школа:</w:t>
      </w:r>
    </w:p>
    <w:p w:rsidR="00072FE0" w:rsidRPr="00376A2E" w:rsidRDefault="00376A2E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использует результаты ВПР как основание для мер финансового поощрения или наказания работников школы, для </w:t>
      </w:r>
      <w:proofErr w:type="spellStart"/>
      <w:proofErr w:type="gramStart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proofErr w:type="spellEnd"/>
      <w:proofErr w:type="gramEnd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оценки деятельности педагогов;</w:t>
      </w:r>
    </w:p>
    <w:p w:rsidR="00072FE0" w:rsidRPr="00376A2E" w:rsidRDefault="00376A2E">
      <w:pPr>
        <w:numPr>
          <w:ilvl w:val="0"/>
          <w:numId w:val="3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Школе.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</w:rPr>
        <w:t>5.2. Независимые наблюдатели могут:</w:t>
      </w:r>
    </w:p>
    <w:p w:rsidR="00072FE0" w:rsidRPr="00376A2E" w:rsidRDefault="00376A2E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присутствовать на всех этапах проведения ВПР: от получения и тиражирования материалов ВПР до внесения результатов в ФИС ОКО;</w:t>
      </w:r>
    </w:p>
    <w:p w:rsidR="00072FE0" w:rsidRPr="00376A2E" w:rsidRDefault="00376A2E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осуществлять </w:t>
      </w:r>
      <w:proofErr w:type="gramStart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соблюдением порядка проведения ВПР в Школе и в аудиториях;</w:t>
      </w:r>
    </w:p>
    <w:p w:rsidR="00072FE0" w:rsidRPr="00376A2E" w:rsidRDefault="00376A2E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свободно передвигаться по территории Школы, включая аудитории проведения ВПР;</w:t>
      </w:r>
    </w:p>
    <w:p w:rsidR="00072FE0" w:rsidRPr="00376A2E" w:rsidRDefault="00376A2E">
      <w:pPr>
        <w:numPr>
          <w:ilvl w:val="0"/>
          <w:numId w:val="4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случаях выявления нарушений порядка проведения ВПР составить служебную записку в свободной форме с изложением обстоятельств выявленных нарушений порядка проведения ВПР и по окончании проведения ВПР в этот же день передать ее региональному или муниципальному координатору.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В целях обеспечения объективности организатором в аудитории не может быть педагог, работающий в данном классе и являющийся педагогом по предмету, по которому проводится ВПР.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 Проверку работ осуществляют эксперты из числа педагогов Школы, обладающие навыками оценки образовательных достижений обучающихся. Список экспертов утверждает директор Школы. Опыт преподавания соответствующего предмета у экспертов, участвующих в проверке, должен составлять не менее трех лет.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5.5. Педагогические работники, преподающие учебные предметы, не привлекаются к заполнению электронных форм сбора результатов и электронных протоколов. Электронные формы сбора результатов и электронные протоколы заполняют ответственный организатор в Школе и технические специалисты.</w:t>
      </w:r>
    </w:p>
    <w:p w:rsidR="00072FE0" w:rsidRPr="00376A2E" w:rsidRDefault="00376A2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Меры по обеспечению информационной безопасности в период проведения ВПР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 Ответственный организатор ВПР в Школе принимает меры, чтобы задания ВПР не попали в открытый доступ до начала проведения ВПР по соответствующему учебному предмету.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6.2. В целях обеспечения информационной безопасности в период проведения ВПР Школа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:rsidR="00072FE0" w:rsidRPr="00376A2E" w:rsidRDefault="00376A2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7. Особенности участия в ВПР </w:t>
      </w:r>
      <w:proofErr w:type="gramStart"/>
      <w:r w:rsidRPr="00376A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  <w:r w:rsidRPr="00376A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 ограниченными возможностями здоровья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 Решение об участии в ВПР обучающихся с ограниченными возможностями здоровья (далее – ОВЗ) принимает директор Школы по согласованию с родителями (законными представителями) обучающегося с учетом того, что контрольные измерительные материалы для проведения проверочных работ составлены по программам начального общего, основного общего или среднего общего образования.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7.2. В случае принятия </w:t>
      </w:r>
      <w:proofErr w:type="gramStart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решения</w:t>
      </w:r>
      <w:proofErr w:type="gramEnd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неучастии обучающегося с ОВЗ в ВПР он может выполнять задания ВПР во время его проведения с другими обучающимися. При этом его результаты не вносятся в ФИС ОКО при проверке работ.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7.3. В случае получения обучающимся с ОВЗ положительной отметки по итогам выполнения ВПР она может быть выставлена в журнал по просьбе обучающегося </w:t>
      </w: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или его родителей (законных представителей) с пометкой «ВПР» учителем по соответствующему предмету.</w:t>
      </w:r>
    </w:p>
    <w:p w:rsidR="00072FE0" w:rsidRPr="00376A2E" w:rsidRDefault="00376A2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8. Использование результатов ВПР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8.1. Школа использует результаты ВПР</w:t>
      </w:r>
      <w:r w:rsidRPr="00376A2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качестве результатов текущего контроля успеваемости и промежуточной </w:t>
      </w:r>
      <w:proofErr w:type="gramStart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аттестации</w:t>
      </w:r>
      <w:proofErr w:type="gramEnd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в соответствии с основной образовательной программой соответствующего уровня общего образования и локальными нормативными актами или</w:t>
      </w:r>
      <w:r w:rsidRPr="00376A2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выявления индивидуальных затруднений обучающихся.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8.2. В случае использования результатов ВПР в качестве результатов текущего контроля успеваемости или промежуточной аттестации обучающихся оценки за ВПР выставляются в классный журнал как за контрольную работу с пометкой «ВПР» учителем по соответствующему предмету.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 В случае использования результатов ВПР для выявления индивидуальных затруднений обучающихся положительные оценки за ВПР по данным предметам могут быть выставлены в журнал только по просьбе обучающегося или его родителей (законных представителей) с пометкой «ВПР» учителем по соответствующему предмету.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8.4. Школа может использовать результаты ВПР для совершенствования преподавания учебных предметов на основе аналитических выводов о качестве образования.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8.5. Директор Школы вправе приказом изменить порядок учета результатов ВПР, установленный в пунктах 8.1 – 8.3 Порядка, в том числе использовать результаты ВПР в качестве результатов входной и стартовой диагностики.</w:t>
      </w:r>
    </w:p>
    <w:p w:rsidR="00072FE0" w:rsidRPr="00376A2E" w:rsidRDefault="00376A2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 Сроки хранения материалов ВПР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9.1. Написанные </w:t>
      </w:r>
      <w:proofErr w:type="gramStart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ВПР и протоколы хранятся в Школе</w:t>
      </w:r>
      <w:r w:rsidRPr="00376A2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три года с момента написания работы.</w:t>
      </w:r>
    </w:p>
    <w:p w:rsidR="00072FE0" w:rsidRPr="00376A2E" w:rsidRDefault="00376A2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6A2E">
        <w:rPr>
          <w:rFonts w:ascii="Times New Roman" w:hAnsi="Times New Roman" w:cs="Times New Roman"/>
          <w:color w:val="000000"/>
          <w:sz w:val="28"/>
          <w:szCs w:val="28"/>
          <w:lang w:val="ru-RU"/>
        </w:rPr>
        <w:t>9.2. После истечения срока хранения документов, указанного в пункте 9.1 Порядка, документы подлежат уничтожению.</w:t>
      </w:r>
    </w:p>
    <w:sectPr w:rsidR="00072FE0" w:rsidRPr="00376A2E" w:rsidSect="00376A2E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220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EA12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0D07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104A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2FE0"/>
    <w:rsid w:val="00136346"/>
    <w:rsid w:val="002D33B1"/>
    <w:rsid w:val="002D3591"/>
    <w:rsid w:val="003514A0"/>
    <w:rsid w:val="00376A2E"/>
    <w:rsid w:val="004F7E17"/>
    <w:rsid w:val="005A05CE"/>
    <w:rsid w:val="0060168B"/>
    <w:rsid w:val="00653AF6"/>
    <w:rsid w:val="00B73A5A"/>
    <w:rsid w:val="00DF4915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1</dc:creator>
  <dc:description>Подготовлено экспертами Актион-МЦФЭР</dc:description>
  <cp:lastModifiedBy>user</cp:lastModifiedBy>
  <cp:revision>2</cp:revision>
  <dcterms:created xsi:type="dcterms:W3CDTF">2026-04-02T10:45:00Z</dcterms:created>
  <dcterms:modified xsi:type="dcterms:W3CDTF">2026-04-02T10:45:00Z</dcterms:modified>
</cp:coreProperties>
</file>