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FA" w:rsidRDefault="005160FA" w:rsidP="005160FA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Памятка</w:t>
      </w:r>
    </w:p>
    <w:p w:rsidR="005160FA" w:rsidRDefault="005160FA" w:rsidP="005160FA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Как готовить домашние задания</w:t>
      </w:r>
    </w:p>
    <w:p w:rsidR="005160FA" w:rsidRDefault="005160FA" w:rsidP="005160FA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1.</w:t>
      </w:r>
      <w:r>
        <w:rPr>
          <w:rFonts w:ascii="Georgia" w:hAnsi="Georgia"/>
          <w:color w:val="000000"/>
          <w:sz w:val="27"/>
          <w:szCs w:val="27"/>
        </w:rPr>
        <w:t> Активно работать на уроке: внимательно слушать и отвечать на воп</w:t>
      </w:r>
      <w:r>
        <w:rPr>
          <w:rFonts w:ascii="Georgia" w:hAnsi="Georgia"/>
          <w:color w:val="000000"/>
          <w:sz w:val="27"/>
          <w:szCs w:val="27"/>
        </w:rPr>
        <w:softHyphen/>
        <w:t>росы.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2. Если что-то непонятно, не стесняться задать вопрос.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3. Внимательно и подробно записывать задания по каждому предмету.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4. Учиться пользоваться справочниками и словарями, чтобы уметь выяснять значение незнакомых слов и выражений.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5. Научиться находить интересующую нужную информацию с помо</w:t>
      </w:r>
      <w:r>
        <w:rPr>
          <w:rFonts w:ascii="Georgia" w:hAnsi="Georgia"/>
          <w:color w:val="000000"/>
          <w:sz w:val="27"/>
          <w:szCs w:val="27"/>
        </w:rPr>
        <w:softHyphen/>
        <w:t>щью компьютера.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6.Трудный материал урока надо повторить в тот же день, чтобы сразу</w:t>
      </w:r>
      <w:r>
        <w:br/>
      </w:r>
      <w:r>
        <w:rPr>
          <w:rFonts w:ascii="Georgia" w:hAnsi="Georgia"/>
          <w:color w:val="000000"/>
          <w:sz w:val="27"/>
          <w:szCs w:val="27"/>
        </w:rPr>
        <w:t>закрепить его и запомнить.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7. Выполняя домашнее задание, надо не просто думать, что надо сде</w:t>
      </w:r>
      <w:r>
        <w:rPr>
          <w:rFonts w:ascii="Georgia" w:hAnsi="Georgia"/>
          <w:color w:val="000000"/>
          <w:sz w:val="27"/>
          <w:szCs w:val="27"/>
        </w:rPr>
        <w:softHyphen/>
        <w:t>лать, а еще и решать, с помощью каких средств и приемов этого</w:t>
      </w:r>
      <w:r>
        <w:br/>
      </w:r>
      <w:r>
        <w:rPr>
          <w:rFonts w:ascii="Georgia" w:hAnsi="Georgia"/>
          <w:color w:val="000000"/>
          <w:sz w:val="27"/>
          <w:szCs w:val="27"/>
        </w:rPr>
        <w:t>можно добиться.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8. Не стесняться обращаться за помощью к взрослым и однокласс</w:t>
      </w:r>
      <w:r>
        <w:rPr>
          <w:rFonts w:ascii="Georgia" w:hAnsi="Georgia"/>
          <w:color w:val="000000"/>
          <w:sz w:val="27"/>
          <w:szCs w:val="27"/>
        </w:rPr>
        <w:softHyphen/>
        <w:t>никам.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9. Перед выполнением домашней работы нужно убедиться, что в днев</w:t>
      </w:r>
      <w:r>
        <w:rPr>
          <w:rFonts w:ascii="Georgia" w:hAnsi="Georgia"/>
          <w:color w:val="000000"/>
          <w:sz w:val="27"/>
          <w:szCs w:val="27"/>
        </w:rPr>
        <w:softHyphen/>
        <w:t>нике записаны все задания.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10. Нужно решить, в какой последовательности лучше выполнять за</w:t>
      </w:r>
      <w:r>
        <w:rPr>
          <w:rFonts w:ascii="Georgia" w:hAnsi="Georgia"/>
          <w:color w:val="000000"/>
          <w:sz w:val="27"/>
          <w:szCs w:val="27"/>
        </w:rPr>
        <w:softHyphen/>
        <w:t>дания и сколько времени понадобится на каждое из них.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11. На письменном столе должно лежать только то, что необходимо</w:t>
      </w:r>
      <w:r>
        <w:br/>
      </w:r>
      <w:r>
        <w:rPr>
          <w:rFonts w:ascii="Georgia" w:hAnsi="Georgia"/>
          <w:color w:val="000000"/>
          <w:sz w:val="27"/>
          <w:szCs w:val="27"/>
        </w:rPr>
        <w:t>для выполнения одного задания. После его завершения со стола уби</w:t>
      </w:r>
      <w:r>
        <w:rPr>
          <w:rFonts w:ascii="Georgia" w:hAnsi="Georgia"/>
          <w:color w:val="000000"/>
          <w:sz w:val="27"/>
          <w:szCs w:val="27"/>
        </w:rPr>
        <w:softHyphen/>
        <w:t>раются уже использованные материалы и кладутся те учебные при</w:t>
      </w:r>
      <w:r>
        <w:rPr>
          <w:rFonts w:ascii="Georgia" w:hAnsi="Georgia"/>
          <w:color w:val="000000"/>
          <w:sz w:val="27"/>
          <w:szCs w:val="27"/>
        </w:rPr>
        <w:softHyphen/>
        <w:t>надлежности, которые необходимы для выполнения задания по сле</w:t>
      </w:r>
      <w:r>
        <w:rPr>
          <w:rFonts w:ascii="Georgia" w:hAnsi="Georgia"/>
          <w:color w:val="000000"/>
          <w:sz w:val="27"/>
          <w:szCs w:val="27"/>
        </w:rPr>
        <w:softHyphen/>
        <w:t>дующему предмету.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12. В процессе приготовления домашнего задания делать перерывы.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13. Изучая заданный материал, сначала надо его понять, а уже потом</w:t>
      </w:r>
      <w:r>
        <w:br/>
      </w:r>
      <w:r>
        <w:rPr>
          <w:rFonts w:ascii="Georgia" w:hAnsi="Georgia"/>
          <w:color w:val="000000"/>
          <w:sz w:val="27"/>
          <w:szCs w:val="27"/>
        </w:rPr>
        <w:t>запомнить.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14. Перед выполнением письменной работы необходимо выучить все</w:t>
      </w:r>
      <w:r>
        <w:br/>
      </w:r>
      <w:r>
        <w:rPr>
          <w:rFonts w:ascii="Georgia" w:hAnsi="Georgia"/>
          <w:color w:val="000000"/>
          <w:sz w:val="27"/>
          <w:szCs w:val="27"/>
        </w:rPr>
        <w:t>правила, которые могут пригодиться.                       </w:t>
      </w:r>
      <w:r>
        <w:rPr>
          <w:rFonts w:ascii="Georgia" w:hAnsi="Georgia"/>
          <w:color w:val="000000"/>
          <w:sz w:val="27"/>
          <w:szCs w:val="27"/>
          <w:vertAlign w:val="subscript"/>
        </w:rPr>
        <w:t>/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15. Читая учебник, надо задавать себе вопросы по тексту.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16. Узнавая новые понятия и явления, надо связывать их по смыслу с</w:t>
      </w:r>
      <w:r>
        <w:br/>
      </w:r>
      <w:r>
        <w:rPr>
          <w:rFonts w:ascii="Georgia" w:hAnsi="Georgia"/>
          <w:color w:val="000000"/>
          <w:sz w:val="27"/>
          <w:szCs w:val="27"/>
        </w:rPr>
        <w:t>уже известными ранее.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17. Большое задание необходимо разбивать на части и работать над каж</w:t>
      </w:r>
      <w:r>
        <w:rPr>
          <w:rFonts w:ascii="Georgia" w:hAnsi="Georgia"/>
          <w:color w:val="000000"/>
          <w:sz w:val="27"/>
          <w:szCs w:val="27"/>
        </w:rPr>
        <w:softHyphen/>
        <w:t>дой из них в отдельности.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18. Готовиться к сочинениям и докладам надо заранее, равномерно рас</w:t>
      </w:r>
      <w:r>
        <w:rPr>
          <w:rFonts w:ascii="Georgia" w:hAnsi="Georgia"/>
          <w:color w:val="000000"/>
          <w:sz w:val="27"/>
          <w:szCs w:val="27"/>
        </w:rPr>
        <w:softHyphen/>
        <w:t>пределяя нагрузку, а не оставлять такую ответственную работу на</w:t>
      </w:r>
      <w:r>
        <w:br/>
      </w:r>
      <w:r>
        <w:rPr>
          <w:rFonts w:ascii="Georgia" w:hAnsi="Georgia"/>
          <w:color w:val="000000"/>
          <w:sz w:val="27"/>
          <w:szCs w:val="27"/>
        </w:rPr>
        <w:t>последний день.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19. Необходимо уметь пользоваться картами и схемами и использовать</w:t>
      </w:r>
      <w:r>
        <w:br/>
      </w:r>
      <w:r>
        <w:rPr>
          <w:rFonts w:ascii="Georgia" w:hAnsi="Georgia"/>
          <w:color w:val="000000"/>
          <w:sz w:val="27"/>
          <w:szCs w:val="27"/>
        </w:rPr>
        <w:t>их при подготовке устных уроков.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   20.Надо составлять план устного ответа и проверять себя.</w:t>
      </w:r>
      <w:r>
        <w:br/>
      </w:r>
      <w:r>
        <w:rPr>
          <w:rStyle w:val="a4"/>
          <w:rFonts w:ascii="Georgia" w:hAnsi="Georgia"/>
          <w:color w:val="000000"/>
          <w:sz w:val="27"/>
          <w:szCs w:val="27"/>
        </w:rPr>
        <w:t>Метод ключевых слов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Этот метод может помочь ребенку при изучении большого по объему текста. Ключевыми словами называются самые важные слова в абзаце. Когда вспоминаешь ключевые слова — сразу вспоминаешь, о чем сказа</w:t>
      </w:r>
      <w:r>
        <w:rPr>
          <w:rFonts w:ascii="Georgia" w:hAnsi="Georgia"/>
          <w:color w:val="000000"/>
          <w:sz w:val="27"/>
          <w:szCs w:val="27"/>
        </w:rPr>
        <w:softHyphen/>
        <w:t>но в нужной части текста.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При чтении абзаца выбирается одно или два ключевых (самых важ</w:t>
      </w:r>
      <w:r>
        <w:rPr>
          <w:rFonts w:ascii="Georgia" w:hAnsi="Georgia"/>
          <w:color w:val="000000"/>
          <w:sz w:val="27"/>
          <w:szCs w:val="27"/>
        </w:rPr>
        <w:softHyphen/>
        <w:t>ных) слова. После этого выбранные слова записываются в нужной пос</w:t>
      </w:r>
      <w:r>
        <w:rPr>
          <w:rFonts w:ascii="Georgia" w:hAnsi="Georgia"/>
          <w:color w:val="000000"/>
          <w:sz w:val="27"/>
          <w:szCs w:val="27"/>
        </w:rPr>
        <w:softHyphen/>
        <w:t>ледовательности и к каждому слову ставится вопрос, который связывает его с соответствующей частью текста. Затем два ключевых слова надо соединить при помощи вопросов, в результате получается цепочка. Ее нужно записать и выучить. Пересказывая заданный текст, опираются именно на эту цепочку.</w:t>
      </w:r>
    </w:p>
    <w:p w:rsidR="005160FA" w:rsidRDefault="005160FA" w:rsidP="005160FA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Метод «5П»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Этот метод был разработан американскими психологами. По их мне</w:t>
      </w:r>
      <w:r>
        <w:rPr>
          <w:rFonts w:ascii="Georgia" w:hAnsi="Georgia"/>
          <w:color w:val="000000"/>
          <w:sz w:val="27"/>
          <w:szCs w:val="27"/>
        </w:rPr>
        <w:softHyphen/>
        <w:t>нию, метод «5П» позволяет сосредоточиться на самом основном в изу</w:t>
      </w:r>
      <w:r>
        <w:rPr>
          <w:rFonts w:ascii="Georgia" w:hAnsi="Georgia"/>
          <w:color w:val="000000"/>
          <w:sz w:val="27"/>
          <w:szCs w:val="27"/>
        </w:rPr>
        <w:softHyphen/>
        <w:t>чаемом тексте и помогает лучше его запомнить. Данный метод рекомен</w:t>
      </w:r>
      <w:r>
        <w:rPr>
          <w:rFonts w:ascii="Georgia" w:hAnsi="Georgia"/>
          <w:color w:val="000000"/>
          <w:sz w:val="27"/>
          <w:szCs w:val="27"/>
        </w:rPr>
        <w:softHyphen/>
        <w:t>дуется использовать при подготовке устных заданий.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1 П — просмотри текст (бегло).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2 П — придумай к нему вопросы.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3 П — пометь карандашом самые важные места.</w:t>
      </w:r>
      <w:r>
        <w:br/>
      </w:r>
      <w:r>
        <w:rPr>
          <w:rFonts w:ascii="Georgia" w:hAnsi="Georgia"/>
          <w:color w:val="000000"/>
          <w:sz w:val="27"/>
          <w:szCs w:val="27"/>
        </w:rPr>
        <w:t>4 П -    перескажи текст (используя ключевые слова).</w:t>
      </w:r>
      <w:r>
        <w:br/>
      </w:r>
      <w:r>
        <w:rPr>
          <w:rFonts w:ascii="Georgia" w:hAnsi="Georgia"/>
          <w:color w:val="000000"/>
          <w:sz w:val="27"/>
          <w:szCs w:val="27"/>
        </w:rPr>
        <w:t>5 П — просмотри текст повторно.</w:t>
      </w:r>
    </w:p>
    <w:p w:rsidR="005160FA" w:rsidRDefault="005160FA" w:rsidP="005160FA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На заметку учителю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Выполнение домашнего задания учеником будет результативным тог</w:t>
      </w:r>
      <w:r>
        <w:rPr>
          <w:rFonts w:ascii="Georgia" w:hAnsi="Georgia"/>
          <w:color w:val="000000"/>
          <w:sz w:val="27"/>
          <w:szCs w:val="27"/>
        </w:rPr>
        <w:softHyphen/>
        <w:t>да, когда: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-   ученик будет владеть алгоритмом действий при выполнении домашнего задания;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-   домашнее задание будет учитывать возрастные особенности и ин</w:t>
      </w:r>
      <w:r>
        <w:rPr>
          <w:rFonts w:ascii="Georgia" w:hAnsi="Georgia"/>
          <w:color w:val="000000"/>
          <w:sz w:val="27"/>
          <w:szCs w:val="27"/>
        </w:rPr>
        <w:softHyphen/>
        <w:t>тересы учащихся, индивидуальные качества личности ученика;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—вместе с домашним заданием будут четко определяться сроки его</w:t>
      </w:r>
      <w:r>
        <w:br/>
      </w:r>
      <w:r>
        <w:rPr>
          <w:rFonts w:ascii="Georgia" w:hAnsi="Georgia"/>
          <w:color w:val="000000"/>
          <w:sz w:val="27"/>
          <w:szCs w:val="27"/>
        </w:rPr>
        <w:t>исполнения;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—выполнение домашнего задания будет оценено по достоинству и в срок.</w:t>
      </w:r>
    </w:p>
    <w:p w:rsidR="005160FA" w:rsidRDefault="005160FA" w:rsidP="005160FA">
      <w:pPr>
        <w:pStyle w:val="a3"/>
      </w:pPr>
      <w:r>
        <w:rPr>
          <w:rStyle w:val="a4"/>
          <w:rFonts w:ascii="Georgia" w:hAnsi="Georgia"/>
          <w:color w:val="000000"/>
          <w:sz w:val="27"/>
          <w:szCs w:val="27"/>
        </w:rPr>
        <w:t>На заметку родителям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—Не превращайте выполнение ребенком домашних заданий в ору</w:t>
      </w:r>
      <w:r>
        <w:rPr>
          <w:rFonts w:ascii="Georgia" w:hAnsi="Georgia"/>
          <w:color w:val="000000"/>
          <w:sz w:val="27"/>
          <w:szCs w:val="27"/>
        </w:rPr>
        <w:softHyphen/>
        <w:t>дие пыток.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—Формируйте положительную мотивацию выполнения домашнего</w:t>
      </w:r>
      <w:r>
        <w:br/>
      </w:r>
      <w:r>
        <w:rPr>
          <w:rFonts w:ascii="Georgia" w:hAnsi="Georgia"/>
          <w:color w:val="000000"/>
          <w:sz w:val="27"/>
          <w:szCs w:val="27"/>
        </w:rPr>
        <w:t>задания, его дальнюю перспективу.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—Поощряйте своего ребенка за хорошо выполненное домашнее за</w:t>
      </w:r>
      <w:r>
        <w:rPr>
          <w:rFonts w:ascii="Georgia" w:hAnsi="Georgia"/>
          <w:color w:val="000000"/>
          <w:sz w:val="27"/>
          <w:szCs w:val="27"/>
        </w:rPr>
        <w:softHyphen/>
        <w:t>дание, хвалите его, радуйтесь его результатам, связанным с поло</w:t>
      </w:r>
      <w:r>
        <w:rPr>
          <w:rFonts w:ascii="Georgia" w:hAnsi="Georgia"/>
          <w:color w:val="000000"/>
          <w:sz w:val="27"/>
          <w:szCs w:val="27"/>
        </w:rPr>
        <w:softHyphen/>
        <w:t>жительной отметкой.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—Помогайте ребенку в выполнении домашнего задания только в том</w:t>
      </w:r>
      <w:r>
        <w:br/>
      </w:r>
      <w:r>
        <w:rPr>
          <w:rFonts w:ascii="Georgia" w:hAnsi="Georgia"/>
          <w:color w:val="000000"/>
          <w:sz w:val="27"/>
          <w:szCs w:val="27"/>
        </w:rPr>
        <w:t>случае, если он в этом нуждается.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—Не пытайтесь выполнять задание за своего ребенка, лучше пусть он</w:t>
      </w:r>
      <w:r>
        <w:br/>
      </w:r>
      <w:r>
        <w:rPr>
          <w:rFonts w:ascii="Georgia" w:hAnsi="Georgia"/>
          <w:color w:val="000000"/>
          <w:sz w:val="27"/>
          <w:szCs w:val="27"/>
        </w:rPr>
        <w:t>вообще домашнее задание не сделает, чем сделаете его вы.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—Формируйте у ребенка культуру умственного труда, интересуйтесь,</w:t>
      </w:r>
      <w:r>
        <w:br/>
      </w:r>
      <w:r>
        <w:rPr>
          <w:rFonts w:ascii="Georgia" w:hAnsi="Georgia"/>
          <w:color w:val="000000"/>
          <w:sz w:val="27"/>
          <w:szCs w:val="27"/>
        </w:rPr>
        <w:t>какую дополнительную литературу можно использовать для каче</w:t>
      </w:r>
      <w:r>
        <w:rPr>
          <w:rFonts w:ascii="Georgia" w:hAnsi="Georgia"/>
          <w:color w:val="000000"/>
          <w:sz w:val="27"/>
          <w:szCs w:val="27"/>
        </w:rPr>
        <w:softHyphen/>
        <w:t>ственного выполнения домашних заданий.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—Используйте возможность дополнительных и стимулирующих за</w:t>
      </w:r>
      <w:r>
        <w:rPr>
          <w:rFonts w:ascii="Georgia" w:hAnsi="Georgia"/>
          <w:color w:val="000000"/>
          <w:sz w:val="27"/>
          <w:szCs w:val="27"/>
        </w:rPr>
        <w:softHyphen/>
        <w:t>нятий в школе для того, чтобы снизить учебную нагрузку дома.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—Консультируйтесь с учителями-предметниками, если видите, что ваш</w:t>
      </w:r>
      <w:r>
        <w:br/>
      </w:r>
      <w:r>
        <w:rPr>
          <w:rFonts w:ascii="Georgia" w:hAnsi="Georgia"/>
          <w:color w:val="000000"/>
          <w:sz w:val="27"/>
          <w:szCs w:val="27"/>
        </w:rPr>
        <w:t>ребенок испытывает затруднения с подготовкой домашних заданий.</w:t>
      </w:r>
    </w:p>
    <w:p w:rsidR="005160FA" w:rsidRDefault="005160FA" w:rsidP="005160FA">
      <w:pPr>
        <w:pStyle w:val="a3"/>
      </w:pPr>
      <w:r>
        <w:rPr>
          <w:rFonts w:ascii="Georgia" w:hAnsi="Georgia"/>
          <w:color w:val="000000"/>
          <w:sz w:val="27"/>
          <w:szCs w:val="27"/>
        </w:rPr>
        <w:t> </w:t>
      </w:r>
      <w:r>
        <w:rPr>
          <w:rStyle w:val="a5"/>
          <w:rFonts w:ascii="Georgia" w:hAnsi="Georgia"/>
          <w:b/>
          <w:bCs/>
          <w:color w:val="000000"/>
          <w:sz w:val="27"/>
          <w:szCs w:val="27"/>
        </w:rPr>
        <w:t>Першина Людмила Алексеевна, </w:t>
      </w:r>
      <w:r>
        <w:rPr>
          <w:rStyle w:val="a5"/>
          <w:rFonts w:ascii="Georgia" w:hAnsi="Georgia"/>
          <w:color w:val="000000"/>
          <w:sz w:val="27"/>
          <w:szCs w:val="27"/>
        </w:rPr>
        <w:t>кандидат психологических наук, доцент Московского гуманитарного педагогического института</w:t>
      </w:r>
    </w:p>
    <w:p w:rsidR="00E15DBC" w:rsidRDefault="00E15DBC">
      <w:bookmarkStart w:id="0" w:name="_GoBack"/>
      <w:bookmarkEnd w:id="0"/>
    </w:p>
    <w:sectPr w:rsidR="00E15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E0"/>
    <w:rsid w:val="005160FA"/>
    <w:rsid w:val="006C5AE0"/>
    <w:rsid w:val="00E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0FA"/>
    <w:rPr>
      <w:b/>
      <w:bCs/>
    </w:rPr>
  </w:style>
  <w:style w:type="character" w:styleId="a5">
    <w:name w:val="Emphasis"/>
    <w:basedOn w:val="a0"/>
    <w:uiPriority w:val="20"/>
    <w:qFormat/>
    <w:rsid w:val="005160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0FA"/>
    <w:rPr>
      <w:b/>
      <w:bCs/>
    </w:rPr>
  </w:style>
  <w:style w:type="character" w:styleId="a5">
    <w:name w:val="Emphasis"/>
    <w:basedOn w:val="a0"/>
    <w:uiPriority w:val="20"/>
    <w:qFormat/>
    <w:rsid w:val="005160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84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3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2020-04-30T16:24:00Z</dcterms:created>
  <dcterms:modified xsi:type="dcterms:W3CDTF">2020-04-30T16:24:00Z</dcterms:modified>
</cp:coreProperties>
</file>