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38F" w:rsidRDefault="0014038F" w:rsidP="0014038F">
      <w:pPr>
        <w:pStyle w:val="a3"/>
        <w:jc w:val="center"/>
      </w:pPr>
      <w:r>
        <w:rPr>
          <w:rFonts w:ascii="Georgia" w:hAnsi="Georgia"/>
          <w:color w:val="000000"/>
          <w:sz w:val="27"/>
          <w:szCs w:val="27"/>
        </w:rPr>
        <w:t>Как воспитать уверенность ребенка в своих силах</w:t>
      </w:r>
    </w:p>
    <w:p w:rsidR="0014038F" w:rsidRDefault="0014038F" w:rsidP="0014038F">
      <w:pPr>
        <w:pStyle w:val="a3"/>
        <w:jc w:val="center"/>
      </w:pPr>
      <w:r>
        <w:rPr>
          <w:rStyle w:val="a4"/>
          <w:rFonts w:ascii="Georgia" w:hAnsi="Georgia"/>
          <w:color w:val="000000"/>
          <w:sz w:val="27"/>
          <w:szCs w:val="27"/>
        </w:rPr>
        <w:t>Памятка для родителей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Уважаемые родители!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Человек может многое не уметь, но если он верит в себя, в свои силы, ум, волю, упорство - он непременно достигнет успеха. Но отсутствие уве</w:t>
      </w:r>
      <w:r>
        <w:rPr>
          <w:rFonts w:ascii="Georgia" w:hAnsi="Georgia"/>
          <w:color w:val="000000"/>
          <w:sz w:val="27"/>
          <w:szCs w:val="27"/>
        </w:rPr>
        <w:softHyphen/>
        <w:t>ренности человека в себе порождает множество проблем. Несказанное кому-то вовремя нужное слово, нерешительные действия, несовершенный по</w:t>
      </w:r>
      <w:r>
        <w:rPr>
          <w:rFonts w:ascii="Georgia" w:hAnsi="Georgia"/>
          <w:color w:val="000000"/>
          <w:sz w:val="27"/>
          <w:szCs w:val="27"/>
        </w:rPr>
        <w:softHyphen/>
        <w:t>ступок — все это может стать причиной душевных мук и терзаний человека. Для того чтобы избежать потерь, огорчений, страданий собственного ре</w:t>
      </w:r>
      <w:r>
        <w:rPr>
          <w:rFonts w:ascii="Georgia" w:hAnsi="Georgia"/>
          <w:color w:val="000000"/>
          <w:sz w:val="27"/>
          <w:szCs w:val="27"/>
        </w:rPr>
        <w:softHyphen/>
        <w:t>бенка и своих страданий, родители должны помнить следующее: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Верьте в своего ребенка, несмотря ни на что!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 Отмечайте словом, взглядом, жестом любой хороший поступок сво</w:t>
      </w:r>
      <w:r>
        <w:rPr>
          <w:rFonts w:ascii="Georgia" w:hAnsi="Georgia"/>
          <w:color w:val="000000"/>
          <w:sz w:val="27"/>
          <w:szCs w:val="27"/>
        </w:rPr>
        <w:softHyphen/>
        <w:t>его ребенка.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В любой сложной ситуации оценивайте поступок ребенка, а не самого ребенка.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Откажитесь от ярлыков в адрес своего ребенка и не позволяйте</w:t>
      </w:r>
      <w:r>
        <w:br/>
      </w:r>
      <w:r>
        <w:rPr>
          <w:rFonts w:ascii="Georgia" w:hAnsi="Georgia"/>
          <w:color w:val="000000"/>
          <w:sz w:val="27"/>
          <w:szCs w:val="27"/>
        </w:rPr>
        <w:t>другим членам семьи награждать его ярлыками.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Указывайте на ошибки ребенка, предлагая при этом пути их ис</w:t>
      </w:r>
      <w:r>
        <w:rPr>
          <w:rFonts w:ascii="Georgia" w:hAnsi="Georgia"/>
          <w:color w:val="000000"/>
          <w:sz w:val="27"/>
          <w:szCs w:val="27"/>
        </w:rPr>
        <w:softHyphen/>
        <w:t>правления.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Учите ребенка признавать свои ошибки как возможность совер</w:t>
      </w:r>
      <w:r>
        <w:rPr>
          <w:rFonts w:ascii="Georgia" w:hAnsi="Georgia"/>
          <w:color w:val="000000"/>
          <w:sz w:val="27"/>
          <w:szCs w:val="27"/>
        </w:rPr>
        <w:softHyphen/>
        <w:t>шенствования и продвижения вперед, а не как падение с высоты.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Говорите с ребенком, не допуская криков и оскорблений.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Хвалите ребенка справедливо, не возвеличивая его достижения.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Хвалите ребенка за значительные поступки, а не за выполнение</w:t>
      </w:r>
      <w:r>
        <w:br/>
      </w:r>
      <w:r>
        <w:rPr>
          <w:rFonts w:ascii="Georgia" w:hAnsi="Georgia"/>
          <w:color w:val="000000"/>
          <w:sz w:val="27"/>
          <w:szCs w:val="27"/>
        </w:rPr>
        <w:t>обязательных поручений.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Похвала за поступок и решение, принятое ребенком по собствен</w:t>
      </w:r>
      <w:r>
        <w:rPr>
          <w:rFonts w:ascii="Georgia" w:hAnsi="Georgia"/>
          <w:color w:val="000000"/>
          <w:sz w:val="27"/>
          <w:szCs w:val="27"/>
        </w:rPr>
        <w:softHyphen/>
        <w:t>ной инициативе, должна быть более весомой и значительной.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Реально оценивайте возможности своего ребенка и ставьте ему за</w:t>
      </w:r>
      <w:r>
        <w:rPr>
          <w:rFonts w:ascii="Georgia" w:hAnsi="Georgia"/>
          <w:color w:val="000000"/>
          <w:sz w:val="27"/>
          <w:szCs w:val="27"/>
        </w:rPr>
        <w:softHyphen/>
      </w:r>
      <w:r>
        <w:br/>
      </w:r>
      <w:r>
        <w:rPr>
          <w:rFonts w:ascii="Georgia" w:hAnsi="Georgia"/>
          <w:color w:val="000000"/>
          <w:sz w:val="27"/>
          <w:szCs w:val="27"/>
        </w:rPr>
        <w:t>дачи по силам.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   Если у ребенка что-то не получается, а вы понимаете, что он не</w:t>
      </w:r>
      <w:r>
        <w:br/>
      </w:r>
      <w:r>
        <w:rPr>
          <w:rFonts w:ascii="Georgia" w:hAnsi="Georgia"/>
          <w:color w:val="000000"/>
          <w:sz w:val="27"/>
          <w:szCs w:val="27"/>
        </w:rPr>
        <w:t>может это сделать в силу своих природных данных и способнос</w:t>
      </w:r>
      <w:r>
        <w:rPr>
          <w:rFonts w:ascii="Georgia" w:hAnsi="Georgia"/>
          <w:color w:val="000000"/>
          <w:sz w:val="27"/>
          <w:szCs w:val="27"/>
        </w:rPr>
        <w:softHyphen/>
        <w:t>тей, не обвиняйте его в этом.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lastRenderedPageBreak/>
        <w:t>—   Не заставляйте своего ребенка в угоду вам лгать, лавировать, при</w:t>
      </w:r>
      <w:r>
        <w:rPr>
          <w:rFonts w:ascii="Georgia" w:hAnsi="Georgia"/>
          <w:color w:val="000000"/>
          <w:sz w:val="27"/>
          <w:szCs w:val="27"/>
        </w:rPr>
        <w:softHyphen/>
        <w:t>спосабливаться.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—Помните, что без проб и ошибок не может состояться ни один че</w:t>
      </w:r>
      <w:r>
        <w:rPr>
          <w:rFonts w:ascii="Georgia" w:hAnsi="Georgia"/>
          <w:color w:val="000000"/>
          <w:sz w:val="27"/>
          <w:szCs w:val="27"/>
        </w:rPr>
        <w:softHyphen/>
        <w:t>ловек.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—Учите своего ребенка самоуважению собственным примером или</w:t>
      </w:r>
      <w:r>
        <w:br/>
      </w:r>
      <w:r>
        <w:rPr>
          <w:rFonts w:ascii="Georgia" w:hAnsi="Georgia"/>
          <w:color w:val="000000"/>
          <w:sz w:val="27"/>
          <w:szCs w:val="27"/>
        </w:rPr>
        <w:t>примером других людей.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—Старайтесь говорить с ребенком по душам даже тогда, когда вам</w:t>
      </w:r>
      <w:r>
        <w:br/>
      </w:r>
      <w:r>
        <w:rPr>
          <w:rFonts w:ascii="Georgia" w:hAnsi="Georgia"/>
          <w:color w:val="000000"/>
          <w:sz w:val="27"/>
          <w:szCs w:val="27"/>
        </w:rPr>
        <w:t>очень трудно это сделать.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—Создавайте ситуации, в которых ваш ребенок будет иметь возмож</w:t>
      </w:r>
      <w:r>
        <w:rPr>
          <w:rFonts w:ascii="Georgia" w:hAnsi="Georgia"/>
          <w:color w:val="000000"/>
          <w:sz w:val="27"/>
          <w:szCs w:val="27"/>
        </w:rPr>
        <w:softHyphen/>
        <w:t>ность проверить, насколько он уверен в себе.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—Любите своего ребенка. Именно этим, в первую очередь, внушай</w:t>
      </w:r>
      <w:r>
        <w:rPr>
          <w:rFonts w:ascii="Georgia" w:hAnsi="Georgia"/>
          <w:color w:val="000000"/>
          <w:sz w:val="27"/>
          <w:szCs w:val="27"/>
        </w:rPr>
        <w:softHyphen/>
      </w:r>
      <w:r>
        <w:br/>
      </w:r>
      <w:r>
        <w:rPr>
          <w:rFonts w:ascii="Georgia" w:hAnsi="Georgia"/>
          <w:color w:val="000000"/>
          <w:sz w:val="27"/>
          <w:szCs w:val="27"/>
        </w:rPr>
        <w:t>те ему уверенность в себе!</w:t>
      </w:r>
    </w:p>
    <w:p w:rsidR="0014038F" w:rsidRDefault="0014038F" w:rsidP="0014038F">
      <w:pPr>
        <w:pStyle w:val="a3"/>
      </w:pPr>
      <w:r>
        <w:rPr>
          <w:rFonts w:ascii="Georgia" w:hAnsi="Georgia"/>
          <w:color w:val="000000"/>
          <w:sz w:val="27"/>
          <w:szCs w:val="27"/>
        </w:rPr>
        <w:t>—Будьте ему во всем примером! </w:t>
      </w:r>
    </w:p>
    <w:p w:rsidR="00380470" w:rsidRDefault="00380470">
      <w:bookmarkStart w:id="0" w:name="_GoBack"/>
      <w:bookmarkEnd w:id="0"/>
    </w:p>
    <w:sectPr w:rsidR="00380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B7"/>
    <w:rsid w:val="0014038F"/>
    <w:rsid w:val="00380470"/>
    <w:rsid w:val="00B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3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2020-04-30T16:22:00Z</dcterms:created>
  <dcterms:modified xsi:type="dcterms:W3CDTF">2020-04-30T16:22:00Z</dcterms:modified>
</cp:coreProperties>
</file>