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92" w:rsidRDefault="00141F92">
      <w:pPr>
        <w:spacing w:line="231" w:lineRule="exact"/>
        <w:rPr>
          <w:sz w:val="19"/>
          <w:szCs w:val="19"/>
        </w:rPr>
      </w:pPr>
    </w:p>
    <w:p w:rsidR="0089064F" w:rsidRDefault="0089064F">
      <w:pPr>
        <w:pStyle w:val="50"/>
        <w:shd w:val="clear" w:color="auto" w:fill="auto"/>
        <w:spacing w:before="0" w:after="0" w:line="250" w:lineRule="exact"/>
        <w:rPr>
          <w:rStyle w:val="51"/>
          <w:b/>
          <w:bCs/>
        </w:rPr>
      </w:pPr>
    </w:p>
    <w:p w:rsidR="00141F92" w:rsidRDefault="00141F92" w:rsidP="00783B75">
      <w:pPr>
        <w:pStyle w:val="50"/>
        <w:shd w:val="clear" w:color="auto" w:fill="auto"/>
        <w:spacing w:before="0" w:after="0" w:line="250" w:lineRule="exact"/>
        <w:jc w:val="left"/>
      </w:pPr>
    </w:p>
    <w:p w:rsidR="00141F92" w:rsidRDefault="0008219A">
      <w:pPr>
        <w:pStyle w:val="20"/>
        <w:shd w:val="clear" w:color="auto" w:fill="auto"/>
        <w:tabs>
          <w:tab w:val="left" w:pos="3565"/>
        </w:tabs>
        <w:ind w:firstLine="200"/>
      </w:pPr>
      <w:r>
        <w:rPr>
          <w:rStyle w:val="21"/>
        </w:rPr>
        <w:t>Принято</w:t>
      </w:r>
      <w:proofErr w:type="gramStart"/>
      <w:r>
        <w:rPr>
          <w:rStyle w:val="21"/>
        </w:rPr>
        <w:tab/>
        <w:t>У</w:t>
      </w:r>
      <w:proofErr w:type="gramEnd"/>
      <w:r>
        <w:rPr>
          <w:rStyle w:val="21"/>
        </w:rPr>
        <w:t>тверждаю</w:t>
      </w:r>
    </w:p>
    <w:p w:rsidR="00783B75" w:rsidRDefault="0008219A" w:rsidP="00783B75">
      <w:pPr>
        <w:pStyle w:val="20"/>
        <w:shd w:val="clear" w:color="auto" w:fill="auto"/>
        <w:ind w:firstLine="200"/>
        <w:rPr>
          <w:rStyle w:val="21"/>
        </w:rPr>
      </w:pPr>
      <w:r>
        <w:rPr>
          <w:rStyle w:val="21"/>
        </w:rPr>
        <w:t>педагогическим советом</w:t>
      </w:r>
      <w:r>
        <w:rPr>
          <w:rStyle w:val="21"/>
        </w:rPr>
        <w:tab/>
      </w:r>
      <w:r w:rsidR="00783B75">
        <w:rPr>
          <w:rStyle w:val="21"/>
        </w:rPr>
        <w:t xml:space="preserve">              </w:t>
      </w:r>
      <w:r>
        <w:rPr>
          <w:rStyle w:val="21"/>
        </w:rPr>
        <w:t xml:space="preserve">Директор </w:t>
      </w:r>
      <w:r w:rsidR="00783B75">
        <w:rPr>
          <w:rStyle w:val="21"/>
        </w:rPr>
        <w:t xml:space="preserve">МКОУ «Красноярская </w:t>
      </w:r>
    </w:p>
    <w:p w:rsidR="00783B75" w:rsidRPr="00783B75" w:rsidRDefault="0008219A" w:rsidP="00783B75">
      <w:pPr>
        <w:pStyle w:val="20"/>
        <w:shd w:val="clear" w:color="auto" w:fill="auto"/>
        <w:ind w:firstLine="200"/>
        <w:rPr>
          <w:rStyle w:val="21"/>
          <w:color w:val="000000"/>
        </w:rPr>
      </w:pPr>
      <w:r>
        <w:rPr>
          <w:rStyle w:val="21"/>
        </w:rPr>
        <w:t>М</w:t>
      </w:r>
      <w:r w:rsidR="00783B75">
        <w:rPr>
          <w:rStyle w:val="21"/>
        </w:rPr>
        <w:t>К</w:t>
      </w:r>
      <w:r>
        <w:rPr>
          <w:rStyle w:val="21"/>
        </w:rPr>
        <w:t xml:space="preserve">ОУ </w:t>
      </w:r>
      <w:r w:rsidR="00783B75">
        <w:rPr>
          <w:rStyle w:val="21"/>
        </w:rPr>
        <w:t xml:space="preserve">«Красноярская                             СШ №1 </w:t>
      </w:r>
      <w:proofErr w:type="spellStart"/>
      <w:r w:rsidR="00783B75">
        <w:rPr>
          <w:rStyle w:val="21"/>
        </w:rPr>
        <w:t>им.В.В.Гусева</w:t>
      </w:r>
      <w:proofErr w:type="spellEnd"/>
      <w:r w:rsidR="00783B75">
        <w:rPr>
          <w:rStyle w:val="21"/>
        </w:rPr>
        <w:t>»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СШ №</w:t>
      </w:r>
      <w:r w:rsidR="00783B75">
        <w:rPr>
          <w:rStyle w:val="21"/>
        </w:rPr>
        <w:t xml:space="preserve">1 </w:t>
      </w:r>
      <w:proofErr w:type="spellStart"/>
      <w:r w:rsidR="00783B75">
        <w:rPr>
          <w:rStyle w:val="21"/>
        </w:rPr>
        <w:t>им.В.В.Гусева</w:t>
      </w:r>
      <w:proofErr w:type="spellEnd"/>
      <w:r w:rsidR="00783B75">
        <w:rPr>
          <w:rStyle w:val="21"/>
        </w:rPr>
        <w:t>»</w:t>
      </w:r>
    </w:p>
    <w:p w:rsidR="00783B75" w:rsidRDefault="00783B75">
      <w:pPr>
        <w:pStyle w:val="20"/>
        <w:shd w:val="clear" w:color="auto" w:fill="auto"/>
        <w:tabs>
          <w:tab w:val="left" w:pos="3565"/>
          <w:tab w:val="left" w:leader="underscore" w:pos="5043"/>
        </w:tabs>
        <w:ind w:firstLine="200"/>
        <w:rPr>
          <w:rStyle w:val="21"/>
        </w:rPr>
      </w:pPr>
    </w:p>
    <w:p w:rsidR="00141F92" w:rsidRDefault="0008219A">
      <w:pPr>
        <w:pStyle w:val="20"/>
        <w:shd w:val="clear" w:color="auto" w:fill="auto"/>
        <w:tabs>
          <w:tab w:val="left" w:pos="3565"/>
          <w:tab w:val="left" w:leader="underscore" w:pos="5043"/>
        </w:tabs>
        <w:ind w:firstLine="200"/>
        <w:rPr>
          <w:rStyle w:val="21"/>
        </w:rPr>
      </w:pPr>
      <w:r>
        <w:rPr>
          <w:rStyle w:val="21"/>
        </w:rPr>
        <w:t>Протокол №</w:t>
      </w:r>
      <w:r w:rsidR="00783B75">
        <w:rPr>
          <w:rStyle w:val="21"/>
        </w:rPr>
        <w:t xml:space="preserve"> ______________</w:t>
      </w:r>
      <w:r>
        <w:rPr>
          <w:rStyle w:val="21"/>
        </w:rPr>
        <w:tab/>
        <w:t>Приказ №</w:t>
      </w:r>
      <w:r w:rsidR="00783B75">
        <w:rPr>
          <w:rStyle w:val="21"/>
        </w:rPr>
        <w:t xml:space="preserve"> ___________________</w:t>
      </w:r>
    </w:p>
    <w:p w:rsidR="00783B75" w:rsidRDefault="00783B75">
      <w:pPr>
        <w:pStyle w:val="20"/>
        <w:shd w:val="clear" w:color="auto" w:fill="auto"/>
        <w:tabs>
          <w:tab w:val="left" w:pos="3565"/>
          <w:tab w:val="left" w:leader="underscore" w:pos="5043"/>
        </w:tabs>
        <w:ind w:firstLine="200"/>
        <w:rPr>
          <w:rStyle w:val="21"/>
        </w:rPr>
      </w:pPr>
    </w:p>
    <w:p w:rsidR="00783B75" w:rsidRDefault="00783B75">
      <w:pPr>
        <w:pStyle w:val="20"/>
        <w:shd w:val="clear" w:color="auto" w:fill="auto"/>
        <w:tabs>
          <w:tab w:val="left" w:pos="3565"/>
          <w:tab w:val="left" w:leader="underscore" w:pos="5043"/>
        </w:tabs>
        <w:ind w:firstLine="200"/>
        <w:rPr>
          <w:rStyle w:val="21"/>
        </w:rPr>
      </w:pPr>
    </w:p>
    <w:p w:rsidR="00783B75" w:rsidRDefault="00783B75">
      <w:pPr>
        <w:pStyle w:val="20"/>
        <w:shd w:val="clear" w:color="auto" w:fill="auto"/>
        <w:tabs>
          <w:tab w:val="left" w:pos="3565"/>
          <w:tab w:val="left" w:leader="underscore" w:pos="5043"/>
        </w:tabs>
        <w:ind w:firstLine="200"/>
      </w:pPr>
    </w:p>
    <w:p w:rsidR="00783B75" w:rsidRDefault="0008219A">
      <w:pPr>
        <w:pStyle w:val="70"/>
        <w:shd w:val="clear" w:color="auto" w:fill="auto"/>
        <w:spacing w:after="0" w:line="245" w:lineRule="exact"/>
        <w:jc w:val="center"/>
        <w:rPr>
          <w:rStyle w:val="71"/>
          <w:b/>
          <w:bCs/>
        </w:rPr>
      </w:pPr>
      <w:r>
        <w:rPr>
          <w:rStyle w:val="71"/>
          <w:b/>
          <w:bCs/>
        </w:rPr>
        <w:t>Положе</w:t>
      </w:r>
      <w:r w:rsidR="00783B75">
        <w:rPr>
          <w:rStyle w:val="71"/>
          <w:b/>
          <w:bCs/>
        </w:rPr>
        <w:t xml:space="preserve">ние </w:t>
      </w:r>
    </w:p>
    <w:p w:rsidR="00783B75" w:rsidRDefault="00783B75">
      <w:pPr>
        <w:pStyle w:val="70"/>
        <w:shd w:val="clear" w:color="auto" w:fill="auto"/>
        <w:spacing w:after="0" w:line="245" w:lineRule="exact"/>
        <w:jc w:val="center"/>
        <w:rPr>
          <w:rStyle w:val="71"/>
          <w:b/>
          <w:bCs/>
        </w:rPr>
      </w:pPr>
      <w:r>
        <w:rPr>
          <w:rStyle w:val="71"/>
          <w:b/>
          <w:bCs/>
        </w:rPr>
        <w:t xml:space="preserve">об </w:t>
      </w:r>
      <w:proofErr w:type="gramStart"/>
      <w:r>
        <w:rPr>
          <w:rStyle w:val="71"/>
          <w:b/>
          <w:bCs/>
        </w:rPr>
        <w:t>индивидуальном проекте</w:t>
      </w:r>
      <w:proofErr w:type="gramEnd"/>
      <w:r>
        <w:rPr>
          <w:rStyle w:val="71"/>
          <w:b/>
          <w:bCs/>
        </w:rPr>
        <w:t xml:space="preserve"> учащихся  10-11 класса</w:t>
      </w:r>
      <w:r w:rsidR="0008219A">
        <w:rPr>
          <w:rStyle w:val="71"/>
          <w:b/>
          <w:bCs/>
        </w:rPr>
        <w:t xml:space="preserve"> </w:t>
      </w:r>
    </w:p>
    <w:p w:rsidR="00141F92" w:rsidRDefault="0008219A">
      <w:pPr>
        <w:pStyle w:val="70"/>
        <w:shd w:val="clear" w:color="auto" w:fill="auto"/>
        <w:spacing w:after="0" w:line="245" w:lineRule="exact"/>
        <w:jc w:val="center"/>
      </w:pPr>
      <w:r>
        <w:rPr>
          <w:rStyle w:val="71"/>
          <w:b/>
          <w:bCs/>
        </w:rPr>
        <w:t>согласно ФГОС СОО</w:t>
      </w:r>
    </w:p>
    <w:p w:rsidR="00141F92" w:rsidRDefault="0008219A">
      <w:pPr>
        <w:pStyle w:val="70"/>
        <w:numPr>
          <w:ilvl w:val="0"/>
          <w:numId w:val="8"/>
        </w:numPr>
        <w:shd w:val="clear" w:color="auto" w:fill="auto"/>
        <w:tabs>
          <w:tab w:val="left" w:pos="500"/>
        </w:tabs>
        <w:spacing w:after="0"/>
        <w:ind w:firstLine="200"/>
        <w:jc w:val="both"/>
      </w:pPr>
      <w:r>
        <w:rPr>
          <w:rStyle w:val="71"/>
          <w:b/>
          <w:bCs/>
        </w:rPr>
        <w:t>Общие положения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26"/>
        </w:tabs>
        <w:ind w:firstLine="200"/>
      </w:pPr>
      <w:r>
        <w:rPr>
          <w:rStyle w:val="21"/>
        </w:rPr>
        <w:t>Настоящее Положение разработано в соответствии с требования</w:t>
      </w:r>
      <w:r>
        <w:rPr>
          <w:rStyle w:val="21"/>
        </w:rPr>
        <w:softHyphen/>
        <w:t>ми Федерального государственного образовательного стандарта (ФГОС) среднего общего образования, Основной образовательной программы среднего общего образования.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26"/>
        </w:tabs>
        <w:ind w:firstLine="200"/>
      </w:pPr>
      <w:r>
        <w:rPr>
          <w:rStyle w:val="21"/>
        </w:rPr>
        <w:t xml:space="preserve">Данное Положение регламентирует деятельность </w:t>
      </w:r>
      <w:r w:rsidR="00783B75">
        <w:rPr>
          <w:rStyle w:val="21"/>
        </w:rPr>
        <w:t xml:space="preserve">школы </w:t>
      </w:r>
      <w:r>
        <w:rPr>
          <w:rStyle w:val="21"/>
        </w:rPr>
        <w:t xml:space="preserve">по организации работы над </w:t>
      </w:r>
      <w:proofErr w:type="gramStart"/>
      <w:r>
        <w:rPr>
          <w:rStyle w:val="21"/>
        </w:rPr>
        <w:t>индивидуальным проектом</w:t>
      </w:r>
      <w:proofErr w:type="gramEnd"/>
      <w:r>
        <w:rPr>
          <w:rStyle w:val="21"/>
        </w:rPr>
        <w:t xml:space="preserve"> (далее ИП) в связи с переходом на ФГОС СОО</w:t>
      </w:r>
      <w:r w:rsidR="00783B75">
        <w:rPr>
          <w:rStyle w:val="21"/>
        </w:rPr>
        <w:t>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31"/>
        </w:tabs>
        <w:ind w:firstLine="200"/>
      </w:pPr>
      <w:proofErr w:type="gramStart"/>
      <w:r>
        <w:rPr>
          <w:rStyle w:val="21"/>
        </w:rPr>
        <w:t>Индивидуальный проект</w:t>
      </w:r>
      <w:proofErr w:type="gramEnd"/>
      <w:r>
        <w:rPr>
          <w:rStyle w:val="21"/>
        </w:rPr>
        <w:t xml:space="preserve"> - инструмент учебной деятельности </w:t>
      </w:r>
      <w:r w:rsidR="00783B75">
        <w:rPr>
          <w:rStyle w:val="21"/>
        </w:rPr>
        <w:t xml:space="preserve">            </w:t>
      </w:r>
      <w:proofErr w:type="spellStart"/>
      <w:r w:rsidR="00783B75">
        <w:rPr>
          <w:rStyle w:val="21"/>
        </w:rPr>
        <w:t>по</w:t>
      </w:r>
      <w:r>
        <w:rPr>
          <w:rStyle w:val="21"/>
        </w:rPr>
        <w:t>лидисциплинарного</w:t>
      </w:r>
      <w:proofErr w:type="spellEnd"/>
      <w:r>
        <w:rPr>
          <w:rStyle w:val="21"/>
        </w:rPr>
        <w:t xml:space="preserve"> характера, необходимый для освоения социальной жизни и культуры.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26"/>
        </w:tabs>
        <w:ind w:firstLine="200"/>
      </w:pPr>
      <w:r>
        <w:rPr>
          <w:rStyle w:val="21"/>
        </w:rPr>
        <w:t>Выполнение индивидуального итогового пр</w:t>
      </w:r>
      <w:r w:rsidR="004E66B9">
        <w:rPr>
          <w:rStyle w:val="21"/>
        </w:rPr>
        <w:t>оекта обязательно для каждого уча</w:t>
      </w:r>
      <w:r>
        <w:rPr>
          <w:rStyle w:val="21"/>
        </w:rPr>
        <w:t>щегося 10-11 класса.</w:t>
      </w:r>
    </w:p>
    <w:p w:rsidR="00141F92" w:rsidRDefault="0008219A">
      <w:pPr>
        <w:pStyle w:val="20"/>
        <w:shd w:val="clear" w:color="auto" w:fill="auto"/>
        <w:ind w:firstLine="320"/>
        <w:jc w:val="left"/>
      </w:pPr>
      <w:r>
        <w:rPr>
          <w:rStyle w:val="21"/>
        </w:rPr>
        <w:t xml:space="preserve">Проект может носить предметную, </w:t>
      </w:r>
      <w:proofErr w:type="spellStart"/>
      <w:r>
        <w:rPr>
          <w:rStyle w:val="21"/>
        </w:rPr>
        <w:t>метапредметную</w:t>
      </w:r>
      <w:proofErr w:type="spellEnd"/>
      <w:r>
        <w:rPr>
          <w:rStyle w:val="21"/>
        </w:rPr>
        <w:t xml:space="preserve">, </w:t>
      </w:r>
      <w:r w:rsidR="004E66B9">
        <w:rPr>
          <w:rStyle w:val="21"/>
        </w:rPr>
        <w:t xml:space="preserve"> </w:t>
      </w:r>
      <w:proofErr w:type="spellStart"/>
      <w:r>
        <w:rPr>
          <w:rStyle w:val="21"/>
        </w:rPr>
        <w:t>межпредмет</w:t>
      </w:r>
      <w:r>
        <w:rPr>
          <w:rStyle w:val="21"/>
        </w:rPr>
        <w:softHyphen/>
        <w:t>ную</w:t>
      </w:r>
      <w:proofErr w:type="spellEnd"/>
      <w:r>
        <w:rPr>
          <w:rStyle w:val="21"/>
        </w:rPr>
        <w:t xml:space="preserve"> направленность.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Приоритетными направлениями являются: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ind w:firstLine="200"/>
      </w:pPr>
      <w:r>
        <w:rPr>
          <w:rStyle w:val="21"/>
        </w:rPr>
        <w:t>социальное;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ind w:firstLine="200"/>
      </w:pPr>
      <w:r>
        <w:rPr>
          <w:rStyle w:val="21"/>
        </w:rPr>
        <w:t>бизнес-проектирование;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ind w:firstLine="200"/>
      </w:pPr>
      <w:r>
        <w:rPr>
          <w:rStyle w:val="21"/>
        </w:rPr>
        <w:t>исследовательское;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ind w:firstLine="200"/>
      </w:pPr>
      <w:r>
        <w:rPr>
          <w:rStyle w:val="21"/>
        </w:rPr>
        <w:t>инженерное;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1"/>
        </w:tabs>
        <w:ind w:firstLine="200"/>
      </w:pPr>
      <w:r>
        <w:rPr>
          <w:rStyle w:val="21"/>
        </w:rPr>
        <w:t>информационное.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31"/>
        </w:tabs>
        <w:ind w:firstLine="200"/>
      </w:pPr>
      <w:r>
        <w:rPr>
          <w:rStyle w:val="21"/>
        </w:rPr>
        <w:t xml:space="preserve">Проект реализуется самим старшеклассником. </w:t>
      </w:r>
      <w:proofErr w:type="gramStart"/>
      <w:r>
        <w:rPr>
          <w:rStyle w:val="21"/>
        </w:rPr>
        <w:t xml:space="preserve">Он самостоятельно формулирует </w:t>
      </w:r>
      <w:proofErr w:type="spellStart"/>
      <w:r>
        <w:rPr>
          <w:rStyle w:val="21"/>
        </w:rPr>
        <w:t>предпроектную</w:t>
      </w:r>
      <w:proofErr w:type="spellEnd"/>
      <w:r>
        <w:rPr>
          <w:rStyle w:val="21"/>
        </w:rPr>
        <w:t xml:space="preserve"> идею, ставит цели, описывает необходи</w:t>
      </w:r>
      <w:r>
        <w:rPr>
          <w:rStyle w:val="21"/>
        </w:rPr>
        <w:softHyphen/>
        <w:t>мые ресурсы и пр., использует, по необходимости, элементы математи</w:t>
      </w:r>
      <w:r>
        <w:rPr>
          <w:rStyle w:val="21"/>
        </w:rPr>
        <w:softHyphen/>
        <w:t>ческого моделирования и анализа как инструмента интерпретации ре</w:t>
      </w:r>
      <w:r>
        <w:rPr>
          <w:rStyle w:val="21"/>
        </w:rPr>
        <w:softHyphen/>
        <w:t>зультатов исследования, определяет параметры и критерии успешности реализации проекта, формирует навык принятия параметров и критери</w:t>
      </w:r>
      <w:r>
        <w:rPr>
          <w:rStyle w:val="21"/>
        </w:rPr>
        <w:softHyphen/>
        <w:t>ев успешности проекта, предлагаемых другими, внешними по отноше</w:t>
      </w:r>
      <w:r>
        <w:rPr>
          <w:rStyle w:val="21"/>
        </w:rPr>
        <w:softHyphen/>
        <w:t xml:space="preserve">нию к гимназии </w:t>
      </w:r>
      <w:r>
        <w:rPr>
          <w:rStyle w:val="21"/>
        </w:rPr>
        <w:lastRenderedPageBreak/>
        <w:t>социальными и культурными сообществами.</w:t>
      </w:r>
      <w:proofErr w:type="gramEnd"/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10"/>
        </w:tabs>
        <w:ind w:firstLine="220"/>
      </w:pPr>
      <w:r>
        <w:rPr>
          <w:rStyle w:val="21"/>
        </w:rPr>
        <w:t>Теоретическую подготовку и общ</w:t>
      </w:r>
      <w:r w:rsidR="004E66B9">
        <w:rPr>
          <w:rStyle w:val="21"/>
        </w:rPr>
        <w:t>ее руководство по созданию ИП уча</w:t>
      </w:r>
      <w:r>
        <w:rPr>
          <w:rStyle w:val="21"/>
        </w:rPr>
        <w:t>щимися в рамках предмета «</w:t>
      </w:r>
      <w:proofErr w:type="gramStart"/>
      <w:r>
        <w:rPr>
          <w:rStyle w:val="21"/>
        </w:rPr>
        <w:t>Индивидуальный проект</w:t>
      </w:r>
      <w:proofErr w:type="gramEnd"/>
      <w:r>
        <w:rPr>
          <w:rStyle w:val="21"/>
        </w:rPr>
        <w:t>» осущест</w:t>
      </w:r>
      <w:r>
        <w:rPr>
          <w:rStyle w:val="21"/>
        </w:rPr>
        <w:softHyphen/>
        <w:t xml:space="preserve">вляет учитель </w:t>
      </w:r>
      <w:r w:rsidR="004E66B9">
        <w:rPr>
          <w:rStyle w:val="21"/>
        </w:rPr>
        <w:t>школы</w:t>
      </w:r>
      <w:r>
        <w:rPr>
          <w:rStyle w:val="21"/>
        </w:rPr>
        <w:t xml:space="preserve"> в рамках класса (группы) согласно тарифика</w:t>
      </w:r>
      <w:r>
        <w:rPr>
          <w:rStyle w:val="21"/>
        </w:rPr>
        <w:softHyphen/>
        <w:t>ции.</w:t>
      </w:r>
    </w:p>
    <w:p w:rsidR="00141F92" w:rsidRDefault="004E66B9">
      <w:pPr>
        <w:pStyle w:val="20"/>
        <w:numPr>
          <w:ilvl w:val="1"/>
          <w:numId w:val="8"/>
        </w:numPr>
        <w:shd w:val="clear" w:color="auto" w:fill="auto"/>
        <w:tabs>
          <w:tab w:val="left" w:pos="610"/>
        </w:tabs>
        <w:ind w:firstLine="220"/>
      </w:pPr>
      <w:r>
        <w:rPr>
          <w:rStyle w:val="21"/>
        </w:rPr>
        <w:t>В функцию учителя входит: обсуждение с уча</w:t>
      </w:r>
      <w:r w:rsidR="0008219A">
        <w:rPr>
          <w:rStyle w:val="21"/>
        </w:rPr>
        <w:t>щим</w:t>
      </w:r>
      <w:r w:rsidR="0008219A">
        <w:rPr>
          <w:rStyle w:val="21"/>
        </w:rPr>
        <w:softHyphen/>
        <w:t>ся проектной идеи и помощь в подготовке к ее защите и реа</w:t>
      </w:r>
      <w:r>
        <w:rPr>
          <w:rStyle w:val="21"/>
        </w:rPr>
        <w:t>лизации, посредничество между уча</w:t>
      </w:r>
      <w:r w:rsidR="0008219A">
        <w:rPr>
          <w:rStyle w:val="21"/>
        </w:rPr>
        <w:t>щимися и экспертной комиссией (при не</w:t>
      </w:r>
      <w:r w:rsidR="0008219A">
        <w:rPr>
          <w:rStyle w:val="21"/>
        </w:rPr>
        <w:softHyphen/>
        <w:t>обходимости), другая помощь.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726"/>
        </w:tabs>
        <w:ind w:firstLine="220"/>
      </w:pPr>
      <w:r>
        <w:rPr>
          <w:rStyle w:val="21"/>
        </w:rPr>
        <w:t xml:space="preserve">Презентация результатов проектной работы может проводиться как в </w:t>
      </w:r>
      <w:r w:rsidR="004E66B9">
        <w:rPr>
          <w:rStyle w:val="21"/>
        </w:rPr>
        <w:t>школе</w:t>
      </w:r>
      <w:r>
        <w:rPr>
          <w:rStyle w:val="21"/>
        </w:rPr>
        <w:t>, так и в сетевом, социальном и культурном пространстве, где проект разворачивался. Если это социальный проект, то его результа</w:t>
      </w:r>
      <w:r>
        <w:rPr>
          <w:rStyle w:val="21"/>
        </w:rPr>
        <w:softHyphen/>
        <w:t>ты должны быть представлены местному сообществу или сообществу благотворительных и волонтерских организаций. Если бизнес-проект - сообществу бизнесменов, деловых людей.</w:t>
      </w:r>
    </w:p>
    <w:p w:rsidR="00141F92" w:rsidRDefault="0008219A">
      <w:pPr>
        <w:pStyle w:val="70"/>
        <w:numPr>
          <w:ilvl w:val="0"/>
          <w:numId w:val="8"/>
        </w:numPr>
        <w:shd w:val="clear" w:color="auto" w:fill="auto"/>
        <w:tabs>
          <w:tab w:val="left" w:pos="504"/>
        </w:tabs>
        <w:spacing w:after="0"/>
        <w:ind w:firstLine="220"/>
        <w:jc w:val="both"/>
      </w:pPr>
      <w:r>
        <w:rPr>
          <w:rStyle w:val="71"/>
          <w:b/>
          <w:bCs/>
        </w:rPr>
        <w:t>Цели и задачи выполнения ИП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10"/>
        </w:tabs>
        <w:ind w:firstLine="220"/>
      </w:pPr>
      <w:r>
        <w:rPr>
          <w:rStyle w:val="21"/>
        </w:rPr>
        <w:t>В результате учебно-исследователь</w:t>
      </w:r>
      <w:r w:rsidR="004E66B9">
        <w:rPr>
          <w:rStyle w:val="21"/>
        </w:rPr>
        <w:t>ской и проектной деятельности уча</w:t>
      </w:r>
      <w:r>
        <w:rPr>
          <w:rStyle w:val="21"/>
        </w:rPr>
        <w:t>щиеся получат представление: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3"/>
        </w:tabs>
        <w:ind w:firstLine="220"/>
      </w:pPr>
      <w:r>
        <w:rPr>
          <w:rStyle w:val="21"/>
        </w:rPr>
        <w:t>о философских и методологических основаниях научной деятельно</w:t>
      </w:r>
      <w:r>
        <w:rPr>
          <w:rStyle w:val="21"/>
        </w:rPr>
        <w:softHyphen/>
        <w:t>сти и научных методах, применяемых в исследовательской и проектной деятельности;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20"/>
      </w:pPr>
      <w:r>
        <w:rPr>
          <w:rStyle w:val="21"/>
        </w:rPr>
        <w:t>о таких понятиях, как концепция, научная гипотеза, метод, экспери</w:t>
      </w:r>
      <w:r>
        <w:rPr>
          <w:rStyle w:val="21"/>
        </w:rPr>
        <w:softHyphen/>
        <w:t>мент, надежность гипотезы, модель, метод сбора и метод анализа данных;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20"/>
      </w:pPr>
      <w:r>
        <w:rPr>
          <w:rStyle w:val="21"/>
        </w:rPr>
        <w:t>о том, чем отличаются исследования в гуманитарных областях от исследований в естественных науках;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0"/>
        </w:tabs>
        <w:ind w:firstLine="220"/>
      </w:pPr>
      <w:r>
        <w:rPr>
          <w:rStyle w:val="21"/>
        </w:rPr>
        <w:t>об истории науки;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0"/>
        </w:tabs>
        <w:ind w:firstLine="220"/>
      </w:pPr>
      <w:r>
        <w:rPr>
          <w:rStyle w:val="21"/>
        </w:rPr>
        <w:t>о новейших разработках в области науки и технологий;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3"/>
        </w:tabs>
        <w:ind w:firstLine="220"/>
      </w:pPr>
      <w:r>
        <w:rPr>
          <w:rStyle w:val="21"/>
        </w:rPr>
        <w:t>о правилах и законах, регулирующих отношения в научной, изобре</w:t>
      </w:r>
      <w:r>
        <w:rPr>
          <w:rStyle w:val="21"/>
        </w:rPr>
        <w:softHyphen/>
        <w:t>тательской и исследовательских областях деятельности (патентное пра</w:t>
      </w:r>
      <w:r>
        <w:rPr>
          <w:rStyle w:val="21"/>
        </w:rPr>
        <w:softHyphen/>
        <w:t>во, защита авторского права и др.);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250"/>
        </w:tabs>
        <w:ind w:firstLine="220"/>
      </w:pPr>
      <w:r>
        <w:rPr>
          <w:rStyle w:val="21"/>
        </w:rPr>
        <w:t>о деятельности организаций, сообществ и структур, заинтересован</w:t>
      </w:r>
      <w:r>
        <w:rPr>
          <w:rStyle w:val="21"/>
        </w:rPr>
        <w:softHyphen/>
        <w:t>ных в результатах исследований и предоставляющих ресурсы для прове</w:t>
      </w:r>
      <w:r>
        <w:rPr>
          <w:rStyle w:val="21"/>
        </w:rPr>
        <w:softHyphen/>
        <w:t>дения исследований и реализации проектов (фо</w:t>
      </w:r>
      <w:r w:rsidR="004E66B9">
        <w:rPr>
          <w:rStyle w:val="21"/>
        </w:rPr>
        <w:t xml:space="preserve">нды, государственные структуры  </w:t>
      </w:r>
      <w:r>
        <w:rPr>
          <w:rStyle w:val="21"/>
        </w:rPr>
        <w:t>и др.);</w:t>
      </w:r>
    </w:p>
    <w:p w:rsidR="00141F92" w:rsidRDefault="004E66B9">
      <w:pPr>
        <w:pStyle w:val="20"/>
        <w:numPr>
          <w:ilvl w:val="1"/>
          <w:numId w:val="8"/>
        </w:numPr>
        <w:shd w:val="clear" w:color="auto" w:fill="auto"/>
        <w:tabs>
          <w:tab w:val="left" w:pos="638"/>
        </w:tabs>
        <w:ind w:firstLine="200"/>
      </w:pPr>
      <w:r>
        <w:rPr>
          <w:rStyle w:val="21"/>
        </w:rPr>
        <w:t>Уча</w:t>
      </w:r>
      <w:r w:rsidR="0008219A">
        <w:rPr>
          <w:rStyle w:val="21"/>
        </w:rPr>
        <w:t>щийся сможет: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решать задачи, находящиеся на стыке нескольких учебных дисци</w:t>
      </w:r>
      <w:r>
        <w:rPr>
          <w:rStyle w:val="21"/>
        </w:rPr>
        <w:softHyphen/>
        <w:t>плин;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3"/>
        </w:tabs>
        <w:ind w:firstLine="200"/>
      </w:pPr>
      <w:r>
        <w:rPr>
          <w:rStyle w:val="21"/>
        </w:rPr>
        <w:t>использовать основной алгоритм исследования при решении своих учебно-познавательных задач;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использовать основные принципы проектной деятельности при ре</w:t>
      </w:r>
      <w:r>
        <w:rPr>
          <w:rStyle w:val="21"/>
        </w:rPr>
        <w:softHyphen/>
        <w:t>шении своих учебно-познавательных задач и задач, возникающих в культурной и социальной жизни;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использовать элементы математического моделирования при реше</w:t>
      </w:r>
      <w:r>
        <w:rPr>
          <w:rStyle w:val="21"/>
        </w:rPr>
        <w:softHyphen/>
        <w:t>нии исследовательских задач;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00"/>
      </w:pPr>
      <w:r>
        <w:rPr>
          <w:rStyle w:val="21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10"/>
        </w:tabs>
        <w:ind w:firstLine="200"/>
      </w:pPr>
      <w:r>
        <w:rPr>
          <w:rStyle w:val="21"/>
        </w:rPr>
        <w:lastRenderedPageBreak/>
        <w:t>С точки зрения формирования универсальных учебных действий, в ходе освоения принципов учебно-исследовательск</w:t>
      </w:r>
      <w:r w:rsidR="004E66B9">
        <w:rPr>
          <w:rStyle w:val="21"/>
        </w:rPr>
        <w:t>ой и проектной дея</w:t>
      </w:r>
      <w:r w:rsidR="004E66B9">
        <w:rPr>
          <w:rStyle w:val="21"/>
        </w:rPr>
        <w:softHyphen/>
        <w:t>тельностей уча</w:t>
      </w:r>
      <w:r>
        <w:rPr>
          <w:rStyle w:val="21"/>
        </w:rPr>
        <w:t>щиеся научатся: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формулировать научную гипотезу, ставить цель в рамках исследова</w:t>
      </w:r>
      <w:r>
        <w:rPr>
          <w:rStyle w:val="21"/>
        </w:rPr>
        <w:softHyphen/>
        <w:t>ния и проектирования, исходя из культурной нормы и сообразуясь с представлениями об общем благе;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3"/>
        </w:tabs>
        <w:ind w:firstLine="200"/>
      </w:pPr>
      <w:r>
        <w:rPr>
          <w:rStyle w:val="21"/>
        </w:rPr>
        <w:t>восстанавливать контексты и пути развития того или иного вида на</w:t>
      </w:r>
      <w:r>
        <w:rPr>
          <w:rStyle w:val="21"/>
        </w:rPr>
        <w:softHyphen/>
        <w:t>учной деятельности, определяя место своего исследования или проекта в общем культурном пространстве;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00"/>
      </w:pPr>
      <w:r>
        <w:rPr>
          <w:rStyle w:val="21"/>
        </w:rPr>
        <w:t>отслеживать и принимать во внимание тренды и тенденции развития различных видов деятельности, в том числе научных, учитывать их при постановке собственных целей;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оценивать ресурсы, в том числе и нематериальные (такие, как вре</w:t>
      </w:r>
      <w:r>
        <w:rPr>
          <w:rStyle w:val="21"/>
        </w:rPr>
        <w:softHyphen/>
        <w:t>мя), необходимые для достижения поставленной цели;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находить различные источники материальных и нематериальных ре</w:t>
      </w:r>
      <w:r>
        <w:rPr>
          <w:rStyle w:val="21"/>
        </w:rPr>
        <w:softHyphen/>
        <w:t>сурсов, предоставляющих средства для проведения исследований и реа</w:t>
      </w:r>
      <w:r>
        <w:rPr>
          <w:rStyle w:val="21"/>
        </w:rPr>
        <w:softHyphen/>
        <w:t>лизации проектов в различных областях деятельности человека;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00"/>
      </w:pPr>
      <w:r>
        <w:rPr>
          <w:rStyle w:val="21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самостоятельно и совместно с другими авторами разрабатывать си</w:t>
      </w:r>
      <w:r>
        <w:rPr>
          <w:rStyle w:val="21"/>
        </w:rPr>
        <w:softHyphen/>
        <w:t>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83"/>
        </w:tabs>
        <w:ind w:firstLine="200"/>
      </w:pPr>
      <w:r>
        <w:rPr>
          <w:rStyle w:val="21"/>
        </w:rPr>
        <w:t>адекватно оценивать риски реализации проекта и проведения иссле</w:t>
      </w:r>
      <w:r>
        <w:rPr>
          <w:rStyle w:val="21"/>
        </w:rPr>
        <w:softHyphen/>
        <w:t>дования и предусматривать пути минимизации этих рисков;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8"/>
        </w:tabs>
        <w:ind w:firstLine="200"/>
      </w:pPr>
      <w:r>
        <w:rPr>
          <w:rStyle w:val="21"/>
        </w:rPr>
        <w:t>адекватно оценивать последствия реализации своего проекта (изме</w:t>
      </w:r>
      <w:r>
        <w:rPr>
          <w:rStyle w:val="21"/>
        </w:rPr>
        <w:softHyphen/>
        <w:t>нения, которые он повлечет в жизни других людей, сообществ);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83"/>
        </w:tabs>
        <w:ind w:firstLine="200"/>
      </w:pPr>
      <w:r>
        <w:rPr>
          <w:rStyle w:val="21"/>
        </w:rPr>
        <w:t>адекватно оценивать дальнейшее развитие своего проекта или иссле</w:t>
      </w:r>
      <w:r>
        <w:rPr>
          <w:rStyle w:val="21"/>
        </w:rPr>
        <w:softHyphen/>
        <w:t>дования, видеть возможные варианты применения результатов.</w:t>
      </w:r>
    </w:p>
    <w:p w:rsidR="00141F92" w:rsidRDefault="004E66B9">
      <w:pPr>
        <w:pStyle w:val="20"/>
        <w:numPr>
          <w:ilvl w:val="1"/>
          <w:numId w:val="8"/>
        </w:numPr>
        <w:shd w:val="clear" w:color="auto" w:fill="auto"/>
        <w:tabs>
          <w:tab w:val="left" w:pos="670"/>
        </w:tabs>
        <w:ind w:firstLine="200"/>
      </w:pPr>
      <w:r>
        <w:rPr>
          <w:rStyle w:val="21"/>
        </w:rPr>
        <w:t>Уча</w:t>
      </w:r>
      <w:r w:rsidR="0008219A">
        <w:rPr>
          <w:rStyle w:val="21"/>
        </w:rPr>
        <w:t>щийся создает проектный продукт (исследовательская ра</w:t>
      </w:r>
      <w:r w:rsidR="0008219A">
        <w:rPr>
          <w:rStyle w:val="21"/>
        </w:rPr>
        <w:softHyphen/>
        <w:t>бота, макет, бизнес- план, действующая модель, стендовый доклад и пр.) и печатное описание проекта.</w:t>
      </w:r>
    </w:p>
    <w:p w:rsidR="00141F92" w:rsidRDefault="0008219A">
      <w:pPr>
        <w:pStyle w:val="28"/>
        <w:keepNext/>
        <w:keepLines/>
        <w:numPr>
          <w:ilvl w:val="0"/>
          <w:numId w:val="8"/>
        </w:numPr>
        <w:shd w:val="clear" w:color="auto" w:fill="auto"/>
        <w:tabs>
          <w:tab w:val="left" w:pos="544"/>
        </w:tabs>
        <w:spacing w:line="250" w:lineRule="exact"/>
        <w:ind w:firstLine="200"/>
        <w:jc w:val="both"/>
      </w:pPr>
      <w:bookmarkStart w:id="0" w:name="bookmark11"/>
      <w:r>
        <w:rPr>
          <w:rStyle w:val="29"/>
          <w:b/>
          <w:bCs/>
        </w:rPr>
        <w:t>Требования к печатному описанию ИП</w:t>
      </w:r>
      <w:bookmarkEnd w:id="0"/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93"/>
        </w:tabs>
        <w:ind w:firstLine="200"/>
      </w:pPr>
      <w:r>
        <w:rPr>
          <w:rStyle w:val="21"/>
        </w:rPr>
        <w:t>Структура: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титульный лист;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оглавление;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введение;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основная часть;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заключение;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список литературы (библиографический список);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приложения.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93"/>
        </w:tabs>
        <w:ind w:firstLine="200"/>
      </w:pPr>
      <w:r>
        <w:rPr>
          <w:rStyle w:val="21"/>
        </w:rPr>
        <w:lastRenderedPageBreak/>
        <w:t>Титульный лист должен содержать:</w:t>
      </w:r>
    </w:p>
    <w:p w:rsidR="00141F92" w:rsidRDefault="0008219A">
      <w:pPr>
        <w:pStyle w:val="20"/>
        <w:numPr>
          <w:ilvl w:val="2"/>
          <w:numId w:val="8"/>
        </w:numPr>
        <w:shd w:val="clear" w:color="auto" w:fill="auto"/>
        <w:tabs>
          <w:tab w:val="left" w:pos="838"/>
        </w:tabs>
        <w:ind w:firstLine="200"/>
      </w:pPr>
      <w:r>
        <w:rPr>
          <w:rStyle w:val="21"/>
        </w:rPr>
        <w:t>Полное наименование образ</w:t>
      </w:r>
      <w:r w:rsidR="004E66B9">
        <w:rPr>
          <w:rStyle w:val="21"/>
        </w:rPr>
        <w:t>овательного учреждения, адрес (</w:t>
      </w:r>
      <w:r>
        <w:rPr>
          <w:rStyle w:val="21"/>
        </w:rPr>
        <w:t>с выравниванием по центру):</w:t>
      </w:r>
    </w:p>
    <w:p w:rsidR="004E66B9" w:rsidRPr="004E66B9" w:rsidRDefault="004E66B9">
      <w:pPr>
        <w:pStyle w:val="20"/>
        <w:shd w:val="clear" w:color="auto" w:fill="auto"/>
        <w:ind w:firstLine="200"/>
        <w:rPr>
          <w:i/>
          <w:sz w:val="24"/>
          <w:szCs w:val="24"/>
        </w:rPr>
      </w:pPr>
      <w:r w:rsidRPr="004E66B9">
        <w:rPr>
          <w:i/>
          <w:sz w:val="24"/>
          <w:szCs w:val="24"/>
        </w:rPr>
        <w:t>Муниципальное казённое общеобразовательное учреждение «Красноярская средняя  школа № 1 имени В.В.Гусева» Жирновского муниципального района Волгоградской области.</w:t>
      </w:r>
    </w:p>
    <w:p w:rsidR="004E66B9" w:rsidRPr="00167614" w:rsidRDefault="004E66B9" w:rsidP="004E66B9">
      <w:pPr>
        <w:rPr>
          <w:rFonts w:ascii="Times New Roman" w:hAnsi="Times New Roman" w:cs="Times New Roman"/>
          <w:iCs/>
          <w:color w:val="auto"/>
        </w:rPr>
      </w:pPr>
      <w:r w:rsidRPr="004E66B9">
        <w:rPr>
          <w:rFonts w:ascii="Times New Roman" w:hAnsi="Times New Roman" w:cs="Times New Roman"/>
          <w:iCs/>
        </w:rPr>
        <w:t>403780</w:t>
      </w:r>
      <w:r w:rsidRPr="00167614">
        <w:rPr>
          <w:rFonts w:ascii="Times New Roman" w:hAnsi="Times New Roman" w:cs="Times New Roman"/>
          <w:iCs/>
          <w:color w:val="auto"/>
        </w:rPr>
        <w:t xml:space="preserve">, Россия, Волгоградская область, Жирновский район, посёлок Красный Яр, </w:t>
      </w:r>
    </w:p>
    <w:p w:rsidR="00141F92" w:rsidRPr="00167614" w:rsidRDefault="004E66B9" w:rsidP="00167614">
      <w:pPr>
        <w:rPr>
          <w:rFonts w:ascii="Times New Roman" w:hAnsi="Times New Roman" w:cs="Times New Roman"/>
          <w:iCs/>
          <w:color w:val="auto"/>
        </w:rPr>
      </w:pPr>
      <w:r w:rsidRPr="00167614">
        <w:rPr>
          <w:rFonts w:ascii="Times New Roman" w:hAnsi="Times New Roman" w:cs="Times New Roman"/>
          <w:iCs/>
          <w:color w:val="auto"/>
        </w:rPr>
        <w:t>улица  Ленина, дом 66</w:t>
      </w:r>
      <w:r w:rsidR="0008219A" w:rsidRPr="00167614">
        <w:rPr>
          <w:rStyle w:val="21"/>
          <w:rFonts w:eastAsia="Courier New"/>
          <w:color w:val="auto"/>
          <w:sz w:val="24"/>
          <w:szCs w:val="24"/>
        </w:rPr>
        <w:t xml:space="preserve">, телефон </w:t>
      </w:r>
      <w:r w:rsidRPr="00167614">
        <w:rPr>
          <w:rFonts w:ascii="Times New Roman" w:hAnsi="Times New Roman" w:cs="Times New Roman"/>
          <w:color w:val="auto"/>
        </w:rPr>
        <w:t>(8-84454) 6-12-43</w:t>
      </w:r>
      <w:r w:rsidR="0008219A" w:rsidRPr="00167614">
        <w:rPr>
          <w:rStyle w:val="21"/>
          <w:rFonts w:eastAsia="Courier New"/>
          <w:color w:val="auto"/>
          <w:sz w:val="24"/>
          <w:szCs w:val="24"/>
          <w:lang w:eastAsia="en-US" w:bidi="en-US"/>
        </w:rPr>
        <w:t>,</w:t>
      </w:r>
      <w:r w:rsidR="0008219A" w:rsidRPr="00167614">
        <w:rPr>
          <w:rStyle w:val="21"/>
          <w:rFonts w:eastAsia="Courier New"/>
          <w:color w:val="auto"/>
          <w:sz w:val="24"/>
          <w:szCs w:val="24"/>
          <w:lang w:val="en-US" w:eastAsia="en-US" w:bidi="en-US"/>
        </w:rPr>
        <w:t>e</w:t>
      </w:r>
      <w:r w:rsidR="0008219A" w:rsidRPr="00167614">
        <w:rPr>
          <w:rStyle w:val="21"/>
          <w:rFonts w:eastAsia="Courier New"/>
          <w:color w:val="auto"/>
          <w:sz w:val="24"/>
          <w:szCs w:val="24"/>
          <w:lang w:eastAsia="en-US" w:bidi="en-US"/>
        </w:rPr>
        <w:t>-</w:t>
      </w:r>
      <w:r w:rsidR="0008219A" w:rsidRPr="00167614">
        <w:rPr>
          <w:rStyle w:val="21"/>
          <w:rFonts w:eastAsia="Courier New"/>
          <w:color w:val="auto"/>
          <w:sz w:val="24"/>
          <w:szCs w:val="24"/>
          <w:lang w:val="en-US" w:eastAsia="en-US" w:bidi="en-US"/>
        </w:rPr>
        <w:t>mail</w:t>
      </w:r>
      <w:r w:rsidR="0008219A" w:rsidRPr="00167614">
        <w:rPr>
          <w:rStyle w:val="21"/>
          <w:rFonts w:eastAsia="Courier New"/>
          <w:color w:val="auto"/>
          <w:sz w:val="24"/>
          <w:szCs w:val="24"/>
          <w:lang w:eastAsia="en-US" w:bidi="en-US"/>
        </w:rPr>
        <w:t xml:space="preserve">: </w:t>
      </w:r>
      <w:proofErr w:type="spellStart"/>
      <w:r w:rsidRPr="00167614">
        <w:rPr>
          <w:rFonts w:ascii="Times New Roman" w:hAnsi="Times New Roman" w:cs="Times New Roman"/>
          <w:color w:val="auto"/>
          <w:lang w:val="en-US"/>
        </w:rPr>
        <w:t>krsch</w:t>
      </w:r>
      <w:proofErr w:type="spellEnd"/>
      <w:r w:rsidRPr="00167614">
        <w:rPr>
          <w:rFonts w:ascii="Times New Roman" w:hAnsi="Times New Roman" w:cs="Times New Roman"/>
          <w:color w:val="auto"/>
        </w:rPr>
        <w:t>1@</w:t>
      </w:r>
      <w:r w:rsidRPr="00167614">
        <w:rPr>
          <w:rFonts w:ascii="Times New Roman" w:hAnsi="Times New Roman" w:cs="Times New Roman"/>
          <w:color w:val="auto"/>
          <w:lang w:val="en-US"/>
        </w:rPr>
        <w:t>mail</w:t>
      </w:r>
      <w:r w:rsidRPr="00167614">
        <w:rPr>
          <w:rFonts w:ascii="Times New Roman" w:hAnsi="Times New Roman" w:cs="Times New Roman"/>
          <w:color w:val="auto"/>
        </w:rPr>
        <w:t>.</w:t>
      </w:r>
      <w:proofErr w:type="spellStart"/>
      <w:r w:rsidRPr="00167614">
        <w:rPr>
          <w:rFonts w:ascii="Times New Roman" w:hAnsi="Times New Roman" w:cs="Times New Roman"/>
          <w:color w:val="auto"/>
          <w:lang w:val="en-US"/>
        </w:rPr>
        <w:t>ru</w:t>
      </w:r>
      <w:proofErr w:type="spellEnd"/>
    </w:p>
    <w:p w:rsidR="00141F92" w:rsidRPr="00167614" w:rsidRDefault="0008219A">
      <w:pPr>
        <w:pStyle w:val="20"/>
        <w:numPr>
          <w:ilvl w:val="2"/>
          <w:numId w:val="8"/>
        </w:numPr>
        <w:shd w:val="clear" w:color="auto" w:fill="auto"/>
        <w:tabs>
          <w:tab w:val="left" w:pos="856"/>
        </w:tabs>
        <w:ind w:firstLine="200"/>
        <w:rPr>
          <w:color w:val="auto"/>
        </w:rPr>
      </w:pPr>
      <w:r w:rsidRPr="00167614">
        <w:rPr>
          <w:rStyle w:val="21"/>
          <w:color w:val="auto"/>
        </w:rPr>
        <w:t>Название работы, ее вид.</w:t>
      </w:r>
    </w:p>
    <w:p w:rsidR="00141F92" w:rsidRDefault="0008219A">
      <w:pPr>
        <w:pStyle w:val="20"/>
        <w:numPr>
          <w:ilvl w:val="2"/>
          <w:numId w:val="8"/>
        </w:numPr>
        <w:shd w:val="clear" w:color="auto" w:fill="auto"/>
        <w:tabs>
          <w:tab w:val="left" w:pos="856"/>
        </w:tabs>
        <w:ind w:firstLine="200"/>
      </w:pPr>
      <w:r>
        <w:rPr>
          <w:rStyle w:val="21"/>
        </w:rPr>
        <w:t>Сведения об авторе (фамилия, имя, отчество, класс).</w:t>
      </w:r>
    </w:p>
    <w:p w:rsidR="00141F92" w:rsidRDefault="0008219A">
      <w:pPr>
        <w:pStyle w:val="20"/>
        <w:numPr>
          <w:ilvl w:val="2"/>
          <w:numId w:val="8"/>
        </w:numPr>
        <w:shd w:val="clear" w:color="auto" w:fill="auto"/>
        <w:tabs>
          <w:tab w:val="left" w:pos="838"/>
        </w:tabs>
        <w:ind w:firstLine="200"/>
      </w:pPr>
      <w:proofErr w:type="gramStart"/>
      <w:r>
        <w:rPr>
          <w:rStyle w:val="21"/>
        </w:rPr>
        <w:t>Сведения о руководителе (фамилия, имя, отчество, должность, место работы, ученая степень).</w:t>
      </w:r>
      <w:proofErr w:type="gramEnd"/>
    </w:p>
    <w:p w:rsidR="00141F92" w:rsidRDefault="0008219A">
      <w:pPr>
        <w:pStyle w:val="20"/>
        <w:numPr>
          <w:ilvl w:val="2"/>
          <w:numId w:val="8"/>
        </w:numPr>
        <w:shd w:val="clear" w:color="auto" w:fill="auto"/>
        <w:tabs>
          <w:tab w:val="left" w:pos="856"/>
        </w:tabs>
        <w:ind w:firstLine="200"/>
      </w:pPr>
      <w:r>
        <w:rPr>
          <w:rStyle w:val="21"/>
        </w:rPr>
        <w:t>Год выполнения работы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93"/>
        </w:tabs>
        <w:ind w:firstLine="200"/>
      </w:pPr>
      <w:r>
        <w:rPr>
          <w:rStyle w:val="21"/>
        </w:rPr>
        <w:t>В оглавление должны быть включены: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введение;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названия глав и параграфов;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заключение;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список используемых источников;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приложения и соответствующие номера страниц.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93"/>
        </w:tabs>
        <w:ind w:firstLine="200"/>
      </w:pPr>
      <w:r>
        <w:rPr>
          <w:rStyle w:val="21"/>
        </w:rPr>
        <w:t>Введение должно включать в себя: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 xml:space="preserve">формулировку </w:t>
      </w:r>
      <w:proofErr w:type="spellStart"/>
      <w:r>
        <w:rPr>
          <w:rStyle w:val="21"/>
        </w:rPr>
        <w:t>предпроектной</w:t>
      </w:r>
      <w:proofErr w:type="spellEnd"/>
      <w:r>
        <w:rPr>
          <w:rStyle w:val="21"/>
        </w:rPr>
        <w:t xml:space="preserve"> идеи,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обоснование актуальности темы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описание степени изученности данного вопроса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формулировку поставленной проблемы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определение целей и задач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8"/>
        </w:tabs>
        <w:ind w:firstLine="200"/>
      </w:pPr>
      <w:r>
        <w:rPr>
          <w:rStyle w:val="21"/>
        </w:rPr>
        <w:t>описание необходимых ресурсов</w:t>
      </w:r>
      <w:proofErr w:type="gramStart"/>
      <w:r>
        <w:rPr>
          <w:rStyle w:val="21"/>
        </w:rPr>
        <w:t xml:space="preserve"> ,</w:t>
      </w:r>
      <w:proofErr w:type="gramEnd"/>
      <w:r>
        <w:rPr>
          <w:rStyle w:val="21"/>
        </w:rPr>
        <w:t xml:space="preserve"> в том числе краткий обзор исполь</w:t>
      </w:r>
      <w:r>
        <w:rPr>
          <w:rStyle w:val="21"/>
        </w:rPr>
        <w:softHyphen/>
        <w:t>зуемой литературы и источников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описание собственного опыта работы в решении избранной проблемы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70"/>
        </w:tabs>
        <w:ind w:firstLine="200"/>
      </w:pPr>
      <w:r>
        <w:rPr>
          <w:rStyle w:val="21"/>
        </w:rPr>
        <w:t>Основная часть должна содержать информацию, собранную и об</w:t>
      </w:r>
      <w:r>
        <w:rPr>
          <w:rStyle w:val="21"/>
        </w:rPr>
        <w:softHyphen/>
        <w:t xml:space="preserve">работанную в ходе создания </w:t>
      </w:r>
      <w:proofErr w:type="gramStart"/>
      <w:r>
        <w:rPr>
          <w:rStyle w:val="21"/>
        </w:rPr>
        <w:t>индивидуального проекта</w:t>
      </w:r>
      <w:proofErr w:type="gramEnd"/>
      <w:r>
        <w:rPr>
          <w:rStyle w:val="21"/>
        </w:rPr>
        <w:t>, а именно: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описание основных рассматриваемых фактов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гипотезу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характеристику методов решения проблемы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ind w:firstLine="200"/>
      </w:pPr>
      <w:r>
        <w:rPr>
          <w:rStyle w:val="21"/>
        </w:rPr>
        <w:t>сравнение известных автору ранее существующих и предлагаемых методов решения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4"/>
        </w:tabs>
        <w:ind w:firstLine="200"/>
      </w:pPr>
      <w:r>
        <w:rPr>
          <w:rStyle w:val="21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Основная часть делится на главы.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70"/>
        </w:tabs>
        <w:ind w:firstLine="200"/>
      </w:pPr>
      <w:r>
        <w:rPr>
          <w:rStyle w:val="21"/>
        </w:rPr>
        <w:t>В заключении в лаконичном виде формулируются выводы и ре</w:t>
      </w:r>
      <w:r>
        <w:rPr>
          <w:rStyle w:val="21"/>
        </w:rPr>
        <w:softHyphen/>
        <w:t xml:space="preserve">зультаты, полученные автором, направления дальнейших исследований и </w:t>
      </w:r>
      <w:r>
        <w:rPr>
          <w:rStyle w:val="21"/>
        </w:rPr>
        <w:lastRenderedPageBreak/>
        <w:t>предложения по возможному практическому использованию результа</w:t>
      </w:r>
      <w:r>
        <w:rPr>
          <w:rStyle w:val="21"/>
        </w:rPr>
        <w:softHyphen/>
        <w:t>тов представленного проекта.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66"/>
        </w:tabs>
        <w:ind w:firstLine="200"/>
      </w:pPr>
      <w:r>
        <w:rPr>
          <w:rStyle w:val="21"/>
        </w:rPr>
        <w:t>В список используемых источников заносятся публикации, изда</w:t>
      </w:r>
      <w:r>
        <w:rPr>
          <w:rStyle w:val="21"/>
        </w:rPr>
        <w:softHyphen/>
        <w:t>ния и источники, использованные автором.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66"/>
        </w:tabs>
        <w:ind w:firstLine="200"/>
      </w:pPr>
      <w:r>
        <w:rPr>
          <w:rStyle w:val="21"/>
        </w:rPr>
        <w:t>Информация о каждом издании должна быть оформлена в строгой последовательности: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фамилия, инициалы автора;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название издания;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выходные данные издательства;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год издания;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№ выпуска (если издание периодическое);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количество страниц.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Все издания должны быть пронумерованы и расположены в алфавит</w:t>
      </w:r>
      <w:r>
        <w:rPr>
          <w:rStyle w:val="21"/>
        </w:rPr>
        <w:softHyphen/>
        <w:t>ном порядке.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Список использованной литературы и других источников составляет</w:t>
      </w:r>
      <w:r>
        <w:rPr>
          <w:rStyle w:val="21"/>
        </w:rPr>
        <w:softHyphen/>
        <w:t>ся в следующей последовательности: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законы, постановления правительства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официальные справочники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художественные произведения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специальная литература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периодические издания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proofErr w:type="spellStart"/>
      <w:proofErr w:type="gramStart"/>
      <w:r>
        <w:rPr>
          <w:rStyle w:val="21"/>
        </w:rPr>
        <w:t>Интернет-источники</w:t>
      </w:r>
      <w:proofErr w:type="spellEnd"/>
      <w:proofErr w:type="gramEnd"/>
      <w:r>
        <w:rPr>
          <w:rStyle w:val="21"/>
        </w:rPr>
        <w:t>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670"/>
        </w:tabs>
        <w:ind w:firstLine="200"/>
      </w:pPr>
      <w:r>
        <w:rPr>
          <w:rStyle w:val="21"/>
        </w:rPr>
        <w:t>Необходимо соблюдение разработчиком проекта норм и правил цитирования, ссылок на различные источники.</w:t>
      </w:r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tabs>
          <w:tab w:val="left" w:pos="803"/>
        </w:tabs>
        <w:ind w:firstLine="200"/>
      </w:pPr>
      <w:r>
        <w:rPr>
          <w:rStyle w:val="21"/>
        </w:rPr>
        <w:t>Требования к оформлению.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Текст печатается на стандартных страницах белой бумаги формата А</w:t>
      </w:r>
      <w:proofErr w:type="gramStart"/>
      <w:r>
        <w:rPr>
          <w:rStyle w:val="21"/>
        </w:rPr>
        <w:t>4</w:t>
      </w:r>
      <w:proofErr w:type="gramEnd"/>
      <w:r w:rsidR="00167614">
        <w:rPr>
          <w:rStyle w:val="21"/>
        </w:rPr>
        <w:t xml:space="preserve"> </w:t>
      </w:r>
      <w:r>
        <w:rPr>
          <w:rStyle w:val="21"/>
        </w:rPr>
        <w:t xml:space="preserve"> (210 </w:t>
      </w:r>
      <w:proofErr w:type="spellStart"/>
      <w:r>
        <w:rPr>
          <w:rStyle w:val="21"/>
        </w:rPr>
        <w:t>х</w:t>
      </w:r>
      <w:proofErr w:type="spellEnd"/>
      <w:r>
        <w:rPr>
          <w:rStyle w:val="21"/>
        </w:rPr>
        <w:t xml:space="preserve"> 297 мм, горизонталь - 210 мм). Шрифт </w:t>
      </w:r>
      <w:r w:rsidR="00167614">
        <w:rPr>
          <w:rStyle w:val="21"/>
        </w:rPr>
        <w:t>–</w:t>
      </w:r>
      <w:r>
        <w:rPr>
          <w:rStyle w:val="21"/>
        </w:rPr>
        <w:t xml:space="preserve"> </w:t>
      </w:r>
      <w:r>
        <w:rPr>
          <w:rStyle w:val="21"/>
          <w:lang w:val="en-US" w:eastAsia="en-US" w:bidi="en-US"/>
        </w:rPr>
        <w:t>Times</w:t>
      </w:r>
      <w:r w:rsidR="00167614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New</w:t>
      </w:r>
      <w:r w:rsidR="00167614">
        <w:rPr>
          <w:rStyle w:val="21"/>
          <w:lang w:eastAsia="en-US" w:bidi="en-US"/>
        </w:rPr>
        <w:t xml:space="preserve"> </w:t>
      </w:r>
      <w:r>
        <w:rPr>
          <w:rStyle w:val="21"/>
          <w:lang w:val="en-US" w:eastAsia="en-US" w:bidi="en-US"/>
        </w:rPr>
        <w:t>Roman</w:t>
      </w:r>
      <w:r w:rsidRPr="0089064F">
        <w:rPr>
          <w:rStyle w:val="21"/>
          <w:lang w:eastAsia="en-US" w:bidi="en-US"/>
        </w:rPr>
        <w:t xml:space="preserve">, </w:t>
      </w:r>
      <w:r>
        <w:rPr>
          <w:rStyle w:val="21"/>
        </w:rPr>
        <w:t xml:space="preserve">размер -12 </w:t>
      </w:r>
      <w:proofErr w:type="spellStart"/>
      <w:proofErr w:type="gramStart"/>
      <w:r>
        <w:rPr>
          <w:rStyle w:val="21"/>
        </w:rPr>
        <w:t>пт</w:t>
      </w:r>
      <w:proofErr w:type="spellEnd"/>
      <w:proofErr w:type="gramEnd"/>
      <w:r>
        <w:rPr>
          <w:rStyle w:val="21"/>
        </w:rPr>
        <w:t>, межстрочный интервал -1,5. Поля: слева -25 мм, справа - 10 мм, снизу и сверху-20 мм.</w:t>
      </w:r>
    </w:p>
    <w:p w:rsidR="00141F92" w:rsidRDefault="0008219A">
      <w:pPr>
        <w:pStyle w:val="20"/>
        <w:shd w:val="clear" w:color="auto" w:fill="auto"/>
        <w:ind w:firstLine="200"/>
      </w:pPr>
      <w:proofErr w:type="gramStart"/>
      <w:r>
        <w:rPr>
          <w:rStyle w:val="21"/>
        </w:rPr>
        <w:t>Допустимо рукописное оформление отдельных фрагментов (формулы, чертежный материал и т.п., которые, выполняются черной пастой (тушью).</w:t>
      </w:r>
      <w:proofErr w:type="gramEnd"/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Текст работы - от 5 до 20 печатных страниц (не считая титульного листа).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Приложения могут занимать до 5 дополнительных страниц. Приложе</w:t>
      </w:r>
      <w:r>
        <w:rPr>
          <w:rStyle w:val="21"/>
        </w:rPr>
        <w:softHyphen/>
        <w:t>ния должны быть пронумерованы и озаглавлены.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Работа и приложения скрепляются вместе с титульным листом (реко</w:t>
      </w:r>
      <w:r>
        <w:rPr>
          <w:rStyle w:val="21"/>
        </w:rPr>
        <w:softHyphen/>
        <w:t>мендуются скоросшиватели или пластиковые файлы).</w:t>
      </w:r>
    </w:p>
    <w:p w:rsidR="00141F92" w:rsidRDefault="0008219A">
      <w:pPr>
        <w:pStyle w:val="28"/>
        <w:keepNext/>
        <w:keepLines/>
        <w:numPr>
          <w:ilvl w:val="0"/>
          <w:numId w:val="8"/>
        </w:numPr>
        <w:shd w:val="clear" w:color="auto" w:fill="auto"/>
        <w:tabs>
          <w:tab w:val="left" w:pos="544"/>
        </w:tabs>
        <w:spacing w:line="250" w:lineRule="exact"/>
        <w:ind w:firstLine="200"/>
        <w:jc w:val="both"/>
      </w:pPr>
      <w:bookmarkStart w:id="1" w:name="bookmark12"/>
      <w:r>
        <w:rPr>
          <w:rStyle w:val="29"/>
          <w:b/>
          <w:bCs/>
        </w:rPr>
        <w:t>Требования к процедуре проведения защиты проекта</w:t>
      </w:r>
      <w:bookmarkEnd w:id="1"/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 xml:space="preserve">4.1.Защита </w:t>
      </w:r>
      <w:proofErr w:type="gramStart"/>
      <w:r>
        <w:rPr>
          <w:rStyle w:val="21"/>
        </w:rPr>
        <w:t>индивидуального проекта</w:t>
      </w:r>
      <w:proofErr w:type="gramEnd"/>
      <w:r>
        <w:rPr>
          <w:rStyle w:val="21"/>
        </w:rPr>
        <w:t xml:space="preserve"> - формат оценки успе</w:t>
      </w:r>
      <w:r w:rsidR="00167614">
        <w:rPr>
          <w:rStyle w:val="21"/>
        </w:rPr>
        <w:t>шности ос</w:t>
      </w:r>
      <w:r w:rsidR="00167614">
        <w:rPr>
          <w:rStyle w:val="21"/>
        </w:rPr>
        <w:softHyphen/>
        <w:t>воения и применения уча</w:t>
      </w:r>
      <w:r>
        <w:rPr>
          <w:rStyle w:val="21"/>
        </w:rPr>
        <w:t>щимся универсальных учебных действий</w:t>
      </w:r>
    </w:p>
    <w:p w:rsidR="00141F92" w:rsidRDefault="0008219A">
      <w:pPr>
        <w:pStyle w:val="20"/>
        <w:numPr>
          <w:ilvl w:val="0"/>
          <w:numId w:val="9"/>
        </w:numPr>
        <w:shd w:val="clear" w:color="auto" w:fill="auto"/>
        <w:tabs>
          <w:tab w:val="left" w:pos="680"/>
        </w:tabs>
        <w:ind w:firstLine="200"/>
      </w:pPr>
      <w:r>
        <w:rPr>
          <w:rStyle w:val="21"/>
        </w:rPr>
        <w:t>Публично должны быть представлены три элемента проектной работы: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защита темы проекта (проектной идеи) - сентябрь, 10 класс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предзащита проекта в процессе его разработки - апрель-май,10 класс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lastRenderedPageBreak/>
        <w:t>защита реализованного проекта - мар</w:t>
      </w:r>
      <w:proofErr w:type="gramStart"/>
      <w:r>
        <w:rPr>
          <w:rStyle w:val="21"/>
        </w:rPr>
        <w:t>т-</w:t>
      </w:r>
      <w:proofErr w:type="gramEnd"/>
      <w:r>
        <w:rPr>
          <w:rStyle w:val="21"/>
        </w:rPr>
        <w:t xml:space="preserve"> апрель,11 класс</w:t>
      </w:r>
    </w:p>
    <w:p w:rsidR="00141F92" w:rsidRDefault="0008219A">
      <w:pPr>
        <w:pStyle w:val="20"/>
        <w:numPr>
          <w:ilvl w:val="0"/>
          <w:numId w:val="9"/>
        </w:numPr>
        <w:shd w:val="clear" w:color="auto" w:fill="auto"/>
        <w:tabs>
          <w:tab w:val="left" w:pos="675"/>
        </w:tabs>
        <w:ind w:firstLine="200"/>
      </w:pPr>
      <w:r>
        <w:rPr>
          <w:rStyle w:val="21"/>
        </w:rPr>
        <w:t>На защите те</w:t>
      </w:r>
      <w:r w:rsidR="00167614">
        <w:rPr>
          <w:rStyle w:val="21"/>
        </w:rPr>
        <w:t>мы проекта (проектной идеи) с уча</w:t>
      </w:r>
      <w:r>
        <w:rPr>
          <w:rStyle w:val="21"/>
        </w:rPr>
        <w:t>щимся долж</w:t>
      </w:r>
      <w:r>
        <w:rPr>
          <w:rStyle w:val="21"/>
        </w:rPr>
        <w:softHyphen/>
        <w:t>ны быть обсуждены: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510"/>
        </w:tabs>
        <w:ind w:firstLine="200"/>
      </w:pPr>
      <w:r>
        <w:rPr>
          <w:rStyle w:val="21"/>
        </w:rPr>
        <w:t>актуальность проекта;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8"/>
        </w:tabs>
        <w:ind w:firstLine="200"/>
      </w:pPr>
      <w:r>
        <w:rPr>
          <w:rStyle w:val="21"/>
        </w:rPr>
        <w:t>положительные эффекты от реализации проекта, важные как для са</w:t>
      </w:r>
      <w:r>
        <w:rPr>
          <w:rStyle w:val="21"/>
        </w:rPr>
        <w:softHyphen/>
        <w:t>мого автора, так и для других людей;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83"/>
        </w:tabs>
        <w:ind w:firstLine="200"/>
      </w:pPr>
      <w:r>
        <w:rPr>
          <w:rStyle w:val="21"/>
        </w:rPr>
        <w:t>ресурсы (как материальные, так и нематериальные), необходимые для реализации проекта, возможные источники ресурсов;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78"/>
        </w:tabs>
        <w:ind w:firstLine="200"/>
      </w:pPr>
      <w:r>
        <w:rPr>
          <w:rStyle w:val="21"/>
        </w:rPr>
        <w:t>риски реализации проекта и сложности, которые ожидают обучаю</w:t>
      </w:r>
      <w:r>
        <w:rPr>
          <w:rStyle w:val="21"/>
        </w:rPr>
        <w:softHyphen/>
        <w:t>щегося при реализации данного проекта.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В результате защиты темы проекта должна произойти (при необходи</w:t>
      </w:r>
      <w:r>
        <w:rPr>
          <w:rStyle w:val="21"/>
        </w:rPr>
        <w:softHyphen/>
        <w:t>мости) такая корректировка, чтобы проект</w:t>
      </w:r>
      <w:r w:rsidR="00167614">
        <w:rPr>
          <w:rStyle w:val="21"/>
        </w:rPr>
        <w:t xml:space="preserve"> стал реализуемым и позво</w:t>
      </w:r>
      <w:r w:rsidR="00167614">
        <w:rPr>
          <w:rStyle w:val="21"/>
        </w:rPr>
        <w:softHyphen/>
        <w:t>лил уча</w:t>
      </w:r>
      <w:r>
        <w:rPr>
          <w:rStyle w:val="21"/>
        </w:rPr>
        <w:t>щемуся предпринять реальное проектное действие.</w:t>
      </w:r>
    </w:p>
    <w:p w:rsidR="00141F92" w:rsidRDefault="00167614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200"/>
      </w:pPr>
      <w:r>
        <w:rPr>
          <w:rStyle w:val="21"/>
        </w:rPr>
        <w:t>На предзащите уча</w:t>
      </w:r>
      <w:r w:rsidR="0008219A">
        <w:rPr>
          <w:rStyle w:val="21"/>
        </w:rPr>
        <w:t>щийся докладывает о ходе работы над про</w:t>
      </w:r>
      <w:r w:rsidR="0008219A">
        <w:rPr>
          <w:rStyle w:val="21"/>
        </w:rPr>
        <w:softHyphen/>
        <w:t>ектом. В результате должна произойти (при необходимости) корректи</w:t>
      </w:r>
      <w:r w:rsidR="0008219A">
        <w:rPr>
          <w:rStyle w:val="21"/>
        </w:rPr>
        <w:softHyphen/>
        <w:t>ровка предпринимаемых реальных проектных действий в целях дости</w:t>
      </w:r>
      <w:r w:rsidR="0008219A">
        <w:rPr>
          <w:rStyle w:val="21"/>
        </w:rPr>
        <w:softHyphen/>
        <w:t>жения желаемого результата.</w:t>
      </w:r>
    </w:p>
    <w:p w:rsidR="00141F92" w:rsidRDefault="00167614">
      <w:pPr>
        <w:pStyle w:val="20"/>
        <w:numPr>
          <w:ilvl w:val="0"/>
          <w:numId w:val="9"/>
        </w:numPr>
        <w:shd w:val="clear" w:color="auto" w:fill="auto"/>
        <w:tabs>
          <w:tab w:val="left" w:pos="610"/>
        </w:tabs>
        <w:ind w:firstLine="200"/>
      </w:pPr>
      <w:r>
        <w:rPr>
          <w:rStyle w:val="21"/>
        </w:rPr>
        <w:t>На защите реализации проекта уча</w:t>
      </w:r>
      <w:r w:rsidR="0008219A">
        <w:rPr>
          <w:rStyle w:val="21"/>
        </w:rPr>
        <w:t>щийся представляет свой реализованный проект по следующему (примерному) плану:</w:t>
      </w:r>
    </w:p>
    <w:p w:rsidR="00141F92" w:rsidRDefault="0008219A">
      <w:pPr>
        <w:pStyle w:val="20"/>
        <w:numPr>
          <w:ilvl w:val="0"/>
          <w:numId w:val="10"/>
        </w:numPr>
        <w:shd w:val="clear" w:color="auto" w:fill="auto"/>
        <w:tabs>
          <w:tab w:val="left" w:pos="455"/>
        </w:tabs>
        <w:ind w:firstLine="200"/>
      </w:pPr>
      <w:r>
        <w:rPr>
          <w:rStyle w:val="21"/>
        </w:rPr>
        <w:t>Тема и краткое описание сути проекта.</w:t>
      </w:r>
    </w:p>
    <w:p w:rsidR="00141F92" w:rsidRDefault="0008219A">
      <w:pPr>
        <w:pStyle w:val="20"/>
        <w:numPr>
          <w:ilvl w:val="0"/>
          <w:numId w:val="10"/>
        </w:numPr>
        <w:shd w:val="clear" w:color="auto" w:fill="auto"/>
        <w:tabs>
          <w:tab w:val="left" w:pos="479"/>
        </w:tabs>
        <w:ind w:firstLine="200"/>
      </w:pPr>
      <w:r>
        <w:rPr>
          <w:rStyle w:val="21"/>
        </w:rPr>
        <w:t>Актуальность проекта.</w:t>
      </w:r>
    </w:p>
    <w:p w:rsidR="00141F92" w:rsidRDefault="0008219A">
      <w:pPr>
        <w:pStyle w:val="20"/>
        <w:numPr>
          <w:ilvl w:val="0"/>
          <w:numId w:val="10"/>
        </w:numPr>
        <w:shd w:val="clear" w:color="auto" w:fill="auto"/>
        <w:tabs>
          <w:tab w:val="left" w:pos="452"/>
        </w:tabs>
        <w:ind w:firstLine="200"/>
      </w:pPr>
      <w:r>
        <w:rPr>
          <w:rStyle w:val="21"/>
        </w:rPr>
        <w:t>Положительные эффекты от реализации проекта, которые получат как сам автор, так и другие люди.</w:t>
      </w:r>
    </w:p>
    <w:p w:rsidR="00141F92" w:rsidRDefault="0008219A">
      <w:pPr>
        <w:pStyle w:val="20"/>
        <w:numPr>
          <w:ilvl w:val="0"/>
          <w:numId w:val="10"/>
        </w:numPr>
        <w:shd w:val="clear" w:color="auto" w:fill="auto"/>
        <w:tabs>
          <w:tab w:val="left" w:pos="452"/>
        </w:tabs>
        <w:ind w:firstLine="200"/>
      </w:pPr>
      <w:r>
        <w:rPr>
          <w:rStyle w:val="21"/>
        </w:rPr>
        <w:t>Ресурсы (материальные и нематериальные), которые были привле</w:t>
      </w:r>
      <w:r>
        <w:rPr>
          <w:rStyle w:val="21"/>
        </w:rPr>
        <w:softHyphen/>
        <w:t>чены для реализации проекта, а также источники этих ресурсов.</w:t>
      </w:r>
    </w:p>
    <w:p w:rsidR="00141F92" w:rsidRDefault="0008219A">
      <w:pPr>
        <w:pStyle w:val="20"/>
        <w:numPr>
          <w:ilvl w:val="0"/>
          <w:numId w:val="10"/>
        </w:numPr>
        <w:shd w:val="clear" w:color="auto" w:fill="auto"/>
        <w:tabs>
          <w:tab w:val="left" w:pos="479"/>
        </w:tabs>
        <w:ind w:firstLine="200"/>
      </w:pPr>
      <w:r>
        <w:rPr>
          <w:rStyle w:val="21"/>
        </w:rPr>
        <w:t>Ход реализации проекта.</w:t>
      </w:r>
    </w:p>
    <w:p w:rsidR="00141F92" w:rsidRDefault="0008219A">
      <w:pPr>
        <w:pStyle w:val="20"/>
        <w:numPr>
          <w:ilvl w:val="0"/>
          <w:numId w:val="10"/>
        </w:numPr>
        <w:shd w:val="clear" w:color="auto" w:fill="auto"/>
        <w:tabs>
          <w:tab w:val="left" w:pos="462"/>
        </w:tabs>
        <w:ind w:firstLine="200"/>
      </w:pPr>
      <w:r>
        <w:rPr>
          <w:rStyle w:val="21"/>
        </w:rPr>
        <w:t xml:space="preserve">Риски реализации проекта и сложности, которые </w:t>
      </w:r>
      <w:proofErr w:type="gramStart"/>
      <w:r>
        <w:rPr>
          <w:rStyle w:val="21"/>
        </w:rPr>
        <w:t>обучающемуся</w:t>
      </w:r>
      <w:proofErr w:type="gramEnd"/>
      <w:r>
        <w:rPr>
          <w:rStyle w:val="21"/>
        </w:rPr>
        <w:t xml:space="preserve"> удалось преодолеть в ходе его реализации.</w:t>
      </w:r>
    </w:p>
    <w:p w:rsidR="00141F92" w:rsidRDefault="0008219A">
      <w:pPr>
        <w:pStyle w:val="20"/>
        <w:numPr>
          <w:ilvl w:val="0"/>
          <w:numId w:val="11"/>
        </w:numPr>
        <w:shd w:val="clear" w:color="auto" w:fill="auto"/>
        <w:tabs>
          <w:tab w:val="left" w:pos="606"/>
        </w:tabs>
        <w:ind w:firstLine="200"/>
      </w:pPr>
      <w:r>
        <w:rPr>
          <w:rStyle w:val="21"/>
        </w:rPr>
        <w:t>Регламент проведения защиты проектной идеи, предзащиты и реа</w:t>
      </w:r>
      <w:r>
        <w:rPr>
          <w:rStyle w:val="21"/>
        </w:rPr>
        <w:softHyphen/>
        <w:t>лизованного проекта, параметры и критерии оценки проек</w:t>
      </w:r>
      <w:r w:rsidR="00167614">
        <w:rPr>
          <w:rStyle w:val="21"/>
        </w:rPr>
        <w:t>тной деятель</w:t>
      </w:r>
      <w:r w:rsidR="00167614">
        <w:rPr>
          <w:rStyle w:val="21"/>
        </w:rPr>
        <w:softHyphen/>
        <w:t>ности сообщаются уча</w:t>
      </w:r>
      <w:r>
        <w:rPr>
          <w:rStyle w:val="21"/>
        </w:rPr>
        <w:t>щимся заранее.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4.6.Основные требования к инстру</w:t>
      </w:r>
      <w:r w:rsidR="00167614">
        <w:rPr>
          <w:rStyle w:val="21"/>
        </w:rPr>
        <w:t xml:space="preserve">ментарию оценки </w:t>
      </w:r>
      <w:proofErr w:type="spellStart"/>
      <w:r w:rsidR="00167614">
        <w:rPr>
          <w:rStyle w:val="21"/>
        </w:rPr>
        <w:t>сформированнос</w:t>
      </w:r>
      <w:r>
        <w:rPr>
          <w:rStyle w:val="21"/>
        </w:rPr>
        <w:t>ти</w:t>
      </w:r>
      <w:proofErr w:type="spellEnd"/>
      <w:r>
        <w:rPr>
          <w:rStyle w:val="21"/>
        </w:rPr>
        <w:t xml:space="preserve"> универсальных учебных действий при процедуре защиты реализо</w:t>
      </w:r>
      <w:r>
        <w:rPr>
          <w:rStyle w:val="21"/>
        </w:rPr>
        <w:softHyphen/>
        <w:t>ванного проекта: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00"/>
      </w:pPr>
      <w:r>
        <w:rPr>
          <w:rStyle w:val="21"/>
        </w:rPr>
        <w:t>оценке подвергается не только защита реализованного проекта, но и динамика изменений, внесенных в проект от момента замысла (проце</w:t>
      </w:r>
      <w:r>
        <w:rPr>
          <w:rStyle w:val="21"/>
        </w:rPr>
        <w:softHyphen/>
        <w:t>дуры защиты проектной идеи) до воплощения; при этом должны учиты</w:t>
      </w:r>
      <w:r>
        <w:rPr>
          <w:rStyle w:val="21"/>
        </w:rPr>
        <w:softHyphen/>
        <w:t>ваться целесообразность, уместность, полнота этих изменений, соотне</w:t>
      </w:r>
      <w:r>
        <w:rPr>
          <w:rStyle w:val="21"/>
        </w:rPr>
        <w:softHyphen/>
        <w:t>сенные с сохранением исходного замысла проекта;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00"/>
      </w:pPr>
      <w:r>
        <w:rPr>
          <w:rStyle w:val="21"/>
        </w:rPr>
        <w:t>для оценки проектной работы создается экспертная (аттестацион</w:t>
      </w:r>
      <w:r>
        <w:rPr>
          <w:rStyle w:val="21"/>
        </w:rPr>
        <w:softHyphen/>
        <w:t>ная) комиссия, в которую входят педагоги, представители администра</w:t>
      </w:r>
      <w:r>
        <w:rPr>
          <w:rStyle w:val="21"/>
        </w:rPr>
        <w:softHyphen/>
        <w:t>ции гимназии, представители местного сообщества и тех сфер деятель</w:t>
      </w:r>
      <w:r>
        <w:rPr>
          <w:rStyle w:val="21"/>
        </w:rPr>
        <w:softHyphen/>
        <w:t>ности, в рамках которых выполняются проектные работы;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50"/>
        </w:tabs>
        <w:ind w:firstLine="200"/>
      </w:pPr>
      <w:r>
        <w:rPr>
          <w:rStyle w:val="21"/>
        </w:rPr>
        <w:lastRenderedPageBreak/>
        <w:t xml:space="preserve">оценивание производится на основе </w:t>
      </w:r>
      <w:proofErr w:type="spellStart"/>
      <w:r>
        <w:rPr>
          <w:rStyle w:val="21"/>
        </w:rPr>
        <w:t>критериальной</w:t>
      </w:r>
      <w:proofErr w:type="spellEnd"/>
      <w:r>
        <w:rPr>
          <w:rStyle w:val="21"/>
        </w:rPr>
        <w:t xml:space="preserve"> модели;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18"/>
        </w:tabs>
        <w:ind w:firstLine="200"/>
      </w:pPr>
      <w:r>
        <w:rPr>
          <w:rStyle w:val="21"/>
        </w:rPr>
        <w:t>результаты оценивания универсальных учебных действий в форма</w:t>
      </w:r>
      <w:r>
        <w:rPr>
          <w:rStyle w:val="21"/>
        </w:rPr>
        <w:softHyphen/>
        <w:t>те, принятом ги</w:t>
      </w:r>
      <w:r w:rsidR="00167614">
        <w:rPr>
          <w:rStyle w:val="21"/>
        </w:rPr>
        <w:t>мназией доводятся до сведения уча</w:t>
      </w:r>
      <w:r>
        <w:rPr>
          <w:rStyle w:val="21"/>
        </w:rPr>
        <w:t>щихся.</w:t>
      </w:r>
    </w:p>
    <w:p w:rsidR="00141F92" w:rsidRDefault="0008219A">
      <w:pPr>
        <w:pStyle w:val="20"/>
        <w:shd w:val="clear" w:color="auto" w:fill="auto"/>
        <w:ind w:firstLine="200"/>
      </w:pPr>
      <w:r>
        <w:rPr>
          <w:rStyle w:val="21"/>
        </w:rPr>
        <w:t>4.7. Независимо от типа проекта его защита происходит публично: по</w:t>
      </w:r>
      <w:r>
        <w:rPr>
          <w:rStyle w:val="21"/>
        </w:rPr>
        <w:softHyphen/>
        <w:t>сле заслушивания доклада (не более 10 минут), ответы на вопросы по теме проекта 2-3 минуты.</w:t>
      </w:r>
    </w:p>
    <w:p w:rsidR="00141F92" w:rsidRDefault="0008219A">
      <w:pPr>
        <w:pStyle w:val="20"/>
        <w:shd w:val="clear" w:color="auto" w:fill="auto"/>
        <w:ind w:firstLine="220"/>
      </w:pPr>
      <w:r>
        <w:rPr>
          <w:rStyle w:val="21"/>
        </w:rPr>
        <w:t xml:space="preserve">Соблюдение регламента свидетельствует о </w:t>
      </w:r>
      <w:proofErr w:type="spellStart"/>
      <w:r>
        <w:rPr>
          <w:rStyle w:val="21"/>
        </w:rPr>
        <w:t>сформиров</w:t>
      </w:r>
      <w:r w:rsidR="00167614">
        <w:rPr>
          <w:rStyle w:val="21"/>
        </w:rPr>
        <w:t>анности</w:t>
      </w:r>
      <w:proofErr w:type="spellEnd"/>
      <w:r w:rsidR="00167614">
        <w:rPr>
          <w:rStyle w:val="21"/>
        </w:rPr>
        <w:t xml:space="preserve"> регуля</w:t>
      </w:r>
      <w:r w:rsidR="00167614">
        <w:rPr>
          <w:rStyle w:val="21"/>
        </w:rPr>
        <w:softHyphen/>
        <w:t>тивных навыков уча</w:t>
      </w:r>
      <w:r>
        <w:rPr>
          <w:rStyle w:val="21"/>
        </w:rPr>
        <w:t>щегося.</w:t>
      </w:r>
    </w:p>
    <w:p w:rsidR="00141F92" w:rsidRDefault="0008219A">
      <w:pPr>
        <w:pStyle w:val="20"/>
        <w:numPr>
          <w:ilvl w:val="0"/>
          <w:numId w:val="12"/>
        </w:numPr>
        <w:shd w:val="clear" w:color="auto" w:fill="auto"/>
        <w:tabs>
          <w:tab w:val="left" w:pos="610"/>
        </w:tabs>
        <w:ind w:firstLine="220"/>
      </w:pPr>
      <w:r>
        <w:rPr>
          <w:rStyle w:val="21"/>
        </w:rPr>
        <w:t>К защите учащийся представляет проектный продукт, печатное описание проекта.</w:t>
      </w:r>
    </w:p>
    <w:p w:rsidR="00141F92" w:rsidRDefault="0008219A">
      <w:pPr>
        <w:pStyle w:val="20"/>
        <w:numPr>
          <w:ilvl w:val="0"/>
          <w:numId w:val="12"/>
        </w:numPr>
        <w:shd w:val="clear" w:color="auto" w:fill="auto"/>
        <w:tabs>
          <w:tab w:val="left" w:pos="620"/>
        </w:tabs>
        <w:ind w:firstLine="220"/>
      </w:pPr>
      <w:r>
        <w:rPr>
          <w:rStyle w:val="21"/>
        </w:rPr>
        <w:t xml:space="preserve">Место защиты ИП - </w:t>
      </w:r>
      <w:r w:rsidR="00167614">
        <w:rPr>
          <w:rStyle w:val="21"/>
        </w:rPr>
        <w:t>школа</w:t>
      </w:r>
      <w:r>
        <w:rPr>
          <w:rStyle w:val="21"/>
        </w:rPr>
        <w:t>. График защиты ИП и состав экс</w:t>
      </w:r>
      <w:r>
        <w:rPr>
          <w:rStyle w:val="21"/>
        </w:rPr>
        <w:softHyphen/>
        <w:t>пертной (аттестационной) ко</w:t>
      </w:r>
      <w:r w:rsidR="00167614">
        <w:rPr>
          <w:rStyle w:val="21"/>
        </w:rPr>
        <w:t>миссии утверждается директором школы</w:t>
      </w:r>
      <w:r>
        <w:rPr>
          <w:rStyle w:val="21"/>
        </w:rPr>
        <w:t>.</w:t>
      </w:r>
    </w:p>
    <w:p w:rsidR="00141F92" w:rsidRDefault="0008219A">
      <w:pPr>
        <w:pStyle w:val="20"/>
        <w:numPr>
          <w:ilvl w:val="0"/>
          <w:numId w:val="12"/>
        </w:numPr>
        <w:shd w:val="clear" w:color="auto" w:fill="auto"/>
        <w:tabs>
          <w:tab w:val="left" w:pos="721"/>
        </w:tabs>
        <w:ind w:firstLine="220"/>
      </w:pPr>
      <w:r>
        <w:rPr>
          <w:rStyle w:val="21"/>
        </w:rPr>
        <w:t>Лучшие проекты могут быть рекомендованы экспертной комис</w:t>
      </w:r>
      <w:r>
        <w:rPr>
          <w:rStyle w:val="21"/>
        </w:rPr>
        <w:softHyphen/>
        <w:t xml:space="preserve">сией для участия в районном, </w:t>
      </w:r>
      <w:r w:rsidR="00167614">
        <w:rPr>
          <w:rStyle w:val="21"/>
        </w:rPr>
        <w:t xml:space="preserve">муниципальном, </w:t>
      </w:r>
      <w:r>
        <w:rPr>
          <w:rStyle w:val="21"/>
        </w:rPr>
        <w:t>региональном этапах конкур</w:t>
      </w:r>
      <w:r>
        <w:rPr>
          <w:rStyle w:val="21"/>
        </w:rPr>
        <w:softHyphen/>
        <w:t>сов учебных проектов.</w:t>
      </w:r>
    </w:p>
    <w:p w:rsidR="00141F92" w:rsidRDefault="0008219A">
      <w:pPr>
        <w:pStyle w:val="20"/>
        <w:numPr>
          <w:ilvl w:val="0"/>
          <w:numId w:val="12"/>
        </w:numPr>
        <w:shd w:val="clear" w:color="auto" w:fill="auto"/>
        <w:tabs>
          <w:tab w:val="left" w:pos="721"/>
        </w:tabs>
        <w:ind w:firstLine="220"/>
      </w:pPr>
      <w:r>
        <w:rPr>
          <w:rStyle w:val="21"/>
        </w:rPr>
        <w:t>Проект, получивший неудовлетворительную оценку,</w:t>
      </w:r>
      <w:r w:rsidR="00167614">
        <w:rPr>
          <w:rStyle w:val="21"/>
        </w:rPr>
        <w:t xml:space="preserve"> возвращает</w:t>
      </w:r>
      <w:r w:rsidR="00167614">
        <w:rPr>
          <w:rStyle w:val="21"/>
        </w:rPr>
        <w:softHyphen/>
        <w:t>ся на доработку. Уча</w:t>
      </w:r>
      <w:r>
        <w:rPr>
          <w:rStyle w:val="21"/>
        </w:rPr>
        <w:t>щийся дорабатывает ИП в течение недели, по</w:t>
      </w:r>
      <w:r>
        <w:rPr>
          <w:rStyle w:val="21"/>
        </w:rPr>
        <w:softHyphen/>
        <w:t>сле чего представляет к повторной защите.</w:t>
      </w:r>
    </w:p>
    <w:p w:rsidR="00141F92" w:rsidRDefault="0008219A">
      <w:pPr>
        <w:pStyle w:val="28"/>
        <w:keepNext/>
        <w:keepLines/>
        <w:numPr>
          <w:ilvl w:val="0"/>
          <w:numId w:val="8"/>
        </w:numPr>
        <w:shd w:val="clear" w:color="auto" w:fill="auto"/>
        <w:tabs>
          <w:tab w:val="left" w:pos="504"/>
        </w:tabs>
        <w:spacing w:line="250" w:lineRule="exact"/>
        <w:ind w:firstLine="220"/>
        <w:jc w:val="both"/>
      </w:pPr>
      <w:bookmarkStart w:id="2" w:name="bookmark13"/>
      <w:r>
        <w:rPr>
          <w:rStyle w:val="29"/>
          <w:b/>
          <w:bCs/>
        </w:rPr>
        <w:t xml:space="preserve">Критерии оценки итогового </w:t>
      </w:r>
      <w:proofErr w:type="gramStart"/>
      <w:r>
        <w:rPr>
          <w:rStyle w:val="29"/>
          <w:b/>
          <w:bCs/>
        </w:rPr>
        <w:t>индивидуального проекта</w:t>
      </w:r>
      <w:bookmarkEnd w:id="2"/>
      <w:proofErr w:type="gramEnd"/>
    </w:p>
    <w:p w:rsidR="00141F92" w:rsidRDefault="0008219A">
      <w:pPr>
        <w:pStyle w:val="20"/>
        <w:numPr>
          <w:ilvl w:val="1"/>
          <w:numId w:val="8"/>
        </w:numPr>
        <w:shd w:val="clear" w:color="auto" w:fill="auto"/>
        <w:ind w:firstLine="220"/>
      </w:pPr>
      <w:r>
        <w:rPr>
          <w:rStyle w:val="21"/>
        </w:rPr>
        <w:t xml:space="preserve">Вывод об уровне </w:t>
      </w:r>
      <w:proofErr w:type="spellStart"/>
      <w:r>
        <w:rPr>
          <w:rStyle w:val="21"/>
        </w:rPr>
        <w:t>сформированности</w:t>
      </w:r>
      <w:proofErr w:type="spellEnd"/>
      <w:r>
        <w:rPr>
          <w:rStyle w:val="21"/>
        </w:rPr>
        <w:t xml:space="preserve"> навыков проектной деятель</w:t>
      </w:r>
      <w:r>
        <w:rPr>
          <w:rStyle w:val="21"/>
        </w:rPr>
        <w:softHyphen/>
        <w:t>ности делается на основе оценки всей совокупности основных элемен</w:t>
      </w:r>
      <w:r>
        <w:rPr>
          <w:rStyle w:val="21"/>
        </w:rPr>
        <w:softHyphen/>
        <w:t>тов проекта (продукта и пояснительной записки, отзыва, презентации) по каждому из четырех групп критериев: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0"/>
        </w:tabs>
        <w:ind w:firstLine="220"/>
      </w:pPr>
      <w:r>
        <w:rPr>
          <w:rStyle w:val="21"/>
        </w:rPr>
        <w:t>способность к самостоятельному приобретению знаний и реше</w:t>
      </w:r>
      <w:r>
        <w:rPr>
          <w:rStyle w:val="21"/>
        </w:rPr>
        <w:softHyphen/>
        <w:t>нию проблем, проявляющаяся в умении поставить проблему и вы</w:t>
      </w:r>
      <w:r>
        <w:rPr>
          <w:rStyle w:val="21"/>
        </w:rPr>
        <w:softHyphen/>
        <w:t>брать адекватные способы ее решения, включая поиск и обработку информации, формулировку выводов или обоснование, реализацию, апробацию принятого решения, обоснование и создание модели, про</w:t>
      </w:r>
      <w:r>
        <w:rPr>
          <w:rStyle w:val="21"/>
        </w:rPr>
        <w:softHyphen/>
        <w:t xml:space="preserve">гноза, макета, объекта, творческого решения и т.п. (данный критерий в целом включает оценку </w:t>
      </w:r>
      <w:proofErr w:type="spellStart"/>
      <w:r>
        <w:rPr>
          <w:rStyle w:val="21"/>
        </w:rPr>
        <w:t>сформированности</w:t>
      </w:r>
      <w:proofErr w:type="spellEnd"/>
      <w:r>
        <w:rPr>
          <w:rStyle w:val="21"/>
        </w:rPr>
        <w:t xml:space="preserve"> познавательных учеб</w:t>
      </w:r>
      <w:r>
        <w:rPr>
          <w:rStyle w:val="21"/>
        </w:rPr>
        <w:softHyphen/>
        <w:t>ных действий)</w:t>
      </w:r>
      <w:proofErr w:type="gramStart"/>
      <w:r>
        <w:rPr>
          <w:rStyle w:val="21"/>
        </w:rPr>
        <w:t xml:space="preserve"> ;</w:t>
      </w:r>
      <w:proofErr w:type="gramEnd"/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0"/>
        </w:tabs>
        <w:ind w:firstLine="220"/>
      </w:pPr>
      <w:proofErr w:type="spellStart"/>
      <w:r>
        <w:rPr>
          <w:rStyle w:val="21"/>
        </w:rPr>
        <w:t>сформированность</w:t>
      </w:r>
      <w:proofErr w:type="spellEnd"/>
      <w:r>
        <w:rPr>
          <w:rStyle w:val="21"/>
        </w:rPr>
        <w:t xml:space="preserve"> предметных знаний и способов действий, </w:t>
      </w:r>
      <w:proofErr w:type="gramStart"/>
      <w:r>
        <w:rPr>
          <w:rStyle w:val="21"/>
        </w:rPr>
        <w:t>прояв</w:t>
      </w:r>
      <w:r>
        <w:rPr>
          <w:rStyle w:val="21"/>
        </w:rPr>
        <w:softHyphen/>
        <w:t>ляющаяся</w:t>
      </w:r>
      <w:proofErr w:type="gramEnd"/>
      <w:r>
        <w:rPr>
          <w:rStyle w:val="21"/>
        </w:rPr>
        <w:t xml:space="preserve"> в умении раскрыть содержание работы, грамотно и обосно</w:t>
      </w:r>
      <w:r>
        <w:rPr>
          <w:rStyle w:val="21"/>
        </w:rPr>
        <w:softHyphen/>
        <w:t>ванно в соответствии с рассматриваемой проблемой/темой использовать имеющиеся знания и способы действий;</w:t>
      </w:r>
    </w:p>
    <w:p w:rsidR="00141F92" w:rsidRDefault="0008219A">
      <w:pPr>
        <w:pStyle w:val="20"/>
        <w:numPr>
          <w:ilvl w:val="0"/>
          <w:numId w:val="5"/>
        </w:numPr>
        <w:shd w:val="clear" w:color="auto" w:fill="auto"/>
        <w:tabs>
          <w:tab w:val="left" w:pos="428"/>
        </w:tabs>
        <w:ind w:firstLine="220"/>
      </w:pPr>
      <w:proofErr w:type="spellStart"/>
      <w:r>
        <w:rPr>
          <w:rStyle w:val="21"/>
        </w:rPr>
        <w:t>сформированность</w:t>
      </w:r>
      <w:proofErr w:type="spellEnd"/>
      <w:r>
        <w:rPr>
          <w:rStyle w:val="21"/>
        </w:rPr>
        <w:t xml:space="preserve"> регулятивных действий, </w:t>
      </w:r>
      <w:proofErr w:type="gramStart"/>
      <w:r>
        <w:rPr>
          <w:rStyle w:val="21"/>
        </w:rPr>
        <w:t>проявляющаяся</w:t>
      </w:r>
      <w:proofErr w:type="gramEnd"/>
      <w:r>
        <w:rPr>
          <w:rStyle w:val="21"/>
        </w:rPr>
        <w:t xml:space="preserve"> в умении самостоятельно планировать и управлять своей деятельно</w:t>
      </w:r>
      <w:r>
        <w:rPr>
          <w:rStyle w:val="21"/>
        </w:rPr>
        <w:softHyphen/>
        <w:t>стью во времени, использовать ресурсные возможности для достиже</w:t>
      </w:r>
      <w:r>
        <w:rPr>
          <w:rStyle w:val="21"/>
        </w:rPr>
        <w:softHyphen/>
        <w:t>ния целей, осуществлять выбор конструктивных стратегий в трудных ситуациях;</w:t>
      </w:r>
    </w:p>
    <w:p w:rsidR="00121804" w:rsidRPr="00121804" w:rsidRDefault="0008219A" w:rsidP="00121804">
      <w:pPr>
        <w:pStyle w:val="20"/>
        <w:numPr>
          <w:ilvl w:val="0"/>
          <w:numId w:val="5"/>
        </w:numPr>
        <w:shd w:val="clear" w:color="auto" w:fill="auto"/>
        <w:tabs>
          <w:tab w:val="left" w:pos="428"/>
        </w:tabs>
        <w:ind w:firstLine="220"/>
        <w:rPr>
          <w:rStyle w:val="21"/>
          <w:color w:val="000000"/>
        </w:rPr>
      </w:pPr>
      <w:proofErr w:type="spellStart"/>
      <w:r>
        <w:rPr>
          <w:rStyle w:val="21"/>
        </w:rPr>
        <w:t>сформированность</w:t>
      </w:r>
      <w:proofErr w:type="spellEnd"/>
      <w:r>
        <w:rPr>
          <w:rStyle w:val="21"/>
        </w:rPr>
        <w:t xml:space="preserve"> коммуникативных действий, </w:t>
      </w:r>
      <w:proofErr w:type="gramStart"/>
      <w:r>
        <w:rPr>
          <w:rStyle w:val="21"/>
        </w:rPr>
        <w:t>проявляющаяся</w:t>
      </w:r>
      <w:proofErr w:type="gramEnd"/>
      <w:r>
        <w:rPr>
          <w:rStyle w:val="21"/>
        </w:rPr>
        <w:t xml:space="preserve"> в умении ясно изложить и оформить выполненную работу, представить ее результаты, </w:t>
      </w:r>
      <w:proofErr w:type="spellStart"/>
      <w:r>
        <w:rPr>
          <w:rStyle w:val="21"/>
        </w:rPr>
        <w:t>аргументированно</w:t>
      </w:r>
      <w:proofErr w:type="spellEnd"/>
      <w:r>
        <w:rPr>
          <w:rStyle w:val="21"/>
        </w:rPr>
        <w:t xml:space="preserve"> ответить на вопросы</w:t>
      </w:r>
      <w:r w:rsidR="00121804">
        <w:rPr>
          <w:rStyle w:val="21"/>
        </w:rPr>
        <w:t>.</w:t>
      </w:r>
    </w:p>
    <w:p w:rsidR="00121804" w:rsidRDefault="00121804" w:rsidP="00121804">
      <w:pPr>
        <w:pStyle w:val="20"/>
        <w:shd w:val="clear" w:color="auto" w:fill="auto"/>
        <w:tabs>
          <w:tab w:val="left" w:pos="428"/>
        </w:tabs>
        <w:rPr>
          <w:rStyle w:val="21"/>
        </w:rPr>
      </w:pPr>
    </w:p>
    <w:p w:rsidR="00121804" w:rsidRPr="00121804" w:rsidRDefault="00121804" w:rsidP="00121804">
      <w:pPr>
        <w:pStyle w:val="20"/>
        <w:shd w:val="clear" w:color="auto" w:fill="auto"/>
        <w:tabs>
          <w:tab w:val="left" w:pos="428"/>
        </w:tabs>
        <w:rPr>
          <w:rStyle w:val="21"/>
          <w:color w:val="000000"/>
        </w:rPr>
      </w:pPr>
    </w:p>
    <w:p w:rsidR="00141F92" w:rsidRPr="00121804" w:rsidRDefault="0008219A" w:rsidP="00121804">
      <w:pPr>
        <w:pStyle w:val="20"/>
        <w:numPr>
          <w:ilvl w:val="1"/>
          <w:numId w:val="8"/>
        </w:numPr>
        <w:shd w:val="clear" w:color="auto" w:fill="auto"/>
        <w:tabs>
          <w:tab w:val="left" w:pos="673"/>
        </w:tabs>
        <w:spacing w:line="222" w:lineRule="exact"/>
        <w:ind w:left="180"/>
        <w:jc w:val="left"/>
        <w:rPr>
          <w:rStyle w:val="21"/>
          <w:color w:val="000000"/>
        </w:rPr>
      </w:pPr>
      <w:r>
        <w:rPr>
          <w:rStyle w:val="21"/>
        </w:rPr>
        <w:lastRenderedPageBreak/>
        <w:t>Оценочный лист:</w:t>
      </w:r>
    </w:p>
    <w:tbl>
      <w:tblPr>
        <w:tblStyle w:val="ad"/>
        <w:tblW w:w="7655" w:type="dxa"/>
        <w:tblInd w:w="-183" w:type="dxa"/>
        <w:tblLayout w:type="fixed"/>
        <w:tblLook w:val="04A0"/>
      </w:tblPr>
      <w:tblGrid>
        <w:gridCol w:w="2127"/>
        <w:gridCol w:w="4394"/>
        <w:gridCol w:w="1134"/>
      </w:tblGrid>
      <w:tr w:rsidR="00264B47" w:rsidTr="00264B47">
        <w:tc>
          <w:tcPr>
            <w:tcW w:w="2127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rStyle w:val="275pt2"/>
                <w:sz w:val="20"/>
                <w:szCs w:val="20"/>
              </w:rPr>
            </w:pPr>
          </w:p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b/>
              </w:rPr>
            </w:pPr>
            <w:r w:rsidRPr="00264B47">
              <w:rPr>
                <w:rStyle w:val="275pt2"/>
                <w:sz w:val="20"/>
                <w:szCs w:val="20"/>
              </w:rPr>
              <w:t>Критерии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rStyle w:val="275pt2"/>
                <w:sz w:val="20"/>
                <w:szCs w:val="20"/>
              </w:rPr>
            </w:pPr>
          </w:p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b/>
              </w:rPr>
            </w:pPr>
            <w:r w:rsidRPr="00264B47">
              <w:rPr>
                <w:rStyle w:val="275pt2"/>
                <w:sz w:val="20"/>
                <w:szCs w:val="20"/>
              </w:rPr>
              <w:t>Уровни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rStyle w:val="275pt2"/>
                <w:sz w:val="20"/>
                <w:szCs w:val="20"/>
              </w:rPr>
            </w:pPr>
          </w:p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b/>
              </w:rPr>
            </w:pPr>
            <w:r w:rsidRPr="00264B47">
              <w:rPr>
                <w:rStyle w:val="275pt2"/>
                <w:sz w:val="20"/>
                <w:szCs w:val="20"/>
              </w:rPr>
              <w:t>Балл</w:t>
            </w:r>
          </w:p>
        </w:tc>
      </w:tr>
      <w:tr w:rsidR="00264B47" w:rsidRPr="00264B47" w:rsidTr="00264B47">
        <w:tc>
          <w:tcPr>
            <w:tcW w:w="7655" w:type="dxa"/>
            <w:gridSpan w:val="3"/>
          </w:tcPr>
          <w:p w:rsidR="00264B47" w:rsidRPr="00264B47" w:rsidRDefault="00264B47" w:rsidP="00493CA4">
            <w:pPr>
              <w:pStyle w:val="20"/>
              <w:shd w:val="clear" w:color="auto" w:fill="auto"/>
              <w:tabs>
                <w:tab w:val="left" w:pos="1134"/>
              </w:tabs>
              <w:spacing w:line="240" w:lineRule="auto"/>
              <w:jc w:val="left"/>
              <w:rPr>
                <w:b/>
                <w:bCs/>
                <w:color w:val="231F20"/>
              </w:rPr>
            </w:pPr>
            <w:r w:rsidRPr="00264B47">
              <w:rPr>
                <w:rStyle w:val="275pt2"/>
                <w:sz w:val="20"/>
                <w:szCs w:val="20"/>
              </w:rPr>
              <w:t>I.</w:t>
            </w:r>
            <w:r w:rsidRPr="00264B47">
              <w:rPr>
                <w:rStyle w:val="275pt2"/>
                <w:sz w:val="20"/>
                <w:szCs w:val="20"/>
              </w:rPr>
              <w:t xml:space="preserve"> </w:t>
            </w:r>
            <w:r w:rsidRPr="00264B47">
              <w:rPr>
                <w:rStyle w:val="275pt2"/>
                <w:sz w:val="20"/>
                <w:szCs w:val="20"/>
              </w:rPr>
              <w:t>Способ</w:t>
            </w:r>
            <w:r w:rsidRPr="00264B47">
              <w:rPr>
                <w:rStyle w:val="275pt2"/>
                <w:sz w:val="20"/>
                <w:szCs w:val="20"/>
              </w:rPr>
              <w:softHyphen/>
              <w:t>ность к самостоятельному приобрете</w:t>
            </w:r>
            <w:r w:rsidRPr="00264B47">
              <w:rPr>
                <w:rStyle w:val="275pt2"/>
                <w:sz w:val="20"/>
                <w:szCs w:val="20"/>
              </w:rPr>
              <w:softHyphen/>
              <w:t>нию знаний и решению про</w:t>
            </w:r>
            <w:r w:rsidRPr="00264B47">
              <w:rPr>
                <w:rStyle w:val="275pt2"/>
                <w:sz w:val="20"/>
                <w:szCs w:val="20"/>
              </w:rPr>
              <w:softHyphen/>
              <w:t>блем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641"/>
              </w:tabs>
              <w:spacing w:line="166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1.1.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641"/>
              </w:tabs>
              <w:spacing w:line="166" w:lineRule="exact"/>
              <w:jc w:val="left"/>
              <w:rPr>
                <w:rStyle w:val="275pt2"/>
                <w:b w:val="0"/>
                <w:sz w:val="20"/>
                <w:szCs w:val="20"/>
              </w:rPr>
            </w:pPr>
            <w:r w:rsidRPr="00264B47">
              <w:rPr>
                <w:rStyle w:val="275pt2"/>
                <w:b w:val="0"/>
                <w:sz w:val="20"/>
                <w:szCs w:val="20"/>
              </w:rPr>
              <w:t>По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иск, отбор и адекватное использование  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информации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Работа содержит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незначительный объем </w:t>
            </w:r>
            <w:r w:rsidRPr="00264B47">
              <w:rPr>
                <w:rStyle w:val="275pt4"/>
                <w:sz w:val="20"/>
                <w:szCs w:val="20"/>
              </w:rPr>
              <w:t xml:space="preserve">подходящей информации из </w:t>
            </w:r>
            <w:r w:rsidRPr="00264B47">
              <w:rPr>
                <w:rStyle w:val="275pt2"/>
                <w:b w:val="0"/>
                <w:sz w:val="20"/>
                <w:szCs w:val="20"/>
              </w:rPr>
              <w:t>ограничен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ного </w:t>
            </w:r>
            <w:r w:rsidRPr="00264B47">
              <w:rPr>
                <w:rStyle w:val="275pt4"/>
                <w:sz w:val="20"/>
                <w:szCs w:val="20"/>
              </w:rPr>
              <w:t xml:space="preserve">числа однотипных </w:t>
            </w:r>
            <w:r w:rsidRPr="00264B47">
              <w:rPr>
                <w:rStyle w:val="275pt2"/>
                <w:b w:val="0"/>
                <w:sz w:val="20"/>
                <w:szCs w:val="20"/>
              </w:rPr>
              <w:t>источников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Работа содержит </w:t>
            </w:r>
            <w:r w:rsidRPr="00264B47">
              <w:rPr>
                <w:rStyle w:val="275pt2"/>
                <w:sz w:val="20"/>
                <w:szCs w:val="20"/>
              </w:rPr>
              <w:t xml:space="preserve">незначительный объем </w:t>
            </w:r>
            <w:r w:rsidRPr="00264B47">
              <w:rPr>
                <w:rStyle w:val="275pt4"/>
                <w:sz w:val="20"/>
                <w:szCs w:val="20"/>
              </w:rPr>
              <w:t xml:space="preserve">подходящей информации из </w:t>
            </w:r>
            <w:r w:rsidRPr="00264B47">
              <w:rPr>
                <w:rStyle w:val="275pt2"/>
                <w:sz w:val="20"/>
                <w:szCs w:val="20"/>
              </w:rPr>
              <w:t>ограничен</w:t>
            </w:r>
            <w:r w:rsidRPr="00264B47">
              <w:rPr>
                <w:rStyle w:val="275pt2"/>
                <w:sz w:val="20"/>
                <w:szCs w:val="20"/>
              </w:rPr>
              <w:softHyphen/>
              <w:t xml:space="preserve">ного </w:t>
            </w:r>
            <w:r w:rsidRPr="00264B47">
              <w:rPr>
                <w:rStyle w:val="275pt4"/>
                <w:sz w:val="20"/>
                <w:szCs w:val="20"/>
              </w:rPr>
              <w:t xml:space="preserve">числа однотипных </w:t>
            </w:r>
            <w:r w:rsidRPr="00264B47">
              <w:rPr>
                <w:rStyle w:val="275pt2"/>
                <w:sz w:val="20"/>
                <w:szCs w:val="20"/>
              </w:rPr>
              <w:t>источников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Работа содержит </w:t>
            </w:r>
            <w:r w:rsidRPr="00264B47">
              <w:rPr>
                <w:rStyle w:val="275pt2"/>
                <w:sz w:val="20"/>
                <w:szCs w:val="20"/>
              </w:rPr>
              <w:t xml:space="preserve">достаточно полную </w:t>
            </w:r>
            <w:r w:rsidRPr="00264B47">
              <w:rPr>
                <w:rStyle w:val="275pt4"/>
                <w:sz w:val="20"/>
                <w:szCs w:val="20"/>
              </w:rPr>
              <w:t>ин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формацию из </w:t>
            </w:r>
            <w:r w:rsidRPr="00264B47">
              <w:rPr>
                <w:rStyle w:val="275pt2"/>
                <w:sz w:val="20"/>
                <w:szCs w:val="20"/>
              </w:rPr>
              <w:t xml:space="preserve">разнообразных </w:t>
            </w:r>
            <w:r w:rsidRPr="00264B47">
              <w:rPr>
                <w:rStyle w:val="275pt4"/>
                <w:sz w:val="20"/>
                <w:szCs w:val="20"/>
              </w:rPr>
              <w:t>источников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1.2.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Поста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новка проблемы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Проблема </w:t>
            </w:r>
            <w:r w:rsidRPr="00264B47">
              <w:rPr>
                <w:rStyle w:val="275pt2"/>
                <w:b w:val="0"/>
                <w:sz w:val="20"/>
                <w:szCs w:val="20"/>
              </w:rPr>
              <w:t>сформулирована</w:t>
            </w:r>
            <w:r>
              <w:rPr>
                <w:rStyle w:val="275pt4"/>
                <w:sz w:val="20"/>
                <w:szCs w:val="20"/>
              </w:rPr>
              <w:t xml:space="preserve">, но </w:t>
            </w:r>
            <w:r w:rsidRPr="00264B47">
              <w:rPr>
                <w:rStyle w:val="275pt4"/>
                <w:sz w:val="20"/>
                <w:szCs w:val="20"/>
              </w:rPr>
              <w:t>гипотеза</w:t>
            </w:r>
            <w:r>
              <w:rPr>
                <w:rStyle w:val="275pt4"/>
                <w:sz w:val="20"/>
                <w:szCs w:val="20"/>
              </w:rPr>
              <w:t xml:space="preserve"> </w:t>
            </w:r>
            <w:r w:rsidRPr="00264B47">
              <w:rPr>
                <w:rStyle w:val="275pt2"/>
                <w:b w:val="0"/>
                <w:sz w:val="20"/>
                <w:szCs w:val="20"/>
              </w:rPr>
              <w:t>отсутствует</w:t>
            </w:r>
            <w:r w:rsidRPr="00264B47">
              <w:rPr>
                <w:rStyle w:val="275pt4"/>
                <w:sz w:val="20"/>
                <w:szCs w:val="20"/>
              </w:rPr>
              <w:t xml:space="preserve">. </w:t>
            </w:r>
            <w:r w:rsidRPr="00264B47">
              <w:rPr>
                <w:rStyle w:val="275pt2"/>
                <w:b w:val="0"/>
                <w:sz w:val="20"/>
                <w:szCs w:val="20"/>
              </w:rPr>
              <w:t>План действий фрагмен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тарный.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Проблема сформулирована, </w:t>
            </w:r>
            <w:r w:rsidRPr="00264B47">
              <w:rPr>
                <w:rStyle w:val="275pt2"/>
                <w:sz w:val="20"/>
                <w:szCs w:val="20"/>
              </w:rPr>
              <w:t>обоснована</w:t>
            </w:r>
            <w:r w:rsidRPr="00264B47">
              <w:rPr>
                <w:rStyle w:val="275pt4"/>
                <w:sz w:val="20"/>
                <w:szCs w:val="20"/>
              </w:rPr>
              <w:t>, выдвинута гипотеза (гипотезы), но план действий по доказательству/опроверже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нию гипотезы </w:t>
            </w:r>
            <w:r w:rsidRPr="00264B47">
              <w:rPr>
                <w:rStyle w:val="275pt2"/>
                <w:sz w:val="20"/>
                <w:szCs w:val="20"/>
              </w:rPr>
              <w:t>неполный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Проблема сформулирована, </w:t>
            </w:r>
            <w:r w:rsidRPr="00264B47">
              <w:rPr>
                <w:rStyle w:val="275pt2"/>
                <w:sz w:val="20"/>
                <w:szCs w:val="20"/>
              </w:rPr>
              <w:t>обоснована</w:t>
            </w:r>
            <w:r w:rsidRPr="00264B47">
              <w:rPr>
                <w:rStyle w:val="275pt4"/>
                <w:sz w:val="20"/>
                <w:szCs w:val="20"/>
              </w:rPr>
              <w:t>, выдвинута гипотеза (гипотезы), дан под</w:t>
            </w:r>
            <w:r w:rsidRPr="00264B47">
              <w:rPr>
                <w:rStyle w:val="275pt4"/>
                <w:sz w:val="20"/>
                <w:szCs w:val="20"/>
              </w:rPr>
              <w:softHyphen/>
              <w:t>робный план действий по доказательству/ опровержению гипотезы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1.3.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Акту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альность и значи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мость темы проекта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Актуальность темы проекта и ее значи</w:t>
            </w:r>
            <w:r w:rsidRPr="00264B47">
              <w:rPr>
                <w:rStyle w:val="275pt4"/>
                <w:sz w:val="20"/>
                <w:szCs w:val="20"/>
              </w:rPr>
              <w:softHyphen/>
              <w:t>мость для ученика обозначены фрагмен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тарно </w:t>
            </w:r>
            <w:r w:rsidRPr="00264B47">
              <w:rPr>
                <w:rStyle w:val="275pt2"/>
                <w:b w:val="0"/>
                <w:sz w:val="20"/>
                <w:szCs w:val="20"/>
              </w:rPr>
              <w:t>на уровне утверждений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Актуальность темы проекта и ее значи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мость для ученика обозначены на уровне утверждений, </w:t>
            </w:r>
            <w:r w:rsidRPr="00264B47">
              <w:rPr>
                <w:rStyle w:val="275pt2"/>
                <w:sz w:val="20"/>
                <w:szCs w:val="20"/>
              </w:rPr>
              <w:t>приведены основания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Актуальность темы проекта и ее значи</w:t>
            </w:r>
            <w:r w:rsidRPr="00264B47">
              <w:rPr>
                <w:rStyle w:val="275pt4"/>
                <w:sz w:val="20"/>
                <w:szCs w:val="20"/>
              </w:rPr>
              <w:softHyphen/>
              <w:t>мость раскрыты и обоснованы исчерпы</w:t>
            </w:r>
            <w:r w:rsidRPr="00264B47">
              <w:rPr>
                <w:rStyle w:val="275pt4"/>
                <w:sz w:val="20"/>
                <w:szCs w:val="20"/>
              </w:rPr>
              <w:softHyphen/>
              <w:t>вающе, тема имеет актуальность и значи</w:t>
            </w:r>
            <w:r w:rsidRPr="00264B47">
              <w:rPr>
                <w:rStyle w:val="275pt4"/>
                <w:sz w:val="20"/>
                <w:szCs w:val="20"/>
              </w:rPr>
              <w:softHyphen/>
              <w:t>мость не только для ученика, но и для школы, города.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1.4.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Ана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лиз хода работы,</w:t>
            </w:r>
          </w:p>
          <w:p w:rsidR="00264B47" w:rsidRPr="00264B47" w:rsidRDefault="00264B47" w:rsidP="00264B47">
            <w:pPr>
              <w:pStyle w:val="20"/>
              <w:tabs>
                <w:tab w:val="left" w:pos="1134"/>
              </w:tabs>
              <w:spacing w:line="192" w:lineRule="exact"/>
              <w:jc w:val="left"/>
            </w:pPr>
            <w:r>
              <w:rPr>
                <w:rStyle w:val="275pt2"/>
                <w:b w:val="0"/>
                <w:sz w:val="20"/>
                <w:szCs w:val="20"/>
              </w:rPr>
              <w:t>выводы и перспек</w:t>
            </w:r>
            <w:r w:rsidRPr="00264B47">
              <w:rPr>
                <w:rStyle w:val="275pt2"/>
                <w:b w:val="0"/>
                <w:sz w:val="20"/>
                <w:szCs w:val="20"/>
              </w:rPr>
              <w:t>тивы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Анализ заменен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кратким описанием </w:t>
            </w:r>
            <w:r w:rsidRPr="00264B47">
              <w:rPr>
                <w:rStyle w:val="275pt4"/>
                <w:sz w:val="20"/>
                <w:szCs w:val="20"/>
              </w:rPr>
              <w:t>хо</w:t>
            </w:r>
            <w:r w:rsidRPr="00264B47">
              <w:rPr>
                <w:rStyle w:val="275pt4"/>
                <w:sz w:val="20"/>
                <w:szCs w:val="20"/>
              </w:rPr>
              <w:softHyphen/>
              <w:t>да и порядка работы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Представлен </w:t>
            </w:r>
            <w:r w:rsidRPr="00264B47">
              <w:rPr>
                <w:rStyle w:val="275pt2"/>
                <w:sz w:val="20"/>
                <w:szCs w:val="20"/>
              </w:rPr>
              <w:t xml:space="preserve">развернутый обзор </w:t>
            </w:r>
            <w:r w:rsidRPr="00264B47">
              <w:rPr>
                <w:rStyle w:val="275pt4"/>
                <w:sz w:val="20"/>
                <w:szCs w:val="20"/>
              </w:rPr>
              <w:t>работы по достижению целей, заявленных в про</w:t>
            </w:r>
            <w:r w:rsidRPr="00264B47">
              <w:rPr>
                <w:rStyle w:val="275pt4"/>
                <w:sz w:val="20"/>
                <w:szCs w:val="20"/>
              </w:rPr>
              <w:softHyphen/>
              <w:t>екте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Представлен </w:t>
            </w:r>
            <w:r w:rsidRPr="00264B47">
              <w:rPr>
                <w:rStyle w:val="275pt2"/>
                <w:sz w:val="20"/>
                <w:szCs w:val="20"/>
              </w:rPr>
              <w:t>исчерпывающий анализ</w:t>
            </w:r>
            <w:r w:rsidRPr="00264B47">
              <w:t xml:space="preserve"> </w:t>
            </w:r>
            <w:r w:rsidRPr="00264B47">
              <w:rPr>
                <w:rStyle w:val="275pt4"/>
                <w:sz w:val="20"/>
                <w:szCs w:val="20"/>
              </w:rPr>
              <w:t>ситуаций, складывавшихся в ходе работы, сделаны необходимые выводы, намечены перспективы работы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1.5.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Лич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ная заинтересован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ность автора, твор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ческий подход к работе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Работа </w:t>
            </w:r>
            <w:r w:rsidRPr="00264B47">
              <w:rPr>
                <w:rStyle w:val="275pt2"/>
                <w:b w:val="0"/>
                <w:sz w:val="20"/>
                <w:szCs w:val="20"/>
              </w:rPr>
              <w:t>шаблонная</w:t>
            </w:r>
            <w:r w:rsidRPr="00264B47">
              <w:rPr>
                <w:rStyle w:val="275pt4"/>
                <w:sz w:val="20"/>
                <w:szCs w:val="20"/>
              </w:rPr>
              <w:t xml:space="preserve">. Автор проявил </w:t>
            </w:r>
            <w:r w:rsidRPr="00264B47">
              <w:rPr>
                <w:rStyle w:val="275pt2"/>
                <w:b w:val="0"/>
                <w:sz w:val="20"/>
                <w:szCs w:val="20"/>
              </w:rPr>
              <w:t>незна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чительный интерес </w:t>
            </w:r>
            <w:r w:rsidRPr="00264B47">
              <w:rPr>
                <w:rStyle w:val="275pt4"/>
                <w:sz w:val="20"/>
                <w:szCs w:val="20"/>
              </w:rPr>
              <w:t>к теме проекта, но не продемонстрировал самостоятельности в работе, не использовал возможности творческого подхода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Работа самостоятельная, демонстрирую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щая </w:t>
            </w:r>
            <w:r w:rsidRPr="00264B47">
              <w:rPr>
                <w:rStyle w:val="275pt2"/>
                <w:sz w:val="20"/>
                <w:szCs w:val="20"/>
              </w:rPr>
              <w:t xml:space="preserve">серьезную заинтересованность </w:t>
            </w:r>
            <w:r w:rsidRPr="00264B47">
              <w:rPr>
                <w:rStyle w:val="275pt4"/>
                <w:sz w:val="20"/>
                <w:szCs w:val="20"/>
              </w:rPr>
              <w:t>ав</w:t>
            </w:r>
            <w:r w:rsidRPr="00264B47">
              <w:rPr>
                <w:rStyle w:val="275pt4"/>
                <w:sz w:val="20"/>
                <w:szCs w:val="20"/>
              </w:rPr>
              <w:softHyphen/>
              <w:t>тора, предпринята попытка представить личный взгляд на тему проекта, примене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ны </w:t>
            </w:r>
            <w:r w:rsidRPr="00264B47">
              <w:rPr>
                <w:rStyle w:val="275pt2"/>
                <w:sz w:val="20"/>
                <w:szCs w:val="20"/>
              </w:rPr>
              <w:t>элементы творчества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Работа отличается </w:t>
            </w:r>
            <w:r w:rsidRPr="00264B47">
              <w:rPr>
                <w:rStyle w:val="275pt2"/>
                <w:sz w:val="20"/>
                <w:szCs w:val="20"/>
              </w:rPr>
              <w:t>творческим подхо</w:t>
            </w:r>
            <w:r w:rsidRPr="00264B47">
              <w:rPr>
                <w:rStyle w:val="275pt2"/>
                <w:sz w:val="20"/>
                <w:szCs w:val="20"/>
              </w:rPr>
              <w:softHyphen/>
              <w:t xml:space="preserve">дом, </w:t>
            </w:r>
            <w:r w:rsidRPr="00264B47">
              <w:rPr>
                <w:rStyle w:val="275pt4"/>
                <w:sz w:val="20"/>
                <w:szCs w:val="20"/>
              </w:rPr>
              <w:t xml:space="preserve">собственным </w:t>
            </w:r>
            <w:r w:rsidRPr="00264B47">
              <w:rPr>
                <w:rStyle w:val="275pt2"/>
                <w:sz w:val="20"/>
                <w:szCs w:val="20"/>
              </w:rPr>
              <w:t xml:space="preserve">оригинальным </w:t>
            </w:r>
            <w:r w:rsidRPr="00264B47">
              <w:rPr>
                <w:rStyle w:val="275pt4"/>
                <w:sz w:val="20"/>
                <w:szCs w:val="20"/>
              </w:rPr>
              <w:t>отно</w:t>
            </w:r>
            <w:r w:rsidRPr="00264B47">
              <w:rPr>
                <w:rStyle w:val="275pt4"/>
                <w:sz w:val="20"/>
                <w:szCs w:val="20"/>
              </w:rPr>
              <w:softHyphen/>
              <w:t>шением автора к идее проекта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1.6.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Полез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ность и </w:t>
            </w:r>
            <w:proofErr w:type="spellStart"/>
            <w:r w:rsidRPr="00264B47">
              <w:rPr>
                <w:rStyle w:val="275pt2"/>
                <w:b w:val="0"/>
                <w:sz w:val="20"/>
                <w:szCs w:val="20"/>
              </w:rPr>
              <w:lastRenderedPageBreak/>
              <w:t>востребованность</w:t>
            </w:r>
            <w:proofErr w:type="spellEnd"/>
            <w:r w:rsidRPr="00264B47">
              <w:rPr>
                <w:rStyle w:val="275pt2"/>
                <w:b w:val="0"/>
                <w:sz w:val="20"/>
                <w:szCs w:val="20"/>
              </w:rPr>
              <w:t xml:space="preserve"> продукта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lastRenderedPageBreak/>
              <w:t xml:space="preserve">Проектный продукт </w:t>
            </w:r>
            <w:r w:rsidRPr="00264B47">
              <w:rPr>
                <w:rStyle w:val="275pt2"/>
                <w:b w:val="0"/>
                <w:sz w:val="20"/>
                <w:szCs w:val="20"/>
              </w:rPr>
              <w:t>полезен после дора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ботки, круг лиц, </w:t>
            </w:r>
            <w:r w:rsidRPr="00264B47">
              <w:rPr>
                <w:rStyle w:val="275pt4"/>
                <w:sz w:val="20"/>
                <w:szCs w:val="20"/>
              </w:rPr>
              <w:t xml:space="preserve">которыми он может быть востребован, </w:t>
            </w:r>
            <w:r w:rsidRPr="00264B47">
              <w:rPr>
                <w:rStyle w:val="275pt2"/>
                <w:b w:val="0"/>
                <w:sz w:val="20"/>
                <w:szCs w:val="20"/>
              </w:rPr>
              <w:t>указан неявно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Проектный продукт </w:t>
            </w:r>
            <w:r w:rsidRPr="00264B47">
              <w:rPr>
                <w:rStyle w:val="275pt2"/>
                <w:b w:val="0"/>
                <w:sz w:val="20"/>
                <w:szCs w:val="20"/>
              </w:rPr>
              <w:t>полезен, круг лиц</w:t>
            </w:r>
            <w:r>
              <w:rPr>
                <w:rStyle w:val="275pt4"/>
                <w:sz w:val="20"/>
                <w:szCs w:val="20"/>
              </w:rPr>
              <w:t xml:space="preserve">, </w:t>
            </w:r>
            <w:r w:rsidRPr="00264B47">
              <w:rPr>
                <w:rStyle w:val="275pt4"/>
                <w:sz w:val="20"/>
                <w:szCs w:val="20"/>
              </w:rPr>
              <w:t>которыми он может быть востребован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указан. Названы потенциальные по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требители и области использования продукта.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Продукт </w:t>
            </w:r>
            <w:r w:rsidRPr="00264B47">
              <w:rPr>
                <w:rStyle w:val="275pt2"/>
                <w:b w:val="0"/>
                <w:sz w:val="20"/>
                <w:szCs w:val="20"/>
              </w:rPr>
              <w:t>полезен. Указан круг лиц</w:t>
            </w:r>
            <w:r w:rsidRPr="00264B47">
              <w:rPr>
                <w:rStyle w:val="275pt4"/>
                <w:sz w:val="20"/>
                <w:szCs w:val="20"/>
              </w:rPr>
              <w:t>, кото</w:t>
            </w:r>
            <w:r w:rsidRPr="00264B47">
              <w:rPr>
                <w:rStyle w:val="275pt4"/>
                <w:sz w:val="20"/>
                <w:szCs w:val="20"/>
              </w:rPr>
              <w:softHyphen/>
              <w:t>рыми он будет востребован. Сформулиро</w:t>
            </w:r>
            <w:r w:rsidRPr="00264B47">
              <w:rPr>
                <w:rStyle w:val="275pt4"/>
                <w:sz w:val="20"/>
                <w:szCs w:val="20"/>
              </w:rPr>
              <w:softHyphen/>
              <w:t>ваны рекомендации по использованию полученного продукта, спланированы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действия по его продвижению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RPr="00264B47" w:rsidTr="00264B47">
        <w:tc>
          <w:tcPr>
            <w:tcW w:w="7655" w:type="dxa"/>
            <w:gridSpan w:val="3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53"/>
                <w:tab w:val="left" w:pos="1134"/>
              </w:tabs>
              <w:spacing w:line="187" w:lineRule="exact"/>
              <w:jc w:val="left"/>
              <w:rPr>
                <w:rStyle w:val="275pt4"/>
                <w:b/>
                <w:bCs/>
                <w:sz w:val="20"/>
                <w:szCs w:val="20"/>
              </w:rPr>
            </w:pPr>
            <w:r w:rsidRPr="00264B47">
              <w:rPr>
                <w:rStyle w:val="275pt2"/>
                <w:sz w:val="20"/>
                <w:szCs w:val="20"/>
              </w:rPr>
              <w:t xml:space="preserve">II.  </w:t>
            </w:r>
            <w:proofErr w:type="spellStart"/>
            <w:r w:rsidRPr="00264B47">
              <w:rPr>
                <w:rStyle w:val="275pt2"/>
                <w:sz w:val="20"/>
                <w:szCs w:val="20"/>
              </w:rPr>
              <w:t>Сформированность</w:t>
            </w:r>
            <w:proofErr w:type="spellEnd"/>
            <w:r w:rsidRPr="00264B47">
              <w:rPr>
                <w:rStyle w:val="275pt2"/>
                <w:sz w:val="20"/>
                <w:szCs w:val="20"/>
              </w:rPr>
              <w:t xml:space="preserve"> предметных знаний и спо</w:t>
            </w:r>
            <w:r w:rsidRPr="00264B47">
              <w:rPr>
                <w:rStyle w:val="275pt2"/>
                <w:sz w:val="20"/>
                <w:szCs w:val="20"/>
              </w:rPr>
              <w:softHyphen/>
              <w:t>собов дей</w:t>
            </w:r>
            <w:r w:rsidRPr="00264B47">
              <w:rPr>
                <w:rStyle w:val="275pt2"/>
                <w:sz w:val="20"/>
                <w:szCs w:val="20"/>
              </w:rPr>
              <w:softHyphen/>
              <w:t>ствий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2.1.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Соот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ветствие выбранных способов работы це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ли и содержанию проекта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 xml:space="preserve">Часть </w:t>
            </w:r>
            <w:r w:rsidRPr="00264B47">
              <w:rPr>
                <w:rStyle w:val="275pt4"/>
                <w:sz w:val="20"/>
                <w:szCs w:val="20"/>
              </w:rPr>
              <w:t xml:space="preserve">используемых способов работы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не соответствует </w:t>
            </w:r>
            <w:r w:rsidRPr="00264B47">
              <w:rPr>
                <w:rStyle w:val="275pt4"/>
                <w:sz w:val="20"/>
                <w:szCs w:val="20"/>
              </w:rPr>
              <w:t>теме и цели проекта, цели могут быть до конца не достигнуты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Использованные способы работы </w:t>
            </w:r>
            <w:r w:rsidRPr="00264B47">
              <w:rPr>
                <w:rStyle w:val="275pt2"/>
                <w:sz w:val="20"/>
                <w:szCs w:val="20"/>
              </w:rPr>
              <w:t>соот</w:t>
            </w:r>
            <w:r w:rsidRPr="00264B47">
              <w:rPr>
                <w:rStyle w:val="275pt2"/>
                <w:sz w:val="20"/>
                <w:szCs w:val="20"/>
              </w:rPr>
              <w:softHyphen/>
              <w:t xml:space="preserve">ветствуют </w:t>
            </w:r>
            <w:r w:rsidRPr="00264B47">
              <w:rPr>
                <w:rStyle w:val="275pt4"/>
                <w:sz w:val="20"/>
                <w:szCs w:val="20"/>
              </w:rPr>
              <w:t>теме и цели проекта, но явля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ются </w:t>
            </w:r>
            <w:r w:rsidRPr="00264B47">
              <w:rPr>
                <w:rStyle w:val="275pt2"/>
                <w:sz w:val="20"/>
                <w:szCs w:val="20"/>
              </w:rPr>
              <w:t>недостаточными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Способы работы </w:t>
            </w:r>
            <w:r w:rsidRPr="00264B47">
              <w:rPr>
                <w:rStyle w:val="275pt2"/>
                <w:sz w:val="20"/>
                <w:szCs w:val="20"/>
              </w:rPr>
              <w:t xml:space="preserve">достаточны </w:t>
            </w:r>
            <w:r w:rsidRPr="00264B47">
              <w:rPr>
                <w:rStyle w:val="275pt4"/>
                <w:sz w:val="20"/>
                <w:szCs w:val="20"/>
              </w:rPr>
              <w:t>и использо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ваны </w:t>
            </w:r>
            <w:r w:rsidRPr="00264B47">
              <w:rPr>
                <w:rStyle w:val="275pt2"/>
                <w:sz w:val="20"/>
                <w:szCs w:val="20"/>
              </w:rPr>
              <w:t>уместно и эффективно, цели про</w:t>
            </w:r>
            <w:r w:rsidRPr="00264B47">
              <w:rPr>
                <w:rStyle w:val="275pt2"/>
                <w:sz w:val="20"/>
                <w:szCs w:val="20"/>
              </w:rPr>
              <w:softHyphen/>
              <w:t>екта достигнуты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2.2.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Глуби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на раскрытия темы проекта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Тема проекта раскрыта </w:t>
            </w:r>
            <w:r w:rsidRPr="00264B47">
              <w:rPr>
                <w:rStyle w:val="275pt2"/>
                <w:b w:val="0"/>
                <w:sz w:val="20"/>
                <w:szCs w:val="20"/>
              </w:rPr>
              <w:t>фрагментарно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Тема проекта раскрыта, автор показал знание темы </w:t>
            </w:r>
            <w:r w:rsidRPr="00264B47">
              <w:rPr>
                <w:rStyle w:val="275pt2"/>
                <w:sz w:val="20"/>
                <w:szCs w:val="20"/>
              </w:rPr>
              <w:t>в рамках школьной про</w:t>
            </w:r>
            <w:r w:rsidRPr="00264B47">
              <w:rPr>
                <w:rStyle w:val="275pt2"/>
                <w:sz w:val="20"/>
                <w:szCs w:val="20"/>
              </w:rPr>
              <w:softHyphen/>
              <w:t>граммы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Тема проекта раскрыта исчерпывающе, автор продемонстрировал </w:t>
            </w:r>
            <w:r w:rsidRPr="00264B47">
              <w:rPr>
                <w:rStyle w:val="275pt2"/>
                <w:sz w:val="20"/>
                <w:szCs w:val="20"/>
              </w:rPr>
              <w:t>глубокие зна</w:t>
            </w:r>
            <w:r w:rsidRPr="00264B47">
              <w:rPr>
                <w:rStyle w:val="275pt2"/>
                <w:sz w:val="20"/>
                <w:szCs w:val="20"/>
              </w:rPr>
              <w:softHyphen/>
              <w:t>ния, выходящие за рамки школьной программы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667"/>
                <w:tab w:val="left" w:pos="1134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2.3.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67"/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Каче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ство </w:t>
            </w:r>
            <w:proofErr w:type="gramStart"/>
            <w:r w:rsidRPr="00264B47">
              <w:rPr>
                <w:rStyle w:val="275pt2"/>
                <w:b w:val="0"/>
                <w:sz w:val="20"/>
                <w:szCs w:val="20"/>
              </w:rPr>
              <w:t>проектного</w:t>
            </w:r>
            <w:proofErr w:type="gramEnd"/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продукта</w:t>
            </w:r>
          </w:p>
        </w:tc>
        <w:tc>
          <w:tcPr>
            <w:tcW w:w="4394" w:type="dxa"/>
            <w:vAlign w:val="bottom"/>
          </w:tcPr>
          <w:p w:rsidR="00264B47" w:rsidRPr="00264B47" w:rsidRDefault="00264B47" w:rsidP="00264B47">
            <w:pPr>
              <w:tabs>
                <w:tab w:val="left" w:pos="1134"/>
              </w:tabs>
              <w:spacing w:line="187" w:lineRule="exact"/>
              <w:rPr>
                <w:sz w:val="20"/>
                <w:szCs w:val="20"/>
              </w:rPr>
            </w:pPr>
            <w:r w:rsidRPr="00264B47">
              <w:rPr>
                <w:rStyle w:val="275pt4"/>
                <w:rFonts w:eastAsia="Courier New"/>
                <w:sz w:val="20"/>
                <w:szCs w:val="20"/>
              </w:rPr>
              <w:t xml:space="preserve">Проектный продукт </w:t>
            </w:r>
            <w:r w:rsidRPr="00264B47">
              <w:rPr>
                <w:rStyle w:val="275pt2"/>
                <w:rFonts w:eastAsia="Courier New"/>
                <w:b w:val="0"/>
                <w:sz w:val="20"/>
                <w:szCs w:val="20"/>
              </w:rPr>
              <w:t xml:space="preserve">не соответствует большинству требований </w:t>
            </w:r>
            <w:r w:rsidRPr="00264B47">
              <w:rPr>
                <w:rStyle w:val="275pt4"/>
                <w:rFonts w:eastAsia="Courier New"/>
                <w:sz w:val="20"/>
                <w:szCs w:val="20"/>
              </w:rPr>
              <w:t>качества (эсте</w:t>
            </w:r>
            <w:r w:rsidRPr="00264B47">
              <w:rPr>
                <w:rStyle w:val="275pt4"/>
                <w:rFonts w:eastAsia="Courier New"/>
                <w:sz w:val="20"/>
                <w:szCs w:val="20"/>
              </w:rPr>
              <w:softHyphen/>
              <w:t>тика, удобство использования, соответ</w:t>
            </w:r>
            <w:r w:rsidRPr="00264B47">
              <w:rPr>
                <w:rStyle w:val="275pt4"/>
                <w:rFonts w:eastAsia="Courier New"/>
                <w:sz w:val="20"/>
                <w:szCs w:val="20"/>
              </w:rPr>
              <w:softHyphen/>
              <w:t>ствие заявленным целям)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tabs>
                <w:tab w:val="left" w:pos="1134"/>
              </w:tabs>
              <w:spacing w:line="166" w:lineRule="exact"/>
              <w:rPr>
                <w:sz w:val="20"/>
                <w:szCs w:val="20"/>
              </w:rPr>
            </w:pPr>
            <w:r w:rsidRPr="00264B47">
              <w:rPr>
                <w:rStyle w:val="275pt4"/>
                <w:rFonts w:eastAsia="Courier New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  <w:vAlign w:val="bottom"/>
          </w:tcPr>
          <w:p w:rsidR="00264B47" w:rsidRPr="00264B47" w:rsidRDefault="00264B47" w:rsidP="00264B47">
            <w:pPr>
              <w:tabs>
                <w:tab w:val="left" w:pos="1134"/>
              </w:tabs>
              <w:spacing w:line="192" w:lineRule="exact"/>
              <w:rPr>
                <w:sz w:val="20"/>
                <w:szCs w:val="20"/>
              </w:rPr>
            </w:pPr>
            <w:r w:rsidRPr="00264B47">
              <w:rPr>
                <w:rStyle w:val="275pt4"/>
                <w:rFonts w:eastAsia="Courier New"/>
                <w:sz w:val="20"/>
                <w:szCs w:val="20"/>
              </w:rPr>
              <w:t xml:space="preserve">Продукт </w:t>
            </w:r>
            <w:r w:rsidRPr="00264B47">
              <w:rPr>
                <w:rStyle w:val="275pt2"/>
                <w:rFonts w:eastAsia="Courier New"/>
                <w:b w:val="0"/>
                <w:sz w:val="20"/>
                <w:szCs w:val="20"/>
              </w:rPr>
              <w:t xml:space="preserve">не полностью </w:t>
            </w:r>
            <w:r w:rsidRPr="00264B47">
              <w:rPr>
                <w:rStyle w:val="275pt4"/>
                <w:rFonts w:eastAsia="Courier New"/>
                <w:sz w:val="20"/>
                <w:szCs w:val="20"/>
              </w:rPr>
              <w:t>соответствует требованиям качества</w:t>
            </w:r>
          </w:p>
        </w:tc>
        <w:tc>
          <w:tcPr>
            <w:tcW w:w="1134" w:type="dxa"/>
            <w:vAlign w:val="center"/>
          </w:tcPr>
          <w:p w:rsidR="00264B47" w:rsidRPr="00264B47" w:rsidRDefault="00264B47" w:rsidP="00264B47">
            <w:pPr>
              <w:tabs>
                <w:tab w:val="left" w:pos="1134"/>
              </w:tabs>
              <w:spacing w:line="166" w:lineRule="exact"/>
              <w:rPr>
                <w:sz w:val="20"/>
                <w:szCs w:val="20"/>
              </w:rPr>
            </w:pPr>
            <w:r w:rsidRPr="00264B47">
              <w:rPr>
                <w:rStyle w:val="275pt2"/>
                <w:rFonts w:eastAsia="Courier New"/>
                <w:b w:val="0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  <w:vAlign w:val="bottom"/>
          </w:tcPr>
          <w:p w:rsidR="00264B47" w:rsidRPr="00264B47" w:rsidRDefault="00264B47" w:rsidP="00264B47">
            <w:pPr>
              <w:tabs>
                <w:tab w:val="left" w:pos="1134"/>
              </w:tabs>
              <w:spacing w:line="187" w:lineRule="exact"/>
              <w:rPr>
                <w:sz w:val="20"/>
                <w:szCs w:val="20"/>
              </w:rPr>
            </w:pPr>
            <w:r w:rsidRPr="00264B47">
              <w:rPr>
                <w:rStyle w:val="275pt4"/>
                <w:rFonts w:eastAsia="Courier New"/>
                <w:sz w:val="20"/>
                <w:szCs w:val="20"/>
              </w:rPr>
              <w:t>Продукт полностью соответствует требова</w:t>
            </w:r>
            <w:r w:rsidRPr="00264B47">
              <w:rPr>
                <w:rStyle w:val="275pt4"/>
                <w:rFonts w:eastAsia="Courier New"/>
                <w:sz w:val="20"/>
                <w:szCs w:val="20"/>
              </w:rPr>
              <w:softHyphen/>
              <w:t>ниям качества (эстетичен, удобен в исполь</w:t>
            </w:r>
            <w:r w:rsidRPr="00264B47">
              <w:rPr>
                <w:rStyle w:val="275pt4"/>
                <w:rFonts w:eastAsia="Courier New"/>
                <w:sz w:val="20"/>
                <w:szCs w:val="20"/>
              </w:rPr>
              <w:softHyphen/>
              <w:t>зовании, соответствует заявленным целям)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tabs>
                <w:tab w:val="left" w:pos="1134"/>
              </w:tabs>
              <w:spacing w:line="166" w:lineRule="exact"/>
              <w:rPr>
                <w:sz w:val="20"/>
                <w:szCs w:val="20"/>
              </w:rPr>
            </w:pPr>
            <w:r w:rsidRPr="00264B47">
              <w:rPr>
                <w:rStyle w:val="275pt4"/>
                <w:rFonts w:eastAsia="Courier New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2.4.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Ис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пользование средств наглядности, техни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ческих средств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Средства наглядности, в т.ч. ТСО исполь</w:t>
            </w:r>
            <w:r w:rsidRPr="00264B47">
              <w:rPr>
                <w:rStyle w:val="275pt4"/>
                <w:sz w:val="20"/>
                <w:szCs w:val="20"/>
              </w:rPr>
              <w:softHyphen/>
              <w:t>зуются фрагментарно, не выдержаны ос</w:t>
            </w:r>
            <w:r w:rsidRPr="00264B47">
              <w:rPr>
                <w:rStyle w:val="275pt4"/>
                <w:sz w:val="20"/>
                <w:szCs w:val="20"/>
              </w:rPr>
              <w:softHyphen/>
              <w:t>новные требования к дизайну презента</w:t>
            </w:r>
            <w:r w:rsidRPr="00264B47">
              <w:rPr>
                <w:rStyle w:val="275pt4"/>
                <w:sz w:val="20"/>
                <w:szCs w:val="20"/>
              </w:rPr>
              <w:softHyphen/>
              <w:t>ции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Средства наглядности, в т.ч. ТСО использу</w:t>
            </w:r>
            <w:r w:rsidRPr="00264B47">
              <w:rPr>
                <w:rStyle w:val="275pt4"/>
                <w:sz w:val="20"/>
                <w:szCs w:val="20"/>
              </w:rPr>
              <w:softHyphen/>
              <w:t>ются, выдержаны основные требования к дизайну презентации, отсутствует логика подачи материала, нет согласованности между презентацией и текстом доклада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Средства наглядности, в т.ч. ТСО исполь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зуются, выдержаны основные требования к дизайну презентации, подача материала логична, презентация и текст </w:t>
            </w:r>
            <w:proofErr w:type="spellStart"/>
            <w:r w:rsidRPr="00264B47">
              <w:rPr>
                <w:rStyle w:val="275pt4"/>
                <w:sz w:val="20"/>
                <w:szCs w:val="20"/>
              </w:rPr>
              <w:t>докладаполностью</w:t>
            </w:r>
            <w:proofErr w:type="spellEnd"/>
            <w:r w:rsidRPr="00264B47">
              <w:rPr>
                <w:rStyle w:val="275pt4"/>
                <w:sz w:val="20"/>
                <w:szCs w:val="20"/>
              </w:rPr>
              <w:t xml:space="preserve"> согласованы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RPr="00264B47" w:rsidTr="00264B47">
        <w:tc>
          <w:tcPr>
            <w:tcW w:w="7655" w:type="dxa"/>
            <w:gridSpan w:val="3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  <w:rPr>
                <w:rStyle w:val="275pt4"/>
                <w:b/>
                <w:sz w:val="20"/>
                <w:szCs w:val="20"/>
              </w:rPr>
            </w:pPr>
            <w:r w:rsidRPr="00264B47">
              <w:rPr>
                <w:rStyle w:val="275pt2"/>
                <w:sz w:val="20"/>
                <w:szCs w:val="20"/>
              </w:rPr>
              <w:t xml:space="preserve">Ш. </w:t>
            </w:r>
            <w:proofErr w:type="spellStart"/>
            <w:r w:rsidRPr="00264B47">
              <w:rPr>
                <w:rStyle w:val="275pt2"/>
                <w:sz w:val="20"/>
                <w:szCs w:val="20"/>
              </w:rPr>
              <w:t>Сформированность</w:t>
            </w:r>
            <w:proofErr w:type="spellEnd"/>
            <w:r w:rsidRPr="00264B47">
              <w:rPr>
                <w:rStyle w:val="275pt2"/>
                <w:sz w:val="20"/>
                <w:szCs w:val="20"/>
              </w:rPr>
              <w:t xml:space="preserve"> регулятив</w:t>
            </w:r>
            <w:r w:rsidRPr="00264B47">
              <w:rPr>
                <w:rStyle w:val="275pt2"/>
                <w:sz w:val="20"/>
                <w:szCs w:val="20"/>
              </w:rPr>
              <w:softHyphen/>
              <w:t>ных дей</w:t>
            </w:r>
            <w:r w:rsidRPr="00264B47">
              <w:rPr>
                <w:rStyle w:val="275pt2"/>
                <w:sz w:val="20"/>
                <w:szCs w:val="20"/>
              </w:rPr>
              <w:softHyphen/>
              <w:t>ствий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590"/>
                <w:tab w:val="left" w:pos="1134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3.1.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590"/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Соот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ветствие требовани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ям оформления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письменной части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Предприняты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попытки оформить </w:t>
            </w:r>
            <w:r w:rsidRPr="00264B47">
              <w:rPr>
                <w:rStyle w:val="275pt4"/>
                <w:sz w:val="20"/>
                <w:szCs w:val="20"/>
              </w:rPr>
              <w:t>работу в соответствии с установленными правила</w:t>
            </w:r>
            <w:r w:rsidRPr="00264B47">
              <w:rPr>
                <w:rStyle w:val="275pt4"/>
                <w:sz w:val="20"/>
                <w:szCs w:val="20"/>
              </w:rPr>
              <w:softHyphen/>
              <w:t>ми, придать ей соответствующую структуру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Письменная часть работы оформлена с опорой на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установленные правилами </w:t>
            </w:r>
            <w:r w:rsidRPr="00264B47">
              <w:rPr>
                <w:rStyle w:val="275pt4"/>
                <w:sz w:val="20"/>
                <w:szCs w:val="20"/>
              </w:rPr>
              <w:t>порядок и четкую структуру, допущены незначительные ошибки в оформлении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Работа отличается четким и грамотным оформлением </w:t>
            </w:r>
            <w:r w:rsidRPr="00264B47">
              <w:rPr>
                <w:rStyle w:val="275pt2"/>
                <w:sz w:val="20"/>
                <w:szCs w:val="20"/>
              </w:rPr>
              <w:t xml:space="preserve">в точном соответствии с </w:t>
            </w:r>
            <w:r w:rsidRPr="00264B47">
              <w:rPr>
                <w:rStyle w:val="275pt2"/>
                <w:sz w:val="20"/>
                <w:szCs w:val="20"/>
              </w:rPr>
              <w:lastRenderedPageBreak/>
              <w:t>установленными правилами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lastRenderedPageBreak/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lastRenderedPageBreak/>
              <w:t>Критерий 3.2.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По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становка цели, пла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нирование путей ее достижения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Цель сформулирована, обоснована, дан схематичный план ее достижения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Цель сформулирована, </w:t>
            </w:r>
            <w:r w:rsidRPr="00264B47">
              <w:rPr>
                <w:rStyle w:val="275pt2"/>
                <w:b w:val="0"/>
                <w:sz w:val="20"/>
                <w:szCs w:val="20"/>
              </w:rPr>
              <w:t>обоснована</w:t>
            </w:r>
            <w:r w:rsidRPr="00264B47">
              <w:rPr>
                <w:rStyle w:val="275pt4"/>
                <w:sz w:val="20"/>
                <w:szCs w:val="20"/>
              </w:rPr>
              <w:t>, пла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нирование деятельности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соотносится с собственным жизненным опытом, </w:t>
            </w:r>
            <w:r w:rsidRPr="00264B47">
              <w:rPr>
                <w:rStyle w:val="275pt4"/>
                <w:sz w:val="20"/>
                <w:szCs w:val="20"/>
              </w:rPr>
              <w:t>зада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чи реализуются </w:t>
            </w:r>
            <w:r w:rsidRPr="00264B47">
              <w:rPr>
                <w:rStyle w:val="275pt2"/>
                <w:b w:val="0"/>
                <w:sz w:val="20"/>
                <w:szCs w:val="20"/>
              </w:rPr>
              <w:t>последовательно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673"/>
              </w:tabs>
              <w:spacing w:line="22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Цель сформулирована, </w:t>
            </w:r>
            <w:r w:rsidRPr="00264B47">
              <w:rPr>
                <w:rStyle w:val="275pt2"/>
                <w:sz w:val="20"/>
                <w:szCs w:val="20"/>
              </w:rPr>
              <w:t>четко обоснова</w:t>
            </w:r>
            <w:r w:rsidRPr="00264B47">
              <w:rPr>
                <w:rStyle w:val="275pt2"/>
                <w:sz w:val="20"/>
                <w:szCs w:val="20"/>
              </w:rPr>
              <w:softHyphen/>
              <w:t>на</w:t>
            </w:r>
            <w:r w:rsidRPr="00264B47">
              <w:rPr>
                <w:rStyle w:val="275pt4"/>
                <w:sz w:val="20"/>
                <w:szCs w:val="20"/>
              </w:rPr>
              <w:t xml:space="preserve">, дан </w:t>
            </w:r>
            <w:r w:rsidRPr="00264B47">
              <w:rPr>
                <w:rStyle w:val="275pt2"/>
                <w:sz w:val="20"/>
                <w:szCs w:val="20"/>
              </w:rPr>
              <w:t xml:space="preserve">подробный план </w:t>
            </w:r>
            <w:r w:rsidRPr="00264B47">
              <w:rPr>
                <w:rStyle w:val="275pt4"/>
                <w:sz w:val="20"/>
                <w:szCs w:val="20"/>
              </w:rPr>
              <w:t xml:space="preserve">ее достижения, самостоятельно осуществляет </w:t>
            </w:r>
            <w:r w:rsidRPr="00264B47">
              <w:rPr>
                <w:rStyle w:val="275pt2"/>
                <w:sz w:val="20"/>
                <w:szCs w:val="20"/>
              </w:rPr>
              <w:t xml:space="preserve">контроль и коррекцию </w:t>
            </w:r>
            <w:r w:rsidRPr="00264B47">
              <w:rPr>
                <w:rStyle w:val="275pt4"/>
                <w:sz w:val="20"/>
                <w:szCs w:val="20"/>
              </w:rPr>
              <w:t>деятельности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  <w:rPr>
                <w:rStyle w:val="275pt3"/>
                <w:b w:val="0"/>
                <w:sz w:val="20"/>
                <w:szCs w:val="20"/>
              </w:rPr>
            </w:pPr>
            <w:r w:rsidRPr="00264B47">
              <w:rPr>
                <w:rStyle w:val="275pt4"/>
                <w:sz w:val="20"/>
                <w:szCs w:val="20"/>
              </w:rPr>
              <w:t xml:space="preserve">Критерий </w:t>
            </w:r>
            <w:r w:rsidRPr="00264B47">
              <w:rPr>
                <w:rStyle w:val="275pt3"/>
                <w:b w:val="0"/>
                <w:sz w:val="20"/>
                <w:szCs w:val="20"/>
              </w:rPr>
              <w:t>3.3.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  <w:rPr>
                <w:rStyle w:val="275pt2"/>
                <w:b w:val="0"/>
                <w:sz w:val="20"/>
                <w:szCs w:val="20"/>
              </w:rPr>
            </w:pPr>
            <w:r w:rsidRPr="00264B47">
              <w:rPr>
                <w:rStyle w:val="275pt4"/>
                <w:sz w:val="20"/>
                <w:szCs w:val="20"/>
              </w:rPr>
              <w:t xml:space="preserve"> </w:t>
            </w:r>
            <w:r w:rsidRPr="00264B47">
              <w:rPr>
                <w:rStyle w:val="275pt2"/>
                <w:b w:val="0"/>
                <w:sz w:val="20"/>
                <w:szCs w:val="20"/>
              </w:rPr>
              <w:t>Сцена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рий защиты (логика изложения), грамотное построение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до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клада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Тема и содержание проекта </w:t>
            </w:r>
            <w:proofErr w:type="gramStart"/>
            <w:r w:rsidRPr="00264B47">
              <w:rPr>
                <w:rStyle w:val="275pt4"/>
                <w:sz w:val="20"/>
                <w:szCs w:val="20"/>
              </w:rPr>
              <w:t>раскрыты</w:t>
            </w:r>
            <w:proofErr w:type="gramEnd"/>
            <w:r w:rsidRPr="00264B47">
              <w:rPr>
                <w:rStyle w:val="275pt4"/>
                <w:sz w:val="20"/>
                <w:szCs w:val="20"/>
              </w:rPr>
              <w:t xml:space="preserve"> </w:t>
            </w:r>
            <w:r w:rsidRPr="00264B47">
              <w:rPr>
                <w:rStyle w:val="275pt2"/>
                <w:b w:val="0"/>
                <w:sz w:val="20"/>
                <w:szCs w:val="20"/>
              </w:rPr>
              <w:t>фрагментарно</w:t>
            </w:r>
            <w:r w:rsidRPr="00264B47">
              <w:rPr>
                <w:rStyle w:val="275pt4"/>
                <w:sz w:val="20"/>
                <w:szCs w:val="20"/>
              </w:rPr>
              <w:t xml:space="preserve">,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дано сравнение </w:t>
            </w:r>
            <w:r w:rsidRPr="00264B47">
              <w:rPr>
                <w:rStyle w:val="275pt4"/>
                <w:sz w:val="20"/>
                <w:szCs w:val="20"/>
              </w:rPr>
              <w:t>ожидае</w:t>
            </w:r>
            <w:r w:rsidRPr="00264B47">
              <w:rPr>
                <w:rStyle w:val="275pt4"/>
                <w:sz w:val="20"/>
                <w:szCs w:val="20"/>
              </w:rPr>
              <w:softHyphen/>
              <w:t>мого и полученного результатов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Тема и содержание проекта раскрыты, представлен </w:t>
            </w:r>
            <w:r w:rsidRPr="00264B47">
              <w:rPr>
                <w:rStyle w:val="275pt2"/>
                <w:sz w:val="20"/>
                <w:szCs w:val="20"/>
              </w:rPr>
              <w:t xml:space="preserve">развернутый обзор </w:t>
            </w:r>
            <w:r w:rsidRPr="00264B47">
              <w:rPr>
                <w:rStyle w:val="275pt4"/>
                <w:sz w:val="20"/>
                <w:szCs w:val="20"/>
              </w:rPr>
              <w:t>работы по достижению целей, заявленных в проекте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Тема и содержание проекта </w:t>
            </w:r>
            <w:proofErr w:type="gramStart"/>
            <w:r w:rsidRPr="00264B47">
              <w:rPr>
                <w:rStyle w:val="275pt4"/>
                <w:sz w:val="20"/>
                <w:szCs w:val="20"/>
              </w:rPr>
              <w:t>раскрыты</w:t>
            </w:r>
            <w:proofErr w:type="gramEnd"/>
            <w:r w:rsidRPr="00264B47">
              <w:rPr>
                <w:rStyle w:val="275pt4"/>
                <w:sz w:val="20"/>
                <w:szCs w:val="20"/>
              </w:rPr>
              <w:t xml:space="preserve">. Представлен </w:t>
            </w:r>
            <w:r w:rsidRPr="00264B47">
              <w:rPr>
                <w:rStyle w:val="275pt2"/>
                <w:sz w:val="20"/>
                <w:szCs w:val="20"/>
              </w:rPr>
              <w:t xml:space="preserve">анализ </w:t>
            </w:r>
            <w:r w:rsidRPr="00264B47">
              <w:rPr>
                <w:rStyle w:val="275pt4"/>
                <w:sz w:val="20"/>
                <w:szCs w:val="20"/>
              </w:rPr>
              <w:t>ситуаций, складывав</w:t>
            </w:r>
            <w:r w:rsidRPr="00264B47">
              <w:rPr>
                <w:rStyle w:val="275pt4"/>
                <w:sz w:val="20"/>
                <w:szCs w:val="20"/>
              </w:rPr>
              <w:softHyphen/>
              <w:t>шихся в ходе работы, сделаны необходимые выводы, намечены перспективы работы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3.4.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Со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блюдение регламен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та защиты (не более 5-7 мин.) и степень воздействия на ау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диторию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Материал изложен с учетом регламента, однако автору </w:t>
            </w:r>
            <w:r w:rsidRPr="00264B47">
              <w:rPr>
                <w:rStyle w:val="275pt2"/>
                <w:b w:val="0"/>
                <w:sz w:val="20"/>
                <w:szCs w:val="20"/>
              </w:rPr>
              <w:t>не удалось заинтересо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 xml:space="preserve">вать </w:t>
            </w:r>
            <w:r w:rsidRPr="00264B47">
              <w:rPr>
                <w:rStyle w:val="275pt4"/>
                <w:sz w:val="20"/>
                <w:szCs w:val="20"/>
              </w:rPr>
              <w:t>аудиторию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Автору удалось вызвать интерес аудито</w:t>
            </w:r>
            <w:r w:rsidRPr="00264B47">
              <w:rPr>
                <w:rStyle w:val="275pt4"/>
                <w:sz w:val="20"/>
                <w:szCs w:val="20"/>
              </w:rPr>
              <w:softHyphen/>
              <w:t xml:space="preserve">рии, но он </w:t>
            </w:r>
            <w:r w:rsidRPr="00264B47">
              <w:rPr>
                <w:rStyle w:val="275pt2"/>
                <w:sz w:val="20"/>
                <w:szCs w:val="20"/>
              </w:rPr>
              <w:t xml:space="preserve">вышел за рамки </w:t>
            </w:r>
            <w:r w:rsidRPr="00264B47">
              <w:rPr>
                <w:rStyle w:val="275pt4"/>
                <w:sz w:val="20"/>
                <w:szCs w:val="20"/>
              </w:rPr>
              <w:t>регламента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 xml:space="preserve">Автору удалось вызвать интерес </w:t>
            </w:r>
            <w:r w:rsidRPr="00264B47">
              <w:rPr>
                <w:rStyle w:val="275pt2"/>
                <w:sz w:val="20"/>
                <w:szCs w:val="20"/>
              </w:rPr>
              <w:t>аудито</w:t>
            </w:r>
            <w:r w:rsidRPr="00264B47">
              <w:rPr>
                <w:rStyle w:val="275pt2"/>
                <w:sz w:val="20"/>
                <w:szCs w:val="20"/>
              </w:rPr>
              <w:softHyphen/>
              <w:t>рии и уложиться в регламент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RPr="00264B47" w:rsidTr="00264B47">
        <w:tc>
          <w:tcPr>
            <w:tcW w:w="7655" w:type="dxa"/>
            <w:gridSpan w:val="3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  <w:rPr>
                <w:rStyle w:val="275pt4"/>
                <w:b/>
                <w:sz w:val="20"/>
                <w:szCs w:val="20"/>
              </w:rPr>
            </w:pPr>
            <w:r w:rsidRPr="00264B47">
              <w:rPr>
                <w:rStyle w:val="275pt4"/>
                <w:b/>
                <w:sz w:val="20"/>
                <w:szCs w:val="20"/>
                <w:lang w:val="en-US" w:eastAsia="en-US" w:bidi="en-US"/>
              </w:rPr>
              <w:t>IV</w:t>
            </w:r>
            <w:r w:rsidRPr="00264B47">
              <w:rPr>
                <w:rStyle w:val="275pt4"/>
                <w:b/>
                <w:sz w:val="20"/>
                <w:szCs w:val="20"/>
              </w:rPr>
              <w:t xml:space="preserve">. </w:t>
            </w:r>
            <w:proofErr w:type="spellStart"/>
            <w:r w:rsidRPr="00264B47">
              <w:rPr>
                <w:rStyle w:val="275pt4"/>
                <w:b/>
                <w:sz w:val="20"/>
                <w:szCs w:val="20"/>
              </w:rPr>
              <w:t>Сформированность</w:t>
            </w:r>
            <w:proofErr w:type="spellEnd"/>
            <w:r w:rsidRPr="00264B47">
              <w:rPr>
                <w:rStyle w:val="275pt4"/>
                <w:b/>
                <w:sz w:val="20"/>
                <w:szCs w:val="20"/>
              </w:rPr>
              <w:t xml:space="preserve"> ком</w:t>
            </w:r>
            <w:r w:rsidRPr="00264B47">
              <w:rPr>
                <w:rStyle w:val="275pt4"/>
                <w:b/>
                <w:sz w:val="20"/>
                <w:szCs w:val="20"/>
              </w:rPr>
              <w:softHyphen/>
              <w:t>муникатив</w:t>
            </w:r>
            <w:r w:rsidRPr="00264B47">
              <w:rPr>
                <w:rStyle w:val="275pt4"/>
                <w:b/>
                <w:sz w:val="20"/>
                <w:szCs w:val="20"/>
              </w:rPr>
              <w:softHyphen/>
              <w:t>ных действий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4.1.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Чет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кость и точность, убедительность и лаконичность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Содержание всех элементов выступления дают представление о проекте; присут</w:t>
            </w:r>
            <w:r w:rsidRPr="00264B47">
              <w:rPr>
                <w:rStyle w:val="275pt4"/>
                <w:sz w:val="20"/>
                <w:szCs w:val="20"/>
              </w:rPr>
              <w:softHyphen/>
              <w:t>ствует культура речи, наблюдаются немо</w:t>
            </w:r>
            <w:r w:rsidRPr="00264B47">
              <w:rPr>
                <w:rStyle w:val="275pt4"/>
                <w:sz w:val="20"/>
                <w:szCs w:val="20"/>
              </w:rPr>
              <w:softHyphen/>
              <w:t>тивированные отступления от заявленной темы в ходе выступления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Содержание всех элементов выступления дают представление о проекте; присут</w:t>
            </w:r>
            <w:r w:rsidRPr="00264B47">
              <w:rPr>
                <w:rStyle w:val="275pt4"/>
                <w:sz w:val="20"/>
                <w:szCs w:val="20"/>
              </w:rPr>
              <w:softHyphen/>
              <w:t>ствует культура речи, немотивированные отступления от заявленной темы в ходе выступления отсутствуют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Содержание всех элементов выступления дают представление о проекте; наблюдается правильность речи; точность устной и пись</w:t>
            </w:r>
            <w:r w:rsidRPr="00264B47">
              <w:rPr>
                <w:rStyle w:val="275pt4"/>
                <w:sz w:val="20"/>
                <w:szCs w:val="20"/>
              </w:rPr>
              <w:softHyphen/>
              <w:t>менной речи; четкость речи, лаконизм, не</w:t>
            </w:r>
            <w:r w:rsidRPr="00264B47">
              <w:rPr>
                <w:rStyle w:val="275pt4"/>
                <w:sz w:val="20"/>
                <w:szCs w:val="20"/>
              </w:rPr>
              <w:softHyphen/>
              <w:t>мотивированные отступления от заявлен</w:t>
            </w:r>
            <w:r w:rsidRPr="00264B47">
              <w:rPr>
                <w:rStyle w:val="275pt4"/>
                <w:sz w:val="20"/>
                <w:szCs w:val="20"/>
              </w:rPr>
              <w:softHyphen/>
              <w:t>ной темы в ходе выступления отсутствуют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  <w:rPr>
                <w:rStyle w:val="275pt2"/>
                <w:b w:val="0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 4.2.</w:t>
            </w:r>
            <w:r w:rsidRPr="00264B47">
              <w:rPr>
                <w:rStyle w:val="275pt4"/>
                <w:sz w:val="20"/>
                <w:szCs w:val="20"/>
              </w:rPr>
              <w:t xml:space="preserve"> </w:t>
            </w:r>
            <w:r w:rsidRPr="00264B47">
              <w:rPr>
                <w:rStyle w:val="275pt2"/>
                <w:b w:val="0"/>
                <w:sz w:val="20"/>
                <w:szCs w:val="20"/>
              </w:rPr>
              <w:t xml:space="preserve">Умение отвечать </w:t>
            </w:r>
            <w:proofErr w:type="gramStart"/>
            <w:r w:rsidRPr="00264B47">
              <w:rPr>
                <w:rStyle w:val="275pt2"/>
                <w:b w:val="0"/>
                <w:sz w:val="20"/>
                <w:szCs w:val="20"/>
              </w:rPr>
              <w:t>на</w:t>
            </w:r>
            <w:proofErr w:type="gramEnd"/>
            <w:r w:rsidRPr="00264B47">
              <w:rPr>
                <w:rStyle w:val="275pt2"/>
                <w:b w:val="0"/>
                <w:sz w:val="20"/>
                <w:szCs w:val="20"/>
              </w:rPr>
              <w:t xml:space="preserve"> 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во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просы, умение защищать свою точку зрения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Ответы на поставленные вопросы однос</w:t>
            </w:r>
            <w:r w:rsidRPr="00264B47">
              <w:rPr>
                <w:rStyle w:val="275pt4"/>
                <w:sz w:val="20"/>
                <w:szCs w:val="20"/>
              </w:rPr>
              <w:softHyphen/>
              <w:t>ловные, неуверенные. Автор не может за</w:t>
            </w:r>
            <w:r w:rsidRPr="00264B47">
              <w:rPr>
                <w:rStyle w:val="275pt4"/>
                <w:sz w:val="20"/>
                <w:szCs w:val="20"/>
              </w:rPr>
              <w:softHyphen/>
              <w:t>щищать свою точку зрения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92" w:lineRule="exact"/>
              <w:jc w:val="left"/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Автор уверенно отвечает на поставлен</w:t>
            </w:r>
            <w:r w:rsidRPr="00264B47">
              <w:rPr>
                <w:rStyle w:val="275pt4"/>
                <w:sz w:val="20"/>
                <w:szCs w:val="20"/>
              </w:rPr>
              <w:softHyphen/>
              <w:t>ные вопросы, но не до конца обосновыва</w:t>
            </w:r>
            <w:r w:rsidRPr="00264B47">
              <w:rPr>
                <w:rStyle w:val="275pt4"/>
                <w:sz w:val="20"/>
                <w:szCs w:val="20"/>
              </w:rPr>
              <w:softHyphen/>
              <w:t>ет свою точку зрения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tabs>
                <w:tab w:val="left" w:pos="113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Автор проявляет хорошее владение мате</w:t>
            </w:r>
            <w:r w:rsidRPr="00264B47">
              <w:rPr>
                <w:rStyle w:val="275pt4"/>
                <w:sz w:val="20"/>
                <w:szCs w:val="20"/>
              </w:rPr>
              <w:softHyphen/>
              <w:t>риалом, уверенно отвечает на поставлен</w:t>
            </w:r>
            <w:r w:rsidRPr="00264B47">
              <w:rPr>
                <w:rStyle w:val="275pt4"/>
                <w:sz w:val="20"/>
                <w:szCs w:val="20"/>
              </w:rPr>
              <w:softHyphen/>
              <w:t>ные вопросы, доказательно и развернуто обосновывает свою точку зрения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1134"/>
              </w:tabs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  <w:tr w:rsidR="00264B47" w:rsidTr="00264B47">
        <w:tc>
          <w:tcPr>
            <w:tcW w:w="2127" w:type="dxa"/>
            <w:vMerge w:val="restart"/>
          </w:tcPr>
          <w:p w:rsidR="00264B47" w:rsidRDefault="00264B47" w:rsidP="00264B47">
            <w:pPr>
              <w:pStyle w:val="20"/>
              <w:shd w:val="clear" w:color="auto" w:fill="auto"/>
              <w:tabs>
                <w:tab w:val="left" w:pos="893"/>
              </w:tabs>
              <w:spacing w:line="187" w:lineRule="exact"/>
              <w:jc w:val="left"/>
              <w:rPr>
                <w:rStyle w:val="275pt4"/>
                <w:sz w:val="20"/>
                <w:szCs w:val="20"/>
              </w:rPr>
            </w:pPr>
            <w:r w:rsidRPr="00264B47">
              <w:rPr>
                <w:rStyle w:val="275pt3"/>
                <w:b w:val="0"/>
                <w:sz w:val="20"/>
                <w:szCs w:val="20"/>
              </w:rPr>
              <w:t>Критерий</w:t>
            </w:r>
            <w:r w:rsidRPr="00264B47">
              <w:rPr>
                <w:rStyle w:val="275pt3"/>
                <w:b w:val="0"/>
                <w:sz w:val="20"/>
                <w:szCs w:val="20"/>
              </w:rPr>
              <w:tab/>
              <w:t>4.3</w:t>
            </w:r>
            <w:r>
              <w:rPr>
                <w:rStyle w:val="275pt4"/>
                <w:sz w:val="20"/>
                <w:szCs w:val="20"/>
              </w:rPr>
              <w:t>.</w:t>
            </w:r>
          </w:p>
          <w:p w:rsidR="00264B47" w:rsidRPr="00264B47" w:rsidRDefault="00264B47" w:rsidP="00264B47">
            <w:pPr>
              <w:pStyle w:val="20"/>
              <w:shd w:val="clear" w:color="auto" w:fill="auto"/>
              <w:tabs>
                <w:tab w:val="left" w:pos="893"/>
              </w:tabs>
              <w:spacing w:line="187" w:lineRule="exact"/>
              <w:jc w:val="left"/>
            </w:pPr>
            <w:r w:rsidRPr="00264B47">
              <w:rPr>
                <w:rStyle w:val="275pt2"/>
                <w:b w:val="0"/>
                <w:sz w:val="20"/>
                <w:szCs w:val="20"/>
              </w:rPr>
              <w:t>Уме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  <w:t>ние осуществлять учебное сотрудниче</w:t>
            </w:r>
            <w:r w:rsidRPr="00264B47">
              <w:rPr>
                <w:rStyle w:val="275pt2"/>
                <w:b w:val="0"/>
                <w:sz w:val="20"/>
                <w:szCs w:val="20"/>
              </w:rPr>
              <w:softHyphen/>
            </w:r>
            <w:r w:rsidRPr="00264B47">
              <w:rPr>
                <w:rStyle w:val="275pt2"/>
                <w:b w:val="0"/>
                <w:sz w:val="20"/>
                <w:szCs w:val="20"/>
              </w:rPr>
              <w:lastRenderedPageBreak/>
              <w:t>ство в группе</w:t>
            </w: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lastRenderedPageBreak/>
              <w:t>Работает в группе сверстников, оказывает взаимопомощь, задает вопросы, необхо</w:t>
            </w:r>
            <w:r w:rsidRPr="00264B47">
              <w:rPr>
                <w:rStyle w:val="275pt4"/>
                <w:sz w:val="20"/>
                <w:szCs w:val="20"/>
              </w:rPr>
              <w:softHyphen/>
              <w:t>димые для организации собственной дея</w:t>
            </w:r>
            <w:r w:rsidRPr="00264B47">
              <w:rPr>
                <w:rStyle w:val="275pt4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1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Работает в группе сверстников, оказывает взаимопомощь, выстраивает продуктивное взаимодействие со сверстниками и взрос</w:t>
            </w:r>
            <w:r w:rsidRPr="00264B47">
              <w:rPr>
                <w:rStyle w:val="275pt4"/>
                <w:sz w:val="20"/>
                <w:szCs w:val="20"/>
              </w:rPr>
              <w:softHyphen/>
              <w:t>лыми. Может брать инициативу на себя.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2</w:t>
            </w:r>
          </w:p>
        </w:tc>
      </w:tr>
      <w:tr w:rsidR="00264B47" w:rsidTr="00264B47">
        <w:tc>
          <w:tcPr>
            <w:tcW w:w="2127" w:type="dxa"/>
            <w:vMerge/>
          </w:tcPr>
          <w:p w:rsidR="00264B47" w:rsidRPr="00264B47" w:rsidRDefault="00264B47" w:rsidP="00264B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87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Организует учебное сотрудничество со сверстниками и взрослыми, самостоя</w:t>
            </w:r>
            <w:r w:rsidRPr="00264B47">
              <w:rPr>
                <w:rStyle w:val="275pt4"/>
                <w:sz w:val="20"/>
                <w:szCs w:val="20"/>
              </w:rPr>
              <w:softHyphen/>
              <w:t>тельно определяет цели и функции участ</w:t>
            </w:r>
            <w:r w:rsidRPr="00264B47">
              <w:rPr>
                <w:rStyle w:val="275pt4"/>
                <w:sz w:val="20"/>
                <w:szCs w:val="20"/>
              </w:rPr>
              <w:softHyphen/>
              <w:t>ников, успешно справляется с конфликт</w:t>
            </w:r>
            <w:r w:rsidRPr="00264B47">
              <w:rPr>
                <w:rStyle w:val="275pt4"/>
                <w:sz w:val="20"/>
                <w:szCs w:val="20"/>
              </w:rPr>
              <w:softHyphen/>
              <w:t>ными ситуациями внутри группы</w:t>
            </w:r>
          </w:p>
        </w:tc>
        <w:tc>
          <w:tcPr>
            <w:tcW w:w="1134" w:type="dxa"/>
          </w:tcPr>
          <w:p w:rsidR="00264B47" w:rsidRPr="00264B47" w:rsidRDefault="00264B47" w:rsidP="00264B47">
            <w:pPr>
              <w:pStyle w:val="20"/>
              <w:shd w:val="clear" w:color="auto" w:fill="auto"/>
              <w:spacing w:line="166" w:lineRule="exact"/>
              <w:jc w:val="left"/>
            </w:pPr>
            <w:r w:rsidRPr="00264B47">
              <w:rPr>
                <w:rStyle w:val="275pt4"/>
                <w:sz w:val="20"/>
                <w:szCs w:val="20"/>
              </w:rPr>
              <w:t>3</w:t>
            </w:r>
          </w:p>
        </w:tc>
      </w:tr>
    </w:tbl>
    <w:p w:rsidR="00121804" w:rsidRDefault="00121804" w:rsidP="00121804">
      <w:pPr>
        <w:pStyle w:val="20"/>
        <w:shd w:val="clear" w:color="auto" w:fill="auto"/>
        <w:tabs>
          <w:tab w:val="left" w:pos="673"/>
        </w:tabs>
        <w:spacing w:line="222" w:lineRule="exact"/>
        <w:jc w:val="left"/>
      </w:pPr>
    </w:p>
    <w:p w:rsidR="00141F92" w:rsidRDefault="00141F92" w:rsidP="00121804">
      <w:pPr>
        <w:framePr w:w="7141" w:wrap="notBeside" w:vAnchor="text" w:hAnchor="page" w:x="991" w:y="-95"/>
        <w:tabs>
          <w:tab w:val="left" w:pos="1134"/>
        </w:tabs>
        <w:ind w:firstLine="142"/>
        <w:rPr>
          <w:sz w:val="2"/>
          <w:szCs w:val="2"/>
        </w:rPr>
      </w:pPr>
    </w:p>
    <w:p w:rsidR="00121804" w:rsidRDefault="00121804" w:rsidP="00264B47">
      <w:pPr>
        <w:pStyle w:val="20"/>
        <w:shd w:val="clear" w:color="auto" w:fill="auto"/>
        <w:spacing w:line="245" w:lineRule="exact"/>
      </w:pPr>
      <w:r>
        <w:rPr>
          <w:rStyle w:val="2Exact0"/>
        </w:rPr>
        <w:t>5.3.С целью определения степени самостоятельности учащегося в хо</w:t>
      </w:r>
      <w:r>
        <w:rPr>
          <w:rStyle w:val="2Exact0"/>
        </w:rPr>
        <w:softHyphen/>
        <w:t xml:space="preserve">де выполнения проекта учитываются три уровня </w:t>
      </w:r>
      <w:proofErr w:type="spellStart"/>
      <w:r>
        <w:rPr>
          <w:rStyle w:val="2Exact0"/>
        </w:rPr>
        <w:t>сформированности</w:t>
      </w:r>
      <w:proofErr w:type="spellEnd"/>
      <w:r>
        <w:rPr>
          <w:rStyle w:val="2Exact0"/>
        </w:rPr>
        <w:t xml:space="preserve"> на</w:t>
      </w:r>
      <w:r>
        <w:rPr>
          <w:rStyle w:val="2Exact0"/>
        </w:rPr>
        <w:softHyphen/>
        <w:t>выков проектной деятельности:</w:t>
      </w:r>
    </w:p>
    <w:p w:rsidR="00121804" w:rsidRDefault="00121804" w:rsidP="00121804">
      <w:pPr>
        <w:pStyle w:val="20"/>
        <w:numPr>
          <w:ilvl w:val="0"/>
          <w:numId w:val="13"/>
        </w:numPr>
        <w:shd w:val="clear" w:color="auto" w:fill="auto"/>
        <w:tabs>
          <w:tab w:val="left" w:pos="368"/>
        </w:tabs>
        <w:spacing w:line="245" w:lineRule="exact"/>
        <w:ind w:firstLine="200"/>
      </w:pPr>
      <w:r>
        <w:rPr>
          <w:rStyle w:val="2Exact0"/>
        </w:rPr>
        <w:t>низкий уровень - 0 баллов</w:t>
      </w:r>
    </w:p>
    <w:p w:rsidR="00121804" w:rsidRDefault="00121804" w:rsidP="00121804">
      <w:pPr>
        <w:pStyle w:val="20"/>
        <w:numPr>
          <w:ilvl w:val="0"/>
          <w:numId w:val="13"/>
        </w:numPr>
        <w:shd w:val="clear" w:color="auto" w:fill="auto"/>
        <w:tabs>
          <w:tab w:val="left" w:pos="373"/>
        </w:tabs>
        <w:spacing w:line="245" w:lineRule="exact"/>
        <w:ind w:firstLine="200"/>
      </w:pPr>
      <w:r>
        <w:rPr>
          <w:rStyle w:val="2Exact0"/>
        </w:rPr>
        <w:t>базовый уровень - 1 балл</w:t>
      </w:r>
    </w:p>
    <w:p w:rsidR="00121804" w:rsidRPr="00167614" w:rsidRDefault="00121804" w:rsidP="00121804">
      <w:pPr>
        <w:pStyle w:val="20"/>
        <w:numPr>
          <w:ilvl w:val="0"/>
          <w:numId w:val="13"/>
        </w:numPr>
        <w:shd w:val="clear" w:color="auto" w:fill="auto"/>
        <w:tabs>
          <w:tab w:val="left" w:pos="368"/>
        </w:tabs>
        <w:spacing w:line="245" w:lineRule="exact"/>
        <w:ind w:firstLine="200"/>
        <w:rPr>
          <w:rStyle w:val="21"/>
          <w:color w:val="000000"/>
        </w:rPr>
      </w:pPr>
      <w:r>
        <w:rPr>
          <w:rStyle w:val="2Exact0"/>
        </w:rPr>
        <w:t>повышенный уровень - 2-3 балла</w:t>
      </w:r>
      <w:r w:rsidRPr="00167614">
        <w:rPr>
          <w:rStyle w:val="21"/>
        </w:rPr>
        <w:t xml:space="preserve"> </w:t>
      </w:r>
    </w:p>
    <w:tbl>
      <w:tblPr>
        <w:tblpPr w:leftFromText="180" w:rightFromText="180" w:vertAnchor="text" w:horzAnchor="margin" w:tblpY="653"/>
        <w:tblOverlap w:val="never"/>
        <w:tblW w:w="675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268"/>
        <w:gridCol w:w="2234"/>
        <w:gridCol w:w="2254"/>
      </w:tblGrid>
      <w:tr w:rsidR="00264B47" w:rsidTr="00264B47">
        <w:trPr>
          <w:trHeight w:hRule="exact" w:val="326"/>
        </w:trPr>
        <w:tc>
          <w:tcPr>
            <w:tcW w:w="2268" w:type="dxa"/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222" w:lineRule="exact"/>
              <w:ind w:left="180"/>
              <w:jc w:val="left"/>
            </w:pPr>
          </w:p>
        </w:tc>
        <w:tc>
          <w:tcPr>
            <w:tcW w:w="4488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222" w:lineRule="exact"/>
              <w:jc w:val="left"/>
            </w:pPr>
          </w:p>
        </w:tc>
      </w:tr>
      <w:tr w:rsidR="00264B47" w:rsidTr="00264B47">
        <w:trPr>
          <w:trHeight w:hRule="exact"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2"/>
              </w:rPr>
              <w:t>Уровень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2"/>
              </w:rPr>
              <w:t>Количество баллов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2"/>
              </w:rPr>
              <w:t>Итоговая отметка</w:t>
            </w:r>
          </w:p>
        </w:tc>
      </w:tr>
      <w:tr w:rsidR="00264B47" w:rsidTr="00264B47">
        <w:trPr>
          <w:trHeight w:hRule="exact"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Низкий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менее 34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ind w:left="180"/>
              <w:jc w:val="left"/>
            </w:pPr>
            <w:r>
              <w:rPr>
                <w:rStyle w:val="275pt4"/>
              </w:rPr>
              <w:t>«2» (неудовлетворительно)</w:t>
            </w:r>
          </w:p>
        </w:tc>
      </w:tr>
      <w:tr w:rsidR="00264B47" w:rsidTr="00264B47">
        <w:trPr>
          <w:trHeight w:hRule="exact" w:val="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Базовый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34-36 первичных баллов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3»(удовлетворительно)</w:t>
            </w:r>
          </w:p>
        </w:tc>
      </w:tr>
      <w:tr w:rsidR="00264B47" w:rsidTr="00264B47">
        <w:trPr>
          <w:trHeight w:hRule="exact" w:val="33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  <w:rPr>
                <w:rStyle w:val="275pt4"/>
              </w:rPr>
            </w:pPr>
          </w:p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5" type="#_x0000_t202" style="position:absolute;left:0;text-align:left;margin-left:.6pt;margin-top:5.3pt;width:333.85pt;height:27.6pt;z-index:251660288;mso-wrap-distance-left:5pt;mso-wrap-distance-right:5pt;mso-position-horizontal-relative:margin" filled="f" stroked="f">
                  <v:textbox style="mso-next-textbox:#_x0000_s2055" inset="0,0,0,0">
                    <w:txbxContent>
                      <w:p w:rsidR="00264B47" w:rsidRDefault="00264B47" w:rsidP="00264B47">
                        <w:pPr>
                          <w:pStyle w:val="20"/>
                          <w:shd w:val="clear" w:color="auto" w:fill="auto"/>
                          <w:ind w:firstLine="200"/>
                          <w:jc w:val="left"/>
                          <w:rPr>
                            <w:rStyle w:val="2Exact0"/>
                          </w:rPr>
                        </w:pPr>
                      </w:p>
                      <w:p w:rsidR="00264B47" w:rsidRDefault="00264B47" w:rsidP="00264B47">
                        <w:pPr>
                          <w:pStyle w:val="20"/>
                          <w:shd w:val="clear" w:color="auto" w:fill="auto"/>
                          <w:ind w:firstLine="200"/>
                          <w:jc w:val="left"/>
                          <w:rPr>
                            <w:rStyle w:val="2Exact0"/>
                          </w:rPr>
                        </w:pPr>
                      </w:p>
                      <w:p w:rsidR="00264B47" w:rsidRDefault="00264B47" w:rsidP="00264B47">
                        <w:pPr>
                          <w:pStyle w:val="20"/>
                          <w:shd w:val="clear" w:color="auto" w:fill="auto"/>
                          <w:ind w:firstLine="200"/>
                          <w:jc w:val="left"/>
                          <w:rPr>
                            <w:rStyle w:val="2Exact0"/>
                          </w:rPr>
                        </w:pPr>
                      </w:p>
                      <w:p w:rsidR="00264B47" w:rsidRDefault="00264B47" w:rsidP="00264B47">
                        <w:pPr>
                          <w:pStyle w:val="20"/>
                          <w:shd w:val="clear" w:color="auto" w:fill="auto"/>
                          <w:ind w:firstLine="200"/>
                          <w:jc w:val="left"/>
                          <w:rPr>
                            <w:rStyle w:val="2Exact0"/>
                          </w:rPr>
                        </w:pPr>
                      </w:p>
                      <w:p w:rsidR="00264B47" w:rsidRDefault="00264B47" w:rsidP="00264B47">
                        <w:pPr>
                          <w:pStyle w:val="20"/>
                          <w:shd w:val="clear" w:color="auto" w:fill="auto"/>
                          <w:ind w:firstLine="200"/>
                          <w:jc w:val="left"/>
                          <w:rPr>
                            <w:rStyle w:val="2Exact0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rPr>
                <w:rStyle w:val="275pt4"/>
              </w:rPr>
              <w:t>Повышенный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37-46 первичных баллов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«4» (хорошо)</w:t>
            </w:r>
          </w:p>
        </w:tc>
      </w:tr>
      <w:tr w:rsidR="00264B47" w:rsidTr="00264B47">
        <w:trPr>
          <w:trHeight w:hRule="exact"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Творческий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47-51 первичных баллов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64B47" w:rsidRDefault="00264B47" w:rsidP="00264B47">
            <w:pPr>
              <w:pStyle w:val="20"/>
              <w:shd w:val="clear" w:color="auto" w:fill="auto"/>
              <w:spacing w:line="166" w:lineRule="exact"/>
              <w:jc w:val="center"/>
            </w:pPr>
            <w:r>
              <w:rPr>
                <w:rStyle w:val="275pt4"/>
              </w:rPr>
              <w:t>«5» (отлично)</w:t>
            </w:r>
          </w:p>
        </w:tc>
      </w:tr>
    </w:tbl>
    <w:p w:rsidR="00264B47" w:rsidRPr="00264B47" w:rsidRDefault="00121804" w:rsidP="00264B47">
      <w:pPr>
        <w:pStyle w:val="20"/>
        <w:numPr>
          <w:ilvl w:val="0"/>
          <w:numId w:val="13"/>
        </w:numPr>
        <w:shd w:val="clear" w:color="auto" w:fill="auto"/>
        <w:tabs>
          <w:tab w:val="left" w:pos="368"/>
        </w:tabs>
        <w:spacing w:line="245" w:lineRule="exact"/>
        <w:ind w:firstLine="200"/>
        <w:rPr>
          <w:rStyle w:val="21"/>
          <w:color w:val="000000"/>
        </w:rPr>
      </w:pPr>
      <w:r>
        <w:rPr>
          <w:rStyle w:val="21"/>
        </w:rPr>
        <w:t xml:space="preserve">Полученные баллы переводятся в отметку в соответствии </w:t>
      </w:r>
      <w:proofErr w:type="gramStart"/>
      <w:r>
        <w:rPr>
          <w:rStyle w:val="21"/>
        </w:rPr>
        <w:t>с</w:t>
      </w:r>
      <w:proofErr w:type="gramEnd"/>
      <w:r>
        <w:rPr>
          <w:rStyle w:val="21"/>
        </w:rPr>
        <w:t xml:space="preserve"> таблице</w:t>
      </w:r>
      <w:r w:rsidR="00264B47">
        <w:rPr>
          <w:rStyle w:val="21"/>
          <w:color w:val="000000"/>
        </w:rPr>
        <w:t>.</w:t>
      </w:r>
    </w:p>
    <w:p w:rsidR="00264B47" w:rsidRPr="00264B47" w:rsidRDefault="00264B47" w:rsidP="00264B47">
      <w:pPr>
        <w:pStyle w:val="20"/>
        <w:shd w:val="clear" w:color="auto" w:fill="auto"/>
        <w:tabs>
          <w:tab w:val="left" w:pos="368"/>
        </w:tabs>
        <w:spacing w:line="245" w:lineRule="exact"/>
        <w:ind w:left="200"/>
        <w:rPr>
          <w:rStyle w:val="21"/>
          <w:color w:val="000000"/>
        </w:rPr>
      </w:pPr>
    </w:p>
    <w:p w:rsidR="00264B47" w:rsidRPr="00264B47" w:rsidRDefault="00264B47" w:rsidP="00264B47">
      <w:pPr>
        <w:pStyle w:val="20"/>
        <w:shd w:val="clear" w:color="auto" w:fill="auto"/>
        <w:tabs>
          <w:tab w:val="left" w:pos="368"/>
        </w:tabs>
        <w:spacing w:line="245" w:lineRule="exact"/>
        <w:ind w:left="200"/>
        <w:rPr>
          <w:rStyle w:val="21"/>
          <w:color w:val="000000"/>
        </w:rPr>
      </w:pPr>
    </w:p>
    <w:p w:rsidR="00264B47" w:rsidRPr="00121804" w:rsidRDefault="00264B47" w:rsidP="00264B47">
      <w:pPr>
        <w:pStyle w:val="20"/>
        <w:shd w:val="clear" w:color="auto" w:fill="auto"/>
        <w:tabs>
          <w:tab w:val="left" w:pos="368"/>
        </w:tabs>
        <w:spacing w:line="245" w:lineRule="exact"/>
        <w:ind w:left="200"/>
        <w:sectPr w:rsidR="00264B47" w:rsidRPr="00121804" w:rsidSect="00D84635">
          <w:footerReference w:type="even" r:id="rId8"/>
          <w:footerReference w:type="default" r:id="rId9"/>
          <w:pgSz w:w="8400" w:h="11900"/>
          <w:pgMar w:top="426" w:right="853" w:bottom="567" w:left="846" w:header="0" w:footer="3" w:gutter="0"/>
          <w:cols w:space="720"/>
          <w:noEndnote/>
          <w:docGrid w:linePitch="360"/>
        </w:sectPr>
      </w:pPr>
      <w:r>
        <w:rPr>
          <w:rStyle w:val="2Exact0"/>
        </w:rPr>
        <w:t>5.4. Итоговая отметка выставляется в аттестат по предмету «</w:t>
      </w:r>
      <w:proofErr w:type="gramStart"/>
      <w:r>
        <w:rPr>
          <w:rStyle w:val="2Exact0"/>
        </w:rPr>
        <w:t>Индивидуальный проект</w:t>
      </w:r>
      <w:proofErr w:type="gramEnd"/>
      <w:r>
        <w:rPr>
          <w:rStyle w:val="2Exact0"/>
        </w:rPr>
        <w:t>»</w:t>
      </w:r>
    </w:p>
    <w:p w:rsidR="00264B47" w:rsidRDefault="00264B47" w:rsidP="00264B47">
      <w:pPr>
        <w:pStyle w:val="28"/>
        <w:keepNext/>
        <w:keepLines/>
        <w:shd w:val="clear" w:color="auto" w:fill="auto"/>
        <w:spacing w:after="780" w:line="222" w:lineRule="exact"/>
        <w:ind w:right="20"/>
        <w:jc w:val="left"/>
      </w:pPr>
      <w:bookmarkStart w:id="3" w:name="bookmark16"/>
      <w:r>
        <w:rPr>
          <w:rStyle w:val="29"/>
          <w:b/>
          <w:bCs/>
        </w:rPr>
        <w:lastRenderedPageBreak/>
        <w:t>Образец оформления отзыва руководителя проекта</w:t>
      </w:r>
      <w:bookmarkEnd w:id="3"/>
    </w:p>
    <w:p w:rsidR="00264B47" w:rsidRDefault="00264B47" w:rsidP="00264B47">
      <w:pPr>
        <w:pStyle w:val="70"/>
        <w:shd w:val="clear" w:color="auto" w:fill="auto"/>
        <w:spacing w:after="260" w:line="222" w:lineRule="exact"/>
        <w:ind w:right="20"/>
        <w:jc w:val="center"/>
      </w:pPr>
      <w:r>
        <w:rPr>
          <w:rStyle w:val="71"/>
          <w:b/>
          <w:bCs/>
        </w:rPr>
        <w:t>ОТЗЫВ</w:t>
      </w:r>
    </w:p>
    <w:p w:rsidR="00264B47" w:rsidRDefault="00264B47" w:rsidP="00264B47">
      <w:pPr>
        <w:pStyle w:val="70"/>
        <w:shd w:val="clear" w:color="auto" w:fill="auto"/>
        <w:spacing w:after="994" w:line="222" w:lineRule="exact"/>
        <w:ind w:left="2300"/>
        <w:jc w:val="both"/>
      </w:pPr>
      <w:r>
        <w:rPr>
          <w:rStyle w:val="71"/>
          <w:b/>
          <w:bCs/>
        </w:rPr>
        <w:t>на проектную работу</w:t>
      </w:r>
    </w:p>
    <w:p w:rsidR="00264B47" w:rsidRDefault="00264B47" w:rsidP="00264B47">
      <w:pPr>
        <w:pStyle w:val="70"/>
        <w:shd w:val="clear" w:color="auto" w:fill="auto"/>
        <w:tabs>
          <w:tab w:val="left" w:leader="underscore" w:pos="4721"/>
        </w:tabs>
        <w:spacing w:after="0" w:line="480" w:lineRule="exact"/>
        <w:ind w:left="1860"/>
        <w:jc w:val="both"/>
      </w:pPr>
      <w:r>
        <w:rPr>
          <w:rStyle w:val="71"/>
          <w:b/>
          <w:bCs/>
        </w:rPr>
        <w:t>Ф.И.0.</w:t>
      </w:r>
      <w:r>
        <w:rPr>
          <w:rStyle w:val="71"/>
          <w:b/>
          <w:bCs/>
        </w:rPr>
        <w:tab/>
      </w:r>
    </w:p>
    <w:p w:rsidR="00264B47" w:rsidRDefault="00264B47" w:rsidP="00264B47">
      <w:pPr>
        <w:pStyle w:val="70"/>
        <w:shd w:val="clear" w:color="auto" w:fill="auto"/>
        <w:tabs>
          <w:tab w:val="left" w:leader="underscore" w:pos="3538"/>
        </w:tabs>
        <w:spacing w:after="0" w:line="480" w:lineRule="exact"/>
        <w:ind w:left="2300"/>
        <w:jc w:val="both"/>
      </w:pPr>
      <w:r>
        <w:rPr>
          <w:rStyle w:val="71"/>
          <w:b/>
          <w:bCs/>
        </w:rPr>
        <w:t>ученика</w:t>
      </w:r>
      <w:r>
        <w:rPr>
          <w:rStyle w:val="71"/>
          <w:b/>
          <w:bCs/>
        </w:rPr>
        <w:tab/>
        <w:t>класса,</w:t>
      </w:r>
    </w:p>
    <w:p w:rsidR="00264B47" w:rsidRDefault="00264B47" w:rsidP="00264B47">
      <w:pPr>
        <w:pStyle w:val="70"/>
        <w:shd w:val="clear" w:color="auto" w:fill="auto"/>
        <w:tabs>
          <w:tab w:val="left" w:leader="underscore" w:pos="4291"/>
        </w:tabs>
        <w:spacing w:after="0" w:line="480" w:lineRule="exact"/>
        <w:rPr>
          <w:rStyle w:val="71"/>
          <w:b/>
          <w:bCs/>
          <w:color w:val="FF0000"/>
        </w:rPr>
      </w:pPr>
      <w:r>
        <w:rPr>
          <w:rStyle w:val="71"/>
          <w:b/>
          <w:bCs/>
          <w:color w:val="FF0000"/>
        </w:rPr>
        <w:t xml:space="preserve">МКОУ «Красноярская СШ №1 </w:t>
      </w:r>
      <w:proofErr w:type="spellStart"/>
      <w:r>
        <w:rPr>
          <w:rStyle w:val="71"/>
          <w:b/>
          <w:bCs/>
          <w:color w:val="FF0000"/>
        </w:rPr>
        <w:t>им.В.В.Гусева</w:t>
      </w:r>
      <w:proofErr w:type="spellEnd"/>
      <w:r>
        <w:rPr>
          <w:rStyle w:val="71"/>
          <w:b/>
          <w:bCs/>
          <w:color w:val="FF0000"/>
        </w:rPr>
        <w:t xml:space="preserve">» </w:t>
      </w:r>
      <w:r w:rsidRPr="00B73334">
        <w:rPr>
          <w:rStyle w:val="71"/>
          <w:b/>
          <w:bCs/>
          <w:color w:val="FF0000"/>
        </w:rPr>
        <w:t xml:space="preserve"> «</w:t>
      </w:r>
    </w:p>
    <w:p w:rsidR="00264B47" w:rsidRDefault="00264B47" w:rsidP="00264B47">
      <w:pPr>
        <w:pStyle w:val="70"/>
        <w:shd w:val="clear" w:color="auto" w:fill="auto"/>
        <w:tabs>
          <w:tab w:val="left" w:leader="underscore" w:pos="4291"/>
        </w:tabs>
        <w:spacing w:after="0" w:line="480" w:lineRule="exact"/>
        <w:sectPr w:rsidR="00264B47">
          <w:footerReference w:type="even" r:id="rId10"/>
          <w:footerReference w:type="default" r:id="rId11"/>
          <w:headerReference w:type="first" r:id="rId12"/>
          <w:footerReference w:type="first" r:id="rId13"/>
          <w:pgSz w:w="8400" w:h="11900"/>
          <w:pgMar w:top="1175" w:right="786" w:bottom="1388" w:left="1096" w:header="0" w:footer="3" w:gutter="0"/>
          <w:cols w:space="720"/>
          <w:noEndnote/>
          <w:titlePg/>
          <w:docGrid w:linePitch="360"/>
        </w:sectPr>
      </w:pPr>
      <w:r>
        <w:rPr>
          <w:rStyle w:val="71"/>
          <w:b/>
          <w:bCs/>
        </w:rPr>
        <w:t>на тему: «</w:t>
      </w:r>
      <w:r>
        <w:rPr>
          <w:rStyle w:val="71"/>
          <w:b/>
          <w:bCs/>
        </w:rPr>
        <w:tab/>
        <w:t>»</w:t>
      </w:r>
    </w:p>
    <w:p w:rsidR="00264B47" w:rsidRDefault="00264B47" w:rsidP="00264B47">
      <w:pPr>
        <w:pStyle w:val="90"/>
        <w:shd w:val="clear" w:color="auto" w:fill="auto"/>
        <w:spacing w:line="244" w:lineRule="exact"/>
      </w:pPr>
      <w:r>
        <w:rPr>
          <w:rStyle w:val="91"/>
          <w:i/>
          <w:iCs/>
        </w:rPr>
        <w:lastRenderedPageBreak/>
        <w:t>Приложение № 2</w:t>
      </w:r>
    </w:p>
    <w:p w:rsidR="00264B47" w:rsidRDefault="00264B47" w:rsidP="00264B47">
      <w:pPr>
        <w:pStyle w:val="70"/>
        <w:shd w:val="clear" w:color="auto" w:fill="auto"/>
        <w:spacing w:after="0" w:line="222" w:lineRule="exact"/>
        <w:ind w:right="80"/>
        <w:jc w:val="center"/>
      </w:pPr>
      <w:r>
        <w:rPr>
          <w:rStyle w:val="71"/>
          <w:b/>
          <w:bCs/>
        </w:rPr>
        <w:t>Требования к оформлению проекта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Формат</w:t>
      </w:r>
      <w:proofErr w:type="gramStart"/>
      <w:r>
        <w:rPr>
          <w:rStyle w:val="21"/>
        </w:rPr>
        <w:t xml:space="preserve"> А</w:t>
      </w:r>
      <w:proofErr w:type="gramEnd"/>
      <w:r>
        <w:rPr>
          <w:rStyle w:val="21"/>
        </w:rPr>
        <w:t xml:space="preserve"> 4, компьютерный набор в </w:t>
      </w:r>
      <w:r>
        <w:rPr>
          <w:rStyle w:val="21"/>
          <w:lang w:val="en-US" w:eastAsia="en-US" w:bidi="en-US"/>
        </w:rPr>
        <w:t>Word</w:t>
      </w:r>
      <w:r w:rsidRPr="0089064F">
        <w:rPr>
          <w:rStyle w:val="21"/>
          <w:lang w:eastAsia="en-US" w:bidi="en-US"/>
        </w:rPr>
        <w:t>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Размеры полей вверху и внизу 2,0 см, слева 2,5 см, справа 1,0 см.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Размер шрифта. Основной текст набирается кеглем 14, вспомогатель</w:t>
      </w:r>
      <w:r>
        <w:rPr>
          <w:rStyle w:val="21"/>
        </w:rPr>
        <w:softHyphen/>
        <w:t xml:space="preserve">ный (в таблицах) - 12. Гарнитура шрифта - </w:t>
      </w:r>
      <w:proofErr w:type="spellStart"/>
      <w:r>
        <w:rPr>
          <w:rStyle w:val="21"/>
          <w:lang w:val="en-US" w:eastAsia="en-US" w:bidi="en-US"/>
        </w:rPr>
        <w:t>TimesNewRoman</w:t>
      </w:r>
      <w:proofErr w:type="spellEnd"/>
      <w:r w:rsidRPr="0089064F">
        <w:rPr>
          <w:rStyle w:val="21"/>
          <w:lang w:eastAsia="en-US" w:bidi="en-US"/>
        </w:rPr>
        <w:t>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Межстрочный интервал - полуторный.</w:t>
      </w:r>
    </w:p>
    <w:p w:rsidR="00264B47" w:rsidRDefault="00264B47" w:rsidP="00264B47">
      <w:pPr>
        <w:pStyle w:val="20"/>
        <w:shd w:val="clear" w:color="auto" w:fill="auto"/>
        <w:spacing w:after="245"/>
        <w:ind w:firstLine="220"/>
      </w:pPr>
      <w:r>
        <w:rPr>
          <w:rStyle w:val="21"/>
        </w:rPr>
        <w:t>Рисунки (схемы, диаграммы и графики) помещаются в тексте с обяза</w:t>
      </w:r>
      <w:r>
        <w:rPr>
          <w:rStyle w:val="21"/>
        </w:rPr>
        <w:softHyphen/>
        <w:t>тельным указанием названия через меню «Вставка», «Рисунок».</w:t>
      </w:r>
    </w:p>
    <w:p w:rsidR="00264B47" w:rsidRDefault="00264B47" w:rsidP="00264B47">
      <w:pPr>
        <w:pStyle w:val="90"/>
        <w:shd w:val="clear" w:color="auto" w:fill="auto"/>
        <w:spacing w:line="244" w:lineRule="exact"/>
      </w:pPr>
      <w:r>
        <w:rPr>
          <w:rStyle w:val="91"/>
          <w:i/>
          <w:iCs/>
        </w:rPr>
        <w:t>Приложение № 3</w:t>
      </w:r>
    </w:p>
    <w:p w:rsidR="00264B47" w:rsidRDefault="00264B47" w:rsidP="00264B47">
      <w:pPr>
        <w:pStyle w:val="70"/>
        <w:shd w:val="clear" w:color="auto" w:fill="auto"/>
        <w:spacing w:after="0" w:line="222" w:lineRule="exact"/>
        <w:ind w:right="80"/>
        <w:jc w:val="center"/>
      </w:pPr>
      <w:r>
        <w:rPr>
          <w:rStyle w:val="71"/>
          <w:b/>
          <w:bCs/>
        </w:rPr>
        <w:t>Оформление списка литературы и источников.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Каждый из источников оформляется согласно шаблону: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Фамилия автора. Наименование источника: данные, прилагаемые к наименовани</w:t>
      </w:r>
      <w:proofErr w:type="gramStart"/>
      <w:r>
        <w:rPr>
          <w:rStyle w:val="21"/>
        </w:rPr>
        <w:t>ю(</w:t>
      </w:r>
      <w:proofErr w:type="gramEnd"/>
      <w:r>
        <w:rPr>
          <w:rStyle w:val="21"/>
        </w:rPr>
        <w:t xml:space="preserve">есть </w:t>
      </w:r>
      <w:r>
        <w:rPr>
          <w:rStyle w:val="211pt"/>
        </w:rPr>
        <w:t>на титульном листе источника)</w:t>
      </w:r>
      <w:r>
        <w:rPr>
          <w:rStyle w:val="21"/>
        </w:rPr>
        <w:t xml:space="preserve"> / авторство; до</w:t>
      </w:r>
      <w:r>
        <w:rPr>
          <w:rStyle w:val="21"/>
        </w:rPr>
        <w:softHyphen/>
        <w:t xml:space="preserve">полнительное авторство </w:t>
      </w:r>
      <w:r>
        <w:rPr>
          <w:rStyle w:val="211pt"/>
        </w:rPr>
        <w:t>(чей перевод, кто редактор и т.д.).-</w:t>
      </w:r>
      <w:r>
        <w:rPr>
          <w:rStyle w:val="21"/>
        </w:rPr>
        <w:t xml:space="preserve"> Сведения об издании </w:t>
      </w:r>
      <w:r>
        <w:rPr>
          <w:rStyle w:val="211pt"/>
        </w:rPr>
        <w:t>(переиздание ли это, год повторного издания).-</w:t>
      </w:r>
      <w:r>
        <w:rPr>
          <w:rStyle w:val="21"/>
        </w:rPr>
        <w:t xml:space="preserve"> Город изда</w:t>
      </w:r>
      <w:r>
        <w:rPr>
          <w:rStyle w:val="21"/>
        </w:rPr>
        <w:softHyphen/>
        <w:t>ния: Издательство, Год. - Объем издани</w:t>
      </w:r>
      <w:proofErr w:type="gramStart"/>
      <w:r>
        <w:rPr>
          <w:rStyle w:val="21"/>
        </w:rPr>
        <w:t>я(</w:t>
      </w:r>
      <w:proofErr w:type="gramEnd"/>
      <w:r>
        <w:rPr>
          <w:rStyle w:val="21"/>
        </w:rPr>
        <w:t xml:space="preserve">сколько </w:t>
      </w:r>
      <w:r>
        <w:rPr>
          <w:rStyle w:val="211pt"/>
        </w:rPr>
        <w:t>страниц).-</w:t>
      </w:r>
      <w:r>
        <w:rPr>
          <w:rStyle w:val="21"/>
        </w:rPr>
        <w:t xml:space="preserve"> (Серия).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 xml:space="preserve">Образцы оформления списка литературы по </w:t>
      </w:r>
      <w:proofErr w:type="spellStart"/>
      <w:r>
        <w:rPr>
          <w:rStyle w:val="21"/>
        </w:rPr>
        <w:t>ГОСТу</w:t>
      </w:r>
      <w:proofErr w:type="spellEnd"/>
      <w:proofErr w:type="gramStart"/>
      <w:r>
        <w:rPr>
          <w:rStyle w:val="21"/>
        </w:rPr>
        <w:t>:(</w:t>
      </w:r>
      <w:proofErr w:type="gramEnd"/>
      <w:r>
        <w:rPr>
          <w:rStyle w:val="21"/>
        </w:rPr>
        <w:t>ГОСТ Р 7.0.5 - 2008)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Статья в журнале (1 автор):</w:t>
      </w:r>
    </w:p>
    <w:p w:rsidR="00264B47" w:rsidRDefault="00264B47" w:rsidP="00264B47">
      <w:pPr>
        <w:pStyle w:val="20"/>
        <w:shd w:val="clear" w:color="auto" w:fill="auto"/>
        <w:ind w:firstLine="220"/>
      </w:pPr>
      <w:proofErr w:type="spellStart"/>
      <w:r>
        <w:rPr>
          <w:rStyle w:val="21"/>
        </w:rPr>
        <w:t>Аболмасов</w:t>
      </w:r>
      <w:proofErr w:type="spellEnd"/>
      <w:r>
        <w:rPr>
          <w:rStyle w:val="21"/>
        </w:rPr>
        <w:t>, Н.Н. Стратегия и тактика профилактики заболеваний п</w:t>
      </w:r>
      <w:proofErr w:type="gramStart"/>
      <w:r>
        <w:rPr>
          <w:rStyle w:val="21"/>
        </w:rPr>
        <w:t>а-</w:t>
      </w:r>
      <w:proofErr w:type="gramEnd"/>
      <w:r>
        <w:rPr>
          <w:rStyle w:val="21"/>
        </w:rPr>
        <w:t xml:space="preserve"> </w:t>
      </w:r>
      <w:proofErr w:type="spellStart"/>
      <w:r>
        <w:rPr>
          <w:rStyle w:val="21"/>
        </w:rPr>
        <w:t>родонта</w:t>
      </w:r>
      <w:proofErr w:type="spellEnd"/>
      <w:r>
        <w:rPr>
          <w:rStyle w:val="21"/>
        </w:rPr>
        <w:t xml:space="preserve"> / Н.Н. </w:t>
      </w:r>
      <w:proofErr w:type="spellStart"/>
      <w:r>
        <w:rPr>
          <w:rStyle w:val="21"/>
        </w:rPr>
        <w:t>Аболмасов</w:t>
      </w:r>
      <w:proofErr w:type="spellEnd"/>
      <w:r>
        <w:rPr>
          <w:rStyle w:val="21"/>
        </w:rPr>
        <w:t xml:space="preserve"> // Стоматология. - 2003. - № 4. - С.34 - 39.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Статья в журнале (группа авторов):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 xml:space="preserve">Безрукова, И.В. Классификация агрессивных форм воспалительных заболеваний пародонта / И.В. Безрукова, </w:t>
      </w:r>
      <w:proofErr w:type="spellStart"/>
      <w:r>
        <w:rPr>
          <w:rStyle w:val="21"/>
        </w:rPr>
        <w:t>А.И.Грудянов</w:t>
      </w:r>
      <w:proofErr w:type="spellEnd"/>
      <w:r>
        <w:rPr>
          <w:rStyle w:val="21"/>
        </w:rPr>
        <w:t xml:space="preserve"> // Стоматология. - 2002. - № 5. - С.45 - 47.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>Статья в сборнике трудов (не более 4 авторов):</w:t>
      </w:r>
    </w:p>
    <w:p w:rsidR="00264B47" w:rsidRDefault="00264B47" w:rsidP="00264B47">
      <w:pPr>
        <w:pStyle w:val="20"/>
        <w:shd w:val="clear" w:color="auto" w:fill="auto"/>
        <w:ind w:firstLine="220"/>
      </w:pPr>
      <w:r>
        <w:rPr>
          <w:rStyle w:val="21"/>
        </w:rPr>
        <w:t xml:space="preserve">Влияние гепаринов на показатели </w:t>
      </w:r>
      <w:proofErr w:type="spellStart"/>
      <w:r>
        <w:rPr>
          <w:rStyle w:val="21"/>
        </w:rPr>
        <w:t>микроциркуляции</w:t>
      </w:r>
      <w:proofErr w:type="spellEnd"/>
      <w:r>
        <w:rPr>
          <w:rStyle w:val="21"/>
        </w:rPr>
        <w:t xml:space="preserve"> и реологии кро</w:t>
      </w:r>
      <w:r>
        <w:rPr>
          <w:rStyle w:val="21"/>
        </w:rPr>
        <w:softHyphen/>
        <w:t xml:space="preserve">ви у больных острым коронарным синдромом / В.С. </w:t>
      </w:r>
      <w:proofErr w:type="spellStart"/>
      <w:r>
        <w:rPr>
          <w:rStyle w:val="21"/>
        </w:rPr>
        <w:t>Задионченко</w:t>
      </w:r>
      <w:proofErr w:type="spellEnd"/>
      <w:r>
        <w:rPr>
          <w:rStyle w:val="21"/>
        </w:rPr>
        <w:t xml:space="preserve">, Е.В. Горбачева, Н.В. Данилова и др. // Применение лазерной допплеровской </w:t>
      </w:r>
      <w:proofErr w:type="spellStart"/>
      <w:r>
        <w:rPr>
          <w:rStyle w:val="21"/>
        </w:rPr>
        <w:t>флуометрии</w:t>
      </w:r>
      <w:proofErr w:type="spellEnd"/>
      <w:r>
        <w:rPr>
          <w:rStyle w:val="21"/>
        </w:rPr>
        <w:t xml:space="preserve"> в медицинской практике: </w:t>
      </w:r>
      <w:proofErr w:type="gramStart"/>
      <w:r>
        <w:rPr>
          <w:rStyle w:val="21"/>
        </w:rPr>
        <w:t>матер</w:t>
      </w:r>
      <w:proofErr w:type="gramEnd"/>
      <w:r>
        <w:rPr>
          <w:rStyle w:val="21"/>
        </w:rPr>
        <w:t xml:space="preserve">. IV </w:t>
      </w:r>
      <w:proofErr w:type="spellStart"/>
      <w:r>
        <w:rPr>
          <w:rStyle w:val="21"/>
        </w:rPr>
        <w:t>всерос</w:t>
      </w:r>
      <w:proofErr w:type="spellEnd"/>
      <w:r>
        <w:rPr>
          <w:rStyle w:val="21"/>
        </w:rPr>
        <w:t xml:space="preserve">. </w:t>
      </w:r>
      <w:proofErr w:type="spellStart"/>
      <w:r>
        <w:rPr>
          <w:rStyle w:val="21"/>
        </w:rPr>
        <w:t>симп</w:t>
      </w:r>
      <w:proofErr w:type="spellEnd"/>
      <w:r>
        <w:rPr>
          <w:rStyle w:val="21"/>
        </w:rPr>
        <w:t>. - Пущино, 2002. - С. 69 - 71.</w:t>
      </w:r>
    </w:p>
    <w:p w:rsidR="00264B47" w:rsidRDefault="00264B47" w:rsidP="00264B47">
      <w:pPr>
        <w:pStyle w:val="70"/>
        <w:shd w:val="clear" w:color="auto" w:fill="auto"/>
        <w:spacing w:after="0"/>
        <w:ind w:firstLine="220"/>
        <w:jc w:val="both"/>
      </w:pPr>
      <w:r>
        <w:rPr>
          <w:rStyle w:val="71"/>
          <w:b/>
          <w:bCs/>
        </w:rPr>
        <w:t>Оформление нормативно-правовых актов:</w:t>
      </w:r>
    </w:p>
    <w:p w:rsidR="00264B47" w:rsidRDefault="00264B47" w:rsidP="00264B47">
      <w:pPr>
        <w:pStyle w:val="20"/>
        <w:shd w:val="clear" w:color="auto" w:fill="auto"/>
        <w:ind w:firstLine="220"/>
        <w:rPr>
          <w:rStyle w:val="21"/>
        </w:rPr>
      </w:pPr>
      <w:r>
        <w:rPr>
          <w:rStyle w:val="21"/>
        </w:rPr>
        <w:t xml:space="preserve">«Гражданский процессуальный кодекс Российской Федерации» от 14.11.2002 </w:t>
      </w:r>
      <w:r>
        <w:rPr>
          <w:rStyle w:val="21"/>
          <w:lang w:val="en-US" w:eastAsia="en-US" w:bidi="en-US"/>
        </w:rPr>
        <w:t>N</w:t>
      </w:r>
      <w:r w:rsidRPr="0089064F">
        <w:rPr>
          <w:rStyle w:val="21"/>
          <w:lang w:eastAsia="en-US" w:bidi="en-US"/>
        </w:rPr>
        <w:t xml:space="preserve"> </w:t>
      </w:r>
      <w:r>
        <w:rPr>
          <w:rStyle w:val="21"/>
        </w:rPr>
        <w:t xml:space="preserve">138-ФЗ (ред. от 14.06.2012) (с </w:t>
      </w:r>
      <w:proofErr w:type="spellStart"/>
      <w:r>
        <w:rPr>
          <w:rStyle w:val="21"/>
        </w:rPr>
        <w:t>изм</w:t>
      </w:r>
      <w:proofErr w:type="spellEnd"/>
      <w:r>
        <w:rPr>
          <w:rStyle w:val="21"/>
        </w:rPr>
        <w:t xml:space="preserve">. и доп., </w:t>
      </w:r>
      <w:proofErr w:type="gramStart"/>
      <w:r>
        <w:rPr>
          <w:rStyle w:val="21"/>
        </w:rPr>
        <w:t>вступающими</w:t>
      </w:r>
      <w:proofErr w:type="gramEnd"/>
      <w:r>
        <w:rPr>
          <w:rStyle w:val="21"/>
        </w:rPr>
        <w:t xml:space="preserve"> в силу с 01.09.2012) // Российская газета - 2002, 20 ноября.</w:t>
      </w:r>
    </w:p>
    <w:p w:rsidR="00264B47" w:rsidRDefault="00264B47" w:rsidP="00264B47">
      <w:pPr>
        <w:pStyle w:val="20"/>
        <w:shd w:val="clear" w:color="auto" w:fill="auto"/>
        <w:ind w:firstLine="220"/>
        <w:rPr>
          <w:rStyle w:val="21"/>
        </w:rPr>
      </w:pPr>
    </w:p>
    <w:p w:rsidR="00264B47" w:rsidRDefault="00264B47" w:rsidP="00264B47">
      <w:pPr>
        <w:pStyle w:val="20"/>
        <w:shd w:val="clear" w:color="auto" w:fill="auto"/>
        <w:ind w:firstLine="340"/>
      </w:pPr>
      <w:r>
        <w:rPr>
          <w:rStyle w:val="21"/>
        </w:rPr>
        <w:t xml:space="preserve">Постановление Правительства РФ от 21.09.2006 </w:t>
      </w:r>
      <w:r>
        <w:rPr>
          <w:rStyle w:val="21"/>
          <w:lang w:val="en-US" w:eastAsia="en-US" w:bidi="en-US"/>
        </w:rPr>
        <w:t>N</w:t>
      </w:r>
      <w:r w:rsidRPr="0089064F">
        <w:rPr>
          <w:rStyle w:val="21"/>
          <w:lang w:eastAsia="en-US" w:bidi="en-US"/>
        </w:rPr>
        <w:t xml:space="preserve"> </w:t>
      </w:r>
      <w:r>
        <w:rPr>
          <w:rStyle w:val="21"/>
        </w:rPr>
        <w:t>583 (ред. от 01.11.2012) «О федеральной целевой программе «Развитие судебной си</w:t>
      </w:r>
      <w:r>
        <w:rPr>
          <w:rStyle w:val="21"/>
        </w:rPr>
        <w:softHyphen/>
        <w:t>стемы России» на 2007 - 2012 годы» // Российская газета - 2006, 1 ноября.</w:t>
      </w:r>
    </w:p>
    <w:p w:rsidR="00264B47" w:rsidRDefault="00264B47" w:rsidP="00264B47">
      <w:pPr>
        <w:pStyle w:val="20"/>
        <w:shd w:val="clear" w:color="auto" w:fill="auto"/>
        <w:ind w:firstLine="220"/>
      </w:pPr>
    </w:p>
    <w:p w:rsidR="00264B47" w:rsidRDefault="00264B47" w:rsidP="00264B47">
      <w:pPr>
        <w:pStyle w:val="20"/>
        <w:shd w:val="clear" w:color="auto" w:fill="auto"/>
        <w:ind w:firstLine="200"/>
      </w:pPr>
      <w:r>
        <w:rPr>
          <w:rStyle w:val="21"/>
        </w:rPr>
        <w:t xml:space="preserve">Постановление Правительства РФ от 27.12.2012 </w:t>
      </w:r>
      <w:r>
        <w:rPr>
          <w:rStyle w:val="21"/>
          <w:lang w:val="en-US" w:eastAsia="en-US" w:bidi="en-US"/>
        </w:rPr>
        <w:t>N</w:t>
      </w:r>
      <w:r w:rsidRPr="0089064F">
        <w:rPr>
          <w:rStyle w:val="21"/>
          <w:lang w:eastAsia="en-US" w:bidi="en-US"/>
        </w:rPr>
        <w:t xml:space="preserve"> </w:t>
      </w:r>
      <w:r>
        <w:rPr>
          <w:rStyle w:val="21"/>
        </w:rPr>
        <w:t>1406 «О федераль</w:t>
      </w:r>
      <w:r>
        <w:rPr>
          <w:rStyle w:val="21"/>
        </w:rPr>
        <w:softHyphen/>
        <w:t>ной целевой программе «Развитие судебной системы России на 2013 - 2020 годы» // СЗ РФ. - 2013. - № 1. - Ст. 13</w:t>
      </w:r>
    </w:p>
    <w:p w:rsidR="00264B47" w:rsidRDefault="00264B47" w:rsidP="00264B47">
      <w:pPr>
        <w:pStyle w:val="20"/>
        <w:shd w:val="clear" w:color="auto" w:fill="auto"/>
        <w:ind w:firstLine="200"/>
      </w:pPr>
      <w:r>
        <w:rPr>
          <w:rStyle w:val="21"/>
        </w:rPr>
        <w:t>Отдельно оформляются электронные источники. Чтобы правильно их оформить, в списке литературы необходимо указать название статьи или сайта и полный интернет-адрес.</w:t>
      </w:r>
    </w:p>
    <w:p w:rsidR="00264B47" w:rsidRDefault="00264B47" w:rsidP="00264B47">
      <w:pPr>
        <w:pStyle w:val="20"/>
        <w:numPr>
          <w:ilvl w:val="0"/>
          <w:numId w:val="14"/>
        </w:numPr>
        <w:shd w:val="clear" w:color="auto" w:fill="auto"/>
        <w:tabs>
          <w:tab w:val="left" w:pos="452"/>
        </w:tabs>
        <w:ind w:firstLine="200"/>
      </w:pPr>
      <w:r>
        <w:rPr>
          <w:rStyle w:val="21"/>
        </w:rPr>
        <w:t>Бахтин М.М. Творчество Франсуа Рабле и народная культура сред</w:t>
      </w:r>
      <w:r>
        <w:rPr>
          <w:rStyle w:val="21"/>
        </w:rPr>
        <w:softHyphen/>
        <w:t xml:space="preserve">невековья и Ренессанса. - 2-е изд. - М.: </w:t>
      </w:r>
      <w:proofErr w:type="spellStart"/>
      <w:r>
        <w:rPr>
          <w:rStyle w:val="21"/>
        </w:rPr>
        <w:t>Худож</w:t>
      </w:r>
      <w:proofErr w:type="spellEnd"/>
      <w:r>
        <w:rPr>
          <w:rStyle w:val="21"/>
        </w:rPr>
        <w:t>. лит</w:t>
      </w:r>
      <w:proofErr w:type="gramStart"/>
      <w:r>
        <w:rPr>
          <w:rStyle w:val="21"/>
        </w:rPr>
        <w:t xml:space="preserve">., </w:t>
      </w:r>
      <w:proofErr w:type="gramEnd"/>
      <w:r>
        <w:rPr>
          <w:rStyle w:val="21"/>
        </w:rPr>
        <w:t>1990. - 543 с. [Элек</w:t>
      </w:r>
      <w:r>
        <w:rPr>
          <w:rStyle w:val="21"/>
        </w:rPr>
        <w:softHyphen/>
        <w:t xml:space="preserve">тронный ресурс]. </w:t>
      </w:r>
      <w:r>
        <w:rPr>
          <w:rStyle w:val="21"/>
          <w:lang w:val="en-US" w:eastAsia="en-US" w:bidi="en-US"/>
        </w:rPr>
        <w:t>URL</w:t>
      </w:r>
      <w:r w:rsidRPr="0089064F">
        <w:rPr>
          <w:rStyle w:val="21"/>
          <w:lang w:eastAsia="en-US" w:bidi="en-US"/>
        </w:rPr>
        <w:t xml:space="preserve">: </w:t>
      </w:r>
      <w:hyperlink r:id="rId14" w:history="1">
        <w:r>
          <w:rPr>
            <w:rStyle w:val="21"/>
            <w:lang w:val="en-US" w:eastAsia="en-US" w:bidi="en-US"/>
          </w:rPr>
          <w:t>http</w:t>
        </w:r>
        <w:r w:rsidRPr="0089064F">
          <w:rPr>
            <w:rStyle w:val="21"/>
            <w:lang w:eastAsia="en-US" w:bidi="en-US"/>
          </w:rPr>
          <w:t>://</w:t>
        </w:r>
        <w:r>
          <w:rPr>
            <w:rStyle w:val="21"/>
            <w:lang w:val="en-US" w:eastAsia="en-US" w:bidi="en-US"/>
          </w:rPr>
          <w:t>www</w:t>
        </w:r>
        <w:r w:rsidRPr="0089064F">
          <w:rPr>
            <w:rStyle w:val="21"/>
            <w:lang w:eastAsia="en-US" w:bidi="en-US"/>
          </w:rPr>
          <w:t>.</w:t>
        </w:r>
        <w:r>
          <w:rPr>
            <w:rStyle w:val="21"/>
            <w:lang w:val="en-US" w:eastAsia="en-US" w:bidi="en-US"/>
          </w:rPr>
          <w:t>philosophy</w:t>
        </w:r>
        <w:r w:rsidRPr="0089064F">
          <w:rPr>
            <w:rStyle w:val="21"/>
            <w:lang w:eastAsia="en-US" w:bidi="en-US"/>
          </w:rPr>
          <w:t>.</w:t>
        </w:r>
        <w:proofErr w:type="spellStart"/>
        <w:r>
          <w:rPr>
            <w:rStyle w:val="21"/>
            <w:lang w:val="en-US" w:eastAsia="en-US" w:bidi="en-US"/>
          </w:rPr>
          <w:t>ru</w:t>
        </w:r>
        <w:proofErr w:type="spellEnd"/>
        <w:r w:rsidRPr="0089064F">
          <w:rPr>
            <w:rStyle w:val="21"/>
            <w:lang w:eastAsia="en-US" w:bidi="en-US"/>
          </w:rPr>
          <w:t>/</w:t>
        </w:r>
        <w:r>
          <w:rPr>
            <w:rStyle w:val="21"/>
            <w:lang w:val="en-US" w:eastAsia="en-US" w:bidi="en-US"/>
          </w:rPr>
          <w:t>library</w:t>
        </w:r>
        <w:r w:rsidRPr="0089064F">
          <w:rPr>
            <w:rStyle w:val="21"/>
            <w:lang w:eastAsia="en-US" w:bidi="en-US"/>
          </w:rPr>
          <w:t>/</w:t>
        </w:r>
        <w:proofErr w:type="spellStart"/>
        <w:r>
          <w:rPr>
            <w:rStyle w:val="21"/>
            <w:lang w:val="en-US" w:eastAsia="en-US" w:bidi="en-US"/>
          </w:rPr>
          <w:t>bahtin</w:t>
        </w:r>
        <w:proofErr w:type="spellEnd"/>
        <w:r w:rsidRPr="0089064F">
          <w:rPr>
            <w:rStyle w:val="21"/>
            <w:lang w:eastAsia="en-US" w:bidi="en-US"/>
          </w:rPr>
          <w:t>/</w:t>
        </w:r>
        <w:proofErr w:type="spellStart"/>
        <w:r>
          <w:rPr>
            <w:rStyle w:val="21"/>
            <w:lang w:val="en-US" w:eastAsia="en-US" w:bidi="en-US"/>
          </w:rPr>
          <w:t>rable</w:t>
        </w:r>
        <w:proofErr w:type="spellEnd"/>
      </w:hyperlink>
      <w:r w:rsidRPr="0089064F">
        <w:rPr>
          <w:rStyle w:val="21"/>
          <w:lang w:eastAsia="en-US" w:bidi="en-US"/>
        </w:rPr>
        <w:t xml:space="preserve">. </w:t>
      </w:r>
      <w:proofErr w:type="gramStart"/>
      <w:r>
        <w:rPr>
          <w:rStyle w:val="21"/>
          <w:lang w:val="en-US" w:eastAsia="en-US" w:bidi="en-US"/>
        </w:rPr>
        <w:t>html</w:t>
      </w:r>
      <w:proofErr w:type="gramEnd"/>
      <w:r w:rsidRPr="0089064F">
        <w:rPr>
          <w:rStyle w:val="21"/>
          <w:lang w:eastAsia="en-US" w:bidi="en-US"/>
        </w:rPr>
        <w:t>#_</w:t>
      </w:r>
      <w:proofErr w:type="spellStart"/>
      <w:r>
        <w:rPr>
          <w:rStyle w:val="21"/>
          <w:lang w:val="en-US" w:eastAsia="en-US" w:bidi="en-US"/>
        </w:rPr>
        <w:t>ftn</w:t>
      </w:r>
      <w:proofErr w:type="spellEnd"/>
      <w:r w:rsidRPr="0089064F">
        <w:rPr>
          <w:rStyle w:val="21"/>
          <w:lang w:eastAsia="en-US" w:bidi="en-US"/>
        </w:rPr>
        <w:t xml:space="preserve">1 </w:t>
      </w:r>
      <w:r>
        <w:rPr>
          <w:rStyle w:val="21"/>
        </w:rPr>
        <w:t>(дата обращения: 05.10.2015).</w:t>
      </w:r>
    </w:p>
    <w:p w:rsidR="00264B47" w:rsidRPr="0089064F" w:rsidRDefault="00264B47" w:rsidP="00264B47">
      <w:pPr>
        <w:pStyle w:val="20"/>
        <w:numPr>
          <w:ilvl w:val="0"/>
          <w:numId w:val="14"/>
        </w:numPr>
        <w:shd w:val="clear" w:color="auto" w:fill="auto"/>
        <w:tabs>
          <w:tab w:val="left" w:pos="452"/>
        </w:tabs>
        <w:ind w:firstLine="200"/>
        <w:rPr>
          <w:lang w:val="en-US"/>
        </w:rPr>
      </w:pPr>
      <w:r>
        <w:rPr>
          <w:rStyle w:val="21"/>
        </w:rPr>
        <w:t>Борхес Х.Л. Страшный сон // Письмена Бога: сборник. - М.: Респу</w:t>
      </w:r>
      <w:r>
        <w:rPr>
          <w:rStyle w:val="21"/>
        </w:rPr>
        <w:softHyphen/>
        <w:t xml:space="preserve">блика, 1992. - 510 с. [Электронный ресурс]. </w:t>
      </w:r>
      <w:r>
        <w:rPr>
          <w:rStyle w:val="21"/>
          <w:lang w:val="en-US" w:eastAsia="en-US" w:bidi="en-US"/>
        </w:rPr>
        <w:t xml:space="preserve">URL: </w:t>
      </w:r>
      <w:hyperlink r:id="rId15" w:history="1">
        <w:r>
          <w:rPr>
            <w:rStyle w:val="21"/>
            <w:lang w:val="en-US" w:eastAsia="en-US" w:bidi="en-US"/>
          </w:rPr>
          <w:t>http://literature.gothic</w:t>
        </w:r>
      </w:hyperlink>
      <w:r>
        <w:rPr>
          <w:rStyle w:val="21"/>
          <w:lang w:val="en-US" w:eastAsia="en-US" w:bidi="en-US"/>
        </w:rPr>
        <w:t xml:space="preserve">. </w:t>
      </w:r>
      <w:proofErr w:type="spellStart"/>
      <w:r>
        <w:rPr>
          <w:rStyle w:val="21"/>
          <w:lang w:val="en-US" w:eastAsia="en-US" w:bidi="en-US"/>
        </w:rPr>
        <w:t>ru</w:t>
      </w:r>
      <w:proofErr w:type="spellEnd"/>
      <w:r>
        <w:rPr>
          <w:rStyle w:val="21"/>
          <w:lang w:val="en-US" w:eastAsia="en-US" w:bidi="en-US"/>
        </w:rPr>
        <w:t xml:space="preserve">/articles/nightmare.htm </w:t>
      </w:r>
      <w:r w:rsidRPr="0089064F">
        <w:rPr>
          <w:rStyle w:val="21"/>
          <w:lang w:val="en-US"/>
        </w:rPr>
        <w:t>(</w:t>
      </w:r>
      <w:r>
        <w:rPr>
          <w:rStyle w:val="21"/>
        </w:rPr>
        <w:t>дата</w:t>
      </w:r>
      <w:r w:rsidRPr="0089064F">
        <w:rPr>
          <w:rStyle w:val="21"/>
          <w:lang w:val="en-US"/>
        </w:rPr>
        <w:t xml:space="preserve"> </w:t>
      </w:r>
      <w:r>
        <w:rPr>
          <w:rStyle w:val="21"/>
        </w:rPr>
        <w:t>обращения</w:t>
      </w:r>
      <w:r w:rsidRPr="0089064F">
        <w:rPr>
          <w:rStyle w:val="21"/>
          <w:lang w:val="en-US"/>
        </w:rPr>
        <w:t>: 20.05.2015).</w:t>
      </w:r>
    </w:p>
    <w:p w:rsidR="00264B47" w:rsidRDefault="00264B47" w:rsidP="00264B47">
      <w:pPr>
        <w:pStyle w:val="70"/>
        <w:shd w:val="clear" w:color="auto" w:fill="auto"/>
        <w:spacing w:after="0"/>
        <w:ind w:firstLine="200"/>
        <w:jc w:val="both"/>
      </w:pPr>
      <w:r>
        <w:rPr>
          <w:rStyle w:val="71"/>
          <w:b/>
          <w:bCs/>
        </w:rPr>
        <w:t>Оформление сносок:</w:t>
      </w:r>
    </w:p>
    <w:p w:rsidR="00264B47" w:rsidRDefault="00264B47" w:rsidP="00264B47">
      <w:pPr>
        <w:pStyle w:val="20"/>
        <w:numPr>
          <w:ilvl w:val="0"/>
          <w:numId w:val="5"/>
        </w:numPr>
        <w:shd w:val="clear" w:color="auto" w:fill="auto"/>
        <w:tabs>
          <w:tab w:val="left" w:pos="419"/>
        </w:tabs>
        <w:ind w:firstLine="200"/>
      </w:pPr>
      <w:r>
        <w:rPr>
          <w:rStyle w:val="21"/>
        </w:rPr>
        <w:t>сноски (на литературу) печатаются внутри статьи в квадратных скоб</w:t>
      </w:r>
      <w:r>
        <w:rPr>
          <w:rStyle w:val="21"/>
        </w:rPr>
        <w:softHyphen/>
        <w:t>ках после цитаты, (сначала указывается номер источника, а затем, после запятой - номер страницы);</w:t>
      </w:r>
    </w:p>
    <w:p w:rsidR="00264B47" w:rsidRDefault="00264B47" w:rsidP="00264B47">
      <w:pPr>
        <w:pStyle w:val="20"/>
        <w:numPr>
          <w:ilvl w:val="0"/>
          <w:numId w:val="5"/>
        </w:numPr>
        <w:shd w:val="clear" w:color="auto" w:fill="auto"/>
        <w:tabs>
          <w:tab w:val="left" w:pos="414"/>
        </w:tabs>
        <w:ind w:firstLine="200"/>
      </w:pPr>
      <w:r>
        <w:rPr>
          <w:rStyle w:val="21"/>
        </w:rPr>
        <w:t>сноски на несколько источников с указанием страниц разделяются между собой точкой с запятой.</w:t>
      </w:r>
    </w:p>
    <w:p w:rsidR="00264B47" w:rsidRDefault="00264B47" w:rsidP="00264B47">
      <w:pPr>
        <w:pStyle w:val="20"/>
        <w:shd w:val="clear" w:color="auto" w:fill="auto"/>
        <w:ind w:firstLine="200"/>
      </w:pPr>
      <w:r>
        <w:rPr>
          <w:rStyle w:val="21"/>
        </w:rPr>
        <w:t>Примеры оформления сносок и ссылок:</w:t>
      </w:r>
    </w:p>
    <w:p w:rsidR="00EB22EC" w:rsidRPr="00EB22EC" w:rsidRDefault="00264B47" w:rsidP="00EB22EC">
      <w:pPr>
        <w:pStyle w:val="20"/>
        <w:numPr>
          <w:ilvl w:val="0"/>
          <w:numId w:val="5"/>
        </w:numPr>
        <w:shd w:val="clear" w:color="auto" w:fill="auto"/>
        <w:tabs>
          <w:tab w:val="left" w:pos="451"/>
        </w:tabs>
        <w:ind w:firstLine="200"/>
        <w:rPr>
          <w:rStyle w:val="21"/>
          <w:color w:val="000000"/>
        </w:rPr>
      </w:pPr>
      <w:r>
        <w:rPr>
          <w:rStyle w:val="21"/>
        </w:rPr>
        <w:t>сноска на один литературный источник с указанием страниц: [3,121].</w:t>
      </w:r>
    </w:p>
    <w:p w:rsidR="00141F92" w:rsidRPr="00B73334" w:rsidRDefault="00264B47" w:rsidP="00EB22EC">
      <w:pPr>
        <w:pStyle w:val="20"/>
        <w:numPr>
          <w:ilvl w:val="0"/>
          <w:numId w:val="5"/>
        </w:numPr>
        <w:shd w:val="clear" w:color="auto" w:fill="auto"/>
        <w:tabs>
          <w:tab w:val="left" w:pos="451"/>
        </w:tabs>
        <w:ind w:firstLine="200"/>
        <w:sectPr w:rsidR="00141F92" w:rsidRPr="00B73334">
          <w:pgSz w:w="8400" w:h="11900"/>
          <w:pgMar w:top="1018" w:right="778" w:bottom="1018" w:left="941" w:header="0" w:footer="3" w:gutter="0"/>
          <w:cols w:space="720"/>
          <w:noEndnote/>
          <w:docGrid w:linePitch="360"/>
        </w:sectPr>
      </w:pPr>
      <w:r w:rsidRPr="00EB22EC">
        <w:rPr>
          <w:rStyle w:val="21"/>
          <w:rFonts w:eastAsia="Courier New"/>
        </w:rPr>
        <w:t>сноски на разные литературные источники с указанием страниц: [6,56; 12,58]</w:t>
      </w:r>
      <w:r w:rsidR="0031511E">
        <w:pict>
          <v:shape id="_x0000_s2052" type="#_x0000_t202" style="position:absolute;left:0;text-align:left;margin-left:.05pt;margin-top:148.1pt;width:334.1pt;height:77.75pt;z-index:251657729;mso-wrap-distance-left:5pt;mso-wrap-distance-right:5pt;mso-position-horizontal-relative:margin;mso-position-vertical-relative:text" filled="f" stroked="f">
            <v:textbox style="mso-next-textbox:#_x0000_s2052;mso-fit-shape-to-text:t" inset="0,0,0,0">
              <w:txbxContent>
                <w:p w:rsidR="00121804" w:rsidRPr="00121804" w:rsidRDefault="00121804" w:rsidP="00121804"/>
              </w:txbxContent>
            </v:textbox>
            <w10:wrap anchorx="margin"/>
          </v:shape>
        </w:pict>
      </w:r>
      <w:r w:rsidR="0031511E">
        <w:pict>
          <v:shape id="_x0000_s2051" type="#_x0000_t202" style="position:absolute;left:0;text-align:left;margin-left:.05pt;margin-top:16.5pt;width:332.4pt;height:87.05pt;z-index:251657730;mso-wrap-distance-left:5pt;mso-wrap-distance-right:5pt;mso-position-horizontal-relative:margin;mso-position-vertical-relative:text" filled="f" stroked="f">
            <v:textbox style="mso-next-textbox:#_x0000_s2051;mso-fit-shape-to-text:t" inset="0,0,0,0">
              <w:txbxContent>
                <w:p w:rsidR="00121804" w:rsidRDefault="0012180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141F92" w:rsidRPr="00EB22EC" w:rsidRDefault="00141F92" w:rsidP="00EB22EC">
      <w:pPr>
        <w:pStyle w:val="20"/>
        <w:shd w:val="clear" w:color="auto" w:fill="auto"/>
        <w:spacing w:line="222" w:lineRule="exact"/>
      </w:pPr>
    </w:p>
    <w:sectPr w:rsidR="00141F92" w:rsidRPr="00EB22EC" w:rsidSect="00264B47">
      <w:footerReference w:type="even" r:id="rId16"/>
      <w:footerReference w:type="default" r:id="rId17"/>
      <w:headerReference w:type="first" r:id="rId18"/>
      <w:footerReference w:type="first" r:id="rId19"/>
      <w:pgSz w:w="8400" w:h="11900"/>
      <w:pgMar w:top="1175" w:right="786" w:bottom="1388" w:left="10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038" w:rsidRDefault="003F6038" w:rsidP="00141F92">
      <w:r>
        <w:separator/>
      </w:r>
    </w:p>
  </w:endnote>
  <w:endnote w:type="continuationSeparator" w:id="0">
    <w:p w:rsidR="003F6038" w:rsidRDefault="003F6038" w:rsidP="00141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4" w:rsidRDefault="00121804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06.35pt;margin-top:540.7pt;width:7.9pt;height:6.5pt;z-index:-188744059;mso-wrap-style:none;mso-wrap-distance-left:5pt;mso-wrap-distance-right:5pt;mso-position-horizontal-relative:page;mso-position-vertical-relative:page" wrapcoords="0 0" filled="f" stroked="f">
          <v:textbox style="mso-next-textbox:#_x0000_s1031;mso-fit-shape-to-text:t" inset="0,0,0,0">
            <w:txbxContent>
              <w:p w:rsidR="00121804" w:rsidRDefault="00121804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EB22EC" w:rsidRPr="00EB22EC">
                    <w:rPr>
                      <w:rStyle w:val="a8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4" w:rsidRDefault="00121804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206.35pt;margin-top:540.7pt;width:7.9pt;height:6.5pt;z-index:-188744058;mso-wrap-style:none;mso-wrap-distance-left:5pt;mso-wrap-distance-right:5pt;mso-position-horizontal-relative:page;mso-position-vertical-relative:page" wrapcoords="0 0" filled="f" stroked="f">
          <v:textbox style="mso-next-textbox:#_x0000_s1032;mso-fit-shape-to-text:t" inset="0,0,0,0">
            <w:txbxContent>
              <w:p w:rsidR="00121804" w:rsidRDefault="00121804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EB22EC" w:rsidRPr="00EB22EC">
                    <w:rPr>
                      <w:rStyle w:val="a8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47" w:rsidRDefault="00264B47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06.35pt;margin-top:540.7pt;width:7.9pt;height:6.5pt;z-index:-1887399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B47" w:rsidRDefault="00264B47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EB22EC" w:rsidRPr="00EB22EC">
                    <w:rPr>
                      <w:rStyle w:val="a8"/>
                      <w:noProof/>
                    </w:rPr>
                    <w:t>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47" w:rsidRDefault="00264B47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206.35pt;margin-top:540.7pt;width:7.9pt;height:6.5pt;z-index:-1887389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B47" w:rsidRDefault="00264B47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EB22EC" w:rsidRPr="00EB22EC">
                    <w:rPr>
                      <w:rStyle w:val="a8"/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47" w:rsidRDefault="00264B47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3" type="#_x0000_t202" style="position:absolute;margin-left:213.4pt;margin-top:526.65pt;width:8.9pt;height:6.5pt;z-index:-18873688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B47" w:rsidRDefault="00264B47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EB22EC" w:rsidRPr="00EB22EC">
                    <w:rPr>
                      <w:rStyle w:val="ac"/>
                      <w:noProof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4" w:rsidRDefault="00121804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4" w:rsidRDefault="00121804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06.35pt;margin-top:540.7pt;width:7.9pt;height:6.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21804" w:rsidRDefault="00121804">
                <w:pPr>
                  <w:pStyle w:val="a7"/>
                  <w:shd w:val="clear" w:color="auto" w:fill="auto"/>
                  <w:spacing w:line="240" w:lineRule="auto"/>
                </w:pPr>
                <w:fldSimple w:instr=" PAGE \* MERGEFORMAT ">
                  <w:r w:rsidR="00EB22EC" w:rsidRPr="00EB22EC">
                    <w:rPr>
                      <w:rStyle w:val="a8"/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4" w:rsidRDefault="001218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038" w:rsidRDefault="003F6038">
      <w:r>
        <w:separator/>
      </w:r>
    </w:p>
  </w:footnote>
  <w:footnote w:type="continuationSeparator" w:id="0">
    <w:p w:rsidR="003F6038" w:rsidRDefault="003F60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B47" w:rsidRDefault="00264B47">
    <w:pPr>
      <w:rPr>
        <w:sz w:val="2"/>
        <w:szCs w:val="2"/>
      </w:rPr>
    </w:pPr>
    <w:r w:rsidRPr="0031511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303.4pt;margin-top:46.65pt;width:79.2pt;height:11.05pt;z-index:-18873790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64B47" w:rsidRPr="00264B47" w:rsidRDefault="00264B47">
                <w:pPr>
                  <w:pStyle w:val="a7"/>
                  <w:shd w:val="clear" w:color="auto" w:fill="auto"/>
                  <w:spacing w:line="240" w:lineRule="auto"/>
                  <w:rPr>
                    <w:color w:val="auto"/>
                  </w:rPr>
                </w:pPr>
                <w:r w:rsidRPr="00264B47">
                  <w:rPr>
                    <w:rStyle w:val="12pt90"/>
                    <w:color w:val="auto"/>
                  </w:rPr>
                  <w:t>Приложение №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804" w:rsidRDefault="0012180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B25B9"/>
    <w:multiLevelType w:val="multilevel"/>
    <w:tmpl w:val="A7AAC2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871E1"/>
    <w:multiLevelType w:val="multilevel"/>
    <w:tmpl w:val="4ABA546E"/>
    <w:lvl w:ilvl="0">
      <w:start w:val="4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31F13"/>
    <w:multiLevelType w:val="multilevel"/>
    <w:tmpl w:val="A1F83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253F75"/>
    <w:multiLevelType w:val="multilevel"/>
    <w:tmpl w:val="454E53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AA026A"/>
    <w:multiLevelType w:val="multilevel"/>
    <w:tmpl w:val="8FB82D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756F2F"/>
    <w:multiLevelType w:val="multilevel"/>
    <w:tmpl w:val="5EB49C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120EB3"/>
    <w:multiLevelType w:val="multilevel"/>
    <w:tmpl w:val="3BA45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3E4595"/>
    <w:multiLevelType w:val="multilevel"/>
    <w:tmpl w:val="3ACE6E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9CA40C2"/>
    <w:multiLevelType w:val="multilevel"/>
    <w:tmpl w:val="02F02E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4"/>
        <w:szCs w:val="14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F7CE7"/>
    <w:multiLevelType w:val="multilevel"/>
    <w:tmpl w:val="D8EA4A4A"/>
    <w:lvl w:ilvl="0">
      <w:start w:val="8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01785B"/>
    <w:multiLevelType w:val="multilevel"/>
    <w:tmpl w:val="0C44042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B727E18"/>
    <w:multiLevelType w:val="multilevel"/>
    <w:tmpl w:val="673245DE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D4617D7"/>
    <w:multiLevelType w:val="multilevel"/>
    <w:tmpl w:val="AF2CD7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823CC1"/>
    <w:multiLevelType w:val="multilevel"/>
    <w:tmpl w:val="EDC647D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1F92"/>
    <w:rsid w:val="0008219A"/>
    <w:rsid w:val="00121804"/>
    <w:rsid w:val="00141F92"/>
    <w:rsid w:val="00167614"/>
    <w:rsid w:val="00255440"/>
    <w:rsid w:val="002567F0"/>
    <w:rsid w:val="00264B47"/>
    <w:rsid w:val="0031511E"/>
    <w:rsid w:val="003F6038"/>
    <w:rsid w:val="004E66B9"/>
    <w:rsid w:val="0061556B"/>
    <w:rsid w:val="00700D9D"/>
    <w:rsid w:val="00783B75"/>
    <w:rsid w:val="008105A1"/>
    <w:rsid w:val="0089064F"/>
    <w:rsid w:val="00B73334"/>
    <w:rsid w:val="00BA4B9A"/>
    <w:rsid w:val="00D84635"/>
    <w:rsid w:val="00EB22EC"/>
    <w:rsid w:val="00F816D4"/>
    <w:rsid w:val="00FE4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1F9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5">
    <w:name w:val="Сноска"/>
    <w:basedOn w:val="a3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41F92"/>
    <w:rPr>
      <w:rFonts w:ascii="Impact" w:eastAsia="Impact" w:hAnsi="Impact" w:cs="Impact"/>
      <w:b w:val="0"/>
      <w:bCs w:val="0"/>
      <w:i w:val="0"/>
      <w:iCs w:val="0"/>
      <w:smallCaps w:val="0"/>
      <w:strike w:val="0"/>
      <w:w w:val="90"/>
      <w:sz w:val="36"/>
      <w:szCs w:val="36"/>
      <w:u w:val="none"/>
    </w:rPr>
  </w:style>
  <w:style w:type="character" w:customStyle="1" w:styleId="41">
    <w:name w:val="Основной текст (4)"/>
    <w:basedOn w:val="4"/>
    <w:rsid w:val="00141F92"/>
    <w:rPr>
      <w:color w:val="231F20"/>
      <w:spacing w:val="0"/>
      <w:position w:val="0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41F9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141F92"/>
    <w:rPr>
      <w:color w:val="231F2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">
    <w:name w:val="Заголовок №1_"/>
    <w:basedOn w:val="a0"/>
    <w:link w:val="10"/>
    <w:rsid w:val="00141F9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sid w:val="00141F92"/>
    <w:rPr>
      <w:color w:val="231F2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41F9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"/>
    <w:basedOn w:val="6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141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1">
    <w:name w:val="Основной текст (7)"/>
    <w:basedOn w:val="7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1">
    <w:name w:val="Основной текст (8)"/>
    <w:basedOn w:val="8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810pt">
    <w:name w:val="Основной текст (8) + 10 pt;Полужирный;Курсив"/>
    <w:basedOn w:val="8"/>
    <w:rsid w:val="00141F92"/>
    <w:rPr>
      <w:b/>
      <w:bCs/>
      <w:i/>
      <w:iCs/>
      <w:color w:val="231F2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810pt0">
    <w:name w:val="Основной текст (8) + 10 pt;Полужирный"/>
    <w:basedOn w:val="8"/>
    <w:rsid w:val="00141F92"/>
    <w:rPr>
      <w:b/>
      <w:bCs/>
      <w:color w:val="231F2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a6">
    <w:name w:val="Колонтитул_"/>
    <w:basedOn w:val="a0"/>
    <w:link w:val="a7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8">
    <w:name w:val="Колонтитул"/>
    <w:basedOn w:val="a6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"/>
    <w:basedOn w:val="2"/>
    <w:rsid w:val="00141F92"/>
    <w:rPr>
      <w:color w:val="AEADAD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141F92"/>
    <w:rPr>
      <w:i/>
      <w:iCs/>
      <w:color w:val="231F2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3">
    <w:name w:val="Подпись к таблице (2)_"/>
    <w:basedOn w:val="a0"/>
    <w:link w:val="24"/>
    <w:rsid w:val="00141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25">
    <w:name w:val="Подпись к таблице (2)"/>
    <w:basedOn w:val="23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32">
    <w:name w:val="Подпись к таблице (3)_"/>
    <w:basedOn w:val="a0"/>
    <w:link w:val="33"/>
    <w:rsid w:val="00141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Подпись к таблице (3)"/>
    <w:basedOn w:val="32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a9">
    <w:name w:val="Подпись к таблице_"/>
    <w:basedOn w:val="a0"/>
    <w:link w:val="aa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b">
    <w:name w:val="Подпись к таблице"/>
    <w:basedOn w:val="a9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27pt">
    <w:name w:val="Основной текст (2) + 7 pt"/>
    <w:basedOn w:val="2"/>
    <w:rsid w:val="00141F92"/>
    <w:rPr>
      <w:color w:val="231F2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7pt0">
    <w:name w:val="Основной текст (2) + 7 pt;Полужирный;Малые прописные"/>
    <w:basedOn w:val="2"/>
    <w:rsid w:val="00141F92"/>
    <w:rPr>
      <w:b/>
      <w:bCs/>
      <w:smallCaps/>
      <w:color w:val="231F2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7pt1">
    <w:name w:val="Основной текст (2) + 7 pt;Малые прописные"/>
    <w:basedOn w:val="2"/>
    <w:rsid w:val="00141F92"/>
    <w:rPr>
      <w:smallCaps/>
      <w:color w:val="231F20"/>
      <w:spacing w:val="0"/>
      <w:w w:val="100"/>
      <w:position w:val="0"/>
      <w:sz w:val="14"/>
      <w:szCs w:val="14"/>
      <w:lang w:val="ru-RU" w:eastAsia="ru-RU" w:bidi="ru-RU"/>
    </w:rPr>
  </w:style>
  <w:style w:type="character" w:customStyle="1" w:styleId="26">
    <w:name w:val="Основной текст (2) + Полужирный"/>
    <w:basedOn w:val="2"/>
    <w:rsid w:val="00141F92"/>
    <w:rPr>
      <w:b/>
      <w:bCs/>
      <w:color w:val="231F20"/>
      <w:spacing w:val="0"/>
      <w:w w:val="100"/>
      <w:position w:val="0"/>
      <w:lang w:val="ru-RU" w:eastAsia="ru-RU" w:bidi="ru-RU"/>
    </w:rPr>
  </w:style>
  <w:style w:type="character" w:customStyle="1" w:styleId="27">
    <w:name w:val="Заголовок №2_"/>
    <w:basedOn w:val="a0"/>
    <w:link w:val="28"/>
    <w:rsid w:val="00141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9">
    <w:name w:val="Заголовок №2"/>
    <w:basedOn w:val="27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Exact0">
    <w:name w:val="Подпись к таблице Exact"/>
    <w:basedOn w:val="a9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275pt">
    <w:name w:val="Основной текст (2) + 7;5 pt"/>
    <w:basedOn w:val="2"/>
    <w:rsid w:val="00141F92"/>
    <w:rPr>
      <w:color w:val="231F2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sid w:val="00141F92"/>
    <w:rPr>
      <w:b/>
      <w:bCs/>
      <w:color w:val="231F2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9Exact">
    <w:name w:val="Основной текст (9) Exact"/>
    <w:basedOn w:val="a0"/>
    <w:rsid w:val="00141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Exact0">
    <w:name w:val="Основной текст (9) Exact"/>
    <w:basedOn w:val="9"/>
    <w:rsid w:val="00141F92"/>
    <w:rPr>
      <w:color w:val="231F20"/>
    </w:rPr>
  </w:style>
  <w:style w:type="character" w:customStyle="1" w:styleId="9">
    <w:name w:val="Основной текст (9)_"/>
    <w:basedOn w:val="a0"/>
    <w:link w:val="90"/>
    <w:rsid w:val="00141F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91">
    <w:name w:val="Основной текст (9)"/>
    <w:basedOn w:val="9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"/>
    <w:basedOn w:val="7"/>
    <w:rsid w:val="00141F92"/>
    <w:rPr>
      <w:color w:val="514E4F"/>
      <w:spacing w:val="0"/>
      <w:w w:val="100"/>
      <w:position w:val="0"/>
      <w:lang w:val="ru-RU" w:eastAsia="ru-RU" w:bidi="ru-RU"/>
    </w:rPr>
  </w:style>
  <w:style w:type="character" w:customStyle="1" w:styleId="275pt1">
    <w:name w:val="Основной текст (2) + 7;5 pt;Полужирный;Курсив"/>
    <w:basedOn w:val="2"/>
    <w:rsid w:val="00141F92"/>
    <w:rPr>
      <w:b/>
      <w:bCs/>
      <w:i/>
      <w:iCs/>
      <w:color w:val="231F2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2">
    <w:name w:val="Основной текст (2) + 7;5 pt;Полужирный"/>
    <w:basedOn w:val="2"/>
    <w:rsid w:val="00141F92"/>
    <w:rPr>
      <w:b/>
      <w:bCs/>
      <w:color w:val="231F2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3">
    <w:name w:val="Основной текст (2) + 7;5 pt;Полужирный;Курсив"/>
    <w:basedOn w:val="2"/>
    <w:rsid w:val="00141F92"/>
    <w:rPr>
      <w:b/>
      <w:bCs/>
      <w:i/>
      <w:iCs/>
      <w:color w:val="231F2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75pt4">
    <w:name w:val="Основной текст (2) + 7;5 pt"/>
    <w:basedOn w:val="2"/>
    <w:rsid w:val="00141F92"/>
    <w:rPr>
      <w:color w:val="231F20"/>
      <w:spacing w:val="0"/>
      <w:w w:val="100"/>
      <w:position w:val="0"/>
      <w:sz w:val="15"/>
      <w:szCs w:val="15"/>
      <w:lang w:val="ru-RU" w:eastAsia="ru-RU" w:bidi="ru-RU"/>
    </w:rPr>
  </w:style>
  <w:style w:type="character" w:customStyle="1" w:styleId="2Exact">
    <w:name w:val="Основной текст (2) Exact"/>
    <w:basedOn w:val="a0"/>
    <w:rsid w:val="00141F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Основной текст (2) Exact"/>
    <w:basedOn w:val="2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12pt90">
    <w:name w:val="Колонтитул + 12 pt;Курсив;Масштаб 90%"/>
    <w:basedOn w:val="a6"/>
    <w:rsid w:val="00141F92"/>
    <w:rPr>
      <w:i/>
      <w:iCs/>
      <w:color w:val="231F20"/>
      <w:spacing w:val="0"/>
      <w:w w:val="90"/>
      <w:position w:val="0"/>
      <w:sz w:val="24"/>
      <w:szCs w:val="24"/>
      <w:lang w:val="ru-RU" w:eastAsia="ru-RU" w:bidi="ru-RU"/>
    </w:rPr>
  </w:style>
  <w:style w:type="character" w:customStyle="1" w:styleId="ac">
    <w:name w:val="Колонтитул"/>
    <w:basedOn w:val="a6"/>
    <w:rsid w:val="00141F92"/>
    <w:rPr>
      <w:color w:val="231F2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141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2">
    <w:name w:val="Основной текст (10)"/>
    <w:basedOn w:val="100"/>
    <w:rsid w:val="00141F92"/>
    <w:rPr>
      <w:color w:val="231F2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5">
    <w:name w:val="Основной текст (3)"/>
    <w:basedOn w:val="3"/>
    <w:rsid w:val="00141F92"/>
    <w:rPr>
      <w:color w:val="AEADAD"/>
      <w:spacing w:val="0"/>
      <w:w w:val="100"/>
      <w:position w:val="0"/>
      <w:lang w:val="ru-RU" w:eastAsia="ru-RU" w:bidi="ru-RU"/>
    </w:rPr>
  </w:style>
  <w:style w:type="paragraph" w:customStyle="1" w:styleId="a4">
    <w:name w:val="Сноска"/>
    <w:basedOn w:val="a"/>
    <w:link w:val="a3"/>
    <w:rsid w:val="00141F92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141F92"/>
    <w:pPr>
      <w:shd w:val="clear" w:color="auto" w:fill="FFFFFF"/>
      <w:spacing w:after="1380"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141F92"/>
    <w:pPr>
      <w:shd w:val="clear" w:color="auto" w:fill="FFFFFF"/>
      <w:spacing w:before="1380" w:after="120" w:line="355" w:lineRule="exact"/>
      <w:jc w:val="center"/>
    </w:pPr>
    <w:rPr>
      <w:rFonts w:ascii="Impact" w:eastAsia="Impact" w:hAnsi="Impact" w:cs="Impact"/>
      <w:w w:val="90"/>
      <w:sz w:val="36"/>
      <w:szCs w:val="36"/>
    </w:rPr>
  </w:style>
  <w:style w:type="paragraph" w:customStyle="1" w:styleId="50">
    <w:name w:val="Основной текст (5)"/>
    <w:basedOn w:val="a"/>
    <w:link w:val="5"/>
    <w:rsid w:val="00141F92"/>
    <w:pPr>
      <w:shd w:val="clear" w:color="auto" w:fill="FFFFFF"/>
      <w:spacing w:before="120" w:after="340" w:line="272" w:lineRule="exact"/>
      <w:jc w:val="center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10">
    <w:name w:val="Заголовок №1"/>
    <w:basedOn w:val="a"/>
    <w:link w:val="1"/>
    <w:rsid w:val="00141F92"/>
    <w:pPr>
      <w:shd w:val="clear" w:color="auto" w:fill="FFFFFF"/>
      <w:spacing w:before="340" w:after="2580" w:line="272" w:lineRule="exact"/>
      <w:jc w:val="center"/>
      <w:outlineLvl w:val="0"/>
    </w:pPr>
    <w:rPr>
      <w:rFonts w:ascii="Microsoft Sans Serif" w:eastAsia="Microsoft Sans Serif" w:hAnsi="Microsoft Sans Serif" w:cs="Microsoft Sans Serif"/>
      <w:b/>
      <w:bCs/>
    </w:rPr>
  </w:style>
  <w:style w:type="paragraph" w:customStyle="1" w:styleId="60">
    <w:name w:val="Основной текст (6)"/>
    <w:basedOn w:val="a"/>
    <w:link w:val="6"/>
    <w:rsid w:val="00141F92"/>
    <w:pPr>
      <w:shd w:val="clear" w:color="auto" w:fill="FFFFFF"/>
      <w:spacing w:before="2580" w:line="226" w:lineRule="exact"/>
      <w:jc w:val="center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70">
    <w:name w:val="Основной текст (7)"/>
    <w:basedOn w:val="a"/>
    <w:link w:val="7"/>
    <w:rsid w:val="00141F92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rsid w:val="00141F92"/>
    <w:pPr>
      <w:shd w:val="clear" w:color="auto" w:fill="FFFFFF"/>
      <w:spacing w:before="240" w:after="240" w:line="226" w:lineRule="exact"/>
      <w:ind w:hanging="3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rsid w:val="00141F92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141F9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Подпись к таблице (2)"/>
    <w:basedOn w:val="a"/>
    <w:link w:val="23"/>
    <w:rsid w:val="00141F92"/>
    <w:pPr>
      <w:shd w:val="clear" w:color="auto" w:fill="FFFFFF"/>
      <w:spacing w:line="244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3">
    <w:name w:val="Подпись к таблице (3)"/>
    <w:basedOn w:val="a"/>
    <w:link w:val="32"/>
    <w:rsid w:val="00141F92"/>
    <w:pPr>
      <w:shd w:val="clear" w:color="auto" w:fill="FFFFFF"/>
      <w:spacing w:line="222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a">
    <w:name w:val="Подпись к таблице"/>
    <w:basedOn w:val="a"/>
    <w:link w:val="a9"/>
    <w:rsid w:val="00141F92"/>
    <w:pPr>
      <w:shd w:val="clear" w:color="auto" w:fill="FFFFFF"/>
      <w:spacing w:line="158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28">
    <w:name w:val="Заголовок №2"/>
    <w:basedOn w:val="a"/>
    <w:link w:val="27"/>
    <w:rsid w:val="00141F92"/>
    <w:pPr>
      <w:shd w:val="clear" w:color="auto" w:fill="FFFFFF"/>
      <w:spacing w:line="24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90">
    <w:name w:val="Основной текст (9)"/>
    <w:basedOn w:val="a"/>
    <w:link w:val="9"/>
    <w:rsid w:val="00141F92"/>
    <w:pPr>
      <w:shd w:val="clear" w:color="auto" w:fill="FFFFFF"/>
      <w:spacing w:line="245" w:lineRule="exac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01">
    <w:name w:val="Основной текст (10)"/>
    <w:basedOn w:val="a"/>
    <w:link w:val="100"/>
    <w:rsid w:val="00141F92"/>
    <w:pPr>
      <w:shd w:val="clear" w:color="auto" w:fill="FFFFFF"/>
      <w:spacing w:before="1300" w:after="22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table" w:styleId="ad">
    <w:name w:val="Table Grid"/>
    <w:basedOn w:val="a1"/>
    <w:uiPriority w:val="59"/>
    <w:rsid w:val="00121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semiHidden/>
    <w:unhideWhenUsed/>
    <w:rsid w:val="00264B4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264B47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http://literature.gothic" TargetMode="Externa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hilosophy.ru/library/bahtin/rab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5007B-428A-4149-A605-AEDD420F8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15</Pages>
  <Words>3906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School1</Company>
  <LinksUpToDate>false</LinksUpToDate>
  <CharactersWithSpaces>26123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2021-10-06T11:20:00Z</cp:lastPrinted>
  <dcterms:created xsi:type="dcterms:W3CDTF">2021-04-23T08:34:00Z</dcterms:created>
  <dcterms:modified xsi:type="dcterms:W3CDTF">2021-10-08T10:14:00Z</dcterms:modified>
</cp:coreProperties>
</file>