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6"/>
          <w:szCs w:val="26"/>
        </w:rPr>
        <w:t>Приложение 1</w:t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6"/>
          <w:szCs w:val="26"/>
        </w:rPr>
        <w:t>к приказу от 30.08.2023 № 240</w:t>
      </w:r>
    </w:p>
    <w:p>
      <w:pPr>
        <w:pStyle w:val="NoSpacing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Spacing"/>
        <w:jc w:val="center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ДОРОЖНАЯ КАРТА</w:t>
      </w:r>
    </w:p>
    <w:p>
      <w:pPr>
        <w:pStyle w:val="NoSpacing"/>
        <w:jc w:val="center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подготовки к проведению государственной итоговой аттестации по образовательным программам основного общего </w:t>
      </w:r>
    </w:p>
    <w:p>
      <w:pPr>
        <w:pStyle w:val="NoSpacing"/>
        <w:jc w:val="center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и среднего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общего образования в Жирновском муниципальном районе в 2023 году</w:t>
      </w:r>
    </w:p>
    <w:p>
      <w:pPr>
        <w:pStyle w:val="Normal"/>
        <w:spacing w:lineRule="exact" w:line="1" w:before="209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15293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70"/>
        <w:gridCol w:w="8670"/>
        <w:gridCol w:w="61"/>
        <w:gridCol w:w="1815"/>
        <w:gridCol w:w="4176"/>
      </w:tblGrid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794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02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99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58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I. Проведение статистического анализа по итогам ГИА-9 и ГИА-11 в 2023 году в Жирновском муниципальном районе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14" w:hanging="1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август-сентябрь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(далее МКУ «ЦСОО»)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статистических материалов по результатам государственной итоговой аттестации по образовательным программам среднего общего образования (далее именуется - ГИА-11)  по всем предметам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Олейникова О.В. начальник отдела по образованию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29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в разрезе образовательных организаций по всем предметам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- сентябрь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Олейникова О.В. начальник отдела по образованию, Рынова Л.Ю,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 МКУ «ЦСОО»,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образовательных  организаций (далее именуется - руководители ОО)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29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анализа результатов отдельных групп обучающихся ГИА – 9 в целях выявления и профилактики нарушений действующего законодательства в сфере образования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 г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«ЦСОО»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29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анализа результатов отдельных групп обучающихся ГИА – 11 в целях выявления и профилактики нарушений действующего законодательства в сфере образования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 г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 МКУ «ЦСОО»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Освещение вопроса об итогах государственной итоговой аттестации в 2023 году в Волгоградской области на августовском совещании работников образования Жирновского муниципального района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совещания с руководителями ОО по итогам проведения ГИА в досрочный, основной  и дополнительные периоды 2023 года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методического совета с руководителями методических объединений (далее – руководители МО) по итогам проведения ГИА в досрочный, основной  периоды 2023 года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 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«групп риска» образовательных организаций, учителей - предметников по результатам ГИА 2022— 2023 учебного года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Составление аналитического отчета по результатам ГИА в 2023 году по всем предметам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02 октября 2023г.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совещания руководителями ОО,  координаторами проведения ГИА школьного уровня  по итогам проведения ГИА в досрочный, основной и дополнительные периоды 2023 года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сентябрь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 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Освещение итогов проведения ГИА в Жирновском муниципальном районе в 2023 году в средствах массовой информации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июль-ноябрь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П. Меры по повышению качества преподавания учебных предметов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с обучающимися, которые не получили аттестат об основном общем образовании. Подготовка их к пересдаче ГИА – 9  по обязательным учебным предметам. Проведение индивидуальных занятий и консультаций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июль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МКУ «ЦСОО»,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с обучающимися, которые не получили аттестат о  среднем  общем  образовании.  Подготовка  их  к  пересдаче  ГИА – 11  по  обязательным  учебным  предметам.  Проведение  индивидуальных занятий и консультаций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2023— май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МКУ «ЦСОО»,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left="7" w:hanging="7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  работы   предметных   методических   объединений   по совершенствованию преподавания учебных предметов и корректировка планов работы на 2023/2024, 2024/2025 учебные года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2023 г.,</w:t>
            </w:r>
          </w:p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методических объединений (далее – руководители МО)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   за    организацией    и    проведением    аналитической    и диагностической  работы в области преподавания  отдельных учебных предметов в образовательных организациях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Создание условий для реализации индивидуальной подготовки каждого обучающегося по всем учебным предметам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и проведение "круглых столов",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 и подготовки обучающихся к ГИА по всем учебным предметам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на курсах по повышению профессионального мастерства учителей русского языка и математики, работающих в 2023/2024 учебном году в 8, 11 классах</w:t>
            </w:r>
          </w:p>
        </w:tc>
        <w:tc>
          <w:tcPr>
            <w:tcW w:w="18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 2023 г.,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Кузьмичева С.В., методист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МКУ «ЦСОО»,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по реализации Концепции региональной системы оценки качества подготовки обучающихся образовательных организаций, реализующих программы начального, основного и среднего общего образования, Волгоградской области (приказ комитета образования, науки и молодежной политики Волгоградской области от 29 мая 2023 г. №53 «Об утверждении Концепции региональной системы оценки качества подготовки обучающихся образовательных организаций, реализующих программы начального, основного и среднего образования, Волгоградской области)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соответствии с концепцией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образованию;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14" w:hanging="1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индивидуальных консультаций и видеоконсультаций для учителей-предметников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 г.,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«Центр сопровождения образовательных организаций»,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14" w:hanging="1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вебинаров (совещаний) для лиц, ответственных за проведение ГЙА-9 и ГИА-11, по вопросам подготовки и технологии проведения государственной итоговой аттестации обучающихся с ограниченными возможностями здоровья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2023 г.,</w:t>
            </w:r>
          </w:p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14" w:hanging="1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реализации Плана мероприятий Волгоградской области по реализации Концепции системы обеспечения профессионального развития педагогических работников в Волгоградской области (приказ комитета образования, науки и молодежной политики Волгоградской области от 23 июля 2021 г. №614 «» Об утверждении Концепции системы обеспечения профессионального развития педагогических работников в Волгоградской области»)</w:t>
            </w:r>
          </w:p>
        </w:tc>
        <w:tc>
          <w:tcPr>
            <w:tcW w:w="18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4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Олейникова О.В. начальник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«Центр сопровождения образовательных организаций»,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  Нормативно-правовое обеспечение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Приведение муниципальной базы нормативных правовых актов и иных документов    по подготовке и    проведению    ГИА-9 и ГИА-11  в соответствие с требованиями  региональных документов.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2-х недель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вступления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действие региональных нормативных документов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нор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мативных правовых актов и иных документов отдела по образованию администрации Жирновского муниципального района: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  проведении ГИА-9 и ГИА-11 в дополнительный период в 2023 году.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2 )о проведении ГИА-11 в досрочный период 2023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 проведении ГИА-9 и ГИА-11 в 2024 году: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организации подготовки к проведению государственной итоговой аттестации (далее – ГИА)   по   образовательным   программам   основного   общего образования в Жирновском муниципальном районе в 2024 году;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сроках и местах регистрации для участия в написании итогового сочинения в Жирновском муниципальном районе в 2024 году;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организации подготовки к проведению ГИА – 11 в Жирновском муниципальном районе в 2024 году;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   утверждении    списка    категорий    лиц,    имеющих    доступ к экзаменационным материалам ГИА – 9 и ГИА – 11 в Жирновском муниципальном районе в 2024 году;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утверждении мест регистрации для сдачи единого государственного экзамена (далее – ЕГЭ) в 2024 году на территории Жирновского муниципального района;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    организации     формирования     и     ведения     муниципальной информационной системы обеспечения проведения  в Жирновском муниципальном районе ГИА – 9 и ГИА- 11 в 2024 году;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проведении итогового сочинения (изложения) в 11(12) классах;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ответственном за получение контрольных измерительных материалов (далее – КИМ) в 2024 году;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назначении  ответственного за работу  с  ключами  шифрования при       проведении   ГИА – 9 и ГИА- 11 в Жирновском муниципальном районе  в 2024 г;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    проведении     ГИА – 9    в  Жирновском муниципальном районе в 2024 г;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    проведении     ГИА – 11   в Жирновском муниципальном районе в 2024 г;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внесении изменений в некоторые приказы, регламентирующие вопросы проведения ГИА-9, ГИА -11 в Жирновском муниципальном районе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август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май 2024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сентябрь-октябрь</w:t>
            </w: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 xml:space="preserve">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сентябрь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октябрь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октябрь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ноябрь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ноябрь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ноябрь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декабрь 2023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январь 2024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январь 2024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апрель 2024 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апрель 2024 г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FFFFFF" w:val="clear"/>
              </w:rPr>
              <w:t>в течение 2023г.,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   локальных,    нормативных    актов    для    обеспечения информационной   безопасности   в  Жирновском муниципальном районе, в том числе: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  назначении   ответственного   лица   за   организацию   обработки персональных    данных     и     защиту     информации,     содержащейся в муниципальной информационной системе обеспечения проведения ГИА – 9 и ГИА- 11  (далее именуется - МИС);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назначении ответственного лица за техническое обеспечение функционирования средств защиты информации;</w:t>
            </w:r>
          </w:p>
          <w:p>
            <w:pPr>
              <w:pStyle w:val="Style23"/>
              <w:widowControl w:val="false"/>
              <w:rPr/>
            </w:pPr>
            <w:r>
              <w:rPr>
                <w:rStyle w:val="FontStyle50"/>
                <w:sz w:val="24"/>
                <w:szCs w:val="24"/>
              </w:rPr>
              <w:t>об утверждении списка пользователей МИС в границах доступности информационных ресурсов;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Обновление методических рекомендаций, инструкций по подготовке и проведению ГИА-9 и ГИА-11 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Жирновском муниципальном районе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2024 году.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2023 -2024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Размещение  нормативных  правовых  актов,  регулирующих  вопросы проведения ГИА, на официальном сайте отдела по образованию администрации Жирновского муниципального района и официальных сайтах ОО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2023 -2024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IV.     Финансовое обеспечение ГИА-9 и ГИА - 11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Приобретение расходных материалов для обеспечение реализации и технологии печати экзаменационных материалов в аудиториях ППЭ и сканировании в ППЭ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Выплата компенсации  педагогическим  работникам образовательных организаций за работу по подготовке и проведению ГИА-9 и ГИА-11, а также выплат иным лицам, участвующим в проведении ГИА-9 и ГИА-11 на территории Жирновского муниципального района в 2024 году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июль  2024г. – декабрь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МЦБ,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ОО, Руководители ППЭ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V.     Обучение лиц, привлекаемых к проведению ГИА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обучения  членов предметных комиссий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февраль-апрель2024г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семинаров-совещаний с учителями-предметниками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обучающих семинаров (вебинаров) для персонала ППЭ: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членов     государственной     экзаменационной     комиссии      (далее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именуется - ГЭК);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руководителей ППЭ;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организаторов;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технических специалистов, оказывающих помощь руководителю ППЭ и организаторам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- май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firstLine="1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участие в вебинаре для членов ГЭК по вопросам подготовки общественных наблюдателей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обучающих семинаров для лиц, привлекаемых в качестве общественных наблюдателей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февраль- апрель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 Организационное сопровождение ГИА-9 и ГИА-11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к проведению ГИА-9 и ГИА-11 в дополнительный  период  в 2024году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- сентябрь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ГИА-9 и ГИА-11 в дополнительный  период 2024 года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Подведение итогов проведения ГИА-9 и ГИА-11 в сентябре 2024 года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состава лиц, ответственных за    проведения ГИА в образовательных организациях Жирновского муниципального района в 2024 году (далее - координаторы проведения ГИА).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Сбор предварительной информации о планируемом количестве участников ГИА-9 и ГИА-11 в 2024 году: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выпускников образовательных организаций 2023/2024 учебного года;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выпускников прошлых лет;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лиц, не прошедших ГИА в предыдущие годы;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лиц с ограниченными возможностями здоровья, инвалидов и детей-инвалидов;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участников итогового сочинения (изложения)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- ноябрь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своевременного формирования и ведения муниципальной информационной системы (далее именуется - МИС) и Графиком внесения  сведений в РИС и ФИС на 2023-2024 годы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сроки, установленные приказом Рособнадзора от 16 февраля 2023 г. № 236 и графиком внесения сведения в РИС и ФИС на 2023-2024 годы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мер по обеспечению информационной безопасности МИС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, 2024 гг..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полноты и достоверности, корректировка внесенных в МИС сведении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 г. - июль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Регистрация участников итогового сочинения (изложения)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- ноябрь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 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мест регистрации на итоговое сочинение (изложение);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мест проведения итогового сочинения (изложения);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Порядка проведения итогового сочинения (изложения) в Жирновском муниципальном районе;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разработка инструктивных материалов по подготовке и проведению итогового сочинения (изложения) для членов муниципальных предметных комиссий, руководителей образовательных организаций, членов комиссий образовательных организаций, участников итогового сочинения (изложения)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2023 г., февраль, май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 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Определение мест регистрации на сдачу ЕГЭ в 2024году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Регистрация участников ГИА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ГИА</w:t>
            </w:r>
            <w:r>
              <w:rPr>
                <w:rFonts w:eastAsia="Times New Roman" w:cs="Times New Roman" w:ascii="Times New Roman" w:hAnsi="Times New Roman"/>
                <w:bCs/>
                <w:spacing w:val="10"/>
                <w:sz w:val="24"/>
                <w:szCs w:val="24"/>
              </w:rPr>
              <w:t>-11: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ГИА-9: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 февраля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 марта 2024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состава государственной экзаменационной комиссии (далее - ГЭК) по проведению ГИА – 9  в  Жирновском муниципальном районе в 2024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2023г.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состава ГЭК по проведению ГИА – 11  в Жирновском муниципальном районе в 2024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eastAsia="Times New Roman" w:cs="Times New Roman" w:ascii="Times New Roman" w:hAnsi="Times New Roman"/>
                <w:spacing w:val="40"/>
                <w:sz w:val="24"/>
                <w:szCs w:val="24"/>
              </w:rPr>
              <w:t>2023г.-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составов предметных и конфликтных комиссий ГИА-9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- март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по: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 созданию ППЭ;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 формированию списков руководителей ППЭ;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38" w:before="0" w:after="0"/>
              <w:ind w:right="1462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 формированию списков организаторов ППЭ, технических</w:t>
              <w:br/>
              <w:t>специалистов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2023г., январь - март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апробациях, проводимых Рособрнадзором и Федеральным государственным бюджетным учреждением «Федеральный центр тестирования»  (далее именуется – ФГБУ «ФЦТ»)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  графику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        обеспечения         образовательных         организаций информационными   материалами   (брошюры,   листовки)   для   работы с родителями и обучающимися по вопросам подготовки и проведения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октябрь 2023 </w:t>
            </w:r>
            <w:r>
              <w:rPr>
                <w:rFonts w:eastAsia="Times New Roman" w:cs="Times New Roman" w:ascii="Times New Roman" w:hAnsi="Times New Roman"/>
                <w:spacing w:val="40"/>
                <w:sz w:val="24"/>
                <w:szCs w:val="24"/>
              </w:rPr>
              <w:t>г.-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(законных представителей) обучающихся общеобразовательных организаций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и проведение разъяснительной работы с участниками (обучающимися и выпускниками образовательных организаций, выпускниками прошлых лет) по вопросам организации и проведения ГИА-9 и ГИА-11.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2023 г. -август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выполнения обучающимися 9, 11 (12)  классов тренировочных работ в формате КИМ 2024 года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рабочих совещаний с координаторами проведения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участия в  совещаниях и вебинарах представителей ОО по вопросам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  консультаций   для   координаторов   проведения   ГИА, общественных наблюдателей, членов ГЭК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left="14" w:hanging="1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  работы   образовательных   организаций   по      подготовке   к проведению ГИА в 2024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ind w:left="7" w:hanging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–</w:t>
            </w:r>
          </w:p>
          <w:p>
            <w:pPr>
              <w:pStyle w:val="Normal"/>
              <w:widowControl w:val="false"/>
              <w:spacing w:lineRule="exact" w:line="23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4"/>
              <w:widowControl w:val="false"/>
              <w:spacing w:lineRule="exact" w:line="238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инвалидов для прохождения ГИА в 2024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45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январь –</w:t>
            </w:r>
          </w:p>
          <w:p>
            <w:pPr>
              <w:pStyle w:val="Style36"/>
              <w:widowControl w:val="false"/>
              <w:spacing w:lineRule="exact" w:line="245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май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учёта, хранения, выдачи экзаменационных материалов с соблюдением требований информационной безопасности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взаимодействия с муниципальными органами исполнительной власти и службами по вопросам взаимодействия  при организации и проведении ГИА в Жирновском муниципальном районе в 2024 году: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3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 отделом МВД России  по Жирновскому району Волгоградской области;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 ГУЗ «Жирновская ЦРБ»;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 ЛТЦ Жирновского района ПАО «Ростелеком»;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г) филиалом Жирновские межрайонные электрические сети ОАО «Волгоградоблэлектро»;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д) МУП «КОНТАКТ»;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е) районными общественными организациями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2023 г.,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установки и проверки готовности систем видеонаблюдения в ППЭ в режиме онлайн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2023г., январь – июнь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Ерёмин Н.В., программист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Проверка готовности </w:t>
            </w:r>
            <w:r>
              <w:rPr>
                <w:rFonts w:eastAsia="Times New Roman" w:cs="Times New Roman" w:ascii="Times New Roman" w:hAnsi="Times New Roman"/>
                <w:bCs/>
                <w:spacing w:val="-20"/>
                <w:sz w:val="24"/>
                <w:szCs w:val="24"/>
              </w:rPr>
              <w:t>ППЭ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февраль, март, май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создания условий информационной безопасности в ППЭ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- март, май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тиражирования экзаменационных материалов для проведения ГИА-9 с соблюдением требований информационной безопасности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апрель- сентябрь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текущей информации по результатам проведения ГИА-9 для координаторов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2024 г.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текущей информации по результатам проведения ГИА-11 для координаторов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состава общественных наблюдателей для проведения ГИА, их аккредитация в качестве общественных наблюдателей: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 информирование     общественности о статусе     наблюдателя при проведении ГИА;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5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 сбор заявлений от лиц, желающих получить статус общественного</w:t>
              <w:br/>
              <w:t>наблюдателя   за   проведением   ГИА,   и   представление   в   комитет</w:t>
              <w:br/>
              <w:t>образования и науки Волгоградской области материалов для аккредитации</w:t>
              <w:br/>
              <w:t>в качестве общественных наблюдателей;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5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 консультирование общественных наблюдателей;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г) аккредитация общественных наблюдателей;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д) подготовка  и  выдача  в  МОУО удостоверений  общественных</w:t>
              <w:br/>
              <w:t>наблюдателей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взаимодействия со СМИ: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а) встреча с представителями СМИ по вопросам ГИА (подготовка и проведение ЕГЭ, ОГЭ, результаты ЕГЭ, ОГЭ);</w:t>
            </w:r>
          </w:p>
          <w:p>
            <w:pPr>
              <w:pStyle w:val="Normal"/>
              <w:widowControl w:val="false"/>
              <w:spacing w:lineRule="exact" w:line="245" w:before="0" w:after="0"/>
              <w:ind w:left="7" w:hanging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 публикация материалов;</w:t>
            </w:r>
          </w:p>
          <w:p>
            <w:pPr>
              <w:pStyle w:val="Normal"/>
              <w:widowControl w:val="false"/>
              <w:spacing w:lineRule="exact" w:line="245" w:before="0" w:after="0"/>
              <w:ind w:left="7" w:hanging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 участие в тематических интервью.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Сентябрь- 2023 г. сентябрь 2024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Информирование обучающихся, родителей (законных представителей), с Порядком проведения ГИА посредствам: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</w:t>
              <w:tab/>
              <w:t>информационных писем;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</w:t>
              <w:tab/>
              <w:t>информационных плакатов;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</w:t>
              <w:tab/>
              <w:t>родительских собраний;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г)</w:t>
              <w:tab/>
              <w:t>средств массовой информации;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д)</w:t>
              <w:tab/>
              <w:t>инструктажа, классных часов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2023г. - сентябрь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Размещение информации по вопросам проведения ГИА на    сайтах: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 отдела по образованию Жирновского муниципального района;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г) образовательных организаций.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сопровождения по вопросам организации и проведения ГИА – 9  в Жирновском муниципальном районе в 2024 году, в том числе размещения информации: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«ЦСОО»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о сроках проведения итогового собеседования по русскому языку, ГИА;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Не позднее чем за месяц до завершения  срока подачи заявления.</w:t>
            </w:r>
          </w:p>
        </w:tc>
        <w:tc>
          <w:tcPr>
            <w:tcW w:w="417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о сроках и местах подачи заявлений на сдачу ГИА по учебным предметам;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Не позднее чем за два месяца до завершения  срока подачи заявления.</w:t>
            </w:r>
          </w:p>
        </w:tc>
        <w:tc>
          <w:tcPr>
            <w:tcW w:w="417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о сроках, местах и порядке подачи и рассмотрения апелляции;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не позднее чем за месяц до начала экзаменов</w:t>
            </w:r>
          </w:p>
        </w:tc>
        <w:tc>
          <w:tcPr>
            <w:tcW w:w="417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не позднее чем за месяц до дня проведения итогового собеседования по русскому языку, начала ГИА</w:t>
            </w:r>
          </w:p>
        </w:tc>
        <w:tc>
          <w:tcPr>
            <w:tcW w:w="41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сопровождения по вопросам организации и проведения ГИА – 11  в Жирновском муниципальном районе в 2024 году, в том числе размещения информации: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 и местах регистрации для участия в написании итогового сочинения (для выпускников прошлых лет, лиц, обучающихся по образовательным программам среднего профессионального образования,  а также обучающихся, получающих среднее общее образование в иностранных образовательных организациях);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 октября 2023г.</w:t>
            </w:r>
          </w:p>
        </w:tc>
        <w:tc>
          <w:tcPr>
            <w:tcW w:w="4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 и местах подачи заявлений на сдачу ГИА, местах регистрации на сдачу ЕГЭ (для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30 ноября  2023 г.</w:t>
            </w:r>
          </w:p>
        </w:tc>
        <w:tc>
          <w:tcPr>
            <w:tcW w:w="41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 проведения итогового сочинения (изложения), экзаменов;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позднее  чем за месяц до</w:t>
            </w:r>
          </w:p>
          <w:p>
            <w:pPr>
              <w:pStyle w:val="Normal"/>
              <w:widowControl w:val="false"/>
              <w:spacing w:lineRule="exact" w:line="238" w:before="0" w:after="0"/>
              <w:rPr/>
            </w:pPr>
            <w:r>
              <w:rPr>
                <w:rStyle w:val="FontStyle50"/>
                <w:rFonts w:eastAsia="Times New Roman" w:cs="Times New Roman" w:ascii="Times New Roman" w:hAnsi="Times New Roman"/>
                <w:sz w:val="24"/>
                <w:szCs w:val="24"/>
              </w:rPr>
              <w:t>завершения срока подачи заявления;</w:t>
            </w:r>
          </w:p>
        </w:tc>
        <w:tc>
          <w:tcPr>
            <w:tcW w:w="41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позднее  чем за месяц до начала экзаменов</w:t>
            </w:r>
          </w:p>
        </w:tc>
        <w:tc>
          <w:tcPr>
            <w:tcW w:w="41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сроках, местах и порядке информирования о результатах итогового сочинения (изложения), экзаменов;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чем за месяц до дня проведения итогового сочинения (изложения), начала ГИА</w:t>
            </w:r>
          </w:p>
        </w:tc>
        <w:tc>
          <w:tcPr>
            <w:tcW w:w="41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4"/>
              <w:widowControl w:val="false"/>
              <w:spacing w:lineRule="exact" w:line="245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Мониторинг размещения информации по организации и проведении ГИА на официальных сайтах образовательных организаций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30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декабрь 2023г. –</w:t>
            </w:r>
          </w:p>
          <w:p>
            <w:pPr>
              <w:pStyle w:val="Style36"/>
              <w:widowControl w:val="false"/>
              <w:spacing w:lineRule="exact" w:line="230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май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4"/>
              <w:widowControl w:val="false"/>
              <w:spacing w:lineRule="auto" w:line="240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Организация работы телефонов "горячей линии"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38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сентябрь 2023 г. - сентябрь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Л.Ю, директор МКУ «ЦСОО»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30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Организация   работы   консультационных   пунктов   для   выпускников прошлых лет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45"/>
              <w:jc w:val="left"/>
              <w:rPr/>
            </w:pPr>
            <w:r>
              <w:rPr>
                <w:rStyle w:val="CharStyle2"/>
                <w:sz w:val="24"/>
                <w:szCs w:val="24"/>
              </w:rPr>
              <w:t>сентябрь 2023 г. -  сентябрь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harStyle2"/>
                <w:rFonts w:eastAsia="Calibri" w:ascii="Times New Roman" w:hAnsi="Times New Roman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и проведение единого информационного дня по вопросам ЕГЭ на территории Жирновского района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harStyle2"/>
                <w:rFonts w:eastAsia="Calibri" w:ascii="Times New Roman" w:hAnsi="Times New Roman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Размещение  </w:t>
            </w:r>
            <w:r>
              <w:rPr>
                <w:rFonts w:eastAsia="Times New Roman" w:cs="Times New Roman" w:ascii="Times New Roman" w:hAnsi="Times New Roman"/>
                <w:bCs/>
                <w:spacing w:val="-20"/>
                <w:sz w:val="24"/>
                <w:szCs w:val="24"/>
              </w:rPr>
              <w:t xml:space="preserve">информационных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плакатов, роликов, брошюр, памяток по вопросам ГИА в местах, доступных для участников ГИА.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harStyle2"/>
                <w:rFonts w:eastAsia="Calibri" w:ascii="Times New Roman" w:hAnsi="Times New Roman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23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   родительских    собраний    по    вопросам    организации и проведения ГИА в Жирновском муниципальном районе в 2023-2024 гг.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2023г.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далее - по отдельным графикам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harStyle2"/>
                <w:rFonts w:eastAsia="Calibri" w:ascii="Times New Roman" w:hAnsi="Times New Roman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собраний с обучающимися в образовательных организациях по вопросам подготовки к проведению ГИА в Жирновском муниципальном районе в 2024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2023г.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далее - по отдельным графикам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harStyle2"/>
                <w:rFonts w:eastAsia="Calibri" w:ascii="Times New Roman" w:hAnsi="Times New Roman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Единого общешкольного собрания по вопросам ГИА-9 и ГИА- 11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«ЦСОО»,</w:t>
            </w:r>
          </w:p>
          <w:p>
            <w:pPr>
              <w:pStyle w:val="Normal"/>
              <w:widowControl w:val="false"/>
              <w:spacing w:lineRule="exact" w:line="238" w:before="0" w:after="0"/>
              <w:rPr/>
            </w:pPr>
            <w:r>
              <w:rPr>
                <w:rStyle w:val="CharStyle2"/>
                <w:rFonts w:eastAsia="Calibri" w:ascii="Times New Roman" w:hAnsi="Times New Roman" w:eastAsiaTheme="minorHAnsi"/>
                <w:sz w:val="24"/>
                <w:szCs w:val="24"/>
              </w:rPr>
              <w:t>Руководители ОО</w:t>
            </w:r>
          </w:p>
        </w:tc>
      </w:tr>
      <w:tr>
        <w:trPr>
          <w:trHeight w:val="362" w:hRule="atLeast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right="3694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Ознакомление участников ГИА-9 и ГИА-11:</w:t>
            </w:r>
          </w:p>
          <w:p>
            <w:pPr>
              <w:pStyle w:val="Normal"/>
              <w:widowControl w:val="false"/>
              <w:spacing w:lineRule="exact" w:line="238" w:before="0" w:after="0"/>
              <w:ind w:right="3694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полученными ими результатами ГИА;</w:t>
            </w:r>
          </w:p>
          <w:p>
            <w:pPr>
              <w:pStyle w:val="Normal"/>
              <w:widowControl w:val="false"/>
              <w:spacing w:lineRule="exact" w:line="238" w:before="0" w:after="0"/>
              <w:ind w:right="3694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решениями ГЭК и председателя ГЭК;</w:t>
            </w:r>
          </w:p>
          <w:p>
            <w:pPr>
              <w:pStyle w:val="Normal"/>
              <w:widowControl w:val="false"/>
              <w:spacing w:lineRule="exact" w:line="238" w:before="0" w:after="0"/>
              <w:ind w:right="3694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2023г.,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период проведения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ГИА-9 и ГИА-11 в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harStyle2"/>
                <w:rFonts w:eastAsia="Calibri" w:ascii="Times New Roman" w:hAnsi="Times New Roman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взаимодействия со средствами массовой информации в целях информирования общественности о мероприятиях, проводимых в рамках ГИА в Жирновском муниципальном районе  в 2024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  встреч   выпускников   текущего   года   с   выпускниками 2023 года, получившими на ЕГЭ высокие результаты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harStyle2"/>
                <w:rFonts w:eastAsia="Calibri" w:ascii="Times New Roman" w:hAnsi="Times New Roman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 Контроль за организацией и проведением ГИА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firstLine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за организацией работы образовательных организаций по подготовке к проведению ГИА в дополнительный период в 2023 году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2023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за организацией работы образовательных организаций по подготовке к проведению ГИА в 2023/2024 учебном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- июнь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left="14" w:hanging="1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за соответствием ППЭ установленным требованиям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2023г.,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сентябрь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1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  контроля   за   подготовкой   лиц,   привлекаемых   к проведению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14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Разработка и утверждение ежегодного графика проведения проверок за соблюдением установленного порядка проведения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50"/>
                <w:rFonts w:ascii="Times New Roman" w:hAnsi="Times New Roman"/>
                <w:sz w:val="24"/>
                <w:szCs w:val="24"/>
              </w:rPr>
              <w:t>март - апрель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за подготовкой к ГИА и проведением ГИА членами ГЭК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Члены ГЭК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при проведении итогового сочинения (изложения)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2023 г., февраль, май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194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организацией и проведением информационно-разъяснительной работы по вопросам подготовки и проведения ГИА:</w:t>
            </w:r>
          </w:p>
          <w:p>
            <w:pPr>
              <w:pStyle w:val="Normal"/>
              <w:widowControl w:val="false"/>
              <w:spacing w:lineRule="exact" w:line="194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проведения родительских собрании и собраний с обучающимися;</w:t>
            </w:r>
          </w:p>
          <w:p>
            <w:pPr>
              <w:pStyle w:val="Normal"/>
              <w:widowControl w:val="false"/>
              <w:spacing w:lineRule="exact" w:line="194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информационной работы среди родителей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2023г., февраль - июнь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Рынова Л.Ю., директор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194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информационными разделами по подготовке и проведению ГИА  на сайтах образовательных организаций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Рынова Л.Ю.,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 МКУ «ЦСОО»,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Ерёмин Н.С., программист МКУ «ЦСОО»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1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анализа и отчётных материалов проведения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215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Style2" w:customStyle="1">
    <w:name w:val="CharStyle2"/>
    <w:basedOn w:val="DefaultParagraphFont"/>
    <w:qFormat/>
    <w:rsid w:val="00464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z w:val="26"/>
      <w:szCs w:val="26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b565fc"/>
    <w:rPr>
      <w:rFonts w:ascii="Tahoma" w:hAnsi="Tahoma" w:cs="Tahoma"/>
      <w:sz w:val="16"/>
      <w:szCs w:val="16"/>
    </w:rPr>
  </w:style>
  <w:style w:type="character" w:styleId="FontStyle50" w:customStyle="1">
    <w:name w:val="Font Style50"/>
    <w:basedOn w:val="DefaultParagraphFont"/>
    <w:uiPriority w:val="99"/>
    <w:qFormat/>
    <w:rsid w:val="006975fd"/>
    <w:rPr>
      <w:rFonts w:ascii="Times New Roman" w:hAnsi="Times New Roman" w:cs="Times New Roman"/>
      <w:sz w:val="26"/>
      <w:szCs w:val="26"/>
    </w:rPr>
  </w:style>
  <w:style w:type="character" w:styleId="FontStyle52" w:customStyle="1">
    <w:name w:val="Font Style52"/>
    <w:basedOn w:val="DefaultParagraphFont"/>
    <w:uiPriority w:val="99"/>
    <w:qFormat/>
    <w:rsid w:val="003b47fd"/>
    <w:rPr>
      <w:rFonts w:ascii="Times New Roman" w:hAnsi="Times New Roman" w:cs="Times New Roman"/>
      <w:b/>
      <w:bCs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a4f0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6" w:customStyle="1">
    <w:name w:val="Style36"/>
    <w:basedOn w:val="Normal"/>
    <w:qFormat/>
    <w:rsid w:val="00464512"/>
    <w:pPr>
      <w:spacing w:lineRule="exact" w:line="240" w:before="0" w:after="0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4" w:customStyle="1">
    <w:name w:val="Style24"/>
    <w:basedOn w:val="Normal"/>
    <w:qFormat/>
    <w:rsid w:val="00464512"/>
    <w:pPr>
      <w:spacing w:lineRule="exact" w:line="274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b565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Style23"/>
    <w:basedOn w:val="Normal"/>
    <w:uiPriority w:val="99"/>
    <w:qFormat/>
    <w:rsid w:val="00b30bd6"/>
    <w:pPr>
      <w:widowControl w:val="false"/>
      <w:spacing w:lineRule="exact" w:line="240" w:before="0" w:after="0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Application>LibreOffice/7.5.1.2$Windows_X86_64 LibreOffice_project/fcbaee479e84c6cd81291587d2ee68cba099e129</Application>
  <AppVersion>15.0000</AppVersion>
  <Pages>13</Pages>
  <Words>3915</Words>
  <Characters>25703</Characters>
  <CharactersWithSpaces>29797</CharactersWithSpaces>
  <Paragraphs>647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2017-10-04T06:10:00Z</dcterms:created>
  <dc:creator>RONO</dc:creator>
  <dc:description/>
  <dc:language>ru-RU</dc:language>
  <cp:lastModifiedBy/>
  <cp:lastPrinted>2023-08-31T15:12:01Z</cp:lastPrinted>
  <dcterms:modified xsi:type="dcterms:W3CDTF">2023-09-01T14:25:26Z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