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7A" w:rsidRPr="001C4647" w:rsidRDefault="007A667A" w:rsidP="007A6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647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Материально-техническая база</w:t>
      </w:r>
    </w:p>
    <w:p w:rsidR="00491044" w:rsidRPr="001C4647" w:rsidRDefault="007A667A" w:rsidP="007A6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647">
        <w:rPr>
          <w:rFonts w:ascii="Times New Roman" w:hAnsi="Times New Roman" w:cs="Times New Roman"/>
          <w:b/>
          <w:sz w:val="28"/>
          <w:szCs w:val="28"/>
          <w:u w:val="single"/>
        </w:rPr>
        <w:t>ОГКУСО «Центр помощи детям, оставшимся без попечения родителей, Заларинского района»</w:t>
      </w:r>
    </w:p>
    <w:p w:rsidR="007A667A" w:rsidRPr="004E1AE8" w:rsidRDefault="004E1AE8" w:rsidP="007A667A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AE8">
        <w:rPr>
          <w:rFonts w:ascii="Times New Roman" w:hAnsi="Times New Roman" w:cs="Times New Roman"/>
          <w:b/>
          <w:sz w:val="28"/>
          <w:szCs w:val="28"/>
          <w:u w:val="single"/>
        </w:rPr>
        <w:t>Здания</w:t>
      </w:r>
    </w:p>
    <w:p w:rsidR="007A667A" w:rsidRDefault="007A667A" w:rsidP="007A66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корпус.</w:t>
      </w:r>
    </w:p>
    <w:p w:rsidR="007A667A" w:rsidRDefault="007A667A" w:rsidP="007A66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Спальный жилой корпус.</w:t>
      </w:r>
    </w:p>
    <w:p w:rsidR="007A667A" w:rsidRDefault="007A667A" w:rsidP="007A66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Столовая. </w:t>
      </w:r>
    </w:p>
    <w:p w:rsidR="007A667A" w:rsidRDefault="007A667A" w:rsidP="007A66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Банно-прачечный комплекс.</w:t>
      </w:r>
    </w:p>
    <w:p w:rsidR="000672BF" w:rsidRDefault="007A667A" w:rsidP="000672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Мастерская (нежилое здание).</w:t>
      </w:r>
    </w:p>
    <w:p w:rsidR="000672BF" w:rsidRDefault="000672BF" w:rsidP="000672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Модульный тёплый туалет.</w:t>
      </w:r>
    </w:p>
    <w:p w:rsidR="000672BF" w:rsidRDefault="000672BF" w:rsidP="000672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поликарбонатные теплицы.</w:t>
      </w:r>
    </w:p>
    <w:p w:rsidR="004E1AE8" w:rsidRDefault="004E1AE8" w:rsidP="004E1AE8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AE8">
        <w:rPr>
          <w:rFonts w:ascii="Times New Roman" w:hAnsi="Times New Roman" w:cs="Times New Roman"/>
          <w:b/>
          <w:sz w:val="28"/>
          <w:szCs w:val="28"/>
          <w:u w:val="single"/>
        </w:rPr>
        <w:t>Автомобили для осуществления детских перевозок.</w:t>
      </w:r>
    </w:p>
    <w:p w:rsidR="004E1AE8" w:rsidRDefault="004E1AE8" w:rsidP="004E1A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1AE8">
        <w:rPr>
          <w:rFonts w:ascii="Times New Roman" w:hAnsi="Times New Roman" w:cs="Times New Roman"/>
          <w:sz w:val="28"/>
          <w:szCs w:val="28"/>
        </w:rPr>
        <w:t xml:space="preserve">Газель </w:t>
      </w:r>
      <w:r w:rsidR="00BE5CF8">
        <w:rPr>
          <w:rFonts w:ascii="Times New Roman" w:hAnsi="Times New Roman" w:cs="Times New Roman"/>
          <w:sz w:val="28"/>
          <w:szCs w:val="28"/>
        </w:rPr>
        <w:t>Луидор для перевозки детей -13 мест.</w:t>
      </w:r>
    </w:p>
    <w:p w:rsidR="004E1AE8" w:rsidRDefault="00BE5CF8" w:rsidP="004E1A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Газель-13 мест.</w:t>
      </w:r>
    </w:p>
    <w:p w:rsidR="004E1AE8" w:rsidRDefault="00BF6462" w:rsidP="004E1A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5CF8">
        <w:rPr>
          <w:rFonts w:ascii="Times New Roman" w:hAnsi="Times New Roman" w:cs="Times New Roman"/>
          <w:sz w:val="28"/>
          <w:szCs w:val="28"/>
        </w:rPr>
        <w:t xml:space="preserve">ИЛ </w:t>
      </w:r>
      <w:r>
        <w:rPr>
          <w:rFonts w:ascii="Times New Roman" w:hAnsi="Times New Roman" w:cs="Times New Roman"/>
          <w:sz w:val="28"/>
          <w:szCs w:val="28"/>
        </w:rPr>
        <w:t xml:space="preserve"> (Фикалийная машина).</w:t>
      </w:r>
    </w:p>
    <w:p w:rsidR="00BF6462" w:rsidRDefault="00BF6462" w:rsidP="00BF6462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4D7B">
        <w:rPr>
          <w:rFonts w:ascii="Times New Roman" w:hAnsi="Times New Roman" w:cs="Times New Roman"/>
          <w:b/>
          <w:sz w:val="28"/>
          <w:szCs w:val="28"/>
          <w:u w:val="single"/>
        </w:rPr>
        <w:t>Сельскохозяйственная техника</w:t>
      </w:r>
    </w:p>
    <w:p w:rsidR="00044D7B" w:rsidRDefault="004720ED" w:rsidP="004720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 Беларусь МТЗ-80</w:t>
      </w:r>
    </w:p>
    <w:p w:rsidR="004720ED" w:rsidRDefault="004720ED" w:rsidP="004720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Тракторная тележка.</w:t>
      </w:r>
    </w:p>
    <w:p w:rsidR="00402C3E" w:rsidRDefault="00402C3E" w:rsidP="00402C3E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2C3E">
        <w:rPr>
          <w:rFonts w:ascii="Times New Roman" w:hAnsi="Times New Roman" w:cs="Times New Roman"/>
          <w:b/>
          <w:sz w:val="28"/>
          <w:szCs w:val="28"/>
          <w:u w:val="single"/>
        </w:rPr>
        <w:t>Сельскохозяйственные постройки</w:t>
      </w:r>
    </w:p>
    <w:p w:rsidR="00402C3E" w:rsidRDefault="00402C3E" w:rsidP="00402C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Крольчатник.</w:t>
      </w:r>
    </w:p>
    <w:p w:rsidR="00402C3E" w:rsidRPr="00402C3E" w:rsidRDefault="00402C3E" w:rsidP="00402C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уличных туалета.</w:t>
      </w:r>
    </w:p>
    <w:p w:rsidR="000672BF" w:rsidRDefault="000672BF" w:rsidP="00715F8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2BF">
        <w:rPr>
          <w:rFonts w:ascii="Times New Roman" w:hAnsi="Times New Roman" w:cs="Times New Roman"/>
          <w:sz w:val="28"/>
          <w:szCs w:val="28"/>
        </w:rPr>
        <w:t>На территории учреждения имеется приусадебный участок</w:t>
      </w:r>
      <w:r>
        <w:rPr>
          <w:rFonts w:ascii="Times New Roman" w:hAnsi="Times New Roman" w:cs="Times New Roman"/>
          <w:sz w:val="28"/>
          <w:szCs w:val="28"/>
        </w:rPr>
        <w:t>, на котором разбиты грядки.</w:t>
      </w:r>
      <w:r w:rsidR="00402C3E">
        <w:rPr>
          <w:rFonts w:ascii="Times New Roman" w:hAnsi="Times New Roman" w:cs="Times New Roman"/>
          <w:sz w:val="28"/>
          <w:szCs w:val="28"/>
        </w:rPr>
        <w:t xml:space="preserve"> </w:t>
      </w:r>
      <w:r w:rsidR="0027400D">
        <w:rPr>
          <w:rFonts w:ascii="Times New Roman" w:hAnsi="Times New Roman" w:cs="Times New Roman"/>
          <w:sz w:val="28"/>
          <w:szCs w:val="28"/>
        </w:rPr>
        <w:t>Рядом с территорией учреждения  находится МБОУ Хор-Тагнинская  СОШ</w:t>
      </w:r>
      <w:r w:rsidR="00A81D8C">
        <w:rPr>
          <w:rFonts w:ascii="Times New Roman" w:hAnsi="Times New Roman" w:cs="Times New Roman"/>
          <w:sz w:val="28"/>
          <w:szCs w:val="28"/>
        </w:rPr>
        <w:t>, физкультурно-оздоровительный комплекс, многофункциональная спортивная площадка.</w:t>
      </w:r>
    </w:p>
    <w:p w:rsidR="001D7539" w:rsidRPr="001D7539" w:rsidRDefault="001D7539" w:rsidP="001D753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39">
        <w:rPr>
          <w:rFonts w:ascii="Times New Roman" w:hAnsi="Times New Roman" w:cs="Times New Roman"/>
          <w:b/>
          <w:sz w:val="28"/>
          <w:szCs w:val="28"/>
        </w:rPr>
        <w:t>Столовая</w:t>
      </w:r>
    </w:p>
    <w:p w:rsidR="001A56F2" w:rsidRDefault="00877DB0" w:rsidP="00715F8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столовой осуществляется 5-</w:t>
      </w:r>
      <w:proofErr w:type="gramStart"/>
      <w:r>
        <w:rPr>
          <w:rFonts w:ascii="Times New Roman" w:hAnsi="Times New Roman" w:cs="Times New Roman"/>
          <w:sz w:val="28"/>
          <w:szCs w:val="28"/>
        </w:rPr>
        <w:t>ти  разовое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питание воспитанников проживающих на стационарной форме</w:t>
      </w:r>
      <w:r w:rsidR="00520975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перспективному меню разработанно</w:t>
      </w:r>
      <w:r w:rsidR="0052097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 весенне-летний</w:t>
      </w:r>
      <w:r w:rsidR="000C4109">
        <w:rPr>
          <w:rFonts w:ascii="Times New Roman" w:hAnsi="Times New Roman" w:cs="Times New Roman"/>
          <w:sz w:val="28"/>
          <w:szCs w:val="28"/>
        </w:rPr>
        <w:t xml:space="preserve">, и </w:t>
      </w:r>
      <w:r w:rsidR="00D61B1A">
        <w:rPr>
          <w:rFonts w:ascii="Times New Roman" w:hAnsi="Times New Roman" w:cs="Times New Roman"/>
          <w:sz w:val="28"/>
          <w:szCs w:val="28"/>
        </w:rPr>
        <w:t>осеннее</w:t>
      </w:r>
      <w:r w:rsidR="000C4109">
        <w:rPr>
          <w:rFonts w:ascii="Times New Roman" w:hAnsi="Times New Roman" w:cs="Times New Roman"/>
          <w:sz w:val="28"/>
          <w:szCs w:val="28"/>
        </w:rPr>
        <w:t xml:space="preserve"> –зимний </w:t>
      </w:r>
      <w:r w:rsidR="00D61B1A">
        <w:rPr>
          <w:rFonts w:ascii="Times New Roman" w:hAnsi="Times New Roman" w:cs="Times New Roman"/>
          <w:sz w:val="28"/>
          <w:szCs w:val="28"/>
        </w:rPr>
        <w:t>период утверждённо</w:t>
      </w:r>
      <w:r w:rsidR="00520975">
        <w:rPr>
          <w:rFonts w:ascii="Times New Roman" w:hAnsi="Times New Roman" w:cs="Times New Roman"/>
          <w:sz w:val="28"/>
          <w:szCs w:val="28"/>
        </w:rPr>
        <w:t>го</w:t>
      </w:r>
      <w:r w:rsidR="00D61B1A">
        <w:rPr>
          <w:rFonts w:ascii="Times New Roman" w:hAnsi="Times New Roman" w:cs="Times New Roman"/>
          <w:sz w:val="28"/>
          <w:szCs w:val="28"/>
        </w:rPr>
        <w:t xml:space="preserve"> Роспотребнадзором.</w:t>
      </w:r>
    </w:p>
    <w:p w:rsidR="00877DB0" w:rsidRPr="00877DB0" w:rsidRDefault="00877DB0" w:rsidP="00877D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DB0">
        <w:rPr>
          <w:rFonts w:ascii="Times New Roman" w:hAnsi="Times New Roman" w:cs="Times New Roman"/>
          <w:sz w:val="28"/>
          <w:szCs w:val="28"/>
        </w:rPr>
        <w:t>Завтрак</w:t>
      </w:r>
    </w:p>
    <w:p w:rsidR="00877DB0" w:rsidRPr="00877DB0" w:rsidRDefault="00877DB0" w:rsidP="00877D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DB0">
        <w:rPr>
          <w:rFonts w:ascii="Times New Roman" w:hAnsi="Times New Roman" w:cs="Times New Roman"/>
          <w:sz w:val="28"/>
          <w:szCs w:val="28"/>
        </w:rPr>
        <w:t>Обед</w:t>
      </w:r>
    </w:p>
    <w:p w:rsidR="00877DB0" w:rsidRPr="00877DB0" w:rsidRDefault="00877DB0" w:rsidP="00877D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DB0">
        <w:rPr>
          <w:rFonts w:ascii="Times New Roman" w:hAnsi="Times New Roman" w:cs="Times New Roman"/>
          <w:sz w:val="28"/>
          <w:szCs w:val="28"/>
        </w:rPr>
        <w:t>Полдник</w:t>
      </w:r>
    </w:p>
    <w:p w:rsidR="00877DB0" w:rsidRPr="00877DB0" w:rsidRDefault="00877DB0" w:rsidP="00877D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DB0">
        <w:rPr>
          <w:rFonts w:ascii="Times New Roman" w:hAnsi="Times New Roman" w:cs="Times New Roman"/>
          <w:sz w:val="28"/>
          <w:szCs w:val="28"/>
        </w:rPr>
        <w:t>Ужин</w:t>
      </w:r>
    </w:p>
    <w:p w:rsidR="00877DB0" w:rsidRDefault="00877DB0" w:rsidP="00877D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DB0">
        <w:rPr>
          <w:rFonts w:ascii="Times New Roman" w:hAnsi="Times New Roman" w:cs="Times New Roman"/>
          <w:sz w:val="28"/>
          <w:szCs w:val="28"/>
        </w:rPr>
        <w:lastRenderedPageBreak/>
        <w:t>Паужин</w:t>
      </w:r>
    </w:p>
    <w:p w:rsidR="00293D64" w:rsidRDefault="0091024E" w:rsidP="00D61B1A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3D64">
        <w:rPr>
          <w:rFonts w:ascii="Times New Roman" w:hAnsi="Times New Roman" w:cs="Times New Roman"/>
          <w:sz w:val="28"/>
          <w:szCs w:val="28"/>
        </w:rPr>
        <w:t>В столовой имеется горячий цех, обеденный зал для приема пищи детей</w:t>
      </w:r>
      <w:r w:rsidR="00D61B1A">
        <w:rPr>
          <w:rFonts w:ascii="Times New Roman" w:hAnsi="Times New Roman" w:cs="Times New Roman"/>
          <w:sz w:val="28"/>
          <w:szCs w:val="28"/>
        </w:rPr>
        <w:t xml:space="preserve"> в количестве 20 посадочных мест</w:t>
      </w:r>
      <w:r w:rsidR="00293D64">
        <w:rPr>
          <w:rFonts w:ascii="Times New Roman" w:hAnsi="Times New Roman" w:cs="Times New Roman"/>
          <w:sz w:val="28"/>
          <w:szCs w:val="28"/>
        </w:rPr>
        <w:t xml:space="preserve">, </w:t>
      </w:r>
      <w:r w:rsidR="00D61B1A">
        <w:rPr>
          <w:rFonts w:ascii="Times New Roman" w:hAnsi="Times New Roman" w:cs="Times New Roman"/>
          <w:sz w:val="28"/>
          <w:szCs w:val="28"/>
        </w:rPr>
        <w:t>моечная для мытья посуды, кондитерский цех, овощной цех, цех для обработки яиц, складские помещения, подсобные помещения санитарный узел.</w:t>
      </w:r>
      <w:r w:rsidR="00D21260">
        <w:rPr>
          <w:rFonts w:ascii="Times New Roman" w:hAnsi="Times New Roman" w:cs="Times New Roman"/>
          <w:sz w:val="28"/>
          <w:szCs w:val="28"/>
        </w:rPr>
        <w:t xml:space="preserve"> В учреждении отслеживает качество поступающих продуктов питания </w:t>
      </w:r>
      <w:proofErr w:type="gramStart"/>
      <w:r w:rsidR="00D21260">
        <w:rPr>
          <w:rFonts w:ascii="Times New Roman" w:hAnsi="Times New Roman" w:cs="Times New Roman"/>
          <w:sz w:val="28"/>
          <w:szCs w:val="28"/>
        </w:rPr>
        <w:t>приёмочная комиссия</w:t>
      </w:r>
      <w:proofErr w:type="gramEnd"/>
      <w:r w:rsidR="00D21260">
        <w:rPr>
          <w:rFonts w:ascii="Times New Roman" w:hAnsi="Times New Roman" w:cs="Times New Roman"/>
          <w:sz w:val="28"/>
          <w:szCs w:val="28"/>
        </w:rPr>
        <w:t xml:space="preserve"> назначенная приказом директора по учреждения. </w:t>
      </w:r>
      <w:r w:rsidR="00ED033F">
        <w:rPr>
          <w:rFonts w:ascii="Times New Roman" w:hAnsi="Times New Roman" w:cs="Times New Roman"/>
          <w:sz w:val="28"/>
          <w:szCs w:val="28"/>
        </w:rPr>
        <w:t>В работу приёмочной комиссии входит отслеживание качества поступающих продуктов, целостность упаковки, соответствие гостам, соответствие производителя продуктов, цен, наличие деклараций, и ветеринарных справок.</w:t>
      </w:r>
    </w:p>
    <w:p w:rsidR="00FC04B1" w:rsidRDefault="00FC04B1" w:rsidP="00FC04B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7BC">
        <w:rPr>
          <w:rFonts w:ascii="Times New Roman" w:hAnsi="Times New Roman" w:cs="Times New Roman"/>
          <w:b/>
          <w:sz w:val="28"/>
          <w:szCs w:val="28"/>
        </w:rPr>
        <w:t>Жилой спальный корпус</w:t>
      </w:r>
    </w:p>
    <w:p w:rsidR="008457BC" w:rsidRDefault="008457BC" w:rsidP="00715F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457BC">
        <w:rPr>
          <w:rFonts w:ascii="Times New Roman" w:hAnsi="Times New Roman" w:cs="Times New Roman"/>
          <w:sz w:val="28"/>
          <w:szCs w:val="28"/>
        </w:rPr>
        <w:t>Жилой спальный</w:t>
      </w:r>
      <w:r>
        <w:rPr>
          <w:rFonts w:ascii="Times New Roman" w:hAnsi="Times New Roman" w:cs="Times New Roman"/>
          <w:sz w:val="28"/>
          <w:szCs w:val="28"/>
        </w:rPr>
        <w:t xml:space="preserve"> корпус состоит из </w:t>
      </w:r>
      <w:r w:rsidR="00715F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семейно-воспитательных групп, в которых проживают воспитанники учреждения.</w:t>
      </w:r>
      <w:r w:rsidR="00715F86">
        <w:rPr>
          <w:rFonts w:ascii="Times New Roman" w:hAnsi="Times New Roman" w:cs="Times New Roman"/>
          <w:sz w:val="28"/>
          <w:szCs w:val="28"/>
        </w:rPr>
        <w:t xml:space="preserve"> 1 группа оборудована для детей, которые находятся в социально-опасном положении, трудной жизненной ситуации</w:t>
      </w:r>
      <w:r w:rsidR="00FC274E">
        <w:rPr>
          <w:rFonts w:ascii="Times New Roman" w:hAnsi="Times New Roman" w:cs="Times New Roman"/>
          <w:sz w:val="28"/>
          <w:szCs w:val="28"/>
        </w:rPr>
        <w:t>. Группа кратковременного дневного пребывания.</w:t>
      </w:r>
    </w:p>
    <w:p w:rsidR="00FC274E" w:rsidRDefault="00FC274E" w:rsidP="00715F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жилом корпусе имеется комната социально-бытовой адаптации, в которой </w:t>
      </w:r>
      <w:r w:rsidR="00C24FC1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проживающие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обучаются социальным навыкам. Готовят разнообразные блюда. </w:t>
      </w:r>
    </w:p>
    <w:p w:rsidR="00C277F2" w:rsidRDefault="00C277F2" w:rsidP="00715F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семейно-воспитательная группа состоит из 2 спальных комнат, комнаты отдыха, санитарных узлов, душевой кабины, комнат</w:t>
      </w:r>
      <w:r w:rsidR="008868C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</w:t>
      </w:r>
      <w:r w:rsidR="008868CD">
        <w:rPr>
          <w:rFonts w:ascii="Times New Roman" w:hAnsi="Times New Roman" w:cs="Times New Roman"/>
          <w:sz w:val="28"/>
          <w:szCs w:val="28"/>
        </w:rPr>
        <w:t>домашнего задания</w:t>
      </w:r>
      <w:r w:rsidR="008543B5">
        <w:rPr>
          <w:rFonts w:ascii="Times New Roman" w:hAnsi="Times New Roman" w:cs="Times New Roman"/>
          <w:sz w:val="28"/>
          <w:szCs w:val="28"/>
        </w:rPr>
        <w:t>, воспитательной комнаты, хозяйственной комнаты. Помещения групп оборудованы всей необходимой мебелью, бытовой техникой.</w:t>
      </w:r>
    </w:p>
    <w:p w:rsidR="00551E88" w:rsidRDefault="00551E88" w:rsidP="00715F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51E88" w:rsidRDefault="00551E88" w:rsidP="00551E8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88">
        <w:rPr>
          <w:rFonts w:ascii="Times New Roman" w:hAnsi="Times New Roman" w:cs="Times New Roman"/>
          <w:b/>
          <w:sz w:val="28"/>
          <w:szCs w:val="28"/>
        </w:rPr>
        <w:t>Мастерская</w:t>
      </w:r>
    </w:p>
    <w:p w:rsidR="003D109E" w:rsidRDefault="003D109E" w:rsidP="003D109E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3D109E">
        <w:rPr>
          <w:rFonts w:ascii="Times New Roman" w:hAnsi="Times New Roman" w:cs="Times New Roman"/>
          <w:sz w:val="28"/>
          <w:szCs w:val="28"/>
        </w:rPr>
        <w:t>Оборудована всем необходимым инструментом, где дети занимаются на трудовых занятиях с инструктором по труду.</w:t>
      </w:r>
    </w:p>
    <w:p w:rsidR="003C1ACB" w:rsidRDefault="003C1ACB" w:rsidP="003D109E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имеется: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ACB">
        <w:rPr>
          <w:rFonts w:ascii="Times New Roman" w:hAnsi="Times New Roman" w:cs="Times New Roman"/>
          <w:sz w:val="28"/>
          <w:szCs w:val="28"/>
        </w:rPr>
        <w:t>Фрезерный станок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Электролобзик ручной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Электрорубанок ручной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Электродрель аккумуляторная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углошлефовальная (болгарка)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Станок деревообрабатывающий(циркуляра)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Станок сверлильный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Наждак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Станок токарный</w:t>
      </w:r>
    </w:p>
    <w:p w:rsidR="007D631B" w:rsidRDefault="007D631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Шпалорезка</w:t>
      </w:r>
    </w:p>
    <w:p w:rsidR="003C1ACB" w:rsidRDefault="003C1ACB" w:rsidP="003C1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Мелкий ручной инструмент.</w:t>
      </w:r>
    </w:p>
    <w:p w:rsidR="00AD057C" w:rsidRDefault="00AD057C" w:rsidP="00AD057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совокупности все вышеперечисленные инструменты используются на занятиях с детьми в столярной мастерской для изготовления поделок изделий и декоративных проектов, таких как (шкатулки, подставки под телефон, поделки на различные конкурсы с различными тематиками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05338">
        <w:rPr>
          <w:rFonts w:ascii="Times New Roman" w:hAnsi="Times New Roman" w:cs="Times New Roman"/>
          <w:sz w:val="28"/>
          <w:szCs w:val="28"/>
        </w:rPr>
        <w:t xml:space="preserve"> Изделия такие как (кухонные наборы, табуретки, книжные и цветочные </w:t>
      </w:r>
      <w:r w:rsidR="00005338">
        <w:rPr>
          <w:rFonts w:ascii="Times New Roman" w:hAnsi="Times New Roman" w:cs="Times New Roman"/>
          <w:sz w:val="28"/>
          <w:szCs w:val="28"/>
        </w:rPr>
        <w:lastRenderedPageBreak/>
        <w:t>полки и предметы интерьера. Разл</w:t>
      </w:r>
      <w:r w:rsidR="001B52F9">
        <w:rPr>
          <w:rFonts w:ascii="Times New Roman" w:hAnsi="Times New Roman" w:cs="Times New Roman"/>
          <w:sz w:val="28"/>
          <w:szCs w:val="28"/>
        </w:rPr>
        <w:t>ичные предметы ландшафта, такие</w:t>
      </w:r>
      <w:r w:rsidR="00005338">
        <w:rPr>
          <w:rFonts w:ascii="Times New Roman" w:hAnsi="Times New Roman" w:cs="Times New Roman"/>
          <w:sz w:val="28"/>
          <w:szCs w:val="28"/>
        </w:rPr>
        <w:t xml:space="preserve"> как декоративные витые лавки, </w:t>
      </w:r>
      <w:r w:rsidR="001B52F9">
        <w:rPr>
          <w:rFonts w:ascii="Times New Roman" w:hAnsi="Times New Roman" w:cs="Times New Roman"/>
          <w:sz w:val="28"/>
          <w:szCs w:val="28"/>
        </w:rPr>
        <w:t xml:space="preserve">лавки </w:t>
      </w:r>
      <w:r w:rsidR="00005338">
        <w:rPr>
          <w:rFonts w:ascii="Times New Roman" w:hAnsi="Times New Roman" w:cs="Times New Roman"/>
          <w:sz w:val="28"/>
          <w:szCs w:val="28"/>
        </w:rPr>
        <w:t>лафетные клумбы</w:t>
      </w:r>
      <w:r w:rsidR="001B52F9">
        <w:rPr>
          <w:rFonts w:ascii="Times New Roman" w:hAnsi="Times New Roman" w:cs="Times New Roman"/>
          <w:sz w:val="28"/>
          <w:szCs w:val="28"/>
        </w:rPr>
        <w:t xml:space="preserve"> цветочные, имитация колодца, плетёные заборы, декоративные мостики и многое другое.</w:t>
      </w:r>
    </w:p>
    <w:p w:rsidR="00EB40A7" w:rsidRPr="00AD057C" w:rsidRDefault="00EB40A7" w:rsidP="00AD057C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51E88" w:rsidRDefault="00E20505" w:rsidP="00E205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51E88">
        <w:rPr>
          <w:rFonts w:ascii="Times New Roman" w:hAnsi="Times New Roman" w:cs="Times New Roman"/>
          <w:b/>
          <w:sz w:val="28"/>
          <w:szCs w:val="28"/>
        </w:rPr>
        <w:t>Банно-прачечный комплекс</w:t>
      </w:r>
    </w:p>
    <w:p w:rsidR="00551E88" w:rsidRDefault="00551E88" w:rsidP="00551E88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551E88">
        <w:rPr>
          <w:rFonts w:ascii="Times New Roman" w:hAnsi="Times New Roman" w:cs="Times New Roman"/>
          <w:sz w:val="28"/>
          <w:szCs w:val="28"/>
        </w:rPr>
        <w:t>Одна половина комплекса используется для мытья детей в бани</w:t>
      </w:r>
      <w:r>
        <w:rPr>
          <w:rFonts w:ascii="Times New Roman" w:hAnsi="Times New Roman" w:cs="Times New Roman"/>
          <w:sz w:val="28"/>
          <w:szCs w:val="28"/>
        </w:rPr>
        <w:t>. Баня оборудована тазами для мытья в бани, скамейками, душем, и парилкой.</w:t>
      </w:r>
    </w:p>
    <w:p w:rsidR="00551E88" w:rsidRDefault="00551E88" w:rsidP="00551E88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моются два раза в неделю. </w:t>
      </w:r>
      <w:r w:rsidR="00CD57C5">
        <w:rPr>
          <w:rFonts w:ascii="Times New Roman" w:hAnsi="Times New Roman" w:cs="Times New Roman"/>
          <w:sz w:val="28"/>
          <w:szCs w:val="28"/>
        </w:rPr>
        <w:t>Среда, суббота.</w:t>
      </w:r>
    </w:p>
    <w:p w:rsidR="00EB40A7" w:rsidRDefault="00EB40A7" w:rsidP="00551E88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E83AB0" w:rsidRPr="00EB40A7" w:rsidRDefault="00E83AB0" w:rsidP="00E83AB0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AB0">
        <w:rPr>
          <w:rFonts w:ascii="Times New Roman" w:hAnsi="Times New Roman" w:cs="Times New Roman"/>
          <w:b/>
          <w:sz w:val="28"/>
          <w:szCs w:val="28"/>
        </w:rPr>
        <w:t>Медицинский блок</w:t>
      </w:r>
    </w:p>
    <w:p w:rsidR="00EB40A7" w:rsidRDefault="00EB40A7" w:rsidP="00EB40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83AB0" w:rsidRDefault="00EB40A7" w:rsidP="00EB40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B40A7">
        <w:rPr>
          <w:rFonts w:ascii="Times New Roman" w:hAnsi="Times New Roman" w:cs="Times New Roman"/>
          <w:b/>
          <w:sz w:val="28"/>
          <w:szCs w:val="32"/>
        </w:rPr>
        <w:t xml:space="preserve">Оснащение </w:t>
      </w:r>
      <w:r w:rsidR="00E83AB0" w:rsidRPr="00EB40A7">
        <w:rPr>
          <w:rFonts w:ascii="Times New Roman" w:hAnsi="Times New Roman" w:cs="Times New Roman"/>
          <w:b/>
          <w:sz w:val="28"/>
          <w:szCs w:val="32"/>
        </w:rPr>
        <w:t xml:space="preserve">медицинского кабинета </w:t>
      </w:r>
    </w:p>
    <w:p w:rsidR="00EB40A7" w:rsidRPr="00EB40A7" w:rsidRDefault="00EB40A7" w:rsidP="00EB40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4"/>
        <w:tblW w:w="9214" w:type="dxa"/>
        <w:tblInd w:w="392" w:type="dxa"/>
        <w:tblLook w:val="04A0" w:firstRow="1" w:lastRow="0" w:firstColumn="1" w:lastColumn="0" w:noHBand="0" w:noVBand="1"/>
      </w:tblPr>
      <w:tblGrid>
        <w:gridCol w:w="657"/>
        <w:gridCol w:w="5424"/>
        <w:gridCol w:w="3133"/>
      </w:tblGrid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податная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Кровать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одно тумбовый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кожаный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письменный белый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 тумбовый с полками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мед. бельевой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под документы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2х секционный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кожаный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кварцевый настенный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процедурные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2х секционный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1х секционный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2х секционный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 медицинская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напольные железные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 с подогревом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Ингалятор компрессорный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(Подставка для биксов)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металлический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AB0" w:rsidTr="00EB40A7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платяной двухсторонний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40A7" w:rsidRDefault="00EB40A7" w:rsidP="00EB40A7">
      <w:pPr>
        <w:pStyle w:val="Default"/>
        <w:spacing w:after="27" w:line="276" w:lineRule="auto"/>
        <w:jc w:val="center"/>
        <w:rPr>
          <w:b/>
          <w:color w:val="auto"/>
          <w:sz w:val="22"/>
          <w:szCs w:val="22"/>
        </w:rPr>
      </w:pPr>
    </w:p>
    <w:p w:rsidR="00EB40A7" w:rsidRDefault="00EB40A7" w:rsidP="00EB40A7">
      <w:pPr>
        <w:pStyle w:val="Default"/>
        <w:spacing w:after="27" w:line="276" w:lineRule="auto"/>
        <w:jc w:val="center"/>
        <w:rPr>
          <w:b/>
          <w:color w:val="auto"/>
          <w:sz w:val="22"/>
          <w:szCs w:val="22"/>
        </w:rPr>
      </w:pPr>
    </w:p>
    <w:p w:rsidR="00EB40A7" w:rsidRDefault="00EB40A7" w:rsidP="00EB40A7">
      <w:pPr>
        <w:pStyle w:val="Default"/>
        <w:spacing w:after="27" w:line="276" w:lineRule="auto"/>
        <w:jc w:val="center"/>
        <w:rPr>
          <w:b/>
          <w:color w:val="auto"/>
          <w:sz w:val="22"/>
          <w:szCs w:val="22"/>
        </w:rPr>
      </w:pPr>
    </w:p>
    <w:p w:rsidR="00EB40A7" w:rsidRDefault="00EB40A7" w:rsidP="00EB40A7">
      <w:pPr>
        <w:pStyle w:val="Default"/>
        <w:spacing w:after="27" w:line="276" w:lineRule="auto"/>
        <w:jc w:val="center"/>
        <w:rPr>
          <w:b/>
          <w:color w:val="auto"/>
          <w:sz w:val="22"/>
          <w:szCs w:val="22"/>
        </w:rPr>
      </w:pPr>
    </w:p>
    <w:p w:rsidR="00EB40A7" w:rsidRDefault="00EB40A7" w:rsidP="00EB40A7">
      <w:pPr>
        <w:pStyle w:val="Default"/>
        <w:spacing w:after="27" w:line="276" w:lineRule="auto"/>
        <w:jc w:val="center"/>
        <w:rPr>
          <w:b/>
          <w:color w:val="auto"/>
          <w:sz w:val="22"/>
          <w:szCs w:val="22"/>
        </w:rPr>
      </w:pPr>
    </w:p>
    <w:p w:rsidR="00E83AB0" w:rsidRDefault="00E83AB0" w:rsidP="00EB40A7">
      <w:pPr>
        <w:pStyle w:val="Default"/>
        <w:spacing w:after="27" w:line="276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Медицинская деятельность</w:t>
      </w:r>
    </w:p>
    <w:p w:rsidR="00E83AB0" w:rsidRDefault="00E83AB0" w:rsidP="00E83AB0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1. Структура мед.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блока </w:t>
      </w:r>
    </w:p>
    <w:p w:rsidR="00E83AB0" w:rsidRDefault="00E83AB0" w:rsidP="00E83A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мед. блока входят: медицинский кабинет для приема детей, процедурный кабинет совмещенный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прививочным,  изолятор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-1 (число коек   – 2).</w:t>
      </w:r>
    </w:p>
    <w:p w:rsidR="00EB40A7" w:rsidRDefault="00E83AB0" w:rsidP="00EB40A7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Лицензированные виды медицинской деятель</w:t>
      </w:r>
      <w:r w:rsidR="00EB40A7">
        <w:rPr>
          <w:b/>
          <w:bCs/>
          <w:sz w:val="28"/>
          <w:szCs w:val="28"/>
        </w:rPr>
        <w:t>ности и сроки действия лицензий</w:t>
      </w:r>
    </w:p>
    <w:p w:rsidR="00E83AB0" w:rsidRPr="00EB40A7" w:rsidRDefault="00E83AB0" w:rsidP="00EB40A7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При осуществлении доврачебной медицинской помощи по: сестринскому делу в педиатрии.</w:t>
      </w:r>
    </w:p>
    <w:p w:rsidR="00EB40A7" w:rsidRDefault="00E83AB0" w:rsidP="00E83AB0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Дата получения лицензии 27 января 2016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ЛО 38-01-0020524. Настоящая лицензия предоставлена на срок </w:t>
      </w:r>
      <w:r w:rsidR="00EB40A7">
        <w:rPr>
          <w:sz w:val="28"/>
          <w:szCs w:val="28"/>
        </w:rPr>
        <w:t>–</w:t>
      </w:r>
      <w:r>
        <w:rPr>
          <w:sz w:val="28"/>
          <w:szCs w:val="28"/>
        </w:rPr>
        <w:t xml:space="preserve"> бессрочно</w:t>
      </w:r>
      <w:r w:rsidR="00EB40A7">
        <w:rPr>
          <w:b/>
          <w:bCs/>
          <w:sz w:val="28"/>
          <w:szCs w:val="28"/>
        </w:rPr>
        <w:t>.</w:t>
      </w:r>
    </w:p>
    <w:p w:rsidR="00E83AB0" w:rsidRDefault="00E83AB0" w:rsidP="00EB40A7">
      <w:pPr>
        <w:pStyle w:val="Default"/>
        <w:spacing w:line="276" w:lineRule="auto"/>
        <w:rPr>
          <w:sz w:val="28"/>
          <w:szCs w:val="28"/>
        </w:rPr>
      </w:pPr>
      <w:r>
        <w:rPr>
          <w:sz w:val="23"/>
          <w:szCs w:val="23"/>
        </w:rPr>
        <w:t xml:space="preserve"> </w:t>
      </w:r>
    </w:p>
    <w:p w:rsidR="00E83AB0" w:rsidRDefault="00E83AB0" w:rsidP="00E83AB0">
      <w:pPr>
        <w:tabs>
          <w:tab w:val="left" w:pos="4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Направления работы:</w:t>
      </w:r>
    </w:p>
    <w:p w:rsidR="00E83AB0" w:rsidRPr="00EB40A7" w:rsidRDefault="00E83AB0" w:rsidP="00EB40A7">
      <w:pPr>
        <w:pStyle w:val="a3"/>
        <w:numPr>
          <w:ilvl w:val="0"/>
          <w:numId w:val="8"/>
        </w:numPr>
        <w:tabs>
          <w:tab w:val="num" w:pos="390"/>
          <w:tab w:val="left" w:pos="4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Профилактическая работа.</w:t>
      </w:r>
    </w:p>
    <w:p w:rsidR="00E83AB0" w:rsidRPr="00EB40A7" w:rsidRDefault="00E83AB0" w:rsidP="00EB40A7">
      <w:pPr>
        <w:pStyle w:val="a3"/>
        <w:numPr>
          <w:ilvl w:val="0"/>
          <w:numId w:val="8"/>
        </w:numPr>
        <w:tabs>
          <w:tab w:val="num" w:pos="390"/>
          <w:tab w:val="left" w:pos="4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Лечебная работа.</w:t>
      </w:r>
    </w:p>
    <w:p w:rsidR="00E83AB0" w:rsidRPr="00EB40A7" w:rsidRDefault="00E83AB0" w:rsidP="00EB40A7">
      <w:pPr>
        <w:pStyle w:val="a3"/>
        <w:numPr>
          <w:ilvl w:val="0"/>
          <w:numId w:val="8"/>
        </w:numPr>
        <w:tabs>
          <w:tab w:val="num" w:pos="390"/>
          <w:tab w:val="left" w:pos="4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Оздоровительная работа.</w:t>
      </w:r>
    </w:p>
    <w:p w:rsidR="00E83AB0" w:rsidRPr="00EB40A7" w:rsidRDefault="00E83AB0" w:rsidP="00EB40A7">
      <w:pPr>
        <w:pStyle w:val="a3"/>
        <w:numPr>
          <w:ilvl w:val="0"/>
          <w:numId w:val="8"/>
        </w:numPr>
        <w:tabs>
          <w:tab w:val="num" w:pos="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Диагностическая работа.</w:t>
      </w:r>
    </w:p>
    <w:p w:rsidR="00E83AB0" w:rsidRDefault="00E83AB0" w:rsidP="00E83AB0">
      <w:pPr>
        <w:pStyle w:val="2"/>
        <w:tabs>
          <w:tab w:val="left" w:pos="4620"/>
          <w:tab w:val="center" w:pos="510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83AB0" w:rsidRDefault="00E83AB0" w:rsidP="00EB40A7">
      <w:pPr>
        <w:pStyle w:val="2"/>
        <w:tabs>
          <w:tab w:val="left" w:pos="4620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Профилактическая работа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Осмотр медицинской сестры при оформлении ребенка в ЦПД.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Постановка на диспансерный учет детей с хроническими заболеваниями.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Оценка физического состояния дет</w:t>
      </w:r>
      <w:r w:rsidR="00EB40A7" w:rsidRPr="00EB40A7">
        <w:rPr>
          <w:rFonts w:ascii="Times New Roman" w:hAnsi="Times New Roman" w:cs="Times New Roman"/>
          <w:sz w:val="28"/>
          <w:szCs w:val="28"/>
        </w:rPr>
        <w:t xml:space="preserve">ей: согласно медицинских карт и </w:t>
      </w:r>
      <w:r w:rsidRPr="00EB40A7">
        <w:rPr>
          <w:rFonts w:ascii="Times New Roman" w:hAnsi="Times New Roman" w:cs="Times New Roman"/>
          <w:sz w:val="28"/>
          <w:szCs w:val="28"/>
        </w:rPr>
        <w:t>антропологических данных.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Лабораторные обследования.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Медицинские обследования детей: осмотр перед проведением профилактических прививок; индивидуальный осмотр при наличии показаний; еженедельные медосмотры с целью выявления кожных заболеваний и педикулеза.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Составление годового плана и месячных планов </w:t>
      </w:r>
      <w:proofErr w:type="spellStart"/>
      <w:r w:rsidRPr="00EB40A7">
        <w:rPr>
          <w:rFonts w:ascii="Times New Roman" w:hAnsi="Times New Roman" w:cs="Times New Roman"/>
          <w:sz w:val="28"/>
          <w:szCs w:val="28"/>
        </w:rPr>
        <w:t>профпрививок</w:t>
      </w:r>
      <w:proofErr w:type="spellEnd"/>
      <w:r w:rsidRPr="00EB4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Подготовка и сдача годовых отчетов в ЦРБ.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Ежегодное проведение </w:t>
      </w:r>
      <w:proofErr w:type="spellStart"/>
      <w:r w:rsidRPr="00EB40A7">
        <w:rPr>
          <w:rFonts w:ascii="Times New Roman" w:hAnsi="Times New Roman" w:cs="Times New Roman"/>
          <w:sz w:val="28"/>
          <w:szCs w:val="28"/>
        </w:rPr>
        <w:t>туберкулинодиагностики</w:t>
      </w:r>
      <w:proofErr w:type="spellEnd"/>
      <w:r w:rsidRPr="00EB40A7">
        <w:rPr>
          <w:rFonts w:ascii="Times New Roman" w:hAnsi="Times New Roman" w:cs="Times New Roman"/>
          <w:sz w:val="28"/>
          <w:szCs w:val="28"/>
        </w:rPr>
        <w:t xml:space="preserve"> всем детям весной.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Постановка на учет детей с положительной реакцией на Манту. </w:t>
      </w:r>
    </w:p>
    <w:p w:rsidR="00E83AB0" w:rsidRPr="00EB40A7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EB40A7">
        <w:rPr>
          <w:rFonts w:ascii="Times New Roman" w:hAnsi="Times New Roman" w:cs="Times New Roman"/>
          <w:sz w:val="28"/>
          <w:szCs w:val="28"/>
        </w:rPr>
        <w:t>профпрививок</w:t>
      </w:r>
      <w:proofErr w:type="spellEnd"/>
      <w:r w:rsidRPr="00EB40A7">
        <w:rPr>
          <w:rFonts w:ascii="Times New Roman" w:hAnsi="Times New Roman" w:cs="Times New Roman"/>
          <w:sz w:val="28"/>
          <w:szCs w:val="28"/>
        </w:rPr>
        <w:t xml:space="preserve"> детям против кори, паротита, полиомиелита, дифтерии, столбняка, коклюша, туберкулеза согласно плана, а </w:t>
      </w:r>
      <w:proofErr w:type="gramStart"/>
      <w:r w:rsidRPr="00EB40A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EB40A7">
        <w:rPr>
          <w:rFonts w:ascii="Times New Roman" w:hAnsi="Times New Roman" w:cs="Times New Roman"/>
          <w:sz w:val="28"/>
          <w:szCs w:val="28"/>
        </w:rPr>
        <w:t xml:space="preserve"> других инфекций по </w:t>
      </w:r>
      <w:proofErr w:type="spellStart"/>
      <w:r w:rsidRPr="00EB40A7">
        <w:rPr>
          <w:rFonts w:ascii="Times New Roman" w:hAnsi="Times New Roman" w:cs="Times New Roman"/>
          <w:sz w:val="28"/>
          <w:szCs w:val="28"/>
        </w:rPr>
        <w:t>эпидпоказаниям</w:t>
      </w:r>
      <w:proofErr w:type="spellEnd"/>
      <w:r w:rsidRPr="00EB40A7">
        <w:rPr>
          <w:rFonts w:ascii="Times New Roman" w:hAnsi="Times New Roman" w:cs="Times New Roman"/>
          <w:sz w:val="28"/>
          <w:szCs w:val="28"/>
        </w:rPr>
        <w:t>.</w:t>
      </w:r>
    </w:p>
    <w:p w:rsidR="00E83AB0" w:rsidRDefault="00E83AB0" w:rsidP="00EB40A7">
      <w:pPr>
        <w:pStyle w:val="a3"/>
        <w:numPr>
          <w:ilvl w:val="0"/>
          <w:numId w:val="9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Наблюдение за работой пищеблока: контроль за качеством и приготовлением пищи; составление меню; осмотр работников пищеблока на гнойничковые заболевания.</w:t>
      </w:r>
    </w:p>
    <w:p w:rsidR="00EB40A7" w:rsidRPr="00EB40A7" w:rsidRDefault="00EB40A7" w:rsidP="00EB40A7">
      <w:pPr>
        <w:pStyle w:val="a3"/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AB0" w:rsidRDefault="00E83AB0" w:rsidP="00EB40A7">
      <w:pPr>
        <w:pStyle w:val="2"/>
        <w:tabs>
          <w:tab w:val="left" w:pos="4620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Лечебная работа</w:t>
      </w:r>
    </w:p>
    <w:p w:rsidR="00E83AB0" w:rsidRPr="00EB40A7" w:rsidRDefault="00E83AB0" w:rsidP="00EB40A7">
      <w:pPr>
        <w:pStyle w:val="a3"/>
        <w:numPr>
          <w:ilvl w:val="0"/>
          <w:numId w:val="10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Оказание первой медицинской помощи воспитанникам (мед кабинет).</w:t>
      </w:r>
    </w:p>
    <w:p w:rsidR="00EB40A7" w:rsidRPr="00EB40A7" w:rsidRDefault="00E83AB0" w:rsidP="00EB40A7">
      <w:pPr>
        <w:pStyle w:val="a3"/>
        <w:numPr>
          <w:ilvl w:val="0"/>
          <w:numId w:val="10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lastRenderedPageBreak/>
        <w:t>Неотложная помощь (госпитализация детей по скорой помощи при внезапных заболеваниях, различных травмах).</w:t>
      </w:r>
    </w:p>
    <w:p w:rsidR="00EB40A7" w:rsidRPr="00EB40A7" w:rsidRDefault="00E83AB0" w:rsidP="00EB40A7">
      <w:pPr>
        <w:pStyle w:val="a3"/>
        <w:numPr>
          <w:ilvl w:val="0"/>
          <w:numId w:val="10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Амбулаторное лечение (на базе мед. пункта «Центра помощи детям, оставшимся без попечения родителей, Заларинского района»).</w:t>
      </w:r>
    </w:p>
    <w:p w:rsidR="00EB40A7" w:rsidRDefault="00E83AB0" w:rsidP="00EB40A7">
      <w:pPr>
        <w:pStyle w:val="a3"/>
        <w:numPr>
          <w:ilvl w:val="0"/>
          <w:numId w:val="10"/>
        </w:numPr>
        <w:tabs>
          <w:tab w:val="num" w:pos="39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Стационарное лечение:</w:t>
      </w:r>
    </w:p>
    <w:p w:rsidR="00EB40A7" w:rsidRDefault="00EB40A7" w:rsidP="00EB40A7">
      <w:pPr>
        <w:pStyle w:val="a3"/>
        <w:tabs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83AB0" w:rsidRPr="00EB40A7">
        <w:rPr>
          <w:rFonts w:ascii="Times New Roman" w:hAnsi="Times New Roman" w:cs="Times New Roman"/>
          <w:sz w:val="28"/>
          <w:szCs w:val="28"/>
        </w:rPr>
        <w:t>плановое лечение детей, состоящих на «Д» учете с хроническими заболеваниями.</w:t>
      </w:r>
    </w:p>
    <w:p w:rsidR="00EB40A7" w:rsidRPr="00EB40A7" w:rsidRDefault="00EB40A7" w:rsidP="00EB40A7">
      <w:pPr>
        <w:pStyle w:val="a3"/>
        <w:tabs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83AB0" w:rsidRPr="00EB40A7">
        <w:rPr>
          <w:rFonts w:ascii="Times New Roman" w:hAnsi="Times New Roman" w:cs="Times New Roman"/>
          <w:sz w:val="28"/>
          <w:szCs w:val="28"/>
        </w:rPr>
        <w:t>направление на стационарное лечение воспитанников после медицинского осмотра их узкими специалистами.</w:t>
      </w:r>
    </w:p>
    <w:p w:rsidR="00E83AB0" w:rsidRPr="00EB40A7" w:rsidRDefault="00E83AB0" w:rsidP="00E83AB0">
      <w:pPr>
        <w:pStyle w:val="a3"/>
        <w:numPr>
          <w:ilvl w:val="0"/>
          <w:numId w:val="10"/>
        </w:numPr>
        <w:tabs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Обследование и лечение детей у стоматолога.</w:t>
      </w:r>
    </w:p>
    <w:p w:rsidR="00E83AB0" w:rsidRDefault="00E83AB0" w:rsidP="00E83AB0">
      <w:pPr>
        <w:pStyle w:val="1"/>
        <w:tabs>
          <w:tab w:val="clear" w:pos="3720"/>
          <w:tab w:val="left" w:pos="4620"/>
          <w:tab w:val="center" w:pos="5102"/>
        </w:tabs>
        <w:rPr>
          <w:b/>
          <w:bCs/>
          <w:i/>
          <w:iCs/>
          <w:szCs w:val="28"/>
        </w:rPr>
      </w:pPr>
    </w:p>
    <w:p w:rsidR="00E83AB0" w:rsidRDefault="00E83AB0" w:rsidP="00E83AB0">
      <w:pPr>
        <w:pStyle w:val="1"/>
        <w:tabs>
          <w:tab w:val="clear" w:pos="3720"/>
          <w:tab w:val="left" w:pos="4620"/>
          <w:tab w:val="center" w:pos="5102"/>
        </w:tabs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Оздоровительная работа</w:t>
      </w:r>
    </w:p>
    <w:p w:rsidR="00E83AB0" w:rsidRPr="00EB40A7" w:rsidRDefault="00E83AB0" w:rsidP="00EB40A7">
      <w:pPr>
        <w:pStyle w:val="a3"/>
        <w:numPr>
          <w:ilvl w:val="0"/>
          <w:numId w:val="10"/>
        </w:numPr>
        <w:tabs>
          <w:tab w:val="num" w:pos="0"/>
          <w:tab w:val="left" w:pos="4620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Физкультура и спорт:</w:t>
      </w:r>
    </w:p>
    <w:p w:rsidR="00E83AB0" w:rsidRPr="00EB40A7" w:rsidRDefault="00EB40A7" w:rsidP="00EB40A7">
      <w:pPr>
        <w:tabs>
          <w:tab w:val="num" w:pos="0"/>
          <w:tab w:val="left" w:pos="462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а) </w:t>
      </w:r>
      <w:r w:rsidR="00E83AB0" w:rsidRPr="00EB40A7">
        <w:rPr>
          <w:rFonts w:ascii="Times New Roman" w:hAnsi="Times New Roman" w:cs="Times New Roman"/>
          <w:sz w:val="28"/>
          <w:szCs w:val="28"/>
        </w:rPr>
        <w:t>спортивные игры и развлечения на свежем воздухе; соревнования;</w:t>
      </w:r>
    </w:p>
    <w:p w:rsidR="00E83AB0" w:rsidRPr="00EB40A7" w:rsidRDefault="00EB40A7" w:rsidP="00EB40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б) </w:t>
      </w:r>
      <w:r w:rsidR="00E83AB0" w:rsidRPr="00EB40A7">
        <w:rPr>
          <w:rFonts w:ascii="Times New Roman" w:hAnsi="Times New Roman" w:cs="Times New Roman"/>
          <w:sz w:val="28"/>
          <w:szCs w:val="28"/>
        </w:rPr>
        <w:t>гимнастика, бег;</w:t>
      </w:r>
    </w:p>
    <w:p w:rsidR="00E83AB0" w:rsidRPr="00EB40A7" w:rsidRDefault="00E83AB0" w:rsidP="00EB40A7">
      <w:pPr>
        <w:pStyle w:val="a3"/>
        <w:numPr>
          <w:ilvl w:val="0"/>
          <w:numId w:val="1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Сезонная профилактика заболеваний: витамины в комплексе с минералами, аскорбиновая кислота, </w:t>
      </w:r>
      <w:proofErr w:type="spellStart"/>
      <w:r w:rsidRPr="00EB40A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EB40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B40A7">
        <w:rPr>
          <w:rFonts w:ascii="Times New Roman" w:hAnsi="Times New Roman" w:cs="Times New Roman"/>
          <w:sz w:val="28"/>
          <w:szCs w:val="28"/>
        </w:rPr>
        <w:t>глюканат</w:t>
      </w:r>
      <w:proofErr w:type="spellEnd"/>
      <w:r w:rsidRPr="00EB40A7">
        <w:rPr>
          <w:rFonts w:ascii="Times New Roman" w:hAnsi="Times New Roman" w:cs="Times New Roman"/>
          <w:sz w:val="28"/>
          <w:szCs w:val="28"/>
        </w:rPr>
        <w:t>;</w:t>
      </w:r>
    </w:p>
    <w:p w:rsidR="00E83AB0" w:rsidRPr="00EB40A7" w:rsidRDefault="00E83AB0" w:rsidP="00EB40A7">
      <w:pPr>
        <w:pStyle w:val="a3"/>
        <w:numPr>
          <w:ilvl w:val="0"/>
          <w:numId w:val="1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Иммунопрофилактика по </w:t>
      </w:r>
      <w:proofErr w:type="spellStart"/>
      <w:r w:rsidRPr="00EB40A7">
        <w:rPr>
          <w:rFonts w:ascii="Times New Roman" w:hAnsi="Times New Roman" w:cs="Times New Roman"/>
          <w:sz w:val="28"/>
          <w:szCs w:val="28"/>
        </w:rPr>
        <w:t>эпидпоказаниям</w:t>
      </w:r>
      <w:proofErr w:type="spellEnd"/>
      <w:r w:rsidRPr="00EB40A7">
        <w:rPr>
          <w:rFonts w:ascii="Times New Roman" w:hAnsi="Times New Roman" w:cs="Times New Roman"/>
          <w:sz w:val="28"/>
          <w:szCs w:val="28"/>
        </w:rPr>
        <w:t>;</w:t>
      </w:r>
    </w:p>
    <w:p w:rsidR="00E83AB0" w:rsidRPr="00EB40A7" w:rsidRDefault="00E83AB0" w:rsidP="00EB40A7">
      <w:pPr>
        <w:pStyle w:val="a3"/>
        <w:numPr>
          <w:ilvl w:val="0"/>
          <w:numId w:val="1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0A7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B40A7">
        <w:rPr>
          <w:rFonts w:ascii="Times New Roman" w:hAnsi="Times New Roman" w:cs="Times New Roman"/>
          <w:sz w:val="28"/>
          <w:szCs w:val="28"/>
        </w:rPr>
        <w:t xml:space="preserve"> – просветительная работа: </w:t>
      </w:r>
    </w:p>
    <w:p w:rsidR="00EB40A7" w:rsidRPr="00EB40A7" w:rsidRDefault="00EB40A7" w:rsidP="00EB40A7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а) </w:t>
      </w:r>
      <w:r w:rsidR="00E83AB0" w:rsidRPr="00EB40A7">
        <w:rPr>
          <w:rFonts w:ascii="Times New Roman" w:hAnsi="Times New Roman" w:cs="Times New Roman"/>
          <w:sz w:val="28"/>
          <w:szCs w:val="28"/>
        </w:rPr>
        <w:t xml:space="preserve">оформление </w:t>
      </w:r>
      <w:proofErr w:type="spellStart"/>
      <w:r w:rsidR="00E83AB0" w:rsidRPr="00EB40A7">
        <w:rPr>
          <w:rFonts w:ascii="Times New Roman" w:hAnsi="Times New Roman" w:cs="Times New Roman"/>
          <w:sz w:val="28"/>
          <w:szCs w:val="28"/>
        </w:rPr>
        <w:t>санбюллетеней</w:t>
      </w:r>
      <w:proofErr w:type="spellEnd"/>
      <w:r w:rsidR="00E83AB0" w:rsidRPr="00EB40A7">
        <w:rPr>
          <w:rFonts w:ascii="Times New Roman" w:hAnsi="Times New Roman" w:cs="Times New Roman"/>
          <w:sz w:val="28"/>
          <w:szCs w:val="28"/>
        </w:rPr>
        <w:t>, проведение бесед и лекций;</w:t>
      </w:r>
    </w:p>
    <w:p w:rsidR="00E83AB0" w:rsidRPr="00EB40A7" w:rsidRDefault="00EB40A7" w:rsidP="00EB40A7">
      <w:pPr>
        <w:tabs>
          <w:tab w:val="num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 xml:space="preserve">б) </w:t>
      </w:r>
      <w:r w:rsidR="00E83AB0" w:rsidRPr="00EB40A7">
        <w:rPr>
          <w:rFonts w:ascii="Times New Roman" w:hAnsi="Times New Roman" w:cs="Times New Roman"/>
          <w:sz w:val="28"/>
          <w:szCs w:val="28"/>
        </w:rPr>
        <w:t>обучение воспитанников оказанию первой доврачебной помощи в различных ситуациях в лесу, в походе, на реке;</w:t>
      </w:r>
    </w:p>
    <w:p w:rsidR="00E83AB0" w:rsidRDefault="00E83AB0" w:rsidP="00EB40A7">
      <w:pPr>
        <w:pStyle w:val="30"/>
        <w:tabs>
          <w:tab w:val="num" w:pos="284"/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в) привитие детям навыков личной гигиены.</w:t>
      </w:r>
    </w:p>
    <w:p w:rsidR="00E83AB0" w:rsidRDefault="00E83AB0" w:rsidP="00E83A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</w:p>
    <w:p w:rsidR="00E83AB0" w:rsidRDefault="00E83AB0" w:rsidP="00E83A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Диагностическая работа</w:t>
      </w:r>
    </w:p>
    <w:p w:rsidR="00E83AB0" w:rsidRDefault="00E83AB0" w:rsidP="00E83A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3AB0" w:rsidRDefault="00E83AB0" w:rsidP="00EB4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Ежегодная диспансеризация детей.</w:t>
      </w:r>
    </w:p>
    <w:p w:rsidR="00E83AB0" w:rsidRDefault="00E83AB0" w:rsidP="00EB4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Ранняя диагностика хронических заболеваний.</w:t>
      </w:r>
    </w:p>
    <w:p w:rsidR="00E83AB0" w:rsidRDefault="00E83AB0" w:rsidP="00EB4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Профилактика и лечение хронических заболеваний.</w:t>
      </w:r>
    </w:p>
    <w:p w:rsidR="00E83AB0" w:rsidRDefault="00E83AB0" w:rsidP="00E83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AB0" w:rsidRDefault="00E83AB0" w:rsidP="00E83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Закаливание и санпросвет работа.</w:t>
      </w:r>
    </w:p>
    <w:p w:rsidR="00E83AB0" w:rsidRDefault="00E83AB0" w:rsidP="00E83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2"/>
        <w:tblW w:w="0" w:type="auto"/>
        <w:tblInd w:w="0" w:type="dxa"/>
        <w:tblLook w:val="04A0" w:firstRow="1" w:lastRow="0" w:firstColumn="1" w:lastColumn="0" w:noHBand="0" w:noVBand="1"/>
      </w:tblPr>
      <w:tblGrid>
        <w:gridCol w:w="496"/>
        <w:gridCol w:w="4472"/>
        <w:gridCol w:w="2268"/>
        <w:gridCol w:w="2149"/>
      </w:tblGrid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Сроки  исполнения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исполнения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Ежедневные прогулки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по сезону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режима проветривания в 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проведения водных процедур при утренней гимнастике, после сна.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«Виды закаливания детского организма»» - беседа</w:t>
            </w:r>
          </w:p>
          <w:p w:rsidR="00E83AB0" w:rsidRDefault="00E83AB0">
            <w:pPr>
              <w:tabs>
                <w:tab w:val="left" w:pos="720"/>
                <w:tab w:val="center" w:pos="1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83AB0" w:rsidRDefault="00E83AB0">
            <w:pPr>
              <w:tabs>
                <w:tab w:val="left" w:pos="720"/>
                <w:tab w:val="center" w:pos="1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«Острый конъюнктивит»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83AB0" w:rsidRDefault="00E83AB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Мед. сестра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нарушения осанки» - просмотр видеоролика.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«Наркомания-это опасно»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E83AB0" w:rsidTr="00E83AB0">
        <w:trPr>
          <w:trHeight w:val="18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«Значение витаминов в весеннее время» -лекция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клещевого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энцефалита»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 буклетов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«Надо, надо умываться по утрам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вечерам»-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«Клещевой энцефалит»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Апрель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«Закаливание детей в весенне-летний период» -презентация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травматизма - оказание первой помощи при ушибах, переломах,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вывихах»-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занятия.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«Солнце, воздух и вода – наши лучшие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друзья»-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буклеты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«Тепловой удар – первая помощь» - практические занятия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Мед. сестра 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«Ядовитые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грибы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листовки.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«Чтобы зубы не болели» беседа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«Правила работы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дезсредствами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tabs>
                <w:tab w:val="left" w:pos="29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Июль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«Первая помощь при ссадинах, царапинах, порезах – профилактика уличного и бытового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травматизма»-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видеоролика.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«Значение режима дня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лекция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 пользе профилактических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прививок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Мед. сестра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</w:tc>
      </w:tr>
      <w:tr w:rsidR="00E83AB0" w:rsidTr="00E83AB0">
        <w:trPr>
          <w:trHeight w:val="15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«Значение витаминов для здоровья ребенка» - презентация.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«Сифилис и его профилактика»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сестра 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«Двигательная активность, значение физкультуры для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ребенка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лекция.</w:t>
            </w:r>
          </w:p>
          <w:p w:rsidR="00E83AB0" w:rsidRDefault="00E8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нужно знать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туберкулезе»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Ноябрь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Ноябрь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Мед. сестра 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3AB0" w:rsidTr="00E83AB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«Вред мобильных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телефонов»-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буклеты 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«Имеет ли право человек распоряжаться своей жизнью» 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Декабрь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Декабрь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Мед. сестра</w:t>
            </w: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AB0" w:rsidRDefault="00E8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Мед. сестра</w:t>
            </w:r>
          </w:p>
        </w:tc>
      </w:tr>
    </w:tbl>
    <w:p w:rsidR="00B617C2" w:rsidRDefault="00B617C2" w:rsidP="00EB40A7">
      <w:pPr>
        <w:rPr>
          <w:rFonts w:ascii="Times New Roman" w:hAnsi="Times New Roman" w:cs="Times New Roman"/>
          <w:sz w:val="28"/>
          <w:szCs w:val="28"/>
        </w:rPr>
      </w:pPr>
    </w:p>
    <w:p w:rsidR="00B617C2" w:rsidRDefault="00B617C2" w:rsidP="00B61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7C2">
        <w:rPr>
          <w:rFonts w:ascii="Times New Roman" w:hAnsi="Times New Roman" w:cs="Times New Roman"/>
          <w:b/>
          <w:sz w:val="28"/>
          <w:szCs w:val="28"/>
        </w:rPr>
        <w:t>Оборудование от Фондов</w:t>
      </w:r>
    </w:p>
    <w:p w:rsidR="007A47C8" w:rsidRPr="00B617C2" w:rsidRDefault="007A47C8" w:rsidP="00B61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7C2" w:rsidRDefault="00B617C2" w:rsidP="00B61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в </w:t>
      </w:r>
      <w:r w:rsidRPr="00AB39D1">
        <w:rPr>
          <w:rFonts w:ascii="Times New Roman" w:hAnsi="Times New Roman" w:cs="Times New Roman"/>
          <w:sz w:val="28"/>
          <w:szCs w:val="28"/>
        </w:rPr>
        <w:t>201</w:t>
      </w:r>
      <w:r w:rsidR="00AB39D1" w:rsidRPr="00AB39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от Фонда поддержки детей, находящихся в социально-опасном положении и трудной жизненной ситуации, получено новое оборудование:</w:t>
      </w:r>
    </w:p>
    <w:p w:rsidR="00B617C2" w:rsidRDefault="00B617C2" w:rsidP="00B617C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Стол  теннисный</w:t>
      </w:r>
      <w:proofErr w:type="gramEnd"/>
    </w:p>
    <w:p w:rsidR="007A47C8" w:rsidRDefault="00B617C2" w:rsidP="007A47C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Аэрохоккей</w:t>
      </w:r>
    </w:p>
    <w:p w:rsidR="00AB39D1" w:rsidRDefault="00AB39D1" w:rsidP="007A47C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компьютер с программами для работы психолога</w:t>
      </w:r>
    </w:p>
    <w:p w:rsidR="00AB39D1" w:rsidRDefault="00AB39D1" w:rsidP="007A47C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Настольные развивающие игры. </w:t>
      </w:r>
    </w:p>
    <w:p w:rsidR="007A47C8" w:rsidRPr="007A47C8" w:rsidRDefault="007A47C8" w:rsidP="007A47C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83AB0" w:rsidRPr="00B9703A" w:rsidRDefault="007A47C8" w:rsidP="00A37284">
      <w:pPr>
        <w:spacing w:after="0" w:line="240" w:lineRule="auto"/>
        <w:jc w:val="both"/>
        <w:rPr>
          <w:sz w:val="36"/>
          <w:szCs w:val="36"/>
        </w:rPr>
      </w:pPr>
      <w:r w:rsidRPr="007A47C8">
        <w:rPr>
          <w:rFonts w:ascii="Times New Roman" w:hAnsi="Times New Roman" w:cs="Times New Roman"/>
          <w:sz w:val="28"/>
          <w:szCs w:val="28"/>
        </w:rPr>
        <w:t>В 2020 году</w:t>
      </w:r>
      <w:r>
        <w:rPr>
          <w:rFonts w:ascii="Times New Roman" w:hAnsi="Times New Roman" w:cs="Times New Roman"/>
          <w:sz w:val="28"/>
          <w:szCs w:val="28"/>
        </w:rPr>
        <w:t xml:space="preserve"> учреждение включили в комплекс мер «Не остаться равнодушным» </w:t>
      </w:r>
      <w:r w:rsidR="00A37284">
        <w:rPr>
          <w:rFonts w:ascii="Times New Roman" w:hAnsi="Times New Roman" w:cs="Times New Roman"/>
          <w:sz w:val="28"/>
          <w:szCs w:val="28"/>
        </w:rPr>
        <w:t xml:space="preserve">направленного для повышения качества оказания помощи детям, пострадавшим от жестокого обращения и преступных посягательств, в том числе сексуального характера, формирование безопасности среды для развития детей было получено новое оборудование для открытия группы кратковременного дневного пребывания: кровати, столы, стулья ученические, стенки, </w:t>
      </w:r>
      <w:r w:rsidR="00E15FC7">
        <w:rPr>
          <w:rFonts w:ascii="Times New Roman" w:hAnsi="Times New Roman" w:cs="Times New Roman"/>
          <w:sz w:val="28"/>
          <w:szCs w:val="28"/>
        </w:rPr>
        <w:t>кабинки.</w:t>
      </w:r>
    </w:p>
    <w:p w:rsidR="00E83AB0" w:rsidRDefault="00E83AB0" w:rsidP="00E83AB0">
      <w:pPr>
        <w:pStyle w:val="Default"/>
        <w:spacing w:line="276" w:lineRule="auto"/>
        <w:ind w:firstLine="360"/>
        <w:jc w:val="both"/>
        <w:rPr>
          <w:color w:val="auto"/>
          <w:sz w:val="28"/>
          <w:szCs w:val="28"/>
        </w:rPr>
      </w:pPr>
    </w:p>
    <w:p w:rsidR="009C2957" w:rsidRPr="009C2957" w:rsidRDefault="009C2957" w:rsidP="00E83AB0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57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</w:p>
    <w:p w:rsidR="00E83AB0" w:rsidRDefault="009C2957" w:rsidP="00EB4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здании учреждения имеется пожарная сигнализация со звуковыми извещателями, а также сигнал выходит на пульт пожарной охраны в п. Залари. Также в учреждении в каждом здании имеются эвакуационные выходы, планы эвакуации. Таблички со светящими указателями выход. Кнопка вызова.</w:t>
      </w:r>
    </w:p>
    <w:p w:rsidR="009C2957" w:rsidRDefault="009C2957" w:rsidP="009C2957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C2957" w:rsidRPr="00E83AB0" w:rsidRDefault="00EB40A7" w:rsidP="00EB4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 учреждения </w:t>
      </w:r>
      <w:r w:rsidR="009C295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по всему периоду </w:t>
      </w:r>
      <w:r w:rsidR="009C2957">
        <w:rPr>
          <w:rFonts w:ascii="Times New Roman" w:hAnsi="Times New Roman" w:cs="Times New Roman"/>
          <w:sz w:val="28"/>
          <w:szCs w:val="28"/>
        </w:rPr>
        <w:t>ограждение с двумя выходами центральным и хозяйственным.</w:t>
      </w:r>
      <w:r w:rsidR="00473248">
        <w:rPr>
          <w:rFonts w:ascii="Times New Roman" w:hAnsi="Times New Roman" w:cs="Times New Roman"/>
          <w:sz w:val="28"/>
          <w:szCs w:val="28"/>
        </w:rPr>
        <w:t xml:space="preserve"> Также на всей территории учреждения установлено видеонаблюдение. </w:t>
      </w:r>
    </w:p>
    <w:sectPr w:rsidR="009C2957" w:rsidRPr="00E83AB0" w:rsidSect="0049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0D1"/>
    <w:multiLevelType w:val="hybridMultilevel"/>
    <w:tmpl w:val="9460B8F8"/>
    <w:lvl w:ilvl="0" w:tplc="223243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14E567D"/>
    <w:multiLevelType w:val="hybridMultilevel"/>
    <w:tmpl w:val="60145AB6"/>
    <w:lvl w:ilvl="0" w:tplc="1988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1EEA"/>
    <w:multiLevelType w:val="hybridMultilevel"/>
    <w:tmpl w:val="122CA5D6"/>
    <w:lvl w:ilvl="0" w:tplc="19D20F2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976911"/>
    <w:multiLevelType w:val="hybridMultilevel"/>
    <w:tmpl w:val="1EBA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345B7"/>
    <w:multiLevelType w:val="hybridMultilevel"/>
    <w:tmpl w:val="4506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53BE9"/>
    <w:multiLevelType w:val="hybridMultilevel"/>
    <w:tmpl w:val="CABA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7040"/>
    <w:multiLevelType w:val="hybridMultilevel"/>
    <w:tmpl w:val="9ED4AA7E"/>
    <w:lvl w:ilvl="0" w:tplc="1988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D0DA9"/>
    <w:multiLevelType w:val="hybridMultilevel"/>
    <w:tmpl w:val="D0840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77064"/>
    <w:multiLevelType w:val="hybridMultilevel"/>
    <w:tmpl w:val="D31EA6AC"/>
    <w:lvl w:ilvl="0" w:tplc="0419000F">
      <w:start w:val="1"/>
      <w:numFmt w:val="decimal"/>
      <w:lvlText w:val="%1."/>
      <w:lvlJc w:val="left"/>
      <w:pPr>
        <w:ind w:left="330" w:hanging="360"/>
      </w:p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9" w15:restartNumberingAfterBreak="0">
    <w:nsid w:val="7F6477DF"/>
    <w:multiLevelType w:val="hybridMultilevel"/>
    <w:tmpl w:val="1E5E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67A"/>
    <w:rsid w:val="00005338"/>
    <w:rsid w:val="00044D7B"/>
    <w:rsid w:val="000672BF"/>
    <w:rsid w:val="000C4109"/>
    <w:rsid w:val="001A56F2"/>
    <w:rsid w:val="001B52F9"/>
    <w:rsid w:val="001C4647"/>
    <w:rsid w:val="001D7539"/>
    <w:rsid w:val="0027400D"/>
    <w:rsid w:val="00293D64"/>
    <w:rsid w:val="002F6B3C"/>
    <w:rsid w:val="003C1ACB"/>
    <w:rsid w:val="003D109E"/>
    <w:rsid w:val="00402C3E"/>
    <w:rsid w:val="004032BD"/>
    <w:rsid w:val="00404D53"/>
    <w:rsid w:val="004720ED"/>
    <w:rsid w:val="00473248"/>
    <w:rsid w:val="00491044"/>
    <w:rsid w:val="004E1AE8"/>
    <w:rsid w:val="00520975"/>
    <w:rsid w:val="00551E88"/>
    <w:rsid w:val="005943D8"/>
    <w:rsid w:val="005D5B24"/>
    <w:rsid w:val="0061643B"/>
    <w:rsid w:val="006213DA"/>
    <w:rsid w:val="006A7FDA"/>
    <w:rsid w:val="006E2AD4"/>
    <w:rsid w:val="007002CD"/>
    <w:rsid w:val="00713AB7"/>
    <w:rsid w:val="00715F86"/>
    <w:rsid w:val="007A47C8"/>
    <w:rsid w:val="007A667A"/>
    <w:rsid w:val="007D631B"/>
    <w:rsid w:val="00843AFB"/>
    <w:rsid w:val="008457BC"/>
    <w:rsid w:val="008543B5"/>
    <w:rsid w:val="00877DB0"/>
    <w:rsid w:val="008868CD"/>
    <w:rsid w:val="00891B04"/>
    <w:rsid w:val="00897BE9"/>
    <w:rsid w:val="008A077A"/>
    <w:rsid w:val="0091024E"/>
    <w:rsid w:val="009242BE"/>
    <w:rsid w:val="00982BD7"/>
    <w:rsid w:val="009C11BE"/>
    <w:rsid w:val="009C2957"/>
    <w:rsid w:val="009E5F75"/>
    <w:rsid w:val="00A37284"/>
    <w:rsid w:val="00A81D8C"/>
    <w:rsid w:val="00AA6A3C"/>
    <w:rsid w:val="00AB39D1"/>
    <w:rsid w:val="00AD057C"/>
    <w:rsid w:val="00B617C2"/>
    <w:rsid w:val="00B77864"/>
    <w:rsid w:val="00B9703A"/>
    <w:rsid w:val="00BE1C98"/>
    <w:rsid w:val="00BE5CF8"/>
    <w:rsid w:val="00BF6462"/>
    <w:rsid w:val="00C24FC1"/>
    <w:rsid w:val="00C277F2"/>
    <w:rsid w:val="00C443C8"/>
    <w:rsid w:val="00CC7C82"/>
    <w:rsid w:val="00CD57C5"/>
    <w:rsid w:val="00D21260"/>
    <w:rsid w:val="00D355FB"/>
    <w:rsid w:val="00D61B1A"/>
    <w:rsid w:val="00E107B2"/>
    <w:rsid w:val="00E15FC7"/>
    <w:rsid w:val="00E20505"/>
    <w:rsid w:val="00E41F38"/>
    <w:rsid w:val="00E75640"/>
    <w:rsid w:val="00E83AB0"/>
    <w:rsid w:val="00E94B62"/>
    <w:rsid w:val="00EB40A7"/>
    <w:rsid w:val="00ED033F"/>
    <w:rsid w:val="00F171F5"/>
    <w:rsid w:val="00F75FB2"/>
    <w:rsid w:val="00FC04B1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67370-ED3D-4933-A986-C544DD0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44"/>
  </w:style>
  <w:style w:type="paragraph" w:styleId="1">
    <w:name w:val="heading 1"/>
    <w:basedOn w:val="a"/>
    <w:next w:val="a"/>
    <w:link w:val="10"/>
    <w:qFormat/>
    <w:rsid w:val="00E83AB0"/>
    <w:pPr>
      <w:keepNext/>
      <w:tabs>
        <w:tab w:val="left" w:pos="3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7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3A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3AB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3AB0"/>
  </w:style>
  <w:style w:type="character" w:customStyle="1" w:styleId="3">
    <w:name w:val="Основной текст 3 Знак"/>
    <w:aliases w:val="Знак Знак"/>
    <w:basedOn w:val="a0"/>
    <w:link w:val="30"/>
    <w:semiHidden/>
    <w:locked/>
    <w:rsid w:val="00E83AB0"/>
    <w:rPr>
      <w:rFonts w:ascii="Times New Roman" w:eastAsia="Times New Roman" w:hAnsi="Times New Roman" w:cs="Times New Roman"/>
      <w:sz w:val="28"/>
      <w:szCs w:val="24"/>
    </w:rPr>
  </w:style>
  <w:style w:type="paragraph" w:styleId="30">
    <w:name w:val="Body Text 3"/>
    <w:aliases w:val="Знак"/>
    <w:basedOn w:val="a"/>
    <w:link w:val="3"/>
    <w:semiHidden/>
    <w:unhideWhenUsed/>
    <w:rsid w:val="00E83AB0"/>
    <w:pPr>
      <w:tabs>
        <w:tab w:val="left" w:pos="37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3 Знак1"/>
    <w:basedOn w:val="a0"/>
    <w:uiPriority w:val="99"/>
    <w:semiHidden/>
    <w:rsid w:val="00E83AB0"/>
    <w:rPr>
      <w:sz w:val="16"/>
      <w:szCs w:val="16"/>
    </w:rPr>
  </w:style>
  <w:style w:type="paragraph" w:customStyle="1" w:styleId="Default">
    <w:name w:val="Default"/>
    <w:rsid w:val="00E83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83AB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8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161</cp:revision>
  <dcterms:created xsi:type="dcterms:W3CDTF">2021-02-25T11:44:00Z</dcterms:created>
  <dcterms:modified xsi:type="dcterms:W3CDTF">2024-06-13T09:09:00Z</dcterms:modified>
</cp:coreProperties>
</file>