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6B" w:rsidRPr="004C65BE" w:rsidRDefault="004C65BE" w:rsidP="004C65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5BE">
        <w:rPr>
          <w:rFonts w:ascii="Times New Roman" w:hAnsi="Times New Roman" w:cs="Times New Roman"/>
          <w:b/>
          <w:sz w:val="32"/>
          <w:szCs w:val="32"/>
        </w:rPr>
        <w:t>СТК на 2023 – 2024 год</w:t>
      </w:r>
    </w:p>
    <w:p w:rsidR="00521E2E" w:rsidRDefault="00521E2E">
      <w:pPr>
        <w:rPr>
          <w:rFonts w:ascii="Times New Roman" w:hAnsi="Times New Roman" w:cs="Times New Roman"/>
          <w:sz w:val="28"/>
          <w:szCs w:val="28"/>
        </w:rPr>
      </w:pPr>
      <w:r w:rsidRPr="0059245F">
        <w:rPr>
          <w:rFonts w:ascii="Times New Roman" w:hAnsi="Times New Roman" w:cs="Times New Roman"/>
          <w:b/>
          <w:sz w:val="28"/>
          <w:szCs w:val="28"/>
        </w:rPr>
        <w:t>Председатель СТК</w:t>
      </w:r>
      <w:r w:rsidRPr="00521E2E">
        <w:rPr>
          <w:rFonts w:ascii="Times New Roman" w:hAnsi="Times New Roman" w:cs="Times New Roman"/>
          <w:sz w:val="28"/>
          <w:szCs w:val="28"/>
        </w:rPr>
        <w:t xml:space="preserve"> –Я.А. Есипенко</w:t>
      </w:r>
    </w:p>
    <w:p w:rsidR="00E86F7D" w:rsidRPr="00521E2E" w:rsidRDefault="00E86F7D">
      <w:pPr>
        <w:rPr>
          <w:rFonts w:ascii="Times New Roman" w:hAnsi="Times New Roman" w:cs="Times New Roman"/>
          <w:sz w:val="28"/>
          <w:szCs w:val="28"/>
        </w:rPr>
      </w:pPr>
      <w:r w:rsidRPr="00E86F7D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СТК</w:t>
      </w:r>
      <w:r w:rsidR="004930C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Стрелова Н.Ф.</w:t>
      </w:r>
    </w:p>
    <w:p w:rsidR="00521E2E" w:rsidRDefault="00521E2E" w:rsidP="00521E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 массовое комиссия:</w:t>
      </w:r>
    </w:p>
    <w:p w:rsidR="00521E2E" w:rsidRDefault="00521E2E" w:rsidP="00521E2E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И.И. Ольховик</w:t>
      </w:r>
    </w:p>
    <w:p w:rsidR="00521E2E" w:rsidRDefault="00521E2E" w:rsidP="00521E2E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Картошкина</w:t>
      </w:r>
    </w:p>
    <w:p w:rsidR="004430E9" w:rsidRDefault="00521E2E" w:rsidP="004430E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Н.П. Митина</w:t>
      </w:r>
    </w:p>
    <w:p w:rsidR="00521E2E" w:rsidRPr="004430E9" w:rsidRDefault="00521E2E" w:rsidP="004430E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0E9">
        <w:rPr>
          <w:rFonts w:ascii="Times New Roman" w:hAnsi="Times New Roman" w:cs="Times New Roman"/>
          <w:sz w:val="28"/>
          <w:szCs w:val="28"/>
        </w:rPr>
        <w:t>А.К. Глебов</w:t>
      </w:r>
    </w:p>
    <w:p w:rsidR="00521E2E" w:rsidRDefault="00521E2E" w:rsidP="00521E2E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 Стрелова</w:t>
      </w:r>
    </w:p>
    <w:p w:rsidR="00521E2E" w:rsidRDefault="00521E2E" w:rsidP="00521E2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ревизионная комиссия:</w:t>
      </w:r>
    </w:p>
    <w:p w:rsidR="00521E2E" w:rsidRDefault="00521E2E" w:rsidP="00521E2E">
      <w:pPr>
        <w:pStyle w:val="a3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Щербакова</w:t>
      </w:r>
    </w:p>
    <w:p w:rsidR="00521E2E" w:rsidRDefault="00521E2E" w:rsidP="00521E2E">
      <w:pPr>
        <w:pStyle w:val="a3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Е.М. Ненахова</w:t>
      </w:r>
    </w:p>
    <w:p w:rsidR="00521E2E" w:rsidRDefault="00521E2E" w:rsidP="00521E2E">
      <w:pPr>
        <w:pStyle w:val="a3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Л.П. Тоцкая</w:t>
      </w:r>
    </w:p>
    <w:p w:rsidR="00521E2E" w:rsidRDefault="00521E2E" w:rsidP="00521E2E">
      <w:pPr>
        <w:pStyle w:val="a3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А. Митин. </w:t>
      </w:r>
    </w:p>
    <w:p w:rsidR="00521E2E" w:rsidRDefault="00521E2E" w:rsidP="00521E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Конфликтно-бытовая комиссия:</w:t>
      </w:r>
    </w:p>
    <w:p w:rsidR="00521E2E" w:rsidRDefault="00521E2E" w:rsidP="00521E2E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Д.Е. Крицкий Кунц</w:t>
      </w:r>
    </w:p>
    <w:p w:rsidR="00521E2E" w:rsidRDefault="00521E2E" w:rsidP="00521E2E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Е.Л. Глебова</w:t>
      </w:r>
    </w:p>
    <w:p w:rsidR="00521E2E" w:rsidRDefault="00521E2E" w:rsidP="00521E2E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Картошкина</w:t>
      </w:r>
    </w:p>
    <w:p w:rsidR="00521E2E" w:rsidRDefault="00521E2E" w:rsidP="00521E2E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И.Н. Бровар</w:t>
      </w:r>
    </w:p>
    <w:p w:rsidR="00521E2E" w:rsidRDefault="00521E2E" w:rsidP="00521E2E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Щербакова.</w:t>
      </w:r>
    </w:p>
    <w:p w:rsidR="00521E2E" w:rsidRDefault="00521E2E" w:rsidP="00521E2E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Я.А. Есипенко</w:t>
      </w:r>
    </w:p>
    <w:p w:rsidR="00521E2E" w:rsidRDefault="00521E2E" w:rsidP="00521E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группа по стимулирующим выплатам:</w:t>
      </w:r>
    </w:p>
    <w:p w:rsidR="00521E2E" w:rsidRDefault="00521E2E" w:rsidP="00521E2E">
      <w:pPr>
        <w:pStyle w:val="a3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4430E9">
        <w:rPr>
          <w:rFonts w:ascii="Times New Roman" w:hAnsi="Times New Roman" w:cs="Times New Roman"/>
          <w:sz w:val="28"/>
          <w:szCs w:val="28"/>
        </w:rPr>
        <w:t xml:space="preserve">Е. Крицкий Кунц                </w:t>
      </w:r>
      <w:r>
        <w:rPr>
          <w:rFonts w:ascii="Times New Roman" w:hAnsi="Times New Roman" w:cs="Times New Roman"/>
          <w:sz w:val="28"/>
          <w:szCs w:val="28"/>
        </w:rPr>
        <w:t>6. Н. П. Митина</w:t>
      </w:r>
    </w:p>
    <w:p w:rsidR="00521E2E" w:rsidRDefault="00521E2E" w:rsidP="00521E2E">
      <w:pPr>
        <w:pStyle w:val="a3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Е.Л. Глебова                             7. И.К. Богданова</w:t>
      </w:r>
    </w:p>
    <w:p w:rsidR="00521E2E" w:rsidRDefault="00521E2E" w:rsidP="00521E2E">
      <w:pPr>
        <w:pStyle w:val="a3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Н.Л. Глазкова                           8.  О.А. Щербакова</w:t>
      </w:r>
    </w:p>
    <w:p w:rsidR="00521E2E" w:rsidRDefault="00521E2E" w:rsidP="00521E2E">
      <w:pPr>
        <w:pStyle w:val="a3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К</w:t>
      </w:r>
      <w:r w:rsidR="004430E9">
        <w:rPr>
          <w:rFonts w:ascii="Times New Roman" w:hAnsi="Times New Roman" w:cs="Times New Roman"/>
          <w:sz w:val="28"/>
          <w:szCs w:val="28"/>
        </w:rPr>
        <w:t>артошкина                    9. Л.А. Васиченко</w:t>
      </w:r>
    </w:p>
    <w:p w:rsidR="00521E2E" w:rsidRDefault="00521E2E" w:rsidP="00521E2E">
      <w:pPr>
        <w:pStyle w:val="a3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430E9">
        <w:rPr>
          <w:rFonts w:ascii="Times New Roman" w:hAnsi="Times New Roman" w:cs="Times New Roman"/>
          <w:sz w:val="28"/>
          <w:szCs w:val="28"/>
        </w:rPr>
        <w:t>10. Е.М. Ненахова</w:t>
      </w:r>
    </w:p>
    <w:p w:rsidR="00521E2E" w:rsidRDefault="00521E2E" w:rsidP="00521E2E">
      <w:pPr>
        <w:pStyle w:val="a3"/>
        <w:spacing w:line="25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63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21E2E" w:rsidRDefault="00521E2E"/>
    <w:sectPr w:rsidR="00521E2E" w:rsidSect="00521E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A1F9B"/>
    <w:multiLevelType w:val="hybridMultilevel"/>
    <w:tmpl w:val="61B24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287E"/>
    <w:multiLevelType w:val="hybridMultilevel"/>
    <w:tmpl w:val="444E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C0516"/>
    <w:multiLevelType w:val="hybridMultilevel"/>
    <w:tmpl w:val="C0449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D2627"/>
    <w:multiLevelType w:val="hybridMultilevel"/>
    <w:tmpl w:val="3EE67E68"/>
    <w:lvl w:ilvl="0" w:tplc="3FCE2F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77"/>
    <w:rsid w:val="002D6318"/>
    <w:rsid w:val="004430E9"/>
    <w:rsid w:val="004930C8"/>
    <w:rsid w:val="004C65BE"/>
    <w:rsid w:val="00521E2E"/>
    <w:rsid w:val="0059245F"/>
    <w:rsid w:val="00AD2A77"/>
    <w:rsid w:val="00E86F7D"/>
    <w:rsid w:val="00E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7866-E79C-4FF4-9C76-5B1829F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2024-09-25T01:39:00Z</cp:lastPrinted>
  <dcterms:created xsi:type="dcterms:W3CDTF">2024-02-01T08:04:00Z</dcterms:created>
  <dcterms:modified xsi:type="dcterms:W3CDTF">2025-02-04T06:27:00Z</dcterms:modified>
</cp:coreProperties>
</file>